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DOGŁĘBNA ANALIZA HISTORYCZNO-TOPOGRAFICZNA PUSTELNIKA</w:t>
      </w:r>
    </w:p>
    <w:p>
      <w:pPr>
        <w:pStyle w:val="Heading1"/>
      </w:pPr>
      <w:r>
        <w:t>1. Fundamenty: 1440, 1465 i Kaplica św. Katarzyny</w:t>
      </w:r>
    </w:p>
    <w:p>
      <w:r>
        <w:t>Kluczowe dla zrozumienia Pustelnika jest rozróżnienie między tradycją a dokumentami:</w:t>
        <w:br/>
        <w:t>• Rok 1440: Moment 'papierowej' fundacji (Bolesław IV). Ziemia wyznaczona w puszczy, ale bez osadników.</w:t>
        <w:br/>
        <w:t>• Rok 1465: Eremita Bartłomiej ze Słuńczewa zasiedla las Cisek. Buduje kaplicę, która staje się 'Punktem Zero'.</w:t>
        <w:br/>
        <w:t>• Topografia: Kaplica stała na północnym brzegu rzeki Czarnej (rejon dzisiejszej ul. Nadrzecznej).</w:t>
      </w:r>
    </w:p>
    <w:p>
      <w:pPr>
        <w:pStyle w:val="Heading1"/>
      </w:pPr>
      <w:r>
        <w:t>2. Tożsamość Eremity: Bartłomiej de Slunczew</w:t>
      </w:r>
    </w:p>
    <w:p>
      <w:r>
        <w:t>Ważnym odkryciem jest identyfikacja nazwy 'Słuńczew' (Slunczew):</w:t>
        <w:br/>
        <w:t>1. SŁUŃCZEW = SŁUŻEW (dzisiejsza dzielnica Warszawy). W XV-wiecznych aktach warszawskich i zakroczymskich nazwa ta odnosi się do Służewa.</w:t>
        <w:br/>
        <w:t>2. POWIĄZANIE KULTOWE: Najstarszą parafią na Służewie jest parafia św. Katarzyny (erygowana w 1238 r.). Bartłomiej prawdopodobnie był duchownym ze Służewa, który przeniósł kult swojej patronki w głąb puszczy mazowieckiej.</w:t>
        <w:br/>
        <w:t>3. ŚWIĘTA KATARZYNA (Świętokrzyskie): Choć bezpośredni związek z Bodzentynem jest mało prawdopodobny, oba miejsca (Pustelnik i klasztor świętokrzyski) powstały w tym samym czasie (lata 70. XV w.) jako efekt ogólnopolskiej mody na fundowanie ośrodków św. Katarzyny w miejscach odosobnionych.</w:t>
      </w:r>
    </w:p>
    <w:p>
      <w:pPr>
        <w:pStyle w:val="Heading1"/>
      </w:pPr>
      <w:r>
        <w:t>3. PEŁNE TŁUMACZENIE AKTU FUNDACYJNEGO (1473 r.)</w:t>
      </w:r>
    </w:p>
    <w:p>
      <w:r>
        <w:rPr>
          <w:b/>
        </w:rPr>
        <w:t xml:space="preserve">Fundus Ecclesiae in Czyszek de cruda radice: </w:t>
      </w:r>
      <w:r>
        <w:t>Fundacja Kościoła w Cisku na surowym korzeniu (wykarczowanym).</w:t>
      </w:r>
    </w:p>
    <w:p>
      <w:r>
        <w:rPr>
          <w:b/>
        </w:rPr>
        <w:t xml:space="preserve">Anno domini millesimo quadringentesimo [1473]: </w:t>
      </w:r>
      <w:r>
        <w:t>Roku Pańskiego tysiącznego czterechsetnego (siedemdziesiątego trzeciego).</w:t>
      </w:r>
    </w:p>
    <w:p>
      <w:r>
        <w:rPr>
          <w:b/>
        </w:rPr>
        <w:t xml:space="preserve">ex opposito oraculi sanctae Katherine: </w:t>
      </w:r>
      <w:r>
        <w:t>naprzeciw kaplicy (oraculum - miejsce modlitwy) świętej Katarzyny.</w:t>
      </w:r>
    </w:p>
    <w:p>
      <w:r>
        <w:rPr>
          <w:b/>
        </w:rPr>
        <w:t xml:space="preserve">penes fluvium Czarna iacentes: </w:t>
      </w:r>
      <w:r>
        <w:t>przy rzece Czarnej leżące.</w:t>
      </w:r>
    </w:p>
    <w:p>
      <w:r>
        <w:rPr>
          <w:b/>
        </w:rPr>
        <w:t xml:space="preserve">ratione sanctuarii: </w:t>
      </w:r>
      <w:r>
        <w:t>z tytułu uposażenia (sanctuarium - poświętnego).</w:t>
      </w:r>
    </w:p>
    <w:p>
      <w:pPr>
        <w:pStyle w:val="Heading1"/>
      </w:pPr>
      <w:r>
        <w:t>4. Podział nadań: Kościół (1473) vs Wieś (1477)</w:t>
      </w:r>
    </w:p>
    <w:p>
      <w:r>
        <w:t>• 1473 r. – 2 WŁÓKI DLA KOŚCIOŁA: Nadane 'naprzeciw kaplicy'. To dzisiejszy teren plebanii i jej ogrodów.</w:t>
        <w:br/>
        <w:t>• 1477 r. – 12 WŁÓK DLA WSI: Nadane Andrzejowi z Chylina 'koło kaplicy'. To dzisiejszy obszar całej miejscowości.</w:t>
      </w:r>
    </w:p>
    <w:p>
      <w:pPr>
        <w:pStyle w:val="Heading1"/>
      </w:pPr>
      <w:r>
        <w:t>5. Topografia i Badania</w:t>
      </w:r>
    </w:p>
    <w:p>
      <w:r>
        <w:t>• Trakt Liwski: Pod asfaltem znajdują się historyczne 'kocie łby'.</w:t>
        <w:br/>
        <w:t>• Metoda LIDAR: Kluczowa do znalezienia fundamentów w ogrodzie plebańskim.</w:t>
        <w:br/>
        <w:t>• Lokalizacja: Pierwotna pustelnia stała przy dzisiejszej ul. Nadrzecznej.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