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DOGŁĘBNA ANALIZA HISTORYCZNO-TOPOGRAFICZNA PUSTELNIKA</w:t>
      </w:r>
    </w:p>
    <w:p>
      <w:pPr>
        <w:pStyle w:val="Heading1"/>
      </w:pPr>
      <w:r>
        <w:t>1. Fundamenty: 1440, 1465 i Kaplica św. Katarzyny</w:t>
      </w:r>
    </w:p>
    <w:p>
      <w:r>
        <w:t>Kluczowe dla zrozumienia Pustelnika jest rozróżnienie między tradycją a dokumentami:</w:t>
        <w:br/>
        <w:t>• Rok 1440: Moment 'papierowej' fundacji (Bolesław IV). Ziemia wyznaczona w puszczy, ale bez osadników.</w:t>
        <w:br/>
        <w:t>• Rok 1465: Eremita Bartłomiej ze Słuńczewa zasiedla las Cisek. Buduje kaplicę, która staje się 'Punktem Zero'.</w:t>
        <w:br/>
        <w:t>• Topografia: Kaplica stała na północnym brzegu rzeki Czarnej (rejon dzisiejszej ul. Nadrzecznej).</w:t>
      </w:r>
    </w:p>
    <w:p>
      <w:pPr>
        <w:pStyle w:val="Heading1"/>
      </w:pPr>
      <w:r>
        <w:t>2. Tożsamość Eremity: Bartłomiej de Slunczew (Służew)</w:t>
      </w:r>
    </w:p>
    <w:p>
      <w:r>
        <w:t>• SŁUŃCZEW = SŁUŻEW (Warszawa): Bartłomiej pochodził z najstarszej mazowieckiej parafii św. Katarzyny na Służewie.</w:t>
        <w:br/>
        <w:t>• PRZENIESIENIE KULTU: To on zaszczepił wezwanie św. Katarzyny w lesie Cisek.</w:t>
        <w:br/>
        <w:t>• KONTEKST: Zbieżność z klasztorem w Górach Świętokrzyskich (fundowanym w tym samym czasie) wynika z ogólnopolskiego renesansu fundacji eremickich.</w:t>
      </w:r>
    </w:p>
    <w:p>
      <w:pPr>
        <w:pStyle w:val="Heading1"/>
      </w:pPr>
      <w:r>
        <w:t>3. Układ Przestrzenny: Czy stały koło siebie?</w:t>
      </w:r>
    </w:p>
    <w:p>
      <w:r>
        <w:t>Analiza wskazuje na ewoluujący kompleks sakralny (Sanctuarium):</w:t>
        <w:br/>
        <w:t>• ETAP I (1465): Pierwotna kaplica (Oraculum) Bartłomieja – stała najniżej, przy samej wodzie (ul. Nadrzeczna).</w:t>
        <w:br/>
        <w:t>• ETAP II (1540): Kościół parafialny – wzniesiony 'obok' kaplicy, na nieco wyższym terenie (dzisiejsze ogrody plebańskie). Często opisywany jako kościół 'w ogrodzie'.</w:t>
        <w:br/>
        <w:t>• ETAP III (1843): Przesunięcie jądra sakralnego na wzgórze (miejsce obecnego kościoła).</w:t>
        <w:br/>
        <w:t>Konkluzja: W ogrodach plebańskich znajdują się nakładające się na siebie fundamenty różnych budowli stojących niegdyś obok siebie.</w:t>
      </w:r>
    </w:p>
    <w:p>
      <w:pPr>
        <w:pStyle w:val="Heading1"/>
      </w:pPr>
      <w:r>
        <w:t>4. Pełne Tłumaczenie Aktu Fundacyjnego (1473 r.)</w:t>
      </w:r>
    </w:p>
    <w:p>
      <w:r>
        <w:rPr>
          <w:b/>
        </w:rPr>
        <w:t xml:space="preserve">Fundus Ecclesiae in Czyszek de cruda radice: </w:t>
      </w:r>
      <w:r>
        <w:t>Fundacja Kościoła w Cisku na surowym korzeniu (wykarczowanym).</w:t>
      </w:r>
    </w:p>
    <w:p>
      <w:r>
        <w:rPr>
          <w:b/>
        </w:rPr>
        <w:t xml:space="preserve">ex opposito oraculi sanctae Katherine: </w:t>
      </w:r>
      <w:r>
        <w:t>naprzeciw kaplicy (oraculum) świętej Katarzyny.</w:t>
      </w:r>
    </w:p>
    <w:p>
      <w:r>
        <w:rPr>
          <w:b/>
        </w:rPr>
        <w:t xml:space="preserve">penes fluvium Czarna iacentes: </w:t>
      </w:r>
      <w:r>
        <w:t>przy rzece Czarnej leżące.</w:t>
      </w:r>
    </w:p>
    <w:p>
      <w:r>
        <w:rPr>
          <w:b/>
        </w:rPr>
        <w:t xml:space="preserve">ratione sanctuarii: </w:t>
      </w:r>
      <w:r>
        <w:t>z tytułu uposażenia (poświętnego).</w:t>
      </w:r>
    </w:p>
    <w:p>
      <w:pPr>
        <w:pStyle w:val="Heading1"/>
      </w:pPr>
      <w:r>
        <w:t>5. Podział nadań: Kościół (1473) vs Wieś (1477)</w:t>
      </w:r>
    </w:p>
    <w:p>
      <w:r>
        <w:t>• 1473 r. (2 włóki): Nadane 'NAPRZECIW' kaplicy. Teren dzisiejszej plebanii (ul. Kopernika).</w:t>
        <w:br/>
        <w:t>• 1477 r. (12 włók): Nadane Andrzejowi z Chylina 'KOŁO' kaplicy. Teren zabudowy wiejskiej.</w:t>
      </w:r>
    </w:p>
    <w:p>
      <w:pPr>
        <w:pStyle w:val="Heading1"/>
      </w:pPr>
      <w:r>
        <w:t>6. Topografia i Badania</w:t>
      </w:r>
    </w:p>
    <w:p>
      <w:r>
        <w:t>• Trakt Liwski: Historyczne 'kocie łby' pod asfaltem.</w:t>
        <w:br/>
        <w:t>• LIDAR: Szukać fundamentów w pasie od plebanii do rzeki.</w:t>
        <w:br/>
        <w:t>• Archiwa: Wizytacja 1775 (Płock) – opis kościoła i kaplicy stojących obok siebie.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