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71BB" w14:textId="6B1577A6" w:rsidR="00EA3D9C" w:rsidRPr="00EA3D9C" w:rsidRDefault="00EA3D9C" w:rsidP="00EA3D9C">
      <w:pPr>
        <w:pStyle w:val="Cmsor2"/>
      </w:pPr>
      <w:bookmarkStart w:id="0" w:name="_Toc318709458"/>
      <w:bookmarkStart w:id="1" w:name="_Toc400034677"/>
      <w:r w:rsidRPr="00EA3D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DBDB4" wp14:editId="15E0C5EB">
                <wp:simplePos x="0" y="0"/>
                <wp:positionH relativeFrom="column">
                  <wp:posOffset>4726305</wp:posOffset>
                </wp:positionH>
                <wp:positionV relativeFrom="paragraph">
                  <wp:posOffset>-324485</wp:posOffset>
                </wp:positionV>
                <wp:extent cx="1314450" cy="316865"/>
                <wp:effectExtent l="0" t="0" r="0" b="6985"/>
                <wp:wrapNone/>
                <wp:docPr id="26" name="Szövegdoboz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39C13" w14:textId="77777777" w:rsidR="00EA3D9C" w:rsidRPr="00EF283A" w:rsidRDefault="00EA3D9C" w:rsidP="00EA3D9C">
                            <w:pPr>
                              <w:pStyle w:val="mellklet"/>
                              <w:numPr>
                                <w:ilvl w:val="0"/>
                                <w:numId w:val="4"/>
                              </w:numPr>
                            </w:pPr>
                            <w:r w:rsidRPr="00EF283A">
                              <w:t>melléklet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9DBDB4" id="_x0000_t202" coordsize="21600,21600" o:spt="202" path="m,l,21600r21600,l21600,xe">
                <v:stroke joinstyle="miter"/>
                <v:path gradientshapeok="t" o:connecttype="rect"/>
              </v:shapetype>
              <v:shape id="Szövegdoboz 26" o:spid="_x0000_s1026" type="#_x0000_t202" style="position:absolute;left:0;text-align:left;margin-left:372.15pt;margin-top:-25.55pt;width:103.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" filled="f" stroked="f">
                <v:textbox>
                  <w:txbxContent>
                    <w:p w14:paraId="2A839C13" w14:textId="77777777" w:rsidR="00EA3D9C" w:rsidRPr="00EF283A" w:rsidRDefault="00EA3D9C" w:rsidP="00EA3D9C">
                      <w:pPr>
                        <w:pStyle w:val="mellklet"/>
                        <w:numPr>
                          <w:ilvl w:val="0"/>
                          <w:numId w:val="4"/>
                        </w:numPr>
                      </w:pPr>
                      <w:r w:rsidRPr="00EF283A">
                        <w:t>melléklet</w:t>
                      </w:r>
                    </w:p>
                  </w:txbxContent>
                </v:textbox>
              </v:shape>
            </w:pict>
          </mc:Fallback>
        </mc:AlternateContent>
      </w:r>
      <w:r w:rsidRPr="00EA3D9C">
        <w:t>Ábrák és grafikonok</w:t>
      </w:r>
      <w:bookmarkEnd w:id="0"/>
      <w:bookmarkEnd w:id="1"/>
    </w:p>
    <w:p w14:paraId="061EE6EF" w14:textId="77777777" w:rsidR="00EA3D9C" w:rsidRPr="00EA3D9C" w:rsidRDefault="00EA3D9C" w:rsidP="00EA3D9C">
      <w:pPr>
        <w:pStyle w:val="Szvegtrzs2"/>
        <w:rPr>
          <w:rFonts w:ascii="Times New Roman" w:hAnsi="Times New Roman"/>
          <w:szCs w:val="24"/>
        </w:rPr>
      </w:pPr>
      <w:r w:rsidRPr="00EA3D9C">
        <w:rPr>
          <w:rFonts w:ascii="Times New Roman" w:hAnsi="Times New Roman"/>
          <w:szCs w:val="24"/>
        </w:rPr>
        <w:t>Az ábrák és táblázatok számozását célszerű fejezetenként 1-től kezdeni (pl.: 6.1 ábra, 5.2 táblázat) a szövegben az ábrákra, táblázatokra hivatkozni szükséges.</w:t>
      </w:r>
    </w:p>
    <w:p w14:paraId="6A8E03B0" w14:textId="77777777" w:rsidR="00EA3D9C" w:rsidRPr="00EA3D9C" w:rsidRDefault="00EA3D9C" w:rsidP="00EA3D9C">
      <w:pPr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Minden ábrának és táblázatnak legyen (tömör fogalmazású) címe.</w:t>
      </w:r>
    </w:p>
    <w:p w14:paraId="65305EDC" w14:textId="77777777" w:rsidR="00EA3D9C" w:rsidRPr="00EA3D9C" w:rsidRDefault="00EA3D9C" w:rsidP="00EA3D9C">
      <w:pPr>
        <w:pStyle w:val="Cmsor6"/>
        <w:rPr>
          <w:rFonts w:ascii="Times New Roman" w:hAnsi="Times New Roman"/>
          <w:szCs w:val="24"/>
        </w:rPr>
      </w:pPr>
      <w:r w:rsidRPr="00EA3D9C">
        <w:rPr>
          <w:rFonts w:ascii="Times New Roman" w:hAnsi="Times New Roman"/>
          <w:szCs w:val="24"/>
        </w:rPr>
        <w:t>Az ábrák, grafikonok és táblázatok kivitele lehet</w:t>
      </w:r>
    </w:p>
    <w:p w14:paraId="0BB41BA8" w14:textId="77777777" w:rsidR="00EA3D9C" w:rsidRPr="00EA3D9C" w:rsidRDefault="00EA3D9C" w:rsidP="00EA3D9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valamely alkalmazással szerkesztett,</w:t>
      </w:r>
    </w:p>
    <w:p w14:paraId="1795A791" w14:textId="77777777" w:rsidR="00EA3D9C" w:rsidRPr="00EA3D9C" w:rsidRDefault="00EA3D9C" w:rsidP="00EA3D9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jó minőségű fénymásolat (mellékletként).</w:t>
      </w:r>
    </w:p>
    <w:p w14:paraId="634A2D9B" w14:textId="77777777" w:rsidR="00EA3D9C" w:rsidRPr="00EA3D9C" w:rsidRDefault="00EA3D9C" w:rsidP="00EA3D9C">
      <w:pPr>
        <w:pStyle w:val="Cmsor6"/>
        <w:rPr>
          <w:rFonts w:ascii="Times New Roman" w:hAnsi="Times New Roman"/>
          <w:szCs w:val="24"/>
        </w:rPr>
      </w:pPr>
      <w:r w:rsidRPr="00EA3D9C">
        <w:rPr>
          <w:rFonts w:ascii="Times New Roman" w:hAnsi="Times New Roman"/>
          <w:szCs w:val="24"/>
        </w:rPr>
        <w:t>Az ábrák és táblázatok szokásos elhelyezési módjai</w:t>
      </w:r>
    </w:p>
    <w:p w14:paraId="2FC47B89" w14:textId="77777777" w:rsidR="00EA3D9C" w:rsidRPr="00EA3D9C" w:rsidRDefault="00EA3D9C" w:rsidP="00EA3D9C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szöveg közben, nem teljes lapszélességű ábra mellett mindkét oldalon üresen hagyott hellyel,</w:t>
      </w:r>
    </w:p>
    <w:p w14:paraId="1FC403A6" w14:textId="77777777" w:rsidR="00EA3D9C" w:rsidRPr="00EA3D9C" w:rsidRDefault="00EA3D9C" w:rsidP="00EA3D9C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szöveges lapok közé beiktatva, teljes lapterjedelemben,</w:t>
      </w:r>
    </w:p>
    <w:p w14:paraId="3DCCB8B8" w14:textId="77777777" w:rsidR="00EA3D9C" w:rsidRPr="00EA3D9C" w:rsidRDefault="00EA3D9C" w:rsidP="00EA3D9C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szCs w:val="24"/>
          <w:lang w:val="hu-HU"/>
        </w:rPr>
      </w:pPr>
      <w:r w:rsidRPr="00EA3D9C">
        <w:rPr>
          <w:szCs w:val="24"/>
          <w:lang w:val="hu-HU"/>
        </w:rPr>
        <w:t>a szakdolgozat / diplomamunka végén összegyűjtve, befűzve,</w:t>
      </w:r>
    </w:p>
    <w:p w14:paraId="71D73445" w14:textId="77777777" w:rsidR="00EA3D9C" w:rsidRPr="00EA3D9C" w:rsidRDefault="00EA3D9C" w:rsidP="00EA3D9C">
      <w:pPr>
        <w:pStyle w:val="Szvegtrzs2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Times New Roman" w:hAnsi="Times New Roman"/>
          <w:szCs w:val="24"/>
        </w:rPr>
      </w:pPr>
      <w:r w:rsidRPr="00EA3D9C">
        <w:rPr>
          <w:rFonts w:ascii="Times New Roman" w:hAnsi="Times New Roman"/>
          <w:szCs w:val="24"/>
        </w:rPr>
        <w:t>A3-as vagy nagyobb méretű ábrák, programok és egyéb dokumentációk hajtogatva, a hátsó borítékban kiképzett tasakban (ebben az esetben az ábra keretezve, szövegmezővel ellátva, a szövegmezőben feltüntetve a dolgozat címét, az ábra megnevezését, sorszámát, a hallgató nevét, szakdolgozatának / diplomamunkájának sorszámát).</w:t>
      </w:r>
    </w:p>
    <w:p w14:paraId="13F03BBA" w14:textId="5E54FBAD" w:rsidR="001534CB" w:rsidRPr="00EA3D9C" w:rsidRDefault="00EA3D9C" w:rsidP="00EA3D9C">
      <w:pPr>
        <w:pStyle w:val="Szvegtrzs"/>
        <w:rPr>
          <w:rFonts w:ascii="Times New Roman" w:hAnsi="Times New Roman"/>
        </w:rPr>
      </w:pPr>
      <w:r w:rsidRPr="00EA3D9C">
        <w:rPr>
          <w:rFonts w:ascii="Times New Roman" w:hAnsi="Times New Roman"/>
        </w:rPr>
        <w:t>Elfogadható minden olyan, a fentiektől eltérő, de a szabványokba nem ütköző, világos, esztétikus kiviteli forma, amelyet a konzulensek megfelelőnek tartanak.</w:t>
      </w:r>
    </w:p>
    <w:sectPr w:rsidR="001534CB" w:rsidRPr="00EA3D9C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5956EB9"/>
    <w:multiLevelType w:val="hybridMultilevel"/>
    <w:tmpl w:val="F5124EEE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52"/>
    <w:rsid w:val="001534CB"/>
    <w:rsid w:val="00300752"/>
    <w:rsid w:val="007F1198"/>
    <w:rsid w:val="00E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F68B"/>
  <w15:chartTrackingRefBased/>
  <w15:docId w15:val="{07D528B3-3DD3-4CC6-B643-895AAD0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3D9C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Cmsor2">
    <w:name w:val="heading 2"/>
    <w:basedOn w:val="Norml"/>
    <w:next w:val="Norml"/>
    <w:link w:val="Cmsor2Char"/>
    <w:qFormat/>
    <w:rsid w:val="00EA3D9C"/>
    <w:pPr>
      <w:keepNext/>
      <w:jc w:val="center"/>
      <w:outlineLvl w:val="1"/>
    </w:pPr>
    <w:rPr>
      <w:b/>
      <w:bCs/>
      <w:sz w:val="32"/>
      <w:lang w:val="hu-HU"/>
    </w:rPr>
  </w:style>
  <w:style w:type="paragraph" w:styleId="Cmsor6">
    <w:name w:val="heading 6"/>
    <w:basedOn w:val="Norml"/>
    <w:next w:val="Norml"/>
    <w:link w:val="Cmsor6Char"/>
    <w:qFormat/>
    <w:rsid w:val="00EA3D9C"/>
    <w:pPr>
      <w:keepNext/>
      <w:jc w:val="both"/>
      <w:outlineLvl w:val="5"/>
    </w:pPr>
    <w:rPr>
      <w:rFonts w:ascii="Arial" w:hAnsi="Arial"/>
      <w:b/>
      <w:bCs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EA3D9C"/>
    <w:rPr>
      <w:rFonts w:ascii="Times New Roman" w:eastAsia="Times New Roman" w:hAnsi="Times New Roman" w:cs="Times New Roman"/>
      <w:b/>
      <w:bCs/>
      <w:sz w:val="32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rsid w:val="00EA3D9C"/>
    <w:rPr>
      <w:rFonts w:ascii="Arial" w:eastAsia="Times New Roman" w:hAnsi="Arial" w:cs="Times New Roman"/>
      <w:b/>
      <w:bCs/>
      <w:sz w:val="24"/>
      <w:szCs w:val="20"/>
      <w:lang w:eastAsia="hu-HU"/>
    </w:rPr>
  </w:style>
  <w:style w:type="paragraph" w:styleId="Szvegtrzs">
    <w:name w:val="Body Text"/>
    <w:basedOn w:val="Norml"/>
    <w:link w:val="SzvegtrzsChar"/>
    <w:autoRedefine/>
    <w:rsid w:val="00EA3D9C"/>
    <w:pPr>
      <w:ind w:left="708"/>
      <w:jc w:val="both"/>
    </w:pPr>
    <w:rPr>
      <w:rFonts w:asciiTheme="majorHAnsi" w:hAnsiTheme="majorHAnsi"/>
      <w:i/>
      <w:iCs/>
      <w:szCs w:val="24"/>
      <w:lang w:val="hu-HU"/>
    </w:rPr>
  </w:style>
  <w:style w:type="character" w:customStyle="1" w:styleId="SzvegtrzsChar">
    <w:name w:val="Szövegtörzs Char"/>
    <w:basedOn w:val="Bekezdsalapbettpusa"/>
    <w:link w:val="Szvegtrzs"/>
    <w:rsid w:val="00EA3D9C"/>
    <w:rPr>
      <w:rFonts w:asciiTheme="majorHAnsi" w:eastAsia="Times New Roman" w:hAnsiTheme="majorHAnsi" w:cs="Times New Roman"/>
      <w:i/>
      <w:iCs/>
      <w:sz w:val="24"/>
      <w:szCs w:val="24"/>
      <w:lang w:eastAsia="hu-HU"/>
    </w:rPr>
  </w:style>
  <w:style w:type="paragraph" w:styleId="Szvegtrzs2">
    <w:name w:val="Body Text 2"/>
    <w:basedOn w:val="Norml"/>
    <w:link w:val="Szvegtrzs2Char"/>
    <w:rsid w:val="00EA3D9C"/>
    <w:pPr>
      <w:jc w:val="both"/>
    </w:pPr>
    <w:rPr>
      <w:rFonts w:ascii="Arial" w:hAnsi="Arial"/>
      <w:lang w:val="hu-HU"/>
    </w:rPr>
  </w:style>
  <w:style w:type="character" w:customStyle="1" w:styleId="Szvegtrzs2Char">
    <w:name w:val="Szövegtörzs 2 Char"/>
    <w:basedOn w:val="Bekezdsalapbettpusa"/>
    <w:link w:val="Szvegtrzs2"/>
    <w:rsid w:val="00EA3D9C"/>
    <w:rPr>
      <w:rFonts w:ascii="Arial" w:eastAsia="Times New Roman" w:hAnsi="Arial" w:cs="Times New Roman"/>
      <w:sz w:val="24"/>
      <w:szCs w:val="20"/>
      <w:lang w:eastAsia="hu-HU"/>
    </w:rPr>
  </w:style>
  <w:style w:type="paragraph" w:customStyle="1" w:styleId="mellklet">
    <w:name w:val="melléklet"/>
    <w:basedOn w:val="Listaszerbekezds"/>
    <w:link w:val="mellkletChar"/>
    <w:qFormat/>
    <w:rsid w:val="00EA3D9C"/>
    <w:pPr>
      <w:numPr>
        <w:numId w:val="3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mellkletChar">
    <w:name w:val="melléklet Char"/>
    <w:basedOn w:val="Bekezdsalapbettpusa"/>
    <w:link w:val="mellklet"/>
    <w:rsid w:val="00EA3D9C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EA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</cp:revision>
  <dcterms:created xsi:type="dcterms:W3CDTF">2020-05-03T11:02:00Z</dcterms:created>
  <dcterms:modified xsi:type="dcterms:W3CDTF">2020-05-03T11:03:00Z</dcterms:modified>
</cp:coreProperties>
</file>