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6478"/>
          <w:sz w:val="26"/>
          <w:szCs w:val="26"/>
        </w:rPr>
        <w:t xml:space="preserve">DOCUMENTAÇÃO TÉCNICA DE PROJETO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2A4D"/>
          <w:sz w:val="72"/>
          <w:szCs w:val="72"/>
        </w:rPr>
        <w:t xml:space="preserve">LIVRARIA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2F5FBF"/>
          <w:sz w:val="28"/>
          <w:szCs w:val="28"/>
        </w:rPr>
        <w:t xml:space="preserve">Sistema de Gerenciamento de Livros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B6478"/>
          <w:sz w:val="21"/>
          <w:szCs w:val="21"/>
        </w:rPr>
        <w:t xml:space="preserve">Atividade acadêmica de versionamento de código com Git e GitHub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B6478"/>
          <w:sz w:val="20"/>
          <w:szCs w:val="20"/>
        </w:rPr>
        <w:t xml:space="preserve">Repositório: https://github.com/lindomaranndrade/livraria.git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Documento mantido na branch "arquivos" do repositório do projeto</w:t>
      </w:r>
    </w:p>
    <w:p>
      <w:r>
        <w:br w:type="page"/>
      </w:r>
    </w:p>
    <w:p>
      <w:pPr>
        <w:sectPr>
          <w:pgSz w:w="12240" w:h="15840" w:orient="portrait"/>
          <w:pgMar w:top="1300" w:right="1300" w:bottom="1300" w:left="13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1. Identificação do Projeto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8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Livraria</w:t>
            </w:r>
          </w:p>
        </w:tc>
      </w:tr>
      <w:tr>
        <w:tc>
          <w:tcPr>
            <w:tcW w:type="dxa" w:w="26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8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https://github.com/lindomaranndrade/livraria.git</w:t>
            </w:r>
          </w:p>
        </w:tc>
      </w:tr>
      <w:tr>
        <w:tc>
          <w:tcPr>
            <w:tcW w:type="dxa" w:w="26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Tipo de atividade</w:t>
            </w:r>
          </w:p>
        </w:tc>
        <w:tc>
          <w:tcPr>
            <w:tcW w:type="dxa" w:w="68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Atividade acadêmica de versionamento de código utilizando Git e GitHub</w:t>
            </w:r>
          </w:p>
        </w:tc>
      </w:tr>
      <w:tr>
        <w:tc>
          <w:tcPr>
            <w:tcW w:type="dxa" w:w="26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Natureza do sistema</w:t>
            </w:r>
          </w:p>
        </w:tc>
        <w:tc>
          <w:tcPr>
            <w:tcW w:type="dxa" w:w="68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Pequeno sistema de gerenciamento de livros (cadastro e listagem)</w:t>
            </w:r>
          </w:p>
        </w:tc>
      </w:tr>
      <w:tr>
        <w:tc>
          <w:tcPr>
            <w:tcW w:type="dxa" w:w="26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Branches do repositório</w:t>
            </w:r>
          </w:p>
        </w:tc>
        <w:tc>
          <w:tcPr>
            <w:tcW w:type="dxa" w:w="68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main, frontend, backend, database, arquivos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2. Objetivo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projeto Livraria tem como objetivo permitir que a equipe pratique o uso de Git e GitHub em um fluxo de trabalho colaborativo, no qual cada integrante desenvolve uma parte específica do sistema em sua própria branch. O sistema desenvolvido é um pequeno gerenciador de livros, com funcionalidades limitadas a cadastro e listagem de registros.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3. Descrição Geral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sistema Livraria é dividido em quatro áreas de responsabilidade — frontend, backend, banco de dados e arquivos/documentação — cada uma atribuída a um integrante da equipe e desenvolvida em uma branch própria do repositório. Nenhum integrante trabalha diretamente na branch principal (main); as alterações de cada branch serão integradas a ela posteriormente.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sistema permite o cadastro de livros, com geração automática do identificador (id) pelo banco de dados, e a listagem dos livros cadastrados em uma tabela.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4. Escopo do Sistema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FBF"/>
          <w:sz w:val="24"/>
          <w:szCs w:val="24"/>
        </w:rPr>
        <w:t xml:space="preserve">4.1 Incluído no 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Cadastro de livros (título, autor, editora, ano)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Listagem dos livros cadastrados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Geração automática do id pelo banco de dados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FBF"/>
          <w:sz w:val="24"/>
          <w:szCs w:val="24"/>
        </w:rPr>
        <w:t xml:space="preserve">4.2 Fora do 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Estoque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ISBN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Login / usuários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Edição de livros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Exclusão de livros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Pesquisa de livros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Qualquer outra funcionalidade não especificada neste documento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5. Funcionalidades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72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Cadastrar livro</w:t>
            </w:r>
          </w:p>
        </w:tc>
        <w:tc>
          <w:tcPr>
            <w:tcW w:type="dxa" w:w="7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Permite registrar um novo livro informando título, autor, editora e ano. O id é gerado automaticamente pelo banco de dados.</w:t>
            </w:r>
          </w:p>
        </w:tc>
      </w:tr>
      <w:tr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Listar livros</w:t>
            </w:r>
          </w:p>
        </w:tc>
        <w:tc>
          <w:tcPr>
            <w:tcW w:type="dxa" w:w="7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Exibe, em formato de tabela, todos os livros cadastrados (id, título, autor, editora e ano).</w:t>
            </w:r>
          </w:p>
        </w:tc>
      </w:tr>
    </w:tbl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6. Estrutura do Frontend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frontend é composto por três páginas principais: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72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7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Página inicial. Exibe o nome do sistema (LIVRARIA), uma breve descrição e os botões de acesso ao cadastro (btnCadastrar) e à listagem (btnListar).</w:t>
            </w:r>
          </w:p>
        </w:tc>
      </w:tr>
      <w:tr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cadastro.html</w:t>
            </w:r>
          </w:p>
        </w:tc>
        <w:tc>
          <w:tcPr>
            <w:tcW w:type="dxa" w:w="7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Tela de cadastro de livros, com o formulário formCadastro. Após o cadastro, direciona para lista.html.</w:t>
            </w:r>
          </w:p>
        </w:tc>
      </w:tr>
      <w:tr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lista.html</w:t>
            </w:r>
          </w:p>
        </w:tc>
        <w:tc>
          <w:tcPr>
            <w:tcW w:type="dxa" w:w="7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Tela de listagem dos livros cadastrados, exibidos na tabela tabelaLivros.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responsável pelo frontend é a integrante Lilian, na branch frontend. Também podem ser criados arquivos de CSS e JavaScript necessários ao frontend.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7. Estrutura do Backend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backend é desenvolvido em PHP e é responsável por: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Criar a conexão com o banco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Receber os dados enviados pelo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Validar os dados recebidos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Cadastrar livros no banco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Consultar os livros cadastrados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Retornar os dados para o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Fazer a comunicação entre frontend e banco de dados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responsável pelo backend é o integrante Lindomar, na branch backend.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5FBF"/>
          <w:sz w:val="24"/>
          <w:szCs w:val="24"/>
        </w:rPr>
        <w:t xml:space="preserve">7.1 Operações principais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68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</w:tr>
      <w:tr>
        <w:tc>
          <w:tcPr>
            <w:tcW w:type="dxa" w:w="26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Cadastrar livro</w:t>
            </w:r>
          </w:p>
        </w:tc>
        <w:tc>
          <w:tcPr>
            <w:tcW w:type="dxa" w:w="68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→ Backend PHP → Banco de dados → INSERT</w:t>
            </w:r>
          </w:p>
        </w:tc>
      </w:tr>
      <w:tr>
        <w:tc>
          <w:tcPr>
            <w:tcW w:type="dxa" w:w="26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Listar livros</w:t>
            </w:r>
          </w:p>
        </w:tc>
        <w:tc>
          <w:tcPr>
            <w:tcW w:type="dxa" w:w="68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→ Backend PHP → Banco de dados → SELECT → Backend → Frontend</w:t>
            </w:r>
          </w:p>
        </w:tc>
      </w:tr>
    </w:tbl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8. Estrutura do Banco de Dados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tabela principal do sistema é a tabela livros, definida no arquivo database/livros.sql.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400"/>
      </w:tblGrid>
      <w:tr>
        <w:tc>
          <w:tcPr>
            <w:tcW w:type="dxa" w:w="20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Inteiro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4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Chave primária, geração automática</w:t>
            </w:r>
          </w:p>
        </w:tc>
      </w:tr>
      <w:tr>
        <w:tc>
          <w:tcPr>
            <w:tcW w:type="dxa" w:w="2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4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autor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4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editora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4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Inteiro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4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responsável pelo banco de dados é o integrante Pedro, na branch database. O arquivo database/livros.sql contém os comandos para criação da estrutura do banco e da tabela, podendo incluir dados fictícios para teste.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9. Estrutura de Arquivos e Documentação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área de arquivos/documentação mantém os documentos de orientação e documentação do projeto: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guia-integrantes.html — guia didático utilizado pelos integrantes para executar suas tarefas com Git/GitHub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documentacao-projeto.docx — este documento, com a documentação técnica/formal do sistema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responsável pela área de arquivos é o integrante Rafael, na branch arquivos, que também é quem adiciona e versiona esses documentos no repositório.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10. Responsabilidades e Branches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200"/>
      </w:tblGrid>
      <w:tr>
        <w:tc>
          <w:tcPr>
            <w:tcW w:type="dxa" w:w="25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5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2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2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Trabalha na main?</w:t>
            </w:r>
          </w:p>
        </w:tc>
      </w:tr>
      <w:tr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Lilian</w:t>
            </w:r>
          </w:p>
        </w:tc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Lindomar</w:t>
            </w:r>
          </w:p>
        </w:tc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Pedro</w:t>
            </w:r>
          </w:p>
        </w:tc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Rafael</w:t>
            </w:r>
          </w:p>
        </w:tc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Arquivos / Documentação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arquivos</w:t>
            </w:r>
          </w:p>
        </w:tc>
        <w:tc>
          <w:tcPr>
            <w:tcW w:type="dxa" w:w="2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</w:t>
            </w:r>
          </w:p>
        </w:tc>
      </w:tr>
    </w:tbl>
    <w:p>
      <w:pPr>
        <w:pBdr>
          <w:left w:val="single" w:color="F5A524" w:sz="24"/>
        </w:pBdr>
        <w:shd w:fill="FFF4E5" w:color="auto" w:val="clear"/>
        <w:spacing w:after="200" w:before="120"/>
        <w:ind w:left="120"/>
      </w:pPr>
      <w:r>
        <w:rPr>
          <w:rFonts w:ascii="Calibri" w:cs="Calibri" w:eastAsia="Calibri" w:hAnsi="Calibri"/>
          <w:i/>
          <w:iCs/>
          <w:color w:val="7A4A00"/>
          <w:sz w:val="20"/>
          <w:szCs w:val="20"/>
        </w:rPr>
        <w:t xml:space="preserve">Nenhum integrante deve trabalhar diretamente na branch main. As alterações de cada branch serão integradas a ela posteriormente.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11. Campos Utilizados pelo Sistema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campos abaixo são utilizados de forma consistente entre frontend, backend e banco de dados: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Gerado automaticamente pelo banco de dados; não é preenchido pelo usuário no formulário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titulo</w:t>
            </w:r>
          </w:p>
        </w:tc>
        <w:tc>
          <w:tcPr>
            <w:tcW w:type="dxa" w:w="64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Preenchido no cadastro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autor</w:t>
            </w:r>
          </w:p>
        </w:tc>
        <w:tc>
          <w:tcPr>
            <w:tcW w:type="dxa" w:w="64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Preenchido no cadastro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editora</w:t>
            </w:r>
          </w:p>
        </w:tc>
        <w:tc>
          <w:tcPr>
            <w:tcW w:type="dxa" w:w="64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Preenchido no cadastro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64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Preenchido no cadastro</w:t>
            </w:r>
          </w:p>
        </w:tc>
      </w:tr>
    </w:tbl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12. IDs Definidos no Frontend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identificadores (IDs) abaixo fazem parte do contrato entre frontend e backend e não devem ser alterados: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c>
          <w:tcPr>
            <w:tcW w:type="dxa" w:w="30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00"/>
            <w:tcBorders>
              <w:top w:val="single" w:color="1F2A4D" w:sz="4"/>
              <w:left w:val="single" w:color="1F2A4D" w:sz="4"/>
              <w:bottom w:val="single" w:color="1F2A4D" w:sz="4"/>
              <w:right w:val="single" w:color="1F2A4D" w:sz="4"/>
            </w:tcBorders>
            <w:shd w:fill="1F2A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btnCadastrar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Botão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btnListar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Botão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formCadastro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Formulário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cadastro.html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titulo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Campo do formulário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cadastro.html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autor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Campo do formulário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cadastro.html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editora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Campo do formulário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cadastro.html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Campo do formulário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cadastro.html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btnCadastrarLivro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Botão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cadastro.html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btnVoltar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Botão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cadastro.html e lista.html</w:t>
            </w:r>
          </w:p>
        </w:tc>
      </w:tr>
      <w:tr>
        <w:tc>
          <w:tcPr>
            <w:tcW w:type="dxa" w:w="30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tabelaLivros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Tabela</w:t>
            </w:r>
          </w:p>
        </w:tc>
        <w:tc>
          <w:tcPr>
            <w:tcW w:type="dxa" w:w="32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lista.html</w:t>
            </w:r>
          </w:p>
        </w:tc>
      </w:tr>
    </w:tbl>
    <w:p>
      <w:pPr>
        <w:pBdr>
          <w:left w:val="single" w:color="F5A524" w:sz="24"/>
        </w:pBdr>
        <w:shd w:fill="FFF4E5" w:color="auto" w:val="clear"/>
        <w:spacing w:after="200" w:before="120"/>
        <w:ind w:left="120"/>
      </w:pPr>
      <w:r>
        <w:rPr>
          <w:rFonts w:ascii="Calibri" w:cs="Calibri" w:eastAsia="Calibri" w:hAnsi="Calibri"/>
          <w:i/>
          <w:iCs/>
          <w:color w:val="7A4A00"/>
          <w:sz w:val="20"/>
          <w:szCs w:val="20"/>
        </w:rPr>
        <w:t xml:space="preserve">O ID btnVoltar existe tanto em cadastro.html quanto em lista.html; por se tratarem de documentos HTML diferentes, isso não representa conflito.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13. Fluxo Básico do Cadastro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fluxo de cadastro de um livro segue as etapas abaixo:</w:t>
      </w:r>
    </w:p>
    <w:p>
      <w:pPr>
        <w:pBdr>
          <w:top w:val="single" w:color="1E2233" w:sz="2"/>
          <w:bottom w:val="single" w:color="1E2233" w:sz="2"/>
          <w:left w:val="single" w:color="1E2233" w:sz="2"/>
          <w:right w:val="single" w:color="1E2233" w:sz="2"/>
        </w:pBdr>
        <w:shd w:fill="1E2233" w:color="auto" w:val="clear"/>
        <w:spacing w:after="200" w:before="80"/>
      </w:pPr>
      <w:r>
        <w:rPr>
          <w:rFonts w:ascii="Consolas" w:cs="Consolas" w:eastAsia="Consolas" w:hAnsi="Consolas"/>
          <w:color w:val="E6E9F5"/>
          <w:sz w:val="19"/>
          <w:szCs w:val="19"/>
        </w:rPr>
        <w:t xml:space="preserve">Usuário preenche o formulário (cadastro.html)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Frontend envia titulo, autor, editora e ano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Backend PHP recebe e valida os dados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Backend executa INSERT no banco de dados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Banco gera o id automaticamente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Sistema direciona o usuário para lista.html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14. Fluxo Básico da Listagem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fluxo de listagem dos livros cadastrados segue as etapas abaixo:</w:t>
      </w:r>
    </w:p>
    <w:p>
      <w:pPr>
        <w:pBdr>
          <w:top w:val="single" w:color="1E2233" w:sz="2"/>
          <w:bottom w:val="single" w:color="1E2233" w:sz="2"/>
          <w:left w:val="single" w:color="1E2233" w:sz="2"/>
          <w:right w:val="single" w:color="1E2233" w:sz="2"/>
        </w:pBdr>
        <w:shd w:fill="1E2233" w:color="auto" w:val="clear"/>
        <w:spacing w:after="200" w:before="80"/>
      </w:pPr>
      <w:r>
        <w:rPr>
          <w:rFonts w:ascii="Consolas" w:cs="Consolas" w:eastAsia="Consolas" w:hAnsi="Consolas"/>
          <w:color w:val="E6E9F5"/>
          <w:sz w:val="19"/>
          <w:szCs w:val="19"/>
        </w:rPr>
        <w:t xml:space="preserve">Usuário acessa lista.html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Frontend solicita os dados ao Backend PHP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Backend executa SELECT no banco de dados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Banco retorna os registros da tabela livros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Backend envia os dados para o Frontend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Frontend exibe os dados na tabela tabelaLivros</w:t>
      </w:r>
    </w:p>
    <w:p>
      <w:pPr>
        <w:pBdr>
          <w:left w:val="single" w:color="F5A524" w:sz="24"/>
        </w:pBdr>
        <w:shd w:fill="FFF4E5" w:color="auto" w:val="clear"/>
        <w:spacing w:after="200" w:before="120"/>
        <w:ind w:left="120"/>
      </w:pPr>
      <w:r>
        <w:rPr>
          <w:rFonts w:ascii="Calibri" w:cs="Calibri" w:eastAsia="Calibri" w:hAnsi="Calibri"/>
          <w:i/>
          <w:iCs/>
          <w:color w:val="7A4A00"/>
          <w:sz w:val="20"/>
          <w:szCs w:val="20"/>
        </w:rPr>
        <w:t xml:space="preserve">A integração real entre lista.html e o backend será feita posteriormente.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15. Contrato de Dados entre Frontend, Backend e Banco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Frontend, backend e banco de dados utilizam os mesmos conceitos e nomes, garantindo consistência entre as camadas: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Tabela: livros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Campos utilizados para cadastro: titulo, autor, editora, 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Campo gerado automaticamente pelo banco: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IDs dos principais elementos do frontend: formCadastro, titulo, autor, editora, ano, btnCadastrarLivro, btnCadastrar, btnListar, btnVoltar, tabelaLivros</w:t>
      </w:r>
    </w:p>
    <w:p>
      <w:pPr>
        <w:pBdr>
          <w:left w:val="single" w:color="F5A524" w:sz="24"/>
        </w:pBdr>
        <w:shd w:fill="FFF4E5" w:color="auto" w:val="clear"/>
        <w:spacing w:after="200" w:before="120"/>
        <w:ind w:left="120"/>
      </w:pPr>
      <w:r>
        <w:rPr>
          <w:rFonts w:ascii="Calibri" w:cs="Calibri" w:eastAsia="Calibri" w:hAnsi="Calibri"/>
          <w:i/>
          <w:iCs/>
          <w:color w:val="7A4A00"/>
          <w:sz w:val="20"/>
          <w:szCs w:val="20"/>
        </w:rPr>
        <w:t xml:space="preserve">Nenhum desses nomes deve ser alterado, pois compõem o contrato entre as três camadas do sistema.</w:t>
      </w:r>
    </w:p>
    <w:p>
      <w:pPr>
        <w:pStyle w:val="Heading1"/>
        <w:pBdr>
          <w:bottom w:val="single" w:color="2F5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D"/>
          <w:sz w:val="30"/>
          <w:szCs w:val="30"/>
        </w:rPr>
        <w:t xml:space="preserve">16. Estrutura de Diretórios do Projeto</w:t>
      </w:r>
    </w:p>
    <w:p>
      <w:pPr>
        <w:pBdr>
          <w:top w:val="single" w:color="1E2233" w:sz="2"/>
          <w:bottom w:val="single" w:color="1E2233" w:sz="2"/>
          <w:left w:val="single" w:color="1E2233" w:sz="2"/>
          <w:right w:val="single" w:color="1E2233" w:sz="2"/>
        </w:pBdr>
        <w:shd w:fill="1E2233" w:color="auto" w:val="clear"/>
        <w:spacing w:after="200" w:before="80"/>
      </w:pPr>
      <w:r>
        <w:rPr>
          <w:rFonts w:ascii="Consolas" w:cs="Consolas" w:eastAsia="Consolas" w:hAnsi="Consolas"/>
          <w:color w:val="E6E9F5"/>
          <w:sz w:val="19"/>
          <w:szCs w:val="19"/>
        </w:rPr>
        <w:t xml:space="preserve">livraria/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|-- index.html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|-- cadastro.html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|-- lista.html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|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|-- css/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|-- js/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|-- backend/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|-- database/</w:t>
      </w:r>
      <w:r>
        <w:rPr>
          <w:rFonts w:ascii="Consolas" w:cs="Consolas" w:eastAsia="Consolas" w:hAnsi="Consolas"/>
          <w:color w:val="E6E9F5"/>
          <w:sz w:val="19"/>
          <w:szCs w:val="19"/>
        </w:rPr>
        <w:br/>
        <w:t xml:space="preserve">+-- arquivos/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8"/>
        <w:sz w:val="16"/>
        <w:szCs w:val="16"/>
      </w:rPr>
      <w:t xml:space="preserve">Página </w:t>
    </w:r>
    <w:r>
      <w:rPr>
        <w:rFonts w:ascii="Calibri" w:cs="Calibri" w:eastAsia="Calibri" w:hAnsi="Calibri"/>
        <w:color w:val="5B64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8"/>
        <w:sz w:val="16"/>
        <w:szCs w:val="16"/>
      </w:rPr>
      <w:t xml:space="preserve"> de </w:t>
    </w:r>
    <w:r>
      <w:rPr>
        <w:rFonts w:ascii="Calibri" w:cs="Calibri" w:eastAsia="Calibri" w:hAnsi="Calibri"/>
        <w:color w:val="5B64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0E0" w:sz="4" w:space="4"/>
      </w:pBdr>
      <w:jc w:val="right"/>
    </w:pPr>
    <w:r>
      <w:rPr>
        <w:rFonts w:ascii="Calibri" w:cs="Calibri" w:eastAsia="Calibri" w:hAnsi="Calibri"/>
        <w:color w:val="5B6478"/>
        <w:sz w:val="16"/>
        <w:szCs w:val="16"/>
      </w:rPr>
      <w:t xml:space="preserve">Livraria — Documentação Técnica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2026-09-04T23:13:41.601Z</dcterms:created>
  <dcterms:modified xsi:type="dcterms:W3CDTF">2026-09-04T23:13:41.614Z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