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C40" w:rsidRPr="009B40D4" w:rsidRDefault="005B2C40">
      <w:pPr>
        <w:rPr>
          <w:rFonts w:ascii="Arial" w:hAnsi="Arial" w:cs="Arial"/>
          <w:b/>
          <w:sz w:val="24"/>
          <w:szCs w:val="24"/>
        </w:rPr>
      </w:pPr>
      <w:bookmarkStart w:id="0" w:name="_GoBack"/>
      <w:r>
        <w:rPr>
          <w:rFonts w:ascii="Arial" w:hAnsi="Arial" w:cs="Arial"/>
          <w:b/>
          <w:sz w:val="24"/>
          <w:szCs w:val="24"/>
        </w:rPr>
        <w:t>Play Windows Media Video F</w:t>
      </w:r>
      <w:r w:rsidRPr="005B2C40">
        <w:rPr>
          <w:rFonts w:ascii="Arial" w:hAnsi="Arial" w:cs="Arial"/>
          <w:b/>
          <w:sz w:val="24"/>
          <w:szCs w:val="24"/>
        </w:rPr>
        <w:t>iles Managed in Teamcenter</w:t>
      </w:r>
    </w:p>
    <w:bookmarkEnd w:id="0"/>
    <w:p w:rsidR="005944FD" w:rsidRDefault="005944FD">
      <w:pPr>
        <w:rPr>
          <w:rFonts w:ascii="Arial" w:hAnsi="Arial" w:cs="Arial"/>
          <w:sz w:val="20"/>
          <w:szCs w:val="20"/>
        </w:rPr>
      </w:pPr>
    </w:p>
    <w:p w:rsidR="005944FD" w:rsidRDefault="00212098" w:rsidP="002F57D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enterprise has produced</w:t>
      </w:r>
      <w:r w:rsidR="002F57DA">
        <w:rPr>
          <w:rFonts w:ascii="Arial" w:hAnsi="Arial" w:cs="Arial"/>
          <w:sz w:val="20"/>
          <w:szCs w:val="20"/>
        </w:rPr>
        <w:t xml:space="preserve"> in-house training videos in </w:t>
      </w:r>
      <w:r w:rsidR="005944FD" w:rsidRPr="00CE552B">
        <w:rPr>
          <w:rFonts w:ascii="Arial" w:hAnsi="Arial" w:cs="Arial"/>
          <w:sz w:val="20"/>
          <w:szCs w:val="20"/>
        </w:rPr>
        <w:t>Windows Media Video (*.wmv) format</w:t>
      </w:r>
      <w:r w:rsidR="005944FD">
        <w:rPr>
          <w:rFonts w:ascii="Arial" w:hAnsi="Arial" w:cs="Arial"/>
          <w:sz w:val="20"/>
          <w:szCs w:val="20"/>
        </w:rPr>
        <w:t xml:space="preserve"> </w:t>
      </w:r>
      <w:r w:rsidR="002F57DA">
        <w:rPr>
          <w:rFonts w:ascii="Arial" w:hAnsi="Arial" w:cs="Arial"/>
          <w:sz w:val="20"/>
          <w:szCs w:val="20"/>
        </w:rPr>
        <w:t xml:space="preserve">to be managed and accessed via the Teamcenter Product Data Management application. </w:t>
      </w:r>
      <w:r>
        <w:rPr>
          <w:rFonts w:ascii="Arial" w:hAnsi="Arial" w:cs="Arial"/>
          <w:sz w:val="20"/>
          <w:szCs w:val="20"/>
        </w:rPr>
        <w:t xml:space="preserve"> </w:t>
      </w:r>
      <w:r w:rsidR="002F57DA">
        <w:rPr>
          <w:rFonts w:ascii="Arial" w:hAnsi="Arial" w:cs="Arial"/>
          <w:sz w:val="20"/>
          <w:szCs w:val="20"/>
        </w:rPr>
        <w:t xml:space="preserve"> The content of these instructional video files may be related product description as well as manufacturing or usage processes. </w:t>
      </w:r>
    </w:p>
    <w:p w:rsidR="00F45823" w:rsidRPr="009B40D4" w:rsidRDefault="00935AA1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process outlined below will enable the launch</w:t>
      </w:r>
      <w:r w:rsidR="002F57DA" w:rsidRPr="002F57DA">
        <w:rPr>
          <w:rFonts w:ascii="Arial" w:hAnsi="Arial" w:cs="Arial"/>
          <w:sz w:val="20"/>
          <w:szCs w:val="20"/>
        </w:rPr>
        <w:t xml:space="preserve"> </w:t>
      </w:r>
      <w:r w:rsidR="002F57DA">
        <w:rPr>
          <w:rFonts w:ascii="Arial" w:hAnsi="Arial" w:cs="Arial"/>
          <w:sz w:val="20"/>
          <w:szCs w:val="20"/>
        </w:rPr>
        <w:t xml:space="preserve">the </w:t>
      </w:r>
      <w:r w:rsidR="002F57DA" w:rsidRPr="00CE552B">
        <w:rPr>
          <w:rFonts w:ascii="Arial" w:hAnsi="Arial" w:cs="Arial"/>
          <w:sz w:val="20"/>
          <w:szCs w:val="20"/>
        </w:rPr>
        <w:t>Windows Media Player</w:t>
      </w:r>
      <w:r w:rsidR="002F57DA">
        <w:rPr>
          <w:rFonts w:ascii="Arial" w:hAnsi="Arial" w:cs="Arial"/>
          <w:sz w:val="20"/>
          <w:szCs w:val="20"/>
        </w:rPr>
        <w:t xml:space="preserve"> be opening a</w:t>
      </w:r>
      <w:r>
        <w:rPr>
          <w:rFonts w:ascii="Arial" w:hAnsi="Arial" w:cs="Arial"/>
          <w:sz w:val="20"/>
          <w:szCs w:val="20"/>
        </w:rPr>
        <w:t xml:space="preserve"> </w:t>
      </w:r>
      <w:r w:rsidRPr="00CE552B">
        <w:rPr>
          <w:rFonts w:ascii="Arial" w:hAnsi="Arial" w:cs="Arial"/>
          <w:sz w:val="20"/>
          <w:szCs w:val="20"/>
        </w:rPr>
        <w:t xml:space="preserve">Windows Media Video </w:t>
      </w:r>
      <w:r w:rsidR="002F57DA">
        <w:rPr>
          <w:rFonts w:ascii="Arial" w:hAnsi="Arial" w:cs="Arial"/>
          <w:sz w:val="20"/>
          <w:szCs w:val="20"/>
        </w:rPr>
        <w:t xml:space="preserve">file </w:t>
      </w:r>
      <w:r>
        <w:rPr>
          <w:rFonts w:ascii="Arial" w:hAnsi="Arial" w:cs="Arial"/>
          <w:sz w:val="20"/>
          <w:szCs w:val="20"/>
        </w:rPr>
        <w:t>Datasets</w:t>
      </w:r>
      <w:r w:rsidR="002F57DA">
        <w:rPr>
          <w:rFonts w:ascii="Arial" w:hAnsi="Arial" w:cs="Arial"/>
          <w:sz w:val="20"/>
          <w:szCs w:val="20"/>
        </w:rPr>
        <w:t xml:space="preserve"> stored</w:t>
      </w:r>
      <w:r>
        <w:rPr>
          <w:rFonts w:ascii="Arial" w:hAnsi="Arial" w:cs="Arial"/>
          <w:sz w:val="20"/>
          <w:szCs w:val="20"/>
        </w:rPr>
        <w:t xml:space="preserve"> in the Teamcenter database</w:t>
      </w:r>
      <w:r w:rsidR="002F57DA">
        <w:rPr>
          <w:rFonts w:ascii="Arial" w:hAnsi="Arial" w:cs="Arial"/>
          <w:sz w:val="20"/>
          <w:szCs w:val="20"/>
        </w:rPr>
        <w:t xml:space="preserve">. </w:t>
      </w:r>
      <w:r w:rsidR="009C3D31" w:rsidRPr="00CE552B">
        <w:rPr>
          <w:rFonts w:ascii="Arial" w:hAnsi="Arial" w:cs="Arial"/>
          <w:sz w:val="20"/>
          <w:szCs w:val="20"/>
        </w:rPr>
        <w:t>This</w:t>
      </w:r>
      <w:r w:rsidR="00F45823" w:rsidRPr="00CE552B">
        <w:rPr>
          <w:rFonts w:ascii="Arial" w:hAnsi="Arial" w:cs="Arial"/>
          <w:sz w:val="20"/>
          <w:szCs w:val="20"/>
        </w:rPr>
        <w:t xml:space="preserve"> is possible through </w:t>
      </w:r>
      <w:r w:rsidR="00F45823" w:rsidRPr="002F57DA">
        <w:rPr>
          <w:rFonts w:ascii="Arial" w:hAnsi="Arial" w:cs="Arial"/>
          <w:i/>
          <w:sz w:val="20"/>
          <w:szCs w:val="20"/>
        </w:rPr>
        <w:t>encapsulation,</w:t>
      </w:r>
      <w:r w:rsidR="00F45823" w:rsidRPr="00CE552B">
        <w:rPr>
          <w:rFonts w:ascii="Arial" w:hAnsi="Arial" w:cs="Arial"/>
          <w:i/>
          <w:sz w:val="20"/>
          <w:szCs w:val="20"/>
        </w:rPr>
        <w:t xml:space="preserve"> </w:t>
      </w:r>
      <w:r w:rsidR="009B40D4">
        <w:rPr>
          <w:rFonts w:ascii="Arial" w:hAnsi="Arial" w:cs="Arial"/>
          <w:sz w:val="20"/>
          <w:szCs w:val="20"/>
        </w:rPr>
        <w:t>defining</w:t>
      </w:r>
      <w:r w:rsidR="00CE552B" w:rsidRPr="00CE552B">
        <w:rPr>
          <w:rFonts w:ascii="Arial" w:hAnsi="Arial" w:cs="Arial"/>
          <w:sz w:val="20"/>
          <w:szCs w:val="20"/>
        </w:rPr>
        <w:t xml:space="preserve"> </w:t>
      </w:r>
      <w:r w:rsidR="009C3D31" w:rsidRPr="00CE552B">
        <w:rPr>
          <w:rFonts w:ascii="Arial" w:hAnsi="Arial" w:cs="Arial"/>
          <w:color w:val="000000"/>
          <w:sz w:val="20"/>
          <w:szCs w:val="20"/>
        </w:rPr>
        <w:t>an active mode relationship betwee</w:t>
      </w:r>
      <w:r w:rsidR="009B40D4">
        <w:rPr>
          <w:rFonts w:ascii="Arial" w:hAnsi="Arial" w:cs="Arial"/>
          <w:color w:val="000000"/>
          <w:sz w:val="20"/>
          <w:szCs w:val="20"/>
        </w:rPr>
        <w:t>n an application and Teamcenter data.</w:t>
      </w:r>
      <w:r w:rsidR="00212098">
        <w:rPr>
          <w:rFonts w:ascii="Arial" w:hAnsi="Arial" w:cs="Arial"/>
          <w:color w:val="000000"/>
          <w:sz w:val="20"/>
          <w:szCs w:val="20"/>
        </w:rPr>
        <w:t xml:space="preserve">  </w:t>
      </w:r>
      <w:r w:rsidR="009B40D4">
        <w:rPr>
          <w:rFonts w:ascii="Arial" w:hAnsi="Arial" w:cs="Arial"/>
          <w:color w:val="000000"/>
          <w:sz w:val="20"/>
          <w:szCs w:val="20"/>
        </w:rPr>
        <w:t xml:space="preserve">The configuration is performed in the Business Modeler IDE application by creating a </w:t>
      </w:r>
      <w:r w:rsidR="009B40D4">
        <w:rPr>
          <w:rFonts w:ascii="Arial" w:hAnsi="Arial" w:cs="Arial"/>
          <w:i/>
          <w:color w:val="000000"/>
          <w:sz w:val="20"/>
          <w:szCs w:val="20"/>
        </w:rPr>
        <w:t xml:space="preserve">Tool Option </w:t>
      </w:r>
      <w:r w:rsidR="009B40D4">
        <w:rPr>
          <w:rFonts w:ascii="Arial" w:hAnsi="Arial" w:cs="Arial"/>
          <w:color w:val="000000"/>
          <w:sz w:val="20"/>
          <w:szCs w:val="20"/>
        </w:rPr>
        <w:t xml:space="preserve">and a </w:t>
      </w:r>
      <w:r w:rsidR="009B40D4">
        <w:rPr>
          <w:rFonts w:ascii="Arial" w:hAnsi="Arial" w:cs="Arial"/>
          <w:i/>
          <w:color w:val="000000"/>
          <w:sz w:val="20"/>
          <w:szCs w:val="20"/>
        </w:rPr>
        <w:t>Dataset Business Object Type.</w:t>
      </w:r>
    </w:p>
    <w:p w:rsidR="00CE552B" w:rsidRPr="00CE552B" w:rsidRDefault="00CE552B">
      <w:pPr>
        <w:rPr>
          <w:rFonts w:ascii="Arial" w:hAnsi="Arial" w:cs="Arial"/>
          <w:sz w:val="20"/>
          <w:szCs w:val="20"/>
        </w:rPr>
      </w:pPr>
      <w:r w:rsidRPr="00CE552B">
        <w:rPr>
          <w:rFonts w:ascii="Arial" w:hAnsi="Arial" w:cs="Arial"/>
          <w:sz w:val="20"/>
          <w:szCs w:val="20"/>
        </w:rPr>
        <w:t>Assumptions:</w:t>
      </w:r>
    </w:p>
    <w:p w:rsidR="001632AC" w:rsidRPr="00CE552B" w:rsidRDefault="001632AC" w:rsidP="001632AC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Teamcenter version 8.3.2.</w:t>
      </w:r>
    </w:p>
    <w:p w:rsidR="00CE552B" w:rsidRPr="00CE552B" w:rsidRDefault="00CE552B" w:rsidP="00CE552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E552B">
        <w:rPr>
          <w:rFonts w:ascii="Arial" w:hAnsi="Arial" w:cs="Arial"/>
          <w:sz w:val="20"/>
          <w:szCs w:val="20"/>
        </w:rPr>
        <w:t>A working knowledge of Teamcenter Data Model Administration</w:t>
      </w:r>
    </w:p>
    <w:p w:rsidR="00CE552B" w:rsidRDefault="00CE552B" w:rsidP="00CE552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E552B">
        <w:rPr>
          <w:rFonts w:ascii="Arial" w:hAnsi="Arial" w:cs="Arial"/>
          <w:sz w:val="20"/>
          <w:szCs w:val="20"/>
        </w:rPr>
        <w:t>A Windows 7 or 2008 Rev 2 environment with Desktop Experience enabled.</w:t>
      </w:r>
    </w:p>
    <w:p w:rsidR="00CE552B" w:rsidRPr="00CE552B" w:rsidRDefault="00CE552B" w:rsidP="00CE552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E552B">
        <w:rPr>
          <w:rFonts w:ascii="Arial" w:hAnsi="Arial" w:cs="Arial"/>
          <w:sz w:val="20"/>
          <w:szCs w:val="20"/>
        </w:rPr>
        <w:t>BMIDE Project</w:t>
      </w:r>
      <w:r w:rsidR="009B40D4">
        <w:rPr>
          <w:rFonts w:ascii="Arial" w:hAnsi="Arial" w:cs="Arial"/>
          <w:sz w:val="20"/>
          <w:szCs w:val="20"/>
        </w:rPr>
        <w:t xml:space="preserve"> ID</w:t>
      </w:r>
      <w:r w:rsidR="005D5104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5D5104">
        <w:rPr>
          <w:rFonts w:ascii="Arial" w:hAnsi="Arial" w:cs="Arial"/>
          <w:i/>
          <w:sz w:val="20"/>
          <w:szCs w:val="20"/>
        </w:rPr>
        <w:t>GTAC_Quarterly_Demo</w:t>
      </w:r>
      <w:proofErr w:type="spellEnd"/>
      <w:r w:rsidR="005D5104">
        <w:rPr>
          <w:rFonts w:ascii="Arial" w:hAnsi="Arial" w:cs="Arial"/>
          <w:sz w:val="20"/>
          <w:szCs w:val="20"/>
        </w:rPr>
        <w:t xml:space="preserve">, Prefix: </w:t>
      </w:r>
      <w:r w:rsidR="005D5104">
        <w:rPr>
          <w:rFonts w:ascii="Arial" w:hAnsi="Arial" w:cs="Arial"/>
          <w:i/>
          <w:sz w:val="20"/>
          <w:szCs w:val="20"/>
        </w:rPr>
        <w:t>GQ4.</w:t>
      </w:r>
    </w:p>
    <w:p w:rsidR="00CE552B" w:rsidRDefault="00CE552B" w:rsidP="00CE552B">
      <w:pPr>
        <w:rPr>
          <w:rFonts w:ascii="Arial" w:hAnsi="Arial" w:cs="Arial"/>
          <w:sz w:val="20"/>
          <w:szCs w:val="20"/>
        </w:rPr>
      </w:pPr>
    </w:p>
    <w:p w:rsidR="00CE552B" w:rsidRPr="002F57DA" w:rsidRDefault="005B2C40" w:rsidP="00CE552B">
      <w:pPr>
        <w:rPr>
          <w:rFonts w:ascii="Arial" w:hAnsi="Arial" w:cs="Arial"/>
          <w:b/>
          <w:i/>
        </w:rPr>
      </w:pPr>
      <w:r w:rsidRPr="002F57DA">
        <w:rPr>
          <w:rFonts w:ascii="Arial" w:hAnsi="Arial" w:cs="Arial"/>
          <w:b/>
          <w:i/>
        </w:rPr>
        <w:t>Create a Tool O</w:t>
      </w:r>
      <w:r w:rsidR="00CE552B" w:rsidRPr="002F57DA">
        <w:rPr>
          <w:rFonts w:ascii="Arial" w:hAnsi="Arial" w:cs="Arial"/>
          <w:b/>
          <w:i/>
        </w:rPr>
        <w:t>ption</w:t>
      </w:r>
    </w:p>
    <w:p w:rsidR="00CE552B" w:rsidRPr="003C104A" w:rsidRDefault="00CE552B" w:rsidP="00BC731F">
      <w:pPr>
        <w:numPr>
          <w:ilvl w:val="0"/>
          <w:numId w:val="1"/>
        </w:numPr>
        <w:tabs>
          <w:tab w:val="clear" w:pos="720"/>
          <w:tab w:val="num" w:pos="395"/>
        </w:tabs>
        <w:spacing w:before="120" w:after="120" w:line="240" w:lineRule="auto"/>
        <w:ind w:left="360"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>Define a new tool.</w:t>
      </w:r>
    </w:p>
    <w:p w:rsidR="00CE552B" w:rsidRPr="003C104A" w:rsidRDefault="00CE552B" w:rsidP="00BC731F">
      <w:pPr>
        <w:spacing w:line="240" w:lineRule="auto"/>
        <w:ind w:left="61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7" name="Picture 159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Extensions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view, expand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your 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project,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Options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folder, and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folder. </w:t>
      </w:r>
    </w:p>
    <w:p w:rsidR="00CE552B" w:rsidRPr="003C104A" w:rsidRDefault="00CE552B" w:rsidP="00BC731F">
      <w:pPr>
        <w:spacing w:line="240" w:lineRule="auto"/>
        <w:ind w:left="61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8" name="Picture 160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Right-click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and choose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Tool...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Pr="00CE552B" w:rsidRDefault="00EB4921" w:rsidP="00BC731F">
      <w:pPr>
        <w:spacing w:line="240" w:lineRule="auto"/>
        <w:ind w:left="610" w:right="400" w:hanging="238"/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>
          <v:shape id="Picture 161" o:spid="_x0000_i1025" type="#_x0000_t75" style="width:14.25pt;height:8.25pt;visibility:visible;mso-wrap-style:square" o:bullet="t">
            <v:imagedata r:id="rId7" o:title="actarrow"/>
          </v:shape>
        </w:pict>
      </w:r>
      <w:r w:rsidR="00CE552B"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="00CE552B"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Name</w:t>
      </w:r>
      <w:r w:rsidR="00CE552B"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of the </w:t>
      </w:r>
      <w:r w:rsidR="00CE552B"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Tool</w:t>
      </w:r>
      <w:r w:rsidR="00CE552B"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type </w:t>
      </w:r>
      <w:r w:rsidR="004E3727">
        <w:rPr>
          <w:rFonts w:ascii="Arial" w:eastAsia="Times New Roman" w:hAnsi="Arial" w:cs="Arial"/>
          <w:b/>
          <w:i/>
          <w:color w:val="000000"/>
          <w:sz w:val="20"/>
          <w:szCs w:val="20"/>
        </w:rPr>
        <w:t>GQ4_WindowsMediaPlayer</w:t>
      </w:r>
    </w:p>
    <w:p w:rsidR="00CE552B" w:rsidRPr="003C104A" w:rsidRDefault="00CE552B" w:rsidP="00BC731F">
      <w:pPr>
        <w:spacing w:line="240" w:lineRule="auto"/>
        <w:ind w:left="61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0" name="Picture 16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MIME/TYPE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type </w:t>
      </w:r>
      <w:r w:rsidR="00B37A54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video/</w:t>
      </w:r>
      <w:proofErr w:type="spellStart"/>
      <w:r w:rsidR="00B37A54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msvideo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Default="00EB4921" w:rsidP="00BC731F">
      <w:pPr>
        <w:spacing w:line="240" w:lineRule="auto"/>
        <w:ind w:left="61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pict>
          <v:shape id="Picture 163" o:spid="_x0000_i1026" type="#_x0000_t75" style="width:14.25pt;height:8.25pt;visibility:visible;mso-wrap-style:square" o:bullet="t">
            <v:imagedata r:id="rId7" o:title="actarrow"/>
          </v:shape>
        </w:pict>
      </w:r>
      <w:proofErr w:type="gramStart"/>
      <w:r w:rsidR="00CE552B"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="00CE552B"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Shell/Symbol</w:t>
      </w:r>
      <w:r w:rsidR="00CE552B"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type </w:t>
      </w:r>
      <w:r w:rsidR="00CE552B" w:rsidRPr="001632AC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$TC_BIN/</w:t>
      </w:r>
      <w:proofErr w:type="spellStart"/>
      <w:r w:rsidR="00B37A54" w:rsidRPr="001632AC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ms_video</w:t>
      </w:r>
      <w:proofErr w:type="spellEnd"/>
      <w:r w:rsidR="00B37A54">
        <w:rPr>
          <w:rFonts w:ascii="Arial" w:eastAsia="Times New Roman" w:hAnsi="Arial" w:cs="Arial"/>
          <w:color w:val="000000"/>
          <w:sz w:val="20"/>
          <w:szCs w:val="20"/>
        </w:rPr>
        <w:t>.</w:t>
      </w:r>
      <w:proofErr w:type="gramEnd"/>
    </w:p>
    <w:p w:rsidR="00B37A54" w:rsidRPr="003C104A" w:rsidRDefault="00B37A54" w:rsidP="00BC731F">
      <w:pPr>
        <w:spacing w:line="240" w:lineRule="auto"/>
        <w:ind w:left="610" w:right="400" w:hanging="238"/>
        <w:rPr>
          <w:rFonts w:ascii="Arial" w:eastAsia="Times New Roman" w:hAnsi="Arial" w:cs="Arial"/>
          <w:color w:val="000000"/>
          <w:sz w:val="20"/>
          <w:szCs w:val="20"/>
        </w:rPr>
      </w:pPr>
    </w:p>
    <w:p w:rsidR="00CE552B" w:rsidRDefault="004E3727" w:rsidP="00CE552B">
      <w:pPr>
        <w:spacing w:before="20" w:after="160" w:line="240" w:lineRule="auto"/>
        <w:ind w:left="685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162425" cy="4352925"/>
            <wp:effectExtent l="19050" t="0" r="9525" b="0"/>
            <wp:docPr id="1" name="Picture 0" descr="tool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27" w:rsidRPr="004E3727" w:rsidRDefault="004E3727" w:rsidP="00CE552B">
      <w:pPr>
        <w:spacing w:before="20" w:after="160" w:line="240" w:lineRule="auto"/>
        <w:ind w:left="685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(</w:t>
      </w:r>
      <w:r w:rsidRPr="004E3727">
        <w:rPr>
          <w:rFonts w:ascii="Arial" w:eastAsia="Times New Roman" w:hAnsi="Arial" w:cs="Arial"/>
          <w:i/>
          <w:color w:val="000000"/>
          <w:sz w:val="20"/>
          <w:szCs w:val="20"/>
        </w:rPr>
        <w:t>NOTE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: The </w:t>
      </w:r>
      <w:r w:rsidRPr="004E3727">
        <w:rPr>
          <w:rFonts w:ascii="Arial" w:eastAsia="Times New Roman" w:hAnsi="Arial" w:cs="Arial"/>
          <w:i/>
          <w:color w:val="000000"/>
          <w:sz w:val="20"/>
          <w:szCs w:val="20"/>
        </w:rPr>
        <w:t>$TC_BIN/</w:t>
      </w:r>
      <w:proofErr w:type="spellStart"/>
      <w:r w:rsidRPr="004E3727">
        <w:rPr>
          <w:rFonts w:ascii="Arial" w:eastAsia="Times New Roman" w:hAnsi="Arial" w:cs="Arial"/>
          <w:i/>
          <w:color w:val="000000"/>
          <w:sz w:val="20"/>
          <w:szCs w:val="20"/>
        </w:rPr>
        <w:t>ms_video</w:t>
      </w:r>
      <w:proofErr w:type="spellEnd"/>
      <w:r w:rsidRPr="004E3727">
        <w:rPr>
          <w:rFonts w:ascii="Arial" w:eastAsia="Times New Roman" w:hAnsi="Arial" w:cs="Arial"/>
          <w:i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does not exist. </w:t>
      </w:r>
      <w:r>
        <w:rPr>
          <w:rFonts w:ascii="Arial" w:eastAsia="Times New Roman" w:hAnsi="Arial" w:cs="Arial"/>
          <w:i/>
          <w:color w:val="000000"/>
          <w:sz w:val="20"/>
          <w:szCs w:val="20"/>
        </w:rPr>
        <w:t>Shell/Symbol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is a mandatory field and this value is used as a place holder.)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4" name="Picture 166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Next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Pr="003C104A" w:rsidRDefault="00CE552B" w:rsidP="00CE552B">
      <w:pPr>
        <w:numPr>
          <w:ilvl w:val="0"/>
          <w:numId w:val="1"/>
        </w:numPr>
        <w:spacing w:before="120" w:after="120" w:line="240" w:lineRule="auto"/>
        <w:ind w:left="685"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>Set the type of input and output the tool can accept.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5" name="Picture 167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Next to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Input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6" name="Picture 168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Value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type </w:t>
      </w:r>
      <w:r w:rsidR="00B37A54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BINARY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7" name="Picture 169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8" name="Picture 170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Next to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Output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19" name="Picture 171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Value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type </w:t>
      </w:r>
      <w:r w:rsidR="00B37A54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BINARY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182880" cy="103505"/>
            <wp:effectExtent l="19050" t="0" r="0" b="0"/>
            <wp:docPr id="20" name="Picture 17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 Value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box. </w:t>
      </w:r>
      <w:r w:rsidR="004E3727"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4210050" cy="4391025"/>
            <wp:effectExtent l="19050" t="0" r="0" b="0"/>
            <wp:docPr id="2" name="Picture 1" descr="tool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2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1" name="Picture 173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Tool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box.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2" name="Picture 174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Extensions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view, double-click the new </w:t>
      </w:r>
      <w:r w:rsidR="004E3727" w:rsidRPr="004E3727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GQ4_WINDOWSMEDIAPLAYER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to open the </w:t>
      </w:r>
      <w:r w:rsidR="004E3727" w:rsidRPr="004E3727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GQ4_WINDOWSMEDIAPLAYER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view. </w:t>
      </w:r>
    </w:p>
    <w:p w:rsidR="00CE552B" w:rsidRPr="003C104A" w:rsidRDefault="00CE552B" w:rsidP="00CE552B">
      <w:pPr>
        <w:spacing w:line="240" w:lineRule="auto"/>
        <w:ind w:left="935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" name="Picture 175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Confirm your settings by viewing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Tool Type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Tool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Input/Output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tabs. </w:t>
      </w:r>
    </w:p>
    <w:p w:rsidR="000A53BB" w:rsidRDefault="000A53BB" w:rsidP="00AB22ED">
      <w:pPr>
        <w:spacing w:line="240" w:lineRule="auto"/>
        <w:ind w:left="360" w:right="400"/>
        <w:rPr>
          <w:rFonts w:ascii="Arial" w:eastAsia="Times New Roman" w:hAnsi="Arial" w:cs="Arial"/>
          <w:b/>
          <w:i/>
          <w:color w:val="000000"/>
        </w:rPr>
      </w:pPr>
    </w:p>
    <w:p w:rsidR="009B40D4" w:rsidRPr="002F57DA" w:rsidRDefault="009B40D4" w:rsidP="00AB22ED">
      <w:pPr>
        <w:spacing w:line="240" w:lineRule="auto"/>
        <w:ind w:left="360" w:right="400"/>
        <w:rPr>
          <w:rFonts w:ascii="Arial" w:eastAsia="Times New Roman" w:hAnsi="Arial" w:cs="Arial"/>
          <w:color w:val="000000"/>
        </w:rPr>
      </w:pPr>
      <w:r w:rsidRPr="002F57DA">
        <w:rPr>
          <w:rFonts w:ascii="Arial" w:eastAsia="Times New Roman" w:hAnsi="Arial" w:cs="Arial"/>
          <w:b/>
          <w:i/>
          <w:color w:val="000000"/>
        </w:rPr>
        <w:t>Create a Dataset Business Object</w:t>
      </w:r>
    </w:p>
    <w:p w:rsidR="003C104A" w:rsidRPr="003C104A" w:rsidRDefault="003C104A" w:rsidP="000B7B90">
      <w:pPr>
        <w:numPr>
          <w:ilvl w:val="0"/>
          <w:numId w:val="2"/>
        </w:numPr>
        <w:tabs>
          <w:tab w:val="clear" w:pos="720"/>
          <w:tab w:val="num" w:pos="755"/>
        </w:tabs>
        <w:spacing w:before="120" w:after="120"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>Define a new dataset business object.</w:t>
      </w:r>
    </w:p>
    <w:p w:rsidR="003C104A" w:rsidRPr="003C104A" w:rsidRDefault="003C104A" w:rsidP="000A53BB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21" name="Picture 221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Business Objects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view, use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Find Business Object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button to locate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23" name="Picture 223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Right-click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and choose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Business Object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24" name="Picture 224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Name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of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New Dataset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type </w:t>
      </w:r>
      <w:r w:rsidR="00482F29">
        <w:rPr>
          <w:rFonts w:ascii="Arial" w:eastAsia="Times New Roman" w:hAnsi="Arial" w:cs="Arial"/>
          <w:b/>
          <w:bCs/>
          <w:color w:val="000000"/>
          <w:sz w:val="20"/>
          <w:szCs w:val="20"/>
        </w:rPr>
        <w:t>GQ4_WindowsMediaVideo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25" name="Picture 225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Leave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Parent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set to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numPr>
          <w:ilvl w:val="0"/>
          <w:numId w:val="2"/>
        </w:numPr>
        <w:tabs>
          <w:tab w:val="clear" w:pos="720"/>
          <w:tab w:val="num" w:pos="755"/>
        </w:tabs>
        <w:spacing w:before="120" w:after="120"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Define </w:t>
      </w:r>
      <w:proofErr w:type="gramStart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a new dataset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settings</w:t>
      </w:r>
      <w:proofErr w:type="gram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1" name="Picture 231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Tools for Edit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section,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2" name="Picture 23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filter string box of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Find Tool Object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type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msword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182880" cy="103505"/>
            <wp:effectExtent l="19050" t="0" r="0" b="0"/>
            <wp:docPr id="233" name="Picture 233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filtered list, select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MSWord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4" name="Picture 234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OK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5" name="Picture 235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Tools for View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section,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6" name="Picture 236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filter string box of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Find Tool Object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type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msword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7" name="Picture 237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filtered list, select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MSWord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38" name="Picture 238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OK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before="120" w:after="120" w:line="240" w:lineRule="auto"/>
        <w:ind w:left="720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settings should look like the following. </w:t>
      </w:r>
    </w:p>
    <w:p w:rsidR="003C104A" w:rsidRPr="003C104A" w:rsidRDefault="00482F29" w:rsidP="000B7B90">
      <w:pPr>
        <w:spacing w:before="20" w:after="160" w:line="240" w:lineRule="auto"/>
        <w:ind w:left="720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204957" cy="5145129"/>
            <wp:effectExtent l="19050" t="0" r="0" b="0"/>
            <wp:docPr id="31" name="Picture 30" descr="datase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133" cy="51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0" name="Picture 240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Next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numPr>
          <w:ilvl w:val="0"/>
          <w:numId w:val="2"/>
        </w:numPr>
        <w:tabs>
          <w:tab w:val="clear" w:pos="720"/>
          <w:tab w:val="num" w:pos="755"/>
        </w:tabs>
        <w:spacing w:before="120" w:after="120"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Add a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Reference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for the file definition used with the </w:t>
      </w:r>
      <w:r w:rsidR="00482F29">
        <w:rPr>
          <w:rFonts w:ascii="Arial" w:eastAsia="Times New Roman" w:hAnsi="Arial" w:cs="Arial"/>
          <w:b/>
          <w:bCs/>
          <w:color w:val="000000"/>
          <w:sz w:val="20"/>
          <w:szCs w:val="20"/>
        </w:rPr>
        <w:t>GQ4_WindowsMediaVideo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dataset business object.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1" name="Picture 241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References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section,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2" name="Picture 24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Reference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of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 Dataset Reference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type </w:t>
      </w:r>
      <w:r w:rsidR="00482F29" w:rsidRPr="00482F29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GQ4_wmv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182880" cy="103505"/>
            <wp:effectExtent l="19050" t="0" r="0" b="0"/>
            <wp:docPr id="243" name="Picture 243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File Type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type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*.doc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>.</w:t>
      </w:r>
      <w:proofErr w:type="gram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4" name="Picture 244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Format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box, select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BINARY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5" name="Picture 245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482F29" w:rsidP="000B7B90">
      <w:pPr>
        <w:spacing w:before="20" w:after="160" w:line="240" w:lineRule="auto"/>
        <w:ind w:left="720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4210050" cy="2295525"/>
            <wp:effectExtent l="19050" t="0" r="0" b="0"/>
            <wp:docPr id="275" name="Picture 274" descr="dataset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3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7" name="Picture 247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Next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numPr>
          <w:ilvl w:val="0"/>
          <w:numId w:val="2"/>
        </w:numPr>
        <w:tabs>
          <w:tab w:val="clear" w:pos="720"/>
          <w:tab w:val="num" w:pos="755"/>
        </w:tabs>
        <w:spacing w:before="120" w:after="120"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Add the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DatasetToolAction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tool, reference, and parameter used with the </w:t>
      </w:r>
      <w:r w:rsidR="00482F29">
        <w:rPr>
          <w:rFonts w:ascii="Arial" w:eastAsia="Times New Roman" w:hAnsi="Arial" w:cs="Arial"/>
          <w:b/>
          <w:bCs/>
          <w:color w:val="000000"/>
          <w:sz w:val="20"/>
          <w:szCs w:val="20"/>
        </w:rPr>
        <w:t>GQ4_WindowsMediaVideo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dataset business object.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8" name="Picture 248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 Action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section,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49" name="Picture 249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Add/Modify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DatasetToolAction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Browse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to the right of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0A53BB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 w:rsidRPr="000A53BB"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0" name="Picture 250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0A53BB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Find Tool Object</w:t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 dialog box, select </w:t>
      </w:r>
      <w:r w:rsidR="000A53BB" w:rsidRPr="000A53BB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GQ4_wmv</w:t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 and click </w:t>
      </w:r>
      <w:r w:rsidRPr="000A53BB">
        <w:rPr>
          <w:rFonts w:ascii="Arial" w:eastAsia="Times New Roman" w:hAnsi="Arial" w:cs="Arial"/>
          <w:b/>
          <w:bCs/>
          <w:color w:val="000000"/>
          <w:sz w:val="20"/>
          <w:szCs w:val="20"/>
        </w:rPr>
        <w:t>OK</w:t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Only tools defined in the </w:t>
      </w:r>
      <w:r w:rsidRPr="000A53BB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Tools for Edit</w:t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Pr="000A53BB">
        <w:rPr>
          <w:rFonts w:ascii="Arial" w:eastAsia="Times New Roman" w:hAnsi="Arial" w:cs="Arial"/>
          <w:b/>
          <w:bCs/>
          <w:color w:val="000000"/>
          <w:sz w:val="20"/>
          <w:szCs w:val="20"/>
        </w:rPr>
        <w:t>Tools for View</w:t>
      </w:r>
      <w:r w:rsidRPr="000A53BB">
        <w:rPr>
          <w:rFonts w:ascii="Arial" w:eastAsia="Times New Roman" w:hAnsi="Arial" w:cs="Arial"/>
          <w:color w:val="000000"/>
          <w:sz w:val="20"/>
          <w:szCs w:val="20"/>
        </w:rPr>
        <w:t xml:space="preserve"> sections appear.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1" name="Picture 251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Set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Operations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to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Open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>.</w:t>
      </w:r>
      <w:proofErr w:type="gram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2" name="Picture 25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To the right of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References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0A53BB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i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3" name="Picture 253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Select the Reference Name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of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 Reference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select </w:t>
      </w:r>
      <w:r w:rsidR="000A53BB" w:rsidRPr="000A53BB">
        <w:rPr>
          <w:rFonts w:ascii="Arial" w:eastAsia="Times New Roman" w:hAnsi="Arial" w:cs="Arial"/>
          <w:b/>
          <w:bCs/>
          <w:i/>
          <w:color w:val="000000"/>
          <w:sz w:val="20"/>
          <w:szCs w:val="20"/>
        </w:rPr>
        <w:t>GQ4_wmv.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4" name="Picture 254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Export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check </w:t>
      </w:r>
      <w:proofErr w:type="gramStart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box </w:t>
      </w:r>
      <w:proofErr w:type="gramEnd"/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51130" cy="151130"/>
            <wp:effectExtent l="19050" t="0" r="1270" b="0"/>
            <wp:docPr id="255" name="Picture 255" descr="F:\MT25450\graphics\nonLocalized\teamcenter\icons\icons\checkedbo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F:\MT25450\graphics\nonLocalized\teamcenter\icons\icons\checkedbox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hd w:val="clear" w:color="auto" w:fill="EFEFEF"/>
        <w:spacing w:after="60" w:line="240" w:lineRule="auto"/>
        <w:ind w:left="920" w:right="600" w:hanging="360"/>
        <w:rPr>
          <w:rFonts w:ascii="Arial" w:eastAsia="Times New Roman" w:hAnsi="Arial" w:cs="Arial"/>
          <w:b/>
          <w:bCs/>
          <w:color w:val="0A3C98"/>
          <w:sz w:val="20"/>
          <w:szCs w:val="20"/>
        </w:rPr>
      </w:pPr>
      <w:r w:rsidRPr="003C104A">
        <w:rPr>
          <w:rFonts w:ascii="Arial" w:eastAsia="Times New Roman" w:hAnsi="Arial" w:cs="Arial"/>
          <w:b/>
          <w:bCs/>
          <w:color w:val="0A3C98"/>
          <w:sz w:val="20"/>
          <w:szCs w:val="20"/>
        </w:rPr>
        <w:t>Note:</w:t>
      </w:r>
    </w:p>
    <w:p w:rsidR="003C104A" w:rsidRPr="003C104A" w:rsidRDefault="003C104A" w:rsidP="000B7B90">
      <w:pPr>
        <w:shd w:val="clear" w:color="auto" w:fill="EFEFEF"/>
        <w:spacing w:before="20" w:line="240" w:lineRule="auto"/>
        <w:ind w:left="1120" w:right="60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Before you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, confirm that you have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Export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box checked.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6" name="Picture 256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7" name="Picture 257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To the right of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Parameters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212098" w:rsidRPr="00212098" w:rsidRDefault="003C104A" w:rsidP="00212098">
      <w:pPr>
        <w:pStyle w:val="ListParagraph"/>
        <w:numPr>
          <w:ilvl w:val="0"/>
          <w:numId w:val="6"/>
        </w:numPr>
        <w:spacing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212098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212098">
        <w:rPr>
          <w:rFonts w:ascii="Arial" w:eastAsia="Times New Roman" w:hAnsi="Arial" w:cs="Arial"/>
          <w:b/>
          <w:bCs/>
          <w:color w:val="000000"/>
          <w:sz w:val="20"/>
          <w:szCs w:val="20"/>
        </w:rPr>
        <w:t>Enter the parameter</w:t>
      </w:r>
      <w:r w:rsidRPr="00212098">
        <w:rPr>
          <w:rFonts w:ascii="Arial" w:eastAsia="Times New Roman" w:hAnsi="Arial" w:cs="Arial"/>
          <w:color w:val="000000"/>
          <w:sz w:val="20"/>
          <w:szCs w:val="20"/>
        </w:rPr>
        <w:t xml:space="preserve"> box in the </w:t>
      </w:r>
      <w:r w:rsidRPr="00212098">
        <w:rPr>
          <w:rFonts w:ascii="Arial" w:eastAsia="Times New Roman" w:hAnsi="Arial" w:cs="Arial"/>
          <w:b/>
          <w:bCs/>
          <w:color w:val="000000"/>
          <w:sz w:val="20"/>
          <w:szCs w:val="20"/>
        </w:rPr>
        <w:t>Add Parameter</w:t>
      </w:r>
      <w:r w:rsidRPr="00212098">
        <w:rPr>
          <w:rFonts w:ascii="Arial" w:eastAsia="Times New Roman" w:hAnsi="Arial" w:cs="Arial"/>
          <w:color w:val="000000"/>
          <w:sz w:val="20"/>
          <w:szCs w:val="20"/>
        </w:rPr>
        <w:t xml:space="preserve"> dialog box, select </w:t>
      </w:r>
      <w:r w:rsidRPr="00212098">
        <w:rPr>
          <w:rFonts w:ascii="Arial" w:eastAsia="Times New Roman" w:hAnsi="Arial" w:cs="Arial"/>
          <w:b/>
          <w:bCs/>
          <w:color w:val="000000"/>
          <w:sz w:val="20"/>
          <w:szCs w:val="20"/>
        </w:rPr>
        <w:t>$</w:t>
      </w:r>
      <w:r w:rsidR="00B12A7D">
        <w:rPr>
          <w:rFonts w:ascii="Arial" w:eastAsia="Times New Roman" w:hAnsi="Arial" w:cs="Arial"/>
          <w:b/>
          <w:bCs/>
          <w:color w:val="000000"/>
          <w:sz w:val="20"/>
          <w:szCs w:val="20"/>
        </w:rPr>
        <w:t>GQ4_wmv</w:t>
      </w:r>
      <w:r w:rsidRPr="00212098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59" name="Picture 259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3C104A" w:rsidRPr="003C104A" w:rsidRDefault="003C104A" w:rsidP="00B12A7D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60" name="Picture 260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In the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Add/Modify </w:t>
      </w:r>
      <w:proofErr w:type="spellStart"/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DatasetToolAction</w:t>
      </w:r>
      <w:proofErr w:type="spellEnd"/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 dialog box, 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="00B12A7D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3C104A" w:rsidRPr="003C104A" w:rsidRDefault="003C104A" w:rsidP="000B7B90">
      <w:pPr>
        <w:spacing w:line="240" w:lineRule="auto"/>
        <w:ind w:left="970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182880" cy="103505"/>
            <wp:effectExtent l="19050" t="0" r="0" b="0"/>
            <wp:docPr id="262" name="Picture 262" descr="F:\MT25450\graphics\actarr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F:\MT25450\graphics\actarrow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Click </w:t>
      </w:r>
      <w:r w:rsidRPr="003C104A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Finish</w:t>
      </w:r>
      <w:r w:rsidRPr="003C104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637A47" w:rsidRPr="003C104A" w:rsidRDefault="00637A47" w:rsidP="00637A47">
      <w:pPr>
        <w:numPr>
          <w:ilvl w:val="0"/>
          <w:numId w:val="2"/>
        </w:numPr>
        <w:tabs>
          <w:tab w:val="clear" w:pos="720"/>
          <w:tab w:val="num" w:pos="755"/>
        </w:tabs>
        <w:spacing w:before="120" w:after="120"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  <w:r w:rsidRPr="00637A47">
        <w:rPr>
          <w:rFonts w:ascii="Arial" w:eastAsia="Times New Roman" w:hAnsi="Arial" w:cs="Arial"/>
          <w:b/>
          <w:color w:val="000000"/>
          <w:sz w:val="20"/>
          <w:szCs w:val="20"/>
        </w:rPr>
        <w:lastRenderedPageBreak/>
        <w:t>Save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proofErr w:type="gramStart"/>
      <w:r w:rsidRPr="00637A47">
        <w:rPr>
          <w:rFonts w:ascii="Arial" w:eastAsia="Times New Roman" w:hAnsi="Arial" w:cs="Arial"/>
          <w:b/>
          <w:color w:val="000000"/>
          <w:sz w:val="20"/>
          <w:szCs w:val="20"/>
        </w:rPr>
        <w:t>Deploy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</w:rPr>
        <w:t xml:space="preserve"> the project.</w:t>
      </w:r>
    </w:p>
    <w:p w:rsidR="00212098" w:rsidRDefault="00212098" w:rsidP="00212098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</w:p>
    <w:p w:rsidR="00637A47" w:rsidRPr="002F57DA" w:rsidRDefault="00637A47" w:rsidP="0027021E">
      <w:pPr>
        <w:spacing w:line="240" w:lineRule="auto"/>
        <w:ind w:right="400"/>
        <w:rPr>
          <w:rFonts w:ascii="Arial" w:eastAsia="Times New Roman" w:hAnsi="Arial" w:cs="Arial"/>
          <w:color w:val="000000"/>
        </w:rPr>
      </w:pPr>
      <w:r w:rsidRPr="002F57DA">
        <w:rPr>
          <w:rFonts w:ascii="Arial" w:eastAsia="Times New Roman" w:hAnsi="Arial" w:cs="Arial"/>
          <w:b/>
          <w:i/>
          <w:color w:val="000000"/>
        </w:rPr>
        <w:t xml:space="preserve">Create </w:t>
      </w:r>
      <w:r w:rsidR="0027021E">
        <w:rPr>
          <w:rFonts w:ascii="Arial" w:eastAsia="Times New Roman" w:hAnsi="Arial" w:cs="Arial"/>
          <w:b/>
          <w:i/>
          <w:color w:val="000000"/>
        </w:rPr>
        <w:t>Data in Teamcenter</w:t>
      </w:r>
    </w:p>
    <w:p w:rsidR="00637A47" w:rsidRPr="004C5D76" w:rsidRDefault="0027021E" w:rsidP="00212098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To complete the demonstration, create an instance of the Document Item. Add to the Document Revision a </w:t>
      </w:r>
      <w:r w:rsidR="004C5D76">
        <w:rPr>
          <w:rFonts w:ascii="Arial" w:eastAsia="Times New Roman" w:hAnsi="Arial" w:cs="Arial"/>
          <w:b/>
          <w:bCs/>
          <w:color w:val="000000"/>
          <w:sz w:val="20"/>
          <w:szCs w:val="20"/>
        </w:rPr>
        <w:t>GQ4_WindowsMediaVideo</w:t>
      </w:r>
      <w:r w:rsidR="004C5D76" w:rsidRPr="004C5D76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dataset</w:t>
      </w:r>
      <w:r w:rsidR="004C5D76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. This example uses the </w:t>
      </w:r>
      <w:r w:rsidR="004C5D76">
        <w:rPr>
          <w:rFonts w:ascii="Arial" w:eastAsia="Times New Roman" w:hAnsi="Arial" w:cs="Arial"/>
          <w:bCs/>
          <w:i/>
          <w:color w:val="000000"/>
          <w:sz w:val="20"/>
          <w:szCs w:val="20"/>
        </w:rPr>
        <w:t xml:space="preserve">wildlife.wmv </w:t>
      </w:r>
      <w:r w:rsidR="004C5D76">
        <w:rPr>
          <w:rFonts w:ascii="Arial" w:eastAsia="Times New Roman" w:hAnsi="Arial" w:cs="Arial"/>
          <w:bCs/>
          <w:color w:val="000000"/>
          <w:sz w:val="20"/>
          <w:szCs w:val="20"/>
        </w:rPr>
        <w:t>provided by Microsoft.</w:t>
      </w:r>
    </w:p>
    <w:p w:rsidR="00637A47" w:rsidRDefault="00637A47" w:rsidP="004C5D76">
      <w:pPr>
        <w:spacing w:line="240" w:lineRule="auto"/>
        <w:ind w:right="400"/>
        <w:rPr>
          <w:rFonts w:ascii="Arial" w:eastAsia="Times New Roman" w:hAnsi="Arial" w:cs="Arial"/>
          <w:color w:val="000000"/>
          <w:sz w:val="20"/>
          <w:szCs w:val="20"/>
        </w:rPr>
      </w:pPr>
    </w:p>
    <w:p w:rsidR="00637A47" w:rsidRDefault="00637A47" w:rsidP="00212098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3295650" cy="1685925"/>
            <wp:effectExtent l="19050" t="0" r="0" b="0"/>
            <wp:docPr id="278" name="Picture 277" descr="MyT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Tc1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47" w:rsidRDefault="004C5D76" w:rsidP="004C5D76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Open the dataset launch Windows Media Player display the content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</w:rPr>
        <w:t>..</w:t>
      </w:r>
      <w:proofErr w:type="gramEnd"/>
    </w:p>
    <w:p w:rsidR="00637A47" w:rsidRDefault="00637A47" w:rsidP="00212098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686175"/>
            <wp:effectExtent l="19050" t="0" r="0" b="0"/>
            <wp:docPr id="279" name="Picture 278" descr="MyTc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Tc2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76" w:rsidRDefault="004C5D76" w:rsidP="00212098">
      <w:pPr>
        <w:spacing w:line="240" w:lineRule="auto"/>
        <w:ind w:left="238" w:right="400" w:hanging="23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Keith Powell</w:t>
      </w:r>
    </w:p>
    <w:sectPr w:rsidR="004C5D76" w:rsidSect="00654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4.25pt;height:8.25pt;visibility:visible;mso-wrap-style:square" o:bullet="t">
        <v:imagedata r:id="rId1" o:title="actarrow"/>
      </v:shape>
    </w:pict>
  </w:numPicBullet>
  <w:abstractNum w:abstractNumId="0">
    <w:nsid w:val="0F572C09"/>
    <w:multiLevelType w:val="multilevel"/>
    <w:tmpl w:val="2262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DB70FF"/>
    <w:multiLevelType w:val="hybridMultilevel"/>
    <w:tmpl w:val="819CBFF2"/>
    <w:lvl w:ilvl="0" w:tplc="0409000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7" w:hanging="360"/>
      </w:pPr>
      <w:rPr>
        <w:rFonts w:ascii="Wingdings" w:hAnsi="Wingdings" w:hint="default"/>
      </w:rPr>
    </w:lvl>
  </w:abstractNum>
  <w:abstractNum w:abstractNumId="2">
    <w:nsid w:val="12626898"/>
    <w:multiLevelType w:val="hybridMultilevel"/>
    <w:tmpl w:val="A002E2CE"/>
    <w:lvl w:ilvl="0" w:tplc="93581D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321E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32C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4669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FEA0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3E7A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88B8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0AD1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905A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188A1AE3"/>
    <w:multiLevelType w:val="multilevel"/>
    <w:tmpl w:val="4B58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327206"/>
    <w:multiLevelType w:val="hybridMultilevel"/>
    <w:tmpl w:val="E32242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2404CD6"/>
    <w:multiLevelType w:val="hybridMultilevel"/>
    <w:tmpl w:val="05946F52"/>
    <w:lvl w:ilvl="0" w:tplc="2E9802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2E06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902F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606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4A23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34D9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BEB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F800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28E8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670CE"/>
    <w:rsid w:val="000A53BB"/>
    <w:rsid w:val="000B7B90"/>
    <w:rsid w:val="001632AC"/>
    <w:rsid w:val="00211E2F"/>
    <w:rsid w:val="00212098"/>
    <w:rsid w:val="002419AD"/>
    <w:rsid w:val="0027021E"/>
    <w:rsid w:val="002B7962"/>
    <w:rsid w:val="002F57DA"/>
    <w:rsid w:val="003C104A"/>
    <w:rsid w:val="00482F29"/>
    <w:rsid w:val="004C5D76"/>
    <w:rsid w:val="004E3727"/>
    <w:rsid w:val="005944FD"/>
    <w:rsid w:val="005B2C40"/>
    <w:rsid w:val="005D5104"/>
    <w:rsid w:val="00637A47"/>
    <w:rsid w:val="00654E42"/>
    <w:rsid w:val="007102EC"/>
    <w:rsid w:val="007A0CBD"/>
    <w:rsid w:val="00935AA1"/>
    <w:rsid w:val="00977181"/>
    <w:rsid w:val="009B40D4"/>
    <w:rsid w:val="009C3D31"/>
    <w:rsid w:val="00AB22ED"/>
    <w:rsid w:val="00B12A7D"/>
    <w:rsid w:val="00B139ED"/>
    <w:rsid w:val="00B37A54"/>
    <w:rsid w:val="00B670CE"/>
    <w:rsid w:val="00B7186B"/>
    <w:rsid w:val="00BC731F"/>
    <w:rsid w:val="00CB6D37"/>
    <w:rsid w:val="00CE552B"/>
    <w:rsid w:val="00D56256"/>
    <w:rsid w:val="00D6210D"/>
    <w:rsid w:val="00EB4921"/>
    <w:rsid w:val="00F068C6"/>
    <w:rsid w:val="00F45823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7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0C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104A"/>
    <w:pPr>
      <w:spacing w:before="20" w:after="160" w:line="240" w:lineRule="auto"/>
      <w:ind w:left="200" w:right="2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araaction1">
    <w:name w:val="para_action1"/>
    <w:basedOn w:val="Normal"/>
    <w:rsid w:val="003C104A"/>
    <w:pPr>
      <w:spacing w:line="240" w:lineRule="auto"/>
      <w:ind w:left="200" w:right="200" w:hanging="238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araitem">
    <w:name w:val="para_item"/>
    <w:basedOn w:val="Normal"/>
    <w:rsid w:val="003C104A"/>
    <w:pPr>
      <w:spacing w:before="120" w:after="120" w:line="240" w:lineRule="auto"/>
      <w:ind w:left="200" w:right="2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aratopic">
    <w:name w:val="para_topic"/>
    <w:basedOn w:val="Normal"/>
    <w:rsid w:val="003C104A"/>
    <w:pPr>
      <w:spacing w:before="20" w:after="160" w:line="240" w:lineRule="auto"/>
      <w:ind w:left="200" w:right="2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araaction">
    <w:name w:val="para_action"/>
    <w:basedOn w:val="Normal"/>
    <w:rsid w:val="003C104A"/>
    <w:pPr>
      <w:spacing w:line="240" w:lineRule="auto"/>
      <w:ind w:left="200" w:right="2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ttentionnotetitle">
    <w:name w:val="attention_note_title"/>
    <w:basedOn w:val="Normal"/>
    <w:rsid w:val="003C104A"/>
    <w:pPr>
      <w:spacing w:before="60" w:after="60" w:line="240" w:lineRule="auto"/>
      <w:ind w:left="200" w:right="200"/>
    </w:pPr>
    <w:rPr>
      <w:rFonts w:ascii="Times New Roman" w:eastAsia="Times New Roman" w:hAnsi="Times New Roman" w:cs="Times New Roman"/>
      <w:b/>
      <w:bCs/>
      <w:color w:val="0A3C98"/>
      <w:sz w:val="20"/>
      <w:szCs w:val="20"/>
    </w:rPr>
  </w:style>
  <w:style w:type="paragraph" w:customStyle="1" w:styleId="paranotebody">
    <w:name w:val="para_note_body"/>
    <w:basedOn w:val="Normal"/>
    <w:rsid w:val="003C104A"/>
    <w:pPr>
      <w:spacing w:before="20" w:after="160" w:line="240" w:lineRule="auto"/>
      <w:ind w:right="20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E55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97571">
      <w:bodyDiv w:val="1"/>
      <w:marLeft w:val="0"/>
      <w:marRight w:val="0"/>
      <w:marTop w:val="0"/>
      <w:marBottom w:val="1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3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451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8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6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76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84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49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60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2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25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3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45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40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19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21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2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5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51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3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53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2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73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4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39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03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3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2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74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4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73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03">
              <w:marLeft w:val="200"/>
              <w:marRight w:val="200"/>
              <w:marTop w:val="200"/>
              <w:marBottom w:val="200"/>
              <w:divBdr>
                <w:top w:val="single" w:sz="18" w:space="0" w:color="EFEFEF"/>
                <w:left w:val="single" w:sz="18" w:space="0" w:color="EFEFEF"/>
                <w:bottom w:val="single" w:sz="18" w:space="0" w:color="EFEFEF"/>
                <w:right w:val="single" w:sz="18" w:space="10" w:color="EFEFEF"/>
              </w:divBdr>
              <w:divsChild>
                <w:div w:id="426467391">
                  <w:marLeft w:val="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56656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8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65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20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1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26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89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4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12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1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79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25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03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2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30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33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5336">
      <w:bodyDiv w:val="1"/>
      <w:marLeft w:val="0"/>
      <w:marRight w:val="0"/>
      <w:marTop w:val="0"/>
      <w:marBottom w:val="1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0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122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13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53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00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08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37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98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91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50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14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16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1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96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28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87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15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4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10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21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71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4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34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76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96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81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74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05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3801">
      <w:bodyDiv w:val="1"/>
      <w:marLeft w:val="0"/>
      <w:marRight w:val="0"/>
      <w:marTop w:val="0"/>
      <w:marBottom w:val="1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5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653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009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57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44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650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5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46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4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97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17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55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903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07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5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68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83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58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867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52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315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5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36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01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186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504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501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432">
              <w:marLeft w:val="25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PLM Software</Company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 Windows Media Video Files Managed in Teamcenter</dc:title>
  <dc:subject/>
  <dc:creator>Keith Powell</dc:creator>
  <cp:keywords>product:teamcenter;doc_type:newsletter;id:powellk_061512</cp:keywords>
  <dc:description/>
  <cp:lastModifiedBy>Harrison Spain</cp:lastModifiedBy>
  <cp:revision>16</cp:revision>
  <cp:lastPrinted>2011-09-30T14:00:00Z</cp:lastPrinted>
  <dcterms:created xsi:type="dcterms:W3CDTF">2011-08-16T20:51:00Z</dcterms:created>
  <dcterms:modified xsi:type="dcterms:W3CDTF">2012-06-15T12:26:00Z</dcterms:modified>
</cp:coreProperties>
</file>