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5A" w:rsidRDefault="006D771F">
      <w:pPr>
        <w:pStyle w:val="Title"/>
      </w:pPr>
      <w:bookmarkStart w:id="0" w:name="_GoBack"/>
      <w:bookmarkEnd w:id="0"/>
      <w:r>
        <w:t>Resume - Lindsay Stevens</w:t>
      </w:r>
    </w:p>
    <w:p w:rsidR="000F6E5A" w:rsidRDefault="006D771F">
      <w:pPr>
        <w:pStyle w:val="Date"/>
      </w:pPr>
      <w:r>
        <w:t>2016-12-04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897328469"/>
        <w:docPartObj>
          <w:docPartGallery w:val="Table of Contents"/>
          <w:docPartUnique/>
        </w:docPartObj>
      </w:sdtPr>
      <w:sdtEndPr/>
      <w:sdtContent>
        <w:p w:rsidR="000F6E5A" w:rsidRDefault="006D771F">
          <w:pPr>
            <w:pStyle w:val="TOCHeading"/>
          </w:pPr>
          <w:r>
            <w:t>Table of Contents</w:t>
          </w:r>
        </w:p>
        <w:p w:rsidR="00A45312" w:rsidRDefault="006D771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A45312">
            <w:fldChar w:fldCharType="separate"/>
          </w:r>
          <w:hyperlink w:anchor="_Toc468619587" w:history="1">
            <w:r w:rsidR="00A45312" w:rsidRPr="00284312">
              <w:rPr>
                <w:rStyle w:val="Hyperlink"/>
                <w:noProof/>
              </w:rPr>
              <w:t>Contact Details</w:t>
            </w:r>
            <w:r w:rsidR="00A45312">
              <w:rPr>
                <w:noProof/>
                <w:webHidden/>
              </w:rPr>
              <w:tab/>
            </w:r>
            <w:r w:rsidR="00A45312">
              <w:rPr>
                <w:noProof/>
                <w:webHidden/>
              </w:rPr>
              <w:fldChar w:fldCharType="begin"/>
            </w:r>
            <w:r w:rsidR="00A45312">
              <w:rPr>
                <w:noProof/>
                <w:webHidden/>
              </w:rPr>
              <w:instrText xml:space="preserve"> PAGEREF _Toc468619587 \h </w:instrText>
            </w:r>
            <w:r w:rsidR="00A45312">
              <w:rPr>
                <w:noProof/>
                <w:webHidden/>
              </w:rPr>
            </w:r>
            <w:r w:rsidR="00A45312">
              <w:rPr>
                <w:noProof/>
                <w:webHidden/>
              </w:rPr>
              <w:fldChar w:fldCharType="separate"/>
            </w:r>
            <w:r w:rsidR="00A45312">
              <w:rPr>
                <w:noProof/>
                <w:webHidden/>
              </w:rPr>
              <w:t>1</w:t>
            </w:r>
            <w:r w:rsidR="00A45312"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9588" w:history="1">
            <w:r w:rsidRPr="00284312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89" w:history="1">
            <w:r w:rsidRPr="00284312">
              <w:rPr>
                <w:rStyle w:val="Hyperlink"/>
                <w:noProof/>
              </w:rPr>
              <w:t>Software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0" w:history="1">
            <w:r w:rsidRPr="00284312">
              <w:rPr>
                <w:rStyle w:val="Hyperlink"/>
                <w:noProof/>
              </w:rPr>
              <w:t>Clinical Trial Data and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9591" w:history="1">
            <w:r w:rsidRPr="00284312">
              <w:rPr>
                <w:rStyle w:val="Hyperlink"/>
                <w:noProof/>
              </w:rPr>
              <w:t>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2" w:history="1">
            <w:r w:rsidRPr="00284312">
              <w:rPr>
                <w:rStyle w:val="Hyperlink"/>
                <w:noProof/>
              </w:rPr>
              <w:t>UNSW Australia: Clinical Trials Database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3" w:history="1">
            <w:r w:rsidRPr="00284312">
              <w:rPr>
                <w:rStyle w:val="Hyperlink"/>
                <w:noProof/>
              </w:rPr>
              <w:t>University of Sydney: Clinical Data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4" w:history="1">
            <w:r w:rsidRPr="00284312">
              <w:rPr>
                <w:rStyle w:val="Hyperlink"/>
                <w:noProof/>
              </w:rPr>
              <w:t>University of Sydney: Trial Coordinator / Data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5" w:history="1">
            <w:r w:rsidRPr="00284312">
              <w:rPr>
                <w:rStyle w:val="Hyperlink"/>
                <w:noProof/>
              </w:rPr>
              <w:t>University of Sydney: Clinical Trials Assistant / Data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9596" w:history="1">
            <w:r w:rsidRPr="00284312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7" w:history="1">
            <w:r w:rsidRPr="00284312">
              <w:rPr>
                <w:rStyle w:val="Hyperlink"/>
                <w:noProof/>
              </w:rPr>
              <w:t>Master of Biostatistics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8" w:history="1">
            <w:r w:rsidRPr="00284312">
              <w:rPr>
                <w:rStyle w:val="Hyperlink"/>
                <w:noProof/>
              </w:rPr>
              <w:t>Bachelor of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19599" w:history="1">
            <w:r w:rsidRPr="00284312">
              <w:rPr>
                <w:rStyle w:val="Hyperlink"/>
                <w:noProof/>
              </w:rPr>
              <w:t>Short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2" w:rsidRDefault="00A453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9600" w:history="1">
            <w:r w:rsidRPr="00284312">
              <w:rPr>
                <w:rStyle w:val="Hyperlink"/>
                <w:noProof/>
              </w:rPr>
              <w:t>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5A" w:rsidRDefault="006D771F">
          <w:r>
            <w:fldChar w:fldCharType="end"/>
          </w:r>
        </w:p>
      </w:sdtContent>
    </w:sdt>
    <w:p w:rsidR="000F6E5A" w:rsidRDefault="006D771F">
      <w:pPr>
        <w:pStyle w:val="Heading1"/>
      </w:pPr>
      <w:bookmarkStart w:id="1" w:name="contact-details"/>
      <w:bookmarkStart w:id="2" w:name="_Toc468619587"/>
      <w:bookmarkEnd w:id="1"/>
      <w:r>
        <w:t>Contact Details</w:t>
      </w:r>
      <w:bookmarkEnd w:id="2"/>
    </w:p>
    <w:p w:rsidR="000F6E5A" w:rsidRDefault="006D771F" w:rsidP="006D771F">
      <w:pPr>
        <w:pStyle w:val="Compact"/>
        <w:numPr>
          <w:ilvl w:val="0"/>
          <w:numId w:val="3"/>
        </w:numPr>
      </w:pPr>
      <w:r>
        <w:t>Name: Lindsay Stevens</w:t>
      </w:r>
    </w:p>
    <w:p w:rsidR="000F6E5A" w:rsidRDefault="006D771F" w:rsidP="006D771F">
      <w:pPr>
        <w:pStyle w:val="Compact"/>
        <w:numPr>
          <w:ilvl w:val="0"/>
          <w:numId w:val="3"/>
        </w:numPr>
      </w:pPr>
      <w:r>
        <w:t>Location: Sydney, NSW, Australia</w:t>
      </w:r>
    </w:p>
    <w:p w:rsidR="000F6E5A" w:rsidRDefault="006D771F" w:rsidP="006D771F">
      <w:pPr>
        <w:pStyle w:val="Compact"/>
        <w:numPr>
          <w:ilvl w:val="0"/>
          <w:numId w:val="3"/>
        </w:numPr>
      </w:pPr>
      <w:r>
        <w:t>Email: lindsay.stevens.au@gmail.com</w:t>
      </w:r>
    </w:p>
    <w:p w:rsidR="000F6E5A" w:rsidRDefault="006D771F" w:rsidP="006D771F">
      <w:pPr>
        <w:pStyle w:val="Compact"/>
        <w:numPr>
          <w:ilvl w:val="0"/>
          <w:numId w:val="3"/>
        </w:numPr>
      </w:pPr>
      <w:r>
        <w:t xml:space="preserve">GitHub: </w:t>
      </w:r>
      <w:hyperlink r:id="rId8">
        <w:r>
          <w:rPr>
            <w:rStyle w:val="Hyperlink"/>
          </w:rPr>
          <w:t>https://github.com/lindsay-stevens</w:t>
        </w:r>
      </w:hyperlink>
    </w:p>
    <w:p w:rsidR="000F6E5A" w:rsidRDefault="006D771F">
      <w:pPr>
        <w:pStyle w:val="Heading1"/>
      </w:pPr>
      <w:bookmarkStart w:id="3" w:name="skills"/>
      <w:bookmarkStart w:id="4" w:name="_Toc468619588"/>
      <w:bookmarkEnd w:id="3"/>
      <w:r>
        <w:t>Skills</w:t>
      </w:r>
      <w:bookmarkEnd w:id="4"/>
    </w:p>
    <w:p w:rsidR="000F6E5A" w:rsidRDefault="006D771F">
      <w:pPr>
        <w:pStyle w:val="FirstParagraph"/>
      </w:pPr>
      <w:r>
        <w:t>I have 8.5 years' experience in academic clinical trials and health research. I have developed strong skills in two main areas:</w:t>
      </w:r>
    </w:p>
    <w:p w:rsidR="000F6E5A" w:rsidRDefault="006D771F" w:rsidP="006D771F">
      <w:pPr>
        <w:pStyle w:val="Compact"/>
        <w:numPr>
          <w:ilvl w:val="0"/>
          <w:numId w:val="4"/>
        </w:numPr>
      </w:pPr>
      <w:r>
        <w:t>Software application development</w:t>
      </w:r>
    </w:p>
    <w:p w:rsidR="000F6E5A" w:rsidRDefault="006D771F" w:rsidP="006D771F">
      <w:pPr>
        <w:pStyle w:val="Compact"/>
        <w:numPr>
          <w:ilvl w:val="0"/>
          <w:numId w:val="4"/>
        </w:numPr>
      </w:pPr>
      <w:r>
        <w:t>Clinical trial data and project management</w:t>
      </w:r>
    </w:p>
    <w:p w:rsidR="000F6E5A" w:rsidRDefault="006D771F">
      <w:pPr>
        <w:pStyle w:val="Heading2"/>
      </w:pPr>
      <w:bookmarkStart w:id="5" w:name="software-application-development"/>
      <w:bookmarkStart w:id="6" w:name="_Toc468619589"/>
      <w:bookmarkEnd w:id="5"/>
      <w:r>
        <w:t>Software A</w:t>
      </w:r>
      <w:r>
        <w:t>pplication Development</w:t>
      </w:r>
      <w:bookmarkEnd w:id="6"/>
    </w:p>
    <w:p w:rsidR="000F6E5A" w:rsidRDefault="006D771F">
      <w:pPr>
        <w:pStyle w:val="FirstParagraph"/>
      </w:pPr>
      <w:r>
        <w:t>An overview of my skills and experience in this area is below, followed by descriptions of some example projects (most of which are on GitHub):</w:t>
      </w:r>
    </w:p>
    <w:p w:rsidR="000F6E5A" w:rsidRDefault="006D771F" w:rsidP="006D771F">
      <w:pPr>
        <w:pStyle w:val="Compact"/>
        <w:numPr>
          <w:ilvl w:val="0"/>
          <w:numId w:val="5"/>
        </w:numPr>
      </w:pPr>
      <w:r>
        <w:t>Programming languages:</w:t>
      </w:r>
    </w:p>
    <w:p w:rsidR="000F6E5A" w:rsidRDefault="006D771F" w:rsidP="006D771F">
      <w:pPr>
        <w:pStyle w:val="Compact"/>
        <w:numPr>
          <w:ilvl w:val="1"/>
          <w:numId w:val="6"/>
        </w:numPr>
      </w:pPr>
      <w:r>
        <w:lastRenderedPageBreak/>
        <w:t xml:space="preserve">Advanced: SQL, PL/PGSQL (PostgreSQL procedural language), Python, </w:t>
      </w:r>
      <w:r>
        <w:t>Visual Basic and XSLT</w:t>
      </w:r>
    </w:p>
    <w:p w:rsidR="000F6E5A" w:rsidRDefault="006D771F" w:rsidP="006D771F">
      <w:pPr>
        <w:pStyle w:val="Compact"/>
        <w:numPr>
          <w:ilvl w:val="1"/>
          <w:numId w:val="6"/>
        </w:numPr>
      </w:pPr>
      <w:r>
        <w:t>Intermediate: JavaScript, PHP, Stata, SAS, Powershell/CMD and Java</w:t>
      </w:r>
    </w:p>
    <w:p w:rsidR="000F6E5A" w:rsidRDefault="006D771F" w:rsidP="006D771F">
      <w:pPr>
        <w:pStyle w:val="Compact"/>
        <w:numPr>
          <w:ilvl w:val="0"/>
          <w:numId w:val="5"/>
        </w:numPr>
      </w:pPr>
      <w:r>
        <w:t>Environments:</w:t>
      </w:r>
    </w:p>
    <w:p w:rsidR="000F6E5A" w:rsidRDefault="006D771F" w:rsidP="006D771F">
      <w:pPr>
        <w:pStyle w:val="Compact"/>
        <w:numPr>
          <w:ilvl w:val="1"/>
          <w:numId w:val="7"/>
        </w:numPr>
      </w:pPr>
      <w:r>
        <w:t>Advanced: Windows 7, Windows Server 2008, Android 4.4 to 6</w:t>
      </w:r>
    </w:p>
    <w:p w:rsidR="000F6E5A" w:rsidRDefault="006D771F" w:rsidP="006D771F">
      <w:pPr>
        <w:pStyle w:val="Compact"/>
        <w:numPr>
          <w:ilvl w:val="1"/>
          <w:numId w:val="7"/>
        </w:numPr>
      </w:pPr>
      <w:r>
        <w:t>Intermediate: Ubuntu Server 14, Docker, Google Suite for Education</w:t>
      </w:r>
    </w:p>
    <w:p w:rsidR="000F6E5A" w:rsidRDefault="006D771F" w:rsidP="006D771F">
      <w:pPr>
        <w:pStyle w:val="Compact"/>
        <w:numPr>
          <w:ilvl w:val="0"/>
          <w:numId w:val="5"/>
        </w:numPr>
      </w:pPr>
      <w:r>
        <w:t xml:space="preserve">Servers: PostgreSQL 8.4 to </w:t>
      </w:r>
      <w:r>
        <w:t>9.6, Apache 2.4, Tomcat 6 to 7</w:t>
      </w:r>
    </w:p>
    <w:p w:rsidR="000F6E5A" w:rsidRDefault="006D771F" w:rsidP="006D771F">
      <w:pPr>
        <w:pStyle w:val="Compact"/>
        <w:numPr>
          <w:ilvl w:val="0"/>
          <w:numId w:val="5"/>
        </w:numPr>
      </w:pPr>
      <w:r>
        <w:t>Development: Git, Intellij IDEA, Notepad++</w:t>
      </w:r>
    </w:p>
    <w:p w:rsidR="000F6E5A" w:rsidRDefault="006D771F">
      <w:pPr>
        <w:pStyle w:val="Heading3"/>
      </w:pPr>
      <w:bookmarkStart w:id="7" w:name="community-datamart"/>
      <w:bookmarkEnd w:id="7"/>
      <w:r>
        <w:t>Community DataMart</w:t>
      </w:r>
    </w:p>
    <w:p w:rsidR="000F6E5A" w:rsidRDefault="006D771F">
      <w:pPr>
        <w:pStyle w:val="FirstParagraph"/>
      </w:pPr>
      <w:r>
        <w:t>DataMart is a reporting tool implemented PostgreSQL using SQL, PL/PGSQL, and Python. Study definition metadata is read from an OpenClinica database and used to prepare tabulated data in a user-friendly format.</w:t>
      </w:r>
    </w:p>
    <w:p w:rsidR="000F6E5A" w:rsidRDefault="006D771F">
      <w:pPr>
        <w:pStyle w:val="BodyText"/>
      </w:pPr>
      <w:r>
        <w:t xml:space="preserve">The deployment includes encrypted connections </w:t>
      </w:r>
      <w:r>
        <w:t>between servers and clients, strong access controls, and Windows domain integrated authentication. Client tools included for integration via ODBC with Stata, SAS and Microsoft Access.</w:t>
      </w:r>
    </w:p>
    <w:p w:rsidR="000F6E5A" w:rsidRDefault="006D771F">
      <w:pPr>
        <w:pStyle w:val="BodyText"/>
      </w:pPr>
      <w:r>
        <w:t>This is used by many OpenClinica users as a key part of their data manag</w:t>
      </w:r>
      <w:r>
        <w:t>ement processes, as well as integration with other data sources or reporting tools.</w:t>
      </w:r>
    </w:p>
    <w:p w:rsidR="000F6E5A" w:rsidRDefault="006D771F">
      <w:pPr>
        <w:pStyle w:val="Heading3"/>
      </w:pPr>
      <w:bookmarkStart w:id="8" w:name="odk-tools-and-deployment"/>
      <w:bookmarkEnd w:id="8"/>
      <w:r>
        <w:t>ODK Tools and Deployment</w:t>
      </w:r>
    </w:p>
    <w:p w:rsidR="000F6E5A" w:rsidRDefault="006D771F">
      <w:pPr>
        <w:pStyle w:val="FirstParagraph"/>
      </w:pPr>
      <w:r>
        <w:t>The ODK Tools application is a build tool implemented in Python. It provides a simple user interface for form designers to run scripts that convert</w:t>
      </w:r>
      <w:r>
        <w:t xml:space="preserve"> Excel-based form definitions to XML, validate the XML, produce images for each form question in each specified language, and prepare a deployment package for each participating site.</w:t>
      </w:r>
    </w:p>
    <w:p w:rsidR="000F6E5A" w:rsidRDefault="006D771F">
      <w:pPr>
        <w:pStyle w:val="BodyText"/>
      </w:pPr>
      <w:r>
        <w:t>This is used as part of a deployment of 83 (and growing) Android tablets</w:t>
      </w:r>
      <w:r>
        <w:t xml:space="preserve"> for offline data collection at research study sites, including hospitals, clinics and prisons in Australia and internationally. I was reponsible for planning device configuration and management processes, and preparing training materials for end users.</w:t>
      </w:r>
    </w:p>
    <w:p w:rsidR="000F6E5A" w:rsidRDefault="006D771F">
      <w:pPr>
        <w:pStyle w:val="Heading3"/>
      </w:pPr>
      <w:bookmarkStart w:id="9" w:name="python-web-projects"/>
      <w:bookmarkEnd w:id="9"/>
      <w:r>
        <w:t>Py</w:t>
      </w:r>
      <w:r>
        <w:t>thon Web Projects</w:t>
      </w:r>
    </w:p>
    <w:p w:rsidR="000F6E5A" w:rsidRDefault="006D771F">
      <w:pPr>
        <w:pStyle w:val="FirstParagraph"/>
      </w:pPr>
      <w:r>
        <w:t>A collection of smaller projects related to the web:</w:t>
      </w:r>
    </w:p>
    <w:p w:rsidR="000F6E5A" w:rsidRDefault="006D771F" w:rsidP="006D771F">
      <w:pPr>
        <w:pStyle w:val="Compact"/>
        <w:numPr>
          <w:ilvl w:val="0"/>
          <w:numId w:val="8"/>
        </w:numPr>
      </w:pPr>
      <w:r>
        <w:t>Webservice clients OpenClinica's SOAP XML webservices, and LimeSurvey's REST JSON webservices</w:t>
      </w:r>
    </w:p>
    <w:p w:rsidR="000F6E5A" w:rsidRDefault="006D771F" w:rsidP="006D771F">
      <w:pPr>
        <w:pStyle w:val="Compact"/>
        <w:numPr>
          <w:ilvl w:val="0"/>
          <w:numId w:val="8"/>
        </w:numPr>
      </w:pPr>
      <w:r>
        <w:t>Integration between LabKey's REST JSON webservice and OpenClinica to map and import daily h</w:t>
      </w:r>
      <w:r>
        <w:t>epatitis C test results</w:t>
      </w:r>
    </w:p>
    <w:p w:rsidR="000F6E5A" w:rsidRDefault="006D771F" w:rsidP="006D771F">
      <w:pPr>
        <w:pStyle w:val="Compact"/>
        <w:numPr>
          <w:ilvl w:val="0"/>
          <w:numId w:val="8"/>
        </w:numPr>
      </w:pPr>
      <w:r>
        <w:t>A study promotional site using Django. Deployed on Windows as a service using CherryPy and pywin32, behind an Apache httpd reverse proxy</w:t>
      </w:r>
    </w:p>
    <w:p w:rsidR="000F6E5A" w:rsidRDefault="006D771F" w:rsidP="006D771F">
      <w:pPr>
        <w:pStyle w:val="Compact"/>
        <w:numPr>
          <w:ilvl w:val="0"/>
          <w:numId w:val="8"/>
        </w:numPr>
      </w:pPr>
      <w:r>
        <w:t>A functional test suite for a custom, Bootstrap-themed LimeSurvey template using Selenium. Vali</w:t>
      </w:r>
      <w:r>
        <w:t>dated cross-browser behaviour of JavaScript shims and monkey-patches</w:t>
      </w:r>
    </w:p>
    <w:p w:rsidR="000F6E5A" w:rsidRDefault="006D771F">
      <w:pPr>
        <w:pStyle w:val="Heading2"/>
      </w:pPr>
      <w:bookmarkStart w:id="10" w:name="clinical-trial-data-and-project-manageme"/>
      <w:bookmarkStart w:id="11" w:name="_Toc468619590"/>
      <w:bookmarkEnd w:id="10"/>
      <w:r>
        <w:t>Clinical Trial Data and Project Management</w:t>
      </w:r>
      <w:bookmarkEnd w:id="11"/>
    </w:p>
    <w:p w:rsidR="000F6E5A" w:rsidRDefault="006D771F">
      <w:pPr>
        <w:pStyle w:val="FirstParagraph"/>
      </w:pPr>
      <w:r>
        <w:t>An overview of my skills and experience in this area is below. Project names and registry identifiers are detailed under the relevant role in th</w:t>
      </w:r>
      <w:r>
        <w:t xml:space="preserve">e </w:t>
      </w:r>
      <w:hyperlink w:anchor="employment">
        <w:r>
          <w:rPr>
            <w:rStyle w:val="Hyperlink"/>
          </w:rPr>
          <w:t>Employment</w:t>
        </w:r>
      </w:hyperlink>
      <w:r>
        <w:t xml:space="preserve"> section.</w:t>
      </w:r>
    </w:p>
    <w:p w:rsidR="000F6E5A" w:rsidRDefault="006D771F" w:rsidP="006D771F">
      <w:pPr>
        <w:pStyle w:val="Compact"/>
        <w:numPr>
          <w:ilvl w:val="0"/>
          <w:numId w:val="9"/>
        </w:numPr>
      </w:pPr>
      <w:r>
        <w:t>Experience in building data systems with:</w:t>
      </w:r>
    </w:p>
    <w:p w:rsidR="000F6E5A" w:rsidRDefault="006D771F" w:rsidP="006D771F">
      <w:pPr>
        <w:pStyle w:val="Compact"/>
        <w:numPr>
          <w:ilvl w:val="1"/>
          <w:numId w:val="10"/>
        </w:numPr>
      </w:pPr>
      <w:r>
        <w:lastRenderedPageBreak/>
        <w:t>OpenClinica: a web based tool for managing clinical trial data collection and cleaning</w:t>
      </w:r>
    </w:p>
    <w:p w:rsidR="000F6E5A" w:rsidRDefault="006D771F" w:rsidP="006D771F">
      <w:pPr>
        <w:pStyle w:val="Compact"/>
        <w:numPr>
          <w:ilvl w:val="1"/>
          <w:numId w:val="10"/>
        </w:numPr>
      </w:pPr>
      <w:r>
        <w:t>ODK Collect: an Android app for data collection</w:t>
      </w:r>
    </w:p>
    <w:p w:rsidR="000F6E5A" w:rsidRDefault="006D771F" w:rsidP="006D771F">
      <w:pPr>
        <w:pStyle w:val="Compact"/>
        <w:numPr>
          <w:ilvl w:val="1"/>
          <w:numId w:val="10"/>
        </w:numPr>
      </w:pPr>
      <w:r>
        <w:t>TeleForm: an Optical Character Recognition tool for digitising paper form data</w:t>
      </w:r>
    </w:p>
    <w:p w:rsidR="000F6E5A" w:rsidRDefault="006D771F" w:rsidP="006D771F">
      <w:pPr>
        <w:pStyle w:val="Compact"/>
        <w:numPr>
          <w:ilvl w:val="1"/>
          <w:numId w:val="10"/>
        </w:numPr>
      </w:pPr>
      <w:r>
        <w:t>LimeSurvey: a web based questionnaire collection tool</w:t>
      </w:r>
    </w:p>
    <w:p w:rsidR="000F6E5A" w:rsidRDefault="006D771F" w:rsidP="006D771F">
      <w:pPr>
        <w:pStyle w:val="Compact"/>
        <w:numPr>
          <w:ilvl w:val="0"/>
          <w:numId w:val="9"/>
        </w:numPr>
      </w:pPr>
      <w:r>
        <w:t>Coordination experience:</w:t>
      </w:r>
    </w:p>
    <w:p w:rsidR="000F6E5A" w:rsidRDefault="006D771F" w:rsidP="006D771F">
      <w:pPr>
        <w:pStyle w:val="Compact"/>
        <w:numPr>
          <w:ilvl w:val="1"/>
          <w:numId w:val="11"/>
        </w:numPr>
      </w:pPr>
      <w:r>
        <w:t>Compliance with ethics and regulatory requirements including the TGA guidance on ICH GCP, the NHMR</w:t>
      </w:r>
      <w:r>
        <w:t>C National Statement, and Australian Privacy Principles</w:t>
      </w:r>
    </w:p>
    <w:p w:rsidR="000F6E5A" w:rsidRDefault="006D771F" w:rsidP="006D771F">
      <w:pPr>
        <w:pStyle w:val="Compact"/>
        <w:numPr>
          <w:ilvl w:val="1"/>
          <w:numId w:val="11"/>
        </w:numPr>
      </w:pPr>
      <w:r>
        <w:t>Completion of standard forms including NEAF, SSA, CTN, and CIOMS SAE reports</w:t>
      </w:r>
    </w:p>
    <w:p w:rsidR="000F6E5A" w:rsidRDefault="006D771F" w:rsidP="006D771F">
      <w:pPr>
        <w:pStyle w:val="Compact"/>
        <w:numPr>
          <w:ilvl w:val="1"/>
          <w:numId w:val="11"/>
        </w:numPr>
      </w:pPr>
      <w:r>
        <w:t>Australia-wide and international clinical trials collaborating with hospitals, clinics, academic institutions, CROs, and ph</w:t>
      </w:r>
      <w:r>
        <w:t>armaceutical companies</w:t>
      </w:r>
    </w:p>
    <w:p w:rsidR="000F6E5A" w:rsidRDefault="006D771F" w:rsidP="006D771F">
      <w:pPr>
        <w:pStyle w:val="Compact"/>
        <w:numPr>
          <w:ilvl w:val="1"/>
          <w:numId w:val="11"/>
        </w:numPr>
      </w:pPr>
      <w:r>
        <w:t>Project management, staff training and collaboration with healthcare and research professionals</w:t>
      </w:r>
    </w:p>
    <w:p w:rsidR="000F6E5A" w:rsidRDefault="006D771F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0F6E5A" w:rsidRDefault="006D771F">
      <w:pPr>
        <w:pStyle w:val="Heading1"/>
      </w:pPr>
      <w:bookmarkStart w:id="12" w:name="employment"/>
      <w:bookmarkStart w:id="13" w:name="_Toc468619591"/>
      <w:bookmarkEnd w:id="12"/>
      <w:r>
        <w:t>Employment</w:t>
      </w:r>
      <w:bookmarkEnd w:id="13"/>
    </w:p>
    <w:p w:rsidR="000F6E5A" w:rsidRDefault="006D771F">
      <w:pPr>
        <w:pStyle w:val="Heading2"/>
      </w:pPr>
      <w:bookmarkStart w:id="14" w:name="unsw-australia-clinical-trials-database-"/>
      <w:bookmarkStart w:id="15" w:name="_Toc468619592"/>
      <w:bookmarkEnd w:id="14"/>
      <w:r>
        <w:t>UNSW Australia: Clinical Trials Database Developer</w:t>
      </w:r>
      <w:bookmarkEnd w:id="15"/>
    </w:p>
    <w:p w:rsidR="000F6E5A" w:rsidRDefault="006D771F" w:rsidP="006D771F">
      <w:pPr>
        <w:pStyle w:val="Compact"/>
        <w:numPr>
          <w:ilvl w:val="0"/>
          <w:numId w:val="12"/>
        </w:numPr>
      </w:pPr>
      <w:r>
        <w:t>Department: Kirby Institute, Viral Hepatitis C Research Program (VHCRP)</w:t>
      </w:r>
    </w:p>
    <w:p w:rsidR="000F6E5A" w:rsidRDefault="006D771F" w:rsidP="006D771F">
      <w:pPr>
        <w:pStyle w:val="Compact"/>
        <w:numPr>
          <w:ilvl w:val="0"/>
          <w:numId w:val="12"/>
        </w:numPr>
      </w:pPr>
      <w:r>
        <w:t>Reporting To: VHCRP Clinical Trials Manager</w:t>
      </w:r>
    </w:p>
    <w:p w:rsidR="000F6E5A" w:rsidRDefault="006D771F" w:rsidP="006D771F">
      <w:pPr>
        <w:pStyle w:val="Compact"/>
        <w:numPr>
          <w:ilvl w:val="0"/>
          <w:numId w:val="12"/>
        </w:numPr>
      </w:pPr>
      <w:r>
        <w:t>Duration: 3 years 6 months, 2013-06 to 2016-12</w:t>
      </w:r>
    </w:p>
    <w:p w:rsidR="000F6E5A" w:rsidRDefault="006D771F">
      <w:pPr>
        <w:pStyle w:val="FirstParagraph"/>
      </w:pPr>
      <w:r>
        <w:t>Responsibilities:</w:t>
      </w:r>
    </w:p>
    <w:p w:rsidR="000F6E5A" w:rsidRDefault="006D771F" w:rsidP="006D771F">
      <w:pPr>
        <w:pStyle w:val="Compact"/>
        <w:numPr>
          <w:ilvl w:val="0"/>
          <w:numId w:val="13"/>
        </w:numPr>
      </w:pPr>
      <w:r>
        <w:t>Implement data collection and validation systems for projects from the VHCR</w:t>
      </w:r>
      <w:r>
        <w:t>P</w:t>
      </w:r>
    </w:p>
    <w:p w:rsidR="000F6E5A" w:rsidRDefault="006D771F" w:rsidP="006D771F">
      <w:pPr>
        <w:pStyle w:val="Compact"/>
        <w:numPr>
          <w:ilvl w:val="0"/>
          <w:numId w:val="13"/>
        </w:numPr>
      </w:pPr>
      <w:r>
        <w:t>Implement tools for reporting, systems preparation and asset management</w:t>
      </w:r>
    </w:p>
    <w:p w:rsidR="000F6E5A" w:rsidRDefault="006D771F" w:rsidP="006D771F">
      <w:pPr>
        <w:pStyle w:val="Compact"/>
        <w:numPr>
          <w:ilvl w:val="0"/>
          <w:numId w:val="13"/>
        </w:numPr>
      </w:pPr>
      <w:r>
        <w:t>User management and system support</w:t>
      </w:r>
    </w:p>
    <w:p w:rsidR="000F6E5A" w:rsidRDefault="006D771F">
      <w:pPr>
        <w:pStyle w:val="FirstParagraph"/>
      </w:pPr>
      <w:r>
        <w:t>Achievements:</w:t>
      </w:r>
    </w:p>
    <w:p w:rsidR="000F6E5A" w:rsidRDefault="006D771F" w:rsidP="006D771F">
      <w:pPr>
        <w:pStyle w:val="Compact"/>
        <w:numPr>
          <w:ilvl w:val="0"/>
          <w:numId w:val="14"/>
        </w:numPr>
      </w:pPr>
      <w:r>
        <w:t>Implemented OpenClinica systems for: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NCT02102451 (CEASE): surveillance of hepatitis C treatment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NCT02064049 (SToP-C): phase 4 hepatit</w:t>
      </w:r>
      <w:r>
        <w:t>is C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http://kirby.unsw.edu.au/projects/healthy-liver-campaign (LiverLife): Liver health promotion among injecting drug users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NCT01364090 (ACTIVATE): phase 4 hepatitis C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NCT01336010 (ATAHC II): phase 4 hepatitis C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NCT01743521 (DARE-C): phase 4 hepatitis C</w:t>
      </w:r>
    </w:p>
    <w:p w:rsidR="000F6E5A" w:rsidRDefault="006D771F" w:rsidP="006D771F">
      <w:pPr>
        <w:pStyle w:val="Compact"/>
        <w:numPr>
          <w:ilvl w:val="1"/>
          <w:numId w:val="15"/>
        </w:numPr>
      </w:pPr>
      <w:r>
        <w:t>N</w:t>
      </w:r>
      <w:r>
        <w:t>CT02156570 (DARE-C II): phase 4 hepatitis C</w:t>
      </w:r>
    </w:p>
    <w:p w:rsidR="000F6E5A" w:rsidRDefault="006D771F" w:rsidP="006D771F">
      <w:pPr>
        <w:pStyle w:val="Compact"/>
        <w:numPr>
          <w:ilvl w:val="0"/>
          <w:numId w:val="14"/>
        </w:numPr>
      </w:pPr>
      <w:r>
        <w:t>Implemented ODK Collect systems for:</w:t>
      </w:r>
    </w:p>
    <w:p w:rsidR="000F6E5A" w:rsidRDefault="006D771F" w:rsidP="006D771F">
      <w:pPr>
        <w:pStyle w:val="Compact"/>
        <w:numPr>
          <w:ilvl w:val="1"/>
          <w:numId w:val="16"/>
        </w:numPr>
      </w:pPr>
      <w:r>
        <w:t>LiverLife (as above)</w:t>
      </w:r>
    </w:p>
    <w:p w:rsidR="000F6E5A" w:rsidRDefault="006D771F" w:rsidP="006D771F">
      <w:pPr>
        <w:pStyle w:val="Compact"/>
        <w:numPr>
          <w:ilvl w:val="1"/>
          <w:numId w:val="16"/>
        </w:numPr>
      </w:pPr>
      <w:r>
        <w:t>SToP-C (as above)</w:t>
      </w:r>
    </w:p>
    <w:p w:rsidR="000F6E5A" w:rsidRDefault="006D771F" w:rsidP="006D771F">
      <w:pPr>
        <w:pStyle w:val="Compact"/>
        <w:numPr>
          <w:ilvl w:val="1"/>
          <w:numId w:val="16"/>
        </w:numPr>
      </w:pPr>
      <w:r>
        <w:t>NCT02336139 (SIMPLIFY): phase 2 hepatitis C</w:t>
      </w:r>
    </w:p>
    <w:p w:rsidR="000F6E5A" w:rsidRDefault="006D771F" w:rsidP="006D771F">
      <w:pPr>
        <w:pStyle w:val="Compact"/>
        <w:numPr>
          <w:ilvl w:val="0"/>
          <w:numId w:val="14"/>
        </w:numPr>
      </w:pPr>
      <w:r>
        <w:t>Implemented a LimeSurvey survey for CEASE (as above)</w:t>
      </w:r>
    </w:p>
    <w:p w:rsidR="000F6E5A" w:rsidRDefault="006D771F">
      <w:pPr>
        <w:pStyle w:val="Heading2"/>
      </w:pPr>
      <w:bookmarkStart w:id="16" w:name="university-of-sydney-clinical-data-coord"/>
      <w:bookmarkStart w:id="17" w:name="_Toc468619593"/>
      <w:bookmarkEnd w:id="16"/>
      <w:r>
        <w:t>University of Sydney: Clinical Data Coo</w:t>
      </w:r>
      <w:r>
        <w:t>rdinator</w:t>
      </w:r>
      <w:bookmarkEnd w:id="17"/>
    </w:p>
    <w:p w:rsidR="000F6E5A" w:rsidRDefault="006D771F" w:rsidP="006D771F">
      <w:pPr>
        <w:pStyle w:val="Compact"/>
        <w:numPr>
          <w:ilvl w:val="0"/>
          <w:numId w:val="17"/>
        </w:numPr>
      </w:pPr>
      <w:r>
        <w:t>Department: NHMRC Clinical Trials Centre (CTC), Data Management</w:t>
      </w:r>
    </w:p>
    <w:p w:rsidR="000F6E5A" w:rsidRDefault="006D771F" w:rsidP="006D771F">
      <w:pPr>
        <w:pStyle w:val="Compact"/>
        <w:numPr>
          <w:ilvl w:val="0"/>
          <w:numId w:val="17"/>
        </w:numPr>
      </w:pPr>
      <w:r>
        <w:lastRenderedPageBreak/>
        <w:t>Reporting To: Head of Data Management</w:t>
      </w:r>
    </w:p>
    <w:p w:rsidR="000F6E5A" w:rsidRDefault="006D771F" w:rsidP="006D771F">
      <w:pPr>
        <w:pStyle w:val="Compact"/>
        <w:numPr>
          <w:ilvl w:val="0"/>
          <w:numId w:val="17"/>
        </w:numPr>
      </w:pPr>
      <w:r>
        <w:t>Duration: 1 year 1 month, 2012-05 to 2013-06</w:t>
      </w:r>
    </w:p>
    <w:p w:rsidR="000F6E5A" w:rsidRDefault="006D771F">
      <w:pPr>
        <w:pStyle w:val="FirstParagraph"/>
      </w:pPr>
      <w:r>
        <w:t>Responsibilities:</w:t>
      </w:r>
    </w:p>
    <w:p w:rsidR="000F6E5A" w:rsidRDefault="006D771F" w:rsidP="006D771F">
      <w:pPr>
        <w:pStyle w:val="Compact"/>
        <w:numPr>
          <w:ilvl w:val="0"/>
          <w:numId w:val="18"/>
        </w:numPr>
      </w:pPr>
      <w:r>
        <w:t>Implement data collection and validation systems for projects from the CTC</w:t>
      </w:r>
    </w:p>
    <w:p w:rsidR="000F6E5A" w:rsidRDefault="006D771F" w:rsidP="006D771F">
      <w:pPr>
        <w:pStyle w:val="Compact"/>
        <w:numPr>
          <w:ilvl w:val="0"/>
          <w:numId w:val="18"/>
        </w:numPr>
      </w:pPr>
      <w:r>
        <w:t>Train project staff in data management with OpenClinica and TeleForm</w:t>
      </w:r>
    </w:p>
    <w:p w:rsidR="000F6E5A" w:rsidRDefault="006D771F" w:rsidP="006D771F">
      <w:pPr>
        <w:pStyle w:val="Compact"/>
        <w:numPr>
          <w:ilvl w:val="0"/>
          <w:numId w:val="18"/>
        </w:numPr>
      </w:pPr>
      <w:r>
        <w:t>User management and system support</w:t>
      </w:r>
    </w:p>
    <w:p w:rsidR="000F6E5A" w:rsidRDefault="006D771F">
      <w:pPr>
        <w:pStyle w:val="FirstParagraph"/>
      </w:pPr>
      <w:r>
        <w:t>Achievements:</w:t>
      </w:r>
    </w:p>
    <w:p w:rsidR="000F6E5A" w:rsidRDefault="006D771F" w:rsidP="006D771F">
      <w:pPr>
        <w:pStyle w:val="Compact"/>
        <w:numPr>
          <w:ilvl w:val="0"/>
          <w:numId w:val="19"/>
        </w:numPr>
      </w:pPr>
      <w:r>
        <w:t>Implemented OpenClinica systems for:</w:t>
      </w:r>
    </w:p>
    <w:p w:rsidR="000F6E5A" w:rsidRDefault="006D771F" w:rsidP="006D771F">
      <w:pPr>
        <w:pStyle w:val="Compact"/>
        <w:numPr>
          <w:ilvl w:val="1"/>
          <w:numId w:val="20"/>
        </w:numPr>
      </w:pPr>
      <w:r>
        <w:t>ACTRN12611000378921 (SEED): quality of life study for brain cancer</w:t>
      </w:r>
    </w:p>
    <w:p w:rsidR="000F6E5A" w:rsidRDefault="006D771F" w:rsidP="006D771F">
      <w:pPr>
        <w:pStyle w:val="Compact"/>
        <w:numPr>
          <w:ilvl w:val="1"/>
          <w:numId w:val="20"/>
        </w:numPr>
      </w:pPr>
      <w:r>
        <w:t>ACTRN12610000796088 (PARAGON): phase 2, gynaecological cancer</w:t>
      </w:r>
    </w:p>
    <w:p w:rsidR="000F6E5A" w:rsidRDefault="006D771F" w:rsidP="006D771F">
      <w:pPr>
        <w:pStyle w:val="Compact"/>
        <w:numPr>
          <w:ilvl w:val="0"/>
          <w:numId w:val="19"/>
        </w:numPr>
      </w:pPr>
      <w:r>
        <w:t>Implemented TeleForm Optical Character Recognition systems for:</w:t>
      </w:r>
    </w:p>
    <w:p w:rsidR="000F6E5A" w:rsidRDefault="006D771F" w:rsidP="006D771F">
      <w:pPr>
        <w:pStyle w:val="Compact"/>
        <w:numPr>
          <w:ilvl w:val="1"/>
          <w:numId w:val="21"/>
        </w:numPr>
      </w:pPr>
      <w:r>
        <w:t>ACTRN12610000796088 (PARAGON): phase 2, gynaecological cancer</w:t>
      </w:r>
    </w:p>
    <w:p w:rsidR="000F6E5A" w:rsidRDefault="006D771F" w:rsidP="006D771F">
      <w:pPr>
        <w:pStyle w:val="Compact"/>
        <w:numPr>
          <w:ilvl w:val="1"/>
          <w:numId w:val="21"/>
        </w:numPr>
      </w:pPr>
      <w:r>
        <w:t>ACTRN12605000055606 (BOOST II): phase 3, neonatal health</w:t>
      </w:r>
    </w:p>
    <w:p w:rsidR="000F6E5A" w:rsidRDefault="006D771F">
      <w:pPr>
        <w:pStyle w:val="Heading2"/>
      </w:pPr>
      <w:bookmarkStart w:id="18" w:name="university-of-sydney-trial-coordinator-d"/>
      <w:bookmarkStart w:id="19" w:name="_Toc468619594"/>
      <w:bookmarkEnd w:id="18"/>
      <w:r>
        <w:t xml:space="preserve">University </w:t>
      </w:r>
      <w:r>
        <w:t>of Sydney: Trial Coordinator / Data Manager</w:t>
      </w:r>
      <w:bookmarkEnd w:id="19"/>
    </w:p>
    <w:p w:rsidR="000F6E5A" w:rsidRDefault="006D771F" w:rsidP="006D771F">
      <w:pPr>
        <w:pStyle w:val="Compact"/>
        <w:numPr>
          <w:ilvl w:val="0"/>
          <w:numId w:val="22"/>
        </w:numPr>
      </w:pPr>
      <w:r>
        <w:t>Department: NHMRC Clinical Trials Centre (CTC), Oncology Trials Program</w:t>
      </w:r>
    </w:p>
    <w:p w:rsidR="000F6E5A" w:rsidRDefault="006D771F" w:rsidP="006D771F">
      <w:pPr>
        <w:pStyle w:val="Compact"/>
        <w:numPr>
          <w:ilvl w:val="0"/>
          <w:numId w:val="22"/>
        </w:numPr>
      </w:pPr>
      <w:r>
        <w:t>Reporting To: Associate Oncology Program Manager</w:t>
      </w:r>
    </w:p>
    <w:p w:rsidR="000F6E5A" w:rsidRDefault="006D771F" w:rsidP="006D771F">
      <w:pPr>
        <w:pStyle w:val="Compact"/>
        <w:numPr>
          <w:ilvl w:val="0"/>
          <w:numId w:val="22"/>
        </w:numPr>
      </w:pPr>
      <w:r>
        <w:t>Duration: 1 year 10 months, 2010-07 to 2012-05</w:t>
      </w:r>
    </w:p>
    <w:p w:rsidR="000F6E5A" w:rsidRDefault="006D771F">
      <w:pPr>
        <w:pStyle w:val="FirstParagraph"/>
      </w:pPr>
      <w:r>
        <w:t>Responsibilities:</w:t>
      </w:r>
    </w:p>
    <w:p w:rsidR="000F6E5A" w:rsidRDefault="006D771F" w:rsidP="006D771F">
      <w:pPr>
        <w:pStyle w:val="Compact"/>
        <w:numPr>
          <w:ilvl w:val="0"/>
          <w:numId w:val="23"/>
        </w:numPr>
      </w:pPr>
      <w:r>
        <w:t>Study start-up phase: cond</w:t>
      </w:r>
      <w:r>
        <w:t>uct feasibility surveys, vendor selection, write study documentation, ethics and regulatory applications, data systems specifications;</w:t>
      </w:r>
    </w:p>
    <w:p w:rsidR="000F6E5A" w:rsidRDefault="006D771F" w:rsidP="006D771F">
      <w:pPr>
        <w:pStyle w:val="Compact"/>
        <w:numPr>
          <w:ilvl w:val="0"/>
          <w:numId w:val="23"/>
        </w:numPr>
      </w:pPr>
      <w:r>
        <w:t>Study conduct phase: collect, distribute and track GCP Essential Documents; data collection, entry, and validation; safet</w:t>
      </w:r>
      <w:r>
        <w:t>y and project progress reporting; coordinate pathology sample collection;</w:t>
      </w:r>
    </w:p>
    <w:p w:rsidR="000F6E5A" w:rsidRDefault="006D771F" w:rsidP="006D771F">
      <w:pPr>
        <w:pStyle w:val="Compact"/>
        <w:numPr>
          <w:ilvl w:val="0"/>
          <w:numId w:val="23"/>
        </w:numPr>
      </w:pPr>
      <w:r>
        <w:t>Study closure phase: finalise GCP Essential Documents, data cleaning, and distribute final reports;</w:t>
      </w:r>
    </w:p>
    <w:p w:rsidR="000F6E5A" w:rsidRDefault="006D771F">
      <w:pPr>
        <w:pStyle w:val="FirstParagraph"/>
      </w:pPr>
      <w:r>
        <w:t>Achievements:</w:t>
      </w:r>
    </w:p>
    <w:p w:rsidR="000F6E5A" w:rsidRDefault="006D771F" w:rsidP="006D771F">
      <w:pPr>
        <w:pStyle w:val="Compact"/>
        <w:numPr>
          <w:ilvl w:val="0"/>
          <w:numId w:val="24"/>
        </w:numPr>
      </w:pPr>
      <w:r>
        <w:t>Worked on:</w:t>
      </w:r>
    </w:p>
    <w:p w:rsidR="000F6E5A" w:rsidRDefault="006D771F" w:rsidP="006D771F">
      <w:pPr>
        <w:pStyle w:val="Compact"/>
        <w:numPr>
          <w:ilvl w:val="1"/>
          <w:numId w:val="25"/>
        </w:numPr>
      </w:pPr>
      <w:r>
        <w:t>ACTRN12611000245998 (TACTIC): phase 2, biliary tract canc</w:t>
      </w:r>
      <w:r>
        <w:t>er</w:t>
      </w:r>
    </w:p>
    <w:p w:rsidR="000F6E5A" w:rsidRDefault="006D771F" w:rsidP="006D771F">
      <w:pPr>
        <w:pStyle w:val="Compact"/>
        <w:numPr>
          <w:ilvl w:val="1"/>
          <w:numId w:val="25"/>
        </w:numPr>
      </w:pPr>
      <w:r>
        <w:t>ACTRN12609000158268 (LAP07): phase 3, pancreatic cancer</w:t>
      </w:r>
    </w:p>
    <w:p w:rsidR="000F6E5A" w:rsidRDefault="006D771F" w:rsidP="006D771F">
      <w:pPr>
        <w:pStyle w:val="Compact"/>
        <w:numPr>
          <w:ilvl w:val="1"/>
          <w:numId w:val="25"/>
        </w:numPr>
      </w:pPr>
      <w:r>
        <w:t>ACTRN12609000109202 (ATTAX3): phase 2, oesophago-gastric cancer</w:t>
      </w:r>
    </w:p>
    <w:p w:rsidR="000F6E5A" w:rsidRDefault="006D771F" w:rsidP="006D771F">
      <w:pPr>
        <w:pStyle w:val="Compact"/>
        <w:numPr>
          <w:ilvl w:val="1"/>
          <w:numId w:val="25"/>
        </w:numPr>
      </w:pPr>
      <w:r>
        <w:t>ACTRN12605000361606 (ESPAC-3): phase 3, pancreatic cancer</w:t>
      </w:r>
    </w:p>
    <w:p w:rsidR="000F6E5A" w:rsidRDefault="006D771F" w:rsidP="006D771F">
      <w:pPr>
        <w:pStyle w:val="Compact"/>
        <w:numPr>
          <w:ilvl w:val="1"/>
          <w:numId w:val="25"/>
        </w:numPr>
      </w:pPr>
      <w:r>
        <w:t>ACTRN12608000382370 (DECO): phase 2 oesophageal cancer</w:t>
      </w:r>
    </w:p>
    <w:p w:rsidR="000F6E5A" w:rsidRDefault="006D771F" w:rsidP="006D771F">
      <w:pPr>
        <w:pStyle w:val="Compact"/>
        <w:numPr>
          <w:ilvl w:val="0"/>
          <w:numId w:val="24"/>
        </w:numPr>
      </w:pPr>
      <w:r>
        <w:t>Prepared specifications for a clinical trials management system for the centre</w:t>
      </w:r>
    </w:p>
    <w:p w:rsidR="000F6E5A" w:rsidRDefault="006D771F">
      <w:pPr>
        <w:pStyle w:val="Heading2"/>
      </w:pPr>
      <w:bookmarkStart w:id="20" w:name="university-of-sydney-clinical-trials-ass"/>
      <w:bookmarkStart w:id="21" w:name="_Toc468619595"/>
      <w:bookmarkEnd w:id="20"/>
      <w:r>
        <w:t>University of Sydney: Clinical Trials Assistant / Data Manager</w:t>
      </w:r>
      <w:bookmarkEnd w:id="21"/>
    </w:p>
    <w:p w:rsidR="000F6E5A" w:rsidRDefault="006D771F" w:rsidP="006D771F">
      <w:pPr>
        <w:pStyle w:val="Compact"/>
        <w:numPr>
          <w:ilvl w:val="0"/>
          <w:numId w:val="26"/>
        </w:numPr>
      </w:pPr>
      <w:r>
        <w:t>Department: NHMRC Clinical Trials Centre, Oncology Trials Program</w:t>
      </w:r>
    </w:p>
    <w:p w:rsidR="000F6E5A" w:rsidRDefault="006D771F" w:rsidP="006D771F">
      <w:pPr>
        <w:pStyle w:val="Compact"/>
        <w:numPr>
          <w:ilvl w:val="0"/>
          <w:numId w:val="26"/>
        </w:numPr>
      </w:pPr>
      <w:r>
        <w:t>Reporting To: Associate Oncology Program Manager</w:t>
      </w:r>
    </w:p>
    <w:p w:rsidR="000F6E5A" w:rsidRDefault="006D771F" w:rsidP="006D771F">
      <w:pPr>
        <w:pStyle w:val="Compact"/>
        <w:numPr>
          <w:ilvl w:val="0"/>
          <w:numId w:val="26"/>
        </w:numPr>
      </w:pPr>
      <w:r>
        <w:t>Duration: 2 years, 2008-07 to 2010-07</w:t>
      </w:r>
    </w:p>
    <w:p w:rsidR="000F6E5A" w:rsidRDefault="006D771F">
      <w:pPr>
        <w:pStyle w:val="FirstParagraph"/>
      </w:pPr>
      <w:r>
        <w:t>Responsibilities:</w:t>
      </w:r>
    </w:p>
    <w:p w:rsidR="000F6E5A" w:rsidRDefault="006D771F" w:rsidP="006D771F">
      <w:pPr>
        <w:pStyle w:val="Compact"/>
        <w:numPr>
          <w:ilvl w:val="0"/>
          <w:numId w:val="27"/>
        </w:numPr>
      </w:pPr>
      <w:r>
        <w:t>Obtain, file and track GCP Essential Documents</w:t>
      </w:r>
    </w:p>
    <w:p w:rsidR="000F6E5A" w:rsidRDefault="006D771F" w:rsidP="006D771F">
      <w:pPr>
        <w:pStyle w:val="Compact"/>
        <w:numPr>
          <w:ilvl w:val="0"/>
          <w:numId w:val="27"/>
        </w:numPr>
      </w:pPr>
      <w:r>
        <w:lastRenderedPageBreak/>
        <w:t>Quality of Life questionnaire data entry</w:t>
      </w:r>
    </w:p>
    <w:p w:rsidR="000F6E5A" w:rsidRDefault="006D771F" w:rsidP="006D771F">
      <w:pPr>
        <w:pStyle w:val="Compact"/>
        <w:numPr>
          <w:ilvl w:val="0"/>
          <w:numId w:val="27"/>
        </w:numPr>
      </w:pPr>
      <w:r>
        <w:t>Assist the study coordination team</w:t>
      </w:r>
    </w:p>
    <w:p w:rsidR="000F6E5A" w:rsidRDefault="006D771F">
      <w:pPr>
        <w:pStyle w:val="FirstParagraph"/>
      </w:pPr>
      <w:r>
        <w:t>Achievements:</w:t>
      </w:r>
    </w:p>
    <w:p w:rsidR="000F6E5A" w:rsidRDefault="006D771F" w:rsidP="006D771F">
      <w:pPr>
        <w:pStyle w:val="Compact"/>
        <w:numPr>
          <w:ilvl w:val="0"/>
          <w:numId w:val="28"/>
        </w:numPr>
      </w:pPr>
      <w:r>
        <w:t>Worked on:</w:t>
      </w:r>
    </w:p>
    <w:p w:rsidR="000F6E5A" w:rsidRDefault="006D771F" w:rsidP="006D771F">
      <w:pPr>
        <w:pStyle w:val="Compact"/>
        <w:numPr>
          <w:ilvl w:val="1"/>
          <w:numId w:val="29"/>
        </w:numPr>
      </w:pPr>
      <w:r>
        <w:t>ACTRN12605000025639 (MAX): phase 2/3, colorectal ca</w:t>
      </w:r>
      <w:r>
        <w:t>ncer</w:t>
      </w:r>
    </w:p>
    <w:p w:rsidR="000F6E5A" w:rsidRDefault="006D771F" w:rsidP="006D771F">
      <w:pPr>
        <w:pStyle w:val="Compact"/>
        <w:numPr>
          <w:ilvl w:val="1"/>
          <w:numId w:val="29"/>
        </w:numPr>
      </w:pPr>
      <w:r>
        <w:t>ACTRN12605000359639 (DaVINCI): phase 2, colorectal cancer</w:t>
      </w:r>
    </w:p>
    <w:p w:rsidR="000F6E5A" w:rsidRDefault="006D771F" w:rsidP="006D771F">
      <w:pPr>
        <w:pStyle w:val="Compact"/>
        <w:numPr>
          <w:ilvl w:val="1"/>
          <w:numId w:val="29"/>
        </w:numPr>
      </w:pPr>
      <w:r>
        <w:t>ACTRN12607000294459 (Accelerated BEP): phase 1/2, germ cell cancer</w:t>
      </w:r>
    </w:p>
    <w:p w:rsidR="000F6E5A" w:rsidRDefault="006D771F" w:rsidP="006D771F">
      <w:pPr>
        <w:pStyle w:val="Compact"/>
        <w:numPr>
          <w:ilvl w:val="1"/>
          <w:numId w:val="29"/>
        </w:numPr>
      </w:pPr>
      <w:r>
        <w:t>ACTRN12608000254392 (Aprepitant): phase 2, germ cell cancer</w:t>
      </w:r>
    </w:p>
    <w:p w:rsidR="000F6E5A" w:rsidRDefault="006D771F" w:rsidP="006D771F">
      <w:pPr>
        <w:pStyle w:val="Compact"/>
        <w:numPr>
          <w:ilvl w:val="1"/>
          <w:numId w:val="29"/>
        </w:numPr>
      </w:pPr>
      <w:r>
        <w:t>ACTRN12609000545268 (Chemo and Cog): quality of life study for tes</w:t>
      </w:r>
      <w:r>
        <w:t>ticular cancer</w:t>
      </w:r>
    </w:p>
    <w:p w:rsidR="000F6E5A" w:rsidRDefault="006D771F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0F6E5A" w:rsidRDefault="006D771F">
      <w:pPr>
        <w:pStyle w:val="Heading1"/>
      </w:pPr>
      <w:bookmarkStart w:id="22" w:name="education"/>
      <w:bookmarkStart w:id="23" w:name="_Toc468619596"/>
      <w:bookmarkEnd w:id="22"/>
      <w:r>
        <w:t>Education</w:t>
      </w:r>
      <w:bookmarkEnd w:id="23"/>
    </w:p>
    <w:p w:rsidR="000F6E5A" w:rsidRDefault="006D771F">
      <w:pPr>
        <w:pStyle w:val="Heading2"/>
      </w:pPr>
      <w:bookmarkStart w:id="24" w:name="master-of-biostatistics"/>
      <w:bookmarkStart w:id="25" w:name="_Toc468619597"/>
      <w:bookmarkEnd w:id="24"/>
      <w:r>
        <w:t>Master of Biostatistics</w:t>
      </w:r>
      <w:bookmarkEnd w:id="25"/>
    </w:p>
    <w:p w:rsidR="000F6E5A" w:rsidRDefault="006D771F" w:rsidP="006D771F">
      <w:pPr>
        <w:pStyle w:val="Compact"/>
        <w:numPr>
          <w:ilvl w:val="0"/>
          <w:numId w:val="30"/>
        </w:numPr>
      </w:pPr>
      <w:r>
        <w:t>Institution: Macquarie University</w:t>
      </w:r>
    </w:p>
    <w:p w:rsidR="000F6E5A" w:rsidRDefault="006D771F" w:rsidP="006D771F">
      <w:pPr>
        <w:pStyle w:val="Compact"/>
        <w:numPr>
          <w:ilvl w:val="0"/>
          <w:numId w:val="30"/>
        </w:numPr>
      </w:pPr>
      <w:r>
        <w:t>Graduation: 2020 (Planned)</w:t>
      </w:r>
    </w:p>
    <w:p w:rsidR="000F6E5A" w:rsidRDefault="006D771F" w:rsidP="006D771F">
      <w:pPr>
        <w:pStyle w:val="Compact"/>
        <w:numPr>
          <w:ilvl w:val="0"/>
          <w:numId w:val="30"/>
        </w:numPr>
      </w:pPr>
      <w:r>
        <w:t>Grade: TBA</w:t>
      </w:r>
    </w:p>
    <w:p w:rsidR="000F6E5A" w:rsidRDefault="006D771F">
      <w:pPr>
        <w:pStyle w:val="FirstParagraph"/>
      </w:pPr>
      <w:r>
        <w:t>Subjects:</w:t>
      </w:r>
    </w:p>
    <w:p w:rsidR="000F6E5A" w:rsidRDefault="006D771F" w:rsidP="006D771F">
      <w:pPr>
        <w:pStyle w:val="Compact"/>
        <w:numPr>
          <w:ilvl w:val="0"/>
          <w:numId w:val="31"/>
        </w:numPr>
      </w:pPr>
      <w:r>
        <w:t>Data Management and Statistical Computing (Mark 90)</w:t>
      </w:r>
    </w:p>
    <w:p w:rsidR="000F6E5A" w:rsidRDefault="006D771F" w:rsidP="006D771F">
      <w:pPr>
        <w:pStyle w:val="Compact"/>
        <w:numPr>
          <w:ilvl w:val="0"/>
          <w:numId w:val="31"/>
        </w:numPr>
      </w:pPr>
      <w:r>
        <w:t>Probability and Distribution Theory (Mark 75)</w:t>
      </w:r>
    </w:p>
    <w:p w:rsidR="000F6E5A" w:rsidRDefault="006D771F" w:rsidP="006D771F">
      <w:pPr>
        <w:pStyle w:val="Compact"/>
        <w:numPr>
          <w:ilvl w:val="0"/>
          <w:numId w:val="31"/>
        </w:numPr>
      </w:pPr>
      <w:r>
        <w:t>Principles of Statistical Inference (Mark 62)</w:t>
      </w:r>
    </w:p>
    <w:p w:rsidR="000F6E5A" w:rsidRDefault="006D771F" w:rsidP="006D771F">
      <w:pPr>
        <w:pStyle w:val="Compact"/>
        <w:numPr>
          <w:ilvl w:val="0"/>
          <w:numId w:val="31"/>
        </w:numPr>
      </w:pPr>
      <w:r>
        <w:t>Linear Models (Mark 86)</w:t>
      </w:r>
    </w:p>
    <w:p w:rsidR="000F6E5A" w:rsidRDefault="006D771F">
      <w:pPr>
        <w:pStyle w:val="Heading2"/>
      </w:pPr>
      <w:bookmarkStart w:id="26" w:name="bachelor-of-science"/>
      <w:bookmarkStart w:id="27" w:name="_Toc468619598"/>
      <w:bookmarkEnd w:id="26"/>
      <w:r>
        <w:t>Bachelor of Science</w:t>
      </w:r>
      <w:bookmarkEnd w:id="27"/>
    </w:p>
    <w:p w:rsidR="000F6E5A" w:rsidRDefault="006D771F" w:rsidP="006D771F">
      <w:pPr>
        <w:pStyle w:val="Compact"/>
        <w:numPr>
          <w:ilvl w:val="0"/>
          <w:numId w:val="32"/>
        </w:numPr>
      </w:pPr>
      <w:r>
        <w:t>Institution: Macquarie University</w:t>
      </w:r>
    </w:p>
    <w:p w:rsidR="000F6E5A" w:rsidRDefault="006D771F" w:rsidP="006D771F">
      <w:pPr>
        <w:pStyle w:val="Compact"/>
        <w:numPr>
          <w:ilvl w:val="0"/>
          <w:numId w:val="32"/>
        </w:numPr>
      </w:pPr>
      <w:r>
        <w:t>Graduation: 2010</w:t>
      </w:r>
    </w:p>
    <w:p w:rsidR="000F6E5A" w:rsidRDefault="006D771F" w:rsidP="006D771F">
      <w:pPr>
        <w:pStyle w:val="Compact"/>
        <w:numPr>
          <w:ilvl w:val="0"/>
          <w:numId w:val="32"/>
        </w:numPr>
      </w:pPr>
      <w:r>
        <w:t>Grade: GPA 3.5/4.0</w:t>
      </w:r>
    </w:p>
    <w:p w:rsidR="000F6E5A" w:rsidRDefault="006D771F">
      <w:pPr>
        <w:pStyle w:val="FirstParagraph"/>
      </w:pPr>
      <w:r>
        <w:t>Subjects:</w:t>
      </w:r>
    </w:p>
    <w:p w:rsidR="000F6E5A" w:rsidRDefault="006D771F" w:rsidP="006D771F">
      <w:pPr>
        <w:pStyle w:val="Compact"/>
        <w:numPr>
          <w:ilvl w:val="0"/>
          <w:numId w:val="33"/>
        </w:numPr>
      </w:pPr>
      <w:r>
        <w:t>Anatomy (Clinical Anatomy and Introductory Histology)</w:t>
      </w:r>
    </w:p>
    <w:p w:rsidR="000F6E5A" w:rsidRDefault="006D771F" w:rsidP="006D771F">
      <w:pPr>
        <w:pStyle w:val="Compact"/>
        <w:numPr>
          <w:ilvl w:val="0"/>
          <w:numId w:val="33"/>
        </w:numPr>
      </w:pPr>
      <w:r>
        <w:t>Physiology (Physiology, Introductory Pathology)</w:t>
      </w:r>
    </w:p>
    <w:p w:rsidR="000F6E5A" w:rsidRDefault="006D771F" w:rsidP="006D771F">
      <w:pPr>
        <w:pStyle w:val="Compact"/>
        <w:numPr>
          <w:ilvl w:val="0"/>
          <w:numId w:val="33"/>
        </w:numPr>
      </w:pPr>
      <w:r>
        <w:t>Basic Sciences (Introductory Chemistry, Physics and Math)</w:t>
      </w:r>
    </w:p>
    <w:p w:rsidR="000F6E5A" w:rsidRDefault="006D771F" w:rsidP="006D771F">
      <w:pPr>
        <w:pStyle w:val="Compact"/>
        <w:numPr>
          <w:ilvl w:val="0"/>
          <w:numId w:val="33"/>
        </w:numPr>
      </w:pPr>
      <w:r>
        <w:t>Public Health (Introductory Statistics, Epidemiology and Research Methods)</w:t>
      </w:r>
    </w:p>
    <w:p w:rsidR="000F6E5A" w:rsidRDefault="006D771F">
      <w:pPr>
        <w:pStyle w:val="Heading2"/>
      </w:pPr>
      <w:bookmarkStart w:id="28" w:name="short-courses"/>
      <w:bookmarkStart w:id="29" w:name="_Toc468619599"/>
      <w:bookmarkEnd w:id="28"/>
      <w:r>
        <w:t>Short Courses</w:t>
      </w:r>
      <w:bookmarkEnd w:id="29"/>
    </w:p>
    <w:p w:rsidR="000F6E5A" w:rsidRDefault="006D771F" w:rsidP="006D771F">
      <w:pPr>
        <w:pStyle w:val="Compact"/>
        <w:numPr>
          <w:ilvl w:val="0"/>
          <w:numId w:val="34"/>
        </w:numPr>
      </w:pPr>
      <w:r>
        <w:t>2014 (M</w:t>
      </w:r>
      <w:r>
        <w:t>edDRA MSSO): MedDRA Safety Data Analysis and SMQs</w:t>
      </w:r>
    </w:p>
    <w:p w:rsidR="000F6E5A" w:rsidRDefault="006D771F" w:rsidP="006D771F">
      <w:pPr>
        <w:pStyle w:val="Compact"/>
        <w:numPr>
          <w:ilvl w:val="0"/>
          <w:numId w:val="34"/>
        </w:numPr>
      </w:pPr>
      <w:r>
        <w:t>2011 (Sydney Learning): Communication, Negotiation and Team Skills</w:t>
      </w:r>
    </w:p>
    <w:p w:rsidR="000F6E5A" w:rsidRDefault="006D771F" w:rsidP="006D771F">
      <w:pPr>
        <w:pStyle w:val="Compact"/>
        <w:numPr>
          <w:ilvl w:val="0"/>
          <w:numId w:val="34"/>
        </w:numPr>
      </w:pPr>
      <w:r>
        <w:t>2010 (University of Sydney): Controlled Clinical Trials - PUBH5206</w:t>
      </w:r>
    </w:p>
    <w:p w:rsidR="000F6E5A" w:rsidRDefault="006D771F">
      <w:pPr>
        <w:pStyle w:val="Heading1"/>
      </w:pPr>
      <w:bookmarkStart w:id="30" w:name="presentations"/>
      <w:bookmarkStart w:id="31" w:name="_Toc468619600"/>
      <w:bookmarkEnd w:id="30"/>
      <w:r>
        <w:t>Presentations</w:t>
      </w:r>
      <w:bookmarkEnd w:id="31"/>
    </w:p>
    <w:p w:rsidR="000F6E5A" w:rsidRDefault="006D771F" w:rsidP="006D771F">
      <w:pPr>
        <w:pStyle w:val="Compact"/>
        <w:numPr>
          <w:ilvl w:val="0"/>
          <w:numId w:val="35"/>
        </w:numPr>
      </w:pPr>
      <w:r>
        <w:t>OpenClinica Conference, Boston US: 2016-10</w:t>
      </w:r>
    </w:p>
    <w:p w:rsidR="000F6E5A" w:rsidRDefault="006D771F" w:rsidP="006D771F">
      <w:pPr>
        <w:pStyle w:val="Compact"/>
        <w:numPr>
          <w:ilvl w:val="1"/>
          <w:numId w:val="36"/>
        </w:numPr>
      </w:pPr>
      <w:r>
        <w:lastRenderedPageBreak/>
        <w:t>Community DataM</w:t>
      </w:r>
      <w:r>
        <w:t>art ETL project</w:t>
      </w:r>
    </w:p>
    <w:p w:rsidR="000F6E5A" w:rsidRDefault="006D771F" w:rsidP="006D771F">
      <w:pPr>
        <w:pStyle w:val="Compact"/>
        <w:numPr>
          <w:ilvl w:val="1"/>
          <w:numId w:val="36"/>
        </w:numPr>
      </w:pPr>
      <w:r>
        <w:t>Tablet Data Collection: deploying Android tablets and ODK Collect</w:t>
      </w:r>
    </w:p>
    <w:p w:rsidR="000F6E5A" w:rsidRDefault="006D771F" w:rsidP="006D771F">
      <w:pPr>
        <w:pStyle w:val="Compact"/>
        <w:numPr>
          <w:ilvl w:val="0"/>
          <w:numId w:val="35"/>
        </w:numPr>
      </w:pPr>
      <w:r>
        <w:t>Sydney Python User Group Meetup: 2015-09</w:t>
      </w:r>
    </w:p>
    <w:p w:rsidR="000F6E5A" w:rsidRDefault="006D771F" w:rsidP="006D771F">
      <w:pPr>
        <w:pStyle w:val="Compact"/>
        <w:numPr>
          <w:ilvl w:val="1"/>
          <w:numId w:val="37"/>
        </w:numPr>
      </w:pPr>
      <w:r>
        <w:t>PostgreSQL query optimisation and PL/Python</w:t>
      </w:r>
    </w:p>
    <w:p w:rsidR="000F6E5A" w:rsidRDefault="006D771F" w:rsidP="006D771F">
      <w:pPr>
        <w:pStyle w:val="Compact"/>
        <w:numPr>
          <w:ilvl w:val="0"/>
          <w:numId w:val="35"/>
        </w:numPr>
      </w:pPr>
      <w:r>
        <w:t>OpenClinica Conference, Amsterdam NL: 2015-06</w:t>
      </w:r>
    </w:p>
    <w:p w:rsidR="000F6E5A" w:rsidRDefault="006D771F" w:rsidP="006D771F">
      <w:pPr>
        <w:pStyle w:val="Compact"/>
        <w:numPr>
          <w:ilvl w:val="1"/>
          <w:numId w:val="38"/>
        </w:numPr>
      </w:pPr>
      <w:r>
        <w:t>Community DataMart ETL project</w:t>
      </w:r>
    </w:p>
    <w:p w:rsidR="000F6E5A" w:rsidRDefault="006D771F" w:rsidP="006D771F">
      <w:pPr>
        <w:pStyle w:val="Compact"/>
        <w:numPr>
          <w:ilvl w:val="1"/>
          <w:numId w:val="38"/>
        </w:numPr>
      </w:pPr>
      <w:r>
        <w:t>Interactive demonstration session of data management tools and scripting</w:t>
      </w:r>
    </w:p>
    <w:p w:rsidR="000F6E5A" w:rsidRDefault="006D771F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sectPr w:rsidR="000F6E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1F" w:rsidRDefault="006D771F">
      <w:pPr>
        <w:spacing w:after="0"/>
      </w:pPr>
      <w:r>
        <w:separator/>
      </w:r>
    </w:p>
  </w:endnote>
  <w:endnote w:type="continuationSeparator" w:id="0">
    <w:p w:rsidR="006D771F" w:rsidRDefault="006D7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38" w:rsidRDefault="006D771F">
    <w:pPr>
      <w:pStyle w:val="Footer"/>
    </w:pPr>
    <w:r>
      <w:pict>
        <v:rect id="_x0000_i1025" style="width:0;height:1.5pt" o:hralign="center" o:hrstd="t" o:hr="t" fillcolor="#a0a0a0" stroked="f"/>
      </w:pict>
    </w:r>
  </w:p>
  <w:p w:rsidR="00386389" w:rsidRDefault="006D771F">
    <w:pPr>
      <w:pStyle w:val="Footer"/>
    </w:pPr>
    <w:sdt>
      <w:sdtPr>
        <w:alias w:val="Title"/>
        <w:tag w:val=""/>
        <w:id w:val="-110171672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5312">
          <w:t>Resume - Lindsay Stevens</w:t>
        </w:r>
      </w:sdtContent>
    </w:sdt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4531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45312">
      <w:rPr>
        <w:b/>
        <w:noProof/>
      </w:rPr>
      <w:t>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1F" w:rsidRDefault="006D771F">
      <w:r>
        <w:separator/>
      </w:r>
    </w:p>
  </w:footnote>
  <w:footnote w:type="continuationSeparator" w:id="0">
    <w:p w:rsidR="006D771F" w:rsidRDefault="006D7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D5826"/>
    <w:multiLevelType w:val="multilevel"/>
    <w:tmpl w:val="96522F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2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6E5A"/>
    <w:rsid w:val="004E29B3"/>
    <w:rsid w:val="00590D07"/>
    <w:rsid w:val="006D771F"/>
    <w:rsid w:val="00784D58"/>
    <w:rsid w:val="008D6863"/>
    <w:rsid w:val="00A4531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  <w:style w:type="paragraph" w:styleId="Header">
    <w:name w:val="header"/>
    <w:basedOn w:val="Normal"/>
    <w:link w:val="HeaderChar"/>
    <w:rsid w:val="0038638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6389"/>
    <w:rPr>
      <w:sz w:val="22"/>
    </w:rPr>
  </w:style>
  <w:style w:type="paragraph" w:styleId="Footer">
    <w:name w:val="footer"/>
    <w:basedOn w:val="Normal"/>
    <w:link w:val="FooterChar"/>
    <w:rsid w:val="0038638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86389"/>
    <w:rPr>
      <w:sz w:val="22"/>
    </w:rPr>
  </w:style>
  <w:style w:type="character" w:styleId="PlaceholderText">
    <w:name w:val="Placeholder Text"/>
    <w:basedOn w:val="DefaultParagraphFont"/>
    <w:rsid w:val="00B5331C"/>
    <w:rPr>
      <w:color w:val="808080"/>
    </w:rPr>
  </w:style>
  <w:style w:type="paragraph" w:styleId="BalloonText">
    <w:name w:val="Balloon Text"/>
    <w:basedOn w:val="Normal"/>
    <w:link w:val="BalloonTextChar"/>
    <w:rsid w:val="00B533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331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453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4531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ay-steven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Lindsay Stevens</dc:title>
  <dc:creator/>
  <cp:lastModifiedBy>Lindsay Stevens</cp:lastModifiedBy>
  <cp:revision>2</cp:revision>
  <dcterms:created xsi:type="dcterms:W3CDTF">2016-12-04T00:00:00Z</dcterms:created>
  <dcterms:modified xsi:type="dcterms:W3CDTF">2016-12-04T01:57:00Z</dcterms:modified>
</cp:coreProperties>
</file>