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82" w:rsidRDefault="00335F69">
      <w:pPr>
        <w:pStyle w:val="Title"/>
      </w:pPr>
      <w:bookmarkStart w:id="0" w:name="_GoBack"/>
      <w:bookmarkEnd w:id="0"/>
      <w:r>
        <w:t>Resume - Lindsay Stevens</w:t>
      </w:r>
    </w:p>
    <w:p w:rsidR="005F2B82" w:rsidRDefault="00335F69">
      <w:pPr>
        <w:pStyle w:val="Date"/>
      </w:pPr>
      <w:r>
        <w:t>2017-12-18</w:t>
      </w:r>
    </w:p>
    <w:sdt>
      <w:sdtPr>
        <w:rPr>
          <w:rFonts w:asciiTheme="minorHAnsi" w:eastAsiaTheme="minorHAnsi" w:hAnsiTheme="minorHAnsi" w:cstheme="minorBidi"/>
          <w:color w:val="auto"/>
          <w:sz w:val="22"/>
          <w:szCs w:val="24"/>
        </w:rPr>
        <w:id w:val="943038141"/>
        <w:docPartObj>
          <w:docPartGallery w:val="Table of Contents"/>
          <w:docPartUnique/>
        </w:docPartObj>
      </w:sdtPr>
      <w:sdtEndPr/>
      <w:sdtContent>
        <w:p w:rsidR="005F2B82" w:rsidRDefault="00335F69">
          <w:pPr>
            <w:pStyle w:val="TOCHeading"/>
          </w:pPr>
          <w:r>
            <w:t>Table of Contents</w:t>
          </w:r>
        </w:p>
        <w:p w:rsidR="00DA0387" w:rsidRDefault="00335F69">
          <w:pPr>
            <w:pStyle w:val="TOC1"/>
            <w:tabs>
              <w:tab w:val="right" w:leader="dot" w:pos="9350"/>
            </w:tabs>
            <w:rPr>
              <w:noProof/>
            </w:rPr>
          </w:pPr>
          <w:r>
            <w:fldChar w:fldCharType="begin"/>
          </w:r>
          <w:r>
            <w:instrText>TOC \o "1-2" \h \z \u</w:instrText>
          </w:r>
          <w:r w:rsidR="00DA0387">
            <w:fldChar w:fldCharType="separate"/>
          </w:r>
          <w:hyperlink w:anchor="_Toc501353141" w:history="1">
            <w:r w:rsidR="00DA0387" w:rsidRPr="00150184">
              <w:rPr>
                <w:rStyle w:val="Hyperlink"/>
                <w:noProof/>
              </w:rPr>
              <w:t>Contact Details</w:t>
            </w:r>
            <w:r w:rsidR="00DA0387">
              <w:rPr>
                <w:noProof/>
                <w:webHidden/>
              </w:rPr>
              <w:tab/>
            </w:r>
            <w:r w:rsidR="00DA0387">
              <w:rPr>
                <w:noProof/>
                <w:webHidden/>
              </w:rPr>
              <w:fldChar w:fldCharType="begin"/>
            </w:r>
            <w:r w:rsidR="00DA0387">
              <w:rPr>
                <w:noProof/>
                <w:webHidden/>
              </w:rPr>
              <w:instrText xml:space="preserve"> PAGEREF _Toc501353141 \h </w:instrText>
            </w:r>
            <w:r w:rsidR="00DA0387">
              <w:rPr>
                <w:noProof/>
                <w:webHidden/>
              </w:rPr>
            </w:r>
            <w:r w:rsidR="00DA0387">
              <w:rPr>
                <w:noProof/>
                <w:webHidden/>
              </w:rPr>
              <w:fldChar w:fldCharType="separate"/>
            </w:r>
            <w:r w:rsidR="00DA0387">
              <w:rPr>
                <w:noProof/>
                <w:webHidden/>
              </w:rPr>
              <w:t>1</w:t>
            </w:r>
            <w:r w:rsidR="00DA0387">
              <w:rPr>
                <w:noProof/>
                <w:webHidden/>
              </w:rPr>
              <w:fldChar w:fldCharType="end"/>
            </w:r>
          </w:hyperlink>
        </w:p>
        <w:p w:rsidR="00DA0387" w:rsidRDefault="00DA0387">
          <w:pPr>
            <w:pStyle w:val="TOC1"/>
            <w:tabs>
              <w:tab w:val="right" w:leader="dot" w:pos="9350"/>
            </w:tabs>
            <w:rPr>
              <w:noProof/>
            </w:rPr>
          </w:pPr>
          <w:hyperlink w:anchor="_Toc501353142" w:history="1">
            <w:r w:rsidRPr="00150184">
              <w:rPr>
                <w:rStyle w:val="Hyperlink"/>
                <w:noProof/>
              </w:rPr>
              <w:t>Summary</w:t>
            </w:r>
            <w:r>
              <w:rPr>
                <w:noProof/>
                <w:webHidden/>
              </w:rPr>
              <w:tab/>
            </w:r>
            <w:r>
              <w:rPr>
                <w:noProof/>
                <w:webHidden/>
              </w:rPr>
              <w:fldChar w:fldCharType="begin"/>
            </w:r>
            <w:r>
              <w:rPr>
                <w:noProof/>
                <w:webHidden/>
              </w:rPr>
              <w:instrText xml:space="preserve"> PAGEREF _Toc501353142 \h </w:instrText>
            </w:r>
            <w:r>
              <w:rPr>
                <w:noProof/>
                <w:webHidden/>
              </w:rPr>
            </w:r>
            <w:r>
              <w:rPr>
                <w:noProof/>
                <w:webHidden/>
              </w:rPr>
              <w:fldChar w:fldCharType="separate"/>
            </w:r>
            <w:r>
              <w:rPr>
                <w:noProof/>
                <w:webHidden/>
              </w:rPr>
              <w:t>1</w:t>
            </w:r>
            <w:r>
              <w:rPr>
                <w:noProof/>
                <w:webHidden/>
              </w:rPr>
              <w:fldChar w:fldCharType="end"/>
            </w:r>
          </w:hyperlink>
        </w:p>
        <w:p w:rsidR="00DA0387" w:rsidRDefault="00DA0387">
          <w:pPr>
            <w:pStyle w:val="TOC1"/>
            <w:tabs>
              <w:tab w:val="right" w:leader="dot" w:pos="9350"/>
            </w:tabs>
            <w:rPr>
              <w:noProof/>
            </w:rPr>
          </w:pPr>
          <w:hyperlink w:anchor="_Toc501353143" w:history="1">
            <w:r w:rsidRPr="00150184">
              <w:rPr>
                <w:rStyle w:val="Hyperlink"/>
                <w:noProof/>
              </w:rPr>
              <w:t>Skills</w:t>
            </w:r>
            <w:r>
              <w:rPr>
                <w:noProof/>
                <w:webHidden/>
              </w:rPr>
              <w:tab/>
            </w:r>
            <w:r>
              <w:rPr>
                <w:noProof/>
                <w:webHidden/>
              </w:rPr>
              <w:fldChar w:fldCharType="begin"/>
            </w:r>
            <w:r>
              <w:rPr>
                <w:noProof/>
                <w:webHidden/>
              </w:rPr>
              <w:instrText xml:space="preserve"> PAGEREF _Toc501353143 \h </w:instrText>
            </w:r>
            <w:r>
              <w:rPr>
                <w:noProof/>
                <w:webHidden/>
              </w:rPr>
            </w:r>
            <w:r>
              <w:rPr>
                <w:noProof/>
                <w:webHidden/>
              </w:rPr>
              <w:fldChar w:fldCharType="separate"/>
            </w:r>
            <w:r>
              <w:rPr>
                <w:noProof/>
                <w:webHidden/>
              </w:rPr>
              <w:t>2</w:t>
            </w:r>
            <w:r>
              <w:rPr>
                <w:noProof/>
                <w:webHidden/>
              </w:rPr>
              <w:fldChar w:fldCharType="end"/>
            </w:r>
          </w:hyperlink>
        </w:p>
        <w:p w:rsidR="00DA0387" w:rsidRDefault="00DA0387">
          <w:pPr>
            <w:pStyle w:val="TOC2"/>
            <w:tabs>
              <w:tab w:val="right" w:leader="dot" w:pos="9350"/>
            </w:tabs>
            <w:rPr>
              <w:noProof/>
            </w:rPr>
          </w:pPr>
          <w:hyperlink w:anchor="_Toc501353144" w:history="1">
            <w:r w:rsidRPr="00150184">
              <w:rPr>
                <w:rStyle w:val="Hyperlink"/>
                <w:noProof/>
              </w:rPr>
              <w:t>Clinical Trials Data Management</w:t>
            </w:r>
            <w:r>
              <w:rPr>
                <w:noProof/>
                <w:webHidden/>
              </w:rPr>
              <w:tab/>
            </w:r>
            <w:r>
              <w:rPr>
                <w:noProof/>
                <w:webHidden/>
              </w:rPr>
              <w:fldChar w:fldCharType="begin"/>
            </w:r>
            <w:r>
              <w:rPr>
                <w:noProof/>
                <w:webHidden/>
              </w:rPr>
              <w:instrText xml:space="preserve"> PAGEREF _Toc501353144 \h </w:instrText>
            </w:r>
            <w:r>
              <w:rPr>
                <w:noProof/>
                <w:webHidden/>
              </w:rPr>
            </w:r>
            <w:r>
              <w:rPr>
                <w:noProof/>
                <w:webHidden/>
              </w:rPr>
              <w:fldChar w:fldCharType="separate"/>
            </w:r>
            <w:r>
              <w:rPr>
                <w:noProof/>
                <w:webHidden/>
              </w:rPr>
              <w:t>2</w:t>
            </w:r>
            <w:r>
              <w:rPr>
                <w:noProof/>
                <w:webHidden/>
              </w:rPr>
              <w:fldChar w:fldCharType="end"/>
            </w:r>
          </w:hyperlink>
        </w:p>
        <w:p w:rsidR="00DA0387" w:rsidRDefault="00DA0387">
          <w:pPr>
            <w:pStyle w:val="TOC2"/>
            <w:tabs>
              <w:tab w:val="right" w:leader="dot" w:pos="9350"/>
            </w:tabs>
            <w:rPr>
              <w:noProof/>
            </w:rPr>
          </w:pPr>
          <w:hyperlink w:anchor="_Toc501353145" w:history="1">
            <w:r w:rsidRPr="00150184">
              <w:rPr>
                <w:rStyle w:val="Hyperlink"/>
                <w:noProof/>
              </w:rPr>
              <w:t>Technical</w:t>
            </w:r>
            <w:r>
              <w:rPr>
                <w:noProof/>
                <w:webHidden/>
              </w:rPr>
              <w:tab/>
            </w:r>
            <w:r>
              <w:rPr>
                <w:noProof/>
                <w:webHidden/>
              </w:rPr>
              <w:fldChar w:fldCharType="begin"/>
            </w:r>
            <w:r>
              <w:rPr>
                <w:noProof/>
                <w:webHidden/>
              </w:rPr>
              <w:instrText xml:space="preserve"> PAGEREF _Toc501353145 \h </w:instrText>
            </w:r>
            <w:r>
              <w:rPr>
                <w:noProof/>
                <w:webHidden/>
              </w:rPr>
            </w:r>
            <w:r>
              <w:rPr>
                <w:noProof/>
                <w:webHidden/>
              </w:rPr>
              <w:fldChar w:fldCharType="separate"/>
            </w:r>
            <w:r>
              <w:rPr>
                <w:noProof/>
                <w:webHidden/>
              </w:rPr>
              <w:t>2</w:t>
            </w:r>
            <w:r>
              <w:rPr>
                <w:noProof/>
                <w:webHidden/>
              </w:rPr>
              <w:fldChar w:fldCharType="end"/>
            </w:r>
          </w:hyperlink>
        </w:p>
        <w:p w:rsidR="00DA0387" w:rsidRDefault="00DA0387">
          <w:pPr>
            <w:pStyle w:val="TOC2"/>
            <w:tabs>
              <w:tab w:val="right" w:leader="dot" w:pos="9350"/>
            </w:tabs>
            <w:rPr>
              <w:noProof/>
            </w:rPr>
          </w:pPr>
          <w:hyperlink w:anchor="_Toc501353146" w:history="1">
            <w:r w:rsidRPr="00150184">
              <w:rPr>
                <w:rStyle w:val="Hyperlink"/>
                <w:noProof/>
              </w:rPr>
              <w:t>Projects</w:t>
            </w:r>
            <w:r>
              <w:rPr>
                <w:noProof/>
                <w:webHidden/>
              </w:rPr>
              <w:tab/>
            </w:r>
            <w:r>
              <w:rPr>
                <w:noProof/>
                <w:webHidden/>
              </w:rPr>
              <w:fldChar w:fldCharType="begin"/>
            </w:r>
            <w:r>
              <w:rPr>
                <w:noProof/>
                <w:webHidden/>
              </w:rPr>
              <w:instrText xml:space="preserve"> PAGEREF _Toc501353146 \h </w:instrText>
            </w:r>
            <w:r>
              <w:rPr>
                <w:noProof/>
                <w:webHidden/>
              </w:rPr>
            </w:r>
            <w:r>
              <w:rPr>
                <w:noProof/>
                <w:webHidden/>
              </w:rPr>
              <w:fldChar w:fldCharType="separate"/>
            </w:r>
            <w:r>
              <w:rPr>
                <w:noProof/>
                <w:webHidden/>
              </w:rPr>
              <w:t>3</w:t>
            </w:r>
            <w:r>
              <w:rPr>
                <w:noProof/>
                <w:webHidden/>
              </w:rPr>
              <w:fldChar w:fldCharType="end"/>
            </w:r>
          </w:hyperlink>
        </w:p>
        <w:p w:rsidR="00DA0387" w:rsidRDefault="00DA0387">
          <w:pPr>
            <w:pStyle w:val="TOC1"/>
            <w:tabs>
              <w:tab w:val="right" w:leader="dot" w:pos="9350"/>
            </w:tabs>
            <w:rPr>
              <w:noProof/>
            </w:rPr>
          </w:pPr>
          <w:hyperlink w:anchor="_Toc501353147" w:history="1">
            <w:r w:rsidRPr="00150184">
              <w:rPr>
                <w:rStyle w:val="Hyperlink"/>
                <w:noProof/>
              </w:rPr>
              <w:t>Employment</w:t>
            </w:r>
            <w:r>
              <w:rPr>
                <w:noProof/>
                <w:webHidden/>
              </w:rPr>
              <w:tab/>
            </w:r>
            <w:r>
              <w:rPr>
                <w:noProof/>
                <w:webHidden/>
              </w:rPr>
              <w:fldChar w:fldCharType="begin"/>
            </w:r>
            <w:r>
              <w:rPr>
                <w:noProof/>
                <w:webHidden/>
              </w:rPr>
              <w:instrText xml:space="preserve"> PAGEREF _Toc501353147 \h </w:instrText>
            </w:r>
            <w:r>
              <w:rPr>
                <w:noProof/>
                <w:webHidden/>
              </w:rPr>
            </w:r>
            <w:r>
              <w:rPr>
                <w:noProof/>
                <w:webHidden/>
              </w:rPr>
              <w:fldChar w:fldCharType="separate"/>
            </w:r>
            <w:r>
              <w:rPr>
                <w:noProof/>
                <w:webHidden/>
              </w:rPr>
              <w:t>4</w:t>
            </w:r>
            <w:r>
              <w:rPr>
                <w:noProof/>
                <w:webHidden/>
              </w:rPr>
              <w:fldChar w:fldCharType="end"/>
            </w:r>
          </w:hyperlink>
        </w:p>
        <w:p w:rsidR="00DA0387" w:rsidRDefault="00DA0387">
          <w:pPr>
            <w:pStyle w:val="TOC2"/>
            <w:tabs>
              <w:tab w:val="right" w:leader="dot" w:pos="9350"/>
            </w:tabs>
            <w:rPr>
              <w:noProof/>
            </w:rPr>
          </w:pPr>
          <w:hyperlink w:anchor="_Toc501353148" w:history="1">
            <w:r w:rsidRPr="00150184">
              <w:rPr>
                <w:rStyle w:val="Hyperlink"/>
                <w:noProof/>
              </w:rPr>
              <w:t>OpenClinica LLC: Solutions Engineer</w:t>
            </w:r>
            <w:r>
              <w:rPr>
                <w:noProof/>
                <w:webHidden/>
              </w:rPr>
              <w:tab/>
            </w:r>
            <w:r>
              <w:rPr>
                <w:noProof/>
                <w:webHidden/>
              </w:rPr>
              <w:fldChar w:fldCharType="begin"/>
            </w:r>
            <w:r>
              <w:rPr>
                <w:noProof/>
                <w:webHidden/>
              </w:rPr>
              <w:instrText xml:space="preserve"> PAGEREF _Toc501353148 \h </w:instrText>
            </w:r>
            <w:r>
              <w:rPr>
                <w:noProof/>
                <w:webHidden/>
              </w:rPr>
            </w:r>
            <w:r>
              <w:rPr>
                <w:noProof/>
                <w:webHidden/>
              </w:rPr>
              <w:fldChar w:fldCharType="separate"/>
            </w:r>
            <w:r>
              <w:rPr>
                <w:noProof/>
                <w:webHidden/>
              </w:rPr>
              <w:t>4</w:t>
            </w:r>
            <w:r>
              <w:rPr>
                <w:noProof/>
                <w:webHidden/>
              </w:rPr>
              <w:fldChar w:fldCharType="end"/>
            </w:r>
          </w:hyperlink>
        </w:p>
        <w:p w:rsidR="00DA0387" w:rsidRDefault="00DA0387">
          <w:pPr>
            <w:pStyle w:val="TOC2"/>
            <w:tabs>
              <w:tab w:val="right" w:leader="dot" w:pos="9350"/>
            </w:tabs>
            <w:rPr>
              <w:noProof/>
            </w:rPr>
          </w:pPr>
          <w:hyperlink w:anchor="_Toc501353149" w:history="1">
            <w:r w:rsidRPr="00150184">
              <w:rPr>
                <w:rStyle w:val="Hyperlink"/>
                <w:noProof/>
              </w:rPr>
              <w:t>Cancer Institute NSW: Systems Analyst / Architect</w:t>
            </w:r>
            <w:r>
              <w:rPr>
                <w:noProof/>
                <w:webHidden/>
              </w:rPr>
              <w:tab/>
            </w:r>
            <w:r>
              <w:rPr>
                <w:noProof/>
                <w:webHidden/>
              </w:rPr>
              <w:fldChar w:fldCharType="begin"/>
            </w:r>
            <w:r>
              <w:rPr>
                <w:noProof/>
                <w:webHidden/>
              </w:rPr>
              <w:instrText xml:space="preserve"> PAGEREF _Toc501353149 \h </w:instrText>
            </w:r>
            <w:r>
              <w:rPr>
                <w:noProof/>
                <w:webHidden/>
              </w:rPr>
            </w:r>
            <w:r>
              <w:rPr>
                <w:noProof/>
                <w:webHidden/>
              </w:rPr>
              <w:fldChar w:fldCharType="separate"/>
            </w:r>
            <w:r>
              <w:rPr>
                <w:noProof/>
                <w:webHidden/>
              </w:rPr>
              <w:t>4</w:t>
            </w:r>
            <w:r>
              <w:rPr>
                <w:noProof/>
                <w:webHidden/>
              </w:rPr>
              <w:fldChar w:fldCharType="end"/>
            </w:r>
          </w:hyperlink>
        </w:p>
        <w:p w:rsidR="00DA0387" w:rsidRDefault="00DA0387">
          <w:pPr>
            <w:pStyle w:val="TOC2"/>
            <w:tabs>
              <w:tab w:val="right" w:leader="dot" w:pos="9350"/>
            </w:tabs>
            <w:rPr>
              <w:noProof/>
            </w:rPr>
          </w:pPr>
          <w:hyperlink w:anchor="_Toc501353150" w:history="1">
            <w:r w:rsidRPr="00150184">
              <w:rPr>
                <w:rStyle w:val="Hyperlink"/>
                <w:noProof/>
              </w:rPr>
              <w:t>OpenClinica LLC: Solutions Engineer</w:t>
            </w:r>
            <w:r>
              <w:rPr>
                <w:noProof/>
                <w:webHidden/>
              </w:rPr>
              <w:tab/>
            </w:r>
            <w:r>
              <w:rPr>
                <w:noProof/>
                <w:webHidden/>
              </w:rPr>
              <w:fldChar w:fldCharType="begin"/>
            </w:r>
            <w:r>
              <w:rPr>
                <w:noProof/>
                <w:webHidden/>
              </w:rPr>
              <w:instrText xml:space="preserve"> PAGEREF _Toc501353150 \h </w:instrText>
            </w:r>
            <w:r>
              <w:rPr>
                <w:noProof/>
                <w:webHidden/>
              </w:rPr>
            </w:r>
            <w:r>
              <w:rPr>
                <w:noProof/>
                <w:webHidden/>
              </w:rPr>
              <w:fldChar w:fldCharType="separate"/>
            </w:r>
            <w:r>
              <w:rPr>
                <w:noProof/>
                <w:webHidden/>
              </w:rPr>
              <w:t>4</w:t>
            </w:r>
            <w:r>
              <w:rPr>
                <w:noProof/>
                <w:webHidden/>
              </w:rPr>
              <w:fldChar w:fldCharType="end"/>
            </w:r>
          </w:hyperlink>
        </w:p>
        <w:p w:rsidR="00DA0387" w:rsidRDefault="00DA0387">
          <w:pPr>
            <w:pStyle w:val="TOC2"/>
            <w:tabs>
              <w:tab w:val="right" w:leader="dot" w:pos="9350"/>
            </w:tabs>
            <w:rPr>
              <w:noProof/>
            </w:rPr>
          </w:pPr>
          <w:hyperlink w:anchor="_Toc501353151" w:history="1">
            <w:r w:rsidRPr="00150184">
              <w:rPr>
                <w:rStyle w:val="Hyperlink"/>
                <w:noProof/>
              </w:rPr>
              <w:t>UNSW Australia: Clinical Trials Database Developer</w:t>
            </w:r>
            <w:r>
              <w:rPr>
                <w:noProof/>
                <w:webHidden/>
              </w:rPr>
              <w:tab/>
            </w:r>
            <w:r>
              <w:rPr>
                <w:noProof/>
                <w:webHidden/>
              </w:rPr>
              <w:fldChar w:fldCharType="begin"/>
            </w:r>
            <w:r>
              <w:rPr>
                <w:noProof/>
                <w:webHidden/>
              </w:rPr>
              <w:instrText xml:space="preserve"> PAGEREF _Toc501353151 \h </w:instrText>
            </w:r>
            <w:r>
              <w:rPr>
                <w:noProof/>
                <w:webHidden/>
              </w:rPr>
            </w:r>
            <w:r>
              <w:rPr>
                <w:noProof/>
                <w:webHidden/>
              </w:rPr>
              <w:fldChar w:fldCharType="separate"/>
            </w:r>
            <w:r>
              <w:rPr>
                <w:noProof/>
                <w:webHidden/>
              </w:rPr>
              <w:t>5</w:t>
            </w:r>
            <w:r>
              <w:rPr>
                <w:noProof/>
                <w:webHidden/>
              </w:rPr>
              <w:fldChar w:fldCharType="end"/>
            </w:r>
          </w:hyperlink>
        </w:p>
        <w:p w:rsidR="00DA0387" w:rsidRDefault="00DA0387">
          <w:pPr>
            <w:pStyle w:val="TOC2"/>
            <w:tabs>
              <w:tab w:val="right" w:leader="dot" w:pos="9350"/>
            </w:tabs>
            <w:rPr>
              <w:noProof/>
            </w:rPr>
          </w:pPr>
          <w:hyperlink w:anchor="_Toc501353152" w:history="1">
            <w:r w:rsidRPr="00150184">
              <w:rPr>
                <w:rStyle w:val="Hyperlink"/>
                <w:noProof/>
              </w:rPr>
              <w:t>University of Sydney: Clinical Data Coordinator</w:t>
            </w:r>
            <w:r>
              <w:rPr>
                <w:noProof/>
                <w:webHidden/>
              </w:rPr>
              <w:tab/>
            </w:r>
            <w:r>
              <w:rPr>
                <w:noProof/>
                <w:webHidden/>
              </w:rPr>
              <w:fldChar w:fldCharType="begin"/>
            </w:r>
            <w:r>
              <w:rPr>
                <w:noProof/>
                <w:webHidden/>
              </w:rPr>
              <w:instrText xml:space="preserve"> PAGEREF _Toc501353152 \h </w:instrText>
            </w:r>
            <w:r>
              <w:rPr>
                <w:noProof/>
                <w:webHidden/>
              </w:rPr>
            </w:r>
            <w:r>
              <w:rPr>
                <w:noProof/>
                <w:webHidden/>
              </w:rPr>
              <w:fldChar w:fldCharType="separate"/>
            </w:r>
            <w:r>
              <w:rPr>
                <w:noProof/>
                <w:webHidden/>
              </w:rPr>
              <w:t>5</w:t>
            </w:r>
            <w:r>
              <w:rPr>
                <w:noProof/>
                <w:webHidden/>
              </w:rPr>
              <w:fldChar w:fldCharType="end"/>
            </w:r>
          </w:hyperlink>
        </w:p>
        <w:p w:rsidR="00DA0387" w:rsidRDefault="00DA0387">
          <w:pPr>
            <w:pStyle w:val="TOC2"/>
            <w:tabs>
              <w:tab w:val="right" w:leader="dot" w:pos="9350"/>
            </w:tabs>
            <w:rPr>
              <w:noProof/>
            </w:rPr>
          </w:pPr>
          <w:hyperlink w:anchor="_Toc501353153" w:history="1">
            <w:r w:rsidRPr="00150184">
              <w:rPr>
                <w:rStyle w:val="Hyperlink"/>
                <w:noProof/>
              </w:rPr>
              <w:t>University of Sydney: Trial Coordinator / Data Manager</w:t>
            </w:r>
            <w:r>
              <w:rPr>
                <w:noProof/>
                <w:webHidden/>
              </w:rPr>
              <w:tab/>
            </w:r>
            <w:r>
              <w:rPr>
                <w:noProof/>
                <w:webHidden/>
              </w:rPr>
              <w:fldChar w:fldCharType="begin"/>
            </w:r>
            <w:r>
              <w:rPr>
                <w:noProof/>
                <w:webHidden/>
              </w:rPr>
              <w:instrText xml:space="preserve"> PAGEREF _Toc501353153 \h </w:instrText>
            </w:r>
            <w:r>
              <w:rPr>
                <w:noProof/>
                <w:webHidden/>
              </w:rPr>
            </w:r>
            <w:r>
              <w:rPr>
                <w:noProof/>
                <w:webHidden/>
              </w:rPr>
              <w:fldChar w:fldCharType="separate"/>
            </w:r>
            <w:r>
              <w:rPr>
                <w:noProof/>
                <w:webHidden/>
              </w:rPr>
              <w:t>6</w:t>
            </w:r>
            <w:r>
              <w:rPr>
                <w:noProof/>
                <w:webHidden/>
              </w:rPr>
              <w:fldChar w:fldCharType="end"/>
            </w:r>
          </w:hyperlink>
        </w:p>
        <w:p w:rsidR="00DA0387" w:rsidRDefault="00DA0387">
          <w:pPr>
            <w:pStyle w:val="TOC2"/>
            <w:tabs>
              <w:tab w:val="right" w:leader="dot" w:pos="9350"/>
            </w:tabs>
            <w:rPr>
              <w:noProof/>
            </w:rPr>
          </w:pPr>
          <w:hyperlink w:anchor="_Toc501353154" w:history="1">
            <w:r w:rsidRPr="00150184">
              <w:rPr>
                <w:rStyle w:val="Hyperlink"/>
                <w:noProof/>
              </w:rPr>
              <w:t>University of Sydney: Clinical Trials Assistant / Data Manager</w:t>
            </w:r>
            <w:r>
              <w:rPr>
                <w:noProof/>
                <w:webHidden/>
              </w:rPr>
              <w:tab/>
            </w:r>
            <w:r>
              <w:rPr>
                <w:noProof/>
                <w:webHidden/>
              </w:rPr>
              <w:fldChar w:fldCharType="begin"/>
            </w:r>
            <w:r>
              <w:rPr>
                <w:noProof/>
                <w:webHidden/>
              </w:rPr>
              <w:instrText xml:space="preserve"> PAGEREF _Toc501353154 \h </w:instrText>
            </w:r>
            <w:r>
              <w:rPr>
                <w:noProof/>
                <w:webHidden/>
              </w:rPr>
            </w:r>
            <w:r>
              <w:rPr>
                <w:noProof/>
                <w:webHidden/>
              </w:rPr>
              <w:fldChar w:fldCharType="separate"/>
            </w:r>
            <w:r>
              <w:rPr>
                <w:noProof/>
                <w:webHidden/>
              </w:rPr>
              <w:t>6</w:t>
            </w:r>
            <w:r>
              <w:rPr>
                <w:noProof/>
                <w:webHidden/>
              </w:rPr>
              <w:fldChar w:fldCharType="end"/>
            </w:r>
          </w:hyperlink>
        </w:p>
        <w:p w:rsidR="00DA0387" w:rsidRDefault="00DA0387">
          <w:pPr>
            <w:pStyle w:val="TOC1"/>
            <w:tabs>
              <w:tab w:val="right" w:leader="dot" w:pos="9350"/>
            </w:tabs>
            <w:rPr>
              <w:noProof/>
            </w:rPr>
          </w:pPr>
          <w:hyperlink w:anchor="_Toc501353155" w:history="1">
            <w:r w:rsidRPr="00150184">
              <w:rPr>
                <w:rStyle w:val="Hyperlink"/>
                <w:noProof/>
              </w:rPr>
              <w:t>Education</w:t>
            </w:r>
            <w:r>
              <w:rPr>
                <w:noProof/>
                <w:webHidden/>
              </w:rPr>
              <w:tab/>
            </w:r>
            <w:r>
              <w:rPr>
                <w:noProof/>
                <w:webHidden/>
              </w:rPr>
              <w:fldChar w:fldCharType="begin"/>
            </w:r>
            <w:r>
              <w:rPr>
                <w:noProof/>
                <w:webHidden/>
              </w:rPr>
              <w:instrText xml:space="preserve"> PAGEREF _Toc501353155 \h </w:instrText>
            </w:r>
            <w:r>
              <w:rPr>
                <w:noProof/>
                <w:webHidden/>
              </w:rPr>
            </w:r>
            <w:r>
              <w:rPr>
                <w:noProof/>
                <w:webHidden/>
              </w:rPr>
              <w:fldChar w:fldCharType="separate"/>
            </w:r>
            <w:r>
              <w:rPr>
                <w:noProof/>
                <w:webHidden/>
              </w:rPr>
              <w:t>7</w:t>
            </w:r>
            <w:r>
              <w:rPr>
                <w:noProof/>
                <w:webHidden/>
              </w:rPr>
              <w:fldChar w:fldCharType="end"/>
            </w:r>
          </w:hyperlink>
        </w:p>
        <w:p w:rsidR="00DA0387" w:rsidRDefault="00DA0387">
          <w:pPr>
            <w:pStyle w:val="TOC2"/>
            <w:tabs>
              <w:tab w:val="right" w:leader="dot" w:pos="9350"/>
            </w:tabs>
            <w:rPr>
              <w:noProof/>
            </w:rPr>
          </w:pPr>
          <w:hyperlink w:anchor="_Toc501353156" w:history="1">
            <w:r w:rsidRPr="00150184">
              <w:rPr>
                <w:rStyle w:val="Hyperlink"/>
                <w:noProof/>
              </w:rPr>
              <w:t>Master of Biostatistics</w:t>
            </w:r>
            <w:r>
              <w:rPr>
                <w:noProof/>
                <w:webHidden/>
              </w:rPr>
              <w:tab/>
            </w:r>
            <w:r>
              <w:rPr>
                <w:noProof/>
                <w:webHidden/>
              </w:rPr>
              <w:fldChar w:fldCharType="begin"/>
            </w:r>
            <w:r>
              <w:rPr>
                <w:noProof/>
                <w:webHidden/>
              </w:rPr>
              <w:instrText xml:space="preserve"> PAGEREF _Toc501353156 \h </w:instrText>
            </w:r>
            <w:r>
              <w:rPr>
                <w:noProof/>
                <w:webHidden/>
              </w:rPr>
            </w:r>
            <w:r>
              <w:rPr>
                <w:noProof/>
                <w:webHidden/>
              </w:rPr>
              <w:fldChar w:fldCharType="separate"/>
            </w:r>
            <w:r>
              <w:rPr>
                <w:noProof/>
                <w:webHidden/>
              </w:rPr>
              <w:t>7</w:t>
            </w:r>
            <w:r>
              <w:rPr>
                <w:noProof/>
                <w:webHidden/>
              </w:rPr>
              <w:fldChar w:fldCharType="end"/>
            </w:r>
          </w:hyperlink>
        </w:p>
        <w:p w:rsidR="00DA0387" w:rsidRDefault="00DA0387">
          <w:pPr>
            <w:pStyle w:val="TOC2"/>
            <w:tabs>
              <w:tab w:val="right" w:leader="dot" w:pos="9350"/>
            </w:tabs>
            <w:rPr>
              <w:noProof/>
            </w:rPr>
          </w:pPr>
          <w:hyperlink w:anchor="_Toc501353157" w:history="1">
            <w:r w:rsidRPr="00150184">
              <w:rPr>
                <w:rStyle w:val="Hyperlink"/>
                <w:noProof/>
              </w:rPr>
              <w:t>Bachelor of Science</w:t>
            </w:r>
            <w:r>
              <w:rPr>
                <w:noProof/>
                <w:webHidden/>
              </w:rPr>
              <w:tab/>
            </w:r>
            <w:r>
              <w:rPr>
                <w:noProof/>
                <w:webHidden/>
              </w:rPr>
              <w:fldChar w:fldCharType="begin"/>
            </w:r>
            <w:r>
              <w:rPr>
                <w:noProof/>
                <w:webHidden/>
              </w:rPr>
              <w:instrText xml:space="preserve"> PAGEREF _Toc501353157 \h </w:instrText>
            </w:r>
            <w:r>
              <w:rPr>
                <w:noProof/>
                <w:webHidden/>
              </w:rPr>
            </w:r>
            <w:r>
              <w:rPr>
                <w:noProof/>
                <w:webHidden/>
              </w:rPr>
              <w:fldChar w:fldCharType="separate"/>
            </w:r>
            <w:r>
              <w:rPr>
                <w:noProof/>
                <w:webHidden/>
              </w:rPr>
              <w:t>7</w:t>
            </w:r>
            <w:r>
              <w:rPr>
                <w:noProof/>
                <w:webHidden/>
              </w:rPr>
              <w:fldChar w:fldCharType="end"/>
            </w:r>
          </w:hyperlink>
        </w:p>
        <w:p w:rsidR="00DA0387" w:rsidRDefault="00DA0387">
          <w:pPr>
            <w:pStyle w:val="TOC2"/>
            <w:tabs>
              <w:tab w:val="right" w:leader="dot" w:pos="9350"/>
            </w:tabs>
            <w:rPr>
              <w:noProof/>
            </w:rPr>
          </w:pPr>
          <w:hyperlink w:anchor="_Toc501353158" w:history="1">
            <w:r w:rsidRPr="00150184">
              <w:rPr>
                <w:rStyle w:val="Hyperlink"/>
                <w:noProof/>
              </w:rPr>
              <w:t>Short Courses</w:t>
            </w:r>
            <w:r>
              <w:rPr>
                <w:noProof/>
                <w:webHidden/>
              </w:rPr>
              <w:tab/>
            </w:r>
            <w:r>
              <w:rPr>
                <w:noProof/>
                <w:webHidden/>
              </w:rPr>
              <w:fldChar w:fldCharType="begin"/>
            </w:r>
            <w:r>
              <w:rPr>
                <w:noProof/>
                <w:webHidden/>
              </w:rPr>
              <w:instrText xml:space="preserve"> PAGEREF _Toc501353158 \h </w:instrText>
            </w:r>
            <w:r>
              <w:rPr>
                <w:noProof/>
                <w:webHidden/>
              </w:rPr>
            </w:r>
            <w:r>
              <w:rPr>
                <w:noProof/>
                <w:webHidden/>
              </w:rPr>
              <w:fldChar w:fldCharType="separate"/>
            </w:r>
            <w:r>
              <w:rPr>
                <w:noProof/>
                <w:webHidden/>
              </w:rPr>
              <w:t>7</w:t>
            </w:r>
            <w:r>
              <w:rPr>
                <w:noProof/>
                <w:webHidden/>
              </w:rPr>
              <w:fldChar w:fldCharType="end"/>
            </w:r>
          </w:hyperlink>
        </w:p>
        <w:p w:rsidR="00DA0387" w:rsidRDefault="00DA0387">
          <w:pPr>
            <w:pStyle w:val="TOC1"/>
            <w:tabs>
              <w:tab w:val="right" w:leader="dot" w:pos="9350"/>
            </w:tabs>
            <w:rPr>
              <w:noProof/>
            </w:rPr>
          </w:pPr>
          <w:hyperlink w:anchor="_Toc501353159" w:history="1">
            <w:r w:rsidRPr="00150184">
              <w:rPr>
                <w:rStyle w:val="Hyperlink"/>
                <w:noProof/>
              </w:rPr>
              <w:t>Presentations</w:t>
            </w:r>
            <w:r>
              <w:rPr>
                <w:noProof/>
                <w:webHidden/>
              </w:rPr>
              <w:tab/>
            </w:r>
            <w:r>
              <w:rPr>
                <w:noProof/>
                <w:webHidden/>
              </w:rPr>
              <w:fldChar w:fldCharType="begin"/>
            </w:r>
            <w:r>
              <w:rPr>
                <w:noProof/>
                <w:webHidden/>
              </w:rPr>
              <w:instrText xml:space="preserve"> PAGEREF _Toc501353159 \h </w:instrText>
            </w:r>
            <w:r>
              <w:rPr>
                <w:noProof/>
                <w:webHidden/>
              </w:rPr>
            </w:r>
            <w:r>
              <w:rPr>
                <w:noProof/>
                <w:webHidden/>
              </w:rPr>
              <w:fldChar w:fldCharType="separate"/>
            </w:r>
            <w:r>
              <w:rPr>
                <w:noProof/>
                <w:webHidden/>
              </w:rPr>
              <w:t>7</w:t>
            </w:r>
            <w:r>
              <w:rPr>
                <w:noProof/>
                <w:webHidden/>
              </w:rPr>
              <w:fldChar w:fldCharType="end"/>
            </w:r>
          </w:hyperlink>
        </w:p>
        <w:p w:rsidR="005F2B82" w:rsidRDefault="00335F69">
          <w:r>
            <w:fldChar w:fldCharType="end"/>
          </w:r>
        </w:p>
      </w:sdtContent>
    </w:sdt>
    <w:p w:rsidR="005F2B82" w:rsidRDefault="00335F69">
      <w:pPr>
        <w:pStyle w:val="Heading1"/>
      </w:pPr>
      <w:bookmarkStart w:id="1" w:name="contact-details"/>
      <w:bookmarkStart w:id="2" w:name="_Toc501353141"/>
      <w:bookmarkEnd w:id="1"/>
      <w:r>
        <w:t>Contact Details</w:t>
      </w:r>
      <w:bookmarkEnd w:id="2"/>
    </w:p>
    <w:p w:rsidR="005F2B82" w:rsidRDefault="00335F69" w:rsidP="00335F69">
      <w:pPr>
        <w:pStyle w:val="Compact"/>
        <w:numPr>
          <w:ilvl w:val="0"/>
          <w:numId w:val="3"/>
        </w:numPr>
      </w:pPr>
      <w:r>
        <w:t>Name: Lindsay Stevens</w:t>
      </w:r>
    </w:p>
    <w:p w:rsidR="005F2B82" w:rsidRDefault="00335F69" w:rsidP="00335F69">
      <w:pPr>
        <w:pStyle w:val="Compact"/>
        <w:numPr>
          <w:ilvl w:val="0"/>
          <w:numId w:val="3"/>
        </w:numPr>
      </w:pPr>
      <w:r>
        <w:t>Location: Sydney, NSW, Australia</w:t>
      </w:r>
    </w:p>
    <w:p w:rsidR="005F2B82" w:rsidRDefault="00335F69" w:rsidP="00335F69">
      <w:pPr>
        <w:pStyle w:val="Compact"/>
        <w:numPr>
          <w:ilvl w:val="0"/>
          <w:numId w:val="3"/>
        </w:numPr>
      </w:pPr>
      <w:r>
        <w:t>Email: lindsay.stevens.au@gmail.com</w:t>
      </w:r>
    </w:p>
    <w:p w:rsidR="005F2B82" w:rsidRDefault="00335F69" w:rsidP="00335F69">
      <w:pPr>
        <w:pStyle w:val="Compact"/>
        <w:numPr>
          <w:ilvl w:val="0"/>
          <w:numId w:val="3"/>
        </w:numPr>
      </w:pPr>
      <w:r>
        <w:t xml:space="preserve">GitHub: </w:t>
      </w:r>
      <w:hyperlink r:id="rId8">
        <w:r>
          <w:rPr>
            <w:rStyle w:val="Hyperlink"/>
          </w:rPr>
          <w:t>https://github.com/lindsay-stevens</w:t>
        </w:r>
      </w:hyperlink>
    </w:p>
    <w:p w:rsidR="005F2B82" w:rsidRDefault="00335F69">
      <w:pPr>
        <w:pStyle w:val="Heading1"/>
      </w:pPr>
      <w:bookmarkStart w:id="3" w:name="summary"/>
      <w:bookmarkStart w:id="4" w:name="_Toc501353142"/>
      <w:bookmarkEnd w:id="3"/>
      <w:r>
        <w:t>Summary</w:t>
      </w:r>
      <w:bookmarkEnd w:id="4"/>
    </w:p>
    <w:p w:rsidR="005F2B82" w:rsidRDefault="00335F69">
      <w:pPr>
        <w:pStyle w:val="FirstParagraph"/>
      </w:pPr>
      <w:r>
        <w:t>I am a clinical trials data management (CTDM) specialist. I have 9.5 years' experience, spanning the trial data lifecycle:</w:t>
      </w:r>
    </w:p>
    <w:p w:rsidR="005F2B82" w:rsidRDefault="00335F69" w:rsidP="00335F69">
      <w:pPr>
        <w:pStyle w:val="Compact"/>
        <w:numPr>
          <w:ilvl w:val="0"/>
          <w:numId w:val="4"/>
        </w:numPr>
      </w:pPr>
      <w:r>
        <w:lastRenderedPageBreak/>
        <w:t>developing CTDM plans, policies and systems that comply with regulatory requirements and g</w:t>
      </w:r>
      <w:r>
        <w:t>uidelines</w:t>
      </w:r>
    </w:p>
    <w:p w:rsidR="005F2B82" w:rsidRDefault="00335F69" w:rsidP="00335F69">
      <w:pPr>
        <w:pStyle w:val="Compact"/>
        <w:numPr>
          <w:ilvl w:val="0"/>
          <w:numId w:val="4"/>
        </w:numPr>
      </w:pPr>
      <w:r>
        <w:t>building and maintaining CTDM systems to collect, collate, manage, and clean study data</w:t>
      </w:r>
    </w:p>
    <w:p w:rsidR="005F2B82" w:rsidRDefault="00335F69" w:rsidP="00335F69">
      <w:pPr>
        <w:pStyle w:val="Compact"/>
        <w:numPr>
          <w:ilvl w:val="0"/>
          <w:numId w:val="4"/>
        </w:numPr>
      </w:pPr>
      <w:r>
        <w:t>extraction, linkage, reporting, analysis, and governance of clinical and operational study data</w:t>
      </w:r>
    </w:p>
    <w:p w:rsidR="005F2B82" w:rsidRDefault="00335F69">
      <w:pPr>
        <w:pStyle w:val="FirstParagraph"/>
      </w:pPr>
      <w:r>
        <w:t>In addition, I have a strong technical skills with application</w:t>
      </w:r>
      <w:r>
        <w:t>s programming, analytics and visualisation tools, IT system administration, and security standards. This experience spans a range of modern computing environments, including cloud / virtual servers, desktop PCs, and mobile tablets and phones.</w:t>
      </w:r>
    </w:p>
    <w:p w:rsidR="005F2B82" w:rsidRDefault="00335F69">
      <w:pPr>
        <w:pStyle w:val="BodyText"/>
      </w:pPr>
      <w:r>
        <w:t>I aim to prom</w:t>
      </w:r>
      <w:r>
        <w:t>ote adoption of best practice CTDM through the delivery of pragmatic, high quality, and compliant solutions that enable users to efficiently meet their objectives. My broad range of experience facilitates effective engagement with diverse stakeholders to e</w:t>
      </w:r>
      <w:r>
        <w:t>nsure that both the technical and functional aspects of these solutions are optimised.</w:t>
      </w:r>
    </w:p>
    <w:p w:rsidR="005F2B82" w:rsidRDefault="00335F69">
      <w:pPr>
        <w:pStyle w:val="Heading1"/>
      </w:pPr>
      <w:bookmarkStart w:id="5" w:name="skills"/>
      <w:bookmarkStart w:id="6" w:name="_Toc501353143"/>
      <w:bookmarkEnd w:id="5"/>
      <w:r>
        <w:t>Skills</w:t>
      </w:r>
      <w:bookmarkEnd w:id="6"/>
    </w:p>
    <w:p w:rsidR="005F2B82" w:rsidRDefault="00335F69">
      <w:pPr>
        <w:pStyle w:val="Heading2"/>
      </w:pPr>
      <w:bookmarkStart w:id="7" w:name="clinical-trials-data-management"/>
      <w:bookmarkStart w:id="8" w:name="_Toc501353144"/>
      <w:bookmarkEnd w:id="7"/>
      <w:r>
        <w:t>Clinical Trials Data Management</w:t>
      </w:r>
      <w:bookmarkEnd w:id="8"/>
    </w:p>
    <w:p w:rsidR="005F2B82" w:rsidRDefault="00335F69">
      <w:pPr>
        <w:pStyle w:val="FirstParagraph"/>
      </w:pPr>
      <w:r>
        <w:t>I am familiar with the following compliance aspects of trials:</w:t>
      </w:r>
    </w:p>
    <w:p w:rsidR="005F2B82" w:rsidRDefault="00335F69" w:rsidP="00335F69">
      <w:pPr>
        <w:pStyle w:val="Compact"/>
        <w:numPr>
          <w:ilvl w:val="0"/>
          <w:numId w:val="5"/>
        </w:numPr>
      </w:pPr>
      <w:r>
        <w:t>Ethics and regulatory requirements including the TGA guidance on IC</w:t>
      </w:r>
      <w:r>
        <w:t>H GCP, the NHMRC National Statement, and Australian Privacy Principles</w:t>
      </w:r>
    </w:p>
    <w:p w:rsidR="005F2B82" w:rsidRDefault="00335F69" w:rsidP="00335F69">
      <w:pPr>
        <w:pStyle w:val="Compact"/>
        <w:numPr>
          <w:ilvl w:val="0"/>
          <w:numId w:val="5"/>
        </w:numPr>
      </w:pPr>
      <w:r>
        <w:t>Standard regulatory forms including NEAF, SSA, CTN, and CIOMS SAE reports</w:t>
      </w:r>
    </w:p>
    <w:p w:rsidR="005F2B82" w:rsidRDefault="00335F69" w:rsidP="00335F69">
      <w:pPr>
        <w:pStyle w:val="Compact"/>
        <w:numPr>
          <w:ilvl w:val="0"/>
          <w:numId w:val="5"/>
        </w:numPr>
      </w:pPr>
      <w:r>
        <w:t>Essential documents preparation from start-up to close-out in Australian and international trials in collaborat</w:t>
      </w:r>
      <w:r>
        <w:t>ion with hospitals, academic institutions, CROs, and pharmaceutical companies</w:t>
      </w:r>
    </w:p>
    <w:p w:rsidR="005F2B82" w:rsidRDefault="00335F69" w:rsidP="00335F69">
      <w:pPr>
        <w:pStyle w:val="Compact"/>
        <w:numPr>
          <w:ilvl w:val="0"/>
          <w:numId w:val="5"/>
        </w:numPr>
      </w:pPr>
      <w:r>
        <w:t>Project management, site initiations, and delivering training for protocols and data systems</w:t>
      </w:r>
    </w:p>
    <w:p w:rsidR="005F2B82" w:rsidRDefault="00335F69" w:rsidP="00335F69">
      <w:pPr>
        <w:pStyle w:val="Compact"/>
        <w:numPr>
          <w:ilvl w:val="0"/>
          <w:numId w:val="5"/>
        </w:numPr>
      </w:pPr>
      <w:r>
        <w:t>Design and implementation of data management plans, validation rules, interim analysi</w:t>
      </w:r>
      <w:r>
        <w:t>s cleaning and centralised monitoring of key source documents</w:t>
      </w:r>
    </w:p>
    <w:p w:rsidR="005F2B82" w:rsidRDefault="00335F69" w:rsidP="00335F69">
      <w:pPr>
        <w:pStyle w:val="Compact"/>
        <w:numPr>
          <w:ilvl w:val="0"/>
          <w:numId w:val="5"/>
        </w:numPr>
      </w:pPr>
      <w:r>
        <w:t>Development of documentation, procedures and operational frameworks for data systems development, data management workflows and data governance</w:t>
      </w:r>
    </w:p>
    <w:p w:rsidR="005F2B82" w:rsidRDefault="00335F69">
      <w:pPr>
        <w:pStyle w:val="FirstParagraph"/>
      </w:pPr>
      <w:r>
        <w:t>I am familiar with the following off-the-shelf dat</w:t>
      </w:r>
      <w:r>
        <w:t>a systems useful for trials:</w:t>
      </w:r>
    </w:p>
    <w:p w:rsidR="005F2B82" w:rsidRDefault="00335F69" w:rsidP="00335F69">
      <w:pPr>
        <w:pStyle w:val="Compact"/>
        <w:numPr>
          <w:ilvl w:val="0"/>
          <w:numId w:val="6"/>
        </w:numPr>
      </w:pPr>
      <w:r>
        <w:t>Systems collecting and managing clinical trial data: OpenClinica, InForm, RedCap, ClinTrial</w:t>
      </w:r>
    </w:p>
    <w:p w:rsidR="005F2B82" w:rsidRDefault="00335F69" w:rsidP="00335F69">
      <w:pPr>
        <w:pStyle w:val="Compact"/>
        <w:numPr>
          <w:ilvl w:val="0"/>
          <w:numId w:val="6"/>
        </w:numPr>
      </w:pPr>
      <w:r>
        <w:t>Survey tools: ODK Collect, Enketo, LimeSurvey, SurveyMonkey</w:t>
      </w:r>
    </w:p>
    <w:p w:rsidR="005F2B82" w:rsidRDefault="00335F69" w:rsidP="00335F69">
      <w:pPr>
        <w:pStyle w:val="Compact"/>
        <w:numPr>
          <w:ilvl w:val="0"/>
          <w:numId w:val="6"/>
        </w:numPr>
      </w:pPr>
      <w:r>
        <w:t>Others:</w:t>
      </w:r>
    </w:p>
    <w:p w:rsidR="005F2B82" w:rsidRDefault="00335F69" w:rsidP="00335F69">
      <w:pPr>
        <w:pStyle w:val="Compact"/>
        <w:numPr>
          <w:ilvl w:val="1"/>
          <w:numId w:val="7"/>
        </w:numPr>
      </w:pPr>
      <w:r>
        <w:t>TeleForm: an Optical Character Recognition tool for digitising paper form data</w:t>
      </w:r>
    </w:p>
    <w:p w:rsidR="005F2B82" w:rsidRDefault="00335F69" w:rsidP="00335F69">
      <w:pPr>
        <w:pStyle w:val="Compact"/>
        <w:numPr>
          <w:ilvl w:val="1"/>
          <w:numId w:val="7"/>
        </w:numPr>
      </w:pPr>
      <w:r>
        <w:t>LabKey: a system for laboratory sample management and annotation</w:t>
      </w:r>
    </w:p>
    <w:p w:rsidR="005F2B82" w:rsidRDefault="00335F69">
      <w:pPr>
        <w:pStyle w:val="Heading2"/>
      </w:pPr>
      <w:bookmarkStart w:id="9" w:name="technical"/>
      <w:bookmarkStart w:id="10" w:name="_Toc501353145"/>
      <w:bookmarkEnd w:id="9"/>
      <w:r>
        <w:t>Technical</w:t>
      </w:r>
      <w:bookmarkEnd w:id="10"/>
    </w:p>
    <w:p w:rsidR="005F2B82" w:rsidRDefault="00335F69">
      <w:pPr>
        <w:pStyle w:val="FirstParagraph"/>
      </w:pPr>
      <w:r>
        <w:t>I am familiar with the following technologies.</w:t>
      </w:r>
    </w:p>
    <w:p w:rsidR="005F2B82" w:rsidRDefault="00335F69" w:rsidP="00335F69">
      <w:pPr>
        <w:pStyle w:val="Compact"/>
        <w:numPr>
          <w:ilvl w:val="0"/>
          <w:numId w:val="8"/>
        </w:numPr>
      </w:pPr>
      <w:r>
        <w:t>Programming languages:</w:t>
      </w:r>
    </w:p>
    <w:p w:rsidR="005F2B82" w:rsidRDefault="00335F69" w:rsidP="00335F69">
      <w:pPr>
        <w:pStyle w:val="Compact"/>
        <w:numPr>
          <w:ilvl w:val="1"/>
          <w:numId w:val="9"/>
        </w:numPr>
      </w:pPr>
      <w:r>
        <w:t>Advanced: SQL, Python, PL/PGSQL,</w:t>
      </w:r>
      <w:r>
        <w:t xml:space="preserve"> Stata, VBA/VBScript, and XSLT</w:t>
      </w:r>
    </w:p>
    <w:p w:rsidR="005F2B82" w:rsidRDefault="00335F69" w:rsidP="00335F69">
      <w:pPr>
        <w:pStyle w:val="Compact"/>
        <w:numPr>
          <w:ilvl w:val="1"/>
          <w:numId w:val="9"/>
        </w:numPr>
      </w:pPr>
      <w:r>
        <w:t>Intermediate: PHP, JavaScript, SAS, Powershell/CMD, R, Java, and C#</w:t>
      </w:r>
    </w:p>
    <w:p w:rsidR="005F2B82" w:rsidRDefault="00335F69" w:rsidP="00335F69">
      <w:pPr>
        <w:pStyle w:val="Compact"/>
        <w:numPr>
          <w:ilvl w:val="0"/>
          <w:numId w:val="8"/>
        </w:numPr>
      </w:pPr>
      <w:r>
        <w:lastRenderedPageBreak/>
        <w:t>Environments:</w:t>
      </w:r>
    </w:p>
    <w:p w:rsidR="005F2B82" w:rsidRDefault="00335F69" w:rsidP="00335F69">
      <w:pPr>
        <w:pStyle w:val="Compact"/>
        <w:numPr>
          <w:ilvl w:val="1"/>
          <w:numId w:val="10"/>
        </w:numPr>
      </w:pPr>
      <w:r>
        <w:t>Advanced: Windows, Centos, Windows Server, Android 4.4 and up</w:t>
      </w:r>
    </w:p>
    <w:p w:rsidR="005F2B82" w:rsidRDefault="00335F69" w:rsidP="00335F69">
      <w:pPr>
        <w:pStyle w:val="Compact"/>
        <w:numPr>
          <w:ilvl w:val="1"/>
          <w:numId w:val="10"/>
        </w:numPr>
      </w:pPr>
      <w:r>
        <w:t>Intermediate: Ubuntu, Docker, Google Suite for Education</w:t>
      </w:r>
    </w:p>
    <w:p w:rsidR="005F2B82" w:rsidRDefault="00335F69" w:rsidP="00335F69">
      <w:pPr>
        <w:pStyle w:val="Compact"/>
        <w:numPr>
          <w:ilvl w:val="0"/>
          <w:numId w:val="8"/>
        </w:numPr>
      </w:pPr>
      <w:r>
        <w:t>Other (Advanced): Microsoft Access, Microsoft Excel</w:t>
      </w:r>
    </w:p>
    <w:p w:rsidR="005F2B82" w:rsidRDefault="00335F69" w:rsidP="00335F69">
      <w:pPr>
        <w:pStyle w:val="Compact"/>
        <w:numPr>
          <w:ilvl w:val="0"/>
          <w:numId w:val="8"/>
        </w:numPr>
      </w:pPr>
      <w:r>
        <w:t>Servers:</w:t>
      </w:r>
    </w:p>
    <w:p w:rsidR="005F2B82" w:rsidRDefault="00335F69" w:rsidP="00335F69">
      <w:pPr>
        <w:pStyle w:val="Compact"/>
        <w:numPr>
          <w:ilvl w:val="1"/>
          <w:numId w:val="11"/>
        </w:numPr>
      </w:pPr>
      <w:r>
        <w:t>Advanced: PostgreSQL 8.4 and up</w:t>
      </w:r>
    </w:p>
    <w:p w:rsidR="005F2B82" w:rsidRDefault="00335F69" w:rsidP="00335F69">
      <w:pPr>
        <w:pStyle w:val="Compact"/>
        <w:numPr>
          <w:ilvl w:val="1"/>
          <w:numId w:val="11"/>
        </w:numPr>
      </w:pPr>
      <w:r>
        <w:t>Intermediate: Microsoft SQL Server 2012, Apache 2.4, Tomcat 6 and up, Nginx, CherryPy</w:t>
      </w:r>
    </w:p>
    <w:p w:rsidR="005F2B82" w:rsidRDefault="00335F69" w:rsidP="00335F69">
      <w:pPr>
        <w:pStyle w:val="Compact"/>
        <w:numPr>
          <w:ilvl w:val="0"/>
          <w:numId w:val="8"/>
        </w:numPr>
      </w:pPr>
      <w:r>
        <w:t>Development tools: Git, Intellij IDEA, Notepad++, Trello, TFS, SSMS, RStudio</w:t>
      </w:r>
    </w:p>
    <w:p w:rsidR="005F2B82" w:rsidRDefault="00335F69">
      <w:pPr>
        <w:pStyle w:val="FirstParagraph"/>
      </w:pPr>
      <w:r>
        <w:t xml:space="preserve">My GitHub profile (see </w:t>
      </w:r>
      <w:hyperlink w:anchor="contact-details">
        <w:r>
          <w:rPr>
            <w:rStyle w:val="Hyperlink"/>
          </w:rPr>
          <w:t>Contact Details</w:t>
        </w:r>
      </w:hyperlink>
      <w:r>
        <w:t>) contains examples of projects where permission was given to share the code.</w:t>
      </w:r>
    </w:p>
    <w:p w:rsidR="005F2B82" w:rsidRDefault="00335F69">
      <w:pPr>
        <w:pStyle w:val="Heading2"/>
      </w:pPr>
      <w:bookmarkStart w:id="11" w:name="projects"/>
      <w:bookmarkStart w:id="12" w:name="_Toc501353146"/>
      <w:bookmarkEnd w:id="11"/>
      <w:r>
        <w:t>Projects</w:t>
      </w:r>
      <w:bookmarkEnd w:id="12"/>
    </w:p>
    <w:p w:rsidR="005F2B82" w:rsidRDefault="00335F69">
      <w:pPr>
        <w:pStyle w:val="FirstParagraph"/>
      </w:pPr>
      <w:r>
        <w:t>The following are projects where the above skills were employed.</w:t>
      </w:r>
    </w:p>
    <w:p w:rsidR="005F2B82" w:rsidRDefault="00335F69">
      <w:pPr>
        <w:pStyle w:val="Heading3"/>
      </w:pPr>
      <w:bookmarkStart w:id="13" w:name="mobile-data-collection"/>
      <w:bookmarkEnd w:id="13"/>
      <w:r>
        <w:t>Mobile Data Collection</w:t>
      </w:r>
    </w:p>
    <w:p w:rsidR="005F2B82" w:rsidRDefault="00335F69">
      <w:pPr>
        <w:pStyle w:val="FirstParagraph"/>
      </w:pPr>
      <w:r>
        <w:t>I des</w:t>
      </w:r>
      <w:r>
        <w:t>igned and implemented a mobile data collection framework that improved quality and completeness of participant questionnaire data for 5 projects conducted by the VHCRP team at the Kirby Institute.</w:t>
      </w:r>
    </w:p>
    <w:p w:rsidR="005F2B82" w:rsidRDefault="00335F69">
      <w:pPr>
        <w:pStyle w:val="BodyText"/>
      </w:pPr>
      <w:r>
        <w:t>The framework covered all aspects - policies for device pro</w:t>
      </w:r>
      <w:r>
        <w:t>curement, configuration, management, account management and security; tools for form design, validation, multi-language capable presentation customisation; procedures for data collection, submission, and storage; tools for ETL of collected data for analysi</w:t>
      </w:r>
      <w:r>
        <w:t>s in Stata.</w:t>
      </w:r>
    </w:p>
    <w:p w:rsidR="005F2B82" w:rsidRDefault="00335F69">
      <w:pPr>
        <w:pStyle w:val="BodyText"/>
      </w:pPr>
      <w:r>
        <w:t>The deployment included 83 Android tablets for offline data collection at study sites, including hospitals, clinics and prisons in Australia and internationally, with thousands of responses from hundreds of participants had been collected and p</w:t>
      </w:r>
      <w:r>
        <w:t>rocessed. At the centre of the framework was ODK Collect, an Android app for processing XML-based form definitions. Design and data processing tools included custom distributable desktop apps written in Python.</w:t>
      </w:r>
    </w:p>
    <w:p w:rsidR="005F2B82" w:rsidRDefault="00335F69">
      <w:pPr>
        <w:pStyle w:val="Heading3"/>
      </w:pPr>
      <w:bookmarkStart w:id="14" w:name="openclinica-community-datamart"/>
      <w:bookmarkEnd w:id="14"/>
      <w:r>
        <w:t>OpenClinica Community DataMart</w:t>
      </w:r>
    </w:p>
    <w:p w:rsidR="005F2B82" w:rsidRDefault="00335F69">
      <w:pPr>
        <w:pStyle w:val="FirstParagraph"/>
      </w:pPr>
      <w:r>
        <w:t>I designed and implemented an ETL and reporting system that streamlined reporting and analysis workflows for 13 projects conducted by the VHCRP team at the Kirby Institute.</w:t>
      </w:r>
    </w:p>
    <w:p w:rsidR="005F2B82" w:rsidRDefault="00335F69">
      <w:pPr>
        <w:pStyle w:val="BodyText"/>
      </w:pPr>
      <w:r>
        <w:t>This system replaced a time-intensive process with numerous manual steps, with a ro</w:t>
      </w:r>
      <w:r>
        <w:t>bust, automated process that integrated with existing reporting and analysis tools while maintaining a high level of security and ease of use.</w:t>
      </w:r>
    </w:p>
    <w:p w:rsidR="005F2B82" w:rsidRDefault="00335F69">
      <w:pPr>
        <w:pStyle w:val="BodyText"/>
      </w:pPr>
      <w:r>
        <w:t>This system was implemented with PostgreSQL using SQL, PL/PGSQL, and Python. The ETL system involved transforming</w:t>
      </w:r>
      <w:r>
        <w:t xml:space="preserve"> a column-based data storage format into user-friendly tables corresponding to the original form design templates uploaded to OpenClinica.</w:t>
      </w:r>
    </w:p>
    <w:p w:rsidR="005F2B82" w:rsidRDefault="00335F69">
      <w:pPr>
        <w:pStyle w:val="BodyText"/>
      </w:pPr>
      <w:r>
        <w:t>The deployment included encrypted connections between database servers and with client machines, data access controls</w:t>
      </w:r>
      <w:r>
        <w:t xml:space="preserve"> mirroring those in OpenClinica, and integrated Windows domain authentication. Client tools were also developed to integrate via ODBC with Stata, SAS and Microsoft Access; as well as automated VBScript tools to simplify setup for new users. The preparation</w:t>
      </w:r>
      <w:r>
        <w:t xml:space="preserve"> of detailed documentation and delivery of targeted training encouraged adoption of the system across the team.</w:t>
      </w:r>
    </w:p>
    <w:p w:rsidR="005F2B82" w:rsidRDefault="00335F69">
      <w:pPr>
        <w:pStyle w:val="Heading3"/>
      </w:pPr>
      <w:bookmarkStart w:id="15" w:name="system-integrations"/>
      <w:bookmarkEnd w:id="15"/>
      <w:r>
        <w:lastRenderedPageBreak/>
        <w:t>System Integrations</w:t>
      </w:r>
    </w:p>
    <w:p w:rsidR="005F2B82" w:rsidRDefault="00335F69">
      <w:pPr>
        <w:pStyle w:val="FirstParagraph"/>
      </w:pPr>
      <w:r>
        <w:t>I designed and implemented the following system integrations for the VHCRP team at the Kirby Institute:</w:t>
      </w:r>
    </w:p>
    <w:p w:rsidR="005F2B82" w:rsidRDefault="00335F69" w:rsidP="00335F69">
      <w:pPr>
        <w:pStyle w:val="Compact"/>
        <w:numPr>
          <w:ilvl w:val="0"/>
          <w:numId w:val="12"/>
        </w:numPr>
      </w:pPr>
      <w:r>
        <w:t>An automated daily t</w:t>
      </w:r>
      <w:r>
        <w:t>ransfer of hepatitis C test results from a LabKey sample management database to the clinical database in OpenClinica. Written in Python, and included development of a re-usable library for interacting with OpenClinica's SOAP XML webservices.</w:t>
      </w:r>
    </w:p>
    <w:p w:rsidR="005F2B82" w:rsidRDefault="00335F69" w:rsidP="00335F69">
      <w:pPr>
        <w:pStyle w:val="Compact"/>
        <w:numPr>
          <w:ilvl w:val="0"/>
          <w:numId w:val="12"/>
        </w:numPr>
      </w:pPr>
      <w:r>
        <w:t xml:space="preserve">A promotional </w:t>
      </w:r>
      <w:r>
        <w:t>website for a study with a custom styled LimeSurvey instance for web-based data collection from study participants. Written in Python and JavaScript and included development of a re-usable library for interacting with LimeSurvey's REST JSON webservices.</w:t>
      </w:r>
    </w:p>
    <w:p w:rsidR="005F2B82" w:rsidRDefault="00335F69" w:rsidP="00335F69">
      <w:pPr>
        <w:pStyle w:val="Compact"/>
        <w:numPr>
          <w:ilvl w:val="0"/>
          <w:numId w:val="12"/>
        </w:numPr>
      </w:pPr>
      <w:r>
        <w:t>An</w:t>
      </w:r>
      <w:r>
        <w:t xml:space="preserve"> automated integration test suite for the above custom LimeSurvey template to ensure that these elements worked as expected across common browsers. Written in Python using Selenium WebDrivers for Firefox, Chrome and Internet Explorer.</w:t>
      </w:r>
    </w:p>
    <w:p w:rsidR="005F2B82" w:rsidRDefault="00335F69">
      <w:pPr>
        <w:pStyle w:val="FirstParagraph"/>
      </w:pPr>
      <w:hyperlink w:anchor="template-toc-title">
        <w:r>
          <w:rPr>
            <w:rStyle w:val="Hyperlink"/>
          </w:rPr>
          <w:t>Back to Contents</w:t>
        </w:r>
      </w:hyperlink>
    </w:p>
    <w:p w:rsidR="005F2B82" w:rsidRDefault="00335F69">
      <w:pPr>
        <w:pStyle w:val="Heading1"/>
      </w:pPr>
      <w:bookmarkStart w:id="16" w:name="employment"/>
      <w:bookmarkStart w:id="17" w:name="_Toc501353147"/>
      <w:bookmarkEnd w:id="16"/>
      <w:r>
        <w:t>Employment</w:t>
      </w:r>
      <w:bookmarkEnd w:id="17"/>
    </w:p>
    <w:p w:rsidR="005F2B82" w:rsidRDefault="00335F69">
      <w:pPr>
        <w:pStyle w:val="Heading2"/>
      </w:pPr>
      <w:bookmarkStart w:id="18" w:name="openclinica-llc-solutions-engineer"/>
      <w:bookmarkStart w:id="19" w:name="_Toc501353148"/>
      <w:bookmarkEnd w:id="18"/>
      <w:r>
        <w:t>OpenClinica LLC: Solutions Engineer</w:t>
      </w:r>
      <w:bookmarkEnd w:id="19"/>
    </w:p>
    <w:p w:rsidR="005F2B82" w:rsidRDefault="00335F69" w:rsidP="00335F69">
      <w:pPr>
        <w:pStyle w:val="Compact"/>
        <w:numPr>
          <w:ilvl w:val="0"/>
          <w:numId w:val="13"/>
        </w:numPr>
      </w:pPr>
      <w:r>
        <w:t>Department: Product and Service Development / Customer Support</w:t>
      </w:r>
    </w:p>
    <w:p w:rsidR="005F2B82" w:rsidRDefault="00335F69" w:rsidP="00335F69">
      <w:pPr>
        <w:pStyle w:val="Compact"/>
        <w:numPr>
          <w:ilvl w:val="0"/>
          <w:numId w:val="13"/>
        </w:numPr>
      </w:pPr>
      <w:r>
        <w:t>Reporting to: OpenClinica CEO</w:t>
      </w:r>
    </w:p>
    <w:p w:rsidR="005F2B82" w:rsidRDefault="00335F69" w:rsidP="00335F69">
      <w:pPr>
        <w:pStyle w:val="Compact"/>
        <w:numPr>
          <w:ilvl w:val="0"/>
          <w:numId w:val="13"/>
        </w:numPr>
      </w:pPr>
      <w:r>
        <w:t>Duration: 2017-08 to present (4 months)</w:t>
      </w:r>
    </w:p>
    <w:p w:rsidR="005F2B82" w:rsidRDefault="00335F69">
      <w:pPr>
        <w:pStyle w:val="Heading3"/>
      </w:pPr>
      <w:bookmarkStart w:id="20" w:name="key-responsibilities"/>
      <w:bookmarkEnd w:id="20"/>
      <w:r>
        <w:t>Key Responsibilities</w:t>
      </w:r>
    </w:p>
    <w:p w:rsidR="005F2B82" w:rsidRDefault="00335F69" w:rsidP="00335F69">
      <w:pPr>
        <w:pStyle w:val="Compact"/>
        <w:numPr>
          <w:ilvl w:val="0"/>
          <w:numId w:val="14"/>
        </w:numPr>
      </w:pPr>
      <w:r>
        <w:t>Develop a new, enh</w:t>
      </w:r>
      <w:r>
        <w:t>anced ETL and self-serve capable reporting and analytics solution</w:t>
      </w:r>
    </w:p>
    <w:p w:rsidR="005F2B82" w:rsidRDefault="00335F69" w:rsidP="00335F69">
      <w:pPr>
        <w:pStyle w:val="Compact"/>
        <w:numPr>
          <w:ilvl w:val="0"/>
          <w:numId w:val="14"/>
        </w:numPr>
      </w:pPr>
      <w:r>
        <w:t>Potential customer demonstrations of the reporting module</w:t>
      </w:r>
    </w:p>
    <w:p w:rsidR="005F2B82" w:rsidRDefault="00335F69" w:rsidP="00335F69">
      <w:pPr>
        <w:pStyle w:val="Compact"/>
        <w:numPr>
          <w:ilvl w:val="0"/>
          <w:numId w:val="14"/>
        </w:numPr>
      </w:pPr>
      <w:r>
        <w:t>Technical support</w:t>
      </w:r>
    </w:p>
    <w:p w:rsidR="005F2B82" w:rsidRDefault="00335F69">
      <w:pPr>
        <w:pStyle w:val="Heading2"/>
      </w:pPr>
      <w:bookmarkStart w:id="21" w:name="cancer-institute-nsw-systems-analyst-arc"/>
      <w:bookmarkStart w:id="22" w:name="_Toc501353149"/>
      <w:bookmarkEnd w:id="21"/>
      <w:r>
        <w:t>Cancer Institute NSW: Systems Analyst / Architect</w:t>
      </w:r>
      <w:bookmarkEnd w:id="22"/>
    </w:p>
    <w:p w:rsidR="005F2B82" w:rsidRDefault="00335F69" w:rsidP="00335F69">
      <w:pPr>
        <w:pStyle w:val="Compact"/>
        <w:numPr>
          <w:ilvl w:val="0"/>
          <w:numId w:val="15"/>
        </w:numPr>
      </w:pPr>
      <w:r>
        <w:t>Department: Strategic Research and Investment (SRI) Division, Da</w:t>
      </w:r>
      <w:r>
        <w:t>ta Intelligence Team</w:t>
      </w:r>
    </w:p>
    <w:p w:rsidR="005F2B82" w:rsidRDefault="00335F69" w:rsidP="00335F69">
      <w:pPr>
        <w:pStyle w:val="Compact"/>
        <w:numPr>
          <w:ilvl w:val="0"/>
          <w:numId w:val="15"/>
        </w:numPr>
      </w:pPr>
      <w:r>
        <w:t>Reporting to: Data Intelligence Manager</w:t>
      </w:r>
    </w:p>
    <w:p w:rsidR="005F2B82" w:rsidRDefault="00335F69" w:rsidP="00335F69">
      <w:pPr>
        <w:pStyle w:val="Compact"/>
        <w:numPr>
          <w:ilvl w:val="0"/>
          <w:numId w:val="15"/>
        </w:numPr>
      </w:pPr>
      <w:r>
        <w:t>Duration: 2017-03 to 2017-08 (5 months)</w:t>
      </w:r>
    </w:p>
    <w:p w:rsidR="005F2B82" w:rsidRDefault="00335F69">
      <w:pPr>
        <w:pStyle w:val="Heading3"/>
      </w:pPr>
      <w:bookmarkStart w:id="23" w:name="key-responsibilities-1"/>
      <w:bookmarkEnd w:id="23"/>
      <w:r>
        <w:t>Key Responsibilities</w:t>
      </w:r>
    </w:p>
    <w:p w:rsidR="005F2B82" w:rsidRDefault="00335F69" w:rsidP="00335F69">
      <w:pPr>
        <w:pStyle w:val="Compact"/>
        <w:numPr>
          <w:ilvl w:val="0"/>
          <w:numId w:val="16"/>
        </w:numPr>
      </w:pPr>
      <w:r>
        <w:t>System support and vendor management for SRI data systems, including the Clinical Trials portal and Grants Management System</w:t>
      </w:r>
    </w:p>
    <w:p w:rsidR="005F2B82" w:rsidRDefault="00335F69" w:rsidP="00335F69">
      <w:pPr>
        <w:pStyle w:val="Compact"/>
        <w:numPr>
          <w:ilvl w:val="0"/>
          <w:numId w:val="16"/>
        </w:numPr>
      </w:pPr>
      <w:r>
        <w:t>Identify and oversee or implement system enhancements, changes or upgrades to SRI data systems</w:t>
      </w:r>
    </w:p>
    <w:p w:rsidR="005F2B82" w:rsidRDefault="00335F69" w:rsidP="00335F69">
      <w:pPr>
        <w:pStyle w:val="Compact"/>
        <w:numPr>
          <w:ilvl w:val="0"/>
          <w:numId w:val="16"/>
        </w:numPr>
      </w:pPr>
      <w:r>
        <w:t>Implement tools and processes for reporting to meet diverse stakeholder requirements, leveraging appropriate tools such as SQL, R, Qlik, or Business Objects</w:t>
      </w:r>
    </w:p>
    <w:p w:rsidR="005F2B82" w:rsidRDefault="00335F69">
      <w:pPr>
        <w:pStyle w:val="Heading2"/>
      </w:pPr>
      <w:bookmarkStart w:id="24" w:name="openclinica-llc-solutions-engineer-1"/>
      <w:bookmarkStart w:id="25" w:name="_Toc501353150"/>
      <w:bookmarkEnd w:id="24"/>
      <w:r>
        <w:t>Open</w:t>
      </w:r>
      <w:r>
        <w:t>Clinica LLC: Solutions Engineer</w:t>
      </w:r>
      <w:bookmarkEnd w:id="25"/>
    </w:p>
    <w:p w:rsidR="005F2B82" w:rsidRDefault="00335F69" w:rsidP="00335F69">
      <w:pPr>
        <w:pStyle w:val="Compact"/>
        <w:numPr>
          <w:ilvl w:val="0"/>
          <w:numId w:val="17"/>
        </w:numPr>
      </w:pPr>
      <w:r>
        <w:t>Department: Product and Service Development / Customer Support</w:t>
      </w:r>
    </w:p>
    <w:p w:rsidR="005F2B82" w:rsidRDefault="00335F69" w:rsidP="00335F69">
      <w:pPr>
        <w:pStyle w:val="Compact"/>
        <w:numPr>
          <w:ilvl w:val="0"/>
          <w:numId w:val="17"/>
        </w:numPr>
      </w:pPr>
      <w:r>
        <w:t>Reporting to: OpenClinica CEO</w:t>
      </w:r>
    </w:p>
    <w:p w:rsidR="005F2B82" w:rsidRDefault="00335F69" w:rsidP="00335F69">
      <w:pPr>
        <w:pStyle w:val="Compact"/>
        <w:numPr>
          <w:ilvl w:val="0"/>
          <w:numId w:val="17"/>
        </w:numPr>
      </w:pPr>
      <w:r>
        <w:t>Duration: 2017-01 to 2017-03 (3 months)</w:t>
      </w:r>
    </w:p>
    <w:p w:rsidR="005F2B82" w:rsidRDefault="00335F69">
      <w:pPr>
        <w:pStyle w:val="Heading3"/>
      </w:pPr>
      <w:bookmarkStart w:id="26" w:name="key-responsibilities-2"/>
      <w:bookmarkEnd w:id="26"/>
      <w:r>
        <w:lastRenderedPageBreak/>
        <w:t>Key Responsibilities</w:t>
      </w:r>
    </w:p>
    <w:p w:rsidR="005F2B82" w:rsidRDefault="00335F69" w:rsidP="00335F69">
      <w:pPr>
        <w:pStyle w:val="Compact"/>
        <w:numPr>
          <w:ilvl w:val="0"/>
          <w:numId w:val="18"/>
        </w:numPr>
      </w:pPr>
      <w:r>
        <w:t>Prototype a new, enhanced ETL and self-serve capable reporting and analytics solution</w:t>
      </w:r>
    </w:p>
    <w:p w:rsidR="005F2B82" w:rsidRDefault="00335F69">
      <w:pPr>
        <w:pStyle w:val="Heading2"/>
      </w:pPr>
      <w:bookmarkStart w:id="27" w:name="unsw-australia-clinical-trials-database-"/>
      <w:bookmarkStart w:id="28" w:name="_Toc501353151"/>
      <w:bookmarkEnd w:id="27"/>
      <w:r>
        <w:t>UNSW Australia: Clinical Trials Database Developer</w:t>
      </w:r>
      <w:bookmarkEnd w:id="28"/>
    </w:p>
    <w:p w:rsidR="005F2B82" w:rsidRDefault="00335F69" w:rsidP="00335F69">
      <w:pPr>
        <w:pStyle w:val="Compact"/>
        <w:numPr>
          <w:ilvl w:val="0"/>
          <w:numId w:val="19"/>
        </w:numPr>
      </w:pPr>
      <w:r>
        <w:t>Department: Kirby Institute, Viral Hepatitis C Research Program (VHCRP)</w:t>
      </w:r>
    </w:p>
    <w:p w:rsidR="005F2B82" w:rsidRDefault="00335F69" w:rsidP="00335F69">
      <w:pPr>
        <w:pStyle w:val="Compact"/>
        <w:numPr>
          <w:ilvl w:val="0"/>
          <w:numId w:val="19"/>
        </w:numPr>
      </w:pPr>
      <w:r>
        <w:t>Reporting To: VHCRP Clinical Trials Manager</w:t>
      </w:r>
    </w:p>
    <w:p w:rsidR="005F2B82" w:rsidRDefault="00335F69" w:rsidP="00335F69">
      <w:pPr>
        <w:pStyle w:val="Compact"/>
        <w:numPr>
          <w:ilvl w:val="0"/>
          <w:numId w:val="19"/>
        </w:numPr>
      </w:pPr>
      <w:r>
        <w:t>Dur</w:t>
      </w:r>
      <w:r>
        <w:t>ation: 2013-06 to 2016-12 (3 years 6 months)</w:t>
      </w:r>
    </w:p>
    <w:p w:rsidR="005F2B82" w:rsidRDefault="00335F69">
      <w:pPr>
        <w:pStyle w:val="Heading3"/>
      </w:pPr>
      <w:bookmarkStart w:id="29" w:name="key-responsibilities-3"/>
      <w:bookmarkEnd w:id="29"/>
      <w:r>
        <w:t>Key Responsibilities</w:t>
      </w:r>
    </w:p>
    <w:p w:rsidR="005F2B82" w:rsidRDefault="00335F69" w:rsidP="00335F69">
      <w:pPr>
        <w:pStyle w:val="Compact"/>
        <w:numPr>
          <w:ilvl w:val="0"/>
          <w:numId w:val="20"/>
        </w:numPr>
      </w:pPr>
      <w:r>
        <w:t>System support for VHCRP data systems, including OpenClinica and mobile data collection</w:t>
      </w:r>
    </w:p>
    <w:p w:rsidR="005F2B82" w:rsidRDefault="00335F69" w:rsidP="00335F69">
      <w:pPr>
        <w:pStyle w:val="Compact"/>
        <w:numPr>
          <w:ilvl w:val="0"/>
          <w:numId w:val="20"/>
        </w:numPr>
      </w:pPr>
      <w:r>
        <w:t>Implement data collection and validation systems for projects from the VHCRP</w:t>
      </w:r>
    </w:p>
    <w:p w:rsidR="005F2B82" w:rsidRDefault="00335F69" w:rsidP="00335F69">
      <w:pPr>
        <w:pStyle w:val="Compact"/>
        <w:numPr>
          <w:ilvl w:val="0"/>
          <w:numId w:val="20"/>
        </w:numPr>
      </w:pPr>
      <w:r>
        <w:t>Implement tools and proce</w:t>
      </w:r>
      <w:r>
        <w:t>sses for reporting, mobile device preparation and management</w:t>
      </w:r>
    </w:p>
    <w:p w:rsidR="005F2B82" w:rsidRDefault="00335F69">
      <w:pPr>
        <w:pStyle w:val="Heading3"/>
      </w:pPr>
      <w:bookmarkStart w:id="30" w:name="achievements"/>
      <w:bookmarkEnd w:id="30"/>
      <w:r>
        <w:t>Achievements</w:t>
      </w:r>
    </w:p>
    <w:p w:rsidR="005F2B82" w:rsidRDefault="00335F69" w:rsidP="00335F69">
      <w:pPr>
        <w:pStyle w:val="Compact"/>
        <w:numPr>
          <w:ilvl w:val="0"/>
          <w:numId w:val="21"/>
        </w:numPr>
      </w:pPr>
      <w:r>
        <w:t xml:space="preserve">Major projects described above at </w:t>
      </w:r>
      <w:hyperlink w:anchor="projects">
        <w:r>
          <w:rPr>
            <w:rStyle w:val="Hyperlink"/>
          </w:rPr>
          <w:t>Skills &gt; Projects</w:t>
        </w:r>
      </w:hyperlink>
    </w:p>
    <w:p w:rsidR="005F2B82" w:rsidRDefault="00335F69" w:rsidP="00335F69">
      <w:pPr>
        <w:pStyle w:val="Compact"/>
        <w:numPr>
          <w:ilvl w:val="0"/>
          <w:numId w:val="21"/>
        </w:numPr>
      </w:pPr>
      <w:r>
        <w:t>Implemented OpenClinica systems for:</w:t>
      </w:r>
    </w:p>
    <w:p w:rsidR="005F2B82" w:rsidRDefault="00335F69" w:rsidP="00335F69">
      <w:pPr>
        <w:pStyle w:val="Compact"/>
        <w:numPr>
          <w:ilvl w:val="1"/>
          <w:numId w:val="22"/>
        </w:numPr>
      </w:pPr>
      <w:r>
        <w:t>NCT02102451 (CEASE): surveillance of hepatitis C treatment</w:t>
      </w:r>
    </w:p>
    <w:p w:rsidR="005F2B82" w:rsidRDefault="00335F69" w:rsidP="00335F69">
      <w:pPr>
        <w:pStyle w:val="Compact"/>
        <w:numPr>
          <w:ilvl w:val="1"/>
          <w:numId w:val="22"/>
        </w:numPr>
      </w:pPr>
      <w:r>
        <w:t>NCT</w:t>
      </w:r>
      <w:r>
        <w:t>02064049 (SToP-C): phase 4 hepatitis C</w:t>
      </w:r>
    </w:p>
    <w:p w:rsidR="005F2B82" w:rsidRDefault="00335F69" w:rsidP="00335F69">
      <w:pPr>
        <w:pStyle w:val="Compact"/>
        <w:numPr>
          <w:ilvl w:val="1"/>
          <w:numId w:val="22"/>
        </w:numPr>
      </w:pPr>
      <w:r>
        <w:t>Healthy Liver Campaign (LiverLife): Liver health promotion among injecting drug users</w:t>
      </w:r>
    </w:p>
    <w:p w:rsidR="005F2B82" w:rsidRDefault="00335F69" w:rsidP="00335F69">
      <w:pPr>
        <w:pStyle w:val="Compact"/>
        <w:numPr>
          <w:ilvl w:val="1"/>
          <w:numId w:val="22"/>
        </w:numPr>
      </w:pPr>
      <w:r>
        <w:t>NCT01364090 (ACTIVATE): phase 4 hepatitis C</w:t>
      </w:r>
    </w:p>
    <w:p w:rsidR="005F2B82" w:rsidRDefault="00335F69" w:rsidP="00335F69">
      <w:pPr>
        <w:pStyle w:val="Compact"/>
        <w:numPr>
          <w:ilvl w:val="1"/>
          <w:numId w:val="22"/>
        </w:numPr>
      </w:pPr>
      <w:r>
        <w:t>NCT01336010 (ATAHC II): phase 4 hepatitis C</w:t>
      </w:r>
    </w:p>
    <w:p w:rsidR="005F2B82" w:rsidRDefault="00335F69" w:rsidP="00335F69">
      <w:pPr>
        <w:pStyle w:val="Compact"/>
        <w:numPr>
          <w:ilvl w:val="1"/>
          <w:numId w:val="22"/>
        </w:numPr>
      </w:pPr>
      <w:r>
        <w:t>NCT01743521 (DARE-C): phase 4 hepatitis C</w:t>
      </w:r>
    </w:p>
    <w:p w:rsidR="005F2B82" w:rsidRDefault="00335F69" w:rsidP="00335F69">
      <w:pPr>
        <w:pStyle w:val="Compact"/>
        <w:numPr>
          <w:ilvl w:val="1"/>
          <w:numId w:val="22"/>
        </w:numPr>
      </w:pPr>
      <w:r>
        <w:t>NCT02156570 (DARE-C II): phase 4 hepatitis C</w:t>
      </w:r>
    </w:p>
    <w:p w:rsidR="005F2B82" w:rsidRDefault="00335F69" w:rsidP="00335F69">
      <w:pPr>
        <w:pStyle w:val="Compact"/>
        <w:numPr>
          <w:ilvl w:val="0"/>
          <w:numId w:val="21"/>
        </w:numPr>
      </w:pPr>
      <w:r>
        <w:t>Implemented ODK Collect systems for:</w:t>
      </w:r>
    </w:p>
    <w:p w:rsidR="005F2B82" w:rsidRDefault="00335F69" w:rsidP="00335F69">
      <w:pPr>
        <w:pStyle w:val="Compact"/>
        <w:numPr>
          <w:ilvl w:val="1"/>
          <w:numId w:val="23"/>
        </w:numPr>
      </w:pPr>
      <w:r>
        <w:t>LiverLife (as above)</w:t>
      </w:r>
    </w:p>
    <w:p w:rsidR="005F2B82" w:rsidRDefault="00335F69" w:rsidP="00335F69">
      <w:pPr>
        <w:pStyle w:val="Compact"/>
        <w:numPr>
          <w:ilvl w:val="1"/>
          <w:numId w:val="23"/>
        </w:numPr>
      </w:pPr>
      <w:r>
        <w:t>SToP-C (as above)</w:t>
      </w:r>
    </w:p>
    <w:p w:rsidR="005F2B82" w:rsidRDefault="00335F69" w:rsidP="00335F69">
      <w:pPr>
        <w:pStyle w:val="Compact"/>
        <w:numPr>
          <w:ilvl w:val="1"/>
          <w:numId w:val="23"/>
        </w:numPr>
      </w:pPr>
      <w:r>
        <w:t>NCT02336139 (SIMPLIFY): phase 2 hepatitis C</w:t>
      </w:r>
    </w:p>
    <w:p w:rsidR="005F2B82" w:rsidRDefault="00335F69" w:rsidP="00335F69">
      <w:pPr>
        <w:pStyle w:val="Compact"/>
        <w:numPr>
          <w:ilvl w:val="0"/>
          <w:numId w:val="21"/>
        </w:numPr>
      </w:pPr>
      <w:r>
        <w:t>Implemented a LimeSurvey survey for CEASE (as above)</w:t>
      </w:r>
    </w:p>
    <w:p w:rsidR="005F2B82" w:rsidRDefault="00335F69">
      <w:pPr>
        <w:pStyle w:val="Heading2"/>
      </w:pPr>
      <w:bookmarkStart w:id="31" w:name="university-of-sydney-clinical-data-coord"/>
      <w:bookmarkStart w:id="32" w:name="_Toc501353152"/>
      <w:bookmarkEnd w:id="31"/>
      <w:r>
        <w:t>University of Sydney: Clinical Data Co</w:t>
      </w:r>
      <w:r>
        <w:t>ordinator</w:t>
      </w:r>
      <w:bookmarkEnd w:id="32"/>
    </w:p>
    <w:p w:rsidR="005F2B82" w:rsidRDefault="00335F69" w:rsidP="00335F69">
      <w:pPr>
        <w:pStyle w:val="Compact"/>
        <w:numPr>
          <w:ilvl w:val="0"/>
          <w:numId w:val="24"/>
        </w:numPr>
      </w:pPr>
      <w:r>
        <w:t>Department: NHMRC Clinical Trials Centre (CTC), Data Management</w:t>
      </w:r>
    </w:p>
    <w:p w:rsidR="005F2B82" w:rsidRDefault="00335F69" w:rsidP="00335F69">
      <w:pPr>
        <w:pStyle w:val="Compact"/>
        <w:numPr>
          <w:ilvl w:val="0"/>
          <w:numId w:val="24"/>
        </w:numPr>
      </w:pPr>
      <w:r>
        <w:t>Reporting To: Head of Data Management</w:t>
      </w:r>
    </w:p>
    <w:p w:rsidR="005F2B82" w:rsidRDefault="00335F69" w:rsidP="00335F69">
      <w:pPr>
        <w:pStyle w:val="Compact"/>
        <w:numPr>
          <w:ilvl w:val="0"/>
          <w:numId w:val="24"/>
        </w:numPr>
      </w:pPr>
      <w:r>
        <w:t>Duration: 2012-05 to 2013-06 (1 year 1 month)</w:t>
      </w:r>
    </w:p>
    <w:p w:rsidR="005F2B82" w:rsidRDefault="00335F69">
      <w:pPr>
        <w:pStyle w:val="Heading3"/>
      </w:pPr>
      <w:bookmarkStart w:id="33" w:name="key-responsibilities-4"/>
      <w:bookmarkEnd w:id="33"/>
      <w:r>
        <w:t>Key Responsibilities</w:t>
      </w:r>
    </w:p>
    <w:p w:rsidR="005F2B82" w:rsidRDefault="00335F69" w:rsidP="00335F69">
      <w:pPr>
        <w:pStyle w:val="Compact"/>
        <w:numPr>
          <w:ilvl w:val="0"/>
          <w:numId w:val="25"/>
        </w:numPr>
      </w:pPr>
      <w:r>
        <w:t>Implement data collection and validation systems for projects from the CTC</w:t>
      </w:r>
    </w:p>
    <w:p w:rsidR="005F2B82" w:rsidRDefault="00335F69" w:rsidP="00335F69">
      <w:pPr>
        <w:pStyle w:val="Compact"/>
        <w:numPr>
          <w:ilvl w:val="0"/>
          <w:numId w:val="25"/>
        </w:numPr>
      </w:pPr>
      <w:r>
        <w:t>Tr</w:t>
      </w:r>
      <w:r>
        <w:t>ain project staff in data management with OpenClinica and TeleForm</w:t>
      </w:r>
    </w:p>
    <w:p w:rsidR="005F2B82" w:rsidRDefault="00335F69" w:rsidP="00335F69">
      <w:pPr>
        <w:pStyle w:val="Compact"/>
        <w:numPr>
          <w:ilvl w:val="0"/>
          <w:numId w:val="25"/>
        </w:numPr>
      </w:pPr>
      <w:r>
        <w:t>User management and system support</w:t>
      </w:r>
    </w:p>
    <w:p w:rsidR="005F2B82" w:rsidRDefault="00335F69">
      <w:pPr>
        <w:pStyle w:val="Heading3"/>
      </w:pPr>
      <w:bookmarkStart w:id="34" w:name="achievements-1"/>
      <w:bookmarkEnd w:id="34"/>
      <w:r>
        <w:t>Achievements</w:t>
      </w:r>
    </w:p>
    <w:p w:rsidR="005F2B82" w:rsidRDefault="00335F69" w:rsidP="00335F69">
      <w:pPr>
        <w:pStyle w:val="Compact"/>
        <w:numPr>
          <w:ilvl w:val="0"/>
          <w:numId w:val="26"/>
        </w:numPr>
      </w:pPr>
      <w:r>
        <w:t>Implemented OpenClinica systems for:</w:t>
      </w:r>
    </w:p>
    <w:p w:rsidR="005F2B82" w:rsidRDefault="00335F69" w:rsidP="00335F69">
      <w:pPr>
        <w:pStyle w:val="Compact"/>
        <w:numPr>
          <w:ilvl w:val="1"/>
          <w:numId w:val="27"/>
        </w:numPr>
      </w:pPr>
      <w:r>
        <w:t>ACTRN12611000378921 (SEED): quality of life study for brain cancer</w:t>
      </w:r>
    </w:p>
    <w:p w:rsidR="005F2B82" w:rsidRDefault="00335F69" w:rsidP="00335F69">
      <w:pPr>
        <w:pStyle w:val="Compact"/>
        <w:numPr>
          <w:ilvl w:val="1"/>
          <w:numId w:val="27"/>
        </w:numPr>
      </w:pPr>
      <w:r>
        <w:t xml:space="preserve">ACTRN12610000796088 (PARAGON): phase </w:t>
      </w:r>
      <w:r>
        <w:t>2, gynaecological cancer</w:t>
      </w:r>
    </w:p>
    <w:p w:rsidR="005F2B82" w:rsidRDefault="00335F69" w:rsidP="00335F69">
      <w:pPr>
        <w:pStyle w:val="Compact"/>
        <w:numPr>
          <w:ilvl w:val="0"/>
          <w:numId w:val="26"/>
        </w:numPr>
      </w:pPr>
      <w:r>
        <w:t>Implemented TeleForm Optical Character Recognition systems for:</w:t>
      </w:r>
    </w:p>
    <w:p w:rsidR="005F2B82" w:rsidRDefault="00335F69" w:rsidP="00335F69">
      <w:pPr>
        <w:pStyle w:val="Compact"/>
        <w:numPr>
          <w:ilvl w:val="1"/>
          <w:numId w:val="28"/>
        </w:numPr>
      </w:pPr>
      <w:r>
        <w:t>ACTRN12610000796088 (PARAGON): phase 2, gynaecological cancer</w:t>
      </w:r>
    </w:p>
    <w:p w:rsidR="005F2B82" w:rsidRDefault="00335F69" w:rsidP="00335F69">
      <w:pPr>
        <w:pStyle w:val="Compact"/>
        <w:numPr>
          <w:ilvl w:val="1"/>
          <w:numId w:val="28"/>
        </w:numPr>
      </w:pPr>
      <w:r>
        <w:lastRenderedPageBreak/>
        <w:t>ACTRN12605000055606 (BOOST II): phase 3, neonatal health</w:t>
      </w:r>
    </w:p>
    <w:p w:rsidR="005F2B82" w:rsidRDefault="00335F69">
      <w:pPr>
        <w:pStyle w:val="Heading2"/>
      </w:pPr>
      <w:bookmarkStart w:id="35" w:name="university-of-sydney-trial-coordinator-d"/>
      <w:bookmarkStart w:id="36" w:name="_Toc501353153"/>
      <w:bookmarkEnd w:id="35"/>
      <w:r>
        <w:t>University of Sydney: Trial Coordinator / Data M</w:t>
      </w:r>
      <w:r>
        <w:t>anager</w:t>
      </w:r>
      <w:bookmarkEnd w:id="36"/>
    </w:p>
    <w:p w:rsidR="005F2B82" w:rsidRDefault="00335F69" w:rsidP="00335F69">
      <w:pPr>
        <w:pStyle w:val="Compact"/>
        <w:numPr>
          <w:ilvl w:val="0"/>
          <w:numId w:val="29"/>
        </w:numPr>
      </w:pPr>
      <w:r>
        <w:t>Department: NHMRC Clinical Trials Centre (CTC), Oncology Trials Program</w:t>
      </w:r>
    </w:p>
    <w:p w:rsidR="005F2B82" w:rsidRDefault="00335F69" w:rsidP="00335F69">
      <w:pPr>
        <w:pStyle w:val="Compact"/>
        <w:numPr>
          <w:ilvl w:val="0"/>
          <w:numId w:val="29"/>
        </w:numPr>
      </w:pPr>
      <w:r>
        <w:t>Reporting To: Associate Oncology Program Manager</w:t>
      </w:r>
    </w:p>
    <w:p w:rsidR="005F2B82" w:rsidRDefault="00335F69" w:rsidP="00335F69">
      <w:pPr>
        <w:pStyle w:val="Compact"/>
        <w:numPr>
          <w:ilvl w:val="0"/>
          <w:numId w:val="29"/>
        </w:numPr>
      </w:pPr>
      <w:r>
        <w:t>Duration: 2010-07 to 2012-05 (1 year 10 months)</w:t>
      </w:r>
    </w:p>
    <w:p w:rsidR="005F2B82" w:rsidRDefault="00335F69">
      <w:pPr>
        <w:pStyle w:val="Heading3"/>
      </w:pPr>
      <w:bookmarkStart w:id="37" w:name="key-responsibilities-5"/>
      <w:bookmarkEnd w:id="37"/>
      <w:r>
        <w:t>Key Responsibilities</w:t>
      </w:r>
    </w:p>
    <w:p w:rsidR="005F2B82" w:rsidRDefault="00335F69" w:rsidP="00335F69">
      <w:pPr>
        <w:pStyle w:val="Compact"/>
        <w:numPr>
          <w:ilvl w:val="0"/>
          <w:numId w:val="30"/>
        </w:numPr>
      </w:pPr>
      <w:r>
        <w:t>Study start-up phase: conduct feasibility surveys, vendor selection, write study documentation, ethics and regulatory applications, data systems specifications;</w:t>
      </w:r>
    </w:p>
    <w:p w:rsidR="005F2B82" w:rsidRDefault="00335F69" w:rsidP="00335F69">
      <w:pPr>
        <w:pStyle w:val="Compact"/>
        <w:numPr>
          <w:ilvl w:val="0"/>
          <w:numId w:val="30"/>
        </w:numPr>
      </w:pPr>
      <w:r>
        <w:t>Study conduct phase: collect, distribute and track GCP Essential Documents; data collection, entry, and validation; safety and project progress reporting; coordinate pathology sample collection;</w:t>
      </w:r>
    </w:p>
    <w:p w:rsidR="005F2B82" w:rsidRDefault="00335F69" w:rsidP="00335F69">
      <w:pPr>
        <w:pStyle w:val="Compact"/>
        <w:numPr>
          <w:ilvl w:val="0"/>
          <w:numId w:val="30"/>
        </w:numPr>
      </w:pPr>
      <w:r>
        <w:t>Study closure phase: finalise GCP Essential Documents, data c</w:t>
      </w:r>
      <w:r>
        <w:t>leaning, and distribute final reports;</w:t>
      </w:r>
    </w:p>
    <w:p w:rsidR="005F2B82" w:rsidRDefault="00335F69">
      <w:pPr>
        <w:pStyle w:val="Heading3"/>
      </w:pPr>
      <w:bookmarkStart w:id="38" w:name="achievements-2"/>
      <w:bookmarkEnd w:id="38"/>
      <w:r>
        <w:t>Achievements</w:t>
      </w:r>
    </w:p>
    <w:p w:rsidR="005F2B82" w:rsidRDefault="00335F69" w:rsidP="00335F69">
      <w:pPr>
        <w:pStyle w:val="Compact"/>
        <w:numPr>
          <w:ilvl w:val="0"/>
          <w:numId w:val="31"/>
        </w:numPr>
      </w:pPr>
      <w:r>
        <w:t>Worked on:</w:t>
      </w:r>
    </w:p>
    <w:p w:rsidR="005F2B82" w:rsidRDefault="00335F69" w:rsidP="00335F69">
      <w:pPr>
        <w:pStyle w:val="Compact"/>
        <w:numPr>
          <w:ilvl w:val="1"/>
          <w:numId w:val="32"/>
        </w:numPr>
      </w:pPr>
      <w:r>
        <w:t>ACTRN12611000245998 (TACTIC): phase 2, biliary tract cancer</w:t>
      </w:r>
    </w:p>
    <w:p w:rsidR="005F2B82" w:rsidRDefault="00335F69" w:rsidP="00335F69">
      <w:pPr>
        <w:pStyle w:val="Compact"/>
        <w:numPr>
          <w:ilvl w:val="1"/>
          <w:numId w:val="32"/>
        </w:numPr>
      </w:pPr>
      <w:r>
        <w:t>ACTRN12609000158268 (LAP07): phase 3, pancreatic cancer</w:t>
      </w:r>
    </w:p>
    <w:p w:rsidR="005F2B82" w:rsidRDefault="00335F69" w:rsidP="00335F69">
      <w:pPr>
        <w:pStyle w:val="Compact"/>
        <w:numPr>
          <w:ilvl w:val="1"/>
          <w:numId w:val="32"/>
        </w:numPr>
      </w:pPr>
      <w:r>
        <w:t>ACTRN12609000109202 (ATTAX3): phase 2, oesophago-gastric cancer</w:t>
      </w:r>
    </w:p>
    <w:p w:rsidR="005F2B82" w:rsidRDefault="00335F69" w:rsidP="00335F69">
      <w:pPr>
        <w:pStyle w:val="Compact"/>
        <w:numPr>
          <w:ilvl w:val="1"/>
          <w:numId w:val="32"/>
        </w:numPr>
      </w:pPr>
      <w:r>
        <w:t>ACTRN12605000</w:t>
      </w:r>
      <w:r>
        <w:t>361606 (ESPAC-3): phase 3, pancreatic cancer</w:t>
      </w:r>
    </w:p>
    <w:p w:rsidR="005F2B82" w:rsidRDefault="00335F69" w:rsidP="00335F69">
      <w:pPr>
        <w:pStyle w:val="Compact"/>
        <w:numPr>
          <w:ilvl w:val="1"/>
          <w:numId w:val="32"/>
        </w:numPr>
      </w:pPr>
      <w:r>
        <w:t>ACTRN12608000382370 (DECO): phase 2 oesophageal cancer</w:t>
      </w:r>
    </w:p>
    <w:p w:rsidR="005F2B82" w:rsidRDefault="00335F69" w:rsidP="00335F69">
      <w:pPr>
        <w:pStyle w:val="Compact"/>
        <w:numPr>
          <w:ilvl w:val="0"/>
          <w:numId w:val="31"/>
        </w:numPr>
      </w:pPr>
      <w:r>
        <w:t>Prepared specifications for a clinical trials management system for the centre</w:t>
      </w:r>
    </w:p>
    <w:p w:rsidR="005F2B82" w:rsidRDefault="00335F69">
      <w:pPr>
        <w:pStyle w:val="Heading2"/>
      </w:pPr>
      <w:bookmarkStart w:id="39" w:name="university-of-sydney-clinical-trials-ass"/>
      <w:bookmarkStart w:id="40" w:name="_Toc501353154"/>
      <w:bookmarkEnd w:id="39"/>
      <w:r>
        <w:t>University of Sydney: Clinical Trials Assistant / Data Manager</w:t>
      </w:r>
      <w:bookmarkEnd w:id="40"/>
    </w:p>
    <w:p w:rsidR="005F2B82" w:rsidRDefault="00335F69" w:rsidP="00335F69">
      <w:pPr>
        <w:pStyle w:val="Compact"/>
        <w:numPr>
          <w:ilvl w:val="0"/>
          <w:numId w:val="33"/>
        </w:numPr>
      </w:pPr>
      <w:r>
        <w:t>Department: NH</w:t>
      </w:r>
      <w:r>
        <w:t>MRC Clinical Trials Centre, Oncology Trials Program</w:t>
      </w:r>
    </w:p>
    <w:p w:rsidR="005F2B82" w:rsidRDefault="00335F69" w:rsidP="00335F69">
      <w:pPr>
        <w:pStyle w:val="Compact"/>
        <w:numPr>
          <w:ilvl w:val="0"/>
          <w:numId w:val="33"/>
        </w:numPr>
      </w:pPr>
      <w:r>
        <w:t>Reporting To: Associate Oncology Program Manager</w:t>
      </w:r>
    </w:p>
    <w:p w:rsidR="005F2B82" w:rsidRDefault="00335F69" w:rsidP="00335F69">
      <w:pPr>
        <w:pStyle w:val="Compact"/>
        <w:numPr>
          <w:ilvl w:val="0"/>
          <w:numId w:val="33"/>
        </w:numPr>
      </w:pPr>
      <w:r>
        <w:t>Duration: 2008-07 to 2010-07 (2 years)</w:t>
      </w:r>
    </w:p>
    <w:p w:rsidR="005F2B82" w:rsidRDefault="00335F69">
      <w:pPr>
        <w:pStyle w:val="Heading3"/>
      </w:pPr>
      <w:bookmarkStart w:id="41" w:name="key-responsibilities-6"/>
      <w:bookmarkEnd w:id="41"/>
      <w:r>
        <w:t>Key Responsibilities</w:t>
      </w:r>
    </w:p>
    <w:p w:rsidR="005F2B82" w:rsidRDefault="00335F69" w:rsidP="00335F69">
      <w:pPr>
        <w:pStyle w:val="Compact"/>
        <w:numPr>
          <w:ilvl w:val="0"/>
          <w:numId w:val="34"/>
        </w:numPr>
      </w:pPr>
      <w:r>
        <w:t>Obtain, file and track GCP Essential Documents</w:t>
      </w:r>
    </w:p>
    <w:p w:rsidR="005F2B82" w:rsidRDefault="00335F69" w:rsidP="00335F69">
      <w:pPr>
        <w:pStyle w:val="Compact"/>
        <w:numPr>
          <w:ilvl w:val="0"/>
          <w:numId w:val="34"/>
        </w:numPr>
      </w:pPr>
      <w:r>
        <w:t>Quality of Life questionnaire data entry</w:t>
      </w:r>
    </w:p>
    <w:p w:rsidR="005F2B82" w:rsidRDefault="00335F69" w:rsidP="00335F69">
      <w:pPr>
        <w:pStyle w:val="Compact"/>
        <w:numPr>
          <w:ilvl w:val="0"/>
          <w:numId w:val="34"/>
        </w:numPr>
      </w:pPr>
      <w:r>
        <w:t xml:space="preserve">Assist </w:t>
      </w:r>
      <w:r>
        <w:t>the study coordination team</w:t>
      </w:r>
    </w:p>
    <w:p w:rsidR="005F2B82" w:rsidRDefault="00335F69">
      <w:pPr>
        <w:pStyle w:val="Heading3"/>
      </w:pPr>
      <w:bookmarkStart w:id="42" w:name="achievements-3"/>
      <w:bookmarkEnd w:id="42"/>
      <w:r>
        <w:t>Achievements</w:t>
      </w:r>
    </w:p>
    <w:p w:rsidR="005F2B82" w:rsidRDefault="00335F69" w:rsidP="00335F69">
      <w:pPr>
        <w:pStyle w:val="Compact"/>
        <w:numPr>
          <w:ilvl w:val="0"/>
          <w:numId w:val="35"/>
        </w:numPr>
      </w:pPr>
      <w:r>
        <w:t>Worked on:</w:t>
      </w:r>
    </w:p>
    <w:p w:rsidR="005F2B82" w:rsidRDefault="00335F69" w:rsidP="00335F69">
      <w:pPr>
        <w:pStyle w:val="Compact"/>
        <w:numPr>
          <w:ilvl w:val="1"/>
          <w:numId w:val="36"/>
        </w:numPr>
      </w:pPr>
      <w:r>
        <w:t>ACTRN12605000025639 (MAX): phase 2/3, colorectal cancer</w:t>
      </w:r>
    </w:p>
    <w:p w:rsidR="005F2B82" w:rsidRDefault="00335F69" w:rsidP="00335F69">
      <w:pPr>
        <w:pStyle w:val="Compact"/>
        <w:numPr>
          <w:ilvl w:val="1"/>
          <w:numId w:val="36"/>
        </w:numPr>
      </w:pPr>
      <w:r>
        <w:t>ACTRN12605000359639 (DaVINCI): phase 2, colorectal cancer</w:t>
      </w:r>
    </w:p>
    <w:p w:rsidR="005F2B82" w:rsidRDefault="00335F69" w:rsidP="00335F69">
      <w:pPr>
        <w:pStyle w:val="Compact"/>
        <w:numPr>
          <w:ilvl w:val="1"/>
          <w:numId w:val="36"/>
        </w:numPr>
      </w:pPr>
      <w:r>
        <w:t>ACTRN12607000294459 (Accelerated BEP): phase 1/2, germ cell cancer</w:t>
      </w:r>
    </w:p>
    <w:p w:rsidR="005F2B82" w:rsidRDefault="00335F69" w:rsidP="00335F69">
      <w:pPr>
        <w:pStyle w:val="Compact"/>
        <w:numPr>
          <w:ilvl w:val="1"/>
          <w:numId w:val="36"/>
        </w:numPr>
      </w:pPr>
      <w:r>
        <w:t>ACTRN12608000254392 (Aprepitant): phase 2, germ cell cancer</w:t>
      </w:r>
    </w:p>
    <w:p w:rsidR="005F2B82" w:rsidRDefault="00335F69" w:rsidP="00335F69">
      <w:pPr>
        <w:pStyle w:val="Compact"/>
        <w:numPr>
          <w:ilvl w:val="1"/>
          <w:numId w:val="36"/>
        </w:numPr>
      </w:pPr>
      <w:r>
        <w:t>ACTRN12609000545268 (Chemo and Cog): quality of life study for testicular cancer</w:t>
      </w:r>
    </w:p>
    <w:p w:rsidR="005F2B82" w:rsidRDefault="00335F69">
      <w:pPr>
        <w:pStyle w:val="FirstParagraph"/>
      </w:pPr>
      <w:hyperlink w:anchor="template-toc-title">
        <w:r>
          <w:rPr>
            <w:rStyle w:val="Hyperlink"/>
          </w:rPr>
          <w:t>Back to Contents</w:t>
        </w:r>
      </w:hyperlink>
    </w:p>
    <w:p w:rsidR="005F2B82" w:rsidRDefault="00335F69">
      <w:pPr>
        <w:pStyle w:val="Heading1"/>
      </w:pPr>
      <w:bookmarkStart w:id="43" w:name="education"/>
      <w:bookmarkStart w:id="44" w:name="_Toc501353155"/>
      <w:bookmarkEnd w:id="43"/>
      <w:r>
        <w:lastRenderedPageBreak/>
        <w:t>Education</w:t>
      </w:r>
      <w:bookmarkEnd w:id="44"/>
    </w:p>
    <w:p w:rsidR="005F2B82" w:rsidRDefault="00335F69">
      <w:pPr>
        <w:pStyle w:val="Heading2"/>
      </w:pPr>
      <w:bookmarkStart w:id="45" w:name="master-of-biostatistics"/>
      <w:bookmarkStart w:id="46" w:name="_Toc501353156"/>
      <w:bookmarkEnd w:id="45"/>
      <w:r>
        <w:t>Master of Biostatistics</w:t>
      </w:r>
      <w:bookmarkEnd w:id="46"/>
    </w:p>
    <w:p w:rsidR="005F2B82" w:rsidRDefault="00335F69" w:rsidP="00335F69">
      <w:pPr>
        <w:pStyle w:val="Compact"/>
        <w:numPr>
          <w:ilvl w:val="0"/>
          <w:numId w:val="37"/>
        </w:numPr>
      </w:pPr>
      <w:r>
        <w:t xml:space="preserve">Institution: Macquarie </w:t>
      </w:r>
      <w:r>
        <w:t>University</w:t>
      </w:r>
    </w:p>
    <w:p w:rsidR="005F2B82" w:rsidRDefault="00335F69" w:rsidP="00335F69">
      <w:pPr>
        <w:pStyle w:val="Compact"/>
        <w:numPr>
          <w:ilvl w:val="0"/>
          <w:numId w:val="37"/>
        </w:numPr>
      </w:pPr>
      <w:r>
        <w:t>Graduation: 2020 (Planned)</w:t>
      </w:r>
    </w:p>
    <w:p w:rsidR="005F2B82" w:rsidRDefault="00335F69" w:rsidP="00335F69">
      <w:pPr>
        <w:pStyle w:val="Compact"/>
        <w:numPr>
          <w:ilvl w:val="0"/>
          <w:numId w:val="37"/>
        </w:numPr>
      </w:pPr>
      <w:r>
        <w:t>Grade: 3.3/4.0</w:t>
      </w:r>
    </w:p>
    <w:p w:rsidR="005F2B82" w:rsidRDefault="00335F69">
      <w:pPr>
        <w:pStyle w:val="Heading3"/>
      </w:pPr>
      <w:bookmarkStart w:id="47" w:name="subjects"/>
      <w:bookmarkEnd w:id="47"/>
      <w:r>
        <w:t>Subjects</w:t>
      </w:r>
    </w:p>
    <w:p w:rsidR="005F2B82" w:rsidRDefault="00335F69" w:rsidP="00335F69">
      <w:pPr>
        <w:pStyle w:val="Compact"/>
        <w:numPr>
          <w:ilvl w:val="0"/>
          <w:numId w:val="38"/>
        </w:numPr>
      </w:pPr>
      <w:r>
        <w:t>2014 Data Management and Statistical Computing (Mark 90)</w:t>
      </w:r>
    </w:p>
    <w:p w:rsidR="005F2B82" w:rsidRDefault="00335F69" w:rsidP="00335F69">
      <w:pPr>
        <w:pStyle w:val="Compact"/>
        <w:numPr>
          <w:ilvl w:val="0"/>
          <w:numId w:val="38"/>
        </w:numPr>
      </w:pPr>
      <w:r>
        <w:t>2015 Probability and Distribution Theory (Mark 75)</w:t>
      </w:r>
    </w:p>
    <w:p w:rsidR="005F2B82" w:rsidRDefault="00335F69" w:rsidP="00335F69">
      <w:pPr>
        <w:pStyle w:val="Compact"/>
        <w:numPr>
          <w:ilvl w:val="0"/>
          <w:numId w:val="38"/>
        </w:numPr>
      </w:pPr>
      <w:r>
        <w:t>2015 Principles of Statistical Inference (Mark 62)</w:t>
      </w:r>
    </w:p>
    <w:p w:rsidR="005F2B82" w:rsidRDefault="00335F69" w:rsidP="00335F69">
      <w:pPr>
        <w:pStyle w:val="Compact"/>
        <w:numPr>
          <w:ilvl w:val="0"/>
          <w:numId w:val="38"/>
        </w:numPr>
      </w:pPr>
      <w:r>
        <w:t>2016 Linear Models (Mark 86)</w:t>
      </w:r>
    </w:p>
    <w:p w:rsidR="005F2B82" w:rsidRDefault="00335F69" w:rsidP="00335F69">
      <w:pPr>
        <w:pStyle w:val="Compact"/>
        <w:numPr>
          <w:ilvl w:val="0"/>
          <w:numId w:val="38"/>
        </w:numPr>
      </w:pPr>
      <w:r>
        <w:t>2017 S</w:t>
      </w:r>
      <w:r>
        <w:t>urvival Analysis (Mark 72)</w:t>
      </w:r>
    </w:p>
    <w:p w:rsidR="005F2B82" w:rsidRDefault="00335F69" w:rsidP="00335F69">
      <w:pPr>
        <w:pStyle w:val="Compact"/>
        <w:numPr>
          <w:ilvl w:val="0"/>
          <w:numId w:val="38"/>
        </w:numPr>
      </w:pPr>
      <w:r>
        <w:t>2017 Categorical Data and Generalised Linear Models (Mark 68)</w:t>
      </w:r>
    </w:p>
    <w:p w:rsidR="005F2B82" w:rsidRDefault="00335F69">
      <w:pPr>
        <w:pStyle w:val="Heading2"/>
      </w:pPr>
      <w:bookmarkStart w:id="48" w:name="bachelor-of-science"/>
      <w:bookmarkStart w:id="49" w:name="_Toc501353157"/>
      <w:bookmarkEnd w:id="48"/>
      <w:r>
        <w:t>Bachelor of Science</w:t>
      </w:r>
      <w:bookmarkEnd w:id="49"/>
    </w:p>
    <w:p w:rsidR="005F2B82" w:rsidRDefault="00335F69" w:rsidP="00335F69">
      <w:pPr>
        <w:pStyle w:val="Compact"/>
        <w:numPr>
          <w:ilvl w:val="0"/>
          <w:numId w:val="39"/>
        </w:numPr>
      </w:pPr>
      <w:r>
        <w:t>Institution: Macquarie University</w:t>
      </w:r>
    </w:p>
    <w:p w:rsidR="005F2B82" w:rsidRDefault="00335F69" w:rsidP="00335F69">
      <w:pPr>
        <w:pStyle w:val="Compact"/>
        <w:numPr>
          <w:ilvl w:val="0"/>
          <w:numId w:val="39"/>
        </w:numPr>
      </w:pPr>
      <w:r>
        <w:t>Graduation: 2010</w:t>
      </w:r>
    </w:p>
    <w:p w:rsidR="005F2B82" w:rsidRDefault="00335F69" w:rsidP="00335F69">
      <w:pPr>
        <w:pStyle w:val="Compact"/>
        <w:numPr>
          <w:ilvl w:val="0"/>
          <w:numId w:val="39"/>
        </w:numPr>
      </w:pPr>
      <w:r>
        <w:t>Grade: GPA 3.5/4.0</w:t>
      </w:r>
    </w:p>
    <w:p w:rsidR="005F2B82" w:rsidRDefault="00335F69">
      <w:pPr>
        <w:pStyle w:val="Heading3"/>
      </w:pPr>
      <w:bookmarkStart w:id="50" w:name="subjects-1"/>
      <w:bookmarkEnd w:id="50"/>
      <w:r>
        <w:t>Subjects</w:t>
      </w:r>
    </w:p>
    <w:p w:rsidR="005F2B82" w:rsidRDefault="00335F69" w:rsidP="00335F69">
      <w:pPr>
        <w:pStyle w:val="Compact"/>
        <w:numPr>
          <w:ilvl w:val="0"/>
          <w:numId w:val="40"/>
        </w:numPr>
      </w:pPr>
      <w:r>
        <w:t>Anatomy (Clinical Anatomy and Introductory Histology)</w:t>
      </w:r>
    </w:p>
    <w:p w:rsidR="005F2B82" w:rsidRDefault="00335F69" w:rsidP="00335F69">
      <w:pPr>
        <w:pStyle w:val="Compact"/>
        <w:numPr>
          <w:ilvl w:val="0"/>
          <w:numId w:val="40"/>
        </w:numPr>
      </w:pPr>
      <w:r>
        <w:t>Physiology (Ph</w:t>
      </w:r>
      <w:r>
        <w:t>ysiology, Introductory Pathology)</w:t>
      </w:r>
    </w:p>
    <w:p w:rsidR="005F2B82" w:rsidRDefault="00335F69" w:rsidP="00335F69">
      <w:pPr>
        <w:pStyle w:val="Compact"/>
        <w:numPr>
          <w:ilvl w:val="0"/>
          <w:numId w:val="40"/>
        </w:numPr>
      </w:pPr>
      <w:r>
        <w:t>Basic Sciences (Introductory Chemistry, Physics and Math)</w:t>
      </w:r>
    </w:p>
    <w:p w:rsidR="005F2B82" w:rsidRDefault="00335F69" w:rsidP="00335F69">
      <w:pPr>
        <w:pStyle w:val="Compact"/>
        <w:numPr>
          <w:ilvl w:val="0"/>
          <w:numId w:val="40"/>
        </w:numPr>
      </w:pPr>
      <w:r>
        <w:t>Public Health (Introductory Statistics, Epidemiology and Research Methods)</w:t>
      </w:r>
    </w:p>
    <w:p w:rsidR="005F2B82" w:rsidRDefault="00335F69">
      <w:pPr>
        <w:pStyle w:val="Heading2"/>
      </w:pPr>
      <w:bookmarkStart w:id="51" w:name="short-courses"/>
      <w:bookmarkStart w:id="52" w:name="_Toc501353158"/>
      <w:bookmarkEnd w:id="51"/>
      <w:r>
        <w:t>Short Courses</w:t>
      </w:r>
      <w:bookmarkEnd w:id="52"/>
    </w:p>
    <w:p w:rsidR="005F2B82" w:rsidRDefault="00335F69" w:rsidP="00335F69">
      <w:pPr>
        <w:pStyle w:val="Compact"/>
        <w:numPr>
          <w:ilvl w:val="0"/>
          <w:numId w:val="41"/>
        </w:numPr>
      </w:pPr>
      <w:r>
        <w:t>2014 (MedDRA MSSO): MedDRA Safety Data Analysis and SMQs</w:t>
      </w:r>
    </w:p>
    <w:p w:rsidR="005F2B82" w:rsidRDefault="00335F69" w:rsidP="00335F69">
      <w:pPr>
        <w:pStyle w:val="Compact"/>
        <w:numPr>
          <w:ilvl w:val="0"/>
          <w:numId w:val="41"/>
        </w:numPr>
      </w:pPr>
      <w:r>
        <w:t>2011 (Sydney Learning): Communication, Negotiation and Team Skills</w:t>
      </w:r>
    </w:p>
    <w:p w:rsidR="005F2B82" w:rsidRDefault="00335F69" w:rsidP="00335F69">
      <w:pPr>
        <w:pStyle w:val="Compact"/>
        <w:numPr>
          <w:ilvl w:val="0"/>
          <w:numId w:val="41"/>
        </w:numPr>
      </w:pPr>
      <w:r>
        <w:t>2010 (University of Sydney): Controlled Clinical Trials - PUBH5206</w:t>
      </w:r>
    </w:p>
    <w:p w:rsidR="005F2B82" w:rsidRDefault="00335F69">
      <w:pPr>
        <w:pStyle w:val="Heading1"/>
      </w:pPr>
      <w:bookmarkStart w:id="53" w:name="presentations"/>
      <w:bookmarkStart w:id="54" w:name="_Toc501353159"/>
      <w:bookmarkEnd w:id="53"/>
      <w:r>
        <w:t>Presentations</w:t>
      </w:r>
      <w:bookmarkEnd w:id="54"/>
    </w:p>
    <w:p w:rsidR="005F2B82" w:rsidRDefault="00335F69" w:rsidP="00335F69">
      <w:pPr>
        <w:pStyle w:val="Compact"/>
        <w:numPr>
          <w:ilvl w:val="0"/>
          <w:numId w:val="42"/>
        </w:numPr>
      </w:pPr>
      <w:r>
        <w:t>OpenClinica Conference, Amsterdam NL: 2017-12</w:t>
      </w:r>
    </w:p>
    <w:p w:rsidR="005F2B82" w:rsidRDefault="00335F69" w:rsidP="00335F69">
      <w:pPr>
        <w:pStyle w:val="Compact"/>
        <w:numPr>
          <w:ilvl w:val="1"/>
          <w:numId w:val="43"/>
        </w:numPr>
      </w:pPr>
      <w:r>
        <w:t>OpenClinica Insight Reporting Module</w:t>
      </w:r>
    </w:p>
    <w:p w:rsidR="005F2B82" w:rsidRDefault="00335F69" w:rsidP="00335F69">
      <w:pPr>
        <w:pStyle w:val="Compact"/>
        <w:numPr>
          <w:ilvl w:val="0"/>
          <w:numId w:val="42"/>
        </w:numPr>
      </w:pPr>
      <w:r>
        <w:t>OpenClinica Conference, B</w:t>
      </w:r>
      <w:r>
        <w:t>oston US: 2016-10</w:t>
      </w:r>
    </w:p>
    <w:p w:rsidR="005F2B82" w:rsidRDefault="00335F69" w:rsidP="00335F69">
      <w:pPr>
        <w:pStyle w:val="Compact"/>
        <w:numPr>
          <w:ilvl w:val="1"/>
          <w:numId w:val="44"/>
        </w:numPr>
      </w:pPr>
      <w:r>
        <w:t>Community DataMart ETL project</w:t>
      </w:r>
    </w:p>
    <w:p w:rsidR="005F2B82" w:rsidRDefault="00335F69" w:rsidP="00335F69">
      <w:pPr>
        <w:pStyle w:val="Compact"/>
        <w:numPr>
          <w:ilvl w:val="1"/>
          <w:numId w:val="44"/>
        </w:numPr>
      </w:pPr>
      <w:r>
        <w:t>Tablet Data Collection: deploying Android tablets and ODK Collect</w:t>
      </w:r>
    </w:p>
    <w:p w:rsidR="005F2B82" w:rsidRDefault="00335F69" w:rsidP="00335F69">
      <w:pPr>
        <w:pStyle w:val="Compact"/>
        <w:numPr>
          <w:ilvl w:val="0"/>
          <w:numId w:val="42"/>
        </w:numPr>
      </w:pPr>
      <w:r>
        <w:t>Sydney Python User Group Meetup: 2015-09</w:t>
      </w:r>
    </w:p>
    <w:p w:rsidR="005F2B82" w:rsidRDefault="00335F69" w:rsidP="00335F69">
      <w:pPr>
        <w:pStyle w:val="Compact"/>
        <w:numPr>
          <w:ilvl w:val="1"/>
          <w:numId w:val="45"/>
        </w:numPr>
      </w:pPr>
      <w:r>
        <w:t>PostgreSQL query optimisation and PL/Python</w:t>
      </w:r>
    </w:p>
    <w:p w:rsidR="005F2B82" w:rsidRDefault="00335F69" w:rsidP="00335F69">
      <w:pPr>
        <w:pStyle w:val="Compact"/>
        <w:numPr>
          <w:ilvl w:val="0"/>
          <w:numId w:val="42"/>
        </w:numPr>
      </w:pPr>
      <w:r>
        <w:t>OpenClinica Conference, Amsterdam NL: 2015-06</w:t>
      </w:r>
    </w:p>
    <w:p w:rsidR="005F2B82" w:rsidRDefault="00335F69" w:rsidP="00335F69">
      <w:pPr>
        <w:pStyle w:val="Compact"/>
        <w:numPr>
          <w:ilvl w:val="1"/>
          <w:numId w:val="46"/>
        </w:numPr>
      </w:pPr>
      <w:r>
        <w:t xml:space="preserve">Community </w:t>
      </w:r>
      <w:r>
        <w:t>DataMart ETL project</w:t>
      </w:r>
    </w:p>
    <w:p w:rsidR="005F2B82" w:rsidRDefault="00335F69" w:rsidP="00335F69">
      <w:pPr>
        <w:pStyle w:val="Compact"/>
        <w:numPr>
          <w:ilvl w:val="1"/>
          <w:numId w:val="46"/>
        </w:numPr>
      </w:pPr>
      <w:r>
        <w:t>Interactive demonstration session of data management tools and scripting</w:t>
      </w:r>
    </w:p>
    <w:p w:rsidR="005F2B82" w:rsidRDefault="00335F69">
      <w:pPr>
        <w:pStyle w:val="FirstParagraph"/>
      </w:pPr>
      <w:hyperlink w:anchor="template-toc-title">
        <w:r>
          <w:rPr>
            <w:rStyle w:val="Hyperlink"/>
          </w:rPr>
          <w:t>Back to Contents</w:t>
        </w:r>
      </w:hyperlink>
    </w:p>
    <w:sectPr w:rsidR="005F2B8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F69" w:rsidRDefault="00335F69">
      <w:pPr>
        <w:spacing w:after="0"/>
      </w:pPr>
      <w:r>
        <w:separator/>
      </w:r>
    </w:p>
  </w:endnote>
  <w:endnote w:type="continuationSeparator" w:id="0">
    <w:p w:rsidR="00335F69" w:rsidRDefault="00335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38" w:rsidRDefault="00335F69">
    <w:pPr>
      <w:pStyle w:val="Footer"/>
    </w:pPr>
    <w:r>
      <w:pict>
        <v:rect id="_x0000_i1025" style="width:0;height:1.5pt" o:hralign="center" o:hrstd="t" o:hr="t" fillcolor="#a0a0a0" stroked="f"/>
      </w:pict>
    </w:r>
  </w:p>
  <w:p w:rsidR="00386389" w:rsidRDefault="00335F69">
    <w:pPr>
      <w:pStyle w:val="Footer"/>
    </w:pPr>
    <w:sdt>
      <w:sdtPr>
        <w:alias w:val="Title"/>
        <w:tag w:val=""/>
        <w:id w:val="-1101716728"/>
        <w:dataBinding w:prefixMappings="xmlns:ns0='http://purl.org/dc/elements/1.1/' xmlns:ns1='http://schemas.openxmlformats.org/package/2006/metadata/core-properties' " w:xpath="/ns1:coreProperties[1]/ns0:title[1]" w:storeItemID="{6C3C8BC8-F283-45AE-878A-BAB7291924A1}"/>
        <w:text/>
      </w:sdtPr>
      <w:sdtEndPr/>
      <w:sdtContent>
        <w:r w:rsidR="00DA0387">
          <w:t>Resume - Lindsay Stevens</w:t>
        </w:r>
      </w:sdtContent>
    </w:sdt>
    <w:r>
      <w:tab/>
    </w:r>
    <w:r>
      <w:tab/>
      <w:t xml:space="preserve">Page </w:t>
    </w:r>
    <w:r>
      <w:rPr>
        <w:b/>
      </w:rPr>
      <w:fldChar w:fldCharType="begin"/>
    </w:r>
    <w:r>
      <w:rPr>
        <w:b/>
      </w:rPr>
      <w:instrText xml:space="preserve"> PAGE  \* Arabic  \* MERGEFORMAT </w:instrText>
    </w:r>
    <w:r>
      <w:rPr>
        <w:b/>
      </w:rPr>
      <w:fldChar w:fldCharType="separate"/>
    </w:r>
    <w:r w:rsidR="00DA0387">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DA0387">
      <w:rPr>
        <w:b/>
        <w:noProof/>
      </w:rPr>
      <w:t>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F69" w:rsidRDefault="00335F69">
      <w:r>
        <w:separator/>
      </w:r>
    </w:p>
  </w:footnote>
  <w:footnote w:type="continuationSeparator" w:id="0">
    <w:p w:rsidR="00335F69" w:rsidRDefault="00335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D9A064"/>
    <w:multiLevelType w:val="multilevel"/>
    <w:tmpl w:val="BEFEB0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0CED2FF"/>
    <w:multiLevelType w:val="multilevel"/>
    <w:tmpl w:val="BE04544E"/>
    <w:lvl w:ilvl="0">
      <w:numFmt w:val="bullet"/>
      <w:pStyle w:val="ListItem"/>
      <w:lvlText w:val="•"/>
      <w:lvlJc w:val="left"/>
      <w:pPr>
        <w:tabs>
          <w:tab w:val="num" w:pos="0"/>
        </w:tabs>
        <w:ind w:left="397" w:hanging="397"/>
      </w:pPr>
      <w:rPr>
        <w:rFonts w:hint="default"/>
      </w:rPr>
    </w:lvl>
    <w:lvl w:ilvl="1">
      <w:numFmt w:val="bullet"/>
      <w:lvlText w:val="–"/>
      <w:lvlJc w:val="left"/>
      <w:pPr>
        <w:tabs>
          <w:tab w:val="num" w:pos="397"/>
        </w:tabs>
        <w:ind w:left="794" w:hanging="397"/>
      </w:pPr>
      <w:rPr>
        <w:rFonts w:hint="default"/>
      </w:rPr>
    </w:lvl>
    <w:lvl w:ilvl="2">
      <w:numFmt w:val="bullet"/>
      <w:lvlText w:val="•"/>
      <w:lvlJc w:val="left"/>
      <w:pPr>
        <w:tabs>
          <w:tab w:val="num" w:pos="794"/>
        </w:tabs>
        <w:ind w:left="1191" w:hanging="397"/>
      </w:pPr>
      <w:rPr>
        <w:rFonts w:hint="default"/>
      </w:rPr>
    </w:lvl>
    <w:lvl w:ilvl="3">
      <w:numFmt w:val="bullet"/>
      <w:lvlText w:val="–"/>
      <w:lvlJc w:val="left"/>
      <w:pPr>
        <w:tabs>
          <w:tab w:val="num" w:pos="1191"/>
        </w:tabs>
        <w:ind w:left="1588" w:hanging="397"/>
      </w:pPr>
      <w:rPr>
        <w:rFonts w:hint="default"/>
      </w:rPr>
    </w:lvl>
    <w:lvl w:ilvl="4">
      <w:numFmt w:val="bullet"/>
      <w:lvlText w:val="•"/>
      <w:lvlJc w:val="left"/>
      <w:pPr>
        <w:tabs>
          <w:tab w:val="num" w:pos="1588"/>
        </w:tabs>
        <w:ind w:left="1985" w:hanging="397"/>
      </w:pPr>
      <w:rPr>
        <w:rFonts w:hint="default"/>
      </w:rPr>
    </w:lvl>
    <w:lvl w:ilvl="5">
      <w:numFmt w:val="bullet"/>
      <w:lvlText w:val="–"/>
      <w:lvlJc w:val="left"/>
      <w:pPr>
        <w:tabs>
          <w:tab w:val="num" w:pos="1985"/>
        </w:tabs>
        <w:ind w:left="2382" w:hanging="397"/>
      </w:pPr>
      <w:rPr>
        <w:rFonts w:hint="default"/>
      </w:rPr>
    </w:lvl>
    <w:lvl w:ilvl="6">
      <w:numFmt w:val="bullet"/>
      <w:lvlText w:val="•"/>
      <w:lvlJc w:val="left"/>
      <w:pPr>
        <w:tabs>
          <w:tab w:val="num" w:pos="2382"/>
        </w:tabs>
        <w:ind w:left="2779" w:hanging="397"/>
      </w:pPr>
      <w:rPr>
        <w:rFonts w:hint="default"/>
      </w:rPr>
    </w:lvl>
    <w:lvl w:ilvl="7">
      <w:numFmt w:val="decimal"/>
      <w:lvlText w:val=""/>
      <w:lvlJc w:val="left"/>
      <w:pPr>
        <w:tabs>
          <w:tab w:val="num" w:pos="2779"/>
        </w:tabs>
        <w:ind w:left="3176" w:hanging="397"/>
      </w:pPr>
      <w:rPr>
        <w:rFonts w:hint="default"/>
      </w:rPr>
    </w:lvl>
    <w:lvl w:ilvl="8">
      <w:numFmt w:val="decimal"/>
      <w:lvlText w:val=""/>
      <w:lvlJc w:val="left"/>
      <w:pPr>
        <w:tabs>
          <w:tab w:val="num" w:pos="3176"/>
        </w:tabs>
        <w:ind w:left="3573" w:hanging="397"/>
      </w:pPr>
      <w:rPr>
        <w:rFonts w:hint="default"/>
      </w:rPr>
    </w:lvl>
  </w:abstractNum>
  <w:abstractNum w:abstractNumId="2">
    <w:nsid w:val="25D62CED"/>
    <w:multiLevelType w:val="multilevel"/>
    <w:tmpl w:val="3CEE092C"/>
    <w:lvl w:ilvl="0">
      <w:numFmt w:val="bullet"/>
      <w:pStyle w:val="Compact"/>
      <w:lvlText w:val="•"/>
      <w:lvlJc w:val="left"/>
      <w:pPr>
        <w:tabs>
          <w:tab w:val="num" w:pos="0"/>
        </w:tabs>
        <w:ind w:left="340" w:hanging="340"/>
      </w:pPr>
      <w:rPr>
        <w:rFonts w:hint="default"/>
      </w:rPr>
    </w:lvl>
    <w:lvl w:ilvl="1">
      <w:numFmt w:val="bullet"/>
      <w:lvlText w:val="–"/>
      <w:lvlJc w:val="left"/>
      <w:pPr>
        <w:tabs>
          <w:tab w:val="num" w:pos="340"/>
        </w:tabs>
        <w:ind w:left="680" w:hanging="340"/>
      </w:pPr>
      <w:rPr>
        <w:rFonts w:hint="default"/>
      </w:rPr>
    </w:lvl>
    <w:lvl w:ilvl="2">
      <w:numFmt w:val="bullet"/>
      <w:lvlText w:val="•"/>
      <w:lvlJc w:val="left"/>
      <w:pPr>
        <w:tabs>
          <w:tab w:val="num" w:pos="680"/>
        </w:tabs>
        <w:ind w:left="1020" w:hanging="340"/>
      </w:pPr>
      <w:rPr>
        <w:rFonts w:hint="default"/>
      </w:rPr>
    </w:lvl>
    <w:lvl w:ilvl="3">
      <w:numFmt w:val="bullet"/>
      <w:lvlText w:val="–"/>
      <w:lvlJc w:val="left"/>
      <w:pPr>
        <w:tabs>
          <w:tab w:val="num" w:pos="1020"/>
        </w:tabs>
        <w:ind w:left="1360" w:hanging="340"/>
      </w:pPr>
      <w:rPr>
        <w:rFonts w:hint="default"/>
      </w:rPr>
    </w:lvl>
    <w:lvl w:ilvl="4">
      <w:numFmt w:val="bullet"/>
      <w:lvlText w:val="•"/>
      <w:lvlJc w:val="left"/>
      <w:pPr>
        <w:tabs>
          <w:tab w:val="num" w:pos="1360"/>
        </w:tabs>
        <w:ind w:left="1700" w:hanging="340"/>
      </w:pPr>
      <w:rPr>
        <w:rFonts w:hint="default"/>
      </w:rPr>
    </w:lvl>
    <w:lvl w:ilvl="5">
      <w:numFmt w:val="bullet"/>
      <w:lvlText w:val="–"/>
      <w:lvlJc w:val="left"/>
      <w:pPr>
        <w:tabs>
          <w:tab w:val="num" w:pos="1700"/>
        </w:tabs>
        <w:ind w:left="2040" w:hanging="340"/>
      </w:pPr>
      <w:rPr>
        <w:rFonts w:hint="default"/>
      </w:rPr>
    </w:lvl>
    <w:lvl w:ilvl="6">
      <w:numFmt w:val="bullet"/>
      <w:lvlText w:val="•"/>
      <w:lvlJc w:val="left"/>
      <w:pPr>
        <w:tabs>
          <w:tab w:val="num" w:pos="2040"/>
        </w:tabs>
        <w:ind w:left="2380" w:hanging="340"/>
      </w:pPr>
      <w:rPr>
        <w:rFonts w:hint="default"/>
      </w:rPr>
    </w:lvl>
    <w:lvl w:ilvl="7">
      <w:numFmt w:val="decimal"/>
      <w:lvlText w:val=""/>
      <w:lvlJc w:val="left"/>
      <w:pPr>
        <w:tabs>
          <w:tab w:val="num" w:pos="2380"/>
        </w:tabs>
        <w:ind w:left="2720" w:hanging="340"/>
      </w:pPr>
      <w:rPr>
        <w:rFonts w:hint="default"/>
      </w:rPr>
    </w:lvl>
    <w:lvl w:ilvl="8">
      <w:numFmt w:val="decimal"/>
      <w:lvlText w:val=""/>
      <w:lvlJc w:val="left"/>
      <w:pPr>
        <w:tabs>
          <w:tab w:val="num" w:pos="2720"/>
        </w:tabs>
        <w:ind w:left="3060" w:hanging="340"/>
      </w:pPr>
      <w:rPr>
        <w:rFont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335F69"/>
    <w:rsid w:val="004E29B3"/>
    <w:rsid w:val="00590D07"/>
    <w:rsid w:val="005F2B82"/>
    <w:rsid w:val="00784D58"/>
    <w:rsid w:val="008D6863"/>
    <w:rsid w:val="00B86B75"/>
    <w:rsid w:val="00BC48D5"/>
    <w:rsid w:val="00C36279"/>
    <w:rsid w:val="00DA038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rsid w:val="00EE5946"/>
    <w:rPr>
      <w:sz w:val="22"/>
    </w:rPr>
  </w:style>
  <w:style w:type="paragraph" w:styleId="Heading1">
    <w:name w:val="heading 1"/>
    <w:basedOn w:val="Normal"/>
    <w:next w:val="BodyText"/>
    <w:uiPriority w:val="9"/>
    <w:qFormat/>
    <w:rsid w:val="00EE5946"/>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BodyText"/>
    <w:uiPriority w:val="9"/>
    <w:unhideWhenUsed/>
    <w:qFormat/>
    <w:rsid w:val="00EE5946"/>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BodyText"/>
    <w:uiPriority w:val="9"/>
    <w:unhideWhenUsed/>
    <w:qFormat/>
    <w:rsid w:val="00EE5946"/>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rsid w:val="00EE5946"/>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link w:val="CompactChar"/>
    <w:qFormat/>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ListItem">
    <w:name w:val="ListItem"/>
    <w:basedOn w:val="Compact"/>
    <w:link w:val="ListItemChar"/>
    <w:rsid w:val="00EE5946"/>
    <w:pPr>
      <w:numPr>
        <w:numId w:val="1"/>
      </w:numPr>
    </w:pPr>
  </w:style>
  <w:style w:type="character" w:customStyle="1" w:styleId="BodyTextChar">
    <w:name w:val="Body Text Char"/>
    <w:basedOn w:val="DefaultParagraphFont"/>
    <w:link w:val="BodyText"/>
    <w:rsid w:val="00EE5946"/>
  </w:style>
  <w:style w:type="character" w:customStyle="1" w:styleId="CompactChar">
    <w:name w:val="Compact Char"/>
    <w:basedOn w:val="BodyTextChar"/>
    <w:link w:val="Compact"/>
    <w:rsid w:val="00EE5946"/>
    <w:rPr>
      <w:sz w:val="22"/>
    </w:rPr>
  </w:style>
  <w:style w:type="character" w:customStyle="1" w:styleId="ListItemChar">
    <w:name w:val="ListItem Char"/>
    <w:basedOn w:val="CompactChar"/>
    <w:link w:val="ListItem"/>
    <w:rsid w:val="00EE5946"/>
    <w:rPr>
      <w:sz w:val="22"/>
    </w:rPr>
  </w:style>
  <w:style w:type="paragraph" w:styleId="Header">
    <w:name w:val="header"/>
    <w:basedOn w:val="Normal"/>
    <w:link w:val="HeaderChar"/>
    <w:rsid w:val="00386389"/>
    <w:pPr>
      <w:tabs>
        <w:tab w:val="center" w:pos="4513"/>
        <w:tab w:val="right" w:pos="9026"/>
      </w:tabs>
      <w:spacing w:after="0"/>
    </w:pPr>
  </w:style>
  <w:style w:type="character" w:customStyle="1" w:styleId="HeaderChar">
    <w:name w:val="Header Char"/>
    <w:basedOn w:val="DefaultParagraphFont"/>
    <w:link w:val="Header"/>
    <w:rsid w:val="00386389"/>
    <w:rPr>
      <w:sz w:val="22"/>
    </w:rPr>
  </w:style>
  <w:style w:type="paragraph" w:styleId="Footer">
    <w:name w:val="footer"/>
    <w:basedOn w:val="Normal"/>
    <w:link w:val="FooterChar"/>
    <w:rsid w:val="00386389"/>
    <w:pPr>
      <w:tabs>
        <w:tab w:val="center" w:pos="4513"/>
        <w:tab w:val="right" w:pos="9026"/>
      </w:tabs>
      <w:spacing w:after="0"/>
    </w:pPr>
  </w:style>
  <w:style w:type="character" w:customStyle="1" w:styleId="FooterChar">
    <w:name w:val="Footer Char"/>
    <w:basedOn w:val="DefaultParagraphFont"/>
    <w:link w:val="Footer"/>
    <w:rsid w:val="00386389"/>
    <w:rPr>
      <w:sz w:val="22"/>
    </w:rPr>
  </w:style>
  <w:style w:type="character" w:styleId="PlaceholderText">
    <w:name w:val="Placeholder Text"/>
    <w:basedOn w:val="DefaultParagraphFont"/>
    <w:rsid w:val="00B5331C"/>
    <w:rPr>
      <w:color w:val="808080"/>
    </w:rPr>
  </w:style>
  <w:style w:type="paragraph" w:styleId="BalloonText">
    <w:name w:val="Balloon Text"/>
    <w:basedOn w:val="Normal"/>
    <w:link w:val="BalloonTextChar"/>
    <w:rsid w:val="00B5331C"/>
    <w:pPr>
      <w:spacing w:after="0"/>
    </w:pPr>
    <w:rPr>
      <w:rFonts w:ascii="Tahoma" w:hAnsi="Tahoma" w:cs="Tahoma"/>
      <w:sz w:val="16"/>
      <w:szCs w:val="16"/>
    </w:rPr>
  </w:style>
  <w:style w:type="character" w:customStyle="1" w:styleId="BalloonTextChar">
    <w:name w:val="Balloon Text Char"/>
    <w:basedOn w:val="DefaultParagraphFont"/>
    <w:link w:val="BalloonText"/>
    <w:rsid w:val="00B5331C"/>
    <w:rPr>
      <w:rFonts w:ascii="Tahoma" w:hAnsi="Tahoma" w:cs="Tahoma"/>
      <w:sz w:val="16"/>
      <w:szCs w:val="16"/>
    </w:rPr>
  </w:style>
  <w:style w:type="paragraph" w:styleId="TOC1">
    <w:name w:val="toc 1"/>
    <w:basedOn w:val="Normal"/>
    <w:next w:val="Normal"/>
    <w:autoRedefine/>
    <w:uiPriority w:val="39"/>
    <w:rsid w:val="00DA0387"/>
    <w:pPr>
      <w:spacing w:after="100"/>
    </w:pPr>
  </w:style>
  <w:style w:type="paragraph" w:styleId="TOC2">
    <w:name w:val="toc 2"/>
    <w:basedOn w:val="Normal"/>
    <w:next w:val="Normal"/>
    <w:autoRedefine/>
    <w:uiPriority w:val="39"/>
    <w:rsid w:val="00DA038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dsay-steven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Lindsay Stevens</dc:title>
  <dc:creator/>
  <cp:lastModifiedBy>Lindsay Stevens</cp:lastModifiedBy>
  <cp:revision>3</cp:revision>
  <dcterms:created xsi:type="dcterms:W3CDTF">2017-12-17T22:36:00Z</dcterms:created>
  <dcterms:modified xsi:type="dcterms:W3CDTF">2017-12-17T22:37:00Z</dcterms:modified>
</cp:coreProperties>
</file>