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56CC2" w14:textId="09969D56" w:rsidR="00D16B70" w:rsidRDefault="00044345">
      <w:r>
        <w:t>TEST</w:t>
      </w:r>
    </w:p>
    <w:sectPr w:rsidR="00D16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7F6"/>
    <w:rsid w:val="00044345"/>
    <w:rsid w:val="001937F6"/>
    <w:rsid w:val="00D1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5C3EF"/>
  <w15:chartTrackingRefBased/>
  <w15:docId w15:val="{3955C3F9-2C06-4EEC-B94D-8F9237B6B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7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7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7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7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7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7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7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7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7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7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7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7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7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7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7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7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7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7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7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7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7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7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7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7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7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7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Muller, Brennen Nicholas (sem9bd)</dc:creator>
  <cp:keywords/>
  <dc:description/>
  <cp:lastModifiedBy>Muller, Brennen Nicholas (sem9bd)</cp:lastModifiedBy>
  <cp:revision>2</cp:revision>
  <dcterms:created xsi:type="dcterms:W3CDTF">2024-04-12T03:10:00Z</dcterms:created>
  <dcterms:modified xsi:type="dcterms:W3CDTF">2024-04-12T03:10:00Z</dcterms:modified>
</cp:coreProperties>
</file>