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FIRST VISIT CHECKLIST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Steps to Complete Before Your First Prison Visit</w:t>
            </w:r>
          </w:p>
        </w:tc>
      </w:tr>
    </w:tbl>
    <w:p/>
    <w:p>
      <w:pPr>
        <w:pStyle w:val="Heading2"/>
      </w:pPr>
      <w:r>
        <w:t xml:space="preserve">STEP 1: Get Approved as a Visitor</w:t>
      </w:r>
    </w:p>
    <w:p>
      <w:pPr>
        <w:pStyle w:val="ListParagraph"/>
        <w:numPr>
          <w:ilvl w:val="0"/>
          <w:numId w:val="2"/>
        </w:numPr>
      </w:pPr>
      <w:r>
        <w:t xml:space="preserve">Ask the person you're visiting for their full legal name and CDCR number</w:t>
      </w:r>
    </w:p>
    <w:p>
      <w:pPr>
        <w:pStyle w:val="ListParagraph"/>
        <w:numPr>
          <w:ilvl w:val="0"/>
          <w:numId w:val="2"/>
        </w:numPr>
      </w:pPr>
      <w:r>
        <w:t xml:space="preserve">Get the CDCR 106 Visitor Questionnaire form (from facility or cdcr.ca.gov)</w:t>
      </w:r>
    </w:p>
    <w:p>
      <w:pPr>
        <w:pStyle w:val="ListParagraph"/>
        <w:numPr>
          <w:ilvl w:val="0"/>
          <w:numId w:val="2"/>
        </w:numPr>
      </w:pPr>
      <w:r>
        <w:t xml:space="preserve">Fill out the form completely — no blank spaces</w:t>
      </w:r>
    </w:p>
    <w:p>
      <w:pPr>
        <w:pStyle w:val="ListParagraph"/>
        <w:numPr>
          <w:ilvl w:val="0"/>
          <w:numId w:val="2"/>
        </w:numPr>
      </w:pPr>
      <w:r>
        <w:t xml:space="preserve">Make a copy for your records</w:t>
      </w:r>
    </w:p>
    <w:p>
      <w:pPr>
        <w:pStyle w:val="ListParagraph"/>
        <w:numPr>
          <w:ilvl w:val="0"/>
          <w:numId w:val="2"/>
        </w:numPr>
      </w:pPr>
      <w:r>
        <w:t xml:space="preserve">Mail the form to the facility OR have the incarcerated person submit it</w:t>
      </w:r>
    </w:p>
    <w:p>
      <w:pPr>
        <w:pStyle w:val="ListParagraph"/>
        <w:numPr>
          <w:ilvl w:val="0"/>
          <w:numId w:val="2"/>
        </w:numPr>
      </w:pPr>
      <w:r>
        <w:t xml:space="preserve">Wait for approval letter (can take 2-6 weeks)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A background check is run. Minor criminal history usually doesn't disqualify you, but active warrants, restraining orders, or being on parole/probation might.</w:t>
            </w:r>
          </w:p>
        </w:tc>
      </w:tr>
    </w:tbl>
    <w:p/>
    <w:p>
      <w:pPr>
        <w:pStyle w:val="Heading2"/>
      </w:pPr>
      <w:r>
        <w:t xml:space="preserve">STEP 2: Schedule Your Visit</w:t>
      </w:r>
    </w:p>
    <w:p>
      <w:pPr>
        <w:pStyle w:val="ListParagraph"/>
        <w:numPr>
          <w:ilvl w:val="0"/>
          <w:numId w:val="2"/>
        </w:numPr>
      </w:pPr>
      <w:r>
        <w:t xml:space="preserve">Create a VPASS account at visitscheduler.cdcr.ca.gov</w:t>
      </w:r>
    </w:p>
    <w:p>
      <w:pPr>
        <w:pStyle w:val="ListParagraph"/>
        <w:numPr>
          <w:ilvl w:val="0"/>
          <w:numId w:val="2"/>
        </w:numPr>
      </w:pPr>
      <w:r>
        <w:t xml:space="preserve">OR call the facility to schedule by phone</w:t>
      </w:r>
    </w:p>
    <w:p>
      <w:pPr>
        <w:pStyle w:val="ListParagraph"/>
        <w:numPr>
          <w:ilvl w:val="0"/>
          <w:numId w:val="2"/>
        </w:numPr>
      </w:pPr>
      <w:r>
        <w:t xml:space="preserve">Check which days/times are available for the housing unit</w:t>
      </w:r>
    </w:p>
    <w:p>
      <w:pPr>
        <w:pStyle w:val="ListParagraph"/>
        <w:numPr>
          <w:ilvl w:val="0"/>
          <w:numId w:val="2"/>
        </w:numPr>
      </w:pPr>
      <w:r>
        <w:t xml:space="preserve">Note: Some facilities allow walk-ins, but scheduling is recommended</w:t>
      </w:r>
    </w:p>
    <w:p/>
    <w:p>
      <w:pPr>
        <w:pStyle w:val="Heading2"/>
      </w:pPr>
      <w:r>
        <w:t xml:space="preserve">STEP 3: Day Before Your Visit</w:t>
      </w:r>
    </w:p>
    <w:p>
      <w:pPr>
        <w:pStyle w:val="ListParagraph"/>
        <w:numPr>
          <w:ilvl w:val="0"/>
          <w:numId w:val="2"/>
        </w:numPr>
      </w:pPr>
      <w:r>
        <w:t xml:space="preserve">Call the Visiting Hotline: 1-800-374-8474 to check for lockdowns</w:t>
      </w:r>
    </w:p>
    <w:p>
      <w:pPr>
        <w:pStyle w:val="ListParagraph"/>
        <w:numPr>
          <w:ilvl w:val="0"/>
          <w:numId w:val="2"/>
        </w:numPr>
      </w:pPr>
      <w:r>
        <w:t xml:space="preserve">Plan your outfit (see dress code — no blue denim, no orange, etc.)</w:t>
      </w:r>
    </w:p>
    <w:p>
      <w:pPr>
        <w:pStyle w:val="ListParagraph"/>
        <w:numPr>
          <w:ilvl w:val="0"/>
          <w:numId w:val="2"/>
        </w:numPr>
      </w:pPr>
      <w:r>
        <w:t xml:space="preserve">Pack a backup outfit in case something gets rejected</w:t>
      </w:r>
    </w:p>
    <w:p>
      <w:pPr>
        <w:pStyle w:val="ListParagraph"/>
        <w:numPr>
          <w:ilvl w:val="0"/>
          <w:numId w:val="2"/>
        </w:numPr>
      </w:pPr>
      <w:r>
        <w:t xml:space="preserve">Get small bills and coins for vending machines</w:t>
      </w:r>
    </w:p>
    <w:p>
      <w:pPr>
        <w:pStyle w:val="ListParagraph"/>
        <w:numPr>
          <w:ilvl w:val="0"/>
          <w:numId w:val="2"/>
        </w:numPr>
      </w:pPr>
      <w:r>
        <w:t xml:space="preserve">Check directions and plan for traffic</w:t>
      </w:r>
    </w:p>
    <w:p>
      <w:pPr>
        <w:pStyle w:val="ListParagraph"/>
        <w:numPr>
          <w:ilvl w:val="0"/>
          <w:numId w:val="2"/>
        </w:numPr>
      </w:pPr>
      <w:r>
        <w:t xml:space="preserve">Confirm who else is coming (all visitors must be approved)</w:t>
      </w:r>
    </w:p>
    <w:p/>
    <w:p>
      <w:pPr>
        <w:pStyle w:val="Heading2"/>
      </w:pPr>
      <w:r>
        <w:t xml:space="preserve">STEP 4: Morning of Your Visit</w:t>
      </w:r>
    </w:p>
    <w:p>
      <w:pPr>
        <w:pStyle w:val="ListParagraph"/>
        <w:numPr>
          <w:ilvl w:val="0"/>
          <w:numId w:val="2"/>
        </w:numPr>
      </w:pPr>
      <w:r>
        <w:t xml:space="preserve">Call the Visiting Hotline AGAIN: 1-800-374-8474</w:t>
      </w:r>
    </w:p>
    <w:p>
      <w:pPr>
        <w:pStyle w:val="ListParagraph"/>
        <w:numPr>
          <w:ilvl w:val="0"/>
          <w:numId w:val="2"/>
        </w:numPr>
      </w:pPr>
      <w:r>
        <w:t xml:space="preserve">Bring your valid photo ID (must match your approval form)</w:t>
      </w:r>
    </w:p>
    <w:p>
      <w:pPr>
        <w:pStyle w:val="ListParagraph"/>
        <w:numPr>
          <w:ilvl w:val="0"/>
          <w:numId w:val="2"/>
        </w:numPr>
      </w:pPr>
      <w:r>
        <w:t xml:space="preserve">Bring birth certificates for any children visiting</w:t>
      </w:r>
    </w:p>
    <w:p>
      <w:pPr>
        <w:pStyle w:val="ListParagraph"/>
        <w:numPr>
          <w:ilvl w:val="0"/>
          <w:numId w:val="2"/>
        </w:numPr>
      </w:pPr>
      <w:r>
        <w:t xml:space="preserve">Leave everything else in your car (phone, purse, etc.)</w:t>
      </w:r>
    </w:p>
    <w:p>
      <w:pPr>
        <w:pStyle w:val="ListParagraph"/>
        <w:numPr>
          <w:ilvl w:val="0"/>
          <w:numId w:val="2"/>
        </w:numPr>
      </w:pPr>
      <w:r>
        <w:t xml:space="preserve">Arrive early — processing takes time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2E7D32"/>
              </w:rPr>
              <w:t xml:space="preserve">✓ BRING:</w:t>
            </w:r>
          </w:p>
          <w:p>
            <w:r>
              <w:t xml:space="preserve">• Valid photo ID</w:t>
            </w:r>
          </w:p>
          <w:p>
            <w:r>
              <w:t xml:space="preserve">• Kids' birth certificates</w:t>
            </w:r>
          </w:p>
          <w:p>
            <w:r>
              <w:t xml:space="preserve">• Car key (1 only)</w:t>
            </w:r>
          </w:p>
          <w:p>
            <w:r>
              <w:t xml:space="preserve">• Small bills/coins for vending</w:t>
            </w:r>
          </w:p>
          <w:p>
            <w:r>
              <w:t xml:space="preserve">• Clear bag for baby items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62828"/>
              </w:rPr>
              <w:t xml:space="preserve">✗ LEAVE IN CAR:</w:t>
            </w:r>
          </w:p>
          <w:p>
            <w:r>
              <w:t xml:space="preserve">• Cell phone</w:t>
            </w:r>
          </w:p>
          <w:p>
            <w:r>
              <w:t xml:space="preserve">• Purse/wallet</w:t>
            </w:r>
          </w:p>
          <w:p>
            <w:r>
              <w:t xml:space="preserve">• Weapons (obviously)</w:t>
            </w:r>
          </w:p>
          <w:p>
            <w:r>
              <w:t xml:space="preserve">• Food/drinks</w:t>
            </w:r>
          </w:p>
          <w:p>
            <w:r>
              <w:t xml:space="preserve">• Tobacco/vapes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</w:rPr>
              <w:t xml:space="preserve">📞 KEY PHONE NUMBERS</w:t>
            </w:r>
          </w:p>
          <w:p>
            <w:r>
              <w:rPr>
                <w:b/>
                <w:bCs/>
              </w:rPr>
              <w:t xml:space="preserve">Visiting Status Hotline: </w:t>
            </w:r>
            <w:r>
              <w:t xml:space="preserve">1-800-374-8474</w:t>
            </w:r>
          </w:p>
          <w:p>
            <w:r>
              <w:rPr>
                <w:b/>
                <w:bCs/>
              </w:rPr>
              <w:t xml:space="preserve">CDCR Visitor Information: </w:t>
            </w:r>
            <w:r>
              <w:t xml:space="preserve">916-445-6713</w:t>
            </w:r>
          </w:p>
        </w:tc>
      </w:tr>
    </w:tbl>
    <w:p/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California Prison Family Resource Guide • calprisons.org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2026-01-27T10:02:27.181Z</dcterms:created>
  <dcterms:modified xsi:type="dcterms:W3CDTF">2026-01-27T10:02:27.181Z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