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FACILITY PAGE TEMPLATE</w:t>
      </w:r>
    </w:p>
    <w:p>
      <w:r>
        <w:rPr>
          <w:i/>
          <w:iCs/>
        </w:rPr>
        <w:t xml:space="preserve">Use this template for each CDCR facility. Replace [BRACKETED TEXT] with facility-specific information.</w:t>
      </w:r>
    </w:p>
    <w:p/>
    <w:p>
      <w:pPr>
        <w:pStyle w:val="Heading2"/>
      </w:pPr>
      <w:r>
        <w:t xml:space="preserve">SECTION 1: Facility Header &amp; Quick Facts</w:t>
      </w:r>
    </w:p>
    <w:p>
      <w:r>
        <w:rPr>
          <w:b/>
          <w:bCs/>
        </w:rPr>
        <w:t xml:space="preserve">Purpose: </w:t>
      </w:r>
      <w:r>
        <w:t xml:space="preserve">Give visitors an instant snapshot of the facility. This section appears at the top of every facility page.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[FACILITY FULL NAME]</w:t>
            </w:r>
          </w:p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[City, County]</w:t>
            </w:r>
          </w:p>
        </w:tc>
      </w:tr>
    </w:tbl>
    <w:p/>
    <w:p>
      <w:r>
        <w:rPr>
          <w:b/>
          <w:bCs/>
        </w:rPr>
        <w:t xml:space="preserve">QUICK FACTS BOX: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⚡ Quick Facts</w:t>
            </w:r>
          </w:p>
          <w:p>
            <w:r>
              <w:rPr>
                <w:b/>
                <w:bCs/>
              </w:rPr>
              <w:t xml:space="preserve">Security Level: </w:t>
            </w:r>
            <w:r>
              <w:t xml:space="preserve">[Level I / II / III / IV / Mixed]</w:t>
            </w:r>
          </w:p>
          <w:p>
            <w:r>
              <w:rPr>
                <w:b/>
                <w:bCs/>
              </w:rPr>
              <w:t xml:space="preserve">Housing Type: </w:t>
            </w:r>
            <w:r>
              <w:t xml:space="preserve">[Dorms / Cells / Mixed]</w:t>
            </w:r>
          </w:p>
          <w:p>
            <w:r>
              <w:rPr>
                <w:b/>
                <w:bCs/>
              </w:rPr>
              <w:t xml:space="preserve">Approximate Population: </w:t>
            </w:r>
            <w:r>
              <w:t xml:space="preserve">[X,XXX]</w:t>
            </w:r>
          </w:p>
          <w:p>
            <w:r>
              <w:rPr>
                <w:b/>
                <w:bCs/>
              </w:rPr>
              <w:t xml:space="preserve">Visiting Days: </w:t>
            </w:r>
            <w:r>
              <w:t xml:space="preserve">[Days of week]</w:t>
            </w:r>
          </w:p>
          <w:p>
            <w:r>
              <w:rPr>
                <w:b/>
                <w:bCs/>
              </w:rPr>
              <w:t xml:space="preserve">Phone Provider: </w:t>
            </w:r>
            <w:r>
              <w:t xml:space="preserve">[ViaPath/Securus - CHECK CURRENT]</w:t>
            </w:r>
          </w:p>
        </w:tc>
      </w:tr>
    </w:tbl>
    <w:p/>
    <w:p>
      <w:r>
        <w:rPr>
          <w:b/>
          <w:bCs/>
          <w:i/>
          <w:iCs/>
        </w:rPr>
        <w:t xml:space="preserve">Data to collect:</w:t>
      </w:r>
    </w:p>
    <w:p>
      <w:pPr>
        <w:pStyle w:val="ListParagraph"/>
        <w:numPr>
          <w:ilvl w:val="0"/>
          <w:numId w:val="2"/>
        </w:numPr>
      </w:pPr>
      <w:r>
        <w:t xml:space="preserve">Official facility name and any common abbreviations</w:t>
      </w:r>
    </w:p>
    <w:p>
      <w:pPr>
        <w:pStyle w:val="ListParagraph"/>
        <w:numPr>
          <w:ilvl w:val="0"/>
          <w:numId w:val="2"/>
        </w:numPr>
      </w:pPr>
      <w:r>
        <w:t xml:space="preserve">City and county location</w:t>
      </w:r>
    </w:p>
    <w:p>
      <w:pPr>
        <w:pStyle w:val="ListParagraph"/>
        <w:numPr>
          <w:ilvl w:val="0"/>
          <w:numId w:val="2"/>
        </w:numPr>
      </w:pPr>
      <w:r>
        <w:t xml:space="preserve">Security level(s) - some facilities have multiple yards</w:t>
      </w:r>
    </w:p>
    <w:p>
      <w:pPr>
        <w:pStyle w:val="ListParagraph"/>
        <w:numPr>
          <w:ilvl w:val="0"/>
          <w:numId w:val="2"/>
        </w:numPr>
      </w:pPr>
      <w:r>
        <w:t xml:space="preserve">Housing type (dorms vs cells affects property rules)</w:t>
      </w:r>
    </w:p>
    <w:p>
      <w:pPr>
        <w:pStyle w:val="ListParagraph"/>
        <w:numPr>
          <w:ilvl w:val="0"/>
          <w:numId w:val="2"/>
        </w:numPr>
      </w:pPr>
      <w:r>
        <w:t xml:space="preserve">Current population (from CDCR monthly reports)</w:t>
      </w:r>
    </w:p>
    <w:p>
      <w:pPr>
        <w:pStyle w:val="ListParagraph"/>
        <w:numPr>
          <w:ilvl w:val="0"/>
          <w:numId w:val="2"/>
        </w:numPr>
      </w:pPr>
      <w:r>
        <w:t xml:space="preserve">Current phone/video provider</w:t>
      </w:r>
    </w:p>
    <w:p>
      <w:r>
        <w:br w:type="page"/>
      </w:r>
    </w:p>
    <w:p>
      <w:pPr>
        <w:pStyle w:val="Heading2"/>
      </w:pPr>
      <w:r>
        <w:t xml:space="preserve">SECTION 2: Location &amp; Getting There</w:t>
      </w:r>
    </w:p>
    <w:p>
      <w:r>
        <w:rPr>
          <w:b/>
          <w:bCs/>
        </w:rPr>
        <w:t xml:space="preserve">Purpose: </w:t>
      </w:r>
      <w:r>
        <w:t xml:space="preserve">Help visitors plan their trip, especially first-timers who may be traveling long distances.</w:t>
      </w:r>
    </w:p>
    <w:p/>
    <w:p>
      <w:r>
        <w:rPr>
          <w:b/>
          <w:bCs/>
        </w:rPr>
        <w:t xml:space="preserve">ADDRESS &amp; MAP BOX: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📍 Address</w:t>
            </w:r>
          </w:p>
          <w:p>
            <w:r>
              <w:t xml:space="preserve">[Full Street Address]</w:t>
            </w:r>
          </w:p>
          <w:p>
            <w:r>
              <w:t xml:space="preserve">[City, CA ZIP]</w:t>
            </w:r>
          </w:p>
          <w:p/>
          <w:p>
            <w:r>
              <w:rPr>
                <w:b/>
                <w:bCs/>
              </w:rPr>
              <w:t xml:space="preserve">GPS Coordinates: </w:t>
            </w:r>
            <w:r>
              <w:t xml:space="preserve">[XX.XXXX, -XXX.XXXX]</w:t>
            </w:r>
          </w:p>
          <w:p>
            <w:r>
              <w:rPr>
                <w:color w:val="1565C0"/>
              </w:rPr>
              <w:t xml:space="preserve">[Link to Google Maps]</w:t>
            </w:r>
          </w:p>
        </w:tc>
      </w:tr>
    </w:tbl>
    <w:p/>
    <w:p>
      <w:r>
        <w:rPr>
          <w:b/>
          <w:bCs/>
        </w:rPr>
        <w:t xml:space="preserve">SUBSECTION 2.1: Driving Directions</w:t>
      </w:r>
    </w:p>
    <w:p>
      <w:r>
        <w:t xml:space="preserve">Include directions from major highways and nearest large cities. Note any tricky turns or easy-to-miss entrances.</w:t>
      </w:r>
    </w:p>
    <w:p/>
    <w:p>
      <w:r>
        <w:rPr>
          <w:i/>
          <w:iCs/>
        </w:rPr>
        <w:t xml:space="preserve">Template:</w:t>
      </w:r>
    </w:p>
    <w:p>
      <w:pPr>
        <w:pStyle w:val="ListParagraph"/>
        <w:numPr>
          <w:ilvl w:val="0"/>
          <w:numId w:val="2"/>
        </w:numPr>
      </w:pPr>
      <w:r>
        <w:t xml:space="preserve">From [Major City/Direction]: [Step-by-step directions]</w:t>
      </w:r>
    </w:p>
    <w:p>
      <w:pPr>
        <w:pStyle w:val="ListParagraph"/>
        <w:numPr>
          <w:ilvl w:val="0"/>
          <w:numId w:val="2"/>
        </w:numPr>
      </w:pPr>
      <w:r>
        <w:t xml:space="preserve">From [Highway]: [Exit name/number], then [directions to entrance]</w:t>
      </w:r>
    </w:p>
    <w:p/>
    <w:p>
      <w:r>
        <w:rPr>
          <w:b/>
          <w:bCs/>
        </w:rPr>
        <w:t xml:space="preserve">SUBSECTION 2.2: Nearby Lodging &amp; Services</w:t>
      </w:r>
    </w:p>
    <w:p>
      <w:r>
        <w:t xml:space="preserve">Many families travel far and need to stay overnight. Include:</w:t>
      </w:r>
    </w:p>
    <w:p>
      <w:pPr>
        <w:pStyle w:val="ListParagraph"/>
        <w:numPr>
          <w:ilvl w:val="0"/>
          <w:numId w:val="2"/>
        </w:numPr>
      </w:pPr>
      <w:r>
        <w:t xml:space="preserve">Nearest town with hotels (name, approximate distance)</w:t>
      </w:r>
    </w:p>
    <w:p>
      <w:pPr>
        <w:pStyle w:val="ListParagraph"/>
        <w:numPr>
          <w:ilvl w:val="0"/>
          <w:numId w:val="2"/>
        </w:numPr>
      </w:pPr>
      <w:r>
        <w:t xml:space="preserve">Budget-friendly options if known</w:t>
      </w:r>
    </w:p>
    <w:p>
      <w:pPr>
        <w:pStyle w:val="ListParagraph"/>
        <w:numPr>
          <w:ilvl w:val="0"/>
          <w:numId w:val="2"/>
        </w:numPr>
      </w:pPr>
      <w:r>
        <w:t xml:space="preserve">Nearest gas station to the facility</w:t>
      </w:r>
    </w:p>
    <w:p>
      <w:pPr>
        <w:pStyle w:val="ListParagraph"/>
        <w:numPr>
          <w:ilvl w:val="0"/>
          <w:numId w:val="2"/>
        </w:numPr>
      </w:pPr>
      <w:r>
        <w:t xml:space="preserve">Nearest restaurants/food options</w:t>
      </w:r>
    </w:p>
    <w:p>
      <w:pPr>
        <w:pStyle w:val="ListParagraph"/>
        <w:numPr>
          <w:ilvl w:val="0"/>
          <w:numId w:val="2"/>
        </w:numPr>
      </w:pPr>
      <w:r>
        <w:t xml:space="preserve">Any organizations offering free/reduced lodging for prison visitors</w:t>
      </w:r>
    </w:p>
    <w:p/>
    <w:p>
      <w:r>
        <w:rPr>
          <w:b/>
          <w:bCs/>
        </w:rPr>
        <w:t xml:space="preserve">SUBSECTION 2.3: Public Transportation</w:t>
      </w:r>
    </w:p>
    <w:p>
      <w:r>
        <w:t xml:space="preserve">If applicable - many rural prisons have no public transit options. Be honest about this.</w:t>
      </w:r>
    </w:p>
    <w:p>
      <w:pPr>
        <w:pStyle w:val="ListParagraph"/>
        <w:numPr>
          <w:ilvl w:val="0"/>
          <w:numId w:val="2"/>
        </w:numPr>
      </w:pPr>
      <w:r>
        <w:t xml:space="preserve">Bus routes that reach the facility (or nearest stop)</w:t>
      </w:r>
    </w:p>
    <w:p>
      <w:pPr>
        <w:pStyle w:val="ListParagraph"/>
        <w:numPr>
          <w:ilvl w:val="0"/>
          <w:numId w:val="2"/>
        </w:numPr>
      </w:pPr>
      <w:r>
        <w:t xml:space="preserve">Any volunteer shuttle services</w:t>
      </w:r>
    </w:p>
    <w:p>
      <w:pPr>
        <w:pStyle w:val="ListParagraph"/>
        <w:numPr>
          <w:ilvl w:val="0"/>
          <w:numId w:val="2"/>
        </w:numPr>
      </w:pPr>
      <w:r>
        <w:t xml:space="preserve">Rideshare availability in the area</w:t>
      </w:r>
    </w:p>
    <w:p>
      <w:r>
        <w:br w:type="page"/>
      </w:r>
    </w:p>
    <w:p>
      <w:pPr>
        <w:pStyle w:val="Heading2"/>
      </w:pPr>
      <w:r>
        <w:t xml:space="preserve">SECTION 3: Visiting at This Facility</w:t>
      </w:r>
    </w:p>
    <w:p>
      <w:r>
        <w:rPr>
          <w:b/>
          <w:bCs/>
        </w:rPr>
        <w:t xml:space="preserve">Purpose: </w:t>
      </w:r>
      <w:r>
        <w:t xml:space="preserve">Facility-specific visiting details that supplement the Universal Visiting Guide.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📖 </w:t>
            </w:r>
            <w:r>
              <w:rPr>
                <w:b/>
                <w:bCs/>
              </w:rPr>
              <w:t xml:space="preserve">First time visiting? </w:t>
            </w:r>
            <w:r>
              <w:t xml:space="preserve">Start with our </w:t>
            </w:r>
            <w:r>
              <w:rPr>
                <w:b/>
                <w:bCs/>
                <w:color w:val="1565C0"/>
              </w:rPr>
              <w:t xml:space="preserve">Universal Visiting Guide</w:t>
            </w:r>
            <w:r>
              <w:t xml:space="preserve"> for step-by-step instructions on getting approved, what to bring, and what to expect. This page covers what's specific to [FACILITY NAME].</w:t>
            </w:r>
          </w:p>
        </w:tc>
      </w:tr>
    </w:tbl>
    <w:p/>
    <w:p>
      <w:r>
        <w:rPr>
          <w:b/>
          <w:bCs/>
        </w:rPr>
        <w:t xml:space="preserve">SUBSECTION 3.1: Visiting Schedule</w:t>
      </w:r>
    </w:p>
    <w:p>
      <w:r>
        <w:rPr>
          <w:i/>
          <w:iCs/>
        </w:rPr>
        <w:t xml:space="preserve">Schedule Table Template: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Session Times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Housing 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Saturday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[Times]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[Units A-D]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[Any restrictions]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[Times]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[Units E-H]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[Any restrictions]</w:t>
            </w:r>
          </w:p>
        </w:tc>
      </w:tr>
    </w:tbl>
    <w:p/>
    <w:p>
      <w:r>
        <w:rPr>
          <w:b/>
          <w:bCs/>
          <w:i/>
          <w:iCs/>
        </w:rPr>
        <w:t xml:space="preserve">Data to collect:</w:t>
      </w:r>
    </w:p>
    <w:p>
      <w:pPr>
        <w:pStyle w:val="ListParagraph"/>
        <w:numPr>
          <w:ilvl w:val="0"/>
          <w:numId w:val="2"/>
        </w:numPr>
      </w:pPr>
      <w:r>
        <w:t xml:space="preserve">Which days visiting is offered</w:t>
      </w:r>
    </w:p>
    <w:p>
      <w:pPr>
        <w:pStyle w:val="ListParagraph"/>
        <w:numPr>
          <w:ilvl w:val="0"/>
          <w:numId w:val="2"/>
        </w:numPr>
      </w:pPr>
      <w:r>
        <w:t xml:space="preserve">Session times (AM/PM or full day)</w:t>
      </w:r>
    </w:p>
    <w:p>
      <w:pPr>
        <w:pStyle w:val="ListParagraph"/>
        <w:numPr>
          <w:ilvl w:val="0"/>
          <w:numId w:val="2"/>
        </w:numPr>
      </w:pPr>
      <w:r>
        <w:t xml:space="preserve">Which housing units visit on which days</w:t>
      </w:r>
    </w:p>
    <w:p>
      <w:pPr>
        <w:pStyle w:val="ListParagraph"/>
        <w:numPr>
          <w:ilvl w:val="0"/>
          <w:numId w:val="2"/>
        </w:numPr>
      </w:pPr>
      <w:r>
        <w:t xml:space="preserve">Holiday schedule variations</w:t>
      </w:r>
    </w:p>
    <w:p>
      <w:pPr>
        <w:pStyle w:val="ListParagraph"/>
        <w:numPr>
          <w:ilvl w:val="0"/>
          <w:numId w:val="2"/>
        </w:numPr>
      </w:pPr>
      <w:r>
        <w:t xml:space="preserve">Any special visiting programs (extended family visits, etc.)</w:t>
      </w:r>
    </w:p>
    <w:p/>
    <w:p>
      <w:r>
        <w:rPr>
          <w:b/>
          <w:bCs/>
        </w:rPr>
        <w:t xml:space="preserve">SUBSECTION 3.2: Dress Code Specifics</w:t>
      </w:r>
    </w:p>
    <w:p>
      <w:r>
        <w:t xml:space="preserve">Note any facility-specific dress code rules beyond the standard CDCR requirements:</w:t>
      </w:r>
    </w:p>
    <w:p>
      <w:pPr>
        <w:pStyle w:val="ListParagraph"/>
        <w:numPr>
          <w:ilvl w:val="0"/>
          <w:numId w:val="2"/>
        </w:numPr>
      </w:pPr>
      <w:r>
        <w:t xml:space="preserve">Specific colors prohibited at this facility (beyond standard blue denim, orange, forest green)</w:t>
      </w:r>
    </w:p>
    <w:p>
      <w:pPr>
        <w:pStyle w:val="ListParagraph"/>
        <w:numPr>
          <w:ilvl w:val="0"/>
          <w:numId w:val="2"/>
        </w:numPr>
      </w:pPr>
      <w:r>
        <w:t xml:space="preserve">Strictness level (some facilities are more lenient than others)</w:t>
      </w:r>
    </w:p>
    <w:p>
      <w:pPr>
        <w:pStyle w:val="ListParagraph"/>
        <w:numPr>
          <w:ilvl w:val="0"/>
          <w:numId w:val="2"/>
        </w:numPr>
      </w:pPr>
      <w:r>
        <w:t xml:space="preserve">Tips from experienced visitors</w:t>
      </w:r>
    </w:p>
    <w:p/>
    <w:p>
      <w:r>
        <w:rPr>
          <w:b/>
          <w:bCs/>
        </w:rPr>
        <w:t xml:space="preserve">SUBSECTION 3.3: Processing &amp; Check-In</w:t>
      </w:r>
    </w:p>
    <w:p>
      <w:pPr>
        <w:pStyle w:val="ListParagraph"/>
        <w:numPr>
          <w:ilvl w:val="0"/>
          <w:numId w:val="2"/>
        </w:numPr>
      </w:pPr>
      <w:r>
        <w:t xml:space="preserve">Where to park (lot location, any fees)</w:t>
      </w:r>
    </w:p>
    <w:p>
      <w:pPr>
        <w:pStyle w:val="ListParagraph"/>
        <w:numPr>
          <w:ilvl w:val="0"/>
          <w:numId w:val="2"/>
        </w:numPr>
      </w:pPr>
      <w:r>
        <w:t xml:space="preserve">Where processing occurs</w:t>
      </w:r>
    </w:p>
    <w:p>
      <w:pPr>
        <w:pStyle w:val="ListParagraph"/>
        <w:numPr>
          <w:ilvl w:val="0"/>
          <w:numId w:val="2"/>
        </w:numPr>
      </w:pPr>
      <w:r>
        <w:t xml:space="preserve">What to expect during processing at this facility</w:t>
      </w:r>
    </w:p>
    <w:p>
      <w:pPr>
        <w:pStyle w:val="ListParagraph"/>
        <w:numPr>
          <w:ilvl w:val="0"/>
          <w:numId w:val="2"/>
        </w:numPr>
      </w:pPr>
      <w:r>
        <w:t xml:space="preserve">Locker availability for prohibited items</w:t>
      </w:r>
    </w:p>
    <w:p>
      <w:pPr>
        <w:pStyle w:val="ListParagraph"/>
        <w:numPr>
          <w:ilvl w:val="0"/>
          <w:numId w:val="2"/>
        </w:numPr>
      </w:pPr>
      <w:r>
        <w:t xml:space="preserve">Average wait times (if known)</w:t>
      </w:r>
    </w:p>
    <w:p/>
    <w:p>
      <w:r>
        <w:rPr>
          <w:b/>
          <w:bCs/>
        </w:rPr>
        <w:t xml:space="preserve">SUBSECTION 3.4: Visiting Room Details</w:t>
      </w:r>
    </w:p>
    <w:p>
      <w:pPr>
        <w:pStyle w:val="ListParagraph"/>
        <w:numPr>
          <w:ilvl w:val="0"/>
          <w:numId w:val="2"/>
        </w:numPr>
      </w:pPr>
      <w:r>
        <w:t xml:space="preserve">Indoor or outdoor visiting area</w:t>
      </w:r>
    </w:p>
    <w:p>
      <w:pPr>
        <w:pStyle w:val="ListParagraph"/>
        <w:numPr>
          <w:ilvl w:val="0"/>
          <w:numId w:val="2"/>
        </w:numPr>
      </w:pPr>
      <w:r>
        <w:t xml:space="preserve">Vending machines available (yes/no, what types)</w:t>
      </w:r>
    </w:p>
    <w:p>
      <w:pPr>
        <w:pStyle w:val="ListParagraph"/>
        <w:numPr>
          <w:ilvl w:val="0"/>
          <w:numId w:val="2"/>
        </w:numPr>
      </w:pPr>
      <w:r>
        <w:t xml:space="preserve">Photo service availability</w:t>
      </w:r>
    </w:p>
    <w:p>
      <w:pPr>
        <w:pStyle w:val="ListParagraph"/>
        <w:numPr>
          <w:ilvl w:val="0"/>
          <w:numId w:val="2"/>
        </w:numPr>
      </w:pPr>
      <w:r>
        <w:t xml:space="preserve">Children's play area (if applicable)</w:t>
      </w:r>
    </w:p>
    <w:p>
      <w:pPr>
        <w:pStyle w:val="ListParagraph"/>
        <w:numPr>
          <w:ilvl w:val="0"/>
          <w:numId w:val="2"/>
        </w:numPr>
      </w:pPr>
      <w:r>
        <w:t xml:space="preserve">Restroom locations</w:t>
      </w:r>
    </w:p>
    <w:p>
      <w:r>
        <w:br w:type="page"/>
      </w:r>
    </w:p>
    <w:p>
      <w:pPr>
        <w:pStyle w:val="Heading2"/>
      </w:pPr>
      <w:r>
        <w:t xml:space="preserve">SECTION 4: Mail &amp; Packages at This Facility</w:t>
      </w:r>
    </w:p>
    <w:p>
      <w:r>
        <w:rPr>
          <w:b/>
          <w:bCs/>
        </w:rPr>
        <w:t xml:space="preserve">Purpose: </w:t>
      </w:r>
      <w:r>
        <w:t xml:space="preserve">Facility-specific mailing details, vendor info, and any local quirks.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📖 </w:t>
            </w:r>
            <w:r>
              <w:rPr>
                <w:b w:val="false"/>
                <w:bCs w:val="false"/>
              </w:rPr>
              <w:t xml:space="preserve">See our </w:t>
            </w:r>
            <w:r>
              <w:rPr>
                <w:b/>
                <w:bCs/>
                <w:color w:val="1565C0"/>
              </w:rPr>
              <w:t xml:space="preserve">Universal Mail &amp; Packages Guide</w:t>
            </w:r>
            <w:r>
              <w:t xml:space="preserve"> for general CDCR mail rules, what you can/can't send, and how the system works.</w:t>
            </w:r>
          </w:p>
        </w:tc>
      </w:tr>
    </w:tbl>
    <w:p/>
    <w:p>
      <w:r>
        <w:rPr>
          <w:b/>
          <w:bCs/>
        </w:rPr>
        <w:t xml:space="preserve">SUBSECTION 4.1: Mailing Address</w:t>
      </w:r>
    </w:p>
    <w:p>
      <w:r>
        <w:rPr>
          <w:i/>
          <w:iCs/>
        </w:rPr>
        <w:t xml:space="preserve">Address Format:</w:t>
      </w:r>
    </w:p>
    <w:p>
      <w:r>
        <w:t xml:space="preserve">[Person's Full Legal Name], [CDCR#]</w:t>
      </w:r>
    </w:p>
    <w:p>
      <w:r>
        <w:t xml:space="preserve">[Facility Name]</w:t>
      </w:r>
    </w:p>
    <w:p>
      <w:r>
        <w:t xml:space="preserve">[Street Address]</w:t>
      </w:r>
    </w:p>
    <w:p>
      <w:r>
        <w:t xml:space="preserve">[City, CA ZIP]</w:t>
      </w:r>
    </w:p>
    <w:p/>
    <w:p>
      <w:r>
        <w:rPr>
          <w:b/>
          <w:bCs/>
        </w:rPr>
        <w:t xml:space="preserve">SUBSECTION 4.2: Approved Package Vendors</w:t>
      </w:r>
    </w:p>
    <w:p>
      <w:r>
        <w:t xml:space="preserve">List the approved vendors for this facility. Include:</w:t>
      </w:r>
    </w:p>
    <w:p>
      <w:pPr>
        <w:pStyle w:val="ListParagraph"/>
        <w:numPr>
          <w:ilvl w:val="0"/>
          <w:numId w:val="2"/>
        </w:numPr>
      </w:pPr>
      <w:r>
        <w:t xml:space="preserve">Vendor names and websites</w:t>
      </w:r>
    </w:p>
    <w:p>
      <w:pPr>
        <w:pStyle w:val="ListParagraph"/>
        <w:numPr>
          <w:ilvl w:val="0"/>
          <w:numId w:val="2"/>
        </w:numPr>
      </w:pPr>
      <w:r>
        <w:t xml:space="preserve">What each vendor offers (food, clothing, electronics, etc.)</w:t>
      </w:r>
    </w:p>
    <w:p>
      <w:pPr>
        <w:pStyle w:val="ListParagraph"/>
        <w:numPr>
          <w:ilvl w:val="0"/>
          <w:numId w:val="2"/>
        </w:numPr>
      </w:pPr>
      <w:r>
        <w:t xml:space="preserve">Any facility-specific restrictions on items</w:t>
      </w:r>
    </w:p>
    <w:p/>
    <w:p>
      <w:r>
        <w:rPr>
          <w:b/>
          <w:bCs/>
        </w:rPr>
        <w:t xml:space="preserve">SUBSECTION 4.3: Local Mail Room Notes</w:t>
      </w:r>
    </w:p>
    <w:p>
      <w:r>
        <w:t xml:space="preserve">Any known quirks or tips about this facility's mail room:</w:t>
      </w:r>
    </w:p>
    <w:p>
      <w:pPr>
        <w:pStyle w:val="ListParagraph"/>
        <w:numPr>
          <w:ilvl w:val="0"/>
          <w:numId w:val="2"/>
        </w:numPr>
      </w:pPr>
      <w:r>
        <w:t xml:space="preserve">Processing time expectations</w:t>
      </w:r>
    </w:p>
    <w:p>
      <w:pPr>
        <w:pStyle w:val="ListParagraph"/>
        <w:numPr>
          <w:ilvl w:val="0"/>
          <w:numId w:val="2"/>
        </w:numPr>
      </w:pPr>
      <w:r>
        <w:t xml:space="preserve">Common rejection reasons at this facility</w:t>
      </w:r>
    </w:p>
    <w:p>
      <w:pPr>
        <w:pStyle w:val="ListParagraph"/>
        <w:numPr>
          <w:ilvl w:val="0"/>
          <w:numId w:val="2"/>
        </w:numPr>
      </w:pPr>
      <w:r>
        <w:t xml:space="preserve">Best practices from experienced families</w:t>
      </w:r>
    </w:p>
    <w:p>
      <w:r>
        <w:br w:type="page"/>
      </w:r>
    </w:p>
    <w:p>
      <w:pPr>
        <w:pStyle w:val="Heading2"/>
      </w:pPr>
      <w:r>
        <w:t xml:space="preserve">SECTION 5: Phone &amp; Communication at This Facility</w:t>
      </w:r>
    </w:p>
    <w:p>
      <w:r>
        <w:rPr>
          <w:b/>
          <w:bCs/>
        </w:rPr>
        <w:t xml:space="preserve">Purpose: </w:t>
      </w:r>
      <w:r>
        <w:t xml:space="preserve">Current provider info and any facility-specific communication details.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📖 </w:t>
            </w:r>
            <w:r>
              <w:rPr>
                <w:b w:val="false"/>
                <w:bCs w:val="false"/>
              </w:rPr>
              <w:t xml:space="preserve">See our </w:t>
            </w:r>
            <w:r>
              <w:rPr>
                <w:b/>
                <w:bCs/>
                <w:color w:val="1565C0"/>
              </w:rPr>
              <w:t xml:space="preserve">Universal Phone &amp; Communication Guide</w:t>
            </w:r>
            <w:r>
              <w:t xml:space="preserve"> for how calls work, setting up your account, video visits, and messaging.</w:t>
            </w:r>
          </w:p>
        </w:tc>
      </w:tr>
    </w:tbl>
    <w:p/>
    <w:p>
      <w:r>
        <w:rPr>
          <w:b/>
          <w:bCs/>
        </w:rPr>
        <w:t xml:space="preserve">SUBSECTION 5.1: Current Phone/Video Provider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📞 Communication Provider</w:t>
            </w:r>
          </w:p>
          <w:p>
            <w:r>
              <w:rPr>
                <w:b/>
                <w:bCs/>
              </w:rPr>
              <w:t xml:space="preserve">Current Provider: </w:t>
            </w:r>
            <w:r>
              <w:t xml:space="preserve">[ViaPath / Securus / JPay]</w:t>
            </w:r>
          </w:p>
          <w:p>
            <w:r>
              <w:rPr>
                <w:b/>
                <w:bCs/>
              </w:rPr>
              <w:t xml:space="preserve">Website: </w:t>
            </w:r>
            <w:r>
              <w:rPr>
                <w:color w:val="1565C0"/>
              </w:rPr>
              <w:t xml:space="preserve">[Provider URL]</w:t>
            </w:r>
          </w:p>
          <w:p>
            <w:r>
              <w:rPr>
                <w:b/>
                <w:bCs/>
              </w:rPr>
              <w:t xml:space="preserve">App: </w:t>
            </w:r>
            <w:r>
              <w:t xml:space="preserve">[App name if applicable]</w:t>
            </w:r>
          </w:p>
          <w:p>
            <w:r>
              <w:rPr>
                <w:b/>
                <w:bCs/>
              </w:rPr>
              <w:t xml:space="preserve">Customer Service: </w:t>
            </w:r>
            <w:r>
              <w:t xml:space="preserve">[Phone number]</w:t>
            </w:r>
          </w:p>
        </w:tc>
      </w:tr>
    </w:tbl>
    <w:p/>
    <w:p>
      <w:r>
        <w:rPr>
          <w:b/>
          <w:bCs/>
        </w:rPr>
        <w:t xml:space="preserve">SUBSECTION 5.2: Video Visit Scheduling</w:t>
      </w:r>
    </w:p>
    <w:p>
      <w:pPr>
        <w:pStyle w:val="ListParagraph"/>
        <w:numPr>
          <w:ilvl w:val="0"/>
          <w:numId w:val="2"/>
        </w:numPr>
      </w:pPr>
      <w:r>
        <w:t xml:space="preserve">Video visit hours at this facility</w:t>
      </w:r>
    </w:p>
    <w:p>
      <w:pPr>
        <w:pStyle w:val="ListParagraph"/>
        <w:numPr>
          <w:ilvl w:val="0"/>
          <w:numId w:val="2"/>
        </w:numPr>
      </w:pPr>
      <w:r>
        <w:t xml:space="preserve">How far in advance you can schedule</w:t>
      </w:r>
    </w:p>
    <w:p>
      <w:pPr>
        <w:pStyle w:val="ListParagraph"/>
        <w:numPr>
          <w:ilvl w:val="0"/>
          <w:numId w:val="2"/>
        </w:numPr>
      </w:pPr>
      <w:r>
        <w:t xml:space="preserve">Any blackout times</w:t>
      </w:r>
    </w:p>
    <w:p/>
    <w:p>
      <w:r>
        <w:rPr>
          <w:b/>
          <w:bCs/>
        </w:rPr>
        <w:t xml:space="preserve">SUBSECTION 5.3: Tablet Program</w:t>
      </w:r>
    </w:p>
    <w:p>
      <w:r>
        <w:t xml:space="preserve">If the facility has tablets:</w:t>
      </w:r>
    </w:p>
    <w:p>
      <w:pPr>
        <w:pStyle w:val="ListParagraph"/>
        <w:numPr>
          <w:ilvl w:val="0"/>
          <w:numId w:val="2"/>
        </w:numPr>
      </w:pPr>
      <w:r>
        <w:t xml:space="preserve">Are tablets available to incarcerated people at this facility?</w:t>
      </w:r>
    </w:p>
    <w:p>
      <w:pPr>
        <w:pStyle w:val="ListParagraph"/>
        <w:numPr>
          <w:ilvl w:val="0"/>
          <w:numId w:val="2"/>
        </w:numPr>
      </w:pPr>
      <w:r>
        <w:t xml:space="preserve">What can tablets be used for (email, music, education, etc.)</w:t>
      </w:r>
    </w:p>
    <w:p>
      <w:pPr>
        <w:pStyle w:val="ListParagraph"/>
        <w:numPr>
          <w:ilvl w:val="0"/>
          <w:numId w:val="2"/>
        </w:numPr>
      </w:pPr>
      <w:r>
        <w:t xml:space="preserve">How to send e-messages or media</w:t>
      </w:r>
    </w:p>
    <w:p>
      <w:r>
        <w:br w:type="page"/>
      </w:r>
    </w:p>
    <w:p>
      <w:pPr>
        <w:pStyle w:val="Heading2"/>
      </w:pPr>
      <w:r>
        <w:t xml:space="preserve">SECTION 6: Money &amp; Commissary at This Facility</w:t>
      </w:r>
    </w:p>
    <w:p>
      <w:r>
        <w:rPr>
          <w:b/>
          <w:bCs/>
        </w:rPr>
        <w:t xml:space="preserve">Purpose: </w:t>
      </w:r>
      <w:r>
        <w:t xml:space="preserve">Facility-specific commissary info.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📖 </w:t>
            </w:r>
            <w:r>
              <w:rPr>
                <w:b w:val="false"/>
                <w:bCs w:val="false"/>
              </w:rPr>
              <w:t xml:space="preserve">See our </w:t>
            </w:r>
            <w:r>
              <w:rPr>
                <w:b/>
                <w:bCs/>
                <w:color w:val="1565C0"/>
              </w:rPr>
              <w:t xml:space="preserve">Universal Sending Money Guide</w:t>
            </w:r>
            <w:r>
              <w:t xml:space="preserve"> for how to deposit funds, restitution deductions, and all deposit methods.</w:t>
            </w:r>
          </w:p>
        </w:tc>
      </w:tr>
    </w:tbl>
    <w:p/>
    <w:p>
      <w:r>
        <w:rPr>
          <w:b/>
          <w:bCs/>
        </w:rPr>
        <w:t xml:space="preserve">SUBSECTION 6.1: Commissary Schedule</w:t>
      </w:r>
    </w:p>
    <w:p>
      <w:pPr>
        <w:pStyle w:val="ListParagraph"/>
        <w:numPr>
          <w:ilvl w:val="0"/>
          <w:numId w:val="2"/>
        </w:numPr>
      </w:pPr>
      <w:r>
        <w:t xml:space="preserve">Which days commissary is available</w:t>
      </w:r>
    </w:p>
    <w:p>
      <w:pPr>
        <w:pStyle w:val="ListParagraph"/>
        <w:numPr>
          <w:ilvl w:val="0"/>
          <w:numId w:val="2"/>
        </w:numPr>
      </w:pPr>
      <w:r>
        <w:t xml:space="preserve">Order schedule by housing unit (if applicable)</w:t>
      </w:r>
    </w:p>
    <w:p/>
    <w:p>
      <w:r>
        <w:rPr>
          <w:b/>
          <w:bCs/>
        </w:rPr>
        <w:t xml:space="preserve">SUBSECTION 6.2: Local Notes</w:t>
      </w:r>
    </w:p>
    <w:p>
      <w:pPr>
        <w:pStyle w:val="ListParagraph"/>
        <w:numPr>
          <w:ilvl w:val="0"/>
          <w:numId w:val="2"/>
        </w:numPr>
      </w:pPr>
      <w:r>
        <w:t xml:space="preserve">Any known issues with deposits at this facility</w:t>
      </w:r>
    </w:p>
    <w:p>
      <w:pPr>
        <w:pStyle w:val="ListParagraph"/>
        <w:numPr>
          <w:ilvl w:val="0"/>
          <w:numId w:val="2"/>
        </w:numPr>
      </w:pPr>
      <w:r>
        <w:t xml:space="preserve">Popular items that sell out quickly</w:t>
      </w:r>
    </w:p>
    <w:p>
      <w:pPr>
        <w:pStyle w:val="ListParagraph"/>
        <w:numPr>
          <w:ilvl w:val="0"/>
          <w:numId w:val="2"/>
        </w:numPr>
      </w:pPr>
      <w:r>
        <w:t xml:space="preserve">Tips from experienced families</w:t>
      </w:r>
    </w:p>
    <w:p>
      <w:r>
        <w:br w:type="page"/>
      </w:r>
    </w:p>
    <w:p>
      <w:pPr>
        <w:pStyle w:val="Heading2"/>
      </w:pPr>
      <w:r>
        <w:t xml:space="preserve">SECTION 7: Programs &amp; Resources at This Facility</w:t>
      </w:r>
    </w:p>
    <w:p>
      <w:r>
        <w:rPr>
          <w:b/>
          <w:bCs/>
        </w:rPr>
        <w:t xml:space="preserve">Purpose: </w:t>
      </w:r>
      <w:r>
        <w:t xml:space="preserve">Help families understand what programs are available and how to support participation.</w:t>
      </w:r>
    </w:p>
    <w:p/>
    <w:p>
      <w:r>
        <w:rPr>
          <w:b/>
          <w:bCs/>
        </w:rPr>
        <w:t xml:space="preserve">SUBSECTION 7.1: Educational Programs</w:t>
      </w:r>
    </w:p>
    <w:p>
      <w:pPr>
        <w:pStyle w:val="ListParagraph"/>
        <w:numPr>
          <w:ilvl w:val="0"/>
          <w:numId w:val="2"/>
        </w:numPr>
      </w:pPr>
      <w:r>
        <w:t xml:space="preserve">GED/High school completion</w:t>
      </w:r>
    </w:p>
    <w:p>
      <w:pPr>
        <w:pStyle w:val="ListParagraph"/>
        <w:numPr>
          <w:ilvl w:val="0"/>
          <w:numId w:val="2"/>
        </w:numPr>
      </w:pPr>
      <w:r>
        <w:t xml:space="preserve">College programs (list specific partnerships)</w:t>
      </w:r>
    </w:p>
    <w:p>
      <w:pPr>
        <w:pStyle w:val="ListParagraph"/>
        <w:numPr>
          <w:ilvl w:val="0"/>
          <w:numId w:val="2"/>
        </w:numPr>
      </w:pPr>
      <w:r>
        <w:t xml:space="preserve">Vocational training available</w:t>
      </w:r>
    </w:p>
    <w:p/>
    <w:p>
      <w:r>
        <w:rPr>
          <w:b/>
          <w:bCs/>
        </w:rPr>
        <w:t xml:space="preserve">SUBSECTION 7.2: Work Assignments</w:t>
      </w:r>
    </w:p>
    <w:p>
      <w:pPr>
        <w:pStyle w:val="ListParagraph"/>
        <w:numPr>
          <w:ilvl w:val="0"/>
          <w:numId w:val="2"/>
        </w:numPr>
      </w:pPr>
      <w:r>
        <w:t xml:space="preserve">Types of job assignments at this facility</w:t>
      </w:r>
    </w:p>
    <w:p>
      <w:pPr>
        <w:pStyle w:val="ListParagraph"/>
        <w:numPr>
          <w:ilvl w:val="0"/>
          <w:numId w:val="2"/>
        </w:numPr>
      </w:pPr>
      <w:r>
        <w:t xml:space="preserve">PIA (Prison Industry Authority) programs if applicable</w:t>
      </w:r>
    </w:p>
    <w:p>
      <w:pPr>
        <w:pStyle w:val="ListParagraph"/>
        <w:numPr>
          <w:ilvl w:val="0"/>
          <w:numId w:val="2"/>
        </w:numPr>
      </w:pPr>
      <w:r>
        <w:t xml:space="preserve">Conservation camps if applicable</w:t>
      </w:r>
    </w:p>
    <w:p/>
    <w:p>
      <w:r>
        <w:rPr>
          <w:b/>
          <w:bCs/>
        </w:rPr>
        <w:t xml:space="preserve">SUBSECTION 7.3: Rehabilitative Programs</w:t>
      </w:r>
    </w:p>
    <w:p>
      <w:pPr>
        <w:pStyle w:val="ListParagraph"/>
        <w:numPr>
          <w:ilvl w:val="0"/>
          <w:numId w:val="2"/>
        </w:numPr>
      </w:pPr>
      <w:r>
        <w:t xml:space="preserve">Substance abuse programs</w:t>
      </w:r>
    </w:p>
    <w:p>
      <w:pPr>
        <w:pStyle w:val="ListParagraph"/>
        <w:numPr>
          <w:ilvl w:val="0"/>
          <w:numId w:val="2"/>
        </w:numPr>
      </w:pPr>
      <w:r>
        <w:t xml:space="preserve">Mental health services</w:t>
      </w:r>
    </w:p>
    <w:p>
      <w:pPr>
        <w:pStyle w:val="ListParagraph"/>
        <w:numPr>
          <w:ilvl w:val="0"/>
          <w:numId w:val="2"/>
        </w:numPr>
      </w:pPr>
      <w:r>
        <w:t xml:space="preserve">Victim awareness / restorative justice programs</w:t>
      </w:r>
    </w:p>
    <w:p>
      <w:pPr>
        <w:pStyle w:val="ListParagraph"/>
        <w:numPr>
          <w:ilvl w:val="0"/>
          <w:numId w:val="2"/>
        </w:numPr>
      </w:pPr>
      <w:r>
        <w:t xml:space="preserve">Self-help groups</w:t>
      </w:r>
    </w:p>
    <w:p/>
    <w:p>
      <w:r>
        <w:rPr>
          <w:b/>
          <w:bCs/>
        </w:rPr>
        <w:t xml:space="preserve">SUBSECTION 7.4: Religious Services</w:t>
      </w:r>
    </w:p>
    <w:p>
      <w:pPr>
        <w:pStyle w:val="ListParagraph"/>
        <w:numPr>
          <w:ilvl w:val="0"/>
          <w:numId w:val="2"/>
        </w:numPr>
      </w:pPr>
      <w:r>
        <w:t xml:space="preserve">Available religious services and schedules</w:t>
      </w:r>
    </w:p>
    <w:p>
      <w:pPr>
        <w:pStyle w:val="ListParagraph"/>
        <w:numPr>
          <w:ilvl w:val="0"/>
          <w:numId w:val="2"/>
        </w:numPr>
      </w:pPr>
      <w:r>
        <w:t xml:space="preserve">Chaplain contact information</w:t>
      </w:r>
    </w:p>
    <w:p>
      <w:r>
        <w:br w:type="page"/>
      </w:r>
    </w:p>
    <w:p>
      <w:pPr>
        <w:pStyle w:val="Heading2"/>
      </w:pPr>
      <w:r>
        <w:t xml:space="preserve">SECTION 8: Facility Contact Information</w:t>
      </w:r>
    </w:p>
    <w:p>
      <w:r>
        <w:rPr>
          <w:b/>
          <w:bCs/>
        </w:rPr>
        <w:t xml:space="preserve">Purpose: </w:t>
      </w:r>
      <w:r>
        <w:t xml:space="preserve">Central location for all facility phone numbers and contacts.</w:t>
      </w:r>
    </w:p>
    <w:p/>
    <w:p>
      <w:r>
        <w:rPr>
          <w:b/>
          <w:bCs/>
        </w:rPr>
        <w:t xml:space="preserve">CONTACT DIRECTORY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Phone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Hours/Notes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Main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[XXX-XXX-XXXX]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[Hours]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Visiting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[XXX-XXX-XXXX]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[Hours]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Public Information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[XXX-XXX-XXXX]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[Hours]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Mail Room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[XXX-XXX-XXXX]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[Hours]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Trust Office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[XXX-XXX-XXXX]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[For money issues]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[XXX-XXX-XXXX]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[For medical concerns]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Warden's Office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[XXX-XXX-XXXX]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[For formal complaints]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SECTION 9: Known Issues &amp; Insider Tips</w:t>
      </w:r>
    </w:p>
    <w:p>
      <w:r>
        <w:rPr>
          <w:b/>
          <w:bCs/>
        </w:rPr>
        <w:t xml:space="preserve">Purpose: </w:t>
      </w:r>
      <w:r>
        <w:t xml:space="preserve">Share practical wisdom from families who have navigated this facility.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💡 Tips from Families</w:t>
            </w:r>
          </w:p>
          <w:p>
            <w:r>
              <w:rPr>
                <w:i/>
                <w:iCs/>
              </w:rPr>
              <w:t xml:space="preserve">This section includes practical advice gathered from families who visit this facility regularly. These aren't official rules—they're helpful insights to make your experience smoother.</w:t>
            </w:r>
          </w:p>
        </w:tc>
      </w:tr>
    </w:tbl>
    <w:p/>
    <w:p>
      <w:r>
        <w:rPr>
          <w:b/>
          <w:bCs/>
        </w:rPr>
        <w:t xml:space="preserve">SUBSECTION 9.1: Common Issues at This Facility</w:t>
      </w:r>
    </w:p>
    <w:p>
      <w:r>
        <w:t xml:space="preserve">Document any recurring problems families report:</w:t>
      </w:r>
    </w:p>
    <w:p>
      <w:pPr>
        <w:pStyle w:val="ListParagraph"/>
        <w:numPr>
          <w:ilvl w:val="0"/>
          <w:numId w:val="2"/>
        </w:numPr>
      </w:pPr>
      <w:r>
        <w:t xml:space="preserve">Long processing wait times on certain days?</w:t>
      </w:r>
    </w:p>
    <w:p>
      <w:pPr>
        <w:pStyle w:val="ListParagraph"/>
        <w:numPr>
          <w:ilvl w:val="0"/>
          <w:numId w:val="2"/>
        </w:numPr>
      </w:pPr>
      <w:r>
        <w:t xml:space="preserve">Strict dress code enforcement?</w:t>
      </w:r>
    </w:p>
    <w:p>
      <w:pPr>
        <w:pStyle w:val="ListParagraph"/>
        <w:numPr>
          <w:ilvl w:val="0"/>
          <w:numId w:val="2"/>
        </w:numPr>
      </w:pPr>
      <w:r>
        <w:t xml:space="preserve">Mail delays or frequent rejections?</w:t>
      </w:r>
    </w:p>
    <w:p>
      <w:pPr>
        <w:pStyle w:val="ListParagraph"/>
        <w:numPr>
          <w:ilvl w:val="0"/>
          <w:numId w:val="2"/>
        </w:numPr>
      </w:pPr>
      <w:r>
        <w:t xml:space="preserve">Phone/video quality issues?</w:t>
      </w:r>
    </w:p>
    <w:p/>
    <w:p>
      <w:r>
        <w:rPr>
          <w:b/>
          <w:bCs/>
        </w:rPr>
        <w:t xml:space="preserve">SUBSECTION 9.2: Pro Tips</w:t>
      </w:r>
    </w:p>
    <w:p>
      <w:r>
        <w:t xml:space="preserve">Practical advice:</w:t>
      </w:r>
    </w:p>
    <w:p>
      <w:pPr>
        <w:pStyle w:val="ListParagraph"/>
        <w:numPr>
          <w:ilvl w:val="0"/>
          <w:numId w:val="2"/>
        </w:numPr>
      </w:pPr>
      <w:r>
        <w:t xml:space="preserve">Best time to arrive for shorter wait</w:t>
      </w:r>
    </w:p>
    <w:p>
      <w:pPr>
        <w:pStyle w:val="ListParagraph"/>
        <w:numPr>
          <w:ilvl w:val="0"/>
          <w:numId w:val="2"/>
        </w:numPr>
      </w:pPr>
      <w:r>
        <w:t xml:space="preserve">Which vending machines work best</w:t>
      </w:r>
    </w:p>
    <w:p>
      <w:pPr>
        <w:pStyle w:val="ListParagraph"/>
        <w:numPr>
          <w:ilvl w:val="0"/>
          <w:numId w:val="2"/>
        </w:numPr>
      </w:pPr>
      <w:r>
        <w:t xml:space="preserve">Best days to call if you need to reach staff</w:t>
      </w:r>
    </w:p>
    <w:p>
      <w:pPr>
        <w:pStyle w:val="ListParagraph"/>
        <w:numPr>
          <w:ilvl w:val="0"/>
          <w:numId w:val="2"/>
        </w:numPr>
      </w:pPr>
      <w:r>
        <w:t xml:space="preserve">Local restaurants to try before/after visiting</w:t>
      </w:r>
    </w:p>
    <w:p/>
    <w:p>
      <w:r>
        <w:rPr>
          <w:b/>
          <w:bCs/>
        </w:rPr>
        <w:t xml:space="preserve">SUBSECTION 9.3: Recent Changes</w:t>
      </w:r>
    </w:p>
    <w:p>
      <w:r>
        <w:t xml:space="preserve">Note any recent policy or procedural changes at this facility:</w:t>
      </w:r>
    </w:p>
    <w:p>
      <w:pPr>
        <w:pStyle w:val="ListParagraph"/>
        <w:numPr>
          <w:ilvl w:val="0"/>
          <w:numId w:val="2"/>
        </w:numPr>
      </w:pPr>
      <w:r>
        <w:t xml:space="preserve">[Date]: [Change description]</w:t>
      </w:r>
    </w:p>
    <w:p/>
    <w:p/>
    <w:p>
      <w:r>
        <w:br w:type="page"/>
      </w:r>
    </w:p>
    <w:p>
      <w:pPr>
        <w:pStyle w:val="Heading2"/>
      </w:pPr>
      <w:r>
        <w:t xml:space="preserve">DATA COLLECTION CHECKLIST</w:t>
      </w:r>
    </w:p>
    <w:p>
      <w:r>
        <w:rPr>
          <w:i/>
          <w:iCs/>
        </w:rPr>
        <w:t xml:space="preserve">Use this checklist when researching a new facility:</w:t>
      </w:r>
    </w:p>
    <w:p/>
    <w:p>
      <w:r>
        <w:rPr>
          <w:b/>
          <w:bCs/>
        </w:rPr>
        <w:t xml:space="preserve">Official Sources to Check:</w:t>
      </w:r>
    </w:p>
    <w:p>
      <w:pPr>
        <w:pStyle w:val="ListParagraph"/>
        <w:numPr>
          <w:ilvl w:val="0"/>
          <w:numId w:val="2"/>
        </w:numPr>
      </w:pPr>
      <w:r>
        <w:t xml:space="preserve">CDCR facility page (cdcr.ca.gov)</w:t>
      </w:r>
    </w:p>
    <w:p>
      <w:pPr>
        <w:pStyle w:val="ListParagraph"/>
        <w:numPr>
          <w:ilvl w:val="0"/>
          <w:numId w:val="2"/>
        </w:numPr>
      </w:pPr>
      <w:r>
        <w:t xml:space="preserve">CDCR Visitor Information Center (916-445-6713)</w:t>
      </w:r>
    </w:p>
    <w:p>
      <w:pPr>
        <w:pStyle w:val="ListParagraph"/>
        <w:numPr>
          <w:ilvl w:val="0"/>
          <w:numId w:val="2"/>
        </w:numPr>
      </w:pPr>
      <w:r>
        <w:t xml:space="preserve">Facility's direct phone number</w:t>
      </w:r>
    </w:p>
    <w:p>
      <w:pPr>
        <w:pStyle w:val="ListParagraph"/>
        <w:numPr>
          <w:ilvl w:val="0"/>
          <w:numId w:val="2"/>
        </w:numPr>
      </w:pPr>
      <w:r>
        <w:t xml:space="preserve">CDCR monthly population reports</w:t>
      </w:r>
    </w:p>
    <w:p>
      <w:pPr>
        <w:pStyle w:val="ListParagraph"/>
        <w:numPr>
          <w:ilvl w:val="0"/>
          <w:numId w:val="2"/>
        </w:numPr>
      </w:pPr>
      <w:r>
        <w:t xml:space="preserve">DOM (Department Operations Manual) for any facility-specific rules</w:t>
      </w:r>
    </w:p>
    <w:p/>
    <w:p>
      <w:r>
        <w:rPr>
          <w:b/>
          <w:bCs/>
        </w:rPr>
        <w:t xml:space="preserve">Community Sources:</w:t>
      </w:r>
    </w:p>
    <w:p>
      <w:pPr>
        <w:pStyle w:val="ListParagraph"/>
        <w:numPr>
          <w:ilvl w:val="0"/>
          <w:numId w:val="2"/>
        </w:numPr>
      </w:pPr>
      <w:r>
        <w:t xml:space="preserve">Prison Pro forum threads for this facility</w:t>
      </w:r>
    </w:p>
    <w:p>
      <w:pPr>
        <w:pStyle w:val="ListParagraph"/>
        <w:numPr>
          <w:ilvl w:val="0"/>
          <w:numId w:val="2"/>
        </w:numPr>
      </w:pPr>
      <w:r>
        <w:t xml:space="preserve">Friends Outside chapter for this area</w:t>
      </w:r>
    </w:p>
    <w:p>
      <w:pPr>
        <w:pStyle w:val="ListParagraph"/>
        <w:numPr>
          <w:ilvl w:val="0"/>
          <w:numId w:val="2"/>
        </w:numPr>
      </w:pPr>
      <w:r>
        <w:t xml:space="preserve">Local family support organizations</w:t>
      </w:r>
    </w:p>
    <w:p/>
    <w:p>
      <w:r>
        <w:rPr>
          <w:b/>
          <w:bCs/>
        </w:rPr>
        <w:t xml:space="preserve">Data Freshness:</w:t>
      </w:r>
    </w:p>
    <w:p>
      <w:pPr>
        <w:pStyle w:val="ListParagraph"/>
        <w:numPr>
          <w:ilvl w:val="0"/>
          <w:numId w:val="2"/>
        </w:numPr>
      </w:pPr>
      <w:r>
        <w:t xml:space="preserve">Last verified: [DATE]</w:t>
      </w:r>
    </w:p>
    <w:p>
      <w:pPr>
        <w:pStyle w:val="ListParagraph"/>
        <w:numPr>
          <w:ilvl w:val="0"/>
          <w:numId w:val="2"/>
        </w:numPr>
      </w:pPr>
      <w:r>
        <w:t xml:space="preserve">Verified by: [SOURCE]</w:t>
      </w:r>
    </w:p>
    <w:p>
      <w:pPr>
        <w:pStyle w:val="ListParagraph"/>
        <w:numPr>
          <w:ilvl w:val="0"/>
          <w:numId w:val="2"/>
        </w:numPr>
      </w:pPr>
      <w:r>
        <w:t xml:space="preserve">Schedule next review: [DATE]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2026-01-27T09:21:52.352Z</dcterms:created>
  <dcterms:modified xsi:type="dcterms:W3CDTF">2026-01-27T09:21:52.352Z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