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23CD" w14:textId="01D10E4D" w:rsidR="00A209CB" w:rsidRDefault="00FF2514">
      <w:r>
        <w:t>CSS Week 2</w:t>
      </w:r>
    </w:p>
    <w:p w14:paraId="44B5FA75" w14:textId="358798EB" w:rsidR="00FF2514" w:rsidRDefault="00FF2514">
      <w:r>
        <w:t>Lindsey Eom</w:t>
      </w:r>
    </w:p>
    <w:p w14:paraId="28C80DE7" w14:textId="7B70640A" w:rsidR="00FF2514" w:rsidRDefault="00FF2514">
      <w:r>
        <w:t>3/13/2024</w:t>
      </w:r>
    </w:p>
    <w:p w14:paraId="166095DF" w14:textId="77777777" w:rsidR="00FF2514" w:rsidRDefault="00FF2514"/>
    <w:p w14:paraId="61BF66D3" w14:textId="65629F2B" w:rsidR="00FF2514" w:rsidRDefault="005341CC" w:rsidP="005341CC">
      <w:pPr>
        <w:jc w:val="center"/>
      </w:pPr>
      <w:r>
        <w:t>CSS Research</w:t>
      </w:r>
    </w:p>
    <w:p w14:paraId="5D6464E0" w14:textId="77777777" w:rsidR="005341CC" w:rsidRDefault="005341CC" w:rsidP="005341CC">
      <w:pPr>
        <w:jc w:val="center"/>
      </w:pPr>
    </w:p>
    <w:p w14:paraId="70B901C4" w14:textId="77777777" w:rsidR="005341CC" w:rsidRDefault="005341CC" w:rsidP="005341CC"/>
    <w:sectPr w:rsidR="0053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62"/>
    <w:rsid w:val="005341CC"/>
    <w:rsid w:val="006F2162"/>
    <w:rsid w:val="00A209CB"/>
    <w:rsid w:val="00C72DCA"/>
    <w:rsid w:val="00F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4A44"/>
  <w15:chartTrackingRefBased/>
  <w15:docId w15:val="{41B5E4AE-F1B9-4946-BE8D-8769DA19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a623df2-7a25-4a8f-b59b-3a3459c1375f}" enabled="1" method="Standard" siteId="{16532572-d567-4d67-8727-f12f7bb6aed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Eom, Lindsey (10260)</dc:creator>
  <cp:keywords/>
  <dc:description/>
  <cp:lastModifiedBy>Eom, Lindsey (10260)</cp:lastModifiedBy>
  <cp:revision>4</cp:revision>
  <dcterms:created xsi:type="dcterms:W3CDTF">2024-03-13T13:34:00Z</dcterms:created>
  <dcterms:modified xsi:type="dcterms:W3CDTF">2024-03-13T13:36:00Z</dcterms:modified>
</cp:coreProperties>
</file>