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D85" w:rsidRPr="00493AEE" w:rsidRDefault="005E2ABA" w:rsidP="001E671F">
      <w:pPr>
        <w:spacing w:after="0" w:line="480" w:lineRule="auto"/>
        <w:rPr>
          <w:rFonts w:cs="Times New Roman"/>
          <w:szCs w:val="24"/>
        </w:rPr>
      </w:pPr>
      <w:r w:rsidRPr="00493AEE">
        <w:rPr>
          <w:rFonts w:cs="Times New Roman"/>
          <w:szCs w:val="24"/>
        </w:rPr>
        <w:tab/>
      </w:r>
      <w:r w:rsidR="008B3F3E" w:rsidRPr="00493AEE">
        <w:rPr>
          <w:rFonts w:cs="Times New Roman"/>
          <w:szCs w:val="24"/>
        </w:rPr>
        <w:t>On May 2, 1945, Germans awoke to the news that their beloved Führer had “fallen” in the war and that they would face their enemies without him.  The next day, Gerdy Troost took to her bed and remained there for a week.</w:t>
      </w:r>
      <w:r w:rsidR="008B3F3E" w:rsidRPr="00493AEE">
        <w:rPr>
          <w:rStyle w:val="EndnoteReference"/>
          <w:rFonts w:cs="Times New Roman"/>
          <w:szCs w:val="24"/>
        </w:rPr>
        <w:endnoteReference w:id="1"/>
      </w:r>
      <w:r w:rsidR="008B3F3E" w:rsidRPr="00493AEE">
        <w:rPr>
          <w:rFonts w:cs="Times New Roman"/>
          <w:szCs w:val="24"/>
        </w:rPr>
        <w:t xml:space="preserve">  </w:t>
      </w:r>
      <w:r w:rsidR="005D1D85" w:rsidRPr="00493AEE">
        <w:rPr>
          <w:rFonts w:cs="Times New Roman"/>
          <w:szCs w:val="24"/>
        </w:rPr>
        <w:t xml:space="preserve">Troost had been </w:t>
      </w:r>
      <w:r w:rsidR="003C21BE" w:rsidRPr="00493AEE">
        <w:rPr>
          <w:rFonts w:cs="Times New Roman"/>
          <w:szCs w:val="24"/>
        </w:rPr>
        <w:t>among Hitler’s most idealistic and longest serving artistic collaborators</w:t>
      </w:r>
      <w:r w:rsidR="005D1D85" w:rsidRPr="00493AEE">
        <w:rPr>
          <w:rFonts w:cs="Times New Roman"/>
          <w:szCs w:val="24"/>
        </w:rPr>
        <w:t xml:space="preserve">, working with him </w:t>
      </w:r>
      <w:r w:rsidR="00927E2F" w:rsidRPr="00493AEE">
        <w:rPr>
          <w:rFonts w:cs="Times New Roman"/>
          <w:szCs w:val="24"/>
        </w:rPr>
        <w:t>from 1930</w:t>
      </w:r>
      <w:r w:rsidR="005D1D85" w:rsidRPr="00493AEE">
        <w:rPr>
          <w:rFonts w:cs="Times New Roman"/>
          <w:szCs w:val="24"/>
        </w:rPr>
        <w:t xml:space="preserve"> until the end of the war.  She was also among his most loyal, refusing to re</w:t>
      </w:r>
      <w:r w:rsidR="00B045D5" w:rsidRPr="00493AEE">
        <w:rPr>
          <w:rFonts w:cs="Times New Roman"/>
          <w:szCs w:val="24"/>
        </w:rPr>
        <w:t>nounce</w:t>
      </w:r>
      <w:r w:rsidR="005D1D85" w:rsidRPr="00493AEE">
        <w:rPr>
          <w:rFonts w:cs="Times New Roman"/>
          <w:szCs w:val="24"/>
        </w:rPr>
        <w:t xml:space="preserve"> him even when </w:t>
      </w:r>
      <w:r w:rsidR="008A20AF" w:rsidRPr="00493AEE">
        <w:rPr>
          <w:rFonts w:cs="Times New Roman"/>
          <w:szCs w:val="24"/>
        </w:rPr>
        <w:t>confronted by</w:t>
      </w:r>
      <w:r w:rsidR="005D1D85" w:rsidRPr="00493AEE">
        <w:rPr>
          <w:rFonts w:cs="Times New Roman"/>
          <w:szCs w:val="24"/>
        </w:rPr>
        <w:t xml:space="preserve"> a </w:t>
      </w:r>
      <w:r w:rsidR="007520FF" w:rsidRPr="00493AEE">
        <w:rPr>
          <w:rFonts w:cs="Times New Roman"/>
          <w:szCs w:val="24"/>
        </w:rPr>
        <w:t xml:space="preserve">postwar </w:t>
      </w:r>
      <w:r w:rsidR="005D1D85" w:rsidRPr="00493AEE">
        <w:rPr>
          <w:rFonts w:cs="Times New Roman"/>
          <w:szCs w:val="24"/>
        </w:rPr>
        <w:t xml:space="preserve">denazification tribunal that </w:t>
      </w:r>
      <w:r w:rsidR="00E773B8" w:rsidRPr="00493AEE">
        <w:rPr>
          <w:rFonts w:cs="Times New Roman"/>
          <w:szCs w:val="24"/>
        </w:rPr>
        <w:t>would punish her not only for her past deeds, but also for her</w:t>
      </w:r>
      <w:r w:rsidR="005D1D85" w:rsidRPr="00493AEE">
        <w:rPr>
          <w:rFonts w:cs="Times New Roman"/>
          <w:szCs w:val="24"/>
        </w:rPr>
        <w:t xml:space="preserve"> intransigency and pride.  And yet in many ways, she was an unlikely partner, not fitting the image of the members of Hitler’s inner circle</w:t>
      </w:r>
      <w:r w:rsidR="00135A6A" w:rsidRPr="00493AEE">
        <w:rPr>
          <w:rFonts w:cs="Times New Roman"/>
          <w:szCs w:val="24"/>
        </w:rPr>
        <w:t>,</w:t>
      </w:r>
      <w:r w:rsidR="005D1D85" w:rsidRPr="00493AEE">
        <w:rPr>
          <w:rFonts w:cs="Times New Roman"/>
          <w:szCs w:val="24"/>
        </w:rPr>
        <w:t xml:space="preserve"> by virtue not only of her gender, but also of her fiercely independent temperament and sometimes contrary beliefs</w:t>
      </w:r>
      <w:r w:rsidR="00961CE7" w:rsidRPr="00493AEE">
        <w:rPr>
          <w:rFonts w:cs="Times New Roman"/>
          <w:szCs w:val="24"/>
        </w:rPr>
        <w:t>, which she rarely kept to herself</w:t>
      </w:r>
      <w:r w:rsidR="005D1D85" w:rsidRPr="00493AEE">
        <w:rPr>
          <w:rFonts w:cs="Times New Roman"/>
          <w:szCs w:val="24"/>
        </w:rPr>
        <w:t>.</w:t>
      </w:r>
    </w:p>
    <w:p w:rsidR="00A66DCF" w:rsidRDefault="00961CE7" w:rsidP="001E671F">
      <w:pPr>
        <w:spacing w:after="0" w:line="480" w:lineRule="auto"/>
        <w:rPr>
          <w:rFonts w:cs="Times New Roman"/>
          <w:szCs w:val="24"/>
        </w:rPr>
      </w:pPr>
      <w:r w:rsidRPr="00493AEE">
        <w:rPr>
          <w:rFonts w:cs="Times New Roman"/>
          <w:szCs w:val="24"/>
        </w:rPr>
        <w:tab/>
      </w:r>
      <w:r w:rsidR="00FA3B44" w:rsidRPr="00493AEE">
        <w:rPr>
          <w:rFonts w:cs="Times New Roman"/>
          <w:szCs w:val="24"/>
        </w:rPr>
        <w:t xml:space="preserve">The woman born </w:t>
      </w:r>
      <w:r w:rsidR="00622197" w:rsidRPr="00493AEE">
        <w:rPr>
          <w:rFonts w:cs="Times New Roman"/>
          <w:szCs w:val="24"/>
        </w:rPr>
        <w:t xml:space="preserve">in Stuttgart </w:t>
      </w:r>
      <w:r w:rsidR="00BC0455" w:rsidRPr="00493AEE">
        <w:rPr>
          <w:rFonts w:cs="Times New Roman"/>
          <w:szCs w:val="24"/>
        </w:rPr>
        <w:t>on March 3,</w:t>
      </w:r>
      <w:r w:rsidR="00622197" w:rsidRPr="00493AEE">
        <w:rPr>
          <w:rFonts w:cs="Times New Roman"/>
          <w:szCs w:val="24"/>
        </w:rPr>
        <w:t xml:space="preserve"> 1904 as </w:t>
      </w:r>
      <w:r w:rsidR="00FA3B44" w:rsidRPr="00493AEE">
        <w:rPr>
          <w:rFonts w:cs="Times New Roman"/>
          <w:szCs w:val="24"/>
        </w:rPr>
        <w:t xml:space="preserve">Sophie </w:t>
      </w:r>
      <w:proofErr w:type="spellStart"/>
      <w:r w:rsidR="00FA3B44" w:rsidRPr="00493AEE">
        <w:rPr>
          <w:rFonts w:cs="Times New Roman"/>
          <w:szCs w:val="24"/>
        </w:rPr>
        <w:t>Gerhardine</w:t>
      </w:r>
      <w:proofErr w:type="spellEnd"/>
      <w:r w:rsidR="00FA3B44" w:rsidRPr="00493AEE">
        <w:rPr>
          <w:rFonts w:cs="Times New Roman"/>
          <w:szCs w:val="24"/>
        </w:rPr>
        <w:t xml:space="preserve"> </w:t>
      </w:r>
      <w:proofErr w:type="spellStart"/>
      <w:r w:rsidR="00FA3B44" w:rsidRPr="00493AEE">
        <w:rPr>
          <w:rFonts w:cs="Times New Roman"/>
          <w:szCs w:val="24"/>
        </w:rPr>
        <w:t>Wilhelmine</w:t>
      </w:r>
      <w:proofErr w:type="spellEnd"/>
      <w:r w:rsidR="00FA3B44" w:rsidRPr="00493AEE">
        <w:rPr>
          <w:rFonts w:cs="Times New Roman"/>
          <w:szCs w:val="24"/>
        </w:rPr>
        <w:t xml:space="preserve"> Andresen might never have encountered Hitler if it were not for her relationship with Paul Troost</w:t>
      </w:r>
      <w:r w:rsidR="00622197" w:rsidRPr="00493AEE">
        <w:rPr>
          <w:rFonts w:cs="Times New Roman"/>
          <w:szCs w:val="24"/>
        </w:rPr>
        <w:t xml:space="preserve">, </w:t>
      </w:r>
      <w:r w:rsidR="00362487" w:rsidRPr="00493AEE">
        <w:rPr>
          <w:rFonts w:cs="Times New Roman"/>
          <w:szCs w:val="24"/>
        </w:rPr>
        <w:t>who</w:t>
      </w:r>
      <w:r w:rsidR="00DE4C88">
        <w:rPr>
          <w:rFonts w:cs="Times New Roman"/>
          <w:szCs w:val="24"/>
        </w:rPr>
        <w:t>m</w:t>
      </w:r>
      <w:r w:rsidR="00362487" w:rsidRPr="00493AEE">
        <w:rPr>
          <w:rFonts w:cs="Times New Roman"/>
          <w:szCs w:val="24"/>
        </w:rPr>
        <w:t xml:space="preserve"> she met in her father’s atelier in</w:t>
      </w:r>
      <w:r w:rsidR="00FF2D03">
        <w:rPr>
          <w:rFonts w:cs="Times New Roman"/>
          <w:szCs w:val="24"/>
        </w:rPr>
        <w:t xml:space="preserve"> </w:t>
      </w:r>
      <w:r w:rsidR="00362487" w:rsidRPr="00493AEE">
        <w:rPr>
          <w:rFonts w:cs="Times New Roman"/>
          <w:szCs w:val="24"/>
        </w:rPr>
        <w:t>1923</w:t>
      </w:r>
      <w:r w:rsidR="00A1081B">
        <w:rPr>
          <w:rFonts w:cs="Times New Roman"/>
          <w:szCs w:val="24"/>
        </w:rPr>
        <w:t xml:space="preserve"> (</w:t>
      </w:r>
      <w:r w:rsidR="00DB3074">
        <w:rPr>
          <w:rFonts w:cs="Times New Roman"/>
          <w:szCs w:val="24"/>
        </w:rPr>
        <w:t>fig. 36</w:t>
      </w:r>
      <w:r w:rsidR="00A1081B">
        <w:rPr>
          <w:rFonts w:cs="Times New Roman"/>
          <w:szCs w:val="24"/>
        </w:rPr>
        <w:t>)</w:t>
      </w:r>
      <w:r w:rsidR="00362487" w:rsidRPr="00493AEE">
        <w:rPr>
          <w:rFonts w:cs="Times New Roman"/>
          <w:szCs w:val="24"/>
        </w:rPr>
        <w:t xml:space="preserve">.  </w:t>
      </w:r>
      <w:r w:rsidR="00322DB9" w:rsidRPr="00493AEE">
        <w:rPr>
          <w:rFonts w:cs="Times New Roman"/>
          <w:szCs w:val="24"/>
        </w:rPr>
        <w:t>Johannes Andresen</w:t>
      </w:r>
      <w:r w:rsidR="00D24359" w:rsidRPr="00493AEE">
        <w:rPr>
          <w:rFonts w:cs="Times New Roman"/>
          <w:szCs w:val="24"/>
        </w:rPr>
        <w:t>,</w:t>
      </w:r>
      <w:r w:rsidR="00322DB9" w:rsidRPr="00493AEE">
        <w:rPr>
          <w:rFonts w:cs="Times New Roman"/>
          <w:szCs w:val="24"/>
        </w:rPr>
        <w:t xml:space="preserve"> an </w:t>
      </w:r>
      <w:r w:rsidR="00D24359" w:rsidRPr="00493AEE">
        <w:rPr>
          <w:rFonts w:cs="Times New Roman"/>
          <w:szCs w:val="24"/>
        </w:rPr>
        <w:t>interior decorator, was</w:t>
      </w:r>
      <w:r w:rsidR="00322DB9" w:rsidRPr="00493AEE">
        <w:rPr>
          <w:rFonts w:cs="Times New Roman"/>
          <w:szCs w:val="24"/>
        </w:rPr>
        <w:t xml:space="preserve"> </w:t>
      </w:r>
      <w:r w:rsidR="00D24359" w:rsidRPr="00493AEE">
        <w:rPr>
          <w:rFonts w:cs="Times New Roman"/>
          <w:szCs w:val="24"/>
        </w:rPr>
        <w:t xml:space="preserve">the </w:t>
      </w:r>
      <w:r w:rsidR="003541B1" w:rsidRPr="00493AEE">
        <w:rPr>
          <w:rFonts w:cs="Times New Roman"/>
          <w:szCs w:val="24"/>
        </w:rPr>
        <w:t xml:space="preserve">owner and </w:t>
      </w:r>
      <w:r w:rsidR="00322DB9" w:rsidRPr="00493AEE">
        <w:rPr>
          <w:rFonts w:cs="Times New Roman"/>
          <w:szCs w:val="24"/>
        </w:rPr>
        <w:t xml:space="preserve">director of the </w:t>
      </w:r>
      <w:r w:rsidR="00C766C4" w:rsidRPr="00493AEE">
        <w:rPr>
          <w:rFonts w:cs="Times New Roman"/>
          <w:szCs w:val="24"/>
          <w:shd w:val="clear" w:color="auto" w:fill="FFFFFF"/>
        </w:rPr>
        <w:t xml:space="preserve">Deutsche </w:t>
      </w:r>
      <w:proofErr w:type="spellStart"/>
      <w:r w:rsidR="00C766C4" w:rsidRPr="00493AEE">
        <w:rPr>
          <w:rFonts w:cs="Times New Roman"/>
          <w:szCs w:val="24"/>
          <w:shd w:val="clear" w:color="auto" w:fill="FFFFFF"/>
        </w:rPr>
        <w:t>Holzkunstwerkstätten</w:t>
      </w:r>
      <w:proofErr w:type="spellEnd"/>
      <w:r w:rsidR="00C766C4" w:rsidRPr="00493AEE">
        <w:rPr>
          <w:rFonts w:cs="Times New Roman"/>
          <w:szCs w:val="24"/>
        </w:rPr>
        <w:t xml:space="preserve"> </w:t>
      </w:r>
      <w:r w:rsidR="00322DB9" w:rsidRPr="00493AEE">
        <w:rPr>
          <w:rFonts w:cs="Times New Roman"/>
          <w:szCs w:val="24"/>
        </w:rPr>
        <w:t>in Bremen, which produced Paul Troost’s interiors</w:t>
      </w:r>
      <w:r w:rsidR="00BC0455" w:rsidRPr="00493AEE">
        <w:rPr>
          <w:rFonts w:cs="Times New Roman"/>
          <w:szCs w:val="24"/>
        </w:rPr>
        <w:t xml:space="preserve"> designs</w:t>
      </w:r>
      <w:r w:rsidR="00204335" w:rsidRPr="00493AEE">
        <w:rPr>
          <w:rFonts w:cs="Times New Roman"/>
          <w:szCs w:val="24"/>
        </w:rPr>
        <w:t xml:space="preserve"> for the </w:t>
      </w:r>
      <w:r w:rsidR="00DA39D6" w:rsidRPr="00493AEE">
        <w:rPr>
          <w:rFonts w:cs="Times New Roman"/>
          <w:szCs w:val="24"/>
        </w:rPr>
        <w:t xml:space="preserve">North German Lloyd </w:t>
      </w:r>
      <w:r w:rsidR="00204335" w:rsidRPr="00493AEE">
        <w:rPr>
          <w:rFonts w:cs="Times New Roman"/>
          <w:szCs w:val="24"/>
          <w:u w:val="single"/>
        </w:rPr>
        <w:t>Sierra</w:t>
      </w:r>
      <w:r w:rsidR="00204335" w:rsidRPr="00493AEE">
        <w:rPr>
          <w:rFonts w:cs="Times New Roman"/>
          <w:szCs w:val="24"/>
        </w:rPr>
        <w:t xml:space="preserve"> steamship</w:t>
      </w:r>
      <w:r w:rsidR="005E69FB" w:rsidRPr="00493AEE">
        <w:rPr>
          <w:rFonts w:cs="Times New Roman"/>
          <w:szCs w:val="24"/>
        </w:rPr>
        <w:t>s</w:t>
      </w:r>
      <w:r w:rsidR="00322DB9" w:rsidRPr="00493AEE">
        <w:rPr>
          <w:rFonts w:cs="Times New Roman"/>
          <w:szCs w:val="24"/>
        </w:rPr>
        <w:t>.</w:t>
      </w:r>
      <w:r w:rsidR="00F77C8A" w:rsidRPr="00493AEE">
        <w:rPr>
          <w:rFonts w:cs="Times New Roman"/>
          <w:szCs w:val="24"/>
        </w:rPr>
        <w:t xml:space="preserve">  Gerdy Andresen worked with her</w:t>
      </w:r>
      <w:r w:rsidR="00BC0455" w:rsidRPr="00493AEE">
        <w:rPr>
          <w:rFonts w:cs="Times New Roman"/>
          <w:szCs w:val="24"/>
        </w:rPr>
        <w:t xml:space="preserve"> father in an unknown capacity</w:t>
      </w:r>
      <w:r w:rsidR="00F77C8A" w:rsidRPr="00493AEE">
        <w:rPr>
          <w:rFonts w:cs="Times New Roman"/>
          <w:szCs w:val="24"/>
        </w:rPr>
        <w:t xml:space="preserve"> after having completed </w:t>
      </w:r>
      <w:r w:rsidR="002A013A" w:rsidRPr="00493AEE">
        <w:rPr>
          <w:rFonts w:cs="Times New Roman"/>
          <w:szCs w:val="24"/>
        </w:rPr>
        <w:t>her education</w:t>
      </w:r>
      <w:r w:rsidR="00F77C8A" w:rsidRPr="00493AEE">
        <w:rPr>
          <w:rFonts w:cs="Times New Roman"/>
          <w:szCs w:val="24"/>
        </w:rPr>
        <w:t xml:space="preserve"> at </w:t>
      </w:r>
      <w:r w:rsidR="002A013A" w:rsidRPr="00493AEE">
        <w:rPr>
          <w:rFonts w:cs="Times New Roman"/>
          <w:szCs w:val="24"/>
        </w:rPr>
        <w:t xml:space="preserve">the age of sixteen at </w:t>
      </w:r>
      <w:r w:rsidR="00F77C8A" w:rsidRPr="00493AEE">
        <w:rPr>
          <w:rFonts w:cs="Times New Roman"/>
          <w:szCs w:val="24"/>
        </w:rPr>
        <w:t>a higher girls’ school in Düsseldorf.</w:t>
      </w:r>
      <w:r w:rsidR="003744FD" w:rsidRPr="00493AEE">
        <w:rPr>
          <w:rFonts w:cs="Times New Roman"/>
          <w:szCs w:val="24"/>
        </w:rPr>
        <w:t xml:space="preserve">  </w:t>
      </w:r>
      <w:r w:rsidR="00EA21B2" w:rsidRPr="00493AEE">
        <w:rPr>
          <w:rFonts w:cs="Times New Roman"/>
          <w:szCs w:val="24"/>
        </w:rPr>
        <w:t xml:space="preserve">In 1924, </w:t>
      </w:r>
      <w:r w:rsidR="00BC0455" w:rsidRPr="00493AEE">
        <w:rPr>
          <w:rFonts w:cs="Times New Roman"/>
          <w:szCs w:val="24"/>
        </w:rPr>
        <w:t>she</w:t>
      </w:r>
      <w:r w:rsidR="00EA21B2" w:rsidRPr="00493AEE">
        <w:rPr>
          <w:rFonts w:cs="Times New Roman"/>
          <w:szCs w:val="24"/>
        </w:rPr>
        <w:t xml:space="preserve"> moved to Munich, </w:t>
      </w:r>
      <w:r w:rsidR="00874A7E" w:rsidRPr="00493AEE">
        <w:rPr>
          <w:rFonts w:cs="Times New Roman"/>
          <w:szCs w:val="24"/>
        </w:rPr>
        <w:t xml:space="preserve">where Troost lived, </w:t>
      </w:r>
      <w:r w:rsidR="00EA21B2" w:rsidRPr="00493AEE">
        <w:rPr>
          <w:rFonts w:cs="Times New Roman"/>
          <w:szCs w:val="24"/>
        </w:rPr>
        <w:t xml:space="preserve">ostensibly to </w:t>
      </w:r>
      <w:r w:rsidR="000602A4" w:rsidRPr="00493AEE">
        <w:rPr>
          <w:rFonts w:cs="Times New Roman"/>
          <w:szCs w:val="24"/>
        </w:rPr>
        <w:t xml:space="preserve">study </w:t>
      </w:r>
      <w:r w:rsidR="0045485B" w:rsidRPr="00493AEE">
        <w:rPr>
          <w:rFonts w:cs="Times New Roman"/>
          <w:szCs w:val="24"/>
        </w:rPr>
        <w:t xml:space="preserve">architecture and </w:t>
      </w:r>
      <w:r w:rsidR="00EA21B2" w:rsidRPr="00493AEE">
        <w:rPr>
          <w:rFonts w:cs="Times New Roman"/>
          <w:szCs w:val="24"/>
        </w:rPr>
        <w:t xml:space="preserve">art history.  </w:t>
      </w:r>
      <w:r w:rsidR="00BC0455" w:rsidRPr="00493AEE">
        <w:rPr>
          <w:rFonts w:cs="Times New Roman"/>
          <w:szCs w:val="24"/>
        </w:rPr>
        <w:t>She did</w:t>
      </w:r>
      <w:r w:rsidR="00642D4A" w:rsidRPr="00493AEE">
        <w:rPr>
          <w:rFonts w:cs="Times New Roman"/>
          <w:szCs w:val="24"/>
        </w:rPr>
        <w:t xml:space="preserve"> not enroll </w:t>
      </w:r>
      <w:r w:rsidR="00D57EEF" w:rsidRPr="00493AEE">
        <w:rPr>
          <w:rFonts w:cs="Times New Roman"/>
          <w:szCs w:val="24"/>
        </w:rPr>
        <w:t>in</w:t>
      </w:r>
      <w:r w:rsidR="00642D4A" w:rsidRPr="00493AEE">
        <w:rPr>
          <w:rFonts w:cs="Times New Roman"/>
          <w:szCs w:val="24"/>
        </w:rPr>
        <w:t xml:space="preserve"> the university,</w:t>
      </w:r>
      <w:r w:rsidR="00BC0455" w:rsidRPr="00493AEE">
        <w:rPr>
          <w:rFonts w:cs="Times New Roman"/>
          <w:szCs w:val="24"/>
        </w:rPr>
        <w:t xml:space="preserve"> for which she </w:t>
      </w:r>
      <w:r w:rsidR="00F066CD" w:rsidRPr="00493AEE">
        <w:rPr>
          <w:rFonts w:cs="Times New Roman"/>
          <w:szCs w:val="24"/>
        </w:rPr>
        <w:t>(</w:t>
      </w:r>
      <w:r w:rsidR="00BC0455" w:rsidRPr="00493AEE">
        <w:rPr>
          <w:rFonts w:cs="Times New Roman"/>
          <w:szCs w:val="24"/>
        </w:rPr>
        <w:t>like many other women at the time</w:t>
      </w:r>
      <w:r w:rsidR="00F066CD" w:rsidRPr="00493AEE">
        <w:rPr>
          <w:rFonts w:cs="Times New Roman"/>
          <w:szCs w:val="24"/>
        </w:rPr>
        <w:t>)</w:t>
      </w:r>
      <w:r w:rsidR="00BC0455" w:rsidRPr="00493AEE">
        <w:rPr>
          <w:rFonts w:cs="Times New Roman"/>
          <w:szCs w:val="24"/>
        </w:rPr>
        <w:t xml:space="preserve"> </w:t>
      </w:r>
      <w:r w:rsidR="00FE223A" w:rsidRPr="00493AEE">
        <w:rPr>
          <w:rFonts w:cs="Times New Roman"/>
          <w:szCs w:val="24"/>
        </w:rPr>
        <w:t>d</w:t>
      </w:r>
      <w:r w:rsidR="00BC0455" w:rsidRPr="00493AEE">
        <w:rPr>
          <w:rFonts w:cs="Times New Roman"/>
          <w:szCs w:val="24"/>
        </w:rPr>
        <w:t>id not have the necessary qualifications,</w:t>
      </w:r>
      <w:r w:rsidR="00642D4A" w:rsidRPr="00493AEE">
        <w:rPr>
          <w:rFonts w:cs="Times New Roman"/>
          <w:szCs w:val="24"/>
        </w:rPr>
        <w:t xml:space="preserve"> but </w:t>
      </w:r>
      <w:r w:rsidR="00BC0455" w:rsidRPr="00493AEE">
        <w:rPr>
          <w:rFonts w:cs="Times New Roman"/>
          <w:szCs w:val="24"/>
        </w:rPr>
        <w:t xml:space="preserve">instead </w:t>
      </w:r>
      <w:r w:rsidR="00642D4A" w:rsidRPr="00493AEE">
        <w:rPr>
          <w:rFonts w:cs="Times New Roman"/>
          <w:szCs w:val="24"/>
        </w:rPr>
        <w:t xml:space="preserve">audited courses </w:t>
      </w:r>
      <w:r w:rsidR="00F066CD" w:rsidRPr="00493AEE">
        <w:rPr>
          <w:rFonts w:cs="Times New Roman"/>
          <w:szCs w:val="24"/>
        </w:rPr>
        <w:t>and took drawing lessons</w:t>
      </w:r>
      <w:r w:rsidR="009D2E1E" w:rsidRPr="00493AEE">
        <w:rPr>
          <w:rFonts w:cs="Times New Roman"/>
          <w:szCs w:val="24"/>
        </w:rPr>
        <w:t>.</w:t>
      </w:r>
      <w:r w:rsidR="00D921B4" w:rsidRPr="00493AEE">
        <w:rPr>
          <w:rStyle w:val="EndnoteReference"/>
          <w:rFonts w:cs="Times New Roman"/>
          <w:szCs w:val="24"/>
        </w:rPr>
        <w:endnoteReference w:id="2"/>
      </w:r>
      <w:r w:rsidR="00642D4A" w:rsidRPr="00493AEE">
        <w:rPr>
          <w:rFonts w:cs="Times New Roman"/>
          <w:szCs w:val="24"/>
        </w:rPr>
        <w:t xml:space="preserve">  </w:t>
      </w:r>
      <w:r w:rsidR="00204335" w:rsidRPr="00493AEE">
        <w:rPr>
          <w:rFonts w:cs="Times New Roman"/>
          <w:szCs w:val="24"/>
        </w:rPr>
        <w:t>On</w:t>
      </w:r>
      <w:r w:rsidR="00642D4A" w:rsidRPr="00493AEE">
        <w:rPr>
          <w:rFonts w:cs="Times New Roman"/>
          <w:szCs w:val="24"/>
        </w:rPr>
        <w:t xml:space="preserve"> </w:t>
      </w:r>
      <w:r w:rsidR="00204335" w:rsidRPr="00493AEE">
        <w:rPr>
          <w:rFonts w:cs="Times New Roman"/>
          <w:szCs w:val="24"/>
        </w:rPr>
        <w:t xml:space="preserve">August 5, </w:t>
      </w:r>
      <w:r w:rsidR="00642D4A" w:rsidRPr="00493AEE">
        <w:rPr>
          <w:rFonts w:cs="Times New Roman"/>
          <w:szCs w:val="24"/>
        </w:rPr>
        <w:t>192</w:t>
      </w:r>
      <w:r w:rsidR="00204335" w:rsidRPr="00493AEE">
        <w:rPr>
          <w:rFonts w:cs="Times New Roman"/>
          <w:szCs w:val="24"/>
        </w:rPr>
        <w:t>5</w:t>
      </w:r>
      <w:r w:rsidR="00642D4A" w:rsidRPr="00493AEE">
        <w:rPr>
          <w:rFonts w:cs="Times New Roman"/>
          <w:szCs w:val="24"/>
        </w:rPr>
        <w:t xml:space="preserve">, </w:t>
      </w:r>
      <w:r w:rsidR="00BC0455" w:rsidRPr="00493AEE">
        <w:rPr>
          <w:rFonts w:cs="Times New Roman"/>
          <w:szCs w:val="24"/>
        </w:rPr>
        <w:t>the twenty-</w:t>
      </w:r>
      <w:r w:rsidR="00E775BE" w:rsidRPr="00493AEE">
        <w:rPr>
          <w:rFonts w:cs="Times New Roman"/>
          <w:szCs w:val="24"/>
        </w:rPr>
        <w:t>one</w:t>
      </w:r>
      <w:r w:rsidR="00BC0455" w:rsidRPr="00493AEE">
        <w:rPr>
          <w:rFonts w:cs="Times New Roman"/>
          <w:szCs w:val="24"/>
        </w:rPr>
        <w:t xml:space="preserve"> year old </w:t>
      </w:r>
      <w:r w:rsidR="00642D4A" w:rsidRPr="00493AEE">
        <w:rPr>
          <w:rFonts w:cs="Times New Roman"/>
          <w:szCs w:val="24"/>
        </w:rPr>
        <w:t xml:space="preserve">married </w:t>
      </w:r>
      <w:r w:rsidR="00204335" w:rsidRPr="00493AEE">
        <w:rPr>
          <w:rFonts w:cs="Times New Roman"/>
          <w:szCs w:val="24"/>
        </w:rPr>
        <w:t>Troost, two weeks shy of his forty-seventh birthday</w:t>
      </w:r>
      <w:r w:rsidR="00423776" w:rsidRPr="00493AEE">
        <w:rPr>
          <w:rFonts w:cs="Times New Roman"/>
          <w:szCs w:val="24"/>
        </w:rPr>
        <w:t>, and from this period date</w:t>
      </w:r>
      <w:r w:rsidR="00C272F4" w:rsidRPr="00493AEE">
        <w:rPr>
          <w:rFonts w:cs="Times New Roman"/>
          <w:szCs w:val="24"/>
        </w:rPr>
        <w:t>d</w:t>
      </w:r>
      <w:r w:rsidR="00423776" w:rsidRPr="00493AEE">
        <w:rPr>
          <w:rFonts w:cs="Times New Roman"/>
          <w:szCs w:val="24"/>
        </w:rPr>
        <w:t xml:space="preserve"> her collaboration with him, first on his ship interiors and later on his National Socialist commissions</w:t>
      </w:r>
      <w:r w:rsidR="00204335" w:rsidRPr="00493AEE">
        <w:rPr>
          <w:rFonts w:cs="Times New Roman"/>
          <w:szCs w:val="24"/>
        </w:rPr>
        <w:t xml:space="preserve">.  </w:t>
      </w:r>
      <w:r w:rsidR="00423776" w:rsidRPr="00493AEE">
        <w:rPr>
          <w:rFonts w:cs="Times New Roman"/>
          <w:szCs w:val="24"/>
        </w:rPr>
        <w:t xml:space="preserve">The couple </w:t>
      </w:r>
      <w:r w:rsidR="001C19FA" w:rsidRPr="00493AEE">
        <w:rPr>
          <w:rFonts w:cs="Times New Roman"/>
          <w:szCs w:val="24"/>
        </w:rPr>
        <w:t>made</w:t>
      </w:r>
      <w:r w:rsidR="005D0A40" w:rsidRPr="00493AEE">
        <w:rPr>
          <w:rFonts w:cs="Times New Roman"/>
          <w:szCs w:val="24"/>
        </w:rPr>
        <w:t xml:space="preserve"> annual study tours</w:t>
      </w:r>
      <w:r w:rsidR="00F066CD" w:rsidRPr="00493AEE">
        <w:rPr>
          <w:rFonts w:cs="Times New Roman"/>
          <w:szCs w:val="24"/>
        </w:rPr>
        <w:t xml:space="preserve"> </w:t>
      </w:r>
      <w:r w:rsidR="001C19FA" w:rsidRPr="00493AEE">
        <w:rPr>
          <w:rFonts w:cs="Times New Roman"/>
          <w:szCs w:val="24"/>
        </w:rPr>
        <w:t>with</w:t>
      </w:r>
      <w:r w:rsidR="001C5B4A" w:rsidRPr="00493AEE">
        <w:rPr>
          <w:rFonts w:cs="Times New Roman"/>
          <w:szCs w:val="24"/>
        </w:rPr>
        <w:t>in Europe</w:t>
      </w:r>
      <w:r w:rsidR="00E775BE" w:rsidRPr="00493AEE">
        <w:rPr>
          <w:rFonts w:cs="Times New Roman"/>
          <w:szCs w:val="24"/>
        </w:rPr>
        <w:t xml:space="preserve">, including to Italy </w:t>
      </w:r>
      <w:r w:rsidR="00E775BE" w:rsidRPr="00493AEE">
        <w:rPr>
          <w:rFonts w:cs="Times New Roman"/>
          <w:szCs w:val="24"/>
        </w:rPr>
        <w:lastRenderedPageBreak/>
        <w:t xml:space="preserve">and France, </w:t>
      </w:r>
      <w:r w:rsidR="005D0A40" w:rsidRPr="00493AEE">
        <w:rPr>
          <w:rFonts w:cs="Times New Roman"/>
          <w:szCs w:val="24"/>
        </w:rPr>
        <w:t>and also travelled to the</w:t>
      </w:r>
      <w:r w:rsidR="001C5B4A" w:rsidRPr="00493AEE">
        <w:rPr>
          <w:rFonts w:cs="Times New Roman"/>
          <w:szCs w:val="24"/>
        </w:rPr>
        <w:t xml:space="preserve"> United States, where North German Lloyd sent Paul Troost in 1926 to familiarize </w:t>
      </w:r>
      <w:proofErr w:type="gramStart"/>
      <w:r w:rsidR="001C5B4A" w:rsidRPr="00493AEE">
        <w:rPr>
          <w:rFonts w:cs="Times New Roman"/>
          <w:szCs w:val="24"/>
        </w:rPr>
        <w:t>himself</w:t>
      </w:r>
      <w:proofErr w:type="gramEnd"/>
      <w:r w:rsidR="001C5B4A" w:rsidRPr="00493AEE">
        <w:rPr>
          <w:rFonts w:cs="Times New Roman"/>
          <w:szCs w:val="24"/>
        </w:rPr>
        <w:t xml:space="preserve"> with the latest </w:t>
      </w:r>
      <w:r w:rsidR="00CD08CB" w:rsidRPr="00493AEE">
        <w:rPr>
          <w:rFonts w:cs="Times New Roman"/>
          <w:szCs w:val="24"/>
        </w:rPr>
        <w:t>technological</w:t>
      </w:r>
      <w:r w:rsidR="00C272F4" w:rsidRPr="00493AEE">
        <w:rPr>
          <w:rFonts w:cs="Times New Roman"/>
          <w:szCs w:val="24"/>
        </w:rPr>
        <w:t xml:space="preserve"> </w:t>
      </w:r>
      <w:r w:rsidR="00CD08CB" w:rsidRPr="00493AEE">
        <w:rPr>
          <w:rFonts w:cs="Times New Roman"/>
          <w:szCs w:val="24"/>
        </w:rPr>
        <w:t>and</w:t>
      </w:r>
      <w:r w:rsidR="001C5B4A" w:rsidRPr="00493AEE">
        <w:rPr>
          <w:rFonts w:cs="Times New Roman"/>
          <w:szCs w:val="24"/>
        </w:rPr>
        <w:t xml:space="preserve"> design developments</w:t>
      </w:r>
      <w:r w:rsidR="00C272F4" w:rsidRPr="00493AEE">
        <w:rPr>
          <w:rFonts w:cs="Times New Roman"/>
          <w:szCs w:val="24"/>
        </w:rPr>
        <w:t xml:space="preserve"> in order to satisfy </w:t>
      </w:r>
      <w:r w:rsidR="00E775BE" w:rsidRPr="00493AEE">
        <w:rPr>
          <w:rFonts w:cs="Times New Roman"/>
          <w:szCs w:val="24"/>
        </w:rPr>
        <w:t xml:space="preserve">the </w:t>
      </w:r>
      <w:r w:rsidR="00CD08CB" w:rsidRPr="00493AEE">
        <w:rPr>
          <w:rFonts w:cs="Times New Roman"/>
          <w:szCs w:val="24"/>
        </w:rPr>
        <w:t xml:space="preserve">demands for </w:t>
      </w:r>
      <w:r w:rsidR="004F7B00" w:rsidRPr="00493AEE">
        <w:rPr>
          <w:rFonts w:cs="Times New Roman"/>
          <w:szCs w:val="24"/>
        </w:rPr>
        <w:t xml:space="preserve">greater </w:t>
      </w:r>
      <w:r w:rsidR="00CD08CB" w:rsidRPr="00493AEE">
        <w:rPr>
          <w:rFonts w:cs="Times New Roman"/>
          <w:szCs w:val="24"/>
        </w:rPr>
        <w:t xml:space="preserve">comfort </w:t>
      </w:r>
      <w:r w:rsidR="00BC6492" w:rsidRPr="00493AEE">
        <w:rPr>
          <w:rFonts w:cs="Times New Roman"/>
          <w:szCs w:val="24"/>
        </w:rPr>
        <w:t>among</w:t>
      </w:r>
      <w:r w:rsidR="00CD08CB" w:rsidRPr="00493AEE">
        <w:rPr>
          <w:rFonts w:cs="Times New Roman"/>
          <w:szCs w:val="24"/>
        </w:rPr>
        <w:t xml:space="preserve"> </w:t>
      </w:r>
      <w:r w:rsidR="00BC6492" w:rsidRPr="00493AEE">
        <w:rPr>
          <w:rFonts w:cs="Times New Roman"/>
          <w:szCs w:val="24"/>
        </w:rPr>
        <w:t>its passengers</w:t>
      </w:r>
      <w:r w:rsidR="00C272F4" w:rsidRPr="00493AEE">
        <w:rPr>
          <w:rFonts w:cs="Times New Roman"/>
          <w:szCs w:val="24"/>
        </w:rPr>
        <w:t xml:space="preserve">, </w:t>
      </w:r>
      <w:r w:rsidR="00BC6492" w:rsidRPr="00493AEE">
        <w:rPr>
          <w:rFonts w:cs="Times New Roman"/>
          <w:szCs w:val="24"/>
        </w:rPr>
        <w:t>many</w:t>
      </w:r>
      <w:r w:rsidR="00504F9E" w:rsidRPr="00493AEE">
        <w:rPr>
          <w:rFonts w:cs="Times New Roman"/>
          <w:szCs w:val="24"/>
        </w:rPr>
        <w:t xml:space="preserve"> of whom</w:t>
      </w:r>
      <w:r w:rsidR="00C272F4" w:rsidRPr="00493AEE">
        <w:rPr>
          <w:rFonts w:cs="Times New Roman"/>
          <w:szCs w:val="24"/>
        </w:rPr>
        <w:t xml:space="preserve"> were American</w:t>
      </w:r>
      <w:r w:rsidR="001C5B4A" w:rsidRPr="00493AEE">
        <w:rPr>
          <w:rFonts w:cs="Times New Roman"/>
          <w:szCs w:val="24"/>
        </w:rPr>
        <w:t xml:space="preserve">.  </w:t>
      </w:r>
      <w:r w:rsidR="00DD43E9" w:rsidRPr="00493AEE">
        <w:rPr>
          <w:rFonts w:cs="Times New Roman"/>
          <w:szCs w:val="24"/>
        </w:rPr>
        <w:t>The itinerary included</w:t>
      </w:r>
      <w:r w:rsidR="007C43F7" w:rsidRPr="00493AEE">
        <w:rPr>
          <w:rFonts w:cs="Times New Roman"/>
          <w:szCs w:val="24"/>
        </w:rPr>
        <w:t xml:space="preserve"> hotels and housing developments in </w:t>
      </w:r>
      <w:r w:rsidR="001C5B4A" w:rsidRPr="00493AEE">
        <w:rPr>
          <w:rFonts w:cs="Times New Roman"/>
          <w:szCs w:val="24"/>
        </w:rPr>
        <w:t xml:space="preserve">Atlantic City, </w:t>
      </w:r>
      <w:r w:rsidR="00AE1816" w:rsidRPr="00493AEE">
        <w:rPr>
          <w:rFonts w:cs="Times New Roman"/>
          <w:szCs w:val="24"/>
        </w:rPr>
        <w:t xml:space="preserve">Buffalo, Chicago, Niagara Falls, </w:t>
      </w:r>
      <w:r w:rsidR="001C5B4A" w:rsidRPr="00493AEE">
        <w:rPr>
          <w:rFonts w:cs="Times New Roman"/>
          <w:szCs w:val="24"/>
        </w:rPr>
        <w:t xml:space="preserve">Philadelphia, </w:t>
      </w:r>
      <w:r w:rsidR="00AE1816" w:rsidRPr="00493AEE">
        <w:rPr>
          <w:rFonts w:cs="Times New Roman"/>
          <w:szCs w:val="24"/>
        </w:rPr>
        <w:t xml:space="preserve">and </w:t>
      </w:r>
      <w:r w:rsidR="007C43F7" w:rsidRPr="00493AEE">
        <w:rPr>
          <w:rFonts w:cs="Times New Roman"/>
          <w:szCs w:val="24"/>
        </w:rPr>
        <w:t xml:space="preserve">Washington, D.C., </w:t>
      </w:r>
      <w:r w:rsidR="001C5B4A" w:rsidRPr="00493AEE">
        <w:rPr>
          <w:rFonts w:cs="Times New Roman"/>
          <w:szCs w:val="24"/>
        </w:rPr>
        <w:t>the Ford factory in Detroit</w:t>
      </w:r>
      <w:r w:rsidR="007C43F7" w:rsidRPr="00493AEE">
        <w:rPr>
          <w:rFonts w:cs="Times New Roman"/>
          <w:szCs w:val="24"/>
        </w:rPr>
        <w:t xml:space="preserve">, and ships at anchor in New York </w:t>
      </w:r>
      <w:r w:rsidR="00057730" w:rsidRPr="00493AEE">
        <w:rPr>
          <w:rFonts w:cs="Times New Roman"/>
          <w:szCs w:val="24"/>
        </w:rPr>
        <w:t>H</w:t>
      </w:r>
      <w:r w:rsidR="007C43F7" w:rsidRPr="00493AEE">
        <w:rPr>
          <w:rFonts w:cs="Times New Roman"/>
          <w:szCs w:val="24"/>
        </w:rPr>
        <w:t>arbor</w:t>
      </w:r>
      <w:r w:rsidR="001C5B4A" w:rsidRPr="00493AEE">
        <w:rPr>
          <w:rFonts w:cs="Times New Roman"/>
          <w:szCs w:val="24"/>
        </w:rPr>
        <w:t>.</w:t>
      </w:r>
      <w:r w:rsidR="003D25A2" w:rsidRPr="00493AEE">
        <w:rPr>
          <w:rStyle w:val="EndnoteReference"/>
          <w:rFonts w:cs="Times New Roman"/>
          <w:szCs w:val="24"/>
        </w:rPr>
        <w:endnoteReference w:id="3"/>
      </w:r>
      <w:r w:rsidR="00642D4A" w:rsidRPr="00493AEE">
        <w:rPr>
          <w:rFonts w:cs="Times New Roman"/>
          <w:szCs w:val="24"/>
        </w:rPr>
        <w:t xml:space="preserve">  </w:t>
      </w:r>
      <w:r w:rsidR="00362487" w:rsidRPr="00493AEE">
        <w:rPr>
          <w:rFonts w:cs="Times New Roman"/>
          <w:szCs w:val="24"/>
        </w:rPr>
        <w:t>A</w:t>
      </w:r>
      <w:r w:rsidR="001C2CDD" w:rsidRPr="00493AEE">
        <w:rPr>
          <w:rFonts w:cs="Times New Roman"/>
          <w:szCs w:val="24"/>
        </w:rPr>
        <w:t xml:space="preserve">fter </w:t>
      </w:r>
      <w:r w:rsidR="00423776" w:rsidRPr="00493AEE">
        <w:rPr>
          <w:rFonts w:cs="Times New Roman"/>
          <w:szCs w:val="24"/>
        </w:rPr>
        <w:t>Paul Troost’s</w:t>
      </w:r>
      <w:r w:rsidR="001C2CDD" w:rsidRPr="00493AEE">
        <w:rPr>
          <w:rFonts w:cs="Times New Roman"/>
          <w:szCs w:val="24"/>
        </w:rPr>
        <w:t xml:space="preserve"> death, w</w:t>
      </w:r>
      <w:r w:rsidR="0063289E" w:rsidRPr="00493AEE">
        <w:rPr>
          <w:rFonts w:cs="Times New Roman"/>
          <w:szCs w:val="24"/>
        </w:rPr>
        <w:t xml:space="preserve">hile fiercely protective of his </w:t>
      </w:r>
      <w:r w:rsidR="00B4566C" w:rsidRPr="00493AEE">
        <w:rPr>
          <w:rFonts w:cs="Times New Roman"/>
          <w:szCs w:val="24"/>
        </w:rPr>
        <w:t>legacy</w:t>
      </w:r>
      <w:r w:rsidR="0063289E" w:rsidRPr="00493AEE">
        <w:rPr>
          <w:rFonts w:cs="Times New Roman"/>
          <w:szCs w:val="24"/>
        </w:rPr>
        <w:t xml:space="preserve">, </w:t>
      </w:r>
      <w:r w:rsidR="00E775BE" w:rsidRPr="00493AEE">
        <w:rPr>
          <w:rFonts w:cs="Times New Roman"/>
          <w:szCs w:val="24"/>
        </w:rPr>
        <w:t>his widow</w:t>
      </w:r>
      <w:r w:rsidR="001C2CDD" w:rsidRPr="00493AEE">
        <w:rPr>
          <w:rFonts w:cs="Times New Roman"/>
          <w:szCs w:val="24"/>
        </w:rPr>
        <w:t xml:space="preserve"> nonetheless insisted </w:t>
      </w:r>
      <w:r w:rsidR="00B4566C" w:rsidRPr="00493AEE">
        <w:rPr>
          <w:rFonts w:cs="Times New Roman"/>
          <w:szCs w:val="24"/>
        </w:rPr>
        <w:t xml:space="preserve">on </w:t>
      </w:r>
      <w:r w:rsidR="00A92D10" w:rsidRPr="00493AEE">
        <w:rPr>
          <w:rFonts w:cs="Times New Roman"/>
          <w:szCs w:val="24"/>
        </w:rPr>
        <w:t xml:space="preserve">their </w:t>
      </w:r>
      <w:r w:rsidR="00360227" w:rsidRPr="00493AEE">
        <w:rPr>
          <w:rFonts w:cs="Times New Roman"/>
          <w:szCs w:val="24"/>
        </w:rPr>
        <w:t>having share</w:t>
      </w:r>
      <w:r w:rsidR="00FE223A" w:rsidRPr="00493AEE">
        <w:rPr>
          <w:rFonts w:cs="Times New Roman"/>
          <w:szCs w:val="24"/>
        </w:rPr>
        <w:t>d</w:t>
      </w:r>
      <w:r w:rsidR="00B4566C" w:rsidRPr="00493AEE">
        <w:rPr>
          <w:rFonts w:cs="Times New Roman"/>
          <w:szCs w:val="24"/>
        </w:rPr>
        <w:t xml:space="preserve"> </w:t>
      </w:r>
      <w:r w:rsidR="001C2CDD" w:rsidRPr="00493AEE">
        <w:rPr>
          <w:rFonts w:cs="Times New Roman"/>
          <w:szCs w:val="24"/>
        </w:rPr>
        <w:t xml:space="preserve">a </w:t>
      </w:r>
      <w:r w:rsidR="00C1487E" w:rsidRPr="00493AEE">
        <w:rPr>
          <w:rFonts w:cs="Times New Roman"/>
          <w:szCs w:val="24"/>
        </w:rPr>
        <w:t>deep</w:t>
      </w:r>
      <w:r w:rsidR="001C2CDD" w:rsidRPr="00493AEE">
        <w:rPr>
          <w:rFonts w:cs="Times New Roman"/>
          <w:szCs w:val="24"/>
        </w:rPr>
        <w:t xml:space="preserve"> artistic </w:t>
      </w:r>
      <w:r w:rsidR="00FC4921" w:rsidRPr="00493AEE">
        <w:rPr>
          <w:rFonts w:cs="Times New Roman"/>
          <w:szCs w:val="24"/>
        </w:rPr>
        <w:t>partnership</w:t>
      </w:r>
      <w:r w:rsidR="00423776" w:rsidRPr="00493AEE">
        <w:rPr>
          <w:rFonts w:cs="Times New Roman"/>
          <w:szCs w:val="24"/>
        </w:rPr>
        <w:t xml:space="preserve"> from 1925 to 1934</w:t>
      </w:r>
      <w:r w:rsidR="001C2CDD" w:rsidRPr="00493AEE">
        <w:rPr>
          <w:rFonts w:cs="Times New Roman"/>
          <w:szCs w:val="24"/>
        </w:rPr>
        <w:t xml:space="preserve">.  </w:t>
      </w:r>
      <w:r w:rsidR="00001466" w:rsidRPr="00493AEE">
        <w:rPr>
          <w:rFonts w:cs="Times New Roman"/>
          <w:szCs w:val="24"/>
        </w:rPr>
        <w:t xml:space="preserve">In a letter </w:t>
      </w:r>
      <w:r w:rsidR="00315CB5" w:rsidRPr="00493AEE">
        <w:rPr>
          <w:rFonts w:cs="Times New Roman"/>
          <w:szCs w:val="24"/>
        </w:rPr>
        <w:t xml:space="preserve">written as the first </w:t>
      </w:r>
      <w:r w:rsidR="00A66DCF" w:rsidRPr="00493AEE">
        <w:rPr>
          <w:rFonts w:cs="Times New Roman"/>
          <w:szCs w:val="24"/>
        </w:rPr>
        <w:t xml:space="preserve">anniversary </w:t>
      </w:r>
      <w:r w:rsidR="00315CB5" w:rsidRPr="00493AEE">
        <w:rPr>
          <w:rFonts w:cs="Times New Roman"/>
          <w:szCs w:val="24"/>
        </w:rPr>
        <w:t xml:space="preserve">of his </w:t>
      </w:r>
      <w:r w:rsidR="00A66DCF" w:rsidRPr="00493AEE">
        <w:rPr>
          <w:rFonts w:cs="Times New Roman"/>
          <w:szCs w:val="24"/>
        </w:rPr>
        <w:t xml:space="preserve">death </w:t>
      </w:r>
      <w:r w:rsidR="00315CB5" w:rsidRPr="00493AEE">
        <w:rPr>
          <w:rFonts w:cs="Times New Roman"/>
          <w:szCs w:val="24"/>
        </w:rPr>
        <w:t>approached</w:t>
      </w:r>
      <w:r w:rsidR="00001466" w:rsidRPr="00493AEE">
        <w:rPr>
          <w:rFonts w:cs="Times New Roman"/>
          <w:szCs w:val="24"/>
        </w:rPr>
        <w:t>, she</w:t>
      </w:r>
      <w:r w:rsidR="00B4566C" w:rsidRPr="00493AEE">
        <w:rPr>
          <w:rFonts w:cs="Times New Roman"/>
          <w:szCs w:val="24"/>
        </w:rPr>
        <w:t xml:space="preserve"> </w:t>
      </w:r>
      <w:r w:rsidR="00315CB5" w:rsidRPr="00493AEE">
        <w:rPr>
          <w:rFonts w:cs="Times New Roman"/>
          <w:szCs w:val="24"/>
        </w:rPr>
        <w:t>recalled</w:t>
      </w:r>
      <w:r w:rsidR="001C2CDD" w:rsidRPr="00493AEE">
        <w:rPr>
          <w:rFonts w:cs="Times New Roman"/>
          <w:szCs w:val="24"/>
        </w:rPr>
        <w:t xml:space="preserve">, </w:t>
      </w:r>
      <w:r w:rsidR="00965F6F" w:rsidRPr="00493AEE">
        <w:rPr>
          <w:rFonts w:cs="Times New Roman"/>
          <w:szCs w:val="24"/>
        </w:rPr>
        <w:t>“</w:t>
      </w:r>
      <w:r w:rsidR="00965F6F" w:rsidRPr="00C011F6">
        <w:rPr>
          <w:rFonts w:cs="Times New Roman"/>
          <w:szCs w:val="24"/>
        </w:rPr>
        <w:t xml:space="preserve">We </w:t>
      </w:r>
      <w:r w:rsidR="00A92D10" w:rsidRPr="00C011F6">
        <w:rPr>
          <w:rFonts w:cs="Times New Roman"/>
          <w:szCs w:val="24"/>
        </w:rPr>
        <w:t>had no</w:t>
      </w:r>
      <w:r w:rsidR="00965F6F" w:rsidRPr="00C011F6">
        <w:rPr>
          <w:rFonts w:cs="Times New Roman"/>
          <w:szCs w:val="24"/>
        </w:rPr>
        <w:t xml:space="preserve"> children</w:t>
      </w:r>
      <w:r w:rsidR="004B1B12" w:rsidRPr="00C011F6">
        <w:rPr>
          <w:rFonts w:cs="Times New Roman"/>
          <w:szCs w:val="24"/>
        </w:rPr>
        <w:t>, no, b</w:t>
      </w:r>
      <w:r w:rsidR="00965F6F" w:rsidRPr="00C011F6">
        <w:rPr>
          <w:rFonts w:cs="Times New Roman"/>
          <w:szCs w:val="24"/>
        </w:rPr>
        <w:t xml:space="preserve">ut were nonetheless truly </w:t>
      </w:r>
      <w:r w:rsidR="00FE4AC3" w:rsidRPr="00C011F6">
        <w:rPr>
          <w:rFonts w:cs="Times New Roman"/>
          <w:szCs w:val="24"/>
        </w:rPr>
        <w:t>life partners</w:t>
      </w:r>
      <w:r w:rsidR="00965F6F" w:rsidRPr="00C011F6">
        <w:rPr>
          <w:rFonts w:cs="Times New Roman"/>
          <w:szCs w:val="24"/>
        </w:rPr>
        <w:t xml:space="preserve">.  We lived so intensely and consciously </w:t>
      </w:r>
      <w:r w:rsidR="006D4AC5" w:rsidRPr="00C011F6">
        <w:rPr>
          <w:rFonts w:cs="Times New Roman"/>
          <w:szCs w:val="24"/>
        </w:rPr>
        <w:t>together</w:t>
      </w:r>
      <w:r w:rsidR="00965F6F" w:rsidRPr="00C011F6">
        <w:rPr>
          <w:rFonts w:cs="Times New Roman"/>
          <w:szCs w:val="24"/>
        </w:rPr>
        <w:t xml:space="preserve"> in the realm of architecture, art, and music.  And</w:t>
      </w:r>
      <w:r w:rsidR="007D6AF8" w:rsidRPr="00C011F6">
        <w:rPr>
          <w:rFonts w:cs="Times New Roman"/>
          <w:szCs w:val="24"/>
        </w:rPr>
        <w:t>, again,</w:t>
      </w:r>
      <w:r w:rsidR="00FE223A" w:rsidRPr="00C011F6">
        <w:rPr>
          <w:rFonts w:cs="Times New Roman"/>
          <w:szCs w:val="24"/>
        </w:rPr>
        <w:t xml:space="preserve"> </w:t>
      </w:r>
      <w:r w:rsidR="006D4AC5" w:rsidRPr="00C011F6">
        <w:rPr>
          <w:rFonts w:cs="Times New Roman"/>
          <w:szCs w:val="24"/>
        </w:rPr>
        <w:t>in our</w:t>
      </w:r>
      <w:r w:rsidR="00516289" w:rsidRPr="00C011F6">
        <w:rPr>
          <w:rFonts w:cs="Times New Roman"/>
          <w:szCs w:val="24"/>
        </w:rPr>
        <w:t xml:space="preserve"> common</w:t>
      </w:r>
      <w:r w:rsidR="006D4AC5" w:rsidRPr="00C011F6">
        <w:rPr>
          <w:rFonts w:cs="Times New Roman"/>
          <w:szCs w:val="24"/>
        </w:rPr>
        <w:t xml:space="preserve"> </w:t>
      </w:r>
      <w:r w:rsidR="007D6AF8" w:rsidRPr="00C011F6">
        <w:rPr>
          <w:rFonts w:cs="Times New Roman"/>
          <w:szCs w:val="24"/>
        </w:rPr>
        <w:t>pursuit of</w:t>
      </w:r>
      <w:r w:rsidR="00965F6F" w:rsidRPr="00C011F6">
        <w:rPr>
          <w:rFonts w:cs="Times New Roman"/>
          <w:szCs w:val="24"/>
        </w:rPr>
        <w:t xml:space="preserve"> a </w:t>
      </w:r>
      <w:r w:rsidR="00FE4AC3" w:rsidRPr="00C011F6">
        <w:rPr>
          <w:rFonts w:cs="Times New Roman"/>
          <w:szCs w:val="24"/>
        </w:rPr>
        <w:t>lofty ideal</w:t>
      </w:r>
      <w:r w:rsidR="00965F6F" w:rsidRPr="00C011F6">
        <w:rPr>
          <w:rFonts w:cs="Times New Roman"/>
          <w:szCs w:val="24"/>
        </w:rPr>
        <w:t xml:space="preserve">, which in </w:t>
      </w:r>
      <w:r w:rsidR="00594500" w:rsidRPr="00C011F6">
        <w:rPr>
          <w:rFonts w:cs="Times New Roman"/>
          <w:szCs w:val="24"/>
        </w:rPr>
        <w:t>recent</w:t>
      </w:r>
      <w:r w:rsidR="00965F6F" w:rsidRPr="00C011F6">
        <w:rPr>
          <w:rFonts w:cs="Times New Roman"/>
          <w:szCs w:val="24"/>
        </w:rPr>
        <w:t xml:space="preserve"> years </w:t>
      </w:r>
      <w:r w:rsidR="00D26B13" w:rsidRPr="00C011F6">
        <w:rPr>
          <w:rFonts w:cs="Times New Roman"/>
          <w:szCs w:val="24"/>
        </w:rPr>
        <w:t>was</w:t>
      </w:r>
      <w:r w:rsidR="00444065" w:rsidRPr="00C011F6">
        <w:rPr>
          <w:rFonts w:cs="Times New Roman"/>
          <w:szCs w:val="24"/>
        </w:rPr>
        <w:t xml:space="preserve"> our </w:t>
      </w:r>
      <w:r w:rsidR="00A92D10" w:rsidRPr="00C011F6">
        <w:rPr>
          <w:rFonts w:cs="Times New Roman"/>
          <w:szCs w:val="24"/>
        </w:rPr>
        <w:t>whole</w:t>
      </w:r>
      <w:r w:rsidR="00444065" w:rsidRPr="00C011F6">
        <w:rPr>
          <w:rFonts w:cs="Times New Roman"/>
          <w:szCs w:val="24"/>
        </w:rPr>
        <w:t xml:space="preserve"> life.  </w:t>
      </w:r>
      <w:r w:rsidR="00EB7036" w:rsidRPr="00C011F6">
        <w:rPr>
          <w:rFonts w:cs="Times New Roman"/>
          <w:szCs w:val="24"/>
        </w:rPr>
        <w:t>We shared our days</w:t>
      </w:r>
      <w:r w:rsidR="00444065" w:rsidRPr="00C011F6">
        <w:rPr>
          <w:rFonts w:cs="Times New Roman"/>
          <w:szCs w:val="24"/>
        </w:rPr>
        <w:t xml:space="preserve"> from </w:t>
      </w:r>
      <w:r w:rsidR="00BE5090">
        <w:rPr>
          <w:rFonts w:cs="Times New Roman"/>
          <w:szCs w:val="24"/>
        </w:rPr>
        <w:t>morning</w:t>
      </w:r>
      <w:r w:rsidR="00444065" w:rsidRPr="00C011F6">
        <w:rPr>
          <w:rFonts w:cs="Times New Roman"/>
          <w:szCs w:val="24"/>
        </w:rPr>
        <w:t xml:space="preserve"> until </w:t>
      </w:r>
      <w:r w:rsidR="00BE5090">
        <w:rPr>
          <w:rFonts w:cs="Times New Roman"/>
          <w:szCs w:val="24"/>
        </w:rPr>
        <w:t>night</w:t>
      </w:r>
      <w:r w:rsidR="00444065" w:rsidRPr="00C011F6">
        <w:rPr>
          <w:rFonts w:cs="Times New Roman"/>
          <w:szCs w:val="24"/>
        </w:rPr>
        <w:t>, start</w:t>
      </w:r>
      <w:r w:rsidR="00EB7036" w:rsidRPr="00C011F6">
        <w:rPr>
          <w:rFonts w:cs="Times New Roman"/>
          <w:szCs w:val="24"/>
        </w:rPr>
        <w:t>ing</w:t>
      </w:r>
      <w:r w:rsidR="00444065" w:rsidRPr="00C011F6">
        <w:rPr>
          <w:rFonts w:cs="Times New Roman"/>
          <w:szCs w:val="24"/>
        </w:rPr>
        <w:t xml:space="preserve"> at 6:00am with </w:t>
      </w:r>
      <w:r w:rsidR="00EB7036" w:rsidRPr="00C011F6">
        <w:rPr>
          <w:rFonts w:cs="Times New Roman"/>
          <w:szCs w:val="24"/>
        </w:rPr>
        <w:t>drawing</w:t>
      </w:r>
      <w:r w:rsidR="00444065" w:rsidRPr="00C011F6">
        <w:rPr>
          <w:rFonts w:cs="Times New Roman"/>
          <w:szCs w:val="24"/>
        </w:rPr>
        <w:t xml:space="preserve"> pencil and pa</w:t>
      </w:r>
      <w:r w:rsidR="00EB7036" w:rsidRPr="00C011F6">
        <w:rPr>
          <w:rFonts w:cs="Times New Roman"/>
          <w:szCs w:val="24"/>
        </w:rPr>
        <w:t>d</w:t>
      </w:r>
      <w:r w:rsidR="00444065" w:rsidRPr="00C011F6">
        <w:rPr>
          <w:rFonts w:cs="Times New Roman"/>
          <w:szCs w:val="24"/>
        </w:rPr>
        <w:t xml:space="preserve"> at breakfast and end</w:t>
      </w:r>
      <w:r w:rsidR="00EB7036" w:rsidRPr="00C011F6">
        <w:rPr>
          <w:rFonts w:cs="Times New Roman"/>
          <w:szCs w:val="24"/>
        </w:rPr>
        <w:t>ing</w:t>
      </w:r>
      <w:r w:rsidR="00444065" w:rsidRPr="00C011F6">
        <w:rPr>
          <w:rFonts w:cs="Times New Roman"/>
          <w:szCs w:val="24"/>
        </w:rPr>
        <w:t xml:space="preserve"> evenings with </w:t>
      </w:r>
      <w:r w:rsidR="00444065" w:rsidRPr="00270E47">
        <w:rPr>
          <w:rFonts w:cs="Times New Roman"/>
          <w:szCs w:val="24"/>
        </w:rPr>
        <w:t xml:space="preserve">debates about </w:t>
      </w:r>
      <w:r w:rsidR="00616281" w:rsidRPr="00270E47">
        <w:rPr>
          <w:rFonts w:cs="Times New Roman"/>
          <w:szCs w:val="24"/>
        </w:rPr>
        <w:t>the</w:t>
      </w:r>
      <w:r w:rsidR="00444065" w:rsidRPr="00270E47">
        <w:rPr>
          <w:rFonts w:cs="Times New Roman"/>
          <w:szCs w:val="24"/>
        </w:rPr>
        <w:t xml:space="preserve"> politics</w:t>
      </w:r>
      <w:r w:rsidR="00616281" w:rsidRPr="00270E47">
        <w:rPr>
          <w:rFonts w:cs="Times New Roman"/>
          <w:szCs w:val="24"/>
        </w:rPr>
        <w:t xml:space="preserve"> of art</w:t>
      </w:r>
      <w:r w:rsidR="00444065" w:rsidRPr="00270E47">
        <w:rPr>
          <w:rFonts w:cs="Times New Roman"/>
          <w:szCs w:val="24"/>
        </w:rPr>
        <w:t xml:space="preserve">.  </w:t>
      </w:r>
      <w:r w:rsidR="00C226A0" w:rsidRPr="00270E47">
        <w:rPr>
          <w:rFonts w:cs="Times New Roman"/>
          <w:szCs w:val="24"/>
        </w:rPr>
        <w:t>There</w:t>
      </w:r>
      <w:r w:rsidR="00C226A0" w:rsidRPr="00C011F6">
        <w:rPr>
          <w:rFonts w:cs="Times New Roman"/>
          <w:szCs w:val="24"/>
        </w:rPr>
        <w:t xml:space="preserve"> was hardly</w:t>
      </w:r>
      <w:r w:rsidR="00444065" w:rsidRPr="00C011F6">
        <w:rPr>
          <w:rFonts w:cs="Times New Roman"/>
          <w:szCs w:val="24"/>
        </w:rPr>
        <w:t xml:space="preserve"> a thought </w:t>
      </w:r>
      <w:r w:rsidR="00604AED" w:rsidRPr="00C011F6">
        <w:rPr>
          <w:rFonts w:cs="Times New Roman"/>
          <w:szCs w:val="24"/>
        </w:rPr>
        <w:t xml:space="preserve">of my own </w:t>
      </w:r>
      <w:r w:rsidR="00444065" w:rsidRPr="00C011F6">
        <w:rPr>
          <w:rFonts w:cs="Times New Roman"/>
          <w:szCs w:val="24"/>
        </w:rPr>
        <w:t xml:space="preserve">that I did not </w:t>
      </w:r>
      <w:r w:rsidR="003907D2" w:rsidRPr="00C011F6">
        <w:rPr>
          <w:rFonts w:cs="Times New Roman"/>
          <w:szCs w:val="24"/>
        </w:rPr>
        <w:t>share with</w:t>
      </w:r>
      <w:r w:rsidR="00444065" w:rsidRPr="00C011F6">
        <w:rPr>
          <w:rFonts w:cs="Times New Roman"/>
          <w:szCs w:val="24"/>
        </w:rPr>
        <w:t xml:space="preserve"> him.”</w:t>
      </w:r>
      <w:r w:rsidR="00BF37C7" w:rsidRPr="00C011F6">
        <w:rPr>
          <w:rStyle w:val="EndnoteReference"/>
          <w:rFonts w:cs="Times New Roman"/>
          <w:szCs w:val="24"/>
        </w:rPr>
        <w:endnoteReference w:id="4"/>
      </w:r>
    </w:p>
    <w:p w:rsidR="00681637" w:rsidRPr="00493AEE" w:rsidRDefault="008D5F49" w:rsidP="001E671F">
      <w:pPr>
        <w:spacing w:after="0" w:line="480" w:lineRule="auto"/>
        <w:rPr>
          <w:rFonts w:cs="Times New Roman"/>
          <w:szCs w:val="24"/>
        </w:rPr>
      </w:pPr>
      <w:r w:rsidRPr="00493AEE">
        <w:rPr>
          <w:rFonts w:cs="Times New Roman"/>
          <w:szCs w:val="24"/>
        </w:rPr>
        <w:tab/>
        <w:t xml:space="preserve">The “lofty ideal” to which Gerdy and Paul Troost dedicated their </w:t>
      </w:r>
      <w:r w:rsidR="005123CE" w:rsidRPr="00493AEE">
        <w:rPr>
          <w:rFonts w:cs="Times New Roman"/>
          <w:szCs w:val="24"/>
        </w:rPr>
        <w:t>artistic efforts</w:t>
      </w:r>
      <w:r w:rsidRPr="00493AEE">
        <w:rPr>
          <w:rFonts w:cs="Times New Roman"/>
          <w:szCs w:val="24"/>
        </w:rPr>
        <w:t xml:space="preserve"> and which brought them together as a couple also united them with their </w:t>
      </w:r>
      <w:r w:rsidR="003624AA" w:rsidRPr="00493AEE">
        <w:rPr>
          <w:rFonts w:cs="Times New Roman"/>
          <w:szCs w:val="24"/>
        </w:rPr>
        <w:t>most important</w:t>
      </w:r>
      <w:r w:rsidRPr="00493AEE">
        <w:rPr>
          <w:rFonts w:cs="Times New Roman"/>
          <w:szCs w:val="24"/>
        </w:rPr>
        <w:t xml:space="preserve"> patron: Hitler.</w:t>
      </w:r>
      <w:r w:rsidR="00256B73" w:rsidRPr="00493AEE">
        <w:rPr>
          <w:rFonts w:cs="Times New Roman"/>
          <w:szCs w:val="24"/>
        </w:rPr>
        <w:t xml:space="preserve">  </w:t>
      </w:r>
      <w:r w:rsidR="00293DAF" w:rsidRPr="00493AEE">
        <w:rPr>
          <w:rFonts w:cs="Times New Roman"/>
          <w:szCs w:val="24"/>
        </w:rPr>
        <w:t xml:space="preserve">All three </w:t>
      </w:r>
      <w:r w:rsidR="00D65568" w:rsidRPr="00493AEE">
        <w:rPr>
          <w:rFonts w:cs="Times New Roman"/>
          <w:szCs w:val="24"/>
        </w:rPr>
        <w:t>conceived of the arts as a sacred duty and mission.  Each</w:t>
      </w:r>
      <w:r w:rsidR="008542EB" w:rsidRPr="00493AEE">
        <w:rPr>
          <w:rFonts w:cs="Times New Roman"/>
          <w:szCs w:val="24"/>
        </w:rPr>
        <w:t xml:space="preserve"> </w:t>
      </w:r>
      <w:r w:rsidR="00293DAF" w:rsidRPr="00493AEE">
        <w:rPr>
          <w:rFonts w:cs="Times New Roman"/>
          <w:szCs w:val="24"/>
        </w:rPr>
        <w:t>revered the classical tradition</w:t>
      </w:r>
      <w:r w:rsidR="00D65568" w:rsidRPr="00493AEE">
        <w:rPr>
          <w:rFonts w:cs="Times New Roman"/>
          <w:szCs w:val="24"/>
        </w:rPr>
        <w:t xml:space="preserve"> </w:t>
      </w:r>
      <w:r w:rsidR="00D21EC2" w:rsidRPr="00493AEE">
        <w:rPr>
          <w:rFonts w:cs="Times New Roman"/>
          <w:szCs w:val="24"/>
        </w:rPr>
        <w:t>and</w:t>
      </w:r>
      <w:r w:rsidR="00293DAF" w:rsidRPr="00493AEE">
        <w:rPr>
          <w:rFonts w:cs="Times New Roman"/>
          <w:szCs w:val="24"/>
        </w:rPr>
        <w:t xml:space="preserve"> rejected </w:t>
      </w:r>
      <w:r w:rsidR="00C00E64" w:rsidRPr="00493AEE">
        <w:rPr>
          <w:rFonts w:cs="Times New Roman"/>
          <w:szCs w:val="24"/>
        </w:rPr>
        <w:t>the</w:t>
      </w:r>
      <w:r w:rsidR="00FA208B" w:rsidRPr="00493AEE">
        <w:rPr>
          <w:rFonts w:cs="Times New Roman"/>
          <w:szCs w:val="24"/>
        </w:rPr>
        <w:t xml:space="preserve"> </w:t>
      </w:r>
      <w:r w:rsidR="00C00E64" w:rsidRPr="00493AEE">
        <w:rPr>
          <w:rFonts w:cs="Times New Roman"/>
          <w:szCs w:val="24"/>
        </w:rPr>
        <w:t>“concrete Zei</w:t>
      </w:r>
      <w:r w:rsidR="00FA208B" w:rsidRPr="00493AEE">
        <w:rPr>
          <w:rFonts w:cs="Times New Roman"/>
          <w:szCs w:val="24"/>
        </w:rPr>
        <w:t>t</w:t>
      </w:r>
      <w:r w:rsidR="00C00E64" w:rsidRPr="00493AEE">
        <w:rPr>
          <w:rFonts w:cs="Times New Roman"/>
          <w:szCs w:val="24"/>
        </w:rPr>
        <w:t xml:space="preserve">geist” of </w:t>
      </w:r>
      <w:r w:rsidR="008542EB" w:rsidRPr="00493AEE">
        <w:rPr>
          <w:rFonts w:cs="Times New Roman"/>
          <w:szCs w:val="24"/>
        </w:rPr>
        <w:t>International Modernism</w:t>
      </w:r>
      <w:r w:rsidR="00293DAF" w:rsidRPr="00493AEE">
        <w:rPr>
          <w:rFonts w:cs="Times New Roman"/>
          <w:szCs w:val="24"/>
        </w:rPr>
        <w:t xml:space="preserve">, </w:t>
      </w:r>
      <w:r w:rsidR="008542EB" w:rsidRPr="00493AEE">
        <w:rPr>
          <w:rFonts w:cs="Times New Roman"/>
          <w:szCs w:val="24"/>
        </w:rPr>
        <w:t xml:space="preserve">although Gerdy Troost, </w:t>
      </w:r>
      <w:r w:rsidR="004E2AD6" w:rsidRPr="00493AEE">
        <w:rPr>
          <w:rFonts w:cs="Times New Roman"/>
          <w:szCs w:val="24"/>
        </w:rPr>
        <w:t>belonging to a younger generation</w:t>
      </w:r>
      <w:r w:rsidR="008542EB" w:rsidRPr="00493AEE">
        <w:rPr>
          <w:rFonts w:cs="Times New Roman"/>
          <w:szCs w:val="24"/>
        </w:rPr>
        <w:t xml:space="preserve">, was more open </w:t>
      </w:r>
      <w:r w:rsidR="001D3947" w:rsidRPr="00493AEE">
        <w:rPr>
          <w:rFonts w:cs="Times New Roman"/>
          <w:szCs w:val="24"/>
        </w:rPr>
        <w:t xml:space="preserve">than the two men </w:t>
      </w:r>
      <w:r w:rsidR="008542EB" w:rsidRPr="00493AEE">
        <w:rPr>
          <w:rFonts w:cs="Times New Roman"/>
          <w:szCs w:val="24"/>
        </w:rPr>
        <w:t>to contemporary design and artistic trends.</w:t>
      </w:r>
      <w:r w:rsidR="00C00E64" w:rsidRPr="00493AEE">
        <w:rPr>
          <w:rFonts w:cs="Times New Roman"/>
          <w:szCs w:val="24"/>
        </w:rPr>
        <w:t xml:space="preserve">  </w:t>
      </w:r>
      <w:r w:rsidR="00663E6E" w:rsidRPr="00493AEE">
        <w:rPr>
          <w:rFonts w:cs="Times New Roman"/>
          <w:szCs w:val="24"/>
        </w:rPr>
        <w:t xml:space="preserve">Hitler believed Paul Troost was the </w:t>
      </w:r>
      <w:r w:rsidR="0028798B" w:rsidRPr="00493AEE">
        <w:rPr>
          <w:rFonts w:cs="Times New Roman"/>
          <w:szCs w:val="24"/>
        </w:rPr>
        <w:t>master</w:t>
      </w:r>
      <w:r w:rsidR="00663E6E" w:rsidRPr="00493AEE">
        <w:rPr>
          <w:rFonts w:cs="Times New Roman"/>
          <w:szCs w:val="24"/>
        </w:rPr>
        <w:t xml:space="preserve"> capable of giving </w:t>
      </w:r>
      <w:r w:rsidR="00EF6333" w:rsidRPr="00493AEE">
        <w:rPr>
          <w:rFonts w:cs="Times New Roman"/>
          <w:szCs w:val="24"/>
        </w:rPr>
        <w:t>architectural</w:t>
      </w:r>
      <w:r w:rsidR="00663E6E" w:rsidRPr="00493AEE">
        <w:rPr>
          <w:rFonts w:cs="Times New Roman"/>
          <w:szCs w:val="24"/>
        </w:rPr>
        <w:t xml:space="preserve"> form to the </w:t>
      </w:r>
      <w:r w:rsidR="008878E8" w:rsidRPr="00493AEE">
        <w:rPr>
          <w:rFonts w:cs="Times New Roman"/>
          <w:szCs w:val="24"/>
        </w:rPr>
        <w:t>spirit of</w:t>
      </w:r>
      <w:r w:rsidR="00663E6E" w:rsidRPr="00493AEE">
        <w:rPr>
          <w:rFonts w:cs="Times New Roman"/>
          <w:szCs w:val="24"/>
        </w:rPr>
        <w:t xml:space="preserve"> his </w:t>
      </w:r>
      <w:r w:rsidR="00FA208B" w:rsidRPr="00493AEE">
        <w:rPr>
          <w:rFonts w:cs="Times New Roman"/>
          <w:szCs w:val="24"/>
        </w:rPr>
        <w:t>nationalist revolution</w:t>
      </w:r>
      <w:r w:rsidR="00663E6E" w:rsidRPr="00493AEE">
        <w:rPr>
          <w:rFonts w:cs="Times New Roman"/>
          <w:szCs w:val="24"/>
        </w:rPr>
        <w:t xml:space="preserve">, and </w:t>
      </w:r>
      <w:r w:rsidR="00727F11" w:rsidRPr="00493AEE">
        <w:rPr>
          <w:rFonts w:cs="Times New Roman"/>
          <w:szCs w:val="24"/>
        </w:rPr>
        <w:t>Paul Troost</w:t>
      </w:r>
      <w:r w:rsidR="00663E6E" w:rsidRPr="00493AEE">
        <w:rPr>
          <w:rFonts w:cs="Times New Roman"/>
          <w:szCs w:val="24"/>
        </w:rPr>
        <w:t xml:space="preserve"> believed that </w:t>
      </w:r>
      <w:r w:rsidR="00727F11" w:rsidRPr="00493AEE">
        <w:rPr>
          <w:rFonts w:cs="Times New Roman"/>
          <w:szCs w:val="24"/>
        </w:rPr>
        <w:t>he</w:t>
      </w:r>
      <w:r w:rsidR="00663E6E" w:rsidRPr="00493AEE">
        <w:rPr>
          <w:rFonts w:cs="Times New Roman"/>
          <w:szCs w:val="24"/>
        </w:rPr>
        <w:t xml:space="preserve"> had found </w:t>
      </w:r>
      <w:r w:rsidR="007D4BC7" w:rsidRPr="00493AEE">
        <w:rPr>
          <w:rFonts w:cs="Times New Roman"/>
          <w:szCs w:val="24"/>
        </w:rPr>
        <w:t xml:space="preserve">a </w:t>
      </w:r>
      <w:r w:rsidR="00C77DBA" w:rsidRPr="00493AEE">
        <w:rPr>
          <w:rFonts w:cs="Times New Roman"/>
          <w:szCs w:val="24"/>
        </w:rPr>
        <w:t xml:space="preserve">devoted </w:t>
      </w:r>
      <w:r w:rsidR="007D4BC7" w:rsidRPr="00493AEE">
        <w:rPr>
          <w:rFonts w:cs="Times New Roman"/>
          <w:szCs w:val="24"/>
        </w:rPr>
        <w:t>patron who shared his deepest values and ambitions</w:t>
      </w:r>
      <w:r w:rsidR="00663E6E" w:rsidRPr="00493AEE">
        <w:rPr>
          <w:rFonts w:cs="Times New Roman"/>
          <w:szCs w:val="24"/>
        </w:rPr>
        <w:t>.</w:t>
      </w:r>
      <w:r w:rsidR="007D4BC7" w:rsidRPr="00493AEE">
        <w:rPr>
          <w:rStyle w:val="EndnoteReference"/>
          <w:rFonts w:cs="Times New Roman"/>
          <w:szCs w:val="24"/>
        </w:rPr>
        <w:endnoteReference w:id="5"/>
      </w:r>
      <w:r w:rsidR="00F01271" w:rsidRPr="00493AEE">
        <w:rPr>
          <w:rFonts w:cs="Times New Roman"/>
          <w:szCs w:val="24"/>
        </w:rPr>
        <w:t xml:space="preserve">  Thus, the three were </w:t>
      </w:r>
      <w:r w:rsidR="00F01271" w:rsidRPr="00493AEE">
        <w:rPr>
          <w:rFonts w:cs="Times New Roman"/>
          <w:szCs w:val="24"/>
        </w:rPr>
        <w:lastRenderedPageBreak/>
        <w:t>joined not only by their common pursuit of a</w:t>
      </w:r>
      <w:r w:rsidR="00D921B4" w:rsidRPr="00493AEE">
        <w:rPr>
          <w:rFonts w:cs="Times New Roman"/>
          <w:szCs w:val="24"/>
        </w:rPr>
        <w:t>n</w:t>
      </w:r>
      <w:r w:rsidR="00F01271" w:rsidRPr="00493AEE">
        <w:rPr>
          <w:rFonts w:cs="Times New Roman"/>
          <w:szCs w:val="24"/>
        </w:rPr>
        <w:t xml:space="preserve"> ideal, but </w:t>
      </w:r>
      <w:r w:rsidR="00325288" w:rsidRPr="00493AEE">
        <w:rPr>
          <w:rFonts w:cs="Times New Roman"/>
          <w:szCs w:val="24"/>
        </w:rPr>
        <w:t>also by</w:t>
      </w:r>
      <w:r w:rsidR="00F01271" w:rsidRPr="00493AEE">
        <w:rPr>
          <w:rFonts w:cs="Times New Roman"/>
          <w:szCs w:val="24"/>
        </w:rPr>
        <w:t xml:space="preserve"> their recognition that they needed </w:t>
      </w:r>
      <w:r w:rsidR="00325288" w:rsidRPr="00493AEE">
        <w:rPr>
          <w:rFonts w:cs="Times New Roman"/>
          <w:szCs w:val="24"/>
        </w:rPr>
        <w:t>each</w:t>
      </w:r>
      <w:r w:rsidR="00F01271" w:rsidRPr="00493AEE">
        <w:rPr>
          <w:rFonts w:cs="Times New Roman"/>
          <w:szCs w:val="24"/>
        </w:rPr>
        <w:t xml:space="preserve"> other for its attainment.</w:t>
      </w:r>
    </w:p>
    <w:p w:rsidR="00F7756A" w:rsidRPr="00493AEE" w:rsidRDefault="00562E7A" w:rsidP="001E671F">
      <w:pPr>
        <w:spacing w:after="0" w:line="480" w:lineRule="auto"/>
        <w:rPr>
          <w:rFonts w:cs="Times New Roman"/>
          <w:szCs w:val="24"/>
        </w:rPr>
      </w:pPr>
      <w:r w:rsidRPr="00493AEE">
        <w:rPr>
          <w:rFonts w:cs="Times New Roman"/>
          <w:szCs w:val="24"/>
        </w:rPr>
        <w:tab/>
      </w:r>
      <w:r w:rsidR="006E3A06" w:rsidRPr="00493AEE">
        <w:rPr>
          <w:rFonts w:cs="Times New Roman"/>
          <w:szCs w:val="24"/>
        </w:rPr>
        <w:t xml:space="preserve">And yet, the partnership among them was not inevitable.  </w:t>
      </w:r>
      <w:r w:rsidR="00E30619" w:rsidRPr="00493AEE">
        <w:rPr>
          <w:rFonts w:cs="Times New Roman"/>
          <w:szCs w:val="24"/>
        </w:rPr>
        <w:t>In a</w:t>
      </w:r>
      <w:r w:rsidR="00950AE5" w:rsidRPr="00493AEE">
        <w:rPr>
          <w:rFonts w:cs="Times New Roman"/>
          <w:szCs w:val="24"/>
        </w:rPr>
        <w:t>n unpublished postwar</w:t>
      </w:r>
      <w:r w:rsidR="00E30619" w:rsidRPr="00493AEE">
        <w:rPr>
          <w:rFonts w:cs="Times New Roman"/>
          <w:szCs w:val="24"/>
        </w:rPr>
        <w:t xml:space="preserve"> </w:t>
      </w:r>
      <w:r w:rsidR="00950AE5" w:rsidRPr="00493AEE">
        <w:rPr>
          <w:rFonts w:cs="Times New Roman"/>
          <w:szCs w:val="24"/>
        </w:rPr>
        <w:t>reminiscence</w:t>
      </w:r>
      <w:r w:rsidR="00E30619" w:rsidRPr="00493AEE">
        <w:rPr>
          <w:rFonts w:cs="Times New Roman"/>
          <w:szCs w:val="24"/>
        </w:rPr>
        <w:t xml:space="preserve"> about the couple</w:t>
      </w:r>
      <w:r w:rsidR="00BA23B7" w:rsidRPr="00493AEE">
        <w:rPr>
          <w:rFonts w:cs="Times New Roman"/>
          <w:szCs w:val="24"/>
        </w:rPr>
        <w:t>’</w:t>
      </w:r>
      <w:r w:rsidR="00E30619" w:rsidRPr="00493AEE">
        <w:rPr>
          <w:rFonts w:cs="Times New Roman"/>
          <w:szCs w:val="24"/>
        </w:rPr>
        <w:t xml:space="preserve">s first encounters with Hitler, </w:t>
      </w:r>
      <w:r w:rsidR="00A32AA1" w:rsidRPr="00493AEE">
        <w:rPr>
          <w:rFonts w:cs="Times New Roman"/>
          <w:szCs w:val="24"/>
        </w:rPr>
        <w:t xml:space="preserve">Gerdy Troost recalled her husband’s initial reluctance to accept Elsa </w:t>
      </w:r>
      <w:proofErr w:type="spellStart"/>
      <w:r w:rsidR="00A32AA1" w:rsidRPr="00493AEE">
        <w:rPr>
          <w:rFonts w:cs="Times New Roman"/>
          <w:szCs w:val="24"/>
        </w:rPr>
        <w:t>Bruckmann’s</w:t>
      </w:r>
      <w:proofErr w:type="spellEnd"/>
      <w:r w:rsidR="00A32AA1" w:rsidRPr="00493AEE">
        <w:rPr>
          <w:rFonts w:cs="Times New Roman"/>
          <w:szCs w:val="24"/>
        </w:rPr>
        <w:t xml:space="preserve"> invitation to meet with the politician at her home</w:t>
      </w:r>
      <w:r w:rsidR="00EB29A3" w:rsidRPr="00493AEE">
        <w:rPr>
          <w:rFonts w:cs="Times New Roman"/>
          <w:szCs w:val="24"/>
        </w:rPr>
        <w:t xml:space="preserve"> on September 24, 1930</w:t>
      </w:r>
      <w:r w:rsidR="00A32AA1" w:rsidRPr="00493AEE">
        <w:rPr>
          <w:rFonts w:cs="Times New Roman"/>
          <w:szCs w:val="24"/>
        </w:rPr>
        <w:t xml:space="preserve">.  </w:t>
      </w:r>
      <w:r w:rsidR="00950AE5" w:rsidRPr="00493AEE">
        <w:rPr>
          <w:rFonts w:cs="Times New Roman"/>
          <w:szCs w:val="24"/>
        </w:rPr>
        <w:t>This hesitancy was rooted less in political differences than in Paul Troost’s antipathy to such social events.  The</w:t>
      </w:r>
      <w:r w:rsidR="00840F69" w:rsidRPr="00493AEE">
        <w:rPr>
          <w:rFonts w:cs="Times New Roman"/>
          <w:szCs w:val="24"/>
        </w:rPr>
        <w:t xml:space="preserve"> couple lived quietly and Troost had little patience for </w:t>
      </w:r>
      <w:r w:rsidR="002E38DF" w:rsidRPr="00493AEE">
        <w:rPr>
          <w:rFonts w:cs="Times New Roman"/>
          <w:szCs w:val="24"/>
        </w:rPr>
        <w:t xml:space="preserve">such </w:t>
      </w:r>
      <w:r w:rsidR="00840F69" w:rsidRPr="00493AEE">
        <w:rPr>
          <w:rFonts w:cs="Times New Roman"/>
          <w:szCs w:val="24"/>
        </w:rPr>
        <w:t>gatherings</w:t>
      </w:r>
      <w:r w:rsidR="002E38DF" w:rsidRPr="00493AEE">
        <w:rPr>
          <w:rFonts w:cs="Times New Roman"/>
          <w:szCs w:val="24"/>
        </w:rPr>
        <w:t>, which</w:t>
      </w:r>
      <w:r w:rsidR="00840F69" w:rsidRPr="00493AEE">
        <w:rPr>
          <w:rFonts w:cs="Times New Roman"/>
          <w:szCs w:val="24"/>
        </w:rPr>
        <w:t xml:space="preserve"> he considered a waste of time.  </w:t>
      </w:r>
      <w:proofErr w:type="spellStart"/>
      <w:r w:rsidR="00840F69" w:rsidRPr="00493AEE">
        <w:rPr>
          <w:rFonts w:cs="Times New Roman"/>
          <w:szCs w:val="24"/>
        </w:rPr>
        <w:t>Bruckmann</w:t>
      </w:r>
      <w:proofErr w:type="spellEnd"/>
      <w:r w:rsidR="00840F69" w:rsidRPr="00493AEE">
        <w:rPr>
          <w:rFonts w:cs="Times New Roman"/>
          <w:szCs w:val="24"/>
        </w:rPr>
        <w:t>, however, insisted, and Gerdy Troost, who did not attend</w:t>
      </w:r>
      <w:r w:rsidR="000F35A5" w:rsidRPr="00493AEE">
        <w:rPr>
          <w:rFonts w:cs="Times New Roman"/>
          <w:szCs w:val="24"/>
        </w:rPr>
        <w:t xml:space="preserve"> the “gentlemen’s evening</w:t>
      </w:r>
      <w:r w:rsidR="00840F69" w:rsidRPr="00493AEE">
        <w:rPr>
          <w:rFonts w:cs="Times New Roman"/>
          <w:szCs w:val="24"/>
        </w:rPr>
        <w:t>,</w:t>
      </w:r>
      <w:r w:rsidR="000F35A5" w:rsidRPr="00493AEE">
        <w:rPr>
          <w:rFonts w:cs="Times New Roman"/>
          <w:szCs w:val="24"/>
        </w:rPr>
        <w:t>”</w:t>
      </w:r>
      <w:r w:rsidR="00840F69" w:rsidRPr="00493AEE">
        <w:rPr>
          <w:rFonts w:cs="Times New Roman"/>
          <w:szCs w:val="24"/>
        </w:rPr>
        <w:t xml:space="preserve"> spent the </w:t>
      </w:r>
      <w:r w:rsidR="000F35A5" w:rsidRPr="00493AEE">
        <w:rPr>
          <w:rFonts w:cs="Times New Roman"/>
          <w:szCs w:val="24"/>
        </w:rPr>
        <w:t>hours</w:t>
      </w:r>
      <w:r w:rsidR="00840F69" w:rsidRPr="00493AEE">
        <w:rPr>
          <w:rFonts w:cs="Times New Roman"/>
          <w:szCs w:val="24"/>
        </w:rPr>
        <w:t xml:space="preserve"> playing B</w:t>
      </w:r>
      <w:r w:rsidR="00E77853" w:rsidRPr="00493AEE">
        <w:rPr>
          <w:rFonts w:cs="Times New Roman"/>
          <w:szCs w:val="24"/>
        </w:rPr>
        <w:t>rahms</w:t>
      </w:r>
      <w:r w:rsidR="00840F69" w:rsidRPr="00493AEE">
        <w:rPr>
          <w:rFonts w:cs="Times New Roman"/>
          <w:szCs w:val="24"/>
        </w:rPr>
        <w:t xml:space="preserve"> on her piano and reading Cezanne’s letters, waiting for her husband to return.  </w:t>
      </w:r>
      <w:r w:rsidR="00B201A2" w:rsidRPr="00493AEE">
        <w:rPr>
          <w:rFonts w:cs="Times New Roman"/>
          <w:szCs w:val="24"/>
        </w:rPr>
        <w:t xml:space="preserve">(The inclusion of this detail in her narrative </w:t>
      </w:r>
      <w:r w:rsidR="0090398B" w:rsidRPr="00493AEE">
        <w:rPr>
          <w:rFonts w:cs="Times New Roman"/>
          <w:szCs w:val="24"/>
        </w:rPr>
        <w:t xml:space="preserve">reveals that </w:t>
      </w:r>
      <w:r w:rsidR="00B201A2" w:rsidRPr="00493AEE">
        <w:rPr>
          <w:rFonts w:cs="Times New Roman"/>
          <w:szCs w:val="24"/>
        </w:rPr>
        <w:t xml:space="preserve">she wanted to be </w:t>
      </w:r>
      <w:r w:rsidR="009424D5" w:rsidRPr="00493AEE">
        <w:rPr>
          <w:rFonts w:cs="Times New Roman"/>
          <w:szCs w:val="24"/>
        </w:rPr>
        <w:t>understo</w:t>
      </w:r>
      <w:r w:rsidR="00C80BBC" w:rsidRPr="00493AEE">
        <w:rPr>
          <w:rFonts w:cs="Times New Roman"/>
          <w:szCs w:val="24"/>
        </w:rPr>
        <w:t>od</w:t>
      </w:r>
      <w:r w:rsidR="00B201A2" w:rsidRPr="00493AEE">
        <w:rPr>
          <w:rFonts w:cs="Times New Roman"/>
          <w:szCs w:val="24"/>
        </w:rPr>
        <w:t xml:space="preserve"> as a highly cultivate</w:t>
      </w:r>
      <w:r w:rsidR="007705F2" w:rsidRPr="00493AEE">
        <w:rPr>
          <w:rFonts w:cs="Times New Roman"/>
          <w:szCs w:val="24"/>
        </w:rPr>
        <w:t>d</w:t>
      </w:r>
      <w:r w:rsidR="00B201A2" w:rsidRPr="00493AEE">
        <w:rPr>
          <w:rFonts w:cs="Times New Roman"/>
          <w:szCs w:val="24"/>
        </w:rPr>
        <w:t xml:space="preserve"> woman, immersed in the world of </w:t>
      </w:r>
      <w:r w:rsidR="0015131E" w:rsidRPr="00493AEE">
        <w:rPr>
          <w:rFonts w:cs="Times New Roman"/>
          <w:szCs w:val="24"/>
        </w:rPr>
        <w:t xml:space="preserve">music and </w:t>
      </w:r>
      <w:r w:rsidR="00B201A2" w:rsidRPr="00493AEE">
        <w:rPr>
          <w:rFonts w:cs="Times New Roman"/>
          <w:szCs w:val="24"/>
        </w:rPr>
        <w:t xml:space="preserve">art.  It also mitigated her absence at the meeting, suggesting a connection through their mutual interests.)  </w:t>
      </w:r>
      <w:r w:rsidR="00901FFF" w:rsidRPr="00493AEE">
        <w:rPr>
          <w:rFonts w:cs="Times New Roman"/>
          <w:szCs w:val="24"/>
        </w:rPr>
        <w:t xml:space="preserve">When he arrived at 2:00am, he </w:t>
      </w:r>
      <w:r w:rsidR="00BA23B7" w:rsidRPr="00493AEE">
        <w:rPr>
          <w:rFonts w:cs="Times New Roman"/>
          <w:szCs w:val="24"/>
        </w:rPr>
        <w:t>gushed enthusiastically</w:t>
      </w:r>
      <w:r w:rsidR="003C51F0" w:rsidRPr="00493AEE">
        <w:rPr>
          <w:rFonts w:cs="Times New Roman"/>
          <w:szCs w:val="24"/>
        </w:rPr>
        <w:t xml:space="preserve"> </w:t>
      </w:r>
      <w:r w:rsidR="00901FFF" w:rsidRPr="00493AEE">
        <w:rPr>
          <w:rFonts w:cs="Times New Roman"/>
          <w:szCs w:val="24"/>
        </w:rPr>
        <w:t>about Hitler, who</w:t>
      </w:r>
      <w:r w:rsidR="00B107DD" w:rsidRPr="00493AEE">
        <w:rPr>
          <w:rFonts w:cs="Times New Roman"/>
          <w:szCs w:val="24"/>
        </w:rPr>
        <w:t>m</w:t>
      </w:r>
      <w:r w:rsidR="00901FFF" w:rsidRPr="00493AEE">
        <w:rPr>
          <w:rFonts w:cs="Times New Roman"/>
          <w:szCs w:val="24"/>
        </w:rPr>
        <w:t xml:space="preserve"> he claimed </w:t>
      </w:r>
      <w:r w:rsidR="00B201A2" w:rsidRPr="00493AEE">
        <w:rPr>
          <w:rFonts w:cs="Times New Roman"/>
          <w:szCs w:val="24"/>
        </w:rPr>
        <w:t xml:space="preserve">bore little resemblance to </w:t>
      </w:r>
      <w:r w:rsidR="006F796E" w:rsidRPr="00493AEE">
        <w:rPr>
          <w:rFonts w:cs="Times New Roman"/>
          <w:szCs w:val="24"/>
        </w:rPr>
        <w:t>the</w:t>
      </w:r>
      <w:r w:rsidR="00EB29A3" w:rsidRPr="00493AEE">
        <w:rPr>
          <w:rFonts w:cs="Times New Roman"/>
          <w:szCs w:val="24"/>
        </w:rPr>
        <w:t xml:space="preserve"> stern image</w:t>
      </w:r>
      <w:r w:rsidR="006F796E" w:rsidRPr="00493AEE">
        <w:rPr>
          <w:rFonts w:cs="Times New Roman"/>
          <w:szCs w:val="24"/>
        </w:rPr>
        <w:t xml:space="preserve"> on election posters</w:t>
      </w:r>
      <w:r w:rsidR="00901FFF" w:rsidRPr="00493AEE">
        <w:rPr>
          <w:rFonts w:cs="Times New Roman"/>
          <w:szCs w:val="24"/>
        </w:rPr>
        <w:t xml:space="preserve">, but instead </w:t>
      </w:r>
      <w:r w:rsidR="00B201A2" w:rsidRPr="00493AEE">
        <w:rPr>
          <w:rFonts w:cs="Times New Roman"/>
          <w:szCs w:val="24"/>
        </w:rPr>
        <w:t xml:space="preserve">proved to be </w:t>
      </w:r>
      <w:r w:rsidR="00901FFF" w:rsidRPr="00493AEE">
        <w:rPr>
          <w:rFonts w:cs="Times New Roman"/>
          <w:szCs w:val="24"/>
        </w:rPr>
        <w:t xml:space="preserve">an immensely sympathetic and knowledgeable lover of </w:t>
      </w:r>
      <w:r w:rsidR="00C80BBC" w:rsidRPr="00493AEE">
        <w:rPr>
          <w:rFonts w:cs="Times New Roman"/>
          <w:szCs w:val="24"/>
        </w:rPr>
        <w:t>art and music</w:t>
      </w:r>
      <w:r w:rsidR="006F796E" w:rsidRPr="00493AEE">
        <w:rPr>
          <w:rFonts w:cs="Times New Roman"/>
          <w:szCs w:val="24"/>
        </w:rPr>
        <w:t xml:space="preserve">, eager to </w:t>
      </w:r>
      <w:r w:rsidR="00B107DD" w:rsidRPr="00493AEE">
        <w:rPr>
          <w:rFonts w:cs="Times New Roman"/>
          <w:szCs w:val="24"/>
        </w:rPr>
        <w:t>recruit</w:t>
      </w:r>
      <w:r w:rsidR="006F796E" w:rsidRPr="00493AEE">
        <w:rPr>
          <w:rFonts w:cs="Times New Roman"/>
          <w:szCs w:val="24"/>
        </w:rPr>
        <w:t xml:space="preserve"> Troost </w:t>
      </w:r>
      <w:r w:rsidR="00B107DD" w:rsidRPr="00493AEE">
        <w:rPr>
          <w:rFonts w:cs="Times New Roman"/>
          <w:szCs w:val="24"/>
        </w:rPr>
        <w:t>for his ambitious architectural plans</w:t>
      </w:r>
      <w:r w:rsidR="006F796E" w:rsidRPr="00493AEE">
        <w:rPr>
          <w:rFonts w:cs="Times New Roman"/>
          <w:szCs w:val="24"/>
        </w:rPr>
        <w:t>.</w:t>
      </w:r>
      <w:r w:rsidR="006471C4" w:rsidRPr="00493AEE">
        <w:rPr>
          <w:rStyle w:val="EndnoteReference"/>
          <w:rFonts w:cs="Times New Roman"/>
          <w:szCs w:val="24"/>
        </w:rPr>
        <w:endnoteReference w:id="6"/>
      </w:r>
    </w:p>
    <w:p w:rsidR="0073716A" w:rsidRPr="00493AEE" w:rsidRDefault="00901FFF" w:rsidP="00510803">
      <w:pPr>
        <w:spacing w:after="0" w:line="480" w:lineRule="auto"/>
        <w:ind w:firstLine="720"/>
        <w:rPr>
          <w:rFonts w:cs="Times New Roman"/>
          <w:szCs w:val="24"/>
        </w:rPr>
      </w:pPr>
      <w:r w:rsidRPr="00493AEE">
        <w:rPr>
          <w:rFonts w:cs="Times New Roman"/>
          <w:szCs w:val="24"/>
        </w:rPr>
        <w:t xml:space="preserve">Gerdy Troost reacted to her husband’s bedazzlement with skepticism, but was </w:t>
      </w:r>
      <w:proofErr w:type="gramStart"/>
      <w:r w:rsidRPr="00493AEE">
        <w:rPr>
          <w:rFonts w:cs="Times New Roman"/>
          <w:szCs w:val="24"/>
        </w:rPr>
        <w:t>herself</w:t>
      </w:r>
      <w:proofErr w:type="gramEnd"/>
      <w:r w:rsidRPr="00493AEE">
        <w:rPr>
          <w:rFonts w:cs="Times New Roman"/>
          <w:szCs w:val="24"/>
        </w:rPr>
        <w:t xml:space="preserve"> </w:t>
      </w:r>
      <w:r w:rsidR="009424D5" w:rsidRPr="00493AEE">
        <w:rPr>
          <w:rFonts w:cs="Times New Roman"/>
          <w:szCs w:val="24"/>
        </w:rPr>
        <w:t>enchanted</w:t>
      </w:r>
      <w:r w:rsidR="006125AA" w:rsidRPr="00493AEE">
        <w:rPr>
          <w:rFonts w:cs="Times New Roman"/>
          <w:szCs w:val="24"/>
        </w:rPr>
        <w:t xml:space="preserve"> when she met Hitler on the afternoon of September 30, when he </w:t>
      </w:r>
      <w:r w:rsidR="00EF6521" w:rsidRPr="00493AEE">
        <w:rPr>
          <w:rFonts w:cs="Times New Roman"/>
          <w:szCs w:val="24"/>
        </w:rPr>
        <w:t xml:space="preserve">first </w:t>
      </w:r>
      <w:r w:rsidR="006125AA" w:rsidRPr="00493AEE">
        <w:rPr>
          <w:rFonts w:cs="Times New Roman"/>
          <w:szCs w:val="24"/>
        </w:rPr>
        <w:t>visited</w:t>
      </w:r>
      <w:r w:rsidRPr="00493AEE">
        <w:rPr>
          <w:rFonts w:cs="Times New Roman"/>
          <w:szCs w:val="24"/>
        </w:rPr>
        <w:t xml:space="preserve"> the </w:t>
      </w:r>
      <w:r w:rsidR="006125AA" w:rsidRPr="00493AEE">
        <w:rPr>
          <w:rFonts w:cs="Times New Roman"/>
          <w:szCs w:val="24"/>
        </w:rPr>
        <w:t>couple’s</w:t>
      </w:r>
      <w:r w:rsidR="00B201A2" w:rsidRPr="00493AEE">
        <w:rPr>
          <w:rFonts w:cs="Times New Roman"/>
          <w:szCs w:val="24"/>
        </w:rPr>
        <w:t xml:space="preserve"> apartment</w:t>
      </w:r>
      <w:r w:rsidRPr="00493AEE">
        <w:rPr>
          <w:rFonts w:cs="Times New Roman"/>
          <w:szCs w:val="24"/>
        </w:rPr>
        <w:t xml:space="preserve">.  In a </w:t>
      </w:r>
      <w:r w:rsidR="00ED4CD1" w:rsidRPr="00493AEE">
        <w:rPr>
          <w:rFonts w:cs="Times New Roman"/>
          <w:szCs w:val="24"/>
        </w:rPr>
        <w:t xml:space="preserve">November </w:t>
      </w:r>
      <w:r w:rsidRPr="00493AEE">
        <w:rPr>
          <w:rFonts w:cs="Times New Roman"/>
          <w:szCs w:val="24"/>
        </w:rPr>
        <w:t>1930 letter to her mother, she wrote:</w:t>
      </w:r>
      <w:r w:rsidR="0048135E" w:rsidRPr="00493AEE">
        <w:rPr>
          <w:rFonts w:cs="Times New Roman"/>
          <w:szCs w:val="24"/>
        </w:rPr>
        <w:t xml:space="preserve"> </w:t>
      </w:r>
      <w:r w:rsidR="00BF0534" w:rsidRPr="00493AEE">
        <w:rPr>
          <w:rFonts w:cs="Times New Roman"/>
          <w:szCs w:val="24"/>
        </w:rPr>
        <w:t>“</w:t>
      </w:r>
      <w:r w:rsidR="00D46834" w:rsidRPr="00BF0E81">
        <w:rPr>
          <w:rFonts w:cs="Times New Roman"/>
          <w:szCs w:val="24"/>
        </w:rPr>
        <w:t xml:space="preserve">Contrary to the unappealing hue and cry and his public persona, Hitler in person and with Paulus behaves like a truly splendid, serious, cultivated, modest chap.  </w:t>
      </w:r>
      <w:proofErr w:type="gramStart"/>
      <w:r w:rsidR="00D46834" w:rsidRPr="00BF0E81">
        <w:rPr>
          <w:rFonts w:cs="Times New Roman"/>
          <w:szCs w:val="24"/>
        </w:rPr>
        <w:t>Really touching.</w:t>
      </w:r>
      <w:proofErr w:type="gramEnd"/>
      <w:r w:rsidR="00D46834" w:rsidRPr="00BF0E81">
        <w:rPr>
          <w:rFonts w:cs="Times New Roman"/>
          <w:szCs w:val="24"/>
        </w:rPr>
        <w:t xml:space="preserve">  And with so much feeling and sensitivity for architecture—Paulus says that he has hardly ever met such a person in his life!  Here in Munich he is, of course, the hero.  Nonetheless, I am not very moved by his politics and </w:t>
      </w:r>
      <w:r w:rsidR="00D46834" w:rsidRPr="00BF0E81">
        <w:rPr>
          <w:rFonts w:cs="Times New Roman"/>
          <w:szCs w:val="24"/>
        </w:rPr>
        <w:lastRenderedPageBreak/>
        <w:t>views, in that I am first and above all and forever a human being and only then a German—in other words, a pacifist, and that contradicts his doctrine!  But work with him is very pleasurable, because he is such an architecturally sensitive pers</w:t>
      </w:r>
      <w:r w:rsidR="00D46834">
        <w:rPr>
          <w:rFonts w:cs="Times New Roman"/>
          <w:szCs w:val="24"/>
        </w:rPr>
        <w:t>on—and so enthused about Paulus</w:t>
      </w:r>
      <w:r w:rsidR="00F7756A" w:rsidRPr="00763A90">
        <w:rPr>
          <w:rFonts w:cs="Times New Roman"/>
          <w:szCs w:val="24"/>
        </w:rPr>
        <w:t>.”</w:t>
      </w:r>
      <w:r w:rsidR="002A322A" w:rsidRPr="00763A90">
        <w:rPr>
          <w:rStyle w:val="EndnoteReference"/>
          <w:rFonts w:cs="Times New Roman"/>
          <w:szCs w:val="24"/>
        </w:rPr>
        <w:endnoteReference w:id="7"/>
      </w:r>
      <w:r w:rsidR="00F7756A" w:rsidRPr="00493AEE">
        <w:rPr>
          <w:rFonts w:cs="Times New Roman"/>
          <w:szCs w:val="24"/>
        </w:rPr>
        <w:t xml:space="preserve"> </w:t>
      </w:r>
      <w:r w:rsidR="00457917" w:rsidRPr="00493AEE">
        <w:rPr>
          <w:rFonts w:cs="Times New Roman"/>
          <w:szCs w:val="24"/>
        </w:rPr>
        <w:t xml:space="preserve"> </w:t>
      </w:r>
      <w:r w:rsidR="00DF5545" w:rsidRPr="00493AEE">
        <w:rPr>
          <w:rFonts w:cs="Times New Roman"/>
          <w:szCs w:val="24"/>
        </w:rPr>
        <w:t xml:space="preserve">Her unpublished </w:t>
      </w:r>
      <w:r w:rsidR="009424D5" w:rsidRPr="00493AEE">
        <w:rPr>
          <w:rFonts w:cs="Times New Roman"/>
          <w:szCs w:val="24"/>
        </w:rPr>
        <w:t xml:space="preserve">postwar </w:t>
      </w:r>
      <w:r w:rsidR="00DF5545" w:rsidRPr="00493AEE">
        <w:rPr>
          <w:rFonts w:cs="Times New Roman"/>
          <w:szCs w:val="24"/>
        </w:rPr>
        <w:t xml:space="preserve">text further </w:t>
      </w:r>
      <w:r w:rsidR="009424D5" w:rsidRPr="00493AEE">
        <w:rPr>
          <w:rFonts w:cs="Times New Roman"/>
          <w:szCs w:val="24"/>
        </w:rPr>
        <w:t>reinforces</w:t>
      </w:r>
      <w:r w:rsidR="00DF5545" w:rsidRPr="00493AEE">
        <w:rPr>
          <w:rFonts w:cs="Times New Roman"/>
          <w:szCs w:val="24"/>
        </w:rPr>
        <w:t xml:space="preserve"> </w:t>
      </w:r>
      <w:r w:rsidR="00B201A2" w:rsidRPr="00493AEE">
        <w:rPr>
          <w:rFonts w:cs="Times New Roman"/>
          <w:szCs w:val="24"/>
        </w:rPr>
        <w:t xml:space="preserve">this account of </w:t>
      </w:r>
      <w:r w:rsidR="00BF0534" w:rsidRPr="00493AEE">
        <w:rPr>
          <w:rFonts w:cs="Times New Roman"/>
          <w:szCs w:val="24"/>
        </w:rPr>
        <w:t>a</w:t>
      </w:r>
      <w:r w:rsidR="00302A44" w:rsidRPr="00493AEE">
        <w:rPr>
          <w:rFonts w:cs="Times New Roman"/>
          <w:szCs w:val="24"/>
        </w:rPr>
        <w:t xml:space="preserve"> strong</w:t>
      </w:r>
      <w:r w:rsidR="00BF0534" w:rsidRPr="00493AEE">
        <w:rPr>
          <w:rFonts w:cs="Times New Roman"/>
          <w:szCs w:val="24"/>
        </w:rPr>
        <w:t xml:space="preserve"> </w:t>
      </w:r>
      <w:r w:rsidR="00302A44" w:rsidRPr="00493AEE">
        <w:rPr>
          <w:rFonts w:cs="Times New Roman"/>
          <w:szCs w:val="24"/>
        </w:rPr>
        <w:t>attraction</w:t>
      </w:r>
      <w:r w:rsidR="00E77853" w:rsidRPr="00493AEE">
        <w:rPr>
          <w:rFonts w:cs="Times New Roman"/>
          <w:szCs w:val="24"/>
        </w:rPr>
        <w:t xml:space="preserve"> </w:t>
      </w:r>
      <w:r w:rsidR="006F796E" w:rsidRPr="00493AEE">
        <w:rPr>
          <w:rFonts w:cs="Times New Roman"/>
          <w:szCs w:val="24"/>
        </w:rPr>
        <w:t xml:space="preserve">bridled </w:t>
      </w:r>
      <w:r w:rsidR="00457917" w:rsidRPr="00493AEE">
        <w:rPr>
          <w:rFonts w:cs="Times New Roman"/>
          <w:szCs w:val="24"/>
        </w:rPr>
        <w:t xml:space="preserve">somewhat </w:t>
      </w:r>
      <w:r w:rsidR="006F796E" w:rsidRPr="00493AEE">
        <w:rPr>
          <w:rFonts w:cs="Times New Roman"/>
          <w:szCs w:val="24"/>
        </w:rPr>
        <w:t>by</w:t>
      </w:r>
      <w:r w:rsidR="00E77853" w:rsidRPr="00493AEE">
        <w:rPr>
          <w:rFonts w:cs="Times New Roman"/>
          <w:szCs w:val="24"/>
        </w:rPr>
        <w:t xml:space="preserve"> unease about Hitler’s politics.</w:t>
      </w:r>
      <w:r w:rsidR="00DF5545" w:rsidRPr="00493AEE">
        <w:rPr>
          <w:rFonts w:cs="Times New Roman"/>
          <w:szCs w:val="24"/>
        </w:rPr>
        <w:t xml:space="preserve"> </w:t>
      </w:r>
      <w:r w:rsidR="00E77853" w:rsidRPr="00493AEE">
        <w:rPr>
          <w:rFonts w:cs="Times New Roman"/>
          <w:szCs w:val="24"/>
        </w:rPr>
        <w:t xml:space="preserve"> </w:t>
      </w:r>
      <w:r w:rsidR="00476FFA" w:rsidRPr="00493AEE">
        <w:rPr>
          <w:rFonts w:cs="Times New Roman"/>
          <w:szCs w:val="24"/>
        </w:rPr>
        <w:t>S</w:t>
      </w:r>
      <w:r w:rsidR="00FB3FE2" w:rsidRPr="00493AEE">
        <w:rPr>
          <w:rFonts w:cs="Times New Roman"/>
          <w:szCs w:val="24"/>
        </w:rPr>
        <w:t xml:space="preserve">he </w:t>
      </w:r>
      <w:r w:rsidR="00B201A2" w:rsidRPr="00493AEE">
        <w:rPr>
          <w:rFonts w:cs="Times New Roman"/>
          <w:szCs w:val="24"/>
        </w:rPr>
        <w:t>recounted</w:t>
      </w:r>
      <w:r w:rsidR="00FB3FE2" w:rsidRPr="00493AEE">
        <w:rPr>
          <w:rFonts w:cs="Times New Roman"/>
          <w:szCs w:val="24"/>
        </w:rPr>
        <w:t xml:space="preserve"> how</w:t>
      </w:r>
      <w:r w:rsidR="00230E67" w:rsidRPr="00493AEE">
        <w:rPr>
          <w:rFonts w:cs="Times New Roman"/>
          <w:szCs w:val="24"/>
        </w:rPr>
        <w:t xml:space="preserve">, a short while after </w:t>
      </w:r>
      <w:r w:rsidR="006471C4" w:rsidRPr="00493AEE">
        <w:rPr>
          <w:rFonts w:cs="Times New Roman"/>
          <w:szCs w:val="24"/>
        </w:rPr>
        <w:t>this afternoon visit</w:t>
      </w:r>
      <w:r w:rsidR="00230E67" w:rsidRPr="00493AEE">
        <w:rPr>
          <w:rFonts w:cs="Times New Roman"/>
          <w:szCs w:val="24"/>
        </w:rPr>
        <w:t xml:space="preserve">, </w:t>
      </w:r>
      <w:r w:rsidR="00BA23B7" w:rsidRPr="00493AEE">
        <w:rPr>
          <w:rFonts w:cs="Times New Roman"/>
          <w:szCs w:val="24"/>
        </w:rPr>
        <w:t xml:space="preserve">Hitler </w:t>
      </w:r>
      <w:r w:rsidR="00230E67" w:rsidRPr="00493AEE">
        <w:rPr>
          <w:rFonts w:cs="Times New Roman"/>
          <w:szCs w:val="24"/>
        </w:rPr>
        <w:t>c</w:t>
      </w:r>
      <w:r w:rsidR="00A56F6B" w:rsidRPr="00493AEE">
        <w:rPr>
          <w:rFonts w:cs="Times New Roman"/>
          <w:szCs w:val="24"/>
        </w:rPr>
        <w:t>a</w:t>
      </w:r>
      <w:r w:rsidR="00230E67" w:rsidRPr="00493AEE">
        <w:rPr>
          <w:rFonts w:cs="Times New Roman"/>
          <w:szCs w:val="24"/>
        </w:rPr>
        <w:t>me to dinner: “</w:t>
      </w:r>
      <w:r w:rsidR="0092518B" w:rsidRPr="00493AEE">
        <w:rPr>
          <w:rFonts w:cs="Times New Roman"/>
          <w:szCs w:val="24"/>
        </w:rPr>
        <w:t>H</w:t>
      </w:r>
      <w:r w:rsidR="00230E67" w:rsidRPr="00493AEE">
        <w:rPr>
          <w:rFonts w:cs="Times New Roman"/>
          <w:szCs w:val="24"/>
        </w:rPr>
        <w:t xml:space="preserve">e did not eat, he did not drink, he did not smoke, but he talked and talked.”  He spoke about </w:t>
      </w:r>
      <w:r w:rsidR="00544EBC" w:rsidRPr="00493AEE">
        <w:rPr>
          <w:rFonts w:cs="Times New Roman"/>
          <w:szCs w:val="24"/>
        </w:rPr>
        <w:t>his grand architectural plans</w:t>
      </w:r>
      <w:r w:rsidR="006B5A2A" w:rsidRPr="00493AEE">
        <w:rPr>
          <w:rFonts w:cs="Times New Roman"/>
          <w:szCs w:val="24"/>
        </w:rPr>
        <w:t xml:space="preserve"> as well as</w:t>
      </w:r>
      <w:r w:rsidR="00544EBC" w:rsidRPr="00493AEE">
        <w:rPr>
          <w:rFonts w:cs="Times New Roman"/>
          <w:szCs w:val="24"/>
        </w:rPr>
        <w:t xml:space="preserve"> his </w:t>
      </w:r>
      <w:r w:rsidR="0032275E" w:rsidRPr="00493AEE">
        <w:rPr>
          <w:rFonts w:cs="Times New Roman"/>
          <w:szCs w:val="24"/>
        </w:rPr>
        <w:t xml:space="preserve">political </w:t>
      </w:r>
      <w:r w:rsidR="00544EBC" w:rsidRPr="00493AEE">
        <w:rPr>
          <w:rFonts w:cs="Times New Roman"/>
          <w:szCs w:val="24"/>
        </w:rPr>
        <w:t>vision for Germany</w:t>
      </w:r>
      <w:r w:rsidR="00230E67" w:rsidRPr="00493AEE">
        <w:rPr>
          <w:rFonts w:cs="Times New Roman"/>
          <w:szCs w:val="24"/>
        </w:rPr>
        <w:t xml:space="preserve">.  </w:t>
      </w:r>
      <w:r w:rsidR="00457917" w:rsidRPr="00493AEE">
        <w:rPr>
          <w:rFonts w:cs="Times New Roman"/>
          <w:szCs w:val="24"/>
        </w:rPr>
        <w:t xml:space="preserve">Near midnight, he left, and the </w:t>
      </w:r>
      <w:r w:rsidR="00230E67" w:rsidRPr="00493AEE">
        <w:rPr>
          <w:rFonts w:cs="Times New Roman"/>
          <w:szCs w:val="24"/>
        </w:rPr>
        <w:t xml:space="preserve">couple stayed up late </w:t>
      </w:r>
      <w:r w:rsidR="00013925" w:rsidRPr="00493AEE">
        <w:rPr>
          <w:rFonts w:cs="Times New Roman"/>
          <w:szCs w:val="24"/>
        </w:rPr>
        <w:t>talking</w:t>
      </w:r>
      <w:r w:rsidR="00457917" w:rsidRPr="00493AEE">
        <w:rPr>
          <w:rFonts w:cs="Times New Roman"/>
          <w:szCs w:val="24"/>
        </w:rPr>
        <w:t>, unable to sleep</w:t>
      </w:r>
      <w:r w:rsidR="00BF3472" w:rsidRPr="00493AEE">
        <w:rPr>
          <w:rFonts w:cs="Times New Roman"/>
          <w:szCs w:val="24"/>
        </w:rPr>
        <w:t xml:space="preserve"> for excitement</w:t>
      </w:r>
      <w:r w:rsidR="006B5A2A" w:rsidRPr="00493AEE">
        <w:rPr>
          <w:rFonts w:cs="Times New Roman"/>
          <w:szCs w:val="24"/>
        </w:rPr>
        <w:t>, but also for</w:t>
      </w:r>
      <w:r w:rsidR="00BF3472" w:rsidRPr="00493AEE">
        <w:rPr>
          <w:rFonts w:cs="Times New Roman"/>
          <w:szCs w:val="24"/>
        </w:rPr>
        <w:t xml:space="preserve"> concern</w:t>
      </w:r>
      <w:r w:rsidR="006B5A2A" w:rsidRPr="00493AEE">
        <w:rPr>
          <w:rFonts w:cs="Times New Roman"/>
          <w:szCs w:val="24"/>
        </w:rPr>
        <w:t xml:space="preserve"> about t</w:t>
      </w:r>
      <w:r w:rsidR="00BF3472" w:rsidRPr="00493AEE">
        <w:rPr>
          <w:rFonts w:cs="Times New Roman"/>
          <w:szCs w:val="24"/>
        </w:rPr>
        <w:t xml:space="preserve">he </w:t>
      </w:r>
      <w:r w:rsidR="006B5A2A" w:rsidRPr="00493AEE">
        <w:rPr>
          <w:rFonts w:cs="Times New Roman"/>
          <w:szCs w:val="24"/>
        </w:rPr>
        <w:t xml:space="preserve">meaning of </w:t>
      </w:r>
      <w:r w:rsidR="00EF6521" w:rsidRPr="00493AEE">
        <w:rPr>
          <w:rFonts w:cs="Times New Roman"/>
          <w:szCs w:val="24"/>
        </w:rPr>
        <w:t xml:space="preserve">“nationalism” </w:t>
      </w:r>
      <w:r w:rsidR="00C91B97" w:rsidRPr="00493AEE">
        <w:rPr>
          <w:rFonts w:cs="Times New Roman"/>
          <w:szCs w:val="24"/>
        </w:rPr>
        <w:t>in</w:t>
      </w:r>
      <w:r w:rsidR="00EF6521" w:rsidRPr="00493AEE">
        <w:rPr>
          <w:rFonts w:cs="Times New Roman"/>
          <w:szCs w:val="24"/>
        </w:rPr>
        <w:t xml:space="preserve"> National Socialism, </w:t>
      </w:r>
      <w:r w:rsidR="00096962" w:rsidRPr="00493AEE">
        <w:rPr>
          <w:rFonts w:cs="Times New Roman"/>
          <w:szCs w:val="24"/>
        </w:rPr>
        <w:t xml:space="preserve">which, she claimed, </w:t>
      </w:r>
      <w:r w:rsidR="00EF6521" w:rsidRPr="00493AEE">
        <w:rPr>
          <w:rFonts w:cs="Times New Roman"/>
          <w:szCs w:val="24"/>
        </w:rPr>
        <w:t xml:space="preserve">jarred with their </w:t>
      </w:r>
      <w:r w:rsidR="00C91B97" w:rsidRPr="00493AEE">
        <w:rPr>
          <w:rFonts w:cs="Times New Roman"/>
          <w:szCs w:val="24"/>
        </w:rPr>
        <w:t>pacifistic</w:t>
      </w:r>
      <w:r w:rsidR="00EF6521" w:rsidRPr="00493AEE">
        <w:rPr>
          <w:rFonts w:cs="Times New Roman"/>
          <w:szCs w:val="24"/>
        </w:rPr>
        <w:t xml:space="preserve"> and </w:t>
      </w:r>
      <w:r w:rsidR="00096962" w:rsidRPr="00493AEE">
        <w:rPr>
          <w:rFonts w:cs="Times New Roman"/>
          <w:szCs w:val="24"/>
        </w:rPr>
        <w:t>cosmopolitan worldview</w:t>
      </w:r>
      <w:r w:rsidR="00FB3FE2" w:rsidRPr="00493AEE">
        <w:rPr>
          <w:rFonts w:cs="Times New Roman"/>
          <w:szCs w:val="24"/>
        </w:rPr>
        <w:t>.</w:t>
      </w:r>
      <w:r w:rsidR="002369A0" w:rsidRPr="00493AEE">
        <w:rPr>
          <w:rFonts w:cs="Times New Roman"/>
          <w:szCs w:val="24"/>
        </w:rPr>
        <w:t xml:space="preserve">  Convincing themselves, however, </w:t>
      </w:r>
      <w:r w:rsidR="00AB6CA3" w:rsidRPr="00493AEE">
        <w:rPr>
          <w:rFonts w:cs="Times New Roman"/>
          <w:szCs w:val="24"/>
        </w:rPr>
        <w:t xml:space="preserve">of Hitler’s “genius” and </w:t>
      </w:r>
      <w:r w:rsidR="006B5A2A" w:rsidRPr="00493AEE">
        <w:rPr>
          <w:rFonts w:cs="Times New Roman"/>
          <w:szCs w:val="24"/>
        </w:rPr>
        <w:t xml:space="preserve">his </w:t>
      </w:r>
      <w:r w:rsidR="00AB6CA3" w:rsidRPr="00493AEE">
        <w:rPr>
          <w:rFonts w:cs="Times New Roman"/>
          <w:szCs w:val="24"/>
        </w:rPr>
        <w:t xml:space="preserve">best intentions for Germany, </w:t>
      </w:r>
      <w:r w:rsidR="002369A0" w:rsidRPr="00493AEE">
        <w:rPr>
          <w:rFonts w:cs="Times New Roman"/>
          <w:szCs w:val="24"/>
        </w:rPr>
        <w:t xml:space="preserve">they went to bed in the early </w:t>
      </w:r>
      <w:r w:rsidR="00AB6CA3" w:rsidRPr="00493AEE">
        <w:rPr>
          <w:rFonts w:cs="Times New Roman"/>
          <w:szCs w:val="24"/>
        </w:rPr>
        <w:t xml:space="preserve">morning </w:t>
      </w:r>
      <w:r w:rsidR="002369A0" w:rsidRPr="00493AEE">
        <w:rPr>
          <w:rFonts w:cs="Times New Roman"/>
          <w:szCs w:val="24"/>
        </w:rPr>
        <w:t>hours,</w:t>
      </w:r>
      <w:r w:rsidR="00AB6CA3" w:rsidRPr="00493AEE">
        <w:rPr>
          <w:rFonts w:cs="Times New Roman"/>
          <w:szCs w:val="24"/>
        </w:rPr>
        <w:t xml:space="preserve"> putting their anxieties to rest as well.</w:t>
      </w:r>
      <w:r w:rsidR="00476FFA" w:rsidRPr="00493AEE">
        <w:rPr>
          <w:rStyle w:val="EndnoteReference"/>
          <w:rFonts w:cs="Times New Roman"/>
          <w:szCs w:val="24"/>
        </w:rPr>
        <w:endnoteReference w:id="8"/>
      </w:r>
    </w:p>
    <w:p w:rsidR="00493AEE" w:rsidRDefault="00F55739" w:rsidP="001E671F">
      <w:pPr>
        <w:spacing w:after="0" w:line="480" w:lineRule="auto"/>
        <w:ind w:firstLine="720"/>
        <w:rPr>
          <w:rFonts w:cs="Times New Roman"/>
          <w:szCs w:val="24"/>
        </w:rPr>
      </w:pPr>
      <w:r w:rsidRPr="00493AEE">
        <w:rPr>
          <w:rFonts w:cs="Times New Roman"/>
          <w:szCs w:val="24"/>
        </w:rPr>
        <w:t xml:space="preserve">Paul Troost’s professional situation at the time </w:t>
      </w:r>
      <w:r w:rsidR="00C4190B" w:rsidRPr="00493AEE">
        <w:rPr>
          <w:rFonts w:cs="Times New Roman"/>
          <w:szCs w:val="24"/>
        </w:rPr>
        <w:t>undoubtedly</w:t>
      </w:r>
      <w:r w:rsidRPr="00493AEE">
        <w:rPr>
          <w:rFonts w:cs="Times New Roman"/>
          <w:szCs w:val="24"/>
        </w:rPr>
        <w:t xml:space="preserve"> motivated the couple to </w:t>
      </w:r>
      <w:r w:rsidR="00F92A37" w:rsidRPr="00493AEE">
        <w:rPr>
          <w:rFonts w:cs="Times New Roman"/>
          <w:szCs w:val="24"/>
        </w:rPr>
        <w:t>trust</w:t>
      </w:r>
      <w:r w:rsidRPr="00493AEE">
        <w:rPr>
          <w:rFonts w:cs="Times New Roman"/>
          <w:szCs w:val="24"/>
        </w:rPr>
        <w:t xml:space="preserve"> in Hitler.  After </w:t>
      </w:r>
      <w:r w:rsidR="003D2DC2" w:rsidRPr="00493AEE">
        <w:rPr>
          <w:rFonts w:cs="Times New Roman"/>
          <w:szCs w:val="24"/>
        </w:rPr>
        <w:t>eighteen years</w:t>
      </w:r>
      <w:r w:rsidRPr="00493AEE">
        <w:rPr>
          <w:rFonts w:cs="Times New Roman"/>
          <w:szCs w:val="24"/>
        </w:rPr>
        <w:t xml:space="preserve"> of lucrative contracts for North German Lloyd, Troost’s commissions for designing ship interiors had come to an end </w:t>
      </w:r>
      <w:r w:rsidR="00F92A37" w:rsidRPr="00493AEE">
        <w:rPr>
          <w:rFonts w:cs="Times New Roman"/>
          <w:szCs w:val="24"/>
        </w:rPr>
        <w:t>by</w:t>
      </w:r>
      <w:r w:rsidRPr="00493AEE">
        <w:rPr>
          <w:rFonts w:cs="Times New Roman"/>
          <w:szCs w:val="24"/>
        </w:rPr>
        <w:t xml:space="preserve"> the summer of 1930.  </w:t>
      </w:r>
      <w:r w:rsidR="00BB35E5" w:rsidRPr="00493AEE">
        <w:rPr>
          <w:rFonts w:cs="Times New Roman"/>
          <w:szCs w:val="24"/>
        </w:rPr>
        <w:t>T</w:t>
      </w:r>
      <w:r w:rsidR="007A389D" w:rsidRPr="00493AEE">
        <w:rPr>
          <w:rFonts w:cs="Times New Roman"/>
          <w:szCs w:val="24"/>
        </w:rPr>
        <w:t>he</w:t>
      </w:r>
      <w:r w:rsidR="001A18D0" w:rsidRPr="00493AEE">
        <w:rPr>
          <w:rFonts w:cs="Times New Roman"/>
          <w:szCs w:val="24"/>
        </w:rPr>
        <w:t xml:space="preserve"> </w:t>
      </w:r>
      <w:r w:rsidRPr="00493AEE">
        <w:rPr>
          <w:rFonts w:cs="Times New Roman"/>
          <w:szCs w:val="24"/>
        </w:rPr>
        <w:t>worsening economic effects of the Depression</w:t>
      </w:r>
      <w:r w:rsidR="002429BF" w:rsidRPr="00493AEE">
        <w:rPr>
          <w:rFonts w:cs="Times New Roman"/>
          <w:szCs w:val="24"/>
        </w:rPr>
        <w:t xml:space="preserve"> </w:t>
      </w:r>
      <w:r w:rsidR="001C6203" w:rsidRPr="00493AEE">
        <w:rPr>
          <w:rFonts w:cs="Times New Roman"/>
          <w:szCs w:val="24"/>
        </w:rPr>
        <w:t xml:space="preserve">had </w:t>
      </w:r>
      <w:r w:rsidRPr="00493AEE">
        <w:rPr>
          <w:rFonts w:cs="Times New Roman"/>
          <w:szCs w:val="24"/>
        </w:rPr>
        <w:t xml:space="preserve">put the building of luxury </w:t>
      </w:r>
      <w:r w:rsidR="001A18D0" w:rsidRPr="00493AEE">
        <w:rPr>
          <w:rFonts w:cs="Times New Roman"/>
          <w:szCs w:val="24"/>
        </w:rPr>
        <w:t xml:space="preserve">ocean </w:t>
      </w:r>
      <w:r w:rsidRPr="00493AEE">
        <w:rPr>
          <w:rFonts w:cs="Times New Roman"/>
          <w:szCs w:val="24"/>
        </w:rPr>
        <w:t>liners on hold</w:t>
      </w:r>
      <w:r w:rsidR="002429BF" w:rsidRPr="00493AEE">
        <w:rPr>
          <w:rFonts w:cs="Times New Roman"/>
          <w:szCs w:val="24"/>
        </w:rPr>
        <w:t xml:space="preserve"> </w:t>
      </w:r>
      <w:r w:rsidR="001C6203" w:rsidRPr="00493AEE">
        <w:rPr>
          <w:rFonts w:cs="Times New Roman"/>
          <w:szCs w:val="24"/>
        </w:rPr>
        <w:t>indefinitely</w:t>
      </w:r>
      <w:r w:rsidR="00BB35E5" w:rsidRPr="00493AEE">
        <w:rPr>
          <w:rFonts w:cs="Times New Roman"/>
          <w:szCs w:val="24"/>
        </w:rPr>
        <w:t xml:space="preserve">, </w:t>
      </w:r>
      <w:r w:rsidR="001C6203" w:rsidRPr="00493AEE">
        <w:rPr>
          <w:rFonts w:cs="Times New Roman"/>
          <w:szCs w:val="24"/>
        </w:rPr>
        <w:t xml:space="preserve">giving Troost little hope of new work.  </w:t>
      </w:r>
      <w:r w:rsidR="001938F9" w:rsidRPr="00493AEE">
        <w:rPr>
          <w:rFonts w:cs="Times New Roman"/>
          <w:szCs w:val="24"/>
        </w:rPr>
        <w:t xml:space="preserve">He was also aware that the </w:t>
      </w:r>
      <w:r w:rsidRPr="00493AEE">
        <w:rPr>
          <w:rFonts w:cs="Times New Roman"/>
          <w:szCs w:val="24"/>
        </w:rPr>
        <w:t>spread of International Modernism in Germany</w:t>
      </w:r>
      <w:r w:rsidR="001938F9" w:rsidRPr="00493AEE">
        <w:rPr>
          <w:rFonts w:cs="Times New Roman"/>
          <w:szCs w:val="24"/>
        </w:rPr>
        <w:t xml:space="preserve"> had</w:t>
      </w:r>
      <w:r w:rsidR="00C4190B" w:rsidRPr="00493AEE">
        <w:rPr>
          <w:rFonts w:cs="Times New Roman"/>
          <w:szCs w:val="24"/>
        </w:rPr>
        <w:t xml:space="preserve"> made </w:t>
      </w:r>
      <w:r w:rsidR="00BB35E5" w:rsidRPr="00493AEE">
        <w:rPr>
          <w:rFonts w:cs="Times New Roman"/>
          <w:szCs w:val="24"/>
        </w:rPr>
        <w:t>his</w:t>
      </w:r>
      <w:r w:rsidRPr="00493AEE">
        <w:rPr>
          <w:rFonts w:cs="Times New Roman"/>
          <w:szCs w:val="24"/>
        </w:rPr>
        <w:t xml:space="preserve"> designs appear old fashioned to </w:t>
      </w:r>
      <w:r w:rsidR="00BB35E5" w:rsidRPr="00493AEE">
        <w:rPr>
          <w:rFonts w:cs="Times New Roman"/>
          <w:szCs w:val="24"/>
        </w:rPr>
        <w:t xml:space="preserve">some of </w:t>
      </w:r>
      <w:r w:rsidRPr="00493AEE">
        <w:rPr>
          <w:rFonts w:cs="Times New Roman"/>
          <w:szCs w:val="24"/>
        </w:rPr>
        <w:t>his corporate patrons</w:t>
      </w:r>
      <w:r w:rsidR="001938F9" w:rsidRPr="00493AEE">
        <w:rPr>
          <w:rFonts w:cs="Times New Roman"/>
          <w:szCs w:val="24"/>
        </w:rPr>
        <w:t>, perhaps damaging his chances of returning to prominence within the industry.</w:t>
      </w:r>
      <w:r w:rsidRPr="00493AEE">
        <w:rPr>
          <w:rFonts w:cs="Times New Roman"/>
          <w:szCs w:val="24"/>
        </w:rPr>
        <w:t xml:space="preserve">  </w:t>
      </w:r>
      <w:r w:rsidR="00C4190B" w:rsidRPr="00493AEE">
        <w:rPr>
          <w:rFonts w:cs="Times New Roman"/>
          <w:szCs w:val="24"/>
        </w:rPr>
        <w:t>When he met Hitler, Troost was spending his days painting.</w:t>
      </w:r>
      <w:r w:rsidR="001938F9" w:rsidRPr="00493AEE">
        <w:rPr>
          <w:rStyle w:val="EndnoteReference"/>
          <w:rFonts w:cs="Times New Roman"/>
          <w:szCs w:val="24"/>
        </w:rPr>
        <w:endnoteReference w:id="9"/>
      </w:r>
      <w:r w:rsidR="00C4190B" w:rsidRPr="00493AEE">
        <w:rPr>
          <w:rFonts w:cs="Times New Roman"/>
          <w:szCs w:val="24"/>
        </w:rPr>
        <w:t xml:space="preserve">  While </w:t>
      </w:r>
      <w:r w:rsidR="003128B9" w:rsidRPr="00493AEE">
        <w:rPr>
          <w:rFonts w:cs="Times New Roman"/>
          <w:szCs w:val="24"/>
        </w:rPr>
        <w:t xml:space="preserve">his </w:t>
      </w:r>
      <w:r w:rsidR="00B107DD" w:rsidRPr="00493AEE">
        <w:rPr>
          <w:rFonts w:cs="Times New Roman"/>
          <w:szCs w:val="24"/>
        </w:rPr>
        <w:t>Lloyd</w:t>
      </w:r>
      <w:r w:rsidR="003128B9" w:rsidRPr="00493AEE">
        <w:rPr>
          <w:rFonts w:cs="Times New Roman"/>
          <w:szCs w:val="24"/>
        </w:rPr>
        <w:t xml:space="preserve"> </w:t>
      </w:r>
      <w:r w:rsidR="00B107DD" w:rsidRPr="00493AEE">
        <w:rPr>
          <w:rFonts w:cs="Times New Roman"/>
          <w:szCs w:val="24"/>
        </w:rPr>
        <w:t xml:space="preserve">contracts </w:t>
      </w:r>
      <w:r w:rsidR="003128B9" w:rsidRPr="00493AEE">
        <w:rPr>
          <w:rFonts w:cs="Times New Roman"/>
          <w:szCs w:val="24"/>
        </w:rPr>
        <w:t>had made him</w:t>
      </w:r>
      <w:r w:rsidR="00C4190B" w:rsidRPr="00493AEE">
        <w:rPr>
          <w:rFonts w:cs="Times New Roman"/>
          <w:szCs w:val="24"/>
        </w:rPr>
        <w:t xml:space="preserve"> wealthy enough to </w:t>
      </w:r>
      <w:r w:rsidR="003128B9" w:rsidRPr="00493AEE">
        <w:rPr>
          <w:rFonts w:cs="Times New Roman"/>
          <w:szCs w:val="24"/>
        </w:rPr>
        <w:t xml:space="preserve">retire </w:t>
      </w:r>
      <w:r w:rsidR="00C4190B" w:rsidRPr="00493AEE">
        <w:rPr>
          <w:rFonts w:cs="Times New Roman"/>
          <w:szCs w:val="24"/>
        </w:rPr>
        <w:t xml:space="preserve">comfortably, the fifty-two year old architect was no doubt drawn to the </w:t>
      </w:r>
      <w:r w:rsidR="0076324A" w:rsidRPr="00493AEE">
        <w:rPr>
          <w:rFonts w:cs="Times New Roman"/>
          <w:szCs w:val="24"/>
        </w:rPr>
        <w:t>possibility</w:t>
      </w:r>
      <w:r w:rsidR="00C4190B" w:rsidRPr="00493AEE">
        <w:rPr>
          <w:rFonts w:cs="Times New Roman"/>
          <w:szCs w:val="24"/>
        </w:rPr>
        <w:t xml:space="preserve"> that, rather than winding down, </w:t>
      </w:r>
      <w:r w:rsidR="00A476A9" w:rsidRPr="00493AEE">
        <w:rPr>
          <w:rFonts w:cs="Times New Roman"/>
          <w:szCs w:val="24"/>
        </w:rPr>
        <w:t xml:space="preserve">his career might be raised </w:t>
      </w:r>
      <w:r w:rsidR="0061437C" w:rsidRPr="00493AEE">
        <w:rPr>
          <w:rFonts w:cs="Times New Roman"/>
          <w:szCs w:val="24"/>
        </w:rPr>
        <w:t xml:space="preserve">by this </w:t>
      </w:r>
      <w:r w:rsidR="00B61427" w:rsidRPr="00493AEE">
        <w:rPr>
          <w:rFonts w:cs="Times New Roman"/>
          <w:szCs w:val="24"/>
        </w:rPr>
        <w:lastRenderedPageBreak/>
        <w:t xml:space="preserve">fanatical </w:t>
      </w:r>
      <w:r w:rsidR="0076639C" w:rsidRPr="00493AEE">
        <w:rPr>
          <w:rFonts w:cs="Times New Roman"/>
          <w:szCs w:val="24"/>
        </w:rPr>
        <w:t>admirer</w:t>
      </w:r>
      <w:r w:rsidR="0061437C" w:rsidRPr="00493AEE">
        <w:rPr>
          <w:rFonts w:cs="Times New Roman"/>
          <w:szCs w:val="24"/>
        </w:rPr>
        <w:t xml:space="preserve"> </w:t>
      </w:r>
      <w:r w:rsidR="0076324A" w:rsidRPr="00493AEE">
        <w:rPr>
          <w:rFonts w:cs="Times New Roman"/>
          <w:szCs w:val="24"/>
        </w:rPr>
        <w:t xml:space="preserve">to unimagined </w:t>
      </w:r>
      <w:r w:rsidR="003128B9" w:rsidRPr="00493AEE">
        <w:rPr>
          <w:rFonts w:cs="Times New Roman"/>
          <w:szCs w:val="24"/>
        </w:rPr>
        <w:t xml:space="preserve">new </w:t>
      </w:r>
      <w:r w:rsidR="0076324A" w:rsidRPr="00493AEE">
        <w:rPr>
          <w:rFonts w:cs="Times New Roman"/>
          <w:szCs w:val="24"/>
        </w:rPr>
        <w:t>heights</w:t>
      </w:r>
      <w:r w:rsidR="00C4190B" w:rsidRPr="00493AEE">
        <w:rPr>
          <w:rFonts w:cs="Times New Roman"/>
          <w:szCs w:val="24"/>
        </w:rPr>
        <w:t xml:space="preserve">, </w:t>
      </w:r>
      <w:r w:rsidR="00EE5784" w:rsidRPr="00493AEE">
        <w:rPr>
          <w:rFonts w:cs="Times New Roman"/>
          <w:szCs w:val="24"/>
        </w:rPr>
        <w:t>encompassing</w:t>
      </w:r>
      <w:r w:rsidR="00C4190B" w:rsidRPr="00493AEE">
        <w:rPr>
          <w:rFonts w:cs="Times New Roman"/>
          <w:szCs w:val="24"/>
        </w:rPr>
        <w:t xml:space="preserve"> not only monumental building, but also urban planning.</w:t>
      </w:r>
    </w:p>
    <w:p w:rsidR="00F06852" w:rsidRPr="00493AEE" w:rsidRDefault="00A476A9" w:rsidP="001E671F">
      <w:pPr>
        <w:spacing w:after="0" w:line="480" w:lineRule="auto"/>
        <w:ind w:firstLine="720"/>
        <w:rPr>
          <w:rFonts w:cs="Times New Roman"/>
          <w:szCs w:val="24"/>
        </w:rPr>
      </w:pPr>
      <w:r w:rsidRPr="00493AEE">
        <w:rPr>
          <w:rFonts w:cs="Times New Roman"/>
          <w:szCs w:val="24"/>
        </w:rPr>
        <w:t xml:space="preserve">And, indeed, by hitching his </w:t>
      </w:r>
      <w:r w:rsidR="001A18D0" w:rsidRPr="00493AEE">
        <w:rPr>
          <w:rFonts w:cs="Times New Roman"/>
          <w:szCs w:val="24"/>
        </w:rPr>
        <w:t>talent</w:t>
      </w:r>
      <w:r w:rsidRPr="00493AEE">
        <w:rPr>
          <w:rFonts w:cs="Times New Roman"/>
          <w:szCs w:val="24"/>
        </w:rPr>
        <w:t xml:space="preserve"> to Hitler’s star, Troost found himself inundated with plum projects, especially after 1933, while other architects joined Germany’s long unemployment lines.  </w:t>
      </w:r>
      <w:r w:rsidR="00FE2B08" w:rsidRPr="00493AEE">
        <w:rPr>
          <w:rFonts w:cs="Times New Roman"/>
          <w:szCs w:val="24"/>
        </w:rPr>
        <w:t>Following the Brown House interior</w:t>
      </w:r>
      <w:r w:rsidR="00742EB8" w:rsidRPr="00493AEE">
        <w:rPr>
          <w:rFonts w:cs="Times New Roman"/>
          <w:szCs w:val="24"/>
        </w:rPr>
        <w:t>s</w:t>
      </w:r>
      <w:r w:rsidR="00FE2B08" w:rsidRPr="00493AEE">
        <w:rPr>
          <w:rFonts w:cs="Times New Roman"/>
          <w:szCs w:val="24"/>
        </w:rPr>
        <w:t xml:space="preserve">, Troost received </w:t>
      </w:r>
      <w:r w:rsidR="00FA10D8" w:rsidRPr="00493AEE">
        <w:rPr>
          <w:rFonts w:cs="Times New Roman"/>
          <w:szCs w:val="24"/>
        </w:rPr>
        <w:t xml:space="preserve">numerous prestigious </w:t>
      </w:r>
      <w:r w:rsidR="00FE2B08" w:rsidRPr="00493AEE">
        <w:rPr>
          <w:rFonts w:cs="Times New Roman"/>
          <w:szCs w:val="24"/>
        </w:rPr>
        <w:t>commissions from Hitler</w:t>
      </w:r>
      <w:r w:rsidR="00FA10D8" w:rsidRPr="00493AEE">
        <w:rPr>
          <w:rFonts w:cs="Times New Roman"/>
          <w:szCs w:val="24"/>
        </w:rPr>
        <w:t xml:space="preserve">, including </w:t>
      </w:r>
      <w:r w:rsidR="00742EB8" w:rsidRPr="00493AEE">
        <w:rPr>
          <w:rFonts w:cs="Times New Roman"/>
          <w:szCs w:val="24"/>
        </w:rPr>
        <w:t xml:space="preserve">for </w:t>
      </w:r>
      <w:r w:rsidR="00FE2B08" w:rsidRPr="00493AEE">
        <w:rPr>
          <w:rFonts w:cs="Times New Roman"/>
          <w:szCs w:val="24"/>
        </w:rPr>
        <w:t xml:space="preserve">the </w:t>
      </w:r>
      <w:proofErr w:type="spellStart"/>
      <w:r w:rsidR="00FE2B08" w:rsidRPr="00493AEE">
        <w:rPr>
          <w:rFonts w:cs="Times New Roman"/>
          <w:szCs w:val="24"/>
        </w:rPr>
        <w:t>Führerbau</w:t>
      </w:r>
      <w:proofErr w:type="spellEnd"/>
      <w:r w:rsidR="00FE2B08" w:rsidRPr="00493AEE">
        <w:rPr>
          <w:rFonts w:cs="Times New Roman"/>
          <w:szCs w:val="24"/>
        </w:rPr>
        <w:t xml:space="preserve"> and </w:t>
      </w:r>
      <w:r w:rsidR="002269B4" w:rsidRPr="00493AEE">
        <w:rPr>
          <w:rFonts w:cs="Times New Roman"/>
          <w:szCs w:val="24"/>
        </w:rPr>
        <w:t xml:space="preserve">NSDAP </w:t>
      </w:r>
      <w:r w:rsidR="00FE2B08" w:rsidRPr="00493AEE">
        <w:rPr>
          <w:rFonts w:cs="Times New Roman"/>
          <w:szCs w:val="24"/>
        </w:rPr>
        <w:t xml:space="preserve">Administrative Building, House of German Art, redesign of Königsplatz, </w:t>
      </w:r>
      <w:r w:rsidR="00FA10D8" w:rsidRPr="00493AEE">
        <w:rPr>
          <w:rFonts w:cs="Times New Roman"/>
          <w:szCs w:val="24"/>
        </w:rPr>
        <w:t xml:space="preserve">and </w:t>
      </w:r>
      <w:r w:rsidR="00FE2B08" w:rsidRPr="00493AEE">
        <w:rPr>
          <w:rFonts w:cs="Times New Roman"/>
          <w:szCs w:val="24"/>
        </w:rPr>
        <w:t>Temple</w:t>
      </w:r>
      <w:r w:rsidR="009D4EDD" w:rsidRPr="00493AEE">
        <w:rPr>
          <w:rFonts w:cs="Times New Roman"/>
          <w:szCs w:val="24"/>
        </w:rPr>
        <w:t>s</w:t>
      </w:r>
      <w:r w:rsidR="00FE2B08" w:rsidRPr="00493AEE">
        <w:rPr>
          <w:rFonts w:cs="Times New Roman"/>
          <w:szCs w:val="24"/>
        </w:rPr>
        <w:t xml:space="preserve"> of Honor, </w:t>
      </w:r>
      <w:r w:rsidR="00FA10D8" w:rsidRPr="00493AEE">
        <w:rPr>
          <w:rFonts w:cs="Times New Roman"/>
          <w:szCs w:val="24"/>
        </w:rPr>
        <w:t xml:space="preserve">all in Munich, </w:t>
      </w:r>
      <w:r w:rsidR="00FE2B08" w:rsidRPr="00493AEE">
        <w:rPr>
          <w:rFonts w:cs="Times New Roman"/>
          <w:szCs w:val="24"/>
        </w:rPr>
        <w:t>a</w:t>
      </w:r>
      <w:r w:rsidR="00FA10D8" w:rsidRPr="00493AEE">
        <w:rPr>
          <w:rFonts w:cs="Times New Roman"/>
          <w:szCs w:val="24"/>
        </w:rPr>
        <w:t>s well as for the</w:t>
      </w:r>
      <w:r w:rsidR="00FE2B08" w:rsidRPr="00493AEE">
        <w:rPr>
          <w:rFonts w:cs="Times New Roman"/>
          <w:szCs w:val="24"/>
        </w:rPr>
        <w:t xml:space="preserve"> renovation of the Chancellery in Berlin</w:t>
      </w:r>
      <w:r w:rsidR="00FA10D8" w:rsidRPr="00493AEE">
        <w:rPr>
          <w:rFonts w:cs="Times New Roman"/>
          <w:szCs w:val="24"/>
        </w:rPr>
        <w:t>.  He also</w:t>
      </w:r>
      <w:r w:rsidR="00FE2B08" w:rsidRPr="00493AEE">
        <w:rPr>
          <w:rFonts w:cs="Times New Roman"/>
          <w:szCs w:val="24"/>
        </w:rPr>
        <w:t xml:space="preserve"> </w:t>
      </w:r>
      <w:r w:rsidR="00742EB8" w:rsidRPr="00493AEE">
        <w:rPr>
          <w:rFonts w:cs="Times New Roman"/>
          <w:szCs w:val="24"/>
        </w:rPr>
        <w:t>undert</w:t>
      </w:r>
      <w:r w:rsidR="00FA10D8" w:rsidRPr="00493AEE">
        <w:rPr>
          <w:rFonts w:cs="Times New Roman"/>
          <w:szCs w:val="24"/>
        </w:rPr>
        <w:t>ook</w:t>
      </w:r>
      <w:r w:rsidR="00FE2B08" w:rsidRPr="00493AEE">
        <w:rPr>
          <w:rFonts w:cs="Times New Roman"/>
          <w:szCs w:val="24"/>
        </w:rPr>
        <w:t xml:space="preserve"> projects f</w:t>
      </w:r>
      <w:r w:rsidR="00742EB8" w:rsidRPr="00493AEE">
        <w:rPr>
          <w:rFonts w:cs="Times New Roman"/>
          <w:szCs w:val="24"/>
        </w:rPr>
        <w:t>or</w:t>
      </w:r>
      <w:r w:rsidR="00FE2B08" w:rsidRPr="00493AEE">
        <w:rPr>
          <w:rFonts w:cs="Times New Roman"/>
          <w:szCs w:val="24"/>
        </w:rPr>
        <w:t xml:space="preserve"> Julius </w:t>
      </w:r>
      <w:proofErr w:type="spellStart"/>
      <w:r w:rsidR="00FE2B08" w:rsidRPr="00493AEE">
        <w:rPr>
          <w:rFonts w:cs="Times New Roman"/>
          <w:szCs w:val="24"/>
        </w:rPr>
        <w:t>Streicher</w:t>
      </w:r>
      <w:proofErr w:type="spellEnd"/>
      <w:r w:rsidR="00FE2B08" w:rsidRPr="00493AEE">
        <w:rPr>
          <w:rFonts w:cs="Times New Roman"/>
          <w:szCs w:val="24"/>
        </w:rPr>
        <w:t xml:space="preserve">, Adolf Wagner, </w:t>
      </w:r>
      <w:r w:rsidR="00AE672F" w:rsidRPr="00493AEE">
        <w:rPr>
          <w:rFonts w:cs="Times New Roman"/>
          <w:szCs w:val="24"/>
        </w:rPr>
        <w:t xml:space="preserve">Franz Ritter von </w:t>
      </w:r>
      <w:proofErr w:type="spellStart"/>
      <w:r w:rsidR="00AE672F" w:rsidRPr="00493AEE">
        <w:rPr>
          <w:rFonts w:cs="Times New Roman"/>
          <w:szCs w:val="24"/>
        </w:rPr>
        <w:t>Epp</w:t>
      </w:r>
      <w:proofErr w:type="spellEnd"/>
      <w:r w:rsidR="00AE672F" w:rsidRPr="00493AEE">
        <w:rPr>
          <w:rFonts w:cs="Times New Roman"/>
          <w:szCs w:val="24"/>
        </w:rPr>
        <w:t>,</w:t>
      </w:r>
      <w:r w:rsidR="00AE672F" w:rsidRPr="00493AEE">
        <w:rPr>
          <w:rFonts w:cs="Times New Roman"/>
          <w:szCs w:val="24"/>
          <w:lang w:val="en"/>
        </w:rPr>
        <w:t xml:space="preserve"> </w:t>
      </w:r>
      <w:r w:rsidR="00FE2B08" w:rsidRPr="00493AEE">
        <w:rPr>
          <w:rFonts w:cs="Times New Roman"/>
          <w:szCs w:val="24"/>
        </w:rPr>
        <w:t xml:space="preserve">and other </w:t>
      </w:r>
      <w:r w:rsidR="00AE672F" w:rsidRPr="00493AEE">
        <w:rPr>
          <w:rFonts w:cs="Times New Roman"/>
          <w:szCs w:val="24"/>
        </w:rPr>
        <w:t>prominent figures in the Nazi movement</w:t>
      </w:r>
      <w:r w:rsidR="00FE2B08" w:rsidRPr="00493AEE">
        <w:rPr>
          <w:rFonts w:cs="Times New Roman"/>
          <w:szCs w:val="24"/>
        </w:rPr>
        <w:t xml:space="preserve">.  </w:t>
      </w:r>
      <w:r w:rsidR="00AE672F" w:rsidRPr="00493AEE">
        <w:rPr>
          <w:rFonts w:cs="Times New Roman"/>
          <w:szCs w:val="24"/>
        </w:rPr>
        <w:t xml:space="preserve">Troost could </w:t>
      </w:r>
      <w:r w:rsidR="00742EB8" w:rsidRPr="00493AEE">
        <w:rPr>
          <w:rFonts w:cs="Times New Roman"/>
          <w:szCs w:val="24"/>
        </w:rPr>
        <w:t>hardly</w:t>
      </w:r>
      <w:r w:rsidR="00AE672F" w:rsidRPr="00493AEE">
        <w:rPr>
          <w:rFonts w:cs="Times New Roman"/>
          <w:szCs w:val="24"/>
        </w:rPr>
        <w:t xml:space="preserve"> keep up with the work, and </w:t>
      </w:r>
      <w:r w:rsidR="00D769D1" w:rsidRPr="00493AEE">
        <w:rPr>
          <w:rFonts w:cs="Times New Roman"/>
          <w:szCs w:val="24"/>
        </w:rPr>
        <w:t>a</w:t>
      </w:r>
      <w:r w:rsidR="00F06852" w:rsidRPr="00493AEE">
        <w:rPr>
          <w:rFonts w:cs="Times New Roman"/>
          <w:szCs w:val="24"/>
        </w:rPr>
        <w:t>t the time of his death, in January 19</w:t>
      </w:r>
      <w:r w:rsidR="00D769D1" w:rsidRPr="00493AEE">
        <w:rPr>
          <w:rFonts w:cs="Times New Roman"/>
          <w:szCs w:val="24"/>
        </w:rPr>
        <w:t>34, most of these projects remained</w:t>
      </w:r>
      <w:r w:rsidR="00F06852" w:rsidRPr="00493AEE">
        <w:rPr>
          <w:rFonts w:cs="Times New Roman"/>
          <w:szCs w:val="24"/>
        </w:rPr>
        <w:t xml:space="preserve"> in the planning stages</w:t>
      </w:r>
      <w:r w:rsidR="00D769D1" w:rsidRPr="00493AEE">
        <w:rPr>
          <w:rFonts w:cs="Times New Roman"/>
          <w:szCs w:val="24"/>
        </w:rPr>
        <w:t xml:space="preserve">. </w:t>
      </w:r>
      <w:r w:rsidR="00F06852" w:rsidRPr="00493AEE">
        <w:rPr>
          <w:rFonts w:cs="Times New Roman"/>
          <w:szCs w:val="24"/>
        </w:rPr>
        <w:t xml:space="preserve"> </w:t>
      </w:r>
      <w:r w:rsidR="00D769D1" w:rsidRPr="00493AEE">
        <w:rPr>
          <w:rFonts w:cs="Times New Roman"/>
          <w:szCs w:val="24"/>
        </w:rPr>
        <w:t>He</w:t>
      </w:r>
      <w:r w:rsidR="00F06852" w:rsidRPr="00493AEE">
        <w:rPr>
          <w:rFonts w:cs="Times New Roman"/>
          <w:szCs w:val="24"/>
        </w:rPr>
        <w:t xml:space="preserve"> might </w:t>
      </w:r>
      <w:r w:rsidR="00742EB8" w:rsidRPr="00493AEE">
        <w:rPr>
          <w:rFonts w:cs="Times New Roman"/>
          <w:szCs w:val="24"/>
        </w:rPr>
        <w:t xml:space="preserve">well </w:t>
      </w:r>
      <w:r w:rsidR="00F06852" w:rsidRPr="00493AEE">
        <w:rPr>
          <w:rFonts w:cs="Times New Roman"/>
          <w:szCs w:val="24"/>
        </w:rPr>
        <w:t>have remained a footnote in Third Reich history if his widow had not made it her life’s mission to complete his buildings</w:t>
      </w:r>
      <w:r w:rsidR="00303CEA" w:rsidRPr="00493AEE">
        <w:rPr>
          <w:rFonts w:cs="Times New Roman"/>
          <w:szCs w:val="24"/>
        </w:rPr>
        <w:t xml:space="preserve"> and thereby secure his place</w:t>
      </w:r>
      <w:r w:rsidR="00F06852" w:rsidRPr="00493AEE">
        <w:rPr>
          <w:rFonts w:cs="Times New Roman"/>
          <w:szCs w:val="24"/>
        </w:rPr>
        <w:t xml:space="preserve"> in the </w:t>
      </w:r>
      <w:r w:rsidR="00303CEA" w:rsidRPr="00493AEE">
        <w:rPr>
          <w:rFonts w:cs="Times New Roman"/>
          <w:szCs w:val="24"/>
        </w:rPr>
        <w:t xml:space="preserve">National Socialist </w:t>
      </w:r>
      <w:r w:rsidR="00FA10D8" w:rsidRPr="00493AEE">
        <w:rPr>
          <w:rFonts w:cs="Times New Roman"/>
          <w:szCs w:val="24"/>
        </w:rPr>
        <w:t>pantheon.</w:t>
      </w:r>
    </w:p>
    <w:p w:rsidR="00250BE4" w:rsidRPr="00493AEE" w:rsidRDefault="002417C3" w:rsidP="001E671F">
      <w:pPr>
        <w:spacing w:after="0" w:line="480" w:lineRule="auto"/>
        <w:ind w:firstLine="720"/>
        <w:rPr>
          <w:rFonts w:cs="Times New Roman"/>
          <w:szCs w:val="24"/>
        </w:rPr>
      </w:pPr>
      <w:r w:rsidRPr="00493AEE">
        <w:rPr>
          <w:rFonts w:cs="Times New Roman"/>
          <w:szCs w:val="24"/>
        </w:rPr>
        <w:t xml:space="preserve">Gerdy Troost and Hitler </w:t>
      </w:r>
      <w:r w:rsidR="008E19FB" w:rsidRPr="00493AEE">
        <w:rPr>
          <w:rFonts w:cs="Times New Roman"/>
          <w:szCs w:val="24"/>
        </w:rPr>
        <w:t>first</w:t>
      </w:r>
      <w:r w:rsidRPr="00493AEE">
        <w:rPr>
          <w:rFonts w:cs="Times New Roman"/>
          <w:szCs w:val="24"/>
        </w:rPr>
        <w:t xml:space="preserve"> established a working relationship through her involvement in her husband’s projects.  </w:t>
      </w:r>
      <w:r w:rsidR="009A0B7F" w:rsidRPr="00493AEE">
        <w:rPr>
          <w:rFonts w:cs="Times New Roman"/>
          <w:szCs w:val="24"/>
        </w:rPr>
        <w:t xml:space="preserve">This encompassed, from the little we know, </w:t>
      </w:r>
      <w:r w:rsidR="00303CEA" w:rsidRPr="00493AEE">
        <w:rPr>
          <w:rFonts w:cs="Times New Roman"/>
          <w:szCs w:val="24"/>
        </w:rPr>
        <w:t>consulting on</w:t>
      </w:r>
      <w:r w:rsidR="009A0B7F" w:rsidRPr="00493AEE">
        <w:rPr>
          <w:rFonts w:cs="Times New Roman"/>
          <w:szCs w:val="24"/>
        </w:rPr>
        <w:t xml:space="preserve"> designs, particularly </w:t>
      </w:r>
      <w:r w:rsidR="00303CEA" w:rsidRPr="00493AEE">
        <w:rPr>
          <w:rFonts w:cs="Times New Roman"/>
          <w:szCs w:val="24"/>
        </w:rPr>
        <w:t xml:space="preserve">in </w:t>
      </w:r>
      <w:r w:rsidR="009A0B7F" w:rsidRPr="00493AEE">
        <w:rPr>
          <w:rFonts w:cs="Times New Roman"/>
          <w:szCs w:val="24"/>
        </w:rPr>
        <w:t>the selection of colors and fabrics, and helping to manage the office.</w:t>
      </w:r>
      <w:r w:rsidR="00CE3057" w:rsidRPr="00493AEE">
        <w:rPr>
          <w:rFonts w:cs="Times New Roman"/>
          <w:szCs w:val="24"/>
        </w:rPr>
        <w:t xml:space="preserve">  </w:t>
      </w:r>
      <w:r w:rsidR="00882C70" w:rsidRPr="00493AEE">
        <w:rPr>
          <w:rFonts w:cs="Times New Roman"/>
          <w:szCs w:val="24"/>
        </w:rPr>
        <w:t xml:space="preserve">In his memoirs, </w:t>
      </w:r>
      <w:r w:rsidR="00CE3057" w:rsidRPr="00493AEE">
        <w:rPr>
          <w:rFonts w:cs="Times New Roman"/>
          <w:szCs w:val="24"/>
        </w:rPr>
        <w:t xml:space="preserve">Julius </w:t>
      </w:r>
      <w:proofErr w:type="spellStart"/>
      <w:r w:rsidR="00CE3057" w:rsidRPr="00493AEE">
        <w:rPr>
          <w:rFonts w:cs="Times New Roman"/>
          <w:szCs w:val="24"/>
        </w:rPr>
        <w:t>Schaub</w:t>
      </w:r>
      <w:proofErr w:type="spellEnd"/>
      <w:r w:rsidR="00CE3057" w:rsidRPr="00493AEE">
        <w:rPr>
          <w:rFonts w:cs="Times New Roman"/>
          <w:szCs w:val="24"/>
        </w:rPr>
        <w:t xml:space="preserve">, Hitler’s adjutant, </w:t>
      </w:r>
      <w:r w:rsidR="00882C70" w:rsidRPr="00493AEE">
        <w:rPr>
          <w:rFonts w:cs="Times New Roman"/>
          <w:szCs w:val="24"/>
        </w:rPr>
        <w:t xml:space="preserve">claimed </w:t>
      </w:r>
      <w:r w:rsidR="00882C70" w:rsidRPr="00BC709A">
        <w:rPr>
          <w:rFonts w:cs="Times New Roman"/>
          <w:szCs w:val="24"/>
        </w:rPr>
        <w:t xml:space="preserve">that </w:t>
      </w:r>
      <w:r w:rsidR="00CE3057" w:rsidRPr="00BC709A">
        <w:rPr>
          <w:rFonts w:cs="Times New Roman"/>
          <w:szCs w:val="24"/>
        </w:rPr>
        <w:t>“she inspired her husband</w:t>
      </w:r>
      <w:r w:rsidR="00BC709A" w:rsidRPr="00BC709A">
        <w:rPr>
          <w:rFonts w:cs="Times New Roman"/>
          <w:szCs w:val="24"/>
        </w:rPr>
        <w:t xml:space="preserve"> in many of his</w:t>
      </w:r>
      <w:r w:rsidR="00882C70" w:rsidRPr="00BC709A">
        <w:rPr>
          <w:rFonts w:cs="Times New Roman"/>
          <w:szCs w:val="24"/>
        </w:rPr>
        <w:t xml:space="preserve"> designs</w:t>
      </w:r>
      <w:r w:rsidR="00CE3057" w:rsidRPr="00BC709A">
        <w:rPr>
          <w:rFonts w:cs="Times New Roman"/>
          <w:szCs w:val="24"/>
        </w:rPr>
        <w:t>”</w:t>
      </w:r>
      <w:r w:rsidR="00882C70" w:rsidRPr="00BC709A">
        <w:rPr>
          <w:rFonts w:cs="Times New Roman"/>
          <w:szCs w:val="24"/>
        </w:rPr>
        <w:t xml:space="preserve"> and that her influence extended not only to Paul</w:t>
      </w:r>
      <w:r w:rsidR="00882C70" w:rsidRPr="00493AEE">
        <w:rPr>
          <w:rFonts w:cs="Times New Roman"/>
          <w:szCs w:val="24"/>
        </w:rPr>
        <w:t xml:space="preserve"> Troost’s ideas, but also to those of Hitler.</w:t>
      </w:r>
      <w:r w:rsidR="00601D02" w:rsidRPr="00493AEE">
        <w:rPr>
          <w:rStyle w:val="EndnoteReference"/>
          <w:rFonts w:cs="Times New Roman"/>
          <w:szCs w:val="24"/>
        </w:rPr>
        <w:endnoteReference w:id="10"/>
      </w:r>
      <w:r w:rsidR="009A0B7F" w:rsidRPr="00493AEE">
        <w:rPr>
          <w:rFonts w:cs="Times New Roman"/>
          <w:szCs w:val="24"/>
        </w:rPr>
        <w:t xml:space="preserve">  </w:t>
      </w:r>
      <w:r w:rsidR="00882C70" w:rsidRPr="00493AEE">
        <w:rPr>
          <w:rFonts w:cs="Times New Roman"/>
          <w:szCs w:val="24"/>
        </w:rPr>
        <w:t xml:space="preserve">According to Gerdy Troost, </w:t>
      </w:r>
      <w:r w:rsidRPr="00493AEE">
        <w:rPr>
          <w:rFonts w:cs="Times New Roman"/>
          <w:szCs w:val="24"/>
        </w:rPr>
        <w:t xml:space="preserve">Hitler was a </w:t>
      </w:r>
      <w:r w:rsidR="00C63FA0" w:rsidRPr="00493AEE">
        <w:rPr>
          <w:rFonts w:cs="Times New Roman"/>
          <w:szCs w:val="24"/>
        </w:rPr>
        <w:t>thoroughly</w:t>
      </w:r>
      <w:r w:rsidRPr="00493AEE">
        <w:rPr>
          <w:rFonts w:cs="Times New Roman"/>
          <w:szCs w:val="24"/>
        </w:rPr>
        <w:t xml:space="preserve"> engaged client, showing an enthusiastic interest in even the smallest detail.  </w:t>
      </w:r>
      <w:r w:rsidR="003E2BD5" w:rsidRPr="00493AEE">
        <w:rPr>
          <w:rFonts w:cs="Times New Roman"/>
          <w:szCs w:val="24"/>
        </w:rPr>
        <w:t>Before and after coming to power, h</w:t>
      </w:r>
      <w:r w:rsidRPr="00493AEE">
        <w:rPr>
          <w:rFonts w:cs="Times New Roman"/>
          <w:szCs w:val="24"/>
        </w:rPr>
        <w:t xml:space="preserve">e visited </w:t>
      </w:r>
      <w:r w:rsidR="00250BE4" w:rsidRPr="00493AEE">
        <w:rPr>
          <w:rFonts w:cs="Times New Roman"/>
          <w:szCs w:val="24"/>
        </w:rPr>
        <w:t xml:space="preserve">the </w:t>
      </w:r>
      <w:proofErr w:type="spellStart"/>
      <w:r w:rsidR="00250BE4" w:rsidRPr="00493AEE">
        <w:rPr>
          <w:rFonts w:cs="Times New Roman"/>
          <w:szCs w:val="24"/>
        </w:rPr>
        <w:t>Troosts</w:t>
      </w:r>
      <w:proofErr w:type="spellEnd"/>
      <w:r w:rsidR="00250BE4" w:rsidRPr="00493AEE">
        <w:rPr>
          <w:rFonts w:cs="Times New Roman"/>
          <w:szCs w:val="24"/>
        </w:rPr>
        <w:t xml:space="preserve"> </w:t>
      </w:r>
      <w:r w:rsidRPr="00493AEE">
        <w:rPr>
          <w:rFonts w:cs="Times New Roman"/>
          <w:szCs w:val="24"/>
        </w:rPr>
        <w:t xml:space="preserve">regularly, </w:t>
      </w:r>
      <w:r w:rsidR="003E2BD5" w:rsidRPr="00493AEE">
        <w:rPr>
          <w:rFonts w:cs="Times New Roman"/>
          <w:szCs w:val="24"/>
        </w:rPr>
        <w:t>sometimes as</w:t>
      </w:r>
      <w:r w:rsidRPr="00493AEE">
        <w:rPr>
          <w:rFonts w:cs="Times New Roman"/>
          <w:szCs w:val="24"/>
        </w:rPr>
        <w:t xml:space="preserve"> often as once a week</w:t>
      </w:r>
      <w:r w:rsidR="003E2BD5" w:rsidRPr="00493AEE">
        <w:rPr>
          <w:rFonts w:cs="Times New Roman"/>
          <w:szCs w:val="24"/>
        </w:rPr>
        <w:t xml:space="preserve">.  Indeed, once he became chancellor, the </w:t>
      </w:r>
      <w:proofErr w:type="spellStart"/>
      <w:r w:rsidR="003E2BD5" w:rsidRPr="00493AEE">
        <w:rPr>
          <w:rFonts w:cs="Times New Roman"/>
          <w:szCs w:val="24"/>
        </w:rPr>
        <w:t>Troosts</w:t>
      </w:r>
      <w:proofErr w:type="spellEnd"/>
      <w:r w:rsidR="003E2BD5" w:rsidRPr="00493AEE">
        <w:rPr>
          <w:rFonts w:cs="Times New Roman"/>
          <w:szCs w:val="24"/>
        </w:rPr>
        <w:t xml:space="preserve">’ studio was often his first stop </w:t>
      </w:r>
      <w:r w:rsidR="00DF7615" w:rsidRPr="00493AEE">
        <w:rPr>
          <w:rFonts w:cs="Times New Roman"/>
          <w:szCs w:val="24"/>
        </w:rPr>
        <w:t>on his</w:t>
      </w:r>
      <w:r w:rsidR="003E2BD5" w:rsidRPr="00493AEE">
        <w:rPr>
          <w:rFonts w:cs="Times New Roman"/>
          <w:szCs w:val="24"/>
        </w:rPr>
        <w:t xml:space="preserve"> </w:t>
      </w:r>
      <w:r w:rsidR="00303CEA" w:rsidRPr="00493AEE">
        <w:rPr>
          <w:rFonts w:cs="Times New Roman"/>
          <w:szCs w:val="24"/>
        </w:rPr>
        <w:t>return</w:t>
      </w:r>
      <w:r w:rsidR="00DF7615" w:rsidRPr="00493AEE">
        <w:rPr>
          <w:rFonts w:cs="Times New Roman"/>
          <w:szCs w:val="24"/>
        </w:rPr>
        <w:t xml:space="preserve"> </w:t>
      </w:r>
      <w:r w:rsidR="00303CEA" w:rsidRPr="00493AEE">
        <w:rPr>
          <w:rFonts w:cs="Times New Roman"/>
          <w:szCs w:val="24"/>
        </w:rPr>
        <w:t>to</w:t>
      </w:r>
      <w:r w:rsidR="003E2BD5" w:rsidRPr="00493AEE">
        <w:rPr>
          <w:rFonts w:cs="Times New Roman"/>
          <w:szCs w:val="24"/>
        </w:rPr>
        <w:t xml:space="preserve"> Munich.</w:t>
      </w:r>
      <w:r w:rsidRPr="00493AEE">
        <w:rPr>
          <w:rFonts w:cs="Times New Roman"/>
          <w:szCs w:val="24"/>
        </w:rPr>
        <w:t xml:space="preserve">  </w:t>
      </w:r>
      <w:r w:rsidR="004B404F" w:rsidRPr="00493AEE">
        <w:rPr>
          <w:rFonts w:cs="Times New Roman"/>
          <w:szCs w:val="24"/>
        </w:rPr>
        <w:t>Gerdy Troost claimed that, except for th</w:t>
      </w:r>
      <w:r w:rsidR="00BF21BD" w:rsidRPr="00493AEE">
        <w:rPr>
          <w:rFonts w:cs="Times New Roman"/>
          <w:szCs w:val="24"/>
        </w:rPr>
        <w:t>e</w:t>
      </w:r>
      <w:r w:rsidR="004B404F" w:rsidRPr="00493AEE">
        <w:rPr>
          <w:rFonts w:cs="Times New Roman"/>
          <w:szCs w:val="24"/>
        </w:rPr>
        <w:t xml:space="preserve"> </w:t>
      </w:r>
      <w:proofErr w:type="gramStart"/>
      <w:r w:rsidR="004B404F" w:rsidRPr="00493AEE">
        <w:rPr>
          <w:rFonts w:cs="Times New Roman"/>
          <w:szCs w:val="24"/>
        </w:rPr>
        <w:t>“gentlemen</w:t>
      </w:r>
      <w:r w:rsidR="00BF21BD" w:rsidRPr="00493AEE">
        <w:rPr>
          <w:rFonts w:cs="Times New Roman"/>
          <w:szCs w:val="24"/>
        </w:rPr>
        <w:t>’s</w:t>
      </w:r>
      <w:proofErr w:type="gramEnd"/>
      <w:r w:rsidR="00BF21BD" w:rsidRPr="00493AEE">
        <w:rPr>
          <w:rFonts w:cs="Times New Roman"/>
          <w:szCs w:val="24"/>
        </w:rPr>
        <w:t xml:space="preserve"> evening</w:t>
      </w:r>
      <w:r w:rsidR="004B404F" w:rsidRPr="00493AEE">
        <w:rPr>
          <w:rFonts w:cs="Times New Roman"/>
          <w:szCs w:val="24"/>
        </w:rPr>
        <w:t xml:space="preserve">” when Paul Troost had </w:t>
      </w:r>
      <w:r w:rsidR="008E19FB" w:rsidRPr="00493AEE">
        <w:rPr>
          <w:rFonts w:cs="Times New Roman"/>
          <w:szCs w:val="24"/>
        </w:rPr>
        <w:t>been introduced to</w:t>
      </w:r>
      <w:r w:rsidR="004B404F" w:rsidRPr="00493AEE">
        <w:rPr>
          <w:rFonts w:cs="Times New Roman"/>
          <w:szCs w:val="24"/>
        </w:rPr>
        <w:t xml:space="preserve"> Hitler, she had </w:t>
      </w:r>
      <w:r w:rsidR="004B404F" w:rsidRPr="00493AEE">
        <w:rPr>
          <w:rFonts w:cs="Times New Roman"/>
          <w:szCs w:val="24"/>
        </w:rPr>
        <w:lastRenderedPageBreak/>
        <w:t>been present at all subsequent meetings</w:t>
      </w:r>
      <w:r w:rsidR="009D6B1D" w:rsidRPr="00493AEE">
        <w:rPr>
          <w:rFonts w:cs="Times New Roman"/>
          <w:szCs w:val="24"/>
        </w:rPr>
        <w:t xml:space="preserve">, a fact confirmed by </w:t>
      </w:r>
      <w:proofErr w:type="spellStart"/>
      <w:r w:rsidR="009D6B1D" w:rsidRPr="00493AEE">
        <w:rPr>
          <w:rFonts w:cs="Times New Roman"/>
          <w:szCs w:val="24"/>
        </w:rPr>
        <w:t>Schaub</w:t>
      </w:r>
      <w:proofErr w:type="spellEnd"/>
      <w:r w:rsidR="004B404F" w:rsidRPr="00493AEE">
        <w:rPr>
          <w:rFonts w:cs="Times New Roman"/>
          <w:szCs w:val="24"/>
        </w:rPr>
        <w:t>.</w:t>
      </w:r>
      <w:r w:rsidR="00BF21BD" w:rsidRPr="00493AEE">
        <w:rPr>
          <w:rStyle w:val="EndnoteReference"/>
          <w:rFonts w:cs="Times New Roman"/>
          <w:szCs w:val="24"/>
        </w:rPr>
        <w:endnoteReference w:id="11"/>
      </w:r>
      <w:r w:rsidR="004B404F" w:rsidRPr="00493AEE">
        <w:rPr>
          <w:rFonts w:cs="Times New Roman"/>
          <w:szCs w:val="24"/>
        </w:rPr>
        <w:t xml:space="preserve">  </w:t>
      </w:r>
      <w:r w:rsidR="00C22403" w:rsidRPr="00493AEE">
        <w:rPr>
          <w:rFonts w:cs="Times New Roman"/>
          <w:szCs w:val="24"/>
        </w:rPr>
        <w:t xml:space="preserve">On </w:t>
      </w:r>
      <w:r w:rsidR="00B6648E" w:rsidRPr="00493AEE">
        <w:rPr>
          <w:rFonts w:cs="Times New Roman"/>
          <w:szCs w:val="24"/>
        </w:rPr>
        <w:t xml:space="preserve">April </w:t>
      </w:r>
      <w:r w:rsidR="00C22403" w:rsidRPr="00493AEE">
        <w:rPr>
          <w:rFonts w:cs="Times New Roman"/>
          <w:szCs w:val="24"/>
        </w:rPr>
        <w:t xml:space="preserve">13, </w:t>
      </w:r>
      <w:r w:rsidR="00B6648E" w:rsidRPr="00493AEE">
        <w:rPr>
          <w:rFonts w:cs="Times New Roman"/>
          <w:szCs w:val="24"/>
        </w:rPr>
        <w:t xml:space="preserve">1933, Gerdy Troost met for the first time alone with Hitler </w:t>
      </w:r>
      <w:r w:rsidR="00674E92" w:rsidRPr="00493AEE">
        <w:rPr>
          <w:rFonts w:cs="Times New Roman"/>
          <w:szCs w:val="24"/>
        </w:rPr>
        <w:t>when the two visit</w:t>
      </w:r>
      <w:r w:rsidR="00297315" w:rsidRPr="00493AEE">
        <w:rPr>
          <w:rFonts w:cs="Times New Roman"/>
          <w:szCs w:val="24"/>
        </w:rPr>
        <w:t>ed</w:t>
      </w:r>
      <w:r w:rsidR="0044095E" w:rsidRPr="00493AEE">
        <w:rPr>
          <w:rFonts w:cs="Times New Roman"/>
          <w:szCs w:val="24"/>
        </w:rPr>
        <w:t xml:space="preserve"> </w:t>
      </w:r>
      <w:r w:rsidR="00E2240B" w:rsidRPr="00493AEE">
        <w:rPr>
          <w:rFonts w:cs="Times New Roman"/>
          <w:szCs w:val="24"/>
        </w:rPr>
        <w:t xml:space="preserve">the </w:t>
      </w:r>
      <w:r w:rsidR="00590B7A" w:rsidRPr="00493AEE">
        <w:rPr>
          <w:rFonts w:cs="Times New Roman"/>
          <w:szCs w:val="24"/>
        </w:rPr>
        <w:t xml:space="preserve">atelier of the sculptor carrying out Paul Troost’s design for </w:t>
      </w:r>
      <w:r w:rsidR="00B63393" w:rsidRPr="00493AEE">
        <w:rPr>
          <w:rFonts w:cs="Times New Roman"/>
          <w:szCs w:val="24"/>
        </w:rPr>
        <w:t xml:space="preserve">the </w:t>
      </w:r>
      <w:r w:rsidR="0044095E" w:rsidRPr="00493AEE">
        <w:rPr>
          <w:rFonts w:cs="Times New Roman"/>
          <w:szCs w:val="24"/>
        </w:rPr>
        <w:t xml:space="preserve">memorial to the </w:t>
      </w:r>
      <w:r w:rsidR="006523B0" w:rsidRPr="00493AEE">
        <w:rPr>
          <w:rFonts w:cs="Times New Roman"/>
          <w:szCs w:val="24"/>
        </w:rPr>
        <w:t xml:space="preserve">sixteen </w:t>
      </w:r>
      <w:r w:rsidR="0044095E" w:rsidRPr="00493AEE">
        <w:rPr>
          <w:rFonts w:cs="Times New Roman"/>
          <w:szCs w:val="24"/>
        </w:rPr>
        <w:t xml:space="preserve">Nazis </w:t>
      </w:r>
      <w:r w:rsidR="006523B0" w:rsidRPr="00493AEE">
        <w:rPr>
          <w:rFonts w:cs="Times New Roman"/>
          <w:szCs w:val="24"/>
        </w:rPr>
        <w:t xml:space="preserve">killed in the 1923 Beer Hall Putsch, </w:t>
      </w:r>
      <w:r w:rsidR="00590B7A" w:rsidRPr="00493AEE">
        <w:rPr>
          <w:rFonts w:cs="Times New Roman"/>
          <w:szCs w:val="24"/>
        </w:rPr>
        <w:t>which</w:t>
      </w:r>
      <w:r w:rsidR="006523B0" w:rsidRPr="00493AEE">
        <w:rPr>
          <w:rFonts w:cs="Times New Roman"/>
          <w:szCs w:val="24"/>
        </w:rPr>
        <w:t xml:space="preserve"> Hitler</w:t>
      </w:r>
      <w:r w:rsidR="00590B7A" w:rsidRPr="00493AEE">
        <w:rPr>
          <w:rFonts w:cs="Times New Roman"/>
          <w:szCs w:val="24"/>
        </w:rPr>
        <w:t xml:space="preserve"> had commissioned</w:t>
      </w:r>
      <w:r w:rsidR="00B63393" w:rsidRPr="00493AEE">
        <w:rPr>
          <w:rFonts w:cs="Times New Roman"/>
          <w:szCs w:val="24"/>
        </w:rPr>
        <w:t xml:space="preserve"> for</w:t>
      </w:r>
      <w:r w:rsidR="0044095E" w:rsidRPr="00493AEE">
        <w:rPr>
          <w:rFonts w:cs="Times New Roman"/>
          <w:szCs w:val="24"/>
        </w:rPr>
        <w:t xml:space="preserve"> the south side of the </w:t>
      </w:r>
      <w:proofErr w:type="spellStart"/>
      <w:r w:rsidR="0044095E" w:rsidRPr="00493AEE">
        <w:rPr>
          <w:rFonts w:cs="Times New Roman"/>
          <w:szCs w:val="24"/>
        </w:rPr>
        <w:t>Feldhe</w:t>
      </w:r>
      <w:r w:rsidR="0017114F" w:rsidRPr="00493AEE">
        <w:rPr>
          <w:rFonts w:cs="Times New Roman"/>
          <w:szCs w:val="24"/>
        </w:rPr>
        <w:t>r</w:t>
      </w:r>
      <w:r w:rsidR="0044095E" w:rsidRPr="00493AEE">
        <w:rPr>
          <w:rFonts w:cs="Times New Roman"/>
          <w:szCs w:val="24"/>
        </w:rPr>
        <w:t>rnhalle</w:t>
      </w:r>
      <w:proofErr w:type="spellEnd"/>
      <w:r w:rsidR="006D35B0" w:rsidRPr="00493AEE">
        <w:rPr>
          <w:rFonts w:cs="Times New Roman"/>
          <w:szCs w:val="24"/>
        </w:rPr>
        <w:t xml:space="preserve">, a nineteenth century military </w:t>
      </w:r>
      <w:r w:rsidR="006523B0" w:rsidRPr="00493AEE">
        <w:rPr>
          <w:rFonts w:cs="Times New Roman"/>
          <w:szCs w:val="24"/>
        </w:rPr>
        <w:t>monument</w:t>
      </w:r>
      <w:r w:rsidR="0044095E" w:rsidRPr="00493AEE">
        <w:rPr>
          <w:rFonts w:cs="Times New Roman"/>
          <w:szCs w:val="24"/>
        </w:rPr>
        <w:t xml:space="preserve"> </w:t>
      </w:r>
      <w:r w:rsidR="006D35B0" w:rsidRPr="00493AEE">
        <w:rPr>
          <w:rFonts w:cs="Times New Roman"/>
          <w:szCs w:val="24"/>
        </w:rPr>
        <w:t xml:space="preserve">on the </w:t>
      </w:r>
      <w:proofErr w:type="spellStart"/>
      <w:r w:rsidR="006D35B0" w:rsidRPr="00493AEE">
        <w:rPr>
          <w:rFonts w:cs="Times New Roman"/>
          <w:szCs w:val="24"/>
        </w:rPr>
        <w:t>Odeonsplatz</w:t>
      </w:r>
      <w:proofErr w:type="spellEnd"/>
      <w:r w:rsidR="006D35B0" w:rsidRPr="00493AEE">
        <w:rPr>
          <w:rFonts w:cs="Times New Roman"/>
          <w:szCs w:val="24"/>
        </w:rPr>
        <w:t xml:space="preserve"> in</w:t>
      </w:r>
      <w:r w:rsidR="0044095E" w:rsidRPr="00493AEE">
        <w:rPr>
          <w:rFonts w:cs="Times New Roman"/>
          <w:szCs w:val="24"/>
        </w:rPr>
        <w:t xml:space="preserve"> Munich. </w:t>
      </w:r>
      <w:r w:rsidR="00674E92" w:rsidRPr="00493AEE">
        <w:rPr>
          <w:rFonts w:cs="Times New Roman"/>
          <w:szCs w:val="24"/>
        </w:rPr>
        <w:t xml:space="preserve"> </w:t>
      </w:r>
      <w:r w:rsidR="00E16587" w:rsidRPr="00493AEE">
        <w:rPr>
          <w:rFonts w:cs="Times New Roman"/>
          <w:szCs w:val="24"/>
        </w:rPr>
        <w:t>I</w:t>
      </w:r>
      <w:r w:rsidR="00034E11" w:rsidRPr="00493AEE">
        <w:rPr>
          <w:rFonts w:cs="Times New Roman"/>
          <w:szCs w:val="24"/>
        </w:rPr>
        <w:t xml:space="preserve">naugurated </w:t>
      </w:r>
      <w:r w:rsidR="00A37A2C" w:rsidRPr="00493AEE">
        <w:rPr>
          <w:rFonts w:cs="Times New Roman"/>
          <w:szCs w:val="24"/>
        </w:rPr>
        <w:t xml:space="preserve">on November 9, 1933 </w:t>
      </w:r>
      <w:r w:rsidR="00671A57" w:rsidRPr="00493AEE">
        <w:rPr>
          <w:rFonts w:cs="Times New Roman"/>
          <w:szCs w:val="24"/>
        </w:rPr>
        <w:t xml:space="preserve">with </w:t>
      </w:r>
      <w:r w:rsidR="003C62A4" w:rsidRPr="00493AEE">
        <w:rPr>
          <w:rFonts w:cs="Times New Roman"/>
          <w:szCs w:val="24"/>
        </w:rPr>
        <w:t xml:space="preserve">a </w:t>
      </w:r>
      <w:r w:rsidR="00E46C9E" w:rsidRPr="00493AEE">
        <w:rPr>
          <w:rFonts w:cs="Times New Roman"/>
          <w:szCs w:val="24"/>
        </w:rPr>
        <w:t>dramatic</w:t>
      </w:r>
      <w:r w:rsidR="003C62A4" w:rsidRPr="00493AEE">
        <w:rPr>
          <w:rFonts w:cs="Times New Roman"/>
          <w:szCs w:val="24"/>
        </w:rPr>
        <w:t xml:space="preserve"> recreation of </w:t>
      </w:r>
      <w:r w:rsidR="00A37A2C" w:rsidRPr="00493AEE">
        <w:rPr>
          <w:rFonts w:cs="Times New Roman"/>
          <w:szCs w:val="24"/>
        </w:rPr>
        <w:t>the putsch march</w:t>
      </w:r>
      <w:r w:rsidR="00034E11" w:rsidRPr="00493AEE">
        <w:rPr>
          <w:rFonts w:cs="Times New Roman"/>
          <w:szCs w:val="24"/>
        </w:rPr>
        <w:t>, t</w:t>
      </w:r>
      <w:r w:rsidR="0078374D" w:rsidRPr="00493AEE">
        <w:rPr>
          <w:rFonts w:cs="Times New Roman"/>
          <w:szCs w:val="24"/>
        </w:rPr>
        <w:t xml:space="preserve">he memorial </w:t>
      </w:r>
      <w:r w:rsidR="00DF7615" w:rsidRPr="00493AEE">
        <w:rPr>
          <w:rFonts w:cs="Times New Roman"/>
          <w:szCs w:val="24"/>
        </w:rPr>
        <w:t xml:space="preserve">would </w:t>
      </w:r>
      <w:r w:rsidR="0078374D" w:rsidRPr="00493AEE">
        <w:rPr>
          <w:rFonts w:cs="Times New Roman"/>
          <w:szCs w:val="24"/>
        </w:rPr>
        <w:t>bec</w:t>
      </w:r>
      <w:r w:rsidR="00DF7615" w:rsidRPr="00493AEE">
        <w:rPr>
          <w:rFonts w:cs="Times New Roman"/>
          <w:szCs w:val="24"/>
        </w:rPr>
        <w:t>o</w:t>
      </w:r>
      <w:r w:rsidR="0078374D" w:rsidRPr="00493AEE">
        <w:rPr>
          <w:rFonts w:cs="Times New Roman"/>
          <w:szCs w:val="24"/>
        </w:rPr>
        <w:t>me a</w:t>
      </w:r>
      <w:r w:rsidR="00034E11" w:rsidRPr="00493AEE">
        <w:rPr>
          <w:rFonts w:cs="Times New Roman"/>
          <w:szCs w:val="24"/>
        </w:rPr>
        <w:t xml:space="preserve"> </w:t>
      </w:r>
      <w:r w:rsidR="00671A57" w:rsidRPr="00493AEE">
        <w:rPr>
          <w:rFonts w:cs="Times New Roman"/>
          <w:szCs w:val="24"/>
        </w:rPr>
        <w:t>sacred</w:t>
      </w:r>
      <w:r w:rsidR="00882C70" w:rsidRPr="00493AEE">
        <w:rPr>
          <w:rFonts w:cs="Times New Roman"/>
          <w:szCs w:val="24"/>
        </w:rPr>
        <w:t xml:space="preserve"> site for Nazi followers.</w:t>
      </w:r>
    </w:p>
    <w:p w:rsidR="00AE0232" w:rsidRPr="00493AEE" w:rsidRDefault="0008057E" w:rsidP="00023244">
      <w:pPr>
        <w:spacing w:after="0" w:line="480" w:lineRule="auto"/>
        <w:ind w:firstLine="720"/>
        <w:rPr>
          <w:rFonts w:cs="Times New Roman"/>
          <w:szCs w:val="24"/>
        </w:rPr>
      </w:pPr>
      <w:r w:rsidRPr="00493AEE">
        <w:rPr>
          <w:rFonts w:cs="Times New Roman"/>
          <w:szCs w:val="24"/>
        </w:rPr>
        <w:t xml:space="preserve">The day after her solo meeting with Hitler, </w:t>
      </w:r>
      <w:r w:rsidR="00250BE4" w:rsidRPr="00493AEE">
        <w:rPr>
          <w:rFonts w:cs="Times New Roman"/>
          <w:szCs w:val="24"/>
        </w:rPr>
        <w:t>Troost</w:t>
      </w:r>
      <w:r w:rsidR="00674E92" w:rsidRPr="00493AEE">
        <w:rPr>
          <w:rFonts w:cs="Times New Roman"/>
          <w:szCs w:val="24"/>
        </w:rPr>
        <w:t xml:space="preserve"> </w:t>
      </w:r>
      <w:r w:rsidR="00B6648E" w:rsidRPr="00493AEE">
        <w:rPr>
          <w:rFonts w:cs="Times New Roman"/>
          <w:szCs w:val="24"/>
        </w:rPr>
        <w:t xml:space="preserve">described </w:t>
      </w:r>
      <w:r w:rsidR="00674E92" w:rsidRPr="00493AEE">
        <w:rPr>
          <w:rFonts w:cs="Times New Roman"/>
          <w:szCs w:val="24"/>
        </w:rPr>
        <w:t xml:space="preserve">the experience </w:t>
      </w:r>
      <w:r w:rsidR="00B6648E" w:rsidRPr="00493AEE">
        <w:rPr>
          <w:rFonts w:cs="Times New Roman"/>
          <w:szCs w:val="24"/>
        </w:rPr>
        <w:t xml:space="preserve">in a </w:t>
      </w:r>
      <w:r w:rsidRPr="00493AEE">
        <w:rPr>
          <w:rFonts w:cs="Times New Roman"/>
          <w:szCs w:val="24"/>
        </w:rPr>
        <w:t xml:space="preserve">long </w:t>
      </w:r>
      <w:r w:rsidR="00B6648E" w:rsidRPr="00493AEE">
        <w:rPr>
          <w:rFonts w:cs="Times New Roman"/>
          <w:szCs w:val="24"/>
        </w:rPr>
        <w:t>letter to her friend Alice Hess</w:t>
      </w:r>
      <w:r w:rsidR="00674E92" w:rsidRPr="00493AEE">
        <w:rPr>
          <w:rFonts w:cs="Times New Roman"/>
          <w:szCs w:val="24"/>
        </w:rPr>
        <w:t xml:space="preserve">, </w:t>
      </w:r>
      <w:r w:rsidR="005A7C7C" w:rsidRPr="00493AEE">
        <w:rPr>
          <w:rFonts w:cs="Times New Roman"/>
          <w:szCs w:val="24"/>
        </w:rPr>
        <w:t xml:space="preserve">thereby </w:t>
      </w:r>
      <w:r w:rsidR="00F32AA5" w:rsidRPr="00493AEE">
        <w:rPr>
          <w:rFonts w:cs="Times New Roman"/>
          <w:szCs w:val="24"/>
        </w:rPr>
        <w:t xml:space="preserve">revealing how </w:t>
      </w:r>
      <w:r w:rsidR="00D075CA" w:rsidRPr="00493AEE">
        <w:rPr>
          <w:rFonts w:cs="Times New Roman"/>
          <w:szCs w:val="24"/>
        </w:rPr>
        <w:t xml:space="preserve">her initial skepticism </w:t>
      </w:r>
      <w:r w:rsidRPr="00493AEE">
        <w:rPr>
          <w:rFonts w:cs="Times New Roman"/>
          <w:szCs w:val="24"/>
        </w:rPr>
        <w:t xml:space="preserve">had by </w:t>
      </w:r>
      <w:r w:rsidR="005A7C7C" w:rsidRPr="00493AEE">
        <w:rPr>
          <w:rFonts w:cs="Times New Roman"/>
          <w:szCs w:val="24"/>
        </w:rPr>
        <w:t>then</w:t>
      </w:r>
      <w:r w:rsidR="00D075CA" w:rsidRPr="00493AEE">
        <w:rPr>
          <w:rFonts w:cs="Times New Roman"/>
          <w:szCs w:val="24"/>
        </w:rPr>
        <w:t xml:space="preserve"> </w:t>
      </w:r>
      <w:r w:rsidR="00F32AA5" w:rsidRPr="00493AEE">
        <w:rPr>
          <w:rFonts w:cs="Times New Roman"/>
          <w:szCs w:val="24"/>
        </w:rPr>
        <w:t>transformed into</w:t>
      </w:r>
      <w:r w:rsidR="00D075CA" w:rsidRPr="00493AEE">
        <w:rPr>
          <w:rFonts w:cs="Times New Roman"/>
          <w:szCs w:val="24"/>
        </w:rPr>
        <w:t xml:space="preserve"> </w:t>
      </w:r>
      <w:r w:rsidR="0076639C" w:rsidRPr="00493AEE">
        <w:rPr>
          <w:rFonts w:cs="Times New Roman"/>
          <w:szCs w:val="24"/>
        </w:rPr>
        <w:t>utter devotion</w:t>
      </w:r>
      <w:r w:rsidR="00E04F1F" w:rsidRPr="00493AEE">
        <w:rPr>
          <w:rFonts w:cs="Times New Roman"/>
          <w:szCs w:val="24"/>
        </w:rPr>
        <w:t>.</w:t>
      </w:r>
      <w:r w:rsidR="00590B7A" w:rsidRPr="00493AEE">
        <w:rPr>
          <w:rFonts w:cs="Times New Roman"/>
          <w:szCs w:val="24"/>
        </w:rPr>
        <w:t xml:space="preserve">  Hitler, she said, was</w:t>
      </w:r>
      <w:r w:rsidR="00F40CBA">
        <w:rPr>
          <w:rFonts w:cs="Times New Roman"/>
          <w:szCs w:val="24"/>
        </w:rPr>
        <w:t xml:space="preserve"> </w:t>
      </w:r>
      <w:r w:rsidR="00F40CBA" w:rsidRPr="00F40CBA">
        <w:rPr>
          <w:rFonts w:cs="Times New Roman"/>
          <w:szCs w:val="24"/>
        </w:rPr>
        <w:t>“animated, fresh as ever, and enthused about the design</w:t>
      </w:r>
      <w:r w:rsidR="00F40CBA" w:rsidRPr="008E3DE1">
        <w:rPr>
          <w:rFonts w:cs="Times New Roman"/>
          <w:szCs w:val="24"/>
        </w:rPr>
        <w:t>.”</w:t>
      </w:r>
      <w:r w:rsidR="00590B7A" w:rsidRPr="008E3DE1">
        <w:rPr>
          <w:rFonts w:cs="Times New Roman"/>
          <w:szCs w:val="24"/>
        </w:rPr>
        <w:t xml:space="preserve"> </w:t>
      </w:r>
      <w:r w:rsidR="0074000D" w:rsidRPr="008E3DE1">
        <w:rPr>
          <w:rFonts w:cs="Times New Roman"/>
          <w:szCs w:val="24"/>
        </w:rPr>
        <w:t xml:space="preserve"> </w:t>
      </w:r>
      <w:r w:rsidR="00D216C5" w:rsidRPr="008E3DE1">
        <w:rPr>
          <w:rFonts w:cs="Times New Roman"/>
          <w:szCs w:val="24"/>
        </w:rPr>
        <w:t>Beaming</w:t>
      </w:r>
      <w:r w:rsidR="00365832">
        <w:rPr>
          <w:rFonts w:cs="Times New Roman"/>
          <w:szCs w:val="24"/>
        </w:rPr>
        <w:t xml:space="preserve"> at the </w:t>
      </w:r>
      <w:r w:rsidR="001A7E1C">
        <w:rPr>
          <w:rFonts w:cs="Times New Roman"/>
          <w:szCs w:val="24"/>
        </w:rPr>
        <w:t>memorial</w:t>
      </w:r>
      <w:r w:rsidR="001C494A">
        <w:rPr>
          <w:rFonts w:cs="Times New Roman"/>
          <w:szCs w:val="24"/>
        </w:rPr>
        <w:t>-in-progress</w:t>
      </w:r>
      <w:r w:rsidR="00082774" w:rsidRPr="008E3DE1">
        <w:rPr>
          <w:rFonts w:cs="Times New Roman"/>
          <w:szCs w:val="24"/>
        </w:rPr>
        <w:t xml:space="preserve">, he said, </w:t>
      </w:r>
      <w:r w:rsidR="0074000D" w:rsidRPr="008E3DE1">
        <w:rPr>
          <w:rFonts w:cs="Times New Roman"/>
          <w:szCs w:val="24"/>
        </w:rPr>
        <w:t>“Yes,</w:t>
      </w:r>
      <w:r w:rsidR="00082774" w:rsidRPr="008E3DE1">
        <w:rPr>
          <w:rFonts w:cs="Times New Roman"/>
          <w:szCs w:val="24"/>
        </w:rPr>
        <w:t xml:space="preserve"> </w:t>
      </w:r>
      <w:r w:rsidR="00D216C5" w:rsidRPr="008E3DE1">
        <w:rPr>
          <w:rFonts w:cs="Times New Roman"/>
          <w:szCs w:val="24"/>
        </w:rPr>
        <w:t xml:space="preserve">indeed, </w:t>
      </w:r>
      <w:r w:rsidR="00F40CBA" w:rsidRPr="008E3DE1">
        <w:rPr>
          <w:rFonts w:cs="Times New Roman"/>
          <w:szCs w:val="24"/>
        </w:rPr>
        <w:t>such</w:t>
      </w:r>
      <w:r w:rsidR="0074000D" w:rsidRPr="008E3DE1">
        <w:rPr>
          <w:rFonts w:cs="Times New Roman"/>
          <w:szCs w:val="24"/>
        </w:rPr>
        <w:t xml:space="preserve"> proportions and </w:t>
      </w:r>
      <w:r w:rsidR="00F40CBA" w:rsidRPr="008E3DE1">
        <w:rPr>
          <w:rFonts w:cs="Times New Roman"/>
          <w:szCs w:val="24"/>
        </w:rPr>
        <w:t>such</w:t>
      </w:r>
      <w:r w:rsidR="0074000D" w:rsidRPr="008E3DE1">
        <w:rPr>
          <w:rFonts w:cs="Times New Roman"/>
          <w:szCs w:val="24"/>
        </w:rPr>
        <w:t xml:space="preserve"> harmony, </w:t>
      </w:r>
      <w:r w:rsidR="00F40CBA" w:rsidRPr="008E3DE1">
        <w:rPr>
          <w:rFonts w:cs="Times New Roman"/>
          <w:szCs w:val="24"/>
        </w:rPr>
        <w:t>such</w:t>
      </w:r>
      <w:r w:rsidR="0074000D" w:rsidRPr="008E3DE1">
        <w:rPr>
          <w:rFonts w:cs="Times New Roman"/>
          <w:szCs w:val="24"/>
        </w:rPr>
        <w:t xml:space="preserve"> </w:t>
      </w:r>
      <w:r w:rsidR="00CA292F" w:rsidRPr="008E3DE1">
        <w:rPr>
          <w:rFonts w:cs="Times New Roman"/>
          <w:szCs w:val="24"/>
        </w:rPr>
        <w:t>internal and external form (</w:t>
      </w:r>
      <w:proofErr w:type="spellStart"/>
      <w:r w:rsidR="00CA292F" w:rsidRPr="008E3DE1">
        <w:rPr>
          <w:rFonts w:cs="Times New Roman"/>
          <w:szCs w:val="24"/>
        </w:rPr>
        <w:t>Gestaltung</w:t>
      </w:r>
      <w:proofErr w:type="spellEnd"/>
      <w:r w:rsidR="00CA292F" w:rsidRPr="008E3DE1">
        <w:rPr>
          <w:rFonts w:cs="Times New Roman"/>
          <w:szCs w:val="24"/>
        </w:rPr>
        <w:t>)</w:t>
      </w:r>
      <w:r w:rsidR="0074000D" w:rsidRPr="008E3DE1">
        <w:rPr>
          <w:rFonts w:cs="Times New Roman"/>
          <w:szCs w:val="24"/>
        </w:rPr>
        <w:t xml:space="preserve">, only a </w:t>
      </w:r>
      <w:proofErr w:type="spellStart"/>
      <w:r w:rsidR="0074000D" w:rsidRPr="008E3DE1">
        <w:rPr>
          <w:rFonts w:cs="Times New Roman"/>
          <w:szCs w:val="24"/>
        </w:rPr>
        <w:t>Troost</w:t>
      </w:r>
      <w:proofErr w:type="spellEnd"/>
      <w:r w:rsidR="0074000D" w:rsidRPr="008E3DE1">
        <w:rPr>
          <w:rFonts w:cs="Times New Roman"/>
          <w:szCs w:val="24"/>
        </w:rPr>
        <w:t xml:space="preserve"> is capable of this.”</w:t>
      </w:r>
      <w:r w:rsidR="00D216C5" w:rsidRPr="008E3DE1">
        <w:rPr>
          <w:rFonts w:cs="Times New Roman"/>
          <w:szCs w:val="24"/>
        </w:rPr>
        <w:t xml:space="preserve">  </w:t>
      </w:r>
      <w:r w:rsidR="00A16A44" w:rsidRPr="008E3DE1">
        <w:rPr>
          <w:rFonts w:cs="Times New Roman"/>
          <w:szCs w:val="24"/>
        </w:rPr>
        <w:t>Hitler</w:t>
      </w:r>
      <w:r w:rsidR="00A16A44" w:rsidRPr="00493AEE">
        <w:rPr>
          <w:rFonts w:cs="Times New Roman"/>
          <w:szCs w:val="24"/>
        </w:rPr>
        <w:t xml:space="preserve"> </w:t>
      </w:r>
      <w:r w:rsidR="0074000D" w:rsidRPr="00493AEE">
        <w:rPr>
          <w:rFonts w:cs="Times New Roman"/>
          <w:szCs w:val="24"/>
        </w:rPr>
        <w:t xml:space="preserve">then </w:t>
      </w:r>
      <w:r w:rsidR="00292E63" w:rsidRPr="00493AEE">
        <w:rPr>
          <w:rFonts w:cs="Times New Roman"/>
          <w:szCs w:val="24"/>
        </w:rPr>
        <w:t>began</w:t>
      </w:r>
      <w:r w:rsidR="0074000D" w:rsidRPr="00493AEE">
        <w:rPr>
          <w:rFonts w:cs="Times New Roman"/>
          <w:szCs w:val="24"/>
        </w:rPr>
        <w:t xml:space="preserve"> </w:t>
      </w:r>
      <w:r w:rsidR="00A16A44" w:rsidRPr="00493AEE">
        <w:rPr>
          <w:rFonts w:cs="Times New Roman"/>
          <w:szCs w:val="24"/>
        </w:rPr>
        <w:t xml:space="preserve">to talk about the Parthenon and the </w:t>
      </w:r>
      <w:proofErr w:type="spellStart"/>
      <w:r w:rsidR="00A16A44" w:rsidRPr="00493AEE">
        <w:rPr>
          <w:rFonts w:cs="Times New Roman"/>
          <w:szCs w:val="24"/>
        </w:rPr>
        <w:t>Pergamon</w:t>
      </w:r>
      <w:proofErr w:type="spellEnd"/>
      <w:r w:rsidR="00A16A44" w:rsidRPr="00493AEE">
        <w:rPr>
          <w:rFonts w:cs="Times New Roman"/>
          <w:szCs w:val="24"/>
        </w:rPr>
        <w:t xml:space="preserve"> Museum in Berlin, and Troost listened </w:t>
      </w:r>
      <w:r w:rsidR="00B20FA8" w:rsidRPr="00493AEE">
        <w:rPr>
          <w:rFonts w:cs="Times New Roman"/>
          <w:szCs w:val="24"/>
        </w:rPr>
        <w:t>spellbound</w:t>
      </w:r>
      <w:r w:rsidR="00A16A44" w:rsidRPr="00493AEE">
        <w:rPr>
          <w:rFonts w:cs="Times New Roman"/>
          <w:szCs w:val="24"/>
        </w:rPr>
        <w:t xml:space="preserve">.  </w:t>
      </w:r>
      <w:r w:rsidR="00023244" w:rsidRPr="004A1676">
        <w:rPr>
          <w:rFonts w:cs="Times New Roman"/>
          <w:szCs w:val="24"/>
        </w:rPr>
        <w:t xml:space="preserve">“And I have to say this again and again, because it grips me so forcefully every time, how these hours of looking and listening enrich and deepen me.  </w:t>
      </w:r>
      <w:proofErr w:type="gramStart"/>
      <w:r w:rsidR="00023244" w:rsidRPr="004A1676">
        <w:rPr>
          <w:rFonts w:cs="Times New Roman"/>
          <w:szCs w:val="24"/>
        </w:rPr>
        <w:t>This rousing vigor, this spiritedness, this enthralling, glorious warmth of Hitler’s.</w:t>
      </w:r>
      <w:proofErr w:type="gramEnd"/>
      <w:r w:rsidR="00023244" w:rsidRPr="004A1676">
        <w:rPr>
          <w:rFonts w:cs="Times New Roman"/>
          <w:szCs w:val="24"/>
        </w:rPr>
        <w:t>  Th</w:t>
      </w:r>
      <w:r w:rsidR="00350F20">
        <w:rPr>
          <w:rFonts w:cs="Times New Roman"/>
          <w:szCs w:val="24"/>
        </w:rPr>
        <w:t>e</w:t>
      </w:r>
      <w:r w:rsidR="00023244" w:rsidRPr="004A1676">
        <w:rPr>
          <w:rFonts w:cs="Times New Roman"/>
          <w:szCs w:val="24"/>
        </w:rPr>
        <w:t xml:space="preserve"> intensity, power of thought, and compelling, masterful logic with which he always weighs, synthesizes, shapes, and solves a question, thought, theme, or problem, be it in a cultural, economic, political, or other domain.  Yet he is never rigid, narrow, dry, or pontificating, like most academics and philosophers.”</w:t>
      </w:r>
      <w:r w:rsidR="00270E47">
        <w:rPr>
          <w:rStyle w:val="EndnoteReference"/>
          <w:rFonts w:cs="Times New Roman"/>
          <w:szCs w:val="24"/>
        </w:rPr>
        <w:endnoteReference w:id="12"/>
      </w:r>
      <w:r w:rsidR="00250BE4" w:rsidRPr="00493AEE">
        <w:rPr>
          <w:rFonts w:cs="Times New Roman"/>
          <w:szCs w:val="24"/>
        </w:rPr>
        <w:t xml:space="preserve">  </w:t>
      </w:r>
      <w:r w:rsidR="000A33DD" w:rsidRPr="00493AEE">
        <w:rPr>
          <w:rFonts w:cs="Times New Roman"/>
          <w:szCs w:val="24"/>
        </w:rPr>
        <w:t xml:space="preserve">And so the letter continued, a </w:t>
      </w:r>
      <w:r w:rsidR="007C60EE" w:rsidRPr="00493AEE">
        <w:rPr>
          <w:rFonts w:cs="Times New Roman"/>
          <w:szCs w:val="24"/>
        </w:rPr>
        <w:t xml:space="preserve">torrent of </w:t>
      </w:r>
      <w:r w:rsidR="00241DE0" w:rsidRPr="00493AEE">
        <w:rPr>
          <w:rFonts w:cs="Times New Roman"/>
          <w:szCs w:val="24"/>
        </w:rPr>
        <w:t xml:space="preserve">words of </w:t>
      </w:r>
      <w:r w:rsidR="007C60EE" w:rsidRPr="00493AEE">
        <w:rPr>
          <w:rFonts w:cs="Times New Roman"/>
          <w:szCs w:val="24"/>
        </w:rPr>
        <w:t>praise for Hitler</w:t>
      </w:r>
      <w:r w:rsidR="00AF43C4" w:rsidRPr="00493AEE">
        <w:rPr>
          <w:rFonts w:cs="Times New Roman"/>
          <w:szCs w:val="24"/>
        </w:rPr>
        <w:t xml:space="preserve">’s knowledge, </w:t>
      </w:r>
      <w:r w:rsidR="00337C01" w:rsidRPr="00493AEE">
        <w:rPr>
          <w:rFonts w:cs="Times New Roman"/>
          <w:szCs w:val="24"/>
        </w:rPr>
        <w:t xml:space="preserve">manner of </w:t>
      </w:r>
      <w:r w:rsidR="00AF43C4" w:rsidRPr="00493AEE">
        <w:rPr>
          <w:rFonts w:cs="Times New Roman"/>
          <w:szCs w:val="24"/>
        </w:rPr>
        <w:t>expression, and vision</w:t>
      </w:r>
      <w:r w:rsidR="00AC3C4B" w:rsidRPr="00493AEE">
        <w:rPr>
          <w:rFonts w:cs="Times New Roman"/>
          <w:szCs w:val="24"/>
        </w:rPr>
        <w:t xml:space="preserve"> spilling down the page</w:t>
      </w:r>
      <w:r w:rsidR="007C60EE" w:rsidRPr="00493AEE">
        <w:rPr>
          <w:rFonts w:cs="Times New Roman"/>
          <w:szCs w:val="24"/>
        </w:rPr>
        <w:t>.</w:t>
      </w:r>
    </w:p>
    <w:p w:rsidR="00231F34" w:rsidRPr="005214D9" w:rsidRDefault="00AE0232" w:rsidP="005214D9">
      <w:pPr>
        <w:pStyle w:val="ListParagraph"/>
        <w:spacing w:line="480" w:lineRule="auto"/>
        <w:ind w:left="0" w:firstLine="720"/>
        <w:rPr>
          <w:rFonts w:ascii="Times New Roman" w:hAnsi="Times New Roman" w:cs="Times New Roman"/>
          <w:sz w:val="24"/>
          <w:szCs w:val="24"/>
        </w:rPr>
      </w:pPr>
      <w:r w:rsidRPr="00135225">
        <w:rPr>
          <w:rFonts w:ascii="Times New Roman" w:hAnsi="Times New Roman" w:cs="Times New Roman"/>
          <w:sz w:val="24"/>
          <w:szCs w:val="24"/>
        </w:rPr>
        <w:t xml:space="preserve">Troost </w:t>
      </w:r>
      <w:r w:rsidR="00977371" w:rsidRPr="00135225">
        <w:rPr>
          <w:rFonts w:ascii="Times New Roman" w:hAnsi="Times New Roman" w:cs="Times New Roman"/>
          <w:sz w:val="24"/>
          <w:szCs w:val="24"/>
        </w:rPr>
        <w:t>grasped for</w:t>
      </w:r>
      <w:r w:rsidRPr="00135225">
        <w:rPr>
          <w:rFonts w:ascii="Times New Roman" w:hAnsi="Times New Roman" w:cs="Times New Roman"/>
          <w:sz w:val="24"/>
          <w:szCs w:val="24"/>
        </w:rPr>
        <w:t xml:space="preserve"> </w:t>
      </w:r>
      <w:r w:rsidR="00977371" w:rsidRPr="00135225">
        <w:rPr>
          <w:rFonts w:ascii="Times New Roman" w:hAnsi="Times New Roman" w:cs="Times New Roman"/>
          <w:sz w:val="24"/>
          <w:szCs w:val="24"/>
        </w:rPr>
        <w:t xml:space="preserve">lofty </w:t>
      </w:r>
      <w:r w:rsidRPr="00135225">
        <w:rPr>
          <w:rFonts w:ascii="Times New Roman" w:hAnsi="Times New Roman" w:cs="Times New Roman"/>
          <w:sz w:val="24"/>
          <w:szCs w:val="24"/>
        </w:rPr>
        <w:t>historic</w:t>
      </w:r>
      <w:r w:rsidR="0010413D" w:rsidRPr="00135225">
        <w:rPr>
          <w:rFonts w:ascii="Times New Roman" w:hAnsi="Times New Roman" w:cs="Times New Roman"/>
          <w:sz w:val="24"/>
          <w:szCs w:val="24"/>
        </w:rPr>
        <w:t>al</w:t>
      </w:r>
      <w:r w:rsidRPr="00135225">
        <w:rPr>
          <w:rFonts w:ascii="Times New Roman" w:hAnsi="Times New Roman" w:cs="Times New Roman"/>
          <w:sz w:val="24"/>
          <w:szCs w:val="24"/>
        </w:rPr>
        <w:t xml:space="preserve"> and religious parallels </w:t>
      </w:r>
      <w:r w:rsidR="00AC3C4B" w:rsidRPr="00135225">
        <w:rPr>
          <w:rFonts w:ascii="Times New Roman" w:hAnsi="Times New Roman" w:cs="Times New Roman"/>
          <w:sz w:val="24"/>
          <w:szCs w:val="24"/>
        </w:rPr>
        <w:t>to adequa</w:t>
      </w:r>
      <w:r w:rsidR="008142D7" w:rsidRPr="00135225">
        <w:rPr>
          <w:rFonts w:ascii="Times New Roman" w:hAnsi="Times New Roman" w:cs="Times New Roman"/>
          <w:sz w:val="24"/>
          <w:szCs w:val="24"/>
        </w:rPr>
        <w:t xml:space="preserve">tely describe </w:t>
      </w:r>
      <w:r w:rsidR="00C17FB5" w:rsidRPr="00135225">
        <w:rPr>
          <w:rFonts w:ascii="Times New Roman" w:hAnsi="Times New Roman" w:cs="Times New Roman"/>
          <w:sz w:val="24"/>
          <w:szCs w:val="24"/>
        </w:rPr>
        <w:t>the effect of her</w:t>
      </w:r>
      <w:r w:rsidR="008142D7" w:rsidRPr="00135225">
        <w:rPr>
          <w:rFonts w:ascii="Times New Roman" w:hAnsi="Times New Roman" w:cs="Times New Roman"/>
          <w:sz w:val="24"/>
          <w:szCs w:val="24"/>
        </w:rPr>
        <w:t xml:space="preserve"> encounters with the Führer</w:t>
      </w:r>
      <w:r w:rsidR="00AC3C4B" w:rsidRPr="00135225">
        <w:rPr>
          <w:rFonts w:ascii="Times New Roman" w:hAnsi="Times New Roman" w:cs="Times New Roman"/>
          <w:sz w:val="24"/>
          <w:szCs w:val="24"/>
        </w:rPr>
        <w:t xml:space="preserve">.  </w:t>
      </w:r>
      <w:proofErr w:type="gramStart"/>
      <w:r w:rsidR="00135225" w:rsidRPr="00135225">
        <w:rPr>
          <w:rFonts w:ascii="Times New Roman" w:hAnsi="Times New Roman" w:cs="Times New Roman"/>
          <w:sz w:val="24"/>
          <w:szCs w:val="24"/>
        </w:rPr>
        <w:t>“Hours?</w:t>
      </w:r>
      <w:proofErr w:type="gramEnd"/>
      <w:r w:rsidR="00135225" w:rsidRPr="00135225">
        <w:rPr>
          <w:rFonts w:ascii="Times New Roman" w:hAnsi="Times New Roman" w:cs="Times New Roman"/>
          <w:sz w:val="24"/>
          <w:szCs w:val="24"/>
        </w:rPr>
        <w:t xml:space="preserve">  Moments – eternities.  They are filled with richness, </w:t>
      </w:r>
      <w:r w:rsidR="00135225" w:rsidRPr="00135225">
        <w:rPr>
          <w:rFonts w:ascii="Times New Roman" w:hAnsi="Times New Roman" w:cs="Times New Roman"/>
          <w:sz w:val="24"/>
          <w:szCs w:val="24"/>
        </w:rPr>
        <w:lastRenderedPageBreak/>
        <w:t>profundity, wisdom, and religion.  And to me it always seems as if a second Plato were creating a new conception of the world.  As if Kant were once more arguing his critique of pure reason.  And</w:t>
      </w:r>
      <w:r w:rsidR="00135225" w:rsidRPr="00135225">
        <w:rPr>
          <w:rFonts w:ascii="Times New Roman" w:hAnsi="Times New Roman" w:cs="Times New Roman"/>
          <w:b/>
          <w:bCs/>
          <w:sz w:val="24"/>
          <w:szCs w:val="24"/>
        </w:rPr>
        <w:t xml:space="preserve"> </w:t>
      </w:r>
      <w:r w:rsidR="00135225" w:rsidRPr="00135225">
        <w:rPr>
          <w:rFonts w:ascii="Times New Roman" w:hAnsi="Times New Roman" w:cs="Times New Roman"/>
          <w:bCs/>
          <w:sz w:val="24"/>
          <w:szCs w:val="24"/>
        </w:rPr>
        <w:t xml:space="preserve">as if </w:t>
      </w:r>
      <w:r w:rsidR="00135225" w:rsidRPr="00135225">
        <w:rPr>
          <w:rStyle w:val="Emphasis"/>
          <w:rFonts w:ascii="Times New Roman" w:hAnsi="Times New Roman" w:cs="Times New Roman"/>
          <w:b w:val="0"/>
          <w:sz w:val="24"/>
          <w:szCs w:val="24"/>
        </w:rPr>
        <w:t>Meister</w:t>
      </w:r>
      <w:r w:rsidR="00135225" w:rsidRPr="00135225">
        <w:rPr>
          <w:rStyle w:val="st1"/>
          <w:rFonts w:ascii="Times New Roman" w:hAnsi="Times New Roman" w:cs="Times New Roman"/>
          <w:sz w:val="24"/>
          <w:szCs w:val="24"/>
        </w:rPr>
        <w:t xml:space="preserve"> Eckhart </w:t>
      </w:r>
      <w:r w:rsidR="00135225" w:rsidRPr="00135225">
        <w:rPr>
          <w:rFonts w:ascii="Times New Roman" w:hAnsi="Times New Roman" w:cs="Times New Roman"/>
          <w:sz w:val="24"/>
          <w:szCs w:val="24"/>
        </w:rPr>
        <w:t>and Luther, with strong, devout hearts, once again heard the call of their God, and in defiance of the whole world, and despite all the dangers and demons, followed and served him.”</w:t>
      </w:r>
      <w:r w:rsidR="00AC3C4B" w:rsidRPr="00135225">
        <w:rPr>
          <w:rFonts w:ascii="Times New Roman" w:hAnsi="Times New Roman" w:cs="Times New Roman"/>
          <w:sz w:val="24"/>
          <w:szCs w:val="24"/>
        </w:rPr>
        <w:t xml:space="preserve">  </w:t>
      </w:r>
      <w:r w:rsidR="005E0A69" w:rsidRPr="00135225">
        <w:rPr>
          <w:rFonts w:ascii="Times New Roman" w:hAnsi="Times New Roman" w:cs="Times New Roman"/>
          <w:sz w:val="24"/>
          <w:szCs w:val="24"/>
        </w:rPr>
        <w:t>Then turning her attention back to her friend, Troost acknowledged that “</w:t>
      </w:r>
      <w:r w:rsidR="00135225">
        <w:rPr>
          <w:rFonts w:ascii="Times New Roman" w:hAnsi="Times New Roman" w:cs="Times New Roman"/>
          <w:sz w:val="24"/>
          <w:szCs w:val="24"/>
        </w:rPr>
        <w:t>y</w:t>
      </w:r>
      <w:r w:rsidR="00135225" w:rsidRPr="00114530">
        <w:rPr>
          <w:rFonts w:ascii="Times New Roman" w:hAnsi="Times New Roman" w:cs="Times New Roman"/>
          <w:sz w:val="24"/>
          <w:szCs w:val="24"/>
        </w:rPr>
        <w:t xml:space="preserve">ou are amazed that I repeat here once again what I have already told you so often.”  </w:t>
      </w:r>
      <w:r w:rsidR="005E0A69" w:rsidRPr="00135225">
        <w:rPr>
          <w:rFonts w:ascii="Times New Roman" w:hAnsi="Times New Roman" w:cs="Times New Roman"/>
          <w:sz w:val="24"/>
          <w:szCs w:val="24"/>
        </w:rPr>
        <w:t>Troost</w:t>
      </w:r>
      <w:r w:rsidR="00D04057" w:rsidRPr="00135225">
        <w:rPr>
          <w:rFonts w:ascii="Times New Roman" w:hAnsi="Times New Roman" w:cs="Times New Roman"/>
          <w:sz w:val="24"/>
          <w:szCs w:val="24"/>
        </w:rPr>
        <w:t xml:space="preserve"> </w:t>
      </w:r>
      <w:r w:rsidR="00977371" w:rsidRPr="00135225">
        <w:rPr>
          <w:rFonts w:ascii="Times New Roman" w:hAnsi="Times New Roman" w:cs="Times New Roman"/>
          <w:sz w:val="24"/>
          <w:szCs w:val="24"/>
        </w:rPr>
        <w:t>asked</w:t>
      </w:r>
      <w:r w:rsidR="00D04057" w:rsidRPr="00135225">
        <w:rPr>
          <w:rFonts w:ascii="Times New Roman" w:hAnsi="Times New Roman" w:cs="Times New Roman"/>
          <w:sz w:val="24"/>
          <w:szCs w:val="24"/>
        </w:rPr>
        <w:t xml:space="preserve"> </w:t>
      </w:r>
      <w:r w:rsidR="001274EF" w:rsidRPr="00135225">
        <w:rPr>
          <w:rFonts w:ascii="Times New Roman" w:hAnsi="Times New Roman" w:cs="Times New Roman"/>
          <w:sz w:val="24"/>
          <w:szCs w:val="24"/>
        </w:rPr>
        <w:t>her</w:t>
      </w:r>
      <w:r w:rsidR="00D04057" w:rsidRPr="00135225">
        <w:rPr>
          <w:rFonts w:ascii="Times New Roman" w:hAnsi="Times New Roman" w:cs="Times New Roman"/>
          <w:sz w:val="24"/>
          <w:szCs w:val="24"/>
        </w:rPr>
        <w:t xml:space="preserve"> to understand </w:t>
      </w:r>
      <w:r w:rsidR="008F7050" w:rsidRPr="00135225">
        <w:rPr>
          <w:rFonts w:ascii="Times New Roman" w:hAnsi="Times New Roman" w:cs="Times New Roman"/>
          <w:sz w:val="24"/>
          <w:szCs w:val="24"/>
        </w:rPr>
        <w:t xml:space="preserve">“that </w:t>
      </w:r>
      <w:r w:rsidR="00D04057" w:rsidRPr="00135225">
        <w:rPr>
          <w:rFonts w:ascii="Times New Roman" w:hAnsi="Times New Roman" w:cs="Times New Roman"/>
          <w:sz w:val="24"/>
          <w:szCs w:val="24"/>
        </w:rPr>
        <w:t xml:space="preserve">an overflowing heart does not allow the tongue and </w:t>
      </w:r>
      <w:r w:rsidR="00CA2777" w:rsidRPr="00135225">
        <w:rPr>
          <w:rFonts w:ascii="Times New Roman" w:hAnsi="Times New Roman" w:cs="Times New Roman"/>
          <w:sz w:val="24"/>
          <w:szCs w:val="24"/>
        </w:rPr>
        <w:t xml:space="preserve">the </w:t>
      </w:r>
      <w:r w:rsidR="00D04057" w:rsidRPr="00135225">
        <w:rPr>
          <w:rFonts w:ascii="Times New Roman" w:hAnsi="Times New Roman" w:cs="Times New Roman"/>
          <w:sz w:val="24"/>
          <w:szCs w:val="24"/>
        </w:rPr>
        <w:t xml:space="preserve">pen to </w:t>
      </w:r>
      <w:r w:rsidR="009325E1" w:rsidRPr="00135225">
        <w:rPr>
          <w:rFonts w:ascii="Times New Roman" w:hAnsi="Times New Roman" w:cs="Times New Roman"/>
          <w:sz w:val="24"/>
          <w:szCs w:val="24"/>
        </w:rPr>
        <w:t>remain</w:t>
      </w:r>
      <w:r w:rsidR="00D04057" w:rsidRPr="00135225">
        <w:rPr>
          <w:rFonts w:ascii="Times New Roman" w:hAnsi="Times New Roman" w:cs="Times New Roman"/>
          <w:sz w:val="24"/>
          <w:szCs w:val="24"/>
        </w:rPr>
        <w:t xml:space="preserve"> </w:t>
      </w:r>
      <w:r w:rsidR="00337C01" w:rsidRPr="00135225">
        <w:rPr>
          <w:rFonts w:ascii="Times New Roman" w:hAnsi="Times New Roman" w:cs="Times New Roman"/>
          <w:sz w:val="24"/>
          <w:szCs w:val="24"/>
        </w:rPr>
        <w:t>still</w:t>
      </w:r>
      <w:r w:rsidR="00D04057" w:rsidRPr="00135225">
        <w:rPr>
          <w:rFonts w:ascii="Times New Roman" w:hAnsi="Times New Roman" w:cs="Times New Roman"/>
          <w:sz w:val="24"/>
          <w:szCs w:val="24"/>
        </w:rPr>
        <w:t xml:space="preserve">.”  But even with all that she had </w:t>
      </w:r>
      <w:r w:rsidR="00B27080" w:rsidRPr="00135225">
        <w:rPr>
          <w:rFonts w:ascii="Times New Roman" w:hAnsi="Times New Roman" w:cs="Times New Roman"/>
          <w:sz w:val="24"/>
          <w:szCs w:val="24"/>
        </w:rPr>
        <w:t>said</w:t>
      </w:r>
      <w:r w:rsidR="00D04057" w:rsidRPr="00135225">
        <w:rPr>
          <w:rFonts w:ascii="Times New Roman" w:hAnsi="Times New Roman" w:cs="Times New Roman"/>
          <w:sz w:val="24"/>
          <w:szCs w:val="24"/>
        </w:rPr>
        <w:t xml:space="preserve">, Troost </w:t>
      </w:r>
      <w:r w:rsidR="008F7050" w:rsidRPr="00135225">
        <w:rPr>
          <w:rFonts w:ascii="Times New Roman" w:hAnsi="Times New Roman" w:cs="Times New Roman"/>
          <w:sz w:val="24"/>
          <w:szCs w:val="24"/>
        </w:rPr>
        <w:t xml:space="preserve">wanted her friend to realize that it had not been </w:t>
      </w:r>
      <w:r w:rsidR="001274EF" w:rsidRPr="00135225">
        <w:rPr>
          <w:rFonts w:ascii="Times New Roman" w:hAnsi="Times New Roman" w:cs="Times New Roman"/>
          <w:sz w:val="24"/>
          <w:szCs w:val="24"/>
        </w:rPr>
        <w:t xml:space="preserve">and could never be </w:t>
      </w:r>
      <w:r w:rsidR="008F7050" w:rsidRPr="00135225">
        <w:rPr>
          <w:rFonts w:ascii="Times New Roman" w:hAnsi="Times New Roman" w:cs="Times New Roman"/>
          <w:sz w:val="24"/>
          <w:szCs w:val="24"/>
        </w:rPr>
        <w:t>enough</w:t>
      </w:r>
      <w:r w:rsidR="00D04057" w:rsidRPr="00135225">
        <w:rPr>
          <w:rFonts w:ascii="Times New Roman" w:hAnsi="Times New Roman" w:cs="Times New Roman"/>
          <w:sz w:val="24"/>
          <w:szCs w:val="24"/>
        </w:rPr>
        <w:t xml:space="preserve">.  </w:t>
      </w:r>
      <w:r w:rsidR="005214D9">
        <w:rPr>
          <w:rFonts w:ascii="Times New Roman" w:hAnsi="Times New Roman" w:cs="Times New Roman"/>
          <w:sz w:val="24"/>
          <w:szCs w:val="24"/>
        </w:rPr>
        <w:t>“</w:t>
      </w:r>
      <w:r w:rsidR="005214D9" w:rsidRPr="00FF6C8E">
        <w:rPr>
          <w:rFonts w:ascii="Times New Roman" w:hAnsi="Times New Roman" w:cs="Times New Roman"/>
          <w:sz w:val="24"/>
          <w:szCs w:val="24"/>
        </w:rPr>
        <w:t>One can well love and adore this unique human being, but never do justice to the true measure of his greatness and profundity.  Only the future will be able to appreciate it.  I am unspeakably happy and gratefully proud to be able to witness the actual hour of birth of the coming Weltanschauung and the coming faith.</w:t>
      </w:r>
      <w:r w:rsidR="00BB50AC" w:rsidRPr="005214D9">
        <w:rPr>
          <w:rFonts w:ascii="Times New Roman" w:hAnsi="Times New Roman" w:cs="Times New Roman"/>
          <w:sz w:val="24"/>
          <w:szCs w:val="24"/>
        </w:rPr>
        <w:t>”</w:t>
      </w:r>
      <w:r w:rsidR="00270E47" w:rsidRPr="00135225">
        <w:rPr>
          <w:rStyle w:val="EndnoteReference"/>
          <w:rFonts w:ascii="Times New Roman" w:hAnsi="Times New Roman" w:cs="Times New Roman"/>
          <w:sz w:val="24"/>
          <w:szCs w:val="24"/>
        </w:rPr>
        <w:endnoteReference w:id="13"/>
      </w:r>
    </w:p>
    <w:p w:rsidR="002C6CBE" w:rsidRPr="00493AEE" w:rsidRDefault="003C100C" w:rsidP="001E671F">
      <w:pPr>
        <w:spacing w:after="0" w:line="480" w:lineRule="auto"/>
        <w:ind w:firstLine="720"/>
        <w:rPr>
          <w:rFonts w:cs="Times New Roman"/>
          <w:szCs w:val="24"/>
        </w:rPr>
      </w:pPr>
      <w:r w:rsidRPr="00493AEE">
        <w:rPr>
          <w:rFonts w:cs="Times New Roman"/>
          <w:szCs w:val="24"/>
        </w:rPr>
        <w:t>O</w:t>
      </w:r>
      <w:r w:rsidR="005A7C7C" w:rsidRPr="00493AEE">
        <w:rPr>
          <w:rFonts w:cs="Times New Roman"/>
          <w:szCs w:val="24"/>
        </w:rPr>
        <w:t xml:space="preserve">n </w:t>
      </w:r>
      <w:r w:rsidRPr="00493AEE">
        <w:rPr>
          <w:rFonts w:cs="Times New Roman"/>
          <w:szCs w:val="24"/>
        </w:rPr>
        <w:t xml:space="preserve">January 21, </w:t>
      </w:r>
      <w:r w:rsidR="005A7C7C" w:rsidRPr="00493AEE">
        <w:rPr>
          <w:rFonts w:cs="Times New Roman"/>
          <w:szCs w:val="24"/>
        </w:rPr>
        <w:t>19</w:t>
      </w:r>
      <w:r w:rsidR="0056019E" w:rsidRPr="00493AEE">
        <w:rPr>
          <w:rFonts w:cs="Times New Roman"/>
          <w:szCs w:val="24"/>
        </w:rPr>
        <w:t>47</w:t>
      </w:r>
      <w:r w:rsidR="005A7C7C" w:rsidRPr="00493AEE">
        <w:rPr>
          <w:rFonts w:cs="Times New Roman"/>
          <w:szCs w:val="24"/>
        </w:rPr>
        <w:t xml:space="preserve">, </w:t>
      </w:r>
      <w:r w:rsidR="000A45E8" w:rsidRPr="00493AEE">
        <w:rPr>
          <w:rFonts w:cs="Times New Roman"/>
          <w:szCs w:val="24"/>
        </w:rPr>
        <w:t>called before</w:t>
      </w:r>
      <w:r w:rsidR="0056019E" w:rsidRPr="00493AEE">
        <w:rPr>
          <w:rFonts w:cs="Times New Roman"/>
          <w:szCs w:val="24"/>
        </w:rPr>
        <w:t xml:space="preserve"> a</w:t>
      </w:r>
      <w:r w:rsidR="00AE0232" w:rsidRPr="00493AEE">
        <w:rPr>
          <w:rFonts w:cs="Times New Roman"/>
          <w:szCs w:val="24"/>
        </w:rPr>
        <w:t xml:space="preserve"> </w:t>
      </w:r>
      <w:proofErr w:type="spellStart"/>
      <w:r w:rsidR="00AE0232" w:rsidRPr="00493AEE">
        <w:rPr>
          <w:rFonts w:cs="Times New Roman"/>
          <w:szCs w:val="24"/>
        </w:rPr>
        <w:t>denazification</w:t>
      </w:r>
      <w:proofErr w:type="spellEnd"/>
      <w:r w:rsidR="00AE0232" w:rsidRPr="00493AEE">
        <w:rPr>
          <w:rFonts w:cs="Times New Roman"/>
          <w:szCs w:val="24"/>
        </w:rPr>
        <w:t xml:space="preserve"> tribunal</w:t>
      </w:r>
      <w:r w:rsidR="000A45E8" w:rsidRPr="00493AEE">
        <w:rPr>
          <w:rFonts w:cs="Times New Roman"/>
          <w:szCs w:val="24"/>
        </w:rPr>
        <w:t xml:space="preserve"> in </w:t>
      </w:r>
      <w:proofErr w:type="spellStart"/>
      <w:r w:rsidR="000A45E8" w:rsidRPr="00493AEE">
        <w:rPr>
          <w:rFonts w:cs="Times New Roman"/>
          <w:szCs w:val="24"/>
        </w:rPr>
        <w:t>Traunstein</w:t>
      </w:r>
      <w:proofErr w:type="spellEnd"/>
      <w:r w:rsidR="00AE0232" w:rsidRPr="00493AEE">
        <w:rPr>
          <w:rFonts w:cs="Times New Roman"/>
          <w:szCs w:val="24"/>
        </w:rPr>
        <w:t xml:space="preserve">, </w:t>
      </w:r>
      <w:proofErr w:type="spellStart"/>
      <w:r w:rsidR="0056019E" w:rsidRPr="00493AEE">
        <w:rPr>
          <w:rFonts w:cs="Times New Roman"/>
          <w:szCs w:val="24"/>
        </w:rPr>
        <w:t>Troost</w:t>
      </w:r>
      <w:proofErr w:type="spellEnd"/>
      <w:r w:rsidR="000A45E8" w:rsidRPr="00493AEE">
        <w:rPr>
          <w:rFonts w:cs="Times New Roman"/>
          <w:szCs w:val="24"/>
        </w:rPr>
        <w:t>, as a woman who had been close to Hitler,</w:t>
      </w:r>
      <w:r w:rsidR="0056019E" w:rsidRPr="00493AEE">
        <w:rPr>
          <w:rFonts w:cs="Times New Roman"/>
          <w:szCs w:val="24"/>
        </w:rPr>
        <w:t xml:space="preserve"> was asked by the </w:t>
      </w:r>
      <w:r w:rsidR="00881D1F" w:rsidRPr="00493AEE">
        <w:rPr>
          <w:rFonts w:cs="Times New Roman"/>
          <w:szCs w:val="24"/>
        </w:rPr>
        <w:t>chairman</w:t>
      </w:r>
      <w:r w:rsidR="000A45E8" w:rsidRPr="00493AEE">
        <w:rPr>
          <w:rFonts w:cs="Times New Roman"/>
          <w:szCs w:val="24"/>
        </w:rPr>
        <w:t xml:space="preserve">, </w:t>
      </w:r>
      <w:r w:rsidR="001F4FBB" w:rsidRPr="00493AEE">
        <w:rPr>
          <w:rFonts w:cs="Times New Roman"/>
          <w:szCs w:val="24"/>
        </w:rPr>
        <w:t xml:space="preserve">a lawyer named Josef </w:t>
      </w:r>
      <w:proofErr w:type="spellStart"/>
      <w:r w:rsidR="001F4FBB" w:rsidRPr="00493AEE">
        <w:rPr>
          <w:rFonts w:cs="Times New Roman"/>
          <w:szCs w:val="24"/>
        </w:rPr>
        <w:t>Schleifer</w:t>
      </w:r>
      <w:proofErr w:type="spellEnd"/>
      <w:r w:rsidR="001F4FBB" w:rsidRPr="00493AEE">
        <w:rPr>
          <w:rFonts w:cs="Times New Roman"/>
          <w:szCs w:val="24"/>
        </w:rPr>
        <w:t>,</w:t>
      </w:r>
      <w:r w:rsidR="0056019E" w:rsidRPr="00493AEE">
        <w:rPr>
          <w:rFonts w:cs="Times New Roman"/>
          <w:szCs w:val="24"/>
        </w:rPr>
        <w:t xml:space="preserve"> “</w:t>
      </w:r>
      <w:r w:rsidR="000A45E8" w:rsidRPr="00493AEE">
        <w:rPr>
          <w:rFonts w:cs="Times New Roman"/>
          <w:szCs w:val="24"/>
        </w:rPr>
        <w:t>Just w</w:t>
      </w:r>
      <w:r w:rsidR="0056019E" w:rsidRPr="00493AEE">
        <w:rPr>
          <w:rFonts w:cs="Times New Roman"/>
          <w:szCs w:val="24"/>
        </w:rPr>
        <w:t xml:space="preserve">hat was it about </w:t>
      </w:r>
      <w:r w:rsidR="000A45E8" w:rsidRPr="00493AEE">
        <w:rPr>
          <w:rFonts w:cs="Times New Roman"/>
          <w:szCs w:val="24"/>
        </w:rPr>
        <w:t>the man</w:t>
      </w:r>
      <w:r w:rsidR="0056019E" w:rsidRPr="00493AEE">
        <w:rPr>
          <w:rFonts w:cs="Times New Roman"/>
          <w:szCs w:val="24"/>
        </w:rPr>
        <w:t xml:space="preserve"> that made women run after him, </w:t>
      </w:r>
      <w:r w:rsidR="000A45E8" w:rsidRPr="00493AEE">
        <w:rPr>
          <w:rFonts w:cs="Times New Roman"/>
          <w:szCs w:val="24"/>
        </w:rPr>
        <w:t xml:space="preserve">made them </w:t>
      </w:r>
      <w:r w:rsidR="0056019E" w:rsidRPr="00493AEE">
        <w:rPr>
          <w:rFonts w:cs="Times New Roman"/>
          <w:szCs w:val="24"/>
        </w:rPr>
        <w:t>so crazy about him</w:t>
      </w:r>
      <w:r w:rsidR="000A45E8" w:rsidRPr="00493AEE">
        <w:rPr>
          <w:rFonts w:cs="Times New Roman"/>
          <w:szCs w:val="24"/>
        </w:rPr>
        <w:t xml:space="preserve">—what was it about the man, just tell me that.”  </w:t>
      </w:r>
      <w:r w:rsidRPr="00493AEE">
        <w:rPr>
          <w:rFonts w:cs="Times New Roman"/>
          <w:szCs w:val="24"/>
        </w:rPr>
        <w:t xml:space="preserve">(The question might have been prompted by a prominent feature in the </w:t>
      </w:r>
      <w:r w:rsidRPr="00493AEE">
        <w:rPr>
          <w:rFonts w:cs="Times New Roman"/>
          <w:szCs w:val="24"/>
          <w:u w:val="single"/>
        </w:rPr>
        <w:t>Washington Post</w:t>
      </w:r>
      <w:r w:rsidRPr="00493AEE">
        <w:rPr>
          <w:rFonts w:cs="Times New Roman"/>
          <w:szCs w:val="24"/>
        </w:rPr>
        <w:t>, written by Hitler’s doctor, Karl Brandt, and published two days earlier, which discussed Troost—</w:t>
      </w:r>
      <w:r w:rsidRPr="005E3D09">
        <w:rPr>
          <w:rFonts w:cs="Times New Roman"/>
          <w:szCs w:val="24"/>
        </w:rPr>
        <w:t>described as highly intelligent, but charm</w:t>
      </w:r>
      <w:r w:rsidR="00DB4635" w:rsidRPr="005E3D09">
        <w:rPr>
          <w:rFonts w:cs="Times New Roman"/>
          <w:szCs w:val="24"/>
        </w:rPr>
        <w:t>less and cruel</w:t>
      </w:r>
      <w:r w:rsidRPr="005E3D09">
        <w:rPr>
          <w:rFonts w:cs="Times New Roman"/>
          <w:szCs w:val="24"/>
        </w:rPr>
        <w:t>—as one of Hitler’s “</w:t>
      </w:r>
      <w:r w:rsidR="00DB4635" w:rsidRPr="005E3D09">
        <w:rPr>
          <w:rFonts w:cs="Times New Roman"/>
          <w:szCs w:val="24"/>
        </w:rPr>
        <w:t>l</w:t>
      </w:r>
      <w:r w:rsidRPr="005E3D09">
        <w:rPr>
          <w:rFonts w:cs="Times New Roman"/>
          <w:szCs w:val="24"/>
        </w:rPr>
        <w:t xml:space="preserve">egion of ladies” who had </w:t>
      </w:r>
      <w:r w:rsidR="00DB4635" w:rsidRPr="005E3D09">
        <w:rPr>
          <w:rFonts w:cs="Times New Roman"/>
          <w:szCs w:val="24"/>
        </w:rPr>
        <w:t>profited from</w:t>
      </w:r>
      <w:r w:rsidR="00CA2777" w:rsidRPr="005E3D09">
        <w:rPr>
          <w:rFonts w:cs="Times New Roman"/>
          <w:szCs w:val="24"/>
        </w:rPr>
        <w:t xml:space="preserve"> as well as</w:t>
      </w:r>
      <w:r w:rsidR="00DB4635" w:rsidRPr="005E3D09">
        <w:rPr>
          <w:rFonts w:cs="Times New Roman"/>
          <w:szCs w:val="24"/>
        </w:rPr>
        <w:t xml:space="preserve"> bolstered his power.</w:t>
      </w:r>
      <w:r w:rsidR="00DB4635" w:rsidRPr="005E3D09">
        <w:rPr>
          <w:rStyle w:val="EndnoteReference"/>
          <w:rFonts w:cs="Times New Roman"/>
          <w:szCs w:val="24"/>
        </w:rPr>
        <w:endnoteReference w:id="14"/>
      </w:r>
      <w:r w:rsidR="00DB4635" w:rsidRPr="005E3D09">
        <w:rPr>
          <w:rFonts w:cs="Times New Roman"/>
          <w:szCs w:val="24"/>
        </w:rPr>
        <w:t xml:space="preserve">)  </w:t>
      </w:r>
      <w:r w:rsidR="000A45E8" w:rsidRPr="005E3D09">
        <w:rPr>
          <w:rFonts w:cs="Times New Roman"/>
          <w:szCs w:val="24"/>
        </w:rPr>
        <w:t>Tro</w:t>
      </w:r>
      <w:r w:rsidR="000A45E8" w:rsidRPr="00493AEE">
        <w:rPr>
          <w:rFonts w:cs="Times New Roman"/>
          <w:szCs w:val="24"/>
        </w:rPr>
        <w:t>ost replied</w:t>
      </w:r>
      <w:r w:rsidR="00292E63" w:rsidRPr="00F77FAA">
        <w:rPr>
          <w:rFonts w:cs="Times New Roman"/>
          <w:szCs w:val="24"/>
        </w:rPr>
        <w:t>, “I do not know</w:t>
      </w:r>
      <w:r w:rsidR="00F24966" w:rsidRPr="00F77FAA">
        <w:rPr>
          <w:rFonts w:cs="Times New Roman"/>
          <w:szCs w:val="24"/>
        </w:rPr>
        <w:t>—</w:t>
      </w:r>
      <w:r w:rsidR="00292E63" w:rsidRPr="00F77FAA">
        <w:rPr>
          <w:rFonts w:cs="Times New Roman"/>
          <w:szCs w:val="24"/>
        </w:rPr>
        <w:t>he</w:t>
      </w:r>
      <w:r w:rsidR="00F24966" w:rsidRPr="00F77FAA">
        <w:rPr>
          <w:rFonts w:cs="Times New Roman"/>
          <w:szCs w:val="24"/>
        </w:rPr>
        <w:t xml:space="preserve"> </w:t>
      </w:r>
      <w:r w:rsidR="00292E63" w:rsidRPr="00F77FAA">
        <w:rPr>
          <w:rFonts w:cs="Times New Roman"/>
          <w:szCs w:val="24"/>
        </w:rPr>
        <w:t xml:space="preserve">was </w:t>
      </w:r>
      <w:r w:rsidR="00F24966" w:rsidRPr="00F77FAA">
        <w:rPr>
          <w:rFonts w:cs="Times New Roman"/>
          <w:szCs w:val="24"/>
        </w:rPr>
        <w:t>so warm and kindhearted—and, by the way</w:t>
      </w:r>
      <w:r w:rsidR="00292E63" w:rsidRPr="00F77FAA">
        <w:rPr>
          <w:rFonts w:cs="Times New Roman"/>
          <w:szCs w:val="24"/>
        </w:rPr>
        <w:t xml:space="preserve">, men fell for him, too; </w:t>
      </w:r>
      <w:r w:rsidR="005E3D09" w:rsidRPr="00F77FAA">
        <w:rPr>
          <w:rFonts w:cs="Times New Roman"/>
          <w:szCs w:val="24"/>
        </w:rPr>
        <w:t>no, I have</w:t>
      </w:r>
      <w:r w:rsidR="000A45E8" w:rsidRPr="00F77FAA">
        <w:rPr>
          <w:rFonts w:cs="Times New Roman"/>
          <w:szCs w:val="24"/>
        </w:rPr>
        <w:t xml:space="preserve"> not </w:t>
      </w:r>
      <w:r w:rsidR="005E3D09" w:rsidRPr="00F77FAA">
        <w:rPr>
          <w:rFonts w:cs="Times New Roman"/>
          <w:szCs w:val="24"/>
        </w:rPr>
        <w:t xml:space="preserve">been </w:t>
      </w:r>
      <w:r w:rsidR="000A45E8" w:rsidRPr="00F77FAA">
        <w:rPr>
          <w:rFonts w:cs="Times New Roman"/>
          <w:szCs w:val="24"/>
        </w:rPr>
        <w:t>in love with him</w:t>
      </w:r>
      <w:r w:rsidR="00B876E3" w:rsidRPr="00F77FAA">
        <w:rPr>
          <w:rFonts w:cs="Times New Roman"/>
          <w:szCs w:val="24"/>
        </w:rPr>
        <w:t>.</w:t>
      </w:r>
      <w:r w:rsidR="000A45E8" w:rsidRPr="00F77FAA">
        <w:rPr>
          <w:rFonts w:cs="Times New Roman"/>
          <w:szCs w:val="24"/>
        </w:rPr>
        <w:t>”</w:t>
      </w:r>
      <w:r w:rsidR="000A45E8" w:rsidRPr="00F77FAA">
        <w:rPr>
          <w:rStyle w:val="EndnoteReference"/>
          <w:rFonts w:cs="Times New Roman"/>
          <w:szCs w:val="24"/>
        </w:rPr>
        <w:endnoteReference w:id="15"/>
      </w:r>
      <w:r w:rsidR="00B876E3" w:rsidRPr="00493AEE">
        <w:rPr>
          <w:rFonts w:cs="Times New Roman"/>
          <w:szCs w:val="24"/>
        </w:rPr>
        <w:t xml:space="preserve">  But as her letter to Hess shows, Troost was besotted, if not by the man himself, then by the idea of </w:t>
      </w:r>
      <w:r w:rsidR="00996448" w:rsidRPr="00493AEE">
        <w:rPr>
          <w:rFonts w:cs="Times New Roman"/>
          <w:szCs w:val="24"/>
        </w:rPr>
        <w:t>the Great Genius</w:t>
      </w:r>
      <w:r w:rsidR="00B876E3" w:rsidRPr="00493AEE">
        <w:rPr>
          <w:rFonts w:cs="Times New Roman"/>
          <w:szCs w:val="24"/>
        </w:rPr>
        <w:t>—a Plato, Kant, and Luther, all rolled into one—</w:t>
      </w:r>
      <w:r w:rsidR="00996448" w:rsidRPr="00493AEE">
        <w:rPr>
          <w:rFonts w:cs="Times New Roman"/>
          <w:szCs w:val="24"/>
        </w:rPr>
        <w:t>who would usher in</w:t>
      </w:r>
      <w:r w:rsidR="00B876E3" w:rsidRPr="00493AEE">
        <w:rPr>
          <w:rFonts w:cs="Times New Roman"/>
          <w:szCs w:val="24"/>
        </w:rPr>
        <w:t xml:space="preserve"> a new golden age </w:t>
      </w:r>
      <w:r w:rsidR="00996448" w:rsidRPr="00493AEE">
        <w:rPr>
          <w:rFonts w:cs="Times New Roman"/>
          <w:szCs w:val="24"/>
        </w:rPr>
        <w:lastRenderedPageBreak/>
        <w:t>for humank</w:t>
      </w:r>
      <w:r w:rsidR="00B876E3" w:rsidRPr="00493AEE">
        <w:rPr>
          <w:rFonts w:cs="Times New Roman"/>
          <w:szCs w:val="24"/>
        </w:rPr>
        <w:t xml:space="preserve">ind, to which she and her husband would not only be witnesses, but </w:t>
      </w:r>
      <w:r w:rsidR="00F1391B">
        <w:rPr>
          <w:rFonts w:cs="Times New Roman"/>
          <w:szCs w:val="24"/>
        </w:rPr>
        <w:t xml:space="preserve">in which they </w:t>
      </w:r>
      <w:r w:rsidR="00B876E3" w:rsidRPr="00493AEE">
        <w:rPr>
          <w:rFonts w:cs="Times New Roman"/>
          <w:szCs w:val="24"/>
        </w:rPr>
        <w:t xml:space="preserve">would also </w:t>
      </w:r>
      <w:r w:rsidR="00CA2777">
        <w:rPr>
          <w:rFonts w:cs="Times New Roman"/>
          <w:szCs w:val="24"/>
        </w:rPr>
        <w:t>play</w:t>
      </w:r>
      <w:r w:rsidR="00996448" w:rsidRPr="00493AEE">
        <w:rPr>
          <w:rFonts w:cs="Times New Roman"/>
          <w:szCs w:val="24"/>
        </w:rPr>
        <w:t xml:space="preserve"> a central </w:t>
      </w:r>
      <w:r w:rsidR="00CA2777">
        <w:rPr>
          <w:rFonts w:cs="Times New Roman"/>
          <w:szCs w:val="24"/>
        </w:rPr>
        <w:t>role</w:t>
      </w:r>
      <w:r w:rsidR="00996448" w:rsidRPr="00493AEE">
        <w:rPr>
          <w:rFonts w:cs="Times New Roman"/>
          <w:szCs w:val="24"/>
        </w:rPr>
        <w:t>.</w:t>
      </w:r>
    </w:p>
    <w:p w:rsidR="00805DEF" w:rsidRPr="00A916F8" w:rsidRDefault="00996448" w:rsidP="00873472">
      <w:pPr>
        <w:pStyle w:val="ListParagraph"/>
        <w:spacing w:line="480" w:lineRule="auto"/>
        <w:ind w:left="0" w:firstLine="720"/>
        <w:rPr>
          <w:rFonts w:ascii="Times New Roman" w:hAnsi="Times New Roman" w:cs="Times New Roman"/>
          <w:sz w:val="24"/>
          <w:szCs w:val="24"/>
        </w:rPr>
      </w:pPr>
      <w:r w:rsidRPr="00A916F8">
        <w:rPr>
          <w:rFonts w:ascii="Times New Roman" w:hAnsi="Times New Roman" w:cs="Times New Roman"/>
          <w:sz w:val="24"/>
          <w:szCs w:val="24"/>
        </w:rPr>
        <w:t xml:space="preserve">Hitler, in </w:t>
      </w:r>
      <w:r w:rsidR="00C35314" w:rsidRPr="00A916F8">
        <w:rPr>
          <w:rFonts w:ascii="Times New Roman" w:hAnsi="Times New Roman" w:cs="Times New Roman"/>
          <w:sz w:val="24"/>
          <w:szCs w:val="24"/>
        </w:rPr>
        <w:t>turn</w:t>
      </w:r>
      <w:r w:rsidRPr="00A916F8">
        <w:rPr>
          <w:rFonts w:ascii="Times New Roman" w:hAnsi="Times New Roman" w:cs="Times New Roman"/>
          <w:sz w:val="24"/>
          <w:szCs w:val="24"/>
        </w:rPr>
        <w:t xml:space="preserve">, </w:t>
      </w:r>
      <w:r w:rsidR="008B494C" w:rsidRPr="00A916F8">
        <w:rPr>
          <w:rFonts w:ascii="Times New Roman" w:hAnsi="Times New Roman" w:cs="Times New Roman"/>
          <w:sz w:val="24"/>
          <w:szCs w:val="24"/>
        </w:rPr>
        <w:t>revered</w:t>
      </w:r>
      <w:r w:rsidR="00C76167" w:rsidRPr="00A916F8">
        <w:rPr>
          <w:rFonts w:ascii="Times New Roman" w:hAnsi="Times New Roman" w:cs="Times New Roman"/>
          <w:sz w:val="24"/>
          <w:szCs w:val="24"/>
        </w:rPr>
        <w:t xml:space="preserve"> </w:t>
      </w:r>
      <w:r w:rsidRPr="00A916F8">
        <w:rPr>
          <w:rFonts w:ascii="Times New Roman" w:hAnsi="Times New Roman" w:cs="Times New Roman"/>
          <w:sz w:val="24"/>
          <w:szCs w:val="24"/>
        </w:rPr>
        <w:t>Paul Troost</w:t>
      </w:r>
      <w:r w:rsidR="00757D68" w:rsidRPr="00A916F8">
        <w:rPr>
          <w:rFonts w:ascii="Times New Roman" w:hAnsi="Times New Roman" w:cs="Times New Roman"/>
          <w:sz w:val="24"/>
          <w:szCs w:val="24"/>
        </w:rPr>
        <w:t xml:space="preserve">, whom he considered the greatest architect to grace German soil since Karl Friedrich </w:t>
      </w:r>
      <w:proofErr w:type="spellStart"/>
      <w:r w:rsidR="00757D68" w:rsidRPr="00A916F8">
        <w:rPr>
          <w:rFonts w:ascii="Times New Roman" w:hAnsi="Times New Roman" w:cs="Times New Roman"/>
          <w:sz w:val="24"/>
          <w:szCs w:val="24"/>
        </w:rPr>
        <w:t>Schinkel</w:t>
      </w:r>
      <w:proofErr w:type="spellEnd"/>
      <w:r w:rsidR="00757D68" w:rsidRPr="00A916F8">
        <w:rPr>
          <w:rFonts w:ascii="Times New Roman" w:hAnsi="Times New Roman" w:cs="Times New Roman"/>
          <w:sz w:val="24"/>
          <w:szCs w:val="24"/>
        </w:rPr>
        <w:t xml:space="preserve">.  In </w:t>
      </w:r>
      <w:r w:rsidR="000B0130" w:rsidRPr="00A916F8">
        <w:rPr>
          <w:rFonts w:ascii="Times New Roman" w:hAnsi="Times New Roman" w:cs="Times New Roman"/>
          <w:sz w:val="24"/>
          <w:szCs w:val="24"/>
        </w:rPr>
        <w:t>claiming to have</w:t>
      </w:r>
      <w:r w:rsidR="00757D68" w:rsidRPr="00A916F8">
        <w:rPr>
          <w:rFonts w:ascii="Times New Roman" w:hAnsi="Times New Roman" w:cs="Times New Roman"/>
          <w:sz w:val="24"/>
          <w:szCs w:val="24"/>
        </w:rPr>
        <w:t xml:space="preserve"> discovered and thereby rescued </w:t>
      </w:r>
      <w:r w:rsidR="00E400D7" w:rsidRPr="00A916F8">
        <w:rPr>
          <w:rFonts w:ascii="Times New Roman" w:hAnsi="Times New Roman" w:cs="Times New Roman"/>
          <w:sz w:val="24"/>
          <w:szCs w:val="24"/>
        </w:rPr>
        <w:t>Troost’s</w:t>
      </w:r>
      <w:r w:rsidR="00757D68" w:rsidRPr="00A916F8">
        <w:rPr>
          <w:rFonts w:ascii="Times New Roman" w:hAnsi="Times New Roman" w:cs="Times New Roman"/>
          <w:sz w:val="24"/>
          <w:szCs w:val="24"/>
        </w:rPr>
        <w:t xml:space="preserve"> genius</w:t>
      </w:r>
      <w:r w:rsidR="004D1C69" w:rsidRPr="00A916F8">
        <w:rPr>
          <w:rFonts w:ascii="Times New Roman" w:hAnsi="Times New Roman" w:cs="Times New Roman"/>
          <w:sz w:val="24"/>
          <w:szCs w:val="24"/>
        </w:rPr>
        <w:t xml:space="preserve"> late in his career</w:t>
      </w:r>
      <w:r w:rsidR="008A21BD" w:rsidRPr="00A916F8">
        <w:rPr>
          <w:rFonts w:ascii="Times New Roman" w:hAnsi="Times New Roman" w:cs="Times New Roman"/>
          <w:sz w:val="24"/>
          <w:szCs w:val="24"/>
        </w:rPr>
        <w:t xml:space="preserve">, allowing </w:t>
      </w:r>
      <w:r w:rsidR="00F71CE8" w:rsidRPr="00A916F8">
        <w:rPr>
          <w:rFonts w:ascii="Times New Roman" w:hAnsi="Times New Roman" w:cs="Times New Roman"/>
          <w:sz w:val="24"/>
          <w:szCs w:val="24"/>
        </w:rPr>
        <w:t>the architect</w:t>
      </w:r>
      <w:r w:rsidR="008A21BD" w:rsidRPr="00A916F8">
        <w:rPr>
          <w:rFonts w:ascii="Times New Roman" w:hAnsi="Times New Roman" w:cs="Times New Roman"/>
          <w:sz w:val="24"/>
          <w:szCs w:val="24"/>
        </w:rPr>
        <w:t xml:space="preserve"> to realize his master works before he died</w:t>
      </w:r>
      <w:r w:rsidR="00757D68" w:rsidRPr="00A916F8">
        <w:rPr>
          <w:rFonts w:ascii="Times New Roman" w:hAnsi="Times New Roman" w:cs="Times New Roman"/>
          <w:sz w:val="24"/>
          <w:szCs w:val="24"/>
        </w:rPr>
        <w:t xml:space="preserve">, Hitler </w:t>
      </w:r>
      <w:r w:rsidR="000B2D5F" w:rsidRPr="00A916F8">
        <w:rPr>
          <w:rFonts w:ascii="Times New Roman" w:hAnsi="Times New Roman" w:cs="Times New Roman"/>
          <w:sz w:val="24"/>
          <w:szCs w:val="24"/>
        </w:rPr>
        <w:t>elevated</w:t>
      </w:r>
      <w:r w:rsidR="00757D68" w:rsidRPr="00A916F8">
        <w:rPr>
          <w:rFonts w:ascii="Times New Roman" w:hAnsi="Times New Roman" w:cs="Times New Roman"/>
          <w:sz w:val="24"/>
          <w:szCs w:val="24"/>
        </w:rPr>
        <w:t xml:space="preserve"> himself </w:t>
      </w:r>
      <w:r w:rsidR="000B2D5F" w:rsidRPr="00A916F8">
        <w:rPr>
          <w:rFonts w:ascii="Times New Roman" w:hAnsi="Times New Roman" w:cs="Times New Roman"/>
          <w:sz w:val="24"/>
          <w:szCs w:val="24"/>
        </w:rPr>
        <w:t xml:space="preserve">to </w:t>
      </w:r>
      <w:r w:rsidR="00757D68" w:rsidRPr="00A916F8">
        <w:rPr>
          <w:rFonts w:ascii="Times New Roman" w:hAnsi="Times New Roman" w:cs="Times New Roman"/>
          <w:sz w:val="24"/>
          <w:szCs w:val="24"/>
        </w:rPr>
        <w:t xml:space="preserve">a modern-day Ludwig II and Troost </w:t>
      </w:r>
      <w:r w:rsidR="000B2D5F" w:rsidRPr="00A916F8">
        <w:rPr>
          <w:rFonts w:ascii="Times New Roman" w:hAnsi="Times New Roman" w:cs="Times New Roman"/>
          <w:sz w:val="24"/>
          <w:szCs w:val="24"/>
        </w:rPr>
        <w:t xml:space="preserve">to </w:t>
      </w:r>
      <w:r w:rsidR="00757D68" w:rsidRPr="00A916F8">
        <w:rPr>
          <w:rFonts w:ascii="Times New Roman" w:hAnsi="Times New Roman" w:cs="Times New Roman"/>
          <w:sz w:val="24"/>
          <w:szCs w:val="24"/>
        </w:rPr>
        <w:t>his Richard Wagner.</w:t>
      </w:r>
      <w:r w:rsidR="00DE17A0" w:rsidRPr="00A916F8">
        <w:rPr>
          <w:rStyle w:val="EndnoteReference"/>
          <w:rFonts w:ascii="Times New Roman" w:hAnsi="Times New Roman" w:cs="Times New Roman"/>
          <w:sz w:val="24"/>
          <w:szCs w:val="24"/>
        </w:rPr>
        <w:endnoteReference w:id="16"/>
      </w:r>
      <w:r w:rsidR="00DE17A0" w:rsidRPr="00A916F8">
        <w:rPr>
          <w:rFonts w:ascii="Times New Roman" w:hAnsi="Times New Roman" w:cs="Times New Roman"/>
          <w:sz w:val="24"/>
          <w:szCs w:val="24"/>
        </w:rPr>
        <w:t xml:space="preserve">  </w:t>
      </w:r>
      <w:r w:rsidR="00D04B77">
        <w:rPr>
          <w:rFonts w:ascii="Times New Roman" w:hAnsi="Times New Roman" w:cs="Times New Roman"/>
          <w:sz w:val="24"/>
          <w:szCs w:val="24"/>
        </w:rPr>
        <w:t xml:space="preserve">Like the king and the </w:t>
      </w:r>
      <w:r w:rsidR="006571BC">
        <w:rPr>
          <w:rFonts w:ascii="Times New Roman" w:hAnsi="Times New Roman" w:cs="Times New Roman"/>
          <w:sz w:val="24"/>
          <w:szCs w:val="24"/>
        </w:rPr>
        <w:t>composer</w:t>
      </w:r>
      <w:r w:rsidR="00D04B77">
        <w:rPr>
          <w:rFonts w:ascii="Times New Roman" w:hAnsi="Times New Roman" w:cs="Times New Roman"/>
          <w:sz w:val="24"/>
          <w:szCs w:val="24"/>
        </w:rPr>
        <w:t>, Hitler saw his legacy intertwined with that of his architect.</w:t>
      </w:r>
      <w:r w:rsidR="00873472">
        <w:rPr>
          <w:rFonts w:ascii="Times New Roman" w:hAnsi="Times New Roman" w:cs="Times New Roman"/>
          <w:sz w:val="24"/>
          <w:szCs w:val="24"/>
        </w:rPr>
        <w:t xml:space="preserve">  </w:t>
      </w:r>
      <w:r w:rsidR="003D2939" w:rsidRPr="00A916F8">
        <w:rPr>
          <w:rFonts w:ascii="Times New Roman" w:hAnsi="Times New Roman" w:cs="Times New Roman"/>
          <w:sz w:val="24"/>
          <w:szCs w:val="24"/>
        </w:rPr>
        <w:t xml:space="preserve">In a letter to Gerdy Troost, written from his military headquarters </w:t>
      </w:r>
      <w:r w:rsidR="00F71CE8" w:rsidRPr="00A916F8">
        <w:rPr>
          <w:rFonts w:ascii="Times New Roman" w:hAnsi="Times New Roman" w:cs="Times New Roman"/>
          <w:sz w:val="24"/>
          <w:szCs w:val="24"/>
        </w:rPr>
        <w:t xml:space="preserve">and </w:t>
      </w:r>
      <w:r w:rsidR="003D2939" w:rsidRPr="00A916F8">
        <w:rPr>
          <w:rFonts w:ascii="Times New Roman" w:hAnsi="Times New Roman" w:cs="Times New Roman"/>
          <w:sz w:val="24"/>
          <w:szCs w:val="24"/>
        </w:rPr>
        <w:t>dated January 21, 1944, the tenth anniversary of Troost’s death, Hitler stated</w:t>
      </w:r>
      <w:r w:rsidR="003D2939" w:rsidRPr="00F93D08">
        <w:rPr>
          <w:rFonts w:ascii="Times New Roman" w:hAnsi="Times New Roman" w:cs="Times New Roman"/>
          <w:sz w:val="24"/>
          <w:szCs w:val="24"/>
        </w:rPr>
        <w:t>, “</w:t>
      </w:r>
      <w:r w:rsidR="00A916F8" w:rsidRPr="00F93D08">
        <w:rPr>
          <w:rFonts w:ascii="Times New Roman" w:hAnsi="Times New Roman" w:cs="Times New Roman"/>
          <w:sz w:val="24"/>
          <w:szCs w:val="24"/>
        </w:rPr>
        <w:t xml:space="preserve">What the professor once meant to me personally cannot be fathomed by someone who does not understand with </w:t>
      </w:r>
      <w:r w:rsidR="006571BC" w:rsidRPr="00F93D08">
        <w:rPr>
          <w:rFonts w:ascii="Times New Roman" w:hAnsi="Times New Roman" w:cs="Times New Roman"/>
          <w:sz w:val="24"/>
          <w:szCs w:val="24"/>
        </w:rPr>
        <w:t xml:space="preserve">what </w:t>
      </w:r>
      <w:r w:rsidR="00A916F8" w:rsidRPr="00F93D08">
        <w:rPr>
          <w:rFonts w:ascii="Times New Roman" w:hAnsi="Times New Roman" w:cs="Times New Roman"/>
          <w:sz w:val="24"/>
          <w:szCs w:val="24"/>
        </w:rPr>
        <w:t xml:space="preserve">concern </w:t>
      </w:r>
      <w:r w:rsidR="006571BC" w:rsidRPr="00F93D08">
        <w:rPr>
          <w:rFonts w:ascii="Times New Roman" w:hAnsi="Times New Roman" w:cs="Times New Roman"/>
          <w:sz w:val="24"/>
          <w:szCs w:val="24"/>
        </w:rPr>
        <w:t xml:space="preserve">I awaited </w:t>
      </w:r>
      <w:r w:rsidR="00A916F8" w:rsidRPr="00F93D08">
        <w:rPr>
          <w:rFonts w:ascii="Times New Roman" w:hAnsi="Times New Roman" w:cs="Times New Roman"/>
          <w:sz w:val="24"/>
          <w:szCs w:val="24"/>
        </w:rPr>
        <w:t>the realization of my artistic plans.”</w:t>
      </w:r>
      <w:r w:rsidR="00F71CE8" w:rsidRPr="00F93D08">
        <w:rPr>
          <w:rFonts w:ascii="Times New Roman" w:hAnsi="Times New Roman" w:cs="Times New Roman"/>
          <w:sz w:val="24"/>
          <w:szCs w:val="24"/>
        </w:rPr>
        <w:t xml:space="preserve"> </w:t>
      </w:r>
      <w:r w:rsidR="006776EA" w:rsidRPr="00F93D08">
        <w:rPr>
          <w:rFonts w:ascii="Times New Roman" w:hAnsi="Times New Roman" w:cs="Times New Roman"/>
          <w:sz w:val="24"/>
          <w:szCs w:val="24"/>
        </w:rPr>
        <w:t xml:space="preserve"> </w:t>
      </w:r>
      <w:r w:rsidR="005A51FD" w:rsidRPr="00F93D08">
        <w:rPr>
          <w:rFonts w:ascii="Times New Roman" w:hAnsi="Times New Roman" w:cs="Times New Roman"/>
          <w:sz w:val="24"/>
          <w:szCs w:val="24"/>
        </w:rPr>
        <w:t>With</w:t>
      </w:r>
      <w:r w:rsidR="005A51FD" w:rsidRPr="00A916F8">
        <w:rPr>
          <w:rFonts w:ascii="Times New Roman" w:hAnsi="Times New Roman" w:cs="Times New Roman"/>
          <w:sz w:val="24"/>
          <w:szCs w:val="24"/>
        </w:rPr>
        <w:t xml:space="preserve"> </w:t>
      </w:r>
      <w:r w:rsidR="007F0995" w:rsidRPr="00A916F8">
        <w:rPr>
          <w:rFonts w:ascii="Times New Roman" w:hAnsi="Times New Roman" w:cs="Times New Roman"/>
          <w:sz w:val="24"/>
          <w:szCs w:val="24"/>
        </w:rPr>
        <w:t xml:space="preserve">the Russians driving the </w:t>
      </w:r>
      <w:r w:rsidR="005A51FD" w:rsidRPr="00A916F8">
        <w:rPr>
          <w:rFonts w:ascii="Times New Roman" w:hAnsi="Times New Roman" w:cs="Times New Roman"/>
          <w:sz w:val="24"/>
          <w:szCs w:val="24"/>
        </w:rPr>
        <w:t xml:space="preserve">German </w:t>
      </w:r>
      <w:r w:rsidR="007F0995" w:rsidRPr="00A916F8">
        <w:rPr>
          <w:rFonts w:ascii="Times New Roman" w:hAnsi="Times New Roman" w:cs="Times New Roman"/>
          <w:sz w:val="24"/>
          <w:szCs w:val="24"/>
        </w:rPr>
        <w:t>Army</w:t>
      </w:r>
      <w:r w:rsidR="005A51FD" w:rsidRPr="00A916F8">
        <w:rPr>
          <w:rFonts w:ascii="Times New Roman" w:hAnsi="Times New Roman" w:cs="Times New Roman"/>
          <w:sz w:val="24"/>
          <w:szCs w:val="24"/>
        </w:rPr>
        <w:t xml:space="preserve"> </w:t>
      </w:r>
      <w:r w:rsidR="004467AC" w:rsidRPr="00A916F8">
        <w:rPr>
          <w:rFonts w:ascii="Times New Roman" w:hAnsi="Times New Roman" w:cs="Times New Roman"/>
          <w:sz w:val="24"/>
          <w:szCs w:val="24"/>
        </w:rPr>
        <w:t xml:space="preserve">out of the Baltic </w:t>
      </w:r>
      <w:r w:rsidR="001E1249" w:rsidRPr="00A916F8">
        <w:rPr>
          <w:rFonts w:ascii="Times New Roman" w:hAnsi="Times New Roman" w:cs="Times New Roman"/>
          <w:sz w:val="24"/>
          <w:szCs w:val="24"/>
        </w:rPr>
        <w:t>States</w:t>
      </w:r>
      <w:r w:rsidR="004467AC" w:rsidRPr="00A916F8">
        <w:rPr>
          <w:rFonts w:ascii="Times New Roman" w:hAnsi="Times New Roman" w:cs="Times New Roman"/>
          <w:sz w:val="24"/>
          <w:szCs w:val="24"/>
        </w:rPr>
        <w:t xml:space="preserve"> </w:t>
      </w:r>
      <w:r w:rsidR="00F15496" w:rsidRPr="00A916F8">
        <w:rPr>
          <w:rFonts w:ascii="Times New Roman" w:hAnsi="Times New Roman" w:cs="Times New Roman"/>
          <w:sz w:val="24"/>
          <w:szCs w:val="24"/>
        </w:rPr>
        <w:t xml:space="preserve">and </w:t>
      </w:r>
      <w:r w:rsidR="000F7E84" w:rsidRPr="00A916F8">
        <w:rPr>
          <w:rFonts w:ascii="Times New Roman" w:hAnsi="Times New Roman" w:cs="Times New Roman"/>
          <w:sz w:val="24"/>
          <w:szCs w:val="24"/>
        </w:rPr>
        <w:t xml:space="preserve">British and </w:t>
      </w:r>
      <w:r w:rsidR="00F15496" w:rsidRPr="00A916F8">
        <w:rPr>
          <w:rFonts w:ascii="Times New Roman" w:hAnsi="Times New Roman" w:cs="Times New Roman"/>
          <w:sz w:val="24"/>
          <w:szCs w:val="24"/>
        </w:rPr>
        <w:t>American forces fighting in Italy,</w:t>
      </w:r>
      <w:r w:rsidR="003D2939" w:rsidRPr="00A916F8">
        <w:rPr>
          <w:rFonts w:ascii="Times New Roman" w:hAnsi="Times New Roman" w:cs="Times New Roman"/>
          <w:sz w:val="24"/>
          <w:szCs w:val="24"/>
        </w:rPr>
        <w:t xml:space="preserve"> </w:t>
      </w:r>
      <w:r w:rsidR="00791A70" w:rsidRPr="00A916F8">
        <w:rPr>
          <w:rFonts w:ascii="Times New Roman" w:hAnsi="Times New Roman" w:cs="Times New Roman"/>
          <w:sz w:val="24"/>
          <w:szCs w:val="24"/>
        </w:rPr>
        <w:t>Hitler perhaps reassured himself when he stated:</w:t>
      </w:r>
      <w:r w:rsidR="003D2939" w:rsidRPr="00A916F8">
        <w:rPr>
          <w:rFonts w:ascii="Times New Roman" w:hAnsi="Times New Roman" w:cs="Times New Roman"/>
          <w:sz w:val="24"/>
          <w:szCs w:val="24"/>
        </w:rPr>
        <w:t xml:space="preserve"> “</w:t>
      </w:r>
      <w:r w:rsidR="004955D0" w:rsidRPr="00A916F8">
        <w:rPr>
          <w:rFonts w:ascii="Times New Roman" w:hAnsi="Times New Roman" w:cs="Times New Roman"/>
          <w:sz w:val="24"/>
          <w:szCs w:val="24"/>
        </w:rPr>
        <w:t>If the New Reich is to be more than a passing phenomenon, then, alongside its power politics, it must also have cultural values to leave to posterity.  It is only through the art of building, however, that a political order can experience its most beautiful immortalization.”</w:t>
      </w:r>
      <w:r w:rsidR="00873472">
        <w:rPr>
          <w:rFonts w:ascii="Times New Roman" w:hAnsi="Times New Roman" w:cs="Times New Roman"/>
          <w:sz w:val="24"/>
          <w:szCs w:val="24"/>
        </w:rPr>
        <w:t xml:space="preserve">  </w:t>
      </w:r>
      <w:r w:rsidR="00CD1C2E" w:rsidRPr="00A916F8">
        <w:rPr>
          <w:rFonts w:ascii="Times New Roman" w:hAnsi="Times New Roman" w:cs="Times New Roman"/>
          <w:sz w:val="24"/>
          <w:szCs w:val="24"/>
        </w:rPr>
        <w:t xml:space="preserve">“I have always </w:t>
      </w:r>
      <w:r w:rsidR="00FE4CB6">
        <w:rPr>
          <w:rFonts w:ascii="Times New Roman" w:hAnsi="Times New Roman" w:cs="Times New Roman"/>
          <w:sz w:val="24"/>
          <w:szCs w:val="24"/>
        </w:rPr>
        <w:t>considered</w:t>
      </w:r>
      <w:r w:rsidR="00461E3B" w:rsidRPr="00A916F8">
        <w:rPr>
          <w:rFonts w:ascii="Times New Roman" w:hAnsi="Times New Roman" w:cs="Times New Roman"/>
          <w:sz w:val="24"/>
          <w:szCs w:val="24"/>
        </w:rPr>
        <w:t xml:space="preserve"> it </w:t>
      </w:r>
      <w:r w:rsidR="00CD1C2E" w:rsidRPr="00A916F8">
        <w:rPr>
          <w:rFonts w:ascii="Times New Roman" w:hAnsi="Times New Roman" w:cs="Times New Roman"/>
          <w:sz w:val="24"/>
          <w:szCs w:val="24"/>
        </w:rPr>
        <w:t xml:space="preserve">a great good fortune,” he continued, </w:t>
      </w:r>
      <w:r w:rsidR="0042219A" w:rsidRPr="00A916F8">
        <w:rPr>
          <w:rFonts w:ascii="Times New Roman" w:hAnsi="Times New Roman" w:cs="Times New Roman"/>
          <w:sz w:val="24"/>
          <w:szCs w:val="24"/>
        </w:rPr>
        <w:t>“</w:t>
      </w:r>
      <w:r w:rsidR="00CD1C2E" w:rsidRPr="00A916F8">
        <w:rPr>
          <w:rFonts w:ascii="Times New Roman" w:hAnsi="Times New Roman" w:cs="Times New Roman"/>
          <w:sz w:val="24"/>
          <w:szCs w:val="24"/>
        </w:rPr>
        <w:t>t</w:t>
      </w:r>
      <w:r w:rsidR="0042219A" w:rsidRPr="00A916F8">
        <w:rPr>
          <w:rFonts w:ascii="Times New Roman" w:hAnsi="Times New Roman" w:cs="Times New Roman"/>
          <w:sz w:val="24"/>
          <w:szCs w:val="24"/>
        </w:rPr>
        <w:t>hat providence birthed your husband</w:t>
      </w:r>
      <w:r w:rsidR="00CD1C2E" w:rsidRPr="00A916F8">
        <w:rPr>
          <w:rFonts w:ascii="Times New Roman" w:hAnsi="Times New Roman" w:cs="Times New Roman"/>
          <w:sz w:val="24"/>
          <w:szCs w:val="24"/>
        </w:rPr>
        <w:t xml:space="preserve"> </w:t>
      </w:r>
      <w:r w:rsidR="0042219A" w:rsidRPr="00A916F8">
        <w:rPr>
          <w:rFonts w:ascii="Times New Roman" w:hAnsi="Times New Roman" w:cs="Times New Roman"/>
          <w:sz w:val="24"/>
          <w:szCs w:val="24"/>
        </w:rPr>
        <w:t>and allowed me to meet him</w:t>
      </w:r>
      <w:r w:rsidR="00CD1C2E" w:rsidRPr="00A916F8">
        <w:rPr>
          <w:rFonts w:ascii="Times New Roman" w:hAnsi="Times New Roman" w:cs="Times New Roman"/>
          <w:sz w:val="24"/>
          <w:szCs w:val="24"/>
        </w:rPr>
        <w:t>.”</w:t>
      </w:r>
      <w:r w:rsidR="00805DEF" w:rsidRPr="00A916F8">
        <w:rPr>
          <w:rStyle w:val="EndnoteReference"/>
          <w:rFonts w:ascii="Times New Roman" w:hAnsi="Times New Roman" w:cs="Times New Roman"/>
          <w:sz w:val="24"/>
          <w:szCs w:val="24"/>
        </w:rPr>
        <w:endnoteReference w:id="17"/>
      </w:r>
    </w:p>
    <w:p w:rsidR="00E400D7" w:rsidRPr="00493AEE" w:rsidRDefault="00637999" w:rsidP="001E671F">
      <w:pPr>
        <w:spacing w:after="0" w:line="480" w:lineRule="auto"/>
        <w:ind w:firstLine="720"/>
        <w:rPr>
          <w:rFonts w:cs="Times New Roman"/>
          <w:szCs w:val="24"/>
        </w:rPr>
      </w:pPr>
      <w:r w:rsidRPr="00493AEE">
        <w:rPr>
          <w:rFonts w:cs="Times New Roman"/>
          <w:szCs w:val="24"/>
        </w:rPr>
        <w:t xml:space="preserve">In </w:t>
      </w:r>
      <w:r w:rsidR="00D11403" w:rsidRPr="00493AEE">
        <w:rPr>
          <w:rFonts w:cs="Times New Roman"/>
          <w:szCs w:val="24"/>
        </w:rPr>
        <w:t xml:space="preserve">her </w:t>
      </w:r>
      <w:r w:rsidR="00395598" w:rsidRPr="00493AEE">
        <w:rPr>
          <w:rFonts w:cs="Times New Roman"/>
          <w:szCs w:val="24"/>
        </w:rPr>
        <w:t xml:space="preserve">postwar </w:t>
      </w:r>
      <w:r w:rsidR="00084920" w:rsidRPr="00493AEE">
        <w:rPr>
          <w:rFonts w:cs="Times New Roman"/>
          <w:szCs w:val="24"/>
        </w:rPr>
        <w:t xml:space="preserve">denazification </w:t>
      </w:r>
      <w:r w:rsidRPr="00493AEE">
        <w:rPr>
          <w:rFonts w:cs="Times New Roman"/>
          <w:szCs w:val="24"/>
        </w:rPr>
        <w:t xml:space="preserve">testimony, Gerdy Troost stated that after Paul Troost’s death, Hitler “transferred </w:t>
      </w:r>
      <w:r w:rsidR="0056019E" w:rsidRPr="00493AEE">
        <w:rPr>
          <w:rFonts w:cs="Times New Roman"/>
          <w:szCs w:val="24"/>
        </w:rPr>
        <w:t>his</w:t>
      </w:r>
      <w:r w:rsidRPr="00493AEE">
        <w:rPr>
          <w:rFonts w:cs="Times New Roman"/>
          <w:szCs w:val="24"/>
        </w:rPr>
        <w:t xml:space="preserve"> </w:t>
      </w:r>
      <w:r w:rsidR="008B494C" w:rsidRPr="00493AEE">
        <w:rPr>
          <w:rFonts w:cs="Times New Roman"/>
          <w:szCs w:val="24"/>
        </w:rPr>
        <w:t>veneration</w:t>
      </w:r>
      <w:r w:rsidR="0013627C" w:rsidRPr="00493AEE">
        <w:rPr>
          <w:rFonts w:cs="Times New Roman"/>
          <w:szCs w:val="24"/>
        </w:rPr>
        <w:t xml:space="preserve"> </w:t>
      </w:r>
      <w:r w:rsidRPr="00493AEE">
        <w:rPr>
          <w:rFonts w:cs="Times New Roman"/>
          <w:szCs w:val="24"/>
        </w:rPr>
        <w:t>for my husband to me.”</w:t>
      </w:r>
      <w:r w:rsidR="005F5EEC" w:rsidRPr="00493AEE">
        <w:rPr>
          <w:rFonts w:cs="Times New Roman"/>
          <w:szCs w:val="24"/>
        </w:rPr>
        <w:t xml:space="preserve">  </w:t>
      </w:r>
      <w:r w:rsidR="006831A2" w:rsidRPr="00493AEE">
        <w:rPr>
          <w:rFonts w:cs="Times New Roman"/>
          <w:szCs w:val="24"/>
        </w:rPr>
        <w:t xml:space="preserve">According to </w:t>
      </w:r>
      <w:proofErr w:type="spellStart"/>
      <w:r w:rsidR="006831A2" w:rsidRPr="00493AEE">
        <w:rPr>
          <w:rFonts w:cs="Times New Roman"/>
          <w:szCs w:val="24"/>
        </w:rPr>
        <w:t>Schaub</w:t>
      </w:r>
      <w:proofErr w:type="spellEnd"/>
      <w:r w:rsidR="006831A2" w:rsidRPr="00493AEE">
        <w:rPr>
          <w:rFonts w:cs="Times New Roman"/>
          <w:szCs w:val="24"/>
        </w:rPr>
        <w:t xml:space="preserve">, Hitler </w:t>
      </w:r>
      <w:r w:rsidR="002D4021" w:rsidRPr="00493AEE">
        <w:rPr>
          <w:rFonts w:cs="Times New Roman"/>
          <w:szCs w:val="24"/>
        </w:rPr>
        <w:t>stated</w:t>
      </w:r>
      <w:r w:rsidR="006831A2" w:rsidRPr="00493AEE">
        <w:rPr>
          <w:rFonts w:cs="Times New Roman"/>
          <w:szCs w:val="24"/>
        </w:rPr>
        <w:t xml:space="preserve"> </w:t>
      </w:r>
      <w:r w:rsidR="006831A2" w:rsidRPr="008759C6">
        <w:rPr>
          <w:rFonts w:cs="Times New Roman"/>
          <w:szCs w:val="24"/>
        </w:rPr>
        <w:t xml:space="preserve">that “she is the only person who can continue the work of Professor Troost, </w:t>
      </w:r>
      <w:r w:rsidR="002D4021" w:rsidRPr="008759C6">
        <w:rPr>
          <w:rFonts w:cs="Times New Roman"/>
          <w:szCs w:val="24"/>
        </w:rPr>
        <w:t>because</w:t>
      </w:r>
      <w:r w:rsidR="006831A2" w:rsidRPr="008759C6">
        <w:rPr>
          <w:rFonts w:cs="Times New Roman"/>
          <w:szCs w:val="24"/>
        </w:rPr>
        <w:t xml:space="preserve"> she </w:t>
      </w:r>
      <w:r w:rsidR="002D4021" w:rsidRPr="008759C6">
        <w:rPr>
          <w:rFonts w:cs="Times New Roman"/>
          <w:szCs w:val="24"/>
        </w:rPr>
        <w:t>is deeply rooted within it</w:t>
      </w:r>
      <w:r w:rsidR="006831A2" w:rsidRPr="008759C6">
        <w:rPr>
          <w:rFonts w:cs="Times New Roman"/>
          <w:szCs w:val="24"/>
        </w:rPr>
        <w:t>.”</w:t>
      </w:r>
      <w:r w:rsidR="002D4021" w:rsidRPr="008759C6">
        <w:rPr>
          <w:rStyle w:val="EndnoteReference"/>
          <w:rFonts w:cs="Times New Roman"/>
          <w:szCs w:val="24"/>
        </w:rPr>
        <w:endnoteReference w:id="18"/>
      </w:r>
      <w:r w:rsidR="00DD67F4" w:rsidRPr="00493AEE">
        <w:rPr>
          <w:rFonts w:cs="Times New Roman"/>
          <w:szCs w:val="24"/>
        </w:rPr>
        <w:t xml:space="preserve">  </w:t>
      </w:r>
      <w:r w:rsidR="0003473A" w:rsidRPr="00493AEE">
        <w:rPr>
          <w:rFonts w:cs="Times New Roman"/>
          <w:szCs w:val="24"/>
        </w:rPr>
        <w:t xml:space="preserve">The surviving records from the Atelier Troost amply demonstrate Hitler’s support for her and her work.  </w:t>
      </w:r>
      <w:r w:rsidR="008732ED" w:rsidRPr="00493AEE">
        <w:rPr>
          <w:rFonts w:cs="Times New Roman"/>
          <w:szCs w:val="24"/>
        </w:rPr>
        <w:t xml:space="preserve">Asked in </w:t>
      </w:r>
      <w:r w:rsidR="00CB563C" w:rsidRPr="00493AEE">
        <w:rPr>
          <w:rFonts w:cs="Times New Roman"/>
          <w:szCs w:val="24"/>
        </w:rPr>
        <w:t>197</w:t>
      </w:r>
      <w:r w:rsidR="0020223F" w:rsidRPr="00493AEE">
        <w:rPr>
          <w:rFonts w:cs="Times New Roman"/>
          <w:szCs w:val="24"/>
        </w:rPr>
        <w:t>3</w:t>
      </w:r>
      <w:r w:rsidR="008732ED" w:rsidRPr="00493AEE">
        <w:rPr>
          <w:rFonts w:cs="Times New Roman"/>
          <w:szCs w:val="24"/>
        </w:rPr>
        <w:t xml:space="preserve"> </w:t>
      </w:r>
      <w:r w:rsidR="001678EA" w:rsidRPr="00493AEE">
        <w:rPr>
          <w:rFonts w:cs="Times New Roman"/>
          <w:szCs w:val="24"/>
        </w:rPr>
        <w:t xml:space="preserve">by Arizona artist Karen Kuykendall </w:t>
      </w:r>
      <w:r w:rsidR="008732ED" w:rsidRPr="00493AEE">
        <w:rPr>
          <w:rFonts w:cs="Times New Roman"/>
          <w:szCs w:val="24"/>
        </w:rPr>
        <w:t xml:space="preserve">whether </w:t>
      </w:r>
      <w:r w:rsidR="0003473A" w:rsidRPr="00493AEE">
        <w:rPr>
          <w:rFonts w:cs="Times New Roman"/>
          <w:szCs w:val="24"/>
        </w:rPr>
        <w:t>she</w:t>
      </w:r>
      <w:r w:rsidR="008732ED" w:rsidRPr="00493AEE">
        <w:rPr>
          <w:rFonts w:cs="Times New Roman"/>
          <w:szCs w:val="24"/>
        </w:rPr>
        <w:t xml:space="preserve"> had </w:t>
      </w:r>
      <w:r w:rsidR="007363B0" w:rsidRPr="00493AEE">
        <w:rPr>
          <w:rFonts w:cs="Times New Roman"/>
          <w:szCs w:val="24"/>
        </w:rPr>
        <w:t xml:space="preserve">encountered </w:t>
      </w:r>
      <w:r w:rsidR="004F2E60" w:rsidRPr="00493AEE">
        <w:rPr>
          <w:rFonts w:cs="Times New Roman"/>
          <w:szCs w:val="24"/>
        </w:rPr>
        <w:t>difficult</w:t>
      </w:r>
      <w:r w:rsidR="007363B0" w:rsidRPr="00493AEE">
        <w:rPr>
          <w:rFonts w:cs="Times New Roman"/>
          <w:szCs w:val="24"/>
        </w:rPr>
        <w:t>ies as a professional woman</w:t>
      </w:r>
      <w:r w:rsidR="003067C9" w:rsidRPr="00493AEE">
        <w:rPr>
          <w:rFonts w:cs="Times New Roman"/>
          <w:szCs w:val="24"/>
        </w:rPr>
        <w:t xml:space="preserve"> in the Third Reich</w:t>
      </w:r>
      <w:r w:rsidR="004F2E60" w:rsidRPr="00493AEE">
        <w:rPr>
          <w:rFonts w:cs="Times New Roman"/>
          <w:szCs w:val="24"/>
        </w:rPr>
        <w:t xml:space="preserve">, </w:t>
      </w:r>
      <w:r w:rsidR="0003473A" w:rsidRPr="00493AEE">
        <w:rPr>
          <w:rFonts w:cs="Times New Roman"/>
          <w:szCs w:val="24"/>
        </w:rPr>
        <w:t>Troost</w:t>
      </w:r>
      <w:r w:rsidR="004F2E60" w:rsidRPr="00493AEE">
        <w:rPr>
          <w:rFonts w:cs="Times New Roman"/>
          <w:szCs w:val="24"/>
        </w:rPr>
        <w:t xml:space="preserve"> </w:t>
      </w:r>
      <w:r w:rsidR="00926575" w:rsidRPr="00493AEE">
        <w:rPr>
          <w:rFonts w:cs="Times New Roman"/>
          <w:szCs w:val="24"/>
        </w:rPr>
        <w:lastRenderedPageBreak/>
        <w:t>replied</w:t>
      </w:r>
      <w:r w:rsidR="00E47442" w:rsidRPr="00493AEE">
        <w:rPr>
          <w:rFonts w:cs="Times New Roman"/>
          <w:szCs w:val="24"/>
        </w:rPr>
        <w:t xml:space="preserve"> that </w:t>
      </w:r>
      <w:r w:rsidR="00402124" w:rsidRPr="00493AEE">
        <w:rPr>
          <w:rFonts w:cs="Times New Roman"/>
          <w:szCs w:val="24"/>
        </w:rPr>
        <w:t xml:space="preserve">while it </w:t>
      </w:r>
      <w:r w:rsidR="0049578D" w:rsidRPr="00493AEE">
        <w:rPr>
          <w:rFonts w:cs="Times New Roman"/>
          <w:szCs w:val="24"/>
        </w:rPr>
        <w:t xml:space="preserve">“naturally” </w:t>
      </w:r>
      <w:r w:rsidR="00255930" w:rsidRPr="00493AEE">
        <w:rPr>
          <w:rFonts w:cs="Times New Roman"/>
          <w:szCs w:val="24"/>
        </w:rPr>
        <w:t>had not been easy</w:t>
      </w:r>
      <w:r w:rsidR="00402124" w:rsidRPr="00493AEE">
        <w:rPr>
          <w:rFonts w:cs="Times New Roman"/>
          <w:szCs w:val="24"/>
        </w:rPr>
        <w:t xml:space="preserve"> for others in this </w:t>
      </w:r>
      <w:r w:rsidR="0049578D" w:rsidRPr="00493AEE">
        <w:rPr>
          <w:rFonts w:cs="Times New Roman"/>
          <w:szCs w:val="24"/>
        </w:rPr>
        <w:t>“</w:t>
      </w:r>
      <w:proofErr w:type="spellStart"/>
      <w:r w:rsidR="00402124" w:rsidRPr="00493AEE">
        <w:rPr>
          <w:rFonts w:cs="Times New Roman"/>
          <w:szCs w:val="24"/>
          <w:u w:val="single"/>
        </w:rPr>
        <w:t>Männerstaat</w:t>
      </w:r>
      <w:proofErr w:type="spellEnd"/>
      <w:r w:rsidR="0049578D" w:rsidRPr="00493AEE">
        <w:rPr>
          <w:rFonts w:cs="Times New Roman"/>
          <w:szCs w:val="24"/>
          <w:u w:val="single"/>
        </w:rPr>
        <w:t>”</w:t>
      </w:r>
      <w:r w:rsidR="00402124" w:rsidRPr="00493AEE">
        <w:rPr>
          <w:rFonts w:cs="Times New Roman"/>
          <w:szCs w:val="24"/>
        </w:rPr>
        <w:t xml:space="preserve">—a term </w:t>
      </w:r>
      <w:r w:rsidR="00CA2777">
        <w:rPr>
          <w:rFonts w:cs="Times New Roman"/>
          <w:szCs w:val="24"/>
        </w:rPr>
        <w:t xml:space="preserve">Heinrich </w:t>
      </w:r>
      <w:r w:rsidR="00402124" w:rsidRPr="00493AEE">
        <w:rPr>
          <w:rFonts w:cs="Times New Roman"/>
          <w:szCs w:val="24"/>
        </w:rPr>
        <w:t xml:space="preserve">Himmler had used to denote a manly men’s state, in which women and homosexuals would </w:t>
      </w:r>
      <w:r w:rsidR="005941CD" w:rsidRPr="00493AEE">
        <w:rPr>
          <w:rFonts w:cs="Times New Roman"/>
          <w:szCs w:val="24"/>
        </w:rPr>
        <w:t>play</w:t>
      </w:r>
      <w:r w:rsidR="00402124" w:rsidRPr="00493AEE">
        <w:rPr>
          <w:rFonts w:cs="Times New Roman"/>
          <w:szCs w:val="24"/>
        </w:rPr>
        <w:t xml:space="preserve"> no part—</w:t>
      </w:r>
      <w:r w:rsidR="00E47442" w:rsidRPr="00493AEE">
        <w:rPr>
          <w:rFonts w:cs="Times New Roman"/>
          <w:szCs w:val="24"/>
        </w:rPr>
        <w:t xml:space="preserve">Hitler’s </w:t>
      </w:r>
      <w:r w:rsidR="00542474" w:rsidRPr="00493AEE">
        <w:rPr>
          <w:rFonts w:cs="Times New Roman"/>
          <w:szCs w:val="24"/>
        </w:rPr>
        <w:t>admiration</w:t>
      </w:r>
      <w:r w:rsidR="00E47442" w:rsidRPr="00493AEE">
        <w:rPr>
          <w:rFonts w:cs="Times New Roman"/>
          <w:szCs w:val="24"/>
        </w:rPr>
        <w:t xml:space="preserve"> had protected her</w:t>
      </w:r>
      <w:r w:rsidR="004F2E60" w:rsidRPr="00493AEE">
        <w:rPr>
          <w:rFonts w:cs="Times New Roman"/>
          <w:szCs w:val="24"/>
        </w:rPr>
        <w:t>.</w:t>
      </w:r>
      <w:r w:rsidR="008732ED" w:rsidRPr="00493AEE">
        <w:rPr>
          <w:rStyle w:val="EndnoteReference"/>
          <w:rFonts w:cs="Times New Roman"/>
          <w:szCs w:val="24"/>
        </w:rPr>
        <w:endnoteReference w:id="19"/>
      </w:r>
      <w:r w:rsidR="008732ED" w:rsidRPr="00493AEE">
        <w:rPr>
          <w:rFonts w:cs="Times New Roman"/>
          <w:szCs w:val="24"/>
        </w:rPr>
        <w:t xml:space="preserve"> </w:t>
      </w:r>
      <w:r w:rsidR="004F2E60" w:rsidRPr="00493AEE">
        <w:rPr>
          <w:rFonts w:cs="Times New Roman"/>
          <w:szCs w:val="24"/>
        </w:rPr>
        <w:t xml:space="preserve"> </w:t>
      </w:r>
      <w:r w:rsidR="00F72CC6" w:rsidRPr="00493AEE">
        <w:rPr>
          <w:rFonts w:cs="Times New Roman"/>
          <w:szCs w:val="24"/>
        </w:rPr>
        <w:t>High-ranking Nazi officials</w:t>
      </w:r>
      <w:r w:rsidR="004F2E60" w:rsidRPr="00493AEE">
        <w:rPr>
          <w:rFonts w:cs="Times New Roman"/>
          <w:szCs w:val="24"/>
        </w:rPr>
        <w:t>, including Albert Speer, Jose</w:t>
      </w:r>
      <w:r w:rsidR="00FA16BA">
        <w:rPr>
          <w:rFonts w:cs="Times New Roman"/>
          <w:szCs w:val="24"/>
        </w:rPr>
        <w:t>ph</w:t>
      </w:r>
      <w:r w:rsidR="004F2E60" w:rsidRPr="00493AEE">
        <w:rPr>
          <w:rFonts w:cs="Times New Roman"/>
          <w:szCs w:val="24"/>
        </w:rPr>
        <w:t xml:space="preserve"> Goebbels, and Himmler, </w:t>
      </w:r>
      <w:r w:rsidR="007E7803" w:rsidRPr="00493AEE">
        <w:rPr>
          <w:rFonts w:cs="Times New Roman"/>
          <w:szCs w:val="24"/>
        </w:rPr>
        <w:t>knew</w:t>
      </w:r>
      <w:r w:rsidR="004F2E60" w:rsidRPr="00493AEE">
        <w:rPr>
          <w:rFonts w:cs="Times New Roman"/>
          <w:szCs w:val="24"/>
        </w:rPr>
        <w:t xml:space="preserve"> that Hitler</w:t>
      </w:r>
      <w:r w:rsidR="008B494C" w:rsidRPr="00493AEE">
        <w:rPr>
          <w:rFonts w:cs="Times New Roman"/>
          <w:szCs w:val="24"/>
        </w:rPr>
        <w:t xml:space="preserve"> </w:t>
      </w:r>
      <w:r w:rsidR="008612BF" w:rsidRPr="00493AEE">
        <w:rPr>
          <w:rFonts w:cs="Times New Roman"/>
          <w:szCs w:val="24"/>
        </w:rPr>
        <w:t xml:space="preserve">held </w:t>
      </w:r>
      <w:r w:rsidR="00402124" w:rsidRPr="00493AEE">
        <w:rPr>
          <w:rFonts w:cs="Times New Roman"/>
          <w:szCs w:val="24"/>
        </w:rPr>
        <w:t>Troost</w:t>
      </w:r>
      <w:r w:rsidR="008612BF" w:rsidRPr="00493AEE">
        <w:rPr>
          <w:rFonts w:cs="Times New Roman"/>
          <w:szCs w:val="24"/>
        </w:rPr>
        <w:t xml:space="preserve"> in high </w:t>
      </w:r>
      <w:r w:rsidR="006E1739" w:rsidRPr="00493AEE">
        <w:rPr>
          <w:rFonts w:cs="Times New Roman"/>
          <w:szCs w:val="24"/>
        </w:rPr>
        <w:t>regard</w:t>
      </w:r>
      <w:r w:rsidR="004F2E60" w:rsidRPr="00493AEE">
        <w:rPr>
          <w:rFonts w:cs="Times New Roman"/>
          <w:szCs w:val="24"/>
        </w:rPr>
        <w:t xml:space="preserve"> and did their best to remain on good terms.</w:t>
      </w:r>
      <w:r w:rsidR="008732ED" w:rsidRPr="00493AEE">
        <w:rPr>
          <w:rFonts w:cs="Times New Roman"/>
          <w:szCs w:val="24"/>
        </w:rPr>
        <w:t xml:space="preserve"> </w:t>
      </w:r>
      <w:r w:rsidR="004F2E60" w:rsidRPr="00493AEE">
        <w:rPr>
          <w:rFonts w:cs="Times New Roman"/>
          <w:szCs w:val="24"/>
        </w:rPr>
        <w:t xml:space="preserve"> When they did go head-to-head with her, they invariably lost.</w:t>
      </w:r>
    </w:p>
    <w:p w:rsidR="00151F99" w:rsidRPr="00493AEE" w:rsidRDefault="00F4590A" w:rsidP="001E671F">
      <w:pPr>
        <w:spacing w:after="0" w:line="480" w:lineRule="auto"/>
        <w:ind w:firstLine="720"/>
        <w:rPr>
          <w:rFonts w:cs="Times New Roman"/>
          <w:szCs w:val="24"/>
        </w:rPr>
      </w:pPr>
      <w:r w:rsidRPr="00493AEE">
        <w:rPr>
          <w:rFonts w:cs="Times New Roman"/>
          <w:szCs w:val="24"/>
        </w:rPr>
        <w:t xml:space="preserve">But Hitler’s support, </w:t>
      </w:r>
      <w:r w:rsidR="00FA0352" w:rsidRPr="00493AEE">
        <w:rPr>
          <w:rFonts w:cs="Times New Roman"/>
          <w:szCs w:val="24"/>
        </w:rPr>
        <w:t>crucial</w:t>
      </w:r>
      <w:r w:rsidRPr="00493AEE">
        <w:rPr>
          <w:rFonts w:cs="Times New Roman"/>
          <w:szCs w:val="24"/>
        </w:rPr>
        <w:t xml:space="preserve"> as it was, </w:t>
      </w:r>
      <w:r w:rsidR="00097BA4" w:rsidRPr="00493AEE">
        <w:rPr>
          <w:rFonts w:cs="Times New Roman"/>
          <w:szCs w:val="24"/>
        </w:rPr>
        <w:t xml:space="preserve">was not the sole reason for her </w:t>
      </w:r>
      <w:r w:rsidR="00B63C6D" w:rsidRPr="00493AEE">
        <w:rPr>
          <w:rFonts w:cs="Times New Roman"/>
          <w:szCs w:val="24"/>
        </w:rPr>
        <w:t>ability to hold her own in</w:t>
      </w:r>
      <w:r w:rsidR="00402124" w:rsidRPr="00493AEE">
        <w:rPr>
          <w:rFonts w:cs="Times New Roman"/>
          <w:szCs w:val="24"/>
        </w:rPr>
        <w:t xml:space="preserve"> this </w:t>
      </w:r>
      <w:proofErr w:type="spellStart"/>
      <w:r w:rsidR="00402124" w:rsidRPr="00493AEE">
        <w:rPr>
          <w:rFonts w:cs="Times New Roman"/>
          <w:szCs w:val="24"/>
          <w:u w:val="single"/>
        </w:rPr>
        <w:t>Männerstaat</w:t>
      </w:r>
      <w:proofErr w:type="spellEnd"/>
      <w:r w:rsidR="00402124" w:rsidRPr="00493AEE">
        <w:rPr>
          <w:rFonts w:cs="Times New Roman"/>
          <w:szCs w:val="24"/>
          <w:u w:val="single"/>
        </w:rPr>
        <w:t>.</w:t>
      </w:r>
      <w:r w:rsidR="00C1487E" w:rsidRPr="00493AEE">
        <w:rPr>
          <w:rFonts w:cs="Times New Roman"/>
          <w:szCs w:val="24"/>
        </w:rPr>
        <w:t xml:space="preserve">  </w:t>
      </w:r>
      <w:r w:rsidRPr="00493AEE">
        <w:rPr>
          <w:rFonts w:cs="Times New Roman"/>
          <w:szCs w:val="24"/>
        </w:rPr>
        <w:t xml:space="preserve">Gerdy Troost </w:t>
      </w:r>
      <w:r w:rsidR="005D68DC" w:rsidRPr="00493AEE">
        <w:rPr>
          <w:rFonts w:cs="Times New Roman"/>
          <w:szCs w:val="24"/>
        </w:rPr>
        <w:t xml:space="preserve">was not easily intimidated or deterred, and </w:t>
      </w:r>
      <w:r w:rsidR="001764B8" w:rsidRPr="00493AEE">
        <w:rPr>
          <w:rFonts w:cs="Times New Roman"/>
          <w:szCs w:val="24"/>
        </w:rPr>
        <w:t xml:space="preserve">had a clear mission to </w:t>
      </w:r>
      <w:r w:rsidR="00783502" w:rsidRPr="00493AEE">
        <w:rPr>
          <w:rFonts w:cs="Times New Roman"/>
          <w:szCs w:val="24"/>
        </w:rPr>
        <w:t xml:space="preserve">secure and </w:t>
      </w:r>
      <w:r w:rsidR="001764B8" w:rsidRPr="00493AEE">
        <w:rPr>
          <w:rFonts w:cs="Times New Roman"/>
          <w:szCs w:val="24"/>
        </w:rPr>
        <w:t>protect her husband’s legacy.</w:t>
      </w:r>
      <w:r w:rsidR="006677FE" w:rsidRPr="00493AEE">
        <w:rPr>
          <w:rFonts w:cs="Times New Roman"/>
          <w:szCs w:val="24"/>
        </w:rPr>
        <w:t xml:space="preserve">  </w:t>
      </w:r>
      <w:proofErr w:type="spellStart"/>
      <w:r w:rsidR="006677FE" w:rsidRPr="00493AEE">
        <w:rPr>
          <w:rFonts w:cs="Times New Roman"/>
          <w:szCs w:val="24"/>
        </w:rPr>
        <w:t>Schaub</w:t>
      </w:r>
      <w:proofErr w:type="spellEnd"/>
      <w:r w:rsidR="006677FE" w:rsidRPr="00493AEE">
        <w:rPr>
          <w:rFonts w:cs="Times New Roman"/>
          <w:szCs w:val="24"/>
        </w:rPr>
        <w:t xml:space="preserve"> maintained that</w:t>
      </w:r>
      <w:r w:rsidR="00395598" w:rsidRPr="00493AEE">
        <w:rPr>
          <w:rFonts w:cs="Times New Roman"/>
          <w:szCs w:val="24"/>
        </w:rPr>
        <w:t xml:space="preserve"> in the Atelier Troost</w:t>
      </w:r>
      <w:r w:rsidR="006677FE" w:rsidRPr="00493AEE">
        <w:rPr>
          <w:rFonts w:cs="Times New Roman"/>
          <w:szCs w:val="24"/>
        </w:rPr>
        <w:t xml:space="preserve"> </w:t>
      </w:r>
      <w:r w:rsidR="0084008E" w:rsidRPr="00AE1E77">
        <w:rPr>
          <w:rFonts w:cs="Times New Roman"/>
          <w:szCs w:val="24"/>
        </w:rPr>
        <w:t xml:space="preserve">“she </w:t>
      </w:r>
      <w:r w:rsidR="00AE1E77" w:rsidRPr="00AE1E77">
        <w:rPr>
          <w:rFonts w:cs="Times New Roman"/>
          <w:szCs w:val="24"/>
        </w:rPr>
        <w:t>set the tone</w:t>
      </w:r>
      <w:r w:rsidR="0084008E" w:rsidRPr="00AE1E77">
        <w:rPr>
          <w:rFonts w:cs="Times New Roman"/>
          <w:szCs w:val="24"/>
        </w:rPr>
        <w:t xml:space="preserve"> on designs, especially </w:t>
      </w:r>
      <w:r w:rsidR="00943699" w:rsidRPr="00AE1E77">
        <w:rPr>
          <w:rFonts w:cs="Times New Roman"/>
          <w:szCs w:val="24"/>
        </w:rPr>
        <w:t>on</w:t>
      </w:r>
      <w:r w:rsidR="0084008E" w:rsidRPr="00AE1E77">
        <w:rPr>
          <w:rFonts w:cs="Times New Roman"/>
          <w:szCs w:val="24"/>
        </w:rPr>
        <w:t xml:space="preserve"> </w:t>
      </w:r>
      <w:r w:rsidR="00AE1E77" w:rsidRPr="00AE1E77">
        <w:rPr>
          <w:rFonts w:cs="Times New Roman"/>
          <w:szCs w:val="24"/>
        </w:rPr>
        <w:t>subtle</w:t>
      </w:r>
      <w:r w:rsidR="0084008E" w:rsidRPr="00AE1E77">
        <w:rPr>
          <w:rFonts w:cs="Times New Roman"/>
          <w:szCs w:val="24"/>
        </w:rPr>
        <w:t xml:space="preserve"> color </w:t>
      </w:r>
      <w:r w:rsidR="00943699" w:rsidRPr="00AE1E77">
        <w:rPr>
          <w:rFonts w:cs="Times New Roman"/>
          <w:szCs w:val="24"/>
        </w:rPr>
        <w:t>compositions</w:t>
      </w:r>
      <w:r w:rsidR="0084008E" w:rsidRPr="00AE1E77">
        <w:rPr>
          <w:rFonts w:cs="Times New Roman"/>
          <w:szCs w:val="24"/>
        </w:rPr>
        <w:t xml:space="preserve">, and </w:t>
      </w:r>
      <w:r w:rsidR="00143F22" w:rsidRPr="00AE1E77">
        <w:rPr>
          <w:rFonts w:cs="Times New Roman"/>
          <w:szCs w:val="24"/>
        </w:rPr>
        <w:t>made Hitler aware in particular of color harmonies</w:t>
      </w:r>
      <w:r w:rsidR="0084008E" w:rsidRPr="00AE1E77">
        <w:rPr>
          <w:rFonts w:cs="Times New Roman"/>
          <w:szCs w:val="24"/>
        </w:rPr>
        <w:t>.”</w:t>
      </w:r>
      <w:r w:rsidR="00943699" w:rsidRPr="00AE1E77">
        <w:rPr>
          <w:rStyle w:val="EndnoteReference"/>
          <w:rFonts w:cs="Times New Roman"/>
          <w:szCs w:val="24"/>
        </w:rPr>
        <w:endnoteReference w:id="20"/>
      </w:r>
      <w:r w:rsidR="00943699" w:rsidRPr="00493AEE">
        <w:rPr>
          <w:rFonts w:cs="Times New Roman"/>
          <w:szCs w:val="24"/>
        </w:rPr>
        <w:t xml:space="preserve">  </w:t>
      </w:r>
      <w:r w:rsidR="00143F22" w:rsidRPr="00493AEE">
        <w:rPr>
          <w:rFonts w:cs="Times New Roman"/>
          <w:szCs w:val="24"/>
        </w:rPr>
        <w:t xml:space="preserve">There is evidence </w:t>
      </w:r>
      <w:r w:rsidR="00347CCB" w:rsidRPr="00493AEE">
        <w:rPr>
          <w:rFonts w:cs="Times New Roman"/>
          <w:szCs w:val="24"/>
        </w:rPr>
        <w:t xml:space="preserve">to </w:t>
      </w:r>
      <w:r w:rsidR="006677FE" w:rsidRPr="00493AEE">
        <w:rPr>
          <w:rFonts w:cs="Times New Roman"/>
          <w:szCs w:val="24"/>
        </w:rPr>
        <w:t xml:space="preserve">support </w:t>
      </w:r>
      <w:proofErr w:type="spellStart"/>
      <w:r w:rsidR="00143F22" w:rsidRPr="00493AEE">
        <w:rPr>
          <w:rFonts w:cs="Times New Roman"/>
          <w:szCs w:val="24"/>
        </w:rPr>
        <w:t>Schaub’s</w:t>
      </w:r>
      <w:proofErr w:type="spellEnd"/>
      <w:r w:rsidR="00143F22" w:rsidRPr="00493AEE">
        <w:rPr>
          <w:rFonts w:cs="Times New Roman"/>
          <w:szCs w:val="24"/>
        </w:rPr>
        <w:t xml:space="preserve"> assertion </w:t>
      </w:r>
      <w:r w:rsidR="006677FE" w:rsidRPr="00493AEE">
        <w:rPr>
          <w:rFonts w:cs="Times New Roman"/>
          <w:szCs w:val="24"/>
        </w:rPr>
        <w:t xml:space="preserve">in the </w:t>
      </w:r>
      <w:r w:rsidR="007E36B0" w:rsidRPr="00493AEE">
        <w:rPr>
          <w:rFonts w:cs="Times New Roman"/>
          <w:szCs w:val="24"/>
        </w:rPr>
        <w:t>business</w:t>
      </w:r>
      <w:r w:rsidR="006677FE" w:rsidRPr="00493AEE">
        <w:rPr>
          <w:rFonts w:cs="Times New Roman"/>
          <w:szCs w:val="24"/>
        </w:rPr>
        <w:t xml:space="preserve"> </w:t>
      </w:r>
      <w:r w:rsidR="007E36B0" w:rsidRPr="00493AEE">
        <w:rPr>
          <w:rFonts w:cs="Times New Roman"/>
          <w:szCs w:val="24"/>
        </w:rPr>
        <w:t>correspondence</w:t>
      </w:r>
      <w:r w:rsidR="006677FE" w:rsidRPr="00493AEE">
        <w:rPr>
          <w:rFonts w:cs="Times New Roman"/>
          <w:szCs w:val="24"/>
        </w:rPr>
        <w:t xml:space="preserve"> of </w:t>
      </w:r>
      <w:r w:rsidR="007E3264" w:rsidRPr="00493AEE">
        <w:rPr>
          <w:rFonts w:cs="Times New Roman"/>
          <w:szCs w:val="24"/>
        </w:rPr>
        <w:t xml:space="preserve">the </w:t>
      </w:r>
      <w:r w:rsidR="007E36B0" w:rsidRPr="00493AEE">
        <w:rPr>
          <w:rFonts w:cs="Times New Roman"/>
          <w:szCs w:val="24"/>
        </w:rPr>
        <w:t xml:space="preserve">Berlin </w:t>
      </w:r>
      <w:r w:rsidR="007E3264" w:rsidRPr="00493AEE">
        <w:rPr>
          <w:rFonts w:cs="Times New Roman"/>
          <w:szCs w:val="24"/>
        </w:rPr>
        <w:t xml:space="preserve">firm </w:t>
      </w:r>
      <w:r w:rsidR="00151F99" w:rsidRPr="00493AEE">
        <w:rPr>
          <w:rFonts w:cs="Times New Roman"/>
          <w:szCs w:val="24"/>
        </w:rPr>
        <w:t>August</w:t>
      </w:r>
      <w:r w:rsidR="006677FE" w:rsidRPr="00493AEE">
        <w:rPr>
          <w:rFonts w:cs="Times New Roman"/>
          <w:szCs w:val="24"/>
        </w:rPr>
        <w:t xml:space="preserve"> Wagner, </w:t>
      </w:r>
      <w:r w:rsidR="00271968" w:rsidRPr="00493AEE">
        <w:rPr>
          <w:rFonts w:cs="Times New Roman"/>
          <w:szCs w:val="24"/>
        </w:rPr>
        <w:t xml:space="preserve">which </w:t>
      </w:r>
      <w:r w:rsidR="006677FE" w:rsidRPr="00493AEE">
        <w:rPr>
          <w:rFonts w:cs="Times New Roman"/>
          <w:szCs w:val="24"/>
        </w:rPr>
        <w:t xml:space="preserve">provided </w:t>
      </w:r>
      <w:r w:rsidR="004E6895" w:rsidRPr="00493AEE">
        <w:rPr>
          <w:rFonts w:cs="Times New Roman"/>
          <w:szCs w:val="24"/>
        </w:rPr>
        <w:t xml:space="preserve">the art glass for </w:t>
      </w:r>
      <w:r w:rsidR="00E20F44" w:rsidRPr="00493AEE">
        <w:rPr>
          <w:rFonts w:cs="Times New Roman"/>
          <w:szCs w:val="24"/>
        </w:rPr>
        <w:t xml:space="preserve">Paul </w:t>
      </w:r>
      <w:r w:rsidR="004E6895" w:rsidRPr="00493AEE">
        <w:rPr>
          <w:rFonts w:cs="Times New Roman"/>
          <w:szCs w:val="24"/>
        </w:rPr>
        <w:t>Troost’s party buildings</w:t>
      </w:r>
      <w:r w:rsidR="001B419D" w:rsidRPr="00493AEE">
        <w:rPr>
          <w:rFonts w:cs="Times New Roman"/>
          <w:szCs w:val="24"/>
        </w:rPr>
        <w:t>.</w:t>
      </w:r>
      <w:r w:rsidR="00143F22" w:rsidRPr="00493AEE">
        <w:rPr>
          <w:rFonts w:cs="Times New Roman"/>
          <w:szCs w:val="24"/>
        </w:rPr>
        <w:t xml:space="preserve">  </w:t>
      </w:r>
      <w:r w:rsidR="00151F99" w:rsidRPr="00493AEE">
        <w:rPr>
          <w:rFonts w:cs="Times New Roman"/>
          <w:szCs w:val="24"/>
        </w:rPr>
        <w:t xml:space="preserve">Designs </w:t>
      </w:r>
      <w:r w:rsidR="0069784E" w:rsidRPr="00493AEE">
        <w:rPr>
          <w:rFonts w:cs="Times New Roman"/>
          <w:szCs w:val="24"/>
        </w:rPr>
        <w:t>hinged on</w:t>
      </w:r>
      <w:r w:rsidR="004B38D4" w:rsidRPr="00493AEE">
        <w:rPr>
          <w:rFonts w:cs="Times New Roman"/>
          <w:szCs w:val="24"/>
        </w:rPr>
        <w:t xml:space="preserve"> </w:t>
      </w:r>
      <w:r w:rsidR="00E74BE4" w:rsidRPr="00493AEE">
        <w:rPr>
          <w:rFonts w:cs="Times New Roman"/>
          <w:szCs w:val="24"/>
        </w:rPr>
        <w:t>his widow</w:t>
      </w:r>
      <w:r w:rsidR="00E20F44" w:rsidRPr="00493AEE">
        <w:rPr>
          <w:rFonts w:cs="Times New Roman"/>
          <w:szCs w:val="24"/>
        </w:rPr>
        <w:t>’s</w:t>
      </w:r>
      <w:r w:rsidR="004B38D4" w:rsidRPr="00493AEE">
        <w:rPr>
          <w:rFonts w:cs="Times New Roman"/>
          <w:szCs w:val="24"/>
        </w:rPr>
        <w:t xml:space="preserve"> approval</w:t>
      </w:r>
      <w:r w:rsidR="00966BFE" w:rsidRPr="00493AEE">
        <w:rPr>
          <w:rFonts w:cs="Times New Roman"/>
          <w:szCs w:val="24"/>
        </w:rPr>
        <w:t xml:space="preserve">, and when she was absent from a meeting, the decision process stalled.  She also </w:t>
      </w:r>
      <w:r w:rsidR="00CC462E" w:rsidRPr="00493AEE">
        <w:rPr>
          <w:rFonts w:cs="Times New Roman"/>
          <w:szCs w:val="24"/>
        </w:rPr>
        <w:t xml:space="preserve">appears to have been the partner who was more difficult to please, as suggested by a letter </w:t>
      </w:r>
      <w:r w:rsidR="00CC3CDF" w:rsidRPr="00493AEE">
        <w:rPr>
          <w:rFonts w:cs="Times New Roman"/>
          <w:szCs w:val="24"/>
        </w:rPr>
        <w:t xml:space="preserve">from the Wagner firm to a </w:t>
      </w:r>
      <w:r w:rsidR="00DF498A" w:rsidRPr="00493AEE">
        <w:rPr>
          <w:rFonts w:cs="Times New Roman"/>
          <w:szCs w:val="24"/>
        </w:rPr>
        <w:t>third party</w:t>
      </w:r>
      <w:r w:rsidR="00CC462E" w:rsidRPr="00493AEE">
        <w:rPr>
          <w:rFonts w:cs="Times New Roman"/>
          <w:szCs w:val="24"/>
        </w:rPr>
        <w:t>, in which they c</w:t>
      </w:r>
      <w:r w:rsidR="00BE51F6" w:rsidRPr="00493AEE">
        <w:rPr>
          <w:rFonts w:cs="Times New Roman"/>
          <w:szCs w:val="24"/>
        </w:rPr>
        <w:t xml:space="preserve">omplained about </w:t>
      </w:r>
      <w:r w:rsidR="00CC3CDF" w:rsidRPr="00493AEE">
        <w:rPr>
          <w:rFonts w:cs="Times New Roman"/>
          <w:szCs w:val="24"/>
        </w:rPr>
        <w:t xml:space="preserve">the “untold effort” it had taken to </w:t>
      </w:r>
      <w:r w:rsidR="00647BD2" w:rsidRPr="00493AEE">
        <w:rPr>
          <w:rFonts w:cs="Times New Roman"/>
          <w:szCs w:val="24"/>
        </w:rPr>
        <w:t>win her satisfaction</w:t>
      </w:r>
      <w:r w:rsidR="00CC462E" w:rsidRPr="00493AEE">
        <w:rPr>
          <w:rFonts w:cs="Times New Roman"/>
          <w:szCs w:val="24"/>
        </w:rPr>
        <w:t>.</w:t>
      </w:r>
      <w:r w:rsidR="00151F99" w:rsidRPr="00493AEE">
        <w:rPr>
          <w:rStyle w:val="EndnoteReference"/>
          <w:rFonts w:cs="Times New Roman"/>
          <w:szCs w:val="24"/>
        </w:rPr>
        <w:endnoteReference w:id="21"/>
      </w:r>
    </w:p>
    <w:p w:rsidR="00FC7F6D" w:rsidRPr="00493AEE" w:rsidRDefault="00EB0C1D" w:rsidP="001E671F">
      <w:pPr>
        <w:spacing w:after="0" w:line="480" w:lineRule="auto"/>
        <w:ind w:firstLine="720"/>
        <w:rPr>
          <w:rFonts w:cs="Times New Roman"/>
          <w:szCs w:val="24"/>
        </w:rPr>
      </w:pPr>
      <w:r w:rsidRPr="00493AEE">
        <w:rPr>
          <w:rFonts w:cs="Times New Roman"/>
          <w:szCs w:val="24"/>
        </w:rPr>
        <w:t>Rumors that circulated during and after the Third Reich impl</w:t>
      </w:r>
      <w:r w:rsidR="00BD09A0" w:rsidRPr="00493AEE">
        <w:rPr>
          <w:rFonts w:cs="Times New Roman"/>
          <w:szCs w:val="24"/>
        </w:rPr>
        <w:t>ied</w:t>
      </w:r>
      <w:r w:rsidRPr="00493AEE">
        <w:rPr>
          <w:rFonts w:cs="Times New Roman"/>
          <w:szCs w:val="24"/>
        </w:rPr>
        <w:t xml:space="preserve"> a determination on Troost’s part to protect her husband’s </w:t>
      </w:r>
      <w:r w:rsidR="001F7DD5" w:rsidRPr="00493AEE">
        <w:rPr>
          <w:rFonts w:cs="Times New Roman"/>
          <w:szCs w:val="24"/>
        </w:rPr>
        <w:t>legacy</w:t>
      </w:r>
      <w:r w:rsidRPr="00493AEE">
        <w:rPr>
          <w:rFonts w:cs="Times New Roman"/>
          <w:szCs w:val="24"/>
        </w:rPr>
        <w:t xml:space="preserve"> that went far beyond </w:t>
      </w:r>
      <w:r w:rsidR="008E7828" w:rsidRPr="00493AEE">
        <w:rPr>
          <w:rFonts w:cs="Times New Roman"/>
          <w:szCs w:val="24"/>
        </w:rPr>
        <w:t>quality control of the design</w:t>
      </w:r>
      <w:r w:rsidR="004F0E06" w:rsidRPr="00493AEE">
        <w:rPr>
          <w:rFonts w:cs="Times New Roman"/>
          <w:szCs w:val="24"/>
        </w:rPr>
        <w:t xml:space="preserve"> and construction</w:t>
      </w:r>
      <w:r w:rsidR="004B1CBF" w:rsidRPr="00493AEE">
        <w:rPr>
          <w:rFonts w:cs="Times New Roman"/>
          <w:szCs w:val="24"/>
        </w:rPr>
        <w:t xml:space="preserve"> of his projects.  </w:t>
      </w:r>
      <w:r w:rsidR="00FC7F6D" w:rsidRPr="00493AEE">
        <w:rPr>
          <w:rFonts w:cs="Times New Roman"/>
          <w:szCs w:val="24"/>
        </w:rPr>
        <w:t xml:space="preserve">In his memoirs, Otto Dietrich, Hitler’s press chief, blamed Troost for the </w:t>
      </w:r>
      <w:r w:rsidR="008B07CD" w:rsidRPr="00493AEE">
        <w:rPr>
          <w:rFonts w:cs="Times New Roman"/>
          <w:szCs w:val="24"/>
        </w:rPr>
        <w:t>demise</w:t>
      </w:r>
      <w:r w:rsidR="00FC7F6D" w:rsidRPr="00493AEE">
        <w:rPr>
          <w:rFonts w:cs="Times New Roman"/>
          <w:szCs w:val="24"/>
        </w:rPr>
        <w:t xml:space="preserve"> of the </w:t>
      </w:r>
      <w:r w:rsidR="00FC7F6D" w:rsidRPr="00493AEE">
        <w:rPr>
          <w:rFonts w:cs="Times New Roman"/>
          <w:szCs w:val="24"/>
          <w:u w:val="single"/>
        </w:rPr>
        <w:t xml:space="preserve">Frankfurter </w:t>
      </w:r>
      <w:proofErr w:type="spellStart"/>
      <w:r w:rsidR="00FC7F6D" w:rsidRPr="00493AEE">
        <w:rPr>
          <w:rFonts w:cs="Times New Roman"/>
          <w:szCs w:val="24"/>
          <w:u w:val="single"/>
        </w:rPr>
        <w:t>Zeitung</w:t>
      </w:r>
      <w:proofErr w:type="spellEnd"/>
      <w:r w:rsidR="00FC7F6D" w:rsidRPr="00493AEE">
        <w:rPr>
          <w:rFonts w:cs="Times New Roman"/>
          <w:szCs w:val="24"/>
        </w:rPr>
        <w:t xml:space="preserve"> in August 1943.</w:t>
      </w:r>
      <w:r w:rsidR="008B07CD" w:rsidRPr="00493AEE">
        <w:rPr>
          <w:rFonts w:cs="Times New Roman"/>
          <w:szCs w:val="24"/>
        </w:rPr>
        <w:t xml:space="preserve">  </w:t>
      </w:r>
      <w:r w:rsidR="00BC6AE8" w:rsidRPr="00493AEE">
        <w:rPr>
          <w:rFonts w:cs="Times New Roman"/>
          <w:szCs w:val="24"/>
        </w:rPr>
        <w:t>At the time, t</w:t>
      </w:r>
      <w:r w:rsidR="008B07CD" w:rsidRPr="00493AEE">
        <w:rPr>
          <w:rFonts w:cs="Times New Roman"/>
          <w:szCs w:val="24"/>
        </w:rPr>
        <w:t xml:space="preserve">he </w:t>
      </w:r>
      <w:r w:rsidR="00FE4BB7" w:rsidRPr="00493AEE">
        <w:rPr>
          <w:rFonts w:cs="Times New Roman"/>
          <w:szCs w:val="24"/>
        </w:rPr>
        <w:t>liberal</w:t>
      </w:r>
      <w:r w:rsidR="008B07CD" w:rsidRPr="00493AEE">
        <w:rPr>
          <w:rFonts w:cs="Times New Roman"/>
          <w:szCs w:val="24"/>
        </w:rPr>
        <w:t xml:space="preserve"> </w:t>
      </w:r>
      <w:proofErr w:type="gramStart"/>
      <w:r w:rsidR="008B07CD" w:rsidRPr="00493AEE">
        <w:rPr>
          <w:rFonts w:cs="Times New Roman"/>
          <w:szCs w:val="24"/>
        </w:rPr>
        <w:t>newspaper,</w:t>
      </w:r>
      <w:proofErr w:type="gramEnd"/>
      <w:r w:rsidR="008B07CD" w:rsidRPr="00493AEE">
        <w:rPr>
          <w:rFonts w:cs="Times New Roman"/>
          <w:szCs w:val="24"/>
        </w:rPr>
        <w:t xml:space="preserve"> founded in 1856 </w:t>
      </w:r>
      <w:r w:rsidR="00BC6AE8" w:rsidRPr="00493AEE">
        <w:rPr>
          <w:rFonts w:cs="Times New Roman"/>
          <w:szCs w:val="24"/>
        </w:rPr>
        <w:t xml:space="preserve">and </w:t>
      </w:r>
      <w:r w:rsidR="00332937" w:rsidRPr="00493AEE">
        <w:rPr>
          <w:rFonts w:cs="Times New Roman"/>
          <w:szCs w:val="24"/>
        </w:rPr>
        <w:t>bought out in 1934</w:t>
      </w:r>
      <w:r w:rsidR="00BC6AE8" w:rsidRPr="00493AEE">
        <w:rPr>
          <w:rFonts w:cs="Times New Roman"/>
          <w:szCs w:val="24"/>
        </w:rPr>
        <w:t xml:space="preserve"> </w:t>
      </w:r>
      <w:r w:rsidR="008B07CD" w:rsidRPr="00493AEE">
        <w:rPr>
          <w:rFonts w:cs="Times New Roman"/>
          <w:szCs w:val="24"/>
        </w:rPr>
        <w:t>by I</w:t>
      </w:r>
      <w:r w:rsidR="00DA095A" w:rsidRPr="00493AEE">
        <w:rPr>
          <w:rFonts w:cs="Times New Roman"/>
          <w:szCs w:val="24"/>
        </w:rPr>
        <w:t>.</w:t>
      </w:r>
      <w:r w:rsidR="008B07CD" w:rsidRPr="00493AEE">
        <w:rPr>
          <w:rFonts w:cs="Times New Roman"/>
          <w:szCs w:val="24"/>
        </w:rPr>
        <w:t>G</w:t>
      </w:r>
      <w:r w:rsidR="00DA095A" w:rsidRPr="00493AEE">
        <w:rPr>
          <w:rFonts w:cs="Times New Roman"/>
          <w:szCs w:val="24"/>
        </w:rPr>
        <w:t>.</w:t>
      </w:r>
      <w:r w:rsidR="008B07CD" w:rsidRPr="00493AEE">
        <w:rPr>
          <w:rFonts w:cs="Times New Roman"/>
          <w:szCs w:val="24"/>
        </w:rPr>
        <w:t xml:space="preserve"> </w:t>
      </w:r>
      <w:proofErr w:type="spellStart"/>
      <w:r w:rsidR="008B07CD" w:rsidRPr="00493AEE">
        <w:rPr>
          <w:rFonts w:cs="Times New Roman"/>
          <w:szCs w:val="24"/>
        </w:rPr>
        <w:t>Farben</w:t>
      </w:r>
      <w:proofErr w:type="spellEnd"/>
      <w:r w:rsidR="008B07CD" w:rsidRPr="00493AEE">
        <w:rPr>
          <w:rFonts w:cs="Times New Roman"/>
          <w:szCs w:val="24"/>
        </w:rPr>
        <w:t xml:space="preserve">—the </w:t>
      </w:r>
      <w:r w:rsidR="0034574C" w:rsidRPr="00493AEE">
        <w:rPr>
          <w:rFonts w:cs="Times New Roman"/>
          <w:szCs w:val="24"/>
        </w:rPr>
        <w:t>chemical concern</w:t>
      </w:r>
      <w:r w:rsidR="008B07CD" w:rsidRPr="00493AEE">
        <w:rPr>
          <w:rFonts w:cs="Times New Roman"/>
          <w:szCs w:val="24"/>
        </w:rPr>
        <w:t xml:space="preserve"> that would later produce the deadly gas </w:t>
      </w:r>
      <w:r w:rsidR="00C846BA" w:rsidRPr="00493AEE">
        <w:rPr>
          <w:rFonts w:cs="Times New Roman"/>
          <w:szCs w:val="24"/>
        </w:rPr>
        <w:t>used in</w:t>
      </w:r>
      <w:r w:rsidR="008B07CD" w:rsidRPr="00493AEE">
        <w:rPr>
          <w:rFonts w:cs="Times New Roman"/>
          <w:szCs w:val="24"/>
        </w:rPr>
        <w:t xml:space="preserve"> the concentration camps—</w:t>
      </w:r>
      <w:r w:rsidR="00BC6AE8" w:rsidRPr="00493AEE">
        <w:rPr>
          <w:rFonts w:cs="Times New Roman"/>
          <w:szCs w:val="24"/>
        </w:rPr>
        <w:t xml:space="preserve">had, </w:t>
      </w:r>
      <w:r w:rsidR="00212A2A" w:rsidRPr="00493AEE">
        <w:rPr>
          <w:rFonts w:cs="Times New Roman"/>
          <w:szCs w:val="24"/>
        </w:rPr>
        <w:t>for the sake</w:t>
      </w:r>
      <w:r w:rsidR="008B07CD" w:rsidRPr="00493AEE">
        <w:rPr>
          <w:rFonts w:cs="Times New Roman"/>
          <w:szCs w:val="24"/>
        </w:rPr>
        <w:t xml:space="preserve"> of public relations abroad</w:t>
      </w:r>
      <w:r w:rsidR="00BC6AE8" w:rsidRPr="00493AEE">
        <w:rPr>
          <w:rFonts w:cs="Times New Roman"/>
          <w:szCs w:val="24"/>
        </w:rPr>
        <w:t>,</w:t>
      </w:r>
      <w:r w:rsidR="008B07CD" w:rsidRPr="00493AEE">
        <w:rPr>
          <w:rFonts w:cs="Times New Roman"/>
          <w:szCs w:val="24"/>
        </w:rPr>
        <w:t xml:space="preserve"> remained protected and enjoyed an unusual degree of freedom.  The newspaper </w:t>
      </w:r>
      <w:r w:rsidR="008B07CD" w:rsidRPr="00493AEE">
        <w:rPr>
          <w:rFonts w:cs="Times New Roman"/>
          <w:szCs w:val="24"/>
        </w:rPr>
        <w:lastRenderedPageBreak/>
        <w:t xml:space="preserve">reputedly </w:t>
      </w:r>
      <w:r w:rsidR="008E1E1F" w:rsidRPr="00493AEE">
        <w:rPr>
          <w:rFonts w:cs="Times New Roman"/>
          <w:szCs w:val="24"/>
        </w:rPr>
        <w:t>provoked</w:t>
      </w:r>
      <w:r w:rsidR="008B07CD" w:rsidRPr="00493AEE">
        <w:rPr>
          <w:rFonts w:cs="Times New Roman"/>
          <w:szCs w:val="24"/>
        </w:rPr>
        <w:t xml:space="preserve"> Troost’s </w:t>
      </w:r>
      <w:r w:rsidR="008E1E1F" w:rsidRPr="00493AEE">
        <w:rPr>
          <w:rFonts w:cs="Times New Roman"/>
          <w:szCs w:val="24"/>
        </w:rPr>
        <w:t>ire</w:t>
      </w:r>
      <w:r w:rsidR="008B07CD" w:rsidRPr="00493AEE">
        <w:rPr>
          <w:rFonts w:cs="Times New Roman"/>
          <w:szCs w:val="24"/>
        </w:rPr>
        <w:t xml:space="preserve"> when it printed an article critical of her husband’s architecture.  She is said to have followed it closely thereafter, keeping a clipping</w:t>
      </w:r>
      <w:r w:rsidR="00CE72C0" w:rsidRPr="00493AEE">
        <w:rPr>
          <w:rFonts w:cs="Times New Roman"/>
          <w:szCs w:val="24"/>
        </w:rPr>
        <w:t xml:space="preserve"> file</w:t>
      </w:r>
      <w:r w:rsidR="008B07CD" w:rsidRPr="00493AEE">
        <w:rPr>
          <w:rFonts w:cs="Times New Roman"/>
          <w:szCs w:val="24"/>
        </w:rPr>
        <w:t xml:space="preserve"> </w:t>
      </w:r>
      <w:r w:rsidR="008E1E1F" w:rsidRPr="00493AEE">
        <w:rPr>
          <w:rFonts w:cs="Times New Roman"/>
          <w:szCs w:val="24"/>
        </w:rPr>
        <w:t>documenting</w:t>
      </w:r>
      <w:r w:rsidR="008B07CD" w:rsidRPr="00493AEE">
        <w:rPr>
          <w:rFonts w:cs="Times New Roman"/>
          <w:szCs w:val="24"/>
        </w:rPr>
        <w:t xml:space="preserve"> the newspaper</w:t>
      </w:r>
      <w:r w:rsidR="008E1E1F" w:rsidRPr="00493AEE">
        <w:rPr>
          <w:rFonts w:cs="Times New Roman"/>
          <w:szCs w:val="24"/>
        </w:rPr>
        <w:t>’s</w:t>
      </w:r>
      <w:r w:rsidR="008B07CD" w:rsidRPr="00493AEE">
        <w:rPr>
          <w:rFonts w:cs="Times New Roman"/>
          <w:szCs w:val="24"/>
        </w:rPr>
        <w:t xml:space="preserve"> critici</w:t>
      </w:r>
      <w:r w:rsidR="008E1E1F" w:rsidRPr="00493AEE">
        <w:rPr>
          <w:rFonts w:cs="Times New Roman"/>
          <w:szCs w:val="24"/>
        </w:rPr>
        <w:t>sm of</w:t>
      </w:r>
      <w:r w:rsidR="008B07CD" w:rsidRPr="00493AEE">
        <w:rPr>
          <w:rFonts w:cs="Times New Roman"/>
          <w:szCs w:val="24"/>
        </w:rPr>
        <w:t xml:space="preserve"> National Socialism.  According to Dietrich, when Hitler learned about the newspaper’s abuse of its freedom from Troost over lunch at the </w:t>
      </w:r>
      <w:proofErr w:type="spellStart"/>
      <w:r w:rsidR="008B07CD" w:rsidRPr="00493AEE">
        <w:rPr>
          <w:rFonts w:cs="Times New Roman"/>
          <w:szCs w:val="24"/>
        </w:rPr>
        <w:t>Osteria</w:t>
      </w:r>
      <w:proofErr w:type="spellEnd"/>
      <w:r w:rsidR="008B07CD" w:rsidRPr="00493AEE">
        <w:rPr>
          <w:rFonts w:cs="Times New Roman"/>
          <w:szCs w:val="24"/>
        </w:rPr>
        <w:t xml:space="preserve"> Bavaria, one of his favorite Munich haunts, he ordered it </w:t>
      </w:r>
      <w:r w:rsidR="00EE3C06" w:rsidRPr="00493AEE">
        <w:rPr>
          <w:rFonts w:cs="Times New Roman"/>
          <w:szCs w:val="24"/>
        </w:rPr>
        <w:t>shut down</w:t>
      </w:r>
      <w:r w:rsidR="00F83DB3" w:rsidRPr="00493AEE">
        <w:rPr>
          <w:rFonts w:cs="Times New Roman"/>
          <w:szCs w:val="24"/>
        </w:rPr>
        <w:t xml:space="preserve"> over Goebbel</w:t>
      </w:r>
      <w:r w:rsidR="00544804" w:rsidRPr="00493AEE">
        <w:rPr>
          <w:rFonts w:cs="Times New Roman"/>
          <w:szCs w:val="24"/>
        </w:rPr>
        <w:t>s</w:t>
      </w:r>
      <w:r w:rsidR="00F83DB3" w:rsidRPr="00493AEE">
        <w:rPr>
          <w:rFonts w:cs="Times New Roman"/>
          <w:szCs w:val="24"/>
        </w:rPr>
        <w:t xml:space="preserve">’s </w:t>
      </w:r>
      <w:r w:rsidR="004B7B9A" w:rsidRPr="00493AEE">
        <w:rPr>
          <w:rFonts w:cs="Times New Roman"/>
          <w:szCs w:val="24"/>
        </w:rPr>
        <w:t>and Dietrich’s</w:t>
      </w:r>
      <w:r w:rsidR="00F83DB3" w:rsidRPr="00493AEE">
        <w:rPr>
          <w:rFonts w:cs="Times New Roman"/>
          <w:szCs w:val="24"/>
        </w:rPr>
        <w:t xml:space="preserve"> protests</w:t>
      </w:r>
      <w:r w:rsidR="008B07CD" w:rsidRPr="00493AEE">
        <w:rPr>
          <w:rFonts w:cs="Times New Roman"/>
          <w:szCs w:val="24"/>
        </w:rPr>
        <w:t xml:space="preserve">.  </w:t>
      </w:r>
      <w:r w:rsidR="006D66A2" w:rsidRPr="00493AEE">
        <w:rPr>
          <w:rFonts w:cs="Times New Roman"/>
          <w:szCs w:val="24"/>
        </w:rPr>
        <w:t xml:space="preserve">But </w:t>
      </w:r>
      <w:r w:rsidR="00212A2A" w:rsidRPr="00493AEE">
        <w:rPr>
          <w:rFonts w:cs="Times New Roman"/>
          <w:szCs w:val="24"/>
        </w:rPr>
        <w:t xml:space="preserve">the story is </w:t>
      </w:r>
      <w:r w:rsidR="008E1E1F" w:rsidRPr="00493AEE">
        <w:rPr>
          <w:rFonts w:cs="Times New Roman"/>
          <w:szCs w:val="24"/>
        </w:rPr>
        <w:t xml:space="preserve">certainly </w:t>
      </w:r>
      <w:r w:rsidR="00212A2A" w:rsidRPr="00493AEE">
        <w:rPr>
          <w:rFonts w:cs="Times New Roman"/>
          <w:szCs w:val="24"/>
        </w:rPr>
        <w:t xml:space="preserve">more complicated than Dietrich suggested.  </w:t>
      </w:r>
      <w:r w:rsidR="002479C7" w:rsidRPr="00493AEE">
        <w:rPr>
          <w:rFonts w:cs="Times New Roman"/>
          <w:szCs w:val="24"/>
        </w:rPr>
        <w:t xml:space="preserve">The newspaper was </w:t>
      </w:r>
      <w:r w:rsidR="009E355A" w:rsidRPr="00493AEE">
        <w:rPr>
          <w:rFonts w:cs="Times New Roman"/>
          <w:szCs w:val="24"/>
        </w:rPr>
        <w:t xml:space="preserve">already </w:t>
      </w:r>
      <w:r w:rsidR="002479C7" w:rsidRPr="00493AEE">
        <w:rPr>
          <w:rFonts w:cs="Times New Roman"/>
          <w:szCs w:val="24"/>
        </w:rPr>
        <w:t xml:space="preserve">under attack by high-ranking party leaders and Hitler himself </w:t>
      </w:r>
      <w:r w:rsidR="009F6DBE" w:rsidRPr="00493AEE">
        <w:rPr>
          <w:rFonts w:cs="Times New Roman"/>
          <w:szCs w:val="24"/>
        </w:rPr>
        <w:t xml:space="preserve">detested it and considered it </w:t>
      </w:r>
      <w:r w:rsidR="00574017" w:rsidRPr="00493AEE">
        <w:rPr>
          <w:rFonts w:cs="Times New Roman"/>
          <w:szCs w:val="24"/>
        </w:rPr>
        <w:t>a</w:t>
      </w:r>
      <w:r w:rsidR="005849ED" w:rsidRPr="00493AEE">
        <w:rPr>
          <w:rFonts w:cs="Times New Roman"/>
          <w:szCs w:val="24"/>
        </w:rPr>
        <w:t xml:space="preserve"> Jewish holdout and</w:t>
      </w:r>
      <w:r w:rsidR="00574017" w:rsidRPr="00493AEE">
        <w:rPr>
          <w:rFonts w:cs="Times New Roman"/>
          <w:szCs w:val="24"/>
        </w:rPr>
        <w:t xml:space="preserve"> enemy of the Reich.</w:t>
      </w:r>
      <w:r w:rsidR="002479C7" w:rsidRPr="00493AEE">
        <w:rPr>
          <w:rFonts w:cs="Times New Roman"/>
          <w:szCs w:val="24"/>
        </w:rPr>
        <w:t xml:space="preserve">  </w:t>
      </w:r>
      <w:r w:rsidR="00766A2C" w:rsidRPr="00493AEE">
        <w:rPr>
          <w:rFonts w:cs="Times New Roman"/>
          <w:szCs w:val="24"/>
        </w:rPr>
        <w:t xml:space="preserve">Moreover, by 1943, with few countries in Europe remaining unoccupied or neutral, the newspaper’s foreign propaganda value </w:t>
      </w:r>
      <w:r w:rsidR="00E33AFF" w:rsidRPr="00493AEE">
        <w:rPr>
          <w:rFonts w:cs="Times New Roman"/>
          <w:szCs w:val="24"/>
        </w:rPr>
        <w:t xml:space="preserve">as an “objective” voice of the Reich </w:t>
      </w:r>
      <w:r w:rsidR="00766A2C" w:rsidRPr="00493AEE">
        <w:rPr>
          <w:rFonts w:cs="Times New Roman"/>
          <w:szCs w:val="24"/>
        </w:rPr>
        <w:t xml:space="preserve">was limited.  </w:t>
      </w:r>
      <w:r w:rsidR="00D96EFF" w:rsidRPr="00493AEE">
        <w:rPr>
          <w:rFonts w:cs="Times New Roman"/>
          <w:szCs w:val="24"/>
        </w:rPr>
        <w:t xml:space="preserve">Nonetheless, Troost’s protest </w:t>
      </w:r>
      <w:r w:rsidR="00F55572" w:rsidRPr="00493AEE">
        <w:rPr>
          <w:rFonts w:cs="Times New Roman"/>
          <w:szCs w:val="24"/>
        </w:rPr>
        <w:t xml:space="preserve">seems to have </w:t>
      </w:r>
      <w:r w:rsidR="003721CB" w:rsidRPr="00493AEE">
        <w:rPr>
          <w:rFonts w:cs="Times New Roman"/>
          <w:szCs w:val="24"/>
        </w:rPr>
        <w:t>catalyzed Hitler into action,</w:t>
      </w:r>
      <w:r w:rsidR="002479C7" w:rsidRPr="00493AEE">
        <w:rPr>
          <w:rFonts w:cs="Times New Roman"/>
          <w:szCs w:val="24"/>
        </w:rPr>
        <w:t xml:space="preserve"> </w:t>
      </w:r>
      <w:r w:rsidR="00D96EFF" w:rsidRPr="00493AEE">
        <w:rPr>
          <w:rFonts w:cs="Times New Roman"/>
          <w:szCs w:val="24"/>
        </w:rPr>
        <w:t>prompt</w:t>
      </w:r>
      <w:r w:rsidR="00620B3F">
        <w:rPr>
          <w:rFonts w:cs="Times New Roman"/>
          <w:szCs w:val="24"/>
        </w:rPr>
        <w:t>ing</w:t>
      </w:r>
      <w:r w:rsidR="00D96EFF" w:rsidRPr="00493AEE">
        <w:rPr>
          <w:rFonts w:cs="Times New Roman"/>
          <w:szCs w:val="24"/>
        </w:rPr>
        <w:t xml:space="preserve"> </w:t>
      </w:r>
      <w:r w:rsidR="003721CB" w:rsidRPr="00493AEE">
        <w:rPr>
          <w:rFonts w:cs="Times New Roman"/>
          <w:szCs w:val="24"/>
        </w:rPr>
        <w:t>the paper’s</w:t>
      </w:r>
      <w:r w:rsidR="00D96EFF" w:rsidRPr="00493AEE">
        <w:rPr>
          <w:rFonts w:cs="Times New Roman"/>
          <w:szCs w:val="24"/>
        </w:rPr>
        <w:t xml:space="preserve"> demise</w:t>
      </w:r>
      <w:r w:rsidR="006D66A2" w:rsidRPr="00493AEE">
        <w:rPr>
          <w:rFonts w:cs="Times New Roman"/>
          <w:szCs w:val="24"/>
        </w:rPr>
        <w:t>.</w:t>
      </w:r>
      <w:r w:rsidR="006E5D90" w:rsidRPr="00493AEE">
        <w:rPr>
          <w:rStyle w:val="EndnoteReference"/>
          <w:rFonts w:cs="Times New Roman"/>
          <w:szCs w:val="24"/>
        </w:rPr>
        <w:endnoteReference w:id="22"/>
      </w:r>
    </w:p>
    <w:p w:rsidR="00A31092" w:rsidRPr="00493AEE" w:rsidRDefault="00CE72C0" w:rsidP="001E671F">
      <w:pPr>
        <w:spacing w:after="0" w:line="480" w:lineRule="auto"/>
        <w:ind w:firstLine="720"/>
        <w:rPr>
          <w:rFonts w:cs="Times New Roman"/>
          <w:szCs w:val="24"/>
        </w:rPr>
      </w:pPr>
      <w:r w:rsidRPr="00493AEE">
        <w:rPr>
          <w:rFonts w:cs="Times New Roman"/>
          <w:szCs w:val="24"/>
        </w:rPr>
        <w:t xml:space="preserve">Troost was also accused of having </w:t>
      </w:r>
      <w:r w:rsidR="005B10F4" w:rsidRPr="00493AEE">
        <w:rPr>
          <w:rFonts w:cs="Times New Roman"/>
          <w:szCs w:val="24"/>
        </w:rPr>
        <w:t>obstructed or even ruined</w:t>
      </w:r>
      <w:r w:rsidRPr="00493AEE">
        <w:rPr>
          <w:rFonts w:cs="Times New Roman"/>
          <w:szCs w:val="24"/>
        </w:rPr>
        <w:t xml:space="preserve"> the careers </w:t>
      </w:r>
      <w:r w:rsidR="00043B23" w:rsidRPr="00493AEE">
        <w:rPr>
          <w:rFonts w:cs="Times New Roman"/>
          <w:szCs w:val="24"/>
        </w:rPr>
        <w:t xml:space="preserve">of </w:t>
      </w:r>
      <w:r w:rsidRPr="00493AEE">
        <w:rPr>
          <w:rFonts w:cs="Times New Roman"/>
          <w:szCs w:val="24"/>
        </w:rPr>
        <w:t>her husband</w:t>
      </w:r>
      <w:r w:rsidR="00486237" w:rsidRPr="00493AEE">
        <w:rPr>
          <w:rFonts w:cs="Times New Roman"/>
          <w:szCs w:val="24"/>
        </w:rPr>
        <w:t xml:space="preserve">’s architectural rivals.  </w:t>
      </w:r>
      <w:r w:rsidR="008801AE" w:rsidRPr="00493AEE">
        <w:rPr>
          <w:rFonts w:cs="Times New Roman"/>
          <w:szCs w:val="24"/>
        </w:rPr>
        <w:t xml:space="preserve">Speer </w:t>
      </w:r>
      <w:r w:rsidR="00985313" w:rsidRPr="00493AEE">
        <w:rPr>
          <w:rFonts w:cs="Times New Roman"/>
          <w:szCs w:val="24"/>
        </w:rPr>
        <w:t>wrote</w:t>
      </w:r>
      <w:r w:rsidR="008801AE" w:rsidRPr="00493AEE">
        <w:rPr>
          <w:rFonts w:cs="Times New Roman"/>
          <w:szCs w:val="24"/>
        </w:rPr>
        <w:t xml:space="preserve"> that </w:t>
      </w:r>
      <w:r w:rsidR="00E95527" w:rsidRPr="00493AEE">
        <w:rPr>
          <w:rFonts w:cs="Times New Roman"/>
          <w:szCs w:val="24"/>
        </w:rPr>
        <w:t>she</w:t>
      </w:r>
      <w:r w:rsidR="00985313" w:rsidRPr="00493AEE">
        <w:rPr>
          <w:rFonts w:cs="Times New Roman"/>
          <w:szCs w:val="24"/>
        </w:rPr>
        <w:t xml:space="preserve"> “lashed out” and “violently attacked” </w:t>
      </w:r>
      <w:r w:rsidR="005B10F4" w:rsidRPr="00493AEE">
        <w:rPr>
          <w:rFonts w:cs="Times New Roman"/>
          <w:szCs w:val="24"/>
        </w:rPr>
        <w:t>his</w:t>
      </w:r>
      <w:r w:rsidR="00985313" w:rsidRPr="00493AEE">
        <w:rPr>
          <w:rFonts w:cs="Times New Roman"/>
          <w:szCs w:val="24"/>
        </w:rPr>
        <w:t xml:space="preserve"> opponents, approaching “</w:t>
      </w:r>
      <w:r w:rsidR="008801AE" w:rsidRPr="00493AEE">
        <w:rPr>
          <w:rFonts w:cs="Times New Roman"/>
          <w:szCs w:val="24"/>
        </w:rPr>
        <w:t>the defense of her husband’s work with a determination and sometimes a heatedness that made her much feared.”</w:t>
      </w:r>
      <w:r w:rsidR="00985313" w:rsidRPr="00493AEE">
        <w:rPr>
          <w:rStyle w:val="EndnoteReference"/>
          <w:rFonts w:cs="Times New Roman"/>
          <w:szCs w:val="24"/>
        </w:rPr>
        <w:endnoteReference w:id="23"/>
      </w:r>
      <w:r w:rsidR="00985313" w:rsidRPr="00493AEE">
        <w:rPr>
          <w:rFonts w:cs="Times New Roman"/>
          <w:szCs w:val="24"/>
        </w:rPr>
        <w:t xml:space="preserve">  </w:t>
      </w:r>
      <w:proofErr w:type="spellStart"/>
      <w:r w:rsidR="00985313" w:rsidRPr="00493AEE">
        <w:rPr>
          <w:rFonts w:cs="Times New Roman"/>
          <w:szCs w:val="24"/>
        </w:rPr>
        <w:t>Friedelind</w:t>
      </w:r>
      <w:proofErr w:type="spellEnd"/>
      <w:r w:rsidR="00985313" w:rsidRPr="00493AEE">
        <w:rPr>
          <w:rFonts w:cs="Times New Roman"/>
          <w:szCs w:val="24"/>
        </w:rPr>
        <w:t xml:space="preserve"> Wagner, by contrast, suggested that Troost was motivated by jealousy of the newcomers who might replace her husband in Hitler’s heart: “The </w:t>
      </w:r>
      <w:r w:rsidR="00A60C45" w:rsidRPr="00493AEE">
        <w:rPr>
          <w:rFonts w:cs="Times New Roman"/>
          <w:szCs w:val="24"/>
        </w:rPr>
        <w:t>grim</w:t>
      </w:r>
      <w:r w:rsidR="00985313" w:rsidRPr="00493AEE">
        <w:rPr>
          <w:rFonts w:cs="Times New Roman"/>
          <w:szCs w:val="24"/>
        </w:rPr>
        <w:t xml:space="preserve"> widow,” she wrote</w:t>
      </w:r>
      <w:r w:rsidR="00CA0C33" w:rsidRPr="00493AEE">
        <w:rPr>
          <w:rFonts w:cs="Times New Roman"/>
          <w:szCs w:val="24"/>
        </w:rPr>
        <w:t xml:space="preserve"> in her memoirs</w:t>
      </w:r>
      <w:r w:rsidR="00985313" w:rsidRPr="00493AEE">
        <w:rPr>
          <w:rFonts w:cs="Times New Roman"/>
          <w:szCs w:val="24"/>
        </w:rPr>
        <w:t xml:space="preserve">, </w:t>
      </w:r>
      <w:r w:rsidR="00CC5B8A" w:rsidRPr="00493AEE">
        <w:rPr>
          <w:rFonts w:cs="Times New Roman"/>
          <w:szCs w:val="24"/>
        </w:rPr>
        <w:t xml:space="preserve">“knew how to </w:t>
      </w:r>
      <w:r w:rsidR="00A60C45" w:rsidRPr="00493AEE">
        <w:rPr>
          <w:rFonts w:cs="Times New Roman"/>
          <w:szCs w:val="24"/>
        </w:rPr>
        <w:t xml:space="preserve">preserve </w:t>
      </w:r>
      <w:r w:rsidR="00CC5B8A" w:rsidRPr="00493AEE">
        <w:rPr>
          <w:rFonts w:cs="Times New Roman"/>
          <w:szCs w:val="24"/>
        </w:rPr>
        <w:t xml:space="preserve">her husband’s memory </w:t>
      </w:r>
      <w:r w:rsidR="005F4AC5" w:rsidRPr="00493AEE">
        <w:rPr>
          <w:rFonts w:cs="Times New Roman"/>
          <w:szCs w:val="24"/>
        </w:rPr>
        <w:t xml:space="preserve">by inciting Hitler against anyone whose work appealed to him.”  She </w:t>
      </w:r>
      <w:r w:rsidR="00A60C45" w:rsidRPr="00493AEE">
        <w:rPr>
          <w:rFonts w:cs="Times New Roman"/>
          <w:szCs w:val="24"/>
        </w:rPr>
        <w:t>offered the</w:t>
      </w:r>
      <w:r w:rsidR="005F4AC5" w:rsidRPr="00493AEE">
        <w:rPr>
          <w:rFonts w:cs="Times New Roman"/>
          <w:szCs w:val="24"/>
        </w:rPr>
        <w:t xml:space="preserve"> example of Paul </w:t>
      </w:r>
      <w:proofErr w:type="spellStart"/>
      <w:r w:rsidR="005F4AC5" w:rsidRPr="00493AEE">
        <w:rPr>
          <w:rFonts w:cs="Times New Roman"/>
          <w:szCs w:val="24"/>
        </w:rPr>
        <w:t>Schultze-Naumburg</w:t>
      </w:r>
      <w:proofErr w:type="spellEnd"/>
      <w:r w:rsidR="005F4AC5" w:rsidRPr="00493AEE">
        <w:rPr>
          <w:rFonts w:cs="Times New Roman"/>
          <w:szCs w:val="24"/>
        </w:rPr>
        <w:t xml:space="preserve">, </w:t>
      </w:r>
      <w:r w:rsidR="00F25680" w:rsidRPr="00493AEE">
        <w:rPr>
          <w:rFonts w:cs="Times New Roman"/>
          <w:szCs w:val="24"/>
        </w:rPr>
        <w:t>a</w:t>
      </w:r>
      <w:r w:rsidR="002965BE" w:rsidRPr="00493AEE">
        <w:rPr>
          <w:rFonts w:cs="Times New Roman"/>
          <w:szCs w:val="24"/>
        </w:rPr>
        <w:t>n arch</w:t>
      </w:r>
      <w:r w:rsidR="00264926" w:rsidRPr="00493AEE">
        <w:rPr>
          <w:rFonts w:cs="Times New Roman"/>
          <w:szCs w:val="24"/>
        </w:rPr>
        <w:t>ly</w:t>
      </w:r>
      <w:r w:rsidR="00F25680" w:rsidRPr="00493AEE">
        <w:rPr>
          <w:rFonts w:cs="Times New Roman"/>
          <w:szCs w:val="24"/>
        </w:rPr>
        <w:t xml:space="preserve"> conservative </w:t>
      </w:r>
      <w:r w:rsidR="002965BE" w:rsidRPr="00493AEE">
        <w:rPr>
          <w:rFonts w:cs="Times New Roman"/>
          <w:szCs w:val="24"/>
        </w:rPr>
        <w:t xml:space="preserve">architect who </w:t>
      </w:r>
      <w:r w:rsidR="00516C22">
        <w:rPr>
          <w:rFonts w:cs="Times New Roman"/>
          <w:szCs w:val="24"/>
        </w:rPr>
        <w:t xml:space="preserve">had </w:t>
      </w:r>
      <w:r w:rsidR="002965BE" w:rsidRPr="00493AEE">
        <w:rPr>
          <w:rFonts w:cs="Times New Roman"/>
          <w:szCs w:val="24"/>
        </w:rPr>
        <w:t xml:space="preserve">led the fight against modernism in the 1920s.  His views were vehemently </w:t>
      </w:r>
      <w:r w:rsidR="005F4AC5" w:rsidRPr="00493AEE">
        <w:rPr>
          <w:rFonts w:cs="Times New Roman"/>
          <w:szCs w:val="24"/>
        </w:rPr>
        <w:t xml:space="preserve">racist, conflating a “diseased” modernism with mixed-race artists, and arguing for a </w:t>
      </w:r>
      <w:r w:rsidR="00F83DB3" w:rsidRPr="00493AEE">
        <w:rPr>
          <w:rFonts w:cs="Times New Roman"/>
          <w:szCs w:val="24"/>
        </w:rPr>
        <w:t xml:space="preserve">“healthy” </w:t>
      </w:r>
      <w:r w:rsidR="005F4AC5" w:rsidRPr="00493AEE">
        <w:rPr>
          <w:rFonts w:cs="Times New Roman"/>
          <w:szCs w:val="24"/>
        </w:rPr>
        <w:t xml:space="preserve">German architecture based on the </w:t>
      </w:r>
      <w:r w:rsidR="008A5F0B" w:rsidRPr="00493AEE">
        <w:rPr>
          <w:rFonts w:cs="Times New Roman"/>
          <w:szCs w:val="24"/>
        </w:rPr>
        <w:t>“</w:t>
      </w:r>
      <w:r w:rsidR="005F4AC5" w:rsidRPr="00493AEE">
        <w:rPr>
          <w:rFonts w:cs="Times New Roman"/>
          <w:szCs w:val="24"/>
        </w:rPr>
        <w:t>blood and soil</w:t>
      </w:r>
      <w:r w:rsidR="008A5F0B" w:rsidRPr="00493AEE">
        <w:rPr>
          <w:rFonts w:cs="Times New Roman"/>
          <w:szCs w:val="24"/>
        </w:rPr>
        <w:t>”</w:t>
      </w:r>
      <w:r w:rsidR="005F4AC5" w:rsidRPr="00493AEE">
        <w:rPr>
          <w:rFonts w:cs="Times New Roman"/>
          <w:szCs w:val="24"/>
        </w:rPr>
        <w:t xml:space="preserve"> of its “northern” people.</w:t>
      </w:r>
      <w:r w:rsidR="00264926" w:rsidRPr="00493AEE">
        <w:rPr>
          <w:rFonts w:cs="Times New Roman"/>
          <w:szCs w:val="24"/>
        </w:rPr>
        <w:t xml:space="preserve">  </w:t>
      </w:r>
      <w:r w:rsidR="00CA0C33" w:rsidRPr="00493AEE">
        <w:rPr>
          <w:rFonts w:cs="Times New Roman"/>
          <w:szCs w:val="24"/>
        </w:rPr>
        <w:t>To his disappointment,</w:t>
      </w:r>
      <w:r w:rsidR="00A31092" w:rsidRPr="00493AEE">
        <w:rPr>
          <w:rFonts w:cs="Times New Roman"/>
          <w:szCs w:val="24"/>
        </w:rPr>
        <w:t xml:space="preserve"> when his ideal racist state was founded, </w:t>
      </w:r>
      <w:proofErr w:type="spellStart"/>
      <w:r w:rsidR="00A31092" w:rsidRPr="00493AEE">
        <w:rPr>
          <w:rFonts w:cs="Times New Roman"/>
          <w:szCs w:val="24"/>
        </w:rPr>
        <w:t>Schultze-Naumburg</w:t>
      </w:r>
      <w:proofErr w:type="spellEnd"/>
      <w:r w:rsidR="00A31092" w:rsidRPr="00493AEE">
        <w:rPr>
          <w:rFonts w:cs="Times New Roman"/>
          <w:szCs w:val="24"/>
        </w:rPr>
        <w:t xml:space="preserve"> received few </w:t>
      </w:r>
      <w:r w:rsidR="00CA0C33" w:rsidRPr="00493AEE">
        <w:rPr>
          <w:rFonts w:cs="Times New Roman"/>
          <w:szCs w:val="24"/>
        </w:rPr>
        <w:t xml:space="preserve">government </w:t>
      </w:r>
      <w:r w:rsidR="00A31092" w:rsidRPr="00493AEE">
        <w:rPr>
          <w:rFonts w:cs="Times New Roman"/>
          <w:szCs w:val="24"/>
        </w:rPr>
        <w:t xml:space="preserve">commissions; his political alliances alienated Goebbels and </w:t>
      </w:r>
      <w:r w:rsidR="00A31092" w:rsidRPr="00493AEE">
        <w:rPr>
          <w:rFonts w:cs="Times New Roman"/>
          <w:szCs w:val="24"/>
        </w:rPr>
        <w:lastRenderedPageBreak/>
        <w:t xml:space="preserve">Hitler did not care for his architecture, which he found provincial.  </w:t>
      </w:r>
      <w:r w:rsidR="00CA0C33" w:rsidRPr="00493AEE">
        <w:rPr>
          <w:rFonts w:cs="Times New Roman"/>
          <w:szCs w:val="24"/>
        </w:rPr>
        <w:t xml:space="preserve">According to </w:t>
      </w:r>
      <w:proofErr w:type="spellStart"/>
      <w:r w:rsidR="00CA0C33" w:rsidRPr="00493AEE">
        <w:rPr>
          <w:rFonts w:cs="Times New Roman"/>
          <w:szCs w:val="24"/>
        </w:rPr>
        <w:t>Schultze-Naumburg</w:t>
      </w:r>
      <w:proofErr w:type="spellEnd"/>
      <w:r w:rsidR="00CA0C33" w:rsidRPr="00493AEE">
        <w:rPr>
          <w:rFonts w:cs="Times New Roman"/>
          <w:szCs w:val="24"/>
        </w:rPr>
        <w:t xml:space="preserve">, however, it was Gerdy Troost who caused an </w:t>
      </w:r>
      <w:r w:rsidR="00A31092" w:rsidRPr="00493AEE">
        <w:rPr>
          <w:rFonts w:cs="Times New Roman"/>
          <w:szCs w:val="24"/>
        </w:rPr>
        <w:t xml:space="preserve">irreparable break between the architect and the dictator.  </w:t>
      </w:r>
      <w:r w:rsidR="000E76F1" w:rsidRPr="00493AEE">
        <w:rPr>
          <w:rFonts w:cs="Times New Roman"/>
          <w:szCs w:val="24"/>
        </w:rPr>
        <w:t xml:space="preserve">In 1934, Hitler had commissioned </w:t>
      </w:r>
      <w:proofErr w:type="spellStart"/>
      <w:r w:rsidR="000E76F1" w:rsidRPr="00493AEE">
        <w:rPr>
          <w:rFonts w:cs="Times New Roman"/>
          <w:szCs w:val="24"/>
        </w:rPr>
        <w:t>Schultze-Naumburg</w:t>
      </w:r>
      <w:proofErr w:type="spellEnd"/>
      <w:r w:rsidR="000E76F1" w:rsidRPr="00493AEE">
        <w:rPr>
          <w:rFonts w:cs="Times New Roman"/>
          <w:szCs w:val="24"/>
        </w:rPr>
        <w:t xml:space="preserve"> to renovate the interior of the Nuremb</w:t>
      </w:r>
      <w:r w:rsidR="006F5EFD">
        <w:rPr>
          <w:rFonts w:cs="Times New Roman"/>
          <w:szCs w:val="24"/>
        </w:rPr>
        <w:t>u</w:t>
      </w:r>
      <w:r w:rsidR="000E76F1" w:rsidRPr="00493AEE">
        <w:rPr>
          <w:rFonts w:cs="Times New Roman"/>
          <w:szCs w:val="24"/>
        </w:rPr>
        <w:t xml:space="preserve">rg Opera House; it would prove to be his first and last project </w:t>
      </w:r>
      <w:r w:rsidR="003B5D9B" w:rsidRPr="00493AEE">
        <w:rPr>
          <w:rFonts w:cs="Times New Roman"/>
          <w:szCs w:val="24"/>
        </w:rPr>
        <w:t>for</w:t>
      </w:r>
      <w:r w:rsidR="000E76F1" w:rsidRPr="00493AEE">
        <w:rPr>
          <w:rFonts w:cs="Times New Roman"/>
          <w:szCs w:val="24"/>
        </w:rPr>
        <w:t xml:space="preserve"> the Führer.  Shortly before the work was completed, </w:t>
      </w:r>
      <w:r w:rsidR="00A31092" w:rsidRPr="00493AEE">
        <w:rPr>
          <w:rFonts w:cs="Times New Roman"/>
          <w:szCs w:val="24"/>
        </w:rPr>
        <w:t>Hitler</w:t>
      </w:r>
      <w:r w:rsidR="00CA0C33" w:rsidRPr="00493AEE">
        <w:rPr>
          <w:rFonts w:cs="Times New Roman"/>
          <w:szCs w:val="24"/>
        </w:rPr>
        <w:t>, accompanied by Troost and other</w:t>
      </w:r>
      <w:r w:rsidR="00DC451C" w:rsidRPr="00493AEE">
        <w:rPr>
          <w:rFonts w:cs="Times New Roman"/>
          <w:szCs w:val="24"/>
        </w:rPr>
        <w:t xml:space="preserve"> architects</w:t>
      </w:r>
      <w:r w:rsidR="00CA0C33" w:rsidRPr="00493AEE">
        <w:rPr>
          <w:rFonts w:cs="Times New Roman"/>
          <w:szCs w:val="24"/>
        </w:rPr>
        <w:t>,</w:t>
      </w:r>
      <w:r w:rsidR="00A31092" w:rsidRPr="00493AEE">
        <w:rPr>
          <w:rFonts w:cs="Times New Roman"/>
          <w:szCs w:val="24"/>
        </w:rPr>
        <w:t xml:space="preserve"> toured the </w:t>
      </w:r>
      <w:r w:rsidR="000B381E" w:rsidRPr="00493AEE">
        <w:rPr>
          <w:rFonts w:cs="Times New Roman"/>
          <w:szCs w:val="24"/>
        </w:rPr>
        <w:t>building</w:t>
      </w:r>
      <w:r w:rsidR="00A31092" w:rsidRPr="00493AEE">
        <w:rPr>
          <w:rFonts w:cs="Times New Roman"/>
          <w:szCs w:val="24"/>
        </w:rPr>
        <w:t xml:space="preserve">.  According to </w:t>
      </w:r>
      <w:proofErr w:type="spellStart"/>
      <w:r w:rsidR="000E76F1" w:rsidRPr="00493AEE">
        <w:rPr>
          <w:rFonts w:cs="Times New Roman"/>
          <w:szCs w:val="24"/>
        </w:rPr>
        <w:t>Schultze-Naumburg</w:t>
      </w:r>
      <w:proofErr w:type="spellEnd"/>
      <w:r w:rsidR="00A31092" w:rsidRPr="00493AEE">
        <w:rPr>
          <w:rFonts w:cs="Times New Roman"/>
          <w:szCs w:val="24"/>
        </w:rPr>
        <w:t xml:space="preserve">, the visit was proceeding well, </w:t>
      </w:r>
      <w:r w:rsidR="0003668C" w:rsidRPr="00493AEE">
        <w:rPr>
          <w:rFonts w:cs="Times New Roman"/>
          <w:szCs w:val="24"/>
        </w:rPr>
        <w:t xml:space="preserve">with Hitler </w:t>
      </w:r>
      <w:r w:rsidR="00A60C45" w:rsidRPr="00493AEE">
        <w:rPr>
          <w:rFonts w:cs="Times New Roman"/>
          <w:szCs w:val="24"/>
        </w:rPr>
        <w:t xml:space="preserve">expressing delight at the </w:t>
      </w:r>
      <w:r w:rsidR="000E76F1" w:rsidRPr="00493AEE">
        <w:rPr>
          <w:rFonts w:cs="Times New Roman"/>
          <w:szCs w:val="24"/>
        </w:rPr>
        <w:t>renovation</w:t>
      </w:r>
      <w:r w:rsidR="0003668C" w:rsidRPr="00493AEE">
        <w:rPr>
          <w:rFonts w:cs="Times New Roman"/>
          <w:szCs w:val="24"/>
        </w:rPr>
        <w:t xml:space="preserve">.  </w:t>
      </w:r>
      <w:r w:rsidR="00CA2E89" w:rsidRPr="00493AEE">
        <w:rPr>
          <w:rFonts w:cs="Times New Roman"/>
          <w:szCs w:val="24"/>
        </w:rPr>
        <w:t>(Other</w:t>
      </w:r>
      <w:r w:rsidR="00AC56A1" w:rsidRPr="00493AEE">
        <w:rPr>
          <w:rFonts w:cs="Times New Roman"/>
          <w:szCs w:val="24"/>
        </w:rPr>
        <w:t>s</w:t>
      </w:r>
      <w:r w:rsidR="00CA2E89" w:rsidRPr="00493AEE">
        <w:rPr>
          <w:rFonts w:cs="Times New Roman"/>
          <w:szCs w:val="24"/>
        </w:rPr>
        <w:t xml:space="preserve"> present disputed this, saying that Hitler was </w:t>
      </w:r>
      <w:r w:rsidR="00282585" w:rsidRPr="00493AEE">
        <w:rPr>
          <w:rFonts w:cs="Times New Roman"/>
          <w:szCs w:val="24"/>
        </w:rPr>
        <w:t>in a foul mood</w:t>
      </w:r>
      <w:r w:rsidR="00CA2E89" w:rsidRPr="00493AEE">
        <w:rPr>
          <w:rFonts w:cs="Times New Roman"/>
          <w:szCs w:val="24"/>
        </w:rPr>
        <w:t xml:space="preserve"> from the </w:t>
      </w:r>
      <w:r w:rsidR="00607B32" w:rsidRPr="00493AEE">
        <w:rPr>
          <w:rFonts w:cs="Times New Roman"/>
          <w:szCs w:val="24"/>
        </w:rPr>
        <w:t>start</w:t>
      </w:r>
      <w:r w:rsidR="00CA2E89" w:rsidRPr="00493AEE">
        <w:rPr>
          <w:rFonts w:cs="Times New Roman"/>
          <w:szCs w:val="24"/>
        </w:rPr>
        <w:t xml:space="preserve">.)  </w:t>
      </w:r>
      <w:r w:rsidR="000B381E" w:rsidRPr="00493AEE">
        <w:rPr>
          <w:rFonts w:cs="Times New Roman"/>
          <w:szCs w:val="24"/>
        </w:rPr>
        <w:t>But t</w:t>
      </w:r>
      <w:r w:rsidR="0003668C" w:rsidRPr="00493AEE">
        <w:rPr>
          <w:rFonts w:cs="Times New Roman"/>
          <w:szCs w:val="24"/>
        </w:rPr>
        <w:t xml:space="preserve">hen </w:t>
      </w:r>
      <w:r w:rsidR="00DC451C" w:rsidRPr="00493AEE">
        <w:rPr>
          <w:rFonts w:cs="Times New Roman"/>
          <w:szCs w:val="24"/>
        </w:rPr>
        <w:t xml:space="preserve">Troost </w:t>
      </w:r>
      <w:r w:rsidR="004172B8" w:rsidRPr="00493AEE">
        <w:rPr>
          <w:rFonts w:cs="Times New Roman"/>
          <w:szCs w:val="24"/>
        </w:rPr>
        <w:t>“</w:t>
      </w:r>
      <w:r w:rsidR="00DC451C" w:rsidRPr="00493AEE">
        <w:rPr>
          <w:rFonts w:cs="Times New Roman"/>
          <w:szCs w:val="24"/>
        </w:rPr>
        <w:t xml:space="preserve">began to whisper in </w:t>
      </w:r>
      <w:r w:rsidR="004172B8" w:rsidRPr="00493AEE">
        <w:rPr>
          <w:rFonts w:cs="Times New Roman"/>
          <w:szCs w:val="24"/>
        </w:rPr>
        <w:t>his</w:t>
      </w:r>
      <w:r w:rsidR="00DC451C" w:rsidRPr="00493AEE">
        <w:rPr>
          <w:rFonts w:cs="Times New Roman"/>
          <w:szCs w:val="24"/>
        </w:rPr>
        <w:t xml:space="preserve"> ear</w:t>
      </w:r>
      <w:r w:rsidR="004172B8" w:rsidRPr="00493AEE">
        <w:rPr>
          <w:rFonts w:cs="Times New Roman"/>
          <w:szCs w:val="24"/>
        </w:rPr>
        <w:t>,</w:t>
      </w:r>
      <w:r w:rsidR="00DC451C" w:rsidRPr="00493AEE">
        <w:rPr>
          <w:rFonts w:cs="Times New Roman"/>
          <w:szCs w:val="24"/>
        </w:rPr>
        <w:t>”</w:t>
      </w:r>
      <w:r w:rsidR="0003668C" w:rsidRPr="00493AEE">
        <w:rPr>
          <w:rFonts w:cs="Times New Roman"/>
          <w:szCs w:val="24"/>
        </w:rPr>
        <w:t xml:space="preserve"> </w:t>
      </w:r>
      <w:r w:rsidR="004172B8" w:rsidRPr="00493AEE">
        <w:rPr>
          <w:rFonts w:cs="Times New Roman"/>
          <w:szCs w:val="24"/>
        </w:rPr>
        <w:t>and when she was finished, Hitler</w:t>
      </w:r>
      <w:r w:rsidR="0003668C" w:rsidRPr="00493AEE">
        <w:rPr>
          <w:rFonts w:cs="Times New Roman"/>
          <w:szCs w:val="24"/>
        </w:rPr>
        <w:t xml:space="preserve"> erupted in </w:t>
      </w:r>
      <w:r w:rsidR="004E5D86" w:rsidRPr="00493AEE">
        <w:rPr>
          <w:rFonts w:cs="Times New Roman"/>
          <w:szCs w:val="24"/>
        </w:rPr>
        <w:t>a tirade of</w:t>
      </w:r>
      <w:r w:rsidR="0003668C" w:rsidRPr="00493AEE">
        <w:rPr>
          <w:rFonts w:cs="Times New Roman"/>
          <w:szCs w:val="24"/>
        </w:rPr>
        <w:t xml:space="preserve"> criticism</w:t>
      </w:r>
      <w:r w:rsidR="004E5D86" w:rsidRPr="00493AEE">
        <w:rPr>
          <w:rFonts w:cs="Times New Roman"/>
          <w:szCs w:val="24"/>
        </w:rPr>
        <w:t>, berating the architect in front of everyone</w:t>
      </w:r>
      <w:r w:rsidR="0003668C" w:rsidRPr="00493AEE">
        <w:rPr>
          <w:rFonts w:cs="Times New Roman"/>
          <w:szCs w:val="24"/>
        </w:rPr>
        <w:t xml:space="preserve">.  He </w:t>
      </w:r>
      <w:r w:rsidR="00264926" w:rsidRPr="00493AEE">
        <w:rPr>
          <w:rFonts w:cs="Times New Roman"/>
          <w:szCs w:val="24"/>
        </w:rPr>
        <w:t>order</w:t>
      </w:r>
      <w:r w:rsidR="003B5D9B" w:rsidRPr="00493AEE">
        <w:rPr>
          <w:rFonts w:cs="Times New Roman"/>
          <w:szCs w:val="24"/>
        </w:rPr>
        <w:t>ed</w:t>
      </w:r>
      <w:r w:rsidR="0003668C" w:rsidRPr="00493AEE">
        <w:rPr>
          <w:rFonts w:cs="Times New Roman"/>
          <w:szCs w:val="24"/>
        </w:rPr>
        <w:t xml:space="preserve"> </w:t>
      </w:r>
      <w:proofErr w:type="spellStart"/>
      <w:r w:rsidR="0003668C" w:rsidRPr="00493AEE">
        <w:rPr>
          <w:rFonts w:cs="Times New Roman"/>
          <w:szCs w:val="24"/>
        </w:rPr>
        <w:t>Schultze-N</w:t>
      </w:r>
      <w:r w:rsidR="00474016" w:rsidRPr="00493AEE">
        <w:rPr>
          <w:rFonts w:cs="Times New Roman"/>
          <w:szCs w:val="24"/>
        </w:rPr>
        <w:t>aumburg</w:t>
      </w:r>
      <w:proofErr w:type="spellEnd"/>
      <w:r w:rsidR="00474016" w:rsidRPr="00493AEE">
        <w:rPr>
          <w:rFonts w:cs="Times New Roman"/>
          <w:szCs w:val="24"/>
        </w:rPr>
        <w:t xml:space="preserve"> to share oversight of the </w:t>
      </w:r>
      <w:r w:rsidR="003B5D9B" w:rsidRPr="00493AEE">
        <w:rPr>
          <w:rFonts w:cs="Times New Roman"/>
          <w:szCs w:val="24"/>
        </w:rPr>
        <w:t>construction</w:t>
      </w:r>
      <w:r w:rsidR="0003668C" w:rsidRPr="00493AEE">
        <w:rPr>
          <w:rFonts w:cs="Times New Roman"/>
          <w:szCs w:val="24"/>
        </w:rPr>
        <w:t xml:space="preserve"> with Troost, at which point the aggrieved architect </w:t>
      </w:r>
      <w:r w:rsidR="00746AAC" w:rsidRPr="00493AEE">
        <w:rPr>
          <w:rFonts w:cs="Times New Roman"/>
          <w:szCs w:val="24"/>
        </w:rPr>
        <w:t xml:space="preserve">withdrew </w:t>
      </w:r>
      <w:r w:rsidR="003B5D9B" w:rsidRPr="00493AEE">
        <w:rPr>
          <w:rFonts w:cs="Times New Roman"/>
          <w:szCs w:val="24"/>
        </w:rPr>
        <w:t>from the project</w:t>
      </w:r>
      <w:r w:rsidR="0003668C" w:rsidRPr="00493AEE">
        <w:rPr>
          <w:rFonts w:cs="Times New Roman"/>
          <w:szCs w:val="24"/>
        </w:rPr>
        <w:t xml:space="preserve">.  </w:t>
      </w:r>
      <w:r w:rsidR="00264926" w:rsidRPr="00493AEE">
        <w:rPr>
          <w:rFonts w:cs="Times New Roman"/>
          <w:szCs w:val="24"/>
        </w:rPr>
        <w:t xml:space="preserve">After the </w:t>
      </w:r>
      <w:r w:rsidR="00DC451C" w:rsidRPr="00493AEE">
        <w:rPr>
          <w:rFonts w:cs="Times New Roman"/>
          <w:szCs w:val="24"/>
        </w:rPr>
        <w:t xml:space="preserve">humiliating </w:t>
      </w:r>
      <w:r w:rsidR="00264926" w:rsidRPr="00493AEE">
        <w:rPr>
          <w:rFonts w:cs="Times New Roman"/>
          <w:szCs w:val="24"/>
        </w:rPr>
        <w:t>e</w:t>
      </w:r>
      <w:r w:rsidR="00E95527" w:rsidRPr="00493AEE">
        <w:rPr>
          <w:rFonts w:cs="Times New Roman"/>
          <w:szCs w:val="24"/>
        </w:rPr>
        <w:t>ncounter</w:t>
      </w:r>
      <w:r w:rsidR="00264926" w:rsidRPr="00493AEE">
        <w:rPr>
          <w:rFonts w:cs="Times New Roman"/>
          <w:szCs w:val="24"/>
        </w:rPr>
        <w:t xml:space="preserve"> in Nuremb</w:t>
      </w:r>
      <w:r w:rsidR="006F5EFD">
        <w:rPr>
          <w:rFonts w:cs="Times New Roman"/>
          <w:szCs w:val="24"/>
        </w:rPr>
        <w:t>u</w:t>
      </w:r>
      <w:r w:rsidR="00264926" w:rsidRPr="00493AEE">
        <w:rPr>
          <w:rFonts w:cs="Times New Roman"/>
          <w:szCs w:val="24"/>
        </w:rPr>
        <w:t xml:space="preserve">rg, </w:t>
      </w:r>
      <w:proofErr w:type="spellStart"/>
      <w:r w:rsidR="0003668C" w:rsidRPr="00493AEE">
        <w:rPr>
          <w:rFonts w:cs="Times New Roman"/>
          <w:szCs w:val="24"/>
        </w:rPr>
        <w:t>Schultze-Naumburg</w:t>
      </w:r>
      <w:proofErr w:type="spellEnd"/>
      <w:r w:rsidR="0003668C" w:rsidRPr="00493AEE">
        <w:rPr>
          <w:rFonts w:cs="Times New Roman"/>
          <w:szCs w:val="24"/>
        </w:rPr>
        <w:t xml:space="preserve"> had little further contact with Hitler o</w:t>
      </w:r>
      <w:r w:rsidR="00474016" w:rsidRPr="00493AEE">
        <w:rPr>
          <w:rFonts w:cs="Times New Roman"/>
          <w:szCs w:val="24"/>
        </w:rPr>
        <w:t>r</w:t>
      </w:r>
      <w:r w:rsidR="0003668C" w:rsidRPr="00493AEE">
        <w:rPr>
          <w:rFonts w:cs="Times New Roman"/>
          <w:szCs w:val="24"/>
        </w:rPr>
        <w:t xml:space="preserve"> the Nazi party.</w:t>
      </w:r>
      <w:r w:rsidR="00A60C45" w:rsidRPr="00493AEE">
        <w:rPr>
          <w:rStyle w:val="EndnoteReference"/>
          <w:rFonts w:cs="Times New Roman"/>
          <w:szCs w:val="24"/>
        </w:rPr>
        <w:endnoteReference w:id="24"/>
      </w:r>
    </w:p>
    <w:p w:rsidR="005068C1" w:rsidRPr="00493AEE" w:rsidRDefault="00C1619B" w:rsidP="001E671F">
      <w:pPr>
        <w:spacing w:after="0" w:line="480" w:lineRule="auto"/>
        <w:ind w:firstLine="720"/>
        <w:rPr>
          <w:rFonts w:cs="Times New Roman"/>
          <w:szCs w:val="24"/>
        </w:rPr>
      </w:pPr>
      <w:r w:rsidRPr="00493AEE">
        <w:rPr>
          <w:rFonts w:cs="Times New Roman"/>
          <w:szCs w:val="24"/>
        </w:rPr>
        <w:t xml:space="preserve">In </w:t>
      </w:r>
      <w:r w:rsidR="00182254" w:rsidRPr="00493AEE">
        <w:rPr>
          <w:rFonts w:cs="Times New Roman"/>
          <w:szCs w:val="24"/>
        </w:rPr>
        <w:t xml:space="preserve">a </w:t>
      </w:r>
      <w:r w:rsidRPr="00493AEE">
        <w:rPr>
          <w:rFonts w:cs="Times New Roman"/>
          <w:szCs w:val="24"/>
        </w:rPr>
        <w:t>1962</w:t>
      </w:r>
      <w:r w:rsidR="00182254" w:rsidRPr="00493AEE">
        <w:rPr>
          <w:rFonts w:cs="Times New Roman"/>
          <w:szCs w:val="24"/>
        </w:rPr>
        <w:t xml:space="preserve"> letter from</w:t>
      </w:r>
      <w:r w:rsidRPr="00493AEE">
        <w:rPr>
          <w:rFonts w:cs="Times New Roman"/>
          <w:szCs w:val="24"/>
        </w:rPr>
        <w:t xml:space="preserve"> Winifred Wagner </w:t>
      </w:r>
      <w:r w:rsidR="00182254" w:rsidRPr="00493AEE">
        <w:rPr>
          <w:rFonts w:cs="Times New Roman"/>
          <w:szCs w:val="24"/>
        </w:rPr>
        <w:t xml:space="preserve">to her friend Gerdy Troost, Wagner mentioned that </w:t>
      </w:r>
      <w:proofErr w:type="spellStart"/>
      <w:r w:rsidR="00182254" w:rsidRPr="00493AEE">
        <w:rPr>
          <w:rFonts w:cs="Times New Roman"/>
          <w:szCs w:val="24"/>
        </w:rPr>
        <w:t>Lotte</w:t>
      </w:r>
      <w:proofErr w:type="spellEnd"/>
      <w:r w:rsidR="00182254" w:rsidRPr="00493AEE">
        <w:rPr>
          <w:rFonts w:cs="Times New Roman"/>
          <w:szCs w:val="24"/>
        </w:rPr>
        <w:t xml:space="preserve"> </w:t>
      </w:r>
      <w:proofErr w:type="spellStart"/>
      <w:r w:rsidR="00182254" w:rsidRPr="00493AEE">
        <w:rPr>
          <w:rFonts w:cs="Times New Roman"/>
          <w:szCs w:val="24"/>
        </w:rPr>
        <w:t>Schultze-Naumburg</w:t>
      </w:r>
      <w:proofErr w:type="spellEnd"/>
      <w:r w:rsidR="00182254" w:rsidRPr="00493AEE">
        <w:rPr>
          <w:rFonts w:cs="Times New Roman"/>
          <w:szCs w:val="24"/>
        </w:rPr>
        <w:t xml:space="preserve">, the architect’s widow, </w:t>
      </w:r>
      <w:r w:rsidR="0072697F" w:rsidRPr="00493AEE">
        <w:rPr>
          <w:rFonts w:cs="Times New Roman"/>
          <w:szCs w:val="24"/>
        </w:rPr>
        <w:t>was pressuring her for help and “</w:t>
      </w:r>
      <w:r w:rsidR="00481A3B" w:rsidRPr="00493AEE">
        <w:rPr>
          <w:rFonts w:cs="Times New Roman"/>
          <w:szCs w:val="24"/>
        </w:rPr>
        <w:t>keeps saying</w:t>
      </w:r>
      <w:r w:rsidR="0072697F" w:rsidRPr="00493AEE">
        <w:rPr>
          <w:rFonts w:cs="Times New Roman"/>
          <w:szCs w:val="24"/>
        </w:rPr>
        <w:t xml:space="preserve"> that YOU were responsible back then for her husband being fired!!!!”  </w:t>
      </w:r>
      <w:proofErr w:type="spellStart"/>
      <w:r w:rsidR="0072697F" w:rsidRPr="00493AEE">
        <w:rPr>
          <w:rFonts w:cs="Times New Roman"/>
          <w:szCs w:val="24"/>
        </w:rPr>
        <w:t>Schultze-Naumb</w:t>
      </w:r>
      <w:r w:rsidR="008A5366" w:rsidRPr="00493AEE">
        <w:rPr>
          <w:rFonts w:cs="Times New Roman"/>
          <w:szCs w:val="24"/>
        </w:rPr>
        <w:t>u</w:t>
      </w:r>
      <w:r w:rsidR="0072697F" w:rsidRPr="00493AEE">
        <w:rPr>
          <w:rFonts w:cs="Times New Roman"/>
          <w:szCs w:val="24"/>
        </w:rPr>
        <w:t>rg</w:t>
      </w:r>
      <w:proofErr w:type="spellEnd"/>
      <w:r w:rsidR="0072697F" w:rsidRPr="00493AEE">
        <w:rPr>
          <w:rFonts w:cs="Times New Roman"/>
          <w:szCs w:val="24"/>
        </w:rPr>
        <w:t xml:space="preserve">, in financial straits and with three children to support, had asked Wagner to </w:t>
      </w:r>
      <w:r w:rsidR="007D5DCC" w:rsidRPr="00493AEE">
        <w:rPr>
          <w:rFonts w:cs="Times New Roman"/>
          <w:szCs w:val="24"/>
        </w:rPr>
        <w:t>confirm her story</w:t>
      </w:r>
      <w:r w:rsidR="00982D03" w:rsidRPr="00493AEE">
        <w:rPr>
          <w:rFonts w:cs="Times New Roman"/>
          <w:szCs w:val="24"/>
        </w:rPr>
        <w:t xml:space="preserve"> </w:t>
      </w:r>
      <w:r w:rsidR="009F363C" w:rsidRPr="00493AEE">
        <w:rPr>
          <w:rFonts w:cs="Times New Roman"/>
          <w:szCs w:val="24"/>
        </w:rPr>
        <w:t xml:space="preserve">so that she could transform her husband from perpetrator </w:t>
      </w:r>
      <w:r w:rsidR="004E5D86" w:rsidRPr="00493AEE">
        <w:rPr>
          <w:rFonts w:cs="Times New Roman"/>
          <w:szCs w:val="24"/>
        </w:rPr>
        <w:t>in</w:t>
      </w:r>
      <w:r w:rsidR="009F363C" w:rsidRPr="00493AEE">
        <w:rPr>
          <w:rFonts w:cs="Times New Roman"/>
          <w:szCs w:val="24"/>
        </w:rPr>
        <w:t xml:space="preserve">to victim and thereby claim </w:t>
      </w:r>
      <w:r w:rsidR="00B8116E" w:rsidRPr="00493AEE">
        <w:rPr>
          <w:rFonts w:cs="Times New Roman"/>
          <w:szCs w:val="24"/>
        </w:rPr>
        <w:t xml:space="preserve">government </w:t>
      </w:r>
      <w:r w:rsidR="009F363C" w:rsidRPr="00493AEE">
        <w:rPr>
          <w:rFonts w:cs="Times New Roman"/>
          <w:szCs w:val="24"/>
        </w:rPr>
        <w:t>entitlements</w:t>
      </w:r>
      <w:r w:rsidR="00E10899" w:rsidRPr="00493AEE">
        <w:rPr>
          <w:rFonts w:cs="Times New Roman"/>
          <w:szCs w:val="24"/>
        </w:rPr>
        <w:t>.</w:t>
      </w:r>
      <w:r w:rsidR="00B8116E" w:rsidRPr="00493AEE">
        <w:rPr>
          <w:rFonts w:cs="Times New Roman"/>
          <w:szCs w:val="24"/>
        </w:rPr>
        <w:t xml:space="preserve">  </w:t>
      </w:r>
      <w:r w:rsidR="000D15D7" w:rsidRPr="00493AEE">
        <w:rPr>
          <w:rFonts w:cs="Times New Roman"/>
          <w:szCs w:val="24"/>
        </w:rPr>
        <w:t xml:space="preserve">Troost replied that she had no idea why Frau </w:t>
      </w:r>
      <w:proofErr w:type="spellStart"/>
      <w:r w:rsidR="000D15D7" w:rsidRPr="00493AEE">
        <w:rPr>
          <w:rFonts w:cs="Times New Roman"/>
          <w:szCs w:val="24"/>
        </w:rPr>
        <w:t>Schultze-Naumburg</w:t>
      </w:r>
      <w:proofErr w:type="spellEnd"/>
      <w:r w:rsidR="000D15D7" w:rsidRPr="00493AEE">
        <w:rPr>
          <w:rFonts w:cs="Times New Roman"/>
          <w:szCs w:val="24"/>
        </w:rPr>
        <w:t xml:space="preserve"> would make such an “absurd” accusation</w:t>
      </w:r>
      <w:r w:rsidR="00DC451C" w:rsidRPr="00493AEE">
        <w:rPr>
          <w:rFonts w:cs="Times New Roman"/>
          <w:szCs w:val="24"/>
        </w:rPr>
        <w:t xml:space="preserve"> </w:t>
      </w:r>
      <w:r w:rsidR="000D15D7" w:rsidRPr="00493AEE">
        <w:rPr>
          <w:rFonts w:cs="Times New Roman"/>
          <w:szCs w:val="24"/>
        </w:rPr>
        <w:t xml:space="preserve">and speculated that it </w:t>
      </w:r>
      <w:r w:rsidR="00503B1B" w:rsidRPr="00493AEE">
        <w:rPr>
          <w:rFonts w:cs="Times New Roman"/>
          <w:szCs w:val="24"/>
        </w:rPr>
        <w:t>was founded on</w:t>
      </w:r>
      <w:r w:rsidR="000D15D7" w:rsidRPr="00493AEE">
        <w:rPr>
          <w:rFonts w:cs="Times New Roman"/>
          <w:szCs w:val="24"/>
        </w:rPr>
        <w:t xml:space="preserve"> </w:t>
      </w:r>
      <w:r w:rsidR="00503B1B" w:rsidRPr="00493AEE">
        <w:rPr>
          <w:rFonts w:cs="Times New Roman"/>
          <w:szCs w:val="24"/>
        </w:rPr>
        <w:t xml:space="preserve">an old grudge </w:t>
      </w:r>
      <w:r w:rsidR="00D96D2D" w:rsidRPr="00493AEE">
        <w:rPr>
          <w:rFonts w:cs="Times New Roman"/>
          <w:szCs w:val="24"/>
        </w:rPr>
        <w:t>nursed by</w:t>
      </w:r>
      <w:r w:rsidR="00503B1B" w:rsidRPr="00493AEE">
        <w:rPr>
          <w:rFonts w:cs="Times New Roman"/>
          <w:szCs w:val="24"/>
        </w:rPr>
        <w:t xml:space="preserve"> Paul </w:t>
      </w:r>
      <w:proofErr w:type="spellStart"/>
      <w:r w:rsidR="00503B1B" w:rsidRPr="00493AEE">
        <w:rPr>
          <w:rFonts w:cs="Times New Roman"/>
          <w:szCs w:val="24"/>
        </w:rPr>
        <w:t>Schultze-Naumburg</w:t>
      </w:r>
      <w:proofErr w:type="spellEnd"/>
      <w:r w:rsidR="00503B1B" w:rsidRPr="00493AEE">
        <w:rPr>
          <w:rFonts w:cs="Times New Roman"/>
          <w:szCs w:val="24"/>
        </w:rPr>
        <w:t xml:space="preserve"> against her husband’s success.  </w:t>
      </w:r>
      <w:r w:rsidR="0035777F" w:rsidRPr="00493AEE">
        <w:rPr>
          <w:rFonts w:cs="Times New Roman"/>
          <w:szCs w:val="24"/>
        </w:rPr>
        <w:t>Wagner re</w:t>
      </w:r>
      <w:r w:rsidR="001C6D26" w:rsidRPr="00493AEE">
        <w:rPr>
          <w:rFonts w:cs="Times New Roman"/>
          <w:szCs w:val="24"/>
        </w:rPr>
        <w:t>sponded</w:t>
      </w:r>
      <w:r w:rsidR="0035777F" w:rsidRPr="00493AEE">
        <w:rPr>
          <w:rFonts w:cs="Times New Roman"/>
          <w:szCs w:val="24"/>
        </w:rPr>
        <w:t xml:space="preserve"> that </w:t>
      </w:r>
      <w:r w:rsidR="00982D2C" w:rsidRPr="00493AEE">
        <w:rPr>
          <w:rFonts w:cs="Times New Roman"/>
          <w:szCs w:val="24"/>
        </w:rPr>
        <w:t xml:space="preserve">although </w:t>
      </w:r>
      <w:r w:rsidR="00AD0D57" w:rsidRPr="00493AEE">
        <w:rPr>
          <w:rFonts w:cs="Times New Roman"/>
          <w:szCs w:val="24"/>
        </w:rPr>
        <w:t xml:space="preserve">she had </w:t>
      </w:r>
      <w:r w:rsidR="00982D2C" w:rsidRPr="00493AEE">
        <w:rPr>
          <w:rFonts w:cs="Times New Roman"/>
          <w:szCs w:val="24"/>
        </w:rPr>
        <w:t xml:space="preserve">never </w:t>
      </w:r>
      <w:r w:rsidR="00AD0D57" w:rsidRPr="00493AEE">
        <w:rPr>
          <w:rFonts w:cs="Times New Roman"/>
          <w:szCs w:val="24"/>
        </w:rPr>
        <w:t>fully</w:t>
      </w:r>
      <w:r w:rsidR="00982D2C" w:rsidRPr="00493AEE">
        <w:rPr>
          <w:rFonts w:cs="Times New Roman"/>
          <w:szCs w:val="24"/>
        </w:rPr>
        <w:t xml:space="preserve"> understood the issue</w:t>
      </w:r>
      <w:r w:rsidR="00982D2C" w:rsidRPr="000C2B66">
        <w:rPr>
          <w:rFonts w:cs="Times New Roman"/>
          <w:szCs w:val="24"/>
        </w:rPr>
        <w:t xml:space="preserve">, </w:t>
      </w:r>
      <w:r w:rsidR="00AD0D57" w:rsidRPr="000C2B66">
        <w:rPr>
          <w:rFonts w:cs="Times New Roman"/>
          <w:szCs w:val="24"/>
        </w:rPr>
        <w:t>“</w:t>
      </w:r>
      <w:r w:rsidR="0035777F" w:rsidRPr="000C2B66">
        <w:rPr>
          <w:rFonts w:cs="Times New Roman"/>
          <w:szCs w:val="24"/>
        </w:rPr>
        <w:t xml:space="preserve">I can </w:t>
      </w:r>
      <w:r w:rsidR="000C2B66">
        <w:rPr>
          <w:rFonts w:cs="Times New Roman"/>
          <w:szCs w:val="24"/>
        </w:rPr>
        <w:t>only</w:t>
      </w:r>
      <w:r w:rsidR="0035777F" w:rsidRPr="000C2B66">
        <w:rPr>
          <w:rFonts w:cs="Times New Roman"/>
          <w:szCs w:val="24"/>
        </w:rPr>
        <w:t xml:space="preserve"> remember </w:t>
      </w:r>
      <w:r w:rsidR="00AD0D57" w:rsidRPr="000C2B66">
        <w:rPr>
          <w:rFonts w:cs="Times New Roman"/>
          <w:szCs w:val="24"/>
        </w:rPr>
        <w:t>that</w:t>
      </w:r>
      <w:r w:rsidR="0035777F" w:rsidRPr="000C2B66">
        <w:rPr>
          <w:rFonts w:cs="Times New Roman"/>
          <w:szCs w:val="24"/>
        </w:rPr>
        <w:t xml:space="preserve"> the couple </w:t>
      </w:r>
      <w:r w:rsidR="000C2B66">
        <w:rPr>
          <w:rFonts w:cs="Times New Roman"/>
          <w:szCs w:val="24"/>
        </w:rPr>
        <w:t>arrived</w:t>
      </w:r>
      <w:r w:rsidR="00AD0D57" w:rsidRPr="000C2B66">
        <w:rPr>
          <w:rFonts w:cs="Times New Roman"/>
          <w:szCs w:val="24"/>
        </w:rPr>
        <w:t xml:space="preserve"> here</w:t>
      </w:r>
      <w:r w:rsidR="0035777F" w:rsidRPr="000C2B66">
        <w:rPr>
          <w:rFonts w:cs="Times New Roman"/>
          <w:szCs w:val="24"/>
        </w:rPr>
        <w:t xml:space="preserve"> </w:t>
      </w:r>
      <w:r w:rsidR="00AD0D57" w:rsidRPr="000C2B66">
        <w:rPr>
          <w:rFonts w:cs="Times New Roman"/>
          <w:szCs w:val="24"/>
        </w:rPr>
        <w:t>utterly devastated</w:t>
      </w:r>
      <w:r w:rsidR="0035777F" w:rsidRPr="000C2B66">
        <w:rPr>
          <w:rFonts w:cs="Times New Roman"/>
          <w:szCs w:val="24"/>
        </w:rPr>
        <w:t xml:space="preserve"> </w:t>
      </w:r>
      <w:r w:rsidR="00AD0D57" w:rsidRPr="000C2B66">
        <w:rPr>
          <w:rFonts w:cs="Times New Roman"/>
          <w:szCs w:val="24"/>
        </w:rPr>
        <w:t>when</w:t>
      </w:r>
      <w:r w:rsidR="007D5DCC" w:rsidRPr="000C2B66">
        <w:rPr>
          <w:rFonts w:cs="Times New Roman"/>
          <w:szCs w:val="24"/>
        </w:rPr>
        <w:t>,</w:t>
      </w:r>
      <w:r w:rsidR="00AD0D57" w:rsidRPr="000C2B66">
        <w:rPr>
          <w:rFonts w:cs="Times New Roman"/>
          <w:szCs w:val="24"/>
        </w:rPr>
        <w:t xml:space="preserve"> </w:t>
      </w:r>
      <w:r w:rsidR="0035777F" w:rsidRPr="000C2B66">
        <w:rPr>
          <w:rFonts w:cs="Times New Roman"/>
          <w:szCs w:val="24"/>
        </w:rPr>
        <w:t>one summer</w:t>
      </w:r>
      <w:r w:rsidR="007D5DCC" w:rsidRPr="000C2B66">
        <w:rPr>
          <w:rFonts w:cs="Times New Roman"/>
          <w:szCs w:val="24"/>
        </w:rPr>
        <w:t>,</w:t>
      </w:r>
      <w:r w:rsidR="0035777F" w:rsidRPr="000C2B66">
        <w:rPr>
          <w:rFonts w:cs="Times New Roman"/>
          <w:szCs w:val="24"/>
        </w:rPr>
        <w:t xml:space="preserve"> USA [</w:t>
      </w:r>
      <w:r w:rsidR="00A2531F" w:rsidRPr="000C2B66">
        <w:rPr>
          <w:rFonts w:cs="Times New Roman"/>
          <w:szCs w:val="24"/>
        </w:rPr>
        <w:t xml:space="preserve">Wagner’s </w:t>
      </w:r>
      <w:r w:rsidR="00EF69D5" w:rsidRPr="000C2B66">
        <w:rPr>
          <w:rFonts w:cs="Times New Roman"/>
          <w:szCs w:val="24"/>
        </w:rPr>
        <w:t>short</w:t>
      </w:r>
      <w:r w:rsidR="005B672D" w:rsidRPr="000C2B66">
        <w:rPr>
          <w:rFonts w:cs="Times New Roman"/>
          <w:szCs w:val="24"/>
        </w:rPr>
        <w:t>hand</w:t>
      </w:r>
      <w:r w:rsidR="00E60A85" w:rsidRPr="000C2B66">
        <w:rPr>
          <w:rFonts w:cs="Times New Roman"/>
          <w:szCs w:val="24"/>
        </w:rPr>
        <w:t xml:space="preserve"> </w:t>
      </w:r>
      <w:r w:rsidR="0035777F" w:rsidRPr="000C2B66">
        <w:rPr>
          <w:rFonts w:cs="Times New Roman"/>
          <w:szCs w:val="24"/>
        </w:rPr>
        <w:t xml:space="preserve">for </w:t>
      </w:r>
      <w:r w:rsidR="00AA6C79" w:rsidRPr="000C2B66">
        <w:rPr>
          <w:rFonts w:cs="Times New Roman"/>
          <w:szCs w:val="24"/>
        </w:rPr>
        <w:t xml:space="preserve">Unser </w:t>
      </w:r>
      <w:proofErr w:type="spellStart"/>
      <w:r w:rsidR="00AA6C79" w:rsidRPr="000C2B66">
        <w:rPr>
          <w:rFonts w:cs="Times New Roman"/>
          <w:szCs w:val="24"/>
        </w:rPr>
        <w:t>Selig</w:t>
      </w:r>
      <w:r w:rsidR="008756A1" w:rsidRPr="000C2B66">
        <w:rPr>
          <w:rFonts w:cs="Times New Roman"/>
          <w:szCs w:val="24"/>
        </w:rPr>
        <w:t>er</w:t>
      </w:r>
      <w:proofErr w:type="spellEnd"/>
      <w:r w:rsidR="00AA6C79" w:rsidRPr="000C2B66">
        <w:rPr>
          <w:rFonts w:cs="Times New Roman"/>
          <w:szCs w:val="24"/>
        </w:rPr>
        <w:t xml:space="preserve"> Adolf</w:t>
      </w:r>
      <w:r w:rsidR="00DE2090" w:rsidRPr="000C2B66">
        <w:rPr>
          <w:rFonts w:cs="Times New Roman"/>
          <w:szCs w:val="24"/>
        </w:rPr>
        <w:t xml:space="preserve"> or</w:t>
      </w:r>
      <w:r w:rsidR="00AA6C79" w:rsidRPr="000C2B66">
        <w:rPr>
          <w:rFonts w:cs="Times New Roman"/>
          <w:szCs w:val="24"/>
        </w:rPr>
        <w:t xml:space="preserve"> </w:t>
      </w:r>
      <w:r w:rsidR="00EA2BE7" w:rsidRPr="000C2B66">
        <w:rPr>
          <w:rFonts w:cs="Times New Roman"/>
          <w:szCs w:val="24"/>
        </w:rPr>
        <w:t>“</w:t>
      </w:r>
      <w:r w:rsidR="0035777F" w:rsidRPr="000C2B66">
        <w:rPr>
          <w:rFonts w:cs="Times New Roman"/>
          <w:szCs w:val="24"/>
        </w:rPr>
        <w:t xml:space="preserve">Our </w:t>
      </w:r>
      <w:r w:rsidR="007D5DCC" w:rsidRPr="000C2B66">
        <w:rPr>
          <w:rFonts w:cs="Times New Roman"/>
          <w:szCs w:val="24"/>
        </w:rPr>
        <w:t>Blessed</w:t>
      </w:r>
      <w:r w:rsidR="00E60A85" w:rsidRPr="000C2B66">
        <w:rPr>
          <w:rFonts w:cs="Times New Roman"/>
          <w:szCs w:val="24"/>
        </w:rPr>
        <w:t xml:space="preserve"> Adolf</w:t>
      </w:r>
      <w:r w:rsidR="00DC451C" w:rsidRPr="000C2B66">
        <w:rPr>
          <w:rFonts w:cs="Times New Roman"/>
          <w:szCs w:val="24"/>
        </w:rPr>
        <w:t>,</w:t>
      </w:r>
      <w:r w:rsidR="00EA2BE7" w:rsidRPr="000C2B66">
        <w:rPr>
          <w:rFonts w:cs="Times New Roman"/>
          <w:szCs w:val="24"/>
        </w:rPr>
        <w:t>”</w:t>
      </w:r>
      <w:r w:rsidR="00DC451C" w:rsidRPr="000C2B66">
        <w:rPr>
          <w:rFonts w:cs="Times New Roman"/>
          <w:szCs w:val="24"/>
        </w:rPr>
        <w:t xml:space="preserve"> as she referred to </w:t>
      </w:r>
      <w:r w:rsidR="002571BB">
        <w:rPr>
          <w:rFonts w:cs="Times New Roman"/>
          <w:szCs w:val="24"/>
        </w:rPr>
        <w:t>Hitler</w:t>
      </w:r>
      <w:r w:rsidR="00DC451C" w:rsidRPr="000C2B66">
        <w:rPr>
          <w:rFonts w:cs="Times New Roman"/>
          <w:szCs w:val="24"/>
        </w:rPr>
        <w:t xml:space="preserve"> in her correspondence</w:t>
      </w:r>
      <w:r w:rsidR="0035777F" w:rsidRPr="000C2B66">
        <w:rPr>
          <w:rFonts w:cs="Times New Roman"/>
          <w:szCs w:val="24"/>
        </w:rPr>
        <w:t xml:space="preserve">] had </w:t>
      </w:r>
      <w:r w:rsidR="00AD0D57" w:rsidRPr="000C2B66">
        <w:rPr>
          <w:rFonts w:cs="Times New Roman"/>
          <w:szCs w:val="24"/>
        </w:rPr>
        <w:t>inspected</w:t>
      </w:r>
      <w:r w:rsidR="0035777F" w:rsidRPr="000C2B66">
        <w:rPr>
          <w:rFonts w:cs="Times New Roman"/>
          <w:szCs w:val="24"/>
        </w:rPr>
        <w:t xml:space="preserve"> the </w:t>
      </w:r>
      <w:r w:rsidR="000C2B66">
        <w:rPr>
          <w:rFonts w:cs="Times New Roman"/>
          <w:szCs w:val="24"/>
        </w:rPr>
        <w:lastRenderedPageBreak/>
        <w:t xml:space="preserve">remodeling </w:t>
      </w:r>
      <w:r w:rsidR="0035777F" w:rsidRPr="000C2B66">
        <w:rPr>
          <w:rFonts w:cs="Times New Roman"/>
          <w:szCs w:val="24"/>
        </w:rPr>
        <w:t xml:space="preserve">or the interior </w:t>
      </w:r>
      <w:r w:rsidR="00AD0D57" w:rsidRPr="000C2B66">
        <w:rPr>
          <w:rFonts w:cs="Times New Roman"/>
          <w:szCs w:val="24"/>
        </w:rPr>
        <w:t>furnishing</w:t>
      </w:r>
      <w:r w:rsidR="0035777F" w:rsidRPr="000C2B66">
        <w:rPr>
          <w:rFonts w:cs="Times New Roman"/>
          <w:szCs w:val="24"/>
        </w:rPr>
        <w:t xml:space="preserve"> of the Nuremb</w:t>
      </w:r>
      <w:r w:rsidR="006F5EFD">
        <w:rPr>
          <w:rFonts w:cs="Times New Roman"/>
          <w:szCs w:val="24"/>
        </w:rPr>
        <w:t>u</w:t>
      </w:r>
      <w:r w:rsidR="0035777F" w:rsidRPr="000C2B66">
        <w:rPr>
          <w:rFonts w:cs="Times New Roman"/>
          <w:szCs w:val="24"/>
        </w:rPr>
        <w:t xml:space="preserve">rg Opera House, </w:t>
      </w:r>
      <w:r w:rsidR="00AD0D57" w:rsidRPr="000C2B66">
        <w:rPr>
          <w:rFonts w:cs="Times New Roman"/>
          <w:szCs w:val="24"/>
        </w:rPr>
        <w:t xml:space="preserve">in the course of which </w:t>
      </w:r>
      <w:r w:rsidR="007D5DCC" w:rsidRPr="000C2B66">
        <w:rPr>
          <w:rFonts w:cs="Times New Roman"/>
          <w:szCs w:val="24"/>
        </w:rPr>
        <w:t xml:space="preserve">a </w:t>
      </w:r>
      <w:r w:rsidR="000C2B66">
        <w:rPr>
          <w:rFonts w:cs="Times New Roman"/>
          <w:szCs w:val="24"/>
        </w:rPr>
        <w:t>fierce</w:t>
      </w:r>
      <w:r w:rsidR="007D5DCC" w:rsidRPr="000C2B66">
        <w:rPr>
          <w:rFonts w:cs="Times New Roman"/>
          <w:szCs w:val="24"/>
        </w:rPr>
        <w:t xml:space="preserve"> disagreement broke out, for which the couple blamed YOU!”</w:t>
      </w:r>
      <w:r w:rsidR="00134D33" w:rsidRPr="00493AEE">
        <w:rPr>
          <w:rFonts w:cs="Times New Roman"/>
          <w:szCs w:val="24"/>
        </w:rPr>
        <w:t xml:space="preserve">  </w:t>
      </w:r>
      <w:r w:rsidR="0035777F" w:rsidRPr="00493AEE">
        <w:rPr>
          <w:rFonts w:cs="Times New Roman"/>
          <w:szCs w:val="24"/>
        </w:rPr>
        <w:t xml:space="preserve">Troost let the matter rest there, but in a 1999 letter to historian Martha </w:t>
      </w:r>
      <w:proofErr w:type="spellStart"/>
      <w:r w:rsidR="0035777F" w:rsidRPr="00493AEE">
        <w:rPr>
          <w:rFonts w:cs="Times New Roman"/>
          <w:szCs w:val="24"/>
        </w:rPr>
        <w:t>Schad</w:t>
      </w:r>
      <w:proofErr w:type="spellEnd"/>
      <w:r w:rsidR="0035777F" w:rsidRPr="00493AEE">
        <w:rPr>
          <w:rFonts w:cs="Times New Roman"/>
          <w:szCs w:val="24"/>
        </w:rPr>
        <w:t xml:space="preserve">, when </w:t>
      </w:r>
      <w:proofErr w:type="spellStart"/>
      <w:r w:rsidR="0035777F" w:rsidRPr="00493AEE">
        <w:rPr>
          <w:rFonts w:cs="Times New Roman"/>
          <w:szCs w:val="24"/>
        </w:rPr>
        <w:t>Troost</w:t>
      </w:r>
      <w:proofErr w:type="spellEnd"/>
      <w:r w:rsidR="0035777F" w:rsidRPr="00493AEE">
        <w:rPr>
          <w:rFonts w:cs="Times New Roman"/>
          <w:szCs w:val="24"/>
        </w:rPr>
        <w:t xml:space="preserve"> was in her mid-nineties, she explained her side of the event</w:t>
      </w:r>
      <w:r w:rsidR="003C3CCC" w:rsidRPr="00493AEE">
        <w:rPr>
          <w:rFonts w:cs="Times New Roman"/>
          <w:szCs w:val="24"/>
        </w:rPr>
        <w:t>.</w:t>
      </w:r>
      <w:r w:rsidR="00AA6C79" w:rsidRPr="00493AEE">
        <w:rPr>
          <w:rFonts w:cs="Times New Roman"/>
          <w:szCs w:val="24"/>
        </w:rPr>
        <w:t xml:space="preserve">  Hitler, she recalled, had requested her presence </w:t>
      </w:r>
      <w:r w:rsidR="00CC33C2" w:rsidRPr="00493AEE">
        <w:rPr>
          <w:rFonts w:cs="Times New Roman"/>
          <w:szCs w:val="24"/>
        </w:rPr>
        <w:t>on</w:t>
      </w:r>
      <w:r w:rsidR="00AA6C79" w:rsidRPr="00493AEE">
        <w:rPr>
          <w:rFonts w:cs="Times New Roman"/>
          <w:szCs w:val="24"/>
        </w:rPr>
        <w:t xml:space="preserve"> the site visit</w:t>
      </w:r>
      <w:r w:rsidR="00CC33C2" w:rsidRPr="00493AEE">
        <w:rPr>
          <w:rFonts w:cs="Times New Roman"/>
          <w:szCs w:val="24"/>
        </w:rPr>
        <w:t>.  When</w:t>
      </w:r>
      <w:r w:rsidR="00AA6C79" w:rsidRPr="00493AEE">
        <w:rPr>
          <w:rFonts w:cs="Times New Roman"/>
          <w:szCs w:val="24"/>
        </w:rPr>
        <w:t xml:space="preserve"> he asked her opinion, she </w:t>
      </w:r>
      <w:r w:rsidR="0092044C" w:rsidRPr="00493AEE">
        <w:rPr>
          <w:rFonts w:cs="Times New Roman"/>
          <w:szCs w:val="24"/>
        </w:rPr>
        <w:t>stated: “</w:t>
      </w:r>
      <w:r w:rsidR="00920527" w:rsidRPr="0039791F">
        <w:rPr>
          <w:rFonts w:cs="Times New Roman"/>
          <w:szCs w:val="24"/>
        </w:rPr>
        <w:t xml:space="preserve">Very well renovated.  What I found excessive was that </w:t>
      </w:r>
      <w:proofErr w:type="spellStart"/>
      <w:r w:rsidR="00920527" w:rsidRPr="0039791F">
        <w:rPr>
          <w:rFonts w:cs="Times New Roman"/>
          <w:szCs w:val="24"/>
        </w:rPr>
        <w:t>Schultze-Naumburg</w:t>
      </w:r>
      <w:proofErr w:type="spellEnd"/>
      <w:r w:rsidR="00920527" w:rsidRPr="0039791F">
        <w:rPr>
          <w:rFonts w:cs="Times New Roman"/>
          <w:szCs w:val="24"/>
        </w:rPr>
        <w:t xml:space="preserve"> had installed the swastika in very large—far too large—emblems in front of the box </w:t>
      </w:r>
      <w:r w:rsidR="00920527" w:rsidRPr="00920527">
        <w:rPr>
          <w:rFonts w:cs="Times New Roman"/>
          <w:szCs w:val="24"/>
        </w:rPr>
        <w:t>seats</w:t>
      </w:r>
      <w:r w:rsidR="00237C46" w:rsidRPr="00920527">
        <w:rPr>
          <w:rFonts w:cs="Times New Roman"/>
          <w:szCs w:val="24"/>
        </w:rPr>
        <w:t>.”</w:t>
      </w:r>
      <w:r w:rsidR="00AA6C79" w:rsidRPr="00493AEE">
        <w:rPr>
          <w:rFonts w:cs="Times New Roman"/>
          <w:szCs w:val="24"/>
        </w:rPr>
        <w:t xml:space="preserve"> </w:t>
      </w:r>
      <w:r w:rsidR="001543C6" w:rsidRPr="00493AEE">
        <w:rPr>
          <w:rFonts w:cs="Times New Roman"/>
          <w:szCs w:val="24"/>
        </w:rPr>
        <w:t xml:space="preserve"> </w:t>
      </w:r>
      <w:r w:rsidR="00AA6C79" w:rsidRPr="00493AEE">
        <w:rPr>
          <w:rFonts w:cs="Times New Roman"/>
          <w:szCs w:val="24"/>
        </w:rPr>
        <w:t xml:space="preserve">While </w:t>
      </w:r>
      <w:r w:rsidR="001543C6" w:rsidRPr="00493AEE">
        <w:rPr>
          <w:rFonts w:cs="Times New Roman"/>
          <w:szCs w:val="24"/>
        </w:rPr>
        <w:t xml:space="preserve">Troost </w:t>
      </w:r>
      <w:r w:rsidR="00E95527" w:rsidRPr="00493AEE">
        <w:rPr>
          <w:rFonts w:cs="Times New Roman"/>
          <w:szCs w:val="24"/>
        </w:rPr>
        <w:t xml:space="preserve">presented </w:t>
      </w:r>
      <w:r w:rsidR="001543C6" w:rsidRPr="00493AEE">
        <w:rPr>
          <w:rFonts w:cs="Times New Roman"/>
          <w:szCs w:val="24"/>
        </w:rPr>
        <w:t xml:space="preserve">her actions as professional (even if one wonders whether the image of the racist </w:t>
      </w:r>
      <w:proofErr w:type="spellStart"/>
      <w:r w:rsidR="001543C6" w:rsidRPr="00493AEE">
        <w:rPr>
          <w:rFonts w:cs="Times New Roman"/>
          <w:szCs w:val="24"/>
        </w:rPr>
        <w:t>Schultze-Naumburg</w:t>
      </w:r>
      <w:proofErr w:type="spellEnd"/>
      <w:r w:rsidR="001543C6" w:rsidRPr="00493AEE">
        <w:rPr>
          <w:rFonts w:cs="Times New Roman"/>
          <w:szCs w:val="24"/>
        </w:rPr>
        <w:t xml:space="preserve"> and his gigantic swastikas has an element of ridicule in it), </w:t>
      </w:r>
      <w:r w:rsidR="005068C1" w:rsidRPr="00493AEE">
        <w:rPr>
          <w:rFonts w:cs="Times New Roman"/>
          <w:szCs w:val="24"/>
        </w:rPr>
        <w:t>some historians</w:t>
      </w:r>
      <w:r w:rsidR="001543C6" w:rsidRPr="00493AEE">
        <w:rPr>
          <w:rFonts w:cs="Times New Roman"/>
          <w:szCs w:val="24"/>
        </w:rPr>
        <w:t xml:space="preserve"> </w:t>
      </w:r>
      <w:r w:rsidR="00DC451C" w:rsidRPr="00493AEE">
        <w:rPr>
          <w:rFonts w:cs="Times New Roman"/>
          <w:szCs w:val="24"/>
        </w:rPr>
        <w:t xml:space="preserve">have </w:t>
      </w:r>
      <w:r w:rsidR="00AA6C79" w:rsidRPr="00493AEE">
        <w:rPr>
          <w:rFonts w:cs="Times New Roman"/>
          <w:szCs w:val="24"/>
        </w:rPr>
        <w:t>ascribed malicious intentions</w:t>
      </w:r>
      <w:r w:rsidR="00DC451C" w:rsidRPr="00493AEE">
        <w:rPr>
          <w:rFonts w:cs="Times New Roman"/>
          <w:szCs w:val="24"/>
        </w:rPr>
        <w:t xml:space="preserve"> to them</w:t>
      </w:r>
      <w:r w:rsidR="00AA6C79" w:rsidRPr="00493AEE">
        <w:rPr>
          <w:rFonts w:cs="Times New Roman"/>
          <w:szCs w:val="24"/>
        </w:rPr>
        <w:t xml:space="preserve">, stemming not from jealousy, as </w:t>
      </w:r>
      <w:proofErr w:type="spellStart"/>
      <w:r w:rsidR="00AA6C79" w:rsidRPr="00493AEE">
        <w:rPr>
          <w:rFonts w:cs="Times New Roman"/>
          <w:szCs w:val="24"/>
        </w:rPr>
        <w:t>Friedelind</w:t>
      </w:r>
      <w:proofErr w:type="spellEnd"/>
      <w:r w:rsidR="00AA6C79" w:rsidRPr="00493AEE">
        <w:rPr>
          <w:rFonts w:cs="Times New Roman"/>
          <w:szCs w:val="24"/>
        </w:rPr>
        <w:t xml:space="preserve"> Wagner suggested, but </w:t>
      </w:r>
      <w:r w:rsidR="00DC451C" w:rsidRPr="00493AEE">
        <w:rPr>
          <w:rFonts w:cs="Times New Roman"/>
          <w:szCs w:val="24"/>
        </w:rPr>
        <w:t xml:space="preserve">rather from </w:t>
      </w:r>
      <w:r w:rsidR="00AA6C79" w:rsidRPr="00493AEE">
        <w:rPr>
          <w:rFonts w:cs="Times New Roman"/>
          <w:szCs w:val="24"/>
        </w:rPr>
        <w:t xml:space="preserve">revenge.  </w:t>
      </w:r>
      <w:r w:rsidR="005068C1" w:rsidRPr="00493AEE">
        <w:rPr>
          <w:rFonts w:cs="Times New Roman"/>
          <w:szCs w:val="24"/>
        </w:rPr>
        <w:t xml:space="preserve">In his memoirs, Hans F. K. Günther, a friend of </w:t>
      </w:r>
      <w:proofErr w:type="spellStart"/>
      <w:r w:rsidR="005068C1" w:rsidRPr="00493AEE">
        <w:rPr>
          <w:rFonts w:cs="Times New Roman"/>
          <w:szCs w:val="24"/>
        </w:rPr>
        <w:t>Schultze-Naumburg</w:t>
      </w:r>
      <w:proofErr w:type="spellEnd"/>
      <w:r w:rsidR="005068C1" w:rsidRPr="00493AEE">
        <w:rPr>
          <w:rFonts w:cs="Times New Roman"/>
          <w:szCs w:val="24"/>
        </w:rPr>
        <w:t xml:space="preserve">, recalled that upon learning in 1934 that Troost </w:t>
      </w:r>
      <w:r w:rsidR="00AA6C79" w:rsidRPr="00493AEE">
        <w:rPr>
          <w:rFonts w:cs="Times New Roman"/>
          <w:szCs w:val="24"/>
        </w:rPr>
        <w:t xml:space="preserve">planned to </w:t>
      </w:r>
      <w:r w:rsidR="006F7544" w:rsidRPr="00493AEE">
        <w:rPr>
          <w:rFonts w:cs="Times New Roman"/>
          <w:szCs w:val="24"/>
        </w:rPr>
        <w:t>take over</w:t>
      </w:r>
      <w:r w:rsidR="00AA6C79" w:rsidRPr="00493AEE">
        <w:rPr>
          <w:rFonts w:cs="Times New Roman"/>
          <w:szCs w:val="24"/>
        </w:rPr>
        <w:t xml:space="preserve"> her husband’s</w:t>
      </w:r>
      <w:r w:rsidR="00FD4B7E" w:rsidRPr="00493AEE">
        <w:rPr>
          <w:rFonts w:cs="Times New Roman"/>
          <w:szCs w:val="24"/>
        </w:rPr>
        <w:t xml:space="preserve"> atelier</w:t>
      </w:r>
      <w:r w:rsidR="00AA6C79" w:rsidRPr="00493AEE">
        <w:rPr>
          <w:rFonts w:cs="Times New Roman"/>
          <w:szCs w:val="24"/>
        </w:rPr>
        <w:t xml:space="preserve">, </w:t>
      </w:r>
      <w:proofErr w:type="spellStart"/>
      <w:r w:rsidR="007F48C4" w:rsidRPr="00493AEE">
        <w:rPr>
          <w:rFonts w:cs="Times New Roman"/>
          <w:szCs w:val="24"/>
        </w:rPr>
        <w:t>Schultze-Naumburg</w:t>
      </w:r>
      <w:proofErr w:type="spellEnd"/>
      <w:r w:rsidR="00AA6C79" w:rsidRPr="00493AEE">
        <w:rPr>
          <w:rFonts w:cs="Times New Roman"/>
          <w:szCs w:val="24"/>
        </w:rPr>
        <w:t xml:space="preserve"> </w:t>
      </w:r>
      <w:r w:rsidR="005068C1" w:rsidRPr="00493AEE">
        <w:rPr>
          <w:rFonts w:cs="Times New Roman"/>
          <w:szCs w:val="24"/>
        </w:rPr>
        <w:t>disparaged her abilities by saying</w:t>
      </w:r>
      <w:r w:rsidR="007F48C4" w:rsidRPr="00493AEE">
        <w:rPr>
          <w:rFonts w:cs="Times New Roman"/>
          <w:szCs w:val="24"/>
        </w:rPr>
        <w:t>,</w:t>
      </w:r>
      <w:r w:rsidR="00FD4B7E" w:rsidRPr="00493AEE">
        <w:rPr>
          <w:rFonts w:cs="Times New Roman"/>
          <w:szCs w:val="24"/>
        </w:rPr>
        <w:t xml:space="preserve"> “</w:t>
      </w:r>
      <w:r w:rsidR="00413EA0" w:rsidRPr="00D84E04">
        <w:rPr>
          <w:rFonts w:cs="Times New Roman"/>
          <w:szCs w:val="24"/>
        </w:rPr>
        <w:t>Oh please, I would not let a surgeon’s widow operate on my appendicitis</w:t>
      </w:r>
      <w:r w:rsidR="00413EA0">
        <w:rPr>
          <w:rFonts w:cs="Times New Roman"/>
          <w:szCs w:val="24"/>
        </w:rPr>
        <w:t>.</w:t>
      </w:r>
      <w:r w:rsidR="00FD4B7E" w:rsidRPr="00493AEE">
        <w:rPr>
          <w:rFonts w:cs="Times New Roman"/>
          <w:szCs w:val="24"/>
        </w:rPr>
        <w:t>”</w:t>
      </w:r>
      <w:r w:rsidR="005068C1" w:rsidRPr="00493AEE">
        <w:rPr>
          <w:rFonts w:cs="Times New Roman"/>
          <w:szCs w:val="24"/>
        </w:rPr>
        <w:t xml:space="preserve">  </w:t>
      </w:r>
      <w:proofErr w:type="spellStart"/>
      <w:r w:rsidR="005068C1" w:rsidRPr="00493AEE">
        <w:rPr>
          <w:rFonts w:cs="Times New Roman"/>
          <w:szCs w:val="24"/>
        </w:rPr>
        <w:t>Günther</w:t>
      </w:r>
      <w:proofErr w:type="spellEnd"/>
      <w:r w:rsidR="005068C1" w:rsidRPr="00493AEE">
        <w:rPr>
          <w:rFonts w:cs="Times New Roman"/>
          <w:szCs w:val="24"/>
        </w:rPr>
        <w:t xml:space="preserve"> s</w:t>
      </w:r>
      <w:r w:rsidR="008A5E98" w:rsidRPr="00493AEE">
        <w:rPr>
          <w:rFonts w:cs="Times New Roman"/>
          <w:szCs w:val="24"/>
        </w:rPr>
        <w:t>urmised</w:t>
      </w:r>
      <w:r w:rsidR="005068C1" w:rsidRPr="00493AEE">
        <w:rPr>
          <w:rFonts w:cs="Times New Roman"/>
          <w:szCs w:val="24"/>
        </w:rPr>
        <w:t xml:space="preserve"> that </w:t>
      </w:r>
      <w:proofErr w:type="spellStart"/>
      <w:r w:rsidR="005068C1" w:rsidRPr="00493AEE">
        <w:rPr>
          <w:rFonts w:cs="Times New Roman"/>
          <w:szCs w:val="24"/>
        </w:rPr>
        <w:t>Schultze-Naumburg</w:t>
      </w:r>
      <w:proofErr w:type="spellEnd"/>
      <w:r w:rsidR="005068C1" w:rsidRPr="00493AEE">
        <w:rPr>
          <w:rFonts w:cs="Times New Roman"/>
          <w:szCs w:val="24"/>
        </w:rPr>
        <w:t xml:space="preserve"> repeated the insult to others, and that the rema</w:t>
      </w:r>
      <w:r w:rsidR="00C26916" w:rsidRPr="00493AEE">
        <w:rPr>
          <w:rFonts w:cs="Times New Roman"/>
          <w:szCs w:val="24"/>
        </w:rPr>
        <w:t>rk found its way to Troost</w:t>
      </w:r>
      <w:r w:rsidR="005068C1" w:rsidRPr="00493AEE">
        <w:rPr>
          <w:rFonts w:cs="Times New Roman"/>
          <w:szCs w:val="24"/>
        </w:rPr>
        <w:t>, earning him her enmity.</w:t>
      </w:r>
      <w:r w:rsidR="00A1076F" w:rsidRPr="00493AEE">
        <w:rPr>
          <w:rStyle w:val="EndnoteReference"/>
          <w:rFonts w:cs="Times New Roman"/>
          <w:szCs w:val="24"/>
        </w:rPr>
        <w:endnoteReference w:id="25"/>
      </w:r>
      <w:r w:rsidR="005068C1" w:rsidRPr="00493AEE">
        <w:rPr>
          <w:rFonts w:cs="Times New Roman"/>
          <w:szCs w:val="24"/>
        </w:rPr>
        <w:t xml:space="preserve"> </w:t>
      </w:r>
    </w:p>
    <w:p w:rsidR="00141D4D" w:rsidRPr="00493AEE" w:rsidRDefault="00FD4B7E" w:rsidP="001E671F">
      <w:pPr>
        <w:spacing w:after="0" w:line="480" w:lineRule="auto"/>
        <w:ind w:firstLine="720"/>
        <w:rPr>
          <w:rFonts w:cs="Times New Roman"/>
          <w:szCs w:val="24"/>
        </w:rPr>
      </w:pPr>
      <w:r w:rsidRPr="00493AEE">
        <w:rPr>
          <w:rFonts w:cs="Times New Roman"/>
          <w:szCs w:val="24"/>
        </w:rPr>
        <w:t xml:space="preserve">In the patronage system that Hitler created, resentments, gossip, and paranoia </w:t>
      </w:r>
      <w:r w:rsidR="00990366" w:rsidRPr="00493AEE">
        <w:rPr>
          <w:rFonts w:cs="Times New Roman"/>
          <w:szCs w:val="24"/>
        </w:rPr>
        <w:t>formed a routine part of artistic life</w:t>
      </w:r>
      <w:r w:rsidRPr="00493AEE">
        <w:rPr>
          <w:rFonts w:cs="Times New Roman"/>
          <w:szCs w:val="24"/>
        </w:rPr>
        <w:t xml:space="preserve">, </w:t>
      </w:r>
      <w:r w:rsidR="001619F0" w:rsidRPr="00493AEE">
        <w:rPr>
          <w:rFonts w:cs="Times New Roman"/>
          <w:szCs w:val="24"/>
        </w:rPr>
        <w:t>making it difficult to judge, in the absence of contemporary documentation,</w:t>
      </w:r>
      <w:r w:rsidRPr="00493AEE">
        <w:rPr>
          <w:rFonts w:cs="Times New Roman"/>
          <w:szCs w:val="24"/>
        </w:rPr>
        <w:t xml:space="preserve"> </w:t>
      </w:r>
      <w:r w:rsidR="001619F0" w:rsidRPr="00493AEE">
        <w:rPr>
          <w:rFonts w:cs="Times New Roman"/>
          <w:szCs w:val="24"/>
        </w:rPr>
        <w:t xml:space="preserve">whether </w:t>
      </w:r>
      <w:r w:rsidRPr="00493AEE">
        <w:rPr>
          <w:rFonts w:cs="Times New Roman"/>
          <w:szCs w:val="24"/>
        </w:rPr>
        <w:t xml:space="preserve">the postwar criticisms </w:t>
      </w:r>
      <w:r w:rsidR="002B5A13" w:rsidRPr="00493AEE">
        <w:rPr>
          <w:rFonts w:cs="Times New Roman"/>
          <w:szCs w:val="24"/>
        </w:rPr>
        <w:t>about</w:t>
      </w:r>
      <w:r w:rsidRPr="00493AEE">
        <w:rPr>
          <w:rFonts w:cs="Times New Roman"/>
          <w:szCs w:val="24"/>
        </w:rPr>
        <w:t xml:space="preserve"> Troost abusing her power represent legitimate </w:t>
      </w:r>
      <w:r w:rsidR="005B670D" w:rsidRPr="00493AEE">
        <w:rPr>
          <w:rFonts w:cs="Times New Roman"/>
          <w:szCs w:val="24"/>
        </w:rPr>
        <w:t>grievances</w:t>
      </w:r>
      <w:r w:rsidR="006528EA" w:rsidRPr="00493AEE">
        <w:rPr>
          <w:rFonts w:cs="Times New Roman"/>
          <w:szCs w:val="24"/>
        </w:rPr>
        <w:t xml:space="preserve"> or lingering indignation </w:t>
      </w:r>
      <w:r w:rsidR="00BE232A" w:rsidRPr="00493AEE">
        <w:rPr>
          <w:rFonts w:cs="Times New Roman"/>
          <w:szCs w:val="24"/>
        </w:rPr>
        <w:t xml:space="preserve">at </w:t>
      </w:r>
      <w:r w:rsidR="00191E07" w:rsidRPr="00493AEE">
        <w:rPr>
          <w:rFonts w:cs="Times New Roman"/>
          <w:szCs w:val="24"/>
        </w:rPr>
        <w:t xml:space="preserve">the power this woman had once </w:t>
      </w:r>
      <w:r w:rsidR="00C26916" w:rsidRPr="00493AEE">
        <w:rPr>
          <w:rFonts w:cs="Times New Roman"/>
          <w:szCs w:val="24"/>
        </w:rPr>
        <w:t>exerted</w:t>
      </w:r>
      <w:r w:rsidR="00BE232A" w:rsidRPr="00493AEE">
        <w:rPr>
          <w:rFonts w:cs="Times New Roman"/>
          <w:szCs w:val="24"/>
        </w:rPr>
        <w:t>.</w:t>
      </w:r>
      <w:r w:rsidRPr="00493AEE">
        <w:rPr>
          <w:rFonts w:cs="Times New Roman"/>
          <w:szCs w:val="24"/>
        </w:rPr>
        <w:t xml:space="preserve">  </w:t>
      </w:r>
      <w:r w:rsidR="001619F0" w:rsidRPr="00493AEE">
        <w:rPr>
          <w:rFonts w:cs="Times New Roman"/>
          <w:szCs w:val="24"/>
        </w:rPr>
        <w:t xml:space="preserve">Nonetheless, other sources </w:t>
      </w:r>
      <w:r w:rsidR="00103C9B" w:rsidRPr="00493AEE">
        <w:rPr>
          <w:rFonts w:cs="Times New Roman"/>
          <w:szCs w:val="24"/>
        </w:rPr>
        <w:t xml:space="preserve">amply </w:t>
      </w:r>
      <w:r w:rsidR="001619F0" w:rsidRPr="00493AEE">
        <w:rPr>
          <w:rFonts w:cs="Times New Roman"/>
          <w:szCs w:val="24"/>
        </w:rPr>
        <w:t xml:space="preserve">demonstrate how carefully Troost controlled and </w:t>
      </w:r>
      <w:r w:rsidR="0053239C" w:rsidRPr="00493AEE">
        <w:rPr>
          <w:rFonts w:cs="Times New Roman"/>
          <w:szCs w:val="24"/>
        </w:rPr>
        <w:t xml:space="preserve">protected her husband’s </w:t>
      </w:r>
      <w:r w:rsidR="001619F0" w:rsidRPr="00493AEE">
        <w:rPr>
          <w:rFonts w:cs="Times New Roman"/>
          <w:szCs w:val="24"/>
        </w:rPr>
        <w:t>reputation after h</w:t>
      </w:r>
      <w:r w:rsidR="00C02606" w:rsidRPr="00493AEE">
        <w:rPr>
          <w:rFonts w:cs="Times New Roman"/>
          <w:szCs w:val="24"/>
        </w:rPr>
        <w:t>is</w:t>
      </w:r>
      <w:r w:rsidR="001619F0" w:rsidRPr="00493AEE">
        <w:rPr>
          <w:rFonts w:cs="Times New Roman"/>
          <w:szCs w:val="24"/>
        </w:rPr>
        <w:t xml:space="preserve"> death. </w:t>
      </w:r>
      <w:r w:rsidR="00C02606" w:rsidRPr="00493AEE">
        <w:rPr>
          <w:rFonts w:cs="Times New Roman"/>
          <w:szCs w:val="24"/>
        </w:rPr>
        <w:t xml:space="preserve"> </w:t>
      </w:r>
      <w:r w:rsidR="00347664" w:rsidRPr="00493AEE">
        <w:rPr>
          <w:rFonts w:cs="Times New Roman"/>
          <w:szCs w:val="24"/>
        </w:rPr>
        <w:t>In 1938</w:t>
      </w:r>
      <w:r w:rsidR="00071A7C" w:rsidRPr="00493AEE">
        <w:rPr>
          <w:rFonts w:cs="Times New Roman"/>
          <w:szCs w:val="24"/>
        </w:rPr>
        <w:t xml:space="preserve">, she published </w:t>
      </w:r>
      <w:r w:rsidR="00DB5E96" w:rsidRPr="00493AEE">
        <w:rPr>
          <w:rFonts w:cs="Times New Roman"/>
          <w:szCs w:val="24"/>
          <w:u w:val="single"/>
        </w:rPr>
        <w:t xml:space="preserve">Das </w:t>
      </w:r>
      <w:proofErr w:type="spellStart"/>
      <w:r w:rsidR="00DB5E96" w:rsidRPr="00493AEE">
        <w:rPr>
          <w:rFonts w:cs="Times New Roman"/>
          <w:szCs w:val="24"/>
          <w:u w:val="single"/>
        </w:rPr>
        <w:t>Bauen</w:t>
      </w:r>
      <w:proofErr w:type="spellEnd"/>
      <w:r w:rsidR="00DB5E96" w:rsidRPr="00493AEE">
        <w:rPr>
          <w:rFonts w:cs="Times New Roman"/>
          <w:szCs w:val="24"/>
          <w:u w:val="single"/>
        </w:rPr>
        <w:t xml:space="preserve"> </w:t>
      </w:r>
      <w:proofErr w:type="spellStart"/>
      <w:r w:rsidR="00DB5E96" w:rsidRPr="00493AEE">
        <w:rPr>
          <w:rFonts w:cs="Times New Roman"/>
          <w:szCs w:val="24"/>
          <w:u w:val="single"/>
        </w:rPr>
        <w:t>im</w:t>
      </w:r>
      <w:proofErr w:type="spellEnd"/>
      <w:r w:rsidR="00DB5E96" w:rsidRPr="00493AEE">
        <w:rPr>
          <w:rFonts w:cs="Times New Roman"/>
          <w:szCs w:val="24"/>
          <w:u w:val="single"/>
        </w:rPr>
        <w:t xml:space="preserve"> </w:t>
      </w:r>
      <w:proofErr w:type="spellStart"/>
      <w:r w:rsidR="00DB5E96" w:rsidRPr="00493AEE">
        <w:rPr>
          <w:rFonts w:cs="Times New Roman"/>
          <w:szCs w:val="24"/>
          <w:u w:val="single"/>
        </w:rPr>
        <w:t>neuen</w:t>
      </w:r>
      <w:proofErr w:type="spellEnd"/>
      <w:r w:rsidR="00DB5E96" w:rsidRPr="00493AEE">
        <w:rPr>
          <w:rFonts w:cs="Times New Roman"/>
          <w:szCs w:val="24"/>
          <w:u w:val="single"/>
        </w:rPr>
        <w:t xml:space="preserve"> Reich</w:t>
      </w:r>
      <w:r w:rsidR="00347664" w:rsidRPr="00493AEE">
        <w:rPr>
          <w:rFonts w:cs="Times New Roman"/>
          <w:szCs w:val="24"/>
        </w:rPr>
        <w:t xml:space="preserve">, which offered </w:t>
      </w:r>
      <w:r w:rsidR="00010A4F" w:rsidRPr="00493AEE">
        <w:rPr>
          <w:rFonts w:cs="Times New Roman"/>
          <w:szCs w:val="24"/>
        </w:rPr>
        <w:t>a</w:t>
      </w:r>
      <w:r w:rsidR="00347664" w:rsidRPr="00493AEE">
        <w:rPr>
          <w:rFonts w:cs="Times New Roman"/>
          <w:szCs w:val="24"/>
        </w:rPr>
        <w:t xml:space="preserve"> comprehensive</w:t>
      </w:r>
      <w:r w:rsidR="00B20A5D" w:rsidRPr="00493AEE">
        <w:rPr>
          <w:rFonts w:cs="Times New Roman"/>
          <w:szCs w:val="24"/>
        </w:rPr>
        <w:t xml:space="preserve"> survey of </w:t>
      </w:r>
      <w:r w:rsidR="00074485" w:rsidRPr="00493AEE">
        <w:rPr>
          <w:rFonts w:cs="Times New Roman"/>
          <w:szCs w:val="24"/>
        </w:rPr>
        <w:t xml:space="preserve">Nazi-approved </w:t>
      </w:r>
      <w:r w:rsidR="00DB5E96" w:rsidRPr="00493AEE">
        <w:rPr>
          <w:rFonts w:cs="Times New Roman"/>
          <w:szCs w:val="24"/>
        </w:rPr>
        <w:t xml:space="preserve">architecture in </w:t>
      </w:r>
      <w:r w:rsidR="00074485" w:rsidRPr="00493AEE">
        <w:rPr>
          <w:rFonts w:cs="Times New Roman"/>
          <w:szCs w:val="24"/>
        </w:rPr>
        <w:t>the new</w:t>
      </w:r>
      <w:r w:rsidR="00DB5E96" w:rsidRPr="00493AEE">
        <w:rPr>
          <w:rFonts w:cs="Times New Roman"/>
          <w:szCs w:val="24"/>
        </w:rPr>
        <w:t xml:space="preserve"> Germany</w:t>
      </w:r>
      <w:r w:rsidR="00993E69" w:rsidRPr="00493AEE">
        <w:rPr>
          <w:rFonts w:cs="Times New Roman"/>
          <w:szCs w:val="24"/>
        </w:rPr>
        <w:t>.</w:t>
      </w:r>
      <w:r w:rsidR="00347664" w:rsidRPr="00493AEE">
        <w:rPr>
          <w:rFonts w:cs="Times New Roman"/>
          <w:szCs w:val="24"/>
        </w:rPr>
        <w:t xml:space="preserve"> </w:t>
      </w:r>
      <w:r w:rsidR="00993E69" w:rsidRPr="00493AEE">
        <w:rPr>
          <w:rFonts w:cs="Times New Roman"/>
          <w:szCs w:val="24"/>
        </w:rPr>
        <w:t xml:space="preserve"> </w:t>
      </w:r>
      <w:r w:rsidR="00071A7C" w:rsidRPr="00493AEE">
        <w:rPr>
          <w:rFonts w:cs="Times New Roman"/>
          <w:szCs w:val="24"/>
        </w:rPr>
        <w:t xml:space="preserve">The lavishly illustrated volume featured </w:t>
      </w:r>
      <w:r w:rsidR="00B20A5D" w:rsidRPr="00493AEE">
        <w:rPr>
          <w:rFonts w:cs="Times New Roman"/>
          <w:szCs w:val="24"/>
        </w:rPr>
        <w:t xml:space="preserve">party buildings, memorials, NSDAP schools, youth hostels, </w:t>
      </w:r>
      <w:r w:rsidR="00B20A5D" w:rsidRPr="00493AEE">
        <w:rPr>
          <w:rFonts w:cs="Times New Roman"/>
          <w:szCs w:val="24"/>
        </w:rPr>
        <w:lastRenderedPageBreak/>
        <w:t xml:space="preserve">administrative </w:t>
      </w:r>
      <w:r w:rsidR="00D93635" w:rsidRPr="00493AEE">
        <w:rPr>
          <w:rFonts w:cs="Times New Roman"/>
          <w:szCs w:val="24"/>
        </w:rPr>
        <w:t xml:space="preserve">and government </w:t>
      </w:r>
      <w:r w:rsidR="00B20A5D" w:rsidRPr="00493AEE">
        <w:rPr>
          <w:rFonts w:cs="Times New Roman"/>
          <w:szCs w:val="24"/>
        </w:rPr>
        <w:t xml:space="preserve">buildings, </w:t>
      </w:r>
      <w:r w:rsidR="00B925E7" w:rsidRPr="00493AEE">
        <w:rPr>
          <w:rFonts w:cs="Times New Roman"/>
          <w:szCs w:val="24"/>
        </w:rPr>
        <w:t>barracks,</w:t>
      </w:r>
      <w:r w:rsidR="00D93635" w:rsidRPr="00493AEE">
        <w:rPr>
          <w:rFonts w:cs="Times New Roman"/>
          <w:szCs w:val="24"/>
        </w:rPr>
        <w:t xml:space="preserve"> </w:t>
      </w:r>
      <w:r w:rsidR="00EE2444" w:rsidRPr="00493AEE">
        <w:rPr>
          <w:rFonts w:cs="Times New Roman"/>
          <w:szCs w:val="24"/>
        </w:rPr>
        <w:t>theaters, stadia, recreation and social facilities, factories and laboratories, highways and bridges, airpo</w:t>
      </w:r>
      <w:r w:rsidR="00AC735E" w:rsidRPr="00493AEE">
        <w:rPr>
          <w:rFonts w:cs="Times New Roman"/>
          <w:szCs w:val="24"/>
        </w:rPr>
        <w:t>rts, community halls, agricultural buildings, and housing</w:t>
      </w:r>
      <w:r w:rsidR="00EE2444" w:rsidRPr="00493AEE">
        <w:rPr>
          <w:rFonts w:cs="Times New Roman"/>
          <w:szCs w:val="24"/>
        </w:rPr>
        <w:t>.</w:t>
      </w:r>
      <w:r w:rsidR="00E833B1" w:rsidRPr="00493AEE">
        <w:rPr>
          <w:rFonts w:cs="Times New Roman"/>
          <w:szCs w:val="24"/>
        </w:rPr>
        <w:t xml:space="preserve"> </w:t>
      </w:r>
      <w:r w:rsidR="009C1456" w:rsidRPr="00493AEE">
        <w:rPr>
          <w:rFonts w:cs="Times New Roman"/>
          <w:szCs w:val="24"/>
        </w:rPr>
        <w:t xml:space="preserve">The accompanying text </w:t>
      </w:r>
      <w:r w:rsidR="00675BAF" w:rsidRPr="00493AEE">
        <w:rPr>
          <w:rFonts w:cs="Times New Roman"/>
          <w:szCs w:val="24"/>
        </w:rPr>
        <w:t>atte</w:t>
      </w:r>
      <w:r w:rsidR="000B627A" w:rsidRPr="00493AEE">
        <w:rPr>
          <w:rFonts w:cs="Times New Roman"/>
          <w:szCs w:val="24"/>
        </w:rPr>
        <w:t xml:space="preserve">mpted to unite </w:t>
      </w:r>
      <w:r w:rsidR="00134D33" w:rsidRPr="00493AEE">
        <w:rPr>
          <w:rFonts w:cs="Times New Roman"/>
          <w:szCs w:val="24"/>
        </w:rPr>
        <w:t>this impressive range of buildings</w:t>
      </w:r>
      <w:r w:rsidR="000B627A" w:rsidRPr="00493AEE">
        <w:rPr>
          <w:rFonts w:cs="Times New Roman"/>
          <w:szCs w:val="24"/>
        </w:rPr>
        <w:t xml:space="preserve"> into a coherent</w:t>
      </w:r>
      <w:r w:rsidR="00675BAF" w:rsidRPr="00493AEE">
        <w:rPr>
          <w:rFonts w:cs="Times New Roman"/>
          <w:szCs w:val="24"/>
        </w:rPr>
        <w:t xml:space="preserve"> ideological whole by repeating Nazi </w:t>
      </w:r>
      <w:r w:rsidR="00166899" w:rsidRPr="00493AEE">
        <w:rPr>
          <w:rFonts w:cs="Times New Roman"/>
          <w:szCs w:val="24"/>
        </w:rPr>
        <w:t>platitudes</w:t>
      </w:r>
      <w:r w:rsidR="00675BAF" w:rsidRPr="00493AEE">
        <w:rPr>
          <w:rFonts w:cs="Times New Roman"/>
          <w:szCs w:val="24"/>
        </w:rPr>
        <w:t xml:space="preserve"> about the </w:t>
      </w:r>
      <w:r w:rsidR="002924C7" w:rsidRPr="00493AEE">
        <w:rPr>
          <w:rFonts w:cs="Times New Roman"/>
          <w:szCs w:val="24"/>
        </w:rPr>
        <w:t xml:space="preserve">“organic” </w:t>
      </w:r>
      <w:r w:rsidR="00675BAF" w:rsidRPr="00493AEE">
        <w:rPr>
          <w:rFonts w:cs="Times New Roman"/>
          <w:szCs w:val="24"/>
        </w:rPr>
        <w:t>connection between buildings and a race’s “blood and soil</w:t>
      </w:r>
      <w:r w:rsidR="002924C7" w:rsidRPr="00493AEE">
        <w:rPr>
          <w:rFonts w:cs="Times New Roman"/>
          <w:szCs w:val="24"/>
        </w:rPr>
        <w:t>;</w:t>
      </w:r>
      <w:r w:rsidR="00675BAF" w:rsidRPr="00493AEE">
        <w:rPr>
          <w:rFonts w:cs="Times New Roman"/>
          <w:szCs w:val="24"/>
        </w:rPr>
        <w:t xml:space="preserve">” </w:t>
      </w:r>
      <w:r w:rsidR="002924C7" w:rsidRPr="00493AEE">
        <w:rPr>
          <w:rFonts w:cs="Times New Roman"/>
          <w:szCs w:val="24"/>
        </w:rPr>
        <w:t>the “nomadism” of foreign people in Germany, who were unable to find purchase on its soil;</w:t>
      </w:r>
      <w:r w:rsidR="001309D3" w:rsidRPr="00493AEE">
        <w:rPr>
          <w:rFonts w:cs="Times New Roman"/>
          <w:szCs w:val="24"/>
        </w:rPr>
        <w:t xml:space="preserve"> </w:t>
      </w:r>
      <w:r w:rsidR="000D4F10" w:rsidRPr="00493AEE">
        <w:rPr>
          <w:rFonts w:cs="Times New Roman"/>
          <w:szCs w:val="24"/>
        </w:rPr>
        <w:t xml:space="preserve">the bond </w:t>
      </w:r>
      <w:r w:rsidR="00851915" w:rsidRPr="00493AEE">
        <w:rPr>
          <w:rFonts w:cs="Times New Roman"/>
          <w:szCs w:val="24"/>
        </w:rPr>
        <w:t xml:space="preserve">of culture and blood </w:t>
      </w:r>
      <w:r w:rsidR="000D4F10" w:rsidRPr="00493AEE">
        <w:rPr>
          <w:rFonts w:cs="Times New Roman"/>
          <w:szCs w:val="24"/>
        </w:rPr>
        <w:t xml:space="preserve">between </w:t>
      </w:r>
      <w:r w:rsidR="00851915" w:rsidRPr="00493AEE">
        <w:rPr>
          <w:rFonts w:cs="Times New Roman"/>
          <w:szCs w:val="24"/>
        </w:rPr>
        <w:t xml:space="preserve">contemporary </w:t>
      </w:r>
      <w:r w:rsidR="000D4F10" w:rsidRPr="00493AEE">
        <w:rPr>
          <w:rFonts w:cs="Times New Roman"/>
          <w:szCs w:val="24"/>
        </w:rPr>
        <w:t>German</w:t>
      </w:r>
      <w:r w:rsidR="00851915" w:rsidRPr="00493AEE">
        <w:rPr>
          <w:rFonts w:cs="Times New Roman"/>
          <w:szCs w:val="24"/>
        </w:rPr>
        <w:t>s</w:t>
      </w:r>
      <w:r w:rsidR="000D4F10" w:rsidRPr="00493AEE">
        <w:rPr>
          <w:rFonts w:cs="Times New Roman"/>
          <w:szCs w:val="24"/>
        </w:rPr>
        <w:t xml:space="preserve"> and the ancient “Hellenes;”</w:t>
      </w:r>
      <w:r w:rsidR="002924C7" w:rsidRPr="00493AEE">
        <w:rPr>
          <w:rFonts w:cs="Times New Roman"/>
          <w:szCs w:val="24"/>
        </w:rPr>
        <w:t xml:space="preserve"> </w:t>
      </w:r>
      <w:r w:rsidR="00141D4D" w:rsidRPr="00493AEE">
        <w:rPr>
          <w:rFonts w:cs="Times New Roman"/>
          <w:szCs w:val="24"/>
        </w:rPr>
        <w:t>the damage wrought by liberalism</w:t>
      </w:r>
      <w:r w:rsidR="00385353" w:rsidRPr="00493AEE">
        <w:rPr>
          <w:rFonts w:cs="Times New Roman"/>
          <w:szCs w:val="24"/>
        </w:rPr>
        <w:t>, Marxism, Jews,</w:t>
      </w:r>
      <w:r w:rsidR="00141D4D" w:rsidRPr="00493AEE">
        <w:rPr>
          <w:rFonts w:cs="Times New Roman"/>
          <w:szCs w:val="24"/>
        </w:rPr>
        <w:t xml:space="preserve"> and industrialism; the cultural</w:t>
      </w:r>
      <w:r w:rsidR="00385353" w:rsidRPr="00493AEE">
        <w:rPr>
          <w:rFonts w:cs="Times New Roman"/>
          <w:szCs w:val="24"/>
        </w:rPr>
        <w:t xml:space="preserve"> bolshevism of “</w:t>
      </w:r>
      <w:proofErr w:type="spellStart"/>
      <w:r w:rsidR="00385353" w:rsidRPr="00493AEE">
        <w:rPr>
          <w:rFonts w:cs="Times New Roman"/>
          <w:szCs w:val="24"/>
        </w:rPr>
        <w:t>Neue</w:t>
      </w:r>
      <w:proofErr w:type="spellEnd"/>
      <w:r w:rsidR="00385353" w:rsidRPr="00493AEE">
        <w:rPr>
          <w:rFonts w:cs="Times New Roman"/>
          <w:szCs w:val="24"/>
        </w:rPr>
        <w:t xml:space="preserve"> </w:t>
      </w:r>
      <w:proofErr w:type="spellStart"/>
      <w:r w:rsidR="00385353" w:rsidRPr="00493AEE">
        <w:rPr>
          <w:rFonts w:cs="Times New Roman"/>
          <w:szCs w:val="24"/>
        </w:rPr>
        <w:t>Sachlichkeit</w:t>
      </w:r>
      <w:proofErr w:type="spellEnd"/>
      <w:r w:rsidR="00385353" w:rsidRPr="00493AEE">
        <w:rPr>
          <w:rFonts w:cs="Times New Roman"/>
          <w:szCs w:val="24"/>
        </w:rPr>
        <w:t>” (the New Objectivity)</w:t>
      </w:r>
      <w:r w:rsidR="00141D4D" w:rsidRPr="00493AEE">
        <w:rPr>
          <w:rFonts w:cs="Times New Roman"/>
          <w:szCs w:val="24"/>
        </w:rPr>
        <w:t xml:space="preserve">; the subordination of technology to art; and the importance of architecture as the highest cultural expression of </w:t>
      </w:r>
      <w:r w:rsidR="00AD071F" w:rsidRPr="00493AEE">
        <w:rPr>
          <w:rFonts w:cs="Times New Roman"/>
          <w:szCs w:val="24"/>
        </w:rPr>
        <w:t>“</w:t>
      </w:r>
      <w:r w:rsidR="00141D4D" w:rsidRPr="00493AEE">
        <w:rPr>
          <w:rFonts w:cs="Times New Roman"/>
          <w:szCs w:val="24"/>
        </w:rPr>
        <w:t>a</w:t>
      </w:r>
      <w:r w:rsidR="00AD071F" w:rsidRPr="00493AEE">
        <w:rPr>
          <w:rFonts w:cs="Times New Roman"/>
          <w:szCs w:val="24"/>
        </w:rPr>
        <w:t>n awakened,</w:t>
      </w:r>
      <w:r w:rsidR="00141D4D" w:rsidRPr="00493AEE">
        <w:rPr>
          <w:rFonts w:cs="Times New Roman"/>
          <w:szCs w:val="24"/>
        </w:rPr>
        <w:t xml:space="preserve"> racially awa</w:t>
      </w:r>
      <w:r w:rsidR="00AD071F" w:rsidRPr="00493AEE">
        <w:rPr>
          <w:rFonts w:cs="Times New Roman"/>
          <w:szCs w:val="24"/>
        </w:rPr>
        <w:t>re</w:t>
      </w:r>
      <w:r w:rsidR="00141D4D" w:rsidRPr="00493AEE">
        <w:rPr>
          <w:rFonts w:cs="Times New Roman"/>
          <w:szCs w:val="24"/>
        </w:rPr>
        <w:t xml:space="preserve"> peoples.”</w:t>
      </w:r>
      <w:r w:rsidR="00973DFD" w:rsidRPr="00493AEE">
        <w:rPr>
          <w:rFonts w:cs="Times New Roman"/>
          <w:szCs w:val="24"/>
        </w:rPr>
        <w:t xml:space="preserve">  </w:t>
      </w:r>
      <w:r w:rsidR="002738DA" w:rsidRPr="00493AEE">
        <w:rPr>
          <w:rFonts w:cs="Times New Roman"/>
          <w:szCs w:val="24"/>
        </w:rPr>
        <w:t xml:space="preserve">Although </w:t>
      </w:r>
      <w:proofErr w:type="spellStart"/>
      <w:r w:rsidR="00973DFD" w:rsidRPr="00493AEE">
        <w:rPr>
          <w:rFonts w:cs="Times New Roman"/>
          <w:szCs w:val="24"/>
        </w:rPr>
        <w:t>Schultze-Naumburg</w:t>
      </w:r>
      <w:proofErr w:type="spellEnd"/>
      <w:r w:rsidR="00973DFD" w:rsidRPr="00493AEE">
        <w:rPr>
          <w:rFonts w:cs="Times New Roman"/>
          <w:szCs w:val="24"/>
        </w:rPr>
        <w:t xml:space="preserve"> was not among the architects represented, the influence of his </w:t>
      </w:r>
      <w:r w:rsidR="002E5DD1" w:rsidRPr="00493AEE">
        <w:rPr>
          <w:rFonts w:cs="Times New Roman"/>
          <w:szCs w:val="24"/>
        </w:rPr>
        <w:t>racial</w:t>
      </w:r>
      <w:r w:rsidR="002738DA" w:rsidRPr="00493AEE">
        <w:rPr>
          <w:rFonts w:cs="Times New Roman"/>
          <w:szCs w:val="24"/>
        </w:rPr>
        <w:t xml:space="preserve"> </w:t>
      </w:r>
      <w:r w:rsidR="00973DFD" w:rsidRPr="00493AEE">
        <w:rPr>
          <w:rFonts w:cs="Times New Roman"/>
          <w:szCs w:val="24"/>
        </w:rPr>
        <w:t>theories</w:t>
      </w:r>
      <w:r w:rsidR="002738DA" w:rsidRPr="00493AEE">
        <w:rPr>
          <w:rFonts w:cs="Times New Roman"/>
          <w:szCs w:val="24"/>
        </w:rPr>
        <w:t xml:space="preserve"> is clearly discernible</w:t>
      </w:r>
      <w:r w:rsidR="00973DFD" w:rsidRPr="00493AEE">
        <w:rPr>
          <w:rFonts w:cs="Times New Roman"/>
          <w:szCs w:val="24"/>
        </w:rPr>
        <w:t>.</w:t>
      </w:r>
      <w:r w:rsidR="00995A7E" w:rsidRPr="00493AEE">
        <w:rPr>
          <w:rStyle w:val="EndnoteReference"/>
          <w:rFonts w:cs="Times New Roman"/>
          <w:szCs w:val="24"/>
        </w:rPr>
        <w:endnoteReference w:id="26"/>
      </w:r>
    </w:p>
    <w:p w:rsidR="00AC735E" w:rsidRPr="00493AEE" w:rsidRDefault="0089342A" w:rsidP="001E671F">
      <w:pPr>
        <w:spacing w:after="0" w:line="480" w:lineRule="auto"/>
        <w:ind w:firstLine="720"/>
        <w:rPr>
          <w:rFonts w:cs="Times New Roman"/>
          <w:szCs w:val="24"/>
        </w:rPr>
      </w:pPr>
      <w:r w:rsidRPr="00493AEE">
        <w:rPr>
          <w:rFonts w:cs="Times New Roman"/>
          <w:szCs w:val="24"/>
        </w:rPr>
        <w:t>The book opens</w:t>
      </w:r>
      <w:r w:rsidR="00602B16" w:rsidRPr="00493AEE">
        <w:rPr>
          <w:rFonts w:cs="Times New Roman"/>
          <w:szCs w:val="24"/>
        </w:rPr>
        <w:t xml:space="preserve"> with</w:t>
      </w:r>
      <w:r w:rsidRPr="00493AEE">
        <w:rPr>
          <w:rFonts w:cs="Times New Roman"/>
          <w:szCs w:val="24"/>
        </w:rPr>
        <w:t xml:space="preserve"> the work of Paul Troost, who i</w:t>
      </w:r>
      <w:r w:rsidR="00602B16" w:rsidRPr="00493AEE">
        <w:rPr>
          <w:rFonts w:cs="Times New Roman"/>
          <w:szCs w:val="24"/>
        </w:rPr>
        <w:t xml:space="preserve">s celebrated </w:t>
      </w:r>
      <w:r w:rsidR="0019189E" w:rsidRPr="00493AEE">
        <w:rPr>
          <w:rFonts w:cs="Times New Roman"/>
          <w:szCs w:val="24"/>
        </w:rPr>
        <w:t xml:space="preserve">as the originating genius of the </w:t>
      </w:r>
      <w:r w:rsidRPr="00493AEE">
        <w:rPr>
          <w:rFonts w:cs="Times New Roman"/>
          <w:szCs w:val="24"/>
        </w:rPr>
        <w:t xml:space="preserve">new </w:t>
      </w:r>
      <w:r w:rsidR="0019189E" w:rsidRPr="00493AEE">
        <w:rPr>
          <w:rFonts w:cs="Times New Roman"/>
          <w:szCs w:val="24"/>
        </w:rPr>
        <w:t>German Weltanschauung in built form.</w:t>
      </w:r>
      <w:r w:rsidRPr="00493AEE">
        <w:rPr>
          <w:rFonts w:cs="Times New Roman"/>
          <w:szCs w:val="24"/>
        </w:rPr>
        <w:t xml:space="preserve">  The first image </w:t>
      </w:r>
      <w:r w:rsidR="00602B16" w:rsidRPr="00493AEE">
        <w:rPr>
          <w:rFonts w:cs="Times New Roman"/>
          <w:szCs w:val="24"/>
        </w:rPr>
        <w:t xml:space="preserve">is </w:t>
      </w:r>
      <w:r w:rsidR="009D4EDD" w:rsidRPr="00493AEE">
        <w:rPr>
          <w:rFonts w:cs="Times New Roman"/>
          <w:szCs w:val="24"/>
        </w:rPr>
        <w:t xml:space="preserve">of </w:t>
      </w:r>
      <w:r w:rsidR="00973DFD" w:rsidRPr="00493AEE">
        <w:rPr>
          <w:rFonts w:cs="Times New Roman"/>
          <w:szCs w:val="24"/>
        </w:rPr>
        <w:t>a</w:t>
      </w:r>
      <w:r w:rsidR="00602B16" w:rsidRPr="00493AEE">
        <w:rPr>
          <w:rFonts w:cs="Times New Roman"/>
          <w:szCs w:val="24"/>
        </w:rPr>
        <w:t xml:space="preserve"> Temple of Honor, and the dramatically photographed stark neoclassical forms, together with </w:t>
      </w:r>
      <w:r w:rsidRPr="00493AEE">
        <w:rPr>
          <w:rFonts w:cs="Times New Roman"/>
          <w:szCs w:val="24"/>
        </w:rPr>
        <w:t xml:space="preserve">the </w:t>
      </w:r>
      <w:r w:rsidR="00602B16" w:rsidRPr="00493AEE">
        <w:rPr>
          <w:rFonts w:cs="Times New Roman"/>
          <w:szCs w:val="24"/>
        </w:rPr>
        <w:t>h</w:t>
      </w:r>
      <w:r w:rsidR="00665E91" w:rsidRPr="00493AEE">
        <w:rPr>
          <w:rFonts w:cs="Times New Roman"/>
          <w:szCs w:val="24"/>
        </w:rPr>
        <w:t>onor guard, graphically convey</w:t>
      </w:r>
      <w:r w:rsidR="00602B16" w:rsidRPr="00493AEE">
        <w:rPr>
          <w:rFonts w:cs="Times New Roman"/>
          <w:szCs w:val="24"/>
        </w:rPr>
        <w:t xml:space="preserve"> the sense of a new discipline.  </w:t>
      </w:r>
      <w:r w:rsidR="00665E91" w:rsidRPr="00493AEE">
        <w:rPr>
          <w:rFonts w:cs="Times New Roman"/>
          <w:szCs w:val="24"/>
        </w:rPr>
        <w:t xml:space="preserve">The </w:t>
      </w:r>
      <w:proofErr w:type="spellStart"/>
      <w:r w:rsidR="00602B16" w:rsidRPr="00493AEE">
        <w:rPr>
          <w:rFonts w:cs="Times New Roman"/>
          <w:szCs w:val="24"/>
        </w:rPr>
        <w:t>Königsplatz</w:t>
      </w:r>
      <w:proofErr w:type="spellEnd"/>
      <w:r w:rsidR="00602B16" w:rsidRPr="00493AEE">
        <w:rPr>
          <w:rFonts w:cs="Times New Roman"/>
          <w:szCs w:val="24"/>
        </w:rPr>
        <w:t xml:space="preserve">, </w:t>
      </w:r>
      <w:proofErr w:type="spellStart"/>
      <w:r w:rsidR="00602B16" w:rsidRPr="00493AEE">
        <w:rPr>
          <w:rFonts w:cs="Times New Roman"/>
          <w:szCs w:val="24"/>
        </w:rPr>
        <w:t>Führerbau</w:t>
      </w:r>
      <w:proofErr w:type="spellEnd"/>
      <w:r w:rsidR="00602B16" w:rsidRPr="00493AEE">
        <w:rPr>
          <w:rFonts w:cs="Times New Roman"/>
          <w:szCs w:val="24"/>
        </w:rPr>
        <w:t xml:space="preserve">, NSDAP Administrative Building, and House of German </w:t>
      </w:r>
      <w:r w:rsidR="0019189E" w:rsidRPr="00493AEE">
        <w:rPr>
          <w:rFonts w:cs="Times New Roman"/>
          <w:szCs w:val="24"/>
        </w:rPr>
        <w:t xml:space="preserve">Art </w:t>
      </w:r>
      <w:r w:rsidR="00665E91" w:rsidRPr="00493AEE">
        <w:rPr>
          <w:rFonts w:cs="Times New Roman"/>
          <w:szCs w:val="24"/>
        </w:rPr>
        <w:t xml:space="preserve">are also </w:t>
      </w:r>
      <w:r w:rsidR="00C366D8" w:rsidRPr="00493AEE">
        <w:rPr>
          <w:rFonts w:cs="Times New Roman"/>
          <w:szCs w:val="24"/>
        </w:rPr>
        <w:t xml:space="preserve">generously </w:t>
      </w:r>
      <w:r w:rsidR="00602B16" w:rsidRPr="00493AEE">
        <w:rPr>
          <w:rFonts w:cs="Times New Roman"/>
          <w:szCs w:val="24"/>
        </w:rPr>
        <w:t>illustrated and discussed.</w:t>
      </w:r>
      <w:r w:rsidR="0019189E" w:rsidRPr="00493AEE">
        <w:rPr>
          <w:rStyle w:val="EndnoteReference"/>
          <w:rFonts w:cs="Times New Roman"/>
          <w:szCs w:val="24"/>
        </w:rPr>
        <w:endnoteReference w:id="27"/>
      </w:r>
      <w:r w:rsidR="00602B16" w:rsidRPr="00493AEE">
        <w:rPr>
          <w:rFonts w:cs="Times New Roman"/>
          <w:szCs w:val="24"/>
        </w:rPr>
        <w:t xml:space="preserve">  </w:t>
      </w:r>
      <w:r w:rsidR="00C366D8" w:rsidRPr="00493AEE">
        <w:rPr>
          <w:rFonts w:cs="Times New Roman"/>
          <w:szCs w:val="24"/>
        </w:rPr>
        <w:t xml:space="preserve">The </w:t>
      </w:r>
      <w:r w:rsidR="003F1C7E" w:rsidRPr="00493AEE">
        <w:rPr>
          <w:rFonts w:cs="Times New Roman"/>
          <w:szCs w:val="24"/>
        </w:rPr>
        <w:t xml:space="preserve">visual </w:t>
      </w:r>
      <w:r w:rsidR="00C366D8" w:rsidRPr="00493AEE">
        <w:rPr>
          <w:rFonts w:cs="Times New Roman"/>
          <w:szCs w:val="24"/>
        </w:rPr>
        <w:t xml:space="preserve">attention to Troost’s projects and </w:t>
      </w:r>
      <w:r w:rsidR="003F1C7E" w:rsidRPr="00493AEE">
        <w:rPr>
          <w:rFonts w:cs="Times New Roman"/>
          <w:szCs w:val="24"/>
        </w:rPr>
        <w:t>their</w:t>
      </w:r>
      <w:r w:rsidR="00C366D8" w:rsidRPr="00493AEE">
        <w:rPr>
          <w:rFonts w:cs="Times New Roman"/>
          <w:szCs w:val="24"/>
        </w:rPr>
        <w:t xml:space="preserve"> placement within the book reinforce</w:t>
      </w:r>
      <w:r w:rsidR="00665E91" w:rsidRPr="00493AEE">
        <w:rPr>
          <w:rFonts w:cs="Times New Roman"/>
          <w:szCs w:val="24"/>
        </w:rPr>
        <w:t>s</w:t>
      </w:r>
      <w:r w:rsidR="00C366D8" w:rsidRPr="00493AEE">
        <w:rPr>
          <w:rFonts w:cs="Times New Roman"/>
          <w:szCs w:val="24"/>
        </w:rPr>
        <w:t xml:space="preserve"> </w:t>
      </w:r>
      <w:r w:rsidR="003F1C7E" w:rsidRPr="00493AEE">
        <w:rPr>
          <w:rFonts w:cs="Times New Roman"/>
          <w:szCs w:val="24"/>
        </w:rPr>
        <w:t>the narrative of his foundation</w:t>
      </w:r>
      <w:r w:rsidR="008A5E98" w:rsidRPr="00493AEE">
        <w:rPr>
          <w:rFonts w:cs="Times New Roman"/>
          <w:szCs w:val="24"/>
        </w:rPr>
        <w:t>al</w:t>
      </w:r>
      <w:r w:rsidR="003F1C7E" w:rsidRPr="00493AEE">
        <w:rPr>
          <w:rFonts w:cs="Times New Roman"/>
          <w:szCs w:val="24"/>
        </w:rPr>
        <w:t xml:space="preserve"> role</w:t>
      </w:r>
      <w:r w:rsidR="00C366D8" w:rsidRPr="00493AEE">
        <w:rPr>
          <w:rFonts w:cs="Times New Roman"/>
          <w:szCs w:val="24"/>
        </w:rPr>
        <w:t xml:space="preserve"> </w:t>
      </w:r>
      <w:r w:rsidR="00665E91" w:rsidRPr="00493AEE">
        <w:rPr>
          <w:rFonts w:cs="Times New Roman"/>
          <w:szCs w:val="24"/>
        </w:rPr>
        <w:t>for</w:t>
      </w:r>
      <w:r w:rsidR="00C366D8" w:rsidRPr="00493AEE">
        <w:rPr>
          <w:rFonts w:cs="Times New Roman"/>
          <w:szCs w:val="24"/>
        </w:rPr>
        <w:t xml:space="preserve"> all subsequent National Socialist architecture.  </w:t>
      </w:r>
      <w:r w:rsidR="00074485" w:rsidRPr="00493AEE">
        <w:rPr>
          <w:rFonts w:cs="Times New Roman"/>
          <w:szCs w:val="24"/>
        </w:rPr>
        <w:t xml:space="preserve">Gerdy Troost did not actually write the text herself, although she edited it carefully.  She collaborated </w:t>
      </w:r>
      <w:r w:rsidR="00C366D8" w:rsidRPr="00493AEE">
        <w:rPr>
          <w:rFonts w:cs="Times New Roman"/>
          <w:szCs w:val="24"/>
        </w:rPr>
        <w:t xml:space="preserve">on the book with Kurt </w:t>
      </w:r>
      <w:proofErr w:type="spellStart"/>
      <w:r w:rsidR="00C366D8" w:rsidRPr="00493AEE">
        <w:rPr>
          <w:rFonts w:cs="Times New Roman"/>
          <w:szCs w:val="24"/>
        </w:rPr>
        <w:t>Trampler</w:t>
      </w:r>
      <w:proofErr w:type="spellEnd"/>
      <w:r w:rsidR="00C366D8" w:rsidRPr="00493AEE">
        <w:rPr>
          <w:rFonts w:cs="Times New Roman"/>
          <w:szCs w:val="24"/>
        </w:rPr>
        <w:t xml:space="preserve">, </w:t>
      </w:r>
      <w:r w:rsidR="00074485" w:rsidRPr="00493AEE">
        <w:rPr>
          <w:rFonts w:cs="Times New Roman"/>
          <w:szCs w:val="24"/>
        </w:rPr>
        <w:t xml:space="preserve">an ardent nationalist who had previously published on the Germans’ need and right to Lebensraum.  He approached her about the project, </w:t>
      </w:r>
      <w:r w:rsidR="00E0152B" w:rsidRPr="00493AEE">
        <w:rPr>
          <w:rFonts w:cs="Times New Roman"/>
          <w:szCs w:val="24"/>
        </w:rPr>
        <w:t>offering to</w:t>
      </w:r>
      <w:r w:rsidR="00C366D8" w:rsidRPr="00493AEE">
        <w:rPr>
          <w:rFonts w:cs="Times New Roman"/>
          <w:szCs w:val="24"/>
        </w:rPr>
        <w:t xml:space="preserve"> wr</w:t>
      </w:r>
      <w:r w:rsidR="00074485" w:rsidRPr="00493AEE">
        <w:rPr>
          <w:rFonts w:cs="Times New Roman"/>
          <w:szCs w:val="24"/>
        </w:rPr>
        <w:t>i</w:t>
      </w:r>
      <w:r w:rsidR="00C366D8" w:rsidRPr="00493AEE">
        <w:rPr>
          <w:rFonts w:cs="Times New Roman"/>
          <w:szCs w:val="24"/>
        </w:rPr>
        <w:t xml:space="preserve">te the text </w:t>
      </w:r>
      <w:r w:rsidR="00074485" w:rsidRPr="00493AEE">
        <w:rPr>
          <w:rFonts w:cs="Times New Roman"/>
          <w:szCs w:val="24"/>
        </w:rPr>
        <w:t>and</w:t>
      </w:r>
      <w:r w:rsidR="00C366D8" w:rsidRPr="00493AEE">
        <w:rPr>
          <w:rFonts w:cs="Times New Roman"/>
          <w:szCs w:val="24"/>
        </w:rPr>
        <w:t xml:space="preserve"> collect the images.  </w:t>
      </w:r>
      <w:r w:rsidR="00074485" w:rsidRPr="00493AEE">
        <w:rPr>
          <w:rFonts w:cs="Times New Roman"/>
          <w:szCs w:val="24"/>
        </w:rPr>
        <w:t>Troost</w:t>
      </w:r>
      <w:r w:rsidR="00C366D8" w:rsidRPr="00493AEE">
        <w:rPr>
          <w:rFonts w:cs="Times New Roman"/>
          <w:szCs w:val="24"/>
        </w:rPr>
        <w:t xml:space="preserve"> determined the them</w:t>
      </w:r>
      <w:r w:rsidR="00B25BF9" w:rsidRPr="00493AEE">
        <w:rPr>
          <w:rFonts w:cs="Times New Roman"/>
          <w:szCs w:val="24"/>
        </w:rPr>
        <w:t>atic organization of</w:t>
      </w:r>
      <w:r w:rsidR="00C366D8" w:rsidRPr="00493AEE">
        <w:rPr>
          <w:rFonts w:cs="Times New Roman"/>
          <w:szCs w:val="24"/>
        </w:rPr>
        <w:t xml:space="preserve"> the book, </w:t>
      </w:r>
      <w:r w:rsidR="00C366D8" w:rsidRPr="00493AEE">
        <w:rPr>
          <w:rFonts w:cs="Times New Roman"/>
          <w:szCs w:val="24"/>
        </w:rPr>
        <w:lastRenderedPageBreak/>
        <w:t>selected the architects who were to be included</w:t>
      </w:r>
      <w:r w:rsidR="00134D33" w:rsidRPr="00493AEE">
        <w:rPr>
          <w:rFonts w:cs="Times New Roman"/>
          <w:szCs w:val="24"/>
        </w:rPr>
        <w:t>, chose the illustrations, and</w:t>
      </w:r>
      <w:r w:rsidR="00C366D8" w:rsidRPr="00493AEE">
        <w:rPr>
          <w:rFonts w:cs="Times New Roman"/>
          <w:szCs w:val="24"/>
        </w:rPr>
        <w:t xml:space="preserve"> </w:t>
      </w:r>
      <w:r w:rsidR="00E0152B" w:rsidRPr="00493AEE">
        <w:rPr>
          <w:rFonts w:cs="Times New Roman"/>
          <w:szCs w:val="24"/>
        </w:rPr>
        <w:t>corrected</w:t>
      </w:r>
      <w:r w:rsidR="00C366D8" w:rsidRPr="00493AEE">
        <w:rPr>
          <w:rFonts w:cs="Times New Roman"/>
          <w:szCs w:val="24"/>
        </w:rPr>
        <w:t xml:space="preserve"> the text.  A</w:t>
      </w:r>
      <w:r w:rsidR="002248C9" w:rsidRPr="00493AEE">
        <w:rPr>
          <w:rFonts w:cs="Times New Roman"/>
          <w:szCs w:val="24"/>
        </w:rPr>
        <w:t>ccording to their agreement</w:t>
      </w:r>
      <w:r w:rsidR="00C366D8" w:rsidRPr="00493AEE">
        <w:rPr>
          <w:rFonts w:cs="Times New Roman"/>
          <w:szCs w:val="24"/>
        </w:rPr>
        <w:t>, she maintained full control over the text and images.</w:t>
      </w:r>
      <w:r w:rsidR="00DE76AB" w:rsidRPr="00493AEE">
        <w:rPr>
          <w:rStyle w:val="EndnoteReference"/>
          <w:rFonts w:cs="Times New Roman"/>
          <w:szCs w:val="24"/>
        </w:rPr>
        <w:endnoteReference w:id="28"/>
      </w:r>
      <w:r w:rsidR="00B25BF9" w:rsidRPr="00493AEE">
        <w:rPr>
          <w:rFonts w:cs="Times New Roman"/>
          <w:szCs w:val="24"/>
        </w:rPr>
        <w:t xml:space="preserve">  The book that </w:t>
      </w:r>
      <w:r w:rsidR="00B25BF9" w:rsidRPr="00433AE9">
        <w:rPr>
          <w:rFonts w:cs="Times New Roman"/>
          <w:szCs w:val="24"/>
        </w:rPr>
        <w:t xml:space="preserve">resulted, which appeared only under her name, profoundly shaped the conception of Third Reich architecture.  </w:t>
      </w:r>
      <w:r w:rsidR="00E833B1" w:rsidRPr="00433AE9">
        <w:rPr>
          <w:rFonts w:cs="Times New Roman"/>
          <w:szCs w:val="24"/>
          <w:lang w:val="en"/>
        </w:rPr>
        <w:t xml:space="preserve">It sold tens of thousands of copies and went through </w:t>
      </w:r>
      <w:r w:rsidR="00C7048F" w:rsidRPr="00433AE9">
        <w:rPr>
          <w:rFonts w:cs="Times New Roman"/>
          <w:szCs w:val="24"/>
          <w:lang w:val="en"/>
        </w:rPr>
        <w:t>multiple editions</w:t>
      </w:r>
      <w:r w:rsidR="00E833B1" w:rsidRPr="00433AE9">
        <w:rPr>
          <w:rFonts w:cs="Times New Roman"/>
          <w:szCs w:val="24"/>
          <w:lang w:val="en"/>
        </w:rPr>
        <w:t xml:space="preserve"> (as well as being translated into Dutch after the German occupation of </w:t>
      </w:r>
      <w:r w:rsidR="003F1C7E" w:rsidRPr="00433AE9">
        <w:rPr>
          <w:rFonts w:cs="Times New Roman"/>
          <w:szCs w:val="24"/>
          <w:lang w:val="en"/>
        </w:rPr>
        <w:t>the Netherlands</w:t>
      </w:r>
      <w:r w:rsidR="00E833B1" w:rsidRPr="00433AE9">
        <w:rPr>
          <w:rFonts w:cs="Times New Roman"/>
          <w:szCs w:val="24"/>
          <w:lang w:val="en"/>
        </w:rPr>
        <w:t>).</w:t>
      </w:r>
      <w:r w:rsidR="00E833B1" w:rsidRPr="00493AEE">
        <w:rPr>
          <w:rFonts w:cs="Times New Roman"/>
          <w:szCs w:val="24"/>
          <w:lang w:val="en"/>
        </w:rPr>
        <w:t xml:space="preserve">  In 1943, </w:t>
      </w:r>
      <w:r w:rsidR="00124F36" w:rsidRPr="00493AEE">
        <w:rPr>
          <w:rFonts w:cs="Times New Roman"/>
          <w:szCs w:val="24"/>
          <w:lang w:val="en"/>
        </w:rPr>
        <w:t>Troost</w:t>
      </w:r>
      <w:r w:rsidR="00B25BF9" w:rsidRPr="00493AEE">
        <w:rPr>
          <w:rFonts w:cs="Times New Roman"/>
          <w:szCs w:val="24"/>
          <w:lang w:val="en"/>
        </w:rPr>
        <w:t xml:space="preserve"> </w:t>
      </w:r>
      <w:r w:rsidR="00124F36" w:rsidRPr="00493AEE">
        <w:rPr>
          <w:rFonts w:cs="Times New Roman"/>
          <w:szCs w:val="24"/>
          <w:lang w:val="en"/>
        </w:rPr>
        <w:t xml:space="preserve">published a </w:t>
      </w:r>
      <w:r w:rsidR="00B25BF9" w:rsidRPr="00493AEE">
        <w:rPr>
          <w:rFonts w:cs="Times New Roman"/>
          <w:szCs w:val="24"/>
          <w:lang w:val="en"/>
        </w:rPr>
        <w:t xml:space="preserve">second volume </w:t>
      </w:r>
      <w:r w:rsidR="00124F36" w:rsidRPr="00493AEE">
        <w:rPr>
          <w:rFonts w:cs="Times New Roman"/>
          <w:szCs w:val="24"/>
          <w:lang w:val="en"/>
        </w:rPr>
        <w:t>largely dedicated to</w:t>
      </w:r>
      <w:r w:rsidR="00347DA7" w:rsidRPr="00493AEE">
        <w:rPr>
          <w:rFonts w:cs="Times New Roman"/>
          <w:szCs w:val="24"/>
          <w:lang w:val="en"/>
        </w:rPr>
        <w:t xml:space="preserve"> the architecture of war</w:t>
      </w:r>
      <w:r w:rsidR="00C31D1A" w:rsidRPr="00493AEE">
        <w:rPr>
          <w:rFonts w:cs="Times New Roman"/>
          <w:szCs w:val="24"/>
          <w:lang w:val="en"/>
        </w:rPr>
        <w:t xml:space="preserve">, including </w:t>
      </w:r>
      <w:r w:rsidR="003752AD" w:rsidRPr="00493AEE">
        <w:rPr>
          <w:rFonts w:cs="Times New Roman"/>
          <w:szCs w:val="24"/>
          <w:lang w:val="en"/>
        </w:rPr>
        <w:t xml:space="preserve">military schools, flak towers, </w:t>
      </w:r>
      <w:r w:rsidR="003E2AF9" w:rsidRPr="00493AEE">
        <w:rPr>
          <w:rFonts w:cs="Times New Roman"/>
          <w:szCs w:val="24"/>
          <w:lang w:val="en"/>
        </w:rPr>
        <w:t xml:space="preserve">air bases, </w:t>
      </w:r>
      <w:r w:rsidR="000C3DC4" w:rsidRPr="00493AEE">
        <w:rPr>
          <w:rFonts w:cs="Times New Roman"/>
          <w:szCs w:val="24"/>
          <w:lang w:val="en"/>
        </w:rPr>
        <w:t>barracks, military hospitals, bomb shelters, and memorials</w:t>
      </w:r>
      <w:r w:rsidR="00FA7A79" w:rsidRPr="00493AEE">
        <w:rPr>
          <w:rFonts w:cs="Times New Roman"/>
          <w:szCs w:val="24"/>
          <w:lang w:val="en"/>
        </w:rPr>
        <w:t xml:space="preserve">.  </w:t>
      </w:r>
      <w:r w:rsidR="00C7048F" w:rsidRPr="00493AEE">
        <w:rPr>
          <w:rFonts w:cs="Times New Roman"/>
          <w:szCs w:val="24"/>
          <w:lang w:val="en"/>
        </w:rPr>
        <w:t>Two further</w:t>
      </w:r>
      <w:r w:rsidR="00FA7A79" w:rsidRPr="00493AEE">
        <w:rPr>
          <w:rFonts w:cs="Times New Roman"/>
          <w:szCs w:val="24"/>
          <w:lang w:val="en"/>
        </w:rPr>
        <w:t xml:space="preserve"> volume</w:t>
      </w:r>
      <w:r w:rsidR="00C7048F" w:rsidRPr="00493AEE">
        <w:rPr>
          <w:rFonts w:cs="Times New Roman"/>
          <w:szCs w:val="24"/>
          <w:lang w:val="en"/>
        </w:rPr>
        <w:t>s</w:t>
      </w:r>
      <w:r w:rsidR="00FA7A79" w:rsidRPr="00493AEE">
        <w:rPr>
          <w:rFonts w:cs="Times New Roman"/>
          <w:szCs w:val="24"/>
          <w:lang w:val="en"/>
        </w:rPr>
        <w:t>, on National Socialist i</w:t>
      </w:r>
      <w:r w:rsidR="00BC7B3E" w:rsidRPr="00493AEE">
        <w:rPr>
          <w:rFonts w:cs="Times New Roman"/>
          <w:szCs w:val="24"/>
          <w:lang w:val="en"/>
        </w:rPr>
        <w:t>nterior design</w:t>
      </w:r>
      <w:r w:rsidR="00C7048F" w:rsidRPr="00493AEE">
        <w:rPr>
          <w:rFonts w:cs="Times New Roman"/>
          <w:szCs w:val="24"/>
          <w:lang w:val="en"/>
        </w:rPr>
        <w:t xml:space="preserve"> and furnishings</w:t>
      </w:r>
      <w:r w:rsidR="00BC7B3E" w:rsidRPr="00493AEE">
        <w:rPr>
          <w:rFonts w:cs="Times New Roman"/>
          <w:szCs w:val="24"/>
          <w:lang w:val="en"/>
        </w:rPr>
        <w:t>, w</w:t>
      </w:r>
      <w:r w:rsidR="00C7048F" w:rsidRPr="00493AEE">
        <w:rPr>
          <w:rFonts w:cs="Times New Roman"/>
          <w:szCs w:val="24"/>
          <w:lang w:val="en"/>
        </w:rPr>
        <w:t>ere</w:t>
      </w:r>
      <w:r w:rsidR="008C1991" w:rsidRPr="00493AEE">
        <w:rPr>
          <w:rFonts w:cs="Times New Roman"/>
          <w:szCs w:val="24"/>
          <w:lang w:val="en"/>
        </w:rPr>
        <w:t xml:space="preserve"> planned but never completed.</w:t>
      </w:r>
      <w:r w:rsidR="00C7048F" w:rsidRPr="00493AEE">
        <w:rPr>
          <w:rStyle w:val="EndnoteReference"/>
          <w:rFonts w:cs="Times New Roman"/>
          <w:szCs w:val="24"/>
          <w:lang w:val="en"/>
        </w:rPr>
        <w:endnoteReference w:id="29"/>
      </w:r>
    </w:p>
    <w:p w:rsidR="00AC735E" w:rsidRPr="00493AEE" w:rsidRDefault="008928B6" w:rsidP="001E671F">
      <w:pPr>
        <w:spacing w:after="0" w:line="480" w:lineRule="auto"/>
        <w:ind w:firstLine="720"/>
        <w:rPr>
          <w:rFonts w:cs="Times New Roman"/>
          <w:szCs w:val="24"/>
        </w:rPr>
      </w:pPr>
      <w:r w:rsidRPr="00493AEE">
        <w:rPr>
          <w:rFonts w:cs="Times New Roman"/>
          <w:szCs w:val="24"/>
          <w:u w:val="single"/>
        </w:rPr>
        <w:t xml:space="preserve">Das </w:t>
      </w:r>
      <w:proofErr w:type="spellStart"/>
      <w:r w:rsidRPr="00493AEE">
        <w:rPr>
          <w:rFonts w:cs="Times New Roman"/>
          <w:szCs w:val="24"/>
          <w:u w:val="single"/>
        </w:rPr>
        <w:t>Bauen</w:t>
      </w:r>
      <w:proofErr w:type="spellEnd"/>
      <w:r w:rsidRPr="00493AEE">
        <w:rPr>
          <w:rFonts w:cs="Times New Roman"/>
          <w:szCs w:val="24"/>
          <w:u w:val="single"/>
        </w:rPr>
        <w:t xml:space="preserve"> </w:t>
      </w:r>
      <w:proofErr w:type="spellStart"/>
      <w:r w:rsidRPr="00493AEE">
        <w:rPr>
          <w:rFonts w:cs="Times New Roman"/>
          <w:szCs w:val="24"/>
          <w:u w:val="single"/>
        </w:rPr>
        <w:t>im</w:t>
      </w:r>
      <w:proofErr w:type="spellEnd"/>
      <w:r w:rsidRPr="00493AEE">
        <w:rPr>
          <w:rFonts w:cs="Times New Roman"/>
          <w:szCs w:val="24"/>
          <w:u w:val="single"/>
        </w:rPr>
        <w:t xml:space="preserve"> </w:t>
      </w:r>
      <w:proofErr w:type="spellStart"/>
      <w:r w:rsidRPr="00493AEE">
        <w:rPr>
          <w:rFonts w:cs="Times New Roman"/>
          <w:szCs w:val="24"/>
          <w:u w:val="single"/>
        </w:rPr>
        <w:t>neuen</w:t>
      </w:r>
      <w:proofErr w:type="spellEnd"/>
      <w:r w:rsidRPr="00493AEE">
        <w:rPr>
          <w:rFonts w:cs="Times New Roman"/>
          <w:szCs w:val="24"/>
          <w:u w:val="single"/>
        </w:rPr>
        <w:t xml:space="preserve"> Reich</w:t>
      </w:r>
      <w:r w:rsidRPr="00493AEE">
        <w:rPr>
          <w:rFonts w:cs="Times New Roman"/>
          <w:szCs w:val="24"/>
        </w:rPr>
        <w:t xml:space="preserve"> </w:t>
      </w:r>
      <w:r w:rsidR="005B4092" w:rsidRPr="00493AEE">
        <w:rPr>
          <w:rFonts w:cs="Times New Roman"/>
          <w:szCs w:val="24"/>
        </w:rPr>
        <w:t>followed on</w:t>
      </w:r>
      <w:r w:rsidR="00724BC5" w:rsidRPr="00493AEE">
        <w:rPr>
          <w:rFonts w:cs="Times New Roman"/>
          <w:szCs w:val="24"/>
        </w:rPr>
        <w:t xml:space="preserve"> and reinforced </w:t>
      </w:r>
      <w:r w:rsidR="005457EC" w:rsidRPr="00493AEE">
        <w:rPr>
          <w:rFonts w:cs="Times New Roman"/>
          <w:szCs w:val="24"/>
        </w:rPr>
        <w:t xml:space="preserve">Paul </w:t>
      </w:r>
      <w:r w:rsidR="004B2134" w:rsidRPr="00493AEE">
        <w:rPr>
          <w:rFonts w:cs="Times New Roman"/>
          <w:szCs w:val="24"/>
        </w:rPr>
        <w:t xml:space="preserve">Troost’s </w:t>
      </w:r>
      <w:r w:rsidR="00BB0549" w:rsidRPr="00493AEE">
        <w:rPr>
          <w:rFonts w:cs="Times New Roman"/>
          <w:szCs w:val="24"/>
        </w:rPr>
        <w:t>glorification</w:t>
      </w:r>
      <w:r w:rsidR="004B2134" w:rsidRPr="00493AEE">
        <w:rPr>
          <w:rFonts w:cs="Times New Roman"/>
          <w:szCs w:val="24"/>
        </w:rPr>
        <w:t xml:space="preserve"> at the</w:t>
      </w:r>
      <w:r w:rsidR="00724BC5" w:rsidRPr="00493AEE">
        <w:rPr>
          <w:rFonts w:cs="Times New Roman"/>
          <w:szCs w:val="24"/>
        </w:rPr>
        <w:t xml:space="preserve"> </w:t>
      </w:r>
      <w:r w:rsidR="00E0152B" w:rsidRPr="00493AEE">
        <w:rPr>
          <w:rFonts w:cs="Times New Roman"/>
          <w:szCs w:val="24"/>
        </w:rPr>
        <w:t>inaugural</w:t>
      </w:r>
      <w:r w:rsidR="007155B3" w:rsidRPr="00493AEE">
        <w:rPr>
          <w:rFonts w:cs="Times New Roman"/>
          <w:szCs w:val="24"/>
        </w:rPr>
        <w:t xml:space="preserve"> </w:t>
      </w:r>
      <w:r w:rsidR="00E0152B" w:rsidRPr="00493AEE">
        <w:rPr>
          <w:rFonts w:cs="Times New Roman"/>
          <w:szCs w:val="24"/>
        </w:rPr>
        <w:t>German Ar</w:t>
      </w:r>
      <w:r w:rsidR="007155B3" w:rsidRPr="00493AEE">
        <w:rPr>
          <w:rFonts w:cs="Times New Roman"/>
          <w:szCs w:val="24"/>
        </w:rPr>
        <w:t xml:space="preserve">chitecture and </w:t>
      </w:r>
      <w:r w:rsidR="00F60C07" w:rsidRPr="00493AEE">
        <w:rPr>
          <w:rFonts w:cs="Times New Roman"/>
          <w:szCs w:val="24"/>
        </w:rPr>
        <w:t>Applied Arts</w:t>
      </w:r>
      <w:r w:rsidR="007155B3" w:rsidRPr="00493AEE">
        <w:rPr>
          <w:rFonts w:cs="Times New Roman"/>
          <w:szCs w:val="24"/>
        </w:rPr>
        <w:t xml:space="preserve"> </w:t>
      </w:r>
      <w:r w:rsidR="00E0152B" w:rsidRPr="00493AEE">
        <w:rPr>
          <w:rFonts w:cs="Times New Roman"/>
          <w:szCs w:val="24"/>
        </w:rPr>
        <w:t>E</w:t>
      </w:r>
      <w:r w:rsidR="007155B3" w:rsidRPr="00493AEE">
        <w:rPr>
          <w:rFonts w:cs="Times New Roman"/>
          <w:szCs w:val="24"/>
        </w:rPr>
        <w:t>xhibition</w:t>
      </w:r>
      <w:r w:rsidR="00F60C07" w:rsidRPr="00493AEE">
        <w:rPr>
          <w:rFonts w:cs="Times New Roman"/>
          <w:szCs w:val="24"/>
        </w:rPr>
        <w:t>,</w:t>
      </w:r>
      <w:r w:rsidR="007155B3" w:rsidRPr="00493AEE">
        <w:rPr>
          <w:rFonts w:cs="Times New Roman"/>
          <w:szCs w:val="24"/>
        </w:rPr>
        <w:t xml:space="preserve"> </w:t>
      </w:r>
      <w:r w:rsidR="00F60C07" w:rsidRPr="00493AEE">
        <w:rPr>
          <w:rFonts w:cs="Times New Roman"/>
          <w:szCs w:val="24"/>
        </w:rPr>
        <w:t xml:space="preserve">held </w:t>
      </w:r>
      <w:r w:rsidR="007155B3" w:rsidRPr="00493AEE">
        <w:rPr>
          <w:rFonts w:cs="Times New Roman"/>
          <w:szCs w:val="24"/>
        </w:rPr>
        <w:t>at the House of German Art</w:t>
      </w:r>
      <w:r w:rsidR="00E0152B" w:rsidRPr="00493AEE">
        <w:rPr>
          <w:rFonts w:cs="Times New Roman"/>
          <w:szCs w:val="24"/>
        </w:rPr>
        <w:t xml:space="preserve"> </w:t>
      </w:r>
      <w:r w:rsidR="007155B3" w:rsidRPr="00493AEE">
        <w:rPr>
          <w:rFonts w:cs="Times New Roman"/>
          <w:szCs w:val="24"/>
        </w:rPr>
        <w:t xml:space="preserve">from January 28 to April 18, 1938.  </w:t>
      </w:r>
      <w:r w:rsidR="009062D5" w:rsidRPr="00493AEE">
        <w:rPr>
          <w:rFonts w:cs="Times New Roman"/>
          <w:szCs w:val="24"/>
        </w:rPr>
        <w:t xml:space="preserve">The architectural </w:t>
      </w:r>
      <w:r w:rsidRPr="00493AEE">
        <w:rPr>
          <w:rFonts w:cs="Times New Roman"/>
          <w:szCs w:val="24"/>
        </w:rPr>
        <w:t>section</w:t>
      </w:r>
      <w:r w:rsidR="009062D5" w:rsidRPr="00493AEE">
        <w:rPr>
          <w:rFonts w:cs="Times New Roman"/>
          <w:szCs w:val="24"/>
        </w:rPr>
        <w:t xml:space="preserve"> dominated, occupying the</w:t>
      </w:r>
      <w:r w:rsidRPr="00493AEE">
        <w:rPr>
          <w:rFonts w:cs="Times New Roman"/>
          <w:szCs w:val="24"/>
        </w:rPr>
        <w:t xml:space="preserve"> </w:t>
      </w:r>
      <w:r w:rsidR="009062D5" w:rsidRPr="00493AEE">
        <w:rPr>
          <w:rFonts w:cs="Times New Roman"/>
          <w:szCs w:val="24"/>
        </w:rPr>
        <w:t>ground</w:t>
      </w:r>
      <w:r w:rsidRPr="00493AEE">
        <w:rPr>
          <w:rFonts w:cs="Times New Roman"/>
          <w:szCs w:val="24"/>
        </w:rPr>
        <w:t>-floor</w:t>
      </w:r>
      <w:r w:rsidR="009062D5" w:rsidRPr="00493AEE">
        <w:rPr>
          <w:rFonts w:cs="Times New Roman"/>
          <w:szCs w:val="24"/>
        </w:rPr>
        <w:t xml:space="preserve"> exhibition halls, while the applied arts </w:t>
      </w:r>
      <w:r w:rsidRPr="00493AEE">
        <w:rPr>
          <w:rFonts w:cs="Times New Roman"/>
          <w:szCs w:val="24"/>
        </w:rPr>
        <w:t xml:space="preserve">displays </w:t>
      </w:r>
      <w:r w:rsidR="009062D5" w:rsidRPr="00493AEE">
        <w:rPr>
          <w:rFonts w:cs="Times New Roman"/>
          <w:szCs w:val="24"/>
        </w:rPr>
        <w:t xml:space="preserve">were </w:t>
      </w:r>
      <w:r w:rsidR="00600850" w:rsidRPr="00493AEE">
        <w:rPr>
          <w:rFonts w:cs="Times New Roman"/>
          <w:szCs w:val="24"/>
        </w:rPr>
        <w:t>limited to</w:t>
      </w:r>
      <w:r w:rsidR="009062D5" w:rsidRPr="00493AEE">
        <w:rPr>
          <w:rFonts w:cs="Times New Roman"/>
          <w:szCs w:val="24"/>
        </w:rPr>
        <w:t xml:space="preserve"> the second floor.  Each division of the exhibition had its own </w:t>
      </w:r>
      <w:r w:rsidR="005B4092" w:rsidRPr="00493AEE">
        <w:rPr>
          <w:rFonts w:cs="Times New Roman"/>
          <w:szCs w:val="24"/>
        </w:rPr>
        <w:t xml:space="preserve">small </w:t>
      </w:r>
      <w:r w:rsidR="009062D5" w:rsidRPr="00493AEE">
        <w:rPr>
          <w:rFonts w:cs="Times New Roman"/>
          <w:szCs w:val="24"/>
        </w:rPr>
        <w:t xml:space="preserve">jury, and </w:t>
      </w:r>
      <w:r w:rsidR="004D09BF" w:rsidRPr="00493AEE">
        <w:rPr>
          <w:rFonts w:cs="Times New Roman"/>
          <w:szCs w:val="24"/>
        </w:rPr>
        <w:t xml:space="preserve">Troost served on </w:t>
      </w:r>
      <w:r w:rsidR="009062D5" w:rsidRPr="00493AEE">
        <w:rPr>
          <w:rFonts w:cs="Times New Roman"/>
          <w:szCs w:val="24"/>
        </w:rPr>
        <w:t xml:space="preserve">both.  The architectural jury, which also included </w:t>
      </w:r>
      <w:r w:rsidR="00BD6051" w:rsidRPr="00493AEE">
        <w:rPr>
          <w:rFonts w:cs="Times New Roman"/>
          <w:szCs w:val="24"/>
        </w:rPr>
        <w:t xml:space="preserve">Leonhard Gall and Albert Speer, </w:t>
      </w:r>
      <w:r w:rsidR="004D09BF" w:rsidRPr="00493AEE">
        <w:rPr>
          <w:rFonts w:cs="Times New Roman"/>
          <w:szCs w:val="24"/>
        </w:rPr>
        <w:t xml:space="preserve">gave pride of place to </w:t>
      </w:r>
      <w:r w:rsidR="009062D5" w:rsidRPr="00493AEE">
        <w:rPr>
          <w:rFonts w:cs="Times New Roman"/>
          <w:szCs w:val="24"/>
        </w:rPr>
        <w:t>Paul Troost’s</w:t>
      </w:r>
      <w:r w:rsidR="00F60C07" w:rsidRPr="00493AEE">
        <w:rPr>
          <w:rFonts w:cs="Times New Roman"/>
          <w:szCs w:val="24"/>
        </w:rPr>
        <w:t xml:space="preserve"> </w:t>
      </w:r>
      <w:r w:rsidR="00BD6051" w:rsidRPr="00493AEE">
        <w:rPr>
          <w:rFonts w:cs="Times New Roman"/>
          <w:szCs w:val="24"/>
        </w:rPr>
        <w:t>work.</w:t>
      </w:r>
      <w:r w:rsidR="009E4194" w:rsidRPr="00493AEE">
        <w:rPr>
          <w:rStyle w:val="EndnoteReference"/>
          <w:rFonts w:cs="Times New Roman"/>
          <w:szCs w:val="24"/>
        </w:rPr>
        <w:endnoteReference w:id="30"/>
      </w:r>
      <w:r w:rsidR="009062D5" w:rsidRPr="00493AEE">
        <w:rPr>
          <w:rFonts w:cs="Times New Roman"/>
          <w:szCs w:val="24"/>
        </w:rPr>
        <w:t xml:space="preserve">  </w:t>
      </w:r>
      <w:r w:rsidR="00E66A00" w:rsidRPr="00493AEE">
        <w:rPr>
          <w:rFonts w:cs="Times New Roman"/>
          <w:szCs w:val="24"/>
        </w:rPr>
        <w:t xml:space="preserve">The visitor entered the exhibition </w:t>
      </w:r>
      <w:r w:rsidR="000A4D38" w:rsidRPr="00493AEE">
        <w:rPr>
          <w:rFonts w:cs="Times New Roman"/>
          <w:szCs w:val="24"/>
        </w:rPr>
        <w:t>through a</w:t>
      </w:r>
      <w:r w:rsidR="00E66A00" w:rsidRPr="00493AEE">
        <w:rPr>
          <w:rFonts w:cs="Times New Roman"/>
          <w:szCs w:val="24"/>
        </w:rPr>
        <w:t xml:space="preserve"> room devoted </w:t>
      </w:r>
      <w:r w:rsidR="000A4D38" w:rsidRPr="00493AEE">
        <w:rPr>
          <w:rFonts w:cs="Times New Roman"/>
          <w:szCs w:val="24"/>
        </w:rPr>
        <w:t xml:space="preserve">entirely </w:t>
      </w:r>
      <w:r w:rsidR="00E66A00" w:rsidRPr="00493AEE">
        <w:rPr>
          <w:rFonts w:cs="Times New Roman"/>
          <w:szCs w:val="24"/>
        </w:rPr>
        <w:t>to Paul Troost</w:t>
      </w:r>
      <w:r w:rsidR="000A4D38" w:rsidRPr="00493AEE">
        <w:rPr>
          <w:rFonts w:cs="Times New Roman"/>
          <w:szCs w:val="24"/>
        </w:rPr>
        <w:t xml:space="preserve"> and featuring</w:t>
      </w:r>
      <w:r w:rsidR="00E66A00" w:rsidRPr="00493AEE">
        <w:rPr>
          <w:rFonts w:cs="Times New Roman"/>
          <w:szCs w:val="24"/>
        </w:rPr>
        <w:t xml:space="preserve"> l</w:t>
      </w:r>
      <w:r w:rsidR="00EA434D" w:rsidRPr="00493AEE">
        <w:rPr>
          <w:rFonts w:cs="Times New Roman"/>
          <w:szCs w:val="24"/>
        </w:rPr>
        <w:t>arge-scale p</w:t>
      </w:r>
      <w:r w:rsidR="006D4705" w:rsidRPr="00493AEE">
        <w:rPr>
          <w:rFonts w:cs="Times New Roman"/>
          <w:szCs w:val="24"/>
        </w:rPr>
        <w:t xml:space="preserve">hotographs and </w:t>
      </w:r>
      <w:r w:rsidR="00600850" w:rsidRPr="00493AEE">
        <w:rPr>
          <w:rFonts w:cs="Times New Roman"/>
          <w:szCs w:val="24"/>
        </w:rPr>
        <w:t>a</w:t>
      </w:r>
      <w:r w:rsidR="00E3728B" w:rsidRPr="00493AEE">
        <w:rPr>
          <w:rFonts w:cs="Times New Roman"/>
          <w:szCs w:val="24"/>
        </w:rPr>
        <w:t>n architectural</w:t>
      </w:r>
      <w:r w:rsidR="00600850" w:rsidRPr="00493AEE">
        <w:rPr>
          <w:rFonts w:cs="Times New Roman"/>
          <w:szCs w:val="24"/>
        </w:rPr>
        <w:t xml:space="preserve"> </w:t>
      </w:r>
      <w:r w:rsidR="006D4705" w:rsidRPr="00493AEE">
        <w:rPr>
          <w:rFonts w:cs="Times New Roman"/>
          <w:szCs w:val="24"/>
        </w:rPr>
        <w:t xml:space="preserve">model of </w:t>
      </w:r>
      <w:r w:rsidR="000A4D38" w:rsidRPr="00493AEE">
        <w:rPr>
          <w:rFonts w:cs="Times New Roman"/>
          <w:szCs w:val="24"/>
        </w:rPr>
        <w:t>the</w:t>
      </w:r>
      <w:r w:rsidR="006D4705" w:rsidRPr="00493AEE">
        <w:rPr>
          <w:rFonts w:cs="Times New Roman"/>
          <w:szCs w:val="24"/>
        </w:rPr>
        <w:t xml:space="preserve"> </w:t>
      </w:r>
      <w:r w:rsidR="00C90895" w:rsidRPr="00493AEE">
        <w:rPr>
          <w:rFonts w:cs="Times New Roman"/>
          <w:szCs w:val="24"/>
        </w:rPr>
        <w:t xml:space="preserve">party buildings on </w:t>
      </w:r>
      <w:r w:rsidR="00655049" w:rsidRPr="00493AEE">
        <w:rPr>
          <w:rFonts w:cs="Times New Roman"/>
          <w:szCs w:val="24"/>
        </w:rPr>
        <w:t>Königsplatz</w:t>
      </w:r>
      <w:r w:rsidR="006D4705" w:rsidRPr="00493AEE">
        <w:rPr>
          <w:rFonts w:cs="Times New Roman"/>
          <w:szCs w:val="24"/>
        </w:rPr>
        <w:t xml:space="preserve">.  </w:t>
      </w:r>
      <w:r w:rsidR="00C90895" w:rsidRPr="00493AEE">
        <w:rPr>
          <w:rFonts w:cs="Times New Roman"/>
          <w:szCs w:val="24"/>
        </w:rPr>
        <w:t xml:space="preserve">The only work not by Troost was a </w:t>
      </w:r>
      <w:r w:rsidR="00052597" w:rsidRPr="00493AEE">
        <w:rPr>
          <w:rFonts w:cs="Times New Roman"/>
          <w:szCs w:val="24"/>
        </w:rPr>
        <w:t xml:space="preserve">plaster </w:t>
      </w:r>
      <w:r w:rsidR="00C90895" w:rsidRPr="00493AEE">
        <w:rPr>
          <w:rFonts w:cs="Times New Roman"/>
          <w:szCs w:val="24"/>
        </w:rPr>
        <w:t>relief of Pallas Athen</w:t>
      </w:r>
      <w:r w:rsidR="0075768A" w:rsidRPr="00493AEE">
        <w:rPr>
          <w:rFonts w:cs="Times New Roman"/>
          <w:szCs w:val="24"/>
        </w:rPr>
        <w:t>a</w:t>
      </w:r>
      <w:r w:rsidR="00C90895" w:rsidRPr="00493AEE">
        <w:rPr>
          <w:rFonts w:cs="Times New Roman"/>
          <w:szCs w:val="24"/>
        </w:rPr>
        <w:t xml:space="preserve"> by Munich sculptor Richard Klein, </w:t>
      </w:r>
      <w:r w:rsidR="00974820" w:rsidRPr="00493AEE">
        <w:rPr>
          <w:rFonts w:cs="Times New Roman"/>
          <w:szCs w:val="24"/>
        </w:rPr>
        <w:t xml:space="preserve">the symbol he </w:t>
      </w:r>
      <w:r w:rsidR="006054DA" w:rsidRPr="00493AEE">
        <w:rPr>
          <w:rFonts w:cs="Times New Roman"/>
          <w:szCs w:val="24"/>
        </w:rPr>
        <w:t xml:space="preserve">had </w:t>
      </w:r>
      <w:r w:rsidR="00C82360" w:rsidRPr="00493AEE">
        <w:rPr>
          <w:rFonts w:cs="Times New Roman"/>
          <w:szCs w:val="24"/>
        </w:rPr>
        <w:t xml:space="preserve">created for the House of German Art, </w:t>
      </w:r>
      <w:r w:rsidR="00C90895" w:rsidRPr="00493AEE">
        <w:rPr>
          <w:rFonts w:cs="Times New Roman"/>
          <w:szCs w:val="24"/>
        </w:rPr>
        <w:t>which reinforce</w:t>
      </w:r>
      <w:r w:rsidR="00052597" w:rsidRPr="00493AEE">
        <w:rPr>
          <w:rFonts w:cs="Times New Roman"/>
          <w:szCs w:val="24"/>
        </w:rPr>
        <w:t>d</w:t>
      </w:r>
      <w:r w:rsidR="00C90895" w:rsidRPr="00493AEE">
        <w:rPr>
          <w:rFonts w:cs="Times New Roman"/>
          <w:szCs w:val="24"/>
        </w:rPr>
        <w:t xml:space="preserve"> </w:t>
      </w:r>
      <w:r w:rsidR="007308E0" w:rsidRPr="00493AEE">
        <w:rPr>
          <w:rFonts w:cs="Times New Roman"/>
          <w:szCs w:val="24"/>
        </w:rPr>
        <w:t>the</w:t>
      </w:r>
      <w:r w:rsidR="00C90895" w:rsidRPr="00493AEE">
        <w:rPr>
          <w:rFonts w:cs="Times New Roman"/>
          <w:szCs w:val="24"/>
        </w:rPr>
        <w:t xml:space="preserve"> classical heritage</w:t>
      </w:r>
      <w:r w:rsidR="007308E0" w:rsidRPr="00493AEE">
        <w:rPr>
          <w:rFonts w:cs="Times New Roman"/>
          <w:szCs w:val="24"/>
        </w:rPr>
        <w:t xml:space="preserve"> of Troost’s architecture</w:t>
      </w:r>
      <w:r w:rsidR="00C90895" w:rsidRPr="00493AEE">
        <w:rPr>
          <w:rFonts w:cs="Times New Roman"/>
          <w:szCs w:val="24"/>
        </w:rPr>
        <w:t>.</w:t>
      </w:r>
      <w:r w:rsidR="0075768A" w:rsidRPr="00493AEE">
        <w:rPr>
          <w:rFonts w:cs="Times New Roman"/>
          <w:szCs w:val="24"/>
        </w:rPr>
        <w:t xml:space="preserve">  </w:t>
      </w:r>
      <w:r w:rsidR="007E58AE" w:rsidRPr="00493AEE">
        <w:rPr>
          <w:rFonts w:cs="Times New Roman"/>
          <w:szCs w:val="24"/>
        </w:rPr>
        <w:t xml:space="preserve">A </w:t>
      </w:r>
      <w:r w:rsidR="00001779" w:rsidRPr="00493AEE">
        <w:rPr>
          <w:rFonts w:cs="Times New Roman"/>
          <w:szCs w:val="24"/>
        </w:rPr>
        <w:t xml:space="preserve">huge </w:t>
      </w:r>
      <w:r w:rsidR="007E58AE" w:rsidRPr="00493AEE">
        <w:rPr>
          <w:rFonts w:cs="Times New Roman"/>
          <w:szCs w:val="24"/>
        </w:rPr>
        <w:t xml:space="preserve">model of Troost’s House of German Art was placed at the </w:t>
      </w:r>
      <w:r w:rsidR="00001779" w:rsidRPr="00493AEE">
        <w:rPr>
          <w:rFonts w:cs="Times New Roman"/>
          <w:szCs w:val="24"/>
        </w:rPr>
        <w:t>center of</w:t>
      </w:r>
      <w:r w:rsidR="007E58AE" w:rsidRPr="00493AEE">
        <w:rPr>
          <w:rFonts w:cs="Times New Roman"/>
          <w:szCs w:val="24"/>
        </w:rPr>
        <w:t xml:space="preserve"> the second room, which included models and photographs of work by other architects</w:t>
      </w:r>
      <w:r w:rsidR="00C373D3" w:rsidRPr="00493AEE">
        <w:rPr>
          <w:rFonts w:cs="Times New Roman"/>
          <w:szCs w:val="24"/>
        </w:rPr>
        <w:t>.</w:t>
      </w:r>
      <w:r w:rsidR="007E58AE" w:rsidRPr="00493AEE">
        <w:rPr>
          <w:rFonts w:cs="Times New Roman"/>
          <w:szCs w:val="24"/>
        </w:rPr>
        <w:t xml:space="preserve"> </w:t>
      </w:r>
      <w:r w:rsidR="00C373D3" w:rsidRPr="00493AEE">
        <w:rPr>
          <w:rFonts w:cs="Times New Roman"/>
          <w:szCs w:val="24"/>
        </w:rPr>
        <w:t xml:space="preserve"> D</w:t>
      </w:r>
      <w:r w:rsidR="007E58AE" w:rsidRPr="00493AEE">
        <w:rPr>
          <w:rFonts w:cs="Times New Roman"/>
          <w:szCs w:val="24"/>
        </w:rPr>
        <w:t>ominant among the</w:t>
      </w:r>
      <w:r w:rsidR="00C373D3" w:rsidRPr="00493AEE">
        <w:rPr>
          <w:rFonts w:cs="Times New Roman"/>
          <w:szCs w:val="24"/>
        </w:rPr>
        <w:t xml:space="preserve"> large-scale photographs were the</w:t>
      </w:r>
      <w:r w:rsidR="007E58AE" w:rsidRPr="00493AEE">
        <w:rPr>
          <w:rFonts w:cs="Times New Roman"/>
          <w:szCs w:val="24"/>
        </w:rPr>
        <w:t xml:space="preserve"> Munich and Berlin projects of </w:t>
      </w:r>
      <w:r w:rsidR="0074368F" w:rsidRPr="00493AEE">
        <w:rPr>
          <w:rFonts w:cs="Times New Roman"/>
          <w:szCs w:val="24"/>
        </w:rPr>
        <w:t>Leonhard Gall</w:t>
      </w:r>
      <w:r w:rsidR="00655049" w:rsidRPr="00493AEE">
        <w:rPr>
          <w:rFonts w:cs="Times New Roman"/>
          <w:szCs w:val="24"/>
        </w:rPr>
        <w:t xml:space="preserve"> and</w:t>
      </w:r>
      <w:r w:rsidR="0074368F" w:rsidRPr="00493AEE">
        <w:rPr>
          <w:rFonts w:cs="Times New Roman"/>
          <w:szCs w:val="24"/>
        </w:rPr>
        <w:t xml:space="preserve"> Gerdy Troost</w:t>
      </w:r>
      <w:r w:rsidR="006D4705" w:rsidRPr="00493AEE">
        <w:rPr>
          <w:rFonts w:cs="Times New Roman"/>
          <w:szCs w:val="24"/>
        </w:rPr>
        <w:t xml:space="preserve">.  </w:t>
      </w:r>
      <w:r w:rsidR="00F3631B" w:rsidRPr="00493AEE">
        <w:rPr>
          <w:rFonts w:cs="Times New Roman"/>
          <w:szCs w:val="24"/>
        </w:rPr>
        <w:t xml:space="preserve">(Models, plans, drawings, and </w:t>
      </w:r>
      <w:r w:rsidR="00F3631B" w:rsidRPr="00493AEE">
        <w:rPr>
          <w:rFonts w:cs="Times New Roman"/>
          <w:szCs w:val="24"/>
        </w:rPr>
        <w:lastRenderedPageBreak/>
        <w:t xml:space="preserve">photographs of Speer’s </w:t>
      </w:r>
      <w:r w:rsidR="000A4D38" w:rsidRPr="00493AEE">
        <w:rPr>
          <w:rFonts w:cs="Times New Roman"/>
          <w:szCs w:val="24"/>
        </w:rPr>
        <w:t>Nazi Party Rally Grounds</w:t>
      </w:r>
      <w:r w:rsidR="00F3631B" w:rsidRPr="00493AEE">
        <w:rPr>
          <w:rFonts w:cs="Times New Roman"/>
          <w:szCs w:val="24"/>
        </w:rPr>
        <w:t xml:space="preserve"> </w:t>
      </w:r>
      <w:r w:rsidR="000A4D38" w:rsidRPr="00493AEE">
        <w:rPr>
          <w:rFonts w:cs="Times New Roman"/>
          <w:szCs w:val="24"/>
        </w:rPr>
        <w:t>in Nuremb</w:t>
      </w:r>
      <w:r w:rsidR="006F5EFD">
        <w:rPr>
          <w:rFonts w:cs="Times New Roman"/>
          <w:szCs w:val="24"/>
        </w:rPr>
        <w:t>u</w:t>
      </w:r>
      <w:r w:rsidR="000A4D38" w:rsidRPr="00493AEE">
        <w:rPr>
          <w:rFonts w:cs="Times New Roman"/>
          <w:szCs w:val="24"/>
        </w:rPr>
        <w:t xml:space="preserve">rg </w:t>
      </w:r>
      <w:r w:rsidR="00F3631B" w:rsidRPr="00493AEE">
        <w:rPr>
          <w:rFonts w:cs="Times New Roman"/>
          <w:szCs w:val="24"/>
        </w:rPr>
        <w:t xml:space="preserve">filled the first two rooms of the second part of the exhibition, directly across the </w:t>
      </w:r>
      <w:r w:rsidR="000A4D38" w:rsidRPr="00493AEE">
        <w:rPr>
          <w:rFonts w:cs="Times New Roman"/>
          <w:szCs w:val="24"/>
        </w:rPr>
        <w:t>Honor Court</w:t>
      </w:r>
      <w:r w:rsidR="00F3631B" w:rsidRPr="00493AEE">
        <w:rPr>
          <w:rFonts w:cs="Times New Roman"/>
          <w:szCs w:val="24"/>
        </w:rPr>
        <w:t xml:space="preserve"> from those of Paul Troost; </w:t>
      </w:r>
      <w:r w:rsidR="008C054D" w:rsidRPr="00493AEE">
        <w:rPr>
          <w:rFonts w:cs="Times New Roman"/>
          <w:szCs w:val="24"/>
        </w:rPr>
        <w:t xml:space="preserve">through this placement, </w:t>
      </w:r>
      <w:r w:rsidR="00F3631B" w:rsidRPr="00493AEE">
        <w:rPr>
          <w:rFonts w:cs="Times New Roman"/>
          <w:szCs w:val="24"/>
        </w:rPr>
        <w:t xml:space="preserve">Hitler’s “first” architects framed </w:t>
      </w:r>
      <w:r w:rsidR="000A4D38" w:rsidRPr="00493AEE">
        <w:rPr>
          <w:rFonts w:cs="Times New Roman"/>
          <w:szCs w:val="24"/>
        </w:rPr>
        <w:t xml:space="preserve">or bracketed </w:t>
      </w:r>
      <w:r w:rsidR="00F3631B" w:rsidRPr="00493AEE">
        <w:rPr>
          <w:rFonts w:cs="Times New Roman"/>
          <w:szCs w:val="24"/>
        </w:rPr>
        <w:t>the exhibition as a whole</w:t>
      </w:r>
      <w:r w:rsidR="000E0515" w:rsidRPr="00493AEE">
        <w:rPr>
          <w:rFonts w:cs="Times New Roman"/>
          <w:szCs w:val="24"/>
        </w:rPr>
        <w:t>.</w:t>
      </w:r>
      <w:r w:rsidR="00F3631B" w:rsidRPr="00493AEE">
        <w:rPr>
          <w:rFonts w:cs="Times New Roman"/>
          <w:szCs w:val="24"/>
        </w:rPr>
        <w:t xml:space="preserve">)  </w:t>
      </w:r>
      <w:r w:rsidR="006D4705" w:rsidRPr="00493AEE">
        <w:rPr>
          <w:rFonts w:cs="Times New Roman"/>
          <w:szCs w:val="24"/>
        </w:rPr>
        <w:t xml:space="preserve">Thus, </w:t>
      </w:r>
      <w:r w:rsidR="00925553" w:rsidRPr="00493AEE">
        <w:rPr>
          <w:rFonts w:cs="Times New Roman"/>
          <w:szCs w:val="24"/>
        </w:rPr>
        <w:t>in the exhibition, as later in the book,</w:t>
      </w:r>
      <w:r w:rsidR="006D4705" w:rsidRPr="00493AEE">
        <w:rPr>
          <w:rFonts w:cs="Times New Roman"/>
          <w:szCs w:val="24"/>
        </w:rPr>
        <w:t xml:space="preserve"> Troost’s </w:t>
      </w:r>
      <w:r w:rsidR="00EA434D" w:rsidRPr="00493AEE">
        <w:rPr>
          <w:rFonts w:cs="Times New Roman"/>
          <w:szCs w:val="24"/>
        </w:rPr>
        <w:t>buildings</w:t>
      </w:r>
      <w:r w:rsidR="006D4705" w:rsidRPr="00493AEE">
        <w:rPr>
          <w:rFonts w:cs="Times New Roman"/>
          <w:szCs w:val="24"/>
        </w:rPr>
        <w:t xml:space="preserve"> formed the portal </w:t>
      </w:r>
      <w:r w:rsidR="00A417CC" w:rsidRPr="00493AEE">
        <w:rPr>
          <w:rFonts w:cs="Times New Roman"/>
          <w:szCs w:val="24"/>
        </w:rPr>
        <w:t xml:space="preserve">through which National Socialist architecture emerged, shaping the visitor’s perception of a </w:t>
      </w:r>
      <w:r w:rsidR="00600850" w:rsidRPr="00493AEE">
        <w:rPr>
          <w:rFonts w:cs="Times New Roman"/>
          <w:szCs w:val="24"/>
        </w:rPr>
        <w:t>direct</w:t>
      </w:r>
      <w:r w:rsidR="00A417CC" w:rsidRPr="00493AEE">
        <w:rPr>
          <w:rFonts w:cs="Times New Roman"/>
          <w:szCs w:val="24"/>
        </w:rPr>
        <w:t xml:space="preserve"> lineage</w:t>
      </w:r>
      <w:r w:rsidR="006D4705" w:rsidRPr="00493AEE">
        <w:rPr>
          <w:rFonts w:cs="Times New Roman"/>
          <w:szCs w:val="24"/>
        </w:rPr>
        <w:t xml:space="preserve">.  Upstairs, </w:t>
      </w:r>
      <w:r w:rsidR="00D1125C" w:rsidRPr="00493AEE">
        <w:rPr>
          <w:rFonts w:cs="Times New Roman"/>
          <w:szCs w:val="24"/>
        </w:rPr>
        <w:t>among</w:t>
      </w:r>
      <w:r w:rsidR="006D4705" w:rsidRPr="00493AEE">
        <w:rPr>
          <w:rFonts w:cs="Times New Roman"/>
          <w:szCs w:val="24"/>
        </w:rPr>
        <w:t xml:space="preserve"> the furniture and </w:t>
      </w:r>
      <w:r w:rsidR="00D1125C" w:rsidRPr="00493AEE">
        <w:rPr>
          <w:rFonts w:cs="Times New Roman"/>
          <w:szCs w:val="24"/>
        </w:rPr>
        <w:t>decorative</w:t>
      </w:r>
      <w:r w:rsidR="006D4705" w:rsidRPr="00493AEE">
        <w:rPr>
          <w:rFonts w:cs="Times New Roman"/>
          <w:szCs w:val="24"/>
        </w:rPr>
        <w:t xml:space="preserve"> arts exhibit</w:t>
      </w:r>
      <w:r w:rsidR="00D1125C" w:rsidRPr="00493AEE">
        <w:rPr>
          <w:rFonts w:cs="Times New Roman"/>
          <w:szCs w:val="24"/>
        </w:rPr>
        <w:t>s</w:t>
      </w:r>
      <w:r w:rsidR="006D4705" w:rsidRPr="00493AEE">
        <w:rPr>
          <w:rFonts w:cs="Times New Roman"/>
          <w:szCs w:val="24"/>
        </w:rPr>
        <w:t xml:space="preserve">, Paul Troost’s </w:t>
      </w:r>
      <w:r w:rsidR="0046239A" w:rsidRPr="00493AEE">
        <w:rPr>
          <w:rFonts w:cs="Times New Roman"/>
          <w:szCs w:val="24"/>
        </w:rPr>
        <w:t xml:space="preserve">former designs </w:t>
      </w:r>
      <w:r w:rsidR="005328CB" w:rsidRPr="00493AEE">
        <w:rPr>
          <w:rFonts w:cs="Times New Roman"/>
          <w:szCs w:val="24"/>
        </w:rPr>
        <w:t xml:space="preserve">for </w:t>
      </w:r>
      <w:r w:rsidR="00B0754F" w:rsidRPr="00493AEE">
        <w:rPr>
          <w:rFonts w:cs="Times New Roman"/>
          <w:szCs w:val="24"/>
        </w:rPr>
        <w:t>tables</w:t>
      </w:r>
      <w:r w:rsidR="005328CB" w:rsidRPr="00493AEE">
        <w:rPr>
          <w:rFonts w:cs="Times New Roman"/>
          <w:szCs w:val="24"/>
        </w:rPr>
        <w:t xml:space="preserve">, </w:t>
      </w:r>
      <w:r w:rsidR="004A58B9" w:rsidRPr="00493AEE">
        <w:rPr>
          <w:rFonts w:cs="Times New Roman"/>
          <w:szCs w:val="24"/>
        </w:rPr>
        <w:t>cabinets, chairs</w:t>
      </w:r>
      <w:r w:rsidR="005328CB" w:rsidRPr="00493AEE">
        <w:rPr>
          <w:rFonts w:cs="Times New Roman"/>
          <w:szCs w:val="24"/>
        </w:rPr>
        <w:t xml:space="preserve">, </w:t>
      </w:r>
      <w:r w:rsidR="00A859C7" w:rsidRPr="00493AEE">
        <w:rPr>
          <w:rFonts w:cs="Times New Roman"/>
          <w:szCs w:val="24"/>
        </w:rPr>
        <w:t xml:space="preserve">lamps, </w:t>
      </w:r>
      <w:r w:rsidR="005328CB" w:rsidRPr="00493AEE">
        <w:rPr>
          <w:rFonts w:cs="Times New Roman"/>
          <w:szCs w:val="24"/>
        </w:rPr>
        <w:t xml:space="preserve">and other interior furnishings </w:t>
      </w:r>
      <w:r w:rsidR="0046239A" w:rsidRPr="00493AEE">
        <w:rPr>
          <w:rFonts w:cs="Times New Roman"/>
          <w:szCs w:val="24"/>
        </w:rPr>
        <w:t xml:space="preserve">were </w:t>
      </w:r>
      <w:r w:rsidR="00C42CA6" w:rsidRPr="00493AEE">
        <w:rPr>
          <w:rFonts w:cs="Times New Roman"/>
          <w:szCs w:val="24"/>
        </w:rPr>
        <w:t xml:space="preserve">also </w:t>
      </w:r>
      <w:r w:rsidR="006D4705" w:rsidRPr="00493AEE">
        <w:rPr>
          <w:rFonts w:cs="Times New Roman"/>
          <w:szCs w:val="24"/>
        </w:rPr>
        <w:t>generously represented</w:t>
      </w:r>
      <w:r w:rsidR="00C42CA6" w:rsidRPr="00493AEE">
        <w:rPr>
          <w:rFonts w:cs="Times New Roman"/>
          <w:szCs w:val="24"/>
        </w:rPr>
        <w:t>.</w:t>
      </w:r>
      <w:r w:rsidR="00B96625" w:rsidRPr="00493AEE">
        <w:rPr>
          <w:rStyle w:val="EndnoteReference"/>
          <w:rFonts w:cs="Times New Roman"/>
          <w:szCs w:val="24"/>
        </w:rPr>
        <w:endnoteReference w:id="31"/>
      </w:r>
    </w:p>
    <w:p w:rsidR="005241BB" w:rsidRPr="00493AEE" w:rsidRDefault="00E97B06" w:rsidP="001E671F">
      <w:pPr>
        <w:spacing w:after="0" w:line="480" w:lineRule="auto"/>
        <w:ind w:firstLine="720"/>
        <w:rPr>
          <w:rFonts w:cs="Times New Roman"/>
          <w:szCs w:val="24"/>
        </w:rPr>
      </w:pPr>
      <w:r w:rsidRPr="00493AEE">
        <w:rPr>
          <w:rFonts w:cs="Times New Roman"/>
          <w:szCs w:val="24"/>
        </w:rPr>
        <w:t xml:space="preserve">Although Speer </w:t>
      </w:r>
      <w:r w:rsidR="006B04FD" w:rsidRPr="00493AEE">
        <w:rPr>
          <w:rFonts w:cs="Times New Roman"/>
          <w:szCs w:val="24"/>
        </w:rPr>
        <w:t>had by then</w:t>
      </w:r>
      <w:r w:rsidR="00256F82" w:rsidRPr="00493AEE">
        <w:rPr>
          <w:rFonts w:cs="Times New Roman"/>
          <w:szCs w:val="24"/>
        </w:rPr>
        <w:t xml:space="preserve"> </w:t>
      </w:r>
      <w:r w:rsidR="00D1125C" w:rsidRPr="00493AEE">
        <w:rPr>
          <w:rFonts w:cs="Times New Roman"/>
          <w:szCs w:val="24"/>
        </w:rPr>
        <w:t xml:space="preserve">assumed the </w:t>
      </w:r>
      <w:r w:rsidR="00567718" w:rsidRPr="00493AEE">
        <w:rPr>
          <w:rFonts w:cs="Times New Roman"/>
          <w:szCs w:val="24"/>
        </w:rPr>
        <w:t>mantle</w:t>
      </w:r>
      <w:r w:rsidR="00D1125C" w:rsidRPr="00493AEE">
        <w:rPr>
          <w:rFonts w:cs="Times New Roman"/>
          <w:szCs w:val="24"/>
        </w:rPr>
        <w:t xml:space="preserve"> of </w:t>
      </w:r>
      <w:r w:rsidRPr="00493AEE">
        <w:rPr>
          <w:rFonts w:cs="Times New Roman"/>
          <w:szCs w:val="24"/>
        </w:rPr>
        <w:t>the Führer’s architect, he understo</w:t>
      </w:r>
      <w:r w:rsidR="00567718" w:rsidRPr="00493AEE">
        <w:rPr>
          <w:rFonts w:cs="Times New Roman"/>
          <w:szCs w:val="24"/>
        </w:rPr>
        <w:t>od not to upstage Paul Troost</w:t>
      </w:r>
      <w:r w:rsidR="006B04FD" w:rsidRPr="00493AEE">
        <w:rPr>
          <w:rFonts w:cs="Times New Roman"/>
          <w:szCs w:val="24"/>
        </w:rPr>
        <w:t xml:space="preserve"> when working with his widow</w:t>
      </w:r>
      <w:r w:rsidR="00474709">
        <w:rPr>
          <w:rFonts w:cs="Times New Roman"/>
          <w:szCs w:val="24"/>
        </w:rPr>
        <w:t xml:space="preserve"> (</w:t>
      </w:r>
      <w:r w:rsidR="001135B8">
        <w:rPr>
          <w:rFonts w:cs="Times New Roman"/>
          <w:szCs w:val="24"/>
        </w:rPr>
        <w:t>fig. 37</w:t>
      </w:r>
      <w:r w:rsidR="00A1081B">
        <w:rPr>
          <w:rFonts w:cs="Times New Roman"/>
          <w:szCs w:val="24"/>
        </w:rPr>
        <w:t>)</w:t>
      </w:r>
      <w:r w:rsidR="00567718" w:rsidRPr="00493AEE">
        <w:rPr>
          <w:rFonts w:cs="Times New Roman"/>
          <w:szCs w:val="24"/>
        </w:rPr>
        <w:t xml:space="preserve">.  </w:t>
      </w:r>
      <w:r w:rsidR="00396806" w:rsidRPr="00493AEE">
        <w:rPr>
          <w:rFonts w:cs="Times New Roman"/>
          <w:szCs w:val="24"/>
        </w:rPr>
        <w:t>Speer</w:t>
      </w:r>
      <w:r w:rsidR="005913DE" w:rsidRPr="00493AEE">
        <w:rPr>
          <w:rFonts w:cs="Times New Roman"/>
          <w:szCs w:val="24"/>
        </w:rPr>
        <w:t xml:space="preserve"> </w:t>
      </w:r>
      <w:r w:rsidR="00B96625" w:rsidRPr="00493AEE">
        <w:rPr>
          <w:rFonts w:cs="Times New Roman"/>
          <w:szCs w:val="24"/>
        </w:rPr>
        <w:t>had early on realized</w:t>
      </w:r>
      <w:r w:rsidR="00396806" w:rsidRPr="00493AEE">
        <w:rPr>
          <w:rFonts w:cs="Times New Roman"/>
          <w:szCs w:val="24"/>
        </w:rPr>
        <w:t xml:space="preserve"> </w:t>
      </w:r>
      <w:r w:rsidR="006B04FD" w:rsidRPr="00493AEE">
        <w:rPr>
          <w:rFonts w:cs="Times New Roman"/>
          <w:szCs w:val="24"/>
        </w:rPr>
        <w:t>her influence</w:t>
      </w:r>
      <w:r w:rsidR="00396806" w:rsidRPr="00493AEE">
        <w:rPr>
          <w:rFonts w:cs="Times New Roman"/>
          <w:szCs w:val="24"/>
        </w:rPr>
        <w:t xml:space="preserve"> and courted her favor.</w:t>
      </w:r>
      <w:r w:rsidR="00B81EC1" w:rsidRPr="00493AEE">
        <w:rPr>
          <w:rFonts w:cs="Times New Roman"/>
          <w:szCs w:val="24"/>
        </w:rPr>
        <w:t xml:space="preserve"> </w:t>
      </w:r>
      <w:r w:rsidR="00A417CC" w:rsidRPr="00493AEE">
        <w:rPr>
          <w:rFonts w:cs="Times New Roman"/>
          <w:szCs w:val="24"/>
        </w:rPr>
        <w:t xml:space="preserve"> </w:t>
      </w:r>
      <w:r w:rsidR="00E66972" w:rsidRPr="00493AEE">
        <w:rPr>
          <w:rFonts w:cs="Times New Roman"/>
          <w:szCs w:val="24"/>
        </w:rPr>
        <w:t xml:space="preserve">After the war, </w:t>
      </w:r>
      <w:r w:rsidR="006B04FD" w:rsidRPr="00493AEE">
        <w:rPr>
          <w:rFonts w:cs="Times New Roman"/>
          <w:szCs w:val="24"/>
        </w:rPr>
        <w:t xml:space="preserve">Gerdy </w:t>
      </w:r>
      <w:r w:rsidR="00E66972" w:rsidRPr="00493AEE">
        <w:rPr>
          <w:rFonts w:cs="Times New Roman"/>
          <w:szCs w:val="24"/>
        </w:rPr>
        <w:t>Troost recalled how Speer had hung around the Chancellery construction site in 193</w:t>
      </w:r>
      <w:r w:rsidR="00EB1CA6" w:rsidRPr="00493AEE">
        <w:rPr>
          <w:rFonts w:cs="Times New Roman"/>
          <w:szCs w:val="24"/>
        </w:rPr>
        <w:t>5</w:t>
      </w:r>
      <w:r w:rsidR="00E66972" w:rsidRPr="00493AEE">
        <w:rPr>
          <w:rFonts w:cs="Times New Roman"/>
          <w:szCs w:val="24"/>
        </w:rPr>
        <w:t xml:space="preserve">, </w:t>
      </w:r>
      <w:r w:rsidR="001D6EC4" w:rsidRPr="00493AEE">
        <w:rPr>
          <w:rFonts w:cs="Times New Roman"/>
          <w:szCs w:val="24"/>
        </w:rPr>
        <w:t>try</w:t>
      </w:r>
      <w:r w:rsidR="0051557E" w:rsidRPr="00493AEE">
        <w:rPr>
          <w:rFonts w:cs="Times New Roman"/>
          <w:szCs w:val="24"/>
        </w:rPr>
        <w:t>ing to ingratiate himself</w:t>
      </w:r>
      <w:r w:rsidR="00E66972" w:rsidRPr="00493AEE">
        <w:rPr>
          <w:rFonts w:cs="Times New Roman"/>
          <w:szCs w:val="24"/>
        </w:rPr>
        <w:t xml:space="preserve">.  Although </w:t>
      </w:r>
      <w:r w:rsidR="00CB734C" w:rsidRPr="00493AEE">
        <w:rPr>
          <w:rFonts w:cs="Times New Roman"/>
          <w:szCs w:val="24"/>
        </w:rPr>
        <w:t xml:space="preserve">elder by </w:t>
      </w:r>
      <w:r w:rsidR="00E66972" w:rsidRPr="00493AEE">
        <w:rPr>
          <w:rFonts w:cs="Times New Roman"/>
          <w:szCs w:val="24"/>
        </w:rPr>
        <w:t xml:space="preserve">only </w:t>
      </w:r>
      <w:r w:rsidR="00CB734C" w:rsidRPr="00493AEE">
        <w:rPr>
          <w:rFonts w:cs="Times New Roman"/>
          <w:szCs w:val="24"/>
        </w:rPr>
        <w:t>one</w:t>
      </w:r>
      <w:r w:rsidR="00E66972" w:rsidRPr="00493AEE">
        <w:rPr>
          <w:rFonts w:cs="Times New Roman"/>
          <w:szCs w:val="24"/>
        </w:rPr>
        <w:t xml:space="preserve"> </w:t>
      </w:r>
      <w:r w:rsidR="00CF5B23" w:rsidRPr="00493AEE">
        <w:rPr>
          <w:rFonts w:cs="Times New Roman"/>
          <w:szCs w:val="24"/>
        </w:rPr>
        <w:t>year</w:t>
      </w:r>
      <w:r w:rsidR="00E66972" w:rsidRPr="00493AEE">
        <w:rPr>
          <w:rFonts w:cs="Times New Roman"/>
          <w:szCs w:val="24"/>
        </w:rPr>
        <w:t>,</w:t>
      </w:r>
      <w:r w:rsidR="00CB734C" w:rsidRPr="00493AEE">
        <w:rPr>
          <w:rFonts w:cs="Times New Roman"/>
          <w:szCs w:val="24"/>
        </w:rPr>
        <w:t xml:space="preserve"> </w:t>
      </w:r>
      <w:r w:rsidR="00E66972" w:rsidRPr="00493AEE">
        <w:rPr>
          <w:rFonts w:cs="Times New Roman"/>
          <w:szCs w:val="24"/>
        </w:rPr>
        <w:t xml:space="preserve">Troost took on the role of a mentor, often inviting </w:t>
      </w:r>
      <w:r w:rsidR="009B4F84" w:rsidRPr="00493AEE">
        <w:rPr>
          <w:rFonts w:cs="Times New Roman"/>
          <w:szCs w:val="24"/>
        </w:rPr>
        <w:t>Speer</w:t>
      </w:r>
      <w:r w:rsidR="00FE23A1" w:rsidRPr="00493AEE">
        <w:rPr>
          <w:rFonts w:cs="Times New Roman"/>
          <w:szCs w:val="24"/>
        </w:rPr>
        <w:t xml:space="preserve"> to </w:t>
      </w:r>
      <w:r w:rsidR="00BE5090">
        <w:rPr>
          <w:rFonts w:cs="Times New Roman"/>
          <w:szCs w:val="24"/>
        </w:rPr>
        <w:t>dinner</w:t>
      </w:r>
      <w:r w:rsidR="00E66972" w:rsidRPr="00493AEE">
        <w:rPr>
          <w:rFonts w:cs="Times New Roman"/>
          <w:szCs w:val="24"/>
        </w:rPr>
        <w:t xml:space="preserve">.  </w:t>
      </w:r>
      <w:r w:rsidR="00EB1CA6" w:rsidRPr="00493AEE">
        <w:rPr>
          <w:rFonts w:cs="Times New Roman"/>
          <w:szCs w:val="24"/>
        </w:rPr>
        <w:t xml:space="preserve">(She </w:t>
      </w:r>
      <w:r w:rsidR="00EB1CA6" w:rsidRPr="00F84645">
        <w:rPr>
          <w:rFonts w:cs="Times New Roman"/>
          <w:szCs w:val="24"/>
        </w:rPr>
        <w:t>later said that her younger brother’s death that year in a motorcycle accident had made her “very soft.”)</w:t>
      </w:r>
      <w:r w:rsidR="00EB1CA6" w:rsidRPr="00493AEE">
        <w:rPr>
          <w:rFonts w:cs="Times New Roman"/>
          <w:szCs w:val="24"/>
        </w:rPr>
        <w:t xml:space="preserve">  </w:t>
      </w:r>
      <w:r w:rsidR="00E66972" w:rsidRPr="00493AEE">
        <w:rPr>
          <w:rFonts w:cs="Times New Roman"/>
          <w:szCs w:val="24"/>
        </w:rPr>
        <w:t>The</w:t>
      </w:r>
      <w:r w:rsidR="003E67AA" w:rsidRPr="00493AEE">
        <w:rPr>
          <w:rFonts w:cs="Times New Roman"/>
          <w:szCs w:val="24"/>
        </w:rPr>
        <w:t>y</w:t>
      </w:r>
      <w:r w:rsidR="00E66972" w:rsidRPr="00493AEE">
        <w:rPr>
          <w:rFonts w:cs="Times New Roman"/>
          <w:szCs w:val="24"/>
        </w:rPr>
        <w:t xml:space="preserve"> became friendly, and it was therefore a shock when two years </w:t>
      </w:r>
      <w:r w:rsidR="009B4F84" w:rsidRPr="00493AEE">
        <w:rPr>
          <w:rFonts w:cs="Times New Roman"/>
          <w:szCs w:val="24"/>
        </w:rPr>
        <w:t xml:space="preserve">after they </w:t>
      </w:r>
      <w:r w:rsidR="00A74582" w:rsidRPr="00493AEE">
        <w:rPr>
          <w:rFonts w:cs="Times New Roman"/>
          <w:szCs w:val="24"/>
        </w:rPr>
        <w:t xml:space="preserve">had </w:t>
      </w:r>
      <w:r w:rsidR="009B4F84" w:rsidRPr="00493AEE">
        <w:rPr>
          <w:rFonts w:cs="Times New Roman"/>
          <w:szCs w:val="24"/>
        </w:rPr>
        <w:t>first met</w:t>
      </w:r>
      <w:r w:rsidR="00E66972" w:rsidRPr="00493AEE">
        <w:rPr>
          <w:rFonts w:cs="Times New Roman"/>
          <w:szCs w:val="24"/>
        </w:rPr>
        <w:t xml:space="preserve">, </w:t>
      </w:r>
      <w:r w:rsidR="003E67AA" w:rsidRPr="00493AEE">
        <w:rPr>
          <w:rFonts w:cs="Times New Roman"/>
          <w:szCs w:val="24"/>
        </w:rPr>
        <w:t>Troost</w:t>
      </w:r>
      <w:r w:rsidR="00E66972" w:rsidRPr="00493AEE">
        <w:rPr>
          <w:rFonts w:cs="Times New Roman"/>
          <w:szCs w:val="24"/>
        </w:rPr>
        <w:t xml:space="preserve"> was introduced to a Mrs. Speer at a reception—</w:t>
      </w:r>
      <w:r w:rsidR="009E4194" w:rsidRPr="00493AEE">
        <w:rPr>
          <w:rFonts w:cs="Times New Roman"/>
          <w:szCs w:val="24"/>
        </w:rPr>
        <w:t xml:space="preserve">in all that time, </w:t>
      </w:r>
      <w:r w:rsidR="00E66972" w:rsidRPr="00493AEE">
        <w:rPr>
          <w:rFonts w:cs="Times New Roman"/>
          <w:szCs w:val="24"/>
        </w:rPr>
        <w:t xml:space="preserve">Speer had never mentioned </w:t>
      </w:r>
      <w:r w:rsidR="003E67AA" w:rsidRPr="00493AEE">
        <w:rPr>
          <w:rFonts w:cs="Times New Roman"/>
          <w:szCs w:val="24"/>
        </w:rPr>
        <w:t>a</w:t>
      </w:r>
      <w:r w:rsidR="009B4F84" w:rsidRPr="00493AEE">
        <w:rPr>
          <w:rFonts w:cs="Times New Roman"/>
          <w:szCs w:val="24"/>
        </w:rPr>
        <w:t xml:space="preserve"> wife</w:t>
      </w:r>
      <w:r w:rsidR="00E66972" w:rsidRPr="00493AEE">
        <w:rPr>
          <w:rFonts w:cs="Times New Roman"/>
          <w:szCs w:val="24"/>
        </w:rPr>
        <w:t xml:space="preserve">.  Troost </w:t>
      </w:r>
      <w:r w:rsidR="00192C38" w:rsidRPr="00493AEE">
        <w:rPr>
          <w:rFonts w:cs="Times New Roman"/>
          <w:szCs w:val="24"/>
        </w:rPr>
        <w:t xml:space="preserve">found this “unnatural” and </w:t>
      </w:r>
      <w:r w:rsidR="0030093E" w:rsidRPr="00493AEE">
        <w:rPr>
          <w:rFonts w:cs="Times New Roman"/>
          <w:szCs w:val="24"/>
        </w:rPr>
        <w:t xml:space="preserve">a sign of his ambition; he had calculated, she </w:t>
      </w:r>
      <w:r w:rsidR="00010A4F" w:rsidRPr="00493AEE">
        <w:rPr>
          <w:rFonts w:cs="Times New Roman"/>
          <w:szCs w:val="24"/>
        </w:rPr>
        <w:t>assumed</w:t>
      </w:r>
      <w:r w:rsidR="0030093E" w:rsidRPr="00493AEE">
        <w:rPr>
          <w:rFonts w:cs="Times New Roman"/>
          <w:szCs w:val="24"/>
        </w:rPr>
        <w:t>,</w:t>
      </w:r>
      <w:r w:rsidR="00E66972" w:rsidRPr="00493AEE">
        <w:rPr>
          <w:rFonts w:cs="Times New Roman"/>
          <w:szCs w:val="24"/>
        </w:rPr>
        <w:t xml:space="preserve"> </w:t>
      </w:r>
      <w:r w:rsidR="00FE23A1" w:rsidRPr="00493AEE">
        <w:rPr>
          <w:rFonts w:cs="Times New Roman"/>
          <w:szCs w:val="24"/>
        </w:rPr>
        <w:t xml:space="preserve">that </w:t>
      </w:r>
      <w:r w:rsidR="00E66972" w:rsidRPr="00493AEE">
        <w:rPr>
          <w:rFonts w:cs="Times New Roman"/>
          <w:szCs w:val="24"/>
        </w:rPr>
        <w:t xml:space="preserve">she would be more interested in him if </w:t>
      </w:r>
      <w:r w:rsidR="009B4F84" w:rsidRPr="00493AEE">
        <w:rPr>
          <w:rFonts w:cs="Times New Roman"/>
          <w:szCs w:val="24"/>
        </w:rPr>
        <w:t>she</w:t>
      </w:r>
      <w:r w:rsidR="00E66972" w:rsidRPr="00493AEE">
        <w:rPr>
          <w:rFonts w:cs="Times New Roman"/>
          <w:szCs w:val="24"/>
        </w:rPr>
        <w:t xml:space="preserve"> thought he were single.</w:t>
      </w:r>
      <w:r w:rsidR="0030093E" w:rsidRPr="00493AEE">
        <w:rPr>
          <w:rFonts w:cs="Times New Roman"/>
          <w:szCs w:val="24"/>
        </w:rPr>
        <w:t xml:space="preserve">  </w:t>
      </w:r>
      <w:r w:rsidR="005457EC" w:rsidRPr="00493AEE">
        <w:rPr>
          <w:rFonts w:cs="Times New Roman"/>
          <w:szCs w:val="24"/>
        </w:rPr>
        <w:t>Nonetheless, the two remained cordial t</w:t>
      </w:r>
      <w:r w:rsidR="0030093E" w:rsidRPr="00493AEE">
        <w:rPr>
          <w:rFonts w:cs="Times New Roman"/>
          <w:szCs w:val="24"/>
        </w:rPr>
        <w:t>h</w:t>
      </w:r>
      <w:r w:rsidR="005457EC" w:rsidRPr="00493AEE">
        <w:rPr>
          <w:rFonts w:cs="Times New Roman"/>
          <w:szCs w:val="24"/>
        </w:rPr>
        <w:t>roughout the Third Reich</w:t>
      </w:r>
      <w:r w:rsidR="0030093E" w:rsidRPr="00493AEE">
        <w:rPr>
          <w:rFonts w:cs="Times New Roman"/>
          <w:szCs w:val="24"/>
        </w:rPr>
        <w:t>; in an August 1944 letter from Speer to Troost, he wrote, “What a pity that we never see each other anymore.”</w:t>
      </w:r>
      <w:r w:rsidR="0030093E" w:rsidRPr="00493AEE">
        <w:rPr>
          <w:rStyle w:val="EndnoteReference"/>
          <w:rFonts w:cs="Times New Roman"/>
          <w:szCs w:val="24"/>
        </w:rPr>
        <w:endnoteReference w:id="32"/>
      </w:r>
    </w:p>
    <w:p w:rsidR="00990B49" w:rsidRPr="00493AEE" w:rsidRDefault="009B4F84" w:rsidP="001E671F">
      <w:pPr>
        <w:spacing w:after="0" w:line="480" w:lineRule="auto"/>
        <w:ind w:firstLine="720"/>
        <w:rPr>
          <w:rFonts w:cs="Times New Roman"/>
          <w:szCs w:val="24"/>
        </w:rPr>
      </w:pPr>
      <w:r w:rsidRPr="00493AEE">
        <w:rPr>
          <w:rFonts w:cs="Times New Roman"/>
          <w:szCs w:val="24"/>
        </w:rPr>
        <w:t>When Speer published his memoirs in 1969, distanc</w:t>
      </w:r>
      <w:r w:rsidR="00F62B6C" w:rsidRPr="00493AEE">
        <w:rPr>
          <w:rFonts w:cs="Times New Roman"/>
          <w:szCs w:val="24"/>
        </w:rPr>
        <w:t>ing</w:t>
      </w:r>
      <w:r w:rsidRPr="00493AEE">
        <w:rPr>
          <w:rFonts w:cs="Times New Roman"/>
          <w:szCs w:val="24"/>
        </w:rPr>
        <w:t xml:space="preserve"> himself from Hitler and National Socialism, Troost developed an obsessive </w:t>
      </w:r>
      <w:r w:rsidR="008308EE" w:rsidRPr="00493AEE">
        <w:rPr>
          <w:rFonts w:cs="Times New Roman"/>
          <w:szCs w:val="24"/>
        </w:rPr>
        <w:t>loathing</w:t>
      </w:r>
      <w:r w:rsidRPr="00493AEE">
        <w:rPr>
          <w:rFonts w:cs="Times New Roman"/>
          <w:szCs w:val="24"/>
        </w:rPr>
        <w:t xml:space="preserve"> for </w:t>
      </w:r>
      <w:r w:rsidR="00D92DEA" w:rsidRPr="00493AEE">
        <w:rPr>
          <w:rFonts w:cs="Times New Roman"/>
          <w:szCs w:val="24"/>
        </w:rPr>
        <w:t>the man</w:t>
      </w:r>
      <w:r w:rsidR="00590CFF" w:rsidRPr="00493AEE">
        <w:rPr>
          <w:rFonts w:cs="Times New Roman"/>
          <w:szCs w:val="24"/>
        </w:rPr>
        <w:t xml:space="preserve"> she now considered a liar and a traitor.  </w:t>
      </w:r>
      <w:r w:rsidR="00C055F9" w:rsidRPr="00493AEE">
        <w:rPr>
          <w:rFonts w:cs="Times New Roman"/>
          <w:szCs w:val="24"/>
        </w:rPr>
        <w:t>Among</w:t>
      </w:r>
      <w:r w:rsidRPr="00493AEE">
        <w:rPr>
          <w:rFonts w:cs="Times New Roman"/>
          <w:szCs w:val="24"/>
        </w:rPr>
        <w:t xml:space="preserve"> her personal papers </w:t>
      </w:r>
      <w:r w:rsidR="00F62B6C" w:rsidRPr="00493AEE">
        <w:rPr>
          <w:rFonts w:cs="Times New Roman"/>
          <w:szCs w:val="24"/>
        </w:rPr>
        <w:t xml:space="preserve">in the Bavarian State Library </w:t>
      </w:r>
      <w:r w:rsidRPr="00493AEE">
        <w:rPr>
          <w:rFonts w:cs="Times New Roman"/>
          <w:szCs w:val="24"/>
        </w:rPr>
        <w:t xml:space="preserve">is a thick </w:t>
      </w:r>
      <w:r w:rsidR="00AE42C1" w:rsidRPr="00493AEE">
        <w:rPr>
          <w:rFonts w:cs="Times New Roman"/>
          <w:szCs w:val="24"/>
        </w:rPr>
        <w:t xml:space="preserve">file dedicated to </w:t>
      </w:r>
      <w:r w:rsidR="00474709">
        <w:rPr>
          <w:rFonts w:cs="Times New Roman"/>
          <w:szCs w:val="24"/>
        </w:rPr>
        <w:t>him</w:t>
      </w:r>
      <w:r w:rsidR="00AE42C1" w:rsidRPr="00493AEE">
        <w:rPr>
          <w:rFonts w:cs="Times New Roman"/>
          <w:szCs w:val="24"/>
        </w:rPr>
        <w:t xml:space="preserve">.  It contains newspaper clippings, </w:t>
      </w:r>
      <w:r w:rsidR="00F62B6C" w:rsidRPr="00493AEE">
        <w:rPr>
          <w:rFonts w:cs="Times New Roman"/>
          <w:szCs w:val="24"/>
        </w:rPr>
        <w:t xml:space="preserve">notes, </w:t>
      </w:r>
      <w:r w:rsidR="00AE42C1" w:rsidRPr="00493AEE">
        <w:rPr>
          <w:rFonts w:cs="Times New Roman"/>
          <w:szCs w:val="24"/>
        </w:rPr>
        <w:t>and a</w:t>
      </w:r>
      <w:r w:rsidR="00F62B6C" w:rsidRPr="00493AEE">
        <w:rPr>
          <w:rFonts w:cs="Times New Roman"/>
          <w:szCs w:val="24"/>
        </w:rPr>
        <w:t xml:space="preserve"> short text she wrote,</w:t>
      </w:r>
      <w:r w:rsidR="00AE42C1" w:rsidRPr="00493AEE">
        <w:rPr>
          <w:rFonts w:cs="Times New Roman"/>
          <w:szCs w:val="24"/>
        </w:rPr>
        <w:t xml:space="preserve"> “On the </w:t>
      </w:r>
      <w:r w:rsidR="00170C01" w:rsidRPr="00493AEE">
        <w:rPr>
          <w:rFonts w:cs="Times New Roman"/>
          <w:szCs w:val="24"/>
        </w:rPr>
        <w:t xml:space="preserve">Albert </w:t>
      </w:r>
      <w:r w:rsidR="00AE42C1" w:rsidRPr="00493AEE">
        <w:rPr>
          <w:rFonts w:cs="Times New Roman"/>
          <w:szCs w:val="24"/>
        </w:rPr>
        <w:t xml:space="preserve">Speer </w:t>
      </w:r>
      <w:r w:rsidR="00AE42C1" w:rsidRPr="00493AEE">
        <w:rPr>
          <w:rFonts w:cs="Times New Roman"/>
          <w:szCs w:val="24"/>
        </w:rPr>
        <w:lastRenderedPageBreak/>
        <w:t>Question.”</w:t>
      </w:r>
      <w:r w:rsidRPr="00493AEE">
        <w:rPr>
          <w:rFonts w:cs="Times New Roman"/>
          <w:szCs w:val="24"/>
        </w:rPr>
        <w:t xml:space="preserve">  Many of the former members of Hitler’s inner circle shared her </w:t>
      </w:r>
      <w:r w:rsidR="00414A9D" w:rsidRPr="00493AEE">
        <w:rPr>
          <w:rFonts w:cs="Times New Roman"/>
          <w:szCs w:val="24"/>
        </w:rPr>
        <w:t>feelings</w:t>
      </w:r>
      <w:r w:rsidR="00D92DEA" w:rsidRPr="00493AEE">
        <w:rPr>
          <w:rFonts w:cs="Times New Roman"/>
          <w:szCs w:val="24"/>
        </w:rPr>
        <w:t xml:space="preserve">; </w:t>
      </w:r>
      <w:r w:rsidRPr="00493AEE">
        <w:rPr>
          <w:rFonts w:cs="Times New Roman"/>
          <w:szCs w:val="24"/>
        </w:rPr>
        <w:t xml:space="preserve">in fact, their </w:t>
      </w:r>
      <w:r w:rsidR="009A3C87" w:rsidRPr="00493AEE">
        <w:rPr>
          <w:rFonts w:cs="Times New Roman"/>
          <w:szCs w:val="24"/>
        </w:rPr>
        <w:t xml:space="preserve">common </w:t>
      </w:r>
      <w:r w:rsidR="00990B49" w:rsidRPr="00493AEE">
        <w:rPr>
          <w:rFonts w:cs="Times New Roman"/>
          <w:szCs w:val="24"/>
        </w:rPr>
        <w:t>dislike</w:t>
      </w:r>
      <w:r w:rsidRPr="00493AEE">
        <w:rPr>
          <w:rFonts w:cs="Times New Roman"/>
          <w:szCs w:val="24"/>
        </w:rPr>
        <w:t xml:space="preserve"> </w:t>
      </w:r>
      <w:r w:rsidR="009A3C87" w:rsidRPr="00493AEE">
        <w:rPr>
          <w:rFonts w:cs="Times New Roman"/>
          <w:szCs w:val="24"/>
        </w:rPr>
        <w:t xml:space="preserve">of </w:t>
      </w:r>
      <w:r w:rsidRPr="00493AEE">
        <w:rPr>
          <w:rFonts w:cs="Times New Roman"/>
          <w:szCs w:val="24"/>
        </w:rPr>
        <w:t>Speer seems to have brought them closer</w:t>
      </w:r>
      <w:r w:rsidR="00AD29A4" w:rsidRPr="00493AEE">
        <w:rPr>
          <w:rFonts w:cs="Times New Roman"/>
          <w:szCs w:val="24"/>
        </w:rPr>
        <w:t xml:space="preserve"> together</w:t>
      </w:r>
      <w:r w:rsidRPr="00493AEE">
        <w:rPr>
          <w:rFonts w:cs="Times New Roman"/>
          <w:szCs w:val="24"/>
        </w:rPr>
        <w:t>.</w:t>
      </w:r>
      <w:r w:rsidR="009A3C87" w:rsidRPr="00493AEE">
        <w:rPr>
          <w:rStyle w:val="EndnoteReference"/>
          <w:rFonts w:cs="Times New Roman"/>
          <w:szCs w:val="24"/>
        </w:rPr>
        <w:endnoteReference w:id="33"/>
      </w:r>
      <w:r w:rsidRPr="00493AEE">
        <w:rPr>
          <w:rFonts w:cs="Times New Roman"/>
          <w:szCs w:val="24"/>
        </w:rPr>
        <w:t xml:space="preserve">  </w:t>
      </w:r>
      <w:r w:rsidR="00D92DEA" w:rsidRPr="00493AEE">
        <w:rPr>
          <w:rFonts w:cs="Times New Roman"/>
          <w:szCs w:val="24"/>
        </w:rPr>
        <w:t xml:space="preserve">Troost did not </w:t>
      </w:r>
      <w:r w:rsidR="009205EF" w:rsidRPr="00493AEE">
        <w:rPr>
          <w:rFonts w:cs="Times New Roman"/>
          <w:szCs w:val="24"/>
        </w:rPr>
        <w:t>restrict</w:t>
      </w:r>
      <w:r w:rsidR="00D92DEA" w:rsidRPr="00493AEE">
        <w:rPr>
          <w:rFonts w:cs="Times New Roman"/>
          <w:szCs w:val="24"/>
        </w:rPr>
        <w:t xml:space="preserve"> her </w:t>
      </w:r>
      <w:r w:rsidR="009205EF" w:rsidRPr="00493AEE">
        <w:rPr>
          <w:rFonts w:cs="Times New Roman"/>
          <w:szCs w:val="24"/>
        </w:rPr>
        <w:t>views on</w:t>
      </w:r>
      <w:r w:rsidR="00D92DEA" w:rsidRPr="00493AEE">
        <w:rPr>
          <w:rFonts w:cs="Times New Roman"/>
          <w:szCs w:val="24"/>
        </w:rPr>
        <w:t xml:space="preserve"> Speer</w:t>
      </w:r>
      <w:r w:rsidR="00E40709" w:rsidRPr="00493AEE">
        <w:rPr>
          <w:rFonts w:cs="Times New Roman"/>
          <w:szCs w:val="24"/>
        </w:rPr>
        <w:t xml:space="preserve"> </w:t>
      </w:r>
      <w:r w:rsidR="003309C8" w:rsidRPr="00493AEE">
        <w:rPr>
          <w:rFonts w:cs="Times New Roman"/>
          <w:szCs w:val="24"/>
        </w:rPr>
        <w:t>to</w:t>
      </w:r>
      <w:r w:rsidR="00D92DEA" w:rsidRPr="00493AEE">
        <w:rPr>
          <w:rFonts w:cs="Times New Roman"/>
          <w:szCs w:val="24"/>
        </w:rPr>
        <w:t xml:space="preserve"> this group of friends, but openly criticized him in interviews.  </w:t>
      </w:r>
      <w:r w:rsidR="003309C8" w:rsidRPr="00493AEE">
        <w:rPr>
          <w:rFonts w:cs="Times New Roman"/>
          <w:szCs w:val="24"/>
        </w:rPr>
        <w:t>Troost’s</w:t>
      </w:r>
      <w:r w:rsidR="00237376" w:rsidRPr="00493AEE">
        <w:rPr>
          <w:rFonts w:cs="Times New Roman"/>
          <w:szCs w:val="24"/>
        </w:rPr>
        <w:t xml:space="preserve"> 1971 </w:t>
      </w:r>
      <w:r w:rsidR="00760F2F" w:rsidRPr="00493AEE">
        <w:rPr>
          <w:rFonts w:cs="Times New Roman"/>
          <w:szCs w:val="24"/>
        </w:rPr>
        <w:t>conversation</w:t>
      </w:r>
      <w:r w:rsidR="00237376" w:rsidRPr="00493AEE">
        <w:rPr>
          <w:rFonts w:cs="Times New Roman"/>
          <w:szCs w:val="24"/>
        </w:rPr>
        <w:t xml:space="preserve"> with John </w:t>
      </w:r>
      <w:proofErr w:type="spellStart"/>
      <w:r w:rsidR="00237376" w:rsidRPr="00493AEE">
        <w:rPr>
          <w:rFonts w:cs="Times New Roman"/>
          <w:szCs w:val="24"/>
        </w:rPr>
        <w:t>Toland</w:t>
      </w:r>
      <w:proofErr w:type="spellEnd"/>
      <w:r w:rsidR="003309C8" w:rsidRPr="00493AEE">
        <w:rPr>
          <w:rFonts w:cs="Times New Roman"/>
          <w:szCs w:val="24"/>
        </w:rPr>
        <w:t xml:space="preserve"> is peppered with her </w:t>
      </w:r>
      <w:r w:rsidR="00237376" w:rsidRPr="00493AEE">
        <w:rPr>
          <w:rFonts w:cs="Times New Roman"/>
          <w:szCs w:val="24"/>
        </w:rPr>
        <w:t>rebutt</w:t>
      </w:r>
      <w:r w:rsidR="003309C8" w:rsidRPr="00493AEE">
        <w:rPr>
          <w:rFonts w:cs="Times New Roman"/>
          <w:szCs w:val="24"/>
        </w:rPr>
        <w:t>als to</w:t>
      </w:r>
      <w:r w:rsidR="00237376" w:rsidRPr="00493AEE">
        <w:rPr>
          <w:rFonts w:cs="Times New Roman"/>
          <w:szCs w:val="24"/>
        </w:rPr>
        <w:t xml:space="preserve"> Speer’s biography.</w:t>
      </w:r>
      <w:r w:rsidR="00760F2F" w:rsidRPr="00493AEE">
        <w:rPr>
          <w:rStyle w:val="EndnoteReference"/>
          <w:rFonts w:cs="Times New Roman"/>
          <w:szCs w:val="24"/>
        </w:rPr>
        <w:endnoteReference w:id="34"/>
      </w:r>
      <w:r w:rsidR="00237376" w:rsidRPr="00493AEE">
        <w:rPr>
          <w:rFonts w:cs="Times New Roman"/>
          <w:szCs w:val="24"/>
        </w:rPr>
        <w:t xml:space="preserve"> </w:t>
      </w:r>
      <w:r w:rsidR="00990B49" w:rsidRPr="00493AEE">
        <w:rPr>
          <w:rFonts w:cs="Times New Roman"/>
          <w:szCs w:val="24"/>
        </w:rPr>
        <w:t xml:space="preserve"> </w:t>
      </w:r>
      <w:r w:rsidR="009A3C87" w:rsidRPr="00493AEE">
        <w:rPr>
          <w:rFonts w:cs="Times New Roman"/>
          <w:szCs w:val="24"/>
        </w:rPr>
        <w:t>A</w:t>
      </w:r>
      <w:r w:rsidR="00990B49" w:rsidRPr="00493AEE">
        <w:rPr>
          <w:rFonts w:cs="Times New Roman"/>
          <w:szCs w:val="24"/>
        </w:rPr>
        <w:t>ddition</w:t>
      </w:r>
      <w:r w:rsidR="009A3C87" w:rsidRPr="00493AEE">
        <w:rPr>
          <w:rFonts w:cs="Times New Roman"/>
          <w:szCs w:val="24"/>
        </w:rPr>
        <w:t>ally</w:t>
      </w:r>
      <w:r w:rsidR="00990B49" w:rsidRPr="00493AEE">
        <w:rPr>
          <w:rFonts w:cs="Times New Roman"/>
          <w:szCs w:val="24"/>
        </w:rPr>
        <w:t xml:space="preserve">, she told </w:t>
      </w:r>
      <w:proofErr w:type="spellStart"/>
      <w:r w:rsidR="009A3C87" w:rsidRPr="00493AEE">
        <w:rPr>
          <w:rFonts w:cs="Times New Roman"/>
          <w:szCs w:val="24"/>
        </w:rPr>
        <w:t>Toland</w:t>
      </w:r>
      <w:proofErr w:type="spellEnd"/>
      <w:r w:rsidR="00990B49" w:rsidRPr="00493AEE">
        <w:rPr>
          <w:rFonts w:cs="Times New Roman"/>
          <w:szCs w:val="24"/>
        </w:rPr>
        <w:t xml:space="preserve"> a</w:t>
      </w:r>
      <w:r w:rsidR="00E654B1" w:rsidRPr="00493AEE">
        <w:rPr>
          <w:rFonts w:cs="Times New Roman"/>
          <w:szCs w:val="24"/>
        </w:rPr>
        <w:t>n anecdote</w:t>
      </w:r>
      <w:r w:rsidR="00990B49" w:rsidRPr="00493AEE">
        <w:rPr>
          <w:rFonts w:cs="Times New Roman"/>
          <w:szCs w:val="24"/>
        </w:rPr>
        <w:t xml:space="preserve"> about Speer that he included in his book </w:t>
      </w:r>
      <w:r w:rsidR="009A3C87" w:rsidRPr="00493AEE">
        <w:rPr>
          <w:rFonts w:cs="Times New Roman"/>
          <w:szCs w:val="24"/>
        </w:rPr>
        <w:t>and that</w:t>
      </w:r>
      <w:r w:rsidR="00990B49" w:rsidRPr="00493AEE">
        <w:rPr>
          <w:rFonts w:cs="Times New Roman"/>
          <w:szCs w:val="24"/>
        </w:rPr>
        <w:t xml:space="preserve"> also appears in her “Speer Question” manuscript.  </w:t>
      </w:r>
      <w:r w:rsidR="00144807" w:rsidRPr="00493AEE">
        <w:rPr>
          <w:rFonts w:cs="Times New Roman"/>
          <w:szCs w:val="24"/>
        </w:rPr>
        <w:t xml:space="preserve">The latter version </w:t>
      </w:r>
      <w:r w:rsidR="00990B49" w:rsidRPr="00493AEE">
        <w:rPr>
          <w:rFonts w:cs="Times New Roman"/>
          <w:szCs w:val="24"/>
        </w:rPr>
        <w:t xml:space="preserve">is worth repeating here as it includes revealing details that do not appear in </w:t>
      </w:r>
      <w:proofErr w:type="spellStart"/>
      <w:r w:rsidR="00990B49" w:rsidRPr="00493AEE">
        <w:rPr>
          <w:rFonts w:cs="Times New Roman"/>
          <w:szCs w:val="24"/>
        </w:rPr>
        <w:t>Toland’s</w:t>
      </w:r>
      <w:proofErr w:type="spellEnd"/>
      <w:r w:rsidR="00990B49" w:rsidRPr="00493AEE">
        <w:rPr>
          <w:rFonts w:cs="Times New Roman"/>
          <w:szCs w:val="24"/>
        </w:rPr>
        <w:t xml:space="preserve"> </w:t>
      </w:r>
      <w:r w:rsidR="00144807" w:rsidRPr="00493AEE">
        <w:rPr>
          <w:rFonts w:cs="Times New Roman"/>
          <w:szCs w:val="24"/>
        </w:rPr>
        <w:t>text</w:t>
      </w:r>
      <w:r w:rsidR="00990B49" w:rsidRPr="00493AEE">
        <w:rPr>
          <w:rFonts w:cs="Times New Roman"/>
          <w:szCs w:val="24"/>
        </w:rPr>
        <w:t>:</w:t>
      </w:r>
    </w:p>
    <w:p w:rsidR="0097406A" w:rsidRPr="00493AEE" w:rsidRDefault="00990B49" w:rsidP="001E671F">
      <w:pPr>
        <w:spacing w:after="0" w:line="480" w:lineRule="auto"/>
        <w:ind w:left="720"/>
        <w:rPr>
          <w:rFonts w:cs="Times New Roman"/>
          <w:szCs w:val="24"/>
        </w:rPr>
      </w:pPr>
      <w:r w:rsidRPr="00493AEE">
        <w:rPr>
          <w:rFonts w:cs="Times New Roman"/>
          <w:szCs w:val="24"/>
        </w:rPr>
        <w:t xml:space="preserve">During lunch with Adolf Hitler in his Chancellery apartment—this was in the summer </w:t>
      </w:r>
      <w:r w:rsidR="009A3C87" w:rsidRPr="00493AEE">
        <w:rPr>
          <w:rFonts w:cs="Times New Roman"/>
          <w:szCs w:val="24"/>
        </w:rPr>
        <w:t>of 1935—Dr. Goebbels asked me, “</w:t>
      </w:r>
      <w:r w:rsidRPr="00493AEE">
        <w:rPr>
          <w:rFonts w:cs="Times New Roman"/>
          <w:szCs w:val="24"/>
        </w:rPr>
        <w:t>You have known Speer for quite some time</w:t>
      </w:r>
      <w:r w:rsidR="00002B2A" w:rsidRPr="00493AEE">
        <w:rPr>
          <w:rFonts w:cs="Times New Roman"/>
          <w:szCs w:val="24"/>
        </w:rPr>
        <w:t xml:space="preserve"> now</w:t>
      </w:r>
      <w:r w:rsidR="009A3C87" w:rsidRPr="00493AEE">
        <w:rPr>
          <w:rFonts w:cs="Times New Roman"/>
          <w:szCs w:val="24"/>
        </w:rPr>
        <w:t>; what do you think of him?”</w:t>
      </w:r>
      <w:r w:rsidRPr="00493AEE">
        <w:rPr>
          <w:rFonts w:cs="Times New Roman"/>
          <w:szCs w:val="24"/>
        </w:rPr>
        <w:t xml:space="preserve">  </w:t>
      </w:r>
      <w:r w:rsidR="0011760D" w:rsidRPr="00493AEE">
        <w:rPr>
          <w:rFonts w:cs="Times New Roman"/>
          <w:szCs w:val="24"/>
        </w:rPr>
        <w:t xml:space="preserve">Me: “I can answer that best with a comparison.”  Turning to Hitler—I was sitting between him and Goering; we were a small group, </w:t>
      </w:r>
      <w:r w:rsidR="009A3C87" w:rsidRPr="00493AEE">
        <w:rPr>
          <w:rFonts w:cs="Times New Roman"/>
          <w:szCs w:val="24"/>
        </w:rPr>
        <w:t>joined</w:t>
      </w:r>
      <w:r w:rsidR="0011760D" w:rsidRPr="00493AEE">
        <w:rPr>
          <w:rFonts w:cs="Times New Roman"/>
          <w:szCs w:val="24"/>
        </w:rPr>
        <w:t xml:space="preserve"> only </w:t>
      </w:r>
      <w:r w:rsidR="009A3C87" w:rsidRPr="00493AEE">
        <w:rPr>
          <w:rFonts w:cs="Times New Roman"/>
          <w:szCs w:val="24"/>
        </w:rPr>
        <w:t xml:space="preserve">by </w:t>
      </w:r>
      <w:r w:rsidR="0011760D" w:rsidRPr="00493AEE">
        <w:rPr>
          <w:rFonts w:cs="Times New Roman"/>
          <w:szCs w:val="24"/>
        </w:rPr>
        <w:t xml:space="preserve">the adjutants </w:t>
      </w:r>
      <w:proofErr w:type="spellStart"/>
      <w:r w:rsidR="0011760D" w:rsidRPr="00493AEE">
        <w:rPr>
          <w:rFonts w:cs="Times New Roman"/>
          <w:szCs w:val="24"/>
        </w:rPr>
        <w:t>Schaub</w:t>
      </w:r>
      <w:proofErr w:type="spellEnd"/>
      <w:r w:rsidR="0011760D" w:rsidRPr="00493AEE">
        <w:rPr>
          <w:rFonts w:cs="Times New Roman"/>
          <w:szCs w:val="24"/>
        </w:rPr>
        <w:t xml:space="preserve"> and </w:t>
      </w:r>
      <w:proofErr w:type="spellStart"/>
      <w:r w:rsidR="0011760D" w:rsidRPr="00493AEE">
        <w:rPr>
          <w:rFonts w:cs="Times New Roman"/>
          <w:szCs w:val="24"/>
        </w:rPr>
        <w:t>Brückner</w:t>
      </w:r>
      <w:proofErr w:type="spellEnd"/>
      <w:r w:rsidR="0011760D" w:rsidRPr="00493AEE">
        <w:rPr>
          <w:rFonts w:cs="Times New Roman"/>
          <w:szCs w:val="24"/>
        </w:rPr>
        <w:t xml:space="preserve">—“So, you, Herr Hitler”—back then I still called him by his name—“say to my husband, honored Herr </w:t>
      </w:r>
      <w:r w:rsidR="009A3C87" w:rsidRPr="00493AEE">
        <w:rPr>
          <w:rFonts w:cs="Times New Roman"/>
          <w:szCs w:val="24"/>
        </w:rPr>
        <w:t>P</w:t>
      </w:r>
      <w:r w:rsidR="0011760D" w:rsidRPr="00493AEE">
        <w:rPr>
          <w:rFonts w:cs="Times New Roman"/>
          <w:szCs w:val="24"/>
        </w:rPr>
        <w:t xml:space="preserve">rofessor, I need a building of 100 meters.  My husband replies: </w:t>
      </w:r>
      <w:r w:rsidR="009A3C87" w:rsidRPr="00493AEE">
        <w:rPr>
          <w:rFonts w:cs="Times New Roman"/>
          <w:szCs w:val="24"/>
        </w:rPr>
        <w:t>“</w:t>
      </w:r>
      <w:r w:rsidR="0011760D" w:rsidRPr="00493AEE">
        <w:rPr>
          <w:rFonts w:cs="Times New Roman"/>
          <w:szCs w:val="24"/>
        </w:rPr>
        <w:t>I</w:t>
      </w:r>
      <w:r w:rsidR="003E17C4" w:rsidRPr="00493AEE">
        <w:rPr>
          <w:rFonts w:cs="Times New Roman"/>
          <w:szCs w:val="24"/>
        </w:rPr>
        <w:t xml:space="preserve"> must think this over, but I wi</w:t>
      </w:r>
      <w:r w:rsidR="0011760D" w:rsidRPr="00493AEE">
        <w:rPr>
          <w:rFonts w:cs="Times New Roman"/>
          <w:szCs w:val="24"/>
        </w:rPr>
        <w:t>ll give you my decision by tomorrow.</w:t>
      </w:r>
      <w:r w:rsidR="009A3C87" w:rsidRPr="00493AEE">
        <w:rPr>
          <w:rFonts w:cs="Times New Roman"/>
          <w:szCs w:val="24"/>
        </w:rPr>
        <w:t>”</w:t>
      </w:r>
      <w:r w:rsidR="0011760D" w:rsidRPr="00493AEE">
        <w:rPr>
          <w:rFonts w:cs="Times New Roman"/>
          <w:szCs w:val="24"/>
        </w:rPr>
        <w:t xml:space="preserve">  The next day</w:t>
      </w:r>
      <w:r w:rsidR="009A3C87" w:rsidRPr="00493AEE">
        <w:rPr>
          <w:rFonts w:cs="Times New Roman"/>
          <w:szCs w:val="24"/>
        </w:rPr>
        <w:t xml:space="preserve"> he reports</w:t>
      </w:r>
      <w:r w:rsidR="0011760D" w:rsidRPr="00493AEE">
        <w:rPr>
          <w:rFonts w:cs="Times New Roman"/>
          <w:szCs w:val="24"/>
        </w:rPr>
        <w:t xml:space="preserve">: </w:t>
      </w:r>
      <w:r w:rsidR="009A3C87" w:rsidRPr="00493AEE">
        <w:rPr>
          <w:rFonts w:cs="Times New Roman"/>
          <w:szCs w:val="24"/>
        </w:rPr>
        <w:t>“F</w:t>
      </w:r>
      <w:r w:rsidR="0011760D" w:rsidRPr="00493AEE">
        <w:rPr>
          <w:rFonts w:cs="Times New Roman"/>
          <w:szCs w:val="24"/>
        </w:rPr>
        <w:t xml:space="preserve">or </w:t>
      </w:r>
      <w:r w:rsidR="0003528F" w:rsidRPr="00493AEE">
        <w:rPr>
          <w:rFonts w:cs="Times New Roman"/>
          <w:szCs w:val="24"/>
        </w:rPr>
        <w:t>structural</w:t>
      </w:r>
      <w:r w:rsidR="0011760D" w:rsidRPr="00493AEE">
        <w:rPr>
          <w:rFonts w:cs="Times New Roman"/>
          <w:szCs w:val="24"/>
        </w:rPr>
        <w:t xml:space="preserve"> and aesthetic reasons, the building can only be 96 meters long.</w:t>
      </w:r>
      <w:r w:rsidR="009A3C87" w:rsidRPr="00493AEE">
        <w:rPr>
          <w:rFonts w:cs="Times New Roman"/>
          <w:szCs w:val="24"/>
        </w:rPr>
        <w:t>”</w:t>
      </w:r>
      <w:r w:rsidR="0011760D" w:rsidRPr="00493AEE">
        <w:rPr>
          <w:rFonts w:cs="Times New Roman"/>
          <w:szCs w:val="24"/>
        </w:rPr>
        <w:t xml:space="preserve">  Then you say to Herr Speer: </w:t>
      </w:r>
      <w:r w:rsidR="009A3C87" w:rsidRPr="00493AEE">
        <w:rPr>
          <w:rFonts w:cs="Times New Roman"/>
          <w:szCs w:val="24"/>
        </w:rPr>
        <w:t>“D</w:t>
      </w:r>
      <w:r w:rsidR="0011760D" w:rsidRPr="00493AEE">
        <w:rPr>
          <w:rFonts w:cs="Times New Roman"/>
          <w:szCs w:val="24"/>
        </w:rPr>
        <w:t>ear Speer, I need a building of 100 meters.</w:t>
      </w:r>
      <w:r w:rsidR="009A3C87" w:rsidRPr="00493AEE">
        <w:rPr>
          <w:rFonts w:cs="Times New Roman"/>
          <w:szCs w:val="24"/>
        </w:rPr>
        <w:t>”</w:t>
      </w:r>
      <w:r w:rsidR="0011760D" w:rsidRPr="00493AEE">
        <w:rPr>
          <w:rFonts w:cs="Times New Roman"/>
          <w:szCs w:val="24"/>
        </w:rPr>
        <w:t xml:space="preserve">  </w:t>
      </w:r>
      <w:proofErr w:type="spellStart"/>
      <w:r w:rsidR="0011760D" w:rsidRPr="00493AEE">
        <w:rPr>
          <w:rFonts w:cs="Times New Roman"/>
          <w:szCs w:val="24"/>
        </w:rPr>
        <w:t>Speer</w:t>
      </w:r>
      <w:proofErr w:type="spellEnd"/>
      <w:r w:rsidR="0011760D" w:rsidRPr="00493AEE">
        <w:rPr>
          <w:rFonts w:cs="Times New Roman"/>
          <w:szCs w:val="24"/>
        </w:rPr>
        <w:t xml:space="preserve"> immediately </w:t>
      </w:r>
      <w:r w:rsidR="009A3C87" w:rsidRPr="00493AEE">
        <w:rPr>
          <w:rFonts w:cs="Times New Roman"/>
          <w:szCs w:val="24"/>
        </w:rPr>
        <w:t>ejects</w:t>
      </w:r>
      <w:r w:rsidR="0011760D" w:rsidRPr="00493AEE">
        <w:rPr>
          <w:rFonts w:cs="Times New Roman"/>
          <w:szCs w:val="24"/>
        </w:rPr>
        <w:t xml:space="preserve">: </w:t>
      </w:r>
      <w:r w:rsidR="009A3C87" w:rsidRPr="00493AEE">
        <w:rPr>
          <w:rFonts w:cs="Times New Roman"/>
          <w:szCs w:val="24"/>
        </w:rPr>
        <w:t>“</w:t>
      </w:r>
      <w:proofErr w:type="spellStart"/>
      <w:r w:rsidR="0011760D" w:rsidRPr="00493AEE">
        <w:rPr>
          <w:rFonts w:cs="Times New Roman"/>
          <w:szCs w:val="24"/>
        </w:rPr>
        <w:t>Jawohl</w:t>
      </w:r>
      <w:proofErr w:type="spellEnd"/>
      <w:r w:rsidR="0011760D" w:rsidRPr="00493AEE">
        <w:rPr>
          <w:rFonts w:cs="Times New Roman"/>
          <w:szCs w:val="24"/>
        </w:rPr>
        <w:t xml:space="preserve"> </w:t>
      </w:r>
      <w:proofErr w:type="spellStart"/>
      <w:r w:rsidR="0011760D" w:rsidRPr="00493AEE">
        <w:rPr>
          <w:rFonts w:cs="Times New Roman"/>
          <w:szCs w:val="24"/>
        </w:rPr>
        <w:t>mein</w:t>
      </w:r>
      <w:proofErr w:type="spellEnd"/>
      <w:r w:rsidR="0011760D" w:rsidRPr="00493AEE">
        <w:rPr>
          <w:rFonts w:cs="Times New Roman"/>
          <w:szCs w:val="24"/>
        </w:rPr>
        <w:t xml:space="preserve"> Führer—200 meters!</w:t>
      </w:r>
      <w:r w:rsidR="009A3C87" w:rsidRPr="00493AEE">
        <w:rPr>
          <w:rFonts w:cs="Times New Roman"/>
          <w:szCs w:val="24"/>
        </w:rPr>
        <w:t>”</w:t>
      </w:r>
      <w:r w:rsidR="0011760D" w:rsidRPr="00493AEE">
        <w:rPr>
          <w:rFonts w:cs="Times New Roman"/>
          <w:szCs w:val="24"/>
        </w:rPr>
        <w:t xml:space="preserve">  And you clap him on the back and say, </w:t>
      </w:r>
      <w:r w:rsidR="009A3C87" w:rsidRPr="00493AEE">
        <w:rPr>
          <w:rFonts w:cs="Times New Roman"/>
          <w:szCs w:val="24"/>
        </w:rPr>
        <w:t>“</w:t>
      </w:r>
      <w:r w:rsidR="0011760D" w:rsidRPr="00493AEE">
        <w:rPr>
          <w:rFonts w:cs="Times New Roman"/>
          <w:szCs w:val="24"/>
        </w:rPr>
        <w:t xml:space="preserve">Speer, you are my </w:t>
      </w:r>
      <w:r w:rsidR="009A3C87" w:rsidRPr="00493AEE">
        <w:rPr>
          <w:rFonts w:cs="Times New Roman"/>
          <w:szCs w:val="24"/>
        </w:rPr>
        <w:t xml:space="preserve">man!”  We all laughed </w:t>
      </w:r>
      <w:r w:rsidR="003E17C4" w:rsidRPr="00493AEE">
        <w:rPr>
          <w:rFonts w:cs="Times New Roman"/>
          <w:szCs w:val="24"/>
        </w:rPr>
        <w:t>a lot</w:t>
      </w:r>
      <w:r w:rsidR="009A3C87" w:rsidRPr="00493AEE">
        <w:rPr>
          <w:rFonts w:cs="Times New Roman"/>
          <w:szCs w:val="24"/>
        </w:rPr>
        <w:t xml:space="preserve"> a</w:t>
      </w:r>
      <w:r w:rsidR="0011760D" w:rsidRPr="00493AEE">
        <w:rPr>
          <w:rFonts w:cs="Times New Roman"/>
          <w:szCs w:val="24"/>
        </w:rPr>
        <w:t xml:space="preserve">t this comparative joke, most of all Hitler. </w:t>
      </w:r>
      <w:r w:rsidRPr="00493AEE">
        <w:rPr>
          <w:rFonts w:cs="Times New Roman"/>
          <w:szCs w:val="24"/>
        </w:rPr>
        <w:t xml:space="preserve"> </w:t>
      </w:r>
      <w:r w:rsidR="009A3C87" w:rsidRPr="00493AEE">
        <w:rPr>
          <w:rFonts w:cs="Times New Roman"/>
          <w:szCs w:val="24"/>
        </w:rPr>
        <w:t>But we</w:t>
      </w:r>
      <w:r w:rsidR="0011760D" w:rsidRPr="00493AEE">
        <w:rPr>
          <w:rFonts w:cs="Times New Roman"/>
          <w:szCs w:val="24"/>
        </w:rPr>
        <w:t xml:space="preserve"> </w:t>
      </w:r>
      <w:r w:rsidR="007D379F" w:rsidRPr="00493AEE">
        <w:rPr>
          <w:rFonts w:cs="Times New Roman"/>
          <w:szCs w:val="24"/>
        </w:rPr>
        <w:t xml:space="preserve">did not </w:t>
      </w:r>
      <w:r w:rsidR="009A3C87" w:rsidRPr="00493AEE">
        <w:rPr>
          <w:rFonts w:cs="Times New Roman"/>
          <w:szCs w:val="24"/>
        </w:rPr>
        <w:t xml:space="preserve">then </w:t>
      </w:r>
      <w:r w:rsidR="007D379F" w:rsidRPr="00493AEE">
        <w:rPr>
          <w:rFonts w:cs="Times New Roman"/>
          <w:szCs w:val="24"/>
        </w:rPr>
        <w:t xml:space="preserve">sense </w:t>
      </w:r>
      <w:r w:rsidR="0011760D" w:rsidRPr="00493AEE">
        <w:rPr>
          <w:rFonts w:cs="Times New Roman"/>
          <w:szCs w:val="24"/>
        </w:rPr>
        <w:t xml:space="preserve">how horribly its deep, tragic truth would </w:t>
      </w:r>
      <w:r w:rsidR="009A3C87" w:rsidRPr="00493AEE">
        <w:rPr>
          <w:rFonts w:cs="Times New Roman"/>
          <w:szCs w:val="24"/>
        </w:rPr>
        <w:t>bring catastrophe upon us</w:t>
      </w:r>
      <w:r w:rsidR="0011760D" w:rsidRPr="00493AEE">
        <w:rPr>
          <w:rFonts w:cs="Times New Roman"/>
          <w:szCs w:val="24"/>
        </w:rPr>
        <w:t>.</w:t>
      </w:r>
      <w:r w:rsidR="00760F2F" w:rsidRPr="00493AEE">
        <w:rPr>
          <w:rStyle w:val="EndnoteReference"/>
          <w:rFonts w:cs="Times New Roman"/>
          <w:szCs w:val="24"/>
        </w:rPr>
        <w:endnoteReference w:id="35"/>
      </w:r>
    </w:p>
    <w:p w:rsidR="001619F0" w:rsidRPr="00493AEE" w:rsidRDefault="009A3C87" w:rsidP="001E671F">
      <w:pPr>
        <w:spacing w:after="0" w:line="480" w:lineRule="auto"/>
        <w:ind w:firstLine="720"/>
        <w:rPr>
          <w:rFonts w:cs="Times New Roman"/>
          <w:szCs w:val="24"/>
        </w:rPr>
      </w:pPr>
      <w:r w:rsidRPr="00493AEE">
        <w:rPr>
          <w:rFonts w:cs="Times New Roman"/>
          <w:szCs w:val="24"/>
        </w:rPr>
        <w:t>As the</w:t>
      </w:r>
      <w:r w:rsidR="003A12DD" w:rsidRPr="00493AEE">
        <w:rPr>
          <w:rFonts w:cs="Times New Roman"/>
          <w:szCs w:val="24"/>
        </w:rPr>
        <w:t xml:space="preserve"> last line </w:t>
      </w:r>
      <w:r w:rsidRPr="00493AEE">
        <w:rPr>
          <w:rFonts w:cs="Times New Roman"/>
          <w:szCs w:val="24"/>
        </w:rPr>
        <w:t>indicates</w:t>
      </w:r>
      <w:r w:rsidR="009B4F84" w:rsidRPr="00493AEE">
        <w:rPr>
          <w:rFonts w:cs="Times New Roman"/>
          <w:szCs w:val="24"/>
        </w:rPr>
        <w:t xml:space="preserve">, </w:t>
      </w:r>
      <w:r w:rsidRPr="00493AEE">
        <w:rPr>
          <w:rFonts w:cs="Times New Roman"/>
          <w:szCs w:val="24"/>
        </w:rPr>
        <w:t xml:space="preserve">for Troost </w:t>
      </w:r>
      <w:r w:rsidR="003A12DD" w:rsidRPr="00493AEE">
        <w:rPr>
          <w:rFonts w:cs="Times New Roman"/>
          <w:szCs w:val="24"/>
        </w:rPr>
        <w:t xml:space="preserve">the </w:t>
      </w:r>
      <w:r w:rsidR="0011760D" w:rsidRPr="00493AEE">
        <w:rPr>
          <w:rFonts w:cs="Times New Roman"/>
          <w:szCs w:val="24"/>
        </w:rPr>
        <w:t xml:space="preserve">joke </w:t>
      </w:r>
      <w:r w:rsidR="003A12DD" w:rsidRPr="00493AEE">
        <w:rPr>
          <w:rFonts w:cs="Times New Roman"/>
          <w:szCs w:val="24"/>
        </w:rPr>
        <w:t xml:space="preserve">about </w:t>
      </w:r>
      <w:r w:rsidR="001C1AD7" w:rsidRPr="00493AEE">
        <w:rPr>
          <w:rFonts w:cs="Times New Roman"/>
          <w:szCs w:val="24"/>
        </w:rPr>
        <w:t>Speer</w:t>
      </w:r>
      <w:r w:rsidR="00AD29A4" w:rsidRPr="00493AEE">
        <w:rPr>
          <w:rFonts w:cs="Times New Roman"/>
          <w:szCs w:val="24"/>
        </w:rPr>
        <w:t>’s character</w:t>
      </w:r>
      <w:r w:rsidR="001C1AD7" w:rsidRPr="00493AEE">
        <w:rPr>
          <w:rFonts w:cs="Times New Roman"/>
          <w:szCs w:val="24"/>
        </w:rPr>
        <w:t xml:space="preserve"> </w:t>
      </w:r>
      <w:r w:rsidR="000A1005" w:rsidRPr="00493AEE">
        <w:rPr>
          <w:rFonts w:cs="Times New Roman"/>
          <w:szCs w:val="24"/>
        </w:rPr>
        <w:t>exposed</w:t>
      </w:r>
      <w:r w:rsidR="0000568A" w:rsidRPr="00493AEE">
        <w:rPr>
          <w:rFonts w:cs="Times New Roman"/>
          <w:szCs w:val="24"/>
        </w:rPr>
        <w:t xml:space="preserve"> something far darker than</w:t>
      </w:r>
      <w:r w:rsidR="009B4F84" w:rsidRPr="00493AEE">
        <w:rPr>
          <w:rFonts w:cs="Times New Roman"/>
          <w:szCs w:val="24"/>
        </w:rPr>
        <w:t xml:space="preserve"> his</w:t>
      </w:r>
      <w:r w:rsidR="00AD29A4" w:rsidRPr="00493AEE">
        <w:rPr>
          <w:rFonts w:cs="Times New Roman"/>
          <w:szCs w:val="24"/>
        </w:rPr>
        <w:t xml:space="preserve"> unbridled</w:t>
      </w:r>
      <w:r w:rsidR="009B4F84" w:rsidRPr="00493AEE">
        <w:rPr>
          <w:rFonts w:cs="Times New Roman"/>
          <w:szCs w:val="24"/>
        </w:rPr>
        <w:t xml:space="preserve"> architectural ego.  </w:t>
      </w:r>
      <w:r w:rsidR="001C1AD7" w:rsidRPr="00493AEE">
        <w:rPr>
          <w:rFonts w:cs="Times New Roman"/>
          <w:szCs w:val="24"/>
        </w:rPr>
        <w:t xml:space="preserve">After the war, confronted by the </w:t>
      </w:r>
      <w:r w:rsidR="00AD29A4" w:rsidRPr="00493AEE">
        <w:rPr>
          <w:rFonts w:cs="Times New Roman"/>
          <w:szCs w:val="24"/>
        </w:rPr>
        <w:t>Nazis’</w:t>
      </w:r>
      <w:r w:rsidR="001C1AD7" w:rsidRPr="00493AEE">
        <w:rPr>
          <w:rFonts w:cs="Times New Roman"/>
          <w:szCs w:val="24"/>
        </w:rPr>
        <w:t xml:space="preserve"> </w:t>
      </w:r>
      <w:r w:rsidR="00C055F9" w:rsidRPr="00493AEE">
        <w:rPr>
          <w:rFonts w:cs="Times New Roman"/>
          <w:szCs w:val="24"/>
        </w:rPr>
        <w:t>genocidal crimes</w:t>
      </w:r>
      <w:r w:rsidR="001C1AD7" w:rsidRPr="00493AEE">
        <w:rPr>
          <w:rFonts w:cs="Times New Roman"/>
          <w:szCs w:val="24"/>
        </w:rPr>
        <w:t xml:space="preserve">, Troost refused to reconsider her devotion to Hitler.  Rather than </w:t>
      </w:r>
      <w:r w:rsidR="00AD29A4" w:rsidRPr="00493AEE">
        <w:rPr>
          <w:rFonts w:cs="Times New Roman"/>
          <w:szCs w:val="24"/>
        </w:rPr>
        <w:t xml:space="preserve">hold </w:t>
      </w:r>
      <w:r w:rsidR="001C1AD7" w:rsidRPr="00493AEE">
        <w:rPr>
          <w:rFonts w:cs="Times New Roman"/>
          <w:szCs w:val="24"/>
        </w:rPr>
        <w:t xml:space="preserve">him </w:t>
      </w:r>
      <w:r w:rsidR="00AD29A4" w:rsidRPr="00493AEE">
        <w:rPr>
          <w:rFonts w:cs="Times New Roman"/>
          <w:szCs w:val="24"/>
        </w:rPr>
        <w:t xml:space="preserve">accountable </w:t>
      </w:r>
      <w:r w:rsidR="001C1AD7" w:rsidRPr="00493AEE">
        <w:rPr>
          <w:rFonts w:cs="Times New Roman"/>
          <w:szCs w:val="24"/>
        </w:rPr>
        <w:t xml:space="preserve">for </w:t>
      </w:r>
      <w:r w:rsidR="001C1AD7" w:rsidRPr="00493AEE">
        <w:rPr>
          <w:rFonts w:cs="Times New Roman"/>
          <w:szCs w:val="24"/>
        </w:rPr>
        <w:lastRenderedPageBreak/>
        <w:t>Germany’s disgrace, she c</w:t>
      </w:r>
      <w:r w:rsidR="00966DDD" w:rsidRPr="00493AEE">
        <w:rPr>
          <w:rFonts w:cs="Times New Roman"/>
          <w:szCs w:val="24"/>
        </w:rPr>
        <w:t xml:space="preserve">ame to blame Speer.  “His ambition, his obsession with power,” she told </w:t>
      </w:r>
      <w:r w:rsidR="00037533" w:rsidRPr="00493AEE">
        <w:rPr>
          <w:rFonts w:cs="Times New Roman"/>
          <w:szCs w:val="24"/>
        </w:rPr>
        <w:t xml:space="preserve">the </w:t>
      </w:r>
      <w:r w:rsidR="00CC1756" w:rsidRPr="00493AEE">
        <w:rPr>
          <w:rFonts w:cs="Times New Roman"/>
          <w:szCs w:val="24"/>
        </w:rPr>
        <w:t>historian</w:t>
      </w:r>
      <w:r w:rsidR="00804DB9" w:rsidRPr="00493AEE">
        <w:rPr>
          <w:rFonts w:cs="Times New Roman"/>
          <w:szCs w:val="24"/>
        </w:rPr>
        <w:t xml:space="preserve"> Matthias Schmidt</w:t>
      </w:r>
      <w:r w:rsidR="001C1AD7" w:rsidRPr="00493AEE">
        <w:rPr>
          <w:rFonts w:cs="Times New Roman"/>
          <w:szCs w:val="24"/>
        </w:rPr>
        <w:t xml:space="preserve">, </w:t>
      </w:r>
      <w:r w:rsidR="00966DDD" w:rsidRPr="00493AEE">
        <w:rPr>
          <w:rFonts w:cs="Times New Roman"/>
          <w:szCs w:val="24"/>
        </w:rPr>
        <w:t>had encour</w:t>
      </w:r>
      <w:r w:rsidR="00870E93">
        <w:rPr>
          <w:rFonts w:cs="Times New Roman"/>
          <w:szCs w:val="24"/>
        </w:rPr>
        <w:t xml:space="preserve">aged Hitler’s worst tendencies </w:t>
      </w:r>
      <w:r w:rsidR="00966DDD" w:rsidRPr="00493AEE">
        <w:rPr>
          <w:rFonts w:cs="Times New Roman"/>
          <w:szCs w:val="24"/>
        </w:rPr>
        <w:t xml:space="preserve">and </w:t>
      </w:r>
      <w:r w:rsidR="00870E93">
        <w:rPr>
          <w:rFonts w:cs="Times New Roman"/>
          <w:szCs w:val="24"/>
        </w:rPr>
        <w:t>“steered</w:t>
      </w:r>
      <w:r w:rsidR="00966DDD" w:rsidRPr="00493AEE">
        <w:rPr>
          <w:rFonts w:cs="Times New Roman"/>
          <w:szCs w:val="24"/>
        </w:rPr>
        <w:t xml:space="preserve"> us into disaster.”</w:t>
      </w:r>
      <w:r w:rsidR="00966DDD" w:rsidRPr="00493AEE">
        <w:rPr>
          <w:rStyle w:val="EndnoteReference"/>
          <w:rFonts w:cs="Times New Roman"/>
          <w:szCs w:val="24"/>
        </w:rPr>
        <w:endnoteReference w:id="36"/>
      </w:r>
      <w:r w:rsidR="00966DDD" w:rsidRPr="00493AEE">
        <w:rPr>
          <w:rFonts w:cs="Times New Roman"/>
          <w:szCs w:val="24"/>
        </w:rPr>
        <w:t xml:space="preserve"> </w:t>
      </w:r>
      <w:r w:rsidR="00037533" w:rsidRPr="00493AEE">
        <w:rPr>
          <w:rFonts w:cs="Times New Roman"/>
          <w:szCs w:val="24"/>
        </w:rPr>
        <w:t xml:space="preserve"> </w:t>
      </w:r>
      <w:r w:rsidR="00440F2B" w:rsidRPr="00493AEE">
        <w:rPr>
          <w:rFonts w:cs="Times New Roman"/>
          <w:szCs w:val="24"/>
        </w:rPr>
        <w:t xml:space="preserve">Troost may also have been upset </w:t>
      </w:r>
      <w:r w:rsidR="00E654B1" w:rsidRPr="00493AEE">
        <w:rPr>
          <w:rFonts w:cs="Times New Roman"/>
          <w:szCs w:val="24"/>
        </w:rPr>
        <w:t>at</w:t>
      </w:r>
      <w:r w:rsidR="00440F2B" w:rsidRPr="00493AEE">
        <w:rPr>
          <w:rFonts w:cs="Times New Roman"/>
          <w:szCs w:val="24"/>
        </w:rPr>
        <w:t xml:space="preserve"> how Speer’s memoirs </w:t>
      </w:r>
      <w:r w:rsidR="00600850" w:rsidRPr="00493AEE">
        <w:rPr>
          <w:rFonts w:cs="Times New Roman"/>
          <w:szCs w:val="24"/>
        </w:rPr>
        <w:t>elevated</w:t>
      </w:r>
      <w:r w:rsidR="00440F2B" w:rsidRPr="00493AEE">
        <w:rPr>
          <w:rFonts w:cs="Times New Roman"/>
          <w:szCs w:val="24"/>
        </w:rPr>
        <w:t xml:space="preserve"> his own role in </w:t>
      </w:r>
      <w:r w:rsidR="00CC1756" w:rsidRPr="00493AEE">
        <w:rPr>
          <w:rFonts w:cs="Times New Roman"/>
          <w:szCs w:val="24"/>
        </w:rPr>
        <w:t>National Socialist</w:t>
      </w:r>
      <w:r w:rsidR="00440F2B" w:rsidRPr="00493AEE">
        <w:rPr>
          <w:rFonts w:cs="Times New Roman"/>
          <w:szCs w:val="24"/>
        </w:rPr>
        <w:t xml:space="preserve"> architecture.  Although he paid obeisance to Paul Troost as his mentor</w:t>
      </w:r>
      <w:r w:rsidR="00600850" w:rsidRPr="00493AEE">
        <w:rPr>
          <w:rFonts w:cs="Times New Roman"/>
          <w:szCs w:val="24"/>
        </w:rPr>
        <w:t>, recalling how</w:t>
      </w:r>
      <w:r w:rsidR="0024234C" w:rsidRPr="00493AEE">
        <w:rPr>
          <w:rFonts w:cs="Times New Roman"/>
          <w:szCs w:val="24"/>
        </w:rPr>
        <w:t xml:space="preserve"> </w:t>
      </w:r>
      <w:r w:rsidR="00BF31FC" w:rsidRPr="00493AEE">
        <w:rPr>
          <w:rFonts w:cs="Times New Roman"/>
          <w:szCs w:val="24"/>
        </w:rPr>
        <w:t xml:space="preserve">he had often visited him in his studio in Munich and </w:t>
      </w:r>
      <w:r w:rsidR="00D92DEA" w:rsidRPr="00493AEE">
        <w:rPr>
          <w:rFonts w:cs="Times New Roman"/>
          <w:szCs w:val="24"/>
        </w:rPr>
        <w:t xml:space="preserve">thereby </w:t>
      </w:r>
      <w:r w:rsidR="00BF31FC" w:rsidRPr="00493AEE">
        <w:rPr>
          <w:rFonts w:cs="Times New Roman"/>
          <w:szCs w:val="24"/>
        </w:rPr>
        <w:t>developed a close relationship</w:t>
      </w:r>
      <w:r w:rsidR="00D92DEA" w:rsidRPr="00493AEE">
        <w:rPr>
          <w:rFonts w:cs="Times New Roman"/>
          <w:szCs w:val="24"/>
        </w:rPr>
        <w:t xml:space="preserve"> with him</w:t>
      </w:r>
      <w:r w:rsidR="00600850" w:rsidRPr="00493AEE">
        <w:rPr>
          <w:rFonts w:cs="Times New Roman"/>
          <w:szCs w:val="24"/>
        </w:rPr>
        <w:t xml:space="preserve">—a claim that infuriated </w:t>
      </w:r>
      <w:r w:rsidR="00BF31FC" w:rsidRPr="00493AEE">
        <w:rPr>
          <w:rFonts w:cs="Times New Roman"/>
          <w:szCs w:val="24"/>
        </w:rPr>
        <w:t>Gerdy Troost</w:t>
      </w:r>
      <w:r w:rsidR="00600850" w:rsidRPr="00493AEE">
        <w:rPr>
          <w:rFonts w:cs="Times New Roman"/>
          <w:szCs w:val="24"/>
        </w:rPr>
        <w:t>, who insisted that the</w:t>
      </w:r>
      <w:r w:rsidR="00037533" w:rsidRPr="00493AEE">
        <w:rPr>
          <w:rFonts w:cs="Times New Roman"/>
          <w:szCs w:val="24"/>
        </w:rPr>
        <w:t xml:space="preserve"> two</w:t>
      </w:r>
      <w:r w:rsidR="00600850" w:rsidRPr="00493AEE">
        <w:rPr>
          <w:rFonts w:cs="Times New Roman"/>
          <w:szCs w:val="24"/>
        </w:rPr>
        <w:t xml:space="preserve"> had never met—</w:t>
      </w:r>
      <w:r w:rsidR="00440F2B" w:rsidRPr="00493AEE">
        <w:rPr>
          <w:rFonts w:cs="Times New Roman"/>
          <w:szCs w:val="24"/>
        </w:rPr>
        <w:t>Speer</w:t>
      </w:r>
      <w:r w:rsidR="00600850" w:rsidRPr="00493AEE">
        <w:rPr>
          <w:rFonts w:cs="Times New Roman"/>
          <w:szCs w:val="24"/>
        </w:rPr>
        <w:t xml:space="preserve"> </w:t>
      </w:r>
      <w:r w:rsidR="00440F2B" w:rsidRPr="00493AEE">
        <w:rPr>
          <w:rFonts w:cs="Times New Roman"/>
          <w:szCs w:val="24"/>
        </w:rPr>
        <w:t xml:space="preserve">clearly no longer felt the need to </w:t>
      </w:r>
      <w:r w:rsidR="0000568A" w:rsidRPr="00493AEE">
        <w:rPr>
          <w:rFonts w:cs="Times New Roman"/>
          <w:szCs w:val="24"/>
        </w:rPr>
        <w:t>play</w:t>
      </w:r>
      <w:r w:rsidR="00440F2B" w:rsidRPr="00493AEE">
        <w:rPr>
          <w:rFonts w:cs="Times New Roman"/>
          <w:szCs w:val="24"/>
        </w:rPr>
        <w:t xml:space="preserve"> second </w:t>
      </w:r>
      <w:r w:rsidR="0000568A" w:rsidRPr="00493AEE">
        <w:rPr>
          <w:rFonts w:cs="Times New Roman"/>
          <w:szCs w:val="24"/>
        </w:rPr>
        <w:t>fiddle</w:t>
      </w:r>
      <w:r w:rsidR="00440F2B" w:rsidRPr="00493AEE">
        <w:rPr>
          <w:rFonts w:cs="Times New Roman"/>
          <w:szCs w:val="24"/>
        </w:rPr>
        <w:t>.</w:t>
      </w:r>
      <w:r w:rsidR="006B3A14" w:rsidRPr="00493AEE">
        <w:rPr>
          <w:rFonts w:cs="Times New Roman"/>
          <w:szCs w:val="24"/>
        </w:rPr>
        <w:t xml:space="preserve">  Nor could </w:t>
      </w:r>
      <w:r w:rsidR="00CC1756" w:rsidRPr="00493AEE">
        <w:rPr>
          <w:rFonts w:cs="Times New Roman"/>
          <w:szCs w:val="24"/>
        </w:rPr>
        <w:t>she</w:t>
      </w:r>
      <w:r w:rsidR="006B3A14" w:rsidRPr="00493AEE">
        <w:rPr>
          <w:rFonts w:cs="Times New Roman"/>
          <w:szCs w:val="24"/>
        </w:rPr>
        <w:t xml:space="preserve"> have been happy with how he portrayed her as </w:t>
      </w:r>
      <w:r w:rsidR="004E5ED7" w:rsidRPr="00493AEE">
        <w:rPr>
          <w:rFonts w:cs="Times New Roman"/>
          <w:szCs w:val="24"/>
        </w:rPr>
        <w:t xml:space="preserve">her dead husband’s </w:t>
      </w:r>
      <w:r w:rsidR="00543401" w:rsidRPr="00493AEE">
        <w:rPr>
          <w:rFonts w:cs="Times New Roman"/>
          <w:szCs w:val="24"/>
        </w:rPr>
        <w:t xml:space="preserve">merciless, </w:t>
      </w:r>
      <w:r w:rsidR="001E500A" w:rsidRPr="00493AEE">
        <w:rPr>
          <w:rFonts w:cs="Times New Roman"/>
          <w:szCs w:val="24"/>
        </w:rPr>
        <w:t xml:space="preserve">aggressive </w:t>
      </w:r>
      <w:r w:rsidR="006B3A14" w:rsidRPr="00493AEE">
        <w:rPr>
          <w:rFonts w:cs="Times New Roman"/>
          <w:szCs w:val="24"/>
        </w:rPr>
        <w:t>protector.</w:t>
      </w:r>
      <w:r w:rsidR="0024234C" w:rsidRPr="00493AEE">
        <w:rPr>
          <w:rStyle w:val="EndnoteReference"/>
          <w:rFonts w:cs="Times New Roman"/>
          <w:szCs w:val="24"/>
        </w:rPr>
        <w:endnoteReference w:id="37"/>
      </w:r>
    </w:p>
    <w:p w:rsidR="00674E92" w:rsidRPr="00493AEE" w:rsidRDefault="007F1247" w:rsidP="001E671F">
      <w:pPr>
        <w:spacing w:after="0" w:line="480" w:lineRule="auto"/>
        <w:ind w:firstLine="720"/>
        <w:rPr>
          <w:rFonts w:cs="Times New Roman"/>
          <w:szCs w:val="24"/>
        </w:rPr>
      </w:pPr>
      <w:r w:rsidRPr="00493AEE">
        <w:rPr>
          <w:rFonts w:cs="Times New Roman"/>
          <w:szCs w:val="24"/>
        </w:rPr>
        <w:t>Yet a</w:t>
      </w:r>
      <w:r w:rsidR="001619F0" w:rsidRPr="00493AEE">
        <w:rPr>
          <w:rFonts w:cs="Times New Roman"/>
          <w:szCs w:val="24"/>
        </w:rPr>
        <w:t xml:space="preserve">s </w:t>
      </w:r>
      <w:r w:rsidR="00CC4417" w:rsidRPr="00493AEE">
        <w:rPr>
          <w:rFonts w:cs="Times New Roman"/>
          <w:szCs w:val="24"/>
        </w:rPr>
        <w:t xml:space="preserve">important a role as Gerdy Troost did play in </w:t>
      </w:r>
      <w:r w:rsidR="00E1605A" w:rsidRPr="00493AEE">
        <w:rPr>
          <w:rFonts w:cs="Times New Roman"/>
          <w:szCs w:val="24"/>
        </w:rPr>
        <w:t xml:space="preserve">upholding her husband’s legacy, </w:t>
      </w:r>
      <w:r w:rsidR="0097392D" w:rsidRPr="00493AEE">
        <w:rPr>
          <w:rFonts w:cs="Times New Roman"/>
          <w:szCs w:val="24"/>
        </w:rPr>
        <w:t xml:space="preserve">after his death, </w:t>
      </w:r>
      <w:r w:rsidR="00440F2B" w:rsidRPr="00493AEE">
        <w:rPr>
          <w:rFonts w:cs="Times New Roman"/>
          <w:szCs w:val="24"/>
        </w:rPr>
        <w:t xml:space="preserve">as </w:t>
      </w:r>
      <w:proofErr w:type="spellStart"/>
      <w:r w:rsidR="00440F2B" w:rsidRPr="00493AEE">
        <w:rPr>
          <w:rFonts w:cs="Times New Roman"/>
          <w:szCs w:val="24"/>
        </w:rPr>
        <w:t>Schaub</w:t>
      </w:r>
      <w:proofErr w:type="spellEnd"/>
      <w:r w:rsidR="00440F2B" w:rsidRPr="00493AEE">
        <w:rPr>
          <w:rFonts w:cs="Times New Roman"/>
          <w:szCs w:val="24"/>
        </w:rPr>
        <w:t xml:space="preserve"> </w:t>
      </w:r>
      <w:r w:rsidR="003E17C4" w:rsidRPr="00493AEE">
        <w:rPr>
          <w:rFonts w:cs="Times New Roman"/>
          <w:szCs w:val="24"/>
        </w:rPr>
        <w:t>states</w:t>
      </w:r>
      <w:r w:rsidR="00440F2B" w:rsidRPr="00493AEE">
        <w:rPr>
          <w:rFonts w:cs="Times New Roman"/>
          <w:szCs w:val="24"/>
        </w:rPr>
        <w:t xml:space="preserve">, </w:t>
      </w:r>
      <w:r w:rsidR="0097392D" w:rsidRPr="00493AEE">
        <w:rPr>
          <w:rFonts w:cs="Times New Roman"/>
          <w:szCs w:val="24"/>
        </w:rPr>
        <w:t>she emerged as a power in her own right.</w:t>
      </w:r>
      <w:r w:rsidR="00440F2B" w:rsidRPr="00493AEE">
        <w:rPr>
          <w:rFonts w:cs="Times New Roman"/>
          <w:szCs w:val="24"/>
        </w:rPr>
        <w:t xml:space="preserve">  </w:t>
      </w:r>
      <w:r w:rsidR="005402BB" w:rsidRPr="00493AEE">
        <w:rPr>
          <w:rFonts w:cs="Times New Roman"/>
          <w:szCs w:val="24"/>
        </w:rPr>
        <w:t>Hitler’s</w:t>
      </w:r>
      <w:r w:rsidR="00440F2B" w:rsidRPr="00493AEE">
        <w:rPr>
          <w:rFonts w:cs="Times New Roman"/>
          <w:szCs w:val="24"/>
        </w:rPr>
        <w:t xml:space="preserve"> </w:t>
      </w:r>
      <w:r w:rsidR="005402BB" w:rsidRPr="00493AEE">
        <w:rPr>
          <w:rFonts w:cs="Times New Roman"/>
          <w:szCs w:val="24"/>
        </w:rPr>
        <w:t xml:space="preserve">growing trust in her abilities </w:t>
      </w:r>
      <w:r w:rsidR="00440F2B" w:rsidRPr="00493AEE">
        <w:rPr>
          <w:rFonts w:cs="Times New Roman"/>
          <w:szCs w:val="24"/>
        </w:rPr>
        <w:t>led to important new commissions, among them the reno</w:t>
      </w:r>
      <w:r w:rsidR="003E17C4" w:rsidRPr="00493AEE">
        <w:rPr>
          <w:rFonts w:cs="Times New Roman"/>
          <w:szCs w:val="24"/>
        </w:rPr>
        <w:t xml:space="preserve">vation of the </w:t>
      </w:r>
      <w:proofErr w:type="spellStart"/>
      <w:r w:rsidR="003E17C4" w:rsidRPr="00493AEE">
        <w:rPr>
          <w:rFonts w:cs="Times New Roman"/>
          <w:szCs w:val="24"/>
        </w:rPr>
        <w:t>Prinz</w:t>
      </w:r>
      <w:proofErr w:type="spellEnd"/>
      <w:r w:rsidR="003E17C4" w:rsidRPr="00493AEE">
        <w:rPr>
          <w:rFonts w:cs="Times New Roman"/>
          <w:szCs w:val="24"/>
        </w:rPr>
        <w:t xml:space="preserve"> Carl </w:t>
      </w:r>
      <w:proofErr w:type="spellStart"/>
      <w:r w:rsidR="003E17C4" w:rsidRPr="00493AEE">
        <w:rPr>
          <w:rFonts w:cs="Times New Roman"/>
          <w:szCs w:val="24"/>
        </w:rPr>
        <w:t>Palais</w:t>
      </w:r>
      <w:proofErr w:type="spellEnd"/>
      <w:r w:rsidR="00440F2B" w:rsidRPr="00493AEE">
        <w:rPr>
          <w:rFonts w:cs="Times New Roman"/>
          <w:szCs w:val="24"/>
        </w:rPr>
        <w:t xml:space="preserve">.  </w:t>
      </w:r>
      <w:r w:rsidR="008A71D0" w:rsidRPr="00493AEE">
        <w:rPr>
          <w:rFonts w:cs="Times New Roman"/>
          <w:szCs w:val="24"/>
        </w:rPr>
        <w:t xml:space="preserve">The neoclassical mansion, designed by Karl von Fischer in 1803, </w:t>
      </w:r>
      <w:r w:rsidR="004D7BF4" w:rsidRPr="00493AEE">
        <w:rPr>
          <w:rFonts w:cs="Times New Roman"/>
          <w:szCs w:val="24"/>
        </w:rPr>
        <w:t>was located</w:t>
      </w:r>
      <w:r w:rsidR="008A71D0" w:rsidRPr="00493AEE">
        <w:rPr>
          <w:rFonts w:cs="Times New Roman"/>
          <w:szCs w:val="24"/>
        </w:rPr>
        <w:t xml:space="preserve"> at the head of Prin</w:t>
      </w:r>
      <w:r w:rsidR="00E913B7" w:rsidRPr="00493AEE">
        <w:rPr>
          <w:rFonts w:cs="Times New Roman"/>
          <w:szCs w:val="24"/>
        </w:rPr>
        <w:t>ce Regent Street</w:t>
      </w:r>
      <w:r w:rsidR="00D1373E" w:rsidRPr="00493AEE">
        <w:rPr>
          <w:rFonts w:cs="Times New Roman"/>
          <w:szCs w:val="24"/>
        </w:rPr>
        <w:t xml:space="preserve"> in Munich</w:t>
      </w:r>
      <w:r w:rsidR="008A71D0" w:rsidRPr="00493AEE">
        <w:rPr>
          <w:rFonts w:cs="Times New Roman"/>
          <w:szCs w:val="24"/>
        </w:rPr>
        <w:t xml:space="preserve">, adjacent to the </w:t>
      </w:r>
      <w:proofErr w:type="spellStart"/>
      <w:r w:rsidR="008A71D0" w:rsidRPr="00493AEE">
        <w:rPr>
          <w:rFonts w:cs="Times New Roman"/>
          <w:szCs w:val="24"/>
        </w:rPr>
        <w:t>Haus</w:t>
      </w:r>
      <w:proofErr w:type="spellEnd"/>
      <w:r w:rsidR="008A71D0" w:rsidRPr="00493AEE">
        <w:rPr>
          <w:rFonts w:cs="Times New Roman"/>
          <w:szCs w:val="24"/>
        </w:rPr>
        <w:t xml:space="preserve"> der </w:t>
      </w:r>
      <w:proofErr w:type="spellStart"/>
      <w:r w:rsidR="008A71D0" w:rsidRPr="00493AEE">
        <w:rPr>
          <w:rFonts w:cs="Times New Roman"/>
          <w:szCs w:val="24"/>
        </w:rPr>
        <w:t>Kunst</w:t>
      </w:r>
      <w:proofErr w:type="spellEnd"/>
      <w:r w:rsidR="008A71D0" w:rsidRPr="00493AEE">
        <w:rPr>
          <w:rFonts w:cs="Times New Roman"/>
          <w:szCs w:val="24"/>
        </w:rPr>
        <w:t xml:space="preserve">.  </w:t>
      </w:r>
      <w:r w:rsidR="0062207E" w:rsidRPr="00493AEE">
        <w:rPr>
          <w:rFonts w:cs="Times New Roman"/>
          <w:szCs w:val="24"/>
        </w:rPr>
        <w:t xml:space="preserve">Since 1924 it had served </w:t>
      </w:r>
      <w:r w:rsidR="008A71D0" w:rsidRPr="00493AEE">
        <w:rPr>
          <w:rFonts w:cs="Times New Roman"/>
          <w:szCs w:val="24"/>
        </w:rPr>
        <w:t xml:space="preserve">as the </w:t>
      </w:r>
      <w:r w:rsidR="0062207E" w:rsidRPr="00493AEE">
        <w:rPr>
          <w:rFonts w:cs="Times New Roman"/>
          <w:szCs w:val="24"/>
        </w:rPr>
        <w:t>seat</w:t>
      </w:r>
      <w:r w:rsidR="008A71D0" w:rsidRPr="00493AEE">
        <w:rPr>
          <w:rFonts w:cs="Times New Roman"/>
          <w:szCs w:val="24"/>
        </w:rPr>
        <w:t xml:space="preserve"> of the Bavarian prime minister, but Hitler ordered</w:t>
      </w:r>
      <w:r w:rsidR="0062207E" w:rsidRPr="00493AEE">
        <w:rPr>
          <w:rFonts w:cs="Times New Roman"/>
          <w:szCs w:val="24"/>
        </w:rPr>
        <w:t xml:space="preserve"> the resident prime minister,</w:t>
      </w:r>
      <w:r w:rsidR="008A71D0" w:rsidRPr="00493AEE">
        <w:rPr>
          <w:rFonts w:cs="Times New Roman"/>
          <w:szCs w:val="24"/>
        </w:rPr>
        <w:t xml:space="preserve"> </w:t>
      </w:r>
      <w:r w:rsidR="0062207E" w:rsidRPr="00493AEE">
        <w:rPr>
          <w:rFonts w:cs="Times New Roman"/>
          <w:szCs w:val="24"/>
        </w:rPr>
        <w:t xml:space="preserve">Ludwig Siebert, to vacate </w:t>
      </w:r>
      <w:r w:rsidR="00817BD9" w:rsidRPr="00493AEE">
        <w:rPr>
          <w:rFonts w:cs="Times New Roman"/>
          <w:szCs w:val="24"/>
        </w:rPr>
        <w:t>it</w:t>
      </w:r>
      <w:r w:rsidR="0062207E" w:rsidRPr="00493AEE">
        <w:rPr>
          <w:rFonts w:cs="Times New Roman"/>
          <w:szCs w:val="24"/>
        </w:rPr>
        <w:t xml:space="preserve"> so that it could be</w:t>
      </w:r>
      <w:r w:rsidR="008A71D0" w:rsidRPr="00493AEE">
        <w:rPr>
          <w:rFonts w:cs="Times New Roman"/>
          <w:szCs w:val="24"/>
        </w:rPr>
        <w:t xml:space="preserve"> converted into a guest house for state visitors, the first of whom w</w:t>
      </w:r>
      <w:r w:rsidR="00E913B7" w:rsidRPr="00493AEE">
        <w:rPr>
          <w:rFonts w:cs="Times New Roman"/>
          <w:szCs w:val="24"/>
        </w:rPr>
        <w:t>as to</w:t>
      </w:r>
      <w:r w:rsidR="008A71D0" w:rsidRPr="00493AEE">
        <w:rPr>
          <w:rFonts w:cs="Times New Roman"/>
          <w:szCs w:val="24"/>
        </w:rPr>
        <w:t xml:space="preserve"> be </w:t>
      </w:r>
      <w:r w:rsidR="004D7BF4" w:rsidRPr="00493AEE">
        <w:rPr>
          <w:rFonts w:cs="Times New Roman"/>
          <w:szCs w:val="24"/>
        </w:rPr>
        <w:t xml:space="preserve">Benito </w:t>
      </w:r>
      <w:r w:rsidR="008A71D0" w:rsidRPr="00493AEE">
        <w:rPr>
          <w:rFonts w:cs="Times New Roman"/>
          <w:szCs w:val="24"/>
        </w:rPr>
        <w:t>Mussolini.</w:t>
      </w:r>
      <w:r w:rsidR="00E913B7" w:rsidRPr="00493AEE">
        <w:rPr>
          <w:rFonts w:cs="Times New Roman"/>
          <w:szCs w:val="24"/>
        </w:rPr>
        <w:t xml:space="preserve">  </w:t>
      </w:r>
      <w:r w:rsidR="00CB138B" w:rsidRPr="00493AEE">
        <w:rPr>
          <w:rFonts w:cs="Times New Roman"/>
          <w:szCs w:val="24"/>
        </w:rPr>
        <w:t xml:space="preserve">Hitler, who was desperate to impress </w:t>
      </w:r>
      <w:r w:rsidR="00D1373E" w:rsidRPr="00493AEE">
        <w:rPr>
          <w:rFonts w:cs="Times New Roman"/>
          <w:szCs w:val="24"/>
        </w:rPr>
        <w:t>the Italian leader</w:t>
      </w:r>
      <w:r w:rsidR="00CB138B" w:rsidRPr="00493AEE">
        <w:rPr>
          <w:rFonts w:cs="Times New Roman"/>
          <w:szCs w:val="24"/>
        </w:rPr>
        <w:t xml:space="preserve">, </w:t>
      </w:r>
      <w:r w:rsidR="007929C2" w:rsidRPr="00493AEE">
        <w:rPr>
          <w:rFonts w:cs="Times New Roman"/>
          <w:szCs w:val="24"/>
        </w:rPr>
        <w:t xml:space="preserve">did not skimp on the budget. </w:t>
      </w:r>
      <w:r w:rsidR="00CB138B" w:rsidRPr="00493AEE">
        <w:rPr>
          <w:rFonts w:cs="Times New Roman"/>
          <w:szCs w:val="24"/>
        </w:rPr>
        <w:t xml:space="preserve"> The </w:t>
      </w:r>
      <w:r w:rsidR="00096233" w:rsidRPr="00493AEE">
        <w:rPr>
          <w:rFonts w:cs="Times New Roman"/>
          <w:szCs w:val="24"/>
        </w:rPr>
        <w:t>structure of t</w:t>
      </w:r>
      <w:r w:rsidR="00BC089D" w:rsidRPr="00493AEE">
        <w:rPr>
          <w:rFonts w:cs="Times New Roman"/>
          <w:szCs w:val="24"/>
        </w:rPr>
        <w:t>he house was remodeled</w:t>
      </w:r>
      <w:r w:rsidR="000937C0" w:rsidRPr="00493AEE">
        <w:rPr>
          <w:rFonts w:cs="Times New Roman"/>
          <w:szCs w:val="24"/>
        </w:rPr>
        <w:t xml:space="preserve"> by the state architect Fritz </w:t>
      </w:r>
      <w:proofErr w:type="spellStart"/>
      <w:r w:rsidR="000937C0" w:rsidRPr="00493AEE">
        <w:rPr>
          <w:rFonts w:cs="Times New Roman"/>
          <w:szCs w:val="24"/>
        </w:rPr>
        <w:t>Gablonsky</w:t>
      </w:r>
      <w:proofErr w:type="spellEnd"/>
      <w:r w:rsidR="00BC089D" w:rsidRPr="00493AEE">
        <w:rPr>
          <w:rFonts w:cs="Times New Roman"/>
          <w:szCs w:val="24"/>
        </w:rPr>
        <w:t>, w</w:t>
      </w:r>
      <w:r w:rsidR="000937C0" w:rsidRPr="00493AEE">
        <w:rPr>
          <w:rFonts w:cs="Times New Roman"/>
          <w:szCs w:val="24"/>
        </w:rPr>
        <w:t>ho demolished</w:t>
      </w:r>
      <w:r w:rsidR="00BC089D" w:rsidRPr="00493AEE">
        <w:rPr>
          <w:rFonts w:cs="Times New Roman"/>
          <w:szCs w:val="24"/>
        </w:rPr>
        <w:t xml:space="preserve"> a previously added </w:t>
      </w:r>
      <w:r w:rsidR="00096233" w:rsidRPr="00493AEE">
        <w:rPr>
          <w:rFonts w:cs="Times New Roman"/>
          <w:szCs w:val="24"/>
        </w:rPr>
        <w:t xml:space="preserve">northern wing </w:t>
      </w:r>
      <w:r w:rsidR="000937C0" w:rsidRPr="00493AEE">
        <w:rPr>
          <w:rFonts w:cs="Times New Roman"/>
          <w:szCs w:val="24"/>
        </w:rPr>
        <w:t>and built</w:t>
      </w:r>
      <w:r w:rsidR="00096233" w:rsidRPr="00493AEE">
        <w:rPr>
          <w:rFonts w:cs="Times New Roman"/>
          <w:szCs w:val="24"/>
        </w:rPr>
        <w:t xml:space="preserve"> a new extension to </w:t>
      </w:r>
      <w:r w:rsidR="00BC089D" w:rsidRPr="00493AEE">
        <w:rPr>
          <w:rFonts w:cs="Times New Roman"/>
          <w:szCs w:val="24"/>
        </w:rPr>
        <w:t>the rear</w:t>
      </w:r>
      <w:r w:rsidR="00096233" w:rsidRPr="00493AEE">
        <w:rPr>
          <w:rFonts w:cs="Times New Roman"/>
          <w:szCs w:val="24"/>
        </w:rPr>
        <w:t xml:space="preserve"> (western) side</w:t>
      </w:r>
      <w:r w:rsidR="000937C0" w:rsidRPr="00493AEE">
        <w:rPr>
          <w:rFonts w:cs="Times New Roman"/>
          <w:szCs w:val="24"/>
        </w:rPr>
        <w:t>.</w:t>
      </w:r>
      <w:r w:rsidR="00CB138B" w:rsidRPr="00493AEE">
        <w:rPr>
          <w:rFonts w:cs="Times New Roman"/>
          <w:szCs w:val="24"/>
        </w:rPr>
        <w:t xml:space="preserve"> </w:t>
      </w:r>
      <w:r w:rsidR="000937C0" w:rsidRPr="00493AEE">
        <w:rPr>
          <w:rFonts w:cs="Times New Roman"/>
          <w:szCs w:val="24"/>
        </w:rPr>
        <w:t xml:space="preserve"> </w:t>
      </w:r>
      <w:r w:rsidR="00CB138B" w:rsidRPr="00493AEE">
        <w:rPr>
          <w:rFonts w:cs="Times New Roman"/>
          <w:szCs w:val="24"/>
        </w:rPr>
        <w:t xml:space="preserve">Troost </w:t>
      </w:r>
      <w:r w:rsidR="000937C0" w:rsidRPr="00493AEE">
        <w:rPr>
          <w:rFonts w:cs="Times New Roman"/>
          <w:szCs w:val="24"/>
        </w:rPr>
        <w:t xml:space="preserve">was responsible for </w:t>
      </w:r>
      <w:r w:rsidR="00CB138B" w:rsidRPr="00493AEE">
        <w:rPr>
          <w:rFonts w:cs="Times New Roman"/>
          <w:szCs w:val="24"/>
        </w:rPr>
        <w:t>furnish</w:t>
      </w:r>
      <w:r w:rsidR="000937C0" w:rsidRPr="00493AEE">
        <w:rPr>
          <w:rFonts w:cs="Times New Roman"/>
          <w:szCs w:val="24"/>
        </w:rPr>
        <w:t>ing</w:t>
      </w:r>
      <w:r w:rsidR="00D1373E" w:rsidRPr="00493AEE">
        <w:rPr>
          <w:rFonts w:cs="Times New Roman"/>
          <w:szCs w:val="24"/>
        </w:rPr>
        <w:t xml:space="preserve"> the interior, down to </w:t>
      </w:r>
      <w:r w:rsidR="00CB138B" w:rsidRPr="00493AEE">
        <w:rPr>
          <w:rFonts w:cs="Times New Roman"/>
          <w:szCs w:val="24"/>
        </w:rPr>
        <w:t xml:space="preserve">the china.  The project </w:t>
      </w:r>
      <w:r w:rsidR="00CB138B" w:rsidRPr="00BA7DE8">
        <w:rPr>
          <w:rFonts w:cs="Times New Roman"/>
          <w:szCs w:val="24"/>
        </w:rPr>
        <w:t>cost 1.</w:t>
      </w:r>
      <w:r w:rsidR="003C512D">
        <w:rPr>
          <w:rFonts w:cs="Times New Roman"/>
          <w:szCs w:val="24"/>
        </w:rPr>
        <w:t>3</w:t>
      </w:r>
      <w:r w:rsidR="00CB138B" w:rsidRPr="00BA7DE8">
        <w:rPr>
          <w:rFonts w:cs="Times New Roman"/>
          <w:szCs w:val="24"/>
        </w:rPr>
        <w:t xml:space="preserve"> million</w:t>
      </w:r>
      <w:r w:rsidR="00CB138B" w:rsidRPr="00555ED4">
        <w:rPr>
          <w:rFonts w:cs="Times New Roman"/>
          <w:szCs w:val="24"/>
        </w:rPr>
        <w:t xml:space="preserve"> </w:t>
      </w:r>
      <w:r w:rsidR="00856239" w:rsidRPr="00555ED4">
        <w:rPr>
          <w:rFonts w:cs="Times New Roman"/>
          <w:szCs w:val="24"/>
        </w:rPr>
        <w:t>Reichsmarks</w:t>
      </w:r>
      <w:r w:rsidR="0089533B" w:rsidRPr="00555ED4">
        <w:rPr>
          <w:rFonts w:cs="Times New Roman"/>
          <w:szCs w:val="24"/>
        </w:rPr>
        <w:t>,</w:t>
      </w:r>
      <w:r w:rsidR="0089533B" w:rsidRPr="00493AEE">
        <w:rPr>
          <w:rFonts w:cs="Times New Roman"/>
          <w:szCs w:val="24"/>
        </w:rPr>
        <w:t xml:space="preserve"> </w:t>
      </w:r>
      <w:r w:rsidR="00BA071D" w:rsidRPr="00493AEE">
        <w:rPr>
          <w:rFonts w:cs="Times New Roman"/>
          <w:szCs w:val="24"/>
        </w:rPr>
        <w:t>an enor</w:t>
      </w:r>
      <w:r w:rsidR="0093744C" w:rsidRPr="00493AEE">
        <w:rPr>
          <w:rFonts w:cs="Times New Roman"/>
          <w:szCs w:val="24"/>
        </w:rPr>
        <w:t xml:space="preserve">mous sum </w:t>
      </w:r>
      <w:r w:rsidR="000937C0" w:rsidRPr="00493AEE">
        <w:rPr>
          <w:rFonts w:cs="Times New Roman"/>
          <w:szCs w:val="24"/>
        </w:rPr>
        <w:t>to spend on</w:t>
      </w:r>
      <w:r w:rsidR="0093744C" w:rsidRPr="00493AEE">
        <w:rPr>
          <w:rFonts w:cs="Times New Roman"/>
          <w:szCs w:val="24"/>
        </w:rPr>
        <w:t xml:space="preserve"> a single residence</w:t>
      </w:r>
      <w:r w:rsidR="00BA2070" w:rsidRPr="00493AEE">
        <w:rPr>
          <w:rFonts w:cs="Times New Roman"/>
          <w:szCs w:val="24"/>
        </w:rPr>
        <w:t xml:space="preserve">, comparable in price to </w:t>
      </w:r>
      <w:r w:rsidR="000937C0" w:rsidRPr="00493AEE">
        <w:rPr>
          <w:rFonts w:cs="Times New Roman"/>
          <w:szCs w:val="24"/>
        </w:rPr>
        <w:t>purchasing</w:t>
      </w:r>
      <w:r w:rsidR="00BA2070" w:rsidRPr="00493AEE">
        <w:rPr>
          <w:rFonts w:cs="Times New Roman"/>
          <w:szCs w:val="24"/>
        </w:rPr>
        <w:t xml:space="preserve"> ten luxury apartment buildings in Munich.</w:t>
      </w:r>
      <w:r w:rsidR="000E0D3A" w:rsidRPr="00493AEE">
        <w:rPr>
          <w:rStyle w:val="EndnoteReference"/>
          <w:rFonts w:cs="Times New Roman"/>
          <w:szCs w:val="24"/>
        </w:rPr>
        <w:endnoteReference w:id="38"/>
      </w:r>
    </w:p>
    <w:p w:rsidR="00126859" w:rsidRPr="00493AEE" w:rsidRDefault="005566C3" w:rsidP="001E671F">
      <w:pPr>
        <w:spacing w:after="0" w:line="480" w:lineRule="auto"/>
        <w:ind w:firstLine="720"/>
        <w:rPr>
          <w:rFonts w:cs="Times New Roman"/>
          <w:szCs w:val="24"/>
        </w:rPr>
      </w:pPr>
      <w:r w:rsidRPr="00493AEE">
        <w:rPr>
          <w:rFonts w:cs="Times New Roman"/>
          <w:szCs w:val="24"/>
        </w:rPr>
        <w:t>Sin</w:t>
      </w:r>
      <w:r w:rsidR="00BE71FA" w:rsidRPr="00493AEE">
        <w:rPr>
          <w:rFonts w:cs="Times New Roman"/>
          <w:szCs w:val="24"/>
        </w:rPr>
        <w:t xml:space="preserve">ce the </w:t>
      </w:r>
      <w:proofErr w:type="spellStart"/>
      <w:r w:rsidR="00BE71FA" w:rsidRPr="00493AEE">
        <w:rPr>
          <w:rFonts w:cs="Times New Roman"/>
          <w:szCs w:val="24"/>
        </w:rPr>
        <w:t>Prinz</w:t>
      </w:r>
      <w:proofErr w:type="spellEnd"/>
      <w:r w:rsidR="00BE71FA" w:rsidRPr="00493AEE">
        <w:rPr>
          <w:rFonts w:cs="Times New Roman"/>
          <w:szCs w:val="24"/>
        </w:rPr>
        <w:t xml:space="preserve"> Carl </w:t>
      </w:r>
      <w:proofErr w:type="spellStart"/>
      <w:r w:rsidR="00BE71FA" w:rsidRPr="00493AEE">
        <w:rPr>
          <w:rFonts w:cs="Times New Roman"/>
          <w:szCs w:val="24"/>
        </w:rPr>
        <w:t>Palais</w:t>
      </w:r>
      <w:proofErr w:type="spellEnd"/>
      <w:r w:rsidR="00BE71FA" w:rsidRPr="00493AEE">
        <w:rPr>
          <w:rFonts w:cs="Times New Roman"/>
          <w:szCs w:val="24"/>
        </w:rPr>
        <w:t xml:space="preserve"> was neither</w:t>
      </w:r>
      <w:r w:rsidRPr="00493AEE">
        <w:rPr>
          <w:rFonts w:cs="Times New Roman"/>
          <w:szCs w:val="24"/>
        </w:rPr>
        <w:t xml:space="preserve"> one of her husband’s commissions</w:t>
      </w:r>
      <w:r w:rsidR="00BE71FA" w:rsidRPr="00493AEE">
        <w:rPr>
          <w:rFonts w:cs="Times New Roman"/>
          <w:szCs w:val="24"/>
        </w:rPr>
        <w:t xml:space="preserve"> nor intended for Hitler</w:t>
      </w:r>
      <w:r w:rsidRPr="00493AEE">
        <w:rPr>
          <w:rFonts w:cs="Times New Roman"/>
          <w:szCs w:val="24"/>
        </w:rPr>
        <w:t xml:space="preserve">, Gerdy Troost was free to design </w:t>
      </w:r>
      <w:r w:rsidR="00215AF0" w:rsidRPr="00493AEE">
        <w:rPr>
          <w:rFonts w:cs="Times New Roman"/>
          <w:szCs w:val="24"/>
        </w:rPr>
        <w:t>in a manner closer</w:t>
      </w:r>
      <w:r w:rsidR="004F19A6" w:rsidRPr="00493AEE">
        <w:rPr>
          <w:rFonts w:cs="Times New Roman"/>
          <w:szCs w:val="24"/>
        </w:rPr>
        <w:t xml:space="preserve"> </w:t>
      </w:r>
      <w:r w:rsidR="00215AF0" w:rsidRPr="00493AEE">
        <w:rPr>
          <w:rFonts w:cs="Times New Roman"/>
          <w:szCs w:val="24"/>
        </w:rPr>
        <w:t xml:space="preserve">to her </w:t>
      </w:r>
      <w:r w:rsidR="004F19A6" w:rsidRPr="00493AEE">
        <w:rPr>
          <w:rFonts w:cs="Times New Roman"/>
          <w:szCs w:val="24"/>
        </w:rPr>
        <w:t>own</w:t>
      </w:r>
      <w:r w:rsidRPr="00493AEE">
        <w:rPr>
          <w:rFonts w:cs="Times New Roman"/>
          <w:szCs w:val="24"/>
        </w:rPr>
        <w:t xml:space="preserve"> </w:t>
      </w:r>
      <w:r w:rsidR="00C440E1" w:rsidRPr="00493AEE">
        <w:rPr>
          <w:rFonts w:cs="Times New Roman"/>
          <w:szCs w:val="24"/>
        </w:rPr>
        <w:t xml:space="preserve">personal </w:t>
      </w:r>
      <w:r w:rsidRPr="00493AEE">
        <w:rPr>
          <w:rFonts w:cs="Times New Roman"/>
          <w:szCs w:val="24"/>
        </w:rPr>
        <w:t xml:space="preserve">style, which </w:t>
      </w:r>
      <w:r w:rsidRPr="00493AEE">
        <w:rPr>
          <w:rFonts w:cs="Times New Roman"/>
          <w:szCs w:val="24"/>
        </w:rPr>
        <w:lastRenderedPageBreak/>
        <w:t xml:space="preserve">blended modern and </w:t>
      </w:r>
      <w:r w:rsidR="00625B46" w:rsidRPr="00493AEE">
        <w:rPr>
          <w:rFonts w:cs="Times New Roman"/>
          <w:szCs w:val="24"/>
        </w:rPr>
        <w:t>traditional</w:t>
      </w:r>
      <w:r w:rsidRPr="00493AEE">
        <w:rPr>
          <w:rFonts w:cs="Times New Roman"/>
          <w:szCs w:val="24"/>
        </w:rPr>
        <w:t xml:space="preserve"> influences</w:t>
      </w:r>
      <w:r w:rsidR="00AE0237" w:rsidRPr="00493AEE">
        <w:rPr>
          <w:rFonts w:cs="Times New Roman"/>
          <w:szCs w:val="24"/>
        </w:rPr>
        <w:t>, as seen in her own spacious Munich apartment</w:t>
      </w:r>
      <w:r w:rsidR="00A1081B">
        <w:rPr>
          <w:rFonts w:cs="Times New Roman"/>
          <w:szCs w:val="24"/>
        </w:rPr>
        <w:t xml:space="preserve"> (</w:t>
      </w:r>
      <w:r w:rsidR="00DB4824">
        <w:rPr>
          <w:rFonts w:cs="Times New Roman"/>
          <w:szCs w:val="24"/>
        </w:rPr>
        <w:t>fig. 38</w:t>
      </w:r>
      <w:r w:rsidR="00A1081B">
        <w:rPr>
          <w:rFonts w:cs="Times New Roman"/>
          <w:szCs w:val="24"/>
        </w:rPr>
        <w:t>)</w:t>
      </w:r>
      <w:r w:rsidRPr="00493AEE">
        <w:rPr>
          <w:rFonts w:cs="Times New Roman"/>
          <w:szCs w:val="24"/>
        </w:rPr>
        <w:t xml:space="preserve">.  </w:t>
      </w:r>
      <w:r w:rsidR="00887C1F" w:rsidRPr="00493AEE">
        <w:rPr>
          <w:rFonts w:cs="Times New Roman"/>
          <w:szCs w:val="24"/>
        </w:rPr>
        <w:t xml:space="preserve">For the </w:t>
      </w:r>
      <w:r w:rsidR="00625B46" w:rsidRPr="00493AEE">
        <w:rPr>
          <w:rFonts w:cs="Times New Roman"/>
          <w:szCs w:val="24"/>
        </w:rPr>
        <w:t>furniture</w:t>
      </w:r>
      <w:r w:rsidR="00887C1F" w:rsidRPr="00493AEE">
        <w:rPr>
          <w:rFonts w:cs="Times New Roman"/>
          <w:szCs w:val="24"/>
        </w:rPr>
        <w:t xml:space="preserve">, she mixed </w:t>
      </w:r>
      <w:r w:rsidR="00EB1C2E" w:rsidRPr="00493AEE">
        <w:rPr>
          <w:rFonts w:cs="Times New Roman"/>
          <w:szCs w:val="24"/>
        </w:rPr>
        <w:t>pieces produced by</w:t>
      </w:r>
      <w:r w:rsidR="00794138" w:rsidRPr="00493AEE">
        <w:rPr>
          <w:rFonts w:cs="Times New Roman"/>
          <w:szCs w:val="24"/>
        </w:rPr>
        <w:t xml:space="preserve"> the </w:t>
      </w:r>
      <w:r w:rsidR="002D68D4" w:rsidRPr="00493AEE">
        <w:rPr>
          <w:rFonts w:cs="Times New Roman"/>
          <w:szCs w:val="24"/>
        </w:rPr>
        <w:t xml:space="preserve">Munich </w:t>
      </w:r>
      <w:proofErr w:type="spellStart"/>
      <w:r w:rsidR="00794138" w:rsidRPr="00493AEE">
        <w:rPr>
          <w:rFonts w:cs="Times New Roman"/>
          <w:szCs w:val="24"/>
        </w:rPr>
        <w:t>Vereinigte</w:t>
      </w:r>
      <w:proofErr w:type="spellEnd"/>
      <w:r w:rsidR="00794138" w:rsidRPr="00493AEE">
        <w:rPr>
          <w:rFonts w:cs="Times New Roman"/>
          <w:szCs w:val="24"/>
        </w:rPr>
        <w:t xml:space="preserve"> </w:t>
      </w:r>
      <w:proofErr w:type="spellStart"/>
      <w:r w:rsidR="00794138" w:rsidRPr="00493AEE">
        <w:rPr>
          <w:rFonts w:cs="Times New Roman"/>
          <w:szCs w:val="24"/>
        </w:rPr>
        <w:t>Werkstätten</w:t>
      </w:r>
      <w:proofErr w:type="spellEnd"/>
      <w:r w:rsidR="00794138" w:rsidRPr="00493AEE">
        <w:rPr>
          <w:rFonts w:cs="Times New Roman"/>
          <w:szCs w:val="24"/>
        </w:rPr>
        <w:t xml:space="preserve"> </w:t>
      </w:r>
      <w:r w:rsidR="00903A8D" w:rsidRPr="00493AEE">
        <w:rPr>
          <w:rFonts w:cs="Times New Roman"/>
          <w:szCs w:val="24"/>
        </w:rPr>
        <w:t>(including designs by Paul Troost)</w:t>
      </w:r>
      <w:r w:rsidR="00EB1C2E" w:rsidRPr="00493AEE">
        <w:rPr>
          <w:rFonts w:cs="Times New Roman"/>
          <w:szCs w:val="24"/>
        </w:rPr>
        <w:t xml:space="preserve"> </w:t>
      </w:r>
      <w:r w:rsidR="00A21A13" w:rsidRPr="00493AEE">
        <w:rPr>
          <w:rFonts w:cs="Times New Roman"/>
          <w:szCs w:val="24"/>
        </w:rPr>
        <w:t xml:space="preserve">with </w:t>
      </w:r>
      <w:r w:rsidR="00887C1F" w:rsidRPr="00493AEE">
        <w:rPr>
          <w:rFonts w:cs="Times New Roman"/>
          <w:szCs w:val="24"/>
        </w:rPr>
        <w:t xml:space="preserve">antiques </w:t>
      </w:r>
      <w:r w:rsidR="00F56278" w:rsidRPr="00493AEE">
        <w:rPr>
          <w:rFonts w:cs="Times New Roman"/>
          <w:szCs w:val="24"/>
        </w:rPr>
        <w:t xml:space="preserve">borrowed </w:t>
      </w:r>
      <w:r w:rsidR="00887C1F" w:rsidRPr="00493AEE">
        <w:rPr>
          <w:rFonts w:cs="Times New Roman"/>
          <w:szCs w:val="24"/>
        </w:rPr>
        <w:t xml:space="preserve">from </w:t>
      </w:r>
      <w:r w:rsidR="0095110B" w:rsidRPr="00493AEE">
        <w:rPr>
          <w:rFonts w:cs="Times New Roman"/>
          <w:szCs w:val="24"/>
        </w:rPr>
        <w:t xml:space="preserve">the </w:t>
      </w:r>
      <w:r w:rsidR="009066D4" w:rsidRPr="00493AEE">
        <w:rPr>
          <w:rFonts w:cs="Times New Roman"/>
          <w:szCs w:val="24"/>
        </w:rPr>
        <w:t xml:space="preserve">galleries of the </w:t>
      </w:r>
      <w:r w:rsidR="00BB58AB" w:rsidRPr="00493AEE">
        <w:rPr>
          <w:rFonts w:cs="Times New Roman"/>
          <w:szCs w:val="24"/>
        </w:rPr>
        <w:t>Munich and</w:t>
      </w:r>
      <w:r w:rsidR="005E7821" w:rsidRPr="00493AEE">
        <w:rPr>
          <w:rFonts w:cs="Times New Roman"/>
          <w:szCs w:val="24"/>
        </w:rPr>
        <w:t xml:space="preserve"> </w:t>
      </w:r>
      <w:proofErr w:type="spellStart"/>
      <w:r w:rsidR="00FF7415" w:rsidRPr="00493AEE">
        <w:rPr>
          <w:rFonts w:cs="Times New Roman"/>
          <w:bCs/>
          <w:szCs w:val="24"/>
          <w:shd w:val="clear" w:color="auto" w:fill="FFFFFF"/>
        </w:rPr>
        <w:t>Würzburg</w:t>
      </w:r>
      <w:proofErr w:type="spellEnd"/>
      <w:r w:rsidR="00FF7415" w:rsidRPr="00493AEE">
        <w:rPr>
          <w:rFonts w:cs="Times New Roman"/>
          <w:bCs/>
          <w:szCs w:val="24"/>
          <w:shd w:val="clear" w:color="auto" w:fill="FFFFFF"/>
        </w:rPr>
        <w:t xml:space="preserve"> Residence</w:t>
      </w:r>
      <w:r w:rsidR="00BB58AB" w:rsidRPr="00493AEE">
        <w:rPr>
          <w:rFonts w:cs="Times New Roman"/>
          <w:bCs/>
          <w:szCs w:val="24"/>
          <w:shd w:val="clear" w:color="auto" w:fill="FFFFFF"/>
        </w:rPr>
        <w:t>s</w:t>
      </w:r>
      <w:r w:rsidR="00625B46" w:rsidRPr="00493AEE">
        <w:rPr>
          <w:rFonts w:cs="Times New Roman"/>
          <w:szCs w:val="24"/>
        </w:rPr>
        <w:t xml:space="preserve">.  </w:t>
      </w:r>
      <w:r w:rsidR="007301AE" w:rsidRPr="00493AEE">
        <w:rPr>
          <w:rFonts w:cs="Times New Roman"/>
          <w:szCs w:val="24"/>
        </w:rPr>
        <w:t>P</w:t>
      </w:r>
      <w:r w:rsidR="009A07D7" w:rsidRPr="00493AEE">
        <w:rPr>
          <w:rFonts w:cs="Times New Roman"/>
          <w:szCs w:val="24"/>
        </w:rPr>
        <w:t xml:space="preserve">aintings were </w:t>
      </w:r>
      <w:r w:rsidR="009066D4" w:rsidRPr="00493AEE">
        <w:rPr>
          <w:rFonts w:cs="Times New Roman"/>
          <w:szCs w:val="24"/>
        </w:rPr>
        <w:t>loaned</w:t>
      </w:r>
      <w:r w:rsidR="009A07D7" w:rsidRPr="00493AEE">
        <w:rPr>
          <w:rFonts w:cs="Times New Roman"/>
          <w:szCs w:val="24"/>
        </w:rPr>
        <w:t xml:space="preserve"> from the Bavarian </w:t>
      </w:r>
      <w:r w:rsidR="008A03DA" w:rsidRPr="00493AEE">
        <w:rPr>
          <w:rFonts w:cs="Times New Roman"/>
          <w:szCs w:val="24"/>
        </w:rPr>
        <w:t>state collections</w:t>
      </w:r>
      <w:r w:rsidR="009066D4" w:rsidRPr="00493AEE">
        <w:rPr>
          <w:rFonts w:cs="Times New Roman"/>
          <w:szCs w:val="24"/>
        </w:rPr>
        <w:t xml:space="preserve">.  </w:t>
      </w:r>
      <w:r w:rsidR="00723311" w:rsidRPr="00493AEE">
        <w:rPr>
          <w:rFonts w:cs="Times New Roman"/>
          <w:szCs w:val="24"/>
        </w:rPr>
        <w:t xml:space="preserve">Troost spent </w:t>
      </w:r>
      <w:r w:rsidR="00A00832" w:rsidRPr="00493AEE">
        <w:rPr>
          <w:rFonts w:cs="Times New Roman"/>
          <w:szCs w:val="24"/>
        </w:rPr>
        <w:t>1</w:t>
      </w:r>
      <w:r w:rsidR="00723311" w:rsidRPr="00493AEE">
        <w:rPr>
          <w:rFonts w:cs="Times New Roman"/>
          <w:szCs w:val="24"/>
        </w:rPr>
        <w:t>25</w:t>
      </w:r>
      <w:r w:rsidR="00A00832" w:rsidRPr="00493AEE">
        <w:rPr>
          <w:rFonts w:cs="Times New Roman"/>
          <w:szCs w:val="24"/>
        </w:rPr>
        <w:t xml:space="preserve">,000 </w:t>
      </w:r>
      <w:r w:rsidR="00856239" w:rsidRPr="00493AEE">
        <w:rPr>
          <w:rFonts w:cs="Times New Roman"/>
          <w:szCs w:val="24"/>
        </w:rPr>
        <w:t>Reichsmarks</w:t>
      </w:r>
      <w:r w:rsidR="00A00832" w:rsidRPr="00493AEE">
        <w:rPr>
          <w:rFonts w:cs="Times New Roman"/>
          <w:szCs w:val="24"/>
        </w:rPr>
        <w:t xml:space="preserve"> alone on </w:t>
      </w:r>
      <w:r w:rsidR="007F17D8" w:rsidRPr="00493AEE">
        <w:rPr>
          <w:rFonts w:cs="Times New Roman"/>
          <w:szCs w:val="24"/>
        </w:rPr>
        <w:t>Persian</w:t>
      </w:r>
      <w:r w:rsidR="00663323" w:rsidRPr="00493AEE">
        <w:rPr>
          <w:rFonts w:cs="Times New Roman"/>
          <w:szCs w:val="24"/>
        </w:rPr>
        <w:t xml:space="preserve"> carpets.</w:t>
      </w:r>
      <w:r w:rsidR="00A00832" w:rsidRPr="00493AEE">
        <w:rPr>
          <w:rStyle w:val="EndnoteReference"/>
          <w:rFonts w:cs="Times New Roman"/>
          <w:szCs w:val="24"/>
        </w:rPr>
        <w:endnoteReference w:id="39"/>
      </w:r>
      <w:r w:rsidR="00663323" w:rsidRPr="00493AEE">
        <w:rPr>
          <w:rFonts w:cs="Times New Roman"/>
          <w:szCs w:val="24"/>
        </w:rPr>
        <w:t xml:space="preserve">  </w:t>
      </w:r>
      <w:r w:rsidR="00625B46" w:rsidRPr="00493AEE">
        <w:rPr>
          <w:rFonts w:cs="Times New Roman"/>
          <w:szCs w:val="24"/>
        </w:rPr>
        <w:t xml:space="preserve">The new reception room, </w:t>
      </w:r>
      <w:r w:rsidR="00215AF0" w:rsidRPr="00493AEE">
        <w:rPr>
          <w:rFonts w:cs="Times New Roman"/>
          <w:szCs w:val="24"/>
        </w:rPr>
        <w:t xml:space="preserve">a large-scale </w:t>
      </w:r>
      <w:r w:rsidR="004F19A6" w:rsidRPr="00493AEE">
        <w:rPr>
          <w:rFonts w:cs="Times New Roman"/>
          <w:szCs w:val="24"/>
        </w:rPr>
        <w:t>photograph</w:t>
      </w:r>
      <w:r w:rsidR="00215AF0" w:rsidRPr="00493AEE">
        <w:rPr>
          <w:rFonts w:cs="Times New Roman"/>
          <w:szCs w:val="24"/>
        </w:rPr>
        <w:t xml:space="preserve"> of which was</w:t>
      </w:r>
      <w:r w:rsidR="004F19A6" w:rsidRPr="00493AEE">
        <w:rPr>
          <w:rFonts w:cs="Times New Roman"/>
          <w:szCs w:val="24"/>
        </w:rPr>
        <w:t xml:space="preserve"> </w:t>
      </w:r>
      <w:r w:rsidR="00215AF0" w:rsidRPr="00493AEE">
        <w:rPr>
          <w:rFonts w:cs="Times New Roman"/>
          <w:szCs w:val="24"/>
        </w:rPr>
        <w:t>included</w:t>
      </w:r>
      <w:r w:rsidR="004F19A6" w:rsidRPr="00493AEE">
        <w:rPr>
          <w:rFonts w:cs="Times New Roman"/>
          <w:szCs w:val="24"/>
        </w:rPr>
        <w:t xml:space="preserve"> </w:t>
      </w:r>
      <w:r w:rsidR="00215AF0" w:rsidRPr="00493AEE">
        <w:rPr>
          <w:rFonts w:cs="Times New Roman"/>
          <w:szCs w:val="24"/>
        </w:rPr>
        <w:t>in the 1938 German Architecture and Applied Arts Exhibition</w:t>
      </w:r>
      <w:r w:rsidR="004F19A6" w:rsidRPr="00493AEE">
        <w:rPr>
          <w:rFonts w:cs="Times New Roman"/>
          <w:szCs w:val="24"/>
        </w:rPr>
        <w:t xml:space="preserve">, </w:t>
      </w:r>
      <w:r w:rsidR="00625B46" w:rsidRPr="00493AEE">
        <w:rPr>
          <w:rFonts w:cs="Times New Roman"/>
          <w:szCs w:val="24"/>
        </w:rPr>
        <w:t xml:space="preserve">reveals </w:t>
      </w:r>
      <w:r w:rsidR="00A369E6" w:rsidRPr="00493AEE">
        <w:rPr>
          <w:rFonts w:cs="Times New Roman"/>
          <w:szCs w:val="24"/>
        </w:rPr>
        <w:t>Troost’s</w:t>
      </w:r>
      <w:r w:rsidR="00625B46" w:rsidRPr="00493AEE">
        <w:rPr>
          <w:rFonts w:cs="Times New Roman"/>
          <w:szCs w:val="24"/>
        </w:rPr>
        <w:t xml:space="preserve"> awareness of </w:t>
      </w:r>
      <w:r w:rsidR="00CB03B3" w:rsidRPr="00493AEE">
        <w:rPr>
          <w:rFonts w:cs="Times New Roman"/>
          <w:szCs w:val="24"/>
        </w:rPr>
        <w:t xml:space="preserve">contemporary </w:t>
      </w:r>
      <w:r w:rsidR="00FE70ED" w:rsidRPr="00493AEE">
        <w:rPr>
          <w:rFonts w:cs="Times New Roman"/>
          <w:szCs w:val="24"/>
        </w:rPr>
        <w:t xml:space="preserve">design trends, </w:t>
      </w:r>
      <w:r w:rsidR="00531FCE" w:rsidRPr="00493AEE">
        <w:rPr>
          <w:rFonts w:cs="Times New Roman"/>
          <w:szCs w:val="24"/>
        </w:rPr>
        <w:t>particularly</w:t>
      </w:r>
      <w:r w:rsidR="00951A85" w:rsidRPr="00493AEE">
        <w:rPr>
          <w:rFonts w:cs="Times New Roman"/>
          <w:szCs w:val="24"/>
        </w:rPr>
        <w:t xml:space="preserve"> in </w:t>
      </w:r>
      <w:r w:rsidR="00625B46" w:rsidRPr="00493AEE">
        <w:rPr>
          <w:rFonts w:cs="Times New Roman"/>
          <w:szCs w:val="24"/>
        </w:rPr>
        <w:t xml:space="preserve">the </w:t>
      </w:r>
      <w:r w:rsidR="00F144DA" w:rsidRPr="00493AEE">
        <w:rPr>
          <w:rFonts w:cs="Times New Roman"/>
          <w:szCs w:val="24"/>
        </w:rPr>
        <w:t xml:space="preserve">emphasis on </w:t>
      </w:r>
      <w:r w:rsidR="00625B46" w:rsidRPr="00493AEE">
        <w:rPr>
          <w:rFonts w:cs="Times New Roman"/>
          <w:szCs w:val="24"/>
        </w:rPr>
        <w:t>horizontal</w:t>
      </w:r>
      <w:r w:rsidR="00F144DA" w:rsidRPr="00493AEE">
        <w:rPr>
          <w:rFonts w:cs="Times New Roman"/>
          <w:szCs w:val="24"/>
        </w:rPr>
        <w:t xml:space="preserve"> lines</w:t>
      </w:r>
      <w:r w:rsidR="00625B46" w:rsidRPr="00493AEE">
        <w:rPr>
          <w:rFonts w:cs="Times New Roman"/>
          <w:szCs w:val="24"/>
        </w:rPr>
        <w:t xml:space="preserve">, </w:t>
      </w:r>
      <w:r w:rsidR="002F2BEC" w:rsidRPr="00493AEE">
        <w:rPr>
          <w:rFonts w:cs="Times New Roman"/>
          <w:szCs w:val="24"/>
        </w:rPr>
        <w:t xml:space="preserve">indirect </w:t>
      </w:r>
      <w:r w:rsidR="000C0F31" w:rsidRPr="00493AEE">
        <w:rPr>
          <w:rFonts w:cs="Times New Roman"/>
          <w:szCs w:val="24"/>
        </w:rPr>
        <w:t>lighting</w:t>
      </w:r>
      <w:r w:rsidR="002F2BEC" w:rsidRPr="00493AEE">
        <w:rPr>
          <w:rFonts w:cs="Times New Roman"/>
          <w:szCs w:val="24"/>
        </w:rPr>
        <w:t xml:space="preserve">, </w:t>
      </w:r>
      <w:r w:rsidR="00951A85" w:rsidRPr="00493AEE">
        <w:rPr>
          <w:rFonts w:cs="Times New Roman"/>
          <w:szCs w:val="24"/>
        </w:rPr>
        <w:t>rich colors</w:t>
      </w:r>
      <w:r w:rsidR="00625B46" w:rsidRPr="00493AEE">
        <w:rPr>
          <w:rFonts w:cs="Times New Roman"/>
          <w:szCs w:val="24"/>
        </w:rPr>
        <w:t xml:space="preserve">, and </w:t>
      </w:r>
      <w:r w:rsidR="0096018C" w:rsidRPr="00493AEE">
        <w:rPr>
          <w:rFonts w:cs="Times New Roman"/>
          <w:szCs w:val="24"/>
        </w:rPr>
        <w:t>sensu</w:t>
      </w:r>
      <w:r w:rsidR="00531FCE" w:rsidRPr="00493AEE">
        <w:rPr>
          <w:rFonts w:cs="Times New Roman"/>
          <w:szCs w:val="24"/>
        </w:rPr>
        <w:t>al</w:t>
      </w:r>
      <w:r w:rsidR="00625B46" w:rsidRPr="00493AEE">
        <w:rPr>
          <w:rFonts w:cs="Times New Roman"/>
          <w:szCs w:val="24"/>
        </w:rPr>
        <w:t xml:space="preserve"> materials</w:t>
      </w:r>
      <w:r w:rsidR="008E57FF" w:rsidRPr="00493AEE">
        <w:rPr>
          <w:rFonts w:cs="Times New Roman"/>
          <w:szCs w:val="24"/>
        </w:rPr>
        <w:t xml:space="preserve">, such as the red velour </w:t>
      </w:r>
      <w:r w:rsidR="0056775E" w:rsidRPr="00493AEE">
        <w:rPr>
          <w:rFonts w:cs="Times New Roman"/>
          <w:szCs w:val="24"/>
        </w:rPr>
        <w:t>upholstery o</w:t>
      </w:r>
      <w:r w:rsidR="00B7701A" w:rsidRPr="00493AEE">
        <w:rPr>
          <w:rFonts w:cs="Times New Roman"/>
          <w:szCs w:val="24"/>
        </w:rPr>
        <w:t>f</w:t>
      </w:r>
      <w:r w:rsidR="0056775E" w:rsidRPr="00493AEE">
        <w:rPr>
          <w:rFonts w:cs="Times New Roman"/>
          <w:szCs w:val="24"/>
        </w:rPr>
        <w:t xml:space="preserve"> the </w:t>
      </w:r>
      <w:r w:rsidR="00B7701A" w:rsidRPr="00493AEE">
        <w:rPr>
          <w:rFonts w:cs="Times New Roman"/>
          <w:szCs w:val="24"/>
        </w:rPr>
        <w:t>sofas</w:t>
      </w:r>
      <w:r w:rsidR="0056775E" w:rsidRPr="00493AEE">
        <w:rPr>
          <w:rFonts w:cs="Times New Roman"/>
          <w:szCs w:val="24"/>
        </w:rPr>
        <w:t xml:space="preserve"> and armchairs</w:t>
      </w:r>
      <w:r w:rsidR="00C2778D" w:rsidRPr="00493AEE">
        <w:rPr>
          <w:rFonts w:cs="Times New Roman"/>
          <w:szCs w:val="24"/>
        </w:rPr>
        <w:t xml:space="preserve">, which </w:t>
      </w:r>
      <w:r w:rsidR="00B7701A" w:rsidRPr="00493AEE">
        <w:rPr>
          <w:rFonts w:cs="Times New Roman"/>
          <w:szCs w:val="24"/>
        </w:rPr>
        <w:t>match</w:t>
      </w:r>
      <w:r w:rsidR="00C2778D" w:rsidRPr="00493AEE">
        <w:rPr>
          <w:rFonts w:cs="Times New Roman"/>
          <w:szCs w:val="24"/>
        </w:rPr>
        <w:t>ed</w:t>
      </w:r>
      <w:r w:rsidR="00B7701A" w:rsidRPr="00493AEE">
        <w:rPr>
          <w:rFonts w:cs="Times New Roman"/>
          <w:szCs w:val="24"/>
        </w:rPr>
        <w:t xml:space="preserve"> the red </w:t>
      </w:r>
      <w:r w:rsidR="005F2E5D" w:rsidRPr="00493AEE">
        <w:rPr>
          <w:rFonts w:cs="Times New Roman"/>
          <w:szCs w:val="24"/>
        </w:rPr>
        <w:t>cloak</w:t>
      </w:r>
      <w:r w:rsidR="00B7701A" w:rsidRPr="00493AEE">
        <w:rPr>
          <w:rFonts w:cs="Times New Roman"/>
          <w:szCs w:val="24"/>
        </w:rPr>
        <w:t xml:space="preserve"> worn by </w:t>
      </w:r>
      <w:r w:rsidR="005F2E5D" w:rsidRPr="00493AEE">
        <w:rPr>
          <w:rFonts w:cs="Times New Roman"/>
          <w:szCs w:val="24"/>
        </w:rPr>
        <w:t>one of the</w:t>
      </w:r>
      <w:r w:rsidR="00C2778D" w:rsidRPr="00493AEE">
        <w:rPr>
          <w:rFonts w:cs="Times New Roman"/>
          <w:szCs w:val="24"/>
        </w:rPr>
        <w:t xml:space="preserve"> </w:t>
      </w:r>
      <w:r w:rsidR="005F2E5D" w:rsidRPr="00493AEE">
        <w:rPr>
          <w:rFonts w:cs="Times New Roman"/>
          <w:szCs w:val="24"/>
        </w:rPr>
        <w:t>attacking gods</w:t>
      </w:r>
      <w:r w:rsidR="00C2778D" w:rsidRPr="00493AEE">
        <w:rPr>
          <w:rFonts w:cs="Times New Roman"/>
          <w:szCs w:val="24"/>
        </w:rPr>
        <w:t xml:space="preserve"> in</w:t>
      </w:r>
      <w:r w:rsidR="00B7701A" w:rsidRPr="00493AEE">
        <w:rPr>
          <w:rFonts w:cs="Times New Roman"/>
          <w:szCs w:val="24"/>
        </w:rPr>
        <w:t xml:space="preserve"> Peter Paul Rubens</w:t>
      </w:r>
      <w:r w:rsidR="00C2778D" w:rsidRPr="00493AEE">
        <w:rPr>
          <w:rFonts w:cs="Times New Roman"/>
          <w:szCs w:val="24"/>
        </w:rPr>
        <w:t>’s</w:t>
      </w:r>
      <w:r w:rsidR="00C84FC9" w:rsidRPr="00493AEE">
        <w:rPr>
          <w:rFonts w:cs="Times New Roman"/>
          <w:szCs w:val="24"/>
        </w:rPr>
        <w:t xml:space="preserve"> 1618 painting,</w:t>
      </w:r>
      <w:r w:rsidR="00B7701A" w:rsidRPr="00493AEE">
        <w:rPr>
          <w:rFonts w:cs="Times New Roman"/>
          <w:szCs w:val="24"/>
        </w:rPr>
        <w:t xml:space="preserve"> </w:t>
      </w:r>
      <w:r w:rsidR="00B7701A" w:rsidRPr="00493AEE">
        <w:rPr>
          <w:rFonts w:cs="Times New Roman"/>
          <w:szCs w:val="24"/>
          <w:u w:val="single"/>
        </w:rPr>
        <w:t xml:space="preserve">The Rape of the </w:t>
      </w:r>
      <w:r w:rsidR="00C2778D" w:rsidRPr="00493AEE">
        <w:rPr>
          <w:rFonts w:cs="Times New Roman"/>
          <w:szCs w:val="24"/>
          <w:u w:val="single"/>
        </w:rPr>
        <w:t>Daughters of Leucippus</w:t>
      </w:r>
      <w:r w:rsidR="00B7701A" w:rsidRPr="00493AEE">
        <w:rPr>
          <w:rFonts w:cs="Times New Roman"/>
          <w:szCs w:val="24"/>
        </w:rPr>
        <w:t xml:space="preserve">, </w:t>
      </w:r>
      <w:r w:rsidR="00C2778D" w:rsidRPr="00493AEE">
        <w:rPr>
          <w:rFonts w:cs="Times New Roman"/>
          <w:szCs w:val="24"/>
        </w:rPr>
        <w:t xml:space="preserve">hung above the sofa and </w:t>
      </w:r>
      <w:r w:rsidR="00B7701A" w:rsidRPr="00493AEE">
        <w:rPr>
          <w:rFonts w:cs="Times New Roman"/>
          <w:szCs w:val="24"/>
        </w:rPr>
        <w:t xml:space="preserve">borrowed from the </w:t>
      </w:r>
      <w:proofErr w:type="spellStart"/>
      <w:r w:rsidR="00B7701A" w:rsidRPr="00493AEE">
        <w:rPr>
          <w:rFonts w:cs="Times New Roman"/>
          <w:szCs w:val="24"/>
        </w:rPr>
        <w:t>Alte</w:t>
      </w:r>
      <w:proofErr w:type="spellEnd"/>
      <w:r w:rsidR="00B7701A" w:rsidRPr="00493AEE">
        <w:rPr>
          <w:rFonts w:cs="Times New Roman"/>
          <w:szCs w:val="24"/>
        </w:rPr>
        <w:t xml:space="preserve"> </w:t>
      </w:r>
      <w:proofErr w:type="spellStart"/>
      <w:r w:rsidR="00B7701A" w:rsidRPr="00493AEE">
        <w:rPr>
          <w:rFonts w:cs="Times New Roman"/>
          <w:szCs w:val="24"/>
        </w:rPr>
        <w:t>Pinakothek</w:t>
      </w:r>
      <w:proofErr w:type="spellEnd"/>
      <w:r w:rsidR="00B7701A" w:rsidRPr="00493AEE">
        <w:rPr>
          <w:rFonts w:cs="Times New Roman"/>
          <w:szCs w:val="24"/>
        </w:rPr>
        <w:t xml:space="preserve"> in Munich</w:t>
      </w:r>
      <w:r w:rsidR="00555ED4">
        <w:rPr>
          <w:rFonts w:cs="Times New Roman"/>
          <w:szCs w:val="24"/>
        </w:rPr>
        <w:t xml:space="preserve"> (</w:t>
      </w:r>
      <w:r w:rsidR="002C2C96">
        <w:rPr>
          <w:rFonts w:cs="Times New Roman"/>
          <w:szCs w:val="24"/>
        </w:rPr>
        <w:t>fig. 39</w:t>
      </w:r>
      <w:r w:rsidR="00A1081B">
        <w:rPr>
          <w:rFonts w:cs="Times New Roman"/>
          <w:szCs w:val="24"/>
        </w:rPr>
        <w:t>)</w:t>
      </w:r>
      <w:r w:rsidR="00625B46" w:rsidRPr="00493AEE">
        <w:rPr>
          <w:rFonts w:cs="Times New Roman"/>
          <w:szCs w:val="24"/>
        </w:rPr>
        <w:t xml:space="preserve">.  </w:t>
      </w:r>
      <w:r w:rsidR="001016C6" w:rsidRPr="00493AEE">
        <w:rPr>
          <w:rFonts w:cs="Times New Roman"/>
          <w:szCs w:val="24"/>
        </w:rPr>
        <w:t xml:space="preserve">The </w:t>
      </w:r>
      <w:r w:rsidR="00FF34A0" w:rsidRPr="00493AEE">
        <w:rPr>
          <w:rFonts w:cs="Times New Roman"/>
          <w:szCs w:val="24"/>
        </w:rPr>
        <w:t>voluptuous</w:t>
      </w:r>
      <w:r w:rsidR="00B7701A" w:rsidRPr="00493AEE">
        <w:rPr>
          <w:rFonts w:cs="Times New Roman"/>
          <w:szCs w:val="24"/>
        </w:rPr>
        <w:t xml:space="preserve"> materials</w:t>
      </w:r>
      <w:r w:rsidR="001016C6" w:rsidRPr="00493AEE">
        <w:rPr>
          <w:rFonts w:cs="Times New Roman"/>
          <w:szCs w:val="24"/>
        </w:rPr>
        <w:t xml:space="preserve"> </w:t>
      </w:r>
      <w:r w:rsidR="00130437" w:rsidRPr="00493AEE">
        <w:rPr>
          <w:rFonts w:cs="Times New Roman"/>
          <w:szCs w:val="24"/>
        </w:rPr>
        <w:t>extended to</w:t>
      </w:r>
      <w:r w:rsidR="001016C6" w:rsidRPr="00493AEE">
        <w:rPr>
          <w:rFonts w:cs="Times New Roman"/>
          <w:szCs w:val="24"/>
        </w:rPr>
        <w:t xml:space="preserve"> Mussolini’s bathroom, which </w:t>
      </w:r>
      <w:r w:rsidR="001016C6" w:rsidRPr="00E955BC">
        <w:rPr>
          <w:rFonts w:cs="Times New Roman"/>
          <w:szCs w:val="24"/>
        </w:rPr>
        <w:t xml:space="preserve">featured a </w:t>
      </w:r>
      <w:r w:rsidR="007E4F9E" w:rsidRPr="00E955BC">
        <w:rPr>
          <w:rFonts w:cs="Times New Roman"/>
          <w:szCs w:val="24"/>
        </w:rPr>
        <w:t xml:space="preserve">sunken </w:t>
      </w:r>
      <w:r w:rsidR="001016C6" w:rsidRPr="00E955BC">
        <w:rPr>
          <w:rFonts w:cs="Times New Roman"/>
          <w:szCs w:val="24"/>
        </w:rPr>
        <w:t>black marble bathtub</w:t>
      </w:r>
      <w:r w:rsidR="007E4F9E" w:rsidRPr="00E955BC">
        <w:rPr>
          <w:rFonts w:cs="Times New Roman"/>
          <w:szCs w:val="24"/>
        </w:rPr>
        <w:t xml:space="preserve"> surround</w:t>
      </w:r>
      <w:r w:rsidR="005F2E5D" w:rsidRPr="00E955BC">
        <w:rPr>
          <w:rFonts w:cs="Times New Roman"/>
          <w:szCs w:val="24"/>
        </w:rPr>
        <w:t>ed by</w:t>
      </w:r>
      <w:r w:rsidR="007E4F9E" w:rsidRPr="00E955BC">
        <w:rPr>
          <w:rFonts w:cs="Times New Roman"/>
          <w:szCs w:val="24"/>
        </w:rPr>
        <w:t xml:space="preserve"> black marble walls</w:t>
      </w:r>
      <w:r w:rsidR="001016C6" w:rsidRPr="00E955BC">
        <w:rPr>
          <w:rFonts w:cs="Times New Roman"/>
          <w:szCs w:val="24"/>
        </w:rPr>
        <w:t>.</w:t>
      </w:r>
      <w:r w:rsidR="00826F85" w:rsidRPr="00E955BC">
        <w:rPr>
          <w:rFonts w:cs="Times New Roman"/>
          <w:szCs w:val="24"/>
        </w:rPr>
        <w:t xml:space="preserve">  </w:t>
      </w:r>
      <w:r w:rsidR="00F144DA" w:rsidRPr="00E955BC">
        <w:rPr>
          <w:rFonts w:cs="Times New Roman"/>
          <w:szCs w:val="24"/>
        </w:rPr>
        <w:t xml:space="preserve">The house </w:t>
      </w:r>
      <w:r w:rsidR="002105C4" w:rsidRPr="00E955BC">
        <w:rPr>
          <w:rFonts w:cs="Times New Roman"/>
          <w:szCs w:val="24"/>
        </w:rPr>
        <w:t>offered</w:t>
      </w:r>
      <w:r w:rsidR="00F144DA" w:rsidRPr="00E955BC">
        <w:rPr>
          <w:rFonts w:cs="Times New Roman"/>
          <w:szCs w:val="24"/>
        </w:rPr>
        <w:t xml:space="preserve"> every</w:t>
      </w:r>
      <w:r w:rsidR="00F144DA" w:rsidRPr="00493AEE">
        <w:rPr>
          <w:rFonts w:cs="Times New Roman"/>
          <w:szCs w:val="24"/>
        </w:rPr>
        <w:t xml:space="preserve"> possible comfort and luxury </w:t>
      </w:r>
      <w:r w:rsidR="002105C4" w:rsidRPr="00493AEE">
        <w:rPr>
          <w:rFonts w:cs="Times New Roman"/>
          <w:szCs w:val="24"/>
        </w:rPr>
        <w:t>to</w:t>
      </w:r>
      <w:r w:rsidR="00CC7B92" w:rsidRPr="00493AEE">
        <w:rPr>
          <w:rFonts w:cs="Times New Roman"/>
          <w:szCs w:val="24"/>
        </w:rPr>
        <w:t xml:space="preserve"> its honored guest; an order specified that there were to</w:t>
      </w:r>
      <w:r w:rsidR="00F144DA" w:rsidRPr="00493AEE">
        <w:rPr>
          <w:rFonts w:cs="Times New Roman"/>
          <w:szCs w:val="24"/>
        </w:rPr>
        <w:t xml:space="preserve"> </w:t>
      </w:r>
      <w:r w:rsidR="00DC7377" w:rsidRPr="00493AEE">
        <w:rPr>
          <w:rFonts w:cs="Times New Roman"/>
          <w:szCs w:val="24"/>
        </w:rPr>
        <w:t xml:space="preserve">be </w:t>
      </w:r>
      <w:r w:rsidR="00CC7B92" w:rsidRPr="00493AEE">
        <w:rPr>
          <w:rFonts w:cs="Times New Roman"/>
          <w:szCs w:val="24"/>
        </w:rPr>
        <w:t xml:space="preserve">“fruit in the rooms, </w:t>
      </w:r>
      <w:proofErr w:type="spellStart"/>
      <w:r w:rsidR="00CC7B92" w:rsidRPr="00493AEE">
        <w:rPr>
          <w:rFonts w:cs="Times New Roman"/>
          <w:szCs w:val="24"/>
        </w:rPr>
        <w:t>Fachingen</w:t>
      </w:r>
      <w:proofErr w:type="spellEnd"/>
      <w:r w:rsidR="00CC7B92" w:rsidRPr="00493AEE">
        <w:rPr>
          <w:rFonts w:cs="Times New Roman"/>
          <w:szCs w:val="24"/>
        </w:rPr>
        <w:t xml:space="preserve"> water, an espresso machine, cognac, vermouth, cigars, </w:t>
      </w:r>
      <w:proofErr w:type="gramStart"/>
      <w:r w:rsidR="00CC7B92" w:rsidRPr="00493AEE">
        <w:rPr>
          <w:rFonts w:cs="Times New Roman"/>
          <w:szCs w:val="24"/>
        </w:rPr>
        <w:t>cigarettes</w:t>
      </w:r>
      <w:proofErr w:type="gramEnd"/>
      <w:r w:rsidR="00CC7B92" w:rsidRPr="00493AEE">
        <w:rPr>
          <w:rFonts w:cs="Times New Roman"/>
          <w:szCs w:val="24"/>
        </w:rPr>
        <w:t xml:space="preserve"> on a table in the hall.”  </w:t>
      </w:r>
      <w:r w:rsidR="002105C4" w:rsidRPr="00493AEE">
        <w:rPr>
          <w:rFonts w:cs="Times New Roman"/>
          <w:szCs w:val="24"/>
        </w:rPr>
        <w:t>The library contained</w:t>
      </w:r>
      <w:r w:rsidR="00CC7B92" w:rsidRPr="00493AEE">
        <w:rPr>
          <w:rFonts w:cs="Times New Roman"/>
          <w:szCs w:val="24"/>
        </w:rPr>
        <w:t xml:space="preserve"> books </w:t>
      </w:r>
      <w:r w:rsidR="00F36336" w:rsidRPr="00493AEE">
        <w:rPr>
          <w:rFonts w:cs="Times New Roman"/>
          <w:szCs w:val="24"/>
        </w:rPr>
        <w:t xml:space="preserve">that had been </w:t>
      </w:r>
      <w:r w:rsidR="00CC7B92" w:rsidRPr="00493AEE">
        <w:rPr>
          <w:rFonts w:cs="Times New Roman"/>
          <w:szCs w:val="24"/>
        </w:rPr>
        <w:t xml:space="preserve">specially bound </w:t>
      </w:r>
      <w:r w:rsidR="00F36336" w:rsidRPr="00493AEE">
        <w:rPr>
          <w:rFonts w:cs="Times New Roman"/>
          <w:szCs w:val="24"/>
        </w:rPr>
        <w:t xml:space="preserve">for </w:t>
      </w:r>
      <w:r w:rsidR="00DC7377" w:rsidRPr="00493AEE">
        <w:rPr>
          <w:rFonts w:cs="Times New Roman"/>
          <w:szCs w:val="24"/>
        </w:rPr>
        <w:t>the</w:t>
      </w:r>
      <w:r w:rsidR="00F36336" w:rsidRPr="00493AEE">
        <w:rPr>
          <w:rFonts w:cs="Times New Roman"/>
          <w:szCs w:val="24"/>
        </w:rPr>
        <w:t xml:space="preserve"> visit </w:t>
      </w:r>
      <w:r w:rsidR="00CC7B92" w:rsidRPr="00493AEE">
        <w:rPr>
          <w:rFonts w:cs="Times New Roman"/>
          <w:szCs w:val="24"/>
        </w:rPr>
        <w:t>in leather and gold</w:t>
      </w:r>
      <w:r w:rsidR="00F144DA" w:rsidRPr="00493AEE">
        <w:rPr>
          <w:rFonts w:cs="Times New Roman"/>
          <w:szCs w:val="24"/>
        </w:rPr>
        <w:t xml:space="preserve">.  </w:t>
      </w:r>
      <w:r w:rsidR="00003C4F" w:rsidRPr="00493AEE">
        <w:rPr>
          <w:rFonts w:cs="Times New Roman"/>
          <w:szCs w:val="24"/>
        </w:rPr>
        <w:t>O</w:t>
      </w:r>
      <w:r w:rsidR="00BE71FA" w:rsidRPr="00493AEE">
        <w:rPr>
          <w:rFonts w:cs="Times New Roman"/>
          <w:szCs w:val="24"/>
        </w:rPr>
        <w:t>n the morning of September 25, 1</w:t>
      </w:r>
      <w:r w:rsidR="00003C4F" w:rsidRPr="00493AEE">
        <w:rPr>
          <w:rFonts w:cs="Times New Roman"/>
          <w:szCs w:val="24"/>
        </w:rPr>
        <w:t xml:space="preserve">937, </w:t>
      </w:r>
      <w:r w:rsidR="0095110B" w:rsidRPr="00493AEE">
        <w:rPr>
          <w:rFonts w:cs="Times New Roman"/>
          <w:szCs w:val="24"/>
        </w:rPr>
        <w:t xml:space="preserve">Mussolini </w:t>
      </w:r>
      <w:r w:rsidR="00EC3907" w:rsidRPr="00493AEE">
        <w:rPr>
          <w:rFonts w:cs="Times New Roman"/>
          <w:szCs w:val="24"/>
        </w:rPr>
        <w:t xml:space="preserve">stopped </w:t>
      </w:r>
      <w:r w:rsidR="007301AE" w:rsidRPr="00493AEE">
        <w:rPr>
          <w:rFonts w:cs="Times New Roman"/>
          <w:szCs w:val="24"/>
        </w:rPr>
        <w:t>at the house</w:t>
      </w:r>
      <w:r w:rsidR="00EC3907" w:rsidRPr="00493AEE">
        <w:rPr>
          <w:rFonts w:cs="Times New Roman"/>
          <w:szCs w:val="24"/>
        </w:rPr>
        <w:t xml:space="preserve"> </w:t>
      </w:r>
      <w:r w:rsidR="00003C4F" w:rsidRPr="00493AEE">
        <w:rPr>
          <w:rFonts w:cs="Times New Roman"/>
          <w:szCs w:val="24"/>
        </w:rPr>
        <w:t>f</w:t>
      </w:r>
      <w:r w:rsidR="00EC3907" w:rsidRPr="00493AEE">
        <w:rPr>
          <w:rFonts w:cs="Times New Roman"/>
          <w:szCs w:val="24"/>
        </w:rPr>
        <w:t>or</w:t>
      </w:r>
      <w:r w:rsidR="00003C4F" w:rsidRPr="00493AEE">
        <w:rPr>
          <w:rFonts w:cs="Times New Roman"/>
          <w:szCs w:val="24"/>
        </w:rPr>
        <w:t xml:space="preserve"> forty minutes, then returned around noon for another ten minutes, and finally spent an hour and forty minutes </w:t>
      </w:r>
      <w:r w:rsidR="005A4D6E" w:rsidRPr="00493AEE">
        <w:rPr>
          <w:rFonts w:cs="Times New Roman"/>
          <w:szCs w:val="24"/>
        </w:rPr>
        <w:t xml:space="preserve">there </w:t>
      </w:r>
      <w:r w:rsidR="00003C4F" w:rsidRPr="00493AEE">
        <w:rPr>
          <w:rFonts w:cs="Times New Roman"/>
          <w:szCs w:val="24"/>
        </w:rPr>
        <w:t>in the late afternoon before boarding a train for Berlin.</w:t>
      </w:r>
      <w:r w:rsidR="00EC3907" w:rsidRPr="00493AEE">
        <w:rPr>
          <w:rFonts w:cs="Times New Roman"/>
          <w:szCs w:val="24"/>
        </w:rPr>
        <w:t xml:space="preserve"> </w:t>
      </w:r>
      <w:r w:rsidR="00003C4F" w:rsidRPr="00493AEE">
        <w:rPr>
          <w:rFonts w:cs="Times New Roman"/>
          <w:szCs w:val="24"/>
        </w:rPr>
        <w:t xml:space="preserve"> </w:t>
      </w:r>
      <w:r w:rsidR="0095110B" w:rsidRPr="00493AEE">
        <w:rPr>
          <w:rFonts w:cs="Times New Roman"/>
          <w:szCs w:val="24"/>
        </w:rPr>
        <w:t>He returned in 1938, but once again did not spend the night.</w:t>
      </w:r>
      <w:r w:rsidR="00BE71FA" w:rsidRPr="00493AEE">
        <w:rPr>
          <w:rFonts w:cs="Times New Roman"/>
          <w:szCs w:val="24"/>
        </w:rPr>
        <w:t xml:space="preserve">  Afterwards, the house remained largely unused until 1945.</w:t>
      </w:r>
      <w:r w:rsidR="00702F90" w:rsidRPr="00493AEE">
        <w:rPr>
          <w:rStyle w:val="EndnoteReference"/>
          <w:rFonts w:cs="Times New Roman"/>
          <w:szCs w:val="24"/>
        </w:rPr>
        <w:endnoteReference w:id="40"/>
      </w:r>
    </w:p>
    <w:p w:rsidR="006976B5" w:rsidRPr="00493AEE" w:rsidRDefault="00710F7B" w:rsidP="001E671F">
      <w:pPr>
        <w:spacing w:after="0" w:line="480" w:lineRule="auto"/>
        <w:ind w:firstLine="720"/>
        <w:rPr>
          <w:rFonts w:cs="Times New Roman"/>
          <w:szCs w:val="24"/>
        </w:rPr>
      </w:pPr>
      <w:r w:rsidRPr="00493AEE">
        <w:rPr>
          <w:rFonts w:cs="Times New Roman"/>
          <w:szCs w:val="24"/>
        </w:rPr>
        <w:t>If money w</w:t>
      </w:r>
      <w:r w:rsidR="004625BB" w:rsidRPr="00493AEE">
        <w:rPr>
          <w:rFonts w:cs="Times New Roman"/>
          <w:szCs w:val="24"/>
        </w:rPr>
        <w:t>as</w:t>
      </w:r>
      <w:r w:rsidRPr="00493AEE">
        <w:rPr>
          <w:rFonts w:cs="Times New Roman"/>
          <w:szCs w:val="24"/>
        </w:rPr>
        <w:t xml:space="preserve"> </w:t>
      </w:r>
      <w:r w:rsidR="0019057B" w:rsidRPr="00493AEE">
        <w:rPr>
          <w:rFonts w:cs="Times New Roman"/>
          <w:szCs w:val="24"/>
        </w:rPr>
        <w:t>seldom an</w:t>
      </w:r>
      <w:r w:rsidRPr="00493AEE">
        <w:rPr>
          <w:rFonts w:cs="Times New Roman"/>
          <w:szCs w:val="24"/>
        </w:rPr>
        <w:t xml:space="preserve"> issue for Hitler’s designers, </w:t>
      </w:r>
      <w:r w:rsidR="0019057B" w:rsidRPr="00493AEE">
        <w:rPr>
          <w:rFonts w:cs="Times New Roman"/>
          <w:szCs w:val="24"/>
        </w:rPr>
        <w:t xml:space="preserve">other </w:t>
      </w:r>
      <w:r w:rsidRPr="00493AEE">
        <w:rPr>
          <w:rFonts w:cs="Times New Roman"/>
          <w:szCs w:val="24"/>
        </w:rPr>
        <w:t xml:space="preserve">resources were.  </w:t>
      </w:r>
      <w:r w:rsidR="00126859" w:rsidRPr="00493AEE">
        <w:rPr>
          <w:rFonts w:cs="Times New Roman"/>
          <w:szCs w:val="24"/>
        </w:rPr>
        <w:t xml:space="preserve">In 1936, Hitler announced his </w:t>
      </w:r>
      <w:r w:rsidR="003F51BA" w:rsidRPr="00493AEE">
        <w:rPr>
          <w:rFonts w:cs="Times New Roman"/>
          <w:szCs w:val="24"/>
        </w:rPr>
        <w:t xml:space="preserve">party’s </w:t>
      </w:r>
      <w:r w:rsidR="00F35DF8" w:rsidRPr="00493AEE">
        <w:rPr>
          <w:rFonts w:cs="Times New Roman"/>
          <w:szCs w:val="24"/>
        </w:rPr>
        <w:t>F</w:t>
      </w:r>
      <w:r w:rsidR="00126859" w:rsidRPr="00493AEE">
        <w:rPr>
          <w:rFonts w:cs="Times New Roman"/>
          <w:szCs w:val="24"/>
        </w:rPr>
        <w:t>our</w:t>
      </w:r>
      <w:r w:rsidR="00F35DF8" w:rsidRPr="00493AEE">
        <w:rPr>
          <w:rFonts w:cs="Times New Roman"/>
          <w:szCs w:val="24"/>
        </w:rPr>
        <w:t xml:space="preserve"> Y</w:t>
      </w:r>
      <w:r w:rsidR="00126859" w:rsidRPr="00493AEE">
        <w:rPr>
          <w:rFonts w:cs="Times New Roman"/>
          <w:szCs w:val="24"/>
        </w:rPr>
        <w:t>ear</w:t>
      </w:r>
      <w:r w:rsidR="00F35DF8" w:rsidRPr="00493AEE">
        <w:rPr>
          <w:rFonts w:cs="Times New Roman"/>
          <w:szCs w:val="24"/>
        </w:rPr>
        <w:t xml:space="preserve"> P</w:t>
      </w:r>
      <w:r w:rsidR="00126859" w:rsidRPr="00493AEE">
        <w:rPr>
          <w:rFonts w:cs="Times New Roman"/>
          <w:szCs w:val="24"/>
        </w:rPr>
        <w:t>lan</w:t>
      </w:r>
      <w:r w:rsidR="0033743F" w:rsidRPr="00493AEE">
        <w:rPr>
          <w:rFonts w:cs="Times New Roman"/>
          <w:szCs w:val="24"/>
        </w:rPr>
        <w:t xml:space="preserve"> for economic reform</w:t>
      </w:r>
      <w:r w:rsidR="00126859" w:rsidRPr="00493AEE">
        <w:rPr>
          <w:rFonts w:cs="Times New Roman"/>
          <w:szCs w:val="24"/>
        </w:rPr>
        <w:t xml:space="preserve">, which </w:t>
      </w:r>
      <w:r w:rsidR="008D12C2" w:rsidRPr="00493AEE">
        <w:rPr>
          <w:rFonts w:cs="Times New Roman"/>
          <w:szCs w:val="24"/>
        </w:rPr>
        <w:t>limited</w:t>
      </w:r>
      <w:r w:rsidR="00126859" w:rsidRPr="00493AEE">
        <w:rPr>
          <w:rFonts w:cs="Times New Roman"/>
          <w:szCs w:val="24"/>
        </w:rPr>
        <w:t xml:space="preserve"> foreign imports and curtailed the use of materials</w:t>
      </w:r>
      <w:r w:rsidR="007B3EF7" w:rsidRPr="00493AEE">
        <w:rPr>
          <w:rFonts w:cs="Times New Roman"/>
          <w:szCs w:val="24"/>
        </w:rPr>
        <w:t xml:space="preserve"> needed for rearmament</w:t>
      </w:r>
      <w:r w:rsidR="00126859" w:rsidRPr="00493AEE">
        <w:rPr>
          <w:rFonts w:cs="Times New Roman"/>
          <w:szCs w:val="24"/>
        </w:rPr>
        <w:t xml:space="preserve">, creating </w:t>
      </w:r>
      <w:r w:rsidR="000F7CDC" w:rsidRPr="00493AEE">
        <w:rPr>
          <w:rFonts w:cs="Times New Roman"/>
          <w:szCs w:val="24"/>
        </w:rPr>
        <w:t xml:space="preserve">shortages that interfered with </w:t>
      </w:r>
      <w:r w:rsidR="000F7CDC" w:rsidRPr="00493AEE">
        <w:rPr>
          <w:rFonts w:cs="Times New Roman"/>
          <w:szCs w:val="24"/>
        </w:rPr>
        <w:lastRenderedPageBreak/>
        <w:t xml:space="preserve">building projects, including those of the Führer.  </w:t>
      </w:r>
      <w:r w:rsidR="00172566" w:rsidRPr="00493AEE">
        <w:rPr>
          <w:rFonts w:cs="Times New Roman"/>
          <w:szCs w:val="24"/>
        </w:rPr>
        <w:t xml:space="preserve">Already </w:t>
      </w:r>
      <w:r w:rsidR="00BB60A8" w:rsidRPr="00493AEE">
        <w:rPr>
          <w:rFonts w:cs="Times New Roman"/>
          <w:szCs w:val="24"/>
        </w:rPr>
        <w:t>by 19</w:t>
      </w:r>
      <w:r w:rsidR="00172566" w:rsidRPr="00493AEE">
        <w:rPr>
          <w:rFonts w:cs="Times New Roman"/>
          <w:szCs w:val="24"/>
        </w:rPr>
        <w:t xml:space="preserve">35, the production of purely natural </w:t>
      </w:r>
      <w:r w:rsidR="00D47461" w:rsidRPr="00493AEE">
        <w:rPr>
          <w:rFonts w:cs="Times New Roman"/>
          <w:szCs w:val="24"/>
        </w:rPr>
        <w:t>fabrics</w:t>
      </w:r>
      <w:r w:rsidR="0032627D" w:rsidRPr="00493AEE">
        <w:rPr>
          <w:rFonts w:cs="Times New Roman"/>
          <w:szCs w:val="24"/>
        </w:rPr>
        <w:t>, such as cotton and wool,</w:t>
      </w:r>
      <w:r w:rsidR="00172566" w:rsidRPr="00493AEE">
        <w:rPr>
          <w:rFonts w:cs="Times New Roman"/>
          <w:szCs w:val="24"/>
        </w:rPr>
        <w:t xml:space="preserve"> </w:t>
      </w:r>
      <w:r w:rsidR="0032627D" w:rsidRPr="00493AEE">
        <w:rPr>
          <w:rFonts w:cs="Times New Roman"/>
          <w:szCs w:val="24"/>
        </w:rPr>
        <w:t xml:space="preserve">had </w:t>
      </w:r>
      <w:r w:rsidR="00172566" w:rsidRPr="00493AEE">
        <w:rPr>
          <w:rFonts w:cs="Times New Roman"/>
          <w:szCs w:val="24"/>
        </w:rPr>
        <w:t>ceased</w:t>
      </w:r>
      <w:r w:rsidR="0032627D" w:rsidRPr="00493AEE">
        <w:rPr>
          <w:rFonts w:cs="Times New Roman"/>
          <w:szCs w:val="24"/>
        </w:rPr>
        <w:t xml:space="preserve"> and</w:t>
      </w:r>
      <w:r w:rsidR="002C29B6" w:rsidRPr="00493AEE">
        <w:rPr>
          <w:rFonts w:cs="Times New Roman"/>
          <w:szCs w:val="24"/>
        </w:rPr>
        <w:t>,</w:t>
      </w:r>
      <w:r w:rsidR="0032627D" w:rsidRPr="00493AEE">
        <w:rPr>
          <w:rFonts w:cs="Times New Roman"/>
          <w:szCs w:val="24"/>
        </w:rPr>
        <w:t xml:space="preserve"> </w:t>
      </w:r>
      <w:r w:rsidR="00D73F80" w:rsidRPr="00493AEE">
        <w:rPr>
          <w:rFonts w:cs="Times New Roman"/>
          <w:szCs w:val="24"/>
        </w:rPr>
        <w:t>after 1936</w:t>
      </w:r>
      <w:r w:rsidR="0032627D" w:rsidRPr="00493AEE">
        <w:rPr>
          <w:rFonts w:cs="Times New Roman"/>
          <w:szCs w:val="24"/>
        </w:rPr>
        <w:t>, w</w:t>
      </w:r>
      <w:r w:rsidR="00D64D45" w:rsidRPr="00493AEE">
        <w:rPr>
          <w:rFonts w:cs="Times New Roman"/>
          <w:szCs w:val="24"/>
        </w:rPr>
        <w:t>as</w:t>
      </w:r>
      <w:r w:rsidR="0032627D" w:rsidRPr="00493AEE">
        <w:rPr>
          <w:rFonts w:cs="Times New Roman"/>
          <w:szCs w:val="24"/>
        </w:rPr>
        <w:t xml:space="preserve"> </w:t>
      </w:r>
      <w:r w:rsidR="00D73F80" w:rsidRPr="00493AEE">
        <w:rPr>
          <w:rFonts w:cs="Times New Roman"/>
          <w:szCs w:val="24"/>
        </w:rPr>
        <w:t xml:space="preserve">increasingly </w:t>
      </w:r>
      <w:r w:rsidR="0032627D" w:rsidRPr="00493AEE">
        <w:rPr>
          <w:rFonts w:cs="Times New Roman"/>
          <w:szCs w:val="24"/>
        </w:rPr>
        <w:t xml:space="preserve">replaced by </w:t>
      </w:r>
      <w:r w:rsidR="00017464" w:rsidRPr="00493AEE">
        <w:rPr>
          <w:rFonts w:cs="Times New Roman"/>
          <w:szCs w:val="24"/>
        </w:rPr>
        <w:t>poor quality</w:t>
      </w:r>
      <w:r w:rsidR="0032627D" w:rsidRPr="00493AEE">
        <w:rPr>
          <w:rFonts w:cs="Times New Roman"/>
          <w:szCs w:val="24"/>
        </w:rPr>
        <w:t xml:space="preserve"> </w:t>
      </w:r>
      <w:r w:rsidR="00025743" w:rsidRPr="00493AEE">
        <w:rPr>
          <w:rFonts w:cs="Times New Roman"/>
          <w:szCs w:val="24"/>
        </w:rPr>
        <w:t>synthetic</w:t>
      </w:r>
      <w:r w:rsidR="0073162D" w:rsidRPr="00493AEE">
        <w:rPr>
          <w:rFonts w:cs="Times New Roman"/>
          <w:szCs w:val="24"/>
        </w:rPr>
        <w:t xml:space="preserve"> </w:t>
      </w:r>
      <w:r w:rsidR="00D47461" w:rsidRPr="00493AEE">
        <w:rPr>
          <w:rFonts w:cs="Times New Roman"/>
          <w:szCs w:val="24"/>
        </w:rPr>
        <w:t>textiles</w:t>
      </w:r>
      <w:r w:rsidR="00172566" w:rsidRPr="00493AEE">
        <w:rPr>
          <w:rFonts w:cs="Times New Roman"/>
          <w:szCs w:val="24"/>
        </w:rPr>
        <w:t>.</w:t>
      </w:r>
      <w:r w:rsidR="00320DAA" w:rsidRPr="00493AEE">
        <w:rPr>
          <w:rStyle w:val="EndnoteReference"/>
          <w:rFonts w:cs="Times New Roman"/>
          <w:szCs w:val="24"/>
        </w:rPr>
        <w:endnoteReference w:id="41"/>
      </w:r>
      <w:r w:rsidR="00172566" w:rsidRPr="00493AEE">
        <w:rPr>
          <w:rFonts w:cs="Times New Roman"/>
          <w:szCs w:val="24"/>
        </w:rPr>
        <w:t xml:space="preserve">  </w:t>
      </w:r>
      <w:r w:rsidR="0032627D" w:rsidRPr="00493AEE">
        <w:rPr>
          <w:rFonts w:cs="Times New Roman"/>
          <w:szCs w:val="24"/>
        </w:rPr>
        <w:t xml:space="preserve">While imposing </w:t>
      </w:r>
      <w:r w:rsidR="00DA1370" w:rsidRPr="00493AEE">
        <w:rPr>
          <w:rFonts w:cs="Times New Roman"/>
          <w:szCs w:val="24"/>
        </w:rPr>
        <w:t xml:space="preserve">severe </w:t>
      </w:r>
      <w:r w:rsidR="0032627D" w:rsidRPr="00493AEE">
        <w:rPr>
          <w:rFonts w:cs="Times New Roman"/>
          <w:szCs w:val="24"/>
        </w:rPr>
        <w:t xml:space="preserve">restrictions on the </w:t>
      </w:r>
      <w:r w:rsidR="00DA1370" w:rsidRPr="00493AEE">
        <w:rPr>
          <w:rFonts w:cs="Times New Roman"/>
          <w:szCs w:val="24"/>
        </w:rPr>
        <w:t xml:space="preserve">rest of the </w:t>
      </w:r>
      <w:r w:rsidR="0032627D" w:rsidRPr="00493AEE">
        <w:rPr>
          <w:rFonts w:cs="Times New Roman"/>
          <w:szCs w:val="24"/>
        </w:rPr>
        <w:t xml:space="preserve">nation, </w:t>
      </w:r>
      <w:r w:rsidR="00025743" w:rsidRPr="00493AEE">
        <w:rPr>
          <w:rFonts w:cs="Times New Roman"/>
          <w:szCs w:val="24"/>
        </w:rPr>
        <w:t>Hitler insisted that</w:t>
      </w:r>
      <w:r w:rsidR="0032627D" w:rsidRPr="00493AEE">
        <w:rPr>
          <w:rFonts w:cs="Times New Roman"/>
          <w:szCs w:val="24"/>
        </w:rPr>
        <w:t xml:space="preserve"> </w:t>
      </w:r>
      <w:r w:rsidR="00025743" w:rsidRPr="00493AEE">
        <w:rPr>
          <w:rFonts w:cs="Times New Roman"/>
          <w:szCs w:val="24"/>
        </w:rPr>
        <w:t xml:space="preserve">the best </w:t>
      </w:r>
      <w:r w:rsidR="00320DAA" w:rsidRPr="00493AEE">
        <w:rPr>
          <w:rFonts w:cs="Times New Roman"/>
          <w:szCs w:val="24"/>
        </w:rPr>
        <w:t xml:space="preserve">natural </w:t>
      </w:r>
      <w:r w:rsidR="00025743" w:rsidRPr="00493AEE">
        <w:rPr>
          <w:rFonts w:cs="Times New Roman"/>
          <w:szCs w:val="24"/>
        </w:rPr>
        <w:t xml:space="preserve">materials be made available for </w:t>
      </w:r>
      <w:r w:rsidR="0032627D" w:rsidRPr="00493AEE">
        <w:rPr>
          <w:rFonts w:cs="Times New Roman"/>
          <w:szCs w:val="24"/>
        </w:rPr>
        <w:t>his</w:t>
      </w:r>
      <w:r w:rsidR="00DA1370" w:rsidRPr="00493AEE">
        <w:rPr>
          <w:rFonts w:cs="Times New Roman"/>
          <w:szCs w:val="24"/>
        </w:rPr>
        <w:t xml:space="preserve"> </w:t>
      </w:r>
      <w:r w:rsidR="0032627D" w:rsidRPr="00493AEE">
        <w:rPr>
          <w:rFonts w:cs="Times New Roman"/>
          <w:szCs w:val="24"/>
        </w:rPr>
        <w:t>buildings</w:t>
      </w:r>
      <w:r w:rsidR="00025743" w:rsidRPr="00493AEE">
        <w:rPr>
          <w:rFonts w:cs="Times New Roman"/>
          <w:szCs w:val="24"/>
        </w:rPr>
        <w:t xml:space="preserve">; the Führer </w:t>
      </w:r>
      <w:r w:rsidR="0032627D" w:rsidRPr="00493AEE">
        <w:rPr>
          <w:rFonts w:cs="Times New Roman"/>
          <w:szCs w:val="24"/>
        </w:rPr>
        <w:t>would</w:t>
      </w:r>
      <w:r w:rsidR="00172566" w:rsidRPr="00493AEE">
        <w:rPr>
          <w:rFonts w:cs="Times New Roman"/>
          <w:szCs w:val="24"/>
        </w:rPr>
        <w:t xml:space="preserve"> </w:t>
      </w:r>
      <w:r w:rsidR="00320DAA" w:rsidRPr="00493AEE">
        <w:rPr>
          <w:rFonts w:cs="Times New Roman"/>
          <w:szCs w:val="24"/>
        </w:rPr>
        <w:t xml:space="preserve">neither </w:t>
      </w:r>
      <w:r w:rsidR="00BE71FA" w:rsidRPr="00493AEE">
        <w:rPr>
          <w:rFonts w:cs="Times New Roman"/>
          <w:szCs w:val="24"/>
        </w:rPr>
        <w:t xml:space="preserve">sit </w:t>
      </w:r>
      <w:r w:rsidR="00025743" w:rsidRPr="00493AEE">
        <w:rPr>
          <w:rFonts w:cs="Times New Roman"/>
          <w:szCs w:val="24"/>
        </w:rPr>
        <w:t>n</w:t>
      </w:r>
      <w:r w:rsidR="00BE71FA" w:rsidRPr="00493AEE">
        <w:rPr>
          <w:rFonts w:cs="Times New Roman"/>
          <w:szCs w:val="24"/>
        </w:rPr>
        <w:t>or stride on rayon</w:t>
      </w:r>
      <w:r w:rsidR="00172566" w:rsidRPr="00493AEE">
        <w:rPr>
          <w:rFonts w:cs="Times New Roman"/>
          <w:szCs w:val="24"/>
        </w:rPr>
        <w:t xml:space="preserve">.  </w:t>
      </w:r>
      <w:r w:rsidR="004714A7" w:rsidRPr="00493AEE">
        <w:rPr>
          <w:rFonts w:cs="Times New Roman"/>
          <w:szCs w:val="24"/>
        </w:rPr>
        <w:t xml:space="preserve">In </w:t>
      </w:r>
      <w:r w:rsidR="006C6076" w:rsidRPr="00493AEE">
        <w:rPr>
          <w:rFonts w:cs="Times New Roman"/>
          <w:szCs w:val="24"/>
        </w:rPr>
        <w:t xml:space="preserve">December </w:t>
      </w:r>
      <w:r w:rsidR="004714A7" w:rsidRPr="00493AEE">
        <w:rPr>
          <w:rFonts w:cs="Times New Roman"/>
          <w:szCs w:val="24"/>
        </w:rPr>
        <w:t xml:space="preserve">1936, Hitler </w:t>
      </w:r>
      <w:r w:rsidR="005F0DDE" w:rsidRPr="00493AEE">
        <w:rPr>
          <w:rFonts w:cs="Times New Roman"/>
          <w:szCs w:val="24"/>
        </w:rPr>
        <w:t xml:space="preserve">told the </w:t>
      </w:r>
      <w:r w:rsidR="003453D1" w:rsidRPr="00493AEE">
        <w:rPr>
          <w:rFonts w:cs="Times New Roman"/>
          <w:szCs w:val="24"/>
        </w:rPr>
        <w:t>director</w:t>
      </w:r>
      <w:r w:rsidR="005F0DDE" w:rsidRPr="00493AEE">
        <w:rPr>
          <w:rFonts w:cs="Times New Roman"/>
          <w:szCs w:val="24"/>
        </w:rPr>
        <w:t xml:space="preserve"> of </w:t>
      </w:r>
      <w:r w:rsidR="003453D1" w:rsidRPr="00493AEE">
        <w:rPr>
          <w:rFonts w:cs="Times New Roman"/>
          <w:szCs w:val="24"/>
        </w:rPr>
        <w:t xml:space="preserve">the Raw Materials Allocation </w:t>
      </w:r>
      <w:r w:rsidR="008614C7" w:rsidRPr="00493AEE">
        <w:rPr>
          <w:rFonts w:cs="Times New Roman"/>
          <w:szCs w:val="24"/>
        </w:rPr>
        <w:t>Department</w:t>
      </w:r>
      <w:r w:rsidR="00707E46" w:rsidRPr="00493AEE">
        <w:rPr>
          <w:rFonts w:cs="Times New Roman"/>
          <w:szCs w:val="24"/>
        </w:rPr>
        <w:t xml:space="preserve"> </w:t>
      </w:r>
      <w:r w:rsidR="005F0DDE" w:rsidRPr="00493AEE">
        <w:rPr>
          <w:rFonts w:cs="Times New Roman"/>
          <w:szCs w:val="24"/>
        </w:rPr>
        <w:t>for the Four Year Plan that his buildings should be given preferential treatment.</w:t>
      </w:r>
      <w:r w:rsidR="004714A7" w:rsidRPr="00493AEE">
        <w:rPr>
          <w:rStyle w:val="EndnoteReference"/>
          <w:rFonts w:cs="Times New Roman"/>
          <w:szCs w:val="24"/>
        </w:rPr>
        <w:endnoteReference w:id="42"/>
      </w:r>
      <w:r w:rsidR="004714A7" w:rsidRPr="00493AEE">
        <w:rPr>
          <w:rFonts w:cs="Times New Roman"/>
          <w:szCs w:val="24"/>
        </w:rPr>
        <w:t xml:space="preserve">  </w:t>
      </w:r>
      <w:r w:rsidR="005F0DDE" w:rsidRPr="00493AEE">
        <w:rPr>
          <w:rFonts w:cs="Times New Roman"/>
          <w:szCs w:val="24"/>
        </w:rPr>
        <w:t>When</w:t>
      </w:r>
      <w:r w:rsidR="004714A7" w:rsidRPr="00493AEE">
        <w:rPr>
          <w:rFonts w:cs="Times New Roman"/>
          <w:szCs w:val="24"/>
        </w:rPr>
        <w:t>, in</w:t>
      </w:r>
      <w:r w:rsidR="00907E01" w:rsidRPr="00493AEE">
        <w:rPr>
          <w:rFonts w:cs="Times New Roman"/>
          <w:szCs w:val="24"/>
        </w:rPr>
        <w:t xml:space="preserve"> 1937</w:t>
      </w:r>
      <w:r w:rsidR="000F7CDC" w:rsidRPr="00493AEE">
        <w:rPr>
          <w:rFonts w:cs="Times New Roman"/>
          <w:szCs w:val="24"/>
        </w:rPr>
        <w:t xml:space="preserve">, </w:t>
      </w:r>
      <w:r w:rsidR="00F1138B" w:rsidRPr="00493AEE">
        <w:rPr>
          <w:rFonts w:cs="Times New Roman"/>
          <w:szCs w:val="24"/>
        </w:rPr>
        <w:t xml:space="preserve">Troost </w:t>
      </w:r>
      <w:r w:rsidR="00025743" w:rsidRPr="00493AEE">
        <w:rPr>
          <w:rFonts w:cs="Times New Roman"/>
          <w:szCs w:val="24"/>
        </w:rPr>
        <w:t xml:space="preserve">was </w:t>
      </w:r>
      <w:r w:rsidR="00F1138B" w:rsidRPr="00493AEE">
        <w:rPr>
          <w:rFonts w:cs="Times New Roman"/>
          <w:szCs w:val="24"/>
        </w:rPr>
        <w:t xml:space="preserve">having trouble </w:t>
      </w:r>
      <w:r w:rsidR="00025743" w:rsidRPr="00493AEE">
        <w:rPr>
          <w:rFonts w:cs="Times New Roman"/>
          <w:szCs w:val="24"/>
        </w:rPr>
        <w:t xml:space="preserve">securing the </w:t>
      </w:r>
      <w:r w:rsidR="00D6232F" w:rsidRPr="00493AEE">
        <w:rPr>
          <w:rFonts w:cs="Times New Roman"/>
          <w:szCs w:val="24"/>
        </w:rPr>
        <w:t xml:space="preserve">Italian </w:t>
      </w:r>
      <w:r w:rsidR="00025743" w:rsidRPr="00493AEE">
        <w:rPr>
          <w:rFonts w:cs="Times New Roman"/>
          <w:szCs w:val="24"/>
        </w:rPr>
        <w:t xml:space="preserve">silk </w:t>
      </w:r>
      <w:r w:rsidR="00F1138B" w:rsidRPr="00493AEE">
        <w:rPr>
          <w:rFonts w:cs="Times New Roman"/>
          <w:szCs w:val="24"/>
        </w:rPr>
        <w:t>needed for Hitler’s Munich buildings</w:t>
      </w:r>
      <w:r w:rsidR="00025743" w:rsidRPr="00493AEE">
        <w:rPr>
          <w:rFonts w:cs="Times New Roman"/>
          <w:szCs w:val="24"/>
        </w:rPr>
        <w:t>,</w:t>
      </w:r>
      <w:r w:rsidR="00F1138B" w:rsidRPr="00493AEE">
        <w:rPr>
          <w:rFonts w:cs="Times New Roman"/>
          <w:szCs w:val="24"/>
        </w:rPr>
        <w:t xml:space="preserve"> he </w:t>
      </w:r>
      <w:r w:rsidR="002D6F3C" w:rsidRPr="00493AEE">
        <w:rPr>
          <w:rFonts w:cs="Times New Roman"/>
          <w:szCs w:val="24"/>
        </w:rPr>
        <w:t xml:space="preserve">ordered </w:t>
      </w:r>
      <w:r w:rsidR="00536E62" w:rsidRPr="00493AEE">
        <w:rPr>
          <w:rFonts w:cs="Times New Roman"/>
          <w:szCs w:val="24"/>
        </w:rPr>
        <w:t>his economic</w:t>
      </w:r>
      <w:r w:rsidR="008A36A5" w:rsidRPr="00493AEE">
        <w:rPr>
          <w:rFonts w:cs="Times New Roman"/>
          <w:szCs w:val="24"/>
        </w:rPr>
        <w:t>s</w:t>
      </w:r>
      <w:r w:rsidR="00536E62" w:rsidRPr="00493AEE">
        <w:rPr>
          <w:rFonts w:cs="Times New Roman"/>
          <w:szCs w:val="24"/>
        </w:rPr>
        <w:t xml:space="preserve"> ministry to make</w:t>
      </w:r>
      <w:r w:rsidR="00907E01" w:rsidRPr="00493AEE">
        <w:rPr>
          <w:rFonts w:cs="Times New Roman"/>
          <w:szCs w:val="24"/>
        </w:rPr>
        <w:t xml:space="preserve"> supplying </w:t>
      </w:r>
      <w:r w:rsidR="00536E62" w:rsidRPr="00493AEE">
        <w:rPr>
          <w:rFonts w:cs="Times New Roman"/>
          <w:szCs w:val="24"/>
        </w:rPr>
        <w:t xml:space="preserve">the </w:t>
      </w:r>
      <w:r w:rsidR="00907E01" w:rsidRPr="00493AEE">
        <w:rPr>
          <w:rFonts w:cs="Times New Roman"/>
          <w:szCs w:val="24"/>
        </w:rPr>
        <w:t>Atelier Troost a priority</w:t>
      </w:r>
      <w:r w:rsidR="002D6F3C" w:rsidRPr="00493AEE">
        <w:rPr>
          <w:rFonts w:cs="Times New Roman"/>
          <w:szCs w:val="24"/>
        </w:rPr>
        <w:t>.</w:t>
      </w:r>
      <w:r w:rsidR="00320DAA" w:rsidRPr="00493AEE">
        <w:rPr>
          <w:rStyle w:val="EndnoteReference"/>
          <w:rFonts w:cs="Times New Roman"/>
          <w:szCs w:val="24"/>
        </w:rPr>
        <w:endnoteReference w:id="43"/>
      </w:r>
      <w:r w:rsidR="002D6F3C" w:rsidRPr="00493AEE">
        <w:rPr>
          <w:rFonts w:cs="Times New Roman"/>
          <w:szCs w:val="24"/>
        </w:rPr>
        <w:t xml:space="preserve">  </w:t>
      </w:r>
      <w:r w:rsidR="003F51BA" w:rsidRPr="00493AEE">
        <w:rPr>
          <w:rFonts w:cs="Times New Roman"/>
          <w:szCs w:val="24"/>
        </w:rPr>
        <w:t xml:space="preserve">The scale of Hitler’s projects further aggravated </w:t>
      </w:r>
      <w:r w:rsidR="00DC3BB9" w:rsidRPr="00493AEE">
        <w:rPr>
          <w:rFonts w:cs="Times New Roman"/>
          <w:szCs w:val="24"/>
        </w:rPr>
        <w:t>his designers’ inventory problems</w:t>
      </w:r>
      <w:r w:rsidR="003F51BA" w:rsidRPr="00493AEE">
        <w:rPr>
          <w:rFonts w:cs="Times New Roman"/>
          <w:szCs w:val="24"/>
        </w:rPr>
        <w:t xml:space="preserve">.  </w:t>
      </w:r>
      <w:r w:rsidR="002D6F3C" w:rsidRPr="00493AEE">
        <w:rPr>
          <w:rFonts w:cs="Times New Roman"/>
          <w:szCs w:val="24"/>
        </w:rPr>
        <w:t>As architectural historian Paul Jaskot has shown, Albert Speer</w:t>
      </w:r>
      <w:r w:rsidR="00337826" w:rsidRPr="00493AEE">
        <w:rPr>
          <w:rFonts w:cs="Times New Roman"/>
          <w:szCs w:val="24"/>
        </w:rPr>
        <w:t xml:space="preserve">, confronted with the massive </w:t>
      </w:r>
      <w:r w:rsidR="005515BE" w:rsidRPr="00493AEE">
        <w:rPr>
          <w:rFonts w:cs="Times New Roman"/>
          <w:szCs w:val="24"/>
        </w:rPr>
        <w:t>quantities</w:t>
      </w:r>
      <w:r w:rsidR="00337826" w:rsidRPr="00493AEE">
        <w:rPr>
          <w:rFonts w:cs="Times New Roman"/>
          <w:szCs w:val="24"/>
        </w:rPr>
        <w:t xml:space="preserve"> of building materials </w:t>
      </w:r>
      <w:r w:rsidR="008D12C2" w:rsidRPr="00493AEE">
        <w:rPr>
          <w:rFonts w:cs="Times New Roman"/>
          <w:szCs w:val="24"/>
        </w:rPr>
        <w:t xml:space="preserve">required </w:t>
      </w:r>
      <w:r w:rsidR="00337826" w:rsidRPr="00493AEE">
        <w:rPr>
          <w:rFonts w:cs="Times New Roman"/>
          <w:szCs w:val="24"/>
        </w:rPr>
        <w:t>for the proposed rebuilding of Berlin,</w:t>
      </w:r>
      <w:r w:rsidR="002D6F3C" w:rsidRPr="00493AEE">
        <w:rPr>
          <w:rFonts w:cs="Times New Roman"/>
          <w:szCs w:val="24"/>
        </w:rPr>
        <w:t xml:space="preserve"> </w:t>
      </w:r>
      <w:r w:rsidR="00337826" w:rsidRPr="00493AEE">
        <w:rPr>
          <w:rFonts w:cs="Times New Roman"/>
          <w:szCs w:val="24"/>
        </w:rPr>
        <w:t xml:space="preserve">displayed </w:t>
      </w:r>
      <w:r w:rsidR="002D6F3C" w:rsidRPr="00493AEE">
        <w:rPr>
          <w:rFonts w:cs="Times New Roman"/>
          <w:szCs w:val="24"/>
        </w:rPr>
        <w:t xml:space="preserve">his “resourcefulness” </w:t>
      </w:r>
      <w:r w:rsidR="00337826" w:rsidRPr="00493AEE">
        <w:rPr>
          <w:rFonts w:cs="Times New Roman"/>
          <w:szCs w:val="24"/>
        </w:rPr>
        <w:t xml:space="preserve">as Hitler’s chief architect </w:t>
      </w:r>
      <w:r w:rsidR="002D6F3C" w:rsidRPr="00493AEE">
        <w:rPr>
          <w:rFonts w:cs="Times New Roman"/>
          <w:szCs w:val="24"/>
        </w:rPr>
        <w:t xml:space="preserve">by </w:t>
      </w:r>
      <w:r w:rsidR="00157F88" w:rsidRPr="00493AEE">
        <w:rPr>
          <w:rFonts w:cs="Times New Roman"/>
          <w:szCs w:val="24"/>
        </w:rPr>
        <w:t xml:space="preserve">signing contracts with the SS to supply the labor of </w:t>
      </w:r>
      <w:r w:rsidR="002D6F3C" w:rsidRPr="00493AEE">
        <w:rPr>
          <w:rFonts w:cs="Times New Roman"/>
          <w:szCs w:val="24"/>
        </w:rPr>
        <w:t xml:space="preserve">concentration camp </w:t>
      </w:r>
      <w:r w:rsidR="00337826" w:rsidRPr="00493AEE">
        <w:rPr>
          <w:rFonts w:cs="Times New Roman"/>
          <w:szCs w:val="24"/>
        </w:rPr>
        <w:t xml:space="preserve">inmates to manufacture bricks and </w:t>
      </w:r>
      <w:r w:rsidR="002D6F3C" w:rsidRPr="00493AEE">
        <w:rPr>
          <w:rFonts w:cs="Times New Roman"/>
          <w:szCs w:val="24"/>
        </w:rPr>
        <w:t xml:space="preserve">quarry </w:t>
      </w:r>
      <w:r w:rsidR="00337826" w:rsidRPr="00493AEE">
        <w:rPr>
          <w:rFonts w:cs="Times New Roman"/>
          <w:szCs w:val="24"/>
        </w:rPr>
        <w:t>stones</w:t>
      </w:r>
      <w:r w:rsidR="002D6F3C" w:rsidRPr="00493AEE">
        <w:rPr>
          <w:rFonts w:cs="Times New Roman"/>
          <w:szCs w:val="24"/>
        </w:rPr>
        <w:t>.</w:t>
      </w:r>
      <w:r w:rsidR="004A5BC1" w:rsidRPr="00493AEE">
        <w:rPr>
          <w:rStyle w:val="EndnoteReference"/>
          <w:rFonts w:cs="Times New Roman"/>
          <w:szCs w:val="24"/>
        </w:rPr>
        <w:endnoteReference w:id="44"/>
      </w:r>
    </w:p>
    <w:p w:rsidR="00FD6BBA" w:rsidRPr="00493AEE" w:rsidRDefault="002D6F3C" w:rsidP="001E671F">
      <w:pPr>
        <w:spacing w:after="0" w:line="480" w:lineRule="auto"/>
        <w:ind w:firstLine="720"/>
        <w:rPr>
          <w:rFonts w:cs="Times New Roman"/>
          <w:szCs w:val="24"/>
        </w:rPr>
      </w:pPr>
      <w:r w:rsidRPr="00493AEE">
        <w:rPr>
          <w:rFonts w:cs="Times New Roman"/>
          <w:szCs w:val="24"/>
        </w:rPr>
        <w:t xml:space="preserve">Once the war began, </w:t>
      </w:r>
      <w:r w:rsidR="006976B5" w:rsidRPr="00493AEE">
        <w:rPr>
          <w:rFonts w:cs="Times New Roman"/>
          <w:szCs w:val="24"/>
        </w:rPr>
        <w:t>retaining</w:t>
      </w:r>
      <w:r w:rsidRPr="00493AEE">
        <w:rPr>
          <w:rFonts w:cs="Times New Roman"/>
          <w:szCs w:val="24"/>
        </w:rPr>
        <w:t xml:space="preserve"> </w:t>
      </w:r>
      <w:r w:rsidR="00A74F4E" w:rsidRPr="00493AEE">
        <w:rPr>
          <w:rFonts w:cs="Times New Roman"/>
          <w:szCs w:val="24"/>
        </w:rPr>
        <w:t>craftsmen</w:t>
      </w:r>
      <w:r w:rsidRPr="00493AEE">
        <w:rPr>
          <w:rFonts w:cs="Times New Roman"/>
          <w:szCs w:val="24"/>
        </w:rPr>
        <w:t xml:space="preserve"> </w:t>
      </w:r>
      <w:r w:rsidR="00A74F4E" w:rsidRPr="00493AEE">
        <w:rPr>
          <w:rFonts w:cs="Times New Roman"/>
          <w:szCs w:val="24"/>
        </w:rPr>
        <w:t>and</w:t>
      </w:r>
      <w:r w:rsidRPr="00493AEE">
        <w:rPr>
          <w:rFonts w:cs="Times New Roman"/>
          <w:szCs w:val="24"/>
        </w:rPr>
        <w:t xml:space="preserve"> construction workers became another </w:t>
      </w:r>
      <w:r w:rsidR="00A74F4E" w:rsidRPr="00493AEE">
        <w:rPr>
          <w:rFonts w:cs="Times New Roman"/>
          <w:szCs w:val="24"/>
        </w:rPr>
        <w:t xml:space="preserve">pressing </w:t>
      </w:r>
      <w:r w:rsidRPr="00493AEE">
        <w:rPr>
          <w:rFonts w:cs="Times New Roman"/>
          <w:szCs w:val="24"/>
        </w:rPr>
        <w:t xml:space="preserve">issue </w:t>
      </w:r>
      <w:r w:rsidR="00A74F4E" w:rsidRPr="00493AEE">
        <w:rPr>
          <w:rFonts w:cs="Times New Roman"/>
          <w:szCs w:val="24"/>
        </w:rPr>
        <w:t>confronting</w:t>
      </w:r>
      <w:r w:rsidRPr="00493AEE">
        <w:rPr>
          <w:rFonts w:cs="Times New Roman"/>
          <w:szCs w:val="24"/>
        </w:rPr>
        <w:t xml:space="preserve"> Hitler’s </w:t>
      </w:r>
      <w:r w:rsidR="00B80146" w:rsidRPr="00493AEE">
        <w:rPr>
          <w:rFonts w:cs="Times New Roman"/>
          <w:szCs w:val="24"/>
        </w:rPr>
        <w:t>architects</w:t>
      </w:r>
      <w:r w:rsidRPr="00493AEE">
        <w:rPr>
          <w:rFonts w:cs="Times New Roman"/>
          <w:szCs w:val="24"/>
        </w:rPr>
        <w:t xml:space="preserve"> as </w:t>
      </w:r>
      <w:r w:rsidR="00A74F4E" w:rsidRPr="00493AEE">
        <w:rPr>
          <w:rFonts w:cs="Times New Roman"/>
          <w:szCs w:val="24"/>
        </w:rPr>
        <w:t xml:space="preserve">more and more </w:t>
      </w:r>
      <w:r w:rsidRPr="00493AEE">
        <w:rPr>
          <w:rFonts w:cs="Times New Roman"/>
          <w:szCs w:val="24"/>
        </w:rPr>
        <w:t xml:space="preserve">young men were drafted to the front.  </w:t>
      </w:r>
      <w:r w:rsidR="00A74F4E" w:rsidRPr="00493AEE">
        <w:rPr>
          <w:rFonts w:cs="Times New Roman"/>
          <w:szCs w:val="24"/>
        </w:rPr>
        <w:t xml:space="preserve">To protect his most highly prized </w:t>
      </w:r>
      <w:r w:rsidR="00DA1370" w:rsidRPr="00493AEE">
        <w:rPr>
          <w:rFonts w:cs="Times New Roman"/>
          <w:szCs w:val="24"/>
        </w:rPr>
        <w:t xml:space="preserve">artists </w:t>
      </w:r>
      <w:r w:rsidR="008A7B8B" w:rsidRPr="00493AEE">
        <w:rPr>
          <w:rFonts w:cs="Times New Roman"/>
          <w:szCs w:val="24"/>
        </w:rPr>
        <w:t xml:space="preserve">and designers </w:t>
      </w:r>
      <w:r w:rsidR="00A74F4E" w:rsidRPr="00493AEE">
        <w:rPr>
          <w:rFonts w:cs="Times New Roman"/>
          <w:szCs w:val="24"/>
        </w:rPr>
        <w:t xml:space="preserve">as well as his projects, Hitler drew up </w:t>
      </w:r>
      <w:r w:rsidR="000F6B91" w:rsidRPr="00493AEE">
        <w:rPr>
          <w:rFonts w:cs="Times New Roman"/>
          <w:szCs w:val="24"/>
        </w:rPr>
        <w:t xml:space="preserve">with Goebbels </w:t>
      </w:r>
      <w:r w:rsidR="00A74F4E" w:rsidRPr="00493AEE">
        <w:rPr>
          <w:rFonts w:cs="Times New Roman"/>
          <w:szCs w:val="24"/>
        </w:rPr>
        <w:t>a</w:t>
      </w:r>
      <w:r w:rsidR="006D350D" w:rsidRPr="00493AEE">
        <w:rPr>
          <w:rFonts w:cs="Times New Roman"/>
          <w:szCs w:val="24"/>
        </w:rPr>
        <w:t xml:space="preserve"> </w:t>
      </w:r>
      <w:r w:rsidR="000F6B91" w:rsidRPr="00493AEE">
        <w:rPr>
          <w:rFonts w:cs="Times New Roman"/>
          <w:szCs w:val="24"/>
        </w:rPr>
        <w:t>list</w:t>
      </w:r>
      <w:r w:rsidR="006D350D" w:rsidRPr="00493AEE">
        <w:rPr>
          <w:rFonts w:cs="Times New Roman"/>
          <w:szCs w:val="24"/>
        </w:rPr>
        <w:t xml:space="preserve"> </w:t>
      </w:r>
      <w:r w:rsidR="000F6B91" w:rsidRPr="00493AEE">
        <w:rPr>
          <w:rFonts w:cs="Times New Roman"/>
          <w:szCs w:val="24"/>
        </w:rPr>
        <w:t xml:space="preserve">of </w:t>
      </w:r>
      <w:r w:rsidR="008A7B8B" w:rsidRPr="00493AEE">
        <w:rPr>
          <w:rFonts w:cs="Times New Roman"/>
          <w:szCs w:val="24"/>
        </w:rPr>
        <w:t>those</w:t>
      </w:r>
      <w:r w:rsidR="00A74F4E" w:rsidRPr="00493AEE">
        <w:rPr>
          <w:rFonts w:cs="Times New Roman"/>
          <w:szCs w:val="24"/>
        </w:rPr>
        <w:t xml:space="preserve"> </w:t>
      </w:r>
      <w:r w:rsidR="000F6B91" w:rsidRPr="00493AEE">
        <w:rPr>
          <w:rFonts w:cs="Times New Roman"/>
          <w:szCs w:val="24"/>
        </w:rPr>
        <w:t>to be exempted from military service by virtue of their “God-given” talent (this list also included composers, performers, writers, and filmmakers).</w:t>
      </w:r>
      <w:r w:rsidR="0003015D" w:rsidRPr="00493AEE">
        <w:rPr>
          <w:rStyle w:val="EndnoteReference"/>
          <w:rFonts w:cs="Times New Roman"/>
          <w:szCs w:val="24"/>
        </w:rPr>
        <w:endnoteReference w:id="45"/>
      </w:r>
      <w:r w:rsidR="000F6B91" w:rsidRPr="00493AEE">
        <w:rPr>
          <w:rFonts w:cs="Times New Roman"/>
          <w:szCs w:val="24"/>
        </w:rPr>
        <w:t xml:space="preserve">  </w:t>
      </w:r>
      <w:r w:rsidR="00A74F4E" w:rsidRPr="00493AEE">
        <w:rPr>
          <w:rFonts w:cs="Times New Roman"/>
          <w:szCs w:val="24"/>
        </w:rPr>
        <w:t xml:space="preserve">This did not, however, alleviate the problem of who would work for them.  </w:t>
      </w:r>
      <w:r w:rsidR="00AD4389" w:rsidRPr="00493AEE">
        <w:rPr>
          <w:rFonts w:cs="Times New Roman"/>
          <w:szCs w:val="24"/>
        </w:rPr>
        <w:t xml:space="preserve">Beginning in 1940 and continuing for years, </w:t>
      </w:r>
      <w:r w:rsidR="00220735" w:rsidRPr="00493AEE">
        <w:rPr>
          <w:rFonts w:cs="Times New Roman"/>
          <w:szCs w:val="24"/>
        </w:rPr>
        <w:t xml:space="preserve">Troost found herself battling </w:t>
      </w:r>
      <w:r w:rsidR="00CF30CF" w:rsidRPr="00493AEE">
        <w:rPr>
          <w:rFonts w:cs="Times New Roman"/>
          <w:szCs w:val="24"/>
        </w:rPr>
        <w:t>the military brass</w:t>
      </w:r>
      <w:r w:rsidR="00220735" w:rsidRPr="00493AEE">
        <w:rPr>
          <w:rFonts w:cs="Times New Roman"/>
          <w:szCs w:val="24"/>
        </w:rPr>
        <w:t xml:space="preserve"> over her drafted </w:t>
      </w:r>
      <w:r w:rsidR="00CF1A58" w:rsidRPr="00493AEE">
        <w:rPr>
          <w:rFonts w:cs="Times New Roman"/>
          <w:szCs w:val="24"/>
        </w:rPr>
        <w:t>workers</w:t>
      </w:r>
      <w:r w:rsidR="00220735" w:rsidRPr="00493AEE">
        <w:rPr>
          <w:rFonts w:cs="Times New Roman"/>
          <w:szCs w:val="24"/>
        </w:rPr>
        <w:t>, trying to extricate them from battle fields in order to return them to their atelier desks.</w:t>
      </w:r>
      <w:r w:rsidR="00FD6BBA" w:rsidRPr="00493AEE">
        <w:rPr>
          <w:rStyle w:val="EndnoteReference"/>
          <w:rFonts w:cs="Times New Roman"/>
          <w:szCs w:val="24"/>
        </w:rPr>
        <w:endnoteReference w:id="46"/>
      </w:r>
    </w:p>
    <w:p w:rsidR="003C1886" w:rsidRPr="00493AEE" w:rsidRDefault="00D4389E" w:rsidP="001E671F">
      <w:pPr>
        <w:spacing w:after="0" w:line="480" w:lineRule="auto"/>
        <w:ind w:firstLine="720"/>
        <w:rPr>
          <w:rFonts w:cs="Times New Roman"/>
          <w:szCs w:val="24"/>
        </w:rPr>
      </w:pPr>
      <w:r w:rsidRPr="00493AEE">
        <w:rPr>
          <w:rFonts w:cs="Times New Roman"/>
          <w:szCs w:val="24"/>
        </w:rPr>
        <w:t xml:space="preserve">On January 1, </w:t>
      </w:r>
      <w:r w:rsidR="002D6F3C" w:rsidRPr="00493AEE">
        <w:rPr>
          <w:rFonts w:cs="Times New Roman"/>
          <w:szCs w:val="24"/>
        </w:rPr>
        <w:t xml:space="preserve">1939, Troost </w:t>
      </w:r>
      <w:r w:rsidR="009C3708" w:rsidRPr="00493AEE">
        <w:rPr>
          <w:rFonts w:cs="Times New Roman"/>
          <w:szCs w:val="24"/>
        </w:rPr>
        <w:t xml:space="preserve">and Gall officially </w:t>
      </w:r>
      <w:r w:rsidR="00A74F4E" w:rsidRPr="00493AEE">
        <w:rPr>
          <w:rFonts w:cs="Times New Roman"/>
          <w:szCs w:val="24"/>
        </w:rPr>
        <w:t>dissolved</w:t>
      </w:r>
      <w:r w:rsidR="002D6F3C" w:rsidRPr="00493AEE">
        <w:rPr>
          <w:rFonts w:cs="Times New Roman"/>
          <w:szCs w:val="24"/>
        </w:rPr>
        <w:t xml:space="preserve"> </w:t>
      </w:r>
      <w:r w:rsidR="009C3708" w:rsidRPr="00493AEE">
        <w:rPr>
          <w:rFonts w:cs="Times New Roman"/>
          <w:szCs w:val="24"/>
        </w:rPr>
        <w:t>their</w:t>
      </w:r>
      <w:r w:rsidR="00AC56FC" w:rsidRPr="00493AEE">
        <w:rPr>
          <w:rFonts w:cs="Times New Roman"/>
          <w:szCs w:val="24"/>
        </w:rPr>
        <w:t xml:space="preserve"> partnership</w:t>
      </w:r>
      <w:r w:rsidR="009C3708" w:rsidRPr="00493AEE">
        <w:rPr>
          <w:rFonts w:cs="Times New Roman"/>
          <w:szCs w:val="24"/>
        </w:rPr>
        <w:t xml:space="preserve">, which had </w:t>
      </w:r>
      <w:r w:rsidR="00EA104C" w:rsidRPr="00493AEE">
        <w:rPr>
          <w:rFonts w:cs="Times New Roman"/>
          <w:szCs w:val="24"/>
        </w:rPr>
        <w:t>all but</w:t>
      </w:r>
      <w:r w:rsidR="009C3708" w:rsidRPr="00493AEE">
        <w:rPr>
          <w:rFonts w:cs="Times New Roman"/>
          <w:szCs w:val="24"/>
        </w:rPr>
        <w:t xml:space="preserve"> ended </w:t>
      </w:r>
      <w:r w:rsidRPr="00493AEE">
        <w:rPr>
          <w:rFonts w:cs="Times New Roman"/>
          <w:szCs w:val="24"/>
        </w:rPr>
        <w:t>in the fall of 1937</w:t>
      </w:r>
      <w:r w:rsidR="009C3708" w:rsidRPr="00493AEE">
        <w:rPr>
          <w:rFonts w:cs="Times New Roman"/>
          <w:szCs w:val="24"/>
        </w:rPr>
        <w:t>, when Paul Troost’s buildings were completed</w:t>
      </w:r>
      <w:r w:rsidR="00A74F4E" w:rsidRPr="00493AEE">
        <w:rPr>
          <w:rFonts w:cs="Times New Roman"/>
          <w:szCs w:val="24"/>
        </w:rPr>
        <w:t>.</w:t>
      </w:r>
      <w:r w:rsidR="002D6F3C" w:rsidRPr="00493AEE">
        <w:rPr>
          <w:rFonts w:cs="Times New Roman"/>
          <w:szCs w:val="24"/>
        </w:rPr>
        <w:t xml:space="preserve"> </w:t>
      </w:r>
      <w:r w:rsidR="0088152D" w:rsidRPr="00493AEE">
        <w:rPr>
          <w:rFonts w:cs="Times New Roman"/>
          <w:szCs w:val="24"/>
        </w:rPr>
        <w:t xml:space="preserve"> Nonetheless, they </w:t>
      </w:r>
      <w:r w:rsidR="0088152D" w:rsidRPr="00493AEE">
        <w:rPr>
          <w:rFonts w:cs="Times New Roman"/>
          <w:szCs w:val="24"/>
        </w:rPr>
        <w:lastRenderedPageBreak/>
        <w:t xml:space="preserve">continued to share the Troost Atelier premises </w:t>
      </w:r>
      <w:r w:rsidR="009C3708" w:rsidRPr="00493AEE">
        <w:rPr>
          <w:rFonts w:cs="Times New Roman"/>
          <w:szCs w:val="24"/>
        </w:rPr>
        <w:t xml:space="preserve">and name </w:t>
      </w:r>
      <w:r w:rsidR="0088152D" w:rsidRPr="00493AEE">
        <w:rPr>
          <w:rFonts w:cs="Times New Roman"/>
          <w:szCs w:val="24"/>
        </w:rPr>
        <w:t xml:space="preserve">as well as the services of a secretary.  </w:t>
      </w:r>
      <w:r w:rsidR="00A74F4E" w:rsidRPr="00493AEE">
        <w:rPr>
          <w:rFonts w:cs="Times New Roman"/>
          <w:szCs w:val="24"/>
        </w:rPr>
        <w:t>Gall</w:t>
      </w:r>
      <w:r w:rsidR="002D6F3C" w:rsidRPr="00493AEE">
        <w:rPr>
          <w:rFonts w:cs="Times New Roman"/>
          <w:szCs w:val="24"/>
        </w:rPr>
        <w:t xml:space="preserve"> </w:t>
      </w:r>
      <w:r w:rsidR="008A7B8B" w:rsidRPr="00493AEE">
        <w:rPr>
          <w:rFonts w:cs="Times New Roman"/>
          <w:szCs w:val="24"/>
        </w:rPr>
        <w:t>retained</w:t>
      </w:r>
      <w:r w:rsidR="00A74F4E" w:rsidRPr="00493AEE">
        <w:rPr>
          <w:rFonts w:cs="Times New Roman"/>
          <w:szCs w:val="24"/>
        </w:rPr>
        <w:t xml:space="preserve"> </w:t>
      </w:r>
      <w:r w:rsidR="002D6F3C" w:rsidRPr="00493AEE">
        <w:rPr>
          <w:rFonts w:cs="Times New Roman"/>
          <w:szCs w:val="24"/>
        </w:rPr>
        <w:t>the architectural staff</w:t>
      </w:r>
      <w:r w:rsidR="0088152D" w:rsidRPr="00493AEE">
        <w:rPr>
          <w:rFonts w:cs="Times New Roman"/>
          <w:szCs w:val="24"/>
        </w:rPr>
        <w:t xml:space="preserve"> for </w:t>
      </w:r>
      <w:r w:rsidR="00D26ECA" w:rsidRPr="00493AEE">
        <w:rPr>
          <w:rFonts w:cs="Times New Roman"/>
          <w:szCs w:val="24"/>
        </w:rPr>
        <w:t>his own commissions</w:t>
      </w:r>
      <w:r w:rsidR="000622B8" w:rsidRPr="00493AEE">
        <w:rPr>
          <w:rFonts w:cs="Times New Roman"/>
          <w:szCs w:val="24"/>
        </w:rPr>
        <w:t xml:space="preserve"> and, later,</w:t>
      </w:r>
      <w:r w:rsidR="0088152D" w:rsidRPr="00493AEE">
        <w:rPr>
          <w:rFonts w:cs="Times New Roman"/>
          <w:szCs w:val="24"/>
        </w:rPr>
        <w:t xml:space="preserve"> for repair</w:t>
      </w:r>
      <w:r w:rsidR="00FE2266" w:rsidRPr="00493AEE">
        <w:rPr>
          <w:rFonts w:cs="Times New Roman"/>
          <w:szCs w:val="24"/>
        </w:rPr>
        <w:t>ing</w:t>
      </w:r>
      <w:r w:rsidR="0088152D" w:rsidRPr="00493AEE">
        <w:rPr>
          <w:rFonts w:cs="Times New Roman"/>
          <w:szCs w:val="24"/>
        </w:rPr>
        <w:t xml:space="preserve"> bomb damage to Paul Troost’s buildings.</w:t>
      </w:r>
      <w:r w:rsidR="0017280A" w:rsidRPr="00493AEE">
        <w:rPr>
          <w:rStyle w:val="EndnoteReference"/>
          <w:rFonts w:cs="Times New Roman"/>
          <w:szCs w:val="24"/>
        </w:rPr>
        <w:endnoteReference w:id="47"/>
      </w:r>
      <w:r w:rsidR="0088152D" w:rsidRPr="00493AEE">
        <w:rPr>
          <w:rFonts w:cs="Times New Roman"/>
          <w:szCs w:val="24"/>
        </w:rPr>
        <w:t xml:space="preserve">  </w:t>
      </w:r>
      <w:r w:rsidRPr="00493AEE">
        <w:rPr>
          <w:rFonts w:cs="Times New Roman"/>
          <w:szCs w:val="24"/>
        </w:rPr>
        <w:t>I</w:t>
      </w:r>
      <w:r w:rsidR="00762F58" w:rsidRPr="00493AEE">
        <w:rPr>
          <w:rFonts w:cs="Times New Roman"/>
          <w:szCs w:val="24"/>
        </w:rPr>
        <w:t xml:space="preserve">n 1937, Gerdy Troost </w:t>
      </w:r>
      <w:r w:rsidR="001A1072" w:rsidRPr="00493AEE">
        <w:rPr>
          <w:rFonts w:cs="Times New Roman"/>
          <w:szCs w:val="24"/>
        </w:rPr>
        <w:t>had b</w:t>
      </w:r>
      <w:r w:rsidR="00762F58" w:rsidRPr="00493AEE">
        <w:rPr>
          <w:rFonts w:cs="Times New Roman"/>
          <w:szCs w:val="24"/>
        </w:rPr>
        <w:t>eg</w:t>
      </w:r>
      <w:r w:rsidR="001A1072" w:rsidRPr="00493AEE">
        <w:rPr>
          <w:rFonts w:cs="Times New Roman"/>
          <w:szCs w:val="24"/>
        </w:rPr>
        <w:t>u</w:t>
      </w:r>
      <w:r w:rsidR="00762F58" w:rsidRPr="00493AEE">
        <w:rPr>
          <w:rFonts w:cs="Times New Roman"/>
          <w:szCs w:val="24"/>
        </w:rPr>
        <w:t xml:space="preserve">n to work in a </w:t>
      </w:r>
      <w:r w:rsidR="00D26ECA" w:rsidRPr="00493AEE">
        <w:rPr>
          <w:rFonts w:cs="Times New Roman"/>
          <w:szCs w:val="24"/>
        </w:rPr>
        <w:t>new</w:t>
      </w:r>
      <w:r w:rsidR="00762F58" w:rsidRPr="00493AEE">
        <w:rPr>
          <w:rFonts w:cs="Times New Roman"/>
          <w:szCs w:val="24"/>
        </w:rPr>
        <w:t xml:space="preserve"> area of design: the creation of </w:t>
      </w:r>
      <w:r w:rsidR="001C291F" w:rsidRPr="00493AEE">
        <w:rPr>
          <w:rFonts w:cs="Times New Roman"/>
          <w:szCs w:val="24"/>
        </w:rPr>
        <w:t xml:space="preserve">certificates and presentation </w:t>
      </w:r>
      <w:r w:rsidR="00973E12" w:rsidRPr="00493AEE">
        <w:rPr>
          <w:rFonts w:cs="Times New Roman"/>
          <w:szCs w:val="24"/>
        </w:rPr>
        <w:t xml:space="preserve">folders and boxes </w:t>
      </w:r>
      <w:r w:rsidR="001C291F" w:rsidRPr="00493AEE">
        <w:rPr>
          <w:rFonts w:cs="Times New Roman"/>
          <w:szCs w:val="24"/>
        </w:rPr>
        <w:t xml:space="preserve">for </w:t>
      </w:r>
      <w:r w:rsidR="00762F58" w:rsidRPr="00493AEE">
        <w:rPr>
          <w:rFonts w:cs="Times New Roman"/>
          <w:szCs w:val="24"/>
        </w:rPr>
        <w:t>Third Reich awards.</w:t>
      </w:r>
      <w:r w:rsidR="00A45EB8" w:rsidRPr="00493AEE">
        <w:rPr>
          <w:rStyle w:val="EndnoteReference"/>
          <w:rFonts w:cs="Times New Roman"/>
          <w:szCs w:val="24"/>
        </w:rPr>
        <w:endnoteReference w:id="48"/>
      </w:r>
      <w:r w:rsidR="0088152D" w:rsidRPr="00493AEE">
        <w:rPr>
          <w:rFonts w:cs="Times New Roman"/>
          <w:szCs w:val="24"/>
        </w:rPr>
        <w:t xml:space="preserve"> </w:t>
      </w:r>
      <w:r w:rsidR="00762F58" w:rsidRPr="00493AEE">
        <w:rPr>
          <w:rFonts w:cs="Times New Roman"/>
          <w:szCs w:val="24"/>
        </w:rPr>
        <w:t xml:space="preserve"> After </w:t>
      </w:r>
      <w:r w:rsidR="009C3708" w:rsidRPr="00493AEE">
        <w:rPr>
          <w:rFonts w:cs="Times New Roman"/>
          <w:szCs w:val="24"/>
        </w:rPr>
        <w:t>the start of the war</w:t>
      </w:r>
      <w:r w:rsidR="00762F58" w:rsidRPr="00493AEE">
        <w:rPr>
          <w:rFonts w:cs="Times New Roman"/>
          <w:szCs w:val="24"/>
        </w:rPr>
        <w:t xml:space="preserve">, she </w:t>
      </w:r>
      <w:r w:rsidR="00B83FBD" w:rsidRPr="00493AEE">
        <w:rPr>
          <w:rFonts w:cs="Times New Roman"/>
          <w:szCs w:val="24"/>
        </w:rPr>
        <w:t xml:space="preserve">largely </w:t>
      </w:r>
      <w:r w:rsidR="00762F58" w:rsidRPr="00493AEE">
        <w:rPr>
          <w:rFonts w:cs="Times New Roman"/>
          <w:szCs w:val="24"/>
        </w:rPr>
        <w:t xml:space="preserve">devoted herself to </w:t>
      </w:r>
      <w:r w:rsidR="0088152D" w:rsidRPr="00493AEE">
        <w:rPr>
          <w:rFonts w:cs="Times New Roman"/>
          <w:szCs w:val="24"/>
        </w:rPr>
        <w:t>this realm of artistic production</w:t>
      </w:r>
      <w:r w:rsidR="00762F58" w:rsidRPr="00493AEE">
        <w:rPr>
          <w:rFonts w:cs="Times New Roman"/>
          <w:szCs w:val="24"/>
        </w:rPr>
        <w:t>, which</w:t>
      </w:r>
      <w:r w:rsidR="0088152D" w:rsidRPr="00493AEE">
        <w:rPr>
          <w:rFonts w:cs="Times New Roman"/>
          <w:szCs w:val="24"/>
        </w:rPr>
        <w:t xml:space="preserve"> </w:t>
      </w:r>
      <w:r w:rsidR="00762F58" w:rsidRPr="00493AEE">
        <w:rPr>
          <w:rFonts w:cs="Times New Roman"/>
          <w:szCs w:val="24"/>
        </w:rPr>
        <w:t>developed into</w:t>
      </w:r>
      <w:r w:rsidR="0088152D" w:rsidRPr="00493AEE">
        <w:rPr>
          <w:rFonts w:cs="Times New Roman"/>
          <w:szCs w:val="24"/>
        </w:rPr>
        <w:t xml:space="preserve"> its own </w:t>
      </w:r>
      <w:r w:rsidR="00FE2266" w:rsidRPr="00493AEE">
        <w:rPr>
          <w:rFonts w:cs="Times New Roman"/>
          <w:szCs w:val="24"/>
        </w:rPr>
        <w:t>cottage</w:t>
      </w:r>
      <w:r w:rsidR="00CC07BA" w:rsidRPr="00493AEE">
        <w:rPr>
          <w:rFonts w:cs="Times New Roman"/>
          <w:szCs w:val="24"/>
        </w:rPr>
        <w:t xml:space="preserve"> </w:t>
      </w:r>
      <w:r w:rsidR="0088152D" w:rsidRPr="00493AEE">
        <w:rPr>
          <w:rFonts w:cs="Times New Roman"/>
          <w:szCs w:val="24"/>
        </w:rPr>
        <w:t>industry</w:t>
      </w:r>
      <w:r w:rsidR="008A7B8B" w:rsidRPr="00493AEE">
        <w:rPr>
          <w:rFonts w:cs="Times New Roman"/>
          <w:szCs w:val="24"/>
        </w:rPr>
        <w:t xml:space="preserve">. </w:t>
      </w:r>
      <w:r w:rsidR="0088152D" w:rsidRPr="00493AEE">
        <w:rPr>
          <w:rFonts w:cs="Times New Roman"/>
          <w:szCs w:val="24"/>
        </w:rPr>
        <w:t xml:space="preserve"> </w:t>
      </w:r>
      <w:r w:rsidR="00136A0B" w:rsidRPr="00493AEE">
        <w:rPr>
          <w:rFonts w:cs="Times New Roman"/>
          <w:szCs w:val="24"/>
        </w:rPr>
        <w:t>As she herself described it, her role involved developing the design</w:t>
      </w:r>
      <w:r w:rsidR="00A45EB8" w:rsidRPr="00493AEE">
        <w:rPr>
          <w:rFonts w:cs="Times New Roman"/>
          <w:szCs w:val="24"/>
        </w:rPr>
        <w:t xml:space="preserve"> </w:t>
      </w:r>
      <w:r w:rsidR="00EB3419" w:rsidRPr="00493AEE">
        <w:rPr>
          <w:rFonts w:cs="Times New Roman"/>
          <w:szCs w:val="24"/>
        </w:rPr>
        <w:t>in</w:t>
      </w:r>
      <w:r w:rsidR="00DD53EC" w:rsidRPr="00493AEE">
        <w:rPr>
          <w:rFonts w:cs="Times New Roman"/>
          <w:szCs w:val="24"/>
        </w:rPr>
        <w:t xml:space="preserve"> close collaboration with</w:t>
      </w:r>
      <w:r w:rsidR="00A45EB8" w:rsidRPr="00493AEE">
        <w:rPr>
          <w:rFonts w:cs="Times New Roman"/>
          <w:szCs w:val="24"/>
        </w:rPr>
        <w:t xml:space="preserve"> </w:t>
      </w:r>
      <w:r w:rsidR="00EB3419" w:rsidRPr="00493AEE">
        <w:rPr>
          <w:rFonts w:cs="Times New Roman"/>
          <w:szCs w:val="24"/>
        </w:rPr>
        <w:t>one or two other</w:t>
      </w:r>
      <w:r w:rsidR="00A45EB8" w:rsidRPr="00493AEE">
        <w:rPr>
          <w:rFonts w:cs="Times New Roman"/>
          <w:szCs w:val="24"/>
        </w:rPr>
        <w:t xml:space="preserve"> artist</w:t>
      </w:r>
      <w:r w:rsidR="00EB3419" w:rsidRPr="00493AEE">
        <w:rPr>
          <w:rFonts w:cs="Times New Roman"/>
          <w:szCs w:val="24"/>
        </w:rPr>
        <w:t>s</w:t>
      </w:r>
      <w:r w:rsidR="00136A0B" w:rsidRPr="00493AEE">
        <w:rPr>
          <w:rFonts w:cs="Times New Roman"/>
          <w:szCs w:val="24"/>
        </w:rPr>
        <w:t xml:space="preserve"> </w:t>
      </w:r>
      <w:r w:rsidR="00A45EB8" w:rsidRPr="00493AEE">
        <w:rPr>
          <w:rFonts w:cs="Times New Roman"/>
          <w:szCs w:val="24"/>
        </w:rPr>
        <w:t>and</w:t>
      </w:r>
      <w:r w:rsidR="00136A0B" w:rsidRPr="00493AEE">
        <w:rPr>
          <w:rFonts w:cs="Times New Roman"/>
          <w:szCs w:val="24"/>
        </w:rPr>
        <w:t xml:space="preserve"> overseeing the production</w:t>
      </w:r>
      <w:r w:rsidR="00163727" w:rsidRPr="00493AEE">
        <w:rPr>
          <w:rFonts w:cs="Times New Roman"/>
          <w:szCs w:val="24"/>
        </w:rPr>
        <w:t>.</w:t>
      </w:r>
      <w:r w:rsidR="00163727" w:rsidRPr="00493AEE">
        <w:rPr>
          <w:rStyle w:val="EndnoteReference"/>
          <w:rFonts w:cs="Times New Roman"/>
          <w:szCs w:val="24"/>
        </w:rPr>
        <w:endnoteReference w:id="49"/>
      </w:r>
      <w:r w:rsidR="00163727" w:rsidRPr="00493AEE">
        <w:rPr>
          <w:rFonts w:cs="Times New Roman"/>
          <w:szCs w:val="24"/>
        </w:rPr>
        <w:t xml:space="preserve">  She also discussed the projects with her clients and managed a host of suppliers.  </w:t>
      </w:r>
      <w:r w:rsidR="00136A0B" w:rsidRPr="00493AEE">
        <w:rPr>
          <w:rFonts w:cs="Times New Roman"/>
          <w:szCs w:val="24"/>
        </w:rPr>
        <w:t xml:space="preserve">The </w:t>
      </w:r>
      <w:r w:rsidR="00EB1B2B" w:rsidRPr="00493AEE">
        <w:rPr>
          <w:rFonts w:cs="Times New Roman"/>
          <w:szCs w:val="24"/>
        </w:rPr>
        <w:t xml:space="preserve">certificates and presentation folders for the </w:t>
      </w:r>
      <w:r w:rsidR="00136A0B" w:rsidRPr="00493AEE">
        <w:rPr>
          <w:rFonts w:cs="Times New Roman"/>
          <w:szCs w:val="24"/>
        </w:rPr>
        <w:t xml:space="preserve">more prestigious </w:t>
      </w:r>
      <w:r w:rsidR="00AC56FC" w:rsidRPr="00493AEE">
        <w:rPr>
          <w:rFonts w:cs="Times New Roman"/>
          <w:szCs w:val="24"/>
        </w:rPr>
        <w:t>awards, which were published in Nazi art journals,</w:t>
      </w:r>
      <w:r w:rsidR="00136A0B" w:rsidRPr="00493AEE">
        <w:rPr>
          <w:rFonts w:cs="Times New Roman"/>
          <w:szCs w:val="24"/>
        </w:rPr>
        <w:t xml:space="preserve"> </w:t>
      </w:r>
      <w:r w:rsidR="00AC56FC" w:rsidRPr="00493AEE">
        <w:rPr>
          <w:rFonts w:cs="Times New Roman"/>
          <w:szCs w:val="24"/>
        </w:rPr>
        <w:t xml:space="preserve">were costly artifacts, due to the materials and the level of artistry involved in their creation.  The certificates were </w:t>
      </w:r>
      <w:r w:rsidR="00525636">
        <w:rPr>
          <w:rFonts w:cs="Times New Roman"/>
          <w:szCs w:val="24"/>
        </w:rPr>
        <w:t>hand</w:t>
      </w:r>
      <w:r w:rsidR="00AC56FC" w:rsidRPr="00493AEE">
        <w:rPr>
          <w:rFonts w:cs="Times New Roman"/>
          <w:szCs w:val="24"/>
        </w:rPr>
        <w:t xml:space="preserve">written </w:t>
      </w:r>
      <w:r w:rsidR="00136A0B" w:rsidRPr="00493AEE">
        <w:rPr>
          <w:rFonts w:cs="Times New Roman"/>
          <w:szCs w:val="24"/>
        </w:rPr>
        <w:t>on parchment</w:t>
      </w:r>
      <w:r w:rsidR="0051654B" w:rsidRPr="00493AEE">
        <w:rPr>
          <w:rFonts w:cs="Times New Roman"/>
          <w:szCs w:val="24"/>
        </w:rPr>
        <w:t xml:space="preserve"> with</w:t>
      </w:r>
      <w:r w:rsidR="00136A0B" w:rsidRPr="00493AEE">
        <w:rPr>
          <w:rFonts w:cs="Times New Roman"/>
          <w:szCs w:val="24"/>
        </w:rPr>
        <w:t xml:space="preserve"> gold leaf, while the containers </w:t>
      </w:r>
      <w:r w:rsidR="00AC56FC" w:rsidRPr="00493AEE">
        <w:rPr>
          <w:rFonts w:cs="Times New Roman"/>
          <w:szCs w:val="24"/>
        </w:rPr>
        <w:t xml:space="preserve">were </w:t>
      </w:r>
      <w:r w:rsidR="00EA104C" w:rsidRPr="00493AEE">
        <w:rPr>
          <w:rFonts w:cs="Times New Roman"/>
          <w:szCs w:val="24"/>
        </w:rPr>
        <w:t xml:space="preserve">sometimes </w:t>
      </w:r>
      <w:r w:rsidR="00AC56FC" w:rsidRPr="00493AEE">
        <w:rPr>
          <w:rFonts w:cs="Times New Roman"/>
          <w:szCs w:val="24"/>
        </w:rPr>
        <w:t xml:space="preserve">richly worked </w:t>
      </w:r>
      <w:r w:rsidR="00A45EB8" w:rsidRPr="00493AEE">
        <w:rPr>
          <w:rFonts w:cs="Times New Roman"/>
          <w:szCs w:val="24"/>
        </w:rPr>
        <w:t>in gold and</w:t>
      </w:r>
      <w:r w:rsidR="00136A0B" w:rsidRPr="00493AEE">
        <w:rPr>
          <w:rFonts w:cs="Times New Roman"/>
          <w:szCs w:val="24"/>
        </w:rPr>
        <w:t xml:space="preserve"> </w:t>
      </w:r>
      <w:r w:rsidR="00A45EB8" w:rsidRPr="00493AEE">
        <w:rPr>
          <w:rFonts w:cs="Times New Roman"/>
          <w:szCs w:val="24"/>
        </w:rPr>
        <w:t>bejeweled</w:t>
      </w:r>
      <w:r w:rsidR="00136A0B" w:rsidRPr="00493AEE">
        <w:rPr>
          <w:rFonts w:cs="Times New Roman"/>
          <w:szCs w:val="24"/>
        </w:rPr>
        <w:t xml:space="preserve"> with diamonds, rubies, and </w:t>
      </w:r>
      <w:r w:rsidR="00B1348E" w:rsidRPr="00493AEE">
        <w:rPr>
          <w:rFonts w:cs="Times New Roman"/>
          <w:szCs w:val="24"/>
        </w:rPr>
        <w:t xml:space="preserve">other </w:t>
      </w:r>
      <w:r w:rsidR="005978F1" w:rsidRPr="00493AEE">
        <w:rPr>
          <w:rFonts w:cs="Times New Roman"/>
          <w:szCs w:val="24"/>
        </w:rPr>
        <w:t xml:space="preserve">precious </w:t>
      </w:r>
      <w:r w:rsidR="00B1348E" w:rsidRPr="00493AEE">
        <w:rPr>
          <w:rFonts w:cs="Times New Roman"/>
          <w:szCs w:val="24"/>
        </w:rPr>
        <w:t>gems</w:t>
      </w:r>
      <w:r w:rsidR="00136A0B" w:rsidRPr="00493AEE">
        <w:rPr>
          <w:rFonts w:cs="Times New Roman"/>
          <w:szCs w:val="24"/>
        </w:rPr>
        <w:t xml:space="preserve">, in imitation of </w:t>
      </w:r>
      <w:r w:rsidR="00B1348E" w:rsidRPr="00493AEE">
        <w:rPr>
          <w:rFonts w:cs="Times New Roman"/>
          <w:szCs w:val="24"/>
        </w:rPr>
        <w:t xml:space="preserve">medieval </w:t>
      </w:r>
      <w:r w:rsidR="00563C67" w:rsidRPr="00493AEE">
        <w:rPr>
          <w:rFonts w:cs="Times New Roman"/>
          <w:szCs w:val="24"/>
        </w:rPr>
        <w:t xml:space="preserve">reliquaries or </w:t>
      </w:r>
      <w:r w:rsidR="005978F1" w:rsidRPr="00493AEE">
        <w:rPr>
          <w:rFonts w:cs="Times New Roman"/>
          <w:szCs w:val="24"/>
        </w:rPr>
        <w:t xml:space="preserve">treasure </w:t>
      </w:r>
      <w:r w:rsidR="00563C67" w:rsidRPr="00493AEE">
        <w:rPr>
          <w:rFonts w:cs="Times New Roman"/>
          <w:szCs w:val="24"/>
        </w:rPr>
        <w:t>bindings</w:t>
      </w:r>
      <w:r w:rsidR="00136A0B" w:rsidRPr="00493AEE">
        <w:rPr>
          <w:rFonts w:cs="Times New Roman"/>
          <w:szCs w:val="24"/>
        </w:rPr>
        <w:t>.</w:t>
      </w:r>
      <w:r w:rsidR="006127B9" w:rsidRPr="00493AEE">
        <w:rPr>
          <w:rStyle w:val="EndnoteReference"/>
          <w:rFonts w:cs="Times New Roman"/>
          <w:szCs w:val="24"/>
        </w:rPr>
        <w:endnoteReference w:id="50"/>
      </w:r>
      <w:r w:rsidR="00136A0B" w:rsidRPr="00493AEE">
        <w:rPr>
          <w:rFonts w:cs="Times New Roman"/>
          <w:szCs w:val="24"/>
        </w:rPr>
        <w:t xml:space="preserve"> </w:t>
      </w:r>
      <w:r w:rsidR="009A2732" w:rsidRPr="00493AEE">
        <w:rPr>
          <w:rFonts w:cs="Times New Roman"/>
          <w:szCs w:val="24"/>
        </w:rPr>
        <w:t xml:space="preserve"> </w:t>
      </w:r>
      <w:r w:rsidR="003522BB" w:rsidRPr="00493AEE">
        <w:rPr>
          <w:rFonts w:cs="Times New Roman"/>
          <w:szCs w:val="24"/>
        </w:rPr>
        <w:t xml:space="preserve">As </w:t>
      </w:r>
      <w:r w:rsidR="002D744C" w:rsidRPr="00493AEE">
        <w:rPr>
          <w:rFonts w:cs="Times New Roman"/>
          <w:szCs w:val="24"/>
        </w:rPr>
        <w:t xml:space="preserve">attested by </w:t>
      </w:r>
      <w:r w:rsidR="003522BB" w:rsidRPr="00493AEE">
        <w:rPr>
          <w:rFonts w:cs="Times New Roman"/>
          <w:szCs w:val="24"/>
        </w:rPr>
        <w:t xml:space="preserve">Troost’s correspondence, </w:t>
      </w:r>
      <w:r w:rsidR="0088152D" w:rsidRPr="00493AEE">
        <w:rPr>
          <w:rFonts w:cs="Times New Roman"/>
          <w:szCs w:val="24"/>
        </w:rPr>
        <w:t>Hitler took a great interest in, an</w:t>
      </w:r>
      <w:r w:rsidR="00CC07BA" w:rsidRPr="00493AEE">
        <w:rPr>
          <w:rFonts w:cs="Times New Roman"/>
          <w:szCs w:val="24"/>
        </w:rPr>
        <w:t>d even contributed ideas for</w:t>
      </w:r>
      <w:r w:rsidR="0088152D" w:rsidRPr="00493AEE">
        <w:rPr>
          <w:rFonts w:cs="Times New Roman"/>
          <w:szCs w:val="24"/>
        </w:rPr>
        <w:t>, the</w:t>
      </w:r>
      <w:r w:rsidR="00A308B1" w:rsidRPr="00493AEE">
        <w:rPr>
          <w:rFonts w:cs="Times New Roman"/>
          <w:szCs w:val="24"/>
        </w:rPr>
        <w:t xml:space="preserve"> documentation</w:t>
      </w:r>
      <w:r w:rsidR="001C291F" w:rsidRPr="00493AEE">
        <w:rPr>
          <w:rFonts w:cs="Times New Roman"/>
          <w:szCs w:val="24"/>
        </w:rPr>
        <w:t xml:space="preserve"> </w:t>
      </w:r>
      <w:r w:rsidR="00A308B1" w:rsidRPr="00493AEE">
        <w:rPr>
          <w:rFonts w:cs="Times New Roman"/>
          <w:szCs w:val="24"/>
        </w:rPr>
        <w:t xml:space="preserve">and cases created </w:t>
      </w:r>
      <w:r w:rsidR="001C291F" w:rsidRPr="00493AEE">
        <w:rPr>
          <w:rFonts w:cs="Times New Roman"/>
          <w:szCs w:val="24"/>
        </w:rPr>
        <w:t>for the</w:t>
      </w:r>
      <w:r w:rsidR="005C304C" w:rsidRPr="00493AEE">
        <w:rPr>
          <w:rFonts w:cs="Times New Roman"/>
          <w:szCs w:val="24"/>
        </w:rPr>
        <w:t>se</w:t>
      </w:r>
      <w:r w:rsidR="001C291F" w:rsidRPr="00493AEE">
        <w:rPr>
          <w:rFonts w:cs="Times New Roman"/>
          <w:szCs w:val="24"/>
        </w:rPr>
        <w:t xml:space="preserve"> awards, </w:t>
      </w:r>
      <w:r w:rsidR="005C304C" w:rsidRPr="00493AEE">
        <w:rPr>
          <w:rFonts w:cs="Times New Roman"/>
          <w:szCs w:val="24"/>
        </w:rPr>
        <w:t xml:space="preserve">which ranged from high military to civilian honors. </w:t>
      </w:r>
      <w:r w:rsidR="00865F13" w:rsidRPr="00493AEE">
        <w:rPr>
          <w:rFonts w:cs="Times New Roman"/>
          <w:szCs w:val="24"/>
        </w:rPr>
        <w:t xml:space="preserve"> </w:t>
      </w:r>
      <w:r w:rsidR="00142C38" w:rsidRPr="00493AEE">
        <w:rPr>
          <w:rFonts w:cs="Times New Roman"/>
          <w:szCs w:val="24"/>
        </w:rPr>
        <w:t>The nature and number of the awards and certificates m</w:t>
      </w:r>
      <w:r w:rsidR="00FE2266" w:rsidRPr="00493AEE">
        <w:rPr>
          <w:rFonts w:cs="Times New Roman"/>
          <w:szCs w:val="24"/>
        </w:rPr>
        <w:t xml:space="preserve">ushroomed </w:t>
      </w:r>
      <w:r w:rsidR="00865F13" w:rsidRPr="00493AEE">
        <w:rPr>
          <w:rFonts w:cs="Times New Roman"/>
          <w:szCs w:val="24"/>
        </w:rPr>
        <w:t>in the war years</w:t>
      </w:r>
      <w:r w:rsidR="00FE2266" w:rsidRPr="00493AEE">
        <w:rPr>
          <w:rFonts w:cs="Times New Roman"/>
          <w:szCs w:val="24"/>
        </w:rPr>
        <w:t xml:space="preserve"> as </w:t>
      </w:r>
      <w:r w:rsidR="00865F13" w:rsidRPr="00493AEE">
        <w:rPr>
          <w:rFonts w:cs="Times New Roman"/>
          <w:szCs w:val="24"/>
        </w:rPr>
        <w:t>Hitler</w:t>
      </w:r>
      <w:r w:rsidR="00AD2DFC" w:rsidRPr="00493AEE">
        <w:rPr>
          <w:rFonts w:cs="Times New Roman"/>
          <w:szCs w:val="24"/>
        </w:rPr>
        <w:t xml:space="preserve"> sought</w:t>
      </w:r>
      <w:r w:rsidR="00865F13" w:rsidRPr="00493AEE">
        <w:rPr>
          <w:rFonts w:cs="Times New Roman"/>
          <w:szCs w:val="24"/>
        </w:rPr>
        <w:t xml:space="preserve"> to buy loyalties</w:t>
      </w:r>
      <w:r w:rsidR="00DE0F74" w:rsidRPr="00493AEE">
        <w:rPr>
          <w:rFonts w:cs="Times New Roman"/>
          <w:szCs w:val="24"/>
        </w:rPr>
        <w:t xml:space="preserve"> with </w:t>
      </w:r>
      <w:r w:rsidR="00E80F35" w:rsidRPr="00493AEE">
        <w:rPr>
          <w:rFonts w:cs="Times New Roman"/>
          <w:szCs w:val="24"/>
        </w:rPr>
        <w:t>decorations</w:t>
      </w:r>
      <w:r w:rsidR="000622B8" w:rsidRPr="00493AEE">
        <w:rPr>
          <w:rFonts w:cs="Times New Roman"/>
          <w:szCs w:val="24"/>
        </w:rPr>
        <w:t xml:space="preserve"> and paper laurels</w:t>
      </w:r>
      <w:r w:rsidR="00142C38" w:rsidRPr="00493AEE">
        <w:rPr>
          <w:rFonts w:cs="Times New Roman"/>
          <w:szCs w:val="24"/>
        </w:rPr>
        <w:t xml:space="preserve">.  </w:t>
      </w:r>
      <w:r w:rsidR="00865F13" w:rsidRPr="00493AEE">
        <w:rPr>
          <w:rFonts w:cs="Times New Roman"/>
          <w:szCs w:val="24"/>
        </w:rPr>
        <w:t xml:space="preserve">In </w:t>
      </w:r>
      <w:r w:rsidR="00226E3E" w:rsidRPr="00493AEE">
        <w:rPr>
          <w:rFonts w:cs="Times New Roman"/>
          <w:szCs w:val="24"/>
        </w:rPr>
        <w:t xml:space="preserve">early November </w:t>
      </w:r>
      <w:r w:rsidR="00865F13" w:rsidRPr="00493AEE">
        <w:rPr>
          <w:rFonts w:cs="Times New Roman"/>
          <w:szCs w:val="24"/>
        </w:rPr>
        <w:t>1940</w:t>
      </w:r>
      <w:r w:rsidR="00DE0F74" w:rsidRPr="00493AEE">
        <w:rPr>
          <w:rFonts w:cs="Times New Roman"/>
          <w:szCs w:val="24"/>
        </w:rPr>
        <w:t>—</w:t>
      </w:r>
      <w:r w:rsidR="00226E3E" w:rsidRPr="00493AEE">
        <w:rPr>
          <w:rFonts w:cs="Times New Roman"/>
          <w:szCs w:val="24"/>
        </w:rPr>
        <w:t>some</w:t>
      </w:r>
      <w:r w:rsidR="00DE0F74" w:rsidRPr="00493AEE">
        <w:rPr>
          <w:rFonts w:cs="Times New Roman"/>
          <w:szCs w:val="24"/>
        </w:rPr>
        <w:t xml:space="preserve"> </w:t>
      </w:r>
      <w:r w:rsidR="00226E3E" w:rsidRPr="00493AEE">
        <w:rPr>
          <w:rFonts w:cs="Times New Roman"/>
          <w:szCs w:val="24"/>
        </w:rPr>
        <w:t xml:space="preserve">two months after the RAF first bombed Berlin, </w:t>
      </w:r>
      <w:r w:rsidR="00DE0F74" w:rsidRPr="00493AEE">
        <w:rPr>
          <w:rFonts w:cs="Times New Roman"/>
          <w:szCs w:val="24"/>
        </w:rPr>
        <w:t>shock</w:t>
      </w:r>
      <w:r w:rsidR="0052641F" w:rsidRPr="00493AEE">
        <w:rPr>
          <w:rFonts w:cs="Times New Roman"/>
          <w:szCs w:val="24"/>
        </w:rPr>
        <w:t>ing</w:t>
      </w:r>
      <w:r w:rsidR="00DE0F74" w:rsidRPr="00493AEE">
        <w:rPr>
          <w:rFonts w:cs="Times New Roman"/>
          <w:szCs w:val="24"/>
        </w:rPr>
        <w:t xml:space="preserve"> its residents, </w:t>
      </w:r>
      <w:r w:rsidR="0052641F" w:rsidRPr="00493AEE">
        <w:rPr>
          <w:rFonts w:cs="Times New Roman"/>
          <w:szCs w:val="24"/>
        </w:rPr>
        <w:t>who had believed</w:t>
      </w:r>
      <w:r w:rsidR="00DE0F74" w:rsidRPr="00493AEE">
        <w:rPr>
          <w:rFonts w:cs="Times New Roman"/>
          <w:szCs w:val="24"/>
        </w:rPr>
        <w:t xml:space="preserve"> </w:t>
      </w:r>
      <w:r w:rsidR="00F148B3">
        <w:rPr>
          <w:rFonts w:cs="Times New Roman"/>
          <w:szCs w:val="24"/>
        </w:rPr>
        <w:t>Göring</w:t>
      </w:r>
      <w:r w:rsidR="0003141D" w:rsidRPr="00493AEE">
        <w:rPr>
          <w:rFonts w:cs="Times New Roman"/>
          <w:szCs w:val="24"/>
        </w:rPr>
        <w:t xml:space="preserve">’s promise that </w:t>
      </w:r>
      <w:r w:rsidR="00666BEA" w:rsidRPr="00493AEE">
        <w:rPr>
          <w:rFonts w:cs="Times New Roman"/>
          <w:szCs w:val="24"/>
        </w:rPr>
        <w:t>he would keep them safe</w:t>
      </w:r>
      <w:r w:rsidR="00DE0F74" w:rsidRPr="00493AEE">
        <w:rPr>
          <w:rFonts w:cs="Times New Roman"/>
          <w:szCs w:val="24"/>
        </w:rPr>
        <w:t>—</w:t>
      </w:r>
      <w:r w:rsidR="00865F13" w:rsidRPr="00493AEE">
        <w:rPr>
          <w:rFonts w:cs="Times New Roman"/>
          <w:szCs w:val="24"/>
        </w:rPr>
        <w:t>Troost</w:t>
      </w:r>
      <w:r w:rsidR="00DE0F74" w:rsidRPr="00493AEE">
        <w:rPr>
          <w:rFonts w:cs="Times New Roman"/>
          <w:szCs w:val="24"/>
        </w:rPr>
        <w:t xml:space="preserve"> </w:t>
      </w:r>
      <w:r w:rsidR="00865F13" w:rsidRPr="00493AEE">
        <w:rPr>
          <w:rFonts w:cs="Times New Roman"/>
          <w:szCs w:val="24"/>
        </w:rPr>
        <w:t>design</w:t>
      </w:r>
      <w:r w:rsidR="00AD2DFC" w:rsidRPr="00493AEE">
        <w:rPr>
          <w:rFonts w:cs="Times New Roman"/>
          <w:szCs w:val="24"/>
        </w:rPr>
        <w:t>ed</w:t>
      </w:r>
      <w:r w:rsidR="00865F13" w:rsidRPr="00493AEE">
        <w:rPr>
          <w:rFonts w:cs="Times New Roman"/>
          <w:szCs w:val="24"/>
        </w:rPr>
        <w:t xml:space="preserve"> a </w:t>
      </w:r>
      <w:r w:rsidR="002D27CC" w:rsidRPr="00493AEE">
        <w:rPr>
          <w:rFonts w:cs="Times New Roman"/>
          <w:szCs w:val="24"/>
        </w:rPr>
        <w:t xml:space="preserve">godparent </w:t>
      </w:r>
      <w:r w:rsidR="00865F13" w:rsidRPr="00493AEE">
        <w:rPr>
          <w:rFonts w:cs="Times New Roman"/>
          <w:szCs w:val="24"/>
        </w:rPr>
        <w:t xml:space="preserve">certificate for </w:t>
      </w:r>
      <w:r w:rsidR="00197030" w:rsidRPr="00493AEE">
        <w:rPr>
          <w:rFonts w:cs="Times New Roman"/>
          <w:szCs w:val="24"/>
        </w:rPr>
        <w:t>children</w:t>
      </w:r>
      <w:r w:rsidR="00865F13" w:rsidRPr="00493AEE">
        <w:rPr>
          <w:rFonts w:cs="Times New Roman"/>
          <w:szCs w:val="24"/>
        </w:rPr>
        <w:t xml:space="preserve"> born in the </w:t>
      </w:r>
      <w:r w:rsidR="00E80F35" w:rsidRPr="00493AEE">
        <w:rPr>
          <w:rFonts w:cs="Times New Roman"/>
          <w:szCs w:val="24"/>
        </w:rPr>
        <w:t xml:space="preserve">new </w:t>
      </w:r>
      <w:r w:rsidR="00865F13" w:rsidRPr="00493AEE">
        <w:rPr>
          <w:rFonts w:cs="Times New Roman"/>
          <w:szCs w:val="24"/>
        </w:rPr>
        <w:t xml:space="preserve">Reich Chancellery </w:t>
      </w:r>
      <w:r w:rsidR="00D82C5C" w:rsidRPr="00493AEE">
        <w:rPr>
          <w:rFonts w:cs="Times New Roman"/>
          <w:szCs w:val="24"/>
        </w:rPr>
        <w:t>b</w:t>
      </w:r>
      <w:r w:rsidR="00865F13" w:rsidRPr="00493AEE">
        <w:rPr>
          <w:rFonts w:cs="Times New Roman"/>
          <w:szCs w:val="24"/>
        </w:rPr>
        <w:t>unker</w:t>
      </w:r>
      <w:r w:rsidR="00816A04" w:rsidRPr="00493AEE">
        <w:rPr>
          <w:rFonts w:cs="Times New Roman"/>
          <w:szCs w:val="24"/>
        </w:rPr>
        <w:t>.</w:t>
      </w:r>
      <w:r w:rsidR="002D27CC" w:rsidRPr="00493AEE">
        <w:rPr>
          <w:rFonts w:cs="Times New Roman"/>
          <w:szCs w:val="24"/>
        </w:rPr>
        <w:t xml:space="preserve"> </w:t>
      </w:r>
      <w:r w:rsidR="00816A04" w:rsidRPr="00493AEE">
        <w:rPr>
          <w:rFonts w:cs="Times New Roman"/>
          <w:szCs w:val="24"/>
        </w:rPr>
        <w:t xml:space="preserve"> Hitler </w:t>
      </w:r>
      <w:r w:rsidR="007956EC" w:rsidRPr="00493AEE">
        <w:rPr>
          <w:rFonts w:cs="Times New Roman"/>
          <w:szCs w:val="24"/>
        </w:rPr>
        <w:t>acted as</w:t>
      </w:r>
      <w:r w:rsidR="00816A04" w:rsidRPr="00493AEE">
        <w:rPr>
          <w:rFonts w:cs="Times New Roman"/>
          <w:szCs w:val="24"/>
        </w:rPr>
        <w:t xml:space="preserve"> honorary </w:t>
      </w:r>
      <w:r w:rsidR="002D27CC" w:rsidRPr="00493AEE">
        <w:rPr>
          <w:rFonts w:cs="Times New Roman"/>
          <w:szCs w:val="24"/>
        </w:rPr>
        <w:t>godfather</w:t>
      </w:r>
      <w:r w:rsidR="00816A04" w:rsidRPr="00493AEE">
        <w:rPr>
          <w:rFonts w:cs="Times New Roman"/>
          <w:szCs w:val="24"/>
        </w:rPr>
        <w:t xml:space="preserve">, </w:t>
      </w:r>
      <w:r w:rsidR="00865F13" w:rsidRPr="00493AEE">
        <w:rPr>
          <w:rFonts w:cs="Times New Roman"/>
          <w:szCs w:val="24"/>
        </w:rPr>
        <w:t xml:space="preserve">as if </w:t>
      </w:r>
      <w:r w:rsidR="00816A04" w:rsidRPr="00493AEE">
        <w:rPr>
          <w:rFonts w:cs="Times New Roman"/>
          <w:szCs w:val="24"/>
        </w:rPr>
        <w:t>the event were an auspicious beginning for</w:t>
      </w:r>
      <w:r w:rsidR="00D82C5C" w:rsidRPr="00493AEE">
        <w:rPr>
          <w:rFonts w:cs="Times New Roman"/>
          <w:szCs w:val="24"/>
        </w:rPr>
        <w:t xml:space="preserve"> the </w:t>
      </w:r>
      <w:r w:rsidR="00197030" w:rsidRPr="00493AEE">
        <w:rPr>
          <w:rFonts w:cs="Times New Roman"/>
          <w:szCs w:val="24"/>
        </w:rPr>
        <w:t>baby</w:t>
      </w:r>
      <w:r w:rsidR="00D82C5C" w:rsidRPr="00493AEE">
        <w:rPr>
          <w:rFonts w:cs="Times New Roman"/>
          <w:szCs w:val="24"/>
        </w:rPr>
        <w:t xml:space="preserve"> </w:t>
      </w:r>
      <w:r w:rsidR="00865F13" w:rsidRPr="00493AEE">
        <w:rPr>
          <w:rFonts w:cs="Times New Roman"/>
          <w:szCs w:val="24"/>
        </w:rPr>
        <w:t xml:space="preserve">rather than a </w:t>
      </w:r>
      <w:r w:rsidR="00142C38" w:rsidRPr="00493AEE">
        <w:rPr>
          <w:rFonts w:cs="Times New Roman"/>
          <w:szCs w:val="24"/>
        </w:rPr>
        <w:t>h</w:t>
      </w:r>
      <w:r w:rsidR="00D82C5C" w:rsidRPr="00493AEE">
        <w:rPr>
          <w:rFonts w:cs="Times New Roman"/>
          <w:szCs w:val="24"/>
        </w:rPr>
        <w:t>orror</w:t>
      </w:r>
      <w:r w:rsidR="00142C38" w:rsidRPr="00493AEE">
        <w:rPr>
          <w:rFonts w:cs="Times New Roman"/>
          <w:szCs w:val="24"/>
        </w:rPr>
        <w:t>.</w:t>
      </w:r>
      <w:r w:rsidR="002D27CC" w:rsidRPr="00493AEE">
        <w:rPr>
          <w:rStyle w:val="EndnoteReference"/>
          <w:rFonts w:cs="Times New Roman"/>
          <w:szCs w:val="24"/>
        </w:rPr>
        <w:endnoteReference w:id="51"/>
      </w:r>
    </w:p>
    <w:p w:rsidR="00B23D4F" w:rsidRPr="00493AEE" w:rsidRDefault="00FE2266" w:rsidP="001E671F">
      <w:pPr>
        <w:spacing w:after="0" w:line="480" w:lineRule="auto"/>
        <w:ind w:firstLine="720"/>
        <w:rPr>
          <w:rFonts w:cs="Times New Roman"/>
          <w:szCs w:val="24"/>
        </w:rPr>
      </w:pPr>
      <w:r w:rsidRPr="00493AEE">
        <w:rPr>
          <w:rFonts w:cs="Times New Roman"/>
          <w:szCs w:val="24"/>
        </w:rPr>
        <w:t xml:space="preserve">The </w:t>
      </w:r>
      <w:r w:rsidR="00655F52" w:rsidRPr="00493AEE">
        <w:rPr>
          <w:rFonts w:cs="Times New Roman"/>
          <w:szCs w:val="24"/>
        </w:rPr>
        <w:t xml:space="preserve">German </w:t>
      </w:r>
      <w:r w:rsidRPr="00493AEE">
        <w:rPr>
          <w:rFonts w:cs="Times New Roman"/>
          <w:szCs w:val="24"/>
        </w:rPr>
        <w:t>occupation of foreign countries created new sources for materials and labor.</w:t>
      </w:r>
      <w:r w:rsidR="003C7B44" w:rsidRPr="00493AEE">
        <w:rPr>
          <w:rFonts w:cs="Times New Roman"/>
          <w:szCs w:val="24"/>
        </w:rPr>
        <w:t xml:space="preserve">  </w:t>
      </w:r>
      <w:r w:rsidR="00E32999" w:rsidRPr="00493AEE">
        <w:rPr>
          <w:rFonts w:cs="Times New Roman"/>
          <w:szCs w:val="24"/>
        </w:rPr>
        <w:t>For</w:t>
      </w:r>
      <w:r w:rsidR="003C7B44" w:rsidRPr="00493AEE">
        <w:rPr>
          <w:rFonts w:cs="Times New Roman"/>
          <w:szCs w:val="24"/>
        </w:rPr>
        <w:t xml:space="preserve"> the construction of a communications bunker at the Brown House in Munich, begun in </w:t>
      </w:r>
      <w:r w:rsidR="003C7B44" w:rsidRPr="00493AEE">
        <w:rPr>
          <w:rFonts w:cs="Times New Roman"/>
          <w:szCs w:val="24"/>
        </w:rPr>
        <w:lastRenderedPageBreak/>
        <w:t>December 1943, Gall used over one hundred “</w:t>
      </w:r>
      <w:proofErr w:type="spellStart"/>
      <w:r w:rsidR="003C7B44" w:rsidRPr="00493AEE">
        <w:rPr>
          <w:rFonts w:cs="Times New Roman"/>
          <w:szCs w:val="24"/>
        </w:rPr>
        <w:t>Ostarbeiter</w:t>
      </w:r>
      <w:proofErr w:type="spellEnd"/>
      <w:r w:rsidR="003C7B44" w:rsidRPr="00493AEE">
        <w:rPr>
          <w:rFonts w:cs="Times New Roman"/>
          <w:szCs w:val="24"/>
        </w:rPr>
        <w:t>,” forced l</w:t>
      </w:r>
      <w:r w:rsidR="00F73623" w:rsidRPr="00493AEE">
        <w:rPr>
          <w:rFonts w:cs="Times New Roman"/>
          <w:szCs w:val="24"/>
        </w:rPr>
        <w:t>abor</w:t>
      </w:r>
      <w:r w:rsidR="003C7B44" w:rsidRPr="00493AEE">
        <w:rPr>
          <w:rFonts w:cs="Times New Roman"/>
          <w:szCs w:val="24"/>
        </w:rPr>
        <w:t xml:space="preserve">ers from conquered eastern territories.  </w:t>
      </w:r>
      <w:r w:rsidR="00DA1370" w:rsidRPr="00493AEE">
        <w:rPr>
          <w:rFonts w:cs="Times New Roman"/>
          <w:szCs w:val="24"/>
        </w:rPr>
        <w:t>Troost, who shared offices</w:t>
      </w:r>
      <w:r w:rsidR="003C7B44" w:rsidRPr="00493AEE">
        <w:rPr>
          <w:rFonts w:cs="Times New Roman"/>
          <w:szCs w:val="24"/>
        </w:rPr>
        <w:t xml:space="preserve"> with him</w:t>
      </w:r>
      <w:r w:rsidR="00DA1370" w:rsidRPr="00493AEE">
        <w:rPr>
          <w:rFonts w:cs="Times New Roman"/>
          <w:szCs w:val="24"/>
        </w:rPr>
        <w:t xml:space="preserve">, must have known </w:t>
      </w:r>
      <w:r w:rsidR="003C7B44" w:rsidRPr="00493AEE">
        <w:rPr>
          <w:rFonts w:cs="Times New Roman"/>
          <w:szCs w:val="24"/>
        </w:rPr>
        <w:t xml:space="preserve">about the </w:t>
      </w:r>
      <w:r w:rsidR="00655F52" w:rsidRPr="00493AEE">
        <w:rPr>
          <w:rFonts w:cs="Times New Roman"/>
          <w:szCs w:val="24"/>
        </w:rPr>
        <w:t>nature</w:t>
      </w:r>
      <w:r w:rsidR="003C7B44" w:rsidRPr="00493AEE">
        <w:rPr>
          <w:rFonts w:cs="Times New Roman"/>
          <w:szCs w:val="24"/>
        </w:rPr>
        <w:t xml:space="preserve"> of his laborers</w:t>
      </w:r>
      <w:r w:rsidR="00DA1370" w:rsidRPr="00493AEE">
        <w:rPr>
          <w:rFonts w:cs="Times New Roman"/>
          <w:szCs w:val="24"/>
        </w:rPr>
        <w:t xml:space="preserve">, </w:t>
      </w:r>
      <w:r w:rsidR="002D6F3C" w:rsidRPr="00493AEE">
        <w:rPr>
          <w:rFonts w:cs="Times New Roman"/>
          <w:szCs w:val="24"/>
        </w:rPr>
        <w:t xml:space="preserve">especially since </w:t>
      </w:r>
      <w:r w:rsidR="003C7B44" w:rsidRPr="00493AEE">
        <w:rPr>
          <w:rFonts w:cs="Times New Roman"/>
          <w:szCs w:val="24"/>
        </w:rPr>
        <w:t>two</w:t>
      </w:r>
      <w:r w:rsidR="00F73623" w:rsidRPr="00493AEE">
        <w:rPr>
          <w:rFonts w:cs="Times New Roman"/>
          <w:szCs w:val="24"/>
        </w:rPr>
        <w:t xml:space="preserve"> </w:t>
      </w:r>
      <w:r w:rsidR="0065310C" w:rsidRPr="00493AEE">
        <w:rPr>
          <w:rFonts w:cs="Times New Roman"/>
          <w:szCs w:val="24"/>
        </w:rPr>
        <w:t xml:space="preserve">of them </w:t>
      </w:r>
      <w:r w:rsidR="00F73623" w:rsidRPr="00493AEE">
        <w:rPr>
          <w:rFonts w:cs="Times New Roman"/>
          <w:szCs w:val="24"/>
        </w:rPr>
        <w:t>w</w:t>
      </w:r>
      <w:r w:rsidR="002D6F3C" w:rsidRPr="00493AEE">
        <w:rPr>
          <w:rFonts w:cs="Times New Roman"/>
          <w:szCs w:val="24"/>
        </w:rPr>
        <w:t>ere shot.</w:t>
      </w:r>
      <w:r w:rsidR="003C7B44" w:rsidRPr="00493AEE">
        <w:rPr>
          <w:rStyle w:val="EndnoteReference"/>
          <w:rFonts w:cs="Times New Roman"/>
          <w:szCs w:val="24"/>
        </w:rPr>
        <w:endnoteReference w:id="52"/>
      </w:r>
      <w:r w:rsidR="002D6F3C" w:rsidRPr="00493AEE">
        <w:rPr>
          <w:rFonts w:cs="Times New Roman"/>
          <w:szCs w:val="24"/>
        </w:rPr>
        <w:t xml:space="preserve">  </w:t>
      </w:r>
      <w:r w:rsidR="00F73623" w:rsidRPr="00493AEE">
        <w:rPr>
          <w:rFonts w:cs="Times New Roman"/>
          <w:szCs w:val="24"/>
        </w:rPr>
        <w:t>Moreover, a</w:t>
      </w:r>
      <w:r w:rsidR="00136CD1" w:rsidRPr="00493AEE">
        <w:rPr>
          <w:rFonts w:cs="Times New Roman"/>
          <w:szCs w:val="24"/>
        </w:rPr>
        <w:t>mong</w:t>
      </w:r>
      <w:r w:rsidR="002D6F3C" w:rsidRPr="00493AEE">
        <w:rPr>
          <w:rFonts w:cs="Times New Roman"/>
          <w:szCs w:val="24"/>
        </w:rPr>
        <w:t xml:space="preserve"> her business correspondence is </w:t>
      </w:r>
      <w:r w:rsidR="000C33AB" w:rsidRPr="00493AEE">
        <w:rPr>
          <w:rFonts w:cs="Times New Roman"/>
          <w:szCs w:val="24"/>
        </w:rPr>
        <w:t xml:space="preserve">a copy of </w:t>
      </w:r>
      <w:r w:rsidR="002D6F3C" w:rsidRPr="00493AEE">
        <w:rPr>
          <w:rFonts w:cs="Times New Roman"/>
          <w:szCs w:val="24"/>
        </w:rPr>
        <w:t xml:space="preserve">a </w:t>
      </w:r>
      <w:r w:rsidR="00D06371" w:rsidRPr="00493AEE">
        <w:rPr>
          <w:rFonts w:cs="Times New Roman"/>
          <w:szCs w:val="24"/>
        </w:rPr>
        <w:t xml:space="preserve">1944 </w:t>
      </w:r>
      <w:r w:rsidR="002D6F3C" w:rsidRPr="00493AEE">
        <w:rPr>
          <w:rFonts w:cs="Times New Roman"/>
          <w:szCs w:val="24"/>
        </w:rPr>
        <w:t xml:space="preserve">letter </w:t>
      </w:r>
      <w:r w:rsidR="00136CD1" w:rsidRPr="00493AEE">
        <w:rPr>
          <w:rFonts w:cs="Times New Roman"/>
          <w:szCs w:val="24"/>
        </w:rPr>
        <w:t>sent by her</w:t>
      </w:r>
      <w:r w:rsidR="002D6F3C" w:rsidRPr="00493AEE">
        <w:rPr>
          <w:rFonts w:cs="Times New Roman"/>
          <w:szCs w:val="24"/>
        </w:rPr>
        <w:t xml:space="preserve"> parchment supplier </w:t>
      </w:r>
      <w:r w:rsidR="003C7B44" w:rsidRPr="00493AEE">
        <w:rPr>
          <w:rFonts w:cs="Times New Roman"/>
          <w:szCs w:val="24"/>
        </w:rPr>
        <w:t xml:space="preserve">to </w:t>
      </w:r>
      <w:r w:rsidR="00C852B6" w:rsidRPr="00493AEE">
        <w:rPr>
          <w:rFonts w:cs="Times New Roman"/>
          <w:szCs w:val="24"/>
        </w:rPr>
        <w:t xml:space="preserve">the </w:t>
      </w:r>
      <w:r w:rsidR="00D06371" w:rsidRPr="00493AEE">
        <w:rPr>
          <w:rFonts w:cs="Times New Roman"/>
          <w:szCs w:val="24"/>
        </w:rPr>
        <w:t>C</w:t>
      </w:r>
      <w:r w:rsidR="00C852B6" w:rsidRPr="00493AEE">
        <w:rPr>
          <w:rFonts w:cs="Times New Roman"/>
          <w:szCs w:val="24"/>
        </w:rPr>
        <w:t>hancellery</w:t>
      </w:r>
      <w:r w:rsidR="003C7B44" w:rsidRPr="00493AEE">
        <w:rPr>
          <w:rFonts w:cs="Times New Roman"/>
          <w:szCs w:val="24"/>
        </w:rPr>
        <w:t xml:space="preserve"> </w:t>
      </w:r>
      <w:r w:rsidR="000C33AB" w:rsidRPr="00493AEE">
        <w:rPr>
          <w:rFonts w:cs="Times New Roman"/>
          <w:szCs w:val="24"/>
        </w:rPr>
        <w:t>regarding</w:t>
      </w:r>
      <w:r w:rsidR="00DB6FEE" w:rsidRPr="00493AEE">
        <w:rPr>
          <w:rFonts w:cs="Times New Roman"/>
          <w:szCs w:val="24"/>
        </w:rPr>
        <w:t xml:space="preserve"> </w:t>
      </w:r>
      <w:r w:rsidR="000C33AB" w:rsidRPr="00493AEE">
        <w:rPr>
          <w:rFonts w:cs="Times New Roman"/>
          <w:szCs w:val="24"/>
        </w:rPr>
        <w:t xml:space="preserve">his inability to </w:t>
      </w:r>
      <w:r w:rsidR="00DB6FEE" w:rsidRPr="00493AEE">
        <w:rPr>
          <w:rFonts w:cs="Times New Roman"/>
          <w:szCs w:val="24"/>
        </w:rPr>
        <w:t xml:space="preserve">keep up with his orders </w:t>
      </w:r>
      <w:r w:rsidR="007A7BB3" w:rsidRPr="00493AEE">
        <w:rPr>
          <w:rFonts w:cs="Times New Roman"/>
          <w:szCs w:val="24"/>
        </w:rPr>
        <w:t xml:space="preserve">for the </w:t>
      </w:r>
      <w:r w:rsidR="00875071" w:rsidRPr="00493AEE">
        <w:rPr>
          <w:rFonts w:cs="Times New Roman"/>
          <w:szCs w:val="24"/>
        </w:rPr>
        <w:t xml:space="preserve">Führer’s </w:t>
      </w:r>
      <w:r w:rsidR="007A7BB3" w:rsidRPr="00493AEE">
        <w:rPr>
          <w:rFonts w:cs="Times New Roman"/>
          <w:szCs w:val="24"/>
        </w:rPr>
        <w:t xml:space="preserve">certificates </w:t>
      </w:r>
      <w:r w:rsidR="000C33AB" w:rsidRPr="00493AEE">
        <w:rPr>
          <w:rFonts w:cs="Times New Roman"/>
          <w:szCs w:val="24"/>
        </w:rPr>
        <w:t xml:space="preserve">due to ongoing </w:t>
      </w:r>
      <w:r w:rsidR="00DB6FEE" w:rsidRPr="00493AEE">
        <w:rPr>
          <w:rFonts w:cs="Times New Roman"/>
          <w:szCs w:val="24"/>
        </w:rPr>
        <w:t xml:space="preserve">labor difficulties, </w:t>
      </w:r>
      <w:r w:rsidR="000C33AB" w:rsidRPr="00493AEE">
        <w:rPr>
          <w:rFonts w:cs="Times New Roman"/>
          <w:szCs w:val="24"/>
        </w:rPr>
        <w:t xml:space="preserve">including </w:t>
      </w:r>
      <w:r w:rsidR="005240D5" w:rsidRPr="00493AEE">
        <w:rPr>
          <w:rFonts w:cs="Times New Roman"/>
          <w:szCs w:val="24"/>
        </w:rPr>
        <w:t>his</w:t>
      </w:r>
      <w:r w:rsidR="00DB6FEE" w:rsidRPr="00493AEE">
        <w:rPr>
          <w:rFonts w:cs="Times New Roman"/>
          <w:szCs w:val="24"/>
        </w:rPr>
        <w:t xml:space="preserve"> </w:t>
      </w:r>
      <w:proofErr w:type="spellStart"/>
      <w:r w:rsidR="003C7B44" w:rsidRPr="00493AEE">
        <w:rPr>
          <w:rFonts w:cs="Times New Roman"/>
          <w:szCs w:val="24"/>
        </w:rPr>
        <w:t>Ostarbeiter</w:t>
      </w:r>
      <w:proofErr w:type="spellEnd"/>
      <w:r w:rsidR="003C7B44" w:rsidRPr="00493AEE">
        <w:rPr>
          <w:rFonts w:cs="Times New Roman"/>
          <w:szCs w:val="24"/>
        </w:rPr>
        <w:t xml:space="preserve"> </w:t>
      </w:r>
      <w:r w:rsidR="00821845" w:rsidRPr="00493AEE">
        <w:rPr>
          <w:rFonts w:cs="Times New Roman"/>
          <w:szCs w:val="24"/>
        </w:rPr>
        <w:t>running</w:t>
      </w:r>
      <w:r w:rsidR="002D6F3C" w:rsidRPr="00493AEE">
        <w:rPr>
          <w:rFonts w:cs="Times New Roman"/>
          <w:szCs w:val="24"/>
        </w:rPr>
        <w:t xml:space="preserve"> away. </w:t>
      </w:r>
      <w:r w:rsidR="00DA1370" w:rsidRPr="00493AEE">
        <w:rPr>
          <w:rFonts w:cs="Times New Roman"/>
          <w:szCs w:val="24"/>
        </w:rPr>
        <w:t xml:space="preserve"> </w:t>
      </w:r>
      <w:r w:rsidR="005240D5" w:rsidRPr="00493AEE">
        <w:rPr>
          <w:rFonts w:cs="Times New Roman"/>
          <w:szCs w:val="24"/>
        </w:rPr>
        <w:t xml:space="preserve">He </w:t>
      </w:r>
      <w:r w:rsidR="00875071" w:rsidRPr="00493AEE">
        <w:rPr>
          <w:rFonts w:cs="Times New Roman"/>
          <w:szCs w:val="24"/>
        </w:rPr>
        <w:t xml:space="preserve">wrote </w:t>
      </w:r>
      <w:r w:rsidR="006B1C02" w:rsidRPr="00493AEE">
        <w:rPr>
          <w:rFonts w:cs="Times New Roman"/>
          <w:szCs w:val="24"/>
        </w:rPr>
        <w:t xml:space="preserve">requesting </w:t>
      </w:r>
      <w:r w:rsidR="005240D5" w:rsidRPr="00493AEE">
        <w:rPr>
          <w:rFonts w:cs="Times New Roman"/>
          <w:szCs w:val="24"/>
        </w:rPr>
        <w:t xml:space="preserve">help </w:t>
      </w:r>
      <w:r w:rsidR="006B1C02" w:rsidRPr="00493AEE">
        <w:rPr>
          <w:rFonts w:cs="Times New Roman"/>
          <w:szCs w:val="24"/>
        </w:rPr>
        <w:t xml:space="preserve">with </w:t>
      </w:r>
      <w:r w:rsidR="005240D5" w:rsidRPr="00493AEE">
        <w:rPr>
          <w:rFonts w:cs="Times New Roman"/>
          <w:szCs w:val="24"/>
        </w:rPr>
        <w:t>obtain</w:t>
      </w:r>
      <w:r w:rsidR="006B1C02" w:rsidRPr="00493AEE">
        <w:rPr>
          <w:rFonts w:cs="Times New Roman"/>
          <w:szCs w:val="24"/>
        </w:rPr>
        <w:t>ing</w:t>
      </w:r>
      <w:r w:rsidR="005240D5" w:rsidRPr="00493AEE">
        <w:rPr>
          <w:rFonts w:cs="Times New Roman"/>
          <w:szCs w:val="24"/>
        </w:rPr>
        <w:t xml:space="preserve"> </w:t>
      </w:r>
      <w:r w:rsidR="006B1C02" w:rsidRPr="00493AEE">
        <w:rPr>
          <w:rFonts w:cs="Times New Roman"/>
          <w:szCs w:val="24"/>
        </w:rPr>
        <w:t xml:space="preserve">a permit for </w:t>
      </w:r>
      <w:r w:rsidR="00755F45" w:rsidRPr="00493AEE">
        <w:rPr>
          <w:rFonts w:cs="Times New Roman"/>
          <w:szCs w:val="24"/>
        </w:rPr>
        <w:t xml:space="preserve">building </w:t>
      </w:r>
      <w:r w:rsidR="006B1C02" w:rsidRPr="00493AEE">
        <w:rPr>
          <w:rFonts w:cs="Times New Roman"/>
          <w:szCs w:val="24"/>
        </w:rPr>
        <w:t>materials</w:t>
      </w:r>
      <w:r w:rsidR="005240D5" w:rsidRPr="00493AEE">
        <w:rPr>
          <w:rFonts w:cs="Times New Roman"/>
          <w:szCs w:val="24"/>
        </w:rPr>
        <w:t xml:space="preserve"> to expand </w:t>
      </w:r>
      <w:r w:rsidR="006C1068" w:rsidRPr="00493AEE">
        <w:rPr>
          <w:rFonts w:cs="Times New Roman"/>
          <w:szCs w:val="24"/>
        </w:rPr>
        <w:t xml:space="preserve">a storage shed in his </w:t>
      </w:r>
      <w:r w:rsidR="004E3A4E" w:rsidRPr="00493AEE">
        <w:rPr>
          <w:rFonts w:cs="Times New Roman"/>
          <w:szCs w:val="24"/>
        </w:rPr>
        <w:t>workers’</w:t>
      </w:r>
      <w:r w:rsidR="006C1068" w:rsidRPr="00493AEE">
        <w:rPr>
          <w:rFonts w:cs="Times New Roman"/>
          <w:szCs w:val="24"/>
        </w:rPr>
        <w:t xml:space="preserve"> camp </w:t>
      </w:r>
      <w:r w:rsidR="005240D5" w:rsidRPr="00493AEE">
        <w:rPr>
          <w:rFonts w:cs="Times New Roman"/>
          <w:szCs w:val="24"/>
        </w:rPr>
        <w:t xml:space="preserve">so that he could </w:t>
      </w:r>
      <w:r w:rsidR="006C1068" w:rsidRPr="00493AEE">
        <w:rPr>
          <w:rFonts w:cs="Times New Roman"/>
          <w:szCs w:val="24"/>
        </w:rPr>
        <w:t>house</w:t>
      </w:r>
      <w:r w:rsidR="005240D5" w:rsidRPr="00493AEE">
        <w:rPr>
          <w:rFonts w:cs="Times New Roman"/>
          <w:szCs w:val="24"/>
        </w:rPr>
        <w:t xml:space="preserve"> </w:t>
      </w:r>
      <w:r w:rsidR="007A7BB3" w:rsidRPr="00493AEE">
        <w:rPr>
          <w:rFonts w:cs="Times New Roman"/>
          <w:szCs w:val="24"/>
        </w:rPr>
        <w:t>two</w:t>
      </w:r>
      <w:r w:rsidR="005240D5" w:rsidRPr="00493AEE">
        <w:rPr>
          <w:rFonts w:cs="Times New Roman"/>
          <w:szCs w:val="24"/>
        </w:rPr>
        <w:t xml:space="preserve"> </w:t>
      </w:r>
      <w:proofErr w:type="spellStart"/>
      <w:r w:rsidR="005240D5" w:rsidRPr="00493AEE">
        <w:rPr>
          <w:rFonts w:cs="Times New Roman"/>
          <w:szCs w:val="24"/>
        </w:rPr>
        <w:t>Ostarbeiter</w:t>
      </w:r>
      <w:proofErr w:type="spellEnd"/>
      <w:r w:rsidR="005240D5" w:rsidRPr="00493AEE">
        <w:rPr>
          <w:rFonts w:cs="Times New Roman"/>
          <w:szCs w:val="24"/>
        </w:rPr>
        <w:t xml:space="preserve"> famil</w:t>
      </w:r>
      <w:r w:rsidR="007A7BB3" w:rsidRPr="00493AEE">
        <w:rPr>
          <w:rFonts w:cs="Times New Roman"/>
          <w:szCs w:val="24"/>
        </w:rPr>
        <w:t>ies,</w:t>
      </w:r>
      <w:r w:rsidR="005240D5" w:rsidRPr="00493AEE">
        <w:rPr>
          <w:rFonts w:cs="Times New Roman"/>
          <w:szCs w:val="24"/>
        </w:rPr>
        <w:t xml:space="preserve"> promised to him </w:t>
      </w:r>
      <w:r w:rsidR="007A7BB3" w:rsidRPr="00493AEE">
        <w:rPr>
          <w:rFonts w:cs="Times New Roman"/>
          <w:szCs w:val="24"/>
        </w:rPr>
        <w:t xml:space="preserve">“on the next transport” </w:t>
      </w:r>
      <w:r w:rsidR="005240D5" w:rsidRPr="00493AEE">
        <w:rPr>
          <w:rFonts w:cs="Times New Roman"/>
          <w:szCs w:val="24"/>
        </w:rPr>
        <w:t>as additional labor.</w:t>
      </w:r>
      <w:r w:rsidR="00B0337A" w:rsidRPr="00493AEE">
        <w:rPr>
          <w:rFonts w:cs="Times New Roman"/>
          <w:szCs w:val="24"/>
        </w:rPr>
        <w:t xml:space="preserve">  The letter was in Troost’s files because the Chancellery had sent it to her to </w:t>
      </w:r>
      <w:r w:rsidR="005207B2" w:rsidRPr="00493AEE">
        <w:rPr>
          <w:rFonts w:cs="Times New Roman"/>
          <w:szCs w:val="24"/>
        </w:rPr>
        <w:t>ask</w:t>
      </w:r>
      <w:r w:rsidR="00B0337A" w:rsidRPr="00493AEE">
        <w:rPr>
          <w:rFonts w:cs="Times New Roman"/>
          <w:szCs w:val="24"/>
        </w:rPr>
        <w:t xml:space="preserve"> whether they should </w:t>
      </w:r>
      <w:r w:rsidR="006B1C02" w:rsidRPr="00493AEE">
        <w:rPr>
          <w:rFonts w:cs="Times New Roman"/>
          <w:szCs w:val="24"/>
        </w:rPr>
        <w:t>intervene</w:t>
      </w:r>
      <w:r w:rsidR="00B0337A" w:rsidRPr="00493AEE">
        <w:rPr>
          <w:rFonts w:cs="Times New Roman"/>
          <w:szCs w:val="24"/>
        </w:rPr>
        <w:t>.</w:t>
      </w:r>
      <w:r w:rsidR="005240D5" w:rsidRPr="00493AEE">
        <w:rPr>
          <w:rStyle w:val="EndnoteReference"/>
          <w:rFonts w:cs="Times New Roman"/>
          <w:szCs w:val="24"/>
        </w:rPr>
        <w:endnoteReference w:id="53"/>
      </w:r>
      <w:r w:rsidR="005240D5" w:rsidRPr="00493AEE">
        <w:rPr>
          <w:rFonts w:cs="Times New Roman"/>
          <w:szCs w:val="24"/>
        </w:rPr>
        <w:t xml:space="preserve">  </w:t>
      </w:r>
      <w:r w:rsidR="00FE42DD" w:rsidRPr="00493AEE">
        <w:rPr>
          <w:rFonts w:cs="Times New Roman"/>
          <w:szCs w:val="24"/>
        </w:rPr>
        <w:t>Starting in late 1942</w:t>
      </w:r>
      <w:r w:rsidR="007B5AC0" w:rsidRPr="00493AEE">
        <w:rPr>
          <w:rFonts w:cs="Times New Roman"/>
          <w:szCs w:val="24"/>
        </w:rPr>
        <w:t xml:space="preserve">, </w:t>
      </w:r>
      <w:r w:rsidR="004E36D6" w:rsidRPr="00493AEE">
        <w:rPr>
          <w:rFonts w:cs="Times New Roman"/>
          <w:szCs w:val="24"/>
        </w:rPr>
        <w:t xml:space="preserve">Troost </w:t>
      </w:r>
      <w:r w:rsidR="001F666D" w:rsidRPr="00493AEE">
        <w:rPr>
          <w:rFonts w:cs="Times New Roman"/>
          <w:szCs w:val="24"/>
        </w:rPr>
        <w:t>received</w:t>
      </w:r>
      <w:r w:rsidR="00DA1370" w:rsidRPr="00493AEE">
        <w:rPr>
          <w:rFonts w:cs="Times New Roman"/>
          <w:szCs w:val="24"/>
        </w:rPr>
        <w:t xml:space="preserve"> </w:t>
      </w:r>
      <w:r w:rsidR="00D37E02" w:rsidRPr="00493AEE">
        <w:rPr>
          <w:rFonts w:cs="Times New Roman"/>
          <w:szCs w:val="24"/>
        </w:rPr>
        <w:t>enormous</w:t>
      </w:r>
      <w:r w:rsidR="0008242E" w:rsidRPr="00493AEE">
        <w:rPr>
          <w:rFonts w:cs="Times New Roman"/>
          <w:szCs w:val="24"/>
        </w:rPr>
        <w:t xml:space="preserve"> quantities of diamonds</w:t>
      </w:r>
      <w:r w:rsidR="00075ED9" w:rsidRPr="00493AEE">
        <w:rPr>
          <w:rFonts w:cs="Times New Roman"/>
          <w:szCs w:val="24"/>
        </w:rPr>
        <w:t>, emeralds,</w:t>
      </w:r>
      <w:r w:rsidR="0008242E" w:rsidRPr="00493AEE">
        <w:rPr>
          <w:rFonts w:cs="Times New Roman"/>
          <w:szCs w:val="24"/>
        </w:rPr>
        <w:t xml:space="preserve"> </w:t>
      </w:r>
      <w:r w:rsidR="001C4B77" w:rsidRPr="00493AEE">
        <w:rPr>
          <w:rFonts w:cs="Times New Roman"/>
          <w:szCs w:val="24"/>
        </w:rPr>
        <w:t xml:space="preserve">sapphires, </w:t>
      </w:r>
      <w:r w:rsidR="0008242E" w:rsidRPr="00493AEE">
        <w:rPr>
          <w:rFonts w:cs="Times New Roman"/>
          <w:szCs w:val="24"/>
        </w:rPr>
        <w:t xml:space="preserve">and other </w:t>
      </w:r>
      <w:r w:rsidR="00DA1370" w:rsidRPr="00493AEE">
        <w:rPr>
          <w:rFonts w:cs="Times New Roman"/>
          <w:szCs w:val="24"/>
        </w:rPr>
        <w:t xml:space="preserve">jewels </w:t>
      </w:r>
      <w:r w:rsidR="001B55A6" w:rsidRPr="00493AEE">
        <w:rPr>
          <w:rFonts w:cs="Times New Roman"/>
          <w:szCs w:val="24"/>
        </w:rPr>
        <w:t xml:space="preserve">from </w:t>
      </w:r>
      <w:r w:rsidR="00486406" w:rsidRPr="00493AEE">
        <w:rPr>
          <w:rFonts w:cs="Times New Roman"/>
          <w:szCs w:val="24"/>
        </w:rPr>
        <w:t xml:space="preserve">occupied </w:t>
      </w:r>
      <w:r w:rsidR="001B55A6" w:rsidRPr="00493AEE">
        <w:rPr>
          <w:rFonts w:cs="Times New Roman"/>
          <w:szCs w:val="24"/>
        </w:rPr>
        <w:t xml:space="preserve">France </w:t>
      </w:r>
      <w:r w:rsidR="00E32999" w:rsidRPr="00493AEE">
        <w:rPr>
          <w:rFonts w:cs="Times New Roman"/>
          <w:szCs w:val="24"/>
        </w:rPr>
        <w:t>worth millions in today’s dollars</w:t>
      </w:r>
      <w:r w:rsidR="00DA1370" w:rsidRPr="00493AEE">
        <w:rPr>
          <w:rFonts w:cs="Times New Roman"/>
          <w:szCs w:val="24"/>
        </w:rPr>
        <w:t>.</w:t>
      </w:r>
      <w:r w:rsidR="00E32999" w:rsidRPr="00493AEE">
        <w:rPr>
          <w:rStyle w:val="EndnoteReference"/>
          <w:rFonts w:cs="Times New Roman"/>
          <w:szCs w:val="24"/>
        </w:rPr>
        <w:endnoteReference w:id="54"/>
      </w:r>
      <w:r w:rsidR="00DA1370" w:rsidRPr="00493AEE">
        <w:rPr>
          <w:rFonts w:cs="Times New Roman"/>
          <w:szCs w:val="24"/>
        </w:rPr>
        <w:t xml:space="preserve"> </w:t>
      </w:r>
      <w:r w:rsidR="002D6F3C" w:rsidRPr="00493AEE">
        <w:rPr>
          <w:rFonts w:cs="Times New Roman"/>
          <w:szCs w:val="24"/>
        </w:rPr>
        <w:t xml:space="preserve"> After the war, </w:t>
      </w:r>
      <w:r w:rsidR="006D7ADD" w:rsidRPr="00493AEE">
        <w:rPr>
          <w:rFonts w:cs="Times New Roman"/>
          <w:szCs w:val="24"/>
        </w:rPr>
        <w:t>she</w:t>
      </w:r>
      <w:r w:rsidR="002D6F3C" w:rsidRPr="00493AEE">
        <w:rPr>
          <w:rFonts w:cs="Times New Roman"/>
          <w:szCs w:val="24"/>
        </w:rPr>
        <w:t xml:space="preserve"> was accused of having used diamonds stolen from Dutch Jews for her military decorations.</w:t>
      </w:r>
      <w:r w:rsidR="00AF5F83" w:rsidRPr="00493AEE">
        <w:rPr>
          <w:rFonts w:cs="Times New Roman"/>
          <w:szCs w:val="24"/>
        </w:rPr>
        <w:t xml:space="preserve">  The diamonds had been acquired by the </w:t>
      </w:r>
      <w:proofErr w:type="spellStart"/>
      <w:r w:rsidR="00F37C05" w:rsidRPr="00493AEE">
        <w:rPr>
          <w:rFonts w:cs="Times New Roman"/>
          <w:szCs w:val="24"/>
        </w:rPr>
        <w:t>Einsatzstab</w:t>
      </w:r>
      <w:proofErr w:type="spellEnd"/>
      <w:r w:rsidR="00F37C05" w:rsidRPr="00493AEE">
        <w:rPr>
          <w:rFonts w:cs="Times New Roman"/>
          <w:szCs w:val="24"/>
        </w:rPr>
        <w:t xml:space="preserve"> </w:t>
      </w:r>
      <w:r w:rsidR="00AF5F83" w:rsidRPr="00493AEE">
        <w:rPr>
          <w:rFonts w:cs="Times New Roman"/>
          <w:szCs w:val="24"/>
          <w:shd w:val="clear" w:color="auto" w:fill="FFFFFF"/>
        </w:rPr>
        <w:t>Rosenberg</w:t>
      </w:r>
      <w:r w:rsidR="00F37C05" w:rsidRPr="00493AEE">
        <w:rPr>
          <w:rFonts w:cs="Times New Roman"/>
          <w:szCs w:val="24"/>
          <w:shd w:val="clear" w:color="auto" w:fill="FFFFFF"/>
        </w:rPr>
        <w:t>, a special Nazi taskforce</w:t>
      </w:r>
      <w:r w:rsidR="00AF5F83" w:rsidRPr="00493AEE">
        <w:rPr>
          <w:rFonts w:cs="Times New Roman"/>
          <w:szCs w:val="24"/>
          <w:shd w:val="clear" w:color="auto" w:fill="FFFFFF"/>
        </w:rPr>
        <w:t xml:space="preserve"> </w:t>
      </w:r>
      <w:r w:rsidR="00F37C05" w:rsidRPr="00493AEE">
        <w:rPr>
          <w:rFonts w:cs="Times New Roman"/>
          <w:szCs w:val="24"/>
          <w:shd w:val="clear" w:color="auto" w:fill="FFFFFF"/>
        </w:rPr>
        <w:t xml:space="preserve">dedicated </w:t>
      </w:r>
      <w:r w:rsidR="00E9659F" w:rsidRPr="00493AEE">
        <w:rPr>
          <w:rFonts w:cs="Times New Roman"/>
          <w:szCs w:val="24"/>
          <w:shd w:val="clear" w:color="auto" w:fill="FFFFFF"/>
        </w:rPr>
        <w:t xml:space="preserve">specifically </w:t>
      </w:r>
      <w:r w:rsidR="00F37C05" w:rsidRPr="00493AEE">
        <w:rPr>
          <w:rFonts w:cs="Times New Roman"/>
          <w:szCs w:val="24"/>
          <w:shd w:val="clear" w:color="auto" w:fill="FFFFFF"/>
        </w:rPr>
        <w:t xml:space="preserve">to </w:t>
      </w:r>
      <w:r w:rsidR="00E9659F" w:rsidRPr="00493AEE">
        <w:rPr>
          <w:rFonts w:cs="Times New Roman"/>
          <w:szCs w:val="24"/>
          <w:shd w:val="clear" w:color="auto" w:fill="FFFFFF"/>
        </w:rPr>
        <w:t>plundering</w:t>
      </w:r>
      <w:r w:rsidR="0038082A" w:rsidRPr="00493AEE">
        <w:rPr>
          <w:rFonts w:cs="Times New Roman"/>
          <w:szCs w:val="24"/>
          <w:shd w:val="clear" w:color="auto" w:fill="FFFFFF"/>
        </w:rPr>
        <w:t xml:space="preserve"> </w:t>
      </w:r>
      <w:r w:rsidR="00AF5F83" w:rsidRPr="00493AEE">
        <w:rPr>
          <w:rFonts w:cs="Times New Roman"/>
          <w:szCs w:val="24"/>
          <w:shd w:val="clear" w:color="auto" w:fill="FFFFFF"/>
        </w:rPr>
        <w:t>occupied countries.</w:t>
      </w:r>
      <w:r w:rsidR="00E32999" w:rsidRPr="00493AEE">
        <w:rPr>
          <w:rStyle w:val="EndnoteReference"/>
          <w:rFonts w:cs="Times New Roman"/>
          <w:szCs w:val="24"/>
        </w:rPr>
        <w:endnoteReference w:id="55"/>
      </w:r>
      <w:r w:rsidR="002D6F3C" w:rsidRPr="00493AEE">
        <w:rPr>
          <w:rFonts w:cs="Times New Roman"/>
          <w:szCs w:val="24"/>
        </w:rPr>
        <w:t xml:space="preserve">  Although </w:t>
      </w:r>
      <w:r w:rsidR="00E32999" w:rsidRPr="00493AEE">
        <w:rPr>
          <w:rFonts w:cs="Times New Roman"/>
          <w:szCs w:val="24"/>
        </w:rPr>
        <w:t>sh</w:t>
      </w:r>
      <w:r w:rsidR="003C7B44" w:rsidRPr="00493AEE">
        <w:rPr>
          <w:rFonts w:cs="Times New Roman"/>
          <w:szCs w:val="24"/>
        </w:rPr>
        <w:t>e</w:t>
      </w:r>
      <w:r w:rsidR="00F73623" w:rsidRPr="00493AEE">
        <w:rPr>
          <w:rFonts w:cs="Times New Roman"/>
          <w:szCs w:val="24"/>
        </w:rPr>
        <w:t xml:space="preserve"> later claimed</w:t>
      </w:r>
      <w:r w:rsidR="002D6F3C" w:rsidRPr="00493AEE">
        <w:rPr>
          <w:rFonts w:cs="Times New Roman"/>
          <w:szCs w:val="24"/>
        </w:rPr>
        <w:t xml:space="preserve">, like Hitler’s other </w:t>
      </w:r>
      <w:r w:rsidR="00791635" w:rsidRPr="00493AEE">
        <w:rPr>
          <w:rFonts w:cs="Times New Roman"/>
          <w:szCs w:val="24"/>
        </w:rPr>
        <w:t>artistic collaborators</w:t>
      </w:r>
      <w:r w:rsidR="002D6F3C" w:rsidRPr="00493AEE">
        <w:rPr>
          <w:rFonts w:cs="Times New Roman"/>
          <w:szCs w:val="24"/>
        </w:rPr>
        <w:t xml:space="preserve">, not to </w:t>
      </w:r>
      <w:r w:rsidR="00136178" w:rsidRPr="00493AEE">
        <w:rPr>
          <w:rFonts w:cs="Times New Roman"/>
          <w:szCs w:val="24"/>
        </w:rPr>
        <w:t xml:space="preserve">have </w:t>
      </w:r>
      <w:r w:rsidR="002D6F3C" w:rsidRPr="00493AEE">
        <w:rPr>
          <w:rFonts w:cs="Times New Roman"/>
          <w:szCs w:val="24"/>
        </w:rPr>
        <w:t>know</w:t>
      </w:r>
      <w:r w:rsidR="00136178" w:rsidRPr="00493AEE">
        <w:rPr>
          <w:rFonts w:cs="Times New Roman"/>
          <w:szCs w:val="24"/>
        </w:rPr>
        <w:t>n</w:t>
      </w:r>
      <w:r w:rsidR="002D6F3C" w:rsidRPr="00493AEE">
        <w:rPr>
          <w:rFonts w:cs="Times New Roman"/>
          <w:szCs w:val="24"/>
        </w:rPr>
        <w:t xml:space="preserve"> anything about the </w:t>
      </w:r>
      <w:r w:rsidR="000B44E2" w:rsidRPr="00493AEE">
        <w:rPr>
          <w:rFonts w:cs="Times New Roman"/>
          <w:szCs w:val="24"/>
        </w:rPr>
        <w:t>nefarious</w:t>
      </w:r>
      <w:r w:rsidR="002D6F3C" w:rsidRPr="00493AEE">
        <w:rPr>
          <w:rFonts w:cs="Times New Roman"/>
          <w:szCs w:val="24"/>
        </w:rPr>
        <w:t xml:space="preserve"> </w:t>
      </w:r>
      <w:r w:rsidR="000B44E2" w:rsidRPr="00493AEE">
        <w:rPr>
          <w:rFonts w:cs="Times New Roman"/>
          <w:szCs w:val="24"/>
        </w:rPr>
        <w:t>activities</w:t>
      </w:r>
      <w:r w:rsidR="002D6F3C" w:rsidRPr="00493AEE">
        <w:rPr>
          <w:rFonts w:cs="Times New Roman"/>
          <w:szCs w:val="24"/>
        </w:rPr>
        <w:t xml:space="preserve"> of the regime, her busi</w:t>
      </w:r>
      <w:r w:rsidR="00136178" w:rsidRPr="00493AEE">
        <w:rPr>
          <w:rFonts w:cs="Times New Roman"/>
          <w:szCs w:val="24"/>
        </w:rPr>
        <w:t>ness records reveal that it was</w:t>
      </w:r>
      <w:r w:rsidR="002D6F3C" w:rsidRPr="00493AEE">
        <w:rPr>
          <w:rFonts w:cs="Times New Roman"/>
          <w:szCs w:val="24"/>
        </w:rPr>
        <w:t xml:space="preserve"> impossible to </w:t>
      </w:r>
      <w:r w:rsidR="006219A6" w:rsidRPr="00493AEE">
        <w:rPr>
          <w:rFonts w:cs="Times New Roman"/>
          <w:szCs w:val="24"/>
        </w:rPr>
        <w:t>carry out the F</w:t>
      </w:r>
      <w:r w:rsidR="00F6218A" w:rsidRPr="00493AEE">
        <w:rPr>
          <w:rFonts w:cs="Times New Roman"/>
          <w:szCs w:val="24"/>
        </w:rPr>
        <w:t>ü</w:t>
      </w:r>
      <w:r w:rsidR="006219A6" w:rsidRPr="00493AEE">
        <w:rPr>
          <w:rFonts w:cs="Times New Roman"/>
          <w:szCs w:val="24"/>
        </w:rPr>
        <w:t xml:space="preserve">hrer’s </w:t>
      </w:r>
      <w:r w:rsidR="00F6218A" w:rsidRPr="00493AEE">
        <w:rPr>
          <w:rFonts w:cs="Times New Roman"/>
          <w:szCs w:val="24"/>
        </w:rPr>
        <w:t>commissions</w:t>
      </w:r>
      <w:r w:rsidR="006219A6" w:rsidRPr="00493AEE">
        <w:rPr>
          <w:rFonts w:cs="Times New Roman"/>
          <w:szCs w:val="24"/>
        </w:rPr>
        <w:t xml:space="preserve"> </w:t>
      </w:r>
      <w:r w:rsidR="00136178" w:rsidRPr="00493AEE">
        <w:rPr>
          <w:rFonts w:cs="Times New Roman"/>
          <w:szCs w:val="24"/>
        </w:rPr>
        <w:t>without</w:t>
      </w:r>
      <w:r w:rsidR="006219A6" w:rsidRPr="00493AEE">
        <w:rPr>
          <w:rFonts w:cs="Times New Roman"/>
          <w:szCs w:val="24"/>
        </w:rPr>
        <w:t xml:space="preserve"> </w:t>
      </w:r>
      <w:r w:rsidR="00136178" w:rsidRPr="00493AEE">
        <w:rPr>
          <w:rFonts w:cs="Times New Roman"/>
          <w:szCs w:val="24"/>
        </w:rPr>
        <w:t>operating within the regime’s political and economic system</w:t>
      </w:r>
      <w:r w:rsidR="00F6218A" w:rsidRPr="00493AEE">
        <w:rPr>
          <w:rFonts w:cs="Times New Roman"/>
          <w:szCs w:val="24"/>
        </w:rPr>
        <w:t xml:space="preserve"> and thereby </w:t>
      </w:r>
      <w:r w:rsidR="00D92B25" w:rsidRPr="00493AEE">
        <w:rPr>
          <w:rFonts w:cs="Times New Roman"/>
          <w:szCs w:val="24"/>
        </w:rPr>
        <w:t>participating</w:t>
      </w:r>
      <w:r w:rsidR="00F6218A" w:rsidRPr="00493AEE">
        <w:rPr>
          <w:rFonts w:cs="Times New Roman"/>
          <w:szCs w:val="24"/>
        </w:rPr>
        <w:t xml:space="preserve"> in its crimes</w:t>
      </w:r>
      <w:r w:rsidR="00136178" w:rsidRPr="00493AEE">
        <w:rPr>
          <w:rFonts w:cs="Times New Roman"/>
          <w:szCs w:val="24"/>
        </w:rPr>
        <w:t>.</w:t>
      </w:r>
    </w:p>
    <w:p w:rsidR="00DB2ED6" w:rsidRPr="00493AEE" w:rsidRDefault="008802A4" w:rsidP="001E671F">
      <w:pPr>
        <w:spacing w:after="0" w:line="480" w:lineRule="auto"/>
        <w:ind w:firstLine="720"/>
        <w:rPr>
          <w:rFonts w:cs="Times New Roman"/>
          <w:szCs w:val="24"/>
        </w:rPr>
      </w:pPr>
      <w:r w:rsidRPr="00493AEE">
        <w:rPr>
          <w:rFonts w:cs="Times New Roman"/>
          <w:szCs w:val="24"/>
        </w:rPr>
        <w:t xml:space="preserve">Troost was by no means coerced into such complicity.  </w:t>
      </w:r>
      <w:r w:rsidR="00FF6665" w:rsidRPr="00493AEE">
        <w:rPr>
          <w:rFonts w:cs="Times New Roman"/>
          <w:szCs w:val="24"/>
        </w:rPr>
        <w:t xml:space="preserve">To the contrary, she eagerly </w:t>
      </w:r>
      <w:r w:rsidR="00973E12" w:rsidRPr="00493AEE">
        <w:rPr>
          <w:rFonts w:cs="Times New Roman"/>
          <w:szCs w:val="24"/>
        </w:rPr>
        <w:t>accepted</w:t>
      </w:r>
      <w:r w:rsidR="00FF6665" w:rsidRPr="00493AEE">
        <w:rPr>
          <w:rFonts w:cs="Times New Roman"/>
          <w:szCs w:val="24"/>
        </w:rPr>
        <w:t xml:space="preserve"> Hitler’s commissions and proposed new projects to him (taking over the design of the certificates and presentation </w:t>
      </w:r>
      <w:r w:rsidR="00973E12" w:rsidRPr="00493AEE">
        <w:rPr>
          <w:rFonts w:cs="Times New Roman"/>
          <w:szCs w:val="24"/>
        </w:rPr>
        <w:t>cases</w:t>
      </w:r>
      <w:r w:rsidR="00FF6665" w:rsidRPr="00493AEE">
        <w:rPr>
          <w:rFonts w:cs="Times New Roman"/>
          <w:szCs w:val="24"/>
        </w:rPr>
        <w:t xml:space="preserve"> had been her idea).</w:t>
      </w:r>
      <w:r w:rsidR="0052305F" w:rsidRPr="00493AEE">
        <w:rPr>
          <w:rStyle w:val="EndnoteReference"/>
          <w:rFonts w:cs="Times New Roman"/>
          <w:szCs w:val="24"/>
        </w:rPr>
        <w:endnoteReference w:id="56"/>
      </w:r>
      <w:r w:rsidR="00FF6665" w:rsidRPr="00493AEE">
        <w:rPr>
          <w:rFonts w:cs="Times New Roman"/>
          <w:szCs w:val="24"/>
        </w:rPr>
        <w:t xml:space="preserve">  As her letter to Alice Hess revealed, </w:t>
      </w:r>
      <w:r w:rsidR="00E9623A" w:rsidRPr="00493AEE">
        <w:rPr>
          <w:rFonts w:cs="Times New Roman"/>
          <w:szCs w:val="24"/>
        </w:rPr>
        <w:t>Troost</w:t>
      </w:r>
      <w:r w:rsidR="00FF6665" w:rsidRPr="00493AEE">
        <w:rPr>
          <w:rFonts w:cs="Times New Roman"/>
          <w:szCs w:val="24"/>
        </w:rPr>
        <w:t xml:space="preserve"> </w:t>
      </w:r>
      <w:r w:rsidR="00925FBE" w:rsidRPr="00493AEE">
        <w:rPr>
          <w:rFonts w:cs="Times New Roman"/>
          <w:szCs w:val="24"/>
        </w:rPr>
        <w:t>cherished</w:t>
      </w:r>
      <w:r w:rsidR="00E146EF" w:rsidRPr="00493AEE">
        <w:rPr>
          <w:rFonts w:cs="Times New Roman"/>
          <w:szCs w:val="24"/>
        </w:rPr>
        <w:t xml:space="preserve"> </w:t>
      </w:r>
      <w:r w:rsidR="00A14DC2" w:rsidRPr="00493AEE">
        <w:rPr>
          <w:rFonts w:cs="Times New Roman"/>
          <w:szCs w:val="24"/>
        </w:rPr>
        <w:t>work</w:t>
      </w:r>
      <w:r w:rsidR="00E146EF" w:rsidRPr="00493AEE">
        <w:rPr>
          <w:rFonts w:cs="Times New Roman"/>
          <w:szCs w:val="24"/>
        </w:rPr>
        <w:t>ing</w:t>
      </w:r>
      <w:r w:rsidR="00A14DC2" w:rsidRPr="00493AEE">
        <w:rPr>
          <w:rFonts w:cs="Times New Roman"/>
          <w:szCs w:val="24"/>
        </w:rPr>
        <w:t xml:space="preserve"> with Hitler</w:t>
      </w:r>
      <w:r w:rsidR="00E9623A" w:rsidRPr="00493AEE">
        <w:rPr>
          <w:rFonts w:cs="Times New Roman"/>
          <w:szCs w:val="24"/>
        </w:rPr>
        <w:t xml:space="preserve">, and the dictator seems to have reciprocated </w:t>
      </w:r>
      <w:r w:rsidR="00E146EF" w:rsidRPr="00493AEE">
        <w:rPr>
          <w:rFonts w:cs="Times New Roman"/>
          <w:szCs w:val="24"/>
        </w:rPr>
        <w:t>the</w:t>
      </w:r>
      <w:r w:rsidR="00E9623A" w:rsidRPr="00493AEE">
        <w:rPr>
          <w:rFonts w:cs="Times New Roman"/>
          <w:szCs w:val="24"/>
        </w:rPr>
        <w:t xml:space="preserve"> feeling.  </w:t>
      </w:r>
      <w:r w:rsidR="002B4A49" w:rsidRPr="0021474D">
        <w:rPr>
          <w:rFonts w:cs="Times New Roman"/>
          <w:szCs w:val="24"/>
        </w:rPr>
        <w:t xml:space="preserve">“For Hitler,” </w:t>
      </w:r>
      <w:proofErr w:type="spellStart"/>
      <w:r w:rsidR="002B4A49" w:rsidRPr="0021474D">
        <w:rPr>
          <w:rFonts w:cs="Times New Roman"/>
          <w:szCs w:val="24"/>
        </w:rPr>
        <w:t>Schaub</w:t>
      </w:r>
      <w:proofErr w:type="spellEnd"/>
      <w:r w:rsidR="002B4A49" w:rsidRPr="0021474D">
        <w:rPr>
          <w:rFonts w:cs="Times New Roman"/>
          <w:szCs w:val="24"/>
        </w:rPr>
        <w:t xml:space="preserve"> wrote, “</w:t>
      </w:r>
      <w:r w:rsidR="0021474D" w:rsidRPr="0021474D">
        <w:t xml:space="preserve">she was the ideal conversational partner with whom he could talk </w:t>
      </w:r>
      <w:r w:rsidR="0021474D" w:rsidRPr="0021474D">
        <w:lastRenderedPageBreak/>
        <w:t xml:space="preserve">endlessly about his architectural plans, who understood him, and who </w:t>
      </w:r>
      <w:r w:rsidR="00C347B1">
        <w:t xml:space="preserve">practically </w:t>
      </w:r>
      <w:r w:rsidR="0021474D" w:rsidRPr="0021474D">
        <w:t>designed what he envisioned</w:t>
      </w:r>
      <w:r w:rsidR="002B4A49" w:rsidRPr="0021474D">
        <w:rPr>
          <w:rFonts w:cs="Times New Roman"/>
          <w:szCs w:val="24"/>
        </w:rPr>
        <w:t>.”</w:t>
      </w:r>
      <w:r w:rsidR="005575D8" w:rsidRPr="0021474D">
        <w:rPr>
          <w:rStyle w:val="EndnoteReference"/>
          <w:rFonts w:cs="Times New Roman"/>
          <w:szCs w:val="24"/>
        </w:rPr>
        <w:endnoteReference w:id="57"/>
      </w:r>
      <w:r w:rsidR="005575D8" w:rsidRPr="0021474D">
        <w:rPr>
          <w:rFonts w:cs="Times New Roman"/>
          <w:szCs w:val="24"/>
        </w:rPr>
        <w:t xml:space="preserve">  </w:t>
      </w:r>
      <w:r w:rsidR="008E4E30" w:rsidRPr="0021474D">
        <w:rPr>
          <w:rFonts w:cs="Times New Roman"/>
          <w:szCs w:val="24"/>
        </w:rPr>
        <w:t>In</w:t>
      </w:r>
      <w:r w:rsidR="008E4E30" w:rsidRPr="00493AEE">
        <w:rPr>
          <w:rFonts w:cs="Times New Roman"/>
          <w:szCs w:val="24"/>
        </w:rPr>
        <w:t xml:space="preserve"> her trial, Troost confirmed that Hitler </w:t>
      </w:r>
      <w:r w:rsidR="008E4E30" w:rsidRPr="004D49AA">
        <w:rPr>
          <w:rFonts w:cs="Times New Roman"/>
          <w:szCs w:val="24"/>
        </w:rPr>
        <w:t xml:space="preserve">was “obsessed with architecture and happy </w:t>
      </w:r>
      <w:r w:rsidR="00D467AF" w:rsidRPr="004D49AA">
        <w:rPr>
          <w:rFonts w:cs="Times New Roman"/>
          <w:szCs w:val="24"/>
        </w:rPr>
        <w:t>to be able to talk with someone about it</w:t>
      </w:r>
      <w:r w:rsidR="008E4E30" w:rsidRPr="004D49AA">
        <w:rPr>
          <w:rFonts w:cs="Times New Roman"/>
          <w:szCs w:val="24"/>
        </w:rPr>
        <w:t>.</w:t>
      </w:r>
      <w:r w:rsidR="00D467AF" w:rsidRPr="004D49AA">
        <w:rPr>
          <w:rFonts w:cs="Times New Roman"/>
          <w:szCs w:val="24"/>
        </w:rPr>
        <w:t>”</w:t>
      </w:r>
      <w:r w:rsidR="008E4E30" w:rsidRPr="004D49AA">
        <w:rPr>
          <w:rStyle w:val="EndnoteReference"/>
          <w:rFonts w:cs="Times New Roman"/>
          <w:szCs w:val="24"/>
        </w:rPr>
        <w:endnoteReference w:id="58"/>
      </w:r>
      <w:r w:rsidR="008E4E30" w:rsidRPr="004D49AA">
        <w:rPr>
          <w:rFonts w:cs="Times New Roman"/>
          <w:szCs w:val="24"/>
        </w:rPr>
        <w:t xml:space="preserve">  </w:t>
      </w:r>
      <w:r w:rsidR="00FF6665" w:rsidRPr="004D49AA">
        <w:rPr>
          <w:rFonts w:cs="Times New Roman"/>
          <w:szCs w:val="24"/>
        </w:rPr>
        <w:t>Perhaps beca</w:t>
      </w:r>
      <w:r w:rsidR="00FF6665" w:rsidRPr="00493AEE">
        <w:rPr>
          <w:rFonts w:cs="Times New Roman"/>
          <w:szCs w:val="24"/>
        </w:rPr>
        <w:t>use of th</w:t>
      </w:r>
      <w:r w:rsidR="00973E12" w:rsidRPr="00493AEE">
        <w:rPr>
          <w:rFonts w:cs="Times New Roman"/>
          <w:szCs w:val="24"/>
        </w:rPr>
        <w:t xml:space="preserve">e importance of </w:t>
      </w:r>
      <w:r w:rsidR="00DB2ED6" w:rsidRPr="00493AEE">
        <w:rPr>
          <w:rFonts w:cs="Times New Roman"/>
          <w:szCs w:val="24"/>
        </w:rPr>
        <w:t>her</w:t>
      </w:r>
      <w:r w:rsidR="00973E12" w:rsidRPr="00493AEE">
        <w:rPr>
          <w:rFonts w:cs="Times New Roman"/>
          <w:szCs w:val="24"/>
        </w:rPr>
        <w:t xml:space="preserve"> relationship</w:t>
      </w:r>
      <w:r w:rsidR="00FF6665" w:rsidRPr="00493AEE">
        <w:rPr>
          <w:rFonts w:cs="Times New Roman"/>
          <w:szCs w:val="24"/>
        </w:rPr>
        <w:t xml:space="preserve"> </w:t>
      </w:r>
      <w:r w:rsidR="00655F52" w:rsidRPr="00493AEE">
        <w:rPr>
          <w:rFonts w:cs="Times New Roman"/>
          <w:szCs w:val="24"/>
        </w:rPr>
        <w:t xml:space="preserve">to the Führer </w:t>
      </w:r>
      <w:r w:rsidR="00FF6665" w:rsidRPr="00493AEE">
        <w:rPr>
          <w:rFonts w:cs="Times New Roman"/>
          <w:szCs w:val="24"/>
        </w:rPr>
        <w:t>a</w:t>
      </w:r>
      <w:r w:rsidR="00DB2ED6" w:rsidRPr="00493AEE">
        <w:rPr>
          <w:rFonts w:cs="Times New Roman"/>
          <w:szCs w:val="24"/>
        </w:rPr>
        <w:t>s well as</w:t>
      </w:r>
      <w:r w:rsidR="00FF6665" w:rsidRPr="00493AEE">
        <w:rPr>
          <w:rFonts w:cs="Times New Roman"/>
          <w:szCs w:val="24"/>
        </w:rPr>
        <w:t xml:space="preserve"> her own idealism, Troost downplayed the financial </w:t>
      </w:r>
      <w:r w:rsidR="00DB2ED6" w:rsidRPr="00493AEE">
        <w:rPr>
          <w:rFonts w:cs="Times New Roman"/>
          <w:szCs w:val="24"/>
        </w:rPr>
        <w:t>dimension of her work</w:t>
      </w:r>
      <w:r w:rsidR="00FF6665" w:rsidRPr="00493AEE">
        <w:rPr>
          <w:rFonts w:cs="Times New Roman"/>
          <w:szCs w:val="24"/>
        </w:rPr>
        <w:t xml:space="preserve">.  </w:t>
      </w:r>
      <w:r w:rsidR="00973E12" w:rsidRPr="00493AEE">
        <w:rPr>
          <w:rFonts w:cs="Times New Roman"/>
          <w:szCs w:val="24"/>
        </w:rPr>
        <w:t xml:space="preserve">Already in 1934, she had refused to incorporate the Atelier Troost, against her lawyer’s advice, because she felt that adding GmbH to the name (indicating a limited liability </w:t>
      </w:r>
      <w:r w:rsidR="00AB1049" w:rsidRPr="00493AEE">
        <w:rPr>
          <w:rFonts w:cs="Times New Roman"/>
          <w:szCs w:val="24"/>
        </w:rPr>
        <w:t>company</w:t>
      </w:r>
      <w:r w:rsidR="00DA67D8" w:rsidRPr="00493AEE">
        <w:rPr>
          <w:rFonts w:cs="Times New Roman"/>
          <w:szCs w:val="24"/>
        </w:rPr>
        <w:t>)</w:t>
      </w:r>
      <w:r w:rsidR="00973E12" w:rsidRPr="00493AEE">
        <w:rPr>
          <w:rFonts w:cs="Times New Roman"/>
          <w:szCs w:val="24"/>
        </w:rPr>
        <w:t xml:space="preserve"> </w:t>
      </w:r>
      <w:r w:rsidR="00D80CF3" w:rsidRPr="004D49AA">
        <w:rPr>
          <w:rFonts w:cs="Times New Roman"/>
          <w:szCs w:val="24"/>
        </w:rPr>
        <w:t>left a “peculiar ‘Jewish’</w:t>
      </w:r>
      <w:r w:rsidR="00D80CF3" w:rsidRPr="00493AEE">
        <w:rPr>
          <w:rFonts w:cs="Times New Roman"/>
          <w:szCs w:val="24"/>
        </w:rPr>
        <w:t xml:space="preserve"> aftertaste.”</w:t>
      </w:r>
      <w:r w:rsidR="00FF0297" w:rsidRPr="00493AEE">
        <w:rPr>
          <w:rStyle w:val="EndnoteReference"/>
          <w:rFonts w:cs="Times New Roman"/>
          <w:szCs w:val="24"/>
        </w:rPr>
        <w:endnoteReference w:id="59"/>
      </w:r>
      <w:r w:rsidR="00973E12" w:rsidRPr="00493AEE">
        <w:rPr>
          <w:rFonts w:cs="Times New Roman"/>
          <w:szCs w:val="24"/>
        </w:rPr>
        <w:t xml:space="preserve">  </w:t>
      </w:r>
      <w:r w:rsidR="0055335E" w:rsidRPr="00493AEE">
        <w:rPr>
          <w:rFonts w:cs="Times New Roman"/>
          <w:szCs w:val="24"/>
        </w:rPr>
        <w:t xml:space="preserve">In her mind, </w:t>
      </w:r>
      <w:r w:rsidR="0052305F" w:rsidRPr="00493AEE">
        <w:rPr>
          <w:rFonts w:cs="Times New Roman"/>
          <w:szCs w:val="24"/>
        </w:rPr>
        <w:t>she did not want her</w:t>
      </w:r>
      <w:r w:rsidR="00DB2ED6" w:rsidRPr="00493AEE">
        <w:rPr>
          <w:rFonts w:cs="Times New Roman"/>
          <w:szCs w:val="24"/>
        </w:rPr>
        <w:t xml:space="preserve"> </w:t>
      </w:r>
      <w:r w:rsidR="0052305F" w:rsidRPr="00493AEE">
        <w:rPr>
          <w:rFonts w:cs="Times New Roman"/>
          <w:szCs w:val="24"/>
        </w:rPr>
        <w:t>“</w:t>
      </w:r>
      <w:r w:rsidR="00AB0774" w:rsidRPr="00493AEE">
        <w:rPr>
          <w:rFonts w:cs="Times New Roman"/>
          <w:szCs w:val="24"/>
        </w:rPr>
        <w:t>pure</w:t>
      </w:r>
      <w:r w:rsidR="0052305F" w:rsidRPr="00493AEE">
        <w:rPr>
          <w:rFonts w:cs="Times New Roman"/>
          <w:szCs w:val="24"/>
        </w:rPr>
        <w:t>”</w:t>
      </w:r>
      <w:r w:rsidR="00DB2ED6" w:rsidRPr="00493AEE">
        <w:rPr>
          <w:rFonts w:cs="Times New Roman"/>
          <w:szCs w:val="24"/>
        </w:rPr>
        <w:t xml:space="preserve"> </w:t>
      </w:r>
      <w:r w:rsidR="0052305F" w:rsidRPr="00493AEE">
        <w:rPr>
          <w:rFonts w:cs="Times New Roman"/>
          <w:szCs w:val="24"/>
        </w:rPr>
        <w:t xml:space="preserve">artistic </w:t>
      </w:r>
      <w:r w:rsidR="00E146EF" w:rsidRPr="00493AEE">
        <w:rPr>
          <w:rFonts w:cs="Times New Roman"/>
          <w:szCs w:val="24"/>
        </w:rPr>
        <w:t>devotion to her</w:t>
      </w:r>
      <w:r w:rsidR="0052305F" w:rsidRPr="00493AEE">
        <w:rPr>
          <w:rFonts w:cs="Times New Roman"/>
          <w:szCs w:val="24"/>
        </w:rPr>
        <w:t xml:space="preserve"> husband’s legacy </w:t>
      </w:r>
      <w:r w:rsidR="00E146EF" w:rsidRPr="00493AEE">
        <w:rPr>
          <w:rFonts w:cs="Times New Roman"/>
          <w:szCs w:val="24"/>
        </w:rPr>
        <w:t xml:space="preserve">to be debased by the soulless </w:t>
      </w:r>
      <w:r w:rsidR="00DB2ED6" w:rsidRPr="00493AEE">
        <w:rPr>
          <w:rFonts w:cs="Times New Roman"/>
          <w:szCs w:val="24"/>
        </w:rPr>
        <w:t xml:space="preserve">commercial motives Nazi propaganda </w:t>
      </w:r>
      <w:r w:rsidR="00315265" w:rsidRPr="00493AEE">
        <w:rPr>
          <w:rFonts w:cs="Times New Roman"/>
          <w:szCs w:val="24"/>
        </w:rPr>
        <w:t xml:space="preserve">associated </w:t>
      </w:r>
      <w:r w:rsidR="00DB2ED6" w:rsidRPr="00493AEE">
        <w:rPr>
          <w:rFonts w:cs="Times New Roman"/>
          <w:szCs w:val="24"/>
        </w:rPr>
        <w:t>with Jews</w:t>
      </w:r>
      <w:r w:rsidR="00AB0774" w:rsidRPr="00493AEE">
        <w:rPr>
          <w:rFonts w:cs="Times New Roman"/>
          <w:szCs w:val="24"/>
        </w:rPr>
        <w:t xml:space="preserve">.  </w:t>
      </w:r>
      <w:r w:rsidR="00FF6665" w:rsidRPr="00493AEE">
        <w:rPr>
          <w:rFonts w:cs="Times New Roman"/>
          <w:szCs w:val="24"/>
        </w:rPr>
        <w:t xml:space="preserve">After the war, </w:t>
      </w:r>
      <w:r w:rsidR="00DB2ED6" w:rsidRPr="00493AEE">
        <w:rPr>
          <w:rFonts w:cs="Times New Roman"/>
          <w:szCs w:val="24"/>
        </w:rPr>
        <w:t>Troost</w:t>
      </w:r>
      <w:r w:rsidR="00FF6665" w:rsidRPr="00493AEE">
        <w:rPr>
          <w:rFonts w:cs="Times New Roman"/>
          <w:szCs w:val="24"/>
        </w:rPr>
        <w:t xml:space="preserve"> vehemently </w:t>
      </w:r>
      <w:r w:rsidR="00315265" w:rsidRPr="00493AEE">
        <w:rPr>
          <w:rFonts w:cs="Times New Roman"/>
          <w:szCs w:val="24"/>
        </w:rPr>
        <w:t>denied</w:t>
      </w:r>
      <w:r w:rsidR="00FF6665" w:rsidRPr="00493AEE">
        <w:rPr>
          <w:rFonts w:cs="Times New Roman"/>
          <w:szCs w:val="24"/>
        </w:rPr>
        <w:t xml:space="preserve"> that she had profited financially </w:t>
      </w:r>
      <w:r w:rsidR="004A63D9" w:rsidRPr="00493AEE">
        <w:rPr>
          <w:rFonts w:cs="Times New Roman"/>
          <w:szCs w:val="24"/>
        </w:rPr>
        <w:t>from the Nazi regime</w:t>
      </w:r>
      <w:r w:rsidR="00315265" w:rsidRPr="00493AEE">
        <w:rPr>
          <w:rFonts w:cs="Times New Roman"/>
          <w:szCs w:val="24"/>
        </w:rPr>
        <w:t xml:space="preserve">, insisting that </w:t>
      </w:r>
      <w:r w:rsidR="00DA67D8" w:rsidRPr="00493AEE">
        <w:rPr>
          <w:rFonts w:cs="Times New Roman"/>
          <w:szCs w:val="24"/>
        </w:rPr>
        <w:t xml:space="preserve">her </w:t>
      </w:r>
      <w:r w:rsidR="00104509" w:rsidRPr="00493AEE">
        <w:rPr>
          <w:rFonts w:cs="Times New Roman"/>
          <w:szCs w:val="24"/>
        </w:rPr>
        <w:t xml:space="preserve">fortune, worth many millions in today’s </w:t>
      </w:r>
      <w:r w:rsidR="00561258" w:rsidRPr="00493AEE">
        <w:rPr>
          <w:rFonts w:cs="Times New Roman"/>
          <w:szCs w:val="24"/>
        </w:rPr>
        <w:t>dollars</w:t>
      </w:r>
      <w:r w:rsidR="00104509" w:rsidRPr="00493AEE">
        <w:rPr>
          <w:rFonts w:cs="Times New Roman"/>
          <w:szCs w:val="24"/>
        </w:rPr>
        <w:t>, had been left to her by her husband.</w:t>
      </w:r>
      <w:r w:rsidR="00EE1954" w:rsidRPr="00493AEE">
        <w:rPr>
          <w:rStyle w:val="EndnoteReference"/>
          <w:rFonts w:cs="Times New Roman"/>
          <w:szCs w:val="24"/>
        </w:rPr>
        <w:endnoteReference w:id="60"/>
      </w:r>
      <w:r w:rsidR="00104509" w:rsidRPr="00493AEE">
        <w:rPr>
          <w:rFonts w:cs="Times New Roman"/>
          <w:szCs w:val="24"/>
        </w:rPr>
        <w:t xml:space="preserve">  </w:t>
      </w:r>
      <w:r w:rsidR="009B6E16" w:rsidRPr="00493AEE">
        <w:rPr>
          <w:rFonts w:cs="Times New Roman"/>
          <w:szCs w:val="24"/>
        </w:rPr>
        <w:t xml:space="preserve">Nonetheless, </w:t>
      </w:r>
      <w:r w:rsidR="00632CB7" w:rsidRPr="00493AEE">
        <w:rPr>
          <w:rFonts w:cs="Times New Roman"/>
          <w:szCs w:val="24"/>
        </w:rPr>
        <w:t xml:space="preserve">financial records </w:t>
      </w:r>
      <w:r w:rsidR="00405B31" w:rsidRPr="00493AEE">
        <w:rPr>
          <w:rFonts w:cs="Times New Roman"/>
          <w:szCs w:val="24"/>
        </w:rPr>
        <w:t>show that</w:t>
      </w:r>
      <w:r w:rsidR="00135EAA" w:rsidRPr="00493AEE">
        <w:rPr>
          <w:rFonts w:cs="Times New Roman"/>
          <w:szCs w:val="24"/>
        </w:rPr>
        <w:t xml:space="preserve"> </w:t>
      </w:r>
      <w:r w:rsidR="00405B31" w:rsidRPr="00493AEE">
        <w:rPr>
          <w:rFonts w:cs="Times New Roman"/>
          <w:szCs w:val="24"/>
        </w:rPr>
        <w:t xml:space="preserve">the </w:t>
      </w:r>
      <w:r w:rsidR="00E146EF" w:rsidRPr="00493AEE">
        <w:rPr>
          <w:rFonts w:cs="Times New Roman"/>
          <w:szCs w:val="24"/>
        </w:rPr>
        <w:t xml:space="preserve">rich </w:t>
      </w:r>
      <w:r w:rsidR="00405B31" w:rsidRPr="00493AEE">
        <w:rPr>
          <w:rFonts w:cs="Times New Roman"/>
          <w:szCs w:val="24"/>
        </w:rPr>
        <w:t>widow</w:t>
      </w:r>
      <w:r w:rsidR="00104509" w:rsidRPr="00493AEE">
        <w:rPr>
          <w:rFonts w:cs="Times New Roman"/>
          <w:szCs w:val="24"/>
        </w:rPr>
        <w:t xml:space="preserve"> gr</w:t>
      </w:r>
      <w:r w:rsidR="00405B31" w:rsidRPr="00493AEE">
        <w:rPr>
          <w:rFonts w:cs="Times New Roman"/>
          <w:szCs w:val="24"/>
        </w:rPr>
        <w:t>ew</w:t>
      </w:r>
      <w:r w:rsidR="00104509" w:rsidRPr="00493AEE">
        <w:rPr>
          <w:rFonts w:cs="Times New Roman"/>
          <w:szCs w:val="24"/>
        </w:rPr>
        <w:t xml:space="preserve"> far </w:t>
      </w:r>
      <w:r w:rsidR="00E146EF" w:rsidRPr="00493AEE">
        <w:rPr>
          <w:rFonts w:cs="Times New Roman"/>
          <w:szCs w:val="24"/>
        </w:rPr>
        <w:t>wealthier</w:t>
      </w:r>
      <w:r w:rsidR="00405B31" w:rsidRPr="00493AEE">
        <w:rPr>
          <w:rFonts w:cs="Times New Roman"/>
          <w:szCs w:val="24"/>
        </w:rPr>
        <w:t xml:space="preserve"> during the Third Reich</w:t>
      </w:r>
      <w:r w:rsidR="00104509" w:rsidRPr="00493AEE">
        <w:rPr>
          <w:rFonts w:cs="Times New Roman"/>
          <w:szCs w:val="24"/>
        </w:rPr>
        <w:t xml:space="preserve">.  </w:t>
      </w:r>
      <w:r w:rsidR="00A333DA" w:rsidRPr="00493AEE">
        <w:rPr>
          <w:rFonts w:cs="Times New Roman"/>
          <w:szCs w:val="24"/>
        </w:rPr>
        <w:t xml:space="preserve">In addition to the hundreds of thousands of Reichsmarks she earned from her work from 1934 to 1945, she also received three </w:t>
      </w:r>
      <w:r w:rsidR="00EA6D64" w:rsidRPr="00493AEE">
        <w:rPr>
          <w:rFonts w:cs="Times New Roman"/>
          <w:szCs w:val="24"/>
        </w:rPr>
        <w:t xml:space="preserve">tax-free </w:t>
      </w:r>
      <w:r w:rsidR="00A333DA" w:rsidRPr="00493AEE">
        <w:rPr>
          <w:rFonts w:cs="Times New Roman"/>
          <w:szCs w:val="24"/>
        </w:rPr>
        <w:t>gifts</w:t>
      </w:r>
      <w:r w:rsidR="00EA6D64" w:rsidRPr="00493AEE">
        <w:rPr>
          <w:rFonts w:cs="Times New Roman"/>
          <w:szCs w:val="24"/>
        </w:rPr>
        <w:t xml:space="preserve"> </w:t>
      </w:r>
      <w:r w:rsidR="00A333DA" w:rsidRPr="00493AEE">
        <w:rPr>
          <w:rFonts w:cs="Times New Roman"/>
          <w:szCs w:val="24"/>
        </w:rPr>
        <w:t xml:space="preserve">from Hitler </w:t>
      </w:r>
      <w:r w:rsidR="00315265" w:rsidRPr="00493AEE">
        <w:rPr>
          <w:rFonts w:cs="Times New Roman"/>
          <w:szCs w:val="24"/>
        </w:rPr>
        <w:t xml:space="preserve">of 100,000 Reichsmarks </w:t>
      </w:r>
      <w:r w:rsidR="00A333DA" w:rsidRPr="00493AEE">
        <w:rPr>
          <w:rFonts w:cs="Times New Roman"/>
          <w:szCs w:val="24"/>
        </w:rPr>
        <w:t xml:space="preserve">each </w:t>
      </w:r>
      <w:r w:rsidR="00315265" w:rsidRPr="00493AEE">
        <w:rPr>
          <w:rFonts w:cs="Times New Roman"/>
          <w:szCs w:val="24"/>
        </w:rPr>
        <w:t>in 194</w:t>
      </w:r>
      <w:r w:rsidR="00D74B25" w:rsidRPr="00493AEE">
        <w:rPr>
          <w:rFonts w:cs="Times New Roman"/>
          <w:szCs w:val="24"/>
        </w:rPr>
        <w:t>0</w:t>
      </w:r>
      <w:r w:rsidR="00315265" w:rsidRPr="00493AEE">
        <w:rPr>
          <w:rFonts w:cs="Times New Roman"/>
          <w:szCs w:val="24"/>
        </w:rPr>
        <w:t>, 194</w:t>
      </w:r>
      <w:r w:rsidR="00D74B25" w:rsidRPr="00493AEE">
        <w:rPr>
          <w:rFonts w:cs="Times New Roman"/>
          <w:szCs w:val="24"/>
        </w:rPr>
        <w:t>2</w:t>
      </w:r>
      <w:r w:rsidR="00315265" w:rsidRPr="00493AEE">
        <w:rPr>
          <w:rFonts w:cs="Times New Roman"/>
          <w:szCs w:val="24"/>
        </w:rPr>
        <w:t>, and 194</w:t>
      </w:r>
      <w:r w:rsidR="00D74B25" w:rsidRPr="00493AEE">
        <w:rPr>
          <w:rFonts w:cs="Times New Roman"/>
          <w:szCs w:val="24"/>
        </w:rPr>
        <w:t>3</w:t>
      </w:r>
      <w:r w:rsidR="00315265" w:rsidRPr="00493AEE">
        <w:rPr>
          <w:rFonts w:cs="Times New Roman"/>
          <w:szCs w:val="24"/>
        </w:rPr>
        <w:t>.</w:t>
      </w:r>
      <w:r w:rsidR="00CD3082" w:rsidRPr="00493AEE">
        <w:rPr>
          <w:rStyle w:val="EndnoteReference"/>
          <w:rFonts w:cs="Times New Roman"/>
          <w:szCs w:val="24"/>
        </w:rPr>
        <w:endnoteReference w:id="61"/>
      </w:r>
      <w:r w:rsidR="00315265" w:rsidRPr="00493AEE">
        <w:rPr>
          <w:rFonts w:cs="Times New Roman"/>
          <w:szCs w:val="24"/>
        </w:rPr>
        <w:t xml:space="preserve">  </w:t>
      </w:r>
      <w:r w:rsidR="00FE4252" w:rsidRPr="00493AEE">
        <w:rPr>
          <w:rFonts w:cs="Times New Roman"/>
          <w:szCs w:val="24"/>
        </w:rPr>
        <w:t xml:space="preserve">Hitler was in the habit of making such generous gestures </w:t>
      </w:r>
      <w:r w:rsidR="001E3771" w:rsidRPr="00493AEE">
        <w:rPr>
          <w:rFonts w:cs="Times New Roman"/>
          <w:szCs w:val="24"/>
        </w:rPr>
        <w:t>to those whom he wished to reward and bind closer to him</w:t>
      </w:r>
      <w:r w:rsidR="00A002E4" w:rsidRPr="00493AEE">
        <w:rPr>
          <w:rFonts w:cs="Times New Roman"/>
          <w:szCs w:val="24"/>
        </w:rPr>
        <w:t>: military leaders, government ministers, artists, and others received cash awards</w:t>
      </w:r>
      <w:r w:rsidR="001E3771" w:rsidRPr="00493AEE">
        <w:rPr>
          <w:rFonts w:cs="Times New Roman"/>
          <w:szCs w:val="24"/>
        </w:rPr>
        <w:t>.</w:t>
      </w:r>
      <w:r w:rsidR="001E3771" w:rsidRPr="00493AEE">
        <w:rPr>
          <w:rStyle w:val="EndnoteReference"/>
          <w:rFonts w:cs="Times New Roman"/>
          <w:szCs w:val="24"/>
        </w:rPr>
        <w:endnoteReference w:id="62"/>
      </w:r>
      <w:r w:rsidR="001E3771" w:rsidRPr="00493AEE">
        <w:rPr>
          <w:rFonts w:cs="Times New Roman"/>
          <w:szCs w:val="24"/>
        </w:rPr>
        <w:t xml:space="preserve">  </w:t>
      </w:r>
      <w:r w:rsidR="00315265" w:rsidRPr="00493AEE">
        <w:rPr>
          <w:rFonts w:cs="Times New Roman"/>
          <w:szCs w:val="24"/>
        </w:rPr>
        <w:t xml:space="preserve">In her postwar trial, </w:t>
      </w:r>
      <w:r w:rsidR="00DA67D8" w:rsidRPr="00493AEE">
        <w:rPr>
          <w:rFonts w:cs="Times New Roman"/>
          <w:szCs w:val="24"/>
        </w:rPr>
        <w:t xml:space="preserve">forced to account for these funds, </w:t>
      </w:r>
      <w:r w:rsidR="00F94F8B" w:rsidRPr="00493AEE">
        <w:rPr>
          <w:rFonts w:cs="Times New Roman"/>
          <w:szCs w:val="24"/>
        </w:rPr>
        <w:t>Troost</w:t>
      </w:r>
      <w:r w:rsidR="00FE4252" w:rsidRPr="00493AEE">
        <w:rPr>
          <w:rFonts w:cs="Times New Roman"/>
          <w:szCs w:val="24"/>
        </w:rPr>
        <w:t xml:space="preserve"> </w:t>
      </w:r>
      <w:r w:rsidR="002E5002" w:rsidRPr="00493AEE">
        <w:rPr>
          <w:rFonts w:cs="Times New Roman"/>
          <w:szCs w:val="24"/>
        </w:rPr>
        <w:t xml:space="preserve">explained that Hitler had </w:t>
      </w:r>
      <w:r w:rsidR="00CE67EC" w:rsidRPr="00493AEE">
        <w:rPr>
          <w:rFonts w:cs="Times New Roman"/>
          <w:szCs w:val="24"/>
        </w:rPr>
        <w:t xml:space="preserve">originally </w:t>
      </w:r>
      <w:r w:rsidR="002E5002" w:rsidRPr="00493AEE">
        <w:rPr>
          <w:rFonts w:cs="Times New Roman"/>
          <w:szCs w:val="24"/>
        </w:rPr>
        <w:t xml:space="preserve">intended the gift (only one of which had been discovered by the prosecutors), as compensation for </w:t>
      </w:r>
      <w:r w:rsidR="00003482" w:rsidRPr="00493AEE">
        <w:rPr>
          <w:rFonts w:cs="Times New Roman"/>
          <w:szCs w:val="24"/>
        </w:rPr>
        <w:t xml:space="preserve">her unpaid work at the </w:t>
      </w:r>
      <w:r w:rsidR="002E5002" w:rsidRPr="00493AEE">
        <w:rPr>
          <w:rFonts w:cs="Times New Roman"/>
          <w:szCs w:val="24"/>
        </w:rPr>
        <w:t>Chancellery and on the Obersalzberg</w:t>
      </w:r>
      <w:r w:rsidR="00003482" w:rsidRPr="00493AEE">
        <w:rPr>
          <w:rFonts w:cs="Times New Roman"/>
          <w:szCs w:val="24"/>
        </w:rPr>
        <w:t xml:space="preserve"> (for which she had not charged him an honorarium)</w:t>
      </w:r>
      <w:r w:rsidR="002E5002" w:rsidRPr="00493AEE">
        <w:rPr>
          <w:rFonts w:cs="Times New Roman"/>
          <w:szCs w:val="24"/>
        </w:rPr>
        <w:t xml:space="preserve">.  Troost said that she planned to refuse the money and had told Hitler, “I do not want our personal connection to be mixed up with money.”  They then agreed that the money would be used </w:t>
      </w:r>
      <w:r w:rsidR="00E80CD3">
        <w:rPr>
          <w:rFonts w:cs="Times New Roman"/>
          <w:szCs w:val="24"/>
        </w:rPr>
        <w:t xml:space="preserve">to </w:t>
      </w:r>
      <w:r w:rsidR="002E5002" w:rsidRPr="00493AEE">
        <w:rPr>
          <w:rFonts w:cs="Times New Roman"/>
          <w:szCs w:val="24"/>
        </w:rPr>
        <w:t>establish a Paul Troost archive</w:t>
      </w:r>
      <w:r w:rsidR="00CB0E25" w:rsidRPr="00493AEE">
        <w:rPr>
          <w:rFonts w:cs="Times New Roman"/>
          <w:szCs w:val="24"/>
        </w:rPr>
        <w:t>, which would have been part of a planned contemporary history museum</w:t>
      </w:r>
      <w:r w:rsidR="002E5002" w:rsidRPr="00493AEE">
        <w:rPr>
          <w:rFonts w:cs="Times New Roman"/>
          <w:szCs w:val="24"/>
        </w:rPr>
        <w:t>.</w:t>
      </w:r>
      <w:r w:rsidR="00CE67EC" w:rsidRPr="00493AEE">
        <w:rPr>
          <w:rFonts w:cs="Times New Roman"/>
          <w:szCs w:val="24"/>
        </w:rPr>
        <w:t xml:space="preserve">  The judges were not convinced.</w:t>
      </w:r>
      <w:r w:rsidR="00FF0297" w:rsidRPr="00493AEE">
        <w:rPr>
          <w:rStyle w:val="EndnoteReference"/>
          <w:rFonts w:cs="Times New Roman"/>
          <w:szCs w:val="24"/>
        </w:rPr>
        <w:endnoteReference w:id="63"/>
      </w:r>
    </w:p>
    <w:p w:rsidR="00EA6FC3" w:rsidRPr="00493AEE" w:rsidRDefault="009B579A" w:rsidP="001E671F">
      <w:pPr>
        <w:spacing w:after="0" w:line="480" w:lineRule="auto"/>
        <w:ind w:firstLine="720"/>
        <w:rPr>
          <w:rFonts w:cs="Times New Roman"/>
          <w:szCs w:val="24"/>
        </w:rPr>
      </w:pPr>
      <w:r w:rsidRPr="00493AEE">
        <w:rPr>
          <w:rFonts w:cs="Times New Roman"/>
          <w:szCs w:val="24"/>
        </w:rPr>
        <w:lastRenderedPageBreak/>
        <w:t xml:space="preserve">Beyond financial gain, Hitler’s favored </w:t>
      </w:r>
      <w:r w:rsidR="00FE6D72" w:rsidRPr="00493AEE">
        <w:rPr>
          <w:rFonts w:cs="Times New Roman"/>
          <w:szCs w:val="24"/>
        </w:rPr>
        <w:t xml:space="preserve">architects </w:t>
      </w:r>
      <w:r w:rsidRPr="00493AEE">
        <w:rPr>
          <w:rFonts w:cs="Times New Roman"/>
          <w:szCs w:val="24"/>
        </w:rPr>
        <w:t xml:space="preserve">enjoyed the high social status of a regime that placed </w:t>
      </w:r>
      <w:r w:rsidR="00AA53F2" w:rsidRPr="00493AEE">
        <w:rPr>
          <w:rFonts w:cs="Times New Roman"/>
          <w:szCs w:val="24"/>
        </w:rPr>
        <w:t xml:space="preserve">(state-sanctioned) </w:t>
      </w:r>
      <w:r w:rsidR="00FE6D72" w:rsidRPr="00493AEE">
        <w:rPr>
          <w:rFonts w:cs="Times New Roman"/>
          <w:szCs w:val="24"/>
        </w:rPr>
        <w:t>art</w:t>
      </w:r>
      <w:r w:rsidRPr="00493AEE">
        <w:rPr>
          <w:rFonts w:cs="Times New Roman"/>
          <w:szCs w:val="24"/>
        </w:rPr>
        <w:t xml:space="preserve"> on a pedestal.</w:t>
      </w:r>
      <w:r w:rsidR="00FE6D72" w:rsidRPr="00493AEE">
        <w:rPr>
          <w:rFonts w:cs="Times New Roman"/>
          <w:szCs w:val="24"/>
        </w:rPr>
        <w:t xml:space="preserve">  </w:t>
      </w:r>
      <w:r w:rsidR="00C163DA" w:rsidRPr="00493AEE">
        <w:rPr>
          <w:rFonts w:cs="Times New Roman"/>
          <w:szCs w:val="24"/>
        </w:rPr>
        <w:t xml:space="preserve">Troost </w:t>
      </w:r>
      <w:r w:rsidR="004726A2" w:rsidRPr="00493AEE">
        <w:rPr>
          <w:rFonts w:cs="Times New Roman"/>
          <w:szCs w:val="24"/>
        </w:rPr>
        <w:t>not only design</w:t>
      </w:r>
      <w:r w:rsidR="00C163DA" w:rsidRPr="00493AEE">
        <w:rPr>
          <w:rFonts w:cs="Times New Roman"/>
          <w:szCs w:val="24"/>
        </w:rPr>
        <w:t>ed</w:t>
      </w:r>
      <w:r w:rsidR="004726A2" w:rsidRPr="00493AEE">
        <w:rPr>
          <w:rFonts w:cs="Times New Roman"/>
          <w:szCs w:val="24"/>
        </w:rPr>
        <w:t xml:space="preserve"> award</w:t>
      </w:r>
      <w:r w:rsidR="00C163DA" w:rsidRPr="00493AEE">
        <w:rPr>
          <w:rFonts w:cs="Times New Roman"/>
          <w:szCs w:val="24"/>
        </w:rPr>
        <w:t>s; she</w:t>
      </w:r>
      <w:r w:rsidR="004726A2" w:rsidRPr="00493AEE">
        <w:rPr>
          <w:rFonts w:cs="Times New Roman"/>
          <w:szCs w:val="24"/>
        </w:rPr>
        <w:t xml:space="preserve"> also received them.  </w:t>
      </w:r>
      <w:r w:rsidR="00F87138" w:rsidRPr="00493AEE">
        <w:rPr>
          <w:rFonts w:cs="Times New Roman"/>
          <w:szCs w:val="24"/>
        </w:rPr>
        <w:t>On his birthday i</w:t>
      </w:r>
      <w:r w:rsidR="003C4B1E" w:rsidRPr="00493AEE">
        <w:rPr>
          <w:rFonts w:cs="Times New Roman"/>
          <w:szCs w:val="24"/>
        </w:rPr>
        <w:t xml:space="preserve">n </w:t>
      </w:r>
      <w:r w:rsidR="00D265F0" w:rsidRPr="00493AEE">
        <w:rPr>
          <w:rFonts w:cs="Times New Roman"/>
          <w:szCs w:val="24"/>
        </w:rPr>
        <w:t xml:space="preserve">April </w:t>
      </w:r>
      <w:r w:rsidR="003C4B1E" w:rsidRPr="00493AEE">
        <w:rPr>
          <w:rFonts w:cs="Times New Roman"/>
          <w:szCs w:val="24"/>
        </w:rPr>
        <w:t xml:space="preserve">1937, Hitler </w:t>
      </w:r>
      <w:r w:rsidR="007F20E9" w:rsidRPr="00493AEE">
        <w:rPr>
          <w:rFonts w:cs="Times New Roman"/>
          <w:szCs w:val="24"/>
        </w:rPr>
        <w:t>bestowed</w:t>
      </w:r>
      <w:r w:rsidR="003C4B1E" w:rsidRPr="00493AEE">
        <w:rPr>
          <w:rFonts w:cs="Times New Roman"/>
          <w:szCs w:val="24"/>
        </w:rPr>
        <w:t xml:space="preserve"> </w:t>
      </w:r>
      <w:r w:rsidR="007F20E9" w:rsidRPr="00493AEE">
        <w:rPr>
          <w:rFonts w:cs="Times New Roman"/>
          <w:szCs w:val="24"/>
        </w:rPr>
        <w:t xml:space="preserve">upon her </w:t>
      </w:r>
      <w:r w:rsidR="003C4B1E" w:rsidRPr="00493AEE">
        <w:rPr>
          <w:rFonts w:cs="Times New Roman"/>
          <w:szCs w:val="24"/>
        </w:rPr>
        <w:t>the title of professor</w:t>
      </w:r>
      <w:r w:rsidR="00D265F0" w:rsidRPr="00493AEE">
        <w:rPr>
          <w:rFonts w:cs="Times New Roman"/>
          <w:szCs w:val="24"/>
        </w:rPr>
        <w:t xml:space="preserve">.  </w:t>
      </w:r>
      <w:r w:rsidR="00497C2C" w:rsidRPr="00493AEE">
        <w:rPr>
          <w:rFonts w:cs="Times New Roman"/>
          <w:szCs w:val="24"/>
        </w:rPr>
        <w:t>Later that summer</w:t>
      </w:r>
      <w:r w:rsidR="00D265F0" w:rsidRPr="00493AEE">
        <w:rPr>
          <w:rFonts w:cs="Times New Roman"/>
          <w:szCs w:val="24"/>
        </w:rPr>
        <w:t>, on the occasion of the “Day of German Art” festival that</w:t>
      </w:r>
      <w:r w:rsidR="00122D66" w:rsidRPr="00493AEE">
        <w:rPr>
          <w:rFonts w:cs="Times New Roman"/>
          <w:szCs w:val="24"/>
        </w:rPr>
        <w:t xml:space="preserve"> preceded the</w:t>
      </w:r>
      <w:r w:rsidR="00D265F0" w:rsidRPr="00493AEE">
        <w:rPr>
          <w:rFonts w:cs="Times New Roman"/>
          <w:szCs w:val="24"/>
        </w:rPr>
        <w:t xml:space="preserve"> inaugurat</w:t>
      </w:r>
      <w:r w:rsidR="00122D66" w:rsidRPr="00493AEE">
        <w:rPr>
          <w:rFonts w:cs="Times New Roman"/>
          <w:szCs w:val="24"/>
        </w:rPr>
        <w:t>ion of</w:t>
      </w:r>
      <w:r w:rsidR="00D265F0" w:rsidRPr="00493AEE">
        <w:rPr>
          <w:rFonts w:cs="Times New Roman"/>
          <w:szCs w:val="24"/>
        </w:rPr>
        <w:t xml:space="preserve"> the House of German Art, </w:t>
      </w:r>
      <w:r w:rsidR="0001283F" w:rsidRPr="00493AEE">
        <w:rPr>
          <w:rFonts w:cs="Times New Roman"/>
          <w:szCs w:val="24"/>
        </w:rPr>
        <w:t>the Bavarian Academy of Fine Arts conferred</w:t>
      </w:r>
      <w:r w:rsidR="00D265F0" w:rsidRPr="00493AEE">
        <w:rPr>
          <w:rFonts w:cs="Times New Roman"/>
          <w:szCs w:val="24"/>
        </w:rPr>
        <w:t xml:space="preserve"> upon Troost</w:t>
      </w:r>
      <w:r w:rsidR="0001283F" w:rsidRPr="00493AEE">
        <w:rPr>
          <w:rFonts w:cs="Times New Roman"/>
          <w:szCs w:val="24"/>
        </w:rPr>
        <w:t xml:space="preserve"> </w:t>
      </w:r>
      <w:r w:rsidR="007F20E9" w:rsidRPr="00493AEE">
        <w:rPr>
          <w:rFonts w:cs="Times New Roman"/>
          <w:szCs w:val="24"/>
        </w:rPr>
        <w:t>their silver medal of honor.  In 1943, Hitler awarded her the</w:t>
      </w:r>
      <w:r w:rsidR="00E2693E" w:rsidRPr="00493AEE">
        <w:rPr>
          <w:rFonts w:cs="Times New Roman"/>
          <w:szCs w:val="24"/>
        </w:rPr>
        <w:t xml:space="preserve"> Gold</w:t>
      </w:r>
      <w:r w:rsidR="0021196C" w:rsidRPr="00493AEE">
        <w:rPr>
          <w:rFonts w:cs="Times New Roman"/>
          <w:szCs w:val="24"/>
        </w:rPr>
        <w:t>en</w:t>
      </w:r>
      <w:r w:rsidR="00E2693E" w:rsidRPr="00493AEE">
        <w:rPr>
          <w:rFonts w:cs="Times New Roman"/>
          <w:szCs w:val="24"/>
        </w:rPr>
        <w:t xml:space="preserve"> Honor </w:t>
      </w:r>
      <w:r w:rsidR="0021196C" w:rsidRPr="00493AEE">
        <w:rPr>
          <w:rFonts w:cs="Times New Roman"/>
          <w:szCs w:val="24"/>
        </w:rPr>
        <w:t>Badge</w:t>
      </w:r>
      <w:r w:rsidR="00E2693E" w:rsidRPr="00493AEE">
        <w:rPr>
          <w:rFonts w:cs="Times New Roman"/>
          <w:szCs w:val="24"/>
        </w:rPr>
        <w:t xml:space="preserve">, a </w:t>
      </w:r>
      <w:r w:rsidR="0021196C" w:rsidRPr="00493AEE">
        <w:rPr>
          <w:rFonts w:cs="Times New Roman"/>
          <w:szCs w:val="24"/>
        </w:rPr>
        <w:t xml:space="preserve">rare </w:t>
      </w:r>
      <w:r w:rsidR="00A953EC" w:rsidRPr="00493AEE">
        <w:rPr>
          <w:rFonts w:cs="Times New Roman"/>
          <w:szCs w:val="24"/>
        </w:rPr>
        <w:t>distinction given</w:t>
      </w:r>
      <w:r w:rsidR="00E2693E" w:rsidRPr="00493AEE">
        <w:rPr>
          <w:rFonts w:cs="Times New Roman"/>
          <w:szCs w:val="24"/>
        </w:rPr>
        <w:t xml:space="preserve"> </w:t>
      </w:r>
      <w:r w:rsidR="00CF0233" w:rsidRPr="00493AEE">
        <w:rPr>
          <w:rFonts w:cs="Times New Roman"/>
          <w:szCs w:val="24"/>
        </w:rPr>
        <w:t xml:space="preserve">once a year </w:t>
      </w:r>
      <w:r w:rsidR="00E2693E" w:rsidRPr="00493AEE">
        <w:rPr>
          <w:rFonts w:cs="Times New Roman"/>
          <w:szCs w:val="24"/>
        </w:rPr>
        <w:t xml:space="preserve">at </w:t>
      </w:r>
      <w:r w:rsidR="00CF0233" w:rsidRPr="00493AEE">
        <w:rPr>
          <w:rFonts w:cs="Times New Roman"/>
          <w:szCs w:val="24"/>
        </w:rPr>
        <w:t>his</w:t>
      </w:r>
      <w:r w:rsidR="00E2693E" w:rsidRPr="00493AEE">
        <w:rPr>
          <w:rFonts w:cs="Times New Roman"/>
          <w:szCs w:val="24"/>
        </w:rPr>
        <w:t xml:space="preserve"> discretion to those who had rendered outstanding service to the Nazi Party or state.</w:t>
      </w:r>
      <w:r w:rsidR="00D66517" w:rsidRPr="00493AEE">
        <w:rPr>
          <w:rStyle w:val="EndnoteReference"/>
          <w:rFonts w:cs="Times New Roman"/>
          <w:szCs w:val="24"/>
        </w:rPr>
        <w:endnoteReference w:id="64"/>
      </w:r>
      <w:r w:rsidR="00E2693E" w:rsidRPr="00493AEE">
        <w:rPr>
          <w:rFonts w:cs="Times New Roman"/>
          <w:szCs w:val="24"/>
        </w:rPr>
        <w:t xml:space="preserve">  (The more common </w:t>
      </w:r>
      <w:r w:rsidR="0021196C" w:rsidRPr="00493AEE">
        <w:rPr>
          <w:rFonts w:cs="Times New Roman"/>
          <w:szCs w:val="24"/>
        </w:rPr>
        <w:t>G</w:t>
      </w:r>
      <w:r w:rsidR="00E2693E" w:rsidRPr="00493AEE">
        <w:rPr>
          <w:rFonts w:cs="Times New Roman"/>
          <w:szCs w:val="24"/>
        </w:rPr>
        <w:t xml:space="preserve">olden </w:t>
      </w:r>
      <w:r w:rsidR="0021196C" w:rsidRPr="00493AEE">
        <w:rPr>
          <w:rFonts w:cs="Times New Roman"/>
          <w:szCs w:val="24"/>
        </w:rPr>
        <w:t>P</w:t>
      </w:r>
      <w:r w:rsidR="00E2693E" w:rsidRPr="00493AEE">
        <w:rPr>
          <w:rFonts w:cs="Times New Roman"/>
          <w:szCs w:val="24"/>
        </w:rPr>
        <w:t xml:space="preserve">arty </w:t>
      </w:r>
      <w:r w:rsidR="0021196C" w:rsidRPr="00493AEE">
        <w:rPr>
          <w:rFonts w:cs="Times New Roman"/>
          <w:szCs w:val="24"/>
        </w:rPr>
        <w:t>B</w:t>
      </w:r>
      <w:r w:rsidR="00E2693E" w:rsidRPr="00493AEE">
        <w:rPr>
          <w:rFonts w:cs="Times New Roman"/>
          <w:szCs w:val="24"/>
        </w:rPr>
        <w:t xml:space="preserve">adge was a special </w:t>
      </w:r>
      <w:r w:rsidR="00875573" w:rsidRPr="00493AEE">
        <w:rPr>
          <w:rFonts w:cs="Times New Roman"/>
          <w:szCs w:val="24"/>
        </w:rPr>
        <w:t>merit accorded</w:t>
      </w:r>
      <w:r w:rsidR="00055FE9" w:rsidRPr="00493AEE">
        <w:rPr>
          <w:rFonts w:cs="Times New Roman"/>
          <w:szCs w:val="24"/>
        </w:rPr>
        <w:t xml:space="preserve"> to </w:t>
      </w:r>
      <w:r w:rsidR="007F20E9" w:rsidRPr="00493AEE">
        <w:rPr>
          <w:rFonts w:cs="Times New Roman"/>
          <w:szCs w:val="24"/>
        </w:rPr>
        <w:t>early members of the Nazi Party</w:t>
      </w:r>
      <w:r w:rsidR="002A6E6F" w:rsidRPr="00493AEE">
        <w:rPr>
          <w:rFonts w:cs="Times New Roman"/>
          <w:szCs w:val="24"/>
        </w:rPr>
        <w:t xml:space="preserve"> with</w:t>
      </w:r>
      <w:r w:rsidR="007F20E9" w:rsidRPr="00493AEE">
        <w:rPr>
          <w:rFonts w:cs="Times New Roman"/>
          <w:szCs w:val="24"/>
        </w:rPr>
        <w:t xml:space="preserve"> membership numbers below 100,000</w:t>
      </w:r>
      <w:r w:rsidR="00425C61" w:rsidRPr="00493AEE">
        <w:rPr>
          <w:rFonts w:cs="Times New Roman"/>
          <w:szCs w:val="24"/>
        </w:rPr>
        <w:t xml:space="preserve"> and faithful service to the party</w:t>
      </w:r>
      <w:r w:rsidR="002A6E6F" w:rsidRPr="00493AEE">
        <w:rPr>
          <w:rFonts w:cs="Times New Roman"/>
          <w:szCs w:val="24"/>
        </w:rPr>
        <w:t xml:space="preserve">.  </w:t>
      </w:r>
      <w:r w:rsidR="007F20E9" w:rsidRPr="00493AEE">
        <w:rPr>
          <w:rFonts w:cs="Times New Roman"/>
          <w:szCs w:val="24"/>
        </w:rPr>
        <w:t>Gerdy Troost</w:t>
      </w:r>
      <w:r w:rsidR="00E2693E" w:rsidRPr="00493AEE">
        <w:rPr>
          <w:rFonts w:cs="Times New Roman"/>
          <w:szCs w:val="24"/>
        </w:rPr>
        <w:t xml:space="preserve"> did not receive this version, since she</w:t>
      </w:r>
      <w:r w:rsidR="007F20E9" w:rsidRPr="00493AEE">
        <w:rPr>
          <w:rFonts w:cs="Times New Roman"/>
          <w:szCs w:val="24"/>
        </w:rPr>
        <w:t xml:space="preserve"> </w:t>
      </w:r>
      <w:r w:rsidR="00431EA7" w:rsidRPr="00493AEE">
        <w:rPr>
          <w:rFonts w:cs="Times New Roman"/>
          <w:szCs w:val="24"/>
        </w:rPr>
        <w:t xml:space="preserve">had </w:t>
      </w:r>
      <w:r w:rsidR="007F20E9" w:rsidRPr="00493AEE">
        <w:rPr>
          <w:rFonts w:cs="Times New Roman"/>
          <w:szCs w:val="24"/>
        </w:rPr>
        <w:t xml:space="preserve">joined the party </w:t>
      </w:r>
      <w:r w:rsidR="00BC49B2" w:rsidRPr="00493AEE">
        <w:rPr>
          <w:rFonts w:cs="Times New Roman"/>
          <w:szCs w:val="24"/>
        </w:rPr>
        <w:t>o</w:t>
      </w:r>
      <w:r w:rsidR="007F20E9" w:rsidRPr="00493AEE">
        <w:rPr>
          <w:rFonts w:cs="Times New Roman"/>
          <w:szCs w:val="24"/>
        </w:rPr>
        <w:t xml:space="preserve">n </w:t>
      </w:r>
      <w:r w:rsidR="00D3098A" w:rsidRPr="00493AEE">
        <w:rPr>
          <w:rFonts w:cs="Times New Roman"/>
          <w:szCs w:val="24"/>
        </w:rPr>
        <w:t xml:space="preserve">August </w:t>
      </w:r>
      <w:r w:rsidR="00BC49B2" w:rsidRPr="00493AEE">
        <w:rPr>
          <w:rFonts w:cs="Times New Roman"/>
          <w:szCs w:val="24"/>
        </w:rPr>
        <w:t xml:space="preserve">1, </w:t>
      </w:r>
      <w:r w:rsidR="007F20E9" w:rsidRPr="00493AEE">
        <w:rPr>
          <w:rFonts w:cs="Times New Roman"/>
          <w:szCs w:val="24"/>
        </w:rPr>
        <w:t>1932, with a membership number of 1,274,722.</w:t>
      </w:r>
      <w:r w:rsidR="00055FE9" w:rsidRPr="00493AEE">
        <w:rPr>
          <w:rStyle w:val="EndnoteReference"/>
          <w:rFonts w:cs="Times New Roman"/>
          <w:szCs w:val="24"/>
        </w:rPr>
        <w:endnoteReference w:id="65"/>
      </w:r>
      <w:r w:rsidR="00055FE9" w:rsidRPr="00493AEE">
        <w:rPr>
          <w:rFonts w:cs="Times New Roman"/>
          <w:szCs w:val="24"/>
        </w:rPr>
        <w:t>)</w:t>
      </w:r>
      <w:r w:rsidR="007F20E9" w:rsidRPr="00493AEE">
        <w:rPr>
          <w:rFonts w:cs="Times New Roman"/>
          <w:szCs w:val="24"/>
        </w:rPr>
        <w:t xml:space="preserve">  These honors, and particularly the possession of the </w:t>
      </w:r>
      <w:r w:rsidR="00FC2CEE" w:rsidRPr="00493AEE">
        <w:rPr>
          <w:rFonts w:cs="Times New Roman"/>
          <w:szCs w:val="24"/>
        </w:rPr>
        <w:t>b</w:t>
      </w:r>
      <w:r w:rsidR="007F20E9" w:rsidRPr="00493AEE">
        <w:rPr>
          <w:rFonts w:cs="Times New Roman"/>
          <w:szCs w:val="24"/>
        </w:rPr>
        <w:t>adge, w</w:t>
      </w:r>
      <w:r w:rsidR="00110EDD" w:rsidRPr="00493AEE">
        <w:rPr>
          <w:rFonts w:cs="Times New Roman"/>
          <w:szCs w:val="24"/>
        </w:rPr>
        <w:t xml:space="preserve">ould cause her </w:t>
      </w:r>
      <w:r w:rsidR="007F20E9" w:rsidRPr="00493AEE">
        <w:rPr>
          <w:rFonts w:cs="Times New Roman"/>
          <w:szCs w:val="24"/>
        </w:rPr>
        <w:t xml:space="preserve">further </w:t>
      </w:r>
      <w:r w:rsidR="00110EDD" w:rsidRPr="00493AEE">
        <w:rPr>
          <w:rFonts w:cs="Times New Roman"/>
          <w:szCs w:val="24"/>
        </w:rPr>
        <w:t>difficulties with her postwar prosecutors</w:t>
      </w:r>
      <w:r w:rsidR="00055FE9" w:rsidRPr="00493AEE">
        <w:rPr>
          <w:rFonts w:cs="Times New Roman"/>
          <w:szCs w:val="24"/>
        </w:rPr>
        <w:t xml:space="preserve">, who saw them as proof of her value </w:t>
      </w:r>
      <w:r w:rsidR="00A33A0E" w:rsidRPr="00493AEE">
        <w:rPr>
          <w:rFonts w:cs="Times New Roman"/>
          <w:szCs w:val="24"/>
        </w:rPr>
        <w:t xml:space="preserve">and contributions </w:t>
      </w:r>
      <w:r w:rsidR="00055FE9" w:rsidRPr="00493AEE">
        <w:rPr>
          <w:rFonts w:cs="Times New Roman"/>
          <w:szCs w:val="24"/>
        </w:rPr>
        <w:t>to the regime.</w:t>
      </w:r>
      <w:r w:rsidR="00E2617B" w:rsidRPr="00493AEE">
        <w:rPr>
          <w:rFonts w:cs="Times New Roman"/>
          <w:szCs w:val="24"/>
        </w:rPr>
        <w:t xml:space="preserve">  Among the evidence presented at her trial was a letter she had written to Hitler </w:t>
      </w:r>
      <w:r w:rsidR="00DE0060" w:rsidRPr="00493AEE">
        <w:rPr>
          <w:rFonts w:cs="Times New Roman"/>
          <w:szCs w:val="24"/>
        </w:rPr>
        <w:t>the day after</w:t>
      </w:r>
      <w:r w:rsidR="00E2617B" w:rsidRPr="00493AEE">
        <w:rPr>
          <w:rFonts w:cs="Times New Roman"/>
          <w:szCs w:val="24"/>
        </w:rPr>
        <w:t xml:space="preserve"> the ceremony awarding her the badge, in which she </w:t>
      </w:r>
      <w:r w:rsidR="00D92D21" w:rsidRPr="00493AEE">
        <w:rPr>
          <w:rFonts w:cs="Times New Roman"/>
          <w:szCs w:val="24"/>
        </w:rPr>
        <w:t xml:space="preserve">all but confirmed their </w:t>
      </w:r>
      <w:proofErr w:type="gramStart"/>
      <w:r w:rsidR="00D92D21" w:rsidRPr="00493AEE">
        <w:rPr>
          <w:rFonts w:cs="Times New Roman"/>
          <w:szCs w:val="24"/>
        </w:rPr>
        <w:t>suspicions:</w:t>
      </w:r>
      <w:proofErr w:type="gramEnd"/>
    </w:p>
    <w:p w:rsidR="00A833C9" w:rsidRPr="00A833C9" w:rsidRDefault="00E2617B" w:rsidP="00A833C9">
      <w:pPr>
        <w:pStyle w:val="ListParagraph"/>
        <w:spacing w:line="480" w:lineRule="auto"/>
        <w:rPr>
          <w:rFonts w:ascii="Times New Roman" w:hAnsi="Times New Roman" w:cs="Times New Roman"/>
          <w:sz w:val="24"/>
          <w:szCs w:val="24"/>
        </w:rPr>
      </w:pPr>
      <w:r w:rsidRPr="00A833C9">
        <w:rPr>
          <w:rFonts w:ascii="Times New Roman" w:hAnsi="Times New Roman" w:cs="Times New Roman"/>
          <w:sz w:val="24"/>
          <w:szCs w:val="24"/>
        </w:rPr>
        <w:t>“</w:t>
      </w:r>
      <w:r w:rsidR="00A833C9" w:rsidRPr="00A833C9">
        <w:rPr>
          <w:rFonts w:ascii="Times New Roman" w:hAnsi="Times New Roman" w:cs="Times New Roman"/>
          <w:sz w:val="24"/>
          <w:szCs w:val="24"/>
        </w:rPr>
        <w:t xml:space="preserve">Mein Führer, how can I thank you and </w:t>
      </w:r>
      <w:r w:rsidR="00A833C9" w:rsidRPr="00B67EA6">
        <w:rPr>
          <w:rFonts w:ascii="Times New Roman" w:hAnsi="Times New Roman" w:cs="Times New Roman"/>
          <w:sz w:val="24"/>
          <w:szCs w:val="24"/>
        </w:rPr>
        <w:t>what should I say</w:t>
      </w:r>
      <w:r w:rsidR="00A833C9" w:rsidRPr="00A833C9">
        <w:rPr>
          <w:rFonts w:ascii="Times New Roman" w:hAnsi="Times New Roman" w:cs="Times New Roman"/>
          <w:sz w:val="24"/>
          <w:szCs w:val="24"/>
        </w:rPr>
        <w:t xml:space="preserve"> to you?  I am still completely moved by this deepest and most beautiful of obligations and joys with which you—I do not know, if you can understand me in this, but this is </w:t>
      </w:r>
      <w:r w:rsidR="00A833C9">
        <w:rPr>
          <w:rFonts w:ascii="Times New Roman" w:hAnsi="Times New Roman" w:cs="Times New Roman"/>
          <w:sz w:val="24"/>
          <w:szCs w:val="24"/>
        </w:rPr>
        <w:t>how</w:t>
      </w:r>
      <w:r w:rsidR="00A833C9" w:rsidRPr="00A833C9">
        <w:rPr>
          <w:rFonts w:ascii="Times New Roman" w:hAnsi="Times New Roman" w:cs="Times New Roman"/>
          <w:sz w:val="24"/>
          <w:szCs w:val="24"/>
        </w:rPr>
        <w:t xml:space="preserve"> I see it—have filled me through the bestowal of this holiest of symbols that can be given from your hand.</w:t>
      </w:r>
    </w:p>
    <w:p w:rsidR="00EA6FC3" w:rsidRPr="00A833C9" w:rsidRDefault="00A833C9" w:rsidP="00A833C9">
      <w:pPr>
        <w:spacing w:after="0" w:line="480" w:lineRule="auto"/>
        <w:ind w:left="720" w:firstLine="540"/>
        <w:rPr>
          <w:rFonts w:cs="Times New Roman"/>
          <w:szCs w:val="24"/>
        </w:rPr>
      </w:pPr>
      <w:r w:rsidRPr="00A833C9">
        <w:rPr>
          <w:rFonts w:cs="Times New Roman"/>
          <w:szCs w:val="24"/>
        </w:rPr>
        <w:t>This proud and honoring bond to what we now consider the symbolically golden age of your early struggle and to the eternally illuminating spirit of your first fellow combatants will ordain my life and my work for you now more than ever, with all my effort and devotion</w:t>
      </w:r>
      <w:r w:rsidR="00BE053F" w:rsidRPr="00A833C9">
        <w:rPr>
          <w:rFonts w:cs="Times New Roman"/>
          <w:szCs w:val="24"/>
        </w:rPr>
        <w:t>.</w:t>
      </w:r>
      <w:r w:rsidR="00E2617B" w:rsidRPr="00A833C9">
        <w:rPr>
          <w:rFonts w:cs="Times New Roman"/>
          <w:szCs w:val="24"/>
        </w:rPr>
        <w:t>”</w:t>
      </w:r>
      <w:r w:rsidR="00D92D21" w:rsidRPr="00A833C9">
        <w:rPr>
          <w:rStyle w:val="EndnoteReference"/>
          <w:rFonts w:cs="Times New Roman"/>
          <w:szCs w:val="24"/>
        </w:rPr>
        <w:endnoteReference w:id="66"/>
      </w:r>
    </w:p>
    <w:p w:rsidR="009B579A" w:rsidRPr="00493AEE" w:rsidRDefault="009B579A" w:rsidP="001E671F">
      <w:pPr>
        <w:spacing w:after="0" w:line="480" w:lineRule="auto"/>
        <w:ind w:firstLine="720"/>
        <w:rPr>
          <w:rFonts w:cs="Times New Roman"/>
          <w:szCs w:val="24"/>
        </w:rPr>
      </w:pPr>
      <w:r w:rsidRPr="00493AEE">
        <w:rPr>
          <w:rFonts w:cs="Times New Roman"/>
          <w:szCs w:val="24"/>
        </w:rPr>
        <w:lastRenderedPageBreak/>
        <w:t xml:space="preserve">Like her late husband, Troost cared little for the lavish parties </w:t>
      </w:r>
      <w:r w:rsidR="00FE6D72" w:rsidRPr="00493AEE">
        <w:rPr>
          <w:rFonts w:cs="Times New Roman"/>
          <w:szCs w:val="24"/>
        </w:rPr>
        <w:t>of</w:t>
      </w:r>
      <w:r w:rsidRPr="00493AEE">
        <w:rPr>
          <w:rFonts w:cs="Times New Roman"/>
          <w:szCs w:val="24"/>
        </w:rPr>
        <w:t xml:space="preserve"> the Third Reich elite and </w:t>
      </w:r>
      <w:r w:rsidR="00B66F32" w:rsidRPr="00493AEE">
        <w:rPr>
          <w:rFonts w:cs="Times New Roman"/>
          <w:szCs w:val="24"/>
        </w:rPr>
        <w:t>declined</w:t>
      </w:r>
      <w:r w:rsidRPr="00493AEE">
        <w:rPr>
          <w:rFonts w:cs="Times New Roman"/>
          <w:szCs w:val="24"/>
        </w:rPr>
        <w:t xml:space="preserve"> Hitler’s social invitations</w:t>
      </w:r>
      <w:r w:rsidR="00297254" w:rsidRPr="00493AEE">
        <w:rPr>
          <w:rFonts w:cs="Times New Roman"/>
          <w:szCs w:val="24"/>
        </w:rPr>
        <w:t xml:space="preserve">, who told </w:t>
      </w:r>
      <w:r w:rsidR="00166093" w:rsidRPr="00493AEE">
        <w:rPr>
          <w:rFonts w:cs="Times New Roman"/>
          <w:szCs w:val="24"/>
        </w:rPr>
        <w:t xml:space="preserve">her </w:t>
      </w:r>
      <w:r w:rsidR="00CA487C" w:rsidRPr="00493AEE">
        <w:rPr>
          <w:rFonts w:cs="Times New Roman"/>
          <w:szCs w:val="24"/>
        </w:rPr>
        <w:t xml:space="preserve">that </w:t>
      </w:r>
      <w:r w:rsidR="00166093" w:rsidRPr="00493AEE">
        <w:rPr>
          <w:rFonts w:cs="Times New Roman"/>
          <w:szCs w:val="24"/>
        </w:rPr>
        <w:t>her constant refusals</w:t>
      </w:r>
      <w:r w:rsidR="00CA487C" w:rsidRPr="00493AEE">
        <w:rPr>
          <w:rFonts w:cs="Times New Roman"/>
          <w:szCs w:val="24"/>
        </w:rPr>
        <w:t xml:space="preserve"> verged on </w:t>
      </w:r>
      <w:r w:rsidR="0018450D" w:rsidRPr="00493AEE">
        <w:rPr>
          <w:rFonts w:cs="Times New Roman"/>
          <w:szCs w:val="24"/>
        </w:rPr>
        <w:t xml:space="preserve">being </w:t>
      </w:r>
      <w:r w:rsidR="00CA487C" w:rsidRPr="00493AEE">
        <w:rPr>
          <w:rFonts w:cs="Times New Roman"/>
          <w:szCs w:val="24"/>
        </w:rPr>
        <w:t>a snub</w:t>
      </w:r>
      <w:r w:rsidRPr="00493AEE">
        <w:rPr>
          <w:rFonts w:cs="Times New Roman"/>
          <w:szCs w:val="24"/>
        </w:rPr>
        <w:t>.</w:t>
      </w:r>
      <w:r w:rsidR="00297254" w:rsidRPr="00493AEE">
        <w:rPr>
          <w:rFonts w:cs="Times New Roman"/>
          <w:szCs w:val="24"/>
        </w:rPr>
        <w:t xml:space="preserve">  After </w:t>
      </w:r>
      <w:r w:rsidR="00361A7A" w:rsidRPr="00493AEE">
        <w:rPr>
          <w:rFonts w:cs="Times New Roman"/>
          <w:szCs w:val="24"/>
        </w:rPr>
        <w:t>completing the Berghof interiors in 1936</w:t>
      </w:r>
      <w:r w:rsidR="00297254" w:rsidRPr="00493AEE">
        <w:rPr>
          <w:rFonts w:cs="Times New Roman"/>
          <w:szCs w:val="24"/>
        </w:rPr>
        <w:t xml:space="preserve">, she </w:t>
      </w:r>
      <w:r w:rsidR="00361A7A" w:rsidRPr="00493AEE">
        <w:rPr>
          <w:rFonts w:cs="Times New Roman"/>
          <w:szCs w:val="24"/>
        </w:rPr>
        <w:t xml:space="preserve">avoided the Obersalzberg’s social clique, </w:t>
      </w:r>
      <w:r w:rsidR="00361A7A" w:rsidRPr="00D47C49">
        <w:rPr>
          <w:rFonts w:cs="Times New Roman"/>
          <w:szCs w:val="24"/>
        </w:rPr>
        <w:t>later admitting that “</w:t>
      </w:r>
      <w:r w:rsidR="00071ACB" w:rsidRPr="00D47C49">
        <w:rPr>
          <w:rFonts w:cs="Times New Roman"/>
          <w:szCs w:val="24"/>
        </w:rPr>
        <w:t>p</w:t>
      </w:r>
      <w:r w:rsidR="0073200F" w:rsidRPr="00D47C49">
        <w:rPr>
          <w:rFonts w:cs="Times New Roman"/>
          <w:szCs w:val="24"/>
        </w:rPr>
        <w:t>art of his circle was not my cup of tea</w:t>
      </w:r>
      <w:r w:rsidR="00361A7A" w:rsidRPr="00D47C49">
        <w:rPr>
          <w:rFonts w:cs="Times New Roman"/>
          <w:szCs w:val="24"/>
        </w:rPr>
        <w:t xml:space="preserve"> and </w:t>
      </w:r>
      <w:r w:rsidR="0073200F" w:rsidRPr="00D47C49">
        <w:rPr>
          <w:rFonts w:cs="Times New Roman"/>
          <w:szCs w:val="24"/>
        </w:rPr>
        <w:t xml:space="preserve">I </w:t>
      </w:r>
      <w:r w:rsidR="00361A7A" w:rsidRPr="00D47C49">
        <w:rPr>
          <w:rFonts w:cs="Times New Roman"/>
          <w:szCs w:val="24"/>
        </w:rPr>
        <w:t>also needed my time for my work.”</w:t>
      </w:r>
      <w:r w:rsidR="00166093" w:rsidRPr="00D47C49">
        <w:rPr>
          <w:rStyle w:val="EndnoteReference"/>
          <w:rFonts w:cs="Times New Roman"/>
          <w:szCs w:val="24"/>
        </w:rPr>
        <w:endnoteReference w:id="67"/>
      </w:r>
      <w:r w:rsidR="00AB095A" w:rsidRPr="00493AEE">
        <w:rPr>
          <w:rFonts w:cs="Times New Roman"/>
          <w:szCs w:val="24"/>
        </w:rPr>
        <w:t xml:space="preserve">  </w:t>
      </w:r>
      <w:r w:rsidRPr="00493AEE">
        <w:rPr>
          <w:rFonts w:cs="Times New Roman"/>
          <w:szCs w:val="24"/>
        </w:rPr>
        <w:t xml:space="preserve">She did, however, </w:t>
      </w:r>
      <w:r w:rsidR="00D03F78" w:rsidRPr="00493AEE">
        <w:rPr>
          <w:rFonts w:cs="Times New Roman"/>
          <w:szCs w:val="24"/>
        </w:rPr>
        <w:t xml:space="preserve">regularly </w:t>
      </w:r>
      <w:r w:rsidR="004726A2" w:rsidRPr="00493AEE">
        <w:rPr>
          <w:rFonts w:cs="Times New Roman"/>
          <w:szCs w:val="24"/>
        </w:rPr>
        <w:t>attend</w:t>
      </w:r>
      <w:r w:rsidRPr="00493AEE">
        <w:rPr>
          <w:rFonts w:cs="Times New Roman"/>
          <w:szCs w:val="24"/>
        </w:rPr>
        <w:t xml:space="preserve"> </w:t>
      </w:r>
      <w:r w:rsidR="004726A2" w:rsidRPr="00493AEE">
        <w:rPr>
          <w:rFonts w:cs="Times New Roman"/>
          <w:szCs w:val="24"/>
        </w:rPr>
        <w:t xml:space="preserve">his official </w:t>
      </w:r>
      <w:r w:rsidRPr="00493AEE">
        <w:rPr>
          <w:rFonts w:cs="Times New Roman"/>
          <w:szCs w:val="24"/>
        </w:rPr>
        <w:t xml:space="preserve">art openings and </w:t>
      </w:r>
      <w:r w:rsidR="00D03F78" w:rsidRPr="00493AEE">
        <w:rPr>
          <w:rFonts w:cs="Times New Roman"/>
          <w:szCs w:val="24"/>
        </w:rPr>
        <w:t xml:space="preserve">other </w:t>
      </w:r>
      <w:r w:rsidR="004726A2" w:rsidRPr="00493AEE">
        <w:rPr>
          <w:rFonts w:cs="Times New Roman"/>
          <w:szCs w:val="24"/>
        </w:rPr>
        <w:t xml:space="preserve">cultural </w:t>
      </w:r>
      <w:r w:rsidR="00655921" w:rsidRPr="00493AEE">
        <w:rPr>
          <w:rFonts w:cs="Times New Roman"/>
          <w:szCs w:val="24"/>
        </w:rPr>
        <w:t>functions</w:t>
      </w:r>
      <w:r w:rsidR="004726A2" w:rsidRPr="00493AEE">
        <w:rPr>
          <w:rFonts w:cs="Times New Roman"/>
          <w:szCs w:val="24"/>
        </w:rPr>
        <w:t xml:space="preserve">.  </w:t>
      </w:r>
      <w:r w:rsidR="00D03F78" w:rsidRPr="00493AEE">
        <w:rPr>
          <w:rFonts w:cs="Times New Roman"/>
          <w:szCs w:val="24"/>
        </w:rPr>
        <w:t xml:space="preserve">Over the years, she was </w:t>
      </w:r>
      <w:r w:rsidR="004726A2" w:rsidRPr="00493AEE">
        <w:rPr>
          <w:rFonts w:cs="Times New Roman"/>
          <w:szCs w:val="24"/>
        </w:rPr>
        <w:t xml:space="preserve">photographed in the company of Hitler, </w:t>
      </w:r>
      <w:proofErr w:type="spellStart"/>
      <w:r w:rsidR="00F148B3">
        <w:rPr>
          <w:rFonts w:cs="Times New Roman"/>
          <w:szCs w:val="24"/>
        </w:rPr>
        <w:t>Göring</w:t>
      </w:r>
      <w:proofErr w:type="spellEnd"/>
      <w:r w:rsidR="00FB349B" w:rsidRPr="00493AEE">
        <w:rPr>
          <w:rFonts w:cs="Times New Roman"/>
          <w:szCs w:val="24"/>
        </w:rPr>
        <w:t xml:space="preserve">, </w:t>
      </w:r>
      <w:r w:rsidR="004726A2" w:rsidRPr="00493AEE">
        <w:rPr>
          <w:rFonts w:cs="Times New Roman"/>
          <w:szCs w:val="24"/>
        </w:rPr>
        <w:t xml:space="preserve">Goebbels, </w:t>
      </w:r>
      <w:r w:rsidR="00655921" w:rsidRPr="00493AEE">
        <w:rPr>
          <w:rFonts w:cs="Times New Roman"/>
          <w:szCs w:val="24"/>
        </w:rPr>
        <w:t xml:space="preserve">Himmler, </w:t>
      </w:r>
      <w:r w:rsidR="004726A2" w:rsidRPr="00493AEE">
        <w:rPr>
          <w:rFonts w:cs="Times New Roman"/>
          <w:szCs w:val="24"/>
        </w:rPr>
        <w:t xml:space="preserve">and other Nazi bigwigs </w:t>
      </w:r>
      <w:r w:rsidR="006A7BCC" w:rsidRPr="00493AEE">
        <w:rPr>
          <w:rFonts w:cs="Times New Roman"/>
          <w:szCs w:val="24"/>
        </w:rPr>
        <w:t>viewing</w:t>
      </w:r>
      <w:r w:rsidR="004726A2" w:rsidRPr="00493AEE">
        <w:rPr>
          <w:rFonts w:cs="Times New Roman"/>
          <w:szCs w:val="24"/>
        </w:rPr>
        <w:t xml:space="preserve"> the Great German Art Exhibitions, on the </w:t>
      </w:r>
      <w:r w:rsidR="006E4FF2" w:rsidRPr="00493AEE">
        <w:rPr>
          <w:rFonts w:cs="Times New Roman"/>
          <w:szCs w:val="24"/>
        </w:rPr>
        <w:t xml:space="preserve">review </w:t>
      </w:r>
      <w:r w:rsidR="008F6E2D" w:rsidRPr="00493AEE">
        <w:rPr>
          <w:rFonts w:cs="Times New Roman"/>
          <w:szCs w:val="24"/>
        </w:rPr>
        <w:t>stand</w:t>
      </w:r>
      <w:r w:rsidR="004726A2" w:rsidRPr="00493AEE">
        <w:rPr>
          <w:rFonts w:cs="Times New Roman"/>
          <w:szCs w:val="24"/>
        </w:rPr>
        <w:t xml:space="preserve"> </w:t>
      </w:r>
      <w:r w:rsidR="00A43900" w:rsidRPr="00493AEE">
        <w:rPr>
          <w:rFonts w:cs="Times New Roman"/>
          <w:szCs w:val="24"/>
        </w:rPr>
        <w:t>of</w:t>
      </w:r>
      <w:r w:rsidR="004726A2" w:rsidRPr="00493AEE">
        <w:rPr>
          <w:rFonts w:cs="Times New Roman"/>
          <w:szCs w:val="24"/>
        </w:rPr>
        <w:t xml:space="preserve"> the Day of German Art </w:t>
      </w:r>
      <w:r w:rsidR="00577A7B" w:rsidRPr="003126E2">
        <w:rPr>
          <w:rFonts w:cs="Times New Roman"/>
          <w:szCs w:val="24"/>
        </w:rPr>
        <w:t>festivals</w:t>
      </w:r>
      <w:r w:rsidR="004726A2" w:rsidRPr="003126E2">
        <w:rPr>
          <w:rFonts w:cs="Times New Roman"/>
          <w:szCs w:val="24"/>
        </w:rPr>
        <w:t>, at the</w:t>
      </w:r>
      <w:r w:rsidR="004726A2" w:rsidRPr="00493AEE">
        <w:rPr>
          <w:rFonts w:cs="Times New Roman"/>
          <w:szCs w:val="24"/>
        </w:rPr>
        <w:t xml:space="preserve"> dedication of </w:t>
      </w:r>
      <w:r w:rsidR="002F34D8" w:rsidRPr="00493AEE">
        <w:rPr>
          <w:rFonts w:cs="Times New Roman"/>
          <w:szCs w:val="24"/>
        </w:rPr>
        <w:t xml:space="preserve">Paul </w:t>
      </w:r>
      <w:r w:rsidR="004726A2" w:rsidRPr="00493AEE">
        <w:rPr>
          <w:rFonts w:cs="Times New Roman"/>
          <w:szCs w:val="24"/>
        </w:rPr>
        <w:t>Troost’s Munich buildings, and at many other public events</w:t>
      </w:r>
      <w:r w:rsidR="00071ACB">
        <w:rPr>
          <w:rFonts w:cs="Times New Roman"/>
          <w:szCs w:val="24"/>
        </w:rPr>
        <w:t xml:space="preserve"> (</w:t>
      </w:r>
      <w:r w:rsidR="00FE63AD">
        <w:rPr>
          <w:rFonts w:cs="Times New Roman"/>
          <w:szCs w:val="24"/>
        </w:rPr>
        <w:t>see plate 10</w:t>
      </w:r>
      <w:r w:rsidR="00A1081B">
        <w:rPr>
          <w:rFonts w:cs="Times New Roman"/>
          <w:szCs w:val="24"/>
        </w:rPr>
        <w:t>)</w:t>
      </w:r>
      <w:r w:rsidR="004726A2" w:rsidRPr="00493AEE">
        <w:rPr>
          <w:rFonts w:cs="Times New Roman"/>
          <w:szCs w:val="24"/>
        </w:rPr>
        <w:t xml:space="preserve">.  </w:t>
      </w:r>
      <w:r w:rsidRPr="00493AEE">
        <w:rPr>
          <w:rFonts w:cs="Times New Roman"/>
          <w:szCs w:val="24"/>
        </w:rPr>
        <w:t xml:space="preserve">A tall, slender woman, she cut a distinctive figure, and was certainly aware of </w:t>
      </w:r>
      <w:r w:rsidR="00F53DFE" w:rsidRPr="00493AEE">
        <w:rPr>
          <w:rFonts w:cs="Times New Roman"/>
          <w:szCs w:val="24"/>
        </w:rPr>
        <w:t>the impression she made</w:t>
      </w:r>
      <w:r w:rsidRPr="00493AEE">
        <w:rPr>
          <w:rFonts w:cs="Times New Roman"/>
          <w:szCs w:val="24"/>
        </w:rPr>
        <w:t xml:space="preserve">.  For these events, she preferred dressing entirely in white, making her stand out </w:t>
      </w:r>
      <w:r w:rsidR="006E4FF2" w:rsidRPr="00493AEE">
        <w:rPr>
          <w:rFonts w:cs="Times New Roman"/>
          <w:szCs w:val="24"/>
        </w:rPr>
        <w:t xml:space="preserve">prominently from </w:t>
      </w:r>
      <w:r w:rsidRPr="00493AEE">
        <w:rPr>
          <w:rFonts w:cs="Times New Roman"/>
          <w:szCs w:val="24"/>
        </w:rPr>
        <w:t>the brown and black uniforms that surrounded her.</w:t>
      </w:r>
    </w:p>
    <w:p w:rsidR="00B612E0" w:rsidRPr="00493AEE" w:rsidRDefault="00AC7FC6" w:rsidP="001E671F">
      <w:pPr>
        <w:spacing w:after="0" w:line="480" w:lineRule="auto"/>
        <w:ind w:firstLine="720"/>
        <w:rPr>
          <w:rFonts w:cs="Times New Roman"/>
          <w:szCs w:val="24"/>
        </w:rPr>
      </w:pPr>
      <w:r w:rsidRPr="00493AEE">
        <w:rPr>
          <w:rFonts w:cs="Times New Roman"/>
          <w:szCs w:val="24"/>
        </w:rPr>
        <w:t xml:space="preserve">Troost’s repeated appearances </w:t>
      </w:r>
      <w:r w:rsidR="00492283" w:rsidRPr="00493AEE">
        <w:rPr>
          <w:rFonts w:cs="Times New Roman"/>
          <w:szCs w:val="24"/>
        </w:rPr>
        <w:t>at</w:t>
      </w:r>
      <w:r w:rsidRPr="00493AEE">
        <w:rPr>
          <w:rFonts w:cs="Times New Roman"/>
          <w:szCs w:val="24"/>
        </w:rPr>
        <w:t xml:space="preserve"> Hitler</w:t>
      </w:r>
      <w:r w:rsidR="00492283" w:rsidRPr="00493AEE">
        <w:rPr>
          <w:rFonts w:cs="Times New Roman"/>
          <w:szCs w:val="24"/>
        </w:rPr>
        <w:t>’s side</w:t>
      </w:r>
      <w:r w:rsidRPr="00493AEE">
        <w:rPr>
          <w:rFonts w:cs="Times New Roman"/>
          <w:szCs w:val="24"/>
        </w:rPr>
        <w:t xml:space="preserve"> </w:t>
      </w:r>
      <w:r w:rsidR="008159DF" w:rsidRPr="00493AEE">
        <w:rPr>
          <w:rFonts w:cs="Times New Roman"/>
          <w:szCs w:val="24"/>
        </w:rPr>
        <w:t xml:space="preserve">soon </w:t>
      </w:r>
      <w:r w:rsidRPr="00493AEE">
        <w:rPr>
          <w:rFonts w:cs="Times New Roman"/>
          <w:szCs w:val="24"/>
        </w:rPr>
        <w:t>brought her to the attention</w:t>
      </w:r>
      <w:r w:rsidR="00B81F5C" w:rsidRPr="00493AEE">
        <w:rPr>
          <w:rFonts w:cs="Times New Roman"/>
          <w:szCs w:val="24"/>
        </w:rPr>
        <w:t xml:space="preserve"> of the German public and media</w:t>
      </w:r>
      <w:r w:rsidRPr="00493AEE">
        <w:rPr>
          <w:rFonts w:cs="Times New Roman"/>
          <w:szCs w:val="24"/>
        </w:rPr>
        <w:t xml:space="preserve">. </w:t>
      </w:r>
      <w:r w:rsidR="008159DF" w:rsidRPr="00493AEE">
        <w:rPr>
          <w:rFonts w:cs="Times New Roman"/>
          <w:szCs w:val="24"/>
        </w:rPr>
        <w:t xml:space="preserve"> </w:t>
      </w:r>
      <w:r w:rsidR="000D4775" w:rsidRPr="00493AEE">
        <w:rPr>
          <w:rFonts w:cs="Times New Roman"/>
          <w:szCs w:val="24"/>
        </w:rPr>
        <w:t xml:space="preserve">A July 1937 </w:t>
      </w:r>
      <w:r w:rsidR="00492283" w:rsidRPr="00493AEE">
        <w:rPr>
          <w:rFonts w:cs="Times New Roman"/>
          <w:szCs w:val="24"/>
        </w:rPr>
        <w:t>newspaper article</w:t>
      </w:r>
      <w:r w:rsidR="000D4775" w:rsidRPr="00493AEE">
        <w:rPr>
          <w:rFonts w:cs="Times New Roman"/>
          <w:szCs w:val="24"/>
        </w:rPr>
        <w:t xml:space="preserve"> about her</w:t>
      </w:r>
      <w:r w:rsidR="00492283" w:rsidRPr="00493AEE">
        <w:rPr>
          <w:rFonts w:cs="Times New Roman"/>
          <w:szCs w:val="24"/>
        </w:rPr>
        <w:t xml:space="preserve">, written by </w:t>
      </w:r>
      <w:r w:rsidR="00176094" w:rsidRPr="00493AEE">
        <w:rPr>
          <w:rFonts w:cs="Times New Roman"/>
          <w:szCs w:val="24"/>
        </w:rPr>
        <w:t xml:space="preserve">journalist </w:t>
      </w:r>
      <w:r w:rsidR="000D4775" w:rsidRPr="00493AEE">
        <w:rPr>
          <w:rFonts w:cs="Times New Roman"/>
          <w:szCs w:val="24"/>
        </w:rPr>
        <w:t xml:space="preserve">Sophie </w:t>
      </w:r>
      <w:proofErr w:type="spellStart"/>
      <w:r w:rsidR="000D4775" w:rsidRPr="00493AEE">
        <w:rPr>
          <w:rFonts w:cs="Times New Roman"/>
          <w:szCs w:val="24"/>
        </w:rPr>
        <w:t>R</w:t>
      </w:r>
      <w:r w:rsidR="00492283" w:rsidRPr="00493AEE">
        <w:rPr>
          <w:rFonts w:cs="Times New Roman"/>
          <w:szCs w:val="24"/>
        </w:rPr>
        <w:t>ützow</w:t>
      </w:r>
      <w:proofErr w:type="spellEnd"/>
      <w:r w:rsidR="000D4775" w:rsidRPr="00493AEE">
        <w:rPr>
          <w:rFonts w:cs="Times New Roman"/>
          <w:szCs w:val="24"/>
        </w:rPr>
        <w:t xml:space="preserve"> and published in</w:t>
      </w:r>
      <w:r w:rsidR="008159DF" w:rsidRPr="00493AEE">
        <w:rPr>
          <w:rFonts w:cs="Times New Roman"/>
          <w:szCs w:val="24"/>
        </w:rPr>
        <w:t xml:space="preserve"> the </w:t>
      </w:r>
      <w:proofErr w:type="spellStart"/>
      <w:r w:rsidR="008159DF" w:rsidRPr="00493AEE">
        <w:rPr>
          <w:rFonts w:cs="Times New Roman"/>
          <w:szCs w:val="24"/>
          <w:u w:val="single"/>
        </w:rPr>
        <w:t>Münchner</w:t>
      </w:r>
      <w:proofErr w:type="spellEnd"/>
      <w:r w:rsidR="008159DF" w:rsidRPr="00493AEE">
        <w:rPr>
          <w:rFonts w:cs="Times New Roman"/>
          <w:szCs w:val="24"/>
          <w:u w:val="single"/>
        </w:rPr>
        <w:t xml:space="preserve"> </w:t>
      </w:r>
      <w:proofErr w:type="spellStart"/>
      <w:r w:rsidR="008159DF" w:rsidRPr="00493AEE">
        <w:rPr>
          <w:rFonts w:cs="Times New Roman"/>
          <w:szCs w:val="24"/>
          <w:u w:val="single"/>
        </w:rPr>
        <w:t>Neueste</w:t>
      </w:r>
      <w:proofErr w:type="spellEnd"/>
      <w:r w:rsidR="008159DF" w:rsidRPr="00493AEE">
        <w:rPr>
          <w:rFonts w:cs="Times New Roman"/>
          <w:szCs w:val="24"/>
          <w:u w:val="single"/>
        </w:rPr>
        <w:t xml:space="preserve"> </w:t>
      </w:r>
      <w:proofErr w:type="spellStart"/>
      <w:r w:rsidR="008159DF" w:rsidRPr="00493AEE">
        <w:rPr>
          <w:rFonts w:cs="Times New Roman"/>
          <w:szCs w:val="24"/>
          <w:u w:val="single"/>
        </w:rPr>
        <w:t>Nachrichten</w:t>
      </w:r>
      <w:proofErr w:type="spellEnd"/>
      <w:r w:rsidR="00492283" w:rsidRPr="00493AEE">
        <w:rPr>
          <w:rFonts w:cs="Times New Roman"/>
          <w:szCs w:val="24"/>
        </w:rPr>
        <w:t>,</w:t>
      </w:r>
      <w:r w:rsidR="008159DF" w:rsidRPr="00493AEE">
        <w:rPr>
          <w:rFonts w:cs="Times New Roman"/>
          <w:szCs w:val="24"/>
        </w:rPr>
        <w:t xml:space="preserve"> observed that </w:t>
      </w:r>
      <w:r w:rsidR="008159DF" w:rsidRPr="00031CB9">
        <w:rPr>
          <w:rFonts w:cs="Times New Roman"/>
          <w:szCs w:val="24"/>
        </w:rPr>
        <w:t xml:space="preserve">“thousands of people saw this woman </w:t>
      </w:r>
      <w:r w:rsidR="00017EC3" w:rsidRPr="00031CB9">
        <w:rPr>
          <w:rFonts w:cs="Times New Roman"/>
          <w:szCs w:val="24"/>
        </w:rPr>
        <w:t>during the festival days and dedication of the House of German Art.</w:t>
      </w:r>
      <w:r w:rsidR="008159DF" w:rsidRPr="00031CB9">
        <w:rPr>
          <w:rFonts w:cs="Times New Roman"/>
          <w:szCs w:val="24"/>
        </w:rPr>
        <w:t xml:space="preserve">  In her white </w:t>
      </w:r>
      <w:r w:rsidR="00EA103D">
        <w:rPr>
          <w:rFonts w:cs="Times New Roman"/>
          <w:szCs w:val="24"/>
        </w:rPr>
        <w:t>ladies’ suit</w:t>
      </w:r>
      <w:r w:rsidR="008159DF" w:rsidRPr="00031CB9">
        <w:rPr>
          <w:rFonts w:cs="Times New Roman"/>
          <w:szCs w:val="24"/>
        </w:rPr>
        <w:t xml:space="preserve"> she sat during the festivities in the front row </w:t>
      </w:r>
      <w:r w:rsidR="00017EC3" w:rsidRPr="00031CB9">
        <w:rPr>
          <w:rFonts w:cs="Times New Roman"/>
          <w:szCs w:val="24"/>
        </w:rPr>
        <w:t>of</w:t>
      </w:r>
      <w:r w:rsidR="008159DF" w:rsidRPr="00031CB9">
        <w:rPr>
          <w:rFonts w:cs="Times New Roman"/>
          <w:szCs w:val="24"/>
        </w:rPr>
        <w:t xml:space="preserve"> the guests of honor, her place </w:t>
      </w:r>
      <w:r w:rsidR="00816259" w:rsidRPr="00031CB9">
        <w:rPr>
          <w:rFonts w:cs="Times New Roman"/>
          <w:szCs w:val="24"/>
        </w:rPr>
        <w:t>near</w:t>
      </w:r>
      <w:r w:rsidR="008159DF" w:rsidRPr="00031CB9">
        <w:rPr>
          <w:rFonts w:cs="Times New Roman"/>
          <w:szCs w:val="24"/>
        </w:rPr>
        <w:t xml:space="preserve"> the Führer.  For these days of celebration were </w:t>
      </w:r>
      <w:r w:rsidR="009554B0" w:rsidRPr="00031CB9">
        <w:rPr>
          <w:rFonts w:cs="Times New Roman"/>
          <w:szCs w:val="24"/>
        </w:rPr>
        <w:t>likewise</w:t>
      </w:r>
      <w:r w:rsidR="008159DF" w:rsidRPr="00031CB9">
        <w:rPr>
          <w:rFonts w:cs="Times New Roman"/>
          <w:szCs w:val="24"/>
        </w:rPr>
        <w:t xml:space="preserve"> </w:t>
      </w:r>
      <w:r w:rsidR="009554B0" w:rsidRPr="00031CB9">
        <w:rPr>
          <w:rFonts w:cs="Times New Roman"/>
          <w:szCs w:val="24"/>
        </w:rPr>
        <w:t>days</w:t>
      </w:r>
      <w:r w:rsidR="00CC7CDC" w:rsidRPr="00031CB9">
        <w:rPr>
          <w:rFonts w:cs="Times New Roman"/>
          <w:szCs w:val="24"/>
        </w:rPr>
        <w:t xml:space="preserve"> </w:t>
      </w:r>
      <w:r w:rsidR="007A2F60" w:rsidRPr="00031CB9">
        <w:rPr>
          <w:rFonts w:cs="Times New Roman"/>
          <w:szCs w:val="24"/>
        </w:rPr>
        <w:t xml:space="preserve">of glory </w:t>
      </w:r>
      <w:r w:rsidR="0029328B" w:rsidRPr="00031CB9">
        <w:rPr>
          <w:rFonts w:cs="Times New Roman"/>
          <w:szCs w:val="24"/>
        </w:rPr>
        <w:t xml:space="preserve">for her.  It was </w:t>
      </w:r>
      <w:r w:rsidR="008159DF" w:rsidRPr="00031CB9">
        <w:rPr>
          <w:rFonts w:cs="Times New Roman"/>
          <w:szCs w:val="24"/>
        </w:rPr>
        <w:t>her work</w:t>
      </w:r>
      <w:r w:rsidR="0029328B" w:rsidRPr="00031CB9">
        <w:rPr>
          <w:rFonts w:cs="Times New Roman"/>
          <w:szCs w:val="24"/>
        </w:rPr>
        <w:t>, too,</w:t>
      </w:r>
      <w:r w:rsidR="008159DF" w:rsidRPr="00031CB9">
        <w:rPr>
          <w:rFonts w:cs="Times New Roman"/>
          <w:szCs w:val="24"/>
        </w:rPr>
        <w:t xml:space="preserve"> that was being dedicated and </w:t>
      </w:r>
      <w:r w:rsidR="009554B0" w:rsidRPr="00031CB9">
        <w:rPr>
          <w:rFonts w:cs="Times New Roman"/>
          <w:szCs w:val="24"/>
        </w:rPr>
        <w:t xml:space="preserve">delivered </w:t>
      </w:r>
      <w:r w:rsidR="008159DF" w:rsidRPr="00031CB9">
        <w:rPr>
          <w:rFonts w:cs="Times New Roman"/>
          <w:szCs w:val="24"/>
        </w:rPr>
        <w:t xml:space="preserve">to the German people.”  </w:t>
      </w:r>
      <w:r w:rsidR="00B81F5C" w:rsidRPr="00031CB9">
        <w:rPr>
          <w:rFonts w:cs="Times New Roman"/>
          <w:szCs w:val="24"/>
        </w:rPr>
        <w:t>W</w:t>
      </w:r>
      <w:r w:rsidR="00B81F5C" w:rsidRPr="00493AEE">
        <w:rPr>
          <w:rFonts w:cs="Times New Roman"/>
          <w:szCs w:val="24"/>
        </w:rPr>
        <w:t xml:space="preserve">hile Troost had </w:t>
      </w:r>
      <w:r w:rsidR="008317F7" w:rsidRPr="00493AEE">
        <w:rPr>
          <w:rFonts w:cs="Times New Roman"/>
          <w:szCs w:val="24"/>
        </w:rPr>
        <w:t>not</w:t>
      </w:r>
      <w:r w:rsidR="00B612E0" w:rsidRPr="00493AEE">
        <w:rPr>
          <w:rFonts w:cs="Times New Roman"/>
          <w:szCs w:val="24"/>
        </w:rPr>
        <w:t xml:space="preserve"> been</w:t>
      </w:r>
      <w:r w:rsidR="00B81F5C" w:rsidRPr="00493AEE">
        <w:rPr>
          <w:rFonts w:cs="Times New Roman"/>
          <w:szCs w:val="24"/>
        </w:rPr>
        <w:t xml:space="preserve"> unknown before this, the </w:t>
      </w:r>
      <w:r w:rsidR="001949D0" w:rsidRPr="00493AEE">
        <w:rPr>
          <w:rFonts w:cs="Times New Roman"/>
          <w:szCs w:val="24"/>
        </w:rPr>
        <w:t>inauguration</w:t>
      </w:r>
      <w:r w:rsidR="008159DF" w:rsidRPr="00493AEE">
        <w:rPr>
          <w:rFonts w:cs="Times New Roman"/>
          <w:szCs w:val="24"/>
        </w:rPr>
        <w:t xml:space="preserve"> of the House of German Art</w:t>
      </w:r>
      <w:r w:rsidR="00D10B64" w:rsidRPr="00493AEE">
        <w:rPr>
          <w:rFonts w:cs="Times New Roman"/>
          <w:szCs w:val="24"/>
        </w:rPr>
        <w:t xml:space="preserve"> </w:t>
      </w:r>
      <w:r w:rsidR="008159DF" w:rsidRPr="00493AEE">
        <w:rPr>
          <w:rFonts w:cs="Times New Roman"/>
          <w:szCs w:val="24"/>
        </w:rPr>
        <w:t>shone a spotlight on the young widow.  On</w:t>
      </w:r>
      <w:r w:rsidR="0009617C" w:rsidRPr="00493AEE">
        <w:rPr>
          <w:rFonts w:cs="Times New Roman"/>
          <w:szCs w:val="24"/>
        </w:rPr>
        <w:t xml:space="preserve"> </w:t>
      </w:r>
      <w:r w:rsidR="008159DF" w:rsidRPr="00493AEE">
        <w:rPr>
          <w:rFonts w:cs="Times New Roman"/>
          <w:szCs w:val="24"/>
        </w:rPr>
        <w:t xml:space="preserve">opening day, July 18, 1937, the </w:t>
      </w:r>
      <w:r w:rsidR="001949D0" w:rsidRPr="00493AEE">
        <w:rPr>
          <w:rFonts w:cs="Times New Roman"/>
          <w:szCs w:val="24"/>
        </w:rPr>
        <w:t xml:space="preserve">cover of the </w:t>
      </w:r>
      <w:r w:rsidR="008159DF" w:rsidRPr="00493AEE">
        <w:rPr>
          <w:rFonts w:cs="Times New Roman"/>
          <w:szCs w:val="24"/>
        </w:rPr>
        <w:t xml:space="preserve">Berlin illustrated weekly </w:t>
      </w:r>
      <w:r w:rsidR="008159DF" w:rsidRPr="00493AEE">
        <w:rPr>
          <w:rFonts w:cs="Times New Roman"/>
          <w:szCs w:val="24"/>
          <w:u w:val="single"/>
        </w:rPr>
        <w:t>Welt-Spiegel</w:t>
      </w:r>
      <w:r w:rsidR="008159DF" w:rsidRPr="00493AEE">
        <w:rPr>
          <w:rFonts w:cs="Times New Roman"/>
          <w:szCs w:val="24"/>
        </w:rPr>
        <w:t xml:space="preserve"> featured an image of Troost </w:t>
      </w:r>
      <w:r w:rsidR="007A2F60" w:rsidRPr="00493AEE">
        <w:rPr>
          <w:rFonts w:cs="Times New Roman"/>
          <w:szCs w:val="24"/>
        </w:rPr>
        <w:t xml:space="preserve">in the House of German Art </w:t>
      </w:r>
      <w:r w:rsidR="008159DF" w:rsidRPr="00493AEE">
        <w:rPr>
          <w:rFonts w:cs="Times New Roman"/>
          <w:szCs w:val="24"/>
        </w:rPr>
        <w:t>gazing with rapt attention at the Führer beside her</w:t>
      </w:r>
      <w:r w:rsidR="00E16092">
        <w:rPr>
          <w:rFonts w:cs="Times New Roman"/>
          <w:szCs w:val="24"/>
        </w:rPr>
        <w:t xml:space="preserve"> (</w:t>
      </w:r>
      <w:r w:rsidR="001E31FA">
        <w:rPr>
          <w:rFonts w:cs="Times New Roman"/>
          <w:szCs w:val="24"/>
        </w:rPr>
        <w:t>fig. 40</w:t>
      </w:r>
      <w:r w:rsidR="00A1081B">
        <w:rPr>
          <w:rFonts w:cs="Times New Roman"/>
          <w:szCs w:val="24"/>
        </w:rPr>
        <w:t>)</w:t>
      </w:r>
      <w:r w:rsidR="008159DF" w:rsidRPr="00493AEE">
        <w:rPr>
          <w:rFonts w:cs="Times New Roman"/>
          <w:szCs w:val="24"/>
        </w:rPr>
        <w:t xml:space="preserve">.  </w:t>
      </w:r>
      <w:r w:rsidR="00F66307" w:rsidRPr="00493AEE">
        <w:rPr>
          <w:rFonts w:cs="Times New Roman"/>
          <w:szCs w:val="24"/>
        </w:rPr>
        <w:t>A few days earlier, t</w:t>
      </w:r>
      <w:r w:rsidR="001949D0" w:rsidRPr="00493AEE">
        <w:rPr>
          <w:rFonts w:cs="Times New Roman"/>
          <w:szCs w:val="24"/>
        </w:rPr>
        <w:t xml:space="preserve">he Nazi </w:t>
      </w:r>
      <w:r w:rsidR="00F66307" w:rsidRPr="00493AEE">
        <w:rPr>
          <w:rFonts w:cs="Times New Roman"/>
          <w:szCs w:val="24"/>
        </w:rPr>
        <w:t>P</w:t>
      </w:r>
      <w:r w:rsidR="008A3418" w:rsidRPr="00493AEE">
        <w:rPr>
          <w:rFonts w:cs="Times New Roman"/>
          <w:szCs w:val="24"/>
        </w:rPr>
        <w:t>arty</w:t>
      </w:r>
      <w:r w:rsidR="006A2FF9" w:rsidRPr="00493AEE">
        <w:rPr>
          <w:rFonts w:cs="Times New Roman"/>
          <w:szCs w:val="24"/>
        </w:rPr>
        <w:t xml:space="preserve"> </w:t>
      </w:r>
      <w:r w:rsidR="00F66307" w:rsidRPr="00493AEE">
        <w:rPr>
          <w:rFonts w:cs="Times New Roman"/>
          <w:szCs w:val="24"/>
        </w:rPr>
        <w:t>news</w:t>
      </w:r>
      <w:r w:rsidR="001949D0" w:rsidRPr="00493AEE">
        <w:rPr>
          <w:rFonts w:cs="Times New Roman"/>
          <w:szCs w:val="24"/>
        </w:rPr>
        <w:t>paper</w:t>
      </w:r>
      <w:r w:rsidR="00F66307" w:rsidRPr="00493AEE">
        <w:rPr>
          <w:rFonts w:cs="Times New Roman"/>
          <w:szCs w:val="24"/>
        </w:rPr>
        <w:t xml:space="preserve">, </w:t>
      </w:r>
      <w:proofErr w:type="spellStart"/>
      <w:r w:rsidR="00F66307" w:rsidRPr="00493AEE">
        <w:rPr>
          <w:rFonts w:cs="Times New Roman"/>
          <w:szCs w:val="24"/>
          <w:u w:val="single"/>
        </w:rPr>
        <w:t>Völkischer</w:t>
      </w:r>
      <w:proofErr w:type="spellEnd"/>
      <w:r w:rsidR="00F66307" w:rsidRPr="00493AEE">
        <w:rPr>
          <w:rFonts w:cs="Times New Roman"/>
          <w:szCs w:val="24"/>
          <w:u w:val="single"/>
        </w:rPr>
        <w:t xml:space="preserve"> </w:t>
      </w:r>
      <w:proofErr w:type="spellStart"/>
      <w:r w:rsidR="00F66307" w:rsidRPr="00493AEE">
        <w:rPr>
          <w:rFonts w:cs="Times New Roman"/>
          <w:szCs w:val="24"/>
          <w:u w:val="single"/>
        </w:rPr>
        <w:lastRenderedPageBreak/>
        <w:t>Beobachter</w:t>
      </w:r>
      <w:proofErr w:type="spellEnd"/>
      <w:r w:rsidR="00F66307" w:rsidRPr="00493AEE">
        <w:rPr>
          <w:rFonts w:cs="Times New Roman"/>
          <w:szCs w:val="24"/>
        </w:rPr>
        <w:t xml:space="preserve">, </w:t>
      </w:r>
      <w:r w:rsidR="0044417D" w:rsidRPr="00493AEE">
        <w:rPr>
          <w:rFonts w:cs="Times New Roman"/>
          <w:szCs w:val="24"/>
        </w:rPr>
        <w:t xml:space="preserve">published an article </w:t>
      </w:r>
      <w:r w:rsidR="00231B27" w:rsidRPr="00493AEE">
        <w:rPr>
          <w:rFonts w:cs="Times New Roman"/>
          <w:szCs w:val="24"/>
        </w:rPr>
        <w:t xml:space="preserve">about Troost that </w:t>
      </w:r>
      <w:r w:rsidR="00FF582B" w:rsidRPr="00493AEE">
        <w:rPr>
          <w:rFonts w:cs="Times New Roman"/>
          <w:szCs w:val="24"/>
        </w:rPr>
        <w:t xml:space="preserve">paid tribute to her </w:t>
      </w:r>
      <w:r w:rsidR="00C93E73" w:rsidRPr="00493AEE">
        <w:rPr>
          <w:rFonts w:cs="Times New Roman"/>
          <w:szCs w:val="24"/>
        </w:rPr>
        <w:t xml:space="preserve">as the loyal trustee of her </w:t>
      </w:r>
      <w:r w:rsidR="00FF582B" w:rsidRPr="00493AEE">
        <w:rPr>
          <w:rFonts w:cs="Times New Roman"/>
          <w:szCs w:val="24"/>
        </w:rPr>
        <w:t xml:space="preserve">late </w:t>
      </w:r>
      <w:r w:rsidR="00C93E73" w:rsidRPr="00493AEE">
        <w:rPr>
          <w:rFonts w:cs="Times New Roman"/>
          <w:szCs w:val="24"/>
        </w:rPr>
        <w:t>husband’s artistic estate.</w:t>
      </w:r>
      <w:r w:rsidR="005D252C" w:rsidRPr="00493AEE">
        <w:rPr>
          <w:rFonts w:cs="Times New Roman"/>
          <w:szCs w:val="24"/>
        </w:rPr>
        <w:t xml:space="preserve">  It acknowledged her </w:t>
      </w:r>
      <w:r w:rsidR="00A263CA" w:rsidRPr="00493AEE">
        <w:rPr>
          <w:rFonts w:cs="Times New Roman"/>
          <w:szCs w:val="24"/>
        </w:rPr>
        <w:t>personal creative contribution</w:t>
      </w:r>
      <w:r w:rsidR="005D252C" w:rsidRPr="00493AEE">
        <w:rPr>
          <w:rFonts w:cs="Times New Roman"/>
          <w:szCs w:val="24"/>
        </w:rPr>
        <w:t xml:space="preserve"> only in the decoration of the interiors, </w:t>
      </w:r>
      <w:r w:rsidR="00C93E73" w:rsidRPr="00493AEE">
        <w:rPr>
          <w:rFonts w:cs="Times New Roman"/>
          <w:szCs w:val="24"/>
        </w:rPr>
        <w:t>particularly in the “feminine” sphere of colors.</w:t>
      </w:r>
      <w:r w:rsidR="00BA6B5C" w:rsidRPr="00493AEE">
        <w:rPr>
          <w:rFonts w:cs="Times New Roman"/>
          <w:szCs w:val="24"/>
        </w:rPr>
        <w:t xml:space="preserve"> </w:t>
      </w:r>
      <w:r w:rsidR="000A1023" w:rsidRPr="00493AEE">
        <w:rPr>
          <w:rFonts w:cs="Times New Roman"/>
          <w:szCs w:val="24"/>
        </w:rPr>
        <w:t xml:space="preserve"> </w:t>
      </w:r>
      <w:proofErr w:type="spellStart"/>
      <w:r w:rsidR="006A2FF9" w:rsidRPr="00493AEE">
        <w:rPr>
          <w:rFonts w:cs="Times New Roman"/>
          <w:szCs w:val="24"/>
        </w:rPr>
        <w:t>Rützow</w:t>
      </w:r>
      <w:r w:rsidR="00F66307" w:rsidRPr="00493AEE">
        <w:rPr>
          <w:rFonts w:cs="Times New Roman"/>
          <w:szCs w:val="24"/>
        </w:rPr>
        <w:t>’s</w:t>
      </w:r>
      <w:proofErr w:type="spellEnd"/>
      <w:r w:rsidR="006A2FF9" w:rsidRPr="00493AEE">
        <w:rPr>
          <w:rFonts w:cs="Times New Roman"/>
          <w:szCs w:val="24"/>
        </w:rPr>
        <w:t xml:space="preserve"> article, by contrast, </w:t>
      </w:r>
      <w:r w:rsidR="0044417D" w:rsidRPr="00493AEE">
        <w:rPr>
          <w:rFonts w:cs="Times New Roman"/>
          <w:szCs w:val="24"/>
        </w:rPr>
        <w:t xml:space="preserve">portrayed Troost </w:t>
      </w:r>
      <w:r w:rsidR="00231B27" w:rsidRPr="00493AEE">
        <w:rPr>
          <w:rFonts w:cs="Times New Roman"/>
          <w:szCs w:val="24"/>
        </w:rPr>
        <w:t xml:space="preserve">more fully </w:t>
      </w:r>
      <w:r w:rsidR="0044417D" w:rsidRPr="00493AEE">
        <w:rPr>
          <w:rFonts w:cs="Times New Roman"/>
          <w:szCs w:val="24"/>
        </w:rPr>
        <w:t xml:space="preserve">as her husband’s artistic collaborator, </w:t>
      </w:r>
      <w:r w:rsidR="00BA6B5C" w:rsidRPr="00493AEE">
        <w:rPr>
          <w:rFonts w:cs="Times New Roman"/>
          <w:szCs w:val="24"/>
        </w:rPr>
        <w:t xml:space="preserve">capable of advancing his </w:t>
      </w:r>
      <w:r w:rsidR="0044417D" w:rsidRPr="00493AEE">
        <w:rPr>
          <w:rFonts w:cs="Times New Roman"/>
          <w:szCs w:val="24"/>
        </w:rPr>
        <w:t>buildings because she had been</w:t>
      </w:r>
      <w:r w:rsidR="00BA6B5C" w:rsidRPr="00493AEE">
        <w:rPr>
          <w:rFonts w:cs="Times New Roman"/>
          <w:szCs w:val="24"/>
        </w:rPr>
        <w:t xml:space="preserve"> </w:t>
      </w:r>
      <w:r w:rsidR="001A1E43" w:rsidRPr="00493AEE">
        <w:rPr>
          <w:rFonts w:cs="Times New Roman"/>
          <w:szCs w:val="24"/>
        </w:rPr>
        <w:t>immersed</w:t>
      </w:r>
      <w:r w:rsidR="0044417D" w:rsidRPr="00493AEE">
        <w:rPr>
          <w:rFonts w:cs="Times New Roman"/>
          <w:szCs w:val="24"/>
        </w:rPr>
        <w:t xml:space="preserve"> in the projects</w:t>
      </w:r>
      <w:r w:rsidR="00F66307" w:rsidRPr="00493AEE">
        <w:rPr>
          <w:rFonts w:cs="Times New Roman"/>
          <w:szCs w:val="24"/>
        </w:rPr>
        <w:t xml:space="preserve"> </w:t>
      </w:r>
      <w:r w:rsidR="00BA6B5C" w:rsidRPr="00493AEE">
        <w:rPr>
          <w:rFonts w:cs="Times New Roman"/>
          <w:szCs w:val="24"/>
        </w:rPr>
        <w:t xml:space="preserve">from the start </w:t>
      </w:r>
      <w:r w:rsidR="00F66307" w:rsidRPr="00493AEE">
        <w:rPr>
          <w:rFonts w:cs="Times New Roman"/>
          <w:szCs w:val="24"/>
        </w:rPr>
        <w:t xml:space="preserve">and could </w:t>
      </w:r>
      <w:r w:rsidR="00F13659" w:rsidRPr="00493AEE">
        <w:rPr>
          <w:rFonts w:cs="Times New Roman"/>
          <w:szCs w:val="24"/>
        </w:rPr>
        <w:t xml:space="preserve">draw on </w:t>
      </w:r>
      <w:r w:rsidR="00347655" w:rsidRPr="00493AEE">
        <w:rPr>
          <w:rFonts w:cs="Times New Roman"/>
          <w:szCs w:val="24"/>
        </w:rPr>
        <w:t>her memories of their conversations</w:t>
      </w:r>
      <w:r w:rsidR="00F13659" w:rsidRPr="00493AEE">
        <w:rPr>
          <w:rFonts w:cs="Times New Roman"/>
          <w:szCs w:val="24"/>
        </w:rPr>
        <w:t>.</w:t>
      </w:r>
      <w:r w:rsidR="00D10B64" w:rsidRPr="00493AEE">
        <w:rPr>
          <w:rFonts w:cs="Times New Roman"/>
          <w:szCs w:val="24"/>
        </w:rPr>
        <w:t xml:space="preserve">  </w:t>
      </w:r>
      <w:r w:rsidR="005D252C" w:rsidRPr="00493AEE">
        <w:rPr>
          <w:rFonts w:cs="Times New Roman"/>
          <w:szCs w:val="24"/>
        </w:rPr>
        <w:t xml:space="preserve">Whereas the </w:t>
      </w:r>
      <w:proofErr w:type="spellStart"/>
      <w:r w:rsidR="005D252C" w:rsidRPr="00493AEE">
        <w:rPr>
          <w:rFonts w:cs="Times New Roman"/>
          <w:szCs w:val="24"/>
          <w:u w:val="single"/>
        </w:rPr>
        <w:t>Völkischer</w:t>
      </w:r>
      <w:proofErr w:type="spellEnd"/>
      <w:r w:rsidR="005D252C" w:rsidRPr="00493AEE">
        <w:rPr>
          <w:rFonts w:cs="Times New Roman"/>
          <w:szCs w:val="24"/>
          <w:u w:val="single"/>
        </w:rPr>
        <w:t xml:space="preserve"> </w:t>
      </w:r>
      <w:proofErr w:type="spellStart"/>
      <w:r w:rsidR="005D252C" w:rsidRPr="00493AEE">
        <w:rPr>
          <w:rFonts w:cs="Times New Roman"/>
          <w:szCs w:val="24"/>
          <w:u w:val="single"/>
        </w:rPr>
        <w:t>Beobachter</w:t>
      </w:r>
      <w:proofErr w:type="spellEnd"/>
      <w:r w:rsidR="005D252C" w:rsidRPr="00493AEE">
        <w:rPr>
          <w:rFonts w:cs="Times New Roman"/>
          <w:szCs w:val="24"/>
        </w:rPr>
        <w:t xml:space="preserve"> </w:t>
      </w:r>
      <w:r w:rsidR="008A3418" w:rsidRPr="00493AEE">
        <w:rPr>
          <w:rFonts w:cs="Times New Roman"/>
          <w:szCs w:val="24"/>
        </w:rPr>
        <w:t>had</w:t>
      </w:r>
      <w:r w:rsidR="006B0A4E" w:rsidRPr="00493AEE">
        <w:rPr>
          <w:rFonts w:cs="Times New Roman"/>
          <w:szCs w:val="24"/>
        </w:rPr>
        <w:t xml:space="preserve"> </w:t>
      </w:r>
      <w:r w:rsidR="005D252C" w:rsidRPr="00493AEE">
        <w:rPr>
          <w:rFonts w:cs="Times New Roman"/>
          <w:szCs w:val="24"/>
        </w:rPr>
        <w:t xml:space="preserve">Frau Troost </w:t>
      </w:r>
      <w:r w:rsidR="006B0A4E" w:rsidRPr="00493AEE">
        <w:rPr>
          <w:rFonts w:cs="Times New Roman"/>
          <w:szCs w:val="24"/>
        </w:rPr>
        <w:t>managing</w:t>
      </w:r>
      <w:r w:rsidR="005D252C" w:rsidRPr="00493AEE">
        <w:rPr>
          <w:rFonts w:cs="Times New Roman"/>
          <w:szCs w:val="24"/>
        </w:rPr>
        <w:t xml:space="preserve"> the office</w:t>
      </w:r>
      <w:r w:rsidR="00735A14" w:rsidRPr="00493AEE">
        <w:rPr>
          <w:rFonts w:cs="Times New Roman"/>
          <w:szCs w:val="24"/>
        </w:rPr>
        <w:t xml:space="preserve"> and standing guard as </w:t>
      </w:r>
      <w:r w:rsidR="0029328B" w:rsidRPr="00493AEE">
        <w:rPr>
          <w:rFonts w:cs="Times New Roman"/>
          <w:szCs w:val="24"/>
        </w:rPr>
        <w:t>the</w:t>
      </w:r>
      <w:r w:rsidR="00735A14" w:rsidRPr="00493AEE">
        <w:rPr>
          <w:rFonts w:cs="Times New Roman"/>
          <w:szCs w:val="24"/>
        </w:rPr>
        <w:t xml:space="preserve"> buildings took form, </w:t>
      </w:r>
      <w:proofErr w:type="spellStart"/>
      <w:r w:rsidR="005D252C" w:rsidRPr="00493AEE">
        <w:rPr>
          <w:rFonts w:cs="Times New Roman"/>
          <w:szCs w:val="24"/>
        </w:rPr>
        <w:t>Rützow</w:t>
      </w:r>
      <w:proofErr w:type="spellEnd"/>
      <w:r w:rsidR="005D252C" w:rsidRPr="00493AEE">
        <w:rPr>
          <w:rFonts w:cs="Times New Roman"/>
          <w:szCs w:val="24"/>
        </w:rPr>
        <w:t xml:space="preserve"> </w:t>
      </w:r>
      <w:r w:rsidR="008A3418" w:rsidRPr="00493AEE">
        <w:rPr>
          <w:rFonts w:cs="Times New Roman"/>
          <w:szCs w:val="24"/>
        </w:rPr>
        <w:t>placed</w:t>
      </w:r>
      <w:r w:rsidR="00735A14" w:rsidRPr="00493AEE">
        <w:rPr>
          <w:rFonts w:cs="Times New Roman"/>
          <w:szCs w:val="24"/>
        </w:rPr>
        <w:t xml:space="preserve"> her in the midst of construction</w:t>
      </w:r>
      <w:r w:rsidR="005D252C" w:rsidRPr="00493AEE">
        <w:rPr>
          <w:rFonts w:cs="Times New Roman"/>
          <w:szCs w:val="24"/>
        </w:rPr>
        <w:t xml:space="preserve"> sites and meetings.  </w:t>
      </w:r>
      <w:proofErr w:type="spellStart"/>
      <w:r w:rsidR="005D252C" w:rsidRPr="00493AEE">
        <w:rPr>
          <w:rFonts w:cs="Times New Roman"/>
          <w:szCs w:val="24"/>
        </w:rPr>
        <w:t>R</w:t>
      </w:r>
      <w:r w:rsidR="0044417D" w:rsidRPr="00493AEE">
        <w:rPr>
          <w:rFonts w:cs="Times New Roman"/>
          <w:szCs w:val="24"/>
        </w:rPr>
        <w:t>ützow</w:t>
      </w:r>
      <w:proofErr w:type="spellEnd"/>
      <w:r w:rsidR="0044417D" w:rsidRPr="00493AEE">
        <w:rPr>
          <w:rFonts w:cs="Times New Roman"/>
          <w:szCs w:val="24"/>
        </w:rPr>
        <w:t xml:space="preserve"> also </w:t>
      </w:r>
      <w:r w:rsidR="00D10B64" w:rsidRPr="00493AEE">
        <w:rPr>
          <w:rFonts w:cs="Times New Roman"/>
          <w:szCs w:val="24"/>
        </w:rPr>
        <w:t>emphasized</w:t>
      </w:r>
      <w:r w:rsidR="0044417D" w:rsidRPr="00493AEE">
        <w:rPr>
          <w:rFonts w:cs="Times New Roman"/>
          <w:szCs w:val="24"/>
        </w:rPr>
        <w:t xml:space="preserve"> </w:t>
      </w:r>
      <w:proofErr w:type="spellStart"/>
      <w:r w:rsidR="0044417D" w:rsidRPr="00493AEE">
        <w:rPr>
          <w:rFonts w:cs="Times New Roman"/>
          <w:szCs w:val="24"/>
        </w:rPr>
        <w:t>Troost’s</w:t>
      </w:r>
      <w:proofErr w:type="spellEnd"/>
      <w:r w:rsidR="0044417D" w:rsidRPr="00493AEE">
        <w:rPr>
          <w:rFonts w:cs="Times New Roman"/>
          <w:szCs w:val="24"/>
        </w:rPr>
        <w:t xml:space="preserve"> </w:t>
      </w:r>
      <w:r w:rsidR="00FA27F7" w:rsidRPr="00493AEE">
        <w:rPr>
          <w:rFonts w:cs="Times New Roman"/>
          <w:szCs w:val="24"/>
        </w:rPr>
        <w:t>considerable</w:t>
      </w:r>
      <w:r w:rsidR="00794699" w:rsidRPr="00493AEE">
        <w:rPr>
          <w:rFonts w:cs="Times New Roman"/>
          <w:szCs w:val="24"/>
        </w:rPr>
        <w:t xml:space="preserve"> impact on </w:t>
      </w:r>
      <w:r w:rsidR="0044417D" w:rsidRPr="00493AEE">
        <w:rPr>
          <w:rFonts w:cs="Times New Roman"/>
          <w:szCs w:val="24"/>
        </w:rPr>
        <w:t xml:space="preserve">the applied arts, thus </w:t>
      </w:r>
      <w:r w:rsidR="008317F7" w:rsidRPr="00493AEE">
        <w:rPr>
          <w:rFonts w:cs="Times New Roman"/>
          <w:szCs w:val="24"/>
        </w:rPr>
        <w:t>representing</w:t>
      </w:r>
      <w:r w:rsidR="0044417D" w:rsidRPr="00493AEE">
        <w:rPr>
          <w:rFonts w:cs="Times New Roman"/>
          <w:szCs w:val="24"/>
        </w:rPr>
        <w:t xml:space="preserve"> her as an </w:t>
      </w:r>
      <w:r w:rsidR="00F27C33" w:rsidRPr="00493AEE">
        <w:rPr>
          <w:rFonts w:cs="Times New Roman"/>
          <w:szCs w:val="24"/>
        </w:rPr>
        <w:t xml:space="preserve">influential </w:t>
      </w:r>
      <w:r w:rsidR="0044417D" w:rsidRPr="00493AEE">
        <w:rPr>
          <w:rFonts w:cs="Times New Roman"/>
          <w:szCs w:val="24"/>
        </w:rPr>
        <w:t>artist in her own right.</w:t>
      </w:r>
      <w:r w:rsidR="00017EC3" w:rsidRPr="00493AEE">
        <w:rPr>
          <w:rStyle w:val="EndnoteReference"/>
          <w:rFonts w:cs="Times New Roman"/>
          <w:szCs w:val="24"/>
        </w:rPr>
        <w:endnoteReference w:id="68"/>
      </w:r>
    </w:p>
    <w:p w:rsidR="00C26F73" w:rsidRPr="00493AEE" w:rsidRDefault="00237588" w:rsidP="001E671F">
      <w:pPr>
        <w:spacing w:after="0" w:line="480" w:lineRule="auto"/>
        <w:ind w:firstLine="720"/>
        <w:rPr>
          <w:rFonts w:cs="Times New Roman"/>
          <w:szCs w:val="24"/>
        </w:rPr>
      </w:pPr>
      <w:r w:rsidRPr="00493AEE">
        <w:rPr>
          <w:rFonts w:cs="Times New Roman"/>
          <w:szCs w:val="24"/>
        </w:rPr>
        <w:t xml:space="preserve">Over the years, Troost appeared in </w:t>
      </w:r>
      <w:r w:rsidR="00735A14" w:rsidRPr="00493AEE">
        <w:rPr>
          <w:rFonts w:cs="Times New Roman"/>
          <w:szCs w:val="24"/>
        </w:rPr>
        <w:t xml:space="preserve">popular </w:t>
      </w:r>
      <w:r w:rsidRPr="00493AEE">
        <w:rPr>
          <w:rFonts w:cs="Times New Roman"/>
          <w:szCs w:val="24"/>
        </w:rPr>
        <w:t xml:space="preserve">books about Hitler, the illustrated tabloids, newspapers, women’s magazines, and design journals.  The </w:t>
      </w:r>
      <w:r w:rsidR="00DC70B7" w:rsidRPr="00493AEE">
        <w:rPr>
          <w:rFonts w:cs="Times New Roman"/>
          <w:szCs w:val="24"/>
        </w:rPr>
        <w:t>April</w:t>
      </w:r>
      <w:r w:rsidRPr="00493AEE">
        <w:rPr>
          <w:rFonts w:cs="Times New Roman"/>
          <w:szCs w:val="24"/>
        </w:rPr>
        <w:t xml:space="preserve"> 1939 issue of </w:t>
      </w:r>
      <w:r w:rsidR="006D0111" w:rsidRPr="00493AEE">
        <w:rPr>
          <w:rFonts w:cs="Times New Roman"/>
          <w:szCs w:val="24"/>
          <w:u w:val="single"/>
        </w:rPr>
        <w:t xml:space="preserve">Die </w:t>
      </w:r>
      <w:proofErr w:type="spellStart"/>
      <w:r w:rsidR="00C30517">
        <w:rPr>
          <w:rFonts w:cs="Times New Roman"/>
          <w:szCs w:val="24"/>
          <w:u w:val="single"/>
        </w:rPr>
        <w:t>N</w:t>
      </w:r>
      <w:r w:rsidRPr="00493AEE">
        <w:rPr>
          <w:rFonts w:cs="Times New Roman"/>
          <w:szCs w:val="24"/>
          <w:u w:val="single"/>
        </w:rPr>
        <w:t>eue</w:t>
      </w:r>
      <w:proofErr w:type="spellEnd"/>
      <w:r w:rsidRPr="00493AEE">
        <w:rPr>
          <w:rFonts w:cs="Times New Roman"/>
          <w:szCs w:val="24"/>
          <w:u w:val="single"/>
        </w:rPr>
        <w:t xml:space="preserve"> </w:t>
      </w:r>
      <w:proofErr w:type="spellStart"/>
      <w:r w:rsidRPr="00493AEE">
        <w:rPr>
          <w:rFonts w:cs="Times New Roman"/>
          <w:szCs w:val="24"/>
          <w:u w:val="single"/>
        </w:rPr>
        <w:t>Linie</w:t>
      </w:r>
      <w:proofErr w:type="spellEnd"/>
      <w:r w:rsidR="00131CD6" w:rsidRPr="00493AEE">
        <w:rPr>
          <w:rFonts w:cs="Times New Roman"/>
          <w:szCs w:val="24"/>
        </w:rPr>
        <w:t>, a</w:t>
      </w:r>
      <w:r w:rsidR="00232BC0" w:rsidRPr="00493AEE">
        <w:rPr>
          <w:rFonts w:cs="Times New Roman"/>
          <w:szCs w:val="24"/>
        </w:rPr>
        <w:t>n elegant</w:t>
      </w:r>
      <w:r w:rsidR="00131CD6" w:rsidRPr="00493AEE">
        <w:rPr>
          <w:rFonts w:cs="Times New Roman"/>
          <w:szCs w:val="24"/>
        </w:rPr>
        <w:t xml:space="preserve"> lifestyle magazine, ran a</w:t>
      </w:r>
      <w:r w:rsidRPr="00493AEE">
        <w:rPr>
          <w:rFonts w:cs="Times New Roman"/>
          <w:szCs w:val="24"/>
        </w:rPr>
        <w:t xml:space="preserve"> </w:t>
      </w:r>
      <w:r w:rsidR="00DC70B7" w:rsidRPr="00493AEE">
        <w:rPr>
          <w:rFonts w:cs="Times New Roman"/>
          <w:szCs w:val="24"/>
        </w:rPr>
        <w:t>feature</w:t>
      </w:r>
      <w:r w:rsidRPr="00493AEE">
        <w:rPr>
          <w:rFonts w:cs="Times New Roman"/>
          <w:szCs w:val="24"/>
        </w:rPr>
        <w:t xml:space="preserve"> on </w:t>
      </w:r>
      <w:r w:rsidR="00901421" w:rsidRPr="00493AEE">
        <w:rPr>
          <w:rFonts w:cs="Times New Roman"/>
          <w:szCs w:val="24"/>
        </w:rPr>
        <w:t>nine</w:t>
      </w:r>
      <w:r w:rsidR="007476B9" w:rsidRPr="00493AEE">
        <w:rPr>
          <w:rFonts w:cs="Times New Roman"/>
          <w:szCs w:val="24"/>
        </w:rPr>
        <w:t xml:space="preserve"> of </w:t>
      </w:r>
      <w:r w:rsidRPr="00493AEE">
        <w:rPr>
          <w:rFonts w:cs="Times New Roman"/>
          <w:szCs w:val="24"/>
        </w:rPr>
        <w:t>Hitler’s favored architects</w:t>
      </w:r>
      <w:r w:rsidR="007476B9" w:rsidRPr="00493AEE">
        <w:rPr>
          <w:rFonts w:cs="Times New Roman"/>
          <w:szCs w:val="24"/>
        </w:rPr>
        <w:t xml:space="preserve"> and placed her</w:t>
      </w:r>
      <w:r w:rsidRPr="00493AEE">
        <w:rPr>
          <w:rFonts w:cs="Times New Roman"/>
          <w:szCs w:val="24"/>
        </w:rPr>
        <w:t xml:space="preserve"> image and biography </w:t>
      </w:r>
      <w:r w:rsidR="00DC70B7" w:rsidRPr="00493AEE">
        <w:rPr>
          <w:rFonts w:cs="Times New Roman"/>
          <w:szCs w:val="24"/>
        </w:rPr>
        <w:t>first</w:t>
      </w:r>
      <w:r w:rsidR="00901421" w:rsidRPr="00493AEE">
        <w:rPr>
          <w:rFonts w:cs="Times New Roman"/>
          <w:szCs w:val="24"/>
        </w:rPr>
        <w:t xml:space="preserve"> (</w:t>
      </w:r>
      <w:r w:rsidR="002B653A" w:rsidRPr="00493AEE">
        <w:rPr>
          <w:rFonts w:cs="Times New Roman"/>
          <w:szCs w:val="24"/>
        </w:rPr>
        <w:t xml:space="preserve">followed by Leonhard Gall, Albert Speer, and in fourth place, </w:t>
      </w:r>
      <w:r w:rsidR="00901421" w:rsidRPr="00493AEE">
        <w:rPr>
          <w:rFonts w:cs="Times New Roman"/>
          <w:szCs w:val="24"/>
        </w:rPr>
        <w:t>Paul Troost).</w:t>
      </w:r>
      <w:r w:rsidR="00D0725B" w:rsidRPr="00493AEE">
        <w:rPr>
          <w:rStyle w:val="EndnoteReference"/>
          <w:rFonts w:cs="Times New Roman"/>
          <w:szCs w:val="24"/>
        </w:rPr>
        <w:endnoteReference w:id="69"/>
      </w:r>
      <w:r w:rsidR="00901421" w:rsidRPr="00493AEE">
        <w:rPr>
          <w:rFonts w:cs="Times New Roman"/>
          <w:szCs w:val="24"/>
        </w:rPr>
        <w:t xml:space="preserve">  Among her papers are numerous requests for </w:t>
      </w:r>
      <w:r w:rsidR="00131CD6" w:rsidRPr="00493AEE">
        <w:rPr>
          <w:rFonts w:cs="Times New Roman"/>
          <w:szCs w:val="24"/>
        </w:rPr>
        <w:t xml:space="preserve">press </w:t>
      </w:r>
      <w:r w:rsidR="00901421" w:rsidRPr="00493AEE">
        <w:rPr>
          <w:rFonts w:cs="Times New Roman"/>
          <w:szCs w:val="24"/>
        </w:rPr>
        <w:t xml:space="preserve">interviews that </w:t>
      </w:r>
      <w:r w:rsidR="00DC70B7" w:rsidRPr="00493AEE">
        <w:rPr>
          <w:rFonts w:cs="Times New Roman"/>
          <w:szCs w:val="24"/>
        </w:rPr>
        <w:t>she</w:t>
      </w:r>
      <w:r w:rsidR="00901421" w:rsidRPr="00493AEE">
        <w:rPr>
          <w:rFonts w:cs="Times New Roman"/>
          <w:szCs w:val="24"/>
        </w:rPr>
        <w:t xml:space="preserve"> did not always have time to give.  The</w:t>
      </w:r>
      <w:r w:rsidR="00131CD6" w:rsidRPr="00493AEE">
        <w:rPr>
          <w:rFonts w:cs="Times New Roman"/>
          <w:szCs w:val="24"/>
        </w:rPr>
        <w:t xml:space="preserve"> attention from the German media</w:t>
      </w:r>
      <w:r w:rsidR="00901421" w:rsidRPr="00493AEE">
        <w:rPr>
          <w:rFonts w:cs="Times New Roman"/>
          <w:szCs w:val="24"/>
        </w:rPr>
        <w:t xml:space="preserve"> was uniformly positive, at least until the end of the war.  </w:t>
      </w:r>
      <w:r w:rsidR="006618BD" w:rsidRPr="00493AEE">
        <w:rPr>
          <w:rFonts w:cs="Times New Roman"/>
          <w:szCs w:val="24"/>
        </w:rPr>
        <w:t>In the same period, t</w:t>
      </w:r>
      <w:r w:rsidR="002B653A" w:rsidRPr="00493AEE">
        <w:rPr>
          <w:rFonts w:cs="Times New Roman"/>
          <w:szCs w:val="24"/>
        </w:rPr>
        <w:t xml:space="preserve">he </w:t>
      </w:r>
      <w:r w:rsidR="008A0E2C" w:rsidRPr="00493AEE">
        <w:rPr>
          <w:rFonts w:cs="Times New Roman"/>
          <w:szCs w:val="24"/>
        </w:rPr>
        <w:t>American</w:t>
      </w:r>
      <w:r w:rsidR="00B62DAD" w:rsidRPr="00493AEE">
        <w:rPr>
          <w:rFonts w:cs="Times New Roman"/>
          <w:szCs w:val="24"/>
        </w:rPr>
        <w:t xml:space="preserve"> press </w:t>
      </w:r>
      <w:r w:rsidR="00424F8B" w:rsidRPr="00493AEE">
        <w:rPr>
          <w:rFonts w:cs="Times New Roman"/>
          <w:szCs w:val="24"/>
        </w:rPr>
        <w:t xml:space="preserve">was somewhat cooler, but not yet overtly critical.  </w:t>
      </w:r>
      <w:r w:rsidR="00E83AA2" w:rsidRPr="00493AEE">
        <w:rPr>
          <w:rFonts w:cs="Times New Roman"/>
          <w:szCs w:val="24"/>
        </w:rPr>
        <w:t xml:space="preserve">In a widely published </w:t>
      </w:r>
      <w:r w:rsidR="008A0E2C" w:rsidRPr="00493AEE">
        <w:rPr>
          <w:rFonts w:cs="Times New Roman"/>
          <w:szCs w:val="24"/>
        </w:rPr>
        <w:t xml:space="preserve">1938 </w:t>
      </w:r>
      <w:r w:rsidR="00E83AA2" w:rsidRPr="00493AEE">
        <w:rPr>
          <w:rFonts w:cs="Times New Roman"/>
          <w:szCs w:val="24"/>
        </w:rPr>
        <w:t xml:space="preserve">story on the women around Hitler, Louis </w:t>
      </w:r>
      <w:proofErr w:type="spellStart"/>
      <w:r w:rsidR="00E83AA2" w:rsidRPr="00493AEE">
        <w:rPr>
          <w:rFonts w:cs="Times New Roman"/>
          <w:szCs w:val="24"/>
        </w:rPr>
        <w:t>Lochner</w:t>
      </w:r>
      <w:proofErr w:type="spellEnd"/>
      <w:r w:rsidR="00E83AA2" w:rsidRPr="00493AEE">
        <w:rPr>
          <w:rFonts w:cs="Times New Roman"/>
          <w:szCs w:val="24"/>
        </w:rPr>
        <w:t>, Berlin correspondent</w:t>
      </w:r>
      <w:r w:rsidR="002B653A" w:rsidRPr="00493AEE">
        <w:rPr>
          <w:rFonts w:cs="Times New Roman"/>
          <w:szCs w:val="24"/>
        </w:rPr>
        <w:t xml:space="preserve"> </w:t>
      </w:r>
      <w:r w:rsidR="00E83AA2" w:rsidRPr="00493AEE">
        <w:rPr>
          <w:rFonts w:cs="Times New Roman"/>
          <w:szCs w:val="24"/>
        </w:rPr>
        <w:t xml:space="preserve">for the Associated Press, </w:t>
      </w:r>
      <w:r w:rsidR="00424F8B" w:rsidRPr="00493AEE">
        <w:rPr>
          <w:rFonts w:cs="Times New Roman"/>
          <w:szCs w:val="24"/>
        </w:rPr>
        <w:t>drew attention to Troost’s influence as a member of “Hitler’s inner circle.”</w:t>
      </w:r>
      <w:r w:rsidR="006F55C0" w:rsidRPr="00493AEE">
        <w:rPr>
          <w:rFonts w:cs="Times New Roman"/>
          <w:szCs w:val="24"/>
        </w:rPr>
        <w:t xml:space="preserve">  His description of her physical appearance, with which he began his account, </w:t>
      </w:r>
      <w:r w:rsidR="00D36A14" w:rsidRPr="00493AEE">
        <w:rPr>
          <w:rFonts w:cs="Times New Roman"/>
          <w:szCs w:val="24"/>
        </w:rPr>
        <w:t xml:space="preserve">suggested a person of disquieting </w:t>
      </w:r>
      <w:r w:rsidR="00E46CF9" w:rsidRPr="00493AEE">
        <w:rPr>
          <w:rFonts w:cs="Times New Roman"/>
          <w:szCs w:val="24"/>
        </w:rPr>
        <w:t>power</w:t>
      </w:r>
      <w:r w:rsidR="006F55C0" w:rsidRPr="00493AEE">
        <w:rPr>
          <w:rFonts w:cs="Times New Roman"/>
          <w:szCs w:val="24"/>
        </w:rPr>
        <w:t xml:space="preserve">.  She was, he wrote, </w:t>
      </w:r>
      <w:r w:rsidR="00E83AA2" w:rsidRPr="00493AEE">
        <w:rPr>
          <w:rFonts w:cs="Times New Roman"/>
          <w:szCs w:val="24"/>
        </w:rPr>
        <w:t>“</w:t>
      </w:r>
      <w:r w:rsidR="00B62DAD" w:rsidRPr="00493AEE">
        <w:rPr>
          <w:rFonts w:cs="Times New Roman"/>
          <w:szCs w:val="24"/>
        </w:rPr>
        <w:t xml:space="preserve">apparently in </w:t>
      </w:r>
      <w:r w:rsidR="00D0725B" w:rsidRPr="00493AEE">
        <w:rPr>
          <w:rFonts w:cs="Times New Roman"/>
          <w:szCs w:val="24"/>
        </w:rPr>
        <w:t>the</w:t>
      </w:r>
      <w:r w:rsidR="00B62DAD" w:rsidRPr="00493AEE">
        <w:rPr>
          <w:rFonts w:cs="Times New Roman"/>
          <w:szCs w:val="24"/>
        </w:rPr>
        <w:t xml:space="preserve"> late thirties, with deep-set, fanatic dark eyes, a pointed, inquisitive nose, generous mouth and ears, and determined jaw, her dark bobbed hair combed back straight from the forehead.”</w:t>
      </w:r>
      <w:r w:rsidR="008B4206" w:rsidRPr="00493AEE">
        <w:rPr>
          <w:rFonts w:cs="Times New Roman"/>
          <w:szCs w:val="24"/>
        </w:rPr>
        <w:t xml:space="preserve">  </w:t>
      </w:r>
      <w:r w:rsidR="007555D2" w:rsidRPr="00493AEE">
        <w:rPr>
          <w:rFonts w:cs="Times New Roman"/>
          <w:szCs w:val="24"/>
        </w:rPr>
        <w:t xml:space="preserve">The following year, </w:t>
      </w:r>
      <w:r w:rsidR="006618BD" w:rsidRPr="00493AEE">
        <w:rPr>
          <w:rFonts w:cs="Times New Roman"/>
          <w:szCs w:val="24"/>
        </w:rPr>
        <w:t>Sigrid Schultz</w:t>
      </w:r>
      <w:r w:rsidR="008A0E2C" w:rsidRPr="00493AEE">
        <w:rPr>
          <w:rFonts w:cs="Times New Roman"/>
          <w:szCs w:val="24"/>
        </w:rPr>
        <w:t xml:space="preserve">, </w:t>
      </w:r>
      <w:r w:rsidR="006618BD" w:rsidRPr="00493AEE">
        <w:rPr>
          <w:rFonts w:cs="Times New Roman"/>
          <w:szCs w:val="24"/>
        </w:rPr>
        <w:t>Berlin</w:t>
      </w:r>
      <w:r w:rsidR="008A0E2C" w:rsidRPr="00493AEE">
        <w:rPr>
          <w:rFonts w:cs="Times New Roman"/>
          <w:szCs w:val="24"/>
        </w:rPr>
        <w:t xml:space="preserve"> correspondent for the </w:t>
      </w:r>
      <w:r w:rsidR="002A470D" w:rsidRPr="00493AEE">
        <w:rPr>
          <w:rFonts w:cs="Times New Roman"/>
          <w:szCs w:val="24"/>
          <w:u w:val="single"/>
        </w:rPr>
        <w:t xml:space="preserve">Chicago </w:t>
      </w:r>
      <w:r w:rsidR="00261342" w:rsidRPr="00493AEE">
        <w:rPr>
          <w:rFonts w:cs="Times New Roman"/>
          <w:szCs w:val="24"/>
          <w:u w:val="single"/>
        </w:rPr>
        <w:t xml:space="preserve">Daily </w:t>
      </w:r>
      <w:r w:rsidR="002A470D" w:rsidRPr="00493AEE">
        <w:rPr>
          <w:rFonts w:cs="Times New Roman"/>
          <w:szCs w:val="24"/>
          <w:u w:val="single"/>
        </w:rPr>
        <w:t>Tribune</w:t>
      </w:r>
      <w:r w:rsidR="008A0E2C" w:rsidRPr="00493AEE">
        <w:rPr>
          <w:rFonts w:cs="Times New Roman"/>
          <w:szCs w:val="24"/>
        </w:rPr>
        <w:t>,</w:t>
      </w:r>
      <w:r w:rsidR="002A470D" w:rsidRPr="00493AEE">
        <w:rPr>
          <w:rFonts w:cs="Times New Roman"/>
          <w:szCs w:val="24"/>
        </w:rPr>
        <w:t xml:space="preserve"> </w:t>
      </w:r>
      <w:r w:rsidR="008D61E9" w:rsidRPr="00493AEE">
        <w:rPr>
          <w:rFonts w:cs="Times New Roman"/>
          <w:szCs w:val="24"/>
        </w:rPr>
        <w:t xml:space="preserve">who had </w:t>
      </w:r>
      <w:r w:rsidR="008D61E9" w:rsidRPr="00493AEE">
        <w:rPr>
          <w:rFonts w:cs="Times New Roman"/>
          <w:szCs w:val="24"/>
        </w:rPr>
        <w:lastRenderedPageBreak/>
        <w:t xml:space="preserve">close connections with the Nazi elite, </w:t>
      </w:r>
      <w:r w:rsidR="00695351" w:rsidRPr="00493AEE">
        <w:rPr>
          <w:rFonts w:cs="Times New Roman"/>
          <w:szCs w:val="24"/>
        </w:rPr>
        <w:t>portrayed</w:t>
      </w:r>
      <w:r w:rsidR="007555D2" w:rsidRPr="00493AEE">
        <w:rPr>
          <w:rFonts w:cs="Times New Roman"/>
          <w:szCs w:val="24"/>
        </w:rPr>
        <w:t xml:space="preserve"> Troost </w:t>
      </w:r>
      <w:r w:rsidR="006618BD" w:rsidRPr="00493AEE">
        <w:rPr>
          <w:rFonts w:cs="Times New Roman"/>
          <w:szCs w:val="24"/>
        </w:rPr>
        <w:t>as</w:t>
      </w:r>
      <w:r w:rsidR="007555D2" w:rsidRPr="00493AEE">
        <w:rPr>
          <w:rFonts w:cs="Times New Roman"/>
          <w:szCs w:val="24"/>
        </w:rPr>
        <w:t xml:space="preserve"> Hitler’s </w:t>
      </w:r>
      <w:r w:rsidR="006618BD" w:rsidRPr="00493AEE">
        <w:rPr>
          <w:rFonts w:cs="Times New Roman"/>
          <w:szCs w:val="24"/>
        </w:rPr>
        <w:t>design assistant</w:t>
      </w:r>
      <w:r w:rsidR="007555D2" w:rsidRPr="00493AEE">
        <w:rPr>
          <w:rFonts w:cs="Times New Roman"/>
          <w:szCs w:val="24"/>
        </w:rPr>
        <w:t>.  She “carrie</w:t>
      </w:r>
      <w:r w:rsidR="008A0E2C" w:rsidRPr="00493AEE">
        <w:rPr>
          <w:rFonts w:cs="Times New Roman"/>
          <w:szCs w:val="24"/>
        </w:rPr>
        <w:t>s</w:t>
      </w:r>
      <w:r w:rsidR="007555D2" w:rsidRPr="00493AEE">
        <w:rPr>
          <w:rFonts w:cs="Times New Roman"/>
          <w:szCs w:val="24"/>
        </w:rPr>
        <w:t xml:space="preserve"> out Hitler’s suggestions for interior decorations and submits sketches for interiors to him.  Great efforts are being made to create a new style that in some dim future might rank with Empire, Chippendale, or other styles distinctive to their periods.  It is a goal toward which Hitler is striving and the wives of the </w:t>
      </w:r>
      <w:proofErr w:type="spellStart"/>
      <w:r w:rsidR="007555D2" w:rsidRPr="00493AEE">
        <w:rPr>
          <w:rFonts w:cs="Times New Roman"/>
          <w:szCs w:val="24"/>
        </w:rPr>
        <w:t>subleaders</w:t>
      </w:r>
      <w:proofErr w:type="spellEnd"/>
      <w:r w:rsidR="007555D2" w:rsidRPr="00493AEE">
        <w:rPr>
          <w:rFonts w:cs="Times New Roman"/>
          <w:szCs w:val="24"/>
        </w:rPr>
        <w:t xml:space="preserve"> are anxiously attempting to emulate him or make new suggestions and thus win Hitler’s favor.”  </w:t>
      </w:r>
      <w:r w:rsidR="006618BD" w:rsidRPr="00493AEE">
        <w:rPr>
          <w:rFonts w:cs="Times New Roman"/>
          <w:szCs w:val="24"/>
        </w:rPr>
        <w:t>Schultz</w:t>
      </w:r>
      <w:r w:rsidR="007555D2" w:rsidRPr="00493AEE">
        <w:rPr>
          <w:rFonts w:cs="Times New Roman"/>
          <w:szCs w:val="24"/>
        </w:rPr>
        <w:t xml:space="preserve">, however, </w:t>
      </w:r>
      <w:r w:rsidR="008D61E9" w:rsidRPr="00493AEE">
        <w:rPr>
          <w:rFonts w:cs="Times New Roman"/>
          <w:szCs w:val="24"/>
        </w:rPr>
        <w:t>mis</w:t>
      </w:r>
      <w:r w:rsidR="007555D2" w:rsidRPr="00493AEE">
        <w:rPr>
          <w:rFonts w:cs="Times New Roman"/>
          <w:szCs w:val="24"/>
        </w:rPr>
        <w:t xml:space="preserve">identified </w:t>
      </w:r>
      <w:r w:rsidR="008A0E2C" w:rsidRPr="00493AEE">
        <w:rPr>
          <w:rFonts w:cs="Times New Roman"/>
          <w:szCs w:val="24"/>
        </w:rPr>
        <w:t>Troost</w:t>
      </w:r>
      <w:r w:rsidR="007555D2" w:rsidRPr="00493AEE">
        <w:rPr>
          <w:rFonts w:cs="Times New Roman"/>
          <w:szCs w:val="24"/>
        </w:rPr>
        <w:t>, perha</w:t>
      </w:r>
      <w:r w:rsidR="00064DF1" w:rsidRPr="00493AEE">
        <w:rPr>
          <w:rFonts w:cs="Times New Roman"/>
          <w:szCs w:val="24"/>
        </w:rPr>
        <w:t xml:space="preserve">ps not </w:t>
      </w:r>
      <w:r w:rsidR="007555D2" w:rsidRPr="00493AEE">
        <w:rPr>
          <w:rFonts w:cs="Times New Roman"/>
          <w:szCs w:val="24"/>
        </w:rPr>
        <w:t>accident</w:t>
      </w:r>
      <w:r w:rsidR="00064DF1" w:rsidRPr="00493AEE">
        <w:rPr>
          <w:rFonts w:cs="Times New Roman"/>
          <w:szCs w:val="24"/>
        </w:rPr>
        <w:t>ally</w:t>
      </w:r>
      <w:r w:rsidR="007555D2" w:rsidRPr="00493AEE">
        <w:rPr>
          <w:rFonts w:cs="Times New Roman"/>
          <w:szCs w:val="24"/>
        </w:rPr>
        <w:t>, as Frau Professor Frost.</w:t>
      </w:r>
      <w:r w:rsidR="008A0E2C" w:rsidRPr="00493AEE">
        <w:rPr>
          <w:rStyle w:val="EndnoteReference"/>
          <w:rFonts w:cs="Times New Roman"/>
          <w:szCs w:val="24"/>
        </w:rPr>
        <w:endnoteReference w:id="70"/>
      </w:r>
    </w:p>
    <w:p w:rsidR="00E8774B" w:rsidRPr="00493AEE" w:rsidRDefault="00403912" w:rsidP="001E671F">
      <w:pPr>
        <w:spacing w:after="0" w:line="480" w:lineRule="auto"/>
        <w:ind w:firstLine="720"/>
        <w:rPr>
          <w:rFonts w:cs="Times New Roman"/>
          <w:szCs w:val="24"/>
        </w:rPr>
      </w:pPr>
      <w:r w:rsidRPr="00493AEE">
        <w:rPr>
          <w:rFonts w:cs="Times New Roman"/>
          <w:szCs w:val="24"/>
        </w:rPr>
        <w:t xml:space="preserve">In Germany, </w:t>
      </w:r>
      <w:r w:rsidR="00787B81" w:rsidRPr="00493AEE">
        <w:rPr>
          <w:rFonts w:cs="Times New Roman"/>
          <w:szCs w:val="24"/>
        </w:rPr>
        <w:t xml:space="preserve">Troost discovered that the media attention and public recognition brought with it an unwanted role: </w:t>
      </w:r>
      <w:r w:rsidR="000D4775" w:rsidRPr="00493AEE">
        <w:rPr>
          <w:rFonts w:cs="Times New Roman"/>
          <w:szCs w:val="24"/>
        </w:rPr>
        <w:t xml:space="preserve">intercessor.  </w:t>
      </w:r>
      <w:r w:rsidRPr="00493AEE">
        <w:rPr>
          <w:rFonts w:cs="Times New Roman"/>
          <w:szCs w:val="24"/>
        </w:rPr>
        <w:t xml:space="preserve">In a nation whose government revolved around the desire and will of one man, having access to </w:t>
      </w:r>
      <w:r w:rsidR="00AE0237" w:rsidRPr="00493AEE">
        <w:rPr>
          <w:rFonts w:cs="Times New Roman"/>
          <w:szCs w:val="24"/>
        </w:rPr>
        <w:t xml:space="preserve">and influence over </w:t>
      </w:r>
      <w:r w:rsidRPr="00493AEE">
        <w:rPr>
          <w:rFonts w:cs="Times New Roman"/>
          <w:szCs w:val="24"/>
        </w:rPr>
        <w:t xml:space="preserve">the </w:t>
      </w:r>
      <w:r w:rsidR="000D4775" w:rsidRPr="00493AEE">
        <w:rPr>
          <w:rFonts w:cs="Times New Roman"/>
          <w:szCs w:val="24"/>
        </w:rPr>
        <w:t>Führer</w:t>
      </w:r>
      <w:r w:rsidRPr="00493AEE">
        <w:rPr>
          <w:rFonts w:cs="Times New Roman"/>
          <w:szCs w:val="24"/>
        </w:rPr>
        <w:t xml:space="preserve"> </w:t>
      </w:r>
      <w:r w:rsidR="000D4775" w:rsidRPr="00493AEE">
        <w:rPr>
          <w:rFonts w:cs="Times New Roman"/>
          <w:szCs w:val="24"/>
        </w:rPr>
        <w:t xml:space="preserve">made you a </w:t>
      </w:r>
      <w:r w:rsidRPr="00493AEE">
        <w:rPr>
          <w:rFonts w:cs="Times New Roman"/>
          <w:szCs w:val="24"/>
        </w:rPr>
        <w:t>very powerful person</w:t>
      </w:r>
      <w:r w:rsidR="000D4775" w:rsidRPr="00493AEE">
        <w:rPr>
          <w:rFonts w:cs="Times New Roman"/>
          <w:szCs w:val="24"/>
        </w:rPr>
        <w:t xml:space="preserve">.  </w:t>
      </w:r>
      <w:r w:rsidR="00A438C7" w:rsidRPr="00493AEE">
        <w:rPr>
          <w:rFonts w:cs="Times New Roman"/>
          <w:szCs w:val="24"/>
        </w:rPr>
        <w:t>The Chancellor was shielded by his staff, and e</w:t>
      </w:r>
      <w:r w:rsidRPr="00493AEE">
        <w:rPr>
          <w:rFonts w:cs="Times New Roman"/>
          <w:szCs w:val="24"/>
        </w:rPr>
        <w:t xml:space="preserve">ven </w:t>
      </w:r>
      <w:r w:rsidR="00A438C7" w:rsidRPr="00493AEE">
        <w:rPr>
          <w:rFonts w:cs="Times New Roman"/>
          <w:szCs w:val="24"/>
        </w:rPr>
        <w:t xml:space="preserve">his </w:t>
      </w:r>
      <w:r w:rsidRPr="00493AEE">
        <w:rPr>
          <w:rFonts w:cs="Times New Roman"/>
          <w:szCs w:val="24"/>
        </w:rPr>
        <w:t xml:space="preserve">ministers had trouble </w:t>
      </w:r>
      <w:r w:rsidR="002B4AB5" w:rsidRPr="00493AEE">
        <w:rPr>
          <w:rFonts w:cs="Times New Roman"/>
          <w:szCs w:val="24"/>
        </w:rPr>
        <w:t>obtaining</w:t>
      </w:r>
      <w:r w:rsidRPr="00493AEE">
        <w:rPr>
          <w:rFonts w:cs="Times New Roman"/>
          <w:szCs w:val="24"/>
        </w:rPr>
        <w:t xml:space="preserve"> an audience</w:t>
      </w:r>
      <w:r w:rsidR="00A438C7" w:rsidRPr="00493AEE">
        <w:rPr>
          <w:rFonts w:cs="Times New Roman"/>
          <w:szCs w:val="24"/>
        </w:rPr>
        <w:t xml:space="preserve">.  </w:t>
      </w:r>
      <w:r w:rsidRPr="00493AEE">
        <w:rPr>
          <w:rFonts w:cs="Times New Roman"/>
          <w:szCs w:val="24"/>
        </w:rPr>
        <w:t>Troost</w:t>
      </w:r>
      <w:r w:rsidR="00A438C7" w:rsidRPr="00493AEE">
        <w:rPr>
          <w:rFonts w:cs="Times New Roman"/>
          <w:szCs w:val="24"/>
        </w:rPr>
        <w:t xml:space="preserve">, </w:t>
      </w:r>
      <w:r w:rsidR="0066508D" w:rsidRPr="00493AEE">
        <w:rPr>
          <w:rFonts w:cs="Times New Roman"/>
          <w:szCs w:val="24"/>
        </w:rPr>
        <w:t xml:space="preserve">by contrast, </w:t>
      </w:r>
      <w:r w:rsidRPr="00493AEE">
        <w:rPr>
          <w:rFonts w:cs="Times New Roman"/>
          <w:szCs w:val="24"/>
        </w:rPr>
        <w:t xml:space="preserve">saw </w:t>
      </w:r>
      <w:r w:rsidR="00A438C7" w:rsidRPr="00493AEE">
        <w:rPr>
          <w:rFonts w:cs="Times New Roman"/>
          <w:szCs w:val="24"/>
        </w:rPr>
        <w:t>him</w:t>
      </w:r>
      <w:r w:rsidRPr="00493AEE">
        <w:rPr>
          <w:rFonts w:cs="Times New Roman"/>
          <w:szCs w:val="24"/>
        </w:rPr>
        <w:t xml:space="preserve"> regularly, usually in her Munich studio.  </w:t>
      </w:r>
      <w:r w:rsidR="00AE0237" w:rsidRPr="00493AEE">
        <w:rPr>
          <w:rFonts w:cs="Times New Roman"/>
          <w:szCs w:val="24"/>
        </w:rPr>
        <w:t xml:space="preserve">Indeed, senior politicians sometimes </w:t>
      </w:r>
      <w:r w:rsidR="00A438C7" w:rsidRPr="00493AEE">
        <w:rPr>
          <w:rFonts w:cs="Times New Roman"/>
          <w:szCs w:val="24"/>
        </w:rPr>
        <w:t>asked her to intervene on their behalf</w:t>
      </w:r>
      <w:r w:rsidR="00AE0237" w:rsidRPr="00493AEE">
        <w:rPr>
          <w:rFonts w:cs="Times New Roman"/>
          <w:szCs w:val="24"/>
        </w:rPr>
        <w:t>, knowing she had the Führer’s ear.</w:t>
      </w:r>
      <w:r w:rsidR="00AE0237" w:rsidRPr="00493AEE">
        <w:rPr>
          <w:rStyle w:val="EndnoteReference"/>
          <w:rFonts w:cs="Times New Roman"/>
          <w:szCs w:val="24"/>
        </w:rPr>
        <w:endnoteReference w:id="71"/>
      </w:r>
      <w:r w:rsidR="00AE0237" w:rsidRPr="00493AEE">
        <w:rPr>
          <w:rFonts w:cs="Times New Roman"/>
          <w:szCs w:val="24"/>
        </w:rPr>
        <w:t xml:space="preserve">  </w:t>
      </w:r>
      <w:r w:rsidR="000D4775" w:rsidRPr="00493AEE">
        <w:rPr>
          <w:rFonts w:cs="Times New Roman"/>
          <w:szCs w:val="24"/>
        </w:rPr>
        <w:t xml:space="preserve">Among Troost’s papers are </w:t>
      </w:r>
      <w:r w:rsidRPr="00493AEE">
        <w:rPr>
          <w:rFonts w:cs="Times New Roman"/>
          <w:szCs w:val="24"/>
        </w:rPr>
        <w:t>countless</w:t>
      </w:r>
      <w:r w:rsidR="000D4775" w:rsidRPr="00493AEE">
        <w:rPr>
          <w:rFonts w:cs="Times New Roman"/>
          <w:szCs w:val="24"/>
        </w:rPr>
        <w:t xml:space="preserve"> letters</w:t>
      </w:r>
      <w:r w:rsidR="00BC64A4" w:rsidRPr="00493AEE">
        <w:rPr>
          <w:rFonts w:cs="Times New Roman"/>
          <w:szCs w:val="24"/>
        </w:rPr>
        <w:t xml:space="preserve">, </w:t>
      </w:r>
      <w:r w:rsidR="00712682" w:rsidRPr="00493AEE">
        <w:rPr>
          <w:rFonts w:cs="Times New Roman"/>
          <w:szCs w:val="24"/>
        </w:rPr>
        <w:t>the majority</w:t>
      </w:r>
      <w:r w:rsidR="00BC64A4" w:rsidRPr="00493AEE">
        <w:rPr>
          <w:rFonts w:cs="Times New Roman"/>
          <w:szCs w:val="24"/>
        </w:rPr>
        <w:t xml:space="preserve"> from strangers,</w:t>
      </w:r>
      <w:r w:rsidR="000D4775" w:rsidRPr="00493AEE">
        <w:rPr>
          <w:rFonts w:cs="Times New Roman"/>
          <w:szCs w:val="24"/>
        </w:rPr>
        <w:t xml:space="preserve"> requesting her help, </w:t>
      </w:r>
      <w:r w:rsidR="00441318" w:rsidRPr="00493AEE">
        <w:rPr>
          <w:rFonts w:cs="Times New Roman"/>
          <w:szCs w:val="24"/>
        </w:rPr>
        <w:t>offering a microcos</w:t>
      </w:r>
      <w:r w:rsidR="00905EA0" w:rsidRPr="00493AEE">
        <w:rPr>
          <w:rFonts w:cs="Times New Roman"/>
          <w:szCs w:val="24"/>
        </w:rPr>
        <w:t>m</w:t>
      </w:r>
      <w:r w:rsidR="00441318" w:rsidRPr="00493AEE">
        <w:rPr>
          <w:rFonts w:cs="Times New Roman"/>
          <w:szCs w:val="24"/>
        </w:rPr>
        <w:t xml:space="preserve">ic view of the human misery wrought by the </w:t>
      </w:r>
      <w:r w:rsidRPr="00493AEE">
        <w:rPr>
          <w:rFonts w:cs="Times New Roman"/>
          <w:szCs w:val="24"/>
        </w:rPr>
        <w:t xml:space="preserve">Nazi </w:t>
      </w:r>
      <w:r w:rsidR="00441318" w:rsidRPr="00493AEE">
        <w:rPr>
          <w:rFonts w:cs="Times New Roman"/>
          <w:szCs w:val="24"/>
        </w:rPr>
        <w:t>regime</w:t>
      </w:r>
      <w:r w:rsidR="00F705B9" w:rsidRPr="00493AEE">
        <w:rPr>
          <w:rFonts w:cs="Times New Roman"/>
          <w:szCs w:val="24"/>
        </w:rPr>
        <w:t xml:space="preserve">: </w:t>
      </w:r>
      <w:r w:rsidR="00AE22D7" w:rsidRPr="00493AEE">
        <w:rPr>
          <w:rFonts w:cs="Times New Roman"/>
          <w:szCs w:val="24"/>
        </w:rPr>
        <w:t xml:space="preserve">among them, </w:t>
      </w:r>
      <w:r w:rsidR="00F705B9" w:rsidRPr="00493AEE">
        <w:rPr>
          <w:rFonts w:cs="Times New Roman"/>
          <w:szCs w:val="24"/>
        </w:rPr>
        <w:t xml:space="preserve">a mixed-race bookstore owner trying to hold onto her business; </w:t>
      </w:r>
      <w:r w:rsidR="00E8774B" w:rsidRPr="00493AEE">
        <w:rPr>
          <w:rFonts w:cs="Times New Roman"/>
          <w:szCs w:val="24"/>
        </w:rPr>
        <w:t>a</w:t>
      </w:r>
      <w:r w:rsidR="00F705B9" w:rsidRPr="00493AEE">
        <w:rPr>
          <w:rFonts w:cs="Times New Roman"/>
          <w:szCs w:val="24"/>
        </w:rPr>
        <w:t xml:space="preserve">n </w:t>
      </w:r>
      <w:r w:rsidR="00695351" w:rsidRPr="00493AEE">
        <w:rPr>
          <w:rFonts w:cs="Times New Roman"/>
          <w:szCs w:val="24"/>
        </w:rPr>
        <w:t xml:space="preserve">imprisoned </w:t>
      </w:r>
      <w:r w:rsidR="00F705B9" w:rsidRPr="00493AEE">
        <w:rPr>
          <w:rFonts w:cs="Times New Roman"/>
          <w:szCs w:val="24"/>
        </w:rPr>
        <w:t xml:space="preserve">art historian who </w:t>
      </w:r>
      <w:r w:rsidR="006019CE" w:rsidRPr="003126E2">
        <w:rPr>
          <w:rFonts w:cs="Times New Roman"/>
          <w:szCs w:val="24"/>
        </w:rPr>
        <w:t xml:space="preserve">had </w:t>
      </w:r>
      <w:r w:rsidR="00F705B9" w:rsidRPr="003126E2">
        <w:rPr>
          <w:rFonts w:cs="Times New Roman"/>
          <w:szCs w:val="24"/>
        </w:rPr>
        <w:t xml:space="preserve">lost his </w:t>
      </w:r>
      <w:r w:rsidR="00AD6545" w:rsidRPr="003126E2">
        <w:rPr>
          <w:rFonts w:cs="Times New Roman"/>
          <w:szCs w:val="24"/>
        </w:rPr>
        <w:t xml:space="preserve">university </w:t>
      </w:r>
      <w:r w:rsidR="00F705B9" w:rsidRPr="003126E2">
        <w:rPr>
          <w:rFonts w:cs="Times New Roman"/>
          <w:szCs w:val="24"/>
        </w:rPr>
        <w:t xml:space="preserve">position and </w:t>
      </w:r>
      <w:r w:rsidR="00695351" w:rsidRPr="003126E2">
        <w:rPr>
          <w:rFonts w:cs="Times New Roman"/>
          <w:szCs w:val="24"/>
        </w:rPr>
        <w:t>freedom</w:t>
      </w:r>
      <w:r w:rsidR="00441318" w:rsidRPr="003126E2">
        <w:rPr>
          <w:rFonts w:cs="Times New Roman"/>
          <w:szCs w:val="24"/>
        </w:rPr>
        <w:t xml:space="preserve"> </w:t>
      </w:r>
      <w:r w:rsidR="00F705B9" w:rsidRPr="003126E2">
        <w:rPr>
          <w:rFonts w:cs="Times New Roman"/>
          <w:szCs w:val="24"/>
        </w:rPr>
        <w:t>because of</w:t>
      </w:r>
      <w:r w:rsidR="00441318" w:rsidRPr="003126E2">
        <w:rPr>
          <w:rFonts w:cs="Times New Roman"/>
          <w:szCs w:val="24"/>
        </w:rPr>
        <w:t xml:space="preserve"> his sexuality</w:t>
      </w:r>
      <w:r w:rsidR="00E8774B" w:rsidRPr="003126E2">
        <w:rPr>
          <w:rFonts w:cs="Times New Roman"/>
          <w:szCs w:val="24"/>
        </w:rPr>
        <w:t>;</w:t>
      </w:r>
      <w:r w:rsidR="006A2FF9" w:rsidRPr="003126E2">
        <w:rPr>
          <w:rFonts w:cs="Times New Roman"/>
          <w:szCs w:val="24"/>
        </w:rPr>
        <w:t xml:space="preserve"> </w:t>
      </w:r>
      <w:r w:rsidR="00AD6545" w:rsidRPr="003126E2">
        <w:rPr>
          <w:rFonts w:cs="Times New Roman"/>
          <w:szCs w:val="24"/>
        </w:rPr>
        <w:t xml:space="preserve">a </w:t>
      </w:r>
      <w:r w:rsidR="0037706E" w:rsidRPr="003126E2">
        <w:rPr>
          <w:rFonts w:cs="Times New Roman"/>
          <w:szCs w:val="24"/>
        </w:rPr>
        <w:t>business</w:t>
      </w:r>
      <w:r w:rsidR="00AD6545" w:rsidRPr="003126E2">
        <w:rPr>
          <w:rFonts w:cs="Times New Roman"/>
          <w:szCs w:val="24"/>
        </w:rPr>
        <w:t>man</w:t>
      </w:r>
      <w:r w:rsidR="00952697" w:rsidRPr="003126E2">
        <w:rPr>
          <w:rFonts w:cs="Times New Roman"/>
          <w:szCs w:val="24"/>
        </w:rPr>
        <w:t xml:space="preserve"> </w:t>
      </w:r>
      <w:r w:rsidR="003539D2" w:rsidRPr="003126E2">
        <w:rPr>
          <w:rFonts w:cs="Times New Roman"/>
          <w:szCs w:val="24"/>
        </w:rPr>
        <w:t xml:space="preserve">trying </w:t>
      </w:r>
      <w:r w:rsidR="00952697" w:rsidRPr="003126E2">
        <w:rPr>
          <w:rFonts w:cs="Times New Roman"/>
          <w:szCs w:val="24"/>
        </w:rPr>
        <w:t>to</w:t>
      </w:r>
      <w:r w:rsidR="00A27364" w:rsidRPr="003126E2">
        <w:rPr>
          <w:rFonts w:cs="Times New Roman"/>
          <w:szCs w:val="24"/>
        </w:rPr>
        <w:t xml:space="preserve"> </w:t>
      </w:r>
      <w:r w:rsidR="007046C7" w:rsidRPr="003126E2">
        <w:rPr>
          <w:rFonts w:cs="Times New Roman"/>
          <w:szCs w:val="24"/>
        </w:rPr>
        <w:t>obtain</w:t>
      </w:r>
      <w:r w:rsidR="00D651BF" w:rsidRPr="003126E2">
        <w:rPr>
          <w:rFonts w:cs="Times New Roman"/>
          <w:szCs w:val="24"/>
        </w:rPr>
        <w:t xml:space="preserve"> the release of</w:t>
      </w:r>
      <w:r w:rsidR="00AD6545" w:rsidRPr="003126E2">
        <w:rPr>
          <w:rFonts w:cs="Times New Roman"/>
          <w:szCs w:val="24"/>
        </w:rPr>
        <w:t xml:space="preserve"> Jewish </w:t>
      </w:r>
      <w:r w:rsidR="0037706E" w:rsidRPr="003126E2">
        <w:rPr>
          <w:rFonts w:cs="Times New Roman"/>
          <w:szCs w:val="24"/>
        </w:rPr>
        <w:t>relatives</w:t>
      </w:r>
      <w:r w:rsidR="00A27364" w:rsidRPr="003126E2">
        <w:rPr>
          <w:rFonts w:cs="Times New Roman"/>
          <w:szCs w:val="24"/>
        </w:rPr>
        <w:t xml:space="preserve"> </w:t>
      </w:r>
      <w:r w:rsidR="00937CAF" w:rsidRPr="003126E2">
        <w:rPr>
          <w:rFonts w:cs="Times New Roman"/>
          <w:szCs w:val="24"/>
        </w:rPr>
        <w:t>interned</w:t>
      </w:r>
      <w:r w:rsidR="00937CAF" w:rsidRPr="00493AEE">
        <w:rPr>
          <w:rFonts w:cs="Times New Roman"/>
          <w:szCs w:val="24"/>
        </w:rPr>
        <w:t xml:space="preserve"> during</w:t>
      </w:r>
      <w:r w:rsidR="007046C7" w:rsidRPr="00493AEE">
        <w:rPr>
          <w:rFonts w:cs="Times New Roman"/>
          <w:szCs w:val="24"/>
        </w:rPr>
        <w:t xml:space="preserve"> Crystal Night</w:t>
      </w:r>
      <w:r w:rsidR="0066508D" w:rsidRPr="00493AEE">
        <w:rPr>
          <w:rFonts w:cs="Times New Roman"/>
          <w:szCs w:val="24"/>
        </w:rPr>
        <w:t xml:space="preserve">; </w:t>
      </w:r>
      <w:r w:rsidR="000A6C30" w:rsidRPr="00493AEE">
        <w:rPr>
          <w:rFonts w:cs="Times New Roman"/>
          <w:szCs w:val="24"/>
        </w:rPr>
        <w:t xml:space="preserve">a widow </w:t>
      </w:r>
      <w:r w:rsidR="00AD6545" w:rsidRPr="00493AEE">
        <w:rPr>
          <w:rFonts w:cs="Times New Roman"/>
          <w:szCs w:val="24"/>
        </w:rPr>
        <w:t xml:space="preserve">desperate to </w:t>
      </w:r>
      <w:r w:rsidR="003539D2" w:rsidRPr="00493AEE">
        <w:rPr>
          <w:rFonts w:cs="Times New Roman"/>
          <w:szCs w:val="24"/>
        </w:rPr>
        <w:t xml:space="preserve">secure a military exception for </w:t>
      </w:r>
      <w:r w:rsidR="0037706E" w:rsidRPr="00493AEE">
        <w:rPr>
          <w:rFonts w:cs="Times New Roman"/>
          <w:szCs w:val="24"/>
        </w:rPr>
        <w:t>her</w:t>
      </w:r>
      <w:r w:rsidR="003539D2" w:rsidRPr="00493AEE">
        <w:rPr>
          <w:rFonts w:cs="Times New Roman"/>
          <w:szCs w:val="24"/>
        </w:rPr>
        <w:t xml:space="preserve"> sole</w:t>
      </w:r>
      <w:r w:rsidR="000A6C30" w:rsidRPr="00493AEE">
        <w:rPr>
          <w:rFonts w:cs="Times New Roman"/>
          <w:szCs w:val="24"/>
        </w:rPr>
        <w:t xml:space="preserve"> surviving son</w:t>
      </w:r>
      <w:r w:rsidR="006A2FF9" w:rsidRPr="00493AEE">
        <w:rPr>
          <w:rFonts w:cs="Times New Roman"/>
          <w:szCs w:val="24"/>
        </w:rPr>
        <w:t>.</w:t>
      </w:r>
      <w:r w:rsidR="00A438C7" w:rsidRPr="00493AEE">
        <w:rPr>
          <w:rStyle w:val="EndnoteReference"/>
          <w:rFonts w:cs="Times New Roman"/>
          <w:szCs w:val="24"/>
        </w:rPr>
        <w:endnoteReference w:id="72"/>
      </w:r>
      <w:r w:rsidR="002F4189" w:rsidRPr="00493AEE">
        <w:rPr>
          <w:rFonts w:cs="Times New Roman"/>
          <w:szCs w:val="24"/>
        </w:rPr>
        <w:t xml:space="preserve">  Many asked </w:t>
      </w:r>
      <w:r w:rsidR="00695351" w:rsidRPr="00493AEE">
        <w:rPr>
          <w:rFonts w:cs="Times New Roman"/>
          <w:szCs w:val="24"/>
        </w:rPr>
        <w:t>Troost</w:t>
      </w:r>
      <w:r w:rsidR="002F4189" w:rsidRPr="00493AEE">
        <w:rPr>
          <w:rFonts w:cs="Times New Roman"/>
          <w:szCs w:val="24"/>
        </w:rPr>
        <w:t xml:space="preserve"> to pass on letters to the Führer, knowing </w:t>
      </w:r>
      <w:r w:rsidR="003D7280" w:rsidRPr="00493AEE">
        <w:rPr>
          <w:rFonts w:cs="Times New Roman"/>
          <w:szCs w:val="24"/>
        </w:rPr>
        <w:t xml:space="preserve">that </w:t>
      </w:r>
      <w:r w:rsidR="002F4189" w:rsidRPr="00493AEE">
        <w:rPr>
          <w:rFonts w:cs="Times New Roman"/>
          <w:szCs w:val="24"/>
        </w:rPr>
        <w:t xml:space="preserve">she saw him regularly.  </w:t>
      </w:r>
      <w:r w:rsidR="00695351" w:rsidRPr="00493AEE">
        <w:rPr>
          <w:rFonts w:cs="Times New Roman"/>
          <w:szCs w:val="24"/>
        </w:rPr>
        <w:t>Although she</w:t>
      </w:r>
      <w:r w:rsidR="00DC3C27" w:rsidRPr="00493AEE">
        <w:rPr>
          <w:rFonts w:cs="Times New Roman"/>
          <w:szCs w:val="24"/>
        </w:rPr>
        <w:t xml:space="preserve"> did occasionally </w:t>
      </w:r>
      <w:r w:rsidR="00CE040D" w:rsidRPr="00493AEE">
        <w:rPr>
          <w:rFonts w:cs="Times New Roman"/>
          <w:szCs w:val="24"/>
        </w:rPr>
        <w:t>intervene</w:t>
      </w:r>
      <w:r w:rsidR="00DC3C27" w:rsidRPr="00493AEE">
        <w:rPr>
          <w:rFonts w:cs="Times New Roman"/>
          <w:szCs w:val="24"/>
        </w:rPr>
        <w:t xml:space="preserve">, in most cases she </w:t>
      </w:r>
      <w:r w:rsidR="002F4189" w:rsidRPr="00493AEE">
        <w:rPr>
          <w:rFonts w:cs="Times New Roman"/>
          <w:szCs w:val="24"/>
        </w:rPr>
        <w:t xml:space="preserve">politely </w:t>
      </w:r>
      <w:r w:rsidR="00C357E8" w:rsidRPr="00493AEE">
        <w:rPr>
          <w:rFonts w:cs="Times New Roman"/>
          <w:szCs w:val="24"/>
        </w:rPr>
        <w:t>declined the requests</w:t>
      </w:r>
      <w:r w:rsidR="00695351" w:rsidRPr="00493AEE">
        <w:rPr>
          <w:rFonts w:cs="Times New Roman"/>
          <w:szCs w:val="24"/>
        </w:rPr>
        <w:t>, referring them to the Chancellery</w:t>
      </w:r>
      <w:r w:rsidR="00E91B30" w:rsidRPr="00493AEE">
        <w:rPr>
          <w:rFonts w:cs="Times New Roman"/>
          <w:szCs w:val="24"/>
        </w:rPr>
        <w:t>.</w:t>
      </w:r>
    </w:p>
    <w:p w:rsidR="00A33F86" w:rsidRPr="00493AEE" w:rsidRDefault="00E8774B" w:rsidP="001E671F">
      <w:pPr>
        <w:spacing w:after="0" w:line="480" w:lineRule="auto"/>
        <w:ind w:firstLine="720"/>
        <w:rPr>
          <w:rFonts w:cs="Times New Roman"/>
          <w:szCs w:val="24"/>
        </w:rPr>
      </w:pPr>
      <w:r w:rsidRPr="00493AEE">
        <w:rPr>
          <w:rFonts w:cs="Times New Roman"/>
          <w:szCs w:val="24"/>
        </w:rPr>
        <w:t xml:space="preserve">Troost’s power </w:t>
      </w:r>
      <w:r w:rsidR="00F9247A" w:rsidRPr="00493AEE">
        <w:rPr>
          <w:rFonts w:cs="Times New Roman"/>
          <w:szCs w:val="24"/>
        </w:rPr>
        <w:t xml:space="preserve">to change lives with a well-placed </w:t>
      </w:r>
      <w:r w:rsidR="00E03BFC" w:rsidRPr="00493AEE">
        <w:rPr>
          <w:rFonts w:cs="Times New Roman"/>
          <w:szCs w:val="24"/>
        </w:rPr>
        <w:t>comment</w:t>
      </w:r>
      <w:r w:rsidR="00F9247A" w:rsidRPr="00493AEE">
        <w:rPr>
          <w:rFonts w:cs="Times New Roman"/>
          <w:szCs w:val="24"/>
        </w:rPr>
        <w:t xml:space="preserve"> is revealed</w:t>
      </w:r>
      <w:r w:rsidR="009D79BA" w:rsidRPr="00493AEE">
        <w:rPr>
          <w:rFonts w:cs="Times New Roman"/>
          <w:szCs w:val="24"/>
        </w:rPr>
        <w:t xml:space="preserve"> </w:t>
      </w:r>
      <w:r w:rsidR="00F9247A" w:rsidRPr="00493AEE">
        <w:rPr>
          <w:rFonts w:cs="Times New Roman"/>
          <w:szCs w:val="24"/>
        </w:rPr>
        <w:t xml:space="preserve">by </w:t>
      </w:r>
      <w:r w:rsidR="009D79BA" w:rsidRPr="00493AEE">
        <w:rPr>
          <w:rFonts w:cs="Times New Roman"/>
          <w:szCs w:val="24"/>
        </w:rPr>
        <w:t>the case of Rag</w:t>
      </w:r>
      <w:r w:rsidRPr="00493AEE">
        <w:rPr>
          <w:rFonts w:cs="Times New Roman"/>
          <w:szCs w:val="24"/>
        </w:rPr>
        <w:t>n</w:t>
      </w:r>
      <w:r w:rsidR="009D79BA" w:rsidRPr="00493AEE">
        <w:rPr>
          <w:rFonts w:cs="Times New Roman"/>
          <w:szCs w:val="24"/>
        </w:rPr>
        <w:t>a</w:t>
      </w:r>
      <w:r w:rsidRPr="00493AEE">
        <w:rPr>
          <w:rFonts w:cs="Times New Roman"/>
          <w:szCs w:val="24"/>
        </w:rPr>
        <w:t xml:space="preserve">r Berg, a </w:t>
      </w:r>
      <w:r w:rsidR="009D79BA" w:rsidRPr="00493AEE">
        <w:rPr>
          <w:rFonts w:cs="Times New Roman"/>
          <w:szCs w:val="24"/>
        </w:rPr>
        <w:t>Swedish-born biochemist and nutritionist</w:t>
      </w:r>
      <w:r w:rsidRPr="00493AEE">
        <w:rPr>
          <w:rFonts w:cs="Times New Roman"/>
          <w:szCs w:val="24"/>
        </w:rPr>
        <w:t xml:space="preserve"> who </w:t>
      </w:r>
      <w:r w:rsidR="009D79BA" w:rsidRPr="00493AEE">
        <w:rPr>
          <w:rFonts w:cs="Times New Roman"/>
          <w:szCs w:val="24"/>
        </w:rPr>
        <w:t xml:space="preserve">worked at the Rudolf Hess </w:t>
      </w:r>
      <w:r w:rsidR="009D79BA" w:rsidRPr="00493AEE">
        <w:rPr>
          <w:rFonts w:cs="Times New Roman"/>
          <w:szCs w:val="24"/>
        </w:rPr>
        <w:lastRenderedPageBreak/>
        <w:t>Hospital in Dresden until his funding dried up in 1936</w:t>
      </w:r>
      <w:r w:rsidRPr="00493AEE">
        <w:rPr>
          <w:rFonts w:cs="Times New Roman"/>
          <w:szCs w:val="24"/>
        </w:rPr>
        <w:t xml:space="preserve">.  Troost was </w:t>
      </w:r>
      <w:r w:rsidR="00FA3E70" w:rsidRPr="00493AEE">
        <w:rPr>
          <w:rFonts w:cs="Times New Roman"/>
          <w:szCs w:val="24"/>
        </w:rPr>
        <w:t>avidly</w:t>
      </w:r>
      <w:r w:rsidRPr="00493AEE">
        <w:rPr>
          <w:rFonts w:cs="Times New Roman"/>
          <w:szCs w:val="24"/>
        </w:rPr>
        <w:t xml:space="preserve"> interested in </w:t>
      </w:r>
      <w:r w:rsidR="00E975EE" w:rsidRPr="00493AEE">
        <w:rPr>
          <w:rFonts w:cs="Times New Roman"/>
          <w:szCs w:val="24"/>
        </w:rPr>
        <w:t>t</w:t>
      </w:r>
      <w:r w:rsidR="00F9247A" w:rsidRPr="00493AEE">
        <w:rPr>
          <w:rFonts w:cs="Times New Roman"/>
          <w:szCs w:val="24"/>
        </w:rPr>
        <w:t xml:space="preserve">he field of </w:t>
      </w:r>
      <w:r w:rsidR="005647B7" w:rsidRPr="00493AEE">
        <w:rPr>
          <w:rFonts w:cs="Times New Roman"/>
          <w:szCs w:val="24"/>
        </w:rPr>
        <w:t>nutrition</w:t>
      </w:r>
      <w:r w:rsidR="00FA3E70" w:rsidRPr="00493AEE">
        <w:rPr>
          <w:rFonts w:cs="Times New Roman"/>
          <w:szCs w:val="24"/>
        </w:rPr>
        <w:t>, perhaps</w:t>
      </w:r>
      <w:r w:rsidRPr="00493AEE">
        <w:rPr>
          <w:rFonts w:cs="Times New Roman"/>
          <w:szCs w:val="24"/>
        </w:rPr>
        <w:t xml:space="preserve"> because of her own health problems.  In her early twenties, </w:t>
      </w:r>
      <w:r w:rsidR="00787B81" w:rsidRPr="00493AEE">
        <w:rPr>
          <w:rFonts w:cs="Times New Roman"/>
          <w:szCs w:val="24"/>
        </w:rPr>
        <w:t>Troost</w:t>
      </w:r>
      <w:r w:rsidR="00E707C9" w:rsidRPr="00493AEE">
        <w:rPr>
          <w:rFonts w:cs="Times New Roman"/>
          <w:szCs w:val="24"/>
        </w:rPr>
        <w:t xml:space="preserve"> </w:t>
      </w:r>
      <w:r w:rsidR="006A2FF9" w:rsidRPr="00493AEE">
        <w:rPr>
          <w:rFonts w:cs="Times New Roman"/>
          <w:szCs w:val="24"/>
        </w:rPr>
        <w:t xml:space="preserve">had survived a </w:t>
      </w:r>
      <w:r w:rsidR="00FD1837" w:rsidRPr="00493AEE">
        <w:rPr>
          <w:rFonts w:cs="Times New Roman"/>
          <w:szCs w:val="24"/>
        </w:rPr>
        <w:t>near-fatal</w:t>
      </w:r>
      <w:r w:rsidR="006A2FF9" w:rsidRPr="00493AEE">
        <w:rPr>
          <w:rFonts w:cs="Times New Roman"/>
          <w:szCs w:val="24"/>
        </w:rPr>
        <w:t xml:space="preserve"> automobile accident</w:t>
      </w:r>
      <w:r w:rsidR="00FA3E70" w:rsidRPr="00493AEE">
        <w:rPr>
          <w:rFonts w:cs="Times New Roman"/>
          <w:szCs w:val="24"/>
        </w:rPr>
        <w:t xml:space="preserve">, </w:t>
      </w:r>
      <w:r w:rsidR="00AE3AD6" w:rsidRPr="00493AEE">
        <w:rPr>
          <w:rFonts w:cs="Times New Roman"/>
          <w:szCs w:val="24"/>
        </w:rPr>
        <w:t xml:space="preserve">the injuries from which continued to plague her; </w:t>
      </w:r>
      <w:r w:rsidR="0067687D" w:rsidRPr="00493AEE">
        <w:rPr>
          <w:rFonts w:cs="Times New Roman"/>
          <w:szCs w:val="24"/>
        </w:rPr>
        <w:t xml:space="preserve">she also suffered </w:t>
      </w:r>
      <w:r w:rsidR="006A2FF9" w:rsidRPr="00493AEE">
        <w:rPr>
          <w:rFonts w:cs="Times New Roman"/>
          <w:szCs w:val="24"/>
        </w:rPr>
        <w:t xml:space="preserve">from attacks of angina </w:t>
      </w:r>
      <w:r w:rsidR="00FA3E70" w:rsidRPr="00493AEE">
        <w:rPr>
          <w:rFonts w:cs="Times New Roman"/>
          <w:szCs w:val="24"/>
        </w:rPr>
        <w:t>pectoris</w:t>
      </w:r>
      <w:r w:rsidR="006A2FF9" w:rsidRPr="00493AEE">
        <w:rPr>
          <w:rFonts w:cs="Times New Roman"/>
          <w:szCs w:val="24"/>
        </w:rPr>
        <w:t xml:space="preserve">, </w:t>
      </w:r>
      <w:r w:rsidR="00FA3E70" w:rsidRPr="00493AEE">
        <w:rPr>
          <w:rFonts w:cs="Times New Roman"/>
          <w:szCs w:val="24"/>
        </w:rPr>
        <w:t>aggravated</w:t>
      </w:r>
      <w:r w:rsidRPr="00493AEE">
        <w:rPr>
          <w:rFonts w:cs="Times New Roman"/>
          <w:szCs w:val="24"/>
        </w:rPr>
        <w:t xml:space="preserve"> by stress and overwork</w:t>
      </w:r>
      <w:r w:rsidR="00787B81" w:rsidRPr="00493AEE">
        <w:rPr>
          <w:rFonts w:cs="Times New Roman"/>
          <w:szCs w:val="24"/>
        </w:rPr>
        <w:t>.</w:t>
      </w:r>
      <w:r w:rsidR="006A2FF9" w:rsidRPr="00493AEE">
        <w:rPr>
          <w:rFonts w:cs="Times New Roman"/>
          <w:szCs w:val="24"/>
        </w:rPr>
        <w:t xml:space="preserve">  </w:t>
      </w:r>
      <w:r w:rsidR="00837582" w:rsidRPr="00493AEE">
        <w:rPr>
          <w:rFonts w:cs="Times New Roman"/>
          <w:szCs w:val="24"/>
        </w:rPr>
        <w:t xml:space="preserve">In the fall of 1942, Troost </w:t>
      </w:r>
      <w:r w:rsidR="006D4AB0" w:rsidRPr="00493AEE">
        <w:rPr>
          <w:rFonts w:cs="Times New Roman"/>
          <w:szCs w:val="24"/>
        </w:rPr>
        <w:t>experienced</w:t>
      </w:r>
      <w:r w:rsidR="00837582" w:rsidRPr="00493AEE">
        <w:rPr>
          <w:rFonts w:cs="Times New Roman"/>
          <w:szCs w:val="24"/>
        </w:rPr>
        <w:t xml:space="preserve"> </w:t>
      </w:r>
      <w:r w:rsidR="00A41E81" w:rsidRPr="00493AEE">
        <w:rPr>
          <w:rFonts w:cs="Times New Roman"/>
          <w:szCs w:val="24"/>
        </w:rPr>
        <w:t>a</w:t>
      </w:r>
      <w:r w:rsidR="00837582" w:rsidRPr="00493AEE">
        <w:rPr>
          <w:rFonts w:cs="Times New Roman"/>
          <w:szCs w:val="24"/>
        </w:rPr>
        <w:t xml:space="preserve"> health crisis and spent </w:t>
      </w:r>
      <w:r w:rsidR="00CF07B6" w:rsidRPr="00493AEE">
        <w:rPr>
          <w:rFonts w:cs="Times New Roman"/>
          <w:szCs w:val="24"/>
        </w:rPr>
        <w:t>three</w:t>
      </w:r>
      <w:r w:rsidR="00837582" w:rsidRPr="00493AEE">
        <w:rPr>
          <w:rFonts w:cs="Times New Roman"/>
          <w:szCs w:val="24"/>
        </w:rPr>
        <w:t xml:space="preserve"> months </w:t>
      </w:r>
      <w:r w:rsidR="00A41E81" w:rsidRPr="00493AEE">
        <w:rPr>
          <w:rFonts w:cs="Times New Roman"/>
          <w:szCs w:val="24"/>
        </w:rPr>
        <w:t xml:space="preserve">recuperating </w:t>
      </w:r>
      <w:r w:rsidR="00837582" w:rsidRPr="00493AEE">
        <w:rPr>
          <w:rFonts w:cs="Times New Roman"/>
          <w:szCs w:val="24"/>
        </w:rPr>
        <w:t xml:space="preserve">at the </w:t>
      </w:r>
      <w:r w:rsidR="00491CC5" w:rsidRPr="00493AEE">
        <w:rPr>
          <w:rFonts w:cs="Times New Roman"/>
          <w:szCs w:val="24"/>
        </w:rPr>
        <w:t>Berchtesgaden</w:t>
      </w:r>
      <w:r w:rsidR="002F0FD3" w:rsidRPr="00493AEE">
        <w:rPr>
          <w:rFonts w:cs="Times New Roman"/>
          <w:szCs w:val="24"/>
        </w:rPr>
        <w:t xml:space="preserve"> sanatorium of </w:t>
      </w:r>
      <w:r w:rsidR="009E4CCD" w:rsidRPr="00493AEE">
        <w:rPr>
          <w:rFonts w:cs="Times New Roman"/>
          <w:szCs w:val="24"/>
        </w:rPr>
        <w:t xml:space="preserve">Dr. Werner </w:t>
      </w:r>
      <w:proofErr w:type="spellStart"/>
      <w:r w:rsidR="009E4CCD" w:rsidRPr="00493AEE">
        <w:rPr>
          <w:rFonts w:cs="Times New Roman"/>
          <w:szCs w:val="24"/>
        </w:rPr>
        <w:t>Zabel</w:t>
      </w:r>
      <w:proofErr w:type="spellEnd"/>
      <w:r w:rsidR="00E10A1B" w:rsidRPr="00493AEE">
        <w:rPr>
          <w:rFonts w:cs="Times New Roman"/>
          <w:szCs w:val="24"/>
        </w:rPr>
        <w:t xml:space="preserve">, who also advised Theo </w:t>
      </w:r>
      <w:proofErr w:type="spellStart"/>
      <w:r w:rsidR="00E10A1B" w:rsidRPr="00493AEE">
        <w:rPr>
          <w:rFonts w:cs="Times New Roman"/>
          <w:szCs w:val="24"/>
        </w:rPr>
        <w:t>Morell</w:t>
      </w:r>
      <w:proofErr w:type="spellEnd"/>
      <w:r w:rsidR="00E10A1B" w:rsidRPr="00493AEE">
        <w:rPr>
          <w:rFonts w:cs="Times New Roman"/>
          <w:szCs w:val="24"/>
        </w:rPr>
        <w:t xml:space="preserve">, Hitler’s doctor, on </w:t>
      </w:r>
      <w:r w:rsidR="00745F64" w:rsidRPr="00493AEE">
        <w:rPr>
          <w:rFonts w:cs="Times New Roman"/>
          <w:szCs w:val="24"/>
        </w:rPr>
        <w:t>the Führer’s</w:t>
      </w:r>
      <w:r w:rsidR="00E10A1B" w:rsidRPr="00493AEE">
        <w:rPr>
          <w:rFonts w:cs="Times New Roman"/>
          <w:szCs w:val="24"/>
        </w:rPr>
        <w:t xml:space="preserve"> vegetarian diet.</w:t>
      </w:r>
      <w:r w:rsidR="002F0FD3" w:rsidRPr="00493AEE">
        <w:rPr>
          <w:rStyle w:val="EndnoteReference"/>
          <w:rFonts w:cs="Times New Roman"/>
          <w:szCs w:val="24"/>
        </w:rPr>
        <w:endnoteReference w:id="73"/>
      </w:r>
      <w:r w:rsidR="00837582" w:rsidRPr="00493AEE">
        <w:rPr>
          <w:rFonts w:cs="Times New Roman"/>
          <w:szCs w:val="24"/>
        </w:rPr>
        <w:t xml:space="preserve">  (</w:t>
      </w:r>
      <w:r w:rsidR="00745F64" w:rsidRPr="00493AEE">
        <w:rPr>
          <w:rFonts w:cs="Times New Roman"/>
          <w:szCs w:val="24"/>
        </w:rPr>
        <w:t xml:space="preserve">Her </w:t>
      </w:r>
      <w:r w:rsidR="00A55DF8" w:rsidRPr="00493AEE">
        <w:rPr>
          <w:rFonts w:cs="Times New Roman"/>
          <w:szCs w:val="24"/>
        </w:rPr>
        <w:t>collapse</w:t>
      </w:r>
      <w:r w:rsidR="00745F64" w:rsidRPr="00493AEE">
        <w:rPr>
          <w:rFonts w:cs="Times New Roman"/>
          <w:szCs w:val="24"/>
        </w:rPr>
        <w:t xml:space="preserve"> was</w:t>
      </w:r>
      <w:r w:rsidR="00AE3AD6" w:rsidRPr="00493AEE">
        <w:rPr>
          <w:rFonts w:cs="Times New Roman"/>
          <w:szCs w:val="24"/>
        </w:rPr>
        <w:t xml:space="preserve"> likely induced by the mounting pressures to fill Hitler’s proliferating orders for military certificates.  It was after this illness that Hitler, p</w:t>
      </w:r>
      <w:r w:rsidR="00837582" w:rsidRPr="00493AEE">
        <w:rPr>
          <w:rFonts w:cs="Times New Roman"/>
          <w:szCs w:val="24"/>
        </w:rPr>
        <w:t xml:space="preserve">erhaps worried about losing her as he had lost her husband, awarded </w:t>
      </w:r>
      <w:r w:rsidR="005B78DA" w:rsidRPr="00493AEE">
        <w:rPr>
          <w:rFonts w:cs="Times New Roman"/>
          <w:szCs w:val="24"/>
        </w:rPr>
        <w:t xml:space="preserve">her </w:t>
      </w:r>
      <w:r w:rsidR="00837582" w:rsidRPr="00493AEE">
        <w:rPr>
          <w:rFonts w:cs="Times New Roman"/>
          <w:szCs w:val="24"/>
        </w:rPr>
        <w:t>the Gold</w:t>
      </w:r>
      <w:r w:rsidR="002B4AB5" w:rsidRPr="00493AEE">
        <w:rPr>
          <w:rFonts w:cs="Times New Roman"/>
          <w:szCs w:val="24"/>
        </w:rPr>
        <w:t>en</w:t>
      </w:r>
      <w:r w:rsidR="00837582" w:rsidRPr="00493AEE">
        <w:rPr>
          <w:rFonts w:cs="Times New Roman"/>
          <w:szCs w:val="24"/>
        </w:rPr>
        <w:t xml:space="preserve"> Honor Badge.)</w:t>
      </w:r>
      <w:r w:rsidR="005B78DA" w:rsidRPr="00493AEE">
        <w:rPr>
          <w:rFonts w:cs="Times New Roman"/>
          <w:szCs w:val="24"/>
        </w:rPr>
        <w:t xml:space="preserve">  </w:t>
      </w:r>
      <w:r w:rsidR="009C5352" w:rsidRPr="00493AEE">
        <w:rPr>
          <w:rFonts w:cs="Times New Roman"/>
          <w:szCs w:val="24"/>
        </w:rPr>
        <w:t>Troost met Berg</w:t>
      </w:r>
      <w:r w:rsidR="00FF0A6F" w:rsidRPr="00493AEE">
        <w:rPr>
          <w:rFonts w:cs="Times New Roman"/>
          <w:szCs w:val="24"/>
        </w:rPr>
        <w:t xml:space="preserve"> </w:t>
      </w:r>
      <w:r w:rsidR="00CA543B" w:rsidRPr="00493AEE">
        <w:rPr>
          <w:rFonts w:cs="Times New Roman"/>
          <w:szCs w:val="24"/>
        </w:rPr>
        <w:t xml:space="preserve">at the sanatorium </w:t>
      </w:r>
      <w:r w:rsidR="005647B7" w:rsidRPr="00493AEE">
        <w:rPr>
          <w:rFonts w:cs="Times New Roman"/>
          <w:szCs w:val="24"/>
        </w:rPr>
        <w:t xml:space="preserve">and </w:t>
      </w:r>
      <w:r w:rsidR="00837582" w:rsidRPr="00493AEE">
        <w:rPr>
          <w:rFonts w:cs="Times New Roman"/>
          <w:szCs w:val="24"/>
        </w:rPr>
        <w:t xml:space="preserve">he </w:t>
      </w:r>
      <w:r w:rsidR="00A33F86" w:rsidRPr="00493AEE">
        <w:rPr>
          <w:rFonts w:cs="Times New Roman"/>
          <w:szCs w:val="24"/>
        </w:rPr>
        <w:t xml:space="preserve">confided that his research had </w:t>
      </w:r>
      <w:r w:rsidR="005647B7" w:rsidRPr="00493AEE">
        <w:rPr>
          <w:rFonts w:cs="Times New Roman"/>
          <w:szCs w:val="24"/>
        </w:rPr>
        <w:t xml:space="preserve">come to a </w:t>
      </w:r>
      <w:r w:rsidR="0072627B" w:rsidRPr="00493AEE">
        <w:rPr>
          <w:rFonts w:cs="Times New Roman"/>
          <w:szCs w:val="24"/>
        </w:rPr>
        <w:t>stand</w:t>
      </w:r>
      <w:r w:rsidR="005647B7" w:rsidRPr="00493AEE">
        <w:rPr>
          <w:rFonts w:cs="Times New Roman"/>
          <w:szCs w:val="24"/>
        </w:rPr>
        <w:t>still.</w:t>
      </w:r>
      <w:r w:rsidR="00A33F86" w:rsidRPr="00493AEE">
        <w:rPr>
          <w:rFonts w:cs="Times New Roman"/>
          <w:szCs w:val="24"/>
        </w:rPr>
        <w:t xml:space="preserve"> </w:t>
      </w:r>
      <w:r w:rsidR="005647B7" w:rsidRPr="00493AEE">
        <w:rPr>
          <w:rFonts w:cs="Times New Roman"/>
          <w:szCs w:val="24"/>
        </w:rPr>
        <w:t xml:space="preserve"> </w:t>
      </w:r>
      <w:r w:rsidR="00A33F86" w:rsidRPr="00493AEE">
        <w:rPr>
          <w:rFonts w:cs="Times New Roman"/>
          <w:szCs w:val="24"/>
        </w:rPr>
        <w:t xml:space="preserve">Troost </w:t>
      </w:r>
      <w:r w:rsidR="00A55DF8" w:rsidRPr="00493AEE">
        <w:rPr>
          <w:rFonts w:cs="Times New Roman"/>
          <w:szCs w:val="24"/>
        </w:rPr>
        <w:t xml:space="preserve">then </w:t>
      </w:r>
      <w:r w:rsidR="00A33F86" w:rsidRPr="00493AEE">
        <w:rPr>
          <w:rFonts w:cs="Times New Roman"/>
          <w:szCs w:val="24"/>
        </w:rPr>
        <w:t xml:space="preserve">had a conversation with Hitler about Berg, and to </w:t>
      </w:r>
      <w:r w:rsidR="00FA3E70" w:rsidRPr="00493AEE">
        <w:rPr>
          <w:rFonts w:cs="Times New Roman"/>
          <w:szCs w:val="24"/>
        </w:rPr>
        <w:t>the latter’s</w:t>
      </w:r>
      <w:r w:rsidR="00A33F86" w:rsidRPr="00493AEE">
        <w:rPr>
          <w:rFonts w:cs="Times New Roman"/>
          <w:szCs w:val="24"/>
        </w:rPr>
        <w:t xml:space="preserve"> </w:t>
      </w:r>
      <w:r w:rsidR="00FA3E70" w:rsidRPr="00493AEE">
        <w:rPr>
          <w:rFonts w:cs="Times New Roman"/>
          <w:szCs w:val="24"/>
        </w:rPr>
        <w:t xml:space="preserve">astonishment and </w:t>
      </w:r>
      <w:r w:rsidR="00A33F86" w:rsidRPr="00493AEE">
        <w:rPr>
          <w:rFonts w:cs="Times New Roman"/>
          <w:szCs w:val="24"/>
        </w:rPr>
        <w:t xml:space="preserve">delight, </w:t>
      </w:r>
      <w:r w:rsidR="00FA3E70" w:rsidRPr="00493AEE">
        <w:rPr>
          <w:rFonts w:cs="Times New Roman"/>
          <w:szCs w:val="24"/>
        </w:rPr>
        <w:t>his funding was</w:t>
      </w:r>
      <w:r w:rsidR="00A33F86" w:rsidRPr="00493AEE">
        <w:rPr>
          <w:rFonts w:cs="Times New Roman"/>
          <w:szCs w:val="24"/>
        </w:rPr>
        <w:t xml:space="preserve"> </w:t>
      </w:r>
      <w:r w:rsidR="00A73B9B" w:rsidRPr="00493AEE">
        <w:rPr>
          <w:rFonts w:cs="Times New Roman"/>
          <w:szCs w:val="24"/>
        </w:rPr>
        <w:t>promptly restored.</w:t>
      </w:r>
      <w:r w:rsidR="00FA3E70" w:rsidRPr="00493AEE">
        <w:rPr>
          <w:rStyle w:val="EndnoteReference"/>
          <w:rFonts w:cs="Times New Roman"/>
          <w:szCs w:val="24"/>
        </w:rPr>
        <w:endnoteReference w:id="74"/>
      </w:r>
    </w:p>
    <w:p w:rsidR="00E84BC9" w:rsidRPr="00493AEE" w:rsidRDefault="00F4004B" w:rsidP="001E671F">
      <w:pPr>
        <w:spacing w:after="0" w:line="480" w:lineRule="auto"/>
        <w:ind w:firstLine="720"/>
        <w:rPr>
          <w:rFonts w:cs="Times New Roman"/>
          <w:szCs w:val="24"/>
        </w:rPr>
      </w:pPr>
      <w:r w:rsidRPr="00493AEE">
        <w:rPr>
          <w:rFonts w:cs="Times New Roman"/>
          <w:szCs w:val="24"/>
        </w:rPr>
        <w:t xml:space="preserve">On </w:t>
      </w:r>
      <w:r w:rsidR="00A11A73" w:rsidRPr="00493AEE">
        <w:rPr>
          <w:rFonts w:cs="Times New Roman"/>
          <w:szCs w:val="24"/>
        </w:rPr>
        <w:t>a number of</w:t>
      </w:r>
      <w:r w:rsidRPr="00493AEE">
        <w:rPr>
          <w:rFonts w:cs="Times New Roman"/>
          <w:szCs w:val="24"/>
        </w:rPr>
        <w:t xml:space="preserve"> occasions, </w:t>
      </w:r>
      <w:r w:rsidR="00A33F86" w:rsidRPr="00493AEE">
        <w:rPr>
          <w:rFonts w:cs="Times New Roman"/>
          <w:szCs w:val="24"/>
        </w:rPr>
        <w:t xml:space="preserve">Troost intervened to </w:t>
      </w:r>
      <w:r w:rsidR="00DD67DC" w:rsidRPr="00493AEE">
        <w:rPr>
          <w:rFonts w:cs="Times New Roman"/>
          <w:szCs w:val="24"/>
        </w:rPr>
        <w:t xml:space="preserve">help those </w:t>
      </w:r>
      <w:r w:rsidR="002C371A">
        <w:rPr>
          <w:rFonts w:cs="Times New Roman"/>
          <w:szCs w:val="24"/>
        </w:rPr>
        <w:t xml:space="preserve">persecuted under Nazi Germany’s anti-Semitic </w:t>
      </w:r>
      <w:r w:rsidR="00D642F8">
        <w:rPr>
          <w:rFonts w:cs="Times New Roman"/>
          <w:szCs w:val="24"/>
        </w:rPr>
        <w:t>legislation and policies</w:t>
      </w:r>
      <w:r w:rsidR="00DD67DC" w:rsidRPr="00493AEE">
        <w:rPr>
          <w:rFonts w:cs="Times New Roman"/>
          <w:szCs w:val="24"/>
        </w:rPr>
        <w:t xml:space="preserve">, usually (although not always) people she knew through her social or professional circles.  </w:t>
      </w:r>
      <w:r w:rsidR="00224013" w:rsidRPr="00493AEE">
        <w:rPr>
          <w:rFonts w:cs="Times New Roman"/>
          <w:szCs w:val="24"/>
        </w:rPr>
        <w:t xml:space="preserve">Among them was </w:t>
      </w:r>
      <w:r w:rsidR="00A42A6F" w:rsidRPr="00493AEE">
        <w:rPr>
          <w:rFonts w:cs="Times New Roman"/>
          <w:szCs w:val="24"/>
        </w:rPr>
        <w:t xml:space="preserve">Karl </w:t>
      </w:r>
      <w:proofErr w:type="spellStart"/>
      <w:r w:rsidR="00A42A6F" w:rsidRPr="00493AEE">
        <w:rPr>
          <w:rFonts w:cs="Times New Roman"/>
          <w:szCs w:val="24"/>
        </w:rPr>
        <w:t>Wessely</w:t>
      </w:r>
      <w:proofErr w:type="spellEnd"/>
      <w:r w:rsidR="00A42A6F" w:rsidRPr="00493AEE">
        <w:rPr>
          <w:rFonts w:cs="Times New Roman"/>
          <w:szCs w:val="24"/>
        </w:rPr>
        <w:t xml:space="preserve">, a world-renowned ophthalmologist and professor in Munich, </w:t>
      </w:r>
      <w:r w:rsidR="003E77BA" w:rsidRPr="00493AEE">
        <w:rPr>
          <w:rFonts w:cs="Times New Roman"/>
          <w:szCs w:val="24"/>
        </w:rPr>
        <w:t xml:space="preserve">widely </w:t>
      </w:r>
      <w:r w:rsidR="00A42A6F" w:rsidRPr="00493AEE">
        <w:rPr>
          <w:rFonts w:cs="Times New Roman"/>
          <w:szCs w:val="24"/>
        </w:rPr>
        <w:t xml:space="preserve">considered </w:t>
      </w:r>
      <w:r w:rsidR="00086D4B" w:rsidRPr="00493AEE">
        <w:rPr>
          <w:rFonts w:cs="Times New Roman"/>
          <w:szCs w:val="24"/>
        </w:rPr>
        <w:t xml:space="preserve">to be </w:t>
      </w:r>
      <w:r w:rsidR="00A42A6F" w:rsidRPr="00493AEE">
        <w:rPr>
          <w:rFonts w:cs="Times New Roman"/>
          <w:szCs w:val="24"/>
        </w:rPr>
        <w:t xml:space="preserve">a great clinician and </w:t>
      </w:r>
      <w:proofErr w:type="gramStart"/>
      <w:r w:rsidR="00A42A6F" w:rsidRPr="00493AEE">
        <w:rPr>
          <w:rFonts w:cs="Times New Roman"/>
          <w:szCs w:val="24"/>
        </w:rPr>
        <w:t>surgeon.</w:t>
      </w:r>
      <w:proofErr w:type="gramEnd"/>
      <w:r w:rsidR="00A42A6F" w:rsidRPr="00493AEE">
        <w:rPr>
          <w:rFonts w:cs="Times New Roman"/>
          <w:szCs w:val="24"/>
        </w:rPr>
        <w:t xml:space="preserve">  He was also </w:t>
      </w:r>
      <w:r w:rsidR="00524694" w:rsidRPr="00493AEE">
        <w:rPr>
          <w:rFonts w:cs="Times New Roman"/>
          <w:szCs w:val="24"/>
        </w:rPr>
        <w:t xml:space="preserve">of </w:t>
      </w:r>
      <w:r w:rsidR="00A42A6F" w:rsidRPr="00493AEE">
        <w:rPr>
          <w:rFonts w:cs="Times New Roman"/>
          <w:szCs w:val="24"/>
        </w:rPr>
        <w:t>Jewish</w:t>
      </w:r>
      <w:r w:rsidR="00524694" w:rsidRPr="00493AEE">
        <w:rPr>
          <w:rFonts w:cs="Times New Roman"/>
          <w:szCs w:val="24"/>
        </w:rPr>
        <w:t xml:space="preserve"> descent</w:t>
      </w:r>
      <w:r w:rsidR="00A42A6F" w:rsidRPr="00493AEE">
        <w:rPr>
          <w:rFonts w:cs="Times New Roman"/>
          <w:szCs w:val="24"/>
        </w:rPr>
        <w:t xml:space="preserve">, and </w:t>
      </w:r>
      <w:r w:rsidR="002F426D" w:rsidRPr="00493AEE">
        <w:rPr>
          <w:rFonts w:cs="Times New Roman"/>
          <w:szCs w:val="24"/>
        </w:rPr>
        <w:t>in</w:t>
      </w:r>
      <w:r w:rsidR="00A42A6F" w:rsidRPr="00493AEE">
        <w:rPr>
          <w:rFonts w:cs="Times New Roman"/>
          <w:szCs w:val="24"/>
        </w:rPr>
        <w:t xml:space="preserve"> 1935, </w:t>
      </w:r>
      <w:r w:rsidR="00A04D60" w:rsidRPr="00493AEE">
        <w:rPr>
          <w:rFonts w:cs="Times New Roman"/>
          <w:szCs w:val="24"/>
        </w:rPr>
        <w:t>following</w:t>
      </w:r>
      <w:r w:rsidR="002F426D" w:rsidRPr="00493AEE">
        <w:rPr>
          <w:rFonts w:cs="Times New Roman"/>
          <w:szCs w:val="24"/>
        </w:rPr>
        <w:t xml:space="preserve"> the </w:t>
      </w:r>
      <w:r w:rsidR="00A04D60" w:rsidRPr="00493AEE">
        <w:rPr>
          <w:rFonts w:cs="Times New Roman"/>
          <w:szCs w:val="24"/>
        </w:rPr>
        <w:t xml:space="preserve">ratification of the </w:t>
      </w:r>
      <w:r w:rsidR="00D51688" w:rsidRPr="00493AEE">
        <w:rPr>
          <w:rFonts w:cs="Times New Roman"/>
          <w:szCs w:val="24"/>
        </w:rPr>
        <w:t xml:space="preserve">racial </w:t>
      </w:r>
      <w:r w:rsidR="00A42A6F" w:rsidRPr="00493AEE">
        <w:rPr>
          <w:rFonts w:cs="Times New Roman"/>
          <w:szCs w:val="24"/>
        </w:rPr>
        <w:t>Nuremb</w:t>
      </w:r>
      <w:r w:rsidR="006F5EFD">
        <w:rPr>
          <w:rFonts w:cs="Times New Roman"/>
          <w:szCs w:val="24"/>
        </w:rPr>
        <w:t>u</w:t>
      </w:r>
      <w:r w:rsidR="00A42A6F" w:rsidRPr="00493AEE">
        <w:rPr>
          <w:rFonts w:cs="Times New Roman"/>
          <w:szCs w:val="24"/>
        </w:rPr>
        <w:t xml:space="preserve">rg </w:t>
      </w:r>
      <w:r w:rsidR="00D51688" w:rsidRPr="00493AEE">
        <w:rPr>
          <w:rFonts w:cs="Times New Roman"/>
          <w:szCs w:val="24"/>
        </w:rPr>
        <w:t>L</w:t>
      </w:r>
      <w:r w:rsidR="00A04D60" w:rsidRPr="00493AEE">
        <w:rPr>
          <w:rFonts w:cs="Times New Roman"/>
          <w:szCs w:val="24"/>
        </w:rPr>
        <w:t>aws</w:t>
      </w:r>
      <w:r w:rsidR="00A42A6F" w:rsidRPr="00493AEE">
        <w:rPr>
          <w:rFonts w:cs="Times New Roman"/>
          <w:szCs w:val="24"/>
        </w:rPr>
        <w:t>, lost his position</w:t>
      </w:r>
      <w:r w:rsidR="003E77BA" w:rsidRPr="00493AEE">
        <w:rPr>
          <w:rFonts w:cs="Times New Roman"/>
          <w:szCs w:val="24"/>
        </w:rPr>
        <w:t xml:space="preserve"> </w:t>
      </w:r>
      <w:r w:rsidR="00524694" w:rsidRPr="00493AEE">
        <w:rPr>
          <w:rFonts w:cs="Times New Roman"/>
          <w:szCs w:val="24"/>
        </w:rPr>
        <w:t>and was denied his pension</w:t>
      </w:r>
      <w:r w:rsidR="00A42A6F" w:rsidRPr="00493AEE">
        <w:rPr>
          <w:rFonts w:cs="Times New Roman"/>
          <w:szCs w:val="24"/>
        </w:rPr>
        <w:t xml:space="preserve">.  </w:t>
      </w:r>
      <w:r w:rsidR="00187F46" w:rsidRPr="00493AEE">
        <w:rPr>
          <w:rFonts w:cs="Times New Roman"/>
          <w:szCs w:val="24"/>
        </w:rPr>
        <w:t xml:space="preserve">For </w:t>
      </w:r>
      <w:r w:rsidR="008B2201" w:rsidRPr="00493AEE">
        <w:rPr>
          <w:rFonts w:cs="Times New Roman"/>
          <w:szCs w:val="24"/>
        </w:rPr>
        <w:t>a few years</w:t>
      </w:r>
      <w:r w:rsidR="00187F46" w:rsidRPr="00493AEE">
        <w:rPr>
          <w:rFonts w:cs="Times New Roman"/>
          <w:szCs w:val="24"/>
        </w:rPr>
        <w:t xml:space="preserve">, </w:t>
      </w:r>
      <w:proofErr w:type="spellStart"/>
      <w:r w:rsidR="00187F46" w:rsidRPr="00493AEE">
        <w:rPr>
          <w:rFonts w:cs="Times New Roman"/>
          <w:szCs w:val="24"/>
        </w:rPr>
        <w:t>Wessely</w:t>
      </w:r>
      <w:proofErr w:type="spellEnd"/>
      <w:r w:rsidR="00187F46" w:rsidRPr="00493AEE">
        <w:rPr>
          <w:rFonts w:cs="Times New Roman"/>
          <w:szCs w:val="24"/>
        </w:rPr>
        <w:t xml:space="preserve"> </w:t>
      </w:r>
      <w:r w:rsidR="002B4AB5" w:rsidRPr="00493AEE">
        <w:rPr>
          <w:rFonts w:cs="Times New Roman"/>
          <w:szCs w:val="24"/>
        </w:rPr>
        <w:t>practiced privately</w:t>
      </w:r>
      <w:r w:rsidR="00916A7B" w:rsidRPr="00493AEE">
        <w:rPr>
          <w:rFonts w:cs="Times New Roman"/>
          <w:szCs w:val="24"/>
        </w:rPr>
        <w:t xml:space="preserve"> in his apartment</w:t>
      </w:r>
      <w:r w:rsidR="00187F46" w:rsidRPr="00493AEE">
        <w:rPr>
          <w:rFonts w:cs="Times New Roman"/>
          <w:szCs w:val="24"/>
        </w:rPr>
        <w:t xml:space="preserve">, but in </w:t>
      </w:r>
      <w:r w:rsidR="008B2201" w:rsidRPr="00493AEE">
        <w:rPr>
          <w:rFonts w:cs="Times New Roman"/>
          <w:szCs w:val="24"/>
        </w:rPr>
        <w:t xml:space="preserve">September </w:t>
      </w:r>
      <w:r w:rsidR="00187F46" w:rsidRPr="00493AEE">
        <w:rPr>
          <w:rFonts w:cs="Times New Roman"/>
          <w:szCs w:val="24"/>
        </w:rPr>
        <w:t xml:space="preserve">1938, a new law </w:t>
      </w:r>
      <w:r w:rsidR="007059A2" w:rsidRPr="00493AEE">
        <w:rPr>
          <w:rFonts w:cs="Times New Roman"/>
          <w:szCs w:val="24"/>
        </w:rPr>
        <w:t>decertified</w:t>
      </w:r>
      <w:r w:rsidR="00187F46" w:rsidRPr="00493AEE">
        <w:rPr>
          <w:rFonts w:cs="Times New Roman"/>
          <w:szCs w:val="24"/>
        </w:rPr>
        <w:t xml:space="preserve"> all Jewish doctors.  </w:t>
      </w:r>
      <w:r w:rsidR="000B717E" w:rsidRPr="00493AEE">
        <w:rPr>
          <w:rFonts w:cs="Times New Roman"/>
          <w:szCs w:val="24"/>
        </w:rPr>
        <w:t xml:space="preserve">Paul Troost had been treated by </w:t>
      </w:r>
      <w:proofErr w:type="spellStart"/>
      <w:r w:rsidR="000B717E" w:rsidRPr="00493AEE">
        <w:rPr>
          <w:rFonts w:cs="Times New Roman"/>
          <w:szCs w:val="24"/>
        </w:rPr>
        <w:t>Wessely</w:t>
      </w:r>
      <w:proofErr w:type="spellEnd"/>
      <w:r w:rsidR="00187F46" w:rsidRPr="00493AEE">
        <w:rPr>
          <w:rFonts w:cs="Times New Roman"/>
          <w:szCs w:val="24"/>
        </w:rPr>
        <w:t xml:space="preserve"> </w:t>
      </w:r>
      <w:r w:rsidR="002B4AB5" w:rsidRPr="00493AEE">
        <w:rPr>
          <w:rFonts w:cs="Times New Roman"/>
          <w:szCs w:val="24"/>
        </w:rPr>
        <w:t>before</w:t>
      </w:r>
      <w:r w:rsidR="00187F46" w:rsidRPr="00493AEE">
        <w:rPr>
          <w:rFonts w:cs="Times New Roman"/>
          <w:szCs w:val="24"/>
        </w:rPr>
        <w:t xml:space="preserve"> his death</w:t>
      </w:r>
      <w:r w:rsidR="000B717E" w:rsidRPr="00493AEE">
        <w:rPr>
          <w:rFonts w:cs="Times New Roman"/>
          <w:szCs w:val="24"/>
        </w:rPr>
        <w:t xml:space="preserve">, and </w:t>
      </w:r>
      <w:r w:rsidR="00873B90" w:rsidRPr="00493AEE">
        <w:rPr>
          <w:rFonts w:cs="Times New Roman"/>
          <w:szCs w:val="24"/>
        </w:rPr>
        <w:t>his wife</w:t>
      </w:r>
      <w:r w:rsidR="000B717E" w:rsidRPr="00493AEE">
        <w:rPr>
          <w:rFonts w:cs="Times New Roman"/>
          <w:szCs w:val="24"/>
        </w:rPr>
        <w:t xml:space="preserve"> </w:t>
      </w:r>
      <w:r w:rsidR="00E64DE2" w:rsidRPr="00493AEE">
        <w:rPr>
          <w:rFonts w:cs="Times New Roman"/>
          <w:szCs w:val="24"/>
        </w:rPr>
        <w:t xml:space="preserve">had </w:t>
      </w:r>
      <w:r w:rsidR="000B717E" w:rsidRPr="00493AEE">
        <w:rPr>
          <w:rFonts w:cs="Times New Roman"/>
          <w:szCs w:val="24"/>
        </w:rPr>
        <w:t xml:space="preserve">expressed her gratitude </w:t>
      </w:r>
      <w:r w:rsidR="00873B90" w:rsidRPr="00493AEE">
        <w:rPr>
          <w:rFonts w:cs="Times New Roman"/>
          <w:szCs w:val="24"/>
        </w:rPr>
        <w:t xml:space="preserve">at the time </w:t>
      </w:r>
      <w:r w:rsidR="000B717E" w:rsidRPr="00493AEE">
        <w:rPr>
          <w:rFonts w:cs="Times New Roman"/>
          <w:szCs w:val="24"/>
        </w:rPr>
        <w:t xml:space="preserve">for the doctor’s </w:t>
      </w:r>
      <w:r w:rsidR="00187F46" w:rsidRPr="00493AEE">
        <w:rPr>
          <w:rFonts w:cs="Times New Roman"/>
          <w:szCs w:val="24"/>
        </w:rPr>
        <w:t>help, which had lessened h</w:t>
      </w:r>
      <w:r w:rsidR="00CE52ED" w:rsidRPr="00493AEE">
        <w:rPr>
          <w:rFonts w:cs="Times New Roman"/>
          <w:szCs w:val="24"/>
        </w:rPr>
        <w:t>er husband’s</w:t>
      </w:r>
      <w:r w:rsidR="00187F46" w:rsidRPr="00493AEE">
        <w:rPr>
          <w:rFonts w:cs="Times New Roman"/>
          <w:szCs w:val="24"/>
        </w:rPr>
        <w:t xml:space="preserve"> suffering</w:t>
      </w:r>
      <w:r w:rsidR="000B717E" w:rsidRPr="00493AEE">
        <w:rPr>
          <w:rFonts w:cs="Times New Roman"/>
          <w:szCs w:val="24"/>
        </w:rPr>
        <w:t>.</w:t>
      </w:r>
      <w:r w:rsidR="00E84BC9" w:rsidRPr="00493AEE">
        <w:rPr>
          <w:rFonts w:cs="Times New Roman"/>
          <w:szCs w:val="24"/>
        </w:rPr>
        <w:t xml:space="preserve">  </w:t>
      </w:r>
      <w:r w:rsidR="00873B90" w:rsidRPr="00493AEE">
        <w:rPr>
          <w:rFonts w:cs="Times New Roman"/>
          <w:szCs w:val="24"/>
        </w:rPr>
        <w:t>Later, she would be able to demonstrate it</w:t>
      </w:r>
      <w:r w:rsidR="00086D4B" w:rsidRPr="00493AEE">
        <w:rPr>
          <w:rFonts w:cs="Times New Roman"/>
          <w:szCs w:val="24"/>
        </w:rPr>
        <w:t xml:space="preserve"> in more concrete ways</w:t>
      </w:r>
      <w:r w:rsidR="00873B90" w:rsidRPr="00493AEE">
        <w:rPr>
          <w:rFonts w:cs="Times New Roman"/>
          <w:szCs w:val="24"/>
        </w:rPr>
        <w:t xml:space="preserve">.  </w:t>
      </w:r>
      <w:r w:rsidR="00187F46" w:rsidRPr="00493AEE">
        <w:rPr>
          <w:rFonts w:cs="Times New Roman"/>
          <w:szCs w:val="24"/>
        </w:rPr>
        <w:t xml:space="preserve">After </w:t>
      </w:r>
      <w:proofErr w:type="spellStart"/>
      <w:r w:rsidR="007059A2" w:rsidRPr="00493AEE">
        <w:rPr>
          <w:rFonts w:cs="Times New Roman"/>
          <w:szCs w:val="24"/>
        </w:rPr>
        <w:t>Wessely’s</w:t>
      </w:r>
      <w:proofErr w:type="spellEnd"/>
      <w:r w:rsidR="007059A2" w:rsidRPr="00493AEE">
        <w:rPr>
          <w:rFonts w:cs="Times New Roman"/>
          <w:szCs w:val="24"/>
        </w:rPr>
        <w:t xml:space="preserve"> license was revoked</w:t>
      </w:r>
      <w:r w:rsidR="00187F46" w:rsidRPr="00493AEE">
        <w:rPr>
          <w:rFonts w:cs="Times New Roman"/>
          <w:szCs w:val="24"/>
        </w:rPr>
        <w:t xml:space="preserve">, </w:t>
      </w:r>
      <w:r w:rsidR="00873B90" w:rsidRPr="00493AEE">
        <w:rPr>
          <w:rFonts w:cs="Times New Roman"/>
          <w:szCs w:val="24"/>
        </w:rPr>
        <w:t>Troost</w:t>
      </w:r>
      <w:r w:rsidR="004F1FA4" w:rsidRPr="00493AEE">
        <w:rPr>
          <w:rFonts w:cs="Times New Roman"/>
          <w:szCs w:val="24"/>
        </w:rPr>
        <w:t xml:space="preserve"> </w:t>
      </w:r>
      <w:r w:rsidR="005A7E87" w:rsidRPr="00493AEE">
        <w:rPr>
          <w:rFonts w:cs="Times New Roman"/>
          <w:szCs w:val="24"/>
        </w:rPr>
        <w:t xml:space="preserve">defended </w:t>
      </w:r>
      <w:r w:rsidR="007059A2" w:rsidRPr="00493AEE">
        <w:rPr>
          <w:rFonts w:cs="Times New Roman"/>
          <w:szCs w:val="24"/>
        </w:rPr>
        <w:t>him as a man and doctor</w:t>
      </w:r>
      <w:r w:rsidR="005A7E87" w:rsidRPr="00493AEE">
        <w:rPr>
          <w:rFonts w:cs="Times New Roman"/>
          <w:szCs w:val="24"/>
        </w:rPr>
        <w:t xml:space="preserve"> to Hitler </w:t>
      </w:r>
      <w:r w:rsidR="007059A2" w:rsidRPr="00493AEE">
        <w:rPr>
          <w:rFonts w:cs="Times New Roman"/>
          <w:szCs w:val="24"/>
        </w:rPr>
        <w:t xml:space="preserve">and </w:t>
      </w:r>
      <w:r w:rsidR="001E159C" w:rsidRPr="00493AEE">
        <w:rPr>
          <w:rFonts w:cs="Times New Roman"/>
          <w:szCs w:val="24"/>
        </w:rPr>
        <w:t>even showed hi</w:t>
      </w:r>
      <w:r w:rsidR="0019243A" w:rsidRPr="00493AEE">
        <w:rPr>
          <w:rFonts w:cs="Times New Roman"/>
          <w:szCs w:val="24"/>
        </w:rPr>
        <w:t xml:space="preserve">m a picture of </w:t>
      </w:r>
      <w:proofErr w:type="spellStart"/>
      <w:r w:rsidR="007059A2" w:rsidRPr="00493AEE">
        <w:rPr>
          <w:rFonts w:cs="Times New Roman"/>
          <w:szCs w:val="24"/>
        </w:rPr>
        <w:t>Wessely’s</w:t>
      </w:r>
      <w:proofErr w:type="spellEnd"/>
      <w:r w:rsidR="0019243A" w:rsidRPr="00493AEE">
        <w:rPr>
          <w:rFonts w:cs="Times New Roman"/>
          <w:szCs w:val="24"/>
        </w:rPr>
        <w:t xml:space="preserve"> children, whose </w:t>
      </w:r>
      <w:r w:rsidR="0019243A" w:rsidRPr="00493AEE">
        <w:rPr>
          <w:rFonts w:cs="Times New Roman"/>
          <w:szCs w:val="24"/>
        </w:rPr>
        <w:lastRenderedPageBreak/>
        <w:t xml:space="preserve">education </w:t>
      </w:r>
      <w:r w:rsidR="002B4AB5" w:rsidRPr="00493AEE">
        <w:rPr>
          <w:rFonts w:cs="Times New Roman"/>
          <w:szCs w:val="24"/>
        </w:rPr>
        <w:t>had been thrown into turmoil because of</w:t>
      </w:r>
      <w:r w:rsidR="0019243A" w:rsidRPr="00493AEE">
        <w:rPr>
          <w:rFonts w:cs="Times New Roman"/>
          <w:szCs w:val="24"/>
        </w:rPr>
        <w:t xml:space="preserve"> their Jewish ancestry.  </w:t>
      </w:r>
      <w:r w:rsidR="001E159C" w:rsidRPr="00493AEE">
        <w:rPr>
          <w:rFonts w:cs="Times New Roman"/>
          <w:szCs w:val="24"/>
        </w:rPr>
        <w:t xml:space="preserve">Hitler </w:t>
      </w:r>
      <w:r w:rsidR="0019243A" w:rsidRPr="00493AEE">
        <w:rPr>
          <w:rFonts w:cs="Times New Roman"/>
          <w:szCs w:val="24"/>
        </w:rPr>
        <w:t>initially resisted her efforts</w:t>
      </w:r>
      <w:r w:rsidR="00187F46" w:rsidRPr="00493AEE">
        <w:rPr>
          <w:rFonts w:cs="Times New Roman"/>
          <w:szCs w:val="24"/>
        </w:rPr>
        <w:t xml:space="preserve"> to sway him</w:t>
      </w:r>
      <w:r w:rsidR="0019243A" w:rsidRPr="00493AEE">
        <w:rPr>
          <w:rFonts w:cs="Times New Roman"/>
          <w:szCs w:val="24"/>
        </w:rPr>
        <w:t>;</w:t>
      </w:r>
      <w:r w:rsidR="001E159C" w:rsidRPr="00493AEE">
        <w:rPr>
          <w:rFonts w:cs="Times New Roman"/>
          <w:szCs w:val="24"/>
        </w:rPr>
        <w:t xml:space="preserve"> t</w:t>
      </w:r>
      <w:r w:rsidR="00384D5C" w:rsidRPr="00493AEE">
        <w:rPr>
          <w:rFonts w:cs="Times New Roman"/>
          <w:szCs w:val="24"/>
        </w:rPr>
        <w:t xml:space="preserve">he </w:t>
      </w:r>
      <w:proofErr w:type="spellStart"/>
      <w:r w:rsidR="00384D5C" w:rsidRPr="00493AEE">
        <w:rPr>
          <w:rFonts w:cs="Times New Roman"/>
          <w:szCs w:val="24"/>
          <w:u w:val="single"/>
        </w:rPr>
        <w:t>Völkischer</w:t>
      </w:r>
      <w:proofErr w:type="spellEnd"/>
      <w:r w:rsidR="00384D5C" w:rsidRPr="00493AEE">
        <w:rPr>
          <w:rFonts w:cs="Times New Roman"/>
          <w:szCs w:val="24"/>
          <w:u w:val="single"/>
        </w:rPr>
        <w:t xml:space="preserve"> </w:t>
      </w:r>
      <w:proofErr w:type="spellStart"/>
      <w:r w:rsidR="00384D5C" w:rsidRPr="00493AEE">
        <w:rPr>
          <w:rFonts w:cs="Times New Roman"/>
          <w:szCs w:val="24"/>
          <w:u w:val="single"/>
        </w:rPr>
        <w:t>Beobachter</w:t>
      </w:r>
      <w:proofErr w:type="spellEnd"/>
      <w:r w:rsidR="00384D5C" w:rsidRPr="00493AEE">
        <w:rPr>
          <w:rFonts w:cs="Times New Roman"/>
          <w:szCs w:val="24"/>
        </w:rPr>
        <w:t xml:space="preserve"> had </w:t>
      </w:r>
      <w:r w:rsidR="006E312F" w:rsidRPr="00493AEE">
        <w:rPr>
          <w:rFonts w:cs="Times New Roman"/>
          <w:szCs w:val="24"/>
        </w:rPr>
        <w:t>maligned</w:t>
      </w:r>
      <w:r w:rsidR="00384D5C" w:rsidRPr="00493AEE">
        <w:rPr>
          <w:rFonts w:cs="Times New Roman"/>
          <w:szCs w:val="24"/>
        </w:rPr>
        <w:t xml:space="preserve"> </w:t>
      </w:r>
      <w:proofErr w:type="spellStart"/>
      <w:r w:rsidR="00D908E8" w:rsidRPr="00493AEE">
        <w:rPr>
          <w:rFonts w:cs="Times New Roman"/>
          <w:szCs w:val="24"/>
        </w:rPr>
        <w:t>Wessely</w:t>
      </w:r>
      <w:proofErr w:type="spellEnd"/>
      <w:r w:rsidR="00D908E8" w:rsidRPr="00493AEE">
        <w:rPr>
          <w:rFonts w:cs="Times New Roman"/>
          <w:szCs w:val="24"/>
        </w:rPr>
        <w:t xml:space="preserve"> </w:t>
      </w:r>
      <w:r w:rsidR="006E312F" w:rsidRPr="00493AEE">
        <w:rPr>
          <w:rFonts w:cs="Times New Roman"/>
          <w:szCs w:val="24"/>
        </w:rPr>
        <w:t>already in 1930 when he was named head of the university clinic</w:t>
      </w:r>
      <w:r w:rsidR="00D908E8" w:rsidRPr="00493AEE">
        <w:rPr>
          <w:rFonts w:cs="Times New Roman"/>
          <w:szCs w:val="24"/>
        </w:rPr>
        <w:t xml:space="preserve">, and there was a great deal of Nazi antipathy built up against him.  </w:t>
      </w:r>
      <w:r w:rsidR="004F1FA4" w:rsidRPr="00493AEE">
        <w:rPr>
          <w:rFonts w:cs="Times New Roman"/>
          <w:szCs w:val="24"/>
        </w:rPr>
        <w:t xml:space="preserve">Troost, however, </w:t>
      </w:r>
      <w:r w:rsidR="005A7E87" w:rsidRPr="00493AEE">
        <w:rPr>
          <w:rFonts w:cs="Times New Roman"/>
          <w:szCs w:val="24"/>
        </w:rPr>
        <w:t>persisted</w:t>
      </w:r>
      <w:r w:rsidR="004F1FA4" w:rsidRPr="00493AEE">
        <w:rPr>
          <w:rFonts w:cs="Times New Roman"/>
          <w:szCs w:val="24"/>
        </w:rPr>
        <w:t xml:space="preserve"> and </w:t>
      </w:r>
      <w:r w:rsidR="006E312F" w:rsidRPr="00493AEE">
        <w:rPr>
          <w:rFonts w:cs="Times New Roman"/>
          <w:szCs w:val="24"/>
        </w:rPr>
        <w:t>on another visit</w:t>
      </w:r>
      <w:r w:rsidR="001E159C" w:rsidRPr="00493AEE">
        <w:rPr>
          <w:rFonts w:cs="Times New Roman"/>
          <w:szCs w:val="24"/>
        </w:rPr>
        <w:t xml:space="preserve"> gave him a letter from </w:t>
      </w:r>
      <w:proofErr w:type="spellStart"/>
      <w:r w:rsidR="001E159C" w:rsidRPr="00493AEE">
        <w:rPr>
          <w:rFonts w:cs="Times New Roman"/>
          <w:szCs w:val="24"/>
        </w:rPr>
        <w:t>Wessely’s</w:t>
      </w:r>
      <w:proofErr w:type="spellEnd"/>
      <w:r w:rsidR="001E159C" w:rsidRPr="00493AEE">
        <w:rPr>
          <w:rFonts w:cs="Times New Roman"/>
          <w:szCs w:val="24"/>
        </w:rPr>
        <w:t xml:space="preserve"> wife, which she insisted he read in her presence</w:t>
      </w:r>
      <w:r w:rsidR="00187F46" w:rsidRPr="00493AEE">
        <w:rPr>
          <w:rFonts w:cs="Times New Roman"/>
          <w:szCs w:val="24"/>
        </w:rPr>
        <w:t xml:space="preserve"> (rather than pass </w:t>
      </w:r>
      <w:r w:rsidR="00CE52ED" w:rsidRPr="00493AEE">
        <w:rPr>
          <w:rFonts w:cs="Times New Roman"/>
          <w:szCs w:val="24"/>
        </w:rPr>
        <w:t xml:space="preserve">it </w:t>
      </w:r>
      <w:r w:rsidR="00187F46" w:rsidRPr="00493AEE">
        <w:rPr>
          <w:rFonts w:cs="Times New Roman"/>
          <w:szCs w:val="24"/>
        </w:rPr>
        <w:t>off, as usual, to an adjutant)</w:t>
      </w:r>
      <w:r w:rsidR="001E159C" w:rsidRPr="00493AEE">
        <w:rPr>
          <w:rFonts w:cs="Times New Roman"/>
          <w:szCs w:val="24"/>
        </w:rPr>
        <w:t xml:space="preserve">.  </w:t>
      </w:r>
      <w:r w:rsidR="006E312F" w:rsidRPr="00493AEE">
        <w:rPr>
          <w:rFonts w:cs="Times New Roman"/>
          <w:szCs w:val="24"/>
        </w:rPr>
        <w:t>This</w:t>
      </w:r>
      <w:r w:rsidR="00187F46" w:rsidRPr="00493AEE">
        <w:rPr>
          <w:rFonts w:cs="Times New Roman"/>
          <w:szCs w:val="24"/>
        </w:rPr>
        <w:t xml:space="preserve"> apparently</w:t>
      </w:r>
      <w:r w:rsidR="0019243A" w:rsidRPr="00493AEE">
        <w:rPr>
          <w:rFonts w:cs="Times New Roman"/>
          <w:szCs w:val="24"/>
        </w:rPr>
        <w:t xml:space="preserve"> </w:t>
      </w:r>
      <w:r w:rsidR="00187F46" w:rsidRPr="00493AEE">
        <w:rPr>
          <w:rFonts w:cs="Times New Roman"/>
          <w:szCs w:val="24"/>
        </w:rPr>
        <w:t>convinced him</w:t>
      </w:r>
      <w:r w:rsidR="0007269E" w:rsidRPr="00493AEE">
        <w:rPr>
          <w:rFonts w:cs="Times New Roman"/>
          <w:szCs w:val="24"/>
        </w:rPr>
        <w:t xml:space="preserve">, and on Hitler’s personal order, </w:t>
      </w:r>
      <w:proofErr w:type="spellStart"/>
      <w:r w:rsidR="0019243A" w:rsidRPr="00493AEE">
        <w:rPr>
          <w:rFonts w:cs="Times New Roman"/>
          <w:szCs w:val="24"/>
        </w:rPr>
        <w:t>Wessely</w:t>
      </w:r>
      <w:r w:rsidR="00187F46" w:rsidRPr="00493AEE">
        <w:rPr>
          <w:rFonts w:cs="Times New Roman"/>
          <w:szCs w:val="24"/>
        </w:rPr>
        <w:t>’s</w:t>
      </w:r>
      <w:proofErr w:type="spellEnd"/>
      <w:r w:rsidR="00187F46" w:rsidRPr="00493AEE">
        <w:rPr>
          <w:rFonts w:cs="Times New Roman"/>
          <w:szCs w:val="24"/>
        </w:rPr>
        <w:t xml:space="preserve"> license was reinstated in 1939, allowing him </w:t>
      </w:r>
      <w:r w:rsidR="0019243A" w:rsidRPr="00493AEE">
        <w:rPr>
          <w:rFonts w:cs="Times New Roman"/>
          <w:szCs w:val="24"/>
        </w:rPr>
        <w:t xml:space="preserve">to </w:t>
      </w:r>
      <w:r w:rsidR="0017005D" w:rsidRPr="00493AEE">
        <w:rPr>
          <w:rFonts w:cs="Times New Roman"/>
          <w:szCs w:val="24"/>
        </w:rPr>
        <w:t>continue his private practice</w:t>
      </w:r>
      <w:r w:rsidR="0019243A" w:rsidRPr="00493AEE">
        <w:rPr>
          <w:rFonts w:cs="Times New Roman"/>
          <w:szCs w:val="24"/>
        </w:rPr>
        <w:t xml:space="preserve">.  </w:t>
      </w:r>
      <w:r w:rsidR="006E312F" w:rsidRPr="00493AEE">
        <w:rPr>
          <w:rFonts w:cs="Times New Roman"/>
          <w:szCs w:val="24"/>
        </w:rPr>
        <w:t>Troost had also helped o</w:t>
      </w:r>
      <w:r w:rsidR="0019243A" w:rsidRPr="00493AEE">
        <w:rPr>
          <w:rFonts w:cs="Times New Roman"/>
          <w:szCs w:val="24"/>
        </w:rPr>
        <w:t xml:space="preserve">n </w:t>
      </w:r>
      <w:r w:rsidR="00CE52ED" w:rsidRPr="00493AEE">
        <w:rPr>
          <w:rFonts w:cs="Times New Roman"/>
          <w:szCs w:val="24"/>
        </w:rPr>
        <w:t>an earlier</w:t>
      </w:r>
      <w:r w:rsidR="0019243A" w:rsidRPr="00493AEE">
        <w:rPr>
          <w:rFonts w:cs="Times New Roman"/>
          <w:szCs w:val="24"/>
        </w:rPr>
        <w:t xml:space="preserve"> occasion, i</w:t>
      </w:r>
      <w:r w:rsidR="00873B90" w:rsidRPr="00493AEE">
        <w:rPr>
          <w:rFonts w:cs="Times New Roman"/>
          <w:szCs w:val="24"/>
        </w:rPr>
        <w:t xml:space="preserve">n </w:t>
      </w:r>
      <w:r w:rsidR="007D4DCA" w:rsidRPr="00493AEE">
        <w:rPr>
          <w:rFonts w:cs="Times New Roman"/>
          <w:szCs w:val="24"/>
        </w:rPr>
        <w:t xml:space="preserve">November </w:t>
      </w:r>
      <w:r w:rsidR="00E84BC9" w:rsidRPr="00493AEE">
        <w:rPr>
          <w:rFonts w:cs="Times New Roman"/>
          <w:szCs w:val="24"/>
        </w:rPr>
        <w:t xml:space="preserve">1937, </w:t>
      </w:r>
      <w:r w:rsidR="006E312F" w:rsidRPr="00493AEE">
        <w:rPr>
          <w:rFonts w:cs="Times New Roman"/>
          <w:szCs w:val="24"/>
        </w:rPr>
        <w:t xml:space="preserve">when </w:t>
      </w:r>
      <w:r w:rsidR="00E84BC9" w:rsidRPr="00493AEE">
        <w:rPr>
          <w:rFonts w:cs="Times New Roman"/>
          <w:szCs w:val="24"/>
        </w:rPr>
        <w:t xml:space="preserve">the </w:t>
      </w:r>
      <w:r w:rsidR="005872AF" w:rsidRPr="00493AEE">
        <w:rPr>
          <w:rFonts w:cs="Times New Roman"/>
          <w:szCs w:val="24"/>
        </w:rPr>
        <w:t xml:space="preserve">anti-Semitic </w:t>
      </w:r>
      <w:r w:rsidR="00E84BC9" w:rsidRPr="00493AEE">
        <w:rPr>
          <w:rFonts w:cs="Times New Roman"/>
          <w:szCs w:val="24"/>
        </w:rPr>
        <w:t xml:space="preserve">exhibition </w:t>
      </w:r>
      <w:r w:rsidR="00E84BC9" w:rsidRPr="00493AEE">
        <w:rPr>
          <w:rFonts w:cs="Times New Roman"/>
          <w:szCs w:val="24"/>
          <w:u w:val="single"/>
        </w:rPr>
        <w:t>The Eternal Jew</w:t>
      </w:r>
      <w:r w:rsidR="00E84BC9" w:rsidRPr="00493AEE">
        <w:rPr>
          <w:rFonts w:cs="Times New Roman"/>
          <w:szCs w:val="24"/>
        </w:rPr>
        <w:t xml:space="preserve"> opened at the </w:t>
      </w:r>
      <w:r w:rsidR="008B2201" w:rsidRPr="00493AEE">
        <w:rPr>
          <w:rFonts w:cs="Times New Roman"/>
          <w:szCs w:val="24"/>
        </w:rPr>
        <w:t xml:space="preserve">Munich </w:t>
      </w:r>
      <w:proofErr w:type="spellStart"/>
      <w:r w:rsidR="00935BA6" w:rsidRPr="00493AEE">
        <w:rPr>
          <w:rFonts w:cs="Times New Roman"/>
          <w:szCs w:val="24"/>
        </w:rPr>
        <w:t>Deutsches</w:t>
      </w:r>
      <w:proofErr w:type="spellEnd"/>
      <w:r w:rsidR="00BA48CC" w:rsidRPr="00493AEE">
        <w:rPr>
          <w:rFonts w:cs="Times New Roman"/>
          <w:szCs w:val="24"/>
        </w:rPr>
        <w:t xml:space="preserve"> Museum</w:t>
      </w:r>
      <w:r w:rsidR="00935BA6" w:rsidRPr="00493AEE">
        <w:rPr>
          <w:rFonts w:cs="Times New Roman"/>
          <w:szCs w:val="24"/>
        </w:rPr>
        <w:t xml:space="preserve">, </w:t>
      </w:r>
      <w:r w:rsidR="006E312F" w:rsidRPr="00493AEE">
        <w:rPr>
          <w:rFonts w:cs="Times New Roman"/>
          <w:szCs w:val="24"/>
        </w:rPr>
        <w:t>an institution</w:t>
      </w:r>
      <w:r w:rsidR="00964255" w:rsidRPr="00493AEE">
        <w:rPr>
          <w:rFonts w:cs="Times New Roman"/>
          <w:szCs w:val="24"/>
        </w:rPr>
        <w:t xml:space="preserve"> dedicated to the history of</w:t>
      </w:r>
      <w:r w:rsidR="00935BA6" w:rsidRPr="00493AEE">
        <w:rPr>
          <w:rFonts w:cs="Times New Roman"/>
          <w:szCs w:val="24"/>
        </w:rPr>
        <w:t xml:space="preserve"> science and technology</w:t>
      </w:r>
      <w:r w:rsidR="00E84BC9" w:rsidRPr="00493AEE">
        <w:rPr>
          <w:rFonts w:cs="Times New Roman"/>
          <w:szCs w:val="24"/>
        </w:rPr>
        <w:t xml:space="preserve">.  In one of the </w:t>
      </w:r>
      <w:r w:rsidR="00935BA6" w:rsidRPr="00493AEE">
        <w:rPr>
          <w:rFonts w:cs="Times New Roman"/>
          <w:szCs w:val="24"/>
        </w:rPr>
        <w:t>rooms,</w:t>
      </w:r>
      <w:r w:rsidR="00E84BC9" w:rsidRPr="00493AEE">
        <w:rPr>
          <w:rFonts w:cs="Times New Roman"/>
          <w:szCs w:val="24"/>
        </w:rPr>
        <w:t xml:space="preserve"> under a </w:t>
      </w:r>
      <w:r w:rsidR="0072627B" w:rsidRPr="00493AEE">
        <w:rPr>
          <w:rFonts w:cs="Times New Roman"/>
          <w:szCs w:val="24"/>
        </w:rPr>
        <w:t>wall text</w:t>
      </w:r>
      <w:r w:rsidR="00E84BC9" w:rsidRPr="00493AEE">
        <w:rPr>
          <w:rFonts w:cs="Times New Roman"/>
          <w:szCs w:val="24"/>
        </w:rPr>
        <w:t xml:space="preserve"> </w:t>
      </w:r>
      <w:r w:rsidR="00964255" w:rsidRPr="00493AEE">
        <w:rPr>
          <w:rFonts w:cs="Times New Roman"/>
          <w:szCs w:val="24"/>
        </w:rPr>
        <w:t xml:space="preserve">that </w:t>
      </w:r>
      <w:r w:rsidR="007D4DCA" w:rsidRPr="00493AEE">
        <w:rPr>
          <w:rFonts w:cs="Times New Roman"/>
          <w:szCs w:val="24"/>
        </w:rPr>
        <w:t>read</w:t>
      </w:r>
      <w:r w:rsidR="00E84BC9" w:rsidRPr="00493AEE">
        <w:rPr>
          <w:rFonts w:cs="Times New Roman"/>
          <w:szCs w:val="24"/>
        </w:rPr>
        <w:t xml:space="preserve"> “</w:t>
      </w:r>
      <w:r w:rsidR="00935BA6" w:rsidRPr="00493AEE">
        <w:rPr>
          <w:rFonts w:cs="Times New Roman"/>
          <w:szCs w:val="24"/>
        </w:rPr>
        <w:t>In</w:t>
      </w:r>
      <w:r w:rsidR="00E84BC9" w:rsidRPr="00493AEE">
        <w:rPr>
          <w:rFonts w:cs="Times New Roman"/>
          <w:szCs w:val="24"/>
        </w:rPr>
        <w:t xml:space="preserve"> the </w:t>
      </w:r>
      <w:r w:rsidR="00BA48CC" w:rsidRPr="00493AEE">
        <w:rPr>
          <w:rFonts w:cs="Times New Roman"/>
          <w:szCs w:val="24"/>
        </w:rPr>
        <w:t>guise</w:t>
      </w:r>
      <w:r w:rsidR="00E84BC9" w:rsidRPr="00493AEE">
        <w:rPr>
          <w:rFonts w:cs="Times New Roman"/>
          <w:szCs w:val="24"/>
        </w:rPr>
        <w:t xml:space="preserve"> of </w:t>
      </w:r>
      <w:r w:rsidR="00BA48CC" w:rsidRPr="00493AEE">
        <w:rPr>
          <w:rFonts w:cs="Times New Roman"/>
          <w:szCs w:val="24"/>
        </w:rPr>
        <w:t>s</w:t>
      </w:r>
      <w:r w:rsidR="00E84BC9" w:rsidRPr="00493AEE">
        <w:rPr>
          <w:rFonts w:cs="Times New Roman"/>
          <w:szCs w:val="24"/>
        </w:rPr>
        <w:t xml:space="preserve">cience you </w:t>
      </w:r>
      <w:r w:rsidR="00935BA6" w:rsidRPr="00493AEE">
        <w:rPr>
          <w:rFonts w:cs="Times New Roman"/>
          <w:szCs w:val="24"/>
        </w:rPr>
        <w:t>have poisoned the German people,</w:t>
      </w:r>
      <w:r w:rsidR="00E84BC9" w:rsidRPr="00493AEE">
        <w:rPr>
          <w:rFonts w:cs="Times New Roman"/>
          <w:szCs w:val="24"/>
        </w:rPr>
        <w:t xml:space="preserve">” hung </w:t>
      </w:r>
      <w:proofErr w:type="spellStart"/>
      <w:r w:rsidR="00935BA6" w:rsidRPr="00493AEE">
        <w:rPr>
          <w:rFonts w:cs="Times New Roman"/>
          <w:szCs w:val="24"/>
        </w:rPr>
        <w:t>Wessely’s</w:t>
      </w:r>
      <w:proofErr w:type="spellEnd"/>
      <w:r w:rsidR="00E84BC9" w:rsidRPr="00493AEE">
        <w:rPr>
          <w:rFonts w:cs="Times New Roman"/>
          <w:szCs w:val="24"/>
        </w:rPr>
        <w:t xml:space="preserve"> portrait.  </w:t>
      </w:r>
      <w:r w:rsidR="0019243A" w:rsidRPr="00493AEE">
        <w:rPr>
          <w:rFonts w:cs="Times New Roman"/>
          <w:szCs w:val="24"/>
        </w:rPr>
        <w:t xml:space="preserve">Alerted by </w:t>
      </w:r>
      <w:r w:rsidR="000976B4" w:rsidRPr="00493AEE">
        <w:rPr>
          <w:rFonts w:cs="Times New Roman"/>
          <w:szCs w:val="24"/>
        </w:rPr>
        <w:t xml:space="preserve">a friend of </w:t>
      </w:r>
      <w:proofErr w:type="spellStart"/>
      <w:r w:rsidR="0019243A" w:rsidRPr="00493AEE">
        <w:rPr>
          <w:rFonts w:cs="Times New Roman"/>
          <w:szCs w:val="24"/>
        </w:rPr>
        <w:t>Wessely</w:t>
      </w:r>
      <w:r w:rsidR="00187F46" w:rsidRPr="00493AEE">
        <w:rPr>
          <w:rFonts w:cs="Times New Roman"/>
          <w:szCs w:val="24"/>
        </w:rPr>
        <w:t>’s</w:t>
      </w:r>
      <w:proofErr w:type="spellEnd"/>
      <w:r w:rsidR="00187F46" w:rsidRPr="00493AEE">
        <w:rPr>
          <w:rFonts w:cs="Times New Roman"/>
          <w:szCs w:val="24"/>
        </w:rPr>
        <w:t xml:space="preserve"> wife</w:t>
      </w:r>
      <w:r w:rsidR="00E84BC9" w:rsidRPr="00493AEE">
        <w:rPr>
          <w:rFonts w:cs="Times New Roman"/>
          <w:szCs w:val="24"/>
        </w:rPr>
        <w:t xml:space="preserve">, </w:t>
      </w:r>
      <w:proofErr w:type="spellStart"/>
      <w:r w:rsidR="00E84BC9" w:rsidRPr="00493AEE">
        <w:rPr>
          <w:rFonts w:cs="Times New Roman"/>
          <w:szCs w:val="24"/>
        </w:rPr>
        <w:t>Troost</w:t>
      </w:r>
      <w:proofErr w:type="spellEnd"/>
      <w:r w:rsidR="00E84BC9" w:rsidRPr="00493AEE">
        <w:rPr>
          <w:rFonts w:cs="Times New Roman"/>
          <w:szCs w:val="24"/>
        </w:rPr>
        <w:t xml:space="preserve"> complained to </w:t>
      </w:r>
      <w:r w:rsidR="000976B4" w:rsidRPr="00493AEE">
        <w:rPr>
          <w:rFonts w:cs="Times New Roman"/>
          <w:szCs w:val="24"/>
        </w:rPr>
        <w:t xml:space="preserve">Bavarian </w:t>
      </w:r>
      <w:proofErr w:type="spellStart"/>
      <w:r w:rsidR="000976B4" w:rsidRPr="00493AEE">
        <w:rPr>
          <w:rFonts w:cs="Times New Roman"/>
          <w:szCs w:val="24"/>
        </w:rPr>
        <w:t>Gauleiter</w:t>
      </w:r>
      <w:proofErr w:type="spellEnd"/>
      <w:r w:rsidR="000976B4" w:rsidRPr="00493AEE">
        <w:rPr>
          <w:rFonts w:cs="Times New Roman"/>
          <w:szCs w:val="24"/>
        </w:rPr>
        <w:t xml:space="preserve"> Adolf Wagner </w:t>
      </w:r>
      <w:r w:rsidR="00E84BC9" w:rsidRPr="00493AEE">
        <w:rPr>
          <w:rFonts w:cs="Times New Roman"/>
          <w:szCs w:val="24"/>
        </w:rPr>
        <w:t>and</w:t>
      </w:r>
      <w:r w:rsidR="00BA48CC" w:rsidRPr="00493AEE">
        <w:rPr>
          <w:rFonts w:cs="Times New Roman"/>
          <w:szCs w:val="24"/>
        </w:rPr>
        <w:t xml:space="preserve"> eventually</w:t>
      </w:r>
      <w:r w:rsidR="00E84BC9" w:rsidRPr="00493AEE">
        <w:rPr>
          <w:rFonts w:cs="Times New Roman"/>
          <w:szCs w:val="24"/>
        </w:rPr>
        <w:t xml:space="preserve"> succeeded in having the </w:t>
      </w:r>
      <w:r w:rsidR="00313237" w:rsidRPr="00493AEE">
        <w:rPr>
          <w:rFonts w:cs="Times New Roman"/>
          <w:szCs w:val="24"/>
        </w:rPr>
        <w:t>photograph</w:t>
      </w:r>
      <w:r w:rsidR="00E84BC9" w:rsidRPr="00493AEE">
        <w:rPr>
          <w:rFonts w:cs="Times New Roman"/>
          <w:szCs w:val="24"/>
        </w:rPr>
        <w:t xml:space="preserve"> removed</w:t>
      </w:r>
      <w:r w:rsidR="00964255" w:rsidRPr="00493AEE">
        <w:rPr>
          <w:rFonts w:cs="Times New Roman"/>
          <w:szCs w:val="24"/>
        </w:rPr>
        <w:t>.</w:t>
      </w:r>
      <w:r w:rsidR="00520DAA" w:rsidRPr="00493AEE">
        <w:rPr>
          <w:rStyle w:val="EndnoteReference"/>
          <w:rFonts w:cs="Times New Roman"/>
          <w:szCs w:val="24"/>
        </w:rPr>
        <w:endnoteReference w:id="75"/>
      </w:r>
    </w:p>
    <w:p w:rsidR="000B56C9" w:rsidRPr="00493AEE" w:rsidRDefault="00E84B52" w:rsidP="001E671F">
      <w:pPr>
        <w:spacing w:after="0" w:line="480" w:lineRule="auto"/>
        <w:ind w:firstLine="720"/>
        <w:rPr>
          <w:rFonts w:cs="Times New Roman"/>
          <w:szCs w:val="24"/>
        </w:rPr>
      </w:pPr>
      <w:r w:rsidRPr="00493AEE">
        <w:rPr>
          <w:rFonts w:cs="Times New Roman"/>
          <w:szCs w:val="24"/>
        </w:rPr>
        <w:t>T</w:t>
      </w:r>
      <w:r w:rsidR="0095316D" w:rsidRPr="00493AEE">
        <w:rPr>
          <w:rFonts w:cs="Times New Roman"/>
          <w:szCs w:val="24"/>
        </w:rPr>
        <w:t xml:space="preserve">here is no question that Troost acted </w:t>
      </w:r>
      <w:r w:rsidR="00F4004B" w:rsidRPr="00493AEE">
        <w:rPr>
          <w:rFonts w:cs="Times New Roman"/>
          <w:szCs w:val="24"/>
        </w:rPr>
        <w:t>courageously</w:t>
      </w:r>
      <w:r w:rsidR="0095316D" w:rsidRPr="00493AEE">
        <w:rPr>
          <w:rFonts w:cs="Times New Roman"/>
          <w:szCs w:val="24"/>
        </w:rPr>
        <w:t xml:space="preserve"> </w:t>
      </w:r>
      <w:r w:rsidR="0079521F" w:rsidRPr="00493AEE">
        <w:rPr>
          <w:rFonts w:cs="Times New Roman"/>
          <w:szCs w:val="24"/>
        </w:rPr>
        <w:t xml:space="preserve">in </w:t>
      </w:r>
      <w:r w:rsidR="00E64DE2" w:rsidRPr="00493AEE">
        <w:rPr>
          <w:rFonts w:cs="Times New Roman"/>
          <w:szCs w:val="24"/>
        </w:rPr>
        <w:t>such interventions</w:t>
      </w:r>
      <w:r w:rsidR="0079521F" w:rsidRPr="00493AEE">
        <w:rPr>
          <w:rFonts w:cs="Times New Roman"/>
          <w:szCs w:val="24"/>
        </w:rPr>
        <w:t>, and in more than one instance, her actions undoubtedly saved lives</w:t>
      </w:r>
      <w:r w:rsidR="001B1E70" w:rsidRPr="00493AEE">
        <w:rPr>
          <w:rFonts w:cs="Times New Roman"/>
          <w:szCs w:val="24"/>
        </w:rPr>
        <w:t xml:space="preserve">.  </w:t>
      </w:r>
      <w:r w:rsidR="0095316D" w:rsidRPr="00493AEE">
        <w:rPr>
          <w:rFonts w:cs="Times New Roman"/>
          <w:szCs w:val="24"/>
        </w:rPr>
        <w:t>At the same time</w:t>
      </w:r>
      <w:r w:rsidR="00905EA0" w:rsidRPr="00493AEE">
        <w:rPr>
          <w:rFonts w:cs="Times New Roman"/>
          <w:szCs w:val="24"/>
        </w:rPr>
        <w:t xml:space="preserve">, </w:t>
      </w:r>
      <w:r w:rsidRPr="00493AEE">
        <w:rPr>
          <w:rFonts w:cs="Times New Roman"/>
          <w:szCs w:val="24"/>
        </w:rPr>
        <w:t xml:space="preserve">however, </w:t>
      </w:r>
      <w:r w:rsidR="007D70B4" w:rsidRPr="00493AEE">
        <w:rPr>
          <w:rFonts w:cs="Times New Roman"/>
          <w:szCs w:val="24"/>
        </w:rPr>
        <w:t>the</w:t>
      </w:r>
      <w:r w:rsidR="00385018" w:rsidRPr="00493AEE">
        <w:rPr>
          <w:rFonts w:cs="Times New Roman"/>
          <w:szCs w:val="24"/>
        </w:rPr>
        <w:t>se</w:t>
      </w:r>
      <w:r w:rsidR="007D70B4" w:rsidRPr="00493AEE">
        <w:rPr>
          <w:rFonts w:cs="Times New Roman"/>
          <w:szCs w:val="24"/>
        </w:rPr>
        <w:t xml:space="preserve"> individual </w:t>
      </w:r>
      <w:r w:rsidR="0079521F" w:rsidRPr="00493AEE">
        <w:rPr>
          <w:rFonts w:cs="Times New Roman"/>
          <w:szCs w:val="24"/>
        </w:rPr>
        <w:t>cases</w:t>
      </w:r>
      <w:r w:rsidRPr="00493AEE">
        <w:rPr>
          <w:rFonts w:cs="Times New Roman"/>
          <w:szCs w:val="24"/>
        </w:rPr>
        <w:t xml:space="preserve"> do not add up clearly to a</w:t>
      </w:r>
      <w:r w:rsidR="007D70B4" w:rsidRPr="00493AEE">
        <w:rPr>
          <w:rFonts w:cs="Times New Roman"/>
          <w:szCs w:val="24"/>
        </w:rPr>
        <w:t xml:space="preserve"> larger oppositional stance.</w:t>
      </w:r>
      <w:r w:rsidR="00503490" w:rsidRPr="00493AEE">
        <w:rPr>
          <w:rFonts w:cs="Times New Roman"/>
          <w:szCs w:val="24"/>
        </w:rPr>
        <w:t xml:space="preserve">  In her postwar testimony, Maria </w:t>
      </w:r>
      <w:proofErr w:type="spellStart"/>
      <w:r w:rsidR="00503490" w:rsidRPr="00493AEE">
        <w:rPr>
          <w:rFonts w:cs="Times New Roman"/>
          <w:szCs w:val="24"/>
        </w:rPr>
        <w:t>Nachtigall</w:t>
      </w:r>
      <w:proofErr w:type="spellEnd"/>
      <w:r w:rsidR="00503490" w:rsidRPr="00493AEE">
        <w:rPr>
          <w:rFonts w:cs="Times New Roman"/>
          <w:szCs w:val="24"/>
        </w:rPr>
        <w:t xml:space="preserve">, an artist and </w:t>
      </w:r>
      <w:r w:rsidR="002319AE" w:rsidRPr="00493AEE">
        <w:rPr>
          <w:rFonts w:cs="Times New Roman"/>
          <w:szCs w:val="24"/>
        </w:rPr>
        <w:t>family</w:t>
      </w:r>
      <w:r w:rsidR="00503490" w:rsidRPr="00493AEE">
        <w:rPr>
          <w:rFonts w:cs="Times New Roman"/>
          <w:szCs w:val="24"/>
        </w:rPr>
        <w:t xml:space="preserve"> friend, </w:t>
      </w:r>
      <w:r w:rsidRPr="00493AEE">
        <w:rPr>
          <w:rFonts w:cs="Times New Roman"/>
          <w:szCs w:val="24"/>
        </w:rPr>
        <w:t>stated</w:t>
      </w:r>
      <w:r w:rsidR="00503490" w:rsidRPr="00493AEE">
        <w:rPr>
          <w:rFonts w:cs="Times New Roman"/>
          <w:szCs w:val="24"/>
        </w:rPr>
        <w:t xml:space="preserve"> that </w:t>
      </w:r>
      <w:r w:rsidR="002319AE" w:rsidRPr="00493AEE">
        <w:rPr>
          <w:rFonts w:cs="Times New Roman"/>
          <w:szCs w:val="24"/>
        </w:rPr>
        <w:t>Troost’s</w:t>
      </w:r>
      <w:r w:rsidR="00503490" w:rsidRPr="00493AEE">
        <w:rPr>
          <w:rFonts w:cs="Times New Roman"/>
          <w:szCs w:val="24"/>
        </w:rPr>
        <w:t xml:space="preserve"> oppos</w:t>
      </w:r>
      <w:r w:rsidRPr="00493AEE">
        <w:rPr>
          <w:rFonts w:cs="Times New Roman"/>
          <w:szCs w:val="24"/>
        </w:rPr>
        <w:t>ition</w:t>
      </w:r>
      <w:r w:rsidR="00503490" w:rsidRPr="00493AEE">
        <w:rPr>
          <w:rFonts w:cs="Times New Roman"/>
          <w:szCs w:val="24"/>
        </w:rPr>
        <w:t xml:space="preserve"> to the </w:t>
      </w:r>
      <w:r w:rsidRPr="00493AEE">
        <w:rPr>
          <w:rFonts w:cs="Times New Roman"/>
          <w:szCs w:val="24"/>
        </w:rPr>
        <w:t>Nazi P</w:t>
      </w:r>
      <w:r w:rsidR="00503490" w:rsidRPr="00493AEE">
        <w:rPr>
          <w:rFonts w:cs="Times New Roman"/>
          <w:szCs w:val="24"/>
        </w:rPr>
        <w:t xml:space="preserve">arty’s </w:t>
      </w:r>
      <w:r w:rsidR="0079521F" w:rsidRPr="00493AEE">
        <w:rPr>
          <w:rFonts w:cs="Times New Roman"/>
          <w:szCs w:val="24"/>
        </w:rPr>
        <w:t>position</w:t>
      </w:r>
      <w:r w:rsidR="00503490" w:rsidRPr="00493AEE">
        <w:rPr>
          <w:rFonts w:cs="Times New Roman"/>
          <w:szCs w:val="24"/>
        </w:rPr>
        <w:t xml:space="preserve"> on Jews</w:t>
      </w:r>
      <w:r w:rsidR="00C8216C" w:rsidRPr="00493AEE">
        <w:rPr>
          <w:rFonts w:cs="Times New Roman"/>
          <w:szCs w:val="24"/>
        </w:rPr>
        <w:t xml:space="preserve"> </w:t>
      </w:r>
      <w:r w:rsidRPr="00493AEE">
        <w:rPr>
          <w:rFonts w:cs="Times New Roman"/>
          <w:szCs w:val="24"/>
        </w:rPr>
        <w:t xml:space="preserve">had </w:t>
      </w:r>
      <w:r w:rsidR="00110CF0" w:rsidRPr="00493AEE">
        <w:rPr>
          <w:rFonts w:cs="Times New Roman"/>
          <w:szCs w:val="24"/>
        </w:rPr>
        <w:t xml:space="preserve">repeatedly </w:t>
      </w:r>
      <w:r w:rsidRPr="00493AEE">
        <w:rPr>
          <w:rFonts w:cs="Times New Roman"/>
          <w:szCs w:val="24"/>
        </w:rPr>
        <w:t xml:space="preserve">cost </w:t>
      </w:r>
      <w:r w:rsidR="002319AE" w:rsidRPr="00493AEE">
        <w:rPr>
          <w:rFonts w:cs="Times New Roman"/>
          <w:szCs w:val="24"/>
        </w:rPr>
        <w:t>her</w:t>
      </w:r>
      <w:r w:rsidRPr="00493AEE">
        <w:rPr>
          <w:rFonts w:cs="Times New Roman"/>
          <w:szCs w:val="24"/>
        </w:rPr>
        <w:t xml:space="preserve"> “uncomfortable hours,” presumably in confronting </w:t>
      </w:r>
      <w:r w:rsidR="0079521F" w:rsidRPr="00493AEE">
        <w:rPr>
          <w:rFonts w:cs="Times New Roman"/>
          <w:szCs w:val="24"/>
        </w:rPr>
        <w:t xml:space="preserve">those </w:t>
      </w:r>
      <w:r w:rsidRPr="00493AEE">
        <w:rPr>
          <w:rFonts w:cs="Times New Roman"/>
          <w:szCs w:val="24"/>
        </w:rPr>
        <w:t>who disagreed with her</w:t>
      </w:r>
      <w:r w:rsidR="0079521F" w:rsidRPr="00493AEE">
        <w:rPr>
          <w:rFonts w:cs="Times New Roman"/>
          <w:szCs w:val="24"/>
        </w:rPr>
        <w:t>, including Hitler</w:t>
      </w:r>
      <w:r w:rsidRPr="00493AEE">
        <w:rPr>
          <w:rFonts w:cs="Times New Roman"/>
          <w:szCs w:val="24"/>
        </w:rPr>
        <w:t>.</w:t>
      </w:r>
      <w:r w:rsidR="00110CF0" w:rsidRPr="00493AEE">
        <w:rPr>
          <w:rStyle w:val="EndnoteReference"/>
          <w:rFonts w:cs="Times New Roman"/>
          <w:szCs w:val="24"/>
        </w:rPr>
        <w:endnoteReference w:id="76"/>
      </w:r>
      <w:r w:rsidR="00C8216C" w:rsidRPr="00493AEE">
        <w:rPr>
          <w:rFonts w:cs="Times New Roman"/>
          <w:szCs w:val="24"/>
        </w:rPr>
        <w:t xml:space="preserve">  But </w:t>
      </w:r>
      <w:r w:rsidRPr="00493AEE">
        <w:rPr>
          <w:rFonts w:cs="Times New Roman"/>
          <w:szCs w:val="24"/>
        </w:rPr>
        <w:t>a</w:t>
      </w:r>
      <w:r w:rsidR="00503490" w:rsidRPr="00493AEE">
        <w:rPr>
          <w:rFonts w:cs="Times New Roman"/>
          <w:szCs w:val="24"/>
        </w:rPr>
        <w:t xml:space="preserve">t </w:t>
      </w:r>
      <w:r w:rsidR="0079521F" w:rsidRPr="00493AEE">
        <w:rPr>
          <w:rFonts w:cs="Times New Roman"/>
          <w:szCs w:val="24"/>
        </w:rPr>
        <w:t xml:space="preserve">other </w:t>
      </w:r>
      <w:r w:rsidR="00503490" w:rsidRPr="00493AEE">
        <w:rPr>
          <w:rFonts w:cs="Times New Roman"/>
          <w:szCs w:val="24"/>
        </w:rPr>
        <w:t xml:space="preserve">times, </w:t>
      </w:r>
      <w:r w:rsidR="002319AE" w:rsidRPr="00493AEE">
        <w:rPr>
          <w:rFonts w:cs="Times New Roman"/>
          <w:szCs w:val="24"/>
        </w:rPr>
        <w:t>Troost</w:t>
      </w:r>
      <w:r w:rsidR="00503490" w:rsidRPr="00493AEE">
        <w:rPr>
          <w:rFonts w:cs="Times New Roman"/>
          <w:szCs w:val="24"/>
        </w:rPr>
        <w:t xml:space="preserve"> </w:t>
      </w:r>
      <w:r w:rsidR="00CD0140" w:rsidRPr="00493AEE">
        <w:rPr>
          <w:rFonts w:cs="Times New Roman"/>
          <w:szCs w:val="24"/>
        </w:rPr>
        <w:t>appears</w:t>
      </w:r>
      <w:r w:rsidR="00503490" w:rsidRPr="00493AEE">
        <w:rPr>
          <w:rFonts w:cs="Times New Roman"/>
          <w:szCs w:val="24"/>
        </w:rPr>
        <w:t xml:space="preserve"> to have </w:t>
      </w:r>
      <w:r w:rsidR="0095316D" w:rsidRPr="00493AEE">
        <w:rPr>
          <w:rFonts w:cs="Times New Roman"/>
          <w:szCs w:val="24"/>
        </w:rPr>
        <w:t>joined in</w:t>
      </w:r>
      <w:r w:rsidR="007D70B4" w:rsidRPr="00493AEE">
        <w:rPr>
          <w:rFonts w:cs="Times New Roman"/>
          <w:szCs w:val="24"/>
        </w:rPr>
        <w:t xml:space="preserve"> </w:t>
      </w:r>
      <w:r w:rsidR="00F678CA" w:rsidRPr="00493AEE">
        <w:rPr>
          <w:rFonts w:cs="Times New Roman"/>
          <w:szCs w:val="24"/>
        </w:rPr>
        <w:t xml:space="preserve">and even abetted </w:t>
      </w:r>
      <w:r w:rsidR="007D70B4" w:rsidRPr="00493AEE">
        <w:rPr>
          <w:rFonts w:cs="Times New Roman"/>
          <w:szCs w:val="24"/>
        </w:rPr>
        <w:t xml:space="preserve">the </w:t>
      </w:r>
      <w:r w:rsidR="00905EA0" w:rsidRPr="00493AEE">
        <w:rPr>
          <w:rFonts w:cs="Times New Roman"/>
          <w:szCs w:val="24"/>
        </w:rPr>
        <w:t>broader</w:t>
      </w:r>
      <w:r w:rsidR="007D70B4" w:rsidRPr="00493AEE">
        <w:rPr>
          <w:rFonts w:cs="Times New Roman"/>
          <w:szCs w:val="24"/>
        </w:rPr>
        <w:t xml:space="preserve"> </w:t>
      </w:r>
      <w:r w:rsidRPr="00493AEE">
        <w:rPr>
          <w:rFonts w:cs="Times New Roman"/>
          <w:szCs w:val="24"/>
        </w:rPr>
        <w:t>anti-Semitic</w:t>
      </w:r>
      <w:r w:rsidR="007D70B4" w:rsidRPr="00493AEE">
        <w:rPr>
          <w:rFonts w:cs="Times New Roman"/>
          <w:szCs w:val="24"/>
        </w:rPr>
        <w:t xml:space="preserve"> </w:t>
      </w:r>
      <w:r w:rsidR="00E707C9" w:rsidRPr="00493AEE">
        <w:rPr>
          <w:rFonts w:cs="Times New Roman"/>
          <w:szCs w:val="24"/>
        </w:rPr>
        <w:t>flow</w:t>
      </w:r>
      <w:r w:rsidR="007D70B4" w:rsidRPr="00493AEE">
        <w:rPr>
          <w:rFonts w:cs="Times New Roman"/>
          <w:szCs w:val="24"/>
        </w:rPr>
        <w:t xml:space="preserve">.  </w:t>
      </w:r>
      <w:r w:rsidR="005A7CC9" w:rsidRPr="00493AEE">
        <w:rPr>
          <w:rFonts w:cs="Times New Roman"/>
          <w:szCs w:val="24"/>
        </w:rPr>
        <w:t>Historian Wolfram Selig</w:t>
      </w:r>
      <w:r w:rsidR="0079521F" w:rsidRPr="00493AEE">
        <w:rPr>
          <w:rFonts w:cs="Times New Roman"/>
          <w:szCs w:val="24"/>
        </w:rPr>
        <w:t xml:space="preserve"> has </w:t>
      </w:r>
      <w:r w:rsidR="001A30B0" w:rsidRPr="00493AEE">
        <w:rPr>
          <w:rFonts w:cs="Times New Roman"/>
          <w:szCs w:val="24"/>
        </w:rPr>
        <w:t>argued that she</w:t>
      </w:r>
      <w:r w:rsidR="0079521F" w:rsidRPr="00493AEE">
        <w:rPr>
          <w:rFonts w:cs="Times New Roman"/>
          <w:szCs w:val="24"/>
        </w:rPr>
        <w:t xml:space="preserve"> </w:t>
      </w:r>
      <w:r w:rsidR="00F70D49">
        <w:rPr>
          <w:rFonts w:cs="Times New Roman"/>
          <w:szCs w:val="24"/>
        </w:rPr>
        <w:t>lent support to</w:t>
      </w:r>
      <w:r w:rsidR="00A438C7" w:rsidRPr="00493AEE">
        <w:rPr>
          <w:rFonts w:cs="Times New Roman"/>
          <w:szCs w:val="24"/>
        </w:rPr>
        <w:t xml:space="preserve"> </w:t>
      </w:r>
      <w:r w:rsidR="0095316D" w:rsidRPr="00493AEE">
        <w:rPr>
          <w:rFonts w:cs="Times New Roman"/>
          <w:szCs w:val="24"/>
        </w:rPr>
        <w:t xml:space="preserve">the </w:t>
      </w:r>
      <w:proofErr w:type="spellStart"/>
      <w:r w:rsidR="0095316D" w:rsidRPr="00493AEE">
        <w:rPr>
          <w:rFonts w:cs="Times New Roman"/>
          <w:szCs w:val="24"/>
        </w:rPr>
        <w:t>Ayranization</w:t>
      </w:r>
      <w:proofErr w:type="spellEnd"/>
      <w:r w:rsidR="0095316D" w:rsidRPr="00493AEE">
        <w:rPr>
          <w:rFonts w:cs="Times New Roman"/>
          <w:szCs w:val="24"/>
        </w:rPr>
        <w:t xml:space="preserve"> of </w:t>
      </w:r>
      <w:r w:rsidR="005A7CC9" w:rsidRPr="00493AEE">
        <w:rPr>
          <w:rFonts w:cs="Times New Roman"/>
          <w:szCs w:val="24"/>
        </w:rPr>
        <w:t xml:space="preserve">Wallach </w:t>
      </w:r>
      <w:proofErr w:type="spellStart"/>
      <w:r w:rsidR="005A7CC9" w:rsidRPr="00493AEE">
        <w:rPr>
          <w:rFonts w:cs="Times New Roman"/>
          <w:szCs w:val="24"/>
        </w:rPr>
        <w:t>Haus</w:t>
      </w:r>
      <w:proofErr w:type="spellEnd"/>
      <w:r w:rsidR="00001CDC" w:rsidRPr="00493AEE">
        <w:rPr>
          <w:rFonts w:cs="Times New Roman"/>
          <w:szCs w:val="24"/>
        </w:rPr>
        <w:t xml:space="preserve">, </w:t>
      </w:r>
      <w:r w:rsidR="00917833" w:rsidRPr="00493AEE">
        <w:rPr>
          <w:rFonts w:cs="Times New Roman"/>
          <w:szCs w:val="24"/>
        </w:rPr>
        <w:t xml:space="preserve">a leading </w:t>
      </w:r>
      <w:r w:rsidR="005A7CC9" w:rsidRPr="00493AEE">
        <w:rPr>
          <w:rFonts w:cs="Times New Roman"/>
          <w:szCs w:val="24"/>
        </w:rPr>
        <w:t xml:space="preserve">Munich </w:t>
      </w:r>
      <w:r w:rsidR="00761D4B" w:rsidRPr="00493AEE">
        <w:rPr>
          <w:rFonts w:cs="Times New Roman"/>
          <w:szCs w:val="24"/>
        </w:rPr>
        <w:t>producer</w:t>
      </w:r>
      <w:r w:rsidR="00074583" w:rsidRPr="00493AEE">
        <w:rPr>
          <w:rFonts w:cs="Times New Roman"/>
          <w:szCs w:val="24"/>
        </w:rPr>
        <w:t xml:space="preserve"> of </w:t>
      </w:r>
      <w:r w:rsidR="00433CD5" w:rsidRPr="00493AEE">
        <w:rPr>
          <w:rFonts w:cs="Times New Roman"/>
          <w:szCs w:val="24"/>
        </w:rPr>
        <w:t xml:space="preserve">traditional Bavarian </w:t>
      </w:r>
      <w:r w:rsidR="00D461B8" w:rsidRPr="00493AEE">
        <w:rPr>
          <w:rFonts w:cs="Times New Roman"/>
          <w:szCs w:val="24"/>
        </w:rPr>
        <w:t>costumes</w:t>
      </w:r>
      <w:r w:rsidR="00ED57E2" w:rsidRPr="00493AEE">
        <w:rPr>
          <w:rFonts w:cs="Times New Roman"/>
          <w:szCs w:val="24"/>
        </w:rPr>
        <w:t xml:space="preserve"> and</w:t>
      </w:r>
      <w:r w:rsidR="00B60860" w:rsidRPr="00493AEE">
        <w:rPr>
          <w:rFonts w:cs="Times New Roman"/>
          <w:szCs w:val="24"/>
        </w:rPr>
        <w:t xml:space="preserve"> </w:t>
      </w:r>
      <w:r w:rsidR="00433CD5" w:rsidRPr="00493AEE">
        <w:rPr>
          <w:rFonts w:cs="Times New Roman"/>
          <w:szCs w:val="24"/>
        </w:rPr>
        <w:t xml:space="preserve">folk </w:t>
      </w:r>
      <w:r w:rsidR="00B60860" w:rsidRPr="00493AEE">
        <w:rPr>
          <w:rFonts w:cs="Times New Roman"/>
          <w:szCs w:val="24"/>
        </w:rPr>
        <w:t>art</w:t>
      </w:r>
      <w:r w:rsidR="00A438C7" w:rsidRPr="00493AEE">
        <w:rPr>
          <w:rFonts w:cs="Times New Roman"/>
          <w:szCs w:val="24"/>
        </w:rPr>
        <w:t>.</w:t>
      </w:r>
      <w:r w:rsidR="00ED48B1" w:rsidRPr="00493AEE">
        <w:rPr>
          <w:rFonts w:cs="Times New Roman"/>
          <w:szCs w:val="24"/>
        </w:rPr>
        <w:t xml:space="preserve">  </w:t>
      </w:r>
      <w:r w:rsidR="00196299" w:rsidRPr="00493AEE">
        <w:rPr>
          <w:rFonts w:cs="Times New Roman"/>
          <w:szCs w:val="24"/>
        </w:rPr>
        <w:t xml:space="preserve">Also notable is her role as a purchaser of art works for Hitler’s proposed art museum in Linz.  Of the seventy paintings she acquired from Munich </w:t>
      </w:r>
      <w:r w:rsidR="00196299" w:rsidRPr="00493AEE">
        <w:rPr>
          <w:rFonts w:cs="Times New Roman"/>
          <w:szCs w:val="24"/>
        </w:rPr>
        <w:lastRenderedPageBreak/>
        <w:t>deal</w:t>
      </w:r>
      <w:r w:rsidR="007A2FAA" w:rsidRPr="00493AEE">
        <w:rPr>
          <w:rFonts w:cs="Times New Roman"/>
          <w:szCs w:val="24"/>
        </w:rPr>
        <w:t>ers, the majority came from confiscated Jewish art</w:t>
      </w:r>
      <w:r w:rsidR="00196299" w:rsidRPr="00493AEE">
        <w:rPr>
          <w:rFonts w:cs="Times New Roman"/>
          <w:szCs w:val="24"/>
        </w:rPr>
        <w:t xml:space="preserve"> collections, </w:t>
      </w:r>
      <w:r w:rsidR="007A2FAA" w:rsidRPr="00493AEE">
        <w:rPr>
          <w:rFonts w:cs="Times New Roman"/>
          <w:szCs w:val="24"/>
        </w:rPr>
        <w:t xml:space="preserve">as </w:t>
      </w:r>
      <w:r w:rsidR="00196299" w:rsidRPr="00493AEE">
        <w:rPr>
          <w:rFonts w:cs="Times New Roman"/>
          <w:szCs w:val="24"/>
        </w:rPr>
        <w:t xml:space="preserve">she </w:t>
      </w:r>
      <w:r w:rsidR="007A2FAA" w:rsidRPr="00493AEE">
        <w:rPr>
          <w:rFonts w:cs="Times New Roman"/>
          <w:szCs w:val="24"/>
        </w:rPr>
        <w:t>certainly</w:t>
      </w:r>
      <w:r w:rsidR="00683E0B" w:rsidRPr="00493AEE">
        <w:rPr>
          <w:rFonts w:cs="Times New Roman"/>
          <w:szCs w:val="24"/>
        </w:rPr>
        <w:t xml:space="preserve"> </w:t>
      </w:r>
      <w:r w:rsidR="00196299" w:rsidRPr="00493AEE">
        <w:rPr>
          <w:rFonts w:cs="Times New Roman"/>
          <w:szCs w:val="24"/>
        </w:rPr>
        <w:t>would have known.</w:t>
      </w:r>
      <w:r w:rsidR="00196299" w:rsidRPr="00493AEE">
        <w:rPr>
          <w:rStyle w:val="EndnoteReference"/>
          <w:rFonts w:cs="Times New Roman"/>
          <w:szCs w:val="24"/>
        </w:rPr>
        <w:endnoteReference w:id="77"/>
      </w:r>
      <w:r w:rsidR="00196299" w:rsidRPr="00493AEE">
        <w:rPr>
          <w:rFonts w:cs="Times New Roman"/>
          <w:szCs w:val="24"/>
        </w:rPr>
        <w:t xml:space="preserve">  </w:t>
      </w:r>
      <w:r w:rsidR="000B56C9" w:rsidRPr="00493AEE">
        <w:rPr>
          <w:rFonts w:cs="Times New Roman"/>
          <w:szCs w:val="24"/>
        </w:rPr>
        <w:t>Troost</w:t>
      </w:r>
      <w:r w:rsidR="00196299" w:rsidRPr="00493AEE">
        <w:rPr>
          <w:rFonts w:cs="Times New Roman"/>
          <w:szCs w:val="24"/>
        </w:rPr>
        <w:t xml:space="preserve">, moreover, </w:t>
      </w:r>
      <w:r w:rsidR="002319AE" w:rsidRPr="00493AEE">
        <w:rPr>
          <w:rFonts w:cs="Times New Roman"/>
          <w:szCs w:val="24"/>
        </w:rPr>
        <w:t>tried</w:t>
      </w:r>
      <w:r w:rsidR="003C61E9" w:rsidRPr="00493AEE">
        <w:rPr>
          <w:rFonts w:cs="Times New Roman"/>
          <w:szCs w:val="24"/>
        </w:rPr>
        <w:t xml:space="preserve"> to help</w:t>
      </w:r>
      <w:r w:rsidR="000B56C9" w:rsidRPr="00493AEE">
        <w:rPr>
          <w:rFonts w:cs="Times New Roman"/>
          <w:szCs w:val="24"/>
        </w:rPr>
        <w:t xml:space="preserve"> </w:t>
      </w:r>
      <w:r w:rsidR="00001CDC" w:rsidRPr="00493AEE">
        <w:rPr>
          <w:rFonts w:cs="Times New Roman"/>
          <w:szCs w:val="24"/>
        </w:rPr>
        <w:t xml:space="preserve">Julius </w:t>
      </w:r>
      <w:proofErr w:type="spellStart"/>
      <w:r w:rsidR="000B56C9" w:rsidRPr="00493AEE">
        <w:rPr>
          <w:rFonts w:cs="Times New Roman"/>
          <w:szCs w:val="24"/>
        </w:rPr>
        <w:t>Streicher</w:t>
      </w:r>
      <w:proofErr w:type="spellEnd"/>
      <w:r w:rsidR="000B56C9" w:rsidRPr="00493AEE">
        <w:rPr>
          <w:rFonts w:cs="Times New Roman"/>
          <w:szCs w:val="24"/>
        </w:rPr>
        <w:t xml:space="preserve">, who had hired her husband </w:t>
      </w:r>
      <w:r w:rsidR="00001CDC" w:rsidRPr="00493AEE">
        <w:rPr>
          <w:rFonts w:cs="Times New Roman"/>
          <w:szCs w:val="24"/>
        </w:rPr>
        <w:t>to</w:t>
      </w:r>
      <w:r w:rsidR="000B56C9" w:rsidRPr="00493AEE">
        <w:rPr>
          <w:rFonts w:cs="Times New Roman"/>
          <w:szCs w:val="24"/>
        </w:rPr>
        <w:t xml:space="preserve"> renovat</w:t>
      </w:r>
      <w:r w:rsidR="00001CDC" w:rsidRPr="00493AEE">
        <w:rPr>
          <w:rFonts w:cs="Times New Roman"/>
          <w:szCs w:val="24"/>
        </w:rPr>
        <w:t>e</w:t>
      </w:r>
      <w:r w:rsidR="000B56C9" w:rsidRPr="00493AEE">
        <w:rPr>
          <w:rFonts w:cs="Times New Roman"/>
          <w:szCs w:val="24"/>
        </w:rPr>
        <w:t xml:space="preserve"> </w:t>
      </w:r>
      <w:r w:rsidR="00C21632" w:rsidRPr="00493AEE">
        <w:rPr>
          <w:rFonts w:cs="Times New Roman"/>
          <w:szCs w:val="24"/>
        </w:rPr>
        <w:t xml:space="preserve">his </w:t>
      </w:r>
      <w:proofErr w:type="spellStart"/>
      <w:r w:rsidR="00C21632" w:rsidRPr="00493AEE">
        <w:rPr>
          <w:rFonts w:cs="Times New Roman"/>
          <w:szCs w:val="24"/>
        </w:rPr>
        <w:t>Gauleiter</w:t>
      </w:r>
      <w:proofErr w:type="spellEnd"/>
      <w:r w:rsidR="00C21632" w:rsidRPr="00493AEE">
        <w:rPr>
          <w:rFonts w:cs="Times New Roman"/>
          <w:szCs w:val="24"/>
        </w:rPr>
        <w:t xml:space="preserve"> </w:t>
      </w:r>
      <w:r w:rsidR="00A13AD0" w:rsidRPr="00493AEE">
        <w:rPr>
          <w:rFonts w:cs="Times New Roman"/>
          <w:szCs w:val="24"/>
        </w:rPr>
        <w:t>headquarters</w:t>
      </w:r>
      <w:r w:rsidR="00001CDC" w:rsidRPr="00493AEE">
        <w:rPr>
          <w:rFonts w:cs="Times New Roman"/>
          <w:szCs w:val="24"/>
        </w:rPr>
        <w:t xml:space="preserve"> in Nuremb</w:t>
      </w:r>
      <w:r w:rsidR="006F5EFD">
        <w:rPr>
          <w:rFonts w:cs="Times New Roman"/>
          <w:szCs w:val="24"/>
        </w:rPr>
        <w:t>u</w:t>
      </w:r>
      <w:r w:rsidR="000B56C9" w:rsidRPr="00493AEE">
        <w:rPr>
          <w:rFonts w:cs="Times New Roman"/>
          <w:szCs w:val="24"/>
        </w:rPr>
        <w:t>rg</w:t>
      </w:r>
      <w:r w:rsidR="003C61E9" w:rsidRPr="00493AEE">
        <w:rPr>
          <w:rFonts w:cs="Times New Roman"/>
          <w:szCs w:val="24"/>
        </w:rPr>
        <w:t xml:space="preserve"> and with whom she </w:t>
      </w:r>
      <w:r w:rsidR="002319AE" w:rsidRPr="00493AEE">
        <w:rPr>
          <w:rFonts w:cs="Times New Roman"/>
          <w:szCs w:val="24"/>
        </w:rPr>
        <w:t>remained</w:t>
      </w:r>
      <w:r w:rsidR="003C61E9" w:rsidRPr="00493AEE">
        <w:rPr>
          <w:rFonts w:cs="Times New Roman"/>
          <w:szCs w:val="24"/>
        </w:rPr>
        <w:t xml:space="preserve"> friendly</w:t>
      </w:r>
      <w:r w:rsidR="000B56C9" w:rsidRPr="00493AEE">
        <w:rPr>
          <w:rFonts w:cs="Times New Roman"/>
          <w:szCs w:val="24"/>
        </w:rPr>
        <w:t xml:space="preserve">, after </w:t>
      </w:r>
      <w:r w:rsidR="003C61E9" w:rsidRPr="00493AEE">
        <w:rPr>
          <w:rFonts w:cs="Times New Roman"/>
          <w:szCs w:val="24"/>
        </w:rPr>
        <w:t xml:space="preserve">he was removed from office because </w:t>
      </w:r>
      <w:r w:rsidR="000B56C9" w:rsidRPr="00493AEE">
        <w:rPr>
          <w:rFonts w:cs="Times New Roman"/>
          <w:szCs w:val="24"/>
        </w:rPr>
        <w:t>h</w:t>
      </w:r>
      <w:r w:rsidR="00C01859" w:rsidRPr="00493AEE">
        <w:rPr>
          <w:rFonts w:cs="Times New Roman"/>
          <w:szCs w:val="24"/>
        </w:rPr>
        <w:t xml:space="preserve">is </w:t>
      </w:r>
      <w:r w:rsidR="00193E5B" w:rsidRPr="00493AEE">
        <w:rPr>
          <w:rFonts w:cs="Times New Roman"/>
          <w:szCs w:val="24"/>
        </w:rPr>
        <w:t xml:space="preserve">public </w:t>
      </w:r>
      <w:r w:rsidR="00625463" w:rsidRPr="00493AEE">
        <w:rPr>
          <w:rFonts w:cs="Times New Roman"/>
          <w:szCs w:val="24"/>
        </w:rPr>
        <w:t>attacks on</w:t>
      </w:r>
      <w:r w:rsidR="00193E5B" w:rsidRPr="00493AEE">
        <w:rPr>
          <w:rFonts w:cs="Times New Roman"/>
          <w:szCs w:val="24"/>
        </w:rPr>
        <w:t xml:space="preserve"> </w:t>
      </w:r>
      <w:r w:rsidR="00C01859" w:rsidRPr="00493AEE">
        <w:rPr>
          <w:rFonts w:cs="Times New Roman"/>
          <w:szCs w:val="24"/>
        </w:rPr>
        <w:t>Jews proved to be too excessive even for the Nazi Party.</w:t>
      </w:r>
      <w:r w:rsidR="000B56C9" w:rsidRPr="00493AEE">
        <w:rPr>
          <w:rFonts w:cs="Times New Roman"/>
          <w:szCs w:val="24"/>
        </w:rPr>
        <w:t xml:space="preserve">  </w:t>
      </w:r>
      <w:r w:rsidR="00994F44" w:rsidRPr="00493AEE">
        <w:rPr>
          <w:rFonts w:cs="Times New Roman"/>
          <w:szCs w:val="24"/>
        </w:rPr>
        <w:t xml:space="preserve">Troost’s willingness to defend </w:t>
      </w:r>
      <w:r w:rsidR="00ED48B1" w:rsidRPr="00493AEE">
        <w:rPr>
          <w:rFonts w:cs="Times New Roman"/>
          <w:szCs w:val="24"/>
        </w:rPr>
        <w:t>victims of Hitler’s anti-Semitic policies</w:t>
      </w:r>
      <w:r w:rsidR="00994F44" w:rsidRPr="00493AEE">
        <w:rPr>
          <w:rFonts w:cs="Times New Roman"/>
          <w:szCs w:val="24"/>
        </w:rPr>
        <w:t xml:space="preserve"> must thus be weighed against her awareness of their </w:t>
      </w:r>
      <w:r w:rsidR="0019043B" w:rsidRPr="00493AEE">
        <w:rPr>
          <w:rFonts w:cs="Times New Roman"/>
          <w:szCs w:val="24"/>
        </w:rPr>
        <w:t>persecution</w:t>
      </w:r>
      <w:r w:rsidR="00625463" w:rsidRPr="00493AEE">
        <w:rPr>
          <w:rFonts w:cs="Times New Roman"/>
          <w:szCs w:val="24"/>
        </w:rPr>
        <w:t xml:space="preserve"> by </w:t>
      </w:r>
      <w:r w:rsidR="00994F44" w:rsidRPr="00493AEE">
        <w:rPr>
          <w:rFonts w:cs="Times New Roman"/>
          <w:szCs w:val="24"/>
        </w:rPr>
        <w:t>a regime that</w:t>
      </w:r>
      <w:r w:rsidR="00385018" w:rsidRPr="00493AEE">
        <w:rPr>
          <w:rFonts w:cs="Times New Roman"/>
          <w:szCs w:val="24"/>
        </w:rPr>
        <w:t xml:space="preserve"> she chose to support fully</w:t>
      </w:r>
      <w:r w:rsidR="00DC325D" w:rsidRPr="00493AEE">
        <w:rPr>
          <w:rFonts w:cs="Times New Roman"/>
          <w:szCs w:val="24"/>
        </w:rPr>
        <w:t xml:space="preserve">—as </w:t>
      </w:r>
      <w:r w:rsidR="00625463" w:rsidRPr="00493AEE">
        <w:rPr>
          <w:rFonts w:cs="Times New Roman"/>
          <w:szCs w:val="24"/>
        </w:rPr>
        <w:t xml:space="preserve">she said in </w:t>
      </w:r>
      <w:r w:rsidR="00DC325D" w:rsidRPr="00493AEE">
        <w:rPr>
          <w:rFonts w:cs="Times New Roman"/>
          <w:szCs w:val="24"/>
        </w:rPr>
        <w:t xml:space="preserve">her letter to </w:t>
      </w:r>
      <w:r w:rsidR="00DC325D" w:rsidRPr="00FE252D">
        <w:rPr>
          <w:rFonts w:cs="Times New Roman"/>
          <w:szCs w:val="24"/>
        </w:rPr>
        <w:t>Hitler, “with all my effort and devotion</w:t>
      </w:r>
      <w:r w:rsidR="00E707C9" w:rsidRPr="00FE252D">
        <w:rPr>
          <w:rFonts w:cs="Times New Roman"/>
          <w:szCs w:val="24"/>
        </w:rPr>
        <w:t>.</w:t>
      </w:r>
      <w:r w:rsidR="00DC325D" w:rsidRPr="00FE252D">
        <w:rPr>
          <w:rFonts w:cs="Times New Roman"/>
          <w:szCs w:val="24"/>
        </w:rPr>
        <w:t>”</w:t>
      </w:r>
    </w:p>
    <w:p w:rsidR="0013775B" w:rsidRPr="00493AEE" w:rsidRDefault="00872BAA" w:rsidP="001E671F">
      <w:pPr>
        <w:spacing w:after="0" w:line="480" w:lineRule="auto"/>
        <w:ind w:firstLine="720"/>
        <w:rPr>
          <w:rFonts w:cs="Times New Roman"/>
          <w:szCs w:val="24"/>
        </w:rPr>
      </w:pPr>
      <w:r w:rsidRPr="00493AEE">
        <w:rPr>
          <w:rFonts w:cs="Times New Roman"/>
          <w:szCs w:val="24"/>
        </w:rPr>
        <w:t xml:space="preserve">Troost </w:t>
      </w:r>
      <w:r w:rsidR="00D47925" w:rsidRPr="00493AEE">
        <w:rPr>
          <w:rFonts w:cs="Times New Roman"/>
          <w:szCs w:val="24"/>
        </w:rPr>
        <w:t>most faithfully</w:t>
      </w:r>
      <w:r w:rsidRPr="00493AEE">
        <w:rPr>
          <w:rFonts w:cs="Times New Roman"/>
          <w:szCs w:val="24"/>
        </w:rPr>
        <w:t xml:space="preserve"> served Hitler and </w:t>
      </w:r>
      <w:r w:rsidR="00330AF7" w:rsidRPr="00493AEE">
        <w:rPr>
          <w:rFonts w:cs="Times New Roman"/>
          <w:szCs w:val="24"/>
        </w:rPr>
        <w:t>enjoyed the greatest</w:t>
      </w:r>
      <w:r w:rsidRPr="00493AEE">
        <w:rPr>
          <w:rFonts w:cs="Times New Roman"/>
          <w:szCs w:val="24"/>
        </w:rPr>
        <w:t xml:space="preserve"> influen</w:t>
      </w:r>
      <w:r w:rsidR="00330AF7" w:rsidRPr="00493AEE">
        <w:rPr>
          <w:rFonts w:cs="Times New Roman"/>
          <w:szCs w:val="24"/>
        </w:rPr>
        <w:t>ce</w:t>
      </w:r>
      <w:r w:rsidRPr="00493AEE">
        <w:rPr>
          <w:rFonts w:cs="Times New Roman"/>
          <w:szCs w:val="24"/>
        </w:rPr>
        <w:t xml:space="preserve"> in the realm of the </w:t>
      </w:r>
      <w:r w:rsidR="001022D7" w:rsidRPr="00493AEE">
        <w:rPr>
          <w:rFonts w:cs="Times New Roman"/>
          <w:szCs w:val="24"/>
        </w:rPr>
        <w:t xml:space="preserve">fine and applied </w:t>
      </w:r>
      <w:r w:rsidRPr="00493AEE">
        <w:rPr>
          <w:rFonts w:cs="Times New Roman"/>
          <w:szCs w:val="24"/>
        </w:rPr>
        <w:t>arts</w:t>
      </w:r>
      <w:r w:rsidR="00D47925" w:rsidRPr="00493AEE">
        <w:rPr>
          <w:rFonts w:cs="Times New Roman"/>
          <w:szCs w:val="24"/>
        </w:rPr>
        <w:t xml:space="preserve">.  </w:t>
      </w:r>
      <w:r w:rsidR="00DC73BF" w:rsidRPr="00493AEE">
        <w:rPr>
          <w:rFonts w:cs="Times New Roman"/>
          <w:szCs w:val="24"/>
        </w:rPr>
        <w:t xml:space="preserve">As a practitioner, one can point to her role in completing </w:t>
      </w:r>
      <w:r w:rsidR="0002240F" w:rsidRPr="00493AEE">
        <w:rPr>
          <w:rFonts w:cs="Times New Roman"/>
          <w:szCs w:val="24"/>
        </w:rPr>
        <w:t>her husband’s buildings</w:t>
      </w:r>
      <w:r w:rsidR="00DC73BF" w:rsidRPr="00493AEE">
        <w:rPr>
          <w:rFonts w:cs="Times New Roman"/>
          <w:szCs w:val="24"/>
        </w:rPr>
        <w:t xml:space="preserve">, </w:t>
      </w:r>
      <w:r w:rsidR="0002240F" w:rsidRPr="00493AEE">
        <w:rPr>
          <w:rFonts w:cs="Times New Roman"/>
          <w:szCs w:val="24"/>
        </w:rPr>
        <w:t>her crafting of</w:t>
      </w:r>
      <w:r w:rsidR="00DC73BF" w:rsidRPr="00493AEE">
        <w:rPr>
          <w:rFonts w:cs="Times New Roman"/>
          <w:szCs w:val="24"/>
        </w:rPr>
        <w:t xml:space="preserve"> the look of National Socialist interiors</w:t>
      </w:r>
      <w:r w:rsidR="0002240F" w:rsidRPr="00493AEE">
        <w:rPr>
          <w:rFonts w:cs="Times New Roman"/>
          <w:szCs w:val="24"/>
        </w:rPr>
        <w:t>, and her impact on</w:t>
      </w:r>
      <w:r w:rsidR="00DC73BF" w:rsidRPr="00493AEE">
        <w:rPr>
          <w:rFonts w:cs="Times New Roman"/>
          <w:szCs w:val="24"/>
        </w:rPr>
        <w:t xml:space="preserve"> </w:t>
      </w:r>
      <w:r w:rsidR="001022D7" w:rsidRPr="00493AEE">
        <w:rPr>
          <w:rFonts w:cs="Times New Roman"/>
          <w:szCs w:val="24"/>
        </w:rPr>
        <w:t>the elite material culture of the regime</w:t>
      </w:r>
      <w:r w:rsidR="00DC73BF" w:rsidRPr="00493AEE">
        <w:rPr>
          <w:rFonts w:cs="Times New Roman"/>
          <w:szCs w:val="24"/>
        </w:rPr>
        <w:t xml:space="preserve">, in the form </w:t>
      </w:r>
      <w:r w:rsidR="004F4421" w:rsidRPr="00493AEE">
        <w:rPr>
          <w:rFonts w:cs="Times New Roman"/>
          <w:szCs w:val="24"/>
        </w:rPr>
        <w:t xml:space="preserve">not only </w:t>
      </w:r>
      <w:r w:rsidR="00DC73BF" w:rsidRPr="00493AEE">
        <w:rPr>
          <w:rFonts w:cs="Times New Roman"/>
          <w:szCs w:val="24"/>
        </w:rPr>
        <w:t>of certificates and presentation folders</w:t>
      </w:r>
      <w:r w:rsidR="007B1089" w:rsidRPr="00493AEE">
        <w:rPr>
          <w:rFonts w:cs="Times New Roman"/>
          <w:szCs w:val="24"/>
        </w:rPr>
        <w:t xml:space="preserve"> and boxes</w:t>
      </w:r>
      <w:r w:rsidR="00DC73BF" w:rsidRPr="00493AEE">
        <w:rPr>
          <w:rFonts w:cs="Times New Roman"/>
          <w:szCs w:val="24"/>
        </w:rPr>
        <w:t xml:space="preserve">, but also </w:t>
      </w:r>
      <w:r w:rsidR="007B1089" w:rsidRPr="00493AEE">
        <w:rPr>
          <w:rFonts w:cs="Times New Roman"/>
          <w:szCs w:val="24"/>
        </w:rPr>
        <w:t>of utilitarian objects, such as silverware and china</w:t>
      </w:r>
      <w:r w:rsidR="008E292A" w:rsidRPr="00493AEE">
        <w:rPr>
          <w:rFonts w:cs="Times New Roman"/>
          <w:szCs w:val="24"/>
        </w:rPr>
        <w:t xml:space="preserve"> for Hitler</w:t>
      </w:r>
      <w:r w:rsidR="007B1089" w:rsidRPr="00493AEE">
        <w:rPr>
          <w:rFonts w:cs="Times New Roman"/>
          <w:szCs w:val="24"/>
        </w:rPr>
        <w:t xml:space="preserve">, as well as of the </w:t>
      </w:r>
      <w:r w:rsidR="004F4421" w:rsidRPr="00493AEE">
        <w:rPr>
          <w:rFonts w:cs="Times New Roman"/>
          <w:szCs w:val="24"/>
        </w:rPr>
        <w:t xml:space="preserve">many </w:t>
      </w:r>
      <w:r w:rsidR="00DC73BF" w:rsidRPr="00493AEE">
        <w:rPr>
          <w:rFonts w:cs="Times New Roman"/>
          <w:szCs w:val="24"/>
        </w:rPr>
        <w:t xml:space="preserve">gifts that Hitler </w:t>
      </w:r>
      <w:r w:rsidR="0002240F" w:rsidRPr="00493AEE">
        <w:rPr>
          <w:rFonts w:cs="Times New Roman"/>
          <w:szCs w:val="24"/>
        </w:rPr>
        <w:t>asked</w:t>
      </w:r>
      <w:r w:rsidR="00DC73BF" w:rsidRPr="00493AEE">
        <w:rPr>
          <w:rFonts w:cs="Times New Roman"/>
          <w:szCs w:val="24"/>
        </w:rPr>
        <w:t xml:space="preserve"> her</w:t>
      </w:r>
      <w:r w:rsidR="0002240F" w:rsidRPr="00493AEE">
        <w:rPr>
          <w:rFonts w:cs="Times New Roman"/>
          <w:szCs w:val="24"/>
        </w:rPr>
        <w:t xml:space="preserve"> to</w:t>
      </w:r>
      <w:r w:rsidR="00DC73BF" w:rsidRPr="00493AEE">
        <w:rPr>
          <w:rFonts w:cs="Times New Roman"/>
          <w:szCs w:val="24"/>
        </w:rPr>
        <w:t xml:space="preserve"> design, </w:t>
      </w:r>
      <w:r w:rsidR="007B1089" w:rsidRPr="00493AEE">
        <w:rPr>
          <w:rFonts w:cs="Times New Roman"/>
          <w:szCs w:val="24"/>
        </w:rPr>
        <w:t>including</w:t>
      </w:r>
      <w:r w:rsidR="00DC73BF" w:rsidRPr="00493AEE">
        <w:rPr>
          <w:rFonts w:cs="Times New Roman"/>
          <w:szCs w:val="24"/>
        </w:rPr>
        <w:t xml:space="preserve"> the silver frames </w:t>
      </w:r>
      <w:r w:rsidR="0002240F" w:rsidRPr="00493AEE">
        <w:rPr>
          <w:rFonts w:cs="Times New Roman"/>
          <w:szCs w:val="24"/>
        </w:rPr>
        <w:t>for</w:t>
      </w:r>
      <w:r w:rsidR="00DC73BF" w:rsidRPr="00493AEE">
        <w:rPr>
          <w:rFonts w:cs="Times New Roman"/>
          <w:szCs w:val="24"/>
        </w:rPr>
        <w:t xml:space="preserve"> </w:t>
      </w:r>
      <w:r w:rsidR="0002240F" w:rsidRPr="00493AEE">
        <w:rPr>
          <w:rFonts w:cs="Times New Roman"/>
          <w:szCs w:val="24"/>
        </w:rPr>
        <w:t xml:space="preserve">his signed </w:t>
      </w:r>
      <w:r w:rsidR="004F4421" w:rsidRPr="00493AEE">
        <w:rPr>
          <w:rFonts w:cs="Times New Roman"/>
          <w:szCs w:val="24"/>
        </w:rPr>
        <w:t>portrait</w:t>
      </w:r>
      <w:r w:rsidR="000C7C05" w:rsidRPr="00493AEE">
        <w:rPr>
          <w:rFonts w:cs="Times New Roman"/>
          <w:szCs w:val="24"/>
        </w:rPr>
        <w:t xml:space="preserve"> that</w:t>
      </w:r>
      <w:r w:rsidR="0002240F" w:rsidRPr="00493AEE">
        <w:rPr>
          <w:rFonts w:cs="Times New Roman"/>
          <w:szCs w:val="24"/>
        </w:rPr>
        <w:t xml:space="preserve"> he </w:t>
      </w:r>
      <w:r w:rsidR="000C7C05" w:rsidRPr="00493AEE">
        <w:rPr>
          <w:rFonts w:cs="Times New Roman"/>
          <w:szCs w:val="24"/>
        </w:rPr>
        <w:t>ordered by the hundreds</w:t>
      </w:r>
      <w:r w:rsidR="0002240F" w:rsidRPr="00493AEE">
        <w:rPr>
          <w:rFonts w:cs="Times New Roman"/>
          <w:szCs w:val="24"/>
        </w:rPr>
        <w:t>.</w:t>
      </w:r>
      <w:r w:rsidR="004F4421" w:rsidRPr="00493AEE">
        <w:rPr>
          <w:rStyle w:val="EndnoteReference"/>
          <w:rFonts w:cs="Times New Roman"/>
          <w:szCs w:val="24"/>
        </w:rPr>
        <w:endnoteReference w:id="78"/>
      </w:r>
      <w:r w:rsidR="0002240F" w:rsidRPr="00493AEE">
        <w:rPr>
          <w:rFonts w:cs="Times New Roman"/>
          <w:szCs w:val="24"/>
        </w:rPr>
        <w:t xml:space="preserve">  </w:t>
      </w:r>
      <w:r w:rsidR="007B1089" w:rsidRPr="00493AEE">
        <w:rPr>
          <w:rFonts w:cs="Times New Roman"/>
          <w:szCs w:val="24"/>
        </w:rPr>
        <w:t xml:space="preserve">Additionally, Troost </w:t>
      </w:r>
      <w:r w:rsidR="00FC7490" w:rsidRPr="00493AEE">
        <w:rPr>
          <w:rFonts w:cs="Times New Roman"/>
          <w:szCs w:val="24"/>
        </w:rPr>
        <w:t>acted</w:t>
      </w:r>
      <w:r w:rsidR="007B1089" w:rsidRPr="00493AEE">
        <w:rPr>
          <w:rFonts w:cs="Times New Roman"/>
          <w:szCs w:val="24"/>
        </w:rPr>
        <w:t xml:space="preserve"> as a kind of cultural arbiter, serving on juries, weighing in on academic appointments, and advancing her own artistic agenda.</w:t>
      </w:r>
      <w:r w:rsidR="001022D7" w:rsidRPr="00493AEE">
        <w:rPr>
          <w:rStyle w:val="EndnoteReference"/>
          <w:rFonts w:cs="Times New Roman"/>
          <w:szCs w:val="24"/>
        </w:rPr>
        <w:endnoteReference w:id="79"/>
      </w:r>
      <w:r w:rsidR="007B1089" w:rsidRPr="00493AEE">
        <w:rPr>
          <w:rFonts w:cs="Times New Roman"/>
          <w:szCs w:val="24"/>
        </w:rPr>
        <w:t xml:space="preserve">  </w:t>
      </w:r>
      <w:r w:rsidR="00BC7570" w:rsidRPr="00493AEE">
        <w:rPr>
          <w:rFonts w:cs="Times New Roman"/>
          <w:szCs w:val="24"/>
        </w:rPr>
        <w:t>In her postwar trial, Troost was accused of having “occupied, as Hitler’s close friend, a near dictatorial position in artistic life during the Nazi era.”</w:t>
      </w:r>
      <w:r w:rsidR="00BC7570" w:rsidRPr="00493AEE">
        <w:rPr>
          <w:rStyle w:val="EndnoteReference"/>
          <w:rFonts w:cs="Times New Roman"/>
          <w:szCs w:val="24"/>
        </w:rPr>
        <w:endnoteReference w:id="80"/>
      </w:r>
      <w:r w:rsidR="00BC7570" w:rsidRPr="00493AEE">
        <w:rPr>
          <w:rFonts w:cs="Times New Roman"/>
          <w:szCs w:val="24"/>
        </w:rPr>
        <w:t xml:space="preserve">  </w:t>
      </w:r>
      <w:r w:rsidR="007D72D1" w:rsidRPr="00493AEE">
        <w:rPr>
          <w:rFonts w:cs="Times New Roman"/>
          <w:szCs w:val="24"/>
        </w:rPr>
        <w:t xml:space="preserve">While exaggerated, this assessment nonetheless indicates both her real and perceived power.  </w:t>
      </w:r>
      <w:r w:rsidR="002A4AE0" w:rsidRPr="00493AEE">
        <w:rPr>
          <w:rFonts w:cs="Times New Roman"/>
          <w:szCs w:val="24"/>
        </w:rPr>
        <w:t xml:space="preserve">Her role on the </w:t>
      </w:r>
      <w:r w:rsidR="00CD7E6C" w:rsidRPr="00493AEE">
        <w:rPr>
          <w:rFonts w:cs="Times New Roman"/>
          <w:szCs w:val="24"/>
        </w:rPr>
        <w:t>House of German Art</w:t>
      </w:r>
      <w:r w:rsidR="002A4AE0" w:rsidRPr="00493AEE">
        <w:rPr>
          <w:rFonts w:cs="Times New Roman"/>
          <w:szCs w:val="24"/>
        </w:rPr>
        <w:t xml:space="preserve"> juries w</w:t>
      </w:r>
      <w:r w:rsidR="0072237F" w:rsidRPr="00493AEE">
        <w:rPr>
          <w:rFonts w:cs="Times New Roman"/>
          <w:szCs w:val="24"/>
        </w:rPr>
        <w:t>as</w:t>
      </w:r>
      <w:r w:rsidR="002A4AE0" w:rsidRPr="00493AEE">
        <w:rPr>
          <w:rFonts w:cs="Times New Roman"/>
          <w:szCs w:val="24"/>
        </w:rPr>
        <w:t xml:space="preserve"> particularly </w:t>
      </w:r>
      <w:r w:rsidR="0072237F" w:rsidRPr="00493AEE">
        <w:rPr>
          <w:rFonts w:cs="Times New Roman"/>
          <w:szCs w:val="24"/>
        </w:rPr>
        <w:t>significant</w:t>
      </w:r>
      <w:r w:rsidR="002A4AE0" w:rsidRPr="00493AEE">
        <w:rPr>
          <w:rFonts w:cs="Times New Roman"/>
          <w:szCs w:val="24"/>
        </w:rPr>
        <w:t xml:space="preserve">, as this was the state institution that sanctioned the new forms of artistic expression under the Third Reich, from painting to architecture.  </w:t>
      </w:r>
      <w:r w:rsidR="00CD7E6C" w:rsidRPr="00493AEE">
        <w:rPr>
          <w:rFonts w:cs="Times New Roman"/>
          <w:szCs w:val="24"/>
        </w:rPr>
        <w:t xml:space="preserve">In </w:t>
      </w:r>
      <w:r w:rsidR="004B0607" w:rsidRPr="00493AEE">
        <w:rPr>
          <w:rFonts w:cs="Times New Roman"/>
          <w:szCs w:val="24"/>
        </w:rPr>
        <w:t xml:space="preserve">her postwar </w:t>
      </w:r>
      <w:r w:rsidR="00FC7490" w:rsidRPr="00493AEE">
        <w:rPr>
          <w:rFonts w:cs="Times New Roman"/>
          <w:szCs w:val="24"/>
        </w:rPr>
        <w:t>defen</w:t>
      </w:r>
      <w:r w:rsidR="004B0607" w:rsidRPr="00493AEE">
        <w:rPr>
          <w:rFonts w:cs="Times New Roman"/>
          <w:szCs w:val="24"/>
        </w:rPr>
        <w:t>se</w:t>
      </w:r>
      <w:r w:rsidR="0013775B" w:rsidRPr="00493AEE">
        <w:rPr>
          <w:rFonts w:cs="Times New Roman"/>
          <w:szCs w:val="24"/>
        </w:rPr>
        <w:t xml:space="preserve">, Troost emphasized her resistance to Hitler’s exclusion of modern artists, which had famously resulted in what she claimed was their only serious </w:t>
      </w:r>
      <w:r w:rsidR="00421641" w:rsidRPr="00493AEE">
        <w:rPr>
          <w:rFonts w:cs="Times New Roman"/>
          <w:szCs w:val="24"/>
        </w:rPr>
        <w:t>dispute</w:t>
      </w:r>
      <w:r w:rsidR="0013775B" w:rsidRPr="00493AEE">
        <w:rPr>
          <w:rFonts w:cs="Times New Roman"/>
          <w:szCs w:val="24"/>
        </w:rPr>
        <w:t xml:space="preserve">, over what </w:t>
      </w:r>
      <w:r w:rsidR="000A2BC5" w:rsidRPr="00493AEE">
        <w:rPr>
          <w:rFonts w:cs="Times New Roman"/>
          <w:szCs w:val="24"/>
        </w:rPr>
        <w:t>artworks</w:t>
      </w:r>
      <w:r w:rsidR="0013775B" w:rsidRPr="00493AEE">
        <w:rPr>
          <w:rFonts w:cs="Times New Roman"/>
          <w:szCs w:val="24"/>
        </w:rPr>
        <w:t xml:space="preserve"> would be included in the inaugural Great German Art Exhibition of 1937.</w:t>
      </w:r>
    </w:p>
    <w:p w:rsidR="00CD0140" w:rsidRPr="00493AEE" w:rsidRDefault="000A2BC5" w:rsidP="001E671F">
      <w:pPr>
        <w:spacing w:after="0" w:line="480" w:lineRule="auto"/>
        <w:ind w:firstLine="720"/>
        <w:rPr>
          <w:rFonts w:cs="Times New Roman"/>
          <w:szCs w:val="24"/>
        </w:rPr>
      </w:pPr>
      <w:r w:rsidRPr="00493AEE">
        <w:rPr>
          <w:rFonts w:cs="Times New Roman"/>
          <w:szCs w:val="24"/>
        </w:rPr>
        <w:lastRenderedPageBreak/>
        <w:t xml:space="preserve">Troost </w:t>
      </w:r>
      <w:r w:rsidR="00BC28F2" w:rsidRPr="00493AEE">
        <w:rPr>
          <w:rFonts w:cs="Times New Roman"/>
          <w:szCs w:val="24"/>
        </w:rPr>
        <w:t>was</w:t>
      </w:r>
      <w:r w:rsidRPr="00493AEE">
        <w:rPr>
          <w:rFonts w:cs="Times New Roman"/>
          <w:szCs w:val="24"/>
        </w:rPr>
        <w:t xml:space="preserve"> among a</w:t>
      </w:r>
      <w:r w:rsidR="00BB06E7" w:rsidRPr="00493AEE">
        <w:rPr>
          <w:rFonts w:cs="Times New Roman"/>
          <w:szCs w:val="24"/>
        </w:rPr>
        <w:t>n otherwise all-male</w:t>
      </w:r>
      <w:r w:rsidRPr="00493AEE">
        <w:rPr>
          <w:rFonts w:cs="Times New Roman"/>
          <w:szCs w:val="24"/>
        </w:rPr>
        <w:t xml:space="preserve"> </w:t>
      </w:r>
      <w:r w:rsidR="00BB06E7" w:rsidRPr="00493AEE">
        <w:rPr>
          <w:rFonts w:cs="Times New Roman"/>
          <w:szCs w:val="24"/>
        </w:rPr>
        <w:t>jury</w:t>
      </w:r>
      <w:r w:rsidRPr="00493AEE">
        <w:rPr>
          <w:rFonts w:cs="Times New Roman"/>
          <w:szCs w:val="24"/>
        </w:rPr>
        <w:t xml:space="preserve"> of </w:t>
      </w:r>
      <w:r w:rsidR="00501E8B" w:rsidRPr="00493AEE">
        <w:rPr>
          <w:rFonts w:cs="Times New Roman"/>
          <w:szCs w:val="24"/>
        </w:rPr>
        <w:t>twelve</w:t>
      </w:r>
      <w:r w:rsidRPr="00493AEE">
        <w:rPr>
          <w:rFonts w:cs="Times New Roman"/>
          <w:szCs w:val="24"/>
        </w:rPr>
        <w:t xml:space="preserve"> </w:t>
      </w:r>
      <w:r w:rsidR="00501E8B" w:rsidRPr="00493AEE">
        <w:rPr>
          <w:rFonts w:cs="Times New Roman"/>
          <w:szCs w:val="24"/>
        </w:rPr>
        <w:t xml:space="preserve">artists and </w:t>
      </w:r>
      <w:r w:rsidR="006757D0" w:rsidRPr="00493AEE">
        <w:rPr>
          <w:rFonts w:cs="Times New Roman"/>
          <w:szCs w:val="24"/>
        </w:rPr>
        <w:t>heads</w:t>
      </w:r>
      <w:r w:rsidR="00501E8B" w:rsidRPr="00493AEE">
        <w:rPr>
          <w:rFonts w:cs="Times New Roman"/>
          <w:szCs w:val="24"/>
        </w:rPr>
        <w:t xml:space="preserve"> of art </w:t>
      </w:r>
      <w:r w:rsidR="006757D0" w:rsidRPr="00493AEE">
        <w:rPr>
          <w:rFonts w:cs="Times New Roman"/>
          <w:szCs w:val="24"/>
        </w:rPr>
        <w:t>organizations</w:t>
      </w:r>
      <w:r w:rsidRPr="00493AEE">
        <w:rPr>
          <w:rFonts w:cs="Times New Roman"/>
          <w:szCs w:val="24"/>
        </w:rPr>
        <w:t xml:space="preserve"> </w:t>
      </w:r>
      <w:r w:rsidR="00BB06E7" w:rsidRPr="00493AEE">
        <w:rPr>
          <w:rFonts w:cs="Times New Roman"/>
          <w:szCs w:val="24"/>
        </w:rPr>
        <w:t>charged with making</w:t>
      </w:r>
      <w:r w:rsidR="003B4FA0" w:rsidRPr="00493AEE">
        <w:rPr>
          <w:rFonts w:cs="Times New Roman"/>
          <w:szCs w:val="24"/>
        </w:rPr>
        <w:t xml:space="preserve"> a </w:t>
      </w:r>
      <w:r w:rsidR="00864574" w:rsidRPr="00493AEE">
        <w:rPr>
          <w:rFonts w:cs="Times New Roman"/>
          <w:szCs w:val="24"/>
        </w:rPr>
        <w:t>preliminary</w:t>
      </w:r>
      <w:r w:rsidR="003B4FA0" w:rsidRPr="00493AEE">
        <w:rPr>
          <w:rFonts w:cs="Times New Roman"/>
          <w:szCs w:val="24"/>
        </w:rPr>
        <w:t xml:space="preserve"> selection from the </w:t>
      </w:r>
      <w:r w:rsidR="00501E8B" w:rsidRPr="00493AEE">
        <w:rPr>
          <w:rFonts w:cs="Times New Roman"/>
          <w:szCs w:val="24"/>
        </w:rPr>
        <w:t>15,000</w:t>
      </w:r>
      <w:r w:rsidR="003B4FA0" w:rsidRPr="00493AEE">
        <w:rPr>
          <w:rFonts w:cs="Times New Roman"/>
          <w:szCs w:val="24"/>
        </w:rPr>
        <w:t xml:space="preserve"> paintings, drawings, and sculpture</w:t>
      </w:r>
      <w:r w:rsidR="00864574" w:rsidRPr="00493AEE">
        <w:rPr>
          <w:rFonts w:cs="Times New Roman"/>
          <w:szCs w:val="24"/>
        </w:rPr>
        <w:t>s</w:t>
      </w:r>
      <w:r w:rsidR="003B4FA0" w:rsidRPr="00493AEE">
        <w:rPr>
          <w:rFonts w:cs="Times New Roman"/>
          <w:szCs w:val="24"/>
        </w:rPr>
        <w:t xml:space="preserve"> submitted </w:t>
      </w:r>
      <w:r w:rsidR="00FC7490" w:rsidRPr="00493AEE">
        <w:rPr>
          <w:rFonts w:cs="Times New Roman"/>
          <w:szCs w:val="24"/>
        </w:rPr>
        <w:t>for</w:t>
      </w:r>
      <w:r w:rsidR="003B4FA0" w:rsidRPr="00493AEE">
        <w:rPr>
          <w:rFonts w:cs="Times New Roman"/>
          <w:szCs w:val="24"/>
        </w:rPr>
        <w:t xml:space="preserve"> the first exhibition.  German artists (a term which by then explicitly excluded Jews, who had been stripped of their citizenship by the 1935 Nuremb</w:t>
      </w:r>
      <w:r w:rsidR="006F5EFD">
        <w:rPr>
          <w:rFonts w:cs="Times New Roman"/>
          <w:szCs w:val="24"/>
        </w:rPr>
        <w:t>u</w:t>
      </w:r>
      <w:r w:rsidR="003B4FA0" w:rsidRPr="00493AEE">
        <w:rPr>
          <w:rFonts w:cs="Times New Roman"/>
          <w:szCs w:val="24"/>
        </w:rPr>
        <w:t>rg Laws) were invited to send their “best” work, which gave little guidance as to the qualities sought</w:t>
      </w:r>
      <w:r w:rsidR="00BB06E7" w:rsidRPr="00493AEE">
        <w:rPr>
          <w:rFonts w:cs="Times New Roman"/>
          <w:szCs w:val="24"/>
        </w:rPr>
        <w:t>.</w:t>
      </w:r>
      <w:r w:rsidRPr="00493AEE">
        <w:rPr>
          <w:rFonts w:cs="Times New Roman"/>
          <w:szCs w:val="24"/>
        </w:rPr>
        <w:t xml:space="preserve"> </w:t>
      </w:r>
      <w:r w:rsidR="00BB06E7" w:rsidRPr="00493AEE">
        <w:rPr>
          <w:rFonts w:cs="Times New Roman"/>
          <w:szCs w:val="24"/>
        </w:rPr>
        <w:t xml:space="preserve"> </w:t>
      </w:r>
      <w:r w:rsidR="00F50FE7" w:rsidRPr="00493AEE">
        <w:rPr>
          <w:rFonts w:cs="Times New Roman"/>
          <w:szCs w:val="24"/>
        </w:rPr>
        <w:t xml:space="preserve">Adding to the </w:t>
      </w:r>
      <w:r w:rsidR="00316C24" w:rsidRPr="00493AEE">
        <w:rPr>
          <w:rFonts w:cs="Times New Roman"/>
          <w:szCs w:val="24"/>
        </w:rPr>
        <w:t xml:space="preserve">confusion </w:t>
      </w:r>
      <w:r w:rsidR="00F50FE7" w:rsidRPr="00493AEE">
        <w:rPr>
          <w:rFonts w:cs="Times New Roman"/>
          <w:szCs w:val="24"/>
        </w:rPr>
        <w:t>was the regime</w:t>
      </w:r>
      <w:r w:rsidR="00A00252" w:rsidRPr="00493AEE">
        <w:rPr>
          <w:rFonts w:cs="Times New Roman"/>
          <w:szCs w:val="24"/>
        </w:rPr>
        <w:t xml:space="preserve">’s </w:t>
      </w:r>
      <w:r w:rsidR="00316C24" w:rsidRPr="00493AEE">
        <w:rPr>
          <w:rFonts w:cs="Times New Roman"/>
          <w:szCs w:val="24"/>
        </w:rPr>
        <w:t xml:space="preserve">apparent </w:t>
      </w:r>
      <w:r w:rsidR="00F50FE7" w:rsidRPr="00493AEE">
        <w:rPr>
          <w:rFonts w:cs="Times New Roman"/>
          <w:szCs w:val="24"/>
        </w:rPr>
        <w:t xml:space="preserve">willingness to tolerate within its own ranks </w:t>
      </w:r>
      <w:r w:rsidR="00A00252" w:rsidRPr="00493AEE">
        <w:rPr>
          <w:rFonts w:cs="Times New Roman"/>
          <w:szCs w:val="24"/>
        </w:rPr>
        <w:t>proponents of both more radical and conservative directions in art</w:t>
      </w:r>
      <w:r w:rsidR="00F50FE7" w:rsidRPr="00493AEE">
        <w:rPr>
          <w:rFonts w:cs="Times New Roman"/>
          <w:szCs w:val="24"/>
        </w:rPr>
        <w:t>.</w:t>
      </w:r>
      <w:r w:rsidR="004B0607" w:rsidRPr="00493AEE">
        <w:rPr>
          <w:rFonts w:cs="Times New Roman"/>
          <w:szCs w:val="24"/>
        </w:rPr>
        <w:t xml:space="preserve">  </w:t>
      </w:r>
      <w:r w:rsidR="00A00252" w:rsidRPr="00493AEE">
        <w:rPr>
          <w:rFonts w:cs="Times New Roman"/>
          <w:szCs w:val="24"/>
        </w:rPr>
        <w:t xml:space="preserve">Hitler’s </w:t>
      </w:r>
      <w:r w:rsidR="00316C24" w:rsidRPr="00493AEE">
        <w:rPr>
          <w:rFonts w:cs="Times New Roman"/>
          <w:szCs w:val="24"/>
        </w:rPr>
        <w:t xml:space="preserve">own </w:t>
      </w:r>
      <w:r w:rsidR="00A00252" w:rsidRPr="00493AEE">
        <w:rPr>
          <w:rFonts w:cs="Times New Roman"/>
          <w:szCs w:val="24"/>
        </w:rPr>
        <w:t xml:space="preserve">intolerance </w:t>
      </w:r>
      <w:r w:rsidR="00316C24" w:rsidRPr="00493AEE">
        <w:rPr>
          <w:rFonts w:cs="Times New Roman"/>
          <w:szCs w:val="24"/>
        </w:rPr>
        <w:t>for</w:t>
      </w:r>
      <w:r w:rsidR="00A00252" w:rsidRPr="00493AEE">
        <w:rPr>
          <w:rFonts w:cs="Times New Roman"/>
          <w:szCs w:val="24"/>
        </w:rPr>
        <w:t xml:space="preserve"> modern art</w:t>
      </w:r>
      <w:r w:rsidR="00316C24" w:rsidRPr="00493AEE">
        <w:rPr>
          <w:rFonts w:cs="Times New Roman"/>
          <w:szCs w:val="24"/>
        </w:rPr>
        <w:t>, moreover,</w:t>
      </w:r>
      <w:r w:rsidR="00A00252" w:rsidRPr="00493AEE">
        <w:rPr>
          <w:rFonts w:cs="Times New Roman"/>
          <w:szCs w:val="24"/>
        </w:rPr>
        <w:t xml:space="preserve"> was not yet broadly known.  The jury’s </w:t>
      </w:r>
      <w:r w:rsidR="00AB28D2" w:rsidRPr="00493AEE">
        <w:rPr>
          <w:rFonts w:cs="Times New Roman"/>
          <w:szCs w:val="24"/>
        </w:rPr>
        <w:t>selections</w:t>
      </w:r>
      <w:r w:rsidR="00506F42" w:rsidRPr="00493AEE">
        <w:rPr>
          <w:rFonts w:cs="Times New Roman"/>
          <w:szCs w:val="24"/>
        </w:rPr>
        <w:t xml:space="preserve"> </w:t>
      </w:r>
      <w:r w:rsidRPr="00493AEE">
        <w:rPr>
          <w:rFonts w:cs="Times New Roman"/>
          <w:szCs w:val="24"/>
        </w:rPr>
        <w:t xml:space="preserve">included work </w:t>
      </w:r>
      <w:r w:rsidR="00AB2B40" w:rsidRPr="00493AEE">
        <w:rPr>
          <w:rFonts w:cs="Times New Roman"/>
          <w:szCs w:val="24"/>
        </w:rPr>
        <w:t>that</w:t>
      </w:r>
      <w:r w:rsidRPr="00493AEE">
        <w:rPr>
          <w:rFonts w:cs="Times New Roman"/>
          <w:szCs w:val="24"/>
        </w:rPr>
        <w:t xml:space="preserve"> Hitler </w:t>
      </w:r>
      <w:r w:rsidR="00BB06E7" w:rsidRPr="00493AEE">
        <w:rPr>
          <w:rFonts w:cs="Times New Roman"/>
          <w:szCs w:val="24"/>
        </w:rPr>
        <w:t>considered subversive</w:t>
      </w:r>
      <w:r w:rsidR="00AB2B40" w:rsidRPr="00493AEE">
        <w:rPr>
          <w:rFonts w:cs="Times New Roman"/>
          <w:szCs w:val="24"/>
        </w:rPr>
        <w:t xml:space="preserve"> and better suited </w:t>
      </w:r>
      <w:r w:rsidR="00316C24" w:rsidRPr="00493AEE">
        <w:rPr>
          <w:rFonts w:cs="Times New Roman"/>
          <w:szCs w:val="24"/>
        </w:rPr>
        <w:t>to</w:t>
      </w:r>
      <w:r w:rsidR="00AB28D2" w:rsidRPr="00493AEE">
        <w:rPr>
          <w:rFonts w:cs="Times New Roman"/>
          <w:szCs w:val="24"/>
        </w:rPr>
        <w:t xml:space="preserve"> the </w:t>
      </w:r>
      <w:r w:rsidRPr="00493AEE">
        <w:rPr>
          <w:rFonts w:cs="Times New Roman"/>
          <w:szCs w:val="24"/>
          <w:u w:val="single"/>
        </w:rPr>
        <w:t>Degenerate Art</w:t>
      </w:r>
      <w:r w:rsidR="00E81A44" w:rsidRPr="00493AEE">
        <w:rPr>
          <w:rFonts w:cs="Times New Roman"/>
          <w:szCs w:val="24"/>
        </w:rPr>
        <w:t xml:space="preserve"> </w:t>
      </w:r>
      <w:r w:rsidR="00501E8B" w:rsidRPr="00493AEE">
        <w:rPr>
          <w:rFonts w:cs="Times New Roman"/>
          <w:szCs w:val="24"/>
        </w:rPr>
        <w:t>show</w:t>
      </w:r>
      <w:r w:rsidR="00BB06E7" w:rsidRPr="00493AEE">
        <w:rPr>
          <w:rFonts w:cs="Times New Roman"/>
          <w:szCs w:val="24"/>
        </w:rPr>
        <w:t>,</w:t>
      </w:r>
      <w:r w:rsidRPr="00493AEE">
        <w:rPr>
          <w:rFonts w:cs="Times New Roman"/>
          <w:szCs w:val="24"/>
        </w:rPr>
        <w:t xml:space="preserve"> </w:t>
      </w:r>
      <w:r w:rsidR="00501E8B" w:rsidRPr="00493AEE">
        <w:rPr>
          <w:rFonts w:cs="Times New Roman"/>
          <w:szCs w:val="24"/>
        </w:rPr>
        <w:t>which opened in a nearby location the day after the official exhibition</w:t>
      </w:r>
      <w:r w:rsidR="0033591E" w:rsidRPr="00493AEE">
        <w:rPr>
          <w:rFonts w:cs="Times New Roman"/>
          <w:szCs w:val="24"/>
        </w:rPr>
        <w:t xml:space="preserve">, </w:t>
      </w:r>
      <w:r w:rsidR="00995D66" w:rsidRPr="00493AEE">
        <w:rPr>
          <w:rFonts w:cs="Times New Roman"/>
          <w:szCs w:val="24"/>
        </w:rPr>
        <w:t xml:space="preserve">and </w:t>
      </w:r>
      <w:r w:rsidR="00E81A44" w:rsidRPr="00493AEE">
        <w:rPr>
          <w:rFonts w:cs="Times New Roman"/>
          <w:szCs w:val="24"/>
        </w:rPr>
        <w:t xml:space="preserve">which was </w:t>
      </w:r>
      <w:r w:rsidR="00501E8B" w:rsidRPr="00493AEE">
        <w:rPr>
          <w:rFonts w:cs="Times New Roman"/>
          <w:szCs w:val="24"/>
        </w:rPr>
        <w:t xml:space="preserve">meant </w:t>
      </w:r>
      <w:r w:rsidR="00E81A44" w:rsidRPr="00493AEE">
        <w:rPr>
          <w:rFonts w:cs="Times New Roman"/>
          <w:szCs w:val="24"/>
        </w:rPr>
        <w:t>to serve as a</w:t>
      </w:r>
      <w:r w:rsidR="00995D66" w:rsidRPr="00493AEE">
        <w:rPr>
          <w:rFonts w:cs="Times New Roman"/>
          <w:szCs w:val="24"/>
        </w:rPr>
        <w:t xml:space="preserve"> counter</w:t>
      </w:r>
      <w:r w:rsidR="00E81A44" w:rsidRPr="00493AEE">
        <w:rPr>
          <w:rFonts w:cs="Times New Roman"/>
          <w:szCs w:val="24"/>
        </w:rPr>
        <w:t xml:space="preserve">example </w:t>
      </w:r>
      <w:r w:rsidR="00BB06E7" w:rsidRPr="00493AEE">
        <w:rPr>
          <w:rFonts w:cs="Times New Roman"/>
          <w:szCs w:val="24"/>
        </w:rPr>
        <w:t>to</w:t>
      </w:r>
      <w:r w:rsidR="00E81A44" w:rsidRPr="00493AEE">
        <w:rPr>
          <w:rFonts w:cs="Times New Roman"/>
          <w:szCs w:val="24"/>
        </w:rPr>
        <w:t xml:space="preserve"> the </w:t>
      </w:r>
      <w:r w:rsidR="00BB06E7" w:rsidRPr="00493AEE">
        <w:rPr>
          <w:rFonts w:cs="Times New Roman"/>
          <w:szCs w:val="24"/>
        </w:rPr>
        <w:t xml:space="preserve">new </w:t>
      </w:r>
      <w:r w:rsidR="00501E8B" w:rsidRPr="00493AEE">
        <w:rPr>
          <w:rFonts w:cs="Times New Roman"/>
          <w:szCs w:val="24"/>
        </w:rPr>
        <w:t>art fostered by the regime</w:t>
      </w:r>
      <w:r w:rsidR="00E81A44" w:rsidRPr="00493AEE">
        <w:rPr>
          <w:rFonts w:cs="Times New Roman"/>
          <w:szCs w:val="24"/>
        </w:rPr>
        <w:t>.  There is no reason to believe that the jury</w:t>
      </w:r>
      <w:r w:rsidR="00501E8B" w:rsidRPr="00493AEE">
        <w:rPr>
          <w:rFonts w:cs="Times New Roman"/>
          <w:szCs w:val="24"/>
        </w:rPr>
        <w:t xml:space="preserve">, </w:t>
      </w:r>
      <w:r w:rsidR="006F6AC8" w:rsidRPr="00493AEE">
        <w:rPr>
          <w:rFonts w:cs="Times New Roman"/>
          <w:szCs w:val="24"/>
        </w:rPr>
        <w:t xml:space="preserve">most of </w:t>
      </w:r>
      <w:proofErr w:type="gramStart"/>
      <w:r w:rsidR="00501E8B" w:rsidRPr="00493AEE">
        <w:rPr>
          <w:rFonts w:cs="Times New Roman"/>
          <w:szCs w:val="24"/>
        </w:rPr>
        <w:t>who</w:t>
      </w:r>
      <w:r w:rsidR="006F6AC8" w:rsidRPr="00493AEE">
        <w:rPr>
          <w:rFonts w:cs="Times New Roman"/>
          <w:szCs w:val="24"/>
        </w:rPr>
        <w:t>m</w:t>
      </w:r>
      <w:proofErr w:type="gramEnd"/>
      <w:r w:rsidR="00501E8B" w:rsidRPr="00493AEE">
        <w:rPr>
          <w:rFonts w:cs="Times New Roman"/>
          <w:szCs w:val="24"/>
        </w:rPr>
        <w:t xml:space="preserve"> </w:t>
      </w:r>
      <w:r w:rsidR="00864574" w:rsidRPr="00493AEE">
        <w:rPr>
          <w:rFonts w:cs="Times New Roman"/>
          <w:szCs w:val="24"/>
        </w:rPr>
        <w:t>had come to prominence under National Socialism,</w:t>
      </w:r>
      <w:r w:rsidR="00E81A44" w:rsidRPr="00493AEE">
        <w:rPr>
          <w:rFonts w:cs="Times New Roman"/>
          <w:szCs w:val="24"/>
        </w:rPr>
        <w:t xml:space="preserve"> wanted to provoke Hitler</w:t>
      </w:r>
      <w:r w:rsidR="00A26BC5" w:rsidRPr="00493AEE">
        <w:rPr>
          <w:rFonts w:cs="Times New Roman"/>
          <w:szCs w:val="24"/>
        </w:rPr>
        <w:t>; Troost said that they had aimed for a representative cross-section of the entries, based on the quality of the work.</w:t>
      </w:r>
      <w:r w:rsidR="00501E8B" w:rsidRPr="00493AEE">
        <w:rPr>
          <w:rStyle w:val="EndnoteReference"/>
          <w:rFonts w:cs="Times New Roman"/>
          <w:szCs w:val="24"/>
        </w:rPr>
        <w:endnoteReference w:id="81"/>
      </w:r>
    </w:p>
    <w:p w:rsidR="004F7384" w:rsidRPr="00493AEE" w:rsidRDefault="003B6746" w:rsidP="001E671F">
      <w:pPr>
        <w:spacing w:after="0" w:line="480" w:lineRule="auto"/>
        <w:ind w:firstLine="720"/>
        <w:rPr>
          <w:rFonts w:cs="Times New Roman"/>
          <w:szCs w:val="24"/>
        </w:rPr>
      </w:pPr>
      <w:r w:rsidRPr="00493AEE">
        <w:rPr>
          <w:rFonts w:cs="Times New Roman"/>
          <w:szCs w:val="24"/>
        </w:rPr>
        <w:t xml:space="preserve">On </w:t>
      </w:r>
      <w:r w:rsidR="006F6AC8" w:rsidRPr="00493AEE">
        <w:rPr>
          <w:rFonts w:cs="Times New Roman"/>
          <w:szCs w:val="24"/>
        </w:rPr>
        <w:t>June 5, 1937</w:t>
      </w:r>
      <w:r w:rsidRPr="00493AEE">
        <w:rPr>
          <w:rFonts w:cs="Times New Roman"/>
          <w:szCs w:val="24"/>
        </w:rPr>
        <w:t xml:space="preserve">, Hitler arrived with Goebbels from Berlin to </w:t>
      </w:r>
      <w:r w:rsidR="00557EA1" w:rsidRPr="00493AEE">
        <w:rPr>
          <w:rFonts w:cs="Times New Roman"/>
          <w:szCs w:val="24"/>
        </w:rPr>
        <w:t>review</w:t>
      </w:r>
      <w:r w:rsidRPr="00493AEE">
        <w:rPr>
          <w:rFonts w:cs="Times New Roman"/>
          <w:szCs w:val="24"/>
        </w:rPr>
        <w:t xml:space="preserve"> the jury’s selection</w:t>
      </w:r>
      <w:r w:rsidR="00557EA1" w:rsidRPr="00493AEE">
        <w:rPr>
          <w:rFonts w:cs="Times New Roman"/>
          <w:szCs w:val="24"/>
        </w:rPr>
        <w:t xml:space="preserve"> </w:t>
      </w:r>
      <w:r w:rsidR="00304A12">
        <w:rPr>
          <w:rFonts w:cs="Times New Roman"/>
          <w:szCs w:val="24"/>
        </w:rPr>
        <w:t xml:space="preserve">at the House of German Art </w:t>
      </w:r>
      <w:r w:rsidR="00557EA1" w:rsidRPr="00493AEE">
        <w:rPr>
          <w:rFonts w:cs="Times New Roman"/>
          <w:szCs w:val="24"/>
        </w:rPr>
        <w:t>and make the final decisions</w:t>
      </w:r>
      <w:r w:rsidR="006F6AC8" w:rsidRPr="00493AEE">
        <w:rPr>
          <w:rFonts w:cs="Times New Roman"/>
          <w:szCs w:val="24"/>
        </w:rPr>
        <w:t xml:space="preserve">, which </w:t>
      </w:r>
      <w:r w:rsidR="00B050B2" w:rsidRPr="00493AEE">
        <w:rPr>
          <w:rFonts w:cs="Times New Roman"/>
          <w:szCs w:val="24"/>
        </w:rPr>
        <w:t>he</w:t>
      </w:r>
      <w:r w:rsidR="006F6AC8" w:rsidRPr="00493AEE">
        <w:rPr>
          <w:rFonts w:cs="Times New Roman"/>
          <w:szCs w:val="24"/>
        </w:rPr>
        <w:t xml:space="preserve"> </w:t>
      </w:r>
      <w:r w:rsidR="00B050B2" w:rsidRPr="00493AEE">
        <w:rPr>
          <w:rFonts w:cs="Times New Roman"/>
          <w:szCs w:val="24"/>
        </w:rPr>
        <w:t xml:space="preserve">had </w:t>
      </w:r>
      <w:r w:rsidR="006F6AC8" w:rsidRPr="00493AEE">
        <w:rPr>
          <w:rFonts w:cs="Times New Roman"/>
          <w:szCs w:val="24"/>
        </w:rPr>
        <w:t>reserved for himself</w:t>
      </w:r>
      <w:r w:rsidRPr="00493AEE">
        <w:rPr>
          <w:rFonts w:cs="Times New Roman"/>
          <w:szCs w:val="24"/>
        </w:rPr>
        <w:t xml:space="preserve">.  </w:t>
      </w:r>
      <w:r w:rsidR="00FA5D5D" w:rsidRPr="00493AEE">
        <w:rPr>
          <w:rFonts w:cs="Times New Roman"/>
          <w:szCs w:val="24"/>
        </w:rPr>
        <w:t>T</w:t>
      </w:r>
      <w:r w:rsidRPr="00493AEE">
        <w:rPr>
          <w:rFonts w:cs="Times New Roman"/>
          <w:szCs w:val="24"/>
        </w:rPr>
        <w:t xml:space="preserve">he jury members </w:t>
      </w:r>
      <w:r w:rsidR="00FA5D5D" w:rsidRPr="00493AEE">
        <w:rPr>
          <w:rFonts w:cs="Times New Roman"/>
          <w:szCs w:val="24"/>
        </w:rPr>
        <w:t>at first accompanied Hitler through the rooms</w:t>
      </w:r>
      <w:r w:rsidRPr="00493AEE">
        <w:rPr>
          <w:rFonts w:cs="Times New Roman"/>
          <w:szCs w:val="24"/>
        </w:rPr>
        <w:t xml:space="preserve">, but as </w:t>
      </w:r>
      <w:r w:rsidR="00FA5D5D" w:rsidRPr="00493AEE">
        <w:rPr>
          <w:rFonts w:cs="Times New Roman"/>
          <w:szCs w:val="24"/>
        </w:rPr>
        <w:t xml:space="preserve">his displeasure became apparent and he began to argue with Troost (since the others, she claimed, </w:t>
      </w:r>
      <w:r w:rsidR="00AB28D2" w:rsidRPr="00493AEE">
        <w:rPr>
          <w:rFonts w:cs="Times New Roman"/>
          <w:szCs w:val="24"/>
        </w:rPr>
        <w:t>kept</w:t>
      </w:r>
      <w:r w:rsidR="00FA5D5D" w:rsidRPr="00493AEE">
        <w:rPr>
          <w:rFonts w:cs="Times New Roman"/>
          <w:szCs w:val="24"/>
        </w:rPr>
        <w:t xml:space="preserve"> silent)</w:t>
      </w:r>
      <w:r w:rsidRPr="00493AEE">
        <w:rPr>
          <w:rFonts w:cs="Times New Roman"/>
          <w:szCs w:val="24"/>
        </w:rPr>
        <w:t>, the</w:t>
      </w:r>
      <w:r w:rsidR="006757D0" w:rsidRPr="00493AEE">
        <w:rPr>
          <w:rFonts w:cs="Times New Roman"/>
          <w:szCs w:val="24"/>
        </w:rPr>
        <w:t>y</w:t>
      </w:r>
      <w:r w:rsidRPr="00493AEE">
        <w:rPr>
          <w:rFonts w:cs="Times New Roman"/>
          <w:szCs w:val="24"/>
        </w:rPr>
        <w:t xml:space="preserve"> </w:t>
      </w:r>
      <w:r w:rsidR="00B050B2" w:rsidRPr="00493AEE">
        <w:rPr>
          <w:rFonts w:cs="Times New Roman"/>
          <w:szCs w:val="24"/>
        </w:rPr>
        <w:t>slipped away</w:t>
      </w:r>
      <w:r w:rsidRPr="00493AEE">
        <w:rPr>
          <w:rFonts w:cs="Times New Roman"/>
          <w:szCs w:val="24"/>
        </w:rPr>
        <w:t xml:space="preserve">, leaving Troost as the sole defender of their choices.  </w:t>
      </w:r>
      <w:r w:rsidR="003D154E" w:rsidRPr="00493AEE">
        <w:rPr>
          <w:rFonts w:cs="Times New Roman"/>
          <w:szCs w:val="24"/>
        </w:rPr>
        <w:t xml:space="preserve">Hitler </w:t>
      </w:r>
      <w:r w:rsidR="00AB28D2" w:rsidRPr="00493AEE">
        <w:rPr>
          <w:rFonts w:cs="Times New Roman"/>
          <w:szCs w:val="24"/>
        </w:rPr>
        <w:t xml:space="preserve">also </w:t>
      </w:r>
      <w:r w:rsidR="006757D0" w:rsidRPr="00493AEE">
        <w:rPr>
          <w:rFonts w:cs="Times New Roman"/>
          <w:szCs w:val="24"/>
        </w:rPr>
        <w:t>challenged</w:t>
      </w:r>
      <w:r w:rsidR="006F6AC8" w:rsidRPr="00493AEE">
        <w:rPr>
          <w:rFonts w:cs="Times New Roman"/>
          <w:szCs w:val="24"/>
        </w:rPr>
        <w:t xml:space="preserve"> </w:t>
      </w:r>
      <w:r w:rsidR="00AB28D2" w:rsidRPr="00493AEE">
        <w:rPr>
          <w:rFonts w:cs="Times New Roman"/>
          <w:szCs w:val="24"/>
        </w:rPr>
        <w:t xml:space="preserve">the works that had been </w:t>
      </w:r>
      <w:r w:rsidR="006757D0" w:rsidRPr="00493AEE">
        <w:rPr>
          <w:rFonts w:cs="Times New Roman"/>
          <w:szCs w:val="24"/>
        </w:rPr>
        <w:t>refused</w:t>
      </w:r>
      <w:r w:rsidR="006F6AC8" w:rsidRPr="00493AEE">
        <w:rPr>
          <w:rFonts w:cs="Times New Roman"/>
          <w:szCs w:val="24"/>
        </w:rPr>
        <w:t xml:space="preserve">, </w:t>
      </w:r>
      <w:r w:rsidR="00B050B2" w:rsidRPr="00493AEE">
        <w:rPr>
          <w:rFonts w:cs="Times New Roman"/>
          <w:szCs w:val="24"/>
        </w:rPr>
        <w:t>prompting</w:t>
      </w:r>
      <w:r w:rsidR="003D154E" w:rsidRPr="00493AEE">
        <w:rPr>
          <w:rFonts w:cs="Times New Roman"/>
          <w:szCs w:val="24"/>
        </w:rPr>
        <w:t xml:space="preserve"> Troost to </w:t>
      </w:r>
      <w:r w:rsidR="003B4FA0" w:rsidRPr="00493AEE">
        <w:rPr>
          <w:rFonts w:cs="Times New Roman"/>
          <w:szCs w:val="24"/>
        </w:rPr>
        <w:t xml:space="preserve">ask “why </w:t>
      </w:r>
      <w:r w:rsidR="006757D0" w:rsidRPr="00493AEE">
        <w:rPr>
          <w:rFonts w:cs="Times New Roman"/>
          <w:szCs w:val="24"/>
        </w:rPr>
        <w:t>do you</w:t>
      </w:r>
      <w:r w:rsidR="003B4FA0" w:rsidRPr="00493AEE">
        <w:rPr>
          <w:rFonts w:cs="Times New Roman"/>
          <w:szCs w:val="24"/>
        </w:rPr>
        <w:t xml:space="preserve"> </w:t>
      </w:r>
      <w:r w:rsidR="00121312" w:rsidRPr="00493AEE">
        <w:rPr>
          <w:rFonts w:cs="Times New Roman"/>
          <w:szCs w:val="24"/>
        </w:rPr>
        <w:t>accept</w:t>
      </w:r>
      <w:r w:rsidR="003D154E" w:rsidRPr="00493AEE">
        <w:rPr>
          <w:rFonts w:cs="Times New Roman"/>
          <w:szCs w:val="24"/>
        </w:rPr>
        <w:t xml:space="preserve"> a </w:t>
      </w:r>
      <w:r w:rsidR="006757D0" w:rsidRPr="00493AEE">
        <w:rPr>
          <w:rFonts w:cs="Times New Roman"/>
          <w:szCs w:val="24"/>
        </w:rPr>
        <w:t>painter only</w:t>
      </w:r>
      <w:r w:rsidR="003D154E" w:rsidRPr="00493AEE">
        <w:rPr>
          <w:rFonts w:cs="Times New Roman"/>
          <w:szCs w:val="24"/>
        </w:rPr>
        <w:t xml:space="preserve"> after</w:t>
      </w:r>
      <w:r w:rsidR="00FA5D5D" w:rsidRPr="00493AEE">
        <w:rPr>
          <w:rFonts w:cs="Times New Roman"/>
          <w:szCs w:val="24"/>
        </w:rPr>
        <w:t xml:space="preserve"> he has had </w:t>
      </w:r>
      <w:r w:rsidR="003D154E" w:rsidRPr="00493AEE">
        <w:rPr>
          <w:rFonts w:cs="Times New Roman"/>
          <w:szCs w:val="24"/>
        </w:rPr>
        <w:t>his second stroke</w:t>
      </w:r>
      <w:r w:rsidR="00AB28D2" w:rsidRPr="00493AEE">
        <w:rPr>
          <w:rFonts w:cs="Times New Roman"/>
          <w:szCs w:val="24"/>
        </w:rPr>
        <w:t>?</w:t>
      </w:r>
      <w:r w:rsidR="003D154E" w:rsidRPr="00493AEE">
        <w:rPr>
          <w:rFonts w:cs="Times New Roman"/>
          <w:szCs w:val="24"/>
        </w:rPr>
        <w:t xml:space="preserve">” </w:t>
      </w:r>
      <w:r w:rsidR="006F6AC8" w:rsidRPr="00493AEE">
        <w:rPr>
          <w:rFonts w:cs="Times New Roman"/>
          <w:szCs w:val="24"/>
        </w:rPr>
        <w:t xml:space="preserve">and to </w:t>
      </w:r>
      <w:r w:rsidR="00B050B2" w:rsidRPr="00493AEE">
        <w:rPr>
          <w:rFonts w:cs="Times New Roman"/>
          <w:szCs w:val="24"/>
        </w:rPr>
        <w:t>protest</w:t>
      </w:r>
      <w:r w:rsidR="003B4FA0" w:rsidRPr="00493AEE">
        <w:rPr>
          <w:rFonts w:cs="Times New Roman"/>
          <w:szCs w:val="24"/>
        </w:rPr>
        <w:t xml:space="preserve"> that</w:t>
      </w:r>
      <w:r w:rsidR="003D154E" w:rsidRPr="00493AEE">
        <w:rPr>
          <w:rFonts w:cs="Times New Roman"/>
          <w:szCs w:val="24"/>
        </w:rPr>
        <w:t xml:space="preserve"> “</w:t>
      </w:r>
      <w:r w:rsidR="00B050B2" w:rsidRPr="00493AEE">
        <w:rPr>
          <w:rFonts w:cs="Times New Roman"/>
          <w:szCs w:val="24"/>
        </w:rPr>
        <w:t xml:space="preserve">even our </w:t>
      </w:r>
      <w:r w:rsidR="00B050B2" w:rsidRPr="003F3839">
        <w:rPr>
          <w:rFonts w:cs="Times New Roman"/>
          <w:szCs w:val="24"/>
        </w:rPr>
        <w:t>grandmothers had rejected</w:t>
      </w:r>
      <w:r w:rsidR="00B050B2" w:rsidRPr="00493AEE">
        <w:rPr>
          <w:rFonts w:cs="Times New Roman"/>
          <w:szCs w:val="24"/>
        </w:rPr>
        <w:t xml:space="preserve"> </w:t>
      </w:r>
      <w:r w:rsidR="003D154E" w:rsidRPr="00493AEE">
        <w:rPr>
          <w:rFonts w:cs="Times New Roman"/>
          <w:szCs w:val="24"/>
        </w:rPr>
        <w:t>those</w:t>
      </w:r>
      <w:r w:rsidR="006757D0" w:rsidRPr="00493AEE">
        <w:rPr>
          <w:rFonts w:cs="Times New Roman"/>
          <w:szCs w:val="24"/>
        </w:rPr>
        <w:t xml:space="preserve"> old</w:t>
      </w:r>
      <w:r w:rsidR="003D154E" w:rsidRPr="00493AEE">
        <w:rPr>
          <w:rFonts w:cs="Times New Roman"/>
          <w:szCs w:val="24"/>
        </w:rPr>
        <w:t xml:space="preserve"> brown juices</w:t>
      </w:r>
      <w:r w:rsidR="006F6AC8" w:rsidRPr="00493AEE">
        <w:rPr>
          <w:rFonts w:cs="Times New Roman"/>
          <w:szCs w:val="24"/>
        </w:rPr>
        <w:t>.</w:t>
      </w:r>
      <w:r w:rsidR="003D154E" w:rsidRPr="00493AEE">
        <w:rPr>
          <w:rFonts w:cs="Times New Roman"/>
          <w:szCs w:val="24"/>
        </w:rPr>
        <w:t xml:space="preserve">”  </w:t>
      </w:r>
      <w:r w:rsidRPr="00493AEE">
        <w:rPr>
          <w:rFonts w:cs="Times New Roman"/>
          <w:szCs w:val="24"/>
        </w:rPr>
        <w:t>A</w:t>
      </w:r>
      <w:r w:rsidR="006F6AC8" w:rsidRPr="00493AEE">
        <w:rPr>
          <w:rFonts w:cs="Times New Roman"/>
          <w:szCs w:val="24"/>
        </w:rPr>
        <w:t>ccording to</w:t>
      </w:r>
      <w:r w:rsidRPr="00493AEE">
        <w:rPr>
          <w:rFonts w:cs="Times New Roman"/>
          <w:szCs w:val="24"/>
        </w:rPr>
        <w:t xml:space="preserve"> Goebbel</w:t>
      </w:r>
      <w:r w:rsidR="006F6AC8" w:rsidRPr="00493AEE">
        <w:rPr>
          <w:rFonts w:cs="Times New Roman"/>
          <w:szCs w:val="24"/>
        </w:rPr>
        <w:t>s</w:t>
      </w:r>
      <w:r w:rsidRPr="00493AEE">
        <w:rPr>
          <w:rFonts w:cs="Times New Roman"/>
          <w:szCs w:val="24"/>
        </w:rPr>
        <w:t xml:space="preserve">, Hitler was “furious” and </w:t>
      </w:r>
      <w:r w:rsidR="004F7384" w:rsidRPr="00493AEE">
        <w:rPr>
          <w:rFonts w:cs="Times New Roman"/>
          <w:szCs w:val="24"/>
        </w:rPr>
        <w:t xml:space="preserve">although </w:t>
      </w:r>
      <w:r w:rsidRPr="00493AEE">
        <w:rPr>
          <w:rFonts w:cs="Times New Roman"/>
          <w:szCs w:val="24"/>
        </w:rPr>
        <w:t xml:space="preserve">Troost “fought </w:t>
      </w:r>
      <w:r w:rsidR="006F6AC8" w:rsidRPr="00493AEE">
        <w:rPr>
          <w:rFonts w:cs="Times New Roman"/>
          <w:szCs w:val="24"/>
        </w:rPr>
        <w:t>with the courage of</w:t>
      </w:r>
      <w:r w:rsidRPr="00493AEE">
        <w:rPr>
          <w:rFonts w:cs="Times New Roman"/>
          <w:szCs w:val="24"/>
        </w:rPr>
        <w:t xml:space="preserve"> a lion</w:t>
      </w:r>
      <w:r w:rsidR="004F7384" w:rsidRPr="00493AEE">
        <w:rPr>
          <w:rFonts w:cs="Times New Roman"/>
          <w:szCs w:val="24"/>
        </w:rPr>
        <w:t>,</w:t>
      </w:r>
      <w:r w:rsidRPr="00493AEE">
        <w:rPr>
          <w:rFonts w:cs="Times New Roman"/>
          <w:szCs w:val="24"/>
        </w:rPr>
        <w:t xml:space="preserve">” </w:t>
      </w:r>
      <w:r w:rsidR="004F7384" w:rsidRPr="00493AEE">
        <w:rPr>
          <w:rFonts w:cs="Times New Roman"/>
          <w:szCs w:val="24"/>
        </w:rPr>
        <w:t xml:space="preserve">she could not sway him on behalf of the </w:t>
      </w:r>
      <w:r w:rsidR="00B050B2" w:rsidRPr="00493AEE">
        <w:rPr>
          <w:rFonts w:cs="Times New Roman"/>
          <w:szCs w:val="24"/>
        </w:rPr>
        <w:t>modern</w:t>
      </w:r>
      <w:r w:rsidR="004F7384" w:rsidRPr="00493AEE">
        <w:rPr>
          <w:rFonts w:cs="Times New Roman"/>
          <w:szCs w:val="24"/>
        </w:rPr>
        <w:t xml:space="preserve"> artists.</w:t>
      </w:r>
      <w:r w:rsidRPr="00493AEE">
        <w:rPr>
          <w:rFonts w:cs="Times New Roman"/>
          <w:szCs w:val="24"/>
        </w:rPr>
        <w:t xml:space="preserve"> </w:t>
      </w:r>
      <w:r w:rsidR="004F7384" w:rsidRPr="00493AEE">
        <w:rPr>
          <w:rFonts w:cs="Times New Roman"/>
          <w:szCs w:val="24"/>
        </w:rPr>
        <w:t xml:space="preserve"> </w:t>
      </w:r>
      <w:r w:rsidR="003B4FA0" w:rsidRPr="00493AEE">
        <w:rPr>
          <w:rFonts w:cs="Times New Roman"/>
          <w:szCs w:val="24"/>
        </w:rPr>
        <w:t>Troost resign</w:t>
      </w:r>
      <w:r w:rsidR="00121312" w:rsidRPr="00493AEE">
        <w:rPr>
          <w:rFonts w:cs="Times New Roman"/>
          <w:szCs w:val="24"/>
        </w:rPr>
        <w:t>ed</w:t>
      </w:r>
      <w:r w:rsidRPr="00493AEE">
        <w:rPr>
          <w:rFonts w:cs="Times New Roman"/>
          <w:szCs w:val="24"/>
        </w:rPr>
        <w:t xml:space="preserve"> </w:t>
      </w:r>
      <w:r w:rsidRPr="00493AEE">
        <w:rPr>
          <w:rFonts w:cs="Times New Roman"/>
          <w:szCs w:val="24"/>
        </w:rPr>
        <w:lastRenderedPageBreak/>
        <w:t xml:space="preserve">her </w:t>
      </w:r>
      <w:r w:rsidR="00121312" w:rsidRPr="00493AEE">
        <w:rPr>
          <w:rFonts w:cs="Times New Roman"/>
          <w:szCs w:val="24"/>
        </w:rPr>
        <w:t xml:space="preserve">jury </w:t>
      </w:r>
      <w:r w:rsidRPr="00493AEE">
        <w:rPr>
          <w:rFonts w:cs="Times New Roman"/>
          <w:szCs w:val="24"/>
        </w:rPr>
        <w:t xml:space="preserve">position on the </w:t>
      </w:r>
      <w:r w:rsidR="00121312" w:rsidRPr="00493AEE">
        <w:rPr>
          <w:rFonts w:cs="Times New Roman"/>
          <w:szCs w:val="24"/>
        </w:rPr>
        <w:t>spot</w:t>
      </w:r>
      <w:r w:rsidR="003B4FA0" w:rsidRPr="00493AEE">
        <w:rPr>
          <w:rFonts w:cs="Times New Roman"/>
          <w:szCs w:val="24"/>
        </w:rPr>
        <w:t>;</w:t>
      </w:r>
      <w:r w:rsidRPr="00493AEE">
        <w:rPr>
          <w:rFonts w:cs="Times New Roman"/>
          <w:szCs w:val="24"/>
        </w:rPr>
        <w:t xml:space="preserve"> Hitler later </w:t>
      </w:r>
      <w:r w:rsidR="00121312" w:rsidRPr="00493AEE">
        <w:rPr>
          <w:rFonts w:cs="Times New Roman"/>
          <w:szCs w:val="24"/>
        </w:rPr>
        <w:t>dismissed</w:t>
      </w:r>
      <w:r w:rsidR="004F7384" w:rsidRPr="00493AEE">
        <w:rPr>
          <w:rFonts w:cs="Times New Roman"/>
          <w:szCs w:val="24"/>
        </w:rPr>
        <w:t xml:space="preserve"> the </w:t>
      </w:r>
      <w:r w:rsidR="00121312" w:rsidRPr="00493AEE">
        <w:rPr>
          <w:rFonts w:cs="Times New Roman"/>
          <w:szCs w:val="24"/>
        </w:rPr>
        <w:t>others</w:t>
      </w:r>
      <w:r w:rsidR="004F7384" w:rsidRPr="00493AEE">
        <w:rPr>
          <w:rFonts w:cs="Times New Roman"/>
          <w:szCs w:val="24"/>
        </w:rPr>
        <w:t xml:space="preserve"> and </w:t>
      </w:r>
      <w:r w:rsidRPr="00493AEE">
        <w:rPr>
          <w:rFonts w:cs="Times New Roman"/>
          <w:szCs w:val="24"/>
        </w:rPr>
        <w:t xml:space="preserve">put his photographer, Heinrich Hoffmann, who knew Hitler’s </w:t>
      </w:r>
      <w:r w:rsidR="004F7384" w:rsidRPr="00493AEE">
        <w:rPr>
          <w:rFonts w:cs="Times New Roman"/>
          <w:szCs w:val="24"/>
        </w:rPr>
        <w:t xml:space="preserve">sentimental </w:t>
      </w:r>
      <w:r w:rsidRPr="00493AEE">
        <w:rPr>
          <w:rFonts w:cs="Times New Roman"/>
          <w:szCs w:val="24"/>
        </w:rPr>
        <w:t xml:space="preserve">tastes, in charge of the selections. </w:t>
      </w:r>
      <w:r w:rsidR="004F7384" w:rsidRPr="00493AEE">
        <w:rPr>
          <w:rFonts w:cs="Times New Roman"/>
          <w:szCs w:val="24"/>
        </w:rPr>
        <w:t xml:space="preserve"> (Troost </w:t>
      </w:r>
      <w:r w:rsidR="001F095F" w:rsidRPr="00493AEE">
        <w:rPr>
          <w:rFonts w:cs="Times New Roman"/>
          <w:szCs w:val="24"/>
        </w:rPr>
        <w:t xml:space="preserve">was nonetheless </w:t>
      </w:r>
      <w:r w:rsidR="00304A12">
        <w:rPr>
          <w:rFonts w:cs="Times New Roman"/>
          <w:szCs w:val="24"/>
        </w:rPr>
        <w:t xml:space="preserve">later </w:t>
      </w:r>
      <w:r w:rsidR="001F095F" w:rsidRPr="00493AEE">
        <w:rPr>
          <w:rFonts w:cs="Times New Roman"/>
          <w:szCs w:val="24"/>
        </w:rPr>
        <w:t xml:space="preserve">asked to serve on future juries, </w:t>
      </w:r>
      <w:r w:rsidR="00793226" w:rsidRPr="00493AEE">
        <w:rPr>
          <w:rFonts w:cs="Times New Roman"/>
          <w:szCs w:val="24"/>
        </w:rPr>
        <w:t>which included</w:t>
      </w:r>
      <w:r w:rsidR="004F7384" w:rsidRPr="00493AEE">
        <w:rPr>
          <w:rFonts w:cs="Times New Roman"/>
          <w:szCs w:val="24"/>
        </w:rPr>
        <w:t xml:space="preserve"> </w:t>
      </w:r>
      <w:r w:rsidR="00793226" w:rsidRPr="00493AEE">
        <w:rPr>
          <w:rFonts w:cs="Times New Roman"/>
          <w:szCs w:val="24"/>
        </w:rPr>
        <w:t xml:space="preserve">only </w:t>
      </w:r>
      <w:r w:rsidR="004F7384" w:rsidRPr="00493AEE">
        <w:rPr>
          <w:rFonts w:cs="Times New Roman"/>
          <w:szCs w:val="24"/>
        </w:rPr>
        <w:t xml:space="preserve">her, Hoffmann, and </w:t>
      </w:r>
      <w:r w:rsidR="00B050B2" w:rsidRPr="00493AEE">
        <w:rPr>
          <w:rFonts w:cs="Times New Roman"/>
          <w:szCs w:val="24"/>
        </w:rPr>
        <w:t>Karl Kolb</w:t>
      </w:r>
      <w:r w:rsidR="004F7384" w:rsidRPr="00493AEE">
        <w:rPr>
          <w:rFonts w:cs="Times New Roman"/>
          <w:szCs w:val="24"/>
        </w:rPr>
        <w:t>, the House of German Art</w:t>
      </w:r>
      <w:r w:rsidR="00AB28D2" w:rsidRPr="00493AEE">
        <w:rPr>
          <w:rFonts w:cs="Times New Roman"/>
          <w:szCs w:val="24"/>
        </w:rPr>
        <w:t>’s director</w:t>
      </w:r>
      <w:r w:rsidR="004F7384" w:rsidRPr="00493AEE">
        <w:rPr>
          <w:rFonts w:cs="Times New Roman"/>
          <w:szCs w:val="24"/>
        </w:rPr>
        <w:t>.</w:t>
      </w:r>
      <w:r w:rsidR="003B4FA0" w:rsidRPr="00493AEE">
        <w:rPr>
          <w:rFonts w:cs="Times New Roman"/>
          <w:szCs w:val="24"/>
        </w:rPr>
        <w:t>)</w:t>
      </w:r>
      <w:r w:rsidR="00B050B2" w:rsidRPr="00493AEE">
        <w:rPr>
          <w:rStyle w:val="EndnoteReference"/>
          <w:rFonts w:cs="Times New Roman"/>
          <w:szCs w:val="24"/>
        </w:rPr>
        <w:endnoteReference w:id="82"/>
      </w:r>
    </w:p>
    <w:p w:rsidR="00CD0140" w:rsidRPr="00493AEE" w:rsidRDefault="004F7384" w:rsidP="001E671F">
      <w:pPr>
        <w:spacing w:after="0" w:line="480" w:lineRule="auto"/>
        <w:ind w:firstLine="720"/>
        <w:rPr>
          <w:rFonts w:cs="Times New Roman"/>
          <w:szCs w:val="24"/>
        </w:rPr>
      </w:pPr>
      <w:r w:rsidRPr="00493AEE">
        <w:rPr>
          <w:rFonts w:cs="Times New Roman"/>
          <w:szCs w:val="24"/>
        </w:rPr>
        <w:t xml:space="preserve">News of the dispute leaked out and </w:t>
      </w:r>
      <w:r w:rsidR="00D0246A" w:rsidRPr="00493AEE">
        <w:rPr>
          <w:rFonts w:cs="Times New Roman"/>
          <w:szCs w:val="24"/>
        </w:rPr>
        <w:t>appeared in</w:t>
      </w:r>
      <w:r w:rsidRPr="00493AEE">
        <w:rPr>
          <w:rFonts w:cs="Times New Roman"/>
          <w:szCs w:val="24"/>
        </w:rPr>
        <w:t xml:space="preserve"> </w:t>
      </w:r>
      <w:r w:rsidRPr="005F6A1A">
        <w:rPr>
          <w:rFonts w:cs="Times New Roman"/>
          <w:szCs w:val="24"/>
        </w:rPr>
        <w:t xml:space="preserve">international newspapers.  </w:t>
      </w:r>
      <w:r w:rsidR="003B6746" w:rsidRPr="005F6A1A">
        <w:rPr>
          <w:rFonts w:cs="Times New Roman"/>
          <w:szCs w:val="24"/>
        </w:rPr>
        <w:t xml:space="preserve">Paul </w:t>
      </w:r>
      <w:proofErr w:type="spellStart"/>
      <w:r w:rsidR="003B6746" w:rsidRPr="005F6A1A">
        <w:rPr>
          <w:rFonts w:cs="Times New Roman"/>
          <w:szCs w:val="24"/>
        </w:rPr>
        <w:t>Westheim</w:t>
      </w:r>
      <w:proofErr w:type="spellEnd"/>
      <w:r w:rsidR="003B6746" w:rsidRPr="005F6A1A">
        <w:rPr>
          <w:rFonts w:cs="Times New Roman"/>
          <w:szCs w:val="24"/>
        </w:rPr>
        <w:t xml:space="preserve">, a German art critic writing in exile from Paris, </w:t>
      </w:r>
      <w:r w:rsidR="00742CB7" w:rsidRPr="005F6A1A">
        <w:rPr>
          <w:rFonts w:cs="Times New Roman"/>
          <w:szCs w:val="24"/>
        </w:rPr>
        <w:t>reported</w:t>
      </w:r>
      <w:r w:rsidR="003B6746" w:rsidRPr="005F6A1A">
        <w:rPr>
          <w:rFonts w:cs="Times New Roman"/>
          <w:szCs w:val="24"/>
        </w:rPr>
        <w:t xml:space="preserve"> that Hitler had </w:t>
      </w:r>
      <w:r w:rsidR="002343AE" w:rsidRPr="005F6A1A">
        <w:rPr>
          <w:rFonts w:cs="Times New Roman"/>
          <w:szCs w:val="24"/>
        </w:rPr>
        <w:t>told Troost that</w:t>
      </w:r>
      <w:r w:rsidR="0050506F" w:rsidRPr="005F6A1A">
        <w:rPr>
          <w:rFonts w:cs="Times New Roman"/>
          <w:szCs w:val="24"/>
        </w:rPr>
        <w:t xml:space="preserve"> </w:t>
      </w:r>
      <w:r w:rsidR="002343AE" w:rsidRPr="005F6A1A">
        <w:rPr>
          <w:rFonts w:cs="Times New Roman"/>
          <w:szCs w:val="24"/>
        </w:rPr>
        <w:t>“</w:t>
      </w:r>
      <w:r w:rsidR="0050506F" w:rsidRPr="005F6A1A">
        <w:rPr>
          <w:rFonts w:cs="Times New Roman"/>
          <w:szCs w:val="24"/>
        </w:rPr>
        <w:t>she was also infested</w:t>
      </w:r>
      <w:r w:rsidR="002343AE" w:rsidRPr="005F6A1A">
        <w:rPr>
          <w:rFonts w:cs="Times New Roman"/>
          <w:szCs w:val="24"/>
        </w:rPr>
        <w:t xml:space="preserve"> by cultural bolshevism</w:t>
      </w:r>
      <w:r w:rsidR="0050506F" w:rsidRPr="005F6A1A">
        <w:rPr>
          <w:rFonts w:cs="Times New Roman"/>
          <w:szCs w:val="24"/>
        </w:rPr>
        <w:t>,</w:t>
      </w:r>
      <w:r w:rsidR="002343AE" w:rsidRPr="005F6A1A">
        <w:rPr>
          <w:rFonts w:cs="Times New Roman"/>
          <w:szCs w:val="24"/>
        </w:rPr>
        <w:t>” whereupon Troost, half fainting, had had to retreat to another room</w:t>
      </w:r>
      <w:r w:rsidR="00D52200" w:rsidRPr="005F6A1A">
        <w:rPr>
          <w:rFonts w:cs="Times New Roman"/>
          <w:szCs w:val="24"/>
        </w:rPr>
        <w:t xml:space="preserve">—a version of events </w:t>
      </w:r>
      <w:r w:rsidR="00742CB7" w:rsidRPr="005F6A1A">
        <w:rPr>
          <w:rFonts w:cs="Times New Roman"/>
          <w:szCs w:val="24"/>
        </w:rPr>
        <w:t>that made her bristle</w:t>
      </w:r>
      <w:r w:rsidR="003B6746" w:rsidRPr="005F6A1A">
        <w:rPr>
          <w:rFonts w:cs="Times New Roman"/>
          <w:szCs w:val="24"/>
        </w:rPr>
        <w:t>.</w:t>
      </w:r>
      <w:r w:rsidR="00D52200" w:rsidRPr="005F6A1A">
        <w:rPr>
          <w:rStyle w:val="EndnoteReference"/>
          <w:rFonts w:cs="Times New Roman"/>
          <w:szCs w:val="24"/>
        </w:rPr>
        <w:endnoteReference w:id="83"/>
      </w:r>
      <w:r w:rsidR="005C2149" w:rsidRPr="005F6A1A">
        <w:rPr>
          <w:rFonts w:cs="Times New Roman"/>
          <w:szCs w:val="24"/>
        </w:rPr>
        <w:t xml:space="preserve">  Her own postwar testimony suggests, however, how heated the </w:t>
      </w:r>
      <w:r w:rsidR="00E772E8" w:rsidRPr="005F6A1A">
        <w:rPr>
          <w:rFonts w:cs="Times New Roman"/>
          <w:szCs w:val="24"/>
        </w:rPr>
        <w:t>exchange</w:t>
      </w:r>
      <w:r w:rsidR="005C2149" w:rsidRPr="005F6A1A">
        <w:rPr>
          <w:rFonts w:cs="Times New Roman"/>
          <w:szCs w:val="24"/>
        </w:rPr>
        <w:t xml:space="preserve"> became</w:t>
      </w:r>
      <w:r w:rsidR="002C1A07" w:rsidRPr="005F6A1A">
        <w:rPr>
          <w:rFonts w:cs="Times New Roman"/>
          <w:szCs w:val="24"/>
        </w:rPr>
        <w:t xml:space="preserve"> (even if it did not, as</w:t>
      </w:r>
      <w:r w:rsidR="002C1A07" w:rsidRPr="00493AEE">
        <w:rPr>
          <w:rFonts w:cs="Times New Roman"/>
          <w:szCs w:val="24"/>
        </w:rPr>
        <w:t xml:space="preserve"> she insisted, make her </w:t>
      </w:r>
      <w:r w:rsidR="00316C24" w:rsidRPr="00493AEE">
        <w:rPr>
          <w:rFonts w:cs="Times New Roman"/>
          <w:szCs w:val="24"/>
        </w:rPr>
        <w:t>collapse</w:t>
      </w:r>
      <w:r w:rsidR="002C1A07" w:rsidRPr="00493AEE">
        <w:rPr>
          <w:rFonts w:cs="Times New Roman"/>
          <w:szCs w:val="24"/>
        </w:rPr>
        <w:t>)</w:t>
      </w:r>
      <w:r w:rsidR="005C2149" w:rsidRPr="00493AEE">
        <w:rPr>
          <w:rFonts w:cs="Times New Roman"/>
          <w:szCs w:val="24"/>
        </w:rPr>
        <w:t xml:space="preserve">.  According to </w:t>
      </w:r>
      <w:r w:rsidR="002C1A07" w:rsidRPr="00493AEE">
        <w:rPr>
          <w:rFonts w:cs="Times New Roman"/>
          <w:szCs w:val="24"/>
        </w:rPr>
        <w:t>Troost</w:t>
      </w:r>
      <w:r w:rsidR="005C2149" w:rsidRPr="00493AEE">
        <w:rPr>
          <w:rFonts w:cs="Times New Roman"/>
          <w:szCs w:val="24"/>
        </w:rPr>
        <w:t xml:space="preserve">, </w:t>
      </w:r>
      <w:r w:rsidR="002C1A07" w:rsidRPr="00493AEE">
        <w:rPr>
          <w:rFonts w:cs="Times New Roman"/>
          <w:szCs w:val="24"/>
        </w:rPr>
        <w:t>Hitler</w:t>
      </w:r>
      <w:r w:rsidR="005C2149" w:rsidRPr="00493AEE">
        <w:rPr>
          <w:rFonts w:cs="Times New Roman"/>
          <w:szCs w:val="24"/>
        </w:rPr>
        <w:t xml:space="preserve"> said, “Moscow remains </w:t>
      </w:r>
      <w:r w:rsidR="00E23743">
        <w:rPr>
          <w:rFonts w:cs="Times New Roman"/>
          <w:szCs w:val="24"/>
        </w:rPr>
        <w:t>neo</w:t>
      </w:r>
      <w:r w:rsidR="005C2149" w:rsidRPr="00493AEE">
        <w:rPr>
          <w:rFonts w:cs="Times New Roman"/>
          <w:szCs w:val="24"/>
        </w:rPr>
        <w:t xml:space="preserve">classical, and you save Bolshevism </w:t>
      </w:r>
      <w:r w:rsidR="00E23743">
        <w:rPr>
          <w:rFonts w:cs="Times New Roman"/>
          <w:szCs w:val="24"/>
        </w:rPr>
        <w:t>in</w:t>
      </w:r>
      <w:r w:rsidR="005C2149" w:rsidRPr="00493AEE">
        <w:rPr>
          <w:rFonts w:cs="Times New Roman"/>
          <w:szCs w:val="24"/>
        </w:rPr>
        <w:t xml:space="preserve"> Europe.”  She answered, “You can lock me up, but I will always stand by my artistic convictions: this is art, and th</w:t>
      </w:r>
      <w:r w:rsidR="00E23743">
        <w:rPr>
          <w:rFonts w:cs="Times New Roman"/>
          <w:szCs w:val="24"/>
        </w:rPr>
        <w:t>at</w:t>
      </w:r>
      <w:r w:rsidR="005C2149" w:rsidRPr="00493AEE">
        <w:rPr>
          <w:rFonts w:cs="Times New Roman"/>
          <w:szCs w:val="24"/>
        </w:rPr>
        <w:t xml:space="preserve"> is kitsch.”</w:t>
      </w:r>
      <w:r w:rsidR="005C2149" w:rsidRPr="00493AEE">
        <w:rPr>
          <w:rStyle w:val="EndnoteReference"/>
          <w:rFonts w:cs="Times New Roman"/>
          <w:szCs w:val="24"/>
        </w:rPr>
        <w:endnoteReference w:id="84"/>
      </w:r>
      <w:r w:rsidR="00E772E8" w:rsidRPr="00493AEE">
        <w:rPr>
          <w:rFonts w:cs="Times New Roman"/>
          <w:szCs w:val="24"/>
        </w:rPr>
        <w:t xml:space="preserve">  </w:t>
      </w:r>
      <w:r w:rsidRPr="00493AEE">
        <w:rPr>
          <w:rFonts w:cs="Times New Roman"/>
          <w:szCs w:val="24"/>
        </w:rPr>
        <w:t>The altercation clearly did not affect their relationship.  Troost</w:t>
      </w:r>
      <w:r w:rsidR="003B6746" w:rsidRPr="00493AEE">
        <w:rPr>
          <w:rFonts w:cs="Times New Roman"/>
          <w:szCs w:val="24"/>
        </w:rPr>
        <w:t xml:space="preserve"> claim</w:t>
      </w:r>
      <w:r w:rsidRPr="00493AEE">
        <w:rPr>
          <w:rFonts w:cs="Times New Roman"/>
          <w:szCs w:val="24"/>
        </w:rPr>
        <w:t>ed</w:t>
      </w:r>
      <w:r w:rsidR="003B6746" w:rsidRPr="00493AEE">
        <w:rPr>
          <w:rFonts w:cs="Times New Roman"/>
          <w:szCs w:val="24"/>
        </w:rPr>
        <w:t xml:space="preserve"> that the next time Hitler </w:t>
      </w:r>
      <w:r w:rsidRPr="00493AEE">
        <w:rPr>
          <w:rFonts w:cs="Times New Roman"/>
          <w:szCs w:val="24"/>
        </w:rPr>
        <w:t>visited</w:t>
      </w:r>
      <w:r w:rsidR="003B6746" w:rsidRPr="00493AEE">
        <w:rPr>
          <w:rFonts w:cs="Times New Roman"/>
          <w:szCs w:val="24"/>
        </w:rPr>
        <w:t xml:space="preserve"> her studio, she </w:t>
      </w:r>
      <w:r w:rsidRPr="00493AEE">
        <w:rPr>
          <w:rFonts w:cs="Times New Roman"/>
          <w:szCs w:val="24"/>
        </w:rPr>
        <w:t xml:space="preserve">had </w:t>
      </w:r>
      <w:r w:rsidR="003B6746" w:rsidRPr="00493AEE">
        <w:rPr>
          <w:rFonts w:cs="Times New Roman"/>
          <w:szCs w:val="24"/>
        </w:rPr>
        <w:t xml:space="preserve">insisted </w:t>
      </w:r>
      <w:r w:rsidRPr="00493AEE">
        <w:rPr>
          <w:rFonts w:cs="Times New Roman"/>
          <w:szCs w:val="24"/>
        </w:rPr>
        <w:t xml:space="preserve">on going over the issues </w:t>
      </w:r>
      <w:r w:rsidR="00D6257B" w:rsidRPr="00493AEE">
        <w:rPr>
          <w:rFonts w:cs="Times New Roman"/>
          <w:szCs w:val="24"/>
        </w:rPr>
        <w:t xml:space="preserve">once </w:t>
      </w:r>
      <w:r w:rsidRPr="00493AEE">
        <w:rPr>
          <w:rFonts w:cs="Times New Roman"/>
          <w:szCs w:val="24"/>
        </w:rPr>
        <w:t>again</w:t>
      </w:r>
      <w:r w:rsidR="00D6257B" w:rsidRPr="00493AEE">
        <w:rPr>
          <w:rFonts w:cs="Times New Roman"/>
          <w:szCs w:val="24"/>
        </w:rPr>
        <w:t xml:space="preserve">, at length and with the aid of art history books, and that in </w:t>
      </w:r>
      <w:r w:rsidRPr="00493AEE">
        <w:rPr>
          <w:rFonts w:cs="Times New Roman"/>
          <w:szCs w:val="24"/>
        </w:rPr>
        <w:t xml:space="preserve">this private setting, Hitler </w:t>
      </w:r>
      <w:r w:rsidR="00D52200" w:rsidRPr="00493AEE">
        <w:rPr>
          <w:rFonts w:cs="Times New Roman"/>
          <w:szCs w:val="24"/>
        </w:rPr>
        <w:t>had been</w:t>
      </w:r>
      <w:r w:rsidRPr="00493AEE">
        <w:rPr>
          <w:rFonts w:cs="Times New Roman"/>
          <w:szCs w:val="24"/>
        </w:rPr>
        <w:t xml:space="preserve"> more willing to concede the merit</w:t>
      </w:r>
      <w:r w:rsidR="00D52200" w:rsidRPr="00493AEE">
        <w:rPr>
          <w:rFonts w:cs="Times New Roman"/>
          <w:szCs w:val="24"/>
        </w:rPr>
        <w:t>s of her argument</w:t>
      </w:r>
      <w:r w:rsidRPr="00493AEE">
        <w:rPr>
          <w:rFonts w:cs="Times New Roman"/>
          <w:szCs w:val="24"/>
        </w:rPr>
        <w:t>.  In retrospect, w</w:t>
      </w:r>
      <w:r w:rsidR="003D154E" w:rsidRPr="00493AEE">
        <w:rPr>
          <w:rFonts w:cs="Times New Roman"/>
          <w:szCs w:val="24"/>
        </w:rPr>
        <w:t xml:space="preserve">hat seemed to bother her most of all was the behavior of </w:t>
      </w:r>
      <w:r w:rsidRPr="00493AEE">
        <w:rPr>
          <w:rFonts w:cs="Times New Roman"/>
          <w:szCs w:val="24"/>
        </w:rPr>
        <w:t>the</w:t>
      </w:r>
      <w:r w:rsidR="003D154E" w:rsidRPr="00493AEE">
        <w:rPr>
          <w:rFonts w:cs="Times New Roman"/>
          <w:szCs w:val="24"/>
        </w:rPr>
        <w:t xml:space="preserve"> other jurists.  </w:t>
      </w:r>
      <w:r w:rsidR="00316C24" w:rsidRPr="00493AEE">
        <w:rPr>
          <w:rFonts w:cs="Times New Roman"/>
          <w:szCs w:val="24"/>
        </w:rPr>
        <w:t>At</w:t>
      </w:r>
      <w:r w:rsidR="003D154E" w:rsidRPr="00493AEE">
        <w:rPr>
          <w:rFonts w:cs="Times New Roman"/>
          <w:szCs w:val="24"/>
        </w:rPr>
        <w:t xml:space="preserve"> her postwar trial, she said that she </w:t>
      </w:r>
      <w:r w:rsidRPr="00493AEE">
        <w:rPr>
          <w:rFonts w:cs="Times New Roman"/>
          <w:szCs w:val="24"/>
        </w:rPr>
        <w:t xml:space="preserve">had </w:t>
      </w:r>
      <w:r w:rsidR="00F0749F" w:rsidRPr="00493AEE">
        <w:rPr>
          <w:rFonts w:cs="Times New Roman"/>
          <w:szCs w:val="24"/>
        </w:rPr>
        <w:t>urged</w:t>
      </w:r>
      <w:r w:rsidR="003D154E" w:rsidRPr="00493AEE">
        <w:rPr>
          <w:rFonts w:cs="Times New Roman"/>
          <w:szCs w:val="24"/>
        </w:rPr>
        <w:t xml:space="preserve"> the</w:t>
      </w:r>
      <w:r w:rsidRPr="00493AEE">
        <w:rPr>
          <w:rFonts w:cs="Times New Roman"/>
          <w:szCs w:val="24"/>
        </w:rPr>
        <w:t xml:space="preserve"> jury members</w:t>
      </w:r>
      <w:r w:rsidR="003D154E" w:rsidRPr="00493AEE">
        <w:rPr>
          <w:rFonts w:cs="Times New Roman"/>
          <w:szCs w:val="24"/>
        </w:rPr>
        <w:t xml:space="preserve"> to </w:t>
      </w:r>
      <w:r w:rsidR="00DF2F33" w:rsidRPr="00493AEE">
        <w:rPr>
          <w:rFonts w:cs="Times New Roman"/>
          <w:szCs w:val="24"/>
        </w:rPr>
        <w:t>organize</w:t>
      </w:r>
      <w:r w:rsidR="00F0749F" w:rsidRPr="00493AEE">
        <w:rPr>
          <w:rFonts w:cs="Times New Roman"/>
          <w:szCs w:val="24"/>
        </w:rPr>
        <w:t xml:space="preserve"> a united protest</w:t>
      </w:r>
      <w:r w:rsidR="003D154E" w:rsidRPr="00493AEE">
        <w:rPr>
          <w:rFonts w:cs="Times New Roman"/>
          <w:szCs w:val="24"/>
        </w:rPr>
        <w:t>, but that they had done nothing</w:t>
      </w:r>
      <w:r w:rsidRPr="00493AEE">
        <w:rPr>
          <w:rFonts w:cs="Times New Roman"/>
          <w:szCs w:val="24"/>
        </w:rPr>
        <w:t>, only sending her the next day</w:t>
      </w:r>
      <w:r w:rsidR="00F0749F" w:rsidRPr="00493AEE">
        <w:rPr>
          <w:rFonts w:cs="Times New Roman"/>
          <w:szCs w:val="24"/>
        </w:rPr>
        <w:t>, to her disappointment,</w:t>
      </w:r>
      <w:r w:rsidRPr="00493AEE">
        <w:rPr>
          <w:rFonts w:cs="Times New Roman"/>
          <w:szCs w:val="24"/>
        </w:rPr>
        <w:t xml:space="preserve"> </w:t>
      </w:r>
      <w:r w:rsidR="00F0749F" w:rsidRPr="00493AEE">
        <w:rPr>
          <w:rFonts w:cs="Times New Roman"/>
          <w:szCs w:val="24"/>
        </w:rPr>
        <w:t>“</w:t>
      </w:r>
      <w:r w:rsidRPr="00493AEE">
        <w:rPr>
          <w:rFonts w:cs="Times New Roman"/>
          <w:szCs w:val="24"/>
        </w:rPr>
        <w:t xml:space="preserve">a </w:t>
      </w:r>
      <w:r w:rsidR="00F0749F" w:rsidRPr="00493AEE">
        <w:rPr>
          <w:rFonts w:cs="Times New Roman"/>
          <w:szCs w:val="24"/>
        </w:rPr>
        <w:t xml:space="preserve">very </w:t>
      </w:r>
      <w:r w:rsidR="003D154E" w:rsidRPr="00493AEE">
        <w:rPr>
          <w:rFonts w:cs="Times New Roman"/>
          <w:szCs w:val="24"/>
        </w:rPr>
        <w:t>large bouquet of red roses</w:t>
      </w:r>
      <w:r w:rsidR="00F0749F" w:rsidRPr="00493AEE">
        <w:rPr>
          <w:rFonts w:cs="Times New Roman"/>
          <w:szCs w:val="24"/>
        </w:rPr>
        <w:t xml:space="preserve"> and a letter of appreciation</w:t>
      </w:r>
      <w:r w:rsidR="00073579" w:rsidRPr="00493AEE">
        <w:rPr>
          <w:rFonts w:cs="Times New Roman"/>
          <w:szCs w:val="24"/>
        </w:rPr>
        <w:t>.</w:t>
      </w:r>
      <w:r w:rsidR="00F0749F" w:rsidRPr="00493AEE">
        <w:rPr>
          <w:rFonts w:cs="Times New Roman"/>
          <w:szCs w:val="24"/>
        </w:rPr>
        <w:t>”</w:t>
      </w:r>
      <w:r w:rsidR="003D154E" w:rsidRPr="00493AEE">
        <w:rPr>
          <w:rFonts w:cs="Times New Roman"/>
          <w:szCs w:val="24"/>
        </w:rPr>
        <w:t xml:space="preserve">  In </w:t>
      </w:r>
      <w:r w:rsidR="00F0749F" w:rsidRPr="00493AEE">
        <w:rPr>
          <w:rFonts w:cs="Times New Roman"/>
          <w:szCs w:val="24"/>
        </w:rPr>
        <w:t>her desire to avoid blaming</w:t>
      </w:r>
      <w:r w:rsidRPr="00493AEE">
        <w:rPr>
          <w:rFonts w:cs="Times New Roman"/>
          <w:szCs w:val="24"/>
        </w:rPr>
        <w:t xml:space="preserve"> Hitler, </w:t>
      </w:r>
      <w:r w:rsidR="003D154E" w:rsidRPr="00493AEE">
        <w:rPr>
          <w:rFonts w:cs="Times New Roman"/>
          <w:szCs w:val="24"/>
        </w:rPr>
        <w:t xml:space="preserve">Troost </w:t>
      </w:r>
      <w:r w:rsidR="0085412F" w:rsidRPr="00493AEE">
        <w:rPr>
          <w:rFonts w:cs="Times New Roman"/>
          <w:szCs w:val="24"/>
        </w:rPr>
        <w:t>believed</w:t>
      </w:r>
      <w:r w:rsidR="003D154E" w:rsidRPr="00493AEE">
        <w:rPr>
          <w:rFonts w:cs="Times New Roman"/>
          <w:szCs w:val="24"/>
        </w:rPr>
        <w:t xml:space="preserve"> that Germany’s </w:t>
      </w:r>
      <w:r w:rsidRPr="00493AEE">
        <w:rPr>
          <w:rFonts w:cs="Times New Roman"/>
          <w:szCs w:val="24"/>
        </w:rPr>
        <w:t>“</w:t>
      </w:r>
      <w:r w:rsidR="0085412F" w:rsidRPr="00493AEE">
        <w:rPr>
          <w:rFonts w:cs="Times New Roman"/>
          <w:szCs w:val="24"/>
        </w:rPr>
        <w:t>disgrace</w:t>
      </w:r>
      <w:r w:rsidRPr="00493AEE">
        <w:rPr>
          <w:rFonts w:cs="Times New Roman"/>
          <w:szCs w:val="24"/>
        </w:rPr>
        <w:t>”</w:t>
      </w:r>
      <w:r w:rsidR="003D154E" w:rsidRPr="00493AEE">
        <w:rPr>
          <w:rFonts w:cs="Times New Roman"/>
          <w:szCs w:val="24"/>
        </w:rPr>
        <w:t xml:space="preserve"> </w:t>
      </w:r>
      <w:r w:rsidRPr="00493AEE">
        <w:rPr>
          <w:rFonts w:cs="Times New Roman"/>
          <w:szCs w:val="24"/>
        </w:rPr>
        <w:t xml:space="preserve">might have been avoided if others had </w:t>
      </w:r>
      <w:r w:rsidR="00241EE7" w:rsidRPr="00493AEE">
        <w:rPr>
          <w:rFonts w:cs="Times New Roman"/>
          <w:szCs w:val="24"/>
        </w:rPr>
        <w:t>had the “personal courage” to stand</w:t>
      </w:r>
      <w:r w:rsidR="003D154E" w:rsidRPr="00493AEE">
        <w:rPr>
          <w:rFonts w:cs="Times New Roman"/>
          <w:szCs w:val="24"/>
        </w:rPr>
        <w:t xml:space="preserve"> up to </w:t>
      </w:r>
      <w:r w:rsidR="00E57849" w:rsidRPr="00493AEE">
        <w:rPr>
          <w:rFonts w:cs="Times New Roman"/>
          <w:szCs w:val="24"/>
        </w:rPr>
        <w:t>him</w:t>
      </w:r>
      <w:r w:rsidR="00F0749F" w:rsidRPr="00493AEE">
        <w:rPr>
          <w:rFonts w:cs="Times New Roman"/>
          <w:szCs w:val="24"/>
        </w:rPr>
        <w:t xml:space="preserve"> and that </w:t>
      </w:r>
      <w:r w:rsidR="00D6257B" w:rsidRPr="00493AEE">
        <w:rPr>
          <w:rFonts w:cs="Times New Roman"/>
          <w:szCs w:val="24"/>
        </w:rPr>
        <w:t>it was possible to change his mind</w:t>
      </w:r>
      <w:r w:rsidR="003D154E" w:rsidRPr="00493AEE">
        <w:rPr>
          <w:rFonts w:cs="Times New Roman"/>
          <w:szCs w:val="24"/>
        </w:rPr>
        <w:t xml:space="preserve">.  </w:t>
      </w:r>
      <w:r w:rsidR="00881D1F" w:rsidRPr="00493AEE">
        <w:rPr>
          <w:rFonts w:cs="Times New Roman"/>
          <w:szCs w:val="24"/>
        </w:rPr>
        <w:t>Nonetheless, the tribunal’s chairman</w:t>
      </w:r>
      <w:r w:rsidRPr="00493AEE">
        <w:rPr>
          <w:rFonts w:cs="Times New Roman"/>
          <w:szCs w:val="24"/>
        </w:rPr>
        <w:t xml:space="preserve"> </w:t>
      </w:r>
      <w:r w:rsidR="00F0749F" w:rsidRPr="00493AEE">
        <w:rPr>
          <w:rFonts w:cs="Times New Roman"/>
          <w:szCs w:val="24"/>
        </w:rPr>
        <w:t xml:space="preserve">noted that she had failed to move him about the exhibition, and that </w:t>
      </w:r>
      <w:r w:rsidRPr="00493AEE">
        <w:rPr>
          <w:rFonts w:cs="Times New Roman"/>
          <w:szCs w:val="24"/>
        </w:rPr>
        <w:t xml:space="preserve">such </w:t>
      </w:r>
      <w:r w:rsidRPr="00493AEE">
        <w:rPr>
          <w:rFonts w:cs="Times New Roman"/>
          <w:szCs w:val="24"/>
        </w:rPr>
        <w:lastRenderedPageBreak/>
        <w:t xml:space="preserve">opposition </w:t>
      </w:r>
      <w:r w:rsidR="00F0749F" w:rsidRPr="00493AEE">
        <w:rPr>
          <w:rFonts w:cs="Times New Roman"/>
          <w:szCs w:val="24"/>
        </w:rPr>
        <w:t>was</w:t>
      </w:r>
      <w:r w:rsidR="00E57849" w:rsidRPr="00493AEE">
        <w:rPr>
          <w:rFonts w:cs="Times New Roman"/>
          <w:szCs w:val="24"/>
        </w:rPr>
        <w:t>,</w:t>
      </w:r>
      <w:r w:rsidR="00F0749F" w:rsidRPr="00493AEE">
        <w:rPr>
          <w:rFonts w:cs="Times New Roman"/>
          <w:szCs w:val="24"/>
        </w:rPr>
        <w:t xml:space="preserve"> in any case</w:t>
      </w:r>
      <w:r w:rsidR="00E57849" w:rsidRPr="00493AEE">
        <w:rPr>
          <w:rFonts w:cs="Times New Roman"/>
          <w:szCs w:val="24"/>
        </w:rPr>
        <w:t>,</w:t>
      </w:r>
      <w:r w:rsidR="00F0749F" w:rsidRPr="00493AEE">
        <w:rPr>
          <w:rFonts w:cs="Times New Roman"/>
          <w:szCs w:val="24"/>
        </w:rPr>
        <w:t xml:space="preserve"> </w:t>
      </w:r>
      <w:r w:rsidR="00EC2080" w:rsidRPr="00493AEE">
        <w:rPr>
          <w:rFonts w:cs="Times New Roman"/>
          <w:szCs w:val="24"/>
        </w:rPr>
        <w:t>both pointless and dangerous</w:t>
      </w:r>
      <w:r w:rsidRPr="00493AEE">
        <w:rPr>
          <w:rFonts w:cs="Times New Roman"/>
          <w:szCs w:val="24"/>
        </w:rPr>
        <w:t xml:space="preserve"> when the </w:t>
      </w:r>
      <w:r w:rsidR="00EC2080" w:rsidRPr="00493AEE">
        <w:rPr>
          <w:rFonts w:cs="Times New Roman"/>
          <w:szCs w:val="24"/>
        </w:rPr>
        <w:t xml:space="preserve">all </w:t>
      </w:r>
      <w:r w:rsidRPr="00493AEE">
        <w:rPr>
          <w:rFonts w:cs="Times New Roman"/>
          <w:szCs w:val="24"/>
        </w:rPr>
        <w:t>positions of power were occupied by Hitler’s henchmen.</w:t>
      </w:r>
      <w:r w:rsidR="00F0749F" w:rsidRPr="00493AEE">
        <w:rPr>
          <w:rStyle w:val="EndnoteReference"/>
          <w:rFonts w:cs="Times New Roman"/>
          <w:szCs w:val="24"/>
        </w:rPr>
        <w:endnoteReference w:id="85"/>
      </w:r>
    </w:p>
    <w:p w:rsidR="00FE5C47" w:rsidRPr="00493AEE" w:rsidRDefault="003B0923" w:rsidP="001E671F">
      <w:pPr>
        <w:spacing w:after="0" w:line="480" w:lineRule="auto"/>
        <w:ind w:firstLine="720"/>
        <w:rPr>
          <w:rFonts w:cs="Times New Roman"/>
          <w:szCs w:val="24"/>
        </w:rPr>
      </w:pPr>
      <w:r w:rsidRPr="00493AEE">
        <w:rPr>
          <w:rFonts w:cs="Times New Roman"/>
          <w:szCs w:val="24"/>
        </w:rPr>
        <w:t xml:space="preserve">Recalling the </w:t>
      </w:r>
      <w:r w:rsidR="00545D8A" w:rsidRPr="00493AEE">
        <w:rPr>
          <w:rFonts w:cs="Times New Roman"/>
          <w:szCs w:val="24"/>
        </w:rPr>
        <w:t>controversial day</w:t>
      </w:r>
      <w:r w:rsidRPr="00493AEE">
        <w:rPr>
          <w:rFonts w:cs="Times New Roman"/>
          <w:szCs w:val="24"/>
        </w:rPr>
        <w:t xml:space="preserve"> </w:t>
      </w:r>
      <w:r w:rsidR="00545D8A" w:rsidRPr="00493AEE">
        <w:rPr>
          <w:rFonts w:cs="Times New Roman"/>
          <w:szCs w:val="24"/>
        </w:rPr>
        <w:t>decades later</w:t>
      </w:r>
      <w:r w:rsidR="003D154E" w:rsidRPr="00493AEE">
        <w:rPr>
          <w:rFonts w:cs="Times New Roman"/>
          <w:szCs w:val="24"/>
        </w:rPr>
        <w:t xml:space="preserve">, Troost said that she </w:t>
      </w:r>
      <w:r w:rsidR="000F50D0" w:rsidRPr="00493AEE">
        <w:rPr>
          <w:rFonts w:cs="Times New Roman"/>
          <w:szCs w:val="24"/>
        </w:rPr>
        <w:t>had been</w:t>
      </w:r>
      <w:r w:rsidR="003D154E" w:rsidRPr="00493AEE">
        <w:rPr>
          <w:rFonts w:cs="Times New Roman"/>
          <w:szCs w:val="24"/>
        </w:rPr>
        <w:t xml:space="preserve"> </w:t>
      </w:r>
      <w:r w:rsidR="001D7262" w:rsidRPr="00493AEE">
        <w:rPr>
          <w:rFonts w:cs="Times New Roman"/>
          <w:szCs w:val="24"/>
        </w:rPr>
        <w:t xml:space="preserve">shocked and </w:t>
      </w:r>
      <w:r w:rsidR="00FB601F" w:rsidRPr="00493AEE">
        <w:rPr>
          <w:rFonts w:cs="Times New Roman"/>
          <w:szCs w:val="24"/>
        </w:rPr>
        <w:t>dismayed</w:t>
      </w:r>
      <w:r w:rsidR="003D154E" w:rsidRPr="00493AEE">
        <w:rPr>
          <w:rFonts w:cs="Times New Roman"/>
          <w:szCs w:val="24"/>
        </w:rPr>
        <w:t xml:space="preserve"> </w:t>
      </w:r>
      <w:r w:rsidR="001D7262" w:rsidRPr="00493AEE">
        <w:rPr>
          <w:rFonts w:cs="Times New Roman"/>
          <w:szCs w:val="24"/>
        </w:rPr>
        <w:t>that</w:t>
      </w:r>
      <w:r w:rsidR="003D154E" w:rsidRPr="00493AEE">
        <w:rPr>
          <w:rFonts w:cs="Times New Roman"/>
          <w:szCs w:val="24"/>
        </w:rPr>
        <w:t xml:space="preserve"> Goebbels</w:t>
      </w:r>
      <w:r w:rsidR="001D7262" w:rsidRPr="00493AEE">
        <w:rPr>
          <w:rFonts w:cs="Times New Roman"/>
          <w:szCs w:val="24"/>
        </w:rPr>
        <w:t xml:space="preserve"> sided </w:t>
      </w:r>
      <w:r w:rsidR="003D154E" w:rsidRPr="00493AEE">
        <w:rPr>
          <w:rFonts w:cs="Times New Roman"/>
          <w:szCs w:val="24"/>
        </w:rPr>
        <w:t>with the Führer</w:t>
      </w:r>
      <w:r w:rsidR="000F50D0" w:rsidRPr="00493AEE">
        <w:rPr>
          <w:rFonts w:cs="Times New Roman"/>
          <w:szCs w:val="24"/>
        </w:rPr>
        <w:t xml:space="preserve">.  The once-defender of “super modern artists” had </w:t>
      </w:r>
      <w:r w:rsidR="00A26BC5" w:rsidRPr="00493AEE">
        <w:rPr>
          <w:rFonts w:cs="Times New Roman"/>
          <w:szCs w:val="24"/>
        </w:rPr>
        <w:t xml:space="preserve">made a </w:t>
      </w:r>
      <w:r w:rsidR="00E51662" w:rsidRPr="00493AEE">
        <w:rPr>
          <w:rFonts w:cs="Times New Roman"/>
          <w:szCs w:val="24"/>
        </w:rPr>
        <w:t>“180 degree</w:t>
      </w:r>
      <w:r w:rsidR="00A26BC5" w:rsidRPr="00493AEE">
        <w:rPr>
          <w:rFonts w:cs="Times New Roman"/>
          <w:szCs w:val="24"/>
        </w:rPr>
        <w:t xml:space="preserve"> turn</w:t>
      </w:r>
      <w:r w:rsidR="00FB601F" w:rsidRPr="00493AEE">
        <w:rPr>
          <w:rFonts w:cs="Times New Roman"/>
          <w:szCs w:val="24"/>
        </w:rPr>
        <w:t>,</w:t>
      </w:r>
      <w:r w:rsidR="00E51662" w:rsidRPr="00493AEE">
        <w:rPr>
          <w:rFonts w:cs="Times New Roman"/>
          <w:szCs w:val="24"/>
        </w:rPr>
        <w:t>”</w:t>
      </w:r>
      <w:r w:rsidR="00FC2F6C" w:rsidRPr="00493AEE">
        <w:rPr>
          <w:rFonts w:cs="Times New Roman"/>
          <w:szCs w:val="24"/>
        </w:rPr>
        <w:t xml:space="preserve"> </w:t>
      </w:r>
      <w:r w:rsidR="00FB601F" w:rsidRPr="00493AEE">
        <w:rPr>
          <w:rFonts w:cs="Times New Roman"/>
          <w:szCs w:val="24"/>
        </w:rPr>
        <w:t>leaving</w:t>
      </w:r>
      <w:r w:rsidR="000F50D0" w:rsidRPr="00493AEE">
        <w:rPr>
          <w:rFonts w:cs="Times New Roman"/>
          <w:szCs w:val="24"/>
        </w:rPr>
        <w:t xml:space="preserve"> Troost </w:t>
      </w:r>
      <w:r w:rsidR="00FB601F" w:rsidRPr="00493AEE">
        <w:rPr>
          <w:rFonts w:cs="Times New Roman"/>
          <w:szCs w:val="24"/>
        </w:rPr>
        <w:t>without an ally</w:t>
      </w:r>
      <w:r w:rsidR="000F50D0" w:rsidRPr="00493AEE">
        <w:rPr>
          <w:rFonts w:cs="Times New Roman"/>
          <w:szCs w:val="24"/>
        </w:rPr>
        <w:t>.</w:t>
      </w:r>
      <w:r w:rsidR="00E51662" w:rsidRPr="00493AEE">
        <w:rPr>
          <w:rStyle w:val="EndnoteReference"/>
          <w:rFonts w:cs="Times New Roman"/>
          <w:szCs w:val="24"/>
        </w:rPr>
        <w:endnoteReference w:id="86"/>
      </w:r>
      <w:r w:rsidR="000F50D0" w:rsidRPr="00493AEE">
        <w:rPr>
          <w:rFonts w:cs="Times New Roman"/>
          <w:szCs w:val="24"/>
        </w:rPr>
        <w:t xml:space="preserve">  </w:t>
      </w:r>
      <w:r w:rsidR="00FB601F" w:rsidRPr="00493AEE">
        <w:rPr>
          <w:rFonts w:cs="Times New Roman"/>
          <w:szCs w:val="24"/>
        </w:rPr>
        <w:t xml:space="preserve">Goebbels was likely not unhappy to see Troost thus isolated.  While he admired her </w:t>
      </w:r>
      <w:r w:rsidR="004C33C1" w:rsidRPr="00493AEE">
        <w:rPr>
          <w:rFonts w:cs="Times New Roman"/>
          <w:szCs w:val="24"/>
        </w:rPr>
        <w:t xml:space="preserve">intelligence and talent, </w:t>
      </w:r>
      <w:r w:rsidR="00FB601F" w:rsidRPr="00493AEE">
        <w:rPr>
          <w:rFonts w:cs="Times New Roman"/>
          <w:szCs w:val="24"/>
        </w:rPr>
        <w:t>he</w:t>
      </w:r>
      <w:r w:rsidR="004C33C1" w:rsidRPr="00493AEE">
        <w:rPr>
          <w:rFonts w:cs="Times New Roman"/>
          <w:szCs w:val="24"/>
        </w:rPr>
        <w:t xml:space="preserve"> also found her annoying and threatening.</w:t>
      </w:r>
      <w:r w:rsidR="006729D5" w:rsidRPr="00493AEE">
        <w:rPr>
          <w:rFonts w:cs="Times New Roman"/>
          <w:szCs w:val="24"/>
        </w:rPr>
        <w:t xml:space="preserve"> </w:t>
      </w:r>
      <w:r w:rsidR="00801742" w:rsidRPr="00493AEE">
        <w:rPr>
          <w:rFonts w:cs="Times New Roman"/>
          <w:szCs w:val="24"/>
        </w:rPr>
        <w:t xml:space="preserve"> </w:t>
      </w:r>
      <w:r w:rsidR="00934368" w:rsidRPr="00493AEE">
        <w:rPr>
          <w:rFonts w:cs="Times New Roman"/>
          <w:szCs w:val="24"/>
        </w:rPr>
        <w:t xml:space="preserve">On January 21, 1936, after a </w:t>
      </w:r>
      <w:r w:rsidR="00F264A8" w:rsidRPr="00493AEE">
        <w:rPr>
          <w:rFonts w:cs="Times New Roman"/>
          <w:szCs w:val="24"/>
        </w:rPr>
        <w:t xml:space="preserve">lunch with Hitler </w:t>
      </w:r>
      <w:r w:rsidR="003348DE" w:rsidRPr="00493AEE">
        <w:rPr>
          <w:rFonts w:cs="Times New Roman"/>
          <w:szCs w:val="24"/>
        </w:rPr>
        <w:t>and</w:t>
      </w:r>
      <w:r w:rsidR="00F264A8" w:rsidRPr="00493AEE">
        <w:rPr>
          <w:rFonts w:cs="Times New Roman"/>
          <w:szCs w:val="24"/>
        </w:rPr>
        <w:t xml:space="preserve"> Troost, he </w:t>
      </w:r>
      <w:r w:rsidR="003348DE" w:rsidRPr="00493AEE">
        <w:rPr>
          <w:rFonts w:cs="Times New Roman"/>
          <w:szCs w:val="24"/>
        </w:rPr>
        <w:t>noted</w:t>
      </w:r>
      <w:r w:rsidR="00545D8A" w:rsidRPr="00493AEE">
        <w:rPr>
          <w:rFonts w:cs="Times New Roman"/>
          <w:szCs w:val="24"/>
        </w:rPr>
        <w:t xml:space="preserve"> in his </w:t>
      </w:r>
      <w:r w:rsidR="00545D8A" w:rsidRPr="006C26A8">
        <w:rPr>
          <w:rFonts w:cs="Times New Roman"/>
          <w:szCs w:val="24"/>
        </w:rPr>
        <w:t>diary</w:t>
      </w:r>
      <w:r w:rsidR="00F264A8" w:rsidRPr="006C26A8">
        <w:rPr>
          <w:rFonts w:cs="Times New Roman"/>
          <w:szCs w:val="24"/>
        </w:rPr>
        <w:t xml:space="preserve">, “Frau Troost </w:t>
      </w:r>
      <w:r w:rsidR="003348DE" w:rsidRPr="006C26A8">
        <w:rPr>
          <w:rFonts w:cs="Times New Roman"/>
          <w:szCs w:val="24"/>
        </w:rPr>
        <w:t xml:space="preserve">makes </w:t>
      </w:r>
      <w:r w:rsidR="0047488B">
        <w:rPr>
          <w:rFonts w:cs="Times New Roman"/>
          <w:szCs w:val="24"/>
        </w:rPr>
        <w:t>cutting</w:t>
      </w:r>
      <w:r w:rsidR="003348DE" w:rsidRPr="006C26A8">
        <w:rPr>
          <w:rFonts w:cs="Times New Roman"/>
          <w:szCs w:val="24"/>
        </w:rPr>
        <w:t xml:space="preserve"> remarks</w:t>
      </w:r>
      <w:r w:rsidR="00F264A8" w:rsidRPr="006C26A8">
        <w:rPr>
          <w:rFonts w:cs="Times New Roman"/>
          <w:szCs w:val="24"/>
        </w:rPr>
        <w:t xml:space="preserve">.  </w:t>
      </w:r>
      <w:proofErr w:type="gramStart"/>
      <w:r w:rsidR="00F264A8" w:rsidRPr="006C26A8">
        <w:rPr>
          <w:rFonts w:cs="Times New Roman"/>
          <w:szCs w:val="24"/>
        </w:rPr>
        <w:t>As</w:t>
      </w:r>
      <w:r w:rsidR="00F264A8" w:rsidRPr="00493AEE">
        <w:rPr>
          <w:rFonts w:cs="Times New Roman"/>
          <w:szCs w:val="24"/>
        </w:rPr>
        <w:t xml:space="preserve"> always.</w:t>
      </w:r>
      <w:proofErr w:type="gramEnd"/>
      <w:r w:rsidR="00F264A8" w:rsidRPr="00493AEE">
        <w:rPr>
          <w:rFonts w:cs="Times New Roman"/>
          <w:szCs w:val="24"/>
        </w:rPr>
        <w:t xml:space="preserve"> </w:t>
      </w:r>
      <w:r w:rsidR="00BA6BDF" w:rsidRPr="00493AEE">
        <w:rPr>
          <w:rFonts w:cs="Times New Roman"/>
          <w:szCs w:val="24"/>
        </w:rPr>
        <w:t xml:space="preserve"> </w:t>
      </w:r>
      <w:r w:rsidR="00F264A8" w:rsidRPr="00493AEE">
        <w:rPr>
          <w:rFonts w:cs="Times New Roman"/>
          <w:szCs w:val="24"/>
        </w:rPr>
        <w:t>I do not like her.”</w:t>
      </w:r>
      <w:r w:rsidR="006134FB" w:rsidRPr="00493AEE">
        <w:rPr>
          <w:rStyle w:val="EndnoteReference"/>
          <w:rFonts w:cs="Times New Roman"/>
          <w:szCs w:val="24"/>
        </w:rPr>
        <w:endnoteReference w:id="87"/>
      </w:r>
      <w:r w:rsidR="006134FB" w:rsidRPr="00493AEE">
        <w:rPr>
          <w:rFonts w:cs="Times New Roman"/>
          <w:szCs w:val="24"/>
        </w:rPr>
        <w:t xml:space="preserve"> </w:t>
      </w:r>
      <w:r w:rsidR="00801742" w:rsidRPr="00493AEE">
        <w:rPr>
          <w:rFonts w:cs="Times New Roman"/>
          <w:szCs w:val="24"/>
        </w:rPr>
        <w:t xml:space="preserve"> </w:t>
      </w:r>
      <w:r w:rsidR="00317658" w:rsidRPr="00493AEE">
        <w:rPr>
          <w:rFonts w:cs="Times New Roman"/>
          <w:szCs w:val="24"/>
        </w:rPr>
        <w:t xml:space="preserve">(Recalling Troost’s own lunchtime story about her Speer joke, one wonders if Goebbels, who prided himself on his witticisms, resented being upstaged.)  </w:t>
      </w:r>
      <w:r w:rsidR="00801742" w:rsidRPr="00493AEE">
        <w:rPr>
          <w:rFonts w:cs="Times New Roman"/>
          <w:szCs w:val="24"/>
        </w:rPr>
        <w:t xml:space="preserve">According to Troost, their relationship was permanently damaged over the </w:t>
      </w:r>
      <w:r w:rsidR="003D154E" w:rsidRPr="00493AEE">
        <w:rPr>
          <w:rFonts w:cs="Times New Roman"/>
          <w:szCs w:val="24"/>
        </w:rPr>
        <w:t xml:space="preserve">creation of Bavaria </w:t>
      </w:r>
      <w:proofErr w:type="spellStart"/>
      <w:r w:rsidR="003D154E" w:rsidRPr="00493AEE">
        <w:rPr>
          <w:rFonts w:cs="Times New Roman"/>
          <w:szCs w:val="24"/>
        </w:rPr>
        <w:t>Filmkunst</w:t>
      </w:r>
      <w:proofErr w:type="spellEnd"/>
      <w:r w:rsidR="00554DE5" w:rsidRPr="00493AEE">
        <w:rPr>
          <w:rFonts w:cs="Times New Roman"/>
          <w:szCs w:val="24"/>
        </w:rPr>
        <w:t xml:space="preserve"> in 1938</w:t>
      </w:r>
      <w:r w:rsidR="003D154E" w:rsidRPr="00493AEE">
        <w:rPr>
          <w:rFonts w:cs="Times New Roman"/>
          <w:szCs w:val="24"/>
        </w:rPr>
        <w:t xml:space="preserve">, the Munich </w:t>
      </w:r>
      <w:r w:rsidR="000F50D0" w:rsidRPr="00493AEE">
        <w:rPr>
          <w:rFonts w:cs="Times New Roman"/>
          <w:szCs w:val="24"/>
        </w:rPr>
        <w:t xml:space="preserve">film </w:t>
      </w:r>
      <w:r w:rsidR="00290F19" w:rsidRPr="00493AEE">
        <w:rPr>
          <w:rFonts w:cs="Times New Roman"/>
          <w:szCs w:val="24"/>
        </w:rPr>
        <w:t>company</w:t>
      </w:r>
      <w:r w:rsidR="00E51662" w:rsidRPr="00493AEE">
        <w:rPr>
          <w:rFonts w:cs="Times New Roman"/>
          <w:szCs w:val="24"/>
        </w:rPr>
        <w:t xml:space="preserve"> that Goebbel</w:t>
      </w:r>
      <w:r w:rsidR="003D154E" w:rsidRPr="00493AEE">
        <w:rPr>
          <w:rFonts w:cs="Times New Roman"/>
          <w:szCs w:val="24"/>
        </w:rPr>
        <w:t xml:space="preserve">s </w:t>
      </w:r>
      <w:r w:rsidR="00E51662" w:rsidRPr="00493AEE">
        <w:rPr>
          <w:rFonts w:cs="Times New Roman"/>
          <w:szCs w:val="24"/>
        </w:rPr>
        <w:t>vehemently opposed</w:t>
      </w:r>
      <w:r w:rsidR="003D154E" w:rsidRPr="00493AEE">
        <w:rPr>
          <w:rFonts w:cs="Times New Roman"/>
          <w:szCs w:val="24"/>
        </w:rPr>
        <w:t xml:space="preserve"> as a competitor to </w:t>
      </w:r>
      <w:proofErr w:type="spellStart"/>
      <w:r w:rsidR="00591E43" w:rsidRPr="00493AEE">
        <w:rPr>
          <w:rFonts w:cs="Times New Roman"/>
          <w:szCs w:val="24"/>
        </w:rPr>
        <w:t>Universum</w:t>
      </w:r>
      <w:proofErr w:type="spellEnd"/>
      <w:r w:rsidR="00591E43" w:rsidRPr="00493AEE">
        <w:rPr>
          <w:rFonts w:cs="Times New Roman"/>
          <w:szCs w:val="24"/>
        </w:rPr>
        <w:t xml:space="preserve"> Film AG (U</w:t>
      </w:r>
      <w:r w:rsidR="00D8366E">
        <w:rPr>
          <w:rFonts w:cs="Times New Roman"/>
          <w:szCs w:val="24"/>
        </w:rPr>
        <w:t>fa</w:t>
      </w:r>
      <w:r w:rsidR="00591E43" w:rsidRPr="00493AEE">
        <w:rPr>
          <w:rFonts w:cs="Times New Roman"/>
          <w:szCs w:val="24"/>
        </w:rPr>
        <w:t xml:space="preserve">), which had its studios </w:t>
      </w:r>
      <w:r w:rsidR="003D154E" w:rsidRPr="00493AEE">
        <w:rPr>
          <w:rFonts w:cs="Times New Roman"/>
          <w:szCs w:val="24"/>
        </w:rPr>
        <w:t xml:space="preserve">in </w:t>
      </w:r>
      <w:proofErr w:type="spellStart"/>
      <w:r w:rsidR="000F50D0" w:rsidRPr="00493AEE">
        <w:rPr>
          <w:rFonts w:cs="Times New Roman"/>
          <w:szCs w:val="24"/>
        </w:rPr>
        <w:t>Neu</w:t>
      </w:r>
      <w:r w:rsidR="00974AC1" w:rsidRPr="00493AEE">
        <w:rPr>
          <w:rFonts w:cs="Times New Roman"/>
          <w:szCs w:val="24"/>
        </w:rPr>
        <w:t>b</w:t>
      </w:r>
      <w:r w:rsidR="000F50D0" w:rsidRPr="00493AEE">
        <w:rPr>
          <w:rFonts w:cs="Times New Roman"/>
          <w:szCs w:val="24"/>
        </w:rPr>
        <w:t>abelsberg</w:t>
      </w:r>
      <w:proofErr w:type="spellEnd"/>
      <w:r w:rsidR="00974AC1" w:rsidRPr="00493AEE">
        <w:rPr>
          <w:rFonts w:cs="Times New Roman"/>
          <w:szCs w:val="24"/>
        </w:rPr>
        <w:t>, outside Berlin</w:t>
      </w:r>
      <w:r w:rsidR="003D154E" w:rsidRPr="00493AEE">
        <w:rPr>
          <w:rFonts w:cs="Times New Roman"/>
          <w:szCs w:val="24"/>
        </w:rPr>
        <w:t xml:space="preserve">.  Troost sat on </w:t>
      </w:r>
      <w:r w:rsidR="00545D8A" w:rsidRPr="00493AEE">
        <w:rPr>
          <w:rFonts w:cs="Times New Roman"/>
          <w:szCs w:val="24"/>
        </w:rPr>
        <w:t xml:space="preserve">Bavaria </w:t>
      </w:r>
      <w:proofErr w:type="spellStart"/>
      <w:r w:rsidR="00545D8A" w:rsidRPr="00493AEE">
        <w:rPr>
          <w:rFonts w:cs="Times New Roman"/>
          <w:szCs w:val="24"/>
        </w:rPr>
        <w:t>Filmkunst’s</w:t>
      </w:r>
      <w:proofErr w:type="spellEnd"/>
      <w:r w:rsidR="003D154E" w:rsidRPr="00493AEE">
        <w:rPr>
          <w:rFonts w:cs="Times New Roman"/>
          <w:szCs w:val="24"/>
        </w:rPr>
        <w:t xml:space="preserve"> </w:t>
      </w:r>
      <w:r w:rsidR="00073579" w:rsidRPr="00493AEE">
        <w:rPr>
          <w:rFonts w:cs="Times New Roman"/>
          <w:szCs w:val="24"/>
        </w:rPr>
        <w:t xml:space="preserve">artistic advisory board </w:t>
      </w:r>
      <w:r w:rsidR="006729D5" w:rsidRPr="00493AEE">
        <w:rPr>
          <w:rFonts w:cs="Times New Roman"/>
          <w:szCs w:val="24"/>
        </w:rPr>
        <w:t>(to Goebbels</w:t>
      </w:r>
      <w:r w:rsidR="00073579" w:rsidRPr="00493AEE">
        <w:rPr>
          <w:rFonts w:cs="Times New Roman"/>
          <w:szCs w:val="24"/>
        </w:rPr>
        <w:t>’s</w:t>
      </w:r>
      <w:r w:rsidR="006729D5" w:rsidRPr="00493AEE">
        <w:rPr>
          <w:rFonts w:cs="Times New Roman"/>
          <w:szCs w:val="24"/>
        </w:rPr>
        <w:t xml:space="preserve"> displeasure)</w:t>
      </w:r>
      <w:r w:rsidR="003D154E" w:rsidRPr="00493AEE">
        <w:rPr>
          <w:rFonts w:cs="Times New Roman"/>
          <w:szCs w:val="24"/>
        </w:rPr>
        <w:t xml:space="preserve">, and she later stated that it </w:t>
      </w:r>
      <w:r w:rsidR="000F50D0" w:rsidRPr="00493AEE">
        <w:rPr>
          <w:rFonts w:cs="Times New Roman"/>
          <w:szCs w:val="24"/>
        </w:rPr>
        <w:t>had been</w:t>
      </w:r>
      <w:r w:rsidR="003D154E" w:rsidRPr="00493AEE">
        <w:rPr>
          <w:rFonts w:cs="Times New Roman"/>
          <w:szCs w:val="24"/>
        </w:rPr>
        <w:t xml:space="preserve"> her mission to </w:t>
      </w:r>
      <w:r w:rsidR="001125B9" w:rsidRPr="00493AEE">
        <w:rPr>
          <w:rFonts w:cs="Times New Roman"/>
          <w:szCs w:val="24"/>
        </w:rPr>
        <w:t>expand its</w:t>
      </w:r>
      <w:r w:rsidR="003D154E" w:rsidRPr="00493AEE">
        <w:rPr>
          <w:rFonts w:cs="Times New Roman"/>
          <w:szCs w:val="24"/>
        </w:rPr>
        <w:t xml:space="preserve"> </w:t>
      </w:r>
      <w:r w:rsidR="00290F19" w:rsidRPr="00493AEE">
        <w:rPr>
          <w:rFonts w:cs="Times New Roman"/>
          <w:szCs w:val="24"/>
        </w:rPr>
        <w:t>studio</w:t>
      </w:r>
      <w:r w:rsidR="00934368" w:rsidRPr="00493AEE">
        <w:rPr>
          <w:rFonts w:cs="Times New Roman"/>
          <w:szCs w:val="24"/>
        </w:rPr>
        <w:t xml:space="preserve"> complex</w:t>
      </w:r>
      <w:r w:rsidR="00073579" w:rsidRPr="00493AEE">
        <w:rPr>
          <w:rFonts w:cs="Times New Roman"/>
          <w:szCs w:val="24"/>
        </w:rPr>
        <w:t xml:space="preserve"> in </w:t>
      </w:r>
      <w:proofErr w:type="spellStart"/>
      <w:r w:rsidR="00554DE5" w:rsidRPr="00493AEE">
        <w:rPr>
          <w:rFonts w:cs="Times New Roman"/>
          <w:color w:val="000000"/>
          <w:szCs w:val="24"/>
          <w:shd w:val="clear" w:color="auto" w:fill="FFFFFF"/>
        </w:rPr>
        <w:t>Geiselgasteig</w:t>
      </w:r>
      <w:proofErr w:type="spellEnd"/>
      <w:r w:rsidR="003D154E" w:rsidRPr="00493AEE">
        <w:rPr>
          <w:rFonts w:cs="Times New Roman"/>
          <w:szCs w:val="24"/>
        </w:rPr>
        <w:t xml:space="preserve">.  </w:t>
      </w:r>
      <w:r w:rsidR="00136EFB" w:rsidRPr="00493AEE">
        <w:rPr>
          <w:rFonts w:cs="Times New Roman"/>
          <w:szCs w:val="24"/>
        </w:rPr>
        <w:t xml:space="preserve">Troost </w:t>
      </w:r>
      <w:r w:rsidR="00116D73" w:rsidRPr="00493AEE">
        <w:rPr>
          <w:rFonts w:cs="Times New Roman"/>
          <w:szCs w:val="24"/>
        </w:rPr>
        <w:t>claimed</w:t>
      </w:r>
      <w:r w:rsidR="00136EFB" w:rsidRPr="00493AEE">
        <w:rPr>
          <w:rFonts w:cs="Times New Roman"/>
          <w:szCs w:val="24"/>
        </w:rPr>
        <w:t xml:space="preserve"> that she had donated the initial funds to begin </w:t>
      </w:r>
      <w:r w:rsidR="00FE5C47" w:rsidRPr="00493AEE">
        <w:rPr>
          <w:rFonts w:cs="Times New Roman"/>
          <w:szCs w:val="24"/>
        </w:rPr>
        <w:t>construction</w:t>
      </w:r>
      <w:r w:rsidR="0008540C" w:rsidRPr="00493AEE">
        <w:rPr>
          <w:rFonts w:cs="Times New Roman"/>
          <w:szCs w:val="24"/>
        </w:rPr>
        <w:t xml:space="preserve"> and </w:t>
      </w:r>
      <w:r w:rsidR="00D9503F" w:rsidRPr="00493AEE">
        <w:rPr>
          <w:rFonts w:cs="Times New Roman"/>
          <w:szCs w:val="24"/>
        </w:rPr>
        <w:t>had personally</w:t>
      </w:r>
      <w:r w:rsidR="0008540C" w:rsidRPr="00493AEE">
        <w:rPr>
          <w:rFonts w:cs="Times New Roman"/>
          <w:szCs w:val="24"/>
        </w:rPr>
        <w:t xml:space="preserve"> found a wealthy Munich donor to finance the rest</w:t>
      </w:r>
      <w:r w:rsidR="00E51662" w:rsidRPr="00493AEE">
        <w:rPr>
          <w:rFonts w:cs="Times New Roman"/>
          <w:szCs w:val="24"/>
        </w:rPr>
        <w:t>.</w:t>
      </w:r>
      <w:r w:rsidR="00136EFB" w:rsidRPr="00493AEE">
        <w:rPr>
          <w:rStyle w:val="EndnoteReference"/>
          <w:rFonts w:cs="Times New Roman"/>
          <w:szCs w:val="24"/>
        </w:rPr>
        <w:endnoteReference w:id="88"/>
      </w:r>
      <w:r w:rsidR="00801742" w:rsidRPr="00493AEE">
        <w:rPr>
          <w:rFonts w:cs="Times New Roman"/>
          <w:szCs w:val="24"/>
        </w:rPr>
        <w:t xml:space="preserve">  </w:t>
      </w:r>
      <w:r w:rsidR="00974AC1" w:rsidRPr="00493AEE">
        <w:rPr>
          <w:rFonts w:cs="Times New Roman"/>
          <w:szCs w:val="24"/>
        </w:rPr>
        <w:t xml:space="preserve">In his diary, </w:t>
      </w:r>
      <w:r w:rsidR="00801742" w:rsidRPr="00493AEE">
        <w:rPr>
          <w:rFonts w:cs="Times New Roman"/>
          <w:szCs w:val="24"/>
        </w:rPr>
        <w:t xml:space="preserve">Goebbels </w:t>
      </w:r>
      <w:r w:rsidR="00974AC1" w:rsidRPr="00493AEE">
        <w:rPr>
          <w:rFonts w:cs="Times New Roman"/>
          <w:szCs w:val="24"/>
        </w:rPr>
        <w:t xml:space="preserve">noted that </w:t>
      </w:r>
      <w:r w:rsidR="00974AC1" w:rsidRPr="00F4254A">
        <w:rPr>
          <w:rFonts w:cs="Times New Roman"/>
          <w:szCs w:val="24"/>
        </w:rPr>
        <w:t>Troost “intrigued” against</w:t>
      </w:r>
      <w:r w:rsidR="00974AC1" w:rsidRPr="00493AEE">
        <w:rPr>
          <w:rFonts w:cs="Times New Roman"/>
          <w:szCs w:val="24"/>
        </w:rPr>
        <w:t xml:space="preserve"> him on the board</w:t>
      </w:r>
      <w:r w:rsidR="00801742" w:rsidRPr="00493AEE">
        <w:rPr>
          <w:rFonts w:cs="Times New Roman"/>
          <w:szCs w:val="24"/>
        </w:rPr>
        <w:t>.</w:t>
      </w:r>
      <w:r w:rsidR="002B4E6E" w:rsidRPr="00493AEE">
        <w:rPr>
          <w:rStyle w:val="EndnoteReference"/>
          <w:rFonts w:cs="Times New Roman"/>
          <w:szCs w:val="24"/>
        </w:rPr>
        <w:endnoteReference w:id="89"/>
      </w:r>
    </w:p>
    <w:p w:rsidR="003D154E" w:rsidRPr="00493AEE" w:rsidRDefault="00C5313C" w:rsidP="001E671F">
      <w:pPr>
        <w:spacing w:after="0" w:line="480" w:lineRule="auto"/>
        <w:ind w:firstLine="720"/>
        <w:rPr>
          <w:rFonts w:cs="Times New Roman"/>
          <w:szCs w:val="24"/>
        </w:rPr>
      </w:pPr>
      <w:r w:rsidRPr="00493AEE">
        <w:rPr>
          <w:rFonts w:cs="Times New Roman"/>
          <w:szCs w:val="24"/>
        </w:rPr>
        <w:t>O</w:t>
      </w:r>
      <w:r w:rsidR="00464404" w:rsidRPr="00493AEE">
        <w:rPr>
          <w:rFonts w:cs="Times New Roman"/>
          <w:szCs w:val="24"/>
        </w:rPr>
        <w:t xml:space="preserve">n November 21, 1940 </w:t>
      </w:r>
      <w:r w:rsidR="00FE5C47" w:rsidRPr="00493AEE">
        <w:rPr>
          <w:rFonts w:cs="Times New Roman"/>
          <w:szCs w:val="24"/>
        </w:rPr>
        <w:t>Goebbels</w:t>
      </w:r>
      <w:r w:rsidR="003D154E" w:rsidRPr="00493AEE">
        <w:rPr>
          <w:rFonts w:cs="Times New Roman"/>
          <w:szCs w:val="24"/>
        </w:rPr>
        <w:t xml:space="preserve"> </w:t>
      </w:r>
      <w:r w:rsidR="009C3868" w:rsidRPr="00493AEE">
        <w:rPr>
          <w:rFonts w:cs="Times New Roman"/>
          <w:szCs w:val="24"/>
        </w:rPr>
        <w:t xml:space="preserve">added a more personal, and pointed, comment about </w:t>
      </w:r>
      <w:r w:rsidR="00C066C4" w:rsidRPr="00493AEE">
        <w:rPr>
          <w:rFonts w:cs="Times New Roman"/>
          <w:szCs w:val="24"/>
        </w:rPr>
        <w:t>Troost</w:t>
      </w:r>
      <w:r w:rsidR="009C3868" w:rsidRPr="00493AEE">
        <w:rPr>
          <w:rFonts w:cs="Times New Roman"/>
          <w:szCs w:val="24"/>
        </w:rPr>
        <w:t xml:space="preserve"> to his diary:</w:t>
      </w:r>
      <w:r w:rsidR="00801742" w:rsidRPr="00493AEE">
        <w:rPr>
          <w:rFonts w:cs="Times New Roman"/>
          <w:szCs w:val="24"/>
        </w:rPr>
        <w:t xml:space="preserve"> “</w:t>
      </w:r>
      <w:r w:rsidR="00464404" w:rsidRPr="00493AEE">
        <w:rPr>
          <w:rFonts w:cs="Times New Roman"/>
          <w:szCs w:val="24"/>
        </w:rPr>
        <w:t>Frau Troost is a clever woman, but bluestocking-</w:t>
      </w:r>
      <w:proofErr w:type="spellStart"/>
      <w:r w:rsidR="00464404" w:rsidRPr="00493AEE">
        <w:rPr>
          <w:rFonts w:cs="Times New Roman"/>
          <w:szCs w:val="24"/>
        </w:rPr>
        <w:t>ish</w:t>
      </w:r>
      <w:proofErr w:type="spellEnd"/>
      <w:r w:rsidR="00464404" w:rsidRPr="00493AEE">
        <w:rPr>
          <w:rFonts w:cs="Times New Roman"/>
          <w:szCs w:val="24"/>
        </w:rPr>
        <w:t>.”</w:t>
      </w:r>
      <w:r w:rsidR="00464404" w:rsidRPr="00493AEE">
        <w:rPr>
          <w:rStyle w:val="EndnoteReference"/>
          <w:rFonts w:cs="Times New Roman"/>
          <w:szCs w:val="24"/>
        </w:rPr>
        <w:endnoteReference w:id="90"/>
      </w:r>
      <w:r w:rsidR="00801742" w:rsidRPr="00493AEE">
        <w:rPr>
          <w:rFonts w:cs="Times New Roman"/>
          <w:szCs w:val="24"/>
        </w:rPr>
        <w:t xml:space="preserve">  </w:t>
      </w:r>
      <w:r w:rsidR="009C3868" w:rsidRPr="00493AEE">
        <w:rPr>
          <w:rFonts w:cs="Times New Roman"/>
          <w:szCs w:val="24"/>
        </w:rPr>
        <w:t>Germans</w:t>
      </w:r>
      <w:r w:rsidR="00044686" w:rsidRPr="00493AEE">
        <w:rPr>
          <w:rFonts w:cs="Times New Roman"/>
          <w:szCs w:val="24"/>
        </w:rPr>
        <w:t xml:space="preserve"> used</w:t>
      </w:r>
      <w:r w:rsidR="009C3868" w:rsidRPr="00493AEE">
        <w:rPr>
          <w:rFonts w:cs="Times New Roman"/>
          <w:szCs w:val="24"/>
        </w:rPr>
        <w:t xml:space="preserve"> t</w:t>
      </w:r>
      <w:r w:rsidR="00801742" w:rsidRPr="00493AEE">
        <w:rPr>
          <w:rFonts w:cs="Times New Roman"/>
          <w:szCs w:val="24"/>
        </w:rPr>
        <w:t xml:space="preserve">he term </w:t>
      </w:r>
      <w:proofErr w:type="spellStart"/>
      <w:r w:rsidR="00044686" w:rsidRPr="00493AEE">
        <w:rPr>
          <w:rFonts w:cs="Times New Roman"/>
          <w:szCs w:val="24"/>
          <w:u w:val="single"/>
        </w:rPr>
        <w:t>Blaustrumpf</w:t>
      </w:r>
      <w:proofErr w:type="spellEnd"/>
      <w:r w:rsidR="009C3868" w:rsidRPr="00493AEE">
        <w:rPr>
          <w:rFonts w:cs="Times New Roman"/>
          <w:szCs w:val="24"/>
        </w:rPr>
        <w:t xml:space="preserve"> </w:t>
      </w:r>
      <w:r w:rsidR="00044686" w:rsidRPr="00493AEE">
        <w:rPr>
          <w:rFonts w:cs="Times New Roman"/>
          <w:szCs w:val="24"/>
        </w:rPr>
        <w:t>or bluestocking to derogatorily refer to an</w:t>
      </w:r>
      <w:r w:rsidR="009C3868" w:rsidRPr="00493AEE">
        <w:rPr>
          <w:rFonts w:cs="Times New Roman"/>
          <w:szCs w:val="24"/>
        </w:rPr>
        <w:t xml:space="preserve"> educated woman</w:t>
      </w:r>
      <w:r w:rsidR="00044686" w:rsidRPr="00493AEE">
        <w:rPr>
          <w:rFonts w:cs="Times New Roman"/>
          <w:szCs w:val="24"/>
        </w:rPr>
        <w:t xml:space="preserve"> as mannish</w:t>
      </w:r>
      <w:r w:rsidR="009C3868" w:rsidRPr="00493AEE">
        <w:rPr>
          <w:rFonts w:cs="Times New Roman"/>
          <w:szCs w:val="24"/>
        </w:rPr>
        <w:t xml:space="preserve">, but </w:t>
      </w:r>
      <w:r w:rsidR="00044686" w:rsidRPr="00493AEE">
        <w:rPr>
          <w:rFonts w:cs="Times New Roman"/>
          <w:szCs w:val="24"/>
        </w:rPr>
        <w:t>it also strongly</w:t>
      </w:r>
      <w:r w:rsidR="009C3868" w:rsidRPr="00493AEE">
        <w:rPr>
          <w:rFonts w:cs="Times New Roman"/>
          <w:szCs w:val="24"/>
        </w:rPr>
        <w:t xml:space="preserve"> implied that she was a lesbian</w:t>
      </w:r>
      <w:r w:rsidR="00044686" w:rsidRPr="00493AEE">
        <w:rPr>
          <w:rFonts w:cs="Times New Roman"/>
          <w:szCs w:val="24"/>
        </w:rPr>
        <w:t>—in fact, it sometimes was used as a synonym</w:t>
      </w:r>
      <w:r w:rsidR="009C3868" w:rsidRPr="00493AEE">
        <w:rPr>
          <w:rFonts w:cs="Times New Roman"/>
          <w:szCs w:val="24"/>
        </w:rPr>
        <w:t xml:space="preserve">.  </w:t>
      </w:r>
      <w:r w:rsidR="003D154E" w:rsidRPr="00493AEE">
        <w:rPr>
          <w:rFonts w:cs="Times New Roman"/>
          <w:szCs w:val="24"/>
        </w:rPr>
        <w:t>Goebbels</w:t>
      </w:r>
      <w:r w:rsidR="009C3868" w:rsidRPr="00493AEE">
        <w:rPr>
          <w:rFonts w:cs="Times New Roman"/>
          <w:szCs w:val="24"/>
        </w:rPr>
        <w:t xml:space="preserve">, </w:t>
      </w:r>
      <w:r w:rsidR="00044686" w:rsidRPr="00493AEE">
        <w:rPr>
          <w:rFonts w:cs="Times New Roman"/>
          <w:szCs w:val="24"/>
        </w:rPr>
        <w:t>ever</w:t>
      </w:r>
      <w:r w:rsidR="009C3868" w:rsidRPr="00493AEE">
        <w:rPr>
          <w:rFonts w:cs="Times New Roman"/>
          <w:szCs w:val="24"/>
        </w:rPr>
        <w:t xml:space="preserve"> alert to his opponents’ vulnerabilities,</w:t>
      </w:r>
      <w:r w:rsidR="003D154E" w:rsidRPr="00493AEE">
        <w:rPr>
          <w:rFonts w:cs="Times New Roman"/>
          <w:szCs w:val="24"/>
        </w:rPr>
        <w:t xml:space="preserve"> may have learned that Troost had developed a close relationship with</w:t>
      </w:r>
      <w:r w:rsidR="00D54C83" w:rsidRPr="00493AEE">
        <w:rPr>
          <w:rFonts w:cs="Times New Roman"/>
          <w:szCs w:val="24"/>
        </w:rPr>
        <w:t xml:space="preserve"> a female photographer and filmmaker</w:t>
      </w:r>
      <w:r w:rsidR="003D154E" w:rsidRPr="00493AEE">
        <w:rPr>
          <w:rFonts w:cs="Times New Roman"/>
          <w:szCs w:val="24"/>
        </w:rPr>
        <w:t xml:space="preserve"> named </w:t>
      </w:r>
      <w:proofErr w:type="spellStart"/>
      <w:r w:rsidR="003D154E" w:rsidRPr="00493AEE">
        <w:rPr>
          <w:rFonts w:cs="Times New Roman"/>
          <w:szCs w:val="24"/>
        </w:rPr>
        <w:t>Hanni</w:t>
      </w:r>
      <w:proofErr w:type="spellEnd"/>
      <w:r w:rsidR="003D154E" w:rsidRPr="00493AEE">
        <w:rPr>
          <w:rFonts w:cs="Times New Roman"/>
          <w:szCs w:val="24"/>
        </w:rPr>
        <w:t xml:space="preserve"> </w:t>
      </w:r>
      <w:proofErr w:type="spellStart"/>
      <w:r w:rsidR="003D154E" w:rsidRPr="00493AEE">
        <w:rPr>
          <w:rFonts w:cs="Times New Roman"/>
          <w:szCs w:val="24"/>
        </w:rPr>
        <w:t>Umlauf</w:t>
      </w:r>
      <w:proofErr w:type="spellEnd"/>
      <w:r w:rsidR="003D154E" w:rsidRPr="00493AEE">
        <w:rPr>
          <w:rFonts w:cs="Times New Roman"/>
          <w:szCs w:val="24"/>
        </w:rPr>
        <w:t xml:space="preserve">. </w:t>
      </w:r>
      <w:r w:rsidR="00801742" w:rsidRPr="00493AEE">
        <w:rPr>
          <w:rFonts w:cs="Times New Roman"/>
          <w:szCs w:val="24"/>
        </w:rPr>
        <w:t xml:space="preserve"> </w:t>
      </w:r>
      <w:r w:rsidR="00044686" w:rsidRPr="00493AEE">
        <w:rPr>
          <w:rFonts w:cs="Times New Roman"/>
          <w:szCs w:val="24"/>
        </w:rPr>
        <w:lastRenderedPageBreak/>
        <w:t xml:space="preserve">In </w:t>
      </w:r>
      <w:r w:rsidR="00FF7BD9" w:rsidRPr="00493AEE">
        <w:rPr>
          <w:rFonts w:cs="Times New Roman"/>
          <w:szCs w:val="24"/>
        </w:rPr>
        <w:t>the early 1930s</w:t>
      </w:r>
      <w:r w:rsidR="00044686" w:rsidRPr="00493AEE">
        <w:rPr>
          <w:rFonts w:cs="Times New Roman"/>
          <w:szCs w:val="24"/>
        </w:rPr>
        <w:t xml:space="preserve">, </w:t>
      </w:r>
      <w:r w:rsidR="00801742" w:rsidRPr="00493AEE">
        <w:rPr>
          <w:rFonts w:cs="Times New Roman"/>
          <w:szCs w:val="24"/>
        </w:rPr>
        <w:t xml:space="preserve">Umlauf </w:t>
      </w:r>
      <w:r w:rsidR="00082366" w:rsidRPr="00493AEE">
        <w:rPr>
          <w:rFonts w:cs="Times New Roman"/>
          <w:szCs w:val="24"/>
        </w:rPr>
        <w:t>established</w:t>
      </w:r>
      <w:r w:rsidR="00801742" w:rsidRPr="00493AEE">
        <w:rPr>
          <w:rFonts w:cs="Times New Roman"/>
          <w:szCs w:val="24"/>
        </w:rPr>
        <w:t xml:space="preserve"> her own film company, Umlauf Films, which her younger brother, Walther, later joined</w:t>
      </w:r>
      <w:r w:rsidR="00044686" w:rsidRPr="00493AEE">
        <w:rPr>
          <w:rFonts w:cs="Times New Roman"/>
          <w:szCs w:val="24"/>
        </w:rPr>
        <w:t xml:space="preserve"> as a partner</w:t>
      </w:r>
      <w:r w:rsidR="00801742" w:rsidRPr="00493AEE">
        <w:rPr>
          <w:rFonts w:cs="Times New Roman"/>
          <w:szCs w:val="24"/>
        </w:rPr>
        <w:t xml:space="preserve">.  Together they made </w:t>
      </w:r>
      <w:r w:rsidR="00044686" w:rsidRPr="00493AEE">
        <w:rPr>
          <w:rFonts w:cs="Times New Roman"/>
          <w:szCs w:val="24"/>
        </w:rPr>
        <w:t>thirty-two</w:t>
      </w:r>
      <w:r w:rsidR="00801742" w:rsidRPr="00493AEE">
        <w:rPr>
          <w:rFonts w:cs="Times New Roman"/>
          <w:szCs w:val="24"/>
        </w:rPr>
        <w:t xml:space="preserve"> </w:t>
      </w:r>
      <w:r w:rsidR="009536D4" w:rsidRPr="00493AEE">
        <w:rPr>
          <w:rFonts w:cs="Times New Roman"/>
          <w:szCs w:val="24"/>
        </w:rPr>
        <w:t xml:space="preserve">short </w:t>
      </w:r>
      <w:r w:rsidR="0070449B" w:rsidRPr="00493AEE">
        <w:rPr>
          <w:rFonts w:cs="Times New Roman"/>
          <w:szCs w:val="24"/>
        </w:rPr>
        <w:t xml:space="preserve">instructional </w:t>
      </w:r>
      <w:r w:rsidR="00801742" w:rsidRPr="00493AEE">
        <w:rPr>
          <w:rFonts w:cs="Times New Roman"/>
          <w:szCs w:val="24"/>
        </w:rPr>
        <w:t>films</w:t>
      </w:r>
      <w:r w:rsidR="0070449B" w:rsidRPr="00493AEE">
        <w:rPr>
          <w:rFonts w:cs="Times New Roman"/>
          <w:szCs w:val="24"/>
        </w:rPr>
        <w:t xml:space="preserve"> for government or National Socialist organizations, </w:t>
      </w:r>
      <w:r w:rsidR="00044686" w:rsidRPr="00493AEE">
        <w:rPr>
          <w:rFonts w:cs="Times New Roman"/>
          <w:szCs w:val="24"/>
        </w:rPr>
        <w:t>including women’s groups</w:t>
      </w:r>
      <w:r w:rsidR="003B41F8" w:rsidRPr="00493AEE">
        <w:rPr>
          <w:rFonts w:cs="Times New Roman"/>
          <w:szCs w:val="24"/>
        </w:rPr>
        <w:t xml:space="preserve">.  </w:t>
      </w:r>
      <w:r w:rsidR="00801742" w:rsidRPr="00493AEE">
        <w:rPr>
          <w:rFonts w:cs="Times New Roman"/>
          <w:szCs w:val="24"/>
        </w:rPr>
        <w:t xml:space="preserve">Some were </w:t>
      </w:r>
      <w:r w:rsidR="0070449B" w:rsidRPr="00493AEE">
        <w:rPr>
          <w:rFonts w:cs="Times New Roman"/>
          <w:szCs w:val="24"/>
        </w:rPr>
        <w:t>practical</w:t>
      </w:r>
      <w:r w:rsidR="003B41F8" w:rsidRPr="00493AEE">
        <w:rPr>
          <w:rFonts w:cs="Times New Roman"/>
          <w:szCs w:val="24"/>
        </w:rPr>
        <w:t xml:space="preserve"> in nature</w:t>
      </w:r>
      <w:r w:rsidR="00801742" w:rsidRPr="00493AEE">
        <w:rPr>
          <w:rFonts w:cs="Times New Roman"/>
          <w:szCs w:val="24"/>
        </w:rPr>
        <w:t xml:space="preserve">, </w:t>
      </w:r>
      <w:r w:rsidR="00044686" w:rsidRPr="00493AEE">
        <w:rPr>
          <w:rFonts w:cs="Times New Roman"/>
          <w:szCs w:val="24"/>
        </w:rPr>
        <w:t xml:space="preserve">such as how to recycle </w:t>
      </w:r>
      <w:r w:rsidR="00044686" w:rsidRPr="00FA0A94">
        <w:rPr>
          <w:rFonts w:cs="Times New Roman"/>
          <w:szCs w:val="24"/>
        </w:rPr>
        <w:t>waste</w:t>
      </w:r>
      <w:r w:rsidR="0070449B" w:rsidRPr="00FA0A94">
        <w:rPr>
          <w:rFonts w:cs="Times New Roman"/>
          <w:szCs w:val="24"/>
        </w:rPr>
        <w:t xml:space="preserve"> (</w:t>
      </w:r>
      <w:proofErr w:type="spellStart"/>
      <w:r w:rsidR="00EC6ED6" w:rsidRPr="00FA0A94">
        <w:rPr>
          <w:rFonts w:cs="Times New Roman"/>
          <w:szCs w:val="24"/>
          <w:u w:val="single"/>
        </w:rPr>
        <w:t>Altstoff</w:t>
      </w:r>
      <w:proofErr w:type="spellEnd"/>
      <w:r w:rsidR="00FA0A94">
        <w:rPr>
          <w:rFonts w:cs="Times New Roman"/>
          <w:szCs w:val="24"/>
          <w:u w:val="single"/>
        </w:rPr>
        <w:t xml:space="preserve">  ̶  </w:t>
      </w:r>
      <w:proofErr w:type="spellStart"/>
      <w:r w:rsidR="00EC6ED6" w:rsidRPr="00FA0A94">
        <w:rPr>
          <w:rFonts w:cs="Times New Roman"/>
          <w:szCs w:val="24"/>
          <w:u w:val="single"/>
        </w:rPr>
        <w:t>Rohstoff</w:t>
      </w:r>
      <w:proofErr w:type="spellEnd"/>
      <w:r w:rsidR="00EC6ED6" w:rsidRPr="00FA0A94">
        <w:rPr>
          <w:rFonts w:cs="Times New Roman"/>
          <w:szCs w:val="24"/>
        </w:rPr>
        <w:t>,</w:t>
      </w:r>
      <w:r w:rsidR="009536D4" w:rsidRPr="00FA0A94">
        <w:rPr>
          <w:rFonts w:cs="Times New Roman"/>
          <w:szCs w:val="24"/>
        </w:rPr>
        <w:t xml:space="preserve"> </w:t>
      </w:r>
      <w:r w:rsidR="0070449B" w:rsidRPr="00FA0A94">
        <w:rPr>
          <w:rFonts w:cs="Times New Roman"/>
          <w:szCs w:val="24"/>
        </w:rPr>
        <w:t>193</w:t>
      </w:r>
      <w:r w:rsidR="009536D4" w:rsidRPr="00FA0A94">
        <w:rPr>
          <w:rFonts w:cs="Times New Roman"/>
          <w:szCs w:val="24"/>
        </w:rPr>
        <w:t>8</w:t>
      </w:r>
      <w:r w:rsidR="0070449B" w:rsidRPr="00493AEE">
        <w:rPr>
          <w:rFonts w:cs="Times New Roman"/>
          <w:szCs w:val="24"/>
        </w:rPr>
        <w:t>)</w:t>
      </w:r>
      <w:r w:rsidR="00801742" w:rsidRPr="00493AEE">
        <w:rPr>
          <w:rFonts w:cs="Times New Roman"/>
          <w:szCs w:val="24"/>
        </w:rPr>
        <w:t xml:space="preserve">, </w:t>
      </w:r>
      <w:r w:rsidR="008042F9" w:rsidRPr="00493AEE">
        <w:rPr>
          <w:rFonts w:cs="Times New Roman"/>
          <w:szCs w:val="24"/>
        </w:rPr>
        <w:t>while</w:t>
      </w:r>
      <w:r w:rsidR="00801742" w:rsidRPr="00493AEE">
        <w:rPr>
          <w:rFonts w:cs="Times New Roman"/>
          <w:szCs w:val="24"/>
        </w:rPr>
        <w:t xml:space="preserve"> others were </w:t>
      </w:r>
      <w:r w:rsidR="00044686" w:rsidRPr="00493AEE">
        <w:rPr>
          <w:rFonts w:cs="Times New Roman"/>
          <w:szCs w:val="24"/>
        </w:rPr>
        <w:t>intended as</w:t>
      </w:r>
      <w:r w:rsidR="003B41F8" w:rsidRPr="00493AEE">
        <w:rPr>
          <w:rFonts w:cs="Times New Roman"/>
          <w:szCs w:val="24"/>
        </w:rPr>
        <w:t xml:space="preserve"> </w:t>
      </w:r>
      <w:r w:rsidR="00801742" w:rsidRPr="00493AEE">
        <w:rPr>
          <w:rFonts w:cs="Times New Roman"/>
          <w:szCs w:val="24"/>
        </w:rPr>
        <w:t>propaganda</w:t>
      </w:r>
      <w:r w:rsidR="009536D4" w:rsidRPr="00493AEE">
        <w:rPr>
          <w:rFonts w:cs="Times New Roman"/>
          <w:szCs w:val="24"/>
        </w:rPr>
        <w:t>.</w:t>
      </w:r>
      <w:r w:rsidR="00801742" w:rsidRPr="00493AEE">
        <w:rPr>
          <w:rFonts w:cs="Times New Roman"/>
          <w:szCs w:val="24"/>
        </w:rPr>
        <w:t xml:space="preserve"> </w:t>
      </w:r>
      <w:r w:rsidR="009536D4" w:rsidRPr="00493AEE">
        <w:rPr>
          <w:rFonts w:cs="Times New Roman"/>
          <w:szCs w:val="24"/>
        </w:rPr>
        <w:t xml:space="preserve"> </w:t>
      </w:r>
      <w:r w:rsidR="00EC6ED6" w:rsidRPr="00493AEE">
        <w:rPr>
          <w:rFonts w:cs="Times New Roman"/>
          <w:szCs w:val="24"/>
          <w:u w:val="single"/>
        </w:rPr>
        <w:t>Women’s War Effort</w:t>
      </w:r>
      <w:r w:rsidR="00EC6ED6" w:rsidRPr="00493AEE">
        <w:rPr>
          <w:rFonts w:cs="Times New Roman"/>
          <w:szCs w:val="24"/>
        </w:rPr>
        <w:t xml:space="preserve"> (</w:t>
      </w:r>
      <w:proofErr w:type="spellStart"/>
      <w:r w:rsidR="00EC6ED6" w:rsidRPr="00493AEE">
        <w:rPr>
          <w:rFonts w:cs="Times New Roman"/>
          <w:szCs w:val="24"/>
          <w:u w:val="single"/>
        </w:rPr>
        <w:t>Kriegseinsatz</w:t>
      </w:r>
      <w:proofErr w:type="spellEnd"/>
      <w:r w:rsidR="00EC6ED6" w:rsidRPr="00493AEE">
        <w:rPr>
          <w:rFonts w:cs="Times New Roman"/>
          <w:szCs w:val="24"/>
          <w:u w:val="single"/>
        </w:rPr>
        <w:t xml:space="preserve"> der Frau</w:t>
      </w:r>
      <w:r w:rsidR="009536D4" w:rsidRPr="00493AEE">
        <w:rPr>
          <w:rFonts w:cs="Times New Roman"/>
          <w:szCs w:val="24"/>
        </w:rPr>
        <w:t>, 1940</w:t>
      </w:r>
      <w:r w:rsidR="00EC6ED6" w:rsidRPr="00493AEE">
        <w:rPr>
          <w:rFonts w:cs="Times New Roman"/>
          <w:szCs w:val="24"/>
        </w:rPr>
        <w:t xml:space="preserve">), </w:t>
      </w:r>
      <w:r w:rsidR="009536D4" w:rsidRPr="00493AEE">
        <w:rPr>
          <w:rFonts w:cs="Times New Roman"/>
          <w:szCs w:val="24"/>
        </w:rPr>
        <w:t xml:space="preserve">for example, was </w:t>
      </w:r>
      <w:r w:rsidR="00EC6ED6" w:rsidRPr="00493AEE">
        <w:rPr>
          <w:rFonts w:cs="Times New Roman"/>
          <w:szCs w:val="24"/>
        </w:rPr>
        <w:t xml:space="preserve">produced for the </w:t>
      </w:r>
      <w:r w:rsidR="009536D4" w:rsidRPr="00493AEE">
        <w:rPr>
          <w:rFonts w:cs="Times New Roman"/>
          <w:szCs w:val="24"/>
        </w:rPr>
        <w:t xml:space="preserve">Nazi Party’s </w:t>
      </w:r>
      <w:r w:rsidR="009536D4" w:rsidRPr="00493AEE">
        <w:rPr>
          <w:rFonts w:cs="Times New Roman"/>
          <w:szCs w:val="24"/>
          <w:shd w:val="clear" w:color="auto" w:fill="FFFFFF"/>
        </w:rPr>
        <w:t>Reich Women’s Executive</w:t>
      </w:r>
      <w:r w:rsidR="009536D4" w:rsidRPr="00493AEE">
        <w:rPr>
          <w:rFonts w:cs="Times New Roman"/>
          <w:szCs w:val="24"/>
        </w:rPr>
        <w:t xml:space="preserve"> and</w:t>
      </w:r>
      <w:r w:rsidR="00EC6ED6" w:rsidRPr="00493AEE">
        <w:rPr>
          <w:rFonts w:cs="Times New Roman"/>
          <w:szCs w:val="24"/>
        </w:rPr>
        <w:t xml:space="preserve"> </w:t>
      </w:r>
      <w:r w:rsidR="009536D4" w:rsidRPr="00493AEE">
        <w:rPr>
          <w:rFonts w:cs="Times New Roman"/>
          <w:szCs w:val="24"/>
        </w:rPr>
        <w:t>depicted</w:t>
      </w:r>
      <w:r w:rsidR="00EC6ED6" w:rsidRPr="00493AEE">
        <w:rPr>
          <w:rFonts w:cs="Times New Roman"/>
          <w:szCs w:val="24"/>
        </w:rPr>
        <w:t xml:space="preserve"> </w:t>
      </w:r>
      <w:r w:rsidR="009536D4" w:rsidRPr="00493AEE">
        <w:rPr>
          <w:rFonts w:cs="Times New Roman"/>
          <w:szCs w:val="24"/>
        </w:rPr>
        <w:t>Nazi women’s organizations</w:t>
      </w:r>
      <w:r w:rsidR="00EC6ED6" w:rsidRPr="00493AEE">
        <w:rPr>
          <w:rFonts w:cs="Times New Roman"/>
          <w:szCs w:val="24"/>
        </w:rPr>
        <w:t xml:space="preserve"> mobiliz</w:t>
      </w:r>
      <w:r w:rsidR="009536D4" w:rsidRPr="00493AEE">
        <w:rPr>
          <w:rFonts w:cs="Times New Roman"/>
          <w:szCs w:val="24"/>
        </w:rPr>
        <w:t>ing and</w:t>
      </w:r>
      <w:r w:rsidR="00EC6ED6" w:rsidRPr="00493AEE">
        <w:rPr>
          <w:rFonts w:cs="Times New Roman"/>
          <w:szCs w:val="24"/>
        </w:rPr>
        <w:t xml:space="preserve"> </w:t>
      </w:r>
      <w:r w:rsidR="00044686" w:rsidRPr="00493AEE">
        <w:rPr>
          <w:rFonts w:cs="Times New Roman"/>
          <w:szCs w:val="24"/>
        </w:rPr>
        <w:t>help</w:t>
      </w:r>
      <w:r w:rsidR="00FD0338" w:rsidRPr="00493AEE">
        <w:rPr>
          <w:rFonts w:cs="Times New Roman"/>
          <w:szCs w:val="24"/>
        </w:rPr>
        <w:t>ing</w:t>
      </w:r>
      <w:r w:rsidR="00044686" w:rsidRPr="00493AEE">
        <w:rPr>
          <w:rFonts w:cs="Times New Roman"/>
          <w:szCs w:val="24"/>
        </w:rPr>
        <w:t xml:space="preserve"> women </w:t>
      </w:r>
      <w:r w:rsidR="00EC6ED6" w:rsidRPr="00493AEE">
        <w:rPr>
          <w:rFonts w:cs="Times New Roman"/>
          <w:szCs w:val="24"/>
        </w:rPr>
        <w:t>during the war</w:t>
      </w:r>
      <w:r w:rsidR="009536D4" w:rsidRPr="00493AEE">
        <w:rPr>
          <w:rFonts w:cs="Times New Roman"/>
          <w:szCs w:val="24"/>
        </w:rPr>
        <w:t>.  The film</w:t>
      </w:r>
      <w:r w:rsidR="00EC6ED6" w:rsidRPr="00493AEE">
        <w:rPr>
          <w:rFonts w:cs="Times New Roman"/>
          <w:szCs w:val="24"/>
        </w:rPr>
        <w:t xml:space="preserve"> </w:t>
      </w:r>
      <w:r w:rsidR="009536D4" w:rsidRPr="00493AEE">
        <w:rPr>
          <w:rFonts w:cs="Times New Roman"/>
          <w:szCs w:val="24"/>
        </w:rPr>
        <w:t>presented</w:t>
      </w:r>
      <w:r w:rsidR="00EC6ED6" w:rsidRPr="00493AEE">
        <w:rPr>
          <w:rFonts w:cs="Times New Roman"/>
          <w:szCs w:val="24"/>
        </w:rPr>
        <w:t xml:space="preserve"> a </w:t>
      </w:r>
      <w:r w:rsidR="009536D4" w:rsidRPr="00493AEE">
        <w:rPr>
          <w:rFonts w:cs="Times New Roman"/>
          <w:szCs w:val="24"/>
        </w:rPr>
        <w:t xml:space="preserve">cheerful, </w:t>
      </w:r>
      <w:r w:rsidR="00EC6ED6" w:rsidRPr="00493AEE">
        <w:rPr>
          <w:rFonts w:cs="Times New Roman"/>
          <w:szCs w:val="24"/>
        </w:rPr>
        <w:t xml:space="preserve">well-functioning </w:t>
      </w:r>
      <w:r w:rsidR="00F2238C" w:rsidRPr="00493AEE">
        <w:rPr>
          <w:rFonts w:cs="Times New Roman"/>
          <w:szCs w:val="24"/>
        </w:rPr>
        <w:t>home</w:t>
      </w:r>
      <w:r w:rsidR="00BC4065">
        <w:rPr>
          <w:rFonts w:cs="Times New Roman"/>
          <w:szCs w:val="24"/>
        </w:rPr>
        <w:t xml:space="preserve"> </w:t>
      </w:r>
      <w:r w:rsidR="009536D4" w:rsidRPr="00493AEE">
        <w:rPr>
          <w:rFonts w:cs="Times New Roman"/>
          <w:szCs w:val="24"/>
        </w:rPr>
        <w:t>front</w:t>
      </w:r>
      <w:r w:rsidR="00EC6ED6" w:rsidRPr="00493AEE">
        <w:rPr>
          <w:rFonts w:cs="Times New Roman"/>
          <w:szCs w:val="24"/>
        </w:rPr>
        <w:t xml:space="preserve"> in which men were almost </w:t>
      </w:r>
      <w:r w:rsidR="009536D4" w:rsidRPr="00493AEE">
        <w:rPr>
          <w:rFonts w:cs="Times New Roman"/>
          <w:szCs w:val="24"/>
        </w:rPr>
        <w:t xml:space="preserve">entirely </w:t>
      </w:r>
      <w:r w:rsidR="00EC6ED6" w:rsidRPr="00493AEE">
        <w:rPr>
          <w:rFonts w:cs="Times New Roman"/>
          <w:szCs w:val="24"/>
        </w:rPr>
        <w:t>absent.</w:t>
      </w:r>
      <w:r w:rsidR="00EC6ED6" w:rsidRPr="00493AEE">
        <w:rPr>
          <w:rStyle w:val="EndnoteReference"/>
          <w:rFonts w:cs="Times New Roman"/>
          <w:szCs w:val="24"/>
        </w:rPr>
        <w:endnoteReference w:id="91"/>
      </w:r>
      <w:r w:rsidR="00EC6ED6" w:rsidRPr="00493AEE">
        <w:rPr>
          <w:rFonts w:cs="Times New Roman"/>
          <w:szCs w:val="24"/>
        </w:rPr>
        <w:t xml:space="preserve">  </w:t>
      </w:r>
      <w:r w:rsidR="003B41F8" w:rsidRPr="00493AEE">
        <w:rPr>
          <w:rFonts w:cs="Times New Roman"/>
          <w:szCs w:val="24"/>
        </w:rPr>
        <w:t>Umlauf also had considerable success with her color ph</w:t>
      </w:r>
      <w:r w:rsidR="00044686" w:rsidRPr="00493AEE">
        <w:rPr>
          <w:rFonts w:cs="Times New Roman"/>
          <w:szCs w:val="24"/>
        </w:rPr>
        <w:t xml:space="preserve">otography, </w:t>
      </w:r>
      <w:r w:rsidR="001834E2" w:rsidRPr="00493AEE">
        <w:rPr>
          <w:rFonts w:cs="Times New Roman"/>
          <w:szCs w:val="24"/>
        </w:rPr>
        <w:t xml:space="preserve">which she took up </w:t>
      </w:r>
      <w:r w:rsidR="003043B0" w:rsidRPr="00493AEE">
        <w:rPr>
          <w:rFonts w:cs="Times New Roman"/>
          <w:szCs w:val="24"/>
        </w:rPr>
        <w:t>in 1937</w:t>
      </w:r>
      <w:r w:rsidR="001834E2" w:rsidRPr="00493AEE">
        <w:rPr>
          <w:rFonts w:cs="Times New Roman"/>
          <w:szCs w:val="24"/>
        </w:rPr>
        <w:t xml:space="preserve">.  </w:t>
      </w:r>
      <w:r w:rsidR="0070449B" w:rsidRPr="00493AEE">
        <w:rPr>
          <w:rFonts w:cs="Times New Roman"/>
          <w:szCs w:val="24"/>
        </w:rPr>
        <w:t>H</w:t>
      </w:r>
      <w:r w:rsidR="001834E2" w:rsidRPr="00493AEE">
        <w:rPr>
          <w:rFonts w:cs="Times New Roman"/>
          <w:szCs w:val="24"/>
        </w:rPr>
        <w:t xml:space="preserve">er photographs of </w:t>
      </w:r>
      <w:r w:rsidR="00917A45" w:rsidRPr="00493AEE">
        <w:rPr>
          <w:rFonts w:cs="Times New Roman"/>
          <w:szCs w:val="24"/>
        </w:rPr>
        <w:t xml:space="preserve">German </w:t>
      </w:r>
      <w:r w:rsidR="0070449B" w:rsidRPr="00493AEE">
        <w:rPr>
          <w:rFonts w:cs="Times New Roman"/>
          <w:szCs w:val="24"/>
        </w:rPr>
        <w:t>landscapes</w:t>
      </w:r>
      <w:r w:rsidR="00044686" w:rsidRPr="00493AEE">
        <w:rPr>
          <w:rFonts w:cs="Times New Roman"/>
          <w:szCs w:val="24"/>
        </w:rPr>
        <w:t xml:space="preserve"> and </w:t>
      </w:r>
      <w:r w:rsidR="0070449B" w:rsidRPr="00493AEE">
        <w:rPr>
          <w:rFonts w:cs="Times New Roman"/>
          <w:szCs w:val="24"/>
        </w:rPr>
        <w:t>ethnographic portraits</w:t>
      </w:r>
      <w:r w:rsidR="00044686" w:rsidRPr="00493AEE">
        <w:rPr>
          <w:rFonts w:cs="Times New Roman"/>
          <w:szCs w:val="24"/>
        </w:rPr>
        <w:t xml:space="preserve"> </w:t>
      </w:r>
      <w:r w:rsidR="0070449B" w:rsidRPr="00493AEE">
        <w:rPr>
          <w:rFonts w:cs="Times New Roman"/>
          <w:szCs w:val="24"/>
        </w:rPr>
        <w:t xml:space="preserve">were exhibited and </w:t>
      </w:r>
      <w:r w:rsidR="00E63C66" w:rsidRPr="00493AEE">
        <w:rPr>
          <w:rFonts w:cs="Times New Roman"/>
          <w:szCs w:val="24"/>
        </w:rPr>
        <w:t>won awards a</w:t>
      </w:r>
      <w:r w:rsidR="0070449B" w:rsidRPr="00493AEE">
        <w:rPr>
          <w:rFonts w:cs="Times New Roman"/>
          <w:szCs w:val="24"/>
        </w:rPr>
        <w:t>s well as</w:t>
      </w:r>
      <w:r w:rsidR="00E63C66" w:rsidRPr="00493AEE">
        <w:rPr>
          <w:rFonts w:cs="Times New Roman"/>
          <w:szCs w:val="24"/>
        </w:rPr>
        <w:t xml:space="preserve"> </w:t>
      </w:r>
      <w:r w:rsidR="00044686" w:rsidRPr="00493AEE">
        <w:rPr>
          <w:rFonts w:cs="Times New Roman"/>
          <w:szCs w:val="24"/>
        </w:rPr>
        <w:t>appear</w:t>
      </w:r>
      <w:r w:rsidR="0070449B" w:rsidRPr="00493AEE">
        <w:rPr>
          <w:rFonts w:cs="Times New Roman"/>
          <w:szCs w:val="24"/>
        </w:rPr>
        <w:t>ing</w:t>
      </w:r>
      <w:r w:rsidR="00044686" w:rsidRPr="00493AEE">
        <w:rPr>
          <w:rFonts w:cs="Times New Roman"/>
          <w:szCs w:val="24"/>
        </w:rPr>
        <w:t xml:space="preserve"> in </w:t>
      </w:r>
      <w:r w:rsidR="002F5780" w:rsidRPr="002F5780">
        <w:rPr>
          <w:rFonts w:cs="Times New Roman"/>
          <w:szCs w:val="24"/>
          <w:u w:val="single"/>
        </w:rPr>
        <w:t>NS-</w:t>
      </w:r>
      <w:proofErr w:type="spellStart"/>
      <w:r w:rsidR="0049255A" w:rsidRPr="002F5780">
        <w:rPr>
          <w:rFonts w:cs="Times New Roman"/>
          <w:szCs w:val="24"/>
          <w:u w:val="single"/>
        </w:rPr>
        <w:t>F</w:t>
      </w:r>
      <w:r w:rsidR="0049255A" w:rsidRPr="0049255A">
        <w:rPr>
          <w:rFonts w:cs="Times New Roman"/>
          <w:szCs w:val="24"/>
          <w:u w:val="single"/>
        </w:rPr>
        <w:t>rauen</w:t>
      </w:r>
      <w:r w:rsidR="001352DD">
        <w:rPr>
          <w:rFonts w:cs="Times New Roman"/>
          <w:szCs w:val="24"/>
          <w:u w:val="single"/>
        </w:rPr>
        <w:t>w</w:t>
      </w:r>
      <w:r w:rsidR="0049255A" w:rsidRPr="0049255A">
        <w:rPr>
          <w:rFonts w:cs="Times New Roman"/>
          <w:szCs w:val="24"/>
          <w:u w:val="single"/>
        </w:rPr>
        <w:t>arte</w:t>
      </w:r>
      <w:proofErr w:type="spellEnd"/>
      <w:r w:rsidR="0049255A">
        <w:rPr>
          <w:rFonts w:cs="Times New Roman"/>
          <w:szCs w:val="24"/>
        </w:rPr>
        <w:t xml:space="preserve">, the </w:t>
      </w:r>
      <w:r w:rsidR="001352DD">
        <w:rPr>
          <w:rFonts w:cs="Times New Roman"/>
          <w:szCs w:val="24"/>
        </w:rPr>
        <w:t xml:space="preserve">official </w:t>
      </w:r>
      <w:r w:rsidR="0049255A">
        <w:rPr>
          <w:rFonts w:cs="Times New Roman"/>
          <w:szCs w:val="24"/>
        </w:rPr>
        <w:t>Nazi magazine for women</w:t>
      </w:r>
      <w:r w:rsidR="003B41F8" w:rsidRPr="00493AEE">
        <w:rPr>
          <w:rFonts w:cs="Times New Roman"/>
          <w:szCs w:val="24"/>
        </w:rPr>
        <w:t>.</w:t>
      </w:r>
      <w:r w:rsidR="00044686" w:rsidRPr="00493AEE">
        <w:rPr>
          <w:rStyle w:val="EndnoteReference"/>
          <w:rFonts w:cs="Times New Roman"/>
          <w:szCs w:val="24"/>
        </w:rPr>
        <w:endnoteReference w:id="92"/>
      </w:r>
    </w:p>
    <w:p w:rsidR="00180184" w:rsidRPr="00493AEE" w:rsidRDefault="00DD5E8A" w:rsidP="001E671F">
      <w:pPr>
        <w:spacing w:after="0" w:line="480" w:lineRule="auto"/>
        <w:ind w:firstLine="720"/>
        <w:rPr>
          <w:rFonts w:cs="Times New Roman"/>
          <w:szCs w:val="24"/>
        </w:rPr>
      </w:pPr>
      <w:r w:rsidRPr="00493AEE">
        <w:rPr>
          <w:rFonts w:cs="Times New Roman"/>
          <w:szCs w:val="24"/>
        </w:rPr>
        <w:t xml:space="preserve">Troost and Umlauf </w:t>
      </w:r>
      <w:r w:rsidR="003B41F8" w:rsidRPr="00493AEE">
        <w:rPr>
          <w:rFonts w:cs="Times New Roman"/>
          <w:szCs w:val="24"/>
        </w:rPr>
        <w:t>appear</w:t>
      </w:r>
      <w:r w:rsidRPr="00493AEE">
        <w:rPr>
          <w:rFonts w:cs="Times New Roman"/>
          <w:szCs w:val="24"/>
        </w:rPr>
        <w:t xml:space="preserve"> to have met in the mid-1930s.  A birthday letter </w:t>
      </w:r>
      <w:r w:rsidR="003B41F8" w:rsidRPr="00493AEE">
        <w:rPr>
          <w:rFonts w:cs="Times New Roman"/>
          <w:szCs w:val="24"/>
        </w:rPr>
        <w:t>Umlauf</w:t>
      </w:r>
      <w:r w:rsidRPr="00493AEE">
        <w:rPr>
          <w:rFonts w:cs="Times New Roman"/>
          <w:szCs w:val="24"/>
        </w:rPr>
        <w:t xml:space="preserve"> </w:t>
      </w:r>
      <w:r w:rsidR="000B2208" w:rsidRPr="00493AEE">
        <w:rPr>
          <w:rFonts w:cs="Times New Roman"/>
          <w:szCs w:val="24"/>
        </w:rPr>
        <w:t>sent</w:t>
      </w:r>
      <w:r w:rsidR="00A73B9B" w:rsidRPr="00493AEE">
        <w:rPr>
          <w:rFonts w:cs="Times New Roman"/>
          <w:szCs w:val="24"/>
        </w:rPr>
        <w:t xml:space="preserve"> </w:t>
      </w:r>
      <w:r w:rsidR="0035494E" w:rsidRPr="00493AEE">
        <w:rPr>
          <w:rFonts w:cs="Times New Roman"/>
          <w:szCs w:val="24"/>
        </w:rPr>
        <w:t xml:space="preserve">Troost in </w:t>
      </w:r>
      <w:r w:rsidR="00FF7BD9" w:rsidRPr="00493AEE">
        <w:rPr>
          <w:rFonts w:cs="Times New Roman"/>
          <w:szCs w:val="24"/>
        </w:rPr>
        <w:t xml:space="preserve">March </w:t>
      </w:r>
      <w:r w:rsidR="0035494E" w:rsidRPr="00493AEE">
        <w:rPr>
          <w:rFonts w:cs="Times New Roman"/>
          <w:szCs w:val="24"/>
        </w:rPr>
        <w:t>195</w:t>
      </w:r>
      <w:r w:rsidR="00C54F77" w:rsidRPr="00493AEE">
        <w:rPr>
          <w:rFonts w:cs="Times New Roman"/>
          <w:szCs w:val="24"/>
        </w:rPr>
        <w:t>1</w:t>
      </w:r>
      <w:r w:rsidR="0035494E" w:rsidRPr="00493AEE">
        <w:rPr>
          <w:rFonts w:cs="Times New Roman"/>
          <w:szCs w:val="24"/>
        </w:rPr>
        <w:t xml:space="preserve"> </w:t>
      </w:r>
      <w:r w:rsidR="003B41F8" w:rsidRPr="00493AEE">
        <w:rPr>
          <w:rFonts w:cs="Times New Roman"/>
          <w:szCs w:val="24"/>
        </w:rPr>
        <w:t>noted that</w:t>
      </w:r>
      <w:r w:rsidRPr="00493AEE">
        <w:rPr>
          <w:rFonts w:cs="Times New Roman"/>
          <w:szCs w:val="24"/>
        </w:rPr>
        <w:t xml:space="preserve"> it was the first birthday in fifteen years</w:t>
      </w:r>
      <w:r w:rsidR="0035494E" w:rsidRPr="00493AEE">
        <w:rPr>
          <w:rFonts w:cs="Times New Roman"/>
          <w:szCs w:val="24"/>
        </w:rPr>
        <w:t xml:space="preserve"> that they had spent apart</w:t>
      </w:r>
      <w:r w:rsidRPr="00493AEE">
        <w:rPr>
          <w:rFonts w:cs="Times New Roman"/>
          <w:szCs w:val="24"/>
        </w:rPr>
        <w:t>.  B</w:t>
      </w:r>
      <w:r w:rsidR="005C5820" w:rsidRPr="00493AEE">
        <w:rPr>
          <w:rFonts w:cs="Times New Roman"/>
          <w:szCs w:val="24"/>
        </w:rPr>
        <w:t>y September 1939</w:t>
      </w:r>
      <w:r w:rsidRPr="00493AEE">
        <w:rPr>
          <w:rFonts w:cs="Times New Roman"/>
          <w:szCs w:val="24"/>
        </w:rPr>
        <w:t xml:space="preserve">, the two </w:t>
      </w:r>
      <w:r w:rsidR="0035494E" w:rsidRPr="00493AEE">
        <w:rPr>
          <w:rFonts w:cs="Times New Roman"/>
          <w:szCs w:val="24"/>
        </w:rPr>
        <w:t xml:space="preserve">women </w:t>
      </w:r>
      <w:r w:rsidR="003B41F8" w:rsidRPr="00493AEE">
        <w:rPr>
          <w:rFonts w:cs="Times New Roman"/>
          <w:szCs w:val="24"/>
        </w:rPr>
        <w:t>had moved in</w:t>
      </w:r>
      <w:r w:rsidRPr="00493AEE">
        <w:rPr>
          <w:rFonts w:cs="Times New Roman"/>
          <w:szCs w:val="24"/>
        </w:rPr>
        <w:t xml:space="preserve"> together </w:t>
      </w:r>
      <w:r w:rsidR="0035494E" w:rsidRPr="00493AEE">
        <w:rPr>
          <w:rFonts w:cs="Times New Roman"/>
          <w:szCs w:val="24"/>
        </w:rPr>
        <w:t xml:space="preserve">in Munich </w:t>
      </w:r>
      <w:r w:rsidRPr="00493AEE">
        <w:rPr>
          <w:rFonts w:cs="Times New Roman"/>
          <w:szCs w:val="24"/>
        </w:rPr>
        <w:t xml:space="preserve">and would continue to live together </w:t>
      </w:r>
      <w:r w:rsidR="003E56BC">
        <w:rPr>
          <w:rFonts w:cs="Times New Roman"/>
          <w:szCs w:val="24"/>
        </w:rPr>
        <w:t xml:space="preserve">for the </w:t>
      </w:r>
      <w:r w:rsidR="009A3BB1">
        <w:rPr>
          <w:rFonts w:cs="Times New Roman"/>
          <w:szCs w:val="24"/>
        </w:rPr>
        <w:t>rest of their lives</w:t>
      </w:r>
      <w:r w:rsidR="003E56BC">
        <w:rPr>
          <w:rFonts w:cs="Times New Roman"/>
          <w:szCs w:val="24"/>
        </w:rPr>
        <w:t>.</w:t>
      </w:r>
      <w:r w:rsidRPr="00493AEE">
        <w:rPr>
          <w:rFonts w:cs="Times New Roman"/>
          <w:szCs w:val="24"/>
        </w:rPr>
        <w:t xml:space="preserve">  The exact nature of their relationship remains a mystery; even family members </w:t>
      </w:r>
      <w:r w:rsidR="000B2208" w:rsidRPr="00493AEE">
        <w:rPr>
          <w:rFonts w:cs="Times New Roman"/>
          <w:szCs w:val="24"/>
        </w:rPr>
        <w:t>are unsure</w:t>
      </w:r>
      <w:r w:rsidRPr="00493AEE">
        <w:rPr>
          <w:rFonts w:cs="Times New Roman"/>
          <w:szCs w:val="24"/>
        </w:rPr>
        <w:t xml:space="preserve">, although they assume </w:t>
      </w:r>
      <w:r w:rsidR="000B2208" w:rsidRPr="00493AEE">
        <w:rPr>
          <w:rFonts w:cs="Times New Roman"/>
          <w:szCs w:val="24"/>
        </w:rPr>
        <w:t xml:space="preserve">that </w:t>
      </w:r>
      <w:r w:rsidRPr="00493AEE">
        <w:rPr>
          <w:rFonts w:cs="Times New Roman"/>
          <w:szCs w:val="24"/>
        </w:rPr>
        <w:t xml:space="preserve">they were a couple (it was not the kind of question </w:t>
      </w:r>
      <w:r w:rsidR="00BB64BA" w:rsidRPr="00493AEE">
        <w:rPr>
          <w:rFonts w:cs="Times New Roman"/>
          <w:szCs w:val="24"/>
        </w:rPr>
        <w:t xml:space="preserve">that </w:t>
      </w:r>
      <w:r w:rsidRPr="00493AEE">
        <w:rPr>
          <w:rFonts w:cs="Times New Roman"/>
          <w:szCs w:val="24"/>
        </w:rPr>
        <w:t>one could ask an aunt</w:t>
      </w:r>
      <w:r w:rsidR="003B41F8" w:rsidRPr="00493AEE">
        <w:rPr>
          <w:rFonts w:cs="Times New Roman"/>
          <w:szCs w:val="24"/>
        </w:rPr>
        <w:t xml:space="preserve"> of this generation</w:t>
      </w:r>
      <w:r w:rsidRPr="00493AEE">
        <w:rPr>
          <w:rFonts w:cs="Times New Roman"/>
          <w:szCs w:val="24"/>
        </w:rPr>
        <w:t xml:space="preserve">, </w:t>
      </w:r>
      <w:r w:rsidR="003B41F8" w:rsidRPr="00493AEE">
        <w:rPr>
          <w:rFonts w:cs="Times New Roman"/>
          <w:szCs w:val="24"/>
        </w:rPr>
        <w:t>n</w:t>
      </w:r>
      <w:r w:rsidRPr="00493AEE">
        <w:rPr>
          <w:rFonts w:cs="Times New Roman"/>
          <w:szCs w:val="24"/>
        </w:rPr>
        <w:t xml:space="preserve">or the kind of information that </w:t>
      </w:r>
      <w:r w:rsidR="0035494E" w:rsidRPr="00493AEE">
        <w:rPr>
          <w:rFonts w:cs="Times New Roman"/>
          <w:szCs w:val="24"/>
        </w:rPr>
        <w:t xml:space="preserve">she </w:t>
      </w:r>
      <w:r w:rsidRPr="00493AEE">
        <w:rPr>
          <w:rFonts w:cs="Times New Roman"/>
          <w:szCs w:val="24"/>
        </w:rPr>
        <w:t xml:space="preserve">would </w:t>
      </w:r>
      <w:r w:rsidR="0035494E" w:rsidRPr="00493AEE">
        <w:rPr>
          <w:rFonts w:cs="Times New Roman"/>
          <w:szCs w:val="24"/>
        </w:rPr>
        <w:t>have</w:t>
      </w:r>
      <w:r w:rsidRPr="00493AEE">
        <w:rPr>
          <w:rFonts w:cs="Times New Roman"/>
          <w:szCs w:val="24"/>
        </w:rPr>
        <w:t xml:space="preserve"> volunteered).</w:t>
      </w:r>
      <w:r w:rsidR="00506AF0" w:rsidRPr="00493AEE">
        <w:rPr>
          <w:rStyle w:val="EndnoteReference"/>
          <w:rFonts w:cs="Times New Roman"/>
          <w:szCs w:val="24"/>
        </w:rPr>
        <w:endnoteReference w:id="93"/>
      </w:r>
      <w:r w:rsidRPr="00493AEE">
        <w:rPr>
          <w:rFonts w:cs="Times New Roman"/>
          <w:szCs w:val="24"/>
        </w:rPr>
        <w:t xml:space="preserve">  </w:t>
      </w:r>
      <w:r w:rsidR="00940340" w:rsidRPr="00493AEE">
        <w:rPr>
          <w:rFonts w:cs="Times New Roman"/>
          <w:szCs w:val="24"/>
        </w:rPr>
        <w:t xml:space="preserve">In her letters to her close friend Gerdy Troost, Winifred Wagner referred to the loving relationship between </w:t>
      </w:r>
      <w:r w:rsidR="00A5241A">
        <w:rPr>
          <w:rFonts w:cs="Times New Roman"/>
          <w:szCs w:val="24"/>
        </w:rPr>
        <w:t>Troost and Umlauf</w:t>
      </w:r>
      <w:r w:rsidR="00940340" w:rsidRPr="00493AEE">
        <w:rPr>
          <w:rFonts w:cs="Times New Roman"/>
          <w:szCs w:val="24"/>
        </w:rPr>
        <w:t xml:space="preserve"> and to their </w:t>
      </w:r>
      <w:r w:rsidR="00147B45">
        <w:rPr>
          <w:rFonts w:cs="Times New Roman"/>
          <w:szCs w:val="24"/>
        </w:rPr>
        <w:t>“</w:t>
      </w:r>
      <w:r w:rsidR="00940340" w:rsidRPr="00493AEE">
        <w:rPr>
          <w:rFonts w:cs="Times New Roman"/>
          <w:szCs w:val="24"/>
        </w:rPr>
        <w:t>li</w:t>
      </w:r>
      <w:r w:rsidR="00821BF5">
        <w:rPr>
          <w:rFonts w:cs="Times New Roman"/>
          <w:szCs w:val="24"/>
        </w:rPr>
        <w:t>ving</w:t>
      </w:r>
      <w:r w:rsidR="00940340" w:rsidRPr="00493AEE">
        <w:rPr>
          <w:rFonts w:cs="Times New Roman"/>
          <w:szCs w:val="24"/>
        </w:rPr>
        <w:t xml:space="preserve"> together</w:t>
      </w:r>
      <w:r w:rsidR="00147B45">
        <w:rPr>
          <w:rFonts w:cs="Times New Roman"/>
          <w:szCs w:val="24"/>
        </w:rPr>
        <w:t>”</w:t>
      </w:r>
      <w:r w:rsidR="00940340" w:rsidRPr="00493AEE">
        <w:rPr>
          <w:rFonts w:cs="Times New Roman"/>
          <w:szCs w:val="24"/>
        </w:rPr>
        <w:t xml:space="preserve"> (</w:t>
      </w:r>
      <w:proofErr w:type="spellStart"/>
      <w:r w:rsidR="00940340" w:rsidRPr="00493AEE">
        <w:rPr>
          <w:rFonts w:cs="Times New Roman"/>
          <w:szCs w:val="24"/>
        </w:rPr>
        <w:t>Zusammenleben</w:t>
      </w:r>
      <w:proofErr w:type="spellEnd"/>
      <w:r w:rsidR="00940340" w:rsidRPr="00493AEE">
        <w:rPr>
          <w:rFonts w:cs="Times New Roman"/>
          <w:szCs w:val="24"/>
        </w:rPr>
        <w:t>).</w:t>
      </w:r>
      <w:r w:rsidRPr="00493AEE">
        <w:rPr>
          <w:rFonts w:cs="Times New Roman"/>
          <w:szCs w:val="24"/>
        </w:rPr>
        <w:t xml:space="preserve"> </w:t>
      </w:r>
      <w:r w:rsidR="00940340" w:rsidRPr="00493AEE">
        <w:rPr>
          <w:rFonts w:cs="Times New Roman"/>
          <w:szCs w:val="24"/>
        </w:rPr>
        <w:t xml:space="preserve"> </w:t>
      </w:r>
      <w:r w:rsidR="00BB01E5" w:rsidRPr="00493AEE">
        <w:rPr>
          <w:rFonts w:cs="Times New Roman"/>
          <w:szCs w:val="24"/>
        </w:rPr>
        <w:t xml:space="preserve">Troost, </w:t>
      </w:r>
      <w:r w:rsidR="00257731" w:rsidRPr="00493AEE">
        <w:rPr>
          <w:rFonts w:cs="Times New Roman"/>
          <w:szCs w:val="24"/>
        </w:rPr>
        <w:t>in turn</w:t>
      </w:r>
      <w:r w:rsidR="00BB01E5" w:rsidRPr="00493AEE">
        <w:rPr>
          <w:rFonts w:cs="Times New Roman"/>
          <w:szCs w:val="24"/>
        </w:rPr>
        <w:t xml:space="preserve">, </w:t>
      </w:r>
      <w:r w:rsidR="007C6D79" w:rsidRPr="00493AEE">
        <w:rPr>
          <w:rFonts w:cs="Times New Roman"/>
          <w:szCs w:val="24"/>
        </w:rPr>
        <w:t>referred to</w:t>
      </w:r>
      <w:r w:rsidR="00BB01E5" w:rsidRPr="00493AEE">
        <w:rPr>
          <w:rFonts w:cs="Times New Roman"/>
          <w:szCs w:val="24"/>
        </w:rPr>
        <w:t xml:space="preserve"> </w:t>
      </w:r>
      <w:proofErr w:type="spellStart"/>
      <w:r w:rsidR="007C6D79" w:rsidRPr="00493AEE">
        <w:rPr>
          <w:rFonts w:cs="Times New Roman"/>
          <w:szCs w:val="24"/>
        </w:rPr>
        <w:t>Umlauf</w:t>
      </w:r>
      <w:proofErr w:type="spellEnd"/>
      <w:r w:rsidR="007C6D79" w:rsidRPr="00493AEE">
        <w:rPr>
          <w:rFonts w:cs="Times New Roman"/>
          <w:szCs w:val="24"/>
        </w:rPr>
        <w:t xml:space="preserve"> as </w:t>
      </w:r>
      <w:r w:rsidR="00BB01E5" w:rsidRPr="00493AEE">
        <w:rPr>
          <w:rFonts w:cs="Times New Roman"/>
          <w:szCs w:val="24"/>
        </w:rPr>
        <w:t xml:space="preserve">“my </w:t>
      </w:r>
      <w:proofErr w:type="spellStart"/>
      <w:r w:rsidR="00BB01E5" w:rsidRPr="00493AEE">
        <w:rPr>
          <w:rFonts w:cs="Times New Roman"/>
          <w:szCs w:val="24"/>
        </w:rPr>
        <w:t>Hanni</w:t>
      </w:r>
      <w:proofErr w:type="spellEnd"/>
      <w:r w:rsidR="00BB01E5" w:rsidRPr="00493AEE">
        <w:rPr>
          <w:rFonts w:cs="Times New Roman"/>
          <w:szCs w:val="24"/>
        </w:rPr>
        <w:t>.”</w:t>
      </w:r>
      <w:r w:rsidR="00664980" w:rsidRPr="00493AEE">
        <w:rPr>
          <w:rStyle w:val="EndnoteReference"/>
          <w:rFonts w:cs="Times New Roman"/>
          <w:szCs w:val="24"/>
        </w:rPr>
        <w:t xml:space="preserve"> </w:t>
      </w:r>
      <w:r w:rsidR="00664980" w:rsidRPr="00493AEE">
        <w:rPr>
          <w:rStyle w:val="EndnoteReference"/>
          <w:rFonts w:cs="Times New Roman"/>
          <w:szCs w:val="24"/>
        </w:rPr>
        <w:endnoteReference w:id="94"/>
      </w:r>
      <w:r w:rsidR="00BB01E5" w:rsidRPr="00493AEE">
        <w:rPr>
          <w:rFonts w:cs="Times New Roman"/>
          <w:szCs w:val="24"/>
        </w:rPr>
        <w:t xml:space="preserve">  </w:t>
      </w:r>
      <w:r w:rsidRPr="00493AEE">
        <w:rPr>
          <w:rFonts w:cs="Times New Roman"/>
          <w:szCs w:val="24"/>
        </w:rPr>
        <w:t xml:space="preserve">Friends often addressed letters to both of them.  </w:t>
      </w:r>
      <w:r w:rsidR="00664980" w:rsidRPr="00493AEE">
        <w:rPr>
          <w:rFonts w:cs="Times New Roman"/>
          <w:szCs w:val="24"/>
        </w:rPr>
        <w:t>Among Gerdy Troost’s personal papers in the Bavarian State Library is a</w:t>
      </w:r>
      <w:r w:rsidRPr="00493AEE">
        <w:rPr>
          <w:rFonts w:cs="Times New Roman"/>
          <w:szCs w:val="24"/>
        </w:rPr>
        <w:t xml:space="preserve"> small envelope </w:t>
      </w:r>
      <w:r w:rsidR="00664980" w:rsidRPr="00493AEE">
        <w:rPr>
          <w:rFonts w:cs="Times New Roman"/>
          <w:szCs w:val="24"/>
        </w:rPr>
        <w:t>that</w:t>
      </w:r>
      <w:r w:rsidR="003B41F8" w:rsidRPr="00493AEE">
        <w:rPr>
          <w:rFonts w:cs="Times New Roman"/>
          <w:szCs w:val="24"/>
        </w:rPr>
        <w:t xml:space="preserve"> contains</w:t>
      </w:r>
      <w:r w:rsidRPr="00493AEE">
        <w:rPr>
          <w:rFonts w:cs="Times New Roman"/>
          <w:szCs w:val="24"/>
        </w:rPr>
        <w:t xml:space="preserve"> </w:t>
      </w:r>
      <w:r w:rsidR="00AF49A9" w:rsidRPr="00493AEE">
        <w:rPr>
          <w:rFonts w:cs="Times New Roman"/>
          <w:szCs w:val="24"/>
        </w:rPr>
        <w:t>a</w:t>
      </w:r>
      <w:r w:rsidRPr="00493AEE">
        <w:rPr>
          <w:rFonts w:cs="Times New Roman"/>
          <w:szCs w:val="24"/>
        </w:rPr>
        <w:t xml:space="preserve"> handicapped permit issued </w:t>
      </w:r>
      <w:r w:rsidR="00AF49A9" w:rsidRPr="00493AEE">
        <w:rPr>
          <w:rFonts w:cs="Times New Roman"/>
          <w:szCs w:val="24"/>
        </w:rPr>
        <w:t xml:space="preserve">to her </w:t>
      </w:r>
      <w:r w:rsidRPr="00493AEE">
        <w:rPr>
          <w:rFonts w:cs="Times New Roman"/>
          <w:szCs w:val="24"/>
        </w:rPr>
        <w:t xml:space="preserve">in </w:t>
      </w:r>
      <w:r w:rsidR="00AF49A9" w:rsidRPr="00493AEE">
        <w:rPr>
          <w:rFonts w:cs="Times New Roman"/>
          <w:szCs w:val="24"/>
        </w:rPr>
        <w:t>her late eighties</w:t>
      </w:r>
      <w:r w:rsidR="00664980" w:rsidRPr="00493AEE">
        <w:rPr>
          <w:rFonts w:cs="Times New Roman"/>
          <w:szCs w:val="24"/>
        </w:rPr>
        <w:t xml:space="preserve">, the kind of thing that one would keep in one’s purse. </w:t>
      </w:r>
      <w:r w:rsidR="00A5241A">
        <w:rPr>
          <w:rFonts w:cs="Times New Roman"/>
          <w:szCs w:val="24"/>
        </w:rPr>
        <w:t xml:space="preserve"> </w:t>
      </w:r>
      <w:r w:rsidR="00664980" w:rsidRPr="00493AEE">
        <w:rPr>
          <w:rFonts w:cs="Times New Roman"/>
          <w:szCs w:val="24"/>
        </w:rPr>
        <w:t>Also in the envelope are</w:t>
      </w:r>
      <w:r w:rsidRPr="00493AEE">
        <w:rPr>
          <w:rFonts w:cs="Times New Roman"/>
          <w:szCs w:val="24"/>
        </w:rPr>
        <w:t xml:space="preserve"> </w:t>
      </w:r>
      <w:r w:rsidRPr="00493AEE">
        <w:rPr>
          <w:rFonts w:cs="Times New Roman"/>
          <w:szCs w:val="24"/>
        </w:rPr>
        <w:lastRenderedPageBreak/>
        <w:t xml:space="preserve">six tiny photographs.  One is of Paul Troost, </w:t>
      </w:r>
      <w:r w:rsidR="0035494E" w:rsidRPr="00493AEE">
        <w:rPr>
          <w:rFonts w:cs="Times New Roman"/>
          <w:szCs w:val="24"/>
        </w:rPr>
        <w:t>taken</w:t>
      </w:r>
      <w:r w:rsidR="0091581F" w:rsidRPr="00493AEE">
        <w:rPr>
          <w:rFonts w:cs="Times New Roman"/>
          <w:szCs w:val="24"/>
        </w:rPr>
        <w:t xml:space="preserve"> </w:t>
      </w:r>
      <w:r w:rsidR="007E285C" w:rsidRPr="00493AEE">
        <w:rPr>
          <w:rFonts w:cs="Times New Roman"/>
          <w:szCs w:val="24"/>
        </w:rPr>
        <w:t>the winter before they married</w:t>
      </w:r>
      <w:r w:rsidR="00AF49A9" w:rsidRPr="00493AEE">
        <w:rPr>
          <w:rFonts w:cs="Times New Roman"/>
          <w:szCs w:val="24"/>
        </w:rPr>
        <w:t>, showing him standing in a snow-covered field, w</w:t>
      </w:r>
      <w:r w:rsidRPr="00493AEE">
        <w:rPr>
          <w:rFonts w:cs="Times New Roman"/>
          <w:szCs w:val="24"/>
        </w:rPr>
        <w:t xml:space="preserve">earing a sweater and plus-fours.  </w:t>
      </w:r>
      <w:r w:rsidR="0035494E" w:rsidRPr="00493AEE">
        <w:rPr>
          <w:rFonts w:cs="Times New Roman"/>
          <w:szCs w:val="24"/>
        </w:rPr>
        <w:t xml:space="preserve">Another </w:t>
      </w:r>
      <w:r w:rsidR="000B2208" w:rsidRPr="00493AEE">
        <w:rPr>
          <w:rFonts w:cs="Times New Roman"/>
          <w:szCs w:val="24"/>
        </w:rPr>
        <w:t>depicts</w:t>
      </w:r>
      <w:r w:rsidR="0035494E" w:rsidRPr="00493AEE">
        <w:rPr>
          <w:rFonts w:cs="Times New Roman"/>
          <w:szCs w:val="24"/>
        </w:rPr>
        <w:t xml:space="preserve"> </w:t>
      </w:r>
      <w:r w:rsidR="003B41F8" w:rsidRPr="00493AEE">
        <w:rPr>
          <w:rFonts w:cs="Times New Roman"/>
          <w:szCs w:val="24"/>
        </w:rPr>
        <w:t xml:space="preserve">a landscape </w:t>
      </w:r>
      <w:r w:rsidR="0035494E" w:rsidRPr="00493AEE">
        <w:rPr>
          <w:rFonts w:cs="Times New Roman"/>
          <w:szCs w:val="24"/>
        </w:rPr>
        <w:t>of reeds</w:t>
      </w:r>
      <w:r w:rsidR="00AF49A9" w:rsidRPr="00493AEE">
        <w:rPr>
          <w:rFonts w:cs="Times New Roman"/>
          <w:szCs w:val="24"/>
        </w:rPr>
        <w:t xml:space="preserve"> and water </w:t>
      </w:r>
      <w:r w:rsidR="00FD1521" w:rsidRPr="00493AEE">
        <w:rPr>
          <w:rFonts w:cs="Times New Roman"/>
          <w:szCs w:val="24"/>
        </w:rPr>
        <w:t>with mountains faintly in the background</w:t>
      </w:r>
      <w:r w:rsidR="0035494E" w:rsidRPr="00493AEE">
        <w:rPr>
          <w:rFonts w:cs="Times New Roman"/>
          <w:szCs w:val="24"/>
        </w:rPr>
        <w:t xml:space="preserve">, probably </w:t>
      </w:r>
      <w:r w:rsidR="003B41F8" w:rsidRPr="00493AEE">
        <w:rPr>
          <w:rFonts w:cs="Times New Roman"/>
          <w:szCs w:val="24"/>
        </w:rPr>
        <w:t xml:space="preserve">taken at the </w:t>
      </w:r>
      <w:r w:rsidR="00FD1521" w:rsidRPr="00493AEE">
        <w:rPr>
          <w:rFonts w:cs="Times New Roman"/>
          <w:szCs w:val="24"/>
        </w:rPr>
        <w:t>shore</w:t>
      </w:r>
      <w:r w:rsidR="003B41F8" w:rsidRPr="00493AEE">
        <w:rPr>
          <w:rFonts w:cs="Times New Roman"/>
          <w:szCs w:val="24"/>
        </w:rPr>
        <w:t xml:space="preserve"> </w:t>
      </w:r>
      <w:r w:rsidR="0035494E" w:rsidRPr="00493AEE">
        <w:rPr>
          <w:rFonts w:cs="Times New Roman"/>
          <w:szCs w:val="24"/>
        </w:rPr>
        <w:t xml:space="preserve">of </w:t>
      </w:r>
      <w:proofErr w:type="spellStart"/>
      <w:r w:rsidR="0035494E" w:rsidRPr="00493AEE">
        <w:rPr>
          <w:rFonts w:cs="Times New Roman"/>
          <w:szCs w:val="24"/>
        </w:rPr>
        <w:t>Chiemsee</w:t>
      </w:r>
      <w:proofErr w:type="spellEnd"/>
      <w:r w:rsidR="00FD0338" w:rsidRPr="00493AEE">
        <w:rPr>
          <w:rFonts w:cs="Times New Roman"/>
          <w:szCs w:val="24"/>
        </w:rPr>
        <w:t xml:space="preserve">, where </w:t>
      </w:r>
      <w:proofErr w:type="spellStart"/>
      <w:r w:rsidR="00FD0338" w:rsidRPr="00493AEE">
        <w:rPr>
          <w:rFonts w:cs="Times New Roman"/>
          <w:szCs w:val="24"/>
        </w:rPr>
        <w:t>Troost</w:t>
      </w:r>
      <w:proofErr w:type="spellEnd"/>
      <w:r w:rsidR="00FD0338" w:rsidRPr="00493AEE">
        <w:rPr>
          <w:rFonts w:cs="Times New Roman"/>
          <w:szCs w:val="24"/>
        </w:rPr>
        <w:t xml:space="preserve"> had built a </w:t>
      </w:r>
      <w:r w:rsidR="002907D6" w:rsidRPr="00493AEE">
        <w:rPr>
          <w:rFonts w:cs="Times New Roman"/>
          <w:szCs w:val="24"/>
        </w:rPr>
        <w:t>log cabin</w:t>
      </w:r>
      <w:r w:rsidR="00FD0338" w:rsidRPr="00493AEE">
        <w:rPr>
          <w:rFonts w:cs="Times New Roman"/>
          <w:szCs w:val="24"/>
        </w:rPr>
        <w:t xml:space="preserve"> in 1936 as a weekend retreat</w:t>
      </w:r>
      <w:r w:rsidRPr="00493AEE">
        <w:rPr>
          <w:rFonts w:cs="Times New Roman"/>
          <w:szCs w:val="24"/>
        </w:rPr>
        <w:t xml:space="preserve">.  </w:t>
      </w:r>
      <w:r w:rsidR="003B41F8" w:rsidRPr="00493AEE">
        <w:rPr>
          <w:rFonts w:cs="Times New Roman"/>
          <w:szCs w:val="24"/>
        </w:rPr>
        <w:t>T</w:t>
      </w:r>
      <w:r w:rsidR="0035494E" w:rsidRPr="00493AEE">
        <w:rPr>
          <w:rFonts w:cs="Times New Roman"/>
          <w:szCs w:val="24"/>
        </w:rPr>
        <w:t xml:space="preserve">here </w:t>
      </w:r>
      <w:r w:rsidR="0091581F" w:rsidRPr="00493AEE">
        <w:rPr>
          <w:rFonts w:cs="Times New Roman"/>
          <w:szCs w:val="24"/>
        </w:rPr>
        <w:t>are</w:t>
      </w:r>
      <w:r w:rsidR="0035494E" w:rsidRPr="00493AEE">
        <w:rPr>
          <w:rFonts w:cs="Times New Roman"/>
          <w:szCs w:val="24"/>
        </w:rPr>
        <w:t xml:space="preserve"> </w:t>
      </w:r>
      <w:r w:rsidR="003B41F8" w:rsidRPr="00493AEE">
        <w:rPr>
          <w:rFonts w:cs="Times New Roman"/>
          <w:szCs w:val="24"/>
        </w:rPr>
        <w:t xml:space="preserve">also </w:t>
      </w:r>
      <w:r w:rsidR="0091581F" w:rsidRPr="00493AEE">
        <w:rPr>
          <w:rFonts w:cs="Times New Roman"/>
          <w:szCs w:val="24"/>
        </w:rPr>
        <w:t>three</w:t>
      </w:r>
      <w:r w:rsidR="0035494E" w:rsidRPr="00493AEE">
        <w:rPr>
          <w:rFonts w:cs="Times New Roman"/>
          <w:szCs w:val="24"/>
        </w:rPr>
        <w:t xml:space="preserve"> photograph</w:t>
      </w:r>
      <w:r w:rsidR="0091581F" w:rsidRPr="00493AEE">
        <w:rPr>
          <w:rFonts w:cs="Times New Roman"/>
          <w:szCs w:val="24"/>
        </w:rPr>
        <w:t>s</w:t>
      </w:r>
      <w:r w:rsidRPr="00493AEE">
        <w:rPr>
          <w:rFonts w:cs="Times New Roman"/>
          <w:szCs w:val="24"/>
        </w:rPr>
        <w:t xml:space="preserve"> of </w:t>
      </w:r>
      <w:r w:rsidR="0035494E" w:rsidRPr="00493AEE">
        <w:rPr>
          <w:rFonts w:cs="Times New Roman"/>
          <w:szCs w:val="24"/>
        </w:rPr>
        <w:t>Troost</w:t>
      </w:r>
      <w:r w:rsidRPr="00493AEE">
        <w:rPr>
          <w:rFonts w:cs="Times New Roman"/>
          <w:szCs w:val="24"/>
        </w:rPr>
        <w:t xml:space="preserve"> and </w:t>
      </w:r>
      <w:r w:rsidR="0035494E" w:rsidRPr="00493AEE">
        <w:rPr>
          <w:rFonts w:cs="Times New Roman"/>
          <w:szCs w:val="24"/>
        </w:rPr>
        <w:t>Umlauf</w:t>
      </w:r>
      <w:r w:rsidRPr="00493AEE">
        <w:rPr>
          <w:rFonts w:cs="Times New Roman"/>
          <w:szCs w:val="24"/>
        </w:rPr>
        <w:t xml:space="preserve"> </w:t>
      </w:r>
      <w:r w:rsidR="0035494E" w:rsidRPr="00493AEE">
        <w:rPr>
          <w:rFonts w:cs="Times New Roman"/>
          <w:szCs w:val="24"/>
        </w:rPr>
        <w:t xml:space="preserve">together </w:t>
      </w:r>
      <w:r w:rsidR="00FD0338" w:rsidRPr="00493AEE">
        <w:rPr>
          <w:rFonts w:cs="Times New Roman"/>
          <w:szCs w:val="24"/>
        </w:rPr>
        <w:t>in a row</w:t>
      </w:r>
      <w:r w:rsidRPr="00493AEE">
        <w:rPr>
          <w:rFonts w:cs="Times New Roman"/>
          <w:szCs w:val="24"/>
        </w:rPr>
        <w:t xml:space="preserve">boat </w:t>
      </w:r>
      <w:r w:rsidR="00FD0338" w:rsidRPr="00493AEE">
        <w:rPr>
          <w:rFonts w:cs="Times New Roman"/>
          <w:szCs w:val="24"/>
        </w:rPr>
        <w:t xml:space="preserve">by </w:t>
      </w:r>
      <w:r w:rsidR="00FD1521" w:rsidRPr="00493AEE">
        <w:rPr>
          <w:rFonts w:cs="Times New Roman"/>
          <w:szCs w:val="24"/>
        </w:rPr>
        <w:t>the</w:t>
      </w:r>
      <w:r w:rsidR="00FD0338" w:rsidRPr="00493AEE">
        <w:rPr>
          <w:rFonts w:cs="Times New Roman"/>
          <w:szCs w:val="24"/>
        </w:rPr>
        <w:t xml:space="preserve"> </w:t>
      </w:r>
      <w:r w:rsidR="00FD1521" w:rsidRPr="00493AEE">
        <w:rPr>
          <w:rFonts w:cs="Times New Roman"/>
          <w:szCs w:val="24"/>
        </w:rPr>
        <w:t>water’s edge</w:t>
      </w:r>
      <w:r w:rsidR="0035494E" w:rsidRPr="00493AEE">
        <w:rPr>
          <w:rFonts w:cs="Times New Roman"/>
          <w:szCs w:val="24"/>
        </w:rPr>
        <w:t xml:space="preserve">.  </w:t>
      </w:r>
      <w:r w:rsidR="00AF49A9" w:rsidRPr="00493AEE">
        <w:rPr>
          <w:rFonts w:cs="Times New Roman"/>
          <w:szCs w:val="24"/>
        </w:rPr>
        <w:t xml:space="preserve">They appear to be in their late thirties, </w:t>
      </w:r>
      <w:r w:rsidR="0094428E" w:rsidRPr="00493AEE">
        <w:rPr>
          <w:rFonts w:cs="Times New Roman"/>
          <w:szCs w:val="24"/>
        </w:rPr>
        <w:t xml:space="preserve">which makes it likely that the photographs are also from </w:t>
      </w:r>
      <w:proofErr w:type="spellStart"/>
      <w:r w:rsidR="0094428E" w:rsidRPr="00493AEE">
        <w:rPr>
          <w:rFonts w:cs="Times New Roman"/>
          <w:szCs w:val="24"/>
        </w:rPr>
        <w:t>Chiemsee</w:t>
      </w:r>
      <w:proofErr w:type="spellEnd"/>
      <w:r w:rsidR="0094428E" w:rsidRPr="00493AEE">
        <w:rPr>
          <w:rFonts w:cs="Times New Roman"/>
          <w:szCs w:val="24"/>
        </w:rPr>
        <w:t xml:space="preserve">, taken not long after the cabin was built.  </w:t>
      </w:r>
      <w:r w:rsidR="0035494E" w:rsidRPr="00493AEE">
        <w:rPr>
          <w:rFonts w:cs="Times New Roman"/>
          <w:szCs w:val="24"/>
        </w:rPr>
        <w:t>The day is sunny and the two are in their bathing suits</w:t>
      </w:r>
      <w:r w:rsidR="00AF49A9" w:rsidRPr="00493AEE">
        <w:rPr>
          <w:rFonts w:cs="Times New Roman"/>
          <w:szCs w:val="24"/>
        </w:rPr>
        <w:t>, absorbed in their activity</w:t>
      </w:r>
      <w:r w:rsidR="00BB64BA" w:rsidRPr="00493AEE">
        <w:rPr>
          <w:rFonts w:cs="Times New Roman"/>
          <w:szCs w:val="24"/>
        </w:rPr>
        <w:t xml:space="preserve">, as if </w:t>
      </w:r>
      <w:r w:rsidR="0094428E" w:rsidRPr="00493AEE">
        <w:rPr>
          <w:rFonts w:cs="Times New Roman"/>
          <w:szCs w:val="24"/>
        </w:rPr>
        <w:t>unaware of the photographer</w:t>
      </w:r>
      <w:r w:rsidRPr="00493AEE">
        <w:rPr>
          <w:rFonts w:cs="Times New Roman"/>
          <w:szCs w:val="24"/>
        </w:rPr>
        <w:t xml:space="preserve">.  The </w:t>
      </w:r>
      <w:r w:rsidR="0091581F" w:rsidRPr="00493AEE">
        <w:rPr>
          <w:rFonts w:cs="Times New Roman"/>
          <w:szCs w:val="24"/>
        </w:rPr>
        <w:t>last</w:t>
      </w:r>
      <w:r w:rsidR="000B2208" w:rsidRPr="00493AEE">
        <w:rPr>
          <w:rFonts w:cs="Times New Roman"/>
          <w:szCs w:val="24"/>
        </w:rPr>
        <w:t xml:space="preserve"> </w:t>
      </w:r>
      <w:r w:rsidR="00F416D1" w:rsidRPr="00493AEE">
        <w:rPr>
          <w:rFonts w:cs="Times New Roman"/>
          <w:szCs w:val="24"/>
        </w:rPr>
        <w:t>picture</w:t>
      </w:r>
      <w:r w:rsidR="0035494E" w:rsidRPr="00493AEE">
        <w:rPr>
          <w:rFonts w:cs="Times New Roman"/>
          <w:szCs w:val="24"/>
        </w:rPr>
        <w:t xml:space="preserve"> </w:t>
      </w:r>
      <w:r w:rsidR="0091581F" w:rsidRPr="00493AEE">
        <w:rPr>
          <w:rFonts w:cs="Times New Roman"/>
          <w:szCs w:val="24"/>
        </w:rPr>
        <w:t>is</w:t>
      </w:r>
      <w:r w:rsidRPr="00493AEE">
        <w:rPr>
          <w:rFonts w:cs="Times New Roman"/>
          <w:szCs w:val="24"/>
        </w:rPr>
        <w:t xml:space="preserve"> of </w:t>
      </w:r>
      <w:r w:rsidR="0035494E" w:rsidRPr="00493AEE">
        <w:rPr>
          <w:rFonts w:cs="Times New Roman"/>
          <w:szCs w:val="24"/>
        </w:rPr>
        <w:t>Umlauf</w:t>
      </w:r>
      <w:r w:rsidRPr="00493AEE">
        <w:rPr>
          <w:rFonts w:cs="Times New Roman"/>
          <w:szCs w:val="24"/>
        </w:rPr>
        <w:t xml:space="preserve"> </w:t>
      </w:r>
      <w:r w:rsidR="0094428E" w:rsidRPr="00493AEE">
        <w:rPr>
          <w:rFonts w:cs="Times New Roman"/>
          <w:szCs w:val="24"/>
        </w:rPr>
        <w:t xml:space="preserve">on the same day, this time </w:t>
      </w:r>
      <w:r w:rsidR="003B41F8" w:rsidRPr="00493AEE">
        <w:rPr>
          <w:rFonts w:cs="Times New Roman"/>
          <w:szCs w:val="24"/>
        </w:rPr>
        <w:t xml:space="preserve">by herself </w:t>
      </w:r>
      <w:r w:rsidRPr="00493AEE">
        <w:rPr>
          <w:rFonts w:cs="Times New Roman"/>
          <w:szCs w:val="24"/>
        </w:rPr>
        <w:t xml:space="preserve">in the boat.  One has the impression that at the end of her life, </w:t>
      </w:r>
      <w:r w:rsidR="003B41F8" w:rsidRPr="00493AEE">
        <w:rPr>
          <w:rFonts w:cs="Times New Roman"/>
          <w:szCs w:val="24"/>
        </w:rPr>
        <w:t>Troost</w:t>
      </w:r>
      <w:r w:rsidRPr="00493AEE">
        <w:rPr>
          <w:rFonts w:cs="Times New Roman"/>
          <w:szCs w:val="24"/>
        </w:rPr>
        <w:t xml:space="preserve"> wanted to keep </w:t>
      </w:r>
      <w:r w:rsidR="0035494E" w:rsidRPr="00493AEE">
        <w:rPr>
          <w:rFonts w:cs="Times New Roman"/>
          <w:szCs w:val="24"/>
        </w:rPr>
        <w:t xml:space="preserve">close to her </w:t>
      </w:r>
      <w:r w:rsidRPr="00493AEE">
        <w:rPr>
          <w:rFonts w:cs="Times New Roman"/>
          <w:szCs w:val="24"/>
        </w:rPr>
        <w:t xml:space="preserve">the </w:t>
      </w:r>
      <w:r w:rsidR="0035494E" w:rsidRPr="00493AEE">
        <w:rPr>
          <w:rFonts w:cs="Times New Roman"/>
          <w:szCs w:val="24"/>
        </w:rPr>
        <w:t xml:space="preserve">images of the people and </w:t>
      </w:r>
      <w:r w:rsidR="003B41F8" w:rsidRPr="00493AEE">
        <w:rPr>
          <w:rFonts w:cs="Times New Roman"/>
          <w:szCs w:val="24"/>
        </w:rPr>
        <w:t>places</w:t>
      </w:r>
      <w:r w:rsidRPr="00493AEE">
        <w:rPr>
          <w:rFonts w:cs="Times New Roman"/>
          <w:szCs w:val="24"/>
        </w:rPr>
        <w:t xml:space="preserve"> </w:t>
      </w:r>
      <w:r w:rsidR="003B41F8" w:rsidRPr="00493AEE">
        <w:rPr>
          <w:rFonts w:cs="Times New Roman"/>
          <w:szCs w:val="24"/>
        </w:rPr>
        <w:t xml:space="preserve">that </w:t>
      </w:r>
      <w:r w:rsidRPr="00493AEE">
        <w:rPr>
          <w:rFonts w:cs="Times New Roman"/>
          <w:szCs w:val="24"/>
        </w:rPr>
        <w:t xml:space="preserve">she had loved </w:t>
      </w:r>
      <w:r w:rsidR="0035494E" w:rsidRPr="00493AEE">
        <w:rPr>
          <w:rFonts w:cs="Times New Roman"/>
          <w:szCs w:val="24"/>
        </w:rPr>
        <w:t>most</w:t>
      </w:r>
      <w:r w:rsidRPr="00493AEE">
        <w:rPr>
          <w:rFonts w:cs="Times New Roman"/>
          <w:szCs w:val="24"/>
        </w:rPr>
        <w:t>.</w:t>
      </w:r>
    </w:p>
    <w:p w:rsidR="003D154E" w:rsidRPr="00493AEE" w:rsidRDefault="00180184" w:rsidP="001E671F">
      <w:pPr>
        <w:spacing w:after="0" w:line="480" w:lineRule="auto"/>
        <w:ind w:firstLine="720"/>
        <w:rPr>
          <w:rFonts w:cs="Times New Roman"/>
          <w:szCs w:val="24"/>
        </w:rPr>
      </w:pPr>
      <w:r w:rsidRPr="00493AEE">
        <w:rPr>
          <w:rFonts w:cs="Times New Roman"/>
          <w:szCs w:val="24"/>
        </w:rPr>
        <w:t xml:space="preserve">Whether the relationship was romantic or not, </w:t>
      </w:r>
      <w:r w:rsidR="00BC53CF" w:rsidRPr="00493AEE">
        <w:rPr>
          <w:rFonts w:cs="Times New Roman"/>
          <w:szCs w:val="24"/>
        </w:rPr>
        <w:t>Troost and Umlauf</w:t>
      </w:r>
      <w:r w:rsidR="001204BE" w:rsidRPr="00493AEE">
        <w:rPr>
          <w:rFonts w:cs="Times New Roman"/>
          <w:szCs w:val="24"/>
        </w:rPr>
        <w:t xml:space="preserve"> clearly shared a deep and meaningful bond.  </w:t>
      </w:r>
      <w:r w:rsidR="00593C2E" w:rsidRPr="00493AEE">
        <w:rPr>
          <w:rFonts w:cs="Times New Roman"/>
          <w:szCs w:val="24"/>
        </w:rPr>
        <w:t>T</w:t>
      </w:r>
      <w:r w:rsidR="001204BE" w:rsidRPr="00493AEE">
        <w:rPr>
          <w:rFonts w:cs="Times New Roman"/>
          <w:szCs w:val="24"/>
        </w:rPr>
        <w:t>he</w:t>
      </w:r>
      <w:r w:rsidR="000B2208" w:rsidRPr="00493AEE">
        <w:rPr>
          <w:rFonts w:cs="Times New Roman"/>
          <w:szCs w:val="24"/>
        </w:rPr>
        <w:t>ir</w:t>
      </w:r>
      <w:r w:rsidR="001204BE" w:rsidRPr="00493AEE">
        <w:rPr>
          <w:rFonts w:cs="Times New Roman"/>
          <w:szCs w:val="24"/>
        </w:rPr>
        <w:t xml:space="preserve"> domestic life </w:t>
      </w:r>
      <w:r w:rsidR="00593C2E" w:rsidRPr="00493AEE">
        <w:rPr>
          <w:rFonts w:cs="Times New Roman"/>
          <w:szCs w:val="24"/>
        </w:rPr>
        <w:t>diverged wildly from</w:t>
      </w:r>
      <w:r w:rsidR="001204BE" w:rsidRPr="00493AEE">
        <w:rPr>
          <w:rFonts w:cs="Times New Roman"/>
          <w:szCs w:val="24"/>
        </w:rPr>
        <w:t xml:space="preserve"> National Socialist ideal</w:t>
      </w:r>
      <w:r w:rsidR="007B69A6" w:rsidRPr="00493AEE">
        <w:rPr>
          <w:rFonts w:cs="Times New Roman"/>
          <w:szCs w:val="24"/>
        </w:rPr>
        <w:t xml:space="preserve">s of </w:t>
      </w:r>
      <w:r w:rsidR="00BC53CF" w:rsidRPr="00493AEE">
        <w:rPr>
          <w:rFonts w:cs="Times New Roman"/>
          <w:szCs w:val="24"/>
        </w:rPr>
        <w:t>German womanhood</w:t>
      </w:r>
      <w:r w:rsidR="001204BE" w:rsidRPr="00493AEE">
        <w:rPr>
          <w:rFonts w:cs="Times New Roman"/>
          <w:szCs w:val="24"/>
        </w:rPr>
        <w:t xml:space="preserve">: two young women, pursuing </w:t>
      </w:r>
      <w:r w:rsidR="00BC53CF" w:rsidRPr="00493AEE">
        <w:rPr>
          <w:rFonts w:cs="Times New Roman"/>
          <w:szCs w:val="24"/>
        </w:rPr>
        <w:t xml:space="preserve">successful </w:t>
      </w:r>
      <w:r w:rsidR="001204BE" w:rsidRPr="00493AEE">
        <w:rPr>
          <w:rFonts w:cs="Times New Roman"/>
          <w:szCs w:val="24"/>
        </w:rPr>
        <w:t xml:space="preserve">professional careers, </w:t>
      </w:r>
      <w:r w:rsidR="00BC53CF" w:rsidRPr="00493AEE">
        <w:rPr>
          <w:rFonts w:cs="Times New Roman"/>
          <w:szCs w:val="24"/>
        </w:rPr>
        <w:t>unencumbered by</w:t>
      </w:r>
      <w:r w:rsidR="001204BE" w:rsidRPr="00493AEE">
        <w:rPr>
          <w:rFonts w:cs="Times New Roman"/>
          <w:szCs w:val="24"/>
        </w:rPr>
        <w:t xml:space="preserve"> male spouses or children.  </w:t>
      </w:r>
      <w:r w:rsidRPr="00493AEE">
        <w:rPr>
          <w:rFonts w:cs="Times New Roman"/>
          <w:szCs w:val="24"/>
        </w:rPr>
        <w:t xml:space="preserve">Although only </w:t>
      </w:r>
      <w:r w:rsidR="001204BE" w:rsidRPr="00493AEE">
        <w:rPr>
          <w:rFonts w:cs="Times New Roman"/>
          <w:szCs w:val="24"/>
        </w:rPr>
        <w:t>twenty-nine</w:t>
      </w:r>
      <w:r w:rsidRPr="00493AEE">
        <w:rPr>
          <w:rFonts w:cs="Times New Roman"/>
          <w:szCs w:val="24"/>
        </w:rPr>
        <w:t xml:space="preserve"> </w:t>
      </w:r>
      <w:r w:rsidR="007B69A6" w:rsidRPr="00493AEE">
        <w:rPr>
          <w:rFonts w:cs="Times New Roman"/>
          <w:szCs w:val="24"/>
        </w:rPr>
        <w:t xml:space="preserve">years old </w:t>
      </w:r>
      <w:r w:rsidRPr="00493AEE">
        <w:rPr>
          <w:rFonts w:cs="Times New Roman"/>
          <w:szCs w:val="24"/>
        </w:rPr>
        <w:t xml:space="preserve">when widowed, </w:t>
      </w:r>
      <w:r w:rsidR="001204BE" w:rsidRPr="00493AEE">
        <w:rPr>
          <w:rFonts w:cs="Times New Roman"/>
          <w:szCs w:val="24"/>
        </w:rPr>
        <w:t>Troost</w:t>
      </w:r>
      <w:r w:rsidRPr="00493AEE">
        <w:rPr>
          <w:rFonts w:cs="Times New Roman"/>
          <w:szCs w:val="24"/>
        </w:rPr>
        <w:t xml:space="preserve"> chose not to remarry</w:t>
      </w:r>
      <w:r w:rsidR="001204BE" w:rsidRPr="00493AEE">
        <w:rPr>
          <w:rFonts w:cs="Times New Roman"/>
          <w:szCs w:val="24"/>
        </w:rPr>
        <w:t xml:space="preserve"> or, as far as we know, have other relationships with men.  </w:t>
      </w:r>
      <w:r w:rsidR="00BC53CF" w:rsidRPr="00493AEE">
        <w:rPr>
          <w:rFonts w:cs="Times New Roman"/>
          <w:szCs w:val="24"/>
        </w:rPr>
        <w:t>She</w:t>
      </w:r>
      <w:r w:rsidR="001204BE" w:rsidRPr="00493AEE">
        <w:rPr>
          <w:rFonts w:cs="Times New Roman"/>
          <w:szCs w:val="24"/>
        </w:rPr>
        <w:t xml:space="preserve"> remained, from a public point of view, devoted to the memory of her late husband.  Her private life, however, might have raised eyebrows among those who knew </w:t>
      </w:r>
      <w:r w:rsidR="00506AF0" w:rsidRPr="00493AEE">
        <w:rPr>
          <w:rFonts w:cs="Times New Roman"/>
          <w:szCs w:val="24"/>
        </w:rPr>
        <w:t>about</w:t>
      </w:r>
      <w:r w:rsidR="001204BE" w:rsidRPr="00493AEE">
        <w:rPr>
          <w:rFonts w:cs="Times New Roman"/>
          <w:szCs w:val="24"/>
        </w:rPr>
        <w:t xml:space="preserve"> Umlauf.  Although the Nazis focused their persecution of homosexuals on men, lesbians also lived in fear of discovery</w:t>
      </w:r>
      <w:r w:rsidR="00015BFE" w:rsidRPr="00493AEE">
        <w:rPr>
          <w:rFonts w:cs="Times New Roman"/>
          <w:szCs w:val="24"/>
        </w:rPr>
        <w:t>.</w:t>
      </w:r>
      <w:r w:rsidR="0005234A" w:rsidRPr="00493AEE">
        <w:rPr>
          <w:rFonts w:cs="Times New Roman"/>
          <w:szCs w:val="24"/>
        </w:rPr>
        <w:t xml:space="preserve"> </w:t>
      </w:r>
      <w:r w:rsidR="00015BFE" w:rsidRPr="00493AEE">
        <w:rPr>
          <w:rFonts w:cs="Times New Roman"/>
          <w:szCs w:val="24"/>
        </w:rPr>
        <w:t xml:space="preserve"> </w:t>
      </w:r>
      <w:r w:rsidR="00E43B09">
        <w:rPr>
          <w:rFonts w:cs="Times New Roman"/>
          <w:szCs w:val="24"/>
        </w:rPr>
        <w:t xml:space="preserve">Female couples living together risked </w:t>
      </w:r>
      <w:r w:rsidR="00506AF0" w:rsidRPr="00493AEE">
        <w:rPr>
          <w:rFonts w:cs="Times New Roman"/>
          <w:szCs w:val="24"/>
        </w:rPr>
        <w:t>a neighbor</w:t>
      </w:r>
      <w:r w:rsidR="00DB4FF4">
        <w:rPr>
          <w:rFonts w:cs="Times New Roman"/>
          <w:szCs w:val="24"/>
        </w:rPr>
        <w:t xml:space="preserve"> or landlord’s</w:t>
      </w:r>
      <w:r w:rsidR="00506AF0" w:rsidRPr="00493AEE">
        <w:rPr>
          <w:rFonts w:cs="Times New Roman"/>
          <w:szCs w:val="24"/>
        </w:rPr>
        <w:t xml:space="preserve"> denunciation</w:t>
      </w:r>
      <w:r w:rsidR="005F4DF7" w:rsidRPr="00493AEE">
        <w:rPr>
          <w:rFonts w:cs="Times New Roman"/>
          <w:szCs w:val="24"/>
        </w:rPr>
        <w:t xml:space="preserve"> </w:t>
      </w:r>
      <w:r w:rsidR="00E43B09">
        <w:rPr>
          <w:rFonts w:cs="Times New Roman"/>
          <w:szCs w:val="24"/>
        </w:rPr>
        <w:t>and</w:t>
      </w:r>
      <w:r w:rsidR="005F4DF7" w:rsidRPr="00493AEE">
        <w:rPr>
          <w:rFonts w:cs="Times New Roman"/>
          <w:szCs w:val="24"/>
        </w:rPr>
        <w:t xml:space="preserve"> </w:t>
      </w:r>
      <w:r w:rsidR="00E43B09">
        <w:rPr>
          <w:rFonts w:cs="Times New Roman"/>
          <w:szCs w:val="24"/>
        </w:rPr>
        <w:t xml:space="preserve">a visit from the </w:t>
      </w:r>
      <w:r w:rsidR="005F4DF7" w:rsidRPr="00493AEE">
        <w:rPr>
          <w:rFonts w:cs="Times New Roman"/>
          <w:szCs w:val="24"/>
        </w:rPr>
        <w:t>Gestapo</w:t>
      </w:r>
      <w:r w:rsidR="00506AF0" w:rsidRPr="00493AEE">
        <w:rPr>
          <w:rFonts w:cs="Times New Roman"/>
          <w:szCs w:val="24"/>
        </w:rPr>
        <w:t>.</w:t>
      </w:r>
      <w:r w:rsidR="00E05DCB" w:rsidRPr="00493AEE">
        <w:rPr>
          <w:rStyle w:val="EndnoteReference"/>
          <w:rFonts w:cs="Times New Roman"/>
          <w:szCs w:val="24"/>
        </w:rPr>
        <w:endnoteReference w:id="95"/>
      </w:r>
      <w:r w:rsidR="001204BE" w:rsidRPr="00493AEE">
        <w:rPr>
          <w:rFonts w:cs="Times New Roman"/>
          <w:szCs w:val="24"/>
        </w:rPr>
        <w:t xml:space="preserve">  </w:t>
      </w:r>
      <w:r w:rsidRPr="00493AEE">
        <w:rPr>
          <w:rFonts w:cs="Times New Roman"/>
          <w:szCs w:val="24"/>
        </w:rPr>
        <w:t xml:space="preserve">Whether Hitler knew about </w:t>
      </w:r>
      <w:r w:rsidR="00ED6452" w:rsidRPr="00493AEE">
        <w:rPr>
          <w:rFonts w:cs="Times New Roman"/>
          <w:szCs w:val="24"/>
        </w:rPr>
        <w:t>Troost’s relationship to Umlauf</w:t>
      </w:r>
      <w:r w:rsidRPr="00493AEE">
        <w:rPr>
          <w:rFonts w:cs="Times New Roman"/>
          <w:szCs w:val="24"/>
        </w:rPr>
        <w:t xml:space="preserve"> is </w:t>
      </w:r>
      <w:r w:rsidR="00496A82" w:rsidRPr="00493AEE">
        <w:rPr>
          <w:rFonts w:cs="Times New Roman"/>
          <w:szCs w:val="24"/>
        </w:rPr>
        <w:t xml:space="preserve">not </w:t>
      </w:r>
      <w:r w:rsidR="001204BE" w:rsidRPr="00493AEE">
        <w:rPr>
          <w:rFonts w:cs="Times New Roman"/>
          <w:szCs w:val="24"/>
        </w:rPr>
        <w:t>known</w:t>
      </w:r>
      <w:r w:rsidRPr="00493AEE">
        <w:rPr>
          <w:rFonts w:cs="Times New Roman"/>
          <w:szCs w:val="24"/>
        </w:rPr>
        <w:t xml:space="preserve">.  </w:t>
      </w:r>
      <w:r w:rsidR="00564A23" w:rsidRPr="00493AEE">
        <w:rPr>
          <w:rFonts w:cs="Times New Roman"/>
          <w:szCs w:val="24"/>
        </w:rPr>
        <w:t>Regardless</w:t>
      </w:r>
      <w:r w:rsidRPr="00493AEE">
        <w:rPr>
          <w:rFonts w:cs="Times New Roman"/>
          <w:szCs w:val="24"/>
        </w:rPr>
        <w:t xml:space="preserve">, it is significant that the domestic image of this bachelor was </w:t>
      </w:r>
      <w:r w:rsidR="001204BE" w:rsidRPr="00493AEE">
        <w:rPr>
          <w:rFonts w:cs="Times New Roman"/>
          <w:szCs w:val="24"/>
        </w:rPr>
        <w:t>crafted</w:t>
      </w:r>
      <w:r w:rsidRPr="00493AEE">
        <w:rPr>
          <w:rFonts w:cs="Times New Roman"/>
          <w:szCs w:val="24"/>
        </w:rPr>
        <w:t xml:space="preserve"> to a large extent by a woman </w:t>
      </w:r>
      <w:r w:rsidR="007B69A6" w:rsidRPr="00493AEE">
        <w:rPr>
          <w:rFonts w:cs="Times New Roman"/>
          <w:szCs w:val="24"/>
        </w:rPr>
        <w:t xml:space="preserve">whose private life also did not </w:t>
      </w:r>
      <w:r w:rsidR="00BC53CF" w:rsidRPr="00493AEE">
        <w:rPr>
          <w:rFonts w:cs="Times New Roman"/>
          <w:szCs w:val="24"/>
        </w:rPr>
        <w:t xml:space="preserve">remotely </w:t>
      </w:r>
      <w:r w:rsidR="007B69A6" w:rsidRPr="00493AEE">
        <w:rPr>
          <w:rFonts w:cs="Times New Roman"/>
          <w:szCs w:val="24"/>
        </w:rPr>
        <w:t>conform to Nazi ideals</w:t>
      </w:r>
      <w:r w:rsidR="001204BE" w:rsidRPr="00493AEE">
        <w:rPr>
          <w:rFonts w:cs="Times New Roman"/>
          <w:szCs w:val="24"/>
        </w:rPr>
        <w:t>.</w:t>
      </w:r>
    </w:p>
    <w:p w:rsidR="00DD5E8A" w:rsidRPr="00493AEE" w:rsidRDefault="00D74ACB" w:rsidP="001E671F">
      <w:pPr>
        <w:spacing w:after="0" w:line="480" w:lineRule="auto"/>
        <w:ind w:firstLine="720"/>
        <w:rPr>
          <w:rFonts w:cs="Times New Roman"/>
          <w:szCs w:val="24"/>
        </w:rPr>
      </w:pPr>
      <w:r w:rsidRPr="00493AEE">
        <w:rPr>
          <w:rFonts w:cs="Times New Roman"/>
          <w:szCs w:val="24"/>
        </w:rPr>
        <w:lastRenderedPageBreak/>
        <w:t xml:space="preserve">When war came, Troost was shocked.  She later said that she had believed Hitler when he had </w:t>
      </w:r>
      <w:r w:rsidR="0065460F" w:rsidRPr="00493AEE">
        <w:rPr>
          <w:rFonts w:cs="Times New Roman"/>
          <w:szCs w:val="24"/>
        </w:rPr>
        <w:t>assured her that there would be no conflict and that he wanted peace</w:t>
      </w:r>
      <w:r w:rsidRPr="00493AEE">
        <w:rPr>
          <w:rFonts w:cs="Times New Roman"/>
          <w:szCs w:val="24"/>
        </w:rPr>
        <w:t xml:space="preserve">.  Unconcerned, she had sold a valuable </w:t>
      </w:r>
      <w:r w:rsidR="002D1A3F" w:rsidRPr="00493AEE">
        <w:rPr>
          <w:rFonts w:cs="Times New Roman"/>
          <w:szCs w:val="24"/>
        </w:rPr>
        <w:t xml:space="preserve">lake </w:t>
      </w:r>
      <w:r w:rsidR="0026023D" w:rsidRPr="00493AEE">
        <w:rPr>
          <w:rFonts w:cs="Times New Roman"/>
          <w:szCs w:val="24"/>
        </w:rPr>
        <w:t>property in mid-August</w:t>
      </w:r>
      <w:r w:rsidRPr="00493AEE">
        <w:rPr>
          <w:rFonts w:cs="Times New Roman"/>
          <w:szCs w:val="24"/>
        </w:rPr>
        <w:t xml:space="preserve"> 1939, despite the fact that the buyer </w:t>
      </w:r>
      <w:r w:rsidR="002B2DF0" w:rsidRPr="00493AEE">
        <w:rPr>
          <w:rFonts w:cs="Times New Roman"/>
          <w:szCs w:val="24"/>
        </w:rPr>
        <w:t xml:space="preserve">himself </w:t>
      </w:r>
      <w:r w:rsidR="005D2B2C" w:rsidRPr="00493AEE">
        <w:rPr>
          <w:rFonts w:cs="Times New Roman"/>
          <w:szCs w:val="24"/>
        </w:rPr>
        <w:t>told</w:t>
      </w:r>
      <w:r w:rsidRPr="00493AEE">
        <w:rPr>
          <w:rFonts w:cs="Times New Roman"/>
          <w:szCs w:val="24"/>
        </w:rPr>
        <w:t xml:space="preserve"> her</w:t>
      </w:r>
      <w:r w:rsidR="0066500D" w:rsidRPr="00493AEE">
        <w:rPr>
          <w:rFonts w:cs="Times New Roman"/>
          <w:szCs w:val="24"/>
        </w:rPr>
        <w:t xml:space="preserve"> </w:t>
      </w:r>
      <w:r w:rsidR="002C6064" w:rsidRPr="00493AEE">
        <w:rPr>
          <w:rFonts w:cs="Times New Roman"/>
          <w:szCs w:val="24"/>
        </w:rPr>
        <w:t xml:space="preserve">that it </w:t>
      </w:r>
      <w:r w:rsidR="00C77E26" w:rsidRPr="00493AEE">
        <w:rPr>
          <w:rFonts w:cs="Times New Roman"/>
          <w:szCs w:val="24"/>
        </w:rPr>
        <w:t>was un</w:t>
      </w:r>
      <w:r w:rsidR="002B2DF0" w:rsidRPr="00493AEE">
        <w:rPr>
          <w:rFonts w:cs="Times New Roman"/>
          <w:szCs w:val="24"/>
        </w:rPr>
        <w:t xml:space="preserve">wise to do so with </w:t>
      </w:r>
      <w:r w:rsidRPr="00493AEE">
        <w:rPr>
          <w:rFonts w:cs="Times New Roman"/>
          <w:szCs w:val="24"/>
        </w:rPr>
        <w:t xml:space="preserve">war </w:t>
      </w:r>
      <w:r w:rsidR="002C6064" w:rsidRPr="00493AEE">
        <w:rPr>
          <w:rFonts w:cs="Times New Roman"/>
          <w:szCs w:val="24"/>
        </w:rPr>
        <w:t>eminen</w:t>
      </w:r>
      <w:r w:rsidR="00C77E26" w:rsidRPr="00493AEE">
        <w:rPr>
          <w:rFonts w:cs="Times New Roman"/>
          <w:szCs w:val="24"/>
        </w:rPr>
        <w:t>t</w:t>
      </w:r>
      <w:r w:rsidR="00C77E26" w:rsidRPr="00862D0B">
        <w:rPr>
          <w:rFonts w:cs="Times New Roman"/>
          <w:szCs w:val="24"/>
        </w:rPr>
        <w:t xml:space="preserve">.  But like others who </w:t>
      </w:r>
      <w:r w:rsidR="005D2B2C" w:rsidRPr="00862D0B">
        <w:rPr>
          <w:rFonts w:cs="Times New Roman"/>
          <w:szCs w:val="24"/>
        </w:rPr>
        <w:t>tried to warn her</w:t>
      </w:r>
      <w:r w:rsidR="00C77E26" w:rsidRPr="00862D0B">
        <w:rPr>
          <w:rFonts w:cs="Times New Roman"/>
          <w:szCs w:val="24"/>
        </w:rPr>
        <w:t>, she ignored him</w:t>
      </w:r>
      <w:r w:rsidRPr="00862D0B">
        <w:rPr>
          <w:rFonts w:cs="Times New Roman"/>
          <w:szCs w:val="24"/>
        </w:rPr>
        <w:t>.</w:t>
      </w:r>
      <w:r w:rsidR="00822966" w:rsidRPr="00862D0B">
        <w:rPr>
          <w:rStyle w:val="EndnoteReference"/>
          <w:rFonts w:cs="Times New Roman"/>
          <w:szCs w:val="24"/>
        </w:rPr>
        <w:endnoteReference w:id="96"/>
      </w:r>
      <w:r w:rsidRPr="00862D0B">
        <w:rPr>
          <w:rFonts w:cs="Times New Roman"/>
          <w:szCs w:val="24"/>
        </w:rPr>
        <w:t xml:space="preserve">  On September 1, 1939, the German</w:t>
      </w:r>
      <w:r w:rsidRPr="00493AEE">
        <w:rPr>
          <w:rFonts w:cs="Times New Roman"/>
          <w:szCs w:val="24"/>
        </w:rPr>
        <w:t xml:space="preserve"> army invaded its neighbor to the east.  </w:t>
      </w:r>
      <w:r w:rsidR="00625C30" w:rsidRPr="00493AEE">
        <w:rPr>
          <w:rFonts w:cs="Times New Roman"/>
          <w:szCs w:val="24"/>
        </w:rPr>
        <w:t>A week later</w:t>
      </w:r>
      <w:r w:rsidRPr="00493AEE">
        <w:rPr>
          <w:rFonts w:cs="Times New Roman"/>
          <w:szCs w:val="24"/>
        </w:rPr>
        <w:t>, Troost bought herself a map of Poland</w:t>
      </w:r>
      <w:r w:rsidRPr="00862D0B">
        <w:rPr>
          <w:rFonts w:cs="Times New Roman"/>
          <w:szCs w:val="24"/>
        </w:rPr>
        <w:t>.</w:t>
      </w:r>
      <w:r w:rsidR="00822966" w:rsidRPr="00862D0B">
        <w:rPr>
          <w:rStyle w:val="EndnoteReference"/>
          <w:rFonts w:cs="Times New Roman"/>
          <w:szCs w:val="24"/>
        </w:rPr>
        <w:endnoteReference w:id="97"/>
      </w:r>
      <w:r w:rsidRPr="00862D0B">
        <w:rPr>
          <w:rFonts w:cs="Times New Roman"/>
          <w:szCs w:val="24"/>
        </w:rPr>
        <w:t xml:space="preserve">  The invoice is the first sign of an awareness that life as it had once been was about to change.</w:t>
      </w:r>
    </w:p>
    <w:p w:rsidR="008D64A2" w:rsidRPr="00493AEE" w:rsidRDefault="007A2FAA" w:rsidP="001E671F">
      <w:pPr>
        <w:spacing w:after="0" w:line="480" w:lineRule="auto"/>
        <w:ind w:firstLine="720"/>
        <w:rPr>
          <w:rFonts w:cs="Times New Roman"/>
          <w:szCs w:val="24"/>
        </w:rPr>
      </w:pPr>
      <w:r w:rsidRPr="00493AEE">
        <w:rPr>
          <w:rFonts w:cs="Times New Roman"/>
          <w:szCs w:val="24"/>
        </w:rPr>
        <w:t xml:space="preserve">In </w:t>
      </w:r>
      <w:r w:rsidR="007A09EE" w:rsidRPr="00493AEE">
        <w:rPr>
          <w:rFonts w:cs="Times New Roman"/>
          <w:szCs w:val="24"/>
        </w:rPr>
        <w:t>late</w:t>
      </w:r>
      <w:r w:rsidRPr="00493AEE">
        <w:rPr>
          <w:rFonts w:cs="Times New Roman"/>
          <w:szCs w:val="24"/>
        </w:rPr>
        <w:t xml:space="preserve"> 1944, </w:t>
      </w:r>
      <w:r w:rsidR="001A79F6" w:rsidRPr="00493AEE">
        <w:rPr>
          <w:rFonts w:cs="Times New Roman"/>
          <w:szCs w:val="24"/>
        </w:rPr>
        <w:t xml:space="preserve">Troost </w:t>
      </w:r>
      <w:r w:rsidR="00704E47" w:rsidRPr="00493AEE">
        <w:rPr>
          <w:rFonts w:cs="Times New Roman"/>
          <w:szCs w:val="24"/>
        </w:rPr>
        <w:t xml:space="preserve">herself headed eastward: she </w:t>
      </w:r>
      <w:r w:rsidR="00586258" w:rsidRPr="00493AEE">
        <w:rPr>
          <w:rFonts w:cs="Times New Roman"/>
          <w:szCs w:val="24"/>
        </w:rPr>
        <w:t>was</w:t>
      </w:r>
      <w:r w:rsidR="001A79F6" w:rsidRPr="00493AEE">
        <w:rPr>
          <w:rFonts w:cs="Times New Roman"/>
          <w:szCs w:val="24"/>
        </w:rPr>
        <w:t xml:space="preserve"> one of </w:t>
      </w:r>
      <w:r w:rsidR="007A09EE" w:rsidRPr="00493AEE">
        <w:rPr>
          <w:rFonts w:cs="Times New Roman"/>
          <w:szCs w:val="24"/>
        </w:rPr>
        <w:t>only two</w:t>
      </w:r>
      <w:r w:rsidR="001A79F6" w:rsidRPr="00493AEE">
        <w:rPr>
          <w:rFonts w:cs="Times New Roman"/>
          <w:szCs w:val="24"/>
        </w:rPr>
        <w:t xml:space="preserve"> women permitted to visit Hitler at his </w:t>
      </w:r>
      <w:r w:rsidRPr="00493AEE">
        <w:rPr>
          <w:rFonts w:cs="Times New Roman"/>
          <w:szCs w:val="24"/>
        </w:rPr>
        <w:t xml:space="preserve">“Wolf’s Lair” </w:t>
      </w:r>
      <w:r w:rsidR="00034F12" w:rsidRPr="00493AEE">
        <w:rPr>
          <w:rFonts w:cs="Times New Roman"/>
          <w:szCs w:val="24"/>
        </w:rPr>
        <w:t>Führer</w:t>
      </w:r>
      <w:r w:rsidR="001A79F6" w:rsidRPr="00493AEE">
        <w:rPr>
          <w:rFonts w:cs="Times New Roman"/>
          <w:szCs w:val="24"/>
        </w:rPr>
        <w:t xml:space="preserve"> </w:t>
      </w:r>
      <w:r w:rsidR="00034F12" w:rsidRPr="00493AEE">
        <w:rPr>
          <w:rFonts w:cs="Times New Roman"/>
          <w:szCs w:val="24"/>
        </w:rPr>
        <w:t>H</w:t>
      </w:r>
      <w:r w:rsidR="001A79F6" w:rsidRPr="00493AEE">
        <w:rPr>
          <w:rFonts w:cs="Times New Roman"/>
          <w:szCs w:val="24"/>
        </w:rPr>
        <w:t>eadquarters</w:t>
      </w:r>
      <w:r w:rsidR="00670E0D" w:rsidRPr="00493AEE">
        <w:rPr>
          <w:rFonts w:cs="Times New Roman"/>
          <w:szCs w:val="24"/>
        </w:rPr>
        <w:t>, located</w:t>
      </w:r>
      <w:r w:rsidRPr="00493AEE">
        <w:rPr>
          <w:rFonts w:cs="Times New Roman"/>
          <w:szCs w:val="24"/>
        </w:rPr>
        <w:t xml:space="preserve"> in </w:t>
      </w:r>
      <w:r w:rsidR="00670E0D" w:rsidRPr="00493AEE">
        <w:rPr>
          <w:rFonts w:cs="Times New Roman"/>
          <w:szCs w:val="24"/>
        </w:rPr>
        <w:t xml:space="preserve">the woods near the small East Prussian town of </w:t>
      </w:r>
      <w:proofErr w:type="spellStart"/>
      <w:r w:rsidR="00670E0D" w:rsidRPr="00493AEE">
        <w:rPr>
          <w:rFonts w:cs="Times New Roman"/>
          <w:szCs w:val="24"/>
        </w:rPr>
        <w:t>Rastenburg</w:t>
      </w:r>
      <w:proofErr w:type="spellEnd"/>
      <w:r w:rsidR="00670E0D" w:rsidRPr="00493AEE">
        <w:rPr>
          <w:rFonts w:cs="Times New Roman"/>
          <w:szCs w:val="24"/>
        </w:rPr>
        <w:t xml:space="preserve"> </w:t>
      </w:r>
      <w:r w:rsidR="00034F12" w:rsidRPr="00493AEE">
        <w:rPr>
          <w:rFonts w:cs="Times New Roman"/>
          <w:szCs w:val="24"/>
        </w:rPr>
        <w:t xml:space="preserve">(now </w:t>
      </w:r>
      <w:r w:rsidRPr="00493AEE">
        <w:rPr>
          <w:rFonts w:cs="Times New Roman"/>
          <w:szCs w:val="24"/>
        </w:rPr>
        <w:t>Poland</w:t>
      </w:r>
      <w:r w:rsidR="00034F12" w:rsidRPr="00493AEE">
        <w:rPr>
          <w:rFonts w:cs="Times New Roman"/>
          <w:szCs w:val="24"/>
        </w:rPr>
        <w:t>)</w:t>
      </w:r>
      <w:r w:rsidRPr="00493AEE">
        <w:rPr>
          <w:rFonts w:cs="Times New Roman"/>
          <w:szCs w:val="24"/>
        </w:rPr>
        <w:t xml:space="preserve">.  </w:t>
      </w:r>
      <w:r w:rsidR="00670E0D" w:rsidRPr="00493AEE">
        <w:rPr>
          <w:rFonts w:cs="Times New Roman"/>
          <w:szCs w:val="24"/>
        </w:rPr>
        <w:t>When she wa</w:t>
      </w:r>
      <w:r w:rsidR="007F1A9A" w:rsidRPr="00493AEE">
        <w:rPr>
          <w:rFonts w:cs="Times New Roman"/>
          <w:szCs w:val="24"/>
        </w:rPr>
        <w:t xml:space="preserve">s asked about this </w:t>
      </w:r>
      <w:r w:rsidR="00586258" w:rsidRPr="00493AEE">
        <w:rPr>
          <w:rFonts w:cs="Times New Roman"/>
          <w:szCs w:val="24"/>
        </w:rPr>
        <w:t>trip</w:t>
      </w:r>
      <w:r w:rsidR="007F1A9A" w:rsidRPr="00493AEE">
        <w:rPr>
          <w:rFonts w:cs="Times New Roman"/>
          <w:szCs w:val="24"/>
        </w:rPr>
        <w:t xml:space="preserve"> in 1999</w:t>
      </w:r>
      <w:r w:rsidR="00670E0D" w:rsidRPr="00493AEE">
        <w:rPr>
          <w:rFonts w:cs="Times New Roman"/>
          <w:szCs w:val="24"/>
        </w:rPr>
        <w:t xml:space="preserve"> by </w:t>
      </w:r>
      <w:r w:rsidR="007F1A9A" w:rsidRPr="00493AEE">
        <w:rPr>
          <w:rFonts w:cs="Times New Roman"/>
          <w:szCs w:val="24"/>
        </w:rPr>
        <w:t xml:space="preserve">Martha </w:t>
      </w:r>
      <w:proofErr w:type="spellStart"/>
      <w:r w:rsidR="007F1A9A" w:rsidRPr="00493AEE">
        <w:rPr>
          <w:rFonts w:cs="Times New Roman"/>
          <w:szCs w:val="24"/>
        </w:rPr>
        <w:t>Schad</w:t>
      </w:r>
      <w:proofErr w:type="spellEnd"/>
      <w:r w:rsidR="00670E0D" w:rsidRPr="00493AEE">
        <w:rPr>
          <w:rFonts w:cs="Times New Roman"/>
          <w:szCs w:val="24"/>
        </w:rPr>
        <w:t xml:space="preserve">, </w:t>
      </w:r>
      <w:proofErr w:type="spellStart"/>
      <w:r w:rsidR="00670E0D" w:rsidRPr="00493AEE">
        <w:rPr>
          <w:rFonts w:cs="Times New Roman"/>
          <w:szCs w:val="24"/>
        </w:rPr>
        <w:t>Troost</w:t>
      </w:r>
      <w:proofErr w:type="spellEnd"/>
      <w:r w:rsidR="00670E0D" w:rsidRPr="00493AEE">
        <w:rPr>
          <w:rFonts w:cs="Times New Roman"/>
          <w:szCs w:val="24"/>
        </w:rPr>
        <w:t xml:space="preserve"> replied that </w:t>
      </w:r>
      <w:r w:rsidR="00704E47" w:rsidRPr="00493AEE">
        <w:rPr>
          <w:rFonts w:cs="Times New Roman"/>
          <w:szCs w:val="24"/>
        </w:rPr>
        <w:t xml:space="preserve">she had </w:t>
      </w:r>
      <w:r w:rsidR="00586258" w:rsidRPr="00493AEE">
        <w:rPr>
          <w:rFonts w:cs="Times New Roman"/>
          <w:szCs w:val="24"/>
        </w:rPr>
        <w:t>gone</w:t>
      </w:r>
      <w:r w:rsidR="00704E47" w:rsidRPr="00493AEE">
        <w:rPr>
          <w:rFonts w:cs="Times New Roman"/>
          <w:szCs w:val="24"/>
        </w:rPr>
        <w:t xml:space="preserve"> because she </w:t>
      </w:r>
      <w:r w:rsidR="00670E0D" w:rsidRPr="00493AEE">
        <w:rPr>
          <w:rFonts w:cs="Times New Roman"/>
          <w:szCs w:val="24"/>
        </w:rPr>
        <w:t>need</w:t>
      </w:r>
      <w:r w:rsidR="00704E47" w:rsidRPr="00493AEE">
        <w:rPr>
          <w:rFonts w:cs="Times New Roman"/>
          <w:szCs w:val="24"/>
        </w:rPr>
        <w:t>ed</w:t>
      </w:r>
      <w:r w:rsidR="00670E0D" w:rsidRPr="00493AEE">
        <w:rPr>
          <w:rFonts w:cs="Times New Roman"/>
          <w:szCs w:val="24"/>
        </w:rPr>
        <w:t xml:space="preserve"> Hitler’s </w:t>
      </w:r>
      <w:r w:rsidR="00FD4767" w:rsidRPr="00493AEE">
        <w:rPr>
          <w:rFonts w:cs="Times New Roman"/>
          <w:szCs w:val="24"/>
        </w:rPr>
        <w:t>signature on</w:t>
      </w:r>
      <w:r w:rsidR="00670E0D" w:rsidRPr="00493AEE">
        <w:rPr>
          <w:rFonts w:cs="Times New Roman"/>
          <w:szCs w:val="24"/>
        </w:rPr>
        <w:t xml:space="preserve"> </w:t>
      </w:r>
      <w:r w:rsidR="00FD4767" w:rsidRPr="00493AEE">
        <w:rPr>
          <w:rFonts w:cs="Times New Roman"/>
          <w:szCs w:val="24"/>
        </w:rPr>
        <w:t>prepared</w:t>
      </w:r>
      <w:r w:rsidR="00670E0D" w:rsidRPr="00493AEE">
        <w:rPr>
          <w:rFonts w:cs="Times New Roman"/>
          <w:szCs w:val="24"/>
        </w:rPr>
        <w:t xml:space="preserve"> certificates as well as for </w:t>
      </w:r>
      <w:r w:rsidR="007F1A9A" w:rsidRPr="00493AEE">
        <w:rPr>
          <w:rFonts w:cs="Times New Roman"/>
          <w:szCs w:val="24"/>
        </w:rPr>
        <w:t>“</w:t>
      </w:r>
      <w:r w:rsidR="00C707D1" w:rsidRPr="00493AEE">
        <w:rPr>
          <w:rFonts w:cs="Times New Roman"/>
          <w:szCs w:val="24"/>
        </w:rPr>
        <w:t xml:space="preserve">a </w:t>
      </w:r>
      <w:r w:rsidR="007F1A9A" w:rsidRPr="00493AEE">
        <w:rPr>
          <w:rFonts w:cs="Times New Roman"/>
          <w:szCs w:val="24"/>
        </w:rPr>
        <w:t xml:space="preserve">very </w:t>
      </w:r>
      <w:r w:rsidR="00C707D1" w:rsidRPr="00493AEE">
        <w:rPr>
          <w:rFonts w:cs="Times New Roman"/>
          <w:szCs w:val="24"/>
        </w:rPr>
        <w:t>personal reason</w:t>
      </w:r>
      <w:r w:rsidR="007F1A9A" w:rsidRPr="00493AEE">
        <w:rPr>
          <w:rFonts w:cs="Times New Roman"/>
          <w:szCs w:val="24"/>
        </w:rPr>
        <w:t>”</w:t>
      </w:r>
      <w:r w:rsidR="00670E0D" w:rsidRPr="00493AEE">
        <w:rPr>
          <w:rFonts w:cs="Times New Roman"/>
          <w:szCs w:val="24"/>
        </w:rPr>
        <w:t xml:space="preserve"> that she </w:t>
      </w:r>
      <w:r w:rsidR="00704E47" w:rsidRPr="00493AEE">
        <w:rPr>
          <w:rFonts w:cs="Times New Roman"/>
          <w:szCs w:val="24"/>
        </w:rPr>
        <w:t>declined</w:t>
      </w:r>
      <w:r w:rsidR="007F1A9A" w:rsidRPr="00493AEE">
        <w:rPr>
          <w:rFonts w:cs="Times New Roman"/>
          <w:szCs w:val="24"/>
        </w:rPr>
        <w:t xml:space="preserve"> </w:t>
      </w:r>
      <w:r w:rsidR="00670E0D" w:rsidRPr="00493AEE">
        <w:rPr>
          <w:rFonts w:cs="Times New Roman"/>
          <w:szCs w:val="24"/>
        </w:rPr>
        <w:t>to discuss.  The</w:t>
      </w:r>
      <w:r w:rsidR="00704E47" w:rsidRPr="00493AEE">
        <w:rPr>
          <w:rFonts w:cs="Times New Roman"/>
          <w:szCs w:val="24"/>
        </w:rPr>
        <w:t xml:space="preserve"> </w:t>
      </w:r>
      <w:r w:rsidR="007A09EE" w:rsidRPr="00493AEE">
        <w:rPr>
          <w:rFonts w:cs="Times New Roman"/>
          <w:szCs w:val="24"/>
        </w:rPr>
        <w:t xml:space="preserve">true purpose </w:t>
      </w:r>
      <w:r w:rsidR="00586258" w:rsidRPr="00493AEE">
        <w:rPr>
          <w:rFonts w:cs="Times New Roman"/>
          <w:szCs w:val="24"/>
        </w:rPr>
        <w:t>of</w:t>
      </w:r>
      <w:r w:rsidR="007A09EE" w:rsidRPr="00493AEE">
        <w:rPr>
          <w:rFonts w:cs="Times New Roman"/>
          <w:szCs w:val="24"/>
        </w:rPr>
        <w:t xml:space="preserve"> her </w:t>
      </w:r>
      <w:r w:rsidR="00586258" w:rsidRPr="00493AEE">
        <w:rPr>
          <w:rFonts w:cs="Times New Roman"/>
          <w:szCs w:val="24"/>
        </w:rPr>
        <w:t>visit</w:t>
      </w:r>
      <w:r w:rsidR="007F1A9A" w:rsidRPr="00493AEE">
        <w:rPr>
          <w:rFonts w:cs="Times New Roman"/>
          <w:szCs w:val="24"/>
        </w:rPr>
        <w:t xml:space="preserve"> was</w:t>
      </w:r>
      <w:r w:rsidR="00670E0D" w:rsidRPr="00493AEE">
        <w:rPr>
          <w:rFonts w:cs="Times New Roman"/>
          <w:szCs w:val="24"/>
        </w:rPr>
        <w:t xml:space="preserve"> Hitler’s request to mate their two </w:t>
      </w:r>
      <w:r w:rsidR="00586258" w:rsidRPr="00493AEE">
        <w:rPr>
          <w:rFonts w:cs="Times New Roman"/>
          <w:szCs w:val="24"/>
        </w:rPr>
        <w:t>German Shepherd</w:t>
      </w:r>
      <w:r w:rsidR="001A79F6" w:rsidRPr="00493AEE">
        <w:rPr>
          <w:rFonts w:cs="Times New Roman"/>
          <w:szCs w:val="24"/>
        </w:rPr>
        <w:t xml:space="preserve">s, a breed they both loved.  </w:t>
      </w:r>
      <w:r w:rsidR="00451DD2" w:rsidRPr="00493AEE">
        <w:rPr>
          <w:rFonts w:cs="Times New Roman"/>
          <w:szCs w:val="24"/>
        </w:rPr>
        <w:t xml:space="preserve">Like Hitler’s </w:t>
      </w:r>
      <w:proofErr w:type="spellStart"/>
      <w:r w:rsidR="00451DD2" w:rsidRPr="00493AEE">
        <w:rPr>
          <w:rFonts w:cs="Times New Roman"/>
          <w:szCs w:val="24"/>
        </w:rPr>
        <w:t>Blondi</w:t>
      </w:r>
      <w:proofErr w:type="spellEnd"/>
      <w:r w:rsidR="00451DD2" w:rsidRPr="00493AEE">
        <w:rPr>
          <w:rFonts w:cs="Times New Roman"/>
          <w:szCs w:val="24"/>
        </w:rPr>
        <w:t xml:space="preserve">, </w:t>
      </w:r>
      <w:proofErr w:type="spellStart"/>
      <w:r w:rsidR="00B84348" w:rsidRPr="00493AEE">
        <w:rPr>
          <w:rFonts w:cs="Times New Roman"/>
          <w:szCs w:val="24"/>
        </w:rPr>
        <w:t>Troost</w:t>
      </w:r>
      <w:proofErr w:type="spellEnd"/>
      <w:r w:rsidR="00B84348" w:rsidRPr="00493AEE">
        <w:rPr>
          <w:rFonts w:cs="Times New Roman"/>
          <w:szCs w:val="24"/>
        </w:rPr>
        <w:t xml:space="preserve"> </w:t>
      </w:r>
      <w:r w:rsidR="00451DD2" w:rsidRPr="00493AEE">
        <w:rPr>
          <w:rFonts w:cs="Times New Roman"/>
          <w:szCs w:val="24"/>
        </w:rPr>
        <w:t xml:space="preserve">had </w:t>
      </w:r>
      <w:r w:rsidR="009B05C5" w:rsidRPr="00493AEE">
        <w:rPr>
          <w:rFonts w:cs="Times New Roman"/>
          <w:szCs w:val="24"/>
        </w:rPr>
        <w:t>obtained</w:t>
      </w:r>
      <w:r w:rsidR="00B84348" w:rsidRPr="00493AEE">
        <w:rPr>
          <w:rFonts w:cs="Times New Roman"/>
          <w:szCs w:val="24"/>
        </w:rPr>
        <w:t xml:space="preserve"> her dog through Martin Bormann.</w:t>
      </w:r>
      <w:r w:rsidR="007A09EE" w:rsidRPr="00493AEE">
        <w:rPr>
          <w:rStyle w:val="EndnoteReference"/>
          <w:rFonts w:cs="Times New Roman"/>
          <w:szCs w:val="24"/>
        </w:rPr>
        <w:endnoteReference w:id="98"/>
      </w:r>
      <w:r w:rsidR="00B84348" w:rsidRPr="00493AEE">
        <w:rPr>
          <w:rFonts w:cs="Times New Roman"/>
          <w:szCs w:val="24"/>
        </w:rPr>
        <w:t xml:space="preserve">  </w:t>
      </w:r>
      <w:r w:rsidR="00FD4767" w:rsidRPr="00493AEE">
        <w:rPr>
          <w:rFonts w:cs="Times New Roman"/>
          <w:szCs w:val="24"/>
        </w:rPr>
        <w:t>(</w:t>
      </w:r>
      <w:r w:rsidR="00782B6B" w:rsidRPr="00493AEE">
        <w:rPr>
          <w:rFonts w:cs="Times New Roman"/>
          <w:szCs w:val="24"/>
        </w:rPr>
        <w:t>O</w:t>
      </w:r>
      <w:r w:rsidR="007A09EE" w:rsidRPr="00493AEE">
        <w:rPr>
          <w:rFonts w:cs="Times New Roman"/>
          <w:szCs w:val="24"/>
        </w:rPr>
        <w:t xml:space="preserve">n </w:t>
      </w:r>
      <w:r w:rsidR="00BF7924" w:rsidRPr="00493AEE">
        <w:rPr>
          <w:rFonts w:cs="Times New Roman"/>
          <w:szCs w:val="24"/>
        </w:rPr>
        <w:t xml:space="preserve">neo-Nazi and </w:t>
      </w:r>
      <w:r w:rsidR="008E3336" w:rsidRPr="00493AEE">
        <w:rPr>
          <w:rFonts w:cs="Times New Roman"/>
          <w:szCs w:val="24"/>
        </w:rPr>
        <w:t>nationalist</w:t>
      </w:r>
      <w:r w:rsidR="00D33178" w:rsidRPr="00493AEE">
        <w:rPr>
          <w:rFonts w:cs="Times New Roman"/>
          <w:szCs w:val="24"/>
        </w:rPr>
        <w:t xml:space="preserve"> </w:t>
      </w:r>
      <w:r w:rsidR="00670E0D" w:rsidRPr="00493AEE">
        <w:rPr>
          <w:rFonts w:cs="Times New Roman"/>
          <w:szCs w:val="24"/>
        </w:rPr>
        <w:t>websites,</w:t>
      </w:r>
      <w:r w:rsidR="00782B6B" w:rsidRPr="00493AEE">
        <w:rPr>
          <w:rFonts w:cs="Times New Roman"/>
          <w:szCs w:val="24"/>
        </w:rPr>
        <w:t xml:space="preserve"> the </w:t>
      </w:r>
      <w:r w:rsidR="00BF7924" w:rsidRPr="00493AEE">
        <w:rPr>
          <w:rFonts w:cs="Times New Roman"/>
          <w:szCs w:val="24"/>
        </w:rPr>
        <w:t>question</w:t>
      </w:r>
      <w:r w:rsidR="00782B6B" w:rsidRPr="00493AEE">
        <w:rPr>
          <w:rFonts w:cs="Times New Roman"/>
          <w:szCs w:val="24"/>
        </w:rPr>
        <w:t xml:space="preserve"> of</w:t>
      </w:r>
      <w:r w:rsidR="00670E0D" w:rsidRPr="00493AEE">
        <w:rPr>
          <w:rFonts w:cs="Times New Roman"/>
          <w:szCs w:val="24"/>
        </w:rPr>
        <w:t xml:space="preserve"> </w:t>
      </w:r>
      <w:r w:rsidR="007A09EE" w:rsidRPr="00493AEE">
        <w:rPr>
          <w:rFonts w:cs="Times New Roman"/>
          <w:szCs w:val="24"/>
        </w:rPr>
        <w:t xml:space="preserve">surviving descendants </w:t>
      </w:r>
      <w:r w:rsidR="00782B6B" w:rsidRPr="00493AEE">
        <w:rPr>
          <w:rFonts w:cs="Times New Roman"/>
          <w:szCs w:val="24"/>
        </w:rPr>
        <w:t>of the Hitler-Troost puppies remains</w:t>
      </w:r>
      <w:r w:rsidR="00670E0D" w:rsidRPr="00493AEE">
        <w:rPr>
          <w:rFonts w:cs="Times New Roman"/>
          <w:szCs w:val="24"/>
        </w:rPr>
        <w:t xml:space="preserve"> </w:t>
      </w:r>
      <w:r w:rsidR="004B1461" w:rsidRPr="00493AEE">
        <w:rPr>
          <w:rFonts w:cs="Times New Roman"/>
          <w:szCs w:val="24"/>
        </w:rPr>
        <w:t>an avid topic of discussion.</w:t>
      </w:r>
      <w:r w:rsidR="00FD4767" w:rsidRPr="00493AEE">
        <w:rPr>
          <w:rFonts w:cs="Times New Roman"/>
          <w:szCs w:val="24"/>
        </w:rPr>
        <w:t xml:space="preserve">)  Troost was disturbed by Hitler’s physical </w:t>
      </w:r>
      <w:r w:rsidR="00BE2BA2" w:rsidRPr="00493AEE">
        <w:rPr>
          <w:rFonts w:cs="Times New Roman"/>
          <w:szCs w:val="24"/>
        </w:rPr>
        <w:t>condition</w:t>
      </w:r>
      <w:r w:rsidR="00FD4767" w:rsidRPr="00493AEE">
        <w:rPr>
          <w:rFonts w:cs="Times New Roman"/>
          <w:szCs w:val="24"/>
        </w:rPr>
        <w:t>: “He walked severely hunched over and his right arm shook.  On the other hand, his confidence in the victory of German weaponry was rock-solid.”</w:t>
      </w:r>
      <w:r w:rsidR="008167FD" w:rsidRPr="00493AEE">
        <w:rPr>
          <w:rFonts w:cs="Times New Roman"/>
          <w:szCs w:val="24"/>
        </w:rPr>
        <w:t xml:space="preserve"> </w:t>
      </w:r>
      <w:r w:rsidR="00610E44" w:rsidRPr="00493AEE">
        <w:rPr>
          <w:rFonts w:cs="Times New Roman"/>
          <w:szCs w:val="24"/>
        </w:rPr>
        <w:t xml:space="preserve">Troost said that his unshakeable faith reinforced her own.  </w:t>
      </w:r>
      <w:r w:rsidR="008167FD" w:rsidRPr="00493AEE">
        <w:rPr>
          <w:rFonts w:cs="Times New Roman"/>
          <w:szCs w:val="24"/>
        </w:rPr>
        <w:t xml:space="preserve">It was the last time </w:t>
      </w:r>
      <w:r w:rsidR="00F32854" w:rsidRPr="00493AEE">
        <w:rPr>
          <w:rFonts w:cs="Times New Roman"/>
          <w:szCs w:val="24"/>
        </w:rPr>
        <w:t>she saw him</w:t>
      </w:r>
      <w:r w:rsidR="008167FD" w:rsidRPr="00493AEE">
        <w:rPr>
          <w:rFonts w:cs="Times New Roman"/>
          <w:szCs w:val="24"/>
        </w:rPr>
        <w:t>.</w:t>
      </w:r>
      <w:r w:rsidR="00610E44" w:rsidRPr="00493AEE">
        <w:rPr>
          <w:rStyle w:val="EndnoteReference"/>
          <w:rFonts w:cs="Times New Roman"/>
          <w:szCs w:val="24"/>
        </w:rPr>
        <w:endnoteReference w:id="99"/>
      </w:r>
    </w:p>
    <w:p w:rsidR="008D64A2" w:rsidRPr="00493AEE" w:rsidRDefault="00FC2680" w:rsidP="001E671F">
      <w:pPr>
        <w:spacing w:after="0" w:line="480" w:lineRule="auto"/>
        <w:ind w:firstLine="720"/>
        <w:rPr>
          <w:rFonts w:cs="Times New Roman"/>
          <w:szCs w:val="24"/>
        </w:rPr>
      </w:pPr>
      <w:r w:rsidRPr="00493AEE">
        <w:rPr>
          <w:rFonts w:cs="Times New Roman"/>
          <w:szCs w:val="24"/>
        </w:rPr>
        <w:t xml:space="preserve">In the night of April 24, </w:t>
      </w:r>
      <w:r w:rsidR="0073465A" w:rsidRPr="00493AEE">
        <w:rPr>
          <w:rFonts w:cs="Times New Roman"/>
          <w:szCs w:val="24"/>
        </w:rPr>
        <w:t xml:space="preserve">1944, a bombing raid damaged the building that </w:t>
      </w:r>
      <w:r w:rsidR="00704E47" w:rsidRPr="00493AEE">
        <w:rPr>
          <w:rFonts w:cs="Times New Roman"/>
          <w:szCs w:val="24"/>
        </w:rPr>
        <w:t xml:space="preserve">had </w:t>
      </w:r>
      <w:r w:rsidR="0073465A" w:rsidRPr="00493AEE">
        <w:rPr>
          <w:rFonts w:cs="Times New Roman"/>
          <w:szCs w:val="24"/>
        </w:rPr>
        <w:t>housed the Atelier Troost</w:t>
      </w:r>
      <w:r w:rsidR="00C94063" w:rsidRPr="00493AEE">
        <w:rPr>
          <w:rFonts w:cs="Times New Roman"/>
          <w:szCs w:val="24"/>
        </w:rPr>
        <w:t xml:space="preserve">, and </w:t>
      </w:r>
      <w:r w:rsidR="00A37869" w:rsidRPr="00493AEE">
        <w:rPr>
          <w:rFonts w:cs="Times New Roman"/>
          <w:szCs w:val="24"/>
        </w:rPr>
        <w:t xml:space="preserve">Hitler offered </w:t>
      </w:r>
      <w:r w:rsidRPr="00493AEE">
        <w:rPr>
          <w:rFonts w:cs="Times New Roman"/>
          <w:szCs w:val="24"/>
        </w:rPr>
        <w:t xml:space="preserve">Troost </w:t>
      </w:r>
      <w:r w:rsidR="00B97DA3" w:rsidRPr="00493AEE">
        <w:rPr>
          <w:rFonts w:cs="Times New Roman"/>
          <w:szCs w:val="24"/>
        </w:rPr>
        <w:t>workspace</w:t>
      </w:r>
      <w:r w:rsidRPr="00493AEE">
        <w:rPr>
          <w:rFonts w:cs="Times New Roman"/>
          <w:szCs w:val="24"/>
        </w:rPr>
        <w:t>s</w:t>
      </w:r>
      <w:r w:rsidR="00B97DA3" w:rsidRPr="00493AEE">
        <w:rPr>
          <w:rFonts w:cs="Times New Roman"/>
          <w:szCs w:val="24"/>
        </w:rPr>
        <w:t xml:space="preserve"> in the </w:t>
      </w:r>
      <w:proofErr w:type="spellStart"/>
      <w:r w:rsidR="00B97DA3" w:rsidRPr="00493AEE">
        <w:rPr>
          <w:rFonts w:cs="Times New Roman"/>
          <w:szCs w:val="24"/>
        </w:rPr>
        <w:t>Führerbau</w:t>
      </w:r>
      <w:proofErr w:type="spellEnd"/>
      <w:r w:rsidR="00B97DA3" w:rsidRPr="00493AEE">
        <w:rPr>
          <w:rFonts w:cs="Times New Roman"/>
          <w:szCs w:val="24"/>
        </w:rPr>
        <w:t>.  The firm’s archive was stored in the bomb-proof basement, which Troost believed to be secure.</w:t>
      </w:r>
      <w:r w:rsidR="000F7C4C" w:rsidRPr="00493AEE">
        <w:rPr>
          <w:rStyle w:val="EndnoteReference"/>
          <w:rFonts w:cs="Times New Roman"/>
          <w:szCs w:val="24"/>
        </w:rPr>
        <w:endnoteReference w:id="100"/>
      </w:r>
      <w:r w:rsidR="001B2EF1" w:rsidRPr="00493AEE">
        <w:rPr>
          <w:rFonts w:cs="Times New Roman"/>
          <w:szCs w:val="24"/>
        </w:rPr>
        <w:t xml:space="preserve">  </w:t>
      </w:r>
      <w:r w:rsidR="001125B9" w:rsidRPr="00493AEE">
        <w:rPr>
          <w:rFonts w:cs="Times New Roman"/>
          <w:szCs w:val="24"/>
        </w:rPr>
        <w:t xml:space="preserve">Troost </w:t>
      </w:r>
      <w:r w:rsidR="00A37869" w:rsidRPr="00493AEE">
        <w:rPr>
          <w:rFonts w:cs="Times New Roman"/>
          <w:szCs w:val="24"/>
        </w:rPr>
        <w:t>remained in</w:t>
      </w:r>
      <w:r w:rsidR="001125B9" w:rsidRPr="00493AEE">
        <w:rPr>
          <w:rFonts w:cs="Times New Roman"/>
          <w:szCs w:val="24"/>
        </w:rPr>
        <w:t xml:space="preserve"> her </w:t>
      </w:r>
      <w:r w:rsidR="00A37869" w:rsidRPr="00493AEE">
        <w:rPr>
          <w:rFonts w:cs="Times New Roman"/>
          <w:szCs w:val="24"/>
        </w:rPr>
        <w:t xml:space="preserve">Munich </w:t>
      </w:r>
      <w:r w:rsidR="001125B9" w:rsidRPr="00493AEE">
        <w:rPr>
          <w:rFonts w:cs="Times New Roman"/>
          <w:szCs w:val="24"/>
        </w:rPr>
        <w:t xml:space="preserve">apartment </w:t>
      </w:r>
      <w:r w:rsidR="00A37869" w:rsidRPr="00493AEE">
        <w:rPr>
          <w:rFonts w:cs="Times New Roman"/>
          <w:szCs w:val="24"/>
        </w:rPr>
        <w:t>until the end of April 1945</w:t>
      </w:r>
      <w:r w:rsidR="001125B9" w:rsidRPr="00493AEE">
        <w:rPr>
          <w:rFonts w:cs="Times New Roman"/>
          <w:szCs w:val="24"/>
        </w:rPr>
        <w:t xml:space="preserve">, </w:t>
      </w:r>
      <w:r w:rsidR="00A37869" w:rsidRPr="00493AEE">
        <w:rPr>
          <w:rFonts w:cs="Times New Roman"/>
          <w:szCs w:val="24"/>
        </w:rPr>
        <w:t>fleeing</w:t>
      </w:r>
      <w:r w:rsidR="001125B9" w:rsidRPr="00493AEE">
        <w:rPr>
          <w:rFonts w:cs="Times New Roman"/>
          <w:szCs w:val="24"/>
        </w:rPr>
        <w:t xml:space="preserve"> </w:t>
      </w:r>
      <w:r w:rsidR="00A37869" w:rsidRPr="00493AEE">
        <w:rPr>
          <w:rFonts w:cs="Times New Roman"/>
          <w:szCs w:val="24"/>
        </w:rPr>
        <w:t xml:space="preserve">to </w:t>
      </w:r>
      <w:proofErr w:type="spellStart"/>
      <w:r w:rsidR="00A37869" w:rsidRPr="00493AEE">
        <w:rPr>
          <w:rFonts w:cs="Times New Roman"/>
          <w:szCs w:val="24"/>
        </w:rPr>
        <w:t>Chieming</w:t>
      </w:r>
      <w:proofErr w:type="spellEnd"/>
      <w:r w:rsidR="00A37869" w:rsidRPr="00493AEE">
        <w:rPr>
          <w:rFonts w:cs="Times New Roman"/>
          <w:szCs w:val="24"/>
        </w:rPr>
        <w:t xml:space="preserve"> just </w:t>
      </w:r>
      <w:r w:rsidR="001125B9" w:rsidRPr="00493AEE">
        <w:rPr>
          <w:rFonts w:cs="Times New Roman"/>
          <w:szCs w:val="24"/>
        </w:rPr>
        <w:t xml:space="preserve">eight days before the </w:t>
      </w:r>
      <w:r w:rsidR="001125B9" w:rsidRPr="00493AEE">
        <w:rPr>
          <w:rFonts w:cs="Times New Roman"/>
          <w:szCs w:val="24"/>
        </w:rPr>
        <w:lastRenderedPageBreak/>
        <w:t>arrival of American troops.</w:t>
      </w:r>
      <w:r w:rsidR="001125B9" w:rsidRPr="00493AEE">
        <w:rPr>
          <w:rStyle w:val="EndnoteReference"/>
          <w:rFonts w:cs="Times New Roman"/>
          <w:szCs w:val="24"/>
        </w:rPr>
        <w:endnoteReference w:id="101"/>
      </w:r>
      <w:r w:rsidR="00A37869" w:rsidRPr="00493AEE">
        <w:rPr>
          <w:rFonts w:cs="Times New Roman"/>
          <w:szCs w:val="24"/>
        </w:rPr>
        <w:t xml:space="preserve">  </w:t>
      </w:r>
      <w:r w:rsidR="002E50A7" w:rsidRPr="00493AEE">
        <w:rPr>
          <w:rFonts w:cs="Times New Roman"/>
          <w:szCs w:val="24"/>
        </w:rPr>
        <w:t xml:space="preserve">The </w:t>
      </w:r>
      <w:r w:rsidR="00A86E71" w:rsidRPr="00493AEE">
        <w:rPr>
          <w:rFonts w:cs="Times New Roman"/>
          <w:szCs w:val="24"/>
        </w:rPr>
        <w:t>Atelier Troost materials</w:t>
      </w:r>
      <w:r w:rsidR="002E50A7" w:rsidRPr="00493AEE">
        <w:rPr>
          <w:rFonts w:cs="Times New Roman"/>
          <w:szCs w:val="24"/>
        </w:rPr>
        <w:t xml:space="preserve"> in the </w:t>
      </w:r>
      <w:proofErr w:type="spellStart"/>
      <w:r w:rsidR="002E50A7" w:rsidRPr="00493AEE">
        <w:rPr>
          <w:rFonts w:cs="Times New Roman"/>
          <w:szCs w:val="24"/>
        </w:rPr>
        <w:t>Führerbau</w:t>
      </w:r>
      <w:proofErr w:type="spellEnd"/>
      <w:r w:rsidR="002E50A7" w:rsidRPr="00493AEE">
        <w:rPr>
          <w:rFonts w:cs="Times New Roman"/>
          <w:szCs w:val="24"/>
        </w:rPr>
        <w:t xml:space="preserve"> </w:t>
      </w:r>
      <w:r w:rsidR="00B97DA3" w:rsidRPr="00493AEE">
        <w:rPr>
          <w:rFonts w:cs="Times New Roman"/>
          <w:szCs w:val="24"/>
        </w:rPr>
        <w:t>w</w:t>
      </w:r>
      <w:r w:rsidR="00A86E71" w:rsidRPr="00493AEE">
        <w:rPr>
          <w:rFonts w:cs="Times New Roman"/>
          <w:szCs w:val="24"/>
        </w:rPr>
        <w:t>ere</w:t>
      </w:r>
      <w:r w:rsidR="002E50A7" w:rsidRPr="00493AEE">
        <w:rPr>
          <w:rFonts w:cs="Times New Roman"/>
          <w:szCs w:val="24"/>
        </w:rPr>
        <w:t xml:space="preserve"> confiscated by American soldiers</w:t>
      </w:r>
      <w:r w:rsidR="00A86E71" w:rsidRPr="00493AEE">
        <w:rPr>
          <w:rFonts w:cs="Times New Roman"/>
          <w:szCs w:val="24"/>
        </w:rPr>
        <w:t xml:space="preserve"> and </w:t>
      </w:r>
      <w:r w:rsidR="00AC641C" w:rsidRPr="00493AEE">
        <w:rPr>
          <w:rFonts w:cs="Times New Roman"/>
          <w:szCs w:val="24"/>
        </w:rPr>
        <w:t>deposited with</w:t>
      </w:r>
      <w:r w:rsidR="0046521D" w:rsidRPr="00493AEE">
        <w:rPr>
          <w:rFonts w:cs="Times New Roman"/>
          <w:szCs w:val="24"/>
        </w:rPr>
        <w:t xml:space="preserve"> the Central Collecting Point</w:t>
      </w:r>
      <w:r w:rsidR="00AC641C" w:rsidRPr="00493AEE">
        <w:rPr>
          <w:rFonts w:cs="Times New Roman"/>
          <w:szCs w:val="24"/>
        </w:rPr>
        <w:t xml:space="preserve">, </w:t>
      </w:r>
      <w:r w:rsidR="00974FDC" w:rsidRPr="00493AEE">
        <w:rPr>
          <w:rFonts w:cs="Times New Roman"/>
          <w:szCs w:val="24"/>
        </w:rPr>
        <w:t>next door in the former Nazi Party Administration Building</w:t>
      </w:r>
      <w:r w:rsidR="0046521D" w:rsidRPr="00493AEE">
        <w:rPr>
          <w:rFonts w:cs="Times New Roman"/>
          <w:szCs w:val="24"/>
        </w:rPr>
        <w:t xml:space="preserve">.  Later they were </w:t>
      </w:r>
      <w:r w:rsidR="00D15AE2" w:rsidRPr="00493AEE">
        <w:rPr>
          <w:rFonts w:cs="Times New Roman"/>
          <w:szCs w:val="24"/>
        </w:rPr>
        <w:t>sent</w:t>
      </w:r>
      <w:r w:rsidR="002E50A7" w:rsidRPr="00493AEE">
        <w:rPr>
          <w:rFonts w:cs="Times New Roman"/>
          <w:szCs w:val="24"/>
        </w:rPr>
        <w:t xml:space="preserve"> </w:t>
      </w:r>
      <w:r w:rsidR="00A37869" w:rsidRPr="00493AEE">
        <w:rPr>
          <w:rFonts w:cs="Times New Roman"/>
          <w:szCs w:val="24"/>
        </w:rPr>
        <w:t xml:space="preserve">as captured war documents </w:t>
      </w:r>
      <w:r w:rsidR="002E50A7" w:rsidRPr="00493AEE">
        <w:rPr>
          <w:rFonts w:cs="Times New Roman"/>
          <w:szCs w:val="24"/>
        </w:rPr>
        <w:t>to Washington, D.C.</w:t>
      </w:r>
      <w:r w:rsidR="008E25AE" w:rsidRPr="00493AEE">
        <w:rPr>
          <w:rFonts w:cs="Times New Roman"/>
          <w:szCs w:val="24"/>
        </w:rPr>
        <w:t>, where they remained for decades.</w:t>
      </w:r>
    </w:p>
    <w:p w:rsidR="00B86FE2" w:rsidRPr="00493AEE" w:rsidRDefault="00582DE4" w:rsidP="001E671F">
      <w:pPr>
        <w:spacing w:after="0" w:line="480" w:lineRule="auto"/>
        <w:ind w:firstLine="720"/>
        <w:rPr>
          <w:rFonts w:cs="Times New Roman"/>
          <w:szCs w:val="24"/>
        </w:rPr>
      </w:pPr>
      <w:r w:rsidRPr="00493AEE">
        <w:rPr>
          <w:rFonts w:cs="Times New Roman"/>
          <w:szCs w:val="24"/>
        </w:rPr>
        <w:t xml:space="preserve">In </w:t>
      </w:r>
      <w:proofErr w:type="spellStart"/>
      <w:r w:rsidRPr="00493AEE">
        <w:rPr>
          <w:rFonts w:cs="Times New Roman"/>
          <w:szCs w:val="24"/>
        </w:rPr>
        <w:t>Chiem</w:t>
      </w:r>
      <w:r w:rsidR="00704E47" w:rsidRPr="00493AEE">
        <w:rPr>
          <w:rFonts w:cs="Times New Roman"/>
          <w:szCs w:val="24"/>
        </w:rPr>
        <w:t>ing</w:t>
      </w:r>
      <w:proofErr w:type="spellEnd"/>
      <w:r w:rsidRPr="00493AEE">
        <w:rPr>
          <w:rFonts w:cs="Times New Roman"/>
          <w:szCs w:val="24"/>
        </w:rPr>
        <w:t xml:space="preserve">, </w:t>
      </w:r>
      <w:proofErr w:type="spellStart"/>
      <w:r w:rsidRPr="00493AEE">
        <w:rPr>
          <w:rFonts w:cs="Times New Roman"/>
          <w:szCs w:val="24"/>
        </w:rPr>
        <w:t>Troost</w:t>
      </w:r>
      <w:proofErr w:type="spellEnd"/>
      <w:r w:rsidRPr="00493AEE">
        <w:rPr>
          <w:rFonts w:cs="Times New Roman"/>
          <w:szCs w:val="24"/>
        </w:rPr>
        <w:t xml:space="preserve"> lived in her </w:t>
      </w:r>
      <w:r w:rsidR="002907D6" w:rsidRPr="00493AEE">
        <w:rPr>
          <w:rFonts w:cs="Times New Roman"/>
          <w:szCs w:val="24"/>
        </w:rPr>
        <w:t>one-room</w:t>
      </w:r>
      <w:r w:rsidRPr="00493AEE">
        <w:rPr>
          <w:rFonts w:cs="Times New Roman"/>
          <w:szCs w:val="24"/>
        </w:rPr>
        <w:t xml:space="preserve"> cabin with </w:t>
      </w:r>
      <w:r w:rsidR="00D41588" w:rsidRPr="00493AEE">
        <w:rPr>
          <w:rFonts w:cs="Times New Roman"/>
          <w:szCs w:val="24"/>
        </w:rPr>
        <w:t>no running water or electricity.</w:t>
      </w:r>
      <w:r w:rsidR="00DC37C9" w:rsidRPr="00493AEE">
        <w:rPr>
          <w:rStyle w:val="EndnoteReference"/>
          <w:rFonts w:cs="Times New Roman"/>
          <w:szCs w:val="24"/>
        </w:rPr>
        <w:endnoteReference w:id="102"/>
      </w:r>
      <w:r w:rsidR="00D41588" w:rsidRPr="00493AEE">
        <w:rPr>
          <w:rFonts w:cs="Times New Roman"/>
          <w:szCs w:val="24"/>
        </w:rPr>
        <w:t xml:space="preserve">  </w:t>
      </w:r>
      <w:r w:rsidR="00DF337D" w:rsidRPr="00493AEE">
        <w:rPr>
          <w:rFonts w:cs="Times New Roman"/>
          <w:szCs w:val="24"/>
        </w:rPr>
        <w:t xml:space="preserve">As she later told prosecutors, </w:t>
      </w:r>
      <w:r w:rsidR="0094107E" w:rsidRPr="00493AEE">
        <w:rPr>
          <w:rFonts w:cs="Times New Roman"/>
          <w:szCs w:val="24"/>
        </w:rPr>
        <w:t>the Atelier Troost closed and her design projects ended on the day</w:t>
      </w:r>
      <w:r w:rsidR="00DF337D" w:rsidRPr="00493AEE">
        <w:rPr>
          <w:rFonts w:cs="Times New Roman"/>
          <w:szCs w:val="24"/>
        </w:rPr>
        <w:t xml:space="preserve"> the American army</w:t>
      </w:r>
      <w:r w:rsidR="0094107E" w:rsidRPr="00493AEE">
        <w:rPr>
          <w:rFonts w:cs="Times New Roman"/>
          <w:szCs w:val="24"/>
        </w:rPr>
        <w:t xml:space="preserve"> marched in</w:t>
      </w:r>
      <w:r w:rsidR="005E50D4" w:rsidRPr="00493AEE">
        <w:rPr>
          <w:rFonts w:cs="Times New Roman"/>
          <w:szCs w:val="24"/>
        </w:rPr>
        <w:t>to Munich</w:t>
      </w:r>
      <w:r w:rsidR="00DF337D" w:rsidRPr="00493AEE">
        <w:rPr>
          <w:rFonts w:cs="Times New Roman"/>
          <w:szCs w:val="24"/>
        </w:rPr>
        <w:t>.</w:t>
      </w:r>
      <w:r w:rsidR="0094107E" w:rsidRPr="00493AEE">
        <w:rPr>
          <w:rStyle w:val="EndnoteReference"/>
          <w:rFonts w:cs="Times New Roman"/>
          <w:szCs w:val="24"/>
        </w:rPr>
        <w:endnoteReference w:id="103"/>
      </w:r>
      <w:r w:rsidR="00DF337D" w:rsidRPr="00493AEE">
        <w:rPr>
          <w:rFonts w:cs="Times New Roman"/>
          <w:szCs w:val="24"/>
        </w:rPr>
        <w:t xml:space="preserve">  Instead, she became by necessity a farmer.  </w:t>
      </w:r>
      <w:r w:rsidR="00D41588" w:rsidRPr="00493AEE">
        <w:rPr>
          <w:rFonts w:cs="Times New Roman"/>
          <w:szCs w:val="24"/>
        </w:rPr>
        <w:t xml:space="preserve">Umlauf had started </w:t>
      </w:r>
      <w:r w:rsidR="00DF337D" w:rsidRPr="00493AEE">
        <w:rPr>
          <w:rFonts w:cs="Times New Roman"/>
          <w:szCs w:val="24"/>
        </w:rPr>
        <w:t>a</w:t>
      </w:r>
      <w:r w:rsidR="00C86907" w:rsidRPr="00493AEE">
        <w:rPr>
          <w:rFonts w:cs="Times New Roman"/>
          <w:szCs w:val="24"/>
        </w:rPr>
        <w:t xml:space="preserve"> small</w:t>
      </w:r>
      <w:r w:rsidR="00DF337D" w:rsidRPr="00493AEE">
        <w:rPr>
          <w:rFonts w:cs="Times New Roman"/>
          <w:szCs w:val="24"/>
        </w:rPr>
        <w:t xml:space="preserve"> organic farm </w:t>
      </w:r>
      <w:r w:rsidR="000C241D" w:rsidRPr="00493AEE">
        <w:rPr>
          <w:rFonts w:cs="Times New Roman"/>
          <w:szCs w:val="24"/>
        </w:rPr>
        <w:t xml:space="preserve">on </w:t>
      </w:r>
      <w:r w:rsidR="002D4882" w:rsidRPr="00493AEE">
        <w:rPr>
          <w:rFonts w:cs="Times New Roman"/>
          <w:szCs w:val="24"/>
        </w:rPr>
        <w:t>the cabin’s lakeside property</w:t>
      </w:r>
      <w:r w:rsidR="000C241D" w:rsidRPr="00493AEE">
        <w:rPr>
          <w:rFonts w:cs="Times New Roman"/>
          <w:szCs w:val="24"/>
        </w:rPr>
        <w:t xml:space="preserve"> </w:t>
      </w:r>
      <w:r w:rsidR="00D41588" w:rsidRPr="00493AEE">
        <w:rPr>
          <w:rFonts w:cs="Times New Roman"/>
          <w:szCs w:val="24"/>
        </w:rPr>
        <w:t>in 194</w:t>
      </w:r>
      <w:r w:rsidR="00DC6208">
        <w:rPr>
          <w:rFonts w:cs="Times New Roman"/>
          <w:szCs w:val="24"/>
        </w:rPr>
        <w:t>2</w:t>
      </w:r>
      <w:r w:rsidR="00D41588" w:rsidRPr="00493AEE">
        <w:rPr>
          <w:rFonts w:cs="Times New Roman"/>
          <w:szCs w:val="24"/>
        </w:rPr>
        <w:t xml:space="preserve">.  </w:t>
      </w:r>
      <w:r w:rsidR="00DF337D" w:rsidRPr="00493AEE">
        <w:rPr>
          <w:rFonts w:cs="Times New Roman"/>
          <w:szCs w:val="24"/>
        </w:rPr>
        <w:t xml:space="preserve">Before the currency reform </w:t>
      </w:r>
      <w:r w:rsidR="002D4882" w:rsidRPr="00493AEE">
        <w:rPr>
          <w:rFonts w:cs="Times New Roman"/>
          <w:szCs w:val="24"/>
        </w:rPr>
        <w:t>of</w:t>
      </w:r>
      <w:r w:rsidR="00DF337D" w:rsidRPr="00493AEE">
        <w:rPr>
          <w:rFonts w:cs="Times New Roman"/>
          <w:szCs w:val="24"/>
        </w:rPr>
        <w:t xml:space="preserve"> 1948, </w:t>
      </w:r>
      <w:r w:rsidR="002D4882" w:rsidRPr="00493AEE">
        <w:rPr>
          <w:rFonts w:cs="Times New Roman"/>
          <w:szCs w:val="24"/>
        </w:rPr>
        <w:t xml:space="preserve">in </w:t>
      </w:r>
      <w:r w:rsidR="00C86348" w:rsidRPr="00493AEE">
        <w:rPr>
          <w:rFonts w:cs="Times New Roman"/>
          <w:szCs w:val="24"/>
        </w:rPr>
        <w:t>an economy</w:t>
      </w:r>
      <w:r w:rsidR="002D4882" w:rsidRPr="00493AEE">
        <w:rPr>
          <w:rFonts w:cs="Times New Roman"/>
          <w:szCs w:val="24"/>
        </w:rPr>
        <w:t xml:space="preserve"> of shortages and bartering, </w:t>
      </w:r>
      <w:r w:rsidR="00C86907" w:rsidRPr="00493AEE">
        <w:rPr>
          <w:rFonts w:cs="Times New Roman"/>
          <w:szCs w:val="24"/>
        </w:rPr>
        <w:t>the two women</w:t>
      </w:r>
      <w:r w:rsidR="00DF337D" w:rsidRPr="00493AEE">
        <w:rPr>
          <w:rFonts w:cs="Times New Roman"/>
          <w:szCs w:val="24"/>
        </w:rPr>
        <w:t xml:space="preserve"> </w:t>
      </w:r>
      <w:r w:rsidR="002D4882" w:rsidRPr="00493AEE">
        <w:rPr>
          <w:rFonts w:cs="Times New Roman"/>
          <w:szCs w:val="24"/>
        </w:rPr>
        <w:t>had managed to get</w:t>
      </w:r>
      <w:r w:rsidR="00DF337D" w:rsidRPr="00493AEE">
        <w:rPr>
          <w:rFonts w:cs="Times New Roman"/>
          <w:szCs w:val="24"/>
        </w:rPr>
        <w:t xml:space="preserve"> by growing and selling produce, although </w:t>
      </w:r>
      <w:r w:rsidR="002D4882" w:rsidRPr="00493AEE">
        <w:rPr>
          <w:rFonts w:cs="Times New Roman"/>
          <w:szCs w:val="24"/>
        </w:rPr>
        <w:t>it</w:t>
      </w:r>
      <w:r w:rsidR="00DF337D" w:rsidRPr="00493AEE">
        <w:rPr>
          <w:rFonts w:cs="Times New Roman"/>
          <w:szCs w:val="24"/>
        </w:rPr>
        <w:t xml:space="preserve"> took a toll on Troost’s health.  </w:t>
      </w:r>
      <w:r w:rsidR="00CA55BD" w:rsidRPr="00493AEE">
        <w:rPr>
          <w:rFonts w:cs="Times New Roman"/>
          <w:szCs w:val="24"/>
        </w:rPr>
        <w:t>According to Troost’s doctor</w:t>
      </w:r>
      <w:r w:rsidR="00D41588" w:rsidRPr="00493AEE">
        <w:rPr>
          <w:rFonts w:cs="Times New Roman"/>
          <w:szCs w:val="24"/>
        </w:rPr>
        <w:t>, the manual labor a</w:t>
      </w:r>
      <w:r w:rsidR="00DF337D" w:rsidRPr="00493AEE">
        <w:rPr>
          <w:rFonts w:cs="Times New Roman"/>
          <w:szCs w:val="24"/>
        </w:rPr>
        <w:t>s well as the</w:t>
      </w:r>
      <w:r w:rsidR="00D41588" w:rsidRPr="00493AEE">
        <w:rPr>
          <w:rFonts w:cs="Times New Roman"/>
          <w:szCs w:val="24"/>
        </w:rPr>
        <w:t xml:space="preserve"> c</w:t>
      </w:r>
      <w:r w:rsidR="001D41BE" w:rsidRPr="00493AEE">
        <w:rPr>
          <w:rFonts w:cs="Times New Roman"/>
          <w:szCs w:val="24"/>
        </w:rPr>
        <w:t>hilly</w:t>
      </w:r>
      <w:r w:rsidR="00D41588" w:rsidRPr="00493AEE">
        <w:rPr>
          <w:rFonts w:cs="Times New Roman"/>
          <w:szCs w:val="24"/>
        </w:rPr>
        <w:t xml:space="preserve"> dampness of the house brought on rheumatism, and the stress of the trial aggravated her angina.</w:t>
      </w:r>
      <w:r w:rsidR="00CA55BD" w:rsidRPr="00493AEE">
        <w:rPr>
          <w:rFonts w:cs="Times New Roman"/>
          <w:szCs w:val="24"/>
        </w:rPr>
        <w:t xml:space="preserve">  She was also malnourished and underweight.</w:t>
      </w:r>
      <w:r w:rsidR="00D41588" w:rsidRPr="00493AEE">
        <w:rPr>
          <w:rFonts w:cs="Times New Roman"/>
          <w:szCs w:val="24"/>
        </w:rPr>
        <w:t xml:space="preserve">  A photograph of Troost that appeared </w:t>
      </w:r>
      <w:r w:rsidR="00DF7415" w:rsidRPr="00493AEE">
        <w:rPr>
          <w:rFonts w:cs="Times New Roman"/>
          <w:szCs w:val="24"/>
        </w:rPr>
        <w:t xml:space="preserve">in </w:t>
      </w:r>
      <w:r w:rsidR="002D4882" w:rsidRPr="00493AEE">
        <w:rPr>
          <w:rFonts w:cs="Times New Roman"/>
          <w:szCs w:val="24"/>
        </w:rPr>
        <w:t>a</w:t>
      </w:r>
      <w:r w:rsidR="001D41BE" w:rsidRPr="00493AEE">
        <w:rPr>
          <w:rFonts w:cs="Times New Roman"/>
          <w:szCs w:val="24"/>
        </w:rPr>
        <w:t xml:space="preserve"> </w:t>
      </w:r>
      <w:r w:rsidR="00DF7415" w:rsidRPr="00493AEE">
        <w:rPr>
          <w:rFonts w:cs="Times New Roman"/>
          <w:szCs w:val="24"/>
        </w:rPr>
        <w:t>1949</w:t>
      </w:r>
      <w:r w:rsidR="001D41BE" w:rsidRPr="00493AEE">
        <w:rPr>
          <w:rFonts w:cs="Times New Roman"/>
          <w:szCs w:val="24"/>
        </w:rPr>
        <w:t xml:space="preserve"> newspaper article about her trial</w:t>
      </w:r>
      <w:r w:rsidR="00DF7415" w:rsidRPr="00493AEE">
        <w:rPr>
          <w:rFonts w:cs="Times New Roman"/>
          <w:szCs w:val="24"/>
        </w:rPr>
        <w:t xml:space="preserve"> </w:t>
      </w:r>
      <w:r w:rsidR="00D41588" w:rsidRPr="00493AEE">
        <w:rPr>
          <w:rFonts w:cs="Times New Roman"/>
          <w:szCs w:val="24"/>
        </w:rPr>
        <w:t xml:space="preserve">shows her looking </w:t>
      </w:r>
      <w:r w:rsidR="0063009B" w:rsidRPr="00493AEE">
        <w:rPr>
          <w:rFonts w:cs="Times New Roman"/>
          <w:szCs w:val="24"/>
        </w:rPr>
        <w:t>strained and</w:t>
      </w:r>
      <w:r w:rsidR="00D41588" w:rsidRPr="00493AEE">
        <w:rPr>
          <w:rFonts w:cs="Times New Roman"/>
          <w:szCs w:val="24"/>
        </w:rPr>
        <w:t xml:space="preserve"> gaunt.</w:t>
      </w:r>
      <w:r w:rsidR="00DF7415" w:rsidRPr="00493AEE">
        <w:rPr>
          <w:rStyle w:val="EndnoteReference"/>
          <w:rFonts w:cs="Times New Roman"/>
          <w:szCs w:val="24"/>
        </w:rPr>
        <w:endnoteReference w:id="104"/>
      </w:r>
      <w:r w:rsidR="00D41588" w:rsidRPr="00493AEE">
        <w:rPr>
          <w:rFonts w:cs="Times New Roman"/>
          <w:szCs w:val="24"/>
        </w:rPr>
        <w:t xml:space="preserve">  Still, many hungry and homeless Germans in those years would have envied the roof over her head and her garden.</w:t>
      </w:r>
    </w:p>
    <w:p w:rsidR="00582DE4" w:rsidRPr="00493AEE" w:rsidRDefault="00286AA2" w:rsidP="001E671F">
      <w:pPr>
        <w:spacing w:after="0" w:line="480" w:lineRule="auto"/>
        <w:ind w:firstLine="720"/>
        <w:rPr>
          <w:rFonts w:cs="Times New Roman"/>
          <w:szCs w:val="24"/>
        </w:rPr>
      </w:pPr>
      <w:r w:rsidRPr="00493AEE">
        <w:rPr>
          <w:rFonts w:cs="Times New Roman"/>
          <w:szCs w:val="24"/>
        </w:rPr>
        <w:t xml:space="preserve">Like all other </w:t>
      </w:r>
      <w:r w:rsidR="007835C7" w:rsidRPr="00493AEE">
        <w:rPr>
          <w:rFonts w:cs="Times New Roman"/>
          <w:szCs w:val="24"/>
        </w:rPr>
        <w:t xml:space="preserve">adult </w:t>
      </w:r>
      <w:r w:rsidR="00530755" w:rsidRPr="00493AEE">
        <w:rPr>
          <w:rFonts w:cs="Times New Roman"/>
          <w:szCs w:val="24"/>
        </w:rPr>
        <w:t>German civilians</w:t>
      </w:r>
      <w:r w:rsidRPr="00493AEE">
        <w:rPr>
          <w:rFonts w:cs="Times New Roman"/>
          <w:szCs w:val="24"/>
        </w:rPr>
        <w:t xml:space="preserve"> in the American occupation zone, Troost underwent a denazification process, which involved filling out </w:t>
      </w:r>
      <w:r w:rsidR="00530755" w:rsidRPr="00493AEE">
        <w:rPr>
          <w:rFonts w:cs="Times New Roman"/>
          <w:szCs w:val="24"/>
        </w:rPr>
        <w:t xml:space="preserve">a questionnaire </w:t>
      </w:r>
      <w:r w:rsidRPr="00493AEE">
        <w:rPr>
          <w:rFonts w:cs="Times New Roman"/>
          <w:szCs w:val="24"/>
        </w:rPr>
        <w:t xml:space="preserve">about one’s activities </w:t>
      </w:r>
      <w:r w:rsidR="0097256A" w:rsidRPr="00493AEE">
        <w:rPr>
          <w:rFonts w:cs="Times New Roman"/>
          <w:szCs w:val="24"/>
        </w:rPr>
        <w:t>and memberships during the Third Reich</w:t>
      </w:r>
      <w:r w:rsidR="00464044" w:rsidRPr="00493AEE">
        <w:rPr>
          <w:rFonts w:cs="Times New Roman"/>
          <w:szCs w:val="24"/>
        </w:rPr>
        <w:t>,</w:t>
      </w:r>
      <w:r w:rsidRPr="00493AEE">
        <w:rPr>
          <w:rFonts w:cs="Times New Roman"/>
          <w:szCs w:val="24"/>
        </w:rPr>
        <w:t xml:space="preserve"> being assessed </w:t>
      </w:r>
      <w:r w:rsidR="005D602A">
        <w:rPr>
          <w:rFonts w:cs="Times New Roman"/>
          <w:szCs w:val="24"/>
        </w:rPr>
        <w:t>one of five</w:t>
      </w:r>
      <w:r w:rsidRPr="00493AEE">
        <w:rPr>
          <w:rFonts w:cs="Times New Roman"/>
          <w:szCs w:val="24"/>
        </w:rPr>
        <w:t xml:space="preserve"> </w:t>
      </w:r>
      <w:r w:rsidR="007835C7" w:rsidRPr="00493AEE">
        <w:rPr>
          <w:rFonts w:cs="Times New Roman"/>
          <w:szCs w:val="24"/>
        </w:rPr>
        <w:t>categor</w:t>
      </w:r>
      <w:r w:rsidR="005D602A">
        <w:rPr>
          <w:rFonts w:cs="Times New Roman"/>
          <w:szCs w:val="24"/>
        </w:rPr>
        <w:t>ies</w:t>
      </w:r>
      <w:r w:rsidR="007835C7" w:rsidRPr="00493AEE">
        <w:rPr>
          <w:rFonts w:cs="Times New Roman"/>
          <w:szCs w:val="24"/>
        </w:rPr>
        <w:t xml:space="preserve"> ranking criminal involvement in the regime</w:t>
      </w:r>
      <w:r w:rsidR="005D602A">
        <w:rPr>
          <w:rFonts w:cs="Times New Roman"/>
          <w:szCs w:val="24"/>
        </w:rPr>
        <w:t xml:space="preserve"> (1.</w:t>
      </w:r>
      <w:r w:rsidR="007835C7" w:rsidRPr="00493AEE">
        <w:rPr>
          <w:rFonts w:cs="Times New Roman"/>
          <w:szCs w:val="24"/>
        </w:rPr>
        <w:t xml:space="preserve"> major offender</w:t>
      </w:r>
      <w:r w:rsidR="005D602A">
        <w:rPr>
          <w:rFonts w:cs="Times New Roman"/>
          <w:szCs w:val="24"/>
        </w:rPr>
        <w:t>s; 2. offenders; 3. lesser offenders; 4. followers; 5.</w:t>
      </w:r>
      <w:r w:rsidR="007835C7" w:rsidRPr="00493AEE">
        <w:rPr>
          <w:rFonts w:cs="Times New Roman"/>
          <w:szCs w:val="24"/>
        </w:rPr>
        <w:t xml:space="preserve"> exonerated person</w:t>
      </w:r>
      <w:r w:rsidR="005D602A">
        <w:rPr>
          <w:rFonts w:cs="Times New Roman"/>
          <w:szCs w:val="24"/>
        </w:rPr>
        <w:t>s</w:t>
      </w:r>
      <w:r w:rsidR="007835C7" w:rsidRPr="00493AEE">
        <w:rPr>
          <w:rFonts w:cs="Times New Roman"/>
          <w:szCs w:val="24"/>
        </w:rPr>
        <w:t>)</w:t>
      </w:r>
      <w:r w:rsidRPr="00493AEE">
        <w:rPr>
          <w:rFonts w:cs="Times New Roman"/>
          <w:szCs w:val="24"/>
        </w:rPr>
        <w:t xml:space="preserve">, </w:t>
      </w:r>
      <w:r w:rsidR="007835C7" w:rsidRPr="00493AEE">
        <w:rPr>
          <w:rFonts w:cs="Times New Roman"/>
          <w:szCs w:val="24"/>
        </w:rPr>
        <w:t xml:space="preserve">and, if necessary, testifying before a civilian </w:t>
      </w:r>
      <w:r w:rsidR="00464044" w:rsidRPr="00493AEE">
        <w:rPr>
          <w:rFonts w:cs="Times New Roman"/>
          <w:szCs w:val="24"/>
        </w:rPr>
        <w:t>tribunal</w:t>
      </w:r>
      <w:r w:rsidR="007835C7" w:rsidRPr="00493AEE">
        <w:rPr>
          <w:rFonts w:cs="Times New Roman"/>
          <w:szCs w:val="24"/>
        </w:rPr>
        <w:t xml:space="preserve"> </w:t>
      </w:r>
      <w:r w:rsidRPr="00493AEE">
        <w:rPr>
          <w:rFonts w:cs="Times New Roman"/>
          <w:szCs w:val="24"/>
        </w:rPr>
        <w:t xml:space="preserve">and </w:t>
      </w:r>
      <w:r w:rsidR="007835C7" w:rsidRPr="00493AEE">
        <w:rPr>
          <w:rFonts w:cs="Times New Roman"/>
          <w:szCs w:val="24"/>
        </w:rPr>
        <w:t>being sanctioned</w:t>
      </w:r>
      <w:r w:rsidRPr="00493AEE">
        <w:rPr>
          <w:rFonts w:cs="Times New Roman"/>
          <w:szCs w:val="24"/>
        </w:rPr>
        <w:t xml:space="preserve">.  </w:t>
      </w:r>
      <w:r w:rsidR="00F416D1" w:rsidRPr="00493AEE">
        <w:rPr>
          <w:rFonts w:cs="Times New Roman"/>
          <w:szCs w:val="24"/>
        </w:rPr>
        <w:t>According to Troost</w:t>
      </w:r>
      <w:r w:rsidR="005A2D53" w:rsidRPr="00493AEE">
        <w:rPr>
          <w:rFonts w:cs="Times New Roman"/>
          <w:szCs w:val="24"/>
        </w:rPr>
        <w:t xml:space="preserve">, </w:t>
      </w:r>
      <w:r w:rsidR="00F416D1" w:rsidRPr="00493AEE">
        <w:rPr>
          <w:rFonts w:cs="Times New Roman"/>
          <w:szCs w:val="24"/>
        </w:rPr>
        <w:t>she was also</w:t>
      </w:r>
      <w:r w:rsidR="005A2D53" w:rsidRPr="00493AEE">
        <w:rPr>
          <w:rFonts w:cs="Times New Roman"/>
          <w:szCs w:val="24"/>
        </w:rPr>
        <w:t xml:space="preserve"> </w:t>
      </w:r>
      <w:r w:rsidR="000B1D59" w:rsidRPr="00493AEE">
        <w:rPr>
          <w:rFonts w:cs="Times New Roman"/>
          <w:szCs w:val="24"/>
        </w:rPr>
        <w:t>placed under house arrest, w</w:t>
      </w:r>
      <w:r w:rsidR="00354601" w:rsidRPr="00493AEE">
        <w:rPr>
          <w:rFonts w:cs="Times New Roman"/>
          <w:szCs w:val="24"/>
        </w:rPr>
        <w:t xml:space="preserve">hich she </w:t>
      </w:r>
      <w:r w:rsidR="005A2D53" w:rsidRPr="00493AEE">
        <w:rPr>
          <w:rFonts w:cs="Times New Roman"/>
          <w:szCs w:val="24"/>
        </w:rPr>
        <w:t xml:space="preserve">had </w:t>
      </w:r>
      <w:r w:rsidR="00354601" w:rsidRPr="00493AEE">
        <w:rPr>
          <w:rFonts w:cs="Times New Roman"/>
          <w:szCs w:val="24"/>
        </w:rPr>
        <w:t xml:space="preserve">resented not only because of the confinement—she was allowed to leave, she later recalled, only to see the dentist or the American military authorities—but also because of the </w:t>
      </w:r>
      <w:r w:rsidR="00331CE0" w:rsidRPr="00493AEE">
        <w:rPr>
          <w:rFonts w:cs="Times New Roman"/>
          <w:szCs w:val="24"/>
        </w:rPr>
        <w:t xml:space="preserve">four </w:t>
      </w:r>
      <w:r w:rsidR="00354601" w:rsidRPr="00493AEE">
        <w:rPr>
          <w:rFonts w:cs="Times New Roman"/>
          <w:szCs w:val="24"/>
        </w:rPr>
        <w:t>“US-</w:t>
      </w:r>
      <w:proofErr w:type="spellStart"/>
      <w:r w:rsidR="00354601" w:rsidRPr="00493AEE">
        <w:rPr>
          <w:rFonts w:cs="Times New Roman"/>
          <w:szCs w:val="24"/>
        </w:rPr>
        <w:t>Negern</w:t>
      </w:r>
      <w:proofErr w:type="spellEnd"/>
      <w:r w:rsidR="00354601" w:rsidRPr="00493AEE">
        <w:rPr>
          <w:rFonts w:cs="Times New Roman"/>
          <w:szCs w:val="24"/>
        </w:rPr>
        <w:t>,” the African-</w:t>
      </w:r>
      <w:r w:rsidR="00354601" w:rsidRPr="00493AEE">
        <w:rPr>
          <w:rFonts w:cs="Times New Roman"/>
          <w:szCs w:val="24"/>
        </w:rPr>
        <w:lastRenderedPageBreak/>
        <w:t>American soldiers</w:t>
      </w:r>
      <w:r w:rsidR="00A41297" w:rsidRPr="00493AEE">
        <w:rPr>
          <w:rFonts w:cs="Times New Roman"/>
          <w:szCs w:val="24"/>
        </w:rPr>
        <w:t>,</w:t>
      </w:r>
      <w:r w:rsidR="00354601" w:rsidRPr="00493AEE">
        <w:rPr>
          <w:rFonts w:cs="Times New Roman"/>
          <w:szCs w:val="24"/>
        </w:rPr>
        <w:t xml:space="preserve"> assigned to guard her.</w:t>
      </w:r>
      <w:r w:rsidR="00354601" w:rsidRPr="00493AEE">
        <w:rPr>
          <w:rStyle w:val="EndnoteReference"/>
          <w:rFonts w:cs="Times New Roman"/>
          <w:szCs w:val="24"/>
        </w:rPr>
        <w:endnoteReference w:id="105"/>
      </w:r>
      <w:r w:rsidR="00CE2460" w:rsidRPr="00493AEE">
        <w:rPr>
          <w:rFonts w:cs="Times New Roman"/>
          <w:szCs w:val="24"/>
        </w:rPr>
        <w:t xml:space="preserve">  </w:t>
      </w:r>
      <w:r w:rsidR="00582DE4" w:rsidRPr="00493AEE">
        <w:rPr>
          <w:rFonts w:cs="Times New Roman"/>
          <w:szCs w:val="24"/>
        </w:rPr>
        <w:t xml:space="preserve">Troost’s </w:t>
      </w:r>
      <w:r w:rsidR="00996137" w:rsidRPr="00493AEE">
        <w:rPr>
          <w:rFonts w:cs="Times New Roman"/>
          <w:szCs w:val="24"/>
        </w:rPr>
        <w:t xml:space="preserve">denazification </w:t>
      </w:r>
      <w:r w:rsidR="00582DE4" w:rsidRPr="00493AEE">
        <w:rPr>
          <w:rFonts w:cs="Times New Roman"/>
          <w:szCs w:val="24"/>
        </w:rPr>
        <w:t xml:space="preserve">was a drawn out affair, beginning </w:t>
      </w:r>
      <w:r w:rsidR="00212E73" w:rsidRPr="00493AEE">
        <w:rPr>
          <w:rFonts w:cs="Times New Roman"/>
          <w:szCs w:val="24"/>
        </w:rPr>
        <w:t>in the fall of</w:t>
      </w:r>
      <w:r w:rsidR="009B7060" w:rsidRPr="00493AEE">
        <w:rPr>
          <w:rFonts w:cs="Times New Roman"/>
          <w:szCs w:val="24"/>
        </w:rPr>
        <w:t xml:space="preserve"> </w:t>
      </w:r>
      <w:r w:rsidR="00582DE4" w:rsidRPr="00493AEE">
        <w:rPr>
          <w:rFonts w:cs="Times New Roman"/>
          <w:szCs w:val="24"/>
        </w:rPr>
        <w:t xml:space="preserve">1946 in </w:t>
      </w:r>
      <w:proofErr w:type="spellStart"/>
      <w:r w:rsidR="00582DE4" w:rsidRPr="00493AEE">
        <w:rPr>
          <w:rFonts w:cs="Times New Roman"/>
          <w:szCs w:val="24"/>
        </w:rPr>
        <w:t>Traunstein</w:t>
      </w:r>
      <w:proofErr w:type="spellEnd"/>
      <w:r w:rsidR="00582DE4" w:rsidRPr="00493AEE">
        <w:rPr>
          <w:rFonts w:cs="Times New Roman"/>
          <w:szCs w:val="24"/>
        </w:rPr>
        <w:t xml:space="preserve"> and ending </w:t>
      </w:r>
      <w:r w:rsidR="009B7060" w:rsidRPr="00493AEE">
        <w:rPr>
          <w:rFonts w:cs="Times New Roman"/>
          <w:szCs w:val="24"/>
        </w:rPr>
        <w:t>over three years</w:t>
      </w:r>
      <w:r w:rsidR="00582DE4" w:rsidRPr="00493AEE">
        <w:rPr>
          <w:rFonts w:cs="Times New Roman"/>
          <w:szCs w:val="24"/>
        </w:rPr>
        <w:t xml:space="preserve"> later</w:t>
      </w:r>
      <w:r w:rsidR="009B7060" w:rsidRPr="00493AEE">
        <w:rPr>
          <w:rFonts w:cs="Times New Roman"/>
          <w:szCs w:val="24"/>
        </w:rPr>
        <w:t>, in the spring of 1950,</w:t>
      </w:r>
      <w:r w:rsidR="00582DE4" w:rsidRPr="00493AEE">
        <w:rPr>
          <w:rFonts w:cs="Times New Roman"/>
          <w:szCs w:val="24"/>
        </w:rPr>
        <w:t xml:space="preserve"> in a Munich courtroom.  </w:t>
      </w:r>
      <w:r w:rsidR="00616A38" w:rsidRPr="00493AEE">
        <w:rPr>
          <w:rFonts w:cs="Times New Roman"/>
          <w:szCs w:val="24"/>
        </w:rPr>
        <w:t>D</w:t>
      </w:r>
      <w:r w:rsidR="00582DE4" w:rsidRPr="00493AEE">
        <w:rPr>
          <w:rFonts w:cs="Times New Roman"/>
          <w:szCs w:val="24"/>
        </w:rPr>
        <w:t xml:space="preserve">elays were caused by the </w:t>
      </w:r>
      <w:r w:rsidR="00A9592C" w:rsidRPr="00493AEE">
        <w:rPr>
          <w:rFonts w:cs="Times New Roman"/>
          <w:szCs w:val="24"/>
        </w:rPr>
        <w:t>difficulties</w:t>
      </w:r>
      <w:r w:rsidR="00582DE4" w:rsidRPr="00493AEE">
        <w:rPr>
          <w:rFonts w:cs="Times New Roman"/>
          <w:szCs w:val="24"/>
        </w:rPr>
        <w:t xml:space="preserve"> </w:t>
      </w:r>
      <w:r w:rsidR="00A9592C" w:rsidRPr="00493AEE">
        <w:rPr>
          <w:rFonts w:cs="Times New Roman"/>
          <w:szCs w:val="24"/>
        </w:rPr>
        <w:t>obtaining</w:t>
      </w:r>
      <w:r w:rsidR="00582DE4" w:rsidRPr="00493AEE">
        <w:rPr>
          <w:rFonts w:cs="Times New Roman"/>
          <w:szCs w:val="24"/>
        </w:rPr>
        <w:t xml:space="preserve"> </w:t>
      </w:r>
      <w:r w:rsidR="00A9592C" w:rsidRPr="00493AEE">
        <w:rPr>
          <w:rFonts w:cs="Times New Roman"/>
          <w:szCs w:val="24"/>
        </w:rPr>
        <w:t>information</w:t>
      </w:r>
      <w:r w:rsidR="00582DE4" w:rsidRPr="00493AEE">
        <w:rPr>
          <w:rFonts w:cs="Times New Roman"/>
          <w:szCs w:val="24"/>
        </w:rPr>
        <w:t xml:space="preserve"> from various authorities in the chaotic years after the war</w:t>
      </w:r>
      <w:r w:rsidR="00A9592C" w:rsidRPr="00493AEE">
        <w:rPr>
          <w:rFonts w:cs="Times New Roman"/>
          <w:szCs w:val="24"/>
        </w:rPr>
        <w:t xml:space="preserve"> (files had burned, witnesses had died or scattered)</w:t>
      </w:r>
      <w:r w:rsidR="00833E7A" w:rsidRPr="00493AEE">
        <w:rPr>
          <w:rFonts w:cs="Times New Roman"/>
          <w:szCs w:val="24"/>
        </w:rPr>
        <w:t xml:space="preserve">, </w:t>
      </w:r>
      <w:r w:rsidR="00FB52C4" w:rsidRPr="00493AEE">
        <w:rPr>
          <w:rFonts w:cs="Times New Roman"/>
          <w:szCs w:val="24"/>
        </w:rPr>
        <w:t xml:space="preserve">the change in venue, </w:t>
      </w:r>
      <w:r w:rsidR="00833E7A" w:rsidRPr="00493AEE">
        <w:rPr>
          <w:rFonts w:cs="Times New Roman"/>
          <w:szCs w:val="24"/>
        </w:rPr>
        <w:t xml:space="preserve">the discovery of </w:t>
      </w:r>
      <w:r w:rsidR="00212E73" w:rsidRPr="00493AEE">
        <w:rPr>
          <w:rFonts w:cs="Times New Roman"/>
          <w:szCs w:val="24"/>
        </w:rPr>
        <w:t>the Atelier Troost</w:t>
      </w:r>
      <w:r w:rsidR="00833E7A" w:rsidRPr="00493AEE">
        <w:rPr>
          <w:rFonts w:cs="Times New Roman"/>
          <w:szCs w:val="24"/>
        </w:rPr>
        <w:t xml:space="preserve"> archives</w:t>
      </w:r>
      <w:r w:rsidR="00582DE4" w:rsidRPr="00493AEE">
        <w:rPr>
          <w:rFonts w:cs="Times New Roman"/>
          <w:szCs w:val="24"/>
        </w:rPr>
        <w:t xml:space="preserve"> at the Central Collecting Point in 1949, </w:t>
      </w:r>
      <w:r w:rsidR="00B91BC3" w:rsidRPr="00493AEE">
        <w:rPr>
          <w:rFonts w:cs="Times New Roman"/>
          <w:szCs w:val="24"/>
        </w:rPr>
        <w:t>Troost’s</w:t>
      </w:r>
      <w:r w:rsidR="00E67FE5" w:rsidRPr="00493AEE">
        <w:rPr>
          <w:rFonts w:cs="Times New Roman"/>
          <w:szCs w:val="24"/>
        </w:rPr>
        <w:t xml:space="preserve"> </w:t>
      </w:r>
      <w:r w:rsidR="00942BCE" w:rsidRPr="00493AEE">
        <w:rPr>
          <w:rFonts w:cs="Times New Roman"/>
          <w:szCs w:val="24"/>
        </w:rPr>
        <w:t>absent</w:t>
      </w:r>
      <w:r w:rsidR="003E489F" w:rsidRPr="00493AEE">
        <w:rPr>
          <w:rFonts w:cs="Times New Roman"/>
          <w:szCs w:val="24"/>
        </w:rPr>
        <w:t xml:space="preserve"> or </w:t>
      </w:r>
      <w:r w:rsidR="00E95133" w:rsidRPr="00493AEE">
        <w:rPr>
          <w:rFonts w:cs="Times New Roman"/>
          <w:szCs w:val="24"/>
        </w:rPr>
        <w:t>alternating</w:t>
      </w:r>
      <w:r w:rsidR="00E67FE5" w:rsidRPr="00493AEE">
        <w:rPr>
          <w:rFonts w:cs="Times New Roman"/>
          <w:szCs w:val="24"/>
        </w:rPr>
        <w:t xml:space="preserve"> lawyers</w:t>
      </w:r>
      <w:r w:rsidR="00582DE4" w:rsidRPr="00493AEE">
        <w:rPr>
          <w:rFonts w:cs="Times New Roman"/>
          <w:szCs w:val="24"/>
        </w:rPr>
        <w:t xml:space="preserve">, her deteriorating physical condition, and her own attempts to obfuscate the facts, particularly </w:t>
      </w:r>
      <w:r w:rsidR="00A9592C" w:rsidRPr="00493AEE">
        <w:rPr>
          <w:rFonts w:cs="Times New Roman"/>
          <w:szCs w:val="24"/>
        </w:rPr>
        <w:t>regarding</w:t>
      </w:r>
      <w:r w:rsidR="00582DE4" w:rsidRPr="00493AEE">
        <w:rPr>
          <w:rFonts w:cs="Times New Roman"/>
          <w:szCs w:val="24"/>
        </w:rPr>
        <w:t xml:space="preserve"> </w:t>
      </w:r>
      <w:r w:rsidR="00A9592C" w:rsidRPr="00493AEE">
        <w:rPr>
          <w:rFonts w:cs="Times New Roman"/>
          <w:szCs w:val="24"/>
        </w:rPr>
        <w:t>how much she had profited financially</w:t>
      </w:r>
      <w:r w:rsidR="00582DE4" w:rsidRPr="00493AEE">
        <w:rPr>
          <w:rFonts w:cs="Times New Roman"/>
          <w:szCs w:val="24"/>
        </w:rPr>
        <w:t xml:space="preserve"> during the Third Reich.</w:t>
      </w:r>
    </w:p>
    <w:p w:rsidR="00B86FE2" w:rsidRPr="00493AEE" w:rsidRDefault="00833E7A" w:rsidP="001E671F">
      <w:pPr>
        <w:spacing w:after="0" w:line="480" w:lineRule="auto"/>
        <w:ind w:firstLine="720"/>
        <w:rPr>
          <w:rFonts w:cs="Times New Roman"/>
          <w:szCs w:val="24"/>
        </w:rPr>
      </w:pPr>
      <w:r w:rsidRPr="00493AEE">
        <w:rPr>
          <w:rFonts w:cs="Times New Roman"/>
          <w:szCs w:val="24"/>
        </w:rPr>
        <w:t xml:space="preserve">What she could </w:t>
      </w:r>
      <w:r w:rsidR="00616A38" w:rsidRPr="00493AEE">
        <w:rPr>
          <w:rFonts w:cs="Times New Roman"/>
          <w:szCs w:val="24"/>
        </w:rPr>
        <w:t xml:space="preserve">or would </w:t>
      </w:r>
      <w:r w:rsidRPr="00493AEE">
        <w:rPr>
          <w:rFonts w:cs="Times New Roman"/>
          <w:szCs w:val="24"/>
        </w:rPr>
        <w:t xml:space="preserve">not hide, however, was her devotion to the Führer.  </w:t>
      </w:r>
      <w:r w:rsidR="00616A38" w:rsidRPr="00493AEE">
        <w:rPr>
          <w:rFonts w:cs="Times New Roman"/>
          <w:szCs w:val="24"/>
        </w:rPr>
        <w:t>T</w:t>
      </w:r>
      <w:r w:rsidRPr="00493AEE">
        <w:rPr>
          <w:rFonts w:cs="Times New Roman"/>
          <w:szCs w:val="24"/>
        </w:rPr>
        <w:t>hose</w:t>
      </w:r>
      <w:r w:rsidR="00616A38" w:rsidRPr="00493AEE">
        <w:rPr>
          <w:rFonts w:cs="Times New Roman"/>
          <w:szCs w:val="24"/>
        </w:rPr>
        <w:t xml:space="preserve"> many</w:t>
      </w:r>
      <w:r w:rsidRPr="00493AEE">
        <w:rPr>
          <w:rFonts w:cs="Times New Roman"/>
          <w:szCs w:val="24"/>
        </w:rPr>
        <w:t xml:space="preserve"> appearances at his side</w:t>
      </w:r>
      <w:r w:rsidR="00616A38" w:rsidRPr="00493AEE">
        <w:rPr>
          <w:rFonts w:cs="Times New Roman"/>
          <w:szCs w:val="24"/>
        </w:rPr>
        <w:t>, captured by the media,</w:t>
      </w:r>
      <w:r w:rsidRPr="00493AEE">
        <w:rPr>
          <w:rFonts w:cs="Times New Roman"/>
          <w:szCs w:val="24"/>
        </w:rPr>
        <w:t xml:space="preserve"> now worked against her</w:t>
      </w:r>
      <w:r w:rsidR="00CA5C50" w:rsidRPr="00493AEE">
        <w:rPr>
          <w:rFonts w:cs="Times New Roman"/>
          <w:szCs w:val="24"/>
        </w:rPr>
        <w:t xml:space="preserve">: people knew </w:t>
      </w:r>
      <w:r w:rsidR="00616A38" w:rsidRPr="00493AEE">
        <w:rPr>
          <w:rFonts w:cs="Times New Roman"/>
          <w:szCs w:val="24"/>
        </w:rPr>
        <w:t>she had been a powerful and loyal follower</w:t>
      </w:r>
      <w:r w:rsidR="003F1D63" w:rsidRPr="00493AEE">
        <w:rPr>
          <w:rFonts w:cs="Times New Roman"/>
          <w:szCs w:val="24"/>
        </w:rPr>
        <w:t xml:space="preserve">.  </w:t>
      </w:r>
      <w:r w:rsidR="00D03F02" w:rsidRPr="00493AEE">
        <w:rPr>
          <w:rFonts w:cs="Times New Roman"/>
          <w:szCs w:val="24"/>
        </w:rPr>
        <w:t>A</w:t>
      </w:r>
      <w:r w:rsidR="00B573ED" w:rsidRPr="00493AEE">
        <w:rPr>
          <w:rFonts w:cs="Times New Roman"/>
          <w:szCs w:val="24"/>
        </w:rPr>
        <w:t xml:space="preserve"> </w:t>
      </w:r>
      <w:r w:rsidR="00D03F02" w:rsidRPr="00493AEE">
        <w:rPr>
          <w:rFonts w:cs="Times New Roman"/>
          <w:szCs w:val="24"/>
        </w:rPr>
        <w:t xml:space="preserve">July 11, 1945 report from </w:t>
      </w:r>
      <w:proofErr w:type="spellStart"/>
      <w:r w:rsidR="00D03F02" w:rsidRPr="00493AEE">
        <w:rPr>
          <w:rFonts w:cs="Times New Roman"/>
          <w:szCs w:val="24"/>
        </w:rPr>
        <w:t>Chieming</w:t>
      </w:r>
      <w:r w:rsidR="00A10B38" w:rsidRPr="00493AEE">
        <w:rPr>
          <w:rFonts w:cs="Times New Roman"/>
          <w:szCs w:val="24"/>
        </w:rPr>
        <w:t>’s</w:t>
      </w:r>
      <w:proofErr w:type="spellEnd"/>
      <w:r w:rsidR="00A10B38" w:rsidRPr="00493AEE">
        <w:rPr>
          <w:rFonts w:cs="Times New Roman"/>
          <w:szCs w:val="24"/>
        </w:rPr>
        <w:t xml:space="preserve"> mayor</w:t>
      </w:r>
      <w:r w:rsidR="00D03F02" w:rsidRPr="00493AEE">
        <w:rPr>
          <w:rFonts w:cs="Times New Roman"/>
          <w:szCs w:val="24"/>
        </w:rPr>
        <w:t xml:space="preserve"> on </w:t>
      </w:r>
      <w:proofErr w:type="spellStart"/>
      <w:r w:rsidR="00D03F02" w:rsidRPr="00493AEE">
        <w:rPr>
          <w:rFonts w:cs="Times New Roman"/>
          <w:szCs w:val="24"/>
        </w:rPr>
        <w:t>Troost</w:t>
      </w:r>
      <w:proofErr w:type="spellEnd"/>
      <w:r w:rsidR="00D03F02" w:rsidRPr="00493AEE">
        <w:rPr>
          <w:rFonts w:cs="Times New Roman"/>
          <w:szCs w:val="24"/>
        </w:rPr>
        <w:t xml:space="preserve"> stated </w:t>
      </w:r>
      <w:r w:rsidR="00D03F02" w:rsidRPr="00FB54E0">
        <w:rPr>
          <w:rFonts w:cs="Times New Roman"/>
          <w:szCs w:val="24"/>
        </w:rPr>
        <w:t xml:space="preserve">that “Her </w:t>
      </w:r>
      <w:r w:rsidR="0070356F" w:rsidRPr="00FB54E0">
        <w:rPr>
          <w:rFonts w:cs="Times New Roman"/>
          <w:szCs w:val="24"/>
        </w:rPr>
        <w:t>pre-eminent</w:t>
      </w:r>
      <w:r w:rsidR="00D03F02" w:rsidRPr="00FB54E0">
        <w:rPr>
          <w:rFonts w:cs="Times New Roman"/>
          <w:szCs w:val="24"/>
        </w:rPr>
        <w:t xml:space="preserve"> position among </w:t>
      </w:r>
      <w:r w:rsidR="0070356F" w:rsidRPr="00FB54E0">
        <w:rPr>
          <w:rFonts w:cs="Times New Roman"/>
          <w:szCs w:val="24"/>
        </w:rPr>
        <w:t>Hitler’s</w:t>
      </w:r>
      <w:r w:rsidR="001334AA">
        <w:rPr>
          <w:rFonts w:cs="Times New Roman"/>
          <w:szCs w:val="24"/>
        </w:rPr>
        <w:t xml:space="preserve"> most intimate friends certainly is </w:t>
      </w:r>
      <w:r w:rsidR="0070356F" w:rsidRPr="00FB54E0">
        <w:rPr>
          <w:rFonts w:cs="Times New Roman"/>
          <w:szCs w:val="24"/>
        </w:rPr>
        <w:t>sufficiently well</w:t>
      </w:r>
      <w:r w:rsidR="00D77EF7" w:rsidRPr="00FB54E0">
        <w:rPr>
          <w:rFonts w:cs="Times New Roman"/>
          <w:szCs w:val="24"/>
        </w:rPr>
        <w:t xml:space="preserve"> known</w:t>
      </w:r>
      <w:r w:rsidR="00D03F02" w:rsidRPr="00FB54E0">
        <w:rPr>
          <w:rFonts w:cs="Times New Roman"/>
          <w:szCs w:val="24"/>
        </w:rPr>
        <w:t xml:space="preserve">.  He often visited her here incognito.  </w:t>
      </w:r>
      <w:r w:rsidR="0070356F" w:rsidRPr="00FB54E0">
        <w:rPr>
          <w:rFonts w:cs="Times New Roman"/>
          <w:szCs w:val="24"/>
        </w:rPr>
        <w:t xml:space="preserve">Just a short while ago </w:t>
      </w:r>
      <w:r w:rsidR="00D03F02" w:rsidRPr="00FB54E0">
        <w:rPr>
          <w:rFonts w:cs="Times New Roman"/>
          <w:szCs w:val="24"/>
        </w:rPr>
        <w:t xml:space="preserve">she </w:t>
      </w:r>
      <w:r w:rsidR="00B9077E" w:rsidRPr="00FB54E0">
        <w:rPr>
          <w:rFonts w:cs="Times New Roman"/>
          <w:szCs w:val="24"/>
        </w:rPr>
        <w:t>appeared here at</w:t>
      </w:r>
      <w:r w:rsidR="00D03F02" w:rsidRPr="00FB54E0">
        <w:rPr>
          <w:rFonts w:cs="Times New Roman"/>
          <w:szCs w:val="24"/>
        </w:rPr>
        <w:t xml:space="preserve"> a</w:t>
      </w:r>
      <w:r w:rsidR="00B9077E" w:rsidRPr="00FB54E0">
        <w:rPr>
          <w:rFonts w:cs="Times New Roman"/>
          <w:szCs w:val="24"/>
        </w:rPr>
        <w:t>n</w:t>
      </w:r>
      <w:r w:rsidR="00D03F02" w:rsidRPr="00FB54E0">
        <w:rPr>
          <w:rFonts w:cs="Times New Roman"/>
          <w:szCs w:val="24"/>
        </w:rPr>
        <w:t xml:space="preserve"> </w:t>
      </w:r>
      <w:r w:rsidR="00B9077E" w:rsidRPr="00FB54E0">
        <w:rPr>
          <w:rFonts w:cs="Times New Roman"/>
          <w:szCs w:val="24"/>
        </w:rPr>
        <w:t>assembly</w:t>
      </w:r>
      <w:r w:rsidR="00D03F02" w:rsidRPr="00FB54E0">
        <w:rPr>
          <w:rFonts w:cs="Times New Roman"/>
          <w:szCs w:val="24"/>
        </w:rPr>
        <w:t xml:space="preserve"> </w:t>
      </w:r>
      <w:r w:rsidR="00B9077E" w:rsidRPr="00FB54E0">
        <w:rPr>
          <w:rFonts w:cs="Times New Roman"/>
          <w:szCs w:val="24"/>
        </w:rPr>
        <w:t>convened</w:t>
      </w:r>
      <w:r w:rsidR="00D03F02" w:rsidRPr="00FB54E0">
        <w:rPr>
          <w:rFonts w:cs="Times New Roman"/>
          <w:szCs w:val="24"/>
        </w:rPr>
        <w:t xml:space="preserve"> by the </w:t>
      </w:r>
      <w:proofErr w:type="spellStart"/>
      <w:r w:rsidR="00941DD7" w:rsidRPr="00FB54E0">
        <w:rPr>
          <w:rFonts w:cs="Times New Roman"/>
          <w:szCs w:val="24"/>
        </w:rPr>
        <w:t>Kreisleiter</w:t>
      </w:r>
      <w:proofErr w:type="spellEnd"/>
      <w:r w:rsidR="00941DD7" w:rsidRPr="00FB54E0">
        <w:rPr>
          <w:rFonts w:cs="Times New Roman"/>
          <w:szCs w:val="24"/>
        </w:rPr>
        <w:t xml:space="preserve"> [NSDAP district leader]</w:t>
      </w:r>
      <w:r w:rsidR="00D03F02" w:rsidRPr="00FB54E0">
        <w:rPr>
          <w:rFonts w:cs="Times New Roman"/>
          <w:szCs w:val="24"/>
        </w:rPr>
        <w:t xml:space="preserve"> to testify to Hitler’s unbroken power... </w:t>
      </w:r>
      <w:r w:rsidR="000A7345" w:rsidRPr="00FB54E0">
        <w:rPr>
          <w:rFonts w:cs="Times New Roman"/>
          <w:szCs w:val="24"/>
        </w:rPr>
        <w:t xml:space="preserve"> </w:t>
      </w:r>
      <w:r w:rsidR="00D03F02" w:rsidRPr="00FB54E0">
        <w:rPr>
          <w:rFonts w:cs="Times New Roman"/>
          <w:szCs w:val="24"/>
        </w:rPr>
        <w:t xml:space="preserve">Naturally, she is and remains a </w:t>
      </w:r>
      <w:r w:rsidR="00B9077E" w:rsidRPr="00FB54E0">
        <w:rPr>
          <w:rFonts w:cs="Times New Roman"/>
          <w:szCs w:val="24"/>
        </w:rPr>
        <w:t>fanatical</w:t>
      </w:r>
      <w:r w:rsidR="00D03F02" w:rsidRPr="00FB54E0">
        <w:rPr>
          <w:rFonts w:cs="Times New Roman"/>
          <w:szCs w:val="24"/>
        </w:rPr>
        <w:t xml:space="preserve"> Nazi follower.”</w:t>
      </w:r>
      <w:r w:rsidR="00B9077E" w:rsidRPr="00FB54E0">
        <w:rPr>
          <w:rStyle w:val="EndnoteReference"/>
          <w:rFonts w:cs="Times New Roman"/>
          <w:szCs w:val="24"/>
        </w:rPr>
        <w:endnoteReference w:id="106"/>
      </w:r>
      <w:r w:rsidR="00D03F02" w:rsidRPr="00493AEE">
        <w:rPr>
          <w:rFonts w:cs="Times New Roman"/>
          <w:szCs w:val="24"/>
        </w:rPr>
        <w:t xml:space="preserve">  </w:t>
      </w:r>
      <w:r w:rsidR="00B9077E" w:rsidRPr="00493AEE">
        <w:rPr>
          <w:rFonts w:cs="Times New Roman"/>
          <w:szCs w:val="24"/>
        </w:rPr>
        <w:t>Wilhe</w:t>
      </w:r>
      <w:r w:rsidR="00CD7A1B" w:rsidRPr="00493AEE">
        <w:rPr>
          <w:rFonts w:cs="Times New Roman"/>
          <w:szCs w:val="24"/>
        </w:rPr>
        <w:t xml:space="preserve">lm </w:t>
      </w:r>
      <w:proofErr w:type="spellStart"/>
      <w:r w:rsidR="00CD7A1B" w:rsidRPr="00493AEE">
        <w:rPr>
          <w:rFonts w:cs="Times New Roman"/>
          <w:szCs w:val="24"/>
        </w:rPr>
        <w:t>Corsten</w:t>
      </w:r>
      <w:proofErr w:type="spellEnd"/>
      <w:r w:rsidR="00B9077E" w:rsidRPr="00493AEE">
        <w:rPr>
          <w:rFonts w:cs="Times New Roman"/>
          <w:szCs w:val="24"/>
        </w:rPr>
        <w:t xml:space="preserve">, </w:t>
      </w:r>
      <w:proofErr w:type="spellStart"/>
      <w:r w:rsidR="00B9077E" w:rsidRPr="00493AEE">
        <w:rPr>
          <w:rFonts w:cs="Times New Roman"/>
          <w:szCs w:val="24"/>
        </w:rPr>
        <w:t>Troost</w:t>
      </w:r>
      <w:r w:rsidR="004970D8" w:rsidRPr="00493AEE">
        <w:rPr>
          <w:rFonts w:cs="Times New Roman"/>
          <w:szCs w:val="24"/>
        </w:rPr>
        <w:t>’s</w:t>
      </w:r>
      <w:proofErr w:type="spellEnd"/>
      <w:r w:rsidR="004970D8" w:rsidRPr="00493AEE">
        <w:rPr>
          <w:rFonts w:cs="Times New Roman"/>
          <w:szCs w:val="24"/>
        </w:rPr>
        <w:t xml:space="preserve"> </w:t>
      </w:r>
      <w:r w:rsidR="0073726C" w:rsidRPr="00493AEE">
        <w:rPr>
          <w:rFonts w:cs="Times New Roman"/>
          <w:szCs w:val="24"/>
        </w:rPr>
        <w:t>financial advisor</w:t>
      </w:r>
      <w:r w:rsidR="004970D8" w:rsidRPr="00493AEE">
        <w:rPr>
          <w:rFonts w:cs="Times New Roman"/>
          <w:szCs w:val="24"/>
        </w:rPr>
        <w:t xml:space="preserve">, who stepped in to represent her in the absence of her first lawyer (Hans </w:t>
      </w:r>
      <w:proofErr w:type="spellStart"/>
      <w:r w:rsidR="004970D8" w:rsidRPr="00493AEE">
        <w:rPr>
          <w:rFonts w:cs="Times New Roman"/>
          <w:szCs w:val="24"/>
        </w:rPr>
        <w:t>Laternser</w:t>
      </w:r>
      <w:proofErr w:type="spellEnd"/>
      <w:r w:rsidR="004970D8" w:rsidRPr="00493AEE">
        <w:rPr>
          <w:rFonts w:cs="Times New Roman"/>
          <w:szCs w:val="24"/>
        </w:rPr>
        <w:t xml:space="preserve">, who was busy defending </w:t>
      </w:r>
      <w:r w:rsidR="00CD7A1B" w:rsidRPr="00FB54E0">
        <w:rPr>
          <w:rFonts w:cs="Times New Roman"/>
          <w:iCs/>
          <w:szCs w:val="24"/>
          <w:shd w:val="clear" w:color="auto" w:fill="FFFFFF"/>
        </w:rPr>
        <w:t>Luftwaffe</w:t>
      </w:r>
      <w:r w:rsidR="00CD7A1B" w:rsidRPr="00FB54E0">
        <w:rPr>
          <w:rStyle w:val="apple-converted-space"/>
          <w:rFonts w:cs="Times New Roman"/>
          <w:iCs/>
          <w:szCs w:val="24"/>
          <w:shd w:val="clear" w:color="auto" w:fill="FFFFFF"/>
        </w:rPr>
        <w:t> </w:t>
      </w:r>
      <w:proofErr w:type="spellStart"/>
      <w:r w:rsidR="00CD7A1B" w:rsidRPr="00FB54E0">
        <w:rPr>
          <w:rFonts w:cs="Times New Roman"/>
          <w:iCs/>
          <w:szCs w:val="24"/>
          <w:u w:val="single"/>
          <w:shd w:val="clear" w:color="auto" w:fill="FFFFFF"/>
        </w:rPr>
        <w:t>Generalfeldmarschall</w:t>
      </w:r>
      <w:proofErr w:type="spellEnd"/>
      <w:r w:rsidR="00CD7A1B" w:rsidRPr="00FB54E0">
        <w:rPr>
          <w:rFonts w:cs="Times New Roman"/>
          <w:szCs w:val="24"/>
        </w:rPr>
        <w:t xml:space="preserve"> </w:t>
      </w:r>
      <w:r w:rsidR="004970D8" w:rsidRPr="00FB54E0">
        <w:rPr>
          <w:rFonts w:cs="Times New Roman"/>
          <w:szCs w:val="24"/>
        </w:rPr>
        <w:t>Albert</w:t>
      </w:r>
      <w:r w:rsidR="004970D8" w:rsidRPr="00493AEE">
        <w:rPr>
          <w:rFonts w:cs="Times New Roman"/>
          <w:szCs w:val="24"/>
        </w:rPr>
        <w:t xml:space="preserve"> </w:t>
      </w:r>
      <w:proofErr w:type="spellStart"/>
      <w:r w:rsidR="004970D8" w:rsidRPr="00493AEE">
        <w:rPr>
          <w:rFonts w:cs="Times New Roman"/>
          <w:szCs w:val="24"/>
        </w:rPr>
        <w:t>Kesserling</w:t>
      </w:r>
      <w:proofErr w:type="spellEnd"/>
      <w:r w:rsidR="004970D8" w:rsidRPr="00493AEE">
        <w:rPr>
          <w:rFonts w:cs="Times New Roman"/>
          <w:szCs w:val="24"/>
        </w:rPr>
        <w:t>), warned her before her initial</w:t>
      </w:r>
      <w:r w:rsidR="00B9077E" w:rsidRPr="00493AEE">
        <w:rPr>
          <w:rFonts w:cs="Times New Roman"/>
          <w:szCs w:val="24"/>
        </w:rPr>
        <w:t xml:space="preserve"> </w:t>
      </w:r>
      <w:r w:rsidR="00454A27" w:rsidRPr="00493AEE">
        <w:rPr>
          <w:rFonts w:cs="Times New Roman"/>
          <w:szCs w:val="24"/>
        </w:rPr>
        <w:t>hearing</w:t>
      </w:r>
      <w:r w:rsidR="00B9077E" w:rsidRPr="00493AEE">
        <w:rPr>
          <w:rFonts w:cs="Times New Roman"/>
          <w:szCs w:val="24"/>
        </w:rPr>
        <w:t xml:space="preserve"> in </w:t>
      </w:r>
      <w:proofErr w:type="spellStart"/>
      <w:r w:rsidR="00B9077E" w:rsidRPr="00493AEE">
        <w:rPr>
          <w:rFonts w:cs="Times New Roman"/>
          <w:szCs w:val="24"/>
        </w:rPr>
        <w:t>Traunstein</w:t>
      </w:r>
      <w:proofErr w:type="spellEnd"/>
      <w:r w:rsidR="00212E73" w:rsidRPr="00493AEE">
        <w:rPr>
          <w:rFonts w:cs="Times New Roman"/>
          <w:szCs w:val="24"/>
        </w:rPr>
        <w:t>, held on January 21, 1947,</w:t>
      </w:r>
      <w:r w:rsidR="00B9077E" w:rsidRPr="00493AEE">
        <w:rPr>
          <w:rFonts w:cs="Times New Roman"/>
          <w:szCs w:val="24"/>
        </w:rPr>
        <w:t xml:space="preserve"> </w:t>
      </w:r>
      <w:r w:rsidR="004970D8" w:rsidRPr="00493AEE">
        <w:rPr>
          <w:rFonts w:cs="Times New Roman"/>
          <w:szCs w:val="24"/>
        </w:rPr>
        <w:t>that “</w:t>
      </w:r>
      <w:r w:rsidR="004159A1">
        <w:rPr>
          <w:rFonts w:cs="Times New Roman"/>
          <w:szCs w:val="24"/>
        </w:rPr>
        <w:t>i</w:t>
      </w:r>
      <w:r w:rsidR="004159A1" w:rsidRPr="003B49B1">
        <w:rPr>
          <w:rFonts w:cs="Times New Roman"/>
          <w:szCs w:val="24"/>
        </w:rPr>
        <w:t xml:space="preserve">t would be regrettable if the chairman were to receive a false impression of you and then no longer be in the position to rectify aberrant </w:t>
      </w:r>
      <w:r w:rsidR="004159A1" w:rsidRPr="004159A1">
        <w:rPr>
          <w:rFonts w:cs="Times New Roman"/>
          <w:szCs w:val="24"/>
        </w:rPr>
        <w:t xml:space="preserve">perceptions among the associate judges.  I suspect that the chairman holds the </w:t>
      </w:r>
      <w:r w:rsidR="004159A1" w:rsidRPr="004159A1">
        <w:rPr>
          <w:rFonts w:cs="Times New Roman"/>
          <w:szCs w:val="24"/>
          <w:u w:val="single"/>
        </w:rPr>
        <w:t>entirely wrong opinion</w:t>
      </w:r>
      <w:r w:rsidR="004159A1" w:rsidRPr="004159A1">
        <w:rPr>
          <w:rFonts w:cs="Times New Roman"/>
          <w:szCs w:val="24"/>
        </w:rPr>
        <w:t xml:space="preserve">, conveyed </w:t>
      </w:r>
      <w:r w:rsidR="004159A1">
        <w:rPr>
          <w:rFonts w:cs="Times New Roman"/>
          <w:szCs w:val="24"/>
        </w:rPr>
        <w:t xml:space="preserve">to him </w:t>
      </w:r>
      <w:r w:rsidR="004159A1" w:rsidRPr="004159A1">
        <w:rPr>
          <w:rFonts w:cs="Times New Roman"/>
          <w:szCs w:val="24"/>
        </w:rPr>
        <w:t>by others, that even today you champion the ideology of the Third Reich.  On the occasion of your meeting, the tribunal chairman can satisfy himself that you do not belong to the thugs of the Nazi regime.</w:t>
      </w:r>
      <w:r w:rsidR="008A18EB" w:rsidRPr="004159A1">
        <w:rPr>
          <w:rFonts w:cs="Times New Roman"/>
          <w:szCs w:val="24"/>
        </w:rPr>
        <w:t>”</w:t>
      </w:r>
      <w:r w:rsidR="008A18EB" w:rsidRPr="004159A1">
        <w:rPr>
          <w:rStyle w:val="EndnoteReference"/>
          <w:rFonts w:cs="Times New Roman"/>
          <w:szCs w:val="24"/>
        </w:rPr>
        <w:endnoteReference w:id="107"/>
      </w:r>
      <w:r w:rsidR="008A18EB" w:rsidRPr="00493AEE">
        <w:rPr>
          <w:rFonts w:cs="Times New Roman"/>
          <w:szCs w:val="24"/>
        </w:rPr>
        <w:t xml:space="preserve"> </w:t>
      </w:r>
      <w:r w:rsidR="000172AE" w:rsidRPr="00493AEE">
        <w:rPr>
          <w:rFonts w:cs="Times New Roman"/>
          <w:szCs w:val="24"/>
        </w:rPr>
        <w:t xml:space="preserve"> </w:t>
      </w:r>
      <w:r w:rsidR="00B573ED" w:rsidRPr="00493AEE">
        <w:rPr>
          <w:rFonts w:cs="Times New Roman"/>
          <w:szCs w:val="24"/>
        </w:rPr>
        <w:t xml:space="preserve">Troost </w:t>
      </w:r>
      <w:r w:rsidR="00B573ED" w:rsidRPr="00493AEE">
        <w:rPr>
          <w:rFonts w:cs="Times New Roman"/>
          <w:szCs w:val="24"/>
        </w:rPr>
        <w:lastRenderedPageBreak/>
        <w:t xml:space="preserve">did not take the hint: </w:t>
      </w:r>
      <w:r w:rsidR="00616A38" w:rsidRPr="00493AEE">
        <w:rPr>
          <w:rFonts w:cs="Times New Roman"/>
          <w:szCs w:val="24"/>
        </w:rPr>
        <w:t xml:space="preserve">in her first and subsequent court appearances, she spouted Nazi propaganda, defended Hitler, and thoroughly confirmed suspicions of </w:t>
      </w:r>
      <w:r w:rsidR="00EB0A3F" w:rsidRPr="00493AEE">
        <w:rPr>
          <w:rFonts w:cs="Times New Roman"/>
          <w:szCs w:val="24"/>
        </w:rPr>
        <w:t xml:space="preserve">her stubborn, unreconstructed </w:t>
      </w:r>
      <w:r w:rsidR="008A18EB" w:rsidRPr="00493AEE">
        <w:rPr>
          <w:rFonts w:cs="Times New Roman"/>
          <w:szCs w:val="24"/>
        </w:rPr>
        <w:t>beliefs</w:t>
      </w:r>
      <w:r w:rsidR="00EB0A3F" w:rsidRPr="00493AEE">
        <w:rPr>
          <w:rFonts w:cs="Times New Roman"/>
          <w:szCs w:val="24"/>
        </w:rPr>
        <w:t>.</w:t>
      </w:r>
    </w:p>
    <w:p w:rsidR="00B86FE2" w:rsidRPr="00493AEE" w:rsidRDefault="002A6F48" w:rsidP="001E671F">
      <w:pPr>
        <w:spacing w:after="0" w:line="480" w:lineRule="auto"/>
        <w:ind w:firstLine="720"/>
        <w:rPr>
          <w:rFonts w:cs="Times New Roman"/>
          <w:szCs w:val="24"/>
        </w:rPr>
      </w:pPr>
      <w:r w:rsidRPr="00493AEE">
        <w:rPr>
          <w:rFonts w:cs="Times New Roman"/>
          <w:szCs w:val="24"/>
        </w:rPr>
        <w:t>On the stand</w:t>
      </w:r>
      <w:r w:rsidR="00565400" w:rsidRPr="00493AEE">
        <w:rPr>
          <w:rFonts w:cs="Times New Roman"/>
          <w:szCs w:val="24"/>
        </w:rPr>
        <w:t xml:space="preserve">, </w:t>
      </w:r>
      <w:r w:rsidR="0090579B" w:rsidRPr="00493AEE">
        <w:rPr>
          <w:rFonts w:cs="Times New Roman"/>
          <w:szCs w:val="24"/>
        </w:rPr>
        <w:t>Troost</w:t>
      </w:r>
      <w:r w:rsidR="003F1D63" w:rsidRPr="00493AEE">
        <w:rPr>
          <w:rFonts w:cs="Times New Roman"/>
          <w:szCs w:val="24"/>
        </w:rPr>
        <w:t xml:space="preserve"> </w:t>
      </w:r>
      <w:r w:rsidR="00565400" w:rsidRPr="00493AEE">
        <w:rPr>
          <w:rFonts w:cs="Times New Roman"/>
          <w:szCs w:val="24"/>
        </w:rPr>
        <w:t xml:space="preserve">described her life in the Third Reich as a peaceful, enclosed orb: she lived, breathed, and </w:t>
      </w:r>
      <w:r w:rsidR="00CA567B" w:rsidRPr="00493AEE">
        <w:rPr>
          <w:rFonts w:cs="Times New Roman"/>
          <w:szCs w:val="24"/>
        </w:rPr>
        <w:t xml:space="preserve">thought </w:t>
      </w:r>
      <w:r w:rsidR="00565400" w:rsidRPr="00493AEE">
        <w:rPr>
          <w:rFonts w:cs="Times New Roman"/>
          <w:szCs w:val="24"/>
        </w:rPr>
        <w:t xml:space="preserve">only </w:t>
      </w:r>
      <w:r w:rsidR="00CA567B" w:rsidRPr="00493AEE">
        <w:rPr>
          <w:rFonts w:cs="Times New Roman"/>
          <w:szCs w:val="24"/>
        </w:rPr>
        <w:t xml:space="preserve">about </w:t>
      </w:r>
      <w:r w:rsidR="00565400" w:rsidRPr="00493AEE">
        <w:rPr>
          <w:rFonts w:cs="Times New Roman"/>
          <w:szCs w:val="24"/>
        </w:rPr>
        <w:t>art.  Her relationship to Hitler</w:t>
      </w:r>
      <w:r w:rsidR="00B91D12" w:rsidRPr="00493AEE">
        <w:rPr>
          <w:rFonts w:cs="Times New Roman"/>
          <w:szCs w:val="24"/>
        </w:rPr>
        <w:t xml:space="preserve">, </w:t>
      </w:r>
      <w:r w:rsidR="005D6DF6" w:rsidRPr="00493AEE">
        <w:rPr>
          <w:rFonts w:cs="Times New Roman"/>
          <w:szCs w:val="24"/>
        </w:rPr>
        <w:t xml:space="preserve">she </w:t>
      </w:r>
      <w:r w:rsidR="00CC39F5" w:rsidRPr="00493AEE">
        <w:rPr>
          <w:rFonts w:cs="Times New Roman"/>
          <w:szCs w:val="24"/>
        </w:rPr>
        <w:t>averred</w:t>
      </w:r>
      <w:r w:rsidR="00B91D12" w:rsidRPr="00493AEE">
        <w:rPr>
          <w:rFonts w:cs="Times New Roman"/>
          <w:szCs w:val="24"/>
        </w:rPr>
        <w:t>,</w:t>
      </w:r>
      <w:r w:rsidR="00565400" w:rsidRPr="00493AEE">
        <w:rPr>
          <w:rFonts w:cs="Times New Roman"/>
          <w:szCs w:val="24"/>
        </w:rPr>
        <w:t xml:space="preserve"> had been conducted on an entirely artistic plane.  </w:t>
      </w:r>
      <w:r w:rsidR="00565400" w:rsidRPr="00FB54E0">
        <w:rPr>
          <w:rFonts w:cs="Times New Roman"/>
          <w:szCs w:val="24"/>
        </w:rPr>
        <w:t xml:space="preserve">When </w:t>
      </w:r>
      <w:proofErr w:type="spellStart"/>
      <w:r w:rsidR="00273F7F" w:rsidRPr="00FB54E0">
        <w:rPr>
          <w:rFonts w:cs="Times New Roman"/>
          <w:szCs w:val="24"/>
        </w:rPr>
        <w:t>Schleifer</w:t>
      </w:r>
      <w:proofErr w:type="spellEnd"/>
      <w:r w:rsidR="00273F7F" w:rsidRPr="00FB54E0">
        <w:rPr>
          <w:rFonts w:cs="Times New Roman"/>
          <w:szCs w:val="24"/>
        </w:rPr>
        <w:t>,</w:t>
      </w:r>
      <w:r w:rsidR="00273F7F" w:rsidRPr="00493AEE">
        <w:rPr>
          <w:rFonts w:cs="Times New Roman"/>
          <w:szCs w:val="24"/>
        </w:rPr>
        <w:t xml:space="preserve"> </w:t>
      </w:r>
      <w:r w:rsidR="00565400" w:rsidRPr="00493AEE">
        <w:rPr>
          <w:rFonts w:cs="Times New Roman"/>
          <w:szCs w:val="24"/>
        </w:rPr>
        <w:t xml:space="preserve">the </w:t>
      </w:r>
      <w:r w:rsidR="00B91D12" w:rsidRPr="00493AEE">
        <w:rPr>
          <w:rFonts w:cs="Times New Roman"/>
          <w:szCs w:val="24"/>
        </w:rPr>
        <w:t xml:space="preserve">tribunal </w:t>
      </w:r>
      <w:r w:rsidR="00565400" w:rsidRPr="00493AEE">
        <w:rPr>
          <w:rFonts w:cs="Times New Roman"/>
          <w:szCs w:val="24"/>
        </w:rPr>
        <w:t>chairman</w:t>
      </w:r>
      <w:r w:rsidRPr="00493AEE">
        <w:rPr>
          <w:rFonts w:cs="Times New Roman"/>
          <w:szCs w:val="24"/>
        </w:rPr>
        <w:t xml:space="preserve">, </w:t>
      </w:r>
      <w:r w:rsidR="00565400" w:rsidRPr="00493AEE">
        <w:rPr>
          <w:rFonts w:cs="Times New Roman"/>
          <w:szCs w:val="24"/>
        </w:rPr>
        <w:t xml:space="preserve">asked whether </w:t>
      </w:r>
      <w:r w:rsidR="00565400" w:rsidRPr="00015CF2">
        <w:rPr>
          <w:rFonts w:cs="Times New Roman"/>
          <w:szCs w:val="24"/>
        </w:rPr>
        <w:t xml:space="preserve">she could not have said something to </w:t>
      </w:r>
      <w:r w:rsidR="00B91D12" w:rsidRPr="00015CF2">
        <w:rPr>
          <w:rFonts w:cs="Times New Roman"/>
          <w:szCs w:val="24"/>
        </w:rPr>
        <w:t>the dictator</w:t>
      </w:r>
      <w:r w:rsidR="00565400" w:rsidRPr="00015CF2">
        <w:rPr>
          <w:rFonts w:cs="Times New Roman"/>
          <w:szCs w:val="24"/>
        </w:rPr>
        <w:t xml:space="preserve"> </w:t>
      </w:r>
      <w:r w:rsidR="00565400" w:rsidRPr="00711652">
        <w:rPr>
          <w:rFonts w:cs="Times New Roman"/>
          <w:szCs w:val="24"/>
        </w:rPr>
        <w:t xml:space="preserve">about </w:t>
      </w:r>
      <w:r w:rsidR="004C4183" w:rsidRPr="00711652">
        <w:rPr>
          <w:rFonts w:cs="Times New Roman"/>
          <w:szCs w:val="24"/>
        </w:rPr>
        <w:t>“</w:t>
      </w:r>
      <w:r w:rsidR="00015CF2" w:rsidRPr="00711652">
        <w:rPr>
          <w:rFonts w:cs="Times New Roman"/>
          <w:szCs w:val="24"/>
        </w:rPr>
        <w:t>how</w:t>
      </w:r>
      <w:r w:rsidR="008B4019" w:rsidRPr="00711652">
        <w:rPr>
          <w:rFonts w:cs="Times New Roman"/>
          <w:szCs w:val="24"/>
        </w:rPr>
        <w:t xml:space="preserve"> things </w:t>
      </w:r>
      <w:r w:rsidR="00B602C7" w:rsidRPr="00711652">
        <w:rPr>
          <w:rFonts w:cs="Times New Roman"/>
          <w:szCs w:val="24"/>
        </w:rPr>
        <w:t>looked</w:t>
      </w:r>
      <w:r w:rsidR="004C4183" w:rsidRPr="00711652">
        <w:rPr>
          <w:rFonts w:cs="Times New Roman"/>
          <w:szCs w:val="24"/>
        </w:rPr>
        <w:t xml:space="preserve"> outside</w:t>
      </w:r>
      <w:r w:rsidR="00015CF2" w:rsidRPr="00711652">
        <w:rPr>
          <w:rFonts w:cs="Times New Roman"/>
          <w:szCs w:val="24"/>
        </w:rPr>
        <w:t>,</w:t>
      </w:r>
      <w:r w:rsidR="004C4183" w:rsidRPr="00711652">
        <w:rPr>
          <w:rFonts w:cs="Times New Roman"/>
          <w:szCs w:val="24"/>
        </w:rPr>
        <w:t>”</w:t>
      </w:r>
      <w:r w:rsidR="00565400" w:rsidRPr="00711652">
        <w:rPr>
          <w:rFonts w:cs="Times New Roman"/>
          <w:szCs w:val="24"/>
        </w:rPr>
        <w:t xml:space="preserve"> she</w:t>
      </w:r>
      <w:r w:rsidR="00565400" w:rsidRPr="00015CF2">
        <w:rPr>
          <w:rFonts w:cs="Times New Roman"/>
          <w:szCs w:val="24"/>
        </w:rPr>
        <w:t xml:space="preserve"> insisted that she </w:t>
      </w:r>
      <w:r w:rsidR="00CA567B" w:rsidRPr="00015CF2">
        <w:rPr>
          <w:rFonts w:cs="Times New Roman"/>
          <w:szCs w:val="24"/>
        </w:rPr>
        <w:t>had</w:t>
      </w:r>
      <w:r w:rsidR="00565400" w:rsidRPr="00015CF2">
        <w:rPr>
          <w:rFonts w:cs="Times New Roman"/>
          <w:szCs w:val="24"/>
        </w:rPr>
        <w:t xml:space="preserve"> not know</w:t>
      </w:r>
      <w:r w:rsidR="00CA567B" w:rsidRPr="00015CF2">
        <w:rPr>
          <w:rFonts w:cs="Times New Roman"/>
          <w:szCs w:val="24"/>
        </w:rPr>
        <w:t>n</w:t>
      </w:r>
      <w:r w:rsidR="00565400" w:rsidRPr="00015CF2">
        <w:rPr>
          <w:rFonts w:cs="Times New Roman"/>
          <w:szCs w:val="24"/>
        </w:rPr>
        <w:t xml:space="preserve">.  </w:t>
      </w:r>
      <w:r w:rsidR="005E17F9" w:rsidRPr="00015CF2">
        <w:rPr>
          <w:rFonts w:cs="Times New Roman"/>
          <w:szCs w:val="24"/>
        </w:rPr>
        <w:t xml:space="preserve">“But </w:t>
      </w:r>
      <w:r w:rsidR="00565400" w:rsidRPr="00015CF2">
        <w:rPr>
          <w:rFonts w:cs="Times New Roman"/>
          <w:szCs w:val="24"/>
        </w:rPr>
        <w:t xml:space="preserve">surely </w:t>
      </w:r>
      <w:r w:rsidR="005E17F9" w:rsidRPr="00015CF2">
        <w:rPr>
          <w:rFonts w:cs="Times New Roman"/>
          <w:szCs w:val="24"/>
        </w:rPr>
        <w:t>you did not see only the four walls of your studio</w:t>
      </w:r>
      <w:r w:rsidR="00565400" w:rsidRPr="00015CF2">
        <w:rPr>
          <w:rFonts w:cs="Times New Roman"/>
          <w:szCs w:val="24"/>
        </w:rPr>
        <w:t xml:space="preserve">,” </w:t>
      </w:r>
      <w:proofErr w:type="spellStart"/>
      <w:r w:rsidR="00273F7F" w:rsidRPr="00015CF2">
        <w:rPr>
          <w:rFonts w:cs="Times New Roman"/>
          <w:szCs w:val="24"/>
        </w:rPr>
        <w:t>Schleifer</w:t>
      </w:r>
      <w:proofErr w:type="spellEnd"/>
      <w:r w:rsidR="00565400" w:rsidRPr="00015CF2">
        <w:rPr>
          <w:rFonts w:cs="Times New Roman"/>
          <w:szCs w:val="24"/>
        </w:rPr>
        <w:t xml:space="preserve"> </w:t>
      </w:r>
      <w:r w:rsidR="00E35842" w:rsidRPr="00015CF2">
        <w:rPr>
          <w:rFonts w:cs="Times New Roman"/>
          <w:szCs w:val="24"/>
        </w:rPr>
        <w:t>asked</w:t>
      </w:r>
      <w:r w:rsidR="00565400" w:rsidRPr="00015CF2">
        <w:rPr>
          <w:rFonts w:cs="Times New Roman"/>
          <w:szCs w:val="24"/>
        </w:rPr>
        <w:t>.  “</w:t>
      </w:r>
      <w:r w:rsidR="005E17F9" w:rsidRPr="00015CF2">
        <w:rPr>
          <w:rFonts w:cs="Times New Roman"/>
          <w:szCs w:val="24"/>
        </w:rPr>
        <w:t>These walls were not blinders, were they?”</w:t>
      </w:r>
      <w:r w:rsidR="006734EA" w:rsidRPr="00015CF2">
        <w:rPr>
          <w:rFonts w:cs="Times New Roman"/>
          <w:szCs w:val="24"/>
        </w:rPr>
        <w:t xml:space="preserve">  Troost</w:t>
      </w:r>
      <w:r w:rsidR="00215987" w:rsidRPr="002B205D">
        <w:rPr>
          <w:rFonts w:cs="Times New Roman"/>
          <w:szCs w:val="24"/>
        </w:rPr>
        <w:t xml:space="preserve">, in </w:t>
      </w:r>
      <w:r w:rsidR="007D43BB" w:rsidRPr="002B205D">
        <w:rPr>
          <w:rFonts w:cs="Times New Roman"/>
          <w:szCs w:val="24"/>
        </w:rPr>
        <w:t>response</w:t>
      </w:r>
      <w:r w:rsidR="00215987" w:rsidRPr="002B205D">
        <w:rPr>
          <w:rFonts w:cs="Times New Roman"/>
          <w:szCs w:val="24"/>
        </w:rPr>
        <w:t>,</w:t>
      </w:r>
      <w:r w:rsidR="006734EA" w:rsidRPr="002B205D">
        <w:rPr>
          <w:rFonts w:cs="Times New Roman"/>
          <w:szCs w:val="24"/>
        </w:rPr>
        <w:t xml:space="preserve"> </w:t>
      </w:r>
      <w:r w:rsidR="00CA567B" w:rsidRPr="002B205D">
        <w:rPr>
          <w:rFonts w:cs="Times New Roman"/>
          <w:szCs w:val="24"/>
        </w:rPr>
        <w:t xml:space="preserve">waxed poetic about how </w:t>
      </w:r>
      <w:r w:rsidR="006734EA" w:rsidRPr="002B205D">
        <w:rPr>
          <w:rFonts w:cs="Times New Roman"/>
          <w:szCs w:val="24"/>
        </w:rPr>
        <w:t>“</w:t>
      </w:r>
      <w:r w:rsidR="002B205D" w:rsidRPr="002B205D">
        <w:rPr>
          <w:rFonts w:cs="Times New Roman"/>
          <w:szCs w:val="24"/>
        </w:rPr>
        <w:t>when I emerged from the stillness of my studio and entered building sites and workshops, I saw only bright and shining eyes and experienced</w:t>
      </w:r>
      <w:r w:rsidR="002B205D" w:rsidRPr="00E62C78">
        <w:rPr>
          <w:rFonts w:cs="Times New Roman"/>
          <w:szCs w:val="24"/>
        </w:rPr>
        <w:t xml:space="preserve"> only the most touching and overwhelming scenes, from little old ladies to young construction workers.  And no wonder, for they all had </w:t>
      </w:r>
      <w:proofErr w:type="gramStart"/>
      <w:r w:rsidR="002B205D" w:rsidRPr="00E62C78">
        <w:rPr>
          <w:rFonts w:cs="Times New Roman"/>
          <w:szCs w:val="24"/>
        </w:rPr>
        <w:t>work</w:t>
      </w:r>
      <w:proofErr w:type="gramEnd"/>
      <w:r w:rsidR="002B205D" w:rsidRPr="00E62C78">
        <w:rPr>
          <w:rFonts w:cs="Times New Roman"/>
          <w:szCs w:val="24"/>
        </w:rPr>
        <w:t xml:space="preserve"> again and were full of hope after these terrible years of unemployment.</w:t>
      </w:r>
      <w:r w:rsidR="002B205D" w:rsidRPr="00A43A98">
        <w:t>”</w:t>
      </w:r>
      <w:r w:rsidR="00B61B39" w:rsidRPr="00493AEE">
        <w:rPr>
          <w:rFonts w:cs="Times New Roman"/>
          <w:szCs w:val="24"/>
        </w:rPr>
        <w:t xml:space="preserve">  </w:t>
      </w:r>
      <w:proofErr w:type="spellStart"/>
      <w:r w:rsidR="00273F7F" w:rsidRPr="00493AEE">
        <w:rPr>
          <w:rFonts w:cs="Times New Roman"/>
          <w:szCs w:val="24"/>
        </w:rPr>
        <w:t>Schleifer</w:t>
      </w:r>
      <w:proofErr w:type="spellEnd"/>
      <w:r w:rsidR="00F674A2" w:rsidRPr="00493AEE">
        <w:rPr>
          <w:rFonts w:cs="Times New Roman"/>
          <w:szCs w:val="24"/>
        </w:rPr>
        <w:t xml:space="preserve"> re</w:t>
      </w:r>
      <w:r w:rsidR="00B61B39" w:rsidRPr="00493AEE">
        <w:rPr>
          <w:rFonts w:cs="Times New Roman"/>
          <w:szCs w:val="24"/>
        </w:rPr>
        <w:t>torted</w:t>
      </w:r>
      <w:r w:rsidR="00F674A2" w:rsidRPr="00493AEE">
        <w:rPr>
          <w:rFonts w:cs="Times New Roman"/>
          <w:szCs w:val="24"/>
        </w:rPr>
        <w:t>, “</w:t>
      </w:r>
      <w:r w:rsidR="00B85802" w:rsidRPr="00D61D42">
        <w:rPr>
          <w:rFonts w:cs="Times New Roman"/>
          <w:szCs w:val="24"/>
        </w:rPr>
        <w:t xml:space="preserve">I cannot believe what you say, and even if you recited it on bended knee, I still could not believe you, that you knew nothing, especially you, with your experience </w:t>
      </w:r>
      <w:r w:rsidR="00980F11">
        <w:rPr>
          <w:rFonts w:cs="Times New Roman"/>
          <w:szCs w:val="24"/>
        </w:rPr>
        <w:t>of</w:t>
      </w:r>
      <w:r w:rsidR="00B85802" w:rsidRPr="00D61D42">
        <w:rPr>
          <w:rFonts w:cs="Times New Roman"/>
          <w:szCs w:val="24"/>
        </w:rPr>
        <w:t xml:space="preserve"> foreign countries, how things looked from abroad.</w:t>
      </w:r>
      <w:r w:rsidR="00743BA3" w:rsidRPr="00493AEE">
        <w:rPr>
          <w:rFonts w:cs="Times New Roman"/>
          <w:szCs w:val="24"/>
        </w:rPr>
        <w:t>”</w:t>
      </w:r>
      <w:r w:rsidR="006D37F8" w:rsidRPr="00493AEE">
        <w:rPr>
          <w:rFonts w:cs="Times New Roman"/>
          <w:szCs w:val="24"/>
        </w:rPr>
        <w:t xml:space="preserve">  </w:t>
      </w:r>
      <w:r w:rsidR="00F674A2" w:rsidRPr="00493AEE">
        <w:rPr>
          <w:rFonts w:cs="Times New Roman"/>
          <w:szCs w:val="24"/>
        </w:rPr>
        <w:t xml:space="preserve">Troost </w:t>
      </w:r>
      <w:r w:rsidR="00E35842" w:rsidRPr="00493AEE">
        <w:rPr>
          <w:rFonts w:cs="Times New Roman"/>
          <w:szCs w:val="24"/>
        </w:rPr>
        <w:t>maintained</w:t>
      </w:r>
      <w:r w:rsidR="00913592" w:rsidRPr="00493AEE">
        <w:rPr>
          <w:rFonts w:cs="Times New Roman"/>
          <w:szCs w:val="24"/>
        </w:rPr>
        <w:t xml:space="preserve"> her ignorance</w:t>
      </w:r>
      <w:r w:rsidR="00B91D12" w:rsidRPr="00493AEE">
        <w:rPr>
          <w:rFonts w:cs="Times New Roman"/>
          <w:szCs w:val="24"/>
        </w:rPr>
        <w:t>:</w:t>
      </w:r>
      <w:r w:rsidR="00913592" w:rsidRPr="00493AEE">
        <w:rPr>
          <w:rFonts w:cs="Times New Roman"/>
          <w:szCs w:val="24"/>
        </w:rPr>
        <w:t xml:space="preserve"> her orb of art had no</w:t>
      </w:r>
      <w:r w:rsidR="00F674A2" w:rsidRPr="00493AEE">
        <w:rPr>
          <w:rFonts w:cs="Times New Roman"/>
          <w:szCs w:val="24"/>
        </w:rPr>
        <w:t xml:space="preserve"> </w:t>
      </w:r>
      <w:r w:rsidR="00913592" w:rsidRPr="00493AEE">
        <w:rPr>
          <w:rFonts w:cs="Times New Roman"/>
          <w:szCs w:val="24"/>
        </w:rPr>
        <w:t>burning synagogues</w:t>
      </w:r>
      <w:r w:rsidR="000165AA" w:rsidRPr="00493AEE">
        <w:rPr>
          <w:rFonts w:cs="Times New Roman"/>
          <w:szCs w:val="24"/>
        </w:rPr>
        <w:t xml:space="preserve"> or</w:t>
      </w:r>
      <w:r w:rsidR="00F674A2" w:rsidRPr="00493AEE">
        <w:rPr>
          <w:rFonts w:cs="Times New Roman"/>
          <w:szCs w:val="24"/>
        </w:rPr>
        <w:t xml:space="preserve"> Gestapo</w:t>
      </w:r>
      <w:r w:rsidR="00CA567B" w:rsidRPr="00493AEE">
        <w:rPr>
          <w:rFonts w:cs="Times New Roman"/>
          <w:szCs w:val="24"/>
        </w:rPr>
        <w:t xml:space="preserve"> </w:t>
      </w:r>
      <w:r w:rsidR="00643F40" w:rsidRPr="00493AEE">
        <w:rPr>
          <w:rFonts w:cs="Times New Roman"/>
          <w:szCs w:val="24"/>
        </w:rPr>
        <w:t>torture chambers</w:t>
      </w:r>
      <w:r w:rsidR="00F674A2" w:rsidRPr="00493AEE">
        <w:rPr>
          <w:rFonts w:cs="Times New Roman"/>
          <w:szCs w:val="24"/>
        </w:rPr>
        <w:t>.</w:t>
      </w:r>
      <w:r w:rsidR="000165AA" w:rsidRPr="00493AEE">
        <w:rPr>
          <w:rFonts w:cs="Times New Roman"/>
          <w:szCs w:val="24"/>
        </w:rPr>
        <w:t xml:space="preserve">  </w:t>
      </w:r>
      <w:r w:rsidR="00867AAE" w:rsidRPr="00493AEE">
        <w:rPr>
          <w:rFonts w:cs="Times New Roman"/>
          <w:szCs w:val="24"/>
        </w:rPr>
        <w:t xml:space="preserve">At her second hearing, held on February 13, 1948 in Munich, Troost went so far as to claim that not a single person in her broad circle of professional and social acquaintances had been sent to a concentration camp.  </w:t>
      </w:r>
      <w:r w:rsidR="009B7060" w:rsidRPr="00493AEE">
        <w:rPr>
          <w:rFonts w:cs="Times New Roman"/>
          <w:szCs w:val="24"/>
        </w:rPr>
        <w:t xml:space="preserve">At her final </w:t>
      </w:r>
      <w:r w:rsidR="001E682D" w:rsidRPr="00493AEE">
        <w:rPr>
          <w:rFonts w:cs="Times New Roman"/>
          <w:szCs w:val="24"/>
        </w:rPr>
        <w:t xml:space="preserve">set of </w:t>
      </w:r>
      <w:r w:rsidR="009B7060" w:rsidRPr="00493AEE">
        <w:rPr>
          <w:rFonts w:cs="Times New Roman"/>
          <w:szCs w:val="24"/>
        </w:rPr>
        <w:t>hearing</w:t>
      </w:r>
      <w:r w:rsidR="001E682D" w:rsidRPr="00493AEE">
        <w:rPr>
          <w:rFonts w:cs="Times New Roman"/>
          <w:szCs w:val="24"/>
        </w:rPr>
        <w:t>s</w:t>
      </w:r>
      <w:r w:rsidR="009B7060" w:rsidRPr="00493AEE">
        <w:rPr>
          <w:rFonts w:cs="Times New Roman"/>
          <w:szCs w:val="24"/>
        </w:rPr>
        <w:t>, on February 23</w:t>
      </w:r>
      <w:r w:rsidR="00867AAE" w:rsidRPr="00493AEE">
        <w:rPr>
          <w:rFonts w:cs="Times New Roman"/>
          <w:szCs w:val="24"/>
        </w:rPr>
        <w:t>-24</w:t>
      </w:r>
      <w:r w:rsidR="009B7060" w:rsidRPr="00493AEE">
        <w:rPr>
          <w:rFonts w:cs="Times New Roman"/>
          <w:szCs w:val="24"/>
        </w:rPr>
        <w:t xml:space="preserve">, 1950, in Munich, Troost continued to be </w:t>
      </w:r>
      <w:r w:rsidR="00E67FE5" w:rsidRPr="00493AEE">
        <w:rPr>
          <w:rFonts w:cs="Times New Roman"/>
          <w:szCs w:val="24"/>
        </w:rPr>
        <w:t xml:space="preserve">confronted with the same questions and doubts </w:t>
      </w:r>
      <w:r w:rsidR="009B7060" w:rsidRPr="00493AEE">
        <w:rPr>
          <w:rFonts w:cs="Times New Roman"/>
          <w:szCs w:val="24"/>
        </w:rPr>
        <w:t>and to make the same denials</w:t>
      </w:r>
      <w:r w:rsidR="00867AAE" w:rsidRPr="00493AEE">
        <w:rPr>
          <w:rFonts w:cs="Times New Roman"/>
          <w:szCs w:val="24"/>
        </w:rPr>
        <w:t>.</w:t>
      </w:r>
      <w:r w:rsidR="00B73950" w:rsidRPr="00493AEE">
        <w:rPr>
          <w:rStyle w:val="EndnoteReference"/>
          <w:rFonts w:cs="Times New Roman"/>
          <w:szCs w:val="24"/>
        </w:rPr>
        <w:endnoteReference w:id="108"/>
      </w:r>
      <w:r w:rsidR="003F1D63" w:rsidRPr="00493AEE">
        <w:rPr>
          <w:rFonts w:cs="Times New Roman"/>
          <w:szCs w:val="24"/>
        </w:rPr>
        <w:t xml:space="preserve">  </w:t>
      </w:r>
      <w:r w:rsidR="00760615" w:rsidRPr="00493AEE">
        <w:rPr>
          <w:rFonts w:cs="Times New Roman"/>
          <w:szCs w:val="24"/>
        </w:rPr>
        <w:t xml:space="preserve">Yet, </w:t>
      </w:r>
      <w:r w:rsidR="00376B70" w:rsidRPr="00493AEE">
        <w:rPr>
          <w:rFonts w:cs="Times New Roman"/>
          <w:szCs w:val="24"/>
        </w:rPr>
        <w:t>through</w:t>
      </w:r>
      <w:r w:rsidR="001E682D" w:rsidRPr="00493AEE">
        <w:rPr>
          <w:rFonts w:cs="Times New Roman"/>
          <w:szCs w:val="24"/>
        </w:rPr>
        <w:t>out</w:t>
      </w:r>
      <w:r w:rsidR="00376B70" w:rsidRPr="00493AEE">
        <w:rPr>
          <w:rFonts w:cs="Times New Roman"/>
          <w:szCs w:val="24"/>
        </w:rPr>
        <w:t xml:space="preserve"> </w:t>
      </w:r>
      <w:r w:rsidR="001E682D" w:rsidRPr="00493AEE">
        <w:rPr>
          <w:rFonts w:cs="Times New Roman"/>
          <w:szCs w:val="24"/>
        </w:rPr>
        <w:t>these hearings</w:t>
      </w:r>
      <w:r w:rsidR="00376B70" w:rsidRPr="00493AEE">
        <w:rPr>
          <w:rFonts w:cs="Times New Roman"/>
          <w:szCs w:val="24"/>
        </w:rPr>
        <w:t>,</w:t>
      </w:r>
      <w:r w:rsidR="00760615" w:rsidRPr="00493AEE">
        <w:rPr>
          <w:rFonts w:cs="Times New Roman"/>
          <w:szCs w:val="24"/>
        </w:rPr>
        <w:t xml:space="preserve"> </w:t>
      </w:r>
      <w:r w:rsidR="00CA567B" w:rsidRPr="00493AEE">
        <w:rPr>
          <w:rFonts w:cs="Times New Roman"/>
          <w:szCs w:val="24"/>
        </w:rPr>
        <w:t>Troost</w:t>
      </w:r>
      <w:r w:rsidR="00760615" w:rsidRPr="00493AEE">
        <w:rPr>
          <w:rFonts w:cs="Times New Roman"/>
          <w:szCs w:val="24"/>
        </w:rPr>
        <w:t xml:space="preserve"> </w:t>
      </w:r>
      <w:r w:rsidR="00376B70" w:rsidRPr="00493AEE">
        <w:rPr>
          <w:rFonts w:cs="Times New Roman"/>
          <w:szCs w:val="24"/>
        </w:rPr>
        <w:t xml:space="preserve">had </w:t>
      </w:r>
      <w:r w:rsidR="00760615" w:rsidRPr="00493AEE">
        <w:rPr>
          <w:rFonts w:cs="Times New Roman"/>
          <w:szCs w:val="24"/>
        </w:rPr>
        <w:t xml:space="preserve">built her defense </w:t>
      </w:r>
      <w:r w:rsidR="00CA567B" w:rsidRPr="00493AEE">
        <w:rPr>
          <w:rFonts w:cs="Times New Roman"/>
          <w:szCs w:val="24"/>
        </w:rPr>
        <w:t xml:space="preserve">on </w:t>
      </w:r>
      <w:r w:rsidR="00913592" w:rsidRPr="00493AEE">
        <w:rPr>
          <w:rFonts w:cs="Times New Roman"/>
          <w:szCs w:val="24"/>
        </w:rPr>
        <w:t xml:space="preserve">the backs of those </w:t>
      </w:r>
      <w:r w:rsidR="00CA567B" w:rsidRPr="00493AEE">
        <w:rPr>
          <w:rFonts w:cs="Times New Roman"/>
          <w:szCs w:val="24"/>
        </w:rPr>
        <w:t xml:space="preserve">persecuted by the regime.  She offered </w:t>
      </w:r>
      <w:r w:rsidR="00760615" w:rsidRPr="00DF2F6D">
        <w:rPr>
          <w:rFonts w:cs="Times New Roman"/>
          <w:szCs w:val="24"/>
        </w:rPr>
        <w:t xml:space="preserve">testimonies </w:t>
      </w:r>
      <w:r w:rsidR="00913592" w:rsidRPr="00DF2F6D">
        <w:rPr>
          <w:rFonts w:cs="Times New Roman"/>
          <w:szCs w:val="24"/>
        </w:rPr>
        <w:t>from</w:t>
      </w:r>
      <w:r w:rsidR="00913592" w:rsidRPr="00493AEE">
        <w:rPr>
          <w:rFonts w:cs="Times New Roman"/>
          <w:szCs w:val="24"/>
        </w:rPr>
        <w:t xml:space="preserve"> dozens of people </w:t>
      </w:r>
      <w:r w:rsidR="00B91D12" w:rsidRPr="00493AEE">
        <w:rPr>
          <w:rFonts w:cs="Times New Roman"/>
          <w:szCs w:val="24"/>
        </w:rPr>
        <w:t xml:space="preserve">whom </w:t>
      </w:r>
      <w:r w:rsidR="00913592" w:rsidRPr="00493AEE">
        <w:rPr>
          <w:rFonts w:cs="Times New Roman"/>
          <w:szCs w:val="24"/>
        </w:rPr>
        <w:t xml:space="preserve">she </w:t>
      </w:r>
      <w:r w:rsidR="00B21493" w:rsidRPr="00493AEE">
        <w:rPr>
          <w:rFonts w:cs="Times New Roman"/>
          <w:szCs w:val="24"/>
        </w:rPr>
        <w:t>had</w:t>
      </w:r>
      <w:r w:rsidR="00913592" w:rsidRPr="00493AEE">
        <w:rPr>
          <w:rFonts w:cs="Times New Roman"/>
          <w:szCs w:val="24"/>
        </w:rPr>
        <w:t xml:space="preserve"> helped, representing a broad range of </w:t>
      </w:r>
      <w:r w:rsidR="00913592" w:rsidRPr="00493AEE">
        <w:rPr>
          <w:rFonts w:cs="Times New Roman"/>
          <w:szCs w:val="24"/>
        </w:rPr>
        <w:lastRenderedPageBreak/>
        <w:t>the regime’s victims</w:t>
      </w:r>
      <w:r w:rsidR="000165AA" w:rsidRPr="00493AEE">
        <w:rPr>
          <w:rFonts w:cs="Times New Roman"/>
          <w:szCs w:val="24"/>
        </w:rPr>
        <w:t xml:space="preserve"> and terrors</w:t>
      </w:r>
      <w:r w:rsidR="00913592" w:rsidRPr="00493AEE">
        <w:rPr>
          <w:rFonts w:cs="Times New Roman"/>
          <w:szCs w:val="24"/>
        </w:rPr>
        <w:t xml:space="preserve">, which proved </w:t>
      </w:r>
      <w:r w:rsidR="003F1D63" w:rsidRPr="00493AEE">
        <w:rPr>
          <w:rFonts w:cs="Times New Roman"/>
          <w:szCs w:val="24"/>
        </w:rPr>
        <w:t xml:space="preserve">that she was </w:t>
      </w:r>
      <w:r w:rsidR="00F674A2" w:rsidRPr="00493AEE">
        <w:rPr>
          <w:rFonts w:cs="Times New Roman"/>
          <w:szCs w:val="24"/>
        </w:rPr>
        <w:t xml:space="preserve">well </w:t>
      </w:r>
      <w:r w:rsidR="003F1D63" w:rsidRPr="00493AEE">
        <w:rPr>
          <w:rFonts w:cs="Times New Roman"/>
          <w:szCs w:val="24"/>
        </w:rPr>
        <w:t xml:space="preserve">aware </w:t>
      </w:r>
      <w:r w:rsidR="00760615" w:rsidRPr="00493AEE">
        <w:rPr>
          <w:rFonts w:cs="Times New Roman"/>
          <w:szCs w:val="24"/>
        </w:rPr>
        <w:t>of what went on beyond the</w:t>
      </w:r>
      <w:r w:rsidR="00F674A2" w:rsidRPr="00493AEE">
        <w:rPr>
          <w:rFonts w:cs="Times New Roman"/>
          <w:szCs w:val="24"/>
        </w:rPr>
        <w:t xml:space="preserve"> four walls of her studio.</w:t>
      </w:r>
    </w:p>
    <w:p w:rsidR="0016376B" w:rsidRPr="00493AEE" w:rsidRDefault="00A0334B" w:rsidP="001E671F">
      <w:pPr>
        <w:spacing w:after="0" w:line="480" w:lineRule="auto"/>
        <w:ind w:firstLine="720"/>
        <w:rPr>
          <w:rFonts w:cs="Times New Roman"/>
          <w:szCs w:val="24"/>
        </w:rPr>
      </w:pPr>
      <w:r w:rsidRPr="00493AEE">
        <w:rPr>
          <w:rFonts w:cs="Times New Roman"/>
          <w:szCs w:val="24"/>
        </w:rPr>
        <w:t>While Troost did occasionally lie outright—for example, she insisted that she had never used her position in the Third Reich to benefit her family, although private documents confirm that her father’s business</w:t>
      </w:r>
      <w:r w:rsidR="000B1D59" w:rsidRPr="00493AEE">
        <w:rPr>
          <w:rFonts w:cs="Times New Roman"/>
          <w:szCs w:val="24"/>
        </w:rPr>
        <w:t>, which went bankrupt in 1932,</w:t>
      </w:r>
      <w:r w:rsidRPr="00493AEE">
        <w:rPr>
          <w:rFonts w:cs="Times New Roman"/>
          <w:szCs w:val="24"/>
        </w:rPr>
        <w:t xml:space="preserve"> recovered </w:t>
      </w:r>
      <w:r w:rsidR="00976520" w:rsidRPr="00493AEE">
        <w:rPr>
          <w:rFonts w:cs="Times New Roman"/>
          <w:szCs w:val="24"/>
        </w:rPr>
        <w:t>and</w:t>
      </w:r>
      <w:r w:rsidRPr="00493AEE">
        <w:rPr>
          <w:rFonts w:cs="Times New Roman"/>
          <w:szCs w:val="24"/>
        </w:rPr>
        <w:t xml:space="preserve"> </w:t>
      </w:r>
      <w:r w:rsidR="00D3230D" w:rsidRPr="00493AEE">
        <w:rPr>
          <w:rFonts w:cs="Times New Roman"/>
          <w:szCs w:val="24"/>
        </w:rPr>
        <w:t>prospered</w:t>
      </w:r>
      <w:r w:rsidRPr="00493AEE">
        <w:rPr>
          <w:rFonts w:cs="Times New Roman"/>
          <w:szCs w:val="24"/>
        </w:rPr>
        <w:t xml:space="preserve"> </w:t>
      </w:r>
      <w:r w:rsidR="00976520" w:rsidRPr="00493AEE">
        <w:rPr>
          <w:rFonts w:cs="Times New Roman"/>
          <w:szCs w:val="24"/>
        </w:rPr>
        <w:t>thanks</w:t>
      </w:r>
      <w:r w:rsidRPr="00493AEE">
        <w:rPr>
          <w:rFonts w:cs="Times New Roman"/>
          <w:szCs w:val="24"/>
        </w:rPr>
        <w:t xml:space="preserve"> to </w:t>
      </w:r>
      <w:r w:rsidR="00976520" w:rsidRPr="00493AEE">
        <w:rPr>
          <w:rFonts w:cs="Times New Roman"/>
          <w:szCs w:val="24"/>
        </w:rPr>
        <w:t xml:space="preserve">her </w:t>
      </w:r>
      <w:r w:rsidR="00D57F25" w:rsidRPr="00493AEE">
        <w:rPr>
          <w:rFonts w:cs="Times New Roman"/>
          <w:szCs w:val="24"/>
        </w:rPr>
        <w:t>mediations</w:t>
      </w:r>
      <w:r w:rsidRPr="00493AEE">
        <w:rPr>
          <w:rFonts w:cs="Times New Roman"/>
          <w:szCs w:val="24"/>
        </w:rPr>
        <w:t xml:space="preserve">—the paradoxes in her testimony </w:t>
      </w:r>
      <w:r w:rsidR="00D3230D" w:rsidRPr="00493AEE">
        <w:rPr>
          <w:rFonts w:cs="Times New Roman"/>
          <w:szCs w:val="24"/>
        </w:rPr>
        <w:t>are also</w:t>
      </w:r>
      <w:r w:rsidRPr="00493AEE">
        <w:rPr>
          <w:rFonts w:cs="Times New Roman"/>
          <w:szCs w:val="24"/>
        </w:rPr>
        <w:t xml:space="preserve"> rooted in </w:t>
      </w:r>
      <w:r w:rsidR="00D3230D" w:rsidRPr="00493AEE">
        <w:rPr>
          <w:rFonts w:cs="Times New Roman"/>
          <w:szCs w:val="24"/>
        </w:rPr>
        <w:t xml:space="preserve">the </w:t>
      </w:r>
      <w:r w:rsidRPr="00493AEE">
        <w:rPr>
          <w:rFonts w:cs="Times New Roman"/>
          <w:szCs w:val="24"/>
        </w:rPr>
        <w:t>self-denial and cognitive dissonance</w:t>
      </w:r>
      <w:r w:rsidR="00D3230D" w:rsidRPr="00493AEE">
        <w:rPr>
          <w:rFonts w:cs="Times New Roman"/>
          <w:szCs w:val="24"/>
        </w:rPr>
        <w:t xml:space="preserve"> that was enabled and fostered by </w:t>
      </w:r>
      <w:r w:rsidRPr="00493AEE">
        <w:rPr>
          <w:rFonts w:cs="Times New Roman"/>
          <w:szCs w:val="24"/>
        </w:rPr>
        <w:t>Nazi propaganda.</w:t>
      </w:r>
      <w:r w:rsidR="00B21493" w:rsidRPr="00493AEE">
        <w:rPr>
          <w:rStyle w:val="EndnoteReference"/>
          <w:rFonts w:cs="Times New Roman"/>
          <w:szCs w:val="24"/>
        </w:rPr>
        <w:endnoteReference w:id="109"/>
      </w:r>
      <w:r w:rsidRPr="00493AEE">
        <w:rPr>
          <w:rFonts w:cs="Times New Roman"/>
          <w:szCs w:val="24"/>
        </w:rPr>
        <w:t xml:space="preserve">  </w:t>
      </w:r>
      <w:r w:rsidR="005F5CF8" w:rsidRPr="00493AEE">
        <w:rPr>
          <w:rFonts w:cs="Times New Roman"/>
          <w:szCs w:val="24"/>
        </w:rPr>
        <w:t>“How can a person who can be so kind,</w:t>
      </w:r>
      <w:r w:rsidR="00FB54E0">
        <w:rPr>
          <w:rFonts w:cs="Times New Roman"/>
          <w:szCs w:val="24"/>
        </w:rPr>
        <w:t>”</w:t>
      </w:r>
      <w:r w:rsidR="005F5CF8" w:rsidRPr="00493AEE">
        <w:rPr>
          <w:rFonts w:cs="Times New Roman"/>
          <w:szCs w:val="24"/>
        </w:rPr>
        <w:t xml:space="preserve"> </w:t>
      </w:r>
      <w:r w:rsidR="00FB54E0" w:rsidRPr="00493AEE">
        <w:rPr>
          <w:rFonts w:cs="Times New Roman"/>
          <w:szCs w:val="24"/>
        </w:rPr>
        <w:t xml:space="preserve">she asked </w:t>
      </w:r>
      <w:proofErr w:type="spellStart"/>
      <w:r w:rsidR="00FB54E0" w:rsidRPr="00493AEE">
        <w:rPr>
          <w:rFonts w:cs="Times New Roman"/>
          <w:szCs w:val="24"/>
        </w:rPr>
        <w:t>Schleifer</w:t>
      </w:r>
      <w:proofErr w:type="spellEnd"/>
      <w:r w:rsidR="00FB54E0" w:rsidRPr="00493AEE">
        <w:rPr>
          <w:rFonts w:cs="Times New Roman"/>
          <w:szCs w:val="24"/>
        </w:rPr>
        <w:t xml:space="preserve">, </w:t>
      </w:r>
      <w:r w:rsidR="00FB54E0">
        <w:rPr>
          <w:rFonts w:cs="Times New Roman"/>
          <w:szCs w:val="24"/>
        </w:rPr>
        <w:t>“</w:t>
      </w:r>
      <w:r w:rsidR="005F5CF8" w:rsidRPr="00493AEE">
        <w:rPr>
          <w:rFonts w:cs="Times New Roman"/>
          <w:szCs w:val="24"/>
        </w:rPr>
        <w:t xml:space="preserve">so attached to his dog, </w:t>
      </w:r>
      <w:r w:rsidR="00BD0589" w:rsidRPr="00493AEE">
        <w:rPr>
          <w:rFonts w:cs="Times New Roman"/>
          <w:szCs w:val="24"/>
        </w:rPr>
        <w:t>who can look</w:t>
      </w:r>
      <w:r w:rsidR="005F5CF8" w:rsidRPr="00493AEE">
        <w:rPr>
          <w:rFonts w:cs="Times New Roman"/>
          <w:szCs w:val="24"/>
        </w:rPr>
        <w:t xml:space="preserve"> at a child with such love, </w:t>
      </w:r>
      <w:r w:rsidR="00BD0589" w:rsidRPr="00493AEE">
        <w:rPr>
          <w:rFonts w:cs="Times New Roman"/>
          <w:szCs w:val="24"/>
        </w:rPr>
        <w:t>who can s</w:t>
      </w:r>
      <w:r w:rsidR="005F5CF8" w:rsidRPr="00493AEE">
        <w:rPr>
          <w:rFonts w:cs="Times New Roman"/>
          <w:szCs w:val="24"/>
        </w:rPr>
        <w:t>tand before a</w:t>
      </w:r>
      <w:r w:rsidR="00BD0589" w:rsidRPr="00493AEE">
        <w:rPr>
          <w:rFonts w:cs="Times New Roman"/>
          <w:szCs w:val="24"/>
        </w:rPr>
        <w:t xml:space="preserve"> work of art and contemplate it with such feeling</w:t>
      </w:r>
      <w:r w:rsidR="005F5CF8" w:rsidRPr="00493AEE">
        <w:rPr>
          <w:rFonts w:cs="Times New Roman"/>
          <w:szCs w:val="24"/>
        </w:rPr>
        <w:t xml:space="preserve">, how can such a person be a murderer?  How can I accept this?  It is </w:t>
      </w:r>
      <w:r w:rsidR="00BD0589" w:rsidRPr="00493AEE">
        <w:rPr>
          <w:rFonts w:cs="Times New Roman"/>
          <w:szCs w:val="24"/>
        </w:rPr>
        <w:t>inconceivable to me;</w:t>
      </w:r>
      <w:r w:rsidR="005F5CF8" w:rsidRPr="00493AEE">
        <w:rPr>
          <w:rFonts w:cs="Times New Roman"/>
          <w:szCs w:val="24"/>
        </w:rPr>
        <w:t xml:space="preserve"> I cannot </w:t>
      </w:r>
      <w:r w:rsidR="00AF2947" w:rsidRPr="00493AEE">
        <w:rPr>
          <w:rFonts w:cs="Times New Roman"/>
          <w:szCs w:val="24"/>
        </w:rPr>
        <w:t>put these things</w:t>
      </w:r>
      <w:r w:rsidR="005F5CF8" w:rsidRPr="00493AEE">
        <w:rPr>
          <w:rFonts w:cs="Times New Roman"/>
          <w:szCs w:val="24"/>
        </w:rPr>
        <w:t xml:space="preserve"> together.”</w:t>
      </w:r>
      <w:r w:rsidR="00BD0589" w:rsidRPr="00493AEE">
        <w:rPr>
          <w:rStyle w:val="EndnoteReference"/>
          <w:rFonts w:cs="Times New Roman"/>
          <w:szCs w:val="24"/>
        </w:rPr>
        <w:endnoteReference w:id="110"/>
      </w:r>
      <w:r w:rsidR="00BD0589" w:rsidRPr="00493AEE">
        <w:rPr>
          <w:rFonts w:cs="Times New Roman"/>
          <w:szCs w:val="24"/>
        </w:rPr>
        <w:t xml:space="preserve">  </w:t>
      </w:r>
      <w:r w:rsidR="005F5CF8" w:rsidRPr="00493AEE">
        <w:rPr>
          <w:rFonts w:cs="Times New Roman"/>
          <w:szCs w:val="24"/>
        </w:rPr>
        <w:t>Troost</w:t>
      </w:r>
      <w:r w:rsidR="0016376B" w:rsidRPr="00493AEE">
        <w:rPr>
          <w:rFonts w:cs="Times New Roman"/>
          <w:szCs w:val="24"/>
        </w:rPr>
        <w:t xml:space="preserve"> also flatly refused to believe that Hitler had known about the atrocities carried out in his name, which had fully come to light at the Nuremb</w:t>
      </w:r>
      <w:r w:rsidR="006F5EFD">
        <w:rPr>
          <w:rFonts w:cs="Times New Roman"/>
          <w:szCs w:val="24"/>
        </w:rPr>
        <w:t>u</w:t>
      </w:r>
      <w:r w:rsidR="0016376B" w:rsidRPr="00493AEE">
        <w:rPr>
          <w:rFonts w:cs="Times New Roman"/>
          <w:szCs w:val="24"/>
        </w:rPr>
        <w:t xml:space="preserve">rg Trials less than two years earlier.  Keeping </w:t>
      </w:r>
      <w:r w:rsidR="00046F66" w:rsidRPr="00493AEE">
        <w:rPr>
          <w:rFonts w:cs="Times New Roman"/>
          <w:szCs w:val="24"/>
        </w:rPr>
        <w:t>the Führer</w:t>
      </w:r>
      <w:r w:rsidR="0016376B" w:rsidRPr="00493AEE">
        <w:rPr>
          <w:rFonts w:cs="Times New Roman"/>
          <w:szCs w:val="24"/>
        </w:rPr>
        <w:t xml:space="preserve"> pure in her mind, </w:t>
      </w:r>
      <w:r w:rsidR="000369A3" w:rsidRPr="00493AEE">
        <w:rPr>
          <w:rFonts w:cs="Times New Roman"/>
          <w:szCs w:val="24"/>
        </w:rPr>
        <w:t xml:space="preserve">recalling him as </w:t>
      </w:r>
      <w:r w:rsidR="0016376B" w:rsidRPr="00493AEE">
        <w:rPr>
          <w:rFonts w:cs="Times New Roman"/>
          <w:szCs w:val="24"/>
        </w:rPr>
        <w:t>“warm and kindhearted,” was also a self-protective measure: if her good friend w</w:t>
      </w:r>
      <w:r w:rsidR="00B21493" w:rsidRPr="00493AEE">
        <w:rPr>
          <w:rFonts w:cs="Times New Roman"/>
          <w:szCs w:val="24"/>
        </w:rPr>
        <w:t>ere</w:t>
      </w:r>
      <w:r w:rsidR="0016376B" w:rsidRPr="00493AEE">
        <w:rPr>
          <w:rFonts w:cs="Times New Roman"/>
          <w:szCs w:val="24"/>
        </w:rPr>
        <w:t xml:space="preserve"> not to blame, then neither was she.</w:t>
      </w:r>
    </w:p>
    <w:p w:rsidR="008D2C89" w:rsidRPr="00493AEE" w:rsidRDefault="00E72947" w:rsidP="001E671F">
      <w:pPr>
        <w:spacing w:after="0" w:line="480" w:lineRule="auto"/>
        <w:ind w:firstLine="720"/>
        <w:rPr>
          <w:rFonts w:cs="Times New Roman"/>
          <w:szCs w:val="24"/>
        </w:rPr>
      </w:pPr>
      <w:r w:rsidRPr="00493AEE">
        <w:rPr>
          <w:rFonts w:cs="Times New Roman"/>
          <w:szCs w:val="24"/>
        </w:rPr>
        <w:t xml:space="preserve">Troost, used to being in charge, </w:t>
      </w:r>
      <w:r w:rsidR="006D20FD" w:rsidRPr="00493AEE">
        <w:rPr>
          <w:rFonts w:cs="Times New Roman"/>
          <w:szCs w:val="24"/>
        </w:rPr>
        <w:t>provoked</w:t>
      </w:r>
      <w:r w:rsidRPr="00493AEE">
        <w:rPr>
          <w:rFonts w:cs="Times New Roman"/>
          <w:szCs w:val="24"/>
        </w:rPr>
        <w:t xml:space="preserve"> the tribunal members with her interruptions, questions, and demands for corrections to the record.  </w:t>
      </w:r>
      <w:r w:rsidR="00810076" w:rsidRPr="00493AEE">
        <w:rPr>
          <w:rFonts w:cs="Times New Roman"/>
          <w:szCs w:val="24"/>
        </w:rPr>
        <w:t xml:space="preserve">At her 1948 hearing in Munich, Troost was asked </w:t>
      </w:r>
      <w:r w:rsidR="008D2C89" w:rsidRPr="00493AEE">
        <w:rPr>
          <w:rFonts w:cs="Times New Roman"/>
          <w:szCs w:val="24"/>
        </w:rPr>
        <w:t xml:space="preserve">about </w:t>
      </w:r>
      <w:r w:rsidR="00810076" w:rsidRPr="00493AEE">
        <w:rPr>
          <w:rFonts w:cs="Times New Roman"/>
          <w:szCs w:val="24"/>
        </w:rPr>
        <w:t xml:space="preserve">her husband’s first meetings with Hitler and whether they had discussed political matters.  She </w:t>
      </w:r>
      <w:r w:rsidR="009703B1" w:rsidRPr="00493AEE">
        <w:rPr>
          <w:rFonts w:cs="Times New Roman"/>
          <w:szCs w:val="24"/>
        </w:rPr>
        <w:t>maintained</w:t>
      </w:r>
      <w:r w:rsidR="00810076" w:rsidRPr="00493AEE">
        <w:rPr>
          <w:rFonts w:cs="Times New Roman"/>
          <w:szCs w:val="24"/>
        </w:rPr>
        <w:t xml:space="preserve"> that their conversations had been </w:t>
      </w:r>
      <w:r w:rsidR="008D2C89" w:rsidRPr="00493AEE">
        <w:rPr>
          <w:rFonts w:cs="Times New Roman"/>
          <w:szCs w:val="24"/>
        </w:rPr>
        <w:t xml:space="preserve">solely </w:t>
      </w:r>
      <w:r w:rsidR="00810076" w:rsidRPr="00493AEE">
        <w:rPr>
          <w:rFonts w:cs="Times New Roman"/>
          <w:szCs w:val="24"/>
        </w:rPr>
        <w:t xml:space="preserve">about architectural and artistic questions.  Dictating to the secretary, the chairman </w:t>
      </w:r>
      <w:r w:rsidR="00810076" w:rsidRPr="00546E9C">
        <w:rPr>
          <w:rFonts w:cs="Times New Roman"/>
          <w:szCs w:val="24"/>
        </w:rPr>
        <w:t xml:space="preserve">stated, “architectural and other problems, which </w:t>
      </w:r>
      <w:r w:rsidR="001A2D08" w:rsidRPr="00546E9C">
        <w:rPr>
          <w:rFonts w:cs="Times New Roman"/>
          <w:szCs w:val="24"/>
        </w:rPr>
        <w:t xml:space="preserve">were not in </w:t>
      </w:r>
      <w:r w:rsidR="00293786">
        <w:rPr>
          <w:rFonts w:cs="Times New Roman"/>
          <w:szCs w:val="24"/>
        </w:rPr>
        <w:t>line</w:t>
      </w:r>
      <w:r w:rsidR="001A2D08" w:rsidRPr="00546E9C">
        <w:rPr>
          <w:rFonts w:cs="Times New Roman"/>
          <w:szCs w:val="24"/>
        </w:rPr>
        <w:t xml:space="preserve"> with</w:t>
      </w:r>
      <w:r w:rsidR="00810076" w:rsidRPr="00546E9C">
        <w:rPr>
          <w:rFonts w:cs="Times New Roman"/>
          <w:szCs w:val="24"/>
        </w:rPr>
        <w:t xml:space="preserve"> National Socialist ideology.”</w:t>
      </w:r>
      <w:r w:rsidR="001A2D08" w:rsidRPr="00546E9C">
        <w:rPr>
          <w:rFonts w:cs="Times New Roman"/>
          <w:szCs w:val="24"/>
        </w:rPr>
        <w:t xml:space="preserve">  Troost</w:t>
      </w:r>
      <w:r w:rsidR="001A2D08" w:rsidRPr="00493AEE">
        <w:rPr>
          <w:rFonts w:cs="Times New Roman"/>
          <w:szCs w:val="24"/>
        </w:rPr>
        <w:t xml:space="preserve"> interjected: “</w:t>
      </w:r>
      <w:r w:rsidR="00FD38F0" w:rsidRPr="00852514">
        <w:rPr>
          <w:rFonts w:cs="Times New Roman"/>
          <w:szCs w:val="24"/>
        </w:rPr>
        <w:t xml:space="preserve">If I may interrupt, I must add here that it is necessary to first clarify what you understand by N. S. ideology.  If you mean K.Z. [concentration camp] practices and the things that have filled us all with deep shame, then, of course, neither I nor my husband had anything to do with that.  But if </w:t>
      </w:r>
      <w:r w:rsidR="00FD38F0" w:rsidRPr="00852514">
        <w:rPr>
          <w:rFonts w:cs="Times New Roman"/>
          <w:szCs w:val="24"/>
        </w:rPr>
        <w:lastRenderedPageBreak/>
        <w:t xml:space="preserve">N. S. ideology is understood as being a social human being, by </w:t>
      </w:r>
      <w:proofErr w:type="gramStart"/>
      <w:r w:rsidR="00FD38F0" w:rsidRPr="00852514">
        <w:rPr>
          <w:rFonts w:cs="Times New Roman"/>
          <w:szCs w:val="24"/>
        </w:rPr>
        <w:t>which</w:t>
      </w:r>
      <w:proofErr w:type="gramEnd"/>
      <w:r w:rsidR="00FD38F0" w:rsidRPr="00852514">
        <w:rPr>
          <w:rFonts w:cs="Times New Roman"/>
          <w:szCs w:val="24"/>
        </w:rPr>
        <w:t xml:space="preserve"> I mean to feel beholden to one’s people as the people of Beethoven and Kant and thus be at the service of humanity, then naturally there were National Socialist ideologies with which we were imbued.</w:t>
      </w:r>
      <w:r w:rsidR="00A60167" w:rsidRPr="00493AEE">
        <w:rPr>
          <w:rFonts w:cs="Times New Roman"/>
          <w:szCs w:val="24"/>
        </w:rPr>
        <w:t>”  The chairman replied, “It is a question here of tyranny, dictatorship, torture, K.Z. and so forth.  So (to the secretary), write: N.S. ideology.”</w:t>
      </w:r>
      <w:r w:rsidR="00790040" w:rsidRPr="00493AEE">
        <w:rPr>
          <w:rStyle w:val="EndnoteReference"/>
          <w:rFonts w:cs="Times New Roman"/>
          <w:szCs w:val="24"/>
        </w:rPr>
        <w:endnoteReference w:id="111"/>
      </w:r>
    </w:p>
    <w:p w:rsidR="00751930" w:rsidRPr="00493AEE" w:rsidRDefault="00C54774" w:rsidP="001E671F">
      <w:pPr>
        <w:spacing w:after="0" w:line="480" w:lineRule="auto"/>
        <w:ind w:firstLine="720"/>
        <w:rPr>
          <w:rFonts w:cs="Times New Roman"/>
          <w:szCs w:val="24"/>
        </w:rPr>
      </w:pPr>
      <w:r w:rsidRPr="00493AEE">
        <w:rPr>
          <w:rStyle w:val="Emphasis"/>
          <w:rFonts w:cs="Times New Roman"/>
          <w:b w:val="0"/>
          <w:szCs w:val="24"/>
          <w:lang w:val="en"/>
        </w:rPr>
        <w:t>Curt</w:t>
      </w:r>
      <w:r w:rsidRPr="00493AEE">
        <w:rPr>
          <w:rStyle w:val="st1"/>
          <w:rFonts w:cs="Times New Roman"/>
          <w:b/>
          <w:szCs w:val="24"/>
          <w:lang w:val="en"/>
        </w:rPr>
        <w:t xml:space="preserve"> </w:t>
      </w:r>
      <w:r w:rsidRPr="00493AEE">
        <w:rPr>
          <w:rStyle w:val="Emphasis"/>
          <w:rFonts w:cs="Times New Roman"/>
          <w:b w:val="0"/>
          <w:szCs w:val="24"/>
          <w:lang w:val="en"/>
        </w:rPr>
        <w:t xml:space="preserve">von </w:t>
      </w:r>
      <w:proofErr w:type="spellStart"/>
      <w:r w:rsidRPr="00493AEE">
        <w:rPr>
          <w:rStyle w:val="Emphasis"/>
          <w:rFonts w:cs="Times New Roman"/>
          <w:b w:val="0"/>
          <w:szCs w:val="24"/>
          <w:lang w:val="en"/>
        </w:rPr>
        <w:t>Stackelberg</w:t>
      </w:r>
      <w:proofErr w:type="spellEnd"/>
      <w:r w:rsidRPr="00346604">
        <w:rPr>
          <w:rStyle w:val="Emphasis"/>
          <w:rFonts w:cs="Times New Roman"/>
          <w:b w:val="0"/>
          <w:szCs w:val="24"/>
          <w:lang w:val="en"/>
        </w:rPr>
        <w:t xml:space="preserve">, </w:t>
      </w:r>
      <w:proofErr w:type="spellStart"/>
      <w:r w:rsidR="00C576F1" w:rsidRPr="00346604">
        <w:rPr>
          <w:rStyle w:val="Emphasis"/>
          <w:rFonts w:cs="Times New Roman"/>
          <w:b w:val="0"/>
          <w:szCs w:val="24"/>
          <w:lang w:val="en"/>
        </w:rPr>
        <w:t>Troost’s</w:t>
      </w:r>
      <w:proofErr w:type="spellEnd"/>
      <w:r w:rsidR="00C576F1" w:rsidRPr="00346604">
        <w:rPr>
          <w:rStyle w:val="Emphasis"/>
          <w:rFonts w:cs="Times New Roman"/>
          <w:b w:val="0"/>
          <w:szCs w:val="24"/>
          <w:lang w:val="en"/>
        </w:rPr>
        <w:t xml:space="preserve"> second (but not </w:t>
      </w:r>
      <w:r w:rsidR="000A7345">
        <w:rPr>
          <w:rStyle w:val="Emphasis"/>
          <w:rFonts w:cs="Times New Roman"/>
          <w:b w:val="0"/>
          <w:szCs w:val="24"/>
          <w:lang w:val="en"/>
        </w:rPr>
        <w:t>final</w:t>
      </w:r>
      <w:r w:rsidR="00C576F1" w:rsidRPr="00346604">
        <w:rPr>
          <w:rStyle w:val="Emphasis"/>
          <w:rFonts w:cs="Times New Roman"/>
          <w:b w:val="0"/>
          <w:szCs w:val="24"/>
          <w:lang w:val="en"/>
        </w:rPr>
        <w:t>) lawyer</w:t>
      </w:r>
      <w:r w:rsidR="00B573ED" w:rsidRPr="00346604">
        <w:rPr>
          <w:rStyle w:val="Emphasis"/>
          <w:rFonts w:cs="Times New Roman"/>
          <w:b w:val="0"/>
          <w:szCs w:val="24"/>
          <w:lang w:val="en"/>
        </w:rPr>
        <w:t xml:space="preserve">, </w:t>
      </w:r>
      <w:r w:rsidR="0074783D" w:rsidRPr="00346604">
        <w:rPr>
          <w:rStyle w:val="Emphasis"/>
          <w:rFonts w:cs="Times New Roman"/>
          <w:b w:val="0"/>
          <w:szCs w:val="24"/>
          <w:lang w:val="en"/>
        </w:rPr>
        <w:t>sought</w:t>
      </w:r>
      <w:r w:rsidR="0074783D" w:rsidRPr="00493AEE">
        <w:rPr>
          <w:rStyle w:val="Emphasis"/>
          <w:rFonts w:cs="Times New Roman"/>
          <w:b w:val="0"/>
          <w:szCs w:val="24"/>
          <w:lang w:val="en"/>
        </w:rPr>
        <w:t xml:space="preserve"> to re</w:t>
      </w:r>
      <w:r w:rsidR="003E6644" w:rsidRPr="00493AEE">
        <w:rPr>
          <w:rStyle w:val="Emphasis"/>
          <w:rFonts w:cs="Times New Roman"/>
          <w:b w:val="0"/>
          <w:szCs w:val="24"/>
          <w:lang w:val="en"/>
        </w:rPr>
        <w:t>cast</w:t>
      </w:r>
      <w:r w:rsidR="0074783D" w:rsidRPr="00493AEE">
        <w:rPr>
          <w:rStyle w:val="Emphasis"/>
          <w:rFonts w:cs="Times New Roman"/>
          <w:b w:val="0"/>
          <w:szCs w:val="24"/>
          <w:lang w:val="en"/>
        </w:rPr>
        <w:t xml:space="preserve"> Troost’s unreconstructed Nazi beliefs as the romanticized, political cluelessness of the artist.  </w:t>
      </w:r>
      <w:r w:rsidR="00A85967" w:rsidRPr="00493AEE">
        <w:rPr>
          <w:rFonts w:cs="Times New Roman"/>
          <w:szCs w:val="24"/>
        </w:rPr>
        <w:t xml:space="preserve">In </w:t>
      </w:r>
      <w:r w:rsidR="00242DEF" w:rsidRPr="00493AEE">
        <w:rPr>
          <w:rFonts w:cs="Times New Roman"/>
          <w:szCs w:val="24"/>
        </w:rPr>
        <w:t xml:space="preserve">a written defense submitted to the tribunal, </w:t>
      </w:r>
      <w:proofErr w:type="spellStart"/>
      <w:r w:rsidR="00242DEF" w:rsidRPr="00493AEE">
        <w:rPr>
          <w:rFonts w:cs="Times New Roman"/>
          <w:szCs w:val="24"/>
        </w:rPr>
        <w:t>Stackelberg</w:t>
      </w:r>
      <w:proofErr w:type="spellEnd"/>
      <w:r w:rsidR="00242DEF" w:rsidRPr="00493AEE">
        <w:rPr>
          <w:rFonts w:cs="Times New Roman"/>
          <w:szCs w:val="24"/>
        </w:rPr>
        <w:t xml:space="preserve"> argued </w:t>
      </w:r>
      <w:r w:rsidR="005E0DDF" w:rsidRPr="00493AEE">
        <w:rPr>
          <w:rFonts w:cs="Times New Roman"/>
          <w:szCs w:val="24"/>
        </w:rPr>
        <w:t xml:space="preserve">that </w:t>
      </w:r>
      <w:r w:rsidR="00A85967" w:rsidRPr="00493AEE">
        <w:rPr>
          <w:rFonts w:cs="Times New Roman"/>
          <w:szCs w:val="24"/>
        </w:rPr>
        <w:t>“</w:t>
      </w:r>
      <w:r w:rsidR="003907A9" w:rsidRPr="00493AEE">
        <w:rPr>
          <w:rFonts w:cs="Times New Roman"/>
          <w:szCs w:val="24"/>
        </w:rPr>
        <w:t xml:space="preserve">the artist </w:t>
      </w:r>
      <w:r w:rsidR="003001EE" w:rsidRPr="00493AEE">
        <w:rPr>
          <w:rFonts w:cs="Times New Roman"/>
          <w:szCs w:val="24"/>
        </w:rPr>
        <w:t>exists</w:t>
      </w:r>
      <w:r w:rsidR="003907A9" w:rsidRPr="00493AEE">
        <w:rPr>
          <w:rFonts w:cs="Times New Roman"/>
          <w:szCs w:val="24"/>
        </w:rPr>
        <w:t xml:space="preserve"> </w:t>
      </w:r>
      <w:r w:rsidR="003001EE" w:rsidRPr="00493AEE">
        <w:rPr>
          <w:rFonts w:cs="Times New Roman"/>
          <w:szCs w:val="24"/>
        </w:rPr>
        <w:t>largely</w:t>
      </w:r>
      <w:r w:rsidR="003907A9" w:rsidRPr="00493AEE">
        <w:rPr>
          <w:rFonts w:cs="Times New Roman"/>
          <w:szCs w:val="24"/>
        </w:rPr>
        <w:t xml:space="preserve"> outside the political, social and economic order of </w:t>
      </w:r>
      <w:r w:rsidR="00EB5D16">
        <w:rPr>
          <w:rFonts w:cs="Times New Roman"/>
          <w:szCs w:val="24"/>
        </w:rPr>
        <w:t>the public sphere</w:t>
      </w:r>
      <w:r w:rsidR="005E0DDF" w:rsidRPr="00493AEE">
        <w:rPr>
          <w:rFonts w:cs="Times New Roman"/>
          <w:szCs w:val="24"/>
        </w:rPr>
        <w:t>, lead</w:t>
      </w:r>
      <w:r w:rsidR="003F3D25" w:rsidRPr="00493AEE">
        <w:rPr>
          <w:rFonts w:cs="Times New Roman"/>
          <w:szCs w:val="24"/>
        </w:rPr>
        <w:t>ing instead</w:t>
      </w:r>
      <w:r w:rsidR="00242DEF" w:rsidRPr="00493AEE">
        <w:rPr>
          <w:rFonts w:cs="Times New Roman"/>
          <w:szCs w:val="24"/>
        </w:rPr>
        <w:t xml:space="preserve"> a meditative life </w:t>
      </w:r>
      <w:r w:rsidR="005E0DDF" w:rsidRPr="00493AEE">
        <w:rPr>
          <w:rFonts w:cs="Times New Roman"/>
          <w:szCs w:val="24"/>
        </w:rPr>
        <w:t xml:space="preserve">of his own </w:t>
      </w:r>
      <w:r w:rsidR="00242DEF" w:rsidRPr="00493AEE">
        <w:rPr>
          <w:rFonts w:cs="Times New Roman"/>
          <w:szCs w:val="24"/>
        </w:rPr>
        <w:t xml:space="preserve">in </w:t>
      </w:r>
      <w:r w:rsidR="005E0DDF" w:rsidRPr="00493AEE">
        <w:rPr>
          <w:rFonts w:cs="Times New Roman"/>
          <w:szCs w:val="24"/>
        </w:rPr>
        <w:t>the</w:t>
      </w:r>
      <w:r w:rsidR="00242DEF" w:rsidRPr="00493AEE">
        <w:rPr>
          <w:rFonts w:cs="Times New Roman"/>
          <w:szCs w:val="24"/>
        </w:rPr>
        <w:t xml:space="preserve"> timeless wor</w:t>
      </w:r>
      <w:r w:rsidR="003F3D25" w:rsidRPr="00493AEE">
        <w:rPr>
          <w:rFonts w:cs="Times New Roman"/>
          <w:szCs w:val="24"/>
        </w:rPr>
        <w:t>l</w:t>
      </w:r>
      <w:r w:rsidR="00242DEF" w:rsidRPr="00493AEE">
        <w:rPr>
          <w:rFonts w:cs="Times New Roman"/>
          <w:szCs w:val="24"/>
        </w:rPr>
        <w:t>d of art</w:t>
      </w:r>
      <w:r w:rsidR="005E0DDF" w:rsidRPr="00493AEE">
        <w:rPr>
          <w:rFonts w:cs="Times New Roman"/>
          <w:szCs w:val="24"/>
        </w:rPr>
        <w:t>,</w:t>
      </w:r>
      <w:r w:rsidR="00242DEF" w:rsidRPr="00493AEE">
        <w:rPr>
          <w:rFonts w:cs="Times New Roman"/>
          <w:szCs w:val="24"/>
        </w:rPr>
        <w:t xml:space="preserve"> in a </w:t>
      </w:r>
      <w:r w:rsidR="005E0DDF" w:rsidRPr="00493AEE">
        <w:rPr>
          <w:rFonts w:cs="Times New Roman"/>
          <w:szCs w:val="24"/>
        </w:rPr>
        <w:t xml:space="preserve">dream </w:t>
      </w:r>
      <w:r w:rsidR="00242DEF" w:rsidRPr="00493AEE">
        <w:rPr>
          <w:rFonts w:cs="Times New Roman"/>
          <w:szCs w:val="24"/>
        </w:rPr>
        <w:t>realm</w:t>
      </w:r>
      <w:r w:rsidR="003907A9" w:rsidRPr="00493AEE">
        <w:rPr>
          <w:rFonts w:cs="Times New Roman"/>
          <w:szCs w:val="24"/>
        </w:rPr>
        <w:t xml:space="preserve">...  Just as in daily life, </w:t>
      </w:r>
      <w:r w:rsidR="003F3D25" w:rsidRPr="00493AEE">
        <w:rPr>
          <w:rFonts w:cs="Times New Roman"/>
          <w:szCs w:val="24"/>
        </w:rPr>
        <w:t xml:space="preserve">so must </w:t>
      </w:r>
      <w:r w:rsidR="003907A9" w:rsidRPr="00493AEE">
        <w:rPr>
          <w:rFonts w:cs="Times New Roman"/>
          <w:szCs w:val="24"/>
        </w:rPr>
        <w:t xml:space="preserve">a different </w:t>
      </w:r>
      <w:r w:rsidR="005E0DDF" w:rsidRPr="00493AEE">
        <w:rPr>
          <w:rFonts w:cs="Times New Roman"/>
          <w:szCs w:val="24"/>
        </w:rPr>
        <w:t>standard</w:t>
      </w:r>
      <w:r w:rsidR="003907A9" w:rsidRPr="00493AEE">
        <w:rPr>
          <w:rFonts w:cs="Times New Roman"/>
          <w:szCs w:val="24"/>
        </w:rPr>
        <w:t xml:space="preserve"> apply to the creative person </w:t>
      </w:r>
      <w:r w:rsidR="003F3D25" w:rsidRPr="00493AEE">
        <w:rPr>
          <w:rFonts w:cs="Times New Roman"/>
          <w:szCs w:val="24"/>
        </w:rPr>
        <w:t>in political life</w:t>
      </w:r>
      <w:r w:rsidR="003907A9" w:rsidRPr="00493AEE">
        <w:rPr>
          <w:rFonts w:cs="Times New Roman"/>
          <w:szCs w:val="24"/>
        </w:rPr>
        <w:t>.”</w:t>
      </w:r>
      <w:r w:rsidR="00C576F1" w:rsidRPr="00493AEE">
        <w:rPr>
          <w:rStyle w:val="EndnoteReference"/>
          <w:rFonts w:cs="Times New Roman"/>
          <w:szCs w:val="24"/>
        </w:rPr>
        <w:endnoteReference w:id="112"/>
      </w:r>
      <w:r w:rsidR="005E0DDF" w:rsidRPr="00493AEE">
        <w:rPr>
          <w:rFonts w:cs="Times New Roman"/>
          <w:szCs w:val="24"/>
        </w:rPr>
        <w:t xml:space="preserve">  </w:t>
      </w:r>
      <w:r w:rsidR="00654E50" w:rsidRPr="00493AEE">
        <w:rPr>
          <w:rFonts w:cs="Times New Roman"/>
          <w:szCs w:val="24"/>
        </w:rPr>
        <w:t>And yet</w:t>
      </w:r>
      <w:r w:rsidR="00751930" w:rsidRPr="00493AEE">
        <w:rPr>
          <w:rFonts w:cs="Times New Roman"/>
          <w:szCs w:val="24"/>
        </w:rPr>
        <w:t xml:space="preserve"> th</w:t>
      </w:r>
      <w:r w:rsidR="003137C3" w:rsidRPr="00493AEE">
        <w:rPr>
          <w:rFonts w:cs="Times New Roman"/>
          <w:szCs w:val="24"/>
        </w:rPr>
        <w:t>e National Socialist</w:t>
      </w:r>
      <w:r w:rsidR="00654E50" w:rsidRPr="00493AEE">
        <w:rPr>
          <w:rFonts w:cs="Times New Roman"/>
          <w:szCs w:val="24"/>
        </w:rPr>
        <w:t xml:space="preserve"> regime</w:t>
      </w:r>
      <w:r w:rsidR="00751930" w:rsidRPr="00493AEE">
        <w:rPr>
          <w:rFonts w:cs="Times New Roman"/>
          <w:szCs w:val="24"/>
        </w:rPr>
        <w:t xml:space="preserve">, </w:t>
      </w:r>
      <w:r w:rsidR="00654E50" w:rsidRPr="00493AEE">
        <w:rPr>
          <w:rFonts w:cs="Times New Roman"/>
          <w:szCs w:val="24"/>
        </w:rPr>
        <w:t xml:space="preserve">perhaps </w:t>
      </w:r>
      <w:r w:rsidR="00751930" w:rsidRPr="00493AEE">
        <w:rPr>
          <w:rFonts w:cs="Times New Roman"/>
          <w:szCs w:val="24"/>
        </w:rPr>
        <w:t xml:space="preserve">more than any </w:t>
      </w:r>
      <w:r w:rsidR="00654E50" w:rsidRPr="00493AEE">
        <w:rPr>
          <w:rFonts w:cs="Times New Roman"/>
          <w:szCs w:val="24"/>
        </w:rPr>
        <w:t>other</w:t>
      </w:r>
      <w:r w:rsidR="005E0DDF" w:rsidRPr="00493AEE">
        <w:rPr>
          <w:rFonts w:cs="Times New Roman"/>
          <w:szCs w:val="24"/>
        </w:rPr>
        <w:t xml:space="preserve"> in contemporary history</w:t>
      </w:r>
      <w:r w:rsidR="00751930" w:rsidRPr="00493AEE">
        <w:rPr>
          <w:rFonts w:cs="Times New Roman"/>
          <w:szCs w:val="24"/>
        </w:rPr>
        <w:t xml:space="preserve">, fused art and politics.  </w:t>
      </w:r>
      <w:r w:rsidR="00D20EF0" w:rsidRPr="00493AEE">
        <w:rPr>
          <w:rFonts w:cs="Times New Roman"/>
          <w:szCs w:val="24"/>
        </w:rPr>
        <w:t xml:space="preserve">It </w:t>
      </w:r>
      <w:r w:rsidR="007032D3" w:rsidRPr="00493AEE">
        <w:rPr>
          <w:rFonts w:cs="Times New Roman"/>
          <w:szCs w:val="24"/>
        </w:rPr>
        <w:t>understood</w:t>
      </w:r>
      <w:r w:rsidR="00D20EF0" w:rsidRPr="00493AEE">
        <w:rPr>
          <w:rFonts w:cs="Times New Roman"/>
          <w:szCs w:val="24"/>
        </w:rPr>
        <w:t xml:space="preserve"> the role of the artist as fundamentally </w:t>
      </w:r>
      <w:r w:rsidR="007032D3" w:rsidRPr="00493AEE">
        <w:rPr>
          <w:rFonts w:cs="Times New Roman"/>
          <w:szCs w:val="24"/>
        </w:rPr>
        <w:t xml:space="preserve">ideological in nature and </w:t>
      </w:r>
      <w:r w:rsidR="001D75D1" w:rsidRPr="00493AEE">
        <w:rPr>
          <w:rFonts w:cs="Times New Roman"/>
          <w:szCs w:val="24"/>
        </w:rPr>
        <w:t xml:space="preserve">hence </w:t>
      </w:r>
      <w:r w:rsidR="007032D3" w:rsidRPr="00493AEE">
        <w:rPr>
          <w:rFonts w:cs="Times New Roman"/>
          <w:szCs w:val="24"/>
        </w:rPr>
        <w:t>carefully controlled artistic activity</w:t>
      </w:r>
      <w:r w:rsidR="00D20EF0" w:rsidRPr="00493AEE">
        <w:rPr>
          <w:rFonts w:cs="Times New Roman"/>
          <w:szCs w:val="24"/>
        </w:rPr>
        <w:t xml:space="preserve">. </w:t>
      </w:r>
      <w:r w:rsidR="00654E50" w:rsidRPr="00493AEE">
        <w:rPr>
          <w:rFonts w:cs="Times New Roman"/>
          <w:szCs w:val="24"/>
        </w:rPr>
        <w:t xml:space="preserve"> </w:t>
      </w:r>
      <w:r w:rsidR="007032D3" w:rsidRPr="00493AEE">
        <w:rPr>
          <w:rFonts w:cs="Times New Roman"/>
          <w:szCs w:val="24"/>
        </w:rPr>
        <w:t>And yet, in the postwar period,</w:t>
      </w:r>
      <w:r w:rsidR="005E0DDF" w:rsidRPr="00493AEE">
        <w:rPr>
          <w:rFonts w:cs="Times New Roman"/>
          <w:szCs w:val="24"/>
        </w:rPr>
        <w:t xml:space="preserve"> </w:t>
      </w:r>
      <w:r w:rsidR="007032D3" w:rsidRPr="00493AEE">
        <w:rPr>
          <w:rFonts w:cs="Times New Roman"/>
          <w:szCs w:val="24"/>
        </w:rPr>
        <w:t>National Socialist artists</w:t>
      </w:r>
      <w:r w:rsidR="007262FC" w:rsidRPr="00493AEE">
        <w:rPr>
          <w:rFonts w:cs="Times New Roman"/>
          <w:szCs w:val="24"/>
        </w:rPr>
        <w:t>, including Troost,</w:t>
      </w:r>
      <w:r w:rsidR="007032D3" w:rsidRPr="00493AEE">
        <w:rPr>
          <w:rFonts w:cs="Times New Roman"/>
          <w:szCs w:val="24"/>
        </w:rPr>
        <w:t xml:space="preserve"> commonly </w:t>
      </w:r>
      <w:r w:rsidR="009254FE" w:rsidRPr="00493AEE">
        <w:rPr>
          <w:rFonts w:cs="Times New Roman"/>
          <w:szCs w:val="24"/>
        </w:rPr>
        <w:t>asserted</w:t>
      </w:r>
      <w:r w:rsidR="007032D3" w:rsidRPr="00493AEE">
        <w:rPr>
          <w:rFonts w:cs="Times New Roman"/>
          <w:szCs w:val="24"/>
        </w:rPr>
        <w:t xml:space="preserve"> that the</w:t>
      </w:r>
      <w:r w:rsidR="001D75D1" w:rsidRPr="00493AEE">
        <w:rPr>
          <w:rFonts w:cs="Times New Roman"/>
          <w:szCs w:val="24"/>
        </w:rPr>
        <w:t xml:space="preserve">ir state </w:t>
      </w:r>
      <w:r w:rsidR="003137C3" w:rsidRPr="00493AEE">
        <w:rPr>
          <w:rFonts w:cs="Times New Roman"/>
          <w:szCs w:val="24"/>
        </w:rPr>
        <w:t>projects</w:t>
      </w:r>
      <w:r w:rsidR="001D75D1" w:rsidRPr="00493AEE">
        <w:rPr>
          <w:rFonts w:cs="Times New Roman"/>
          <w:szCs w:val="24"/>
        </w:rPr>
        <w:t xml:space="preserve"> had </w:t>
      </w:r>
      <w:r w:rsidR="009254FE" w:rsidRPr="00493AEE">
        <w:rPr>
          <w:rFonts w:cs="Times New Roman"/>
          <w:szCs w:val="24"/>
        </w:rPr>
        <w:t xml:space="preserve">had </w:t>
      </w:r>
      <w:r w:rsidR="001D75D1" w:rsidRPr="00493AEE">
        <w:rPr>
          <w:rFonts w:cs="Times New Roman"/>
          <w:szCs w:val="24"/>
        </w:rPr>
        <w:t>nothing to do with politics.</w:t>
      </w:r>
      <w:r w:rsidR="00313C26" w:rsidRPr="00493AEE">
        <w:rPr>
          <w:rFonts w:cs="Times New Roman"/>
          <w:szCs w:val="24"/>
        </w:rPr>
        <w:t xml:space="preserve">  </w:t>
      </w:r>
      <w:r w:rsidR="00A55261" w:rsidRPr="00493AEE">
        <w:rPr>
          <w:rFonts w:cs="Times New Roman"/>
          <w:szCs w:val="24"/>
        </w:rPr>
        <w:t>Reporting on Troost’s</w:t>
      </w:r>
      <w:r w:rsidR="00942BCE" w:rsidRPr="00493AEE">
        <w:rPr>
          <w:rFonts w:cs="Times New Roman"/>
          <w:szCs w:val="24"/>
        </w:rPr>
        <w:t xml:space="preserve"> 1950 trial, </w:t>
      </w:r>
      <w:r w:rsidR="007262FC" w:rsidRPr="00493AEE">
        <w:rPr>
          <w:rFonts w:cs="Times New Roman"/>
          <w:szCs w:val="24"/>
        </w:rPr>
        <w:t xml:space="preserve">the </w:t>
      </w:r>
      <w:proofErr w:type="spellStart"/>
      <w:r w:rsidR="007262FC" w:rsidRPr="00493AEE">
        <w:rPr>
          <w:rFonts w:cs="Times New Roman"/>
          <w:szCs w:val="24"/>
          <w:u w:val="single"/>
        </w:rPr>
        <w:t>Süddeutsche</w:t>
      </w:r>
      <w:proofErr w:type="spellEnd"/>
      <w:r w:rsidR="007262FC" w:rsidRPr="00493AEE">
        <w:rPr>
          <w:rFonts w:cs="Times New Roman"/>
          <w:szCs w:val="24"/>
          <w:u w:val="single"/>
        </w:rPr>
        <w:t xml:space="preserve"> </w:t>
      </w:r>
      <w:proofErr w:type="spellStart"/>
      <w:r w:rsidR="007262FC" w:rsidRPr="00493AEE">
        <w:rPr>
          <w:rFonts w:cs="Times New Roman"/>
          <w:szCs w:val="24"/>
          <w:u w:val="single"/>
        </w:rPr>
        <w:t>Zeitung</w:t>
      </w:r>
      <w:proofErr w:type="spellEnd"/>
      <w:r w:rsidR="007262FC" w:rsidRPr="00493AEE">
        <w:rPr>
          <w:rFonts w:cs="Times New Roman"/>
          <w:szCs w:val="24"/>
        </w:rPr>
        <w:t xml:space="preserve"> </w:t>
      </w:r>
      <w:r w:rsidR="00A55261" w:rsidRPr="00493AEE">
        <w:rPr>
          <w:rFonts w:cs="Times New Roman"/>
          <w:szCs w:val="24"/>
        </w:rPr>
        <w:t xml:space="preserve">said </w:t>
      </w:r>
      <w:r w:rsidR="007262FC" w:rsidRPr="00493AEE">
        <w:rPr>
          <w:rFonts w:cs="Times New Roman"/>
          <w:szCs w:val="24"/>
        </w:rPr>
        <w:t xml:space="preserve">that </w:t>
      </w:r>
      <w:r w:rsidR="00A55261" w:rsidRPr="00493AEE">
        <w:rPr>
          <w:rFonts w:cs="Times New Roman"/>
          <w:szCs w:val="24"/>
        </w:rPr>
        <w:t>she</w:t>
      </w:r>
      <w:r w:rsidR="007262FC" w:rsidRPr="00493AEE">
        <w:rPr>
          <w:rFonts w:cs="Times New Roman"/>
          <w:szCs w:val="24"/>
        </w:rPr>
        <w:t xml:space="preserve"> was “bewildered” </w:t>
      </w:r>
      <w:r w:rsidR="00A55261" w:rsidRPr="00493AEE">
        <w:rPr>
          <w:rFonts w:cs="Times New Roman"/>
          <w:szCs w:val="24"/>
        </w:rPr>
        <w:t>by</w:t>
      </w:r>
      <w:r w:rsidR="007262FC" w:rsidRPr="00493AEE">
        <w:rPr>
          <w:rFonts w:cs="Times New Roman"/>
          <w:szCs w:val="24"/>
        </w:rPr>
        <w:t xml:space="preserve"> the question of whether</w:t>
      </w:r>
      <w:r w:rsidR="00942BCE" w:rsidRPr="00493AEE">
        <w:rPr>
          <w:rFonts w:cs="Times New Roman"/>
          <w:szCs w:val="24"/>
        </w:rPr>
        <w:t xml:space="preserve"> </w:t>
      </w:r>
      <w:r w:rsidR="00942BCE" w:rsidRPr="00612209">
        <w:rPr>
          <w:rFonts w:cs="Times New Roman"/>
          <w:szCs w:val="24"/>
        </w:rPr>
        <w:t xml:space="preserve">building the House of German Art </w:t>
      </w:r>
      <w:r w:rsidR="00CD68C7" w:rsidRPr="00612209">
        <w:rPr>
          <w:rFonts w:cs="Times New Roman"/>
          <w:szCs w:val="24"/>
        </w:rPr>
        <w:t xml:space="preserve">had </w:t>
      </w:r>
      <w:r w:rsidR="007E3CD4" w:rsidRPr="00612209">
        <w:rPr>
          <w:rFonts w:cs="Times New Roman"/>
          <w:szCs w:val="24"/>
        </w:rPr>
        <w:t xml:space="preserve">in some way </w:t>
      </w:r>
      <w:r w:rsidR="00942BCE" w:rsidRPr="00612209">
        <w:rPr>
          <w:rFonts w:cs="Times New Roman"/>
          <w:szCs w:val="24"/>
        </w:rPr>
        <w:t xml:space="preserve">furthered </w:t>
      </w:r>
      <w:r w:rsidR="007262FC" w:rsidRPr="00612209">
        <w:rPr>
          <w:rFonts w:cs="Times New Roman"/>
          <w:szCs w:val="24"/>
        </w:rPr>
        <w:t>National Socialist</w:t>
      </w:r>
      <w:r w:rsidR="00942BCE" w:rsidRPr="00612209">
        <w:rPr>
          <w:rFonts w:cs="Times New Roman"/>
          <w:szCs w:val="24"/>
        </w:rPr>
        <w:t xml:space="preserve"> </w:t>
      </w:r>
      <w:r w:rsidR="007262FC" w:rsidRPr="00612209">
        <w:rPr>
          <w:rFonts w:cs="Times New Roman"/>
          <w:szCs w:val="24"/>
        </w:rPr>
        <w:t>tyranny.</w:t>
      </w:r>
      <w:r w:rsidR="00A55261" w:rsidRPr="00612209">
        <w:rPr>
          <w:rStyle w:val="EndnoteReference"/>
          <w:rFonts w:cs="Times New Roman"/>
          <w:szCs w:val="24"/>
        </w:rPr>
        <w:endnoteReference w:id="113"/>
      </w:r>
      <w:r w:rsidR="007262FC" w:rsidRPr="00612209">
        <w:rPr>
          <w:rFonts w:cs="Times New Roman"/>
          <w:szCs w:val="24"/>
        </w:rPr>
        <w:t xml:space="preserve">  </w:t>
      </w:r>
      <w:r w:rsidR="0092725C" w:rsidRPr="00612209">
        <w:rPr>
          <w:rFonts w:cs="Times New Roman"/>
          <w:szCs w:val="24"/>
        </w:rPr>
        <w:t xml:space="preserve">Albert </w:t>
      </w:r>
      <w:proofErr w:type="spellStart"/>
      <w:r w:rsidR="0092725C" w:rsidRPr="00612209">
        <w:rPr>
          <w:rFonts w:cs="Times New Roman"/>
          <w:szCs w:val="24"/>
        </w:rPr>
        <w:t>Stenzel</w:t>
      </w:r>
      <w:proofErr w:type="spellEnd"/>
      <w:r w:rsidR="0092725C" w:rsidRPr="00612209">
        <w:rPr>
          <w:rFonts w:cs="Times New Roman"/>
          <w:szCs w:val="24"/>
        </w:rPr>
        <w:t xml:space="preserve">, </w:t>
      </w:r>
      <w:r w:rsidR="002421F7">
        <w:rPr>
          <w:rFonts w:cs="Times New Roman"/>
          <w:szCs w:val="24"/>
        </w:rPr>
        <w:t xml:space="preserve">chair of the Creative Artists Commission </w:t>
      </w:r>
      <w:r w:rsidR="008013EC">
        <w:rPr>
          <w:rFonts w:cs="Times New Roman"/>
          <w:szCs w:val="24"/>
        </w:rPr>
        <w:t>in</w:t>
      </w:r>
      <w:r w:rsidR="0092725C" w:rsidRPr="00612209">
        <w:rPr>
          <w:rFonts w:cs="Times New Roman"/>
          <w:szCs w:val="24"/>
        </w:rPr>
        <w:t xml:space="preserve"> the Bavarian State Ministry </w:t>
      </w:r>
      <w:r w:rsidR="00A338DB">
        <w:rPr>
          <w:rFonts w:cs="Times New Roman"/>
          <w:szCs w:val="24"/>
        </w:rPr>
        <w:t>of</w:t>
      </w:r>
      <w:r w:rsidR="0092725C" w:rsidRPr="00612209">
        <w:rPr>
          <w:rFonts w:cs="Times New Roman"/>
          <w:szCs w:val="24"/>
        </w:rPr>
        <w:t xml:space="preserve"> Education and Cultur</w:t>
      </w:r>
      <w:r w:rsidR="002D1C6F">
        <w:rPr>
          <w:rFonts w:cs="Times New Roman"/>
          <w:szCs w:val="24"/>
        </w:rPr>
        <w:t>e</w:t>
      </w:r>
      <w:r w:rsidR="0092725C" w:rsidRPr="00612209">
        <w:rPr>
          <w:rFonts w:cs="Times New Roman"/>
          <w:szCs w:val="24"/>
        </w:rPr>
        <w:t>,</w:t>
      </w:r>
      <w:r w:rsidR="0092725C" w:rsidRPr="00493AEE">
        <w:rPr>
          <w:rFonts w:cs="Times New Roman"/>
          <w:szCs w:val="24"/>
        </w:rPr>
        <w:t xml:space="preserve"> prepared an expert report for </w:t>
      </w:r>
      <w:r w:rsidR="00D20EF0" w:rsidRPr="00493AEE">
        <w:rPr>
          <w:rFonts w:cs="Times New Roman"/>
          <w:szCs w:val="24"/>
        </w:rPr>
        <w:t>the</w:t>
      </w:r>
      <w:r w:rsidR="00105255" w:rsidRPr="00493AEE">
        <w:rPr>
          <w:rFonts w:cs="Times New Roman"/>
          <w:szCs w:val="24"/>
        </w:rPr>
        <w:t xml:space="preserve"> denazification trial</w:t>
      </w:r>
      <w:r w:rsidR="00D20EF0" w:rsidRPr="00493AEE">
        <w:rPr>
          <w:rFonts w:cs="Times New Roman"/>
          <w:szCs w:val="24"/>
        </w:rPr>
        <w:t xml:space="preserve"> of Leonhard Gall</w:t>
      </w:r>
      <w:r w:rsidR="00D249C0" w:rsidRPr="00493AEE">
        <w:rPr>
          <w:rFonts w:cs="Times New Roman"/>
          <w:szCs w:val="24"/>
        </w:rPr>
        <w:t xml:space="preserve"> (</w:t>
      </w:r>
      <w:r w:rsidR="00D20EF0" w:rsidRPr="00493AEE">
        <w:rPr>
          <w:rFonts w:cs="Times New Roman"/>
          <w:szCs w:val="24"/>
        </w:rPr>
        <w:t>who also successfully employed th</w:t>
      </w:r>
      <w:r w:rsidR="00D249C0" w:rsidRPr="00493AEE">
        <w:rPr>
          <w:rFonts w:cs="Times New Roman"/>
          <w:szCs w:val="24"/>
        </w:rPr>
        <w:t>e</w:t>
      </w:r>
      <w:r w:rsidR="00D20EF0" w:rsidRPr="00493AEE">
        <w:rPr>
          <w:rFonts w:cs="Times New Roman"/>
          <w:szCs w:val="24"/>
        </w:rPr>
        <w:t xml:space="preserve"> argument</w:t>
      </w:r>
      <w:r w:rsidR="00D249C0" w:rsidRPr="00493AEE">
        <w:rPr>
          <w:rFonts w:cs="Times New Roman"/>
          <w:szCs w:val="24"/>
        </w:rPr>
        <w:t xml:space="preserve"> of the apolitical artist)</w:t>
      </w:r>
      <w:r w:rsidR="00D20EF0" w:rsidRPr="00493AEE">
        <w:rPr>
          <w:rFonts w:cs="Times New Roman"/>
          <w:szCs w:val="24"/>
        </w:rPr>
        <w:t xml:space="preserve">, </w:t>
      </w:r>
      <w:r w:rsidR="00D249C0" w:rsidRPr="00493AEE">
        <w:rPr>
          <w:rFonts w:cs="Times New Roman"/>
          <w:szCs w:val="24"/>
        </w:rPr>
        <w:t>in which</w:t>
      </w:r>
      <w:r w:rsidR="0092725C" w:rsidRPr="00493AEE">
        <w:rPr>
          <w:rFonts w:cs="Times New Roman"/>
          <w:szCs w:val="24"/>
        </w:rPr>
        <w:t xml:space="preserve"> </w:t>
      </w:r>
      <w:r w:rsidR="00D249C0" w:rsidRPr="00493AEE">
        <w:rPr>
          <w:rFonts w:cs="Times New Roman"/>
          <w:szCs w:val="24"/>
        </w:rPr>
        <w:t xml:space="preserve">he </w:t>
      </w:r>
      <w:r w:rsidR="00575520" w:rsidRPr="00493AEE">
        <w:rPr>
          <w:rFonts w:cs="Times New Roman"/>
          <w:szCs w:val="24"/>
        </w:rPr>
        <w:t>protested</w:t>
      </w:r>
      <w:r w:rsidR="00D20EF0" w:rsidRPr="00493AEE">
        <w:rPr>
          <w:rFonts w:cs="Times New Roman"/>
          <w:szCs w:val="24"/>
        </w:rPr>
        <w:t xml:space="preserve"> </w:t>
      </w:r>
      <w:r w:rsidR="007822E7" w:rsidRPr="00493AEE">
        <w:rPr>
          <w:rFonts w:cs="Times New Roman"/>
          <w:szCs w:val="24"/>
        </w:rPr>
        <w:t xml:space="preserve">the </w:t>
      </w:r>
      <w:r w:rsidR="007032D3" w:rsidRPr="00493AEE">
        <w:rPr>
          <w:rFonts w:cs="Times New Roman"/>
          <w:szCs w:val="24"/>
        </w:rPr>
        <w:t>essential</w:t>
      </w:r>
      <w:r w:rsidR="00E64121" w:rsidRPr="00493AEE">
        <w:rPr>
          <w:rFonts w:cs="Times New Roman"/>
          <w:szCs w:val="24"/>
        </w:rPr>
        <w:t xml:space="preserve"> </w:t>
      </w:r>
      <w:r w:rsidR="007822E7" w:rsidRPr="00493AEE">
        <w:rPr>
          <w:rFonts w:cs="Times New Roman"/>
          <w:szCs w:val="24"/>
        </w:rPr>
        <w:t xml:space="preserve">dishonesty of this </w:t>
      </w:r>
      <w:r w:rsidR="00E64121" w:rsidRPr="00493AEE">
        <w:rPr>
          <w:rFonts w:cs="Times New Roman"/>
          <w:szCs w:val="24"/>
        </w:rPr>
        <w:t>position</w:t>
      </w:r>
      <w:r w:rsidR="0092725C" w:rsidRPr="00493AEE">
        <w:rPr>
          <w:rFonts w:cs="Times New Roman"/>
          <w:szCs w:val="24"/>
        </w:rPr>
        <w:t xml:space="preserve">.  </w:t>
      </w:r>
      <w:proofErr w:type="spellStart"/>
      <w:r w:rsidR="0092725C" w:rsidRPr="00493AEE">
        <w:rPr>
          <w:rFonts w:cs="Times New Roman"/>
          <w:szCs w:val="24"/>
        </w:rPr>
        <w:t>Stenzel</w:t>
      </w:r>
      <w:proofErr w:type="spellEnd"/>
      <w:r w:rsidR="0092725C" w:rsidRPr="00493AEE">
        <w:rPr>
          <w:rFonts w:cs="Times New Roman"/>
          <w:szCs w:val="24"/>
        </w:rPr>
        <w:t xml:space="preserve">, however, </w:t>
      </w:r>
      <w:r w:rsidR="00427C79" w:rsidRPr="00493AEE">
        <w:rPr>
          <w:rFonts w:cs="Times New Roman"/>
          <w:szCs w:val="24"/>
        </w:rPr>
        <w:t xml:space="preserve">who was </w:t>
      </w:r>
      <w:r w:rsidR="00D249C0" w:rsidRPr="00493AEE">
        <w:rPr>
          <w:rFonts w:cs="Times New Roman"/>
          <w:szCs w:val="24"/>
        </w:rPr>
        <w:t>strong</w:t>
      </w:r>
      <w:r w:rsidR="00427C79" w:rsidRPr="00493AEE">
        <w:rPr>
          <w:rFonts w:cs="Times New Roman"/>
          <w:szCs w:val="24"/>
        </w:rPr>
        <w:t>ly</w:t>
      </w:r>
      <w:r w:rsidR="00D249C0" w:rsidRPr="00493AEE">
        <w:rPr>
          <w:rFonts w:cs="Times New Roman"/>
          <w:szCs w:val="24"/>
        </w:rPr>
        <w:t xml:space="preserve"> anti-Nazi</w:t>
      </w:r>
      <w:r w:rsidR="0092725C" w:rsidRPr="00493AEE">
        <w:rPr>
          <w:rFonts w:cs="Times New Roman"/>
          <w:szCs w:val="24"/>
        </w:rPr>
        <w:t xml:space="preserve">, was considered </w:t>
      </w:r>
      <w:proofErr w:type="spellStart"/>
      <w:r w:rsidR="0092725C" w:rsidRPr="00493AEE">
        <w:rPr>
          <w:rFonts w:cs="Times New Roman"/>
          <w:szCs w:val="24"/>
        </w:rPr>
        <w:t>unobjective</w:t>
      </w:r>
      <w:proofErr w:type="spellEnd"/>
      <w:r w:rsidR="0092725C" w:rsidRPr="00493AEE">
        <w:rPr>
          <w:rFonts w:cs="Times New Roman"/>
          <w:szCs w:val="24"/>
        </w:rPr>
        <w:t xml:space="preserve"> and</w:t>
      </w:r>
      <w:r w:rsidR="00D20EF0" w:rsidRPr="00493AEE">
        <w:rPr>
          <w:rFonts w:cs="Times New Roman"/>
          <w:szCs w:val="24"/>
        </w:rPr>
        <w:t xml:space="preserve"> </w:t>
      </w:r>
      <w:r w:rsidR="001D75D1" w:rsidRPr="00493AEE">
        <w:rPr>
          <w:rFonts w:cs="Times New Roman"/>
          <w:szCs w:val="24"/>
        </w:rPr>
        <w:t>thus</w:t>
      </w:r>
      <w:r w:rsidR="0092725C" w:rsidRPr="00493AEE">
        <w:rPr>
          <w:rFonts w:cs="Times New Roman"/>
          <w:szCs w:val="24"/>
        </w:rPr>
        <w:t xml:space="preserve"> </w:t>
      </w:r>
      <w:r w:rsidR="00D20EF0" w:rsidRPr="00493AEE">
        <w:rPr>
          <w:rFonts w:cs="Times New Roman"/>
          <w:szCs w:val="24"/>
        </w:rPr>
        <w:t>ignored</w:t>
      </w:r>
      <w:r w:rsidR="00654E50" w:rsidRPr="00493AEE">
        <w:rPr>
          <w:rFonts w:cs="Times New Roman"/>
          <w:szCs w:val="24"/>
        </w:rPr>
        <w:t>.</w:t>
      </w:r>
      <w:r w:rsidR="00D20EF0" w:rsidRPr="00493AEE">
        <w:rPr>
          <w:rStyle w:val="EndnoteReference"/>
          <w:rFonts w:cs="Times New Roman"/>
          <w:szCs w:val="24"/>
        </w:rPr>
        <w:endnoteReference w:id="114"/>
      </w:r>
      <w:r w:rsidR="003907A9" w:rsidRPr="00493AEE">
        <w:rPr>
          <w:rFonts w:cs="Times New Roman"/>
          <w:szCs w:val="24"/>
        </w:rPr>
        <w:t xml:space="preserve">  In subsequent decades, historians would explore</w:t>
      </w:r>
      <w:r w:rsidR="00340D9E" w:rsidRPr="00493AEE">
        <w:rPr>
          <w:rFonts w:cs="Times New Roman"/>
          <w:szCs w:val="24"/>
        </w:rPr>
        <w:t xml:space="preserve"> the powerful</w:t>
      </w:r>
      <w:r w:rsidR="003907A9" w:rsidRPr="00493AEE">
        <w:rPr>
          <w:rFonts w:cs="Times New Roman"/>
          <w:szCs w:val="24"/>
        </w:rPr>
        <w:t xml:space="preserve"> </w:t>
      </w:r>
      <w:r w:rsidR="005E0DDF" w:rsidRPr="00493AEE">
        <w:rPr>
          <w:rFonts w:cs="Times New Roman"/>
          <w:szCs w:val="24"/>
        </w:rPr>
        <w:t>ideological</w:t>
      </w:r>
      <w:r w:rsidR="00340D9E" w:rsidRPr="00493AEE">
        <w:rPr>
          <w:rFonts w:cs="Times New Roman"/>
          <w:szCs w:val="24"/>
        </w:rPr>
        <w:t xml:space="preserve"> role </w:t>
      </w:r>
      <w:r w:rsidR="005E0DDF" w:rsidRPr="00493AEE">
        <w:rPr>
          <w:rFonts w:cs="Times New Roman"/>
          <w:szCs w:val="24"/>
        </w:rPr>
        <w:t xml:space="preserve">played by </w:t>
      </w:r>
      <w:r w:rsidR="00340D9E" w:rsidRPr="00493AEE">
        <w:rPr>
          <w:rFonts w:cs="Times New Roman"/>
          <w:szCs w:val="24"/>
        </w:rPr>
        <w:t>artists</w:t>
      </w:r>
      <w:r w:rsidR="005E0DDF" w:rsidRPr="00493AEE">
        <w:rPr>
          <w:rFonts w:cs="Times New Roman"/>
          <w:szCs w:val="24"/>
        </w:rPr>
        <w:t>,</w:t>
      </w:r>
      <w:r w:rsidR="003907A9" w:rsidRPr="00493AEE">
        <w:rPr>
          <w:rFonts w:cs="Times New Roman"/>
          <w:szCs w:val="24"/>
        </w:rPr>
        <w:t xml:space="preserve"> demonstrating </w:t>
      </w:r>
      <w:r w:rsidR="00340D9E" w:rsidRPr="00493AEE">
        <w:rPr>
          <w:rFonts w:cs="Times New Roman"/>
          <w:szCs w:val="24"/>
        </w:rPr>
        <w:t xml:space="preserve">how the aesthetic </w:t>
      </w:r>
      <w:r w:rsidR="00A54D2C" w:rsidRPr="00493AEE">
        <w:rPr>
          <w:rFonts w:cs="Times New Roman"/>
          <w:szCs w:val="24"/>
        </w:rPr>
        <w:t>sheen</w:t>
      </w:r>
      <w:r w:rsidR="00340D9E" w:rsidRPr="00493AEE">
        <w:rPr>
          <w:rFonts w:cs="Times New Roman"/>
          <w:szCs w:val="24"/>
        </w:rPr>
        <w:t xml:space="preserve"> </w:t>
      </w:r>
      <w:r w:rsidR="00A34166" w:rsidRPr="00493AEE">
        <w:rPr>
          <w:rFonts w:cs="Times New Roman"/>
          <w:szCs w:val="24"/>
        </w:rPr>
        <w:t xml:space="preserve">they </w:t>
      </w:r>
      <w:r w:rsidR="005E612A" w:rsidRPr="00493AEE">
        <w:rPr>
          <w:rFonts w:cs="Times New Roman"/>
          <w:szCs w:val="24"/>
        </w:rPr>
        <w:t>gave</w:t>
      </w:r>
      <w:r w:rsidR="00A34166" w:rsidRPr="00493AEE">
        <w:rPr>
          <w:rFonts w:cs="Times New Roman"/>
          <w:szCs w:val="24"/>
        </w:rPr>
        <w:t xml:space="preserve"> the</w:t>
      </w:r>
      <w:r w:rsidR="00340D9E" w:rsidRPr="00493AEE">
        <w:rPr>
          <w:rFonts w:cs="Times New Roman"/>
          <w:szCs w:val="24"/>
        </w:rPr>
        <w:t xml:space="preserve"> </w:t>
      </w:r>
      <w:r w:rsidR="00340D9E" w:rsidRPr="00493AEE">
        <w:rPr>
          <w:rFonts w:cs="Times New Roman"/>
          <w:szCs w:val="24"/>
        </w:rPr>
        <w:lastRenderedPageBreak/>
        <w:t xml:space="preserve">regime—in posters, films, parades, monuments, and a thousand different objects, from radios to </w:t>
      </w:r>
      <w:r w:rsidR="0021485B" w:rsidRPr="00493AEE">
        <w:rPr>
          <w:rFonts w:cs="Times New Roman"/>
          <w:szCs w:val="24"/>
        </w:rPr>
        <w:t>military awards</w:t>
      </w:r>
      <w:r w:rsidR="00340D9E" w:rsidRPr="00493AEE">
        <w:rPr>
          <w:rFonts w:cs="Times New Roman"/>
          <w:szCs w:val="24"/>
        </w:rPr>
        <w:t>—</w:t>
      </w:r>
      <w:r w:rsidR="003907A9" w:rsidRPr="00493AEE">
        <w:rPr>
          <w:rFonts w:cs="Times New Roman"/>
          <w:szCs w:val="24"/>
        </w:rPr>
        <w:t xml:space="preserve">had </w:t>
      </w:r>
      <w:r w:rsidR="0003392A" w:rsidRPr="00493AEE">
        <w:rPr>
          <w:rFonts w:cs="Times New Roman"/>
          <w:szCs w:val="24"/>
        </w:rPr>
        <w:t>helped to</w:t>
      </w:r>
      <w:r w:rsidR="00340D9E" w:rsidRPr="00493AEE">
        <w:rPr>
          <w:rFonts w:cs="Times New Roman"/>
          <w:szCs w:val="24"/>
        </w:rPr>
        <w:t xml:space="preserve"> disguis</w:t>
      </w:r>
      <w:r w:rsidR="0003392A" w:rsidRPr="00493AEE">
        <w:rPr>
          <w:rFonts w:cs="Times New Roman"/>
          <w:szCs w:val="24"/>
        </w:rPr>
        <w:t>e</w:t>
      </w:r>
      <w:r w:rsidR="00340D9E" w:rsidRPr="00493AEE">
        <w:rPr>
          <w:rFonts w:cs="Times New Roman"/>
          <w:szCs w:val="24"/>
        </w:rPr>
        <w:t xml:space="preserve"> </w:t>
      </w:r>
      <w:r w:rsidR="005E612A" w:rsidRPr="00493AEE">
        <w:rPr>
          <w:rFonts w:cs="Times New Roman"/>
          <w:szCs w:val="24"/>
        </w:rPr>
        <w:t xml:space="preserve">its </w:t>
      </w:r>
      <w:r w:rsidR="00A55261" w:rsidRPr="00493AEE">
        <w:rPr>
          <w:rFonts w:cs="Times New Roman"/>
          <w:szCs w:val="24"/>
        </w:rPr>
        <w:t>putrid</w:t>
      </w:r>
      <w:r w:rsidR="005E612A" w:rsidRPr="00493AEE">
        <w:rPr>
          <w:rFonts w:cs="Times New Roman"/>
          <w:szCs w:val="24"/>
        </w:rPr>
        <w:t xml:space="preserve"> core</w:t>
      </w:r>
      <w:r w:rsidR="00340D9E" w:rsidRPr="00493AEE">
        <w:rPr>
          <w:rFonts w:cs="Times New Roman"/>
          <w:szCs w:val="24"/>
        </w:rPr>
        <w:t>.</w:t>
      </w:r>
      <w:r w:rsidR="009D15AB" w:rsidRPr="00493AEE">
        <w:rPr>
          <w:rStyle w:val="EndnoteReference"/>
          <w:rFonts w:cs="Times New Roman"/>
          <w:szCs w:val="24"/>
        </w:rPr>
        <w:endnoteReference w:id="115"/>
      </w:r>
    </w:p>
    <w:p w:rsidR="00BF5B05" w:rsidRPr="00493AEE" w:rsidRDefault="00D03E2D" w:rsidP="001E671F">
      <w:pPr>
        <w:spacing w:after="0" w:line="480" w:lineRule="auto"/>
        <w:ind w:firstLine="720"/>
        <w:rPr>
          <w:rFonts w:cs="Times New Roman"/>
          <w:szCs w:val="24"/>
        </w:rPr>
      </w:pPr>
      <w:r w:rsidRPr="00493AEE">
        <w:rPr>
          <w:rFonts w:cs="Times New Roman"/>
          <w:szCs w:val="24"/>
        </w:rPr>
        <w:t xml:space="preserve">As a holder of the Golden Honor Badge, Troost was automatically </w:t>
      </w:r>
      <w:r w:rsidR="00753706" w:rsidRPr="00493AEE">
        <w:rPr>
          <w:rFonts w:cs="Times New Roman"/>
          <w:szCs w:val="24"/>
        </w:rPr>
        <w:t>classed</w:t>
      </w:r>
      <w:r w:rsidR="001C0653" w:rsidRPr="00493AEE">
        <w:rPr>
          <w:rFonts w:cs="Times New Roman"/>
          <w:szCs w:val="24"/>
        </w:rPr>
        <w:t xml:space="preserve"> as </w:t>
      </w:r>
      <w:r w:rsidR="00232B58" w:rsidRPr="00493AEE">
        <w:rPr>
          <w:rFonts w:cs="Times New Roman"/>
          <w:szCs w:val="24"/>
        </w:rPr>
        <w:t xml:space="preserve">a “major offender,” the highest </w:t>
      </w:r>
      <w:r w:rsidR="0067288F" w:rsidRPr="00493AEE">
        <w:rPr>
          <w:rFonts w:cs="Times New Roman"/>
          <w:szCs w:val="24"/>
        </w:rPr>
        <w:t xml:space="preserve">of the five </w:t>
      </w:r>
      <w:r w:rsidR="00232B58" w:rsidRPr="00493AEE">
        <w:rPr>
          <w:rFonts w:cs="Times New Roman"/>
          <w:szCs w:val="24"/>
        </w:rPr>
        <w:t>categor</w:t>
      </w:r>
      <w:r w:rsidR="0067288F" w:rsidRPr="00493AEE">
        <w:rPr>
          <w:rFonts w:cs="Times New Roman"/>
          <w:szCs w:val="24"/>
        </w:rPr>
        <w:t>ies</w:t>
      </w:r>
      <w:r w:rsidR="00232B58" w:rsidRPr="00493AEE">
        <w:rPr>
          <w:rFonts w:cs="Times New Roman"/>
          <w:szCs w:val="24"/>
        </w:rPr>
        <w:t>, the penalties for which included death, imprisonment, and hard labor, among other lesser alternatives.</w:t>
      </w:r>
      <w:r w:rsidR="0093347C" w:rsidRPr="00493AEE">
        <w:rPr>
          <w:rFonts w:cs="Times New Roman"/>
          <w:szCs w:val="24"/>
        </w:rPr>
        <w:t xml:space="preserve"> </w:t>
      </w:r>
      <w:r w:rsidRPr="00493AEE">
        <w:rPr>
          <w:rFonts w:cs="Times New Roman"/>
          <w:szCs w:val="24"/>
        </w:rPr>
        <w:t xml:space="preserve"> </w:t>
      </w:r>
      <w:r w:rsidR="0093347C" w:rsidRPr="00493AEE">
        <w:rPr>
          <w:rFonts w:cs="Times New Roman"/>
          <w:szCs w:val="24"/>
        </w:rPr>
        <w:t xml:space="preserve">When asked in court how she would </w:t>
      </w:r>
      <w:r w:rsidR="002D11D3" w:rsidRPr="00493AEE">
        <w:rPr>
          <w:rFonts w:cs="Times New Roman"/>
          <w:szCs w:val="24"/>
        </w:rPr>
        <w:t>rank</w:t>
      </w:r>
      <w:r w:rsidR="0093347C" w:rsidRPr="00493AEE">
        <w:rPr>
          <w:rFonts w:cs="Times New Roman"/>
          <w:szCs w:val="24"/>
        </w:rPr>
        <w:t xml:space="preserve"> herself, she replied that she would </w:t>
      </w:r>
      <w:r w:rsidR="001D29FD" w:rsidRPr="00493AEE">
        <w:rPr>
          <w:rFonts w:cs="Times New Roman"/>
          <w:szCs w:val="24"/>
        </w:rPr>
        <w:t xml:space="preserve">create a new </w:t>
      </w:r>
      <w:r w:rsidR="002D11D3" w:rsidRPr="00493AEE">
        <w:rPr>
          <w:rFonts w:cs="Times New Roman"/>
          <w:szCs w:val="24"/>
        </w:rPr>
        <w:t>designation</w:t>
      </w:r>
      <w:r w:rsidR="001D29FD" w:rsidRPr="00493AEE">
        <w:rPr>
          <w:rFonts w:cs="Times New Roman"/>
          <w:szCs w:val="24"/>
        </w:rPr>
        <w:t xml:space="preserve">: </w:t>
      </w:r>
      <w:r w:rsidR="0093347C" w:rsidRPr="00493AEE">
        <w:rPr>
          <w:rFonts w:cs="Times New Roman"/>
          <w:szCs w:val="24"/>
        </w:rPr>
        <w:t>“</w:t>
      </w:r>
      <w:r w:rsidR="001D29FD" w:rsidRPr="00493AEE">
        <w:rPr>
          <w:rFonts w:cs="Times New Roman"/>
          <w:szCs w:val="24"/>
        </w:rPr>
        <w:t>d</w:t>
      </w:r>
      <w:r w:rsidR="0093347C" w:rsidRPr="00493AEE">
        <w:rPr>
          <w:rFonts w:cs="Times New Roman"/>
          <w:szCs w:val="24"/>
        </w:rPr>
        <w:t xml:space="preserve">ecent </w:t>
      </w:r>
      <w:r w:rsidR="00134788" w:rsidRPr="00493AEE">
        <w:rPr>
          <w:rFonts w:cs="Times New Roman"/>
          <w:szCs w:val="24"/>
        </w:rPr>
        <w:t>National Socialists</w:t>
      </w:r>
      <w:r w:rsidR="0093347C" w:rsidRPr="00493AEE">
        <w:rPr>
          <w:rFonts w:cs="Times New Roman"/>
          <w:szCs w:val="24"/>
        </w:rPr>
        <w:t xml:space="preserve"> </w:t>
      </w:r>
      <w:r w:rsidR="001D29FD" w:rsidRPr="00493AEE">
        <w:rPr>
          <w:rFonts w:cs="Times New Roman"/>
          <w:szCs w:val="24"/>
        </w:rPr>
        <w:t>w</w:t>
      </w:r>
      <w:r w:rsidR="0093347C" w:rsidRPr="00493AEE">
        <w:rPr>
          <w:rFonts w:cs="Times New Roman"/>
          <w:szCs w:val="24"/>
        </w:rPr>
        <w:t xml:space="preserve">ho </w:t>
      </w:r>
      <w:r w:rsidR="001D29FD" w:rsidRPr="00493AEE">
        <w:rPr>
          <w:rFonts w:cs="Times New Roman"/>
          <w:szCs w:val="24"/>
        </w:rPr>
        <w:t>b</w:t>
      </w:r>
      <w:r w:rsidR="0093347C" w:rsidRPr="00493AEE">
        <w:rPr>
          <w:rFonts w:cs="Times New Roman"/>
          <w:szCs w:val="24"/>
        </w:rPr>
        <w:t>elieved</w:t>
      </w:r>
      <w:r w:rsidR="001D29FD" w:rsidRPr="00493AEE">
        <w:rPr>
          <w:rFonts w:cs="Times New Roman"/>
          <w:szCs w:val="24"/>
        </w:rPr>
        <w:t>.</w:t>
      </w:r>
      <w:r w:rsidR="0093347C" w:rsidRPr="00493AEE">
        <w:rPr>
          <w:rFonts w:cs="Times New Roman"/>
          <w:szCs w:val="24"/>
        </w:rPr>
        <w:t>”</w:t>
      </w:r>
      <w:r w:rsidR="0067288F" w:rsidRPr="00493AEE">
        <w:rPr>
          <w:rStyle w:val="EndnoteReference"/>
          <w:rFonts w:cs="Times New Roman"/>
          <w:szCs w:val="24"/>
        </w:rPr>
        <w:endnoteReference w:id="116"/>
      </w:r>
      <w:r w:rsidR="0093347C" w:rsidRPr="00493AEE">
        <w:rPr>
          <w:rFonts w:cs="Times New Roman"/>
          <w:szCs w:val="24"/>
        </w:rPr>
        <w:t xml:space="preserve"> </w:t>
      </w:r>
      <w:r w:rsidR="001D29FD" w:rsidRPr="00493AEE">
        <w:rPr>
          <w:rFonts w:cs="Times New Roman"/>
          <w:szCs w:val="24"/>
        </w:rPr>
        <w:t xml:space="preserve"> </w:t>
      </w:r>
      <w:r w:rsidR="00236B5A" w:rsidRPr="00493AEE">
        <w:rPr>
          <w:rFonts w:cs="Times New Roman"/>
          <w:szCs w:val="24"/>
        </w:rPr>
        <w:t xml:space="preserve">Clearly, Troost felt that she had done no wrong.  In </w:t>
      </w:r>
      <w:r w:rsidR="00270A3A" w:rsidRPr="00493AEE">
        <w:rPr>
          <w:rFonts w:cs="Times New Roman"/>
          <w:szCs w:val="24"/>
        </w:rPr>
        <w:t>her closing words</w:t>
      </w:r>
      <w:r w:rsidR="00236B5A" w:rsidRPr="00493AEE">
        <w:rPr>
          <w:rFonts w:cs="Times New Roman"/>
          <w:szCs w:val="24"/>
        </w:rPr>
        <w:t xml:space="preserve"> to the </w:t>
      </w:r>
      <w:r w:rsidR="00DF60F7" w:rsidRPr="00493AEE">
        <w:rPr>
          <w:rFonts w:cs="Times New Roman"/>
          <w:szCs w:val="24"/>
        </w:rPr>
        <w:t>tribunal</w:t>
      </w:r>
      <w:r w:rsidR="00236B5A" w:rsidRPr="00493AEE">
        <w:rPr>
          <w:rFonts w:cs="Times New Roman"/>
          <w:szCs w:val="24"/>
        </w:rPr>
        <w:t xml:space="preserve"> </w:t>
      </w:r>
      <w:r w:rsidR="00270A3A" w:rsidRPr="00493AEE">
        <w:rPr>
          <w:rFonts w:cs="Times New Roman"/>
          <w:szCs w:val="24"/>
        </w:rPr>
        <w:t>on February 24</w:t>
      </w:r>
      <w:r w:rsidR="00236B5A" w:rsidRPr="00493AEE">
        <w:rPr>
          <w:rFonts w:cs="Times New Roman"/>
          <w:szCs w:val="24"/>
        </w:rPr>
        <w:t xml:space="preserve">, </w:t>
      </w:r>
      <w:r w:rsidR="00270A3A" w:rsidRPr="00493AEE">
        <w:rPr>
          <w:rFonts w:cs="Times New Roman"/>
          <w:szCs w:val="24"/>
        </w:rPr>
        <w:t xml:space="preserve">1950, </w:t>
      </w:r>
      <w:r w:rsidR="00FD13BB" w:rsidRPr="00493AEE">
        <w:rPr>
          <w:rFonts w:cs="Times New Roman"/>
          <w:szCs w:val="24"/>
        </w:rPr>
        <w:t>she</w:t>
      </w:r>
      <w:r w:rsidR="00270A3A" w:rsidRPr="00493AEE">
        <w:rPr>
          <w:rFonts w:cs="Times New Roman"/>
          <w:szCs w:val="24"/>
        </w:rPr>
        <w:t xml:space="preserve"> stated </w:t>
      </w:r>
      <w:r w:rsidR="00270A3A" w:rsidRPr="00515297">
        <w:rPr>
          <w:rFonts w:cs="Times New Roman"/>
          <w:szCs w:val="24"/>
        </w:rPr>
        <w:t xml:space="preserve">that “she always acted </w:t>
      </w:r>
      <w:r w:rsidR="004B2136">
        <w:rPr>
          <w:rFonts w:cs="Times New Roman"/>
          <w:szCs w:val="24"/>
        </w:rPr>
        <w:t xml:space="preserve">with </w:t>
      </w:r>
      <w:r w:rsidR="00515297">
        <w:rPr>
          <w:rFonts w:cs="Times New Roman"/>
          <w:szCs w:val="24"/>
        </w:rPr>
        <w:t>h</w:t>
      </w:r>
      <w:r w:rsidR="004B2136">
        <w:rPr>
          <w:rFonts w:cs="Times New Roman"/>
          <w:szCs w:val="24"/>
        </w:rPr>
        <w:t>uman</w:t>
      </w:r>
      <w:r w:rsidR="00515297">
        <w:rPr>
          <w:rFonts w:cs="Times New Roman"/>
          <w:szCs w:val="24"/>
        </w:rPr>
        <w:t xml:space="preserve"> and moral</w:t>
      </w:r>
      <w:r w:rsidR="004B2136">
        <w:rPr>
          <w:rFonts w:cs="Times New Roman"/>
          <w:szCs w:val="24"/>
        </w:rPr>
        <w:t xml:space="preserve"> sensitivity</w:t>
      </w:r>
      <w:r w:rsidR="00270A3A" w:rsidRPr="00515297">
        <w:rPr>
          <w:rFonts w:cs="Times New Roman"/>
          <w:szCs w:val="24"/>
        </w:rPr>
        <w:t xml:space="preserve"> and </w:t>
      </w:r>
      <w:r w:rsidR="006D76C7" w:rsidRPr="00515297">
        <w:rPr>
          <w:rFonts w:cs="Times New Roman"/>
          <w:szCs w:val="24"/>
        </w:rPr>
        <w:t>thus</w:t>
      </w:r>
      <w:r w:rsidR="00270A3A" w:rsidRPr="00515297">
        <w:rPr>
          <w:rFonts w:cs="Times New Roman"/>
          <w:szCs w:val="24"/>
        </w:rPr>
        <w:t xml:space="preserve"> </w:t>
      </w:r>
      <w:r w:rsidR="00360A62">
        <w:rPr>
          <w:rFonts w:cs="Times New Roman"/>
          <w:szCs w:val="24"/>
        </w:rPr>
        <w:t>even today pleads</w:t>
      </w:r>
      <w:r w:rsidR="00304FDD" w:rsidRPr="00515297">
        <w:rPr>
          <w:rFonts w:cs="Times New Roman"/>
          <w:szCs w:val="24"/>
        </w:rPr>
        <w:t xml:space="preserve"> a clea</w:t>
      </w:r>
      <w:r w:rsidR="00360A62">
        <w:rPr>
          <w:rFonts w:cs="Times New Roman"/>
          <w:szCs w:val="24"/>
        </w:rPr>
        <w:t>r</w:t>
      </w:r>
      <w:r w:rsidR="00304FDD" w:rsidRPr="00515297">
        <w:rPr>
          <w:rFonts w:cs="Times New Roman"/>
          <w:szCs w:val="24"/>
        </w:rPr>
        <w:t xml:space="preserve"> conscience with regard to her</w:t>
      </w:r>
      <w:r w:rsidR="00270A3A" w:rsidRPr="00515297">
        <w:rPr>
          <w:rFonts w:cs="Times New Roman"/>
          <w:szCs w:val="24"/>
        </w:rPr>
        <w:t xml:space="preserve"> earlier </w:t>
      </w:r>
      <w:r w:rsidR="00304FDD" w:rsidRPr="00515297">
        <w:rPr>
          <w:rFonts w:cs="Times New Roman"/>
          <w:szCs w:val="24"/>
        </w:rPr>
        <w:t>conduct</w:t>
      </w:r>
      <w:r w:rsidR="00270A3A" w:rsidRPr="00515297">
        <w:rPr>
          <w:rFonts w:cs="Times New Roman"/>
          <w:szCs w:val="24"/>
        </w:rPr>
        <w:t>.”</w:t>
      </w:r>
      <w:r w:rsidR="006D76C7" w:rsidRPr="00515297">
        <w:rPr>
          <w:rStyle w:val="EndnoteReference"/>
          <w:rFonts w:cs="Times New Roman"/>
          <w:szCs w:val="24"/>
        </w:rPr>
        <w:endnoteReference w:id="117"/>
      </w:r>
      <w:r w:rsidR="00FD13BB" w:rsidRPr="00515297">
        <w:rPr>
          <w:rFonts w:cs="Times New Roman"/>
          <w:szCs w:val="24"/>
        </w:rPr>
        <w:t xml:space="preserve">  </w:t>
      </w:r>
      <w:r w:rsidR="00E72947" w:rsidRPr="00515297">
        <w:rPr>
          <w:rFonts w:cs="Times New Roman"/>
          <w:szCs w:val="24"/>
        </w:rPr>
        <w:t xml:space="preserve">When the </w:t>
      </w:r>
      <w:r w:rsidR="00F2498A" w:rsidRPr="00515297">
        <w:rPr>
          <w:rFonts w:cs="Times New Roman"/>
          <w:szCs w:val="24"/>
        </w:rPr>
        <w:t>tribunal members</w:t>
      </w:r>
      <w:r w:rsidR="00E72947" w:rsidRPr="00515297">
        <w:rPr>
          <w:rFonts w:cs="Times New Roman"/>
          <w:szCs w:val="24"/>
        </w:rPr>
        <w:t xml:space="preserve"> </w:t>
      </w:r>
      <w:r w:rsidR="00236B5A" w:rsidRPr="00515297">
        <w:rPr>
          <w:rFonts w:cs="Times New Roman"/>
          <w:szCs w:val="24"/>
        </w:rPr>
        <w:t>issued</w:t>
      </w:r>
      <w:r w:rsidR="00E72947" w:rsidRPr="00515297">
        <w:rPr>
          <w:rFonts w:cs="Times New Roman"/>
          <w:szCs w:val="24"/>
        </w:rPr>
        <w:t xml:space="preserve"> their verdict</w:t>
      </w:r>
      <w:r w:rsidR="00E72947" w:rsidRPr="00493AEE">
        <w:rPr>
          <w:rFonts w:cs="Times New Roman"/>
          <w:szCs w:val="24"/>
        </w:rPr>
        <w:t xml:space="preserve"> </w:t>
      </w:r>
      <w:r w:rsidR="00236B5A" w:rsidRPr="00493AEE">
        <w:rPr>
          <w:rFonts w:cs="Times New Roman"/>
          <w:szCs w:val="24"/>
        </w:rPr>
        <w:t xml:space="preserve">on </w:t>
      </w:r>
      <w:r w:rsidR="008507E6" w:rsidRPr="00493AEE">
        <w:rPr>
          <w:rFonts w:cs="Times New Roman"/>
          <w:szCs w:val="24"/>
        </w:rPr>
        <w:t>March 2, 1950</w:t>
      </w:r>
      <w:r w:rsidR="00E72947" w:rsidRPr="00493AEE">
        <w:rPr>
          <w:rFonts w:cs="Times New Roman"/>
          <w:szCs w:val="24"/>
        </w:rPr>
        <w:t xml:space="preserve">, they noted that </w:t>
      </w:r>
      <w:r w:rsidR="00270A3A" w:rsidRPr="00493AEE">
        <w:rPr>
          <w:rFonts w:cs="Times New Roman"/>
          <w:szCs w:val="24"/>
        </w:rPr>
        <w:t xml:space="preserve">Troost </w:t>
      </w:r>
      <w:r w:rsidR="00D602A9" w:rsidRPr="00493AEE">
        <w:rPr>
          <w:rFonts w:cs="Times New Roman"/>
          <w:szCs w:val="24"/>
        </w:rPr>
        <w:t xml:space="preserve">still </w:t>
      </w:r>
      <w:r w:rsidR="00DF60F7" w:rsidRPr="00493AEE">
        <w:rPr>
          <w:rFonts w:cs="Times New Roman"/>
          <w:szCs w:val="24"/>
        </w:rPr>
        <w:t>had</w:t>
      </w:r>
      <w:r w:rsidR="00D602A9" w:rsidRPr="00493AEE">
        <w:rPr>
          <w:rFonts w:cs="Times New Roman"/>
          <w:szCs w:val="24"/>
        </w:rPr>
        <w:t xml:space="preserve"> </w:t>
      </w:r>
      <w:r w:rsidR="00DF60F7" w:rsidRPr="00493AEE">
        <w:rPr>
          <w:rFonts w:cs="Times New Roman"/>
          <w:szCs w:val="24"/>
        </w:rPr>
        <w:t>not managed to free herself from her bond to Hitler</w:t>
      </w:r>
      <w:r w:rsidR="00E72947" w:rsidRPr="00493AEE">
        <w:rPr>
          <w:rFonts w:cs="Times New Roman"/>
          <w:szCs w:val="24"/>
        </w:rPr>
        <w:t>.</w:t>
      </w:r>
      <w:r w:rsidR="00DF60F7" w:rsidRPr="00493AEE">
        <w:rPr>
          <w:rStyle w:val="EndnoteReference"/>
          <w:rFonts w:cs="Times New Roman"/>
          <w:szCs w:val="24"/>
        </w:rPr>
        <w:endnoteReference w:id="118"/>
      </w:r>
      <w:r w:rsidR="00236B5A" w:rsidRPr="00493AEE">
        <w:rPr>
          <w:rFonts w:cs="Times New Roman"/>
          <w:szCs w:val="24"/>
        </w:rPr>
        <w:t xml:space="preserve">  </w:t>
      </w:r>
      <w:r w:rsidR="00565360" w:rsidRPr="00493AEE">
        <w:rPr>
          <w:rFonts w:cs="Times New Roman"/>
          <w:szCs w:val="24"/>
        </w:rPr>
        <w:t>In as much as t</w:t>
      </w:r>
      <w:r w:rsidR="00236B5A" w:rsidRPr="00493AEE">
        <w:rPr>
          <w:rFonts w:cs="Times New Roman"/>
          <w:szCs w:val="24"/>
        </w:rPr>
        <w:t>he denazification procedure was intended by the Allies not only to punish, but also to rehabilitate</w:t>
      </w:r>
      <w:r w:rsidR="00565360" w:rsidRPr="00493AEE">
        <w:rPr>
          <w:rFonts w:cs="Times New Roman"/>
          <w:szCs w:val="24"/>
        </w:rPr>
        <w:t>, i</w:t>
      </w:r>
      <w:r w:rsidR="00236B5A" w:rsidRPr="00493AEE">
        <w:rPr>
          <w:rFonts w:cs="Times New Roman"/>
          <w:szCs w:val="24"/>
        </w:rPr>
        <w:t>n the case of Gerdy Troost, it failed miserably.</w:t>
      </w:r>
    </w:p>
    <w:p w:rsidR="00B86FE2" w:rsidRPr="00493AEE" w:rsidRDefault="001756A5" w:rsidP="001E671F">
      <w:pPr>
        <w:spacing w:after="0" w:line="480" w:lineRule="auto"/>
        <w:ind w:firstLine="720"/>
        <w:rPr>
          <w:rFonts w:cs="Times New Roman"/>
          <w:szCs w:val="24"/>
        </w:rPr>
      </w:pPr>
      <w:r w:rsidRPr="00493AEE">
        <w:rPr>
          <w:rFonts w:cs="Times New Roman"/>
          <w:szCs w:val="24"/>
        </w:rPr>
        <w:t>Troost was ultimately categorized as a “lesser offender</w:t>
      </w:r>
      <w:r w:rsidR="000E52A5">
        <w:rPr>
          <w:rFonts w:cs="Times New Roman"/>
          <w:szCs w:val="24"/>
        </w:rPr>
        <w:t>,</w:t>
      </w:r>
      <w:r w:rsidRPr="00493AEE">
        <w:rPr>
          <w:rFonts w:cs="Times New Roman"/>
          <w:szCs w:val="24"/>
        </w:rPr>
        <w:t xml:space="preserve">” </w:t>
      </w:r>
      <w:r w:rsidR="00F90422" w:rsidRPr="00493AEE">
        <w:rPr>
          <w:rFonts w:cs="Times New Roman"/>
          <w:szCs w:val="24"/>
        </w:rPr>
        <w:t xml:space="preserve">two levels below “major offender,” </w:t>
      </w:r>
      <w:r w:rsidRPr="00493AEE">
        <w:rPr>
          <w:rFonts w:cs="Times New Roman"/>
          <w:szCs w:val="24"/>
        </w:rPr>
        <w:t>and might have been ranked even lower had it not been for the 100,000 Reichsmarks gift</w:t>
      </w:r>
      <w:r w:rsidR="000C0EA6" w:rsidRPr="00493AEE">
        <w:rPr>
          <w:rFonts w:cs="Times New Roman"/>
          <w:szCs w:val="24"/>
        </w:rPr>
        <w:t xml:space="preserve"> from Hitler.  Her punishment </w:t>
      </w:r>
      <w:r w:rsidR="00D073C5" w:rsidRPr="00493AEE">
        <w:rPr>
          <w:rFonts w:cs="Times New Roman"/>
          <w:szCs w:val="24"/>
        </w:rPr>
        <w:t>consisted of</w:t>
      </w:r>
      <w:r w:rsidR="000C0EA6" w:rsidRPr="00493AEE">
        <w:rPr>
          <w:rFonts w:cs="Times New Roman"/>
          <w:szCs w:val="24"/>
        </w:rPr>
        <w:t xml:space="preserve"> </w:t>
      </w:r>
      <w:r w:rsidR="000E57E8" w:rsidRPr="00493AEE">
        <w:rPr>
          <w:rFonts w:cs="Times New Roman"/>
          <w:szCs w:val="24"/>
        </w:rPr>
        <w:t xml:space="preserve">a </w:t>
      </w:r>
      <w:r w:rsidR="00D82D86" w:rsidRPr="00493AEE">
        <w:rPr>
          <w:rFonts w:cs="Times New Roman"/>
          <w:szCs w:val="24"/>
        </w:rPr>
        <w:t>two</w:t>
      </w:r>
      <w:r w:rsidR="000E57E8" w:rsidRPr="00493AEE">
        <w:rPr>
          <w:rFonts w:cs="Times New Roman"/>
          <w:szCs w:val="24"/>
        </w:rPr>
        <w:t>-</w:t>
      </w:r>
      <w:r w:rsidR="000C0EA6" w:rsidRPr="00493AEE">
        <w:rPr>
          <w:rFonts w:cs="Times New Roman"/>
          <w:szCs w:val="24"/>
        </w:rPr>
        <w:t>year</w:t>
      </w:r>
      <w:r w:rsidR="000E57E8" w:rsidRPr="00493AEE">
        <w:rPr>
          <w:rFonts w:cs="Times New Roman"/>
          <w:szCs w:val="24"/>
        </w:rPr>
        <w:t xml:space="preserve"> period of probation</w:t>
      </w:r>
      <w:r w:rsidR="00AB1B5D" w:rsidRPr="00493AEE">
        <w:rPr>
          <w:rFonts w:cs="Times New Roman"/>
          <w:szCs w:val="24"/>
        </w:rPr>
        <w:t xml:space="preserve"> </w:t>
      </w:r>
      <w:r w:rsidR="000C0EA6" w:rsidRPr="00493AEE">
        <w:rPr>
          <w:rFonts w:cs="Times New Roman"/>
          <w:szCs w:val="24"/>
        </w:rPr>
        <w:t>(beginning on the date of the verdict)</w:t>
      </w:r>
      <w:r w:rsidR="005D3DA1" w:rsidRPr="00493AEE">
        <w:rPr>
          <w:rFonts w:cs="Times New Roman"/>
          <w:szCs w:val="24"/>
        </w:rPr>
        <w:t xml:space="preserve"> and a </w:t>
      </w:r>
      <w:r w:rsidR="00D82D86" w:rsidRPr="00493AEE">
        <w:rPr>
          <w:rFonts w:cs="Times New Roman"/>
          <w:szCs w:val="24"/>
        </w:rPr>
        <w:t>fine of 5,000 Deutsch</w:t>
      </w:r>
      <w:r w:rsidR="000E57E8" w:rsidRPr="00493AEE">
        <w:rPr>
          <w:rFonts w:cs="Times New Roman"/>
          <w:szCs w:val="24"/>
        </w:rPr>
        <w:t>m</w:t>
      </w:r>
      <w:r w:rsidR="00D82D86" w:rsidRPr="00493AEE">
        <w:rPr>
          <w:rFonts w:cs="Times New Roman"/>
          <w:szCs w:val="24"/>
        </w:rPr>
        <w:t>arks</w:t>
      </w:r>
      <w:r w:rsidR="000E57E8" w:rsidRPr="00493AEE">
        <w:rPr>
          <w:rFonts w:cs="Times New Roman"/>
          <w:szCs w:val="24"/>
        </w:rPr>
        <w:t>.  D</w:t>
      </w:r>
      <w:r w:rsidR="00D82D86" w:rsidRPr="00493AEE">
        <w:rPr>
          <w:rFonts w:cs="Times New Roman"/>
          <w:szCs w:val="24"/>
        </w:rPr>
        <w:t>uring the probationary period</w:t>
      </w:r>
      <w:r w:rsidR="000E57E8" w:rsidRPr="00493AEE">
        <w:rPr>
          <w:rFonts w:cs="Times New Roman"/>
          <w:szCs w:val="24"/>
        </w:rPr>
        <w:t xml:space="preserve">, </w:t>
      </w:r>
      <w:r w:rsidR="00E26414" w:rsidRPr="00493AEE">
        <w:rPr>
          <w:rFonts w:cs="Times New Roman"/>
          <w:szCs w:val="24"/>
        </w:rPr>
        <w:t xml:space="preserve">her earnings were capped at </w:t>
      </w:r>
      <w:r w:rsidR="000E57E8" w:rsidRPr="00493AEE">
        <w:rPr>
          <w:rFonts w:cs="Times New Roman"/>
          <w:szCs w:val="24"/>
        </w:rPr>
        <w:t xml:space="preserve">200 Deutschmarks per </w:t>
      </w:r>
      <w:proofErr w:type="gramStart"/>
      <w:r w:rsidR="000E57E8" w:rsidRPr="00493AEE">
        <w:rPr>
          <w:rFonts w:cs="Times New Roman"/>
          <w:szCs w:val="24"/>
        </w:rPr>
        <w:t>month</w:t>
      </w:r>
      <w:r w:rsidR="000C0EA6" w:rsidRPr="00493AEE">
        <w:rPr>
          <w:rFonts w:cs="Times New Roman"/>
          <w:szCs w:val="24"/>
        </w:rPr>
        <w:t>,</w:t>
      </w:r>
      <w:proofErr w:type="gramEnd"/>
      <w:r w:rsidR="000C0EA6" w:rsidRPr="00493AEE">
        <w:rPr>
          <w:rFonts w:cs="Times New Roman"/>
          <w:szCs w:val="24"/>
        </w:rPr>
        <w:t xml:space="preserve"> </w:t>
      </w:r>
      <w:r w:rsidR="000E57E8" w:rsidRPr="00493AEE">
        <w:rPr>
          <w:rFonts w:cs="Times New Roman"/>
          <w:szCs w:val="24"/>
        </w:rPr>
        <w:t>she lost</w:t>
      </w:r>
      <w:r w:rsidR="000C0EA6" w:rsidRPr="00493AEE">
        <w:rPr>
          <w:rFonts w:cs="Times New Roman"/>
          <w:szCs w:val="24"/>
        </w:rPr>
        <w:t xml:space="preserve"> </w:t>
      </w:r>
      <w:r w:rsidR="000E57E8" w:rsidRPr="00493AEE">
        <w:rPr>
          <w:rFonts w:cs="Times New Roman"/>
          <w:szCs w:val="24"/>
        </w:rPr>
        <w:t>her</w:t>
      </w:r>
      <w:r w:rsidR="000C0EA6" w:rsidRPr="00493AEE">
        <w:rPr>
          <w:rFonts w:cs="Times New Roman"/>
          <w:szCs w:val="24"/>
        </w:rPr>
        <w:t xml:space="preserve"> </w:t>
      </w:r>
      <w:r w:rsidR="00EA17BD" w:rsidRPr="00493AEE">
        <w:rPr>
          <w:rFonts w:cs="Times New Roman"/>
          <w:szCs w:val="24"/>
        </w:rPr>
        <w:t>enfranchisement</w:t>
      </w:r>
      <w:r w:rsidR="00595BAD" w:rsidRPr="00493AEE">
        <w:rPr>
          <w:rFonts w:cs="Times New Roman"/>
          <w:szCs w:val="24"/>
        </w:rPr>
        <w:t xml:space="preserve"> and </w:t>
      </w:r>
      <w:r w:rsidR="00E26414" w:rsidRPr="00493AEE">
        <w:rPr>
          <w:rFonts w:cs="Times New Roman"/>
          <w:szCs w:val="24"/>
        </w:rPr>
        <w:t xml:space="preserve">the </w:t>
      </w:r>
      <w:r w:rsidR="00595BAD" w:rsidRPr="00493AEE">
        <w:rPr>
          <w:rFonts w:cs="Times New Roman"/>
          <w:szCs w:val="24"/>
        </w:rPr>
        <w:t>right to use her professor title</w:t>
      </w:r>
      <w:r w:rsidR="000C0EA6" w:rsidRPr="00493AEE">
        <w:rPr>
          <w:rFonts w:cs="Times New Roman"/>
          <w:szCs w:val="24"/>
        </w:rPr>
        <w:t xml:space="preserve">, </w:t>
      </w:r>
      <w:r w:rsidR="00D82D86" w:rsidRPr="00493AEE">
        <w:rPr>
          <w:rFonts w:cs="Times New Roman"/>
          <w:szCs w:val="24"/>
        </w:rPr>
        <w:t xml:space="preserve">and </w:t>
      </w:r>
      <w:r w:rsidR="000E57E8" w:rsidRPr="00493AEE">
        <w:rPr>
          <w:rFonts w:cs="Times New Roman"/>
          <w:szCs w:val="24"/>
        </w:rPr>
        <w:t xml:space="preserve">was </w:t>
      </w:r>
      <w:r w:rsidR="00E26414" w:rsidRPr="00493AEE">
        <w:rPr>
          <w:rFonts w:cs="Times New Roman"/>
          <w:szCs w:val="24"/>
        </w:rPr>
        <w:t>forbidden to</w:t>
      </w:r>
      <w:r w:rsidR="000C0EA6" w:rsidRPr="00493AEE">
        <w:rPr>
          <w:rFonts w:cs="Times New Roman"/>
          <w:szCs w:val="24"/>
        </w:rPr>
        <w:t xml:space="preserve"> </w:t>
      </w:r>
      <w:r w:rsidR="007356C9" w:rsidRPr="00493AEE">
        <w:rPr>
          <w:rFonts w:cs="Times New Roman"/>
          <w:szCs w:val="24"/>
        </w:rPr>
        <w:t>have an automobile</w:t>
      </w:r>
      <w:r w:rsidR="00D82D86" w:rsidRPr="00493AEE">
        <w:rPr>
          <w:rFonts w:cs="Times New Roman"/>
          <w:szCs w:val="24"/>
        </w:rPr>
        <w:t xml:space="preserve">, among other restrictions.  </w:t>
      </w:r>
      <w:r w:rsidR="007356C9" w:rsidRPr="00493AEE">
        <w:rPr>
          <w:rFonts w:cs="Times New Roman"/>
          <w:szCs w:val="24"/>
        </w:rPr>
        <w:t xml:space="preserve">(The latter was no small thing: the cabin was </w:t>
      </w:r>
      <w:r w:rsidR="00E36822" w:rsidRPr="00493AEE">
        <w:rPr>
          <w:rFonts w:cs="Times New Roman"/>
          <w:szCs w:val="24"/>
        </w:rPr>
        <w:t>isolated</w:t>
      </w:r>
      <w:r w:rsidR="007356C9" w:rsidRPr="00493AEE">
        <w:rPr>
          <w:rFonts w:cs="Times New Roman"/>
          <w:szCs w:val="24"/>
        </w:rPr>
        <w:t xml:space="preserve">, and after the war, both Troost and Umlauf had had their cars confiscated.  For years, they delivered their vegetables and managed their own transportation by bicycle.)  </w:t>
      </w:r>
      <w:r w:rsidR="00D82D86" w:rsidRPr="00493AEE">
        <w:rPr>
          <w:rFonts w:cs="Times New Roman"/>
          <w:szCs w:val="24"/>
        </w:rPr>
        <w:t xml:space="preserve">Troost was also liable for a </w:t>
      </w:r>
      <w:r w:rsidR="00A8259B" w:rsidRPr="00493AEE">
        <w:rPr>
          <w:rFonts w:cs="Times New Roman"/>
          <w:szCs w:val="24"/>
        </w:rPr>
        <w:t>small amount</w:t>
      </w:r>
      <w:r w:rsidR="00D82D86" w:rsidRPr="00493AEE">
        <w:rPr>
          <w:rFonts w:cs="Times New Roman"/>
          <w:szCs w:val="24"/>
        </w:rPr>
        <w:t xml:space="preserve"> </w:t>
      </w:r>
      <w:r w:rsidR="00A8259B" w:rsidRPr="00493AEE">
        <w:rPr>
          <w:rFonts w:cs="Times New Roman"/>
          <w:szCs w:val="24"/>
        </w:rPr>
        <w:t>(</w:t>
      </w:r>
      <w:r w:rsidR="00C5240D" w:rsidRPr="00493AEE">
        <w:rPr>
          <w:rFonts w:cs="Times New Roman"/>
          <w:szCs w:val="24"/>
        </w:rPr>
        <w:t>6500 DM</w:t>
      </w:r>
      <w:r w:rsidR="00E26414" w:rsidRPr="00493AEE">
        <w:rPr>
          <w:rFonts w:cs="Times New Roman"/>
          <w:szCs w:val="24"/>
        </w:rPr>
        <w:t xml:space="preserve"> or</w:t>
      </w:r>
      <w:r w:rsidR="00C5240D" w:rsidRPr="00493AEE">
        <w:rPr>
          <w:rFonts w:cs="Times New Roman"/>
          <w:szCs w:val="24"/>
        </w:rPr>
        <w:t xml:space="preserve"> </w:t>
      </w:r>
      <w:r w:rsidR="00A8259B" w:rsidRPr="00493AEE">
        <w:rPr>
          <w:rFonts w:cs="Times New Roman"/>
          <w:szCs w:val="24"/>
        </w:rPr>
        <w:t xml:space="preserve">five percent) </w:t>
      </w:r>
      <w:r w:rsidR="00D82D86" w:rsidRPr="00493AEE">
        <w:rPr>
          <w:rFonts w:cs="Times New Roman"/>
          <w:szCs w:val="24"/>
        </w:rPr>
        <w:t>of the substantial</w:t>
      </w:r>
      <w:r w:rsidR="000C0EA6" w:rsidRPr="00493AEE">
        <w:rPr>
          <w:rFonts w:cs="Times New Roman"/>
          <w:szCs w:val="24"/>
        </w:rPr>
        <w:t xml:space="preserve"> court costs.</w:t>
      </w:r>
      <w:r w:rsidR="00D82D86" w:rsidRPr="00493AEE">
        <w:rPr>
          <w:rStyle w:val="EndnoteReference"/>
          <w:rFonts w:cs="Times New Roman"/>
          <w:szCs w:val="24"/>
        </w:rPr>
        <w:endnoteReference w:id="119"/>
      </w:r>
      <w:r w:rsidR="000C0EA6" w:rsidRPr="00493AEE">
        <w:rPr>
          <w:rFonts w:cs="Times New Roman"/>
          <w:szCs w:val="24"/>
        </w:rPr>
        <w:t xml:space="preserve">  By comparison, her collaborator Leonhard Gall fared </w:t>
      </w:r>
      <w:r w:rsidR="00DB51C1" w:rsidRPr="00493AEE">
        <w:rPr>
          <w:rFonts w:cs="Times New Roman"/>
          <w:szCs w:val="24"/>
        </w:rPr>
        <w:t>much</w:t>
      </w:r>
      <w:r w:rsidR="005C3B3D">
        <w:rPr>
          <w:rFonts w:cs="Times New Roman"/>
          <w:szCs w:val="24"/>
        </w:rPr>
        <w:t xml:space="preserve"> </w:t>
      </w:r>
      <w:r w:rsidR="005C3B3D">
        <w:rPr>
          <w:rFonts w:cs="Times New Roman"/>
          <w:szCs w:val="24"/>
        </w:rPr>
        <w:lastRenderedPageBreak/>
        <w:t>better.  He</w:t>
      </w:r>
      <w:r w:rsidR="000C0EA6" w:rsidRPr="00493AEE">
        <w:rPr>
          <w:rFonts w:cs="Times New Roman"/>
          <w:szCs w:val="24"/>
        </w:rPr>
        <w:t xml:space="preserve"> </w:t>
      </w:r>
      <w:r w:rsidR="00565360" w:rsidRPr="00493AEE">
        <w:rPr>
          <w:rFonts w:cs="Times New Roman"/>
          <w:szCs w:val="24"/>
        </w:rPr>
        <w:t>was tried in</w:t>
      </w:r>
      <w:r w:rsidR="000C0EA6" w:rsidRPr="00493AEE">
        <w:rPr>
          <w:rFonts w:cs="Times New Roman"/>
          <w:szCs w:val="24"/>
        </w:rPr>
        <w:t xml:space="preserve"> 1948</w:t>
      </w:r>
      <w:r w:rsidR="00EA17BD" w:rsidRPr="00493AEE">
        <w:rPr>
          <w:rFonts w:cs="Times New Roman"/>
          <w:szCs w:val="24"/>
        </w:rPr>
        <w:t xml:space="preserve"> </w:t>
      </w:r>
      <w:r w:rsidR="00565360" w:rsidRPr="00493AEE">
        <w:rPr>
          <w:rFonts w:cs="Times New Roman"/>
          <w:szCs w:val="24"/>
        </w:rPr>
        <w:t>as a “major offender,” but</w:t>
      </w:r>
      <w:r w:rsidR="00EA17BD" w:rsidRPr="00493AEE">
        <w:rPr>
          <w:rFonts w:cs="Times New Roman"/>
          <w:szCs w:val="24"/>
        </w:rPr>
        <w:t xml:space="preserve"> </w:t>
      </w:r>
      <w:r w:rsidR="00AB1B5D" w:rsidRPr="00493AEE">
        <w:rPr>
          <w:rFonts w:cs="Times New Roman"/>
          <w:szCs w:val="24"/>
        </w:rPr>
        <w:t xml:space="preserve">was </w:t>
      </w:r>
      <w:r w:rsidR="00565360" w:rsidRPr="00493AEE">
        <w:rPr>
          <w:rFonts w:cs="Times New Roman"/>
          <w:szCs w:val="24"/>
        </w:rPr>
        <w:t>found to be a “follower</w:t>
      </w:r>
      <w:r w:rsidR="000E52A5">
        <w:rPr>
          <w:rFonts w:cs="Times New Roman"/>
          <w:szCs w:val="24"/>
        </w:rPr>
        <w:t>,”</w:t>
      </w:r>
      <w:r w:rsidR="00565360" w:rsidRPr="00493AEE">
        <w:rPr>
          <w:rFonts w:cs="Times New Roman"/>
          <w:szCs w:val="24"/>
        </w:rPr>
        <w:t xml:space="preserve"> </w:t>
      </w:r>
      <w:r w:rsidR="00F90422" w:rsidRPr="00493AEE">
        <w:rPr>
          <w:rFonts w:cs="Times New Roman"/>
          <w:szCs w:val="24"/>
        </w:rPr>
        <w:t>t</w:t>
      </w:r>
      <w:r w:rsidR="00EA17BD" w:rsidRPr="00493AEE">
        <w:rPr>
          <w:rFonts w:cs="Times New Roman"/>
          <w:szCs w:val="24"/>
        </w:rPr>
        <w:t>he second-lowest category</w:t>
      </w:r>
      <w:r w:rsidR="00D073C5" w:rsidRPr="00493AEE">
        <w:rPr>
          <w:rFonts w:cs="Times New Roman"/>
          <w:szCs w:val="24"/>
        </w:rPr>
        <w:t xml:space="preserve"> possible</w:t>
      </w:r>
      <w:r w:rsidR="00AB1B5D" w:rsidRPr="00493AEE">
        <w:rPr>
          <w:rFonts w:cs="Times New Roman"/>
          <w:szCs w:val="24"/>
        </w:rPr>
        <w:t>,</w:t>
      </w:r>
      <w:r w:rsidR="00565360" w:rsidRPr="00493AEE">
        <w:rPr>
          <w:rFonts w:cs="Times New Roman"/>
          <w:szCs w:val="24"/>
        </w:rPr>
        <w:t xml:space="preserve"> </w:t>
      </w:r>
      <w:r w:rsidR="00AB1B5D" w:rsidRPr="00493AEE">
        <w:rPr>
          <w:rFonts w:cs="Times New Roman"/>
          <w:szCs w:val="24"/>
        </w:rPr>
        <w:t>one</w:t>
      </w:r>
      <w:r w:rsidR="00EA17BD" w:rsidRPr="00493AEE">
        <w:rPr>
          <w:rFonts w:cs="Times New Roman"/>
          <w:szCs w:val="24"/>
        </w:rPr>
        <w:t xml:space="preserve"> below </w:t>
      </w:r>
      <w:r w:rsidR="00565360" w:rsidRPr="00493AEE">
        <w:rPr>
          <w:rFonts w:cs="Times New Roman"/>
          <w:szCs w:val="24"/>
        </w:rPr>
        <w:t xml:space="preserve">that of </w:t>
      </w:r>
      <w:r w:rsidR="00EA17BD" w:rsidRPr="00493AEE">
        <w:rPr>
          <w:rFonts w:cs="Times New Roman"/>
          <w:szCs w:val="24"/>
        </w:rPr>
        <w:t xml:space="preserve">Troost.  </w:t>
      </w:r>
      <w:r w:rsidR="00AB1B5D" w:rsidRPr="00493AEE">
        <w:rPr>
          <w:rFonts w:cs="Times New Roman"/>
          <w:szCs w:val="24"/>
        </w:rPr>
        <w:t>H</w:t>
      </w:r>
      <w:r w:rsidR="00EA17BD" w:rsidRPr="00493AEE">
        <w:rPr>
          <w:rFonts w:cs="Times New Roman"/>
          <w:szCs w:val="24"/>
        </w:rPr>
        <w:t xml:space="preserve">is punishment was </w:t>
      </w:r>
      <w:r w:rsidR="00AB1B5D" w:rsidRPr="00493AEE">
        <w:rPr>
          <w:rFonts w:cs="Times New Roman"/>
          <w:szCs w:val="24"/>
        </w:rPr>
        <w:t xml:space="preserve">also </w:t>
      </w:r>
      <w:r w:rsidR="00EA17BD" w:rsidRPr="00493AEE">
        <w:rPr>
          <w:rFonts w:cs="Times New Roman"/>
          <w:szCs w:val="24"/>
        </w:rPr>
        <w:t xml:space="preserve">far </w:t>
      </w:r>
      <w:r w:rsidR="004554D0" w:rsidRPr="00493AEE">
        <w:rPr>
          <w:rFonts w:cs="Times New Roman"/>
          <w:szCs w:val="24"/>
        </w:rPr>
        <w:t>milder</w:t>
      </w:r>
      <w:r w:rsidR="00EA17BD" w:rsidRPr="00493AEE">
        <w:rPr>
          <w:rFonts w:cs="Times New Roman"/>
          <w:szCs w:val="24"/>
        </w:rPr>
        <w:t xml:space="preserve">.  He </w:t>
      </w:r>
      <w:r w:rsidR="00177131" w:rsidRPr="00493AEE">
        <w:rPr>
          <w:rFonts w:cs="Times New Roman"/>
          <w:szCs w:val="24"/>
        </w:rPr>
        <w:t>was fined only</w:t>
      </w:r>
      <w:r w:rsidR="00EA17BD" w:rsidRPr="00493AEE">
        <w:rPr>
          <w:rFonts w:cs="Times New Roman"/>
          <w:szCs w:val="24"/>
        </w:rPr>
        <w:t xml:space="preserve"> 250 Deutschmarks </w:t>
      </w:r>
      <w:r w:rsidR="00A365A1" w:rsidRPr="00493AEE">
        <w:rPr>
          <w:rFonts w:cs="Times New Roman"/>
          <w:szCs w:val="24"/>
        </w:rPr>
        <w:t xml:space="preserve">in addition to having to pay </w:t>
      </w:r>
      <w:r w:rsidR="00E669D4">
        <w:rPr>
          <w:rFonts w:cs="Times New Roman"/>
          <w:szCs w:val="24"/>
        </w:rPr>
        <w:t>five</w:t>
      </w:r>
      <w:r w:rsidR="00A365A1" w:rsidRPr="00493AEE">
        <w:rPr>
          <w:rFonts w:cs="Times New Roman"/>
          <w:szCs w:val="24"/>
        </w:rPr>
        <w:t xml:space="preserve"> percent </w:t>
      </w:r>
      <w:r w:rsidR="00E669D4">
        <w:rPr>
          <w:rFonts w:cs="Times New Roman"/>
          <w:szCs w:val="24"/>
        </w:rPr>
        <w:t xml:space="preserve">(3250 DM) </w:t>
      </w:r>
      <w:r w:rsidR="00EA17BD" w:rsidRPr="00493AEE">
        <w:rPr>
          <w:rFonts w:cs="Times New Roman"/>
          <w:szCs w:val="24"/>
        </w:rPr>
        <w:t>of the court costs.  The different outcomes of their trials is striking when one consi</w:t>
      </w:r>
      <w:r w:rsidR="00400C52" w:rsidRPr="00493AEE">
        <w:rPr>
          <w:rFonts w:cs="Times New Roman"/>
          <w:szCs w:val="24"/>
        </w:rPr>
        <w:t xml:space="preserve">ders that they were partners and that Gall held many </w:t>
      </w:r>
      <w:r w:rsidR="004554D0" w:rsidRPr="00493AEE">
        <w:rPr>
          <w:rFonts w:cs="Times New Roman"/>
          <w:szCs w:val="24"/>
        </w:rPr>
        <w:t>prestigious</w:t>
      </w:r>
      <w:r w:rsidR="00EA17BD" w:rsidRPr="00493AEE">
        <w:rPr>
          <w:rFonts w:cs="Times New Roman"/>
          <w:szCs w:val="24"/>
        </w:rPr>
        <w:t xml:space="preserve"> </w:t>
      </w:r>
      <w:r w:rsidR="004554D0" w:rsidRPr="00493AEE">
        <w:rPr>
          <w:rFonts w:cs="Times New Roman"/>
          <w:szCs w:val="24"/>
        </w:rPr>
        <w:t>appointments</w:t>
      </w:r>
      <w:r w:rsidR="00EA17BD" w:rsidRPr="00493AEE">
        <w:rPr>
          <w:rFonts w:cs="Times New Roman"/>
          <w:szCs w:val="24"/>
        </w:rPr>
        <w:t xml:space="preserve"> </w:t>
      </w:r>
      <w:r w:rsidR="00400C52" w:rsidRPr="00493AEE">
        <w:rPr>
          <w:rFonts w:cs="Times New Roman"/>
          <w:szCs w:val="24"/>
        </w:rPr>
        <w:t>during</w:t>
      </w:r>
      <w:r w:rsidR="00EA17BD" w:rsidRPr="00493AEE">
        <w:rPr>
          <w:rFonts w:cs="Times New Roman"/>
          <w:szCs w:val="24"/>
        </w:rPr>
        <w:t xml:space="preserve"> the regime</w:t>
      </w:r>
      <w:r w:rsidR="005C3B3D">
        <w:rPr>
          <w:rFonts w:cs="Times New Roman"/>
          <w:szCs w:val="24"/>
        </w:rPr>
        <w:t xml:space="preserve">, including </w:t>
      </w:r>
      <w:r w:rsidR="007B65BB" w:rsidRPr="00493AEE">
        <w:rPr>
          <w:rFonts w:cs="Times New Roman"/>
          <w:szCs w:val="24"/>
        </w:rPr>
        <w:t>Senator</w:t>
      </w:r>
      <w:r w:rsidR="00DB51C1" w:rsidRPr="00493AEE">
        <w:rPr>
          <w:rFonts w:cs="Times New Roman"/>
          <w:szCs w:val="24"/>
        </w:rPr>
        <w:t xml:space="preserve"> of the Reich Chamber</w:t>
      </w:r>
      <w:r w:rsidR="0073618E" w:rsidRPr="00493AEE">
        <w:rPr>
          <w:rFonts w:cs="Times New Roman"/>
          <w:szCs w:val="24"/>
        </w:rPr>
        <w:t xml:space="preserve"> </w:t>
      </w:r>
      <w:r w:rsidR="00B86FCF" w:rsidRPr="00493AEE">
        <w:rPr>
          <w:rFonts w:cs="Times New Roman"/>
          <w:szCs w:val="24"/>
        </w:rPr>
        <w:t xml:space="preserve">of Culture </w:t>
      </w:r>
      <w:r w:rsidR="0073618E" w:rsidRPr="00493AEE">
        <w:rPr>
          <w:rFonts w:cs="Times New Roman"/>
          <w:szCs w:val="24"/>
        </w:rPr>
        <w:t>and</w:t>
      </w:r>
      <w:r w:rsidR="007B65BB" w:rsidRPr="00493AEE">
        <w:rPr>
          <w:rFonts w:cs="Times New Roman"/>
          <w:szCs w:val="24"/>
        </w:rPr>
        <w:t xml:space="preserve"> Honorary Vice President of the Reich Chamber</w:t>
      </w:r>
      <w:r w:rsidR="0073618E" w:rsidRPr="00493AEE">
        <w:rPr>
          <w:rFonts w:cs="Times New Roman"/>
          <w:szCs w:val="24"/>
        </w:rPr>
        <w:t xml:space="preserve"> for the Fine Arts</w:t>
      </w:r>
      <w:r w:rsidR="005C3B3D">
        <w:rPr>
          <w:rFonts w:cs="Times New Roman"/>
          <w:szCs w:val="24"/>
        </w:rPr>
        <w:t>,</w:t>
      </w:r>
      <w:r w:rsidR="00DB51C1" w:rsidRPr="00493AEE">
        <w:rPr>
          <w:rFonts w:cs="Times New Roman"/>
          <w:szCs w:val="24"/>
        </w:rPr>
        <w:t xml:space="preserve"> </w:t>
      </w:r>
      <w:r w:rsidR="004554D0" w:rsidRPr="00493AEE">
        <w:rPr>
          <w:rFonts w:cs="Times New Roman"/>
          <w:szCs w:val="24"/>
        </w:rPr>
        <w:t>as</w:t>
      </w:r>
      <w:r w:rsidR="00AB1B5D" w:rsidRPr="00493AEE">
        <w:rPr>
          <w:rFonts w:cs="Times New Roman"/>
          <w:szCs w:val="24"/>
        </w:rPr>
        <w:t xml:space="preserve"> </w:t>
      </w:r>
      <w:r w:rsidR="004554D0" w:rsidRPr="00493AEE">
        <w:rPr>
          <w:rFonts w:cs="Times New Roman"/>
          <w:szCs w:val="24"/>
        </w:rPr>
        <w:t xml:space="preserve">well as </w:t>
      </w:r>
      <w:r w:rsidR="00400C52" w:rsidRPr="00493AEE">
        <w:rPr>
          <w:rFonts w:cs="Times New Roman"/>
          <w:szCs w:val="24"/>
        </w:rPr>
        <w:t>being awarded</w:t>
      </w:r>
      <w:r w:rsidR="004554D0" w:rsidRPr="00493AEE">
        <w:rPr>
          <w:rFonts w:cs="Times New Roman"/>
          <w:szCs w:val="24"/>
        </w:rPr>
        <w:t xml:space="preserve"> </w:t>
      </w:r>
      <w:r w:rsidR="00EA17BD" w:rsidRPr="00493AEE">
        <w:rPr>
          <w:rFonts w:cs="Times New Roman"/>
          <w:szCs w:val="24"/>
        </w:rPr>
        <w:t xml:space="preserve">the </w:t>
      </w:r>
      <w:r w:rsidR="00400C52" w:rsidRPr="00493AEE">
        <w:rPr>
          <w:rFonts w:cs="Times New Roman"/>
          <w:szCs w:val="24"/>
        </w:rPr>
        <w:t xml:space="preserve">title of professor in 1935 and the </w:t>
      </w:r>
      <w:r w:rsidR="00EA17BD" w:rsidRPr="00493AEE">
        <w:rPr>
          <w:rFonts w:cs="Times New Roman"/>
          <w:szCs w:val="24"/>
        </w:rPr>
        <w:t>Golden Honor Badge</w:t>
      </w:r>
      <w:r w:rsidR="00400C52" w:rsidRPr="00493AEE">
        <w:rPr>
          <w:rFonts w:cs="Times New Roman"/>
          <w:szCs w:val="24"/>
        </w:rPr>
        <w:t xml:space="preserve"> in 1944</w:t>
      </w:r>
      <w:r w:rsidR="00EA17BD" w:rsidRPr="00493AEE">
        <w:rPr>
          <w:rFonts w:cs="Times New Roman"/>
          <w:szCs w:val="24"/>
        </w:rPr>
        <w:t xml:space="preserve">.  </w:t>
      </w:r>
      <w:r w:rsidR="007B65BB" w:rsidRPr="00493AEE">
        <w:rPr>
          <w:rFonts w:cs="Times New Roman"/>
          <w:szCs w:val="24"/>
        </w:rPr>
        <w:t xml:space="preserve">Moreover, </w:t>
      </w:r>
      <w:r w:rsidR="00D073C5" w:rsidRPr="00493AEE">
        <w:rPr>
          <w:rFonts w:cs="Times New Roman"/>
          <w:szCs w:val="24"/>
        </w:rPr>
        <w:t xml:space="preserve">unlike Troost’s </w:t>
      </w:r>
      <w:r w:rsidR="00DF60F7" w:rsidRPr="00493AEE">
        <w:rPr>
          <w:rFonts w:cs="Times New Roman"/>
          <w:szCs w:val="24"/>
        </w:rPr>
        <w:t>involved</w:t>
      </w:r>
      <w:r w:rsidR="00D073C5" w:rsidRPr="00493AEE">
        <w:rPr>
          <w:rFonts w:cs="Times New Roman"/>
          <w:szCs w:val="24"/>
        </w:rPr>
        <w:t xml:space="preserve"> verdict</w:t>
      </w:r>
      <w:r w:rsidR="00AB1B5D" w:rsidRPr="00493AEE">
        <w:rPr>
          <w:rFonts w:cs="Times New Roman"/>
          <w:szCs w:val="24"/>
        </w:rPr>
        <w:t xml:space="preserve"> </w:t>
      </w:r>
      <w:r w:rsidR="00C5240D" w:rsidRPr="00493AEE">
        <w:rPr>
          <w:rFonts w:cs="Times New Roman"/>
          <w:szCs w:val="24"/>
        </w:rPr>
        <w:t>justification</w:t>
      </w:r>
      <w:r w:rsidR="00D073C5" w:rsidRPr="00493AEE">
        <w:rPr>
          <w:rFonts w:cs="Times New Roman"/>
          <w:szCs w:val="24"/>
        </w:rPr>
        <w:t xml:space="preserve">, which </w:t>
      </w:r>
      <w:r w:rsidR="00DF60F7" w:rsidRPr="00493AEE">
        <w:rPr>
          <w:rFonts w:cs="Times New Roman"/>
          <w:szCs w:val="24"/>
        </w:rPr>
        <w:t>included</w:t>
      </w:r>
      <w:r w:rsidR="00F432DC" w:rsidRPr="00493AEE">
        <w:rPr>
          <w:rFonts w:cs="Times New Roman"/>
          <w:szCs w:val="24"/>
        </w:rPr>
        <w:t xml:space="preserve"> </w:t>
      </w:r>
      <w:r w:rsidR="00D073C5" w:rsidRPr="00493AEE">
        <w:rPr>
          <w:rFonts w:cs="Times New Roman"/>
          <w:szCs w:val="24"/>
        </w:rPr>
        <w:t xml:space="preserve">a psychological assessment theorizing </w:t>
      </w:r>
      <w:r w:rsidR="00DF60F7" w:rsidRPr="00493AEE">
        <w:rPr>
          <w:rFonts w:cs="Times New Roman"/>
          <w:szCs w:val="24"/>
        </w:rPr>
        <w:t xml:space="preserve">that </w:t>
      </w:r>
      <w:r w:rsidR="00D073C5" w:rsidRPr="00493AEE">
        <w:rPr>
          <w:rFonts w:cs="Times New Roman"/>
          <w:szCs w:val="24"/>
        </w:rPr>
        <w:t xml:space="preserve">she </w:t>
      </w:r>
      <w:r w:rsidR="00DF60F7" w:rsidRPr="00493AEE">
        <w:rPr>
          <w:rFonts w:cs="Times New Roman"/>
          <w:szCs w:val="24"/>
        </w:rPr>
        <w:t>was particularly susceptible to</w:t>
      </w:r>
      <w:r w:rsidR="00D073C5" w:rsidRPr="00493AEE">
        <w:rPr>
          <w:rFonts w:cs="Times New Roman"/>
          <w:szCs w:val="24"/>
        </w:rPr>
        <w:t xml:space="preserve"> the power of Hitler’s gaze, Gall’s </w:t>
      </w:r>
      <w:r w:rsidR="00F432DC" w:rsidRPr="00493AEE">
        <w:rPr>
          <w:rFonts w:cs="Times New Roman"/>
          <w:szCs w:val="24"/>
        </w:rPr>
        <w:t xml:space="preserve">short </w:t>
      </w:r>
      <w:r w:rsidR="007B65BB" w:rsidRPr="00493AEE">
        <w:rPr>
          <w:rFonts w:cs="Times New Roman"/>
          <w:szCs w:val="24"/>
        </w:rPr>
        <w:t xml:space="preserve">verdict reads like an apologia on behalf of the accused. </w:t>
      </w:r>
      <w:r w:rsidR="004554D0" w:rsidRPr="00493AEE">
        <w:rPr>
          <w:rFonts w:cs="Times New Roman"/>
          <w:szCs w:val="24"/>
        </w:rPr>
        <w:t xml:space="preserve"> </w:t>
      </w:r>
      <w:r w:rsidR="00F432DC" w:rsidRPr="00493AEE">
        <w:rPr>
          <w:rFonts w:cs="Times New Roman"/>
          <w:szCs w:val="24"/>
        </w:rPr>
        <w:t xml:space="preserve">(Troost clearly </w:t>
      </w:r>
      <w:r w:rsidR="00DF60F7" w:rsidRPr="00493AEE">
        <w:rPr>
          <w:rFonts w:cs="Times New Roman"/>
          <w:szCs w:val="24"/>
        </w:rPr>
        <w:t xml:space="preserve">represented </w:t>
      </w:r>
      <w:r w:rsidR="00F432DC" w:rsidRPr="00493AEE">
        <w:rPr>
          <w:rFonts w:cs="Times New Roman"/>
          <w:szCs w:val="24"/>
        </w:rPr>
        <w:t xml:space="preserve">a conundrum to the tribunal in a way that Gall </w:t>
      </w:r>
      <w:r w:rsidR="00DF60F7" w:rsidRPr="00493AEE">
        <w:rPr>
          <w:rFonts w:cs="Times New Roman"/>
          <w:szCs w:val="24"/>
        </w:rPr>
        <w:t>did</w:t>
      </w:r>
      <w:r w:rsidR="00F432DC" w:rsidRPr="00493AEE">
        <w:rPr>
          <w:rFonts w:cs="Times New Roman"/>
          <w:szCs w:val="24"/>
        </w:rPr>
        <w:t xml:space="preserve"> not.)  </w:t>
      </w:r>
      <w:r w:rsidR="00D073C5" w:rsidRPr="00493AEE">
        <w:rPr>
          <w:rFonts w:cs="Times New Roman"/>
          <w:szCs w:val="24"/>
        </w:rPr>
        <w:t>In his court appearance and submitted materials</w:t>
      </w:r>
      <w:r w:rsidR="00EA17BD" w:rsidRPr="00493AEE">
        <w:rPr>
          <w:rFonts w:cs="Times New Roman"/>
          <w:szCs w:val="24"/>
        </w:rPr>
        <w:t xml:space="preserve">, Gall effectively presented himself as a </w:t>
      </w:r>
      <w:r w:rsidR="00000162" w:rsidRPr="00493AEE">
        <w:rPr>
          <w:rFonts w:cs="Times New Roman"/>
          <w:szCs w:val="24"/>
        </w:rPr>
        <w:t>simple, unpretentious man</w:t>
      </w:r>
      <w:r w:rsidR="00EA17BD" w:rsidRPr="00493AEE">
        <w:rPr>
          <w:rFonts w:cs="Times New Roman"/>
          <w:szCs w:val="24"/>
        </w:rPr>
        <w:t>,</w:t>
      </w:r>
      <w:r w:rsidR="00000162" w:rsidRPr="00493AEE">
        <w:rPr>
          <w:rFonts w:cs="Times New Roman"/>
          <w:szCs w:val="24"/>
        </w:rPr>
        <w:t xml:space="preserve"> </w:t>
      </w:r>
      <w:r w:rsidR="00EA17BD" w:rsidRPr="00493AEE">
        <w:rPr>
          <w:rFonts w:cs="Times New Roman"/>
          <w:szCs w:val="24"/>
        </w:rPr>
        <w:t>and he</w:t>
      </w:r>
      <w:r w:rsidR="00A725E3" w:rsidRPr="00493AEE">
        <w:rPr>
          <w:rFonts w:cs="Times New Roman"/>
          <w:szCs w:val="24"/>
        </w:rPr>
        <w:t xml:space="preserve"> did not challenge or alienate his prosecutors</w:t>
      </w:r>
      <w:r w:rsidR="00AB1B5D" w:rsidRPr="00493AEE">
        <w:rPr>
          <w:rFonts w:cs="Times New Roman"/>
          <w:szCs w:val="24"/>
        </w:rPr>
        <w:t>,</w:t>
      </w:r>
      <w:r w:rsidR="00A725E3" w:rsidRPr="00493AEE">
        <w:rPr>
          <w:rFonts w:cs="Times New Roman"/>
          <w:szCs w:val="24"/>
        </w:rPr>
        <w:t xml:space="preserve"> as Troost had</w:t>
      </w:r>
      <w:r w:rsidR="007B65BB" w:rsidRPr="00493AEE">
        <w:rPr>
          <w:rFonts w:cs="Times New Roman"/>
          <w:szCs w:val="24"/>
        </w:rPr>
        <w:t xml:space="preserve">, </w:t>
      </w:r>
      <w:r w:rsidR="00AB1B5D" w:rsidRPr="00493AEE">
        <w:rPr>
          <w:rFonts w:cs="Times New Roman"/>
          <w:szCs w:val="24"/>
        </w:rPr>
        <w:t xml:space="preserve">by </w:t>
      </w:r>
      <w:r w:rsidR="007B65BB" w:rsidRPr="00493AEE">
        <w:rPr>
          <w:rFonts w:cs="Times New Roman"/>
          <w:szCs w:val="24"/>
        </w:rPr>
        <w:t>debating the meaning of National Socialism</w:t>
      </w:r>
      <w:r w:rsidR="00D073C5" w:rsidRPr="00493AEE">
        <w:rPr>
          <w:rFonts w:cs="Times New Roman"/>
          <w:szCs w:val="24"/>
        </w:rPr>
        <w:t xml:space="preserve"> or </w:t>
      </w:r>
      <w:r w:rsidR="00AB1B5D" w:rsidRPr="00493AEE">
        <w:rPr>
          <w:rFonts w:cs="Times New Roman"/>
          <w:szCs w:val="24"/>
        </w:rPr>
        <w:t>Hitler’s merits</w:t>
      </w:r>
      <w:r w:rsidR="00D073C5" w:rsidRPr="00493AEE">
        <w:rPr>
          <w:rFonts w:cs="Times New Roman"/>
          <w:szCs w:val="24"/>
        </w:rPr>
        <w:t>.</w:t>
      </w:r>
      <w:r w:rsidR="00F90422" w:rsidRPr="00493AEE">
        <w:rPr>
          <w:rFonts w:cs="Times New Roman"/>
          <w:szCs w:val="24"/>
        </w:rPr>
        <w:t xml:space="preserve">  </w:t>
      </w:r>
      <w:r w:rsidR="00B54ED7" w:rsidRPr="00493AEE">
        <w:rPr>
          <w:rFonts w:cs="Times New Roman"/>
          <w:szCs w:val="24"/>
        </w:rPr>
        <w:t>Gall’s l</w:t>
      </w:r>
      <w:r w:rsidR="00992EBF" w:rsidRPr="00493AEE">
        <w:rPr>
          <w:rFonts w:cs="Times New Roman"/>
          <w:szCs w:val="24"/>
        </w:rPr>
        <w:t>ow</w:t>
      </w:r>
      <w:r w:rsidR="00B54ED7" w:rsidRPr="00493AEE">
        <w:rPr>
          <w:rFonts w:cs="Times New Roman"/>
          <w:szCs w:val="24"/>
        </w:rPr>
        <w:t xml:space="preserve"> fine </w:t>
      </w:r>
      <w:r w:rsidR="00FC3382" w:rsidRPr="00493AEE">
        <w:rPr>
          <w:rFonts w:cs="Times New Roman"/>
          <w:szCs w:val="24"/>
        </w:rPr>
        <w:t>also took into account</w:t>
      </w:r>
      <w:r w:rsidR="00BE7323" w:rsidRPr="00493AEE">
        <w:rPr>
          <w:rFonts w:cs="Times New Roman"/>
          <w:szCs w:val="24"/>
        </w:rPr>
        <w:t xml:space="preserve"> his</w:t>
      </w:r>
      <w:r w:rsidR="00AB1B5D" w:rsidRPr="00493AEE">
        <w:rPr>
          <w:rFonts w:cs="Times New Roman"/>
          <w:szCs w:val="24"/>
        </w:rPr>
        <w:t xml:space="preserve"> having</w:t>
      </w:r>
      <w:r w:rsidR="00B54ED7" w:rsidRPr="00493AEE">
        <w:rPr>
          <w:rFonts w:cs="Times New Roman"/>
          <w:szCs w:val="24"/>
        </w:rPr>
        <w:t xml:space="preserve"> volunteer</w:t>
      </w:r>
      <w:r w:rsidR="00AB1B5D" w:rsidRPr="00493AEE">
        <w:rPr>
          <w:rFonts w:cs="Times New Roman"/>
          <w:szCs w:val="24"/>
        </w:rPr>
        <w:t>ed</w:t>
      </w:r>
      <w:r w:rsidR="00B54ED7" w:rsidRPr="00493AEE">
        <w:rPr>
          <w:rFonts w:cs="Times New Roman"/>
          <w:szCs w:val="24"/>
        </w:rPr>
        <w:t xml:space="preserve"> for sixty days to clean </w:t>
      </w:r>
      <w:r w:rsidR="00DB5F0D" w:rsidRPr="00493AEE">
        <w:rPr>
          <w:rFonts w:cs="Times New Roman"/>
          <w:szCs w:val="24"/>
        </w:rPr>
        <w:t xml:space="preserve">up </w:t>
      </w:r>
      <w:r w:rsidR="00B54ED7" w:rsidRPr="00493AEE">
        <w:rPr>
          <w:rFonts w:cs="Times New Roman"/>
          <w:szCs w:val="24"/>
        </w:rPr>
        <w:t>rubble</w:t>
      </w:r>
      <w:r w:rsidR="00BE7323" w:rsidRPr="00493AEE">
        <w:rPr>
          <w:rFonts w:cs="Times New Roman"/>
          <w:szCs w:val="24"/>
        </w:rPr>
        <w:t>, which the court took as a sign of responsibility</w:t>
      </w:r>
      <w:r w:rsidR="00B54ED7" w:rsidRPr="00493AEE">
        <w:rPr>
          <w:rFonts w:cs="Times New Roman"/>
          <w:szCs w:val="24"/>
        </w:rPr>
        <w:t>.</w:t>
      </w:r>
      <w:r w:rsidR="00F2498A" w:rsidRPr="00493AEE">
        <w:rPr>
          <w:rStyle w:val="EndnoteReference"/>
          <w:rFonts w:cs="Times New Roman"/>
          <w:szCs w:val="24"/>
        </w:rPr>
        <w:endnoteReference w:id="120"/>
      </w:r>
      <w:r w:rsidR="00B54ED7" w:rsidRPr="00493AEE">
        <w:rPr>
          <w:rFonts w:cs="Times New Roman"/>
          <w:szCs w:val="24"/>
        </w:rPr>
        <w:t xml:space="preserve">  </w:t>
      </w:r>
      <w:r w:rsidR="007B65BB" w:rsidRPr="00493AEE">
        <w:rPr>
          <w:rFonts w:cs="Times New Roman"/>
          <w:szCs w:val="24"/>
        </w:rPr>
        <w:t xml:space="preserve">Gall did not call witnesses or </w:t>
      </w:r>
      <w:r w:rsidR="00AB1B5D" w:rsidRPr="00493AEE">
        <w:rPr>
          <w:rFonts w:cs="Times New Roman"/>
          <w:szCs w:val="24"/>
        </w:rPr>
        <w:t>submit</w:t>
      </w:r>
      <w:r w:rsidR="007B65BB" w:rsidRPr="00493AEE">
        <w:rPr>
          <w:rFonts w:cs="Times New Roman"/>
          <w:szCs w:val="24"/>
        </w:rPr>
        <w:t xml:space="preserve"> anywhere near the number of </w:t>
      </w:r>
      <w:r w:rsidR="008A16ED" w:rsidRPr="00493AEE">
        <w:rPr>
          <w:rFonts w:cs="Times New Roman"/>
          <w:szCs w:val="24"/>
        </w:rPr>
        <w:t xml:space="preserve">testimonials </w:t>
      </w:r>
      <w:r w:rsidR="00AB1B5D" w:rsidRPr="00493AEE">
        <w:rPr>
          <w:rFonts w:cs="Times New Roman"/>
          <w:szCs w:val="24"/>
        </w:rPr>
        <w:t xml:space="preserve">of people whom he had helped </w:t>
      </w:r>
      <w:r w:rsidR="00BE7323" w:rsidRPr="00493AEE">
        <w:rPr>
          <w:rFonts w:cs="Times New Roman"/>
          <w:szCs w:val="24"/>
        </w:rPr>
        <w:t xml:space="preserve">in </w:t>
      </w:r>
      <w:r w:rsidR="00AB1B5D" w:rsidRPr="00493AEE">
        <w:rPr>
          <w:rFonts w:cs="Times New Roman"/>
          <w:szCs w:val="24"/>
        </w:rPr>
        <w:t>compar</w:t>
      </w:r>
      <w:r w:rsidR="00BE7323" w:rsidRPr="00493AEE">
        <w:rPr>
          <w:rFonts w:cs="Times New Roman"/>
          <w:szCs w:val="24"/>
        </w:rPr>
        <w:t>ison</w:t>
      </w:r>
      <w:r w:rsidR="00AB1B5D" w:rsidRPr="00493AEE">
        <w:rPr>
          <w:rFonts w:cs="Times New Roman"/>
          <w:szCs w:val="24"/>
        </w:rPr>
        <w:t xml:space="preserve"> to</w:t>
      </w:r>
      <w:r w:rsidR="008A16ED" w:rsidRPr="00493AEE">
        <w:rPr>
          <w:rFonts w:cs="Times New Roman"/>
          <w:szCs w:val="24"/>
        </w:rPr>
        <w:t xml:space="preserve"> Troost.  </w:t>
      </w:r>
      <w:r w:rsidR="00A96401" w:rsidRPr="00493AEE">
        <w:rPr>
          <w:rFonts w:cs="Times New Roman"/>
          <w:szCs w:val="24"/>
        </w:rPr>
        <w:t xml:space="preserve">But </w:t>
      </w:r>
      <w:r w:rsidR="00AB1B5D" w:rsidRPr="00493AEE">
        <w:rPr>
          <w:rFonts w:cs="Times New Roman"/>
          <w:szCs w:val="24"/>
        </w:rPr>
        <w:t>Troost’s</w:t>
      </w:r>
      <w:r w:rsidR="007B65BB" w:rsidRPr="00493AEE">
        <w:rPr>
          <w:rFonts w:cs="Times New Roman"/>
          <w:szCs w:val="24"/>
        </w:rPr>
        <w:t xml:space="preserve"> </w:t>
      </w:r>
      <w:r w:rsidR="00AB1B5D" w:rsidRPr="00493AEE">
        <w:rPr>
          <w:rFonts w:cs="Times New Roman"/>
          <w:szCs w:val="24"/>
        </w:rPr>
        <w:t>evidence of more serious intervention also</w:t>
      </w:r>
      <w:r w:rsidR="00A96401" w:rsidRPr="00493AEE">
        <w:rPr>
          <w:rFonts w:cs="Times New Roman"/>
          <w:szCs w:val="24"/>
        </w:rPr>
        <w:t xml:space="preserve"> </w:t>
      </w:r>
      <w:r w:rsidR="007B65BB" w:rsidRPr="00493AEE">
        <w:rPr>
          <w:rFonts w:cs="Times New Roman"/>
          <w:szCs w:val="24"/>
        </w:rPr>
        <w:t>spoke to her</w:t>
      </w:r>
      <w:r w:rsidR="00A96401" w:rsidRPr="00493AEE">
        <w:rPr>
          <w:rFonts w:cs="Times New Roman"/>
          <w:szCs w:val="24"/>
        </w:rPr>
        <w:t xml:space="preserve"> greater influence with Hitler, and it is ultimately </w:t>
      </w:r>
      <w:r w:rsidR="007B65BB" w:rsidRPr="00493AEE">
        <w:rPr>
          <w:rFonts w:cs="Times New Roman"/>
          <w:szCs w:val="24"/>
        </w:rPr>
        <w:t xml:space="preserve">for </w:t>
      </w:r>
      <w:r w:rsidR="00A96401" w:rsidRPr="00493AEE">
        <w:rPr>
          <w:rFonts w:cs="Times New Roman"/>
          <w:szCs w:val="24"/>
        </w:rPr>
        <w:t xml:space="preserve">this and her </w:t>
      </w:r>
      <w:r w:rsidR="007B65BB" w:rsidRPr="00493AEE">
        <w:rPr>
          <w:rFonts w:cs="Times New Roman"/>
          <w:szCs w:val="24"/>
        </w:rPr>
        <w:t>ideological intransigency</w:t>
      </w:r>
      <w:r w:rsidR="00A96401" w:rsidRPr="00493AEE">
        <w:rPr>
          <w:rFonts w:cs="Times New Roman"/>
          <w:szCs w:val="24"/>
        </w:rPr>
        <w:t xml:space="preserve"> that</w:t>
      </w:r>
      <w:r w:rsidR="00DF337D" w:rsidRPr="00493AEE">
        <w:rPr>
          <w:rFonts w:cs="Times New Roman"/>
          <w:szCs w:val="24"/>
        </w:rPr>
        <w:t xml:space="preserve"> she paid</w:t>
      </w:r>
      <w:r w:rsidR="007B65BB" w:rsidRPr="00493AEE">
        <w:rPr>
          <w:rFonts w:cs="Times New Roman"/>
          <w:szCs w:val="24"/>
        </w:rPr>
        <w:t>.</w:t>
      </w:r>
    </w:p>
    <w:p w:rsidR="00654E50" w:rsidRPr="00493AEE" w:rsidRDefault="00337CAC" w:rsidP="001E671F">
      <w:pPr>
        <w:spacing w:after="0" w:line="480" w:lineRule="auto"/>
        <w:ind w:firstLine="720"/>
        <w:rPr>
          <w:rFonts w:cs="Times New Roman"/>
          <w:szCs w:val="24"/>
        </w:rPr>
      </w:pPr>
      <w:r w:rsidRPr="00493AEE">
        <w:rPr>
          <w:rFonts w:cs="Times New Roman"/>
          <w:szCs w:val="24"/>
        </w:rPr>
        <w:t>Troost (like Gall) successfully petitioned to have her court fines lowered, citing her los</w:t>
      </w:r>
      <w:r w:rsidR="00CB0BC4" w:rsidRPr="00493AEE">
        <w:rPr>
          <w:rFonts w:cs="Times New Roman"/>
          <w:szCs w:val="24"/>
        </w:rPr>
        <w:t>t</w:t>
      </w:r>
      <w:r w:rsidRPr="00493AEE">
        <w:rPr>
          <w:rFonts w:cs="Times New Roman"/>
          <w:szCs w:val="24"/>
        </w:rPr>
        <w:t xml:space="preserve"> fortune.</w:t>
      </w:r>
      <w:r w:rsidR="00DB5F0D" w:rsidRPr="00493AEE">
        <w:rPr>
          <w:rStyle w:val="EndnoteReference"/>
          <w:rFonts w:cs="Times New Roman"/>
          <w:szCs w:val="24"/>
        </w:rPr>
        <w:endnoteReference w:id="121"/>
      </w:r>
      <w:r w:rsidRPr="00493AEE">
        <w:rPr>
          <w:rFonts w:cs="Times New Roman"/>
          <w:szCs w:val="24"/>
        </w:rPr>
        <w:t xml:space="preserve">  In 1</w:t>
      </w:r>
      <w:r w:rsidR="00E12173" w:rsidRPr="00493AEE">
        <w:rPr>
          <w:rFonts w:cs="Times New Roman"/>
          <w:szCs w:val="24"/>
        </w:rPr>
        <w:t xml:space="preserve">934, Troost had liquidated </w:t>
      </w:r>
      <w:r w:rsidRPr="00493AEE">
        <w:rPr>
          <w:rFonts w:cs="Times New Roman"/>
          <w:szCs w:val="24"/>
        </w:rPr>
        <w:t xml:space="preserve">her </w:t>
      </w:r>
      <w:r w:rsidR="00E12173" w:rsidRPr="00493AEE">
        <w:rPr>
          <w:rFonts w:cs="Times New Roman"/>
          <w:szCs w:val="24"/>
        </w:rPr>
        <w:t xml:space="preserve">late </w:t>
      </w:r>
      <w:r w:rsidR="00E9769B" w:rsidRPr="00493AEE">
        <w:rPr>
          <w:rFonts w:cs="Times New Roman"/>
          <w:szCs w:val="24"/>
        </w:rPr>
        <w:t xml:space="preserve">husband’s </w:t>
      </w:r>
      <w:r w:rsidR="00E12173" w:rsidRPr="00493AEE">
        <w:rPr>
          <w:rFonts w:cs="Times New Roman"/>
          <w:szCs w:val="24"/>
        </w:rPr>
        <w:t>stock</w:t>
      </w:r>
      <w:r w:rsidR="00E9769B" w:rsidRPr="00493AEE">
        <w:rPr>
          <w:rFonts w:cs="Times New Roman"/>
          <w:szCs w:val="24"/>
        </w:rPr>
        <w:t xml:space="preserve"> portfolio </w:t>
      </w:r>
      <w:r w:rsidR="00E12173" w:rsidRPr="00493AEE">
        <w:rPr>
          <w:rFonts w:cs="Times New Roman"/>
          <w:szCs w:val="24"/>
        </w:rPr>
        <w:t>in</w:t>
      </w:r>
      <w:r w:rsidR="00E9769B" w:rsidRPr="00493AEE">
        <w:rPr>
          <w:rFonts w:cs="Times New Roman"/>
          <w:szCs w:val="24"/>
        </w:rPr>
        <w:t xml:space="preserve"> Switzerland</w:t>
      </w:r>
      <w:r w:rsidR="00CB0BC4" w:rsidRPr="00493AEE">
        <w:rPr>
          <w:rFonts w:cs="Times New Roman"/>
          <w:szCs w:val="24"/>
        </w:rPr>
        <w:t xml:space="preserve"> </w:t>
      </w:r>
      <w:r w:rsidR="00E12173" w:rsidRPr="00493AEE">
        <w:rPr>
          <w:rFonts w:cs="Times New Roman"/>
          <w:szCs w:val="24"/>
        </w:rPr>
        <w:t>and transferred the funds to Germany</w:t>
      </w:r>
      <w:r w:rsidR="00CB0BC4" w:rsidRPr="00493AEE">
        <w:rPr>
          <w:rFonts w:cs="Times New Roman"/>
          <w:szCs w:val="24"/>
        </w:rPr>
        <w:t xml:space="preserve">.  </w:t>
      </w:r>
      <w:r w:rsidR="00E12173" w:rsidRPr="00493AEE">
        <w:rPr>
          <w:rFonts w:cs="Times New Roman"/>
          <w:szCs w:val="24"/>
        </w:rPr>
        <w:t>Her own investment strategies reflected her confidence in</w:t>
      </w:r>
      <w:r w:rsidR="00C87E4B" w:rsidRPr="00493AEE">
        <w:rPr>
          <w:rFonts w:cs="Times New Roman"/>
          <w:szCs w:val="24"/>
        </w:rPr>
        <w:t xml:space="preserve"> and support of</w:t>
      </w:r>
      <w:r w:rsidR="00E12173" w:rsidRPr="00493AEE">
        <w:rPr>
          <w:rFonts w:cs="Times New Roman"/>
          <w:szCs w:val="24"/>
        </w:rPr>
        <w:t xml:space="preserve"> the new Reich</w:t>
      </w:r>
      <w:r w:rsidR="00883B31" w:rsidRPr="00493AEE">
        <w:rPr>
          <w:rFonts w:cs="Times New Roman"/>
          <w:szCs w:val="24"/>
        </w:rPr>
        <w:t xml:space="preserve"> as well as her waning pacifism.</w:t>
      </w:r>
      <w:r w:rsidR="00E12173" w:rsidRPr="00493AEE">
        <w:rPr>
          <w:rFonts w:cs="Times New Roman"/>
          <w:szCs w:val="24"/>
        </w:rPr>
        <w:t xml:space="preserve"> </w:t>
      </w:r>
      <w:r w:rsidR="00883B31" w:rsidRPr="00493AEE">
        <w:rPr>
          <w:rFonts w:cs="Times New Roman"/>
          <w:szCs w:val="24"/>
        </w:rPr>
        <w:t xml:space="preserve"> </w:t>
      </w:r>
      <w:r w:rsidR="00200F77" w:rsidRPr="00493AEE">
        <w:rPr>
          <w:rFonts w:cs="Times New Roman"/>
          <w:szCs w:val="24"/>
        </w:rPr>
        <w:t>Most</w:t>
      </w:r>
      <w:r w:rsidR="00883B31" w:rsidRPr="00493AEE">
        <w:rPr>
          <w:rFonts w:cs="Times New Roman"/>
          <w:szCs w:val="24"/>
        </w:rPr>
        <w:t xml:space="preserve"> of her fortune was placed</w:t>
      </w:r>
      <w:r w:rsidR="00E12173" w:rsidRPr="00493AEE">
        <w:rPr>
          <w:rFonts w:cs="Times New Roman"/>
          <w:szCs w:val="24"/>
        </w:rPr>
        <w:t xml:space="preserve"> </w:t>
      </w:r>
      <w:r w:rsidR="00883B31" w:rsidRPr="00493AEE">
        <w:rPr>
          <w:rFonts w:cs="Times New Roman"/>
          <w:szCs w:val="24"/>
        </w:rPr>
        <w:t xml:space="preserve">in </w:t>
      </w:r>
      <w:r w:rsidR="00E12173" w:rsidRPr="00493AEE">
        <w:rPr>
          <w:rFonts w:cs="Times New Roman"/>
          <w:szCs w:val="24"/>
        </w:rPr>
        <w:lastRenderedPageBreak/>
        <w:t xml:space="preserve">government bonds, </w:t>
      </w:r>
      <w:r w:rsidR="00883B31" w:rsidRPr="00493AEE">
        <w:rPr>
          <w:rFonts w:cs="Times New Roman"/>
          <w:szCs w:val="24"/>
        </w:rPr>
        <w:t xml:space="preserve">which she continued to buy </w:t>
      </w:r>
      <w:r w:rsidR="00E12173" w:rsidRPr="00493AEE">
        <w:rPr>
          <w:rFonts w:cs="Times New Roman"/>
          <w:szCs w:val="24"/>
        </w:rPr>
        <w:t>as late as 1944</w:t>
      </w:r>
      <w:r w:rsidR="00C058B1" w:rsidRPr="00493AEE">
        <w:rPr>
          <w:rFonts w:cs="Times New Roman"/>
          <w:szCs w:val="24"/>
        </w:rPr>
        <w:t xml:space="preserve">, </w:t>
      </w:r>
      <w:r w:rsidR="00C242CE" w:rsidRPr="00493AEE">
        <w:rPr>
          <w:rFonts w:cs="Times New Roman"/>
          <w:szCs w:val="24"/>
        </w:rPr>
        <w:t>despite the bleak news from the war fronts</w:t>
      </w:r>
      <w:r w:rsidR="00883B31" w:rsidRPr="00493AEE">
        <w:rPr>
          <w:rFonts w:cs="Times New Roman"/>
          <w:szCs w:val="24"/>
        </w:rPr>
        <w:t xml:space="preserve">. </w:t>
      </w:r>
      <w:r w:rsidR="00E12173" w:rsidRPr="00493AEE">
        <w:rPr>
          <w:rFonts w:cs="Times New Roman"/>
          <w:szCs w:val="24"/>
        </w:rPr>
        <w:t xml:space="preserve"> </w:t>
      </w:r>
      <w:r w:rsidR="00883B31" w:rsidRPr="00493AEE">
        <w:rPr>
          <w:rFonts w:cs="Times New Roman"/>
          <w:szCs w:val="24"/>
        </w:rPr>
        <w:t>S</w:t>
      </w:r>
      <w:r w:rsidR="00E12173" w:rsidRPr="00493AEE">
        <w:rPr>
          <w:rFonts w:cs="Times New Roman"/>
          <w:szCs w:val="24"/>
        </w:rPr>
        <w:t xml:space="preserve">he also held </w:t>
      </w:r>
      <w:r w:rsidR="006B50E2" w:rsidRPr="00493AEE">
        <w:rPr>
          <w:rFonts w:cs="Times New Roman"/>
          <w:szCs w:val="24"/>
        </w:rPr>
        <w:t xml:space="preserve">the </w:t>
      </w:r>
      <w:r w:rsidR="00E12173" w:rsidRPr="00493AEE">
        <w:rPr>
          <w:rFonts w:cs="Times New Roman"/>
          <w:szCs w:val="24"/>
        </w:rPr>
        <w:t xml:space="preserve">stock </w:t>
      </w:r>
      <w:r w:rsidR="006B50E2" w:rsidRPr="00493AEE">
        <w:rPr>
          <w:rFonts w:cs="Times New Roman"/>
          <w:szCs w:val="24"/>
        </w:rPr>
        <w:t>of</w:t>
      </w:r>
      <w:r w:rsidR="00E12173" w:rsidRPr="00493AEE">
        <w:rPr>
          <w:rFonts w:cs="Times New Roman"/>
          <w:szCs w:val="24"/>
        </w:rPr>
        <w:t xml:space="preserve"> some of Hitler’s </w:t>
      </w:r>
      <w:r w:rsidR="0052640F" w:rsidRPr="00493AEE">
        <w:rPr>
          <w:rFonts w:cs="Times New Roman"/>
          <w:szCs w:val="24"/>
        </w:rPr>
        <w:t xml:space="preserve">worst war-machine collaborators, </w:t>
      </w:r>
      <w:r w:rsidR="00E12173" w:rsidRPr="00493AEE">
        <w:rPr>
          <w:rFonts w:cs="Times New Roman"/>
          <w:szCs w:val="24"/>
        </w:rPr>
        <w:t>including</w:t>
      </w:r>
      <w:r w:rsidR="0052640F" w:rsidRPr="00493AEE">
        <w:rPr>
          <w:rFonts w:cs="Times New Roman"/>
          <w:szCs w:val="24"/>
        </w:rPr>
        <w:t xml:space="preserve"> </w:t>
      </w:r>
      <w:proofErr w:type="spellStart"/>
      <w:r w:rsidR="00E158DE" w:rsidRPr="00493AEE">
        <w:rPr>
          <w:rFonts w:cs="Times New Roman"/>
          <w:szCs w:val="24"/>
        </w:rPr>
        <w:t>Dynamit</w:t>
      </w:r>
      <w:proofErr w:type="spellEnd"/>
      <w:r w:rsidR="00E158DE" w:rsidRPr="00493AEE">
        <w:rPr>
          <w:rFonts w:cs="Times New Roman"/>
          <w:szCs w:val="24"/>
        </w:rPr>
        <w:t xml:space="preserve"> Nobel </w:t>
      </w:r>
      <w:r w:rsidR="0052640F" w:rsidRPr="00493AEE">
        <w:rPr>
          <w:rFonts w:cs="Times New Roman"/>
          <w:szCs w:val="24"/>
        </w:rPr>
        <w:t>(</w:t>
      </w:r>
      <w:r w:rsidR="00BF4950" w:rsidRPr="00493AEE">
        <w:rPr>
          <w:rFonts w:cs="Times New Roman"/>
          <w:szCs w:val="24"/>
        </w:rPr>
        <w:t xml:space="preserve">manufacturer of </w:t>
      </w:r>
      <w:r w:rsidR="00482D69" w:rsidRPr="00493AEE">
        <w:rPr>
          <w:rFonts w:cs="Times New Roman"/>
          <w:szCs w:val="24"/>
        </w:rPr>
        <w:t>munitions for the Germany army</w:t>
      </w:r>
      <w:r w:rsidR="0052640F" w:rsidRPr="00493AEE">
        <w:rPr>
          <w:rFonts w:cs="Times New Roman"/>
          <w:szCs w:val="24"/>
        </w:rPr>
        <w:t xml:space="preserve">) </w:t>
      </w:r>
      <w:r w:rsidR="00C13725" w:rsidRPr="00493AEE">
        <w:rPr>
          <w:rFonts w:cs="Times New Roman"/>
          <w:szCs w:val="24"/>
        </w:rPr>
        <w:t>and I</w:t>
      </w:r>
      <w:r w:rsidR="00A87599" w:rsidRPr="00493AEE">
        <w:rPr>
          <w:rFonts w:cs="Times New Roman"/>
          <w:szCs w:val="24"/>
        </w:rPr>
        <w:t>.</w:t>
      </w:r>
      <w:r w:rsidR="00C13725" w:rsidRPr="00493AEE">
        <w:rPr>
          <w:rFonts w:cs="Times New Roman"/>
          <w:szCs w:val="24"/>
        </w:rPr>
        <w:t>G</w:t>
      </w:r>
      <w:r w:rsidR="00A87599" w:rsidRPr="00493AEE">
        <w:rPr>
          <w:rFonts w:cs="Times New Roman"/>
          <w:szCs w:val="24"/>
        </w:rPr>
        <w:t>.</w:t>
      </w:r>
      <w:r w:rsidR="00C13725" w:rsidRPr="00493AEE">
        <w:rPr>
          <w:rFonts w:cs="Times New Roman"/>
          <w:szCs w:val="24"/>
        </w:rPr>
        <w:t xml:space="preserve"> </w:t>
      </w:r>
      <w:proofErr w:type="spellStart"/>
      <w:r w:rsidR="00C13725" w:rsidRPr="00493AEE">
        <w:rPr>
          <w:rFonts w:cs="Times New Roman"/>
          <w:szCs w:val="24"/>
        </w:rPr>
        <w:t>Farben</w:t>
      </w:r>
      <w:proofErr w:type="spellEnd"/>
      <w:r w:rsidRPr="00493AEE">
        <w:rPr>
          <w:rFonts w:cs="Times New Roman"/>
          <w:szCs w:val="24"/>
        </w:rPr>
        <w:t>.</w:t>
      </w:r>
      <w:r w:rsidR="00DB5F0D" w:rsidRPr="00493AEE">
        <w:rPr>
          <w:rStyle w:val="EndnoteReference"/>
          <w:rFonts w:cs="Times New Roman"/>
          <w:szCs w:val="24"/>
        </w:rPr>
        <w:endnoteReference w:id="122"/>
      </w:r>
      <w:r w:rsidRPr="00493AEE">
        <w:rPr>
          <w:rFonts w:cs="Times New Roman"/>
          <w:szCs w:val="24"/>
        </w:rPr>
        <w:t xml:space="preserve">  </w:t>
      </w:r>
      <w:r w:rsidR="00122489" w:rsidRPr="00493AEE">
        <w:rPr>
          <w:rFonts w:cs="Times New Roman"/>
          <w:szCs w:val="24"/>
        </w:rPr>
        <w:t>M</w:t>
      </w:r>
      <w:r w:rsidR="0052640F" w:rsidRPr="00493AEE">
        <w:rPr>
          <w:rFonts w:cs="Times New Roman"/>
          <w:szCs w:val="24"/>
        </w:rPr>
        <w:t>any</w:t>
      </w:r>
      <w:r w:rsidRPr="00493AEE">
        <w:rPr>
          <w:rFonts w:cs="Times New Roman"/>
          <w:szCs w:val="24"/>
        </w:rPr>
        <w:t xml:space="preserve"> of </w:t>
      </w:r>
      <w:proofErr w:type="spellStart"/>
      <w:r w:rsidRPr="00493AEE">
        <w:rPr>
          <w:rFonts w:cs="Times New Roman"/>
          <w:szCs w:val="24"/>
        </w:rPr>
        <w:t>Troost’s</w:t>
      </w:r>
      <w:proofErr w:type="spellEnd"/>
      <w:r w:rsidRPr="00493AEE">
        <w:rPr>
          <w:rFonts w:cs="Times New Roman"/>
          <w:szCs w:val="24"/>
        </w:rPr>
        <w:t xml:space="preserve"> </w:t>
      </w:r>
      <w:r w:rsidR="00360C74" w:rsidRPr="00493AEE">
        <w:rPr>
          <w:rFonts w:cs="Times New Roman"/>
          <w:szCs w:val="24"/>
        </w:rPr>
        <w:t>investments</w:t>
      </w:r>
      <w:r w:rsidR="00C13725" w:rsidRPr="00493AEE">
        <w:rPr>
          <w:rFonts w:cs="Times New Roman"/>
          <w:szCs w:val="24"/>
        </w:rPr>
        <w:t xml:space="preserve"> </w:t>
      </w:r>
      <w:r w:rsidR="0091704F" w:rsidRPr="00493AEE">
        <w:rPr>
          <w:rFonts w:cs="Times New Roman"/>
          <w:szCs w:val="24"/>
        </w:rPr>
        <w:t>became</w:t>
      </w:r>
      <w:r w:rsidR="00206458" w:rsidRPr="00493AEE">
        <w:rPr>
          <w:rFonts w:cs="Times New Roman"/>
          <w:szCs w:val="24"/>
        </w:rPr>
        <w:t xml:space="preserve"> worthless </w:t>
      </w:r>
      <w:r w:rsidR="00122489" w:rsidRPr="00493AEE">
        <w:rPr>
          <w:rFonts w:cs="Times New Roman"/>
          <w:szCs w:val="24"/>
        </w:rPr>
        <w:t xml:space="preserve">after the war, while </w:t>
      </w:r>
      <w:r w:rsidRPr="00493AEE">
        <w:rPr>
          <w:rFonts w:cs="Times New Roman"/>
          <w:szCs w:val="24"/>
        </w:rPr>
        <w:t xml:space="preserve">others were </w:t>
      </w:r>
      <w:r w:rsidR="007E4FC3" w:rsidRPr="00493AEE">
        <w:rPr>
          <w:rFonts w:cs="Times New Roman"/>
          <w:szCs w:val="24"/>
        </w:rPr>
        <w:t>starkly</w:t>
      </w:r>
      <w:r w:rsidRPr="00493AEE">
        <w:rPr>
          <w:rFonts w:cs="Times New Roman"/>
          <w:szCs w:val="24"/>
        </w:rPr>
        <w:t xml:space="preserve"> depreciated.  </w:t>
      </w:r>
      <w:r w:rsidR="007E4FC3" w:rsidRPr="00493AEE">
        <w:rPr>
          <w:rFonts w:cs="Times New Roman"/>
          <w:szCs w:val="24"/>
        </w:rPr>
        <w:t>H</w:t>
      </w:r>
      <w:r w:rsidRPr="00493AEE">
        <w:rPr>
          <w:rFonts w:cs="Times New Roman"/>
          <w:szCs w:val="24"/>
        </w:rPr>
        <w:t xml:space="preserve">er personal valuables, including her art collection and jewelry, </w:t>
      </w:r>
      <w:r w:rsidR="00DB5F0D" w:rsidRPr="00493AEE">
        <w:rPr>
          <w:rFonts w:cs="Times New Roman"/>
          <w:szCs w:val="24"/>
        </w:rPr>
        <w:t>were confiscated or</w:t>
      </w:r>
      <w:r w:rsidRPr="00493AEE">
        <w:rPr>
          <w:rFonts w:cs="Times New Roman"/>
          <w:szCs w:val="24"/>
        </w:rPr>
        <w:t xml:space="preserve"> loot</w:t>
      </w:r>
      <w:r w:rsidR="00DB5F0D" w:rsidRPr="00493AEE">
        <w:rPr>
          <w:rFonts w:cs="Times New Roman"/>
          <w:szCs w:val="24"/>
        </w:rPr>
        <w:t>ed</w:t>
      </w:r>
      <w:r w:rsidRPr="00493AEE">
        <w:rPr>
          <w:rFonts w:cs="Times New Roman"/>
          <w:szCs w:val="24"/>
        </w:rPr>
        <w:t xml:space="preserve">.  In the end, she </w:t>
      </w:r>
      <w:r w:rsidR="007E4FC3" w:rsidRPr="00493AEE">
        <w:rPr>
          <w:rFonts w:cs="Times New Roman"/>
          <w:szCs w:val="24"/>
        </w:rPr>
        <w:t xml:space="preserve">largely </w:t>
      </w:r>
      <w:r w:rsidRPr="00493AEE">
        <w:rPr>
          <w:rFonts w:cs="Times New Roman"/>
          <w:szCs w:val="24"/>
        </w:rPr>
        <w:t xml:space="preserve">lost not only what she had gained during the Third Reich, </w:t>
      </w:r>
      <w:r w:rsidR="00A725E3" w:rsidRPr="00493AEE">
        <w:rPr>
          <w:rFonts w:cs="Times New Roman"/>
          <w:szCs w:val="24"/>
        </w:rPr>
        <w:t xml:space="preserve">but </w:t>
      </w:r>
      <w:r w:rsidR="00C13725" w:rsidRPr="00493AEE">
        <w:rPr>
          <w:rFonts w:cs="Times New Roman"/>
          <w:szCs w:val="24"/>
        </w:rPr>
        <w:t>also</w:t>
      </w:r>
      <w:r w:rsidR="00A725E3" w:rsidRPr="00493AEE">
        <w:rPr>
          <w:rFonts w:cs="Times New Roman"/>
          <w:szCs w:val="24"/>
        </w:rPr>
        <w:t xml:space="preserve"> what she had </w:t>
      </w:r>
      <w:r w:rsidR="00206458" w:rsidRPr="00493AEE">
        <w:rPr>
          <w:rFonts w:cs="Times New Roman"/>
          <w:szCs w:val="24"/>
        </w:rPr>
        <w:t>inherited</w:t>
      </w:r>
      <w:r w:rsidR="00A725E3" w:rsidRPr="00493AEE">
        <w:rPr>
          <w:rFonts w:cs="Times New Roman"/>
          <w:szCs w:val="24"/>
        </w:rPr>
        <w:t xml:space="preserve"> from her husband and family.</w:t>
      </w:r>
      <w:r w:rsidR="00E9769B" w:rsidRPr="00493AEE">
        <w:rPr>
          <w:rFonts w:cs="Times New Roman"/>
          <w:szCs w:val="24"/>
        </w:rPr>
        <w:t xml:space="preserve">  </w:t>
      </w:r>
      <w:r w:rsidRPr="00493AEE">
        <w:rPr>
          <w:rFonts w:cs="Times New Roman"/>
          <w:szCs w:val="24"/>
        </w:rPr>
        <w:t>Adding to her financial woes</w:t>
      </w:r>
      <w:r w:rsidR="00E9769B" w:rsidRPr="00493AEE">
        <w:rPr>
          <w:rFonts w:cs="Times New Roman"/>
          <w:szCs w:val="24"/>
        </w:rPr>
        <w:t xml:space="preserve">, the </w:t>
      </w:r>
      <w:r w:rsidR="00126E49" w:rsidRPr="00493AEE">
        <w:rPr>
          <w:rFonts w:cs="Times New Roman"/>
          <w:szCs w:val="24"/>
        </w:rPr>
        <w:t>Munich</w:t>
      </w:r>
      <w:r w:rsidR="00D008A3" w:rsidRPr="00493AEE">
        <w:rPr>
          <w:rFonts w:cs="Times New Roman"/>
          <w:szCs w:val="24"/>
        </w:rPr>
        <w:t xml:space="preserve"> T</w:t>
      </w:r>
      <w:r w:rsidR="00E9769B" w:rsidRPr="00493AEE">
        <w:rPr>
          <w:rFonts w:cs="Times New Roman"/>
          <w:szCs w:val="24"/>
        </w:rPr>
        <w:t xml:space="preserve">ax </w:t>
      </w:r>
      <w:r w:rsidR="00D008A3" w:rsidRPr="00493AEE">
        <w:rPr>
          <w:rFonts w:cs="Times New Roman"/>
          <w:szCs w:val="24"/>
        </w:rPr>
        <w:t>O</w:t>
      </w:r>
      <w:r w:rsidR="00E9769B" w:rsidRPr="00493AEE">
        <w:rPr>
          <w:rFonts w:cs="Times New Roman"/>
          <w:szCs w:val="24"/>
        </w:rPr>
        <w:t xml:space="preserve">ffice audited her past returns from the </w:t>
      </w:r>
      <w:r w:rsidR="0091704F" w:rsidRPr="00493AEE">
        <w:rPr>
          <w:rFonts w:cs="Times New Roman"/>
          <w:szCs w:val="24"/>
        </w:rPr>
        <w:t>Third Reich and</w:t>
      </w:r>
      <w:r w:rsidR="00E9769B" w:rsidRPr="00493AEE">
        <w:rPr>
          <w:rFonts w:cs="Times New Roman"/>
          <w:szCs w:val="24"/>
        </w:rPr>
        <w:t xml:space="preserve"> </w:t>
      </w:r>
      <w:r w:rsidRPr="00493AEE">
        <w:rPr>
          <w:rFonts w:cs="Times New Roman"/>
          <w:szCs w:val="24"/>
        </w:rPr>
        <w:t>demand</w:t>
      </w:r>
      <w:r w:rsidR="0091704F" w:rsidRPr="00493AEE">
        <w:rPr>
          <w:rFonts w:cs="Times New Roman"/>
          <w:szCs w:val="24"/>
        </w:rPr>
        <w:t>ed</w:t>
      </w:r>
      <w:r w:rsidR="00DA5E26" w:rsidRPr="00493AEE">
        <w:rPr>
          <w:rFonts w:cs="Times New Roman"/>
          <w:szCs w:val="24"/>
        </w:rPr>
        <w:t xml:space="preserve"> back taxes.</w:t>
      </w:r>
      <w:r w:rsidR="0093572A" w:rsidRPr="00493AEE">
        <w:rPr>
          <w:rStyle w:val="EndnoteReference"/>
          <w:rFonts w:cs="Times New Roman"/>
          <w:szCs w:val="24"/>
        </w:rPr>
        <w:endnoteReference w:id="123"/>
      </w:r>
    </w:p>
    <w:p w:rsidR="00BB4659" w:rsidRPr="00493AEE" w:rsidRDefault="00C32D4D" w:rsidP="001E671F">
      <w:pPr>
        <w:spacing w:after="0" w:line="480" w:lineRule="auto"/>
        <w:ind w:firstLine="720"/>
        <w:rPr>
          <w:rFonts w:cs="Times New Roman"/>
          <w:szCs w:val="24"/>
        </w:rPr>
      </w:pPr>
      <w:r w:rsidRPr="00493AEE">
        <w:rPr>
          <w:rFonts w:cs="Times New Roman"/>
          <w:szCs w:val="24"/>
        </w:rPr>
        <w:t>Six</w:t>
      </w:r>
      <w:r w:rsidR="00086198" w:rsidRPr="00493AEE">
        <w:rPr>
          <w:rFonts w:cs="Times New Roman"/>
          <w:szCs w:val="24"/>
        </w:rPr>
        <w:t xml:space="preserve"> months into Troost’s two-year sentence, the </w:t>
      </w:r>
      <w:r w:rsidR="00055900" w:rsidRPr="00493AEE">
        <w:rPr>
          <w:rFonts w:cs="Times New Roman"/>
          <w:szCs w:val="24"/>
        </w:rPr>
        <w:t>Bavarian</w:t>
      </w:r>
      <w:r w:rsidR="00086198" w:rsidRPr="00493AEE">
        <w:rPr>
          <w:rFonts w:cs="Times New Roman"/>
          <w:szCs w:val="24"/>
        </w:rPr>
        <w:t xml:space="preserve"> parliament passed a</w:t>
      </w:r>
      <w:r w:rsidR="009F6D95" w:rsidRPr="00493AEE">
        <w:rPr>
          <w:rFonts w:cs="Times New Roman"/>
          <w:szCs w:val="24"/>
        </w:rPr>
        <w:t xml:space="preserve"> law </w:t>
      </w:r>
      <w:r w:rsidR="0055310C" w:rsidRPr="00493AEE">
        <w:rPr>
          <w:rFonts w:cs="Times New Roman"/>
          <w:szCs w:val="24"/>
        </w:rPr>
        <w:t>lifting employment restrictions on</w:t>
      </w:r>
      <w:r w:rsidR="00086198" w:rsidRPr="00493AEE">
        <w:rPr>
          <w:rFonts w:cs="Times New Roman"/>
          <w:szCs w:val="24"/>
        </w:rPr>
        <w:t xml:space="preserve"> lesser Nazi offenders</w:t>
      </w:r>
      <w:r w:rsidR="0055310C" w:rsidRPr="00493AEE">
        <w:rPr>
          <w:rFonts w:cs="Times New Roman"/>
          <w:szCs w:val="24"/>
        </w:rPr>
        <w:t xml:space="preserve"> </w:t>
      </w:r>
      <w:r w:rsidR="00122489" w:rsidRPr="00493AEE">
        <w:rPr>
          <w:rFonts w:cs="Times New Roman"/>
          <w:szCs w:val="24"/>
        </w:rPr>
        <w:t xml:space="preserve">and </w:t>
      </w:r>
      <w:r w:rsidR="00CE2460" w:rsidRPr="00493AEE">
        <w:rPr>
          <w:rFonts w:cs="Times New Roman"/>
          <w:szCs w:val="24"/>
        </w:rPr>
        <w:t>she</w:t>
      </w:r>
      <w:r w:rsidR="00E54715" w:rsidRPr="00493AEE">
        <w:rPr>
          <w:rFonts w:cs="Times New Roman"/>
          <w:szCs w:val="24"/>
        </w:rPr>
        <w:t xml:space="preserve"> </w:t>
      </w:r>
      <w:r w:rsidR="00086198" w:rsidRPr="00493AEE">
        <w:rPr>
          <w:rFonts w:cs="Times New Roman"/>
          <w:szCs w:val="24"/>
        </w:rPr>
        <w:t xml:space="preserve">immediately </w:t>
      </w:r>
      <w:r w:rsidR="005C7AE8" w:rsidRPr="00493AEE">
        <w:rPr>
          <w:rFonts w:cs="Times New Roman"/>
          <w:szCs w:val="24"/>
        </w:rPr>
        <w:t xml:space="preserve">returned </w:t>
      </w:r>
      <w:r w:rsidR="003A1A6E" w:rsidRPr="00493AEE">
        <w:rPr>
          <w:rFonts w:cs="Times New Roman"/>
          <w:szCs w:val="24"/>
        </w:rPr>
        <w:t>to interior design</w:t>
      </w:r>
      <w:r w:rsidR="005C7AE8" w:rsidRPr="00493AEE">
        <w:rPr>
          <w:rFonts w:cs="Times New Roman"/>
          <w:szCs w:val="24"/>
        </w:rPr>
        <w:t xml:space="preserve">, now </w:t>
      </w:r>
      <w:r w:rsidR="003A1A6E" w:rsidRPr="00493AEE">
        <w:rPr>
          <w:rFonts w:cs="Times New Roman"/>
          <w:szCs w:val="24"/>
        </w:rPr>
        <w:t xml:space="preserve">working </w:t>
      </w:r>
      <w:r w:rsidR="005C7AE8" w:rsidRPr="00493AEE">
        <w:rPr>
          <w:rFonts w:cs="Times New Roman"/>
          <w:szCs w:val="24"/>
        </w:rPr>
        <w:t>as</w:t>
      </w:r>
      <w:r w:rsidR="00B40870" w:rsidRPr="00493AEE">
        <w:rPr>
          <w:rFonts w:cs="Times New Roman"/>
          <w:szCs w:val="24"/>
        </w:rPr>
        <w:t xml:space="preserve"> an independent contractor</w:t>
      </w:r>
      <w:r w:rsidR="003A1A6E" w:rsidRPr="00493AEE">
        <w:rPr>
          <w:rFonts w:cs="Times New Roman"/>
          <w:szCs w:val="24"/>
        </w:rPr>
        <w:t>.</w:t>
      </w:r>
      <w:r w:rsidR="0055310C" w:rsidRPr="00493AEE">
        <w:rPr>
          <w:rStyle w:val="EndnoteReference"/>
          <w:rFonts w:cs="Times New Roman"/>
          <w:szCs w:val="24"/>
        </w:rPr>
        <w:endnoteReference w:id="124"/>
      </w:r>
      <w:r w:rsidR="003A1A6E" w:rsidRPr="00493AEE">
        <w:rPr>
          <w:rFonts w:cs="Times New Roman"/>
          <w:szCs w:val="24"/>
        </w:rPr>
        <w:t xml:space="preserve">  She partnered regularly with two firms</w:t>
      </w:r>
      <w:r w:rsidR="00093E93" w:rsidRPr="00493AEE">
        <w:rPr>
          <w:rFonts w:cs="Times New Roman"/>
          <w:szCs w:val="24"/>
        </w:rPr>
        <w:t xml:space="preserve"> specializing in cabinetwork</w:t>
      </w:r>
      <w:r w:rsidR="003A1A6E" w:rsidRPr="00493AEE">
        <w:rPr>
          <w:rFonts w:cs="Times New Roman"/>
          <w:szCs w:val="24"/>
        </w:rPr>
        <w:t xml:space="preserve">: </w:t>
      </w:r>
      <w:r w:rsidR="00B40870" w:rsidRPr="00493AEE">
        <w:rPr>
          <w:rFonts w:cs="Times New Roman"/>
          <w:szCs w:val="24"/>
        </w:rPr>
        <w:t xml:space="preserve">her father’s former company, </w:t>
      </w:r>
      <w:r w:rsidR="003A1A6E" w:rsidRPr="00493AEE">
        <w:rPr>
          <w:rFonts w:cs="Times New Roman"/>
          <w:szCs w:val="24"/>
        </w:rPr>
        <w:t xml:space="preserve">Deutsche </w:t>
      </w:r>
      <w:proofErr w:type="spellStart"/>
      <w:r w:rsidR="003A1A6E" w:rsidRPr="00493AEE">
        <w:rPr>
          <w:rFonts w:cs="Times New Roman"/>
          <w:szCs w:val="24"/>
        </w:rPr>
        <w:t>Holzkunstwerkstätten</w:t>
      </w:r>
      <w:proofErr w:type="spellEnd"/>
      <w:r w:rsidR="00B40870" w:rsidRPr="00493AEE">
        <w:rPr>
          <w:rFonts w:cs="Times New Roman"/>
          <w:szCs w:val="24"/>
        </w:rPr>
        <w:t xml:space="preserve"> in Bremen, and </w:t>
      </w:r>
      <w:r w:rsidR="003869A7" w:rsidRPr="00493AEE">
        <w:rPr>
          <w:rFonts w:cs="Times New Roman"/>
          <w:szCs w:val="24"/>
        </w:rPr>
        <w:t xml:space="preserve">P. </w:t>
      </w:r>
      <w:proofErr w:type="spellStart"/>
      <w:r w:rsidR="003869A7" w:rsidRPr="00493AEE">
        <w:rPr>
          <w:rFonts w:cs="Times New Roman"/>
          <w:szCs w:val="24"/>
        </w:rPr>
        <w:t>Vogler</w:t>
      </w:r>
      <w:proofErr w:type="spellEnd"/>
      <w:r w:rsidR="003869A7" w:rsidRPr="00493AEE">
        <w:rPr>
          <w:rFonts w:cs="Times New Roman"/>
          <w:szCs w:val="24"/>
        </w:rPr>
        <w:t xml:space="preserve"> &amp; </w:t>
      </w:r>
      <w:proofErr w:type="spellStart"/>
      <w:r w:rsidR="003869A7" w:rsidRPr="00493AEE">
        <w:rPr>
          <w:rFonts w:cs="Times New Roman"/>
          <w:szCs w:val="24"/>
        </w:rPr>
        <w:t>Cie</w:t>
      </w:r>
      <w:proofErr w:type="spellEnd"/>
      <w:r w:rsidR="00436404" w:rsidRPr="00493AEE">
        <w:rPr>
          <w:rFonts w:cs="Times New Roman"/>
          <w:szCs w:val="24"/>
        </w:rPr>
        <w:t xml:space="preserve"> in </w:t>
      </w:r>
      <w:proofErr w:type="spellStart"/>
      <w:r w:rsidR="00436404" w:rsidRPr="00493AEE">
        <w:rPr>
          <w:rFonts w:cs="Times New Roman"/>
          <w:szCs w:val="24"/>
        </w:rPr>
        <w:t>Weinheim</w:t>
      </w:r>
      <w:proofErr w:type="spellEnd"/>
      <w:r w:rsidR="00B40870" w:rsidRPr="00493AEE">
        <w:rPr>
          <w:rFonts w:cs="Times New Roman"/>
          <w:szCs w:val="24"/>
        </w:rPr>
        <w:t xml:space="preserve">, a </w:t>
      </w:r>
      <w:r w:rsidR="00436404" w:rsidRPr="00493AEE">
        <w:rPr>
          <w:rFonts w:cs="Times New Roman"/>
          <w:szCs w:val="24"/>
        </w:rPr>
        <w:t xml:space="preserve">fine </w:t>
      </w:r>
      <w:r w:rsidR="00B40870" w:rsidRPr="00493AEE">
        <w:rPr>
          <w:rFonts w:cs="Times New Roman"/>
          <w:szCs w:val="24"/>
        </w:rPr>
        <w:t>furniture manufacturer</w:t>
      </w:r>
      <w:r w:rsidR="00DB5B43" w:rsidRPr="00493AEE">
        <w:rPr>
          <w:rFonts w:cs="Times New Roman"/>
          <w:szCs w:val="24"/>
        </w:rPr>
        <w:t xml:space="preserve">.  </w:t>
      </w:r>
      <w:r w:rsidR="00B40870" w:rsidRPr="00493AEE">
        <w:rPr>
          <w:rFonts w:cs="Times New Roman"/>
          <w:szCs w:val="24"/>
        </w:rPr>
        <w:t xml:space="preserve">She travelled extensively to </w:t>
      </w:r>
      <w:r w:rsidR="00742373" w:rsidRPr="00493AEE">
        <w:rPr>
          <w:rFonts w:cs="Times New Roman"/>
          <w:szCs w:val="24"/>
        </w:rPr>
        <w:t>meet with potential clients</w:t>
      </w:r>
      <w:r w:rsidR="00B40870" w:rsidRPr="00493AEE">
        <w:rPr>
          <w:rFonts w:cs="Times New Roman"/>
          <w:szCs w:val="24"/>
        </w:rPr>
        <w:t xml:space="preserve"> and to carry out </w:t>
      </w:r>
      <w:r w:rsidR="00742373" w:rsidRPr="00493AEE">
        <w:rPr>
          <w:rFonts w:cs="Times New Roman"/>
          <w:szCs w:val="24"/>
        </w:rPr>
        <w:t>commissions</w:t>
      </w:r>
      <w:r w:rsidR="005C7AE8" w:rsidRPr="00493AEE">
        <w:rPr>
          <w:rFonts w:cs="Times New Roman"/>
          <w:szCs w:val="24"/>
        </w:rPr>
        <w:t>, primarily in the Ruhr region</w:t>
      </w:r>
      <w:r w:rsidR="00B40870" w:rsidRPr="00493AEE">
        <w:rPr>
          <w:rFonts w:cs="Times New Roman"/>
          <w:szCs w:val="24"/>
        </w:rPr>
        <w:t xml:space="preserve">.  With financial and political stability returning to West Germany, </w:t>
      </w:r>
      <w:r w:rsidR="00126E49" w:rsidRPr="00493AEE">
        <w:rPr>
          <w:rFonts w:cs="Times New Roman"/>
          <w:szCs w:val="24"/>
        </w:rPr>
        <w:t>construction</w:t>
      </w:r>
      <w:r w:rsidR="00B40870" w:rsidRPr="00493AEE">
        <w:rPr>
          <w:rFonts w:cs="Times New Roman"/>
          <w:szCs w:val="24"/>
        </w:rPr>
        <w:t xml:space="preserve"> soared as </w:t>
      </w:r>
      <w:r w:rsidR="001F4A22" w:rsidRPr="00493AEE">
        <w:rPr>
          <w:rFonts w:cs="Times New Roman"/>
          <w:szCs w:val="24"/>
        </w:rPr>
        <w:t xml:space="preserve">its </w:t>
      </w:r>
      <w:r w:rsidR="00742373" w:rsidRPr="00493AEE">
        <w:rPr>
          <w:rFonts w:cs="Times New Roman"/>
          <w:szCs w:val="24"/>
        </w:rPr>
        <w:t>bombed cities</w:t>
      </w:r>
      <w:r w:rsidR="000C42D0" w:rsidRPr="00493AEE">
        <w:rPr>
          <w:rFonts w:cs="Times New Roman"/>
          <w:szCs w:val="24"/>
        </w:rPr>
        <w:t xml:space="preserve"> turned to</w:t>
      </w:r>
      <w:r w:rsidR="00742373" w:rsidRPr="00493AEE">
        <w:rPr>
          <w:rFonts w:cs="Times New Roman"/>
          <w:szCs w:val="24"/>
        </w:rPr>
        <w:t xml:space="preserve"> rebuil</w:t>
      </w:r>
      <w:r w:rsidR="000C42D0" w:rsidRPr="00493AEE">
        <w:rPr>
          <w:rFonts w:cs="Times New Roman"/>
          <w:szCs w:val="24"/>
        </w:rPr>
        <w:t>ding</w:t>
      </w:r>
      <w:r w:rsidR="00B40870" w:rsidRPr="00493AEE">
        <w:rPr>
          <w:rFonts w:cs="Times New Roman"/>
          <w:szCs w:val="24"/>
        </w:rPr>
        <w:t xml:space="preserve">.  </w:t>
      </w:r>
      <w:r w:rsidR="001F4A22" w:rsidRPr="00493AEE">
        <w:rPr>
          <w:rFonts w:cs="Times New Roman"/>
          <w:szCs w:val="24"/>
        </w:rPr>
        <w:t>By</w:t>
      </w:r>
      <w:r w:rsidR="00A0325E" w:rsidRPr="00493AEE">
        <w:rPr>
          <w:rFonts w:cs="Times New Roman"/>
          <w:szCs w:val="24"/>
        </w:rPr>
        <w:t xml:space="preserve"> </w:t>
      </w:r>
      <w:r w:rsidR="00FA61CC" w:rsidRPr="00493AEE">
        <w:rPr>
          <w:rFonts w:cs="Times New Roman"/>
          <w:szCs w:val="24"/>
        </w:rPr>
        <w:t>the mid-1950s</w:t>
      </w:r>
      <w:r w:rsidR="00A0325E" w:rsidRPr="00493AEE">
        <w:rPr>
          <w:rFonts w:cs="Times New Roman"/>
          <w:szCs w:val="24"/>
        </w:rPr>
        <w:t xml:space="preserve">, </w:t>
      </w:r>
      <w:proofErr w:type="spellStart"/>
      <w:r w:rsidR="00CF77D6" w:rsidRPr="00493AEE">
        <w:rPr>
          <w:rFonts w:cs="Times New Roman"/>
          <w:szCs w:val="24"/>
        </w:rPr>
        <w:t>Troost</w:t>
      </w:r>
      <w:proofErr w:type="spellEnd"/>
      <w:r w:rsidR="00702C2A" w:rsidRPr="00493AEE">
        <w:rPr>
          <w:rFonts w:cs="Times New Roman"/>
          <w:szCs w:val="24"/>
        </w:rPr>
        <w:t xml:space="preserve"> and Deutsche </w:t>
      </w:r>
      <w:proofErr w:type="spellStart"/>
      <w:r w:rsidR="00702C2A" w:rsidRPr="00493AEE">
        <w:rPr>
          <w:rFonts w:cs="Times New Roman"/>
          <w:szCs w:val="24"/>
        </w:rPr>
        <w:t>Holzkunstwerkstätten</w:t>
      </w:r>
      <w:proofErr w:type="spellEnd"/>
      <w:r w:rsidR="00702C2A" w:rsidRPr="00493AEE">
        <w:rPr>
          <w:rFonts w:cs="Times New Roman"/>
          <w:szCs w:val="24"/>
        </w:rPr>
        <w:t xml:space="preserve"> </w:t>
      </w:r>
      <w:r w:rsidR="00FA61CC" w:rsidRPr="00493AEE">
        <w:rPr>
          <w:rFonts w:cs="Times New Roman"/>
          <w:szCs w:val="24"/>
        </w:rPr>
        <w:t>had</w:t>
      </w:r>
      <w:r w:rsidR="00702C2A" w:rsidRPr="00493AEE">
        <w:rPr>
          <w:rFonts w:cs="Times New Roman"/>
          <w:szCs w:val="24"/>
        </w:rPr>
        <w:t xml:space="preserve"> </w:t>
      </w:r>
      <w:r w:rsidR="00FA61CC" w:rsidRPr="00493AEE">
        <w:rPr>
          <w:rFonts w:cs="Times New Roman"/>
          <w:szCs w:val="24"/>
        </w:rPr>
        <w:t xml:space="preserve">numerous joint </w:t>
      </w:r>
      <w:r w:rsidR="00702C2A" w:rsidRPr="00493AEE">
        <w:rPr>
          <w:rFonts w:cs="Times New Roman"/>
          <w:szCs w:val="24"/>
        </w:rPr>
        <w:t>projects</w:t>
      </w:r>
      <w:r w:rsidR="00147654" w:rsidRPr="00493AEE">
        <w:rPr>
          <w:rFonts w:cs="Times New Roman"/>
          <w:szCs w:val="24"/>
        </w:rPr>
        <w:t xml:space="preserve"> underway</w:t>
      </w:r>
      <w:r w:rsidR="00702C2A" w:rsidRPr="00493AEE">
        <w:rPr>
          <w:rFonts w:cs="Times New Roman"/>
          <w:szCs w:val="24"/>
        </w:rPr>
        <w:t xml:space="preserve">, including </w:t>
      </w:r>
      <w:r w:rsidR="00A0325E" w:rsidRPr="00493AEE">
        <w:rPr>
          <w:rFonts w:cs="Times New Roman"/>
          <w:szCs w:val="24"/>
        </w:rPr>
        <w:t>bank</w:t>
      </w:r>
      <w:r w:rsidR="00147654" w:rsidRPr="00493AEE">
        <w:rPr>
          <w:rFonts w:cs="Times New Roman"/>
          <w:szCs w:val="24"/>
        </w:rPr>
        <w:t>s</w:t>
      </w:r>
      <w:r w:rsidR="00604CBB" w:rsidRPr="00493AEE">
        <w:rPr>
          <w:rFonts w:cs="Times New Roman"/>
          <w:szCs w:val="24"/>
        </w:rPr>
        <w:t xml:space="preserve">, industrial buildings, hotels, corporate offices, </w:t>
      </w:r>
      <w:r w:rsidR="00E12421" w:rsidRPr="00493AEE">
        <w:rPr>
          <w:rFonts w:cs="Times New Roman"/>
          <w:szCs w:val="24"/>
        </w:rPr>
        <w:t xml:space="preserve">and </w:t>
      </w:r>
      <w:r w:rsidR="007304CD" w:rsidRPr="00493AEE">
        <w:rPr>
          <w:rFonts w:cs="Times New Roman"/>
          <w:szCs w:val="24"/>
        </w:rPr>
        <w:t xml:space="preserve">events </w:t>
      </w:r>
      <w:r w:rsidR="00610C73" w:rsidRPr="00493AEE">
        <w:rPr>
          <w:rFonts w:cs="Times New Roman"/>
          <w:szCs w:val="24"/>
        </w:rPr>
        <w:t>facilities</w:t>
      </w:r>
      <w:r w:rsidR="00604CBB" w:rsidRPr="00493AEE">
        <w:rPr>
          <w:rFonts w:cs="Times New Roman"/>
          <w:szCs w:val="24"/>
        </w:rPr>
        <w:t>.</w:t>
      </w:r>
      <w:r w:rsidR="00A0325E" w:rsidRPr="00493AEE">
        <w:rPr>
          <w:rStyle w:val="EndnoteReference"/>
          <w:rFonts w:cs="Times New Roman"/>
          <w:szCs w:val="24"/>
        </w:rPr>
        <w:endnoteReference w:id="125"/>
      </w:r>
      <w:r w:rsidR="00A0325E" w:rsidRPr="00493AEE">
        <w:rPr>
          <w:rFonts w:cs="Times New Roman"/>
          <w:szCs w:val="24"/>
        </w:rPr>
        <w:t xml:space="preserve"> </w:t>
      </w:r>
      <w:r w:rsidR="00B40870" w:rsidRPr="00493AEE">
        <w:rPr>
          <w:rFonts w:cs="Times New Roman"/>
          <w:szCs w:val="24"/>
        </w:rPr>
        <w:t xml:space="preserve"> </w:t>
      </w:r>
      <w:r w:rsidR="0046523B" w:rsidRPr="00493AEE">
        <w:rPr>
          <w:rFonts w:cs="Times New Roman"/>
          <w:szCs w:val="24"/>
        </w:rPr>
        <w:t>Th</w:t>
      </w:r>
      <w:r w:rsidR="00A0325E" w:rsidRPr="00493AEE">
        <w:rPr>
          <w:rFonts w:cs="Times New Roman"/>
          <w:szCs w:val="24"/>
        </w:rPr>
        <w:t>is period</w:t>
      </w:r>
      <w:r w:rsidR="00B40870" w:rsidRPr="00493AEE">
        <w:rPr>
          <w:rFonts w:cs="Times New Roman"/>
          <w:szCs w:val="24"/>
        </w:rPr>
        <w:t xml:space="preserve"> also </w:t>
      </w:r>
      <w:r w:rsidR="00742373" w:rsidRPr="00493AEE">
        <w:rPr>
          <w:rFonts w:cs="Times New Roman"/>
          <w:szCs w:val="24"/>
        </w:rPr>
        <w:t xml:space="preserve">saw </w:t>
      </w:r>
      <w:r w:rsidR="00FA2E34" w:rsidRPr="00493AEE">
        <w:rPr>
          <w:rFonts w:cs="Times New Roman"/>
          <w:szCs w:val="24"/>
        </w:rPr>
        <w:t>Troost</w:t>
      </w:r>
      <w:r w:rsidR="00742373" w:rsidRPr="00493AEE">
        <w:rPr>
          <w:rFonts w:cs="Times New Roman"/>
          <w:szCs w:val="24"/>
        </w:rPr>
        <w:t xml:space="preserve"> </w:t>
      </w:r>
      <w:r w:rsidR="00B40870" w:rsidRPr="00493AEE">
        <w:rPr>
          <w:rFonts w:cs="Times New Roman"/>
          <w:szCs w:val="24"/>
        </w:rPr>
        <w:t>develop</w:t>
      </w:r>
      <w:r w:rsidR="00742373" w:rsidRPr="00493AEE">
        <w:rPr>
          <w:rFonts w:cs="Times New Roman"/>
          <w:szCs w:val="24"/>
        </w:rPr>
        <w:t>ing</w:t>
      </w:r>
      <w:r w:rsidR="00B40870" w:rsidRPr="00493AEE">
        <w:rPr>
          <w:rFonts w:cs="Times New Roman"/>
          <w:szCs w:val="24"/>
        </w:rPr>
        <w:t xml:space="preserve"> a new geographical realm</w:t>
      </w:r>
      <w:r w:rsidR="006C6C77" w:rsidRPr="00493AEE">
        <w:rPr>
          <w:rFonts w:cs="Times New Roman"/>
          <w:szCs w:val="24"/>
        </w:rPr>
        <w:t xml:space="preserve"> of activity</w:t>
      </w:r>
      <w:r w:rsidR="00126E49" w:rsidRPr="00493AEE">
        <w:rPr>
          <w:rFonts w:cs="Times New Roman"/>
          <w:szCs w:val="24"/>
        </w:rPr>
        <w:t>: the Middle East</w:t>
      </w:r>
      <w:r w:rsidR="00B40870" w:rsidRPr="00493AEE">
        <w:rPr>
          <w:rFonts w:cs="Times New Roman"/>
          <w:szCs w:val="24"/>
        </w:rPr>
        <w:t>.  In 19</w:t>
      </w:r>
      <w:r w:rsidR="0046523B" w:rsidRPr="00493AEE">
        <w:rPr>
          <w:rFonts w:cs="Times New Roman"/>
          <w:szCs w:val="24"/>
        </w:rPr>
        <w:t>62</w:t>
      </w:r>
      <w:r w:rsidR="00B40870" w:rsidRPr="00493AEE">
        <w:rPr>
          <w:rFonts w:cs="Times New Roman"/>
          <w:szCs w:val="24"/>
        </w:rPr>
        <w:t xml:space="preserve">, she </w:t>
      </w:r>
      <w:r w:rsidR="00D57F25" w:rsidRPr="00493AEE">
        <w:rPr>
          <w:rFonts w:cs="Times New Roman"/>
          <w:szCs w:val="24"/>
        </w:rPr>
        <w:t>undertook</w:t>
      </w:r>
      <w:r w:rsidR="00B40870" w:rsidRPr="00493AEE">
        <w:rPr>
          <w:rFonts w:cs="Times New Roman"/>
          <w:szCs w:val="24"/>
        </w:rPr>
        <w:t xml:space="preserve"> the interior </w:t>
      </w:r>
      <w:r w:rsidR="00BA5F24" w:rsidRPr="00493AEE">
        <w:rPr>
          <w:rFonts w:cs="Times New Roman"/>
          <w:szCs w:val="24"/>
        </w:rPr>
        <w:t>furnishing</w:t>
      </w:r>
      <w:r w:rsidR="00B40870" w:rsidRPr="00493AEE">
        <w:rPr>
          <w:rFonts w:cs="Times New Roman"/>
          <w:szCs w:val="24"/>
        </w:rPr>
        <w:t xml:space="preserve"> of a hotel in Amman, Jordan.  She was also a</w:t>
      </w:r>
      <w:r w:rsidR="006C6C77" w:rsidRPr="00493AEE">
        <w:rPr>
          <w:rFonts w:cs="Times New Roman"/>
          <w:szCs w:val="24"/>
        </w:rPr>
        <w:t>vidly</w:t>
      </w:r>
      <w:r w:rsidR="00B40870" w:rsidRPr="00493AEE">
        <w:rPr>
          <w:rFonts w:cs="Times New Roman"/>
          <w:szCs w:val="24"/>
        </w:rPr>
        <w:t xml:space="preserve"> pursued by </w:t>
      </w:r>
      <w:r w:rsidR="00372A88" w:rsidRPr="00493AEE">
        <w:rPr>
          <w:rFonts w:cs="Times New Roman"/>
          <w:szCs w:val="24"/>
        </w:rPr>
        <w:t xml:space="preserve">a group of </w:t>
      </w:r>
      <w:r w:rsidR="00BA5F24" w:rsidRPr="00493AEE">
        <w:rPr>
          <w:rFonts w:cs="Times New Roman"/>
          <w:szCs w:val="24"/>
        </w:rPr>
        <w:t>Egyptian businessmen</w:t>
      </w:r>
      <w:r w:rsidR="00B40870" w:rsidRPr="00493AEE">
        <w:rPr>
          <w:rFonts w:cs="Times New Roman"/>
          <w:szCs w:val="24"/>
        </w:rPr>
        <w:t>, wh</w:t>
      </w:r>
      <w:r w:rsidR="00372A88" w:rsidRPr="00493AEE">
        <w:rPr>
          <w:rFonts w:cs="Times New Roman"/>
          <w:szCs w:val="24"/>
        </w:rPr>
        <w:t>o</w:t>
      </w:r>
      <w:r w:rsidR="00B40870" w:rsidRPr="00493AEE">
        <w:rPr>
          <w:rFonts w:cs="Times New Roman"/>
          <w:szCs w:val="24"/>
        </w:rPr>
        <w:t xml:space="preserve"> wanted her to decorate their </w:t>
      </w:r>
      <w:r w:rsidR="00372A88" w:rsidRPr="00493AEE">
        <w:rPr>
          <w:rFonts w:cs="Times New Roman"/>
          <w:szCs w:val="24"/>
        </w:rPr>
        <w:t xml:space="preserve">new </w:t>
      </w:r>
      <w:r w:rsidR="00B40870" w:rsidRPr="00493AEE">
        <w:rPr>
          <w:rFonts w:cs="Times New Roman"/>
          <w:szCs w:val="24"/>
        </w:rPr>
        <w:t>six-hundred room hotel</w:t>
      </w:r>
      <w:r w:rsidR="00BA5F24" w:rsidRPr="00493AEE">
        <w:rPr>
          <w:rFonts w:cs="Times New Roman"/>
          <w:szCs w:val="24"/>
        </w:rPr>
        <w:t xml:space="preserve"> in Cairo</w:t>
      </w:r>
      <w:r w:rsidR="00AB3E0A" w:rsidRPr="00493AEE">
        <w:rPr>
          <w:rFonts w:cs="Times New Roman"/>
          <w:szCs w:val="24"/>
        </w:rPr>
        <w:t>.</w:t>
      </w:r>
      <w:r w:rsidR="0046523B" w:rsidRPr="00493AEE">
        <w:rPr>
          <w:rStyle w:val="EndnoteReference"/>
          <w:rFonts w:cs="Times New Roman"/>
          <w:szCs w:val="24"/>
        </w:rPr>
        <w:endnoteReference w:id="126"/>
      </w:r>
    </w:p>
    <w:p w:rsidR="00B40870" w:rsidRPr="00493AEE" w:rsidRDefault="0046523B" w:rsidP="001E671F">
      <w:pPr>
        <w:spacing w:after="0" w:line="480" w:lineRule="auto"/>
        <w:ind w:firstLine="720"/>
        <w:rPr>
          <w:rFonts w:cs="Times New Roman"/>
          <w:szCs w:val="24"/>
        </w:rPr>
      </w:pPr>
      <w:r w:rsidRPr="00493AEE">
        <w:rPr>
          <w:rFonts w:cs="Times New Roman"/>
          <w:szCs w:val="24"/>
        </w:rPr>
        <w:t>But while she was busy, Troost struggled to get back on her feet.  Her deteriorat</w:t>
      </w:r>
      <w:r w:rsidR="000C42D0" w:rsidRPr="00493AEE">
        <w:rPr>
          <w:rFonts w:cs="Times New Roman"/>
          <w:szCs w:val="24"/>
        </w:rPr>
        <w:t>ing</w:t>
      </w:r>
      <w:r w:rsidRPr="00493AEE">
        <w:rPr>
          <w:rFonts w:cs="Times New Roman"/>
          <w:szCs w:val="24"/>
        </w:rPr>
        <w:t xml:space="preserve"> health</w:t>
      </w:r>
      <w:r w:rsidR="008136C2" w:rsidRPr="00493AEE">
        <w:rPr>
          <w:rFonts w:cs="Times New Roman"/>
          <w:szCs w:val="24"/>
        </w:rPr>
        <w:t xml:space="preserve"> in the early 1960s</w:t>
      </w:r>
      <w:r w:rsidR="00AB3E0A" w:rsidRPr="00493AEE">
        <w:rPr>
          <w:rFonts w:cs="Times New Roman"/>
          <w:szCs w:val="24"/>
        </w:rPr>
        <w:t xml:space="preserve">, which she </w:t>
      </w:r>
      <w:r w:rsidR="000C42D0" w:rsidRPr="00493AEE">
        <w:rPr>
          <w:rFonts w:cs="Times New Roman"/>
          <w:szCs w:val="24"/>
        </w:rPr>
        <w:t>blamed on</w:t>
      </w:r>
      <w:r w:rsidR="00AB3E0A" w:rsidRPr="00493AEE">
        <w:rPr>
          <w:rFonts w:cs="Times New Roman"/>
          <w:szCs w:val="24"/>
        </w:rPr>
        <w:t xml:space="preserve"> the </w:t>
      </w:r>
      <w:r w:rsidR="000C42D0" w:rsidRPr="00493AEE">
        <w:rPr>
          <w:rFonts w:cs="Times New Roman"/>
          <w:szCs w:val="24"/>
        </w:rPr>
        <w:t>stressful years after the war ended</w:t>
      </w:r>
      <w:r w:rsidR="00AB3E0A" w:rsidRPr="00493AEE">
        <w:rPr>
          <w:rFonts w:cs="Times New Roman"/>
          <w:szCs w:val="24"/>
        </w:rPr>
        <w:t>,</w:t>
      </w:r>
      <w:r w:rsidRPr="00493AEE">
        <w:rPr>
          <w:rFonts w:cs="Times New Roman"/>
          <w:szCs w:val="24"/>
        </w:rPr>
        <w:t xml:space="preserve"> increasingly </w:t>
      </w:r>
      <w:r w:rsidRPr="00493AEE">
        <w:rPr>
          <w:rFonts w:cs="Times New Roman"/>
          <w:szCs w:val="24"/>
        </w:rPr>
        <w:lastRenderedPageBreak/>
        <w:t xml:space="preserve">prevented her from taking on </w:t>
      </w:r>
      <w:r w:rsidR="00247951" w:rsidRPr="00493AEE">
        <w:rPr>
          <w:rFonts w:cs="Times New Roman"/>
          <w:szCs w:val="24"/>
        </w:rPr>
        <w:t>large</w:t>
      </w:r>
      <w:r w:rsidRPr="00493AEE">
        <w:rPr>
          <w:rFonts w:cs="Times New Roman"/>
          <w:szCs w:val="24"/>
        </w:rPr>
        <w:t xml:space="preserve"> design commissions.  </w:t>
      </w:r>
      <w:r w:rsidR="001E19FC" w:rsidRPr="00493AEE">
        <w:rPr>
          <w:rFonts w:cs="Times New Roman"/>
          <w:szCs w:val="24"/>
        </w:rPr>
        <w:t xml:space="preserve">Her name, moreover, stirred up old “political resentments,” putting her at a disadvantage.  </w:t>
      </w:r>
      <w:r w:rsidR="00B40870" w:rsidRPr="00493AEE">
        <w:rPr>
          <w:rFonts w:cs="Times New Roman"/>
          <w:szCs w:val="24"/>
        </w:rPr>
        <w:t xml:space="preserve">Troost </w:t>
      </w:r>
      <w:r w:rsidRPr="00493AEE">
        <w:rPr>
          <w:rFonts w:cs="Times New Roman"/>
          <w:szCs w:val="24"/>
        </w:rPr>
        <w:t>also</w:t>
      </w:r>
      <w:r w:rsidR="00B40870" w:rsidRPr="00493AEE">
        <w:rPr>
          <w:rFonts w:cs="Times New Roman"/>
          <w:szCs w:val="24"/>
        </w:rPr>
        <w:t xml:space="preserve"> encountered a number of </w:t>
      </w:r>
      <w:r w:rsidR="00126E49" w:rsidRPr="00493AEE">
        <w:rPr>
          <w:rFonts w:cs="Times New Roman"/>
          <w:szCs w:val="24"/>
        </w:rPr>
        <w:t xml:space="preserve">serious </w:t>
      </w:r>
      <w:r w:rsidR="000C42D0" w:rsidRPr="00493AEE">
        <w:rPr>
          <w:rFonts w:cs="Times New Roman"/>
          <w:szCs w:val="24"/>
        </w:rPr>
        <w:t>financial</w:t>
      </w:r>
      <w:r w:rsidR="00B40870" w:rsidRPr="00493AEE">
        <w:rPr>
          <w:rFonts w:cs="Times New Roman"/>
          <w:szCs w:val="24"/>
        </w:rPr>
        <w:t xml:space="preserve"> </w:t>
      </w:r>
      <w:r w:rsidR="00126E49" w:rsidRPr="00493AEE">
        <w:rPr>
          <w:rFonts w:cs="Times New Roman"/>
          <w:szCs w:val="24"/>
        </w:rPr>
        <w:t>setbacks</w:t>
      </w:r>
      <w:r w:rsidR="00B40870" w:rsidRPr="00493AEE">
        <w:rPr>
          <w:rFonts w:cs="Times New Roman"/>
          <w:szCs w:val="24"/>
        </w:rPr>
        <w:t xml:space="preserve">.  </w:t>
      </w:r>
      <w:r w:rsidR="00126E49" w:rsidRPr="00493AEE">
        <w:rPr>
          <w:rFonts w:cs="Times New Roman"/>
          <w:szCs w:val="24"/>
        </w:rPr>
        <w:t>H</w:t>
      </w:r>
      <w:r w:rsidR="00B40870" w:rsidRPr="00493AEE">
        <w:rPr>
          <w:rFonts w:cs="Times New Roman"/>
          <w:szCs w:val="24"/>
        </w:rPr>
        <w:t>er loyalty to her father’s former firm cost her dearly: the firm went bankrupt</w:t>
      </w:r>
      <w:r w:rsidR="006C6C77" w:rsidRPr="00493AEE">
        <w:rPr>
          <w:rFonts w:cs="Times New Roman"/>
          <w:szCs w:val="24"/>
        </w:rPr>
        <w:t xml:space="preserve"> twice</w:t>
      </w:r>
      <w:r w:rsidR="000C42D0" w:rsidRPr="00493AEE">
        <w:rPr>
          <w:rFonts w:cs="Times New Roman"/>
          <w:szCs w:val="24"/>
        </w:rPr>
        <w:t xml:space="preserve"> in the 1950s</w:t>
      </w:r>
      <w:r w:rsidR="00B40870" w:rsidRPr="00493AEE">
        <w:rPr>
          <w:rFonts w:cs="Times New Roman"/>
          <w:szCs w:val="24"/>
        </w:rPr>
        <w:t xml:space="preserve">, leaving Troost with </w:t>
      </w:r>
      <w:r w:rsidR="000C42D0" w:rsidRPr="00493AEE">
        <w:rPr>
          <w:rFonts w:cs="Times New Roman"/>
          <w:szCs w:val="24"/>
        </w:rPr>
        <w:t>crippling</w:t>
      </w:r>
      <w:r w:rsidR="00B40870" w:rsidRPr="00493AEE">
        <w:rPr>
          <w:rFonts w:cs="Times New Roman"/>
          <w:szCs w:val="24"/>
        </w:rPr>
        <w:t xml:space="preserve"> debts</w:t>
      </w:r>
      <w:r w:rsidR="006C6C77" w:rsidRPr="00493AEE">
        <w:rPr>
          <w:rFonts w:cs="Times New Roman"/>
          <w:szCs w:val="24"/>
        </w:rPr>
        <w:t xml:space="preserve"> each time</w:t>
      </w:r>
      <w:r w:rsidR="00B315B2" w:rsidRPr="00493AEE">
        <w:rPr>
          <w:rFonts w:cs="Times New Roman"/>
          <w:szCs w:val="24"/>
        </w:rPr>
        <w:t xml:space="preserve"> (and forc</w:t>
      </w:r>
      <w:r w:rsidR="00BC1AB2" w:rsidRPr="00493AEE">
        <w:rPr>
          <w:rFonts w:cs="Times New Roman"/>
          <w:szCs w:val="24"/>
        </w:rPr>
        <w:t>ing her</w:t>
      </w:r>
      <w:r w:rsidR="00B315B2" w:rsidRPr="00493AEE">
        <w:rPr>
          <w:rFonts w:cs="Times New Roman"/>
          <w:szCs w:val="24"/>
        </w:rPr>
        <w:t xml:space="preserve"> to sell her home on the </w:t>
      </w:r>
      <w:proofErr w:type="spellStart"/>
      <w:r w:rsidR="00B315B2" w:rsidRPr="00493AEE">
        <w:rPr>
          <w:rFonts w:cs="Times New Roman"/>
          <w:szCs w:val="24"/>
        </w:rPr>
        <w:t>Chiemsee</w:t>
      </w:r>
      <w:proofErr w:type="spellEnd"/>
      <w:r w:rsidR="00680325" w:rsidRPr="00493AEE">
        <w:rPr>
          <w:rFonts w:cs="Times New Roman"/>
          <w:szCs w:val="24"/>
        </w:rPr>
        <w:t xml:space="preserve"> by the end of the decade</w:t>
      </w:r>
      <w:r w:rsidR="00B315B2" w:rsidRPr="00493AEE">
        <w:rPr>
          <w:rFonts w:cs="Times New Roman"/>
          <w:szCs w:val="24"/>
        </w:rPr>
        <w:t>)</w:t>
      </w:r>
      <w:r w:rsidR="00B40870" w:rsidRPr="00493AEE">
        <w:rPr>
          <w:rFonts w:cs="Times New Roman"/>
          <w:szCs w:val="24"/>
        </w:rPr>
        <w:t xml:space="preserve">.  She also discovered that the </w:t>
      </w:r>
      <w:r w:rsidR="00436404" w:rsidRPr="00493AEE">
        <w:rPr>
          <w:rFonts w:cs="Times New Roman"/>
          <w:szCs w:val="24"/>
        </w:rPr>
        <w:t xml:space="preserve">luxurious </w:t>
      </w:r>
      <w:r w:rsidR="00B40870" w:rsidRPr="00493AEE">
        <w:rPr>
          <w:rFonts w:cs="Times New Roman"/>
          <w:szCs w:val="24"/>
        </w:rPr>
        <w:t xml:space="preserve">style with which she had made her </w:t>
      </w:r>
      <w:r w:rsidR="00126E49" w:rsidRPr="00493AEE">
        <w:rPr>
          <w:rFonts w:cs="Times New Roman"/>
          <w:szCs w:val="24"/>
        </w:rPr>
        <w:t>reputation</w:t>
      </w:r>
      <w:r w:rsidR="00B40870" w:rsidRPr="00493AEE">
        <w:rPr>
          <w:rFonts w:cs="Times New Roman"/>
          <w:szCs w:val="24"/>
        </w:rPr>
        <w:t xml:space="preserve"> during the Third Reich </w:t>
      </w:r>
      <w:r w:rsidR="00126E49" w:rsidRPr="00493AEE">
        <w:rPr>
          <w:rFonts w:cs="Times New Roman"/>
          <w:szCs w:val="24"/>
        </w:rPr>
        <w:t>no longer carried the same prestige</w:t>
      </w:r>
      <w:r w:rsidR="00B40870" w:rsidRPr="00493AEE">
        <w:rPr>
          <w:rFonts w:cs="Times New Roman"/>
          <w:szCs w:val="24"/>
        </w:rPr>
        <w:t xml:space="preserve">.  Clients </w:t>
      </w:r>
      <w:r w:rsidR="006C6C77" w:rsidRPr="00493AEE">
        <w:rPr>
          <w:rFonts w:cs="Times New Roman"/>
          <w:szCs w:val="24"/>
        </w:rPr>
        <w:t>did not</w:t>
      </w:r>
      <w:r w:rsidR="00126E49" w:rsidRPr="00493AEE">
        <w:rPr>
          <w:rFonts w:cs="Times New Roman"/>
          <w:szCs w:val="24"/>
        </w:rPr>
        <w:t xml:space="preserve"> want </w:t>
      </w:r>
      <w:r w:rsidR="006C6C77" w:rsidRPr="00493AEE">
        <w:rPr>
          <w:rFonts w:cs="Times New Roman"/>
          <w:szCs w:val="24"/>
        </w:rPr>
        <w:t xml:space="preserve">the expense of </w:t>
      </w:r>
      <w:r w:rsidR="00436404" w:rsidRPr="00493AEE">
        <w:rPr>
          <w:rFonts w:cs="Times New Roman"/>
          <w:szCs w:val="24"/>
        </w:rPr>
        <w:t>meticulously</w:t>
      </w:r>
      <w:r w:rsidR="006C6C77" w:rsidRPr="00493AEE">
        <w:rPr>
          <w:rFonts w:cs="Times New Roman"/>
          <w:szCs w:val="24"/>
        </w:rPr>
        <w:t xml:space="preserve"> handcrafted </w:t>
      </w:r>
      <w:r w:rsidR="00436404" w:rsidRPr="00493AEE">
        <w:rPr>
          <w:rFonts w:cs="Times New Roman"/>
          <w:szCs w:val="24"/>
        </w:rPr>
        <w:t>furniture</w:t>
      </w:r>
      <w:r w:rsidR="00126E49" w:rsidRPr="00493AEE">
        <w:rPr>
          <w:rFonts w:cs="Times New Roman"/>
          <w:szCs w:val="24"/>
        </w:rPr>
        <w:t xml:space="preserve">, </w:t>
      </w:r>
      <w:r w:rsidR="00436404" w:rsidRPr="00493AEE">
        <w:rPr>
          <w:rFonts w:cs="Times New Roman"/>
          <w:szCs w:val="24"/>
        </w:rPr>
        <w:t xml:space="preserve">and </w:t>
      </w:r>
      <w:r w:rsidR="000C42D0" w:rsidRPr="00493AEE">
        <w:rPr>
          <w:rFonts w:cs="Times New Roman"/>
          <w:szCs w:val="24"/>
        </w:rPr>
        <w:t xml:space="preserve">fine wood </w:t>
      </w:r>
      <w:r w:rsidR="00322017" w:rsidRPr="00493AEE">
        <w:rPr>
          <w:rFonts w:cs="Times New Roman"/>
          <w:szCs w:val="24"/>
        </w:rPr>
        <w:t xml:space="preserve">interiors </w:t>
      </w:r>
      <w:r w:rsidR="000C42D0" w:rsidRPr="00493AEE">
        <w:rPr>
          <w:rFonts w:cs="Times New Roman"/>
          <w:szCs w:val="24"/>
        </w:rPr>
        <w:t xml:space="preserve">seemed </w:t>
      </w:r>
      <w:r w:rsidR="00436404" w:rsidRPr="00493AEE">
        <w:rPr>
          <w:rFonts w:cs="Times New Roman"/>
          <w:szCs w:val="24"/>
        </w:rPr>
        <w:t>outdated</w:t>
      </w:r>
      <w:r w:rsidR="00126E49" w:rsidRPr="00493AEE">
        <w:rPr>
          <w:rFonts w:cs="Times New Roman"/>
          <w:szCs w:val="24"/>
        </w:rPr>
        <w:t>.  Instead, they</w:t>
      </w:r>
      <w:r w:rsidR="00B40870" w:rsidRPr="00493AEE">
        <w:rPr>
          <w:rFonts w:cs="Times New Roman"/>
          <w:szCs w:val="24"/>
        </w:rPr>
        <w:t xml:space="preserve"> preferred </w:t>
      </w:r>
      <w:r w:rsidR="00126E49" w:rsidRPr="00493AEE">
        <w:rPr>
          <w:rFonts w:cs="Times New Roman"/>
          <w:szCs w:val="24"/>
        </w:rPr>
        <w:t xml:space="preserve">less costly and modern </w:t>
      </w:r>
      <w:r w:rsidR="006C6C77" w:rsidRPr="00493AEE">
        <w:rPr>
          <w:rFonts w:cs="Times New Roman"/>
          <w:szCs w:val="24"/>
        </w:rPr>
        <w:t xml:space="preserve">industrial </w:t>
      </w:r>
      <w:r w:rsidR="000C42D0" w:rsidRPr="00493AEE">
        <w:rPr>
          <w:rFonts w:cs="Times New Roman"/>
          <w:szCs w:val="24"/>
        </w:rPr>
        <w:t>materials, such as</w:t>
      </w:r>
      <w:r w:rsidR="00126E49" w:rsidRPr="00493AEE">
        <w:rPr>
          <w:rFonts w:cs="Times New Roman"/>
          <w:szCs w:val="24"/>
        </w:rPr>
        <w:t xml:space="preserve"> </w:t>
      </w:r>
      <w:r w:rsidR="00B40870" w:rsidRPr="00493AEE">
        <w:rPr>
          <w:rFonts w:cs="Times New Roman"/>
          <w:szCs w:val="24"/>
        </w:rPr>
        <w:t xml:space="preserve">steel and glass, </w:t>
      </w:r>
      <w:r w:rsidR="007E285C" w:rsidRPr="00493AEE">
        <w:rPr>
          <w:rFonts w:cs="Times New Roman"/>
          <w:szCs w:val="24"/>
        </w:rPr>
        <w:t>harking back to</w:t>
      </w:r>
      <w:r w:rsidR="00B40870" w:rsidRPr="00493AEE">
        <w:rPr>
          <w:rFonts w:cs="Times New Roman"/>
          <w:szCs w:val="24"/>
        </w:rPr>
        <w:t xml:space="preserve"> </w:t>
      </w:r>
      <w:r w:rsidR="00126E49" w:rsidRPr="00493AEE">
        <w:rPr>
          <w:rFonts w:cs="Times New Roman"/>
          <w:szCs w:val="24"/>
        </w:rPr>
        <w:t xml:space="preserve">the </w:t>
      </w:r>
      <w:r w:rsidR="000C42D0" w:rsidRPr="00493AEE">
        <w:rPr>
          <w:rFonts w:cs="Times New Roman"/>
          <w:szCs w:val="24"/>
        </w:rPr>
        <w:t xml:space="preserve">Bauhaus </w:t>
      </w:r>
      <w:r w:rsidR="00126E49" w:rsidRPr="00493AEE">
        <w:rPr>
          <w:rFonts w:cs="Times New Roman"/>
          <w:szCs w:val="24"/>
        </w:rPr>
        <w:t xml:space="preserve">aesthetics </w:t>
      </w:r>
      <w:r w:rsidR="00B40870" w:rsidRPr="00493AEE">
        <w:rPr>
          <w:rFonts w:cs="Times New Roman"/>
          <w:szCs w:val="24"/>
        </w:rPr>
        <w:t>that the Nazi elite had s</w:t>
      </w:r>
      <w:r w:rsidR="001F477E" w:rsidRPr="00493AEE">
        <w:rPr>
          <w:rFonts w:cs="Times New Roman"/>
          <w:szCs w:val="24"/>
        </w:rPr>
        <w:t xml:space="preserve">purned </w:t>
      </w:r>
      <w:r w:rsidR="00126E49" w:rsidRPr="00493AEE">
        <w:rPr>
          <w:rFonts w:cs="Times New Roman"/>
          <w:szCs w:val="24"/>
        </w:rPr>
        <w:t>for their</w:t>
      </w:r>
      <w:r w:rsidR="001F477E" w:rsidRPr="00493AEE">
        <w:rPr>
          <w:rFonts w:cs="Times New Roman"/>
          <w:szCs w:val="24"/>
        </w:rPr>
        <w:t xml:space="preserve"> own </w:t>
      </w:r>
      <w:r w:rsidR="00126E49" w:rsidRPr="00493AEE">
        <w:rPr>
          <w:rFonts w:cs="Times New Roman"/>
          <w:szCs w:val="24"/>
        </w:rPr>
        <w:t xml:space="preserve">representative </w:t>
      </w:r>
      <w:r w:rsidR="001E19FC" w:rsidRPr="00493AEE">
        <w:rPr>
          <w:rFonts w:cs="Times New Roman"/>
          <w:szCs w:val="24"/>
        </w:rPr>
        <w:t>interiors.</w:t>
      </w:r>
      <w:r w:rsidRPr="00493AEE">
        <w:rPr>
          <w:rStyle w:val="EndnoteReference"/>
          <w:rFonts w:cs="Times New Roman"/>
          <w:szCs w:val="24"/>
        </w:rPr>
        <w:endnoteReference w:id="127"/>
      </w:r>
    </w:p>
    <w:p w:rsidR="001F477E" w:rsidRPr="00493AEE" w:rsidRDefault="00122489" w:rsidP="001E671F">
      <w:pPr>
        <w:spacing w:after="0" w:line="480" w:lineRule="auto"/>
        <w:ind w:firstLine="720"/>
        <w:rPr>
          <w:rFonts w:cs="Times New Roman"/>
          <w:szCs w:val="24"/>
        </w:rPr>
      </w:pPr>
      <w:r w:rsidRPr="00493AEE">
        <w:rPr>
          <w:rFonts w:cs="Times New Roman"/>
          <w:szCs w:val="24"/>
        </w:rPr>
        <w:t xml:space="preserve">By the </w:t>
      </w:r>
      <w:r w:rsidR="007E285C" w:rsidRPr="00493AEE">
        <w:rPr>
          <w:rFonts w:cs="Times New Roman"/>
          <w:szCs w:val="24"/>
        </w:rPr>
        <w:t>late 1960s</w:t>
      </w:r>
      <w:r w:rsidRPr="00493AEE">
        <w:rPr>
          <w:rFonts w:cs="Times New Roman"/>
          <w:szCs w:val="24"/>
        </w:rPr>
        <w:t>, Troost’s</w:t>
      </w:r>
      <w:r w:rsidR="004A2994" w:rsidRPr="00493AEE">
        <w:rPr>
          <w:rFonts w:cs="Times New Roman"/>
          <w:szCs w:val="24"/>
        </w:rPr>
        <w:t xml:space="preserve"> </w:t>
      </w:r>
      <w:r w:rsidRPr="00493AEE">
        <w:rPr>
          <w:rFonts w:cs="Times New Roman"/>
          <w:szCs w:val="24"/>
        </w:rPr>
        <w:t xml:space="preserve">interior design </w:t>
      </w:r>
      <w:r w:rsidR="004A2994" w:rsidRPr="00493AEE">
        <w:rPr>
          <w:rFonts w:cs="Times New Roman"/>
          <w:szCs w:val="24"/>
        </w:rPr>
        <w:t xml:space="preserve">projects </w:t>
      </w:r>
      <w:r w:rsidRPr="00493AEE">
        <w:rPr>
          <w:rFonts w:cs="Times New Roman"/>
          <w:szCs w:val="24"/>
        </w:rPr>
        <w:t xml:space="preserve">had </w:t>
      </w:r>
      <w:r w:rsidR="004A2994" w:rsidRPr="00493AEE">
        <w:rPr>
          <w:rFonts w:cs="Times New Roman"/>
          <w:szCs w:val="24"/>
        </w:rPr>
        <w:t>dwindled, although she continued to receive the occasional commission into the late 1970s, when she was in her mid-seventies.</w:t>
      </w:r>
      <w:r w:rsidR="004A2994" w:rsidRPr="00493AEE">
        <w:rPr>
          <w:rStyle w:val="EndnoteReference"/>
          <w:rFonts w:cs="Times New Roman"/>
          <w:szCs w:val="24"/>
        </w:rPr>
        <w:endnoteReference w:id="128"/>
      </w:r>
      <w:r w:rsidR="004A2994" w:rsidRPr="00493AEE">
        <w:rPr>
          <w:rFonts w:cs="Times New Roman"/>
          <w:szCs w:val="24"/>
        </w:rPr>
        <w:t xml:space="preserve">  These late</w:t>
      </w:r>
      <w:r w:rsidR="007E285C" w:rsidRPr="00493AEE">
        <w:rPr>
          <w:rFonts w:cs="Times New Roman"/>
          <w:szCs w:val="24"/>
        </w:rPr>
        <w:t>r</w:t>
      </w:r>
      <w:r w:rsidR="004A2994" w:rsidRPr="00493AEE">
        <w:rPr>
          <w:rFonts w:cs="Times New Roman"/>
          <w:szCs w:val="24"/>
        </w:rPr>
        <w:t xml:space="preserve"> </w:t>
      </w:r>
      <w:r w:rsidR="007E285C" w:rsidRPr="00493AEE">
        <w:rPr>
          <w:rFonts w:cs="Times New Roman"/>
          <w:szCs w:val="24"/>
        </w:rPr>
        <w:t>assignments</w:t>
      </w:r>
      <w:r w:rsidR="004A2994" w:rsidRPr="00493AEE">
        <w:rPr>
          <w:rFonts w:cs="Times New Roman"/>
          <w:szCs w:val="24"/>
        </w:rPr>
        <w:t xml:space="preserve"> consisted of small-scale interior design projects for private residences. </w:t>
      </w:r>
      <w:r w:rsidR="00796E90" w:rsidRPr="00493AEE">
        <w:rPr>
          <w:rFonts w:cs="Times New Roman"/>
          <w:szCs w:val="24"/>
        </w:rPr>
        <w:t xml:space="preserve">When not engaged in her own work, Troost </w:t>
      </w:r>
      <w:r w:rsidR="00EF2344" w:rsidRPr="00493AEE">
        <w:rPr>
          <w:rFonts w:cs="Times New Roman"/>
          <w:szCs w:val="24"/>
        </w:rPr>
        <w:t>help</w:t>
      </w:r>
      <w:r w:rsidR="00796E90" w:rsidRPr="00493AEE">
        <w:rPr>
          <w:rFonts w:cs="Times New Roman"/>
          <w:szCs w:val="24"/>
        </w:rPr>
        <w:t>ed</w:t>
      </w:r>
      <w:r w:rsidR="004D18A4" w:rsidRPr="00493AEE">
        <w:rPr>
          <w:rFonts w:cs="Times New Roman"/>
          <w:szCs w:val="24"/>
        </w:rPr>
        <w:t xml:space="preserve"> </w:t>
      </w:r>
      <w:r w:rsidR="00247951" w:rsidRPr="00493AEE">
        <w:rPr>
          <w:rFonts w:cs="Times New Roman"/>
          <w:szCs w:val="24"/>
        </w:rPr>
        <w:t xml:space="preserve">Umlauf </w:t>
      </w:r>
      <w:r w:rsidR="004D18A4" w:rsidRPr="00493AEE">
        <w:rPr>
          <w:rFonts w:cs="Times New Roman"/>
          <w:szCs w:val="24"/>
        </w:rPr>
        <w:t xml:space="preserve">with her increasingly </w:t>
      </w:r>
      <w:r w:rsidR="00247951" w:rsidRPr="00493AEE">
        <w:rPr>
          <w:rFonts w:cs="Times New Roman"/>
          <w:szCs w:val="24"/>
        </w:rPr>
        <w:t xml:space="preserve">successful </w:t>
      </w:r>
      <w:r w:rsidR="0022440F" w:rsidRPr="00493AEE">
        <w:rPr>
          <w:rFonts w:cs="Times New Roman"/>
          <w:szCs w:val="24"/>
        </w:rPr>
        <w:t>commercial photography</w:t>
      </w:r>
      <w:r w:rsidR="00EF39BA" w:rsidRPr="00493AEE">
        <w:rPr>
          <w:rFonts w:cs="Times New Roman"/>
          <w:szCs w:val="24"/>
        </w:rPr>
        <w:t xml:space="preserve"> and lithography</w:t>
      </w:r>
      <w:r w:rsidR="004D18A4" w:rsidRPr="00493AEE">
        <w:rPr>
          <w:rFonts w:cs="Times New Roman"/>
          <w:szCs w:val="24"/>
        </w:rPr>
        <w:t xml:space="preserve"> business</w:t>
      </w:r>
      <w:r w:rsidR="0022440F" w:rsidRPr="00493AEE">
        <w:rPr>
          <w:rFonts w:cs="Times New Roman"/>
          <w:szCs w:val="24"/>
        </w:rPr>
        <w:t>.</w:t>
      </w:r>
      <w:r w:rsidR="001F477E" w:rsidRPr="00493AEE">
        <w:rPr>
          <w:rFonts w:cs="Times New Roman"/>
          <w:szCs w:val="24"/>
        </w:rPr>
        <w:t xml:space="preserve">  </w:t>
      </w:r>
      <w:r w:rsidR="00B027AF" w:rsidRPr="00493AEE">
        <w:rPr>
          <w:rFonts w:cs="Times New Roman"/>
          <w:szCs w:val="24"/>
        </w:rPr>
        <w:t>In 19</w:t>
      </w:r>
      <w:r w:rsidR="00753F61" w:rsidRPr="00493AEE">
        <w:rPr>
          <w:rFonts w:cs="Times New Roman"/>
          <w:szCs w:val="24"/>
        </w:rPr>
        <w:t>39</w:t>
      </w:r>
      <w:r w:rsidR="00B027AF" w:rsidRPr="00493AEE">
        <w:rPr>
          <w:rFonts w:cs="Times New Roman"/>
          <w:szCs w:val="24"/>
        </w:rPr>
        <w:t xml:space="preserve">, </w:t>
      </w:r>
      <w:r w:rsidR="001F477E" w:rsidRPr="00493AEE">
        <w:rPr>
          <w:rFonts w:cs="Times New Roman"/>
          <w:szCs w:val="24"/>
        </w:rPr>
        <w:t xml:space="preserve">Umlauf had established </w:t>
      </w:r>
      <w:r w:rsidR="00E81B17" w:rsidRPr="00493AEE">
        <w:rPr>
          <w:rFonts w:cs="Times New Roman"/>
          <w:szCs w:val="24"/>
        </w:rPr>
        <w:t>a small fine</w:t>
      </w:r>
      <w:r w:rsidR="00796E90" w:rsidRPr="00493AEE">
        <w:rPr>
          <w:rFonts w:cs="Times New Roman"/>
          <w:szCs w:val="24"/>
        </w:rPr>
        <w:t xml:space="preserve"> </w:t>
      </w:r>
      <w:r w:rsidR="00753F61" w:rsidRPr="00493AEE">
        <w:rPr>
          <w:rFonts w:cs="Times New Roman"/>
          <w:szCs w:val="24"/>
        </w:rPr>
        <w:t>art</w:t>
      </w:r>
      <w:r w:rsidR="00E81B17" w:rsidRPr="00493AEE">
        <w:rPr>
          <w:rFonts w:cs="Times New Roman"/>
          <w:szCs w:val="24"/>
        </w:rPr>
        <w:t>s</w:t>
      </w:r>
      <w:r w:rsidR="00796E90" w:rsidRPr="00493AEE">
        <w:rPr>
          <w:rFonts w:cs="Times New Roman"/>
          <w:szCs w:val="24"/>
        </w:rPr>
        <w:t xml:space="preserve"> reproduction</w:t>
      </w:r>
      <w:r w:rsidR="00753F61" w:rsidRPr="00493AEE">
        <w:rPr>
          <w:rFonts w:cs="Times New Roman"/>
          <w:szCs w:val="24"/>
        </w:rPr>
        <w:t xml:space="preserve"> </w:t>
      </w:r>
      <w:r w:rsidR="00796E90" w:rsidRPr="00493AEE">
        <w:rPr>
          <w:rFonts w:cs="Times New Roman"/>
          <w:szCs w:val="24"/>
        </w:rPr>
        <w:t xml:space="preserve">press </w:t>
      </w:r>
      <w:r w:rsidR="00753F61" w:rsidRPr="00493AEE">
        <w:rPr>
          <w:rFonts w:cs="Times New Roman"/>
          <w:szCs w:val="24"/>
        </w:rPr>
        <w:t xml:space="preserve">in Munich, </w:t>
      </w:r>
      <w:r w:rsidR="00796E90" w:rsidRPr="00493AEE">
        <w:rPr>
          <w:rFonts w:cs="Times New Roman"/>
          <w:szCs w:val="24"/>
        </w:rPr>
        <w:t>specializing in</w:t>
      </w:r>
      <w:r w:rsidR="00753F61" w:rsidRPr="00493AEE">
        <w:rPr>
          <w:rFonts w:cs="Times New Roman"/>
          <w:szCs w:val="24"/>
        </w:rPr>
        <w:t xml:space="preserve"> </w:t>
      </w:r>
      <w:r w:rsidR="001834E2" w:rsidRPr="00493AEE">
        <w:rPr>
          <w:rFonts w:cs="Times New Roman"/>
          <w:szCs w:val="24"/>
        </w:rPr>
        <w:t xml:space="preserve">figures of </w:t>
      </w:r>
      <w:r w:rsidR="00753F61" w:rsidRPr="00493AEE">
        <w:rPr>
          <w:rFonts w:cs="Times New Roman"/>
          <w:szCs w:val="24"/>
        </w:rPr>
        <w:t>children and landscapes from modern and old masters.</w:t>
      </w:r>
      <w:r w:rsidR="00753F61" w:rsidRPr="00493AEE">
        <w:rPr>
          <w:rStyle w:val="EndnoteReference"/>
          <w:rFonts w:cs="Times New Roman"/>
          <w:szCs w:val="24"/>
        </w:rPr>
        <w:endnoteReference w:id="129"/>
      </w:r>
      <w:r w:rsidR="001F477E" w:rsidRPr="00493AEE">
        <w:rPr>
          <w:rFonts w:cs="Times New Roman"/>
          <w:szCs w:val="24"/>
        </w:rPr>
        <w:t xml:space="preserve"> </w:t>
      </w:r>
      <w:r w:rsidR="006C6C77" w:rsidRPr="00493AEE">
        <w:rPr>
          <w:rFonts w:cs="Times New Roman"/>
          <w:szCs w:val="24"/>
        </w:rPr>
        <w:t xml:space="preserve"> In the postwar period</w:t>
      </w:r>
      <w:r w:rsidR="001F477E" w:rsidRPr="00493AEE">
        <w:rPr>
          <w:rFonts w:cs="Times New Roman"/>
          <w:szCs w:val="24"/>
        </w:rPr>
        <w:t xml:space="preserve"> </w:t>
      </w:r>
      <w:r w:rsidR="006C6C77" w:rsidRPr="00493AEE">
        <w:rPr>
          <w:rFonts w:cs="Times New Roman"/>
          <w:szCs w:val="24"/>
        </w:rPr>
        <w:t>she</w:t>
      </w:r>
      <w:r w:rsidR="001F477E" w:rsidRPr="00493AEE">
        <w:rPr>
          <w:rFonts w:cs="Times New Roman"/>
          <w:szCs w:val="24"/>
        </w:rPr>
        <w:t xml:space="preserve"> </w:t>
      </w:r>
      <w:r w:rsidR="00753F61" w:rsidRPr="00493AEE">
        <w:rPr>
          <w:rFonts w:cs="Times New Roman"/>
          <w:szCs w:val="24"/>
        </w:rPr>
        <w:t>returned to th</w:t>
      </w:r>
      <w:r w:rsidRPr="00493AEE">
        <w:rPr>
          <w:rFonts w:cs="Times New Roman"/>
          <w:szCs w:val="24"/>
        </w:rPr>
        <w:t>ese activities</w:t>
      </w:r>
      <w:r w:rsidR="00753F61" w:rsidRPr="00493AEE">
        <w:rPr>
          <w:rFonts w:cs="Times New Roman"/>
          <w:szCs w:val="24"/>
        </w:rPr>
        <w:t xml:space="preserve">, </w:t>
      </w:r>
      <w:r w:rsidR="00ED400D" w:rsidRPr="00493AEE">
        <w:rPr>
          <w:rFonts w:cs="Times New Roman"/>
          <w:szCs w:val="24"/>
        </w:rPr>
        <w:t xml:space="preserve">publishing a </w:t>
      </w:r>
      <w:r w:rsidR="00E81B17" w:rsidRPr="00493AEE">
        <w:rPr>
          <w:rFonts w:cs="Times New Roman"/>
          <w:szCs w:val="24"/>
        </w:rPr>
        <w:t xml:space="preserve">book </w:t>
      </w:r>
      <w:r w:rsidR="00B55A68" w:rsidRPr="00493AEE">
        <w:rPr>
          <w:rFonts w:cs="Times New Roman"/>
          <w:szCs w:val="24"/>
        </w:rPr>
        <w:t xml:space="preserve">of color photography </w:t>
      </w:r>
      <w:r w:rsidR="00F34CD7" w:rsidRPr="00493AEE">
        <w:rPr>
          <w:rFonts w:cs="Times New Roman"/>
          <w:szCs w:val="24"/>
        </w:rPr>
        <w:t xml:space="preserve">in 1952, </w:t>
      </w:r>
      <w:r w:rsidR="00F34CD7" w:rsidRPr="00493AEE">
        <w:rPr>
          <w:rFonts w:cs="Times New Roman"/>
          <w:szCs w:val="24"/>
          <w:u w:val="single"/>
        </w:rPr>
        <w:t xml:space="preserve">Between the </w:t>
      </w:r>
      <w:proofErr w:type="spellStart"/>
      <w:r w:rsidR="00B93665" w:rsidRPr="00493AEE">
        <w:rPr>
          <w:rFonts w:cs="Times New Roman"/>
          <w:szCs w:val="24"/>
          <w:u w:val="single"/>
        </w:rPr>
        <w:t>Rhein</w:t>
      </w:r>
      <w:proofErr w:type="spellEnd"/>
      <w:r w:rsidR="00B93665" w:rsidRPr="00493AEE">
        <w:rPr>
          <w:rFonts w:cs="Times New Roman"/>
          <w:szCs w:val="24"/>
          <w:u w:val="single"/>
        </w:rPr>
        <w:t xml:space="preserve"> and the </w:t>
      </w:r>
      <w:r w:rsidR="00F34CD7" w:rsidRPr="00493AEE">
        <w:rPr>
          <w:rFonts w:cs="Times New Roman"/>
          <w:szCs w:val="24"/>
          <w:u w:val="single"/>
        </w:rPr>
        <w:t>Ruhr</w:t>
      </w:r>
      <w:r w:rsidR="00F34CD7" w:rsidRPr="00493AEE">
        <w:rPr>
          <w:rFonts w:cs="Times New Roman"/>
          <w:szCs w:val="24"/>
        </w:rPr>
        <w:t xml:space="preserve">, of </w:t>
      </w:r>
      <w:r w:rsidR="00B55A68" w:rsidRPr="00493AEE">
        <w:rPr>
          <w:rFonts w:cs="Times New Roman"/>
          <w:szCs w:val="24"/>
        </w:rPr>
        <w:t>industrial landscapes and factory interiors</w:t>
      </w:r>
      <w:r w:rsidR="00F34CD7" w:rsidRPr="00493AEE">
        <w:rPr>
          <w:rFonts w:cs="Times New Roman"/>
          <w:szCs w:val="24"/>
        </w:rPr>
        <w:t>.</w:t>
      </w:r>
      <w:r w:rsidR="00B93665" w:rsidRPr="00493AEE">
        <w:rPr>
          <w:rStyle w:val="EndnoteReference"/>
          <w:rFonts w:cs="Times New Roman"/>
          <w:szCs w:val="24"/>
        </w:rPr>
        <w:endnoteReference w:id="130"/>
      </w:r>
      <w:r w:rsidR="00F34CD7" w:rsidRPr="00493AEE">
        <w:rPr>
          <w:rFonts w:cs="Times New Roman"/>
          <w:szCs w:val="24"/>
        </w:rPr>
        <w:t xml:space="preserve">  She also </w:t>
      </w:r>
      <w:r w:rsidR="0082244D" w:rsidRPr="00493AEE">
        <w:rPr>
          <w:rFonts w:cs="Times New Roman"/>
          <w:szCs w:val="24"/>
        </w:rPr>
        <w:t>produced</w:t>
      </w:r>
      <w:r w:rsidR="00F34CD7" w:rsidRPr="00493AEE">
        <w:rPr>
          <w:rFonts w:cs="Times New Roman"/>
          <w:szCs w:val="24"/>
        </w:rPr>
        <w:t xml:space="preserve"> </w:t>
      </w:r>
      <w:r w:rsidR="0082244D" w:rsidRPr="00493AEE">
        <w:rPr>
          <w:rFonts w:cs="Times New Roman"/>
          <w:szCs w:val="24"/>
        </w:rPr>
        <w:t xml:space="preserve">slides and </w:t>
      </w:r>
      <w:r w:rsidR="003252B0" w:rsidRPr="00493AEE">
        <w:rPr>
          <w:rFonts w:cs="Times New Roman"/>
          <w:szCs w:val="24"/>
        </w:rPr>
        <w:t>post</w:t>
      </w:r>
      <w:r w:rsidR="0082244D" w:rsidRPr="00493AEE">
        <w:rPr>
          <w:rFonts w:cs="Times New Roman"/>
          <w:szCs w:val="24"/>
        </w:rPr>
        <w:t>cards</w:t>
      </w:r>
      <w:r w:rsidR="00F34CD7" w:rsidRPr="00493AEE">
        <w:rPr>
          <w:rFonts w:cs="Times New Roman"/>
          <w:szCs w:val="24"/>
        </w:rPr>
        <w:t>.  The</w:t>
      </w:r>
      <w:r w:rsidR="001F477E" w:rsidRPr="00493AEE">
        <w:rPr>
          <w:rFonts w:cs="Times New Roman"/>
          <w:szCs w:val="24"/>
        </w:rPr>
        <w:t xml:space="preserve"> two</w:t>
      </w:r>
      <w:r w:rsidR="006C6C77" w:rsidRPr="00493AEE">
        <w:rPr>
          <w:rFonts w:cs="Times New Roman"/>
          <w:szCs w:val="24"/>
        </w:rPr>
        <w:t xml:space="preserve"> women</w:t>
      </w:r>
      <w:r w:rsidR="001F477E" w:rsidRPr="00493AEE">
        <w:rPr>
          <w:rFonts w:cs="Times New Roman"/>
          <w:szCs w:val="24"/>
        </w:rPr>
        <w:t xml:space="preserve"> travelled </w:t>
      </w:r>
      <w:r w:rsidR="00DA17C1" w:rsidRPr="00493AEE">
        <w:rPr>
          <w:rFonts w:cs="Times New Roman"/>
          <w:szCs w:val="24"/>
        </w:rPr>
        <w:t>extensively</w:t>
      </w:r>
      <w:r w:rsidR="001F477E" w:rsidRPr="00493AEE">
        <w:rPr>
          <w:rFonts w:cs="Times New Roman"/>
          <w:szCs w:val="24"/>
        </w:rPr>
        <w:t xml:space="preserve"> </w:t>
      </w:r>
      <w:r w:rsidR="00B027AF" w:rsidRPr="00493AEE">
        <w:rPr>
          <w:rFonts w:cs="Times New Roman"/>
          <w:szCs w:val="24"/>
        </w:rPr>
        <w:t>on photograph</w:t>
      </w:r>
      <w:r w:rsidR="006C6C77" w:rsidRPr="00493AEE">
        <w:rPr>
          <w:rFonts w:cs="Times New Roman"/>
          <w:szCs w:val="24"/>
        </w:rPr>
        <w:t>y</w:t>
      </w:r>
      <w:r w:rsidR="00B027AF" w:rsidRPr="00493AEE">
        <w:rPr>
          <w:rFonts w:cs="Times New Roman"/>
          <w:szCs w:val="24"/>
        </w:rPr>
        <w:t xml:space="preserve"> trips</w:t>
      </w:r>
      <w:r w:rsidR="00DA17C1" w:rsidRPr="00493AEE">
        <w:rPr>
          <w:rFonts w:cs="Times New Roman"/>
          <w:szCs w:val="24"/>
        </w:rPr>
        <w:t>, mostly within West Germany</w:t>
      </w:r>
      <w:r w:rsidR="00B027AF" w:rsidRPr="00493AEE">
        <w:rPr>
          <w:rFonts w:cs="Times New Roman"/>
          <w:szCs w:val="24"/>
        </w:rPr>
        <w:t xml:space="preserve">, but also to </w:t>
      </w:r>
      <w:r w:rsidR="00A707DF" w:rsidRPr="00493AEE">
        <w:rPr>
          <w:rFonts w:cs="Times New Roman"/>
          <w:szCs w:val="24"/>
        </w:rPr>
        <w:t>France</w:t>
      </w:r>
      <w:r w:rsidR="0027527A" w:rsidRPr="00493AEE">
        <w:rPr>
          <w:rFonts w:cs="Times New Roman"/>
          <w:szCs w:val="24"/>
        </w:rPr>
        <w:t>, Austria,</w:t>
      </w:r>
      <w:r w:rsidR="00A707DF" w:rsidRPr="00493AEE">
        <w:rPr>
          <w:rFonts w:cs="Times New Roman"/>
          <w:szCs w:val="24"/>
        </w:rPr>
        <w:t xml:space="preserve"> and </w:t>
      </w:r>
      <w:r w:rsidR="00B027AF" w:rsidRPr="00493AEE">
        <w:rPr>
          <w:rFonts w:cs="Times New Roman"/>
          <w:szCs w:val="24"/>
        </w:rPr>
        <w:t>Italy</w:t>
      </w:r>
      <w:r w:rsidR="001F477E" w:rsidRPr="00493AEE">
        <w:rPr>
          <w:rFonts w:cs="Times New Roman"/>
          <w:szCs w:val="24"/>
        </w:rPr>
        <w:t>.</w:t>
      </w:r>
      <w:r w:rsidR="0022440F" w:rsidRPr="00493AEE">
        <w:rPr>
          <w:rFonts w:cs="Times New Roman"/>
          <w:szCs w:val="24"/>
        </w:rPr>
        <w:t xml:space="preserve">  </w:t>
      </w:r>
      <w:r w:rsidR="002515A1" w:rsidRPr="00493AEE">
        <w:rPr>
          <w:rFonts w:cs="Times New Roman"/>
          <w:szCs w:val="24"/>
        </w:rPr>
        <w:t xml:space="preserve">Writing to Winifred Wagner in 1970, </w:t>
      </w:r>
      <w:proofErr w:type="spellStart"/>
      <w:r w:rsidR="00323493" w:rsidRPr="00493AEE">
        <w:rPr>
          <w:rFonts w:cs="Times New Roman"/>
          <w:szCs w:val="24"/>
        </w:rPr>
        <w:t>Troost</w:t>
      </w:r>
      <w:proofErr w:type="spellEnd"/>
      <w:r w:rsidR="002515A1" w:rsidRPr="00493AEE">
        <w:rPr>
          <w:rFonts w:cs="Times New Roman"/>
          <w:szCs w:val="24"/>
        </w:rPr>
        <w:t xml:space="preserve"> mentioned that </w:t>
      </w:r>
      <w:proofErr w:type="spellStart"/>
      <w:r w:rsidR="002515A1" w:rsidRPr="00493AEE">
        <w:rPr>
          <w:rFonts w:cs="Times New Roman"/>
          <w:szCs w:val="24"/>
        </w:rPr>
        <w:t>Umlauf’s</w:t>
      </w:r>
      <w:proofErr w:type="spellEnd"/>
      <w:r w:rsidR="002515A1" w:rsidRPr="00493AEE">
        <w:rPr>
          <w:rFonts w:cs="Times New Roman"/>
          <w:szCs w:val="24"/>
        </w:rPr>
        <w:t xml:space="preserve"> </w:t>
      </w:r>
      <w:r w:rsidR="00604CBB" w:rsidRPr="00493AEE">
        <w:rPr>
          <w:rFonts w:cs="Times New Roman"/>
          <w:szCs w:val="24"/>
        </w:rPr>
        <w:t xml:space="preserve">work was in demand and that </w:t>
      </w:r>
      <w:r w:rsidR="002515A1" w:rsidRPr="00493AEE">
        <w:rPr>
          <w:rFonts w:cs="Times New Roman"/>
          <w:szCs w:val="24"/>
        </w:rPr>
        <w:t xml:space="preserve">business was </w:t>
      </w:r>
      <w:r w:rsidR="004D18A4" w:rsidRPr="00493AEE">
        <w:rPr>
          <w:rFonts w:cs="Times New Roman"/>
          <w:szCs w:val="24"/>
        </w:rPr>
        <w:t>prospering</w:t>
      </w:r>
      <w:r w:rsidR="002515A1" w:rsidRPr="00493AEE">
        <w:rPr>
          <w:rFonts w:cs="Times New Roman"/>
          <w:szCs w:val="24"/>
        </w:rPr>
        <w:t>.</w:t>
      </w:r>
      <w:r w:rsidR="002515A1" w:rsidRPr="00493AEE">
        <w:rPr>
          <w:rStyle w:val="EndnoteReference"/>
          <w:rFonts w:cs="Times New Roman"/>
          <w:szCs w:val="24"/>
        </w:rPr>
        <w:endnoteReference w:id="131"/>
      </w:r>
    </w:p>
    <w:p w:rsidR="003C4885" w:rsidRPr="00493AEE" w:rsidRDefault="001F477E" w:rsidP="001E671F">
      <w:pPr>
        <w:spacing w:after="0" w:line="480" w:lineRule="auto"/>
        <w:ind w:firstLine="720"/>
        <w:rPr>
          <w:rFonts w:cs="Times New Roman"/>
          <w:szCs w:val="24"/>
        </w:rPr>
      </w:pPr>
      <w:r w:rsidRPr="00493AEE">
        <w:rPr>
          <w:rFonts w:cs="Times New Roman"/>
          <w:szCs w:val="24"/>
        </w:rPr>
        <w:lastRenderedPageBreak/>
        <w:t xml:space="preserve">Troost’s correspondence with Wagner </w:t>
      </w:r>
      <w:r w:rsidR="006C6C77" w:rsidRPr="00493AEE">
        <w:rPr>
          <w:rFonts w:cs="Times New Roman"/>
          <w:szCs w:val="24"/>
        </w:rPr>
        <w:t>provides insights into</w:t>
      </w:r>
      <w:r w:rsidRPr="00493AEE">
        <w:rPr>
          <w:rFonts w:cs="Times New Roman"/>
          <w:szCs w:val="24"/>
        </w:rPr>
        <w:t xml:space="preserve"> how the former elite of t</w:t>
      </w:r>
      <w:r w:rsidR="00D352DD" w:rsidRPr="00493AEE">
        <w:rPr>
          <w:rFonts w:cs="Times New Roman"/>
          <w:szCs w:val="24"/>
        </w:rPr>
        <w:t>he Third Reich continued to socialize together and support each other after the war</w:t>
      </w:r>
      <w:r w:rsidRPr="00493AEE">
        <w:rPr>
          <w:rFonts w:cs="Times New Roman"/>
          <w:szCs w:val="24"/>
        </w:rPr>
        <w:t xml:space="preserve">.  </w:t>
      </w:r>
      <w:r w:rsidR="003C4885" w:rsidRPr="00493AEE">
        <w:rPr>
          <w:rFonts w:cs="Times New Roman"/>
          <w:szCs w:val="24"/>
        </w:rPr>
        <w:t xml:space="preserve">In a </w:t>
      </w:r>
      <w:r w:rsidR="00A878FA" w:rsidRPr="00493AEE">
        <w:rPr>
          <w:rFonts w:cs="Times New Roman"/>
          <w:szCs w:val="24"/>
        </w:rPr>
        <w:t xml:space="preserve">1962 </w:t>
      </w:r>
      <w:r w:rsidR="003C4885" w:rsidRPr="00493AEE">
        <w:rPr>
          <w:rFonts w:cs="Times New Roman"/>
          <w:szCs w:val="24"/>
        </w:rPr>
        <w:t xml:space="preserve">letter to Troost, </w:t>
      </w:r>
      <w:r w:rsidR="00827E09" w:rsidRPr="00493AEE">
        <w:rPr>
          <w:rFonts w:cs="Times New Roman"/>
          <w:szCs w:val="24"/>
        </w:rPr>
        <w:t xml:space="preserve">Wagner recounted a get-together with Hitler’s “scorned aristocrats,” and described </w:t>
      </w:r>
      <w:r w:rsidR="00827E09" w:rsidRPr="00605735">
        <w:rPr>
          <w:rFonts w:cs="Times New Roman"/>
          <w:szCs w:val="24"/>
        </w:rPr>
        <w:t xml:space="preserve">how “to my </w:t>
      </w:r>
      <w:r w:rsidR="009005F1" w:rsidRPr="00605735">
        <w:rPr>
          <w:rFonts w:cs="Times New Roman"/>
          <w:szCs w:val="24"/>
        </w:rPr>
        <w:t>intense</w:t>
      </w:r>
      <w:r w:rsidR="00827E09" w:rsidRPr="00605735">
        <w:rPr>
          <w:rFonts w:cs="Times New Roman"/>
          <w:szCs w:val="24"/>
        </w:rPr>
        <w:t xml:space="preserve"> pleasure, [</w:t>
      </w:r>
      <w:proofErr w:type="spellStart"/>
      <w:r w:rsidR="00827E09" w:rsidRPr="00605735">
        <w:rPr>
          <w:rFonts w:cs="Times New Roman"/>
          <w:szCs w:val="24"/>
        </w:rPr>
        <w:t>Tassilo</w:t>
      </w:r>
      <w:proofErr w:type="spellEnd"/>
      <w:r w:rsidR="00827E09" w:rsidRPr="00605735">
        <w:rPr>
          <w:rFonts w:cs="Times New Roman"/>
          <w:szCs w:val="24"/>
        </w:rPr>
        <w:t xml:space="preserve">] </w:t>
      </w:r>
      <w:proofErr w:type="spellStart"/>
      <w:r w:rsidR="00827E09" w:rsidRPr="00605735">
        <w:rPr>
          <w:rFonts w:cs="Times New Roman"/>
          <w:szCs w:val="24"/>
        </w:rPr>
        <w:t>Fürstenberg</w:t>
      </w:r>
      <w:proofErr w:type="spellEnd"/>
      <w:r w:rsidR="00827E09" w:rsidRPr="00605735">
        <w:rPr>
          <w:rFonts w:cs="Times New Roman"/>
          <w:szCs w:val="24"/>
        </w:rPr>
        <w:t xml:space="preserve"> told marvelous Jewish jokes in the middle of a public </w:t>
      </w:r>
      <w:r w:rsidR="00605735">
        <w:rPr>
          <w:rFonts w:cs="Times New Roman"/>
          <w:szCs w:val="24"/>
        </w:rPr>
        <w:t>restaurant</w:t>
      </w:r>
      <w:r w:rsidR="00827E09" w:rsidRPr="00605735">
        <w:rPr>
          <w:rFonts w:cs="Times New Roman"/>
          <w:szCs w:val="24"/>
        </w:rPr>
        <w:t xml:space="preserve"> in a loudly raised voice.”</w:t>
      </w:r>
      <w:r w:rsidR="00A878FA" w:rsidRPr="00605735">
        <w:rPr>
          <w:rStyle w:val="EndnoteReference"/>
          <w:rFonts w:cs="Times New Roman"/>
          <w:szCs w:val="24"/>
        </w:rPr>
        <w:endnoteReference w:id="132"/>
      </w:r>
      <w:r w:rsidRPr="00493AEE">
        <w:rPr>
          <w:rFonts w:cs="Times New Roman"/>
          <w:szCs w:val="24"/>
        </w:rPr>
        <w:t xml:space="preserve">  </w:t>
      </w:r>
      <w:r w:rsidR="006C2095" w:rsidRPr="00493AEE">
        <w:rPr>
          <w:rFonts w:cs="Times New Roman"/>
          <w:szCs w:val="24"/>
        </w:rPr>
        <w:t>When former Nazi artist Adolf Ziegler fell on hard time</w:t>
      </w:r>
      <w:r w:rsidR="004D18A4" w:rsidRPr="00493AEE">
        <w:rPr>
          <w:rFonts w:cs="Times New Roman"/>
          <w:szCs w:val="24"/>
        </w:rPr>
        <w:t>s</w:t>
      </w:r>
      <w:r w:rsidR="006C2095" w:rsidRPr="00493AEE">
        <w:rPr>
          <w:rFonts w:cs="Times New Roman"/>
          <w:szCs w:val="24"/>
        </w:rPr>
        <w:t xml:space="preserve">, </w:t>
      </w:r>
      <w:r w:rsidR="003C4885" w:rsidRPr="00493AEE">
        <w:rPr>
          <w:rFonts w:cs="Times New Roman"/>
          <w:szCs w:val="24"/>
        </w:rPr>
        <w:t>Wagner took up a collection</w:t>
      </w:r>
      <w:r w:rsidR="006C2095" w:rsidRPr="00493AEE">
        <w:rPr>
          <w:rFonts w:cs="Times New Roman"/>
          <w:szCs w:val="24"/>
        </w:rPr>
        <w:t>, to which Troost contributed (despit</w:t>
      </w:r>
      <w:r w:rsidR="004D18A4" w:rsidRPr="00493AEE">
        <w:rPr>
          <w:rFonts w:cs="Times New Roman"/>
          <w:szCs w:val="24"/>
        </w:rPr>
        <w:t xml:space="preserve">e having intensely disliked his </w:t>
      </w:r>
      <w:r w:rsidR="00146BE8" w:rsidRPr="00493AEE">
        <w:rPr>
          <w:rFonts w:cs="Times New Roman"/>
          <w:szCs w:val="24"/>
        </w:rPr>
        <w:t>work</w:t>
      </w:r>
      <w:r w:rsidR="006C2095" w:rsidRPr="00493AEE">
        <w:rPr>
          <w:rFonts w:cs="Times New Roman"/>
          <w:szCs w:val="24"/>
        </w:rPr>
        <w:t>)</w:t>
      </w:r>
      <w:r w:rsidR="003C4885" w:rsidRPr="00493AEE">
        <w:rPr>
          <w:rFonts w:cs="Times New Roman"/>
          <w:szCs w:val="24"/>
        </w:rPr>
        <w:t>.</w:t>
      </w:r>
      <w:r w:rsidR="00C51AB9" w:rsidRPr="00493AEE">
        <w:rPr>
          <w:rStyle w:val="EndnoteReference"/>
          <w:rFonts w:cs="Times New Roman"/>
          <w:szCs w:val="24"/>
        </w:rPr>
        <w:endnoteReference w:id="133"/>
      </w:r>
      <w:r w:rsidRPr="00493AEE">
        <w:rPr>
          <w:rFonts w:cs="Times New Roman"/>
          <w:szCs w:val="24"/>
        </w:rPr>
        <w:t xml:space="preserve">  </w:t>
      </w:r>
      <w:r w:rsidR="00D352DD" w:rsidRPr="00493AEE">
        <w:rPr>
          <w:rFonts w:cs="Times New Roman"/>
          <w:szCs w:val="24"/>
        </w:rPr>
        <w:t xml:space="preserve">By the 1970s, </w:t>
      </w:r>
      <w:r w:rsidR="0029268F" w:rsidRPr="00493AEE">
        <w:rPr>
          <w:rFonts w:cs="Times New Roman"/>
          <w:szCs w:val="24"/>
        </w:rPr>
        <w:t>Troost</w:t>
      </w:r>
      <w:r w:rsidR="00D352DD" w:rsidRPr="00493AEE">
        <w:rPr>
          <w:rFonts w:cs="Times New Roman"/>
          <w:szCs w:val="24"/>
        </w:rPr>
        <w:t xml:space="preserve">, too, needed </w:t>
      </w:r>
      <w:r w:rsidR="0029268F" w:rsidRPr="00493AEE">
        <w:rPr>
          <w:rFonts w:cs="Times New Roman"/>
          <w:szCs w:val="24"/>
        </w:rPr>
        <w:t xml:space="preserve">help from her friends.  </w:t>
      </w:r>
      <w:r w:rsidRPr="00493AEE">
        <w:rPr>
          <w:rFonts w:cs="Times New Roman"/>
          <w:szCs w:val="24"/>
        </w:rPr>
        <w:t xml:space="preserve">In </w:t>
      </w:r>
      <w:r w:rsidR="00DE583A" w:rsidRPr="00493AEE">
        <w:rPr>
          <w:rFonts w:cs="Times New Roman"/>
          <w:szCs w:val="24"/>
        </w:rPr>
        <w:t xml:space="preserve">April </w:t>
      </w:r>
      <w:r w:rsidRPr="00493AEE">
        <w:rPr>
          <w:rFonts w:cs="Times New Roman"/>
          <w:szCs w:val="24"/>
        </w:rPr>
        <w:t>19</w:t>
      </w:r>
      <w:r w:rsidR="0029268F" w:rsidRPr="00493AEE">
        <w:rPr>
          <w:rFonts w:cs="Times New Roman"/>
          <w:szCs w:val="24"/>
        </w:rPr>
        <w:t>75</w:t>
      </w:r>
      <w:r w:rsidRPr="00493AEE">
        <w:rPr>
          <w:rFonts w:cs="Times New Roman"/>
          <w:szCs w:val="24"/>
        </w:rPr>
        <w:t xml:space="preserve">, </w:t>
      </w:r>
      <w:r w:rsidR="00007549" w:rsidRPr="00493AEE">
        <w:rPr>
          <w:rFonts w:cs="Times New Roman"/>
          <w:szCs w:val="24"/>
        </w:rPr>
        <w:t>to her distress</w:t>
      </w:r>
      <w:r w:rsidRPr="00493AEE">
        <w:rPr>
          <w:rFonts w:cs="Times New Roman"/>
          <w:szCs w:val="24"/>
        </w:rPr>
        <w:t xml:space="preserve">, </w:t>
      </w:r>
      <w:r w:rsidR="00007549" w:rsidRPr="00493AEE">
        <w:rPr>
          <w:rFonts w:cs="Times New Roman"/>
          <w:szCs w:val="24"/>
        </w:rPr>
        <w:t xml:space="preserve">she was </w:t>
      </w:r>
      <w:r w:rsidR="0029268F" w:rsidRPr="00493AEE">
        <w:rPr>
          <w:rFonts w:cs="Times New Roman"/>
          <w:szCs w:val="24"/>
        </w:rPr>
        <w:t>compelled</w:t>
      </w:r>
      <w:r w:rsidR="00007549" w:rsidRPr="00493AEE">
        <w:rPr>
          <w:rFonts w:cs="Times New Roman"/>
          <w:szCs w:val="24"/>
        </w:rPr>
        <w:t xml:space="preserve"> to </w:t>
      </w:r>
      <w:r w:rsidR="00DE583A" w:rsidRPr="00493AEE">
        <w:rPr>
          <w:rFonts w:cs="Times New Roman"/>
          <w:szCs w:val="24"/>
        </w:rPr>
        <w:t>accept a loan from</w:t>
      </w:r>
      <w:r w:rsidR="00007549" w:rsidRPr="00493AEE">
        <w:rPr>
          <w:rFonts w:cs="Times New Roman"/>
          <w:szCs w:val="24"/>
        </w:rPr>
        <w:t xml:space="preserve"> </w:t>
      </w:r>
      <w:r w:rsidRPr="00493AEE">
        <w:rPr>
          <w:rFonts w:cs="Times New Roman"/>
          <w:szCs w:val="24"/>
        </w:rPr>
        <w:t xml:space="preserve">Wagner.  </w:t>
      </w:r>
      <w:r w:rsidR="00DE583A" w:rsidRPr="00493AEE">
        <w:rPr>
          <w:rFonts w:cs="Times New Roman"/>
          <w:szCs w:val="24"/>
        </w:rPr>
        <w:t>To pay her back</w:t>
      </w:r>
      <w:r w:rsidR="003C4885" w:rsidRPr="00493AEE">
        <w:rPr>
          <w:rFonts w:cs="Times New Roman"/>
          <w:szCs w:val="24"/>
        </w:rPr>
        <w:t xml:space="preserve">, she decided to sell a </w:t>
      </w:r>
      <w:r w:rsidR="00004766" w:rsidRPr="00493AEE">
        <w:rPr>
          <w:rFonts w:cs="Times New Roman"/>
          <w:szCs w:val="24"/>
        </w:rPr>
        <w:t xml:space="preserve">bronze </w:t>
      </w:r>
      <w:r w:rsidR="003C4885" w:rsidRPr="00493AEE">
        <w:rPr>
          <w:rFonts w:cs="Times New Roman"/>
          <w:szCs w:val="24"/>
        </w:rPr>
        <w:t xml:space="preserve">sculpture </w:t>
      </w:r>
      <w:r w:rsidR="00C842ED" w:rsidRPr="00493AEE">
        <w:rPr>
          <w:rFonts w:cs="Times New Roman"/>
          <w:szCs w:val="24"/>
        </w:rPr>
        <w:t>by Eugen Henke</w:t>
      </w:r>
      <w:r w:rsidR="00440D9C" w:rsidRPr="00493AEE">
        <w:rPr>
          <w:rFonts w:cs="Times New Roman"/>
          <w:szCs w:val="24"/>
        </w:rPr>
        <w:t>, “</w:t>
      </w:r>
      <w:proofErr w:type="spellStart"/>
      <w:r w:rsidR="00440D9C" w:rsidRPr="00493AEE">
        <w:rPr>
          <w:rFonts w:cs="Times New Roman"/>
          <w:szCs w:val="24"/>
        </w:rPr>
        <w:t>Kopftuchbindes</w:t>
      </w:r>
      <w:proofErr w:type="spellEnd"/>
      <w:r w:rsidR="00440D9C" w:rsidRPr="00493AEE">
        <w:rPr>
          <w:rFonts w:cs="Times New Roman"/>
          <w:szCs w:val="24"/>
        </w:rPr>
        <w:t xml:space="preserve"> </w:t>
      </w:r>
      <w:proofErr w:type="spellStart"/>
      <w:r w:rsidR="00440D9C" w:rsidRPr="00493AEE">
        <w:rPr>
          <w:rFonts w:cs="Times New Roman"/>
          <w:szCs w:val="24"/>
        </w:rPr>
        <w:t>Mädchen</w:t>
      </w:r>
      <w:proofErr w:type="spellEnd"/>
      <w:r w:rsidR="00440D9C" w:rsidRPr="00493AEE">
        <w:rPr>
          <w:rFonts w:cs="Times New Roman"/>
          <w:szCs w:val="24"/>
        </w:rPr>
        <w:t>,”</w:t>
      </w:r>
      <w:r w:rsidR="00D352DD" w:rsidRPr="00493AEE">
        <w:rPr>
          <w:rFonts w:cs="Times New Roman"/>
          <w:szCs w:val="24"/>
        </w:rPr>
        <w:t xml:space="preserve"> depicting</w:t>
      </w:r>
      <w:r w:rsidR="003C4885" w:rsidRPr="00493AEE">
        <w:rPr>
          <w:rFonts w:cs="Times New Roman"/>
          <w:szCs w:val="24"/>
        </w:rPr>
        <w:t xml:space="preserve"> a </w:t>
      </w:r>
      <w:r w:rsidR="00440D9C" w:rsidRPr="00493AEE">
        <w:rPr>
          <w:rFonts w:cs="Times New Roman"/>
          <w:szCs w:val="24"/>
        </w:rPr>
        <w:t>young nude woman</w:t>
      </w:r>
      <w:r w:rsidR="003C4885" w:rsidRPr="00493AEE">
        <w:rPr>
          <w:rFonts w:cs="Times New Roman"/>
          <w:szCs w:val="24"/>
        </w:rPr>
        <w:t xml:space="preserve"> tying a </w:t>
      </w:r>
      <w:r w:rsidR="00D352DD" w:rsidRPr="00493AEE">
        <w:rPr>
          <w:rFonts w:cs="Times New Roman"/>
          <w:szCs w:val="24"/>
        </w:rPr>
        <w:t xml:space="preserve">head </w:t>
      </w:r>
      <w:r w:rsidR="003C4885" w:rsidRPr="00493AEE">
        <w:rPr>
          <w:rFonts w:cs="Times New Roman"/>
          <w:szCs w:val="24"/>
        </w:rPr>
        <w:t>scarf.  Hitler had</w:t>
      </w:r>
      <w:r w:rsidR="00C842ED" w:rsidRPr="00493AEE">
        <w:rPr>
          <w:rFonts w:cs="Times New Roman"/>
          <w:szCs w:val="24"/>
        </w:rPr>
        <w:t xml:space="preserve"> suggested the subject to Henke</w:t>
      </w:r>
      <w:r w:rsidR="00D352DD" w:rsidRPr="00493AEE">
        <w:rPr>
          <w:rFonts w:cs="Times New Roman"/>
          <w:szCs w:val="24"/>
        </w:rPr>
        <w:t xml:space="preserve"> and</w:t>
      </w:r>
      <w:r w:rsidR="003C4885" w:rsidRPr="00493AEE">
        <w:rPr>
          <w:rFonts w:cs="Times New Roman"/>
          <w:szCs w:val="24"/>
        </w:rPr>
        <w:t xml:space="preserve"> liked the </w:t>
      </w:r>
      <w:r w:rsidR="00D352DD" w:rsidRPr="00493AEE">
        <w:rPr>
          <w:rFonts w:cs="Times New Roman"/>
          <w:szCs w:val="24"/>
        </w:rPr>
        <w:t xml:space="preserve">finished </w:t>
      </w:r>
      <w:r w:rsidR="00053FEF" w:rsidRPr="00493AEE">
        <w:rPr>
          <w:rFonts w:cs="Times New Roman"/>
          <w:szCs w:val="24"/>
        </w:rPr>
        <w:t>statue</w:t>
      </w:r>
      <w:r w:rsidR="003C4885" w:rsidRPr="00493AEE">
        <w:rPr>
          <w:rFonts w:cs="Times New Roman"/>
          <w:szCs w:val="24"/>
        </w:rPr>
        <w:t xml:space="preserve"> so much</w:t>
      </w:r>
      <w:r w:rsidR="00D352DD" w:rsidRPr="00493AEE">
        <w:rPr>
          <w:rFonts w:cs="Times New Roman"/>
          <w:szCs w:val="24"/>
        </w:rPr>
        <w:t xml:space="preserve"> that</w:t>
      </w:r>
      <w:r w:rsidR="003C4885" w:rsidRPr="00493AEE">
        <w:rPr>
          <w:rFonts w:cs="Times New Roman"/>
          <w:szCs w:val="24"/>
        </w:rPr>
        <w:t xml:space="preserve"> he placed it prominently in the Berghof’s </w:t>
      </w:r>
      <w:r w:rsidR="00F148B3">
        <w:rPr>
          <w:rFonts w:cs="Times New Roman"/>
          <w:szCs w:val="24"/>
        </w:rPr>
        <w:t>g</w:t>
      </w:r>
      <w:r w:rsidR="003C4885" w:rsidRPr="00493AEE">
        <w:rPr>
          <w:rFonts w:cs="Times New Roman"/>
          <w:szCs w:val="24"/>
        </w:rPr>
        <w:t xml:space="preserve">reat </w:t>
      </w:r>
      <w:r w:rsidR="00F148B3">
        <w:rPr>
          <w:rFonts w:cs="Times New Roman"/>
          <w:szCs w:val="24"/>
        </w:rPr>
        <w:t>h</w:t>
      </w:r>
      <w:r w:rsidR="003C4885" w:rsidRPr="00493AEE">
        <w:rPr>
          <w:rFonts w:cs="Times New Roman"/>
          <w:szCs w:val="24"/>
        </w:rPr>
        <w:t xml:space="preserve">all, where it was often captured in contemporary photographs.  As a gift to Troost, who had introduced him </w:t>
      </w:r>
      <w:r w:rsidR="00D352DD" w:rsidRPr="00493AEE">
        <w:rPr>
          <w:rFonts w:cs="Times New Roman"/>
          <w:szCs w:val="24"/>
        </w:rPr>
        <w:t xml:space="preserve">to </w:t>
      </w:r>
      <w:r w:rsidR="003C4885" w:rsidRPr="00493AEE">
        <w:rPr>
          <w:rFonts w:cs="Times New Roman"/>
          <w:szCs w:val="24"/>
        </w:rPr>
        <w:t>Henke, Hitler had a</w:t>
      </w:r>
      <w:r w:rsidR="000B4CB2" w:rsidRPr="00493AEE">
        <w:rPr>
          <w:rFonts w:cs="Times New Roman"/>
          <w:szCs w:val="24"/>
        </w:rPr>
        <w:t>nother</w:t>
      </w:r>
      <w:r w:rsidR="003C4885" w:rsidRPr="00493AEE">
        <w:rPr>
          <w:rFonts w:cs="Times New Roman"/>
          <w:szCs w:val="24"/>
        </w:rPr>
        <w:t xml:space="preserve"> </w:t>
      </w:r>
      <w:r w:rsidR="00440D9C" w:rsidRPr="00493AEE">
        <w:rPr>
          <w:rFonts w:cs="Times New Roman"/>
          <w:szCs w:val="24"/>
        </w:rPr>
        <w:t>bronze</w:t>
      </w:r>
      <w:r w:rsidR="003C4885" w:rsidRPr="00493AEE">
        <w:rPr>
          <w:rFonts w:cs="Times New Roman"/>
          <w:szCs w:val="24"/>
        </w:rPr>
        <w:t xml:space="preserve"> copy made for her, which she kept in her </w:t>
      </w:r>
      <w:r w:rsidR="00440D9C" w:rsidRPr="00493AEE">
        <w:rPr>
          <w:rFonts w:cs="Times New Roman"/>
          <w:szCs w:val="24"/>
        </w:rPr>
        <w:t>Munich apartment</w:t>
      </w:r>
      <w:r w:rsidR="003C4885" w:rsidRPr="00493AEE">
        <w:rPr>
          <w:rFonts w:cs="Times New Roman"/>
          <w:szCs w:val="24"/>
        </w:rPr>
        <w:t xml:space="preserve">.  </w:t>
      </w:r>
      <w:r w:rsidR="00D352DD" w:rsidRPr="00493AEE">
        <w:rPr>
          <w:rFonts w:cs="Times New Roman"/>
          <w:szCs w:val="24"/>
        </w:rPr>
        <w:t xml:space="preserve">Perhaps because </w:t>
      </w:r>
      <w:r w:rsidR="00146BE8" w:rsidRPr="00493AEE">
        <w:rPr>
          <w:rFonts w:cs="Times New Roman"/>
          <w:szCs w:val="24"/>
        </w:rPr>
        <w:t>it had not been owned by</w:t>
      </w:r>
      <w:r w:rsidR="00D352DD" w:rsidRPr="00493AEE">
        <w:rPr>
          <w:rFonts w:cs="Times New Roman"/>
          <w:szCs w:val="24"/>
        </w:rPr>
        <w:t xml:space="preserve"> Hitler, the sculpture may have proved difficult to sell.  That summer, </w:t>
      </w:r>
      <w:r w:rsidR="00DE583A" w:rsidRPr="00493AEE">
        <w:rPr>
          <w:rFonts w:cs="Times New Roman"/>
          <w:szCs w:val="24"/>
        </w:rPr>
        <w:t xml:space="preserve">Wagner wrote to </w:t>
      </w:r>
      <w:r w:rsidR="00D352DD" w:rsidRPr="00493AEE">
        <w:rPr>
          <w:rFonts w:cs="Times New Roman"/>
          <w:szCs w:val="24"/>
        </w:rPr>
        <w:t>Troost</w:t>
      </w:r>
      <w:r w:rsidR="00DE583A" w:rsidRPr="00493AEE">
        <w:rPr>
          <w:rFonts w:cs="Times New Roman"/>
          <w:szCs w:val="24"/>
        </w:rPr>
        <w:t xml:space="preserve"> about </w:t>
      </w:r>
      <w:r w:rsidR="00D352DD" w:rsidRPr="00493AEE">
        <w:rPr>
          <w:rFonts w:cs="Times New Roman"/>
          <w:szCs w:val="24"/>
        </w:rPr>
        <w:t xml:space="preserve">an idea proposed </w:t>
      </w:r>
      <w:r w:rsidR="00551D43" w:rsidRPr="00493AEE">
        <w:rPr>
          <w:rFonts w:cs="Times New Roman"/>
          <w:szCs w:val="24"/>
        </w:rPr>
        <w:t xml:space="preserve">to her </w:t>
      </w:r>
      <w:r w:rsidR="00D352DD" w:rsidRPr="00493AEE">
        <w:rPr>
          <w:rFonts w:cs="Times New Roman"/>
          <w:szCs w:val="24"/>
        </w:rPr>
        <w:t>by</w:t>
      </w:r>
      <w:r w:rsidR="00DE583A" w:rsidRPr="00493AEE">
        <w:rPr>
          <w:rFonts w:cs="Times New Roman"/>
          <w:szCs w:val="24"/>
        </w:rPr>
        <w:t xml:space="preserve"> </w:t>
      </w:r>
      <w:proofErr w:type="spellStart"/>
      <w:r w:rsidR="00DE583A" w:rsidRPr="00493AEE">
        <w:rPr>
          <w:rFonts w:cs="Times New Roman"/>
          <w:szCs w:val="24"/>
        </w:rPr>
        <w:t>Lotte</w:t>
      </w:r>
      <w:proofErr w:type="spellEnd"/>
      <w:r w:rsidR="00DE583A" w:rsidRPr="00493AEE">
        <w:rPr>
          <w:rFonts w:cs="Times New Roman"/>
          <w:szCs w:val="24"/>
        </w:rPr>
        <w:t xml:space="preserve"> Pfeiffer-</w:t>
      </w:r>
      <w:proofErr w:type="spellStart"/>
      <w:r w:rsidR="00DE583A" w:rsidRPr="00493AEE">
        <w:rPr>
          <w:rFonts w:cs="Times New Roman"/>
          <w:szCs w:val="24"/>
        </w:rPr>
        <w:t>Bechstein</w:t>
      </w:r>
      <w:proofErr w:type="spellEnd"/>
      <w:r w:rsidR="00DE583A" w:rsidRPr="00493AEE">
        <w:rPr>
          <w:rFonts w:cs="Times New Roman"/>
          <w:szCs w:val="24"/>
        </w:rPr>
        <w:t xml:space="preserve"> (the </w:t>
      </w:r>
      <w:r w:rsidR="00DE583A" w:rsidRPr="00EE53BA">
        <w:rPr>
          <w:rFonts w:cs="Times New Roman"/>
          <w:szCs w:val="24"/>
        </w:rPr>
        <w:t xml:space="preserve">daughter of </w:t>
      </w:r>
      <w:r w:rsidR="00EE53BA" w:rsidRPr="00EE53BA">
        <w:rPr>
          <w:rFonts w:cs="Times New Roman"/>
          <w:szCs w:val="24"/>
        </w:rPr>
        <w:t>Edwin</w:t>
      </w:r>
      <w:r w:rsidR="002729E8" w:rsidRPr="00EE53BA">
        <w:rPr>
          <w:rFonts w:cs="Times New Roman"/>
          <w:szCs w:val="24"/>
        </w:rPr>
        <w:t xml:space="preserve"> and </w:t>
      </w:r>
      <w:r w:rsidR="00EE53BA" w:rsidRPr="00EE53BA">
        <w:rPr>
          <w:rFonts w:cs="Times New Roman"/>
          <w:szCs w:val="24"/>
        </w:rPr>
        <w:t>Helen</w:t>
      </w:r>
      <w:r w:rsidR="00F9593E">
        <w:rPr>
          <w:rFonts w:cs="Times New Roman"/>
          <w:szCs w:val="24"/>
        </w:rPr>
        <w:t>e</w:t>
      </w:r>
      <w:r w:rsidR="00EE53BA" w:rsidRPr="00EE53BA">
        <w:rPr>
          <w:rFonts w:cs="Times New Roman"/>
          <w:szCs w:val="24"/>
        </w:rPr>
        <w:t xml:space="preserve"> </w:t>
      </w:r>
      <w:proofErr w:type="spellStart"/>
      <w:r w:rsidR="00EE53BA" w:rsidRPr="00EE53BA">
        <w:rPr>
          <w:rFonts w:cs="Times New Roman"/>
          <w:szCs w:val="24"/>
        </w:rPr>
        <w:t>Bechstein</w:t>
      </w:r>
      <w:proofErr w:type="spellEnd"/>
      <w:r w:rsidR="002729E8" w:rsidRPr="00EE53BA">
        <w:rPr>
          <w:rFonts w:cs="Times New Roman"/>
          <w:szCs w:val="24"/>
        </w:rPr>
        <w:t xml:space="preserve">, </w:t>
      </w:r>
      <w:r w:rsidR="00793AA5">
        <w:rPr>
          <w:rFonts w:cs="Times New Roman"/>
          <w:szCs w:val="24"/>
        </w:rPr>
        <w:t>who</w:t>
      </w:r>
      <w:r w:rsidR="000928FD">
        <w:rPr>
          <w:rFonts w:cs="Times New Roman"/>
          <w:szCs w:val="24"/>
        </w:rPr>
        <w:t>se</w:t>
      </w:r>
      <w:r w:rsidR="00793AA5">
        <w:rPr>
          <w:rFonts w:cs="Times New Roman"/>
          <w:szCs w:val="24"/>
        </w:rPr>
        <w:t xml:space="preserve"> piano-manufacturi</w:t>
      </w:r>
      <w:r w:rsidR="000928FD">
        <w:rPr>
          <w:rFonts w:cs="Times New Roman"/>
          <w:szCs w:val="24"/>
        </w:rPr>
        <w:t xml:space="preserve">ng wealth </w:t>
      </w:r>
      <w:r w:rsidR="00C20AED">
        <w:rPr>
          <w:rFonts w:cs="Times New Roman"/>
          <w:szCs w:val="24"/>
        </w:rPr>
        <w:t>finance</w:t>
      </w:r>
      <w:r w:rsidR="000928FD">
        <w:rPr>
          <w:rFonts w:cs="Times New Roman"/>
          <w:szCs w:val="24"/>
        </w:rPr>
        <w:t>d</w:t>
      </w:r>
      <w:r w:rsidR="00C20AED">
        <w:rPr>
          <w:rFonts w:cs="Times New Roman"/>
          <w:szCs w:val="24"/>
        </w:rPr>
        <w:t xml:space="preserve"> the Nazi party in its early years</w:t>
      </w:r>
      <w:r w:rsidR="00DE583A" w:rsidRPr="00EE53BA">
        <w:rPr>
          <w:rFonts w:cs="Times New Roman"/>
          <w:szCs w:val="24"/>
        </w:rPr>
        <w:t xml:space="preserve">).  </w:t>
      </w:r>
      <w:r w:rsidR="00D352DD" w:rsidRPr="00EE53BA">
        <w:rPr>
          <w:rFonts w:cs="Times New Roman"/>
          <w:szCs w:val="24"/>
        </w:rPr>
        <w:t>A</w:t>
      </w:r>
      <w:r w:rsidR="00DE583A" w:rsidRPr="00EE53BA">
        <w:rPr>
          <w:rFonts w:cs="Times New Roman"/>
          <w:szCs w:val="24"/>
        </w:rPr>
        <w:t>t</w:t>
      </w:r>
      <w:r w:rsidR="00DE583A" w:rsidRPr="00493AEE">
        <w:rPr>
          <w:rFonts w:cs="Times New Roman"/>
          <w:szCs w:val="24"/>
        </w:rPr>
        <w:t xml:space="preserve"> a </w:t>
      </w:r>
      <w:r w:rsidR="00B20E36" w:rsidRPr="00493AEE">
        <w:rPr>
          <w:rFonts w:cs="Times New Roman"/>
          <w:szCs w:val="24"/>
        </w:rPr>
        <w:t>tea party</w:t>
      </w:r>
      <w:r w:rsidR="00DE583A" w:rsidRPr="00493AEE">
        <w:rPr>
          <w:rFonts w:cs="Times New Roman"/>
          <w:szCs w:val="24"/>
        </w:rPr>
        <w:t xml:space="preserve"> of </w:t>
      </w:r>
      <w:r w:rsidR="001B5E04" w:rsidRPr="00493AEE">
        <w:rPr>
          <w:rFonts w:cs="Times New Roman"/>
          <w:szCs w:val="24"/>
        </w:rPr>
        <w:t xml:space="preserve">old </w:t>
      </w:r>
      <w:r w:rsidR="00DE583A" w:rsidRPr="00493AEE">
        <w:rPr>
          <w:rFonts w:cs="Times New Roman"/>
          <w:szCs w:val="24"/>
        </w:rPr>
        <w:t>Nazi friends, Pfeiffer-</w:t>
      </w:r>
      <w:proofErr w:type="spellStart"/>
      <w:r w:rsidR="00DE583A" w:rsidRPr="00493AEE">
        <w:rPr>
          <w:rFonts w:cs="Times New Roman"/>
          <w:szCs w:val="24"/>
        </w:rPr>
        <w:t>Bechstein</w:t>
      </w:r>
      <w:proofErr w:type="spellEnd"/>
      <w:r w:rsidR="00DE583A" w:rsidRPr="00493AEE">
        <w:rPr>
          <w:rFonts w:cs="Times New Roman"/>
          <w:szCs w:val="24"/>
        </w:rPr>
        <w:t xml:space="preserve"> had discussed </w:t>
      </w:r>
      <w:proofErr w:type="spellStart"/>
      <w:r w:rsidR="00DE583A" w:rsidRPr="00493AEE">
        <w:rPr>
          <w:rFonts w:cs="Times New Roman"/>
          <w:szCs w:val="24"/>
        </w:rPr>
        <w:t>Troost’s</w:t>
      </w:r>
      <w:proofErr w:type="spellEnd"/>
      <w:r w:rsidR="00DE583A" w:rsidRPr="00493AEE">
        <w:rPr>
          <w:rFonts w:cs="Times New Roman"/>
          <w:szCs w:val="24"/>
        </w:rPr>
        <w:t xml:space="preserve"> </w:t>
      </w:r>
      <w:r w:rsidR="00D352DD" w:rsidRPr="00493AEE">
        <w:rPr>
          <w:rFonts w:cs="Times New Roman"/>
          <w:szCs w:val="24"/>
        </w:rPr>
        <w:t xml:space="preserve">financial </w:t>
      </w:r>
      <w:r w:rsidR="00DE583A" w:rsidRPr="00493AEE">
        <w:rPr>
          <w:rFonts w:cs="Times New Roman"/>
          <w:szCs w:val="24"/>
        </w:rPr>
        <w:t xml:space="preserve">problems and one of </w:t>
      </w:r>
      <w:r w:rsidR="00D352DD" w:rsidRPr="00493AEE">
        <w:rPr>
          <w:rFonts w:cs="Times New Roman"/>
          <w:szCs w:val="24"/>
        </w:rPr>
        <w:t>her guests</w:t>
      </w:r>
      <w:r w:rsidR="00DE583A" w:rsidRPr="00493AEE">
        <w:rPr>
          <w:rFonts w:cs="Times New Roman"/>
          <w:szCs w:val="24"/>
        </w:rPr>
        <w:t xml:space="preserve"> </w:t>
      </w:r>
      <w:r w:rsidR="00EA7240" w:rsidRPr="00493AEE">
        <w:rPr>
          <w:rFonts w:cs="Times New Roman"/>
          <w:szCs w:val="24"/>
        </w:rPr>
        <w:t xml:space="preserve">had wondered whether the statue “could be </w:t>
      </w:r>
      <w:r w:rsidR="001B5E04" w:rsidRPr="00493AEE">
        <w:rPr>
          <w:rFonts w:cs="Times New Roman"/>
          <w:szCs w:val="24"/>
        </w:rPr>
        <w:t>offered to [Idi] Amin, the President of Uganda, who currently wants to erect a Hit</w:t>
      </w:r>
      <w:r w:rsidR="00D352DD" w:rsidRPr="00493AEE">
        <w:rPr>
          <w:rFonts w:cs="Times New Roman"/>
          <w:szCs w:val="24"/>
        </w:rPr>
        <w:t>l</w:t>
      </w:r>
      <w:r w:rsidR="001B5E04" w:rsidRPr="00493AEE">
        <w:rPr>
          <w:rFonts w:cs="Times New Roman"/>
          <w:szCs w:val="24"/>
        </w:rPr>
        <w:t xml:space="preserve">er monument in Kampala.  </w:t>
      </w:r>
      <w:r w:rsidR="00283545" w:rsidRPr="00493AEE">
        <w:rPr>
          <w:rFonts w:cs="Times New Roman"/>
          <w:szCs w:val="24"/>
        </w:rPr>
        <w:t>Although he</w:t>
      </w:r>
      <w:r w:rsidR="001B5E04" w:rsidRPr="00493AEE">
        <w:rPr>
          <w:rFonts w:cs="Times New Roman"/>
          <w:szCs w:val="24"/>
        </w:rPr>
        <w:t xml:space="preserve"> i</w:t>
      </w:r>
      <w:r w:rsidR="00283545" w:rsidRPr="00493AEE">
        <w:rPr>
          <w:rFonts w:cs="Times New Roman"/>
          <w:szCs w:val="24"/>
        </w:rPr>
        <w:t>s black, he</w:t>
      </w:r>
      <w:r w:rsidR="001B5E04" w:rsidRPr="00493AEE">
        <w:rPr>
          <w:rFonts w:cs="Times New Roman"/>
          <w:szCs w:val="24"/>
        </w:rPr>
        <w:t xml:space="preserve"> i</w:t>
      </w:r>
      <w:r w:rsidR="00283545" w:rsidRPr="00493AEE">
        <w:rPr>
          <w:rFonts w:cs="Times New Roman"/>
          <w:szCs w:val="24"/>
        </w:rPr>
        <w:t xml:space="preserve">s </w:t>
      </w:r>
      <w:r w:rsidR="00B1635C" w:rsidRPr="00493AEE">
        <w:rPr>
          <w:rFonts w:cs="Times New Roman"/>
          <w:szCs w:val="24"/>
        </w:rPr>
        <w:t>a</w:t>
      </w:r>
      <w:r w:rsidR="00EF1BAA" w:rsidRPr="00493AEE">
        <w:rPr>
          <w:rFonts w:cs="Times New Roman"/>
          <w:szCs w:val="24"/>
        </w:rPr>
        <w:t>n</w:t>
      </w:r>
      <w:r w:rsidR="00021774" w:rsidRPr="00493AEE">
        <w:rPr>
          <w:rFonts w:cs="Times New Roman"/>
          <w:szCs w:val="24"/>
        </w:rPr>
        <w:t xml:space="preserve"> </w:t>
      </w:r>
      <w:r w:rsidR="00EF1BAA" w:rsidRPr="00493AEE">
        <w:rPr>
          <w:rFonts w:cs="Times New Roman"/>
          <w:szCs w:val="24"/>
        </w:rPr>
        <w:t>ardent</w:t>
      </w:r>
      <w:r w:rsidR="00283545" w:rsidRPr="00493AEE">
        <w:rPr>
          <w:rFonts w:cs="Times New Roman"/>
          <w:szCs w:val="24"/>
        </w:rPr>
        <w:t xml:space="preserve"> admirer of Hitler and it seems to me </w:t>
      </w:r>
      <w:r w:rsidR="00EA7240" w:rsidRPr="00493AEE">
        <w:rPr>
          <w:rFonts w:cs="Times New Roman"/>
          <w:szCs w:val="24"/>
        </w:rPr>
        <w:t xml:space="preserve">that </w:t>
      </w:r>
      <w:r w:rsidR="00B42BF3" w:rsidRPr="00493AEE">
        <w:rPr>
          <w:rFonts w:cs="Times New Roman"/>
          <w:szCs w:val="24"/>
        </w:rPr>
        <w:t>one</w:t>
      </w:r>
      <w:r w:rsidR="00283545" w:rsidRPr="00493AEE">
        <w:rPr>
          <w:rFonts w:cs="Times New Roman"/>
          <w:szCs w:val="24"/>
        </w:rPr>
        <w:t xml:space="preserve"> should</w:t>
      </w:r>
      <w:r w:rsidR="001B5E04" w:rsidRPr="00493AEE">
        <w:rPr>
          <w:rFonts w:cs="Times New Roman"/>
          <w:szCs w:val="24"/>
        </w:rPr>
        <w:t xml:space="preserve"> </w:t>
      </w:r>
      <w:r w:rsidR="00283545" w:rsidRPr="00493AEE">
        <w:rPr>
          <w:rFonts w:cs="Times New Roman"/>
          <w:szCs w:val="24"/>
        </w:rPr>
        <w:t>n</w:t>
      </w:r>
      <w:r w:rsidR="001B5E04" w:rsidRPr="00493AEE">
        <w:rPr>
          <w:rFonts w:cs="Times New Roman"/>
          <w:szCs w:val="24"/>
        </w:rPr>
        <w:t>o</w:t>
      </w:r>
      <w:r w:rsidR="00283545" w:rsidRPr="00493AEE">
        <w:rPr>
          <w:rFonts w:cs="Times New Roman"/>
          <w:szCs w:val="24"/>
        </w:rPr>
        <w:t xml:space="preserve">t have any </w:t>
      </w:r>
      <w:r w:rsidR="00801E07" w:rsidRPr="00493AEE">
        <w:rPr>
          <w:rFonts w:cs="Times New Roman"/>
          <w:szCs w:val="24"/>
        </w:rPr>
        <w:t>scruples</w:t>
      </w:r>
      <w:r w:rsidR="00283545" w:rsidRPr="00493AEE">
        <w:rPr>
          <w:rFonts w:cs="Times New Roman"/>
          <w:szCs w:val="24"/>
        </w:rPr>
        <w:t xml:space="preserve"> about selling to a Negro when </w:t>
      </w:r>
      <w:r w:rsidR="00B42BF3" w:rsidRPr="00493AEE">
        <w:rPr>
          <w:rFonts w:cs="Times New Roman"/>
          <w:szCs w:val="24"/>
        </w:rPr>
        <w:t>one is</w:t>
      </w:r>
      <w:r w:rsidR="00283545" w:rsidRPr="00493AEE">
        <w:rPr>
          <w:rFonts w:cs="Times New Roman"/>
          <w:szCs w:val="24"/>
        </w:rPr>
        <w:t xml:space="preserve"> not blessed with worldly goods.</w:t>
      </w:r>
      <w:r w:rsidR="006C1958" w:rsidRPr="00493AEE">
        <w:rPr>
          <w:rFonts w:cs="Times New Roman"/>
          <w:szCs w:val="24"/>
        </w:rPr>
        <w:t>..</w:t>
      </w:r>
      <w:r w:rsidR="00283545" w:rsidRPr="00493AEE">
        <w:rPr>
          <w:rFonts w:cs="Times New Roman"/>
          <w:szCs w:val="24"/>
        </w:rPr>
        <w:t xml:space="preserve">  </w:t>
      </w:r>
      <w:r w:rsidR="00053FEF" w:rsidRPr="00493AEE">
        <w:rPr>
          <w:rFonts w:cs="Times New Roman"/>
          <w:szCs w:val="24"/>
        </w:rPr>
        <w:t xml:space="preserve">We </w:t>
      </w:r>
      <w:r w:rsidR="00D352DD" w:rsidRPr="00493AEE">
        <w:rPr>
          <w:rFonts w:cs="Times New Roman"/>
          <w:szCs w:val="24"/>
        </w:rPr>
        <w:t>thought it a very good idea and i</w:t>
      </w:r>
      <w:r w:rsidR="00283545" w:rsidRPr="00493AEE">
        <w:rPr>
          <w:rFonts w:cs="Times New Roman"/>
          <w:szCs w:val="24"/>
        </w:rPr>
        <w:t>t w</w:t>
      </w:r>
      <w:r w:rsidR="001B5E04" w:rsidRPr="00493AEE">
        <w:rPr>
          <w:rFonts w:cs="Times New Roman"/>
          <w:szCs w:val="24"/>
        </w:rPr>
        <w:t>ill not</w:t>
      </w:r>
      <w:r w:rsidR="00283545" w:rsidRPr="00493AEE">
        <w:rPr>
          <w:rFonts w:cs="Times New Roman"/>
          <w:szCs w:val="24"/>
        </w:rPr>
        <w:t xml:space="preserve"> cost anything to try</w:t>
      </w:r>
      <w:r w:rsidR="00DE583A" w:rsidRPr="00493AEE">
        <w:rPr>
          <w:rFonts w:cs="Times New Roman"/>
          <w:szCs w:val="24"/>
        </w:rPr>
        <w:t>.”</w:t>
      </w:r>
      <w:r w:rsidR="000F3929" w:rsidRPr="00493AEE">
        <w:rPr>
          <w:rStyle w:val="EndnoteReference"/>
          <w:rFonts w:cs="Times New Roman"/>
          <w:szCs w:val="24"/>
        </w:rPr>
        <w:endnoteReference w:id="134"/>
      </w:r>
      <w:r w:rsidR="003C4885" w:rsidRPr="00493AEE">
        <w:rPr>
          <w:rFonts w:cs="Times New Roman"/>
          <w:szCs w:val="24"/>
        </w:rPr>
        <w:t xml:space="preserve">  There is no evidence that Troost </w:t>
      </w:r>
      <w:r w:rsidR="00365EC4" w:rsidRPr="00493AEE">
        <w:rPr>
          <w:rFonts w:cs="Times New Roman"/>
          <w:szCs w:val="24"/>
        </w:rPr>
        <w:t>sold</w:t>
      </w:r>
      <w:r w:rsidR="003C4885" w:rsidRPr="00493AEE">
        <w:rPr>
          <w:rFonts w:cs="Times New Roman"/>
          <w:szCs w:val="24"/>
        </w:rPr>
        <w:t xml:space="preserve"> </w:t>
      </w:r>
      <w:r w:rsidR="00365EC4" w:rsidRPr="00493AEE">
        <w:rPr>
          <w:rFonts w:cs="Times New Roman"/>
          <w:szCs w:val="24"/>
        </w:rPr>
        <w:t xml:space="preserve">Amin the </w:t>
      </w:r>
      <w:r w:rsidR="00053FEF" w:rsidRPr="00493AEE">
        <w:rPr>
          <w:rFonts w:cs="Times New Roman"/>
          <w:szCs w:val="24"/>
        </w:rPr>
        <w:t>work</w:t>
      </w:r>
      <w:r w:rsidR="003C4885" w:rsidRPr="00493AEE">
        <w:rPr>
          <w:rFonts w:cs="Times New Roman"/>
          <w:szCs w:val="24"/>
        </w:rPr>
        <w:t xml:space="preserve">, although </w:t>
      </w:r>
      <w:r w:rsidR="00551D43" w:rsidRPr="00493AEE">
        <w:rPr>
          <w:rFonts w:cs="Times New Roman"/>
          <w:szCs w:val="24"/>
        </w:rPr>
        <w:t>in the</w:t>
      </w:r>
      <w:r w:rsidR="00D352DD" w:rsidRPr="00493AEE">
        <w:rPr>
          <w:rFonts w:cs="Times New Roman"/>
          <w:szCs w:val="24"/>
        </w:rPr>
        <w:t xml:space="preserve"> </w:t>
      </w:r>
      <w:r w:rsidR="00551D43" w:rsidRPr="00493AEE">
        <w:rPr>
          <w:rFonts w:cs="Times New Roman"/>
          <w:szCs w:val="24"/>
        </w:rPr>
        <w:t xml:space="preserve">file she </w:t>
      </w:r>
      <w:r w:rsidR="00053FEF" w:rsidRPr="00493AEE">
        <w:rPr>
          <w:rFonts w:cs="Times New Roman"/>
          <w:szCs w:val="24"/>
        </w:rPr>
        <w:t>kept on the sculpture</w:t>
      </w:r>
      <w:r w:rsidR="002660A9" w:rsidRPr="00493AEE">
        <w:rPr>
          <w:rFonts w:cs="Times New Roman"/>
          <w:szCs w:val="24"/>
        </w:rPr>
        <w:t xml:space="preserve"> is the </w:t>
      </w:r>
      <w:r w:rsidR="002660A9" w:rsidRPr="00493AEE">
        <w:rPr>
          <w:rFonts w:cs="Times New Roman"/>
          <w:szCs w:val="24"/>
        </w:rPr>
        <w:lastRenderedPageBreak/>
        <w:t>business card of</w:t>
      </w:r>
      <w:r w:rsidR="00436804" w:rsidRPr="00493AEE">
        <w:rPr>
          <w:rFonts w:cs="Times New Roman"/>
          <w:szCs w:val="24"/>
        </w:rPr>
        <w:t xml:space="preserve"> Gerhard Engel</w:t>
      </w:r>
      <w:r w:rsidR="002660A9" w:rsidRPr="00493AEE">
        <w:rPr>
          <w:rFonts w:cs="Times New Roman"/>
          <w:szCs w:val="24"/>
        </w:rPr>
        <w:t xml:space="preserve">, </w:t>
      </w:r>
      <w:r w:rsidR="00436804" w:rsidRPr="00493AEE">
        <w:rPr>
          <w:rFonts w:cs="Times New Roman"/>
          <w:szCs w:val="24"/>
        </w:rPr>
        <w:t>Hitler</w:t>
      </w:r>
      <w:r w:rsidR="007430E5" w:rsidRPr="00493AEE">
        <w:rPr>
          <w:rFonts w:cs="Times New Roman"/>
          <w:szCs w:val="24"/>
        </w:rPr>
        <w:t>’s former</w:t>
      </w:r>
      <w:r w:rsidR="00436804" w:rsidRPr="00493AEE">
        <w:rPr>
          <w:rFonts w:cs="Times New Roman"/>
          <w:szCs w:val="24"/>
        </w:rPr>
        <w:t xml:space="preserve"> </w:t>
      </w:r>
      <w:r w:rsidR="007430E5" w:rsidRPr="00493AEE">
        <w:rPr>
          <w:rFonts w:cs="Times New Roman"/>
          <w:szCs w:val="24"/>
        </w:rPr>
        <w:t>army adjutant</w:t>
      </w:r>
      <w:r w:rsidR="00436804" w:rsidRPr="00493AEE">
        <w:rPr>
          <w:rFonts w:cs="Times New Roman"/>
          <w:szCs w:val="24"/>
        </w:rPr>
        <w:t xml:space="preserve"> and Wehrmacht </w:t>
      </w:r>
      <w:r w:rsidR="005E3259" w:rsidRPr="00493AEE">
        <w:rPr>
          <w:rFonts w:cs="Times New Roman"/>
          <w:szCs w:val="24"/>
        </w:rPr>
        <w:t>Lieutenant General</w:t>
      </w:r>
      <w:r w:rsidR="00436804" w:rsidRPr="00493AEE">
        <w:rPr>
          <w:rFonts w:cs="Times New Roman"/>
          <w:szCs w:val="24"/>
        </w:rPr>
        <w:t xml:space="preserve">, who was then the head of a company selling German arms abroad, </w:t>
      </w:r>
      <w:r w:rsidR="00DB64BA" w:rsidRPr="00493AEE">
        <w:rPr>
          <w:rFonts w:cs="Times New Roman"/>
          <w:szCs w:val="24"/>
        </w:rPr>
        <w:t xml:space="preserve">including to Africa, </w:t>
      </w:r>
      <w:r w:rsidR="003C4885" w:rsidRPr="00493AEE">
        <w:rPr>
          <w:rFonts w:cs="Times New Roman"/>
          <w:szCs w:val="24"/>
        </w:rPr>
        <w:t xml:space="preserve">suggesting that she planned to make inquiries </w:t>
      </w:r>
      <w:r w:rsidR="00436804" w:rsidRPr="00493AEE">
        <w:rPr>
          <w:rFonts w:cs="Times New Roman"/>
          <w:szCs w:val="24"/>
        </w:rPr>
        <w:t>through him</w:t>
      </w:r>
      <w:r w:rsidR="003C4885" w:rsidRPr="00493AEE">
        <w:rPr>
          <w:rFonts w:cs="Times New Roman"/>
          <w:szCs w:val="24"/>
        </w:rPr>
        <w:t>.</w:t>
      </w:r>
      <w:r w:rsidR="00BF2F54" w:rsidRPr="00493AEE">
        <w:rPr>
          <w:rStyle w:val="EndnoteReference"/>
          <w:rFonts w:cs="Times New Roman"/>
          <w:szCs w:val="24"/>
        </w:rPr>
        <w:endnoteReference w:id="135"/>
      </w:r>
      <w:r w:rsidR="00720B1D" w:rsidRPr="00493AEE">
        <w:rPr>
          <w:rFonts w:cs="Times New Roman"/>
          <w:szCs w:val="24"/>
        </w:rPr>
        <w:t xml:space="preserve">  Over the years, Troost sold other artifacts </w:t>
      </w:r>
      <w:r w:rsidR="00D352DD" w:rsidRPr="00493AEE">
        <w:rPr>
          <w:rFonts w:cs="Times New Roman"/>
          <w:szCs w:val="24"/>
        </w:rPr>
        <w:t xml:space="preserve">she owned </w:t>
      </w:r>
      <w:r w:rsidR="00720B1D" w:rsidRPr="00493AEE">
        <w:rPr>
          <w:rFonts w:cs="Times New Roman"/>
          <w:szCs w:val="24"/>
        </w:rPr>
        <w:t xml:space="preserve">from the Third Reich period, including letters from Hitler and </w:t>
      </w:r>
      <w:proofErr w:type="spellStart"/>
      <w:r w:rsidR="00F148B3">
        <w:rPr>
          <w:rFonts w:cs="Times New Roman"/>
          <w:szCs w:val="24"/>
        </w:rPr>
        <w:t>Göring</w:t>
      </w:r>
      <w:proofErr w:type="spellEnd"/>
      <w:r w:rsidR="00720B1D" w:rsidRPr="00493AEE">
        <w:rPr>
          <w:rFonts w:cs="Times New Roman"/>
          <w:szCs w:val="24"/>
        </w:rPr>
        <w:t>.</w:t>
      </w:r>
      <w:r w:rsidR="00720B1D" w:rsidRPr="00493AEE">
        <w:rPr>
          <w:rStyle w:val="EndnoteReference"/>
          <w:rFonts w:cs="Times New Roman"/>
          <w:szCs w:val="24"/>
        </w:rPr>
        <w:endnoteReference w:id="136"/>
      </w:r>
    </w:p>
    <w:p w:rsidR="002A494C" w:rsidRPr="00493AEE" w:rsidRDefault="00DA17C1" w:rsidP="001E671F">
      <w:pPr>
        <w:spacing w:after="0" w:line="480" w:lineRule="auto"/>
        <w:ind w:firstLine="720"/>
        <w:rPr>
          <w:rFonts w:cs="Times New Roman"/>
          <w:szCs w:val="24"/>
        </w:rPr>
      </w:pPr>
      <w:r w:rsidRPr="00493AEE">
        <w:rPr>
          <w:rFonts w:cs="Times New Roman"/>
          <w:szCs w:val="24"/>
        </w:rPr>
        <w:t xml:space="preserve">Women </w:t>
      </w:r>
      <w:r w:rsidR="003C4885" w:rsidRPr="00493AEE">
        <w:rPr>
          <w:rFonts w:cs="Times New Roman"/>
          <w:szCs w:val="24"/>
        </w:rPr>
        <w:t>such as</w:t>
      </w:r>
      <w:r w:rsidRPr="00493AEE">
        <w:rPr>
          <w:rFonts w:cs="Times New Roman"/>
          <w:szCs w:val="24"/>
        </w:rPr>
        <w:t xml:space="preserve"> Troost</w:t>
      </w:r>
      <w:r w:rsidR="00F66A69" w:rsidRPr="00493AEE">
        <w:rPr>
          <w:rFonts w:cs="Times New Roman"/>
          <w:szCs w:val="24"/>
        </w:rPr>
        <w:t xml:space="preserve"> who operated</w:t>
      </w:r>
      <w:r w:rsidRPr="00493AEE">
        <w:rPr>
          <w:rFonts w:cs="Times New Roman"/>
          <w:szCs w:val="24"/>
        </w:rPr>
        <w:t xml:space="preserve"> </w:t>
      </w:r>
      <w:r w:rsidR="00F66A69" w:rsidRPr="00493AEE">
        <w:rPr>
          <w:rFonts w:cs="Times New Roman"/>
          <w:szCs w:val="24"/>
        </w:rPr>
        <w:t>in the</w:t>
      </w:r>
      <w:r w:rsidR="00F535E2" w:rsidRPr="00493AEE">
        <w:rPr>
          <w:rFonts w:cs="Times New Roman"/>
          <w:szCs w:val="24"/>
        </w:rPr>
        <w:t xml:space="preserve"> </w:t>
      </w:r>
      <w:r w:rsidR="00F66A69" w:rsidRPr="00493AEE">
        <w:rPr>
          <w:rFonts w:cs="Times New Roman"/>
          <w:szCs w:val="24"/>
        </w:rPr>
        <w:t xml:space="preserve">highest echelons of the </w:t>
      </w:r>
      <w:r w:rsidRPr="00493AEE">
        <w:rPr>
          <w:rFonts w:cs="Times New Roman"/>
          <w:szCs w:val="24"/>
        </w:rPr>
        <w:t>Third Reich</w:t>
      </w:r>
      <w:r w:rsidR="00F66A69" w:rsidRPr="00493AEE">
        <w:rPr>
          <w:rFonts w:cs="Times New Roman"/>
          <w:szCs w:val="24"/>
        </w:rPr>
        <w:t xml:space="preserve"> </w:t>
      </w:r>
      <w:r w:rsidRPr="00493AEE">
        <w:rPr>
          <w:rFonts w:cs="Times New Roman"/>
          <w:szCs w:val="24"/>
        </w:rPr>
        <w:t xml:space="preserve">pose a </w:t>
      </w:r>
      <w:r w:rsidR="00377825" w:rsidRPr="00493AEE">
        <w:rPr>
          <w:rFonts w:cs="Times New Roman"/>
          <w:szCs w:val="24"/>
        </w:rPr>
        <w:t>conundrum</w:t>
      </w:r>
      <w:r w:rsidRPr="00493AEE">
        <w:rPr>
          <w:rFonts w:cs="Times New Roman"/>
          <w:szCs w:val="24"/>
        </w:rPr>
        <w:t xml:space="preserve"> to historians.  </w:t>
      </w:r>
      <w:r w:rsidR="00E96675" w:rsidRPr="00493AEE">
        <w:rPr>
          <w:rFonts w:cs="Times New Roman"/>
          <w:szCs w:val="24"/>
        </w:rPr>
        <w:t>Despite being</w:t>
      </w:r>
      <w:r w:rsidRPr="00493AEE">
        <w:rPr>
          <w:rFonts w:cs="Times New Roman"/>
          <w:szCs w:val="24"/>
        </w:rPr>
        <w:t xml:space="preserve"> complicit in </w:t>
      </w:r>
      <w:r w:rsidR="00377825" w:rsidRPr="00493AEE">
        <w:rPr>
          <w:rFonts w:cs="Times New Roman"/>
          <w:szCs w:val="24"/>
        </w:rPr>
        <w:t>a</w:t>
      </w:r>
      <w:r w:rsidRPr="00493AEE">
        <w:rPr>
          <w:rFonts w:cs="Times New Roman"/>
          <w:szCs w:val="24"/>
        </w:rPr>
        <w:t xml:space="preserve"> regime</w:t>
      </w:r>
      <w:r w:rsidR="00377825" w:rsidRPr="00493AEE">
        <w:rPr>
          <w:rFonts w:cs="Times New Roman"/>
          <w:szCs w:val="24"/>
        </w:rPr>
        <w:t xml:space="preserve"> that </w:t>
      </w:r>
      <w:r w:rsidR="00F535E2" w:rsidRPr="00493AEE">
        <w:rPr>
          <w:rFonts w:cs="Times New Roman"/>
          <w:szCs w:val="24"/>
        </w:rPr>
        <w:t xml:space="preserve">was fundamentally elitist, racist, and sexist, could they </w:t>
      </w:r>
      <w:r w:rsidRPr="00493AEE">
        <w:rPr>
          <w:rFonts w:cs="Times New Roman"/>
          <w:szCs w:val="24"/>
        </w:rPr>
        <w:t>be considered feminist</w:t>
      </w:r>
      <w:r w:rsidR="00B608AB" w:rsidRPr="00493AEE">
        <w:rPr>
          <w:rFonts w:cs="Times New Roman"/>
          <w:szCs w:val="24"/>
        </w:rPr>
        <w:t>s</w:t>
      </w:r>
      <w:r w:rsidR="00F535E2" w:rsidRPr="00493AEE">
        <w:rPr>
          <w:rFonts w:cs="Times New Roman"/>
          <w:szCs w:val="24"/>
        </w:rPr>
        <w:t xml:space="preserve"> in any sense</w:t>
      </w:r>
      <w:r w:rsidRPr="00493AEE">
        <w:rPr>
          <w:rFonts w:cs="Times New Roman"/>
          <w:szCs w:val="24"/>
        </w:rPr>
        <w:t>?</w:t>
      </w:r>
      <w:r w:rsidR="00F535E2" w:rsidRPr="00493AEE">
        <w:rPr>
          <w:rStyle w:val="EndnoteReference"/>
          <w:rFonts w:cs="Times New Roman"/>
          <w:szCs w:val="24"/>
        </w:rPr>
        <w:endnoteReference w:id="137"/>
      </w:r>
      <w:r w:rsidRPr="00493AEE">
        <w:rPr>
          <w:rFonts w:cs="Times New Roman"/>
          <w:szCs w:val="24"/>
        </w:rPr>
        <w:t xml:space="preserve">  </w:t>
      </w:r>
      <w:r w:rsidR="00E96675" w:rsidRPr="00493AEE">
        <w:rPr>
          <w:rFonts w:cs="Times New Roman"/>
          <w:szCs w:val="24"/>
        </w:rPr>
        <w:t xml:space="preserve">While the Nazi press </w:t>
      </w:r>
      <w:r w:rsidR="00FA438C" w:rsidRPr="00493AEE">
        <w:rPr>
          <w:rFonts w:cs="Times New Roman"/>
          <w:szCs w:val="24"/>
        </w:rPr>
        <w:t>depicted</w:t>
      </w:r>
      <w:r w:rsidR="00E96675" w:rsidRPr="00493AEE">
        <w:rPr>
          <w:rFonts w:cs="Times New Roman"/>
          <w:szCs w:val="24"/>
        </w:rPr>
        <w:t xml:space="preserve"> Troost </w:t>
      </w:r>
      <w:r w:rsidR="00DD4D32" w:rsidRPr="00493AEE">
        <w:rPr>
          <w:rFonts w:cs="Times New Roman"/>
          <w:szCs w:val="24"/>
        </w:rPr>
        <w:t xml:space="preserve">as </w:t>
      </w:r>
      <w:r w:rsidR="007A4A95" w:rsidRPr="00493AEE">
        <w:rPr>
          <w:rFonts w:cs="Times New Roman"/>
          <w:szCs w:val="24"/>
        </w:rPr>
        <w:t>the</w:t>
      </w:r>
      <w:r w:rsidR="00D027AC" w:rsidRPr="00493AEE">
        <w:rPr>
          <w:rFonts w:cs="Times New Roman"/>
          <w:szCs w:val="24"/>
        </w:rPr>
        <w:t xml:space="preserve"> faithful </w:t>
      </w:r>
      <w:r w:rsidR="007A4A95" w:rsidRPr="00493AEE">
        <w:rPr>
          <w:rFonts w:cs="Times New Roman"/>
          <w:szCs w:val="24"/>
        </w:rPr>
        <w:t>vessel of her husband’s work</w:t>
      </w:r>
      <w:r w:rsidR="00DD4D32" w:rsidRPr="00493AEE">
        <w:rPr>
          <w:rFonts w:cs="Times New Roman"/>
          <w:szCs w:val="24"/>
        </w:rPr>
        <w:t xml:space="preserve">, </w:t>
      </w:r>
      <w:r w:rsidR="007A4A95" w:rsidRPr="00493AEE">
        <w:rPr>
          <w:rFonts w:cs="Times New Roman"/>
          <w:szCs w:val="24"/>
        </w:rPr>
        <w:t xml:space="preserve">she </w:t>
      </w:r>
      <w:r w:rsidR="00F501CA" w:rsidRPr="00493AEE">
        <w:rPr>
          <w:rFonts w:cs="Times New Roman"/>
          <w:szCs w:val="24"/>
        </w:rPr>
        <w:t xml:space="preserve">openly </w:t>
      </w:r>
      <w:r w:rsidR="00CB45D4" w:rsidRPr="00493AEE">
        <w:rPr>
          <w:rFonts w:cs="Times New Roman"/>
          <w:szCs w:val="24"/>
        </w:rPr>
        <w:t>defied</w:t>
      </w:r>
      <w:r w:rsidR="00FA438C" w:rsidRPr="00493AEE">
        <w:rPr>
          <w:rFonts w:cs="Times New Roman"/>
          <w:szCs w:val="24"/>
        </w:rPr>
        <w:t xml:space="preserve"> </w:t>
      </w:r>
      <w:r w:rsidR="007A4A95" w:rsidRPr="00493AEE">
        <w:rPr>
          <w:rFonts w:cs="Times New Roman"/>
          <w:szCs w:val="24"/>
        </w:rPr>
        <w:t xml:space="preserve">ideal </w:t>
      </w:r>
      <w:r w:rsidR="00DD4D32" w:rsidRPr="00493AEE">
        <w:rPr>
          <w:rFonts w:cs="Times New Roman"/>
          <w:szCs w:val="24"/>
        </w:rPr>
        <w:t xml:space="preserve">gender norms by running </w:t>
      </w:r>
      <w:r w:rsidR="00D027AC" w:rsidRPr="00493AEE">
        <w:rPr>
          <w:rFonts w:cs="Times New Roman"/>
          <w:szCs w:val="24"/>
        </w:rPr>
        <w:t>one of the nation’s leading architectural firms, h</w:t>
      </w:r>
      <w:r w:rsidR="00DD4D32" w:rsidRPr="00493AEE">
        <w:rPr>
          <w:rFonts w:cs="Times New Roman"/>
          <w:szCs w:val="24"/>
        </w:rPr>
        <w:t>olding</w:t>
      </w:r>
      <w:r w:rsidR="00D027AC" w:rsidRPr="00493AEE">
        <w:rPr>
          <w:rFonts w:cs="Times New Roman"/>
          <w:szCs w:val="24"/>
        </w:rPr>
        <w:t xml:space="preserve"> positions of influence and power, liv</w:t>
      </w:r>
      <w:r w:rsidR="00DD4D32" w:rsidRPr="00493AEE">
        <w:rPr>
          <w:rFonts w:cs="Times New Roman"/>
          <w:szCs w:val="24"/>
        </w:rPr>
        <w:t>ing</w:t>
      </w:r>
      <w:r w:rsidR="00D027AC" w:rsidRPr="00493AEE">
        <w:rPr>
          <w:rFonts w:cs="Times New Roman"/>
          <w:szCs w:val="24"/>
        </w:rPr>
        <w:t xml:space="preserve"> independently, and ha</w:t>
      </w:r>
      <w:r w:rsidR="00DD4D32" w:rsidRPr="00493AEE">
        <w:rPr>
          <w:rFonts w:cs="Times New Roman"/>
          <w:szCs w:val="24"/>
        </w:rPr>
        <w:t>ving</w:t>
      </w:r>
      <w:r w:rsidR="00D027AC" w:rsidRPr="00493AEE">
        <w:rPr>
          <w:rFonts w:cs="Times New Roman"/>
          <w:szCs w:val="24"/>
        </w:rPr>
        <w:t xml:space="preserve"> no children.  </w:t>
      </w:r>
      <w:r w:rsidR="00DD4D32" w:rsidRPr="00493AEE">
        <w:rPr>
          <w:rFonts w:cs="Times New Roman"/>
          <w:szCs w:val="24"/>
        </w:rPr>
        <w:t xml:space="preserve">Moreover, </w:t>
      </w:r>
      <w:r w:rsidR="00D027AC" w:rsidRPr="00493AEE">
        <w:rPr>
          <w:rFonts w:cs="Times New Roman"/>
          <w:szCs w:val="24"/>
        </w:rPr>
        <w:t xml:space="preserve">Troost </w:t>
      </w:r>
      <w:r w:rsidR="009143CD" w:rsidRPr="00493AEE">
        <w:rPr>
          <w:rFonts w:cs="Times New Roman"/>
          <w:szCs w:val="24"/>
        </w:rPr>
        <w:t xml:space="preserve">often collaborated with female artists and patronized their work through her </w:t>
      </w:r>
      <w:r w:rsidR="001C26AF" w:rsidRPr="00493AEE">
        <w:rPr>
          <w:rFonts w:cs="Times New Roman"/>
          <w:szCs w:val="24"/>
        </w:rPr>
        <w:t xml:space="preserve">own </w:t>
      </w:r>
      <w:r w:rsidR="009143CD" w:rsidRPr="00493AEE">
        <w:rPr>
          <w:rFonts w:cs="Times New Roman"/>
          <w:szCs w:val="24"/>
        </w:rPr>
        <w:t>design commissions</w:t>
      </w:r>
      <w:r w:rsidR="00D027AC" w:rsidRPr="00493AEE">
        <w:rPr>
          <w:rFonts w:cs="Times New Roman"/>
          <w:szCs w:val="24"/>
        </w:rPr>
        <w:t xml:space="preserve">.  </w:t>
      </w:r>
      <w:r w:rsidR="00F535E2" w:rsidRPr="00493AEE">
        <w:rPr>
          <w:rFonts w:cs="Times New Roman"/>
          <w:szCs w:val="24"/>
        </w:rPr>
        <w:t xml:space="preserve">Yet although Troost </w:t>
      </w:r>
      <w:r w:rsidR="001C26AF" w:rsidRPr="00493AEE">
        <w:rPr>
          <w:rFonts w:cs="Times New Roman"/>
          <w:szCs w:val="24"/>
        </w:rPr>
        <w:t>contravened</w:t>
      </w:r>
      <w:r w:rsidR="00DD4D32" w:rsidRPr="00493AEE">
        <w:rPr>
          <w:rFonts w:cs="Times New Roman"/>
          <w:szCs w:val="24"/>
        </w:rPr>
        <w:t xml:space="preserve"> gender norms</w:t>
      </w:r>
      <w:r w:rsidR="00FA438C" w:rsidRPr="00493AEE">
        <w:rPr>
          <w:rFonts w:cs="Times New Roman"/>
          <w:szCs w:val="24"/>
        </w:rPr>
        <w:t xml:space="preserve"> through her </w:t>
      </w:r>
      <w:r w:rsidR="00802298" w:rsidRPr="00493AEE">
        <w:rPr>
          <w:rFonts w:cs="Times New Roman"/>
          <w:szCs w:val="24"/>
        </w:rPr>
        <w:t xml:space="preserve">work and </w:t>
      </w:r>
      <w:r w:rsidR="00FA438C" w:rsidRPr="00493AEE">
        <w:rPr>
          <w:rFonts w:cs="Times New Roman"/>
          <w:szCs w:val="24"/>
        </w:rPr>
        <w:t xml:space="preserve">lifestyle </w:t>
      </w:r>
      <w:r w:rsidR="00DD4D32" w:rsidRPr="00493AEE">
        <w:rPr>
          <w:rFonts w:cs="Times New Roman"/>
          <w:szCs w:val="24"/>
        </w:rPr>
        <w:t xml:space="preserve">and promoted </w:t>
      </w:r>
      <w:r w:rsidR="00802298" w:rsidRPr="00493AEE">
        <w:rPr>
          <w:rFonts w:cs="Times New Roman"/>
          <w:szCs w:val="24"/>
        </w:rPr>
        <w:t>individual women artists</w:t>
      </w:r>
      <w:r w:rsidR="00DD4D32" w:rsidRPr="00493AEE">
        <w:rPr>
          <w:rFonts w:cs="Times New Roman"/>
          <w:szCs w:val="24"/>
        </w:rPr>
        <w:t xml:space="preserve">, she did not </w:t>
      </w:r>
      <w:r w:rsidR="00F535E2" w:rsidRPr="00493AEE">
        <w:rPr>
          <w:rFonts w:cs="Times New Roman"/>
          <w:szCs w:val="24"/>
        </w:rPr>
        <w:t xml:space="preserve">question the status of women or </w:t>
      </w:r>
      <w:r w:rsidR="00DD4D32" w:rsidRPr="00493AEE">
        <w:rPr>
          <w:rFonts w:cs="Times New Roman"/>
          <w:szCs w:val="24"/>
        </w:rPr>
        <w:t xml:space="preserve">intervene on their behalf </w:t>
      </w:r>
      <w:r w:rsidR="00AD535E" w:rsidRPr="00493AEE">
        <w:rPr>
          <w:rFonts w:cs="Times New Roman"/>
          <w:szCs w:val="24"/>
        </w:rPr>
        <w:t>as a whole</w:t>
      </w:r>
      <w:r w:rsidR="00F535E2" w:rsidRPr="00493AEE">
        <w:rPr>
          <w:rFonts w:cs="Times New Roman"/>
          <w:szCs w:val="24"/>
        </w:rPr>
        <w:t xml:space="preserve">. </w:t>
      </w:r>
      <w:r w:rsidR="00D027AC" w:rsidRPr="00493AEE">
        <w:rPr>
          <w:rFonts w:cs="Times New Roman"/>
          <w:szCs w:val="24"/>
        </w:rPr>
        <w:t xml:space="preserve"> </w:t>
      </w:r>
      <w:r w:rsidR="00DD4D32" w:rsidRPr="00493AEE">
        <w:rPr>
          <w:rFonts w:cs="Times New Roman"/>
          <w:szCs w:val="24"/>
        </w:rPr>
        <w:t>This</w:t>
      </w:r>
      <w:r w:rsidR="00D027AC" w:rsidRPr="00493AEE">
        <w:rPr>
          <w:rFonts w:cs="Times New Roman"/>
          <w:szCs w:val="24"/>
        </w:rPr>
        <w:t xml:space="preserve"> is revealed in </w:t>
      </w:r>
      <w:r w:rsidR="002A494C" w:rsidRPr="00493AEE">
        <w:rPr>
          <w:rFonts w:cs="Times New Roman"/>
          <w:szCs w:val="24"/>
        </w:rPr>
        <w:t xml:space="preserve">a </w:t>
      </w:r>
      <w:r w:rsidR="00247181" w:rsidRPr="00493AEE">
        <w:rPr>
          <w:rFonts w:cs="Times New Roman"/>
          <w:szCs w:val="24"/>
        </w:rPr>
        <w:t>brief but telling exchange</w:t>
      </w:r>
      <w:r w:rsidR="002A494C" w:rsidRPr="00493AEE">
        <w:rPr>
          <w:rFonts w:cs="Times New Roman"/>
          <w:szCs w:val="24"/>
        </w:rPr>
        <w:t xml:space="preserve"> of letters </w:t>
      </w:r>
      <w:r w:rsidR="0072408B" w:rsidRPr="00493AEE">
        <w:rPr>
          <w:rFonts w:cs="Times New Roman"/>
          <w:szCs w:val="24"/>
        </w:rPr>
        <w:t xml:space="preserve">in 1939 </w:t>
      </w:r>
      <w:r w:rsidR="002A494C" w:rsidRPr="00493AEE">
        <w:rPr>
          <w:rFonts w:cs="Times New Roman"/>
          <w:szCs w:val="24"/>
        </w:rPr>
        <w:t xml:space="preserve">between </w:t>
      </w:r>
      <w:proofErr w:type="spellStart"/>
      <w:r w:rsidR="002A494C" w:rsidRPr="00493AEE">
        <w:rPr>
          <w:rFonts w:cs="Times New Roman"/>
          <w:szCs w:val="24"/>
        </w:rPr>
        <w:t>Troost</w:t>
      </w:r>
      <w:proofErr w:type="spellEnd"/>
      <w:r w:rsidR="002A494C" w:rsidRPr="00493AEE">
        <w:rPr>
          <w:rFonts w:cs="Times New Roman"/>
          <w:szCs w:val="24"/>
        </w:rPr>
        <w:t xml:space="preserve"> and Hanna </w:t>
      </w:r>
      <w:proofErr w:type="spellStart"/>
      <w:r w:rsidR="002A494C" w:rsidRPr="00493AEE">
        <w:rPr>
          <w:rFonts w:cs="Times New Roman"/>
          <w:szCs w:val="24"/>
        </w:rPr>
        <w:t>Löv</w:t>
      </w:r>
      <w:proofErr w:type="spellEnd"/>
      <w:r w:rsidR="002A494C" w:rsidRPr="00493AEE">
        <w:rPr>
          <w:rFonts w:cs="Times New Roman"/>
          <w:szCs w:val="24"/>
        </w:rPr>
        <w:t>, a modernist architect who had been prominent in Munich during the Weimar Republic</w:t>
      </w:r>
      <w:r w:rsidR="00B86AB2" w:rsidRPr="00493AEE">
        <w:rPr>
          <w:rFonts w:cs="Times New Roman"/>
          <w:szCs w:val="24"/>
        </w:rPr>
        <w:t xml:space="preserve">, but </w:t>
      </w:r>
      <w:r w:rsidR="00AD535E" w:rsidRPr="00493AEE">
        <w:rPr>
          <w:rFonts w:cs="Times New Roman"/>
          <w:szCs w:val="24"/>
        </w:rPr>
        <w:t xml:space="preserve">who </w:t>
      </w:r>
      <w:r w:rsidR="00B86AB2" w:rsidRPr="00493AEE">
        <w:rPr>
          <w:rFonts w:cs="Times New Roman"/>
          <w:szCs w:val="24"/>
        </w:rPr>
        <w:t>struggled to find work in the Third Reich.</w:t>
      </w:r>
      <w:r w:rsidR="00891A2C" w:rsidRPr="00493AEE">
        <w:rPr>
          <w:rFonts w:cs="Times New Roman"/>
          <w:szCs w:val="24"/>
        </w:rPr>
        <w:t xml:space="preserve"> </w:t>
      </w:r>
      <w:r w:rsidR="00C34D81" w:rsidRPr="00493AEE">
        <w:rPr>
          <w:rFonts w:cs="Times New Roman"/>
          <w:szCs w:val="24"/>
        </w:rPr>
        <w:t xml:space="preserve"> </w:t>
      </w:r>
      <w:r w:rsidR="00891A2C" w:rsidRPr="00493AEE">
        <w:rPr>
          <w:rFonts w:cs="Times New Roman"/>
          <w:szCs w:val="24"/>
        </w:rPr>
        <w:t>“</w:t>
      </w:r>
      <w:r w:rsidR="00F370E1" w:rsidRPr="00CD1590">
        <w:rPr>
          <w:rFonts w:cs="Times New Roman"/>
          <w:szCs w:val="24"/>
        </w:rPr>
        <w:t xml:space="preserve">As the Führer’s close collaborator,” </w:t>
      </w:r>
      <w:proofErr w:type="spellStart"/>
      <w:r w:rsidR="00F370E1" w:rsidRPr="00CD1590">
        <w:rPr>
          <w:rFonts w:cs="Times New Roman"/>
          <w:szCs w:val="24"/>
        </w:rPr>
        <w:t>Löv</w:t>
      </w:r>
      <w:proofErr w:type="spellEnd"/>
      <w:r w:rsidR="00F370E1" w:rsidRPr="00CD1590">
        <w:rPr>
          <w:rFonts w:cs="Times New Roman"/>
          <w:szCs w:val="24"/>
        </w:rPr>
        <w:t xml:space="preserve"> wrote, “you will surely be able to answer a question of principle: Is it in accordance with the Führer’s intention and is it really the lot of women in the Third Reich to be permitted always and only to be the subordinate assistants of men who are not their superiors intellectually, artistically, or in their organizational skills, even when these women can prove their abilities at any time?  Or, assuming that education, aptitude, and competence are present, can they also assert a claim to a senior position in their field of activity?”  Troost answered curtly, “I am surprised at this question and by calling your attention to the fact that the Führer </w:t>
      </w:r>
      <w:r w:rsidR="00F370E1" w:rsidRPr="00CD1590">
        <w:rPr>
          <w:rFonts w:cs="Times New Roman"/>
          <w:szCs w:val="24"/>
        </w:rPr>
        <w:lastRenderedPageBreak/>
        <w:t xml:space="preserve">has, indeed, approved women, to the extent that they are suitable, for leading positions (for example, </w:t>
      </w:r>
      <w:proofErr w:type="spellStart"/>
      <w:r w:rsidR="00F370E1" w:rsidRPr="00CD1590">
        <w:rPr>
          <w:rFonts w:cs="Times New Roman"/>
          <w:szCs w:val="24"/>
        </w:rPr>
        <w:t>Scholtz</w:t>
      </w:r>
      <w:proofErr w:type="spellEnd"/>
      <w:r w:rsidR="00F370E1" w:rsidRPr="00CD1590">
        <w:rPr>
          <w:rFonts w:cs="Times New Roman"/>
          <w:szCs w:val="24"/>
        </w:rPr>
        <w:t xml:space="preserve">-Klink, Frau </w:t>
      </w:r>
      <w:proofErr w:type="spellStart"/>
      <w:r w:rsidR="00F370E1" w:rsidRPr="00CD1590">
        <w:rPr>
          <w:rFonts w:cs="Times New Roman"/>
          <w:szCs w:val="24"/>
        </w:rPr>
        <w:t>Winifried</w:t>
      </w:r>
      <w:proofErr w:type="spellEnd"/>
      <w:r w:rsidR="00F370E1" w:rsidRPr="00CD1590">
        <w:rPr>
          <w:rFonts w:cs="Times New Roman"/>
          <w:szCs w:val="24"/>
        </w:rPr>
        <w:t xml:space="preserve"> Wagner, Frau </w:t>
      </w:r>
      <w:proofErr w:type="spellStart"/>
      <w:r w:rsidR="00F370E1" w:rsidRPr="00CD1590">
        <w:rPr>
          <w:rFonts w:cs="Times New Roman"/>
          <w:szCs w:val="24"/>
        </w:rPr>
        <w:t>Leni</w:t>
      </w:r>
      <w:proofErr w:type="spellEnd"/>
      <w:r w:rsidR="00F370E1" w:rsidRPr="00CD1590">
        <w:rPr>
          <w:rFonts w:cs="Times New Roman"/>
          <w:szCs w:val="24"/>
        </w:rPr>
        <w:t xml:space="preserve"> Riefenstahl), I believe that any further reply on my part will be superfluous.”  To which </w:t>
      </w:r>
      <w:proofErr w:type="spellStart"/>
      <w:r w:rsidR="00F370E1" w:rsidRPr="00CD1590">
        <w:rPr>
          <w:rFonts w:cs="Times New Roman"/>
          <w:szCs w:val="24"/>
        </w:rPr>
        <w:t>Löv</w:t>
      </w:r>
      <w:proofErr w:type="spellEnd"/>
      <w:r w:rsidR="00F370E1" w:rsidRPr="00CD1590">
        <w:rPr>
          <w:rFonts w:cs="Times New Roman"/>
          <w:szCs w:val="24"/>
        </w:rPr>
        <w:t xml:space="preserve">, after a long delay, answered, “Unfortunately, as I have come to discover at every turn, you are almost the only person who admits to having this view on women.  This idea has sadly not even remotely begun to penetrate among the men in charge of personnel decisions, not even today when one </w:t>
      </w:r>
      <w:r w:rsidR="006C456C">
        <w:rPr>
          <w:rFonts w:cs="Times New Roman"/>
          <w:szCs w:val="24"/>
        </w:rPr>
        <w:t>ought to know</w:t>
      </w:r>
      <w:r w:rsidR="00F370E1" w:rsidRPr="00CD1590">
        <w:rPr>
          <w:rFonts w:cs="Times New Roman"/>
          <w:szCs w:val="24"/>
        </w:rPr>
        <w:t xml:space="preserve"> that an equivalent deployment of a woman could free up a man for the war.</w:t>
      </w:r>
      <w:r w:rsidR="0072408B" w:rsidRPr="00493AEE">
        <w:rPr>
          <w:rFonts w:cs="Times New Roman"/>
          <w:szCs w:val="24"/>
        </w:rPr>
        <w:t>”</w:t>
      </w:r>
      <w:r w:rsidR="00B86AB2" w:rsidRPr="00493AEE">
        <w:rPr>
          <w:rFonts w:cs="Times New Roman"/>
          <w:szCs w:val="24"/>
        </w:rPr>
        <w:t xml:space="preserve"> </w:t>
      </w:r>
      <w:r w:rsidR="0072408B" w:rsidRPr="00493AEE">
        <w:rPr>
          <w:rFonts w:cs="Times New Roman"/>
          <w:szCs w:val="24"/>
        </w:rPr>
        <w:t xml:space="preserve"> </w:t>
      </w:r>
      <w:r w:rsidR="00247181" w:rsidRPr="00493AEE">
        <w:rPr>
          <w:rFonts w:cs="Times New Roman"/>
          <w:szCs w:val="24"/>
        </w:rPr>
        <w:t xml:space="preserve">Troost did not </w:t>
      </w:r>
      <w:r w:rsidR="00020938" w:rsidRPr="00493AEE">
        <w:rPr>
          <w:rFonts w:cs="Times New Roman"/>
          <w:szCs w:val="24"/>
        </w:rPr>
        <w:t>reply further</w:t>
      </w:r>
      <w:r w:rsidR="00247181" w:rsidRPr="00493AEE">
        <w:rPr>
          <w:rFonts w:cs="Times New Roman"/>
          <w:szCs w:val="24"/>
        </w:rPr>
        <w:t xml:space="preserve">.  </w:t>
      </w:r>
      <w:r w:rsidR="007A4A95" w:rsidRPr="00493AEE">
        <w:rPr>
          <w:rFonts w:cs="Times New Roman"/>
          <w:szCs w:val="24"/>
        </w:rPr>
        <w:t xml:space="preserve">Although in the 1970s, </w:t>
      </w:r>
      <w:r w:rsidR="001C26AF" w:rsidRPr="00493AEE">
        <w:rPr>
          <w:rFonts w:cs="Times New Roman"/>
          <w:szCs w:val="24"/>
        </w:rPr>
        <w:t>as noted earlier</w:t>
      </w:r>
      <w:r w:rsidR="007A4A95" w:rsidRPr="00493AEE">
        <w:rPr>
          <w:rFonts w:cs="Times New Roman"/>
          <w:szCs w:val="24"/>
        </w:rPr>
        <w:t xml:space="preserve">, </w:t>
      </w:r>
      <w:r w:rsidR="001C26AF" w:rsidRPr="00493AEE">
        <w:rPr>
          <w:rFonts w:cs="Times New Roman"/>
          <w:szCs w:val="24"/>
        </w:rPr>
        <w:t>Troost</w:t>
      </w:r>
      <w:r w:rsidR="007A4A95" w:rsidRPr="00493AEE">
        <w:rPr>
          <w:rFonts w:cs="Times New Roman"/>
          <w:szCs w:val="24"/>
        </w:rPr>
        <w:t xml:space="preserve"> was willing to concede th</w:t>
      </w:r>
      <w:r w:rsidR="001C26AF" w:rsidRPr="00493AEE">
        <w:rPr>
          <w:rFonts w:cs="Times New Roman"/>
          <w:szCs w:val="24"/>
        </w:rPr>
        <w:t>e difficulties</w:t>
      </w:r>
      <w:r w:rsidR="007A4A95" w:rsidRPr="00493AEE">
        <w:rPr>
          <w:rFonts w:cs="Times New Roman"/>
          <w:szCs w:val="24"/>
        </w:rPr>
        <w:t xml:space="preserve"> professional women </w:t>
      </w:r>
      <w:r w:rsidR="00AD535E" w:rsidRPr="00493AEE">
        <w:rPr>
          <w:rFonts w:cs="Times New Roman"/>
          <w:szCs w:val="24"/>
        </w:rPr>
        <w:t xml:space="preserve">had </w:t>
      </w:r>
      <w:r w:rsidR="001C26AF" w:rsidRPr="00493AEE">
        <w:rPr>
          <w:rFonts w:cs="Times New Roman"/>
          <w:szCs w:val="24"/>
        </w:rPr>
        <w:t>faced</w:t>
      </w:r>
      <w:r w:rsidR="007A4A95" w:rsidRPr="00493AEE">
        <w:rPr>
          <w:rFonts w:cs="Times New Roman"/>
          <w:szCs w:val="24"/>
        </w:rPr>
        <w:t xml:space="preserve"> in Hitler’s </w:t>
      </w:r>
      <w:proofErr w:type="spellStart"/>
      <w:r w:rsidR="007A4A95" w:rsidRPr="00493AEE">
        <w:rPr>
          <w:rFonts w:cs="Times New Roman"/>
          <w:szCs w:val="24"/>
          <w:u w:val="single"/>
        </w:rPr>
        <w:t>Männerstaat</w:t>
      </w:r>
      <w:proofErr w:type="spellEnd"/>
      <w:r w:rsidR="007A4A95" w:rsidRPr="00493AEE">
        <w:rPr>
          <w:rFonts w:cs="Times New Roman"/>
          <w:szCs w:val="24"/>
        </w:rPr>
        <w:t>, during the Third Reich she firmly denied it.</w:t>
      </w:r>
      <w:r w:rsidR="001C26AF" w:rsidRPr="00493AEE">
        <w:rPr>
          <w:rStyle w:val="EndnoteReference"/>
          <w:rFonts w:cs="Times New Roman"/>
          <w:szCs w:val="24"/>
        </w:rPr>
        <w:endnoteReference w:id="138"/>
      </w:r>
    </w:p>
    <w:p w:rsidR="00B64E36" w:rsidRPr="00493AEE" w:rsidRDefault="00B75013" w:rsidP="001E671F">
      <w:pPr>
        <w:spacing w:after="0" w:line="480" w:lineRule="auto"/>
        <w:ind w:firstLine="720"/>
        <w:rPr>
          <w:rFonts w:cs="Times New Roman"/>
          <w:szCs w:val="24"/>
        </w:rPr>
      </w:pPr>
      <w:r w:rsidRPr="00493AEE">
        <w:rPr>
          <w:rFonts w:cs="Times New Roman"/>
          <w:szCs w:val="24"/>
        </w:rPr>
        <w:t xml:space="preserve">Today, </w:t>
      </w:r>
      <w:r w:rsidR="002A494C" w:rsidRPr="00493AEE">
        <w:rPr>
          <w:rFonts w:cs="Times New Roman"/>
          <w:szCs w:val="24"/>
        </w:rPr>
        <w:t>Troost rarely appear</w:t>
      </w:r>
      <w:r w:rsidR="00040651" w:rsidRPr="00493AEE">
        <w:rPr>
          <w:rFonts w:cs="Times New Roman"/>
          <w:szCs w:val="24"/>
        </w:rPr>
        <w:t>s</w:t>
      </w:r>
      <w:r w:rsidR="002A494C" w:rsidRPr="00493AEE">
        <w:rPr>
          <w:rFonts w:cs="Times New Roman"/>
          <w:szCs w:val="24"/>
        </w:rPr>
        <w:t xml:space="preserve"> in h</w:t>
      </w:r>
      <w:r w:rsidRPr="00493AEE">
        <w:rPr>
          <w:rFonts w:cs="Times New Roman"/>
          <w:szCs w:val="24"/>
        </w:rPr>
        <w:t xml:space="preserve">istories of the Third Reich.  Scholars and journalists who interviewed her while she was alive were usually more interested in her husband, Speer, or Hitler than in her own life and work. </w:t>
      </w:r>
      <w:r w:rsidR="002A494C" w:rsidRPr="00493AEE">
        <w:rPr>
          <w:rFonts w:cs="Times New Roman"/>
          <w:szCs w:val="24"/>
        </w:rPr>
        <w:t xml:space="preserve"> </w:t>
      </w:r>
      <w:r w:rsidR="00DA17C1" w:rsidRPr="00493AEE">
        <w:rPr>
          <w:rFonts w:cs="Times New Roman"/>
          <w:szCs w:val="24"/>
        </w:rPr>
        <w:t xml:space="preserve">Unlike </w:t>
      </w:r>
      <w:proofErr w:type="spellStart"/>
      <w:r w:rsidR="00DA17C1" w:rsidRPr="00493AEE">
        <w:rPr>
          <w:rFonts w:cs="Times New Roman"/>
          <w:szCs w:val="24"/>
        </w:rPr>
        <w:t>Leni</w:t>
      </w:r>
      <w:proofErr w:type="spellEnd"/>
      <w:r w:rsidR="00DA17C1" w:rsidRPr="00493AEE">
        <w:rPr>
          <w:rFonts w:cs="Times New Roman"/>
          <w:szCs w:val="24"/>
        </w:rPr>
        <w:t xml:space="preserve"> Riefenstahl, </w:t>
      </w:r>
      <w:r w:rsidR="002A494C" w:rsidRPr="00493AEE">
        <w:rPr>
          <w:rFonts w:cs="Times New Roman"/>
          <w:szCs w:val="24"/>
        </w:rPr>
        <w:t xml:space="preserve">who </w:t>
      </w:r>
      <w:r w:rsidRPr="00493AEE">
        <w:rPr>
          <w:rFonts w:cs="Times New Roman"/>
          <w:szCs w:val="24"/>
        </w:rPr>
        <w:t>in 19</w:t>
      </w:r>
      <w:r w:rsidR="00C03337" w:rsidRPr="00493AEE">
        <w:rPr>
          <w:rFonts w:cs="Times New Roman"/>
          <w:szCs w:val="24"/>
        </w:rPr>
        <w:t>40</w:t>
      </w:r>
      <w:r w:rsidRPr="00493AEE">
        <w:rPr>
          <w:rFonts w:cs="Times New Roman"/>
          <w:szCs w:val="24"/>
        </w:rPr>
        <w:t xml:space="preserve"> had invited Troost to visit her on the set of </w:t>
      </w:r>
      <w:proofErr w:type="spellStart"/>
      <w:r w:rsidRPr="00493AEE">
        <w:rPr>
          <w:rFonts w:cs="Times New Roman"/>
          <w:szCs w:val="24"/>
          <w:u w:val="single"/>
        </w:rPr>
        <w:t>Tiefland</w:t>
      </w:r>
      <w:proofErr w:type="spellEnd"/>
      <w:r w:rsidR="002A494C" w:rsidRPr="00493AEE">
        <w:rPr>
          <w:rFonts w:cs="Times New Roman"/>
          <w:szCs w:val="24"/>
        </w:rPr>
        <w:t xml:space="preserve">, </w:t>
      </w:r>
      <w:proofErr w:type="spellStart"/>
      <w:r w:rsidR="00DA17C1" w:rsidRPr="00493AEE">
        <w:rPr>
          <w:rFonts w:cs="Times New Roman"/>
          <w:szCs w:val="24"/>
        </w:rPr>
        <w:t>Troost</w:t>
      </w:r>
      <w:proofErr w:type="spellEnd"/>
      <w:r w:rsidR="00DA17C1" w:rsidRPr="00493AEE">
        <w:rPr>
          <w:rFonts w:cs="Times New Roman"/>
          <w:szCs w:val="24"/>
        </w:rPr>
        <w:t xml:space="preserve"> did not court </w:t>
      </w:r>
      <w:r w:rsidR="004B0DC0" w:rsidRPr="00493AEE">
        <w:rPr>
          <w:rFonts w:cs="Times New Roman"/>
          <w:szCs w:val="24"/>
        </w:rPr>
        <w:t>press attention</w:t>
      </w:r>
      <w:r w:rsidR="00DA17C1" w:rsidRPr="00493AEE">
        <w:rPr>
          <w:rFonts w:cs="Times New Roman"/>
          <w:szCs w:val="24"/>
        </w:rPr>
        <w:t xml:space="preserve">.  </w:t>
      </w:r>
      <w:r w:rsidR="006A36D3" w:rsidRPr="00493AEE">
        <w:rPr>
          <w:rFonts w:cs="Times New Roman"/>
          <w:szCs w:val="24"/>
        </w:rPr>
        <w:t xml:space="preserve">With time, </w:t>
      </w:r>
      <w:r w:rsidR="004973A6" w:rsidRPr="00493AEE">
        <w:rPr>
          <w:rFonts w:cs="Times New Roman"/>
          <w:szCs w:val="24"/>
        </w:rPr>
        <w:t xml:space="preserve">most Germans forgot about the woman in white who </w:t>
      </w:r>
      <w:r w:rsidRPr="00493AEE">
        <w:rPr>
          <w:rFonts w:cs="Times New Roman"/>
          <w:szCs w:val="24"/>
        </w:rPr>
        <w:t xml:space="preserve">had </w:t>
      </w:r>
      <w:r w:rsidR="004973A6" w:rsidRPr="00493AEE">
        <w:rPr>
          <w:rFonts w:cs="Times New Roman"/>
          <w:szCs w:val="24"/>
        </w:rPr>
        <w:t>appeared time and again by Hitler’s side.</w:t>
      </w:r>
      <w:r w:rsidR="002A494C" w:rsidRPr="00493AEE">
        <w:rPr>
          <w:rFonts w:cs="Times New Roman"/>
          <w:szCs w:val="24"/>
        </w:rPr>
        <w:t xml:space="preserve"> </w:t>
      </w:r>
      <w:r w:rsidR="004973A6" w:rsidRPr="00493AEE">
        <w:rPr>
          <w:rFonts w:cs="Times New Roman"/>
          <w:szCs w:val="24"/>
        </w:rPr>
        <w:t xml:space="preserve"> </w:t>
      </w:r>
      <w:r w:rsidR="00DA17C1" w:rsidRPr="00493AEE">
        <w:rPr>
          <w:rFonts w:cs="Times New Roman"/>
          <w:szCs w:val="24"/>
        </w:rPr>
        <w:t xml:space="preserve">When she died on </w:t>
      </w:r>
      <w:r w:rsidR="009E5E93" w:rsidRPr="00493AEE">
        <w:rPr>
          <w:rFonts w:cs="Times New Roman"/>
          <w:szCs w:val="24"/>
        </w:rPr>
        <w:t>January</w:t>
      </w:r>
      <w:r w:rsidR="00154B40" w:rsidRPr="00493AEE">
        <w:rPr>
          <w:rFonts w:cs="Times New Roman"/>
          <w:szCs w:val="24"/>
        </w:rPr>
        <w:t xml:space="preserve"> </w:t>
      </w:r>
      <w:r w:rsidR="009E5E93" w:rsidRPr="00493AEE">
        <w:rPr>
          <w:rFonts w:cs="Times New Roman"/>
          <w:szCs w:val="24"/>
        </w:rPr>
        <w:t>30</w:t>
      </w:r>
      <w:r w:rsidR="00DA17C1" w:rsidRPr="00493AEE">
        <w:rPr>
          <w:rFonts w:cs="Times New Roman"/>
          <w:szCs w:val="24"/>
        </w:rPr>
        <w:t>, 2003, her passing went un</w:t>
      </w:r>
      <w:r w:rsidRPr="00493AEE">
        <w:rPr>
          <w:rFonts w:cs="Times New Roman"/>
          <w:szCs w:val="24"/>
        </w:rPr>
        <w:t>rema</w:t>
      </w:r>
      <w:r w:rsidR="00C03337" w:rsidRPr="00493AEE">
        <w:rPr>
          <w:rFonts w:cs="Times New Roman"/>
          <w:szCs w:val="24"/>
        </w:rPr>
        <w:t>r</w:t>
      </w:r>
      <w:r w:rsidRPr="00493AEE">
        <w:rPr>
          <w:rFonts w:cs="Times New Roman"/>
          <w:szCs w:val="24"/>
        </w:rPr>
        <w:t>ked</w:t>
      </w:r>
      <w:r w:rsidR="00DA17C1" w:rsidRPr="00493AEE">
        <w:rPr>
          <w:rFonts w:cs="Times New Roman"/>
          <w:szCs w:val="24"/>
        </w:rPr>
        <w:t xml:space="preserve"> by the </w:t>
      </w:r>
      <w:r w:rsidR="005D65DE" w:rsidRPr="00493AEE">
        <w:rPr>
          <w:rFonts w:cs="Times New Roman"/>
          <w:szCs w:val="24"/>
        </w:rPr>
        <w:t xml:space="preserve">mainstream </w:t>
      </w:r>
      <w:r w:rsidR="00DA17C1" w:rsidRPr="00493AEE">
        <w:rPr>
          <w:rFonts w:cs="Times New Roman"/>
          <w:szCs w:val="24"/>
        </w:rPr>
        <w:t xml:space="preserve">German </w:t>
      </w:r>
      <w:r w:rsidR="00040651" w:rsidRPr="00493AEE">
        <w:rPr>
          <w:rFonts w:cs="Times New Roman"/>
          <w:szCs w:val="24"/>
        </w:rPr>
        <w:t>media</w:t>
      </w:r>
      <w:r w:rsidR="00DA17C1" w:rsidRPr="00493AEE">
        <w:rPr>
          <w:rFonts w:cs="Times New Roman"/>
          <w:szCs w:val="24"/>
        </w:rPr>
        <w:t xml:space="preserve">.  Instead, her </w:t>
      </w:r>
      <w:r w:rsidR="004224F7" w:rsidRPr="00493AEE">
        <w:rPr>
          <w:rFonts w:cs="Times New Roman"/>
          <w:szCs w:val="24"/>
        </w:rPr>
        <w:t xml:space="preserve">obituary appeared </w:t>
      </w:r>
      <w:r w:rsidR="007B48C2" w:rsidRPr="00493AEE">
        <w:rPr>
          <w:rFonts w:cs="Times New Roman"/>
          <w:szCs w:val="24"/>
        </w:rPr>
        <w:t xml:space="preserve">on </w:t>
      </w:r>
      <w:r w:rsidR="00EE1397" w:rsidRPr="00493AEE">
        <w:rPr>
          <w:rFonts w:cs="Times New Roman"/>
          <w:szCs w:val="24"/>
        </w:rPr>
        <w:t xml:space="preserve">the </w:t>
      </w:r>
      <w:r w:rsidR="009E5E93" w:rsidRPr="00493AEE">
        <w:rPr>
          <w:rFonts w:cs="Times New Roman"/>
          <w:szCs w:val="24"/>
        </w:rPr>
        <w:t>rightwing</w:t>
      </w:r>
      <w:r w:rsidR="00B64E36" w:rsidRPr="00493AEE">
        <w:rPr>
          <w:rFonts w:cs="Times New Roman"/>
          <w:szCs w:val="24"/>
        </w:rPr>
        <w:t xml:space="preserve"> </w:t>
      </w:r>
      <w:r w:rsidR="006C5BC3" w:rsidRPr="00493AEE">
        <w:rPr>
          <w:rFonts w:cs="Times New Roman"/>
          <w:szCs w:val="24"/>
        </w:rPr>
        <w:t>news portal</w:t>
      </w:r>
      <w:r w:rsidR="00EE1397" w:rsidRPr="00493AEE">
        <w:rPr>
          <w:rFonts w:cs="Times New Roman"/>
          <w:szCs w:val="24"/>
        </w:rPr>
        <w:t xml:space="preserve"> </w:t>
      </w:r>
      <w:proofErr w:type="spellStart"/>
      <w:r w:rsidR="007B48C2" w:rsidRPr="00493AEE">
        <w:rPr>
          <w:rFonts w:cs="Times New Roman"/>
          <w:szCs w:val="24"/>
        </w:rPr>
        <w:t>Altermedia</w:t>
      </w:r>
      <w:proofErr w:type="spellEnd"/>
      <w:r w:rsidR="007B48C2" w:rsidRPr="00493AEE">
        <w:rPr>
          <w:rFonts w:cs="Times New Roman"/>
          <w:szCs w:val="24"/>
        </w:rPr>
        <w:t xml:space="preserve"> Deutschland</w:t>
      </w:r>
      <w:r w:rsidR="00B64E36" w:rsidRPr="00493AEE">
        <w:rPr>
          <w:rFonts w:cs="Times New Roman"/>
          <w:szCs w:val="24"/>
        </w:rPr>
        <w:t>, a website popular with German Neo-Nazis</w:t>
      </w:r>
      <w:r w:rsidR="007B48C2" w:rsidRPr="00493AEE">
        <w:rPr>
          <w:rFonts w:cs="Times New Roman"/>
          <w:szCs w:val="24"/>
        </w:rPr>
        <w:t>.  It ended with the statement, “Gerdy Troost remained true to her convictions</w:t>
      </w:r>
      <w:r w:rsidR="00EE1397" w:rsidRPr="00493AEE">
        <w:rPr>
          <w:rFonts w:cs="Times New Roman"/>
          <w:szCs w:val="24"/>
        </w:rPr>
        <w:t xml:space="preserve"> </w:t>
      </w:r>
      <w:r w:rsidR="00B64E36" w:rsidRPr="00493AEE">
        <w:rPr>
          <w:rFonts w:cs="Times New Roman"/>
          <w:szCs w:val="24"/>
        </w:rPr>
        <w:t xml:space="preserve">to </w:t>
      </w:r>
      <w:r w:rsidR="006A36D3" w:rsidRPr="00493AEE">
        <w:rPr>
          <w:rFonts w:cs="Times New Roman"/>
          <w:szCs w:val="24"/>
        </w:rPr>
        <w:t>her death</w:t>
      </w:r>
      <w:r w:rsidR="007B48C2" w:rsidRPr="00493AEE">
        <w:rPr>
          <w:rFonts w:cs="Times New Roman"/>
          <w:szCs w:val="24"/>
        </w:rPr>
        <w:t>.</w:t>
      </w:r>
      <w:r w:rsidR="004C7871" w:rsidRPr="00493AEE">
        <w:rPr>
          <w:rFonts w:cs="Times New Roman"/>
          <w:szCs w:val="24"/>
        </w:rPr>
        <w:t xml:space="preserve"> </w:t>
      </w:r>
      <w:r w:rsidR="007B48C2" w:rsidRPr="00493AEE">
        <w:rPr>
          <w:rFonts w:cs="Times New Roman"/>
          <w:szCs w:val="24"/>
        </w:rPr>
        <w:t xml:space="preserve"> We </w:t>
      </w:r>
      <w:r w:rsidR="00EE1397" w:rsidRPr="00493AEE">
        <w:rPr>
          <w:rFonts w:cs="Times New Roman"/>
          <w:szCs w:val="24"/>
        </w:rPr>
        <w:t>bid</w:t>
      </w:r>
      <w:r w:rsidR="007B48C2" w:rsidRPr="00493AEE">
        <w:rPr>
          <w:rFonts w:cs="Times New Roman"/>
          <w:szCs w:val="24"/>
        </w:rPr>
        <w:t xml:space="preserve"> </w:t>
      </w:r>
      <w:r w:rsidR="00EE1397" w:rsidRPr="00493AEE">
        <w:rPr>
          <w:rFonts w:cs="Times New Roman"/>
          <w:szCs w:val="24"/>
        </w:rPr>
        <w:t>farewell</w:t>
      </w:r>
      <w:r w:rsidR="007B48C2" w:rsidRPr="00493AEE">
        <w:rPr>
          <w:rFonts w:cs="Times New Roman"/>
          <w:szCs w:val="24"/>
        </w:rPr>
        <w:t xml:space="preserve"> to an upstanding German and a </w:t>
      </w:r>
      <w:r w:rsidR="006C5BC3" w:rsidRPr="00493AEE">
        <w:rPr>
          <w:rFonts w:cs="Times New Roman"/>
          <w:szCs w:val="24"/>
        </w:rPr>
        <w:t>worthy</w:t>
      </w:r>
      <w:r w:rsidR="007B48C2" w:rsidRPr="00493AEE">
        <w:rPr>
          <w:rFonts w:cs="Times New Roman"/>
          <w:szCs w:val="24"/>
        </w:rPr>
        <w:t xml:space="preserve"> artist.”  </w:t>
      </w:r>
      <w:r w:rsidR="00EE1397" w:rsidRPr="00493AEE">
        <w:rPr>
          <w:rFonts w:cs="Times New Roman"/>
          <w:szCs w:val="24"/>
        </w:rPr>
        <w:t>The obituary was</w:t>
      </w:r>
      <w:r w:rsidR="00F26009" w:rsidRPr="00493AEE">
        <w:rPr>
          <w:rFonts w:cs="Times New Roman"/>
          <w:szCs w:val="24"/>
        </w:rPr>
        <w:t xml:space="preserve"> </w:t>
      </w:r>
      <w:r w:rsidR="007B48C2" w:rsidRPr="00493AEE">
        <w:rPr>
          <w:rFonts w:cs="Times New Roman"/>
          <w:szCs w:val="24"/>
        </w:rPr>
        <w:t xml:space="preserve">then </w:t>
      </w:r>
      <w:r w:rsidR="00F26009" w:rsidRPr="00493AEE">
        <w:rPr>
          <w:rFonts w:cs="Times New Roman"/>
          <w:szCs w:val="24"/>
        </w:rPr>
        <w:t>reposted</w:t>
      </w:r>
      <w:r w:rsidR="007B48C2" w:rsidRPr="00493AEE">
        <w:rPr>
          <w:rFonts w:cs="Times New Roman"/>
          <w:szCs w:val="24"/>
        </w:rPr>
        <w:t xml:space="preserve"> </w:t>
      </w:r>
      <w:r w:rsidR="004224F7" w:rsidRPr="00493AEE">
        <w:rPr>
          <w:rFonts w:cs="Times New Roman"/>
          <w:szCs w:val="24"/>
        </w:rPr>
        <w:t>with a</w:t>
      </w:r>
      <w:r w:rsidR="00B64E36" w:rsidRPr="00493AEE">
        <w:rPr>
          <w:rFonts w:cs="Times New Roman"/>
          <w:szCs w:val="24"/>
        </w:rPr>
        <w:t>n English</w:t>
      </w:r>
      <w:r w:rsidR="004224F7" w:rsidRPr="00493AEE">
        <w:rPr>
          <w:rFonts w:cs="Times New Roman"/>
          <w:szCs w:val="24"/>
        </w:rPr>
        <w:t xml:space="preserve"> translation </w:t>
      </w:r>
      <w:r w:rsidR="007B48C2" w:rsidRPr="00493AEE">
        <w:rPr>
          <w:rFonts w:cs="Times New Roman"/>
          <w:szCs w:val="24"/>
        </w:rPr>
        <w:t xml:space="preserve">on </w:t>
      </w:r>
      <w:r w:rsidR="00DA17C1" w:rsidRPr="00493AEE">
        <w:rPr>
          <w:rFonts w:cs="Times New Roman"/>
          <w:szCs w:val="24"/>
        </w:rPr>
        <w:t>Stormfront</w:t>
      </w:r>
      <w:r w:rsidR="003E0BB1" w:rsidRPr="00493AEE">
        <w:rPr>
          <w:rFonts w:cs="Times New Roman"/>
          <w:szCs w:val="24"/>
        </w:rPr>
        <w:t>.com</w:t>
      </w:r>
      <w:r w:rsidR="00DA17C1" w:rsidRPr="00493AEE">
        <w:rPr>
          <w:rFonts w:cs="Times New Roman"/>
          <w:szCs w:val="24"/>
        </w:rPr>
        <w:t>, the white-</w:t>
      </w:r>
      <w:r w:rsidR="003E0BB1" w:rsidRPr="00493AEE">
        <w:rPr>
          <w:rFonts w:cs="Times New Roman"/>
          <w:szCs w:val="24"/>
        </w:rPr>
        <w:t>supremacist online forum</w:t>
      </w:r>
      <w:r w:rsidR="00DA17C1" w:rsidRPr="00493AEE">
        <w:rPr>
          <w:rFonts w:cs="Times New Roman"/>
          <w:szCs w:val="24"/>
        </w:rPr>
        <w:t>.</w:t>
      </w:r>
      <w:r w:rsidR="00116991" w:rsidRPr="00493AEE">
        <w:rPr>
          <w:rStyle w:val="EndnoteReference"/>
          <w:rFonts w:cs="Times New Roman"/>
          <w:szCs w:val="24"/>
        </w:rPr>
        <w:endnoteReference w:id="139"/>
      </w:r>
    </w:p>
    <w:p w:rsidR="006458AF" w:rsidRPr="00493AEE" w:rsidRDefault="0028284F" w:rsidP="001E671F">
      <w:pPr>
        <w:spacing w:after="0" w:line="480" w:lineRule="auto"/>
        <w:ind w:firstLine="720"/>
        <w:rPr>
          <w:rFonts w:cs="Times New Roman"/>
          <w:szCs w:val="24"/>
        </w:rPr>
      </w:pPr>
      <w:proofErr w:type="gramStart"/>
      <w:r w:rsidRPr="00493AEE">
        <w:rPr>
          <w:rFonts w:cs="Times New Roman"/>
          <w:szCs w:val="24"/>
        </w:rPr>
        <w:t>Nor</w:t>
      </w:r>
      <w:r w:rsidR="00E52D6C" w:rsidRPr="00493AEE">
        <w:rPr>
          <w:rFonts w:cs="Times New Roman"/>
          <w:szCs w:val="24"/>
        </w:rPr>
        <w:t xml:space="preserve"> was </w:t>
      </w:r>
      <w:r w:rsidR="00DA17C1" w:rsidRPr="00493AEE">
        <w:rPr>
          <w:rFonts w:cs="Times New Roman"/>
          <w:szCs w:val="24"/>
        </w:rPr>
        <w:t>Troost forgotten</w:t>
      </w:r>
      <w:r w:rsidR="00C13270" w:rsidRPr="00493AEE">
        <w:rPr>
          <w:rFonts w:cs="Times New Roman"/>
          <w:szCs w:val="24"/>
        </w:rPr>
        <w:t xml:space="preserve"> </w:t>
      </w:r>
      <w:r w:rsidR="00DA17C1" w:rsidRPr="00493AEE">
        <w:rPr>
          <w:rFonts w:cs="Times New Roman"/>
          <w:szCs w:val="24"/>
        </w:rPr>
        <w:t>by Third Reich memorabilia collectors, who avidly pursue her work.</w:t>
      </w:r>
      <w:proofErr w:type="gramEnd"/>
      <w:r w:rsidR="00DA17C1" w:rsidRPr="00493AEE">
        <w:rPr>
          <w:rFonts w:cs="Times New Roman"/>
          <w:szCs w:val="24"/>
        </w:rPr>
        <w:t xml:space="preserve">  Her military certificates </w:t>
      </w:r>
      <w:r w:rsidR="00D32CB5" w:rsidRPr="00493AEE">
        <w:rPr>
          <w:rFonts w:cs="Times New Roman"/>
          <w:szCs w:val="24"/>
        </w:rPr>
        <w:t xml:space="preserve">fetch </w:t>
      </w:r>
      <w:r w:rsidR="00AE546D">
        <w:rPr>
          <w:rFonts w:cs="Times New Roman"/>
          <w:szCs w:val="24"/>
        </w:rPr>
        <w:t xml:space="preserve">substantially </w:t>
      </w:r>
      <w:r w:rsidR="00D32CB5" w:rsidRPr="00493AEE">
        <w:rPr>
          <w:rFonts w:cs="Times New Roman"/>
          <w:szCs w:val="24"/>
        </w:rPr>
        <w:t>higher prices</w:t>
      </w:r>
      <w:r w:rsidR="00DA17C1" w:rsidRPr="00493AEE">
        <w:rPr>
          <w:rFonts w:cs="Times New Roman"/>
          <w:szCs w:val="24"/>
        </w:rPr>
        <w:t xml:space="preserve"> than the decorations </w:t>
      </w:r>
      <w:r w:rsidR="00DA17C1" w:rsidRPr="00493AEE">
        <w:rPr>
          <w:rFonts w:cs="Times New Roman"/>
          <w:szCs w:val="24"/>
        </w:rPr>
        <w:lastRenderedPageBreak/>
        <w:t>themselves.</w:t>
      </w:r>
      <w:r w:rsidR="00480F21" w:rsidRPr="00493AEE">
        <w:rPr>
          <w:rStyle w:val="EndnoteReference"/>
          <w:rFonts w:cs="Times New Roman"/>
          <w:szCs w:val="24"/>
        </w:rPr>
        <w:endnoteReference w:id="140"/>
      </w:r>
      <w:r w:rsidR="00DA17C1" w:rsidRPr="00493AEE">
        <w:rPr>
          <w:rFonts w:cs="Times New Roman"/>
          <w:szCs w:val="24"/>
        </w:rPr>
        <w:t xml:space="preserve">  </w:t>
      </w:r>
      <w:r w:rsidR="00D32CB5" w:rsidRPr="00493AEE">
        <w:rPr>
          <w:rFonts w:cs="Times New Roman"/>
          <w:szCs w:val="24"/>
        </w:rPr>
        <w:t xml:space="preserve">And despite her reticence </w:t>
      </w:r>
      <w:r w:rsidR="004B0DC0" w:rsidRPr="00493AEE">
        <w:rPr>
          <w:rFonts w:cs="Times New Roman"/>
          <w:szCs w:val="24"/>
        </w:rPr>
        <w:t>about</w:t>
      </w:r>
      <w:r w:rsidR="00040651" w:rsidRPr="00493AEE">
        <w:rPr>
          <w:rFonts w:cs="Times New Roman"/>
          <w:szCs w:val="24"/>
        </w:rPr>
        <w:t xml:space="preserve"> appear</w:t>
      </w:r>
      <w:r w:rsidR="004B0DC0" w:rsidRPr="00493AEE">
        <w:rPr>
          <w:rFonts w:cs="Times New Roman"/>
          <w:szCs w:val="24"/>
        </w:rPr>
        <w:t>ing</w:t>
      </w:r>
      <w:r w:rsidR="00040651" w:rsidRPr="00493AEE">
        <w:rPr>
          <w:rFonts w:cs="Times New Roman"/>
          <w:szCs w:val="24"/>
        </w:rPr>
        <w:t xml:space="preserve"> in</w:t>
      </w:r>
      <w:r w:rsidR="00D32CB5" w:rsidRPr="00493AEE">
        <w:rPr>
          <w:rFonts w:cs="Times New Roman"/>
          <w:szCs w:val="24"/>
        </w:rPr>
        <w:t xml:space="preserve"> the </w:t>
      </w:r>
      <w:r w:rsidR="001C596D" w:rsidRPr="00493AEE">
        <w:rPr>
          <w:rFonts w:cs="Times New Roman"/>
          <w:szCs w:val="24"/>
        </w:rPr>
        <w:t>public spotlight</w:t>
      </w:r>
      <w:r w:rsidR="00D32CB5" w:rsidRPr="00493AEE">
        <w:rPr>
          <w:rFonts w:cs="Times New Roman"/>
          <w:szCs w:val="24"/>
        </w:rPr>
        <w:t xml:space="preserve">, </w:t>
      </w:r>
      <w:r w:rsidR="00DA17C1" w:rsidRPr="00493AEE">
        <w:rPr>
          <w:rFonts w:cs="Times New Roman"/>
          <w:szCs w:val="24"/>
        </w:rPr>
        <w:t xml:space="preserve">Troost clearly wanted to be remembered: </w:t>
      </w:r>
      <w:r w:rsidR="00697F03" w:rsidRPr="00493AEE">
        <w:rPr>
          <w:rFonts w:cs="Times New Roman"/>
          <w:szCs w:val="24"/>
        </w:rPr>
        <w:t>starting in the 1980s</w:t>
      </w:r>
      <w:r w:rsidR="001C596D" w:rsidRPr="00493AEE">
        <w:rPr>
          <w:rFonts w:cs="Times New Roman"/>
          <w:szCs w:val="24"/>
        </w:rPr>
        <w:t xml:space="preserve">, </w:t>
      </w:r>
      <w:r w:rsidR="00480F21" w:rsidRPr="00493AEE">
        <w:rPr>
          <w:rFonts w:cs="Times New Roman"/>
          <w:szCs w:val="24"/>
        </w:rPr>
        <w:t xml:space="preserve">Troost </w:t>
      </w:r>
      <w:r w:rsidR="00697F03" w:rsidRPr="00493AEE">
        <w:rPr>
          <w:rFonts w:cs="Times New Roman"/>
          <w:szCs w:val="24"/>
        </w:rPr>
        <w:t>enabled</w:t>
      </w:r>
      <w:r w:rsidR="00480F21" w:rsidRPr="00493AEE">
        <w:rPr>
          <w:rFonts w:cs="Times New Roman"/>
          <w:szCs w:val="24"/>
        </w:rPr>
        <w:t xml:space="preserve"> </w:t>
      </w:r>
      <w:r w:rsidR="0035727A" w:rsidRPr="00493AEE">
        <w:rPr>
          <w:rFonts w:cs="Times New Roman"/>
          <w:szCs w:val="24"/>
        </w:rPr>
        <w:t xml:space="preserve">the Bavarian State Library </w:t>
      </w:r>
      <w:r w:rsidR="00697F03" w:rsidRPr="00493AEE">
        <w:rPr>
          <w:rFonts w:cs="Times New Roman"/>
          <w:szCs w:val="24"/>
        </w:rPr>
        <w:t xml:space="preserve">to </w:t>
      </w:r>
      <w:r w:rsidR="00D33826" w:rsidRPr="00493AEE">
        <w:rPr>
          <w:rFonts w:cs="Times New Roman"/>
          <w:szCs w:val="24"/>
        </w:rPr>
        <w:t xml:space="preserve">assemble a vast </w:t>
      </w:r>
      <w:r w:rsidR="007E4FC3" w:rsidRPr="00493AEE">
        <w:rPr>
          <w:rFonts w:cs="Times New Roman"/>
          <w:szCs w:val="24"/>
        </w:rPr>
        <w:t xml:space="preserve">archival </w:t>
      </w:r>
      <w:r w:rsidR="00D33826" w:rsidRPr="00493AEE">
        <w:rPr>
          <w:rFonts w:cs="Times New Roman"/>
          <w:szCs w:val="24"/>
        </w:rPr>
        <w:t xml:space="preserve">collection </w:t>
      </w:r>
      <w:r w:rsidR="007E4FC3" w:rsidRPr="00493AEE">
        <w:rPr>
          <w:rFonts w:cs="Times New Roman"/>
          <w:szCs w:val="24"/>
        </w:rPr>
        <w:t>documenting</w:t>
      </w:r>
      <w:r w:rsidR="008609BC" w:rsidRPr="00493AEE">
        <w:rPr>
          <w:rFonts w:cs="Times New Roman"/>
          <w:szCs w:val="24"/>
        </w:rPr>
        <w:t xml:space="preserve"> </w:t>
      </w:r>
      <w:r w:rsidR="0035727A" w:rsidRPr="00493AEE">
        <w:rPr>
          <w:rFonts w:cs="Times New Roman"/>
          <w:szCs w:val="24"/>
        </w:rPr>
        <w:t>the life and work of her husband</w:t>
      </w:r>
      <w:r w:rsidR="008609BC" w:rsidRPr="00493AEE">
        <w:rPr>
          <w:rFonts w:cs="Times New Roman"/>
          <w:szCs w:val="24"/>
        </w:rPr>
        <w:t xml:space="preserve"> a</w:t>
      </w:r>
      <w:r w:rsidR="0035727A" w:rsidRPr="00493AEE">
        <w:rPr>
          <w:rFonts w:cs="Times New Roman"/>
          <w:szCs w:val="24"/>
        </w:rPr>
        <w:t>s well as</w:t>
      </w:r>
      <w:r w:rsidR="008609BC" w:rsidRPr="00493AEE">
        <w:rPr>
          <w:rFonts w:cs="Times New Roman"/>
          <w:szCs w:val="24"/>
        </w:rPr>
        <w:t xml:space="preserve"> the </w:t>
      </w:r>
      <w:r w:rsidR="0035727A" w:rsidRPr="00493AEE">
        <w:rPr>
          <w:rFonts w:cs="Times New Roman"/>
          <w:szCs w:val="24"/>
        </w:rPr>
        <w:t xml:space="preserve">activities of the </w:t>
      </w:r>
      <w:r w:rsidR="00D32CB5" w:rsidRPr="00493AEE">
        <w:rPr>
          <w:rFonts w:cs="Times New Roman"/>
          <w:szCs w:val="24"/>
        </w:rPr>
        <w:t>Atelier Troost</w:t>
      </w:r>
      <w:r w:rsidR="008609BC" w:rsidRPr="00493AEE">
        <w:rPr>
          <w:rFonts w:cs="Times New Roman"/>
          <w:szCs w:val="24"/>
        </w:rPr>
        <w:t>.  The library</w:t>
      </w:r>
      <w:r w:rsidR="00D32CB5" w:rsidRPr="00493AEE">
        <w:rPr>
          <w:rFonts w:cs="Times New Roman"/>
          <w:szCs w:val="24"/>
        </w:rPr>
        <w:t xml:space="preserve"> also </w:t>
      </w:r>
      <w:r w:rsidR="008609BC" w:rsidRPr="00493AEE">
        <w:rPr>
          <w:rFonts w:cs="Times New Roman"/>
          <w:szCs w:val="24"/>
        </w:rPr>
        <w:t>acquired</w:t>
      </w:r>
      <w:r w:rsidR="00D32CB5" w:rsidRPr="00493AEE">
        <w:rPr>
          <w:rFonts w:cs="Times New Roman"/>
          <w:szCs w:val="24"/>
        </w:rPr>
        <w:t xml:space="preserve"> </w:t>
      </w:r>
      <w:r w:rsidR="0035727A" w:rsidRPr="00493AEE">
        <w:rPr>
          <w:rFonts w:cs="Times New Roman"/>
          <w:szCs w:val="24"/>
        </w:rPr>
        <w:t>Gerdy Troost’s</w:t>
      </w:r>
      <w:r w:rsidR="00D32CB5" w:rsidRPr="00493AEE">
        <w:rPr>
          <w:rFonts w:cs="Times New Roman"/>
          <w:szCs w:val="24"/>
        </w:rPr>
        <w:t xml:space="preserve"> </w:t>
      </w:r>
      <w:r w:rsidR="00D33826" w:rsidRPr="00493AEE">
        <w:rPr>
          <w:rFonts w:cs="Times New Roman"/>
          <w:szCs w:val="24"/>
        </w:rPr>
        <w:t xml:space="preserve">postwar professional records and her </w:t>
      </w:r>
      <w:r w:rsidR="00FD73D9" w:rsidRPr="00493AEE">
        <w:rPr>
          <w:rFonts w:cs="Times New Roman"/>
          <w:szCs w:val="24"/>
        </w:rPr>
        <w:t xml:space="preserve">personal papers, </w:t>
      </w:r>
      <w:r w:rsidR="002732E6" w:rsidRPr="00493AEE">
        <w:rPr>
          <w:rFonts w:cs="Times New Roman"/>
          <w:szCs w:val="24"/>
        </w:rPr>
        <w:t>including</w:t>
      </w:r>
      <w:r w:rsidR="00FD73D9" w:rsidRPr="00493AEE">
        <w:rPr>
          <w:rFonts w:cs="Times New Roman"/>
          <w:szCs w:val="24"/>
        </w:rPr>
        <w:t xml:space="preserve"> over seventy years</w:t>
      </w:r>
      <w:r w:rsidR="002732E6" w:rsidRPr="00493AEE">
        <w:rPr>
          <w:rFonts w:cs="Times New Roman"/>
          <w:szCs w:val="24"/>
        </w:rPr>
        <w:t xml:space="preserve"> of her correspondence</w:t>
      </w:r>
      <w:r w:rsidR="00D32CB5" w:rsidRPr="00493AEE">
        <w:rPr>
          <w:rFonts w:cs="Times New Roman"/>
          <w:szCs w:val="24"/>
        </w:rPr>
        <w:t>.</w:t>
      </w:r>
      <w:r w:rsidR="00B027AF" w:rsidRPr="00493AEE">
        <w:rPr>
          <w:rFonts w:cs="Times New Roman"/>
          <w:szCs w:val="24"/>
        </w:rPr>
        <w:t xml:space="preserve">  </w:t>
      </w:r>
      <w:r w:rsidR="00D33826" w:rsidRPr="00493AEE">
        <w:rPr>
          <w:rFonts w:cs="Times New Roman"/>
          <w:szCs w:val="24"/>
        </w:rPr>
        <w:t>Some of the</w:t>
      </w:r>
      <w:r w:rsidR="00D2095A" w:rsidRPr="00493AEE">
        <w:rPr>
          <w:rFonts w:cs="Times New Roman"/>
          <w:szCs w:val="24"/>
        </w:rPr>
        <w:t>se</w:t>
      </w:r>
      <w:r w:rsidR="00D33826" w:rsidRPr="00493AEE">
        <w:rPr>
          <w:rFonts w:cs="Times New Roman"/>
          <w:szCs w:val="24"/>
        </w:rPr>
        <w:t xml:space="preserve"> materials</w:t>
      </w:r>
      <w:r w:rsidR="00697F03" w:rsidRPr="00493AEE">
        <w:rPr>
          <w:rFonts w:cs="Times New Roman"/>
          <w:szCs w:val="24"/>
        </w:rPr>
        <w:t xml:space="preserve"> remain </w:t>
      </w:r>
      <w:r w:rsidR="00D33826" w:rsidRPr="00493AEE">
        <w:rPr>
          <w:rFonts w:cs="Times New Roman"/>
          <w:szCs w:val="24"/>
        </w:rPr>
        <w:t>sealed for a period of fifteen years after Troost’s death.  When the full</w:t>
      </w:r>
      <w:r w:rsidR="00697F03" w:rsidRPr="00493AEE">
        <w:rPr>
          <w:rFonts w:cs="Times New Roman"/>
          <w:szCs w:val="24"/>
        </w:rPr>
        <w:t xml:space="preserve"> collection open</w:t>
      </w:r>
      <w:r w:rsidR="00D33826" w:rsidRPr="00493AEE">
        <w:rPr>
          <w:rFonts w:cs="Times New Roman"/>
          <w:szCs w:val="24"/>
        </w:rPr>
        <w:t>s</w:t>
      </w:r>
      <w:r w:rsidR="00697F03" w:rsidRPr="00493AEE">
        <w:rPr>
          <w:rFonts w:cs="Times New Roman"/>
          <w:szCs w:val="24"/>
        </w:rPr>
        <w:t xml:space="preserve"> officially</w:t>
      </w:r>
      <w:r w:rsidR="00DA17C1" w:rsidRPr="00493AEE">
        <w:rPr>
          <w:rFonts w:cs="Times New Roman"/>
          <w:szCs w:val="24"/>
        </w:rPr>
        <w:t xml:space="preserve"> in </w:t>
      </w:r>
      <w:r w:rsidR="00D86D01" w:rsidRPr="00493AEE">
        <w:rPr>
          <w:rFonts w:cs="Times New Roman"/>
          <w:szCs w:val="24"/>
        </w:rPr>
        <w:t xml:space="preserve">early </w:t>
      </w:r>
      <w:r w:rsidR="00DA17C1" w:rsidRPr="00493AEE">
        <w:rPr>
          <w:rFonts w:cs="Times New Roman"/>
          <w:szCs w:val="24"/>
        </w:rPr>
        <w:t>2019</w:t>
      </w:r>
      <w:r w:rsidR="00D33826" w:rsidRPr="00493AEE">
        <w:rPr>
          <w:rFonts w:cs="Times New Roman"/>
          <w:szCs w:val="24"/>
        </w:rPr>
        <w:t xml:space="preserve">, it will </w:t>
      </w:r>
      <w:r w:rsidR="00DA17C1" w:rsidRPr="00493AEE">
        <w:rPr>
          <w:rFonts w:cs="Times New Roman"/>
          <w:szCs w:val="24"/>
        </w:rPr>
        <w:t xml:space="preserve">keep </w:t>
      </w:r>
      <w:r w:rsidR="00D33826" w:rsidRPr="00493AEE">
        <w:rPr>
          <w:rFonts w:cs="Times New Roman"/>
          <w:szCs w:val="24"/>
        </w:rPr>
        <w:t>historians</w:t>
      </w:r>
      <w:r w:rsidR="00DA17C1" w:rsidRPr="00493AEE">
        <w:rPr>
          <w:rFonts w:cs="Times New Roman"/>
          <w:szCs w:val="24"/>
        </w:rPr>
        <w:t xml:space="preserve"> busy for years to come.</w:t>
      </w:r>
    </w:p>
    <w:sectPr w:rsidR="006458AF" w:rsidRPr="00493AEE" w:rsidSect="00B965EA">
      <w:footerReference w:type="default" r:id="rId9"/>
      <w:headerReference w:type="first" r:id="rId10"/>
      <w:footerReference w:type="first" r:id="rId11"/>
      <w:endnotePr>
        <w:numFmt w:val="decimal"/>
      </w:endnotePr>
      <w:pgSz w:w="12240" w:h="15840" w:code="1"/>
      <w:pgMar w:top="1440" w:right="1440" w:bottom="1440" w:left="1440" w:header="720" w:footer="720" w:gutter="0"/>
      <w:pgNumType w:start="12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0A4" w:rsidRDefault="005570A4" w:rsidP="00F649EC">
      <w:pPr>
        <w:spacing w:after="0" w:line="240" w:lineRule="auto"/>
      </w:pPr>
      <w:r>
        <w:separator/>
      </w:r>
    </w:p>
  </w:endnote>
  <w:endnote w:type="continuationSeparator" w:id="0">
    <w:p w:rsidR="005570A4" w:rsidRDefault="005570A4" w:rsidP="00F649EC">
      <w:pPr>
        <w:spacing w:after="0" w:line="240" w:lineRule="auto"/>
      </w:pPr>
      <w:r>
        <w:continuationSeparator/>
      </w:r>
    </w:p>
  </w:endnote>
  <w:endnote w:id="1">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The news of Hitler’s death was broadcast on German radio at 10:30pm on May 1, 1945.  </w:t>
      </w:r>
      <w:proofErr w:type="gramStart"/>
      <w:r w:rsidRPr="00493AEE">
        <w:rPr>
          <w:rFonts w:cs="Times New Roman"/>
          <w:sz w:val="24"/>
          <w:szCs w:val="24"/>
        </w:rPr>
        <w:t>Gerdy Troost, 1945 datebook, Gerdy Troost Personal Papers, Ana 325, Bavarian State Library, Munich.</w:t>
      </w:r>
      <w:proofErr w:type="gramEnd"/>
    </w:p>
  </w:endnote>
  <w:endnote w:id="2">
    <w:p w:rsidR="00C109FB" w:rsidRPr="00493AEE" w:rsidRDefault="00C109FB" w:rsidP="00493AEE">
      <w:pPr>
        <w:spacing w:after="0" w:line="480" w:lineRule="auto"/>
        <w:rPr>
          <w:rFonts w:cs="Times New Roman"/>
          <w:szCs w:val="24"/>
        </w:rPr>
      </w:pPr>
      <w:r w:rsidRPr="00493AEE">
        <w:rPr>
          <w:rStyle w:val="EndnoteReference"/>
          <w:rFonts w:cs="Times New Roman"/>
          <w:szCs w:val="24"/>
        </w:rPr>
        <w:endnoteRef/>
      </w:r>
      <w:r w:rsidRPr="00493AEE">
        <w:rPr>
          <w:rFonts w:cs="Times New Roman"/>
          <w:szCs w:val="24"/>
        </w:rPr>
        <w:t xml:space="preserve"> On women’s architectural education, see Despina Stratigakos, </w:t>
      </w:r>
      <w:r w:rsidRPr="00493AEE">
        <w:rPr>
          <w:szCs w:val="24"/>
        </w:rPr>
        <w:t xml:space="preserve">“‘I Myself Want to Build:’ Women, Architectural Education and the Integration of Germany’s Technical Colleges,” </w:t>
      </w:r>
      <w:proofErr w:type="spellStart"/>
      <w:r w:rsidRPr="00493AEE">
        <w:rPr>
          <w:szCs w:val="24"/>
          <w:u w:val="single"/>
        </w:rPr>
        <w:t>Paedagogica</w:t>
      </w:r>
      <w:proofErr w:type="spellEnd"/>
      <w:r w:rsidRPr="00493AEE">
        <w:rPr>
          <w:szCs w:val="24"/>
          <w:u w:val="single"/>
        </w:rPr>
        <w:t xml:space="preserve"> </w:t>
      </w:r>
      <w:proofErr w:type="spellStart"/>
      <w:r w:rsidRPr="00493AEE">
        <w:rPr>
          <w:szCs w:val="24"/>
          <w:u w:val="single"/>
        </w:rPr>
        <w:t>Historica</w:t>
      </w:r>
      <w:proofErr w:type="spellEnd"/>
      <w:r>
        <w:rPr>
          <w:szCs w:val="24"/>
        </w:rPr>
        <w:t xml:space="preserve"> 43.6 (2007): 727-756.  On women architects in Germany more generally, see Despina Stratigakos, </w:t>
      </w:r>
      <w:r w:rsidRPr="00F70E79">
        <w:rPr>
          <w:szCs w:val="24"/>
          <w:u w:val="single"/>
        </w:rPr>
        <w:t>A Women’s Berlin: Making the Modern City</w:t>
      </w:r>
      <w:r>
        <w:rPr>
          <w:szCs w:val="24"/>
        </w:rPr>
        <w:t xml:space="preserve"> (Minneapolis: University of Minnesota Press, 2008).</w:t>
      </w:r>
    </w:p>
  </w:endnote>
  <w:endnote w:id="3">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w:t>
      </w:r>
      <w:proofErr w:type="spellStart"/>
      <w:r w:rsidRPr="00493AEE">
        <w:rPr>
          <w:rFonts w:cs="Times New Roman"/>
          <w:sz w:val="24"/>
          <w:szCs w:val="24"/>
        </w:rPr>
        <w:t>Lebenslauf</w:t>
      </w:r>
      <w:proofErr w:type="spellEnd"/>
      <w:r w:rsidRPr="00493AEE">
        <w:rPr>
          <w:rFonts w:cs="Times New Roman"/>
          <w:sz w:val="24"/>
          <w:szCs w:val="24"/>
        </w:rPr>
        <w:t xml:space="preserve">,” undated (c. 1947), Gerdy Troost Personal Papers, Bavarian State Library, Munich; </w:t>
      </w:r>
      <w:proofErr w:type="spellStart"/>
      <w:r w:rsidRPr="00493AEE">
        <w:rPr>
          <w:rFonts w:cs="Times New Roman"/>
          <w:sz w:val="24"/>
          <w:szCs w:val="24"/>
        </w:rPr>
        <w:t>Timo</w:t>
      </w:r>
      <w:proofErr w:type="spellEnd"/>
      <w:r w:rsidRPr="00493AEE">
        <w:rPr>
          <w:rFonts w:cs="Times New Roman"/>
          <w:sz w:val="24"/>
          <w:szCs w:val="24"/>
        </w:rPr>
        <w:t xml:space="preserve"> </w:t>
      </w:r>
      <w:proofErr w:type="spellStart"/>
      <w:r w:rsidRPr="00493AEE">
        <w:rPr>
          <w:rFonts w:cs="Times New Roman"/>
          <w:sz w:val="24"/>
          <w:szCs w:val="24"/>
        </w:rPr>
        <w:t>Nüsslein</w:t>
      </w:r>
      <w:proofErr w:type="spellEnd"/>
      <w:r w:rsidRPr="00493AEE">
        <w:rPr>
          <w:rFonts w:cs="Times New Roman"/>
          <w:sz w:val="24"/>
          <w:szCs w:val="24"/>
        </w:rPr>
        <w:t xml:space="preserve">, </w:t>
      </w:r>
      <w:r w:rsidRPr="00493AEE">
        <w:rPr>
          <w:rFonts w:cs="Times New Roman"/>
          <w:sz w:val="24"/>
          <w:szCs w:val="24"/>
          <w:u w:val="single"/>
        </w:rPr>
        <w:t xml:space="preserve">Paul Ludwig </w:t>
      </w:r>
      <w:proofErr w:type="spellStart"/>
      <w:r w:rsidRPr="00493AEE">
        <w:rPr>
          <w:rFonts w:cs="Times New Roman"/>
          <w:sz w:val="24"/>
          <w:szCs w:val="24"/>
          <w:u w:val="single"/>
        </w:rPr>
        <w:t>Troost</w:t>
      </w:r>
      <w:proofErr w:type="spellEnd"/>
      <w:r w:rsidRPr="00493AEE">
        <w:rPr>
          <w:rFonts w:cs="Times New Roman"/>
          <w:sz w:val="24"/>
          <w:szCs w:val="24"/>
          <w:u w:val="single"/>
        </w:rPr>
        <w:t>, 1878-1934</w:t>
      </w:r>
      <w:r w:rsidRPr="00493AEE">
        <w:rPr>
          <w:rFonts w:cs="Times New Roman"/>
          <w:sz w:val="24"/>
          <w:szCs w:val="24"/>
        </w:rPr>
        <w:t xml:space="preserve"> (Vienna: </w:t>
      </w:r>
      <w:proofErr w:type="spellStart"/>
      <w:r w:rsidRPr="00493AEE">
        <w:rPr>
          <w:rFonts w:cs="Times New Roman"/>
          <w:sz w:val="24"/>
          <w:szCs w:val="24"/>
        </w:rPr>
        <w:t>Böhlau</w:t>
      </w:r>
      <w:proofErr w:type="spellEnd"/>
      <w:r w:rsidRPr="00493AEE">
        <w:rPr>
          <w:rFonts w:cs="Times New Roman"/>
          <w:sz w:val="24"/>
          <w:szCs w:val="24"/>
        </w:rPr>
        <w:t xml:space="preserve">, 2012), 56-57; </w:t>
      </w:r>
      <w:proofErr w:type="spellStart"/>
      <w:r w:rsidRPr="00493AEE">
        <w:rPr>
          <w:rFonts w:cs="Times New Roman"/>
          <w:sz w:val="24"/>
          <w:szCs w:val="24"/>
        </w:rPr>
        <w:t>Gerdy</w:t>
      </w:r>
      <w:proofErr w:type="spellEnd"/>
      <w:r w:rsidRPr="00493AEE">
        <w:rPr>
          <w:rFonts w:cs="Times New Roman"/>
          <w:sz w:val="24"/>
          <w:szCs w:val="24"/>
        </w:rPr>
        <w:t xml:space="preserve"> Troost letters to Maria </w:t>
      </w:r>
      <w:proofErr w:type="spellStart"/>
      <w:r w:rsidRPr="00493AEE">
        <w:rPr>
          <w:rFonts w:cs="Times New Roman"/>
          <w:sz w:val="24"/>
          <w:szCs w:val="24"/>
        </w:rPr>
        <w:t>Nachtigal</w:t>
      </w:r>
      <w:proofErr w:type="spellEnd"/>
      <w:r w:rsidRPr="00493AEE">
        <w:rPr>
          <w:rFonts w:cs="Times New Roman"/>
          <w:sz w:val="24"/>
          <w:szCs w:val="24"/>
        </w:rPr>
        <w:t xml:space="preserve">,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xml:space="preserve"> Personal Papers, Ana 325, Bavarian State Library, Munich.</w:t>
      </w:r>
    </w:p>
  </w:endnote>
  <w:endnote w:id="4">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r w:rsidRPr="00493AEE">
        <w:rPr>
          <w:rFonts w:cs="Times New Roman"/>
          <w:sz w:val="24"/>
          <w:szCs w:val="24"/>
        </w:rPr>
        <w:t>Nüsslein</w:t>
      </w:r>
      <w:proofErr w:type="spellEnd"/>
      <w:r w:rsidRPr="00493AEE">
        <w:rPr>
          <w:rFonts w:cs="Times New Roman"/>
          <w:sz w:val="24"/>
          <w:szCs w:val="24"/>
        </w:rPr>
        <w:t xml:space="preserve">, </w:t>
      </w:r>
      <w:r w:rsidRPr="00493AEE">
        <w:rPr>
          <w:rFonts w:cs="Times New Roman"/>
          <w:sz w:val="24"/>
          <w:szCs w:val="24"/>
          <w:u w:val="single"/>
        </w:rPr>
        <w:t xml:space="preserve">Paul Ludwig </w:t>
      </w:r>
      <w:proofErr w:type="spellStart"/>
      <w:r w:rsidRPr="00493AEE">
        <w:rPr>
          <w:rFonts w:cs="Times New Roman"/>
          <w:sz w:val="24"/>
          <w:szCs w:val="24"/>
          <w:u w:val="single"/>
        </w:rPr>
        <w:t>Troost</w:t>
      </w:r>
      <w:proofErr w:type="spellEnd"/>
      <w:r w:rsidRPr="00493AEE">
        <w:rPr>
          <w:rFonts w:cs="Times New Roman"/>
          <w:sz w:val="24"/>
          <w:szCs w:val="24"/>
        </w:rPr>
        <w:t xml:space="preserve">, 51, 52, 174ff.  Gerdy Troost to Jessy Schroeder, December 11, 1934, quoted in </w:t>
      </w:r>
      <w:proofErr w:type="spellStart"/>
      <w:r w:rsidRPr="00493AEE">
        <w:rPr>
          <w:rFonts w:cs="Times New Roman"/>
          <w:sz w:val="24"/>
          <w:szCs w:val="24"/>
        </w:rPr>
        <w:t>Nüsslein</w:t>
      </w:r>
      <w:proofErr w:type="spellEnd"/>
      <w:r w:rsidRPr="00493AEE">
        <w:rPr>
          <w:rFonts w:cs="Times New Roman"/>
          <w:sz w:val="24"/>
          <w:szCs w:val="24"/>
        </w:rPr>
        <w:t xml:space="preserve">, </w:t>
      </w:r>
      <w:r w:rsidRPr="00493AEE">
        <w:rPr>
          <w:rFonts w:cs="Times New Roman"/>
          <w:sz w:val="24"/>
          <w:szCs w:val="24"/>
          <w:u w:val="single"/>
        </w:rPr>
        <w:t xml:space="preserve">Paul Ludwig </w:t>
      </w:r>
      <w:proofErr w:type="spellStart"/>
      <w:r w:rsidRPr="00493AEE">
        <w:rPr>
          <w:rFonts w:cs="Times New Roman"/>
          <w:sz w:val="24"/>
          <w:szCs w:val="24"/>
          <w:u w:val="single"/>
        </w:rPr>
        <w:t>Troost</w:t>
      </w:r>
      <w:proofErr w:type="spellEnd"/>
      <w:r w:rsidRPr="00493AEE">
        <w:rPr>
          <w:rFonts w:cs="Times New Roman"/>
          <w:sz w:val="24"/>
          <w:szCs w:val="24"/>
        </w:rPr>
        <w:t xml:space="preserve">, 52.  Gerdy Troost made a similar, if less personal statement, about her work with her husband in Sophie </w:t>
      </w:r>
      <w:proofErr w:type="spellStart"/>
      <w:r w:rsidRPr="00493AEE">
        <w:rPr>
          <w:rFonts w:cs="Times New Roman"/>
          <w:sz w:val="24"/>
          <w:szCs w:val="24"/>
        </w:rPr>
        <w:t>Rützow</w:t>
      </w:r>
      <w:proofErr w:type="spellEnd"/>
      <w:r w:rsidRPr="00493AEE">
        <w:rPr>
          <w:rFonts w:cs="Times New Roman"/>
          <w:sz w:val="24"/>
          <w:szCs w:val="24"/>
        </w:rPr>
        <w:t>, “</w:t>
      </w:r>
      <w:proofErr w:type="spellStart"/>
      <w:r w:rsidRPr="00493AEE">
        <w:rPr>
          <w:rFonts w:cs="Times New Roman"/>
          <w:sz w:val="24"/>
          <w:szCs w:val="24"/>
        </w:rPr>
        <w:t>Bertreuerin</w:t>
      </w:r>
      <w:proofErr w:type="spellEnd"/>
      <w:r w:rsidRPr="00493AEE">
        <w:rPr>
          <w:rFonts w:cs="Times New Roman"/>
          <w:sz w:val="24"/>
          <w:szCs w:val="24"/>
        </w:rPr>
        <w:t xml:space="preserve"> </w:t>
      </w:r>
      <w:proofErr w:type="spellStart"/>
      <w:r w:rsidRPr="00493AEE">
        <w:rPr>
          <w:rFonts w:cs="Times New Roman"/>
          <w:sz w:val="24"/>
          <w:szCs w:val="24"/>
        </w:rPr>
        <w:t>eines</w:t>
      </w:r>
      <w:proofErr w:type="spellEnd"/>
      <w:r w:rsidRPr="00493AEE">
        <w:rPr>
          <w:rFonts w:cs="Times New Roman"/>
          <w:sz w:val="24"/>
          <w:szCs w:val="24"/>
        </w:rPr>
        <w:t xml:space="preserve"> </w:t>
      </w:r>
      <w:proofErr w:type="spellStart"/>
      <w:r w:rsidRPr="00493AEE">
        <w:rPr>
          <w:rFonts w:cs="Times New Roman"/>
          <w:sz w:val="24"/>
          <w:szCs w:val="24"/>
        </w:rPr>
        <w:t>Vermächtnisses</w:t>
      </w:r>
      <w:proofErr w:type="spellEnd"/>
      <w:r w:rsidRPr="00493AEE">
        <w:rPr>
          <w:rFonts w:cs="Times New Roman"/>
          <w:sz w:val="24"/>
          <w:szCs w:val="24"/>
        </w:rPr>
        <w:t xml:space="preserve">: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xml:space="preserve"> und </w:t>
      </w:r>
      <w:proofErr w:type="spellStart"/>
      <w:r w:rsidRPr="00493AEE">
        <w:rPr>
          <w:rFonts w:cs="Times New Roman"/>
          <w:sz w:val="24"/>
          <w:szCs w:val="24"/>
        </w:rPr>
        <w:t>Ihr</w:t>
      </w:r>
      <w:proofErr w:type="spellEnd"/>
      <w:r w:rsidRPr="00493AEE">
        <w:rPr>
          <w:rFonts w:cs="Times New Roman"/>
          <w:sz w:val="24"/>
          <w:szCs w:val="24"/>
        </w:rPr>
        <w:t xml:space="preserve"> </w:t>
      </w:r>
      <w:proofErr w:type="spellStart"/>
      <w:r w:rsidRPr="00493AEE">
        <w:rPr>
          <w:rFonts w:cs="Times New Roman"/>
          <w:sz w:val="24"/>
          <w:szCs w:val="24"/>
        </w:rPr>
        <w:t>Wirken</w:t>
      </w:r>
      <w:proofErr w:type="spellEnd"/>
      <w:r w:rsidRPr="00493AEE">
        <w:rPr>
          <w:rFonts w:cs="Times New Roman"/>
          <w:sz w:val="24"/>
          <w:szCs w:val="24"/>
        </w:rPr>
        <w:t xml:space="preserve">,” </w:t>
      </w:r>
      <w:proofErr w:type="spellStart"/>
      <w:r w:rsidRPr="00493AEE">
        <w:rPr>
          <w:rFonts w:cs="Times New Roman"/>
          <w:sz w:val="24"/>
          <w:szCs w:val="24"/>
          <w:u w:val="single"/>
        </w:rPr>
        <w:t>Münchner</w:t>
      </w:r>
      <w:proofErr w:type="spellEnd"/>
      <w:r w:rsidRPr="00493AEE">
        <w:rPr>
          <w:rFonts w:cs="Times New Roman"/>
          <w:sz w:val="24"/>
          <w:szCs w:val="24"/>
          <w:u w:val="single"/>
        </w:rPr>
        <w:t xml:space="preserve"> </w:t>
      </w:r>
      <w:proofErr w:type="spellStart"/>
      <w:r w:rsidRPr="00493AEE">
        <w:rPr>
          <w:rFonts w:cs="Times New Roman"/>
          <w:sz w:val="24"/>
          <w:szCs w:val="24"/>
          <w:u w:val="single"/>
        </w:rPr>
        <w:t>Neueste</w:t>
      </w:r>
      <w:proofErr w:type="spellEnd"/>
      <w:r w:rsidRPr="00493AEE">
        <w:rPr>
          <w:rFonts w:cs="Times New Roman"/>
          <w:sz w:val="24"/>
          <w:szCs w:val="24"/>
          <w:u w:val="single"/>
        </w:rPr>
        <w:t xml:space="preserve"> </w:t>
      </w:r>
      <w:proofErr w:type="spellStart"/>
      <w:r w:rsidRPr="00493AEE">
        <w:rPr>
          <w:rFonts w:cs="Times New Roman"/>
          <w:sz w:val="24"/>
          <w:szCs w:val="24"/>
          <w:u w:val="single"/>
        </w:rPr>
        <w:t>Nachrichten</w:t>
      </w:r>
      <w:proofErr w:type="spellEnd"/>
      <w:r w:rsidRPr="00493AEE">
        <w:rPr>
          <w:rFonts w:cs="Times New Roman"/>
          <w:sz w:val="24"/>
          <w:szCs w:val="24"/>
        </w:rPr>
        <w:t>, July 25, 1937.</w:t>
      </w:r>
    </w:p>
  </w:endnote>
  <w:endnote w:id="5">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Gerdy </w:t>
      </w:r>
      <w:proofErr w:type="spellStart"/>
      <w:r w:rsidRPr="00493AEE">
        <w:rPr>
          <w:rFonts w:cs="Times New Roman"/>
          <w:sz w:val="24"/>
          <w:szCs w:val="24"/>
        </w:rPr>
        <w:t>Troost</w:t>
      </w:r>
      <w:proofErr w:type="spellEnd"/>
      <w:r w:rsidRPr="00493AEE">
        <w:rPr>
          <w:rFonts w:cs="Times New Roman"/>
          <w:sz w:val="24"/>
          <w:szCs w:val="24"/>
        </w:rPr>
        <w:t xml:space="preserve">, “Adolf Hitler: </w:t>
      </w:r>
      <w:proofErr w:type="spellStart"/>
      <w:r w:rsidRPr="00493AEE">
        <w:rPr>
          <w:rFonts w:cs="Times New Roman"/>
          <w:sz w:val="24"/>
          <w:szCs w:val="24"/>
        </w:rPr>
        <w:t>Erste</w:t>
      </w:r>
      <w:proofErr w:type="spellEnd"/>
      <w:r w:rsidRPr="00493AEE">
        <w:rPr>
          <w:rFonts w:cs="Times New Roman"/>
          <w:sz w:val="24"/>
          <w:szCs w:val="24"/>
        </w:rPr>
        <w:t xml:space="preserve"> </w:t>
      </w:r>
      <w:proofErr w:type="spellStart"/>
      <w:r w:rsidRPr="00493AEE">
        <w:rPr>
          <w:rFonts w:cs="Times New Roman"/>
          <w:sz w:val="24"/>
          <w:szCs w:val="24"/>
        </w:rPr>
        <w:t>Begegnung</w:t>
      </w:r>
      <w:proofErr w:type="spellEnd"/>
      <w:r w:rsidRPr="00493AEE">
        <w:rPr>
          <w:rFonts w:cs="Times New Roman"/>
          <w:sz w:val="24"/>
          <w:szCs w:val="24"/>
        </w:rPr>
        <w:t>—‘</w:t>
      </w:r>
      <w:proofErr w:type="spellStart"/>
      <w:r w:rsidRPr="00493AEE">
        <w:rPr>
          <w:rFonts w:cs="Times New Roman"/>
          <w:sz w:val="24"/>
          <w:szCs w:val="24"/>
        </w:rPr>
        <w:t>Braunes</w:t>
      </w:r>
      <w:proofErr w:type="spellEnd"/>
      <w:r w:rsidRPr="00493AEE">
        <w:rPr>
          <w:rFonts w:cs="Times New Roman"/>
          <w:sz w:val="24"/>
          <w:szCs w:val="24"/>
        </w:rPr>
        <w:t xml:space="preserve"> </w:t>
      </w:r>
      <w:proofErr w:type="spellStart"/>
      <w:r w:rsidRPr="00493AEE">
        <w:rPr>
          <w:rFonts w:cs="Times New Roman"/>
          <w:sz w:val="24"/>
          <w:szCs w:val="24"/>
        </w:rPr>
        <w:t>Haus</w:t>
      </w:r>
      <w:proofErr w:type="spellEnd"/>
      <w:r w:rsidRPr="00493AEE">
        <w:rPr>
          <w:rFonts w:cs="Times New Roman"/>
          <w:sz w:val="24"/>
          <w:szCs w:val="24"/>
        </w:rPr>
        <w:t>’ (</w:t>
      </w:r>
      <w:proofErr w:type="spellStart"/>
      <w:r w:rsidRPr="00493AEE">
        <w:rPr>
          <w:rFonts w:cs="Times New Roman"/>
          <w:sz w:val="24"/>
          <w:szCs w:val="24"/>
        </w:rPr>
        <w:t>Umbau</w:t>
      </w:r>
      <w:proofErr w:type="spellEnd"/>
      <w:r w:rsidRPr="00493AEE">
        <w:rPr>
          <w:rFonts w:cs="Times New Roman"/>
          <w:sz w:val="24"/>
          <w:szCs w:val="24"/>
        </w:rPr>
        <w:t xml:space="preserve"> </w:t>
      </w:r>
      <w:proofErr w:type="spellStart"/>
      <w:r w:rsidRPr="00493AEE">
        <w:rPr>
          <w:rFonts w:cs="Times New Roman"/>
          <w:sz w:val="24"/>
          <w:szCs w:val="24"/>
        </w:rPr>
        <w:t>Palais</w:t>
      </w:r>
      <w:proofErr w:type="spellEnd"/>
      <w:r w:rsidRPr="00493AEE">
        <w:rPr>
          <w:rFonts w:cs="Times New Roman"/>
          <w:sz w:val="24"/>
          <w:szCs w:val="24"/>
        </w:rPr>
        <w:t xml:space="preserve"> Barlow),” unpublished manuscript, private collection. </w:t>
      </w:r>
    </w:p>
  </w:endnote>
  <w:endnote w:id="6">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Ibid.</w:t>
      </w:r>
    </w:p>
  </w:endnote>
  <w:endnote w:id="7">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Gerdy Troost to </w:t>
      </w:r>
      <w:r w:rsidRPr="00571CCC">
        <w:rPr>
          <w:rFonts w:cs="Times New Roman"/>
          <w:sz w:val="24"/>
          <w:szCs w:val="24"/>
        </w:rPr>
        <w:t>Maria Andresen, November</w:t>
      </w:r>
      <w:r w:rsidRPr="00493AEE">
        <w:rPr>
          <w:rFonts w:cs="Times New Roman"/>
          <w:sz w:val="24"/>
          <w:szCs w:val="24"/>
        </w:rPr>
        <w:t xml:space="preserve"> 25, 1930, quoted in Martha </w:t>
      </w:r>
      <w:proofErr w:type="spellStart"/>
      <w:r w:rsidRPr="00493AEE">
        <w:rPr>
          <w:rFonts w:cs="Times New Roman"/>
          <w:sz w:val="24"/>
          <w:szCs w:val="24"/>
        </w:rPr>
        <w:t>Schad</w:t>
      </w:r>
      <w:proofErr w:type="spellEnd"/>
      <w:r w:rsidRPr="00493AEE">
        <w:rPr>
          <w:rFonts w:cs="Times New Roman"/>
          <w:sz w:val="24"/>
          <w:szCs w:val="24"/>
        </w:rPr>
        <w:t xml:space="preserve">, </w:t>
      </w:r>
      <w:proofErr w:type="spellStart"/>
      <w:r w:rsidRPr="00493AEE">
        <w:rPr>
          <w:rFonts w:cs="Times New Roman"/>
          <w:sz w:val="24"/>
          <w:szCs w:val="24"/>
          <w:u w:val="single"/>
        </w:rPr>
        <w:t>Sie</w:t>
      </w:r>
      <w:proofErr w:type="spellEnd"/>
      <w:r w:rsidRPr="00493AEE">
        <w:rPr>
          <w:rFonts w:cs="Times New Roman"/>
          <w:sz w:val="24"/>
          <w:szCs w:val="24"/>
          <w:u w:val="single"/>
        </w:rPr>
        <w:t xml:space="preserve"> </w:t>
      </w:r>
      <w:proofErr w:type="spellStart"/>
      <w:r w:rsidRPr="00493AEE">
        <w:rPr>
          <w:rFonts w:cs="Times New Roman"/>
          <w:sz w:val="24"/>
          <w:szCs w:val="24"/>
          <w:u w:val="single"/>
        </w:rPr>
        <w:t>Liebten</w:t>
      </w:r>
      <w:proofErr w:type="spellEnd"/>
      <w:r w:rsidRPr="00493AEE">
        <w:rPr>
          <w:rFonts w:cs="Times New Roman"/>
          <w:sz w:val="24"/>
          <w:szCs w:val="24"/>
          <w:u w:val="single"/>
        </w:rPr>
        <w:t xml:space="preserve"> den Führer: </w:t>
      </w:r>
      <w:proofErr w:type="spellStart"/>
      <w:r w:rsidRPr="00493AEE">
        <w:rPr>
          <w:rFonts w:cs="Times New Roman"/>
          <w:sz w:val="24"/>
          <w:szCs w:val="24"/>
          <w:u w:val="single"/>
        </w:rPr>
        <w:t>Wie</w:t>
      </w:r>
      <w:proofErr w:type="spellEnd"/>
      <w:r w:rsidRPr="00493AEE">
        <w:rPr>
          <w:rFonts w:cs="Times New Roman"/>
          <w:sz w:val="24"/>
          <w:szCs w:val="24"/>
          <w:u w:val="single"/>
        </w:rPr>
        <w:t xml:space="preserve"> Frauen Hitler </w:t>
      </w:r>
      <w:proofErr w:type="spellStart"/>
      <w:r w:rsidRPr="00493AEE">
        <w:rPr>
          <w:rFonts w:cs="Times New Roman"/>
          <w:sz w:val="24"/>
          <w:szCs w:val="24"/>
          <w:u w:val="single"/>
        </w:rPr>
        <w:t>Verehrten</w:t>
      </w:r>
      <w:proofErr w:type="spellEnd"/>
      <w:r w:rsidRPr="00493AEE">
        <w:rPr>
          <w:rFonts w:cs="Times New Roman"/>
          <w:sz w:val="24"/>
          <w:szCs w:val="24"/>
        </w:rPr>
        <w:t xml:space="preserve"> (Munich: </w:t>
      </w:r>
      <w:proofErr w:type="spellStart"/>
      <w:r w:rsidRPr="00493AEE">
        <w:rPr>
          <w:rFonts w:cs="Times New Roman"/>
          <w:sz w:val="24"/>
          <w:szCs w:val="24"/>
        </w:rPr>
        <w:t>Herbig</w:t>
      </w:r>
      <w:proofErr w:type="spellEnd"/>
      <w:r w:rsidRPr="00493AEE">
        <w:rPr>
          <w:rFonts w:cs="Times New Roman"/>
          <w:sz w:val="24"/>
          <w:szCs w:val="24"/>
        </w:rPr>
        <w:t>, 2009),</w:t>
      </w:r>
      <w:r>
        <w:rPr>
          <w:rFonts w:cs="Times New Roman"/>
          <w:sz w:val="24"/>
          <w:szCs w:val="24"/>
        </w:rPr>
        <w:t xml:space="preserve"> 152.</w:t>
      </w:r>
    </w:p>
  </w:endnote>
  <w:endnote w:id="8">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xml:space="preserve">, “Adolf Hitler: </w:t>
      </w:r>
      <w:proofErr w:type="spellStart"/>
      <w:r w:rsidRPr="00493AEE">
        <w:rPr>
          <w:rFonts w:cs="Times New Roman"/>
          <w:sz w:val="24"/>
          <w:szCs w:val="24"/>
        </w:rPr>
        <w:t>Erste</w:t>
      </w:r>
      <w:proofErr w:type="spellEnd"/>
      <w:r w:rsidRPr="00493AEE">
        <w:rPr>
          <w:rFonts w:cs="Times New Roman"/>
          <w:sz w:val="24"/>
          <w:szCs w:val="24"/>
        </w:rPr>
        <w:t xml:space="preserve"> </w:t>
      </w:r>
      <w:proofErr w:type="spellStart"/>
      <w:r w:rsidRPr="00493AEE">
        <w:rPr>
          <w:rFonts w:cs="Times New Roman"/>
          <w:sz w:val="24"/>
          <w:szCs w:val="24"/>
        </w:rPr>
        <w:t>Begegnung</w:t>
      </w:r>
      <w:proofErr w:type="spellEnd"/>
      <w:r w:rsidRPr="00493AEE">
        <w:rPr>
          <w:rFonts w:cs="Times New Roman"/>
          <w:sz w:val="24"/>
          <w:szCs w:val="24"/>
        </w:rPr>
        <w:t xml:space="preserve">.  Gerdy Troost’s postwar account suggesting that the couple shared concerns about Hitler’s politics is contradicted by Paul Troost’s entry into the National Socialist Party nearly two months before he met Hitler.  His biographer </w:t>
      </w:r>
      <w:proofErr w:type="spellStart"/>
      <w:r w:rsidRPr="00493AEE">
        <w:rPr>
          <w:rFonts w:cs="Times New Roman"/>
          <w:sz w:val="24"/>
          <w:szCs w:val="24"/>
        </w:rPr>
        <w:t>Timo</w:t>
      </w:r>
      <w:proofErr w:type="spellEnd"/>
      <w:r w:rsidRPr="00493AEE">
        <w:rPr>
          <w:rFonts w:cs="Times New Roman"/>
          <w:sz w:val="24"/>
          <w:szCs w:val="24"/>
        </w:rPr>
        <w:t xml:space="preserve"> </w:t>
      </w:r>
      <w:proofErr w:type="spellStart"/>
      <w:r w:rsidRPr="00493AEE">
        <w:rPr>
          <w:rFonts w:cs="Times New Roman"/>
          <w:sz w:val="24"/>
          <w:szCs w:val="24"/>
        </w:rPr>
        <w:t>Nüsslein</w:t>
      </w:r>
      <w:proofErr w:type="spellEnd"/>
      <w:r w:rsidRPr="00493AEE">
        <w:rPr>
          <w:rFonts w:cs="Times New Roman"/>
          <w:sz w:val="24"/>
          <w:szCs w:val="24"/>
        </w:rPr>
        <w:t xml:space="preserve"> postulates, however, that his membership card was backdated by the party, and that Troost joined the party with his wife in 1932.  See </w:t>
      </w:r>
      <w:proofErr w:type="spellStart"/>
      <w:r w:rsidRPr="00493AEE">
        <w:rPr>
          <w:rFonts w:cs="Times New Roman"/>
          <w:sz w:val="24"/>
          <w:szCs w:val="24"/>
        </w:rPr>
        <w:t>Nüsslein</w:t>
      </w:r>
      <w:proofErr w:type="spellEnd"/>
      <w:r w:rsidRPr="00493AEE">
        <w:rPr>
          <w:rFonts w:cs="Times New Roman"/>
          <w:sz w:val="24"/>
          <w:szCs w:val="24"/>
        </w:rPr>
        <w:t xml:space="preserve">, </w:t>
      </w:r>
      <w:r w:rsidRPr="00493AEE">
        <w:rPr>
          <w:rFonts w:cs="Times New Roman"/>
          <w:sz w:val="24"/>
          <w:szCs w:val="24"/>
          <w:u w:val="single"/>
        </w:rPr>
        <w:t xml:space="preserve">Paul Ludwig </w:t>
      </w:r>
      <w:proofErr w:type="spellStart"/>
      <w:r w:rsidRPr="00493AEE">
        <w:rPr>
          <w:rFonts w:cs="Times New Roman"/>
          <w:sz w:val="24"/>
          <w:szCs w:val="24"/>
          <w:u w:val="single"/>
        </w:rPr>
        <w:t>Troost</w:t>
      </w:r>
      <w:proofErr w:type="spellEnd"/>
      <w:r w:rsidRPr="00493AEE">
        <w:rPr>
          <w:rFonts w:cs="Times New Roman"/>
          <w:sz w:val="24"/>
          <w:szCs w:val="24"/>
        </w:rPr>
        <w:t>, 68.</w:t>
      </w:r>
    </w:p>
  </w:endnote>
  <w:endnote w:id="9">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r w:rsidRPr="00493AEE">
        <w:rPr>
          <w:rFonts w:cs="Times New Roman"/>
          <w:sz w:val="24"/>
          <w:szCs w:val="24"/>
        </w:rPr>
        <w:t>Nüsslein</w:t>
      </w:r>
      <w:proofErr w:type="spellEnd"/>
      <w:r w:rsidRPr="00493AEE">
        <w:rPr>
          <w:rFonts w:cs="Times New Roman"/>
          <w:sz w:val="24"/>
          <w:szCs w:val="24"/>
        </w:rPr>
        <w:t xml:space="preserve">, </w:t>
      </w:r>
      <w:r w:rsidRPr="00493AEE">
        <w:rPr>
          <w:rFonts w:cs="Times New Roman"/>
          <w:sz w:val="24"/>
          <w:szCs w:val="24"/>
          <w:u w:val="single"/>
        </w:rPr>
        <w:t xml:space="preserve">Paul Ludwig </w:t>
      </w:r>
      <w:proofErr w:type="spellStart"/>
      <w:r w:rsidRPr="00493AEE">
        <w:rPr>
          <w:rFonts w:cs="Times New Roman"/>
          <w:sz w:val="24"/>
          <w:szCs w:val="24"/>
          <w:u w:val="single"/>
        </w:rPr>
        <w:t>Troost</w:t>
      </w:r>
      <w:proofErr w:type="spellEnd"/>
      <w:r w:rsidRPr="00493AEE">
        <w:rPr>
          <w:rFonts w:cs="Times New Roman"/>
          <w:sz w:val="24"/>
          <w:szCs w:val="24"/>
        </w:rPr>
        <w:t>, 61-63, 66.</w:t>
      </w:r>
    </w:p>
  </w:endnote>
  <w:endnote w:id="10">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r w:rsidRPr="00493AEE">
        <w:rPr>
          <w:rFonts w:cs="Times New Roman"/>
          <w:sz w:val="24"/>
          <w:szCs w:val="24"/>
        </w:rPr>
        <w:t>Nüsslein</w:t>
      </w:r>
      <w:proofErr w:type="spellEnd"/>
      <w:r w:rsidRPr="00493AEE">
        <w:rPr>
          <w:rFonts w:cs="Times New Roman"/>
          <w:sz w:val="24"/>
          <w:szCs w:val="24"/>
        </w:rPr>
        <w:t xml:space="preserve">, </w:t>
      </w:r>
      <w:r w:rsidRPr="00493AEE">
        <w:rPr>
          <w:rFonts w:cs="Times New Roman"/>
          <w:sz w:val="24"/>
          <w:szCs w:val="24"/>
          <w:u w:val="single"/>
        </w:rPr>
        <w:t xml:space="preserve">Paul Ludwig </w:t>
      </w:r>
      <w:proofErr w:type="spellStart"/>
      <w:r w:rsidRPr="00493AEE">
        <w:rPr>
          <w:rFonts w:cs="Times New Roman"/>
          <w:sz w:val="24"/>
          <w:szCs w:val="24"/>
          <w:u w:val="single"/>
        </w:rPr>
        <w:t>Troost</w:t>
      </w:r>
      <w:proofErr w:type="spellEnd"/>
      <w:r w:rsidRPr="00493AEE">
        <w:rPr>
          <w:rFonts w:cs="Times New Roman"/>
          <w:sz w:val="24"/>
          <w:szCs w:val="24"/>
        </w:rPr>
        <w:t xml:space="preserve">, 175-176; Albert Speer, </w:t>
      </w:r>
      <w:r w:rsidRPr="00493AEE">
        <w:rPr>
          <w:rFonts w:cs="Times New Roman"/>
          <w:sz w:val="24"/>
          <w:szCs w:val="24"/>
          <w:u w:val="single"/>
        </w:rPr>
        <w:t>Inside the Third Reich</w:t>
      </w:r>
      <w:r w:rsidRPr="00493AEE">
        <w:rPr>
          <w:rFonts w:cs="Times New Roman"/>
          <w:sz w:val="24"/>
          <w:szCs w:val="24"/>
        </w:rPr>
        <w:t xml:space="preserve">, trans. Richard and Clara Winston (New York: Touchstone, 1997), 39; Julius </w:t>
      </w:r>
      <w:proofErr w:type="spellStart"/>
      <w:r w:rsidRPr="00493AEE">
        <w:rPr>
          <w:rFonts w:cs="Times New Roman"/>
          <w:sz w:val="24"/>
          <w:szCs w:val="24"/>
        </w:rPr>
        <w:t>Schaub</w:t>
      </w:r>
      <w:proofErr w:type="spellEnd"/>
      <w:r w:rsidRPr="00493AEE">
        <w:rPr>
          <w:rFonts w:cs="Times New Roman"/>
          <w:sz w:val="24"/>
          <w:szCs w:val="24"/>
        </w:rPr>
        <w:t xml:space="preserve">, </w:t>
      </w:r>
      <w:r w:rsidRPr="00493AEE">
        <w:rPr>
          <w:rFonts w:cs="Times New Roman"/>
          <w:sz w:val="24"/>
          <w:szCs w:val="24"/>
          <w:u w:val="single"/>
        </w:rPr>
        <w:t xml:space="preserve">In </w:t>
      </w:r>
      <w:proofErr w:type="spellStart"/>
      <w:r w:rsidRPr="00493AEE">
        <w:rPr>
          <w:rFonts w:cs="Times New Roman"/>
          <w:sz w:val="24"/>
          <w:szCs w:val="24"/>
          <w:u w:val="single"/>
        </w:rPr>
        <w:t>Hitlers</w:t>
      </w:r>
      <w:proofErr w:type="spellEnd"/>
      <w:r w:rsidRPr="00493AEE">
        <w:rPr>
          <w:rFonts w:cs="Times New Roman"/>
          <w:sz w:val="24"/>
          <w:szCs w:val="24"/>
          <w:u w:val="single"/>
        </w:rPr>
        <w:t xml:space="preserve"> </w:t>
      </w:r>
      <w:proofErr w:type="spellStart"/>
      <w:r w:rsidRPr="00493AEE">
        <w:rPr>
          <w:rFonts w:cs="Times New Roman"/>
          <w:sz w:val="24"/>
          <w:szCs w:val="24"/>
          <w:u w:val="single"/>
        </w:rPr>
        <w:t>Schatten</w:t>
      </w:r>
      <w:proofErr w:type="spellEnd"/>
      <w:r w:rsidRPr="00493AEE">
        <w:rPr>
          <w:rFonts w:cs="Times New Roman"/>
          <w:sz w:val="24"/>
          <w:szCs w:val="24"/>
          <w:u w:val="single"/>
        </w:rPr>
        <w:t xml:space="preserve">: </w:t>
      </w:r>
      <w:proofErr w:type="spellStart"/>
      <w:r w:rsidRPr="00493AEE">
        <w:rPr>
          <w:rFonts w:cs="Times New Roman"/>
          <w:sz w:val="24"/>
          <w:szCs w:val="24"/>
          <w:u w:val="single"/>
        </w:rPr>
        <w:t>Erinnerungen</w:t>
      </w:r>
      <w:proofErr w:type="spellEnd"/>
      <w:r w:rsidRPr="00493AEE">
        <w:rPr>
          <w:rFonts w:cs="Times New Roman"/>
          <w:sz w:val="24"/>
          <w:szCs w:val="24"/>
          <w:u w:val="single"/>
        </w:rPr>
        <w:t xml:space="preserve"> und </w:t>
      </w:r>
      <w:proofErr w:type="spellStart"/>
      <w:r w:rsidRPr="00493AEE">
        <w:rPr>
          <w:rFonts w:cs="Times New Roman"/>
          <w:sz w:val="24"/>
          <w:szCs w:val="24"/>
          <w:u w:val="single"/>
        </w:rPr>
        <w:t>Aufzeichnungen</w:t>
      </w:r>
      <w:proofErr w:type="spellEnd"/>
      <w:r w:rsidRPr="00493AEE">
        <w:rPr>
          <w:rFonts w:cs="Times New Roman"/>
          <w:sz w:val="24"/>
          <w:szCs w:val="24"/>
          <w:u w:val="single"/>
        </w:rPr>
        <w:t xml:space="preserve"> des </w:t>
      </w:r>
      <w:proofErr w:type="spellStart"/>
      <w:r w:rsidRPr="00493AEE">
        <w:rPr>
          <w:rFonts w:cs="Times New Roman"/>
          <w:sz w:val="24"/>
          <w:szCs w:val="24"/>
          <w:u w:val="single"/>
        </w:rPr>
        <w:t>Chefadjutanten</w:t>
      </w:r>
      <w:proofErr w:type="spellEnd"/>
      <w:r w:rsidRPr="00493AEE">
        <w:rPr>
          <w:rFonts w:cs="Times New Roman"/>
          <w:sz w:val="24"/>
          <w:szCs w:val="24"/>
          <w:u w:val="single"/>
        </w:rPr>
        <w:t xml:space="preserve"> 1925-1945</w:t>
      </w:r>
      <w:r w:rsidRPr="00493AEE">
        <w:rPr>
          <w:rFonts w:cs="Times New Roman"/>
          <w:sz w:val="24"/>
          <w:szCs w:val="24"/>
        </w:rPr>
        <w:t>, ed. Olaf Rose, 2</w:t>
      </w:r>
      <w:r w:rsidRPr="00493AEE">
        <w:rPr>
          <w:rFonts w:cs="Times New Roman"/>
          <w:sz w:val="24"/>
          <w:szCs w:val="24"/>
          <w:vertAlign w:val="superscript"/>
        </w:rPr>
        <w:t>nd</w:t>
      </w:r>
      <w:r w:rsidRPr="00493AEE">
        <w:rPr>
          <w:rFonts w:cs="Times New Roman"/>
          <w:sz w:val="24"/>
          <w:szCs w:val="24"/>
        </w:rPr>
        <w:t xml:space="preserve"> ed. (</w:t>
      </w:r>
      <w:proofErr w:type="spellStart"/>
      <w:r w:rsidRPr="00493AEE">
        <w:rPr>
          <w:rFonts w:cs="Times New Roman"/>
          <w:sz w:val="24"/>
          <w:szCs w:val="24"/>
        </w:rPr>
        <w:t>Stegen</w:t>
      </w:r>
      <w:proofErr w:type="spellEnd"/>
      <w:r w:rsidRPr="00493AEE">
        <w:rPr>
          <w:rFonts w:cs="Times New Roman"/>
          <w:sz w:val="24"/>
          <w:szCs w:val="24"/>
        </w:rPr>
        <w:t xml:space="preserve"> am </w:t>
      </w:r>
      <w:proofErr w:type="spellStart"/>
      <w:r w:rsidRPr="00493AEE">
        <w:rPr>
          <w:rFonts w:cs="Times New Roman"/>
          <w:sz w:val="24"/>
          <w:szCs w:val="24"/>
        </w:rPr>
        <w:t>Ammersee</w:t>
      </w:r>
      <w:proofErr w:type="spellEnd"/>
      <w:r w:rsidRPr="00493AEE">
        <w:rPr>
          <w:rFonts w:cs="Times New Roman"/>
          <w:sz w:val="24"/>
          <w:szCs w:val="24"/>
        </w:rPr>
        <w:t xml:space="preserve">: </w:t>
      </w:r>
      <w:proofErr w:type="spellStart"/>
      <w:r w:rsidRPr="00493AEE">
        <w:rPr>
          <w:rFonts w:cs="Times New Roman"/>
          <w:sz w:val="24"/>
          <w:szCs w:val="24"/>
        </w:rPr>
        <w:t>Druffel</w:t>
      </w:r>
      <w:proofErr w:type="spellEnd"/>
      <w:r w:rsidRPr="00493AEE">
        <w:rPr>
          <w:rFonts w:cs="Times New Roman"/>
          <w:sz w:val="24"/>
          <w:szCs w:val="24"/>
        </w:rPr>
        <w:t xml:space="preserve"> &amp; </w:t>
      </w:r>
      <w:proofErr w:type="spellStart"/>
      <w:r w:rsidRPr="00493AEE">
        <w:rPr>
          <w:rFonts w:cs="Times New Roman"/>
          <w:sz w:val="24"/>
          <w:szCs w:val="24"/>
        </w:rPr>
        <w:t>Wowinckel</w:t>
      </w:r>
      <w:proofErr w:type="spellEnd"/>
      <w:r w:rsidRPr="00493AEE">
        <w:rPr>
          <w:rFonts w:cs="Times New Roman"/>
          <w:sz w:val="24"/>
          <w:szCs w:val="24"/>
        </w:rPr>
        <w:t>, 2010), 138.</w:t>
      </w:r>
    </w:p>
  </w:endnote>
  <w:endnote w:id="11">
    <w:p w:rsidR="00C109FB" w:rsidRPr="00270E47" w:rsidRDefault="00C109FB" w:rsidP="00270E47">
      <w:pPr>
        <w:spacing w:after="0" w:line="480" w:lineRule="auto"/>
        <w:rPr>
          <w:rFonts w:cs="Times New Roman"/>
          <w:szCs w:val="24"/>
        </w:rPr>
      </w:pPr>
      <w:r w:rsidRPr="00493AEE">
        <w:rPr>
          <w:rStyle w:val="EndnoteReference"/>
          <w:rFonts w:cs="Times New Roman"/>
          <w:szCs w:val="24"/>
        </w:rPr>
        <w:endnoteRef/>
      </w:r>
      <w:r w:rsidRPr="00493AEE">
        <w:rPr>
          <w:rFonts w:cs="Times New Roman"/>
          <w:szCs w:val="24"/>
        </w:rPr>
        <w:t xml:space="preserve"> Hearing, </w:t>
      </w:r>
      <w:proofErr w:type="spellStart"/>
      <w:r w:rsidRPr="00493AEE">
        <w:rPr>
          <w:rFonts w:cs="Times New Roman"/>
          <w:szCs w:val="24"/>
        </w:rPr>
        <w:t>Traunstein</w:t>
      </w:r>
      <w:proofErr w:type="spellEnd"/>
      <w:r w:rsidRPr="00493AEE">
        <w:rPr>
          <w:rFonts w:cs="Times New Roman"/>
          <w:szCs w:val="24"/>
        </w:rPr>
        <w:t xml:space="preserve"> </w:t>
      </w:r>
      <w:proofErr w:type="spellStart"/>
      <w:r w:rsidRPr="00493AEE">
        <w:rPr>
          <w:rFonts w:cs="Times New Roman"/>
          <w:szCs w:val="24"/>
        </w:rPr>
        <w:t>Denazification</w:t>
      </w:r>
      <w:proofErr w:type="spellEnd"/>
      <w:r w:rsidRPr="00493AEE">
        <w:rPr>
          <w:rFonts w:cs="Times New Roman"/>
          <w:szCs w:val="24"/>
        </w:rPr>
        <w:t xml:space="preserve"> Tribunal, January 21, 1947, Gerdy Troost Personal Papers, </w:t>
      </w:r>
      <w:r w:rsidRPr="00270E47">
        <w:rPr>
          <w:rFonts w:cs="Times New Roman"/>
          <w:szCs w:val="24"/>
        </w:rPr>
        <w:t xml:space="preserve">Ana 325, Bavarian State Library; </w:t>
      </w:r>
      <w:proofErr w:type="spellStart"/>
      <w:r w:rsidRPr="00270E47">
        <w:rPr>
          <w:rFonts w:cs="Times New Roman"/>
          <w:szCs w:val="24"/>
        </w:rPr>
        <w:t>Nüsslein</w:t>
      </w:r>
      <w:proofErr w:type="spellEnd"/>
      <w:r w:rsidRPr="00270E47">
        <w:rPr>
          <w:rFonts w:cs="Times New Roman"/>
          <w:szCs w:val="24"/>
        </w:rPr>
        <w:t xml:space="preserve">, </w:t>
      </w:r>
      <w:r w:rsidRPr="00270E47">
        <w:rPr>
          <w:rFonts w:cs="Times New Roman"/>
          <w:szCs w:val="24"/>
          <w:u w:val="single"/>
        </w:rPr>
        <w:t xml:space="preserve">Paul Ludwig </w:t>
      </w:r>
      <w:proofErr w:type="spellStart"/>
      <w:r w:rsidRPr="00270E47">
        <w:rPr>
          <w:rFonts w:cs="Times New Roman"/>
          <w:szCs w:val="24"/>
          <w:u w:val="single"/>
        </w:rPr>
        <w:t>Troost</w:t>
      </w:r>
      <w:proofErr w:type="spellEnd"/>
      <w:r w:rsidRPr="00270E47">
        <w:rPr>
          <w:rFonts w:cs="Times New Roman"/>
          <w:szCs w:val="24"/>
        </w:rPr>
        <w:t xml:space="preserve">, 66-67; </w:t>
      </w:r>
      <w:proofErr w:type="spellStart"/>
      <w:r w:rsidRPr="00270E47">
        <w:rPr>
          <w:rFonts w:cs="Times New Roman"/>
          <w:szCs w:val="24"/>
        </w:rPr>
        <w:t>Schaub</w:t>
      </w:r>
      <w:proofErr w:type="spellEnd"/>
      <w:r w:rsidRPr="00270E47">
        <w:rPr>
          <w:rFonts w:cs="Times New Roman"/>
          <w:szCs w:val="24"/>
        </w:rPr>
        <w:t xml:space="preserve">, </w:t>
      </w:r>
      <w:r w:rsidRPr="00270E47">
        <w:rPr>
          <w:rFonts w:cs="Times New Roman"/>
          <w:szCs w:val="24"/>
          <w:u w:val="single"/>
        </w:rPr>
        <w:t xml:space="preserve">In </w:t>
      </w:r>
      <w:proofErr w:type="spellStart"/>
      <w:r w:rsidRPr="00270E47">
        <w:rPr>
          <w:rFonts w:cs="Times New Roman"/>
          <w:szCs w:val="24"/>
          <w:u w:val="single"/>
        </w:rPr>
        <w:t>Hitlers</w:t>
      </w:r>
      <w:proofErr w:type="spellEnd"/>
      <w:r w:rsidRPr="00270E47">
        <w:rPr>
          <w:rFonts w:cs="Times New Roman"/>
          <w:szCs w:val="24"/>
          <w:u w:val="single"/>
        </w:rPr>
        <w:t xml:space="preserve"> </w:t>
      </w:r>
      <w:proofErr w:type="spellStart"/>
      <w:r w:rsidRPr="00270E47">
        <w:rPr>
          <w:rFonts w:cs="Times New Roman"/>
          <w:szCs w:val="24"/>
          <w:u w:val="single"/>
        </w:rPr>
        <w:t>Schatten</w:t>
      </w:r>
      <w:proofErr w:type="spellEnd"/>
      <w:r w:rsidRPr="00270E47">
        <w:rPr>
          <w:rFonts w:cs="Times New Roman"/>
          <w:szCs w:val="24"/>
        </w:rPr>
        <w:t>, 137; Hearing, Munich I Denazification Tribunal, February 13, 1948, Gerdy Troost Personal Papers, Ana 325, Bavarian State Library.</w:t>
      </w:r>
    </w:p>
  </w:endnote>
  <w:endnote w:id="12">
    <w:p w:rsidR="00270E47" w:rsidRPr="0096095D" w:rsidRDefault="00270E47" w:rsidP="00270E47">
      <w:pPr>
        <w:pStyle w:val="EndnoteText"/>
        <w:spacing w:line="480" w:lineRule="auto"/>
        <w:rPr>
          <w:sz w:val="24"/>
          <w:szCs w:val="24"/>
        </w:rPr>
      </w:pPr>
      <w:r w:rsidRPr="0096095D">
        <w:rPr>
          <w:rStyle w:val="EndnoteReference"/>
          <w:sz w:val="24"/>
          <w:szCs w:val="24"/>
        </w:rPr>
        <w:endnoteRef/>
      </w:r>
      <w:r w:rsidRPr="0096095D">
        <w:rPr>
          <w:sz w:val="24"/>
          <w:szCs w:val="24"/>
        </w:rPr>
        <w:t xml:space="preserve"> </w:t>
      </w:r>
      <w:proofErr w:type="gramStart"/>
      <w:r w:rsidR="0096095D" w:rsidRPr="0096095D">
        <w:rPr>
          <w:sz w:val="24"/>
          <w:szCs w:val="24"/>
        </w:rPr>
        <w:t xml:space="preserve">Gerdy Troost to Alice Hess, </w:t>
      </w:r>
      <w:r w:rsidR="0096095D">
        <w:rPr>
          <w:sz w:val="24"/>
          <w:szCs w:val="24"/>
        </w:rPr>
        <w:t>April 14,</w:t>
      </w:r>
      <w:r w:rsidR="0096095D" w:rsidRPr="0096095D">
        <w:rPr>
          <w:sz w:val="24"/>
          <w:szCs w:val="24"/>
        </w:rPr>
        <w:t xml:space="preserve"> 1933, </w:t>
      </w:r>
      <w:r w:rsidR="0096095D" w:rsidRPr="0096095D">
        <w:rPr>
          <w:rFonts w:cs="Times New Roman"/>
          <w:sz w:val="24"/>
          <w:szCs w:val="24"/>
        </w:rPr>
        <w:t>Gerdy Troost Personal Papers, Ana 325, Bavarian State Library</w:t>
      </w:r>
      <w:r w:rsidR="0096095D">
        <w:rPr>
          <w:rFonts w:cs="Times New Roman"/>
          <w:sz w:val="24"/>
          <w:szCs w:val="24"/>
        </w:rPr>
        <w:t>.</w:t>
      </w:r>
      <w:proofErr w:type="gramEnd"/>
    </w:p>
  </w:endnote>
  <w:endnote w:id="13">
    <w:p w:rsidR="00270E47" w:rsidRPr="00270E47" w:rsidRDefault="00270E47" w:rsidP="00270E47">
      <w:pPr>
        <w:pStyle w:val="EndnoteText"/>
        <w:spacing w:line="480" w:lineRule="auto"/>
        <w:rPr>
          <w:sz w:val="24"/>
          <w:szCs w:val="24"/>
        </w:rPr>
      </w:pPr>
      <w:r w:rsidRPr="00806BEB">
        <w:rPr>
          <w:rStyle w:val="EndnoteReference"/>
          <w:sz w:val="24"/>
          <w:szCs w:val="24"/>
        </w:rPr>
        <w:endnoteRef/>
      </w:r>
      <w:r w:rsidRPr="00806BEB">
        <w:rPr>
          <w:sz w:val="24"/>
          <w:szCs w:val="24"/>
        </w:rPr>
        <w:t xml:space="preserve"> Ibid.</w:t>
      </w:r>
    </w:p>
  </w:endnote>
  <w:endnote w:id="14">
    <w:p w:rsidR="00C109FB" w:rsidRPr="00270E47" w:rsidRDefault="00C109FB" w:rsidP="00270E47">
      <w:pPr>
        <w:pStyle w:val="EndnoteText"/>
        <w:spacing w:line="480" w:lineRule="auto"/>
        <w:rPr>
          <w:rFonts w:cs="Times New Roman"/>
          <w:sz w:val="24"/>
          <w:szCs w:val="24"/>
        </w:rPr>
      </w:pPr>
      <w:r w:rsidRPr="00270E47">
        <w:rPr>
          <w:rStyle w:val="EndnoteReference"/>
          <w:rFonts w:cs="Times New Roman"/>
          <w:sz w:val="24"/>
          <w:szCs w:val="24"/>
        </w:rPr>
        <w:endnoteRef/>
      </w:r>
      <w:r w:rsidRPr="00270E47">
        <w:rPr>
          <w:rFonts w:cs="Times New Roman"/>
          <w:sz w:val="24"/>
          <w:szCs w:val="24"/>
        </w:rPr>
        <w:t xml:space="preserve"> </w:t>
      </w:r>
      <w:proofErr w:type="gramStart"/>
      <w:r w:rsidRPr="00270E47">
        <w:rPr>
          <w:rFonts w:cs="Times New Roman"/>
          <w:sz w:val="24"/>
          <w:szCs w:val="24"/>
        </w:rPr>
        <w:t xml:space="preserve">Karl Brandt, “Hitler’s Legion of Ladies Ranged from Scullery </w:t>
      </w:r>
      <w:r w:rsidRPr="004B06E5">
        <w:rPr>
          <w:rFonts w:cs="Times New Roman"/>
          <w:sz w:val="24"/>
          <w:szCs w:val="24"/>
        </w:rPr>
        <w:t>Help to Chatelaines,”</w:t>
      </w:r>
      <w:r w:rsidRPr="00270E47">
        <w:rPr>
          <w:rFonts w:cs="Times New Roman"/>
          <w:sz w:val="24"/>
          <w:szCs w:val="24"/>
        </w:rPr>
        <w:t xml:space="preserve"> </w:t>
      </w:r>
      <w:r w:rsidRPr="00270E47">
        <w:rPr>
          <w:rFonts w:cs="Times New Roman"/>
          <w:sz w:val="24"/>
          <w:szCs w:val="24"/>
          <w:u w:val="single"/>
        </w:rPr>
        <w:t>Washington Post,</w:t>
      </w:r>
      <w:r w:rsidRPr="00270E47">
        <w:rPr>
          <w:rFonts w:cs="Times New Roman"/>
          <w:sz w:val="24"/>
          <w:szCs w:val="24"/>
        </w:rPr>
        <w:t xml:space="preserve"> January 19, 1947.</w:t>
      </w:r>
      <w:proofErr w:type="gramEnd"/>
    </w:p>
  </w:endnote>
  <w:endnote w:id="15">
    <w:p w:rsidR="00C109FB" w:rsidRPr="00493AEE" w:rsidRDefault="00C109FB" w:rsidP="00493AEE">
      <w:pPr>
        <w:spacing w:after="0" w:line="480" w:lineRule="auto"/>
        <w:rPr>
          <w:rFonts w:cs="Times New Roman"/>
          <w:szCs w:val="24"/>
        </w:rPr>
      </w:pPr>
      <w:r w:rsidRPr="00493AEE">
        <w:rPr>
          <w:rStyle w:val="EndnoteReference"/>
          <w:rFonts w:cs="Times New Roman"/>
          <w:szCs w:val="24"/>
        </w:rPr>
        <w:endnoteRef/>
      </w:r>
      <w:r w:rsidRPr="00493AEE">
        <w:rPr>
          <w:rFonts w:cs="Times New Roman"/>
          <w:szCs w:val="24"/>
        </w:rPr>
        <w:t xml:space="preserve"> </w:t>
      </w:r>
      <w:proofErr w:type="gramStart"/>
      <w:r w:rsidRPr="00493AEE">
        <w:rPr>
          <w:rFonts w:cs="Times New Roman"/>
          <w:szCs w:val="24"/>
        </w:rPr>
        <w:t xml:space="preserve">Hearing, </w:t>
      </w:r>
      <w:proofErr w:type="spellStart"/>
      <w:r w:rsidRPr="00493AEE">
        <w:rPr>
          <w:rFonts w:cs="Times New Roman"/>
          <w:szCs w:val="24"/>
        </w:rPr>
        <w:t>Traunstein</w:t>
      </w:r>
      <w:proofErr w:type="spellEnd"/>
      <w:r w:rsidRPr="00493AEE">
        <w:rPr>
          <w:rFonts w:cs="Times New Roman"/>
          <w:szCs w:val="24"/>
        </w:rPr>
        <w:t xml:space="preserve"> </w:t>
      </w:r>
      <w:proofErr w:type="spellStart"/>
      <w:r w:rsidRPr="00493AEE">
        <w:rPr>
          <w:rFonts w:cs="Times New Roman"/>
          <w:szCs w:val="24"/>
        </w:rPr>
        <w:t>Denazification</w:t>
      </w:r>
      <w:proofErr w:type="spellEnd"/>
      <w:r w:rsidRPr="00493AEE">
        <w:rPr>
          <w:rFonts w:cs="Times New Roman"/>
          <w:szCs w:val="24"/>
        </w:rPr>
        <w:t xml:space="preserve"> Tribunal, January 21, 1947, Gerdy Troost Personal Papers, Ana 325, Bavarian State Library.</w:t>
      </w:r>
      <w:proofErr w:type="gramEnd"/>
    </w:p>
  </w:endnote>
  <w:endnote w:id="16">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Birgit Schwarz, </w:t>
      </w:r>
      <w:proofErr w:type="spellStart"/>
      <w:r w:rsidRPr="00493AEE">
        <w:rPr>
          <w:rFonts w:cs="Times New Roman"/>
          <w:sz w:val="24"/>
          <w:szCs w:val="24"/>
          <w:u w:val="single"/>
        </w:rPr>
        <w:t>Geniewahn</w:t>
      </w:r>
      <w:proofErr w:type="spellEnd"/>
      <w:r w:rsidRPr="00493AEE">
        <w:rPr>
          <w:rFonts w:cs="Times New Roman"/>
          <w:sz w:val="24"/>
          <w:szCs w:val="24"/>
          <w:u w:val="single"/>
        </w:rPr>
        <w:t xml:space="preserve">: Hitler und die </w:t>
      </w:r>
      <w:proofErr w:type="spellStart"/>
      <w:r w:rsidRPr="00493AEE">
        <w:rPr>
          <w:rFonts w:cs="Times New Roman"/>
          <w:sz w:val="24"/>
          <w:szCs w:val="24"/>
          <w:u w:val="single"/>
        </w:rPr>
        <w:t>Kunst</w:t>
      </w:r>
      <w:proofErr w:type="spellEnd"/>
      <w:r w:rsidRPr="00493AEE">
        <w:rPr>
          <w:rFonts w:cs="Times New Roman"/>
          <w:sz w:val="24"/>
          <w:szCs w:val="24"/>
        </w:rPr>
        <w:t xml:space="preserve"> (Vienna: </w:t>
      </w:r>
      <w:proofErr w:type="spellStart"/>
      <w:r w:rsidRPr="00493AEE">
        <w:rPr>
          <w:rFonts w:cs="Times New Roman"/>
          <w:sz w:val="24"/>
          <w:szCs w:val="24"/>
        </w:rPr>
        <w:t>Böhlau</w:t>
      </w:r>
      <w:proofErr w:type="spellEnd"/>
      <w:r w:rsidRPr="00493AEE">
        <w:rPr>
          <w:rFonts w:cs="Times New Roman"/>
          <w:sz w:val="24"/>
          <w:szCs w:val="24"/>
        </w:rPr>
        <w:t xml:space="preserve">, 2009), 84; </w:t>
      </w:r>
      <w:proofErr w:type="spellStart"/>
      <w:r w:rsidRPr="00493AEE">
        <w:rPr>
          <w:rFonts w:cs="Times New Roman"/>
          <w:sz w:val="24"/>
          <w:szCs w:val="24"/>
        </w:rPr>
        <w:t>Nüsslein</w:t>
      </w:r>
      <w:proofErr w:type="spellEnd"/>
      <w:r w:rsidRPr="00493AEE">
        <w:rPr>
          <w:rFonts w:cs="Times New Roman"/>
          <w:sz w:val="24"/>
          <w:szCs w:val="24"/>
        </w:rPr>
        <w:t xml:space="preserve">, </w:t>
      </w:r>
      <w:r w:rsidRPr="00493AEE">
        <w:rPr>
          <w:rFonts w:cs="Times New Roman"/>
          <w:sz w:val="24"/>
          <w:szCs w:val="24"/>
          <w:u w:val="single"/>
        </w:rPr>
        <w:t xml:space="preserve">Paul Ludwig </w:t>
      </w:r>
      <w:proofErr w:type="spellStart"/>
      <w:r w:rsidRPr="00493AEE">
        <w:rPr>
          <w:rFonts w:cs="Times New Roman"/>
          <w:sz w:val="24"/>
          <w:szCs w:val="24"/>
          <w:u w:val="single"/>
        </w:rPr>
        <w:t>Troost</w:t>
      </w:r>
      <w:proofErr w:type="spellEnd"/>
      <w:r w:rsidRPr="00493AEE">
        <w:rPr>
          <w:rFonts w:cs="Times New Roman"/>
          <w:sz w:val="24"/>
          <w:szCs w:val="24"/>
        </w:rPr>
        <w:t>, 75.</w:t>
      </w:r>
    </w:p>
  </w:endnote>
  <w:endnote w:id="17">
    <w:p w:rsidR="00C109FB" w:rsidRPr="00493AEE" w:rsidRDefault="00C109FB" w:rsidP="00ED7802">
      <w:pPr>
        <w:pStyle w:val="Heading1"/>
        <w:shd w:val="clear" w:color="auto" w:fill="FFFFFF"/>
        <w:spacing w:before="0" w:line="480" w:lineRule="auto"/>
        <w:rPr>
          <w:rFonts w:cs="Times New Roman"/>
          <w:sz w:val="24"/>
          <w:szCs w:val="24"/>
        </w:rPr>
      </w:pPr>
      <w:r w:rsidRPr="00ED7802">
        <w:rPr>
          <w:rStyle w:val="EndnoteReference"/>
          <w:rFonts w:ascii="Times New Roman" w:hAnsi="Times New Roman" w:cs="Times New Roman"/>
          <w:b w:val="0"/>
          <w:color w:val="auto"/>
          <w:sz w:val="24"/>
          <w:szCs w:val="24"/>
        </w:rPr>
        <w:endnoteRef/>
      </w:r>
      <w:r w:rsidRPr="00ED7802">
        <w:rPr>
          <w:rFonts w:ascii="Times New Roman" w:hAnsi="Times New Roman" w:cs="Times New Roman"/>
          <w:b w:val="0"/>
          <w:color w:val="auto"/>
          <w:sz w:val="24"/>
          <w:szCs w:val="24"/>
        </w:rPr>
        <w:t xml:space="preserve"> </w:t>
      </w:r>
      <w:proofErr w:type="gramStart"/>
      <w:r w:rsidRPr="00ED7802">
        <w:rPr>
          <w:rFonts w:ascii="Times New Roman" w:hAnsi="Times New Roman" w:cs="Times New Roman"/>
          <w:b w:val="0"/>
          <w:color w:val="auto"/>
          <w:sz w:val="24"/>
          <w:szCs w:val="24"/>
        </w:rPr>
        <w:t>Adolf Hitler to Gerdy Troost, January 21, 1944, Gerdy Troost Personal Papers, Ana 325, Bavarian State Library.</w:t>
      </w:r>
      <w:proofErr w:type="gramEnd"/>
      <w:r w:rsidR="00ED7802" w:rsidRPr="00ED7802">
        <w:rPr>
          <w:rFonts w:ascii="Times New Roman" w:hAnsi="Times New Roman" w:cs="Times New Roman"/>
          <w:b w:val="0"/>
          <w:color w:val="auto"/>
          <w:sz w:val="24"/>
          <w:szCs w:val="24"/>
        </w:rPr>
        <w:t xml:space="preserve">  </w:t>
      </w:r>
      <w:r w:rsidR="009A054A" w:rsidRPr="009A054A">
        <w:rPr>
          <w:rFonts w:ascii="Times New Roman" w:hAnsi="Times New Roman" w:cs="Times New Roman"/>
          <w:b w:val="0"/>
          <w:color w:val="auto"/>
          <w:sz w:val="24"/>
          <w:szCs w:val="24"/>
        </w:rPr>
        <w:t xml:space="preserve">The letter </w:t>
      </w:r>
      <w:r w:rsidR="003D0076">
        <w:rPr>
          <w:rFonts w:ascii="Times New Roman" w:hAnsi="Times New Roman" w:cs="Times New Roman"/>
          <w:b w:val="0"/>
          <w:color w:val="auto"/>
          <w:sz w:val="24"/>
          <w:szCs w:val="24"/>
        </w:rPr>
        <w:t xml:space="preserve">(abridged) </w:t>
      </w:r>
      <w:r w:rsidR="009A054A" w:rsidRPr="009A054A">
        <w:rPr>
          <w:rFonts w:ascii="Times New Roman" w:hAnsi="Times New Roman" w:cs="Times New Roman"/>
          <w:b w:val="0"/>
          <w:color w:val="auto"/>
          <w:sz w:val="24"/>
          <w:szCs w:val="24"/>
        </w:rPr>
        <w:t xml:space="preserve">is </w:t>
      </w:r>
      <w:r w:rsidR="003D0076">
        <w:rPr>
          <w:rFonts w:ascii="Times New Roman" w:hAnsi="Times New Roman" w:cs="Times New Roman"/>
          <w:b w:val="0"/>
          <w:color w:val="auto"/>
          <w:sz w:val="24"/>
          <w:szCs w:val="24"/>
        </w:rPr>
        <w:t>reprinted</w:t>
      </w:r>
      <w:r w:rsidR="009A054A" w:rsidRPr="009A054A">
        <w:rPr>
          <w:rFonts w:ascii="Times New Roman" w:hAnsi="Times New Roman" w:cs="Times New Roman"/>
          <w:b w:val="0"/>
          <w:color w:val="auto"/>
          <w:sz w:val="24"/>
          <w:szCs w:val="24"/>
        </w:rPr>
        <w:t xml:space="preserve"> </w:t>
      </w:r>
      <w:r w:rsidR="00ED7802" w:rsidRPr="009A054A">
        <w:rPr>
          <w:rFonts w:ascii="Times New Roman" w:hAnsi="Times New Roman" w:cs="Times New Roman"/>
          <w:b w:val="0"/>
          <w:color w:val="auto"/>
          <w:sz w:val="24"/>
          <w:szCs w:val="24"/>
        </w:rPr>
        <w:t xml:space="preserve">in Henry Picker, </w:t>
      </w:r>
      <w:proofErr w:type="spellStart"/>
      <w:r w:rsidR="00ED7802" w:rsidRPr="009A054A">
        <w:rPr>
          <w:rFonts w:ascii="Times New Roman" w:hAnsi="Times New Roman" w:cs="Times New Roman"/>
          <w:b w:val="0"/>
          <w:color w:val="auto"/>
          <w:sz w:val="24"/>
          <w:szCs w:val="24"/>
          <w:u w:val="single"/>
        </w:rPr>
        <w:t>Hitlers</w:t>
      </w:r>
      <w:proofErr w:type="spellEnd"/>
      <w:r w:rsidR="00ED7802" w:rsidRPr="009A054A">
        <w:rPr>
          <w:rFonts w:ascii="Times New Roman" w:hAnsi="Times New Roman" w:cs="Times New Roman"/>
          <w:b w:val="0"/>
          <w:color w:val="auto"/>
          <w:sz w:val="24"/>
          <w:szCs w:val="24"/>
          <w:u w:val="single"/>
        </w:rPr>
        <w:t xml:space="preserve"> </w:t>
      </w:r>
      <w:proofErr w:type="spellStart"/>
      <w:r w:rsidR="00ED7802" w:rsidRPr="009A054A">
        <w:rPr>
          <w:rFonts w:ascii="Times New Roman" w:hAnsi="Times New Roman" w:cs="Times New Roman"/>
          <w:b w:val="0"/>
          <w:color w:val="auto"/>
          <w:sz w:val="24"/>
          <w:szCs w:val="24"/>
          <w:u w:val="single"/>
        </w:rPr>
        <w:t>Tischgesprä</w:t>
      </w:r>
      <w:r w:rsidR="009A054A" w:rsidRPr="009A054A">
        <w:rPr>
          <w:rFonts w:ascii="Times New Roman" w:hAnsi="Times New Roman" w:cs="Times New Roman"/>
          <w:b w:val="0"/>
          <w:color w:val="auto"/>
          <w:sz w:val="24"/>
          <w:szCs w:val="24"/>
          <w:u w:val="single"/>
        </w:rPr>
        <w:t>che</w:t>
      </w:r>
      <w:proofErr w:type="spellEnd"/>
      <w:r w:rsidR="009A054A" w:rsidRPr="009A054A">
        <w:rPr>
          <w:rFonts w:ascii="Times New Roman" w:hAnsi="Times New Roman" w:cs="Times New Roman"/>
          <w:b w:val="0"/>
          <w:color w:val="auto"/>
          <w:sz w:val="24"/>
          <w:szCs w:val="24"/>
          <w:u w:val="single"/>
        </w:rPr>
        <w:t xml:space="preserve"> </w:t>
      </w:r>
      <w:proofErr w:type="spellStart"/>
      <w:r w:rsidR="009A054A" w:rsidRPr="009A054A">
        <w:rPr>
          <w:rFonts w:ascii="Times New Roman" w:hAnsi="Times New Roman" w:cs="Times New Roman"/>
          <w:b w:val="0"/>
          <w:color w:val="auto"/>
          <w:sz w:val="24"/>
          <w:szCs w:val="24"/>
          <w:u w:val="single"/>
        </w:rPr>
        <w:t>im</w:t>
      </w:r>
      <w:proofErr w:type="spellEnd"/>
      <w:r w:rsidR="009A054A" w:rsidRPr="009A054A">
        <w:rPr>
          <w:rFonts w:ascii="Times New Roman" w:hAnsi="Times New Roman" w:cs="Times New Roman"/>
          <w:b w:val="0"/>
          <w:color w:val="auto"/>
          <w:sz w:val="24"/>
          <w:szCs w:val="24"/>
          <w:u w:val="single"/>
        </w:rPr>
        <w:t xml:space="preserve"> </w:t>
      </w:r>
      <w:proofErr w:type="spellStart"/>
      <w:r w:rsidR="009A054A" w:rsidRPr="009A054A">
        <w:rPr>
          <w:rFonts w:ascii="Times New Roman" w:hAnsi="Times New Roman" w:cs="Times New Roman"/>
          <w:b w:val="0"/>
          <w:color w:val="auto"/>
          <w:sz w:val="24"/>
          <w:szCs w:val="24"/>
          <w:u w:val="single"/>
        </w:rPr>
        <w:t>Führerhauptquartier</w:t>
      </w:r>
      <w:proofErr w:type="spellEnd"/>
      <w:r w:rsidR="009A054A">
        <w:rPr>
          <w:rFonts w:ascii="Times New Roman" w:hAnsi="Times New Roman" w:cs="Times New Roman"/>
          <w:b w:val="0"/>
          <w:color w:val="auto"/>
          <w:sz w:val="24"/>
          <w:szCs w:val="24"/>
        </w:rPr>
        <w:t xml:space="preserve"> (Berlin: </w:t>
      </w:r>
      <w:proofErr w:type="spellStart"/>
      <w:r w:rsidR="009A054A">
        <w:rPr>
          <w:rFonts w:ascii="Times New Roman" w:hAnsi="Times New Roman" w:cs="Times New Roman"/>
          <w:b w:val="0"/>
          <w:color w:val="auto"/>
          <w:sz w:val="24"/>
          <w:szCs w:val="24"/>
        </w:rPr>
        <w:t>Ullstein</w:t>
      </w:r>
      <w:proofErr w:type="spellEnd"/>
      <w:r w:rsidR="009A054A">
        <w:rPr>
          <w:rFonts w:ascii="Times New Roman" w:hAnsi="Times New Roman" w:cs="Times New Roman"/>
          <w:b w:val="0"/>
          <w:color w:val="auto"/>
          <w:sz w:val="24"/>
          <w:szCs w:val="24"/>
        </w:rPr>
        <w:t>, 1997)</w:t>
      </w:r>
      <w:r w:rsidR="009A054A" w:rsidRPr="009A054A">
        <w:rPr>
          <w:rFonts w:ascii="Times New Roman" w:hAnsi="Times New Roman" w:cs="Times New Roman"/>
          <w:b w:val="0"/>
          <w:color w:val="auto"/>
          <w:sz w:val="24"/>
          <w:szCs w:val="24"/>
        </w:rPr>
        <w:t>, 204.</w:t>
      </w:r>
    </w:p>
  </w:endnote>
  <w:endnote w:id="18">
    <w:p w:rsidR="00C109FB" w:rsidRPr="00493AEE" w:rsidRDefault="00C109FB" w:rsidP="00493AEE">
      <w:pPr>
        <w:pStyle w:val="EndnoteText"/>
        <w:spacing w:line="480" w:lineRule="auto"/>
        <w:rPr>
          <w:rFonts w:cs="Times New Roman"/>
          <w:i/>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gramStart"/>
      <w:r w:rsidRPr="00493AEE">
        <w:rPr>
          <w:rFonts w:cs="Times New Roman"/>
          <w:sz w:val="24"/>
          <w:szCs w:val="24"/>
        </w:rPr>
        <w:t xml:space="preserve">Hearing, </w:t>
      </w:r>
      <w:proofErr w:type="spellStart"/>
      <w:r w:rsidRPr="00493AEE">
        <w:rPr>
          <w:rFonts w:cs="Times New Roman"/>
          <w:sz w:val="24"/>
          <w:szCs w:val="24"/>
        </w:rPr>
        <w:t>Traunstein</w:t>
      </w:r>
      <w:proofErr w:type="spellEnd"/>
      <w:r w:rsidRPr="00493AEE">
        <w:rPr>
          <w:rFonts w:cs="Times New Roman"/>
          <w:sz w:val="24"/>
          <w:szCs w:val="24"/>
        </w:rPr>
        <w:t xml:space="preserve"> </w:t>
      </w:r>
      <w:proofErr w:type="spellStart"/>
      <w:r w:rsidRPr="00493AEE">
        <w:rPr>
          <w:rFonts w:cs="Times New Roman"/>
          <w:sz w:val="24"/>
          <w:szCs w:val="24"/>
        </w:rPr>
        <w:t>Denazification</w:t>
      </w:r>
      <w:proofErr w:type="spellEnd"/>
      <w:r w:rsidRPr="00493AEE">
        <w:rPr>
          <w:rFonts w:cs="Times New Roman"/>
          <w:sz w:val="24"/>
          <w:szCs w:val="24"/>
        </w:rPr>
        <w:t xml:space="preserve"> Tribunal, January 21, 1947, Gerdy Troost Personal Papers, Ana 325, Bavarian State Library; </w:t>
      </w:r>
      <w:proofErr w:type="spellStart"/>
      <w:r w:rsidRPr="00493AEE">
        <w:rPr>
          <w:rFonts w:cs="Times New Roman"/>
          <w:sz w:val="24"/>
          <w:szCs w:val="24"/>
        </w:rPr>
        <w:t>Schaub</w:t>
      </w:r>
      <w:proofErr w:type="spellEnd"/>
      <w:r w:rsidRPr="00493AEE">
        <w:rPr>
          <w:rFonts w:cs="Times New Roman"/>
          <w:sz w:val="24"/>
          <w:szCs w:val="24"/>
        </w:rPr>
        <w:t xml:space="preserve">, </w:t>
      </w:r>
      <w:r w:rsidRPr="00493AEE">
        <w:rPr>
          <w:rFonts w:cs="Times New Roman"/>
          <w:sz w:val="24"/>
          <w:szCs w:val="24"/>
          <w:u w:val="single"/>
        </w:rPr>
        <w:t xml:space="preserve">In </w:t>
      </w:r>
      <w:proofErr w:type="spellStart"/>
      <w:r w:rsidRPr="00493AEE">
        <w:rPr>
          <w:rFonts w:cs="Times New Roman"/>
          <w:sz w:val="24"/>
          <w:szCs w:val="24"/>
          <w:u w:val="single"/>
        </w:rPr>
        <w:t>Hitlers</w:t>
      </w:r>
      <w:proofErr w:type="spellEnd"/>
      <w:r w:rsidRPr="00493AEE">
        <w:rPr>
          <w:rFonts w:cs="Times New Roman"/>
          <w:sz w:val="24"/>
          <w:szCs w:val="24"/>
          <w:u w:val="single"/>
        </w:rPr>
        <w:t xml:space="preserve"> </w:t>
      </w:r>
      <w:proofErr w:type="spellStart"/>
      <w:r w:rsidRPr="00493AEE">
        <w:rPr>
          <w:rFonts w:cs="Times New Roman"/>
          <w:sz w:val="24"/>
          <w:szCs w:val="24"/>
          <w:u w:val="single"/>
        </w:rPr>
        <w:t>Schatte</w:t>
      </w:r>
      <w:proofErr w:type="spellEnd"/>
      <w:r w:rsidRPr="00493AEE">
        <w:rPr>
          <w:rFonts w:cs="Times New Roman"/>
          <w:sz w:val="24"/>
          <w:szCs w:val="24"/>
        </w:rPr>
        <w:t>, 140.</w:t>
      </w:r>
      <w:proofErr w:type="gramEnd"/>
    </w:p>
  </w:endnote>
  <w:endnote w:id="19">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Gerdy </w:t>
      </w:r>
      <w:proofErr w:type="spellStart"/>
      <w:r w:rsidRPr="00493AEE">
        <w:rPr>
          <w:rFonts w:cs="Times New Roman"/>
          <w:sz w:val="24"/>
          <w:szCs w:val="24"/>
        </w:rPr>
        <w:t>Troost</w:t>
      </w:r>
      <w:proofErr w:type="spellEnd"/>
      <w:r w:rsidRPr="00493AEE">
        <w:rPr>
          <w:rFonts w:cs="Times New Roman"/>
          <w:sz w:val="24"/>
          <w:szCs w:val="24"/>
        </w:rPr>
        <w:t xml:space="preserve"> to Karen Kuykendall, February 12, 1973, Karen Kuykendall Papers, MS 243, Special Collections, University of Arizona, Tucson, Arizona; </w:t>
      </w:r>
      <w:proofErr w:type="spellStart"/>
      <w:r w:rsidRPr="00493AEE">
        <w:rPr>
          <w:rFonts w:eastAsia="Times New Roman" w:cs="Times New Roman"/>
          <w:sz w:val="24"/>
          <w:szCs w:val="24"/>
        </w:rPr>
        <w:t>Burkhard</w:t>
      </w:r>
      <w:proofErr w:type="spellEnd"/>
      <w:r w:rsidRPr="00493AEE">
        <w:rPr>
          <w:rFonts w:eastAsia="Times New Roman" w:cs="Times New Roman"/>
          <w:sz w:val="24"/>
          <w:szCs w:val="24"/>
        </w:rPr>
        <w:t xml:space="preserve"> </w:t>
      </w:r>
      <w:proofErr w:type="spellStart"/>
      <w:r w:rsidRPr="00493AEE">
        <w:rPr>
          <w:rFonts w:eastAsia="Times New Roman" w:cs="Times New Roman"/>
          <w:sz w:val="24"/>
          <w:szCs w:val="24"/>
        </w:rPr>
        <w:t>Jellonnek</w:t>
      </w:r>
      <w:proofErr w:type="spellEnd"/>
      <w:r w:rsidRPr="00493AEE">
        <w:rPr>
          <w:rFonts w:eastAsia="Times New Roman" w:cs="Times New Roman"/>
          <w:sz w:val="24"/>
          <w:szCs w:val="24"/>
        </w:rPr>
        <w:t xml:space="preserve">, </w:t>
      </w:r>
      <w:proofErr w:type="spellStart"/>
      <w:r w:rsidRPr="00493AEE">
        <w:rPr>
          <w:rFonts w:eastAsia="Times New Roman" w:cs="Times New Roman"/>
          <w:bCs/>
          <w:sz w:val="24"/>
          <w:szCs w:val="24"/>
          <w:u w:val="single"/>
        </w:rPr>
        <w:t>Homosexuelle</w:t>
      </w:r>
      <w:proofErr w:type="spellEnd"/>
      <w:r w:rsidRPr="00493AEE">
        <w:rPr>
          <w:rFonts w:eastAsia="Times New Roman" w:cs="Times New Roman"/>
          <w:bCs/>
          <w:sz w:val="24"/>
          <w:szCs w:val="24"/>
          <w:u w:val="single"/>
        </w:rPr>
        <w:t xml:space="preserve"> </w:t>
      </w:r>
      <w:proofErr w:type="spellStart"/>
      <w:r w:rsidRPr="00493AEE">
        <w:rPr>
          <w:rFonts w:eastAsia="Times New Roman" w:cs="Times New Roman"/>
          <w:bCs/>
          <w:sz w:val="24"/>
          <w:szCs w:val="24"/>
          <w:u w:val="single"/>
        </w:rPr>
        <w:t>unter</w:t>
      </w:r>
      <w:proofErr w:type="spellEnd"/>
      <w:r w:rsidRPr="00493AEE">
        <w:rPr>
          <w:rFonts w:eastAsia="Times New Roman" w:cs="Times New Roman"/>
          <w:bCs/>
          <w:sz w:val="24"/>
          <w:szCs w:val="24"/>
          <w:u w:val="single"/>
        </w:rPr>
        <w:t xml:space="preserve"> </w:t>
      </w:r>
      <w:proofErr w:type="spellStart"/>
      <w:r w:rsidRPr="00493AEE">
        <w:rPr>
          <w:rFonts w:eastAsia="Times New Roman" w:cs="Times New Roman"/>
          <w:bCs/>
          <w:sz w:val="24"/>
          <w:szCs w:val="24"/>
          <w:u w:val="single"/>
        </w:rPr>
        <w:t>dem</w:t>
      </w:r>
      <w:proofErr w:type="spellEnd"/>
      <w:r w:rsidRPr="00493AEE">
        <w:rPr>
          <w:rFonts w:eastAsia="Times New Roman" w:cs="Times New Roman"/>
          <w:bCs/>
          <w:sz w:val="24"/>
          <w:szCs w:val="24"/>
          <w:u w:val="single"/>
        </w:rPr>
        <w:t xml:space="preserve"> </w:t>
      </w:r>
      <w:proofErr w:type="spellStart"/>
      <w:r w:rsidRPr="00493AEE">
        <w:rPr>
          <w:rFonts w:eastAsia="Times New Roman" w:cs="Times New Roman"/>
          <w:bCs/>
          <w:sz w:val="24"/>
          <w:szCs w:val="24"/>
          <w:u w:val="single"/>
        </w:rPr>
        <w:t>Hakenkreuz</w:t>
      </w:r>
      <w:proofErr w:type="spellEnd"/>
      <w:r w:rsidR="00B76378">
        <w:rPr>
          <w:rFonts w:eastAsia="Times New Roman" w:cs="Times New Roman"/>
          <w:bCs/>
          <w:sz w:val="24"/>
          <w:szCs w:val="24"/>
          <w:u w:val="single"/>
        </w:rPr>
        <w:t>:</w:t>
      </w:r>
      <w:r w:rsidRPr="00493AEE">
        <w:rPr>
          <w:rFonts w:eastAsia="Times New Roman" w:cs="Times New Roman"/>
          <w:bCs/>
          <w:sz w:val="24"/>
          <w:szCs w:val="24"/>
          <w:u w:val="single"/>
        </w:rPr>
        <w:t xml:space="preserve"> </w:t>
      </w:r>
      <w:r w:rsidR="00B76378">
        <w:rPr>
          <w:rFonts w:eastAsia="Times New Roman" w:cs="Times New Roman"/>
          <w:bCs/>
          <w:sz w:val="24"/>
          <w:szCs w:val="24"/>
          <w:u w:val="single"/>
        </w:rPr>
        <w:t>D</w:t>
      </w:r>
      <w:r w:rsidRPr="00493AEE">
        <w:rPr>
          <w:rFonts w:eastAsia="Times New Roman" w:cs="Times New Roman"/>
          <w:bCs/>
          <w:sz w:val="24"/>
          <w:szCs w:val="24"/>
          <w:u w:val="single"/>
        </w:rPr>
        <w:t xml:space="preserve">ie </w:t>
      </w:r>
      <w:proofErr w:type="spellStart"/>
      <w:r w:rsidRPr="00493AEE">
        <w:rPr>
          <w:rFonts w:eastAsia="Times New Roman" w:cs="Times New Roman"/>
          <w:bCs/>
          <w:sz w:val="24"/>
          <w:szCs w:val="24"/>
          <w:u w:val="single"/>
        </w:rPr>
        <w:t>Verfolgung</w:t>
      </w:r>
      <w:proofErr w:type="spellEnd"/>
      <w:r w:rsidRPr="00493AEE">
        <w:rPr>
          <w:rFonts w:eastAsia="Times New Roman" w:cs="Times New Roman"/>
          <w:bCs/>
          <w:sz w:val="24"/>
          <w:szCs w:val="24"/>
          <w:u w:val="single"/>
        </w:rPr>
        <w:t xml:space="preserve"> von </w:t>
      </w:r>
      <w:proofErr w:type="spellStart"/>
      <w:r w:rsidRPr="00493AEE">
        <w:rPr>
          <w:rFonts w:eastAsia="Times New Roman" w:cs="Times New Roman"/>
          <w:bCs/>
          <w:sz w:val="24"/>
          <w:szCs w:val="24"/>
          <w:u w:val="single"/>
        </w:rPr>
        <w:t>Homosexuellen</w:t>
      </w:r>
      <w:proofErr w:type="spellEnd"/>
      <w:r w:rsidRPr="00493AEE">
        <w:rPr>
          <w:rFonts w:eastAsia="Times New Roman" w:cs="Times New Roman"/>
          <w:bCs/>
          <w:sz w:val="24"/>
          <w:szCs w:val="24"/>
          <w:u w:val="single"/>
        </w:rPr>
        <w:t xml:space="preserve"> </w:t>
      </w:r>
      <w:proofErr w:type="spellStart"/>
      <w:r w:rsidRPr="00493AEE">
        <w:rPr>
          <w:rFonts w:eastAsia="Times New Roman" w:cs="Times New Roman"/>
          <w:bCs/>
          <w:sz w:val="24"/>
          <w:szCs w:val="24"/>
          <w:u w:val="single"/>
        </w:rPr>
        <w:t>im</w:t>
      </w:r>
      <w:proofErr w:type="spellEnd"/>
      <w:r w:rsidRPr="00493AEE">
        <w:rPr>
          <w:rFonts w:eastAsia="Times New Roman" w:cs="Times New Roman"/>
          <w:bCs/>
          <w:sz w:val="24"/>
          <w:szCs w:val="24"/>
          <w:u w:val="single"/>
        </w:rPr>
        <w:t xml:space="preserve"> </w:t>
      </w:r>
      <w:proofErr w:type="spellStart"/>
      <w:r w:rsidRPr="00493AEE">
        <w:rPr>
          <w:rFonts w:eastAsia="Times New Roman" w:cs="Times New Roman"/>
          <w:bCs/>
          <w:sz w:val="24"/>
          <w:szCs w:val="24"/>
          <w:u w:val="single"/>
        </w:rPr>
        <w:t>Dritt</w:t>
      </w:r>
      <w:r w:rsidRPr="000B1F04">
        <w:rPr>
          <w:rFonts w:eastAsia="Times New Roman" w:cs="Times New Roman"/>
          <w:bCs/>
          <w:sz w:val="24"/>
          <w:szCs w:val="24"/>
          <w:u w:val="single"/>
        </w:rPr>
        <w:t>en</w:t>
      </w:r>
      <w:proofErr w:type="spellEnd"/>
      <w:r w:rsidRPr="000B1F04">
        <w:rPr>
          <w:rFonts w:eastAsia="Times New Roman" w:cs="Times New Roman"/>
          <w:bCs/>
          <w:sz w:val="24"/>
          <w:szCs w:val="24"/>
          <w:u w:val="single"/>
        </w:rPr>
        <w:t xml:space="preserve"> Reich</w:t>
      </w:r>
      <w:r w:rsidRPr="00493AEE">
        <w:rPr>
          <w:rFonts w:eastAsia="Times New Roman" w:cs="Times New Roman"/>
          <w:bCs/>
          <w:sz w:val="24"/>
          <w:szCs w:val="24"/>
        </w:rPr>
        <w:t xml:space="preserve"> (</w:t>
      </w:r>
      <w:r w:rsidRPr="00493AEE">
        <w:rPr>
          <w:rFonts w:eastAsia="Times New Roman" w:cs="Times New Roman"/>
          <w:sz w:val="24"/>
          <w:szCs w:val="24"/>
        </w:rPr>
        <w:t xml:space="preserve">Paderborn: </w:t>
      </w:r>
      <w:proofErr w:type="spellStart"/>
      <w:r w:rsidRPr="00493AEE">
        <w:rPr>
          <w:rFonts w:cs="Times New Roman"/>
          <w:sz w:val="24"/>
          <w:szCs w:val="24"/>
          <w:shd w:val="clear" w:color="auto" w:fill="FFFFFF"/>
        </w:rPr>
        <w:t>Schöningh</w:t>
      </w:r>
      <w:proofErr w:type="spellEnd"/>
      <w:r w:rsidRPr="00493AEE">
        <w:rPr>
          <w:rFonts w:cs="Times New Roman"/>
          <w:sz w:val="24"/>
          <w:szCs w:val="24"/>
          <w:shd w:val="clear" w:color="auto" w:fill="FFFFFF"/>
        </w:rPr>
        <w:t>,</w:t>
      </w:r>
      <w:r w:rsidRPr="00493AEE">
        <w:rPr>
          <w:rFonts w:eastAsia="Times New Roman" w:cs="Times New Roman"/>
          <w:sz w:val="24"/>
          <w:szCs w:val="24"/>
        </w:rPr>
        <w:t xml:space="preserve"> 1990), </w:t>
      </w:r>
      <w:r w:rsidRPr="00493AEE">
        <w:rPr>
          <w:rFonts w:cs="Times New Roman"/>
          <w:sz w:val="24"/>
          <w:szCs w:val="24"/>
        </w:rPr>
        <w:t>26.</w:t>
      </w:r>
    </w:p>
  </w:endnote>
  <w:endnote w:id="20">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proofErr w:type="gramStart"/>
      <w:r w:rsidRPr="00493AEE">
        <w:rPr>
          <w:rFonts w:cs="Times New Roman"/>
          <w:sz w:val="24"/>
          <w:szCs w:val="24"/>
        </w:rPr>
        <w:t>Schaub</w:t>
      </w:r>
      <w:proofErr w:type="spellEnd"/>
      <w:r w:rsidRPr="00493AEE">
        <w:rPr>
          <w:rFonts w:cs="Times New Roman"/>
          <w:sz w:val="24"/>
          <w:szCs w:val="24"/>
        </w:rPr>
        <w:t xml:space="preserve">, </w:t>
      </w:r>
      <w:r w:rsidRPr="00493AEE">
        <w:rPr>
          <w:rFonts w:cs="Times New Roman"/>
          <w:sz w:val="24"/>
          <w:szCs w:val="24"/>
          <w:u w:val="single"/>
        </w:rPr>
        <w:t xml:space="preserve">In </w:t>
      </w:r>
      <w:proofErr w:type="spellStart"/>
      <w:r w:rsidRPr="00493AEE">
        <w:rPr>
          <w:rFonts w:cs="Times New Roman"/>
          <w:sz w:val="24"/>
          <w:szCs w:val="24"/>
          <w:u w:val="single"/>
        </w:rPr>
        <w:t>Hitlers</w:t>
      </w:r>
      <w:proofErr w:type="spellEnd"/>
      <w:r w:rsidRPr="00493AEE">
        <w:rPr>
          <w:rFonts w:cs="Times New Roman"/>
          <w:sz w:val="24"/>
          <w:szCs w:val="24"/>
          <w:u w:val="single"/>
        </w:rPr>
        <w:t xml:space="preserve"> </w:t>
      </w:r>
      <w:proofErr w:type="spellStart"/>
      <w:r w:rsidRPr="00493AEE">
        <w:rPr>
          <w:rFonts w:cs="Times New Roman"/>
          <w:sz w:val="24"/>
          <w:szCs w:val="24"/>
          <w:u w:val="single"/>
        </w:rPr>
        <w:t>Schatte</w:t>
      </w:r>
      <w:proofErr w:type="spellEnd"/>
      <w:r w:rsidRPr="00493AEE">
        <w:rPr>
          <w:rFonts w:cs="Times New Roman"/>
          <w:sz w:val="24"/>
          <w:szCs w:val="24"/>
        </w:rPr>
        <w:t>, 140.</w:t>
      </w:r>
      <w:proofErr w:type="gramEnd"/>
    </w:p>
  </w:endnote>
  <w:endnote w:id="21">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r w:rsidRPr="00493AEE">
        <w:rPr>
          <w:rFonts w:cs="Times New Roman"/>
          <w:iCs/>
          <w:sz w:val="24"/>
          <w:szCs w:val="24"/>
          <w:shd w:val="clear" w:color="auto" w:fill="FFFFFF"/>
        </w:rPr>
        <w:t xml:space="preserve">August Wagner, </w:t>
      </w:r>
      <w:proofErr w:type="spellStart"/>
      <w:r w:rsidRPr="00493AEE">
        <w:rPr>
          <w:rFonts w:cs="Times New Roman"/>
          <w:iCs/>
          <w:sz w:val="24"/>
          <w:szCs w:val="24"/>
          <w:shd w:val="clear" w:color="auto" w:fill="FFFFFF"/>
        </w:rPr>
        <w:t>Vereinigte</w:t>
      </w:r>
      <w:proofErr w:type="spellEnd"/>
      <w:r w:rsidRPr="00493AEE">
        <w:rPr>
          <w:rFonts w:cs="Times New Roman"/>
          <w:iCs/>
          <w:sz w:val="24"/>
          <w:szCs w:val="24"/>
          <w:shd w:val="clear" w:color="auto" w:fill="FFFFFF"/>
        </w:rPr>
        <w:t xml:space="preserve"> </w:t>
      </w:r>
      <w:proofErr w:type="spellStart"/>
      <w:r w:rsidRPr="00493AEE">
        <w:rPr>
          <w:rFonts w:cs="Times New Roman"/>
          <w:iCs/>
          <w:sz w:val="24"/>
          <w:szCs w:val="24"/>
          <w:shd w:val="clear" w:color="auto" w:fill="FFFFFF"/>
        </w:rPr>
        <w:t>Werkstätten</w:t>
      </w:r>
      <w:proofErr w:type="spellEnd"/>
      <w:r w:rsidRPr="00493AEE">
        <w:rPr>
          <w:rFonts w:cs="Times New Roman"/>
          <w:iCs/>
          <w:sz w:val="24"/>
          <w:szCs w:val="24"/>
          <w:shd w:val="clear" w:color="auto" w:fill="FFFFFF"/>
        </w:rPr>
        <w:t xml:space="preserve"> </w:t>
      </w:r>
      <w:proofErr w:type="spellStart"/>
      <w:r w:rsidRPr="00493AEE">
        <w:rPr>
          <w:rFonts w:cs="Times New Roman"/>
          <w:iCs/>
          <w:sz w:val="24"/>
          <w:szCs w:val="24"/>
          <w:shd w:val="clear" w:color="auto" w:fill="FFFFFF"/>
        </w:rPr>
        <w:t>für</w:t>
      </w:r>
      <w:proofErr w:type="spellEnd"/>
      <w:r w:rsidRPr="00493AEE">
        <w:rPr>
          <w:rFonts w:cs="Times New Roman"/>
          <w:iCs/>
          <w:sz w:val="24"/>
          <w:szCs w:val="24"/>
          <w:shd w:val="clear" w:color="auto" w:fill="FFFFFF"/>
        </w:rPr>
        <w:t xml:space="preserve"> </w:t>
      </w:r>
      <w:proofErr w:type="spellStart"/>
      <w:r w:rsidRPr="00493AEE">
        <w:rPr>
          <w:rFonts w:cs="Times New Roman"/>
          <w:iCs/>
          <w:sz w:val="24"/>
          <w:szCs w:val="24"/>
          <w:shd w:val="clear" w:color="auto" w:fill="FFFFFF"/>
        </w:rPr>
        <w:t>Mosaik</w:t>
      </w:r>
      <w:proofErr w:type="spellEnd"/>
      <w:r w:rsidRPr="00493AEE">
        <w:rPr>
          <w:rFonts w:cs="Times New Roman"/>
          <w:iCs/>
          <w:sz w:val="24"/>
          <w:szCs w:val="24"/>
          <w:shd w:val="clear" w:color="auto" w:fill="FFFFFF"/>
        </w:rPr>
        <w:t xml:space="preserve"> und </w:t>
      </w:r>
      <w:proofErr w:type="spellStart"/>
      <w:r w:rsidRPr="00493AEE">
        <w:rPr>
          <w:rFonts w:cs="Times New Roman"/>
          <w:iCs/>
          <w:sz w:val="24"/>
          <w:szCs w:val="24"/>
          <w:shd w:val="clear" w:color="auto" w:fill="FFFFFF"/>
        </w:rPr>
        <w:t>Glasmalerei</w:t>
      </w:r>
      <w:proofErr w:type="spellEnd"/>
      <w:r w:rsidRPr="00493AEE">
        <w:rPr>
          <w:rFonts w:cs="Times New Roman"/>
          <w:sz w:val="24"/>
          <w:szCs w:val="24"/>
        </w:rPr>
        <w:t xml:space="preserve"> to </w:t>
      </w:r>
      <w:proofErr w:type="spellStart"/>
      <w:r w:rsidRPr="00493AEE">
        <w:rPr>
          <w:rFonts w:cs="Times New Roman"/>
          <w:sz w:val="24"/>
          <w:szCs w:val="24"/>
        </w:rPr>
        <w:t>Vereinigte</w:t>
      </w:r>
      <w:proofErr w:type="spellEnd"/>
      <w:r w:rsidRPr="00493AEE">
        <w:rPr>
          <w:rFonts w:cs="Times New Roman"/>
          <w:sz w:val="24"/>
          <w:szCs w:val="24"/>
        </w:rPr>
        <w:t xml:space="preserve"> </w:t>
      </w:r>
      <w:proofErr w:type="spellStart"/>
      <w:r w:rsidRPr="00493AEE">
        <w:rPr>
          <w:rFonts w:cs="Times New Roman"/>
          <w:sz w:val="24"/>
          <w:szCs w:val="24"/>
        </w:rPr>
        <w:t>Süddeutsche</w:t>
      </w:r>
      <w:proofErr w:type="spellEnd"/>
      <w:r w:rsidRPr="00493AEE">
        <w:rPr>
          <w:rFonts w:cs="Times New Roman"/>
          <w:sz w:val="24"/>
          <w:szCs w:val="24"/>
        </w:rPr>
        <w:t xml:space="preserve"> </w:t>
      </w:r>
      <w:proofErr w:type="spellStart"/>
      <w:r w:rsidRPr="00493AEE">
        <w:rPr>
          <w:rFonts w:cs="Times New Roman"/>
          <w:sz w:val="24"/>
          <w:szCs w:val="24"/>
        </w:rPr>
        <w:t>Werkstätten</w:t>
      </w:r>
      <w:proofErr w:type="spellEnd"/>
      <w:r w:rsidRPr="00493AEE">
        <w:rPr>
          <w:rFonts w:cs="Times New Roman"/>
          <w:sz w:val="24"/>
          <w:szCs w:val="24"/>
        </w:rPr>
        <w:t xml:space="preserve"> </w:t>
      </w:r>
      <w:proofErr w:type="spellStart"/>
      <w:r w:rsidRPr="00493AEE">
        <w:rPr>
          <w:rFonts w:cs="Times New Roman"/>
          <w:sz w:val="24"/>
          <w:szCs w:val="24"/>
        </w:rPr>
        <w:t>für</w:t>
      </w:r>
      <w:proofErr w:type="spellEnd"/>
      <w:r w:rsidRPr="00493AEE">
        <w:rPr>
          <w:rFonts w:cs="Times New Roman"/>
          <w:sz w:val="24"/>
          <w:szCs w:val="24"/>
        </w:rPr>
        <w:t xml:space="preserve"> </w:t>
      </w:r>
      <w:proofErr w:type="spellStart"/>
      <w:r w:rsidRPr="00493AEE">
        <w:rPr>
          <w:rFonts w:cs="Times New Roman"/>
          <w:sz w:val="24"/>
          <w:szCs w:val="24"/>
        </w:rPr>
        <w:t>Mosaik</w:t>
      </w:r>
      <w:proofErr w:type="spellEnd"/>
      <w:r w:rsidRPr="00493AEE">
        <w:rPr>
          <w:rFonts w:cs="Times New Roman"/>
          <w:sz w:val="24"/>
          <w:szCs w:val="24"/>
        </w:rPr>
        <w:t xml:space="preserve"> und </w:t>
      </w:r>
      <w:proofErr w:type="spellStart"/>
      <w:r w:rsidRPr="00493AEE">
        <w:rPr>
          <w:rFonts w:cs="Times New Roman"/>
          <w:sz w:val="24"/>
          <w:szCs w:val="24"/>
        </w:rPr>
        <w:t>Glassmalerei</w:t>
      </w:r>
      <w:proofErr w:type="spellEnd"/>
      <w:r w:rsidRPr="00493AEE">
        <w:rPr>
          <w:rFonts w:cs="Times New Roman"/>
          <w:sz w:val="24"/>
          <w:szCs w:val="24"/>
        </w:rPr>
        <w:t xml:space="preserve">, June 1, 1935, </w:t>
      </w:r>
      <w:proofErr w:type="spellStart"/>
      <w:r w:rsidRPr="00493AEE">
        <w:rPr>
          <w:rFonts w:cs="Times New Roman"/>
          <w:sz w:val="24"/>
          <w:szCs w:val="24"/>
        </w:rPr>
        <w:t>Berlinische</w:t>
      </w:r>
      <w:proofErr w:type="spellEnd"/>
      <w:r w:rsidRPr="00493AEE">
        <w:rPr>
          <w:rFonts w:cs="Times New Roman"/>
          <w:sz w:val="24"/>
          <w:szCs w:val="24"/>
        </w:rPr>
        <w:t xml:space="preserve"> </w:t>
      </w:r>
      <w:proofErr w:type="spellStart"/>
      <w:r w:rsidRPr="00493AEE">
        <w:rPr>
          <w:rFonts w:cs="Times New Roman"/>
          <w:sz w:val="24"/>
          <w:szCs w:val="24"/>
        </w:rPr>
        <w:t>Galerie</w:t>
      </w:r>
      <w:proofErr w:type="spellEnd"/>
      <w:r w:rsidRPr="00493AEE">
        <w:rPr>
          <w:rFonts w:cs="Times New Roman"/>
          <w:sz w:val="24"/>
          <w:szCs w:val="24"/>
        </w:rPr>
        <w:t xml:space="preserve">, Berlin; </w:t>
      </w:r>
      <w:proofErr w:type="spellStart"/>
      <w:r w:rsidRPr="00493AEE">
        <w:rPr>
          <w:rFonts w:cs="Times New Roman"/>
          <w:sz w:val="24"/>
          <w:szCs w:val="24"/>
        </w:rPr>
        <w:t>Vereinigte</w:t>
      </w:r>
      <w:proofErr w:type="spellEnd"/>
      <w:r w:rsidRPr="00493AEE">
        <w:rPr>
          <w:rFonts w:cs="Times New Roman"/>
          <w:sz w:val="24"/>
          <w:szCs w:val="24"/>
        </w:rPr>
        <w:t xml:space="preserve"> </w:t>
      </w:r>
      <w:proofErr w:type="spellStart"/>
      <w:r w:rsidRPr="00493AEE">
        <w:rPr>
          <w:rFonts w:cs="Times New Roman"/>
          <w:sz w:val="24"/>
          <w:szCs w:val="24"/>
        </w:rPr>
        <w:t>Süddeutsche</w:t>
      </w:r>
      <w:proofErr w:type="spellEnd"/>
      <w:r w:rsidRPr="00493AEE">
        <w:rPr>
          <w:rFonts w:cs="Times New Roman"/>
          <w:sz w:val="24"/>
          <w:szCs w:val="24"/>
        </w:rPr>
        <w:t xml:space="preserve"> </w:t>
      </w:r>
      <w:proofErr w:type="spellStart"/>
      <w:r w:rsidRPr="00493AEE">
        <w:rPr>
          <w:rFonts w:cs="Times New Roman"/>
          <w:sz w:val="24"/>
          <w:szCs w:val="24"/>
        </w:rPr>
        <w:t>Werkstätten</w:t>
      </w:r>
      <w:proofErr w:type="spellEnd"/>
      <w:r w:rsidRPr="00493AEE">
        <w:rPr>
          <w:rFonts w:cs="Times New Roman"/>
          <w:sz w:val="24"/>
          <w:szCs w:val="24"/>
        </w:rPr>
        <w:t xml:space="preserve"> to </w:t>
      </w:r>
      <w:r w:rsidRPr="00493AEE">
        <w:rPr>
          <w:rFonts w:cs="Times New Roman"/>
          <w:iCs/>
          <w:sz w:val="24"/>
          <w:szCs w:val="24"/>
          <w:shd w:val="clear" w:color="auto" w:fill="FFFFFF"/>
        </w:rPr>
        <w:t>August Wagner, June 5, 1935,</w:t>
      </w:r>
      <w:r w:rsidRPr="00493AEE">
        <w:rPr>
          <w:rFonts w:cs="Times New Roman"/>
          <w:sz w:val="24"/>
          <w:szCs w:val="24"/>
        </w:rPr>
        <w:t xml:space="preserve"> </w:t>
      </w:r>
      <w:proofErr w:type="spellStart"/>
      <w:r w:rsidRPr="00493AEE">
        <w:rPr>
          <w:rFonts w:cs="Times New Roman"/>
          <w:sz w:val="24"/>
          <w:szCs w:val="24"/>
        </w:rPr>
        <w:t>Berlinische</w:t>
      </w:r>
      <w:proofErr w:type="spellEnd"/>
      <w:r w:rsidRPr="00493AEE">
        <w:rPr>
          <w:rFonts w:cs="Times New Roman"/>
          <w:sz w:val="24"/>
          <w:szCs w:val="24"/>
        </w:rPr>
        <w:t xml:space="preserve"> </w:t>
      </w:r>
      <w:proofErr w:type="spellStart"/>
      <w:r w:rsidRPr="00493AEE">
        <w:rPr>
          <w:rFonts w:cs="Times New Roman"/>
          <w:sz w:val="24"/>
          <w:szCs w:val="24"/>
        </w:rPr>
        <w:t>Galerie</w:t>
      </w:r>
      <w:proofErr w:type="spellEnd"/>
      <w:r w:rsidRPr="00493AEE">
        <w:rPr>
          <w:rFonts w:cs="Times New Roman"/>
          <w:sz w:val="24"/>
          <w:szCs w:val="24"/>
        </w:rPr>
        <w:t>, Berlin</w:t>
      </w:r>
      <w:r w:rsidRPr="00493AEE">
        <w:rPr>
          <w:rFonts w:cs="Times New Roman"/>
          <w:iCs/>
          <w:sz w:val="24"/>
          <w:szCs w:val="24"/>
          <w:shd w:val="clear" w:color="auto" w:fill="FFFFFF"/>
        </w:rPr>
        <w:t xml:space="preserve">; August Wagner to Gerdy Troost, June 21, 1935, </w:t>
      </w:r>
      <w:proofErr w:type="spellStart"/>
      <w:r w:rsidRPr="00493AEE">
        <w:rPr>
          <w:rFonts w:cs="Times New Roman"/>
          <w:sz w:val="24"/>
          <w:szCs w:val="24"/>
        </w:rPr>
        <w:t>Berlinische</w:t>
      </w:r>
      <w:proofErr w:type="spellEnd"/>
      <w:r w:rsidRPr="00493AEE">
        <w:rPr>
          <w:rFonts w:cs="Times New Roman"/>
          <w:sz w:val="24"/>
          <w:szCs w:val="24"/>
        </w:rPr>
        <w:t xml:space="preserve"> </w:t>
      </w:r>
      <w:proofErr w:type="spellStart"/>
      <w:r w:rsidRPr="00493AEE">
        <w:rPr>
          <w:rFonts w:cs="Times New Roman"/>
          <w:sz w:val="24"/>
          <w:szCs w:val="24"/>
        </w:rPr>
        <w:t>Galerie</w:t>
      </w:r>
      <w:proofErr w:type="spellEnd"/>
      <w:r w:rsidRPr="00493AEE">
        <w:rPr>
          <w:rFonts w:cs="Times New Roman"/>
          <w:sz w:val="24"/>
          <w:szCs w:val="24"/>
        </w:rPr>
        <w:t>, Berlin</w:t>
      </w:r>
      <w:r w:rsidRPr="00493AEE">
        <w:rPr>
          <w:rFonts w:cs="Times New Roman"/>
          <w:iCs/>
          <w:sz w:val="24"/>
          <w:szCs w:val="24"/>
          <w:shd w:val="clear" w:color="auto" w:fill="FFFFFF"/>
        </w:rPr>
        <w:t xml:space="preserve">; </w:t>
      </w:r>
      <w:proofErr w:type="spellStart"/>
      <w:r w:rsidRPr="00493AEE">
        <w:rPr>
          <w:rFonts w:cs="Times New Roman"/>
          <w:sz w:val="24"/>
          <w:szCs w:val="24"/>
        </w:rPr>
        <w:t>Vereinigte</w:t>
      </w:r>
      <w:proofErr w:type="spellEnd"/>
      <w:r w:rsidRPr="00493AEE">
        <w:rPr>
          <w:rFonts w:cs="Times New Roman"/>
          <w:sz w:val="24"/>
          <w:szCs w:val="24"/>
        </w:rPr>
        <w:t xml:space="preserve"> </w:t>
      </w:r>
      <w:proofErr w:type="spellStart"/>
      <w:r w:rsidRPr="00493AEE">
        <w:rPr>
          <w:rFonts w:cs="Times New Roman"/>
          <w:sz w:val="24"/>
          <w:szCs w:val="24"/>
        </w:rPr>
        <w:t>Süddeutsche</w:t>
      </w:r>
      <w:proofErr w:type="spellEnd"/>
      <w:r w:rsidRPr="00493AEE">
        <w:rPr>
          <w:rFonts w:cs="Times New Roman"/>
          <w:sz w:val="24"/>
          <w:szCs w:val="24"/>
        </w:rPr>
        <w:t xml:space="preserve"> </w:t>
      </w:r>
      <w:proofErr w:type="spellStart"/>
      <w:r w:rsidRPr="00493AEE">
        <w:rPr>
          <w:rFonts w:cs="Times New Roman"/>
          <w:sz w:val="24"/>
          <w:szCs w:val="24"/>
        </w:rPr>
        <w:t>Werkstätten</w:t>
      </w:r>
      <w:proofErr w:type="spellEnd"/>
      <w:r w:rsidRPr="00493AEE">
        <w:rPr>
          <w:rFonts w:cs="Times New Roman"/>
          <w:sz w:val="24"/>
          <w:szCs w:val="24"/>
        </w:rPr>
        <w:t xml:space="preserve"> to </w:t>
      </w:r>
      <w:r w:rsidRPr="00493AEE">
        <w:rPr>
          <w:rFonts w:cs="Times New Roman"/>
          <w:iCs/>
          <w:sz w:val="24"/>
          <w:szCs w:val="24"/>
          <w:shd w:val="clear" w:color="auto" w:fill="FFFFFF"/>
        </w:rPr>
        <w:t>August Wagner</w:t>
      </w:r>
      <w:r w:rsidRPr="00493AEE">
        <w:rPr>
          <w:rFonts w:cs="Times New Roman"/>
          <w:sz w:val="24"/>
          <w:szCs w:val="24"/>
        </w:rPr>
        <w:t xml:space="preserve">, March 9, 1936, </w:t>
      </w:r>
      <w:proofErr w:type="spellStart"/>
      <w:r w:rsidRPr="00493AEE">
        <w:rPr>
          <w:rFonts w:cs="Times New Roman"/>
          <w:sz w:val="24"/>
          <w:szCs w:val="24"/>
        </w:rPr>
        <w:t>Berlinische</w:t>
      </w:r>
      <w:proofErr w:type="spellEnd"/>
      <w:r w:rsidRPr="00493AEE">
        <w:rPr>
          <w:rFonts w:cs="Times New Roman"/>
          <w:sz w:val="24"/>
          <w:szCs w:val="24"/>
        </w:rPr>
        <w:t xml:space="preserve"> </w:t>
      </w:r>
      <w:proofErr w:type="spellStart"/>
      <w:r w:rsidRPr="00493AEE">
        <w:rPr>
          <w:rFonts w:cs="Times New Roman"/>
          <w:sz w:val="24"/>
          <w:szCs w:val="24"/>
        </w:rPr>
        <w:t>Galerie</w:t>
      </w:r>
      <w:proofErr w:type="spellEnd"/>
      <w:r w:rsidRPr="00493AEE">
        <w:rPr>
          <w:rFonts w:cs="Times New Roman"/>
          <w:sz w:val="24"/>
          <w:szCs w:val="24"/>
        </w:rPr>
        <w:t xml:space="preserve">, Berlin; </w:t>
      </w:r>
      <w:proofErr w:type="spellStart"/>
      <w:r w:rsidRPr="00493AEE">
        <w:rPr>
          <w:rFonts w:cs="Times New Roman"/>
          <w:sz w:val="24"/>
          <w:szCs w:val="24"/>
        </w:rPr>
        <w:t>Vereinigte</w:t>
      </w:r>
      <w:proofErr w:type="spellEnd"/>
      <w:r w:rsidRPr="00493AEE">
        <w:rPr>
          <w:rFonts w:cs="Times New Roman"/>
          <w:sz w:val="24"/>
          <w:szCs w:val="24"/>
        </w:rPr>
        <w:t xml:space="preserve"> </w:t>
      </w:r>
      <w:proofErr w:type="spellStart"/>
      <w:r w:rsidRPr="00493AEE">
        <w:rPr>
          <w:rFonts w:cs="Times New Roman"/>
          <w:sz w:val="24"/>
          <w:szCs w:val="24"/>
        </w:rPr>
        <w:t>Süddeutsche</w:t>
      </w:r>
      <w:proofErr w:type="spellEnd"/>
      <w:r w:rsidRPr="00493AEE">
        <w:rPr>
          <w:rFonts w:cs="Times New Roman"/>
          <w:sz w:val="24"/>
          <w:szCs w:val="24"/>
        </w:rPr>
        <w:t xml:space="preserve"> </w:t>
      </w:r>
      <w:proofErr w:type="spellStart"/>
      <w:r w:rsidRPr="00493AEE">
        <w:rPr>
          <w:rFonts w:cs="Times New Roman"/>
          <w:sz w:val="24"/>
          <w:szCs w:val="24"/>
        </w:rPr>
        <w:t>Werkstätten</w:t>
      </w:r>
      <w:proofErr w:type="spellEnd"/>
      <w:r w:rsidRPr="00493AEE">
        <w:rPr>
          <w:rFonts w:cs="Times New Roman"/>
          <w:sz w:val="24"/>
          <w:szCs w:val="24"/>
        </w:rPr>
        <w:t xml:space="preserve"> to </w:t>
      </w:r>
      <w:r w:rsidRPr="00493AEE">
        <w:rPr>
          <w:rFonts w:cs="Times New Roman"/>
          <w:iCs/>
          <w:sz w:val="24"/>
          <w:szCs w:val="24"/>
          <w:shd w:val="clear" w:color="auto" w:fill="FFFFFF"/>
        </w:rPr>
        <w:t>August Wagner,</w:t>
      </w:r>
      <w:r w:rsidRPr="00493AEE">
        <w:rPr>
          <w:rFonts w:cs="Times New Roman"/>
          <w:sz w:val="24"/>
          <w:szCs w:val="24"/>
        </w:rPr>
        <w:t xml:space="preserve"> August 15, 1936, </w:t>
      </w:r>
      <w:proofErr w:type="spellStart"/>
      <w:r w:rsidRPr="00493AEE">
        <w:rPr>
          <w:rFonts w:cs="Times New Roman"/>
          <w:sz w:val="24"/>
          <w:szCs w:val="24"/>
        </w:rPr>
        <w:t>Berlinische</w:t>
      </w:r>
      <w:proofErr w:type="spellEnd"/>
      <w:r w:rsidRPr="00493AEE">
        <w:rPr>
          <w:rFonts w:cs="Times New Roman"/>
          <w:sz w:val="24"/>
          <w:szCs w:val="24"/>
        </w:rPr>
        <w:t xml:space="preserve"> </w:t>
      </w:r>
      <w:proofErr w:type="spellStart"/>
      <w:r w:rsidRPr="00493AEE">
        <w:rPr>
          <w:rFonts w:cs="Times New Roman"/>
          <w:sz w:val="24"/>
          <w:szCs w:val="24"/>
        </w:rPr>
        <w:t>Galerie</w:t>
      </w:r>
      <w:proofErr w:type="spellEnd"/>
      <w:r w:rsidRPr="00493AEE">
        <w:rPr>
          <w:rFonts w:cs="Times New Roman"/>
          <w:sz w:val="24"/>
          <w:szCs w:val="24"/>
        </w:rPr>
        <w:t>, Berlin; August Wagner to “</w:t>
      </w:r>
      <w:proofErr w:type="spellStart"/>
      <w:r w:rsidRPr="00493AEE">
        <w:rPr>
          <w:rFonts w:cs="Times New Roman"/>
          <w:sz w:val="24"/>
          <w:szCs w:val="24"/>
        </w:rPr>
        <w:t>Nau</w:t>
      </w:r>
      <w:proofErr w:type="spellEnd"/>
      <w:r w:rsidRPr="00493AEE">
        <w:rPr>
          <w:rFonts w:cs="Times New Roman"/>
          <w:sz w:val="24"/>
          <w:szCs w:val="24"/>
        </w:rPr>
        <w:t xml:space="preserve">,” September 28, 1935, </w:t>
      </w:r>
      <w:proofErr w:type="spellStart"/>
      <w:r w:rsidRPr="00493AEE">
        <w:rPr>
          <w:rFonts w:cs="Times New Roman"/>
          <w:sz w:val="24"/>
          <w:szCs w:val="24"/>
        </w:rPr>
        <w:t>Berlinische</w:t>
      </w:r>
      <w:proofErr w:type="spellEnd"/>
      <w:r w:rsidRPr="00493AEE">
        <w:rPr>
          <w:rFonts w:cs="Times New Roman"/>
          <w:sz w:val="24"/>
          <w:szCs w:val="24"/>
        </w:rPr>
        <w:t xml:space="preserve"> </w:t>
      </w:r>
      <w:proofErr w:type="spellStart"/>
      <w:r w:rsidRPr="00493AEE">
        <w:rPr>
          <w:rFonts w:cs="Times New Roman"/>
          <w:sz w:val="24"/>
          <w:szCs w:val="24"/>
        </w:rPr>
        <w:t>Galerie</w:t>
      </w:r>
      <w:proofErr w:type="spellEnd"/>
      <w:r w:rsidRPr="00493AEE">
        <w:rPr>
          <w:rFonts w:cs="Times New Roman"/>
          <w:sz w:val="24"/>
          <w:szCs w:val="24"/>
        </w:rPr>
        <w:t xml:space="preserve">, Berlin; </w:t>
      </w:r>
      <w:proofErr w:type="spellStart"/>
      <w:r w:rsidRPr="00493AEE">
        <w:rPr>
          <w:rFonts w:cs="Times New Roman"/>
          <w:sz w:val="24"/>
          <w:szCs w:val="24"/>
        </w:rPr>
        <w:t>Vereinigte</w:t>
      </w:r>
      <w:proofErr w:type="spellEnd"/>
      <w:r w:rsidRPr="00493AEE">
        <w:rPr>
          <w:rFonts w:cs="Times New Roman"/>
          <w:sz w:val="24"/>
          <w:szCs w:val="24"/>
        </w:rPr>
        <w:t xml:space="preserve"> </w:t>
      </w:r>
      <w:proofErr w:type="spellStart"/>
      <w:r w:rsidRPr="00493AEE">
        <w:rPr>
          <w:rFonts w:cs="Times New Roman"/>
          <w:sz w:val="24"/>
          <w:szCs w:val="24"/>
        </w:rPr>
        <w:t>Süddeutsche</w:t>
      </w:r>
      <w:proofErr w:type="spellEnd"/>
      <w:r w:rsidRPr="00493AEE">
        <w:rPr>
          <w:rFonts w:cs="Times New Roman"/>
          <w:sz w:val="24"/>
          <w:szCs w:val="24"/>
        </w:rPr>
        <w:t xml:space="preserve"> </w:t>
      </w:r>
      <w:proofErr w:type="spellStart"/>
      <w:r w:rsidRPr="00493AEE">
        <w:rPr>
          <w:rFonts w:cs="Times New Roman"/>
          <w:sz w:val="24"/>
          <w:szCs w:val="24"/>
        </w:rPr>
        <w:t>Werkstätten</w:t>
      </w:r>
      <w:proofErr w:type="spellEnd"/>
      <w:r w:rsidRPr="00493AEE">
        <w:rPr>
          <w:rFonts w:cs="Times New Roman"/>
          <w:sz w:val="24"/>
          <w:szCs w:val="24"/>
        </w:rPr>
        <w:t xml:space="preserve"> to </w:t>
      </w:r>
      <w:r w:rsidRPr="00493AEE">
        <w:rPr>
          <w:rFonts w:cs="Times New Roman"/>
          <w:iCs/>
          <w:sz w:val="24"/>
          <w:szCs w:val="24"/>
          <w:shd w:val="clear" w:color="auto" w:fill="FFFFFF"/>
        </w:rPr>
        <w:t>August Wagner</w:t>
      </w:r>
      <w:r w:rsidRPr="00493AEE">
        <w:rPr>
          <w:rFonts w:cs="Times New Roman"/>
          <w:sz w:val="24"/>
          <w:szCs w:val="24"/>
        </w:rPr>
        <w:t xml:space="preserve">, August 31, 1936, </w:t>
      </w:r>
      <w:proofErr w:type="spellStart"/>
      <w:r w:rsidRPr="00493AEE">
        <w:rPr>
          <w:rFonts w:cs="Times New Roman"/>
          <w:sz w:val="24"/>
          <w:szCs w:val="24"/>
        </w:rPr>
        <w:t>Berlinische</w:t>
      </w:r>
      <w:proofErr w:type="spellEnd"/>
      <w:r w:rsidRPr="00493AEE">
        <w:rPr>
          <w:rFonts w:cs="Times New Roman"/>
          <w:sz w:val="24"/>
          <w:szCs w:val="24"/>
        </w:rPr>
        <w:t xml:space="preserve"> </w:t>
      </w:r>
      <w:proofErr w:type="spellStart"/>
      <w:r w:rsidRPr="00493AEE">
        <w:rPr>
          <w:rFonts w:cs="Times New Roman"/>
          <w:sz w:val="24"/>
          <w:szCs w:val="24"/>
        </w:rPr>
        <w:t>Galerie</w:t>
      </w:r>
      <w:proofErr w:type="spellEnd"/>
      <w:r w:rsidRPr="00493AEE">
        <w:rPr>
          <w:rFonts w:cs="Times New Roman"/>
          <w:sz w:val="24"/>
          <w:szCs w:val="24"/>
        </w:rPr>
        <w:t xml:space="preserve">, Berlin; </w:t>
      </w:r>
      <w:proofErr w:type="spellStart"/>
      <w:r w:rsidRPr="00493AEE">
        <w:rPr>
          <w:rFonts w:cs="Times New Roman"/>
          <w:sz w:val="24"/>
          <w:szCs w:val="24"/>
        </w:rPr>
        <w:t>Vereinigte</w:t>
      </w:r>
      <w:proofErr w:type="spellEnd"/>
      <w:r w:rsidRPr="00493AEE">
        <w:rPr>
          <w:rFonts w:cs="Times New Roman"/>
          <w:sz w:val="24"/>
          <w:szCs w:val="24"/>
        </w:rPr>
        <w:t xml:space="preserve"> </w:t>
      </w:r>
      <w:proofErr w:type="spellStart"/>
      <w:r w:rsidRPr="00493AEE">
        <w:rPr>
          <w:rFonts w:cs="Times New Roman"/>
          <w:sz w:val="24"/>
          <w:szCs w:val="24"/>
        </w:rPr>
        <w:t>Süddeutsche</w:t>
      </w:r>
      <w:proofErr w:type="spellEnd"/>
      <w:r w:rsidRPr="00493AEE">
        <w:rPr>
          <w:rFonts w:cs="Times New Roman"/>
          <w:sz w:val="24"/>
          <w:szCs w:val="24"/>
        </w:rPr>
        <w:t xml:space="preserve"> </w:t>
      </w:r>
      <w:proofErr w:type="spellStart"/>
      <w:r w:rsidRPr="00493AEE">
        <w:rPr>
          <w:rFonts w:cs="Times New Roman"/>
          <w:sz w:val="24"/>
          <w:szCs w:val="24"/>
        </w:rPr>
        <w:t>Werkstätten</w:t>
      </w:r>
      <w:proofErr w:type="spellEnd"/>
      <w:r w:rsidRPr="00493AEE">
        <w:rPr>
          <w:rFonts w:cs="Times New Roman"/>
          <w:sz w:val="24"/>
          <w:szCs w:val="24"/>
        </w:rPr>
        <w:t xml:space="preserve"> to </w:t>
      </w:r>
      <w:r w:rsidRPr="00493AEE">
        <w:rPr>
          <w:rFonts w:cs="Times New Roman"/>
          <w:iCs/>
          <w:sz w:val="24"/>
          <w:szCs w:val="24"/>
          <w:shd w:val="clear" w:color="auto" w:fill="FFFFFF"/>
        </w:rPr>
        <w:t xml:space="preserve">August Wagner, </w:t>
      </w:r>
      <w:r w:rsidRPr="00493AEE">
        <w:rPr>
          <w:rFonts w:cs="Times New Roman"/>
          <w:sz w:val="24"/>
          <w:szCs w:val="24"/>
        </w:rPr>
        <w:t xml:space="preserve">8 January 1937, </w:t>
      </w:r>
      <w:proofErr w:type="spellStart"/>
      <w:r w:rsidRPr="00493AEE">
        <w:rPr>
          <w:rFonts w:cs="Times New Roman"/>
          <w:sz w:val="24"/>
          <w:szCs w:val="24"/>
        </w:rPr>
        <w:t>Berlinische</w:t>
      </w:r>
      <w:proofErr w:type="spellEnd"/>
      <w:r w:rsidRPr="00493AEE">
        <w:rPr>
          <w:rFonts w:cs="Times New Roman"/>
          <w:sz w:val="24"/>
          <w:szCs w:val="24"/>
        </w:rPr>
        <w:t xml:space="preserve"> </w:t>
      </w:r>
      <w:proofErr w:type="spellStart"/>
      <w:r w:rsidRPr="00493AEE">
        <w:rPr>
          <w:rFonts w:cs="Times New Roman"/>
          <w:sz w:val="24"/>
          <w:szCs w:val="24"/>
        </w:rPr>
        <w:t>Galerie</w:t>
      </w:r>
      <w:proofErr w:type="spellEnd"/>
      <w:r w:rsidRPr="00493AEE">
        <w:rPr>
          <w:rFonts w:cs="Times New Roman"/>
          <w:sz w:val="24"/>
          <w:szCs w:val="24"/>
        </w:rPr>
        <w:t xml:space="preserve">, Berlin; Atelier Troost to August Wagner, February 18, 1937; </w:t>
      </w:r>
      <w:proofErr w:type="spellStart"/>
      <w:r w:rsidRPr="00493AEE">
        <w:rPr>
          <w:rFonts w:cs="Times New Roman"/>
          <w:sz w:val="24"/>
          <w:szCs w:val="24"/>
        </w:rPr>
        <w:t>Berlinische</w:t>
      </w:r>
      <w:proofErr w:type="spellEnd"/>
      <w:r w:rsidRPr="00493AEE">
        <w:rPr>
          <w:rFonts w:cs="Times New Roman"/>
          <w:sz w:val="24"/>
          <w:szCs w:val="24"/>
        </w:rPr>
        <w:t xml:space="preserve"> </w:t>
      </w:r>
      <w:proofErr w:type="spellStart"/>
      <w:r w:rsidRPr="00493AEE">
        <w:rPr>
          <w:rFonts w:cs="Times New Roman"/>
          <w:sz w:val="24"/>
          <w:szCs w:val="24"/>
        </w:rPr>
        <w:t>Galerie</w:t>
      </w:r>
      <w:proofErr w:type="spellEnd"/>
      <w:r w:rsidRPr="00493AEE">
        <w:rPr>
          <w:rFonts w:cs="Times New Roman"/>
          <w:sz w:val="24"/>
          <w:szCs w:val="24"/>
        </w:rPr>
        <w:t>, Berlin, Germany.</w:t>
      </w:r>
    </w:p>
  </w:endnote>
  <w:endnote w:id="22">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Otto Dietrich, </w:t>
      </w:r>
      <w:r w:rsidRPr="00493AEE">
        <w:rPr>
          <w:rFonts w:cs="Times New Roman"/>
          <w:sz w:val="24"/>
          <w:szCs w:val="24"/>
          <w:u w:val="single"/>
        </w:rPr>
        <w:t xml:space="preserve">The Hitler I </w:t>
      </w:r>
      <w:r w:rsidRPr="002544D2">
        <w:rPr>
          <w:rFonts w:cs="Times New Roman"/>
          <w:sz w:val="24"/>
          <w:szCs w:val="24"/>
          <w:u w:val="single"/>
        </w:rPr>
        <w:t>Knew</w:t>
      </w:r>
      <w:r w:rsidRPr="002544D2">
        <w:rPr>
          <w:rFonts w:cs="Times New Roman"/>
          <w:sz w:val="24"/>
          <w:szCs w:val="24"/>
        </w:rPr>
        <w:t xml:space="preserve">, intro. </w:t>
      </w:r>
      <w:r w:rsidRPr="002544D2">
        <w:rPr>
          <w:rFonts w:cs="Times New Roman"/>
          <w:sz w:val="24"/>
          <w:szCs w:val="24"/>
          <w:shd w:val="clear" w:color="auto" w:fill="FFFFFF"/>
        </w:rPr>
        <w:t xml:space="preserve">Roger </w:t>
      </w:r>
      <w:proofErr w:type="spellStart"/>
      <w:r w:rsidRPr="002544D2">
        <w:rPr>
          <w:rFonts w:cs="Times New Roman"/>
          <w:sz w:val="24"/>
          <w:szCs w:val="24"/>
          <w:shd w:val="clear" w:color="auto" w:fill="FFFFFF"/>
        </w:rPr>
        <w:t>Moorehouse</w:t>
      </w:r>
      <w:proofErr w:type="spellEnd"/>
      <w:r w:rsidRPr="002544D2">
        <w:rPr>
          <w:rFonts w:cs="Times New Roman"/>
          <w:sz w:val="24"/>
          <w:szCs w:val="24"/>
        </w:rPr>
        <w:t xml:space="preserve"> (New</w:t>
      </w:r>
      <w:r w:rsidRPr="00493AEE">
        <w:rPr>
          <w:rFonts w:cs="Times New Roman"/>
          <w:sz w:val="24"/>
          <w:szCs w:val="24"/>
        </w:rPr>
        <w:t xml:space="preserve"> York: </w:t>
      </w:r>
      <w:proofErr w:type="spellStart"/>
      <w:r w:rsidRPr="00493AEE">
        <w:rPr>
          <w:rFonts w:cs="Times New Roman"/>
          <w:sz w:val="24"/>
          <w:szCs w:val="24"/>
        </w:rPr>
        <w:t>Skyhorse</w:t>
      </w:r>
      <w:proofErr w:type="spellEnd"/>
      <w:r w:rsidRPr="00493AEE">
        <w:rPr>
          <w:rFonts w:cs="Times New Roman"/>
          <w:sz w:val="24"/>
          <w:szCs w:val="24"/>
        </w:rPr>
        <w:t xml:space="preserve">, 2010), 156; </w:t>
      </w:r>
      <w:proofErr w:type="spellStart"/>
      <w:r w:rsidRPr="00493AEE">
        <w:rPr>
          <w:rFonts w:cs="Times New Roman"/>
          <w:sz w:val="24"/>
          <w:szCs w:val="24"/>
        </w:rPr>
        <w:t>Günther</w:t>
      </w:r>
      <w:proofErr w:type="spellEnd"/>
      <w:r w:rsidRPr="00493AEE">
        <w:rPr>
          <w:rFonts w:cs="Times New Roman"/>
          <w:sz w:val="24"/>
          <w:szCs w:val="24"/>
        </w:rPr>
        <w:t xml:space="preserve"> </w:t>
      </w:r>
      <w:proofErr w:type="spellStart"/>
      <w:r w:rsidRPr="00493AEE">
        <w:rPr>
          <w:rFonts w:cs="Times New Roman"/>
          <w:sz w:val="24"/>
          <w:szCs w:val="24"/>
        </w:rPr>
        <w:t>Gillessen</w:t>
      </w:r>
      <w:proofErr w:type="spellEnd"/>
      <w:r w:rsidRPr="00493AEE">
        <w:rPr>
          <w:rFonts w:cs="Times New Roman"/>
          <w:sz w:val="24"/>
          <w:szCs w:val="24"/>
        </w:rPr>
        <w:t xml:space="preserve">, </w:t>
      </w:r>
      <w:r w:rsidRPr="00493AEE">
        <w:rPr>
          <w:rFonts w:cs="Times New Roman"/>
          <w:sz w:val="24"/>
          <w:szCs w:val="24"/>
          <w:u w:val="single"/>
        </w:rPr>
        <w:t xml:space="preserve">Auf </w:t>
      </w:r>
      <w:proofErr w:type="spellStart"/>
      <w:r w:rsidRPr="00493AEE">
        <w:rPr>
          <w:rFonts w:cs="Times New Roman"/>
          <w:sz w:val="24"/>
          <w:szCs w:val="24"/>
          <w:u w:val="single"/>
        </w:rPr>
        <w:t>verlorenem</w:t>
      </w:r>
      <w:proofErr w:type="spellEnd"/>
      <w:r w:rsidRPr="00493AEE">
        <w:rPr>
          <w:rFonts w:cs="Times New Roman"/>
          <w:sz w:val="24"/>
          <w:szCs w:val="24"/>
          <w:u w:val="single"/>
        </w:rPr>
        <w:t xml:space="preserve"> </w:t>
      </w:r>
      <w:proofErr w:type="spellStart"/>
      <w:r w:rsidRPr="00493AEE">
        <w:rPr>
          <w:rFonts w:cs="Times New Roman"/>
          <w:sz w:val="24"/>
          <w:szCs w:val="24"/>
          <w:u w:val="single"/>
        </w:rPr>
        <w:t>Posten</w:t>
      </w:r>
      <w:proofErr w:type="spellEnd"/>
      <w:r w:rsidRPr="00493AEE">
        <w:rPr>
          <w:rFonts w:cs="Times New Roman"/>
          <w:sz w:val="24"/>
          <w:szCs w:val="24"/>
          <w:u w:val="single"/>
        </w:rPr>
        <w:t xml:space="preserve">: Die Frankfurter </w:t>
      </w:r>
      <w:proofErr w:type="spellStart"/>
      <w:r w:rsidRPr="00493AEE">
        <w:rPr>
          <w:rFonts w:cs="Times New Roman"/>
          <w:sz w:val="24"/>
          <w:szCs w:val="24"/>
          <w:u w:val="single"/>
        </w:rPr>
        <w:t>Zeitung</w:t>
      </w:r>
      <w:proofErr w:type="spellEnd"/>
      <w:r w:rsidRPr="00493AEE">
        <w:rPr>
          <w:rFonts w:cs="Times New Roman"/>
          <w:sz w:val="24"/>
          <w:szCs w:val="24"/>
          <w:u w:val="single"/>
        </w:rPr>
        <w:t xml:space="preserve"> </w:t>
      </w:r>
      <w:proofErr w:type="spellStart"/>
      <w:r w:rsidRPr="00493AEE">
        <w:rPr>
          <w:rFonts w:cs="Times New Roman"/>
          <w:sz w:val="24"/>
          <w:szCs w:val="24"/>
          <w:u w:val="single"/>
        </w:rPr>
        <w:t>im</w:t>
      </w:r>
      <w:proofErr w:type="spellEnd"/>
      <w:r w:rsidRPr="00493AEE">
        <w:rPr>
          <w:rFonts w:cs="Times New Roman"/>
          <w:sz w:val="24"/>
          <w:szCs w:val="24"/>
          <w:u w:val="single"/>
        </w:rPr>
        <w:t xml:space="preserve"> </w:t>
      </w:r>
      <w:proofErr w:type="spellStart"/>
      <w:r w:rsidRPr="00493AEE">
        <w:rPr>
          <w:rFonts w:cs="Times New Roman"/>
          <w:sz w:val="24"/>
          <w:szCs w:val="24"/>
          <w:u w:val="single"/>
        </w:rPr>
        <w:t>Dritten</w:t>
      </w:r>
      <w:proofErr w:type="spellEnd"/>
      <w:r w:rsidRPr="00493AEE">
        <w:rPr>
          <w:rFonts w:cs="Times New Roman"/>
          <w:sz w:val="24"/>
          <w:szCs w:val="24"/>
          <w:u w:val="single"/>
        </w:rPr>
        <w:t xml:space="preserve"> Reich</w:t>
      </w:r>
      <w:r w:rsidRPr="00493AEE">
        <w:rPr>
          <w:rFonts w:cs="Times New Roman"/>
          <w:sz w:val="24"/>
          <w:szCs w:val="24"/>
        </w:rPr>
        <w:t xml:space="preserve"> (Berlin: </w:t>
      </w:r>
      <w:proofErr w:type="spellStart"/>
      <w:r w:rsidRPr="00493AEE">
        <w:rPr>
          <w:rFonts w:cs="Times New Roman"/>
          <w:sz w:val="24"/>
          <w:szCs w:val="24"/>
        </w:rPr>
        <w:t>Siedler</w:t>
      </w:r>
      <w:proofErr w:type="spellEnd"/>
      <w:r w:rsidRPr="00493AEE">
        <w:rPr>
          <w:rFonts w:cs="Times New Roman"/>
          <w:sz w:val="24"/>
          <w:szCs w:val="24"/>
        </w:rPr>
        <w:t xml:space="preserve">, 1986), 457-502; “May 7, 1943,” </w:t>
      </w:r>
      <w:proofErr w:type="spellStart"/>
      <w:r w:rsidRPr="00493AEE">
        <w:rPr>
          <w:rFonts w:cs="Times New Roman"/>
          <w:sz w:val="24"/>
          <w:szCs w:val="24"/>
        </w:rPr>
        <w:t>Elke</w:t>
      </w:r>
      <w:proofErr w:type="spellEnd"/>
      <w:r w:rsidRPr="00493AEE">
        <w:rPr>
          <w:rFonts w:cs="Times New Roman"/>
          <w:sz w:val="24"/>
          <w:szCs w:val="24"/>
        </w:rPr>
        <w:t xml:space="preserve"> </w:t>
      </w:r>
      <w:proofErr w:type="spellStart"/>
      <w:r w:rsidRPr="00493AEE">
        <w:rPr>
          <w:rFonts w:cs="Times New Roman"/>
          <w:sz w:val="24"/>
          <w:szCs w:val="24"/>
        </w:rPr>
        <w:t>Fröhlich</w:t>
      </w:r>
      <w:proofErr w:type="spellEnd"/>
      <w:r w:rsidRPr="00493AEE">
        <w:rPr>
          <w:rFonts w:cs="Times New Roman"/>
          <w:sz w:val="24"/>
          <w:szCs w:val="24"/>
        </w:rPr>
        <w:t xml:space="preserve">, ed., </w:t>
      </w:r>
      <w:r w:rsidRPr="00493AEE">
        <w:rPr>
          <w:rFonts w:cs="Times New Roman"/>
          <w:sz w:val="24"/>
          <w:szCs w:val="24"/>
          <w:u w:val="single"/>
        </w:rPr>
        <w:t xml:space="preserve">Die </w:t>
      </w:r>
      <w:proofErr w:type="spellStart"/>
      <w:r w:rsidRPr="00493AEE">
        <w:rPr>
          <w:rFonts w:cs="Times New Roman"/>
          <w:sz w:val="24"/>
          <w:szCs w:val="24"/>
          <w:u w:val="single"/>
        </w:rPr>
        <w:t>Tagebücher</w:t>
      </w:r>
      <w:proofErr w:type="spellEnd"/>
      <w:r w:rsidRPr="00493AEE">
        <w:rPr>
          <w:rFonts w:cs="Times New Roman"/>
          <w:sz w:val="24"/>
          <w:szCs w:val="24"/>
          <w:u w:val="single"/>
        </w:rPr>
        <w:t xml:space="preserve"> von Joseph Goebbels</w:t>
      </w:r>
      <w:r w:rsidRPr="00493AEE">
        <w:rPr>
          <w:rFonts w:cs="Times New Roman"/>
          <w:sz w:val="24"/>
          <w:szCs w:val="24"/>
        </w:rPr>
        <w:t xml:space="preserve">, part II, vol. 8 (Saur: Munich, 1993), 223; “June 17, 1943,” </w:t>
      </w:r>
      <w:proofErr w:type="spellStart"/>
      <w:r w:rsidRPr="00493AEE">
        <w:rPr>
          <w:rFonts w:cs="Times New Roman"/>
          <w:sz w:val="24"/>
          <w:szCs w:val="24"/>
        </w:rPr>
        <w:t>Elke</w:t>
      </w:r>
      <w:proofErr w:type="spellEnd"/>
      <w:r w:rsidRPr="00493AEE">
        <w:rPr>
          <w:rFonts w:cs="Times New Roman"/>
          <w:sz w:val="24"/>
          <w:szCs w:val="24"/>
        </w:rPr>
        <w:t xml:space="preserve"> </w:t>
      </w:r>
      <w:proofErr w:type="spellStart"/>
      <w:r w:rsidRPr="00493AEE">
        <w:rPr>
          <w:rFonts w:cs="Times New Roman"/>
          <w:sz w:val="24"/>
          <w:szCs w:val="24"/>
        </w:rPr>
        <w:t>Fröhlich</w:t>
      </w:r>
      <w:proofErr w:type="spellEnd"/>
      <w:r w:rsidRPr="00493AEE">
        <w:rPr>
          <w:rFonts w:cs="Times New Roman"/>
          <w:sz w:val="24"/>
          <w:szCs w:val="24"/>
        </w:rPr>
        <w:t xml:space="preserve">, ed., </w:t>
      </w:r>
      <w:r w:rsidRPr="00493AEE">
        <w:rPr>
          <w:rFonts w:cs="Times New Roman"/>
          <w:sz w:val="24"/>
          <w:szCs w:val="24"/>
          <w:u w:val="single"/>
        </w:rPr>
        <w:t xml:space="preserve">Die </w:t>
      </w:r>
      <w:proofErr w:type="spellStart"/>
      <w:r w:rsidRPr="00493AEE">
        <w:rPr>
          <w:rFonts w:cs="Times New Roman"/>
          <w:sz w:val="24"/>
          <w:szCs w:val="24"/>
          <w:u w:val="single"/>
        </w:rPr>
        <w:t>Tagebücher</w:t>
      </w:r>
      <w:proofErr w:type="spellEnd"/>
      <w:r w:rsidRPr="00493AEE">
        <w:rPr>
          <w:rFonts w:cs="Times New Roman"/>
          <w:sz w:val="24"/>
          <w:szCs w:val="24"/>
          <w:u w:val="single"/>
        </w:rPr>
        <w:t xml:space="preserve"> von Joseph Goebbels</w:t>
      </w:r>
      <w:r w:rsidRPr="00493AEE">
        <w:rPr>
          <w:rFonts w:cs="Times New Roman"/>
          <w:sz w:val="24"/>
          <w:szCs w:val="24"/>
        </w:rPr>
        <w:t>, part II, vol. 8, 487.</w:t>
      </w:r>
    </w:p>
  </w:endnote>
  <w:endnote w:id="23">
    <w:p w:rsidR="00C109FB" w:rsidRPr="00493AEE" w:rsidRDefault="00C109FB" w:rsidP="008974C0">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Speer, </w:t>
      </w:r>
      <w:r w:rsidRPr="00493AEE">
        <w:rPr>
          <w:rFonts w:cs="Times New Roman"/>
          <w:sz w:val="24"/>
          <w:szCs w:val="24"/>
          <w:u w:val="single"/>
        </w:rPr>
        <w:t>Inside the Third Reich</w:t>
      </w:r>
      <w:r w:rsidRPr="00493AEE">
        <w:rPr>
          <w:rFonts w:cs="Times New Roman"/>
          <w:sz w:val="24"/>
          <w:szCs w:val="24"/>
        </w:rPr>
        <w:t xml:space="preserve">, 50-51.  See also Ines </w:t>
      </w:r>
      <w:proofErr w:type="spellStart"/>
      <w:r w:rsidRPr="00493AEE">
        <w:rPr>
          <w:rFonts w:cs="Times New Roman"/>
          <w:sz w:val="24"/>
          <w:szCs w:val="24"/>
        </w:rPr>
        <w:t>Schlenker</w:t>
      </w:r>
      <w:proofErr w:type="spellEnd"/>
      <w:r w:rsidRPr="00493AEE">
        <w:rPr>
          <w:rFonts w:cs="Times New Roman"/>
          <w:sz w:val="24"/>
          <w:szCs w:val="24"/>
        </w:rPr>
        <w:t xml:space="preserve">, </w:t>
      </w:r>
      <w:r w:rsidRPr="00493AEE">
        <w:rPr>
          <w:rFonts w:cs="Times New Roman"/>
          <w:sz w:val="24"/>
          <w:szCs w:val="24"/>
          <w:u w:val="single"/>
        </w:rPr>
        <w:t xml:space="preserve">Hitler’s Salon: the Grosse Deutsche </w:t>
      </w:r>
      <w:proofErr w:type="spellStart"/>
      <w:r w:rsidRPr="00493AEE">
        <w:rPr>
          <w:rFonts w:cs="Times New Roman"/>
          <w:sz w:val="24"/>
          <w:szCs w:val="24"/>
          <w:u w:val="single"/>
        </w:rPr>
        <w:t>Kunstausstellung</w:t>
      </w:r>
      <w:proofErr w:type="spellEnd"/>
      <w:r w:rsidRPr="00493AEE">
        <w:rPr>
          <w:rFonts w:cs="Times New Roman"/>
          <w:sz w:val="24"/>
          <w:szCs w:val="24"/>
          <w:u w:val="single"/>
        </w:rPr>
        <w:t xml:space="preserve"> at the </w:t>
      </w:r>
      <w:proofErr w:type="spellStart"/>
      <w:r w:rsidRPr="00493AEE">
        <w:rPr>
          <w:rFonts w:cs="Times New Roman"/>
          <w:sz w:val="24"/>
          <w:szCs w:val="24"/>
          <w:u w:val="single"/>
        </w:rPr>
        <w:t>Haus</w:t>
      </w:r>
      <w:proofErr w:type="spellEnd"/>
      <w:r w:rsidRPr="00493AEE">
        <w:rPr>
          <w:rFonts w:cs="Times New Roman"/>
          <w:sz w:val="24"/>
          <w:szCs w:val="24"/>
          <w:u w:val="single"/>
        </w:rPr>
        <w:t xml:space="preserve"> der </w:t>
      </w:r>
      <w:proofErr w:type="spellStart"/>
      <w:r w:rsidRPr="00493AEE">
        <w:rPr>
          <w:rFonts w:cs="Times New Roman"/>
          <w:sz w:val="24"/>
          <w:szCs w:val="24"/>
          <w:u w:val="single"/>
        </w:rPr>
        <w:t>Kunst</w:t>
      </w:r>
      <w:proofErr w:type="spellEnd"/>
      <w:r w:rsidRPr="00493AEE">
        <w:rPr>
          <w:rFonts w:cs="Times New Roman"/>
          <w:sz w:val="24"/>
          <w:szCs w:val="24"/>
          <w:u w:val="single"/>
        </w:rPr>
        <w:t xml:space="preserve"> in Munich, 1937-1944</w:t>
      </w:r>
      <w:r w:rsidRPr="00493AEE">
        <w:rPr>
          <w:rFonts w:cs="Times New Roman"/>
          <w:sz w:val="24"/>
          <w:szCs w:val="24"/>
        </w:rPr>
        <w:t xml:space="preserve"> (Oxford: Pet</w:t>
      </w:r>
      <w:r>
        <w:rPr>
          <w:rFonts w:cs="Times New Roman"/>
          <w:sz w:val="24"/>
          <w:szCs w:val="24"/>
        </w:rPr>
        <w:t xml:space="preserve">er Lang, 2007), 141-142; </w:t>
      </w:r>
      <w:proofErr w:type="spellStart"/>
      <w:r w:rsidRPr="00493AEE">
        <w:rPr>
          <w:rFonts w:cs="Times New Roman"/>
          <w:sz w:val="24"/>
          <w:szCs w:val="24"/>
        </w:rPr>
        <w:t>Schad</w:t>
      </w:r>
      <w:proofErr w:type="spellEnd"/>
      <w:r w:rsidRPr="00493AEE">
        <w:rPr>
          <w:rFonts w:cs="Times New Roman"/>
          <w:sz w:val="24"/>
          <w:szCs w:val="24"/>
        </w:rPr>
        <w:t xml:space="preserve">, </w:t>
      </w:r>
      <w:proofErr w:type="spellStart"/>
      <w:r w:rsidRPr="00493AEE">
        <w:rPr>
          <w:rFonts w:cs="Times New Roman"/>
          <w:sz w:val="24"/>
          <w:szCs w:val="24"/>
          <w:u w:val="single"/>
        </w:rPr>
        <w:t>Sie</w:t>
      </w:r>
      <w:proofErr w:type="spellEnd"/>
      <w:r w:rsidRPr="00493AEE">
        <w:rPr>
          <w:rFonts w:cs="Times New Roman"/>
          <w:sz w:val="24"/>
          <w:szCs w:val="24"/>
          <w:u w:val="single"/>
        </w:rPr>
        <w:t xml:space="preserve"> </w:t>
      </w:r>
      <w:proofErr w:type="spellStart"/>
      <w:r w:rsidRPr="00493AEE">
        <w:rPr>
          <w:rFonts w:cs="Times New Roman"/>
          <w:sz w:val="24"/>
          <w:szCs w:val="24"/>
          <w:u w:val="single"/>
        </w:rPr>
        <w:t>Liebten</w:t>
      </w:r>
      <w:proofErr w:type="spellEnd"/>
      <w:r w:rsidRPr="00493AEE">
        <w:rPr>
          <w:rFonts w:cs="Times New Roman"/>
          <w:sz w:val="24"/>
          <w:szCs w:val="24"/>
          <w:u w:val="single"/>
        </w:rPr>
        <w:t xml:space="preserve"> den Führer</w:t>
      </w:r>
      <w:r w:rsidRPr="00493AEE">
        <w:rPr>
          <w:rFonts w:cs="Times New Roman"/>
          <w:sz w:val="24"/>
          <w:szCs w:val="24"/>
        </w:rPr>
        <w:t xml:space="preserve">, 164-165. </w:t>
      </w:r>
    </w:p>
  </w:endnote>
  <w:endnote w:id="24">
    <w:p w:rsidR="00C109FB" w:rsidRPr="00493AEE" w:rsidRDefault="00C109FB" w:rsidP="008974C0">
      <w:pPr>
        <w:spacing w:after="0" w:line="480" w:lineRule="auto"/>
        <w:rPr>
          <w:rFonts w:cs="Times New Roman"/>
          <w:szCs w:val="24"/>
        </w:rPr>
      </w:pPr>
      <w:r w:rsidRPr="00A62B05">
        <w:rPr>
          <w:rStyle w:val="EndnoteReference"/>
          <w:rFonts w:cs="Times New Roman"/>
          <w:szCs w:val="24"/>
        </w:rPr>
        <w:endnoteRef/>
      </w:r>
      <w:r w:rsidRPr="00A62B05">
        <w:rPr>
          <w:rFonts w:cs="Times New Roman"/>
          <w:szCs w:val="24"/>
        </w:rPr>
        <w:t xml:space="preserve"> </w:t>
      </w:r>
      <w:proofErr w:type="spellStart"/>
      <w:r w:rsidRPr="00A62B05">
        <w:rPr>
          <w:rFonts w:cs="Times New Roman"/>
          <w:szCs w:val="24"/>
        </w:rPr>
        <w:t>Friedelind</w:t>
      </w:r>
      <w:proofErr w:type="spellEnd"/>
      <w:r w:rsidRPr="00A62B05">
        <w:rPr>
          <w:rFonts w:cs="Times New Roman"/>
          <w:szCs w:val="24"/>
        </w:rPr>
        <w:t xml:space="preserve"> Wagner, </w:t>
      </w:r>
      <w:proofErr w:type="spellStart"/>
      <w:r w:rsidRPr="00A62B05">
        <w:rPr>
          <w:rFonts w:cs="Times New Roman"/>
          <w:szCs w:val="24"/>
          <w:u w:val="single"/>
        </w:rPr>
        <w:t>Nacht</w:t>
      </w:r>
      <w:proofErr w:type="spellEnd"/>
      <w:r w:rsidRPr="00A62B05">
        <w:rPr>
          <w:rFonts w:cs="Times New Roman"/>
          <w:szCs w:val="24"/>
          <w:u w:val="single"/>
        </w:rPr>
        <w:t xml:space="preserve"> </w:t>
      </w:r>
      <w:proofErr w:type="spellStart"/>
      <w:r w:rsidRPr="00A62B05">
        <w:rPr>
          <w:rFonts w:cs="Times New Roman"/>
          <w:szCs w:val="24"/>
          <w:u w:val="single"/>
        </w:rPr>
        <w:t>über</w:t>
      </w:r>
      <w:proofErr w:type="spellEnd"/>
      <w:r w:rsidRPr="00A62B05">
        <w:rPr>
          <w:rFonts w:cs="Times New Roman"/>
          <w:szCs w:val="24"/>
          <w:u w:val="single"/>
        </w:rPr>
        <w:t xml:space="preserve"> Bayreuth</w:t>
      </w:r>
      <w:r w:rsidRPr="00A62B05">
        <w:rPr>
          <w:rFonts w:cs="Times New Roman"/>
          <w:szCs w:val="24"/>
        </w:rPr>
        <w:t xml:space="preserve"> (Bern: </w:t>
      </w:r>
      <w:proofErr w:type="spellStart"/>
      <w:r w:rsidRPr="00A62B05">
        <w:rPr>
          <w:rFonts w:cs="Times New Roman"/>
          <w:szCs w:val="24"/>
        </w:rPr>
        <w:t>Hallwag</w:t>
      </w:r>
      <w:proofErr w:type="spellEnd"/>
      <w:r w:rsidRPr="00A62B05">
        <w:rPr>
          <w:rFonts w:cs="Times New Roman"/>
          <w:szCs w:val="24"/>
        </w:rPr>
        <w:t xml:space="preserve">, 1946), 238-239; </w:t>
      </w:r>
      <w:r w:rsidR="00A62B05" w:rsidRPr="00A62B05">
        <w:rPr>
          <w:szCs w:val="24"/>
        </w:rPr>
        <w:t>Paul</w:t>
      </w:r>
      <w:r w:rsidR="00A62B05" w:rsidRPr="00493AEE">
        <w:rPr>
          <w:szCs w:val="24"/>
        </w:rPr>
        <w:t xml:space="preserve"> </w:t>
      </w:r>
      <w:proofErr w:type="spellStart"/>
      <w:r w:rsidR="00A62B05" w:rsidRPr="00493AEE">
        <w:rPr>
          <w:szCs w:val="24"/>
        </w:rPr>
        <w:t>Schultze-Naumburg</w:t>
      </w:r>
      <w:proofErr w:type="spellEnd"/>
      <w:r w:rsidR="00A62B05" w:rsidRPr="00493AEE">
        <w:rPr>
          <w:szCs w:val="24"/>
        </w:rPr>
        <w:t xml:space="preserve">, </w:t>
      </w:r>
      <w:proofErr w:type="spellStart"/>
      <w:r w:rsidR="00A62B05" w:rsidRPr="00493AEE">
        <w:rPr>
          <w:szCs w:val="24"/>
          <w:u w:val="single"/>
        </w:rPr>
        <w:t>Kunst</w:t>
      </w:r>
      <w:proofErr w:type="spellEnd"/>
      <w:r w:rsidR="00A62B05" w:rsidRPr="00493AEE">
        <w:rPr>
          <w:szCs w:val="24"/>
          <w:u w:val="single"/>
        </w:rPr>
        <w:t xml:space="preserve"> und </w:t>
      </w:r>
      <w:proofErr w:type="spellStart"/>
      <w:r w:rsidR="00A62B05" w:rsidRPr="00493AEE">
        <w:rPr>
          <w:szCs w:val="24"/>
          <w:u w:val="single"/>
        </w:rPr>
        <w:t>Rasse</w:t>
      </w:r>
      <w:proofErr w:type="spellEnd"/>
      <w:r w:rsidR="00A62B05" w:rsidRPr="00493AEE">
        <w:rPr>
          <w:szCs w:val="24"/>
        </w:rPr>
        <w:t xml:space="preserve"> (Munich: </w:t>
      </w:r>
      <w:proofErr w:type="spellStart"/>
      <w:r w:rsidR="00A62B05" w:rsidRPr="00493AEE">
        <w:rPr>
          <w:szCs w:val="24"/>
        </w:rPr>
        <w:t>Lehmanns</w:t>
      </w:r>
      <w:proofErr w:type="spellEnd"/>
      <w:r w:rsidR="00A62B05" w:rsidRPr="00493AEE">
        <w:rPr>
          <w:szCs w:val="24"/>
        </w:rPr>
        <w:t xml:space="preserve">, 1928); Paul </w:t>
      </w:r>
      <w:proofErr w:type="spellStart"/>
      <w:r w:rsidR="00A62B05" w:rsidRPr="00493AEE">
        <w:rPr>
          <w:szCs w:val="24"/>
        </w:rPr>
        <w:t>Schultze-Naumburg</w:t>
      </w:r>
      <w:proofErr w:type="spellEnd"/>
      <w:r w:rsidR="00A62B05" w:rsidRPr="00493AEE">
        <w:rPr>
          <w:szCs w:val="24"/>
        </w:rPr>
        <w:t xml:space="preserve">, </w:t>
      </w:r>
      <w:r w:rsidR="00A62B05" w:rsidRPr="00493AEE">
        <w:rPr>
          <w:szCs w:val="24"/>
          <w:u w:val="single"/>
        </w:rPr>
        <w:t xml:space="preserve">Das </w:t>
      </w:r>
      <w:proofErr w:type="spellStart"/>
      <w:r w:rsidR="00A62B05" w:rsidRPr="00493AEE">
        <w:rPr>
          <w:szCs w:val="24"/>
          <w:u w:val="single"/>
        </w:rPr>
        <w:t>Gesicht</w:t>
      </w:r>
      <w:proofErr w:type="spellEnd"/>
      <w:r w:rsidR="00A62B05" w:rsidRPr="00493AEE">
        <w:rPr>
          <w:szCs w:val="24"/>
          <w:u w:val="single"/>
        </w:rPr>
        <w:t xml:space="preserve"> des </w:t>
      </w:r>
      <w:proofErr w:type="spellStart"/>
      <w:r w:rsidR="00A62B05" w:rsidRPr="00493AEE">
        <w:rPr>
          <w:szCs w:val="24"/>
          <w:u w:val="single"/>
        </w:rPr>
        <w:t>Deutschen</w:t>
      </w:r>
      <w:proofErr w:type="spellEnd"/>
      <w:r w:rsidR="00A62B05" w:rsidRPr="00493AEE">
        <w:rPr>
          <w:szCs w:val="24"/>
          <w:u w:val="single"/>
        </w:rPr>
        <w:t xml:space="preserve"> </w:t>
      </w:r>
      <w:proofErr w:type="spellStart"/>
      <w:r w:rsidR="00A62B05" w:rsidRPr="00493AEE">
        <w:rPr>
          <w:szCs w:val="24"/>
          <w:u w:val="single"/>
        </w:rPr>
        <w:t>Hauses</w:t>
      </w:r>
      <w:proofErr w:type="spellEnd"/>
      <w:r w:rsidR="00A62B05">
        <w:rPr>
          <w:szCs w:val="24"/>
        </w:rPr>
        <w:t xml:space="preserve"> (Munich: </w:t>
      </w:r>
      <w:proofErr w:type="spellStart"/>
      <w:r w:rsidR="00A62B05">
        <w:rPr>
          <w:szCs w:val="24"/>
        </w:rPr>
        <w:t>Callwey</w:t>
      </w:r>
      <w:proofErr w:type="spellEnd"/>
      <w:r w:rsidR="00A62B05">
        <w:rPr>
          <w:szCs w:val="24"/>
        </w:rPr>
        <w:t>, 1929);</w:t>
      </w:r>
      <w:r w:rsidR="00B9525F" w:rsidRPr="00B9525F">
        <w:rPr>
          <w:rFonts w:cs="Times New Roman"/>
          <w:szCs w:val="24"/>
        </w:rPr>
        <w:t xml:space="preserve"> </w:t>
      </w:r>
      <w:r w:rsidR="00B9525F">
        <w:rPr>
          <w:rFonts w:cs="Times New Roman"/>
          <w:szCs w:val="24"/>
        </w:rPr>
        <w:t xml:space="preserve">Eric Michaud, </w:t>
      </w:r>
      <w:r w:rsidR="00B9525F" w:rsidRPr="00765A45">
        <w:rPr>
          <w:rFonts w:cs="Times New Roman"/>
          <w:szCs w:val="24"/>
          <w:u w:val="single"/>
        </w:rPr>
        <w:t>The Cult of Art in Nazi Germany</w:t>
      </w:r>
      <w:r w:rsidR="00B9525F">
        <w:rPr>
          <w:rFonts w:cs="Times New Roman"/>
          <w:szCs w:val="24"/>
        </w:rPr>
        <w:t>, trans. Janet Lloyd (Stanford: Stanford University Press, 2004),</w:t>
      </w:r>
      <w:r w:rsidR="008974C0">
        <w:t xml:space="preserve"> 127-134; </w:t>
      </w:r>
      <w:r w:rsidRPr="00493AEE">
        <w:rPr>
          <w:rFonts w:cs="Times New Roman"/>
          <w:szCs w:val="24"/>
        </w:rPr>
        <w:t xml:space="preserve">Norbert </w:t>
      </w:r>
      <w:proofErr w:type="spellStart"/>
      <w:r w:rsidRPr="00493AEE">
        <w:rPr>
          <w:rFonts w:cs="Times New Roman"/>
          <w:szCs w:val="24"/>
        </w:rPr>
        <w:t>Borrmann</w:t>
      </w:r>
      <w:proofErr w:type="spellEnd"/>
      <w:r w:rsidRPr="00493AEE">
        <w:rPr>
          <w:rFonts w:cs="Times New Roman"/>
          <w:szCs w:val="24"/>
        </w:rPr>
        <w:t xml:space="preserve">, </w:t>
      </w:r>
      <w:r w:rsidRPr="00493AEE">
        <w:rPr>
          <w:rFonts w:cs="Times New Roman"/>
          <w:szCs w:val="24"/>
          <w:u w:val="single"/>
        </w:rPr>
        <w:t xml:space="preserve">Paul </w:t>
      </w:r>
      <w:proofErr w:type="spellStart"/>
      <w:r w:rsidRPr="00493AEE">
        <w:rPr>
          <w:rFonts w:cs="Times New Roman"/>
          <w:szCs w:val="24"/>
          <w:u w:val="single"/>
        </w:rPr>
        <w:t>Schultze-Naumburg</w:t>
      </w:r>
      <w:proofErr w:type="spellEnd"/>
      <w:r w:rsidRPr="00493AEE">
        <w:rPr>
          <w:rFonts w:cs="Times New Roman"/>
          <w:szCs w:val="24"/>
          <w:u w:val="single"/>
        </w:rPr>
        <w:t>, 1869-1949</w:t>
      </w:r>
      <w:r w:rsidRPr="00493AEE">
        <w:rPr>
          <w:rFonts w:cs="Times New Roman"/>
          <w:szCs w:val="24"/>
        </w:rPr>
        <w:t xml:space="preserve"> (Essen: </w:t>
      </w:r>
      <w:proofErr w:type="spellStart"/>
      <w:r w:rsidRPr="00493AEE">
        <w:rPr>
          <w:rFonts w:cs="Times New Roman"/>
          <w:szCs w:val="24"/>
        </w:rPr>
        <w:t>Bacht</w:t>
      </w:r>
      <w:proofErr w:type="spellEnd"/>
      <w:r w:rsidRPr="00493AEE">
        <w:rPr>
          <w:rFonts w:cs="Times New Roman"/>
          <w:szCs w:val="24"/>
        </w:rPr>
        <w:t>,</w:t>
      </w:r>
      <w:r>
        <w:rPr>
          <w:rFonts w:cs="Times New Roman"/>
          <w:szCs w:val="24"/>
        </w:rPr>
        <w:t xml:space="preserve"> </w:t>
      </w:r>
      <w:r w:rsidRPr="00493AEE">
        <w:rPr>
          <w:rFonts w:cs="Times New Roman"/>
          <w:szCs w:val="24"/>
        </w:rPr>
        <w:t xml:space="preserve">1989), 208-209; </w:t>
      </w:r>
      <w:proofErr w:type="spellStart"/>
      <w:r w:rsidRPr="00493AEE">
        <w:rPr>
          <w:rFonts w:cs="Times New Roman"/>
          <w:szCs w:val="24"/>
        </w:rPr>
        <w:t>Schad</w:t>
      </w:r>
      <w:proofErr w:type="spellEnd"/>
      <w:r w:rsidRPr="00493AEE">
        <w:rPr>
          <w:rFonts w:cs="Times New Roman"/>
          <w:szCs w:val="24"/>
        </w:rPr>
        <w:t xml:space="preserve">, </w:t>
      </w:r>
      <w:proofErr w:type="spellStart"/>
      <w:r w:rsidRPr="00493AEE">
        <w:rPr>
          <w:rFonts w:cs="Times New Roman"/>
          <w:szCs w:val="24"/>
          <w:u w:val="single"/>
        </w:rPr>
        <w:t>Sie</w:t>
      </w:r>
      <w:proofErr w:type="spellEnd"/>
      <w:r w:rsidRPr="00493AEE">
        <w:rPr>
          <w:rFonts w:cs="Times New Roman"/>
          <w:szCs w:val="24"/>
          <w:u w:val="single"/>
        </w:rPr>
        <w:t xml:space="preserve"> </w:t>
      </w:r>
      <w:proofErr w:type="spellStart"/>
      <w:r w:rsidRPr="00493AEE">
        <w:rPr>
          <w:rFonts w:cs="Times New Roman"/>
          <w:szCs w:val="24"/>
          <w:u w:val="single"/>
        </w:rPr>
        <w:t>Liebten</w:t>
      </w:r>
      <w:proofErr w:type="spellEnd"/>
      <w:r w:rsidRPr="00493AEE">
        <w:rPr>
          <w:rFonts w:cs="Times New Roman"/>
          <w:szCs w:val="24"/>
          <w:u w:val="single"/>
        </w:rPr>
        <w:t xml:space="preserve"> den Führer</w:t>
      </w:r>
      <w:r w:rsidRPr="00493AEE">
        <w:rPr>
          <w:rFonts w:cs="Times New Roman"/>
          <w:szCs w:val="24"/>
        </w:rPr>
        <w:t xml:space="preserve">, 164-165; </w:t>
      </w:r>
      <w:proofErr w:type="spellStart"/>
      <w:r w:rsidRPr="00493AEE">
        <w:rPr>
          <w:rFonts w:cs="Times New Roman"/>
          <w:szCs w:val="24"/>
        </w:rPr>
        <w:t>Nüsslein</w:t>
      </w:r>
      <w:proofErr w:type="spellEnd"/>
      <w:r w:rsidRPr="00493AEE">
        <w:rPr>
          <w:rFonts w:cs="Times New Roman"/>
          <w:szCs w:val="24"/>
        </w:rPr>
        <w:t xml:space="preserve">, </w:t>
      </w:r>
      <w:r w:rsidRPr="00493AEE">
        <w:rPr>
          <w:rFonts w:cs="Times New Roman"/>
          <w:szCs w:val="24"/>
          <w:u w:val="single"/>
        </w:rPr>
        <w:t xml:space="preserve">Paul Ludwig </w:t>
      </w:r>
      <w:proofErr w:type="spellStart"/>
      <w:r w:rsidRPr="00493AEE">
        <w:rPr>
          <w:rFonts w:cs="Times New Roman"/>
          <w:szCs w:val="24"/>
          <w:u w:val="single"/>
        </w:rPr>
        <w:t>Troost</w:t>
      </w:r>
      <w:proofErr w:type="spellEnd"/>
      <w:r w:rsidRPr="00493AEE">
        <w:rPr>
          <w:rFonts w:cs="Times New Roman"/>
          <w:szCs w:val="24"/>
        </w:rPr>
        <w:t>, 76-77.</w:t>
      </w:r>
    </w:p>
  </w:endnote>
  <w:endnote w:id="25">
    <w:p w:rsidR="00C109FB" w:rsidRPr="00493AEE" w:rsidRDefault="00C109FB" w:rsidP="008974C0">
      <w:pPr>
        <w:spacing w:after="0" w:line="480" w:lineRule="auto"/>
        <w:rPr>
          <w:rFonts w:cs="Times New Roman"/>
          <w:szCs w:val="24"/>
        </w:rPr>
      </w:pPr>
      <w:r w:rsidRPr="00493AEE">
        <w:rPr>
          <w:rStyle w:val="EndnoteReference"/>
          <w:rFonts w:cs="Times New Roman"/>
          <w:szCs w:val="24"/>
        </w:rPr>
        <w:endnoteRef/>
      </w:r>
      <w:r w:rsidRPr="00493AEE">
        <w:rPr>
          <w:rFonts w:cs="Times New Roman"/>
          <w:szCs w:val="24"/>
        </w:rPr>
        <w:t xml:space="preserve"> Winifred Wagner to Gerdy Troost, July 7, 1962, Gerdy Troost Personal Papers, Ana 325, Bavarian State Library; Gerdy Troost to Winifred Wagner, July 14, 1962, Gerdy Troost Personal Papers, Ana 325, Bavarian State Library; Winifred Wagner to Gerdy Troost, July 17, 1962, Gerdy Troost Personal Papers, Ana 325, Bavarian State Library; </w:t>
      </w:r>
      <w:proofErr w:type="spellStart"/>
      <w:r w:rsidRPr="00493AEE">
        <w:rPr>
          <w:rFonts w:cs="Times New Roman"/>
          <w:szCs w:val="24"/>
        </w:rPr>
        <w:t>Schad</w:t>
      </w:r>
      <w:proofErr w:type="spellEnd"/>
      <w:r w:rsidRPr="00493AEE">
        <w:rPr>
          <w:rFonts w:cs="Times New Roman"/>
          <w:szCs w:val="24"/>
        </w:rPr>
        <w:t xml:space="preserve">, </w:t>
      </w:r>
      <w:proofErr w:type="spellStart"/>
      <w:r w:rsidRPr="00493AEE">
        <w:rPr>
          <w:rFonts w:cs="Times New Roman"/>
          <w:szCs w:val="24"/>
          <w:u w:val="single"/>
        </w:rPr>
        <w:t>Sie</w:t>
      </w:r>
      <w:proofErr w:type="spellEnd"/>
      <w:r w:rsidRPr="00493AEE">
        <w:rPr>
          <w:rFonts w:cs="Times New Roman"/>
          <w:szCs w:val="24"/>
          <w:u w:val="single"/>
        </w:rPr>
        <w:t xml:space="preserve"> </w:t>
      </w:r>
      <w:proofErr w:type="spellStart"/>
      <w:r w:rsidRPr="00493AEE">
        <w:rPr>
          <w:rFonts w:cs="Times New Roman"/>
          <w:szCs w:val="24"/>
          <w:u w:val="single"/>
        </w:rPr>
        <w:t>Liebten</w:t>
      </w:r>
      <w:proofErr w:type="spellEnd"/>
      <w:r w:rsidRPr="00493AEE">
        <w:rPr>
          <w:rFonts w:cs="Times New Roman"/>
          <w:szCs w:val="24"/>
          <w:u w:val="single"/>
        </w:rPr>
        <w:t xml:space="preserve"> den Führer</w:t>
      </w:r>
      <w:r w:rsidRPr="00493AEE">
        <w:rPr>
          <w:rFonts w:cs="Times New Roman"/>
          <w:szCs w:val="24"/>
        </w:rPr>
        <w:t xml:space="preserve">, 164-165; Hans F. K. </w:t>
      </w:r>
      <w:proofErr w:type="spellStart"/>
      <w:r w:rsidRPr="00493AEE">
        <w:rPr>
          <w:rFonts w:cs="Times New Roman"/>
          <w:szCs w:val="24"/>
        </w:rPr>
        <w:t>Günther</w:t>
      </w:r>
      <w:proofErr w:type="spellEnd"/>
      <w:r w:rsidRPr="00493AEE">
        <w:rPr>
          <w:rFonts w:cs="Times New Roman"/>
          <w:szCs w:val="24"/>
        </w:rPr>
        <w:t xml:space="preserve">, </w:t>
      </w:r>
      <w:r w:rsidRPr="00493AEE">
        <w:rPr>
          <w:rFonts w:cs="Times New Roman"/>
          <w:szCs w:val="24"/>
          <w:u w:val="single"/>
        </w:rPr>
        <w:t xml:space="preserve">Mein </w:t>
      </w:r>
      <w:proofErr w:type="spellStart"/>
      <w:r w:rsidRPr="00493AEE">
        <w:rPr>
          <w:rFonts w:cs="Times New Roman"/>
          <w:szCs w:val="24"/>
          <w:u w:val="single"/>
        </w:rPr>
        <w:t>Eindruck</w:t>
      </w:r>
      <w:proofErr w:type="spellEnd"/>
      <w:r w:rsidRPr="00493AEE">
        <w:rPr>
          <w:rFonts w:cs="Times New Roman"/>
          <w:szCs w:val="24"/>
          <w:u w:val="single"/>
        </w:rPr>
        <w:t xml:space="preserve"> von Adolf Hitler</w:t>
      </w:r>
      <w:r w:rsidRPr="00493AEE">
        <w:rPr>
          <w:rFonts w:cs="Times New Roman"/>
          <w:szCs w:val="24"/>
        </w:rPr>
        <w:t xml:space="preserve"> (</w:t>
      </w:r>
      <w:proofErr w:type="spellStart"/>
      <w:r w:rsidRPr="00493AEE">
        <w:rPr>
          <w:rFonts w:cs="Times New Roman"/>
          <w:color w:val="000000"/>
          <w:szCs w:val="24"/>
          <w:shd w:val="clear" w:color="auto" w:fill="FFFFFF"/>
        </w:rPr>
        <w:t>Pähl</w:t>
      </w:r>
      <w:proofErr w:type="spellEnd"/>
      <w:r w:rsidRPr="00493AEE">
        <w:rPr>
          <w:rFonts w:cs="Times New Roman"/>
          <w:color w:val="000000"/>
          <w:szCs w:val="24"/>
          <w:shd w:val="clear" w:color="auto" w:fill="FFFFFF"/>
        </w:rPr>
        <w:t xml:space="preserve">: </w:t>
      </w:r>
      <w:proofErr w:type="spellStart"/>
      <w:r w:rsidRPr="00493AEE">
        <w:rPr>
          <w:rFonts w:cs="Times New Roman"/>
          <w:color w:val="000000"/>
          <w:szCs w:val="24"/>
          <w:shd w:val="clear" w:color="auto" w:fill="FFFFFF"/>
        </w:rPr>
        <w:t>Bebenburg</w:t>
      </w:r>
      <w:proofErr w:type="spellEnd"/>
      <w:r w:rsidRPr="00493AEE">
        <w:rPr>
          <w:rFonts w:cs="Times New Roman"/>
          <w:szCs w:val="24"/>
        </w:rPr>
        <w:t xml:space="preserve">, 1969), 89-91.  </w:t>
      </w:r>
      <w:proofErr w:type="spellStart"/>
      <w:r w:rsidRPr="00493AEE">
        <w:rPr>
          <w:rFonts w:cs="Times New Roman"/>
          <w:szCs w:val="24"/>
        </w:rPr>
        <w:t>Günther’s</w:t>
      </w:r>
      <w:proofErr w:type="spellEnd"/>
      <w:r w:rsidRPr="00493AEE">
        <w:rPr>
          <w:rFonts w:cs="Times New Roman"/>
          <w:szCs w:val="24"/>
        </w:rPr>
        <w:t xml:space="preserve"> views are quoted and supported by </w:t>
      </w:r>
      <w:proofErr w:type="spellStart"/>
      <w:r w:rsidRPr="00493AEE">
        <w:rPr>
          <w:rFonts w:cs="Times New Roman"/>
          <w:szCs w:val="24"/>
        </w:rPr>
        <w:t>Schultze-Naumburg’s</w:t>
      </w:r>
      <w:proofErr w:type="spellEnd"/>
      <w:r w:rsidRPr="00493AEE">
        <w:rPr>
          <w:rFonts w:cs="Times New Roman"/>
          <w:szCs w:val="24"/>
        </w:rPr>
        <w:t xml:space="preserve"> biographer, </w:t>
      </w:r>
      <w:proofErr w:type="spellStart"/>
      <w:r w:rsidRPr="00493AEE">
        <w:rPr>
          <w:rFonts w:cs="Times New Roman"/>
          <w:szCs w:val="24"/>
        </w:rPr>
        <w:t>Borrmann</w:t>
      </w:r>
      <w:proofErr w:type="spellEnd"/>
      <w:r w:rsidRPr="00493AEE">
        <w:rPr>
          <w:rFonts w:cs="Times New Roman"/>
          <w:szCs w:val="24"/>
        </w:rPr>
        <w:t xml:space="preserve">, </w:t>
      </w:r>
      <w:r w:rsidRPr="00493AEE">
        <w:rPr>
          <w:rFonts w:cs="Times New Roman"/>
          <w:szCs w:val="24"/>
          <w:u w:val="single"/>
        </w:rPr>
        <w:t xml:space="preserve">Paul </w:t>
      </w:r>
      <w:proofErr w:type="spellStart"/>
      <w:r w:rsidRPr="00493AEE">
        <w:rPr>
          <w:rFonts w:cs="Times New Roman"/>
          <w:szCs w:val="24"/>
          <w:u w:val="single"/>
        </w:rPr>
        <w:t>Schultze-Naumburg</w:t>
      </w:r>
      <w:proofErr w:type="spellEnd"/>
      <w:r w:rsidRPr="00493AEE">
        <w:rPr>
          <w:rFonts w:cs="Times New Roman"/>
          <w:szCs w:val="24"/>
        </w:rPr>
        <w:t>, 208-209.</w:t>
      </w:r>
    </w:p>
  </w:endnote>
  <w:endnote w:id="26">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Gerdy Troost, ed., </w:t>
      </w:r>
      <w:r w:rsidRPr="00493AEE">
        <w:rPr>
          <w:rFonts w:cs="Times New Roman"/>
          <w:sz w:val="24"/>
          <w:szCs w:val="24"/>
          <w:u w:val="single"/>
        </w:rPr>
        <w:t xml:space="preserve">Das </w:t>
      </w:r>
      <w:proofErr w:type="spellStart"/>
      <w:r w:rsidRPr="00493AEE">
        <w:rPr>
          <w:rFonts w:cs="Times New Roman"/>
          <w:sz w:val="24"/>
          <w:szCs w:val="24"/>
          <w:u w:val="single"/>
        </w:rPr>
        <w:t>Bauen</w:t>
      </w:r>
      <w:proofErr w:type="spellEnd"/>
      <w:r w:rsidRPr="00493AEE">
        <w:rPr>
          <w:rFonts w:cs="Times New Roman"/>
          <w:sz w:val="24"/>
          <w:szCs w:val="24"/>
          <w:u w:val="single"/>
        </w:rPr>
        <w:t xml:space="preserve"> </w:t>
      </w:r>
      <w:proofErr w:type="spellStart"/>
      <w:r w:rsidRPr="00493AEE">
        <w:rPr>
          <w:rFonts w:cs="Times New Roman"/>
          <w:sz w:val="24"/>
          <w:szCs w:val="24"/>
          <w:u w:val="single"/>
        </w:rPr>
        <w:t>im</w:t>
      </w:r>
      <w:proofErr w:type="spellEnd"/>
      <w:r w:rsidRPr="00493AEE">
        <w:rPr>
          <w:rFonts w:cs="Times New Roman"/>
          <w:sz w:val="24"/>
          <w:szCs w:val="24"/>
          <w:u w:val="single"/>
        </w:rPr>
        <w:t xml:space="preserve"> </w:t>
      </w:r>
      <w:proofErr w:type="spellStart"/>
      <w:r w:rsidRPr="00493AEE">
        <w:rPr>
          <w:rFonts w:cs="Times New Roman"/>
          <w:sz w:val="24"/>
          <w:szCs w:val="24"/>
          <w:u w:val="single"/>
        </w:rPr>
        <w:t>Neuen</w:t>
      </w:r>
      <w:proofErr w:type="spellEnd"/>
      <w:r w:rsidRPr="00493AEE">
        <w:rPr>
          <w:rFonts w:cs="Times New Roman"/>
          <w:sz w:val="24"/>
          <w:szCs w:val="24"/>
          <w:u w:val="single"/>
        </w:rPr>
        <w:t xml:space="preserve"> Reich</w:t>
      </w:r>
      <w:r w:rsidRPr="00493AEE">
        <w:rPr>
          <w:rFonts w:cs="Times New Roman"/>
          <w:sz w:val="24"/>
          <w:szCs w:val="24"/>
        </w:rPr>
        <w:t>, 2</w:t>
      </w:r>
      <w:r w:rsidRPr="00493AEE">
        <w:rPr>
          <w:rFonts w:cs="Times New Roman"/>
          <w:sz w:val="24"/>
          <w:szCs w:val="24"/>
          <w:vertAlign w:val="superscript"/>
        </w:rPr>
        <w:t>nd</w:t>
      </w:r>
      <w:r w:rsidRPr="00493AEE">
        <w:rPr>
          <w:rFonts w:cs="Times New Roman"/>
          <w:sz w:val="24"/>
          <w:szCs w:val="24"/>
        </w:rPr>
        <w:t xml:space="preserve"> rev. </w:t>
      </w:r>
      <w:proofErr w:type="spellStart"/>
      <w:proofErr w:type="gramStart"/>
      <w:r w:rsidRPr="00493AEE">
        <w:rPr>
          <w:rFonts w:cs="Times New Roman"/>
          <w:sz w:val="24"/>
          <w:szCs w:val="24"/>
        </w:rPr>
        <w:t>ed</w:t>
      </w:r>
      <w:proofErr w:type="spellEnd"/>
      <w:proofErr w:type="gramEnd"/>
      <w:r w:rsidRPr="00493AEE">
        <w:rPr>
          <w:rFonts w:cs="Times New Roman"/>
          <w:sz w:val="24"/>
          <w:szCs w:val="24"/>
        </w:rPr>
        <w:t xml:space="preserve"> (Bayreuth: </w:t>
      </w:r>
      <w:proofErr w:type="spellStart"/>
      <w:r w:rsidRPr="00493AEE">
        <w:rPr>
          <w:rFonts w:cs="Times New Roman"/>
          <w:sz w:val="24"/>
          <w:szCs w:val="24"/>
        </w:rPr>
        <w:t>Gauverlag</w:t>
      </w:r>
      <w:proofErr w:type="spellEnd"/>
      <w:r w:rsidRPr="00493AEE">
        <w:rPr>
          <w:rFonts w:cs="Times New Roman"/>
          <w:sz w:val="24"/>
          <w:szCs w:val="24"/>
        </w:rPr>
        <w:t xml:space="preserve"> </w:t>
      </w:r>
      <w:proofErr w:type="spellStart"/>
      <w:r w:rsidRPr="00493AEE">
        <w:rPr>
          <w:rFonts w:cs="Times New Roman"/>
          <w:sz w:val="24"/>
          <w:szCs w:val="24"/>
        </w:rPr>
        <w:t>Bayerische</w:t>
      </w:r>
      <w:proofErr w:type="spellEnd"/>
      <w:r w:rsidRPr="00493AEE">
        <w:rPr>
          <w:rFonts w:cs="Times New Roman"/>
          <w:sz w:val="24"/>
          <w:szCs w:val="24"/>
        </w:rPr>
        <w:t xml:space="preserve"> </w:t>
      </w:r>
      <w:proofErr w:type="spellStart"/>
      <w:r w:rsidRPr="00493AEE">
        <w:rPr>
          <w:rFonts w:cs="Times New Roman"/>
          <w:sz w:val="24"/>
          <w:szCs w:val="24"/>
        </w:rPr>
        <w:t>Ostmark</w:t>
      </w:r>
      <w:proofErr w:type="spellEnd"/>
      <w:r w:rsidRPr="00493AEE">
        <w:rPr>
          <w:rFonts w:cs="Times New Roman"/>
          <w:sz w:val="24"/>
          <w:szCs w:val="24"/>
        </w:rPr>
        <w:t>, 1939), 5-10.</w:t>
      </w:r>
    </w:p>
  </w:endnote>
  <w:endnote w:id="27">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gramStart"/>
      <w:r w:rsidRPr="00493AEE">
        <w:rPr>
          <w:rFonts w:cs="Times New Roman"/>
          <w:sz w:val="24"/>
          <w:szCs w:val="24"/>
        </w:rPr>
        <w:t>Ibid.,</w:t>
      </w:r>
      <w:proofErr w:type="gramEnd"/>
      <w:r w:rsidRPr="00493AEE">
        <w:rPr>
          <w:rFonts w:cs="Times New Roman"/>
          <w:sz w:val="24"/>
          <w:szCs w:val="24"/>
        </w:rPr>
        <w:t xml:space="preserve"> 10ff.</w:t>
      </w:r>
    </w:p>
  </w:endnote>
  <w:endnote w:id="28">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gramStart"/>
      <w:r w:rsidRPr="00493AEE">
        <w:rPr>
          <w:rFonts w:cs="Times New Roman"/>
          <w:sz w:val="24"/>
          <w:szCs w:val="24"/>
        </w:rPr>
        <w:t xml:space="preserve">Kurt </w:t>
      </w:r>
      <w:proofErr w:type="spellStart"/>
      <w:r w:rsidRPr="00493AEE">
        <w:rPr>
          <w:rFonts w:cs="Times New Roman"/>
          <w:sz w:val="24"/>
          <w:szCs w:val="24"/>
        </w:rPr>
        <w:t>Trampler</w:t>
      </w:r>
      <w:proofErr w:type="spellEnd"/>
      <w:r w:rsidRPr="00493AEE">
        <w:rPr>
          <w:rFonts w:cs="Times New Roman"/>
          <w:sz w:val="24"/>
          <w:szCs w:val="24"/>
        </w:rPr>
        <w:t xml:space="preserve"> to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xml:space="preserve">, January 4, 1938, Troost Papers, NL </w:t>
      </w:r>
      <w:proofErr w:type="spellStart"/>
      <w:r w:rsidRPr="00493AEE">
        <w:rPr>
          <w:rFonts w:cs="Times New Roman"/>
          <w:sz w:val="24"/>
          <w:szCs w:val="24"/>
        </w:rPr>
        <w:t>Troost</w:t>
      </w:r>
      <w:proofErr w:type="spellEnd"/>
      <w:r w:rsidRPr="00493AEE">
        <w:rPr>
          <w:rFonts w:cs="Times New Roman"/>
          <w:sz w:val="24"/>
          <w:szCs w:val="24"/>
        </w:rPr>
        <w:t xml:space="preserve"> 16, </w:t>
      </w:r>
      <w:proofErr w:type="spellStart"/>
      <w:r w:rsidRPr="00493AEE">
        <w:rPr>
          <w:rFonts w:cs="Times New Roman"/>
          <w:sz w:val="24"/>
          <w:szCs w:val="24"/>
        </w:rPr>
        <w:t>Bayerisches</w:t>
      </w:r>
      <w:proofErr w:type="spellEnd"/>
      <w:r w:rsidRPr="00493AEE">
        <w:rPr>
          <w:rFonts w:cs="Times New Roman"/>
          <w:sz w:val="24"/>
          <w:szCs w:val="24"/>
        </w:rPr>
        <w:t xml:space="preserve"> </w:t>
      </w:r>
      <w:proofErr w:type="spellStart"/>
      <w:r w:rsidRPr="00493AEE">
        <w:rPr>
          <w:rFonts w:cs="Times New Roman"/>
          <w:sz w:val="24"/>
          <w:szCs w:val="24"/>
        </w:rPr>
        <w:t>Hauptstaatsarchiv</w:t>
      </w:r>
      <w:proofErr w:type="spellEnd"/>
      <w:r w:rsidRPr="00493AEE">
        <w:rPr>
          <w:rFonts w:cs="Times New Roman"/>
          <w:sz w:val="24"/>
          <w:szCs w:val="24"/>
        </w:rPr>
        <w:t>.</w:t>
      </w:r>
      <w:proofErr w:type="gramEnd"/>
      <w:r>
        <w:rPr>
          <w:rFonts w:cs="Times New Roman"/>
          <w:sz w:val="24"/>
          <w:szCs w:val="24"/>
        </w:rPr>
        <w:t xml:space="preserve"> </w:t>
      </w:r>
      <w:r w:rsidRPr="00493AEE">
        <w:rPr>
          <w:rFonts w:cs="Times New Roman"/>
          <w:sz w:val="24"/>
          <w:szCs w:val="24"/>
        </w:rPr>
        <w:t xml:space="preserve"> For additional letters between </w:t>
      </w:r>
      <w:proofErr w:type="spellStart"/>
      <w:r w:rsidRPr="00493AEE">
        <w:rPr>
          <w:rFonts w:cs="Times New Roman"/>
          <w:sz w:val="24"/>
          <w:szCs w:val="24"/>
        </w:rPr>
        <w:t>Trampler</w:t>
      </w:r>
      <w:proofErr w:type="spellEnd"/>
      <w:r w:rsidRPr="00493AEE">
        <w:rPr>
          <w:rFonts w:cs="Times New Roman"/>
          <w:sz w:val="24"/>
          <w:szCs w:val="24"/>
        </w:rPr>
        <w:t xml:space="preserve"> and </w:t>
      </w:r>
      <w:proofErr w:type="spellStart"/>
      <w:r w:rsidRPr="00493AEE">
        <w:rPr>
          <w:rFonts w:cs="Times New Roman"/>
          <w:sz w:val="24"/>
          <w:szCs w:val="24"/>
        </w:rPr>
        <w:t>Troost</w:t>
      </w:r>
      <w:proofErr w:type="spellEnd"/>
      <w:r w:rsidRPr="00493AEE">
        <w:rPr>
          <w:rFonts w:cs="Times New Roman"/>
          <w:sz w:val="24"/>
          <w:szCs w:val="24"/>
        </w:rPr>
        <w:t xml:space="preserve">, see NL </w:t>
      </w:r>
      <w:proofErr w:type="spellStart"/>
      <w:r w:rsidRPr="00493AEE">
        <w:rPr>
          <w:rFonts w:cs="Times New Roman"/>
          <w:sz w:val="24"/>
          <w:szCs w:val="24"/>
        </w:rPr>
        <w:t>Troost</w:t>
      </w:r>
      <w:proofErr w:type="spellEnd"/>
      <w:r w:rsidRPr="00493AEE">
        <w:rPr>
          <w:rFonts w:cs="Times New Roman"/>
          <w:sz w:val="24"/>
          <w:szCs w:val="24"/>
        </w:rPr>
        <w:t xml:space="preserve"> 32, </w:t>
      </w:r>
      <w:proofErr w:type="spellStart"/>
      <w:r w:rsidRPr="00493AEE">
        <w:rPr>
          <w:rFonts w:cs="Times New Roman"/>
          <w:sz w:val="24"/>
          <w:szCs w:val="24"/>
        </w:rPr>
        <w:t>Bayerisches</w:t>
      </w:r>
      <w:proofErr w:type="spellEnd"/>
      <w:r w:rsidRPr="00493AEE">
        <w:rPr>
          <w:rFonts w:cs="Times New Roman"/>
          <w:sz w:val="24"/>
          <w:szCs w:val="24"/>
        </w:rPr>
        <w:t xml:space="preserve"> </w:t>
      </w:r>
      <w:proofErr w:type="spellStart"/>
      <w:r w:rsidRPr="00493AEE">
        <w:rPr>
          <w:rFonts w:cs="Times New Roman"/>
          <w:sz w:val="24"/>
          <w:szCs w:val="24"/>
        </w:rPr>
        <w:t>Hauptstaatsarchiv</w:t>
      </w:r>
      <w:proofErr w:type="spellEnd"/>
      <w:r w:rsidRPr="00493AEE">
        <w:rPr>
          <w:rFonts w:cs="Times New Roman"/>
          <w:sz w:val="24"/>
          <w:szCs w:val="24"/>
        </w:rPr>
        <w:t>.</w:t>
      </w:r>
    </w:p>
  </w:endnote>
  <w:endnote w:id="29">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gramStart"/>
      <w:r w:rsidRPr="00493AEE">
        <w:rPr>
          <w:rFonts w:cs="Times New Roman"/>
          <w:sz w:val="24"/>
          <w:szCs w:val="24"/>
        </w:rPr>
        <w:t xml:space="preserve">Publishing contract between </w:t>
      </w:r>
      <w:proofErr w:type="spellStart"/>
      <w:r w:rsidRPr="00493AEE">
        <w:rPr>
          <w:sz w:val="24"/>
          <w:szCs w:val="24"/>
        </w:rPr>
        <w:t>Gauverlag</w:t>
      </w:r>
      <w:proofErr w:type="spellEnd"/>
      <w:r w:rsidRPr="00493AEE">
        <w:rPr>
          <w:sz w:val="24"/>
          <w:szCs w:val="24"/>
        </w:rPr>
        <w:t xml:space="preserve"> Bayreuth GmbH, </w:t>
      </w:r>
      <w:proofErr w:type="spellStart"/>
      <w:r w:rsidRPr="00493AEE">
        <w:rPr>
          <w:sz w:val="24"/>
          <w:szCs w:val="24"/>
        </w:rPr>
        <w:t>Gerdy</w:t>
      </w:r>
      <w:proofErr w:type="spellEnd"/>
      <w:r w:rsidRPr="00493AEE">
        <w:rPr>
          <w:sz w:val="24"/>
          <w:szCs w:val="24"/>
        </w:rPr>
        <w:t xml:space="preserve"> </w:t>
      </w:r>
      <w:proofErr w:type="spellStart"/>
      <w:r w:rsidRPr="00493AEE">
        <w:rPr>
          <w:sz w:val="24"/>
          <w:szCs w:val="24"/>
        </w:rPr>
        <w:t>Troost</w:t>
      </w:r>
      <w:proofErr w:type="spellEnd"/>
      <w:r w:rsidRPr="00493AEE">
        <w:rPr>
          <w:sz w:val="24"/>
          <w:szCs w:val="24"/>
        </w:rPr>
        <w:t xml:space="preserve">, and Kurt </w:t>
      </w:r>
      <w:proofErr w:type="spellStart"/>
      <w:r w:rsidRPr="00493AEE">
        <w:rPr>
          <w:sz w:val="24"/>
          <w:szCs w:val="24"/>
        </w:rPr>
        <w:t>Trampler</w:t>
      </w:r>
      <w:proofErr w:type="spellEnd"/>
      <w:r w:rsidRPr="00493AEE">
        <w:rPr>
          <w:sz w:val="24"/>
          <w:szCs w:val="24"/>
        </w:rPr>
        <w:t>, June 23, 1944, Ana 325 B, Gerdy Troost Papers, Bavarian State Library.</w:t>
      </w:r>
      <w:proofErr w:type="gramEnd"/>
    </w:p>
  </w:endnote>
  <w:endnote w:id="30">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r w:rsidRPr="00493AEE">
        <w:rPr>
          <w:rFonts w:cs="Times New Roman"/>
          <w:sz w:val="24"/>
          <w:szCs w:val="24"/>
        </w:rPr>
        <w:t>Organisations-Skizze</w:t>
      </w:r>
      <w:proofErr w:type="spellEnd"/>
      <w:r w:rsidRPr="00493AEE">
        <w:rPr>
          <w:rFonts w:cs="Times New Roman"/>
          <w:sz w:val="24"/>
          <w:szCs w:val="24"/>
        </w:rPr>
        <w:t xml:space="preserve"> </w:t>
      </w:r>
      <w:proofErr w:type="spellStart"/>
      <w:r w:rsidRPr="00493AEE">
        <w:rPr>
          <w:rFonts w:cs="Times New Roman"/>
          <w:sz w:val="24"/>
          <w:szCs w:val="24"/>
        </w:rPr>
        <w:t>für</w:t>
      </w:r>
      <w:proofErr w:type="spellEnd"/>
      <w:r w:rsidRPr="00493AEE">
        <w:rPr>
          <w:rFonts w:cs="Times New Roman"/>
          <w:sz w:val="24"/>
          <w:szCs w:val="24"/>
        </w:rPr>
        <w:t xml:space="preserve"> den </w:t>
      </w:r>
      <w:proofErr w:type="spellStart"/>
      <w:r w:rsidRPr="00493AEE">
        <w:rPr>
          <w:rFonts w:cs="Times New Roman"/>
          <w:sz w:val="24"/>
          <w:szCs w:val="24"/>
        </w:rPr>
        <w:t>Aufbau</w:t>
      </w:r>
      <w:proofErr w:type="spellEnd"/>
      <w:r w:rsidRPr="00493AEE">
        <w:rPr>
          <w:rFonts w:cs="Times New Roman"/>
          <w:sz w:val="24"/>
          <w:szCs w:val="24"/>
        </w:rPr>
        <w:t xml:space="preserve"> der </w:t>
      </w:r>
      <w:proofErr w:type="spellStart"/>
      <w:r w:rsidRPr="00493AEE">
        <w:rPr>
          <w:rFonts w:cs="Times New Roman"/>
          <w:sz w:val="24"/>
          <w:szCs w:val="24"/>
        </w:rPr>
        <w:t>im</w:t>
      </w:r>
      <w:proofErr w:type="spellEnd"/>
      <w:r w:rsidRPr="00493AEE">
        <w:rPr>
          <w:rFonts w:cs="Times New Roman"/>
          <w:sz w:val="24"/>
          <w:szCs w:val="24"/>
        </w:rPr>
        <w:t xml:space="preserve"> </w:t>
      </w:r>
      <w:proofErr w:type="spellStart"/>
      <w:r w:rsidRPr="00493AEE">
        <w:rPr>
          <w:rFonts w:cs="Times New Roman"/>
          <w:sz w:val="24"/>
          <w:szCs w:val="24"/>
        </w:rPr>
        <w:t>Haus</w:t>
      </w:r>
      <w:proofErr w:type="spellEnd"/>
      <w:r w:rsidRPr="00493AEE">
        <w:rPr>
          <w:rFonts w:cs="Times New Roman"/>
          <w:sz w:val="24"/>
          <w:szCs w:val="24"/>
        </w:rPr>
        <w:t xml:space="preserve"> der </w:t>
      </w:r>
      <w:proofErr w:type="spellStart"/>
      <w:r w:rsidRPr="00493AEE">
        <w:rPr>
          <w:rFonts w:cs="Times New Roman"/>
          <w:sz w:val="24"/>
          <w:szCs w:val="24"/>
        </w:rPr>
        <w:t>Deutschen</w:t>
      </w:r>
      <w:proofErr w:type="spellEnd"/>
      <w:r w:rsidRPr="00493AEE">
        <w:rPr>
          <w:rFonts w:cs="Times New Roman"/>
          <w:sz w:val="24"/>
          <w:szCs w:val="24"/>
        </w:rPr>
        <w:t xml:space="preserve"> </w:t>
      </w:r>
      <w:proofErr w:type="spellStart"/>
      <w:r w:rsidRPr="00493AEE">
        <w:rPr>
          <w:rFonts w:cs="Times New Roman"/>
          <w:sz w:val="24"/>
          <w:szCs w:val="24"/>
        </w:rPr>
        <w:t>Kunst</w:t>
      </w:r>
      <w:proofErr w:type="spellEnd"/>
      <w:r w:rsidRPr="00493AEE">
        <w:rPr>
          <w:rFonts w:cs="Times New Roman"/>
          <w:sz w:val="24"/>
          <w:szCs w:val="24"/>
        </w:rPr>
        <w:t xml:space="preserve"> </w:t>
      </w:r>
      <w:proofErr w:type="spellStart"/>
      <w:r w:rsidRPr="00493AEE">
        <w:rPr>
          <w:rFonts w:cs="Times New Roman"/>
          <w:sz w:val="24"/>
          <w:szCs w:val="24"/>
        </w:rPr>
        <w:t>geplanten</w:t>
      </w:r>
      <w:proofErr w:type="spellEnd"/>
      <w:r w:rsidRPr="00493AEE">
        <w:rPr>
          <w:rFonts w:cs="Times New Roman"/>
          <w:sz w:val="24"/>
          <w:szCs w:val="24"/>
        </w:rPr>
        <w:t xml:space="preserve"> </w:t>
      </w:r>
      <w:proofErr w:type="spellStart"/>
      <w:r w:rsidRPr="00493AEE">
        <w:rPr>
          <w:rFonts w:cs="Times New Roman"/>
          <w:sz w:val="24"/>
          <w:szCs w:val="24"/>
        </w:rPr>
        <w:t>Ausstellung</w:t>
      </w:r>
      <w:proofErr w:type="spellEnd"/>
      <w:r w:rsidRPr="00493AEE">
        <w:rPr>
          <w:rFonts w:cs="Times New Roman"/>
          <w:sz w:val="24"/>
          <w:szCs w:val="24"/>
        </w:rPr>
        <w:t xml:space="preserve"> </w:t>
      </w:r>
      <w:proofErr w:type="spellStart"/>
      <w:r w:rsidRPr="00493AEE">
        <w:rPr>
          <w:rFonts w:cs="Times New Roman"/>
          <w:sz w:val="24"/>
          <w:szCs w:val="24"/>
        </w:rPr>
        <w:t>für</w:t>
      </w:r>
      <w:proofErr w:type="spellEnd"/>
      <w:r w:rsidRPr="00493AEE">
        <w:rPr>
          <w:rFonts w:cs="Times New Roman"/>
          <w:sz w:val="24"/>
          <w:szCs w:val="24"/>
        </w:rPr>
        <w:t xml:space="preserve"> </w:t>
      </w:r>
      <w:proofErr w:type="spellStart"/>
      <w:r w:rsidRPr="00493AEE">
        <w:rPr>
          <w:rFonts w:cs="Times New Roman"/>
          <w:sz w:val="24"/>
          <w:szCs w:val="24"/>
        </w:rPr>
        <w:t>Baukunst</w:t>
      </w:r>
      <w:proofErr w:type="spellEnd"/>
      <w:r w:rsidRPr="00493AEE">
        <w:rPr>
          <w:rFonts w:cs="Times New Roman"/>
          <w:sz w:val="24"/>
          <w:szCs w:val="24"/>
        </w:rPr>
        <w:t xml:space="preserve"> und </w:t>
      </w:r>
      <w:proofErr w:type="spellStart"/>
      <w:r w:rsidRPr="00493AEE">
        <w:rPr>
          <w:rFonts w:cs="Times New Roman"/>
          <w:sz w:val="24"/>
          <w:szCs w:val="24"/>
        </w:rPr>
        <w:t>angewandte</w:t>
      </w:r>
      <w:proofErr w:type="spellEnd"/>
      <w:r w:rsidRPr="00493AEE">
        <w:rPr>
          <w:rFonts w:cs="Times New Roman"/>
          <w:sz w:val="24"/>
          <w:szCs w:val="24"/>
        </w:rPr>
        <w:t xml:space="preserve"> </w:t>
      </w:r>
      <w:proofErr w:type="spellStart"/>
      <w:r w:rsidRPr="00493AEE">
        <w:rPr>
          <w:rFonts w:cs="Times New Roman"/>
          <w:sz w:val="24"/>
          <w:szCs w:val="24"/>
        </w:rPr>
        <w:t>Kunst</w:t>
      </w:r>
      <w:proofErr w:type="spellEnd"/>
      <w:r w:rsidRPr="00493AEE">
        <w:rPr>
          <w:rFonts w:cs="Times New Roman"/>
          <w:sz w:val="24"/>
          <w:szCs w:val="24"/>
        </w:rPr>
        <w:t>,” October 6, 1937, German Captured Documents Collection, Gerdy and Paul Troost Papers, microfilm reel 461 (container no. 778), Library of Congress, Washington, D.C.</w:t>
      </w:r>
    </w:p>
  </w:endnote>
  <w:endnote w:id="31">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gramStart"/>
      <w:r w:rsidRPr="00493AEE">
        <w:rPr>
          <w:rFonts w:cs="Times New Roman"/>
          <w:sz w:val="24"/>
          <w:szCs w:val="24"/>
          <w:u w:val="single"/>
        </w:rPr>
        <w:t xml:space="preserve">1. Deutsche </w:t>
      </w:r>
      <w:proofErr w:type="spellStart"/>
      <w:r w:rsidRPr="00493AEE">
        <w:rPr>
          <w:rFonts w:cs="Times New Roman"/>
          <w:sz w:val="24"/>
          <w:szCs w:val="24"/>
          <w:u w:val="single"/>
        </w:rPr>
        <w:t>Architektur</w:t>
      </w:r>
      <w:proofErr w:type="spellEnd"/>
      <w:r w:rsidRPr="00493AEE">
        <w:rPr>
          <w:rFonts w:cs="Times New Roman"/>
          <w:sz w:val="24"/>
          <w:szCs w:val="24"/>
          <w:u w:val="single"/>
        </w:rPr>
        <w:t xml:space="preserve">- und </w:t>
      </w:r>
      <w:proofErr w:type="spellStart"/>
      <w:r w:rsidRPr="00493AEE">
        <w:rPr>
          <w:rFonts w:cs="Times New Roman"/>
          <w:sz w:val="24"/>
          <w:szCs w:val="24"/>
          <w:u w:val="single"/>
        </w:rPr>
        <w:t>Kunsthandwerkausstellung</w:t>
      </w:r>
      <w:proofErr w:type="spellEnd"/>
      <w:r w:rsidRPr="00493AEE">
        <w:rPr>
          <w:rFonts w:cs="Times New Roman"/>
          <w:sz w:val="24"/>
          <w:szCs w:val="24"/>
          <w:u w:val="single"/>
        </w:rPr>
        <w:t xml:space="preserve"> </w:t>
      </w:r>
      <w:proofErr w:type="spellStart"/>
      <w:r w:rsidRPr="00493AEE">
        <w:rPr>
          <w:rFonts w:cs="Times New Roman"/>
          <w:sz w:val="24"/>
          <w:szCs w:val="24"/>
          <w:u w:val="single"/>
        </w:rPr>
        <w:t>im</w:t>
      </w:r>
      <w:proofErr w:type="spellEnd"/>
      <w:r w:rsidRPr="00493AEE">
        <w:rPr>
          <w:rFonts w:cs="Times New Roman"/>
          <w:sz w:val="24"/>
          <w:szCs w:val="24"/>
          <w:u w:val="single"/>
        </w:rPr>
        <w:t xml:space="preserve"> </w:t>
      </w:r>
      <w:proofErr w:type="spellStart"/>
      <w:r w:rsidRPr="00493AEE">
        <w:rPr>
          <w:rFonts w:cs="Times New Roman"/>
          <w:sz w:val="24"/>
          <w:szCs w:val="24"/>
          <w:u w:val="single"/>
        </w:rPr>
        <w:t>Haus</w:t>
      </w:r>
      <w:proofErr w:type="spellEnd"/>
      <w:r w:rsidRPr="00493AEE">
        <w:rPr>
          <w:rFonts w:cs="Times New Roman"/>
          <w:sz w:val="24"/>
          <w:szCs w:val="24"/>
          <w:u w:val="single"/>
        </w:rPr>
        <w:t xml:space="preserve"> der </w:t>
      </w:r>
      <w:proofErr w:type="spellStart"/>
      <w:r w:rsidRPr="00493AEE">
        <w:rPr>
          <w:rFonts w:cs="Times New Roman"/>
          <w:sz w:val="24"/>
          <w:szCs w:val="24"/>
          <w:u w:val="single"/>
        </w:rPr>
        <w:t>Deutschen</w:t>
      </w:r>
      <w:proofErr w:type="spellEnd"/>
      <w:r w:rsidRPr="00493AEE">
        <w:rPr>
          <w:rFonts w:cs="Times New Roman"/>
          <w:sz w:val="24"/>
          <w:szCs w:val="24"/>
          <w:u w:val="single"/>
        </w:rPr>
        <w:t xml:space="preserve"> </w:t>
      </w:r>
      <w:proofErr w:type="spellStart"/>
      <w:r w:rsidRPr="00493AEE">
        <w:rPr>
          <w:rFonts w:cs="Times New Roman"/>
          <w:sz w:val="24"/>
          <w:szCs w:val="24"/>
          <w:u w:val="single"/>
        </w:rPr>
        <w:t>Kunst</w:t>
      </w:r>
      <w:proofErr w:type="spellEnd"/>
      <w:r w:rsidRPr="00493AEE">
        <w:rPr>
          <w:rFonts w:cs="Times New Roman"/>
          <w:sz w:val="24"/>
          <w:szCs w:val="24"/>
          <w:u w:val="single"/>
        </w:rPr>
        <w:t xml:space="preserve"> </w:t>
      </w:r>
      <w:proofErr w:type="spellStart"/>
      <w:r w:rsidRPr="00493AEE">
        <w:rPr>
          <w:rFonts w:cs="Times New Roman"/>
          <w:sz w:val="24"/>
          <w:szCs w:val="24"/>
          <w:u w:val="single"/>
        </w:rPr>
        <w:t>zu</w:t>
      </w:r>
      <w:proofErr w:type="spellEnd"/>
      <w:r w:rsidRPr="00493AEE">
        <w:rPr>
          <w:rFonts w:cs="Times New Roman"/>
          <w:sz w:val="24"/>
          <w:szCs w:val="24"/>
          <w:u w:val="single"/>
        </w:rPr>
        <w:t xml:space="preserve"> </w:t>
      </w:r>
      <w:proofErr w:type="spellStart"/>
      <w:r w:rsidRPr="00493AEE">
        <w:rPr>
          <w:rFonts w:cs="Times New Roman"/>
          <w:sz w:val="24"/>
          <w:szCs w:val="24"/>
          <w:u w:val="single"/>
        </w:rPr>
        <w:t>München</w:t>
      </w:r>
      <w:proofErr w:type="spellEnd"/>
      <w:r w:rsidRPr="00493AEE">
        <w:rPr>
          <w:rFonts w:cs="Times New Roman"/>
          <w:sz w:val="24"/>
          <w:szCs w:val="24"/>
          <w:u w:val="single"/>
        </w:rPr>
        <w:t>, 22</w:t>
      </w:r>
      <w:r w:rsidR="00A775D3">
        <w:rPr>
          <w:rFonts w:cs="Times New Roman"/>
          <w:sz w:val="24"/>
          <w:szCs w:val="24"/>
          <w:u w:val="single"/>
        </w:rPr>
        <w:t>.</w:t>
      </w:r>
      <w:proofErr w:type="gramEnd"/>
      <w:r w:rsidRPr="00493AEE">
        <w:rPr>
          <w:rFonts w:cs="Times New Roman"/>
          <w:sz w:val="24"/>
          <w:szCs w:val="24"/>
          <w:u w:val="single"/>
        </w:rPr>
        <w:t xml:space="preserve"> </w:t>
      </w:r>
      <w:proofErr w:type="spellStart"/>
      <w:proofErr w:type="gramStart"/>
      <w:r w:rsidRPr="00493AEE">
        <w:rPr>
          <w:rFonts w:cs="Times New Roman"/>
          <w:sz w:val="24"/>
          <w:szCs w:val="24"/>
          <w:u w:val="single"/>
        </w:rPr>
        <w:t>Januar</w:t>
      </w:r>
      <w:proofErr w:type="spellEnd"/>
      <w:r w:rsidRPr="00493AEE">
        <w:rPr>
          <w:rFonts w:cs="Times New Roman"/>
          <w:sz w:val="24"/>
          <w:szCs w:val="24"/>
          <w:u w:val="single"/>
        </w:rPr>
        <w:t xml:space="preserve"> </w:t>
      </w:r>
      <w:proofErr w:type="spellStart"/>
      <w:r w:rsidRPr="00493AEE">
        <w:rPr>
          <w:rFonts w:cs="Times New Roman"/>
          <w:sz w:val="24"/>
          <w:szCs w:val="24"/>
          <w:u w:val="single"/>
        </w:rPr>
        <w:t>bis</w:t>
      </w:r>
      <w:proofErr w:type="spellEnd"/>
      <w:r w:rsidRPr="00493AEE">
        <w:rPr>
          <w:rFonts w:cs="Times New Roman"/>
          <w:sz w:val="24"/>
          <w:szCs w:val="24"/>
          <w:u w:val="single"/>
        </w:rPr>
        <w:t xml:space="preserve"> 27.</w:t>
      </w:r>
      <w:proofErr w:type="gramEnd"/>
      <w:r w:rsidRPr="00493AEE">
        <w:rPr>
          <w:rFonts w:cs="Times New Roman"/>
          <w:sz w:val="24"/>
          <w:szCs w:val="24"/>
          <w:u w:val="single"/>
        </w:rPr>
        <w:t xml:space="preserve"> </w:t>
      </w:r>
      <w:proofErr w:type="spellStart"/>
      <w:r w:rsidRPr="00493AEE">
        <w:rPr>
          <w:rFonts w:cs="Times New Roman"/>
          <w:sz w:val="24"/>
          <w:szCs w:val="24"/>
          <w:u w:val="single"/>
        </w:rPr>
        <w:t>März</w:t>
      </w:r>
      <w:proofErr w:type="spellEnd"/>
      <w:r w:rsidRPr="00493AEE">
        <w:rPr>
          <w:rFonts w:cs="Times New Roman"/>
          <w:sz w:val="24"/>
          <w:szCs w:val="24"/>
          <w:u w:val="single"/>
        </w:rPr>
        <w:t xml:space="preserve"> 1938: </w:t>
      </w:r>
      <w:proofErr w:type="spellStart"/>
      <w:r w:rsidRPr="00493AEE">
        <w:rPr>
          <w:rFonts w:cs="Times New Roman"/>
          <w:sz w:val="24"/>
          <w:szCs w:val="24"/>
          <w:u w:val="single"/>
        </w:rPr>
        <w:t>Offizieller</w:t>
      </w:r>
      <w:proofErr w:type="spellEnd"/>
      <w:r w:rsidRPr="00493AEE">
        <w:rPr>
          <w:rFonts w:cs="Times New Roman"/>
          <w:sz w:val="24"/>
          <w:szCs w:val="24"/>
          <w:u w:val="single"/>
        </w:rPr>
        <w:t xml:space="preserve"> </w:t>
      </w:r>
      <w:proofErr w:type="spellStart"/>
      <w:r w:rsidRPr="00493AEE">
        <w:rPr>
          <w:rFonts w:cs="Times New Roman"/>
          <w:sz w:val="24"/>
          <w:szCs w:val="24"/>
          <w:u w:val="single"/>
        </w:rPr>
        <w:t>Ausstellungskatalog</w:t>
      </w:r>
      <w:proofErr w:type="spellEnd"/>
      <w:r w:rsidRPr="00493AEE">
        <w:rPr>
          <w:rFonts w:cs="Times New Roman"/>
          <w:sz w:val="24"/>
          <w:szCs w:val="24"/>
        </w:rPr>
        <w:t xml:space="preserve"> (Munich: Knorr &amp; </w:t>
      </w:r>
      <w:proofErr w:type="spellStart"/>
      <w:r w:rsidRPr="00493AEE">
        <w:rPr>
          <w:rFonts w:cs="Times New Roman"/>
          <w:sz w:val="24"/>
          <w:szCs w:val="24"/>
        </w:rPr>
        <w:t>Hirth</w:t>
      </w:r>
      <w:proofErr w:type="spellEnd"/>
      <w:r w:rsidRPr="00493AEE">
        <w:rPr>
          <w:rFonts w:cs="Times New Roman"/>
          <w:sz w:val="24"/>
          <w:szCs w:val="24"/>
        </w:rPr>
        <w:t xml:space="preserve">, 1938).  </w:t>
      </w:r>
      <w:proofErr w:type="gramStart"/>
      <w:r w:rsidRPr="00493AEE">
        <w:rPr>
          <w:rFonts w:cs="Times New Roman"/>
          <w:sz w:val="24"/>
          <w:szCs w:val="24"/>
        </w:rPr>
        <w:t>See also images of the exhibition in “</w:t>
      </w:r>
      <w:proofErr w:type="spellStart"/>
      <w:r w:rsidRPr="00493AEE">
        <w:rPr>
          <w:rFonts w:cs="Times New Roman"/>
          <w:sz w:val="24"/>
          <w:szCs w:val="24"/>
        </w:rPr>
        <w:t>Im</w:t>
      </w:r>
      <w:proofErr w:type="spellEnd"/>
      <w:r w:rsidRPr="00493AEE">
        <w:rPr>
          <w:rFonts w:cs="Times New Roman"/>
          <w:sz w:val="24"/>
          <w:szCs w:val="24"/>
        </w:rPr>
        <w:t xml:space="preserve"> </w:t>
      </w:r>
      <w:proofErr w:type="spellStart"/>
      <w:r w:rsidRPr="00493AEE">
        <w:rPr>
          <w:rFonts w:cs="Times New Roman"/>
          <w:sz w:val="24"/>
          <w:szCs w:val="24"/>
        </w:rPr>
        <w:t>Kampf</w:t>
      </w:r>
      <w:proofErr w:type="spellEnd"/>
      <w:r w:rsidRPr="00493AEE">
        <w:rPr>
          <w:rFonts w:cs="Times New Roman"/>
          <w:sz w:val="24"/>
          <w:szCs w:val="24"/>
        </w:rPr>
        <w:t xml:space="preserve"> um das </w:t>
      </w:r>
      <w:proofErr w:type="spellStart"/>
      <w:r w:rsidRPr="00493AEE">
        <w:rPr>
          <w:rFonts w:cs="Times New Roman"/>
          <w:sz w:val="24"/>
          <w:szCs w:val="24"/>
        </w:rPr>
        <w:t>Dritte</w:t>
      </w:r>
      <w:proofErr w:type="spellEnd"/>
      <w:r w:rsidRPr="00493AEE">
        <w:rPr>
          <w:rFonts w:cs="Times New Roman"/>
          <w:sz w:val="24"/>
          <w:szCs w:val="24"/>
        </w:rPr>
        <w:t xml:space="preserve"> Reich,” presentation album for Adolf Wagner, January 1938, </w:t>
      </w:r>
      <w:r w:rsidRPr="00493AEE">
        <w:rPr>
          <w:rFonts w:cs="Times New Roman"/>
          <w:sz w:val="24"/>
          <w:szCs w:val="24"/>
          <w:shd w:val="clear" w:color="auto" w:fill="FFFFFF"/>
        </w:rPr>
        <w:t>LOT 2970-8,</w:t>
      </w:r>
      <w:r w:rsidRPr="00493AEE">
        <w:rPr>
          <w:rFonts w:cs="Times New Roman"/>
          <w:sz w:val="24"/>
          <w:szCs w:val="24"/>
        </w:rPr>
        <w:t xml:space="preserve"> Prints and Photographs Division, Library of Congress.</w:t>
      </w:r>
      <w:proofErr w:type="gramEnd"/>
    </w:p>
  </w:endnote>
  <w:endnote w:id="32">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r w:rsidRPr="00493AEE">
        <w:rPr>
          <w:rFonts w:cs="Times New Roman"/>
          <w:sz w:val="24"/>
          <w:szCs w:val="24"/>
        </w:rPr>
        <w:t>Schad</w:t>
      </w:r>
      <w:proofErr w:type="spellEnd"/>
      <w:r w:rsidRPr="00493AEE">
        <w:rPr>
          <w:rFonts w:cs="Times New Roman"/>
          <w:sz w:val="24"/>
          <w:szCs w:val="24"/>
        </w:rPr>
        <w:t xml:space="preserve">, </w:t>
      </w:r>
      <w:proofErr w:type="spellStart"/>
      <w:r w:rsidRPr="00493AEE">
        <w:rPr>
          <w:rFonts w:cs="Times New Roman"/>
          <w:sz w:val="24"/>
          <w:szCs w:val="24"/>
          <w:u w:val="single"/>
        </w:rPr>
        <w:t>Sie</w:t>
      </w:r>
      <w:proofErr w:type="spellEnd"/>
      <w:r w:rsidRPr="00493AEE">
        <w:rPr>
          <w:rFonts w:cs="Times New Roman"/>
          <w:sz w:val="24"/>
          <w:szCs w:val="24"/>
          <w:u w:val="single"/>
        </w:rPr>
        <w:t xml:space="preserve"> </w:t>
      </w:r>
      <w:proofErr w:type="spellStart"/>
      <w:r w:rsidRPr="00493AEE">
        <w:rPr>
          <w:rFonts w:cs="Times New Roman"/>
          <w:sz w:val="24"/>
          <w:szCs w:val="24"/>
          <w:u w:val="single"/>
        </w:rPr>
        <w:t>Liebten</w:t>
      </w:r>
      <w:proofErr w:type="spellEnd"/>
      <w:r w:rsidRPr="00493AEE">
        <w:rPr>
          <w:rFonts w:cs="Times New Roman"/>
          <w:sz w:val="24"/>
          <w:szCs w:val="24"/>
          <w:u w:val="single"/>
        </w:rPr>
        <w:t xml:space="preserve"> den Führer</w:t>
      </w:r>
      <w:r w:rsidRPr="00493AEE">
        <w:rPr>
          <w:rFonts w:cs="Times New Roman"/>
          <w:sz w:val="24"/>
          <w:szCs w:val="24"/>
        </w:rPr>
        <w:t xml:space="preserve">, 163; Gerdy Troost, interview by John </w:t>
      </w:r>
      <w:proofErr w:type="spellStart"/>
      <w:r w:rsidRPr="00493AEE">
        <w:rPr>
          <w:rFonts w:cs="Times New Roman"/>
          <w:sz w:val="24"/>
          <w:szCs w:val="24"/>
        </w:rPr>
        <w:t>Toland</w:t>
      </w:r>
      <w:proofErr w:type="spellEnd"/>
      <w:r w:rsidRPr="00493AEE">
        <w:rPr>
          <w:rFonts w:cs="Times New Roman"/>
          <w:sz w:val="24"/>
          <w:szCs w:val="24"/>
        </w:rPr>
        <w:t xml:space="preserve">, November 5, 1971, interview transcript for tape C-50, John </w:t>
      </w:r>
      <w:proofErr w:type="spellStart"/>
      <w:r w:rsidRPr="00493AEE">
        <w:rPr>
          <w:rFonts w:cs="Times New Roman"/>
          <w:sz w:val="24"/>
          <w:szCs w:val="24"/>
        </w:rPr>
        <w:t>Toland</w:t>
      </w:r>
      <w:proofErr w:type="spellEnd"/>
      <w:r w:rsidRPr="00493AEE">
        <w:rPr>
          <w:rFonts w:cs="Times New Roman"/>
          <w:sz w:val="24"/>
          <w:szCs w:val="24"/>
        </w:rPr>
        <w:t xml:space="preserve"> Papers, </w:t>
      </w:r>
      <w:r w:rsidRPr="00493AEE">
        <w:rPr>
          <w:rStyle w:val="st1"/>
          <w:rFonts w:cs="Times New Roman"/>
          <w:sz w:val="24"/>
          <w:szCs w:val="24"/>
          <w:lang w:val="en"/>
        </w:rPr>
        <w:t xml:space="preserve">Franklin D. Roosevelt Library, Hyde Park, New York; </w:t>
      </w:r>
      <w:r w:rsidRPr="00493AEE">
        <w:rPr>
          <w:rFonts w:cs="Times New Roman"/>
          <w:sz w:val="24"/>
          <w:szCs w:val="24"/>
        </w:rPr>
        <w:t>Albert Speer to Gerdy Troost, August 2</w:t>
      </w:r>
      <w:bookmarkStart w:id="0" w:name="Editing"/>
      <w:bookmarkStart w:id="1" w:name="_GoBack"/>
      <w:bookmarkEnd w:id="0"/>
      <w:bookmarkEnd w:id="1"/>
      <w:r w:rsidRPr="00493AEE">
        <w:rPr>
          <w:rFonts w:cs="Times New Roman"/>
          <w:sz w:val="24"/>
          <w:szCs w:val="24"/>
        </w:rPr>
        <w:t>, 1944, German Captured Documents Collection, Gerdy and Paul Troost Papers, microfilm reel 458 (container no. 775), Library of Congress.</w:t>
      </w:r>
    </w:p>
  </w:endnote>
  <w:endnote w:id="33">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This is evident in the 1970s correspondence of Karen Kuykendall with various members of Hitler’s inner circle, including Speer</w:t>
      </w:r>
      <w:r w:rsidR="00870E93">
        <w:rPr>
          <w:rFonts w:cs="Times New Roman"/>
          <w:sz w:val="24"/>
          <w:szCs w:val="24"/>
        </w:rPr>
        <w:t xml:space="preserve">.  See </w:t>
      </w:r>
      <w:r w:rsidRPr="00493AEE">
        <w:rPr>
          <w:rFonts w:cs="Times New Roman"/>
          <w:sz w:val="24"/>
          <w:szCs w:val="24"/>
        </w:rPr>
        <w:t>Karen Kuykendall Papers</w:t>
      </w:r>
      <w:r w:rsidR="00870E93" w:rsidRPr="00493AEE">
        <w:rPr>
          <w:rFonts w:cs="Times New Roman"/>
          <w:sz w:val="24"/>
          <w:szCs w:val="24"/>
        </w:rPr>
        <w:t>, MS 243, Special Collections, University of Arizona, Tucson, Arizona</w:t>
      </w:r>
      <w:r w:rsidRPr="00493AEE">
        <w:rPr>
          <w:rFonts w:cs="Times New Roman"/>
          <w:sz w:val="24"/>
          <w:szCs w:val="24"/>
        </w:rPr>
        <w:t>.</w:t>
      </w:r>
    </w:p>
  </w:endnote>
  <w:endnote w:id="34">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Gerdy Troost, interview by John </w:t>
      </w:r>
      <w:proofErr w:type="spellStart"/>
      <w:r w:rsidRPr="00493AEE">
        <w:rPr>
          <w:rFonts w:cs="Times New Roman"/>
          <w:sz w:val="24"/>
          <w:szCs w:val="24"/>
        </w:rPr>
        <w:t>Toland</w:t>
      </w:r>
      <w:proofErr w:type="spellEnd"/>
      <w:r w:rsidRPr="00493AEE">
        <w:rPr>
          <w:rFonts w:cs="Times New Roman"/>
          <w:sz w:val="24"/>
          <w:szCs w:val="24"/>
        </w:rPr>
        <w:t xml:space="preserve">, November 5, 1971, interview transcripts for tapes C-37 and tape C-50, John </w:t>
      </w:r>
      <w:proofErr w:type="spellStart"/>
      <w:r w:rsidRPr="00493AEE">
        <w:rPr>
          <w:rFonts w:cs="Times New Roman"/>
          <w:sz w:val="24"/>
          <w:szCs w:val="24"/>
        </w:rPr>
        <w:t>Toland</w:t>
      </w:r>
      <w:proofErr w:type="spellEnd"/>
      <w:r w:rsidRPr="00493AEE">
        <w:rPr>
          <w:rFonts w:cs="Times New Roman"/>
          <w:sz w:val="24"/>
          <w:szCs w:val="24"/>
        </w:rPr>
        <w:t xml:space="preserve"> Papers, </w:t>
      </w:r>
      <w:r w:rsidRPr="00493AEE">
        <w:rPr>
          <w:rStyle w:val="st1"/>
          <w:rFonts w:cs="Times New Roman"/>
          <w:sz w:val="24"/>
          <w:szCs w:val="24"/>
          <w:lang w:val="en"/>
        </w:rPr>
        <w:t>Franklin D. Roosevelt Library.</w:t>
      </w:r>
    </w:p>
  </w:endnote>
  <w:endnote w:id="35">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w:t>
      </w:r>
      <w:proofErr w:type="spellStart"/>
      <w:r w:rsidRPr="00493AEE">
        <w:rPr>
          <w:rFonts w:cs="Times New Roman"/>
          <w:sz w:val="24"/>
          <w:szCs w:val="24"/>
        </w:rPr>
        <w:t>Zur</w:t>
      </w:r>
      <w:proofErr w:type="spellEnd"/>
      <w:r w:rsidRPr="00493AEE">
        <w:rPr>
          <w:rFonts w:cs="Times New Roman"/>
          <w:sz w:val="24"/>
          <w:szCs w:val="24"/>
        </w:rPr>
        <w:t xml:space="preserve"> </w:t>
      </w:r>
      <w:proofErr w:type="spellStart"/>
      <w:r w:rsidRPr="00493AEE">
        <w:rPr>
          <w:rFonts w:cs="Times New Roman"/>
          <w:sz w:val="24"/>
          <w:szCs w:val="24"/>
        </w:rPr>
        <w:t>Frage</w:t>
      </w:r>
      <w:proofErr w:type="spellEnd"/>
      <w:r w:rsidRPr="00493AEE">
        <w:rPr>
          <w:rFonts w:cs="Times New Roman"/>
          <w:sz w:val="24"/>
          <w:szCs w:val="24"/>
        </w:rPr>
        <w:t xml:space="preserve"> Albert </w:t>
      </w:r>
      <w:proofErr w:type="spellStart"/>
      <w:r w:rsidRPr="00493AEE">
        <w:rPr>
          <w:rFonts w:cs="Times New Roman"/>
          <w:sz w:val="24"/>
          <w:szCs w:val="24"/>
        </w:rPr>
        <w:t>Speer</w:t>
      </w:r>
      <w:proofErr w:type="spellEnd"/>
      <w:r w:rsidRPr="00493AEE">
        <w:rPr>
          <w:rFonts w:cs="Times New Roman"/>
          <w:sz w:val="24"/>
          <w:szCs w:val="24"/>
        </w:rPr>
        <w:t xml:space="preserve">,” unpublished manuscript, no date, Gerdy Troost Personal Papers, Ana 325, Bavarian State Library, Munich; John </w:t>
      </w:r>
      <w:proofErr w:type="spellStart"/>
      <w:r w:rsidRPr="00493AEE">
        <w:rPr>
          <w:rFonts w:cs="Times New Roman"/>
          <w:sz w:val="24"/>
          <w:szCs w:val="24"/>
        </w:rPr>
        <w:t>Toland</w:t>
      </w:r>
      <w:proofErr w:type="spellEnd"/>
      <w:r w:rsidRPr="00493AEE">
        <w:rPr>
          <w:rFonts w:cs="Times New Roman"/>
          <w:sz w:val="24"/>
          <w:szCs w:val="24"/>
        </w:rPr>
        <w:t xml:space="preserve">, </w:t>
      </w:r>
      <w:r w:rsidRPr="00493AEE">
        <w:rPr>
          <w:rFonts w:cs="Times New Roman"/>
          <w:sz w:val="24"/>
          <w:szCs w:val="24"/>
          <w:u w:val="single"/>
        </w:rPr>
        <w:t>Adolf Hitler</w:t>
      </w:r>
      <w:r w:rsidRPr="00493AEE">
        <w:rPr>
          <w:rFonts w:cs="Times New Roman"/>
          <w:sz w:val="24"/>
          <w:szCs w:val="24"/>
        </w:rPr>
        <w:t xml:space="preserve"> (New York: Anchor, 1976), 414-415.</w:t>
      </w:r>
    </w:p>
  </w:endnote>
  <w:endnote w:id="36">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Gerdy </w:t>
      </w:r>
      <w:proofErr w:type="gramStart"/>
      <w:r w:rsidRPr="00493AEE">
        <w:rPr>
          <w:rFonts w:cs="Times New Roman"/>
          <w:sz w:val="24"/>
          <w:szCs w:val="24"/>
        </w:rPr>
        <w:t>Troost,</w:t>
      </w:r>
      <w:proofErr w:type="gramEnd"/>
      <w:r w:rsidRPr="00493AEE">
        <w:rPr>
          <w:rFonts w:cs="Times New Roman"/>
          <w:sz w:val="24"/>
          <w:szCs w:val="24"/>
        </w:rPr>
        <w:t xml:space="preserve"> notes on a telephone conversation with historian Schmidt of Berlin, October 27, 1981, Gerdy Troost Personal Papers, Ana 325, Bavarian State Library, Munich.</w:t>
      </w:r>
    </w:p>
  </w:endnote>
  <w:endnote w:id="37">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Speer, </w:t>
      </w:r>
      <w:r w:rsidRPr="00493AEE">
        <w:rPr>
          <w:rFonts w:cs="Times New Roman"/>
          <w:sz w:val="24"/>
          <w:szCs w:val="24"/>
          <w:u w:val="single"/>
        </w:rPr>
        <w:t>Inside the Third Reich</w:t>
      </w:r>
      <w:r w:rsidRPr="00493AEE">
        <w:rPr>
          <w:rFonts w:cs="Times New Roman"/>
          <w:sz w:val="24"/>
          <w:szCs w:val="24"/>
        </w:rPr>
        <w:t>, 39-43, 49-51.</w:t>
      </w:r>
    </w:p>
  </w:endnote>
  <w:endnote w:id="38">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t>
      </w:r>
      <w:proofErr w:type="spellStart"/>
      <w:r w:rsidRPr="00493AEE">
        <w:rPr>
          <w:rFonts w:cs="Times New Roman"/>
          <w:sz w:val="24"/>
          <w:szCs w:val="24"/>
        </w:rPr>
        <w:t>Inge</w:t>
      </w:r>
      <w:proofErr w:type="spellEnd"/>
      <w:r w:rsidRPr="00493AEE">
        <w:rPr>
          <w:rFonts w:cs="Times New Roman"/>
          <w:sz w:val="24"/>
          <w:szCs w:val="24"/>
        </w:rPr>
        <w:t xml:space="preserve"> </w:t>
      </w:r>
      <w:proofErr w:type="spellStart"/>
      <w:r w:rsidRPr="00493AEE">
        <w:rPr>
          <w:rFonts w:cs="Times New Roman"/>
          <w:sz w:val="24"/>
          <w:szCs w:val="24"/>
        </w:rPr>
        <w:t>Feuchtmayr</w:t>
      </w:r>
      <w:proofErr w:type="spellEnd"/>
      <w:r w:rsidRPr="00493AEE">
        <w:rPr>
          <w:rFonts w:cs="Times New Roman"/>
          <w:sz w:val="24"/>
          <w:szCs w:val="24"/>
        </w:rPr>
        <w:t xml:space="preserve">, </w:t>
      </w:r>
      <w:r w:rsidRPr="00493AEE">
        <w:rPr>
          <w:rFonts w:cs="Times New Roman"/>
          <w:sz w:val="24"/>
          <w:szCs w:val="24"/>
          <w:u w:val="single"/>
        </w:rPr>
        <w:t xml:space="preserve">Das </w:t>
      </w:r>
      <w:proofErr w:type="spellStart"/>
      <w:r w:rsidRPr="00493AEE">
        <w:rPr>
          <w:rFonts w:cs="Times New Roman"/>
          <w:sz w:val="24"/>
          <w:szCs w:val="24"/>
          <w:u w:val="single"/>
        </w:rPr>
        <w:t>Prinz</w:t>
      </w:r>
      <w:proofErr w:type="spellEnd"/>
      <w:r w:rsidRPr="00493AEE">
        <w:rPr>
          <w:rFonts w:cs="Times New Roman"/>
          <w:sz w:val="24"/>
          <w:szCs w:val="24"/>
          <w:u w:val="single"/>
        </w:rPr>
        <w:t xml:space="preserve"> Carl-</w:t>
      </w:r>
      <w:proofErr w:type="spellStart"/>
      <w:r w:rsidRPr="00493AEE">
        <w:rPr>
          <w:rFonts w:cs="Times New Roman"/>
          <w:sz w:val="24"/>
          <w:szCs w:val="24"/>
          <w:u w:val="single"/>
        </w:rPr>
        <w:t>Palais</w:t>
      </w:r>
      <w:proofErr w:type="spellEnd"/>
      <w:r w:rsidRPr="00493AEE">
        <w:rPr>
          <w:rFonts w:cs="Times New Roman"/>
          <w:sz w:val="24"/>
          <w:szCs w:val="24"/>
          <w:u w:val="single"/>
        </w:rPr>
        <w:t xml:space="preserve"> in </w:t>
      </w:r>
      <w:proofErr w:type="spellStart"/>
      <w:r w:rsidRPr="00493AEE">
        <w:rPr>
          <w:rFonts w:cs="Times New Roman"/>
          <w:sz w:val="24"/>
          <w:szCs w:val="24"/>
          <w:u w:val="single"/>
        </w:rPr>
        <w:t>München</w:t>
      </w:r>
      <w:proofErr w:type="spellEnd"/>
      <w:r w:rsidRPr="00493AEE">
        <w:rPr>
          <w:rFonts w:cs="Times New Roman"/>
          <w:sz w:val="24"/>
          <w:szCs w:val="24"/>
        </w:rPr>
        <w:t xml:space="preserve"> (</w:t>
      </w:r>
      <w:r w:rsidR="003C512D">
        <w:rPr>
          <w:rFonts w:cs="Times New Roman"/>
          <w:sz w:val="24"/>
          <w:szCs w:val="24"/>
        </w:rPr>
        <w:t xml:space="preserve">Munich: </w:t>
      </w:r>
      <w:proofErr w:type="spellStart"/>
      <w:r w:rsidR="003C512D">
        <w:rPr>
          <w:rFonts w:cs="Times New Roman"/>
          <w:sz w:val="24"/>
          <w:szCs w:val="24"/>
        </w:rPr>
        <w:t>Süddeutscher</w:t>
      </w:r>
      <w:proofErr w:type="spellEnd"/>
      <w:r w:rsidR="003C512D">
        <w:rPr>
          <w:rFonts w:cs="Times New Roman"/>
          <w:sz w:val="24"/>
          <w:szCs w:val="24"/>
        </w:rPr>
        <w:t xml:space="preserve">, 1966), 87; </w:t>
      </w:r>
      <w:proofErr w:type="spellStart"/>
      <w:r w:rsidR="003C512D" w:rsidRPr="00493AEE">
        <w:rPr>
          <w:rFonts w:cs="Times New Roman"/>
          <w:sz w:val="24"/>
          <w:szCs w:val="24"/>
        </w:rPr>
        <w:t>Christoph</w:t>
      </w:r>
      <w:proofErr w:type="spellEnd"/>
      <w:r w:rsidR="003C512D" w:rsidRPr="00493AEE">
        <w:rPr>
          <w:rFonts w:cs="Times New Roman"/>
          <w:sz w:val="24"/>
          <w:szCs w:val="24"/>
        </w:rPr>
        <w:t xml:space="preserve"> Walther and Karl-Ulrich </w:t>
      </w:r>
      <w:proofErr w:type="spellStart"/>
      <w:r w:rsidR="003C512D" w:rsidRPr="00493AEE">
        <w:rPr>
          <w:rFonts w:cs="Times New Roman"/>
          <w:sz w:val="24"/>
          <w:szCs w:val="24"/>
        </w:rPr>
        <w:t>Gelberg</w:t>
      </w:r>
      <w:proofErr w:type="spellEnd"/>
      <w:r w:rsidR="003C512D" w:rsidRPr="00493AEE">
        <w:rPr>
          <w:rFonts w:cs="Times New Roman"/>
          <w:sz w:val="24"/>
          <w:szCs w:val="24"/>
        </w:rPr>
        <w:t>, “</w:t>
      </w:r>
      <w:proofErr w:type="spellStart"/>
      <w:r w:rsidR="003C512D" w:rsidRPr="00493AEE">
        <w:rPr>
          <w:rFonts w:cs="Times New Roman"/>
          <w:sz w:val="24"/>
          <w:szCs w:val="24"/>
        </w:rPr>
        <w:t>Nationalsozialistische</w:t>
      </w:r>
      <w:proofErr w:type="spellEnd"/>
      <w:r w:rsidR="003C512D" w:rsidRPr="00493AEE">
        <w:rPr>
          <w:rFonts w:cs="Times New Roman"/>
          <w:sz w:val="24"/>
          <w:szCs w:val="24"/>
        </w:rPr>
        <w:t xml:space="preserve"> </w:t>
      </w:r>
      <w:proofErr w:type="spellStart"/>
      <w:r w:rsidR="003C512D" w:rsidRPr="00493AEE">
        <w:rPr>
          <w:rFonts w:cs="Times New Roman"/>
          <w:sz w:val="24"/>
          <w:szCs w:val="24"/>
        </w:rPr>
        <w:t>Aussenpolitik</w:t>
      </w:r>
      <w:proofErr w:type="spellEnd"/>
      <w:r w:rsidR="003C512D" w:rsidRPr="00493AEE">
        <w:rPr>
          <w:rFonts w:cs="Times New Roman"/>
          <w:sz w:val="24"/>
          <w:szCs w:val="24"/>
        </w:rPr>
        <w:t xml:space="preserve"> in </w:t>
      </w:r>
      <w:proofErr w:type="spellStart"/>
      <w:r w:rsidR="003C512D" w:rsidRPr="00493AEE">
        <w:rPr>
          <w:rFonts w:cs="Times New Roman"/>
          <w:sz w:val="24"/>
          <w:szCs w:val="24"/>
        </w:rPr>
        <w:t>München</w:t>
      </w:r>
      <w:proofErr w:type="spellEnd"/>
      <w:r w:rsidR="003C512D" w:rsidRPr="00493AEE">
        <w:rPr>
          <w:rFonts w:cs="Times New Roman"/>
          <w:sz w:val="24"/>
          <w:szCs w:val="24"/>
        </w:rPr>
        <w:t xml:space="preserve"> und das </w:t>
      </w:r>
      <w:proofErr w:type="spellStart"/>
      <w:r w:rsidR="003C512D" w:rsidRPr="00493AEE">
        <w:rPr>
          <w:rFonts w:cs="Times New Roman"/>
          <w:sz w:val="24"/>
          <w:szCs w:val="24"/>
        </w:rPr>
        <w:t>Münchner</w:t>
      </w:r>
      <w:proofErr w:type="spellEnd"/>
      <w:r w:rsidR="003C512D" w:rsidRPr="00493AEE">
        <w:rPr>
          <w:rFonts w:cs="Times New Roman"/>
          <w:sz w:val="24"/>
          <w:szCs w:val="24"/>
        </w:rPr>
        <w:t xml:space="preserve"> </w:t>
      </w:r>
      <w:proofErr w:type="spellStart"/>
      <w:r w:rsidR="003C512D" w:rsidRPr="00493AEE">
        <w:rPr>
          <w:rFonts w:cs="Times New Roman"/>
          <w:sz w:val="24"/>
          <w:szCs w:val="24"/>
        </w:rPr>
        <w:t>Abkommen</w:t>
      </w:r>
      <w:proofErr w:type="spellEnd"/>
      <w:r w:rsidR="003C512D" w:rsidRPr="00493AEE">
        <w:rPr>
          <w:rFonts w:cs="Times New Roman"/>
          <w:sz w:val="24"/>
          <w:szCs w:val="24"/>
        </w:rPr>
        <w:t xml:space="preserve">,” </w:t>
      </w:r>
      <w:proofErr w:type="spellStart"/>
      <w:r w:rsidR="003C512D" w:rsidRPr="00493AEE">
        <w:rPr>
          <w:rFonts w:cs="Times New Roman"/>
          <w:sz w:val="24"/>
          <w:szCs w:val="24"/>
          <w:u w:val="single"/>
        </w:rPr>
        <w:t>München</w:t>
      </w:r>
      <w:proofErr w:type="spellEnd"/>
      <w:r w:rsidR="003C512D" w:rsidRPr="00493AEE">
        <w:rPr>
          <w:rFonts w:cs="Times New Roman"/>
          <w:sz w:val="24"/>
          <w:szCs w:val="24"/>
          <w:u w:val="single"/>
        </w:rPr>
        <w:t>: “</w:t>
      </w:r>
      <w:proofErr w:type="spellStart"/>
      <w:r w:rsidR="003C512D" w:rsidRPr="00493AEE">
        <w:rPr>
          <w:rFonts w:cs="Times New Roman"/>
          <w:sz w:val="24"/>
          <w:szCs w:val="24"/>
          <w:u w:val="single"/>
        </w:rPr>
        <w:t>Hauptstadt</w:t>
      </w:r>
      <w:proofErr w:type="spellEnd"/>
      <w:r w:rsidR="003C512D" w:rsidRPr="00493AEE">
        <w:rPr>
          <w:rFonts w:cs="Times New Roman"/>
          <w:sz w:val="24"/>
          <w:szCs w:val="24"/>
          <w:u w:val="single"/>
        </w:rPr>
        <w:t xml:space="preserve"> der </w:t>
      </w:r>
      <w:proofErr w:type="spellStart"/>
      <w:r w:rsidR="003C512D" w:rsidRPr="00493AEE">
        <w:rPr>
          <w:rFonts w:cs="Times New Roman"/>
          <w:sz w:val="24"/>
          <w:szCs w:val="24"/>
          <w:u w:val="single"/>
        </w:rPr>
        <w:t>Bewegung</w:t>
      </w:r>
      <w:proofErr w:type="spellEnd"/>
      <w:r w:rsidR="003C512D" w:rsidRPr="00D91545">
        <w:rPr>
          <w:rFonts w:cs="Times New Roman"/>
          <w:sz w:val="24"/>
          <w:szCs w:val="24"/>
        </w:rPr>
        <w:t>”</w:t>
      </w:r>
      <w:r w:rsidR="003C512D" w:rsidRPr="00493AEE">
        <w:rPr>
          <w:rFonts w:cs="Times New Roman"/>
          <w:sz w:val="24"/>
          <w:szCs w:val="24"/>
        </w:rPr>
        <w:t xml:space="preserve"> (</w:t>
      </w:r>
      <w:proofErr w:type="spellStart"/>
      <w:r w:rsidR="003C512D" w:rsidRPr="00493AEE">
        <w:rPr>
          <w:rFonts w:cs="Times New Roman"/>
          <w:sz w:val="24"/>
          <w:szCs w:val="24"/>
        </w:rPr>
        <w:t>Münchner</w:t>
      </w:r>
      <w:proofErr w:type="spellEnd"/>
      <w:r w:rsidR="003C512D" w:rsidRPr="00493AEE">
        <w:rPr>
          <w:rFonts w:cs="Times New Roman"/>
          <w:sz w:val="24"/>
          <w:szCs w:val="24"/>
        </w:rPr>
        <w:t xml:space="preserve"> </w:t>
      </w:r>
      <w:proofErr w:type="spellStart"/>
      <w:r w:rsidR="003C512D" w:rsidRPr="00493AEE">
        <w:rPr>
          <w:rFonts w:cs="Times New Roman"/>
          <w:sz w:val="24"/>
          <w:szCs w:val="24"/>
        </w:rPr>
        <w:t>Stadtmuseum</w:t>
      </w:r>
      <w:proofErr w:type="spellEnd"/>
      <w:r w:rsidR="003C512D" w:rsidRPr="00493AEE">
        <w:rPr>
          <w:rFonts w:cs="Times New Roman"/>
          <w:sz w:val="24"/>
          <w:szCs w:val="24"/>
        </w:rPr>
        <w:t xml:space="preserve"> and Minerva: Munich and </w:t>
      </w:r>
      <w:proofErr w:type="spellStart"/>
      <w:r w:rsidR="003C512D" w:rsidRPr="00493AEE">
        <w:rPr>
          <w:rFonts w:cs="Times New Roman"/>
          <w:sz w:val="24"/>
          <w:szCs w:val="24"/>
        </w:rPr>
        <w:t>Wolfratshausen</w:t>
      </w:r>
      <w:proofErr w:type="spellEnd"/>
      <w:r w:rsidR="003C512D" w:rsidRPr="00493AEE">
        <w:rPr>
          <w:rFonts w:cs="Times New Roman"/>
          <w:sz w:val="24"/>
          <w:szCs w:val="24"/>
        </w:rPr>
        <w:t>, 2002), 379</w:t>
      </w:r>
      <w:r w:rsidR="003C512D">
        <w:rPr>
          <w:rFonts w:cs="Times New Roman"/>
          <w:sz w:val="24"/>
          <w:szCs w:val="24"/>
        </w:rPr>
        <w:t>.</w:t>
      </w:r>
    </w:p>
  </w:endnote>
  <w:endnote w:id="39">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Various 1937 invoices for Persian carpets purchased for the </w:t>
      </w:r>
      <w:proofErr w:type="spellStart"/>
      <w:r w:rsidRPr="00493AEE">
        <w:rPr>
          <w:rFonts w:cs="Times New Roman"/>
          <w:sz w:val="24"/>
          <w:szCs w:val="24"/>
        </w:rPr>
        <w:t>Prinz</w:t>
      </w:r>
      <w:proofErr w:type="spellEnd"/>
      <w:r w:rsidRPr="00493AEE">
        <w:rPr>
          <w:rFonts w:cs="Times New Roman"/>
          <w:sz w:val="24"/>
          <w:szCs w:val="24"/>
        </w:rPr>
        <w:t xml:space="preserve"> Carl </w:t>
      </w:r>
      <w:proofErr w:type="spellStart"/>
      <w:r w:rsidRPr="00493AEE">
        <w:rPr>
          <w:rFonts w:cs="Times New Roman"/>
          <w:sz w:val="24"/>
          <w:szCs w:val="24"/>
        </w:rPr>
        <w:t>Palais</w:t>
      </w:r>
      <w:proofErr w:type="spellEnd"/>
      <w:r w:rsidRPr="00493AEE">
        <w:rPr>
          <w:rFonts w:cs="Times New Roman"/>
          <w:sz w:val="24"/>
          <w:szCs w:val="24"/>
        </w:rPr>
        <w:t>, German Captured Documents Collection</w:t>
      </w:r>
      <w:r>
        <w:rPr>
          <w:rFonts w:cs="Times New Roman"/>
          <w:sz w:val="24"/>
          <w:szCs w:val="24"/>
        </w:rPr>
        <w:t xml:space="preserve">, </w:t>
      </w:r>
      <w:r w:rsidRPr="00493AEE">
        <w:rPr>
          <w:rFonts w:cs="Times New Roman"/>
          <w:sz w:val="24"/>
          <w:szCs w:val="24"/>
        </w:rPr>
        <w:t>Gerdy and Paul Troost Papers, microfilm reel 459 (container 776), Library of Congress.</w:t>
      </w:r>
    </w:p>
  </w:endnote>
  <w:endnote w:id="40">
    <w:p w:rsidR="00C109FB" w:rsidRPr="00493AEE" w:rsidRDefault="00C109FB" w:rsidP="000B7260">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r w:rsidRPr="00493AEE">
        <w:rPr>
          <w:rFonts w:cs="Times New Roman"/>
          <w:sz w:val="24"/>
          <w:szCs w:val="24"/>
        </w:rPr>
        <w:t>Feuchtmayr</w:t>
      </w:r>
      <w:proofErr w:type="spellEnd"/>
      <w:r w:rsidRPr="00493AEE">
        <w:rPr>
          <w:rFonts w:cs="Times New Roman"/>
          <w:sz w:val="24"/>
          <w:szCs w:val="24"/>
        </w:rPr>
        <w:t xml:space="preserve">, </w:t>
      </w:r>
      <w:r w:rsidRPr="00493AEE">
        <w:rPr>
          <w:rFonts w:cs="Times New Roman"/>
          <w:sz w:val="24"/>
          <w:szCs w:val="24"/>
          <w:u w:val="single"/>
        </w:rPr>
        <w:t xml:space="preserve">Das </w:t>
      </w:r>
      <w:proofErr w:type="spellStart"/>
      <w:r w:rsidRPr="00493AEE">
        <w:rPr>
          <w:rFonts w:cs="Times New Roman"/>
          <w:sz w:val="24"/>
          <w:szCs w:val="24"/>
          <w:u w:val="single"/>
        </w:rPr>
        <w:t>Prinz</w:t>
      </w:r>
      <w:proofErr w:type="spellEnd"/>
      <w:r w:rsidRPr="00493AEE">
        <w:rPr>
          <w:rFonts w:cs="Times New Roman"/>
          <w:sz w:val="24"/>
          <w:szCs w:val="24"/>
          <w:u w:val="single"/>
        </w:rPr>
        <w:t xml:space="preserve"> Carl-</w:t>
      </w:r>
      <w:proofErr w:type="spellStart"/>
      <w:r w:rsidRPr="00493AEE">
        <w:rPr>
          <w:rFonts w:cs="Times New Roman"/>
          <w:sz w:val="24"/>
          <w:szCs w:val="24"/>
          <w:u w:val="single"/>
        </w:rPr>
        <w:t>Palais</w:t>
      </w:r>
      <w:proofErr w:type="spellEnd"/>
      <w:r w:rsidRPr="00493AEE">
        <w:rPr>
          <w:rFonts w:cs="Times New Roman"/>
          <w:sz w:val="24"/>
          <w:szCs w:val="24"/>
          <w:u w:val="single"/>
        </w:rPr>
        <w:t xml:space="preserve"> in </w:t>
      </w:r>
      <w:proofErr w:type="spellStart"/>
      <w:r w:rsidRPr="00493AEE">
        <w:rPr>
          <w:rFonts w:cs="Times New Roman"/>
          <w:sz w:val="24"/>
          <w:szCs w:val="24"/>
          <w:u w:val="single"/>
        </w:rPr>
        <w:t>München</w:t>
      </w:r>
      <w:proofErr w:type="spellEnd"/>
      <w:r w:rsidRPr="00493AEE">
        <w:rPr>
          <w:rFonts w:cs="Times New Roman"/>
          <w:sz w:val="24"/>
          <w:szCs w:val="24"/>
        </w:rPr>
        <w:t xml:space="preserve">, 82-90; Walther and </w:t>
      </w:r>
      <w:proofErr w:type="spellStart"/>
      <w:r w:rsidRPr="00493AEE">
        <w:rPr>
          <w:rFonts w:cs="Times New Roman"/>
          <w:sz w:val="24"/>
          <w:szCs w:val="24"/>
        </w:rPr>
        <w:t>Gelberg</w:t>
      </w:r>
      <w:proofErr w:type="spellEnd"/>
      <w:r w:rsidRPr="00493AEE">
        <w:rPr>
          <w:rFonts w:cs="Times New Roman"/>
          <w:sz w:val="24"/>
          <w:szCs w:val="24"/>
        </w:rPr>
        <w:t>, “</w:t>
      </w:r>
      <w:proofErr w:type="spellStart"/>
      <w:r w:rsidRPr="00493AEE">
        <w:rPr>
          <w:rFonts w:cs="Times New Roman"/>
          <w:sz w:val="24"/>
          <w:szCs w:val="24"/>
        </w:rPr>
        <w:t>Nationalsozialistische</w:t>
      </w:r>
      <w:proofErr w:type="spellEnd"/>
      <w:r w:rsidRPr="00493AEE">
        <w:rPr>
          <w:rFonts w:cs="Times New Roman"/>
          <w:sz w:val="24"/>
          <w:szCs w:val="24"/>
        </w:rPr>
        <w:t xml:space="preserve"> </w:t>
      </w:r>
      <w:proofErr w:type="spellStart"/>
      <w:r w:rsidRPr="00493AEE">
        <w:rPr>
          <w:rFonts w:cs="Times New Roman"/>
          <w:sz w:val="24"/>
          <w:szCs w:val="24"/>
        </w:rPr>
        <w:t>Aussenpolitik</w:t>
      </w:r>
      <w:proofErr w:type="spellEnd"/>
      <w:r w:rsidRPr="00493AEE">
        <w:rPr>
          <w:rFonts w:cs="Times New Roman"/>
          <w:sz w:val="24"/>
          <w:szCs w:val="24"/>
        </w:rPr>
        <w:t xml:space="preserve"> in </w:t>
      </w:r>
      <w:proofErr w:type="spellStart"/>
      <w:r w:rsidRPr="00493AEE">
        <w:rPr>
          <w:rFonts w:cs="Times New Roman"/>
          <w:sz w:val="24"/>
          <w:szCs w:val="24"/>
        </w:rPr>
        <w:t>München</w:t>
      </w:r>
      <w:proofErr w:type="spellEnd"/>
      <w:r w:rsidRPr="00493AEE">
        <w:rPr>
          <w:rFonts w:cs="Times New Roman"/>
          <w:sz w:val="24"/>
          <w:szCs w:val="24"/>
        </w:rPr>
        <w:t xml:space="preserve"> und das </w:t>
      </w:r>
      <w:proofErr w:type="spellStart"/>
      <w:r w:rsidRPr="00493AEE">
        <w:rPr>
          <w:rFonts w:cs="Times New Roman"/>
          <w:sz w:val="24"/>
          <w:szCs w:val="24"/>
        </w:rPr>
        <w:t>Münchner</w:t>
      </w:r>
      <w:proofErr w:type="spellEnd"/>
      <w:r w:rsidRPr="00493AEE">
        <w:rPr>
          <w:rFonts w:cs="Times New Roman"/>
          <w:sz w:val="24"/>
          <w:szCs w:val="24"/>
        </w:rPr>
        <w:t xml:space="preserve"> </w:t>
      </w:r>
      <w:proofErr w:type="spellStart"/>
      <w:r w:rsidRPr="00493AEE">
        <w:rPr>
          <w:rFonts w:cs="Times New Roman"/>
          <w:sz w:val="24"/>
          <w:szCs w:val="24"/>
        </w:rPr>
        <w:t>Abkommen</w:t>
      </w:r>
      <w:proofErr w:type="spellEnd"/>
      <w:r w:rsidRPr="00493AEE">
        <w:rPr>
          <w:rFonts w:cs="Times New Roman"/>
          <w:sz w:val="24"/>
          <w:szCs w:val="24"/>
        </w:rPr>
        <w:t xml:space="preserve">,” 379; Gerhard </w:t>
      </w:r>
      <w:proofErr w:type="spellStart"/>
      <w:r w:rsidRPr="00493AEE">
        <w:rPr>
          <w:rFonts w:cs="Times New Roman"/>
          <w:sz w:val="24"/>
          <w:szCs w:val="24"/>
        </w:rPr>
        <w:t>Stinglwagner</w:t>
      </w:r>
      <w:proofErr w:type="spellEnd"/>
      <w:r w:rsidRPr="00493AEE">
        <w:rPr>
          <w:rFonts w:cs="Times New Roman"/>
          <w:sz w:val="24"/>
          <w:szCs w:val="24"/>
        </w:rPr>
        <w:t>,</w:t>
      </w:r>
      <w:r>
        <w:rPr>
          <w:rFonts w:cs="Times New Roman"/>
          <w:sz w:val="24"/>
          <w:szCs w:val="24"/>
        </w:rPr>
        <w:t xml:space="preserve"> </w:t>
      </w:r>
      <w:r w:rsidRPr="00493AEE">
        <w:rPr>
          <w:rFonts w:cs="Times New Roman"/>
          <w:color w:val="000000"/>
          <w:sz w:val="24"/>
          <w:szCs w:val="24"/>
          <w:u w:val="single"/>
        </w:rPr>
        <w:t xml:space="preserve">Von </w:t>
      </w:r>
      <w:proofErr w:type="spellStart"/>
      <w:r w:rsidRPr="00493AEE">
        <w:rPr>
          <w:rFonts w:cs="Times New Roman"/>
          <w:color w:val="000000"/>
          <w:sz w:val="24"/>
          <w:szCs w:val="24"/>
          <w:u w:val="single"/>
        </w:rPr>
        <w:t>Mönchen</w:t>
      </w:r>
      <w:proofErr w:type="spellEnd"/>
      <w:r w:rsidRPr="00493AEE">
        <w:rPr>
          <w:rFonts w:cs="Times New Roman"/>
          <w:color w:val="000000"/>
          <w:sz w:val="24"/>
          <w:szCs w:val="24"/>
          <w:u w:val="single"/>
        </w:rPr>
        <w:t xml:space="preserve">, </w:t>
      </w:r>
      <w:proofErr w:type="spellStart"/>
      <w:r w:rsidRPr="00493AEE">
        <w:rPr>
          <w:rFonts w:cs="Times New Roman"/>
          <w:color w:val="000000"/>
          <w:sz w:val="24"/>
          <w:szCs w:val="24"/>
          <w:u w:val="single"/>
        </w:rPr>
        <w:t>Prinzen</w:t>
      </w:r>
      <w:proofErr w:type="spellEnd"/>
      <w:r w:rsidRPr="00493AEE">
        <w:rPr>
          <w:rFonts w:cs="Times New Roman"/>
          <w:color w:val="000000"/>
          <w:sz w:val="24"/>
          <w:szCs w:val="24"/>
          <w:u w:val="single"/>
        </w:rPr>
        <w:t xml:space="preserve"> und </w:t>
      </w:r>
      <w:proofErr w:type="spellStart"/>
      <w:r w:rsidRPr="00493AEE">
        <w:rPr>
          <w:rFonts w:cs="Times New Roman"/>
          <w:color w:val="000000"/>
          <w:sz w:val="24"/>
          <w:szCs w:val="24"/>
          <w:u w:val="single"/>
        </w:rPr>
        <w:t>Ministern</w:t>
      </w:r>
      <w:proofErr w:type="spellEnd"/>
      <w:r w:rsidRPr="00493AEE">
        <w:rPr>
          <w:rFonts w:cs="Times New Roman"/>
          <w:color w:val="000000"/>
          <w:sz w:val="24"/>
          <w:szCs w:val="24"/>
          <w:u w:val="single"/>
        </w:rPr>
        <w:t xml:space="preserve">: das </w:t>
      </w:r>
      <w:proofErr w:type="spellStart"/>
      <w:r w:rsidRPr="00493AEE">
        <w:rPr>
          <w:rFonts w:cs="Times New Roman"/>
          <w:color w:val="000000"/>
          <w:sz w:val="24"/>
          <w:szCs w:val="24"/>
          <w:u w:val="single"/>
        </w:rPr>
        <w:t>Gebäude</w:t>
      </w:r>
      <w:proofErr w:type="spellEnd"/>
      <w:r w:rsidRPr="00493AEE">
        <w:rPr>
          <w:rFonts w:cs="Times New Roman"/>
          <w:color w:val="000000"/>
          <w:sz w:val="24"/>
          <w:szCs w:val="24"/>
          <w:u w:val="single"/>
        </w:rPr>
        <w:t xml:space="preserve"> des </w:t>
      </w:r>
      <w:proofErr w:type="spellStart"/>
      <w:r w:rsidRPr="00493AEE">
        <w:rPr>
          <w:rFonts w:cs="Times New Roman"/>
          <w:color w:val="000000"/>
          <w:sz w:val="24"/>
          <w:szCs w:val="24"/>
          <w:u w:val="single"/>
        </w:rPr>
        <w:t>Landwirtschaftsministeriums</w:t>
      </w:r>
      <w:proofErr w:type="spellEnd"/>
      <w:r w:rsidRPr="00493AEE">
        <w:rPr>
          <w:rFonts w:cs="Times New Roman"/>
          <w:color w:val="000000"/>
          <w:sz w:val="24"/>
          <w:szCs w:val="24"/>
          <w:u w:val="single"/>
        </w:rPr>
        <w:t xml:space="preserve"> und seine </w:t>
      </w:r>
      <w:proofErr w:type="spellStart"/>
      <w:r w:rsidRPr="00493AEE">
        <w:rPr>
          <w:rFonts w:cs="Times New Roman"/>
          <w:color w:val="000000"/>
          <w:sz w:val="24"/>
          <w:szCs w:val="24"/>
          <w:u w:val="single"/>
        </w:rPr>
        <w:t>Nachbarschaft</w:t>
      </w:r>
      <w:proofErr w:type="spellEnd"/>
      <w:r w:rsidRPr="00493AEE">
        <w:rPr>
          <w:rFonts w:cs="Times New Roman"/>
          <w:sz w:val="24"/>
          <w:szCs w:val="24"/>
        </w:rPr>
        <w:t xml:space="preserve"> (Munich: </w:t>
      </w:r>
      <w:proofErr w:type="spellStart"/>
      <w:r w:rsidRPr="00493AEE">
        <w:rPr>
          <w:rFonts w:cs="Times New Roman"/>
          <w:sz w:val="24"/>
          <w:szCs w:val="24"/>
          <w:shd w:val="clear" w:color="auto" w:fill="FFFFFF"/>
        </w:rPr>
        <w:t>Bayerisches</w:t>
      </w:r>
      <w:proofErr w:type="spellEnd"/>
      <w:r w:rsidRPr="00493AEE">
        <w:rPr>
          <w:rFonts w:cs="Times New Roman"/>
          <w:sz w:val="24"/>
          <w:szCs w:val="24"/>
          <w:shd w:val="clear" w:color="auto" w:fill="FFFFFF"/>
        </w:rPr>
        <w:t xml:space="preserve"> </w:t>
      </w:r>
      <w:proofErr w:type="spellStart"/>
      <w:r w:rsidRPr="00493AEE">
        <w:rPr>
          <w:rFonts w:cs="Times New Roman"/>
          <w:sz w:val="24"/>
          <w:szCs w:val="24"/>
          <w:shd w:val="clear" w:color="auto" w:fill="FFFFFF"/>
        </w:rPr>
        <w:t>Staatsministerium</w:t>
      </w:r>
      <w:proofErr w:type="spellEnd"/>
      <w:r w:rsidRPr="00493AEE">
        <w:rPr>
          <w:rFonts w:cs="Times New Roman"/>
          <w:sz w:val="24"/>
          <w:szCs w:val="24"/>
          <w:shd w:val="clear" w:color="auto" w:fill="FFFFFF"/>
        </w:rPr>
        <w:t xml:space="preserve"> </w:t>
      </w:r>
      <w:proofErr w:type="spellStart"/>
      <w:r w:rsidRPr="00493AEE">
        <w:rPr>
          <w:rFonts w:cs="Times New Roman"/>
          <w:sz w:val="24"/>
          <w:szCs w:val="24"/>
          <w:shd w:val="clear" w:color="auto" w:fill="FFFFFF"/>
        </w:rPr>
        <w:t>für</w:t>
      </w:r>
      <w:proofErr w:type="spellEnd"/>
      <w:r w:rsidRPr="00493AEE">
        <w:rPr>
          <w:rFonts w:cs="Times New Roman"/>
          <w:sz w:val="24"/>
          <w:szCs w:val="24"/>
          <w:shd w:val="clear" w:color="auto" w:fill="FFFFFF"/>
        </w:rPr>
        <w:t xml:space="preserve"> </w:t>
      </w:r>
      <w:proofErr w:type="spellStart"/>
      <w:r w:rsidRPr="00493AEE">
        <w:rPr>
          <w:rFonts w:cs="Times New Roman"/>
          <w:sz w:val="24"/>
          <w:szCs w:val="24"/>
          <w:shd w:val="clear" w:color="auto" w:fill="FFFFFF"/>
        </w:rPr>
        <w:t>Ernährung</w:t>
      </w:r>
      <w:proofErr w:type="spellEnd"/>
      <w:r w:rsidRPr="00493AEE">
        <w:rPr>
          <w:rFonts w:cs="Times New Roman"/>
          <w:sz w:val="24"/>
          <w:szCs w:val="24"/>
          <w:shd w:val="clear" w:color="auto" w:fill="FFFFFF"/>
        </w:rPr>
        <w:t xml:space="preserve">, </w:t>
      </w:r>
      <w:proofErr w:type="spellStart"/>
      <w:r w:rsidRPr="00493AEE">
        <w:rPr>
          <w:rFonts w:cs="Times New Roman"/>
          <w:sz w:val="24"/>
          <w:szCs w:val="24"/>
          <w:shd w:val="clear" w:color="auto" w:fill="FFFFFF"/>
        </w:rPr>
        <w:t>Landwirtschaft</w:t>
      </w:r>
      <w:proofErr w:type="spellEnd"/>
      <w:r w:rsidRPr="00493AEE">
        <w:rPr>
          <w:rFonts w:cs="Times New Roman"/>
          <w:sz w:val="24"/>
          <w:szCs w:val="24"/>
          <w:shd w:val="clear" w:color="auto" w:fill="FFFFFF"/>
        </w:rPr>
        <w:t xml:space="preserve"> und </w:t>
      </w:r>
      <w:proofErr w:type="spellStart"/>
      <w:r w:rsidRPr="00493AEE">
        <w:rPr>
          <w:rFonts w:cs="Times New Roman"/>
          <w:sz w:val="24"/>
          <w:szCs w:val="24"/>
          <w:shd w:val="clear" w:color="auto" w:fill="FFFFFF"/>
        </w:rPr>
        <w:t>Forsten</w:t>
      </w:r>
      <w:proofErr w:type="spellEnd"/>
      <w:r w:rsidRPr="00493AEE">
        <w:rPr>
          <w:rFonts w:cs="Times New Roman"/>
          <w:sz w:val="24"/>
          <w:szCs w:val="24"/>
          <w:shd w:val="clear" w:color="auto" w:fill="FFFFFF"/>
        </w:rPr>
        <w:t xml:space="preserve">, 1991), </w:t>
      </w:r>
      <w:r w:rsidRPr="00493AEE">
        <w:rPr>
          <w:rFonts w:cs="Times New Roman"/>
          <w:sz w:val="24"/>
          <w:szCs w:val="24"/>
        </w:rPr>
        <w:t>86-</w:t>
      </w:r>
      <w:r>
        <w:rPr>
          <w:rFonts w:cs="Times New Roman"/>
          <w:sz w:val="24"/>
          <w:szCs w:val="24"/>
        </w:rPr>
        <w:t>92</w:t>
      </w:r>
      <w:r w:rsidRPr="00493AEE">
        <w:rPr>
          <w:rFonts w:cs="Times New Roman"/>
          <w:sz w:val="24"/>
          <w:szCs w:val="24"/>
        </w:rPr>
        <w:t>.</w:t>
      </w:r>
    </w:p>
  </w:endnote>
  <w:endnote w:id="41">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Irene Guenther, </w:t>
      </w:r>
      <w:r w:rsidRPr="00493AEE">
        <w:rPr>
          <w:rFonts w:cs="Times New Roman"/>
          <w:sz w:val="24"/>
          <w:szCs w:val="24"/>
          <w:u w:val="single"/>
        </w:rPr>
        <w:t>Nazi Chic</w:t>
      </w:r>
      <w:proofErr w:type="gramStart"/>
      <w:r w:rsidRPr="00493AEE">
        <w:rPr>
          <w:rFonts w:cs="Times New Roman"/>
          <w:sz w:val="24"/>
          <w:szCs w:val="24"/>
          <w:u w:val="single"/>
        </w:rPr>
        <w:t>?:</w:t>
      </w:r>
      <w:proofErr w:type="gramEnd"/>
      <w:r w:rsidRPr="00493AEE">
        <w:rPr>
          <w:rFonts w:cs="Times New Roman"/>
          <w:sz w:val="24"/>
          <w:szCs w:val="24"/>
          <w:u w:val="single"/>
        </w:rPr>
        <w:t xml:space="preserve"> Fashioning Women in the Third Reich</w:t>
      </w:r>
      <w:r w:rsidRPr="00493AEE">
        <w:rPr>
          <w:rFonts w:cs="Times New Roman"/>
          <w:sz w:val="24"/>
          <w:szCs w:val="24"/>
        </w:rPr>
        <w:t xml:space="preserve"> (Oxford: Berg, 2004), 234-235.</w:t>
      </w:r>
      <w:r w:rsidR="00531635">
        <w:rPr>
          <w:rFonts w:cs="Times New Roman"/>
          <w:sz w:val="24"/>
          <w:szCs w:val="24"/>
        </w:rPr>
        <w:t xml:space="preserve">  On the Four Year Plan, see Adam </w:t>
      </w:r>
      <w:proofErr w:type="spellStart"/>
      <w:r w:rsidR="00531635">
        <w:rPr>
          <w:rFonts w:cs="Times New Roman"/>
          <w:sz w:val="24"/>
          <w:szCs w:val="24"/>
        </w:rPr>
        <w:t>Tooze</w:t>
      </w:r>
      <w:proofErr w:type="spellEnd"/>
      <w:r w:rsidR="00531635">
        <w:rPr>
          <w:rFonts w:cs="Times New Roman"/>
          <w:sz w:val="24"/>
          <w:szCs w:val="24"/>
        </w:rPr>
        <w:t xml:space="preserve">, </w:t>
      </w:r>
      <w:r w:rsidR="00531635" w:rsidRPr="00531635">
        <w:rPr>
          <w:rFonts w:cs="Times New Roman"/>
          <w:sz w:val="24"/>
          <w:szCs w:val="24"/>
          <w:u w:val="single"/>
        </w:rPr>
        <w:t>The Wages of Destruction</w:t>
      </w:r>
      <w:r w:rsidR="00531635">
        <w:rPr>
          <w:rFonts w:cs="Times New Roman"/>
          <w:sz w:val="24"/>
          <w:szCs w:val="24"/>
        </w:rPr>
        <w:t xml:space="preserve"> (New York: Penguin, 2008), 203-284.</w:t>
      </w:r>
    </w:p>
  </w:endnote>
  <w:endnote w:id="42">
    <w:p w:rsidR="00C109FB" w:rsidRPr="00493AEE" w:rsidRDefault="00C109FB" w:rsidP="00493AEE">
      <w:pPr>
        <w:spacing w:after="0" w:line="480" w:lineRule="auto"/>
        <w:rPr>
          <w:rFonts w:cs="Times New Roman"/>
          <w:szCs w:val="24"/>
        </w:rPr>
      </w:pPr>
      <w:r w:rsidRPr="00493AEE">
        <w:rPr>
          <w:rStyle w:val="EndnoteReference"/>
          <w:rFonts w:cs="Times New Roman"/>
          <w:szCs w:val="24"/>
        </w:rPr>
        <w:endnoteRef/>
      </w:r>
      <w:r w:rsidRPr="00493AEE">
        <w:rPr>
          <w:rFonts w:cs="Times New Roman"/>
          <w:szCs w:val="24"/>
        </w:rPr>
        <w:t xml:space="preserve"> Leo </w:t>
      </w:r>
      <w:proofErr w:type="spellStart"/>
      <w:r w:rsidRPr="00493AEE">
        <w:rPr>
          <w:rFonts w:cs="Times New Roman"/>
          <w:szCs w:val="24"/>
        </w:rPr>
        <w:t>Killy</w:t>
      </w:r>
      <w:proofErr w:type="spellEnd"/>
      <w:r w:rsidRPr="00493AEE">
        <w:rPr>
          <w:rFonts w:cs="Times New Roman"/>
          <w:szCs w:val="24"/>
        </w:rPr>
        <w:t xml:space="preserve"> to </w:t>
      </w:r>
      <w:r w:rsidRPr="00493AEE">
        <w:rPr>
          <w:rFonts w:cs="Times New Roman"/>
          <w:szCs w:val="24"/>
          <w:lang w:val="de-DE"/>
        </w:rPr>
        <w:t xml:space="preserve">Walter Köhler, December 5, 1936, </w:t>
      </w:r>
      <w:proofErr w:type="spellStart"/>
      <w:r>
        <w:rPr>
          <w:rFonts w:cs="Times New Roman"/>
          <w:szCs w:val="24"/>
        </w:rPr>
        <w:t>Troost</w:t>
      </w:r>
      <w:proofErr w:type="spellEnd"/>
      <w:r>
        <w:rPr>
          <w:rFonts w:cs="Times New Roman"/>
          <w:szCs w:val="24"/>
        </w:rPr>
        <w:t xml:space="preserve">, </w:t>
      </w:r>
      <w:proofErr w:type="spellStart"/>
      <w:r>
        <w:rPr>
          <w:rFonts w:cs="Times New Roman"/>
          <w:szCs w:val="24"/>
        </w:rPr>
        <w:t>Gerhardine</w:t>
      </w:r>
      <w:proofErr w:type="spellEnd"/>
      <w:r>
        <w:rPr>
          <w:rFonts w:cs="Times New Roman"/>
          <w:szCs w:val="24"/>
        </w:rPr>
        <w:t xml:space="preserve">, Prof., RKK 2401, Box </w:t>
      </w:r>
      <w:r w:rsidRPr="00307382">
        <w:rPr>
          <w:rFonts w:cs="Times New Roman"/>
          <w:szCs w:val="24"/>
        </w:rPr>
        <w:t>257, File 8</w:t>
      </w:r>
      <w:r>
        <w:rPr>
          <w:rFonts w:cs="Times New Roman"/>
          <w:szCs w:val="24"/>
        </w:rPr>
        <w:t>,</w:t>
      </w:r>
      <w:r w:rsidRPr="00307382">
        <w:rPr>
          <w:rFonts w:cs="Times New Roman"/>
          <w:szCs w:val="24"/>
        </w:rPr>
        <w:t xml:space="preserve"> </w:t>
      </w:r>
      <w:r>
        <w:rPr>
          <w:rFonts w:cs="Times New Roman"/>
          <w:szCs w:val="24"/>
        </w:rPr>
        <w:t xml:space="preserve">microfilm G087, </w:t>
      </w:r>
      <w:r w:rsidRPr="00307382">
        <w:rPr>
          <w:rFonts w:cs="Times New Roman"/>
          <w:szCs w:val="24"/>
        </w:rPr>
        <w:t>frame</w:t>
      </w:r>
      <w:r>
        <w:rPr>
          <w:rFonts w:cs="Times New Roman"/>
          <w:szCs w:val="24"/>
        </w:rPr>
        <w:t xml:space="preserve"> 1732</w:t>
      </w:r>
      <w:r w:rsidRPr="00307382">
        <w:rPr>
          <w:rFonts w:cs="Times New Roman"/>
          <w:szCs w:val="24"/>
        </w:rPr>
        <w:t xml:space="preserve">, </w:t>
      </w:r>
      <w:r>
        <w:rPr>
          <w:rFonts w:cs="Times New Roman"/>
          <w:szCs w:val="24"/>
        </w:rPr>
        <w:t xml:space="preserve">BDC Series 2401, A3339-RKK, </w:t>
      </w:r>
      <w:r w:rsidRPr="00307382">
        <w:rPr>
          <w:rFonts w:cs="Times New Roman"/>
          <w:szCs w:val="24"/>
        </w:rPr>
        <w:t xml:space="preserve">National Archives, College Park, Maryland (originals </w:t>
      </w:r>
      <w:r>
        <w:rPr>
          <w:rFonts w:cs="Times New Roman"/>
          <w:szCs w:val="24"/>
        </w:rPr>
        <w:t xml:space="preserve">in the </w:t>
      </w:r>
      <w:proofErr w:type="spellStart"/>
      <w:r w:rsidR="00F62551">
        <w:rPr>
          <w:rFonts w:cs="Times New Roman"/>
          <w:szCs w:val="24"/>
        </w:rPr>
        <w:t>Bundesarchiv</w:t>
      </w:r>
      <w:proofErr w:type="spellEnd"/>
      <w:r w:rsidR="00F62551">
        <w:rPr>
          <w:rFonts w:cs="Times New Roman"/>
          <w:szCs w:val="24"/>
        </w:rPr>
        <w:t xml:space="preserve"> Berlin-</w:t>
      </w:r>
      <w:proofErr w:type="spellStart"/>
      <w:r w:rsidR="00F62551">
        <w:rPr>
          <w:rFonts w:cs="Times New Roman"/>
          <w:szCs w:val="24"/>
        </w:rPr>
        <w:t>Lichterfelde</w:t>
      </w:r>
      <w:proofErr w:type="spellEnd"/>
      <w:r w:rsidRPr="00307382">
        <w:rPr>
          <w:rFonts w:cs="Times New Roman"/>
          <w:szCs w:val="24"/>
        </w:rPr>
        <w:t>).</w:t>
      </w:r>
    </w:p>
  </w:endnote>
  <w:endnote w:id="43">
    <w:p w:rsidR="00C109FB" w:rsidRPr="00493AEE" w:rsidRDefault="00C109FB" w:rsidP="00493AEE">
      <w:pPr>
        <w:spacing w:after="0" w:line="480" w:lineRule="auto"/>
        <w:rPr>
          <w:rFonts w:cs="Times New Roman"/>
          <w:szCs w:val="24"/>
        </w:rPr>
      </w:pPr>
      <w:r w:rsidRPr="00493AEE">
        <w:rPr>
          <w:rStyle w:val="EndnoteReference"/>
          <w:rFonts w:cs="Times New Roman"/>
          <w:szCs w:val="24"/>
        </w:rPr>
        <w:endnoteRef/>
      </w:r>
      <w:r w:rsidRPr="00493AEE">
        <w:rPr>
          <w:rFonts w:cs="Times New Roman"/>
          <w:szCs w:val="24"/>
        </w:rPr>
        <w:t xml:space="preserve"> </w:t>
      </w:r>
      <w:proofErr w:type="gramStart"/>
      <w:r w:rsidRPr="00493AEE">
        <w:rPr>
          <w:rFonts w:cs="Times New Roman"/>
          <w:szCs w:val="24"/>
        </w:rPr>
        <w:t xml:space="preserve">Heinrich </w:t>
      </w:r>
      <w:proofErr w:type="spellStart"/>
      <w:r w:rsidRPr="00493AEE">
        <w:rPr>
          <w:rFonts w:cs="Times New Roman"/>
          <w:szCs w:val="24"/>
        </w:rPr>
        <w:t>Ruelberg</w:t>
      </w:r>
      <w:proofErr w:type="spellEnd"/>
      <w:r w:rsidRPr="00493AEE">
        <w:rPr>
          <w:rFonts w:cs="Times New Roman"/>
          <w:szCs w:val="24"/>
        </w:rPr>
        <w:t xml:space="preserve"> to Franz </w:t>
      </w:r>
      <w:proofErr w:type="spellStart"/>
      <w:r w:rsidRPr="00493AEE">
        <w:rPr>
          <w:rFonts w:cs="Times New Roman"/>
          <w:szCs w:val="24"/>
        </w:rPr>
        <w:t>Willuhn</w:t>
      </w:r>
      <w:proofErr w:type="spellEnd"/>
      <w:r w:rsidRPr="00493AEE">
        <w:rPr>
          <w:rFonts w:cs="Times New Roman"/>
          <w:szCs w:val="24"/>
        </w:rPr>
        <w:t xml:space="preserve">, March 20, 1937, R43 II/375, </w:t>
      </w:r>
      <w:proofErr w:type="spellStart"/>
      <w:r w:rsidR="00F62551">
        <w:rPr>
          <w:rFonts w:cs="Times New Roman"/>
          <w:szCs w:val="24"/>
        </w:rPr>
        <w:t>Bundesarchiv</w:t>
      </w:r>
      <w:proofErr w:type="spellEnd"/>
      <w:r w:rsidR="00F62551">
        <w:rPr>
          <w:rFonts w:cs="Times New Roman"/>
          <w:szCs w:val="24"/>
        </w:rPr>
        <w:t xml:space="preserve"> Berlin-</w:t>
      </w:r>
      <w:proofErr w:type="spellStart"/>
      <w:r w:rsidR="00F62551">
        <w:rPr>
          <w:rFonts w:cs="Times New Roman"/>
          <w:szCs w:val="24"/>
        </w:rPr>
        <w:t>Lichterfelde</w:t>
      </w:r>
      <w:proofErr w:type="spellEnd"/>
      <w:r w:rsidRPr="00493AEE">
        <w:rPr>
          <w:rFonts w:cs="Times New Roman"/>
          <w:szCs w:val="24"/>
        </w:rPr>
        <w:t>.</w:t>
      </w:r>
      <w:proofErr w:type="gramEnd"/>
    </w:p>
  </w:endnote>
  <w:endnote w:id="44">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Paul B. Jaskot, </w:t>
      </w:r>
      <w:proofErr w:type="gramStart"/>
      <w:r w:rsidRPr="00493AEE">
        <w:rPr>
          <w:rFonts w:cs="Times New Roman"/>
          <w:sz w:val="24"/>
          <w:szCs w:val="24"/>
          <w:u w:val="single"/>
        </w:rPr>
        <w:t>The</w:t>
      </w:r>
      <w:proofErr w:type="gramEnd"/>
      <w:r w:rsidRPr="00493AEE">
        <w:rPr>
          <w:rFonts w:cs="Times New Roman"/>
          <w:sz w:val="24"/>
          <w:szCs w:val="24"/>
          <w:u w:val="single"/>
        </w:rPr>
        <w:t xml:space="preserve"> Architecture of Oppression: The SS, Forced Labor and the Nazi Monumental Building Economy</w:t>
      </w:r>
      <w:r w:rsidRPr="00534F2C">
        <w:rPr>
          <w:rFonts w:cs="Times New Roman"/>
          <w:sz w:val="24"/>
          <w:szCs w:val="24"/>
        </w:rPr>
        <w:t xml:space="preserve"> </w:t>
      </w:r>
      <w:r w:rsidRPr="00493AEE">
        <w:rPr>
          <w:rFonts w:cs="Times New Roman"/>
          <w:sz w:val="24"/>
          <w:szCs w:val="24"/>
        </w:rPr>
        <w:t>(London: Routledge, 2000), 80-113.</w:t>
      </w:r>
    </w:p>
  </w:endnote>
  <w:endnote w:id="45">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Jonathan Petropoulos, </w:t>
      </w:r>
      <w:proofErr w:type="gramStart"/>
      <w:r w:rsidRPr="00493AEE">
        <w:rPr>
          <w:rFonts w:cs="Times New Roman"/>
          <w:sz w:val="24"/>
          <w:szCs w:val="24"/>
          <w:u w:val="single"/>
        </w:rPr>
        <w:t>The</w:t>
      </w:r>
      <w:proofErr w:type="gramEnd"/>
      <w:r w:rsidRPr="00493AEE">
        <w:rPr>
          <w:rFonts w:cs="Times New Roman"/>
          <w:sz w:val="24"/>
          <w:szCs w:val="24"/>
          <w:u w:val="single"/>
        </w:rPr>
        <w:t xml:space="preserve"> Faustian Bargain: The Art World in Nazi Germany</w:t>
      </w:r>
      <w:r w:rsidRPr="00493AEE">
        <w:rPr>
          <w:rFonts w:cs="Times New Roman"/>
          <w:sz w:val="24"/>
          <w:szCs w:val="24"/>
        </w:rPr>
        <w:t xml:space="preserve"> (New York: Oxford, 2000), 137.</w:t>
      </w:r>
    </w:p>
  </w:endnote>
  <w:endnote w:id="46">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Heinrich </w:t>
      </w:r>
      <w:proofErr w:type="spellStart"/>
      <w:r w:rsidRPr="00493AEE">
        <w:rPr>
          <w:rFonts w:cs="Times New Roman"/>
          <w:sz w:val="24"/>
          <w:szCs w:val="24"/>
        </w:rPr>
        <w:t>Doehle</w:t>
      </w:r>
      <w:proofErr w:type="spellEnd"/>
      <w:r w:rsidRPr="00493AEE">
        <w:rPr>
          <w:rFonts w:cs="Times New Roman"/>
          <w:sz w:val="24"/>
          <w:szCs w:val="24"/>
        </w:rPr>
        <w:t xml:space="preserve"> to </w:t>
      </w:r>
      <w:proofErr w:type="spellStart"/>
      <w:r w:rsidRPr="00493AEE">
        <w:rPr>
          <w:rFonts w:cs="Times New Roman"/>
          <w:sz w:val="24"/>
          <w:szCs w:val="24"/>
        </w:rPr>
        <w:t>Herrn</w:t>
      </w:r>
      <w:proofErr w:type="spellEnd"/>
      <w:r w:rsidRPr="00493AEE">
        <w:rPr>
          <w:rFonts w:cs="Times New Roman"/>
          <w:sz w:val="24"/>
          <w:szCs w:val="24"/>
        </w:rPr>
        <w:t xml:space="preserve"> </w:t>
      </w:r>
      <w:proofErr w:type="spellStart"/>
      <w:r w:rsidRPr="00493AEE">
        <w:rPr>
          <w:rFonts w:cs="Times New Roman"/>
          <w:sz w:val="24"/>
          <w:szCs w:val="24"/>
        </w:rPr>
        <w:t>Oberst</w:t>
      </w:r>
      <w:proofErr w:type="spellEnd"/>
      <w:r w:rsidRPr="00493AEE">
        <w:rPr>
          <w:rFonts w:cs="Times New Roman"/>
          <w:sz w:val="24"/>
          <w:szCs w:val="24"/>
        </w:rPr>
        <w:t xml:space="preserve"> </w:t>
      </w:r>
      <w:proofErr w:type="spellStart"/>
      <w:r w:rsidRPr="00493AEE">
        <w:rPr>
          <w:rFonts w:cs="Times New Roman"/>
          <w:sz w:val="24"/>
          <w:szCs w:val="24"/>
        </w:rPr>
        <w:t>Keil</w:t>
      </w:r>
      <w:proofErr w:type="spellEnd"/>
      <w:r w:rsidRPr="00493AEE">
        <w:rPr>
          <w:rFonts w:cs="Times New Roman"/>
          <w:sz w:val="24"/>
          <w:szCs w:val="24"/>
        </w:rPr>
        <w:t>, July 16, 1940, German Captured Documents Collection</w:t>
      </w:r>
      <w:r>
        <w:rPr>
          <w:rFonts w:cs="Times New Roman"/>
          <w:sz w:val="24"/>
          <w:szCs w:val="24"/>
        </w:rPr>
        <w:t>,</w:t>
      </w:r>
      <w:r w:rsidRPr="00493AEE">
        <w:rPr>
          <w:rFonts w:cs="Times New Roman"/>
          <w:sz w:val="24"/>
          <w:szCs w:val="24"/>
        </w:rPr>
        <w:t xml:space="preserve"> Gerdy and Paul Troost Papers, microfilm reel 452 (container 768), Library of Congress; </w:t>
      </w:r>
      <w:proofErr w:type="spellStart"/>
      <w:r w:rsidRPr="00493AEE">
        <w:rPr>
          <w:rFonts w:cs="Times New Roman"/>
          <w:sz w:val="24"/>
          <w:szCs w:val="24"/>
        </w:rPr>
        <w:t>Wehrbezirkskommando</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 xml:space="preserve"> I to Atelier Troost, March 20, 1941, German Captured Documents Collection</w:t>
      </w:r>
      <w:r>
        <w:rPr>
          <w:rFonts w:cs="Times New Roman"/>
          <w:sz w:val="24"/>
          <w:szCs w:val="24"/>
        </w:rPr>
        <w:t xml:space="preserve">, </w:t>
      </w:r>
      <w:r w:rsidRPr="00493AEE">
        <w:rPr>
          <w:rFonts w:cs="Times New Roman"/>
          <w:sz w:val="24"/>
          <w:szCs w:val="24"/>
        </w:rPr>
        <w:t xml:space="preserve">Gerdy and Paul Troost Papers, microfilm reel 450 (container 766), Library of Congress; </w:t>
      </w:r>
      <w:proofErr w:type="spellStart"/>
      <w:r w:rsidRPr="00493AEE">
        <w:rPr>
          <w:rFonts w:cs="Times New Roman"/>
          <w:sz w:val="24"/>
          <w:szCs w:val="24"/>
        </w:rPr>
        <w:t>Wehrbezirkskommando</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 xml:space="preserve"> I to Gerdy Troost, April 24, 1941, German Captured Documents Collection</w:t>
      </w:r>
      <w:r>
        <w:rPr>
          <w:rFonts w:cs="Times New Roman"/>
          <w:sz w:val="24"/>
          <w:szCs w:val="24"/>
        </w:rPr>
        <w:t xml:space="preserve">, </w:t>
      </w:r>
      <w:r w:rsidRPr="00493AEE">
        <w:rPr>
          <w:rFonts w:cs="Times New Roman"/>
          <w:sz w:val="24"/>
          <w:szCs w:val="24"/>
        </w:rPr>
        <w:t xml:space="preserve">Gerdy and Paul Troost Papers, microfilm reel 450 (container 766), Library of Congress; Ernst </w:t>
      </w:r>
      <w:proofErr w:type="spellStart"/>
      <w:r w:rsidRPr="00493AEE">
        <w:rPr>
          <w:rFonts w:cs="Times New Roman"/>
          <w:sz w:val="24"/>
          <w:szCs w:val="24"/>
        </w:rPr>
        <w:t>Heigenmooser</w:t>
      </w:r>
      <w:proofErr w:type="spellEnd"/>
      <w:r w:rsidRPr="00493AEE">
        <w:rPr>
          <w:rFonts w:cs="Times New Roman"/>
          <w:sz w:val="24"/>
          <w:szCs w:val="24"/>
        </w:rPr>
        <w:t xml:space="preserve"> to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December 18, 1943, German Captured Documents Collection</w:t>
      </w:r>
      <w:r>
        <w:rPr>
          <w:rFonts w:cs="Times New Roman"/>
          <w:sz w:val="24"/>
          <w:szCs w:val="24"/>
        </w:rPr>
        <w:t xml:space="preserve">, </w:t>
      </w:r>
      <w:r w:rsidRPr="00493AEE">
        <w:rPr>
          <w:rFonts w:cs="Times New Roman"/>
          <w:sz w:val="24"/>
          <w:szCs w:val="24"/>
        </w:rPr>
        <w:t>Gerdy and Paul Troost Papers, microfilm reel 458 (container 775), Library of Congress.</w:t>
      </w:r>
    </w:p>
  </w:endnote>
  <w:endnote w:id="47">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Wilhelm </w:t>
      </w:r>
      <w:proofErr w:type="spellStart"/>
      <w:r w:rsidRPr="00493AEE">
        <w:rPr>
          <w:sz w:val="24"/>
          <w:szCs w:val="24"/>
        </w:rPr>
        <w:t>Corsten</w:t>
      </w:r>
      <w:proofErr w:type="spellEnd"/>
      <w:r w:rsidRPr="00493AEE">
        <w:rPr>
          <w:sz w:val="24"/>
          <w:szCs w:val="24"/>
        </w:rPr>
        <w:t xml:space="preserve"> to the Chairman, </w:t>
      </w:r>
      <w:proofErr w:type="spellStart"/>
      <w:r w:rsidRPr="00493AEE">
        <w:rPr>
          <w:sz w:val="24"/>
          <w:szCs w:val="24"/>
        </w:rPr>
        <w:t>Traunstein</w:t>
      </w:r>
      <w:proofErr w:type="spellEnd"/>
      <w:r w:rsidRPr="00493AEE">
        <w:rPr>
          <w:rFonts w:cs="Times New Roman"/>
          <w:sz w:val="24"/>
          <w:szCs w:val="24"/>
        </w:rPr>
        <w:t xml:space="preserve"> </w:t>
      </w:r>
      <w:proofErr w:type="spellStart"/>
      <w:r w:rsidRPr="00493AEE">
        <w:rPr>
          <w:rFonts w:cs="Times New Roman"/>
          <w:sz w:val="24"/>
          <w:szCs w:val="24"/>
        </w:rPr>
        <w:t>Denazification</w:t>
      </w:r>
      <w:proofErr w:type="spellEnd"/>
      <w:r w:rsidRPr="00493AEE">
        <w:rPr>
          <w:rFonts w:cs="Times New Roman"/>
          <w:sz w:val="24"/>
          <w:szCs w:val="24"/>
        </w:rPr>
        <w:t xml:space="preserve"> Tribunal</w:t>
      </w:r>
      <w:r w:rsidRPr="00493AEE">
        <w:rPr>
          <w:sz w:val="24"/>
          <w:szCs w:val="24"/>
        </w:rPr>
        <w:t xml:space="preserve">, May 27, 1947, </w:t>
      </w:r>
      <w:proofErr w:type="spellStart"/>
      <w:r w:rsidRPr="00493AEE">
        <w:rPr>
          <w:sz w:val="24"/>
          <w:szCs w:val="24"/>
        </w:rPr>
        <w:t>SpkA</w:t>
      </w:r>
      <w:proofErr w:type="spellEnd"/>
      <w:r w:rsidRPr="00493AEE">
        <w:rPr>
          <w:sz w:val="24"/>
          <w:szCs w:val="24"/>
        </w:rPr>
        <w:t xml:space="preserve"> K 1844: </w:t>
      </w:r>
      <w:proofErr w:type="spellStart"/>
      <w:r w:rsidRPr="00493AEE">
        <w:rPr>
          <w:sz w:val="24"/>
          <w:szCs w:val="24"/>
        </w:rPr>
        <w:t>Troost</w:t>
      </w:r>
      <w:proofErr w:type="spellEnd"/>
      <w:r w:rsidRPr="00493AEE">
        <w:rPr>
          <w:sz w:val="24"/>
          <w:szCs w:val="24"/>
        </w:rPr>
        <w:t xml:space="preserve">, </w:t>
      </w:r>
      <w:proofErr w:type="spellStart"/>
      <w:r w:rsidRPr="00493AEE">
        <w:rPr>
          <w:sz w:val="24"/>
          <w:szCs w:val="24"/>
        </w:rPr>
        <w:t>Gerdy</w:t>
      </w:r>
      <w:proofErr w:type="spellEnd"/>
      <w:r w:rsidRPr="00493AEE">
        <w:rPr>
          <w:sz w:val="24"/>
          <w:szCs w:val="24"/>
        </w:rPr>
        <w:t xml:space="preserve">, </w:t>
      </w:r>
      <w:proofErr w:type="spellStart"/>
      <w:r w:rsidRPr="00493AEE">
        <w:rPr>
          <w:sz w:val="24"/>
          <w:szCs w:val="24"/>
        </w:rPr>
        <w:t>Staatsarchiv</w:t>
      </w:r>
      <w:proofErr w:type="spellEnd"/>
      <w:r w:rsidRPr="00493AEE">
        <w:rPr>
          <w:sz w:val="24"/>
          <w:szCs w:val="24"/>
        </w:rPr>
        <w:t xml:space="preserve"> </w:t>
      </w:r>
      <w:proofErr w:type="spellStart"/>
      <w:r w:rsidRPr="00493AEE">
        <w:rPr>
          <w:sz w:val="24"/>
          <w:szCs w:val="24"/>
        </w:rPr>
        <w:t>M</w:t>
      </w:r>
      <w:r w:rsidRPr="00493AEE">
        <w:rPr>
          <w:rFonts w:cs="Times New Roman"/>
          <w:sz w:val="24"/>
          <w:szCs w:val="24"/>
        </w:rPr>
        <w:t>ü</w:t>
      </w:r>
      <w:r w:rsidRPr="00493AEE">
        <w:rPr>
          <w:sz w:val="24"/>
          <w:szCs w:val="24"/>
        </w:rPr>
        <w:t>nchen</w:t>
      </w:r>
      <w:proofErr w:type="spellEnd"/>
      <w:r w:rsidRPr="00493AEE">
        <w:rPr>
          <w:sz w:val="24"/>
          <w:szCs w:val="24"/>
        </w:rPr>
        <w:t xml:space="preserve">; </w:t>
      </w:r>
      <w:proofErr w:type="spellStart"/>
      <w:r w:rsidRPr="00493AEE">
        <w:rPr>
          <w:rFonts w:cs="Times New Roman"/>
          <w:sz w:val="24"/>
          <w:szCs w:val="24"/>
        </w:rPr>
        <w:t>Nüsslein</w:t>
      </w:r>
      <w:proofErr w:type="spellEnd"/>
      <w:r w:rsidRPr="00493AEE">
        <w:rPr>
          <w:rFonts w:cs="Times New Roman"/>
          <w:sz w:val="24"/>
          <w:szCs w:val="24"/>
        </w:rPr>
        <w:t xml:space="preserve">, </w:t>
      </w:r>
      <w:r w:rsidRPr="00493AEE">
        <w:rPr>
          <w:rFonts w:cs="Times New Roman"/>
          <w:sz w:val="24"/>
          <w:szCs w:val="24"/>
          <w:u w:val="single"/>
        </w:rPr>
        <w:t>Paul Ludwig Troost</w:t>
      </w:r>
      <w:r w:rsidRPr="00493AEE">
        <w:rPr>
          <w:rFonts w:cs="Times New Roman"/>
          <w:sz w:val="24"/>
          <w:szCs w:val="24"/>
        </w:rPr>
        <w:t>, 187-188.</w:t>
      </w:r>
    </w:p>
  </w:endnote>
  <w:endnote w:id="48">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r w:rsidRPr="00493AEE">
        <w:rPr>
          <w:rFonts w:cs="Times New Roman"/>
          <w:sz w:val="24"/>
          <w:szCs w:val="24"/>
        </w:rPr>
        <w:t>Timo</w:t>
      </w:r>
      <w:proofErr w:type="spellEnd"/>
      <w:r w:rsidRPr="00493AEE">
        <w:rPr>
          <w:rFonts w:cs="Times New Roman"/>
          <w:sz w:val="24"/>
          <w:szCs w:val="24"/>
        </w:rPr>
        <w:t xml:space="preserve"> </w:t>
      </w:r>
      <w:proofErr w:type="spellStart"/>
      <w:r w:rsidRPr="00493AEE">
        <w:rPr>
          <w:rFonts w:cs="Times New Roman"/>
          <w:sz w:val="24"/>
          <w:szCs w:val="24"/>
        </w:rPr>
        <w:t>Nüsslein</w:t>
      </w:r>
      <w:proofErr w:type="spellEnd"/>
      <w:r w:rsidRPr="00493AEE">
        <w:rPr>
          <w:rFonts w:cs="Times New Roman"/>
          <w:sz w:val="24"/>
          <w:szCs w:val="24"/>
        </w:rPr>
        <w:t>,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Urkunden</w:t>
      </w:r>
      <w:proofErr w:type="spellEnd"/>
      <w:r w:rsidRPr="00493AEE">
        <w:rPr>
          <w:rFonts w:cs="Times New Roman"/>
          <w:sz w:val="24"/>
          <w:szCs w:val="24"/>
        </w:rPr>
        <w:t xml:space="preserve"> und </w:t>
      </w:r>
      <w:proofErr w:type="spellStart"/>
      <w:r w:rsidRPr="00493AEE">
        <w:rPr>
          <w:rFonts w:cs="Times New Roman"/>
          <w:sz w:val="24"/>
          <w:szCs w:val="24"/>
        </w:rPr>
        <w:t>kunsthandwerkliche</w:t>
      </w:r>
      <w:proofErr w:type="spellEnd"/>
      <w:r w:rsidRPr="00493AEE">
        <w:rPr>
          <w:rFonts w:cs="Times New Roman"/>
          <w:sz w:val="24"/>
          <w:szCs w:val="24"/>
        </w:rPr>
        <w:t xml:space="preserve"> </w:t>
      </w:r>
      <w:proofErr w:type="spellStart"/>
      <w:r w:rsidRPr="00493AEE">
        <w:rPr>
          <w:rFonts w:cs="Times New Roman"/>
          <w:sz w:val="24"/>
          <w:szCs w:val="24"/>
        </w:rPr>
        <w:t>Arbeiten</w:t>
      </w:r>
      <w:proofErr w:type="spellEnd"/>
      <w:r w:rsidRPr="00493AEE">
        <w:rPr>
          <w:rFonts w:cs="Times New Roman"/>
          <w:sz w:val="24"/>
          <w:szCs w:val="24"/>
        </w:rPr>
        <w:t xml:space="preserve">, 1937-1945,” </w:t>
      </w:r>
      <w:r w:rsidRPr="00493AEE">
        <w:rPr>
          <w:rFonts w:cs="Times New Roman"/>
          <w:sz w:val="24"/>
          <w:szCs w:val="24"/>
          <w:u w:val="single"/>
        </w:rPr>
        <w:t>Militaria</w:t>
      </w:r>
      <w:r w:rsidRPr="00493AEE">
        <w:rPr>
          <w:rFonts w:cs="Times New Roman"/>
          <w:sz w:val="24"/>
          <w:szCs w:val="24"/>
        </w:rPr>
        <w:t>, no. 4 (2011): 128-136.</w:t>
      </w:r>
    </w:p>
  </w:endnote>
  <w:endnote w:id="49">
    <w:p w:rsidR="00C109FB" w:rsidRPr="00493AEE" w:rsidRDefault="00C109FB" w:rsidP="00493AEE">
      <w:pPr>
        <w:spacing w:after="0" w:line="480" w:lineRule="auto"/>
        <w:rPr>
          <w:rFonts w:cs="Times New Roman"/>
          <w:szCs w:val="24"/>
        </w:rPr>
      </w:pPr>
      <w:r w:rsidRPr="00493AEE">
        <w:rPr>
          <w:rStyle w:val="EndnoteReference"/>
          <w:rFonts w:cs="Times New Roman"/>
          <w:szCs w:val="24"/>
        </w:rPr>
        <w:endnoteRef/>
      </w:r>
      <w:r w:rsidRPr="00493AEE">
        <w:rPr>
          <w:rFonts w:cs="Times New Roman"/>
          <w:szCs w:val="24"/>
        </w:rPr>
        <w:t xml:space="preserve"> </w:t>
      </w:r>
      <w:proofErr w:type="gramStart"/>
      <w:r w:rsidRPr="00493AEE">
        <w:rPr>
          <w:rFonts w:cs="Times New Roman"/>
          <w:szCs w:val="24"/>
        </w:rPr>
        <w:t xml:space="preserve">Gerdy </w:t>
      </w:r>
      <w:proofErr w:type="spellStart"/>
      <w:r w:rsidRPr="00493AEE">
        <w:rPr>
          <w:rFonts w:cs="Times New Roman"/>
          <w:szCs w:val="24"/>
        </w:rPr>
        <w:t>Troost</w:t>
      </w:r>
      <w:proofErr w:type="spellEnd"/>
      <w:r w:rsidRPr="00493AEE">
        <w:rPr>
          <w:rFonts w:cs="Times New Roman"/>
          <w:szCs w:val="24"/>
        </w:rPr>
        <w:t xml:space="preserve"> to Willy </w:t>
      </w:r>
      <w:proofErr w:type="spellStart"/>
      <w:r w:rsidRPr="00493AEE">
        <w:rPr>
          <w:rFonts w:cs="Times New Roman"/>
          <w:szCs w:val="24"/>
        </w:rPr>
        <w:t>Wiegand</w:t>
      </w:r>
      <w:proofErr w:type="spellEnd"/>
      <w:r w:rsidRPr="00493AEE">
        <w:rPr>
          <w:rFonts w:cs="Times New Roman"/>
          <w:szCs w:val="24"/>
        </w:rPr>
        <w:t>, August 8, 1940, German Captured Documents Collection</w:t>
      </w:r>
      <w:r>
        <w:rPr>
          <w:rFonts w:cs="Times New Roman"/>
          <w:szCs w:val="24"/>
        </w:rPr>
        <w:t xml:space="preserve">, </w:t>
      </w:r>
      <w:r w:rsidRPr="00493AEE">
        <w:rPr>
          <w:rFonts w:cs="Times New Roman"/>
          <w:szCs w:val="24"/>
        </w:rPr>
        <w:t>Gerdy and Paul Troost Papers, microfilm reel 450 (container 766), Library of Congress.</w:t>
      </w:r>
      <w:proofErr w:type="gramEnd"/>
      <w:r w:rsidRPr="00493AEE">
        <w:rPr>
          <w:rFonts w:cs="Times New Roman"/>
          <w:szCs w:val="24"/>
        </w:rPr>
        <w:t xml:space="preserve">  See also “</w:t>
      </w:r>
      <w:proofErr w:type="spellStart"/>
      <w:r w:rsidRPr="00493AEE">
        <w:rPr>
          <w:rFonts w:cs="Times New Roman"/>
          <w:szCs w:val="24"/>
        </w:rPr>
        <w:t>Urkunde</w:t>
      </w:r>
      <w:proofErr w:type="spellEnd"/>
      <w:r w:rsidRPr="00493AEE">
        <w:rPr>
          <w:rFonts w:cs="Times New Roman"/>
          <w:szCs w:val="24"/>
        </w:rPr>
        <w:t xml:space="preserve"> und </w:t>
      </w:r>
      <w:proofErr w:type="spellStart"/>
      <w:r w:rsidRPr="00493AEE">
        <w:rPr>
          <w:rFonts w:cs="Times New Roman"/>
          <w:szCs w:val="24"/>
        </w:rPr>
        <w:t>Kasette</w:t>
      </w:r>
      <w:proofErr w:type="spellEnd"/>
      <w:r w:rsidRPr="00493AEE">
        <w:rPr>
          <w:rFonts w:cs="Times New Roman"/>
          <w:szCs w:val="24"/>
        </w:rPr>
        <w:t xml:space="preserve"> </w:t>
      </w:r>
      <w:proofErr w:type="spellStart"/>
      <w:r w:rsidRPr="00493AEE">
        <w:rPr>
          <w:rFonts w:cs="Times New Roman"/>
          <w:szCs w:val="24"/>
        </w:rPr>
        <w:t>über</w:t>
      </w:r>
      <w:proofErr w:type="spellEnd"/>
      <w:r w:rsidRPr="00493AEE">
        <w:rPr>
          <w:rFonts w:cs="Times New Roman"/>
          <w:szCs w:val="24"/>
        </w:rPr>
        <w:t xml:space="preserve"> die </w:t>
      </w:r>
      <w:proofErr w:type="spellStart"/>
      <w:r w:rsidRPr="00493AEE">
        <w:rPr>
          <w:rFonts w:cs="Times New Roman"/>
          <w:szCs w:val="24"/>
        </w:rPr>
        <w:t>Verleihung</w:t>
      </w:r>
      <w:proofErr w:type="spellEnd"/>
      <w:r w:rsidRPr="00493AEE">
        <w:rPr>
          <w:rFonts w:cs="Times New Roman"/>
          <w:szCs w:val="24"/>
        </w:rPr>
        <w:t xml:space="preserve"> des </w:t>
      </w:r>
      <w:proofErr w:type="spellStart"/>
      <w:r w:rsidRPr="00493AEE">
        <w:rPr>
          <w:rFonts w:cs="Times New Roman"/>
          <w:szCs w:val="24"/>
        </w:rPr>
        <w:t>Gro</w:t>
      </w:r>
      <w:r w:rsidRPr="00493AEE">
        <w:rPr>
          <w:rFonts w:cs="Times New Roman"/>
          <w:bCs/>
          <w:color w:val="000000"/>
          <w:szCs w:val="24"/>
          <w:shd w:val="clear" w:color="auto" w:fill="FFFFFF"/>
        </w:rPr>
        <w:t>ß</w:t>
      </w:r>
      <w:r w:rsidRPr="00493AEE">
        <w:rPr>
          <w:rFonts w:cs="Times New Roman"/>
          <w:szCs w:val="24"/>
        </w:rPr>
        <w:t>kreuzes</w:t>
      </w:r>
      <w:proofErr w:type="spellEnd"/>
      <w:r w:rsidRPr="00493AEE">
        <w:rPr>
          <w:rFonts w:cs="Times New Roman"/>
          <w:szCs w:val="24"/>
        </w:rPr>
        <w:t xml:space="preserve"> </w:t>
      </w:r>
      <w:proofErr w:type="spellStart"/>
      <w:r w:rsidRPr="00493AEE">
        <w:rPr>
          <w:rFonts w:cs="Times New Roman"/>
          <w:szCs w:val="24"/>
        </w:rPr>
        <w:t>an</w:t>
      </w:r>
      <w:proofErr w:type="spellEnd"/>
      <w:r w:rsidRPr="00493AEE">
        <w:rPr>
          <w:rFonts w:cs="Times New Roman"/>
          <w:szCs w:val="24"/>
        </w:rPr>
        <w:t xml:space="preserve"> den </w:t>
      </w:r>
      <w:proofErr w:type="spellStart"/>
      <w:r w:rsidRPr="00493AEE">
        <w:rPr>
          <w:rFonts w:cs="Times New Roman"/>
          <w:szCs w:val="24"/>
        </w:rPr>
        <w:t>Reichmarschall</w:t>
      </w:r>
      <w:proofErr w:type="spellEnd"/>
      <w:r w:rsidRPr="00493AEE">
        <w:rPr>
          <w:rFonts w:cs="Times New Roman"/>
          <w:szCs w:val="24"/>
        </w:rPr>
        <w:t>,” December 19, 1941, German Captured Documents Collection</w:t>
      </w:r>
      <w:r>
        <w:rPr>
          <w:rFonts w:cs="Times New Roman"/>
          <w:szCs w:val="24"/>
        </w:rPr>
        <w:t xml:space="preserve">, </w:t>
      </w:r>
      <w:r w:rsidRPr="00493AEE">
        <w:rPr>
          <w:rFonts w:cs="Times New Roman"/>
          <w:szCs w:val="24"/>
        </w:rPr>
        <w:t>Gerdy and Paul Troost Papers, microfilm reel 461 (container 778), Library of Congress.</w:t>
      </w:r>
    </w:p>
  </w:endnote>
  <w:endnote w:id="50">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Hans </w:t>
      </w:r>
      <w:proofErr w:type="spellStart"/>
      <w:r w:rsidRPr="00493AEE">
        <w:rPr>
          <w:rFonts w:cs="Times New Roman"/>
          <w:sz w:val="24"/>
          <w:szCs w:val="24"/>
        </w:rPr>
        <w:t>Kiener</w:t>
      </w:r>
      <w:proofErr w:type="spellEnd"/>
      <w:r w:rsidRPr="00493AEE">
        <w:rPr>
          <w:rFonts w:cs="Times New Roman"/>
          <w:sz w:val="24"/>
          <w:szCs w:val="24"/>
        </w:rPr>
        <w:t xml:space="preserve">, “Die </w:t>
      </w:r>
      <w:proofErr w:type="spellStart"/>
      <w:r w:rsidRPr="00493AEE">
        <w:rPr>
          <w:rFonts w:cs="Times New Roman"/>
          <w:sz w:val="24"/>
          <w:szCs w:val="24"/>
        </w:rPr>
        <w:t>Ritterkreuzurkunden</w:t>
      </w:r>
      <w:proofErr w:type="spellEnd"/>
      <w:r w:rsidRPr="00493AEE">
        <w:rPr>
          <w:rFonts w:cs="Times New Roman"/>
          <w:sz w:val="24"/>
          <w:szCs w:val="24"/>
        </w:rPr>
        <w:t xml:space="preserve">,” </w:t>
      </w:r>
      <w:r w:rsidRPr="00493AEE">
        <w:rPr>
          <w:rFonts w:cs="Times New Roman"/>
          <w:sz w:val="24"/>
          <w:szCs w:val="24"/>
          <w:u w:val="single"/>
        </w:rPr>
        <w:t xml:space="preserve">Die </w:t>
      </w:r>
      <w:proofErr w:type="spellStart"/>
      <w:r w:rsidRPr="00493AEE">
        <w:rPr>
          <w:rFonts w:cs="Times New Roman"/>
          <w:sz w:val="24"/>
          <w:szCs w:val="24"/>
          <w:u w:val="single"/>
        </w:rPr>
        <w:t>Kunst</w:t>
      </w:r>
      <w:proofErr w:type="spellEnd"/>
      <w:r w:rsidRPr="00493AEE">
        <w:rPr>
          <w:rFonts w:cs="Times New Roman"/>
          <w:sz w:val="24"/>
          <w:szCs w:val="24"/>
          <w:u w:val="single"/>
        </w:rPr>
        <w:t xml:space="preserve"> </w:t>
      </w:r>
      <w:proofErr w:type="spellStart"/>
      <w:r w:rsidRPr="00493AEE">
        <w:rPr>
          <w:rFonts w:cs="Times New Roman"/>
          <w:sz w:val="24"/>
          <w:szCs w:val="24"/>
          <w:u w:val="single"/>
        </w:rPr>
        <w:t>im</w:t>
      </w:r>
      <w:proofErr w:type="spellEnd"/>
      <w:r w:rsidRPr="00493AEE">
        <w:rPr>
          <w:rFonts w:cs="Times New Roman"/>
          <w:sz w:val="24"/>
          <w:szCs w:val="24"/>
          <w:u w:val="single"/>
        </w:rPr>
        <w:t xml:space="preserve"> </w:t>
      </w:r>
      <w:proofErr w:type="spellStart"/>
      <w:r w:rsidRPr="00493AEE">
        <w:rPr>
          <w:rFonts w:cs="Times New Roman"/>
          <w:sz w:val="24"/>
          <w:szCs w:val="24"/>
          <w:u w:val="single"/>
        </w:rPr>
        <w:t>Deutschen</w:t>
      </w:r>
      <w:proofErr w:type="spellEnd"/>
      <w:r w:rsidRPr="00493AEE">
        <w:rPr>
          <w:rFonts w:cs="Times New Roman"/>
          <w:sz w:val="24"/>
          <w:szCs w:val="24"/>
          <w:u w:val="single"/>
        </w:rPr>
        <w:t xml:space="preserve"> Reich</w:t>
      </w:r>
      <w:r w:rsidRPr="00493AEE">
        <w:rPr>
          <w:rFonts w:cs="Times New Roman"/>
          <w:sz w:val="24"/>
          <w:szCs w:val="24"/>
        </w:rPr>
        <w:t xml:space="preserve"> 6, </w:t>
      </w:r>
      <w:proofErr w:type="spellStart"/>
      <w:r w:rsidRPr="00493AEE">
        <w:rPr>
          <w:rFonts w:cs="Times New Roman"/>
          <w:sz w:val="24"/>
          <w:szCs w:val="24"/>
        </w:rPr>
        <w:t>Folge</w:t>
      </w:r>
      <w:proofErr w:type="spellEnd"/>
      <w:r w:rsidRPr="00493AEE">
        <w:rPr>
          <w:rFonts w:cs="Times New Roman"/>
          <w:sz w:val="24"/>
          <w:szCs w:val="24"/>
        </w:rPr>
        <w:t xml:space="preserve"> 10 (1942): 247-255.</w:t>
      </w:r>
    </w:p>
  </w:endnote>
  <w:endnote w:id="51">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Gerdy </w:t>
      </w:r>
      <w:proofErr w:type="spellStart"/>
      <w:r w:rsidRPr="00493AEE">
        <w:rPr>
          <w:rFonts w:cs="Times New Roman"/>
          <w:sz w:val="24"/>
          <w:szCs w:val="24"/>
        </w:rPr>
        <w:t>Troost</w:t>
      </w:r>
      <w:proofErr w:type="spellEnd"/>
      <w:r w:rsidRPr="00493AEE">
        <w:rPr>
          <w:rFonts w:cs="Times New Roman"/>
          <w:sz w:val="24"/>
          <w:szCs w:val="24"/>
        </w:rPr>
        <w:t xml:space="preserve"> to Heinrich </w:t>
      </w:r>
      <w:proofErr w:type="spellStart"/>
      <w:r w:rsidRPr="00493AEE">
        <w:rPr>
          <w:rFonts w:cs="Times New Roman"/>
          <w:sz w:val="24"/>
          <w:szCs w:val="24"/>
        </w:rPr>
        <w:t>Doehle</w:t>
      </w:r>
      <w:proofErr w:type="spellEnd"/>
      <w:r w:rsidRPr="00493AEE">
        <w:rPr>
          <w:rFonts w:cs="Times New Roman"/>
          <w:sz w:val="24"/>
          <w:szCs w:val="24"/>
        </w:rPr>
        <w:t>, November 9, 1940, German Captured Documents Collection</w:t>
      </w:r>
      <w:r>
        <w:rPr>
          <w:rFonts w:cs="Times New Roman"/>
          <w:sz w:val="24"/>
          <w:szCs w:val="24"/>
        </w:rPr>
        <w:t xml:space="preserve">, </w:t>
      </w:r>
      <w:r w:rsidRPr="00493AEE">
        <w:rPr>
          <w:rFonts w:cs="Times New Roman"/>
          <w:sz w:val="24"/>
          <w:szCs w:val="24"/>
        </w:rPr>
        <w:t>Gerdy and Paul Troost Papers, microfilm reel 452 (container 768), Library of Congress.</w:t>
      </w:r>
    </w:p>
  </w:endnote>
  <w:endnote w:id="52">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r w:rsidRPr="00493AEE">
        <w:rPr>
          <w:rFonts w:cs="Times New Roman"/>
          <w:sz w:val="24"/>
          <w:szCs w:val="24"/>
        </w:rPr>
        <w:t>Nüsslein</w:t>
      </w:r>
      <w:proofErr w:type="spellEnd"/>
      <w:r w:rsidRPr="00493AEE">
        <w:rPr>
          <w:rFonts w:cs="Times New Roman"/>
          <w:sz w:val="24"/>
          <w:szCs w:val="24"/>
        </w:rPr>
        <w:t xml:space="preserve">, </w:t>
      </w:r>
      <w:r w:rsidRPr="00493AEE">
        <w:rPr>
          <w:rFonts w:cs="Times New Roman"/>
          <w:sz w:val="24"/>
          <w:szCs w:val="24"/>
          <w:u w:val="single"/>
        </w:rPr>
        <w:t xml:space="preserve">Paul Ludwig </w:t>
      </w:r>
      <w:proofErr w:type="spellStart"/>
      <w:r w:rsidRPr="00493AEE">
        <w:rPr>
          <w:rFonts w:cs="Times New Roman"/>
          <w:sz w:val="24"/>
          <w:szCs w:val="24"/>
          <w:u w:val="single"/>
        </w:rPr>
        <w:t>Troost</w:t>
      </w:r>
      <w:proofErr w:type="spellEnd"/>
      <w:r w:rsidRPr="00493AEE">
        <w:rPr>
          <w:rFonts w:cs="Times New Roman"/>
          <w:sz w:val="24"/>
          <w:szCs w:val="24"/>
        </w:rPr>
        <w:t>, 188.</w:t>
      </w:r>
    </w:p>
  </w:endnote>
  <w:endnote w:id="53">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Carl </w:t>
      </w:r>
      <w:proofErr w:type="spellStart"/>
      <w:r w:rsidRPr="00493AEE">
        <w:rPr>
          <w:rFonts w:cs="Times New Roman"/>
          <w:sz w:val="24"/>
          <w:szCs w:val="24"/>
        </w:rPr>
        <w:t>Wildbrett</w:t>
      </w:r>
      <w:proofErr w:type="spellEnd"/>
      <w:r w:rsidRPr="00493AEE">
        <w:rPr>
          <w:rFonts w:cs="Times New Roman"/>
          <w:sz w:val="24"/>
          <w:szCs w:val="24"/>
        </w:rPr>
        <w:t xml:space="preserve"> to </w:t>
      </w:r>
      <w:proofErr w:type="spellStart"/>
      <w:r w:rsidRPr="00493AEE">
        <w:rPr>
          <w:rFonts w:cs="Times New Roman"/>
          <w:sz w:val="24"/>
          <w:szCs w:val="24"/>
        </w:rPr>
        <w:t>Ministerialrat</w:t>
      </w:r>
      <w:proofErr w:type="spellEnd"/>
      <w:r w:rsidRPr="00493AEE">
        <w:rPr>
          <w:rFonts w:cs="Times New Roman"/>
          <w:sz w:val="24"/>
          <w:szCs w:val="24"/>
        </w:rPr>
        <w:t xml:space="preserve"> Dr. v. </w:t>
      </w:r>
      <w:proofErr w:type="spellStart"/>
      <w:r w:rsidRPr="00493AEE">
        <w:rPr>
          <w:rFonts w:cs="Times New Roman"/>
          <w:sz w:val="24"/>
          <w:szCs w:val="24"/>
        </w:rPr>
        <w:t>Schröder</w:t>
      </w:r>
      <w:proofErr w:type="spellEnd"/>
      <w:r w:rsidRPr="00493AEE">
        <w:rPr>
          <w:rFonts w:cs="Times New Roman"/>
          <w:sz w:val="24"/>
          <w:szCs w:val="24"/>
        </w:rPr>
        <w:t>, April 25, 1944, German Captured Documents Collection</w:t>
      </w:r>
      <w:r>
        <w:rPr>
          <w:rFonts w:cs="Times New Roman"/>
          <w:sz w:val="24"/>
          <w:szCs w:val="24"/>
        </w:rPr>
        <w:t xml:space="preserve">, </w:t>
      </w:r>
      <w:r w:rsidRPr="00493AEE">
        <w:rPr>
          <w:rFonts w:cs="Times New Roman"/>
          <w:sz w:val="24"/>
          <w:szCs w:val="24"/>
        </w:rPr>
        <w:t xml:space="preserve">Gerdy and Paul Troost Papers, microfilm reel 458 (container 775), Library of Congress; </w:t>
      </w:r>
      <w:proofErr w:type="spellStart"/>
      <w:r w:rsidRPr="00493AEE">
        <w:rPr>
          <w:rFonts w:cs="Times New Roman"/>
          <w:sz w:val="24"/>
          <w:szCs w:val="24"/>
        </w:rPr>
        <w:t>Lüdke</w:t>
      </w:r>
      <w:proofErr w:type="spellEnd"/>
      <w:r w:rsidRPr="00493AEE">
        <w:rPr>
          <w:rFonts w:cs="Times New Roman"/>
          <w:sz w:val="24"/>
          <w:szCs w:val="24"/>
        </w:rPr>
        <w:t xml:space="preserve"> to Atelier </w:t>
      </w:r>
      <w:proofErr w:type="spellStart"/>
      <w:r w:rsidRPr="00493AEE">
        <w:rPr>
          <w:rFonts w:cs="Times New Roman"/>
          <w:sz w:val="24"/>
          <w:szCs w:val="24"/>
        </w:rPr>
        <w:t>Troost</w:t>
      </w:r>
      <w:proofErr w:type="spellEnd"/>
      <w:r w:rsidRPr="00493AEE">
        <w:rPr>
          <w:rFonts w:cs="Times New Roman"/>
          <w:sz w:val="24"/>
          <w:szCs w:val="24"/>
        </w:rPr>
        <w:t>, April 30, 1944, German Captured Documents Collection</w:t>
      </w:r>
      <w:r>
        <w:rPr>
          <w:rFonts w:cs="Times New Roman"/>
          <w:sz w:val="24"/>
          <w:szCs w:val="24"/>
        </w:rPr>
        <w:t xml:space="preserve">, </w:t>
      </w:r>
      <w:r w:rsidRPr="00493AEE">
        <w:rPr>
          <w:rFonts w:cs="Times New Roman"/>
          <w:sz w:val="24"/>
          <w:szCs w:val="24"/>
        </w:rPr>
        <w:t>Gerdy and Paul Troost Papers, microfilm reel 458 (container 775), Library of Congress.</w:t>
      </w:r>
    </w:p>
  </w:endnote>
  <w:endnote w:id="54">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r w:rsidRPr="00493AEE">
        <w:rPr>
          <w:rFonts w:cs="Times New Roman"/>
          <w:sz w:val="24"/>
          <w:szCs w:val="24"/>
        </w:rPr>
        <w:t>Wandinger</w:t>
      </w:r>
      <w:proofErr w:type="spellEnd"/>
      <w:r w:rsidRPr="00493AEE">
        <w:rPr>
          <w:rFonts w:cs="Times New Roman"/>
          <w:sz w:val="24"/>
          <w:szCs w:val="24"/>
        </w:rPr>
        <w:t xml:space="preserve"> to Firma Jean </w:t>
      </w:r>
      <w:proofErr w:type="spellStart"/>
      <w:r w:rsidRPr="00493AEE">
        <w:rPr>
          <w:rFonts w:cs="Times New Roman"/>
          <w:sz w:val="24"/>
          <w:szCs w:val="24"/>
        </w:rPr>
        <w:t>Wunderlich</w:t>
      </w:r>
      <w:proofErr w:type="spellEnd"/>
      <w:r w:rsidRPr="00493AEE">
        <w:rPr>
          <w:rFonts w:cs="Times New Roman"/>
          <w:sz w:val="24"/>
          <w:szCs w:val="24"/>
        </w:rPr>
        <w:t>, February 25, 1943, German Captured Documents Collection</w:t>
      </w:r>
      <w:r>
        <w:rPr>
          <w:rFonts w:cs="Times New Roman"/>
          <w:sz w:val="24"/>
          <w:szCs w:val="24"/>
        </w:rPr>
        <w:t xml:space="preserve">, </w:t>
      </w:r>
      <w:r w:rsidRPr="00493AEE">
        <w:rPr>
          <w:rFonts w:cs="Times New Roman"/>
          <w:sz w:val="24"/>
          <w:szCs w:val="24"/>
        </w:rPr>
        <w:t xml:space="preserve">Gerdy and Paul Troost Papers, Library of Congress, microfilm reel 461 (container 778); F. H. </w:t>
      </w:r>
      <w:proofErr w:type="spellStart"/>
      <w:r w:rsidRPr="00493AEE">
        <w:rPr>
          <w:rFonts w:cs="Times New Roman"/>
          <w:sz w:val="24"/>
          <w:szCs w:val="24"/>
        </w:rPr>
        <w:t>Wandinger</w:t>
      </w:r>
      <w:proofErr w:type="spellEnd"/>
      <w:r w:rsidRPr="00493AEE">
        <w:rPr>
          <w:rFonts w:cs="Times New Roman"/>
          <w:sz w:val="24"/>
          <w:szCs w:val="24"/>
        </w:rPr>
        <w:t xml:space="preserve"> to </w:t>
      </w:r>
      <w:proofErr w:type="spellStart"/>
      <w:r w:rsidRPr="00493AEE">
        <w:rPr>
          <w:rFonts w:cs="Times New Roman"/>
          <w:sz w:val="24"/>
          <w:szCs w:val="24"/>
        </w:rPr>
        <w:t>Reichsstelle</w:t>
      </w:r>
      <w:proofErr w:type="spellEnd"/>
      <w:r w:rsidRPr="00493AEE">
        <w:rPr>
          <w:rFonts w:cs="Times New Roman"/>
          <w:sz w:val="24"/>
          <w:szCs w:val="24"/>
        </w:rPr>
        <w:t xml:space="preserve"> </w:t>
      </w:r>
      <w:proofErr w:type="spellStart"/>
      <w:r w:rsidRPr="00493AEE">
        <w:rPr>
          <w:rFonts w:cs="Times New Roman"/>
          <w:sz w:val="24"/>
          <w:szCs w:val="24"/>
        </w:rPr>
        <w:t>für</w:t>
      </w:r>
      <w:proofErr w:type="spellEnd"/>
      <w:r w:rsidRPr="00493AEE">
        <w:rPr>
          <w:rFonts w:cs="Times New Roman"/>
          <w:sz w:val="24"/>
          <w:szCs w:val="24"/>
        </w:rPr>
        <w:t xml:space="preserve"> </w:t>
      </w:r>
      <w:proofErr w:type="spellStart"/>
      <w:r w:rsidRPr="00493AEE">
        <w:rPr>
          <w:rFonts w:cs="Times New Roman"/>
          <w:sz w:val="24"/>
          <w:szCs w:val="24"/>
        </w:rPr>
        <w:t>Edelmetalle</w:t>
      </w:r>
      <w:proofErr w:type="spellEnd"/>
      <w:r w:rsidRPr="00493AEE">
        <w:rPr>
          <w:rFonts w:cs="Times New Roman"/>
          <w:sz w:val="24"/>
          <w:szCs w:val="24"/>
        </w:rPr>
        <w:t>, June 7, 1943, German Captured Documents Collection</w:t>
      </w:r>
      <w:r>
        <w:rPr>
          <w:rFonts w:cs="Times New Roman"/>
          <w:sz w:val="24"/>
          <w:szCs w:val="24"/>
        </w:rPr>
        <w:t xml:space="preserve">, </w:t>
      </w:r>
      <w:r w:rsidRPr="00493AEE">
        <w:rPr>
          <w:rFonts w:cs="Times New Roman"/>
          <w:sz w:val="24"/>
          <w:szCs w:val="24"/>
        </w:rPr>
        <w:t xml:space="preserve">Gerdy and Paul Troost Papers, microfilm reel 458 (container 775), Library of Congress; </w:t>
      </w:r>
      <w:r w:rsidRPr="00493AEE">
        <w:rPr>
          <w:rFonts w:cs="Times New Roman"/>
          <w:sz w:val="24"/>
          <w:szCs w:val="24"/>
          <w:shd w:val="clear" w:color="auto" w:fill="FFFFFF"/>
        </w:rPr>
        <w:t>Helmut</w:t>
      </w:r>
      <w:r w:rsidRPr="00493AEE">
        <w:rPr>
          <w:rStyle w:val="apple-converted-space"/>
          <w:rFonts w:cs="Times New Roman"/>
          <w:sz w:val="24"/>
          <w:szCs w:val="24"/>
          <w:shd w:val="clear" w:color="auto" w:fill="FFFFFF"/>
        </w:rPr>
        <w:t> </w:t>
      </w:r>
      <w:r w:rsidRPr="00493AEE">
        <w:rPr>
          <w:rStyle w:val="Emphasis"/>
          <w:rFonts w:cs="Times New Roman"/>
          <w:b w:val="0"/>
          <w:bCs w:val="0"/>
          <w:iCs/>
          <w:sz w:val="24"/>
          <w:szCs w:val="24"/>
          <w:shd w:val="clear" w:color="auto" w:fill="FFFFFF"/>
        </w:rPr>
        <w:t>von Hummel</w:t>
      </w:r>
      <w:r w:rsidRPr="00493AEE">
        <w:rPr>
          <w:rFonts w:cs="Times New Roman"/>
          <w:sz w:val="24"/>
          <w:szCs w:val="24"/>
        </w:rPr>
        <w:t xml:space="preserve"> to </w:t>
      </w:r>
      <w:proofErr w:type="spellStart"/>
      <w:r w:rsidRPr="00493AEE">
        <w:rPr>
          <w:rFonts w:cs="Times New Roman"/>
          <w:sz w:val="24"/>
          <w:szCs w:val="24"/>
        </w:rPr>
        <w:t>Reichsstelle</w:t>
      </w:r>
      <w:proofErr w:type="spellEnd"/>
      <w:r w:rsidRPr="00493AEE">
        <w:rPr>
          <w:rFonts w:cs="Times New Roman"/>
          <w:sz w:val="24"/>
          <w:szCs w:val="24"/>
        </w:rPr>
        <w:t xml:space="preserve"> </w:t>
      </w:r>
      <w:proofErr w:type="spellStart"/>
      <w:r w:rsidRPr="00493AEE">
        <w:rPr>
          <w:rFonts w:cs="Times New Roman"/>
          <w:sz w:val="24"/>
          <w:szCs w:val="24"/>
        </w:rPr>
        <w:t>für</w:t>
      </w:r>
      <w:proofErr w:type="spellEnd"/>
      <w:r w:rsidRPr="00493AEE">
        <w:rPr>
          <w:rFonts w:cs="Times New Roman"/>
          <w:sz w:val="24"/>
          <w:szCs w:val="24"/>
        </w:rPr>
        <w:t xml:space="preserve"> </w:t>
      </w:r>
      <w:proofErr w:type="spellStart"/>
      <w:r w:rsidRPr="00493AEE">
        <w:rPr>
          <w:rFonts w:cs="Times New Roman"/>
          <w:sz w:val="24"/>
          <w:szCs w:val="24"/>
        </w:rPr>
        <w:t>Edelmetalle</w:t>
      </w:r>
      <w:proofErr w:type="spellEnd"/>
      <w:r w:rsidRPr="00493AEE">
        <w:rPr>
          <w:rFonts w:cs="Times New Roman"/>
          <w:sz w:val="24"/>
          <w:szCs w:val="24"/>
        </w:rPr>
        <w:t>, June 8, 1943, German Captured Documents Collection</w:t>
      </w:r>
      <w:r>
        <w:rPr>
          <w:rFonts w:cs="Times New Roman"/>
          <w:sz w:val="24"/>
          <w:szCs w:val="24"/>
        </w:rPr>
        <w:t xml:space="preserve">, </w:t>
      </w:r>
      <w:r w:rsidRPr="00493AEE">
        <w:rPr>
          <w:rFonts w:cs="Times New Roman"/>
          <w:sz w:val="24"/>
          <w:szCs w:val="24"/>
        </w:rPr>
        <w:t>Gerdy and Paul Troost Papers, microfilm reel 458 (container 775), Library of Congress;</w:t>
      </w:r>
      <w:r>
        <w:rPr>
          <w:rFonts w:cs="Times New Roman"/>
          <w:sz w:val="24"/>
          <w:szCs w:val="24"/>
        </w:rPr>
        <w:t xml:space="preserve"> </w:t>
      </w:r>
      <w:r w:rsidRPr="00493AEE">
        <w:rPr>
          <w:rFonts w:cs="Times New Roman"/>
          <w:sz w:val="24"/>
          <w:szCs w:val="24"/>
        </w:rPr>
        <w:t xml:space="preserve">Gerdy </w:t>
      </w:r>
      <w:proofErr w:type="spellStart"/>
      <w:r w:rsidRPr="00493AEE">
        <w:rPr>
          <w:rFonts w:cs="Times New Roman"/>
          <w:sz w:val="24"/>
          <w:szCs w:val="24"/>
        </w:rPr>
        <w:t>Troost</w:t>
      </w:r>
      <w:proofErr w:type="spellEnd"/>
      <w:r w:rsidRPr="00493AEE">
        <w:rPr>
          <w:rFonts w:cs="Times New Roman"/>
          <w:sz w:val="24"/>
          <w:szCs w:val="24"/>
        </w:rPr>
        <w:t xml:space="preserve"> to Otto </w:t>
      </w:r>
      <w:proofErr w:type="spellStart"/>
      <w:r w:rsidRPr="00493AEE">
        <w:rPr>
          <w:rFonts w:cs="Times New Roman"/>
          <w:sz w:val="24"/>
          <w:szCs w:val="24"/>
        </w:rPr>
        <w:t>Meissner</w:t>
      </w:r>
      <w:proofErr w:type="spellEnd"/>
      <w:r w:rsidRPr="00493AEE">
        <w:rPr>
          <w:rFonts w:cs="Times New Roman"/>
          <w:sz w:val="24"/>
          <w:szCs w:val="24"/>
        </w:rPr>
        <w:t>, July 28, 1943, German Captured Documents Collection</w:t>
      </w:r>
      <w:r>
        <w:rPr>
          <w:rFonts w:cs="Times New Roman"/>
          <w:sz w:val="24"/>
          <w:szCs w:val="24"/>
        </w:rPr>
        <w:t xml:space="preserve">, </w:t>
      </w:r>
      <w:r w:rsidRPr="00493AEE">
        <w:rPr>
          <w:rFonts w:cs="Times New Roman"/>
          <w:sz w:val="24"/>
          <w:szCs w:val="24"/>
        </w:rPr>
        <w:t xml:space="preserve">Gerdy and Paul Troost Papers, microfilm reel 458 (container 775), Library of Congress; F. H. </w:t>
      </w:r>
      <w:proofErr w:type="spellStart"/>
      <w:r w:rsidRPr="00493AEE">
        <w:rPr>
          <w:rFonts w:cs="Times New Roman"/>
          <w:sz w:val="24"/>
          <w:szCs w:val="24"/>
        </w:rPr>
        <w:t>Wandinger</w:t>
      </w:r>
      <w:proofErr w:type="spellEnd"/>
      <w:r w:rsidRPr="00493AEE">
        <w:rPr>
          <w:rFonts w:cs="Times New Roman"/>
          <w:sz w:val="24"/>
          <w:szCs w:val="24"/>
        </w:rPr>
        <w:t>, invoice, October 8, 1943; German Captured Documents Collection</w:t>
      </w:r>
      <w:r>
        <w:rPr>
          <w:rFonts w:cs="Times New Roman"/>
          <w:sz w:val="24"/>
          <w:szCs w:val="24"/>
        </w:rPr>
        <w:t xml:space="preserve">, </w:t>
      </w:r>
      <w:r w:rsidRPr="00493AEE">
        <w:rPr>
          <w:rFonts w:cs="Times New Roman"/>
          <w:sz w:val="24"/>
          <w:szCs w:val="24"/>
        </w:rPr>
        <w:t>Gerdy and Paul Troost Papers, microfilm reel 458 (container 775), Library of Congress; “</w:t>
      </w:r>
      <w:proofErr w:type="spellStart"/>
      <w:r w:rsidRPr="00493AEE">
        <w:rPr>
          <w:rFonts w:cs="Times New Roman"/>
          <w:sz w:val="24"/>
          <w:szCs w:val="24"/>
        </w:rPr>
        <w:t>Bescheinigung</w:t>
      </w:r>
      <w:proofErr w:type="spellEnd"/>
      <w:r w:rsidRPr="00493AEE">
        <w:rPr>
          <w:rFonts w:cs="Times New Roman"/>
          <w:sz w:val="24"/>
          <w:szCs w:val="24"/>
        </w:rPr>
        <w:t xml:space="preserve">” from F. H. </w:t>
      </w:r>
      <w:proofErr w:type="spellStart"/>
      <w:r w:rsidRPr="00493AEE">
        <w:rPr>
          <w:rFonts w:cs="Times New Roman"/>
          <w:sz w:val="24"/>
          <w:szCs w:val="24"/>
        </w:rPr>
        <w:t>Wandinger</w:t>
      </w:r>
      <w:proofErr w:type="spellEnd"/>
      <w:r w:rsidRPr="00493AEE">
        <w:rPr>
          <w:rFonts w:cs="Times New Roman"/>
          <w:sz w:val="24"/>
          <w:szCs w:val="24"/>
        </w:rPr>
        <w:t>, undated, German Captured Documents Collection</w:t>
      </w:r>
      <w:r>
        <w:rPr>
          <w:rFonts w:cs="Times New Roman"/>
          <w:sz w:val="24"/>
          <w:szCs w:val="24"/>
        </w:rPr>
        <w:t xml:space="preserve">, </w:t>
      </w:r>
      <w:r w:rsidRPr="00493AEE">
        <w:rPr>
          <w:rFonts w:cs="Times New Roman"/>
          <w:sz w:val="24"/>
          <w:szCs w:val="24"/>
        </w:rPr>
        <w:t>Gerdy and Paul Troost Papers, Library of Congress, microfilm reel 458 (container 775).</w:t>
      </w:r>
    </w:p>
  </w:endnote>
  <w:endnote w:id="55">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r w:rsidRPr="00493AEE">
        <w:rPr>
          <w:rFonts w:cs="Times New Roman"/>
          <w:sz w:val="24"/>
          <w:szCs w:val="24"/>
        </w:rPr>
        <w:t>Kriegsorden</w:t>
      </w:r>
      <w:proofErr w:type="spellEnd"/>
      <w:r w:rsidRPr="00493AEE">
        <w:rPr>
          <w:rFonts w:cs="Times New Roman"/>
          <w:sz w:val="24"/>
          <w:szCs w:val="24"/>
        </w:rPr>
        <w:t xml:space="preserve">: </w:t>
      </w:r>
      <w:proofErr w:type="spellStart"/>
      <w:r w:rsidRPr="00493AEE">
        <w:rPr>
          <w:rFonts w:cs="Times New Roman"/>
          <w:sz w:val="24"/>
          <w:szCs w:val="24"/>
        </w:rPr>
        <w:t>Ritterkreuze</w:t>
      </w:r>
      <w:proofErr w:type="spellEnd"/>
      <w:r w:rsidRPr="00493AEE">
        <w:rPr>
          <w:rFonts w:cs="Times New Roman"/>
          <w:sz w:val="24"/>
          <w:szCs w:val="24"/>
        </w:rPr>
        <w:t xml:space="preserve">: </w:t>
      </w:r>
      <w:proofErr w:type="spellStart"/>
      <w:r w:rsidRPr="00493AEE">
        <w:rPr>
          <w:rFonts w:cs="Times New Roman"/>
          <w:sz w:val="24"/>
          <w:szCs w:val="24"/>
        </w:rPr>
        <w:t>Mit</w:t>
      </w:r>
      <w:proofErr w:type="spellEnd"/>
      <w:r w:rsidRPr="00493AEE">
        <w:rPr>
          <w:rFonts w:cs="Times New Roman"/>
          <w:sz w:val="24"/>
          <w:szCs w:val="24"/>
        </w:rPr>
        <w:t xml:space="preserve"> </w:t>
      </w:r>
      <w:proofErr w:type="spellStart"/>
      <w:r w:rsidRPr="00493AEE">
        <w:rPr>
          <w:rFonts w:cs="Times New Roman"/>
          <w:sz w:val="24"/>
          <w:szCs w:val="24"/>
        </w:rPr>
        <w:t>jüdischen</w:t>
      </w:r>
      <w:proofErr w:type="spellEnd"/>
      <w:r w:rsidRPr="00493AEE">
        <w:rPr>
          <w:rFonts w:cs="Times New Roman"/>
          <w:sz w:val="24"/>
          <w:szCs w:val="24"/>
        </w:rPr>
        <w:t xml:space="preserve"> </w:t>
      </w:r>
      <w:proofErr w:type="spellStart"/>
      <w:r w:rsidRPr="00493AEE">
        <w:rPr>
          <w:rFonts w:cs="Times New Roman"/>
          <w:sz w:val="24"/>
          <w:szCs w:val="24"/>
        </w:rPr>
        <w:t>Brillanten</w:t>
      </w:r>
      <w:proofErr w:type="spellEnd"/>
      <w:r w:rsidRPr="00493AEE">
        <w:rPr>
          <w:rFonts w:cs="Times New Roman"/>
          <w:sz w:val="24"/>
          <w:szCs w:val="24"/>
        </w:rPr>
        <w:t xml:space="preserve">,” </w:t>
      </w:r>
      <w:r w:rsidRPr="00493AEE">
        <w:rPr>
          <w:rFonts w:cs="Times New Roman"/>
          <w:sz w:val="24"/>
          <w:szCs w:val="24"/>
          <w:u w:val="single"/>
        </w:rPr>
        <w:t>Der Spiegel</w:t>
      </w:r>
      <w:r w:rsidRPr="00493AEE">
        <w:rPr>
          <w:rFonts w:cs="Times New Roman"/>
          <w:sz w:val="24"/>
          <w:szCs w:val="24"/>
        </w:rPr>
        <w:t xml:space="preserve"> 45 (November 1958): 34.</w:t>
      </w:r>
    </w:p>
  </w:endnote>
  <w:endnote w:id="56">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gramStart"/>
      <w:r w:rsidRPr="00493AEE">
        <w:rPr>
          <w:rFonts w:cs="Times New Roman"/>
          <w:sz w:val="24"/>
          <w:szCs w:val="24"/>
        </w:rPr>
        <w:t xml:space="preserve">Gerdy </w:t>
      </w:r>
      <w:proofErr w:type="spellStart"/>
      <w:r w:rsidRPr="00493AEE">
        <w:rPr>
          <w:rFonts w:cs="Times New Roman"/>
          <w:sz w:val="24"/>
          <w:szCs w:val="24"/>
        </w:rPr>
        <w:t>Troost</w:t>
      </w:r>
      <w:proofErr w:type="spellEnd"/>
      <w:r w:rsidRPr="00493AEE">
        <w:rPr>
          <w:rFonts w:cs="Times New Roman"/>
          <w:sz w:val="24"/>
          <w:szCs w:val="24"/>
        </w:rPr>
        <w:t xml:space="preserve"> to Willy </w:t>
      </w:r>
      <w:proofErr w:type="spellStart"/>
      <w:r w:rsidRPr="00493AEE">
        <w:rPr>
          <w:rFonts w:cs="Times New Roman"/>
          <w:sz w:val="24"/>
          <w:szCs w:val="24"/>
        </w:rPr>
        <w:t>Wiegand</w:t>
      </w:r>
      <w:proofErr w:type="spellEnd"/>
      <w:r w:rsidRPr="00493AEE">
        <w:rPr>
          <w:rFonts w:cs="Times New Roman"/>
          <w:sz w:val="24"/>
          <w:szCs w:val="24"/>
        </w:rPr>
        <w:t>, August 8, 1940, German Captured Documents Collection</w:t>
      </w:r>
      <w:r>
        <w:rPr>
          <w:rFonts w:cs="Times New Roman"/>
          <w:sz w:val="24"/>
          <w:szCs w:val="24"/>
        </w:rPr>
        <w:t xml:space="preserve">, </w:t>
      </w:r>
      <w:r w:rsidRPr="00493AEE">
        <w:rPr>
          <w:rFonts w:cs="Times New Roman"/>
          <w:sz w:val="24"/>
          <w:szCs w:val="24"/>
        </w:rPr>
        <w:t>Gerdy and Paul Troost Papers, microfilm reel 450 (container 766), Library of Congress.</w:t>
      </w:r>
      <w:proofErr w:type="gramEnd"/>
    </w:p>
  </w:endnote>
  <w:endnote w:id="57">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proofErr w:type="gramStart"/>
      <w:r w:rsidRPr="00493AEE">
        <w:rPr>
          <w:rFonts w:cs="Times New Roman"/>
          <w:sz w:val="24"/>
          <w:szCs w:val="24"/>
        </w:rPr>
        <w:t>Schaub</w:t>
      </w:r>
      <w:proofErr w:type="spellEnd"/>
      <w:r w:rsidRPr="00493AEE">
        <w:rPr>
          <w:rFonts w:cs="Times New Roman"/>
          <w:sz w:val="24"/>
          <w:szCs w:val="24"/>
        </w:rPr>
        <w:t xml:space="preserve">, </w:t>
      </w:r>
      <w:r w:rsidRPr="00493AEE">
        <w:rPr>
          <w:rFonts w:cs="Times New Roman"/>
          <w:sz w:val="24"/>
          <w:szCs w:val="24"/>
          <w:u w:val="single"/>
        </w:rPr>
        <w:t xml:space="preserve">In </w:t>
      </w:r>
      <w:proofErr w:type="spellStart"/>
      <w:r w:rsidRPr="00493AEE">
        <w:rPr>
          <w:rFonts w:cs="Times New Roman"/>
          <w:sz w:val="24"/>
          <w:szCs w:val="24"/>
          <w:u w:val="single"/>
        </w:rPr>
        <w:t>Hitlers</w:t>
      </w:r>
      <w:proofErr w:type="spellEnd"/>
      <w:r w:rsidRPr="00493AEE">
        <w:rPr>
          <w:rFonts w:cs="Times New Roman"/>
          <w:sz w:val="24"/>
          <w:szCs w:val="24"/>
          <w:u w:val="single"/>
        </w:rPr>
        <w:t xml:space="preserve"> </w:t>
      </w:r>
      <w:proofErr w:type="spellStart"/>
      <w:r w:rsidRPr="00493AEE">
        <w:rPr>
          <w:rFonts w:cs="Times New Roman"/>
          <w:sz w:val="24"/>
          <w:szCs w:val="24"/>
          <w:u w:val="single"/>
        </w:rPr>
        <w:t>Schatten</w:t>
      </w:r>
      <w:proofErr w:type="spellEnd"/>
      <w:r w:rsidRPr="00493AEE">
        <w:rPr>
          <w:rFonts w:cs="Times New Roman"/>
          <w:sz w:val="24"/>
          <w:szCs w:val="24"/>
        </w:rPr>
        <w:t>, 140.</w:t>
      </w:r>
      <w:proofErr w:type="gramEnd"/>
    </w:p>
  </w:endnote>
  <w:endnote w:id="58">
    <w:p w:rsidR="00C109FB" w:rsidRPr="00493AEE" w:rsidRDefault="00C109FB" w:rsidP="00493AEE">
      <w:pPr>
        <w:spacing w:after="0" w:line="480" w:lineRule="auto"/>
        <w:rPr>
          <w:rFonts w:cs="Times New Roman"/>
          <w:szCs w:val="24"/>
        </w:rPr>
      </w:pPr>
      <w:r w:rsidRPr="00493AEE">
        <w:rPr>
          <w:rStyle w:val="EndnoteReference"/>
          <w:szCs w:val="24"/>
        </w:rPr>
        <w:endnoteRef/>
      </w:r>
      <w:r w:rsidRPr="00493AEE">
        <w:rPr>
          <w:szCs w:val="24"/>
        </w:rPr>
        <w:t xml:space="preserve"> </w:t>
      </w:r>
      <w:r w:rsidRPr="00493AEE">
        <w:rPr>
          <w:rFonts w:cs="Times New Roman"/>
          <w:szCs w:val="24"/>
        </w:rPr>
        <w:t xml:space="preserve">Hearing, </w:t>
      </w:r>
      <w:proofErr w:type="spellStart"/>
      <w:r w:rsidRPr="00493AEE">
        <w:rPr>
          <w:rFonts w:cs="Times New Roman"/>
          <w:szCs w:val="24"/>
        </w:rPr>
        <w:t>Traunstein</w:t>
      </w:r>
      <w:proofErr w:type="spellEnd"/>
      <w:r w:rsidRPr="00493AEE">
        <w:rPr>
          <w:rFonts w:cs="Times New Roman"/>
          <w:szCs w:val="24"/>
        </w:rPr>
        <w:t xml:space="preserve"> </w:t>
      </w:r>
      <w:proofErr w:type="spellStart"/>
      <w:r w:rsidRPr="00493AEE">
        <w:rPr>
          <w:rFonts w:cs="Times New Roman"/>
          <w:szCs w:val="24"/>
        </w:rPr>
        <w:t>Denazification</w:t>
      </w:r>
      <w:proofErr w:type="spellEnd"/>
      <w:r w:rsidRPr="00493AEE">
        <w:rPr>
          <w:rFonts w:cs="Times New Roman"/>
          <w:szCs w:val="24"/>
        </w:rPr>
        <w:t xml:space="preserve"> Tribunal, January 21, 1947, German Captured Documents Collection</w:t>
      </w:r>
      <w:r>
        <w:rPr>
          <w:rFonts w:cs="Times New Roman"/>
          <w:szCs w:val="24"/>
        </w:rPr>
        <w:t xml:space="preserve">, </w:t>
      </w:r>
      <w:r w:rsidRPr="00493AEE">
        <w:rPr>
          <w:rFonts w:cs="Times New Roman"/>
          <w:szCs w:val="24"/>
        </w:rPr>
        <w:t>Gerdy Troost Personal Papers, Ana 325, Bavarian State Library.</w:t>
      </w:r>
    </w:p>
  </w:endnote>
  <w:endnote w:id="59">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Ferdinand </w:t>
      </w:r>
      <w:proofErr w:type="spellStart"/>
      <w:r w:rsidRPr="00493AEE">
        <w:rPr>
          <w:rFonts w:cs="Times New Roman"/>
          <w:sz w:val="24"/>
          <w:szCs w:val="24"/>
        </w:rPr>
        <w:t>Mö</w:t>
      </w:r>
      <w:r w:rsidRPr="00493AEE">
        <w:rPr>
          <w:rStyle w:val="Emphasis"/>
          <w:rFonts w:cs="Times New Roman"/>
          <w:b w:val="0"/>
          <w:bCs w:val="0"/>
          <w:iCs/>
          <w:sz w:val="24"/>
          <w:szCs w:val="24"/>
          <w:shd w:val="clear" w:color="auto" w:fill="FFFFFF"/>
        </w:rPr>
        <w:t>ß</w:t>
      </w:r>
      <w:r w:rsidRPr="00493AEE">
        <w:rPr>
          <w:rFonts w:cs="Times New Roman"/>
          <w:sz w:val="24"/>
          <w:szCs w:val="24"/>
        </w:rPr>
        <w:t>mer</w:t>
      </w:r>
      <w:proofErr w:type="spellEnd"/>
      <w:r w:rsidRPr="00493AEE">
        <w:rPr>
          <w:rFonts w:cs="Times New Roman"/>
          <w:sz w:val="24"/>
          <w:szCs w:val="24"/>
        </w:rPr>
        <w:t xml:space="preserve"> to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February 22, 1934, German Captured Documents Collection</w:t>
      </w:r>
      <w:r>
        <w:rPr>
          <w:rFonts w:cs="Times New Roman"/>
          <w:sz w:val="24"/>
          <w:szCs w:val="24"/>
        </w:rPr>
        <w:t xml:space="preserve">, </w:t>
      </w:r>
      <w:r w:rsidRPr="00493AEE">
        <w:rPr>
          <w:rFonts w:cs="Times New Roman"/>
          <w:sz w:val="24"/>
          <w:szCs w:val="24"/>
        </w:rPr>
        <w:t>Gerdy and Paul Troost Papers, microfilm reel 449 (container 765), Library of Congress.</w:t>
      </w:r>
    </w:p>
  </w:endnote>
  <w:endnote w:id="60">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Wilhelm </w:t>
      </w:r>
      <w:proofErr w:type="spellStart"/>
      <w:r w:rsidRPr="00493AEE">
        <w:rPr>
          <w:sz w:val="24"/>
          <w:szCs w:val="24"/>
        </w:rPr>
        <w:t>Corsten</w:t>
      </w:r>
      <w:proofErr w:type="spellEnd"/>
      <w:r w:rsidRPr="00493AEE">
        <w:rPr>
          <w:sz w:val="24"/>
          <w:szCs w:val="24"/>
        </w:rPr>
        <w:t xml:space="preserve"> to the Chairman, </w:t>
      </w:r>
      <w:proofErr w:type="spellStart"/>
      <w:r w:rsidRPr="00493AEE">
        <w:rPr>
          <w:sz w:val="24"/>
          <w:szCs w:val="24"/>
        </w:rPr>
        <w:t>Traunstein</w:t>
      </w:r>
      <w:proofErr w:type="spellEnd"/>
      <w:r w:rsidRPr="00493AEE">
        <w:rPr>
          <w:rFonts w:cs="Times New Roman"/>
          <w:sz w:val="24"/>
          <w:szCs w:val="24"/>
        </w:rPr>
        <w:t xml:space="preserve"> </w:t>
      </w:r>
      <w:proofErr w:type="spellStart"/>
      <w:r w:rsidRPr="00493AEE">
        <w:rPr>
          <w:rFonts w:cs="Times New Roman"/>
          <w:sz w:val="24"/>
          <w:szCs w:val="24"/>
        </w:rPr>
        <w:t>Denazification</w:t>
      </w:r>
      <w:proofErr w:type="spellEnd"/>
      <w:r w:rsidRPr="00493AEE">
        <w:rPr>
          <w:rFonts w:cs="Times New Roman"/>
          <w:sz w:val="24"/>
          <w:szCs w:val="24"/>
        </w:rPr>
        <w:t xml:space="preserve"> Tribunal</w:t>
      </w:r>
      <w:r w:rsidRPr="00493AEE">
        <w:rPr>
          <w:sz w:val="24"/>
          <w:szCs w:val="24"/>
        </w:rPr>
        <w:t xml:space="preserve">, April 22, 1947, </w:t>
      </w:r>
      <w:proofErr w:type="spellStart"/>
      <w:r w:rsidRPr="00493AEE">
        <w:rPr>
          <w:sz w:val="24"/>
          <w:szCs w:val="24"/>
        </w:rPr>
        <w:t>SpkA</w:t>
      </w:r>
      <w:proofErr w:type="spellEnd"/>
      <w:r w:rsidRPr="00493AEE">
        <w:rPr>
          <w:sz w:val="24"/>
          <w:szCs w:val="24"/>
        </w:rPr>
        <w:t xml:space="preserve"> K 1844: </w:t>
      </w:r>
      <w:proofErr w:type="spellStart"/>
      <w:r w:rsidRPr="00493AEE">
        <w:rPr>
          <w:sz w:val="24"/>
          <w:szCs w:val="24"/>
        </w:rPr>
        <w:t>Troost</w:t>
      </w:r>
      <w:proofErr w:type="spellEnd"/>
      <w:r w:rsidRPr="00493AEE">
        <w:rPr>
          <w:sz w:val="24"/>
          <w:szCs w:val="24"/>
        </w:rPr>
        <w:t xml:space="preserve">, </w:t>
      </w:r>
      <w:proofErr w:type="spellStart"/>
      <w:r w:rsidRPr="00493AEE">
        <w:rPr>
          <w:sz w:val="24"/>
          <w:szCs w:val="24"/>
        </w:rPr>
        <w:t>Gerdy</w:t>
      </w:r>
      <w:proofErr w:type="spellEnd"/>
      <w:r w:rsidRPr="00493AEE">
        <w:rPr>
          <w:sz w:val="24"/>
          <w:szCs w:val="24"/>
        </w:rPr>
        <w:t xml:space="preserve">, </w:t>
      </w:r>
      <w:proofErr w:type="spellStart"/>
      <w:r w:rsidRPr="00493AEE">
        <w:rPr>
          <w:sz w:val="24"/>
          <w:szCs w:val="24"/>
        </w:rPr>
        <w:t>Staatsarchiv</w:t>
      </w:r>
      <w:proofErr w:type="spellEnd"/>
      <w:r w:rsidRPr="00493AEE">
        <w:rPr>
          <w:sz w:val="24"/>
          <w:szCs w:val="24"/>
        </w:rPr>
        <w:t xml:space="preserve"> </w:t>
      </w:r>
      <w:proofErr w:type="spellStart"/>
      <w:r w:rsidRPr="00493AEE">
        <w:rPr>
          <w:sz w:val="24"/>
          <w:szCs w:val="24"/>
        </w:rPr>
        <w:t>M</w:t>
      </w:r>
      <w:r w:rsidRPr="00493AEE">
        <w:rPr>
          <w:rFonts w:cs="Times New Roman"/>
          <w:sz w:val="24"/>
          <w:szCs w:val="24"/>
        </w:rPr>
        <w:t>ü</w:t>
      </w:r>
      <w:r w:rsidRPr="00493AEE">
        <w:rPr>
          <w:sz w:val="24"/>
          <w:szCs w:val="24"/>
        </w:rPr>
        <w:t>nchen</w:t>
      </w:r>
      <w:proofErr w:type="spellEnd"/>
      <w:r w:rsidRPr="00493AEE">
        <w:rPr>
          <w:sz w:val="24"/>
          <w:szCs w:val="24"/>
        </w:rPr>
        <w:t xml:space="preserve">; </w:t>
      </w:r>
      <w:proofErr w:type="spellStart"/>
      <w:r w:rsidRPr="00493AEE">
        <w:rPr>
          <w:sz w:val="24"/>
          <w:szCs w:val="24"/>
        </w:rPr>
        <w:t>Gerdy</w:t>
      </w:r>
      <w:proofErr w:type="spellEnd"/>
      <w:r w:rsidRPr="00493AEE">
        <w:rPr>
          <w:sz w:val="24"/>
          <w:szCs w:val="24"/>
        </w:rPr>
        <w:t xml:space="preserve"> </w:t>
      </w:r>
      <w:proofErr w:type="spellStart"/>
      <w:r w:rsidRPr="00493AEE">
        <w:rPr>
          <w:sz w:val="24"/>
          <w:szCs w:val="24"/>
        </w:rPr>
        <w:t>Troost</w:t>
      </w:r>
      <w:proofErr w:type="spellEnd"/>
      <w:r w:rsidRPr="00493AEE">
        <w:rPr>
          <w:sz w:val="24"/>
          <w:szCs w:val="24"/>
        </w:rPr>
        <w:t xml:space="preserve"> to C. Sachs, May 15, 1950, </w:t>
      </w:r>
      <w:proofErr w:type="spellStart"/>
      <w:r w:rsidRPr="00493AEE">
        <w:rPr>
          <w:sz w:val="24"/>
          <w:szCs w:val="24"/>
        </w:rPr>
        <w:t>SpkA</w:t>
      </w:r>
      <w:proofErr w:type="spellEnd"/>
      <w:r w:rsidRPr="00493AEE">
        <w:rPr>
          <w:sz w:val="24"/>
          <w:szCs w:val="24"/>
        </w:rPr>
        <w:t xml:space="preserve"> K 1844: </w:t>
      </w:r>
      <w:proofErr w:type="spellStart"/>
      <w:r w:rsidRPr="00493AEE">
        <w:rPr>
          <w:sz w:val="24"/>
          <w:szCs w:val="24"/>
        </w:rPr>
        <w:t>Troost</w:t>
      </w:r>
      <w:proofErr w:type="spellEnd"/>
      <w:r w:rsidRPr="00493AEE">
        <w:rPr>
          <w:sz w:val="24"/>
          <w:szCs w:val="24"/>
        </w:rPr>
        <w:t xml:space="preserve">, </w:t>
      </w:r>
      <w:proofErr w:type="spellStart"/>
      <w:r w:rsidRPr="00493AEE">
        <w:rPr>
          <w:sz w:val="24"/>
          <w:szCs w:val="24"/>
        </w:rPr>
        <w:t>Gerdy</w:t>
      </w:r>
      <w:proofErr w:type="spellEnd"/>
      <w:r w:rsidRPr="00493AEE">
        <w:rPr>
          <w:sz w:val="24"/>
          <w:szCs w:val="24"/>
        </w:rPr>
        <w:t xml:space="preserve">, </w:t>
      </w:r>
      <w:proofErr w:type="spellStart"/>
      <w:r w:rsidRPr="00493AEE">
        <w:rPr>
          <w:sz w:val="24"/>
          <w:szCs w:val="24"/>
        </w:rPr>
        <w:t>Staatsarchiv</w:t>
      </w:r>
      <w:proofErr w:type="spellEnd"/>
      <w:r w:rsidRPr="00493AEE">
        <w:rPr>
          <w:sz w:val="24"/>
          <w:szCs w:val="24"/>
        </w:rPr>
        <w:t xml:space="preserve"> </w:t>
      </w:r>
      <w:proofErr w:type="spellStart"/>
      <w:r w:rsidRPr="00493AEE">
        <w:rPr>
          <w:sz w:val="24"/>
          <w:szCs w:val="24"/>
        </w:rPr>
        <w:t>M</w:t>
      </w:r>
      <w:r w:rsidRPr="00493AEE">
        <w:rPr>
          <w:rFonts w:cs="Times New Roman"/>
          <w:sz w:val="24"/>
          <w:szCs w:val="24"/>
        </w:rPr>
        <w:t>ü</w:t>
      </w:r>
      <w:r w:rsidRPr="00493AEE">
        <w:rPr>
          <w:sz w:val="24"/>
          <w:szCs w:val="24"/>
        </w:rPr>
        <w:t>nchen</w:t>
      </w:r>
      <w:proofErr w:type="spellEnd"/>
      <w:r w:rsidRPr="00493AEE">
        <w:rPr>
          <w:sz w:val="24"/>
          <w:szCs w:val="24"/>
        </w:rPr>
        <w:t xml:space="preserve">; M.-M. </w:t>
      </w:r>
      <w:proofErr w:type="spellStart"/>
      <w:proofErr w:type="gramStart"/>
      <w:r w:rsidRPr="00493AEE">
        <w:rPr>
          <w:sz w:val="24"/>
          <w:szCs w:val="24"/>
        </w:rPr>
        <w:t>jr.</w:t>
      </w:r>
      <w:proofErr w:type="spellEnd"/>
      <w:r w:rsidRPr="00493AEE">
        <w:rPr>
          <w:sz w:val="24"/>
          <w:szCs w:val="24"/>
        </w:rPr>
        <w:t xml:space="preserve">, “Frau </w:t>
      </w:r>
      <w:proofErr w:type="spellStart"/>
      <w:r w:rsidRPr="00493AEE">
        <w:rPr>
          <w:sz w:val="24"/>
          <w:szCs w:val="24"/>
        </w:rPr>
        <w:t>Troost</w:t>
      </w:r>
      <w:proofErr w:type="spellEnd"/>
      <w:r w:rsidRPr="00493AEE">
        <w:rPr>
          <w:sz w:val="24"/>
          <w:szCs w:val="24"/>
        </w:rPr>
        <w:t xml:space="preserve"> und </w:t>
      </w:r>
      <w:proofErr w:type="spellStart"/>
      <w:r w:rsidRPr="00493AEE">
        <w:rPr>
          <w:sz w:val="24"/>
          <w:szCs w:val="24"/>
        </w:rPr>
        <w:t>Balthasar</w:t>
      </w:r>
      <w:proofErr w:type="spellEnd"/>
      <w:r w:rsidRPr="00493AEE">
        <w:rPr>
          <w:sz w:val="24"/>
          <w:szCs w:val="24"/>
        </w:rPr>
        <w:t xml:space="preserve"> Neumann,” </w:t>
      </w:r>
      <w:proofErr w:type="spellStart"/>
      <w:r w:rsidRPr="00493AEE">
        <w:rPr>
          <w:sz w:val="24"/>
          <w:szCs w:val="24"/>
          <w:u w:val="single"/>
        </w:rPr>
        <w:t>S</w:t>
      </w:r>
      <w:r w:rsidRPr="00493AEE">
        <w:rPr>
          <w:rFonts w:cs="Times New Roman"/>
          <w:sz w:val="24"/>
          <w:szCs w:val="24"/>
          <w:u w:val="single"/>
        </w:rPr>
        <w:t>ü</w:t>
      </w:r>
      <w:r w:rsidRPr="00493AEE">
        <w:rPr>
          <w:sz w:val="24"/>
          <w:szCs w:val="24"/>
          <w:u w:val="single"/>
        </w:rPr>
        <w:t>ddeutsche</w:t>
      </w:r>
      <w:proofErr w:type="spellEnd"/>
      <w:r w:rsidRPr="00493AEE">
        <w:rPr>
          <w:sz w:val="24"/>
          <w:szCs w:val="24"/>
          <w:u w:val="single"/>
        </w:rPr>
        <w:t xml:space="preserve"> </w:t>
      </w:r>
      <w:proofErr w:type="spellStart"/>
      <w:r w:rsidRPr="00493AEE">
        <w:rPr>
          <w:sz w:val="24"/>
          <w:szCs w:val="24"/>
          <w:u w:val="single"/>
        </w:rPr>
        <w:t>Zeitung</w:t>
      </w:r>
      <w:proofErr w:type="spellEnd"/>
      <w:r w:rsidRPr="00493AEE">
        <w:rPr>
          <w:sz w:val="24"/>
          <w:szCs w:val="24"/>
        </w:rPr>
        <w:t>, February 25-26, 1950.</w:t>
      </w:r>
      <w:proofErr w:type="gramEnd"/>
    </w:p>
  </w:endnote>
  <w:endnote w:id="61">
    <w:p w:rsidR="00C109FB" w:rsidRPr="00493AEE" w:rsidRDefault="00C109FB" w:rsidP="00493AEE">
      <w:pPr>
        <w:pStyle w:val="EndnoteText"/>
        <w:spacing w:line="480" w:lineRule="auto"/>
        <w:rPr>
          <w:rFonts w:cs="Times New Roman"/>
          <w:b/>
          <w:sz w:val="24"/>
          <w:szCs w:val="24"/>
        </w:rPr>
      </w:pPr>
      <w:r w:rsidRPr="00493AEE">
        <w:rPr>
          <w:rStyle w:val="EndnoteReference"/>
          <w:rFonts w:cs="Times New Roman"/>
          <w:sz w:val="24"/>
          <w:szCs w:val="24"/>
        </w:rPr>
        <w:endnoteRef/>
      </w:r>
      <w:r w:rsidRPr="00493AEE">
        <w:rPr>
          <w:rFonts w:cs="Times New Roman"/>
          <w:sz w:val="24"/>
          <w:szCs w:val="24"/>
        </w:rPr>
        <w:t xml:space="preserve"> Julius </w:t>
      </w:r>
      <w:proofErr w:type="spellStart"/>
      <w:r w:rsidRPr="00493AEE">
        <w:rPr>
          <w:rFonts w:cs="Times New Roman"/>
          <w:sz w:val="24"/>
          <w:szCs w:val="24"/>
        </w:rPr>
        <w:t>Schaub</w:t>
      </w:r>
      <w:proofErr w:type="spellEnd"/>
      <w:r w:rsidRPr="00493AEE">
        <w:rPr>
          <w:rFonts w:cs="Times New Roman"/>
          <w:sz w:val="24"/>
          <w:szCs w:val="24"/>
        </w:rPr>
        <w:t xml:space="preserve"> to Hans </w:t>
      </w:r>
      <w:proofErr w:type="spellStart"/>
      <w:r w:rsidRPr="00493AEE">
        <w:rPr>
          <w:rFonts w:cs="Times New Roman"/>
          <w:sz w:val="24"/>
          <w:szCs w:val="24"/>
        </w:rPr>
        <w:t>Lammers</w:t>
      </w:r>
      <w:proofErr w:type="spellEnd"/>
      <w:r w:rsidRPr="00493AEE">
        <w:rPr>
          <w:rFonts w:cs="Times New Roman"/>
          <w:sz w:val="24"/>
          <w:szCs w:val="24"/>
        </w:rPr>
        <w:t xml:space="preserve">, January 8, 1940, R43II/1242, </w:t>
      </w:r>
      <w:proofErr w:type="spellStart"/>
      <w:r w:rsidR="00F62551">
        <w:rPr>
          <w:rFonts w:cs="Times New Roman"/>
          <w:sz w:val="24"/>
          <w:szCs w:val="24"/>
        </w:rPr>
        <w:t>Bundesarchiv</w:t>
      </w:r>
      <w:proofErr w:type="spellEnd"/>
      <w:r w:rsidR="00F62551">
        <w:rPr>
          <w:rFonts w:cs="Times New Roman"/>
          <w:sz w:val="24"/>
          <w:szCs w:val="24"/>
        </w:rPr>
        <w:t xml:space="preserve"> Berlin-</w:t>
      </w:r>
      <w:proofErr w:type="spellStart"/>
      <w:r w:rsidR="00F62551">
        <w:rPr>
          <w:rFonts w:cs="Times New Roman"/>
          <w:sz w:val="24"/>
          <w:szCs w:val="24"/>
        </w:rPr>
        <w:t>Lichterfelde</w:t>
      </w:r>
      <w:proofErr w:type="spellEnd"/>
      <w:r w:rsidRPr="00493AEE">
        <w:rPr>
          <w:rFonts w:cs="Times New Roman"/>
          <w:sz w:val="24"/>
          <w:szCs w:val="24"/>
        </w:rPr>
        <w:t xml:space="preserve">; Julius </w:t>
      </w:r>
      <w:proofErr w:type="spellStart"/>
      <w:r w:rsidRPr="00493AEE">
        <w:rPr>
          <w:rFonts w:cs="Times New Roman"/>
          <w:sz w:val="24"/>
          <w:szCs w:val="24"/>
        </w:rPr>
        <w:t>Schaub</w:t>
      </w:r>
      <w:proofErr w:type="spellEnd"/>
      <w:r w:rsidRPr="00493AEE">
        <w:rPr>
          <w:rFonts w:cs="Times New Roman"/>
          <w:sz w:val="24"/>
          <w:szCs w:val="24"/>
        </w:rPr>
        <w:t xml:space="preserve"> to Hans </w:t>
      </w:r>
      <w:proofErr w:type="spellStart"/>
      <w:r w:rsidRPr="00493AEE">
        <w:rPr>
          <w:rFonts w:cs="Times New Roman"/>
          <w:sz w:val="24"/>
          <w:szCs w:val="24"/>
        </w:rPr>
        <w:t>Lammers</w:t>
      </w:r>
      <w:proofErr w:type="spellEnd"/>
      <w:r w:rsidRPr="00493AEE">
        <w:rPr>
          <w:rFonts w:cs="Times New Roman"/>
          <w:sz w:val="24"/>
          <w:szCs w:val="24"/>
        </w:rPr>
        <w:t xml:space="preserve">, March 2, 1942, R43II/1242, </w:t>
      </w:r>
      <w:proofErr w:type="spellStart"/>
      <w:r w:rsidR="00F62551">
        <w:rPr>
          <w:rFonts w:cs="Times New Roman"/>
          <w:sz w:val="24"/>
          <w:szCs w:val="24"/>
        </w:rPr>
        <w:t>Bundesarchiv</w:t>
      </w:r>
      <w:proofErr w:type="spellEnd"/>
      <w:r w:rsidR="00F62551">
        <w:rPr>
          <w:rFonts w:cs="Times New Roman"/>
          <w:sz w:val="24"/>
          <w:szCs w:val="24"/>
        </w:rPr>
        <w:t xml:space="preserve"> Berlin-</w:t>
      </w:r>
      <w:proofErr w:type="spellStart"/>
      <w:r w:rsidR="00F62551">
        <w:rPr>
          <w:rFonts w:cs="Times New Roman"/>
          <w:sz w:val="24"/>
          <w:szCs w:val="24"/>
        </w:rPr>
        <w:t>Lichterfelde</w:t>
      </w:r>
      <w:proofErr w:type="spellEnd"/>
      <w:r w:rsidRPr="00493AEE">
        <w:rPr>
          <w:rFonts w:cs="Times New Roman"/>
          <w:sz w:val="24"/>
          <w:szCs w:val="24"/>
        </w:rPr>
        <w:t xml:space="preserve">; Julius </w:t>
      </w:r>
      <w:proofErr w:type="spellStart"/>
      <w:r w:rsidRPr="00493AEE">
        <w:rPr>
          <w:rFonts w:cs="Times New Roman"/>
          <w:sz w:val="24"/>
          <w:szCs w:val="24"/>
        </w:rPr>
        <w:t>Schaub</w:t>
      </w:r>
      <w:proofErr w:type="spellEnd"/>
      <w:r w:rsidRPr="00493AEE">
        <w:rPr>
          <w:rFonts w:cs="Times New Roman"/>
          <w:sz w:val="24"/>
          <w:szCs w:val="24"/>
        </w:rPr>
        <w:t xml:space="preserve"> to Hans </w:t>
      </w:r>
      <w:proofErr w:type="spellStart"/>
      <w:r w:rsidRPr="00493AEE">
        <w:rPr>
          <w:rFonts w:cs="Times New Roman"/>
          <w:sz w:val="24"/>
          <w:szCs w:val="24"/>
        </w:rPr>
        <w:t>Lammers</w:t>
      </w:r>
      <w:proofErr w:type="spellEnd"/>
      <w:r w:rsidRPr="00493AEE">
        <w:rPr>
          <w:rFonts w:cs="Times New Roman"/>
          <w:sz w:val="24"/>
          <w:szCs w:val="24"/>
        </w:rPr>
        <w:t xml:space="preserve">, February 10, 1043, R43II/1242, </w:t>
      </w:r>
      <w:proofErr w:type="spellStart"/>
      <w:r w:rsidR="00F62551">
        <w:rPr>
          <w:rFonts w:cs="Times New Roman"/>
          <w:sz w:val="24"/>
          <w:szCs w:val="24"/>
        </w:rPr>
        <w:t>Bundesarchiv</w:t>
      </w:r>
      <w:proofErr w:type="spellEnd"/>
      <w:r w:rsidR="00F62551">
        <w:rPr>
          <w:rFonts w:cs="Times New Roman"/>
          <w:sz w:val="24"/>
          <w:szCs w:val="24"/>
        </w:rPr>
        <w:t xml:space="preserve"> Berlin-</w:t>
      </w:r>
      <w:proofErr w:type="spellStart"/>
      <w:r w:rsidR="00F62551">
        <w:rPr>
          <w:rFonts w:cs="Times New Roman"/>
          <w:sz w:val="24"/>
          <w:szCs w:val="24"/>
        </w:rPr>
        <w:t>Lichterfelde</w:t>
      </w:r>
      <w:proofErr w:type="spellEnd"/>
      <w:r w:rsidRPr="00493AEE">
        <w:rPr>
          <w:rFonts w:cs="Times New Roman"/>
          <w:sz w:val="24"/>
          <w:szCs w:val="24"/>
        </w:rPr>
        <w:t xml:space="preserve">. </w:t>
      </w:r>
    </w:p>
  </w:endnote>
  <w:endnote w:id="62">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Jonathan Petropoulos, </w:t>
      </w:r>
      <w:r w:rsidRPr="00493AEE">
        <w:rPr>
          <w:rFonts w:cs="Times New Roman"/>
          <w:sz w:val="24"/>
          <w:szCs w:val="24"/>
          <w:u w:val="single"/>
        </w:rPr>
        <w:t>Art as Politics in the Third Reich</w:t>
      </w:r>
      <w:r w:rsidRPr="00493AEE">
        <w:rPr>
          <w:rFonts w:cs="Times New Roman"/>
          <w:sz w:val="24"/>
          <w:szCs w:val="24"/>
        </w:rPr>
        <w:t xml:space="preserve"> (Chapel Hill: University of North Carolina Press, 1996), 277. </w:t>
      </w:r>
    </w:p>
  </w:endnote>
  <w:endnote w:id="63">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gramStart"/>
      <w:r w:rsidRPr="00493AEE">
        <w:rPr>
          <w:rFonts w:cs="Times New Roman"/>
          <w:sz w:val="24"/>
          <w:szCs w:val="24"/>
        </w:rPr>
        <w:t xml:space="preserve">Proceedings of the </w:t>
      </w:r>
      <w:proofErr w:type="spellStart"/>
      <w:r w:rsidRPr="00493AEE">
        <w:rPr>
          <w:rFonts w:cs="Times New Roman"/>
          <w:sz w:val="24"/>
          <w:szCs w:val="24"/>
        </w:rPr>
        <w:t>Hauptkammer</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 xml:space="preserve"> 12.</w:t>
      </w:r>
      <w:proofErr w:type="gramEnd"/>
      <w:r w:rsidRPr="00493AEE">
        <w:rPr>
          <w:rFonts w:cs="Times New Roman"/>
          <w:sz w:val="24"/>
          <w:szCs w:val="24"/>
        </w:rPr>
        <w:t xml:space="preserve"> </w:t>
      </w:r>
      <w:proofErr w:type="spellStart"/>
      <w:r w:rsidRPr="00493AEE">
        <w:rPr>
          <w:rFonts w:cs="Times New Roman"/>
          <w:sz w:val="24"/>
          <w:szCs w:val="24"/>
        </w:rPr>
        <w:t>Sitzgruppe</w:t>
      </w:r>
      <w:proofErr w:type="spellEnd"/>
      <w:r w:rsidRPr="00493AEE">
        <w:rPr>
          <w:rFonts w:cs="Times New Roman"/>
          <w:sz w:val="24"/>
          <w:szCs w:val="24"/>
        </w:rPr>
        <w:t xml:space="preserve">, February 23, 1950, </w:t>
      </w:r>
      <w:proofErr w:type="spellStart"/>
      <w:r w:rsidRPr="00493AEE">
        <w:rPr>
          <w:rFonts w:cs="Times New Roman"/>
          <w:sz w:val="24"/>
          <w:szCs w:val="24"/>
        </w:rPr>
        <w:t>SpKa</w:t>
      </w:r>
      <w:proofErr w:type="spellEnd"/>
      <w:r w:rsidRPr="00493AEE">
        <w:rPr>
          <w:rFonts w:cs="Times New Roman"/>
          <w:sz w:val="24"/>
          <w:szCs w:val="24"/>
        </w:rPr>
        <w:t xml:space="preserve"> </w:t>
      </w:r>
      <w:proofErr w:type="spellStart"/>
      <w:r w:rsidRPr="00493AEE">
        <w:rPr>
          <w:rFonts w:cs="Times New Roman"/>
          <w:sz w:val="24"/>
          <w:szCs w:val="24"/>
        </w:rPr>
        <w:t>Karton</w:t>
      </w:r>
      <w:proofErr w:type="spellEnd"/>
      <w:r w:rsidRPr="00493AEE">
        <w:rPr>
          <w:rFonts w:cs="Times New Roman"/>
          <w:sz w:val="24"/>
          <w:szCs w:val="24"/>
        </w:rPr>
        <w:t xml:space="preserve"> 1844: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 xml:space="preserve">; Therese Lang, sworn declaration, May 30, 1949, </w:t>
      </w:r>
      <w:proofErr w:type="spellStart"/>
      <w:r w:rsidRPr="00493AEE">
        <w:rPr>
          <w:rFonts w:cs="Times New Roman"/>
          <w:sz w:val="24"/>
          <w:szCs w:val="24"/>
        </w:rPr>
        <w:t>SpKa</w:t>
      </w:r>
      <w:proofErr w:type="spellEnd"/>
      <w:r w:rsidRPr="00493AEE">
        <w:rPr>
          <w:rFonts w:cs="Times New Roman"/>
          <w:sz w:val="24"/>
          <w:szCs w:val="24"/>
        </w:rPr>
        <w:t xml:space="preserve"> </w:t>
      </w:r>
      <w:proofErr w:type="spellStart"/>
      <w:r w:rsidRPr="00493AEE">
        <w:rPr>
          <w:rFonts w:cs="Times New Roman"/>
          <w:sz w:val="24"/>
          <w:szCs w:val="24"/>
        </w:rPr>
        <w:t>Karton</w:t>
      </w:r>
      <w:proofErr w:type="spellEnd"/>
      <w:r w:rsidRPr="00493AEE">
        <w:rPr>
          <w:rFonts w:cs="Times New Roman"/>
          <w:sz w:val="24"/>
          <w:szCs w:val="24"/>
        </w:rPr>
        <w:t xml:space="preserve"> 1844: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w:t>
      </w:r>
    </w:p>
  </w:endnote>
  <w:endnote w:id="64">
    <w:p w:rsidR="00C109FB" w:rsidRPr="00493AEE" w:rsidRDefault="00C109FB" w:rsidP="00F11189">
      <w:pPr>
        <w:tabs>
          <w:tab w:val="left" w:pos="2740"/>
        </w:tabs>
        <w:spacing w:after="0" w:line="480" w:lineRule="auto"/>
        <w:rPr>
          <w:rFonts w:cs="Times New Roman"/>
          <w:szCs w:val="24"/>
        </w:rPr>
      </w:pPr>
      <w:r w:rsidRPr="00493AEE">
        <w:rPr>
          <w:rStyle w:val="EndnoteReference"/>
          <w:rFonts w:cs="Times New Roman"/>
          <w:szCs w:val="24"/>
        </w:rPr>
        <w:endnoteRef/>
      </w:r>
      <w:r w:rsidRPr="00493AEE">
        <w:rPr>
          <w:rFonts w:cs="Times New Roman"/>
          <w:szCs w:val="24"/>
        </w:rPr>
        <w:t xml:space="preserve"> “Deutsche </w:t>
      </w:r>
      <w:proofErr w:type="spellStart"/>
      <w:r w:rsidRPr="00493AEE">
        <w:rPr>
          <w:rFonts w:cs="Times New Roman"/>
          <w:szCs w:val="24"/>
        </w:rPr>
        <w:t>Künstler</w:t>
      </w:r>
      <w:proofErr w:type="spellEnd"/>
      <w:r w:rsidRPr="00493AEE">
        <w:rPr>
          <w:rFonts w:cs="Times New Roman"/>
          <w:szCs w:val="24"/>
        </w:rPr>
        <w:t xml:space="preserve"> </w:t>
      </w:r>
      <w:proofErr w:type="spellStart"/>
      <w:r w:rsidRPr="00493AEE">
        <w:rPr>
          <w:rFonts w:cs="Times New Roman"/>
          <w:szCs w:val="24"/>
        </w:rPr>
        <w:t>vom</w:t>
      </w:r>
      <w:proofErr w:type="spellEnd"/>
      <w:r w:rsidRPr="00493AEE">
        <w:rPr>
          <w:rFonts w:cs="Times New Roman"/>
          <w:szCs w:val="24"/>
        </w:rPr>
        <w:t xml:space="preserve"> Führer </w:t>
      </w:r>
      <w:proofErr w:type="spellStart"/>
      <w:r w:rsidRPr="00493AEE">
        <w:rPr>
          <w:rFonts w:cs="Times New Roman"/>
          <w:szCs w:val="24"/>
        </w:rPr>
        <w:t>ausgezeichnet</w:t>
      </w:r>
      <w:proofErr w:type="spellEnd"/>
      <w:r w:rsidRPr="00493AEE">
        <w:rPr>
          <w:rFonts w:cs="Times New Roman"/>
          <w:szCs w:val="24"/>
        </w:rPr>
        <w:t xml:space="preserve">,” </w:t>
      </w:r>
      <w:proofErr w:type="spellStart"/>
      <w:r w:rsidRPr="00493AEE">
        <w:rPr>
          <w:rFonts w:cs="Times New Roman"/>
          <w:szCs w:val="24"/>
          <w:u w:val="single"/>
        </w:rPr>
        <w:t>Völkischer</w:t>
      </w:r>
      <w:proofErr w:type="spellEnd"/>
      <w:r w:rsidRPr="00493AEE">
        <w:rPr>
          <w:rFonts w:cs="Times New Roman"/>
          <w:szCs w:val="24"/>
          <w:u w:val="single"/>
        </w:rPr>
        <w:t xml:space="preserve"> </w:t>
      </w:r>
      <w:proofErr w:type="spellStart"/>
      <w:r w:rsidRPr="00493AEE">
        <w:rPr>
          <w:rFonts w:cs="Times New Roman"/>
          <w:szCs w:val="24"/>
          <w:u w:val="single"/>
        </w:rPr>
        <w:t>Beobachter</w:t>
      </w:r>
      <w:proofErr w:type="spellEnd"/>
      <w:r w:rsidRPr="00493AEE">
        <w:rPr>
          <w:rFonts w:cs="Times New Roman"/>
          <w:szCs w:val="24"/>
        </w:rPr>
        <w:t>, April 21, 1937; “</w:t>
      </w:r>
      <w:proofErr w:type="spellStart"/>
      <w:r w:rsidRPr="00493AEE">
        <w:rPr>
          <w:rFonts w:cs="Times New Roman"/>
          <w:szCs w:val="24"/>
        </w:rPr>
        <w:t>Ehrungen</w:t>
      </w:r>
      <w:proofErr w:type="spellEnd"/>
      <w:r w:rsidRPr="00493AEE">
        <w:rPr>
          <w:rFonts w:cs="Times New Roman"/>
          <w:szCs w:val="24"/>
        </w:rPr>
        <w:t xml:space="preserve"> </w:t>
      </w:r>
      <w:proofErr w:type="spellStart"/>
      <w:r w:rsidRPr="00493AEE">
        <w:rPr>
          <w:rFonts w:cs="Times New Roman"/>
          <w:szCs w:val="24"/>
        </w:rPr>
        <w:t>zum</w:t>
      </w:r>
      <w:proofErr w:type="spellEnd"/>
      <w:r w:rsidRPr="00493AEE">
        <w:rPr>
          <w:rFonts w:cs="Times New Roman"/>
          <w:szCs w:val="24"/>
        </w:rPr>
        <w:t xml:space="preserve"> ‘Tag der </w:t>
      </w:r>
      <w:proofErr w:type="spellStart"/>
      <w:r w:rsidRPr="00493AEE">
        <w:rPr>
          <w:rFonts w:cs="Times New Roman"/>
          <w:szCs w:val="24"/>
        </w:rPr>
        <w:t>Deutschen</w:t>
      </w:r>
      <w:proofErr w:type="spellEnd"/>
      <w:r w:rsidRPr="00493AEE">
        <w:rPr>
          <w:rFonts w:cs="Times New Roman"/>
          <w:szCs w:val="24"/>
        </w:rPr>
        <w:t xml:space="preserve"> </w:t>
      </w:r>
      <w:proofErr w:type="spellStart"/>
      <w:r w:rsidRPr="00493AEE">
        <w:rPr>
          <w:rFonts w:cs="Times New Roman"/>
          <w:szCs w:val="24"/>
        </w:rPr>
        <w:t>Kunst</w:t>
      </w:r>
      <w:proofErr w:type="spellEnd"/>
      <w:r w:rsidRPr="00493AEE">
        <w:rPr>
          <w:rFonts w:cs="Times New Roman"/>
          <w:szCs w:val="24"/>
        </w:rPr>
        <w:t xml:space="preserve">’ 1937,” letter from </w:t>
      </w:r>
      <w:proofErr w:type="spellStart"/>
      <w:r w:rsidRPr="00493AEE">
        <w:rPr>
          <w:rFonts w:cs="Times New Roman"/>
          <w:szCs w:val="24"/>
        </w:rPr>
        <w:t>Akademie</w:t>
      </w:r>
      <w:proofErr w:type="spellEnd"/>
      <w:r w:rsidRPr="00493AEE">
        <w:rPr>
          <w:rFonts w:cs="Times New Roman"/>
          <w:szCs w:val="24"/>
        </w:rPr>
        <w:t xml:space="preserve"> der </w:t>
      </w:r>
      <w:proofErr w:type="spellStart"/>
      <w:r w:rsidRPr="00493AEE">
        <w:rPr>
          <w:rFonts w:cs="Times New Roman"/>
          <w:szCs w:val="24"/>
        </w:rPr>
        <w:t>Bildenden</w:t>
      </w:r>
      <w:proofErr w:type="spellEnd"/>
      <w:r w:rsidRPr="00493AEE">
        <w:rPr>
          <w:rFonts w:cs="Times New Roman"/>
          <w:szCs w:val="24"/>
        </w:rPr>
        <w:t xml:space="preserve"> </w:t>
      </w:r>
      <w:proofErr w:type="spellStart"/>
      <w:r w:rsidRPr="00493AEE">
        <w:rPr>
          <w:rFonts w:cs="Times New Roman"/>
          <w:szCs w:val="24"/>
        </w:rPr>
        <w:t>Künste</w:t>
      </w:r>
      <w:proofErr w:type="spellEnd"/>
      <w:r w:rsidRPr="00493AEE">
        <w:rPr>
          <w:rFonts w:cs="Times New Roman"/>
          <w:szCs w:val="24"/>
        </w:rPr>
        <w:t xml:space="preserve"> to </w:t>
      </w:r>
      <w:proofErr w:type="spellStart"/>
      <w:r w:rsidRPr="00493AEE">
        <w:rPr>
          <w:rFonts w:cs="Times New Roman"/>
          <w:szCs w:val="24"/>
        </w:rPr>
        <w:t>Staatsministerium</w:t>
      </w:r>
      <w:proofErr w:type="spellEnd"/>
      <w:r w:rsidRPr="00493AEE">
        <w:rPr>
          <w:rFonts w:cs="Times New Roman"/>
          <w:szCs w:val="24"/>
        </w:rPr>
        <w:t xml:space="preserve"> </w:t>
      </w:r>
      <w:proofErr w:type="spellStart"/>
      <w:r w:rsidRPr="00493AEE">
        <w:rPr>
          <w:rFonts w:cs="Times New Roman"/>
          <w:szCs w:val="24"/>
        </w:rPr>
        <w:t>für</w:t>
      </w:r>
      <w:proofErr w:type="spellEnd"/>
      <w:r w:rsidRPr="00493AEE">
        <w:rPr>
          <w:rFonts w:cs="Times New Roman"/>
          <w:szCs w:val="24"/>
        </w:rPr>
        <w:t xml:space="preserve"> </w:t>
      </w:r>
      <w:proofErr w:type="spellStart"/>
      <w:r w:rsidRPr="00493AEE">
        <w:rPr>
          <w:rFonts w:cs="Times New Roman"/>
          <w:szCs w:val="24"/>
        </w:rPr>
        <w:t>Unterricht</w:t>
      </w:r>
      <w:proofErr w:type="spellEnd"/>
      <w:r w:rsidRPr="00493AEE">
        <w:rPr>
          <w:rFonts w:cs="Times New Roman"/>
          <w:szCs w:val="24"/>
        </w:rPr>
        <w:t xml:space="preserve"> und </w:t>
      </w:r>
      <w:proofErr w:type="spellStart"/>
      <w:r w:rsidRPr="00493AEE">
        <w:rPr>
          <w:rFonts w:cs="Times New Roman"/>
          <w:szCs w:val="24"/>
        </w:rPr>
        <w:t>Kultus</w:t>
      </w:r>
      <w:proofErr w:type="spellEnd"/>
      <w:r w:rsidRPr="00493AEE">
        <w:rPr>
          <w:rFonts w:cs="Times New Roman"/>
          <w:szCs w:val="24"/>
        </w:rPr>
        <w:t xml:space="preserve"> </w:t>
      </w:r>
      <w:proofErr w:type="spellStart"/>
      <w:r w:rsidRPr="00493AEE">
        <w:rPr>
          <w:rFonts w:cs="Times New Roman"/>
          <w:szCs w:val="24"/>
        </w:rPr>
        <w:t>München</w:t>
      </w:r>
      <w:proofErr w:type="spellEnd"/>
      <w:r w:rsidRPr="00493AEE">
        <w:rPr>
          <w:rFonts w:cs="Times New Roman"/>
          <w:szCs w:val="24"/>
        </w:rPr>
        <w:t xml:space="preserve">, June 1, 1937, MK 40901, </w:t>
      </w:r>
      <w:proofErr w:type="spellStart"/>
      <w:r w:rsidRPr="00493AEE">
        <w:rPr>
          <w:rFonts w:cs="Times New Roman"/>
          <w:szCs w:val="24"/>
        </w:rPr>
        <w:t>Bayerisches</w:t>
      </w:r>
      <w:proofErr w:type="spellEnd"/>
      <w:r w:rsidRPr="00493AEE">
        <w:rPr>
          <w:rFonts w:cs="Times New Roman"/>
          <w:szCs w:val="24"/>
        </w:rPr>
        <w:t xml:space="preserve"> </w:t>
      </w:r>
      <w:proofErr w:type="spellStart"/>
      <w:r w:rsidRPr="00493AEE">
        <w:rPr>
          <w:rFonts w:cs="Times New Roman"/>
          <w:szCs w:val="24"/>
        </w:rPr>
        <w:t>Hauptstaatsarchiv</w:t>
      </w:r>
      <w:proofErr w:type="spellEnd"/>
      <w:r w:rsidRPr="00493AEE">
        <w:rPr>
          <w:rFonts w:cs="Times New Roman"/>
          <w:szCs w:val="24"/>
        </w:rPr>
        <w:t>, Munich; “</w:t>
      </w:r>
      <w:proofErr w:type="spellStart"/>
      <w:r w:rsidRPr="00493AEE">
        <w:rPr>
          <w:rFonts w:cs="Times New Roman"/>
          <w:szCs w:val="24"/>
        </w:rPr>
        <w:t>Persönliches</w:t>
      </w:r>
      <w:proofErr w:type="spellEnd"/>
      <w:r w:rsidRPr="00493AEE">
        <w:rPr>
          <w:rFonts w:cs="Times New Roman"/>
          <w:szCs w:val="24"/>
        </w:rPr>
        <w:t xml:space="preserve">,” </w:t>
      </w:r>
      <w:proofErr w:type="spellStart"/>
      <w:r w:rsidRPr="00493AEE">
        <w:rPr>
          <w:rFonts w:cs="Times New Roman"/>
          <w:szCs w:val="24"/>
          <w:u w:val="single"/>
        </w:rPr>
        <w:t>Bauwelt</w:t>
      </w:r>
      <w:proofErr w:type="spellEnd"/>
      <w:r w:rsidRPr="00493AEE">
        <w:rPr>
          <w:rFonts w:cs="Times New Roman"/>
          <w:szCs w:val="24"/>
        </w:rPr>
        <w:t xml:space="preserve"> 28, no. 29 (1937): 670; Bachmann to Gerdy Troost, April 9, 1943, </w:t>
      </w:r>
      <w:proofErr w:type="spellStart"/>
      <w:r>
        <w:rPr>
          <w:rFonts w:cs="Times New Roman"/>
          <w:szCs w:val="24"/>
        </w:rPr>
        <w:t>Troost</w:t>
      </w:r>
      <w:proofErr w:type="spellEnd"/>
      <w:r>
        <w:rPr>
          <w:rFonts w:cs="Times New Roman"/>
          <w:szCs w:val="24"/>
        </w:rPr>
        <w:t xml:space="preserve">, </w:t>
      </w:r>
      <w:proofErr w:type="spellStart"/>
      <w:r>
        <w:rPr>
          <w:rFonts w:cs="Times New Roman"/>
          <w:szCs w:val="24"/>
        </w:rPr>
        <w:t>Gerhardine</w:t>
      </w:r>
      <w:proofErr w:type="spellEnd"/>
      <w:r>
        <w:rPr>
          <w:rFonts w:cs="Times New Roman"/>
          <w:szCs w:val="24"/>
        </w:rPr>
        <w:t xml:space="preserve">, Prof., RKK 2401, Box </w:t>
      </w:r>
      <w:r w:rsidRPr="00307382">
        <w:rPr>
          <w:rFonts w:cs="Times New Roman"/>
          <w:szCs w:val="24"/>
        </w:rPr>
        <w:t>257, File 8</w:t>
      </w:r>
      <w:r w:rsidRPr="004B15F6">
        <w:rPr>
          <w:rFonts w:cs="Times New Roman"/>
          <w:szCs w:val="24"/>
        </w:rPr>
        <w:t>, microfilm G087,</w:t>
      </w:r>
      <w:r w:rsidRPr="00307382">
        <w:rPr>
          <w:rFonts w:cs="Times New Roman"/>
          <w:szCs w:val="24"/>
        </w:rPr>
        <w:t xml:space="preserve"> frame</w:t>
      </w:r>
      <w:r>
        <w:rPr>
          <w:rFonts w:cs="Times New Roman"/>
          <w:szCs w:val="24"/>
        </w:rPr>
        <w:t xml:space="preserve"> 1888</w:t>
      </w:r>
      <w:r w:rsidRPr="00307382">
        <w:rPr>
          <w:rFonts w:cs="Times New Roman"/>
          <w:szCs w:val="24"/>
        </w:rPr>
        <w:t xml:space="preserve">, </w:t>
      </w:r>
      <w:r>
        <w:rPr>
          <w:rFonts w:cs="Times New Roman"/>
          <w:szCs w:val="24"/>
        </w:rPr>
        <w:t>BDC Series 2401, A3339-RKK,</w:t>
      </w:r>
      <w:r w:rsidRPr="00307382">
        <w:rPr>
          <w:rFonts w:cs="Times New Roman"/>
          <w:szCs w:val="24"/>
        </w:rPr>
        <w:t xml:space="preserve"> National Archives, College Park, Maryland.</w:t>
      </w:r>
    </w:p>
  </w:endnote>
  <w:endnote w:id="65">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Pr>
          <w:rFonts w:cs="Times New Roman"/>
          <w:sz w:val="24"/>
          <w:szCs w:val="24"/>
        </w:rPr>
        <w:t xml:space="preserve"> </w:t>
      </w:r>
      <w:proofErr w:type="spellStart"/>
      <w:proofErr w:type="gramStart"/>
      <w:r w:rsidRPr="00493AEE">
        <w:rPr>
          <w:rFonts w:cs="Times New Roman"/>
          <w:sz w:val="24"/>
          <w:szCs w:val="24"/>
        </w:rPr>
        <w:t>Parteistatistische</w:t>
      </w:r>
      <w:proofErr w:type="spellEnd"/>
      <w:r w:rsidRPr="00493AEE">
        <w:rPr>
          <w:rFonts w:cs="Times New Roman"/>
          <w:sz w:val="24"/>
          <w:szCs w:val="24"/>
        </w:rPr>
        <w:t xml:space="preserve"> </w:t>
      </w:r>
      <w:proofErr w:type="spellStart"/>
      <w:r w:rsidRPr="00493AEE">
        <w:rPr>
          <w:rFonts w:cs="Times New Roman"/>
          <w:sz w:val="24"/>
          <w:szCs w:val="24"/>
        </w:rPr>
        <w:t>Erhebung</w:t>
      </w:r>
      <w:proofErr w:type="spellEnd"/>
      <w:r w:rsidRPr="00493AEE">
        <w:rPr>
          <w:rFonts w:cs="Times New Roman"/>
          <w:sz w:val="24"/>
          <w:szCs w:val="24"/>
        </w:rPr>
        <w:t xml:space="preserve"> 1939</w:t>
      </w:r>
      <w:r w:rsidRPr="008D7F63">
        <w:rPr>
          <w:rFonts w:cs="Times New Roman"/>
          <w:sz w:val="24"/>
          <w:szCs w:val="24"/>
        </w:rPr>
        <w:t xml:space="preserve">, </w:t>
      </w:r>
      <w:proofErr w:type="spellStart"/>
      <w:r w:rsidRPr="008D7F63">
        <w:rPr>
          <w:rFonts w:cs="Times New Roman"/>
          <w:sz w:val="24"/>
          <w:szCs w:val="24"/>
        </w:rPr>
        <w:t>Partei</w:t>
      </w:r>
      <w:proofErr w:type="spellEnd"/>
      <w:r w:rsidRPr="008D7F63">
        <w:rPr>
          <w:rFonts w:cs="Times New Roman"/>
          <w:sz w:val="24"/>
          <w:szCs w:val="24"/>
        </w:rPr>
        <w:t xml:space="preserve"> </w:t>
      </w:r>
      <w:proofErr w:type="spellStart"/>
      <w:r w:rsidRPr="008D7F63">
        <w:rPr>
          <w:rFonts w:cs="Times New Roman"/>
          <w:sz w:val="24"/>
          <w:szCs w:val="24"/>
        </w:rPr>
        <w:t>Kanzlei</w:t>
      </w:r>
      <w:proofErr w:type="spellEnd"/>
      <w:r w:rsidRPr="008D7F63">
        <w:rPr>
          <w:rFonts w:cs="Times New Roman"/>
          <w:sz w:val="24"/>
          <w:szCs w:val="24"/>
        </w:rPr>
        <w:t xml:space="preserve"> Correspondence, </w:t>
      </w:r>
      <w:proofErr w:type="spellStart"/>
      <w:r w:rsidRPr="008D7F63">
        <w:rPr>
          <w:rFonts w:cs="Times New Roman"/>
          <w:sz w:val="24"/>
          <w:szCs w:val="24"/>
        </w:rPr>
        <w:t>Troost</w:t>
      </w:r>
      <w:proofErr w:type="spellEnd"/>
      <w:r w:rsidRPr="008D7F63">
        <w:rPr>
          <w:rFonts w:cs="Times New Roman"/>
          <w:sz w:val="24"/>
          <w:szCs w:val="24"/>
        </w:rPr>
        <w:t xml:space="preserve">, </w:t>
      </w:r>
      <w:proofErr w:type="spellStart"/>
      <w:r w:rsidRPr="008D7F63">
        <w:rPr>
          <w:rFonts w:cs="Times New Roman"/>
          <w:sz w:val="24"/>
          <w:szCs w:val="24"/>
        </w:rPr>
        <w:t>Gerdy</w:t>
      </w:r>
      <w:proofErr w:type="spellEnd"/>
      <w:r w:rsidRPr="008D7F63">
        <w:rPr>
          <w:rFonts w:cs="Times New Roman"/>
          <w:sz w:val="24"/>
          <w:szCs w:val="24"/>
        </w:rPr>
        <w:t xml:space="preserve">, H., VBS 1, 1180015252, </w:t>
      </w:r>
      <w:proofErr w:type="spellStart"/>
      <w:r w:rsidR="00F62551">
        <w:rPr>
          <w:rFonts w:cs="Times New Roman"/>
          <w:sz w:val="24"/>
          <w:szCs w:val="24"/>
        </w:rPr>
        <w:t>Bundesarchiv</w:t>
      </w:r>
      <w:proofErr w:type="spellEnd"/>
      <w:r w:rsidR="00F62551">
        <w:rPr>
          <w:rFonts w:cs="Times New Roman"/>
          <w:sz w:val="24"/>
          <w:szCs w:val="24"/>
        </w:rPr>
        <w:t xml:space="preserve"> Berlin-</w:t>
      </w:r>
      <w:proofErr w:type="spellStart"/>
      <w:r w:rsidR="00F62551">
        <w:rPr>
          <w:rFonts w:cs="Times New Roman"/>
          <w:sz w:val="24"/>
          <w:szCs w:val="24"/>
        </w:rPr>
        <w:t>Lichterfelde</w:t>
      </w:r>
      <w:proofErr w:type="spellEnd"/>
      <w:r w:rsidRPr="008D7F63">
        <w:rPr>
          <w:rFonts w:cs="Times New Roman"/>
          <w:sz w:val="24"/>
          <w:szCs w:val="24"/>
        </w:rPr>
        <w:t>.</w:t>
      </w:r>
      <w:proofErr w:type="gramEnd"/>
    </w:p>
  </w:endnote>
  <w:endnote w:id="66">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proofErr w:type="gramStart"/>
      <w:r w:rsidRPr="00493AEE">
        <w:rPr>
          <w:rFonts w:cs="Times New Roman"/>
          <w:sz w:val="24"/>
          <w:szCs w:val="24"/>
        </w:rPr>
        <w:t>Gerda</w:t>
      </w:r>
      <w:proofErr w:type="spellEnd"/>
      <w:r w:rsidRPr="00493AEE">
        <w:rPr>
          <w:rFonts w:cs="Times New Roman"/>
          <w:sz w:val="24"/>
          <w:szCs w:val="24"/>
        </w:rPr>
        <w:t xml:space="preserve"> [sic] </w:t>
      </w:r>
      <w:proofErr w:type="spellStart"/>
      <w:r w:rsidRPr="00493AEE">
        <w:rPr>
          <w:rFonts w:cs="Times New Roman"/>
          <w:sz w:val="24"/>
          <w:szCs w:val="24"/>
        </w:rPr>
        <w:t>Troost</w:t>
      </w:r>
      <w:proofErr w:type="spellEnd"/>
      <w:r w:rsidRPr="00493AEE">
        <w:rPr>
          <w:rFonts w:cs="Times New Roman"/>
          <w:sz w:val="24"/>
          <w:szCs w:val="24"/>
        </w:rPr>
        <w:t xml:space="preserve"> to Adolf Hitler, January 31, 1943, carbon copy, </w:t>
      </w:r>
      <w:proofErr w:type="spellStart"/>
      <w:r w:rsidRPr="00493AEE">
        <w:rPr>
          <w:rFonts w:cs="Times New Roman"/>
          <w:sz w:val="24"/>
          <w:szCs w:val="24"/>
        </w:rPr>
        <w:t>SpKa</w:t>
      </w:r>
      <w:proofErr w:type="spellEnd"/>
      <w:r w:rsidRPr="00493AEE">
        <w:rPr>
          <w:rFonts w:cs="Times New Roman"/>
          <w:sz w:val="24"/>
          <w:szCs w:val="24"/>
        </w:rPr>
        <w:t xml:space="preserve"> </w:t>
      </w:r>
      <w:proofErr w:type="spellStart"/>
      <w:r w:rsidRPr="00493AEE">
        <w:rPr>
          <w:rFonts w:cs="Times New Roman"/>
          <w:sz w:val="24"/>
          <w:szCs w:val="24"/>
        </w:rPr>
        <w:t>Karton</w:t>
      </w:r>
      <w:proofErr w:type="spellEnd"/>
      <w:r w:rsidRPr="00493AEE">
        <w:rPr>
          <w:rFonts w:cs="Times New Roman"/>
          <w:sz w:val="24"/>
          <w:szCs w:val="24"/>
        </w:rPr>
        <w:t xml:space="preserve"> 1844,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w:t>
      </w:r>
      <w:proofErr w:type="gramEnd"/>
    </w:p>
  </w:endnote>
  <w:endnote w:id="67">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t>
      </w:r>
      <w:proofErr w:type="gramStart"/>
      <w:r w:rsidRPr="00493AEE">
        <w:rPr>
          <w:rFonts w:cs="Times New Roman"/>
          <w:sz w:val="24"/>
          <w:szCs w:val="24"/>
        </w:rPr>
        <w:t xml:space="preserve">Hearing, </w:t>
      </w:r>
      <w:proofErr w:type="spellStart"/>
      <w:r w:rsidRPr="00493AEE">
        <w:rPr>
          <w:rFonts w:cs="Times New Roman"/>
          <w:sz w:val="24"/>
          <w:szCs w:val="24"/>
        </w:rPr>
        <w:t>Traunstein</w:t>
      </w:r>
      <w:proofErr w:type="spellEnd"/>
      <w:r w:rsidRPr="00493AEE">
        <w:rPr>
          <w:rFonts w:cs="Times New Roman"/>
          <w:sz w:val="24"/>
          <w:szCs w:val="24"/>
        </w:rPr>
        <w:t xml:space="preserve"> </w:t>
      </w:r>
      <w:proofErr w:type="spellStart"/>
      <w:r w:rsidRPr="00493AEE">
        <w:rPr>
          <w:rFonts w:cs="Times New Roman"/>
          <w:sz w:val="24"/>
          <w:szCs w:val="24"/>
        </w:rPr>
        <w:t>Denazification</w:t>
      </w:r>
      <w:proofErr w:type="spellEnd"/>
      <w:r w:rsidRPr="00493AEE">
        <w:rPr>
          <w:rFonts w:cs="Times New Roman"/>
          <w:sz w:val="24"/>
          <w:szCs w:val="24"/>
        </w:rPr>
        <w:t xml:space="preserve"> Tribunal, January 21, 1947, Gerdy Troost Personal Papers, Ana 325, Bavarian State Library.</w:t>
      </w:r>
      <w:proofErr w:type="gramEnd"/>
    </w:p>
  </w:endnote>
  <w:endnote w:id="68">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r w:rsidRPr="00493AEE">
        <w:rPr>
          <w:rFonts w:cs="Times New Roman"/>
          <w:sz w:val="24"/>
          <w:szCs w:val="24"/>
        </w:rPr>
        <w:t>Rützow</w:t>
      </w:r>
      <w:proofErr w:type="spellEnd"/>
      <w:r w:rsidRPr="00493AEE">
        <w:rPr>
          <w:rFonts w:cs="Times New Roman"/>
          <w:sz w:val="24"/>
          <w:szCs w:val="24"/>
        </w:rPr>
        <w:t>, “</w:t>
      </w:r>
      <w:proofErr w:type="spellStart"/>
      <w:r w:rsidRPr="00493AEE">
        <w:rPr>
          <w:rFonts w:cs="Times New Roman"/>
          <w:sz w:val="24"/>
          <w:szCs w:val="24"/>
        </w:rPr>
        <w:t>Bertreuerin</w:t>
      </w:r>
      <w:proofErr w:type="spellEnd"/>
      <w:r w:rsidRPr="00493AEE">
        <w:rPr>
          <w:rFonts w:cs="Times New Roman"/>
          <w:sz w:val="24"/>
          <w:szCs w:val="24"/>
        </w:rPr>
        <w:t xml:space="preserve"> </w:t>
      </w:r>
      <w:proofErr w:type="spellStart"/>
      <w:r w:rsidRPr="00493AEE">
        <w:rPr>
          <w:rFonts w:cs="Times New Roman"/>
          <w:sz w:val="24"/>
          <w:szCs w:val="24"/>
        </w:rPr>
        <w:t>eines</w:t>
      </w:r>
      <w:proofErr w:type="spellEnd"/>
      <w:r w:rsidRPr="00493AEE">
        <w:rPr>
          <w:rFonts w:cs="Times New Roman"/>
          <w:sz w:val="24"/>
          <w:szCs w:val="24"/>
        </w:rPr>
        <w:t xml:space="preserve"> </w:t>
      </w:r>
      <w:proofErr w:type="spellStart"/>
      <w:r w:rsidRPr="00493AEE">
        <w:rPr>
          <w:rFonts w:cs="Times New Roman"/>
          <w:sz w:val="24"/>
          <w:szCs w:val="24"/>
        </w:rPr>
        <w:t>Vermächtnisses</w:t>
      </w:r>
      <w:proofErr w:type="spellEnd"/>
      <w:r w:rsidRPr="00493AEE">
        <w:rPr>
          <w:rFonts w:cs="Times New Roman"/>
          <w:sz w:val="24"/>
          <w:szCs w:val="24"/>
        </w:rPr>
        <w:t xml:space="preserve">; “Der Führer </w:t>
      </w:r>
      <w:proofErr w:type="spellStart"/>
      <w:r w:rsidRPr="00493AEE">
        <w:rPr>
          <w:rFonts w:cs="Times New Roman"/>
          <w:sz w:val="24"/>
          <w:szCs w:val="24"/>
        </w:rPr>
        <w:t>im</w:t>
      </w:r>
      <w:proofErr w:type="spellEnd"/>
      <w:r w:rsidRPr="00493AEE">
        <w:rPr>
          <w:rFonts w:cs="Times New Roman"/>
          <w:sz w:val="24"/>
          <w:szCs w:val="24"/>
        </w:rPr>
        <w:t xml:space="preserve"> </w:t>
      </w:r>
      <w:proofErr w:type="spellStart"/>
      <w:r w:rsidRPr="00493AEE">
        <w:rPr>
          <w:rFonts w:cs="Times New Roman"/>
          <w:sz w:val="24"/>
          <w:szCs w:val="24"/>
        </w:rPr>
        <w:t>Haus</w:t>
      </w:r>
      <w:proofErr w:type="spellEnd"/>
      <w:r w:rsidRPr="00493AEE">
        <w:rPr>
          <w:rFonts w:cs="Times New Roman"/>
          <w:sz w:val="24"/>
          <w:szCs w:val="24"/>
        </w:rPr>
        <w:t xml:space="preserve"> der </w:t>
      </w:r>
      <w:proofErr w:type="spellStart"/>
      <w:r w:rsidRPr="00493AEE">
        <w:rPr>
          <w:rFonts w:cs="Times New Roman"/>
          <w:sz w:val="24"/>
          <w:szCs w:val="24"/>
        </w:rPr>
        <w:t>Deutschen</w:t>
      </w:r>
      <w:proofErr w:type="spellEnd"/>
      <w:r w:rsidRPr="00493AEE">
        <w:rPr>
          <w:rFonts w:cs="Times New Roman"/>
          <w:sz w:val="24"/>
          <w:szCs w:val="24"/>
        </w:rPr>
        <w:t xml:space="preserve"> </w:t>
      </w:r>
      <w:proofErr w:type="spellStart"/>
      <w:r w:rsidRPr="00493AEE">
        <w:rPr>
          <w:rFonts w:cs="Times New Roman"/>
          <w:sz w:val="24"/>
          <w:szCs w:val="24"/>
        </w:rPr>
        <w:t>Kunst</w:t>
      </w:r>
      <w:proofErr w:type="spellEnd"/>
      <w:r w:rsidRPr="00493AEE">
        <w:rPr>
          <w:rFonts w:cs="Times New Roman"/>
          <w:sz w:val="24"/>
          <w:szCs w:val="24"/>
        </w:rPr>
        <w:t>,</w:t>
      </w:r>
      <w:r>
        <w:rPr>
          <w:rFonts w:cs="Times New Roman"/>
          <w:sz w:val="24"/>
          <w:szCs w:val="24"/>
        </w:rPr>
        <w:t>”</w:t>
      </w:r>
      <w:r w:rsidRPr="00493AEE">
        <w:rPr>
          <w:rFonts w:cs="Times New Roman"/>
          <w:sz w:val="24"/>
          <w:szCs w:val="24"/>
        </w:rPr>
        <w:t xml:space="preserve"> </w:t>
      </w:r>
      <w:r w:rsidRPr="00493AEE">
        <w:rPr>
          <w:rFonts w:cs="Times New Roman"/>
          <w:sz w:val="24"/>
          <w:szCs w:val="24"/>
          <w:u w:val="single"/>
        </w:rPr>
        <w:t>Welt-Spiegel</w:t>
      </w:r>
      <w:r w:rsidRPr="00493AEE">
        <w:rPr>
          <w:rFonts w:cs="Times New Roman"/>
          <w:sz w:val="24"/>
          <w:szCs w:val="24"/>
        </w:rPr>
        <w:t xml:space="preserve"> (</w:t>
      </w:r>
      <w:proofErr w:type="spellStart"/>
      <w:r w:rsidRPr="00493AEE">
        <w:rPr>
          <w:rFonts w:cs="Times New Roman"/>
          <w:sz w:val="24"/>
          <w:szCs w:val="24"/>
        </w:rPr>
        <w:t>Sonntagsbeilage</w:t>
      </w:r>
      <w:proofErr w:type="spellEnd"/>
      <w:r w:rsidRPr="00493AEE">
        <w:rPr>
          <w:rFonts w:cs="Times New Roman"/>
          <w:sz w:val="24"/>
          <w:szCs w:val="24"/>
        </w:rPr>
        <w:t xml:space="preserve"> des </w:t>
      </w:r>
      <w:r w:rsidRPr="00493AEE">
        <w:rPr>
          <w:rFonts w:cs="Times New Roman"/>
          <w:sz w:val="24"/>
          <w:szCs w:val="24"/>
          <w:u w:val="single"/>
        </w:rPr>
        <w:t xml:space="preserve">Berliner </w:t>
      </w:r>
      <w:proofErr w:type="spellStart"/>
      <w:r w:rsidRPr="00493AEE">
        <w:rPr>
          <w:rFonts w:cs="Times New Roman"/>
          <w:sz w:val="24"/>
          <w:szCs w:val="24"/>
          <w:u w:val="single"/>
        </w:rPr>
        <w:t>Tageblatt</w:t>
      </w:r>
      <w:proofErr w:type="spellEnd"/>
      <w:r w:rsidRPr="00493AEE">
        <w:rPr>
          <w:rFonts w:cs="Times New Roman"/>
          <w:sz w:val="24"/>
          <w:szCs w:val="24"/>
        </w:rPr>
        <w:t>), no. 15 (1937): cover page; I. v. W., “</w:t>
      </w:r>
      <w:proofErr w:type="spellStart"/>
      <w:r w:rsidRPr="00493AEE">
        <w:rPr>
          <w:rFonts w:cs="Times New Roman"/>
          <w:sz w:val="24"/>
          <w:szCs w:val="24"/>
        </w:rPr>
        <w:t>Aus</w:t>
      </w:r>
      <w:proofErr w:type="spellEnd"/>
      <w:r w:rsidRPr="00493AEE">
        <w:rPr>
          <w:rFonts w:cs="Times New Roman"/>
          <w:sz w:val="24"/>
          <w:szCs w:val="24"/>
        </w:rPr>
        <w:t xml:space="preserve"> der </w:t>
      </w:r>
      <w:proofErr w:type="spellStart"/>
      <w:r w:rsidRPr="00493AEE">
        <w:rPr>
          <w:rFonts w:cs="Times New Roman"/>
          <w:sz w:val="24"/>
          <w:szCs w:val="24"/>
        </w:rPr>
        <w:t>Arbeit</w:t>
      </w:r>
      <w:proofErr w:type="spellEnd"/>
      <w:r w:rsidRPr="00493AEE">
        <w:rPr>
          <w:rFonts w:cs="Times New Roman"/>
          <w:sz w:val="24"/>
          <w:szCs w:val="24"/>
        </w:rPr>
        <w:t xml:space="preserve"> von Frau Prof.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u w:val="single"/>
        </w:rPr>
        <w:t>Völkischer</w:t>
      </w:r>
      <w:proofErr w:type="spellEnd"/>
      <w:r w:rsidRPr="00493AEE">
        <w:rPr>
          <w:rFonts w:cs="Times New Roman"/>
          <w:sz w:val="24"/>
          <w:szCs w:val="24"/>
          <w:u w:val="single"/>
        </w:rPr>
        <w:t xml:space="preserve"> </w:t>
      </w:r>
      <w:proofErr w:type="spellStart"/>
      <w:r w:rsidRPr="00493AEE">
        <w:rPr>
          <w:rFonts w:cs="Times New Roman"/>
          <w:sz w:val="24"/>
          <w:szCs w:val="24"/>
          <w:u w:val="single"/>
        </w:rPr>
        <w:t>Beobachter</w:t>
      </w:r>
      <w:proofErr w:type="spellEnd"/>
      <w:r w:rsidRPr="00493AEE">
        <w:rPr>
          <w:rFonts w:cs="Times New Roman"/>
          <w:sz w:val="24"/>
          <w:szCs w:val="24"/>
          <w:u w:val="single"/>
        </w:rPr>
        <w:t>,</w:t>
      </w:r>
      <w:r w:rsidRPr="00493AEE">
        <w:rPr>
          <w:rFonts w:cs="Times New Roman"/>
          <w:sz w:val="24"/>
          <w:szCs w:val="24"/>
        </w:rPr>
        <w:t xml:space="preserve"> July 15, 1937.</w:t>
      </w:r>
    </w:p>
  </w:endnote>
  <w:endnote w:id="69">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t>
      </w:r>
      <w:r w:rsidRPr="00493AEE">
        <w:rPr>
          <w:rFonts w:cs="Times New Roman"/>
          <w:sz w:val="24"/>
          <w:szCs w:val="24"/>
        </w:rPr>
        <w:t xml:space="preserve">Bruno E. Werner, “Der Führer und seine </w:t>
      </w:r>
      <w:proofErr w:type="spellStart"/>
      <w:r w:rsidRPr="00493AEE">
        <w:rPr>
          <w:rFonts w:cs="Times New Roman"/>
          <w:sz w:val="24"/>
          <w:szCs w:val="24"/>
        </w:rPr>
        <w:t>Architekten</w:t>
      </w:r>
      <w:proofErr w:type="spellEnd"/>
      <w:r w:rsidRPr="00493AEE">
        <w:rPr>
          <w:rFonts w:cs="Times New Roman"/>
          <w:sz w:val="24"/>
          <w:szCs w:val="24"/>
        </w:rPr>
        <w:t xml:space="preserve">,” </w:t>
      </w:r>
      <w:r w:rsidRPr="00493AEE">
        <w:rPr>
          <w:rFonts w:cs="Times New Roman"/>
          <w:sz w:val="24"/>
          <w:szCs w:val="24"/>
          <w:u w:val="single"/>
        </w:rPr>
        <w:t xml:space="preserve">Die </w:t>
      </w:r>
      <w:proofErr w:type="spellStart"/>
      <w:r w:rsidRPr="00493AEE">
        <w:rPr>
          <w:rFonts w:cs="Times New Roman"/>
          <w:sz w:val="24"/>
          <w:szCs w:val="24"/>
          <w:u w:val="single"/>
        </w:rPr>
        <w:t>Neue</w:t>
      </w:r>
      <w:proofErr w:type="spellEnd"/>
      <w:r w:rsidRPr="00493AEE">
        <w:rPr>
          <w:rFonts w:cs="Times New Roman"/>
          <w:sz w:val="24"/>
          <w:szCs w:val="24"/>
          <w:u w:val="single"/>
        </w:rPr>
        <w:t xml:space="preserve"> </w:t>
      </w:r>
      <w:proofErr w:type="spellStart"/>
      <w:r w:rsidRPr="00493AEE">
        <w:rPr>
          <w:rFonts w:cs="Times New Roman"/>
          <w:sz w:val="24"/>
          <w:szCs w:val="24"/>
          <w:u w:val="single"/>
        </w:rPr>
        <w:t>Linie</w:t>
      </w:r>
      <w:proofErr w:type="spellEnd"/>
      <w:r w:rsidRPr="00493AEE">
        <w:rPr>
          <w:rFonts w:cs="Times New Roman"/>
          <w:sz w:val="24"/>
          <w:szCs w:val="24"/>
        </w:rPr>
        <w:t xml:space="preserve"> 10, no. 8 (1939): 27.  </w:t>
      </w:r>
    </w:p>
  </w:endnote>
  <w:endnote w:id="70">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Louis </w:t>
      </w:r>
      <w:proofErr w:type="spellStart"/>
      <w:r w:rsidRPr="00493AEE">
        <w:rPr>
          <w:rFonts w:cs="Times New Roman"/>
          <w:sz w:val="24"/>
          <w:szCs w:val="24"/>
        </w:rPr>
        <w:t>Lochner</w:t>
      </w:r>
      <w:proofErr w:type="spellEnd"/>
      <w:r w:rsidRPr="00493AEE">
        <w:rPr>
          <w:rFonts w:cs="Times New Roman"/>
          <w:sz w:val="24"/>
          <w:szCs w:val="24"/>
        </w:rPr>
        <w:t xml:space="preserve">, “Hitler Looks to Aides Not in Public Eye: Widows Troost and Wagner Help Der Führer Woo the Muses,” </w:t>
      </w:r>
      <w:r w:rsidRPr="00493AEE">
        <w:rPr>
          <w:rFonts w:cs="Times New Roman"/>
          <w:sz w:val="24"/>
          <w:szCs w:val="24"/>
          <w:u w:val="single"/>
        </w:rPr>
        <w:t>Baltimore Sun</w:t>
      </w:r>
      <w:r w:rsidRPr="00493AEE">
        <w:rPr>
          <w:rFonts w:cs="Times New Roman"/>
          <w:sz w:val="24"/>
          <w:szCs w:val="24"/>
        </w:rPr>
        <w:t xml:space="preserve">, September 4, 1938; John Dickson (pseud. Sigrid Schultz), “Europe’s Man of Mystery!  His Daily Life Revealed,” </w:t>
      </w:r>
      <w:r w:rsidRPr="00493AEE">
        <w:rPr>
          <w:rFonts w:cs="Times New Roman"/>
          <w:sz w:val="24"/>
          <w:szCs w:val="24"/>
          <w:u w:val="single"/>
        </w:rPr>
        <w:t>Chicago Daily Tribune</w:t>
      </w:r>
      <w:r w:rsidRPr="00493AEE">
        <w:rPr>
          <w:rFonts w:cs="Times New Roman"/>
          <w:sz w:val="24"/>
          <w:szCs w:val="24"/>
        </w:rPr>
        <w:t>, August 6, 1939.</w:t>
      </w:r>
    </w:p>
  </w:endnote>
  <w:endnote w:id="71">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r w:rsidRPr="00493AEE">
        <w:rPr>
          <w:rFonts w:cs="Times New Roman"/>
          <w:sz w:val="24"/>
          <w:szCs w:val="24"/>
        </w:rPr>
        <w:t>Nüsslein</w:t>
      </w:r>
      <w:proofErr w:type="spellEnd"/>
      <w:r w:rsidRPr="00493AEE">
        <w:rPr>
          <w:rFonts w:cs="Times New Roman"/>
          <w:sz w:val="24"/>
          <w:szCs w:val="24"/>
        </w:rPr>
        <w:t xml:space="preserve">, </w:t>
      </w:r>
      <w:r w:rsidRPr="00493AEE">
        <w:rPr>
          <w:rFonts w:cs="Times New Roman"/>
          <w:sz w:val="24"/>
          <w:szCs w:val="24"/>
          <w:u w:val="single"/>
        </w:rPr>
        <w:t xml:space="preserve">Paul Ludwig </w:t>
      </w:r>
      <w:proofErr w:type="spellStart"/>
      <w:r w:rsidRPr="00493AEE">
        <w:rPr>
          <w:rFonts w:cs="Times New Roman"/>
          <w:sz w:val="24"/>
          <w:szCs w:val="24"/>
          <w:u w:val="single"/>
        </w:rPr>
        <w:t>Troost</w:t>
      </w:r>
      <w:proofErr w:type="spellEnd"/>
      <w:r w:rsidRPr="00493AEE">
        <w:rPr>
          <w:rFonts w:cs="Times New Roman"/>
          <w:sz w:val="24"/>
          <w:szCs w:val="24"/>
        </w:rPr>
        <w:t>,</w:t>
      </w:r>
      <w:r w:rsidR="00031CB9">
        <w:rPr>
          <w:rFonts w:cs="Times New Roman"/>
          <w:sz w:val="24"/>
          <w:szCs w:val="24"/>
        </w:rPr>
        <w:t xml:space="preserve"> </w:t>
      </w:r>
      <w:r w:rsidRPr="00493AEE">
        <w:rPr>
          <w:rFonts w:cs="Times New Roman"/>
          <w:sz w:val="24"/>
          <w:szCs w:val="24"/>
        </w:rPr>
        <w:t>178.</w:t>
      </w:r>
    </w:p>
  </w:endnote>
  <w:endnote w:id="72">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Dora Herrmann to Gerdy Troost, July 12, 1938, German Captured Documents Collection</w:t>
      </w:r>
      <w:r>
        <w:rPr>
          <w:rFonts w:cs="Times New Roman"/>
          <w:sz w:val="24"/>
          <w:szCs w:val="24"/>
        </w:rPr>
        <w:t xml:space="preserve">, </w:t>
      </w:r>
      <w:r w:rsidRPr="00493AEE">
        <w:rPr>
          <w:rFonts w:cs="Times New Roman"/>
          <w:sz w:val="24"/>
          <w:szCs w:val="24"/>
        </w:rPr>
        <w:t>Gerdy and Paul Troost Papers, microfilm reel 450 (container 766), Library of Congress; Hans Rose to Gerdy Troost, October 1, 1938, German Captured Documents Collection</w:t>
      </w:r>
      <w:r>
        <w:rPr>
          <w:rFonts w:cs="Times New Roman"/>
          <w:sz w:val="24"/>
          <w:szCs w:val="24"/>
        </w:rPr>
        <w:t xml:space="preserve">, </w:t>
      </w:r>
      <w:r w:rsidRPr="00493AEE">
        <w:rPr>
          <w:rFonts w:cs="Times New Roman"/>
          <w:sz w:val="24"/>
          <w:szCs w:val="24"/>
        </w:rPr>
        <w:t xml:space="preserve">Gerdy and Paul Troost Papers, microfilm reel 462 (container 779), Library of Congress; Leo </w:t>
      </w:r>
      <w:proofErr w:type="spellStart"/>
      <w:r w:rsidRPr="00493AEE">
        <w:rPr>
          <w:rFonts w:cs="Times New Roman"/>
          <w:sz w:val="24"/>
          <w:szCs w:val="24"/>
        </w:rPr>
        <w:t>Perlstein</w:t>
      </w:r>
      <w:proofErr w:type="spellEnd"/>
      <w:r w:rsidRPr="00493AEE">
        <w:rPr>
          <w:rFonts w:cs="Times New Roman"/>
          <w:sz w:val="24"/>
          <w:szCs w:val="24"/>
        </w:rPr>
        <w:t xml:space="preserve"> to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November 12, 1938, German Captured Documents Collection</w:t>
      </w:r>
      <w:r>
        <w:rPr>
          <w:rFonts w:cs="Times New Roman"/>
          <w:sz w:val="24"/>
          <w:szCs w:val="24"/>
        </w:rPr>
        <w:t xml:space="preserve">, </w:t>
      </w:r>
      <w:r w:rsidRPr="00493AEE">
        <w:rPr>
          <w:rFonts w:cs="Times New Roman"/>
          <w:sz w:val="24"/>
          <w:szCs w:val="24"/>
        </w:rPr>
        <w:t xml:space="preserve">Gerdy and Paul Troost Papers, microfilm reel 462 (container 779), Library of Congress; </w:t>
      </w:r>
      <w:proofErr w:type="spellStart"/>
      <w:r w:rsidRPr="00493AEE">
        <w:rPr>
          <w:rFonts w:cs="Times New Roman"/>
          <w:sz w:val="24"/>
          <w:szCs w:val="24"/>
        </w:rPr>
        <w:t>Theresia</w:t>
      </w:r>
      <w:proofErr w:type="spellEnd"/>
      <w:r w:rsidRPr="00493AEE">
        <w:rPr>
          <w:rFonts w:cs="Times New Roman"/>
          <w:sz w:val="24"/>
          <w:szCs w:val="24"/>
        </w:rPr>
        <w:t xml:space="preserve"> </w:t>
      </w:r>
      <w:proofErr w:type="spellStart"/>
      <w:r w:rsidRPr="00493AEE">
        <w:rPr>
          <w:rFonts w:cs="Times New Roman"/>
          <w:sz w:val="24"/>
          <w:szCs w:val="24"/>
        </w:rPr>
        <w:t>Lisch-Hasenforther</w:t>
      </w:r>
      <w:proofErr w:type="spellEnd"/>
      <w:r w:rsidRPr="00493AEE">
        <w:rPr>
          <w:rFonts w:cs="Times New Roman"/>
          <w:sz w:val="24"/>
          <w:szCs w:val="24"/>
        </w:rPr>
        <w:t xml:space="preserve"> to </w:t>
      </w:r>
      <w:proofErr w:type="spellStart"/>
      <w:r w:rsidRPr="00493AEE">
        <w:rPr>
          <w:rFonts w:cs="Times New Roman"/>
          <w:sz w:val="24"/>
          <w:szCs w:val="24"/>
        </w:rPr>
        <w:t>Gerdy</w:t>
      </w:r>
      <w:proofErr w:type="spellEnd"/>
      <w:r w:rsidRPr="00493AEE">
        <w:rPr>
          <w:rFonts w:cs="Times New Roman"/>
          <w:sz w:val="24"/>
          <w:szCs w:val="24"/>
        </w:rPr>
        <w:t xml:space="preserve"> Troost, November 2, 1941, German Captured Documents Collection</w:t>
      </w:r>
      <w:r>
        <w:rPr>
          <w:rFonts w:cs="Times New Roman"/>
          <w:sz w:val="24"/>
          <w:szCs w:val="24"/>
        </w:rPr>
        <w:t xml:space="preserve">, </w:t>
      </w:r>
      <w:r w:rsidRPr="00493AEE">
        <w:rPr>
          <w:rFonts w:cs="Times New Roman"/>
          <w:sz w:val="24"/>
          <w:szCs w:val="24"/>
        </w:rPr>
        <w:t>Gerdy and Paul Troost Papers, reel 462 (container 779), Library of Congress.</w:t>
      </w:r>
    </w:p>
  </w:endnote>
  <w:endnote w:id="73">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gramStart"/>
      <w:r w:rsidRPr="006510FF">
        <w:rPr>
          <w:rFonts w:cs="Times New Roman"/>
          <w:sz w:val="24"/>
          <w:szCs w:val="24"/>
        </w:rPr>
        <w:t>“[</w:t>
      </w:r>
      <w:r>
        <w:rPr>
          <w:rFonts w:cs="Times New Roman"/>
          <w:sz w:val="24"/>
          <w:szCs w:val="24"/>
        </w:rPr>
        <w:t>Na?</w:t>
      </w:r>
      <w:r w:rsidRPr="006510FF">
        <w:rPr>
          <w:rFonts w:cs="Times New Roman"/>
          <w:sz w:val="24"/>
          <w:szCs w:val="24"/>
        </w:rPr>
        <w:t>]</w:t>
      </w:r>
      <w:proofErr w:type="spellStart"/>
      <w:r w:rsidRPr="006510FF">
        <w:rPr>
          <w:rFonts w:cs="Times New Roman"/>
          <w:sz w:val="24"/>
          <w:szCs w:val="24"/>
        </w:rPr>
        <w:t>chspiel</w:t>
      </w:r>
      <w:proofErr w:type="spellEnd"/>
      <w:proofErr w:type="gramEnd"/>
      <w:r w:rsidRPr="006510FF">
        <w:rPr>
          <w:rFonts w:cs="Times New Roman"/>
          <w:sz w:val="24"/>
          <w:szCs w:val="24"/>
        </w:rPr>
        <w:t xml:space="preserve"> </w:t>
      </w:r>
      <w:proofErr w:type="spellStart"/>
      <w:r w:rsidRPr="006510FF">
        <w:rPr>
          <w:rFonts w:cs="Times New Roman"/>
          <w:sz w:val="24"/>
          <w:szCs w:val="24"/>
        </w:rPr>
        <w:t>zur</w:t>
      </w:r>
      <w:proofErr w:type="spellEnd"/>
      <w:r w:rsidRPr="006510FF">
        <w:rPr>
          <w:rFonts w:cs="Times New Roman"/>
          <w:sz w:val="24"/>
          <w:szCs w:val="24"/>
        </w:rPr>
        <w:t xml:space="preserve"> </w:t>
      </w:r>
      <w:proofErr w:type="spellStart"/>
      <w:r w:rsidRPr="006510FF">
        <w:rPr>
          <w:rFonts w:cs="Times New Roman"/>
          <w:sz w:val="24"/>
          <w:szCs w:val="24"/>
        </w:rPr>
        <w:t>Fernfahrt</w:t>
      </w:r>
      <w:proofErr w:type="spellEnd"/>
      <w:r w:rsidRPr="006510FF">
        <w:rPr>
          <w:rFonts w:cs="Times New Roman"/>
          <w:sz w:val="24"/>
          <w:szCs w:val="24"/>
        </w:rPr>
        <w:t xml:space="preserve"> des </w:t>
      </w:r>
      <w:proofErr w:type="spellStart"/>
      <w:r w:rsidRPr="006510FF">
        <w:rPr>
          <w:rFonts w:cs="Times New Roman"/>
          <w:sz w:val="24"/>
          <w:szCs w:val="24"/>
        </w:rPr>
        <w:t>kgl</w:t>
      </w:r>
      <w:proofErr w:type="spellEnd"/>
      <w:r w:rsidRPr="006510FF">
        <w:rPr>
          <w:rFonts w:cs="Times New Roman"/>
          <w:sz w:val="24"/>
          <w:szCs w:val="24"/>
        </w:rPr>
        <w:t xml:space="preserve">. </w:t>
      </w:r>
      <w:proofErr w:type="spellStart"/>
      <w:r w:rsidRPr="006510FF">
        <w:rPr>
          <w:rFonts w:cs="Times New Roman"/>
          <w:sz w:val="24"/>
          <w:szCs w:val="24"/>
        </w:rPr>
        <w:t>Italienischen</w:t>
      </w:r>
      <w:proofErr w:type="spellEnd"/>
      <w:r w:rsidRPr="006510FF">
        <w:rPr>
          <w:rFonts w:cs="Times New Roman"/>
          <w:sz w:val="24"/>
          <w:szCs w:val="24"/>
        </w:rPr>
        <w:t xml:space="preserve"> </w:t>
      </w:r>
      <w:proofErr w:type="spellStart"/>
      <w:r w:rsidRPr="006510FF">
        <w:rPr>
          <w:rFonts w:cs="Times New Roman"/>
          <w:sz w:val="24"/>
          <w:szCs w:val="24"/>
        </w:rPr>
        <w:t>Automobilklubs</w:t>
      </w:r>
      <w:proofErr w:type="spellEnd"/>
      <w:r w:rsidRPr="006510FF">
        <w:rPr>
          <w:rFonts w:cs="Times New Roman"/>
          <w:sz w:val="24"/>
          <w:szCs w:val="24"/>
        </w:rPr>
        <w:t xml:space="preserve"> von </w:t>
      </w:r>
      <w:proofErr w:type="spellStart"/>
      <w:r w:rsidRPr="006510FF">
        <w:rPr>
          <w:rFonts w:cs="Times New Roman"/>
          <w:sz w:val="24"/>
          <w:szCs w:val="24"/>
        </w:rPr>
        <w:t>Mailand</w:t>
      </w:r>
      <w:proofErr w:type="spellEnd"/>
      <w:r w:rsidRPr="006510FF">
        <w:rPr>
          <w:rFonts w:cs="Times New Roman"/>
          <w:sz w:val="24"/>
          <w:szCs w:val="24"/>
        </w:rPr>
        <w:t xml:space="preserve"> </w:t>
      </w:r>
      <w:proofErr w:type="spellStart"/>
      <w:r w:rsidRPr="006510FF">
        <w:rPr>
          <w:rFonts w:cs="Times New Roman"/>
          <w:sz w:val="24"/>
          <w:szCs w:val="24"/>
        </w:rPr>
        <w:t>nach</w:t>
      </w:r>
      <w:proofErr w:type="spellEnd"/>
      <w:r w:rsidRPr="006510FF">
        <w:rPr>
          <w:rFonts w:cs="Times New Roman"/>
          <w:sz w:val="24"/>
          <w:szCs w:val="24"/>
        </w:rPr>
        <w:t xml:space="preserve"> </w:t>
      </w:r>
      <w:proofErr w:type="spellStart"/>
      <w:r w:rsidRPr="006510FF">
        <w:rPr>
          <w:rFonts w:cs="Times New Roman"/>
          <w:sz w:val="24"/>
          <w:szCs w:val="24"/>
        </w:rPr>
        <w:t>Stolp</w:t>
      </w:r>
      <w:proofErr w:type="spellEnd"/>
      <w:r w:rsidRPr="006510FF">
        <w:rPr>
          <w:rFonts w:cs="Times New Roman"/>
          <w:sz w:val="24"/>
          <w:szCs w:val="24"/>
        </w:rPr>
        <w:t xml:space="preserve">,” </w:t>
      </w:r>
      <w:proofErr w:type="spellStart"/>
      <w:r w:rsidRPr="006510FF">
        <w:rPr>
          <w:rFonts w:cs="Times New Roman"/>
          <w:sz w:val="24"/>
          <w:szCs w:val="24"/>
          <w:u w:val="single"/>
        </w:rPr>
        <w:t>Wochenschau</w:t>
      </w:r>
      <w:proofErr w:type="spellEnd"/>
      <w:r w:rsidRPr="006510FF">
        <w:rPr>
          <w:rFonts w:cs="Times New Roman"/>
          <w:sz w:val="24"/>
          <w:szCs w:val="24"/>
        </w:rPr>
        <w:t>, no. 19 (1928): 3, newspaper clipping, private collection; “</w:t>
      </w:r>
      <w:proofErr w:type="spellStart"/>
      <w:r w:rsidRPr="006510FF">
        <w:rPr>
          <w:rFonts w:cs="Times New Roman"/>
          <w:sz w:val="24"/>
          <w:szCs w:val="24"/>
        </w:rPr>
        <w:t>Schweres</w:t>
      </w:r>
      <w:proofErr w:type="spellEnd"/>
      <w:r w:rsidRPr="00493AEE">
        <w:rPr>
          <w:rFonts w:cs="Times New Roman"/>
          <w:sz w:val="24"/>
          <w:szCs w:val="24"/>
        </w:rPr>
        <w:t xml:space="preserve"> </w:t>
      </w:r>
      <w:proofErr w:type="spellStart"/>
      <w:r w:rsidRPr="00493AEE">
        <w:rPr>
          <w:rFonts w:cs="Times New Roman"/>
          <w:sz w:val="24"/>
          <w:szCs w:val="24"/>
        </w:rPr>
        <w:t>Autounglück</w:t>
      </w:r>
      <w:proofErr w:type="spellEnd"/>
      <w:r w:rsidRPr="00493AEE">
        <w:rPr>
          <w:rFonts w:cs="Times New Roman"/>
          <w:sz w:val="24"/>
          <w:szCs w:val="24"/>
        </w:rPr>
        <w:t xml:space="preserve"> am </w:t>
      </w:r>
      <w:proofErr w:type="spellStart"/>
      <w:r w:rsidRPr="00493AEE">
        <w:rPr>
          <w:rFonts w:cs="Times New Roman"/>
          <w:sz w:val="24"/>
          <w:szCs w:val="24"/>
        </w:rPr>
        <w:t>Dorfner</w:t>
      </w:r>
      <w:proofErr w:type="spellEnd"/>
      <w:r w:rsidRPr="00493AEE">
        <w:rPr>
          <w:rFonts w:cs="Times New Roman"/>
          <w:sz w:val="24"/>
          <w:szCs w:val="24"/>
        </w:rPr>
        <w:t xml:space="preserve"> Berg,” </w:t>
      </w:r>
      <w:proofErr w:type="spellStart"/>
      <w:r w:rsidRPr="00493AEE">
        <w:rPr>
          <w:rFonts w:cs="Times New Roman"/>
          <w:sz w:val="24"/>
          <w:szCs w:val="24"/>
          <w:u w:val="single"/>
        </w:rPr>
        <w:t>Wolfratshauser</w:t>
      </w:r>
      <w:proofErr w:type="spellEnd"/>
      <w:r w:rsidRPr="00493AEE">
        <w:rPr>
          <w:rFonts w:cs="Times New Roman"/>
          <w:sz w:val="24"/>
          <w:szCs w:val="24"/>
          <w:u w:val="single"/>
        </w:rPr>
        <w:t xml:space="preserve"> </w:t>
      </w:r>
      <w:proofErr w:type="spellStart"/>
      <w:r w:rsidRPr="00493AEE">
        <w:rPr>
          <w:rFonts w:cs="Times New Roman"/>
          <w:sz w:val="24"/>
          <w:szCs w:val="24"/>
          <w:u w:val="single"/>
        </w:rPr>
        <w:t>Wochenblatt</w:t>
      </w:r>
      <w:proofErr w:type="spellEnd"/>
      <w:r w:rsidRPr="00493AEE">
        <w:rPr>
          <w:rFonts w:cs="Times New Roman"/>
          <w:sz w:val="24"/>
          <w:szCs w:val="24"/>
        </w:rPr>
        <w:t xml:space="preserve"> 63, no. 92, April 21, 1928</w:t>
      </w:r>
      <w:r>
        <w:rPr>
          <w:rFonts w:cs="Times New Roman"/>
          <w:sz w:val="24"/>
          <w:szCs w:val="24"/>
        </w:rPr>
        <w:t xml:space="preserve">, newspaper clipping, private </w:t>
      </w:r>
      <w:r w:rsidR="00031CB9">
        <w:rPr>
          <w:rFonts w:cs="Times New Roman"/>
          <w:sz w:val="24"/>
          <w:szCs w:val="24"/>
        </w:rPr>
        <w:t>c</w:t>
      </w:r>
      <w:r>
        <w:rPr>
          <w:rFonts w:cs="Times New Roman"/>
          <w:sz w:val="24"/>
          <w:szCs w:val="24"/>
        </w:rPr>
        <w:t>ollection</w:t>
      </w:r>
      <w:r w:rsidRPr="00493AEE">
        <w:rPr>
          <w:rFonts w:cs="Times New Roman"/>
          <w:sz w:val="24"/>
          <w:szCs w:val="24"/>
        </w:rPr>
        <w:t>;</w:t>
      </w:r>
      <w:r>
        <w:rPr>
          <w:rFonts w:cs="Times New Roman"/>
          <w:sz w:val="24"/>
          <w:szCs w:val="24"/>
        </w:rPr>
        <w:t xml:space="preserve"> </w:t>
      </w:r>
      <w:r w:rsidRPr="00493AEE">
        <w:rPr>
          <w:rFonts w:cs="Times New Roman"/>
          <w:sz w:val="24"/>
          <w:szCs w:val="24"/>
        </w:rPr>
        <w:t>Gerdy Troost to Adolf Hitler, September 8, 1942, German Captured Documents Collection</w:t>
      </w:r>
      <w:r>
        <w:rPr>
          <w:rFonts w:cs="Times New Roman"/>
          <w:sz w:val="24"/>
          <w:szCs w:val="24"/>
        </w:rPr>
        <w:t xml:space="preserve">, </w:t>
      </w:r>
      <w:r w:rsidRPr="00493AEE">
        <w:rPr>
          <w:rFonts w:cs="Times New Roman"/>
          <w:sz w:val="24"/>
          <w:szCs w:val="24"/>
        </w:rPr>
        <w:t xml:space="preserve">Gerdy and Paul Troost Papers, reel 457 (container 774), Library of Congress; Gerdy </w:t>
      </w:r>
      <w:proofErr w:type="spellStart"/>
      <w:r w:rsidRPr="00493AEE">
        <w:rPr>
          <w:rFonts w:cs="Times New Roman"/>
          <w:sz w:val="24"/>
          <w:szCs w:val="24"/>
        </w:rPr>
        <w:t>Troost</w:t>
      </w:r>
      <w:proofErr w:type="spellEnd"/>
      <w:r w:rsidRPr="00493AEE">
        <w:rPr>
          <w:rFonts w:cs="Times New Roman"/>
          <w:sz w:val="24"/>
          <w:szCs w:val="24"/>
        </w:rPr>
        <w:t xml:space="preserve"> to Ernst </w:t>
      </w:r>
      <w:proofErr w:type="spellStart"/>
      <w:r w:rsidRPr="00493AEE">
        <w:rPr>
          <w:rFonts w:cs="Times New Roman"/>
          <w:sz w:val="24"/>
          <w:szCs w:val="24"/>
        </w:rPr>
        <w:t>Haiger</w:t>
      </w:r>
      <w:proofErr w:type="spellEnd"/>
      <w:r w:rsidRPr="00493AEE">
        <w:rPr>
          <w:rFonts w:cs="Times New Roman"/>
          <w:sz w:val="24"/>
          <w:szCs w:val="24"/>
        </w:rPr>
        <w:t>, November 9, 1942, reel 457(container 774), Library of Congress; Gerdy Troost’s medical records, German Captured Documents Collection</w:t>
      </w:r>
      <w:r>
        <w:rPr>
          <w:rFonts w:cs="Times New Roman"/>
          <w:sz w:val="24"/>
          <w:szCs w:val="24"/>
        </w:rPr>
        <w:t xml:space="preserve">, </w:t>
      </w:r>
      <w:r w:rsidRPr="00493AEE">
        <w:rPr>
          <w:rFonts w:cs="Times New Roman"/>
          <w:sz w:val="24"/>
          <w:szCs w:val="24"/>
        </w:rPr>
        <w:t>Gerdy and Paul Troost Papers, microfilm reel 451 (container 767)</w:t>
      </w:r>
      <w:r>
        <w:rPr>
          <w:rFonts w:cs="Times New Roman"/>
          <w:sz w:val="24"/>
          <w:szCs w:val="24"/>
        </w:rPr>
        <w:t>, Library of Congress</w:t>
      </w:r>
      <w:r w:rsidRPr="00493AEE">
        <w:rPr>
          <w:rFonts w:cs="Times New Roman"/>
          <w:sz w:val="24"/>
          <w:szCs w:val="24"/>
        </w:rPr>
        <w:t xml:space="preserve">. Gerdy </w:t>
      </w:r>
      <w:proofErr w:type="spellStart"/>
      <w:r w:rsidRPr="00493AEE">
        <w:rPr>
          <w:rFonts w:cs="Times New Roman"/>
          <w:sz w:val="24"/>
          <w:szCs w:val="24"/>
        </w:rPr>
        <w:t>Troost</w:t>
      </w:r>
      <w:proofErr w:type="spellEnd"/>
      <w:r w:rsidRPr="00493AEE">
        <w:rPr>
          <w:rFonts w:cs="Times New Roman"/>
          <w:sz w:val="24"/>
          <w:szCs w:val="24"/>
        </w:rPr>
        <w:t xml:space="preserve"> also discussed </w:t>
      </w:r>
      <w:proofErr w:type="spellStart"/>
      <w:r w:rsidRPr="00493AEE">
        <w:rPr>
          <w:rFonts w:cs="Times New Roman"/>
          <w:sz w:val="24"/>
          <w:szCs w:val="24"/>
        </w:rPr>
        <w:t>Zabel’s</w:t>
      </w:r>
      <w:proofErr w:type="spellEnd"/>
      <w:r w:rsidRPr="00493AEE">
        <w:rPr>
          <w:rFonts w:cs="Times New Roman"/>
          <w:sz w:val="24"/>
          <w:szCs w:val="24"/>
        </w:rPr>
        <w:t xml:space="preserve"> diet with Hitler: see Gerdy </w:t>
      </w:r>
      <w:proofErr w:type="spellStart"/>
      <w:r w:rsidRPr="00493AEE">
        <w:rPr>
          <w:rFonts w:cs="Times New Roman"/>
          <w:sz w:val="24"/>
          <w:szCs w:val="24"/>
        </w:rPr>
        <w:t>Troost</w:t>
      </w:r>
      <w:proofErr w:type="spellEnd"/>
      <w:r w:rsidRPr="00493AEE">
        <w:rPr>
          <w:rFonts w:cs="Times New Roman"/>
          <w:sz w:val="24"/>
          <w:szCs w:val="24"/>
        </w:rPr>
        <w:t xml:space="preserve"> to Werner </w:t>
      </w:r>
      <w:proofErr w:type="spellStart"/>
      <w:r w:rsidRPr="00493AEE">
        <w:rPr>
          <w:rFonts w:cs="Times New Roman"/>
          <w:sz w:val="24"/>
          <w:szCs w:val="24"/>
        </w:rPr>
        <w:t>Zabel</w:t>
      </w:r>
      <w:proofErr w:type="spellEnd"/>
      <w:r w:rsidRPr="00493AEE">
        <w:rPr>
          <w:rFonts w:cs="Times New Roman"/>
          <w:sz w:val="24"/>
          <w:szCs w:val="24"/>
        </w:rPr>
        <w:t xml:space="preserve">, July 10, 1943, </w:t>
      </w:r>
      <w:proofErr w:type="spellStart"/>
      <w:r w:rsidRPr="00493AEE">
        <w:rPr>
          <w:rFonts w:cs="Times New Roman"/>
          <w:sz w:val="24"/>
          <w:szCs w:val="24"/>
        </w:rPr>
        <w:t>SpKa</w:t>
      </w:r>
      <w:proofErr w:type="spellEnd"/>
      <w:r w:rsidRPr="00493AEE">
        <w:rPr>
          <w:rFonts w:cs="Times New Roman"/>
          <w:sz w:val="24"/>
          <w:szCs w:val="24"/>
        </w:rPr>
        <w:t xml:space="preserve"> </w:t>
      </w:r>
      <w:proofErr w:type="spellStart"/>
      <w:r w:rsidRPr="00493AEE">
        <w:rPr>
          <w:rFonts w:cs="Times New Roman"/>
          <w:sz w:val="24"/>
          <w:szCs w:val="24"/>
        </w:rPr>
        <w:t>Karton</w:t>
      </w:r>
      <w:proofErr w:type="spellEnd"/>
      <w:r w:rsidRPr="00493AEE">
        <w:rPr>
          <w:rFonts w:cs="Times New Roman"/>
          <w:sz w:val="24"/>
          <w:szCs w:val="24"/>
        </w:rPr>
        <w:t xml:space="preserve"> 1844: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 xml:space="preserve">. </w:t>
      </w:r>
    </w:p>
  </w:endnote>
  <w:endnote w:id="74">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Ragnar Berg to Gerdy Troost, no date [December 1942], Gerdy Troost Personal Papers, Ana 325, Bavarian State Library; </w:t>
      </w:r>
      <w:proofErr w:type="spellStart"/>
      <w:r w:rsidRPr="00493AEE">
        <w:rPr>
          <w:rFonts w:cs="Times New Roman"/>
          <w:sz w:val="24"/>
          <w:szCs w:val="24"/>
        </w:rPr>
        <w:t>Lammers</w:t>
      </w:r>
      <w:proofErr w:type="spellEnd"/>
      <w:r w:rsidRPr="00493AEE">
        <w:rPr>
          <w:rFonts w:cs="Times New Roman"/>
          <w:sz w:val="24"/>
          <w:szCs w:val="24"/>
        </w:rPr>
        <w:t xml:space="preserve"> to Ragnar Berg, November 30, 1942, photocopy, Gerdy Troost Personal Papers, Ana 325, Bavarian State Library; Gerdy Troost to Ragnar Berg, December 23, 1942, carbon copy, Gerdy Troost Personal Papers, Ana 325, Bavarian State Library.</w:t>
      </w:r>
    </w:p>
  </w:endnote>
  <w:endnote w:id="75">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r w:rsidR="00E04E93">
        <w:rPr>
          <w:rFonts w:cs="Times New Roman"/>
          <w:sz w:val="24"/>
          <w:szCs w:val="24"/>
        </w:rPr>
        <w:t xml:space="preserve">Michael Burleigh and Wolfgang </w:t>
      </w:r>
      <w:proofErr w:type="spellStart"/>
      <w:r w:rsidR="00E04E93">
        <w:rPr>
          <w:rFonts w:cs="Times New Roman"/>
          <w:sz w:val="24"/>
          <w:szCs w:val="24"/>
        </w:rPr>
        <w:t>Wipperman</w:t>
      </w:r>
      <w:proofErr w:type="spellEnd"/>
      <w:r w:rsidR="00E04E93">
        <w:rPr>
          <w:rFonts w:cs="Times New Roman"/>
          <w:sz w:val="24"/>
          <w:szCs w:val="24"/>
        </w:rPr>
        <w:t xml:space="preserve">, </w:t>
      </w:r>
      <w:r w:rsidR="00E04E93" w:rsidRPr="00587472">
        <w:rPr>
          <w:rFonts w:cs="Times New Roman"/>
          <w:sz w:val="24"/>
          <w:szCs w:val="24"/>
          <w:u w:val="single"/>
        </w:rPr>
        <w:t>The Racial State: Germany, 1933-1945</w:t>
      </w:r>
      <w:r w:rsidR="00E04E93">
        <w:rPr>
          <w:rFonts w:cs="Times New Roman"/>
          <w:sz w:val="24"/>
          <w:szCs w:val="24"/>
        </w:rPr>
        <w:t xml:space="preserve"> (Cambridge: Cambridge University Press, 1991), 77-112; </w:t>
      </w:r>
      <w:r w:rsidR="00BC4497">
        <w:rPr>
          <w:rFonts w:cs="Times New Roman"/>
          <w:sz w:val="24"/>
          <w:szCs w:val="24"/>
        </w:rPr>
        <w:t xml:space="preserve">Michael Burleigh, </w:t>
      </w:r>
      <w:r w:rsidR="00BC4497" w:rsidRPr="00BC4497">
        <w:rPr>
          <w:rFonts w:cs="Times New Roman"/>
          <w:sz w:val="24"/>
          <w:szCs w:val="24"/>
          <w:u w:val="single"/>
        </w:rPr>
        <w:t>The Third Reich: A New History</w:t>
      </w:r>
      <w:r w:rsidR="00BC4497">
        <w:rPr>
          <w:rFonts w:cs="Times New Roman"/>
          <w:sz w:val="24"/>
          <w:szCs w:val="24"/>
        </w:rPr>
        <w:t xml:space="preserve"> (New York: Hill and Wang, 2000), 281-342; </w:t>
      </w:r>
      <w:r w:rsidRPr="00493AEE">
        <w:rPr>
          <w:rFonts w:cs="Times New Roman"/>
          <w:sz w:val="24"/>
          <w:szCs w:val="24"/>
        </w:rPr>
        <w:t xml:space="preserve">Karl </w:t>
      </w:r>
      <w:proofErr w:type="spellStart"/>
      <w:r w:rsidRPr="00493AEE">
        <w:rPr>
          <w:rFonts w:cs="Times New Roman"/>
          <w:sz w:val="24"/>
          <w:szCs w:val="24"/>
        </w:rPr>
        <w:t>Wessely</w:t>
      </w:r>
      <w:proofErr w:type="spellEnd"/>
      <w:r w:rsidRPr="00493AEE">
        <w:rPr>
          <w:rFonts w:cs="Times New Roman"/>
          <w:sz w:val="24"/>
          <w:szCs w:val="24"/>
        </w:rPr>
        <w:t xml:space="preserve">, sworn declaration, December 2, 1946, carbon copy, </w:t>
      </w:r>
      <w:proofErr w:type="spellStart"/>
      <w:r w:rsidRPr="00493AEE">
        <w:rPr>
          <w:rFonts w:cs="Times New Roman"/>
          <w:sz w:val="24"/>
          <w:szCs w:val="24"/>
        </w:rPr>
        <w:t>SpKa</w:t>
      </w:r>
      <w:proofErr w:type="spellEnd"/>
      <w:r w:rsidRPr="00493AEE">
        <w:rPr>
          <w:rFonts w:cs="Times New Roman"/>
          <w:sz w:val="24"/>
          <w:szCs w:val="24"/>
        </w:rPr>
        <w:t xml:space="preserve"> </w:t>
      </w:r>
      <w:proofErr w:type="spellStart"/>
      <w:r w:rsidRPr="00493AEE">
        <w:rPr>
          <w:rFonts w:cs="Times New Roman"/>
          <w:sz w:val="24"/>
          <w:szCs w:val="24"/>
        </w:rPr>
        <w:t>Karton</w:t>
      </w:r>
      <w:proofErr w:type="spellEnd"/>
      <w:r w:rsidRPr="00493AEE">
        <w:rPr>
          <w:rFonts w:cs="Times New Roman"/>
          <w:sz w:val="24"/>
          <w:szCs w:val="24"/>
        </w:rPr>
        <w:t xml:space="preserve"> 1844: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 xml:space="preserve">; Maria </w:t>
      </w:r>
      <w:proofErr w:type="spellStart"/>
      <w:r w:rsidRPr="00493AEE">
        <w:rPr>
          <w:rFonts w:cs="Times New Roman"/>
          <w:sz w:val="24"/>
          <w:szCs w:val="24"/>
        </w:rPr>
        <w:t>Nachtigal</w:t>
      </w:r>
      <w:proofErr w:type="spellEnd"/>
      <w:r w:rsidRPr="00493AEE">
        <w:rPr>
          <w:rFonts w:cs="Times New Roman"/>
          <w:sz w:val="24"/>
          <w:szCs w:val="24"/>
        </w:rPr>
        <w:t xml:space="preserve">, sworn declaration, December 11, 1946, carbon copy, </w:t>
      </w:r>
      <w:proofErr w:type="spellStart"/>
      <w:r w:rsidRPr="00493AEE">
        <w:rPr>
          <w:rFonts w:cs="Times New Roman"/>
          <w:sz w:val="24"/>
          <w:szCs w:val="24"/>
        </w:rPr>
        <w:t>SpKa</w:t>
      </w:r>
      <w:proofErr w:type="spellEnd"/>
      <w:r w:rsidRPr="00493AEE">
        <w:rPr>
          <w:rFonts w:cs="Times New Roman"/>
          <w:sz w:val="24"/>
          <w:szCs w:val="24"/>
        </w:rPr>
        <w:t xml:space="preserve"> </w:t>
      </w:r>
      <w:proofErr w:type="spellStart"/>
      <w:r w:rsidRPr="00493AEE">
        <w:rPr>
          <w:rFonts w:cs="Times New Roman"/>
          <w:sz w:val="24"/>
          <w:szCs w:val="24"/>
        </w:rPr>
        <w:t>Karton</w:t>
      </w:r>
      <w:proofErr w:type="spellEnd"/>
      <w:r w:rsidRPr="00493AEE">
        <w:rPr>
          <w:rFonts w:cs="Times New Roman"/>
          <w:sz w:val="24"/>
          <w:szCs w:val="24"/>
        </w:rPr>
        <w:t xml:space="preserve"> 1844: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 xml:space="preserve">; Thomas </w:t>
      </w:r>
      <w:proofErr w:type="spellStart"/>
      <w:r w:rsidRPr="00493AEE">
        <w:rPr>
          <w:rFonts w:cs="Times New Roman"/>
          <w:sz w:val="24"/>
          <w:szCs w:val="24"/>
        </w:rPr>
        <w:t>Friedel</w:t>
      </w:r>
      <w:proofErr w:type="spellEnd"/>
      <w:r w:rsidRPr="00493AEE">
        <w:rPr>
          <w:rFonts w:cs="Times New Roman"/>
          <w:sz w:val="24"/>
          <w:szCs w:val="24"/>
        </w:rPr>
        <w:t xml:space="preserve">, “Karl </w:t>
      </w:r>
      <w:proofErr w:type="spellStart"/>
      <w:r w:rsidRPr="00493AEE">
        <w:rPr>
          <w:rFonts w:cs="Times New Roman"/>
          <w:sz w:val="24"/>
          <w:szCs w:val="24"/>
        </w:rPr>
        <w:t>Wessely</w:t>
      </w:r>
      <w:proofErr w:type="spellEnd"/>
      <w:r w:rsidRPr="00493AEE">
        <w:rPr>
          <w:rFonts w:cs="Times New Roman"/>
          <w:sz w:val="24"/>
          <w:szCs w:val="24"/>
        </w:rPr>
        <w:t xml:space="preserve">: </w:t>
      </w:r>
      <w:proofErr w:type="spellStart"/>
      <w:r w:rsidRPr="00493AEE">
        <w:rPr>
          <w:rFonts w:cs="Times New Roman"/>
          <w:sz w:val="24"/>
          <w:szCs w:val="24"/>
        </w:rPr>
        <w:t>sein</w:t>
      </w:r>
      <w:proofErr w:type="spellEnd"/>
      <w:r w:rsidRPr="00493AEE">
        <w:rPr>
          <w:rFonts w:cs="Times New Roman"/>
          <w:sz w:val="24"/>
          <w:szCs w:val="24"/>
        </w:rPr>
        <w:t xml:space="preserve"> </w:t>
      </w:r>
      <w:proofErr w:type="spellStart"/>
      <w:r w:rsidRPr="00493AEE">
        <w:rPr>
          <w:rFonts w:cs="Times New Roman"/>
          <w:sz w:val="24"/>
          <w:szCs w:val="24"/>
        </w:rPr>
        <w:t>Leben</w:t>
      </w:r>
      <w:proofErr w:type="spellEnd"/>
      <w:r w:rsidRPr="00493AEE">
        <w:rPr>
          <w:rFonts w:cs="Times New Roman"/>
          <w:sz w:val="24"/>
          <w:szCs w:val="24"/>
        </w:rPr>
        <w:t xml:space="preserve">, </w:t>
      </w:r>
      <w:proofErr w:type="spellStart"/>
      <w:r w:rsidRPr="00493AEE">
        <w:rPr>
          <w:rFonts w:cs="Times New Roman"/>
          <w:sz w:val="24"/>
          <w:szCs w:val="24"/>
        </w:rPr>
        <w:t>sein</w:t>
      </w:r>
      <w:proofErr w:type="spellEnd"/>
      <w:r w:rsidRPr="00493AEE">
        <w:rPr>
          <w:rFonts w:cs="Times New Roman"/>
          <w:sz w:val="24"/>
          <w:szCs w:val="24"/>
        </w:rPr>
        <w:t xml:space="preserve"> </w:t>
      </w:r>
      <w:proofErr w:type="spellStart"/>
      <w:r w:rsidRPr="00493AEE">
        <w:rPr>
          <w:rFonts w:cs="Times New Roman"/>
          <w:sz w:val="24"/>
          <w:szCs w:val="24"/>
        </w:rPr>
        <w:t>Wirken</w:t>
      </w:r>
      <w:proofErr w:type="spellEnd"/>
      <w:r w:rsidRPr="00493AEE">
        <w:rPr>
          <w:rFonts w:cs="Times New Roman"/>
          <w:sz w:val="24"/>
          <w:szCs w:val="24"/>
        </w:rPr>
        <w:t xml:space="preserve"> und </w:t>
      </w:r>
      <w:proofErr w:type="spellStart"/>
      <w:r w:rsidRPr="00493AEE">
        <w:rPr>
          <w:rFonts w:cs="Times New Roman"/>
          <w:sz w:val="24"/>
          <w:szCs w:val="24"/>
        </w:rPr>
        <w:t>sein</w:t>
      </w:r>
      <w:proofErr w:type="spellEnd"/>
      <w:r w:rsidRPr="00493AEE">
        <w:rPr>
          <w:rFonts w:cs="Times New Roman"/>
          <w:sz w:val="24"/>
          <w:szCs w:val="24"/>
        </w:rPr>
        <w:t xml:space="preserve"> </w:t>
      </w:r>
      <w:proofErr w:type="spellStart"/>
      <w:r w:rsidRPr="00493AEE">
        <w:rPr>
          <w:rFonts w:cs="Times New Roman"/>
          <w:sz w:val="24"/>
          <w:szCs w:val="24"/>
        </w:rPr>
        <w:t>Einfluß</w:t>
      </w:r>
      <w:proofErr w:type="spellEnd"/>
      <w:r w:rsidRPr="00493AEE">
        <w:rPr>
          <w:rFonts w:cs="Times New Roman"/>
          <w:sz w:val="24"/>
          <w:szCs w:val="24"/>
        </w:rPr>
        <w:t xml:space="preserve"> auf die </w:t>
      </w:r>
      <w:proofErr w:type="spellStart"/>
      <w:r w:rsidRPr="00493AEE">
        <w:rPr>
          <w:rFonts w:cs="Times New Roman"/>
          <w:sz w:val="24"/>
          <w:szCs w:val="24"/>
        </w:rPr>
        <w:t>Augenheilkunde</w:t>
      </w:r>
      <w:proofErr w:type="spellEnd"/>
      <w:r w:rsidRPr="00493AEE">
        <w:rPr>
          <w:rFonts w:cs="Times New Roman"/>
          <w:sz w:val="24"/>
          <w:szCs w:val="24"/>
        </w:rPr>
        <w:t xml:space="preserve"> in Deutschland und in der Welt” (Doctoral diss., </w:t>
      </w:r>
      <w:proofErr w:type="spellStart"/>
      <w:r w:rsidRPr="00493AEE">
        <w:rPr>
          <w:rFonts w:cs="Times New Roman"/>
          <w:sz w:val="24"/>
          <w:szCs w:val="24"/>
        </w:rPr>
        <w:t>Universität</w:t>
      </w:r>
      <w:proofErr w:type="spellEnd"/>
      <w:r w:rsidRPr="00493AEE">
        <w:rPr>
          <w:rFonts w:cs="Times New Roman"/>
          <w:sz w:val="24"/>
          <w:szCs w:val="24"/>
        </w:rPr>
        <w:t xml:space="preserve"> </w:t>
      </w:r>
      <w:proofErr w:type="spellStart"/>
      <w:r w:rsidRPr="00493AEE">
        <w:rPr>
          <w:rFonts w:cs="Times New Roman"/>
          <w:sz w:val="24"/>
          <w:szCs w:val="24"/>
        </w:rPr>
        <w:t>Würzburg</w:t>
      </w:r>
      <w:proofErr w:type="spellEnd"/>
      <w:r w:rsidRPr="00493AEE">
        <w:rPr>
          <w:rFonts w:cs="Times New Roman"/>
          <w:sz w:val="24"/>
          <w:szCs w:val="24"/>
        </w:rPr>
        <w:t>,</w:t>
      </w:r>
      <w:r w:rsidR="00587472">
        <w:rPr>
          <w:rFonts w:cs="Times New Roman"/>
          <w:sz w:val="24"/>
          <w:szCs w:val="24"/>
        </w:rPr>
        <w:t xml:space="preserve"> 2008), 25-30, 109-116, 143-144</w:t>
      </w:r>
      <w:r w:rsidR="00E04E93">
        <w:rPr>
          <w:rFonts w:cs="Times New Roman"/>
          <w:sz w:val="24"/>
          <w:szCs w:val="24"/>
        </w:rPr>
        <w:t>.</w:t>
      </w:r>
      <w:r w:rsidR="00587472">
        <w:rPr>
          <w:rFonts w:cs="Times New Roman"/>
          <w:sz w:val="24"/>
          <w:szCs w:val="24"/>
        </w:rPr>
        <w:t xml:space="preserve"> </w:t>
      </w:r>
    </w:p>
  </w:endnote>
  <w:endnote w:id="76">
    <w:p w:rsidR="00C109FB" w:rsidRPr="00493AEE" w:rsidRDefault="00C109FB" w:rsidP="00493AEE">
      <w:pPr>
        <w:pStyle w:val="EndnoteText"/>
        <w:spacing w:line="480" w:lineRule="auto"/>
        <w:rPr>
          <w:rFonts w:cs="Times New Roman"/>
          <w:sz w:val="24"/>
          <w:szCs w:val="24"/>
        </w:rPr>
      </w:pPr>
      <w:r w:rsidRPr="00493AEE">
        <w:rPr>
          <w:rStyle w:val="EndnoteReference"/>
          <w:sz w:val="24"/>
          <w:szCs w:val="24"/>
        </w:rPr>
        <w:endnoteRef/>
      </w:r>
      <w:r w:rsidRPr="00493AEE">
        <w:rPr>
          <w:sz w:val="24"/>
          <w:szCs w:val="24"/>
        </w:rPr>
        <w:t xml:space="preserve"> Maria </w:t>
      </w:r>
      <w:proofErr w:type="spellStart"/>
      <w:r w:rsidRPr="00493AEE">
        <w:rPr>
          <w:sz w:val="24"/>
          <w:szCs w:val="24"/>
        </w:rPr>
        <w:t>Nachtigall</w:t>
      </w:r>
      <w:proofErr w:type="spellEnd"/>
      <w:r w:rsidRPr="00493AEE">
        <w:rPr>
          <w:sz w:val="24"/>
          <w:szCs w:val="24"/>
        </w:rPr>
        <w:t xml:space="preserve">, sworn declaration, December 11, 1946, carbon copy, </w:t>
      </w:r>
      <w:proofErr w:type="spellStart"/>
      <w:r w:rsidRPr="00493AEE">
        <w:rPr>
          <w:rFonts w:cs="Times New Roman"/>
          <w:sz w:val="24"/>
          <w:szCs w:val="24"/>
        </w:rPr>
        <w:t>SpKa</w:t>
      </w:r>
      <w:proofErr w:type="spellEnd"/>
      <w:r w:rsidRPr="00493AEE">
        <w:rPr>
          <w:rFonts w:cs="Times New Roman"/>
          <w:sz w:val="24"/>
          <w:szCs w:val="24"/>
        </w:rPr>
        <w:t xml:space="preserve"> </w:t>
      </w:r>
      <w:proofErr w:type="spellStart"/>
      <w:r w:rsidRPr="00493AEE">
        <w:rPr>
          <w:rFonts w:cs="Times New Roman"/>
          <w:sz w:val="24"/>
          <w:szCs w:val="24"/>
        </w:rPr>
        <w:t>Karton</w:t>
      </w:r>
      <w:proofErr w:type="spellEnd"/>
      <w:r w:rsidRPr="00493AEE">
        <w:rPr>
          <w:rFonts w:cs="Times New Roman"/>
          <w:sz w:val="24"/>
          <w:szCs w:val="24"/>
        </w:rPr>
        <w:t xml:space="preserve"> 1844: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w:t>
      </w:r>
    </w:p>
  </w:endnote>
  <w:endnote w:id="77">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r>
        <w:rPr>
          <w:sz w:val="24"/>
          <w:szCs w:val="24"/>
        </w:rPr>
        <w:t xml:space="preserve">Wolfram Selig, </w:t>
      </w:r>
      <w:r w:rsidRPr="009F5E41">
        <w:rPr>
          <w:rFonts w:eastAsia="Times New Roman" w:cs="Times New Roman"/>
          <w:bCs/>
          <w:color w:val="000000"/>
          <w:kern w:val="36"/>
          <w:szCs w:val="24"/>
        </w:rPr>
        <w:t>“</w:t>
      </w:r>
      <w:proofErr w:type="spellStart"/>
      <w:r w:rsidRPr="009F5E41">
        <w:rPr>
          <w:rFonts w:eastAsia="Times New Roman" w:cs="Times New Roman"/>
          <w:bCs/>
          <w:color w:val="000000"/>
          <w:kern w:val="36"/>
          <w:sz w:val="24"/>
          <w:szCs w:val="24"/>
          <w:u w:val="single"/>
        </w:rPr>
        <w:t>Arisierung</w:t>
      </w:r>
      <w:proofErr w:type="spellEnd"/>
      <w:r w:rsidRPr="009F5E41">
        <w:rPr>
          <w:rFonts w:eastAsia="Times New Roman" w:cs="Times New Roman"/>
          <w:bCs/>
          <w:color w:val="000000"/>
          <w:kern w:val="36"/>
          <w:szCs w:val="24"/>
          <w:u w:val="single"/>
        </w:rPr>
        <w:t>”</w:t>
      </w:r>
      <w:r w:rsidRPr="009F5E41">
        <w:rPr>
          <w:rFonts w:eastAsia="Times New Roman" w:cs="Times New Roman"/>
          <w:bCs/>
          <w:color w:val="000000"/>
          <w:kern w:val="36"/>
          <w:sz w:val="24"/>
          <w:szCs w:val="24"/>
          <w:u w:val="single"/>
        </w:rPr>
        <w:t xml:space="preserve"> in </w:t>
      </w:r>
      <w:proofErr w:type="spellStart"/>
      <w:r w:rsidRPr="009F5E41">
        <w:rPr>
          <w:rFonts w:eastAsia="Times New Roman" w:cs="Times New Roman"/>
          <w:bCs/>
          <w:color w:val="000000"/>
          <w:kern w:val="36"/>
          <w:sz w:val="24"/>
          <w:szCs w:val="24"/>
          <w:u w:val="single"/>
        </w:rPr>
        <w:t>München</w:t>
      </w:r>
      <w:proofErr w:type="spellEnd"/>
      <w:r w:rsidRPr="009F5E41">
        <w:rPr>
          <w:rFonts w:eastAsia="Times New Roman" w:cs="Times New Roman"/>
          <w:bCs/>
          <w:color w:val="000000"/>
          <w:kern w:val="36"/>
          <w:sz w:val="24"/>
          <w:szCs w:val="24"/>
          <w:u w:val="single"/>
        </w:rPr>
        <w:t xml:space="preserve">: die </w:t>
      </w:r>
      <w:proofErr w:type="spellStart"/>
      <w:r w:rsidRPr="009F5E41">
        <w:rPr>
          <w:rFonts w:eastAsia="Times New Roman" w:cs="Times New Roman"/>
          <w:bCs/>
          <w:color w:val="000000"/>
          <w:kern w:val="36"/>
          <w:sz w:val="24"/>
          <w:szCs w:val="24"/>
          <w:u w:val="single"/>
        </w:rPr>
        <w:t>Vernichtung</w:t>
      </w:r>
      <w:proofErr w:type="spellEnd"/>
      <w:r w:rsidRPr="009F5E41">
        <w:rPr>
          <w:rFonts w:eastAsia="Times New Roman" w:cs="Times New Roman"/>
          <w:bCs/>
          <w:color w:val="000000"/>
          <w:kern w:val="36"/>
          <w:sz w:val="24"/>
          <w:szCs w:val="24"/>
          <w:u w:val="single"/>
        </w:rPr>
        <w:t xml:space="preserve"> </w:t>
      </w:r>
      <w:proofErr w:type="spellStart"/>
      <w:r w:rsidRPr="009F5E41">
        <w:rPr>
          <w:rFonts w:eastAsia="Times New Roman" w:cs="Times New Roman"/>
          <w:bCs/>
          <w:color w:val="000000"/>
          <w:kern w:val="36"/>
          <w:sz w:val="24"/>
          <w:szCs w:val="24"/>
          <w:u w:val="single"/>
        </w:rPr>
        <w:t>jüdischer</w:t>
      </w:r>
      <w:proofErr w:type="spellEnd"/>
      <w:r w:rsidRPr="009F5E41">
        <w:rPr>
          <w:rFonts w:eastAsia="Times New Roman" w:cs="Times New Roman"/>
          <w:bCs/>
          <w:color w:val="000000"/>
          <w:kern w:val="36"/>
          <w:sz w:val="24"/>
          <w:szCs w:val="24"/>
          <w:u w:val="single"/>
        </w:rPr>
        <w:t xml:space="preserve"> </w:t>
      </w:r>
      <w:proofErr w:type="spellStart"/>
      <w:r w:rsidRPr="009F5E41">
        <w:rPr>
          <w:rFonts w:eastAsia="Times New Roman" w:cs="Times New Roman"/>
          <w:bCs/>
          <w:color w:val="000000"/>
          <w:kern w:val="36"/>
          <w:sz w:val="24"/>
          <w:szCs w:val="24"/>
          <w:u w:val="single"/>
        </w:rPr>
        <w:t>Existenz</w:t>
      </w:r>
      <w:proofErr w:type="spellEnd"/>
      <w:r w:rsidRPr="009F5E41">
        <w:rPr>
          <w:rFonts w:eastAsia="Times New Roman" w:cs="Times New Roman"/>
          <w:bCs/>
          <w:color w:val="000000"/>
          <w:kern w:val="36"/>
          <w:sz w:val="24"/>
          <w:szCs w:val="24"/>
          <w:u w:val="single"/>
        </w:rPr>
        <w:t xml:space="preserve"> 1937-1939</w:t>
      </w:r>
      <w:r>
        <w:rPr>
          <w:rFonts w:eastAsia="Times New Roman" w:cs="Times New Roman"/>
          <w:bCs/>
          <w:color w:val="000000"/>
          <w:kern w:val="36"/>
          <w:sz w:val="24"/>
          <w:szCs w:val="24"/>
        </w:rPr>
        <w:t xml:space="preserve"> (Berlin: </w:t>
      </w:r>
      <w:proofErr w:type="spellStart"/>
      <w:r>
        <w:rPr>
          <w:rFonts w:eastAsia="Times New Roman" w:cs="Times New Roman"/>
          <w:bCs/>
          <w:color w:val="000000"/>
          <w:kern w:val="36"/>
          <w:sz w:val="24"/>
          <w:szCs w:val="24"/>
        </w:rPr>
        <w:t>Metropol</w:t>
      </w:r>
      <w:proofErr w:type="spellEnd"/>
      <w:r>
        <w:rPr>
          <w:rFonts w:eastAsia="Times New Roman" w:cs="Times New Roman"/>
          <w:bCs/>
          <w:color w:val="000000"/>
          <w:kern w:val="36"/>
          <w:sz w:val="24"/>
          <w:szCs w:val="24"/>
        </w:rPr>
        <w:t>, 2004</w:t>
      </w:r>
      <w:r w:rsidRPr="00F70D49">
        <w:rPr>
          <w:rFonts w:eastAsia="Times New Roman" w:cs="Times New Roman"/>
          <w:bCs/>
          <w:color w:val="000000"/>
          <w:kern w:val="36"/>
          <w:sz w:val="24"/>
          <w:szCs w:val="24"/>
        </w:rPr>
        <w:t xml:space="preserve">), 809; </w:t>
      </w:r>
      <w:proofErr w:type="spellStart"/>
      <w:r w:rsidRPr="00F70D49">
        <w:rPr>
          <w:rFonts w:cs="Times New Roman"/>
          <w:sz w:val="24"/>
          <w:szCs w:val="24"/>
        </w:rPr>
        <w:t>Nüsslein</w:t>
      </w:r>
      <w:proofErr w:type="spellEnd"/>
      <w:r w:rsidRPr="00493AEE">
        <w:rPr>
          <w:rFonts w:cs="Times New Roman"/>
          <w:sz w:val="24"/>
          <w:szCs w:val="24"/>
        </w:rPr>
        <w:t xml:space="preserve">, </w:t>
      </w:r>
      <w:r w:rsidRPr="00493AEE">
        <w:rPr>
          <w:rFonts w:cs="Times New Roman"/>
          <w:sz w:val="24"/>
          <w:szCs w:val="24"/>
          <w:u w:val="single"/>
        </w:rPr>
        <w:t xml:space="preserve">Paul Ludwig </w:t>
      </w:r>
      <w:proofErr w:type="spellStart"/>
      <w:r w:rsidRPr="00493AEE">
        <w:rPr>
          <w:rFonts w:cs="Times New Roman"/>
          <w:sz w:val="24"/>
          <w:szCs w:val="24"/>
          <w:u w:val="single"/>
        </w:rPr>
        <w:t>Troost</w:t>
      </w:r>
      <w:proofErr w:type="spellEnd"/>
      <w:r w:rsidRPr="00493AEE">
        <w:rPr>
          <w:rFonts w:cs="Times New Roman"/>
          <w:sz w:val="24"/>
          <w:szCs w:val="24"/>
        </w:rPr>
        <w:t xml:space="preserve">, 177-178; </w:t>
      </w:r>
      <w:proofErr w:type="spellStart"/>
      <w:r w:rsidRPr="00493AEE">
        <w:rPr>
          <w:rFonts w:cs="Times New Roman"/>
          <w:sz w:val="24"/>
          <w:szCs w:val="24"/>
        </w:rPr>
        <w:t>Hanns</w:t>
      </w:r>
      <w:proofErr w:type="spellEnd"/>
      <w:r w:rsidRPr="00493AEE">
        <w:rPr>
          <w:rFonts w:cs="Times New Roman"/>
          <w:sz w:val="24"/>
          <w:szCs w:val="24"/>
        </w:rPr>
        <w:t xml:space="preserve"> Christian </w:t>
      </w:r>
      <w:proofErr w:type="spellStart"/>
      <w:r w:rsidRPr="00493AEE">
        <w:rPr>
          <w:rFonts w:cs="Times New Roman"/>
          <w:sz w:val="24"/>
          <w:szCs w:val="24"/>
        </w:rPr>
        <w:t>Löhr</w:t>
      </w:r>
      <w:proofErr w:type="spellEnd"/>
      <w:r w:rsidRPr="00493AEE">
        <w:rPr>
          <w:rFonts w:cs="Times New Roman"/>
          <w:sz w:val="24"/>
          <w:szCs w:val="24"/>
        </w:rPr>
        <w:t xml:space="preserve">, </w:t>
      </w:r>
      <w:r w:rsidRPr="00493AEE">
        <w:rPr>
          <w:rFonts w:cs="Times New Roman"/>
          <w:sz w:val="24"/>
          <w:szCs w:val="24"/>
          <w:u w:val="single"/>
        </w:rPr>
        <w:t xml:space="preserve">Das </w:t>
      </w:r>
      <w:proofErr w:type="spellStart"/>
      <w:r w:rsidRPr="00493AEE">
        <w:rPr>
          <w:rFonts w:cs="Times New Roman"/>
          <w:sz w:val="24"/>
          <w:szCs w:val="24"/>
          <w:u w:val="single"/>
        </w:rPr>
        <w:t>Braune</w:t>
      </w:r>
      <w:proofErr w:type="spellEnd"/>
      <w:r w:rsidRPr="00493AEE">
        <w:rPr>
          <w:rFonts w:cs="Times New Roman"/>
          <w:sz w:val="24"/>
          <w:szCs w:val="24"/>
          <w:u w:val="single"/>
        </w:rPr>
        <w:t xml:space="preserve"> </w:t>
      </w:r>
      <w:proofErr w:type="spellStart"/>
      <w:r w:rsidRPr="00493AEE">
        <w:rPr>
          <w:rFonts w:cs="Times New Roman"/>
          <w:sz w:val="24"/>
          <w:szCs w:val="24"/>
          <w:u w:val="single"/>
        </w:rPr>
        <w:t>Haus</w:t>
      </w:r>
      <w:proofErr w:type="spellEnd"/>
      <w:r w:rsidRPr="00493AEE">
        <w:rPr>
          <w:rFonts w:cs="Times New Roman"/>
          <w:sz w:val="24"/>
          <w:szCs w:val="24"/>
          <w:u w:val="single"/>
        </w:rPr>
        <w:t xml:space="preserve"> der </w:t>
      </w:r>
      <w:proofErr w:type="spellStart"/>
      <w:r w:rsidRPr="00493AEE">
        <w:rPr>
          <w:rFonts w:cs="Times New Roman"/>
          <w:sz w:val="24"/>
          <w:szCs w:val="24"/>
          <w:u w:val="single"/>
        </w:rPr>
        <w:t>Kunst</w:t>
      </w:r>
      <w:proofErr w:type="spellEnd"/>
      <w:r w:rsidRPr="00493AEE">
        <w:rPr>
          <w:rFonts w:cs="Times New Roman"/>
          <w:sz w:val="24"/>
          <w:szCs w:val="24"/>
          <w:u w:val="single"/>
        </w:rPr>
        <w:t xml:space="preserve"> und der “</w:t>
      </w:r>
      <w:proofErr w:type="spellStart"/>
      <w:r w:rsidRPr="00493AEE">
        <w:rPr>
          <w:rFonts w:cs="Times New Roman"/>
          <w:sz w:val="24"/>
          <w:szCs w:val="24"/>
          <w:u w:val="single"/>
        </w:rPr>
        <w:t>Sonderauftrag</w:t>
      </w:r>
      <w:proofErr w:type="spellEnd"/>
      <w:r w:rsidRPr="00493AEE">
        <w:rPr>
          <w:rFonts w:cs="Times New Roman"/>
          <w:sz w:val="24"/>
          <w:szCs w:val="24"/>
          <w:u w:val="single"/>
        </w:rPr>
        <w:t xml:space="preserve"> Linz</w:t>
      </w:r>
      <w:r w:rsidRPr="00493AEE">
        <w:rPr>
          <w:rFonts w:cs="Times New Roman"/>
          <w:sz w:val="24"/>
          <w:szCs w:val="24"/>
        </w:rPr>
        <w:t xml:space="preserve">” (Berlin: </w:t>
      </w:r>
      <w:proofErr w:type="spellStart"/>
      <w:r w:rsidRPr="00493AEE">
        <w:rPr>
          <w:rFonts w:cs="Times New Roman"/>
          <w:sz w:val="24"/>
          <w:szCs w:val="24"/>
        </w:rPr>
        <w:t>Akademie</w:t>
      </w:r>
      <w:proofErr w:type="spellEnd"/>
      <w:r w:rsidRPr="00493AEE">
        <w:rPr>
          <w:rFonts w:cs="Times New Roman"/>
          <w:sz w:val="24"/>
          <w:szCs w:val="24"/>
        </w:rPr>
        <w:t>, 2005), 56, 117, 129</w:t>
      </w:r>
      <w:r w:rsidRPr="00032BB0">
        <w:rPr>
          <w:rFonts w:cs="Times New Roman"/>
          <w:sz w:val="24"/>
          <w:szCs w:val="24"/>
        </w:rPr>
        <w:t xml:space="preserve">.  </w:t>
      </w:r>
      <w:r w:rsidRPr="00032BB0">
        <w:rPr>
          <w:rFonts w:eastAsia="Times New Roman" w:cs="Times New Roman"/>
          <w:bCs/>
          <w:color w:val="000000"/>
          <w:kern w:val="36"/>
          <w:sz w:val="24"/>
          <w:szCs w:val="24"/>
        </w:rPr>
        <w:t xml:space="preserve">For a broader European perspective, see Martin Dean, </w:t>
      </w:r>
      <w:r w:rsidRPr="009F5349">
        <w:rPr>
          <w:rFonts w:eastAsia="Times New Roman" w:cs="Times New Roman"/>
          <w:bCs/>
          <w:color w:val="000000"/>
          <w:kern w:val="36"/>
          <w:sz w:val="24"/>
          <w:szCs w:val="24"/>
          <w:u w:val="single"/>
        </w:rPr>
        <w:t>Robbing the Jews: The Confiscation of Jewish Property in the Holocaust, 1933-1945</w:t>
      </w:r>
      <w:r w:rsidRPr="00032BB0">
        <w:rPr>
          <w:rFonts w:eastAsia="Times New Roman" w:cs="Times New Roman"/>
          <w:bCs/>
          <w:color w:val="000000"/>
          <w:kern w:val="36"/>
          <w:sz w:val="24"/>
          <w:szCs w:val="24"/>
        </w:rPr>
        <w:t xml:space="preserve"> (Cambridge: Cambridge University Press, 2008).</w:t>
      </w:r>
    </w:p>
  </w:endnote>
  <w:endnote w:id="78">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Gerdy Troost to Karen Kuykendall, February 12, 1973, Karen Kuykendall Papers; Gerdy Troost to Hans Heinrich </w:t>
      </w:r>
      <w:proofErr w:type="spellStart"/>
      <w:r w:rsidRPr="00493AEE">
        <w:rPr>
          <w:rFonts w:cs="Times New Roman"/>
          <w:sz w:val="24"/>
          <w:szCs w:val="24"/>
        </w:rPr>
        <w:t>Lammers</w:t>
      </w:r>
      <w:proofErr w:type="spellEnd"/>
      <w:r w:rsidRPr="00493AEE">
        <w:rPr>
          <w:rFonts w:cs="Times New Roman"/>
          <w:sz w:val="24"/>
          <w:szCs w:val="24"/>
        </w:rPr>
        <w:t>, August 21, 1936, German Captured Documents Collection</w:t>
      </w:r>
      <w:r>
        <w:rPr>
          <w:rFonts w:cs="Times New Roman"/>
          <w:sz w:val="24"/>
          <w:szCs w:val="24"/>
        </w:rPr>
        <w:t xml:space="preserve">, </w:t>
      </w:r>
      <w:r w:rsidRPr="00493AEE">
        <w:rPr>
          <w:rFonts w:cs="Times New Roman"/>
          <w:sz w:val="24"/>
          <w:szCs w:val="24"/>
        </w:rPr>
        <w:t xml:space="preserve">Gerdy and Paul Troost Papers, Reel 449 (container 765), Library of Congress; Hans Heinrich </w:t>
      </w:r>
      <w:proofErr w:type="spellStart"/>
      <w:r w:rsidRPr="00493AEE">
        <w:rPr>
          <w:rFonts w:cs="Times New Roman"/>
          <w:sz w:val="24"/>
          <w:szCs w:val="24"/>
        </w:rPr>
        <w:t>Lammers</w:t>
      </w:r>
      <w:proofErr w:type="spellEnd"/>
      <w:r w:rsidRPr="00493AEE">
        <w:rPr>
          <w:rFonts w:cs="Times New Roman"/>
          <w:sz w:val="24"/>
          <w:szCs w:val="24"/>
        </w:rPr>
        <w:t xml:space="preserve"> to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August 28, 1936, German Captured Documents Collection</w:t>
      </w:r>
      <w:r>
        <w:rPr>
          <w:rFonts w:cs="Times New Roman"/>
          <w:sz w:val="24"/>
          <w:szCs w:val="24"/>
        </w:rPr>
        <w:t xml:space="preserve">, </w:t>
      </w:r>
      <w:r w:rsidRPr="00493AEE">
        <w:rPr>
          <w:rFonts w:cs="Times New Roman"/>
          <w:sz w:val="24"/>
          <w:szCs w:val="24"/>
        </w:rPr>
        <w:t xml:space="preserve">Gerdy and Paul Troost Papers, Reel 449 (container 765), Library of Congress; Gerdy Troost to Hans Heinrich </w:t>
      </w:r>
      <w:proofErr w:type="spellStart"/>
      <w:r w:rsidRPr="00493AEE">
        <w:rPr>
          <w:rFonts w:cs="Times New Roman"/>
          <w:sz w:val="24"/>
          <w:szCs w:val="24"/>
        </w:rPr>
        <w:t>Lammers</w:t>
      </w:r>
      <w:proofErr w:type="spellEnd"/>
      <w:r w:rsidRPr="00493AEE">
        <w:rPr>
          <w:rFonts w:cs="Times New Roman"/>
          <w:sz w:val="24"/>
          <w:szCs w:val="24"/>
        </w:rPr>
        <w:t>, September 3, 1936, German Captured Documents Collection</w:t>
      </w:r>
      <w:r>
        <w:rPr>
          <w:rFonts w:cs="Times New Roman"/>
          <w:sz w:val="24"/>
          <w:szCs w:val="24"/>
        </w:rPr>
        <w:t xml:space="preserve">, </w:t>
      </w:r>
      <w:r w:rsidRPr="00493AEE">
        <w:rPr>
          <w:rFonts w:cs="Times New Roman"/>
          <w:sz w:val="24"/>
          <w:szCs w:val="24"/>
        </w:rPr>
        <w:t xml:space="preserve">Gerdy and Paul Troost Papers, Reel 449 (container 765), Library of Congress; Gerdy Troost to Hans Heinrich </w:t>
      </w:r>
      <w:proofErr w:type="spellStart"/>
      <w:r w:rsidRPr="00493AEE">
        <w:rPr>
          <w:rFonts w:cs="Times New Roman"/>
          <w:sz w:val="24"/>
          <w:szCs w:val="24"/>
        </w:rPr>
        <w:t>Lammers</w:t>
      </w:r>
      <w:proofErr w:type="spellEnd"/>
      <w:r w:rsidRPr="00493AEE">
        <w:rPr>
          <w:rFonts w:cs="Times New Roman"/>
          <w:sz w:val="24"/>
          <w:szCs w:val="24"/>
        </w:rPr>
        <w:t>, October 12, 1936, German Captured Documents Collection</w:t>
      </w:r>
      <w:r>
        <w:rPr>
          <w:rFonts w:cs="Times New Roman"/>
          <w:sz w:val="24"/>
          <w:szCs w:val="24"/>
        </w:rPr>
        <w:t xml:space="preserve">, </w:t>
      </w:r>
      <w:r w:rsidRPr="00493AEE">
        <w:rPr>
          <w:rFonts w:cs="Times New Roman"/>
          <w:sz w:val="24"/>
          <w:szCs w:val="24"/>
        </w:rPr>
        <w:t xml:space="preserve">Gerdy and Paul Troost Papers, Reel 449 (container 765), Library of Congress;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xml:space="preserve"> to </w:t>
      </w:r>
      <w:proofErr w:type="spellStart"/>
      <w:r w:rsidRPr="00493AEE">
        <w:rPr>
          <w:rFonts w:cs="Times New Roman"/>
          <w:sz w:val="24"/>
          <w:szCs w:val="24"/>
        </w:rPr>
        <w:t>Alwin-Broder</w:t>
      </w:r>
      <w:proofErr w:type="spellEnd"/>
      <w:r w:rsidRPr="00493AEE">
        <w:rPr>
          <w:rFonts w:cs="Times New Roman"/>
          <w:sz w:val="24"/>
          <w:szCs w:val="24"/>
        </w:rPr>
        <w:t xml:space="preserve"> Albrecht, November 9, 1943, German Captured Documents Collection</w:t>
      </w:r>
      <w:r>
        <w:rPr>
          <w:rFonts w:cs="Times New Roman"/>
          <w:sz w:val="24"/>
          <w:szCs w:val="24"/>
        </w:rPr>
        <w:t xml:space="preserve">, </w:t>
      </w:r>
      <w:r w:rsidRPr="00493AEE">
        <w:rPr>
          <w:rFonts w:cs="Times New Roman"/>
          <w:sz w:val="24"/>
          <w:szCs w:val="24"/>
        </w:rPr>
        <w:t>Gerdy and Paul Troost Papers, Reel 458 (container 775), Library of Congress.</w:t>
      </w:r>
      <w:r w:rsidR="005D1CE7">
        <w:rPr>
          <w:rFonts w:cs="Times New Roman"/>
          <w:sz w:val="24"/>
          <w:szCs w:val="24"/>
        </w:rPr>
        <w:t xml:space="preserve">  Albert Speer claimed that this “silver work of high artistic merit” was carried out according to Gerdy Troost’s sketches and under her supervision.  Albert Speer to Karen Kuykendall, February 19, 1972, Karen Kuykendall Papers.</w:t>
      </w:r>
    </w:p>
  </w:endnote>
  <w:endnote w:id="79">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r w:rsidRPr="00493AEE">
        <w:rPr>
          <w:rFonts w:cs="Times New Roman"/>
          <w:sz w:val="24"/>
          <w:szCs w:val="24"/>
        </w:rPr>
        <w:t>Schlenker</w:t>
      </w:r>
      <w:proofErr w:type="spellEnd"/>
      <w:r w:rsidRPr="00493AEE">
        <w:rPr>
          <w:rFonts w:cs="Times New Roman"/>
          <w:sz w:val="24"/>
          <w:szCs w:val="24"/>
        </w:rPr>
        <w:t xml:space="preserve">, </w:t>
      </w:r>
      <w:r w:rsidRPr="00493AEE">
        <w:rPr>
          <w:rFonts w:cs="Times New Roman"/>
          <w:sz w:val="24"/>
          <w:szCs w:val="24"/>
          <w:u w:val="single"/>
        </w:rPr>
        <w:t>Hitler’s Salon</w:t>
      </w:r>
      <w:r w:rsidRPr="00493AEE">
        <w:rPr>
          <w:rFonts w:cs="Times New Roman"/>
          <w:sz w:val="24"/>
          <w:szCs w:val="24"/>
        </w:rPr>
        <w:t>, 140-141.</w:t>
      </w:r>
    </w:p>
  </w:endnote>
  <w:endnote w:id="80">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Albert </w:t>
      </w:r>
      <w:proofErr w:type="spellStart"/>
      <w:r w:rsidRPr="00493AEE">
        <w:rPr>
          <w:sz w:val="24"/>
          <w:szCs w:val="24"/>
        </w:rPr>
        <w:t>Stenzel</w:t>
      </w:r>
      <w:proofErr w:type="spellEnd"/>
      <w:r w:rsidRPr="00493AEE">
        <w:rPr>
          <w:sz w:val="24"/>
          <w:szCs w:val="24"/>
        </w:rPr>
        <w:t xml:space="preserve">, expert opinion, October 24, 1946, </w:t>
      </w:r>
      <w:proofErr w:type="spellStart"/>
      <w:r w:rsidRPr="00493AEE">
        <w:rPr>
          <w:rFonts w:cs="Times New Roman"/>
          <w:sz w:val="24"/>
          <w:szCs w:val="24"/>
        </w:rPr>
        <w:t>SpKa</w:t>
      </w:r>
      <w:proofErr w:type="spellEnd"/>
      <w:r w:rsidRPr="00493AEE">
        <w:rPr>
          <w:rFonts w:cs="Times New Roman"/>
          <w:sz w:val="24"/>
          <w:szCs w:val="24"/>
        </w:rPr>
        <w:t xml:space="preserve"> </w:t>
      </w:r>
      <w:proofErr w:type="spellStart"/>
      <w:r w:rsidRPr="00493AEE">
        <w:rPr>
          <w:rFonts w:cs="Times New Roman"/>
          <w:sz w:val="24"/>
          <w:szCs w:val="24"/>
        </w:rPr>
        <w:t>Karton</w:t>
      </w:r>
      <w:proofErr w:type="spellEnd"/>
      <w:r w:rsidRPr="00493AEE">
        <w:rPr>
          <w:rFonts w:cs="Times New Roman"/>
          <w:sz w:val="24"/>
          <w:szCs w:val="24"/>
        </w:rPr>
        <w:t xml:space="preserve"> 1844: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w:t>
      </w:r>
    </w:p>
  </w:endnote>
  <w:endnote w:id="81">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r w:rsidRPr="00A613E9">
        <w:rPr>
          <w:rFonts w:cs="Times New Roman"/>
          <w:sz w:val="24"/>
          <w:szCs w:val="24"/>
        </w:rPr>
        <w:t xml:space="preserve">Sabine </w:t>
      </w:r>
      <w:proofErr w:type="spellStart"/>
      <w:r w:rsidRPr="00A613E9">
        <w:rPr>
          <w:rFonts w:cs="Times New Roman"/>
          <w:sz w:val="24"/>
          <w:szCs w:val="24"/>
        </w:rPr>
        <w:t>Brantl</w:t>
      </w:r>
      <w:proofErr w:type="spellEnd"/>
      <w:r w:rsidRPr="00A613E9">
        <w:rPr>
          <w:rFonts w:cs="Times New Roman"/>
          <w:sz w:val="24"/>
          <w:szCs w:val="24"/>
        </w:rPr>
        <w:t xml:space="preserve">, </w:t>
      </w:r>
      <w:proofErr w:type="spellStart"/>
      <w:r w:rsidRPr="00A613E9">
        <w:rPr>
          <w:rFonts w:cs="Times New Roman"/>
          <w:sz w:val="24"/>
          <w:szCs w:val="24"/>
          <w:u w:val="single"/>
        </w:rPr>
        <w:t>Haus</w:t>
      </w:r>
      <w:proofErr w:type="spellEnd"/>
      <w:r w:rsidRPr="00A613E9">
        <w:rPr>
          <w:rFonts w:cs="Times New Roman"/>
          <w:sz w:val="24"/>
          <w:szCs w:val="24"/>
          <w:u w:val="single"/>
        </w:rPr>
        <w:t xml:space="preserve"> der </w:t>
      </w:r>
      <w:proofErr w:type="spellStart"/>
      <w:r w:rsidRPr="00A613E9">
        <w:rPr>
          <w:rFonts w:cs="Times New Roman"/>
          <w:sz w:val="24"/>
          <w:szCs w:val="24"/>
          <w:u w:val="single"/>
        </w:rPr>
        <w:t>Kunst</w:t>
      </w:r>
      <w:proofErr w:type="spellEnd"/>
      <w:r w:rsidRPr="00A613E9">
        <w:rPr>
          <w:rFonts w:cs="Times New Roman"/>
          <w:sz w:val="24"/>
          <w:szCs w:val="24"/>
          <w:u w:val="single"/>
        </w:rPr>
        <w:t xml:space="preserve">, </w:t>
      </w:r>
      <w:proofErr w:type="spellStart"/>
      <w:r w:rsidRPr="00A613E9">
        <w:rPr>
          <w:rFonts w:cs="Times New Roman"/>
          <w:sz w:val="24"/>
          <w:szCs w:val="24"/>
          <w:u w:val="single"/>
        </w:rPr>
        <w:t>München</w:t>
      </w:r>
      <w:proofErr w:type="spellEnd"/>
      <w:r w:rsidR="00A613E9">
        <w:rPr>
          <w:rFonts w:cs="Times New Roman"/>
          <w:sz w:val="24"/>
          <w:szCs w:val="24"/>
          <w:u w:val="single"/>
        </w:rPr>
        <w:t xml:space="preserve">: </w:t>
      </w:r>
      <w:proofErr w:type="spellStart"/>
      <w:r w:rsidR="00A613E9">
        <w:rPr>
          <w:rFonts w:cs="Times New Roman"/>
          <w:sz w:val="24"/>
          <w:szCs w:val="24"/>
          <w:u w:val="single"/>
        </w:rPr>
        <w:t>Ein</w:t>
      </w:r>
      <w:proofErr w:type="spellEnd"/>
      <w:r w:rsidR="00A613E9">
        <w:rPr>
          <w:rFonts w:cs="Times New Roman"/>
          <w:sz w:val="24"/>
          <w:szCs w:val="24"/>
          <w:u w:val="single"/>
        </w:rPr>
        <w:t xml:space="preserve"> Ort und seine Geschichte </w:t>
      </w:r>
      <w:proofErr w:type="spellStart"/>
      <w:r w:rsidR="00A613E9">
        <w:rPr>
          <w:rFonts w:cs="Times New Roman"/>
          <w:sz w:val="24"/>
          <w:szCs w:val="24"/>
          <w:u w:val="single"/>
        </w:rPr>
        <w:t>im</w:t>
      </w:r>
      <w:proofErr w:type="spellEnd"/>
      <w:r w:rsidR="00A613E9">
        <w:rPr>
          <w:rFonts w:cs="Times New Roman"/>
          <w:sz w:val="24"/>
          <w:szCs w:val="24"/>
          <w:u w:val="single"/>
        </w:rPr>
        <w:t xml:space="preserve"> </w:t>
      </w:r>
      <w:proofErr w:type="spellStart"/>
      <w:r w:rsidR="00A613E9">
        <w:rPr>
          <w:rFonts w:cs="Times New Roman"/>
          <w:sz w:val="24"/>
          <w:szCs w:val="24"/>
          <w:u w:val="single"/>
        </w:rPr>
        <w:t>Nationalsozialismus</w:t>
      </w:r>
      <w:proofErr w:type="spellEnd"/>
      <w:r w:rsidRPr="00A613E9">
        <w:rPr>
          <w:rFonts w:cs="Times New Roman"/>
          <w:sz w:val="24"/>
          <w:szCs w:val="24"/>
        </w:rPr>
        <w:t xml:space="preserve"> </w:t>
      </w:r>
      <w:r w:rsidR="00AA4996" w:rsidRPr="00A613E9">
        <w:rPr>
          <w:rFonts w:cs="Times New Roman"/>
          <w:sz w:val="24"/>
          <w:szCs w:val="24"/>
        </w:rPr>
        <w:t xml:space="preserve">(Munich: </w:t>
      </w:r>
      <w:proofErr w:type="spellStart"/>
      <w:r w:rsidR="00AA4996" w:rsidRPr="00A613E9">
        <w:rPr>
          <w:rFonts w:cs="Times New Roman"/>
          <w:sz w:val="24"/>
          <w:szCs w:val="24"/>
        </w:rPr>
        <w:t>Allitera</w:t>
      </w:r>
      <w:proofErr w:type="spellEnd"/>
      <w:r w:rsidR="00AA4996" w:rsidRPr="00A613E9">
        <w:rPr>
          <w:rFonts w:cs="Times New Roman"/>
          <w:sz w:val="24"/>
          <w:szCs w:val="24"/>
        </w:rPr>
        <w:t>, 2007), 8</w:t>
      </w:r>
      <w:r w:rsidR="00A613E9" w:rsidRPr="00A613E9">
        <w:rPr>
          <w:rFonts w:cs="Times New Roman"/>
          <w:sz w:val="24"/>
          <w:szCs w:val="24"/>
        </w:rPr>
        <w:t>1</w:t>
      </w:r>
      <w:r w:rsidR="00AA4996" w:rsidRPr="00A613E9">
        <w:rPr>
          <w:rFonts w:cs="Times New Roman"/>
          <w:sz w:val="24"/>
          <w:szCs w:val="24"/>
        </w:rPr>
        <w:t xml:space="preserve">-84; </w:t>
      </w:r>
      <w:proofErr w:type="spellStart"/>
      <w:r w:rsidR="00CC5075" w:rsidRPr="00A613E9">
        <w:rPr>
          <w:rFonts w:cs="Times New Roman"/>
          <w:sz w:val="24"/>
          <w:szCs w:val="24"/>
        </w:rPr>
        <w:t>Toland</w:t>
      </w:r>
      <w:proofErr w:type="spellEnd"/>
      <w:r w:rsidR="00CC5075" w:rsidRPr="00493AEE">
        <w:rPr>
          <w:rFonts w:cs="Times New Roman"/>
          <w:sz w:val="24"/>
          <w:szCs w:val="24"/>
        </w:rPr>
        <w:t xml:space="preserve"> interview with </w:t>
      </w:r>
      <w:proofErr w:type="spellStart"/>
      <w:r w:rsidR="00CC5075" w:rsidRPr="00493AEE">
        <w:rPr>
          <w:rFonts w:cs="Times New Roman"/>
          <w:sz w:val="24"/>
          <w:szCs w:val="24"/>
        </w:rPr>
        <w:t>Troost</w:t>
      </w:r>
      <w:proofErr w:type="spellEnd"/>
      <w:r w:rsidR="00CC5075" w:rsidRPr="00493AEE">
        <w:rPr>
          <w:rFonts w:cs="Times New Roman"/>
          <w:sz w:val="24"/>
          <w:szCs w:val="24"/>
        </w:rPr>
        <w:t>, transcript for tape C-50</w:t>
      </w:r>
      <w:r w:rsidR="00F852B9">
        <w:rPr>
          <w:rFonts w:cs="Times New Roman"/>
          <w:sz w:val="24"/>
          <w:szCs w:val="24"/>
        </w:rPr>
        <w:t xml:space="preserve">.  On the </w:t>
      </w:r>
      <w:r w:rsidR="00F852B9" w:rsidRPr="00F852B9">
        <w:rPr>
          <w:rFonts w:cs="Times New Roman"/>
          <w:sz w:val="24"/>
          <w:szCs w:val="24"/>
          <w:u w:val="single"/>
        </w:rPr>
        <w:t>Degenerate Art</w:t>
      </w:r>
      <w:r w:rsidR="00F852B9">
        <w:rPr>
          <w:rFonts w:cs="Times New Roman"/>
          <w:sz w:val="24"/>
          <w:szCs w:val="24"/>
        </w:rPr>
        <w:t xml:space="preserve"> exhibition, see </w:t>
      </w:r>
      <w:r w:rsidR="00AA06D9">
        <w:rPr>
          <w:rFonts w:cs="Times New Roman"/>
          <w:sz w:val="24"/>
          <w:szCs w:val="24"/>
        </w:rPr>
        <w:t>Stephanie Barron et al., “</w:t>
      </w:r>
      <w:r w:rsidR="00AA06D9" w:rsidRPr="00AA06D9">
        <w:rPr>
          <w:rFonts w:cs="Times New Roman"/>
          <w:sz w:val="24"/>
          <w:szCs w:val="24"/>
          <w:u w:val="single"/>
        </w:rPr>
        <w:t>Degenerate Art:” The Fate of the Avant-Garde in Nazi Germany</w:t>
      </w:r>
      <w:r w:rsidR="00AA06D9">
        <w:rPr>
          <w:rFonts w:cs="Times New Roman"/>
          <w:sz w:val="24"/>
          <w:szCs w:val="24"/>
        </w:rPr>
        <w:t xml:space="preserve"> (New York: Abrams; Los Angeles: Los Angeles County Museum of Art, 1991); </w:t>
      </w:r>
      <w:r w:rsidR="00C57179">
        <w:rPr>
          <w:rFonts w:cs="Times New Roman"/>
          <w:sz w:val="24"/>
          <w:szCs w:val="24"/>
        </w:rPr>
        <w:t xml:space="preserve">and </w:t>
      </w:r>
      <w:r w:rsidR="002D7AA2">
        <w:rPr>
          <w:rFonts w:cs="Times New Roman"/>
          <w:sz w:val="24"/>
          <w:szCs w:val="24"/>
        </w:rPr>
        <w:t xml:space="preserve">Olaf Peters, ed., </w:t>
      </w:r>
      <w:r w:rsidR="002D7AA2" w:rsidRPr="00CE0032">
        <w:rPr>
          <w:rFonts w:cs="Times New Roman"/>
          <w:sz w:val="24"/>
          <w:szCs w:val="24"/>
          <w:u w:val="single"/>
        </w:rPr>
        <w:t>Degenerate Art: The Attack on Modern Art in Nazi Germany, 1937</w:t>
      </w:r>
      <w:r w:rsidR="002D7AA2">
        <w:rPr>
          <w:rFonts w:cs="Times New Roman"/>
          <w:sz w:val="24"/>
          <w:szCs w:val="24"/>
        </w:rPr>
        <w:t xml:space="preserve"> (</w:t>
      </w:r>
      <w:r w:rsidR="00CE0032">
        <w:rPr>
          <w:rFonts w:cs="Times New Roman"/>
          <w:sz w:val="24"/>
          <w:szCs w:val="24"/>
        </w:rPr>
        <w:t xml:space="preserve">New York: </w:t>
      </w:r>
      <w:proofErr w:type="spellStart"/>
      <w:r w:rsidR="00CE0032">
        <w:rPr>
          <w:rFonts w:cs="Times New Roman"/>
          <w:sz w:val="24"/>
          <w:szCs w:val="24"/>
        </w:rPr>
        <w:t>Neue</w:t>
      </w:r>
      <w:proofErr w:type="spellEnd"/>
      <w:r w:rsidR="00CE0032">
        <w:rPr>
          <w:rFonts w:cs="Times New Roman"/>
          <w:sz w:val="24"/>
          <w:szCs w:val="24"/>
        </w:rPr>
        <w:t xml:space="preserve"> </w:t>
      </w:r>
      <w:proofErr w:type="spellStart"/>
      <w:r w:rsidR="00CE0032">
        <w:rPr>
          <w:rFonts w:cs="Times New Roman"/>
          <w:sz w:val="24"/>
          <w:szCs w:val="24"/>
        </w:rPr>
        <w:t>Galerie</w:t>
      </w:r>
      <w:proofErr w:type="spellEnd"/>
      <w:r w:rsidR="00CE0032">
        <w:rPr>
          <w:rFonts w:cs="Times New Roman"/>
          <w:sz w:val="24"/>
          <w:szCs w:val="24"/>
        </w:rPr>
        <w:t>; Munich: Prestel, 2014).</w:t>
      </w:r>
    </w:p>
  </w:endnote>
  <w:endnote w:id="82">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r w:rsidRPr="00493AEE">
        <w:rPr>
          <w:rFonts w:cs="Times New Roman"/>
          <w:sz w:val="24"/>
          <w:szCs w:val="24"/>
        </w:rPr>
        <w:t>Brantl</w:t>
      </w:r>
      <w:proofErr w:type="spellEnd"/>
      <w:r w:rsidRPr="00493AEE">
        <w:rPr>
          <w:rFonts w:cs="Times New Roman"/>
          <w:sz w:val="24"/>
          <w:szCs w:val="24"/>
        </w:rPr>
        <w:t xml:space="preserve">, </w:t>
      </w:r>
      <w:proofErr w:type="spellStart"/>
      <w:r w:rsidRPr="00493AEE">
        <w:rPr>
          <w:rFonts w:cs="Times New Roman"/>
          <w:sz w:val="24"/>
          <w:szCs w:val="24"/>
          <w:u w:val="single"/>
        </w:rPr>
        <w:t>Haus</w:t>
      </w:r>
      <w:proofErr w:type="spellEnd"/>
      <w:r w:rsidRPr="00493AEE">
        <w:rPr>
          <w:rFonts w:cs="Times New Roman"/>
          <w:sz w:val="24"/>
          <w:szCs w:val="24"/>
          <w:u w:val="single"/>
        </w:rPr>
        <w:t xml:space="preserve"> der </w:t>
      </w:r>
      <w:proofErr w:type="spellStart"/>
      <w:r w:rsidRPr="00493AEE">
        <w:rPr>
          <w:rFonts w:cs="Times New Roman"/>
          <w:sz w:val="24"/>
          <w:szCs w:val="24"/>
          <w:u w:val="single"/>
        </w:rPr>
        <w:t>Kunst</w:t>
      </w:r>
      <w:proofErr w:type="spellEnd"/>
      <w:r w:rsidRPr="00493AEE">
        <w:rPr>
          <w:rFonts w:cs="Times New Roman"/>
          <w:sz w:val="24"/>
          <w:szCs w:val="24"/>
        </w:rPr>
        <w:t xml:space="preserve">, </w:t>
      </w:r>
      <w:r w:rsidR="0033034F">
        <w:rPr>
          <w:rFonts w:cs="Times New Roman"/>
          <w:sz w:val="24"/>
          <w:szCs w:val="24"/>
        </w:rPr>
        <w:t>83-</w:t>
      </w:r>
      <w:r w:rsidRPr="00493AEE">
        <w:rPr>
          <w:rFonts w:cs="Times New Roman"/>
          <w:sz w:val="24"/>
          <w:szCs w:val="24"/>
        </w:rPr>
        <w:t xml:space="preserve">84; </w:t>
      </w:r>
      <w:proofErr w:type="spellStart"/>
      <w:r w:rsidRPr="00493AEE">
        <w:rPr>
          <w:rFonts w:cs="Times New Roman"/>
          <w:sz w:val="24"/>
          <w:szCs w:val="24"/>
        </w:rPr>
        <w:t>Toland</w:t>
      </w:r>
      <w:proofErr w:type="spellEnd"/>
      <w:r w:rsidRPr="00493AEE">
        <w:rPr>
          <w:rFonts w:cs="Times New Roman"/>
          <w:sz w:val="24"/>
          <w:szCs w:val="24"/>
        </w:rPr>
        <w:t xml:space="preserve">, </w:t>
      </w:r>
      <w:r w:rsidRPr="00493AEE">
        <w:rPr>
          <w:rFonts w:cs="Times New Roman"/>
          <w:sz w:val="24"/>
          <w:szCs w:val="24"/>
          <w:u w:val="single"/>
        </w:rPr>
        <w:t>Hitler</w:t>
      </w:r>
      <w:r w:rsidRPr="00493AEE">
        <w:rPr>
          <w:rFonts w:cs="Times New Roman"/>
          <w:sz w:val="24"/>
          <w:szCs w:val="24"/>
        </w:rPr>
        <w:t xml:space="preserve">, 415; </w:t>
      </w:r>
      <w:proofErr w:type="spellStart"/>
      <w:r w:rsidRPr="00493AEE">
        <w:rPr>
          <w:rFonts w:cs="Times New Roman"/>
          <w:sz w:val="24"/>
          <w:szCs w:val="24"/>
        </w:rPr>
        <w:t>Toland</w:t>
      </w:r>
      <w:proofErr w:type="spellEnd"/>
      <w:r w:rsidRPr="00493AEE">
        <w:rPr>
          <w:rFonts w:cs="Times New Roman"/>
          <w:sz w:val="24"/>
          <w:szCs w:val="24"/>
        </w:rPr>
        <w:t xml:space="preserve"> interview with Troost, transcript for tape C-50 (quotes slightly amended); </w:t>
      </w:r>
      <w:r w:rsidRPr="007064CE">
        <w:rPr>
          <w:rFonts w:cs="Times New Roman"/>
          <w:sz w:val="24"/>
          <w:szCs w:val="24"/>
        </w:rPr>
        <w:t xml:space="preserve">“June 6, 1937,” </w:t>
      </w:r>
      <w:proofErr w:type="spellStart"/>
      <w:r w:rsidRPr="007064CE">
        <w:rPr>
          <w:rFonts w:cs="Times New Roman"/>
          <w:sz w:val="24"/>
          <w:szCs w:val="24"/>
        </w:rPr>
        <w:t>Elke</w:t>
      </w:r>
      <w:proofErr w:type="spellEnd"/>
      <w:r w:rsidRPr="00493AEE">
        <w:rPr>
          <w:rFonts w:cs="Times New Roman"/>
          <w:sz w:val="24"/>
          <w:szCs w:val="24"/>
        </w:rPr>
        <w:t xml:space="preserve"> </w:t>
      </w:r>
      <w:proofErr w:type="spellStart"/>
      <w:r w:rsidRPr="00493AEE">
        <w:rPr>
          <w:rFonts w:cs="Times New Roman"/>
          <w:sz w:val="24"/>
          <w:szCs w:val="24"/>
        </w:rPr>
        <w:t>Fröhlich</w:t>
      </w:r>
      <w:proofErr w:type="spellEnd"/>
      <w:r w:rsidRPr="00493AEE">
        <w:rPr>
          <w:rFonts w:cs="Times New Roman"/>
          <w:sz w:val="24"/>
          <w:szCs w:val="24"/>
        </w:rPr>
        <w:t xml:space="preserve">, ed., </w:t>
      </w:r>
      <w:r w:rsidRPr="00493AEE">
        <w:rPr>
          <w:rFonts w:cs="Times New Roman"/>
          <w:sz w:val="24"/>
          <w:szCs w:val="24"/>
          <w:u w:val="single"/>
        </w:rPr>
        <w:t xml:space="preserve">Die </w:t>
      </w:r>
      <w:proofErr w:type="spellStart"/>
      <w:r w:rsidRPr="00493AEE">
        <w:rPr>
          <w:rFonts w:cs="Times New Roman"/>
          <w:sz w:val="24"/>
          <w:szCs w:val="24"/>
          <w:u w:val="single"/>
        </w:rPr>
        <w:t>Tagebücher</w:t>
      </w:r>
      <w:proofErr w:type="spellEnd"/>
      <w:r w:rsidRPr="00493AEE">
        <w:rPr>
          <w:rFonts w:cs="Times New Roman"/>
          <w:sz w:val="24"/>
          <w:szCs w:val="24"/>
          <w:u w:val="single"/>
        </w:rPr>
        <w:t xml:space="preserve"> von Joseph Goebbels</w:t>
      </w:r>
      <w:r w:rsidRPr="00493AEE">
        <w:rPr>
          <w:rFonts w:cs="Times New Roman"/>
          <w:sz w:val="24"/>
          <w:szCs w:val="24"/>
        </w:rPr>
        <w:t>, part I, vol. 4 (Saur: Munich, 2000), 170.</w:t>
      </w:r>
    </w:p>
  </w:endnote>
  <w:endnote w:id="83">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Paul </w:t>
      </w:r>
      <w:proofErr w:type="spellStart"/>
      <w:r w:rsidRPr="00493AEE">
        <w:rPr>
          <w:rFonts w:cs="Times New Roman"/>
          <w:sz w:val="24"/>
          <w:szCs w:val="24"/>
        </w:rPr>
        <w:t>Westheim</w:t>
      </w:r>
      <w:proofErr w:type="spellEnd"/>
      <w:r w:rsidRPr="00493AEE">
        <w:rPr>
          <w:rFonts w:cs="Times New Roman"/>
          <w:sz w:val="24"/>
          <w:szCs w:val="24"/>
        </w:rPr>
        <w:t xml:space="preserve">, “Die </w:t>
      </w:r>
      <w:proofErr w:type="spellStart"/>
      <w:r w:rsidRPr="00493AEE">
        <w:rPr>
          <w:rFonts w:cs="Times New Roman"/>
          <w:sz w:val="24"/>
          <w:szCs w:val="24"/>
        </w:rPr>
        <w:t>janze</w:t>
      </w:r>
      <w:proofErr w:type="spellEnd"/>
      <w:r w:rsidRPr="00493AEE">
        <w:rPr>
          <w:rFonts w:cs="Times New Roman"/>
          <w:sz w:val="24"/>
          <w:szCs w:val="24"/>
        </w:rPr>
        <w:t xml:space="preserve"> </w:t>
      </w:r>
      <w:proofErr w:type="spellStart"/>
      <w:r w:rsidRPr="00493AEE">
        <w:rPr>
          <w:rFonts w:cs="Times New Roman"/>
          <w:sz w:val="24"/>
          <w:szCs w:val="24"/>
        </w:rPr>
        <w:t>Richtung</w:t>
      </w:r>
      <w:proofErr w:type="spellEnd"/>
      <w:r w:rsidRPr="00493AEE">
        <w:rPr>
          <w:rFonts w:cs="Times New Roman"/>
          <w:sz w:val="24"/>
          <w:szCs w:val="24"/>
        </w:rPr>
        <w:t xml:space="preserve"> </w:t>
      </w:r>
      <w:proofErr w:type="spellStart"/>
      <w:r w:rsidRPr="00493AEE">
        <w:rPr>
          <w:rFonts w:cs="Times New Roman"/>
          <w:sz w:val="24"/>
          <w:szCs w:val="24"/>
        </w:rPr>
        <w:t>passt</w:t>
      </w:r>
      <w:proofErr w:type="spellEnd"/>
      <w:r w:rsidRPr="00493AEE">
        <w:rPr>
          <w:rFonts w:cs="Times New Roman"/>
          <w:sz w:val="24"/>
          <w:szCs w:val="24"/>
        </w:rPr>
        <w:t xml:space="preserve"> </w:t>
      </w:r>
      <w:proofErr w:type="spellStart"/>
      <w:r w:rsidRPr="00493AEE">
        <w:rPr>
          <w:rFonts w:cs="Times New Roman"/>
          <w:sz w:val="24"/>
          <w:szCs w:val="24"/>
        </w:rPr>
        <w:t>ihm</w:t>
      </w:r>
      <w:proofErr w:type="spellEnd"/>
      <w:r w:rsidRPr="00493AEE">
        <w:rPr>
          <w:rFonts w:cs="Times New Roman"/>
          <w:sz w:val="24"/>
          <w:szCs w:val="24"/>
        </w:rPr>
        <w:t xml:space="preserve"> </w:t>
      </w:r>
      <w:proofErr w:type="spellStart"/>
      <w:r w:rsidRPr="00493AEE">
        <w:rPr>
          <w:rFonts w:cs="Times New Roman"/>
          <w:sz w:val="24"/>
          <w:szCs w:val="24"/>
        </w:rPr>
        <w:t>nicht</w:t>
      </w:r>
      <w:proofErr w:type="spellEnd"/>
      <w:r w:rsidRPr="00493AEE">
        <w:rPr>
          <w:rFonts w:cs="Times New Roman"/>
          <w:sz w:val="24"/>
          <w:szCs w:val="24"/>
        </w:rPr>
        <w:t>: Hitler ‘</w:t>
      </w:r>
      <w:proofErr w:type="spellStart"/>
      <w:r w:rsidRPr="00493AEE">
        <w:rPr>
          <w:rFonts w:cs="Times New Roman"/>
          <w:sz w:val="24"/>
          <w:szCs w:val="24"/>
        </w:rPr>
        <w:t>säubert</w:t>
      </w:r>
      <w:proofErr w:type="spellEnd"/>
      <w:r w:rsidRPr="00493AEE">
        <w:rPr>
          <w:rFonts w:cs="Times New Roman"/>
          <w:sz w:val="24"/>
          <w:szCs w:val="24"/>
        </w:rPr>
        <w:t xml:space="preserve"> das ‘</w:t>
      </w:r>
      <w:proofErr w:type="spellStart"/>
      <w:r w:rsidRPr="00493AEE">
        <w:rPr>
          <w:rFonts w:cs="Times New Roman"/>
          <w:sz w:val="24"/>
          <w:szCs w:val="24"/>
        </w:rPr>
        <w:t>Haus</w:t>
      </w:r>
      <w:proofErr w:type="spellEnd"/>
      <w:r w:rsidRPr="00493AEE">
        <w:rPr>
          <w:rFonts w:cs="Times New Roman"/>
          <w:sz w:val="24"/>
          <w:szCs w:val="24"/>
        </w:rPr>
        <w:t xml:space="preserve"> der </w:t>
      </w:r>
      <w:proofErr w:type="spellStart"/>
      <w:r w:rsidRPr="00493AEE">
        <w:rPr>
          <w:rFonts w:cs="Times New Roman"/>
          <w:sz w:val="24"/>
          <w:szCs w:val="24"/>
        </w:rPr>
        <w:t>Kunst</w:t>
      </w:r>
      <w:proofErr w:type="spellEnd"/>
      <w:r w:rsidRPr="00493AEE">
        <w:rPr>
          <w:rFonts w:cs="Times New Roman"/>
          <w:sz w:val="24"/>
          <w:szCs w:val="24"/>
        </w:rPr>
        <w:t xml:space="preserve">,’” </w:t>
      </w:r>
      <w:proofErr w:type="spellStart"/>
      <w:r w:rsidRPr="00493AEE">
        <w:rPr>
          <w:rFonts w:cs="Times New Roman"/>
          <w:sz w:val="24"/>
          <w:szCs w:val="24"/>
          <w:u w:val="single"/>
        </w:rPr>
        <w:t>Pariser</w:t>
      </w:r>
      <w:proofErr w:type="spellEnd"/>
      <w:r w:rsidRPr="00493AEE">
        <w:rPr>
          <w:rFonts w:cs="Times New Roman"/>
          <w:sz w:val="24"/>
          <w:szCs w:val="24"/>
          <w:u w:val="single"/>
        </w:rPr>
        <w:t xml:space="preserve"> </w:t>
      </w:r>
      <w:proofErr w:type="spellStart"/>
      <w:r w:rsidRPr="00493AEE">
        <w:rPr>
          <w:rFonts w:cs="Times New Roman"/>
          <w:sz w:val="24"/>
          <w:szCs w:val="24"/>
          <w:u w:val="single"/>
        </w:rPr>
        <w:t>Tageszeitung</w:t>
      </w:r>
      <w:proofErr w:type="spellEnd"/>
      <w:r w:rsidR="005F70AE">
        <w:rPr>
          <w:rFonts w:cs="Times New Roman"/>
          <w:sz w:val="24"/>
          <w:szCs w:val="24"/>
        </w:rPr>
        <w:t xml:space="preserve">, July 17, 1937; </w:t>
      </w:r>
      <w:r w:rsidR="00EC226B" w:rsidRPr="00493AEE">
        <w:rPr>
          <w:rFonts w:cs="Times New Roman"/>
          <w:sz w:val="24"/>
          <w:szCs w:val="24"/>
        </w:rPr>
        <w:t>Gerdy Troost to Karen Kuykendall,</w:t>
      </w:r>
      <w:r w:rsidR="00EC226B">
        <w:rPr>
          <w:rFonts w:cs="Times New Roman"/>
          <w:sz w:val="24"/>
          <w:szCs w:val="24"/>
        </w:rPr>
        <w:t xml:space="preserve"> September 29, 1977, Karen Kuykendall Papers.</w:t>
      </w:r>
    </w:p>
  </w:endnote>
  <w:endnote w:id="84">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gramStart"/>
      <w:r w:rsidRPr="00493AEE">
        <w:rPr>
          <w:rFonts w:cs="Times New Roman"/>
          <w:sz w:val="24"/>
          <w:szCs w:val="24"/>
        </w:rPr>
        <w:t xml:space="preserve">Hearing, </w:t>
      </w:r>
      <w:proofErr w:type="spellStart"/>
      <w:r w:rsidRPr="00493AEE">
        <w:rPr>
          <w:rFonts w:cs="Times New Roman"/>
          <w:sz w:val="24"/>
          <w:szCs w:val="24"/>
        </w:rPr>
        <w:t>Traunstein</w:t>
      </w:r>
      <w:proofErr w:type="spellEnd"/>
      <w:r w:rsidRPr="00493AEE">
        <w:rPr>
          <w:rFonts w:cs="Times New Roman"/>
          <w:sz w:val="24"/>
          <w:szCs w:val="24"/>
        </w:rPr>
        <w:t xml:space="preserve"> </w:t>
      </w:r>
      <w:proofErr w:type="spellStart"/>
      <w:r w:rsidRPr="00493AEE">
        <w:rPr>
          <w:rFonts w:cs="Times New Roman"/>
          <w:sz w:val="24"/>
          <w:szCs w:val="24"/>
        </w:rPr>
        <w:t>Denazification</w:t>
      </w:r>
      <w:proofErr w:type="spellEnd"/>
      <w:r w:rsidRPr="00493AEE">
        <w:rPr>
          <w:rFonts w:cs="Times New Roman"/>
          <w:sz w:val="24"/>
          <w:szCs w:val="24"/>
        </w:rPr>
        <w:t xml:space="preserve"> Tribunal, January 21, 1947, Gerdy Troost Personal Papers, Ana 325, Bavarian State Library.</w:t>
      </w:r>
      <w:proofErr w:type="gramEnd"/>
    </w:p>
  </w:endnote>
  <w:endnote w:id="85">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proofErr w:type="gramStart"/>
      <w:r w:rsidRPr="00493AEE">
        <w:rPr>
          <w:rFonts w:cs="Times New Roman"/>
          <w:sz w:val="24"/>
          <w:szCs w:val="24"/>
        </w:rPr>
        <w:t>Toland</w:t>
      </w:r>
      <w:proofErr w:type="spellEnd"/>
      <w:r w:rsidRPr="00493AEE">
        <w:rPr>
          <w:rFonts w:cs="Times New Roman"/>
          <w:sz w:val="24"/>
          <w:szCs w:val="24"/>
        </w:rPr>
        <w:t xml:space="preserve"> interview with </w:t>
      </w:r>
      <w:proofErr w:type="spellStart"/>
      <w:r w:rsidRPr="00493AEE">
        <w:rPr>
          <w:rFonts w:cs="Times New Roman"/>
          <w:sz w:val="24"/>
          <w:szCs w:val="24"/>
        </w:rPr>
        <w:t>Troost</w:t>
      </w:r>
      <w:proofErr w:type="spellEnd"/>
      <w:r w:rsidRPr="00493AEE">
        <w:rPr>
          <w:rFonts w:cs="Times New Roman"/>
          <w:sz w:val="24"/>
          <w:szCs w:val="24"/>
        </w:rPr>
        <w:t xml:space="preserve">, transcript for tape C-50; Hearing, </w:t>
      </w:r>
      <w:proofErr w:type="spellStart"/>
      <w:r w:rsidRPr="00493AEE">
        <w:rPr>
          <w:rFonts w:cs="Times New Roman"/>
          <w:sz w:val="24"/>
          <w:szCs w:val="24"/>
        </w:rPr>
        <w:t>Traunstein</w:t>
      </w:r>
      <w:proofErr w:type="spellEnd"/>
      <w:r w:rsidRPr="00493AEE">
        <w:rPr>
          <w:rFonts w:cs="Times New Roman"/>
          <w:sz w:val="24"/>
          <w:szCs w:val="24"/>
        </w:rPr>
        <w:t xml:space="preserve"> </w:t>
      </w:r>
      <w:proofErr w:type="spellStart"/>
      <w:r w:rsidRPr="00493AEE">
        <w:rPr>
          <w:rFonts w:cs="Times New Roman"/>
          <w:sz w:val="24"/>
          <w:szCs w:val="24"/>
        </w:rPr>
        <w:t>Denazification</w:t>
      </w:r>
      <w:proofErr w:type="spellEnd"/>
      <w:r w:rsidRPr="00493AEE">
        <w:rPr>
          <w:rFonts w:cs="Times New Roman"/>
          <w:sz w:val="24"/>
          <w:szCs w:val="24"/>
        </w:rPr>
        <w:t xml:space="preserve"> Tribunal, January 21, 1947, Gerdy Troost Personal Papers, Ana 325, Bavarian State Library; Hearing, Munich I Denazification Tribunal,</w:t>
      </w:r>
      <w:r w:rsidRPr="00493AEE">
        <w:rPr>
          <w:sz w:val="24"/>
          <w:szCs w:val="24"/>
        </w:rPr>
        <w:t xml:space="preserve"> February 13, 1948,</w:t>
      </w:r>
      <w:r w:rsidRPr="00493AEE">
        <w:rPr>
          <w:rFonts w:cs="Times New Roman"/>
          <w:sz w:val="24"/>
          <w:szCs w:val="24"/>
        </w:rPr>
        <w:t xml:space="preserve"> Gerdy Troost Personal Papers, Ana 325, Bavarian State Library.</w:t>
      </w:r>
      <w:proofErr w:type="gramEnd"/>
    </w:p>
  </w:endnote>
  <w:endnote w:id="86">
    <w:p w:rsidR="00C109FB" w:rsidRPr="00FC62D3"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gramStart"/>
      <w:r w:rsidRPr="00493AEE">
        <w:rPr>
          <w:rFonts w:cs="Times New Roman"/>
          <w:sz w:val="24"/>
          <w:szCs w:val="24"/>
        </w:rPr>
        <w:t>Gerdy Troost to Karen Kuykendall, September 25, 1978</w:t>
      </w:r>
      <w:r w:rsidR="00EC226B">
        <w:rPr>
          <w:rFonts w:cs="Times New Roman"/>
          <w:sz w:val="24"/>
          <w:szCs w:val="24"/>
        </w:rPr>
        <w:t>, Karen Kuykendall Papers</w:t>
      </w:r>
      <w:r w:rsidRPr="00493AEE">
        <w:rPr>
          <w:rFonts w:cs="Times New Roman"/>
          <w:sz w:val="24"/>
          <w:szCs w:val="24"/>
        </w:rPr>
        <w:t xml:space="preserve">; </w:t>
      </w:r>
      <w:proofErr w:type="spellStart"/>
      <w:r w:rsidRPr="00493AEE">
        <w:rPr>
          <w:rFonts w:cs="Times New Roman"/>
          <w:sz w:val="24"/>
          <w:szCs w:val="24"/>
        </w:rPr>
        <w:t>Toland</w:t>
      </w:r>
      <w:proofErr w:type="spellEnd"/>
      <w:r w:rsidRPr="00493AEE">
        <w:rPr>
          <w:rFonts w:cs="Times New Roman"/>
          <w:sz w:val="24"/>
          <w:szCs w:val="24"/>
        </w:rPr>
        <w:t xml:space="preserve"> interview with </w:t>
      </w:r>
      <w:proofErr w:type="spellStart"/>
      <w:r w:rsidRPr="00493AEE">
        <w:rPr>
          <w:rFonts w:cs="Times New Roman"/>
          <w:sz w:val="24"/>
          <w:szCs w:val="24"/>
        </w:rPr>
        <w:t>Troost</w:t>
      </w:r>
      <w:proofErr w:type="spellEnd"/>
      <w:r w:rsidRPr="00493AEE">
        <w:rPr>
          <w:rFonts w:cs="Times New Roman"/>
          <w:sz w:val="24"/>
          <w:szCs w:val="24"/>
        </w:rPr>
        <w:t>, transcript for tape C-</w:t>
      </w:r>
      <w:r w:rsidRPr="00FC62D3">
        <w:rPr>
          <w:rFonts w:cs="Times New Roman"/>
          <w:sz w:val="24"/>
          <w:szCs w:val="24"/>
        </w:rPr>
        <w:t>50.</w:t>
      </w:r>
      <w:proofErr w:type="gramEnd"/>
    </w:p>
  </w:endnote>
  <w:endnote w:id="87">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January 21, 1936, </w:t>
      </w:r>
      <w:proofErr w:type="spellStart"/>
      <w:r w:rsidRPr="00493AEE">
        <w:rPr>
          <w:rFonts w:cs="Times New Roman"/>
          <w:sz w:val="24"/>
          <w:szCs w:val="24"/>
        </w:rPr>
        <w:t>Fröhlich</w:t>
      </w:r>
      <w:proofErr w:type="spellEnd"/>
      <w:r w:rsidRPr="00493AEE">
        <w:rPr>
          <w:rFonts w:cs="Times New Roman"/>
          <w:sz w:val="24"/>
          <w:szCs w:val="24"/>
        </w:rPr>
        <w:t xml:space="preserve">, </w:t>
      </w:r>
      <w:r w:rsidRPr="00493AEE">
        <w:rPr>
          <w:rFonts w:cs="Times New Roman"/>
          <w:sz w:val="24"/>
          <w:szCs w:val="24"/>
          <w:u w:val="single"/>
        </w:rPr>
        <w:t xml:space="preserve">Die </w:t>
      </w:r>
      <w:proofErr w:type="spellStart"/>
      <w:r w:rsidRPr="00493AEE">
        <w:rPr>
          <w:rFonts w:cs="Times New Roman"/>
          <w:sz w:val="24"/>
          <w:szCs w:val="24"/>
          <w:u w:val="single"/>
        </w:rPr>
        <w:t>Tagebücher</w:t>
      </w:r>
      <w:proofErr w:type="spellEnd"/>
      <w:r w:rsidRPr="00493AEE">
        <w:rPr>
          <w:rFonts w:cs="Times New Roman"/>
          <w:sz w:val="24"/>
          <w:szCs w:val="24"/>
          <w:u w:val="single"/>
        </w:rPr>
        <w:t xml:space="preserve"> von Joseph Goebbels</w:t>
      </w:r>
      <w:r w:rsidRPr="00493AEE">
        <w:rPr>
          <w:rFonts w:cs="Times New Roman"/>
          <w:sz w:val="24"/>
          <w:szCs w:val="24"/>
        </w:rPr>
        <w:t xml:space="preserve">, Part I, vol. 3/I (Munich: Saur, 2005), 366.  See also March 24, 1934, </w:t>
      </w:r>
      <w:proofErr w:type="spellStart"/>
      <w:r w:rsidRPr="00493AEE">
        <w:rPr>
          <w:rFonts w:cs="Times New Roman"/>
          <w:sz w:val="24"/>
          <w:szCs w:val="24"/>
        </w:rPr>
        <w:t>Fröhlich</w:t>
      </w:r>
      <w:proofErr w:type="spellEnd"/>
      <w:r w:rsidRPr="00493AEE">
        <w:rPr>
          <w:rFonts w:cs="Times New Roman"/>
          <w:sz w:val="24"/>
          <w:szCs w:val="24"/>
        </w:rPr>
        <w:t xml:space="preserve">, </w:t>
      </w:r>
      <w:r w:rsidRPr="00493AEE">
        <w:rPr>
          <w:rFonts w:cs="Times New Roman"/>
          <w:sz w:val="24"/>
          <w:szCs w:val="24"/>
          <w:u w:val="single"/>
        </w:rPr>
        <w:t xml:space="preserve">Die </w:t>
      </w:r>
      <w:proofErr w:type="spellStart"/>
      <w:r w:rsidRPr="00493AEE">
        <w:rPr>
          <w:rFonts w:cs="Times New Roman"/>
          <w:sz w:val="24"/>
          <w:szCs w:val="24"/>
          <w:u w:val="single"/>
        </w:rPr>
        <w:t>Tagebücher</w:t>
      </w:r>
      <w:proofErr w:type="spellEnd"/>
      <w:r w:rsidRPr="00493AEE">
        <w:rPr>
          <w:rFonts w:cs="Times New Roman"/>
          <w:sz w:val="24"/>
          <w:szCs w:val="24"/>
          <w:u w:val="single"/>
        </w:rPr>
        <w:t xml:space="preserve"> von Joseph Goebbels</w:t>
      </w:r>
      <w:r w:rsidRPr="00493AEE">
        <w:rPr>
          <w:rFonts w:cs="Times New Roman"/>
          <w:sz w:val="24"/>
          <w:szCs w:val="24"/>
        </w:rPr>
        <w:t xml:space="preserve">, Part I, vol. 2/III (Munich: Saur, 2006), 390; “January 23, 1938,” </w:t>
      </w:r>
      <w:proofErr w:type="spellStart"/>
      <w:r w:rsidRPr="00493AEE">
        <w:rPr>
          <w:rFonts w:cs="Times New Roman"/>
          <w:sz w:val="24"/>
          <w:szCs w:val="24"/>
        </w:rPr>
        <w:t>Fröhlich</w:t>
      </w:r>
      <w:proofErr w:type="spellEnd"/>
      <w:r w:rsidRPr="00493AEE">
        <w:rPr>
          <w:rFonts w:cs="Times New Roman"/>
          <w:sz w:val="24"/>
          <w:szCs w:val="24"/>
        </w:rPr>
        <w:t xml:space="preserve">, </w:t>
      </w:r>
      <w:r w:rsidRPr="00493AEE">
        <w:rPr>
          <w:rFonts w:cs="Times New Roman"/>
          <w:sz w:val="24"/>
          <w:szCs w:val="24"/>
          <w:u w:val="single"/>
        </w:rPr>
        <w:t xml:space="preserve">Die </w:t>
      </w:r>
      <w:proofErr w:type="spellStart"/>
      <w:r w:rsidRPr="00493AEE">
        <w:rPr>
          <w:rFonts w:cs="Times New Roman"/>
          <w:sz w:val="24"/>
          <w:szCs w:val="24"/>
          <w:u w:val="single"/>
        </w:rPr>
        <w:t>Tagebücher</w:t>
      </w:r>
      <w:proofErr w:type="spellEnd"/>
      <w:r w:rsidRPr="00493AEE">
        <w:rPr>
          <w:rFonts w:cs="Times New Roman"/>
          <w:sz w:val="24"/>
          <w:szCs w:val="24"/>
          <w:u w:val="single"/>
        </w:rPr>
        <w:t xml:space="preserve"> von Joseph Goebbels</w:t>
      </w:r>
      <w:r w:rsidRPr="00493AEE">
        <w:rPr>
          <w:rFonts w:cs="Times New Roman"/>
          <w:sz w:val="24"/>
          <w:szCs w:val="24"/>
        </w:rPr>
        <w:t xml:space="preserve">, Part I, vol. 5 (Munich: Saur, 2000), 112; “June 27, 1943,” </w:t>
      </w:r>
      <w:proofErr w:type="spellStart"/>
      <w:r w:rsidRPr="00493AEE">
        <w:rPr>
          <w:rFonts w:cs="Times New Roman"/>
          <w:sz w:val="24"/>
          <w:szCs w:val="24"/>
        </w:rPr>
        <w:t>Fröhlich</w:t>
      </w:r>
      <w:proofErr w:type="spellEnd"/>
      <w:r w:rsidRPr="00493AEE">
        <w:rPr>
          <w:rFonts w:cs="Times New Roman"/>
          <w:sz w:val="24"/>
          <w:szCs w:val="24"/>
        </w:rPr>
        <w:t xml:space="preserve">, </w:t>
      </w:r>
      <w:r w:rsidRPr="00493AEE">
        <w:rPr>
          <w:rFonts w:cs="Times New Roman"/>
          <w:sz w:val="24"/>
          <w:szCs w:val="24"/>
          <w:u w:val="single"/>
        </w:rPr>
        <w:t xml:space="preserve">Die </w:t>
      </w:r>
      <w:proofErr w:type="spellStart"/>
      <w:r w:rsidRPr="00493AEE">
        <w:rPr>
          <w:rFonts w:cs="Times New Roman"/>
          <w:sz w:val="24"/>
          <w:szCs w:val="24"/>
          <w:u w:val="single"/>
        </w:rPr>
        <w:t>Tagebücher</w:t>
      </w:r>
      <w:proofErr w:type="spellEnd"/>
      <w:r w:rsidRPr="00493AEE">
        <w:rPr>
          <w:rFonts w:cs="Times New Roman"/>
          <w:sz w:val="24"/>
          <w:szCs w:val="24"/>
          <w:u w:val="single"/>
        </w:rPr>
        <w:t xml:space="preserve"> von Joseph Goebbels</w:t>
      </w:r>
      <w:r w:rsidRPr="00493AEE">
        <w:rPr>
          <w:rFonts w:cs="Times New Roman"/>
          <w:sz w:val="24"/>
          <w:szCs w:val="24"/>
        </w:rPr>
        <w:t>, Part II, vol.8 (Saur: Munich, 1993), 552.</w:t>
      </w:r>
    </w:p>
  </w:endnote>
  <w:endnote w:id="88">
    <w:p w:rsidR="00C109FB" w:rsidRPr="00493AEE" w:rsidRDefault="00C109FB" w:rsidP="00493AEE">
      <w:pPr>
        <w:spacing w:after="0" w:line="480" w:lineRule="auto"/>
        <w:rPr>
          <w:rFonts w:cs="Times New Roman"/>
          <w:szCs w:val="24"/>
        </w:rPr>
      </w:pPr>
      <w:r w:rsidRPr="00493AEE">
        <w:rPr>
          <w:rStyle w:val="EndnoteReference"/>
          <w:rFonts w:cs="Times New Roman"/>
          <w:szCs w:val="24"/>
        </w:rPr>
        <w:endnoteRef/>
      </w:r>
      <w:r w:rsidRPr="00493AEE">
        <w:rPr>
          <w:rFonts w:cs="Times New Roman"/>
          <w:szCs w:val="24"/>
        </w:rPr>
        <w:t xml:space="preserve"> “</w:t>
      </w:r>
      <w:r w:rsidRPr="00493AEE">
        <w:rPr>
          <w:szCs w:val="24"/>
        </w:rPr>
        <w:t xml:space="preserve">Grosse Halle, </w:t>
      </w:r>
      <w:proofErr w:type="spellStart"/>
      <w:r w:rsidRPr="00493AEE">
        <w:rPr>
          <w:szCs w:val="24"/>
        </w:rPr>
        <w:t>Geiselgasteig</w:t>
      </w:r>
      <w:proofErr w:type="spellEnd"/>
      <w:r w:rsidRPr="00493AEE">
        <w:rPr>
          <w:szCs w:val="24"/>
        </w:rPr>
        <w:t xml:space="preserve"> – </w:t>
      </w:r>
      <w:proofErr w:type="spellStart"/>
      <w:r w:rsidRPr="00493AEE">
        <w:rPr>
          <w:szCs w:val="24"/>
        </w:rPr>
        <w:t>Filmwerkstaetten</w:t>
      </w:r>
      <w:proofErr w:type="spellEnd"/>
      <w:r w:rsidRPr="00493AEE">
        <w:rPr>
          <w:szCs w:val="24"/>
        </w:rPr>
        <w:t xml:space="preserve">,” photocopy of text prepared for Martha </w:t>
      </w:r>
      <w:proofErr w:type="spellStart"/>
      <w:r w:rsidRPr="00493AEE">
        <w:rPr>
          <w:szCs w:val="24"/>
        </w:rPr>
        <w:t>Schad</w:t>
      </w:r>
      <w:proofErr w:type="spellEnd"/>
      <w:r w:rsidRPr="00493AEE">
        <w:rPr>
          <w:szCs w:val="24"/>
        </w:rPr>
        <w:t xml:space="preserve">, no date, </w:t>
      </w:r>
      <w:proofErr w:type="spellStart"/>
      <w:r w:rsidRPr="00493AEE">
        <w:rPr>
          <w:szCs w:val="24"/>
        </w:rPr>
        <w:t>Gerdy</w:t>
      </w:r>
      <w:proofErr w:type="spellEnd"/>
      <w:r w:rsidRPr="00493AEE">
        <w:rPr>
          <w:szCs w:val="24"/>
        </w:rPr>
        <w:t xml:space="preserve"> Troost Personal Papers, Ana 325, Bavarian State Library; </w:t>
      </w:r>
      <w:r w:rsidRPr="00493AEE">
        <w:rPr>
          <w:rFonts w:cs="Times New Roman"/>
          <w:szCs w:val="24"/>
        </w:rPr>
        <w:t xml:space="preserve">Hearing, </w:t>
      </w:r>
      <w:proofErr w:type="spellStart"/>
      <w:r w:rsidRPr="00493AEE">
        <w:rPr>
          <w:rFonts w:cs="Times New Roman"/>
          <w:szCs w:val="24"/>
        </w:rPr>
        <w:t>Traunstein</w:t>
      </w:r>
      <w:proofErr w:type="spellEnd"/>
      <w:r w:rsidRPr="00493AEE">
        <w:rPr>
          <w:rFonts w:cs="Times New Roman"/>
          <w:szCs w:val="24"/>
        </w:rPr>
        <w:t xml:space="preserve"> </w:t>
      </w:r>
      <w:proofErr w:type="spellStart"/>
      <w:r w:rsidRPr="00493AEE">
        <w:rPr>
          <w:rFonts w:cs="Times New Roman"/>
          <w:szCs w:val="24"/>
        </w:rPr>
        <w:t>Denazification</w:t>
      </w:r>
      <w:proofErr w:type="spellEnd"/>
      <w:r w:rsidRPr="00493AEE">
        <w:rPr>
          <w:rFonts w:cs="Times New Roman"/>
          <w:szCs w:val="24"/>
        </w:rPr>
        <w:t xml:space="preserve"> Tribunal, January 21, 1947, Personal Papers, Ana 325, Bavarian State Library</w:t>
      </w:r>
      <w:r w:rsidRPr="007064CE">
        <w:rPr>
          <w:rFonts w:cs="Times New Roman"/>
          <w:szCs w:val="24"/>
        </w:rPr>
        <w:t xml:space="preserve">; February 17, 1938, </w:t>
      </w:r>
      <w:proofErr w:type="spellStart"/>
      <w:r w:rsidRPr="007064CE">
        <w:rPr>
          <w:rFonts w:cs="Times New Roman"/>
          <w:szCs w:val="24"/>
        </w:rPr>
        <w:t>Fröhlich</w:t>
      </w:r>
      <w:proofErr w:type="spellEnd"/>
      <w:r w:rsidRPr="00493AEE">
        <w:rPr>
          <w:rFonts w:cs="Times New Roman"/>
          <w:szCs w:val="24"/>
        </w:rPr>
        <w:t xml:space="preserve">, </w:t>
      </w:r>
      <w:r w:rsidRPr="00493AEE">
        <w:rPr>
          <w:rFonts w:cs="Times New Roman"/>
          <w:szCs w:val="24"/>
          <w:u w:val="single"/>
        </w:rPr>
        <w:t xml:space="preserve">Die </w:t>
      </w:r>
      <w:proofErr w:type="spellStart"/>
      <w:r w:rsidRPr="00493AEE">
        <w:rPr>
          <w:rFonts w:cs="Times New Roman"/>
          <w:szCs w:val="24"/>
          <w:u w:val="single"/>
        </w:rPr>
        <w:t>Tagebücher</w:t>
      </w:r>
      <w:proofErr w:type="spellEnd"/>
      <w:r w:rsidRPr="00493AEE">
        <w:rPr>
          <w:rFonts w:cs="Times New Roman"/>
          <w:szCs w:val="24"/>
          <w:u w:val="single"/>
        </w:rPr>
        <w:t xml:space="preserve"> von Joseph Goebbels</w:t>
      </w:r>
      <w:r w:rsidRPr="00493AEE">
        <w:rPr>
          <w:rFonts w:cs="Times New Roman"/>
          <w:szCs w:val="24"/>
        </w:rPr>
        <w:t>, Part I, vol. 5 (Munich: Saur, 2000), 160.</w:t>
      </w:r>
    </w:p>
  </w:endnote>
  <w:endnote w:id="89">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“June 22, 1938,” </w:t>
      </w:r>
      <w:proofErr w:type="spellStart"/>
      <w:r w:rsidRPr="00493AEE">
        <w:rPr>
          <w:rFonts w:cs="Times New Roman"/>
          <w:sz w:val="24"/>
          <w:szCs w:val="24"/>
        </w:rPr>
        <w:t>Fröhlich</w:t>
      </w:r>
      <w:proofErr w:type="spellEnd"/>
      <w:r w:rsidRPr="00493AEE">
        <w:rPr>
          <w:rFonts w:cs="Times New Roman"/>
          <w:sz w:val="24"/>
          <w:szCs w:val="24"/>
        </w:rPr>
        <w:t xml:space="preserve">, </w:t>
      </w:r>
      <w:r w:rsidRPr="00493AEE">
        <w:rPr>
          <w:rFonts w:cs="Times New Roman"/>
          <w:sz w:val="24"/>
          <w:szCs w:val="24"/>
          <w:u w:val="single"/>
        </w:rPr>
        <w:t xml:space="preserve">Die </w:t>
      </w:r>
      <w:proofErr w:type="spellStart"/>
      <w:r w:rsidRPr="00493AEE">
        <w:rPr>
          <w:rFonts w:cs="Times New Roman"/>
          <w:sz w:val="24"/>
          <w:szCs w:val="24"/>
          <w:u w:val="single"/>
        </w:rPr>
        <w:t>Tagebücher</w:t>
      </w:r>
      <w:proofErr w:type="spellEnd"/>
      <w:r w:rsidRPr="00493AEE">
        <w:rPr>
          <w:rFonts w:cs="Times New Roman"/>
          <w:sz w:val="24"/>
          <w:szCs w:val="24"/>
          <w:u w:val="single"/>
        </w:rPr>
        <w:t xml:space="preserve"> von Joseph Goebbels</w:t>
      </w:r>
      <w:r w:rsidRPr="00493AEE">
        <w:rPr>
          <w:rFonts w:cs="Times New Roman"/>
          <w:sz w:val="24"/>
          <w:szCs w:val="24"/>
        </w:rPr>
        <w:t xml:space="preserve">, Part I, vol. 5 (Munich: Saur, 2000), 355.  In a later diary entry, however, he seems convinced that he had transformed her into an ally for his film plans.  </w:t>
      </w:r>
      <w:proofErr w:type="gramStart"/>
      <w:r w:rsidRPr="00493AEE">
        <w:rPr>
          <w:rFonts w:cs="Times New Roman"/>
          <w:sz w:val="24"/>
          <w:szCs w:val="24"/>
        </w:rPr>
        <w:t xml:space="preserve">“February 26, 1939,” </w:t>
      </w:r>
      <w:proofErr w:type="spellStart"/>
      <w:r w:rsidRPr="00493AEE">
        <w:rPr>
          <w:rFonts w:cs="Times New Roman"/>
          <w:sz w:val="24"/>
          <w:szCs w:val="24"/>
        </w:rPr>
        <w:t>Fröhlich</w:t>
      </w:r>
      <w:proofErr w:type="spellEnd"/>
      <w:r w:rsidRPr="00493AEE">
        <w:rPr>
          <w:rFonts w:cs="Times New Roman"/>
          <w:sz w:val="24"/>
          <w:szCs w:val="24"/>
        </w:rPr>
        <w:t xml:space="preserve">, </w:t>
      </w:r>
      <w:r w:rsidRPr="00493AEE">
        <w:rPr>
          <w:rFonts w:cs="Times New Roman"/>
          <w:sz w:val="24"/>
          <w:szCs w:val="24"/>
          <w:u w:val="single"/>
        </w:rPr>
        <w:t xml:space="preserve">Die </w:t>
      </w:r>
      <w:proofErr w:type="spellStart"/>
      <w:r w:rsidRPr="00493AEE">
        <w:rPr>
          <w:rFonts w:cs="Times New Roman"/>
          <w:sz w:val="24"/>
          <w:szCs w:val="24"/>
          <w:u w:val="single"/>
        </w:rPr>
        <w:t>Tagebücher</w:t>
      </w:r>
      <w:proofErr w:type="spellEnd"/>
      <w:r w:rsidRPr="00493AEE">
        <w:rPr>
          <w:rFonts w:cs="Times New Roman"/>
          <w:sz w:val="24"/>
          <w:szCs w:val="24"/>
          <w:u w:val="single"/>
        </w:rPr>
        <w:t xml:space="preserve"> von Joseph Goebbels</w:t>
      </w:r>
      <w:r w:rsidRPr="00493AEE">
        <w:rPr>
          <w:rFonts w:cs="Times New Roman"/>
          <w:sz w:val="24"/>
          <w:szCs w:val="24"/>
        </w:rPr>
        <w:t>, Part I, vol. 6 (Munich: Saur, 1998), 269.</w:t>
      </w:r>
      <w:proofErr w:type="gramEnd"/>
      <w:r w:rsidRPr="00493AEE">
        <w:rPr>
          <w:rFonts w:cs="Times New Roman"/>
          <w:sz w:val="24"/>
          <w:szCs w:val="24"/>
        </w:rPr>
        <w:t xml:space="preserve">  </w:t>
      </w:r>
      <w:proofErr w:type="spellStart"/>
      <w:r w:rsidRPr="00493AEE">
        <w:rPr>
          <w:rFonts w:cs="Times New Roman"/>
          <w:sz w:val="24"/>
          <w:szCs w:val="24"/>
        </w:rPr>
        <w:t>Hellmut</w:t>
      </w:r>
      <w:proofErr w:type="spellEnd"/>
      <w:r w:rsidRPr="00493AEE">
        <w:rPr>
          <w:rFonts w:cs="Times New Roman"/>
          <w:sz w:val="24"/>
          <w:szCs w:val="24"/>
        </w:rPr>
        <w:t xml:space="preserve"> </w:t>
      </w:r>
      <w:proofErr w:type="spellStart"/>
      <w:r w:rsidRPr="00493AEE">
        <w:rPr>
          <w:rFonts w:cs="Times New Roman"/>
          <w:sz w:val="24"/>
          <w:szCs w:val="24"/>
        </w:rPr>
        <w:t>Keil</w:t>
      </w:r>
      <w:proofErr w:type="spellEnd"/>
      <w:r w:rsidRPr="00493AEE">
        <w:rPr>
          <w:rFonts w:cs="Times New Roman"/>
          <w:sz w:val="24"/>
          <w:szCs w:val="24"/>
        </w:rPr>
        <w:t xml:space="preserve">, who knew Troost from the Bavaria </w:t>
      </w:r>
      <w:proofErr w:type="spellStart"/>
      <w:r w:rsidRPr="00493AEE">
        <w:rPr>
          <w:rFonts w:cs="Times New Roman"/>
          <w:sz w:val="24"/>
          <w:szCs w:val="24"/>
        </w:rPr>
        <w:t>Filmkunst</w:t>
      </w:r>
      <w:proofErr w:type="spellEnd"/>
      <w:r w:rsidRPr="00493AEE">
        <w:rPr>
          <w:rFonts w:cs="Times New Roman"/>
          <w:sz w:val="24"/>
          <w:szCs w:val="24"/>
        </w:rPr>
        <w:t xml:space="preserve"> board, claimed that she did resist Goebbels’ influence.  </w:t>
      </w:r>
      <w:proofErr w:type="spellStart"/>
      <w:r w:rsidRPr="00493AEE">
        <w:rPr>
          <w:rFonts w:cs="Times New Roman"/>
          <w:sz w:val="24"/>
          <w:szCs w:val="24"/>
        </w:rPr>
        <w:t>Hellmut</w:t>
      </w:r>
      <w:proofErr w:type="spellEnd"/>
      <w:r w:rsidRPr="00493AEE">
        <w:rPr>
          <w:rFonts w:cs="Times New Roman"/>
          <w:sz w:val="24"/>
          <w:szCs w:val="24"/>
        </w:rPr>
        <w:t xml:space="preserve"> </w:t>
      </w:r>
      <w:proofErr w:type="spellStart"/>
      <w:r w:rsidRPr="00493AEE">
        <w:rPr>
          <w:rFonts w:cs="Times New Roman"/>
          <w:sz w:val="24"/>
          <w:szCs w:val="24"/>
        </w:rPr>
        <w:t>Keil</w:t>
      </w:r>
      <w:proofErr w:type="spellEnd"/>
      <w:r w:rsidRPr="00493AEE">
        <w:rPr>
          <w:rFonts w:cs="Times New Roman"/>
          <w:sz w:val="24"/>
          <w:szCs w:val="24"/>
        </w:rPr>
        <w:t xml:space="preserve">, sworn declaration, March 29, 1949, </w:t>
      </w:r>
      <w:proofErr w:type="spellStart"/>
      <w:r w:rsidRPr="00493AEE">
        <w:rPr>
          <w:rFonts w:cs="Times New Roman"/>
          <w:sz w:val="24"/>
          <w:szCs w:val="24"/>
        </w:rPr>
        <w:t>SpkA</w:t>
      </w:r>
      <w:proofErr w:type="spellEnd"/>
      <w:r w:rsidRPr="00493AEE">
        <w:rPr>
          <w:rFonts w:cs="Times New Roman"/>
          <w:sz w:val="24"/>
          <w:szCs w:val="24"/>
        </w:rPr>
        <w:t xml:space="preserve"> K 1844: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w:t>
      </w:r>
    </w:p>
  </w:endnote>
  <w:endnote w:id="90">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“November 21, 1940,” </w:t>
      </w:r>
      <w:proofErr w:type="spellStart"/>
      <w:r w:rsidRPr="00493AEE">
        <w:rPr>
          <w:rFonts w:cs="Times New Roman"/>
          <w:sz w:val="24"/>
          <w:szCs w:val="24"/>
        </w:rPr>
        <w:t>Elke</w:t>
      </w:r>
      <w:proofErr w:type="spellEnd"/>
      <w:r w:rsidRPr="00493AEE">
        <w:rPr>
          <w:rFonts w:cs="Times New Roman"/>
          <w:sz w:val="24"/>
          <w:szCs w:val="24"/>
        </w:rPr>
        <w:t xml:space="preserve"> </w:t>
      </w:r>
      <w:proofErr w:type="spellStart"/>
      <w:r w:rsidRPr="00493AEE">
        <w:rPr>
          <w:rFonts w:cs="Times New Roman"/>
          <w:sz w:val="24"/>
          <w:szCs w:val="24"/>
        </w:rPr>
        <w:t>Fröhlich</w:t>
      </w:r>
      <w:proofErr w:type="spellEnd"/>
      <w:r w:rsidRPr="00493AEE">
        <w:rPr>
          <w:rFonts w:cs="Times New Roman"/>
          <w:sz w:val="24"/>
          <w:szCs w:val="24"/>
        </w:rPr>
        <w:t xml:space="preserve">, </w:t>
      </w:r>
      <w:r w:rsidRPr="00493AEE">
        <w:rPr>
          <w:rFonts w:cs="Times New Roman"/>
          <w:sz w:val="24"/>
          <w:szCs w:val="24"/>
          <w:u w:val="single"/>
        </w:rPr>
        <w:t xml:space="preserve">Die </w:t>
      </w:r>
      <w:proofErr w:type="spellStart"/>
      <w:r w:rsidRPr="00493AEE">
        <w:rPr>
          <w:rFonts w:cs="Times New Roman"/>
          <w:sz w:val="24"/>
          <w:szCs w:val="24"/>
          <w:u w:val="single"/>
        </w:rPr>
        <w:t>Tagebücher</w:t>
      </w:r>
      <w:proofErr w:type="spellEnd"/>
      <w:r w:rsidRPr="00493AEE">
        <w:rPr>
          <w:rFonts w:cs="Times New Roman"/>
          <w:sz w:val="24"/>
          <w:szCs w:val="24"/>
          <w:u w:val="single"/>
        </w:rPr>
        <w:t xml:space="preserve"> von Joseph Goebbels</w:t>
      </w:r>
      <w:r w:rsidRPr="00493AEE">
        <w:rPr>
          <w:rFonts w:cs="Times New Roman"/>
          <w:sz w:val="24"/>
          <w:szCs w:val="24"/>
        </w:rPr>
        <w:t xml:space="preserve"> (Saur: Munich, 1998), Part I, vol. 8, 429.</w:t>
      </w:r>
    </w:p>
  </w:endnote>
  <w:endnote w:id="91">
    <w:p w:rsidR="00C109FB" w:rsidRPr="003E56BC" w:rsidRDefault="00C109FB" w:rsidP="00493AEE">
      <w:pPr>
        <w:pStyle w:val="EndnoteText"/>
        <w:spacing w:line="480" w:lineRule="auto"/>
        <w:rPr>
          <w:rFonts w:cs="Times New Roman"/>
          <w:sz w:val="24"/>
          <w:szCs w:val="24"/>
        </w:rPr>
      </w:pPr>
      <w:r w:rsidRPr="00493AEE">
        <w:rPr>
          <w:rStyle w:val="EndnoteReference"/>
          <w:sz w:val="24"/>
          <w:szCs w:val="24"/>
        </w:rPr>
        <w:endnoteRef/>
      </w:r>
      <w:r w:rsidRPr="00493AEE">
        <w:rPr>
          <w:sz w:val="24"/>
          <w:szCs w:val="24"/>
        </w:rPr>
        <w:t xml:space="preserve"> </w:t>
      </w:r>
      <w:r w:rsidRPr="00BC4065">
        <w:rPr>
          <w:sz w:val="24"/>
          <w:szCs w:val="24"/>
        </w:rPr>
        <w:t xml:space="preserve">Copies of both films are in the </w:t>
      </w:r>
      <w:proofErr w:type="spellStart"/>
      <w:r w:rsidRPr="00BC4065">
        <w:rPr>
          <w:sz w:val="24"/>
          <w:szCs w:val="24"/>
        </w:rPr>
        <w:t>Bundesarchiv</w:t>
      </w:r>
      <w:r w:rsidR="00322055">
        <w:rPr>
          <w:sz w:val="24"/>
          <w:szCs w:val="24"/>
        </w:rPr>
        <w:t>-</w:t>
      </w:r>
      <w:r w:rsidR="00BC4065" w:rsidRPr="00BC4065">
        <w:rPr>
          <w:sz w:val="24"/>
          <w:szCs w:val="24"/>
        </w:rPr>
        <w:t>Filmarchiv</w:t>
      </w:r>
      <w:proofErr w:type="spellEnd"/>
      <w:r w:rsidRPr="00BC4065">
        <w:rPr>
          <w:sz w:val="24"/>
          <w:szCs w:val="24"/>
        </w:rPr>
        <w:t>, Berlin.  An undated</w:t>
      </w:r>
      <w:r>
        <w:rPr>
          <w:sz w:val="24"/>
          <w:szCs w:val="24"/>
        </w:rPr>
        <w:t xml:space="preserve"> list of films (pre-1945), noting thirty-two titles and the storage of the negatives with </w:t>
      </w:r>
      <w:proofErr w:type="spellStart"/>
      <w:r>
        <w:rPr>
          <w:sz w:val="24"/>
          <w:szCs w:val="24"/>
        </w:rPr>
        <w:t>Kinokop</w:t>
      </w:r>
      <w:proofErr w:type="spellEnd"/>
      <w:r>
        <w:rPr>
          <w:sz w:val="24"/>
          <w:szCs w:val="24"/>
        </w:rPr>
        <w:t xml:space="preserve"> in Berlin, is among </w:t>
      </w:r>
      <w:r w:rsidRPr="00493AEE">
        <w:rPr>
          <w:sz w:val="24"/>
          <w:szCs w:val="24"/>
        </w:rPr>
        <w:t xml:space="preserve">Gerdy Troost Personal Papers, Ana 325, </w:t>
      </w:r>
      <w:proofErr w:type="gramStart"/>
      <w:r w:rsidRPr="00493AEE">
        <w:rPr>
          <w:sz w:val="24"/>
          <w:szCs w:val="24"/>
        </w:rPr>
        <w:t>Bavarian</w:t>
      </w:r>
      <w:proofErr w:type="gramEnd"/>
      <w:r w:rsidRPr="00493AEE">
        <w:rPr>
          <w:sz w:val="24"/>
          <w:szCs w:val="24"/>
        </w:rPr>
        <w:t xml:space="preserve"> State Library.</w:t>
      </w:r>
    </w:p>
  </w:endnote>
  <w:endnote w:id="92">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proofErr w:type="gramStart"/>
      <w:r w:rsidRPr="00493AEE">
        <w:rPr>
          <w:sz w:val="24"/>
          <w:szCs w:val="24"/>
        </w:rPr>
        <w:t>Hanni</w:t>
      </w:r>
      <w:proofErr w:type="spellEnd"/>
      <w:r w:rsidRPr="00493AEE">
        <w:rPr>
          <w:sz w:val="24"/>
          <w:szCs w:val="24"/>
        </w:rPr>
        <w:t xml:space="preserve"> </w:t>
      </w:r>
      <w:proofErr w:type="spellStart"/>
      <w:r w:rsidRPr="00493AEE">
        <w:rPr>
          <w:sz w:val="24"/>
          <w:szCs w:val="24"/>
        </w:rPr>
        <w:t>Umlauf</w:t>
      </w:r>
      <w:proofErr w:type="spellEnd"/>
      <w:r w:rsidRPr="00493AEE">
        <w:rPr>
          <w:sz w:val="24"/>
          <w:szCs w:val="24"/>
        </w:rPr>
        <w:t xml:space="preserve">, Anlage </w:t>
      </w:r>
      <w:proofErr w:type="spellStart"/>
      <w:r w:rsidRPr="00493AEE">
        <w:rPr>
          <w:sz w:val="24"/>
          <w:szCs w:val="24"/>
        </w:rPr>
        <w:t>zum</w:t>
      </w:r>
      <w:proofErr w:type="spellEnd"/>
      <w:r w:rsidRPr="00493AEE">
        <w:rPr>
          <w:sz w:val="24"/>
          <w:szCs w:val="24"/>
        </w:rPr>
        <w:t xml:space="preserve"> </w:t>
      </w:r>
      <w:proofErr w:type="spellStart"/>
      <w:r w:rsidRPr="00493AEE">
        <w:rPr>
          <w:sz w:val="24"/>
          <w:szCs w:val="24"/>
        </w:rPr>
        <w:t>Lebenslauf</w:t>
      </w:r>
      <w:proofErr w:type="spellEnd"/>
      <w:r w:rsidRPr="00493AEE">
        <w:rPr>
          <w:sz w:val="24"/>
          <w:szCs w:val="24"/>
        </w:rPr>
        <w:t xml:space="preserve">, undated, </w:t>
      </w:r>
      <w:proofErr w:type="spellStart"/>
      <w:r w:rsidRPr="00493AEE">
        <w:rPr>
          <w:sz w:val="24"/>
          <w:szCs w:val="24"/>
        </w:rPr>
        <w:t>Gerdy</w:t>
      </w:r>
      <w:proofErr w:type="spellEnd"/>
      <w:r w:rsidRPr="00493AEE">
        <w:rPr>
          <w:sz w:val="24"/>
          <w:szCs w:val="24"/>
        </w:rPr>
        <w:t xml:space="preserve"> </w:t>
      </w:r>
      <w:proofErr w:type="spellStart"/>
      <w:r w:rsidRPr="00493AEE">
        <w:rPr>
          <w:sz w:val="24"/>
          <w:szCs w:val="24"/>
        </w:rPr>
        <w:t>Troost</w:t>
      </w:r>
      <w:proofErr w:type="spellEnd"/>
      <w:r w:rsidRPr="00493AEE">
        <w:rPr>
          <w:sz w:val="24"/>
          <w:szCs w:val="24"/>
        </w:rPr>
        <w:t xml:space="preserve"> Personal Papers, Ana 325, Bavarian State Library.</w:t>
      </w:r>
      <w:proofErr w:type="gramEnd"/>
    </w:p>
  </w:endnote>
  <w:endnote w:id="93">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r w:rsidR="00BE1E94" w:rsidRPr="00BE1E94">
        <w:rPr>
          <w:sz w:val="24"/>
          <w:szCs w:val="24"/>
        </w:rPr>
        <w:t>Hanni</w:t>
      </w:r>
      <w:proofErr w:type="spellEnd"/>
      <w:r w:rsidR="00BE1E94" w:rsidRPr="00BE1E94">
        <w:rPr>
          <w:sz w:val="24"/>
          <w:szCs w:val="24"/>
        </w:rPr>
        <w:t xml:space="preserve"> </w:t>
      </w:r>
      <w:proofErr w:type="spellStart"/>
      <w:r w:rsidR="00BE1E94" w:rsidRPr="00BE1E94">
        <w:rPr>
          <w:sz w:val="24"/>
          <w:szCs w:val="24"/>
        </w:rPr>
        <w:t>Umlauf</w:t>
      </w:r>
      <w:proofErr w:type="spellEnd"/>
      <w:r w:rsidR="00BE1E94" w:rsidRPr="00BE1E94">
        <w:rPr>
          <w:sz w:val="24"/>
          <w:szCs w:val="24"/>
        </w:rPr>
        <w:t xml:space="preserve"> to </w:t>
      </w:r>
      <w:proofErr w:type="spellStart"/>
      <w:r w:rsidR="00BE1E94" w:rsidRPr="00BE1E94">
        <w:rPr>
          <w:sz w:val="24"/>
          <w:szCs w:val="24"/>
        </w:rPr>
        <w:t>Gerdy</w:t>
      </w:r>
      <w:proofErr w:type="spellEnd"/>
      <w:r w:rsidR="00BE1E94" w:rsidRPr="00BE1E94">
        <w:rPr>
          <w:sz w:val="24"/>
          <w:szCs w:val="24"/>
        </w:rPr>
        <w:t xml:space="preserve"> Troost, March 1, 1951, </w:t>
      </w:r>
      <w:r w:rsidR="00BE1E94" w:rsidRPr="00BE1E94">
        <w:rPr>
          <w:rFonts w:cs="Times New Roman"/>
          <w:sz w:val="24"/>
          <w:szCs w:val="24"/>
        </w:rPr>
        <w:t>Gerdy Troost Personal Papers, Ana 325, Bavarian State Library</w:t>
      </w:r>
      <w:r w:rsidRPr="00BE1E94">
        <w:rPr>
          <w:rFonts w:cs="Times New Roman"/>
          <w:sz w:val="24"/>
          <w:szCs w:val="24"/>
        </w:rPr>
        <w:t xml:space="preserve">; Johanna Umlauf, police registration files, </w:t>
      </w:r>
      <w:proofErr w:type="spellStart"/>
      <w:r w:rsidR="00BE1E94" w:rsidRPr="00486E0C">
        <w:rPr>
          <w:sz w:val="24"/>
          <w:szCs w:val="24"/>
        </w:rPr>
        <w:t>Stadtarchiv</w:t>
      </w:r>
      <w:proofErr w:type="spellEnd"/>
      <w:r w:rsidR="00BE1E94" w:rsidRPr="00486E0C">
        <w:rPr>
          <w:sz w:val="24"/>
          <w:szCs w:val="24"/>
        </w:rPr>
        <w:t xml:space="preserve"> </w:t>
      </w:r>
      <w:proofErr w:type="spellStart"/>
      <w:r w:rsidR="00BE1E94" w:rsidRPr="00486E0C">
        <w:rPr>
          <w:sz w:val="24"/>
          <w:szCs w:val="24"/>
        </w:rPr>
        <w:t>München</w:t>
      </w:r>
      <w:proofErr w:type="spellEnd"/>
      <w:r w:rsidRPr="00BE1E94">
        <w:rPr>
          <w:rFonts w:cs="Times New Roman"/>
          <w:sz w:val="24"/>
          <w:szCs w:val="24"/>
        </w:rPr>
        <w:t xml:space="preserve">; Dieter </w:t>
      </w:r>
      <w:proofErr w:type="spellStart"/>
      <w:r w:rsidRPr="00BE1E94">
        <w:rPr>
          <w:rFonts w:cs="Times New Roman"/>
          <w:sz w:val="24"/>
          <w:szCs w:val="24"/>
        </w:rPr>
        <w:t>Umlauf</w:t>
      </w:r>
      <w:proofErr w:type="spellEnd"/>
      <w:r w:rsidRPr="00BE1E94">
        <w:rPr>
          <w:rFonts w:cs="Times New Roman"/>
          <w:sz w:val="24"/>
          <w:szCs w:val="24"/>
        </w:rPr>
        <w:t>, in discussion with the author, November 2010.</w:t>
      </w:r>
    </w:p>
  </w:endnote>
  <w:endnote w:id="94">
    <w:p w:rsidR="00C109FB" w:rsidRPr="007F31A8"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Wini</w:t>
      </w:r>
      <w:r w:rsidR="00BE1E94">
        <w:rPr>
          <w:sz w:val="24"/>
          <w:szCs w:val="24"/>
        </w:rPr>
        <w:t xml:space="preserve">fred Wagner to Gerdy Troost, </w:t>
      </w:r>
      <w:r w:rsidRPr="00493AEE">
        <w:rPr>
          <w:sz w:val="24"/>
          <w:szCs w:val="24"/>
        </w:rPr>
        <w:t xml:space="preserve">December </w:t>
      </w:r>
      <w:r w:rsidR="00BE1E94">
        <w:rPr>
          <w:sz w:val="24"/>
          <w:szCs w:val="24"/>
        </w:rPr>
        <w:t xml:space="preserve">31, </w:t>
      </w:r>
      <w:r w:rsidRPr="00493AEE">
        <w:rPr>
          <w:sz w:val="24"/>
          <w:szCs w:val="24"/>
        </w:rPr>
        <w:t>1965</w:t>
      </w:r>
      <w:r w:rsidRPr="00493AEE">
        <w:rPr>
          <w:rFonts w:cs="Times New Roman"/>
          <w:sz w:val="24"/>
          <w:szCs w:val="24"/>
        </w:rPr>
        <w:t>; Winifred Wagner to Gerdy Troost, September 6, 1965; G</w:t>
      </w:r>
      <w:r w:rsidRPr="00493AEE">
        <w:rPr>
          <w:sz w:val="24"/>
          <w:szCs w:val="24"/>
        </w:rPr>
        <w:t xml:space="preserve">erdy Troost to Winifred Wagner, November 21, 1966, </w:t>
      </w:r>
      <w:r w:rsidRPr="00493AEE">
        <w:rPr>
          <w:rFonts w:cs="Times New Roman"/>
          <w:sz w:val="24"/>
          <w:szCs w:val="24"/>
        </w:rPr>
        <w:t xml:space="preserve">Gerdy Troost Personal Papers, Ana 325, Bavarian </w:t>
      </w:r>
      <w:r w:rsidRPr="007F31A8">
        <w:rPr>
          <w:rFonts w:cs="Times New Roman"/>
          <w:sz w:val="24"/>
          <w:szCs w:val="24"/>
        </w:rPr>
        <w:t>State Library.</w:t>
      </w:r>
    </w:p>
  </w:endnote>
  <w:endnote w:id="95">
    <w:p w:rsidR="00C109FB" w:rsidRPr="00493AEE" w:rsidRDefault="00C109FB" w:rsidP="00493AEE">
      <w:pPr>
        <w:pStyle w:val="EndnoteText"/>
        <w:spacing w:line="480" w:lineRule="auto"/>
        <w:rPr>
          <w:rFonts w:cs="Times New Roman"/>
          <w:sz w:val="24"/>
          <w:szCs w:val="24"/>
        </w:rPr>
      </w:pPr>
      <w:r w:rsidRPr="007F31A8">
        <w:rPr>
          <w:rStyle w:val="EndnoteReference"/>
          <w:rFonts w:cs="Times New Roman"/>
          <w:sz w:val="24"/>
          <w:szCs w:val="24"/>
        </w:rPr>
        <w:endnoteRef/>
      </w:r>
      <w:r w:rsidRPr="007F31A8">
        <w:rPr>
          <w:rFonts w:cs="Times New Roman"/>
          <w:sz w:val="24"/>
          <w:szCs w:val="24"/>
        </w:rPr>
        <w:t xml:space="preserve"> Claudia </w:t>
      </w:r>
      <w:proofErr w:type="spellStart"/>
      <w:r w:rsidRPr="007F31A8">
        <w:rPr>
          <w:rFonts w:cs="Times New Roman"/>
          <w:sz w:val="24"/>
          <w:szCs w:val="24"/>
        </w:rPr>
        <w:t>Schoppmann</w:t>
      </w:r>
      <w:proofErr w:type="spellEnd"/>
      <w:r w:rsidRPr="007F31A8">
        <w:rPr>
          <w:rFonts w:cs="Times New Roman"/>
          <w:sz w:val="24"/>
          <w:szCs w:val="24"/>
        </w:rPr>
        <w:t xml:space="preserve">, </w:t>
      </w:r>
      <w:proofErr w:type="spellStart"/>
      <w:r w:rsidRPr="007F31A8">
        <w:rPr>
          <w:rFonts w:cs="Times New Roman"/>
          <w:sz w:val="24"/>
          <w:szCs w:val="24"/>
          <w:u w:val="single"/>
        </w:rPr>
        <w:t>Zeit</w:t>
      </w:r>
      <w:proofErr w:type="spellEnd"/>
      <w:r w:rsidRPr="007F31A8">
        <w:rPr>
          <w:rFonts w:cs="Times New Roman"/>
          <w:sz w:val="24"/>
          <w:szCs w:val="24"/>
          <w:u w:val="single"/>
        </w:rPr>
        <w:t xml:space="preserve"> der </w:t>
      </w:r>
      <w:proofErr w:type="spellStart"/>
      <w:r w:rsidRPr="007F31A8">
        <w:rPr>
          <w:rFonts w:cs="Times New Roman"/>
          <w:sz w:val="24"/>
          <w:szCs w:val="24"/>
          <w:u w:val="single"/>
        </w:rPr>
        <w:t>Maskierung</w:t>
      </w:r>
      <w:proofErr w:type="spellEnd"/>
      <w:r w:rsidRPr="007F31A8">
        <w:rPr>
          <w:rFonts w:cs="Times New Roman"/>
          <w:sz w:val="24"/>
          <w:szCs w:val="24"/>
          <w:u w:val="single"/>
        </w:rPr>
        <w:t xml:space="preserve">: </w:t>
      </w:r>
      <w:proofErr w:type="spellStart"/>
      <w:r w:rsidRPr="007F31A8">
        <w:rPr>
          <w:rFonts w:cs="Times New Roman"/>
          <w:sz w:val="24"/>
          <w:szCs w:val="24"/>
          <w:u w:val="single"/>
        </w:rPr>
        <w:t>Lebensgeschichten</w:t>
      </w:r>
      <w:proofErr w:type="spellEnd"/>
      <w:r w:rsidRPr="007F31A8">
        <w:rPr>
          <w:rFonts w:cs="Times New Roman"/>
          <w:sz w:val="24"/>
          <w:szCs w:val="24"/>
          <w:u w:val="single"/>
        </w:rPr>
        <w:t xml:space="preserve"> </w:t>
      </w:r>
      <w:proofErr w:type="spellStart"/>
      <w:r w:rsidRPr="007F31A8">
        <w:rPr>
          <w:rFonts w:cs="Times New Roman"/>
          <w:sz w:val="24"/>
          <w:szCs w:val="24"/>
          <w:u w:val="single"/>
        </w:rPr>
        <w:t>lesbischer</w:t>
      </w:r>
      <w:proofErr w:type="spellEnd"/>
      <w:r w:rsidRPr="007F31A8">
        <w:rPr>
          <w:rFonts w:cs="Times New Roman"/>
          <w:sz w:val="24"/>
          <w:szCs w:val="24"/>
          <w:u w:val="single"/>
        </w:rPr>
        <w:t xml:space="preserve"> Frauen </w:t>
      </w:r>
      <w:proofErr w:type="spellStart"/>
      <w:r w:rsidRPr="007F31A8">
        <w:rPr>
          <w:rFonts w:cs="Times New Roman"/>
          <w:sz w:val="24"/>
          <w:szCs w:val="24"/>
          <w:u w:val="single"/>
        </w:rPr>
        <w:t>im</w:t>
      </w:r>
      <w:proofErr w:type="spellEnd"/>
      <w:r w:rsidRPr="007F31A8">
        <w:rPr>
          <w:rFonts w:cs="Times New Roman"/>
          <w:sz w:val="24"/>
          <w:szCs w:val="24"/>
          <w:u w:val="single"/>
        </w:rPr>
        <w:t xml:space="preserve"> “</w:t>
      </w:r>
      <w:proofErr w:type="spellStart"/>
      <w:r w:rsidRPr="007F31A8">
        <w:rPr>
          <w:rFonts w:cs="Times New Roman"/>
          <w:sz w:val="24"/>
          <w:szCs w:val="24"/>
          <w:u w:val="single"/>
        </w:rPr>
        <w:t>Dritten</w:t>
      </w:r>
      <w:proofErr w:type="spellEnd"/>
      <w:r w:rsidRPr="007F31A8">
        <w:rPr>
          <w:rFonts w:cs="Times New Roman"/>
          <w:sz w:val="24"/>
          <w:szCs w:val="24"/>
          <w:u w:val="single"/>
        </w:rPr>
        <w:t xml:space="preserve"> Reich</w:t>
      </w:r>
      <w:r w:rsidRPr="007F31A8">
        <w:rPr>
          <w:rFonts w:cs="Times New Roman"/>
          <w:sz w:val="24"/>
          <w:szCs w:val="24"/>
        </w:rPr>
        <w:t xml:space="preserve">” (Berlin: </w:t>
      </w:r>
      <w:proofErr w:type="spellStart"/>
      <w:r w:rsidRPr="007F31A8">
        <w:rPr>
          <w:rFonts w:cs="Times New Roman"/>
          <w:sz w:val="24"/>
          <w:szCs w:val="24"/>
        </w:rPr>
        <w:t>Orlanda</w:t>
      </w:r>
      <w:proofErr w:type="spellEnd"/>
      <w:r w:rsidRPr="007F31A8">
        <w:rPr>
          <w:rFonts w:cs="Times New Roman"/>
          <w:sz w:val="24"/>
          <w:szCs w:val="24"/>
        </w:rPr>
        <w:t>: 1993), 15.</w:t>
      </w:r>
    </w:p>
  </w:endnote>
  <w:endnote w:id="96">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Hearing, </w:t>
      </w:r>
      <w:proofErr w:type="spellStart"/>
      <w:r w:rsidRPr="00493AEE">
        <w:rPr>
          <w:rFonts w:cs="Times New Roman"/>
          <w:sz w:val="24"/>
          <w:szCs w:val="24"/>
        </w:rPr>
        <w:t>Traunstein</w:t>
      </w:r>
      <w:proofErr w:type="spellEnd"/>
      <w:r w:rsidRPr="00493AEE">
        <w:rPr>
          <w:rFonts w:cs="Times New Roman"/>
          <w:sz w:val="24"/>
          <w:szCs w:val="24"/>
        </w:rPr>
        <w:t xml:space="preserve"> </w:t>
      </w:r>
      <w:proofErr w:type="spellStart"/>
      <w:r w:rsidRPr="00493AEE">
        <w:rPr>
          <w:rFonts w:cs="Times New Roman"/>
          <w:sz w:val="24"/>
          <w:szCs w:val="24"/>
        </w:rPr>
        <w:t>Denazification</w:t>
      </w:r>
      <w:proofErr w:type="spellEnd"/>
      <w:r w:rsidRPr="00493AEE">
        <w:rPr>
          <w:rFonts w:cs="Times New Roman"/>
          <w:sz w:val="24"/>
          <w:szCs w:val="24"/>
        </w:rPr>
        <w:t xml:space="preserve"> Tribunal, January 21, 1947, Gerdy Troost Personal Papers, Ana 325, Bavarian State Library</w:t>
      </w:r>
      <w:r w:rsidRPr="008013EC">
        <w:rPr>
          <w:rFonts w:cs="Times New Roman"/>
          <w:sz w:val="24"/>
          <w:szCs w:val="24"/>
        </w:rPr>
        <w:t xml:space="preserve">; Paul </w:t>
      </w:r>
      <w:proofErr w:type="spellStart"/>
      <w:r w:rsidRPr="008013EC">
        <w:rPr>
          <w:rFonts w:cs="Times New Roman"/>
          <w:sz w:val="24"/>
          <w:szCs w:val="24"/>
        </w:rPr>
        <w:t>Capellmann</w:t>
      </w:r>
      <w:proofErr w:type="spellEnd"/>
      <w:r w:rsidRPr="008013EC">
        <w:rPr>
          <w:rFonts w:cs="Times New Roman"/>
          <w:sz w:val="24"/>
          <w:szCs w:val="24"/>
        </w:rPr>
        <w:t>, sworn</w:t>
      </w:r>
      <w:r w:rsidRPr="00493AEE">
        <w:rPr>
          <w:rFonts w:cs="Times New Roman"/>
          <w:sz w:val="24"/>
          <w:szCs w:val="24"/>
        </w:rPr>
        <w:t xml:space="preserve"> declaration, June 25, 1947, carbon copy, </w:t>
      </w:r>
      <w:proofErr w:type="spellStart"/>
      <w:r w:rsidRPr="00493AEE">
        <w:rPr>
          <w:rFonts w:cs="Times New Roman"/>
          <w:sz w:val="24"/>
          <w:szCs w:val="24"/>
        </w:rPr>
        <w:t>SpKa</w:t>
      </w:r>
      <w:proofErr w:type="spellEnd"/>
      <w:r w:rsidRPr="00493AEE">
        <w:rPr>
          <w:rFonts w:cs="Times New Roman"/>
          <w:sz w:val="24"/>
          <w:szCs w:val="24"/>
        </w:rPr>
        <w:t xml:space="preserve"> </w:t>
      </w:r>
      <w:proofErr w:type="spellStart"/>
      <w:r w:rsidRPr="00493AEE">
        <w:rPr>
          <w:rFonts w:cs="Times New Roman"/>
          <w:sz w:val="24"/>
          <w:szCs w:val="24"/>
        </w:rPr>
        <w:t>Karton</w:t>
      </w:r>
      <w:proofErr w:type="spellEnd"/>
      <w:r w:rsidRPr="00493AEE">
        <w:rPr>
          <w:rFonts w:cs="Times New Roman"/>
          <w:sz w:val="24"/>
          <w:szCs w:val="24"/>
        </w:rPr>
        <w:t xml:space="preserve"> 1844: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w:t>
      </w:r>
    </w:p>
  </w:endnote>
  <w:endnote w:id="97">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gramStart"/>
      <w:r w:rsidRPr="00493AEE">
        <w:rPr>
          <w:rFonts w:cs="Times New Roman"/>
          <w:sz w:val="24"/>
          <w:szCs w:val="24"/>
        </w:rPr>
        <w:t xml:space="preserve">L. Werner </w:t>
      </w:r>
      <w:proofErr w:type="spellStart"/>
      <w:r w:rsidRPr="00493AEE">
        <w:rPr>
          <w:rFonts w:cs="Times New Roman"/>
          <w:sz w:val="24"/>
          <w:szCs w:val="24"/>
        </w:rPr>
        <w:t>München</w:t>
      </w:r>
      <w:proofErr w:type="spellEnd"/>
      <w:r w:rsidRPr="00493AEE">
        <w:rPr>
          <w:rFonts w:cs="Times New Roman"/>
          <w:sz w:val="24"/>
          <w:szCs w:val="24"/>
        </w:rPr>
        <w:t xml:space="preserve">, invoice, September 9, </w:t>
      </w:r>
      <w:r>
        <w:rPr>
          <w:rFonts w:cs="Times New Roman"/>
          <w:sz w:val="24"/>
          <w:szCs w:val="24"/>
        </w:rPr>
        <w:t xml:space="preserve">1939, NL </w:t>
      </w:r>
      <w:proofErr w:type="spellStart"/>
      <w:r>
        <w:rPr>
          <w:rFonts w:cs="Times New Roman"/>
          <w:sz w:val="24"/>
          <w:szCs w:val="24"/>
        </w:rPr>
        <w:t>Troost</w:t>
      </w:r>
      <w:proofErr w:type="spellEnd"/>
      <w:r>
        <w:rPr>
          <w:rFonts w:cs="Times New Roman"/>
          <w:sz w:val="24"/>
          <w:szCs w:val="24"/>
        </w:rPr>
        <w:t xml:space="preserve"> 24, </w:t>
      </w:r>
      <w:proofErr w:type="spellStart"/>
      <w:r>
        <w:rPr>
          <w:rFonts w:cs="Times New Roman"/>
          <w:sz w:val="24"/>
          <w:szCs w:val="24"/>
        </w:rPr>
        <w:t>Bayerisches</w:t>
      </w:r>
      <w:proofErr w:type="spellEnd"/>
      <w:r>
        <w:rPr>
          <w:rFonts w:cs="Times New Roman"/>
          <w:sz w:val="24"/>
          <w:szCs w:val="24"/>
        </w:rPr>
        <w:t xml:space="preserve"> </w:t>
      </w:r>
      <w:proofErr w:type="spellStart"/>
      <w:r w:rsidRPr="00493AEE">
        <w:rPr>
          <w:rFonts w:cs="Times New Roman"/>
          <w:sz w:val="24"/>
          <w:szCs w:val="24"/>
        </w:rPr>
        <w:t>Hauptstaatsarchiv</w:t>
      </w:r>
      <w:proofErr w:type="spellEnd"/>
      <w:r w:rsidRPr="00493AEE">
        <w:rPr>
          <w:rFonts w:cs="Times New Roman"/>
          <w:sz w:val="24"/>
          <w:szCs w:val="24"/>
        </w:rPr>
        <w:t>.</w:t>
      </w:r>
      <w:proofErr w:type="gramEnd"/>
    </w:p>
  </w:endnote>
  <w:endnote w:id="98">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r w:rsidRPr="00493AEE">
        <w:rPr>
          <w:rFonts w:cs="Times New Roman"/>
          <w:sz w:val="24"/>
          <w:szCs w:val="24"/>
        </w:rPr>
        <w:t>Schad</w:t>
      </w:r>
      <w:proofErr w:type="spellEnd"/>
      <w:r w:rsidRPr="00493AEE">
        <w:rPr>
          <w:rFonts w:cs="Times New Roman"/>
          <w:sz w:val="24"/>
          <w:szCs w:val="24"/>
        </w:rPr>
        <w:t xml:space="preserve">, </w:t>
      </w:r>
      <w:proofErr w:type="spellStart"/>
      <w:r w:rsidRPr="00493AEE">
        <w:rPr>
          <w:rFonts w:cs="Times New Roman"/>
          <w:sz w:val="24"/>
          <w:szCs w:val="24"/>
          <w:u w:val="single"/>
        </w:rPr>
        <w:t>Sie</w:t>
      </w:r>
      <w:proofErr w:type="spellEnd"/>
      <w:r w:rsidRPr="00493AEE">
        <w:rPr>
          <w:rFonts w:cs="Times New Roman"/>
          <w:sz w:val="24"/>
          <w:szCs w:val="24"/>
          <w:u w:val="single"/>
        </w:rPr>
        <w:t xml:space="preserve"> </w:t>
      </w:r>
      <w:proofErr w:type="spellStart"/>
      <w:r w:rsidRPr="00493AEE">
        <w:rPr>
          <w:rFonts w:cs="Times New Roman"/>
          <w:sz w:val="24"/>
          <w:szCs w:val="24"/>
          <w:u w:val="single"/>
        </w:rPr>
        <w:t>Liebten</w:t>
      </w:r>
      <w:proofErr w:type="spellEnd"/>
      <w:r w:rsidRPr="00493AEE">
        <w:rPr>
          <w:rFonts w:cs="Times New Roman"/>
          <w:sz w:val="24"/>
          <w:szCs w:val="24"/>
          <w:u w:val="single"/>
        </w:rPr>
        <w:t xml:space="preserve"> den Führer</w:t>
      </w:r>
      <w:r w:rsidRPr="00493AEE">
        <w:rPr>
          <w:rFonts w:cs="Times New Roman"/>
          <w:sz w:val="24"/>
          <w:szCs w:val="24"/>
        </w:rPr>
        <w:t xml:space="preserve">, 177; </w:t>
      </w:r>
      <w:proofErr w:type="spellStart"/>
      <w:r w:rsidRPr="00493AEE">
        <w:rPr>
          <w:rFonts w:cs="Times New Roman"/>
          <w:sz w:val="24"/>
          <w:szCs w:val="24"/>
        </w:rPr>
        <w:t>Traudl</w:t>
      </w:r>
      <w:proofErr w:type="spellEnd"/>
      <w:r w:rsidRPr="00493AEE">
        <w:rPr>
          <w:rFonts w:cs="Times New Roman"/>
          <w:sz w:val="24"/>
          <w:szCs w:val="24"/>
        </w:rPr>
        <w:t xml:space="preserve"> </w:t>
      </w:r>
      <w:proofErr w:type="spellStart"/>
      <w:r w:rsidRPr="00493AEE">
        <w:rPr>
          <w:rFonts w:cs="Times New Roman"/>
          <w:sz w:val="24"/>
          <w:szCs w:val="24"/>
        </w:rPr>
        <w:t>Junge</w:t>
      </w:r>
      <w:proofErr w:type="spellEnd"/>
      <w:r w:rsidRPr="00493AEE">
        <w:rPr>
          <w:rFonts w:cs="Times New Roman"/>
          <w:sz w:val="24"/>
          <w:szCs w:val="24"/>
        </w:rPr>
        <w:t xml:space="preserve">, </w:t>
      </w:r>
      <w:r w:rsidRPr="00493AEE">
        <w:rPr>
          <w:rFonts w:cs="Times New Roman"/>
          <w:sz w:val="24"/>
          <w:szCs w:val="24"/>
          <w:u w:val="single"/>
        </w:rPr>
        <w:t>Until the Final Hour</w:t>
      </w:r>
      <w:r w:rsidRPr="00493AEE">
        <w:rPr>
          <w:rFonts w:cs="Times New Roman"/>
          <w:sz w:val="24"/>
          <w:szCs w:val="24"/>
        </w:rPr>
        <w:t xml:space="preserve">, ed. Melissa Müller, trans. </w:t>
      </w:r>
      <w:proofErr w:type="spellStart"/>
      <w:r w:rsidRPr="00493AEE">
        <w:rPr>
          <w:rFonts w:cs="Times New Roman"/>
          <w:sz w:val="24"/>
          <w:szCs w:val="24"/>
        </w:rPr>
        <w:t>Anthea</w:t>
      </w:r>
      <w:proofErr w:type="spellEnd"/>
      <w:r w:rsidRPr="00493AEE">
        <w:rPr>
          <w:rFonts w:cs="Times New Roman"/>
          <w:sz w:val="24"/>
          <w:szCs w:val="24"/>
        </w:rPr>
        <w:t xml:space="preserve"> Bell (New York: Arcade, 200</w:t>
      </w:r>
      <w:r>
        <w:rPr>
          <w:rFonts w:cs="Times New Roman"/>
          <w:sz w:val="24"/>
          <w:szCs w:val="24"/>
        </w:rPr>
        <w:t>4</w:t>
      </w:r>
      <w:r w:rsidRPr="00493AEE">
        <w:rPr>
          <w:rFonts w:cs="Times New Roman"/>
          <w:sz w:val="24"/>
          <w:szCs w:val="24"/>
        </w:rPr>
        <w:t>), 137-138; Martin Bormann to Gerdy Troost, April 18, 1943</w:t>
      </w:r>
      <w:r w:rsidR="00A5241A">
        <w:rPr>
          <w:rFonts w:cs="Times New Roman"/>
          <w:sz w:val="24"/>
          <w:szCs w:val="24"/>
        </w:rPr>
        <w:t xml:space="preserve">; </w:t>
      </w:r>
      <w:r w:rsidRPr="00493AEE">
        <w:rPr>
          <w:rFonts w:cs="Times New Roman"/>
          <w:sz w:val="24"/>
          <w:szCs w:val="24"/>
        </w:rPr>
        <w:t>Martin Bormann to Gerdy Troost, May 8, 1943, German Captured Documents Collection</w:t>
      </w:r>
      <w:r>
        <w:rPr>
          <w:rFonts w:cs="Times New Roman"/>
          <w:sz w:val="24"/>
          <w:szCs w:val="24"/>
        </w:rPr>
        <w:t xml:space="preserve">, </w:t>
      </w:r>
      <w:r w:rsidRPr="00493AEE">
        <w:rPr>
          <w:rFonts w:cs="Times New Roman"/>
          <w:sz w:val="24"/>
          <w:szCs w:val="24"/>
        </w:rPr>
        <w:t xml:space="preserve">Gerdy and Paul Troost Papers, microfilm reel 458 (container 775). </w:t>
      </w:r>
    </w:p>
  </w:endnote>
  <w:endnote w:id="99">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spellStart"/>
      <w:proofErr w:type="gramStart"/>
      <w:r w:rsidRPr="00493AEE">
        <w:rPr>
          <w:rFonts w:cs="Times New Roman"/>
          <w:sz w:val="24"/>
          <w:szCs w:val="24"/>
        </w:rPr>
        <w:t>Schad</w:t>
      </w:r>
      <w:proofErr w:type="spellEnd"/>
      <w:r w:rsidRPr="00493AEE">
        <w:rPr>
          <w:rFonts w:cs="Times New Roman"/>
          <w:sz w:val="24"/>
          <w:szCs w:val="24"/>
        </w:rPr>
        <w:t xml:space="preserve">, </w:t>
      </w:r>
      <w:proofErr w:type="spellStart"/>
      <w:r w:rsidRPr="00493AEE">
        <w:rPr>
          <w:rFonts w:cs="Times New Roman"/>
          <w:sz w:val="24"/>
          <w:szCs w:val="24"/>
          <w:u w:val="single"/>
        </w:rPr>
        <w:t>Sie</w:t>
      </w:r>
      <w:proofErr w:type="spellEnd"/>
      <w:r w:rsidRPr="00493AEE">
        <w:rPr>
          <w:rFonts w:cs="Times New Roman"/>
          <w:sz w:val="24"/>
          <w:szCs w:val="24"/>
          <w:u w:val="single"/>
        </w:rPr>
        <w:t xml:space="preserve"> </w:t>
      </w:r>
      <w:proofErr w:type="spellStart"/>
      <w:r w:rsidRPr="00493AEE">
        <w:rPr>
          <w:rFonts w:cs="Times New Roman"/>
          <w:sz w:val="24"/>
          <w:szCs w:val="24"/>
          <w:u w:val="single"/>
        </w:rPr>
        <w:t>Liebten</w:t>
      </w:r>
      <w:proofErr w:type="spellEnd"/>
      <w:r w:rsidRPr="00493AEE">
        <w:rPr>
          <w:rFonts w:cs="Times New Roman"/>
          <w:sz w:val="24"/>
          <w:szCs w:val="24"/>
          <w:u w:val="single"/>
        </w:rPr>
        <w:t xml:space="preserve"> den Führer</w:t>
      </w:r>
      <w:r w:rsidRPr="00493AEE">
        <w:rPr>
          <w:rFonts w:cs="Times New Roman"/>
          <w:sz w:val="24"/>
          <w:szCs w:val="24"/>
        </w:rPr>
        <w:t xml:space="preserve">, 177; Hearing, </w:t>
      </w:r>
      <w:proofErr w:type="spellStart"/>
      <w:r w:rsidRPr="00493AEE">
        <w:rPr>
          <w:rFonts w:cs="Times New Roman"/>
          <w:sz w:val="24"/>
          <w:szCs w:val="24"/>
        </w:rPr>
        <w:t>Traunstein</w:t>
      </w:r>
      <w:proofErr w:type="spellEnd"/>
      <w:r w:rsidRPr="00493AEE">
        <w:rPr>
          <w:rFonts w:cs="Times New Roman"/>
          <w:sz w:val="24"/>
          <w:szCs w:val="24"/>
        </w:rPr>
        <w:t xml:space="preserve"> </w:t>
      </w:r>
      <w:proofErr w:type="spellStart"/>
      <w:r w:rsidRPr="00493AEE">
        <w:rPr>
          <w:rFonts w:cs="Times New Roman"/>
          <w:sz w:val="24"/>
          <w:szCs w:val="24"/>
        </w:rPr>
        <w:t>Denazification</w:t>
      </w:r>
      <w:proofErr w:type="spellEnd"/>
      <w:r w:rsidRPr="00493AEE">
        <w:rPr>
          <w:rFonts w:cs="Times New Roman"/>
          <w:sz w:val="24"/>
          <w:szCs w:val="24"/>
        </w:rPr>
        <w:t xml:space="preserve"> Tribunal, January 21, 1947, Gerdy Troost Personal Papers, Ana 325, Bavarian State Library.</w:t>
      </w:r>
      <w:proofErr w:type="gramEnd"/>
    </w:p>
  </w:endnote>
  <w:endnote w:id="100">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r w:rsidR="007370A2" w:rsidRPr="008013EC">
        <w:rPr>
          <w:rFonts w:cs="Times New Roman"/>
          <w:sz w:val="24"/>
          <w:szCs w:val="24"/>
        </w:rPr>
        <w:t xml:space="preserve">Hearing, </w:t>
      </w:r>
      <w:proofErr w:type="spellStart"/>
      <w:r w:rsidR="007370A2" w:rsidRPr="008013EC">
        <w:rPr>
          <w:rFonts w:cs="Times New Roman"/>
          <w:sz w:val="24"/>
          <w:szCs w:val="24"/>
        </w:rPr>
        <w:t>Traunstein</w:t>
      </w:r>
      <w:proofErr w:type="spellEnd"/>
      <w:r w:rsidR="007370A2" w:rsidRPr="008013EC">
        <w:rPr>
          <w:rFonts w:cs="Times New Roman"/>
          <w:sz w:val="24"/>
          <w:szCs w:val="24"/>
        </w:rPr>
        <w:t xml:space="preserve"> </w:t>
      </w:r>
      <w:proofErr w:type="spellStart"/>
      <w:r w:rsidR="007370A2" w:rsidRPr="008013EC">
        <w:rPr>
          <w:rFonts w:cs="Times New Roman"/>
          <w:sz w:val="24"/>
          <w:szCs w:val="24"/>
        </w:rPr>
        <w:t>Denazification</w:t>
      </w:r>
      <w:proofErr w:type="spellEnd"/>
      <w:r w:rsidR="007370A2" w:rsidRPr="008013EC">
        <w:rPr>
          <w:rFonts w:cs="Times New Roman"/>
          <w:sz w:val="24"/>
          <w:szCs w:val="24"/>
        </w:rPr>
        <w:t xml:space="preserve"> Tribunal, January 21, 1947, Gerdy Troost Personal Papers, Ana 325, Bavarian State Library;</w:t>
      </w:r>
      <w:r w:rsidRPr="008013EC">
        <w:rPr>
          <w:rFonts w:cs="Times New Roman"/>
          <w:sz w:val="24"/>
          <w:szCs w:val="24"/>
        </w:rPr>
        <w:t xml:space="preserve"> Gerdy</w:t>
      </w:r>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xml:space="preserve"> to Paul </w:t>
      </w:r>
      <w:proofErr w:type="spellStart"/>
      <w:r w:rsidRPr="00493AEE">
        <w:rPr>
          <w:rFonts w:cs="Times New Roman"/>
          <w:sz w:val="24"/>
          <w:szCs w:val="24"/>
        </w:rPr>
        <w:t>Giesler</w:t>
      </w:r>
      <w:proofErr w:type="spellEnd"/>
      <w:r w:rsidRPr="00493AEE">
        <w:rPr>
          <w:rFonts w:cs="Times New Roman"/>
          <w:sz w:val="24"/>
          <w:szCs w:val="24"/>
        </w:rPr>
        <w:t xml:space="preserve">, August 17, 1944, </w:t>
      </w:r>
      <w:proofErr w:type="spellStart"/>
      <w:r w:rsidRPr="00493AEE">
        <w:rPr>
          <w:rFonts w:cs="Times New Roman"/>
          <w:sz w:val="24"/>
          <w:szCs w:val="24"/>
        </w:rPr>
        <w:t>SpKa</w:t>
      </w:r>
      <w:proofErr w:type="spellEnd"/>
      <w:r w:rsidRPr="00493AEE">
        <w:rPr>
          <w:rFonts w:cs="Times New Roman"/>
          <w:sz w:val="24"/>
          <w:szCs w:val="24"/>
        </w:rPr>
        <w:t xml:space="preserve"> </w:t>
      </w:r>
      <w:proofErr w:type="spellStart"/>
      <w:r w:rsidRPr="00493AEE">
        <w:rPr>
          <w:rFonts w:cs="Times New Roman"/>
          <w:sz w:val="24"/>
          <w:szCs w:val="24"/>
        </w:rPr>
        <w:t>Karton</w:t>
      </w:r>
      <w:proofErr w:type="spellEnd"/>
      <w:r w:rsidRPr="00493AEE">
        <w:rPr>
          <w:rFonts w:cs="Times New Roman"/>
          <w:sz w:val="24"/>
          <w:szCs w:val="24"/>
        </w:rPr>
        <w:t xml:space="preserve"> 1844: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w:t>
      </w:r>
    </w:p>
  </w:endnote>
  <w:endnote w:id="101">
    <w:p w:rsidR="00C109FB" w:rsidRPr="00493AEE" w:rsidRDefault="00C109FB" w:rsidP="00493AEE">
      <w:pPr>
        <w:pStyle w:val="EndnoteText"/>
        <w:spacing w:line="480" w:lineRule="auto"/>
        <w:rPr>
          <w:rFonts w:cs="Times New Roman"/>
          <w:sz w:val="24"/>
          <w:szCs w:val="24"/>
        </w:rPr>
      </w:pPr>
      <w:r w:rsidRPr="00493AEE">
        <w:rPr>
          <w:rStyle w:val="EndnoteReference"/>
          <w:sz w:val="24"/>
          <w:szCs w:val="24"/>
        </w:rPr>
        <w:endnoteRef/>
      </w:r>
      <w:r w:rsidRPr="00493AEE">
        <w:rPr>
          <w:sz w:val="24"/>
          <w:szCs w:val="24"/>
        </w:rPr>
        <w:t xml:space="preserve"> 4. </w:t>
      </w:r>
      <w:proofErr w:type="spellStart"/>
      <w:r w:rsidRPr="00493AEE">
        <w:rPr>
          <w:sz w:val="24"/>
          <w:szCs w:val="24"/>
        </w:rPr>
        <w:t>Polizei-Revier</w:t>
      </w:r>
      <w:proofErr w:type="spellEnd"/>
      <w:r w:rsidRPr="00493AEE">
        <w:rPr>
          <w:sz w:val="24"/>
          <w:szCs w:val="24"/>
        </w:rPr>
        <w:t xml:space="preserve">, April 23, 1948, </w:t>
      </w:r>
      <w:proofErr w:type="spellStart"/>
      <w:r w:rsidRPr="00493AEE">
        <w:rPr>
          <w:rFonts w:cs="Times New Roman"/>
          <w:sz w:val="24"/>
          <w:szCs w:val="24"/>
        </w:rPr>
        <w:t>SpKa</w:t>
      </w:r>
      <w:proofErr w:type="spellEnd"/>
      <w:r w:rsidRPr="00493AEE">
        <w:rPr>
          <w:rFonts w:cs="Times New Roman"/>
          <w:sz w:val="24"/>
          <w:szCs w:val="24"/>
        </w:rPr>
        <w:t xml:space="preserve"> </w:t>
      </w:r>
      <w:proofErr w:type="spellStart"/>
      <w:r w:rsidRPr="00493AEE">
        <w:rPr>
          <w:rFonts w:cs="Times New Roman"/>
          <w:sz w:val="24"/>
          <w:szCs w:val="24"/>
        </w:rPr>
        <w:t>Karton</w:t>
      </w:r>
      <w:proofErr w:type="spellEnd"/>
      <w:r w:rsidRPr="00493AEE">
        <w:rPr>
          <w:rFonts w:cs="Times New Roman"/>
          <w:sz w:val="24"/>
          <w:szCs w:val="24"/>
        </w:rPr>
        <w:t xml:space="preserve"> 1844: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w:t>
      </w:r>
    </w:p>
  </w:endnote>
  <w:endnote w:id="102">
    <w:p w:rsidR="00C109FB" w:rsidRPr="00493AEE" w:rsidRDefault="00C109FB" w:rsidP="00493AEE">
      <w:pPr>
        <w:spacing w:after="0" w:line="480" w:lineRule="auto"/>
        <w:rPr>
          <w:szCs w:val="24"/>
        </w:rPr>
      </w:pPr>
      <w:r w:rsidRPr="00493AEE">
        <w:rPr>
          <w:rStyle w:val="EndnoteReference"/>
          <w:szCs w:val="24"/>
        </w:rPr>
        <w:endnoteRef/>
      </w:r>
      <w:r w:rsidRPr="00493AEE">
        <w:rPr>
          <w:szCs w:val="24"/>
        </w:rPr>
        <w:t xml:space="preserve"> </w:t>
      </w:r>
      <w:proofErr w:type="gramStart"/>
      <w:r w:rsidRPr="00493AEE">
        <w:rPr>
          <w:szCs w:val="24"/>
        </w:rPr>
        <w:t xml:space="preserve">Gerdy Troost to Winifred Wagner, March 18, 1947, Gerdy Troost </w:t>
      </w:r>
      <w:r w:rsidRPr="00493AEE">
        <w:rPr>
          <w:rFonts w:cs="Times New Roman"/>
          <w:szCs w:val="24"/>
        </w:rPr>
        <w:t>Personal Papers, Ana 325, Bavarian State Library.</w:t>
      </w:r>
      <w:proofErr w:type="gramEnd"/>
    </w:p>
  </w:endnote>
  <w:endnote w:id="103">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t>
      </w:r>
      <w:proofErr w:type="spellStart"/>
      <w:r w:rsidRPr="00493AEE">
        <w:rPr>
          <w:sz w:val="24"/>
          <w:szCs w:val="24"/>
        </w:rPr>
        <w:t>Hauptkammer</w:t>
      </w:r>
      <w:proofErr w:type="spellEnd"/>
      <w:r w:rsidRPr="00493AEE">
        <w:rPr>
          <w:sz w:val="24"/>
          <w:szCs w:val="24"/>
        </w:rPr>
        <w:t xml:space="preserve"> </w:t>
      </w:r>
      <w:proofErr w:type="spellStart"/>
      <w:r w:rsidRPr="00493AEE">
        <w:rPr>
          <w:sz w:val="24"/>
          <w:szCs w:val="24"/>
        </w:rPr>
        <w:t>M</w:t>
      </w:r>
      <w:r w:rsidRPr="00493AEE">
        <w:rPr>
          <w:rFonts w:cs="Times New Roman"/>
          <w:sz w:val="24"/>
          <w:szCs w:val="24"/>
        </w:rPr>
        <w:t>ü</w:t>
      </w:r>
      <w:r w:rsidRPr="00493AEE">
        <w:rPr>
          <w:sz w:val="24"/>
          <w:szCs w:val="24"/>
        </w:rPr>
        <w:t>nchen</w:t>
      </w:r>
      <w:proofErr w:type="spellEnd"/>
      <w:r w:rsidRPr="00493AEE">
        <w:rPr>
          <w:sz w:val="24"/>
          <w:szCs w:val="24"/>
        </w:rPr>
        <w:t xml:space="preserve">, 12. </w:t>
      </w:r>
      <w:proofErr w:type="spellStart"/>
      <w:r w:rsidRPr="00493AEE">
        <w:rPr>
          <w:sz w:val="24"/>
          <w:szCs w:val="24"/>
        </w:rPr>
        <w:t>Sitzgruppe</w:t>
      </w:r>
      <w:proofErr w:type="spellEnd"/>
      <w:r w:rsidRPr="00493AEE">
        <w:rPr>
          <w:sz w:val="24"/>
          <w:szCs w:val="24"/>
        </w:rPr>
        <w:t>, “</w:t>
      </w:r>
      <w:proofErr w:type="spellStart"/>
      <w:r w:rsidRPr="00493AEE">
        <w:rPr>
          <w:sz w:val="24"/>
          <w:szCs w:val="24"/>
        </w:rPr>
        <w:t>Protokoll</w:t>
      </w:r>
      <w:proofErr w:type="spellEnd"/>
      <w:r w:rsidRPr="00493AEE">
        <w:rPr>
          <w:sz w:val="24"/>
          <w:szCs w:val="24"/>
        </w:rPr>
        <w:t xml:space="preserve"> der </w:t>
      </w:r>
      <w:proofErr w:type="spellStart"/>
      <w:r w:rsidRPr="00493AEE">
        <w:rPr>
          <w:rFonts w:cs="Times New Roman"/>
          <w:sz w:val="24"/>
          <w:szCs w:val="24"/>
        </w:rPr>
        <w:t>ö</w:t>
      </w:r>
      <w:r w:rsidRPr="00493AEE">
        <w:rPr>
          <w:sz w:val="24"/>
          <w:szCs w:val="24"/>
        </w:rPr>
        <w:t>ffentlichen</w:t>
      </w:r>
      <w:proofErr w:type="spellEnd"/>
      <w:r w:rsidRPr="00493AEE">
        <w:rPr>
          <w:sz w:val="24"/>
          <w:szCs w:val="24"/>
        </w:rPr>
        <w:t xml:space="preserve"> </w:t>
      </w:r>
      <w:proofErr w:type="spellStart"/>
      <w:r w:rsidRPr="00493AEE">
        <w:rPr>
          <w:sz w:val="24"/>
          <w:szCs w:val="24"/>
        </w:rPr>
        <w:t>Sitzung</w:t>
      </w:r>
      <w:proofErr w:type="spellEnd"/>
      <w:r w:rsidRPr="00493AEE">
        <w:rPr>
          <w:sz w:val="24"/>
          <w:szCs w:val="24"/>
        </w:rPr>
        <w:t xml:space="preserve"> am 23. </w:t>
      </w:r>
      <w:proofErr w:type="spellStart"/>
      <w:r w:rsidRPr="00493AEE">
        <w:rPr>
          <w:sz w:val="24"/>
          <w:szCs w:val="24"/>
        </w:rPr>
        <w:t>Februar</w:t>
      </w:r>
      <w:proofErr w:type="spellEnd"/>
      <w:r w:rsidRPr="00493AEE">
        <w:rPr>
          <w:sz w:val="24"/>
          <w:szCs w:val="24"/>
        </w:rPr>
        <w:t xml:space="preserve"> 1950,” </w:t>
      </w:r>
      <w:proofErr w:type="spellStart"/>
      <w:r w:rsidRPr="00493AEE">
        <w:rPr>
          <w:rFonts w:cs="Times New Roman"/>
          <w:sz w:val="24"/>
          <w:szCs w:val="24"/>
        </w:rPr>
        <w:t>SpkA</w:t>
      </w:r>
      <w:proofErr w:type="spellEnd"/>
      <w:r w:rsidRPr="00493AEE">
        <w:rPr>
          <w:rFonts w:cs="Times New Roman"/>
          <w:sz w:val="24"/>
          <w:szCs w:val="24"/>
        </w:rPr>
        <w:t xml:space="preserve"> K 1844: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w:t>
      </w:r>
    </w:p>
  </w:endnote>
  <w:endnote w:id="104">
    <w:p w:rsidR="00C109FB" w:rsidRPr="00493AEE" w:rsidRDefault="00C109FB" w:rsidP="00BA266E">
      <w:pPr>
        <w:spacing w:after="0" w:line="480" w:lineRule="auto"/>
        <w:rPr>
          <w:szCs w:val="24"/>
        </w:rPr>
      </w:pPr>
      <w:r w:rsidRPr="00493AEE">
        <w:rPr>
          <w:rStyle w:val="EndnoteReference"/>
          <w:szCs w:val="24"/>
        </w:rPr>
        <w:endnoteRef/>
      </w:r>
      <w:r w:rsidRPr="00493AEE">
        <w:rPr>
          <w:szCs w:val="24"/>
        </w:rPr>
        <w:t xml:space="preserve"> </w:t>
      </w:r>
      <w:proofErr w:type="spellStart"/>
      <w:r w:rsidR="00DC6208">
        <w:rPr>
          <w:szCs w:val="24"/>
        </w:rPr>
        <w:t>Hanni</w:t>
      </w:r>
      <w:proofErr w:type="spellEnd"/>
      <w:r w:rsidR="00DC6208">
        <w:rPr>
          <w:szCs w:val="24"/>
        </w:rPr>
        <w:t xml:space="preserve"> </w:t>
      </w:r>
      <w:proofErr w:type="spellStart"/>
      <w:r w:rsidR="00DC6208">
        <w:rPr>
          <w:szCs w:val="24"/>
        </w:rPr>
        <w:t>Umlauf</w:t>
      </w:r>
      <w:proofErr w:type="spellEnd"/>
      <w:r w:rsidR="00DC6208">
        <w:rPr>
          <w:szCs w:val="24"/>
        </w:rPr>
        <w:t xml:space="preserve">, </w:t>
      </w:r>
      <w:proofErr w:type="spellStart"/>
      <w:r w:rsidR="00DC6208">
        <w:rPr>
          <w:szCs w:val="24"/>
        </w:rPr>
        <w:t>Meldebogen</w:t>
      </w:r>
      <w:proofErr w:type="spellEnd"/>
      <w:r w:rsidR="00DC6208">
        <w:rPr>
          <w:szCs w:val="24"/>
        </w:rPr>
        <w:t xml:space="preserve">, May 5, 1946; </w:t>
      </w:r>
      <w:proofErr w:type="spellStart"/>
      <w:r w:rsidR="00DC6208">
        <w:rPr>
          <w:szCs w:val="24"/>
        </w:rPr>
        <w:t>SkpkA</w:t>
      </w:r>
      <w:proofErr w:type="spellEnd"/>
      <w:r w:rsidR="00DC6208">
        <w:rPr>
          <w:szCs w:val="24"/>
        </w:rPr>
        <w:t xml:space="preserve"> K 2616: </w:t>
      </w:r>
      <w:proofErr w:type="spellStart"/>
      <w:r w:rsidR="00DC6208">
        <w:rPr>
          <w:szCs w:val="24"/>
        </w:rPr>
        <w:t>Umlauf</w:t>
      </w:r>
      <w:proofErr w:type="spellEnd"/>
      <w:r w:rsidR="00DC6208">
        <w:rPr>
          <w:szCs w:val="24"/>
        </w:rPr>
        <w:t xml:space="preserve">, </w:t>
      </w:r>
      <w:proofErr w:type="spellStart"/>
      <w:r w:rsidR="00DC6208">
        <w:rPr>
          <w:szCs w:val="24"/>
        </w:rPr>
        <w:t>Hanni</w:t>
      </w:r>
      <w:proofErr w:type="spellEnd"/>
      <w:r w:rsidR="00DC6208">
        <w:rPr>
          <w:szCs w:val="24"/>
        </w:rPr>
        <w:t xml:space="preserve">, </w:t>
      </w:r>
      <w:proofErr w:type="spellStart"/>
      <w:r w:rsidR="004D4F7E" w:rsidRPr="00493AEE">
        <w:rPr>
          <w:rFonts w:cs="Times New Roman"/>
          <w:szCs w:val="24"/>
        </w:rPr>
        <w:t>Staatsarchiv</w:t>
      </w:r>
      <w:proofErr w:type="spellEnd"/>
      <w:r w:rsidR="004D4F7E" w:rsidRPr="00493AEE">
        <w:rPr>
          <w:rFonts w:cs="Times New Roman"/>
          <w:szCs w:val="24"/>
        </w:rPr>
        <w:t xml:space="preserve"> </w:t>
      </w:r>
      <w:proofErr w:type="spellStart"/>
      <w:r w:rsidR="004D4F7E" w:rsidRPr="00493AEE">
        <w:rPr>
          <w:rFonts w:cs="Times New Roman"/>
          <w:szCs w:val="24"/>
        </w:rPr>
        <w:t>München</w:t>
      </w:r>
      <w:proofErr w:type="spellEnd"/>
      <w:r w:rsidR="004D4F7E">
        <w:rPr>
          <w:rFonts w:cs="Times New Roman"/>
          <w:szCs w:val="24"/>
        </w:rPr>
        <w:t xml:space="preserve">; </w:t>
      </w:r>
      <w:proofErr w:type="spellStart"/>
      <w:r w:rsidR="00BA266E" w:rsidRPr="00BA266E">
        <w:rPr>
          <w:rFonts w:cs="Times New Roman"/>
          <w:szCs w:val="24"/>
        </w:rPr>
        <w:t>Hanni</w:t>
      </w:r>
      <w:proofErr w:type="spellEnd"/>
      <w:r w:rsidR="00BA266E" w:rsidRPr="00BA266E">
        <w:rPr>
          <w:rFonts w:cs="Times New Roman"/>
          <w:szCs w:val="24"/>
        </w:rPr>
        <w:t xml:space="preserve"> </w:t>
      </w:r>
      <w:proofErr w:type="spellStart"/>
      <w:r w:rsidR="00BA266E" w:rsidRPr="00BA266E">
        <w:rPr>
          <w:rFonts w:cs="Times New Roman"/>
          <w:szCs w:val="24"/>
        </w:rPr>
        <w:t>Umlauf</w:t>
      </w:r>
      <w:proofErr w:type="spellEnd"/>
      <w:r w:rsidR="00BA266E" w:rsidRPr="00BA266E">
        <w:rPr>
          <w:rFonts w:cs="Times New Roman"/>
          <w:szCs w:val="24"/>
        </w:rPr>
        <w:t xml:space="preserve">, Anlage </w:t>
      </w:r>
      <w:proofErr w:type="spellStart"/>
      <w:r w:rsidR="00BA266E" w:rsidRPr="00BA266E">
        <w:rPr>
          <w:rFonts w:cs="Times New Roman"/>
          <w:szCs w:val="24"/>
        </w:rPr>
        <w:t>zum</w:t>
      </w:r>
      <w:proofErr w:type="spellEnd"/>
      <w:r w:rsidR="00BA266E" w:rsidRPr="00BA266E">
        <w:rPr>
          <w:rFonts w:cs="Times New Roman"/>
          <w:szCs w:val="24"/>
        </w:rPr>
        <w:t xml:space="preserve"> </w:t>
      </w:r>
      <w:proofErr w:type="spellStart"/>
      <w:r w:rsidR="00BA266E" w:rsidRPr="00BA266E">
        <w:rPr>
          <w:rFonts w:cs="Times New Roman"/>
          <w:szCs w:val="24"/>
        </w:rPr>
        <w:t>Lebenslauf</w:t>
      </w:r>
      <w:proofErr w:type="spellEnd"/>
      <w:r w:rsidR="00BA266E" w:rsidRPr="00BA266E">
        <w:rPr>
          <w:rFonts w:cs="Times New Roman"/>
          <w:szCs w:val="24"/>
        </w:rPr>
        <w:t xml:space="preserve">, </w:t>
      </w:r>
      <w:r w:rsidR="00BA266E">
        <w:rPr>
          <w:rFonts w:cs="Times New Roman"/>
          <w:szCs w:val="24"/>
        </w:rPr>
        <w:t xml:space="preserve">undated (postwar), </w:t>
      </w:r>
      <w:r w:rsidR="00BA266E" w:rsidRPr="00BA266E">
        <w:rPr>
          <w:rFonts w:cs="Times New Roman"/>
          <w:szCs w:val="24"/>
        </w:rPr>
        <w:t>Gerdy Troost Personal Papers, Ana 325, Bavarian State Library;</w:t>
      </w:r>
      <w:r w:rsidR="007370A2" w:rsidRPr="00BA266E">
        <w:rPr>
          <w:rFonts w:cs="Times New Roman"/>
          <w:szCs w:val="24"/>
        </w:rPr>
        <w:t xml:space="preserve"> </w:t>
      </w:r>
      <w:r w:rsidRPr="00BA266E">
        <w:rPr>
          <w:rFonts w:cs="Times New Roman"/>
          <w:szCs w:val="24"/>
        </w:rPr>
        <w:t>Werner</w:t>
      </w:r>
      <w:r w:rsidRPr="00493AEE">
        <w:rPr>
          <w:szCs w:val="24"/>
        </w:rPr>
        <w:t xml:space="preserve"> </w:t>
      </w:r>
      <w:proofErr w:type="spellStart"/>
      <w:r w:rsidRPr="00493AEE">
        <w:rPr>
          <w:szCs w:val="24"/>
        </w:rPr>
        <w:t>Zabel</w:t>
      </w:r>
      <w:proofErr w:type="spellEnd"/>
      <w:r w:rsidRPr="00493AEE">
        <w:rPr>
          <w:szCs w:val="24"/>
        </w:rPr>
        <w:t xml:space="preserve">, medical report, February 21, 1950, </w:t>
      </w:r>
      <w:proofErr w:type="spellStart"/>
      <w:r w:rsidRPr="00493AEE">
        <w:rPr>
          <w:rFonts w:cs="Times New Roman"/>
          <w:szCs w:val="24"/>
        </w:rPr>
        <w:t>SpkA</w:t>
      </w:r>
      <w:proofErr w:type="spellEnd"/>
      <w:r w:rsidRPr="00493AEE">
        <w:rPr>
          <w:rFonts w:cs="Times New Roman"/>
          <w:szCs w:val="24"/>
        </w:rPr>
        <w:t xml:space="preserve"> K 1844: </w:t>
      </w:r>
      <w:proofErr w:type="spellStart"/>
      <w:r w:rsidRPr="00493AEE">
        <w:rPr>
          <w:rFonts w:cs="Times New Roman"/>
          <w:szCs w:val="24"/>
        </w:rPr>
        <w:t>Troost</w:t>
      </w:r>
      <w:proofErr w:type="spellEnd"/>
      <w:r w:rsidRPr="00493AEE">
        <w:rPr>
          <w:rFonts w:cs="Times New Roman"/>
          <w:szCs w:val="24"/>
        </w:rPr>
        <w:t xml:space="preserve">, </w:t>
      </w:r>
      <w:proofErr w:type="spellStart"/>
      <w:r w:rsidRPr="00493AEE">
        <w:rPr>
          <w:rFonts w:cs="Times New Roman"/>
          <w:szCs w:val="24"/>
        </w:rPr>
        <w:t>Gerdy</w:t>
      </w:r>
      <w:proofErr w:type="spellEnd"/>
      <w:r w:rsidRPr="00493AEE">
        <w:rPr>
          <w:rFonts w:cs="Times New Roman"/>
          <w:szCs w:val="24"/>
        </w:rPr>
        <w:t xml:space="preserve">, </w:t>
      </w:r>
      <w:proofErr w:type="spellStart"/>
      <w:r w:rsidRPr="00493AEE">
        <w:rPr>
          <w:rFonts w:cs="Times New Roman"/>
          <w:szCs w:val="24"/>
        </w:rPr>
        <w:t>Staatsarchiv</w:t>
      </w:r>
      <w:proofErr w:type="spellEnd"/>
      <w:r w:rsidRPr="00493AEE">
        <w:rPr>
          <w:rFonts w:cs="Times New Roman"/>
          <w:szCs w:val="24"/>
        </w:rPr>
        <w:t xml:space="preserve"> </w:t>
      </w:r>
      <w:proofErr w:type="spellStart"/>
      <w:r w:rsidRPr="00493AEE">
        <w:rPr>
          <w:rFonts w:cs="Times New Roman"/>
          <w:szCs w:val="24"/>
        </w:rPr>
        <w:t>München</w:t>
      </w:r>
      <w:proofErr w:type="spellEnd"/>
      <w:r w:rsidRPr="00493AEE">
        <w:rPr>
          <w:szCs w:val="24"/>
        </w:rPr>
        <w:t>; “</w:t>
      </w:r>
      <w:proofErr w:type="spellStart"/>
      <w:r w:rsidRPr="00493AEE">
        <w:rPr>
          <w:szCs w:val="24"/>
        </w:rPr>
        <w:t>Gerhardine</w:t>
      </w:r>
      <w:proofErr w:type="spellEnd"/>
      <w:r w:rsidRPr="00493AEE">
        <w:rPr>
          <w:szCs w:val="24"/>
        </w:rPr>
        <w:t xml:space="preserve"> </w:t>
      </w:r>
      <w:proofErr w:type="spellStart"/>
      <w:r w:rsidRPr="00493AEE">
        <w:rPr>
          <w:szCs w:val="24"/>
        </w:rPr>
        <w:t>Troost</w:t>
      </w:r>
      <w:proofErr w:type="spellEnd"/>
      <w:r w:rsidRPr="00493AEE">
        <w:rPr>
          <w:szCs w:val="24"/>
        </w:rPr>
        <w:t xml:space="preserve">: </w:t>
      </w:r>
      <w:proofErr w:type="spellStart"/>
      <w:r w:rsidRPr="00493AEE">
        <w:rPr>
          <w:szCs w:val="24"/>
        </w:rPr>
        <w:t>Verhandlung</w:t>
      </w:r>
      <w:proofErr w:type="spellEnd"/>
      <w:r w:rsidRPr="00493AEE">
        <w:rPr>
          <w:szCs w:val="24"/>
        </w:rPr>
        <w:t xml:space="preserve"> </w:t>
      </w:r>
      <w:proofErr w:type="spellStart"/>
      <w:r w:rsidRPr="00493AEE">
        <w:rPr>
          <w:szCs w:val="24"/>
        </w:rPr>
        <w:t>vertagt</w:t>
      </w:r>
      <w:proofErr w:type="spellEnd"/>
      <w:r w:rsidRPr="00493AEE">
        <w:rPr>
          <w:szCs w:val="24"/>
        </w:rPr>
        <w:t xml:space="preserve">,” </w:t>
      </w:r>
      <w:r w:rsidRPr="00493AEE">
        <w:rPr>
          <w:szCs w:val="24"/>
          <w:u w:val="single"/>
        </w:rPr>
        <w:t xml:space="preserve">Die </w:t>
      </w:r>
      <w:proofErr w:type="spellStart"/>
      <w:r w:rsidRPr="00493AEE">
        <w:rPr>
          <w:szCs w:val="24"/>
          <w:u w:val="single"/>
        </w:rPr>
        <w:t>Abendzeitung</w:t>
      </w:r>
      <w:proofErr w:type="spellEnd"/>
      <w:r w:rsidRPr="00493AEE">
        <w:rPr>
          <w:szCs w:val="24"/>
          <w:u w:val="single"/>
        </w:rPr>
        <w:t xml:space="preserve">: </w:t>
      </w:r>
      <w:proofErr w:type="spellStart"/>
      <w:r w:rsidRPr="00493AEE">
        <w:rPr>
          <w:szCs w:val="24"/>
          <w:u w:val="single"/>
        </w:rPr>
        <w:t>Unabh</w:t>
      </w:r>
      <w:r w:rsidRPr="00493AEE">
        <w:rPr>
          <w:rFonts w:cs="Times New Roman"/>
          <w:szCs w:val="24"/>
          <w:u w:val="single"/>
        </w:rPr>
        <w:t>ä</w:t>
      </w:r>
      <w:r w:rsidRPr="00493AEE">
        <w:rPr>
          <w:szCs w:val="24"/>
          <w:u w:val="single"/>
        </w:rPr>
        <w:t>ngiges</w:t>
      </w:r>
      <w:proofErr w:type="spellEnd"/>
      <w:r w:rsidRPr="00493AEE">
        <w:rPr>
          <w:szCs w:val="24"/>
          <w:u w:val="single"/>
        </w:rPr>
        <w:t xml:space="preserve"> </w:t>
      </w:r>
      <w:proofErr w:type="spellStart"/>
      <w:r w:rsidRPr="00493AEE">
        <w:rPr>
          <w:szCs w:val="24"/>
          <w:u w:val="single"/>
        </w:rPr>
        <w:t>M</w:t>
      </w:r>
      <w:r w:rsidRPr="00493AEE">
        <w:rPr>
          <w:rFonts w:cs="Times New Roman"/>
          <w:szCs w:val="24"/>
          <w:u w:val="single"/>
        </w:rPr>
        <w:t>ü</w:t>
      </w:r>
      <w:r w:rsidRPr="00493AEE">
        <w:rPr>
          <w:szCs w:val="24"/>
          <w:u w:val="single"/>
        </w:rPr>
        <w:t>nchener</w:t>
      </w:r>
      <w:proofErr w:type="spellEnd"/>
      <w:r w:rsidRPr="00493AEE">
        <w:rPr>
          <w:szCs w:val="24"/>
          <w:u w:val="single"/>
        </w:rPr>
        <w:t xml:space="preserve"> </w:t>
      </w:r>
      <w:proofErr w:type="spellStart"/>
      <w:r w:rsidRPr="00493AEE">
        <w:rPr>
          <w:szCs w:val="24"/>
          <w:u w:val="single"/>
        </w:rPr>
        <w:t>Nachrichtenblatt</w:t>
      </w:r>
      <w:proofErr w:type="spellEnd"/>
      <w:r w:rsidRPr="00493AEE">
        <w:rPr>
          <w:szCs w:val="24"/>
        </w:rPr>
        <w:t>, March 31, 1949.</w:t>
      </w:r>
    </w:p>
  </w:endnote>
  <w:endnote w:id="105">
    <w:p w:rsidR="00C109FB" w:rsidRPr="00493AEE" w:rsidRDefault="00C109FB" w:rsidP="00493AEE">
      <w:pPr>
        <w:pStyle w:val="EndnoteText"/>
        <w:tabs>
          <w:tab w:val="left" w:pos="3690"/>
        </w:tabs>
        <w:spacing w:line="480" w:lineRule="auto"/>
        <w:rPr>
          <w:sz w:val="24"/>
          <w:szCs w:val="24"/>
        </w:rPr>
      </w:pPr>
      <w:r w:rsidRPr="00493AEE">
        <w:rPr>
          <w:rStyle w:val="EndnoteReference"/>
          <w:sz w:val="24"/>
          <w:szCs w:val="24"/>
        </w:rPr>
        <w:endnoteRef/>
      </w:r>
      <w:r w:rsidRPr="00493AEE">
        <w:rPr>
          <w:sz w:val="24"/>
          <w:szCs w:val="24"/>
        </w:rPr>
        <w:t xml:space="preserve"> </w:t>
      </w:r>
      <w:proofErr w:type="spellStart"/>
      <w:r w:rsidRPr="00493AEE">
        <w:rPr>
          <w:sz w:val="24"/>
          <w:szCs w:val="24"/>
        </w:rPr>
        <w:t>Schad</w:t>
      </w:r>
      <w:proofErr w:type="spellEnd"/>
      <w:r w:rsidRPr="00493AEE">
        <w:rPr>
          <w:sz w:val="24"/>
          <w:szCs w:val="24"/>
        </w:rPr>
        <w:t xml:space="preserve">, </w:t>
      </w:r>
      <w:proofErr w:type="spellStart"/>
      <w:r w:rsidRPr="00493AEE">
        <w:rPr>
          <w:sz w:val="24"/>
          <w:szCs w:val="24"/>
          <w:u w:val="single"/>
        </w:rPr>
        <w:t>Sie</w:t>
      </w:r>
      <w:proofErr w:type="spellEnd"/>
      <w:r w:rsidRPr="00493AEE">
        <w:rPr>
          <w:sz w:val="24"/>
          <w:szCs w:val="24"/>
          <w:u w:val="single"/>
        </w:rPr>
        <w:t xml:space="preserve"> </w:t>
      </w:r>
      <w:proofErr w:type="spellStart"/>
      <w:r w:rsidRPr="00493AEE">
        <w:rPr>
          <w:sz w:val="24"/>
          <w:szCs w:val="24"/>
          <w:u w:val="single"/>
        </w:rPr>
        <w:t>Liebten</w:t>
      </w:r>
      <w:proofErr w:type="spellEnd"/>
      <w:r w:rsidRPr="00493AEE">
        <w:rPr>
          <w:sz w:val="24"/>
          <w:szCs w:val="24"/>
          <w:u w:val="single"/>
        </w:rPr>
        <w:t xml:space="preserve"> den F</w:t>
      </w:r>
      <w:r w:rsidRPr="00493AEE">
        <w:rPr>
          <w:rFonts w:cs="Times New Roman"/>
          <w:sz w:val="24"/>
          <w:szCs w:val="24"/>
          <w:u w:val="single"/>
        </w:rPr>
        <w:t>ü</w:t>
      </w:r>
      <w:r w:rsidRPr="00493AEE">
        <w:rPr>
          <w:sz w:val="24"/>
          <w:szCs w:val="24"/>
          <w:u w:val="single"/>
        </w:rPr>
        <w:t>hrer</w:t>
      </w:r>
      <w:r w:rsidRPr="00493AEE">
        <w:rPr>
          <w:sz w:val="24"/>
          <w:szCs w:val="24"/>
        </w:rPr>
        <w:t xml:space="preserve">, 178.  Troost, then in her mid-nineties, told </w:t>
      </w:r>
      <w:proofErr w:type="spellStart"/>
      <w:r w:rsidRPr="00493AEE">
        <w:rPr>
          <w:sz w:val="24"/>
          <w:szCs w:val="24"/>
        </w:rPr>
        <w:t>Schad</w:t>
      </w:r>
      <w:proofErr w:type="spellEnd"/>
      <w:r w:rsidRPr="00493AEE">
        <w:rPr>
          <w:sz w:val="24"/>
          <w:szCs w:val="24"/>
        </w:rPr>
        <w:t xml:space="preserve"> that she had been placed under house arrest for six years, but there is no evidence to support this claim.  To the contrary, in an application submitted by Wilhelm </w:t>
      </w:r>
      <w:proofErr w:type="spellStart"/>
      <w:r w:rsidRPr="00493AEE">
        <w:rPr>
          <w:sz w:val="24"/>
          <w:szCs w:val="24"/>
        </w:rPr>
        <w:t>Corsten</w:t>
      </w:r>
      <w:proofErr w:type="spellEnd"/>
      <w:r w:rsidRPr="00493AEE">
        <w:rPr>
          <w:sz w:val="24"/>
          <w:szCs w:val="24"/>
        </w:rPr>
        <w:t xml:space="preserve">, </w:t>
      </w:r>
      <w:proofErr w:type="spellStart"/>
      <w:r w:rsidRPr="00493AEE">
        <w:rPr>
          <w:sz w:val="24"/>
          <w:szCs w:val="24"/>
        </w:rPr>
        <w:t>Troost’s</w:t>
      </w:r>
      <w:proofErr w:type="spellEnd"/>
      <w:r w:rsidRPr="00493AEE">
        <w:rPr>
          <w:sz w:val="24"/>
          <w:szCs w:val="24"/>
        </w:rPr>
        <w:t xml:space="preserve"> financial advisor, to the Military Government on November 12, 1946, he stated that Gerdy Troost had never been arrested.  Wilhelm </w:t>
      </w:r>
      <w:proofErr w:type="spellStart"/>
      <w:r w:rsidRPr="00A574DB">
        <w:rPr>
          <w:sz w:val="24"/>
          <w:szCs w:val="24"/>
        </w:rPr>
        <w:t>Corsten</w:t>
      </w:r>
      <w:proofErr w:type="spellEnd"/>
      <w:r w:rsidRPr="00A574DB">
        <w:rPr>
          <w:sz w:val="24"/>
          <w:szCs w:val="24"/>
        </w:rPr>
        <w:t>, application for a special license to engage in a transaction, submitted</w:t>
      </w:r>
      <w:r w:rsidRPr="00493AEE">
        <w:rPr>
          <w:sz w:val="24"/>
          <w:szCs w:val="24"/>
        </w:rPr>
        <w:t xml:space="preserve"> to the Military Government Finance Section, November 12, 1946, Gerdy Troost Personal Papers, Ana 325, </w:t>
      </w:r>
      <w:proofErr w:type="gramStart"/>
      <w:r w:rsidRPr="00493AEE">
        <w:rPr>
          <w:sz w:val="24"/>
          <w:szCs w:val="24"/>
        </w:rPr>
        <w:t>Bavarian</w:t>
      </w:r>
      <w:proofErr w:type="gramEnd"/>
      <w:r w:rsidRPr="00493AEE">
        <w:rPr>
          <w:sz w:val="24"/>
          <w:szCs w:val="24"/>
        </w:rPr>
        <w:t xml:space="preserve"> State Library.</w:t>
      </w:r>
    </w:p>
  </w:endnote>
  <w:endnote w:id="106">
    <w:p w:rsidR="00C109FB" w:rsidRPr="00493AEE" w:rsidRDefault="00C109FB" w:rsidP="00493AEE">
      <w:pPr>
        <w:pStyle w:val="EndnoteText"/>
        <w:spacing w:line="480" w:lineRule="auto"/>
        <w:rPr>
          <w:rFonts w:cs="Times New Roman"/>
          <w:sz w:val="24"/>
          <w:szCs w:val="24"/>
        </w:rPr>
      </w:pPr>
      <w:r w:rsidRPr="00493AEE">
        <w:rPr>
          <w:rStyle w:val="EndnoteReference"/>
          <w:sz w:val="24"/>
          <w:szCs w:val="24"/>
        </w:rPr>
        <w:endnoteRef/>
      </w:r>
      <w:r w:rsidRPr="00493AEE">
        <w:rPr>
          <w:sz w:val="24"/>
          <w:szCs w:val="24"/>
        </w:rPr>
        <w:t xml:space="preserve"> “</w:t>
      </w:r>
      <w:proofErr w:type="spellStart"/>
      <w:r w:rsidRPr="00493AEE">
        <w:rPr>
          <w:sz w:val="24"/>
          <w:szCs w:val="24"/>
        </w:rPr>
        <w:t>Auszug</w:t>
      </w:r>
      <w:proofErr w:type="spellEnd"/>
      <w:r w:rsidRPr="00493AEE">
        <w:rPr>
          <w:sz w:val="24"/>
          <w:szCs w:val="24"/>
        </w:rPr>
        <w:t xml:space="preserve"> </w:t>
      </w:r>
      <w:proofErr w:type="spellStart"/>
      <w:r w:rsidRPr="00493AEE">
        <w:rPr>
          <w:sz w:val="24"/>
          <w:szCs w:val="24"/>
        </w:rPr>
        <w:t>aus</w:t>
      </w:r>
      <w:proofErr w:type="spellEnd"/>
      <w:r w:rsidRPr="00493AEE">
        <w:rPr>
          <w:sz w:val="24"/>
          <w:szCs w:val="24"/>
        </w:rPr>
        <w:t xml:space="preserve"> </w:t>
      </w:r>
      <w:proofErr w:type="spellStart"/>
      <w:r w:rsidRPr="00493AEE">
        <w:rPr>
          <w:sz w:val="24"/>
          <w:szCs w:val="24"/>
        </w:rPr>
        <w:t>dem</w:t>
      </w:r>
      <w:proofErr w:type="spellEnd"/>
      <w:r w:rsidRPr="00493AEE">
        <w:rPr>
          <w:sz w:val="24"/>
          <w:szCs w:val="24"/>
        </w:rPr>
        <w:t xml:space="preserve"> </w:t>
      </w:r>
      <w:proofErr w:type="spellStart"/>
      <w:r w:rsidRPr="00493AEE">
        <w:rPr>
          <w:sz w:val="24"/>
          <w:szCs w:val="24"/>
        </w:rPr>
        <w:t>Bericht</w:t>
      </w:r>
      <w:proofErr w:type="spellEnd"/>
      <w:r w:rsidRPr="00493AEE">
        <w:rPr>
          <w:sz w:val="24"/>
          <w:szCs w:val="24"/>
        </w:rPr>
        <w:t xml:space="preserve">: </w:t>
      </w:r>
      <w:proofErr w:type="spellStart"/>
      <w:r w:rsidRPr="00493AEE">
        <w:rPr>
          <w:sz w:val="24"/>
          <w:szCs w:val="24"/>
        </w:rPr>
        <w:t>Chieming</w:t>
      </w:r>
      <w:proofErr w:type="spellEnd"/>
      <w:r w:rsidRPr="00493AEE">
        <w:rPr>
          <w:sz w:val="24"/>
          <w:szCs w:val="24"/>
        </w:rPr>
        <w:t xml:space="preserve"> 11. </w:t>
      </w:r>
      <w:proofErr w:type="spellStart"/>
      <w:r w:rsidRPr="00493AEE">
        <w:rPr>
          <w:sz w:val="24"/>
          <w:szCs w:val="24"/>
        </w:rPr>
        <w:t>Juli</w:t>
      </w:r>
      <w:proofErr w:type="spellEnd"/>
      <w:r w:rsidRPr="00493AEE">
        <w:rPr>
          <w:sz w:val="24"/>
          <w:szCs w:val="24"/>
        </w:rPr>
        <w:t xml:space="preserve"> 1945,” </w:t>
      </w:r>
      <w:proofErr w:type="spellStart"/>
      <w:r w:rsidRPr="00493AEE">
        <w:rPr>
          <w:rFonts w:cs="Times New Roman"/>
          <w:sz w:val="24"/>
          <w:szCs w:val="24"/>
        </w:rPr>
        <w:t>SpkA</w:t>
      </w:r>
      <w:proofErr w:type="spellEnd"/>
      <w:r w:rsidRPr="00493AEE">
        <w:rPr>
          <w:rFonts w:cs="Times New Roman"/>
          <w:sz w:val="24"/>
          <w:szCs w:val="24"/>
        </w:rPr>
        <w:t xml:space="preserve"> K 1844: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 xml:space="preserve">.  This is an excerpt of the original report, which apparently went missing.  </w:t>
      </w:r>
      <w:proofErr w:type="spellStart"/>
      <w:r w:rsidRPr="00493AEE">
        <w:rPr>
          <w:rFonts w:cs="Times New Roman"/>
          <w:sz w:val="24"/>
          <w:szCs w:val="24"/>
        </w:rPr>
        <w:t>Bürgermeister</w:t>
      </w:r>
      <w:proofErr w:type="spellEnd"/>
      <w:r w:rsidRPr="00493AEE">
        <w:rPr>
          <w:rFonts w:cs="Times New Roman"/>
          <w:sz w:val="24"/>
          <w:szCs w:val="24"/>
        </w:rPr>
        <w:t xml:space="preserve"> der </w:t>
      </w:r>
      <w:proofErr w:type="spellStart"/>
      <w:r w:rsidRPr="00493AEE">
        <w:rPr>
          <w:rFonts w:cs="Times New Roman"/>
          <w:sz w:val="24"/>
          <w:szCs w:val="24"/>
        </w:rPr>
        <w:t>Gemeinde</w:t>
      </w:r>
      <w:proofErr w:type="spellEnd"/>
      <w:r w:rsidRPr="00493AEE">
        <w:rPr>
          <w:rFonts w:cs="Times New Roman"/>
          <w:sz w:val="24"/>
          <w:szCs w:val="24"/>
        </w:rPr>
        <w:t xml:space="preserve"> </w:t>
      </w:r>
      <w:proofErr w:type="spellStart"/>
      <w:r w:rsidRPr="00493AEE">
        <w:rPr>
          <w:rFonts w:cs="Times New Roman"/>
          <w:sz w:val="24"/>
          <w:szCs w:val="24"/>
        </w:rPr>
        <w:t>Chieming</w:t>
      </w:r>
      <w:proofErr w:type="spellEnd"/>
      <w:r w:rsidRPr="00493AEE">
        <w:rPr>
          <w:rFonts w:cs="Times New Roman"/>
          <w:sz w:val="24"/>
          <w:szCs w:val="24"/>
        </w:rPr>
        <w:t>, “</w:t>
      </w:r>
      <w:proofErr w:type="spellStart"/>
      <w:r w:rsidRPr="00493AEE">
        <w:rPr>
          <w:rFonts w:cs="Times New Roman"/>
          <w:sz w:val="24"/>
          <w:szCs w:val="24"/>
        </w:rPr>
        <w:t>Betreff</w:t>
      </w:r>
      <w:proofErr w:type="spellEnd"/>
      <w:r w:rsidRPr="00493AEE">
        <w:rPr>
          <w:rFonts w:cs="Times New Roman"/>
          <w:sz w:val="24"/>
          <w:szCs w:val="24"/>
        </w:rPr>
        <w:t xml:space="preserve">: </w:t>
      </w:r>
      <w:proofErr w:type="spellStart"/>
      <w:r w:rsidRPr="00493AEE">
        <w:rPr>
          <w:rFonts w:cs="Times New Roman"/>
          <w:sz w:val="24"/>
          <w:szCs w:val="24"/>
        </w:rPr>
        <w:t>Beurteilung</w:t>
      </w:r>
      <w:proofErr w:type="spellEnd"/>
      <w:r w:rsidRPr="00493AEE">
        <w:rPr>
          <w:rFonts w:cs="Times New Roman"/>
          <w:sz w:val="24"/>
          <w:szCs w:val="24"/>
        </w:rPr>
        <w:t xml:space="preserve"> der Frau </w:t>
      </w:r>
      <w:proofErr w:type="spellStart"/>
      <w:r w:rsidRPr="00493AEE">
        <w:rPr>
          <w:rFonts w:cs="Times New Roman"/>
          <w:sz w:val="24"/>
          <w:szCs w:val="24"/>
        </w:rPr>
        <w:t>Gerhardine</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xml:space="preserve">,” August 11, 1946, </w:t>
      </w:r>
      <w:proofErr w:type="spellStart"/>
      <w:r w:rsidRPr="00493AEE">
        <w:rPr>
          <w:rFonts w:cs="Times New Roman"/>
          <w:sz w:val="24"/>
          <w:szCs w:val="24"/>
        </w:rPr>
        <w:t>SpkA</w:t>
      </w:r>
      <w:proofErr w:type="spellEnd"/>
      <w:r w:rsidRPr="00493AEE">
        <w:rPr>
          <w:rFonts w:cs="Times New Roman"/>
          <w:sz w:val="24"/>
          <w:szCs w:val="24"/>
        </w:rPr>
        <w:t xml:space="preserve"> K 1844: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w:t>
      </w:r>
    </w:p>
  </w:endnote>
  <w:endnote w:id="107">
    <w:p w:rsidR="00C109FB" w:rsidRPr="00493AEE" w:rsidRDefault="00C109FB" w:rsidP="00493AEE">
      <w:pPr>
        <w:spacing w:after="0" w:line="480" w:lineRule="auto"/>
        <w:rPr>
          <w:szCs w:val="24"/>
        </w:rPr>
      </w:pPr>
      <w:r w:rsidRPr="00493AEE">
        <w:rPr>
          <w:rStyle w:val="EndnoteReference"/>
          <w:szCs w:val="24"/>
        </w:rPr>
        <w:endnoteRef/>
      </w:r>
      <w:r w:rsidRPr="00493AEE">
        <w:rPr>
          <w:szCs w:val="24"/>
        </w:rPr>
        <w:t xml:space="preserve"> </w:t>
      </w:r>
      <w:proofErr w:type="gramStart"/>
      <w:r w:rsidRPr="00493AEE">
        <w:rPr>
          <w:szCs w:val="24"/>
        </w:rPr>
        <w:t>Emphasis in the original.</w:t>
      </w:r>
      <w:proofErr w:type="gramEnd"/>
      <w:r w:rsidRPr="00493AEE">
        <w:rPr>
          <w:szCs w:val="24"/>
        </w:rPr>
        <w:t xml:space="preserve">  Wilhelm </w:t>
      </w:r>
      <w:proofErr w:type="spellStart"/>
      <w:r w:rsidRPr="00493AEE">
        <w:rPr>
          <w:szCs w:val="24"/>
        </w:rPr>
        <w:t>Corsten</w:t>
      </w:r>
      <w:proofErr w:type="spellEnd"/>
      <w:r w:rsidRPr="00493AEE">
        <w:rPr>
          <w:szCs w:val="24"/>
        </w:rPr>
        <w:t xml:space="preserve"> to </w:t>
      </w:r>
      <w:proofErr w:type="spellStart"/>
      <w:r w:rsidRPr="00493AEE">
        <w:rPr>
          <w:szCs w:val="24"/>
        </w:rPr>
        <w:t>Gerdy</w:t>
      </w:r>
      <w:proofErr w:type="spellEnd"/>
      <w:r w:rsidRPr="00493AEE">
        <w:rPr>
          <w:szCs w:val="24"/>
        </w:rPr>
        <w:t xml:space="preserve"> </w:t>
      </w:r>
      <w:proofErr w:type="spellStart"/>
      <w:r w:rsidRPr="00493AEE">
        <w:rPr>
          <w:szCs w:val="24"/>
        </w:rPr>
        <w:t>Troost</w:t>
      </w:r>
      <w:proofErr w:type="spellEnd"/>
      <w:r w:rsidRPr="00493AEE">
        <w:rPr>
          <w:szCs w:val="24"/>
        </w:rPr>
        <w:t xml:space="preserve">, January 16, 1947, Gerdy Troost </w:t>
      </w:r>
      <w:r w:rsidRPr="00493AEE">
        <w:rPr>
          <w:rFonts w:cs="Times New Roman"/>
          <w:szCs w:val="24"/>
        </w:rPr>
        <w:t>Personal Papers, Ana 325, Bavarian State Library.</w:t>
      </w:r>
    </w:p>
  </w:endnote>
  <w:endnote w:id="108">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t>
      </w:r>
      <w:r w:rsidRPr="00493AEE">
        <w:rPr>
          <w:rFonts w:cs="Times New Roman"/>
          <w:sz w:val="24"/>
          <w:szCs w:val="24"/>
        </w:rPr>
        <w:t xml:space="preserve">Hearing, </w:t>
      </w:r>
      <w:proofErr w:type="spellStart"/>
      <w:r w:rsidRPr="00493AEE">
        <w:rPr>
          <w:rFonts w:cs="Times New Roman"/>
          <w:sz w:val="24"/>
          <w:szCs w:val="24"/>
        </w:rPr>
        <w:t>Traunstein</w:t>
      </w:r>
      <w:proofErr w:type="spellEnd"/>
      <w:r w:rsidRPr="00493AEE">
        <w:rPr>
          <w:rFonts w:cs="Times New Roman"/>
          <w:sz w:val="24"/>
          <w:szCs w:val="24"/>
        </w:rPr>
        <w:t xml:space="preserve"> </w:t>
      </w:r>
      <w:proofErr w:type="spellStart"/>
      <w:r w:rsidRPr="00493AEE">
        <w:rPr>
          <w:rFonts w:cs="Times New Roman"/>
          <w:sz w:val="24"/>
          <w:szCs w:val="24"/>
        </w:rPr>
        <w:t>Denazification</w:t>
      </w:r>
      <w:proofErr w:type="spellEnd"/>
      <w:r w:rsidRPr="00493AEE">
        <w:rPr>
          <w:rFonts w:cs="Times New Roman"/>
          <w:sz w:val="24"/>
          <w:szCs w:val="24"/>
        </w:rPr>
        <w:t xml:space="preserve"> Tribunal, January 21, 1947, Gerdy Troost Personal Papers, Ana 325, Bavarian State Library; Hearing, Munich I Denazification Tribunal,</w:t>
      </w:r>
      <w:r w:rsidRPr="00493AEE">
        <w:rPr>
          <w:sz w:val="24"/>
          <w:szCs w:val="24"/>
        </w:rPr>
        <w:t xml:space="preserve"> February 13, 1948,</w:t>
      </w:r>
      <w:r w:rsidRPr="00493AEE">
        <w:rPr>
          <w:rFonts w:cs="Times New Roman"/>
          <w:sz w:val="24"/>
          <w:szCs w:val="24"/>
        </w:rPr>
        <w:t xml:space="preserve"> Gerdy Troost Personal Papers, Ana 325, Bavarian State Library; “</w:t>
      </w:r>
      <w:proofErr w:type="spellStart"/>
      <w:r w:rsidRPr="00493AEE">
        <w:rPr>
          <w:sz w:val="24"/>
          <w:szCs w:val="24"/>
        </w:rPr>
        <w:t>Aus</w:t>
      </w:r>
      <w:proofErr w:type="spellEnd"/>
      <w:r w:rsidRPr="00493AEE">
        <w:rPr>
          <w:sz w:val="24"/>
          <w:szCs w:val="24"/>
        </w:rPr>
        <w:t xml:space="preserve"> der </w:t>
      </w:r>
      <w:proofErr w:type="spellStart"/>
      <w:r w:rsidRPr="00493AEE">
        <w:rPr>
          <w:sz w:val="24"/>
          <w:szCs w:val="24"/>
        </w:rPr>
        <w:t>Spruchkammerverhandlung</w:t>
      </w:r>
      <w:proofErr w:type="spellEnd"/>
      <w:r w:rsidRPr="00493AEE">
        <w:rPr>
          <w:sz w:val="24"/>
          <w:szCs w:val="24"/>
        </w:rPr>
        <w:t xml:space="preserve"> 23./24. </w:t>
      </w:r>
      <w:proofErr w:type="gramStart"/>
      <w:r w:rsidRPr="00493AEE">
        <w:rPr>
          <w:sz w:val="24"/>
          <w:szCs w:val="24"/>
        </w:rPr>
        <w:t xml:space="preserve">February 1950 </w:t>
      </w:r>
      <w:proofErr w:type="spellStart"/>
      <w:r w:rsidRPr="00493AEE">
        <w:rPr>
          <w:sz w:val="24"/>
          <w:szCs w:val="24"/>
        </w:rPr>
        <w:t>vor</w:t>
      </w:r>
      <w:proofErr w:type="spellEnd"/>
      <w:r w:rsidRPr="00493AEE">
        <w:rPr>
          <w:sz w:val="24"/>
          <w:szCs w:val="24"/>
        </w:rPr>
        <w:t xml:space="preserve"> der </w:t>
      </w:r>
      <w:proofErr w:type="spellStart"/>
      <w:r w:rsidRPr="00493AEE">
        <w:rPr>
          <w:sz w:val="24"/>
          <w:szCs w:val="24"/>
        </w:rPr>
        <w:t>Hauptkammer</w:t>
      </w:r>
      <w:proofErr w:type="spellEnd"/>
      <w:r w:rsidRPr="00493AEE">
        <w:rPr>
          <w:sz w:val="24"/>
          <w:szCs w:val="24"/>
        </w:rPr>
        <w:t xml:space="preserve"> </w:t>
      </w:r>
      <w:proofErr w:type="spellStart"/>
      <w:r w:rsidRPr="00493AEE">
        <w:rPr>
          <w:sz w:val="24"/>
          <w:szCs w:val="24"/>
        </w:rPr>
        <w:t>Muenchen</w:t>
      </w:r>
      <w:proofErr w:type="spellEnd"/>
      <w:r w:rsidRPr="00493AEE">
        <w:rPr>
          <w:sz w:val="24"/>
          <w:szCs w:val="24"/>
        </w:rPr>
        <w:t>,”</w:t>
      </w:r>
      <w:r w:rsidRPr="00493AEE">
        <w:rPr>
          <w:rFonts w:cs="Times New Roman"/>
          <w:sz w:val="24"/>
          <w:szCs w:val="24"/>
        </w:rPr>
        <w:t xml:space="preserve"> Gerdy Troost Personal Papers, Ana 325, Bavarian State Library.</w:t>
      </w:r>
      <w:proofErr w:type="gramEnd"/>
    </w:p>
  </w:endnote>
  <w:endnote w:id="109">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t>
      </w:r>
      <w:r w:rsidRPr="00493AEE">
        <w:rPr>
          <w:rStyle w:val="Emphasis"/>
          <w:rFonts w:cs="Times New Roman"/>
          <w:b w:val="0"/>
          <w:sz w:val="24"/>
          <w:szCs w:val="24"/>
          <w:lang w:val="en"/>
        </w:rPr>
        <w:t>Curt</w:t>
      </w:r>
      <w:r w:rsidRPr="00493AEE">
        <w:rPr>
          <w:rStyle w:val="st1"/>
          <w:rFonts w:cs="Times New Roman"/>
          <w:b/>
          <w:sz w:val="24"/>
          <w:szCs w:val="24"/>
          <w:lang w:val="en"/>
        </w:rPr>
        <w:t xml:space="preserve"> </w:t>
      </w:r>
      <w:r w:rsidRPr="00493AEE">
        <w:rPr>
          <w:rStyle w:val="Emphasis"/>
          <w:rFonts w:cs="Times New Roman"/>
          <w:b w:val="0"/>
          <w:sz w:val="24"/>
          <w:szCs w:val="24"/>
          <w:lang w:val="en"/>
        </w:rPr>
        <w:t xml:space="preserve">von </w:t>
      </w:r>
      <w:proofErr w:type="spellStart"/>
      <w:r w:rsidRPr="00493AEE">
        <w:rPr>
          <w:rStyle w:val="Emphasis"/>
          <w:rFonts w:cs="Times New Roman"/>
          <w:b w:val="0"/>
          <w:sz w:val="24"/>
          <w:szCs w:val="24"/>
          <w:lang w:val="en"/>
        </w:rPr>
        <w:t>Stackelberg</w:t>
      </w:r>
      <w:proofErr w:type="spellEnd"/>
      <w:r w:rsidRPr="00493AEE">
        <w:rPr>
          <w:rStyle w:val="Emphasis"/>
          <w:rFonts w:cs="Times New Roman"/>
          <w:b w:val="0"/>
          <w:sz w:val="24"/>
          <w:szCs w:val="24"/>
          <w:lang w:val="en"/>
        </w:rPr>
        <w:t xml:space="preserve">, defense brief, October 27, 1947, </w:t>
      </w:r>
      <w:proofErr w:type="spellStart"/>
      <w:r w:rsidRPr="00493AEE">
        <w:rPr>
          <w:rFonts w:cs="Times New Roman"/>
          <w:sz w:val="24"/>
          <w:szCs w:val="24"/>
        </w:rPr>
        <w:t>SpkA</w:t>
      </w:r>
      <w:proofErr w:type="spellEnd"/>
      <w:r w:rsidRPr="00493AEE">
        <w:rPr>
          <w:rFonts w:cs="Times New Roman"/>
          <w:sz w:val="24"/>
          <w:szCs w:val="24"/>
        </w:rPr>
        <w:t xml:space="preserve"> K 1844: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sz w:val="24"/>
          <w:szCs w:val="24"/>
        </w:rPr>
        <w:t xml:space="preserve">; </w:t>
      </w:r>
      <w:r w:rsidRPr="00493AEE">
        <w:rPr>
          <w:rFonts w:cs="Times New Roman"/>
          <w:sz w:val="24"/>
          <w:szCs w:val="24"/>
        </w:rPr>
        <w:t>W. Schmitz-</w:t>
      </w:r>
      <w:proofErr w:type="spellStart"/>
      <w:r w:rsidRPr="00493AEE">
        <w:rPr>
          <w:rFonts w:cs="Times New Roman"/>
          <w:sz w:val="24"/>
          <w:szCs w:val="24"/>
        </w:rPr>
        <w:t>Bäumer</w:t>
      </w:r>
      <w:proofErr w:type="spellEnd"/>
      <w:r w:rsidRPr="00493AEE">
        <w:rPr>
          <w:rFonts w:cs="Times New Roman"/>
          <w:sz w:val="24"/>
          <w:szCs w:val="24"/>
        </w:rPr>
        <w:t xml:space="preserve"> to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Troost</w:t>
      </w:r>
      <w:proofErr w:type="spellEnd"/>
      <w:r w:rsidRPr="00493AEE">
        <w:rPr>
          <w:rFonts w:cs="Times New Roman"/>
          <w:sz w:val="24"/>
          <w:szCs w:val="24"/>
        </w:rPr>
        <w:t>, January 30, 1956, Gerdy Troost Personal Papers, Ana 325, Bavarian State Library.</w:t>
      </w:r>
    </w:p>
  </w:endnote>
  <w:endnote w:id="110">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t>
      </w:r>
      <w:proofErr w:type="gramStart"/>
      <w:r w:rsidRPr="00493AEE">
        <w:rPr>
          <w:rFonts w:cs="Times New Roman"/>
          <w:sz w:val="24"/>
          <w:szCs w:val="24"/>
        </w:rPr>
        <w:t xml:space="preserve">Hearing, </w:t>
      </w:r>
      <w:proofErr w:type="spellStart"/>
      <w:r w:rsidRPr="00493AEE">
        <w:rPr>
          <w:rFonts w:cs="Times New Roman"/>
          <w:sz w:val="24"/>
          <w:szCs w:val="24"/>
        </w:rPr>
        <w:t>Traunstein</w:t>
      </w:r>
      <w:proofErr w:type="spellEnd"/>
      <w:r w:rsidRPr="00493AEE">
        <w:rPr>
          <w:rFonts w:cs="Times New Roman"/>
          <w:sz w:val="24"/>
          <w:szCs w:val="24"/>
        </w:rPr>
        <w:t xml:space="preserve"> </w:t>
      </w:r>
      <w:proofErr w:type="spellStart"/>
      <w:r w:rsidRPr="00493AEE">
        <w:rPr>
          <w:rFonts w:cs="Times New Roman"/>
          <w:sz w:val="24"/>
          <w:szCs w:val="24"/>
        </w:rPr>
        <w:t>Denazification</w:t>
      </w:r>
      <w:proofErr w:type="spellEnd"/>
      <w:r w:rsidRPr="00493AEE">
        <w:rPr>
          <w:rFonts w:cs="Times New Roman"/>
          <w:sz w:val="24"/>
          <w:szCs w:val="24"/>
        </w:rPr>
        <w:t xml:space="preserve"> Tribunal, January 21, 1947, Gerdy Troost Personal Papers, Ana 325, Bavarian State Library.</w:t>
      </w:r>
      <w:proofErr w:type="gramEnd"/>
    </w:p>
  </w:endnote>
  <w:endnote w:id="111">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t>
      </w:r>
      <w:proofErr w:type="gramStart"/>
      <w:r w:rsidRPr="00493AEE">
        <w:rPr>
          <w:rFonts w:cs="Times New Roman"/>
          <w:sz w:val="24"/>
          <w:szCs w:val="24"/>
        </w:rPr>
        <w:t>Hearing, Munich I Denazification Tribunal,</w:t>
      </w:r>
      <w:r w:rsidRPr="00493AEE">
        <w:rPr>
          <w:sz w:val="24"/>
          <w:szCs w:val="24"/>
        </w:rPr>
        <w:t xml:space="preserve"> February 13, 1948,</w:t>
      </w:r>
      <w:r w:rsidRPr="00493AEE">
        <w:rPr>
          <w:rFonts w:cs="Times New Roman"/>
          <w:sz w:val="24"/>
          <w:szCs w:val="24"/>
        </w:rPr>
        <w:t xml:space="preserve"> Gerdy Troost Personal Papers, Ana 325, Bavarian State Library.</w:t>
      </w:r>
      <w:proofErr w:type="gramEnd"/>
    </w:p>
  </w:endnote>
  <w:endnote w:id="112">
    <w:p w:rsidR="00C109FB" w:rsidRPr="00493AEE" w:rsidRDefault="00C109FB" w:rsidP="00493AEE">
      <w:pPr>
        <w:pStyle w:val="EndnoteText"/>
        <w:spacing w:line="480" w:lineRule="auto"/>
        <w:rPr>
          <w:rFonts w:cs="Times New Roman"/>
          <w:sz w:val="24"/>
          <w:szCs w:val="24"/>
        </w:rPr>
      </w:pPr>
      <w:r w:rsidRPr="00493AEE">
        <w:rPr>
          <w:rStyle w:val="EndnoteReference"/>
          <w:sz w:val="24"/>
          <w:szCs w:val="24"/>
        </w:rPr>
        <w:endnoteRef/>
      </w:r>
      <w:r w:rsidRPr="00493AEE">
        <w:rPr>
          <w:sz w:val="24"/>
          <w:szCs w:val="24"/>
        </w:rPr>
        <w:t xml:space="preserve"> </w:t>
      </w:r>
      <w:r w:rsidRPr="00493AEE">
        <w:rPr>
          <w:rStyle w:val="Emphasis"/>
          <w:rFonts w:cs="Times New Roman"/>
          <w:b w:val="0"/>
          <w:sz w:val="24"/>
          <w:szCs w:val="24"/>
          <w:lang w:val="en"/>
        </w:rPr>
        <w:t>Curt</w:t>
      </w:r>
      <w:r w:rsidRPr="00493AEE">
        <w:rPr>
          <w:rStyle w:val="st1"/>
          <w:rFonts w:cs="Times New Roman"/>
          <w:b/>
          <w:sz w:val="24"/>
          <w:szCs w:val="24"/>
          <w:lang w:val="en"/>
        </w:rPr>
        <w:t xml:space="preserve"> </w:t>
      </w:r>
      <w:r w:rsidRPr="00493AEE">
        <w:rPr>
          <w:rStyle w:val="Emphasis"/>
          <w:rFonts w:cs="Times New Roman"/>
          <w:b w:val="0"/>
          <w:sz w:val="24"/>
          <w:szCs w:val="24"/>
          <w:lang w:val="en"/>
        </w:rPr>
        <w:t xml:space="preserve">von </w:t>
      </w:r>
      <w:proofErr w:type="spellStart"/>
      <w:r w:rsidRPr="00493AEE">
        <w:rPr>
          <w:rStyle w:val="Emphasis"/>
          <w:rFonts w:cs="Times New Roman"/>
          <w:b w:val="0"/>
          <w:sz w:val="24"/>
          <w:szCs w:val="24"/>
          <w:lang w:val="en"/>
        </w:rPr>
        <w:t>Stackelberg</w:t>
      </w:r>
      <w:proofErr w:type="spellEnd"/>
      <w:r w:rsidRPr="00493AEE">
        <w:rPr>
          <w:rStyle w:val="Emphasis"/>
          <w:rFonts w:cs="Times New Roman"/>
          <w:b w:val="0"/>
          <w:sz w:val="24"/>
          <w:szCs w:val="24"/>
          <w:lang w:val="en"/>
        </w:rPr>
        <w:t xml:space="preserve">, defense brief, October 27, 1947, </w:t>
      </w:r>
      <w:proofErr w:type="spellStart"/>
      <w:r w:rsidRPr="00493AEE">
        <w:rPr>
          <w:rFonts w:cs="Times New Roman"/>
          <w:sz w:val="24"/>
          <w:szCs w:val="24"/>
        </w:rPr>
        <w:t>SpkA</w:t>
      </w:r>
      <w:proofErr w:type="spellEnd"/>
      <w:r w:rsidRPr="00493AEE">
        <w:rPr>
          <w:rFonts w:cs="Times New Roman"/>
          <w:sz w:val="24"/>
          <w:szCs w:val="24"/>
        </w:rPr>
        <w:t xml:space="preserve"> K 1844: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w:t>
      </w:r>
    </w:p>
  </w:endnote>
  <w:endnote w:id="113">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M.-M. </w:t>
      </w:r>
      <w:proofErr w:type="spellStart"/>
      <w:r w:rsidRPr="00493AEE">
        <w:rPr>
          <w:sz w:val="24"/>
          <w:szCs w:val="24"/>
        </w:rPr>
        <w:t>jr.</w:t>
      </w:r>
      <w:proofErr w:type="spellEnd"/>
      <w:r w:rsidRPr="00493AEE">
        <w:rPr>
          <w:sz w:val="24"/>
          <w:szCs w:val="24"/>
        </w:rPr>
        <w:t xml:space="preserve">, “Frau </w:t>
      </w:r>
      <w:proofErr w:type="spellStart"/>
      <w:r w:rsidRPr="00493AEE">
        <w:rPr>
          <w:sz w:val="24"/>
          <w:szCs w:val="24"/>
        </w:rPr>
        <w:t>Troost</w:t>
      </w:r>
      <w:proofErr w:type="spellEnd"/>
      <w:r w:rsidRPr="00493AEE">
        <w:rPr>
          <w:sz w:val="24"/>
          <w:szCs w:val="24"/>
        </w:rPr>
        <w:t xml:space="preserve"> und </w:t>
      </w:r>
      <w:proofErr w:type="spellStart"/>
      <w:r w:rsidRPr="00493AEE">
        <w:rPr>
          <w:sz w:val="24"/>
          <w:szCs w:val="24"/>
        </w:rPr>
        <w:t>Balthasar</w:t>
      </w:r>
      <w:proofErr w:type="spellEnd"/>
      <w:r w:rsidRPr="00493AEE">
        <w:rPr>
          <w:sz w:val="24"/>
          <w:szCs w:val="24"/>
        </w:rPr>
        <w:t xml:space="preserve"> Neumann.”</w:t>
      </w:r>
    </w:p>
  </w:endnote>
  <w:endnote w:id="114">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Albert </w:t>
      </w:r>
      <w:proofErr w:type="spellStart"/>
      <w:r w:rsidRPr="00493AEE">
        <w:rPr>
          <w:sz w:val="24"/>
          <w:szCs w:val="24"/>
        </w:rPr>
        <w:t>Stenzel</w:t>
      </w:r>
      <w:proofErr w:type="spellEnd"/>
      <w:r w:rsidRPr="00493AEE">
        <w:rPr>
          <w:sz w:val="24"/>
          <w:szCs w:val="24"/>
        </w:rPr>
        <w:t xml:space="preserve">, </w:t>
      </w:r>
      <w:proofErr w:type="spellStart"/>
      <w:r w:rsidRPr="00493AEE">
        <w:rPr>
          <w:sz w:val="24"/>
          <w:szCs w:val="24"/>
        </w:rPr>
        <w:t>Gutachten</w:t>
      </w:r>
      <w:proofErr w:type="spellEnd"/>
      <w:r w:rsidRPr="00493AEE">
        <w:rPr>
          <w:sz w:val="24"/>
          <w:szCs w:val="24"/>
        </w:rPr>
        <w:t xml:space="preserve"> </w:t>
      </w:r>
      <w:proofErr w:type="spellStart"/>
      <w:r w:rsidRPr="00493AEE">
        <w:rPr>
          <w:rFonts w:cs="Times New Roman"/>
          <w:sz w:val="24"/>
          <w:szCs w:val="24"/>
        </w:rPr>
        <w:t>ü</w:t>
      </w:r>
      <w:r w:rsidRPr="00493AEE">
        <w:rPr>
          <w:sz w:val="24"/>
          <w:szCs w:val="24"/>
        </w:rPr>
        <w:t>ber</w:t>
      </w:r>
      <w:proofErr w:type="spellEnd"/>
      <w:r w:rsidRPr="00493AEE">
        <w:rPr>
          <w:sz w:val="24"/>
          <w:szCs w:val="24"/>
        </w:rPr>
        <w:t xml:space="preserve"> den </w:t>
      </w:r>
      <w:proofErr w:type="spellStart"/>
      <w:r w:rsidRPr="00493AEE">
        <w:rPr>
          <w:sz w:val="24"/>
          <w:szCs w:val="24"/>
        </w:rPr>
        <w:t>Architekten</w:t>
      </w:r>
      <w:proofErr w:type="spellEnd"/>
      <w:r w:rsidRPr="00493AEE">
        <w:rPr>
          <w:sz w:val="24"/>
          <w:szCs w:val="24"/>
        </w:rPr>
        <w:t xml:space="preserve"> Leonhard Gall, September 4, 1948, </w:t>
      </w:r>
      <w:proofErr w:type="spellStart"/>
      <w:r w:rsidRPr="00493AEE">
        <w:rPr>
          <w:sz w:val="24"/>
          <w:szCs w:val="24"/>
        </w:rPr>
        <w:t>SpkA</w:t>
      </w:r>
      <w:proofErr w:type="spellEnd"/>
      <w:r w:rsidRPr="00493AEE">
        <w:rPr>
          <w:sz w:val="24"/>
          <w:szCs w:val="24"/>
        </w:rPr>
        <w:t xml:space="preserve"> K 482: Gall, Leonhard, </w:t>
      </w:r>
      <w:proofErr w:type="spellStart"/>
      <w:r w:rsidRPr="00493AEE">
        <w:rPr>
          <w:sz w:val="24"/>
          <w:szCs w:val="24"/>
        </w:rPr>
        <w:t>Staatsarchiv</w:t>
      </w:r>
      <w:proofErr w:type="spellEnd"/>
      <w:r w:rsidRPr="00493AEE">
        <w:rPr>
          <w:sz w:val="24"/>
          <w:szCs w:val="24"/>
        </w:rPr>
        <w:t xml:space="preserve"> </w:t>
      </w:r>
      <w:proofErr w:type="spellStart"/>
      <w:r w:rsidRPr="00493AEE">
        <w:rPr>
          <w:sz w:val="24"/>
          <w:szCs w:val="24"/>
        </w:rPr>
        <w:t>M</w:t>
      </w:r>
      <w:r w:rsidRPr="00493AEE">
        <w:rPr>
          <w:rFonts w:cs="Times New Roman"/>
          <w:sz w:val="24"/>
          <w:szCs w:val="24"/>
        </w:rPr>
        <w:t>ü</w:t>
      </w:r>
      <w:r w:rsidRPr="00493AEE">
        <w:rPr>
          <w:sz w:val="24"/>
          <w:szCs w:val="24"/>
        </w:rPr>
        <w:t>nchen</w:t>
      </w:r>
      <w:proofErr w:type="spellEnd"/>
      <w:r w:rsidRPr="00493AEE">
        <w:rPr>
          <w:sz w:val="24"/>
          <w:szCs w:val="24"/>
        </w:rPr>
        <w:t xml:space="preserve">; Der </w:t>
      </w:r>
      <w:proofErr w:type="spellStart"/>
      <w:r w:rsidRPr="00493AEE">
        <w:rPr>
          <w:sz w:val="24"/>
          <w:szCs w:val="24"/>
        </w:rPr>
        <w:t>Vorsitzender</w:t>
      </w:r>
      <w:proofErr w:type="spellEnd"/>
      <w:r w:rsidRPr="00493AEE">
        <w:rPr>
          <w:sz w:val="24"/>
          <w:szCs w:val="24"/>
        </w:rPr>
        <w:t xml:space="preserve"> der </w:t>
      </w:r>
      <w:proofErr w:type="spellStart"/>
      <w:r w:rsidRPr="00493AEE">
        <w:rPr>
          <w:sz w:val="24"/>
          <w:szCs w:val="24"/>
        </w:rPr>
        <w:t>Hauptkammer</w:t>
      </w:r>
      <w:proofErr w:type="spellEnd"/>
      <w:r w:rsidRPr="00493AEE">
        <w:rPr>
          <w:sz w:val="24"/>
          <w:szCs w:val="24"/>
        </w:rPr>
        <w:t xml:space="preserve"> </w:t>
      </w:r>
      <w:proofErr w:type="spellStart"/>
      <w:r w:rsidRPr="00493AEE">
        <w:rPr>
          <w:sz w:val="24"/>
          <w:szCs w:val="24"/>
        </w:rPr>
        <w:t>M</w:t>
      </w:r>
      <w:r w:rsidRPr="00493AEE">
        <w:rPr>
          <w:rFonts w:cs="Times New Roman"/>
          <w:sz w:val="24"/>
          <w:szCs w:val="24"/>
        </w:rPr>
        <w:t>ü</w:t>
      </w:r>
      <w:r w:rsidRPr="00493AEE">
        <w:rPr>
          <w:sz w:val="24"/>
          <w:szCs w:val="24"/>
        </w:rPr>
        <w:t>nchenstadt</w:t>
      </w:r>
      <w:proofErr w:type="spellEnd"/>
      <w:r w:rsidRPr="00493AEE">
        <w:rPr>
          <w:sz w:val="24"/>
          <w:szCs w:val="24"/>
        </w:rPr>
        <w:t xml:space="preserve"> to Dr. Lutz, January 27, 1949, </w:t>
      </w:r>
      <w:proofErr w:type="spellStart"/>
      <w:r w:rsidRPr="00493AEE">
        <w:rPr>
          <w:sz w:val="24"/>
          <w:szCs w:val="24"/>
        </w:rPr>
        <w:t>SpkA</w:t>
      </w:r>
      <w:proofErr w:type="spellEnd"/>
      <w:r w:rsidRPr="00493AEE">
        <w:rPr>
          <w:sz w:val="24"/>
          <w:szCs w:val="24"/>
        </w:rPr>
        <w:t xml:space="preserve"> K 482: Gall, Leonhard, </w:t>
      </w:r>
      <w:proofErr w:type="spellStart"/>
      <w:r w:rsidRPr="00493AEE">
        <w:rPr>
          <w:sz w:val="24"/>
          <w:szCs w:val="24"/>
        </w:rPr>
        <w:t>Staatsarchiv</w:t>
      </w:r>
      <w:proofErr w:type="spellEnd"/>
      <w:r w:rsidRPr="00493AEE">
        <w:rPr>
          <w:sz w:val="24"/>
          <w:szCs w:val="24"/>
        </w:rPr>
        <w:t xml:space="preserve"> </w:t>
      </w:r>
      <w:proofErr w:type="spellStart"/>
      <w:r w:rsidRPr="00493AEE">
        <w:rPr>
          <w:sz w:val="24"/>
          <w:szCs w:val="24"/>
        </w:rPr>
        <w:t>M</w:t>
      </w:r>
      <w:r w:rsidRPr="00493AEE">
        <w:rPr>
          <w:rFonts w:cs="Times New Roman"/>
          <w:sz w:val="24"/>
          <w:szCs w:val="24"/>
        </w:rPr>
        <w:t>ü</w:t>
      </w:r>
      <w:r w:rsidRPr="00493AEE">
        <w:rPr>
          <w:sz w:val="24"/>
          <w:szCs w:val="24"/>
        </w:rPr>
        <w:t>nchen</w:t>
      </w:r>
      <w:proofErr w:type="spellEnd"/>
      <w:r w:rsidRPr="00493AEE">
        <w:rPr>
          <w:sz w:val="24"/>
          <w:szCs w:val="24"/>
        </w:rPr>
        <w:t>.</w:t>
      </w:r>
    </w:p>
  </w:endnote>
  <w:endnote w:id="115">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t>
      </w:r>
      <w:r w:rsidRPr="001E5802">
        <w:rPr>
          <w:sz w:val="24"/>
          <w:szCs w:val="24"/>
        </w:rPr>
        <w:t xml:space="preserve">Peter </w:t>
      </w:r>
      <w:proofErr w:type="spellStart"/>
      <w:r w:rsidRPr="001E5802">
        <w:rPr>
          <w:sz w:val="24"/>
          <w:szCs w:val="24"/>
        </w:rPr>
        <w:t>Reichel</w:t>
      </w:r>
      <w:proofErr w:type="spellEnd"/>
      <w:r w:rsidRPr="001E5802">
        <w:rPr>
          <w:sz w:val="24"/>
          <w:szCs w:val="24"/>
        </w:rPr>
        <w:t xml:space="preserve">, </w:t>
      </w:r>
      <w:r w:rsidRPr="001E5802">
        <w:rPr>
          <w:sz w:val="24"/>
          <w:szCs w:val="24"/>
          <w:u w:val="single"/>
        </w:rPr>
        <w:t xml:space="preserve">Der </w:t>
      </w:r>
      <w:proofErr w:type="spellStart"/>
      <w:r w:rsidRPr="001E5802">
        <w:rPr>
          <w:sz w:val="24"/>
          <w:szCs w:val="24"/>
          <w:u w:val="single"/>
        </w:rPr>
        <w:t>sch</w:t>
      </w:r>
      <w:r w:rsidRPr="001E5802">
        <w:rPr>
          <w:rFonts w:cs="Times New Roman"/>
          <w:sz w:val="24"/>
          <w:szCs w:val="24"/>
          <w:u w:val="single"/>
        </w:rPr>
        <w:t>ö</w:t>
      </w:r>
      <w:r w:rsidRPr="001E5802">
        <w:rPr>
          <w:sz w:val="24"/>
          <w:szCs w:val="24"/>
          <w:u w:val="single"/>
        </w:rPr>
        <w:t>ne</w:t>
      </w:r>
      <w:proofErr w:type="spellEnd"/>
      <w:r w:rsidRPr="001E5802">
        <w:rPr>
          <w:sz w:val="24"/>
          <w:szCs w:val="24"/>
          <w:u w:val="single"/>
        </w:rPr>
        <w:t xml:space="preserve"> Schein des </w:t>
      </w:r>
      <w:proofErr w:type="spellStart"/>
      <w:r w:rsidRPr="001E5802">
        <w:rPr>
          <w:sz w:val="24"/>
          <w:szCs w:val="24"/>
          <w:u w:val="single"/>
        </w:rPr>
        <w:t>Dritten</w:t>
      </w:r>
      <w:proofErr w:type="spellEnd"/>
      <w:r w:rsidRPr="001E5802">
        <w:rPr>
          <w:sz w:val="24"/>
          <w:szCs w:val="24"/>
          <w:u w:val="single"/>
        </w:rPr>
        <w:t xml:space="preserve"> </w:t>
      </w:r>
      <w:proofErr w:type="spellStart"/>
      <w:r w:rsidRPr="001E5802">
        <w:rPr>
          <w:sz w:val="24"/>
          <w:szCs w:val="24"/>
          <w:u w:val="single"/>
        </w:rPr>
        <w:t>Reiches</w:t>
      </w:r>
      <w:proofErr w:type="spellEnd"/>
      <w:r w:rsidRPr="001E5802">
        <w:rPr>
          <w:sz w:val="24"/>
          <w:szCs w:val="24"/>
        </w:rPr>
        <w:t xml:space="preserve"> (Hamburg: </w:t>
      </w:r>
      <w:proofErr w:type="spellStart"/>
      <w:r w:rsidRPr="001E5802">
        <w:rPr>
          <w:sz w:val="24"/>
          <w:szCs w:val="24"/>
        </w:rPr>
        <w:t>Eilert</w:t>
      </w:r>
      <w:proofErr w:type="spellEnd"/>
      <w:r w:rsidRPr="001E5802">
        <w:rPr>
          <w:sz w:val="24"/>
          <w:szCs w:val="24"/>
        </w:rPr>
        <w:t xml:space="preserve"> &amp; Richter, 2006); Frederic </w:t>
      </w:r>
      <w:proofErr w:type="spellStart"/>
      <w:r w:rsidRPr="001E5802">
        <w:rPr>
          <w:sz w:val="24"/>
          <w:szCs w:val="24"/>
        </w:rPr>
        <w:t>Spotts</w:t>
      </w:r>
      <w:proofErr w:type="spellEnd"/>
      <w:r w:rsidRPr="001E5802">
        <w:rPr>
          <w:sz w:val="24"/>
          <w:szCs w:val="24"/>
        </w:rPr>
        <w:t xml:space="preserve">, </w:t>
      </w:r>
      <w:r w:rsidRPr="001E5802">
        <w:rPr>
          <w:sz w:val="24"/>
          <w:szCs w:val="24"/>
          <w:u w:val="single"/>
        </w:rPr>
        <w:t>Hitler and the Power of Aesthetics</w:t>
      </w:r>
      <w:r w:rsidRPr="001E5802">
        <w:rPr>
          <w:sz w:val="24"/>
          <w:szCs w:val="24"/>
        </w:rPr>
        <w:t xml:space="preserve"> (Woodstock, New York, Overlook, 2003); Eric </w:t>
      </w:r>
      <w:proofErr w:type="spellStart"/>
      <w:r w:rsidRPr="001E5802">
        <w:rPr>
          <w:sz w:val="24"/>
          <w:szCs w:val="24"/>
        </w:rPr>
        <w:t>Rentschler</w:t>
      </w:r>
      <w:proofErr w:type="spellEnd"/>
      <w:r w:rsidRPr="001E5802">
        <w:rPr>
          <w:sz w:val="24"/>
          <w:szCs w:val="24"/>
        </w:rPr>
        <w:t xml:space="preserve">, </w:t>
      </w:r>
      <w:r w:rsidRPr="001E5802">
        <w:rPr>
          <w:sz w:val="24"/>
          <w:szCs w:val="24"/>
          <w:u w:val="single"/>
        </w:rPr>
        <w:t>The Ministry of Illusion: Nazi Cinema and its Afterlife</w:t>
      </w:r>
      <w:r w:rsidRPr="001E5802">
        <w:rPr>
          <w:sz w:val="24"/>
          <w:szCs w:val="24"/>
        </w:rPr>
        <w:t xml:space="preserve"> (Cambridge, Mass., Harvard University Press, 1996).</w:t>
      </w:r>
    </w:p>
  </w:endnote>
  <w:endnote w:id="116">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t>
      </w:r>
      <w:proofErr w:type="gramStart"/>
      <w:r w:rsidRPr="00493AEE">
        <w:rPr>
          <w:rFonts w:cs="Times New Roman"/>
          <w:sz w:val="24"/>
          <w:szCs w:val="24"/>
        </w:rPr>
        <w:t>Hearing, Munich I Denazification Tribunal,</w:t>
      </w:r>
      <w:r w:rsidRPr="00493AEE">
        <w:rPr>
          <w:sz w:val="24"/>
          <w:szCs w:val="24"/>
        </w:rPr>
        <w:t xml:space="preserve"> February 13, 1948,</w:t>
      </w:r>
      <w:r w:rsidRPr="00493AEE">
        <w:rPr>
          <w:rFonts w:cs="Times New Roman"/>
          <w:sz w:val="24"/>
          <w:szCs w:val="24"/>
        </w:rPr>
        <w:t xml:space="preserve"> Gerdy Troost Personal Papers, Ana 325, Bavarian State Library.</w:t>
      </w:r>
      <w:proofErr w:type="gramEnd"/>
    </w:p>
  </w:endnote>
  <w:endnote w:id="117">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t>
      </w:r>
      <w:proofErr w:type="gramStart"/>
      <w:r w:rsidRPr="00493AEE">
        <w:rPr>
          <w:sz w:val="24"/>
          <w:szCs w:val="24"/>
        </w:rPr>
        <w:t>An</w:t>
      </w:r>
      <w:proofErr w:type="gramEnd"/>
      <w:r w:rsidRPr="00493AEE">
        <w:rPr>
          <w:sz w:val="24"/>
          <w:szCs w:val="24"/>
        </w:rPr>
        <w:t xml:space="preserve"> das </w:t>
      </w:r>
      <w:proofErr w:type="spellStart"/>
      <w:r w:rsidRPr="00493AEE">
        <w:rPr>
          <w:sz w:val="24"/>
          <w:szCs w:val="24"/>
        </w:rPr>
        <w:t>Bayerische</w:t>
      </w:r>
      <w:proofErr w:type="spellEnd"/>
      <w:r w:rsidRPr="00493AEE">
        <w:rPr>
          <w:sz w:val="24"/>
          <w:szCs w:val="24"/>
        </w:rPr>
        <w:t xml:space="preserve"> </w:t>
      </w:r>
      <w:proofErr w:type="spellStart"/>
      <w:r w:rsidRPr="00493AEE">
        <w:rPr>
          <w:sz w:val="24"/>
          <w:szCs w:val="24"/>
        </w:rPr>
        <w:t>Staatsministerium</w:t>
      </w:r>
      <w:proofErr w:type="spellEnd"/>
      <w:r w:rsidRPr="00493AEE">
        <w:rPr>
          <w:sz w:val="24"/>
          <w:szCs w:val="24"/>
        </w:rPr>
        <w:t xml:space="preserve"> </w:t>
      </w:r>
      <w:proofErr w:type="spellStart"/>
      <w:r w:rsidRPr="00493AEE">
        <w:rPr>
          <w:sz w:val="24"/>
          <w:szCs w:val="24"/>
        </w:rPr>
        <w:t>f</w:t>
      </w:r>
      <w:r w:rsidRPr="00493AEE">
        <w:rPr>
          <w:rFonts w:cs="Times New Roman"/>
          <w:sz w:val="24"/>
          <w:szCs w:val="24"/>
        </w:rPr>
        <w:t>ür</w:t>
      </w:r>
      <w:proofErr w:type="spellEnd"/>
      <w:r w:rsidRPr="00493AEE">
        <w:rPr>
          <w:rFonts w:cs="Times New Roman"/>
          <w:sz w:val="24"/>
          <w:szCs w:val="24"/>
        </w:rPr>
        <w:t xml:space="preserve"> </w:t>
      </w:r>
      <w:proofErr w:type="spellStart"/>
      <w:r w:rsidRPr="00493AEE">
        <w:rPr>
          <w:rFonts w:cs="Times New Roman"/>
          <w:sz w:val="24"/>
          <w:szCs w:val="24"/>
        </w:rPr>
        <w:t>sonderaufgaben</w:t>
      </w:r>
      <w:proofErr w:type="spellEnd"/>
      <w:r w:rsidRPr="00493AEE">
        <w:rPr>
          <w:rFonts w:cs="Times New Roman"/>
          <w:sz w:val="24"/>
          <w:szCs w:val="24"/>
        </w:rPr>
        <w:t xml:space="preserve"> </w:t>
      </w:r>
      <w:proofErr w:type="spellStart"/>
      <w:r w:rsidRPr="00493AEE">
        <w:rPr>
          <w:rFonts w:cs="Times New Roman"/>
          <w:sz w:val="24"/>
          <w:szCs w:val="24"/>
        </w:rPr>
        <w:t>zu</w:t>
      </w:r>
      <w:proofErr w:type="spellEnd"/>
      <w:r w:rsidRPr="00493AEE">
        <w:rPr>
          <w:rFonts w:cs="Times New Roman"/>
          <w:sz w:val="24"/>
          <w:szCs w:val="24"/>
        </w:rPr>
        <w:t xml:space="preserve"> </w:t>
      </w:r>
      <w:proofErr w:type="spellStart"/>
      <w:r w:rsidRPr="00493AEE">
        <w:rPr>
          <w:rFonts w:cs="Times New Roman"/>
          <w:sz w:val="24"/>
          <w:szCs w:val="24"/>
        </w:rPr>
        <w:t>Handen</w:t>
      </w:r>
      <w:proofErr w:type="spellEnd"/>
      <w:r w:rsidRPr="00493AEE">
        <w:rPr>
          <w:rFonts w:cs="Times New Roman"/>
          <w:sz w:val="24"/>
          <w:szCs w:val="24"/>
        </w:rPr>
        <w:t xml:space="preserve"> von </w:t>
      </w:r>
      <w:proofErr w:type="spellStart"/>
      <w:r w:rsidRPr="00493AEE">
        <w:rPr>
          <w:rFonts w:cs="Times New Roman"/>
          <w:sz w:val="24"/>
          <w:szCs w:val="24"/>
        </w:rPr>
        <w:t>Herrn</w:t>
      </w:r>
      <w:proofErr w:type="spellEnd"/>
      <w:r w:rsidRPr="00493AEE">
        <w:rPr>
          <w:rFonts w:cs="Times New Roman"/>
          <w:sz w:val="24"/>
          <w:szCs w:val="24"/>
        </w:rPr>
        <w:t xml:space="preserve"> </w:t>
      </w:r>
      <w:proofErr w:type="spellStart"/>
      <w:r w:rsidRPr="00493AEE">
        <w:rPr>
          <w:rFonts w:cs="Times New Roman"/>
          <w:sz w:val="24"/>
          <w:szCs w:val="24"/>
        </w:rPr>
        <w:t>Staatssekretär</w:t>
      </w:r>
      <w:proofErr w:type="spellEnd"/>
      <w:r w:rsidRPr="00493AEE">
        <w:rPr>
          <w:rFonts w:cs="Times New Roman"/>
          <w:sz w:val="24"/>
          <w:szCs w:val="24"/>
        </w:rPr>
        <w:t xml:space="preserve"> C. Sachs,” February 24, 1950, </w:t>
      </w:r>
      <w:proofErr w:type="spellStart"/>
      <w:r w:rsidRPr="00493AEE">
        <w:rPr>
          <w:rFonts w:cs="Times New Roman"/>
          <w:sz w:val="24"/>
          <w:szCs w:val="24"/>
        </w:rPr>
        <w:t>SpkA</w:t>
      </w:r>
      <w:proofErr w:type="spellEnd"/>
      <w:r w:rsidRPr="00493AEE">
        <w:rPr>
          <w:rFonts w:cs="Times New Roman"/>
          <w:sz w:val="24"/>
          <w:szCs w:val="24"/>
        </w:rPr>
        <w:t xml:space="preserve"> K 1844: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w:t>
      </w:r>
    </w:p>
  </w:endnote>
  <w:endnote w:id="118">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Verdict, March 2, 1950, </w:t>
      </w:r>
      <w:proofErr w:type="spellStart"/>
      <w:r w:rsidRPr="00493AEE">
        <w:rPr>
          <w:rFonts w:cs="Times New Roman"/>
          <w:sz w:val="24"/>
          <w:szCs w:val="24"/>
        </w:rPr>
        <w:t>SpkA</w:t>
      </w:r>
      <w:proofErr w:type="spellEnd"/>
      <w:r w:rsidRPr="00493AEE">
        <w:rPr>
          <w:rFonts w:cs="Times New Roman"/>
          <w:sz w:val="24"/>
          <w:szCs w:val="24"/>
        </w:rPr>
        <w:t xml:space="preserve"> K 1844: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 xml:space="preserve">.  </w:t>
      </w:r>
    </w:p>
  </w:endnote>
  <w:endnote w:id="119">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t>
      </w:r>
      <w:proofErr w:type="gramStart"/>
      <w:r w:rsidRPr="00493AEE">
        <w:rPr>
          <w:sz w:val="24"/>
          <w:szCs w:val="24"/>
        </w:rPr>
        <w:t>Ibid</w:t>
      </w:r>
      <w:r w:rsidRPr="00493AEE">
        <w:rPr>
          <w:rFonts w:cs="Times New Roman"/>
          <w:sz w:val="24"/>
          <w:szCs w:val="24"/>
        </w:rPr>
        <w:t>.</w:t>
      </w:r>
      <w:proofErr w:type="gramEnd"/>
      <w:r w:rsidRPr="00493AEE">
        <w:rPr>
          <w:rFonts w:cs="Times New Roman"/>
          <w:sz w:val="24"/>
          <w:szCs w:val="24"/>
        </w:rPr>
        <w:t xml:space="preserve">  The </w:t>
      </w:r>
      <w:proofErr w:type="spellStart"/>
      <w:r w:rsidRPr="00493AEE">
        <w:rPr>
          <w:rFonts w:cs="Times New Roman"/>
          <w:sz w:val="24"/>
          <w:szCs w:val="24"/>
          <w:u w:val="single"/>
        </w:rPr>
        <w:t>Süddeutsche</w:t>
      </w:r>
      <w:proofErr w:type="spellEnd"/>
      <w:r w:rsidRPr="00493AEE">
        <w:rPr>
          <w:rFonts w:cs="Times New Roman"/>
          <w:sz w:val="24"/>
          <w:szCs w:val="24"/>
          <w:u w:val="single"/>
        </w:rPr>
        <w:t xml:space="preserve"> </w:t>
      </w:r>
      <w:proofErr w:type="spellStart"/>
      <w:r w:rsidRPr="00493AEE">
        <w:rPr>
          <w:rFonts w:cs="Times New Roman"/>
          <w:sz w:val="24"/>
          <w:szCs w:val="24"/>
          <w:u w:val="single"/>
        </w:rPr>
        <w:t>Zeitung</w:t>
      </w:r>
      <w:proofErr w:type="spellEnd"/>
      <w:r w:rsidRPr="00493AEE">
        <w:rPr>
          <w:rFonts w:cs="Times New Roman"/>
          <w:sz w:val="24"/>
          <w:szCs w:val="24"/>
        </w:rPr>
        <w:t xml:space="preserve"> incorrectly reported that Troost was forbidden to work for ten years (in fact, it was two).  </w:t>
      </w:r>
      <w:proofErr w:type="spellStart"/>
      <w:proofErr w:type="gramStart"/>
      <w:r w:rsidRPr="00493AEE">
        <w:rPr>
          <w:rFonts w:cs="Times New Roman"/>
          <w:sz w:val="24"/>
          <w:szCs w:val="24"/>
        </w:rPr>
        <w:t>Lb</w:t>
      </w:r>
      <w:proofErr w:type="spellEnd"/>
      <w:r w:rsidRPr="00493AEE">
        <w:rPr>
          <w:rFonts w:cs="Times New Roman"/>
          <w:sz w:val="24"/>
          <w:szCs w:val="24"/>
        </w:rPr>
        <w:t xml:space="preserve">, “Frau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wurde</w:t>
      </w:r>
      <w:proofErr w:type="spellEnd"/>
      <w:r w:rsidRPr="00493AEE">
        <w:rPr>
          <w:rFonts w:cs="Times New Roman"/>
          <w:sz w:val="24"/>
          <w:szCs w:val="24"/>
        </w:rPr>
        <w:t xml:space="preserve"> </w:t>
      </w:r>
      <w:proofErr w:type="spellStart"/>
      <w:r w:rsidRPr="00493AEE">
        <w:rPr>
          <w:rFonts w:cs="Times New Roman"/>
          <w:sz w:val="24"/>
          <w:szCs w:val="24"/>
        </w:rPr>
        <w:t>Minderbelastete</w:t>
      </w:r>
      <w:proofErr w:type="spellEnd"/>
      <w:r w:rsidRPr="00493AEE">
        <w:rPr>
          <w:rFonts w:cs="Times New Roman"/>
          <w:sz w:val="24"/>
          <w:szCs w:val="24"/>
        </w:rPr>
        <w:t xml:space="preserve">,” </w:t>
      </w:r>
      <w:proofErr w:type="spellStart"/>
      <w:r w:rsidRPr="00493AEE">
        <w:rPr>
          <w:rFonts w:cs="Times New Roman"/>
          <w:sz w:val="24"/>
          <w:szCs w:val="24"/>
          <w:u w:val="single"/>
        </w:rPr>
        <w:t>Süddeutsche</w:t>
      </w:r>
      <w:proofErr w:type="spellEnd"/>
      <w:r w:rsidRPr="00493AEE">
        <w:rPr>
          <w:rFonts w:cs="Times New Roman"/>
          <w:sz w:val="24"/>
          <w:szCs w:val="24"/>
          <w:u w:val="single"/>
        </w:rPr>
        <w:t xml:space="preserve"> </w:t>
      </w:r>
      <w:proofErr w:type="spellStart"/>
      <w:r w:rsidRPr="00493AEE">
        <w:rPr>
          <w:rFonts w:cs="Times New Roman"/>
          <w:sz w:val="24"/>
          <w:szCs w:val="24"/>
          <w:u w:val="single"/>
        </w:rPr>
        <w:t>Zeitung</w:t>
      </w:r>
      <w:proofErr w:type="spellEnd"/>
      <w:r w:rsidRPr="00493AEE">
        <w:rPr>
          <w:rFonts w:cs="Times New Roman"/>
          <w:sz w:val="24"/>
          <w:szCs w:val="24"/>
        </w:rPr>
        <w:t>, March 3, 1950.</w:t>
      </w:r>
      <w:proofErr w:type="gramEnd"/>
    </w:p>
  </w:endnote>
  <w:endnote w:id="120">
    <w:p w:rsidR="00C109FB" w:rsidRPr="007F31A8"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Denazification verdict, December 21, 1948, </w:t>
      </w:r>
      <w:proofErr w:type="spellStart"/>
      <w:r w:rsidRPr="00493AEE">
        <w:rPr>
          <w:sz w:val="24"/>
          <w:szCs w:val="24"/>
        </w:rPr>
        <w:t>SpkA</w:t>
      </w:r>
      <w:proofErr w:type="spellEnd"/>
      <w:r w:rsidRPr="00493AEE">
        <w:rPr>
          <w:sz w:val="24"/>
          <w:szCs w:val="24"/>
        </w:rPr>
        <w:t xml:space="preserve"> K 482: Gall, Leonhard, </w:t>
      </w:r>
      <w:proofErr w:type="spellStart"/>
      <w:r w:rsidRPr="00493AEE">
        <w:rPr>
          <w:sz w:val="24"/>
          <w:szCs w:val="24"/>
        </w:rPr>
        <w:t>Staatsarchiv</w:t>
      </w:r>
      <w:proofErr w:type="spellEnd"/>
      <w:r w:rsidRPr="00493AEE">
        <w:rPr>
          <w:sz w:val="24"/>
          <w:szCs w:val="24"/>
        </w:rPr>
        <w:t xml:space="preserve"> </w:t>
      </w:r>
      <w:proofErr w:type="spellStart"/>
      <w:r w:rsidRPr="00493AEE">
        <w:rPr>
          <w:sz w:val="24"/>
          <w:szCs w:val="24"/>
        </w:rPr>
        <w:t>M</w:t>
      </w:r>
      <w:r w:rsidRPr="00493AEE">
        <w:rPr>
          <w:rFonts w:cs="Times New Roman"/>
          <w:sz w:val="24"/>
          <w:szCs w:val="24"/>
        </w:rPr>
        <w:t>ü</w:t>
      </w:r>
      <w:r w:rsidRPr="00493AEE">
        <w:rPr>
          <w:sz w:val="24"/>
          <w:szCs w:val="24"/>
        </w:rPr>
        <w:t>nchen</w:t>
      </w:r>
      <w:proofErr w:type="spellEnd"/>
      <w:r w:rsidRPr="00493AEE">
        <w:rPr>
          <w:sz w:val="24"/>
          <w:szCs w:val="24"/>
        </w:rPr>
        <w:t xml:space="preserve">; </w:t>
      </w:r>
      <w:proofErr w:type="spellStart"/>
      <w:r w:rsidRPr="00493AEE">
        <w:rPr>
          <w:sz w:val="24"/>
          <w:szCs w:val="24"/>
        </w:rPr>
        <w:t>Protokoll</w:t>
      </w:r>
      <w:proofErr w:type="spellEnd"/>
      <w:r w:rsidRPr="00493AEE">
        <w:rPr>
          <w:sz w:val="24"/>
          <w:szCs w:val="24"/>
        </w:rPr>
        <w:t xml:space="preserve"> der </w:t>
      </w:r>
      <w:proofErr w:type="spellStart"/>
      <w:r w:rsidRPr="00493AEE">
        <w:rPr>
          <w:rFonts w:cs="Times New Roman"/>
          <w:sz w:val="24"/>
          <w:szCs w:val="24"/>
        </w:rPr>
        <w:t>ö</w:t>
      </w:r>
      <w:r w:rsidRPr="00493AEE">
        <w:rPr>
          <w:sz w:val="24"/>
          <w:szCs w:val="24"/>
        </w:rPr>
        <w:t>ffentlichen</w:t>
      </w:r>
      <w:proofErr w:type="spellEnd"/>
      <w:r w:rsidRPr="00493AEE">
        <w:rPr>
          <w:sz w:val="24"/>
          <w:szCs w:val="24"/>
        </w:rPr>
        <w:t xml:space="preserve"> </w:t>
      </w:r>
      <w:proofErr w:type="spellStart"/>
      <w:r w:rsidRPr="00493AEE">
        <w:rPr>
          <w:sz w:val="24"/>
          <w:szCs w:val="24"/>
        </w:rPr>
        <w:t>Sitzung</w:t>
      </w:r>
      <w:proofErr w:type="spellEnd"/>
      <w:r w:rsidRPr="00493AEE">
        <w:rPr>
          <w:sz w:val="24"/>
          <w:szCs w:val="24"/>
        </w:rPr>
        <w:t xml:space="preserve"> am 21. </w:t>
      </w:r>
      <w:proofErr w:type="spellStart"/>
      <w:r w:rsidRPr="00493AEE">
        <w:rPr>
          <w:sz w:val="24"/>
          <w:szCs w:val="24"/>
        </w:rPr>
        <w:t>Dezember</w:t>
      </w:r>
      <w:proofErr w:type="spellEnd"/>
      <w:r w:rsidRPr="00493AEE">
        <w:rPr>
          <w:sz w:val="24"/>
          <w:szCs w:val="24"/>
        </w:rPr>
        <w:t xml:space="preserve"> 1948, </w:t>
      </w:r>
      <w:proofErr w:type="spellStart"/>
      <w:r w:rsidRPr="00493AEE">
        <w:rPr>
          <w:sz w:val="24"/>
          <w:szCs w:val="24"/>
        </w:rPr>
        <w:t>SpkA</w:t>
      </w:r>
      <w:proofErr w:type="spellEnd"/>
      <w:r w:rsidRPr="00493AEE">
        <w:rPr>
          <w:sz w:val="24"/>
          <w:szCs w:val="24"/>
        </w:rPr>
        <w:t xml:space="preserve"> K 482: Gall, Leonhard, </w:t>
      </w:r>
      <w:proofErr w:type="spellStart"/>
      <w:r w:rsidRPr="00493AEE">
        <w:rPr>
          <w:sz w:val="24"/>
          <w:szCs w:val="24"/>
        </w:rPr>
        <w:t>Staatsarchiv</w:t>
      </w:r>
      <w:proofErr w:type="spellEnd"/>
      <w:r w:rsidRPr="00493AEE">
        <w:rPr>
          <w:sz w:val="24"/>
          <w:szCs w:val="24"/>
        </w:rPr>
        <w:t xml:space="preserve"> </w:t>
      </w:r>
      <w:proofErr w:type="spellStart"/>
      <w:r w:rsidRPr="00493AEE">
        <w:rPr>
          <w:sz w:val="24"/>
          <w:szCs w:val="24"/>
        </w:rPr>
        <w:t>M</w:t>
      </w:r>
      <w:r w:rsidRPr="00493AEE">
        <w:rPr>
          <w:rFonts w:cs="Times New Roman"/>
          <w:sz w:val="24"/>
          <w:szCs w:val="24"/>
        </w:rPr>
        <w:t>ü</w:t>
      </w:r>
      <w:r w:rsidRPr="00493AEE">
        <w:rPr>
          <w:sz w:val="24"/>
          <w:szCs w:val="24"/>
        </w:rPr>
        <w:t>nchen</w:t>
      </w:r>
      <w:proofErr w:type="spellEnd"/>
      <w:r w:rsidRPr="00493AEE">
        <w:rPr>
          <w:sz w:val="24"/>
          <w:szCs w:val="24"/>
        </w:rPr>
        <w:t xml:space="preserve">; Professor Peter </w:t>
      </w:r>
      <w:proofErr w:type="spellStart"/>
      <w:r w:rsidRPr="00493AEE">
        <w:rPr>
          <w:sz w:val="24"/>
          <w:szCs w:val="24"/>
        </w:rPr>
        <w:t>Birkenholz</w:t>
      </w:r>
      <w:proofErr w:type="spellEnd"/>
      <w:r w:rsidRPr="00493AEE">
        <w:rPr>
          <w:sz w:val="24"/>
          <w:szCs w:val="24"/>
        </w:rPr>
        <w:t xml:space="preserve"> </w:t>
      </w:r>
      <w:proofErr w:type="spellStart"/>
      <w:r w:rsidRPr="00493AEE">
        <w:rPr>
          <w:sz w:val="24"/>
          <w:szCs w:val="24"/>
        </w:rPr>
        <w:t>Erkl</w:t>
      </w:r>
      <w:r w:rsidRPr="00493AEE">
        <w:rPr>
          <w:rFonts w:cs="Times New Roman"/>
          <w:sz w:val="24"/>
          <w:szCs w:val="24"/>
        </w:rPr>
        <w:t>ä</w:t>
      </w:r>
      <w:r w:rsidRPr="00493AEE">
        <w:rPr>
          <w:sz w:val="24"/>
          <w:szCs w:val="24"/>
        </w:rPr>
        <w:t>rung</w:t>
      </w:r>
      <w:proofErr w:type="spellEnd"/>
      <w:r w:rsidRPr="00493AEE">
        <w:rPr>
          <w:sz w:val="24"/>
          <w:szCs w:val="24"/>
        </w:rPr>
        <w:t xml:space="preserve">, November 20, 1945, </w:t>
      </w:r>
      <w:proofErr w:type="spellStart"/>
      <w:r w:rsidRPr="00493AEE">
        <w:rPr>
          <w:sz w:val="24"/>
          <w:szCs w:val="24"/>
        </w:rPr>
        <w:t>SpkA</w:t>
      </w:r>
      <w:proofErr w:type="spellEnd"/>
      <w:r w:rsidRPr="00493AEE">
        <w:rPr>
          <w:sz w:val="24"/>
          <w:szCs w:val="24"/>
        </w:rPr>
        <w:t xml:space="preserve"> K 482: Gall, Leonhard, </w:t>
      </w:r>
      <w:proofErr w:type="spellStart"/>
      <w:r w:rsidRPr="00493AEE">
        <w:rPr>
          <w:sz w:val="24"/>
          <w:szCs w:val="24"/>
        </w:rPr>
        <w:t>Staatsarchiv</w:t>
      </w:r>
      <w:proofErr w:type="spellEnd"/>
      <w:r w:rsidRPr="00493AEE">
        <w:rPr>
          <w:sz w:val="24"/>
          <w:szCs w:val="24"/>
        </w:rPr>
        <w:t xml:space="preserve"> </w:t>
      </w:r>
      <w:proofErr w:type="spellStart"/>
      <w:r w:rsidRPr="00493AEE">
        <w:rPr>
          <w:sz w:val="24"/>
          <w:szCs w:val="24"/>
        </w:rPr>
        <w:t>M</w:t>
      </w:r>
      <w:r w:rsidRPr="00493AEE">
        <w:rPr>
          <w:rFonts w:cs="Times New Roman"/>
          <w:sz w:val="24"/>
          <w:szCs w:val="24"/>
        </w:rPr>
        <w:t>ü</w:t>
      </w:r>
      <w:r w:rsidRPr="00493AEE">
        <w:rPr>
          <w:sz w:val="24"/>
          <w:szCs w:val="24"/>
        </w:rPr>
        <w:t>nchen</w:t>
      </w:r>
      <w:proofErr w:type="spellEnd"/>
      <w:r w:rsidRPr="00493AEE">
        <w:rPr>
          <w:sz w:val="24"/>
          <w:szCs w:val="24"/>
        </w:rPr>
        <w:t xml:space="preserve">; Verdict, March 2, 1950, </w:t>
      </w:r>
      <w:proofErr w:type="spellStart"/>
      <w:r w:rsidRPr="00493AEE">
        <w:rPr>
          <w:rFonts w:cs="Times New Roman"/>
          <w:sz w:val="24"/>
          <w:szCs w:val="24"/>
        </w:rPr>
        <w:t>SpkA</w:t>
      </w:r>
      <w:proofErr w:type="spellEnd"/>
      <w:r w:rsidRPr="00493AEE">
        <w:rPr>
          <w:rFonts w:cs="Times New Roman"/>
          <w:sz w:val="24"/>
          <w:szCs w:val="24"/>
        </w:rPr>
        <w:t xml:space="preserve"> K 1844: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7F31A8">
        <w:rPr>
          <w:rFonts w:cs="Times New Roman"/>
          <w:sz w:val="24"/>
          <w:szCs w:val="24"/>
        </w:rPr>
        <w:t>München</w:t>
      </w:r>
      <w:proofErr w:type="spellEnd"/>
      <w:r w:rsidRPr="007F31A8">
        <w:rPr>
          <w:rFonts w:cs="Times New Roman"/>
          <w:sz w:val="24"/>
          <w:szCs w:val="24"/>
        </w:rPr>
        <w:t>.</w:t>
      </w:r>
    </w:p>
  </w:endnote>
  <w:endnote w:id="121">
    <w:p w:rsidR="00C109FB" w:rsidRPr="00493AEE" w:rsidRDefault="00C109FB" w:rsidP="00493AEE">
      <w:pPr>
        <w:pStyle w:val="EndnoteText"/>
        <w:spacing w:line="480" w:lineRule="auto"/>
        <w:rPr>
          <w:sz w:val="24"/>
          <w:szCs w:val="24"/>
        </w:rPr>
      </w:pPr>
      <w:r w:rsidRPr="007F31A8">
        <w:rPr>
          <w:rStyle w:val="EndnoteReference"/>
          <w:sz w:val="24"/>
          <w:szCs w:val="24"/>
        </w:rPr>
        <w:endnoteRef/>
      </w:r>
      <w:r w:rsidRPr="007F31A8">
        <w:rPr>
          <w:sz w:val="24"/>
          <w:szCs w:val="24"/>
        </w:rPr>
        <w:t xml:space="preserve"> Gerdy Troost to C. Sachs, May 15, 1950, </w:t>
      </w:r>
      <w:proofErr w:type="spellStart"/>
      <w:r w:rsidRPr="007F31A8">
        <w:rPr>
          <w:rFonts w:cs="Times New Roman"/>
          <w:sz w:val="24"/>
          <w:szCs w:val="24"/>
        </w:rPr>
        <w:t>SpkA</w:t>
      </w:r>
      <w:proofErr w:type="spellEnd"/>
      <w:r w:rsidRPr="00493AEE">
        <w:rPr>
          <w:rFonts w:cs="Times New Roman"/>
          <w:sz w:val="24"/>
          <w:szCs w:val="24"/>
        </w:rPr>
        <w:t xml:space="preserve"> K 1844: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 xml:space="preserve">; Der Minister </w:t>
      </w:r>
      <w:proofErr w:type="spellStart"/>
      <w:r w:rsidRPr="00493AEE">
        <w:rPr>
          <w:rFonts w:cs="Times New Roman"/>
          <w:sz w:val="24"/>
          <w:szCs w:val="24"/>
        </w:rPr>
        <w:t>für</w:t>
      </w:r>
      <w:proofErr w:type="spellEnd"/>
      <w:r w:rsidRPr="00493AEE">
        <w:rPr>
          <w:rFonts w:cs="Times New Roman"/>
          <w:sz w:val="24"/>
          <w:szCs w:val="24"/>
        </w:rPr>
        <w:t xml:space="preserve"> </w:t>
      </w:r>
      <w:proofErr w:type="spellStart"/>
      <w:r w:rsidRPr="00493AEE">
        <w:rPr>
          <w:rFonts w:cs="Times New Roman"/>
          <w:sz w:val="24"/>
          <w:szCs w:val="24"/>
        </w:rPr>
        <w:t>politische</w:t>
      </w:r>
      <w:proofErr w:type="spellEnd"/>
      <w:r w:rsidRPr="00493AEE">
        <w:rPr>
          <w:rFonts w:cs="Times New Roman"/>
          <w:sz w:val="24"/>
          <w:szCs w:val="24"/>
        </w:rPr>
        <w:t xml:space="preserve"> </w:t>
      </w:r>
      <w:proofErr w:type="spellStart"/>
      <w:r w:rsidRPr="00493AEE">
        <w:rPr>
          <w:rFonts w:cs="Times New Roman"/>
          <w:sz w:val="24"/>
          <w:szCs w:val="24"/>
        </w:rPr>
        <w:t>Befreiung</w:t>
      </w:r>
      <w:proofErr w:type="spellEnd"/>
      <w:r w:rsidRPr="00493AEE">
        <w:rPr>
          <w:rFonts w:cs="Times New Roman"/>
          <w:sz w:val="24"/>
          <w:szCs w:val="24"/>
        </w:rPr>
        <w:t xml:space="preserve"> in Bayern, </w:t>
      </w:r>
      <w:proofErr w:type="spellStart"/>
      <w:r w:rsidRPr="00493AEE">
        <w:rPr>
          <w:rFonts w:cs="Times New Roman"/>
          <w:sz w:val="24"/>
          <w:szCs w:val="24"/>
        </w:rPr>
        <w:t>Entschliessung</w:t>
      </w:r>
      <w:proofErr w:type="spellEnd"/>
      <w:r w:rsidRPr="00493AEE">
        <w:rPr>
          <w:rFonts w:cs="Times New Roman"/>
          <w:sz w:val="24"/>
          <w:szCs w:val="24"/>
        </w:rPr>
        <w:t xml:space="preserve">, August 7, 1950, </w:t>
      </w:r>
      <w:proofErr w:type="spellStart"/>
      <w:r w:rsidRPr="00493AEE">
        <w:rPr>
          <w:rFonts w:cs="Times New Roman"/>
          <w:sz w:val="24"/>
          <w:szCs w:val="24"/>
        </w:rPr>
        <w:t>SpkA</w:t>
      </w:r>
      <w:proofErr w:type="spellEnd"/>
      <w:r w:rsidRPr="00493AEE">
        <w:rPr>
          <w:rFonts w:cs="Times New Roman"/>
          <w:sz w:val="24"/>
          <w:szCs w:val="24"/>
        </w:rPr>
        <w:t xml:space="preserve"> K 1844: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 Leon</w:t>
      </w:r>
      <w:r w:rsidR="00D93372">
        <w:rPr>
          <w:rFonts w:cs="Times New Roman"/>
          <w:sz w:val="24"/>
          <w:szCs w:val="24"/>
        </w:rPr>
        <w:t>h</w:t>
      </w:r>
      <w:r w:rsidRPr="00493AEE">
        <w:rPr>
          <w:rFonts w:cs="Times New Roman"/>
          <w:sz w:val="24"/>
          <w:szCs w:val="24"/>
        </w:rPr>
        <w:t xml:space="preserve">ard Gall, </w:t>
      </w:r>
      <w:proofErr w:type="spellStart"/>
      <w:r w:rsidRPr="00493AEE">
        <w:rPr>
          <w:rFonts w:cs="Times New Roman"/>
          <w:sz w:val="24"/>
          <w:szCs w:val="24"/>
        </w:rPr>
        <w:t>Gesuch</w:t>
      </w:r>
      <w:proofErr w:type="spellEnd"/>
      <w:r w:rsidRPr="00493AEE">
        <w:rPr>
          <w:rFonts w:cs="Times New Roman"/>
          <w:sz w:val="24"/>
          <w:szCs w:val="24"/>
        </w:rPr>
        <w:t xml:space="preserve"> um </w:t>
      </w:r>
      <w:proofErr w:type="spellStart"/>
      <w:r w:rsidRPr="00493AEE">
        <w:rPr>
          <w:rFonts w:cs="Times New Roman"/>
          <w:sz w:val="24"/>
          <w:szCs w:val="24"/>
        </w:rPr>
        <w:t>Gebührenermässigung</w:t>
      </w:r>
      <w:proofErr w:type="spellEnd"/>
      <w:r w:rsidRPr="00493AEE">
        <w:rPr>
          <w:rFonts w:cs="Times New Roman"/>
          <w:sz w:val="24"/>
          <w:szCs w:val="24"/>
        </w:rPr>
        <w:t xml:space="preserve">, March 22, 1949, </w:t>
      </w:r>
      <w:proofErr w:type="spellStart"/>
      <w:r w:rsidRPr="00493AEE">
        <w:rPr>
          <w:sz w:val="24"/>
          <w:szCs w:val="24"/>
        </w:rPr>
        <w:t>SpkA</w:t>
      </w:r>
      <w:proofErr w:type="spellEnd"/>
      <w:r w:rsidRPr="00493AEE">
        <w:rPr>
          <w:sz w:val="24"/>
          <w:szCs w:val="24"/>
        </w:rPr>
        <w:t xml:space="preserve"> K 482: Gall, Leonhard, </w:t>
      </w:r>
      <w:proofErr w:type="spellStart"/>
      <w:r w:rsidRPr="00493AEE">
        <w:rPr>
          <w:sz w:val="24"/>
          <w:szCs w:val="24"/>
        </w:rPr>
        <w:t>Staatsarchiv</w:t>
      </w:r>
      <w:proofErr w:type="spellEnd"/>
      <w:r w:rsidRPr="00493AEE">
        <w:rPr>
          <w:sz w:val="24"/>
          <w:szCs w:val="24"/>
        </w:rPr>
        <w:t xml:space="preserve"> </w:t>
      </w:r>
      <w:proofErr w:type="spellStart"/>
      <w:r w:rsidRPr="00493AEE">
        <w:rPr>
          <w:sz w:val="24"/>
          <w:szCs w:val="24"/>
        </w:rPr>
        <w:t>M</w:t>
      </w:r>
      <w:r w:rsidRPr="00493AEE">
        <w:rPr>
          <w:rFonts w:cs="Times New Roman"/>
          <w:sz w:val="24"/>
          <w:szCs w:val="24"/>
        </w:rPr>
        <w:t>ü</w:t>
      </w:r>
      <w:r w:rsidRPr="00493AEE">
        <w:rPr>
          <w:sz w:val="24"/>
          <w:szCs w:val="24"/>
        </w:rPr>
        <w:t>nchen</w:t>
      </w:r>
      <w:proofErr w:type="spellEnd"/>
      <w:r w:rsidRPr="00493AEE">
        <w:rPr>
          <w:sz w:val="24"/>
          <w:szCs w:val="24"/>
        </w:rPr>
        <w:t xml:space="preserve">; Prosecutor, </w:t>
      </w:r>
      <w:proofErr w:type="spellStart"/>
      <w:r w:rsidRPr="00493AEE">
        <w:rPr>
          <w:sz w:val="24"/>
          <w:szCs w:val="24"/>
        </w:rPr>
        <w:t>Hauptkammer</w:t>
      </w:r>
      <w:proofErr w:type="spellEnd"/>
      <w:r w:rsidRPr="00493AEE">
        <w:rPr>
          <w:sz w:val="24"/>
          <w:szCs w:val="24"/>
        </w:rPr>
        <w:t xml:space="preserve"> </w:t>
      </w:r>
      <w:proofErr w:type="spellStart"/>
      <w:r w:rsidRPr="00493AEE">
        <w:rPr>
          <w:sz w:val="24"/>
          <w:szCs w:val="24"/>
        </w:rPr>
        <w:t>M</w:t>
      </w:r>
      <w:r w:rsidRPr="00493AEE">
        <w:rPr>
          <w:rFonts w:cs="Times New Roman"/>
          <w:sz w:val="24"/>
          <w:szCs w:val="24"/>
        </w:rPr>
        <w:t>ü</w:t>
      </w:r>
      <w:r w:rsidRPr="00493AEE">
        <w:rPr>
          <w:sz w:val="24"/>
          <w:szCs w:val="24"/>
        </w:rPr>
        <w:t>nchen</w:t>
      </w:r>
      <w:proofErr w:type="spellEnd"/>
      <w:r w:rsidRPr="00493AEE">
        <w:rPr>
          <w:sz w:val="24"/>
          <w:szCs w:val="24"/>
        </w:rPr>
        <w:t xml:space="preserve"> </w:t>
      </w:r>
      <w:r w:rsidRPr="00493AEE">
        <w:rPr>
          <w:rFonts w:cs="Times New Roman"/>
          <w:sz w:val="24"/>
          <w:szCs w:val="24"/>
        </w:rPr>
        <w:t xml:space="preserve">̶ </w:t>
      </w:r>
      <w:proofErr w:type="spellStart"/>
      <w:r w:rsidRPr="00493AEE">
        <w:rPr>
          <w:sz w:val="24"/>
          <w:szCs w:val="24"/>
        </w:rPr>
        <w:t>Stadt</w:t>
      </w:r>
      <w:proofErr w:type="spellEnd"/>
      <w:r w:rsidRPr="00493AEE">
        <w:rPr>
          <w:sz w:val="24"/>
          <w:szCs w:val="24"/>
        </w:rPr>
        <w:t xml:space="preserve"> to Leonhard Gall, April 4, 1949, </w:t>
      </w:r>
      <w:proofErr w:type="spellStart"/>
      <w:r w:rsidRPr="00493AEE">
        <w:rPr>
          <w:sz w:val="24"/>
          <w:szCs w:val="24"/>
        </w:rPr>
        <w:t>SpkA</w:t>
      </w:r>
      <w:proofErr w:type="spellEnd"/>
      <w:r w:rsidRPr="00493AEE">
        <w:rPr>
          <w:sz w:val="24"/>
          <w:szCs w:val="24"/>
        </w:rPr>
        <w:t xml:space="preserve"> K 482: Gall, Leonhard, </w:t>
      </w:r>
      <w:proofErr w:type="spellStart"/>
      <w:r w:rsidRPr="00493AEE">
        <w:rPr>
          <w:sz w:val="24"/>
          <w:szCs w:val="24"/>
        </w:rPr>
        <w:t>Staatsarchiv</w:t>
      </w:r>
      <w:proofErr w:type="spellEnd"/>
      <w:r w:rsidRPr="00493AEE">
        <w:rPr>
          <w:sz w:val="24"/>
          <w:szCs w:val="24"/>
        </w:rPr>
        <w:t xml:space="preserve"> </w:t>
      </w:r>
      <w:proofErr w:type="spellStart"/>
      <w:r w:rsidRPr="00493AEE">
        <w:rPr>
          <w:sz w:val="24"/>
          <w:szCs w:val="24"/>
        </w:rPr>
        <w:t>M</w:t>
      </w:r>
      <w:r w:rsidRPr="00493AEE">
        <w:rPr>
          <w:rFonts w:cs="Times New Roman"/>
          <w:sz w:val="24"/>
          <w:szCs w:val="24"/>
        </w:rPr>
        <w:t>ü</w:t>
      </w:r>
      <w:r w:rsidRPr="00493AEE">
        <w:rPr>
          <w:sz w:val="24"/>
          <w:szCs w:val="24"/>
        </w:rPr>
        <w:t>nchen</w:t>
      </w:r>
      <w:proofErr w:type="spellEnd"/>
      <w:r w:rsidRPr="00493AEE">
        <w:rPr>
          <w:sz w:val="24"/>
          <w:szCs w:val="24"/>
        </w:rPr>
        <w:t xml:space="preserve">.  On fines in denazification trials, see Jonathan Petropoulos, “Postwar Justice and the Treatment of Nazi Assets,” in </w:t>
      </w:r>
      <w:r w:rsidRPr="00493AEE">
        <w:rPr>
          <w:sz w:val="24"/>
          <w:szCs w:val="24"/>
          <w:u w:val="single"/>
        </w:rPr>
        <w:t>Gray Zones: Ambiguity and Compromise in the Holocaust and Its Aftermath</w:t>
      </w:r>
      <w:r w:rsidRPr="00493AEE">
        <w:rPr>
          <w:sz w:val="24"/>
          <w:szCs w:val="24"/>
        </w:rPr>
        <w:t xml:space="preserve">, ed. Jonathan Petropoulos and John K. Roth (New York: </w:t>
      </w:r>
      <w:proofErr w:type="spellStart"/>
      <w:r w:rsidRPr="00493AEE">
        <w:rPr>
          <w:sz w:val="24"/>
          <w:szCs w:val="24"/>
        </w:rPr>
        <w:t>Berghahn</w:t>
      </w:r>
      <w:proofErr w:type="spellEnd"/>
      <w:r w:rsidRPr="00493AEE">
        <w:rPr>
          <w:sz w:val="24"/>
          <w:szCs w:val="24"/>
        </w:rPr>
        <w:t>, 2006), 325-338.</w:t>
      </w:r>
    </w:p>
  </w:endnote>
  <w:endnote w:id="122">
    <w:p w:rsidR="00C109FB" w:rsidRPr="00493AEE" w:rsidRDefault="00C109FB" w:rsidP="00493AEE">
      <w:pPr>
        <w:pStyle w:val="EndnoteText"/>
        <w:spacing w:line="480" w:lineRule="auto"/>
        <w:rPr>
          <w:rFonts w:cs="Times New Roman"/>
          <w:sz w:val="24"/>
          <w:szCs w:val="24"/>
        </w:rPr>
      </w:pPr>
      <w:r w:rsidRPr="00493AEE">
        <w:rPr>
          <w:rStyle w:val="EndnoteReference"/>
          <w:rFonts w:cs="Times New Roman"/>
          <w:sz w:val="24"/>
          <w:szCs w:val="24"/>
        </w:rPr>
        <w:endnoteRef/>
      </w:r>
      <w:r w:rsidRPr="00493AEE">
        <w:rPr>
          <w:rFonts w:cs="Times New Roman"/>
          <w:sz w:val="24"/>
          <w:szCs w:val="24"/>
        </w:rPr>
        <w:t xml:space="preserve"> </w:t>
      </w:r>
      <w:proofErr w:type="gramStart"/>
      <w:r w:rsidRPr="00493AEE">
        <w:rPr>
          <w:rFonts w:cs="Times New Roman"/>
          <w:sz w:val="24"/>
          <w:szCs w:val="24"/>
        </w:rPr>
        <w:t xml:space="preserve">Wilhelm </w:t>
      </w:r>
      <w:proofErr w:type="spellStart"/>
      <w:r w:rsidRPr="00493AEE">
        <w:rPr>
          <w:rFonts w:cs="Times New Roman"/>
          <w:sz w:val="24"/>
          <w:szCs w:val="24"/>
        </w:rPr>
        <w:t>Corsten</w:t>
      </w:r>
      <w:proofErr w:type="spellEnd"/>
      <w:r w:rsidRPr="00493AEE">
        <w:rPr>
          <w:rFonts w:cs="Times New Roman"/>
          <w:sz w:val="24"/>
          <w:szCs w:val="24"/>
        </w:rPr>
        <w:t xml:space="preserve"> to </w:t>
      </w:r>
      <w:proofErr w:type="spellStart"/>
      <w:r w:rsidRPr="00493AEE">
        <w:rPr>
          <w:rFonts w:cs="Times New Roman"/>
          <w:sz w:val="24"/>
          <w:szCs w:val="24"/>
        </w:rPr>
        <w:t>Finanzamt</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 xml:space="preserve">-Nord, May 14, 1946, </w:t>
      </w:r>
      <w:r w:rsidRPr="00493AEE">
        <w:rPr>
          <w:sz w:val="24"/>
          <w:szCs w:val="24"/>
        </w:rPr>
        <w:t>carbon copy, Gerdy Troost Personal Papers, Ana 325, Bavarian State Library.</w:t>
      </w:r>
      <w:proofErr w:type="gramEnd"/>
    </w:p>
  </w:endnote>
  <w:endnote w:id="123">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t>
      </w:r>
      <w:proofErr w:type="spellStart"/>
      <w:r w:rsidRPr="00493AEE">
        <w:rPr>
          <w:sz w:val="24"/>
          <w:szCs w:val="24"/>
        </w:rPr>
        <w:t>Finanzamt</w:t>
      </w:r>
      <w:proofErr w:type="spellEnd"/>
      <w:r w:rsidRPr="00493AEE">
        <w:rPr>
          <w:sz w:val="24"/>
          <w:szCs w:val="24"/>
        </w:rPr>
        <w:t xml:space="preserve"> </w:t>
      </w:r>
      <w:proofErr w:type="spellStart"/>
      <w:r w:rsidRPr="00493AEE">
        <w:rPr>
          <w:sz w:val="24"/>
          <w:szCs w:val="24"/>
        </w:rPr>
        <w:t>M</w:t>
      </w:r>
      <w:r w:rsidRPr="00493AEE">
        <w:rPr>
          <w:rFonts w:cs="Times New Roman"/>
          <w:sz w:val="24"/>
          <w:szCs w:val="24"/>
        </w:rPr>
        <w:t>ü</w:t>
      </w:r>
      <w:r w:rsidRPr="00493AEE">
        <w:rPr>
          <w:sz w:val="24"/>
          <w:szCs w:val="24"/>
        </w:rPr>
        <w:t>nchen</w:t>
      </w:r>
      <w:proofErr w:type="spellEnd"/>
      <w:r w:rsidRPr="00493AEE">
        <w:rPr>
          <w:sz w:val="24"/>
          <w:szCs w:val="24"/>
        </w:rPr>
        <w:t xml:space="preserve"> Nord, </w:t>
      </w:r>
      <w:proofErr w:type="spellStart"/>
      <w:r w:rsidRPr="00493AEE">
        <w:rPr>
          <w:sz w:val="24"/>
          <w:szCs w:val="24"/>
        </w:rPr>
        <w:t>Beglaubigte</w:t>
      </w:r>
      <w:proofErr w:type="spellEnd"/>
      <w:r w:rsidRPr="00493AEE">
        <w:rPr>
          <w:sz w:val="24"/>
          <w:szCs w:val="24"/>
        </w:rPr>
        <w:t xml:space="preserve"> </w:t>
      </w:r>
      <w:proofErr w:type="spellStart"/>
      <w:r w:rsidRPr="00493AEE">
        <w:rPr>
          <w:sz w:val="24"/>
          <w:szCs w:val="24"/>
        </w:rPr>
        <w:t>Abschrift</w:t>
      </w:r>
      <w:proofErr w:type="spellEnd"/>
      <w:r w:rsidRPr="00493AEE">
        <w:rPr>
          <w:sz w:val="24"/>
          <w:szCs w:val="24"/>
        </w:rPr>
        <w:t xml:space="preserve">: </w:t>
      </w:r>
      <w:proofErr w:type="spellStart"/>
      <w:r w:rsidRPr="00493AEE">
        <w:rPr>
          <w:sz w:val="24"/>
          <w:szCs w:val="24"/>
        </w:rPr>
        <w:t>Einkommensteuerbescheid</w:t>
      </w:r>
      <w:proofErr w:type="spellEnd"/>
      <w:r w:rsidRPr="00493AEE">
        <w:rPr>
          <w:sz w:val="24"/>
          <w:szCs w:val="24"/>
        </w:rPr>
        <w:t>, carbon copy, August 22, 1946, Gerdy Troost Personal Papers, Ana 325, Bavarian State Library.</w:t>
      </w:r>
    </w:p>
  </w:endnote>
  <w:endnote w:id="124">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t>
      </w:r>
      <w:proofErr w:type="gramStart"/>
      <w:r w:rsidRPr="00493AEE">
        <w:rPr>
          <w:sz w:val="24"/>
          <w:szCs w:val="24"/>
        </w:rPr>
        <w:t>“</w:t>
      </w:r>
      <w:proofErr w:type="spellStart"/>
      <w:r w:rsidRPr="00493AEE">
        <w:rPr>
          <w:sz w:val="24"/>
          <w:szCs w:val="24"/>
        </w:rPr>
        <w:t>Gesetz</w:t>
      </w:r>
      <w:proofErr w:type="spellEnd"/>
      <w:r w:rsidRPr="00493AEE">
        <w:rPr>
          <w:sz w:val="24"/>
          <w:szCs w:val="24"/>
        </w:rPr>
        <w:t xml:space="preserve"> </w:t>
      </w:r>
      <w:proofErr w:type="spellStart"/>
      <w:r w:rsidRPr="00493AEE">
        <w:rPr>
          <w:sz w:val="24"/>
          <w:szCs w:val="24"/>
        </w:rPr>
        <w:t>zum</w:t>
      </w:r>
      <w:proofErr w:type="spellEnd"/>
      <w:r w:rsidRPr="00493AEE">
        <w:rPr>
          <w:sz w:val="24"/>
          <w:szCs w:val="24"/>
        </w:rPr>
        <w:t xml:space="preserve"> </w:t>
      </w:r>
      <w:proofErr w:type="spellStart"/>
      <w:r w:rsidRPr="00493AEE">
        <w:rPr>
          <w:sz w:val="24"/>
          <w:szCs w:val="24"/>
        </w:rPr>
        <w:t>Abschluss</w:t>
      </w:r>
      <w:proofErr w:type="spellEnd"/>
      <w:r w:rsidRPr="00493AEE">
        <w:rPr>
          <w:sz w:val="24"/>
          <w:szCs w:val="24"/>
        </w:rPr>
        <w:t xml:space="preserve"> der </w:t>
      </w:r>
      <w:proofErr w:type="spellStart"/>
      <w:r w:rsidRPr="00493AEE">
        <w:rPr>
          <w:sz w:val="24"/>
          <w:szCs w:val="24"/>
        </w:rPr>
        <w:t>politischen</w:t>
      </w:r>
      <w:proofErr w:type="spellEnd"/>
      <w:r w:rsidRPr="00493AEE">
        <w:rPr>
          <w:sz w:val="24"/>
          <w:szCs w:val="24"/>
        </w:rPr>
        <w:t xml:space="preserve"> </w:t>
      </w:r>
      <w:proofErr w:type="spellStart"/>
      <w:r w:rsidRPr="00493AEE">
        <w:rPr>
          <w:sz w:val="24"/>
          <w:szCs w:val="24"/>
        </w:rPr>
        <w:t>Befreiung</w:t>
      </w:r>
      <w:proofErr w:type="spellEnd"/>
      <w:r w:rsidRPr="00493AEE">
        <w:rPr>
          <w:sz w:val="24"/>
          <w:szCs w:val="24"/>
        </w:rPr>
        <w:t xml:space="preserve"> </w:t>
      </w:r>
      <w:proofErr w:type="spellStart"/>
      <w:r w:rsidRPr="00493AEE">
        <w:rPr>
          <w:sz w:val="24"/>
          <w:szCs w:val="24"/>
        </w:rPr>
        <w:t>vom</w:t>
      </w:r>
      <w:proofErr w:type="spellEnd"/>
      <w:r w:rsidRPr="00493AEE">
        <w:rPr>
          <w:sz w:val="24"/>
          <w:szCs w:val="24"/>
        </w:rPr>
        <w:t xml:space="preserve"> 27.</w:t>
      </w:r>
      <w:proofErr w:type="gramEnd"/>
      <w:r w:rsidRPr="00493AEE">
        <w:rPr>
          <w:sz w:val="24"/>
          <w:szCs w:val="24"/>
        </w:rPr>
        <w:t xml:space="preserve"> </w:t>
      </w:r>
      <w:proofErr w:type="spellStart"/>
      <w:r w:rsidRPr="00493AEE">
        <w:rPr>
          <w:sz w:val="24"/>
          <w:szCs w:val="24"/>
        </w:rPr>
        <w:t>Juli</w:t>
      </w:r>
      <w:proofErr w:type="spellEnd"/>
      <w:r w:rsidRPr="00493AEE">
        <w:rPr>
          <w:sz w:val="24"/>
          <w:szCs w:val="24"/>
        </w:rPr>
        <w:t xml:space="preserve"> 1950,” </w:t>
      </w:r>
      <w:proofErr w:type="spellStart"/>
      <w:r w:rsidRPr="00493AEE">
        <w:rPr>
          <w:sz w:val="24"/>
          <w:szCs w:val="24"/>
          <w:u w:val="single"/>
        </w:rPr>
        <w:t>Bayerisches</w:t>
      </w:r>
      <w:proofErr w:type="spellEnd"/>
      <w:r w:rsidRPr="00493AEE">
        <w:rPr>
          <w:sz w:val="24"/>
          <w:szCs w:val="24"/>
          <w:u w:val="single"/>
        </w:rPr>
        <w:t xml:space="preserve"> </w:t>
      </w:r>
      <w:proofErr w:type="spellStart"/>
      <w:r w:rsidRPr="00493AEE">
        <w:rPr>
          <w:sz w:val="24"/>
          <w:szCs w:val="24"/>
          <w:u w:val="single"/>
        </w:rPr>
        <w:t>Gesetz</w:t>
      </w:r>
      <w:proofErr w:type="spellEnd"/>
      <w:r w:rsidRPr="00493AEE">
        <w:rPr>
          <w:sz w:val="24"/>
          <w:szCs w:val="24"/>
          <w:u w:val="single"/>
        </w:rPr>
        <w:t xml:space="preserve">- u. </w:t>
      </w:r>
      <w:proofErr w:type="spellStart"/>
      <w:r w:rsidRPr="00493AEE">
        <w:rPr>
          <w:sz w:val="24"/>
          <w:szCs w:val="24"/>
          <w:u w:val="single"/>
        </w:rPr>
        <w:t>Verordnungsblatt</w:t>
      </w:r>
      <w:proofErr w:type="spellEnd"/>
      <w:r w:rsidRPr="00493AEE">
        <w:rPr>
          <w:sz w:val="24"/>
          <w:szCs w:val="24"/>
        </w:rPr>
        <w:t xml:space="preserve">, no. 17 (1950): 107-108.  The law became effective on September 1, 1950; A. </w:t>
      </w:r>
      <w:proofErr w:type="spellStart"/>
      <w:r w:rsidRPr="00493AEE">
        <w:rPr>
          <w:sz w:val="24"/>
          <w:szCs w:val="24"/>
        </w:rPr>
        <w:t>Templer</w:t>
      </w:r>
      <w:proofErr w:type="spellEnd"/>
      <w:r w:rsidRPr="00493AEE">
        <w:rPr>
          <w:sz w:val="24"/>
          <w:szCs w:val="24"/>
        </w:rPr>
        <w:t xml:space="preserve"> to </w:t>
      </w:r>
      <w:proofErr w:type="spellStart"/>
      <w:r w:rsidRPr="00493AEE">
        <w:rPr>
          <w:sz w:val="24"/>
          <w:szCs w:val="24"/>
        </w:rPr>
        <w:t>Hauptkammer</w:t>
      </w:r>
      <w:proofErr w:type="spellEnd"/>
      <w:r w:rsidRPr="00493AEE">
        <w:rPr>
          <w:sz w:val="24"/>
          <w:szCs w:val="24"/>
        </w:rPr>
        <w:t xml:space="preserve"> </w:t>
      </w:r>
      <w:proofErr w:type="spellStart"/>
      <w:r w:rsidRPr="00493AEE">
        <w:rPr>
          <w:sz w:val="24"/>
          <w:szCs w:val="24"/>
        </w:rPr>
        <w:t>M</w:t>
      </w:r>
      <w:r w:rsidRPr="00493AEE">
        <w:rPr>
          <w:rFonts w:cs="Times New Roman"/>
          <w:sz w:val="24"/>
          <w:szCs w:val="24"/>
        </w:rPr>
        <w:t>ü</w:t>
      </w:r>
      <w:r w:rsidRPr="00493AEE">
        <w:rPr>
          <w:sz w:val="24"/>
          <w:szCs w:val="24"/>
        </w:rPr>
        <w:t>nchen</w:t>
      </w:r>
      <w:proofErr w:type="spellEnd"/>
      <w:r w:rsidRPr="00493AEE">
        <w:rPr>
          <w:sz w:val="24"/>
          <w:szCs w:val="24"/>
        </w:rPr>
        <w:t xml:space="preserve">, October 17, 1950, </w:t>
      </w:r>
      <w:proofErr w:type="spellStart"/>
      <w:r w:rsidRPr="00493AEE">
        <w:rPr>
          <w:rFonts w:cs="Times New Roman"/>
          <w:sz w:val="24"/>
          <w:szCs w:val="24"/>
        </w:rPr>
        <w:t>SpkA</w:t>
      </w:r>
      <w:proofErr w:type="spellEnd"/>
      <w:r w:rsidRPr="00493AEE">
        <w:rPr>
          <w:rFonts w:cs="Times New Roman"/>
          <w:sz w:val="24"/>
          <w:szCs w:val="24"/>
        </w:rPr>
        <w:t xml:space="preserve"> K 1844: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 xml:space="preserve">; </w:t>
      </w:r>
      <w:proofErr w:type="spellStart"/>
      <w:r w:rsidRPr="00493AEE">
        <w:rPr>
          <w:rFonts w:cs="Times New Roman"/>
          <w:sz w:val="24"/>
          <w:szCs w:val="24"/>
        </w:rPr>
        <w:t>Hauptkammer</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 xml:space="preserve">, </w:t>
      </w:r>
      <w:proofErr w:type="spellStart"/>
      <w:r w:rsidRPr="00493AEE">
        <w:rPr>
          <w:rFonts w:cs="Times New Roman"/>
          <w:sz w:val="24"/>
          <w:szCs w:val="24"/>
        </w:rPr>
        <w:t>Bescheinigung</w:t>
      </w:r>
      <w:proofErr w:type="spellEnd"/>
      <w:r w:rsidRPr="00493AEE">
        <w:rPr>
          <w:rFonts w:cs="Times New Roman"/>
          <w:sz w:val="24"/>
          <w:szCs w:val="24"/>
        </w:rPr>
        <w:t xml:space="preserve">, October 30, 1950, </w:t>
      </w:r>
      <w:proofErr w:type="spellStart"/>
      <w:r w:rsidRPr="00493AEE">
        <w:rPr>
          <w:rFonts w:cs="Times New Roman"/>
          <w:sz w:val="24"/>
          <w:szCs w:val="24"/>
        </w:rPr>
        <w:t>SpkA</w:t>
      </w:r>
      <w:proofErr w:type="spellEnd"/>
      <w:r w:rsidRPr="00493AEE">
        <w:rPr>
          <w:rFonts w:cs="Times New Roman"/>
          <w:sz w:val="24"/>
          <w:szCs w:val="24"/>
        </w:rPr>
        <w:t xml:space="preserve"> K 1844: </w:t>
      </w:r>
      <w:proofErr w:type="spellStart"/>
      <w:r w:rsidRPr="00493AEE">
        <w:rPr>
          <w:rFonts w:cs="Times New Roman"/>
          <w:sz w:val="24"/>
          <w:szCs w:val="24"/>
        </w:rPr>
        <w:t>Troost</w:t>
      </w:r>
      <w:proofErr w:type="spellEnd"/>
      <w:r w:rsidRPr="00493AEE">
        <w:rPr>
          <w:rFonts w:cs="Times New Roman"/>
          <w:sz w:val="24"/>
          <w:szCs w:val="24"/>
        </w:rPr>
        <w:t xml:space="preserve">, </w:t>
      </w:r>
      <w:proofErr w:type="spellStart"/>
      <w:r w:rsidRPr="00493AEE">
        <w:rPr>
          <w:rFonts w:cs="Times New Roman"/>
          <w:sz w:val="24"/>
          <w:szCs w:val="24"/>
        </w:rPr>
        <w:t>Gerdy</w:t>
      </w:r>
      <w:proofErr w:type="spellEnd"/>
      <w:r w:rsidRPr="00493AEE">
        <w:rPr>
          <w:rFonts w:cs="Times New Roman"/>
          <w:sz w:val="24"/>
          <w:szCs w:val="24"/>
        </w:rPr>
        <w:t xml:space="preserve">, </w:t>
      </w:r>
      <w:proofErr w:type="spellStart"/>
      <w:r w:rsidRPr="00493AEE">
        <w:rPr>
          <w:rFonts w:cs="Times New Roman"/>
          <w:sz w:val="24"/>
          <w:szCs w:val="24"/>
        </w:rPr>
        <w:t>Staatsarchiv</w:t>
      </w:r>
      <w:proofErr w:type="spellEnd"/>
      <w:r w:rsidRPr="00493AEE">
        <w:rPr>
          <w:rFonts w:cs="Times New Roman"/>
          <w:sz w:val="24"/>
          <w:szCs w:val="24"/>
        </w:rPr>
        <w:t xml:space="preserve"> </w:t>
      </w:r>
      <w:proofErr w:type="spellStart"/>
      <w:r w:rsidRPr="00493AEE">
        <w:rPr>
          <w:rFonts w:cs="Times New Roman"/>
          <w:sz w:val="24"/>
          <w:szCs w:val="24"/>
        </w:rPr>
        <w:t>München</w:t>
      </w:r>
      <w:proofErr w:type="spellEnd"/>
      <w:r w:rsidRPr="00493AEE">
        <w:rPr>
          <w:rFonts w:cs="Times New Roman"/>
          <w:sz w:val="24"/>
          <w:szCs w:val="24"/>
        </w:rPr>
        <w:t>.</w:t>
      </w:r>
    </w:p>
  </w:endnote>
  <w:endnote w:id="125">
    <w:p w:rsidR="00C109FB" w:rsidRPr="00493AEE" w:rsidRDefault="00C109FB" w:rsidP="00493AEE">
      <w:pPr>
        <w:spacing w:after="0" w:line="480" w:lineRule="auto"/>
        <w:rPr>
          <w:szCs w:val="24"/>
        </w:rPr>
      </w:pPr>
      <w:r w:rsidRPr="00493AEE">
        <w:rPr>
          <w:rStyle w:val="EndnoteReference"/>
          <w:szCs w:val="24"/>
        </w:rPr>
        <w:endnoteRef/>
      </w:r>
      <w:r w:rsidRPr="00493AEE">
        <w:rPr>
          <w:szCs w:val="24"/>
        </w:rPr>
        <w:t xml:space="preserve"> </w:t>
      </w:r>
      <w:proofErr w:type="spellStart"/>
      <w:r w:rsidRPr="00493AEE">
        <w:rPr>
          <w:szCs w:val="24"/>
        </w:rPr>
        <w:t>Gerdy</w:t>
      </w:r>
      <w:proofErr w:type="spellEnd"/>
      <w:r w:rsidRPr="00493AEE">
        <w:rPr>
          <w:szCs w:val="24"/>
        </w:rPr>
        <w:t xml:space="preserve"> </w:t>
      </w:r>
      <w:proofErr w:type="spellStart"/>
      <w:r w:rsidRPr="00493AEE">
        <w:rPr>
          <w:szCs w:val="24"/>
        </w:rPr>
        <w:t>Troost</w:t>
      </w:r>
      <w:proofErr w:type="spellEnd"/>
      <w:r w:rsidRPr="00493AEE">
        <w:rPr>
          <w:szCs w:val="24"/>
        </w:rPr>
        <w:t xml:space="preserve"> to </w:t>
      </w:r>
      <w:proofErr w:type="spellStart"/>
      <w:r w:rsidRPr="00493AEE">
        <w:rPr>
          <w:szCs w:val="24"/>
        </w:rPr>
        <w:t>Arfmann</w:t>
      </w:r>
      <w:proofErr w:type="spellEnd"/>
      <w:r w:rsidRPr="00493AEE">
        <w:rPr>
          <w:szCs w:val="24"/>
        </w:rPr>
        <w:t xml:space="preserve"> and </w:t>
      </w:r>
      <w:proofErr w:type="spellStart"/>
      <w:r w:rsidRPr="00493AEE">
        <w:rPr>
          <w:szCs w:val="24"/>
        </w:rPr>
        <w:t>Festerling</w:t>
      </w:r>
      <w:proofErr w:type="spellEnd"/>
      <w:r w:rsidRPr="00493AEE">
        <w:rPr>
          <w:szCs w:val="24"/>
        </w:rPr>
        <w:t>, August 1, 1954, Gerdy Troost Personal Papers, Ana 325, Bavarian State Library; 1955 income statement</w:t>
      </w:r>
      <w:r w:rsidRPr="00493AEE">
        <w:rPr>
          <w:rFonts w:cs="Times New Roman"/>
          <w:szCs w:val="24"/>
        </w:rPr>
        <w:t xml:space="preserve">, </w:t>
      </w:r>
      <w:r w:rsidRPr="00493AEE">
        <w:rPr>
          <w:szCs w:val="24"/>
        </w:rPr>
        <w:t xml:space="preserve">Gerdy Troost Personal Papers, Ana 325, Bavarian State Library; Deutsche </w:t>
      </w:r>
      <w:proofErr w:type="spellStart"/>
      <w:r w:rsidRPr="00493AEE">
        <w:rPr>
          <w:szCs w:val="24"/>
        </w:rPr>
        <w:t>Holzkunstwerkst</w:t>
      </w:r>
      <w:r w:rsidRPr="00493AEE">
        <w:rPr>
          <w:rFonts w:cs="Times New Roman"/>
          <w:szCs w:val="24"/>
        </w:rPr>
        <w:t>ä</w:t>
      </w:r>
      <w:r w:rsidRPr="00493AEE">
        <w:rPr>
          <w:szCs w:val="24"/>
        </w:rPr>
        <w:t>tten</w:t>
      </w:r>
      <w:proofErr w:type="spellEnd"/>
      <w:r w:rsidRPr="00493AEE">
        <w:rPr>
          <w:szCs w:val="24"/>
        </w:rPr>
        <w:t xml:space="preserve">, </w:t>
      </w:r>
      <w:proofErr w:type="spellStart"/>
      <w:r w:rsidRPr="00493AEE">
        <w:rPr>
          <w:szCs w:val="24"/>
        </w:rPr>
        <w:t>Provisionsabrechnung</w:t>
      </w:r>
      <w:proofErr w:type="spellEnd"/>
      <w:r w:rsidRPr="00493AEE">
        <w:rPr>
          <w:szCs w:val="24"/>
        </w:rPr>
        <w:t xml:space="preserve"> </w:t>
      </w:r>
      <w:proofErr w:type="spellStart"/>
      <w:r w:rsidRPr="00493AEE">
        <w:rPr>
          <w:szCs w:val="24"/>
        </w:rPr>
        <w:t>f</w:t>
      </w:r>
      <w:r w:rsidRPr="00493AEE">
        <w:rPr>
          <w:rFonts w:cs="Times New Roman"/>
          <w:szCs w:val="24"/>
        </w:rPr>
        <w:t>ü</w:t>
      </w:r>
      <w:r w:rsidRPr="00493AEE">
        <w:rPr>
          <w:szCs w:val="24"/>
        </w:rPr>
        <w:t>r</w:t>
      </w:r>
      <w:proofErr w:type="spellEnd"/>
      <w:r w:rsidRPr="00493AEE">
        <w:rPr>
          <w:szCs w:val="24"/>
        </w:rPr>
        <w:t xml:space="preserve"> Frau Prof. </w:t>
      </w:r>
      <w:proofErr w:type="spellStart"/>
      <w:r w:rsidRPr="00493AEE">
        <w:rPr>
          <w:szCs w:val="24"/>
        </w:rPr>
        <w:t>Troost</w:t>
      </w:r>
      <w:proofErr w:type="spellEnd"/>
      <w:r w:rsidRPr="00493AEE">
        <w:rPr>
          <w:szCs w:val="24"/>
        </w:rPr>
        <w:t xml:space="preserve"> </w:t>
      </w:r>
      <w:proofErr w:type="spellStart"/>
      <w:r w:rsidRPr="00493AEE">
        <w:rPr>
          <w:szCs w:val="24"/>
        </w:rPr>
        <w:t>vom</w:t>
      </w:r>
      <w:proofErr w:type="spellEnd"/>
      <w:r w:rsidRPr="00493AEE">
        <w:rPr>
          <w:szCs w:val="24"/>
        </w:rPr>
        <w:t xml:space="preserve"> 1.10.1955 </w:t>
      </w:r>
      <w:proofErr w:type="spellStart"/>
      <w:r w:rsidRPr="00493AEE">
        <w:rPr>
          <w:szCs w:val="24"/>
        </w:rPr>
        <w:t>bis</w:t>
      </w:r>
      <w:proofErr w:type="spellEnd"/>
      <w:r w:rsidRPr="00493AEE">
        <w:rPr>
          <w:szCs w:val="24"/>
        </w:rPr>
        <w:t xml:space="preserve"> 31.12.1955, Gerdy Troost Personal Papers, Ana 325, Bavarian State Library; Deutsche </w:t>
      </w:r>
      <w:proofErr w:type="spellStart"/>
      <w:r w:rsidRPr="00493AEE">
        <w:rPr>
          <w:szCs w:val="24"/>
        </w:rPr>
        <w:t>Holzkunstwerkst</w:t>
      </w:r>
      <w:r w:rsidRPr="00493AEE">
        <w:rPr>
          <w:rFonts w:cs="Times New Roman"/>
          <w:szCs w:val="24"/>
        </w:rPr>
        <w:t>ä</w:t>
      </w:r>
      <w:r w:rsidRPr="00493AEE">
        <w:rPr>
          <w:szCs w:val="24"/>
        </w:rPr>
        <w:t>tten</w:t>
      </w:r>
      <w:proofErr w:type="spellEnd"/>
      <w:r w:rsidRPr="00493AEE">
        <w:rPr>
          <w:szCs w:val="24"/>
        </w:rPr>
        <w:t xml:space="preserve"> to Heinrich </w:t>
      </w:r>
      <w:proofErr w:type="spellStart"/>
      <w:r w:rsidRPr="00493AEE">
        <w:rPr>
          <w:szCs w:val="24"/>
        </w:rPr>
        <w:t>Arfmann</w:t>
      </w:r>
      <w:proofErr w:type="spellEnd"/>
      <w:r w:rsidRPr="00493AEE">
        <w:rPr>
          <w:szCs w:val="24"/>
        </w:rPr>
        <w:t>, March 20, 1956</w:t>
      </w:r>
      <w:r w:rsidRPr="00493AEE">
        <w:rPr>
          <w:rFonts w:cs="Times New Roman"/>
          <w:szCs w:val="24"/>
        </w:rPr>
        <w:t xml:space="preserve">, </w:t>
      </w:r>
      <w:r w:rsidRPr="00493AEE">
        <w:rPr>
          <w:szCs w:val="24"/>
        </w:rPr>
        <w:t xml:space="preserve">Gerdy Troost Personal Papers, Ana 325, Bavarian State Library; Deutsche </w:t>
      </w:r>
      <w:proofErr w:type="spellStart"/>
      <w:r w:rsidRPr="00493AEE">
        <w:rPr>
          <w:szCs w:val="24"/>
        </w:rPr>
        <w:t>Holzkunstwerkst</w:t>
      </w:r>
      <w:r w:rsidRPr="00493AEE">
        <w:rPr>
          <w:rFonts w:cs="Times New Roman"/>
          <w:szCs w:val="24"/>
        </w:rPr>
        <w:t>ä</w:t>
      </w:r>
      <w:r w:rsidRPr="00493AEE">
        <w:rPr>
          <w:szCs w:val="24"/>
        </w:rPr>
        <w:t>tten</w:t>
      </w:r>
      <w:proofErr w:type="spellEnd"/>
      <w:r w:rsidRPr="00493AEE">
        <w:rPr>
          <w:szCs w:val="24"/>
        </w:rPr>
        <w:t xml:space="preserve">, </w:t>
      </w:r>
      <w:proofErr w:type="spellStart"/>
      <w:r w:rsidRPr="00493AEE">
        <w:rPr>
          <w:szCs w:val="24"/>
        </w:rPr>
        <w:t>Provisionsabrechnung</w:t>
      </w:r>
      <w:proofErr w:type="spellEnd"/>
      <w:r w:rsidRPr="00493AEE">
        <w:rPr>
          <w:szCs w:val="24"/>
        </w:rPr>
        <w:t xml:space="preserve"> </w:t>
      </w:r>
      <w:proofErr w:type="spellStart"/>
      <w:r w:rsidRPr="00493AEE">
        <w:rPr>
          <w:szCs w:val="24"/>
        </w:rPr>
        <w:t>f</w:t>
      </w:r>
      <w:r w:rsidRPr="00493AEE">
        <w:rPr>
          <w:rFonts w:cs="Times New Roman"/>
          <w:szCs w:val="24"/>
        </w:rPr>
        <w:t>ü</w:t>
      </w:r>
      <w:r w:rsidRPr="00493AEE">
        <w:rPr>
          <w:szCs w:val="24"/>
        </w:rPr>
        <w:t>r</w:t>
      </w:r>
      <w:proofErr w:type="spellEnd"/>
      <w:r w:rsidRPr="00493AEE">
        <w:rPr>
          <w:szCs w:val="24"/>
        </w:rPr>
        <w:t xml:space="preserve"> Frau Prof. </w:t>
      </w:r>
      <w:proofErr w:type="spellStart"/>
      <w:r w:rsidRPr="00493AEE">
        <w:rPr>
          <w:szCs w:val="24"/>
        </w:rPr>
        <w:t>Troost</w:t>
      </w:r>
      <w:proofErr w:type="spellEnd"/>
      <w:r w:rsidRPr="00493AEE">
        <w:rPr>
          <w:szCs w:val="24"/>
        </w:rPr>
        <w:t xml:space="preserve"> </w:t>
      </w:r>
      <w:proofErr w:type="spellStart"/>
      <w:r w:rsidRPr="00493AEE">
        <w:rPr>
          <w:szCs w:val="24"/>
        </w:rPr>
        <w:t>vom</w:t>
      </w:r>
      <w:proofErr w:type="spellEnd"/>
      <w:r w:rsidRPr="00493AEE">
        <w:rPr>
          <w:szCs w:val="24"/>
        </w:rPr>
        <w:t xml:space="preserve"> 1.1.1956  </w:t>
      </w:r>
      <w:proofErr w:type="spellStart"/>
      <w:r w:rsidRPr="00493AEE">
        <w:rPr>
          <w:szCs w:val="24"/>
        </w:rPr>
        <w:t>bis</w:t>
      </w:r>
      <w:proofErr w:type="spellEnd"/>
      <w:r w:rsidRPr="00493AEE">
        <w:rPr>
          <w:szCs w:val="24"/>
        </w:rPr>
        <w:t xml:space="preserve"> 31.3.1956, April 25, 1956, Gerdy Troost Personal Papers, Ana 325, Bavarian State Library.</w:t>
      </w:r>
    </w:p>
  </w:endnote>
  <w:endnote w:id="126">
    <w:p w:rsidR="00C109FB" w:rsidRPr="00493AEE" w:rsidRDefault="00C109FB" w:rsidP="00493AEE">
      <w:pPr>
        <w:spacing w:after="0" w:line="480" w:lineRule="auto"/>
        <w:rPr>
          <w:szCs w:val="24"/>
        </w:rPr>
      </w:pPr>
      <w:r w:rsidRPr="00493AEE">
        <w:rPr>
          <w:rStyle w:val="EndnoteReference"/>
          <w:szCs w:val="24"/>
        </w:rPr>
        <w:endnoteRef/>
      </w:r>
      <w:r w:rsidRPr="00493AEE">
        <w:rPr>
          <w:szCs w:val="24"/>
        </w:rPr>
        <w:t xml:space="preserve"> Gerdy Troost to Dr. </w:t>
      </w:r>
      <w:proofErr w:type="spellStart"/>
      <w:r w:rsidRPr="00493AEE">
        <w:rPr>
          <w:szCs w:val="24"/>
        </w:rPr>
        <w:t>Mulzer</w:t>
      </w:r>
      <w:proofErr w:type="spellEnd"/>
      <w:r w:rsidRPr="00493AEE">
        <w:rPr>
          <w:szCs w:val="24"/>
        </w:rPr>
        <w:t xml:space="preserve">, September 29, 1962, carbon copy, Gerdy Troost Personal Papers, Ana 325, Bavarian State Library; Gerdy Troost to Dr. </w:t>
      </w:r>
      <w:proofErr w:type="spellStart"/>
      <w:r w:rsidRPr="00493AEE">
        <w:rPr>
          <w:szCs w:val="24"/>
        </w:rPr>
        <w:t>Mulzer</w:t>
      </w:r>
      <w:proofErr w:type="spellEnd"/>
      <w:r w:rsidRPr="00493AEE">
        <w:rPr>
          <w:szCs w:val="24"/>
        </w:rPr>
        <w:t xml:space="preserve">, </w:t>
      </w:r>
      <w:r w:rsidRPr="00493AEE">
        <w:rPr>
          <w:rFonts w:cs="Times New Roman"/>
          <w:szCs w:val="24"/>
        </w:rPr>
        <w:t xml:space="preserve">July 5, 1962, </w:t>
      </w:r>
      <w:r w:rsidRPr="00493AEE">
        <w:rPr>
          <w:szCs w:val="24"/>
        </w:rPr>
        <w:t>carbon copy, Gerdy Troost Personal Papers, Ana 325, Bavarian State Library</w:t>
      </w:r>
      <w:r w:rsidRPr="00493AEE">
        <w:rPr>
          <w:rFonts w:cs="Times New Roman"/>
          <w:szCs w:val="24"/>
        </w:rPr>
        <w:t xml:space="preserve">; Gerdy Troost to Dr. </w:t>
      </w:r>
      <w:proofErr w:type="spellStart"/>
      <w:r w:rsidRPr="00493AEE">
        <w:rPr>
          <w:rFonts w:cs="Times New Roman"/>
          <w:szCs w:val="24"/>
        </w:rPr>
        <w:t>Mulzer</w:t>
      </w:r>
      <w:proofErr w:type="spellEnd"/>
      <w:r w:rsidRPr="00493AEE">
        <w:rPr>
          <w:rFonts w:cs="Times New Roman"/>
          <w:szCs w:val="24"/>
        </w:rPr>
        <w:t>, April 5, 1962,</w:t>
      </w:r>
      <w:r w:rsidRPr="00493AEE">
        <w:rPr>
          <w:szCs w:val="24"/>
        </w:rPr>
        <w:t xml:space="preserve"> carbon copy, Gerdy Troost Personal Papers, Ana 325, Bavarian State Library.</w:t>
      </w:r>
    </w:p>
  </w:endnote>
  <w:endnote w:id="127">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Troost to Dr. </w:t>
      </w:r>
      <w:proofErr w:type="spellStart"/>
      <w:r w:rsidRPr="00493AEE">
        <w:rPr>
          <w:sz w:val="24"/>
          <w:szCs w:val="24"/>
        </w:rPr>
        <w:t>Mulzer</w:t>
      </w:r>
      <w:proofErr w:type="spellEnd"/>
      <w:r w:rsidRPr="00493AEE">
        <w:rPr>
          <w:sz w:val="24"/>
          <w:szCs w:val="24"/>
        </w:rPr>
        <w:t xml:space="preserve">, September 29, 1962, carbon copy, Gerdy Troost Personal Papers, Ana 325, Bavarian State Library; Gerdy </w:t>
      </w:r>
      <w:proofErr w:type="spellStart"/>
      <w:r w:rsidRPr="00493AEE">
        <w:rPr>
          <w:sz w:val="24"/>
          <w:szCs w:val="24"/>
        </w:rPr>
        <w:t>Troost</w:t>
      </w:r>
      <w:proofErr w:type="spellEnd"/>
      <w:r w:rsidRPr="00493AEE">
        <w:rPr>
          <w:sz w:val="24"/>
          <w:szCs w:val="24"/>
        </w:rPr>
        <w:t xml:space="preserve"> to Heinrich </w:t>
      </w:r>
      <w:proofErr w:type="spellStart"/>
      <w:r w:rsidRPr="00493AEE">
        <w:rPr>
          <w:sz w:val="24"/>
          <w:szCs w:val="24"/>
        </w:rPr>
        <w:t>Arfmann</w:t>
      </w:r>
      <w:proofErr w:type="spellEnd"/>
      <w:r w:rsidRPr="00493AEE">
        <w:rPr>
          <w:sz w:val="24"/>
          <w:szCs w:val="24"/>
        </w:rPr>
        <w:t xml:space="preserve">, March 23, 1959, carbon copy, Gerdy Troost Personal Papers, Ana 325, Bavarian State Library; </w:t>
      </w:r>
      <w:proofErr w:type="spellStart"/>
      <w:r w:rsidRPr="00493AEE">
        <w:rPr>
          <w:sz w:val="24"/>
          <w:szCs w:val="24"/>
        </w:rPr>
        <w:t>Gerdy</w:t>
      </w:r>
      <w:proofErr w:type="spellEnd"/>
      <w:r w:rsidRPr="00493AEE">
        <w:rPr>
          <w:sz w:val="24"/>
          <w:szCs w:val="24"/>
        </w:rPr>
        <w:t xml:space="preserve"> </w:t>
      </w:r>
      <w:proofErr w:type="spellStart"/>
      <w:r w:rsidRPr="00493AEE">
        <w:rPr>
          <w:sz w:val="24"/>
          <w:szCs w:val="24"/>
        </w:rPr>
        <w:t>Troost</w:t>
      </w:r>
      <w:proofErr w:type="spellEnd"/>
      <w:r w:rsidRPr="00493AEE">
        <w:rPr>
          <w:sz w:val="24"/>
          <w:szCs w:val="24"/>
        </w:rPr>
        <w:t xml:space="preserve"> to </w:t>
      </w:r>
      <w:proofErr w:type="spellStart"/>
      <w:r w:rsidRPr="00493AEE">
        <w:rPr>
          <w:sz w:val="24"/>
          <w:szCs w:val="24"/>
        </w:rPr>
        <w:t>Bayerische</w:t>
      </w:r>
      <w:proofErr w:type="spellEnd"/>
      <w:r w:rsidRPr="00493AEE">
        <w:rPr>
          <w:sz w:val="24"/>
          <w:szCs w:val="24"/>
        </w:rPr>
        <w:t xml:space="preserve"> </w:t>
      </w:r>
      <w:proofErr w:type="spellStart"/>
      <w:r w:rsidRPr="00493AEE">
        <w:rPr>
          <w:sz w:val="24"/>
          <w:szCs w:val="24"/>
        </w:rPr>
        <w:t>Staatsbank</w:t>
      </w:r>
      <w:proofErr w:type="spellEnd"/>
      <w:r w:rsidRPr="00493AEE">
        <w:rPr>
          <w:sz w:val="24"/>
          <w:szCs w:val="24"/>
        </w:rPr>
        <w:t xml:space="preserve">, April 20, 1966, Gerdy Troost Personal Papers, Ana 325, Bavarian State Library.  On postwar design in West Germany, see Paul Betts, </w:t>
      </w:r>
      <w:r w:rsidRPr="00493AEE">
        <w:rPr>
          <w:sz w:val="24"/>
          <w:szCs w:val="24"/>
          <w:u w:val="single"/>
        </w:rPr>
        <w:t>The Authority of Everyday Objects</w:t>
      </w:r>
      <w:r w:rsidRPr="00493AEE">
        <w:rPr>
          <w:sz w:val="24"/>
          <w:szCs w:val="24"/>
        </w:rPr>
        <w:t xml:space="preserve"> (Berkeley and Los Angeles, University of California Press, 2004).</w:t>
      </w:r>
    </w:p>
  </w:endnote>
  <w:endnote w:id="128">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Gerdy Troost to Karen Kuykendall, September 25, 1978, Karen Kuykendall Papers.</w:t>
      </w:r>
    </w:p>
  </w:endnote>
  <w:endnote w:id="129">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t>
      </w:r>
      <w:proofErr w:type="spellStart"/>
      <w:proofErr w:type="gramStart"/>
      <w:r w:rsidRPr="00493AEE">
        <w:rPr>
          <w:sz w:val="24"/>
          <w:szCs w:val="24"/>
        </w:rPr>
        <w:t>Hanni</w:t>
      </w:r>
      <w:proofErr w:type="spellEnd"/>
      <w:r w:rsidRPr="00493AEE">
        <w:rPr>
          <w:sz w:val="24"/>
          <w:szCs w:val="24"/>
        </w:rPr>
        <w:t xml:space="preserve"> </w:t>
      </w:r>
      <w:proofErr w:type="spellStart"/>
      <w:r w:rsidRPr="00493AEE">
        <w:rPr>
          <w:sz w:val="24"/>
          <w:szCs w:val="24"/>
        </w:rPr>
        <w:t>Umlauf</w:t>
      </w:r>
      <w:proofErr w:type="spellEnd"/>
      <w:r w:rsidRPr="00493AEE">
        <w:rPr>
          <w:sz w:val="24"/>
          <w:szCs w:val="24"/>
        </w:rPr>
        <w:t xml:space="preserve">, Anlage </w:t>
      </w:r>
      <w:proofErr w:type="spellStart"/>
      <w:r w:rsidRPr="00493AEE">
        <w:rPr>
          <w:sz w:val="24"/>
          <w:szCs w:val="24"/>
        </w:rPr>
        <w:t>zum</w:t>
      </w:r>
      <w:proofErr w:type="spellEnd"/>
      <w:r w:rsidRPr="00493AEE">
        <w:rPr>
          <w:sz w:val="24"/>
          <w:szCs w:val="24"/>
        </w:rPr>
        <w:t xml:space="preserve"> </w:t>
      </w:r>
      <w:proofErr w:type="spellStart"/>
      <w:r w:rsidRPr="00493AEE">
        <w:rPr>
          <w:sz w:val="24"/>
          <w:szCs w:val="24"/>
        </w:rPr>
        <w:t>Lebenslauf</w:t>
      </w:r>
      <w:proofErr w:type="spellEnd"/>
      <w:r w:rsidRPr="00493AEE">
        <w:rPr>
          <w:sz w:val="24"/>
          <w:szCs w:val="24"/>
        </w:rPr>
        <w:t xml:space="preserve">, undated, </w:t>
      </w:r>
      <w:proofErr w:type="spellStart"/>
      <w:r w:rsidRPr="00493AEE">
        <w:rPr>
          <w:sz w:val="24"/>
          <w:szCs w:val="24"/>
        </w:rPr>
        <w:t>Gerdy</w:t>
      </w:r>
      <w:proofErr w:type="spellEnd"/>
      <w:r w:rsidRPr="00493AEE">
        <w:rPr>
          <w:sz w:val="24"/>
          <w:szCs w:val="24"/>
        </w:rPr>
        <w:t xml:space="preserve"> </w:t>
      </w:r>
      <w:proofErr w:type="spellStart"/>
      <w:r w:rsidRPr="00493AEE">
        <w:rPr>
          <w:sz w:val="24"/>
          <w:szCs w:val="24"/>
        </w:rPr>
        <w:t>Troost</w:t>
      </w:r>
      <w:proofErr w:type="spellEnd"/>
      <w:r w:rsidRPr="00493AEE">
        <w:rPr>
          <w:sz w:val="24"/>
          <w:szCs w:val="24"/>
        </w:rPr>
        <w:t xml:space="preserve"> Personal Papers, Ana 325, Bavarian State Library.</w:t>
      </w:r>
      <w:proofErr w:type="gramEnd"/>
    </w:p>
  </w:endnote>
  <w:endnote w:id="130">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t>
      </w:r>
      <w:proofErr w:type="spellStart"/>
      <w:r w:rsidRPr="00493AEE">
        <w:rPr>
          <w:sz w:val="24"/>
          <w:szCs w:val="24"/>
        </w:rPr>
        <w:t>Hanni</w:t>
      </w:r>
      <w:proofErr w:type="spellEnd"/>
      <w:r w:rsidRPr="00493AEE">
        <w:rPr>
          <w:sz w:val="24"/>
          <w:szCs w:val="24"/>
        </w:rPr>
        <w:t xml:space="preserve"> </w:t>
      </w:r>
      <w:proofErr w:type="spellStart"/>
      <w:r w:rsidRPr="00493AEE">
        <w:rPr>
          <w:sz w:val="24"/>
          <w:szCs w:val="24"/>
        </w:rPr>
        <w:t>Umlauf</w:t>
      </w:r>
      <w:proofErr w:type="spellEnd"/>
      <w:r w:rsidRPr="00493AEE">
        <w:rPr>
          <w:sz w:val="24"/>
          <w:szCs w:val="24"/>
        </w:rPr>
        <w:t xml:space="preserve">, </w:t>
      </w:r>
      <w:proofErr w:type="spellStart"/>
      <w:r w:rsidRPr="00493AEE">
        <w:rPr>
          <w:sz w:val="24"/>
          <w:szCs w:val="24"/>
          <w:u w:val="single"/>
        </w:rPr>
        <w:t>Zwischen</w:t>
      </w:r>
      <w:proofErr w:type="spellEnd"/>
      <w:r w:rsidRPr="00493AEE">
        <w:rPr>
          <w:sz w:val="24"/>
          <w:szCs w:val="24"/>
          <w:u w:val="single"/>
        </w:rPr>
        <w:t xml:space="preserve"> </w:t>
      </w:r>
      <w:proofErr w:type="spellStart"/>
      <w:r w:rsidRPr="00493AEE">
        <w:rPr>
          <w:sz w:val="24"/>
          <w:szCs w:val="24"/>
          <w:u w:val="single"/>
        </w:rPr>
        <w:t>Rhein</w:t>
      </w:r>
      <w:proofErr w:type="spellEnd"/>
      <w:r w:rsidRPr="00493AEE">
        <w:rPr>
          <w:sz w:val="24"/>
          <w:szCs w:val="24"/>
          <w:u w:val="single"/>
        </w:rPr>
        <w:t xml:space="preserve"> und Ruhr</w:t>
      </w:r>
      <w:r w:rsidRPr="00493AEE">
        <w:rPr>
          <w:sz w:val="24"/>
          <w:szCs w:val="24"/>
        </w:rPr>
        <w:t xml:space="preserve"> (</w:t>
      </w:r>
      <w:proofErr w:type="spellStart"/>
      <w:r w:rsidRPr="00493AEE">
        <w:rPr>
          <w:sz w:val="24"/>
          <w:szCs w:val="24"/>
        </w:rPr>
        <w:t>Miesbach</w:t>
      </w:r>
      <w:proofErr w:type="spellEnd"/>
      <w:r w:rsidRPr="00493AEE">
        <w:rPr>
          <w:sz w:val="24"/>
          <w:szCs w:val="24"/>
        </w:rPr>
        <w:t xml:space="preserve">: W. F. </w:t>
      </w:r>
      <w:proofErr w:type="spellStart"/>
      <w:r w:rsidRPr="00493AEE">
        <w:rPr>
          <w:sz w:val="24"/>
          <w:szCs w:val="24"/>
        </w:rPr>
        <w:t>Mayr</w:t>
      </w:r>
      <w:proofErr w:type="spellEnd"/>
      <w:r w:rsidRPr="00493AEE">
        <w:rPr>
          <w:sz w:val="24"/>
          <w:szCs w:val="24"/>
        </w:rPr>
        <w:t>, 1952).</w:t>
      </w:r>
    </w:p>
  </w:endnote>
  <w:endnote w:id="131">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Gerdy Troost to Winifred Wagner, August 14, 1970, carbon copy, Gerdy Troost Personal Papers, Ana 325, </w:t>
      </w:r>
      <w:proofErr w:type="gramStart"/>
      <w:r w:rsidRPr="00493AEE">
        <w:rPr>
          <w:sz w:val="24"/>
          <w:szCs w:val="24"/>
        </w:rPr>
        <w:t>Bavarian</w:t>
      </w:r>
      <w:proofErr w:type="gramEnd"/>
      <w:r w:rsidRPr="00493AEE">
        <w:rPr>
          <w:sz w:val="24"/>
          <w:szCs w:val="24"/>
        </w:rPr>
        <w:t xml:space="preserve"> State Library.</w:t>
      </w:r>
    </w:p>
  </w:endnote>
  <w:endnote w:id="132">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t>
      </w:r>
      <w:proofErr w:type="gramStart"/>
      <w:r w:rsidRPr="00493AEE">
        <w:rPr>
          <w:sz w:val="24"/>
          <w:szCs w:val="24"/>
        </w:rPr>
        <w:t>Winifred Wagner to Gerdy Troost, September 6, 1962, Gerdy Troost Personal Papers, Ana 325, Bavarian State Library.</w:t>
      </w:r>
      <w:proofErr w:type="gramEnd"/>
    </w:p>
  </w:endnote>
  <w:endnote w:id="133">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Winifred Wagner to </w:t>
      </w:r>
      <w:proofErr w:type="spellStart"/>
      <w:r w:rsidRPr="00493AEE">
        <w:rPr>
          <w:sz w:val="24"/>
          <w:szCs w:val="24"/>
        </w:rPr>
        <w:t>Gerdy</w:t>
      </w:r>
      <w:proofErr w:type="spellEnd"/>
      <w:r w:rsidRPr="00493AEE">
        <w:rPr>
          <w:sz w:val="24"/>
          <w:szCs w:val="24"/>
        </w:rPr>
        <w:t xml:space="preserve"> </w:t>
      </w:r>
      <w:proofErr w:type="spellStart"/>
      <w:r w:rsidRPr="00493AEE">
        <w:rPr>
          <w:sz w:val="24"/>
          <w:szCs w:val="24"/>
        </w:rPr>
        <w:t>Troost</w:t>
      </w:r>
      <w:proofErr w:type="spellEnd"/>
      <w:r w:rsidRPr="00493AEE">
        <w:rPr>
          <w:sz w:val="24"/>
          <w:szCs w:val="24"/>
        </w:rPr>
        <w:t xml:space="preserve"> and </w:t>
      </w:r>
      <w:proofErr w:type="spellStart"/>
      <w:r w:rsidRPr="00493AEE">
        <w:rPr>
          <w:sz w:val="24"/>
          <w:szCs w:val="24"/>
        </w:rPr>
        <w:t>Hanni</w:t>
      </w:r>
      <w:proofErr w:type="spellEnd"/>
      <w:r w:rsidRPr="00493AEE">
        <w:rPr>
          <w:sz w:val="24"/>
          <w:szCs w:val="24"/>
        </w:rPr>
        <w:t xml:space="preserve"> </w:t>
      </w:r>
      <w:proofErr w:type="spellStart"/>
      <w:r w:rsidRPr="00493AEE">
        <w:rPr>
          <w:sz w:val="24"/>
          <w:szCs w:val="24"/>
        </w:rPr>
        <w:t>Umlauf</w:t>
      </w:r>
      <w:proofErr w:type="spellEnd"/>
      <w:r w:rsidRPr="00493AEE">
        <w:rPr>
          <w:sz w:val="24"/>
          <w:szCs w:val="24"/>
        </w:rPr>
        <w:t>, October 1, 1969, Gerdy Troost Personal Papers, Ana 325, Bavarian State Library; Gerdy Troost to Winifred Wagner, October 14, 1968, carbon copy, Gerdy Troost Personal Papers, Ana 325, Bavarian State Library.</w:t>
      </w:r>
    </w:p>
  </w:endnote>
  <w:endnote w:id="134">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w:t>
      </w:r>
      <w:proofErr w:type="spellStart"/>
      <w:r w:rsidRPr="00493AEE">
        <w:rPr>
          <w:sz w:val="24"/>
          <w:szCs w:val="24"/>
        </w:rPr>
        <w:t>Lotte</w:t>
      </w:r>
      <w:proofErr w:type="spellEnd"/>
      <w:r w:rsidRPr="00493AEE">
        <w:rPr>
          <w:sz w:val="24"/>
          <w:szCs w:val="24"/>
        </w:rPr>
        <w:t xml:space="preserve"> Pfeiffer-</w:t>
      </w:r>
      <w:proofErr w:type="spellStart"/>
      <w:r w:rsidRPr="00493AEE">
        <w:rPr>
          <w:sz w:val="24"/>
          <w:szCs w:val="24"/>
        </w:rPr>
        <w:t>Bechstein</w:t>
      </w:r>
      <w:proofErr w:type="spellEnd"/>
      <w:r w:rsidRPr="00493AEE">
        <w:rPr>
          <w:sz w:val="24"/>
          <w:szCs w:val="24"/>
        </w:rPr>
        <w:t xml:space="preserve"> to Winifred Wagner, July 15, 1975, letter enclosed with Winifred Wagner to Gerdy Troost, July 16, 1975, Gerdy Troost Personal Papers, Ana 325, Bavarian State Library.  In her book on Winifred Wagner, Brigitte </w:t>
      </w:r>
      <w:proofErr w:type="spellStart"/>
      <w:r w:rsidRPr="00493AEE">
        <w:rPr>
          <w:sz w:val="24"/>
          <w:szCs w:val="24"/>
        </w:rPr>
        <w:t>Hamann</w:t>
      </w:r>
      <w:proofErr w:type="spellEnd"/>
      <w:r w:rsidRPr="00493AEE">
        <w:rPr>
          <w:sz w:val="24"/>
          <w:szCs w:val="24"/>
        </w:rPr>
        <w:t xml:space="preserve"> misidentifies the artwork that Troost hoped to sell as a bust of Hitler.  Brigitte </w:t>
      </w:r>
      <w:proofErr w:type="spellStart"/>
      <w:r w:rsidRPr="00493AEE">
        <w:rPr>
          <w:sz w:val="24"/>
          <w:szCs w:val="24"/>
        </w:rPr>
        <w:t>Hamann</w:t>
      </w:r>
      <w:proofErr w:type="spellEnd"/>
      <w:r w:rsidRPr="00493AEE">
        <w:rPr>
          <w:sz w:val="24"/>
          <w:szCs w:val="24"/>
        </w:rPr>
        <w:t xml:space="preserve">, </w:t>
      </w:r>
      <w:r w:rsidRPr="00493AEE">
        <w:rPr>
          <w:sz w:val="24"/>
          <w:szCs w:val="24"/>
          <w:u w:val="single"/>
        </w:rPr>
        <w:t>Winifred Wagner: A Life at the Heart of Hitler’s Bayreuth</w:t>
      </w:r>
      <w:r w:rsidRPr="00493AEE">
        <w:rPr>
          <w:sz w:val="24"/>
          <w:szCs w:val="24"/>
        </w:rPr>
        <w:t xml:space="preserve">, trans. Alan </w:t>
      </w:r>
      <w:proofErr w:type="spellStart"/>
      <w:r w:rsidRPr="00493AEE">
        <w:rPr>
          <w:sz w:val="24"/>
          <w:szCs w:val="24"/>
        </w:rPr>
        <w:t>Bance</w:t>
      </w:r>
      <w:proofErr w:type="spellEnd"/>
      <w:r w:rsidRPr="00493AEE">
        <w:rPr>
          <w:sz w:val="24"/>
          <w:szCs w:val="24"/>
        </w:rPr>
        <w:t xml:space="preserve"> (Orlando: Harcourt, 2005), 502.</w:t>
      </w:r>
      <w:r w:rsidR="00F9593E">
        <w:rPr>
          <w:sz w:val="24"/>
          <w:szCs w:val="24"/>
        </w:rPr>
        <w:t xml:space="preserve">  On the </w:t>
      </w:r>
      <w:proofErr w:type="spellStart"/>
      <w:r w:rsidR="00F9593E">
        <w:rPr>
          <w:sz w:val="24"/>
          <w:szCs w:val="24"/>
        </w:rPr>
        <w:t>Bechsteins</w:t>
      </w:r>
      <w:proofErr w:type="spellEnd"/>
      <w:r w:rsidR="00F9593E">
        <w:rPr>
          <w:sz w:val="24"/>
          <w:szCs w:val="24"/>
        </w:rPr>
        <w:t xml:space="preserve">, see </w:t>
      </w:r>
      <w:proofErr w:type="spellStart"/>
      <w:r w:rsidR="00F9593E">
        <w:rPr>
          <w:sz w:val="24"/>
          <w:szCs w:val="24"/>
        </w:rPr>
        <w:t>Joachimsthaler</w:t>
      </w:r>
      <w:proofErr w:type="spellEnd"/>
      <w:r w:rsidR="00F9593E">
        <w:rPr>
          <w:sz w:val="24"/>
          <w:szCs w:val="24"/>
        </w:rPr>
        <w:t xml:space="preserve">, </w:t>
      </w:r>
      <w:proofErr w:type="spellStart"/>
      <w:r w:rsidR="00F9593E" w:rsidRPr="00F9593E">
        <w:rPr>
          <w:sz w:val="24"/>
          <w:szCs w:val="24"/>
          <w:u w:val="single"/>
        </w:rPr>
        <w:t>Hitlers</w:t>
      </w:r>
      <w:proofErr w:type="spellEnd"/>
      <w:r w:rsidR="00F9593E" w:rsidRPr="00F9593E">
        <w:rPr>
          <w:sz w:val="24"/>
          <w:szCs w:val="24"/>
          <w:u w:val="single"/>
        </w:rPr>
        <w:t xml:space="preserve"> </w:t>
      </w:r>
      <w:proofErr w:type="spellStart"/>
      <w:r w:rsidR="00F9593E" w:rsidRPr="00F9593E">
        <w:rPr>
          <w:sz w:val="24"/>
          <w:szCs w:val="24"/>
          <w:u w:val="single"/>
        </w:rPr>
        <w:t>Liste</w:t>
      </w:r>
      <w:proofErr w:type="spellEnd"/>
      <w:r w:rsidR="00F9593E">
        <w:rPr>
          <w:sz w:val="24"/>
          <w:szCs w:val="24"/>
        </w:rPr>
        <w:t>, 63-102.</w:t>
      </w:r>
    </w:p>
  </w:endnote>
  <w:endnote w:id="135">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“Eugen Henke” folder, Gerdy Troost Personal Papers, Ana 325, Bavarian State Library; “BND: ‘Die Welt is </w:t>
      </w:r>
      <w:proofErr w:type="spellStart"/>
      <w:r w:rsidRPr="00493AEE">
        <w:rPr>
          <w:sz w:val="24"/>
          <w:szCs w:val="24"/>
        </w:rPr>
        <w:t>voller</w:t>
      </w:r>
      <w:proofErr w:type="spellEnd"/>
      <w:r w:rsidRPr="00493AEE">
        <w:rPr>
          <w:sz w:val="24"/>
          <w:szCs w:val="24"/>
        </w:rPr>
        <w:t xml:space="preserve"> </w:t>
      </w:r>
      <w:proofErr w:type="spellStart"/>
      <w:r w:rsidRPr="00493AEE">
        <w:rPr>
          <w:sz w:val="24"/>
          <w:szCs w:val="24"/>
        </w:rPr>
        <w:t>Wunder</w:t>
      </w:r>
      <w:proofErr w:type="spellEnd"/>
      <w:r w:rsidRPr="00493AEE">
        <w:rPr>
          <w:sz w:val="24"/>
          <w:szCs w:val="24"/>
        </w:rPr>
        <w:t xml:space="preserve">,’” </w:t>
      </w:r>
      <w:r w:rsidRPr="00493AEE">
        <w:rPr>
          <w:sz w:val="24"/>
          <w:szCs w:val="24"/>
          <w:u w:val="single"/>
        </w:rPr>
        <w:t>Der Spiegel</w:t>
      </w:r>
      <w:r w:rsidRPr="00493AEE">
        <w:rPr>
          <w:sz w:val="24"/>
          <w:szCs w:val="24"/>
        </w:rPr>
        <w:t>, no. 50 (1978): 20-21.</w:t>
      </w:r>
    </w:p>
  </w:endnote>
  <w:endnote w:id="136">
    <w:p w:rsidR="00C109FB" w:rsidRPr="00493AEE" w:rsidRDefault="00C109FB" w:rsidP="00493AEE">
      <w:pPr>
        <w:pStyle w:val="EndnoteText"/>
        <w:tabs>
          <w:tab w:val="left" w:pos="5870"/>
        </w:tabs>
        <w:spacing w:line="480" w:lineRule="auto"/>
        <w:rPr>
          <w:sz w:val="24"/>
          <w:szCs w:val="24"/>
        </w:rPr>
      </w:pPr>
      <w:r w:rsidRPr="00493AEE">
        <w:rPr>
          <w:rStyle w:val="EndnoteReference"/>
          <w:sz w:val="24"/>
          <w:szCs w:val="24"/>
        </w:rPr>
        <w:endnoteRef/>
      </w:r>
      <w:r w:rsidRPr="00493AEE">
        <w:rPr>
          <w:sz w:val="24"/>
          <w:szCs w:val="24"/>
        </w:rPr>
        <w:t xml:space="preserve"> Photocopies of the letters are among Gerdy Troost Personal Papers, Ana 325, </w:t>
      </w:r>
      <w:proofErr w:type="gramStart"/>
      <w:r w:rsidRPr="00493AEE">
        <w:rPr>
          <w:sz w:val="24"/>
          <w:szCs w:val="24"/>
        </w:rPr>
        <w:t>Bavarian</w:t>
      </w:r>
      <w:proofErr w:type="gramEnd"/>
      <w:r w:rsidRPr="00493AEE">
        <w:rPr>
          <w:sz w:val="24"/>
          <w:szCs w:val="24"/>
        </w:rPr>
        <w:t xml:space="preserve"> State Library.</w:t>
      </w:r>
      <w:r w:rsidRPr="00493AEE">
        <w:rPr>
          <w:sz w:val="24"/>
          <w:szCs w:val="24"/>
        </w:rPr>
        <w:tab/>
      </w:r>
    </w:p>
  </w:endnote>
  <w:endnote w:id="137">
    <w:p w:rsidR="00C109FB" w:rsidRPr="00493AEE" w:rsidRDefault="00C109FB" w:rsidP="00493AEE">
      <w:pPr>
        <w:pStyle w:val="EndnoteText"/>
        <w:spacing w:line="480" w:lineRule="auto"/>
        <w:rPr>
          <w:sz w:val="24"/>
          <w:szCs w:val="24"/>
        </w:rPr>
      </w:pPr>
      <w:r w:rsidRPr="00493AEE">
        <w:rPr>
          <w:rStyle w:val="EndnoteReference"/>
          <w:sz w:val="24"/>
          <w:szCs w:val="24"/>
        </w:rPr>
        <w:endnoteRef/>
      </w:r>
      <w:r w:rsidRPr="00493AEE">
        <w:rPr>
          <w:sz w:val="24"/>
          <w:szCs w:val="24"/>
        </w:rPr>
        <w:t xml:space="preserve"> Richard L. Johnson, “Nazi Feminists: A Contradiction in Terms,” </w:t>
      </w:r>
      <w:r w:rsidRPr="00493AEE">
        <w:rPr>
          <w:sz w:val="24"/>
          <w:szCs w:val="24"/>
          <w:u w:val="single"/>
        </w:rPr>
        <w:t>Frontiers: A Journal of Women’s Studies</w:t>
      </w:r>
      <w:r w:rsidRPr="00493AEE">
        <w:rPr>
          <w:sz w:val="24"/>
          <w:szCs w:val="24"/>
        </w:rPr>
        <w:t xml:space="preserve"> 1, no. 3 (1976): 55-62; Linda Gordon, “Review Essay: Nazi Feminists?” </w:t>
      </w:r>
      <w:r w:rsidRPr="00493AEE">
        <w:rPr>
          <w:sz w:val="24"/>
          <w:szCs w:val="24"/>
          <w:u w:val="single"/>
        </w:rPr>
        <w:t>Feminist Review</w:t>
      </w:r>
      <w:r w:rsidRPr="00493AEE">
        <w:rPr>
          <w:sz w:val="24"/>
          <w:szCs w:val="24"/>
        </w:rPr>
        <w:t>, no. 27 (1987): 97-105.</w:t>
      </w:r>
    </w:p>
  </w:endnote>
  <w:endnote w:id="138">
    <w:p w:rsidR="00C109FB" w:rsidRPr="007F31A8" w:rsidRDefault="00C109FB" w:rsidP="00493AEE">
      <w:pPr>
        <w:spacing w:after="0" w:line="480" w:lineRule="auto"/>
        <w:rPr>
          <w:szCs w:val="24"/>
        </w:rPr>
      </w:pPr>
      <w:r w:rsidRPr="00493AEE">
        <w:rPr>
          <w:rStyle w:val="EndnoteReference"/>
          <w:szCs w:val="24"/>
        </w:rPr>
        <w:endnoteRef/>
      </w:r>
      <w:r w:rsidRPr="00493AEE">
        <w:rPr>
          <w:szCs w:val="24"/>
        </w:rPr>
        <w:t xml:space="preserve"> </w:t>
      </w:r>
      <w:proofErr w:type="gramStart"/>
      <w:r w:rsidRPr="00493AEE">
        <w:rPr>
          <w:szCs w:val="24"/>
        </w:rPr>
        <w:t>Emphasis in the original.</w:t>
      </w:r>
      <w:proofErr w:type="gramEnd"/>
      <w:r w:rsidRPr="00493AEE">
        <w:rPr>
          <w:szCs w:val="24"/>
        </w:rPr>
        <w:t xml:space="preserve">  Hanna </w:t>
      </w:r>
      <w:proofErr w:type="spellStart"/>
      <w:r w:rsidRPr="00493AEE">
        <w:rPr>
          <w:szCs w:val="24"/>
        </w:rPr>
        <w:t>L</w:t>
      </w:r>
      <w:r w:rsidRPr="00493AEE">
        <w:rPr>
          <w:rFonts w:cs="Times New Roman"/>
          <w:szCs w:val="24"/>
        </w:rPr>
        <w:t>ö</w:t>
      </w:r>
      <w:r w:rsidRPr="00493AEE">
        <w:rPr>
          <w:szCs w:val="24"/>
        </w:rPr>
        <w:t>v</w:t>
      </w:r>
      <w:proofErr w:type="spellEnd"/>
      <w:r w:rsidRPr="00493AEE">
        <w:rPr>
          <w:szCs w:val="24"/>
        </w:rPr>
        <w:t xml:space="preserve"> to </w:t>
      </w:r>
      <w:proofErr w:type="spellStart"/>
      <w:r w:rsidRPr="00493AEE">
        <w:rPr>
          <w:szCs w:val="24"/>
        </w:rPr>
        <w:t>Gerdy</w:t>
      </w:r>
      <w:proofErr w:type="spellEnd"/>
      <w:r w:rsidRPr="00493AEE">
        <w:rPr>
          <w:szCs w:val="24"/>
        </w:rPr>
        <w:t xml:space="preserve"> </w:t>
      </w:r>
      <w:proofErr w:type="spellStart"/>
      <w:r w:rsidRPr="00493AEE">
        <w:rPr>
          <w:szCs w:val="24"/>
        </w:rPr>
        <w:t>Troost</w:t>
      </w:r>
      <w:proofErr w:type="spellEnd"/>
      <w:r w:rsidRPr="00493AEE">
        <w:rPr>
          <w:szCs w:val="24"/>
        </w:rPr>
        <w:t xml:space="preserve">, June 14, 1939; Gerdy </w:t>
      </w:r>
      <w:proofErr w:type="spellStart"/>
      <w:r w:rsidRPr="00493AEE">
        <w:rPr>
          <w:szCs w:val="24"/>
        </w:rPr>
        <w:t>Troost</w:t>
      </w:r>
      <w:proofErr w:type="spellEnd"/>
      <w:r w:rsidRPr="00493AEE">
        <w:rPr>
          <w:szCs w:val="24"/>
        </w:rPr>
        <w:t xml:space="preserve"> to Hanna </w:t>
      </w:r>
      <w:proofErr w:type="spellStart"/>
      <w:r w:rsidRPr="00493AEE">
        <w:rPr>
          <w:szCs w:val="24"/>
        </w:rPr>
        <w:t>L</w:t>
      </w:r>
      <w:r w:rsidRPr="00493AEE">
        <w:rPr>
          <w:rFonts w:cs="Times New Roman"/>
          <w:szCs w:val="24"/>
        </w:rPr>
        <w:t>ö</w:t>
      </w:r>
      <w:r w:rsidRPr="00493AEE">
        <w:rPr>
          <w:szCs w:val="24"/>
        </w:rPr>
        <w:t>v</w:t>
      </w:r>
      <w:proofErr w:type="spellEnd"/>
      <w:r w:rsidRPr="00493AEE">
        <w:rPr>
          <w:szCs w:val="24"/>
        </w:rPr>
        <w:t xml:space="preserve">, June 28, 1939; Hanna </w:t>
      </w:r>
      <w:proofErr w:type="spellStart"/>
      <w:r w:rsidRPr="00493AEE">
        <w:rPr>
          <w:szCs w:val="24"/>
        </w:rPr>
        <w:t>L</w:t>
      </w:r>
      <w:r w:rsidRPr="00493AEE">
        <w:rPr>
          <w:rFonts w:cs="Times New Roman"/>
          <w:szCs w:val="24"/>
        </w:rPr>
        <w:t>ö</w:t>
      </w:r>
      <w:r w:rsidRPr="00493AEE">
        <w:rPr>
          <w:szCs w:val="24"/>
        </w:rPr>
        <w:t>v</w:t>
      </w:r>
      <w:proofErr w:type="spellEnd"/>
      <w:r w:rsidRPr="00493AEE">
        <w:rPr>
          <w:szCs w:val="24"/>
        </w:rPr>
        <w:t xml:space="preserve"> to </w:t>
      </w:r>
      <w:proofErr w:type="spellStart"/>
      <w:r w:rsidRPr="00493AEE">
        <w:rPr>
          <w:szCs w:val="24"/>
        </w:rPr>
        <w:t>Gerdy</w:t>
      </w:r>
      <w:proofErr w:type="spellEnd"/>
      <w:r w:rsidRPr="00493AEE">
        <w:rPr>
          <w:szCs w:val="24"/>
        </w:rPr>
        <w:t xml:space="preserve"> </w:t>
      </w:r>
      <w:proofErr w:type="spellStart"/>
      <w:r w:rsidRPr="00493AEE">
        <w:rPr>
          <w:szCs w:val="24"/>
        </w:rPr>
        <w:t>Troost</w:t>
      </w:r>
      <w:proofErr w:type="spellEnd"/>
      <w:r w:rsidRPr="00493AEE">
        <w:rPr>
          <w:szCs w:val="24"/>
        </w:rPr>
        <w:t xml:space="preserve">, December 9, 1939, </w:t>
      </w:r>
      <w:r w:rsidRPr="00493AEE">
        <w:rPr>
          <w:rFonts w:cs="Times New Roman"/>
          <w:szCs w:val="24"/>
        </w:rPr>
        <w:t>German Captured Documents Collection</w:t>
      </w:r>
      <w:r>
        <w:rPr>
          <w:rFonts w:cs="Times New Roman"/>
          <w:szCs w:val="24"/>
        </w:rPr>
        <w:t xml:space="preserve">, </w:t>
      </w:r>
      <w:r w:rsidRPr="00493AEE">
        <w:rPr>
          <w:szCs w:val="24"/>
        </w:rPr>
        <w:t xml:space="preserve">Gerdy and Paul Troost Papers, Library of Congress, microfilm reel 455 (container 772); </w:t>
      </w:r>
      <w:r w:rsidRPr="00493AEE">
        <w:rPr>
          <w:rFonts w:cs="Times New Roman"/>
          <w:szCs w:val="24"/>
        </w:rPr>
        <w:t xml:space="preserve">Gerdy Troost to Karen Kuykendall, February 12, 1973, Karen Kuykendall Papers.  On </w:t>
      </w:r>
      <w:proofErr w:type="spellStart"/>
      <w:r w:rsidRPr="00493AEE">
        <w:rPr>
          <w:rFonts w:cs="Times New Roman"/>
          <w:szCs w:val="24"/>
        </w:rPr>
        <w:t>Löv</w:t>
      </w:r>
      <w:proofErr w:type="spellEnd"/>
      <w:r w:rsidRPr="00493AEE">
        <w:rPr>
          <w:rFonts w:cs="Times New Roman"/>
          <w:color w:val="000000"/>
          <w:szCs w:val="24"/>
          <w:shd w:val="clear" w:color="auto" w:fill="FFFFFF"/>
        </w:rPr>
        <w:t xml:space="preserve">, see Florian </w:t>
      </w:r>
      <w:proofErr w:type="spellStart"/>
      <w:r w:rsidRPr="00493AEE">
        <w:rPr>
          <w:rFonts w:cs="Times New Roman"/>
          <w:color w:val="000000"/>
          <w:szCs w:val="24"/>
          <w:shd w:val="clear" w:color="auto" w:fill="FFFFFF"/>
        </w:rPr>
        <w:t>Aicher</w:t>
      </w:r>
      <w:proofErr w:type="spellEnd"/>
      <w:r w:rsidRPr="00493AEE">
        <w:rPr>
          <w:rFonts w:cs="Times New Roman"/>
          <w:color w:val="000000"/>
          <w:szCs w:val="24"/>
          <w:shd w:val="clear" w:color="auto" w:fill="FFFFFF"/>
        </w:rPr>
        <w:t xml:space="preserve"> and Uwe </w:t>
      </w:r>
      <w:proofErr w:type="spellStart"/>
      <w:r w:rsidRPr="00493AEE">
        <w:rPr>
          <w:rFonts w:cs="Times New Roman"/>
          <w:color w:val="000000"/>
          <w:szCs w:val="24"/>
          <w:shd w:val="clear" w:color="auto" w:fill="FFFFFF"/>
        </w:rPr>
        <w:t>Drepper</w:t>
      </w:r>
      <w:proofErr w:type="spellEnd"/>
      <w:r w:rsidRPr="00493AEE">
        <w:rPr>
          <w:rFonts w:cs="Times New Roman"/>
          <w:color w:val="000000"/>
          <w:szCs w:val="24"/>
          <w:shd w:val="clear" w:color="auto" w:fill="FFFFFF"/>
        </w:rPr>
        <w:t>, eds.,</w:t>
      </w:r>
      <w:r w:rsidRPr="00493AEE">
        <w:rPr>
          <w:rStyle w:val="apple-converted-space"/>
          <w:rFonts w:cs="Times New Roman"/>
          <w:color w:val="000000"/>
          <w:szCs w:val="24"/>
          <w:shd w:val="clear" w:color="auto" w:fill="FFFFFF"/>
        </w:rPr>
        <w:t> </w:t>
      </w:r>
      <w:r w:rsidRPr="00493AEE">
        <w:rPr>
          <w:rFonts w:cs="Times New Roman"/>
          <w:iCs/>
          <w:color w:val="000000"/>
          <w:szCs w:val="24"/>
          <w:u w:val="single"/>
          <w:shd w:val="clear" w:color="auto" w:fill="FFFFFF"/>
        </w:rPr>
        <w:t xml:space="preserve">Robert </w:t>
      </w:r>
      <w:proofErr w:type="spellStart"/>
      <w:r w:rsidRPr="00493AEE">
        <w:rPr>
          <w:rFonts w:cs="Times New Roman"/>
          <w:iCs/>
          <w:color w:val="000000"/>
          <w:szCs w:val="24"/>
          <w:u w:val="single"/>
          <w:shd w:val="clear" w:color="auto" w:fill="FFFFFF"/>
        </w:rPr>
        <w:t>Vorhoelzer</w:t>
      </w:r>
      <w:proofErr w:type="spellEnd"/>
      <w:r w:rsidRPr="00493AEE">
        <w:rPr>
          <w:rFonts w:cs="Times New Roman"/>
          <w:iCs/>
          <w:color w:val="000000"/>
          <w:szCs w:val="24"/>
          <w:u w:val="single"/>
          <w:shd w:val="clear" w:color="auto" w:fill="FFFFFF"/>
        </w:rPr>
        <w:t xml:space="preserve">: </w:t>
      </w:r>
      <w:proofErr w:type="spellStart"/>
      <w:r w:rsidRPr="00493AEE">
        <w:rPr>
          <w:rFonts w:cs="Times New Roman"/>
          <w:iCs/>
          <w:color w:val="000000"/>
          <w:szCs w:val="24"/>
          <w:u w:val="single"/>
          <w:shd w:val="clear" w:color="auto" w:fill="FFFFFF"/>
        </w:rPr>
        <w:t>Ein</w:t>
      </w:r>
      <w:proofErr w:type="spellEnd"/>
      <w:r w:rsidRPr="00493AEE">
        <w:rPr>
          <w:rFonts w:cs="Times New Roman"/>
          <w:iCs/>
          <w:color w:val="000000"/>
          <w:szCs w:val="24"/>
          <w:u w:val="single"/>
          <w:shd w:val="clear" w:color="auto" w:fill="FFFFFF"/>
        </w:rPr>
        <w:t xml:space="preserve"> </w:t>
      </w:r>
      <w:proofErr w:type="spellStart"/>
      <w:r w:rsidRPr="00493AEE">
        <w:rPr>
          <w:rFonts w:cs="Times New Roman"/>
          <w:iCs/>
          <w:color w:val="000000"/>
          <w:szCs w:val="24"/>
          <w:u w:val="single"/>
          <w:shd w:val="clear" w:color="auto" w:fill="FFFFFF"/>
        </w:rPr>
        <w:t>Architektenleben</w:t>
      </w:r>
      <w:proofErr w:type="spellEnd"/>
      <w:r w:rsidRPr="00493AEE">
        <w:rPr>
          <w:rFonts w:cs="Times New Roman"/>
          <w:iCs/>
          <w:color w:val="000000"/>
          <w:szCs w:val="24"/>
          <w:u w:val="single"/>
          <w:shd w:val="clear" w:color="auto" w:fill="FFFFFF"/>
        </w:rPr>
        <w:t xml:space="preserve">: Die </w:t>
      </w:r>
      <w:proofErr w:type="spellStart"/>
      <w:r w:rsidRPr="00493AEE">
        <w:rPr>
          <w:rFonts w:cs="Times New Roman"/>
          <w:iCs/>
          <w:color w:val="000000"/>
          <w:szCs w:val="24"/>
          <w:u w:val="single"/>
          <w:shd w:val="clear" w:color="auto" w:fill="FFFFFF"/>
        </w:rPr>
        <w:t>klassische</w:t>
      </w:r>
      <w:proofErr w:type="spellEnd"/>
      <w:r w:rsidRPr="00493AEE">
        <w:rPr>
          <w:rFonts w:cs="Times New Roman"/>
          <w:iCs/>
          <w:color w:val="000000"/>
          <w:szCs w:val="24"/>
          <w:u w:val="single"/>
          <w:shd w:val="clear" w:color="auto" w:fill="FFFFFF"/>
        </w:rPr>
        <w:t xml:space="preserve"> </w:t>
      </w:r>
      <w:proofErr w:type="spellStart"/>
      <w:r w:rsidRPr="00493AEE">
        <w:rPr>
          <w:rFonts w:cs="Times New Roman"/>
          <w:iCs/>
          <w:color w:val="000000"/>
          <w:szCs w:val="24"/>
          <w:u w:val="single"/>
          <w:shd w:val="clear" w:color="auto" w:fill="FFFFFF"/>
        </w:rPr>
        <w:t>Moderne</w:t>
      </w:r>
      <w:proofErr w:type="spellEnd"/>
      <w:r w:rsidRPr="00493AEE">
        <w:rPr>
          <w:rFonts w:cs="Times New Roman"/>
          <w:iCs/>
          <w:color w:val="000000"/>
          <w:szCs w:val="24"/>
          <w:u w:val="single"/>
          <w:shd w:val="clear" w:color="auto" w:fill="FFFFFF"/>
        </w:rPr>
        <w:t xml:space="preserve"> der Post</w:t>
      </w:r>
      <w:r w:rsidRPr="00493AEE">
        <w:rPr>
          <w:rFonts w:cs="Times New Roman"/>
          <w:color w:val="000000"/>
          <w:szCs w:val="24"/>
          <w:shd w:val="clear" w:color="auto" w:fill="FFFFFF"/>
        </w:rPr>
        <w:t xml:space="preserve"> (Munich: </w:t>
      </w:r>
      <w:proofErr w:type="spellStart"/>
      <w:r w:rsidRPr="00493AEE">
        <w:rPr>
          <w:rFonts w:cs="Times New Roman"/>
          <w:color w:val="000000"/>
          <w:szCs w:val="24"/>
          <w:shd w:val="clear" w:color="auto" w:fill="FFFFFF"/>
        </w:rPr>
        <w:t>Callwey</w:t>
      </w:r>
      <w:proofErr w:type="spellEnd"/>
      <w:r w:rsidRPr="007F31A8">
        <w:rPr>
          <w:rFonts w:cs="Times New Roman"/>
          <w:color w:val="000000"/>
          <w:szCs w:val="24"/>
          <w:shd w:val="clear" w:color="auto" w:fill="FFFFFF"/>
        </w:rPr>
        <w:t>, 1990).</w:t>
      </w:r>
    </w:p>
  </w:endnote>
  <w:endnote w:id="139">
    <w:p w:rsidR="00C109FB" w:rsidRPr="007F31A8" w:rsidRDefault="00C109FB" w:rsidP="00493AEE">
      <w:pPr>
        <w:pStyle w:val="EndnoteText"/>
        <w:spacing w:line="480" w:lineRule="auto"/>
        <w:rPr>
          <w:rFonts w:cs="Times New Roman"/>
          <w:sz w:val="24"/>
          <w:szCs w:val="24"/>
        </w:rPr>
      </w:pPr>
      <w:r w:rsidRPr="007F31A8">
        <w:rPr>
          <w:rStyle w:val="EndnoteReference"/>
          <w:rFonts w:cs="Times New Roman"/>
          <w:sz w:val="24"/>
          <w:szCs w:val="24"/>
        </w:rPr>
        <w:endnoteRef/>
      </w:r>
      <w:r w:rsidRPr="007F31A8">
        <w:rPr>
          <w:rFonts w:cs="Times New Roman"/>
          <w:sz w:val="24"/>
          <w:szCs w:val="24"/>
        </w:rPr>
        <w:t xml:space="preserve"> </w:t>
      </w:r>
      <w:proofErr w:type="spellStart"/>
      <w:proofErr w:type="gramStart"/>
      <w:r w:rsidRPr="007F31A8">
        <w:rPr>
          <w:rFonts w:cs="Times New Roman"/>
          <w:sz w:val="24"/>
          <w:szCs w:val="24"/>
        </w:rPr>
        <w:t>Braveheart</w:t>
      </w:r>
      <w:proofErr w:type="spellEnd"/>
      <w:r w:rsidRPr="007F31A8">
        <w:rPr>
          <w:rFonts w:cs="Times New Roman"/>
          <w:sz w:val="24"/>
          <w:szCs w:val="24"/>
        </w:rPr>
        <w:t>, “</w:t>
      </w:r>
      <w:r w:rsidRPr="007F31A8">
        <w:rPr>
          <w:rStyle w:val="Strong"/>
          <w:rFonts w:cs="Times New Roman"/>
          <w:b w:val="0"/>
          <w:sz w:val="24"/>
          <w:szCs w:val="24"/>
        </w:rPr>
        <w:t xml:space="preserve">Remember </w:t>
      </w:r>
      <w:proofErr w:type="spellStart"/>
      <w:r w:rsidRPr="007F31A8">
        <w:rPr>
          <w:rStyle w:val="Strong"/>
          <w:rFonts w:cs="Times New Roman"/>
          <w:b w:val="0"/>
          <w:sz w:val="24"/>
          <w:szCs w:val="24"/>
        </w:rPr>
        <w:t>Gerdy</w:t>
      </w:r>
      <w:proofErr w:type="spellEnd"/>
      <w:r w:rsidRPr="007F31A8">
        <w:rPr>
          <w:rStyle w:val="Strong"/>
          <w:rFonts w:cs="Times New Roman"/>
          <w:b w:val="0"/>
          <w:sz w:val="24"/>
          <w:szCs w:val="24"/>
        </w:rPr>
        <w:t xml:space="preserve"> </w:t>
      </w:r>
      <w:proofErr w:type="spellStart"/>
      <w:r w:rsidRPr="007F31A8">
        <w:rPr>
          <w:rStyle w:val="Strong"/>
          <w:rFonts w:cs="Times New Roman"/>
          <w:b w:val="0"/>
          <w:sz w:val="24"/>
          <w:szCs w:val="24"/>
        </w:rPr>
        <w:t>Troost</w:t>
      </w:r>
      <w:proofErr w:type="spellEnd"/>
      <w:r w:rsidRPr="007F31A8">
        <w:rPr>
          <w:rStyle w:val="Strong"/>
          <w:rFonts w:cs="Times New Roman"/>
          <w:b w:val="0"/>
          <w:sz w:val="24"/>
          <w:szCs w:val="24"/>
        </w:rPr>
        <w:t>, R.I.P</w:t>
      </w:r>
      <w:r w:rsidRPr="007F31A8">
        <w:rPr>
          <w:rStyle w:val="Strong"/>
          <w:rFonts w:cs="Times New Roman"/>
          <w:sz w:val="24"/>
          <w:szCs w:val="24"/>
        </w:rPr>
        <w:t>.</w:t>
      </w:r>
      <w:r w:rsidRPr="007F31A8">
        <w:rPr>
          <w:rFonts w:cs="Times New Roman"/>
          <w:sz w:val="24"/>
          <w:szCs w:val="24"/>
        </w:rPr>
        <w:t>,” http://www.stormfront.org/forum/t57468.</w:t>
      </w:r>
      <w:proofErr w:type="gramEnd"/>
    </w:p>
  </w:endnote>
  <w:endnote w:id="140">
    <w:p w:rsidR="00C109FB" w:rsidRPr="00493AEE" w:rsidRDefault="00C109FB" w:rsidP="00493AEE">
      <w:pPr>
        <w:pStyle w:val="EndnoteText"/>
        <w:spacing w:line="480" w:lineRule="auto"/>
        <w:rPr>
          <w:sz w:val="24"/>
          <w:szCs w:val="24"/>
        </w:rPr>
      </w:pPr>
      <w:r w:rsidRPr="007F31A8">
        <w:rPr>
          <w:rStyle w:val="EndnoteReference"/>
          <w:rFonts w:cs="Times New Roman"/>
          <w:sz w:val="24"/>
          <w:szCs w:val="24"/>
        </w:rPr>
        <w:endnoteRef/>
      </w:r>
      <w:r w:rsidRPr="007F31A8">
        <w:rPr>
          <w:rFonts w:cs="Times New Roman"/>
          <w:sz w:val="24"/>
          <w:szCs w:val="24"/>
        </w:rPr>
        <w:t xml:space="preserve"> Gordon Williamson, </w:t>
      </w:r>
      <w:r w:rsidRPr="007F31A8">
        <w:rPr>
          <w:rFonts w:cs="Times New Roman"/>
          <w:sz w:val="24"/>
          <w:szCs w:val="24"/>
          <w:u w:val="single"/>
        </w:rPr>
        <w:t>Knight’s Cross and Oak-Leaves Recipients, 1941-45</w:t>
      </w:r>
      <w:r w:rsidRPr="007F31A8">
        <w:rPr>
          <w:rFonts w:cs="Times New Roman"/>
          <w:sz w:val="24"/>
          <w:szCs w:val="24"/>
        </w:rPr>
        <w:t xml:space="preserve"> (Oxford: Osprey, 2005), 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441144"/>
      <w:docPartObj>
        <w:docPartGallery w:val="Page Numbers (Bottom of Page)"/>
        <w:docPartUnique/>
      </w:docPartObj>
    </w:sdtPr>
    <w:sdtEndPr>
      <w:rPr>
        <w:noProof/>
      </w:rPr>
    </w:sdtEndPr>
    <w:sdtContent>
      <w:p w:rsidR="00C109FB" w:rsidRDefault="00C109FB">
        <w:pPr>
          <w:pStyle w:val="Footer"/>
          <w:jc w:val="center"/>
        </w:pPr>
        <w:r>
          <w:fldChar w:fldCharType="begin"/>
        </w:r>
        <w:r>
          <w:instrText xml:space="preserve"> PAGE   \* MERGEFORMAT </w:instrText>
        </w:r>
        <w:r>
          <w:fldChar w:fldCharType="separate"/>
        </w:r>
        <w:r w:rsidR="00A56545">
          <w:rPr>
            <w:noProof/>
          </w:rPr>
          <w:t>171</w:t>
        </w:r>
        <w:r>
          <w:rPr>
            <w:noProof/>
          </w:rPr>
          <w:fldChar w:fldCharType="end"/>
        </w:r>
      </w:p>
    </w:sdtContent>
  </w:sdt>
  <w:p w:rsidR="00C109FB" w:rsidRDefault="00C109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18885"/>
      <w:docPartObj>
        <w:docPartGallery w:val="Page Numbers (Bottom of Page)"/>
        <w:docPartUnique/>
      </w:docPartObj>
    </w:sdtPr>
    <w:sdtEndPr>
      <w:rPr>
        <w:noProof/>
      </w:rPr>
    </w:sdtEndPr>
    <w:sdtContent>
      <w:p w:rsidR="00C109FB" w:rsidRDefault="00B965EA">
        <w:pPr>
          <w:pStyle w:val="Footer"/>
          <w:jc w:val="center"/>
        </w:pPr>
        <w:r>
          <w:t>120</w:t>
        </w:r>
      </w:p>
    </w:sdtContent>
  </w:sdt>
  <w:p w:rsidR="00C109FB" w:rsidRDefault="00C10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0A4" w:rsidRDefault="005570A4" w:rsidP="00F649EC">
      <w:pPr>
        <w:spacing w:after="0" w:line="240" w:lineRule="auto"/>
      </w:pPr>
      <w:r>
        <w:separator/>
      </w:r>
    </w:p>
  </w:footnote>
  <w:footnote w:type="continuationSeparator" w:id="0">
    <w:p w:rsidR="005570A4" w:rsidRDefault="005570A4" w:rsidP="00F649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9FB" w:rsidRDefault="00C109FB" w:rsidP="001E671F">
    <w:pPr>
      <w:pStyle w:val="Header"/>
      <w:spacing w:line="480" w:lineRule="auto"/>
    </w:pPr>
    <w:r>
      <w:tab/>
      <w:t xml:space="preserve">Chapter </w:t>
    </w:r>
    <w:r w:rsidR="00924DBF">
      <w:t>5</w:t>
    </w:r>
  </w:p>
  <w:p w:rsidR="00C109FB" w:rsidRDefault="00C109FB" w:rsidP="001E671F">
    <w:pPr>
      <w:spacing w:after="0" w:line="480" w:lineRule="auto"/>
      <w:jc w:val="center"/>
    </w:pPr>
    <w:r w:rsidRPr="00F649EC">
      <w:rPr>
        <w:rFonts w:cs="Times New Roman"/>
        <w:szCs w:val="24"/>
      </w:rPr>
      <w:t>Gerdy Troost: Hitler’s Other Chosen Architect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42A08"/>
    <w:multiLevelType w:val="hybridMultilevel"/>
    <w:tmpl w:val="10B4150C"/>
    <w:lvl w:ilvl="0" w:tplc="C5AE4E8E">
      <w:start w:val="1"/>
      <w:numFmt w:val="decimal"/>
      <w:lvlText w:val="%1."/>
      <w:lvlJc w:val="left"/>
      <w:pPr>
        <w:ind w:left="720" w:hanging="360"/>
      </w:pPr>
      <w:rPr>
        <w:rFonts w:eastAsia="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9EC"/>
    <w:rsid w:val="00000162"/>
    <w:rsid w:val="00000BE7"/>
    <w:rsid w:val="00000FE6"/>
    <w:rsid w:val="00001466"/>
    <w:rsid w:val="00001779"/>
    <w:rsid w:val="000018F3"/>
    <w:rsid w:val="00001B7D"/>
    <w:rsid w:val="00001CDC"/>
    <w:rsid w:val="00002653"/>
    <w:rsid w:val="00002B2A"/>
    <w:rsid w:val="00003482"/>
    <w:rsid w:val="000036A8"/>
    <w:rsid w:val="00003C4F"/>
    <w:rsid w:val="00004766"/>
    <w:rsid w:val="0000568A"/>
    <w:rsid w:val="000057F4"/>
    <w:rsid w:val="0000606E"/>
    <w:rsid w:val="00006ED8"/>
    <w:rsid w:val="00007549"/>
    <w:rsid w:val="0001006C"/>
    <w:rsid w:val="00010A4F"/>
    <w:rsid w:val="0001283F"/>
    <w:rsid w:val="00013925"/>
    <w:rsid w:val="00013D87"/>
    <w:rsid w:val="0001450C"/>
    <w:rsid w:val="00015BFE"/>
    <w:rsid w:val="00015CF2"/>
    <w:rsid w:val="000165AA"/>
    <w:rsid w:val="00016DE0"/>
    <w:rsid w:val="00016E53"/>
    <w:rsid w:val="000172AE"/>
    <w:rsid w:val="00017464"/>
    <w:rsid w:val="00017EC3"/>
    <w:rsid w:val="00020938"/>
    <w:rsid w:val="00021774"/>
    <w:rsid w:val="00021AFF"/>
    <w:rsid w:val="0002240F"/>
    <w:rsid w:val="00023244"/>
    <w:rsid w:val="0002333C"/>
    <w:rsid w:val="00023A2D"/>
    <w:rsid w:val="00024B26"/>
    <w:rsid w:val="00025743"/>
    <w:rsid w:val="00026713"/>
    <w:rsid w:val="0002752E"/>
    <w:rsid w:val="00027730"/>
    <w:rsid w:val="0003015D"/>
    <w:rsid w:val="0003141D"/>
    <w:rsid w:val="00031CB9"/>
    <w:rsid w:val="00032BB0"/>
    <w:rsid w:val="0003392A"/>
    <w:rsid w:val="0003473A"/>
    <w:rsid w:val="00034E11"/>
    <w:rsid w:val="00034F12"/>
    <w:rsid w:val="0003528F"/>
    <w:rsid w:val="00035838"/>
    <w:rsid w:val="0003601F"/>
    <w:rsid w:val="0003668C"/>
    <w:rsid w:val="000369A3"/>
    <w:rsid w:val="00036A43"/>
    <w:rsid w:val="00036C58"/>
    <w:rsid w:val="00036E21"/>
    <w:rsid w:val="00036F7C"/>
    <w:rsid w:val="00037533"/>
    <w:rsid w:val="000379F9"/>
    <w:rsid w:val="00040651"/>
    <w:rsid w:val="00040986"/>
    <w:rsid w:val="00040FE6"/>
    <w:rsid w:val="00042291"/>
    <w:rsid w:val="00042793"/>
    <w:rsid w:val="00043B23"/>
    <w:rsid w:val="00044686"/>
    <w:rsid w:val="00044BED"/>
    <w:rsid w:val="00045A63"/>
    <w:rsid w:val="00046EE1"/>
    <w:rsid w:val="00046F66"/>
    <w:rsid w:val="00047084"/>
    <w:rsid w:val="00051881"/>
    <w:rsid w:val="0005198B"/>
    <w:rsid w:val="0005234A"/>
    <w:rsid w:val="00052597"/>
    <w:rsid w:val="000530CF"/>
    <w:rsid w:val="00053FEF"/>
    <w:rsid w:val="00054638"/>
    <w:rsid w:val="00055900"/>
    <w:rsid w:val="00055FE9"/>
    <w:rsid w:val="00056EC5"/>
    <w:rsid w:val="0005723C"/>
    <w:rsid w:val="00057730"/>
    <w:rsid w:val="000578B1"/>
    <w:rsid w:val="000602A4"/>
    <w:rsid w:val="00061928"/>
    <w:rsid w:val="00061B48"/>
    <w:rsid w:val="00061E51"/>
    <w:rsid w:val="000622B8"/>
    <w:rsid w:val="000624A2"/>
    <w:rsid w:val="00064DF1"/>
    <w:rsid w:val="0006699C"/>
    <w:rsid w:val="00070805"/>
    <w:rsid w:val="00071A7C"/>
    <w:rsid w:val="00071ACB"/>
    <w:rsid w:val="00071DC5"/>
    <w:rsid w:val="0007269E"/>
    <w:rsid w:val="00073579"/>
    <w:rsid w:val="00074485"/>
    <w:rsid w:val="00074583"/>
    <w:rsid w:val="00074FEF"/>
    <w:rsid w:val="00075D9A"/>
    <w:rsid w:val="00075ED9"/>
    <w:rsid w:val="0008057E"/>
    <w:rsid w:val="000808DF"/>
    <w:rsid w:val="00080E8C"/>
    <w:rsid w:val="00082366"/>
    <w:rsid w:val="0008242E"/>
    <w:rsid w:val="0008252A"/>
    <w:rsid w:val="00082743"/>
    <w:rsid w:val="00082774"/>
    <w:rsid w:val="00084747"/>
    <w:rsid w:val="00084920"/>
    <w:rsid w:val="00084B6C"/>
    <w:rsid w:val="00084E6D"/>
    <w:rsid w:val="00084EA2"/>
    <w:rsid w:val="0008540C"/>
    <w:rsid w:val="00086198"/>
    <w:rsid w:val="0008640F"/>
    <w:rsid w:val="00086D4B"/>
    <w:rsid w:val="00086DB1"/>
    <w:rsid w:val="00087BB1"/>
    <w:rsid w:val="00090566"/>
    <w:rsid w:val="00091E0E"/>
    <w:rsid w:val="00092461"/>
    <w:rsid w:val="000928FD"/>
    <w:rsid w:val="000937C0"/>
    <w:rsid w:val="00093970"/>
    <w:rsid w:val="00093BDE"/>
    <w:rsid w:val="00093E93"/>
    <w:rsid w:val="0009617C"/>
    <w:rsid w:val="00096233"/>
    <w:rsid w:val="00096962"/>
    <w:rsid w:val="00096BEC"/>
    <w:rsid w:val="000976B4"/>
    <w:rsid w:val="00097BA4"/>
    <w:rsid w:val="00097CD5"/>
    <w:rsid w:val="000A00F0"/>
    <w:rsid w:val="000A06E3"/>
    <w:rsid w:val="000A0B91"/>
    <w:rsid w:val="000A1005"/>
    <w:rsid w:val="000A1023"/>
    <w:rsid w:val="000A21E5"/>
    <w:rsid w:val="000A2530"/>
    <w:rsid w:val="000A2BC5"/>
    <w:rsid w:val="000A33DD"/>
    <w:rsid w:val="000A45E8"/>
    <w:rsid w:val="000A4D38"/>
    <w:rsid w:val="000A56B5"/>
    <w:rsid w:val="000A6C30"/>
    <w:rsid w:val="000A6D7D"/>
    <w:rsid w:val="000A7345"/>
    <w:rsid w:val="000B0130"/>
    <w:rsid w:val="000B0245"/>
    <w:rsid w:val="000B0305"/>
    <w:rsid w:val="000B1D59"/>
    <w:rsid w:val="000B1F04"/>
    <w:rsid w:val="000B2208"/>
    <w:rsid w:val="000B226B"/>
    <w:rsid w:val="000B26B6"/>
    <w:rsid w:val="000B2A91"/>
    <w:rsid w:val="000B2D5F"/>
    <w:rsid w:val="000B381E"/>
    <w:rsid w:val="000B3D49"/>
    <w:rsid w:val="000B41CA"/>
    <w:rsid w:val="000B44D5"/>
    <w:rsid w:val="000B44E2"/>
    <w:rsid w:val="000B458C"/>
    <w:rsid w:val="000B49C8"/>
    <w:rsid w:val="000B4CB2"/>
    <w:rsid w:val="000B56C9"/>
    <w:rsid w:val="000B5F35"/>
    <w:rsid w:val="000B627A"/>
    <w:rsid w:val="000B6EA3"/>
    <w:rsid w:val="000B717E"/>
    <w:rsid w:val="000B7260"/>
    <w:rsid w:val="000C0EA6"/>
    <w:rsid w:val="000C0F31"/>
    <w:rsid w:val="000C11B8"/>
    <w:rsid w:val="000C14BB"/>
    <w:rsid w:val="000C20C6"/>
    <w:rsid w:val="000C218A"/>
    <w:rsid w:val="000C241D"/>
    <w:rsid w:val="000C2B66"/>
    <w:rsid w:val="000C33AB"/>
    <w:rsid w:val="000C3DC4"/>
    <w:rsid w:val="000C3FD4"/>
    <w:rsid w:val="000C402B"/>
    <w:rsid w:val="000C42D0"/>
    <w:rsid w:val="000C4EDF"/>
    <w:rsid w:val="000C6CE1"/>
    <w:rsid w:val="000C6D29"/>
    <w:rsid w:val="000C724A"/>
    <w:rsid w:val="000C7C05"/>
    <w:rsid w:val="000D0483"/>
    <w:rsid w:val="000D05DC"/>
    <w:rsid w:val="000D15D7"/>
    <w:rsid w:val="000D1ACE"/>
    <w:rsid w:val="000D308F"/>
    <w:rsid w:val="000D31DE"/>
    <w:rsid w:val="000D3548"/>
    <w:rsid w:val="000D388C"/>
    <w:rsid w:val="000D43ED"/>
    <w:rsid w:val="000D4775"/>
    <w:rsid w:val="000D4F10"/>
    <w:rsid w:val="000E003A"/>
    <w:rsid w:val="000E0488"/>
    <w:rsid w:val="000E0515"/>
    <w:rsid w:val="000E0609"/>
    <w:rsid w:val="000E0CF2"/>
    <w:rsid w:val="000E0D3A"/>
    <w:rsid w:val="000E2280"/>
    <w:rsid w:val="000E2380"/>
    <w:rsid w:val="000E37A1"/>
    <w:rsid w:val="000E3B02"/>
    <w:rsid w:val="000E52A5"/>
    <w:rsid w:val="000E57E8"/>
    <w:rsid w:val="000E69B7"/>
    <w:rsid w:val="000E72F4"/>
    <w:rsid w:val="000E76F1"/>
    <w:rsid w:val="000F0F1E"/>
    <w:rsid w:val="000F132A"/>
    <w:rsid w:val="000F20D7"/>
    <w:rsid w:val="000F21EB"/>
    <w:rsid w:val="000F35A5"/>
    <w:rsid w:val="000F3929"/>
    <w:rsid w:val="000F4663"/>
    <w:rsid w:val="000F50D0"/>
    <w:rsid w:val="000F6B91"/>
    <w:rsid w:val="000F6D5F"/>
    <w:rsid w:val="000F7023"/>
    <w:rsid w:val="000F7C4C"/>
    <w:rsid w:val="000F7CDC"/>
    <w:rsid w:val="000F7E84"/>
    <w:rsid w:val="0010099C"/>
    <w:rsid w:val="001016C6"/>
    <w:rsid w:val="001022D7"/>
    <w:rsid w:val="00103A10"/>
    <w:rsid w:val="00103C9B"/>
    <w:rsid w:val="0010413D"/>
    <w:rsid w:val="00104509"/>
    <w:rsid w:val="00104CA8"/>
    <w:rsid w:val="00105255"/>
    <w:rsid w:val="00105A83"/>
    <w:rsid w:val="00107ADA"/>
    <w:rsid w:val="00110CF0"/>
    <w:rsid w:val="00110EDD"/>
    <w:rsid w:val="00111355"/>
    <w:rsid w:val="001117D8"/>
    <w:rsid w:val="001125B9"/>
    <w:rsid w:val="0011263D"/>
    <w:rsid w:val="00112CAD"/>
    <w:rsid w:val="0011357F"/>
    <w:rsid w:val="001135B8"/>
    <w:rsid w:val="0011377D"/>
    <w:rsid w:val="001143E5"/>
    <w:rsid w:val="00115E26"/>
    <w:rsid w:val="001164E6"/>
    <w:rsid w:val="00116991"/>
    <w:rsid w:val="00116D6E"/>
    <w:rsid w:val="00116D73"/>
    <w:rsid w:val="0011760D"/>
    <w:rsid w:val="001204BE"/>
    <w:rsid w:val="00120B67"/>
    <w:rsid w:val="00121312"/>
    <w:rsid w:val="00122489"/>
    <w:rsid w:val="00122D66"/>
    <w:rsid w:val="00123296"/>
    <w:rsid w:val="00124F36"/>
    <w:rsid w:val="00126859"/>
    <w:rsid w:val="00126E49"/>
    <w:rsid w:val="0012718A"/>
    <w:rsid w:val="001274EF"/>
    <w:rsid w:val="00130437"/>
    <w:rsid w:val="001309D3"/>
    <w:rsid w:val="00130DE3"/>
    <w:rsid w:val="00131732"/>
    <w:rsid w:val="00131CD6"/>
    <w:rsid w:val="00132047"/>
    <w:rsid w:val="001333AB"/>
    <w:rsid w:val="001334AA"/>
    <w:rsid w:val="001338F0"/>
    <w:rsid w:val="00134415"/>
    <w:rsid w:val="00134788"/>
    <w:rsid w:val="00134D33"/>
    <w:rsid w:val="00135225"/>
    <w:rsid w:val="001352DD"/>
    <w:rsid w:val="00135A6A"/>
    <w:rsid w:val="00135EAA"/>
    <w:rsid w:val="00136178"/>
    <w:rsid w:val="0013627C"/>
    <w:rsid w:val="00136A0B"/>
    <w:rsid w:val="00136CD1"/>
    <w:rsid w:val="00136EFB"/>
    <w:rsid w:val="0013747D"/>
    <w:rsid w:val="0013775B"/>
    <w:rsid w:val="00137D86"/>
    <w:rsid w:val="001418DA"/>
    <w:rsid w:val="00141D4D"/>
    <w:rsid w:val="00141FB3"/>
    <w:rsid w:val="00142C38"/>
    <w:rsid w:val="00143BDF"/>
    <w:rsid w:val="00143D51"/>
    <w:rsid w:val="00143EC9"/>
    <w:rsid w:val="00143EF5"/>
    <w:rsid w:val="00143F22"/>
    <w:rsid w:val="00144516"/>
    <w:rsid w:val="0014478F"/>
    <w:rsid w:val="00144807"/>
    <w:rsid w:val="00145A51"/>
    <w:rsid w:val="00146BE8"/>
    <w:rsid w:val="00147654"/>
    <w:rsid w:val="00147B45"/>
    <w:rsid w:val="00151269"/>
    <w:rsid w:val="0015131E"/>
    <w:rsid w:val="001517F3"/>
    <w:rsid w:val="00151F99"/>
    <w:rsid w:val="001520C9"/>
    <w:rsid w:val="00152CDF"/>
    <w:rsid w:val="001536D7"/>
    <w:rsid w:val="001543C6"/>
    <w:rsid w:val="00154761"/>
    <w:rsid w:val="00154B40"/>
    <w:rsid w:val="00155B23"/>
    <w:rsid w:val="00156D7F"/>
    <w:rsid w:val="00157F88"/>
    <w:rsid w:val="00160EBC"/>
    <w:rsid w:val="001617CD"/>
    <w:rsid w:val="001619F0"/>
    <w:rsid w:val="00162618"/>
    <w:rsid w:val="00163476"/>
    <w:rsid w:val="00163727"/>
    <w:rsid w:val="0016376B"/>
    <w:rsid w:val="00163DB2"/>
    <w:rsid w:val="00163EF8"/>
    <w:rsid w:val="00164F16"/>
    <w:rsid w:val="00166093"/>
    <w:rsid w:val="00166899"/>
    <w:rsid w:val="001668C0"/>
    <w:rsid w:val="001668D5"/>
    <w:rsid w:val="001678EA"/>
    <w:rsid w:val="0017005D"/>
    <w:rsid w:val="0017094A"/>
    <w:rsid w:val="00170C01"/>
    <w:rsid w:val="0017114F"/>
    <w:rsid w:val="001714CA"/>
    <w:rsid w:val="00172566"/>
    <w:rsid w:val="0017280A"/>
    <w:rsid w:val="00172E47"/>
    <w:rsid w:val="00175699"/>
    <w:rsid w:val="001756A5"/>
    <w:rsid w:val="001756A9"/>
    <w:rsid w:val="00176094"/>
    <w:rsid w:val="0017613D"/>
    <w:rsid w:val="001764B8"/>
    <w:rsid w:val="001768E8"/>
    <w:rsid w:val="00176AF4"/>
    <w:rsid w:val="00176FE4"/>
    <w:rsid w:val="00177131"/>
    <w:rsid w:val="00180184"/>
    <w:rsid w:val="00181EE9"/>
    <w:rsid w:val="001821CC"/>
    <w:rsid w:val="00182254"/>
    <w:rsid w:val="001832B7"/>
    <w:rsid w:val="001834E2"/>
    <w:rsid w:val="00184406"/>
    <w:rsid w:val="0018450D"/>
    <w:rsid w:val="00187EDF"/>
    <w:rsid w:val="00187F46"/>
    <w:rsid w:val="0019018D"/>
    <w:rsid w:val="0019043B"/>
    <w:rsid w:val="0019057B"/>
    <w:rsid w:val="00190DBA"/>
    <w:rsid w:val="0019125B"/>
    <w:rsid w:val="0019189E"/>
    <w:rsid w:val="00191E07"/>
    <w:rsid w:val="001923B3"/>
    <w:rsid w:val="0019243A"/>
    <w:rsid w:val="00192AFC"/>
    <w:rsid w:val="00192C38"/>
    <w:rsid w:val="001938F9"/>
    <w:rsid w:val="00193E5B"/>
    <w:rsid w:val="00194385"/>
    <w:rsid w:val="00194716"/>
    <w:rsid w:val="001949D0"/>
    <w:rsid w:val="00194E23"/>
    <w:rsid w:val="001953DB"/>
    <w:rsid w:val="00196032"/>
    <w:rsid w:val="00196145"/>
    <w:rsid w:val="00196299"/>
    <w:rsid w:val="00197030"/>
    <w:rsid w:val="001A1072"/>
    <w:rsid w:val="001A12D4"/>
    <w:rsid w:val="001A18D0"/>
    <w:rsid w:val="001A1E43"/>
    <w:rsid w:val="001A2D08"/>
    <w:rsid w:val="001A30B0"/>
    <w:rsid w:val="001A4A7F"/>
    <w:rsid w:val="001A5A42"/>
    <w:rsid w:val="001A63E1"/>
    <w:rsid w:val="001A77C3"/>
    <w:rsid w:val="001A79F6"/>
    <w:rsid w:val="001A7E1C"/>
    <w:rsid w:val="001B1E52"/>
    <w:rsid w:val="001B1E70"/>
    <w:rsid w:val="001B24A1"/>
    <w:rsid w:val="001B2A92"/>
    <w:rsid w:val="001B2BB4"/>
    <w:rsid w:val="001B2EF1"/>
    <w:rsid w:val="001B419D"/>
    <w:rsid w:val="001B55A6"/>
    <w:rsid w:val="001B5E04"/>
    <w:rsid w:val="001B631C"/>
    <w:rsid w:val="001C0653"/>
    <w:rsid w:val="001C13A8"/>
    <w:rsid w:val="001C19FA"/>
    <w:rsid w:val="001C1AD7"/>
    <w:rsid w:val="001C253D"/>
    <w:rsid w:val="001C26AF"/>
    <w:rsid w:val="001C291F"/>
    <w:rsid w:val="001C2CDD"/>
    <w:rsid w:val="001C494A"/>
    <w:rsid w:val="001C4B77"/>
    <w:rsid w:val="001C574B"/>
    <w:rsid w:val="001C596D"/>
    <w:rsid w:val="001C5B4A"/>
    <w:rsid w:val="001C5EED"/>
    <w:rsid w:val="001C6203"/>
    <w:rsid w:val="001C63DE"/>
    <w:rsid w:val="001C6904"/>
    <w:rsid w:val="001C6D26"/>
    <w:rsid w:val="001C7B0E"/>
    <w:rsid w:val="001D29FD"/>
    <w:rsid w:val="001D3310"/>
    <w:rsid w:val="001D3947"/>
    <w:rsid w:val="001D3B19"/>
    <w:rsid w:val="001D41BE"/>
    <w:rsid w:val="001D5B8A"/>
    <w:rsid w:val="001D6599"/>
    <w:rsid w:val="001D6EC4"/>
    <w:rsid w:val="001D7262"/>
    <w:rsid w:val="001D75D1"/>
    <w:rsid w:val="001E0276"/>
    <w:rsid w:val="001E109C"/>
    <w:rsid w:val="001E1249"/>
    <w:rsid w:val="001E159C"/>
    <w:rsid w:val="001E1851"/>
    <w:rsid w:val="001E19FC"/>
    <w:rsid w:val="001E2958"/>
    <w:rsid w:val="001E29CF"/>
    <w:rsid w:val="001E31FA"/>
    <w:rsid w:val="001E3485"/>
    <w:rsid w:val="001E35BB"/>
    <w:rsid w:val="001E3771"/>
    <w:rsid w:val="001E3E50"/>
    <w:rsid w:val="001E4111"/>
    <w:rsid w:val="001E500A"/>
    <w:rsid w:val="001E5802"/>
    <w:rsid w:val="001E59B8"/>
    <w:rsid w:val="001E6683"/>
    <w:rsid w:val="001E671F"/>
    <w:rsid w:val="001E682D"/>
    <w:rsid w:val="001E6CC4"/>
    <w:rsid w:val="001E7531"/>
    <w:rsid w:val="001F095F"/>
    <w:rsid w:val="001F3DCE"/>
    <w:rsid w:val="001F477E"/>
    <w:rsid w:val="001F4A22"/>
    <w:rsid w:val="001F4A30"/>
    <w:rsid w:val="001F4FBB"/>
    <w:rsid w:val="001F666D"/>
    <w:rsid w:val="001F67B0"/>
    <w:rsid w:val="001F7424"/>
    <w:rsid w:val="001F76F1"/>
    <w:rsid w:val="001F7DD5"/>
    <w:rsid w:val="00200A11"/>
    <w:rsid w:val="00200F77"/>
    <w:rsid w:val="00201A9D"/>
    <w:rsid w:val="00202070"/>
    <w:rsid w:val="0020223F"/>
    <w:rsid w:val="00202C61"/>
    <w:rsid w:val="0020303C"/>
    <w:rsid w:val="00203827"/>
    <w:rsid w:val="00203F25"/>
    <w:rsid w:val="00204335"/>
    <w:rsid w:val="00206458"/>
    <w:rsid w:val="00207190"/>
    <w:rsid w:val="002105C4"/>
    <w:rsid w:val="0021105F"/>
    <w:rsid w:val="0021196C"/>
    <w:rsid w:val="00212A2A"/>
    <w:rsid w:val="00212C43"/>
    <w:rsid w:val="00212E73"/>
    <w:rsid w:val="0021474D"/>
    <w:rsid w:val="0021485B"/>
    <w:rsid w:val="00215987"/>
    <w:rsid w:val="00215AF0"/>
    <w:rsid w:val="00215F6B"/>
    <w:rsid w:val="00220199"/>
    <w:rsid w:val="00220735"/>
    <w:rsid w:val="0022195A"/>
    <w:rsid w:val="00222361"/>
    <w:rsid w:val="00224013"/>
    <w:rsid w:val="0022440F"/>
    <w:rsid w:val="002248C9"/>
    <w:rsid w:val="00224A4F"/>
    <w:rsid w:val="00224D2B"/>
    <w:rsid w:val="00226117"/>
    <w:rsid w:val="002266DB"/>
    <w:rsid w:val="002269B4"/>
    <w:rsid w:val="00226B82"/>
    <w:rsid w:val="00226D9D"/>
    <w:rsid w:val="00226E3E"/>
    <w:rsid w:val="002308FF"/>
    <w:rsid w:val="00230E67"/>
    <w:rsid w:val="002319AE"/>
    <w:rsid w:val="00231B27"/>
    <w:rsid w:val="00231F34"/>
    <w:rsid w:val="002328B0"/>
    <w:rsid w:val="00232B19"/>
    <w:rsid w:val="00232B58"/>
    <w:rsid w:val="00232BC0"/>
    <w:rsid w:val="00233DDF"/>
    <w:rsid w:val="002343AE"/>
    <w:rsid w:val="002369A0"/>
    <w:rsid w:val="00236B5A"/>
    <w:rsid w:val="00237376"/>
    <w:rsid w:val="00237588"/>
    <w:rsid w:val="00237870"/>
    <w:rsid w:val="00237C46"/>
    <w:rsid w:val="00241576"/>
    <w:rsid w:val="002417C3"/>
    <w:rsid w:val="00241DE0"/>
    <w:rsid w:val="00241EE7"/>
    <w:rsid w:val="00242047"/>
    <w:rsid w:val="002421F7"/>
    <w:rsid w:val="0024234C"/>
    <w:rsid w:val="002429BF"/>
    <w:rsid w:val="00242DEF"/>
    <w:rsid w:val="00244B5A"/>
    <w:rsid w:val="00244D61"/>
    <w:rsid w:val="00247181"/>
    <w:rsid w:val="00247951"/>
    <w:rsid w:val="002479C7"/>
    <w:rsid w:val="00247F7D"/>
    <w:rsid w:val="00250714"/>
    <w:rsid w:val="00250955"/>
    <w:rsid w:val="00250BE4"/>
    <w:rsid w:val="002515A1"/>
    <w:rsid w:val="002518B6"/>
    <w:rsid w:val="002521CA"/>
    <w:rsid w:val="00254039"/>
    <w:rsid w:val="002544D2"/>
    <w:rsid w:val="00255930"/>
    <w:rsid w:val="00256B73"/>
    <w:rsid w:val="00256F82"/>
    <w:rsid w:val="002571BB"/>
    <w:rsid w:val="00257731"/>
    <w:rsid w:val="00257E4E"/>
    <w:rsid w:val="0026023D"/>
    <w:rsid w:val="00261342"/>
    <w:rsid w:val="00261EF0"/>
    <w:rsid w:val="002632A7"/>
    <w:rsid w:val="0026379F"/>
    <w:rsid w:val="00264926"/>
    <w:rsid w:val="002658AB"/>
    <w:rsid w:val="002660A9"/>
    <w:rsid w:val="0026612C"/>
    <w:rsid w:val="002662B7"/>
    <w:rsid w:val="002663C3"/>
    <w:rsid w:val="00266DA2"/>
    <w:rsid w:val="002678BE"/>
    <w:rsid w:val="002700D4"/>
    <w:rsid w:val="00270A3A"/>
    <w:rsid w:val="00270E47"/>
    <w:rsid w:val="00271968"/>
    <w:rsid w:val="00271E70"/>
    <w:rsid w:val="002729E8"/>
    <w:rsid w:val="002732E6"/>
    <w:rsid w:val="002738DA"/>
    <w:rsid w:val="00273F7F"/>
    <w:rsid w:val="0027527A"/>
    <w:rsid w:val="00277645"/>
    <w:rsid w:val="00277B29"/>
    <w:rsid w:val="00280E85"/>
    <w:rsid w:val="00281904"/>
    <w:rsid w:val="00282585"/>
    <w:rsid w:val="0028284F"/>
    <w:rsid w:val="00282F0F"/>
    <w:rsid w:val="00283545"/>
    <w:rsid w:val="00285552"/>
    <w:rsid w:val="0028642C"/>
    <w:rsid w:val="00286AA2"/>
    <w:rsid w:val="0028798B"/>
    <w:rsid w:val="002907D6"/>
    <w:rsid w:val="00290F19"/>
    <w:rsid w:val="002924C7"/>
    <w:rsid w:val="0029268F"/>
    <w:rsid w:val="00292E63"/>
    <w:rsid w:val="0029328B"/>
    <w:rsid w:val="00293413"/>
    <w:rsid w:val="00293786"/>
    <w:rsid w:val="00293DAF"/>
    <w:rsid w:val="00295F5C"/>
    <w:rsid w:val="0029603E"/>
    <w:rsid w:val="002965BE"/>
    <w:rsid w:val="00297230"/>
    <w:rsid w:val="00297254"/>
    <w:rsid w:val="00297315"/>
    <w:rsid w:val="0029782E"/>
    <w:rsid w:val="002A013A"/>
    <w:rsid w:val="002A1D4E"/>
    <w:rsid w:val="002A1E6A"/>
    <w:rsid w:val="002A1F86"/>
    <w:rsid w:val="002A2B9B"/>
    <w:rsid w:val="002A322A"/>
    <w:rsid w:val="002A3C53"/>
    <w:rsid w:val="002A470D"/>
    <w:rsid w:val="002A494C"/>
    <w:rsid w:val="002A4AE0"/>
    <w:rsid w:val="002A6311"/>
    <w:rsid w:val="002A6E6F"/>
    <w:rsid w:val="002A6F48"/>
    <w:rsid w:val="002B0175"/>
    <w:rsid w:val="002B0E38"/>
    <w:rsid w:val="002B1B76"/>
    <w:rsid w:val="002B205D"/>
    <w:rsid w:val="002B2DF0"/>
    <w:rsid w:val="002B37C1"/>
    <w:rsid w:val="002B3BBA"/>
    <w:rsid w:val="002B3C67"/>
    <w:rsid w:val="002B42EA"/>
    <w:rsid w:val="002B4A49"/>
    <w:rsid w:val="002B4AB5"/>
    <w:rsid w:val="002B4E6E"/>
    <w:rsid w:val="002B5268"/>
    <w:rsid w:val="002B5A13"/>
    <w:rsid w:val="002B5BB0"/>
    <w:rsid w:val="002B5BB8"/>
    <w:rsid w:val="002B653A"/>
    <w:rsid w:val="002C1A07"/>
    <w:rsid w:val="002C2301"/>
    <w:rsid w:val="002C2405"/>
    <w:rsid w:val="002C29B6"/>
    <w:rsid w:val="002C2B88"/>
    <w:rsid w:val="002C2C96"/>
    <w:rsid w:val="002C2D63"/>
    <w:rsid w:val="002C368B"/>
    <w:rsid w:val="002C371A"/>
    <w:rsid w:val="002C3B5B"/>
    <w:rsid w:val="002C4CEF"/>
    <w:rsid w:val="002C5118"/>
    <w:rsid w:val="002C6064"/>
    <w:rsid w:val="002C6647"/>
    <w:rsid w:val="002C6CBE"/>
    <w:rsid w:val="002C7BC5"/>
    <w:rsid w:val="002D11D3"/>
    <w:rsid w:val="002D1A3F"/>
    <w:rsid w:val="002D1C42"/>
    <w:rsid w:val="002D1C6F"/>
    <w:rsid w:val="002D25B9"/>
    <w:rsid w:val="002D27CC"/>
    <w:rsid w:val="002D27F5"/>
    <w:rsid w:val="002D2D41"/>
    <w:rsid w:val="002D4021"/>
    <w:rsid w:val="002D4882"/>
    <w:rsid w:val="002D49B5"/>
    <w:rsid w:val="002D59E9"/>
    <w:rsid w:val="002D5E18"/>
    <w:rsid w:val="002D5F53"/>
    <w:rsid w:val="002D6478"/>
    <w:rsid w:val="002D68D4"/>
    <w:rsid w:val="002D6F3C"/>
    <w:rsid w:val="002D744C"/>
    <w:rsid w:val="002D7AA2"/>
    <w:rsid w:val="002D7B6D"/>
    <w:rsid w:val="002E03E3"/>
    <w:rsid w:val="002E0A8C"/>
    <w:rsid w:val="002E0E7C"/>
    <w:rsid w:val="002E1034"/>
    <w:rsid w:val="002E3249"/>
    <w:rsid w:val="002E328A"/>
    <w:rsid w:val="002E38DF"/>
    <w:rsid w:val="002E4144"/>
    <w:rsid w:val="002E5002"/>
    <w:rsid w:val="002E50A7"/>
    <w:rsid w:val="002E5DD1"/>
    <w:rsid w:val="002E5E75"/>
    <w:rsid w:val="002E608B"/>
    <w:rsid w:val="002E6CEC"/>
    <w:rsid w:val="002F0FD3"/>
    <w:rsid w:val="002F1059"/>
    <w:rsid w:val="002F1490"/>
    <w:rsid w:val="002F239C"/>
    <w:rsid w:val="002F2BEC"/>
    <w:rsid w:val="002F34D8"/>
    <w:rsid w:val="002F4189"/>
    <w:rsid w:val="002F426D"/>
    <w:rsid w:val="002F5780"/>
    <w:rsid w:val="002F57C4"/>
    <w:rsid w:val="002F6929"/>
    <w:rsid w:val="003001EE"/>
    <w:rsid w:val="0030029B"/>
    <w:rsid w:val="0030093E"/>
    <w:rsid w:val="00301C67"/>
    <w:rsid w:val="00302A44"/>
    <w:rsid w:val="003035BC"/>
    <w:rsid w:val="00303CEA"/>
    <w:rsid w:val="003043B0"/>
    <w:rsid w:val="003046EC"/>
    <w:rsid w:val="00304A12"/>
    <w:rsid w:val="00304FDD"/>
    <w:rsid w:val="00306692"/>
    <w:rsid w:val="003067C9"/>
    <w:rsid w:val="00306D28"/>
    <w:rsid w:val="00306EDC"/>
    <w:rsid w:val="003110F3"/>
    <w:rsid w:val="00311793"/>
    <w:rsid w:val="00312127"/>
    <w:rsid w:val="003126E2"/>
    <w:rsid w:val="003128B9"/>
    <w:rsid w:val="00313237"/>
    <w:rsid w:val="003137C3"/>
    <w:rsid w:val="00313C26"/>
    <w:rsid w:val="00313E76"/>
    <w:rsid w:val="00314802"/>
    <w:rsid w:val="00315265"/>
    <w:rsid w:val="00315CB5"/>
    <w:rsid w:val="00316C24"/>
    <w:rsid w:val="00317658"/>
    <w:rsid w:val="00317E80"/>
    <w:rsid w:val="00320DAA"/>
    <w:rsid w:val="00321F8A"/>
    <w:rsid w:val="00322017"/>
    <w:rsid w:val="00322055"/>
    <w:rsid w:val="0032275E"/>
    <w:rsid w:val="00322769"/>
    <w:rsid w:val="00322DB9"/>
    <w:rsid w:val="00323493"/>
    <w:rsid w:val="003234AE"/>
    <w:rsid w:val="00325288"/>
    <w:rsid w:val="003252B0"/>
    <w:rsid w:val="0032627D"/>
    <w:rsid w:val="00326B6C"/>
    <w:rsid w:val="0033034F"/>
    <w:rsid w:val="003309C8"/>
    <w:rsid w:val="00330AF7"/>
    <w:rsid w:val="00330CB8"/>
    <w:rsid w:val="0033103A"/>
    <w:rsid w:val="003310DB"/>
    <w:rsid w:val="00331CE0"/>
    <w:rsid w:val="003320F4"/>
    <w:rsid w:val="00332937"/>
    <w:rsid w:val="00332D50"/>
    <w:rsid w:val="0033430E"/>
    <w:rsid w:val="003348DE"/>
    <w:rsid w:val="0033591E"/>
    <w:rsid w:val="0033743F"/>
    <w:rsid w:val="00337826"/>
    <w:rsid w:val="00337C01"/>
    <w:rsid w:val="00337CAC"/>
    <w:rsid w:val="00340D9E"/>
    <w:rsid w:val="003410F9"/>
    <w:rsid w:val="003420C1"/>
    <w:rsid w:val="00342E1B"/>
    <w:rsid w:val="00343A05"/>
    <w:rsid w:val="00344F85"/>
    <w:rsid w:val="003453D1"/>
    <w:rsid w:val="0034574C"/>
    <w:rsid w:val="00346604"/>
    <w:rsid w:val="00347655"/>
    <w:rsid w:val="00347664"/>
    <w:rsid w:val="00347CCB"/>
    <w:rsid w:val="00347DA7"/>
    <w:rsid w:val="003508F1"/>
    <w:rsid w:val="00350F20"/>
    <w:rsid w:val="003522BB"/>
    <w:rsid w:val="00353679"/>
    <w:rsid w:val="003539D2"/>
    <w:rsid w:val="00353C37"/>
    <w:rsid w:val="00353FC2"/>
    <w:rsid w:val="003541B1"/>
    <w:rsid w:val="00354601"/>
    <w:rsid w:val="003548B5"/>
    <w:rsid w:val="0035494E"/>
    <w:rsid w:val="0035514D"/>
    <w:rsid w:val="0035727A"/>
    <w:rsid w:val="0035777F"/>
    <w:rsid w:val="003579DF"/>
    <w:rsid w:val="00360227"/>
    <w:rsid w:val="00360289"/>
    <w:rsid w:val="00360A62"/>
    <w:rsid w:val="00360B7A"/>
    <w:rsid w:val="00360C74"/>
    <w:rsid w:val="00361A7A"/>
    <w:rsid w:val="00361B3D"/>
    <w:rsid w:val="00362487"/>
    <w:rsid w:val="003624AA"/>
    <w:rsid w:val="003625A2"/>
    <w:rsid w:val="00365832"/>
    <w:rsid w:val="00365EC4"/>
    <w:rsid w:val="00370057"/>
    <w:rsid w:val="0037013D"/>
    <w:rsid w:val="0037022C"/>
    <w:rsid w:val="003721CB"/>
    <w:rsid w:val="00372A88"/>
    <w:rsid w:val="003744FD"/>
    <w:rsid w:val="00374DFF"/>
    <w:rsid w:val="003752AD"/>
    <w:rsid w:val="003753E0"/>
    <w:rsid w:val="00375954"/>
    <w:rsid w:val="00376100"/>
    <w:rsid w:val="00376B70"/>
    <w:rsid w:val="0037706E"/>
    <w:rsid w:val="00377825"/>
    <w:rsid w:val="0038082A"/>
    <w:rsid w:val="00380DD8"/>
    <w:rsid w:val="00380EBC"/>
    <w:rsid w:val="00384266"/>
    <w:rsid w:val="0038470B"/>
    <w:rsid w:val="00384D56"/>
    <w:rsid w:val="00384D5C"/>
    <w:rsid w:val="00385018"/>
    <w:rsid w:val="00385353"/>
    <w:rsid w:val="003869A7"/>
    <w:rsid w:val="00387370"/>
    <w:rsid w:val="003875A7"/>
    <w:rsid w:val="00390641"/>
    <w:rsid w:val="003907A9"/>
    <w:rsid w:val="003907D2"/>
    <w:rsid w:val="00391886"/>
    <w:rsid w:val="00393BCD"/>
    <w:rsid w:val="0039537C"/>
    <w:rsid w:val="00395598"/>
    <w:rsid w:val="00396806"/>
    <w:rsid w:val="00396AA2"/>
    <w:rsid w:val="003973C8"/>
    <w:rsid w:val="00397E19"/>
    <w:rsid w:val="003A12DD"/>
    <w:rsid w:val="003A1A6E"/>
    <w:rsid w:val="003A1F13"/>
    <w:rsid w:val="003A2376"/>
    <w:rsid w:val="003A29F2"/>
    <w:rsid w:val="003A35B6"/>
    <w:rsid w:val="003A3D2F"/>
    <w:rsid w:val="003A50F8"/>
    <w:rsid w:val="003A567F"/>
    <w:rsid w:val="003A5D66"/>
    <w:rsid w:val="003B04AF"/>
    <w:rsid w:val="003B0923"/>
    <w:rsid w:val="003B0F59"/>
    <w:rsid w:val="003B253C"/>
    <w:rsid w:val="003B2541"/>
    <w:rsid w:val="003B41F8"/>
    <w:rsid w:val="003B4FA0"/>
    <w:rsid w:val="003B51C9"/>
    <w:rsid w:val="003B5C98"/>
    <w:rsid w:val="003B5D9B"/>
    <w:rsid w:val="003B5FA0"/>
    <w:rsid w:val="003B6746"/>
    <w:rsid w:val="003B6C26"/>
    <w:rsid w:val="003C100C"/>
    <w:rsid w:val="003C1886"/>
    <w:rsid w:val="003C188D"/>
    <w:rsid w:val="003C21BE"/>
    <w:rsid w:val="003C3CCC"/>
    <w:rsid w:val="003C4885"/>
    <w:rsid w:val="003C4A28"/>
    <w:rsid w:val="003C4B1E"/>
    <w:rsid w:val="003C512D"/>
    <w:rsid w:val="003C51F0"/>
    <w:rsid w:val="003C61E9"/>
    <w:rsid w:val="003C62A4"/>
    <w:rsid w:val="003C65A5"/>
    <w:rsid w:val="003C739E"/>
    <w:rsid w:val="003C79C9"/>
    <w:rsid w:val="003C7B28"/>
    <w:rsid w:val="003C7B44"/>
    <w:rsid w:val="003D0076"/>
    <w:rsid w:val="003D0130"/>
    <w:rsid w:val="003D0F5B"/>
    <w:rsid w:val="003D13E5"/>
    <w:rsid w:val="003D154E"/>
    <w:rsid w:val="003D19D0"/>
    <w:rsid w:val="003D25A2"/>
    <w:rsid w:val="003D2939"/>
    <w:rsid w:val="003D2DC2"/>
    <w:rsid w:val="003D3027"/>
    <w:rsid w:val="003D3E3B"/>
    <w:rsid w:val="003D6E2F"/>
    <w:rsid w:val="003D6E33"/>
    <w:rsid w:val="003D70D8"/>
    <w:rsid w:val="003D7280"/>
    <w:rsid w:val="003D771C"/>
    <w:rsid w:val="003E0013"/>
    <w:rsid w:val="003E0BB1"/>
    <w:rsid w:val="003E0C5E"/>
    <w:rsid w:val="003E17C4"/>
    <w:rsid w:val="003E2AF9"/>
    <w:rsid w:val="003E2BD5"/>
    <w:rsid w:val="003E2DC7"/>
    <w:rsid w:val="003E3070"/>
    <w:rsid w:val="003E489F"/>
    <w:rsid w:val="003E56BC"/>
    <w:rsid w:val="003E5791"/>
    <w:rsid w:val="003E5D41"/>
    <w:rsid w:val="003E6644"/>
    <w:rsid w:val="003E67AA"/>
    <w:rsid w:val="003E77BA"/>
    <w:rsid w:val="003F00F6"/>
    <w:rsid w:val="003F080D"/>
    <w:rsid w:val="003F0E85"/>
    <w:rsid w:val="003F0EDD"/>
    <w:rsid w:val="003F1C7E"/>
    <w:rsid w:val="003F1D63"/>
    <w:rsid w:val="003F1F16"/>
    <w:rsid w:val="003F2521"/>
    <w:rsid w:val="003F2AFF"/>
    <w:rsid w:val="003F3839"/>
    <w:rsid w:val="003F3D25"/>
    <w:rsid w:val="003F470C"/>
    <w:rsid w:val="003F4FB6"/>
    <w:rsid w:val="003F51BA"/>
    <w:rsid w:val="003F5C67"/>
    <w:rsid w:val="003F65A4"/>
    <w:rsid w:val="00400C52"/>
    <w:rsid w:val="00400E20"/>
    <w:rsid w:val="00402124"/>
    <w:rsid w:val="00402707"/>
    <w:rsid w:val="00403912"/>
    <w:rsid w:val="00403A9E"/>
    <w:rsid w:val="00403DFC"/>
    <w:rsid w:val="00405B31"/>
    <w:rsid w:val="00405F7B"/>
    <w:rsid w:val="004074BB"/>
    <w:rsid w:val="004100E2"/>
    <w:rsid w:val="0041051D"/>
    <w:rsid w:val="004108E5"/>
    <w:rsid w:val="00410D4F"/>
    <w:rsid w:val="004129AA"/>
    <w:rsid w:val="00413EA0"/>
    <w:rsid w:val="00414001"/>
    <w:rsid w:val="00414A9D"/>
    <w:rsid w:val="004159A1"/>
    <w:rsid w:val="00416695"/>
    <w:rsid w:val="00416C1C"/>
    <w:rsid w:val="00416E8A"/>
    <w:rsid w:val="00416E8D"/>
    <w:rsid w:val="004172B8"/>
    <w:rsid w:val="00421641"/>
    <w:rsid w:val="0042219A"/>
    <w:rsid w:val="004224F7"/>
    <w:rsid w:val="00423402"/>
    <w:rsid w:val="0042353A"/>
    <w:rsid w:val="00423776"/>
    <w:rsid w:val="0042461E"/>
    <w:rsid w:val="00424F8B"/>
    <w:rsid w:val="004254CB"/>
    <w:rsid w:val="00425B16"/>
    <w:rsid w:val="00425C61"/>
    <w:rsid w:val="00425C98"/>
    <w:rsid w:val="00427C79"/>
    <w:rsid w:val="004313B4"/>
    <w:rsid w:val="00431603"/>
    <w:rsid w:val="00431EA7"/>
    <w:rsid w:val="00433AE9"/>
    <w:rsid w:val="00433CD5"/>
    <w:rsid w:val="00436404"/>
    <w:rsid w:val="00436804"/>
    <w:rsid w:val="0044095E"/>
    <w:rsid w:val="004409F2"/>
    <w:rsid w:val="00440D9C"/>
    <w:rsid w:val="00440F2B"/>
    <w:rsid w:val="00441318"/>
    <w:rsid w:val="004414EA"/>
    <w:rsid w:val="00442451"/>
    <w:rsid w:val="004438E3"/>
    <w:rsid w:val="00444065"/>
    <w:rsid w:val="0044417D"/>
    <w:rsid w:val="00446172"/>
    <w:rsid w:val="004466AD"/>
    <w:rsid w:val="004467AC"/>
    <w:rsid w:val="00447F0F"/>
    <w:rsid w:val="0045086C"/>
    <w:rsid w:val="00450DE9"/>
    <w:rsid w:val="00451DD2"/>
    <w:rsid w:val="0045485B"/>
    <w:rsid w:val="00454A27"/>
    <w:rsid w:val="0045502E"/>
    <w:rsid w:val="004554D0"/>
    <w:rsid w:val="0045724A"/>
    <w:rsid w:val="00457917"/>
    <w:rsid w:val="00457CB5"/>
    <w:rsid w:val="004606D1"/>
    <w:rsid w:val="00460E2A"/>
    <w:rsid w:val="00460F21"/>
    <w:rsid w:val="00461049"/>
    <w:rsid w:val="00461E3B"/>
    <w:rsid w:val="0046239A"/>
    <w:rsid w:val="004625BB"/>
    <w:rsid w:val="0046293F"/>
    <w:rsid w:val="00462C76"/>
    <w:rsid w:val="004636D8"/>
    <w:rsid w:val="004637A8"/>
    <w:rsid w:val="00464044"/>
    <w:rsid w:val="00464404"/>
    <w:rsid w:val="0046521D"/>
    <w:rsid w:val="0046523B"/>
    <w:rsid w:val="0046587D"/>
    <w:rsid w:val="00465DD7"/>
    <w:rsid w:val="00466CE0"/>
    <w:rsid w:val="004673BF"/>
    <w:rsid w:val="0046770C"/>
    <w:rsid w:val="00467A6F"/>
    <w:rsid w:val="004714A7"/>
    <w:rsid w:val="00471668"/>
    <w:rsid w:val="00471B86"/>
    <w:rsid w:val="00471C02"/>
    <w:rsid w:val="004726A2"/>
    <w:rsid w:val="00472F93"/>
    <w:rsid w:val="004739B6"/>
    <w:rsid w:val="00474016"/>
    <w:rsid w:val="00474709"/>
    <w:rsid w:val="0047488B"/>
    <w:rsid w:val="00474915"/>
    <w:rsid w:val="004756FA"/>
    <w:rsid w:val="00476FFA"/>
    <w:rsid w:val="00480F21"/>
    <w:rsid w:val="0048135E"/>
    <w:rsid w:val="00481A3B"/>
    <w:rsid w:val="004822F9"/>
    <w:rsid w:val="00482D69"/>
    <w:rsid w:val="00483F49"/>
    <w:rsid w:val="00485DC9"/>
    <w:rsid w:val="00486237"/>
    <w:rsid w:val="00486406"/>
    <w:rsid w:val="00486894"/>
    <w:rsid w:val="00486937"/>
    <w:rsid w:val="004900EB"/>
    <w:rsid w:val="0049145E"/>
    <w:rsid w:val="00491CC5"/>
    <w:rsid w:val="00492283"/>
    <w:rsid w:val="0049255A"/>
    <w:rsid w:val="00493AEE"/>
    <w:rsid w:val="00493B30"/>
    <w:rsid w:val="004955D0"/>
    <w:rsid w:val="0049578D"/>
    <w:rsid w:val="00496A82"/>
    <w:rsid w:val="004970D8"/>
    <w:rsid w:val="004973A6"/>
    <w:rsid w:val="00497BDD"/>
    <w:rsid w:val="00497C2C"/>
    <w:rsid w:val="004A2994"/>
    <w:rsid w:val="004A2BBB"/>
    <w:rsid w:val="004A31A1"/>
    <w:rsid w:val="004A3684"/>
    <w:rsid w:val="004A47E3"/>
    <w:rsid w:val="004A5846"/>
    <w:rsid w:val="004A58B9"/>
    <w:rsid w:val="004A5BC1"/>
    <w:rsid w:val="004A63D9"/>
    <w:rsid w:val="004A6DC8"/>
    <w:rsid w:val="004A75EB"/>
    <w:rsid w:val="004A7E9E"/>
    <w:rsid w:val="004B0607"/>
    <w:rsid w:val="004B06E5"/>
    <w:rsid w:val="004B0DC0"/>
    <w:rsid w:val="004B1461"/>
    <w:rsid w:val="004B148A"/>
    <w:rsid w:val="004B15F6"/>
    <w:rsid w:val="004B1B12"/>
    <w:rsid w:val="004B1CBF"/>
    <w:rsid w:val="004B2134"/>
    <w:rsid w:val="004B2136"/>
    <w:rsid w:val="004B2A6A"/>
    <w:rsid w:val="004B2E0F"/>
    <w:rsid w:val="004B38D4"/>
    <w:rsid w:val="004B3DE0"/>
    <w:rsid w:val="004B404F"/>
    <w:rsid w:val="004B4382"/>
    <w:rsid w:val="004B5D75"/>
    <w:rsid w:val="004B6341"/>
    <w:rsid w:val="004B7600"/>
    <w:rsid w:val="004B7B9A"/>
    <w:rsid w:val="004C14AA"/>
    <w:rsid w:val="004C16B5"/>
    <w:rsid w:val="004C18BD"/>
    <w:rsid w:val="004C211F"/>
    <w:rsid w:val="004C2F7F"/>
    <w:rsid w:val="004C33C1"/>
    <w:rsid w:val="004C4183"/>
    <w:rsid w:val="004C4EC4"/>
    <w:rsid w:val="004C508A"/>
    <w:rsid w:val="004C5D22"/>
    <w:rsid w:val="004C6033"/>
    <w:rsid w:val="004C6B74"/>
    <w:rsid w:val="004C7871"/>
    <w:rsid w:val="004D09BF"/>
    <w:rsid w:val="004D18A4"/>
    <w:rsid w:val="004D1C69"/>
    <w:rsid w:val="004D1DA8"/>
    <w:rsid w:val="004D27D6"/>
    <w:rsid w:val="004D2D59"/>
    <w:rsid w:val="004D49AA"/>
    <w:rsid w:val="004D4F7E"/>
    <w:rsid w:val="004D7BF4"/>
    <w:rsid w:val="004E2AD6"/>
    <w:rsid w:val="004E2D6D"/>
    <w:rsid w:val="004E36D6"/>
    <w:rsid w:val="004E3A4E"/>
    <w:rsid w:val="004E4CE0"/>
    <w:rsid w:val="004E5853"/>
    <w:rsid w:val="004E5D86"/>
    <w:rsid w:val="004E5ED7"/>
    <w:rsid w:val="004E6556"/>
    <w:rsid w:val="004E6895"/>
    <w:rsid w:val="004F074B"/>
    <w:rsid w:val="004F0E06"/>
    <w:rsid w:val="004F10CF"/>
    <w:rsid w:val="004F1857"/>
    <w:rsid w:val="004F19A6"/>
    <w:rsid w:val="004F1FA4"/>
    <w:rsid w:val="004F26E8"/>
    <w:rsid w:val="004F2BB4"/>
    <w:rsid w:val="004F2E60"/>
    <w:rsid w:val="004F2F95"/>
    <w:rsid w:val="004F4421"/>
    <w:rsid w:val="004F4FFA"/>
    <w:rsid w:val="004F5640"/>
    <w:rsid w:val="004F620B"/>
    <w:rsid w:val="004F72C9"/>
    <w:rsid w:val="004F7384"/>
    <w:rsid w:val="004F7B00"/>
    <w:rsid w:val="005003CF"/>
    <w:rsid w:val="00500426"/>
    <w:rsid w:val="0050067A"/>
    <w:rsid w:val="005009EE"/>
    <w:rsid w:val="00500D18"/>
    <w:rsid w:val="005012E2"/>
    <w:rsid w:val="00501E8B"/>
    <w:rsid w:val="00502B80"/>
    <w:rsid w:val="00503490"/>
    <w:rsid w:val="00503B1B"/>
    <w:rsid w:val="00504F9E"/>
    <w:rsid w:val="0050506F"/>
    <w:rsid w:val="005068C1"/>
    <w:rsid w:val="005069AB"/>
    <w:rsid w:val="00506AF0"/>
    <w:rsid w:val="00506F42"/>
    <w:rsid w:val="00510803"/>
    <w:rsid w:val="005114B3"/>
    <w:rsid w:val="005123CE"/>
    <w:rsid w:val="00513B19"/>
    <w:rsid w:val="005144A0"/>
    <w:rsid w:val="0051522F"/>
    <w:rsid w:val="00515297"/>
    <w:rsid w:val="0051557E"/>
    <w:rsid w:val="00516289"/>
    <w:rsid w:val="0051654B"/>
    <w:rsid w:val="00516C22"/>
    <w:rsid w:val="00516DE1"/>
    <w:rsid w:val="00517B2F"/>
    <w:rsid w:val="005207B2"/>
    <w:rsid w:val="00520DAA"/>
    <w:rsid w:val="005214D9"/>
    <w:rsid w:val="0052235A"/>
    <w:rsid w:val="005223A5"/>
    <w:rsid w:val="00522772"/>
    <w:rsid w:val="00522866"/>
    <w:rsid w:val="0052305F"/>
    <w:rsid w:val="005237F1"/>
    <w:rsid w:val="005240D5"/>
    <w:rsid w:val="005241BB"/>
    <w:rsid w:val="00524694"/>
    <w:rsid w:val="00524B5A"/>
    <w:rsid w:val="00525636"/>
    <w:rsid w:val="0052640F"/>
    <w:rsid w:val="0052641F"/>
    <w:rsid w:val="0052760C"/>
    <w:rsid w:val="00530286"/>
    <w:rsid w:val="00530755"/>
    <w:rsid w:val="00530AC0"/>
    <w:rsid w:val="00530FED"/>
    <w:rsid w:val="005312DB"/>
    <w:rsid w:val="00531635"/>
    <w:rsid w:val="00531768"/>
    <w:rsid w:val="00531F5E"/>
    <w:rsid w:val="00531FCE"/>
    <w:rsid w:val="0053239C"/>
    <w:rsid w:val="0053241F"/>
    <w:rsid w:val="005328CB"/>
    <w:rsid w:val="00533962"/>
    <w:rsid w:val="005342C1"/>
    <w:rsid w:val="00534F2C"/>
    <w:rsid w:val="00535BDB"/>
    <w:rsid w:val="00536B9E"/>
    <w:rsid w:val="00536E62"/>
    <w:rsid w:val="005377B5"/>
    <w:rsid w:val="00537BB4"/>
    <w:rsid w:val="00537D27"/>
    <w:rsid w:val="005402BB"/>
    <w:rsid w:val="00541071"/>
    <w:rsid w:val="00542474"/>
    <w:rsid w:val="00542DF5"/>
    <w:rsid w:val="00542F8A"/>
    <w:rsid w:val="00543401"/>
    <w:rsid w:val="005439C9"/>
    <w:rsid w:val="00543A76"/>
    <w:rsid w:val="00544804"/>
    <w:rsid w:val="00544EBC"/>
    <w:rsid w:val="005457EC"/>
    <w:rsid w:val="00545D8A"/>
    <w:rsid w:val="00546E96"/>
    <w:rsid w:val="00546E9C"/>
    <w:rsid w:val="005475CB"/>
    <w:rsid w:val="00547677"/>
    <w:rsid w:val="0055085D"/>
    <w:rsid w:val="00550A66"/>
    <w:rsid w:val="00550AE6"/>
    <w:rsid w:val="00550DED"/>
    <w:rsid w:val="005515BE"/>
    <w:rsid w:val="00551A3B"/>
    <w:rsid w:val="00551D43"/>
    <w:rsid w:val="00552A8A"/>
    <w:rsid w:val="0055310C"/>
    <w:rsid w:val="0055335E"/>
    <w:rsid w:val="005533BE"/>
    <w:rsid w:val="00553643"/>
    <w:rsid w:val="00554300"/>
    <w:rsid w:val="00554DE5"/>
    <w:rsid w:val="00555ED4"/>
    <w:rsid w:val="005566C3"/>
    <w:rsid w:val="005570A4"/>
    <w:rsid w:val="005575D8"/>
    <w:rsid w:val="00557EA1"/>
    <w:rsid w:val="0056019E"/>
    <w:rsid w:val="00561258"/>
    <w:rsid w:val="005612B0"/>
    <w:rsid w:val="00562631"/>
    <w:rsid w:val="00562764"/>
    <w:rsid w:val="00562E7A"/>
    <w:rsid w:val="0056322F"/>
    <w:rsid w:val="00563892"/>
    <w:rsid w:val="00563C67"/>
    <w:rsid w:val="00564609"/>
    <w:rsid w:val="005647B7"/>
    <w:rsid w:val="00564A23"/>
    <w:rsid w:val="00565360"/>
    <w:rsid w:val="00565400"/>
    <w:rsid w:val="00566098"/>
    <w:rsid w:val="00567718"/>
    <w:rsid w:val="0056775E"/>
    <w:rsid w:val="00567C85"/>
    <w:rsid w:val="00567F0A"/>
    <w:rsid w:val="00571CCC"/>
    <w:rsid w:val="00572287"/>
    <w:rsid w:val="005729C0"/>
    <w:rsid w:val="00573B69"/>
    <w:rsid w:val="00573EF6"/>
    <w:rsid w:val="00574017"/>
    <w:rsid w:val="00574E9C"/>
    <w:rsid w:val="00575520"/>
    <w:rsid w:val="0057557F"/>
    <w:rsid w:val="0057644F"/>
    <w:rsid w:val="005764E0"/>
    <w:rsid w:val="005765CA"/>
    <w:rsid w:val="00577A7B"/>
    <w:rsid w:val="005810BB"/>
    <w:rsid w:val="00581566"/>
    <w:rsid w:val="00581634"/>
    <w:rsid w:val="005818D8"/>
    <w:rsid w:val="00582D46"/>
    <w:rsid w:val="00582DE4"/>
    <w:rsid w:val="00583278"/>
    <w:rsid w:val="0058376C"/>
    <w:rsid w:val="005849ED"/>
    <w:rsid w:val="00586258"/>
    <w:rsid w:val="005870C5"/>
    <w:rsid w:val="005872AF"/>
    <w:rsid w:val="00587472"/>
    <w:rsid w:val="00590B7A"/>
    <w:rsid w:val="00590CFF"/>
    <w:rsid w:val="005913DE"/>
    <w:rsid w:val="00591E43"/>
    <w:rsid w:val="005923EE"/>
    <w:rsid w:val="00592DA2"/>
    <w:rsid w:val="005931E9"/>
    <w:rsid w:val="00593C2E"/>
    <w:rsid w:val="005941CD"/>
    <w:rsid w:val="00594500"/>
    <w:rsid w:val="00595984"/>
    <w:rsid w:val="00595BAD"/>
    <w:rsid w:val="00596403"/>
    <w:rsid w:val="005978F1"/>
    <w:rsid w:val="005A0CAC"/>
    <w:rsid w:val="005A1A49"/>
    <w:rsid w:val="005A1BDB"/>
    <w:rsid w:val="005A20E0"/>
    <w:rsid w:val="005A2D53"/>
    <w:rsid w:val="005A2FF6"/>
    <w:rsid w:val="005A35BF"/>
    <w:rsid w:val="005A3980"/>
    <w:rsid w:val="005A4292"/>
    <w:rsid w:val="005A4D6E"/>
    <w:rsid w:val="005A51FD"/>
    <w:rsid w:val="005A545C"/>
    <w:rsid w:val="005A6DA8"/>
    <w:rsid w:val="005A7C7C"/>
    <w:rsid w:val="005A7CC9"/>
    <w:rsid w:val="005A7E87"/>
    <w:rsid w:val="005A7ECB"/>
    <w:rsid w:val="005B0880"/>
    <w:rsid w:val="005B0FD9"/>
    <w:rsid w:val="005B10F4"/>
    <w:rsid w:val="005B1757"/>
    <w:rsid w:val="005B1AEC"/>
    <w:rsid w:val="005B31E9"/>
    <w:rsid w:val="005B342F"/>
    <w:rsid w:val="005B4092"/>
    <w:rsid w:val="005B41C0"/>
    <w:rsid w:val="005B58BC"/>
    <w:rsid w:val="005B5A5D"/>
    <w:rsid w:val="005B670D"/>
    <w:rsid w:val="005B672D"/>
    <w:rsid w:val="005B766E"/>
    <w:rsid w:val="005B78DA"/>
    <w:rsid w:val="005B7E1D"/>
    <w:rsid w:val="005C006A"/>
    <w:rsid w:val="005C087D"/>
    <w:rsid w:val="005C0E93"/>
    <w:rsid w:val="005C130E"/>
    <w:rsid w:val="005C2149"/>
    <w:rsid w:val="005C2A3D"/>
    <w:rsid w:val="005C304C"/>
    <w:rsid w:val="005C3646"/>
    <w:rsid w:val="005C3823"/>
    <w:rsid w:val="005C3B3D"/>
    <w:rsid w:val="005C4BBB"/>
    <w:rsid w:val="005C5782"/>
    <w:rsid w:val="005C5820"/>
    <w:rsid w:val="005C68E3"/>
    <w:rsid w:val="005C7288"/>
    <w:rsid w:val="005C7AE8"/>
    <w:rsid w:val="005D0887"/>
    <w:rsid w:val="005D0A40"/>
    <w:rsid w:val="005D0CB0"/>
    <w:rsid w:val="005D1B63"/>
    <w:rsid w:val="005D1CE7"/>
    <w:rsid w:val="005D1D85"/>
    <w:rsid w:val="005D252C"/>
    <w:rsid w:val="005D2B2C"/>
    <w:rsid w:val="005D3DA1"/>
    <w:rsid w:val="005D54AA"/>
    <w:rsid w:val="005D5635"/>
    <w:rsid w:val="005D602A"/>
    <w:rsid w:val="005D65DE"/>
    <w:rsid w:val="005D68DC"/>
    <w:rsid w:val="005D6DF6"/>
    <w:rsid w:val="005D6FF4"/>
    <w:rsid w:val="005D77BB"/>
    <w:rsid w:val="005D7A04"/>
    <w:rsid w:val="005D7B48"/>
    <w:rsid w:val="005E059C"/>
    <w:rsid w:val="005E0A69"/>
    <w:rsid w:val="005E0DDF"/>
    <w:rsid w:val="005E0FC5"/>
    <w:rsid w:val="005E1031"/>
    <w:rsid w:val="005E17F9"/>
    <w:rsid w:val="005E1831"/>
    <w:rsid w:val="005E2ABA"/>
    <w:rsid w:val="005E3259"/>
    <w:rsid w:val="005E3D09"/>
    <w:rsid w:val="005E4B80"/>
    <w:rsid w:val="005E50D4"/>
    <w:rsid w:val="005E612A"/>
    <w:rsid w:val="005E6893"/>
    <w:rsid w:val="005E69FB"/>
    <w:rsid w:val="005E77C3"/>
    <w:rsid w:val="005E7821"/>
    <w:rsid w:val="005F0611"/>
    <w:rsid w:val="005F0DDE"/>
    <w:rsid w:val="005F1FBD"/>
    <w:rsid w:val="005F2E5D"/>
    <w:rsid w:val="005F481B"/>
    <w:rsid w:val="005F4AC5"/>
    <w:rsid w:val="005F4DF7"/>
    <w:rsid w:val="005F4E52"/>
    <w:rsid w:val="005F5CF8"/>
    <w:rsid w:val="005F5EEC"/>
    <w:rsid w:val="005F6A1A"/>
    <w:rsid w:val="005F6F6C"/>
    <w:rsid w:val="005F70AE"/>
    <w:rsid w:val="005F7709"/>
    <w:rsid w:val="00600736"/>
    <w:rsid w:val="006007A9"/>
    <w:rsid w:val="00600850"/>
    <w:rsid w:val="00601990"/>
    <w:rsid w:val="006019CE"/>
    <w:rsid w:val="00601D02"/>
    <w:rsid w:val="006021D5"/>
    <w:rsid w:val="00602B16"/>
    <w:rsid w:val="00602DDA"/>
    <w:rsid w:val="00602EF2"/>
    <w:rsid w:val="00603032"/>
    <w:rsid w:val="00604AED"/>
    <w:rsid w:val="00604C12"/>
    <w:rsid w:val="00604CBB"/>
    <w:rsid w:val="006054DA"/>
    <w:rsid w:val="00605735"/>
    <w:rsid w:val="00606648"/>
    <w:rsid w:val="00606A49"/>
    <w:rsid w:val="00607884"/>
    <w:rsid w:val="00607B32"/>
    <w:rsid w:val="00610C73"/>
    <w:rsid w:val="00610E44"/>
    <w:rsid w:val="00612209"/>
    <w:rsid w:val="006125AA"/>
    <w:rsid w:val="006127B9"/>
    <w:rsid w:val="00612A85"/>
    <w:rsid w:val="00612DA9"/>
    <w:rsid w:val="00613463"/>
    <w:rsid w:val="006134FB"/>
    <w:rsid w:val="0061437C"/>
    <w:rsid w:val="00616281"/>
    <w:rsid w:val="0061681B"/>
    <w:rsid w:val="00616A38"/>
    <w:rsid w:val="00616B3A"/>
    <w:rsid w:val="00616BB4"/>
    <w:rsid w:val="00620B3F"/>
    <w:rsid w:val="006219A6"/>
    <w:rsid w:val="00621C23"/>
    <w:rsid w:val="0062207E"/>
    <w:rsid w:val="00622197"/>
    <w:rsid w:val="006221AA"/>
    <w:rsid w:val="00624A03"/>
    <w:rsid w:val="00625463"/>
    <w:rsid w:val="00625559"/>
    <w:rsid w:val="0062580C"/>
    <w:rsid w:val="00625B46"/>
    <w:rsid w:val="00625C30"/>
    <w:rsid w:val="006260B9"/>
    <w:rsid w:val="0063009B"/>
    <w:rsid w:val="006307FD"/>
    <w:rsid w:val="006323DB"/>
    <w:rsid w:val="0063289E"/>
    <w:rsid w:val="00632984"/>
    <w:rsid w:val="00632CB7"/>
    <w:rsid w:val="00633218"/>
    <w:rsid w:val="00634694"/>
    <w:rsid w:val="00637999"/>
    <w:rsid w:val="00637B08"/>
    <w:rsid w:val="00641522"/>
    <w:rsid w:val="00642D4A"/>
    <w:rsid w:val="00642F15"/>
    <w:rsid w:val="00643F40"/>
    <w:rsid w:val="0064483F"/>
    <w:rsid w:val="00644C50"/>
    <w:rsid w:val="00644E3E"/>
    <w:rsid w:val="006458AF"/>
    <w:rsid w:val="00645A7F"/>
    <w:rsid w:val="00646713"/>
    <w:rsid w:val="00646975"/>
    <w:rsid w:val="006471C4"/>
    <w:rsid w:val="00647BD2"/>
    <w:rsid w:val="006502BD"/>
    <w:rsid w:val="006510FF"/>
    <w:rsid w:val="006512C3"/>
    <w:rsid w:val="006523B0"/>
    <w:rsid w:val="006524AF"/>
    <w:rsid w:val="006528EA"/>
    <w:rsid w:val="0065310C"/>
    <w:rsid w:val="0065353E"/>
    <w:rsid w:val="0065460F"/>
    <w:rsid w:val="00654DAB"/>
    <w:rsid w:val="00654E50"/>
    <w:rsid w:val="00655049"/>
    <w:rsid w:val="006552CF"/>
    <w:rsid w:val="0065545B"/>
    <w:rsid w:val="00655594"/>
    <w:rsid w:val="00655921"/>
    <w:rsid w:val="00655EC8"/>
    <w:rsid w:val="00655F52"/>
    <w:rsid w:val="00655FA4"/>
    <w:rsid w:val="006571BC"/>
    <w:rsid w:val="0065770B"/>
    <w:rsid w:val="00660BF0"/>
    <w:rsid w:val="006618BD"/>
    <w:rsid w:val="00662DB3"/>
    <w:rsid w:val="00663323"/>
    <w:rsid w:val="00663370"/>
    <w:rsid w:val="00663E6E"/>
    <w:rsid w:val="00664980"/>
    <w:rsid w:val="0066500D"/>
    <w:rsid w:val="0066508D"/>
    <w:rsid w:val="00665E91"/>
    <w:rsid w:val="00666BEA"/>
    <w:rsid w:val="006677FE"/>
    <w:rsid w:val="00667AF6"/>
    <w:rsid w:val="0067015E"/>
    <w:rsid w:val="00670CA2"/>
    <w:rsid w:val="00670E0D"/>
    <w:rsid w:val="00671A57"/>
    <w:rsid w:val="00671C73"/>
    <w:rsid w:val="0067201D"/>
    <w:rsid w:val="0067251E"/>
    <w:rsid w:val="0067288F"/>
    <w:rsid w:val="006729D5"/>
    <w:rsid w:val="006734EA"/>
    <w:rsid w:val="00674248"/>
    <w:rsid w:val="00674E92"/>
    <w:rsid w:val="00675494"/>
    <w:rsid w:val="006757D0"/>
    <w:rsid w:val="00675BAF"/>
    <w:rsid w:val="0067687D"/>
    <w:rsid w:val="006776EA"/>
    <w:rsid w:val="0067786E"/>
    <w:rsid w:val="00680325"/>
    <w:rsid w:val="00680D4B"/>
    <w:rsid w:val="0068131D"/>
    <w:rsid w:val="00681637"/>
    <w:rsid w:val="00682C32"/>
    <w:rsid w:val="006831A2"/>
    <w:rsid w:val="006835A9"/>
    <w:rsid w:val="006839C6"/>
    <w:rsid w:val="00683E0B"/>
    <w:rsid w:val="00684DAD"/>
    <w:rsid w:val="00684F65"/>
    <w:rsid w:val="006856D0"/>
    <w:rsid w:val="00686BB3"/>
    <w:rsid w:val="00687BCC"/>
    <w:rsid w:val="006926F2"/>
    <w:rsid w:val="006940BA"/>
    <w:rsid w:val="00694FE4"/>
    <w:rsid w:val="00695351"/>
    <w:rsid w:val="006955D4"/>
    <w:rsid w:val="0069647E"/>
    <w:rsid w:val="00696841"/>
    <w:rsid w:val="00696FED"/>
    <w:rsid w:val="006976B5"/>
    <w:rsid w:val="0069784E"/>
    <w:rsid w:val="00697A37"/>
    <w:rsid w:val="00697F03"/>
    <w:rsid w:val="006A1A0F"/>
    <w:rsid w:val="006A1FCD"/>
    <w:rsid w:val="006A2FF9"/>
    <w:rsid w:val="006A36D3"/>
    <w:rsid w:val="006A39E9"/>
    <w:rsid w:val="006A51A7"/>
    <w:rsid w:val="006A74DD"/>
    <w:rsid w:val="006A7BCC"/>
    <w:rsid w:val="006B04FD"/>
    <w:rsid w:val="006B0A4E"/>
    <w:rsid w:val="006B126B"/>
    <w:rsid w:val="006B14A2"/>
    <w:rsid w:val="006B1C02"/>
    <w:rsid w:val="006B2DB8"/>
    <w:rsid w:val="006B3A14"/>
    <w:rsid w:val="006B5074"/>
    <w:rsid w:val="006B50E2"/>
    <w:rsid w:val="006B5524"/>
    <w:rsid w:val="006B56FB"/>
    <w:rsid w:val="006B5A2A"/>
    <w:rsid w:val="006B6F6D"/>
    <w:rsid w:val="006C1068"/>
    <w:rsid w:val="006C1958"/>
    <w:rsid w:val="006C2095"/>
    <w:rsid w:val="006C26A8"/>
    <w:rsid w:val="006C456C"/>
    <w:rsid w:val="006C4D7C"/>
    <w:rsid w:val="006C5BC3"/>
    <w:rsid w:val="006C5CD2"/>
    <w:rsid w:val="006C6076"/>
    <w:rsid w:val="006C654F"/>
    <w:rsid w:val="006C6C77"/>
    <w:rsid w:val="006C7D79"/>
    <w:rsid w:val="006C7D7B"/>
    <w:rsid w:val="006D0111"/>
    <w:rsid w:val="006D1060"/>
    <w:rsid w:val="006D2050"/>
    <w:rsid w:val="006D20FD"/>
    <w:rsid w:val="006D350D"/>
    <w:rsid w:val="006D35B0"/>
    <w:rsid w:val="006D37F8"/>
    <w:rsid w:val="006D3F20"/>
    <w:rsid w:val="006D4705"/>
    <w:rsid w:val="006D4730"/>
    <w:rsid w:val="006D4AB0"/>
    <w:rsid w:val="006D4AC5"/>
    <w:rsid w:val="006D57AC"/>
    <w:rsid w:val="006D595B"/>
    <w:rsid w:val="006D66A2"/>
    <w:rsid w:val="006D76C7"/>
    <w:rsid w:val="006D7ADD"/>
    <w:rsid w:val="006E00E6"/>
    <w:rsid w:val="006E172F"/>
    <w:rsid w:val="006E1739"/>
    <w:rsid w:val="006E312F"/>
    <w:rsid w:val="006E38D3"/>
    <w:rsid w:val="006E3A06"/>
    <w:rsid w:val="006E4FF2"/>
    <w:rsid w:val="006E5D90"/>
    <w:rsid w:val="006F10FE"/>
    <w:rsid w:val="006F1B7F"/>
    <w:rsid w:val="006F1EF6"/>
    <w:rsid w:val="006F2A50"/>
    <w:rsid w:val="006F2BAB"/>
    <w:rsid w:val="006F3545"/>
    <w:rsid w:val="006F3729"/>
    <w:rsid w:val="006F5281"/>
    <w:rsid w:val="006F55C0"/>
    <w:rsid w:val="006F5EFD"/>
    <w:rsid w:val="006F6AC8"/>
    <w:rsid w:val="006F7544"/>
    <w:rsid w:val="006F796E"/>
    <w:rsid w:val="006F7DE3"/>
    <w:rsid w:val="0070023A"/>
    <w:rsid w:val="00700B31"/>
    <w:rsid w:val="00701A24"/>
    <w:rsid w:val="00702C2A"/>
    <w:rsid w:val="00702EBD"/>
    <w:rsid w:val="00702F90"/>
    <w:rsid w:val="007032D3"/>
    <w:rsid w:val="0070356F"/>
    <w:rsid w:val="00703F86"/>
    <w:rsid w:val="0070449B"/>
    <w:rsid w:val="007046C7"/>
    <w:rsid w:val="00704E47"/>
    <w:rsid w:val="007059A2"/>
    <w:rsid w:val="00705EB6"/>
    <w:rsid w:val="00705FB4"/>
    <w:rsid w:val="007064CE"/>
    <w:rsid w:val="00707E46"/>
    <w:rsid w:val="007100CF"/>
    <w:rsid w:val="00710F7B"/>
    <w:rsid w:val="00711652"/>
    <w:rsid w:val="00712682"/>
    <w:rsid w:val="00712A53"/>
    <w:rsid w:val="0071375E"/>
    <w:rsid w:val="00713D63"/>
    <w:rsid w:val="00713FC3"/>
    <w:rsid w:val="007141CA"/>
    <w:rsid w:val="007155B3"/>
    <w:rsid w:val="00715E11"/>
    <w:rsid w:val="007162B8"/>
    <w:rsid w:val="00717725"/>
    <w:rsid w:val="00720B1D"/>
    <w:rsid w:val="0072237F"/>
    <w:rsid w:val="00722D80"/>
    <w:rsid w:val="00723311"/>
    <w:rsid w:val="0072408B"/>
    <w:rsid w:val="00724BC5"/>
    <w:rsid w:val="00724BEC"/>
    <w:rsid w:val="007254B3"/>
    <w:rsid w:val="00725C4F"/>
    <w:rsid w:val="0072627B"/>
    <w:rsid w:val="007262FC"/>
    <w:rsid w:val="00726555"/>
    <w:rsid w:val="0072695A"/>
    <w:rsid w:val="0072697F"/>
    <w:rsid w:val="00726E83"/>
    <w:rsid w:val="00727F11"/>
    <w:rsid w:val="007301AE"/>
    <w:rsid w:val="00730300"/>
    <w:rsid w:val="007304CD"/>
    <w:rsid w:val="007308E0"/>
    <w:rsid w:val="007311ED"/>
    <w:rsid w:val="0073162D"/>
    <w:rsid w:val="0073200F"/>
    <w:rsid w:val="007334DF"/>
    <w:rsid w:val="00734280"/>
    <w:rsid w:val="0073465A"/>
    <w:rsid w:val="007356C9"/>
    <w:rsid w:val="00735A14"/>
    <w:rsid w:val="00735A4B"/>
    <w:rsid w:val="0073618E"/>
    <w:rsid w:val="007363B0"/>
    <w:rsid w:val="007370A2"/>
    <w:rsid w:val="0073716A"/>
    <w:rsid w:val="0073726C"/>
    <w:rsid w:val="007379A2"/>
    <w:rsid w:val="0074000D"/>
    <w:rsid w:val="00742373"/>
    <w:rsid w:val="00742CB7"/>
    <w:rsid w:val="00742EB8"/>
    <w:rsid w:val="007430E5"/>
    <w:rsid w:val="0074368F"/>
    <w:rsid w:val="00743BA3"/>
    <w:rsid w:val="00744E1B"/>
    <w:rsid w:val="007457BA"/>
    <w:rsid w:val="00745F64"/>
    <w:rsid w:val="00746AAC"/>
    <w:rsid w:val="00746D25"/>
    <w:rsid w:val="00747187"/>
    <w:rsid w:val="007476B9"/>
    <w:rsid w:val="0074783D"/>
    <w:rsid w:val="00747C62"/>
    <w:rsid w:val="007503D0"/>
    <w:rsid w:val="00750E80"/>
    <w:rsid w:val="00751930"/>
    <w:rsid w:val="00751EF0"/>
    <w:rsid w:val="007520FF"/>
    <w:rsid w:val="007536AC"/>
    <w:rsid w:val="00753706"/>
    <w:rsid w:val="0075398D"/>
    <w:rsid w:val="00753A48"/>
    <w:rsid w:val="00753F61"/>
    <w:rsid w:val="007555D2"/>
    <w:rsid w:val="00755F45"/>
    <w:rsid w:val="007561E0"/>
    <w:rsid w:val="00756BC9"/>
    <w:rsid w:val="00756CF0"/>
    <w:rsid w:val="0075768A"/>
    <w:rsid w:val="00757D68"/>
    <w:rsid w:val="00760615"/>
    <w:rsid w:val="007608EB"/>
    <w:rsid w:val="00760F2F"/>
    <w:rsid w:val="007611ED"/>
    <w:rsid w:val="007613AC"/>
    <w:rsid w:val="00761D4B"/>
    <w:rsid w:val="00762799"/>
    <w:rsid w:val="00762F58"/>
    <w:rsid w:val="0076324A"/>
    <w:rsid w:val="00763A90"/>
    <w:rsid w:val="0076544E"/>
    <w:rsid w:val="00765B9B"/>
    <w:rsid w:val="0076639C"/>
    <w:rsid w:val="00766A2C"/>
    <w:rsid w:val="00766EC2"/>
    <w:rsid w:val="00767178"/>
    <w:rsid w:val="00770530"/>
    <w:rsid w:val="007705F2"/>
    <w:rsid w:val="00771510"/>
    <w:rsid w:val="00771B53"/>
    <w:rsid w:val="00774396"/>
    <w:rsid w:val="00774E12"/>
    <w:rsid w:val="0077523C"/>
    <w:rsid w:val="00776BEE"/>
    <w:rsid w:val="00780B1B"/>
    <w:rsid w:val="0078131C"/>
    <w:rsid w:val="007814EE"/>
    <w:rsid w:val="00781C98"/>
    <w:rsid w:val="007822E7"/>
    <w:rsid w:val="00782B6B"/>
    <w:rsid w:val="007833A4"/>
    <w:rsid w:val="00783502"/>
    <w:rsid w:val="007835C7"/>
    <w:rsid w:val="0078374D"/>
    <w:rsid w:val="007856A1"/>
    <w:rsid w:val="007860DF"/>
    <w:rsid w:val="00787A72"/>
    <w:rsid w:val="00787B81"/>
    <w:rsid w:val="00790040"/>
    <w:rsid w:val="007902A0"/>
    <w:rsid w:val="007903F5"/>
    <w:rsid w:val="0079053B"/>
    <w:rsid w:val="00790914"/>
    <w:rsid w:val="00790ED9"/>
    <w:rsid w:val="00791635"/>
    <w:rsid w:val="00791A70"/>
    <w:rsid w:val="007929C2"/>
    <w:rsid w:val="00793226"/>
    <w:rsid w:val="00793AA5"/>
    <w:rsid w:val="00794138"/>
    <w:rsid w:val="00794699"/>
    <w:rsid w:val="0079521F"/>
    <w:rsid w:val="007956EC"/>
    <w:rsid w:val="00796E90"/>
    <w:rsid w:val="0079735E"/>
    <w:rsid w:val="00797A57"/>
    <w:rsid w:val="007A09EE"/>
    <w:rsid w:val="007A1ED8"/>
    <w:rsid w:val="007A2F60"/>
    <w:rsid w:val="007A2FAA"/>
    <w:rsid w:val="007A389D"/>
    <w:rsid w:val="007A4A95"/>
    <w:rsid w:val="007A4D81"/>
    <w:rsid w:val="007A5397"/>
    <w:rsid w:val="007A6216"/>
    <w:rsid w:val="007A66ED"/>
    <w:rsid w:val="007A7BB3"/>
    <w:rsid w:val="007B088D"/>
    <w:rsid w:val="007B0BBB"/>
    <w:rsid w:val="007B1089"/>
    <w:rsid w:val="007B3EF7"/>
    <w:rsid w:val="007B471E"/>
    <w:rsid w:val="007B48C2"/>
    <w:rsid w:val="007B4B39"/>
    <w:rsid w:val="007B4DF8"/>
    <w:rsid w:val="007B5374"/>
    <w:rsid w:val="007B5AC0"/>
    <w:rsid w:val="007B65BB"/>
    <w:rsid w:val="007B69A6"/>
    <w:rsid w:val="007C0FB6"/>
    <w:rsid w:val="007C11C4"/>
    <w:rsid w:val="007C13EC"/>
    <w:rsid w:val="007C43F7"/>
    <w:rsid w:val="007C45A8"/>
    <w:rsid w:val="007C4BD1"/>
    <w:rsid w:val="007C60EE"/>
    <w:rsid w:val="007C6D79"/>
    <w:rsid w:val="007C6E35"/>
    <w:rsid w:val="007C7970"/>
    <w:rsid w:val="007C7D46"/>
    <w:rsid w:val="007D0061"/>
    <w:rsid w:val="007D0FB9"/>
    <w:rsid w:val="007D1F77"/>
    <w:rsid w:val="007D220D"/>
    <w:rsid w:val="007D379F"/>
    <w:rsid w:val="007D42F0"/>
    <w:rsid w:val="007D43BB"/>
    <w:rsid w:val="007D4BC7"/>
    <w:rsid w:val="007D4DCA"/>
    <w:rsid w:val="007D5A86"/>
    <w:rsid w:val="007D5D2C"/>
    <w:rsid w:val="007D5DCC"/>
    <w:rsid w:val="007D5E02"/>
    <w:rsid w:val="007D6AF8"/>
    <w:rsid w:val="007D70B4"/>
    <w:rsid w:val="007D72D1"/>
    <w:rsid w:val="007D74DD"/>
    <w:rsid w:val="007E285C"/>
    <w:rsid w:val="007E3264"/>
    <w:rsid w:val="007E36A6"/>
    <w:rsid w:val="007E36B0"/>
    <w:rsid w:val="007E3CD4"/>
    <w:rsid w:val="007E4DC6"/>
    <w:rsid w:val="007E4EBE"/>
    <w:rsid w:val="007E4F06"/>
    <w:rsid w:val="007E4F9E"/>
    <w:rsid w:val="007E4FC3"/>
    <w:rsid w:val="007E58AE"/>
    <w:rsid w:val="007E7441"/>
    <w:rsid w:val="007E7803"/>
    <w:rsid w:val="007F050E"/>
    <w:rsid w:val="007F0995"/>
    <w:rsid w:val="007F1247"/>
    <w:rsid w:val="007F13FE"/>
    <w:rsid w:val="007F17D8"/>
    <w:rsid w:val="007F1A9A"/>
    <w:rsid w:val="007F20E9"/>
    <w:rsid w:val="007F31A8"/>
    <w:rsid w:val="007F33A4"/>
    <w:rsid w:val="007F48C4"/>
    <w:rsid w:val="007F49CD"/>
    <w:rsid w:val="007F5192"/>
    <w:rsid w:val="007F56AD"/>
    <w:rsid w:val="007F615D"/>
    <w:rsid w:val="007F7519"/>
    <w:rsid w:val="007F75FF"/>
    <w:rsid w:val="007F7F26"/>
    <w:rsid w:val="00800A3B"/>
    <w:rsid w:val="00800A4A"/>
    <w:rsid w:val="008013EC"/>
    <w:rsid w:val="00801742"/>
    <w:rsid w:val="00801E07"/>
    <w:rsid w:val="00802298"/>
    <w:rsid w:val="00802D3E"/>
    <w:rsid w:val="0080374A"/>
    <w:rsid w:val="008042F9"/>
    <w:rsid w:val="0080451F"/>
    <w:rsid w:val="00804BA6"/>
    <w:rsid w:val="00804DB9"/>
    <w:rsid w:val="008057DF"/>
    <w:rsid w:val="00805DEF"/>
    <w:rsid w:val="00806BEB"/>
    <w:rsid w:val="00807A9B"/>
    <w:rsid w:val="00810076"/>
    <w:rsid w:val="00811145"/>
    <w:rsid w:val="008115D0"/>
    <w:rsid w:val="0081163C"/>
    <w:rsid w:val="008129BF"/>
    <w:rsid w:val="008136C2"/>
    <w:rsid w:val="008142D7"/>
    <w:rsid w:val="008159DF"/>
    <w:rsid w:val="00816021"/>
    <w:rsid w:val="00816259"/>
    <w:rsid w:val="008167FD"/>
    <w:rsid w:val="00816A04"/>
    <w:rsid w:val="00817BD9"/>
    <w:rsid w:val="00817BDF"/>
    <w:rsid w:val="00817CF7"/>
    <w:rsid w:val="00817E10"/>
    <w:rsid w:val="00820F36"/>
    <w:rsid w:val="00821845"/>
    <w:rsid w:val="00821BF5"/>
    <w:rsid w:val="0082244D"/>
    <w:rsid w:val="00822966"/>
    <w:rsid w:val="008246B4"/>
    <w:rsid w:val="00824853"/>
    <w:rsid w:val="00824C1F"/>
    <w:rsid w:val="00825B44"/>
    <w:rsid w:val="008266F4"/>
    <w:rsid w:val="00826F85"/>
    <w:rsid w:val="008278D1"/>
    <w:rsid w:val="00827E09"/>
    <w:rsid w:val="00830503"/>
    <w:rsid w:val="008308EE"/>
    <w:rsid w:val="00830BDD"/>
    <w:rsid w:val="008317F7"/>
    <w:rsid w:val="008324C0"/>
    <w:rsid w:val="00833003"/>
    <w:rsid w:val="00833170"/>
    <w:rsid w:val="00833E7A"/>
    <w:rsid w:val="00835C93"/>
    <w:rsid w:val="0083609C"/>
    <w:rsid w:val="00836DBE"/>
    <w:rsid w:val="00837582"/>
    <w:rsid w:val="0084008E"/>
    <w:rsid w:val="008400AA"/>
    <w:rsid w:val="00840872"/>
    <w:rsid w:val="0084089B"/>
    <w:rsid w:val="00840DD1"/>
    <w:rsid w:val="00840F69"/>
    <w:rsid w:val="008427A7"/>
    <w:rsid w:val="0084343E"/>
    <w:rsid w:val="00844244"/>
    <w:rsid w:val="00844FC7"/>
    <w:rsid w:val="00845530"/>
    <w:rsid w:val="008507E6"/>
    <w:rsid w:val="00850AC5"/>
    <w:rsid w:val="00851915"/>
    <w:rsid w:val="008524EC"/>
    <w:rsid w:val="00852E79"/>
    <w:rsid w:val="00853FA8"/>
    <w:rsid w:val="0085412F"/>
    <w:rsid w:val="008542EB"/>
    <w:rsid w:val="008552D0"/>
    <w:rsid w:val="00856239"/>
    <w:rsid w:val="00856B6B"/>
    <w:rsid w:val="008573EB"/>
    <w:rsid w:val="008603DA"/>
    <w:rsid w:val="008609BC"/>
    <w:rsid w:val="008612BF"/>
    <w:rsid w:val="00861474"/>
    <w:rsid w:val="008614C7"/>
    <w:rsid w:val="00861CC2"/>
    <w:rsid w:val="00861F70"/>
    <w:rsid w:val="00862D0B"/>
    <w:rsid w:val="00864574"/>
    <w:rsid w:val="00864F99"/>
    <w:rsid w:val="008653C5"/>
    <w:rsid w:val="00865748"/>
    <w:rsid w:val="00865B72"/>
    <w:rsid w:val="00865F13"/>
    <w:rsid w:val="0086766C"/>
    <w:rsid w:val="0086795B"/>
    <w:rsid w:val="00867AAE"/>
    <w:rsid w:val="00870E93"/>
    <w:rsid w:val="0087228C"/>
    <w:rsid w:val="00872BAA"/>
    <w:rsid w:val="008732ED"/>
    <w:rsid w:val="00873472"/>
    <w:rsid w:val="008734BD"/>
    <w:rsid w:val="008736B1"/>
    <w:rsid w:val="00873B90"/>
    <w:rsid w:val="008742BE"/>
    <w:rsid w:val="0087451A"/>
    <w:rsid w:val="00874A7E"/>
    <w:rsid w:val="00875071"/>
    <w:rsid w:val="00875573"/>
    <w:rsid w:val="008756A1"/>
    <w:rsid w:val="008759C6"/>
    <w:rsid w:val="00876364"/>
    <w:rsid w:val="00876B97"/>
    <w:rsid w:val="008801AE"/>
    <w:rsid w:val="008802A4"/>
    <w:rsid w:val="0088152D"/>
    <w:rsid w:val="00881ABD"/>
    <w:rsid w:val="00881B1F"/>
    <w:rsid w:val="00881D1F"/>
    <w:rsid w:val="00882C70"/>
    <w:rsid w:val="008831DC"/>
    <w:rsid w:val="00883487"/>
    <w:rsid w:val="008839C8"/>
    <w:rsid w:val="00883B31"/>
    <w:rsid w:val="00884D45"/>
    <w:rsid w:val="008853EF"/>
    <w:rsid w:val="008866F9"/>
    <w:rsid w:val="0088681A"/>
    <w:rsid w:val="00886959"/>
    <w:rsid w:val="008878E8"/>
    <w:rsid w:val="00887C1F"/>
    <w:rsid w:val="00891648"/>
    <w:rsid w:val="00891A2C"/>
    <w:rsid w:val="00891B47"/>
    <w:rsid w:val="0089269D"/>
    <w:rsid w:val="008928B6"/>
    <w:rsid w:val="008930A7"/>
    <w:rsid w:val="0089342A"/>
    <w:rsid w:val="0089391B"/>
    <w:rsid w:val="00895158"/>
    <w:rsid w:val="0089533B"/>
    <w:rsid w:val="0089614E"/>
    <w:rsid w:val="008974C0"/>
    <w:rsid w:val="00897928"/>
    <w:rsid w:val="00897D4E"/>
    <w:rsid w:val="008A03DA"/>
    <w:rsid w:val="008A05C6"/>
    <w:rsid w:val="008A0E2C"/>
    <w:rsid w:val="008A16ED"/>
    <w:rsid w:val="008A18EB"/>
    <w:rsid w:val="008A20AF"/>
    <w:rsid w:val="008A219D"/>
    <w:rsid w:val="008A21BD"/>
    <w:rsid w:val="008A3418"/>
    <w:rsid w:val="008A36A5"/>
    <w:rsid w:val="008A5366"/>
    <w:rsid w:val="008A5900"/>
    <w:rsid w:val="008A5E98"/>
    <w:rsid w:val="008A5F0B"/>
    <w:rsid w:val="008A6664"/>
    <w:rsid w:val="008A71D0"/>
    <w:rsid w:val="008A7880"/>
    <w:rsid w:val="008A7B8B"/>
    <w:rsid w:val="008B07CD"/>
    <w:rsid w:val="008B1B94"/>
    <w:rsid w:val="008B2201"/>
    <w:rsid w:val="008B3F3E"/>
    <w:rsid w:val="008B4019"/>
    <w:rsid w:val="008B4206"/>
    <w:rsid w:val="008B494C"/>
    <w:rsid w:val="008B50A4"/>
    <w:rsid w:val="008B62FF"/>
    <w:rsid w:val="008B6958"/>
    <w:rsid w:val="008B727D"/>
    <w:rsid w:val="008C054D"/>
    <w:rsid w:val="008C0ED9"/>
    <w:rsid w:val="008C1991"/>
    <w:rsid w:val="008C1ED7"/>
    <w:rsid w:val="008C2762"/>
    <w:rsid w:val="008C2911"/>
    <w:rsid w:val="008C2CF5"/>
    <w:rsid w:val="008C5908"/>
    <w:rsid w:val="008C5EED"/>
    <w:rsid w:val="008C6A37"/>
    <w:rsid w:val="008D12C2"/>
    <w:rsid w:val="008D2518"/>
    <w:rsid w:val="008D2C89"/>
    <w:rsid w:val="008D4C64"/>
    <w:rsid w:val="008D50ED"/>
    <w:rsid w:val="008D593F"/>
    <w:rsid w:val="008D5F49"/>
    <w:rsid w:val="008D61E9"/>
    <w:rsid w:val="008D64A2"/>
    <w:rsid w:val="008D6CEE"/>
    <w:rsid w:val="008D7EFD"/>
    <w:rsid w:val="008D7F63"/>
    <w:rsid w:val="008E02E3"/>
    <w:rsid w:val="008E12A7"/>
    <w:rsid w:val="008E19FB"/>
    <w:rsid w:val="008E1A4C"/>
    <w:rsid w:val="008E1E1F"/>
    <w:rsid w:val="008E230D"/>
    <w:rsid w:val="008E25AE"/>
    <w:rsid w:val="008E292A"/>
    <w:rsid w:val="008E3336"/>
    <w:rsid w:val="008E3DE1"/>
    <w:rsid w:val="008E4747"/>
    <w:rsid w:val="008E47D4"/>
    <w:rsid w:val="008E4E30"/>
    <w:rsid w:val="008E57FF"/>
    <w:rsid w:val="008E5B7E"/>
    <w:rsid w:val="008E7828"/>
    <w:rsid w:val="008E7969"/>
    <w:rsid w:val="008F03FA"/>
    <w:rsid w:val="008F0965"/>
    <w:rsid w:val="008F2651"/>
    <w:rsid w:val="008F3D74"/>
    <w:rsid w:val="008F4EF2"/>
    <w:rsid w:val="008F5976"/>
    <w:rsid w:val="008F6E2D"/>
    <w:rsid w:val="008F7050"/>
    <w:rsid w:val="008F7533"/>
    <w:rsid w:val="009005B4"/>
    <w:rsid w:val="009005F1"/>
    <w:rsid w:val="0090119D"/>
    <w:rsid w:val="00901421"/>
    <w:rsid w:val="00901865"/>
    <w:rsid w:val="00901FFF"/>
    <w:rsid w:val="009034C0"/>
    <w:rsid w:val="0090398B"/>
    <w:rsid w:val="00903A8D"/>
    <w:rsid w:val="00905164"/>
    <w:rsid w:val="0090579B"/>
    <w:rsid w:val="00905EA0"/>
    <w:rsid w:val="00905EBF"/>
    <w:rsid w:val="009062D5"/>
    <w:rsid w:val="009066D4"/>
    <w:rsid w:val="00907E01"/>
    <w:rsid w:val="009115A9"/>
    <w:rsid w:val="00913592"/>
    <w:rsid w:val="00913F81"/>
    <w:rsid w:val="009143CD"/>
    <w:rsid w:val="0091581F"/>
    <w:rsid w:val="00916A7B"/>
    <w:rsid w:val="0091704F"/>
    <w:rsid w:val="009170E4"/>
    <w:rsid w:val="00917833"/>
    <w:rsid w:val="00917A45"/>
    <w:rsid w:val="0092044C"/>
    <w:rsid w:val="00920527"/>
    <w:rsid w:val="009205EF"/>
    <w:rsid w:val="00921DC0"/>
    <w:rsid w:val="00921FBC"/>
    <w:rsid w:val="0092291F"/>
    <w:rsid w:val="00923D1A"/>
    <w:rsid w:val="00924724"/>
    <w:rsid w:val="00924DBF"/>
    <w:rsid w:val="0092518B"/>
    <w:rsid w:val="009254FE"/>
    <w:rsid w:val="00925553"/>
    <w:rsid w:val="00925B0D"/>
    <w:rsid w:val="00925FBE"/>
    <w:rsid w:val="00926575"/>
    <w:rsid w:val="0092670C"/>
    <w:rsid w:val="00927045"/>
    <w:rsid w:val="0092725C"/>
    <w:rsid w:val="00927377"/>
    <w:rsid w:val="00927E2F"/>
    <w:rsid w:val="009302A4"/>
    <w:rsid w:val="009325E1"/>
    <w:rsid w:val="0093347C"/>
    <w:rsid w:val="00934368"/>
    <w:rsid w:val="0093572A"/>
    <w:rsid w:val="00935BA6"/>
    <w:rsid w:val="00935D48"/>
    <w:rsid w:val="00936307"/>
    <w:rsid w:val="009371DF"/>
    <w:rsid w:val="0093744C"/>
    <w:rsid w:val="00937CAF"/>
    <w:rsid w:val="00940340"/>
    <w:rsid w:val="00940CC5"/>
    <w:rsid w:val="0094107E"/>
    <w:rsid w:val="00941DD7"/>
    <w:rsid w:val="009424D5"/>
    <w:rsid w:val="00942BCE"/>
    <w:rsid w:val="00943699"/>
    <w:rsid w:val="00943814"/>
    <w:rsid w:val="0094428E"/>
    <w:rsid w:val="00945771"/>
    <w:rsid w:val="009463FA"/>
    <w:rsid w:val="0094670A"/>
    <w:rsid w:val="00946729"/>
    <w:rsid w:val="00946DD7"/>
    <w:rsid w:val="00946FE5"/>
    <w:rsid w:val="00947A5F"/>
    <w:rsid w:val="009505B1"/>
    <w:rsid w:val="009507AC"/>
    <w:rsid w:val="00950874"/>
    <w:rsid w:val="00950AE5"/>
    <w:rsid w:val="0095110B"/>
    <w:rsid w:val="0095143F"/>
    <w:rsid w:val="0095157C"/>
    <w:rsid w:val="00951A85"/>
    <w:rsid w:val="00952697"/>
    <w:rsid w:val="00952F9D"/>
    <w:rsid w:val="00953045"/>
    <w:rsid w:val="00953110"/>
    <w:rsid w:val="0095316D"/>
    <w:rsid w:val="009536D4"/>
    <w:rsid w:val="00953A23"/>
    <w:rsid w:val="00953E46"/>
    <w:rsid w:val="009542A2"/>
    <w:rsid w:val="009549FA"/>
    <w:rsid w:val="009554B0"/>
    <w:rsid w:val="009562FC"/>
    <w:rsid w:val="00956B75"/>
    <w:rsid w:val="0096018C"/>
    <w:rsid w:val="0096095D"/>
    <w:rsid w:val="00960B2B"/>
    <w:rsid w:val="009618DB"/>
    <w:rsid w:val="00961CE7"/>
    <w:rsid w:val="00961F61"/>
    <w:rsid w:val="009620C8"/>
    <w:rsid w:val="00964255"/>
    <w:rsid w:val="009658A9"/>
    <w:rsid w:val="00965F6F"/>
    <w:rsid w:val="009663EB"/>
    <w:rsid w:val="00966BFE"/>
    <w:rsid w:val="00966DDD"/>
    <w:rsid w:val="00967314"/>
    <w:rsid w:val="00967378"/>
    <w:rsid w:val="009703B1"/>
    <w:rsid w:val="009708D2"/>
    <w:rsid w:val="00972025"/>
    <w:rsid w:val="0097256A"/>
    <w:rsid w:val="0097312F"/>
    <w:rsid w:val="0097392D"/>
    <w:rsid w:val="00973DFD"/>
    <w:rsid w:val="00973E12"/>
    <w:rsid w:val="0097406A"/>
    <w:rsid w:val="00974820"/>
    <w:rsid w:val="00974AC1"/>
    <w:rsid w:val="00974FDC"/>
    <w:rsid w:val="00975127"/>
    <w:rsid w:val="00976289"/>
    <w:rsid w:val="00976333"/>
    <w:rsid w:val="00976520"/>
    <w:rsid w:val="00977371"/>
    <w:rsid w:val="00977AF5"/>
    <w:rsid w:val="00980A50"/>
    <w:rsid w:val="00980C80"/>
    <w:rsid w:val="00980F11"/>
    <w:rsid w:val="00982D03"/>
    <w:rsid w:val="00982D2C"/>
    <w:rsid w:val="00982DA4"/>
    <w:rsid w:val="00983D77"/>
    <w:rsid w:val="00983DD2"/>
    <w:rsid w:val="0098509E"/>
    <w:rsid w:val="00985313"/>
    <w:rsid w:val="00987D2E"/>
    <w:rsid w:val="00987FD3"/>
    <w:rsid w:val="00990366"/>
    <w:rsid w:val="009903A3"/>
    <w:rsid w:val="00990B49"/>
    <w:rsid w:val="00990E50"/>
    <w:rsid w:val="0099180F"/>
    <w:rsid w:val="00992EBF"/>
    <w:rsid w:val="00992FBF"/>
    <w:rsid w:val="009930DC"/>
    <w:rsid w:val="00993E69"/>
    <w:rsid w:val="00994F44"/>
    <w:rsid w:val="00995A7E"/>
    <w:rsid w:val="00995D66"/>
    <w:rsid w:val="00996137"/>
    <w:rsid w:val="00996448"/>
    <w:rsid w:val="00997335"/>
    <w:rsid w:val="009A054A"/>
    <w:rsid w:val="009A057D"/>
    <w:rsid w:val="009A07D7"/>
    <w:rsid w:val="009A0B7F"/>
    <w:rsid w:val="009A1BD0"/>
    <w:rsid w:val="009A252F"/>
    <w:rsid w:val="009A2732"/>
    <w:rsid w:val="009A3171"/>
    <w:rsid w:val="009A3BB1"/>
    <w:rsid w:val="009A3C87"/>
    <w:rsid w:val="009A4300"/>
    <w:rsid w:val="009B05C5"/>
    <w:rsid w:val="009B2478"/>
    <w:rsid w:val="009B33CB"/>
    <w:rsid w:val="009B358A"/>
    <w:rsid w:val="009B4035"/>
    <w:rsid w:val="009B45A6"/>
    <w:rsid w:val="009B4F84"/>
    <w:rsid w:val="009B506F"/>
    <w:rsid w:val="009B51CC"/>
    <w:rsid w:val="009B579A"/>
    <w:rsid w:val="009B5D73"/>
    <w:rsid w:val="009B6E16"/>
    <w:rsid w:val="009B7060"/>
    <w:rsid w:val="009B7930"/>
    <w:rsid w:val="009C07A8"/>
    <w:rsid w:val="009C0E61"/>
    <w:rsid w:val="009C1456"/>
    <w:rsid w:val="009C1D11"/>
    <w:rsid w:val="009C1EFC"/>
    <w:rsid w:val="009C3002"/>
    <w:rsid w:val="009C3708"/>
    <w:rsid w:val="009C3868"/>
    <w:rsid w:val="009C4F18"/>
    <w:rsid w:val="009C5352"/>
    <w:rsid w:val="009C572A"/>
    <w:rsid w:val="009C6C6E"/>
    <w:rsid w:val="009D15AB"/>
    <w:rsid w:val="009D1902"/>
    <w:rsid w:val="009D2C11"/>
    <w:rsid w:val="009D2E1E"/>
    <w:rsid w:val="009D333D"/>
    <w:rsid w:val="009D346B"/>
    <w:rsid w:val="009D3837"/>
    <w:rsid w:val="009D451B"/>
    <w:rsid w:val="009D46B5"/>
    <w:rsid w:val="009D4EDD"/>
    <w:rsid w:val="009D603C"/>
    <w:rsid w:val="009D6B1D"/>
    <w:rsid w:val="009D79BA"/>
    <w:rsid w:val="009E01CF"/>
    <w:rsid w:val="009E0DCB"/>
    <w:rsid w:val="009E14A3"/>
    <w:rsid w:val="009E25D5"/>
    <w:rsid w:val="009E2753"/>
    <w:rsid w:val="009E3339"/>
    <w:rsid w:val="009E355A"/>
    <w:rsid w:val="009E4194"/>
    <w:rsid w:val="009E4CCD"/>
    <w:rsid w:val="009E4F49"/>
    <w:rsid w:val="009E53A8"/>
    <w:rsid w:val="009E5E93"/>
    <w:rsid w:val="009F262B"/>
    <w:rsid w:val="009F363C"/>
    <w:rsid w:val="009F3EE1"/>
    <w:rsid w:val="009F5349"/>
    <w:rsid w:val="009F5E41"/>
    <w:rsid w:val="009F5E72"/>
    <w:rsid w:val="009F6D95"/>
    <w:rsid w:val="009F6DBE"/>
    <w:rsid w:val="009F751D"/>
    <w:rsid w:val="00A00252"/>
    <w:rsid w:val="00A002E4"/>
    <w:rsid w:val="00A00832"/>
    <w:rsid w:val="00A0325E"/>
    <w:rsid w:val="00A0326C"/>
    <w:rsid w:val="00A0334B"/>
    <w:rsid w:val="00A04D60"/>
    <w:rsid w:val="00A05BF1"/>
    <w:rsid w:val="00A05F0D"/>
    <w:rsid w:val="00A06DA9"/>
    <w:rsid w:val="00A1076F"/>
    <w:rsid w:val="00A1081B"/>
    <w:rsid w:val="00A10B38"/>
    <w:rsid w:val="00A10B90"/>
    <w:rsid w:val="00A10DD7"/>
    <w:rsid w:val="00A11A73"/>
    <w:rsid w:val="00A11B0C"/>
    <w:rsid w:val="00A1222A"/>
    <w:rsid w:val="00A122D5"/>
    <w:rsid w:val="00A13AD0"/>
    <w:rsid w:val="00A14DC2"/>
    <w:rsid w:val="00A162EC"/>
    <w:rsid w:val="00A16A44"/>
    <w:rsid w:val="00A1744D"/>
    <w:rsid w:val="00A201E4"/>
    <w:rsid w:val="00A20D83"/>
    <w:rsid w:val="00A21A13"/>
    <w:rsid w:val="00A22168"/>
    <w:rsid w:val="00A245E7"/>
    <w:rsid w:val="00A24B90"/>
    <w:rsid w:val="00A25121"/>
    <w:rsid w:val="00A2531F"/>
    <w:rsid w:val="00A25553"/>
    <w:rsid w:val="00A263CA"/>
    <w:rsid w:val="00A26B87"/>
    <w:rsid w:val="00A26BC5"/>
    <w:rsid w:val="00A27364"/>
    <w:rsid w:val="00A3056B"/>
    <w:rsid w:val="00A308B1"/>
    <w:rsid w:val="00A31092"/>
    <w:rsid w:val="00A31526"/>
    <w:rsid w:val="00A3202D"/>
    <w:rsid w:val="00A32169"/>
    <w:rsid w:val="00A32AA1"/>
    <w:rsid w:val="00A333DA"/>
    <w:rsid w:val="00A33610"/>
    <w:rsid w:val="00A338DB"/>
    <w:rsid w:val="00A33A0E"/>
    <w:rsid w:val="00A33F86"/>
    <w:rsid w:val="00A34166"/>
    <w:rsid w:val="00A365A1"/>
    <w:rsid w:val="00A369E6"/>
    <w:rsid w:val="00A37869"/>
    <w:rsid w:val="00A37A2C"/>
    <w:rsid w:val="00A4122D"/>
    <w:rsid w:val="00A41297"/>
    <w:rsid w:val="00A417CC"/>
    <w:rsid w:val="00A4183A"/>
    <w:rsid w:val="00A41E81"/>
    <w:rsid w:val="00A42A6F"/>
    <w:rsid w:val="00A438C7"/>
    <w:rsid w:val="00A43900"/>
    <w:rsid w:val="00A450CE"/>
    <w:rsid w:val="00A45EB8"/>
    <w:rsid w:val="00A46C51"/>
    <w:rsid w:val="00A4736A"/>
    <w:rsid w:val="00A476A9"/>
    <w:rsid w:val="00A50E0F"/>
    <w:rsid w:val="00A523A8"/>
    <w:rsid w:val="00A5241A"/>
    <w:rsid w:val="00A52979"/>
    <w:rsid w:val="00A53E6A"/>
    <w:rsid w:val="00A53FF2"/>
    <w:rsid w:val="00A54D2C"/>
    <w:rsid w:val="00A55261"/>
    <w:rsid w:val="00A55837"/>
    <w:rsid w:val="00A55DF8"/>
    <w:rsid w:val="00A56110"/>
    <w:rsid w:val="00A56545"/>
    <w:rsid w:val="00A56F6B"/>
    <w:rsid w:val="00A574DB"/>
    <w:rsid w:val="00A57CBC"/>
    <w:rsid w:val="00A60167"/>
    <w:rsid w:val="00A605D4"/>
    <w:rsid w:val="00A606EB"/>
    <w:rsid w:val="00A60C45"/>
    <w:rsid w:val="00A613E9"/>
    <w:rsid w:val="00A61665"/>
    <w:rsid w:val="00A62AED"/>
    <w:rsid w:val="00A62B05"/>
    <w:rsid w:val="00A62DDE"/>
    <w:rsid w:val="00A63194"/>
    <w:rsid w:val="00A66DCF"/>
    <w:rsid w:val="00A6710E"/>
    <w:rsid w:val="00A67EA3"/>
    <w:rsid w:val="00A707DF"/>
    <w:rsid w:val="00A725E3"/>
    <w:rsid w:val="00A72691"/>
    <w:rsid w:val="00A73B9B"/>
    <w:rsid w:val="00A74582"/>
    <w:rsid w:val="00A74F4E"/>
    <w:rsid w:val="00A758C3"/>
    <w:rsid w:val="00A7680B"/>
    <w:rsid w:val="00A775D3"/>
    <w:rsid w:val="00A807A6"/>
    <w:rsid w:val="00A8259B"/>
    <w:rsid w:val="00A82EDC"/>
    <w:rsid w:val="00A833C9"/>
    <w:rsid w:val="00A85967"/>
    <w:rsid w:val="00A859C7"/>
    <w:rsid w:val="00A86722"/>
    <w:rsid w:val="00A867AC"/>
    <w:rsid w:val="00A86949"/>
    <w:rsid w:val="00A86E71"/>
    <w:rsid w:val="00A87599"/>
    <w:rsid w:val="00A878FA"/>
    <w:rsid w:val="00A90369"/>
    <w:rsid w:val="00A916F8"/>
    <w:rsid w:val="00A91928"/>
    <w:rsid w:val="00A92D10"/>
    <w:rsid w:val="00A93139"/>
    <w:rsid w:val="00A93D59"/>
    <w:rsid w:val="00A953EC"/>
    <w:rsid w:val="00A95502"/>
    <w:rsid w:val="00A9592C"/>
    <w:rsid w:val="00A9613B"/>
    <w:rsid w:val="00A96401"/>
    <w:rsid w:val="00A972C7"/>
    <w:rsid w:val="00A97433"/>
    <w:rsid w:val="00A975EC"/>
    <w:rsid w:val="00AA06D9"/>
    <w:rsid w:val="00AA0F2E"/>
    <w:rsid w:val="00AA4996"/>
    <w:rsid w:val="00AA53F2"/>
    <w:rsid w:val="00AA6C79"/>
    <w:rsid w:val="00AA71A4"/>
    <w:rsid w:val="00AB0774"/>
    <w:rsid w:val="00AB095A"/>
    <w:rsid w:val="00AB1049"/>
    <w:rsid w:val="00AB1063"/>
    <w:rsid w:val="00AB1B5D"/>
    <w:rsid w:val="00AB28D2"/>
    <w:rsid w:val="00AB2B40"/>
    <w:rsid w:val="00AB3E0A"/>
    <w:rsid w:val="00AB4CB3"/>
    <w:rsid w:val="00AB5560"/>
    <w:rsid w:val="00AB6CA3"/>
    <w:rsid w:val="00AB746A"/>
    <w:rsid w:val="00AC1E4F"/>
    <w:rsid w:val="00AC2412"/>
    <w:rsid w:val="00AC3C4B"/>
    <w:rsid w:val="00AC40AD"/>
    <w:rsid w:val="00AC4F40"/>
    <w:rsid w:val="00AC5375"/>
    <w:rsid w:val="00AC56A1"/>
    <w:rsid w:val="00AC56FC"/>
    <w:rsid w:val="00AC641C"/>
    <w:rsid w:val="00AC735E"/>
    <w:rsid w:val="00AC788E"/>
    <w:rsid w:val="00AC7FC6"/>
    <w:rsid w:val="00AD071F"/>
    <w:rsid w:val="00AD0D57"/>
    <w:rsid w:val="00AD13A9"/>
    <w:rsid w:val="00AD21E3"/>
    <w:rsid w:val="00AD29A4"/>
    <w:rsid w:val="00AD2DFC"/>
    <w:rsid w:val="00AD30FC"/>
    <w:rsid w:val="00AD4389"/>
    <w:rsid w:val="00AD5106"/>
    <w:rsid w:val="00AD535E"/>
    <w:rsid w:val="00AD5CF2"/>
    <w:rsid w:val="00AD6545"/>
    <w:rsid w:val="00AE0232"/>
    <w:rsid w:val="00AE0237"/>
    <w:rsid w:val="00AE1816"/>
    <w:rsid w:val="00AE1E77"/>
    <w:rsid w:val="00AE22D7"/>
    <w:rsid w:val="00AE3AC4"/>
    <w:rsid w:val="00AE3AD6"/>
    <w:rsid w:val="00AE42C1"/>
    <w:rsid w:val="00AE546D"/>
    <w:rsid w:val="00AE5E38"/>
    <w:rsid w:val="00AE672F"/>
    <w:rsid w:val="00AE6D5D"/>
    <w:rsid w:val="00AE76B4"/>
    <w:rsid w:val="00AE7707"/>
    <w:rsid w:val="00AF081A"/>
    <w:rsid w:val="00AF0859"/>
    <w:rsid w:val="00AF2947"/>
    <w:rsid w:val="00AF2D95"/>
    <w:rsid w:val="00AF43C4"/>
    <w:rsid w:val="00AF49A9"/>
    <w:rsid w:val="00AF52DF"/>
    <w:rsid w:val="00AF57BF"/>
    <w:rsid w:val="00AF5F83"/>
    <w:rsid w:val="00AF6823"/>
    <w:rsid w:val="00AF6E3B"/>
    <w:rsid w:val="00AF71F2"/>
    <w:rsid w:val="00AF7AAE"/>
    <w:rsid w:val="00B00461"/>
    <w:rsid w:val="00B00C12"/>
    <w:rsid w:val="00B027AF"/>
    <w:rsid w:val="00B0337A"/>
    <w:rsid w:val="00B037AE"/>
    <w:rsid w:val="00B045D5"/>
    <w:rsid w:val="00B047E9"/>
    <w:rsid w:val="00B050B2"/>
    <w:rsid w:val="00B05173"/>
    <w:rsid w:val="00B05353"/>
    <w:rsid w:val="00B05876"/>
    <w:rsid w:val="00B05E9D"/>
    <w:rsid w:val="00B06AEF"/>
    <w:rsid w:val="00B0754F"/>
    <w:rsid w:val="00B07E65"/>
    <w:rsid w:val="00B107DD"/>
    <w:rsid w:val="00B10874"/>
    <w:rsid w:val="00B127A2"/>
    <w:rsid w:val="00B12D9F"/>
    <w:rsid w:val="00B12E60"/>
    <w:rsid w:val="00B13423"/>
    <w:rsid w:val="00B1348E"/>
    <w:rsid w:val="00B1439F"/>
    <w:rsid w:val="00B14C6D"/>
    <w:rsid w:val="00B156AC"/>
    <w:rsid w:val="00B1635C"/>
    <w:rsid w:val="00B175B0"/>
    <w:rsid w:val="00B17F9D"/>
    <w:rsid w:val="00B201A2"/>
    <w:rsid w:val="00B208E0"/>
    <w:rsid w:val="00B20A5D"/>
    <w:rsid w:val="00B20E36"/>
    <w:rsid w:val="00B20FA8"/>
    <w:rsid w:val="00B21493"/>
    <w:rsid w:val="00B21878"/>
    <w:rsid w:val="00B23082"/>
    <w:rsid w:val="00B23660"/>
    <w:rsid w:val="00B23D4F"/>
    <w:rsid w:val="00B24AD1"/>
    <w:rsid w:val="00B251A8"/>
    <w:rsid w:val="00B25926"/>
    <w:rsid w:val="00B25BF9"/>
    <w:rsid w:val="00B27080"/>
    <w:rsid w:val="00B27545"/>
    <w:rsid w:val="00B30733"/>
    <w:rsid w:val="00B30A73"/>
    <w:rsid w:val="00B30CD1"/>
    <w:rsid w:val="00B30E31"/>
    <w:rsid w:val="00B315B2"/>
    <w:rsid w:val="00B329F8"/>
    <w:rsid w:val="00B33654"/>
    <w:rsid w:val="00B346FF"/>
    <w:rsid w:val="00B34BC0"/>
    <w:rsid w:val="00B34E32"/>
    <w:rsid w:val="00B40179"/>
    <w:rsid w:val="00B4025A"/>
    <w:rsid w:val="00B40870"/>
    <w:rsid w:val="00B42BF3"/>
    <w:rsid w:val="00B454A9"/>
    <w:rsid w:val="00B4566C"/>
    <w:rsid w:val="00B45780"/>
    <w:rsid w:val="00B469F2"/>
    <w:rsid w:val="00B475CB"/>
    <w:rsid w:val="00B510C2"/>
    <w:rsid w:val="00B51A14"/>
    <w:rsid w:val="00B52367"/>
    <w:rsid w:val="00B54ED7"/>
    <w:rsid w:val="00B55A68"/>
    <w:rsid w:val="00B55CB7"/>
    <w:rsid w:val="00B57300"/>
    <w:rsid w:val="00B573ED"/>
    <w:rsid w:val="00B600A7"/>
    <w:rsid w:val="00B602C7"/>
    <w:rsid w:val="00B60860"/>
    <w:rsid w:val="00B608AB"/>
    <w:rsid w:val="00B609E6"/>
    <w:rsid w:val="00B60FC8"/>
    <w:rsid w:val="00B612E0"/>
    <w:rsid w:val="00B61427"/>
    <w:rsid w:val="00B61B39"/>
    <w:rsid w:val="00B61CBD"/>
    <w:rsid w:val="00B62DAD"/>
    <w:rsid w:val="00B63393"/>
    <w:rsid w:val="00B63C6D"/>
    <w:rsid w:val="00B63E39"/>
    <w:rsid w:val="00B648C9"/>
    <w:rsid w:val="00B64E36"/>
    <w:rsid w:val="00B6648E"/>
    <w:rsid w:val="00B66F32"/>
    <w:rsid w:val="00B67EA6"/>
    <w:rsid w:val="00B70BB0"/>
    <w:rsid w:val="00B7135E"/>
    <w:rsid w:val="00B714BB"/>
    <w:rsid w:val="00B71A0B"/>
    <w:rsid w:val="00B73950"/>
    <w:rsid w:val="00B73EE5"/>
    <w:rsid w:val="00B7430C"/>
    <w:rsid w:val="00B74709"/>
    <w:rsid w:val="00B75013"/>
    <w:rsid w:val="00B75088"/>
    <w:rsid w:val="00B75798"/>
    <w:rsid w:val="00B76378"/>
    <w:rsid w:val="00B764FA"/>
    <w:rsid w:val="00B7688D"/>
    <w:rsid w:val="00B76E4B"/>
    <w:rsid w:val="00B7701A"/>
    <w:rsid w:val="00B80146"/>
    <w:rsid w:val="00B8116E"/>
    <w:rsid w:val="00B81EC1"/>
    <w:rsid w:val="00B81F5C"/>
    <w:rsid w:val="00B82A08"/>
    <w:rsid w:val="00B82AC3"/>
    <w:rsid w:val="00B83FBD"/>
    <w:rsid w:val="00B84348"/>
    <w:rsid w:val="00B84DCD"/>
    <w:rsid w:val="00B851BF"/>
    <w:rsid w:val="00B85802"/>
    <w:rsid w:val="00B86AB2"/>
    <w:rsid w:val="00B86ED8"/>
    <w:rsid w:val="00B86FCF"/>
    <w:rsid w:val="00B86FE2"/>
    <w:rsid w:val="00B87245"/>
    <w:rsid w:val="00B876E3"/>
    <w:rsid w:val="00B9077E"/>
    <w:rsid w:val="00B90EFA"/>
    <w:rsid w:val="00B91BC3"/>
    <w:rsid w:val="00B91D12"/>
    <w:rsid w:val="00B91F03"/>
    <w:rsid w:val="00B920E8"/>
    <w:rsid w:val="00B925E7"/>
    <w:rsid w:val="00B92804"/>
    <w:rsid w:val="00B93665"/>
    <w:rsid w:val="00B93C98"/>
    <w:rsid w:val="00B94690"/>
    <w:rsid w:val="00B9525F"/>
    <w:rsid w:val="00B965EA"/>
    <w:rsid w:val="00B96625"/>
    <w:rsid w:val="00B96D55"/>
    <w:rsid w:val="00B96F1E"/>
    <w:rsid w:val="00B97DA3"/>
    <w:rsid w:val="00B97E69"/>
    <w:rsid w:val="00BA071D"/>
    <w:rsid w:val="00BA19F5"/>
    <w:rsid w:val="00BA2070"/>
    <w:rsid w:val="00BA23B7"/>
    <w:rsid w:val="00BA266E"/>
    <w:rsid w:val="00BA3189"/>
    <w:rsid w:val="00BA3556"/>
    <w:rsid w:val="00BA4156"/>
    <w:rsid w:val="00BA48CC"/>
    <w:rsid w:val="00BA5F24"/>
    <w:rsid w:val="00BA6584"/>
    <w:rsid w:val="00BA67F9"/>
    <w:rsid w:val="00BA6B5C"/>
    <w:rsid w:val="00BA6BDF"/>
    <w:rsid w:val="00BA7DCE"/>
    <w:rsid w:val="00BA7DE8"/>
    <w:rsid w:val="00BB01E5"/>
    <w:rsid w:val="00BB0549"/>
    <w:rsid w:val="00BB06E7"/>
    <w:rsid w:val="00BB07B8"/>
    <w:rsid w:val="00BB2095"/>
    <w:rsid w:val="00BB258D"/>
    <w:rsid w:val="00BB35E5"/>
    <w:rsid w:val="00BB4659"/>
    <w:rsid w:val="00BB48DA"/>
    <w:rsid w:val="00BB50AC"/>
    <w:rsid w:val="00BB58AB"/>
    <w:rsid w:val="00BB60A8"/>
    <w:rsid w:val="00BB64BA"/>
    <w:rsid w:val="00BB681D"/>
    <w:rsid w:val="00BB6EAB"/>
    <w:rsid w:val="00BB7A9F"/>
    <w:rsid w:val="00BC0455"/>
    <w:rsid w:val="00BC075E"/>
    <w:rsid w:val="00BC089D"/>
    <w:rsid w:val="00BC0CF2"/>
    <w:rsid w:val="00BC158F"/>
    <w:rsid w:val="00BC1641"/>
    <w:rsid w:val="00BC1775"/>
    <w:rsid w:val="00BC1A13"/>
    <w:rsid w:val="00BC1AB2"/>
    <w:rsid w:val="00BC2314"/>
    <w:rsid w:val="00BC28F2"/>
    <w:rsid w:val="00BC4065"/>
    <w:rsid w:val="00BC4437"/>
    <w:rsid w:val="00BC4497"/>
    <w:rsid w:val="00BC49B2"/>
    <w:rsid w:val="00BC4BEF"/>
    <w:rsid w:val="00BC53CF"/>
    <w:rsid w:val="00BC6492"/>
    <w:rsid w:val="00BC64A4"/>
    <w:rsid w:val="00BC65FA"/>
    <w:rsid w:val="00BC6A01"/>
    <w:rsid w:val="00BC6AE8"/>
    <w:rsid w:val="00BC709A"/>
    <w:rsid w:val="00BC74F4"/>
    <w:rsid w:val="00BC7570"/>
    <w:rsid w:val="00BC7B3E"/>
    <w:rsid w:val="00BD006C"/>
    <w:rsid w:val="00BD0589"/>
    <w:rsid w:val="00BD0848"/>
    <w:rsid w:val="00BD09A0"/>
    <w:rsid w:val="00BD1F17"/>
    <w:rsid w:val="00BD3F10"/>
    <w:rsid w:val="00BD6051"/>
    <w:rsid w:val="00BD6C40"/>
    <w:rsid w:val="00BD7114"/>
    <w:rsid w:val="00BE053F"/>
    <w:rsid w:val="00BE154B"/>
    <w:rsid w:val="00BE1E94"/>
    <w:rsid w:val="00BE21AF"/>
    <w:rsid w:val="00BE232A"/>
    <w:rsid w:val="00BE2BA2"/>
    <w:rsid w:val="00BE2EF0"/>
    <w:rsid w:val="00BE347B"/>
    <w:rsid w:val="00BE455C"/>
    <w:rsid w:val="00BE5090"/>
    <w:rsid w:val="00BE51F6"/>
    <w:rsid w:val="00BE71FA"/>
    <w:rsid w:val="00BE7323"/>
    <w:rsid w:val="00BE7CCB"/>
    <w:rsid w:val="00BF0534"/>
    <w:rsid w:val="00BF0BC2"/>
    <w:rsid w:val="00BF1743"/>
    <w:rsid w:val="00BF21AA"/>
    <w:rsid w:val="00BF21BD"/>
    <w:rsid w:val="00BF2D9C"/>
    <w:rsid w:val="00BF2F54"/>
    <w:rsid w:val="00BF31FC"/>
    <w:rsid w:val="00BF3472"/>
    <w:rsid w:val="00BF37C7"/>
    <w:rsid w:val="00BF4950"/>
    <w:rsid w:val="00BF5062"/>
    <w:rsid w:val="00BF5B05"/>
    <w:rsid w:val="00BF6097"/>
    <w:rsid w:val="00BF6A7C"/>
    <w:rsid w:val="00BF6AA2"/>
    <w:rsid w:val="00BF6CFE"/>
    <w:rsid w:val="00BF7924"/>
    <w:rsid w:val="00BF7D6F"/>
    <w:rsid w:val="00BF7E72"/>
    <w:rsid w:val="00C00E64"/>
    <w:rsid w:val="00C011F6"/>
    <w:rsid w:val="00C01859"/>
    <w:rsid w:val="00C01A9F"/>
    <w:rsid w:val="00C02606"/>
    <w:rsid w:val="00C032E5"/>
    <w:rsid w:val="00C03337"/>
    <w:rsid w:val="00C04302"/>
    <w:rsid w:val="00C04348"/>
    <w:rsid w:val="00C04F45"/>
    <w:rsid w:val="00C055F9"/>
    <w:rsid w:val="00C058B1"/>
    <w:rsid w:val="00C066C4"/>
    <w:rsid w:val="00C067F9"/>
    <w:rsid w:val="00C06DC5"/>
    <w:rsid w:val="00C072B9"/>
    <w:rsid w:val="00C074DA"/>
    <w:rsid w:val="00C109FB"/>
    <w:rsid w:val="00C1164E"/>
    <w:rsid w:val="00C12DB8"/>
    <w:rsid w:val="00C12F27"/>
    <w:rsid w:val="00C13270"/>
    <w:rsid w:val="00C13725"/>
    <w:rsid w:val="00C1487E"/>
    <w:rsid w:val="00C14E7A"/>
    <w:rsid w:val="00C1619B"/>
    <w:rsid w:val="00C163DA"/>
    <w:rsid w:val="00C172C6"/>
    <w:rsid w:val="00C17FB5"/>
    <w:rsid w:val="00C20208"/>
    <w:rsid w:val="00C20853"/>
    <w:rsid w:val="00C20AED"/>
    <w:rsid w:val="00C20ED7"/>
    <w:rsid w:val="00C21352"/>
    <w:rsid w:val="00C21632"/>
    <w:rsid w:val="00C22403"/>
    <w:rsid w:val="00C226A0"/>
    <w:rsid w:val="00C22DBF"/>
    <w:rsid w:val="00C242CE"/>
    <w:rsid w:val="00C2462F"/>
    <w:rsid w:val="00C26379"/>
    <w:rsid w:val="00C26916"/>
    <w:rsid w:val="00C26F73"/>
    <w:rsid w:val="00C272F4"/>
    <w:rsid w:val="00C2778D"/>
    <w:rsid w:val="00C279A0"/>
    <w:rsid w:val="00C27DA5"/>
    <w:rsid w:val="00C30517"/>
    <w:rsid w:val="00C306EF"/>
    <w:rsid w:val="00C31058"/>
    <w:rsid w:val="00C31D1A"/>
    <w:rsid w:val="00C32D4D"/>
    <w:rsid w:val="00C33898"/>
    <w:rsid w:val="00C347B1"/>
    <w:rsid w:val="00C34D81"/>
    <w:rsid w:val="00C34F3E"/>
    <w:rsid w:val="00C35314"/>
    <w:rsid w:val="00C35582"/>
    <w:rsid w:val="00C356AA"/>
    <w:rsid w:val="00C357E8"/>
    <w:rsid w:val="00C35DAA"/>
    <w:rsid w:val="00C366D8"/>
    <w:rsid w:val="00C373D3"/>
    <w:rsid w:val="00C400FF"/>
    <w:rsid w:val="00C40DD1"/>
    <w:rsid w:val="00C4190B"/>
    <w:rsid w:val="00C41D78"/>
    <w:rsid w:val="00C421FD"/>
    <w:rsid w:val="00C4296A"/>
    <w:rsid w:val="00C42CA6"/>
    <w:rsid w:val="00C4371A"/>
    <w:rsid w:val="00C43A8B"/>
    <w:rsid w:val="00C440E1"/>
    <w:rsid w:val="00C44502"/>
    <w:rsid w:val="00C44871"/>
    <w:rsid w:val="00C46B51"/>
    <w:rsid w:val="00C51AB9"/>
    <w:rsid w:val="00C5240D"/>
    <w:rsid w:val="00C52A22"/>
    <w:rsid w:val="00C52CB9"/>
    <w:rsid w:val="00C5313C"/>
    <w:rsid w:val="00C53400"/>
    <w:rsid w:val="00C5369F"/>
    <w:rsid w:val="00C54774"/>
    <w:rsid w:val="00C54D3E"/>
    <w:rsid w:val="00C54F77"/>
    <w:rsid w:val="00C5525D"/>
    <w:rsid w:val="00C5599B"/>
    <w:rsid w:val="00C57031"/>
    <w:rsid w:val="00C57179"/>
    <w:rsid w:val="00C576E4"/>
    <w:rsid w:val="00C576F1"/>
    <w:rsid w:val="00C611DD"/>
    <w:rsid w:val="00C61807"/>
    <w:rsid w:val="00C61FCF"/>
    <w:rsid w:val="00C62279"/>
    <w:rsid w:val="00C631BD"/>
    <w:rsid w:val="00C63FA0"/>
    <w:rsid w:val="00C64295"/>
    <w:rsid w:val="00C678BC"/>
    <w:rsid w:val="00C7048F"/>
    <w:rsid w:val="00C707D1"/>
    <w:rsid w:val="00C71CD4"/>
    <w:rsid w:val="00C72310"/>
    <w:rsid w:val="00C730D8"/>
    <w:rsid w:val="00C732C4"/>
    <w:rsid w:val="00C74385"/>
    <w:rsid w:val="00C76024"/>
    <w:rsid w:val="00C76167"/>
    <w:rsid w:val="00C766C4"/>
    <w:rsid w:val="00C76C8F"/>
    <w:rsid w:val="00C76D70"/>
    <w:rsid w:val="00C77142"/>
    <w:rsid w:val="00C77DBA"/>
    <w:rsid w:val="00C77E26"/>
    <w:rsid w:val="00C80318"/>
    <w:rsid w:val="00C80664"/>
    <w:rsid w:val="00C80BBC"/>
    <w:rsid w:val="00C8216C"/>
    <w:rsid w:val="00C82360"/>
    <w:rsid w:val="00C82F5E"/>
    <w:rsid w:val="00C8350F"/>
    <w:rsid w:val="00C842ED"/>
    <w:rsid w:val="00C846BA"/>
    <w:rsid w:val="00C84FC9"/>
    <w:rsid w:val="00C852B6"/>
    <w:rsid w:val="00C86348"/>
    <w:rsid w:val="00C86907"/>
    <w:rsid w:val="00C87E4B"/>
    <w:rsid w:val="00C90895"/>
    <w:rsid w:val="00C91B97"/>
    <w:rsid w:val="00C93E73"/>
    <w:rsid w:val="00C94063"/>
    <w:rsid w:val="00C96FA6"/>
    <w:rsid w:val="00C97C74"/>
    <w:rsid w:val="00CA0C33"/>
    <w:rsid w:val="00CA1A72"/>
    <w:rsid w:val="00CA2380"/>
    <w:rsid w:val="00CA2777"/>
    <w:rsid w:val="00CA292F"/>
    <w:rsid w:val="00CA2E89"/>
    <w:rsid w:val="00CA3974"/>
    <w:rsid w:val="00CA3DF8"/>
    <w:rsid w:val="00CA4058"/>
    <w:rsid w:val="00CA487C"/>
    <w:rsid w:val="00CA51AC"/>
    <w:rsid w:val="00CA543B"/>
    <w:rsid w:val="00CA55BD"/>
    <w:rsid w:val="00CA567B"/>
    <w:rsid w:val="00CA5B54"/>
    <w:rsid w:val="00CA5C50"/>
    <w:rsid w:val="00CA7620"/>
    <w:rsid w:val="00CB03B3"/>
    <w:rsid w:val="00CB0BC4"/>
    <w:rsid w:val="00CB0E25"/>
    <w:rsid w:val="00CB138B"/>
    <w:rsid w:val="00CB17DD"/>
    <w:rsid w:val="00CB1802"/>
    <w:rsid w:val="00CB1CFC"/>
    <w:rsid w:val="00CB2D5E"/>
    <w:rsid w:val="00CB3AE1"/>
    <w:rsid w:val="00CB40E6"/>
    <w:rsid w:val="00CB45D4"/>
    <w:rsid w:val="00CB563C"/>
    <w:rsid w:val="00CB65E8"/>
    <w:rsid w:val="00CB6829"/>
    <w:rsid w:val="00CB734C"/>
    <w:rsid w:val="00CB748C"/>
    <w:rsid w:val="00CB7665"/>
    <w:rsid w:val="00CC07BA"/>
    <w:rsid w:val="00CC0A59"/>
    <w:rsid w:val="00CC12CF"/>
    <w:rsid w:val="00CC1756"/>
    <w:rsid w:val="00CC33C2"/>
    <w:rsid w:val="00CC360A"/>
    <w:rsid w:val="00CC39F5"/>
    <w:rsid w:val="00CC3CDF"/>
    <w:rsid w:val="00CC41B9"/>
    <w:rsid w:val="00CC4417"/>
    <w:rsid w:val="00CC462E"/>
    <w:rsid w:val="00CC4B31"/>
    <w:rsid w:val="00CC5075"/>
    <w:rsid w:val="00CC5B8A"/>
    <w:rsid w:val="00CC6B92"/>
    <w:rsid w:val="00CC7B54"/>
    <w:rsid w:val="00CC7B92"/>
    <w:rsid w:val="00CC7CDC"/>
    <w:rsid w:val="00CD0140"/>
    <w:rsid w:val="00CD08CB"/>
    <w:rsid w:val="00CD0F41"/>
    <w:rsid w:val="00CD1C2E"/>
    <w:rsid w:val="00CD3082"/>
    <w:rsid w:val="00CD5210"/>
    <w:rsid w:val="00CD68C7"/>
    <w:rsid w:val="00CD7A1B"/>
    <w:rsid w:val="00CD7E6C"/>
    <w:rsid w:val="00CE0032"/>
    <w:rsid w:val="00CE040D"/>
    <w:rsid w:val="00CE0A5D"/>
    <w:rsid w:val="00CE155C"/>
    <w:rsid w:val="00CE2460"/>
    <w:rsid w:val="00CE3057"/>
    <w:rsid w:val="00CE3F25"/>
    <w:rsid w:val="00CE4691"/>
    <w:rsid w:val="00CE48F5"/>
    <w:rsid w:val="00CE52ED"/>
    <w:rsid w:val="00CE5742"/>
    <w:rsid w:val="00CE6103"/>
    <w:rsid w:val="00CE67EC"/>
    <w:rsid w:val="00CE6CE6"/>
    <w:rsid w:val="00CE72C0"/>
    <w:rsid w:val="00CE7801"/>
    <w:rsid w:val="00CF0233"/>
    <w:rsid w:val="00CF07B6"/>
    <w:rsid w:val="00CF0E2E"/>
    <w:rsid w:val="00CF1A58"/>
    <w:rsid w:val="00CF1B09"/>
    <w:rsid w:val="00CF30CF"/>
    <w:rsid w:val="00CF419F"/>
    <w:rsid w:val="00CF470B"/>
    <w:rsid w:val="00CF5B23"/>
    <w:rsid w:val="00CF6267"/>
    <w:rsid w:val="00CF77D6"/>
    <w:rsid w:val="00D0079D"/>
    <w:rsid w:val="00D008A3"/>
    <w:rsid w:val="00D0246A"/>
    <w:rsid w:val="00D025D9"/>
    <w:rsid w:val="00D027AC"/>
    <w:rsid w:val="00D03A3C"/>
    <w:rsid w:val="00D03E2D"/>
    <w:rsid w:val="00D03F02"/>
    <w:rsid w:val="00D03F78"/>
    <w:rsid w:val="00D04057"/>
    <w:rsid w:val="00D0458B"/>
    <w:rsid w:val="00D04B77"/>
    <w:rsid w:val="00D054F4"/>
    <w:rsid w:val="00D06371"/>
    <w:rsid w:val="00D0725B"/>
    <w:rsid w:val="00D073C5"/>
    <w:rsid w:val="00D075CA"/>
    <w:rsid w:val="00D07696"/>
    <w:rsid w:val="00D07A0F"/>
    <w:rsid w:val="00D07EDD"/>
    <w:rsid w:val="00D10B64"/>
    <w:rsid w:val="00D10D8D"/>
    <w:rsid w:val="00D111D7"/>
    <w:rsid w:val="00D1125C"/>
    <w:rsid w:val="00D11403"/>
    <w:rsid w:val="00D1373E"/>
    <w:rsid w:val="00D1386A"/>
    <w:rsid w:val="00D15AE2"/>
    <w:rsid w:val="00D173B4"/>
    <w:rsid w:val="00D1761D"/>
    <w:rsid w:val="00D17D2A"/>
    <w:rsid w:val="00D2018B"/>
    <w:rsid w:val="00D2095A"/>
    <w:rsid w:val="00D20EA6"/>
    <w:rsid w:val="00D20EF0"/>
    <w:rsid w:val="00D216C5"/>
    <w:rsid w:val="00D21EC2"/>
    <w:rsid w:val="00D21F71"/>
    <w:rsid w:val="00D22A37"/>
    <w:rsid w:val="00D23A89"/>
    <w:rsid w:val="00D23AF2"/>
    <w:rsid w:val="00D24359"/>
    <w:rsid w:val="00D249C0"/>
    <w:rsid w:val="00D255FF"/>
    <w:rsid w:val="00D265F0"/>
    <w:rsid w:val="00D26B13"/>
    <w:rsid w:val="00D26ECA"/>
    <w:rsid w:val="00D30300"/>
    <w:rsid w:val="00D3044E"/>
    <w:rsid w:val="00D3098A"/>
    <w:rsid w:val="00D3230D"/>
    <w:rsid w:val="00D32CB5"/>
    <w:rsid w:val="00D3310B"/>
    <w:rsid w:val="00D33178"/>
    <w:rsid w:val="00D33826"/>
    <w:rsid w:val="00D352DD"/>
    <w:rsid w:val="00D36A14"/>
    <w:rsid w:val="00D37E02"/>
    <w:rsid w:val="00D41588"/>
    <w:rsid w:val="00D42EA0"/>
    <w:rsid w:val="00D4389E"/>
    <w:rsid w:val="00D43D6B"/>
    <w:rsid w:val="00D44FED"/>
    <w:rsid w:val="00D45420"/>
    <w:rsid w:val="00D461B8"/>
    <w:rsid w:val="00D467AF"/>
    <w:rsid w:val="00D46834"/>
    <w:rsid w:val="00D47461"/>
    <w:rsid w:val="00D47925"/>
    <w:rsid w:val="00D47C49"/>
    <w:rsid w:val="00D51688"/>
    <w:rsid w:val="00D51EC0"/>
    <w:rsid w:val="00D52200"/>
    <w:rsid w:val="00D53AFC"/>
    <w:rsid w:val="00D54722"/>
    <w:rsid w:val="00D548E3"/>
    <w:rsid w:val="00D54C83"/>
    <w:rsid w:val="00D54F1D"/>
    <w:rsid w:val="00D56385"/>
    <w:rsid w:val="00D57B17"/>
    <w:rsid w:val="00D57E95"/>
    <w:rsid w:val="00D57EEF"/>
    <w:rsid w:val="00D57F25"/>
    <w:rsid w:val="00D602A9"/>
    <w:rsid w:val="00D605B6"/>
    <w:rsid w:val="00D606F7"/>
    <w:rsid w:val="00D607DB"/>
    <w:rsid w:val="00D615A9"/>
    <w:rsid w:val="00D6232F"/>
    <w:rsid w:val="00D6257B"/>
    <w:rsid w:val="00D62651"/>
    <w:rsid w:val="00D62B4B"/>
    <w:rsid w:val="00D62F1F"/>
    <w:rsid w:val="00D63209"/>
    <w:rsid w:val="00D63F49"/>
    <w:rsid w:val="00D642F8"/>
    <w:rsid w:val="00D64320"/>
    <w:rsid w:val="00D64D45"/>
    <w:rsid w:val="00D651BF"/>
    <w:rsid w:val="00D65568"/>
    <w:rsid w:val="00D656E5"/>
    <w:rsid w:val="00D66517"/>
    <w:rsid w:val="00D6709C"/>
    <w:rsid w:val="00D73474"/>
    <w:rsid w:val="00D73621"/>
    <w:rsid w:val="00D73F80"/>
    <w:rsid w:val="00D74ACB"/>
    <w:rsid w:val="00D74B25"/>
    <w:rsid w:val="00D769D1"/>
    <w:rsid w:val="00D77EF7"/>
    <w:rsid w:val="00D77FD5"/>
    <w:rsid w:val="00D80677"/>
    <w:rsid w:val="00D80913"/>
    <w:rsid w:val="00D80996"/>
    <w:rsid w:val="00D80C06"/>
    <w:rsid w:val="00D80CF3"/>
    <w:rsid w:val="00D81D6B"/>
    <w:rsid w:val="00D82433"/>
    <w:rsid w:val="00D828DF"/>
    <w:rsid w:val="00D82C5C"/>
    <w:rsid w:val="00D82D86"/>
    <w:rsid w:val="00D8366E"/>
    <w:rsid w:val="00D839AE"/>
    <w:rsid w:val="00D841AE"/>
    <w:rsid w:val="00D84BD6"/>
    <w:rsid w:val="00D84C41"/>
    <w:rsid w:val="00D85E02"/>
    <w:rsid w:val="00D86D01"/>
    <w:rsid w:val="00D900B0"/>
    <w:rsid w:val="00D908E8"/>
    <w:rsid w:val="00D91545"/>
    <w:rsid w:val="00D921B4"/>
    <w:rsid w:val="00D92B25"/>
    <w:rsid w:val="00D92D21"/>
    <w:rsid w:val="00D92DEA"/>
    <w:rsid w:val="00D92E88"/>
    <w:rsid w:val="00D93372"/>
    <w:rsid w:val="00D935A7"/>
    <w:rsid w:val="00D93635"/>
    <w:rsid w:val="00D94C66"/>
    <w:rsid w:val="00D9503F"/>
    <w:rsid w:val="00D956D8"/>
    <w:rsid w:val="00D96D2D"/>
    <w:rsid w:val="00D96EFF"/>
    <w:rsid w:val="00DA095A"/>
    <w:rsid w:val="00DA1370"/>
    <w:rsid w:val="00DA17C1"/>
    <w:rsid w:val="00DA39D6"/>
    <w:rsid w:val="00DA46A6"/>
    <w:rsid w:val="00DA50A7"/>
    <w:rsid w:val="00DA5CE7"/>
    <w:rsid w:val="00DA5E26"/>
    <w:rsid w:val="00DA67D8"/>
    <w:rsid w:val="00DA7A02"/>
    <w:rsid w:val="00DA7D6B"/>
    <w:rsid w:val="00DB0AD0"/>
    <w:rsid w:val="00DB0E15"/>
    <w:rsid w:val="00DB2ED6"/>
    <w:rsid w:val="00DB3074"/>
    <w:rsid w:val="00DB3C0E"/>
    <w:rsid w:val="00DB4635"/>
    <w:rsid w:val="00DB4824"/>
    <w:rsid w:val="00DB4F54"/>
    <w:rsid w:val="00DB4FF4"/>
    <w:rsid w:val="00DB51C1"/>
    <w:rsid w:val="00DB51F0"/>
    <w:rsid w:val="00DB5B43"/>
    <w:rsid w:val="00DB5E96"/>
    <w:rsid w:val="00DB5F0D"/>
    <w:rsid w:val="00DB64BA"/>
    <w:rsid w:val="00DB6FEE"/>
    <w:rsid w:val="00DB782F"/>
    <w:rsid w:val="00DB7927"/>
    <w:rsid w:val="00DC1054"/>
    <w:rsid w:val="00DC325D"/>
    <w:rsid w:val="00DC37C9"/>
    <w:rsid w:val="00DC3BB9"/>
    <w:rsid w:val="00DC3C27"/>
    <w:rsid w:val="00DC451C"/>
    <w:rsid w:val="00DC49F1"/>
    <w:rsid w:val="00DC5793"/>
    <w:rsid w:val="00DC5F25"/>
    <w:rsid w:val="00DC6208"/>
    <w:rsid w:val="00DC648F"/>
    <w:rsid w:val="00DC6513"/>
    <w:rsid w:val="00DC6D07"/>
    <w:rsid w:val="00DC70B7"/>
    <w:rsid w:val="00DC7377"/>
    <w:rsid w:val="00DC73BF"/>
    <w:rsid w:val="00DD09C3"/>
    <w:rsid w:val="00DD0F23"/>
    <w:rsid w:val="00DD1916"/>
    <w:rsid w:val="00DD2C43"/>
    <w:rsid w:val="00DD35A6"/>
    <w:rsid w:val="00DD3936"/>
    <w:rsid w:val="00DD43E9"/>
    <w:rsid w:val="00DD4D32"/>
    <w:rsid w:val="00DD53EC"/>
    <w:rsid w:val="00DD5E8A"/>
    <w:rsid w:val="00DD5F46"/>
    <w:rsid w:val="00DD6160"/>
    <w:rsid w:val="00DD67DC"/>
    <w:rsid w:val="00DD67F4"/>
    <w:rsid w:val="00DD7430"/>
    <w:rsid w:val="00DD7C98"/>
    <w:rsid w:val="00DD7DC9"/>
    <w:rsid w:val="00DE0060"/>
    <w:rsid w:val="00DE0F74"/>
    <w:rsid w:val="00DE17A0"/>
    <w:rsid w:val="00DE2090"/>
    <w:rsid w:val="00DE26E3"/>
    <w:rsid w:val="00DE4C88"/>
    <w:rsid w:val="00DE583A"/>
    <w:rsid w:val="00DE6252"/>
    <w:rsid w:val="00DE76AB"/>
    <w:rsid w:val="00DE7C68"/>
    <w:rsid w:val="00DF126C"/>
    <w:rsid w:val="00DF2710"/>
    <w:rsid w:val="00DF2F33"/>
    <w:rsid w:val="00DF2F6D"/>
    <w:rsid w:val="00DF3054"/>
    <w:rsid w:val="00DF337D"/>
    <w:rsid w:val="00DF4069"/>
    <w:rsid w:val="00DF498A"/>
    <w:rsid w:val="00DF5545"/>
    <w:rsid w:val="00DF5881"/>
    <w:rsid w:val="00DF60F7"/>
    <w:rsid w:val="00DF73D4"/>
    <w:rsid w:val="00DF7415"/>
    <w:rsid w:val="00DF7615"/>
    <w:rsid w:val="00DF7C1D"/>
    <w:rsid w:val="00E01445"/>
    <w:rsid w:val="00E0151C"/>
    <w:rsid w:val="00E0152B"/>
    <w:rsid w:val="00E02CCE"/>
    <w:rsid w:val="00E03359"/>
    <w:rsid w:val="00E033A7"/>
    <w:rsid w:val="00E03BFC"/>
    <w:rsid w:val="00E042E2"/>
    <w:rsid w:val="00E04BE0"/>
    <w:rsid w:val="00E04E93"/>
    <w:rsid w:val="00E04F1F"/>
    <w:rsid w:val="00E05DCB"/>
    <w:rsid w:val="00E06D43"/>
    <w:rsid w:val="00E07852"/>
    <w:rsid w:val="00E10899"/>
    <w:rsid w:val="00E10A1B"/>
    <w:rsid w:val="00E10D85"/>
    <w:rsid w:val="00E1193C"/>
    <w:rsid w:val="00E12173"/>
    <w:rsid w:val="00E12421"/>
    <w:rsid w:val="00E133DD"/>
    <w:rsid w:val="00E13C1D"/>
    <w:rsid w:val="00E146EF"/>
    <w:rsid w:val="00E156FA"/>
    <w:rsid w:val="00E158DE"/>
    <w:rsid w:val="00E1605A"/>
    <w:rsid w:val="00E16092"/>
    <w:rsid w:val="00E16587"/>
    <w:rsid w:val="00E16867"/>
    <w:rsid w:val="00E20EA5"/>
    <w:rsid w:val="00E20F44"/>
    <w:rsid w:val="00E210E7"/>
    <w:rsid w:val="00E22034"/>
    <w:rsid w:val="00E22161"/>
    <w:rsid w:val="00E2240B"/>
    <w:rsid w:val="00E23743"/>
    <w:rsid w:val="00E23E85"/>
    <w:rsid w:val="00E24183"/>
    <w:rsid w:val="00E244D1"/>
    <w:rsid w:val="00E2617B"/>
    <w:rsid w:val="00E26414"/>
    <w:rsid w:val="00E2693E"/>
    <w:rsid w:val="00E26A9C"/>
    <w:rsid w:val="00E30619"/>
    <w:rsid w:val="00E3129E"/>
    <w:rsid w:val="00E31CBD"/>
    <w:rsid w:val="00E32999"/>
    <w:rsid w:val="00E32F33"/>
    <w:rsid w:val="00E33A13"/>
    <w:rsid w:val="00E33AFF"/>
    <w:rsid w:val="00E33B16"/>
    <w:rsid w:val="00E35842"/>
    <w:rsid w:val="00E35CC7"/>
    <w:rsid w:val="00E35F76"/>
    <w:rsid w:val="00E36822"/>
    <w:rsid w:val="00E3728B"/>
    <w:rsid w:val="00E400D7"/>
    <w:rsid w:val="00E40709"/>
    <w:rsid w:val="00E42ED3"/>
    <w:rsid w:val="00E4332B"/>
    <w:rsid w:val="00E43B09"/>
    <w:rsid w:val="00E4621C"/>
    <w:rsid w:val="00E46C9E"/>
    <w:rsid w:val="00E46CF9"/>
    <w:rsid w:val="00E47442"/>
    <w:rsid w:val="00E50274"/>
    <w:rsid w:val="00E51662"/>
    <w:rsid w:val="00E529EC"/>
    <w:rsid w:val="00E52A68"/>
    <w:rsid w:val="00E52D6C"/>
    <w:rsid w:val="00E53793"/>
    <w:rsid w:val="00E54715"/>
    <w:rsid w:val="00E55345"/>
    <w:rsid w:val="00E56DED"/>
    <w:rsid w:val="00E574B5"/>
    <w:rsid w:val="00E57849"/>
    <w:rsid w:val="00E60165"/>
    <w:rsid w:val="00E60A85"/>
    <w:rsid w:val="00E60FFB"/>
    <w:rsid w:val="00E61DB2"/>
    <w:rsid w:val="00E6242B"/>
    <w:rsid w:val="00E62883"/>
    <w:rsid w:val="00E62B1F"/>
    <w:rsid w:val="00E63C66"/>
    <w:rsid w:val="00E64121"/>
    <w:rsid w:val="00E64DE2"/>
    <w:rsid w:val="00E654B1"/>
    <w:rsid w:val="00E66972"/>
    <w:rsid w:val="00E669D4"/>
    <w:rsid w:val="00E66A00"/>
    <w:rsid w:val="00E6724E"/>
    <w:rsid w:val="00E67FE5"/>
    <w:rsid w:val="00E707C9"/>
    <w:rsid w:val="00E7116E"/>
    <w:rsid w:val="00E71B92"/>
    <w:rsid w:val="00E72947"/>
    <w:rsid w:val="00E73180"/>
    <w:rsid w:val="00E73B8A"/>
    <w:rsid w:val="00E74391"/>
    <w:rsid w:val="00E7495E"/>
    <w:rsid w:val="00E74BE4"/>
    <w:rsid w:val="00E7542B"/>
    <w:rsid w:val="00E772E8"/>
    <w:rsid w:val="00E773B8"/>
    <w:rsid w:val="00E775BE"/>
    <w:rsid w:val="00E77853"/>
    <w:rsid w:val="00E80CD3"/>
    <w:rsid w:val="00E80F35"/>
    <w:rsid w:val="00E81507"/>
    <w:rsid w:val="00E81A44"/>
    <w:rsid w:val="00E81B17"/>
    <w:rsid w:val="00E81DF7"/>
    <w:rsid w:val="00E82379"/>
    <w:rsid w:val="00E833B1"/>
    <w:rsid w:val="00E837AE"/>
    <w:rsid w:val="00E83A71"/>
    <w:rsid w:val="00E83AA2"/>
    <w:rsid w:val="00E84918"/>
    <w:rsid w:val="00E84B52"/>
    <w:rsid w:val="00E84BC9"/>
    <w:rsid w:val="00E85116"/>
    <w:rsid w:val="00E8589D"/>
    <w:rsid w:val="00E8774B"/>
    <w:rsid w:val="00E913B7"/>
    <w:rsid w:val="00E91A43"/>
    <w:rsid w:val="00E91B30"/>
    <w:rsid w:val="00E92C08"/>
    <w:rsid w:val="00E93464"/>
    <w:rsid w:val="00E93982"/>
    <w:rsid w:val="00E95133"/>
    <w:rsid w:val="00E95527"/>
    <w:rsid w:val="00E955BC"/>
    <w:rsid w:val="00E9623A"/>
    <w:rsid w:val="00E96445"/>
    <w:rsid w:val="00E9659F"/>
    <w:rsid w:val="00E96675"/>
    <w:rsid w:val="00E975EE"/>
    <w:rsid w:val="00E9769B"/>
    <w:rsid w:val="00E97B06"/>
    <w:rsid w:val="00EA07B2"/>
    <w:rsid w:val="00EA0C4D"/>
    <w:rsid w:val="00EA0EA2"/>
    <w:rsid w:val="00EA1019"/>
    <w:rsid w:val="00EA103D"/>
    <w:rsid w:val="00EA104C"/>
    <w:rsid w:val="00EA17BD"/>
    <w:rsid w:val="00EA186D"/>
    <w:rsid w:val="00EA1C98"/>
    <w:rsid w:val="00EA21B2"/>
    <w:rsid w:val="00EA2BE7"/>
    <w:rsid w:val="00EA302A"/>
    <w:rsid w:val="00EA3506"/>
    <w:rsid w:val="00EA434D"/>
    <w:rsid w:val="00EA5E37"/>
    <w:rsid w:val="00EA6D64"/>
    <w:rsid w:val="00EA6FC3"/>
    <w:rsid w:val="00EA7240"/>
    <w:rsid w:val="00EA79F5"/>
    <w:rsid w:val="00EB0A3F"/>
    <w:rsid w:val="00EB0C1D"/>
    <w:rsid w:val="00EB19A6"/>
    <w:rsid w:val="00EB19F8"/>
    <w:rsid w:val="00EB1B2B"/>
    <w:rsid w:val="00EB1C2E"/>
    <w:rsid w:val="00EB1CA6"/>
    <w:rsid w:val="00EB2103"/>
    <w:rsid w:val="00EB29A3"/>
    <w:rsid w:val="00EB3419"/>
    <w:rsid w:val="00EB3CA3"/>
    <w:rsid w:val="00EB463E"/>
    <w:rsid w:val="00EB50AF"/>
    <w:rsid w:val="00EB5D16"/>
    <w:rsid w:val="00EB6584"/>
    <w:rsid w:val="00EB7036"/>
    <w:rsid w:val="00EB7BED"/>
    <w:rsid w:val="00EC00C0"/>
    <w:rsid w:val="00EC0E92"/>
    <w:rsid w:val="00EC2080"/>
    <w:rsid w:val="00EC226B"/>
    <w:rsid w:val="00EC244F"/>
    <w:rsid w:val="00EC2538"/>
    <w:rsid w:val="00EC27EF"/>
    <w:rsid w:val="00EC2EB9"/>
    <w:rsid w:val="00EC3907"/>
    <w:rsid w:val="00EC391A"/>
    <w:rsid w:val="00EC4DF2"/>
    <w:rsid w:val="00EC6ED6"/>
    <w:rsid w:val="00ED151E"/>
    <w:rsid w:val="00ED1A08"/>
    <w:rsid w:val="00ED3037"/>
    <w:rsid w:val="00ED3863"/>
    <w:rsid w:val="00ED400D"/>
    <w:rsid w:val="00ED48B1"/>
    <w:rsid w:val="00ED48F0"/>
    <w:rsid w:val="00ED4CD1"/>
    <w:rsid w:val="00ED502C"/>
    <w:rsid w:val="00ED5467"/>
    <w:rsid w:val="00ED57E2"/>
    <w:rsid w:val="00ED634B"/>
    <w:rsid w:val="00ED6452"/>
    <w:rsid w:val="00ED776F"/>
    <w:rsid w:val="00ED7802"/>
    <w:rsid w:val="00EE0E81"/>
    <w:rsid w:val="00EE117F"/>
    <w:rsid w:val="00EE1397"/>
    <w:rsid w:val="00EE1954"/>
    <w:rsid w:val="00EE2444"/>
    <w:rsid w:val="00EE3C06"/>
    <w:rsid w:val="00EE460D"/>
    <w:rsid w:val="00EE5178"/>
    <w:rsid w:val="00EE53BA"/>
    <w:rsid w:val="00EE5784"/>
    <w:rsid w:val="00EE7CDB"/>
    <w:rsid w:val="00EF0A9E"/>
    <w:rsid w:val="00EF0D97"/>
    <w:rsid w:val="00EF104B"/>
    <w:rsid w:val="00EF1823"/>
    <w:rsid w:val="00EF1BAA"/>
    <w:rsid w:val="00EF1E2D"/>
    <w:rsid w:val="00EF2344"/>
    <w:rsid w:val="00EF2820"/>
    <w:rsid w:val="00EF387B"/>
    <w:rsid w:val="00EF39BA"/>
    <w:rsid w:val="00EF6195"/>
    <w:rsid w:val="00EF6333"/>
    <w:rsid w:val="00EF6521"/>
    <w:rsid w:val="00EF69D5"/>
    <w:rsid w:val="00EF6FD6"/>
    <w:rsid w:val="00F00246"/>
    <w:rsid w:val="00F00857"/>
    <w:rsid w:val="00F010BF"/>
    <w:rsid w:val="00F01271"/>
    <w:rsid w:val="00F0129B"/>
    <w:rsid w:val="00F01E3D"/>
    <w:rsid w:val="00F05851"/>
    <w:rsid w:val="00F066CD"/>
    <w:rsid w:val="00F06852"/>
    <w:rsid w:val="00F0749F"/>
    <w:rsid w:val="00F11189"/>
    <w:rsid w:val="00F1138B"/>
    <w:rsid w:val="00F11A5F"/>
    <w:rsid w:val="00F12497"/>
    <w:rsid w:val="00F1273D"/>
    <w:rsid w:val="00F13659"/>
    <w:rsid w:val="00F1391B"/>
    <w:rsid w:val="00F13F7A"/>
    <w:rsid w:val="00F144DA"/>
    <w:rsid w:val="00F1489E"/>
    <w:rsid w:val="00F148B3"/>
    <w:rsid w:val="00F15496"/>
    <w:rsid w:val="00F15C9D"/>
    <w:rsid w:val="00F17199"/>
    <w:rsid w:val="00F17F93"/>
    <w:rsid w:val="00F2027F"/>
    <w:rsid w:val="00F20501"/>
    <w:rsid w:val="00F21B6A"/>
    <w:rsid w:val="00F2238C"/>
    <w:rsid w:val="00F22C09"/>
    <w:rsid w:val="00F23300"/>
    <w:rsid w:val="00F23C40"/>
    <w:rsid w:val="00F24966"/>
    <w:rsid w:val="00F2498A"/>
    <w:rsid w:val="00F249E7"/>
    <w:rsid w:val="00F25680"/>
    <w:rsid w:val="00F25AFA"/>
    <w:rsid w:val="00F26009"/>
    <w:rsid w:val="00F26025"/>
    <w:rsid w:val="00F264A8"/>
    <w:rsid w:val="00F265EB"/>
    <w:rsid w:val="00F27C33"/>
    <w:rsid w:val="00F301D9"/>
    <w:rsid w:val="00F30EC7"/>
    <w:rsid w:val="00F3133F"/>
    <w:rsid w:val="00F3216F"/>
    <w:rsid w:val="00F32854"/>
    <w:rsid w:val="00F32AA5"/>
    <w:rsid w:val="00F32FC2"/>
    <w:rsid w:val="00F34CD7"/>
    <w:rsid w:val="00F351F5"/>
    <w:rsid w:val="00F35A49"/>
    <w:rsid w:val="00F35DF8"/>
    <w:rsid w:val="00F3631B"/>
    <w:rsid w:val="00F36336"/>
    <w:rsid w:val="00F370E1"/>
    <w:rsid w:val="00F37C05"/>
    <w:rsid w:val="00F4004B"/>
    <w:rsid w:val="00F40CBA"/>
    <w:rsid w:val="00F40CCA"/>
    <w:rsid w:val="00F416D1"/>
    <w:rsid w:val="00F4254A"/>
    <w:rsid w:val="00F42E24"/>
    <w:rsid w:val="00F432DC"/>
    <w:rsid w:val="00F4441C"/>
    <w:rsid w:val="00F44EC6"/>
    <w:rsid w:val="00F45060"/>
    <w:rsid w:val="00F457B1"/>
    <w:rsid w:val="00F458AA"/>
    <w:rsid w:val="00F4590A"/>
    <w:rsid w:val="00F459BF"/>
    <w:rsid w:val="00F47E5B"/>
    <w:rsid w:val="00F501CA"/>
    <w:rsid w:val="00F50D05"/>
    <w:rsid w:val="00F50F5B"/>
    <w:rsid w:val="00F50FE7"/>
    <w:rsid w:val="00F51841"/>
    <w:rsid w:val="00F51B4E"/>
    <w:rsid w:val="00F53588"/>
    <w:rsid w:val="00F535E2"/>
    <w:rsid w:val="00F53DFE"/>
    <w:rsid w:val="00F53FD8"/>
    <w:rsid w:val="00F55572"/>
    <w:rsid w:val="00F55739"/>
    <w:rsid w:val="00F56278"/>
    <w:rsid w:val="00F60C07"/>
    <w:rsid w:val="00F60F7D"/>
    <w:rsid w:val="00F6103E"/>
    <w:rsid w:val="00F6218A"/>
    <w:rsid w:val="00F62551"/>
    <w:rsid w:val="00F628EC"/>
    <w:rsid w:val="00F62B6C"/>
    <w:rsid w:val="00F63183"/>
    <w:rsid w:val="00F631E1"/>
    <w:rsid w:val="00F649EC"/>
    <w:rsid w:val="00F66307"/>
    <w:rsid w:val="00F66A69"/>
    <w:rsid w:val="00F674A2"/>
    <w:rsid w:val="00F678CA"/>
    <w:rsid w:val="00F705B9"/>
    <w:rsid w:val="00F705E1"/>
    <w:rsid w:val="00F70D49"/>
    <w:rsid w:val="00F70E79"/>
    <w:rsid w:val="00F71CE8"/>
    <w:rsid w:val="00F72CC6"/>
    <w:rsid w:val="00F73623"/>
    <w:rsid w:val="00F74FBE"/>
    <w:rsid w:val="00F7756A"/>
    <w:rsid w:val="00F77A46"/>
    <w:rsid w:val="00F77C8A"/>
    <w:rsid w:val="00F77FAA"/>
    <w:rsid w:val="00F81107"/>
    <w:rsid w:val="00F811C0"/>
    <w:rsid w:val="00F83DB3"/>
    <w:rsid w:val="00F84643"/>
    <w:rsid w:val="00F84645"/>
    <w:rsid w:val="00F8523F"/>
    <w:rsid w:val="00F852B9"/>
    <w:rsid w:val="00F87138"/>
    <w:rsid w:val="00F90422"/>
    <w:rsid w:val="00F9247A"/>
    <w:rsid w:val="00F92698"/>
    <w:rsid w:val="00F92A37"/>
    <w:rsid w:val="00F93AD9"/>
    <w:rsid w:val="00F93D08"/>
    <w:rsid w:val="00F94F8B"/>
    <w:rsid w:val="00F9554E"/>
    <w:rsid w:val="00F9593E"/>
    <w:rsid w:val="00F973F9"/>
    <w:rsid w:val="00F97AB0"/>
    <w:rsid w:val="00FA0352"/>
    <w:rsid w:val="00FA0A94"/>
    <w:rsid w:val="00FA0DF2"/>
    <w:rsid w:val="00FA10D8"/>
    <w:rsid w:val="00FA16BA"/>
    <w:rsid w:val="00FA208B"/>
    <w:rsid w:val="00FA27F7"/>
    <w:rsid w:val="00FA2A3F"/>
    <w:rsid w:val="00FA2C36"/>
    <w:rsid w:val="00FA2E34"/>
    <w:rsid w:val="00FA3B44"/>
    <w:rsid w:val="00FA3E70"/>
    <w:rsid w:val="00FA438C"/>
    <w:rsid w:val="00FA5C42"/>
    <w:rsid w:val="00FA5D5D"/>
    <w:rsid w:val="00FA61CC"/>
    <w:rsid w:val="00FA6262"/>
    <w:rsid w:val="00FA701B"/>
    <w:rsid w:val="00FA72B8"/>
    <w:rsid w:val="00FA7869"/>
    <w:rsid w:val="00FA7A79"/>
    <w:rsid w:val="00FA7CA9"/>
    <w:rsid w:val="00FB16B6"/>
    <w:rsid w:val="00FB250E"/>
    <w:rsid w:val="00FB349B"/>
    <w:rsid w:val="00FB36B7"/>
    <w:rsid w:val="00FB3FE2"/>
    <w:rsid w:val="00FB52C4"/>
    <w:rsid w:val="00FB54E0"/>
    <w:rsid w:val="00FB601F"/>
    <w:rsid w:val="00FC03B8"/>
    <w:rsid w:val="00FC2680"/>
    <w:rsid w:val="00FC2CEE"/>
    <w:rsid w:val="00FC2F6C"/>
    <w:rsid w:val="00FC3382"/>
    <w:rsid w:val="00FC4921"/>
    <w:rsid w:val="00FC57ED"/>
    <w:rsid w:val="00FC62D3"/>
    <w:rsid w:val="00FC6320"/>
    <w:rsid w:val="00FC6636"/>
    <w:rsid w:val="00FC7490"/>
    <w:rsid w:val="00FC7C8E"/>
    <w:rsid w:val="00FC7F6D"/>
    <w:rsid w:val="00FD0338"/>
    <w:rsid w:val="00FD0C5C"/>
    <w:rsid w:val="00FD13BB"/>
    <w:rsid w:val="00FD1521"/>
    <w:rsid w:val="00FD1837"/>
    <w:rsid w:val="00FD38F0"/>
    <w:rsid w:val="00FD39A8"/>
    <w:rsid w:val="00FD42F6"/>
    <w:rsid w:val="00FD433B"/>
    <w:rsid w:val="00FD4767"/>
    <w:rsid w:val="00FD4B7E"/>
    <w:rsid w:val="00FD538F"/>
    <w:rsid w:val="00FD5F89"/>
    <w:rsid w:val="00FD686E"/>
    <w:rsid w:val="00FD6BBA"/>
    <w:rsid w:val="00FD7132"/>
    <w:rsid w:val="00FD73D9"/>
    <w:rsid w:val="00FE0121"/>
    <w:rsid w:val="00FE0222"/>
    <w:rsid w:val="00FE074B"/>
    <w:rsid w:val="00FE187A"/>
    <w:rsid w:val="00FE196B"/>
    <w:rsid w:val="00FE223A"/>
    <w:rsid w:val="00FE2266"/>
    <w:rsid w:val="00FE23A1"/>
    <w:rsid w:val="00FE252D"/>
    <w:rsid w:val="00FE2B08"/>
    <w:rsid w:val="00FE3133"/>
    <w:rsid w:val="00FE33D2"/>
    <w:rsid w:val="00FE3D0F"/>
    <w:rsid w:val="00FE4252"/>
    <w:rsid w:val="00FE42DD"/>
    <w:rsid w:val="00FE4AC3"/>
    <w:rsid w:val="00FE4BB7"/>
    <w:rsid w:val="00FE4CB6"/>
    <w:rsid w:val="00FE50E4"/>
    <w:rsid w:val="00FE5C47"/>
    <w:rsid w:val="00FE63AD"/>
    <w:rsid w:val="00FE6851"/>
    <w:rsid w:val="00FE6D72"/>
    <w:rsid w:val="00FE70ED"/>
    <w:rsid w:val="00FE7E5A"/>
    <w:rsid w:val="00FE7FEE"/>
    <w:rsid w:val="00FF0297"/>
    <w:rsid w:val="00FF0A6F"/>
    <w:rsid w:val="00FF0B6D"/>
    <w:rsid w:val="00FF11A4"/>
    <w:rsid w:val="00FF2D03"/>
    <w:rsid w:val="00FF34A0"/>
    <w:rsid w:val="00FF582B"/>
    <w:rsid w:val="00FF6665"/>
    <w:rsid w:val="00FF6732"/>
    <w:rsid w:val="00FF7415"/>
    <w:rsid w:val="00FF7BD9"/>
    <w:rsid w:val="00FF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7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E7CC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9EC"/>
  </w:style>
  <w:style w:type="paragraph" w:styleId="Footer">
    <w:name w:val="footer"/>
    <w:basedOn w:val="Normal"/>
    <w:link w:val="FooterChar"/>
    <w:uiPriority w:val="99"/>
    <w:unhideWhenUsed/>
    <w:rsid w:val="00F64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9EC"/>
  </w:style>
  <w:style w:type="paragraph" w:styleId="BalloonText">
    <w:name w:val="Balloon Text"/>
    <w:basedOn w:val="Normal"/>
    <w:link w:val="BalloonTextChar"/>
    <w:uiPriority w:val="99"/>
    <w:semiHidden/>
    <w:unhideWhenUsed/>
    <w:rsid w:val="00F64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9EC"/>
    <w:rPr>
      <w:rFonts w:ascii="Tahoma" w:hAnsi="Tahoma" w:cs="Tahoma"/>
      <w:sz w:val="16"/>
      <w:szCs w:val="16"/>
    </w:rPr>
  </w:style>
  <w:style w:type="paragraph" w:styleId="EndnoteText">
    <w:name w:val="endnote text"/>
    <w:basedOn w:val="Normal"/>
    <w:link w:val="EndnoteTextChar"/>
    <w:uiPriority w:val="99"/>
    <w:unhideWhenUsed/>
    <w:rsid w:val="005E2ABA"/>
    <w:pPr>
      <w:spacing w:after="0" w:line="240" w:lineRule="auto"/>
    </w:pPr>
    <w:rPr>
      <w:sz w:val="20"/>
      <w:szCs w:val="20"/>
    </w:rPr>
  </w:style>
  <w:style w:type="character" w:customStyle="1" w:styleId="EndnoteTextChar">
    <w:name w:val="Endnote Text Char"/>
    <w:basedOn w:val="DefaultParagraphFont"/>
    <w:link w:val="EndnoteText"/>
    <w:uiPriority w:val="99"/>
    <w:rsid w:val="005E2ABA"/>
    <w:rPr>
      <w:sz w:val="20"/>
      <w:szCs w:val="20"/>
    </w:rPr>
  </w:style>
  <w:style w:type="character" w:styleId="EndnoteReference">
    <w:name w:val="endnote reference"/>
    <w:basedOn w:val="DefaultParagraphFont"/>
    <w:uiPriority w:val="99"/>
    <w:semiHidden/>
    <w:unhideWhenUsed/>
    <w:rsid w:val="005E2ABA"/>
    <w:rPr>
      <w:vertAlign w:val="superscript"/>
    </w:rPr>
  </w:style>
  <w:style w:type="character" w:styleId="Emphasis">
    <w:name w:val="Emphasis"/>
    <w:basedOn w:val="DefaultParagraphFont"/>
    <w:uiPriority w:val="20"/>
    <w:qFormat/>
    <w:rsid w:val="00FE0222"/>
    <w:rPr>
      <w:b/>
      <w:bCs/>
      <w:i w:val="0"/>
      <w:iCs w:val="0"/>
    </w:rPr>
  </w:style>
  <w:style w:type="character" w:customStyle="1" w:styleId="st1">
    <w:name w:val="st1"/>
    <w:basedOn w:val="DefaultParagraphFont"/>
    <w:rsid w:val="00FE0222"/>
  </w:style>
  <w:style w:type="character" w:customStyle="1" w:styleId="standard">
    <w:name w:val="standard"/>
    <w:basedOn w:val="DefaultParagraphFont"/>
    <w:rsid w:val="0086795B"/>
  </w:style>
  <w:style w:type="character" w:customStyle="1" w:styleId="rot">
    <w:name w:val="rot"/>
    <w:basedOn w:val="DefaultParagraphFont"/>
    <w:rsid w:val="0086795B"/>
  </w:style>
  <w:style w:type="character" w:styleId="Hyperlink">
    <w:name w:val="Hyperlink"/>
    <w:basedOn w:val="DefaultParagraphFont"/>
    <w:uiPriority w:val="99"/>
    <w:unhideWhenUsed/>
    <w:rsid w:val="0003015D"/>
    <w:rPr>
      <w:color w:val="0000FF"/>
      <w:u w:val="single"/>
    </w:rPr>
  </w:style>
  <w:style w:type="character" w:customStyle="1" w:styleId="apple-converted-space">
    <w:name w:val="apple-converted-space"/>
    <w:basedOn w:val="DefaultParagraphFont"/>
    <w:rsid w:val="0003015D"/>
  </w:style>
  <w:style w:type="character" w:customStyle="1" w:styleId="asinreviewssummary">
    <w:name w:val="asinreviewssummary"/>
    <w:basedOn w:val="DefaultParagraphFont"/>
    <w:rsid w:val="0003015D"/>
  </w:style>
  <w:style w:type="paragraph" w:styleId="ListParagraph">
    <w:name w:val="List Paragraph"/>
    <w:basedOn w:val="Normal"/>
    <w:uiPriority w:val="34"/>
    <w:qFormat/>
    <w:rsid w:val="002B4A49"/>
    <w:pPr>
      <w:spacing w:after="0" w:line="240" w:lineRule="auto"/>
      <w:ind w:left="720"/>
    </w:pPr>
    <w:rPr>
      <w:rFonts w:asciiTheme="minorHAnsi" w:hAnsiTheme="minorHAnsi"/>
      <w:sz w:val="22"/>
    </w:rPr>
  </w:style>
  <w:style w:type="character" w:styleId="Strong">
    <w:name w:val="Strong"/>
    <w:basedOn w:val="DefaultParagraphFont"/>
    <w:uiPriority w:val="22"/>
    <w:qFormat/>
    <w:rsid w:val="0045724A"/>
    <w:rPr>
      <w:b/>
      <w:bCs/>
    </w:rPr>
  </w:style>
  <w:style w:type="character" w:customStyle="1" w:styleId="Heading2Char">
    <w:name w:val="Heading 2 Char"/>
    <w:basedOn w:val="DefaultParagraphFont"/>
    <w:link w:val="Heading2"/>
    <w:uiPriority w:val="9"/>
    <w:rsid w:val="00BE7CCB"/>
    <w:rPr>
      <w:rFonts w:eastAsia="Times New Roman" w:cs="Times New Roman"/>
      <w:b/>
      <w:bCs/>
      <w:sz w:val="36"/>
      <w:szCs w:val="36"/>
    </w:rPr>
  </w:style>
  <w:style w:type="character" w:customStyle="1" w:styleId="author">
    <w:name w:val="author"/>
    <w:basedOn w:val="DefaultParagraphFont"/>
    <w:rsid w:val="00BE7CCB"/>
  </w:style>
  <w:style w:type="character" w:customStyle="1" w:styleId="Date1">
    <w:name w:val="Date1"/>
    <w:basedOn w:val="DefaultParagraphFont"/>
    <w:rsid w:val="00BE7CCB"/>
  </w:style>
  <w:style w:type="character" w:customStyle="1" w:styleId="Heading1Char">
    <w:name w:val="Heading 1 Char"/>
    <w:basedOn w:val="DefaultParagraphFont"/>
    <w:link w:val="Heading1"/>
    <w:uiPriority w:val="9"/>
    <w:rsid w:val="00A972C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7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E7CC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9EC"/>
  </w:style>
  <w:style w:type="paragraph" w:styleId="Footer">
    <w:name w:val="footer"/>
    <w:basedOn w:val="Normal"/>
    <w:link w:val="FooterChar"/>
    <w:uiPriority w:val="99"/>
    <w:unhideWhenUsed/>
    <w:rsid w:val="00F64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9EC"/>
  </w:style>
  <w:style w:type="paragraph" w:styleId="BalloonText">
    <w:name w:val="Balloon Text"/>
    <w:basedOn w:val="Normal"/>
    <w:link w:val="BalloonTextChar"/>
    <w:uiPriority w:val="99"/>
    <w:semiHidden/>
    <w:unhideWhenUsed/>
    <w:rsid w:val="00F64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9EC"/>
    <w:rPr>
      <w:rFonts w:ascii="Tahoma" w:hAnsi="Tahoma" w:cs="Tahoma"/>
      <w:sz w:val="16"/>
      <w:szCs w:val="16"/>
    </w:rPr>
  </w:style>
  <w:style w:type="paragraph" w:styleId="EndnoteText">
    <w:name w:val="endnote text"/>
    <w:basedOn w:val="Normal"/>
    <w:link w:val="EndnoteTextChar"/>
    <w:uiPriority w:val="99"/>
    <w:unhideWhenUsed/>
    <w:rsid w:val="005E2ABA"/>
    <w:pPr>
      <w:spacing w:after="0" w:line="240" w:lineRule="auto"/>
    </w:pPr>
    <w:rPr>
      <w:sz w:val="20"/>
      <w:szCs w:val="20"/>
    </w:rPr>
  </w:style>
  <w:style w:type="character" w:customStyle="1" w:styleId="EndnoteTextChar">
    <w:name w:val="Endnote Text Char"/>
    <w:basedOn w:val="DefaultParagraphFont"/>
    <w:link w:val="EndnoteText"/>
    <w:uiPriority w:val="99"/>
    <w:rsid w:val="005E2ABA"/>
    <w:rPr>
      <w:sz w:val="20"/>
      <w:szCs w:val="20"/>
    </w:rPr>
  </w:style>
  <w:style w:type="character" w:styleId="EndnoteReference">
    <w:name w:val="endnote reference"/>
    <w:basedOn w:val="DefaultParagraphFont"/>
    <w:uiPriority w:val="99"/>
    <w:semiHidden/>
    <w:unhideWhenUsed/>
    <w:rsid w:val="005E2ABA"/>
    <w:rPr>
      <w:vertAlign w:val="superscript"/>
    </w:rPr>
  </w:style>
  <w:style w:type="character" w:styleId="Emphasis">
    <w:name w:val="Emphasis"/>
    <w:basedOn w:val="DefaultParagraphFont"/>
    <w:uiPriority w:val="20"/>
    <w:qFormat/>
    <w:rsid w:val="00FE0222"/>
    <w:rPr>
      <w:b/>
      <w:bCs/>
      <w:i w:val="0"/>
      <w:iCs w:val="0"/>
    </w:rPr>
  </w:style>
  <w:style w:type="character" w:customStyle="1" w:styleId="st1">
    <w:name w:val="st1"/>
    <w:basedOn w:val="DefaultParagraphFont"/>
    <w:rsid w:val="00FE0222"/>
  </w:style>
  <w:style w:type="character" w:customStyle="1" w:styleId="standard">
    <w:name w:val="standard"/>
    <w:basedOn w:val="DefaultParagraphFont"/>
    <w:rsid w:val="0086795B"/>
  </w:style>
  <w:style w:type="character" w:customStyle="1" w:styleId="rot">
    <w:name w:val="rot"/>
    <w:basedOn w:val="DefaultParagraphFont"/>
    <w:rsid w:val="0086795B"/>
  </w:style>
  <w:style w:type="character" w:styleId="Hyperlink">
    <w:name w:val="Hyperlink"/>
    <w:basedOn w:val="DefaultParagraphFont"/>
    <w:uiPriority w:val="99"/>
    <w:unhideWhenUsed/>
    <w:rsid w:val="0003015D"/>
    <w:rPr>
      <w:color w:val="0000FF"/>
      <w:u w:val="single"/>
    </w:rPr>
  </w:style>
  <w:style w:type="character" w:customStyle="1" w:styleId="apple-converted-space">
    <w:name w:val="apple-converted-space"/>
    <w:basedOn w:val="DefaultParagraphFont"/>
    <w:rsid w:val="0003015D"/>
  </w:style>
  <w:style w:type="character" w:customStyle="1" w:styleId="asinreviewssummary">
    <w:name w:val="asinreviewssummary"/>
    <w:basedOn w:val="DefaultParagraphFont"/>
    <w:rsid w:val="0003015D"/>
  </w:style>
  <w:style w:type="paragraph" w:styleId="ListParagraph">
    <w:name w:val="List Paragraph"/>
    <w:basedOn w:val="Normal"/>
    <w:uiPriority w:val="34"/>
    <w:qFormat/>
    <w:rsid w:val="002B4A49"/>
    <w:pPr>
      <w:spacing w:after="0" w:line="240" w:lineRule="auto"/>
      <w:ind w:left="720"/>
    </w:pPr>
    <w:rPr>
      <w:rFonts w:asciiTheme="minorHAnsi" w:hAnsiTheme="minorHAnsi"/>
      <w:sz w:val="22"/>
    </w:rPr>
  </w:style>
  <w:style w:type="character" w:styleId="Strong">
    <w:name w:val="Strong"/>
    <w:basedOn w:val="DefaultParagraphFont"/>
    <w:uiPriority w:val="22"/>
    <w:qFormat/>
    <w:rsid w:val="0045724A"/>
    <w:rPr>
      <w:b/>
      <w:bCs/>
    </w:rPr>
  </w:style>
  <w:style w:type="character" w:customStyle="1" w:styleId="Heading2Char">
    <w:name w:val="Heading 2 Char"/>
    <w:basedOn w:val="DefaultParagraphFont"/>
    <w:link w:val="Heading2"/>
    <w:uiPriority w:val="9"/>
    <w:rsid w:val="00BE7CCB"/>
    <w:rPr>
      <w:rFonts w:eastAsia="Times New Roman" w:cs="Times New Roman"/>
      <w:b/>
      <w:bCs/>
      <w:sz w:val="36"/>
      <w:szCs w:val="36"/>
    </w:rPr>
  </w:style>
  <w:style w:type="character" w:customStyle="1" w:styleId="author">
    <w:name w:val="author"/>
    <w:basedOn w:val="DefaultParagraphFont"/>
    <w:rsid w:val="00BE7CCB"/>
  </w:style>
  <w:style w:type="character" w:customStyle="1" w:styleId="Date1">
    <w:name w:val="Date1"/>
    <w:basedOn w:val="DefaultParagraphFont"/>
    <w:rsid w:val="00BE7CCB"/>
  </w:style>
  <w:style w:type="character" w:customStyle="1" w:styleId="Heading1Char">
    <w:name w:val="Heading 1 Char"/>
    <w:basedOn w:val="DefaultParagraphFont"/>
    <w:link w:val="Heading1"/>
    <w:uiPriority w:val="9"/>
    <w:rsid w:val="00A972C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86289">
      <w:bodyDiv w:val="1"/>
      <w:marLeft w:val="0"/>
      <w:marRight w:val="0"/>
      <w:marTop w:val="0"/>
      <w:marBottom w:val="0"/>
      <w:divBdr>
        <w:top w:val="none" w:sz="0" w:space="0" w:color="auto"/>
        <w:left w:val="none" w:sz="0" w:space="0" w:color="auto"/>
        <w:bottom w:val="none" w:sz="0" w:space="0" w:color="auto"/>
        <w:right w:val="none" w:sz="0" w:space="0" w:color="auto"/>
      </w:divBdr>
    </w:div>
    <w:div w:id="70549292">
      <w:bodyDiv w:val="1"/>
      <w:marLeft w:val="0"/>
      <w:marRight w:val="0"/>
      <w:marTop w:val="0"/>
      <w:marBottom w:val="0"/>
      <w:divBdr>
        <w:top w:val="none" w:sz="0" w:space="0" w:color="auto"/>
        <w:left w:val="none" w:sz="0" w:space="0" w:color="auto"/>
        <w:bottom w:val="none" w:sz="0" w:space="0" w:color="auto"/>
        <w:right w:val="none" w:sz="0" w:space="0" w:color="auto"/>
      </w:divBdr>
    </w:div>
    <w:div w:id="182059229">
      <w:bodyDiv w:val="1"/>
      <w:marLeft w:val="0"/>
      <w:marRight w:val="0"/>
      <w:marTop w:val="0"/>
      <w:marBottom w:val="0"/>
      <w:divBdr>
        <w:top w:val="none" w:sz="0" w:space="0" w:color="auto"/>
        <w:left w:val="none" w:sz="0" w:space="0" w:color="auto"/>
        <w:bottom w:val="none" w:sz="0" w:space="0" w:color="auto"/>
        <w:right w:val="none" w:sz="0" w:space="0" w:color="auto"/>
      </w:divBdr>
    </w:div>
    <w:div w:id="204367489">
      <w:bodyDiv w:val="1"/>
      <w:marLeft w:val="0"/>
      <w:marRight w:val="0"/>
      <w:marTop w:val="0"/>
      <w:marBottom w:val="0"/>
      <w:divBdr>
        <w:top w:val="none" w:sz="0" w:space="0" w:color="auto"/>
        <w:left w:val="none" w:sz="0" w:space="0" w:color="auto"/>
        <w:bottom w:val="none" w:sz="0" w:space="0" w:color="auto"/>
        <w:right w:val="none" w:sz="0" w:space="0" w:color="auto"/>
      </w:divBdr>
      <w:divsChild>
        <w:div w:id="702168903">
          <w:marLeft w:val="0"/>
          <w:marRight w:val="0"/>
          <w:marTop w:val="0"/>
          <w:marBottom w:val="0"/>
          <w:divBdr>
            <w:top w:val="none" w:sz="0" w:space="0" w:color="auto"/>
            <w:left w:val="none" w:sz="0" w:space="0" w:color="auto"/>
            <w:bottom w:val="none" w:sz="0" w:space="0" w:color="auto"/>
            <w:right w:val="none" w:sz="0" w:space="0" w:color="auto"/>
          </w:divBdr>
          <w:divsChild>
            <w:div w:id="977108680">
              <w:marLeft w:val="0"/>
              <w:marRight w:val="0"/>
              <w:marTop w:val="0"/>
              <w:marBottom w:val="45"/>
              <w:divBdr>
                <w:top w:val="none" w:sz="0" w:space="0" w:color="auto"/>
                <w:left w:val="none" w:sz="0" w:space="0" w:color="auto"/>
                <w:bottom w:val="none" w:sz="0" w:space="0" w:color="auto"/>
                <w:right w:val="none" w:sz="0" w:space="0" w:color="auto"/>
              </w:divBdr>
            </w:div>
            <w:div w:id="1807507087">
              <w:marLeft w:val="0"/>
              <w:marRight w:val="0"/>
              <w:marTop w:val="30"/>
              <w:marBottom w:val="150"/>
              <w:divBdr>
                <w:top w:val="none" w:sz="0" w:space="0" w:color="auto"/>
                <w:left w:val="none" w:sz="0" w:space="0" w:color="auto"/>
                <w:bottom w:val="none" w:sz="0" w:space="0" w:color="auto"/>
                <w:right w:val="none" w:sz="0" w:space="0" w:color="auto"/>
              </w:divBdr>
            </w:div>
          </w:divsChild>
        </w:div>
        <w:div w:id="454180525">
          <w:marLeft w:val="0"/>
          <w:marRight w:val="0"/>
          <w:marTop w:val="0"/>
          <w:marBottom w:val="0"/>
          <w:divBdr>
            <w:top w:val="none" w:sz="0" w:space="0" w:color="auto"/>
            <w:left w:val="none" w:sz="0" w:space="0" w:color="auto"/>
            <w:bottom w:val="none" w:sz="0" w:space="0" w:color="auto"/>
            <w:right w:val="none" w:sz="0" w:space="0" w:color="auto"/>
          </w:divBdr>
        </w:div>
      </w:divsChild>
    </w:div>
    <w:div w:id="630327086">
      <w:bodyDiv w:val="1"/>
      <w:marLeft w:val="0"/>
      <w:marRight w:val="0"/>
      <w:marTop w:val="0"/>
      <w:marBottom w:val="0"/>
      <w:divBdr>
        <w:top w:val="none" w:sz="0" w:space="0" w:color="auto"/>
        <w:left w:val="none" w:sz="0" w:space="0" w:color="auto"/>
        <w:bottom w:val="none" w:sz="0" w:space="0" w:color="auto"/>
        <w:right w:val="none" w:sz="0" w:space="0" w:color="auto"/>
      </w:divBdr>
      <w:divsChild>
        <w:div w:id="487595581">
          <w:marLeft w:val="0"/>
          <w:marRight w:val="0"/>
          <w:marTop w:val="0"/>
          <w:marBottom w:val="240"/>
          <w:divBdr>
            <w:top w:val="none" w:sz="0" w:space="0" w:color="auto"/>
            <w:left w:val="none" w:sz="0" w:space="0" w:color="auto"/>
            <w:bottom w:val="none" w:sz="0" w:space="0" w:color="auto"/>
            <w:right w:val="none" w:sz="0" w:space="0" w:color="auto"/>
          </w:divBdr>
        </w:div>
      </w:divsChild>
    </w:div>
    <w:div w:id="856576412">
      <w:bodyDiv w:val="1"/>
      <w:marLeft w:val="0"/>
      <w:marRight w:val="0"/>
      <w:marTop w:val="0"/>
      <w:marBottom w:val="0"/>
      <w:divBdr>
        <w:top w:val="none" w:sz="0" w:space="0" w:color="auto"/>
        <w:left w:val="none" w:sz="0" w:space="0" w:color="auto"/>
        <w:bottom w:val="none" w:sz="0" w:space="0" w:color="auto"/>
        <w:right w:val="none" w:sz="0" w:space="0" w:color="auto"/>
      </w:divBdr>
    </w:div>
    <w:div w:id="871382223">
      <w:bodyDiv w:val="1"/>
      <w:marLeft w:val="0"/>
      <w:marRight w:val="0"/>
      <w:marTop w:val="0"/>
      <w:marBottom w:val="0"/>
      <w:divBdr>
        <w:top w:val="none" w:sz="0" w:space="0" w:color="auto"/>
        <w:left w:val="none" w:sz="0" w:space="0" w:color="auto"/>
        <w:bottom w:val="none" w:sz="0" w:space="0" w:color="auto"/>
        <w:right w:val="none" w:sz="0" w:space="0" w:color="auto"/>
      </w:divBdr>
    </w:div>
    <w:div w:id="875436384">
      <w:bodyDiv w:val="1"/>
      <w:marLeft w:val="0"/>
      <w:marRight w:val="0"/>
      <w:marTop w:val="0"/>
      <w:marBottom w:val="0"/>
      <w:divBdr>
        <w:top w:val="none" w:sz="0" w:space="0" w:color="auto"/>
        <w:left w:val="none" w:sz="0" w:space="0" w:color="auto"/>
        <w:bottom w:val="none" w:sz="0" w:space="0" w:color="auto"/>
        <w:right w:val="none" w:sz="0" w:space="0" w:color="auto"/>
      </w:divBdr>
    </w:div>
    <w:div w:id="924610384">
      <w:bodyDiv w:val="1"/>
      <w:marLeft w:val="0"/>
      <w:marRight w:val="0"/>
      <w:marTop w:val="0"/>
      <w:marBottom w:val="0"/>
      <w:divBdr>
        <w:top w:val="none" w:sz="0" w:space="0" w:color="auto"/>
        <w:left w:val="none" w:sz="0" w:space="0" w:color="auto"/>
        <w:bottom w:val="none" w:sz="0" w:space="0" w:color="auto"/>
        <w:right w:val="none" w:sz="0" w:space="0" w:color="auto"/>
      </w:divBdr>
    </w:div>
    <w:div w:id="980772641">
      <w:bodyDiv w:val="1"/>
      <w:marLeft w:val="150"/>
      <w:marRight w:val="150"/>
      <w:marTop w:val="75"/>
      <w:marBottom w:val="150"/>
      <w:divBdr>
        <w:top w:val="none" w:sz="0" w:space="0" w:color="auto"/>
        <w:left w:val="none" w:sz="0" w:space="0" w:color="auto"/>
        <w:bottom w:val="none" w:sz="0" w:space="0" w:color="auto"/>
        <w:right w:val="none" w:sz="0" w:space="0" w:color="auto"/>
      </w:divBdr>
      <w:divsChild>
        <w:div w:id="1881167439">
          <w:marLeft w:val="0"/>
          <w:marRight w:val="0"/>
          <w:marTop w:val="0"/>
          <w:marBottom w:val="0"/>
          <w:divBdr>
            <w:top w:val="none" w:sz="0" w:space="0" w:color="auto"/>
            <w:left w:val="none" w:sz="0" w:space="0" w:color="auto"/>
            <w:bottom w:val="none" w:sz="0" w:space="0" w:color="auto"/>
            <w:right w:val="none" w:sz="0" w:space="0" w:color="auto"/>
          </w:divBdr>
          <w:divsChild>
            <w:div w:id="2657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49682">
      <w:bodyDiv w:val="1"/>
      <w:marLeft w:val="0"/>
      <w:marRight w:val="0"/>
      <w:marTop w:val="0"/>
      <w:marBottom w:val="0"/>
      <w:divBdr>
        <w:top w:val="none" w:sz="0" w:space="0" w:color="auto"/>
        <w:left w:val="none" w:sz="0" w:space="0" w:color="auto"/>
        <w:bottom w:val="none" w:sz="0" w:space="0" w:color="auto"/>
        <w:right w:val="none" w:sz="0" w:space="0" w:color="auto"/>
      </w:divBdr>
    </w:div>
    <w:div w:id="1140921821">
      <w:bodyDiv w:val="1"/>
      <w:marLeft w:val="0"/>
      <w:marRight w:val="0"/>
      <w:marTop w:val="0"/>
      <w:marBottom w:val="0"/>
      <w:divBdr>
        <w:top w:val="none" w:sz="0" w:space="0" w:color="auto"/>
        <w:left w:val="none" w:sz="0" w:space="0" w:color="auto"/>
        <w:bottom w:val="none" w:sz="0" w:space="0" w:color="auto"/>
        <w:right w:val="none" w:sz="0" w:space="0" w:color="auto"/>
      </w:divBdr>
      <w:divsChild>
        <w:div w:id="374426596">
          <w:marLeft w:val="0"/>
          <w:marRight w:val="0"/>
          <w:marTop w:val="0"/>
          <w:marBottom w:val="0"/>
          <w:divBdr>
            <w:top w:val="none" w:sz="0" w:space="0" w:color="auto"/>
            <w:left w:val="none" w:sz="0" w:space="0" w:color="auto"/>
            <w:bottom w:val="none" w:sz="0" w:space="0" w:color="auto"/>
            <w:right w:val="none" w:sz="0" w:space="0" w:color="auto"/>
          </w:divBdr>
        </w:div>
        <w:div w:id="2124105274">
          <w:marLeft w:val="0"/>
          <w:marRight w:val="0"/>
          <w:marTop w:val="225"/>
          <w:marBottom w:val="150"/>
          <w:divBdr>
            <w:top w:val="none" w:sz="0" w:space="0" w:color="auto"/>
            <w:left w:val="none" w:sz="0" w:space="0" w:color="auto"/>
            <w:bottom w:val="none" w:sz="0" w:space="0" w:color="auto"/>
            <w:right w:val="none" w:sz="0" w:space="0" w:color="auto"/>
          </w:divBdr>
        </w:div>
      </w:divsChild>
    </w:div>
    <w:div w:id="1203204681">
      <w:bodyDiv w:val="1"/>
      <w:marLeft w:val="0"/>
      <w:marRight w:val="0"/>
      <w:marTop w:val="0"/>
      <w:marBottom w:val="0"/>
      <w:divBdr>
        <w:top w:val="none" w:sz="0" w:space="0" w:color="auto"/>
        <w:left w:val="none" w:sz="0" w:space="0" w:color="auto"/>
        <w:bottom w:val="none" w:sz="0" w:space="0" w:color="auto"/>
        <w:right w:val="none" w:sz="0" w:space="0" w:color="auto"/>
      </w:divBdr>
    </w:div>
    <w:div w:id="1792090366">
      <w:bodyDiv w:val="1"/>
      <w:marLeft w:val="0"/>
      <w:marRight w:val="0"/>
      <w:marTop w:val="0"/>
      <w:marBottom w:val="0"/>
      <w:divBdr>
        <w:top w:val="none" w:sz="0" w:space="0" w:color="auto"/>
        <w:left w:val="none" w:sz="0" w:space="0" w:color="auto"/>
        <w:bottom w:val="none" w:sz="0" w:space="0" w:color="auto"/>
        <w:right w:val="none" w:sz="0" w:space="0" w:color="auto"/>
      </w:divBdr>
    </w:div>
    <w:div w:id="197309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53366-2EBF-4D2A-BAA9-9CB5A478F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27899</TotalTime>
  <Pages>69</Pages>
  <Words>14689</Words>
  <Characters>83729</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dc:creator>
  <cp:lastModifiedBy>Schechter, Tamara</cp:lastModifiedBy>
  <cp:revision>3036</cp:revision>
  <dcterms:created xsi:type="dcterms:W3CDTF">2013-10-11T08:34:00Z</dcterms:created>
  <dcterms:modified xsi:type="dcterms:W3CDTF">2014-06-16T19:22:00Z</dcterms:modified>
</cp:coreProperties>
</file>