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1B6E" w:rsidRDefault="00E51ED4" w:rsidP="001A0AED">
      <w:pPr>
        <w:spacing w:after="0" w:line="480" w:lineRule="auto"/>
        <w:ind w:firstLine="720"/>
      </w:pPr>
      <w:r w:rsidRPr="00621522">
        <w:t>When</w:t>
      </w:r>
      <w:r w:rsidR="000F0925" w:rsidRPr="00621522">
        <w:t xml:space="preserve"> Adolf Hitler became </w:t>
      </w:r>
      <w:r w:rsidR="00A62318" w:rsidRPr="00621522">
        <w:t>Chancellor</w:t>
      </w:r>
      <w:r w:rsidR="000F0925" w:rsidRPr="00621522">
        <w:t xml:space="preserve"> </w:t>
      </w:r>
      <w:r w:rsidR="00A62318" w:rsidRPr="00621522">
        <w:t xml:space="preserve">of Germany </w:t>
      </w:r>
      <w:r w:rsidR="000F0925" w:rsidRPr="00621522">
        <w:t>in 1933, a book appeared that celebrated the pla</w:t>
      </w:r>
      <w:r w:rsidR="001D7E1D" w:rsidRPr="00621522">
        <w:t xml:space="preserve">ce he had chosen to call home.  </w:t>
      </w:r>
      <w:r w:rsidR="008B6D51" w:rsidRPr="00621522">
        <w:t>That place</w:t>
      </w:r>
      <w:r w:rsidR="000F0925" w:rsidRPr="00621522">
        <w:t xml:space="preserve"> was not Berlin, but </w:t>
      </w:r>
      <w:r w:rsidR="00206CC5" w:rsidRPr="00621522">
        <w:t>the Obersalzberg</w:t>
      </w:r>
      <w:r w:rsidR="004872DF" w:rsidRPr="00621522">
        <w:t xml:space="preserve"> and nearby Berchtesgaden</w:t>
      </w:r>
      <w:r w:rsidR="000F0925" w:rsidRPr="00621522">
        <w:t>.</w:t>
      </w:r>
      <w:r w:rsidR="0002445E" w:rsidRPr="00621522">
        <w:t xml:space="preserve">  In the world imagined by the book, the distance between the </w:t>
      </w:r>
      <w:r w:rsidR="004872DF" w:rsidRPr="00621522">
        <w:t>capital and the Alps</w:t>
      </w:r>
      <w:r w:rsidR="0002445E" w:rsidRPr="00621522">
        <w:t xml:space="preserve"> could not have been greater.  </w:t>
      </w:r>
      <w:r w:rsidR="00130B6F" w:rsidRPr="00621522">
        <w:rPr>
          <w:u w:val="single"/>
        </w:rPr>
        <w:t>Adolf Hitler’s Adopted Homeland</w:t>
      </w:r>
      <w:r w:rsidR="00130B6F" w:rsidRPr="00621522">
        <w:t xml:space="preserve"> </w:t>
      </w:r>
      <w:r w:rsidR="00042CF6" w:rsidRPr="00621522">
        <w:t>featured</w:t>
      </w:r>
      <w:r w:rsidR="00130B6F" w:rsidRPr="00621522">
        <w:t xml:space="preserve"> </w:t>
      </w:r>
      <w:r w:rsidR="00EB1D8B" w:rsidRPr="00621522">
        <w:t>twenty-two drawings</w:t>
      </w:r>
      <w:r w:rsidR="005134C1" w:rsidRPr="00621522">
        <w:t xml:space="preserve"> by</w:t>
      </w:r>
      <w:r w:rsidR="00EB1D8B" w:rsidRPr="00621522">
        <w:t xml:space="preserve"> Karl Schuster-</w:t>
      </w:r>
      <w:proofErr w:type="spellStart"/>
      <w:r w:rsidR="00EB1D8B" w:rsidRPr="00621522">
        <w:t>Winkelhof</w:t>
      </w:r>
      <w:proofErr w:type="spellEnd"/>
      <w:r w:rsidR="00EB1D8B" w:rsidRPr="00621522">
        <w:t xml:space="preserve"> </w:t>
      </w:r>
      <w:r w:rsidR="00130B6F" w:rsidRPr="00621522">
        <w:t>of</w:t>
      </w:r>
      <w:r w:rsidR="00EB1D8B" w:rsidRPr="00621522">
        <w:t xml:space="preserve"> </w:t>
      </w:r>
      <w:r w:rsidR="00CE4C23" w:rsidRPr="00621522">
        <w:t>unspoiled natur</w:t>
      </w:r>
      <w:r w:rsidR="00182322" w:rsidRPr="00621522">
        <w:t>al landscapes</w:t>
      </w:r>
      <w:r w:rsidR="00C46B61" w:rsidRPr="00621522">
        <w:t xml:space="preserve">, simple timber houses, </w:t>
      </w:r>
      <w:proofErr w:type="gramStart"/>
      <w:r w:rsidR="00342606" w:rsidRPr="00621522">
        <w:t>villagers</w:t>
      </w:r>
      <w:proofErr w:type="gramEnd"/>
      <w:r w:rsidR="00C46B61" w:rsidRPr="00621522">
        <w:t xml:space="preserve"> </w:t>
      </w:r>
      <w:r w:rsidR="00913173" w:rsidRPr="00621522">
        <w:t xml:space="preserve">in traditional clothing, </w:t>
      </w:r>
      <w:r w:rsidR="00EB1D8B" w:rsidRPr="00621522">
        <w:t>cozy</w:t>
      </w:r>
      <w:r w:rsidR="00EB1D8B">
        <w:t xml:space="preserve"> domestic interiors</w:t>
      </w:r>
      <w:r w:rsidR="00C46B61">
        <w:t xml:space="preserve">, </w:t>
      </w:r>
      <w:r w:rsidR="005831F9">
        <w:t xml:space="preserve">and </w:t>
      </w:r>
      <w:r w:rsidR="00EB1D8B">
        <w:t>the slow pace of mountain life.</w:t>
      </w:r>
      <w:r w:rsidR="005D2F9B">
        <w:rPr>
          <w:rStyle w:val="EndnoteReference"/>
        </w:rPr>
        <w:endnoteReference w:id="1"/>
      </w:r>
      <w:r w:rsidR="005134C1">
        <w:t xml:space="preserve">  </w:t>
      </w:r>
      <w:r w:rsidR="00EA4C78">
        <w:t>The</w:t>
      </w:r>
      <w:r w:rsidR="009C62E5">
        <w:t xml:space="preserve"> </w:t>
      </w:r>
      <w:r w:rsidR="00696A97">
        <w:t>afterword</w:t>
      </w:r>
      <w:r w:rsidR="009C62E5">
        <w:t xml:space="preserve"> by Walter </w:t>
      </w:r>
      <w:proofErr w:type="spellStart"/>
      <w:r w:rsidR="009C62E5">
        <w:t>Schmidkunz</w:t>
      </w:r>
      <w:proofErr w:type="spellEnd"/>
      <w:r w:rsidR="009C62E5">
        <w:t xml:space="preserve">, an accomplished mountaineer and </w:t>
      </w:r>
      <w:r w:rsidR="00EA4C78">
        <w:t>author</w:t>
      </w:r>
      <w:r w:rsidR="009C62E5">
        <w:t xml:space="preserve"> of popular books on climbing and skiing, </w:t>
      </w:r>
      <w:r w:rsidR="00E707CC">
        <w:t>bolstered the sense of a place beyond time, calling the mountains the pedestals of eternity.</w:t>
      </w:r>
      <w:r w:rsidR="00820A26">
        <w:rPr>
          <w:rStyle w:val="EndnoteReference"/>
        </w:rPr>
        <w:endnoteReference w:id="2"/>
      </w:r>
      <w:r w:rsidR="00E707CC">
        <w:t xml:space="preserve">  The artistic quality of the book</w:t>
      </w:r>
      <w:r w:rsidR="007B08A0">
        <w:t xml:space="preserve"> itself</w:t>
      </w:r>
      <w:r w:rsidR="00E707CC">
        <w:t xml:space="preserve">, with its </w:t>
      </w:r>
      <w:r w:rsidR="00EF1E67">
        <w:t>folksy</w:t>
      </w:r>
      <w:r w:rsidR="00E707CC">
        <w:t xml:space="preserve"> graphic design and thick </w:t>
      </w:r>
      <w:r w:rsidR="007B08A0">
        <w:t xml:space="preserve">cream-colored </w:t>
      </w:r>
      <w:r w:rsidR="00E707CC">
        <w:t xml:space="preserve">paper, </w:t>
      </w:r>
      <w:r w:rsidR="007B08A0">
        <w:t>evoked the craft production for which Berchtesgaden was known</w:t>
      </w:r>
      <w:r w:rsidR="007B08A0" w:rsidRPr="005B0F03">
        <w:t xml:space="preserve">. </w:t>
      </w:r>
      <w:r w:rsidR="00EA4C78" w:rsidRPr="005B0F03">
        <w:t xml:space="preserve"> </w:t>
      </w:r>
      <w:r w:rsidR="006C120F" w:rsidRPr="005B0F03">
        <w:t>The</w:t>
      </w:r>
      <w:r w:rsidR="00961504" w:rsidRPr="005B0F03">
        <w:t xml:space="preserve"> small </w:t>
      </w:r>
      <w:r w:rsidR="001B72E5" w:rsidRPr="005B0F03">
        <w:t>rectangular</w:t>
      </w:r>
      <w:r w:rsidR="006C120F" w:rsidRPr="005B0F03">
        <w:t xml:space="preserve"> format</w:t>
      </w:r>
      <w:r w:rsidR="006C120F" w:rsidRPr="00974E82">
        <w:t xml:space="preserve"> recalled</w:t>
      </w:r>
      <w:r w:rsidR="006C120F" w:rsidRPr="005B0F03">
        <w:t xml:space="preserve"> </w:t>
      </w:r>
      <w:r w:rsidR="00203037" w:rsidRPr="005B0F03">
        <w:t>an artist’s sketchbook</w:t>
      </w:r>
      <w:r w:rsidR="005B0F03" w:rsidRPr="005B0F03">
        <w:t xml:space="preserve"> or souvenir album of postcards</w:t>
      </w:r>
      <w:r w:rsidR="006C120F" w:rsidRPr="005B0F03">
        <w:t>.</w:t>
      </w:r>
      <w:r w:rsidR="006C120F">
        <w:t xml:space="preserve">  </w:t>
      </w:r>
      <w:r w:rsidR="00161B6E">
        <w:t xml:space="preserve">As a type, the book blended travelogue and propaganda, for the centerpiece of the drawings and text was Haus Wachenfeld, </w:t>
      </w:r>
      <w:r w:rsidR="0080287A">
        <w:t xml:space="preserve">the most famous residence of the newly </w:t>
      </w:r>
      <w:r w:rsidR="003B0621">
        <w:t>established</w:t>
      </w:r>
      <w:r w:rsidR="0080287A">
        <w:t xml:space="preserve"> Third Reich.</w:t>
      </w:r>
      <w:r w:rsidR="006C120F">
        <w:t xml:space="preserve">  </w:t>
      </w:r>
    </w:p>
    <w:p w:rsidR="00820EDD" w:rsidRDefault="00F011FA" w:rsidP="001A0AED">
      <w:pPr>
        <w:spacing w:after="0" w:line="480" w:lineRule="auto"/>
        <w:ind w:firstLine="720"/>
      </w:pPr>
      <w:r>
        <w:t xml:space="preserve">In 1933, Germans were still getting to know the man who </w:t>
      </w:r>
      <w:r w:rsidR="00DF39B3">
        <w:t>withi</w:t>
      </w:r>
      <w:r>
        <w:t xml:space="preserve">n a decade had risen from obscurity to become the nation’s leader.  </w:t>
      </w:r>
      <w:r w:rsidR="007D2B43">
        <w:t xml:space="preserve">Heinrich Hoffmann’s 1932 book, </w:t>
      </w:r>
      <w:r w:rsidR="007D2B43" w:rsidRPr="004B547E">
        <w:rPr>
          <w:u w:val="single"/>
        </w:rPr>
        <w:t>Hitler as Nobody Knows Him</w:t>
      </w:r>
      <w:r w:rsidR="007D2B43">
        <w:t xml:space="preserve">, explored the </w:t>
      </w:r>
      <w:r w:rsidR="00933B0D">
        <w:t>F</w:t>
      </w:r>
      <w:r w:rsidR="00933B0D">
        <w:rPr>
          <w:rFonts w:cs="Times New Roman"/>
        </w:rPr>
        <w:t>ü</w:t>
      </w:r>
      <w:r w:rsidR="00933B0D">
        <w:t xml:space="preserve">hrer’s </w:t>
      </w:r>
      <w:r w:rsidR="007D2B43">
        <w:t>personal side i</w:t>
      </w:r>
      <w:r w:rsidR="005F25AF">
        <w:t xml:space="preserve">n different </w:t>
      </w:r>
      <w:r w:rsidR="004D46F3">
        <w:t>contexts</w:t>
      </w:r>
      <w:r w:rsidR="005F25AF">
        <w:t xml:space="preserve">, including </w:t>
      </w:r>
      <w:r w:rsidR="004D46F3">
        <w:t xml:space="preserve">relaxing </w:t>
      </w:r>
      <w:r w:rsidR="007D2B43">
        <w:t xml:space="preserve">on the Obersalzberg.  </w:t>
      </w:r>
      <w:r w:rsidR="00235089">
        <w:t>Schuster-</w:t>
      </w:r>
      <w:proofErr w:type="spellStart"/>
      <w:r w:rsidR="00235089">
        <w:t>Winkelhof’s</w:t>
      </w:r>
      <w:proofErr w:type="spellEnd"/>
      <w:r w:rsidR="00235089">
        <w:t xml:space="preserve"> </w:t>
      </w:r>
      <w:r w:rsidR="00130B6F">
        <w:t xml:space="preserve">book </w:t>
      </w:r>
      <w:r w:rsidR="00207833">
        <w:t xml:space="preserve">narrowed the focus </w:t>
      </w:r>
      <w:r w:rsidR="005F25AF">
        <w:t>to</w:t>
      </w:r>
      <w:r w:rsidR="00207833">
        <w:t xml:space="preserve"> </w:t>
      </w:r>
      <w:r w:rsidR="005F25AF">
        <w:t xml:space="preserve">the </w:t>
      </w:r>
      <w:r w:rsidR="009E769E">
        <w:t>Alpine</w:t>
      </w:r>
      <w:r w:rsidR="00906A38">
        <w:t xml:space="preserve"> </w:t>
      </w:r>
      <w:r w:rsidR="00933B0D">
        <w:t>setting</w:t>
      </w:r>
      <w:r w:rsidR="005F25AF">
        <w:t xml:space="preserve"> of Hitler’s domestic life </w:t>
      </w:r>
      <w:r w:rsidR="00207833">
        <w:t xml:space="preserve">and offered, in addition to a visual tour of the landscape, an intimate look at Haus Wachenfeld itself.  </w:t>
      </w:r>
      <w:r w:rsidR="00042CF6">
        <w:t>Schuster-</w:t>
      </w:r>
      <w:proofErr w:type="spellStart"/>
      <w:r w:rsidR="00042CF6">
        <w:t>Winkelhof</w:t>
      </w:r>
      <w:proofErr w:type="spellEnd"/>
      <w:r w:rsidR="00042CF6">
        <w:t xml:space="preserve"> was </w:t>
      </w:r>
      <w:r w:rsidR="00D913C5">
        <w:t>uniquely positioned to offer these</w:t>
      </w:r>
      <w:r w:rsidR="00E95FBC">
        <w:t xml:space="preserve"> perspectives</w:t>
      </w:r>
      <w:r w:rsidR="00042CF6">
        <w:t xml:space="preserve"> because </w:t>
      </w:r>
      <w:r w:rsidR="00E95FBC">
        <w:t>he was</w:t>
      </w:r>
      <w:r w:rsidR="00042CF6">
        <w:t xml:space="preserve"> Hitler’s neighbor: his </w:t>
      </w:r>
      <w:r w:rsidR="00207833">
        <w:t>father</w:t>
      </w:r>
      <w:r w:rsidR="00235089">
        <w:t xml:space="preserve"> </w:t>
      </w:r>
      <w:r w:rsidR="00235089" w:rsidRPr="008F48C0">
        <w:t xml:space="preserve">owned the </w:t>
      </w:r>
      <w:proofErr w:type="spellStart"/>
      <w:r w:rsidR="00235089" w:rsidRPr="008F48C0">
        <w:t>T</w:t>
      </w:r>
      <w:r w:rsidR="00235089" w:rsidRPr="008F48C0">
        <w:rPr>
          <w:rFonts w:cs="Times New Roman"/>
        </w:rPr>
        <w:t>ü</w:t>
      </w:r>
      <w:r w:rsidR="00235089" w:rsidRPr="008F48C0">
        <w:t>rken</w:t>
      </w:r>
      <w:proofErr w:type="spellEnd"/>
      <w:r w:rsidR="00820EDD" w:rsidRPr="008F48C0">
        <w:t xml:space="preserve"> </w:t>
      </w:r>
      <w:r w:rsidR="008E284A">
        <w:t>Inn</w:t>
      </w:r>
      <w:r w:rsidR="00820EDD">
        <w:t>,</w:t>
      </w:r>
      <w:r w:rsidR="00235089">
        <w:t xml:space="preserve"> which was located </w:t>
      </w:r>
      <w:r w:rsidR="00042CF6">
        <w:t xml:space="preserve">directly </w:t>
      </w:r>
      <w:r w:rsidR="00235089">
        <w:t>beside Haus Wachenfeld</w:t>
      </w:r>
      <w:r w:rsidR="006B34A9">
        <w:t>.</w:t>
      </w:r>
      <w:r w:rsidR="00207833">
        <w:t xml:space="preserve"> </w:t>
      </w:r>
      <w:r w:rsidR="006B34A9">
        <w:t xml:space="preserve"> </w:t>
      </w:r>
      <w:r w:rsidR="00207833" w:rsidRPr="002B01CA">
        <w:t xml:space="preserve">Hitler had frequented </w:t>
      </w:r>
      <w:r w:rsidR="007138E8">
        <w:t>the establishment</w:t>
      </w:r>
      <w:r w:rsidR="006B34A9" w:rsidRPr="002B01CA">
        <w:t xml:space="preserve"> </w:t>
      </w:r>
      <w:r w:rsidR="00207833" w:rsidRPr="002B01CA">
        <w:t xml:space="preserve">since </w:t>
      </w:r>
      <w:r w:rsidR="00AB12F6" w:rsidRPr="002B01CA">
        <w:t>his first stay on the Obersalzberg in 1923</w:t>
      </w:r>
      <w:r w:rsidR="00221EC3" w:rsidRPr="002B01CA">
        <w:t xml:space="preserve"> and </w:t>
      </w:r>
      <w:r w:rsidR="002B01CA" w:rsidRPr="002B01CA">
        <w:t xml:space="preserve">reputedly made speeches </w:t>
      </w:r>
      <w:r w:rsidR="002B01CA">
        <w:t>to its</w:t>
      </w:r>
      <w:r w:rsidR="002B01CA" w:rsidRPr="002B01CA">
        <w:t xml:space="preserve"> guests</w:t>
      </w:r>
      <w:r w:rsidR="00207833">
        <w:t>.</w:t>
      </w:r>
      <w:r w:rsidR="00AB12F6">
        <w:rPr>
          <w:rStyle w:val="EndnoteReference"/>
        </w:rPr>
        <w:endnoteReference w:id="3"/>
      </w:r>
      <w:r w:rsidR="00207833">
        <w:t xml:space="preserve">  </w:t>
      </w:r>
      <w:r w:rsidR="0005771A">
        <w:t>A</w:t>
      </w:r>
      <w:r w:rsidR="00BC75B1">
        <w:t xml:space="preserve">ccording to </w:t>
      </w:r>
      <w:proofErr w:type="spellStart"/>
      <w:r w:rsidR="00BC75B1">
        <w:t>Schmidkunz</w:t>
      </w:r>
      <w:proofErr w:type="spellEnd"/>
      <w:r w:rsidR="00BC75B1">
        <w:t xml:space="preserve">, </w:t>
      </w:r>
      <w:r w:rsidR="0005771A">
        <w:t xml:space="preserve">Hitler </w:t>
      </w:r>
      <w:r w:rsidR="00BC75B1">
        <w:t>had acted as a kind of mentor to the young Schuster-</w:t>
      </w:r>
      <w:proofErr w:type="spellStart"/>
      <w:r w:rsidR="00BC75B1">
        <w:t>Winkelhof</w:t>
      </w:r>
      <w:proofErr w:type="spellEnd"/>
      <w:r w:rsidR="00BC75B1">
        <w:t xml:space="preserve">, </w:t>
      </w:r>
      <w:r w:rsidR="00954F17">
        <w:t xml:space="preserve">who was </w:t>
      </w:r>
      <w:r w:rsidR="00BC75B1">
        <w:t xml:space="preserve">a passionate </w:t>
      </w:r>
      <w:r w:rsidR="00BC75B1">
        <w:lastRenderedPageBreak/>
        <w:t xml:space="preserve">climber and painter, </w:t>
      </w:r>
      <w:r w:rsidR="00954F17">
        <w:t xml:space="preserve">and </w:t>
      </w:r>
      <w:r w:rsidR="00BC75B1">
        <w:t>encourag</w:t>
      </w:r>
      <w:r w:rsidR="00954F17">
        <w:t>ed</w:t>
      </w:r>
      <w:r w:rsidR="00BC75B1">
        <w:t xml:space="preserve"> him to pack his bags and travel</w:t>
      </w:r>
      <w:r w:rsidR="00935960">
        <w:t xml:space="preserve"> eastwards</w:t>
      </w:r>
      <w:r w:rsidR="00134783">
        <w:t>.</w:t>
      </w:r>
      <w:r w:rsidR="00A100EA">
        <w:rPr>
          <w:rStyle w:val="EndnoteReference"/>
        </w:rPr>
        <w:endnoteReference w:id="4"/>
      </w:r>
      <w:r w:rsidR="00134783">
        <w:t xml:space="preserve"> </w:t>
      </w:r>
      <w:r w:rsidR="00203037">
        <w:t xml:space="preserve"> </w:t>
      </w:r>
      <w:r w:rsidR="00BC75B1">
        <w:t>Schuster-</w:t>
      </w:r>
      <w:proofErr w:type="spellStart"/>
      <w:r w:rsidR="00BC75B1">
        <w:t>Winkelhof’s</w:t>
      </w:r>
      <w:proofErr w:type="spellEnd"/>
      <w:r w:rsidR="00BC75B1">
        <w:t xml:space="preserve"> first book</w:t>
      </w:r>
      <w:r w:rsidR="00134783">
        <w:t xml:space="preserve">, </w:t>
      </w:r>
      <w:r w:rsidR="00134783" w:rsidRPr="00906A38">
        <w:rPr>
          <w:u w:val="single"/>
        </w:rPr>
        <w:t xml:space="preserve">White Mountains, Black Tents: A </w:t>
      </w:r>
      <w:r w:rsidR="00935960" w:rsidRPr="00906A38">
        <w:rPr>
          <w:u w:val="single"/>
        </w:rPr>
        <w:t xml:space="preserve">Persian </w:t>
      </w:r>
      <w:proofErr w:type="gramStart"/>
      <w:r w:rsidR="00134783" w:rsidRPr="00906A38">
        <w:rPr>
          <w:u w:val="single"/>
        </w:rPr>
        <w:t>Journey</w:t>
      </w:r>
      <w:r w:rsidR="00134783">
        <w:t>,</w:t>
      </w:r>
      <w:proofErr w:type="gramEnd"/>
      <w:r w:rsidR="00134783">
        <w:t xml:space="preserve"> was published in 1932.</w:t>
      </w:r>
      <w:r w:rsidR="00906A38">
        <w:rPr>
          <w:rStyle w:val="EndnoteReference"/>
        </w:rPr>
        <w:endnoteReference w:id="5"/>
      </w:r>
      <w:r w:rsidR="00134783">
        <w:t xml:space="preserve">  When the young man returned to </w:t>
      </w:r>
      <w:r w:rsidR="00935960">
        <w:t>the Obersalzberg</w:t>
      </w:r>
      <w:r w:rsidR="00134783">
        <w:t>, he pursued the idea of another travel</w:t>
      </w:r>
      <w:r w:rsidR="00275934">
        <w:t>ogue</w:t>
      </w:r>
      <w:r w:rsidR="00134783">
        <w:t>, closer to home, and received permission to enter Haus Wachenfeld and sketch its rooms, including the most intimate of its spaces, the Chancellor’s bedroom.</w:t>
      </w:r>
    </w:p>
    <w:p w:rsidR="00820EDD" w:rsidRDefault="005916D4" w:rsidP="001A0AED">
      <w:pPr>
        <w:spacing w:after="0" w:line="480" w:lineRule="auto"/>
        <w:ind w:firstLine="720"/>
      </w:pPr>
      <w:r>
        <w:t>The book beg</w:t>
      </w:r>
      <w:r w:rsidR="00801B09">
        <w:t>an</w:t>
      </w:r>
      <w:r>
        <w:t xml:space="preserve"> with </w:t>
      </w:r>
      <w:r w:rsidR="00801B09">
        <w:t>vi</w:t>
      </w:r>
      <w:r w:rsidR="00B14A06">
        <w:t>stas</w:t>
      </w:r>
      <w:r w:rsidR="00801B09">
        <w:t xml:space="preserve"> of the </w:t>
      </w:r>
      <w:r w:rsidR="00B14A06" w:rsidRPr="001F196C">
        <w:t xml:space="preserve">Berchtesgaden </w:t>
      </w:r>
      <w:r w:rsidR="00FF3DBC" w:rsidRPr="001F196C">
        <w:t>valley</w:t>
      </w:r>
      <w:r w:rsidR="00FF3DBC">
        <w:t xml:space="preserve"> and </w:t>
      </w:r>
      <w:r w:rsidR="00B14A06">
        <w:t xml:space="preserve">surrounding </w:t>
      </w:r>
      <w:r w:rsidR="00FF3DBC">
        <w:t>mountains</w:t>
      </w:r>
      <w:r w:rsidR="00B14A06">
        <w:t>, which enabled</w:t>
      </w:r>
      <w:r w:rsidR="004A3DBB">
        <w:t xml:space="preserve"> the reader</w:t>
      </w:r>
      <w:r w:rsidR="00801B09">
        <w:t xml:space="preserve"> </w:t>
      </w:r>
      <w:r w:rsidR="00B14A06">
        <w:t xml:space="preserve">to </w:t>
      </w:r>
      <w:r w:rsidR="00801B09">
        <w:t xml:space="preserve">place the house in its </w:t>
      </w:r>
      <w:r w:rsidR="00FF3DBC">
        <w:t xml:space="preserve">topographical </w:t>
      </w:r>
      <w:r w:rsidR="00801B09">
        <w:t>context and</w:t>
      </w:r>
      <w:r w:rsidR="00B14A06">
        <w:t xml:space="preserve"> to</w:t>
      </w:r>
      <w:r w:rsidR="00801B09">
        <w:t xml:space="preserve"> experience what Hitler </w:t>
      </w:r>
      <w:proofErr w:type="gramStart"/>
      <w:r w:rsidR="00801B09">
        <w:t>himself</w:t>
      </w:r>
      <w:proofErr w:type="gramEnd"/>
      <w:r w:rsidR="00801B09">
        <w:t xml:space="preserve"> would see</w:t>
      </w:r>
      <w:r w:rsidR="00FF3DBC">
        <w:t xml:space="preserve">. </w:t>
      </w:r>
      <w:r w:rsidR="00801B09">
        <w:t xml:space="preserve"> </w:t>
      </w:r>
      <w:r w:rsidR="00FF3DBC">
        <w:t>O</w:t>
      </w:r>
      <w:r w:rsidR="00801B09">
        <w:t xml:space="preserve">ne of the landscapes, for example, </w:t>
      </w:r>
      <w:r w:rsidR="00FF3DBC">
        <w:t>depicted</w:t>
      </w:r>
      <w:r w:rsidR="00801B09">
        <w:t xml:space="preserve"> th</w:t>
      </w:r>
      <w:r w:rsidR="00352467">
        <w:t xml:space="preserve">e </w:t>
      </w:r>
      <w:r w:rsidR="0005771A">
        <w:t>town</w:t>
      </w:r>
      <w:r w:rsidR="00352467">
        <w:t xml:space="preserve"> of Berchtesgaden </w:t>
      </w:r>
      <w:r w:rsidR="00FF3DBC">
        <w:t xml:space="preserve">as </w:t>
      </w:r>
      <w:r w:rsidR="00062A92">
        <w:t>glimpsed</w:t>
      </w:r>
      <w:r w:rsidR="009D2C74">
        <w:t>, the reader learned,</w:t>
      </w:r>
      <w:r w:rsidR="00B14A06">
        <w:t xml:space="preserve"> </w:t>
      </w:r>
      <w:r w:rsidR="009D2C74">
        <w:t>along</w:t>
      </w:r>
      <w:r w:rsidR="00352467">
        <w:t xml:space="preserve"> the route taken by the Chancellor </w:t>
      </w:r>
      <w:r w:rsidR="00CB20ED">
        <w:t xml:space="preserve">to </w:t>
      </w:r>
      <w:r w:rsidR="00A74871">
        <w:t>a favorite</w:t>
      </w:r>
      <w:r w:rsidR="004A3DBB">
        <w:t xml:space="preserve"> local haunt</w:t>
      </w:r>
      <w:r w:rsidR="00FF3DBC">
        <w:t>,</w:t>
      </w:r>
      <w:r w:rsidR="00352467">
        <w:t xml:space="preserve"> the </w:t>
      </w:r>
      <w:proofErr w:type="spellStart"/>
      <w:r w:rsidR="00352467" w:rsidRPr="002E49F6">
        <w:t>Hochlenzer</w:t>
      </w:r>
      <w:proofErr w:type="spellEnd"/>
      <w:r w:rsidR="00352467" w:rsidRPr="002E49F6">
        <w:t xml:space="preserve">, </w:t>
      </w:r>
      <w:r w:rsidR="002E49F6">
        <w:t>a</w:t>
      </w:r>
      <w:r w:rsidR="00BD6C6C">
        <w:t xml:space="preserve"> </w:t>
      </w:r>
      <w:r w:rsidR="00A74871">
        <w:t xml:space="preserve">scenic </w:t>
      </w:r>
      <w:r w:rsidR="00BD6C6C">
        <w:t>mountain</w:t>
      </w:r>
      <w:r w:rsidR="002E49F6">
        <w:t xml:space="preserve"> inn </w:t>
      </w:r>
      <w:r w:rsidR="00352467" w:rsidRPr="002E49F6">
        <w:t>about an</w:t>
      </w:r>
      <w:r w:rsidR="00FF3DBC" w:rsidRPr="002E49F6">
        <w:t xml:space="preserve"> h</w:t>
      </w:r>
      <w:r w:rsidR="00352467" w:rsidRPr="002E49F6">
        <w:t>our’s walk from</w:t>
      </w:r>
      <w:r w:rsidR="00352467">
        <w:t xml:space="preserve"> his home</w:t>
      </w:r>
      <w:r w:rsidR="009D2C74">
        <w:t>.</w:t>
      </w:r>
      <w:r w:rsidR="00A34315">
        <w:rPr>
          <w:rStyle w:val="EndnoteReference"/>
        </w:rPr>
        <w:endnoteReference w:id="6"/>
      </w:r>
      <w:r w:rsidR="009D2C74">
        <w:t xml:space="preserve">  </w:t>
      </w:r>
      <w:r w:rsidR="00433869">
        <w:t>Similarly, once Schuster-</w:t>
      </w:r>
      <w:proofErr w:type="spellStart"/>
      <w:r w:rsidR="00433869">
        <w:t>Winkelhof</w:t>
      </w:r>
      <w:proofErr w:type="spellEnd"/>
      <w:r w:rsidR="00433869">
        <w:t xml:space="preserve"> entered </w:t>
      </w:r>
      <w:proofErr w:type="spellStart"/>
      <w:r w:rsidR="00E32471">
        <w:t>Haus</w:t>
      </w:r>
      <w:proofErr w:type="spellEnd"/>
      <w:r w:rsidR="00E32471">
        <w:t xml:space="preserve"> </w:t>
      </w:r>
      <w:proofErr w:type="spellStart"/>
      <w:r w:rsidR="00E32471">
        <w:t>Wachenfeld</w:t>
      </w:r>
      <w:proofErr w:type="spellEnd"/>
      <w:r w:rsidR="00433869">
        <w:t xml:space="preserve">, he framed the views to encourage the </w:t>
      </w:r>
      <w:r w:rsidR="00586BFC">
        <w:t>impression</w:t>
      </w:r>
      <w:r w:rsidR="00CB20ED">
        <w:t xml:space="preserve"> that the reader</w:t>
      </w:r>
      <w:r w:rsidR="00433869">
        <w:t>, standing in the artist’s footsteps, experience</w:t>
      </w:r>
      <w:r w:rsidR="00CB20ED">
        <w:t>d</w:t>
      </w:r>
      <w:r w:rsidR="00433869">
        <w:t xml:space="preserve"> the Chancellor’s </w:t>
      </w:r>
      <w:r w:rsidR="001F5FDB">
        <w:t xml:space="preserve">most private </w:t>
      </w:r>
      <w:r w:rsidR="00433869">
        <w:t xml:space="preserve">visual </w:t>
      </w:r>
      <w:r w:rsidR="001F5FDB">
        <w:t>moments</w:t>
      </w:r>
      <w:r w:rsidR="00433869">
        <w:t>, such as in drawing</w:t>
      </w:r>
      <w:r w:rsidR="006A34C3">
        <w:t>s</w:t>
      </w:r>
      <w:r w:rsidR="00433869">
        <w:t xml:space="preserve"> that captured the view</w:t>
      </w:r>
      <w:r w:rsidR="006A34C3">
        <w:t>s</w:t>
      </w:r>
      <w:r w:rsidR="00433869">
        <w:t xml:space="preserve"> from Hitler’s bedroom window</w:t>
      </w:r>
      <w:r w:rsidR="006A34C3">
        <w:t xml:space="preserve"> and balcony</w:t>
      </w:r>
      <w:r w:rsidR="0041337C">
        <w:t xml:space="preserve"> (</w:t>
      </w:r>
      <w:r w:rsidR="00E936AB">
        <w:t>fig. 44</w:t>
      </w:r>
      <w:r w:rsidR="0041337C">
        <w:t>)</w:t>
      </w:r>
      <w:r w:rsidR="00433869">
        <w:t xml:space="preserve">.  </w:t>
      </w:r>
      <w:r w:rsidR="00C962AD">
        <w:t xml:space="preserve">The sense of intimacy created by the book, then, operated on </w:t>
      </w:r>
      <w:r w:rsidR="00E32471">
        <w:t>several</w:t>
      </w:r>
      <w:r w:rsidR="00C962AD">
        <w:t xml:space="preserve"> levels: the </w:t>
      </w:r>
      <w:r w:rsidR="00BD6C6C">
        <w:t xml:space="preserve">small </w:t>
      </w:r>
      <w:r w:rsidR="001B72E5">
        <w:t>format</w:t>
      </w:r>
      <w:r w:rsidR="00C962AD">
        <w:t xml:space="preserve"> of the book</w:t>
      </w:r>
      <w:r w:rsidR="001B72E5">
        <w:t>,</w:t>
      </w:r>
      <w:r w:rsidR="00C962AD">
        <w:t xml:space="preserve"> which encouraged holding it in one’</w:t>
      </w:r>
      <w:r w:rsidR="001B72E5">
        <w:t>s hands,</w:t>
      </w:r>
      <w:r w:rsidR="00C962AD">
        <w:t xml:space="preserve"> the subject of the illustrations, especially those of the interior of the house, and the imagined gaze which aligned the reader with the Chancellor</w:t>
      </w:r>
      <w:r w:rsidR="00192C6F">
        <w:t xml:space="preserve"> through the artist</w:t>
      </w:r>
      <w:r w:rsidR="00C962AD">
        <w:t>.</w:t>
      </w:r>
    </w:p>
    <w:p w:rsidR="00037C95" w:rsidRDefault="002A2936" w:rsidP="001A0AED">
      <w:pPr>
        <w:spacing w:after="0" w:line="480" w:lineRule="auto"/>
        <w:ind w:firstLine="720"/>
      </w:pPr>
      <w:r>
        <w:t>Perhaps</w:t>
      </w:r>
      <w:r w:rsidR="00E32471">
        <w:t xml:space="preserve"> because </w:t>
      </w:r>
      <w:r w:rsidR="00037C95">
        <w:t>he produced</w:t>
      </w:r>
      <w:r w:rsidR="00E32471">
        <w:t xml:space="preserve"> drawings </w:t>
      </w:r>
      <w:r w:rsidR="00D40135">
        <w:t>instead of</w:t>
      </w:r>
      <w:r w:rsidR="00E32471">
        <w:t xml:space="preserve"> photographs, Schuster-</w:t>
      </w:r>
      <w:proofErr w:type="spellStart"/>
      <w:r w:rsidR="00E32471">
        <w:t>Winkelhof</w:t>
      </w:r>
      <w:proofErr w:type="spellEnd"/>
      <w:r w:rsidR="00E32471">
        <w:t xml:space="preserve"> was permitted to reveal the most intimate space of the house: Hitler’s bedroom</w:t>
      </w:r>
      <w:r w:rsidR="007102CC">
        <w:t xml:space="preserve"> on the upper story</w:t>
      </w:r>
      <w:r w:rsidR="00E32471">
        <w:t xml:space="preserve">.  </w:t>
      </w:r>
      <w:r w:rsidR="004E2609">
        <w:t>It was the only time that German audiences would be granted such a view</w:t>
      </w:r>
      <w:r w:rsidR="00057392">
        <w:t xml:space="preserve">.  The caption said simply, “The bedroom of the People’s Chancellor.” </w:t>
      </w:r>
      <w:r w:rsidR="00645B37">
        <w:t xml:space="preserve"> </w:t>
      </w:r>
      <w:r w:rsidR="00A04AF8">
        <w:t>In the drawing, we see</w:t>
      </w:r>
      <w:r w:rsidR="00420A20">
        <w:t xml:space="preserve"> a </w:t>
      </w:r>
      <w:r w:rsidR="00012F26">
        <w:t>metal-</w:t>
      </w:r>
      <w:r w:rsidR="00040C12">
        <w:t>frame</w:t>
      </w:r>
      <w:r w:rsidR="00012F26">
        <w:t>d</w:t>
      </w:r>
      <w:r w:rsidR="00645B37">
        <w:t xml:space="preserve"> single bed, </w:t>
      </w:r>
      <w:r>
        <w:t xml:space="preserve">a </w:t>
      </w:r>
      <w:r w:rsidR="00661F0B">
        <w:t>night</w:t>
      </w:r>
      <w:r>
        <w:t xml:space="preserve">stand with a lamp and vase of flowers, a </w:t>
      </w:r>
      <w:r w:rsidR="00407B40">
        <w:t xml:space="preserve">small woven </w:t>
      </w:r>
      <w:r>
        <w:t>rug, two framed pictures</w:t>
      </w:r>
      <w:r w:rsidR="00A04AF8">
        <w:t xml:space="preserve"> on the wall</w:t>
      </w:r>
      <w:r>
        <w:t>, and a glimpse through a gl</w:t>
      </w:r>
      <w:r w:rsidR="00012F26">
        <w:t xml:space="preserve">ass door to the balcony and </w:t>
      </w:r>
      <w:r>
        <w:t>mountains beyond</w:t>
      </w:r>
      <w:r w:rsidR="0041337C">
        <w:t xml:space="preserve"> (</w:t>
      </w:r>
      <w:r w:rsidR="00810546">
        <w:t>fig. 45</w:t>
      </w:r>
      <w:r w:rsidR="0041337C">
        <w:t>)</w:t>
      </w:r>
      <w:r>
        <w:t>.</w:t>
      </w:r>
      <w:r w:rsidR="00407B40">
        <w:t xml:space="preserve">  </w:t>
      </w:r>
      <w:r w:rsidR="007267F3">
        <w:lastRenderedPageBreak/>
        <w:t xml:space="preserve">In his essay, </w:t>
      </w:r>
      <w:proofErr w:type="spellStart"/>
      <w:r w:rsidR="007267F3">
        <w:t>Schmidkunz</w:t>
      </w:r>
      <w:proofErr w:type="spellEnd"/>
      <w:r w:rsidR="007267F3">
        <w:t xml:space="preserve"> described the </w:t>
      </w:r>
      <w:r w:rsidR="00012F26">
        <w:t xml:space="preserve">framed </w:t>
      </w:r>
      <w:r w:rsidR="007267F3">
        <w:t>pictures as a portrait of the F</w:t>
      </w:r>
      <w:r w:rsidR="007267F3">
        <w:rPr>
          <w:rFonts w:cs="Times New Roman"/>
        </w:rPr>
        <w:t>ü</w:t>
      </w:r>
      <w:r w:rsidR="007267F3">
        <w:t xml:space="preserve">hrer’s “beloved mother” and a crucifixion scene by Ludwig von </w:t>
      </w:r>
      <w:proofErr w:type="spellStart"/>
      <w:r w:rsidR="007267F3">
        <w:t>Herterich</w:t>
      </w:r>
      <w:proofErr w:type="spellEnd"/>
      <w:r w:rsidR="007267F3">
        <w:t xml:space="preserve">, a much-honored painter of the Munich school.  </w:t>
      </w:r>
      <w:r w:rsidR="003A4CB9">
        <w:t>Th</w:t>
      </w:r>
      <w:r w:rsidR="00DD6654">
        <w:t>e</w:t>
      </w:r>
      <w:r w:rsidR="003A4CB9">
        <w:t xml:space="preserve"> selection seems strategic: </w:t>
      </w:r>
      <w:r w:rsidR="00DD6654">
        <w:t xml:space="preserve">in the context of Catholic Bavaria, </w:t>
      </w:r>
      <w:r w:rsidR="003A4CB9">
        <w:t>o</w:t>
      </w:r>
      <w:r w:rsidR="007267F3">
        <w:t xml:space="preserve">ne </w:t>
      </w:r>
      <w:r w:rsidR="003A4CB9">
        <w:t xml:space="preserve">can hardly think of two more respectable </w:t>
      </w:r>
      <w:r w:rsidR="00DD6654">
        <w:t>pictures</w:t>
      </w:r>
      <w:r w:rsidR="003A4CB9">
        <w:t xml:space="preserve"> to hang above a bachelor’s bed</w:t>
      </w:r>
      <w:r w:rsidR="007267F3">
        <w:t>.</w:t>
      </w:r>
      <w:r w:rsidR="003A4CB9">
        <w:t xml:space="preserve">  </w:t>
      </w:r>
      <w:r w:rsidR="00407B40">
        <w:t xml:space="preserve">Although </w:t>
      </w:r>
      <w:r w:rsidR="00661F0B">
        <w:t xml:space="preserve">exceptionally simple and </w:t>
      </w:r>
      <w:r w:rsidR="00407B40">
        <w:t>modest, the room</w:t>
      </w:r>
      <w:r w:rsidR="00661F0B">
        <w:t xml:space="preserve"> avoided ascetic</w:t>
      </w:r>
      <w:r w:rsidR="00D40135">
        <w:t>ism</w:t>
      </w:r>
      <w:r w:rsidR="00661F0B">
        <w:t xml:space="preserve"> through its</w:t>
      </w:r>
      <w:r w:rsidR="00407B40">
        <w:t xml:space="preserve"> decorative touches and the </w:t>
      </w:r>
      <w:r w:rsidR="00661F0B">
        <w:t xml:space="preserve">comforting appeal of the </w:t>
      </w:r>
      <w:r w:rsidR="00A04AF8">
        <w:t xml:space="preserve">bed’s </w:t>
      </w:r>
      <w:r w:rsidR="00407B40">
        <w:t>thick duvets.</w:t>
      </w:r>
      <w:r w:rsidR="003F64CB" w:rsidRPr="003F64CB">
        <w:t xml:space="preserve"> </w:t>
      </w:r>
      <w:r w:rsidR="003F64CB">
        <w:t xml:space="preserve"> </w:t>
      </w:r>
      <w:r w:rsidR="00037C95">
        <w:t xml:space="preserve">The bedroom’s Spartan qualities, moreover, were balanced by </w:t>
      </w:r>
      <w:r w:rsidR="005B2829">
        <w:t>Schuster-</w:t>
      </w:r>
      <w:proofErr w:type="spellStart"/>
      <w:r w:rsidR="005B2829">
        <w:t>Winkelhof’s</w:t>
      </w:r>
      <w:proofErr w:type="spellEnd"/>
      <w:r w:rsidR="005B2829">
        <w:t xml:space="preserve"> depiction of the</w:t>
      </w:r>
      <w:r w:rsidR="00037C95">
        <w:t xml:space="preserve"> </w:t>
      </w:r>
      <w:r w:rsidR="007102CC">
        <w:t xml:space="preserve">ground-floor </w:t>
      </w:r>
      <w:proofErr w:type="spellStart"/>
      <w:r w:rsidR="001A01B0" w:rsidRPr="00AD77BB">
        <w:rPr>
          <w:u w:val="single"/>
        </w:rPr>
        <w:t>Wohnstube</w:t>
      </w:r>
      <w:proofErr w:type="spellEnd"/>
      <w:r w:rsidR="001A01B0">
        <w:t xml:space="preserve"> (sitting room), which </w:t>
      </w:r>
      <w:r w:rsidR="00BF183B">
        <w:t xml:space="preserve">radiated a warm Bavarian </w:t>
      </w:r>
      <w:r w:rsidR="00BF183B" w:rsidRPr="00BF183B">
        <w:rPr>
          <w:u w:val="single"/>
        </w:rPr>
        <w:t>Gem</w:t>
      </w:r>
      <w:r w:rsidR="00BF183B" w:rsidRPr="00BF183B">
        <w:rPr>
          <w:rFonts w:cs="Times New Roman"/>
          <w:u w:val="single"/>
        </w:rPr>
        <w:t>ü</w:t>
      </w:r>
      <w:r w:rsidR="00BF183B" w:rsidRPr="00BF183B">
        <w:rPr>
          <w:u w:val="single"/>
        </w:rPr>
        <w:t>tlichkeit</w:t>
      </w:r>
      <w:r w:rsidR="001A01B0">
        <w:t xml:space="preserve"> with its</w:t>
      </w:r>
      <w:r w:rsidR="00AD77BB">
        <w:t xml:space="preserve"> large tiled stove</w:t>
      </w:r>
      <w:r w:rsidR="0095594D">
        <w:t>,</w:t>
      </w:r>
      <w:r w:rsidR="00AD77BB">
        <w:t xml:space="preserve"> </w:t>
      </w:r>
      <w:r w:rsidR="0045457E">
        <w:t xml:space="preserve">rustic </w:t>
      </w:r>
      <w:r w:rsidR="009E212F">
        <w:t>wooden</w:t>
      </w:r>
      <w:r w:rsidR="003D3776">
        <w:t xml:space="preserve"> </w:t>
      </w:r>
      <w:r w:rsidR="0095594D">
        <w:t>furniture, houseplants on deep windowsills</w:t>
      </w:r>
      <w:r w:rsidR="001A01B0">
        <w:t>, and cages of budgies</w:t>
      </w:r>
      <w:r w:rsidR="005465CF">
        <w:t xml:space="preserve"> (</w:t>
      </w:r>
      <w:r w:rsidR="009B2B5F">
        <w:t>fig. 46</w:t>
      </w:r>
      <w:r w:rsidR="005465CF">
        <w:t>)</w:t>
      </w:r>
      <w:r w:rsidR="001A01B0">
        <w:t>.  Schuster-</w:t>
      </w:r>
      <w:proofErr w:type="spellStart"/>
      <w:r w:rsidR="001A01B0">
        <w:t>Winkelhof</w:t>
      </w:r>
      <w:proofErr w:type="spellEnd"/>
      <w:r w:rsidR="00C70615">
        <w:t>, who seems to have enjoyed drawing animals, devoted two separate pages to Hitler’s dogs and birds</w:t>
      </w:r>
      <w:r w:rsidR="008E4C4D">
        <w:t xml:space="preserve"> (</w:t>
      </w:r>
      <w:r w:rsidR="00424435">
        <w:t>fig. 47</w:t>
      </w:r>
      <w:r w:rsidR="008E4C4D">
        <w:t>)</w:t>
      </w:r>
      <w:r w:rsidR="00C70615">
        <w:t>.</w:t>
      </w:r>
    </w:p>
    <w:p w:rsidR="00DB277E" w:rsidRDefault="00DB277E" w:rsidP="001A0AED">
      <w:pPr>
        <w:spacing w:after="0" w:line="480" w:lineRule="auto"/>
        <w:ind w:firstLine="720"/>
      </w:pPr>
      <w:r w:rsidRPr="003046C3">
        <w:t>In addition to giving</w:t>
      </w:r>
      <w:r w:rsidRPr="00677815">
        <w:t xml:space="preserve"> us his </w:t>
      </w:r>
      <w:r w:rsidR="005A57DB" w:rsidRPr="00677815">
        <w:t>own</w:t>
      </w:r>
      <w:r w:rsidRPr="00677815">
        <w:t xml:space="preserve"> perspective of the house, Schuster-</w:t>
      </w:r>
      <w:proofErr w:type="spellStart"/>
      <w:r w:rsidRPr="00677815">
        <w:t>Winkelhof</w:t>
      </w:r>
      <w:proofErr w:type="spellEnd"/>
      <w:r w:rsidRPr="00677815">
        <w:t xml:space="preserve"> included a page of drawings he </w:t>
      </w:r>
      <w:r w:rsidR="005A57DB" w:rsidRPr="00677815">
        <w:t>labeled</w:t>
      </w:r>
      <w:r w:rsidRPr="00677815">
        <w:t xml:space="preserve">, </w:t>
      </w:r>
      <w:r w:rsidR="008A03A1" w:rsidRPr="00677815">
        <w:t>“</w:t>
      </w:r>
      <w:r w:rsidRPr="00677815">
        <w:t>T</w:t>
      </w:r>
      <w:r w:rsidR="008A03A1" w:rsidRPr="00677815">
        <w:t xml:space="preserve">he neighbors and how they </w:t>
      </w:r>
      <w:r w:rsidR="006B6AE3">
        <w:t>view</w:t>
      </w:r>
      <w:r w:rsidR="008A03A1" w:rsidRPr="00677815">
        <w:t xml:space="preserve"> the house of the ‘Great </w:t>
      </w:r>
      <w:r w:rsidR="008A03A1" w:rsidRPr="00965D46">
        <w:t>N</w:t>
      </w:r>
      <w:r w:rsidR="0041337C">
        <w:t>eighbor</w:t>
      </w:r>
      <w:r w:rsidR="008A03A1" w:rsidRPr="00965D46">
        <w:t xml:space="preserve">’” </w:t>
      </w:r>
      <w:r w:rsidR="0041337C">
        <w:t>(</w:t>
      </w:r>
      <w:r w:rsidR="00774A7A">
        <w:t>fig. 48</w:t>
      </w:r>
      <w:r w:rsidR="0041337C">
        <w:t xml:space="preserve">). </w:t>
      </w:r>
      <w:r w:rsidR="008A03A1" w:rsidRPr="00965D46">
        <w:t xml:space="preserve"> </w:t>
      </w:r>
      <w:r w:rsidR="00B5701A" w:rsidRPr="00965D46">
        <w:t xml:space="preserve">Depicted were </w:t>
      </w:r>
      <w:r w:rsidR="009D3B8C" w:rsidRPr="00965D46">
        <w:t xml:space="preserve">four men </w:t>
      </w:r>
      <w:r w:rsidR="00677815" w:rsidRPr="00965D46">
        <w:t xml:space="preserve">who </w:t>
      </w:r>
      <w:r w:rsidR="009D3B8C" w:rsidRPr="00965D46">
        <w:t>liv</w:t>
      </w:r>
      <w:r w:rsidR="00677815" w:rsidRPr="00965D46">
        <w:t>ed</w:t>
      </w:r>
      <w:r w:rsidR="00795DC2" w:rsidRPr="00965D46">
        <w:t xml:space="preserve"> near</w:t>
      </w:r>
      <w:r w:rsidR="009D3B8C" w:rsidRPr="00965D46">
        <w:t xml:space="preserve"> </w:t>
      </w:r>
      <w:proofErr w:type="spellStart"/>
      <w:r w:rsidR="00FB5D26" w:rsidRPr="00965D46">
        <w:t>Haus</w:t>
      </w:r>
      <w:proofErr w:type="spellEnd"/>
      <w:r w:rsidR="00FB5D26" w:rsidRPr="00965D46">
        <w:t xml:space="preserve"> </w:t>
      </w:r>
      <w:proofErr w:type="spellStart"/>
      <w:r w:rsidR="00FB5D26" w:rsidRPr="00965D46">
        <w:t>Wachenfeld</w:t>
      </w:r>
      <w:proofErr w:type="spellEnd"/>
      <w:r w:rsidR="00B9542E" w:rsidRPr="00965D46">
        <w:t xml:space="preserve">: </w:t>
      </w:r>
      <w:r w:rsidR="0040674E" w:rsidRPr="00965D46">
        <w:t xml:space="preserve">the </w:t>
      </w:r>
      <w:proofErr w:type="spellStart"/>
      <w:r w:rsidR="00403E52" w:rsidRPr="00965D46">
        <w:t>T</w:t>
      </w:r>
      <w:r w:rsidR="00403E52" w:rsidRPr="00965D46">
        <w:rPr>
          <w:rFonts w:cs="Times New Roman"/>
        </w:rPr>
        <w:t>ü</w:t>
      </w:r>
      <w:r w:rsidR="00403E52" w:rsidRPr="00965D46">
        <w:t>rken</w:t>
      </w:r>
      <w:proofErr w:type="spellEnd"/>
      <w:r w:rsidR="00403E52" w:rsidRPr="00965D46">
        <w:t xml:space="preserve"> </w:t>
      </w:r>
      <w:r w:rsidR="0040674E" w:rsidRPr="00965D46">
        <w:t>innkeeper</w:t>
      </w:r>
      <w:r w:rsidR="00B5701A" w:rsidRPr="00965D46">
        <w:t xml:space="preserve"> </w:t>
      </w:r>
      <w:r w:rsidR="00F20FAE" w:rsidRPr="00965D46">
        <w:t>Karl Schuster (</w:t>
      </w:r>
      <w:r w:rsidR="00B5701A" w:rsidRPr="00965D46">
        <w:t>Schuster-</w:t>
      </w:r>
      <w:proofErr w:type="spellStart"/>
      <w:r w:rsidR="00B5701A" w:rsidRPr="00965D46">
        <w:t>Winkelhof’s</w:t>
      </w:r>
      <w:proofErr w:type="spellEnd"/>
      <w:r w:rsidR="00B5701A" w:rsidRPr="00965D46">
        <w:t xml:space="preserve"> father</w:t>
      </w:r>
      <w:r w:rsidR="00F20FAE" w:rsidRPr="00965D46">
        <w:t>)</w:t>
      </w:r>
      <w:r w:rsidR="00B5701A" w:rsidRPr="00965D46">
        <w:t xml:space="preserve">, leaning on a </w:t>
      </w:r>
      <w:r w:rsidR="005A57DB" w:rsidRPr="00965D46">
        <w:t>spade</w:t>
      </w:r>
      <w:r w:rsidR="00B5701A" w:rsidRPr="00965D46">
        <w:t xml:space="preserve"> and dressed in a vest and long apron</w:t>
      </w:r>
      <w:r w:rsidR="0020702B" w:rsidRPr="00965D46">
        <w:t>;</w:t>
      </w:r>
      <w:r w:rsidR="00B5701A" w:rsidRPr="00965D46">
        <w:t xml:space="preserve"> </w:t>
      </w:r>
      <w:r w:rsidR="002A6750" w:rsidRPr="00965D46">
        <w:t>“</w:t>
      </w:r>
      <w:proofErr w:type="spellStart"/>
      <w:r w:rsidR="0020702B" w:rsidRPr="00965D46">
        <w:t>Bodner</w:t>
      </w:r>
      <w:proofErr w:type="spellEnd"/>
      <w:r w:rsidR="0020702B" w:rsidRPr="00965D46">
        <w:t xml:space="preserve"> </w:t>
      </w:r>
      <w:proofErr w:type="spellStart"/>
      <w:r w:rsidR="0020702B" w:rsidRPr="00965D46">
        <w:t>Hausl</w:t>
      </w:r>
      <w:proofErr w:type="spellEnd"/>
      <w:r w:rsidR="00372AC8" w:rsidRPr="00965D46">
        <w:t>,</w:t>
      </w:r>
      <w:r w:rsidR="002A6750" w:rsidRPr="00965D46">
        <w:t>”</w:t>
      </w:r>
      <w:r w:rsidR="009D3B8C" w:rsidRPr="00965D46">
        <w:t xml:space="preserve"> </w:t>
      </w:r>
      <w:r w:rsidR="00221608">
        <w:t>tenant</w:t>
      </w:r>
      <w:r w:rsidR="00372AC8" w:rsidRPr="00965D46">
        <w:t xml:space="preserve"> of</w:t>
      </w:r>
      <w:r w:rsidR="00276A8D" w:rsidRPr="00965D46">
        <w:t xml:space="preserve"> the </w:t>
      </w:r>
      <w:proofErr w:type="spellStart"/>
      <w:r w:rsidR="00276A8D" w:rsidRPr="00965D46">
        <w:t>Boden</w:t>
      </w:r>
      <w:proofErr w:type="spellEnd"/>
      <w:r w:rsidR="00276A8D" w:rsidRPr="00965D46">
        <w:t xml:space="preserve"> farm</w:t>
      </w:r>
      <w:r w:rsidR="00372AC8" w:rsidRPr="00965D46">
        <w:t>, who</w:t>
      </w:r>
      <w:r w:rsidR="00276A8D" w:rsidRPr="00965D46">
        <w:t xml:space="preserve"> </w:t>
      </w:r>
      <w:r w:rsidR="009D3B8C" w:rsidRPr="00965D46">
        <w:t>made a living with his ox</w:t>
      </w:r>
      <w:r w:rsidR="002A6750" w:rsidRPr="00965D46">
        <w:t xml:space="preserve"> transport</w:t>
      </w:r>
      <w:r w:rsidR="0020702B" w:rsidRPr="00965D46">
        <w:t>;</w:t>
      </w:r>
      <w:r w:rsidR="009D3B8C" w:rsidRPr="00965D46">
        <w:t xml:space="preserve"> </w:t>
      </w:r>
      <w:r w:rsidR="00276A8D" w:rsidRPr="00965D46">
        <w:t xml:space="preserve">the elderly Josef Rasp </w:t>
      </w:r>
      <w:r w:rsidR="00BA6E33" w:rsidRPr="00965D46">
        <w:t>o</w:t>
      </w:r>
      <w:r w:rsidR="00276A8D" w:rsidRPr="00965D46">
        <w:t>f</w:t>
      </w:r>
      <w:r w:rsidR="00BA6E33" w:rsidRPr="00965D46">
        <w:t xml:space="preserve"> the </w:t>
      </w:r>
      <w:proofErr w:type="spellStart"/>
      <w:r w:rsidR="00BA6E33" w:rsidRPr="00965D46">
        <w:t>F</w:t>
      </w:r>
      <w:r w:rsidR="007B606E" w:rsidRPr="00965D46">
        <w:t>r</w:t>
      </w:r>
      <w:r w:rsidR="00C02323" w:rsidRPr="00965D46">
        <w:t>eiding</w:t>
      </w:r>
      <w:proofErr w:type="spellEnd"/>
      <w:r w:rsidR="00C02323" w:rsidRPr="00965D46">
        <w:t xml:space="preserve"> </w:t>
      </w:r>
      <w:r w:rsidR="00276A8D" w:rsidRPr="00965D46">
        <w:t>farm</w:t>
      </w:r>
      <w:r w:rsidR="0020702B" w:rsidRPr="00965D46">
        <w:t>;</w:t>
      </w:r>
      <w:r w:rsidR="00B5701A" w:rsidRPr="00965D46">
        <w:t xml:space="preserve"> and</w:t>
      </w:r>
      <w:r w:rsidR="0020702B" w:rsidRPr="00965D46">
        <w:t>,</w:t>
      </w:r>
      <w:r w:rsidR="00B5701A" w:rsidRPr="00965D46">
        <w:t xml:space="preserve"> </w:t>
      </w:r>
      <w:r w:rsidR="00E22A6B" w:rsidRPr="00965D46">
        <w:t>the local</w:t>
      </w:r>
      <w:r w:rsidR="00B5701A" w:rsidRPr="00965D46">
        <w:t xml:space="preserve"> </w:t>
      </w:r>
      <w:r w:rsidR="00E22A6B" w:rsidRPr="00965D46">
        <w:t>forester</w:t>
      </w:r>
      <w:r w:rsidR="00B5701A" w:rsidRPr="00965D46">
        <w:t xml:space="preserve">.  </w:t>
      </w:r>
      <w:r w:rsidR="00677815" w:rsidRPr="00965D46">
        <w:t>Except</w:t>
      </w:r>
      <w:r w:rsidR="00677815">
        <w:t xml:space="preserve"> for the </w:t>
      </w:r>
      <w:r w:rsidR="00B9542E">
        <w:t>forester</w:t>
      </w:r>
      <w:r w:rsidR="00677815">
        <w:t>, who turned his back</w:t>
      </w:r>
      <w:r w:rsidR="00B9542E">
        <w:t>, the men stood looking directly at the artist</w:t>
      </w:r>
      <w:r w:rsidR="009B4E35">
        <w:t xml:space="preserve"> (and viewer)</w:t>
      </w:r>
      <w:r w:rsidR="00B9542E">
        <w:t>, who, the title implied, occupied the position of Hitler’s house</w:t>
      </w:r>
      <w:r w:rsidR="0019736C">
        <w:t xml:space="preserve"> or of Hitler himself</w:t>
      </w:r>
      <w:r w:rsidR="00B9542E">
        <w:t>.  Th</w:t>
      </w:r>
      <w:r w:rsidR="00FB5D26">
        <w:t>e viewer wa</w:t>
      </w:r>
      <w:r w:rsidR="00B9542E">
        <w:t xml:space="preserve">s thus placed in a conversation of glances with Hitler’s neighbors, evoking the bond </w:t>
      </w:r>
      <w:r w:rsidR="00FB5D26">
        <w:t>that existed between the Great and common neighbors</w:t>
      </w:r>
      <w:r w:rsidR="00B9542E">
        <w:t>.  T</w:t>
      </w:r>
      <w:r w:rsidR="00B5701A" w:rsidRPr="00677815">
        <w:t>he</w:t>
      </w:r>
      <w:r w:rsidR="009B4E35">
        <w:t xml:space="preserve"> men’s</w:t>
      </w:r>
      <w:r w:rsidR="00B5701A" w:rsidRPr="00677815">
        <w:t xml:space="preserve"> </w:t>
      </w:r>
      <w:r w:rsidR="005A57DB" w:rsidRPr="00677815">
        <w:t>portraits</w:t>
      </w:r>
      <w:r w:rsidR="00B9542E">
        <w:t xml:space="preserve">, while individualized, </w:t>
      </w:r>
      <w:r w:rsidR="007641B7" w:rsidRPr="00677815">
        <w:t>offered</w:t>
      </w:r>
      <w:r w:rsidR="00B5701A" w:rsidRPr="00677815">
        <w:t xml:space="preserve"> a</w:t>
      </w:r>
      <w:r w:rsidR="0040674E" w:rsidRPr="00677815">
        <w:t xml:space="preserve"> typology</w:t>
      </w:r>
      <w:r w:rsidR="00B5701A" w:rsidRPr="00677815">
        <w:t xml:space="preserve"> of </w:t>
      </w:r>
      <w:r w:rsidR="0040674E" w:rsidRPr="00677815">
        <w:t>indigenous</w:t>
      </w:r>
      <w:r w:rsidR="00B5701A" w:rsidRPr="00677815">
        <w:t xml:space="preserve"> </w:t>
      </w:r>
      <w:r w:rsidR="0040674E" w:rsidRPr="00677815">
        <w:t>inhabitants</w:t>
      </w:r>
      <w:r w:rsidR="00B5701A" w:rsidRPr="00677815">
        <w:t xml:space="preserve"> living close to the land with whom Hitler </w:t>
      </w:r>
      <w:r w:rsidR="007641B7" w:rsidRPr="00677815">
        <w:t xml:space="preserve">had </w:t>
      </w:r>
      <w:r w:rsidR="00B5701A" w:rsidRPr="00677815">
        <w:t>chose</w:t>
      </w:r>
      <w:r w:rsidR="007641B7" w:rsidRPr="00677815">
        <w:t>n</w:t>
      </w:r>
      <w:r w:rsidR="00B5701A" w:rsidRPr="00677815">
        <w:t xml:space="preserve"> to surround himself, and</w:t>
      </w:r>
      <w:r w:rsidR="00F01EAE" w:rsidRPr="00677815">
        <w:t>,</w:t>
      </w:r>
      <w:r w:rsidR="00B5701A" w:rsidRPr="00677815">
        <w:t xml:space="preserve"> in that sense, </w:t>
      </w:r>
      <w:r w:rsidR="005F1716" w:rsidRPr="00677815">
        <w:t xml:space="preserve">they </w:t>
      </w:r>
      <w:r w:rsidR="00B5701A" w:rsidRPr="00677815">
        <w:t>reflect</w:t>
      </w:r>
      <w:r w:rsidR="005F1716" w:rsidRPr="00677815">
        <w:t>ed</w:t>
      </w:r>
      <w:r w:rsidR="00B5701A" w:rsidRPr="00677815">
        <w:t xml:space="preserve"> back </w:t>
      </w:r>
      <w:r w:rsidR="0040674E" w:rsidRPr="00677815">
        <w:t>on</w:t>
      </w:r>
      <w:r w:rsidR="005F1716" w:rsidRPr="00677815">
        <w:t>to</w:t>
      </w:r>
      <w:r w:rsidR="0040674E" w:rsidRPr="00677815">
        <w:t xml:space="preserve"> the “People’s Chancellor” some of </w:t>
      </w:r>
      <w:r w:rsidR="0040674E" w:rsidRPr="00677815">
        <w:lastRenderedPageBreak/>
        <w:t xml:space="preserve">their own qualities as a </w:t>
      </w:r>
      <w:r w:rsidR="0040674E" w:rsidRPr="00677815">
        <w:rPr>
          <w:u w:val="single"/>
        </w:rPr>
        <w:t>Volk</w:t>
      </w:r>
      <w:r w:rsidR="0040674E" w:rsidRPr="00677815">
        <w:t xml:space="preserve"> embedded in the soil.</w:t>
      </w:r>
      <w:r w:rsidR="005A57DB" w:rsidRPr="00677815">
        <w:t xml:space="preserve">  In the afterword, </w:t>
      </w:r>
      <w:proofErr w:type="spellStart"/>
      <w:r w:rsidR="005A57DB" w:rsidRPr="00677815">
        <w:t>Schmidkunz</w:t>
      </w:r>
      <w:proofErr w:type="spellEnd"/>
      <w:r w:rsidR="005A57DB" w:rsidRPr="00677815">
        <w:t xml:space="preserve"> reinforc</w:t>
      </w:r>
      <w:r w:rsidR="005667CC">
        <w:t xml:space="preserve">ed the idea of a natural and unalienable bond </w:t>
      </w:r>
      <w:r w:rsidR="000D18D2">
        <w:t>among</w:t>
      </w:r>
      <w:r w:rsidR="005667CC">
        <w:t xml:space="preserve"> the </w:t>
      </w:r>
      <w:r w:rsidR="000D18D2">
        <w:t xml:space="preserve">neighbors, Hitler, and the land: </w:t>
      </w:r>
      <w:r w:rsidR="000D18D2" w:rsidRPr="00FF59F5">
        <w:t>“</w:t>
      </w:r>
      <w:r w:rsidR="00FF59F5">
        <w:t xml:space="preserve">Hitler’s house has inserted itself into the chosen homeland and stands with a fraternal sense of belonging between the old </w:t>
      </w:r>
      <w:proofErr w:type="spellStart"/>
      <w:r w:rsidR="00FF59F5">
        <w:t>Boden</w:t>
      </w:r>
      <w:proofErr w:type="spellEnd"/>
      <w:r w:rsidR="00FF59F5">
        <w:t xml:space="preserve"> and </w:t>
      </w:r>
      <w:proofErr w:type="spellStart"/>
      <w:r w:rsidR="00FF59F5" w:rsidRPr="00705CB6">
        <w:t>Freiding</w:t>
      </w:r>
      <w:proofErr w:type="spellEnd"/>
      <w:r w:rsidR="00FF59F5" w:rsidRPr="00705CB6">
        <w:t xml:space="preserve"> </w:t>
      </w:r>
      <w:r w:rsidR="003A5A5C">
        <w:t>estates</w:t>
      </w:r>
      <w:r w:rsidR="00FF59F5" w:rsidRPr="00705CB6">
        <w:t>, so</w:t>
      </w:r>
      <w:r w:rsidR="00FF59F5">
        <w:t xml:space="preserve"> much so that it is impossible to imagine it not being there, and the neighbors regard the Chancellor as a </w:t>
      </w:r>
      <w:proofErr w:type="spellStart"/>
      <w:r w:rsidR="00FF59F5">
        <w:t>Salzberger</w:t>
      </w:r>
      <w:proofErr w:type="spellEnd"/>
      <w:r w:rsidR="00FF59F5">
        <w:t>, as one of their own, who like them is inextricably and forever linked to the free German soil</w:t>
      </w:r>
      <w:r w:rsidR="00C02323" w:rsidRPr="00FF59F5">
        <w:t>.”</w:t>
      </w:r>
      <w:r w:rsidR="005A57DB" w:rsidRPr="00FF59F5">
        <w:rPr>
          <w:rStyle w:val="EndnoteReference"/>
        </w:rPr>
        <w:endnoteReference w:id="7"/>
      </w:r>
    </w:p>
    <w:p w:rsidR="005B4158" w:rsidRDefault="00F72D07" w:rsidP="001A0AED">
      <w:pPr>
        <w:spacing w:after="0" w:line="480" w:lineRule="auto"/>
        <w:ind w:firstLine="720"/>
      </w:pPr>
      <w:r>
        <w:t xml:space="preserve">The final </w:t>
      </w:r>
      <w:r w:rsidR="00F01EAE">
        <w:t xml:space="preserve">page of </w:t>
      </w:r>
      <w:r>
        <w:t>drawing</w:t>
      </w:r>
      <w:r w:rsidR="00F01EAE">
        <w:t>s</w:t>
      </w:r>
      <w:r>
        <w:t xml:space="preserve"> </w:t>
      </w:r>
      <w:r w:rsidR="00F01EAE">
        <w:t>in</w:t>
      </w:r>
      <w:r>
        <w:t xml:space="preserve"> the book depicted the addition to the house of a garage and </w:t>
      </w:r>
      <w:r w:rsidRPr="00F07BB9">
        <w:t xml:space="preserve">guest quarters carried out from May to June 1933.  This might, at first glance, seem a jarring way to end a visual story focused on a traditional way of life.  </w:t>
      </w:r>
      <w:r w:rsidR="00E93A4C" w:rsidRPr="00F07BB9">
        <w:t>I</w:t>
      </w:r>
      <w:r w:rsidRPr="00F07BB9">
        <w:t xml:space="preserve">n place of </w:t>
      </w:r>
      <w:r w:rsidR="00354FD5" w:rsidRPr="00F07BB9">
        <w:t>modern building equipment</w:t>
      </w:r>
      <w:r w:rsidR="007B6BAF" w:rsidRPr="00F07BB9">
        <w:t xml:space="preserve"> </w:t>
      </w:r>
      <w:r w:rsidR="00F01EAE" w:rsidRPr="00F07BB9">
        <w:t>and</w:t>
      </w:r>
      <w:r w:rsidR="007B6BAF" w:rsidRPr="00F07BB9">
        <w:t xml:space="preserve"> trucks</w:t>
      </w:r>
      <w:r w:rsidRPr="00F07BB9">
        <w:t xml:space="preserve">, </w:t>
      </w:r>
      <w:r w:rsidR="00E93A4C" w:rsidRPr="00F07BB9">
        <w:t xml:space="preserve">however, </w:t>
      </w:r>
      <w:r w:rsidRPr="00F07BB9">
        <w:t>Schuster-</w:t>
      </w:r>
      <w:proofErr w:type="spellStart"/>
      <w:r w:rsidRPr="00F07BB9">
        <w:t>Winke</w:t>
      </w:r>
      <w:r w:rsidR="005F1716" w:rsidRPr="00F07BB9">
        <w:t>lhoff</w:t>
      </w:r>
      <w:proofErr w:type="spellEnd"/>
      <w:r w:rsidR="005F1716" w:rsidRPr="00F07BB9">
        <w:t xml:space="preserve"> depicted a large ox and a </w:t>
      </w:r>
      <w:r w:rsidRPr="00F07BB9">
        <w:t>horse pulling wooden-wheeled wagons full of large stones.  Around them masons and laborers yield</w:t>
      </w:r>
      <w:r w:rsidR="00354FD5" w:rsidRPr="00F07BB9">
        <w:t>ed</w:t>
      </w:r>
      <w:r w:rsidR="00F01EAE" w:rsidRPr="00F07BB9">
        <w:t xml:space="preserve"> pick</w:t>
      </w:r>
      <w:r w:rsidRPr="00F07BB9">
        <w:t>axes</w:t>
      </w:r>
      <w:r w:rsidR="00747E47" w:rsidRPr="00F07BB9">
        <w:t xml:space="preserve"> and</w:t>
      </w:r>
      <w:r w:rsidRPr="00F07BB9">
        <w:t xml:space="preserve"> shovels and </w:t>
      </w:r>
      <w:r w:rsidR="00747E47" w:rsidRPr="00F07BB9">
        <w:t xml:space="preserve">carried </w:t>
      </w:r>
      <w:r w:rsidRPr="00F07BB9">
        <w:t xml:space="preserve">pails.  </w:t>
      </w:r>
      <w:r w:rsidR="007B6BAF" w:rsidRPr="00F07BB9">
        <w:t xml:space="preserve">There was no sign of the large Mercedes </w:t>
      </w:r>
      <w:r w:rsidR="001F30DF" w:rsidRPr="00F07BB9">
        <w:t>to</w:t>
      </w:r>
      <w:r w:rsidR="007B6BAF" w:rsidRPr="00F07BB9">
        <w:t xml:space="preserve"> be housed in the garage or </w:t>
      </w:r>
      <w:r w:rsidR="00F526FC" w:rsidRPr="00F07BB9">
        <w:t xml:space="preserve">of </w:t>
      </w:r>
      <w:r w:rsidR="007B6BAF" w:rsidRPr="00F07BB9">
        <w:t xml:space="preserve">the Nazi </w:t>
      </w:r>
      <w:r w:rsidR="00BD46D6">
        <w:t>strangers</w:t>
      </w:r>
      <w:r w:rsidR="007B6BAF" w:rsidRPr="00F07BB9">
        <w:t xml:space="preserve"> </w:t>
      </w:r>
      <w:r w:rsidR="00747E47" w:rsidRPr="00F07BB9">
        <w:t>who</w:t>
      </w:r>
      <w:r w:rsidR="007B6BAF" w:rsidRPr="00F07BB9">
        <w:t xml:space="preserve"> would occupy the guesthouse.</w:t>
      </w:r>
      <w:r w:rsidR="007B6BAF">
        <w:t xml:space="preserve">  </w:t>
      </w:r>
      <w:r w:rsidR="00BF4D6B">
        <w:t xml:space="preserve">The visual part of the book thus ended on a reassuring note about </w:t>
      </w:r>
      <w:r w:rsidR="00354FD5">
        <w:t xml:space="preserve">the </w:t>
      </w:r>
      <w:r w:rsidR="00BF4D6B">
        <w:t>continuity and strength</w:t>
      </w:r>
      <w:r w:rsidR="0056065F" w:rsidRPr="0056065F">
        <w:t xml:space="preserve"> </w:t>
      </w:r>
      <w:r w:rsidR="0056065F">
        <w:t>of a rural way of life</w:t>
      </w:r>
      <w:r w:rsidR="00576FB4">
        <w:t xml:space="preserve">, </w:t>
      </w:r>
      <w:r w:rsidR="0056065F">
        <w:t>symbolized in these hardy</w:t>
      </w:r>
      <w:r w:rsidR="00BF4D6B">
        <w:t xml:space="preserve"> </w:t>
      </w:r>
      <w:r w:rsidR="0056065F">
        <w:t xml:space="preserve">men and </w:t>
      </w:r>
      <w:r w:rsidR="00BF4D6B">
        <w:t>animals.</w:t>
      </w:r>
      <w:r w:rsidR="001219A5">
        <w:t xml:space="preserve">  </w:t>
      </w:r>
      <w:r w:rsidR="00354FD5" w:rsidRPr="004F629A">
        <w:t>While some change was acknowledged</w:t>
      </w:r>
      <w:r w:rsidR="00354FD5">
        <w:t>—the expansio</w:t>
      </w:r>
      <w:r w:rsidR="001F30DF">
        <w:t>n</w:t>
      </w:r>
      <w:r w:rsidR="00941F1E">
        <w:t xml:space="preserve"> to Haus Wachenfeld </w:t>
      </w:r>
      <w:r w:rsidR="009A4DFD">
        <w:t>coincided with</w:t>
      </w:r>
      <w:r w:rsidR="00354FD5">
        <w:t xml:space="preserve"> Hitler’s </w:t>
      </w:r>
      <w:r w:rsidR="00576FB4">
        <w:t>seizure of</w:t>
      </w:r>
      <w:r w:rsidR="00354FD5">
        <w:t xml:space="preserve"> power and thus </w:t>
      </w:r>
      <w:r w:rsidR="007B6BAF">
        <w:t xml:space="preserve">represented </w:t>
      </w:r>
      <w:r w:rsidR="00354FD5">
        <w:t xml:space="preserve">the </w:t>
      </w:r>
      <w:r w:rsidR="00576FB4">
        <w:t>dawn</w:t>
      </w:r>
      <w:r w:rsidR="00354FD5">
        <w:t xml:space="preserve"> of a new </w:t>
      </w:r>
      <w:r w:rsidR="007B6BAF">
        <w:t xml:space="preserve">political </w:t>
      </w:r>
      <w:r w:rsidR="0056065F">
        <w:t>era</w:t>
      </w:r>
      <w:r w:rsidR="00354FD5">
        <w:t>—</w:t>
      </w:r>
      <w:r w:rsidR="00F87148">
        <w:t xml:space="preserve">life on </w:t>
      </w:r>
      <w:r w:rsidR="00354FD5">
        <w:t xml:space="preserve">the Obersalzberg appeared to stand </w:t>
      </w:r>
      <w:r w:rsidR="00747E47">
        <w:t xml:space="preserve">largely </w:t>
      </w:r>
      <w:r w:rsidR="00354FD5">
        <w:t>outsid</w:t>
      </w:r>
      <w:r w:rsidR="00747E47">
        <w:t>e of time</w:t>
      </w:r>
      <w:r w:rsidR="007975F9">
        <w:t>.</w:t>
      </w:r>
      <w:r w:rsidR="005B4158">
        <w:t xml:space="preserve">  Indeed, in his afterword, </w:t>
      </w:r>
      <w:proofErr w:type="spellStart"/>
      <w:r w:rsidR="005B4158">
        <w:t>Schmidkunz</w:t>
      </w:r>
      <w:proofErr w:type="spellEnd"/>
      <w:r w:rsidR="005B4158">
        <w:t xml:space="preserve"> </w:t>
      </w:r>
      <w:r w:rsidR="004E0154">
        <w:t>insisted</w:t>
      </w:r>
      <w:r w:rsidR="005B4158">
        <w:t xml:space="preserve"> that</w:t>
      </w:r>
      <w:r w:rsidR="004E0154">
        <w:t xml:space="preserve">, despite </w:t>
      </w:r>
      <w:r w:rsidR="005B4158">
        <w:t xml:space="preserve">the </w:t>
      </w:r>
      <w:r w:rsidR="004E0154" w:rsidRPr="004F629A">
        <w:t>minor alterations</w:t>
      </w:r>
      <w:r w:rsidR="005B4158" w:rsidRPr="004F629A">
        <w:t xml:space="preserve"> to the hous</w:t>
      </w:r>
      <w:r w:rsidR="004E0154" w:rsidRPr="004F629A">
        <w:t xml:space="preserve">e, </w:t>
      </w:r>
      <w:r w:rsidR="005B4158" w:rsidRPr="00AD7D08">
        <w:t>“</w:t>
      </w:r>
      <w:r w:rsidR="004E0154" w:rsidRPr="00AD7D08">
        <w:t xml:space="preserve">the </w:t>
      </w:r>
      <w:r w:rsidR="00AD7D08">
        <w:t>spirit</w:t>
      </w:r>
      <w:r w:rsidR="005B4158" w:rsidRPr="00AD7D08">
        <w:t xml:space="preserve"> </w:t>
      </w:r>
      <w:r w:rsidR="004E0154" w:rsidRPr="00AD7D08">
        <w:t>who</w:t>
      </w:r>
      <w:r w:rsidR="005B4158" w:rsidRPr="00AD7D08">
        <w:t xml:space="preserve"> </w:t>
      </w:r>
      <w:r w:rsidR="004E0154" w:rsidRPr="00AD7D08">
        <w:t>chose</w:t>
      </w:r>
      <w:r w:rsidR="005B4158" w:rsidRPr="00AD7D08">
        <w:t xml:space="preserve"> </w:t>
      </w:r>
      <w:r w:rsidR="00DE6EF4">
        <w:t xml:space="preserve">and furnished it </w:t>
      </w:r>
      <w:r w:rsidR="005B4158" w:rsidRPr="00AD7D08">
        <w:t xml:space="preserve">as home and </w:t>
      </w:r>
      <w:r w:rsidR="00F51764" w:rsidRPr="00AD7D08">
        <w:t>shelter</w:t>
      </w:r>
      <w:r w:rsidR="005B4158" w:rsidRPr="00AD7D08">
        <w:t xml:space="preserve"> remains </w:t>
      </w:r>
      <w:r w:rsidR="004E0154" w:rsidRPr="00AD7D08">
        <w:t>inviolate</w:t>
      </w:r>
      <w:r w:rsidR="005B4158" w:rsidRPr="00AD7D08">
        <w:t xml:space="preserve">, like the surrounding mountains, like the </w:t>
      </w:r>
      <w:r w:rsidR="004E0154" w:rsidRPr="00AD7D08">
        <w:t>meadows</w:t>
      </w:r>
      <w:r w:rsidR="005B4158" w:rsidRPr="00AD7D08">
        <w:t xml:space="preserve"> and the </w:t>
      </w:r>
      <w:r w:rsidR="004E0154" w:rsidRPr="00AD7D08">
        <w:t>forest</w:t>
      </w:r>
      <w:r w:rsidR="005B4158" w:rsidRPr="00AD7D08">
        <w:t xml:space="preserve"> and the </w:t>
      </w:r>
      <w:r w:rsidR="004E0154" w:rsidRPr="00AD7D08">
        <w:t>soil</w:t>
      </w:r>
      <w:r w:rsidR="005B4158" w:rsidRPr="00AD7D08">
        <w:t xml:space="preserve">.”  </w:t>
      </w:r>
      <w:r w:rsidR="00D14559" w:rsidRPr="00AD7D08">
        <w:t xml:space="preserve">In other words, while </w:t>
      </w:r>
      <w:r w:rsidR="00FA24DA" w:rsidRPr="00AD7D08">
        <w:t xml:space="preserve">the </w:t>
      </w:r>
      <w:r w:rsidR="00D14559" w:rsidRPr="00AD7D08">
        <w:t xml:space="preserve">face of Haus Wachenfeld </w:t>
      </w:r>
      <w:r w:rsidR="00FA24DA" w:rsidRPr="00AD7D08">
        <w:t>grew less recognizable</w:t>
      </w:r>
      <w:r w:rsidR="00D14559" w:rsidRPr="00AD7D08">
        <w:t xml:space="preserve">, Hitler and the land remained </w:t>
      </w:r>
      <w:r w:rsidR="00FA24DA" w:rsidRPr="00AD7D08">
        <w:t>unchanged</w:t>
      </w:r>
      <w:r w:rsidR="00D14559" w:rsidRPr="00AD7D08">
        <w:t>.</w:t>
      </w:r>
      <w:r w:rsidR="00D715B2" w:rsidRPr="00AD7D08">
        <w:rPr>
          <w:rStyle w:val="EndnoteReference"/>
        </w:rPr>
        <w:endnoteReference w:id="8"/>
      </w:r>
    </w:p>
    <w:p w:rsidR="00303703" w:rsidRDefault="00B76C4B" w:rsidP="001A0AED">
      <w:pPr>
        <w:spacing w:after="0" w:line="480" w:lineRule="auto"/>
        <w:ind w:firstLine="720"/>
      </w:pPr>
      <w:r>
        <w:t>The book’s</w:t>
      </w:r>
      <w:r w:rsidR="005B4158">
        <w:t xml:space="preserve"> association of Hitler with the eternal features of the land</w:t>
      </w:r>
      <w:r>
        <w:t>scape</w:t>
      </w:r>
      <w:r w:rsidR="005B4158">
        <w:t xml:space="preserve"> meant that although he was absent in Schuster-</w:t>
      </w:r>
      <w:proofErr w:type="spellStart"/>
      <w:r w:rsidR="005B4158">
        <w:t>Winkelhof’s</w:t>
      </w:r>
      <w:proofErr w:type="spellEnd"/>
      <w:r w:rsidR="005B4158">
        <w:t xml:space="preserve"> book—the Great Neighbor was not at home </w:t>
      </w:r>
      <w:r w:rsidR="005B4158">
        <w:lastRenderedPageBreak/>
        <w:t xml:space="preserve">when the artist visited—he was, at the same time, present everywhere.  </w:t>
      </w:r>
      <w:proofErr w:type="spellStart"/>
      <w:r w:rsidR="00303703">
        <w:t>Schmidkunz</w:t>
      </w:r>
      <w:proofErr w:type="spellEnd"/>
      <w:r w:rsidR="009646C1">
        <w:t xml:space="preserve"> claimed that the</w:t>
      </w:r>
      <w:r w:rsidR="00303703">
        <w:t xml:space="preserve"> </w:t>
      </w:r>
      <w:r>
        <w:t xml:space="preserve">special </w:t>
      </w:r>
      <w:r w:rsidR="00392235">
        <w:t>connection</w:t>
      </w:r>
      <w:r w:rsidR="00303703">
        <w:t xml:space="preserve"> </w:t>
      </w:r>
      <w:r w:rsidR="009646C1">
        <w:t xml:space="preserve">between Hitler and the </w:t>
      </w:r>
      <w:r w:rsidR="0014354C">
        <w:t>Obersalzberg</w:t>
      </w:r>
      <w:r w:rsidR="00FA24DA">
        <w:t>—</w:t>
      </w:r>
      <w:r w:rsidR="0014354C">
        <w:t>“on whose sho</w:t>
      </w:r>
      <w:r w:rsidR="006251BE">
        <w:t xml:space="preserve">res his restless heart cast </w:t>
      </w:r>
      <w:r w:rsidR="0014354C">
        <w:t>anchor”</w:t>
      </w:r>
      <w:r w:rsidR="00FA24DA">
        <w:t xml:space="preserve">—had </w:t>
      </w:r>
      <w:r w:rsidR="00303703">
        <w:t xml:space="preserve">been </w:t>
      </w:r>
      <w:r w:rsidR="000B450B">
        <w:t>formed</w:t>
      </w:r>
      <w:r w:rsidR="00303703">
        <w:t xml:space="preserve"> in 1923, when </w:t>
      </w:r>
      <w:r w:rsidR="009646C1">
        <w:t>he</w:t>
      </w:r>
      <w:r w:rsidR="00303703">
        <w:t xml:space="preserve"> </w:t>
      </w:r>
      <w:r w:rsidR="0092396B">
        <w:t xml:space="preserve">first </w:t>
      </w:r>
      <w:r w:rsidR="00303703">
        <w:t xml:space="preserve">arrived </w:t>
      </w:r>
      <w:r w:rsidR="009646C1">
        <w:t xml:space="preserve">there </w:t>
      </w:r>
      <w:r w:rsidR="00303703">
        <w:t xml:space="preserve">with Dietrich </w:t>
      </w:r>
      <w:proofErr w:type="spellStart"/>
      <w:r w:rsidR="00303703">
        <w:t>Eckart</w:t>
      </w:r>
      <w:proofErr w:type="spellEnd"/>
      <w:r w:rsidR="00303703">
        <w:t xml:space="preserve">, Anton Drexler and Hermann </w:t>
      </w:r>
      <w:proofErr w:type="spellStart"/>
      <w:r w:rsidR="00303703">
        <w:t>Esser</w:t>
      </w:r>
      <w:proofErr w:type="spellEnd"/>
      <w:r w:rsidR="00303703">
        <w:t>,</w:t>
      </w:r>
      <w:r w:rsidR="00303703" w:rsidRPr="00303703">
        <w:t xml:space="preserve"> </w:t>
      </w:r>
      <w:r w:rsidR="004D70BC">
        <w:t>“</w:t>
      </w:r>
      <w:r w:rsidR="00303703">
        <w:t xml:space="preserve">the </w:t>
      </w:r>
      <w:r w:rsidR="004D70BC">
        <w:t xml:space="preserve">protagonists and </w:t>
      </w:r>
      <w:r w:rsidR="00303703">
        <w:t xml:space="preserve">pioneers” of National Socialism.  </w:t>
      </w:r>
      <w:r w:rsidR="00CD3368">
        <w:t xml:space="preserve">“Those Berchtesgaden days </w:t>
      </w:r>
      <w:r w:rsidR="00CD3368" w:rsidRPr="004D3E52">
        <w:t xml:space="preserve">have </w:t>
      </w:r>
      <w:r w:rsidR="00CD3368" w:rsidRPr="00B32003">
        <w:t>intimately bound Adolf</w:t>
      </w:r>
      <w:r w:rsidR="00CD3368">
        <w:t xml:space="preserve"> Hitler to the mountains and </w:t>
      </w:r>
      <w:r w:rsidR="004202A1">
        <w:t xml:space="preserve">to </w:t>
      </w:r>
      <w:r w:rsidR="00CD3368">
        <w:t xml:space="preserve">the land that became his adopted homeland.”  </w:t>
      </w:r>
      <w:r w:rsidR="004833D0">
        <w:t xml:space="preserve">For Hitler, </w:t>
      </w:r>
      <w:proofErr w:type="spellStart"/>
      <w:r w:rsidR="004833D0">
        <w:t>Schmidkunz</w:t>
      </w:r>
      <w:proofErr w:type="spellEnd"/>
      <w:r w:rsidR="004833D0">
        <w:t xml:space="preserve"> explained, the stillness of the land, with its soaring mountains and distant views into Austria, was not an escape from a turbulent world, but rather the </w:t>
      </w:r>
      <w:r w:rsidR="00CF2EEE">
        <w:t>ground</w:t>
      </w:r>
      <w:r w:rsidR="004833D0">
        <w:t xml:space="preserve"> </w:t>
      </w:r>
      <w:r w:rsidR="00CF2EEE">
        <w:t>on which</w:t>
      </w:r>
      <w:r w:rsidR="00A94B6D">
        <w:t xml:space="preserve"> to </w:t>
      </w:r>
      <w:r w:rsidR="00CE7261">
        <w:t>germinate</w:t>
      </w:r>
      <w:r w:rsidR="004833D0">
        <w:t xml:space="preserve"> and </w:t>
      </w:r>
      <w:r w:rsidR="00CE7261">
        <w:t>ripen</w:t>
      </w:r>
      <w:r w:rsidR="004833D0">
        <w:t xml:space="preserve"> his </w:t>
      </w:r>
      <w:r w:rsidR="00CE7261">
        <w:t>ideas</w:t>
      </w:r>
      <w:r w:rsidR="004833D0">
        <w:t>.</w:t>
      </w:r>
      <w:r w:rsidR="00A94B6D">
        <w:t xml:space="preserve">  The land, then, was framed as an active participant, almost like </w:t>
      </w:r>
      <w:r w:rsidR="00ED4DD7">
        <w:t>an</w:t>
      </w:r>
      <w:r w:rsidR="00A94B6D">
        <w:t xml:space="preserve">other </w:t>
      </w:r>
      <w:r w:rsidR="00ED4DD7">
        <w:t xml:space="preserve">member of </w:t>
      </w:r>
      <w:r w:rsidR="004D70BC">
        <w:t>“</w:t>
      </w:r>
      <w:r w:rsidR="00ED4DD7">
        <w:t xml:space="preserve">the </w:t>
      </w:r>
      <w:r w:rsidR="004D70BC">
        <w:t xml:space="preserve">protagonists and </w:t>
      </w:r>
      <w:r w:rsidR="00A94B6D">
        <w:t>pioneers”</w:t>
      </w:r>
      <w:r w:rsidR="00ED4DD7">
        <w:t xml:space="preserve"> </w:t>
      </w:r>
      <w:r w:rsidR="00B32003">
        <w:t>who</w:t>
      </w:r>
      <w:r w:rsidR="00ED4DD7">
        <w:t xml:space="preserve"> had helped </w:t>
      </w:r>
      <w:r w:rsidR="00ED4DD7" w:rsidRPr="00B32003">
        <w:t>to forge the</w:t>
      </w:r>
      <w:r w:rsidR="00ED4DD7">
        <w:t xml:space="preserve"> path toward the Third Reich.</w:t>
      </w:r>
      <w:r w:rsidR="00CD3368">
        <w:rPr>
          <w:rStyle w:val="EndnoteReference"/>
        </w:rPr>
        <w:endnoteReference w:id="9"/>
      </w:r>
    </w:p>
    <w:p w:rsidR="004714AF" w:rsidRDefault="00D14559" w:rsidP="001A0AED">
      <w:pPr>
        <w:spacing w:after="0" w:line="480" w:lineRule="auto"/>
        <w:ind w:firstLine="720"/>
      </w:pPr>
      <w:r>
        <w:t>Further blending F</w:t>
      </w:r>
      <w:r>
        <w:rPr>
          <w:rFonts w:cs="Times New Roman"/>
        </w:rPr>
        <w:t>ü</w:t>
      </w:r>
      <w:r>
        <w:t xml:space="preserve">hrer and landscape, </w:t>
      </w:r>
      <w:proofErr w:type="spellStart"/>
      <w:r>
        <w:t>Schmidkunz</w:t>
      </w:r>
      <w:proofErr w:type="spellEnd"/>
      <w:r>
        <w:t xml:space="preserve"> implied a connection between the mythologies of the mountains and the coming of the Third Reich.  </w:t>
      </w:r>
      <w:r w:rsidR="00FA24DA">
        <w:t xml:space="preserve">In particular, he focused on two </w:t>
      </w:r>
      <w:r w:rsidR="00AB61FE">
        <w:t xml:space="preserve">legends </w:t>
      </w:r>
      <w:r w:rsidR="00FA24DA">
        <w:t xml:space="preserve">that were associated with </w:t>
      </w:r>
      <w:r w:rsidR="009408B5">
        <w:t>the</w:t>
      </w:r>
      <w:r w:rsidR="00FA24DA">
        <w:t xml:space="preserve"> Untersberg, whose majesti</w:t>
      </w:r>
      <w:r w:rsidR="00FA24DA" w:rsidRPr="000E2897">
        <w:t xml:space="preserve">c peaks faced the front of Hitler’s house (and would later </w:t>
      </w:r>
      <w:r w:rsidR="00A56D87" w:rsidRPr="000E2897">
        <w:t>dominate the view</w:t>
      </w:r>
      <w:r w:rsidR="00FA24DA" w:rsidRPr="000E2897">
        <w:t xml:space="preserve"> through the window</w:t>
      </w:r>
      <w:r w:rsidR="00357980">
        <w:t xml:space="preserve"> of the great h</w:t>
      </w:r>
      <w:r w:rsidR="00FA24DA">
        <w:t xml:space="preserve">all).  </w:t>
      </w:r>
      <w:r w:rsidR="00AB61FE">
        <w:t xml:space="preserve">The first recounted the story of </w:t>
      </w:r>
      <w:r w:rsidR="004710E3">
        <w:t>Charlemagne,</w:t>
      </w:r>
      <w:r w:rsidR="00FA3C61">
        <w:t xml:space="preserve"> </w:t>
      </w:r>
      <w:r w:rsidR="008E70E8">
        <w:t>who by 800 had conquered and united</w:t>
      </w:r>
      <w:r w:rsidR="00AE2FF1">
        <w:t xml:space="preserve"> vast territories in Western and Central Europe</w:t>
      </w:r>
      <w:r w:rsidR="008E70E8">
        <w:t>,</w:t>
      </w:r>
      <w:r w:rsidR="00AE2FF1">
        <w:t xml:space="preserve"> reviv</w:t>
      </w:r>
      <w:r w:rsidR="008E70E8">
        <w:t>ing</w:t>
      </w:r>
      <w:r w:rsidR="00AE2FF1">
        <w:t xml:space="preserve"> the imperial tradition of the Western Roman emperor.</w:t>
      </w:r>
      <w:r w:rsidR="001C0A52">
        <w:t xml:space="preserve">  According to </w:t>
      </w:r>
      <w:r w:rsidR="00A57958">
        <w:t xml:space="preserve">the </w:t>
      </w:r>
      <w:r w:rsidR="001C0A52">
        <w:t>legend, Charlemagne slept enchanted</w:t>
      </w:r>
      <w:r w:rsidR="00FD241C">
        <w:t>, surrounded by</w:t>
      </w:r>
      <w:r w:rsidR="00D506C7">
        <w:t xml:space="preserve"> his </w:t>
      </w:r>
      <w:r w:rsidR="00FD241C">
        <w:t>royal household,</w:t>
      </w:r>
      <w:r w:rsidR="00D506C7">
        <w:t xml:space="preserve"> </w:t>
      </w:r>
      <w:r w:rsidR="001C0A52">
        <w:t>deep in the Untersberg</w:t>
      </w:r>
      <w:r w:rsidR="004710E3">
        <w:t>.  He w</w:t>
      </w:r>
      <w:r w:rsidR="001C0A52">
        <w:t>ould</w:t>
      </w:r>
      <w:r w:rsidR="004710E3">
        <w:t xml:space="preserve"> awaken when </w:t>
      </w:r>
      <w:r w:rsidR="005436D5">
        <w:t>Germany’s</w:t>
      </w:r>
      <w:r w:rsidR="004710E3">
        <w:t xml:space="preserve"> </w:t>
      </w:r>
      <w:r w:rsidR="00AB1CC7">
        <w:t>ancient enemies</w:t>
      </w:r>
      <w:r w:rsidR="004710E3">
        <w:t xml:space="preserve"> </w:t>
      </w:r>
      <w:r w:rsidR="00A57958">
        <w:t>arrived</w:t>
      </w:r>
      <w:r w:rsidR="004710E3">
        <w:t xml:space="preserve"> and </w:t>
      </w:r>
      <w:r w:rsidR="005436D5">
        <w:t>the nation</w:t>
      </w:r>
      <w:r w:rsidR="004710E3">
        <w:t xml:space="preserve"> </w:t>
      </w:r>
      <w:r w:rsidR="00A57958">
        <w:t>stood</w:t>
      </w:r>
      <w:r w:rsidR="004710E3">
        <w:t xml:space="preserve"> in </w:t>
      </w:r>
      <w:r w:rsidR="007145AB">
        <w:t>desperate need</w:t>
      </w:r>
      <w:r w:rsidR="004710E3">
        <w:t>.  This w</w:t>
      </w:r>
      <w:r w:rsidR="00A57958">
        <w:t>ould</w:t>
      </w:r>
      <w:r w:rsidR="004710E3">
        <w:t xml:space="preserve"> </w:t>
      </w:r>
      <w:r w:rsidR="00913698">
        <w:t>come to pass when the ravens no longer circle</w:t>
      </w:r>
      <w:r w:rsidR="00A57958">
        <w:t>d</w:t>
      </w:r>
      <w:r w:rsidR="00913698">
        <w:t xml:space="preserve"> the mountain and</w:t>
      </w:r>
      <w:r w:rsidR="004710E3">
        <w:t xml:space="preserve"> the king’</w:t>
      </w:r>
      <w:r w:rsidR="00913698">
        <w:t>s beard ha</w:t>
      </w:r>
      <w:r w:rsidR="00A57958">
        <w:t>d</w:t>
      </w:r>
      <w:r w:rsidR="004710E3">
        <w:t xml:space="preserve"> grown three times around the </w:t>
      </w:r>
      <w:r w:rsidR="00CF5AF5">
        <w:t xml:space="preserve">marble </w:t>
      </w:r>
      <w:r w:rsidR="004710E3">
        <w:t>table where he s</w:t>
      </w:r>
      <w:r w:rsidR="00A57958">
        <w:t>at</w:t>
      </w:r>
      <w:r w:rsidR="004710E3">
        <w:t xml:space="preserve"> asleep</w:t>
      </w:r>
      <w:r w:rsidR="004710E3" w:rsidRPr="000F18EC">
        <w:t>.  When he aw</w:t>
      </w:r>
      <w:r w:rsidR="00A57958" w:rsidRPr="000F18EC">
        <w:t>o</w:t>
      </w:r>
      <w:r w:rsidR="004710E3" w:rsidRPr="000F18EC">
        <w:t>ke, he w</w:t>
      </w:r>
      <w:r w:rsidR="00A57958" w:rsidRPr="000F18EC">
        <w:t xml:space="preserve">ould unleash </w:t>
      </w:r>
      <w:r w:rsidR="0024725A" w:rsidRPr="000F18EC">
        <w:t xml:space="preserve">the </w:t>
      </w:r>
      <w:r w:rsidR="000F18EC" w:rsidRPr="000F18EC">
        <w:t>last</w:t>
      </w:r>
      <w:r w:rsidR="000F18EC">
        <w:t xml:space="preserve"> great battle of humankind</w:t>
      </w:r>
      <w:r w:rsidR="00A57958">
        <w:t xml:space="preserve"> and </w:t>
      </w:r>
      <w:r w:rsidR="007145AB">
        <w:t>so much blood would flow that it would fill the warriors’ shoes</w:t>
      </w:r>
      <w:r w:rsidR="00665E96">
        <w:t xml:space="preserve"> and the </w:t>
      </w:r>
      <w:r w:rsidR="00036BEF">
        <w:t xml:space="preserve">bodies of the </w:t>
      </w:r>
      <w:r w:rsidR="00665E96">
        <w:t xml:space="preserve">dead </w:t>
      </w:r>
      <w:r w:rsidR="00036BEF">
        <w:t>would form</w:t>
      </w:r>
      <w:r w:rsidR="00665E96">
        <w:t xml:space="preserve"> </w:t>
      </w:r>
      <w:r w:rsidR="007F0D32">
        <w:t>hills</w:t>
      </w:r>
      <w:r w:rsidR="004710E3">
        <w:t xml:space="preserve">.  </w:t>
      </w:r>
      <w:r w:rsidR="00D506C7">
        <w:t xml:space="preserve">This legend was </w:t>
      </w:r>
      <w:r w:rsidR="00C65C32">
        <w:t>popular across Germany</w:t>
      </w:r>
      <w:r w:rsidR="00D506C7">
        <w:t xml:space="preserve"> and was often told with</w:t>
      </w:r>
      <w:r w:rsidR="00A56D87">
        <w:t xml:space="preserve"> </w:t>
      </w:r>
      <w:r w:rsidR="009408B5">
        <w:t xml:space="preserve">Frederick </w:t>
      </w:r>
      <w:r w:rsidR="00A56D87">
        <w:t xml:space="preserve">Barbarossa, the </w:t>
      </w:r>
      <w:r w:rsidR="00A57958">
        <w:lastRenderedPageBreak/>
        <w:t xml:space="preserve">twelfth-century </w:t>
      </w:r>
      <w:r w:rsidR="00A56D87">
        <w:t>red-bearded Holy Roman Emperor, as the sleeping king</w:t>
      </w:r>
      <w:r w:rsidR="00D506C7">
        <w:t xml:space="preserve"> and </w:t>
      </w:r>
      <w:r w:rsidR="009408B5">
        <w:t xml:space="preserve">the </w:t>
      </w:r>
      <w:proofErr w:type="spellStart"/>
      <w:r w:rsidR="009408B5">
        <w:t>Kyffh</w:t>
      </w:r>
      <w:r w:rsidR="009408B5">
        <w:rPr>
          <w:rFonts w:cs="Times New Roman"/>
        </w:rPr>
        <w:t>ä</w:t>
      </w:r>
      <w:r w:rsidR="009408B5">
        <w:t>user</w:t>
      </w:r>
      <w:proofErr w:type="spellEnd"/>
      <w:r w:rsidR="00D506C7">
        <w:t xml:space="preserve"> </w:t>
      </w:r>
      <w:r w:rsidR="00376FE8">
        <w:t>Mountain</w:t>
      </w:r>
      <w:r w:rsidR="00D506C7">
        <w:t xml:space="preserve"> in Thuringia as his resting place</w:t>
      </w:r>
      <w:r w:rsidR="00E61172">
        <w:t xml:space="preserve"> (although </w:t>
      </w:r>
      <w:r w:rsidR="00063282">
        <w:t xml:space="preserve">in some versions </w:t>
      </w:r>
      <w:r w:rsidR="00E61172">
        <w:t xml:space="preserve">Barbarossa was </w:t>
      </w:r>
      <w:r w:rsidR="00063282">
        <w:t>also identified with</w:t>
      </w:r>
      <w:r w:rsidR="00E61172">
        <w:t xml:space="preserve"> the Untersberg)</w:t>
      </w:r>
      <w:r w:rsidR="00D506C7">
        <w:t>.</w:t>
      </w:r>
      <w:r w:rsidR="00A56D87">
        <w:t xml:space="preserve">  T</w:t>
      </w:r>
      <w:r w:rsidR="004710E3">
        <w:t>he second legend continues from the first</w:t>
      </w:r>
      <w:r w:rsidR="00780566">
        <w:t xml:space="preserve"> and was also rooted in a natural feature</w:t>
      </w:r>
      <w:r w:rsidR="00E61172">
        <w:t>.</w:t>
      </w:r>
      <w:r w:rsidR="004710E3">
        <w:t xml:space="preserve">  </w:t>
      </w:r>
      <w:r w:rsidR="0069166D">
        <w:t xml:space="preserve">The war itself would be fought in the shadow of the Untersberg, on </w:t>
      </w:r>
      <w:r w:rsidR="000F18EC">
        <w:t>a field</w:t>
      </w:r>
      <w:r w:rsidR="0069166D">
        <w:t xml:space="preserve"> outside the village of </w:t>
      </w:r>
      <w:proofErr w:type="spellStart"/>
      <w:r w:rsidR="0069166D">
        <w:t>Wals</w:t>
      </w:r>
      <w:proofErr w:type="spellEnd"/>
      <w:r w:rsidR="0069166D">
        <w:t xml:space="preserve"> near Salzburg, </w:t>
      </w:r>
      <w:r w:rsidR="00006659">
        <w:t>where</w:t>
      </w:r>
      <w:r w:rsidR="0069166D">
        <w:t xml:space="preserve"> </w:t>
      </w:r>
      <w:r w:rsidR="004710E3">
        <w:t>the emperor w</w:t>
      </w:r>
      <w:r w:rsidR="0069166D">
        <w:t>ould</w:t>
      </w:r>
      <w:r w:rsidR="004710E3">
        <w:t xml:space="preserve"> hang his </w:t>
      </w:r>
      <w:r w:rsidR="00272676">
        <w:t xml:space="preserve">battle </w:t>
      </w:r>
      <w:r w:rsidR="004710E3">
        <w:t xml:space="preserve">shield on a </w:t>
      </w:r>
      <w:r w:rsidR="00E858DB">
        <w:t>large, withered</w:t>
      </w:r>
      <w:r w:rsidR="00A271A1">
        <w:t xml:space="preserve"> ancient</w:t>
      </w:r>
      <w:r w:rsidR="00913698">
        <w:t xml:space="preserve"> </w:t>
      </w:r>
      <w:r w:rsidR="00006659">
        <w:t>pear tree</w:t>
      </w:r>
      <w:r w:rsidR="00700AFC">
        <w:t xml:space="preserve">, </w:t>
      </w:r>
      <w:r w:rsidR="0069166D">
        <w:t xml:space="preserve">causing </w:t>
      </w:r>
      <w:r w:rsidR="00E858DB">
        <w:t>it</w:t>
      </w:r>
      <w:r w:rsidR="00913698">
        <w:t xml:space="preserve"> </w:t>
      </w:r>
      <w:r w:rsidR="0069166D">
        <w:t>to</w:t>
      </w:r>
      <w:r w:rsidR="004714AF">
        <w:t xml:space="preserve"> </w:t>
      </w:r>
      <w:r w:rsidR="00E858DB">
        <w:t>sprout leaves</w:t>
      </w:r>
      <w:r w:rsidR="004714AF">
        <w:t xml:space="preserve">.  </w:t>
      </w:r>
      <w:r w:rsidR="00665E96">
        <w:t>Under</w:t>
      </w:r>
      <w:r w:rsidR="00913698">
        <w:t xml:space="preserve"> </w:t>
      </w:r>
      <w:r w:rsidR="00665E96">
        <w:t xml:space="preserve">his </w:t>
      </w:r>
      <w:r w:rsidR="004B33AE">
        <w:t xml:space="preserve">shield’s </w:t>
      </w:r>
      <w:r w:rsidR="00665E96">
        <w:t>coat of arms</w:t>
      </w:r>
      <w:r w:rsidR="00913698">
        <w:t xml:space="preserve">, </w:t>
      </w:r>
      <w:proofErr w:type="spellStart"/>
      <w:r w:rsidR="00DD7F56">
        <w:t>Schmidkunz</w:t>
      </w:r>
      <w:proofErr w:type="spellEnd"/>
      <w:r w:rsidR="00DD7F56">
        <w:t xml:space="preserve"> </w:t>
      </w:r>
      <w:r w:rsidR="00F21CB4">
        <w:t>wrote</w:t>
      </w:r>
      <w:r w:rsidR="00DD7F56">
        <w:t xml:space="preserve">, </w:t>
      </w:r>
      <w:r w:rsidR="00913698">
        <w:t xml:space="preserve">“Germans </w:t>
      </w:r>
      <w:r w:rsidR="00CF1A75">
        <w:t>will unite</w:t>
      </w:r>
      <w:r w:rsidR="00913698">
        <w:t xml:space="preserve"> and </w:t>
      </w:r>
      <w:r w:rsidR="00C172ED">
        <w:t>defeat</w:t>
      </w:r>
      <w:r w:rsidR="00CF1A75">
        <w:t xml:space="preserve"> </w:t>
      </w:r>
      <w:r w:rsidR="00913698">
        <w:t xml:space="preserve">all </w:t>
      </w:r>
      <w:r w:rsidR="00F605EA">
        <w:t>enemies</w:t>
      </w:r>
      <w:r w:rsidR="00913698">
        <w:t xml:space="preserve"> </w:t>
      </w:r>
      <w:r w:rsidR="00DD7F56">
        <w:t xml:space="preserve">and over the </w:t>
      </w:r>
      <w:r w:rsidR="004B33AE">
        <w:t xml:space="preserve">vanquished </w:t>
      </w:r>
      <w:r w:rsidR="00913698">
        <w:t xml:space="preserve">the </w:t>
      </w:r>
      <w:r w:rsidR="001C0A52">
        <w:t xml:space="preserve">bells of </w:t>
      </w:r>
      <w:r w:rsidR="00A271A1">
        <w:t xml:space="preserve">German </w:t>
      </w:r>
      <w:r w:rsidR="006829E3">
        <w:t>cathedrals</w:t>
      </w:r>
      <w:r w:rsidR="001C0A52">
        <w:t xml:space="preserve"> </w:t>
      </w:r>
      <w:r w:rsidR="00665E96">
        <w:t xml:space="preserve">will ring in </w:t>
      </w:r>
      <w:r w:rsidR="001C0A52">
        <w:t xml:space="preserve">the thousand-year </w:t>
      </w:r>
      <w:r w:rsidR="00CF1A75">
        <w:t>R</w:t>
      </w:r>
      <w:r w:rsidR="001C0A52">
        <w:t>eich</w:t>
      </w:r>
      <w:r w:rsidR="00913698">
        <w:t>.</w:t>
      </w:r>
      <w:r w:rsidR="001C0A52">
        <w:t>”</w:t>
      </w:r>
      <w:r w:rsidR="00913698">
        <w:t xml:space="preserve">  </w:t>
      </w:r>
      <w:r w:rsidR="00965D46">
        <w:t>T</w:t>
      </w:r>
      <w:r w:rsidR="0036029C">
        <w:t>his last embellished detail</w:t>
      </w:r>
      <w:r w:rsidR="00965D46">
        <w:t xml:space="preserve"> demonstrates </w:t>
      </w:r>
      <w:r w:rsidR="004714AF">
        <w:t xml:space="preserve">how </w:t>
      </w:r>
      <w:r w:rsidR="005C5515">
        <w:t>such</w:t>
      </w:r>
      <w:r w:rsidR="00913698">
        <w:t xml:space="preserve"> </w:t>
      </w:r>
      <w:r w:rsidR="00D506C7">
        <w:t xml:space="preserve">German </w:t>
      </w:r>
      <w:r w:rsidR="00913698">
        <w:t>legends</w:t>
      </w:r>
      <w:r w:rsidR="004714AF">
        <w:t xml:space="preserve"> </w:t>
      </w:r>
      <w:r w:rsidR="00495C74">
        <w:t>were</w:t>
      </w:r>
      <w:r w:rsidR="004714AF">
        <w:t xml:space="preserve"> woven into the rhetoric of National Socialism</w:t>
      </w:r>
      <w:r w:rsidR="00913698">
        <w:t xml:space="preserve"> and </w:t>
      </w:r>
      <w:r w:rsidR="00CF41E9">
        <w:t xml:space="preserve">Hitler’s rise to power </w:t>
      </w:r>
      <w:r w:rsidR="008862FF">
        <w:t>portrayed</w:t>
      </w:r>
      <w:r w:rsidR="00CF41E9">
        <w:t xml:space="preserve"> as the fulfillment of folk prophesy</w:t>
      </w:r>
      <w:r w:rsidR="00913698">
        <w:t>.</w:t>
      </w:r>
      <w:r w:rsidR="00AC5F1C">
        <w:rPr>
          <w:rStyle w:val="EndnoteReference"/>
        </w:rPr>
        <w:endnoteReference w:id="10"/>
      </w:r>
    </w:p>
    <w:p w:rsidR="007730D1" w:rsidRDefault="007730D1" w:rsidP="001A0AED">
      <w:pPr>
        <w:spacing w:after="0" w:line="480" w:lineRule="auto"/>
        <w:ind w:firstLine="720"/>
      </w:pPr>
      <w:r>
        <w:t xml:space="preserve">Haus Wachenfeld stood as the anchoring point in the narratives associating the </w:t>
      </w:r>
      <w:r w:rsidR="00D23628">
        <w:t>F</w:t>
      </w:r>
      <w:r w:rsidR="00D23628">
        <w:rPr>
          <w:rFonts w:cs="Times New Roman"/>
        </w:rPr>
        <w:t>ü</w:t>
      </w:r>
      <w:r w:rsidR="00D23628">
        <w:t xml:space="preserve">hrer with </w:t>
      </w:r>
      <w:r>
        <w:t xml:space="preserve">the </w:t>
      </w:r>
      <w:r w:rsidR="00C44DE8">
        <w:t>physical and symbolic power</w:t>
      </w:r>
      <w:r>
        <w:t xml:space="preserve"> of </w:t>
      </w:r>
      <w:r w:rsidR="009E769E">
        <w:t>Alpine</w:t>
      </w:r>
      <w:r>
        <w:t xml:space="preserve"> topography</w:t>
      </w:r>
      <w:r w:rsidR="00D23628">
        <w:t xml:space="preserve">.  </w:t>
      </w:r>
      <w:r w:rsidR="00293404">
        <w:t xml:space="preserve">It was portrayed not only as his home, but also </w:t>
      </w:r>
      <w:r w:rsidR="00E345E3">
        <w:t xml:space="preserve">as </w:t>
      </w:r>
      <w:r w:rsidR="00293404">
        <w:t xml:space="preserve">the place where he absorbed nature’s powers, often by looking contemplatively </w:t>
      </w:r>
      <w:r w:rsidR="00E345E3">
        <w:t>out</w:t>
      </w:r>
      <w:r w:rsidR="00293404">
        <w:t xml:space="preserve"> </w:t>
      </w:r>
      <w:r w:rsidR="00BB705E">
        <w:t>his</w:t>
      </w:r>
      <w:r w:rsidR="00293404">
        <w:t xml:space="preserve"> windows.  In writing about the house, </w:t>
      </w:r>
      <w:proofErr w:type="spellStart"/>
      <w:r>
        <w:t>Schmidkunz</w:t>
      </w:r>
      <w:proofErr w:type="spellEnd"/>
      <w:r>
        <w:t xml:space="preserve"> described the views to be seen from the windows and balcony, reinforcing the reader</w:t>
      </w:r>
      <w:r w:rsidR="001F7960">
        <w:t>’s identification with the occupant</w:t>
      </w:r>
      <w:r>
        <w:t xml:space="preserve">, but also tying the house </w:t>
      </w:r>
      <w:r w:rsidR="001915B6">
        <w:t>through sightlines</w:t>
      </w:r>
      <w:r>
        <w:t xml:space="preserve"> to the majestic natural features </w:t>
      </w:r>
      <w:r w:rsidR="001915B6">
        <w:t>around it</w:t>
      </w:r>
      <w:r>
        <w:t xml:space="preserve">.  At the same time, </w:t>
      </w:r>
      <w:r w:rsidR="006C40AE">
        <w:t xml:space="preserve">however, </w:t>
      </w:r>
      <w:r w:rsidR="00293404">
        <w:t>he</w:t>
      </w:r>
      <w:r w:rsidR="001915B6">
        <w:t xml:space="preserve"> shifted the focus inwards, to the </w:t>
      </w:r>
      <w:r>
        <w:t xml:space="preserve">simple comforts of the hearth, leaving sleeping </w:t>
      </w:r>
      <w:r w:rsidR="00EC0656">
        <w:t xml:space="preserve">medieval </w:t>
      </w:r>
      <w:r>
        <w:t xml:space="preserve">kings and </w:t>
      </w:r>
      <w:r w:rsidR="00AD0985">
        <w:t>e</w:t>
      </w:r>
      <w:r>
        <w:t>nd-of-</w:t>
      </w:r>
      <w:r w:rsidR="00AD0985">
        <w:t>d</w:t>
      </w:r>
      <w:r w:rsidR="001915B6">
        <w:t>ays</w:t>
      </w:r>
      <w:r>
        <w:t xml:space="preserve"> battles outdoors.  </w:t>
      </w:r>
      <w:proofErr w:type="spellStart"/>
      <w:r w:rsidR="001F7960">
        <w:t>Schmidkunz</w:t>
      </w:r>
      <w:proofErr w:type="spellEnd"/>
      <w:r w:rsidR="001F7960">
        <w:t xml:space="preserve"> credited Hitler</w:t>
      </w:r>
      <w:r w:rsidR="00AD0985">
        <w:t>’s sister</w:t>
      </w:r>
      <w:r w:rsidR="003F3807">
        <w:t>,</w:t>
      </w:r>
      <w:r w:rsidR="00AD0985">
        <w:t xml:space="preserve"> Angela</w:t>
      </w:r>
      <w:r w:rsidR="003F3807">
        <w:t>,</w:t>
      </w:r>
      <w:r w:rsidR="001F7960">
        <w:t xml:space="preserve"> with the coziness of the home, remarking </w:t>
      </w:r>
      <w:r w:rsidR="00B42CCC">
        <w:t>more than once</w:t>
      </w:r>
      <w:r w:rsidR="001F7960">
        <w:t xml:space="preserve"> on her </w:t>
      </w:r>
      <w:r w:rsidR="007267F3">
        <w:t>“</w:t>
      </w:r>
      <w:r w:rsidR="001F7960">
        <w:t>thick</w:t>
      </w:r>
      <w:r w:rsidR="007267F3">
        <w:t xml:space="preserve"> slices of buttered bread</w:t>
      </w:r>
      <w:r w:rsidR="00BF148C">
        <w:t>,</w:t>
      </w:r>
      <w:r w:rsidR="001F7960">
        <w:t>”</w:t>
      </w:r>
      <w:r w:rsidR="00BB2C46">
        <w:t xml:space="preserve"> </w:t>
      </w:r>
      <w:r w:rsidR="001F7960">
        <w:t>which Hitler</w:t>
      </w:r>
      <w:r w:rsidR="00B42CCC">
        <w:t xml:space="preserve"> and children</w:t>
      </w:r>
      <w:r w:rsidR="001F7960">
        <w:t xml:space="preserve"> could not resist. </w:t>
      </w:r>
      <w:r w:rsidR="007267F3">
        <w:t xml:space="preserve"> </w:t>
      </w:r>
      <w:r w:rsidR="006C40AE" w:rsidRPr="00015999">
        <w:t xml:space="preserve">A wholesome domesticity was also </w:t>
      </w:r>
      <w:r w:rsidR="00E345E3" w:rsidRPr="00015999">
        <w:t>implied</w:t>
      </w:r>
      <w:r w:rsidR="006C40AE" w:rsidRPr="00015999">
        <w:t xml:space="preserve"> by </w:t>
      </w:r>
      <w:proofErr w:type="spellStart"/>
      <w:r w:rsidR="00552CBD" w:rsidRPr="00015999">
        <w:t>Schmidkunz’s</w:t>
      </w:r>
      <w:proofErr w:type="spellEnd"/>
      <w:r w:rsidR="00552CBD" w:rsidRPr="00015999">
        <w:t xml:space="preserve"> description</w:t>
      </w:r>
      <w:r w:rsidR="004363C9" w:rsidRPr="00015999">
        <w:t>s</w:t>
      </w:r>
      <w:r w:rsidR="00552CBD" w:rsidRPr="00015999">
        <w:t xml:space="preserve"> of how well Hitler slept in the mountains (as opposed to the capital), the presence of adoring children (whose affection was returned by the F</w:t>
      </w:r>
      <w:r w:rsidR="00552CBD" w:rsidRPr="00015999">
        <w:rPr>
          <w:rFonts w:cs="Times New Roman"/>
        </w:rPr>
        <w:t>ü</w:t>
      </w:r>
      <w:r w:rsidR="00552CBD" w:rsidRPr="00015999">
        <w:t xml:space="preserve">hrer), and the comfort of his beloved </w:t>
      </w:r>
      <w:r w:rsidR="00EE5A24">
        <w:t xml:space="preserve">and loyal </w:t>
      </w:r>
      <w:r w:rsidR="00552CBD" w:rsidRPr="00015999">
        <w:t>dogs.</w:t>
      </w:r>
      <w:r w:rsidR="00552CBD">
        <w:t xml:space="preserve">  </w:t>
      </w:r>
      <w:r w:rsidR="004363C9">
        <w:t xml:space="preserve">These </w:t>
      </w:r>
      <w:r w:rsidR="00552CBD">
        <w:t xml:space="preserve">and </w:t>
      </w:r>
      <w:r w:rsidR="00552CBD" w:rsidRPr="00EE5A24">
        <w:t xml:space="preserve">other </w:t>
      </w:r>
      <w:r w:rsidR="004363C9" w:rsidRPr="00EE5A24">
        <w:t>details</w:t>
      </w:r>
      <w:r w:rsidR="00552CBD" w:rsidRPr="00EE5A24">
        <w:t xml:space="preserve"> of</w:t>
      </w:r>
      <w:r w:rsidR="00552CBD">
        <w:t xml:space="preserve"> </w:t>
      </w:r>
      <w:proofErr w:type="spellStart"/>
      <w:r w:rsidR="00552CBD">
        <w:t>Schmidkunz’s</w:t>
      </w:r>
      <w:proofErr w:type="spellEnd"/>
      <w:r w:rsidR="00552CBD">
        <w:t xml:space="preserve"> domestic narrative </w:t>
      </w:r>
      <w:r w:rsidR="00552CBD">
        <w:lastRenderedPageBreak/>
        <w:t xml:space="preserve">already seem formulaic by 1933: the vegetarianism and abstinence from drinking and smoking, the cultured mind revealed by </w:t>
      </w:r>
      <w:r w:rsidR="00CA24AE">
        <w:t xml:space="preserve">the </w:t>
      </w:r>
      <w:r w:rsidR="00552CBD">
        <w:t>books</w:t>
      </w:r>
      <w:r w:rsidR="00CA24AE">
        <w:t xml:space="preserve"> possessed</w:t>
      </w:r>
      <w:r w:rsidR="00552CBD">
        <w:t xml:space="preserve">, the </w:t>
      </w:r>
      <w:r w:rsidR="006C7090">
        <w:t>scant leisure</w:t>
      </w:r>
      <w:r w:rsidR="00552CBD">
        <w:t xml:space="preserve"> and strong work ethic, </w:t>
      </w:r>
      <w:r w:rsidR="00CA24AE">
        <w:t xml:space="preserve">the inspiration </w:t>
      </w:r>
      <w:r w:rsidR="002905AF">
        <w:t xml:space="preserve">and strength </w:t>
      </w:r>
      <w:r w:rsidR="00CA24AE">
        <w:t xml:space="preserve">derived from nature, </w:t>
      </w:r>
      <w:r w:rsidR="002905AF">
        <w:t xml:space="preserve">and </w:t>
      </w:r>
      <w:r w:rsidR="00CA24AE">
        <w:t>the l</w:t>
      </w:r>
      <w:r w:rsidR="006C7090">
        <w:t xml:space="preserve">ove of children and dogs.  Without much variation, these </w:t>
      </w:r>
      <w:r w:rsidR="00CA24AE">
        <w:t xml:space="preserve">formed </w:t>
      </w:r>
      <w:r w:rsidR="006C7090">
        <w:t>the keystones in official descriptions of Hitler’s domesticity through</w:t>
      </w:r>
      <w:r w:rsidR="008675A3">
        <w:t>out</w:t>
      </w:r>
      <w:r w:rsidR="006C7090">
        <w:t xml:space="preserve"> the 1930s, the main points already having been </w:t>
      </w:r>
      <w:r w:rsidR="00CA24AE">
        <w:t>established</w:t>
      </w:r>
      <w:r w:rsidR="006C7090">
        <w:t xml:space="preserve"> by </w:t>
      </w:r>
      <w:r w:rsidR="006E6F7D">
        <w:t xml:space="preserve">Joseph </w:t>
      </w:r>
      <w:r w:rsidR="00CA24AE">
        <w:t>Goebbels, Baldur von Schirach, and Heinrich Hoffmann in 1932.</w:t>
      </w:r>
      <w:r w:rsidR="00CA24AE">
        <w:rPr>
          <w:rStyle w:val="EndnoteReference"/>
        </w:rPr>
        <w:endnoteReference w:id="11"/>
      </w:r>
    </w:p>
    <w:p w:rsidR="00415192" w:rsidRDefault="00106515" w:rsidP="001A0AED">
      <w:pPr>
        <w:spacing w:after="0" w:line="480" w:lineRule="auto"/>
        <w:ind w:firstLine="720"/>
      </w:pPr>
      <w:r>
        <w:t xml:space="preserve">For </w:t>
      </w:r>
      <w:proofErr w:type="spellStart"/>
      <w:r>
        <w:t>Schmidkunz</w:t>
      </w:r>
      <w:proofErr w:type="spellEnd"/>
      <w:r>
        <w:t xml:space="preserve">, what was remarkable about Hitler’s domesticity was precisely its lack of remarkability.  </w:t>
      </w:r>
      <w:r w:rsidR="00D12502">
        <w:t>“Hitler’s house,” he wrote, “</w:t>
      </w:r>
      <w:r w:rsidR="00E345E3">
        <w:t>which</w:t>
      </w:r>
      <w:r w:rsidR="00D12502">
        <w:t xml:space="preserve"> </w:t>
      </w:r>
      <w:r w:rsidR="00C0277C">
        <w:t>cynics</w:t>
      </w:r>
      <w:r w:rsidR="00D12502">
        <w:t xml:space="preserve"> once </w:t>
      </w:r>
      <w:r w:rsidR="000E7A81">
        <w:t xml:space="preserve">tried to </w:t>
      </w:r>
      <w:r w:rsidR="00996BCD">
        <w:t>falsely</w:t>
      </w:r>
      <w:r w:rsidR="000E7A81">
        <w:t xml:space="preserve"> transform into</w:t>
      </w:r>
      <w:r w:rsidR="00C0277C">
        <w:t xml:space="preserve"> an opulent </w:t>
      </w:r>
      <w:r w:rsidR="00D12502">
        <w:t xml:space="preserve">‘palace,’ harbors neither secrets nor </w:t>
      </w:r>
      <w:r w:rsidR="00415192">
        <w:t>noteworthy sights</w:t>
      </w:r>
      <w:r w:rsidR="00E345E3" w:rsidRPr="00B52E6D">
        <w:t>.”</w:t>
      </w:r>
      <w:r w:rsidR="006C4505" w:rsidRPr="00B52E6D">
        <w:t xml:space="preserve">  Yet it was precisely this</w:t>
      </w:r>
      <w:r w:rsidR="00392133" w:rsidRPr="00B52E6D">
        <w:t xml:space="preserve"> </w:t>
      </w:r>
      <w:r w:rsidR="0057441E" w:rsidRPr="00B52E6D">
        <w:t>ordinar</w:t>
      </w:r>
      <w:r w:rsidR="006C4505" w:rsidRPr="00B52E6D">
        <w:t>y, everyday quality</w:t>
      </w:r>
      <w:r w:rsidR="00415192" w:rsidRPr="00B52E6D">
        <w:t xml:space="preserve">, according to </w:t>
      </w:r>
      <w:proofErr w:type="spellStart"/>
      <w:r w:rsidR="00415192" w:rsidRPr="00B52E6D">
        <w:t>Schmidkunz</w:t>
      </w:r>
      <w:proofErr w:type="spellEnd"/>
      <w:r w:rsidR="00415192" w:rsidRPr="00B52E6D">
        <w:t>, that attracted pilgrims to Hitler’s home.</w:t>
      </w:r>
      <w:r w:rsidR="00415192">
        <w:t xml:space="preserve">  </w:t>
      </w:r>
      <w:r w:rsidR="003362EC">
        <w:t xml:space="preserve">Pilgrimages to the Obersalzberg </w:t>
      </w:r>
      <w:r w:rsidR="00DC0509">
        <w:t xml:space="preserve">began soon after Hitler became Reich Chancellor in January 1933 </w:t>
      </w:r>
      <w:r w:rsidR="003362EC">
        <w:t xml:space="preserve">and the </w:t>
      </w:r>
      <w:r w:rsidR="00160C1C">
        <w:t xml:space="preserve">ecstatic </w:t>
      </w:r>
      <w:r w:rsidR="003362EC">
        <w:t>joy of the crowds</w:t>
      </w:r>
      <w:r w:rsidR="00160C1C">
        <w:t xml:space="preserve"> </w:t>
      </w:r>
      <w:r w:rsidR="003362EC">
        <w:t>in seeing their F</w:t>
      </w:r>
      <w:r w:rsidR="003362EC">
        <w:rPr>
          <w:rFonts w:cs="Times New Roman"/>
        </w:rPr>
        <w:t>ü</w:t>
      </w:r>
      <w:r w:rsidR="003362EC">
        <w:t xml:space="preserve">hrer </w:t>
      </w:r>
      <w:r w:rsidR="00160C1C">
        <w:t xml:space="preserve">and perhaps even shaking his hand </w:t>
      </w:r>
      <w:r w:rsidR="003362EC">
        <w:t>was captured by Hoffmann</w:t>
      </w:r>
      <w:r w:rsidR="00694AC1">
        <w:t xml:space="preserve"> and transformed into yet more lucrative merchandize</w:t>
      </w:r>
      <w:r w:rsidR="00160C1C">
        <w:t>.</w:t>
      </w:r>
      <w:r w:rsidR="003362EC">
        <w:t xml:space="preserve">  These </w:t>
      </w:r>
      <w:r w:rsidR="00694AC1">
        <w:t xml:space="preserve">well-known </w:t>
      </w:r>
      <w:r w:rsidR="003362EC">
        <w:t xml:space="preserve">images have obscured the fact, remarked upon by </w:t>
      </w:r>
      <w:proofErr w:type="spellStart"/>
      <w:r w:rsidR="00C44DE8">
        <w:t>Schmidkunz</w:t>
      </w:r>
      <w:proofErr w:type="spellEnd"/>
      <w:r w:rsidR="00C44DE8">
        <w:t>,</w:t>
      </w:r>
      <w:r w:rsidR="00595738">
        <w:t xml:space="preserve"> that people </w:t>
      </w:r>
      <w:r w:rsidR="00C44DE8">
        <w:t xml:space="preserve">eagerly </w:t>
      </w:r>
      <w:r w:rsidR="00595738">
        <w:t xml:space="preserve">came </w:t>
      </w:r>
      <w:r w:rsidR="00C44DE8">
        <w:t xml:space="preserve">to see the house </w:t>
      </w:r>
      <w:r w:rsidR="00595738">
        <w:t xml:space="preserve">even when </w:t>
      </w:r>
      <w:r w:rsidR="00C44DE8">
        <w:t>Hitler</w:t>
      </w:r>
      <w:r w:rsidR="00595738">
        <w:t xml:space="preserve"> was not in residence.  </w:t>
      </w:r>
      <w:r w:rsidR="00C44DE8">
        <w:t>Haus Wachenfeld served</w:t>
      </w:r>
      <w:r w:rsidR="00595738">
        <w:t xml:space="preserve"> as an icon </w:t>
      </w:r>
      <w:r w:rsidR="00C44DE8">
        <w:t>of</w:t>
      </w:r>
      <w:r w:rsidR="00595738">
        <w:t xml:space="preserve"> the </w:t>
      </w:r>
      <w:r w:rsidR="000473C4">
        <w:t>private</w:t>
      </w:r>
      <w:r w:rsidR="00694AC1">
        <w:t xml:space="preserve"> </w:t>
      </w:r>
      <w:r w:rsidR="00182AC0">
        <w:t>F</w:t>
      </w:r>
      <w:r w:rsidR="00182AC0">
        <w:rPr>
          <w:rFonts w:cs="Times New Roman"/>
        </w:rPr>
        <w:t>ü</w:t>
      </w:r>
      <w:r w:rsidR="00182AC0">
        <w:t>hrer</w:t>
      </w:r>
      <w:r w:rsidR="00C44DE8">
        <w:t xml:space="preserve">, </w:t>
      </w:r>
      <w:r w:rsidR="00B0769E">
        <w:t>and p</w:t>
      </w:r>
      <w:r w:rsidR="003362EC">
        <w:t xml:space="preserve">ilgrims </w:t>
      </w:r>
      <w:r w:rsidR="00694AC1">
        <w:t>seeking</w:t>
      </w:r>
      <w:r w:rsidR="003362EC">
        <w:t xml:space="preserve"> an intimate encounter </w:t>
      </w:r>
      <w:r w:rsidR="00B0769E">
        <w:t xml:space="preserve">with the man </w:t>
      </w:r>
      <w:r w:rsidR="003362EC">
        <w:t>found it in their physical proximity to his ho</w:t>
      </w:r>
      <w:r w:rsidR="00182AC0">
        <w:t>m</w:t>
      </w:r>
      <w:r w:rsidR="003362EC">
        <w:t>e</w:t>
      </w:r>
      <w:r w:rsidR="00291DEE">
        <w:t>:</w:t>
      </w:r>
    </w:p>
    <w:p w:rsidR="003C1434" w:rsidRPr="005105A6" w:rsidRDefault="00140741" w:rsidP="001A0AED">
      <w:pPr>
        <w:spacing w:after="0" w:line="480" w:lineRule="auto"/>
        <w:ind w:left="720"/>
      </w:pPr>
      <w:r>
        <w:t xml:space="preserve">“And now they know, this is where he lives and this is where he is a </w:t>
      </w:r>
      <w:r w:rsidR="00F23728">
        <w:t>human being;</w:t>
      </w:r>
      <w:r w:rsidR="00EA1F1A">
        <w:t xml:space="preserve"> he sleeps</w:t>
      </w:r>
      <w:r w:rsidR="00F23728">
        <w:t xml:space="preserve"> </w:t>
      </w:r>
      <w:r w:rsidR="00EA1F1A">
        <w:t>behind that southwest window on the upper floor; his desk is over there, on the ground floor, behind the bay window</w:t>
      </w:r>
      <w:r w:rsidR="004B31B9">
        <w:t>; yes, and those are the three German Shepherds that the Reich Chancellor loves so much! Muck, the black one, fierce</w:t>
      </w:r>
      <w:r w:rsidR="00F86ADE">
        <w:t>,</w:t>
      </w:r>
      <w:r w:rsidR="004B31B9">
        <w:t xml:space="preserve"> </w:t>
      </w:r>
      <w:proofErr w:type="gramStart"/>
      <w:r w:rsidR="004B31B9">
        <w:t>trained,</w:t>
      </w:r>
      <w:proofErr w:type="gramEnd"/>
      <w:r w:rsidR="004B31B9">
        <w:t xml:space="preserve"> who guards </w:t>
      </w:r>
      <w:r w:rsidR="00D05CDA">
        <w:t>his</w:t>
      </w:r>
      <w:r w:rsidR="004B31B9">
        <w:t xml:space="preserve"> </w:t>
      </w:r>
      <w:r w:rsidR="00D05CDA">
        <w:t xml:space="preserve">master’s </w:t>
      </w:r>
      <w:r w:rsidR="004B31B9">
        <w:t>h</w:t>
      </w:r>
      <w:r w:rsidR="003F79A0">
        <w:t>ouse as if he kn</w:t>
      </w:r>
      <w:r w:rsidR="001971C9">
        <w:t>ew</w:t>
      </w:r>
      <w:r w:rsidR="003F79A0">
        <w:t xml:space="preserve"> </w:t>
      </w:r>
      <w:r w:rsidR="003F79A0" w:rsidRPr="00D05CDA">
        <w:t>exactly wh</w:t>
      </w:r>
      <w:r w:rsidR="00D05CDA" w:rsidRPr="00D05CDA">
        <w:t>o</w:t>
      </w:r>
      <w:r w:rsidR="00D05CDA">
        <w:t xml:space="preserve"> </w:t>
      </w:r>
      <w:r w:rsidR="001971C9">
        <w:t>he has to</w:t>
      </w:r>
      <w:r w:rsidR="00D05CDA">
        <w:t xml:space="preserve"> protect</w:t>
      </w:r>
      <w:r w:rsidR="004B31B9" w:rsidRPr="00D05CDA">
        <w:t>,</w:t>
      </w:r>
      <w:r w:rsidR="004B31B9">
        <w:t xml:space="preserve"> Wolf, the </w:t>
      </w:r>
      <w:r w:rsidR="00DD7256">
        <w:t>funny</w:t>
      </w:r>
      <w:r w:rsidR="004B31B9">
        <w:t>, playful one</w:t>
      </w:r>
      <w:r w:rsidR="009C65FC">
        <w:t>,</w:t>
      </w:r>
      <w:r w:rsidR="004B31B9">
        <w:t xml:space="preserve"> and </w:t>
      </w:r>
      <w:proofErr w:type="spellStart"/>
      <w:r w:rsidR="004B31B9">
        <w:t>Blonda</w:t>
      </w:r>
      <w:proofErr w:type="spellEnd"/>
      <w:r w:rsidR="004B31B9">
        <w:t>, the light-</w:t>
      </w:r>
      <w:r w:rsidR="00DD7256">
        <w:t>haired</w:t>
      </w:r>
      <w:r w:rsidR="004B31B9">
        <w:t xml:space="preserve"> </w:t>
      </w:r>
      <w:r w:rsidR="00DD7256">
        <w:t>female</w:t>
      </w:r>
      <w:r w:rsidR="004B31B9">
        <w:t xml:space="preserve">.  </w:t>
      </w:r>
      <w:r w:rsidR="00DA1121">
        <w:t xml:space="preserve">And the </w:t>
      </w:r>
      <w:r w:rsidR="003A53BA">
        <w:t>observers</w:t>
      </w:r>
      <w:r w:rsidR="00DA1121">
        <w:t xml:space="preserve">, who do not miss a thing, see the </w:t>
      </w:r>
      <w:r w:rsidR="00DA1121">
        <w:lastRenderedPageBreak/>
        <w:t>burbling fountain with the humorously carved head and see the blossoming flowers in front of the windows and on the balcony</w:t>
      </w:r>
      <w:r w:rsidR="003C1434">
        <w:t xml:space="preserve"> and know</w:t>
      </w:r>
      <w:r w:rsidR="00051568">
        <w:t>:</w:t>
      </w:r>
      <w:r w:rsidR="003C1434">
        <w:t xml:space="preserve"> </w:t>
      </w:r>
      <w:r w:rsidR="00BA1A99" w:rsidRPr="003C1434">
        <w:t>f</w:t>
      </w:r>
      <w:r w:rsidR="00DA1121" w:rsidRPr="003C1434">
        <w:t>rom th</w:t>
      </w:r>
      <w:r w:rsidR="003C1434">
        <w:t>i</w:t>
      </w:r>
      <w:r w:rsidR="00BA1A99" w:rsidRPr="003C1434">
        <w:t>s</w:t>
      </w:r>
      <w:r w:rsidR="00DA1121" w:rsidRPr="003C1434">
        <w:t xml:space="preserve"> felicitous </w:t>
      </w:r>
      <w:r w:rsidR="00BA1A99" w:rsidRPr="003C1434">
        <w:t>vantage point</w:t>
      </w:r>
      <w:r w:rsidR="00DA1121" w:rsidRPr="003C1434">
        <w:t>, the F</w:t>
      </w:r>
      <w:r w:rsidR="00DA1121" w:rsidRPr="003C1434">
        <w:rPr>
          <w:rFonts w:cs="Times New Roman"/>
        </w:rPr>
        <w:t>ü</w:t>
      </w:r>
      <w:r w:rsidR="00DA1121" w:rsidRPr="003C1434">
        <w:t>hrer comprehends with joyful eyes the</w:t>
      </w:r>
      <w:r w:rsidR="00BA1A99" w:rsidRPr="003C1434">
        <w:t xml:space="preserve"> </w:t>
      </w:r>
      <w:r w:rsidR="00F344E1">
        <w:t>magnificence</w:t>
      </w:r>
      <w:r w:rsidR="00DA1121" w:rsidRPr="003C1434">
        <w:t xml:space="preserve"> of the mountains.  And </w:t>
      </w:r>
      <w:r w:rsidR="00DA1121" w:rsidRPr="00F344E1">
        <w:t xml:space="preserve">for some of the onlookers, </w:t>
      </w:r>
      <w:r w:rsidR="00EB1D36" w:rsidRPr="00F344E1">
        <w:t xml:space="preserve">it may be thoughts </w:t>
      </w:r>
      <w:r w:rsidR="00F344E1" w:rsidRPr="00F344E1">
        <w:t xml:space="preserve">such as these that first </w:t>
      </w:r>
      <w:r w:rsidR="00B06A88">
        <w:t>awaken them to</w:t>
      </w:r>
      <w:r w:rsidR="00EB1D36" w:rsidRPr="00F344E1">
        <w:t xml:space="preserve"> that </w:t>
      </w:r>
      <w:r w:rsidR="00F344E1" w:rsidRPr="00F344E1">
        <w:t>glory</w:t>
      </w:r>
      <w:r w:rsidR="00EB1D36" w:rsidRPr="005105A6">
        <w:t>.</w:t>
      </w:r>
      <w:r w:rsidR="00601CCD" w:rsidRPr="005105A6">
        <w:t>”</w:t>
      </w:r>
      <w:r w:rsidR="00601CCD" w:rsidRPr="005105A6">
        <w:rPr>
          <w:rStyle w:val="EndnoteReference"/>
        </w:rPr>
        <w:endnoteReference w:id="12"/>
      </w:r>
    </w:p>
    <w:p w:rsidR="006A34C3" w:rsidRDefault="00601CCD" w:rsidP="001A0AED">
      <w:pPr>
        <w:spacing w:after="0" w:line="480" w:lineRule="auto"/>
        <w:ind w:firstLine="720"/>
      </w:pPr>
      <w:proofErr w:type="spellStart"/>
      <w:r w:rsidRPr="005105A6">
        <w:t>Schmidkunz</w:t>
      </w:r>
      <w:proofErr w:type="spellEnd"/>
      <w:r w:rsidRPr="005105A6">
        <w:t xml:space="preserve"> thus </w:t>
      </w:r>
      <w:r w:rsidR="00182AC0" w:rsidRPr="005105A6">
        <w:t>asserted</w:t>
      </w:r>
      <w:r w:rsidRPr="005105A6">
        <w:t xml:space="preserve"> that the pilgrimage to </w:t>
      </w:r>
      <w:r w:rsidR="000C75C3" w:rsidRPr="005105A6">
        <w:t>Haus Wachenfeld</w:t>
      </w:r>
      <w:r w:rsidRPr="005105A6">
        <w:t xml:space="preserve"> c</w:t>
      </w:r>
      <w:r w:rsidR="00CA43E4" w:rsidRPr="005105A6">
        <w:t>ould</w:t>
      </w:r>
      <w:r w:rsidR="001457E7" w:rsidRPr="005105A6">
        <w:t xml:space="preserve"> be </w:t>
      </w:r>
      <w:r w:rsidR="00262E1B" w:rsidRPr="005105A6">
        <w:t>spiritual</w:t>
      </w:r>
      <w:r w:rsidR="001457E7" w:rsidRPr="005105A6">
        <w:t>ly</w:t>
      </w:r>
      <w:r w:rsidR="001457E7">
        <w:t xml:space="preserve"> rousing</w:t>
      </w:r>
      <w:r>
        <w:t xml:space="preserve">, and that the experience </w:t>
      </w:r>
      <w:r w:rsidR="00CA43E4">
        <w:t>wa</w:t>
      </w:r>
      <w:r>
        <w:t xml:space="preserve">s ultimately not about seeing Hitler, but seeing </w:t>
      </w:r>
      <w:r w:rsidRPr="004C145E">
        <w:rPr>
          <w:u w:val="single"/>
        </w:rPr>
        <w:t>like</w:t>
      </w:r>
      <w:r>
        <w:t xml:space="preserve"> Hitler.  </w:t>
      </w:r>
      <w:proofErr w:type="spellStart"/>
      <w:r>
        <w:t>Schmidkunz’s</w:t>
      </w:r>
      <w:proofErr w:type="spellEnd"/>
      <w:r>
        <w:t xml:space="preserve"> own narration of Schuster-</w:t>
      </w:r>
      <w:proofErr w:type="spellStart"/>
      <w:r>
        <w:t>Winkelhof’s</w:t>
      </w:r>
      <w:proofErr w:type="spellEnd"/>
      <w:r>
        <w:t xml:space="preserve"> drawings similarly guide</w:t>
      </w:r>
      <w:r w:rsidR="00CA43E4">
        <w:t>d</w:t>
      </w:r>
      <w:r>
        <w:t xml:space="preserve"> the reader through this process, suggesting both what to see and what to feel</w:t>
      </w:r>
      <w:r w:rsidR="006A34C3">
        <w:t>.  Through empathetic looking, the pilgrim at Haus Wachenfeld, standing in for the reader, t</w:t>
      </w:r>
      <w:r w:rsidR="00CA43E4">
        <w:t>ook</w:t>
      </w:r>
      <w:r w:rsidR="006A34C3">
        <w:t xml:space="preserve"> on the subjectivi</w:t>
      </w:r>
      <w:r>
        <w:t>ty of the private Hitler, occup</w:t>
      </w:r>
      <w:r w:rsidR="0020229B">
        <w:t>ying</w:t>
      </w:r>
      <w:r w:rsidR="006A34C3">
        <w:t xml:space="preserve"> his domestic spaces, </w:t>
      </w:r>
      <w:r w:rsidR="0020229B">
        <w:t>eating</w:t>
      </w:r>
      <w:r w:rsidR="003D4DD0">
        <w:t xml:space="preserve"> his buttered bread, lov</w:t>
      </w:r>
      <w:r w:rsidR="0020229B">
        <w:t>ing</w:t>
      </w:r>
      <w:r w:rsidR="006A34C3">
        <w:t xml:space="preserve"> his pets, and </w:t>
      </w:r>
      <w:r w:rsidR="003D4DD0">
        <w:t>while gazing</w:t>
      </w:r>
      <w:r w:rsidR="006A34C3">
        <w:t xml:space="preserve"> out </w:t>
      </w:r>
      <w:r w:rsidR="003D4DD0">
        <w:t>at</w:t>
      </w:r>
      <w:r w:rsidR="006A34C3">
        <w:t xml:space="preserve"> the mountains, </w:t>
      </w:r>
      <w:r w:rsidR="003D4DD0">
        <w:t>absorb</w:t>
      </w:r>
      <w:r w:rsidR="0020229B">
        <w:t>ing</w:t>
      </w:r>
      <w:r w:rsidR="003D4DD0">
        <w:t xml:space="preserve"> their majesty and strength</w:t>
      </w:r>
      <w:r w:rsidR="006A34C3">
        <w:t xml:space="preserve">.  </w:t>
      </w:r>
      <w:r w:rsidR="00BA1A99">
        <w:t xml:space="preserve">The </w:t>
      </w:r>
      <w:r w:rsidR="00CA4AA3">
        <w:t xml:space="preserve">reader’s </w:t>
      </w:r>
      <w:r w:rsidR="00BA1A99">
        <w:t xml:space="preserve">encounter with </w:t>
      </w:r>
      <w:r w:rsidR="006A34C3">
        <w:t xml:space="preserve">Haus Wachenfeld and its homey aesthetics, captured </w:t>
      </w:r>
      <w:r w:rsidR="00262E1B">
        <w:t>not just in words and images</w:t>
      </w:r>
      <w:r w:rsidR="00F86ADE">
        <w:t>,</w:t>
      </w:r>
      <w:r w:rsidR="00262E1B">
        <w:t xml:space="preserve"> but also </w:t>
      </w:r>
      <w:r w:rsidR="006A34C3">
        <w:t>in the intimate format of the book, represent</w:t>
      </w:r>
      <w:r>
        <w:t>s</w:t>
      </w:r>
      <w:r w:rsidR="003D4DD0">
        <w:t xml:space="preserve"> </w:t>
      </w:r>
      <w:r w:rsidR="006A34C3">
        <w:t xml:space="preserve">a very different kind of experience </w:t>
      </w:r>
      <w:r w:rsidR="00843BDE">
        <w:t>from</w:t>
      </w:r>
      <w:r w:rsidR="006A34C3">
        <w:t xml:space="preserve"> th</w:t>
      </w:r>
      <w:r w:rsidR="00C74668">
        <w:t>ose</w:t>
      </w:r>
      <w:r w:rsidR="006A34C3">
        <w:t xml:space="preserve"> </w:t>
      </w:r>
      <w:r w:rsidR="003D4DD0">
        <w:t>analyzed</w:t>
      </w:r>
      <w:r w:rsidR="006A34C3">
        <w:t xml:space="preserve"> by Susan Sonntag in her </w:t>
      </w:r>
      <w:r w:rsidR="00CF7B02">
        <w:t>influential</w:t>
      </w:r>
      <w:r w:rsidR="003D4DD0">
        <w:t xml:space="preserve"> </w:t>
      </w:r>
      <w:r w:rsidR="006A34C3">
        <w:t xml:space="preserve">essay, “Fascinating Fascism.”  </w:t>
      </w:r>
      <w:r w:rsidR="003D4DD0">
        <w:t xml:space="preserve">In </w:t>
      </w:r>
      <w:r w:rsidR="0010430B">
        <w:t>particular</w:t>
      </w:r>
      <w:r w:rsidR="003D4DD0">
        <w:t xml:space="preserve">, she </w:t>
      </w:r>
      <w:r w:rsidR="0010430B">
        <w:t>noted</w:t>
      </w:r>
      <w:r w:rsidR="003D4DD0">
        <w:t xml:space="preserve"> how </w:t>
      </w:r>
      <w:r w:rsidR="00C74668">
        <w:t xml:space="preserve">the fascist </w:t>
      </w:r>
      <w:r w:rsidR="003D4DD0">
        <w:t xml:space="preserve">aesthetics of </w:t>
      </w:r>
      <w:proofErr w:type="spellStart"/>
      <w:r w:rsidR="003D4DD0">
        <w:t>Leni</w:t>
      </w:r>
      <w:proofErr w:type="spellEnd"/>
      <w:r w:rsidR="003D4DD0">
        <w:t xml:space="preserve"> Riefenstahl</w:t>
      </w:r>
      <w:r w:rsidR="00C74668">
        <w:t>’</w:t>
      </w:r>
      <w:r w:rsidR="003D4DD0">
        <w:t>s</w:t>
      </w:r>
      <w:r w:rsidR="00C74668">
        <w:t xml:space="preserve"> </w:t>
      </w:r>
      <w:r w:rsidR="00DA6A98">
        <w:t>1934 film</w:t>
      </w:r>
      <w:r w:rsidR="0099257F">
        <w:t xml:space="preserve"> </w:t>
      </w:r>
      <w:r w:rsidR="00843BDE" w:rsidRPr="00DA6A98">
        <w:rPr>
          <w:u w:val="single"/>
        </w:rPr>
        <w:t>Triumph of the Will</w:t>
      </w:r>
      <w:r w:rsidR="00843BDE">
        <w:t>, documenting</w:t>
      </w:r>
      <w:r w:rsidR="0099257F">
        <w:t xml:space="preserve"> the </w:t>
      </w:r>
      <w:r w:rsidR="00843BDE">
        <w:t>Nazi</w:t>
      </w:r>
      <w:r w:rsidR="0099257F">
        <w:t xml:space="preserve"> party rallies</w:t>
      </w:r>
      <w:r w:rsidR="00843BDE">
        <w:t xml:space="preserve"> in Nuremburg</w:t>
      </w:r>
      <w:r w:rsidR="00DA6A98">
        <w:t xml:space="preserve">, </w:t>
      </w:r>
      <w:r w:rsidR="004C3202">
        <w:t>glorified</w:t>
      </w:r>
      <w:r w:rsidR="003D4DD0">
        <w:t xml:space="preserve"> </w:t>
      </w:r>
      <w:r w:rsidR="00DA6A98">
        <w:t>the ecstatic but disciplined masses, wh</w:t>
      </w:r>
      <w:r w:rsidR="004363C9">
        <w:t>o</w:t>
      </w:r>
      <w:r w:rsidR="00CA4AA3">
        <w:t xml:space="preserve"> </w:t>
      </w:r>
      <w:r w:rsidR="003D4DD0">
        <w:t>subordinate</w:t>
      </w:r>
      <w:r w:rsidR="004C3202">
        <w:t>d</w:t>
      </w:r>
      <w:r w:rsidR="003D4DD0">
        <w:t xml:space="preserve"> </w:t>
      </w:r>
      <w:r w:rsidR="00DA6A98">
        <w:t>themselves</w:t>
      </w:r>
      <w:r w:rsidR="00CA4AA3">
        <w:t xml:space="preserve"> </w:t>
      </w:r>
      <w:r w:rsidR="0010430B">
        <w:t xml:space="preserve">with an erotic energy </w:t>
      </w:r>
      <w:r w:rsidR="003D4DD0">
        <w:t xml:space="preserve">to the </w:t>
      </w:r>
      <w:r w:rsidR="00C74668">
        <w:t xml:space="preserve">will of </w:t>
      </w:r>
      <w:r w:rsidR="00805B73">
        <w:t xml:space="preserve">the </w:t>
      </w:r>
      <w:r w:rsidR="003D4DD0">
        <w:t>F</w:t>
      </w:r>
      <w:r w:rsidR="003D4DD0">
        <w:rPr>
          <w:rFonts w:cs="Times New Roman"/>
        </w:rPr>
        <w:t>ü</w:t>
      </w:r>
      <w:r w:rsidR="003D4DD0">
        <w:t>hrer.</w:t>
      </w:r>
      <w:r w:rsidR="006C7EB6">
        <w:rPr>
          <w:rStyle w:val="EndnoteReference"/>
        </w:rPr>
        <w:endnoteReference w:id="13"/>
      </w:r>
      <w:r w:rsidR="0066651D">
        <w:t xml:space="preserve">  </w:t>
      </w:r>
      <w:r w:rsidR="003D4DD0">
        <w:t xml:space="preserve">By contrast, the experience of Haus Wachenfeld </w:t>
      </w:r>
      <w:r w:rsidR="00C74668">
        <w:t>produced</w:t>
      </w:r>
      <w:r w:rsidR="003D4DD0">
        <w:t xml:space="preserve"> in </w:t>
      </w:r>
      <w:r w:rsidR="00182AC0" w:rsidRPr="00182AC0">
        <w:rPr>
          <w:u w:val="single"/>
        </w:rPr>
        <w:t xml:space="preserve">Adolf </w:t>
      </w:r>
      <w:r w:rsidR="003D4DD0" w:rsidRPr="00C74668">
        <w:rPr>
          <w:u w:val="single"/>
        </w:rPr>
        <w:t>Hitler’s Adopted Homeland</w:t>
      </w:r>
      <w:r w:rsidR="003D4DD0">
        <w:t xml:space="preserve"> </w:t>
      </w:r>
      <w:r w:rsidR="00036F76">
        <w:t>wa</w:t>
      </w:r>
      <w:r w:rsidR="003D4DD0">
        <w:t xml:space="preserve">s a </w:t>
      </w:r>
      <w:r w:rsidR="0066651D">
        <w:t xml:space="preserve">more cerebral and </w:t>
      </w:r>
      <w:r w:rsidR="00CA4AA3">
        <w:t>individual</w:t>
      </w:r>
      <w:r w:rsidR="003D4DD0">
        <w:t xml:space="preserve"> one requiring the projection of the self onto the private Hitler, as </w:t>
      </w:r>
      <w:r w:rsidR="00CA4AA3">
        <w:t xml:space="preserve">embodied and </w:t>
      </w:r>
      <w:r w:rsidR="006452FD">
        <w:t>mediated</w:t>
      </w:r>
      <w:r w:rsidR="003D4DD0">
        <w:t xml:space="preserve"> by </w:t>
      </w:r>
      <w:r w:rsidR="00A21543">
        <w:t>his</w:t>
      </w:r>
      <w:r w:rsidR="003D4DD0">
        <w:t xml:space="preserve"> house, </w:t>
      </w:r>
      <w:r w:rsidR="006A34C3">
        <w:t>and, through this identification,</w:t>
      </w:r>
      <w:r w:rsidR="00C74668">
        <w:t xml:space="preserve"> </w:t>
      </w:r>
      <w:r w:rsidR="00CA4AA3">
        <w:t xml:space="preserve">a coming into </w:t>
      </w:r>
      <w:r w:rsidR="00494707">
        <w:t>focus</w:t>
      </w:r>
      <w:r w:rsidR="006A34C3">
        <w:t xml:space="preserve"> of </w:t>
      </w:r>
      <w:r w:rsidR="00037E83">
        <w:t xml:space="preserve">his </w:t>
      </w:r>
      <w:r w:rsidR="00494707">
        <w:t>transcendent</w:t>
      </w:r>
      <w:r w:rsidR="00037E83">
        <w:t xml:space="preserve"> vision</w:t>
      </w:r>
      <w:r w:rsidR="00C74668">
        <w:t>.</w:t>
      </w:r>
      <w:r w:rsidR="008B3FD0">
        <w:t xml:space="preserve">  In a sense, then, both </w:t>
      </w:r>
      <w:r w:rsidR="00C300A8">
        <w:t xml:space="preserve">the onlooker at Haus Wachenfeld and the </w:t>
      </w:r>
      <w:r w:rsidR="00DA6A98">
        <w:t>participant</w:t>
      </w:r>
      <w:r w:rsidR="00553DD4">
        <w:t xml:space="preserve"> at the Nuremburg rallies came to the same conclusion in terms of the </w:t>
      </w:r>
      <w:r w:rsidR="00037E83">
        <w:t>F</w:t>
      </w:r>
      <w:r w:rsidR="00037E83">
        <w:rPr>
          <w:rFonts w:cs="Times New Roman"/>
        </w:rPr>
        <w:t>ü</w:t>
      </w:r>
      <w:r w:rsidR="00037E83">
        <w:t>hrer’s supremacy</w:t>
      </w:r>
      <w:r w:rsidR="00553DD4">
        <w:t xml:space="preserve">, but </w:t>
      </w:r>
      <w:r w:rsidR="00BA1A99">
        <w:t>one</w:t>
      </w:r>
      <w:r w:rsidR="00553DD4">
        <w:t xml:space="preserve"> arrived there through the feeling of standing in </w:t>
      </w:r>
      <w:r w:rsidR="00E056B3">
        <w:t>Hitler’s</w:t>
      </w:r>
      <w:r w:rsidR="00553DD4">
        <w:t xml:space="preserve"> shoes, </w:t>
      </w:r>
      <w:r w:rsidR="00BA1A99">
        <w:t>while the other was happily crushed beneath them.</w:t>
      </w:r>
    </w:p>
    <w:p w:rsidR="009B3E62" w:rsidRDefault="00772C84" w:rsidP="001A0AED">
      <w:pPr>
        <w:spacing w:after="0" w:line="480" w:lineRule="auto"/>
        <w:ind w:firstLine="720"/>
      </w:pPr>
      <w:r>
        <w:lastRenderedPageBreak/>
        <w:t xml:space="preserve">While </w:t>
      </w:r>
      <w:r w:rsidR="002B0419">
        <w:t xml:space="preserve">pilgrims </w:t>
      </w:r>
      <w:r w:rsidR="00BC6307">
        <w:t xml:space="preserve">to Haus Wachenfeld </w:t>
      </w:r>
      <w:r w:rsidR="002B0419">
        <w:t xml:space="preserve">may have </w:t>
      </w:r>
      <w:r w:rsidR="00182AC0">
        <w:t>felt enlightened by</w:t>
      </w:r>
      <w:r w:rsidR="004C2DC5">
        <w:t xml:space="preserve"> </w:t>
      </w:r>
      <w:r w:rsidR="002B0419">
        <w:t>the</w:t>
      </w:r>
      <w:r w:rsidR="004C2DC5">
        <w:t>ir</w:t>
      </w:r>
      <w:r w:rsidR="002B0419">
        <w:t xml:space="preserve"> trek</w:t>
      </w:r>
      <w:r>
        <w:t>,</w:t>
      </w:r>
      <w:r w:rsidR="00BC6307">
        <w:t xml:space="preserve"> their presence increasingly irritated the resident and his neighbors.</w:t>
      </w:r>
      <w:r>
        <w:t xml:space="preserve">  </w:t>
      </w:r>
      <w:r w:rsidR="00F4032F">
        <w:t xml:space="preserve">The </w:t>
      </w:r>
      <w:r w:rsidR="006052D6">
        <w:t>pilgrimage phenomenon</w:t>
      </w:r>
      <w:r w:rsidR="00F4032F">
        <w:t xml:space="preserve"> </w:t>
      </w:r>
      <w:r>
        <w:t>br</w:t>
      </w:r>
      <w:r w:rsidR="006052D6">
        <w:t>ought</w:t>
      </w:r>
      <w:r>
        <w:t xml:space="preserve"> as many as five thousand people per </w:t>
      </w:r>
      <w:r w:rsidRPr="00772C84">
        <w:t>day</w:t>
      </w:r>
      <w:r w:rsidR="006052D6">
        <w:t xml:space="preserve"> to </w:t>
      </w:r>
      <w:r w:rsidR="00DC0509">
        <w:t xml:space="preserve">the </w:t>
      </w:r>
      <w:r w:rsidR="00D8321A">
        <w:t>c</w:t>
      </w:r>
      <w:r w:rsidR="00DC0509">
        <w:t>hancellor’s</w:t>
      </w:r>
      <w:r w:rsidR="006052D6">
        <w:t xml:space="preserve"> driveway, blocking </w:t>
      </w:r>
      <w:r w:rsidR="00B929B6">
        <w:t xml:space="preserve">nearby </w:t>
      </w:r>
      <w:r w:rsidR="006052D6">
        <w:t>roads and overwhelming local businesses.</w:t>
      </w:r>
      <w:r w:rsidR="00B926A8">
        <w:t xml:space="preserve"> </w:t>
      </w:r>
      <w:r w:rsidR="003D75BB">
        <w:t xml:space="preserve"> </w:t>
      </w:r>
      <w:r w:rsidR="004514F0">
        <w:t>If</w:t>
      </w:r>
      <w:r w:rsidR="00B926A8">
        <w:t xml:space="preserve"> Hitler was in residence, the</w:t>
      </w:r>
      <w:r w:rsidR="006052D6">
        <w:t xml:space="preserve"> </w:t>
      </w:r>
      <w:r w:rsidR="003D75BB">
        <w:t>crowds</w:t>
      </w:r>
      <w:r w:rsidR="00B926A8">
        <w:t xml:space="preserve"> would wait for hours chanting</w:t>
      </w:r>
      <w:r w:rsidR="003D75BB">
        <w:t>,</w:t>
      </w:r>
      <w:r w:rsidR="00B926A8">
        <w:t xml:space="preserve"> “We want to see our F</w:t>
      </w:r>
      <w:r w:rsidR="00B926A8">
        <w:rPr>
          <w:rFonts w:cs="Times New Roman"/>
        </w:rPr>
        <w:t>ü</w:t>
      </w:r>
      <w:r w:rsidR="00B926A8">
        <w:t xml:space="preserve">hrer!” </w:t>
      </w:r>
      <w:r w:rsidR="006052D6">
        <w:t xml:space="preserve"> </w:t>
      </w:r>
      <w:r w:rsidR="00CA0265">
        <w:t xml:space="preserve">In their enthusiasm, some had ripped away the </w:t>
      </w:r>
      <w:r w:rsidR="00CB1099">
        <w:t>wooden pickets</w:t>
      </w:r>
      <w:r w:rsidR="00CA0265">
        <w:t xml:space="preserve"> </w:t>
      </w:r>
      <w:r w:rsidR="00CB1099">
        <w:t>of</w:t>
      </w:r>
      <w:r w:rsidR="00CA0265">
        <w:t xml:space="preserve"> the F</w:t>
      </w:r>
      <w:r w:rsidR="00CA0265">
        <w:rPr>
          <w:rFonts w:cs="Times New Roman"/>
        </w:rPr>
        <w:t>ü</w:t>
      </w:r>
      <w:r w:rsidR="00CA0265">
        <w:t>hrer’s fence to keep as “relics</w:t>
      </w:r>
      <w:r w:rsidR="00474D73">
        <w:t>.</w:t>
      </w:r>
      <w:r w:rsidR="00CA0265">
        <w:t>”</w:t>
      </w:r>
      <w:r w:rsidR="00CA0265">
        <w:rPr>
          <w:rStyle w:val="EndnoteReference"/>
        </w:rPr>
        <w:endnoteReference w:id="14"/>
      </w:r>
      <w:r w:rsidR="00CA0265">
        <w:t xml:space="preserve">  </w:t>
      </w:r>
      <w:r w:rsidR="00246539">
        <w:t>S</w:t>
      </w:r>
      <w:r w:rsidR="0016279B">
        <w:t xml:space="preserve">eeking to put more distance between </w:t>
      </w:r>
      <w:r w:rsidR="00BC6307">
        <w:t>himself</w:t>
      </w:r>
      <w:r w:rsidR="0016279B">
        <w:t xml:space="preserve"> and the </w:t>
      </w:r>
      <w:r w:rsidR="006052D6">
        <w:t>boisterous onlookers</w:t>
      </w:r>
      <w:r w:rsidR="0016279B">
        <w:t xml:space="preserve"> and also needing </w:t>
      </w:r>
      <w:r w:rsidR="003477F9">
        <w:t>space</w:t>
      </w:r>
      <w:r w:rsidR="003D75BB">
        <w:t xml:space="preserve"> </w:t>
      </w:r>
      <w:r w:rsidR="0016279B" w:rsidRPr="00BC6307">
        <w:t xml:space="preserve">to </w:t>
      </w:r>
      <w:r w:rsidR="00BC6307" w:rsidRPr="00BC6307">
        <w:t>house</w:t>
      </w:r>
      <w:r w:rsidR="00B926A8" w:rsidRPr="00BC6307">
        <w:t xml:space="preserve"> his </w:t>
      </w:r>
      <w:r w:rsidR="00047946" w:rsidRPr="00BC6307">
        <w:t>guards</w:t>
      </w:r>
      <w:r w:rsidR="0016279B" w:rsidRPr="00BC6307">
        <w:t xml:space="preserve">, </w:t>
      </w:r>
      <w:r w:rsidR="00246539">
        <w:t xml:space="preserve">Hitler </w:t>
      </w:r>
      <w:r w:rsidR="0016279B" w:rsidRPr="00BC6307">
        <w:t xml:space="preserve">asked his neighbor Karl Schuster, the owner of the </w:t>
      </w:r>
      <w:proofErr w:type="spellStart"/>
      <w:r w:rsidR="00221EC3">
        <w:t>Türken</w:t>
      </w:r>
      <w:proofErr w:type="spellEnd"/>
      <w:r w:rsidR="00221EC3">
        <w:t xml:space="preserve"> </w:t>
      </w:r>
      <w:r w:rsidR="008E284A">
        <w:t>Inn</w:t>
      </w:r>
      <w:r w:rsidR="0016279B" w:rsidRPr="00BC6307">
        <w:t>, to sell hi</w:t>
      </w:r>
      <w:r w:rsidR="0016279B">
        <w:t xml:space="preserve">m a piece of his </w:t>
      </w:r>
      <w:r w:rsidR="00B926A8">
        <w:t xml:space="preserve">adjacent </w:t>
      </w:r>
      <w:r w:rsidR="00B929B6">
        <w:t>property</w:t>
      </w:r>
      <w:r w:rsidR="005465CF">
        <w:t xml:space="preserve"> (</w:t>
      </w:r>
      <w:r w:rsidR="00367A31">
        <w:t>see fig. 48</w:t>
      </w:r>
      <w:r w:rsidR="005465CF">
        <w:t>)</w:t>
      </w:r>
      <w:r w:rsidR="0016279B">
        <w:t xml:space="preserve">.  </w:t>
      </w:r>
      <w:r w:rsidR="0016279B" w:rsidRPr="00B451E1">
        <w:t>Schuster refused</w:t>
      </w:r>
      <w:r w:rsidR="007D5E18" w:rsidRPr="00B451E1">
        <w:t xml:space="preserve"> on the </w:t>
      </w:r>
      <w:r w:rsidR="00DC0509">
        <w:t>grounds</w:t>
      </w:r>
      <w:r w:rsidR="007D5E18" w:rsidRPr="00B451E1">
        <w:t xml:space="preserve"> of having</w:t>
      </w:r>
      <w:r w:rsidR="003D092B" w:rsidRPr="00B451E1">
        <w:t xml:space="preserve"> </w:t>
      </w:r>
      <w:r w:rsidR="007D5E18" w:rsidRPr="00B451E1">
        <w:t>six children to consider</w:t>
      </w:r>
      <w:r w:rsidR="0016279B" w:rsidRPr="00B451E1">
        <w:t xml:space="preserve">, </w:t>
      </w:r>
      <w:r w:rsidR="00246539" w:rsidRPr="00B451E1">
        <w:t>but</w:t>
      </w:r>
      <w:r w:rsidR="00B926A8" w:rsidRPr="00B451E1">
        <w:t xml:space="preserve"> </w:t>
      </w:r>
      <w:r w:rsidR="0016279B" w:rsidRPr="00B451E1">
        <w:t xml:space="preserve">offered to </w:t>
      </w:r>
      <w:r w:rsidR="00246539" w:rsidRPr="00B451E1">
        <w:t xml:space="preserve">let </w:t>
      </w:r>
      <w:r w:rsidR="007D5E18" w:rsidRPr="00B451E1">
        <w:t>Hitler</w:t>
      </w:r>
      <w:r w:rsidR="00246539" w:rsidRPr="00B451E1">
        <w:t xml:space="preserve"> use the land for </w:t>
      </w:r>
      <w:r w:rsidR="0016279B" w:rsidRPr="00B451E1">
        <w:t>free.</w:t>
      </w:r>
      <w:r w:rsidR="0016279B">
        <w:t xml:space="preserve">  Despite having </w:t>
      </w:r>
      <w:r w:rsidR="00246539">
        <w:t>supported the National Soc</w:t>
      </w:r>
      <w:r w:rsidR="0085458F">
        <w:t>ialist party in its early years</w:t>
      </w:r>
      <w:r w:rsidR="00246539">
        <w:t xml:space="preserve"> and been a member since 1930 </w:t>
      </w:r>
      <w:r w:rsidR="0085458F">
        <w:t>as well</w:t>
      </w:r>
      <w:r w:rsidR="00246539">
        <w:t xml:space="preserve"> </w:t>
      </w:r>
      <w:r w:rsidR="0085458F">
        <w:t xml:space="preserve">as </w:t>
      </w:r>
      <w:r w:rsidR="00246539">
        <w:t xml:space="preserve">having </w:t>
      </w:r>
      <w:r w:rsidR="00B926A8">
        <w:t xml:space="preserve">known Hitler </w:t>
      </w:r>
      <w:r w:rsidR="00B929B6">
        <w:t xml:space="preserve">personally </w:t>
      </w:r>
      <w:r w:rsidR="00B926A8">
        <w:t xml:space="preserve">for </w:t>
      </w:r>
      <w:r w:rsidR="00047946">
        <w:t>a decade</w:t>
      </w:r>
      <w:r w:rsidR="0016279B">
        <w:t xml:space="preserve">, Schuster </w:t>
      </w:r>
      <w:r w:rsidR="0016279B" w:rsidRPr="00961478">
        <w:t xml:space="preserve">soon </w:t>
      </w:r>
      <w:r w:rsidR="006052D6" w:rsidRPr="00961478">
        <w:t>learned</w:t>
      </w:r>
      <w:r w:rsidR="0016279B" w:rsidRPr="00961478">
        <w:t xml:space="preserve"> that old loyalties </w:t>
      </w:r>
      <w:r w:rsidR="00961478" w:rsidRPr="00961478">
        <w:t>meant little to the F</w:t>
      </w:r>
      <w:r w:rsidR="00961478" w:rsidRPr="00961478">
        <w:rPr>
          <w:rFonts w:cs="Times New Roman"/>
        </w:rPr>
        <w:t>ü</w:t>
      </w:r>
      <w:r w:rsidR="00961478" w:rsidRPr="00961478">
        <w:t>hrer when someone</w:t>
      </w:r>
      <w:r w:rsidR="0016279B" w:rsidRPr="00961478">
        <w:t xml:space="preserve"> stood in </w:t>
      </w:r>
      <w:r w:rsidR="00961478" w:rsidRPr="00961478">
        <w:t>his</w:t>
      </w:r>
      <w:r w:rsidR="0016279B" w:rsidRPr="00961478">
        <w:t xml:space="preserve"> way.  A month after Schuster refused Hitler’s request, </w:t>
      </w:r>
      <w:r w:rsidR="00C22DB7" w:rsidRPr="00961478">
        <w:t>he found himself</w:t>
      </w:r>
      <w:r w:rsidR="005C05A3" w:rsidRPr="00961478">
        <w:t xml:space="preserve"> accused of having</w:t>
      </w:r>
      <w:r w:rsidR="00C22DB7" w:rsidRPr="00961478">
        <w:t xml:space="preserve"> insulted the</w:t>
      </w:r>
      <w:r w:rsidR="00C22DB7">
        <w:t xml:space="preserve"> drunken SA and S</w:t>
      </w:r>
      <w:r w:rsidR="0085458F">
        <w:t xml:space="preserve">S men who frequented </w:t>
      </w:r>
      <w:r w:rsidR="00186AE8">
        <w:t>his</w:t>
      </w:r>
      <w:r w:rsidR="008E284A">
        <w:t xml:space="preserve"> inn</w:t>
      </w:r>
      <w:r w:rsidR="005C05A3">
        <w:t xml:space="preserve">.  The incident </w:t>
      </w:r>
      <w:r w:rsidR="00C22DB7">
        <w:t>triggered</w:t>
      </w:r>
      <w:r w:rsidR="0016279B">
        <w:t xml:space="preserve"> a boycott by the </w:t>
      </w:r>
      <w:r w:rsidR="00C22DB7">
        <w:t>Berchtesgaden</w:t>
      </w:r>
      <w:r w:rsidR="0016279B">
        <w:t xml:space="preserve"> </w:t>
      </w:r>
      <w:r w:rsidR="00A74617">
        <w:t xml:space="preserve">chapter of the </w:t>
      </w:r>
      <w:r w:rsidR="0016279B">
        <w:t xml:space="preserve">NSDAP, </w:t>
      </w:r>
      <w:r w:rsidR="005C05A3">
        <w:t>who</w:t>
      </w:r>
      <w:r w:rsidR="0085458F">
        <w:t xml:space="preserve">se members blocked the </w:t>
      </w:r>
      <w:r w:rsidR="00186AE8">
        <w:t>hotel</w:t>
      </w:r>
      <w:r w:rsidR="0085458F">
        <w:t>’s entrance and</w:t>
      </w:r>
      <w:r w:rsidR="005C05A3">
        <w:t xml:space="preserve"> </w:t>
      </w:r>
      <w:r w:rsidR="0016279B">
        <w:t>forced out guests and staff</w:t>
      </w:r>
      <w:r w:rsidR="0085458F">
        <w:t>,</w:t>
      </w:r>
      <w:r w:rsidR="0016279B">
        <w:t xml:space="preserve"> </w:t>
      </w:r>
      <w:r w:rsidR="0085458F">
        <w:t>leaving only</w:t>
      </w:r>
      <w:r w:rsidR="0016279B">
        <w:t xml:space="preserve"> the family </w:t>
      </w:r>
      <w:r w:rsidR="00047946">
        <w:t>within</w:t>
      </w:r>
      <w:r w:rsidR="005C05A3">
        <w:t xml:space="preserve">.  </w:t>
      </w:r>
      <w:r w:rsidR="006052D6">
        <w:t>When</w:t>
      </w:r>
      <w:r w:rsidR="00C22DB7">
        <w:t xml:space="preserve"> they tried to leave</w:t>
      </w:r>
      <w:r w:rsidR="005C05A3">
        <w:t xml:space="preserve">, </w:t>
      </w:r>
      <w:r w:rsidR="00BC6307">
        <w:t>they were hit by rocks and</w:t>
      </w:r>
      <w:r w:rsidR="00C22DB7">
        <w:t xml:space="preserve"> spat upon</w:t>
      </w:r>
      <w:r w:rsidR="0016279B">
        <w:t xml:space="preserve"> by the pilgrims waiting </w:t>
      </w:r>
      <w:r w:rsidR="001606E3">
        <w:t>near Haus Wachenfeld.</w:t>
      </w:r>
      <w:r w:rsidR="005C05A3">
        <w:t xml:space="preserve">  </w:t>
      </w:r>
      <w:r w:rsidR="00C22DB7">
        <w:t>Ostensibly because of t</w:t>
      </w:r>
      <w:r w:rsidR="005C05A3">
        <w:t>h</w:t>
      </w:r>
      <w:r w:rsidR="00C22DB7">
        <w:t xml:space="preserve">e threat to his safety, </w:t>
      </w:r>
      <w:r w:rsidR="0016279B">
        <w:t xml:space="preserve">Karl Schuster </w:t>
      </w:r>
      <w:r w:rsidR="00C22DB7">
        <w:t xml:space="preserve">was taken </w:t>
      </w:r>
      <w:r w:rsidR="0016279B">
        <w:t xml:space="preserve">into “protective custody” </w:t>
      </w:r>
      <w:r w:rsidR="00C22DB7">
        <w:t xml:space="preserve">and </w:t>
      </w:r>
      <w:r w:rsidR="0016279B">
        <w:t>imprisoned for two weeks</w:t>
      </w:r>
      <w:r w:rsidR="005C05A3">
        <w:t xml:space="preserve">. </w:t>
      </w:r>
      <w:r w:rsidR="00C22DB7">
        <w:t xml:space="preserve"> </w:t>
      </w:r>
      <w:r w:rsidR="005C05A3">
        <w:t>Hitler</w:t>
      </w:r>
      <w:r w:rsidR="00C22DB7">
        <w:t>, meanwhile,</w:t>
      </w:r>
      <w:r w:rsidR="005C05A3">
        <w:t xml:space="preserve"> refused all contact with </w:t>
      </w:r>
      <w:r w:rsidR="00C22DB7">
        <w:t>his</w:t>
      </w:r>
      <w:r w:rsidR="005C05A3">
        <w:t xml:space="preserve"> neighbor, and as </w:t>
      </w:r>
      <w:r w:rsidR="00C22DB7">
        <w:t xml:space="preserve">the </w:t>
      </w:r>
      <w:r w:rsidR="00186AE8">
        <w:t xml:space="preserve">hotel’s </w:t>
      </w:r>
      <w:r w:rsidR="00047946">
        <w:t>finances went into the red</w:t>
      </w:r>
      <w:r w:rsidR="005C05A3">
        <w:t xml:space="preserve">, </w:t>
      </w:r>
      <w:r w:rsidR="00C22DB7">
        <w:t>Schuster</w:t>
      </w:r>
      <w:r w:rsidR="005C05A3">
        <w:t xml:space="preserve"> sought out buyers.  </w:t>
      </w:r>
      <w:r w:rsidR="00BC6307">
        <w:t>Offers evaporated, however,</w:t>
      </w:r>
      <w:r w:rsidR="005C05A3">
        <w:t xml:space="preserve"> when </w:t>
      </w:r>
      <w:r w:rsidR="00C22DB7">
        <w:t xml:space="preserve">local officials </w:t>
      </w:r>
      <w:r w:rsidR="00BC6307">
        <w:t>made clear that</w:t>
      </w:r>
      <w:r w:rsidR="005C05A3">
        <w:t xml:space="preserve"> the </w:t>
      </w:r>
      <w:r w:rsidR="00D47AC3">
        <w:t>hotel</w:t>
      </w:r>
      <w:r w:rsidR="00186AE8">
        <w:t>’s</w:t>
      </w:r>
      <w:r w:rsidR="005C05A3">
        <w:t xml:space="preserve"> license would not be</w:t>
      </w:r>
      <w:r w:rsidR="00C22DB7">
        <w:t xml:space="preserve"> renewed.  </w:t>
      </w:r>
      <w:r w:rsidR="00131CE8">
        <w:t>Finally, Angela Raub</w:t>
      </w:r>
      <w:r w:rsidR="00A90A05">
        <w:t>a</w:t>
      </w:r>
      <w:r w:rsidR="00131CE8">
        <w:t>l, Hitler’s bread-baking sister, who was wholly unsympathetic to her neighbor’s plight but aggrieved by how it inconvenienced her, notified Martin Bormann, who compelled Schuster to sell him the property</w:t>
      </w:r>
      <w:r w:rsidR="00D33D90">
        <w:t xml:space="preserve"> </w:t>
      </w:r>
      <w:r w:rsidR="00D33D90">
        <w:lastRenderedPageBreak/>
        <w:t>and,</w:t>
      </w:r>
      <w:r w:rsidR="00131CE8">
        <w:t xml:space="preserve"> </w:t>
      </w:r>
      <w:r w:rsidR="00D33D90">
        <w:t>a</w:t>
      </w:r>
      <w:r w:rsidR="00C22DB7">
        <w:t xml:space="preserve">fter the </w:t>
      </w:r>
      <w:r w:rsidR="00D33D90">
        <w:t xml:space="preserve">family left in November 1933, </w:t>
      </w:r>
      <w:r w:rsidR="00274B55">
        <w:t>transformed</w:t>
      </w:r>
      <w:r w:rsidR="00C22DB7">
        <w:t xml:space="preserve"> </w:t>
      </w:r>
      <w:r w:rsidR="00D33D90">
        <w:t xml:space="preserve">the </w:t>
      </w:r>
      <w:r w:rsidR="00703E86">
        <w:t>hotel</w:t>
      </w:r>
      <w:r w:rsidR="00D33D90">
        <w:t xml:space="preserve"> </w:t>
      </w:r>
      <w:r w:rsidR="00A74617">
        <w:t xml:space="preserve">into </w:t>
      </w:r>
      <w:r w:rsidR="00274B55">
        <w:t xml:space="preserve">barracks for Hitler’s </w:t>
      </w:r>
      <w:r w:rsidR="00805570">
        <w:t xml:space="preserve">SS </w:t>
      </w:r>
      <w:r w:rsidR="002106E1">
        <w:t>bod</w:t>
      </w:r>
      <w:r w:rsidR="001018AF">
        <w:t>yguard</w:t>
      </w:r>
      <w:r w:rsidR="00274B55">
        <w:t xml:space="preserve">. </w:t>
      </w:r>
      <w:r w:rsidR="00C22DB7">
        <w:t xml:space="preserve"> </w:t>
      </w:r>
      <w:r w:rsidR="00A74617">
        <w:t xml:space="preserve">The </w:t>
      </w:r>
      <w:r w:rsidR="00D33D90">
        <w:t xml:space="preserve">Schuster </w:t>
      </w:r>
      <w:r w:rsidR="00A74617">
        <w:t xml:space="preserve">family was forbidden </w:t>
      </w:r>
      <w:r w:rsidR="00E4235C">
        <w:t>to</w:t>
      </w:r>
      <w:r w:rsidR="00A74617">
        <w:t xml:space="preserve"> resettl</w:t>
      </w:r>
      <w:r w:rsidR="00E4235C">
        <w:t>e</w:t>
      </w:r>
      <w:r w:rsidR="00A74617">
        <w:t xml:space="preserve"> anywhere near the </w:t>
      </w:r>
      <w:r w:rsidR="00F4032F">
        <w:t xml:space="preserve">Berchtesgaden </w:t>
      </w:r>
      <w:r w:rsidR="005C05A3">
        <w:t>region</w:t>
      </w:r>
      <w:r w:rsidR="00300D65">
        <w:t xml:space="preserve"> and</w:t>
      </w:r>
      <w:r w:rsidR="00274B55">
        <w:t xml:space="preserve"> </w:t>
      </w:r>
      <w:r w:rsidR="00E4235C">
        <w:t>its</w:t>
      </w:r>
      <w:r w:rsidR="00A74617">
        <w:t xml:space="preserve"> adult members </w:t>
      </w:r>
      <w:r w:rsidR="00E4235C">
        <w:t>compelled</w:t>
      </w:r>
      <w:r w:rsidR="00A74617">
        <w:t xml:space="preserve"> to sign an agreement not to speak about</w:t>
      </w:r>
      <w:r w:rsidR="005C05A3">
        <w:t xml:space="preserve"> </w:t>
      </w:r>
      <w:r w:rsidR="00A74617">
        <w:t>having been Hitler’s</w:t>
      </w:r>
      <w:r w:rsidR="00C22DB7">
        <w:t xml:space="preserve"> neighbor</w:t>
      </w:r>
      <w:r w:rsidR="005C05A3">
        <w:t xml:space="preserve"> or </w:t>
      </w:r>
      <w:r w:rsidR="00A74617">
        <w:t>about their expulsion</w:t>
      </w:r>
      <w:r w:rsidR="00421A3D">
        <w:t>.</w:t>
      </w:r>
      <w:r w:rsidR="005C05A3">
        <w:t xml:space="preserve"> </w:t>
      </w:r>
      <w:r w:rsidR="00421A3D">
        <w:t xml:space="preserve"> W</w:t>
      </w:r>
      <w:r w:rsidR="005C05A3">
        <w:t xml:space="preserve">hen Schuster </w:t>
      </w:r>
      <w:r w:rsidR="00394F2A">
        <w:t xml:space="preserve">did </w:t>
      </w:r>
      <w:r w:rsidR="00300D65">
        <w:t>confess the truth to</w:t>
      </w:r>
      <w:r w:rsidR="00394F2A">
        <w:t xml:space="preserve"> his new neighbors</w:t>
      </w:r>
      <w:r w:rsidR="005C05A3">
        <w:t xml:space="preserve">, </w:t>
      </w:r>
      <w:r w:rsidR="00394F2A">
        <w:t xml:space="preserve">who were suspicious of a man who refused to talk about his past, </w:t>
      </w:r>
      <w:r w:rsidR="005C05A3">
        <w:t xml:space="preserve">he was again imprisoned.  </w:t>
      </w:r>
      <w:r w:rsidR="002C4472">
        <w:t xml:space="preserve">Around Berchtesgaden, </w:t>
      </w:r>
      <w:r w:rsidR="0013729A">
        <w:t xml:space="preserve">by contrast, </w:t>
      </w:r>
      <w:r w:rsidR="002C4472">
        <w:t xml:space="preserve">talk about the family’s treatment </w:t>
      </w:r>
      <w:r w:rsidR="00186AE8">
        <w:t>was</w:t>
      </w:r>
      <w:r w:rsidR="002C4472">
        <w:t xml:space="preserve"> spread</w:t>
      </w:r>
      <w:r w:rsidR="00186AE8">
        <w:t>ing</w:t>
      </w:r>
      <w:r w:rsidR="002C4472">
        <w:t xml:space="preserve">, prompting the </w:t>
      </w:r>
      <w:r w:rsidR="0061010A">
        <w:t>town’s</w:t>
      </w:r>
      <w:r w:rsidR="0016279B">
        <w:t xml:space="preserve"> NSDAP </w:t>
      </w:r>
      <w:r w:rsidR="00A74617">
        <w:t>chapter</w:t>
      </w:r>
      <w:r w:rsidR="00CE4D0C">
        <w:t xml:space="preserve"> </w:t>
      </w:r>
      <w:r w:rsidR="0061010A">
        <w:t xml:space="preserve">in January 1934 </w:t>
      </w:r>
      <w:r w:rsidR="002C4472">
        <w:t xml:space="preserve">to </w:t>
      </w:r>
      <w:r w:rsidR="002C27B7">
        <w:t>publish</w:t>
      </w:r>
      <w:r w:rsidR="00394F2A">
        <w:t xml:space="preserve"> a notice </w:t>
      </w:r>
      <w:r w:rsidR="002C27B7">
        <w:t xml:space="preserve">in the </w:t>
      </w:r>
      <w:r w:rsidR="0061010A">
        <w:t xml:space="preserve">local </w:t>
      </w:r>
      <w:r w:rsidR="002C27B7">
        <w:t xml:space="preserve">newspaper </w:t>
      </w:r>
      <w:r w:rsidR="002C4472">
        <w:t>forbidding</w:t>
      </w:r>
      <w:r w:rsidR="0016279B">
        <w:t xml:space="preserve"> </w:t>
      </w:r>
      <w:r w:rsidR="005C05A3">
        <w:t>any</w:t>
      </w:r>
      <w:r w:rsidR="00394F2A">
        <w:t xml:space="preserve"> further discussion of </w:t>
      </w:r>
      <w:r w:rsidR="004E79BE">
        <w:t xml:space="preserve">“the Schuster </w:t>
      </w:r>
      <w:r w:rsidR="00394F2A">
        <w:t>case</w:t>
      </w:r>
      <w:r w:rsidR="005C05A3">
        <w:t>.</w:t>
      </w:r>
      <w:r w:rsidR="00394F2A">
        <w:t>”</w:t>
      </w:r>
      <w:r w:rsidR="00CE4D0C">
        <w:t xml:space="preserve">  Those who </w:t>
      </w:r>
      <w:r w:rsidR="00300D65">
        <w:t>disobeyed</w:t>
      </w:r>
      <w:r w:rsidR="00CE4D0C">
        <w:t xml:space="preserve"> </w:t>
      </w:r>
      <w:r w:rsidR="00394F2A">
        <w:t xml:space="preserve">were warned that they </w:t>
      </w:r>
      <w:r w:rsidR="005C05A3">
        <w:t xml:space="preserve">would be </w:t>
      </w:r>
      <w:r w:rsidR="006D5285">
        <w:t>labeled</w:t>
      </w:r>
      <w:r w:rsidR="005C05A3">
        <w:t xml:space="preserve"> </w:t>
      </w:r>
      <w:r w:rsidR="0016279B">
        <w:t>enemies</w:t>
      </w:r>
      <w:r w:rsidR="00394F2A">
        <w:t xml:space="preserve"> of the state</w:t>
      </w:r>
      <w:r w:rsidR="0016279B">
        <w:t xml:space="preserve"> </w:t>
      </w:r>
      <w:r w:rsidR="005C05A3">
        <w:t xml:space="preserve">and </w:t>
      </w:r>
      <w:r w:rsidR="00394F2A">
        <w:t>sent</w:t>
      </w:r>
      <w:r w:rsidR="005C05A3">
        <w:t xml:space="preserve"> to</w:t>
      </w:r>
      <w:r w:rsidR="0016279B">
        <w:t xml:space="preserve"> the Dachau concentration camp.</w:t>
      </w:r>
      <w:r w:rsidR="005C05A3">
        <w:t xml:space="preserve">  </w:t>
      </w:r>
      <w:r w:rsidR="00394F2A">
        <w:t xml:space="preserve">Karl Schuster, a broken man, </w:t>
      </w:r>
      <w:r w:rsidR="00EF5150">
        <w:t xml:space="preserve">blamed himself for his family’s ruin and died </w:t>
      </w:r>
      <w:r w:rsidR="00047946">
        <w:t xml:space="preserve">of a heart attack </w:t>
      </w:r>
      <w:r w:rsidR="008E6E2B">
        <w:t>in 1934</w:t>
      </w:r>
      <w:r w:rsidR="00047946">
        <w:t>,</w:t>
      </w:r>
      <w:r w:rsidR="00394F2A">
        <w:t xml:space="preserve"> a</w:t>
      </w:r>
      <w:r w:rsidR="00EF5150">
        <w:t>t</w:t>
      </w:r>
      <w:r w:rsidR="00394F2A">
        <w:t xml:space="preserve"> the age </w:t>
      </w:r>
      <w:r w:rsidR="00394F2A" w:rsidRPr="00821FF8">
        <w:t>of 58.</w:t>
      </w:r>
      <w:r w:rsidR="003F40F5" w:rsidRPr="00772C84">
        <w:rPr>
          <w:rStyle w:val="EndnoteReference"/>
        </w:rPr>
        <w:endnoteReference w:id="15"/>
      </w:r>
      <w:r w:rsidR="009B3E62">
        <w:t xml:space="preserve">  </w:t>
      </w:r>
      <w:r w:rsidR="000F3E0E">
        <w:t xml:space="preserve">Eager buyers of </w:t>
      </w:r>
      <w:r w:rsidR="00520F41" w:rsidRPr="00182AC0">
        <w:rPr>
          <w:u w:val="single"/>
        </w:rPr>
        <w:t xml:space="preserve">Adolf </w:t>
      </w:r>
      <w:r w:rsidR="00520F41">
        <w:rPr>
          <w:u w:val="single"/>
        </w:rPr>
        <w:t>Hitler’s Adopted Homeland</w:t>
      </w:r>
      <w:r w:rsidR="000F3E0E">
        <w:t xml:space="preserve"> could not have guessed how quickly </w:t>
      </w:r>
      <w:r w:rsidR="004C27EA">
        <w:t>the book</w:t>
      </w:r>
      <w:r w:rsidR="000F3E0E">
        <w:t xml:space="preserve"> </w:t>
      </w:r>
      <w:r w:rsidR="00CE7597">
        <w:t xml:space="preserve">about the “Great Neighbor” </w:t>
      </w:r>
      <w:r w:rsidR="000F3E0E">
        <w:t>had become a tale of misfortune.</w:t>
      </w:r>
    </w:p>
    <w:p w:rsidR="00772C84" w:rsidRDefault="00071BEA" w:rsidP="001A0AED">
      <w:pPr>
        <w:spacing w:after="0" w:line="480" w:lineRule="auto"/>
        <w:ind w:firstLine="720"/>
      </w:pPr>
      <w:r>
        <w:t xml:space="preserve">The acquisition of the </w:t>
      </w:r>
      <w:proofErr w:type="spellStart"/>
      <w:r w:rsidR="00221EC3">
        <w:t>Türken</w:t>
      </w:r>
      <w:proofErr w:type="spellEnd"/>
      <w:r w:rsidR="00221EC3">
        <w:t xml:space="preserve"> </w:t>
      </w:r>
      <w:r w:rsidR="008E284A">
        <w:t>Inn</w:t>
      </w:r>
      <w:r>
        <w:t xml:space="preserve"> did little to staunch the Nazis’ desire for more space on the </w:t>
      </w:r>
      <w:r w:rsidR="008D2895" w:rsidRPr="00071BEA">
        <w:t>Obersalzberg</w:t>
      </w:r>
      <w:r w:rsidR="00332CAF">
        <w:t xml:space="preserve"> to </w:t>
      </w:r>
      <w:r w:rsidR="008D2895" w:rsidRPr="00071BEA">
        <w:t xml:space="preserve">accommodate </w:t>
      </w:r>
      <w:r>
        <w:t>Hitler’s</w:t>
      </w:r>
      <w:r w:rsidR="008D2895" w:rsidRPr="00071BEA">
        <w:t xml:space="preserve"> </w:t>
      </w:r>
      <w:r>
        <w:t xml:space="preserve">growing </w:t>
      </w:r>
      <w:r w:rsidR="008D2895" w:rsidRPr="00071BEA">
        <w:t xml:space="preserve">entourage </w:t>
      </w:r>
      <w:r w:rsidR="008D2895">
        <w:t>a</w:t>
      </w:r>
      <w:r w:rsidR="00346D29">
        <w:t>s well as</w:t>
      </w:r>
      <w:r w:rsidR="008D2895">
        <w:t xml:space="preserve"> </w:t>
      </w:r>
      <w:r w:rsidR="00274B55">
        <w:t xml:space="preserve">to conduct </w:t>
      </w:r>
      <w:r w:rsidR="00346D29">
        <w:t xml:space="preserve">government business and </w:t>
      </w:r>
      <w:r w:rsidR="00274B55">
        <w:t xml:space="preserve">host </w:t>
      </w:r>
      <w:r w:rsidR="00346D29">
        <w:t>state visits</w:t>
      </w:r>
      <w:r w:rsidR="00332CAF">
        <w:t xml:space="preserve">.  </w:t>
      </w:r>
      <w:r w:rsidR="00472087">
        <w:t xml:space="preserve">As the regime’s machinery of oppression </w:t>
      </w:r>
      <w:r w:rsidR="00E65829">
        <w:t xml:space="preserve">churned out </w:t>
      </w:r>
      <w:r w:rsidR="00B876EE">
        <w:t>masses</w:t>
      </w:r>
      <w:r w:rsidR="00367E03">
        <w:t xml:space="preserve"> of </w:t>
      </w:r>
      <w:r w:rsidR="00E65829">
        <w:t>victims</w:t>
      </w:r>
      <w:r w:rsidR="00B876EE">
        <w:t>—</w:t>
      </w:r>
      <w:r w:rsidR="00AE6390">
        <w:t xml:space="preserve">some </w:t>
      </w:r>
      <w:r w:rsidR="00B876EE">
        <w:t xml:space="preserve">45,000 </w:t>
      </w:r>
      <w:r w:rsidR="009E2AD5">
        <w:t>Germans</w:t>
      </w:r>
      <w:r w:rsidR="00B876EE">
        <w:t xml:space="preserve"> were </w:t>
      </w:r>
      <w:r w:rsidR="00AE6390">
        <w:t>held</w:t>
      </w:r>
      <w:r w:rsidR="00B876EE">
        <w:t xml:space="preserve"> in concentration camps </w:t>
      </w:r>
      <w:r w:rsidR="00AE6390">
        <w:t xml:space="preserve">and unofficial torture centers </w:t>
      </w:r>
      <w:r w:rsidR="00B876EE">
        <w:t xml:space="preserve">in </w:t>
      </w:r>
      <w:r w:rsidR="00AE6390">
        <w:t xml:space="preserve">the first half of </w:t>
      </w:r>
      <w:r w:rsidR="00B876EE">
        <w:t xml:space="preserve">1933 alone—the </w:t>
      </w:r>
      <w:r w:rsidR="00472087">
        <w:t>need to protect Hitler also grew more pressing.</w:t>
      </w:r>
      <w:r w:rsidR="00CA5B36">
        <w:rPr>
          <w:rStyle w:val="EndnoteReference"/>
        </w:rPr>
        <w:endnoteReference w:id="16"/>
      </w:r>
      <w:r w:rsidR="00472087">
        <w:t xml:space="preserve">  </w:t>
      </w:r>
      <w:r w:rsidR="00677815">
        <w:t xml:space="preserve">In the years </w:t>
      </w:r>
      <w:r w:rsidR="00A81B89">
        <w:t xml:space="preserve">following the </w:t>
      </w:r>
      <w:proofErr w:type="spellStart"/>
      <w:r w:rsidR="00A81B89">
        <w:t>Schusters</w:t>
      </w:r>
      <w:proofErr w:type="spellEnd"/>
      <w:r w:rsidR="00A81B89">
        <w:t>’ eviction</w:t>
      </w:r>
      <w:r w:rsidR="00332CAF">
        <w:t xml:space="preserve">, </w:t>
      </w:r>
      <w:r>
        <w:t>Bormann</w:t>
      </w:r>
      <w:r w:rsidR="00332CAF">
        <w:t xml:space="preserve"> </w:t>
      </w:r>
      <w:r w:rsidR="001C49ED">
        <w:t>directed</w:t>
      </w:r>
      <w:r>
        <w:t xml:space="preserve"> </w:t>
      </w:r>
      <w:r w:rsidR="00274B55">
        <w:t>a radical and violent transformation of the mountain as its ori</w:t>
      </w:r>
      <w:r w:rsidR="00E169A8">
        <w:t xml:space="preserve">ginal inhabitants were removed </w:t>
      </w:r>
      <w:r w:rsidR="00274B55">
        <w:t xml:space="preserve">to </w:t>
      </w:r>
      <w:r w:rsidR="00394F2A">
        <w:t>make way for</w:t>
      </w:r>
      <w:r w:rsidR="00274B55">
        <w:t xml:space="preserve"> a h</w:t>
      </w:r>
      <w:r w:rsidR="002106E1">
        <w:t>eavily</w:t>
      </w:r>
      <w:r w:rsidR="00274B55">
        <w:t xml:space="preserve"> guarded enclave </w:t>
      </w:r>
      <w:r w:rsidR="00394F2A">
        <w:t xml:space="preserve">of </w:t>
      </w:r>
      <w:r w:rsidR="00274B55">
        <w:t>Nazi elite</w:t>
      </w:r>
      <w:r w:rsidR="00274B55" w:rsidRPr="004B16C3">
        <w:t xml:space="preserve">. </w:t>
      </w:r>
      <w:r w:rsidR="00C02323" w:rsidRPr="004B16C3">
        <w:t xml:space="preserve"> If, as </w:t>
      </w:r>
      <w:proofErr w:type="spellStart"/>
      <w:r w:rsidR="00C02323" w:rsidRPr="004B16C3">
        <w:t>Schmidkunz</w:t>
      </w:r>
      <w:proofErr w:type="spellEnd"/>
      <w:r w:rsidR="00C02323" w:rsidRPr="004B16C3">
        <w:t xml:space="preserve"> </w:t>
      </w:r>
      <w:r w:rsidR="00F547F3" w:rsidRPr="004B16C3">
        <w:t>maintained</w:t>
      </w:r>
      <w:r w:rsidR="00C02323" w:rsidRPr="004B16C3">
        <w:t>, Hitler’s n</w:t>
      </w:r>
      <w:r w:rsidR="004B16C3">
        <w:t>eighbors had thought of him as one of their own,</w:t>
      </w:r>
      <w:r w:rsidR="00C02323" w:rsidRPr="004B16C3">
        <w:t xml:space="preserve"> </w:t>
      </w:r>
      <w:r w:rsidR="004B16C3">
        <w:t xml:space="preserve">he, </w:t>
      </w:r>
      <w:r w:rsidR="00C02323" w:rsidRPr="004B16C3">
        <w:t>clearly</w:t>
      </w:r>
      <w:r w:rsidR="004B16C3">
        <w:t>,</w:t>
      </w:r>
      <w:r w:rsidR="00C02323" w:rsidRPr="004B16C3">
        <w:t xml:space="preserve"> did not return the sentiment</w:t>
      </w:r>
      <w:r w:rsidR="00394F2A">
        <w:t xml:space="preserve">.  </w:t>
      </w:r>
      <w:r w:rsidR="00274B55">
        <w:t xml:space="preserve">While </w:t>
      </w:r>
      <w:r w:rsidR="00DC6690">
        <w:t>a few of</w:t>
      </w:r>
      <w:r w:rsidR="00394F2A">
        <w:t xml:space="preserve"> the </w:t>
      </w:r>
      <w:r w:rsidR="00436B96">
        <w:t>villagers</w:t>
      </w:r>
      <w:r w:rsidR="00274B55">
        <w:t xml:space="preserve"> </w:t>
      </w:r>
      <w:r w:rsidR="00394F2A">
        <w:t>departed</w:t>
      </w:r>
      <w:r w:rsidR="00274B55">
        <w:t xml:space="preserve"> voluntarily</w:t>
      </w:r>
      <w:r w:rsidR="00394F2A">
        <w:t>, content</w:t>
      </w:r>
      <w:r w:rsidR="00274B55">
        <w:t xml:space="preserve"> with the</w:t>
      </w:r>
      <w:r w:rsidR="00394F2A">
        <w:t xml:space="preserve"> </w:t>
      </w:r>
      <w:r w:rsidR="00274B55">
        <w:t>compensation</w:t>
      </w:r>
      <w:r w:rsidR="00394F2A">
        <w:t xml:space="preserve"> they had received</w:t>
      </w:r>
      <w:r w:rsidR="00274B55">
        <w:t xml:space="preserve">, </w:t>
      </w:r>
      <w:r w:rsidR="00EB414D" w:rsidRPr="00460FA8">
        <w:t>m</w:t>
      </w:r>
      <w:r w:rsidR="00DC6690" w:rsidRPr="00460FA8">
        <w:t>any</w:t>
      </w:r>
      <w:r w:rsidR="00274B55" w:rsidRPr="00460FA8">
        <w:t xml:space="preserve"> </w:t>
      </w:r>
      <w:r w:rsidR="00EB414D" w:rsidRPr="00460FA8">
        <w:t>refused</w:t>
      </w:r>
      <w:r w:rsidR="00274B55" w:rsidRPr="00460FA8">
        <w:t xml:space="preserve"> to </w:t>
      </w:r>
      <w:r w:rsidR="00460FA8" w:rsidRPr="00460FA8">
        <w:t>go</w:t>
      </w:r>
      <w:r w:rsidR="00274B55" w:rsidRPr="00460FA8">
        <w:t xml:space="preserve">.  </w:t>
      </w:r>
      <w:r w:rsidR="00EB414D" w:rsidRPr="00460FA8">
        <w:t>Some had businesses that were beginning to flourish with the increased tourism.  Others</w:t>
      </w:r>
      <w:r w:rsidR="00394F2A" w:rsidRPr="00460FA8">
        <w:t xml:space="preserve"> f</w:t>
      </w:r>
      <w:r w:rsidR="007C33C3" w:rsidRPr="00460FA8">
        <w:t>elt the</w:t>
      </w:r>
      <w:r w:rsidR="00394F2A">
        <w:t xml:space="preserve"> compensation </w:t>
      </w:r>
      <w:r w:rsidR="00EB414D">
        <w:t xml:space="preserve">Bormann </w:t>
      </w:r>
      <w:r w:rsidR="007C33C3">
        <w:lastRenderedPageBreak/>
        <w:t>offered was</w:t>
      </w:r>
      <w:r w:rsidR="00394F2A">
        <w:t xml:space="preserve"> </w:t>
      </w:r>
      <w:r w:rsidR="002106E1">
        <w:t xml:space="preserve">grossly </w:t>
      </w:r>
      <w:r w:rsidR="00EB414D">
        <w:t>inadequate</w:t>
      </w:r>
      <w:r w:rsidR="00394F2A">
        <w:t xml:space="preserve">.  </w:t>
      </w:r>
      <w:r w:rsidR="002106E1">
        <w:t xml:space="preserve">And yet others simply did not want to </w:t>
      </w:r>
      <w:r w:rsidR="00CD6FC1">
        <w:t xml:space="preserve">leave their </w:t>
      </w:r>
      <w:r w:rsidR="00195A65">
        <w:t xml:space="preserve">homes and </w:t>
      </w:r>
      <w:r w:rsidR="00BF6691">
        <w:t>farms, which had often been in the family for generations</w:t>
      </w:r>
      <w:r w:rsidR="002106E1">
        <w:t xml:space="preserve">.  </w:t>
      </w:r>
      <w:r w:rsidR="00274B55">
        <w:t xml:space="preserve">Those who made trouble found themselves on the receiving end of Bormann’s brutal tactics. </w:t>
      </w:r>
      <w:r w:rsidR="00394F2A">
        <w:t xml:space="preserve"> </w:t>
      </w:r>
      <w:r w:rsidR="00436B96">
        <w:t xml:space="preserve">In winter, </w:t>
      </w:r>
      <w:r w:rsidR="00BF6691">
        <w:t>a</w:t>
      </w:r>
      <w:r w:rsidR="00274B55">
        <w:t xml:space="preserve"> favor</w:t>
      </w:r>
      <w:r w:rsidR="00BF6691">
        <w:t>ed</w:t>
      </w:r>
      <w:r w:rsidR="00394F2A">
        <w:t xml:space="preserve"> method to hurry a departure</w:t>
      </w:r>
      <w:r w:rsidR="00274B55">
        <w:t xml:space="preserve"> was to</w:t>
      </w:r>
      <w:r w:rsidR="00274B55" w:rsidRPr="00274B55">
        <w:t xml:space="preserve"> </w:t>
      </w:r>
      <w:r w:rsidR="00274B55">
        <w:t xml:space="preserve">remove the roof of a house </w:t>
      </w:r>
      <w:r w:rsidR="00394F2A">
        <w:t>that was still occupied—the residents tended not to last long in the freezing temperatures and deep snowfalls</w:t>
      </w:r>
      <w:r w:rsidR="00274B55">
        <w:t xml:space="preserve">.  In other cases, recalcitrant sellers were </w:t>
      </w:r>
      <w:r w:rsidR="009C3597">
        <w:t>threatened with deportation to</w:t>
      </w:r>
      <w:r w:rsidR="00274B55">
        <w:t xml:space="preserve"> </w:t>
      </w:r>
      <w:r w:rsidR="00720DA6">
        <w:t xml:space="preserve">the </w:t>
      </w:r>
      <w:r w:rsidR="00CE4D0C">
        <w:t>Dachau</w:t>
      </w:r>
      <w:r w:rsidR="00720DA6">
        <w:t xml:space="preserve"> concentration camp</w:t>
      </w:r>
      <w:r w:rsidR="00274B55">
        <w:t xml:space="preserve">.  </w:t>
      </w:r>
      <w:r w:rsidR="001156F0">
        <w:t>This was no idle threat</w:t>
      </w:r>
      <w:r w:rsidR="00A336AB">
        <w:t xml:space="preserve">: </w:t>
      </w:r>
      <w:r w:rsidR="001156F0">
        <w:t xml:space="preserve">a young photographer named Johann </w:t>
      </w:r>
      <w:proofErr w:type="spellStart"/>
      <w:r w:rsidR="001156F0">
        <w:t>Brandner</w:t>
      </w:r>
      <w:proofErr w:type="spellEnd"/>
      <w:r w:rsidR="001156F0">
        <w:t xml:space="preserve"> who </w:t>
      </w:r>
      <w:r w:rsidR="008022EB">
        <w:t>dared to petition Hitler directly about the loss of his shop</w:t>
      </w:r>
      <w:r w:rsidR="00A336AB">
        <w:t xml:space="preserve"> was sent to </w:t>
      </w:r>
      <w:r w:rsidR="001156F0">
        <w:t xml:space="preserve">Dachau for two years.  </w:t>
      </w:r>
      <w:r w:rsidR="009607F8">
        <w:t xml:space="preserve">By </w:t>
      </w:r>
      <w:r w:rsidR="006A46B3">
        <w:t>1937</w:t>
      </w:r>
      <w:r w:rsidR="009607F8" w:rsidRPr="006A46B3">
        <w:t xml:space="preserve">, </w:t>
      </w:r>
      <w:r w:rsidR="004D34CE">
        <w:t>the majority of</w:t>
      </w:r>
      <w:r w:rsidR="009C3597">
        <w:t xml:space="preserve"> the original inhabitants had been removed</w:t>
      </w:r>
      <w:r w:rsidR="003461FB">
        <w:t xml:space="preserve"> and their houses</w:t>
      </w:r>
      <w:r w:rsidR="00C40E0C">
        <w:t xml:space="preserve"> demolished to </w:t>
      </w:r>
      <w:r w:rsidR="00F75D7F">
        <w:t xml:space="preserve">improve Hitler’s views or </w:t>
      </w:r>
      <w:r w:rsidR="00895549">
        <w:t>accommodate</w:t>
      </w:r>
      <w:r w:rsidR="00F75D7F">
        <w:t xml:space="preserve"> the needs </w:t>
      </w:r>
      <w:r w:rsidR="00586737">
        <w:t xml:space="preserve">of the new </w:t>
      </w:r>
      <w:r w:rsidR="00677815">
        <w:t xml:space="preserve">elite </w:t>
      </w:r>
      <w:r w:rsidR="00586737">
        <w:t>community</w:t>
      </w:r>
      <w:r w:rsidR="00C40E0C">
        <w:t>.</w:t>
      </w:r>
      <w:r w:rsidR="00732AFC">
        <w:rPr>
          <w:rStyle w:val="EndnoteReference"/>
        </w:rPr>
        <w:endnoteReference w:id="17"/>
      </w:r>
      <w:r w:rsidR="00C40E0C">
        <w:t xml:space="preserve">  </w:t>
      </w:r>
      <w:r w:rsidR="00274B55">
        <w:t xml:space="preserve">And yet, </w:t>
      </w:r>
      <w:r w:rsidR="00E55A38">
        <w:t xml:space="preserve">throughout the period of seizure and evictions, </w:t>
      </w:r>
      <w:r w:rsidR="00274B55">
        <w:t xml:space="preserve">National Socialist propaganda continued to celebrate </w:t>
      </w:r>
      <w:r w:rsidR="001545E6">
        <w:t>a people and way of life on the</w:t>
      </w:r>
      <w:r w:rsidR="00274B55">
        <w:t xml:space="preserve"> Obersalzberg that </w:t>
      </w:r>
      <w:r w:rsidR="001545E6">
        <w:t>the</w:t>
      </w:r>
      <w:r w:rsidR="00BE3BD5">
        <w:t xml:space="preserve"> Nazis</w:t>
      </w:r>
      <w:r w:rsidR="001545E6">
        <w:t xml:space="preserve"> were systematically destroying</w:t>
      </w:r>
      <w:r w:rsidR="00CE7597">
        <w:t>.</w:t>
      </w:r>
    </w:p>
    <w:p w:rsidR="008B7395" w:rsidRDefault="0035457F" w:rsidP="001A0AED">
      <w:pPr>
        <w:spacing w:after="0" w:line="480" w:lineRule="auto"/>
        <w:ind w:firstLine="720"/>
      </w:pPr>
      <w:r>
        <w:t xml:space="preserve">In 1935, Hoffmann published </w:t>
      </w:r>
      <w:r w:rsidR="006C2400">
        <w:t>a</w:t>
      </w:r>
      <w:r>
        <w:t xml:space="preserve"> book </w:t>
      </w:r>
      <w:r w:rsidR="006C2400">
        <w:t xml:space="preserve">of photographs </w:t>
      </w:r>
      <w:r>
        <w:t xml:space="preserve">celebrating </w:t>
      </w:r>
      <w:r w:rsidR="00FC0FC4">
        <w:t xml:space="preserve">Hitler’s mountain life, and </w:t>
      </w:r>
      <w:r w:rsidR="00464B07">
        <w:t>revealing</w:t>
      </w:r>
      <w:r w:rsidR="00FC0FC4">
        <w:t>, through its title, the Nazis’ proprietary mindset</w:t>
      </w:r>
      <w:r w:rsidR="006C2400">
        <w:t xml:space="preserve">: </w:t>
      </w:r>
      <w:r w:rsidR="006C2400" w:rsidRPr="006C2400">
        <w:rPr>
          <w:u w:val="single"/>
        </w:rPr>
        <w:t>Hitler in His Mountains</w:t>
      </w:r>
      <w:r w:rsidR="005465CF">
        <w:t xml:space="preserve"> (</w:t>
      </w:r>
      <w:r w:rsidR="00F62DB4">
        <w:t>see fig. 41</w:t>
      </w:r>
      <w:r w:rsidR="005465CF">
        <w:t>)</w:t>
      </w:r>
      <w:r w:rsidR="006C2400">
        <w:t>.</w:t>
      </w:r>
      <w:r w:rsidR="00FC0FC4">
        <w:t xml:space="preserve">  </w:t>
      </w:r>
      <w:r w:rsidR="00626D9A">
        <w:t>E</w:t>
      </w:r>
      <w:r w:rsidR="00433547">
        <w:t>ight</w:t>
      </w:r>
      <w:r w:rsidR="004A27FA">
        <w:t>y</w:t>
      </w:r>
      <w:r w:rsidR="00433547">
        <w:t>-six images documented Hitler</w:t>
      </w:r>
      <w:r w:rsidR="00626D9A">
        <w:t xml:space="preserve"> </w:t>
      </w:r>
      <w:r w:rsidR="00D31C73">
        <w:t xml:space="preserve">relaxing </w:t>
      </w:r>
      <w:r w:rsidR="00143A12">
        <w:t>or</w:t>
      </w:r>
      <w:r w:rsidR="00D31C73">
        <w:t xml:space="preserve"> working at home on the Obersalzberg </w:t>
      </w:r>
      <w:r w:rsidR="00143A12">
        <w:t>and</w:t>
      </w:r>
      <w:r w:rsidR="00D31C73">
        <w:t xml:space="preserve"> in other southern Bavarian locations.</w:t>
      </w:r>
      <w:r w:rsidR="00433547">
        <w:t xml:space="preserve">  </w:t>
      </w:r>
      <w:r w:rsidR="00225F2F">
        <w:t>Schirach</w:t>
      </w:r>
      <w:r w:rsidR="00433547" w:rsidRPr="00225F2F">
        <w:t xml:space="preserve"> </w:t>
      </w:r>
      <w:r w:rsidR="00433547">
        <w:t xml:space="preserve">provided the foreword, in which he </w:t>
      </w:r>
      <w:r w:rsidR="00470C07">
        <w:t>stated that Haus Wachenfeld</w:t>
      </w:r>
      <w:r w:rsidR="00464B07">
        <w:t>, now “</w:t>
      </w:r>
      <w:r w:rsidR="00470C07">
        <w:t xml:space="preserve">famous worldwide,” </w:t>
      </w:r>
      <w:r w:rsidR="00464B07">
        <w:t>had become</w:t>
      </w:r>
      <w:r w:rsidR="00470C07">
        <w:t xml:space="preserve"> a “symbol of the F</w:t>
      </w:r>
      <w:r w:rsidR="00470C07">
        <w:rPr>
          <w:rFonts w:cs="Times New Roman"/>
        </w:rPr>
        <w:t>ü</w:t>
      </w:r>
      <w:r w:rsidR="00470C07">
        <w:t xml:space="preserve">hrer’s </w:t>
      </w:r>
      <w:r w:rsidR="00AF776F">
        <w:t>steadfastness.</w:t>
      </w:r>
      <w:r w:rsidR="008B7395">
        <w:t xml:space="preserve">” </w:t>
      </w:r>
      <w:r w:rsidR="00AF776F">
        <w:t xml:space="preserve"> </w:t>
      </w:r>
      <w:r w:rsidR="00A906EE">
        <w:t>“Today,” he wrote</w:t>
      </w:r>
      <w:r w:rsidR="00B25624">
        <w:t xml:space="preserve">, the </w:t>
      </w:r>
      <w:r w:rsidR="00D07F74">
        <w:t xml:space="preserve">same </w:t>
      </w:r>
      <w:r w:rsidR="00B25624">
        <w:t xml:space="preserve">“unaltered </w:t>
      </w:r>
      <w:r w:rsidR="00A906EE">
        <w:t>gable</w:t>
      </w:r>
      <w:r w:rsidR="00D07F74">
        <w:t xml:space="preserve"> </w:t>
      </w:r>
      <w:r w:rsidR="00AF776F">
        <w:t xml:space="preserve">greets the Untersberg </w:t>
      </w:r>
      <w:r w:rsidR="00D07F74">
        <w:t>as</w:t>
      </w:r>
      <w:r w:rsidR="00BA42DD">
        <w:t xml:space="preserve"> </w:t>
      </w:r>
      <w:r w:rsidR="00A906EE">
        <w:t>i</w:t>
      </w:r>
      <w:r w:rsidR="00AF776F">
        <w:t xml:space="preserve">n the time when </w:t>
      </w:r>
      <w:r w:rsidR="00D07F74">
        <w:t>its</w:t>
      </w:r>
      <w:r w:rsidR="00AF776F">
        <w:t xml:space="preserve"> occupant stood at the beginning of his path.”  True, he admitted, there had been some </w:t>
      </w:r>
      <w:r w:rsidR="00F65B91">
        <w:t>modifications</w:t>
      </w:r>
      <w:r w:rsidR="00AF776F">
        <w:t xml:space="preserve"> to the </w:t>
      </w:r>
      <w:r w:rsidR="0083595D">
        <w:t>house, some work</w:t>
      </w:r>
      <w:r w:rsidR="00AF776F">
        <w:t xml:space="preserve">rooms added, </w:t>
      </w:r>
      <w:r w:rsidR="0083595D">
        <w:t xml:space="preserve">but </w:t>
      </w:r>
      <w:r w:rsidR="00B65070">
        <w:t xml:space="preserve">the </w:t>
      </w:r>
      <w:r w:rsidR="0083595D">
        <w:t>bewitching</w:t>
      </w:r>
      <w:r w:rsidR="00B65070">
        <w:t xml:space="preserve"> </w:t>
      </w:r>
      <w:r w:rsidR="0083595D">
        <w:t>power</w:t>
      </w:r>
      <w:r w:rsidR="00B65070">
        <w:t xml:space="preserve"> of the </w:t>
      </w:r>
      <w:r w:rsidR="0083595D">
        <w:t>Alps remained un</w:t>
      </w:r>
      <w:r w:rsidR="00F65B91">
        <w:t>changed</w:t>
      </w:r>
      <w:r w:rsidR="0083595D">
        <w:t xml:space="preserve"> and</w:t>
      </w:r>
      <w:r w:rsidR="00B65070">
        <w:t xml:space="preserve"> could still be</w:t>
      </w:r>
      <w:r w:rsidR="0083595D">
        <w:t xml:space="preserve"> felt </w:t>
      </w:r>
      <w:r w:rsidR="00B65070">
        <w:t>when the clacking of the secretaries’ typewriters and the ringing of the telephones had ceased: “</w:t>
      </w:r>
      <w:r w:rsidR="00464B07">
        <w:t>Then, a</w:t>
      </w:r>
      <w:r w:rsidR="00B65070">
        <w:t>t night</w:t>
      </w:r>
      <w:r w:rsidR="00464B07">
        <w:t xml:space="preserve">, </w:t>
      </w:r>
      <w:r w:rsidR="00B65070">
        <w:t>th</w:t>
      </w:r>
      <w:r w:rsidR="00464B07">
        <w:t xml:space="preserve">e mountain house </w:t>
      </w:r>
      <w:r w:rsidR="003226CA">
        <w:t>stands</w:t>
      </w:r>
      <w:r w:rsidR="00464B07">
        <w:t xml:space="preserve"> under </w:t>
      </w:r>
      <w:r w:rsidR="00B65070">
        <w:t>myriad</w:t>
      </w:r>
      <w:r w:rsidR="00464B07">
        <w:t>s</w:t>
      </w:r>
      <w:r w:rsidR="00B65070">
        <w:t xml:space="preserve"> of stars and the F</w:t>
      </w:r>
      <w:r w:rsidR="00464B07">
        <w:rPr>
          <w:rFonts w:cs="Times New Roman"/>
        </w:rPr>
        <w:t>ü</w:t>
      </w:r>
      <w:r w:rsidR="00B65070">
        <w:t xml:space="preserve">hrer </w:t>
      </w:r>
      <w:r w:rsidR="000E784B">
        <w:t xml:space="preserve">stands absorbed </w:t>
      </w:r>
      <w:r w:rsidR="0076433A">
        <w:t>in</w:t>
      </w:r>
      <w:r w:rsidR="000E784B">
        <w:t xml:space="preserve"> the glowing moonlit landscape, the particulars </w:t>
      </w:r>
      <w:r w:rsidR="000E784B">
        <w:lastRenderedPageBreak/>
        <w:t>of which have been familiar to him for decades.”</w:t>
      </w:r>
      <w:r w:rsidR="009742A1">
        <w:rPr>
          <w:rStyle w:val="EndnoteReference"/>
        </w:rPr>
        <w:endnoteReference w:id="18"/>
      </w:r>
      <w:r w:rsidR="00B65070">
        <w:t xml:space="preserve">  </w:t>
      </w:r>
      <w:r w:rsidR="000E784B">
        <w:t>With a strategic deployment of sentimental imagery</w:t>
      </w:r>
      <w:r w:rsidR="008B7395">
        <w:t xml:space="preserve">, and following on </w:t>
      </w:r>
      <w:proofErr w:type="spellStart"/>
      <w:r w:rsidR="008B7395">
        <w:t>Schmidkunz’s</w:t>
      </w:r>
      <w:proofErr w:type="spellEnd"/>
      <w:r w:rsidR="008B7395">
        <w:t xml:space="preserve"> lead, </w:t>
      </w:r>
      <w:proofErr w:type="spellStart"/>
      <w:r w:rsidR="008B7395">
        <w:t>Schirach</w:t>
      </w:r>
      <w:proofErr w:type="spellEnd"/>
      <w:r w:rsidR="008B7395">
        <w:t xml:space="preserve"> </w:t>
      </w:r>
      <w:r w:rsidR="000E784B" w:rsidRPr="00B25624">
        <w:t xml:space="preserve">thus </w:t>
      </w:r>
      <w:r w:rsidR="008B7395" w:rsidRPr="00B25624">
        <w:t>dismissed and diverted</w:t>
      </w:r>
      <w:r w:rsidR="008B7395">
        <w:t xml:space="preserve"> attention from the fact that the house was in constant flux and, after the 1936 expansion, </w:t>
      </w:r>
      <w:r w:rsidR="001849E4">
        <w:t xml:space="preserve">more than anything </w:t>
      </w:r>
      <w:r w:rsidR="008B7395">
        <w:t>a testament to Hitler’s enormous wealth and power.</w:t>
      </w:r>
    </w:p>
    <w:p w:rsidR="00C10605" w:rsidRDefault="00E61D84" w:rsidP="001A0AED">
      <w:pPr>
        <w:spacing w:after="0" w:line="480" w:lineRule="auto"/>
        <w:ind w:firstLine="720"/>
      </w:pPr>
      <w:r>
        <w:t>The pilgrimages to Haus Wachenfeld fe</w:t>
      </w:r>
      <w:r w:rsidR="00684179">
        <w:t xml:space="preserve">atured prominently in the book.  Hoffmann captured Hitler waving to the crowds assembled outside the fence to his house, shaking hands, and walking through a throng </w:t>
      </w:r>
      <w:r w:rsidR="00FB235E">
        <w:t>of</w:t>
      </w:r>
      <w:r w:rsidR="00684179">
        <w:t xml:space="preserve"> outstretched arms.  </w:t>
      </w:r>
      <w:r w:rsidR="00FB235E">
        <w:t>Unl</w:t>
      </w:r>
      <w:r w:rsidR="00684179">
        <w:t xml:space="preserve">ike the </w:t>
      </w:r>
      <w:r w:rsidR="00806D16">
        <w:t xml:space="preserve">disciplined </w:t>
      </w:r>
      <w:r w:rsidR="00684179">
        <w:t xml:space="preserve">crowds depicted by </w:t>
      </w:r>
      <w:proofErr w:type="spellStart"/>
      <w:r w:rsidR="00684179">
        <w:t>Leni</w:t>
      </w:r>
      <w:proofErr w:type="spellEnd"/>
      <w:r w:rsidR="00684179">
        <w:t xml:space="preserve"> Riefenstahl, the pilgrims </w:t>
      </w:r>
      <w:r w:rsidR="00FB235E">
        <w:t>swarmed around the F</w:t>
      </w:r>
      <w:r w:rsidR="00FB235E">
        <w:rPr>
          <w:rFonts w:cs="Times New Roman"/>
        </w:rPr>
        <w:t>ü</w:t>
      </w:r>
      <w:r w:rsidR="00FB235E">
        <w:t>hrer, pushing to get closer</w:t>
      </w:r>
      <w:r w:rsidR="004B47DB">
        <w:t>,</w:t>
      </w:r>
      <w:r w:rsidR="00FB235E">
        <w:t xml:space="preserve"> and trying to touch him.  </w:t>
      </w:r>
      <w:r w:rsidR="009910E5">
        <w:t>Nor did they resemble the idealized, young and athletic types favored by Riefenstahl: in one photograph, a stout middle-aged woman salutes the F</w:t>
      </w:r>
      <w:r w:rsidR="009910E5">
        <w:rPr>
          <w:rFonts w:cs="Times New Roman"/>
        </w:rPr>
        <w:t>ü</w:t>
      </w:r>
      <w:r w:rsidR="009910E5">
        <w:t xml:space="preserve">hrer with her upraised arm while firmly clutching her handbag under the other; in another, </w:t>
      </w:r>
      <w:r w:rsidR="00CA25A3">
        <w:t xml:space="preserve">Hitler shakes the hand of </w:t>
      </w:r>
      <w:r w:rsidR="009910E5">
        <w:t>an older woman</w:t>
      </w:r>
      <w:r w:rsidR="00CA25A3">
        <w:t xml:space="preserve"> whose</w:t>
      </w:r>
      <w:r w:rsidR="009910E5">
        <w:t xml:space="preserve"> broad smile reveals decayed teeth.  (In later images of the pilgrimage, Hoffmann would focus on groups of young blond girls.</w:t>
      </w:r>
      <w:r w:rsidR="00C726CE">
        <w:rPr>
          <w:rStyle w:val="EndnoteReference"/>
        </w:rPr>
        <w:endnoteReference w:id="19"/>
      </w:r>
      <w:r w:rsidR="009910E5">
        <w:t xml:space="preserve">)  </w:t>
      </w:r>
      <w:r w:rsidR="00A24299">
        <w:t>Yet what differentiated these masses from those envisioned and filmed by Riefenstahl was, above all, the potential emergence of one from the many: the person whose hand the F</w:t>
      </w:r>
      <w:r w:rsidR="00A24299">
        <w:rPr>
          <w:rFonts w:cs="Times New Roman"/>
        </w:rPr>
        <w:t>ü</w:t>
      </w:r>
      <w:r w:rsidR="00A24299">
        <w:t>hrer shook or the child who received special</w:t>
      </w:r>
      <w:r w:rsidR="00FD75D4">
        <w:t xml:space="preserve"> attention.  Schirach explained that</w:t>
      </w:r>
      <w:r w:rsidR="002E3751">
        <w:t xml:space="preserve"> “</w:t>
      </w:r>
      <w:r w:rsidR="00FD75D4">
        <w:t>e</w:t>
      </w:r>
      <w:r w:rsidR="002E3751">
        <w:t xml:space="preserve">very now and then, </w:t>
      </w:r>
      <w:r w:rsidR="00FD75D4">
        <w:t>someone</w:t>
      </w:r>
      <w:r w:rsidR="002E3751">
        <w:t xml:space="preserve"> breaks ranks, usually a </w:t>
      </w:r>
      <w:r w:rsidR="00A95754">
        <w:t>small</w:t>
      </w:r>
      <w:r w:rsidR="002E3751">
        <w:t xml:space="preserve"> boy, who has some worry.  Maybe the father is unemployed, the mother ill, </w:t>
      </w:r>
      <w:r w:rsidR="00443AED">
        <w:t xml:space="preserve">and he </w:t>
      </w:r>
      <w:r w:rsidR="00A95754">
        <w:t>knows</w:t>
      </w:r>
      <w:r w:rsidR="00443AED">
        <w:t xml:space="preserve"> </w:t>
      </w:r>
      <w:r w:rsidR="00240BC3">
        <w:t xml:space="preserve">of </w:t>
      </w:r>
      <w:r w:rsidR="00443AED">
        <w:t xml:space="preserve">no other </w:t>
      </w:r>
      <w:r w:rsidR="00240BC3">
        <w:t>option than to</w:t>
      </w:r>
      <w:r w:rsidR="00443AED">
        <w:t xml:space="preserve"> ask the F</w:t>
      </w:r>
      <w:r w:rsidR="00443AED">
        <w:rPr>
          <w:rFonts w:cs="Times New Roman"/>
        </w:rPr>
        <w:t>ü</w:t>
      </w:r>
      <w:r w:rsidR="00443AED">
        <w:t>hrer for help.  And the F</w:t>
      </w:r>
      <w:r w:rsidR="00443AED">
        <w:rPr>
          <w:rFonts w:cs="Times New Roman"/>
        </w:rPr>
        <w:t>ü</w:t>
      </w:r>
      <w:r w:rsidR="00443AED">
        <w:t xml:space="preserve">hrer </w:t>
      </w:r>
      <w:r w:rsidR="00FD75D4">
        <w:t xml:space="preserve">does </w:t>
      </w:r>
      <w:r w:rsidR="00443AED">
        <w:t>help</w:t>
      </w:r>
      <w:r w:rsidR="00240BC3" w:rsidRPr="00842694">
        <w:t>.  Behind</w:t>
      </w:r>
      <w:r w:rsidR="00240BC3">
        <w:t xml:space="preserve"> the lad’s fresh face</w:t>
      </w:r>
      <w:r w:rsidR="00842694">
        <w:t xml:space="preserve"> before him</w:t>
      </w:r>
      <w:r w:rsidR="00240BC3">
        <w:t>, his clear eyes see the grave fate that threatens this small brave family.  And so he comforts</w:t>
      </w:r>
      <w:r w:rsidR="0046539F">
        <w:t>,</w:t>
      </w:r>
      <w:r w:rsidR="0046539F" w:rsidRPr="0046539F">
        <w:t xml:space="preserve"> as he</w:t>
      </w:r>
      <w:r w:rsidR="0046539F">
        <w:t xml:space="preserve"> has done a thousand times before,</w:t>
      </w:r>
      <w:r w:rsidR="00240BC3">
        <w:t xml:space="preserve"> with </w:t>
      </w:r>
      <w:r w:rsidR="0046539F" w:rsidRPr="0046539F">
        <w:t>deed</w:t>
      </w:r>
      <w:r w:rsidR="0046539F">
        <w:t>s</w:t>
      </w:r>
      <w:r w:rsidR="002801C5">
        <w:t xml:space="preserve"> and few words, as the father of his </w:t>
      </w:r>
      <w:r w:rsidR="007B7960">
        <w:t>faithful</w:t>
      </w:r>
      <w:r w:rsidR="002801C5">
        <w:t xml:space="preserve"> and beloved people.”</w:t>
      </w:r>
      <w:r w:rsidR="00C726CE">
        <w:rPr>
          <w:rStyle w:val="EndnoteReference"/>
        </w:rPr>
        <w:endnoteReference w:id="20"/>
      </w:r>
    </w:p>
    <w:p w:rsidR="007F09D6" w:rsidRPr="00C726CE" w:rsidRDefault="00C10605" w:rsidP="001A0AED">
      <w:pPr>
        <w:spacing w:after="0" w:line="480" w:lineRule="auto"/>
      </w:pPr>
      <w:r>
        <w:tab/>
        <w:t xml:space="preserve">  </w:t>
      </w:r>
      <w:r w:rsidR="00D71252" w:rsidRPr="00C726CE">
        <w:t>Breaking from the ranks of the pilgrims could, however, also be a joyous occasion.</w:t>
      </w:r>
    </w:p>
    <w:p w:rsidR="00DC0E8D" w:rsidRDefault="009910E5" w:rsidP="001A0AED">
      <w:pPr>
        <w:spacing w:after="0" w:line="480" w:lineRule="auto"/>
      </w:pPr>
      <w:r w:rsidRPr="00C726CE">
        <w:rPr>
          <w:u w:val="single"/>
        </w:rPr>
        <w:lastRenderedPageBreak/>
        <w:t xml:space="preserve">Youth </w:t>
      </w:r>
      <w:proofErr w:type="gramStart"/>
      <w:r w:rsidRPr="00C726CE">
        <w:rPr>
          <w:u w:val="single"/>
        </w:rPr>
        <w:t>Around</w:t>
      </w:r>
      <w:proofErr w:type="gramEnd"/>
      <w:r w:rsidRPr="00C726CE">
        <w:rPr>
          <w:u w:val="single"/>
        </w:rPr>
        <w:t xml:space="preserve"> Hitler</w:t>
      </w:r>
      <w:r w:rsidRPr="00C726CE">
        <w:t xml:space="preserve">, </w:t>
      </w:r>
      <w:r w:rsidR="00FA6744">
        <w:t xml:space="preserve">Hoffmann’s 1934 book devoted to the relationship between Hitler and Germany’s young, </w:t>
      </w:r>
      <w:r w:rsidR="00806D16" w:rsidRPr="00C726CE">
        <w:t>included a</w:t>
      </w:r>
      <w:r w:rsidR="00F65B91" w:rsidRPr="00C726CE">
        <w:t xml:space="preserve">n </w:t>
      </w:r>
      <w:r w:rsidR="00277D62" w:rsidRPr="00C726CE">
        <w:t>illustrated</w:t>
      </w:r>
      <w:r w:rsidR="00F65B91" w:rsidRPr="00C726CE">
        <w:t xml:space="preserve"> sequence about </w:t>
      </w:r>
      <w:r w:rsidR="00D71252" w:rsidRPr="00C726CE">
        <w:t xml:space="preserve">a child </w:t>
      </w:r>
      <w:r w:rsidR="00BE172A" w:rsidRPr="00C726CE">
        <w:t>picked out of the crowd</w:t>
      </w:r>
      <w:r w:rsidR="00D71252" w:rsidRPr="00C726CE">
        <w:t xml:space="preserve"> by </w:t>
      </w:r>
      <w:r w:rsidR="00BE172A" w:rsidRPr="00C726CE">
        <w:t>the F</w:t>
      </w:r>
      <w:r w:rsidR="00BE172A" w:rsidRPr="00C726CE">
        <w:rPr>
          <w:rFonts w:cs="Times New Roman"/>
        </w:rPr>
        <w:t>ü</w:t>
      </w:r>
      <w:r w:rsidR="00BE172A" w:rsidRPr="00C726CE">
        <w:t>hrer</w:t>
      </w:r>
      <w:r w:rsidR="00A861FD" w:rsidRPr="00C726CE">
        <w:t xml:space="preserve">.  </w:t>
      </w:r>
      <w:r w:rsidR="00FF557E" w:rsidRPr="00C726CE">
        <w:t xml:space="preserve">In the foreword, Schirach explained that </w:t>
      </w:r>
      <w:r w:rsidR="0044332D" w:rsidRPr="00C726CE">
        <w:t>one summer day in 19</w:t>
      </w:r>
      <w:r w:rsidR="008E453E" w:rsidRPr="00C726CE">
        <w:t xml:space="preserve">33, </w:t>
      </w:r>
      <w:r w:rsidR="00EB596A" w:rsidRPr="00C726CE">
        <w:t xml:space="preserve">as Hitler was </w:t>
      </w:r>
      <w:r w:rsidR="00073A3E" w:rsidRPr="00C726CE">
        <w:t>greeting</w:t>
      </w:r>
      <w:r w:rsidR="00EB596A" w:rsidRPr="00C726CE">
        <w:t xml:space="preserve"> </w:t>
      </w:r>
      <w:r w:rsidR="00C726CE">
        <w:t xml:space="preserve">the </w:t>
      </w:r>
      <w:r w:rsidR="00073A3E" w:rsidRPr="00C726CE">
        <w:t xml:space="preserve">throngs of </w:t>
      </w:r>
      <w:r w:rsidR="00EB596A" w:rsidRPr="00C726CE">
        <w:t xml:space="preserve">pilgrims in front of his </w:t>
      </w:r>
      <w:proofErr w:type="gramStart"/>
      <w:r w:rsidR="00EB596A" w:rsidRPr="00C726CE">
        <w:t>house,</w:t>
      </w:r>
      <w:proofErr w:type="gramEnd"/>
      <w:r w:rsidR="00EB596A" w:rsidRPr="00C726CE">
        <w:t xml:space="preserve"> a child’s voice piped up and announced that it was her birthday.  Out of the </w:t>
      </w:r>
      <w:r w:rsidR="00073A3E" w:rsidRPr="00C726CE">
        <w:t xml:space="preserve">dense </w:t>
      </w:r>
      <w:r w:rsidR="00EB596A" w:rsidRPr="00C726CE">
        <w:t>crowd, Hitler “fished</w:t>
      </w:r>
      <w:r w:rsidR="00C86972" w:rsidRPr="00C726CE">
        <w:t xml:space="preserve"> up</w:t>
      </w:r>
      <w:r w:rsidR="00EB596A" w:rsidRPr="00C726CE">
        <w:t xml:space="preserve">” </w:t>
      </w:r>
      <w:r w:rsidR="008E453E" w:rsidRPr="00C726CE">
        <w:t>“a blond</w:t>
      </w:r>
      <w:r w:rsidR="00FF557E" w:rsidRPr="00C726CE">
        <w:t xml:space="preserve"> </w:t>
      </w:r>
      <w:r w:rsidR="00073A3E" w:rsidRPr="00C726CE">
        <w:t>little lass</w:t>
      </w:r>
      <w:r w:rsidR="008E453E" w:rsidRPr="00C726CE">
        <w:t>”</w:t>
      </w:r>
      <w:r w:rsidR="00FF557E" w:rsidRPr="00C726CE">
        <w:t xml:space="preserve"> </w:t>
      </w:r>
      <w:r w:rsidR="00EB596A" w:rsidRPr="00C726CE">
        <w:t xml:space="preserve">with “bright blue eyes” and invited her to </w:t>
      </w:r>
      <w:r w:rsidR="00073A3E" w:rsidRPr="00C726CE">
        <w:t>tea</w:t>
      </w:r>
      <w:r w:rsidR="00FF557E" w:rsidRPr="00C726CE">
        <w:t xml:space="preserve">.  In fact, the </w:t>
      </w:r>
      <w:r w:rsidR="00EB596A" w:rsidRPr="00C726CE">
        <w:t xml:space="preserve">girl’s </w:t>
      </w:r>
      <w:r w:rsidR="00FF557E" w:rsidRPr="00C726CE">
        <w:t>visit</w:t>
      </w:r>
      <w:r w:rsidR="00EB596A" w:rsidRPr="00C726CE">
        <w:t xml:space="preserve"> had been arranged in advance</w:t>
      </w:r>
      <w:r w:rsidR="008D0A62" w:rsidRPr="00C726CE">
        <w:t xml:space="preserve">, but Schirach told </w:t>
      </w:r>
      <w:r w:rsidR="00FA6744">
        <w:t>the</w:t>
      </w:r>
      <w:r w:rsidR="008D0A62" w:rsidRPr="00C726CE">
        <w:t xml:space="preserve"> “</w:t>
      </w:r>
      <w:r w:rsidR="00FA6744">
        <w:t>fairy tale</w:t>
      </w:r>
      <w:r w:rsidR="008D0A62" w:rsidRPr="00C726CE">
        <w:t xml:space="preserve">” as it was presented in the photographs—as one of the many </w:t>
      </w:r>
      <w:r w:rsidR="00C86972" w:rsidRPr="00C726CE">
        <w:t>fortuitous</w:t>
      </w:r>
      <w:r w:rsidR="008D0A62" w:rsidRPr="00C726CE">
        <w:t xml:space="preserve"> and </w:t>
      </w:r>
      <w:r w:rsidR="00852934" w:rsidRPr="00C726CE">
        <w:t>magical</w:t>
      </w:r>
      <w:r w:rsidR="008D0A62" w:rsidRPr="00C726CE">
        <w:t xml:space="preserve"> events that </w:t>
      </w:r>
      <w:r w:rsidR="00073A3E" w:rsidRPr="00C726CE">
        <w:t xml:space="preserve">could </w:t>
      </w:r>
      <w:r w:rsidR="008D0A62" w:rsidRPr="00C726CE">
        <w:t xml:space="preserve">happen </w:t>
      </w:r>
      <w:r w:rsidR="00C86972" w:rsidRPr="00C726CE">
        <w:t xml:space="preserve">to </w:t>
      </w:r>
      <w:r w:rsidR="00073A3E" w:rsidRPr="00C726CE">
        <w:t xml:space="preserve">pilgrims </w:t>
      </w:r>
      <w:r w:rsidR="008D0A62" w:rsidRPr="00C726CE">
        <w:t>at Haus Wachenfeld.</w:t>
      </w:r>
      <w:r w:rsidR="0044332D" w:rsidRPr="00C726CE">
        <w:t xml:space="preserve">  </w:t>
      </w:r>
      <w:r w:rsidR="00A861FD" w:rsidRPr="00C726CE">
        <w:t>The first image depict</w:t>
      </w:r>
      <w:r w:rsidR="00FD75D4" w:rsidRPr="00C726CE">
        <w:t>ed</w:t>
      </w:r>
      <w:r w:rsidR="00A861FD" w:rsidRPr="00C726CE">
        <w:t xml:space="preserve"> a</w:t>
      </w:r>
      <w:r w:rsidR="0077341B" w:rsidRPr="00C726CE">
        <w:t xml:space="preserve"> smiling</w:t>
      </w:r>
      <w:r w:rsidR="00A861FD" w:rsidRPr="00C726CE">
        <w:t xml:space="preserve"> young girl under the caption, “The favored birthday </w:t>
      </w:r>
      <w:r w:rsidR="004F2091" w:rsidRPr="00C726CE">
        <w:t>girl</w:t>
      </w:r>
      <w:r w:rsidR="002B3E0E">
        <w:t>.”</w:t>
      </w:r>
      <w:r w:rsidR="00A861FD" w:rsidRPr="00C726CE">
        <w:t xml:space="preserve">  The second image show</w:t>
      </w:r>
      <w:r w:rsidR="00FD75D4" w:rsidRPr="00C726CE">
        <w:t>ed</w:t>
      </w:r>
      <w:r w:rsidR="00A861FD" w:rsidRPr="00C726CE">
        <w:t xml:space="preserve"> Hitler leading her</w:t>
      </w:r>
      <w:r w:rsidR="00806D16" w:rsidRPr="00C726CE">
        <w:t xml:space="preserve"> </w:t>
      </w:r>
      <w:r w:rsidR="00A861FD" w:rsidRPr="00C726CE">
        <w:t xml:space="preserve">up the driveway, </w:t>
      </w:r>
      <w:r w:rsidR="00DC0E8D" w:rsidRPr="00C726CE">
        <w:t xml:space="preserve">away from the </w:t>
      </w:r>
      <w:r w:rsidR="00277D62" w:rsidRPr="00C726CE">
        <w:t>gathered</w:t>
      </w:r>
      <w:r w:rsidR="00C431D0" w:rsidRPr="00C726CE">
        <w:t xml:space="preserve"> pilgrims</w:t>
      </w:r>
      <w:r w:rsidR="00C726CE">
        <w:t>,</w:t>
      </w:r>
      <w:r w:rsidR="00DC0E8D" w:rsidRPr="00C726CE">
        <w:t xml:space="preserve"> to </w:t>
      </w:r>
      <w:proofErr w:type="spellStart"/>
      <w:r w:rsidR="00DC0E8D" w:rsidRPr="00C726CE">
        <w:t>Haus</w:t>
      </w:r>
      <w:proofErr w:type="spellEnd"/>
      <w:r w:rsidR="00DC0E8D" w:rsidRPr="00C726CE">
        <w:t xml:space="preserve"> </w:t>
      </w:r>
      <w:proofErr w:type="spellStart"/>
      <w:r w:rsidR="00DC0E8D" w:rsidRPr="00C726CE">
        <w:t>Wachenfeld</w:t>
      </w:r>
      <w:proofErr w:type="spellEnd"/>
      <w:r w:rsidR="002B3E0E">
        <w:t xml:space="preserve"> (</w:t>
      </w:r>
      <w:r w:rsidR="004C7C8E">
        <w:t>fig. 49</w:t>
      </w:r>
      <w:r w:rsidR="002B3E0E">
        <w:t>)</w:t>
      </w:r>
      <w:r w:rsidR="002B2364" w:rsidRPr="00C726CE">
        <w:t xml:space="preserve">.  </w:t>
      </w:r>
      <w:r w:rsidR="00DC0E8D" w:rsidRPr="00C726CE">
        <w:t>The caption reinforce</w:t>
      </w:r>
      <w:r w:rsidR="00FD75D4" w:rsidRPr="00C726CE">
        <w:t>d</w:t>
      </w:r>
      <w:r w:rsidR="00DC0E8D" w:rsidRPr="00C726CE">
        <w:t xml:space="preserve"> </w:t>
      </w:r>
      <w:r w:rsidRPr="00C726CE">
        <w:t>her</w:t>
      </w:r>
      <w:r w:rsidR="00DC0E8D" w:rsidRPr="00C726CE">
        <w:t xml:space="preserve"> privileged position:</w:t>
      </w:r>
      <w:r w:rsidR="002B2364" w:rsidRPr="00C726CE">
        <w:t xml:space="preserve"> “</w:t>
      </w:r>
      <w:r w:rsidR="00852903" w:rsidRPr="00C726CE">
        <w:t>Out</w:t>
      </w:r>
      <w:r w:rsidR="004F2091" w:rsidRPr="00C726CE">
        <w:t xml:space="preserve"> from</w:t>
      </w:r>
      <w:r w:rsidR="002B2364" w:rsidRPr="00C726CE">
        <w:t xml:space="preserve"> the crowd.”  </w:t>
      </w:r>
      <w:r w:rsidR="0077341B" w:rsidRPr="00C726CE">
        <w:t>W</w:t>
      </w:r>
      <w:r w:rsidR="00DC0E8D" w:rsidRPr="00C726CE">
        <w:t xml:space="preserve">e </w:t>
      </w:r>
      <w:r w:rsidR="0077341B" w:rsidRPr="00C726CE">
        <w:t xml:space="preserve">then </w:t>
      </w:r>
      <w:r w:rsidR="00DC0E8D" w:rsidRPr="00C726CE">
        <w:t xml:space="preserve">see her </w:t>
      </w:r>
      <w:r w:rsidR="00BE172A" w:rsidRPr="00C726CE">
        <w:t xml:space="preserve">indoors </w:t>
      </w:r>
      <w:r w:rsidR="00DC0E8D" w:rsidRPr="00C726CE">
        <w:t>eating</w:t>
      </w:r>
      <w:r w:rsidR="00A861FD" w:rsidRPr="00C726CE">
        <w:t xml:space="preserve"> </w:t>
      </w:r>
      <w:r w:rsidR="0077341B" w:rsidRPr="00C726CE">
        <w:t>dessert (“a birthday feast”)</w:t>
      </w:r>
      <w:r w:rsidR="00A861FD" w:rsidRPr="00C726CE">
        <w:t xml:space="preserve">, and </w:t>
      </w:r>
      <w:r w:rsidR="00BE172A" w:rsidRPr="00C726CE">
        <w:t xml:space="preserve">standing on the terrace with Hitler, his hands cupped around her face.  In the </w:t>
      </w:r>
      <w:r w:rsidR="00A861FD" w:rsidRPr="00C726CE">
        <w:t>fifth and final image, the girl</w:t>
      </w:r>
      <w:r w:rsidR="00BE172A" w:rsidRPr="00C726CE">
        <w:t>,</w:t>
      </w:r>
      <w:r w:rsidR="00A861FD" w:rsidRPr="00C726CE">
        <w:t xml:space="preserve"> </w:t>
      </w:r>
      <w:r w:rsidR="00BE172A" w:rsidRPr="00C726CE">
        <w:t xml:space="preserve">standing on her toes, </w:t>
      </w:r>
      <w:r w:rsidR="00A861FD" w:rsidRPr="00C726CE">
        <w:t>thank</w:t>
      </w:r>
      <w:r w:rsidR="00FD75D4" w:rsidRPr="00C726CE">
        <w:t>ed</w:t>
      </w:r>
      <w:r w:rsidR="00A861FD" w:rsidRPr="00C726CE">
        <w:t xml:space="preserve"> Hitler with </w:t>
      </w:r>
      <w:r w:rsidR="00073A3E" w:rsidRPr="00C726CE">
        <w:t>“</w:t>
      </w:r>
      <w:r w:rsidR="00A861FD" w:rsidRPr="00C726CE">
        <w:t xml:space="preserve">a </w:t>
      </w:r>
      <w:r w:rsidR="00073A3E" w:rsidRPr="00C726CE">
        <w:t xml:space="preserve">long </w:t>
      </w:r>
      <w:r w:rsidR="00A861FD" w:rsidRPr="00C726CE">
        <w:t>kiss.</w:t>
      </w:r>
      <w:r w:rsidR="00073A3E" w:rsidRPr="00C726CE">
        <w:t>”</w:t>
      </w:r>
      <w:r w:rsidR="00142D22" w:rsidRPr="00C726CE">
        <w:rPr>
          <w:rStyle w:val="EndnoteReference"/>
        </w:rPr>
        <w:endnoteReference w:id="21"/>
      </w:r>
    </w:p>
    <w:p w:rsidR="00DC0E8D" w:rsidRDefault="00806D16" w:rsidP="001A0AED">
      <w:pPr>
        <w:spacing w:after="0" w:line="480" w:lineRule="auto"/>
        <w:ind w:firstLine="720"/>
      </w:pPr>
      <w:r>
        <w:t xml:space="preserve">Nothing </w:t>
      </w:r>
      <w:r w:rsidR="00DC0E8D">
        <w:t xml:space="preserve">remotely </w:t>
      </w:r>
      <w:r>
        <w:t xml:space="preserve">like this happens in Riefenstahl’s </w:t>
      </w:r>
      <w:r w:rsidRPr="00DC0E8D">
        <w:rPr>
          <w:u w:val="single"/>
        </w:rPr>
        <w:t>Triumph of the Will</w:t>
      </w:r>
      <w:r>
        <w:t>.  Although the camera recorded individual faces</w:t>
      </w:r>
      <w:r w:rsidR="00683EF9">
        <w:t xml:space="preserve"> and voices in the crowd</w:t>
      </w:r>
      <w:r>
        <w:t xml:space="preserve">, there was never a moment in which </w:t>
      </w:r>
      <w:r w:rsidR="00683EF9">
        <w:t>one</w:t>
      </w:r>
      <w:r w:rsidR="00403109">
        <w:t xml:space="preserve"> person was extricated </w:t>
      </w:r>
      <w:r w:rsidR="00683EF9">
        <w:t>for special treatment by the F</w:t>
      </w:r>
      <w:r w:rsidR="00DC0E8D">
        <w:rPr>
          <w:rFonts w:cs="Times New Roman"/>
        </w:rPr>
        <w:t>ü</w:t>
      </w:r>
      <w:r w:rsidR="00683EF9">
        <w:t>hrer</w:t>
      </w:r>
      <w:r>
        <w:t xml:space="preserve">.  Indeed, the effect </w:t>
      </w:r>
      <w:r w:rsidR="00403109">
        <w:t>of the film on the viewer relied</w:t>
      </w:r>
      <w:r>
        <w:t xml:space="preserve"> on </w:t>
      </w:r>
      <w:r w:rsidR="00F154FE">
        <w:t>his or her</w:t>
      </w:r>
      <w:r>
        <w:t xml:space="preserve"> identification with </w:t>
      </w:r>
      <w:r w:rsidR="00F154FE">
        <w:t>the</w:t>
      </w:r>
      <w:r>
        <w:t xml:space="preserve"> unbroken mass</w:t>
      </w:r>
      <w:r w:rsidR="00F154FE">
        <w:t xml:space="preserve"> that</w:t>
      </w:r>
      <w:r w:rsidR="00403109">
        <w:t xml:space="preserve"> symbolized</w:t>
      </w:r>
      <w:r w:rsidR="00DC0E8D">
        <w:t xml:space="preserve"> the newly united </w:t>
      </w:r>
      <w:r w:rsidR="00BE172A">
        <w:t>nation</w:t>
      </w:r>
      <w:r>
        <w:t xml:space="preserve">.  </w:t>
      </w:r>
      <w:r w:rsidR="00EE7D14">
        <w:t>The visualization of the mas</w:t>
      </w:r>
      <w:r w:rsidR="00403109">
        <w:t>s and its performance required</w:t>
      </w:r>
      <w:r w:rsidR="00EE7D14">
        <w:t xml:space="preserve"> an </w:t>
      </w:r>
      <w:r w:rsidR="00DC0E8D">
        <w:t xml:space="preserve">architecture </w:t>
      </w:r>
      <w:r w:rsidR="00EE7D14">
        <w:t>designed for</w:t>
      </w:r>
      <w:r w:rsidR="00F154FE">
        <w:t xml:space="preserve"> monumentality</w:t>
      </w:r>
      <w:r w:rsidR="00EE7D14">
        <w:t xml:space="preserve"> and spectacle, such as </w:t>
      </w:r>
      <w:r w:rsidR="00403109">
        <w:t>the</w:t>
      </w:r>
      <w:r w:rsidR="00EE7D14">
        <w:t xml:space="preserve"> </w:t>
      </w:r>
      <w:r w:rsidR="00A861FD">
        <w:t xml:space="preserve">site of the </w:t>
      </w:r>
      <w:r w:rsidR="00EE7D14">
        <w:t>Nuremb</w:t>
      </w:r>
      <w:r w:rsidR="000C799C">
        <w:t>u</w:t>
      </w:r>
      <w:r w:rsidR="00EE7D14">
        <w:t>rg rall</w:t>
      </w:r>
      <w:r w:rsidR="00A861FD">
        <w:t>ies</w:t>
      </w:r>
      <w:r w:rsidR="00EE7D14">
        <w:t xml:space="preserve">, with </w:t>
      </w:r>
      <w:r w:rsidR="00A861FD">
        <w:t>its</w:t>
      </w:r>
      <w:r w:rsidR="00DC0E8D">
        <w:t xml:space="preserve"> </w:t>
      </w:r>
      <w:r w:rsidR="00EE7D14">
        <w:t xml:space="preserve">large and anonymous marching </w:t>
      </w:r>
      <w:r w:rsidR="00DC0E8D">
        <w:t xml:space="preserve">fields, grandstands, </w:t>
      </w:r>
      <w:r w:rsidR="00EE7D14">
        <w:t>and stadiums</w:t>
      </w:r>
      <w:r w:rsidR="00EC5668">
        <w:t xml:space="preserve">.  </w:t>
      </w:r>
      <w:r w:rsidR="007F09D6">
        <w:t>B</w:t>
      </w:r>
      <w:r w:rsidR="00683EF9">
        <w:t>y contrast</w:t>
      </w:r>
      <w:r w:rsidR="00EE7D14">
        <w:t xml:space="preserve"> to Riefenstahl’s film viewer</w:t>
      </w:r>
      <w:r w:rsidR="00683EF9">
        <w:t>,</w:t>
      </w:r>
      <w:r w:rsidR="007F09D6">
        <w:t xml:space="preserve"> the reader of Hoffmann’s book, </w:t>
      </w:r>
      <w:r w:rsidR="00824128">
        <w:t>like</w:t>
      </w:r>
      <w:r w:rsidR="007F09D6">
        <w:t xml:space="preserve"> that of Schuster-</w:t>
      </w:r>
      <w:proofErr w:type="spellStart"/>
      <w:r w:rsidR="007F09D6">
        <w:t>Winkelhof</w:t>
      </w:r>
      <w:proofErr w:type="spellEnd"/>
      <w:r w:rsidR="007F09D6">
        <w:t xml:space="preserve">, </w:t>
      </w:r>
      <w:r w:rsidR="00CB3EDF">
        <w:t>wa</w:t>
      </w:r>
      <w:r w:rsidR="007F09D6">
        <w:t xml:space="preserve">s encouraged to </w:t>
      </w:r>
      <w:r w:rsidR="00683EF9">
        <w:t xml:space="preserve">imagine the </w:t>
      </w:r>
      <w:r w:rsidR="00C82B4E">
        <w:t>thrill</w:t>
      </w:r>
      <w:r w:rsidR="00683EF9">
        <w:t xml:space="preserve"> of </w:t>
      </w:r>
      <w:r w:rsidR="00DC0E8D">
        <w:t>the singular—not dissolving into the mass, but exiting from it</w:t>
      </w:r>
      <w:r w:rsidR="00EE7D14">
        <w:t xml:space="preserve"> (at least, </w:t>
      </w:r>
      <w:r w:rsidR="00EE7D14">
        <w:lastRenderedPageBreak/>
        <w:t>temporarily)</w:t>
      </w:r>
      <w:r w:rsidR="00DC0E8D">
        <w:t xml:space="preserve">.  </w:t>
      </w:r>
      <w:r w:rsidR="00EC5668">
        <w:t>And it was the architecture of the F</w:t>
      </w:r>
      <w:r w:rsidR="00EC5668">
        <w:rPr>
          <w:rFonts w:cs="Times New Roman"/>
        </w:rPr>
        <w:t>ü</w:t>
      </w:r>
      <w:r w:rsidR="00EC5668">
        <w:t xml:space="preserve">hrer’s domesticity, </w:t>
      </w:r>
      <w:r w:rsidR="00EE7D14">
        <w:t xml:space="preserve">personalized and </w:t>
      </w:r>
      <w:r w:rsidR="00EC5668">
        <w:t xml:space="preserve">intimate in scale, </w:t>
      </w:r>
      <w:r w:rsidR="005D3608">
        <w:t>which functioned as</w:t>
      </w:r>
      <w:r w:rsidR="00EE7D14">
        <w:t xml:space="preserve"> the stage</w:t>
      </w:r>
      <w:r w:rsidR="00824128">
        <w:t xml:space="preserve"> </w:t>
      </w:r>
      <w:r w:rsidR="00EE7D14">
        <w:t xml:space="preserve">set </w:t>
      </w:r>
      <w:r w:rsidR="00EC5668">
        <w:t xml:space="preserve">for that other, </w:t>
      </w:r>
      <w:r w:rsidR="00CB3EDF">
        <w:t>unique</w:t>
      </w:r>
      <w:r w:rsidR="00EC5668">
        <w:t xml:space="preserve"> e</w:t>
      </w:r>
      <w:r w:rsidR="005D3608">
        <w:t>xperience</w:t>
      </w:r>
      <w:r w:rsidR="00EC5668">
        <w:t>.  These two imagined encounters with the F</w:t>
      </w:r>
      <w:r w:rsidR="00EC5668">
        <w:rPr>
          <w:rFonts w:cs="Times New Roman"/>
        </w:rPr>
        <w:t>ü</w:t>
      </w:r>
      <w:r w:rsidR="00EC5668">
        <w:t>hrer</w:t>
      </w:r>
      <w:r w:rsidR="00EE7D14">
        <w:t xml:space="preserve">, </w:t>
      </w:r>
      <w:r w:rsidR="00EC5668">
        <w:t xml:space="preserve">as a part of </w:t>
      </w:r>
      <w:r w:rsidR="005D3608">
        <w:t>a uniform</w:t>
      </w:r>
      <w:r w:rsidR="00EC5668">
        <w:t xml:space="preserve"> mass or as an individual</w:t>
      </w:r>
      <w:r w:rsidR="00EE7D14">
        <w:t xml:space="preserve">, </w:t>
      </w:r>
      <w:r w:rsidR="00EC5668">
        <w:t xml:space="preserve">and their two architectural spaces, the monumental and the domestic, complimented each other and </w:t>
      </w:r>
      <w:r w:rsidR="00EE7D14">
        <w:t>opened up</w:t>
      </w:r>
      <w:r w:rsidR="00EC5668">
        <w:t xml:space="preserve"> different emotional roads to the </w:t>
      </w:r>
      <w:r w:rsidR="00954DCC">
        <w:t>leader</w:t>
      </w:r>
      <w:r w:rsidR="00EC5668">
        <w:t xml:space="preserve">: one, as Sonntag </w:t>
      </w:r>
      <w:r w:rsidR="00EE7D14">
        <w:t>argued</w:t>
      </w:r>
      <w:r w:rsidR="00EC5668">
        <w:t xml:space="preserve">, </w:t>
      </w:r>
      <w:r w:rsidR="00EE7D14">
        <w:t xml:space="preserve">through </w:t>
      </w:r>
      <w:r w:rsidR="00EC5668">
        <w:t xml:space="preserve">joyful submission and loss of self, the other through </w:t>
      </w:r>
      <w:r w:rsidR="00EE7D14">
        <w:t>the fantasy of</w:t>
      </w:r>
      <w:r w:rsidR="005D3608">
        <w:t xml:space="preserve"> recognition and intimacy, however fleeting</w:t>
      </w:r>
      <w:r w:rsidR="00F154FE">
        <w:t>.</w:t>
      </w:r>
    </w:p>
    <w:p w:rsidR="00EC5668" w:rsidRDefault="00403109" w:rsidP="001A0AED">
      <w:pPr>
        <w:spacing w:after="0" w:line="480" w:lineRule="auto"/>
        <w:ind w:firstLine="720"/>
      </w:pPr>
      <w:r>
        <w:t xml:space="preserve">More broadly, </w:t>
      </w:r>
      <w:r w:rsidR="00824128">
        <w:t xml:space="preserve">Schirach </w:t>
      </w:r>
      <w:r w:rsidR="0077341B">
        <w:t>depicted</w:t>
      </w:r>
      <w:r w:rsidR="00824128">
        <w:t xml:space="preserve"> the</w:t>
      </w:r>
      <w:r>
        <w:t xml:space="preserve"> pilgrimages to Haus Wachenfeld </w:t>
      </w:r>
      <w:r w:rsidR="00824128">
        <w:t xml:space="preserve">as </w:t>
      </w:r>
      <w:r w:rsidR="006910D2">
        <w:t>yet another</w:t>
      </w:r>
      <w:r w:rsidR="00824128">
        <w:t xml:space="preserve"> </w:t>
      </w:r>
      <w:r w:rsidR="00C82B4E">
        <w:t>manifestation</w:t>
      </w:r>
      <w:r w:rsidR="006910D2">
        <w:t xml:space="preserve"> of </w:t>
      </w:r>
      <w:r w:rsidR="00193C55">
        <w:t xml:space="preserve">the </w:t>
      </w:r>
      <w:r w:rsidR="006910D2">
        <w:t>national unity</w:t>
      </w:r>
      <w:r w:rsidR="00193C55">
        <w:t xml:space="preserve"> </w:t>
      </w:r>
      <w:r w:rsidR="00FB6F8E">
        <w:t xml:space="preserve">Hitler had achieved by overthrowing the hated democratic institutions of the Weimar Republic.  </w:t>
      </w:r>
      <w:r w:rsidR="008B1411">
        <w:t>“</w:t>
      </w:r>
      <w:r w:rsidR="00193C55">
        <w:t>T</w:t>
      </w:r>
      <w:r w:rsidR="008B1411">
        <w:t xml:space="preserve">his daily encounter between Adolf Hitler and his people is a dazzling revelation of </w:t>
      </w:r>
      <w:r w:rsidR="00456869">
        <w:t xml:space="preserve">the new German unity.  For this mass, which jubilantly </w:t>
      </w:r>
      <w:r w:rsidR="00197F0C">
        <w:t>greets</w:t>
      </w:r>
      <w:r w:rsidR="00456869">
        <w:t xml:space="preserve"> him, is in itself already an image of the new </w:t>
      </w:r>
      <w:r w:rsidR="00FF4A2F" w:rsidRPr="00FF4A2F">
        <w:t>national</w:t>
      </w:r>
      <w:r w:rsidR="00456869">
        <w:t xml:space="preserve"> community.  Here is the industrial worker from the west, whose journey here </w:t>
      </w:r>
      <w:r w:rsidR="00654AF9">
        <w:t>was</w:t>
      </w:r>
      <w:r w:rsidR="00456869">
        <w:t xml:space="preserve"> made </w:t>
      </w:r>
      <w:r w:rsidR="00CC0E13">
        <w:t>possible by the ‘</w:t>
      </w:r>
      <w:r w:rsidR="00456869" w:rsidRPr="00654AF9">
        <w:t>Strength through Joy</w:t>
      </w:r>
      <w:r w:rsidR="00CC0E13">
        <w:t>’</w:t>
      </w:r>
      <w:r w:rsidR="00456869" w:rsidRPr="00654AF9">
        <w:t xml:space="preserve"> </w:t>
      </w:r>
      <w:r w:rsidR="00654AF9">
        <w:t>association</w:t>
      </w:r>
      <w:r w:rsidR="00456869" w:rsidRPr="00654AF9">
        <w:t>,</w:t>
      </w:r>
      <w:r w:rsidR="00456869">
        <w:t xml:space="preserve"> and beside him boys from East Prussia, farmers from Upper Bavaria, </w:t>
      </w:r>
      <w:r w:rsidR="009D6476">
        <w:t>municipal officials</w:t>
      </w:r>
      <w:r w:rsidR="00456869">
        <w:t>, teachers, students, and soldiers</w:t>
      </w:r>
      <w:r w:rsidR="00456869" w:rsidRPr="00842694">
        <w:t xml:space="preserve">.  </w:t>
      </w:r>
      <w:r w:rsidR="0021576F" w:rsidRPr="00842694">
        <w:t>In order</w:t>
      </w:r>
      <w:r w:rsidR="00456869" w:rsidRPr="00842694">
        <w:t xml:space="preserve"> to see</w:t>
      </w:r>
      <w:r w:rsidR="00456869">
        <w:t xml:space="preserve"> the F</w:t>
      </w:r>
      <w:r w:rsidR="00456869">
        <w:rPr>
          <w:rFonts w:cs="Times New Roman"/>
        </w:rPr>
        <w:t>ü</w:t>
      </w:r>
      <w:r w:rsidR="00456869">
        <w:t xml:space="preserve">hrer, they have set out in the </w:t>
      </w:r>
      <w:r w:rsidR="00C85CF4">
        <w:t xml:space="preserve">very </w:t>
      </w:r>
      <w:r w:rsidR="00456869">
        <w:t xml:space="preserve">early morning hours, have </w:t>
      </w:r>
      <w:r w:rsidR="00C85CF4">
        <w:t>stood</w:t>
      </w:r>
      <w:r w:rsidR="00456869">
        <w:t xml:space="preserve"> seven hours or </w:t>
      </w:r>
      <w:r w:rsidR="009D6476">
        <w:t>longer</w:t>
      </w:r>
      <w:r w:rsidR="00456869">
        <w:t xml:space="preserve"> in the </w:t>
      </w:r>
      <w:r w:rsidR="009D6476">
        <w:t>blazing heat</w:t>
      </w:r>
      <w:r w:rsidR="00456869">
        <w:t xml:space="preserve"> of the Obersalzberg, until in the afternoon the long-</w:t>
      </w:r>
      <w:r w:rsidR="00C85CF4">
        <w:t>awaited</w:t>
      </w:r>
      <w:r w:rsidR="00456869">
        <w:t xml:space="preserve"> hour strikes and </w:t>
      </w:r>
      <w:r w:rsidR="00456869" w:rsidRPr="008C0D4F">
        <w:t xml:space="preserve">they </w:t>
      </w:r>
      <w:r w:rsidR="008F73F4">
        <w:t>get to</w:t>
      </w:r>
      <w:r w:rsidR="00456869" w:rsidRPr="008C0D4F">
        <w:t xml:space="preserve"> </w:t>
      </w:r>
      <w:r w:rsidR="00C85CF4" w:rsidRPr="008C0D4F">
        <w:t>look</w:t>
      </w:r>
      <w:r w:rsidR="00C85CF4">
        <w:t xml:space="preserve"> into the eyes of the man</w:t>
      </w:r>
      <w:r w:rsidR="00456869">
        <w:t xml:space="preserve"> who, for some of them, has been the symbol of their struggle for ten years.”</w:t>
      </w:r>
      <w:r w:rsidR="008C0D4F">
        <w:rPr>
          <w:rStyle w:val="EndnoteReference"/>
        </w:rPr>
        <w:endnoteReference w:id="22"/>
      </w:r>
      <w:r w:rsidR="00456869">
        <w:t xml:space="preserve"> </w:t>
      </w:r>
      <w:r w:rsidR="005C1A3C">
        <w:t xml:space="preserve"> </w:t>
      </w:r>
      <w:r w:rsidR="00E619DD">
        <w:t>Here on the Obersalzberg</w:t>
      </w:r>
      <w:r w:rsidR="0027052D">
        <w:t>,</w:t>
      </w:r>
      <w:r w:rsidR="00A320D2">
        <w:t xml:space="preserve"> people and leader came together in a </w:t>
      </w:r>
      <w:r w:rsidR="00E619DD">
        <w:t xml:space="preserve">manner more </w:t>
      </w:r>
      <w:r w:rsidR="00CB3EDF">
        <w:t xml:space="preserve">genuine and </w:t>
      </w:r>
      <w:r w:rsidR="00E619DD">
        <w:t>direct</w:t>
      </w:r>
      <w:r w:rsidR="00A320D2">
        <w:t xml:space="preserve">, </w:t>
      </w:r>
      <w:r w:rsidR="00E619DD">
        <w:t>Schirach implied</w:t>
      </w:r>
      <w:r w:rsidR="00A320D2">
        <w:t xml:space="preserve">, than under the </w:t>
      </w:r>
      <w:r w:rsidR="00CB3EDF">
        <w:t xml:space="preserve">former </w:t>
      </w:r>
      <w:r w:rsidR="00A320D2">
        <w:t xml:space="preserve">parliamentary </w:t>
      </w:r>
      <w:r w:rsidR="00F05CD5">
        <w:t>system</w:t>
      </w:r>
      <w:r w:rsidR="00A320D2">
        <w:t xml:space="preserve">.  </w:t>
      </w:r>
      <w:r w:rsidR="00E619DD">
        <w:t>Recalling</w:t>
      </w:r>
      <w:r w:rsidR="00A320D2">
        <w:t xml:space="preserve"> the dictum </w:t>
      </w:r>
      <w:r w:rsidR="00277D62">
        <w:t xml:space="preserve">typically </w:t>
      </w:r>
      <w:r w:rsidR="00A320D2">
        <w:t xml:space="preserve">attributed to Marie Antoinette, </w:t>
      </w:r>
      <w:r w:rsidR="00E619DD">
        <w:t xml:space="preserve">the </w:t>
      </w:r>
      <w:r w:rsidR="00CB3EDF">
        <w:t xml:space="preserve">pilgrimage </w:t>
      </w:r>
      <w:r w:rsidR="00E619DD">
        <w:t xml:space="preserve">images </w:t>
      </w:r>
      <w:r w:rsidR="00B14AA9">
        <w:t>published</w:t>
      </w:r>
      <w:r w:rsidR="00E619DD">
        <w:t xml:space="preserve"> by Hoffmann </w:t>
      </w:r>
      <w:r w:rsidR="00CB3EDF">
        <w:t>in this and other books</w:t>
      </w:r>
      <w:r w:rsidR="00E619DD">
        <w:t xml:space="preserve"> seemed to ask</w:t>
      </w:r>
      <w:r w:rsidR="00A320D2">
        <w:t>: Who need</w:t>
      </w:r>
      <w:r w:rsidR="00E619DD">
        <w:t>s</w:t>
      </w:r>
      <w:r w:rsidR="00A320D2">
        <w:t xml:space="preserve"> democracy when you c</w:t>
      </w:r>
      <w:r w:rsidR="00E619DD">
        <w:t>an</w:t>
      </w:r>
      <w:r w:rsidR="00A320D2">
        <w:t xml:space="preserve"> </w:t>
      </w:r>
      <w:r w:rsidR="00B14AA9">
        <w:t>have</w:t>
      </w:r>
      <w:r w:rsidR="00A320D2">
        <w:t xml:space="preserve"> cake with </w:t>
      </w:r>
      <w:r w:rsidR="00E619DD">
        <w:t xml:space="preserve">the </w:t>
      </w:r>
      <w:r w:rsidR="009D134C">
        <w:t>F</w:t>
      </w:r>
      <w:r w:rsidR="009D134C">
        <w:rPr>
          <w:rFonts w:cs="Times New Roman"/>
        </w:rPr>
        <w:t>ü</w:t>
      </w:r>
      <w:r w:rsidR="009D134C">
        <w:t>hrer</w:t>
      </w:r>
      <w:r w:rsidR="00A320D2">
        <w:t xml:space="preserve"> instead?</w:t>
      </w:r>
    </w:p>
    <w:p w:rsidR="00534404" w:rsidRDefault="003C779B" w:rsidP="001A0AED">
      <w:pPr>
        <w:spacing w:after="0" w:line="480" w:lineRule="auto"/>
        <w:ind w:firstLine="720"/>
      </w:pPr>
      <w:r w:rsidRPr="00A8059B">
        <w:rPr>
          <w:u w:val="single"/>
        </w:rPr>
        <w:t>Hitler in His Mountains</w:t>
      </w:r>
      <w:r w:rsidR="00A8059B">
        <w:t xml:space="preserve"> </w:t>
      </w:r>
      <w:r w:rsidRPr="00A8059B">
        <w:t xml:space="preserve">continued to build on the myth, already elaborated before </w:t>
      </w:r>
      <w:r w:rsidR="005E3BB9" w:rsidRPr="00A8059B">
        <w:t>1933</w:t>
      </w:r>
      <w:r w:rsidRPr="00A8059B">
        <w:t xml:space="preserve">, of </w:t>
      </w:r>
      <w:r w:rsidR="005E3BB9" w:rsidRPr="00A8059B">
        <w:t>the F</w:t>
      </w:r>
      <w:r w:rsidR="005E3BB9" w:rsidRPr="00A8059B">
        <w:rPr>
          <w:rFonts w:cs="Times New Roman"/>
        </w:rPr>
        <w:t>ü</w:t>
      </w:r>
      <w:r w:rsidR="005E3BB9" w:rsidRPr="00A8059B">
        <w:t>hrer’s</w:t>
      </w:r>
      <w:r w:rsidRPr="00A8059B">
        <w:t xml:space="preserve"> love of children.  </w:t>
      </w:r>
      <w:r w:rsidR="005E3BB9" w:rsidRPr="00A8059B">
        <w:t>In Hoffmann’s images, t</w:t>
      </w:r>
      <w:r w:rsidRPr="00A8059B">
        <w:t xml:space="preserve">his </w:t>
      </w:r>
      <w:r w:rsidR="00534404" w:rsidRPr="00A8059B">
        <w:t xml:space="preserve">affection </w:t>
      </w:r>
      <w:r w:rsidRPr="00A8059B">
        <w:t xml:space="preserve">was communicated not </w:t>
      </w:r>
      <w:r w:rsidRPr="00A8059B">
        <w:lastRenderedPageBreak/>
        <w:t>just with smiles, but with physical contact</w:t>
      </w:r>
      <w:r w:rsidR="00182153" w:rsidRPr="00A8059B">
        <w:t xml:space="preserve"> as well</w:t>
      </w:r>
      <w:r w:rsidRPr="00A8059B">
        <w:t>: Hitler stroke</w:t>
      </w:r>
      <w:r w:rsidR="002A5A11" w:rsidRPr="00A8059B">
        <w:t>d</w:t>
      </w:r>
      <w:r w:rsidRPr="00A8059B">
        <w:t xml:space="preserve"> </w:t>
      </w:r>
      <w:r w:rsidR="00182153" w:rsidRPr="00A8059B">
        <w:t>the</w:t>
      </w:r>
      <w:r w:rsidR="005E3BB9" w:rsidRPr="00A8059B">
        <w:t xml:space="preserve"> children’s</w:t>
      </w:r>
      <w:r w:rsidR="00182153" w:rsidRPr="00A8059B">
        <w:t xml:space="preserve"> </w:t>
      </w:r>
      <w:r w:rsidRPr="00A8059B">
        <w:t>faces, place</w:t>
      </w:r>
      <w:r w:rsidR="002A5A11" w:rsidRPr="00A8059B">
        <w:t>d</w:t>
      </w:r>
      <w:r w:rsidRPr="00A8059B">
        <w:t xml:space="preserve"> a h</w:t>
      </w:r>
      <w:r w:rsidR="002A5A11" w:rsidRPr="00A8059B">
        <w:t>and on their shoulders, and embraced</w:t>
      </w:r>
      <w:r w:rsidRPr="00A8059B">
        <w:t xml:space="preserve"> them tightly.  He also indulge</w:t>
      </w:r>
      <w:r w:rsidR="002A5A11" w:rsidRPr="00A8059B">
        <w:t>d</w:t>
      </w:r>
      <w:r w:rsidRPr="00A8059B">
        <w:t xml:space="preserve"> them with autographs, sweets, and conversation</w:t>
      </w:r>
      <w:r w:rsidR="002B3E0E" w:rsidRPr="00A8059B">
        <w:t xml:space="preserve"> (</w:t>
      </w:r>
      <w:r w:rsidR="00650692">
        <w:t>fig. 50</w:t>
      </w:r>
      <w:r w:rsidR="002B3E0E">
        <w:t>)</w:t>
      </w:r>
      <w:r>
        <w:t xml:space="preserve">.  </w:t>
      </w:r>
      <w:r w:rsidR="005E3BB9">
        <w:t xml:space="preserve">As with the pilgrims, </w:t>
      </w:r>
      <w:r w:rsidR="00914D23">
        <w:t xml:space="preserve">Haus Wachenfeld </w:t>
      </w:r>
      <w:r w:rsidR="00BF5FBD">
        <w:t>occupied</w:t>
      </w:r>
      <w:r w:rsidR="00914D23">
        <w:t xml:space="preserve"> center stage in Hitler’s encounter with Germany’s children</w:t>
      </w:r>
      <w:r w:rsidR="00534404">
        <w:t>.  This took place most often on the terrace rather than in the house, with the Alps pro</w:t>
      </w:r>
      <w:r w:rsidR="0040020F">
        <w:t xml:space="preserve">viding a spectacular </w:t>
      </w:r>
      <w:r w:rsidR="00604435" w:rsidRPr="00F60C4C">
        <w:t>backdrop</w:t>
      </w:r>
      <w:r w:rsidR="0040020F" w:rsidRPr="00F60C4C">
        <w:t xml:space="preserve"> for Hoffmann’s</w:t>
      </w:r>
      <w:r w:rsidR="0040020F">
        <w:t xml:space="preserve"> camera.</w:t>
      </w:r>
    </w:p>
    <w:p w:rsidR="009D134C" w:rsidRDefault="00A35ED7" w:rsidP="001A0AED">
      <w:pPr>
        <w:spacing w:after="0" w:line="480" w:lineRule="auto"/>
        <w:ind w:firstLine="720"/>
      </w:pPr>
      <w:r>
        <w:t>Historians</w:t>
      </w:r>
      <w:r w:rsidR="00495407">
        <w:t xml:space="preserve"> researching</w:t>
      </w:r>
      <w:r w:rsidR="00EE7611">
        <w:t xml:space="preserve"> mental illness among </w:t>
      </w:r>
      <w:r w:rsidR="00495407">
        <w:t xml:space="preserve">Hitler’s relatives </w:t>
      </w:r>
      <w:r w:rsidR="00557C94">
        <w:t>raise the possibility</w:t>
      </w:r>
      <w:r w:rsidR="00495407">
        <w:t xml:space="preserve"> that he</w:t>
      </w:r>
      <w:r w:rsidR="00914D23">
        <w:t xml:space="preserve"> </w:t>
      </w:r>
      <w:r w:rsidR="00F75A16">
        <w:t>choose not to</w:t>
      </w:r>
      <w:r w:rsidR="007D2426">
        <w:t xml:space="preserve"> hav</w:t>
      </w:r>
      <w:r w:rsidR="00F75A16">
        <w:t>e</w:t>
      </w:r>
      <w:r w:rsidR="007D2426">
        <w:t xml:space="preserve"> children </w:t>
      </w:r>
      <w:r w:rsidR="00557C94">
        <w:t xml:space="preserve">of his own </w:t>
      </w:r>
      <w:r w:rsidR="00495407">
        <w:t>out of</w:t>
      </w:r>
      <w:r w:rsidR="0051494E">
        <w:t xml:space="preserve"> </w:t>
      </w:r>
      <w:r w:rsidR="00914D23">
        <w:t xml:space="preserve">fear of passing on </w:t>
      </w:r>
      <w:r w:rsidR="00DB2828">
        <w:t xml:space="preserve">(and thereby exposing) </w:t>
      </w:r>
      <w:r w:rsidR="008D3146">
        <w:t xml:space="preserve">his family’s genetic </w:t>
      </w:r>
      <w:r w:rsidR="00843FF3">
        <w:t>defects</w:t>
      </w:r>
      <w:r w:rsidR="00914D23">
        <w:t>.</w:t>
      </w:r>
      <w:r w:rsidR="00EF65FD">
        <w:rPr>
          <w:rStyle w:val="EndnoteReference"/>
        </w:rPr>
        <w:endnoteReference w:id="23"/>
      </w:r>
      <w:r w:rsidR="00914D23">
        <w:t xml:space="preserve"> </w:t>
      </w:r>
      <w:r w:rsidR="007D2426">
        <w:t xml:space="preserve"> </w:t>
      </w:r>
      <w:r w:rsidR="00914D23">
        <w:t xml:space="preserve">Hoffmann’s mythologizing lens, however, </w:t>
      </w:r>
      <w:r w:rsidR="007D58A3">
        <w:t>eliminated suc</w:t>
      </w:r>
      <w:r w:rsidR="005E3BB9">
        <w:t>h</w:t>
      </w:r>
      <w:r w:rsidR="007D58A3">
        <w:t xml:space="preserve"> concerns and made of </w:t>
      </w:r>
      <w:r w:rsidR="00914D23">
        <w:t>Hitler the symbolic progenitor of an idealized Aryan race</w:t>
      </w:r>
      <w:r w:rsidR="005E3BB9">
        <w:t xml:space="preserve">.  </w:t>
      </w:r>
      <w:r w:rsidR="00D02A64">
        <w:t>“</w:t>
      </w:r>
      <w:r w:rsidR="00170712" w:rsidRPr="007A088D">
        <w:t>You</w:t>
      </w:r>
      <w:r w:rsidR="00F26653">
        <w:t xml:space="preserve"> are</w:t>
      </w:r>
      <w:r w:rsidR="00D02A64">
        <w:t xml:space="preserve"> </w:t>
      </w:r>
      <w:r w:rsidR="00170712" w:rsidRPr="007A088D">
        <w:t xml:space="preserve">blood of our blood, </w:t>
      </w:r>
      <w:r w:rsidR="007A088D" w:rsidRPr="007A088D">
        <w:t xml:space="preserve">flesh of our flesh, </w:t>
      </w:r>
      <w:r w:rsidR="00170712" w:rsidRPr="007A088D">
        <w:t xml:space="preserve">spirit of our spirit,” Hitler had </w:t>
      </w:r>
      <w:r w:rsidR="007A088D">
        <w:t>declared</w:t>
      </w:r>
      <w:r w:rsidR="00170712" w:rsidRPr="007A088D">
        <w:t xml:space="preserve"> to </w:t>
      </w:r>
      <w:r w:rsidR="000E6ED0" w:rsidRPr="007A088D">
        <w:t xml:space="preserve">the </w:t>
      </w:r>
      <w:r w:rsidR="00F26653">
        <w:t>assembled</w:t>
      </w:r>
      <w:r w:rsidR="000E6ED0" w:rsidRPr="007A088D">
        <w:t xml:space="preserve"> Hitler Youth</w:t>
      </w:r>
      <w:r w:rsidR="00170712" w:rsidRPr="007A088D">
        <w:t xml:space="preserve"> at the 1933 Nuremb</w:t>
      </w:r>
      <w:r w:rsidR="000C799C">
        <w:t>u</w:t>
      </w:r>
      <w:r w:rsidR="00170712" w:rsidRPr="007A088D">
        <w:t xml:space="preserve">rg </w:t>
      </w:r>
      <w:r w:rsidR="007A088D">
        <w:t>party congress</w:t>
      </w:r>
      <w:r w:rsidR="00170712" w:rsidRPr="007A088D">
        <w:t xml:space="preserve">, and </w:t>
      </w:r>
      <w:r w:rsidR="00AD067B">
        <w:t xml:space="preserve">Hoffmann’s </w:t>
      </w:r>
      <w:r w:rsidR="00AD067B" w:rsidRPr="00AD067B">
        <w:t>images</w:t>
      </w:r>
      <w:r w:rsidR="00170712" w:rsidRPr="007A088D">
        <w:t xml:space="preserve"> </w:t>
      </w:r>
      <w:r w:rsidR="00AD067B">
        <w:t>reiterated that claim</w:t>
      </w:r>
      <w:r w:rsidR="00170712">
        <w:t>.</w:t>
      </w:r>
      <w:r w:rsidR="00C640F0">
        <w:rPr>
          <w:rStyle w:val="EndnoteReference"/>
        </w:rPr>
        <w:endnoteReference w:id="24"/>
      </w:r>
      <w:r w:rsidR="00FC22D3">
        <w:t xml:space="preserve">  </w:t>
      </w:r>
      <w:r w:rsidR="00FA6744">
        <w:t xml:space="preserve">Indeed, </w:t>
      </w:r>
      <w:r w:rsidR="00AD067B" w:rsidRPr="00AD067B">
        <w:rPr>
          <w:u w:val="single"/>
        </w:rPr>
        <w:t xml:space="preserve">Youth </w:t>
      </w:r>
      <w:proofErr w:type="gramStart"/>
      <w:r w:rsidR="00AD067B" w:rsidRPr="00AD067B">
        <w:rPr>
          <w:u w:val="single"/>
        </w:rPr>
        <w:t>Around</w:t>
      </w:r>
      <w:proofErr w:type="gramEnd"/>
      <w:r w:rsidR="00AD067B" w:rsidRPr="00AD067B">
        <w:rPr>
          <w:u w:val="single"/>
        </w:rPr>
        <w:t xml:space="preserve"> Hitler</w:t>
      </w:r>
      <w:r w:rsidR="00FC22D3">
        <w:t xml:space="preserve"> </w:t>
      </w:r>
      <w:r w:rsidR="00BF5FBD">
        <w:t>presented a veritable catalog of perfect specimens</w:t>
      </w:r>
      <w:r w:rsidR="004C0D54">
        <w:t xml:space="preserve">: “Many German tribes,” the caption for a collage of </w:t>
      </w:r>
      <w:r w:rsidR="002B01CC">
        <w:t xml:space="preserve">different </w:t>
      </w:r>
      <w:r w:rsidR="004C0D54">
        <w:t>girls and boys read, “but only one race</w:t>
      </w:r>
      <w:r w:rsidR="00BF5FBD">
        <w:t>.</w:t>
      </w:r>
      <w:r w:rsidR="004C0D54">
        <w:t>”</w:t>
      </w:r>
      <w:r w:rsidR="00BF5FBD">
        <w:t xml:space="preserve">  </w:t>
      </w:r>
      <w:r w:rsidR="00F46E1C">
        <w:t xml:space="preserve">In some cases, </w:t>
      </w:r>
      <w:r w:rsidR="00861812">
        <w:t xml:space="preserve">Hoffmann heavily </w:t>
      </w:r>
      <w:r w:rsidR="005E3BB9">
        <w:t>touch</w:t>
      </w:r>
      <w:r w:rsidR="00DE4732">
        <w:t>ed</w:t>
      </w:r>
      <w:r w:rsidR="005E3BB9">
        <w:t xml:space="preserve">-up images to make the children </w:t>
      </w:r>
      <w:r w:rsidR="001620EE">
        <w:t>look</w:t>
      </w:r>
      <w:r w:rsidR="005E3BB9">
        <w:t xml:space="preserve"> even more </w:t>
      </w:r>
      <w:r w:rsidR="00861812">
        <w:t>beautiful.  After 1934, he</w:t>
      </w:r>
      <w:r w:rsidR="005E3BB9">
        <w:t xml:space="preserve"> </w:t>
      </w:r>
      <w:r w:rsidR="00170712">
        <w:t>abandoned</w:t>
      </w:r>
      <w:r w:rsidR="005E3BB9">
        <w:t xml:space="preserve"> such </w:t>
      </w:r>
      <w:r w:rsidR="00170712">
        <w:t>interventions</w:t>
      </w:r>
      <w:r w:rsidR="005E3BB9">
        <w:t xml:space="preserve">, which </w:t>
      </w:r>
      <w:r w:rsidR="0034515D">
        <w:t>jarred with</w:t>
      </w:r>
      <w:r w:rsidR="005E3BB9">
        <w:t xml:space="preserve"> the </w:t>
      </w:r>
      <w:r w:rsidR="00170712">
        <w:t xml:space="preserve">more </w:t>
      </w:r>
      <w:r w:rsidR="005E3BB9">
        <w:t>natural</w:t>
      </w:r>
      <w:r w:rsidR="007612BA">
        <w:t>istic</w:t>
      </w:r>
      <w:r w:rsidR="005E3BB9">
        <w:t xml:space="preserve"> </w:t>
      </w:r>
      <w:r w:rsidR="002B01CC">
        <w:t xml:space="preserve">photographic </w:t>
      </w:r>
      <w:r w:rsidR="007612BA">
        <w:t>tastes</w:t>
      </w:r>
      <w:r w:rsidR="005E3BB9">
        <w:t xml:space="preserve"> </w:t>
      </w:r>
      <w:r w:rsidR="007612BA">
        <w:t>of</w:t>
      </w:r>
      <w:r w:rsidR="005E3BB9">
        <w:t xml:space="preserve"> </w:t>
      </w:r>
      <w:r w:rsidR="005109C6">
        <w:t xml:space="preserve">contemporary </w:t>
      </w:r>
      <w:r w:rsidR="00170712">
        <w:t>audiences</w:t>
      </w:r>
      <w:r w:rsidR="0034515D">
        <w:t xml:space="preserve">, but </w:t>
      </w:r>
      <w:r w:rsidR="005E3BB9">
        <w:t>continue</w:t>
      </w:r>
      <w:r w:rsidR="0034515D">
        <w:t>d</w:t>
      </w:r>
      <w:r w:rsidR="005E3BB9">
        <w:t xml:space="preserve"> to depict children with Hitler </w:t>
      </w:r>
      <w:r w:rsidR="002A5A11">
        <w:t>who</w:t>
      </w:r>
      <w:r w:rsidR="005E3BB9">
        <w:t xml:space="preserve"> </w:t>
      </w:r>
      <w:r w:rsidR="005F20B9">
        <w:t>physically seemed to reflect</w:t>
      </w:r>
      <w:r w:rsidR="005E3BB9">
        <w:t xml:space="preserve"> the regime’s </w:t>
      </w:r>
      <w:r w:rsidR="005F20B9">
        <w:t xml:space="preserve">racial </w:t>
      </w:r>
      <w:r w:rsidR="005E3BB9">
        <w:t>ideologies.</w:t>
      </w:r>
      <w:r w:rsidR="00650CDD">
        <w:t xml:space="preserve">  A</w:t>
      </w:r>
      <w:r w:rsidR="0034515D">
        <w:t>nd a</w:t>
      </w:r>
      <w:r w:rsidR="00650CDD">
        <w:t>ppearances were everything</w:t>
      </w:r>
      <w:r w:rsidR="0034515D">
        <w:t>.</w:t>
      </w:r>
      <w:r w:rsidR="00650CDD">
        <w:t xml:space="preserve"> </w:t>
      </w:r>
      <w:r w:rsidR="0034515D">
        <w:t xml:space="preserve"> In 1933,</w:t>
      </w:r>
      <w:r w:rsidR="00650CDD">
        <w:t xml:space="preserve"> the </w:t>
      </w:r>
      <w:r w:rsidR="0034515D">
        <w:t xml:space="preserve">blond, blue-eyed </w:t>
      </w:r>
      <w:r w:rsidR="00650CDD">
        <w:t>birthday girl</w:t>
      </w:r>
      <w:r w:rsidR="00DC0BEF">
        <w:t xml:space="preserve"> </w:t>
      </w:r>
      <w:r w:rsidR="00F46E1C">
        <w:t>photographed</w:t>
      </w:r>
      <w:r w:rsidR="00650CDD">
        <w:t xml:space="preserve"> enjoying dessert </w:t>
      </w:r>
      <w:r w:rsidR="00DC0BEF">
        <w:t>at Haus Wachenfeld</w:t>
      </w:r>
      <w:r w:rsidR="00650CDD">
        <w:t xml:space="preserve"> had been denounced as part-Jewish to the Bavarian </w:t>
      </w:r>
      <w:r w:rsidR="007008CD">
        <w:t>Political Police</w:t>
      </w:r>
      <w:r w:rsidR="00DC0BEF">
        <w:t xml:space="preserve"> </w:t>
      </w:r>
      <w:r w:rsidR="009E5810">
        <w:t xml:space="preserve">when </w:t>
      </w:r>
      <w:r w:rsidR="00F46E1C">
        <w:t>the images</w:t>
      </w:r>
      <w:r w:rsidR="009E5810">
        <w:t xml:space="preserve"> had first been published</w:t>
      </w:r>
      <w:r w:rsidR="0034515D">
        <w:t>.</w:t>
      </w:r>
      <w:r w:rsidR="009E5810">
        <w:t xml:space="preserve"> </w:t>
      </w:r>
      <w:r w:rsidR="0034515D">
        <w:t xml:space="preserve"> </w:t>
      </w:r>
      <w:r w:rsidR="006C492B">
        <w:t xml:space="preserve">Although the </w:t>
      </w:r>
      <w:r w:rsidR="00AD067B">
        <w:t>revelation</w:t>
      </w:r>
      <w:r w:rsidR="006C492B">
        <w:t xml:space="preserve"> was kept secret</w:t>
      </w:r>
      <w:r w:rsidR="002B01CC">
        <w:t xml:space="preserve">, she was no longer permitted to come to the Obersalzberg.  </w:t>
      </w:r>
      <w:r w:rsidR="00DC0BEF">
        <w:t xml:space="preserve">Hitler </w:t>
      </w:r>
      <w:r w:rsidR="006C492B">
        <w:t xml:space="preserve">nonetheless </w:t>
      </w:r>
      <w:r w:rsidR="00DC0BEF">
        <w:t xml:space="preserve">sanctioned the </w:t>
      </w:r>
      <w:r w:rsidR="009E5810">
        <w:t xml:space="preserve">continued </w:t>
      </w:r>
      <w:r w:rsidR="00DC0BEF">
        <w:t>use of her image</w:t>
      </w:r>
      <w:r w:rsidR="00650CDD">
        <w:t xml:space="preserve"> in National Socialist propaganda, which cynically presented her as a</w:t>
      </w:r>
      <w:r w:rsidR="000F0220">
        <w:t>n object of Hitler’s affection and a</w:t>
      </w:r>
      <w:r w:rsidR="00650CDD">
        <w:t xml:space="preserve"> model Aryan type.</w:t>
      </w:r>
      <w:r w:rsidR="007008CD">
        <w:rPr>
          <w:rStyle w:val="EndnoteReference"/>
        </w:rPr>
        <w:endnoteReference w:id="25"/>
      </w:r>
    </w:p>
    <w:p w:rsidR="006A717F" w:rsidRDefault="001D6865" w:rsidP="001A0AED">
      <w:pPr>
        <w:spacing w:after="0" w:line="480" w:lineRule="auto"/>
        <w:ind w:firstLine="720"/>
      </w:pPr>
      <w:r>
        <w:lastRenderedPageBreak/>
        <w:t xml:space="preserve">Long before </w:t>
      </w:r>
      <w:r w:rsidR="00CE4970">
        <w:t>and after</w:t>
      </w:r>
      <w:r>
        <w:t xml:space="preserve"> Hitler, politicians ha</w:t>
      </w:r>
      <w:r w:rsidR="00CE4970">
        <w:t>ve</w:t>
      </w:r>
      <w:r>
        <w:t xml:space="preserve"> seen the advantages of appea</w:t>
      </w:r>
      <w:r w:rsidR="00CE4970">
        <w:t xml:space="preserve">ring publicly with children </w:t>
      </w:r>
      <w:r>
        <w:t xml:space="preserve">or presenting themselves as </w:t>
      </w:r>
      <w:r w:rsidR="00D45A8D">
        <w:t xml:space="preserve">father to </w:t>
      </w:r>
      <w:r>
        <w:t xml:space="preserve">the </w:t>
      </w:r>
      <w:r w:rsidR="00D45A8D">
        <w:t>nation</w:t>
      </w:r>
      <w:r>
        <w:t xml:space="preserve">. </w:t>
      </w:r>
      <w:r w:rsidR="00E31C6E">
        <w:t xml:space="preserve"> But the extent to which Hitler and his propagandists worked to cultivate the myth of his special relationship to children </w:t>
      </w:r>
      <w:r w:rsidR="0040020F">
        <w:t>was unprecedented</w:t>
      </w:r>
      <w:r w:rsidR="00E31C6E">
        <w:t>.  Even in the 1930s, it was viewed—at least by the foreign press—as exce</w:t>
      </w:r>
      <w:r w:rsidR="00CE4970">
        <w:t>ptional</w:t>
      </w:r>
      <w:r w:rsidR="00E31C6E">
        <w:t>.</w:t>
      </w:r>
      <w:r w:rsidR="00A54195">
        <w:rPr>
          <w:rStyle w:val="EndnoteReference"/>
        </w:rPr>
        <w:endnoteReference w:id="26"/>
      </w:r>
      <w:r w:rsidR="00E31C6E">
        <w:t xml:space="preserve">  </w:t>
      </w:r>
      <w:r w:rsidR="00C951D5">
        <w:t xml:space="preserve">Children were </w:t>
      </w:r>
      <w:r w:rsidR="00CE4970">
        <w:t xml:space="preserve">at the heart of </w:t>
      </w:r>
      <w:r w:rsidR="00C951D5">
        <w:t xml:space="preserve">National Socialist </w:t>
      </w:r>
      <w:r w:rsidR="00CE4970">
        <w:t xml:space="preserve">programs intended </w:t>
      </w:r>
      <w:r w:rsidR="00C951D5">
        <w:t xml:space="preserve">to </w:t>
      </w:r>
      <w:r w:rsidR="00CE4970">
        <w:t>improve the</w:t>
      </w:r>
      <w:r w:rsidR="00C951D5">
        <w:t xml:space="preserve"> race</w:t>
      </w:r>
      <w:r w:rsidR="00CE4970" w:rsidRPr="00A73734">
        <w:t xml:space="preserve">, from eugenics </w:t>
      </w:r>
      <w:r w:rsidR="001F1477" w:rsidRPr="00A73734">
        <w:t xml:space="preserve">to </w:t>
      </w:r>
      <w:r w:rsidR="0009672A" w:rsidRPr="00A73734">
        <w:t>health and education</w:t>
      </w:r>
      <w:r w:rsidR="00C951D5" w:rsidRPr="00A73734">
        <w:t>.</w:t>
      </w:r>
      <w:r w:rsidR="000146A5" w:rsidRPr="00A73734">
        <w:rPr>
          <w:rStyle w:val="EndnoteReference"/>
        </w:rPr>
        <w:endnoteReference w:id="27"/>
      </w:r>
      <w:r w:rsidR="00C951D5" w:rsidRPr="00A73734">
        <w:t xml:space="preserve">  </w:t>
      </w:r>
      <w:r w:rsidR="002F366A" w:rsidRPr="00A73734">
        <w:t xml:space="preserve">The belief that Hitler truly cared about children </w:t>
      </w:r>
      <w:r w:rsidR="00204DF7" w:rsidRPr="00A73734">
        <w:t>helped to instill</w:t>
      </w:r>
      <w:r w:rsidR="002F366A" w:rsidRPr="00A73734">
        <w:t xml:space="preserve"> </w:t>
      </w:r>
      <w:r w:rsidR="00CE4970" w:rsidRPr="00A73734">
        <w:t>confidence</w:t>
      </w:r>
      <w:r w:rsidR="002F366A" w:rsidRPr="00A73734">
        <w:t xml:space="preserve"> among parents, who were asked to </w:t>
      </w:r>
      <w:r w:rsidR="0040020F" w:rsidRPr="00A73734">
        <w:t>entrust the</w:t>
      </w:r>
      <w:r w:rsidR="00CE4970" w:rsidRPr="00A73734">
        <w:t>ir children’s welfare to the</w:t>
      </w:r>
      <w:r w:rsidR="0040020F" w:rsidRPr="00A73734">
        <w:t xml:space="preserve"> state</w:t>
      </w:r>
      <w:r w:rsidR="002F366A" w:rsidRPr="00A73734">
        <w:t>.</w:t>
      </w:r>
      <w:r w:rsidR="00F908B0" w:rsidRPr="00A73734">
        <w:t xml:space="preserve">  </w:t>
      </w:r>
      <w:r w:rsidR="00A73734">
        <w:t xml:space="preserve">In 1936, a Munich newspaper printed a photograph of Hitler </w:t>
      </w:r>
      <w:r w:rsidR="00585899">
        <w:t xml:space="preserve">chatting </w:t>
      </w:r>
      <w:r w:rsidR="00A73734">
        <w:t xml:space="preserve">with a young girl on the terrace at Haus Wachenfeld and asked, </w:t>
      </w:r>
      <w:r w:rsidR="00173BD2" w:rsidRPr="00A73734">
        <w:t>“Is there a</w:t>
      </w:r>
      <w:r w:rsidR="008A6281" w:rsidRPr="00A73734">
        <w:t>ny</w:t>
      </w:r>
      <w:r w:rsidR="00173BD2" w:rsidRPr="00A73734">
        <w:t xml:space="preserve"> better </w:t>
      </w:r>
      <w:r w:rsidR="00640EAB" w:rsidRPr="00F60C4C">
        <w:t xml:space="preserve">judgment </w:t>
      </w:r>
      <w:r w:rsidR="00604435" w:rsidRPr="00F60C4C">
        <w:t>passed</w:t>
      </w:r>
      <w:r w:rsidR="002421D0" w:rsidRPr="00F60C4C">
        <w:t xml:space="preserve"> on</w:t>
      </w:r>
      <w:r w:rsidR="00173BD2" w:rsidRPr="00F60C4C">
        <w:t xml:space="preserve"> a</w:t>
      </w:r>
      <w:r w:rsidR="00173BD2" w:rsidRPr="00A73734">
        <w:t xml:space="preserve"> man than when children </w:t>
      </w:r>
      <w:r w:rsidR="00E90BE2" w:rsidRPr="00A73734">
        <w:t>acclaim</w:t>
      </w:r>
      <w:r w:rsidR="00173BD2" w:rsidRPr="00A73734">
        <w:t xml:space="preserve"> him and give him their trust?”</w:t>
      </w:r>
      <w:r w:rsidR="00F46E1C" w:rsidRPr="00A73734">
        <w:rPr>
          <w:rStyle w:val="EndnoteReference"/>
        </w:rPr>
        <w:endnoteReference w:id="28"/>
      </w:r>
      <w:r w:rsidR="00173BD2" w:rsidRPr="00A73734">
        <w:t xml:space="preserve">  </w:t>
      </w:r>
      <w:r w:rsidR="00F908B0" w:rsidRPr="00A73734">
        <w:t>Hitler’s unmarried stat</w:t>
      </w:r>
      <w:r w:rsidR="0040020F" w:rsidRPr="00A73734">
        <w:t>us</w:t>
      </w:r>
      <w:r w:rsidR="00F908B0" w:rsidRPr="00A73734">
        <w:t xml:space="preserve">, and the need </w:t>
      </w:r>
      <w:r w:rsidR="0040020F" w:rsidRPr="00A73734">
        <w:t>to avoid</w:t>
      </w:r>
      <w:r w:rsidR="00F908B0" w:rsidRPr="00A73734">
        <w:t xml:space="preserve"> </w:t>
      </w:r>
      <w:r w:rsidR="00CE4970" w:rsidRPr="00A73734">
        <w:t>insinuations of the</w:t>
      </w:r>
      <w:r w:rsidR="00F908B0" w:rsidRPr="00A73734">
        <w:t xml:space="preserve"> “odd ball” bachelor, also </w:t>
      </w:r>
      <w:r w:rsidR="00D869A7" w:rsidRPr="00A73734">
        <w:t>made such publicity especially valuable</w:t>
      </w:r>
      <w:r w:rsidR="00F908B0" w:rsidRPr="00A73734">
        <w:t>.  The fact that images of Hitler with children were among the most popular of all F</w:t>
      </w:r>
      <w:r w:rsidR="00F908B0" w:rsidRPr="00A73734">
        <w:rPr>
          <w:rFonts w:cs="Times New Roman"/>
        </w:rPr>
        <w:t>ü</w:t>
      </w:r>
      <w:r w:rsidR="00F908B0" w:rsidRPr="00A73734">
        <w:t>hrer images during the Third Reich suggests how much German audiences</w:t>
      </w:r>
      <w:r w:rsidR="00F908B0">
        <w:t xml:space="preserve"> enjoyed and cherished this myth.</w:t>
      </w:r>
      <w:r w:rsidR="00D45A8D">
        <w:rPr>
          <w:rStyle w:val="EndnoteReference"/>
        </w:rPr>
        <w:endnoteReference w:id="29"/>
      </w:r>
    </w:p>
    <w:p w:rsidR="00F908B0" w:rsidRDefault="0049377D" w:rsidP="001A0AED">
      <w:pPr>
        <w:pStyle w:val="PlainText"/>
        <w:spacing w:line="480" w:lineRule="auto"/>
        <w:ind w:firstLine="720"/>
        <w:rPr>
          <w:rFonts w:ascii="Times New Roman" w:hAnsi="Times New Roman" w:cs="Times New Roman"/>
          <w:sz w:val="24"/>
          <w:szCs w:val="24"/>
        </w:rPr>
      </w:pPr>
      <w:r w:rsidRPr="00957101">
        <w:rPr>
          <w:rFonts w:ascii="Times New Roman" w:hAnsi="Times New Roman" w:cs="Times New Roman"/>
          <w:sz w:val="24"/>
          <w:szCs w:val="24"/>
        </w:rPr>
        <w:t>Indeed, its wide popularity and dissemination ha</w:t>
      </w:r>
      <w:r w:rsidR="005654A0" w:rsidRPr="00957101">
        <w:rPr>
          <w:rFonts w:ascii="Times New Roman" w:hAnsi="Times New Roman" w:cs="Times New Roman"/>
          <w:sz w:val="24"/>
          <w:szCs w:val="24"/>
        </w:rPr>
        <w:t>ve</w:t>
      </w:r>
      <w:r w:rsidRPr="00957101">
        <w:rPr>
          <w:rFonts w:ascii="Times New Roman" w:hAnsi="Times New Roman" w:cs="Times New Roman"/>
          <w:sz w:val="24"/>
          <w:szCs w:val="24"/>
        </w:rPr>
        <w:t xml:space="preserve"> meant that it continues to be perpetuated </w:t>
      </w:r>
      <w:r w:rsidR="006911E3">
        <w:rPr>
          <w:rFonts w:ascii="Times New Roman" w:hAnsi="Times New Roman" w:cs="Times New Roman"/>
          <w:sz w:val="24"/>
          <w:szCs w:val="24"/>
        </w:rPr>
        <w:t>in history books</w:t>
      </w:r>
      <w:r w:rsidR="00D45A8D">
        <w:rPr>
          <w:rFonts w:ascii="Times New Roman" w:hAnsi="Times New Roman" w:cs="Times New Roman"/>
          <w:sz w:val="24"/>
          <w:szCs w:val="24"/>
        </w:rPr>
        <w:t xml:space="preserve">, </w:t>
      </w:r>
      <w:r w:rsidRPr="00957101">
        <w:rPr>
          <w:rFonts w:ascii="Times New Roman" w:hAnsi="Times New Roman" w:cs="Times New Roman"/>
          <w:sz w:val="24"/>
          <w:szCs w:val="24"/>
        </w:rPr>
        <w:t>despite our knowledge of the millions of children killed in euthanasia programs</w:t>
      </w:r>
      <w:r w:rsidR="00B31B76">
        <w:rPr>
          <w:rFonts w:ascii="Times New Roman" w:hAnsi="Times New Roman" w:cs="Times New Roman"/>
          <w:sz w:val="24"/>
          <w:szCs w:val="24"/>
        </w:rPr>
        <w:t>,</w:t>
      </w:r>
      <w:r w:rsidRPr="00957101">
        <w:rPr>
          <w:rFonts w:ascii="Times New Roman" w:hAnsi="Times New Roman" w:cs="Times New Roman"/>
          <w:sz w:val="24"/>
          <w:szCs w:val="24"/>
        </w:rPr>
        <w:t xml:space="preserve"> concentration </w:t>
      </w:r>
      <w:r w:rsidR="00B31B76">
        <w:rPr>
          <w:rFonts w:ascii="Times New Roman" w:hAnsi="Times New Roman" w:cs="Times New Roman"/>
          <w:sz w:val="24"/>
          <w:szCs w:val="24"/>
        </w:rPr>
        <w:t xml:space="preserve">and labor </w:t>
      </w:r>
      <w:r w:rsidRPr="00957101">
        <w:rPr>
          <w:rFonts w:ascii="Times New Roman" w:hAnsi="Times New Roman" w:cs="Times New Roman"/>
          <w:sz w:val="24"/>
          <w:szCs w:val="24"/>
        </w:rPr>
        <w:t xml:space="preserve">camps as well as by war and famine under Hitler’s regime.  </w:t>
      </w:r>
      <w:r w:rsidR="0040020F" w:rsidRPr="00957101">
        <w:rPr>
          <w:rFonts w:ascii="Times New Roman" w:hAnsi="Times New Roman" w:cs="Times New Roman"/>
          <w:sz w:val="24"/>
          <w:szCs w:val="24"/>
        </w:rPr>
        <w:t>A</w:t>
      </w:r>
      <w:r w:rsidRPr="00957101">
        <w:rPr>
          <w:rFonts w:ascii="Times New Roman" w:hAnsi="Times New Roman" w:cs="Times New Roman"/>
          <w:sz w:val="24"/>
          <w:szCs w:val="24"/>
        </w:rPr>
        <w:t xml:space="preserve">side from the </w:t>
      </w:r>
      <w:r w:rsidR="0040020F" w:rsidRPr="00957101">
        <w:rPr>
          <w:rFonts w:ascii="Times New Roman" w:hAnsi="Times New Roman" w:cs="Times New Roman"/>
          <w:sz w:val="24"/>
          <w:szCs w:val="24"/>
        </w:rPr>
        <w:t xml:space="preserve">period’s </w:t>
      </w:r>
      <w:r w:rsidRPr="00957101">
        <w:rPr>
          <w:rFonts w:ascii="Times New Roman" w:hAnsi="Times New Roman" w:cs="Times New Roman"/>
          <w:sz w:val="24"/>
          <w:szCs w:val="24"/>
        </w:rPr>
        <w:t xml:space="preserve">propaganda, </w:t>
      </w:r>
      <w:r w:rsidR="00EA06B7">
        <w:rPr>
          <w:rFonts w:ascii="Times New Roman" w:hAnsi="Times New Roman" w:cs="Times New Roman"/>
          <w:sz w:val="24"/>
          <w:szCs w:val="24"/>
        </w:rPr>
        <w:t xml:space="preserve">however, </w:t>
      </w:r>
      <w:r w:rsidRPr="00957101">
        <w:rPr>
          <w:rFonts w:ascii="Times New Roman" w:hAnsi="Times New Roman" w:cs="Times New Roman"/>
          <w:sz w:val="24"/>
          <w:szCs w:val="24"/>
        </w:rPr>
        <w:t xml:space="preserve">there is little evidence </w:t>
      </w:r>
      <w:r w:rsidR="00F74587">
        <w:rPr>
          <w:rFonts w:ascii="Times New Roman" w:hAnsi="Times New Roman" w:cs="Times New Roman"/>
          <w:sz w:val="24"/>
          <w:szCs w:val="24"/>
        </w:rPr>
        <w:t xml:space="preserve">on which to base such a claim.  </w:t>
      </w:r>
      <w:r w:rsidR="004A1C88" w:rsidRPr="00957101">
        <w:rPr>
          <w:rFonts w:ascii="Times New Roman" w:hAnsi="Times New Roman" w:cs="Times New Roman"/>
          <w:sz w:val="24"/>
          <w:szCs w:val="24"/>
        </w:rPr>
        <w:t>Richard Reiter, the nephew of M</w:t>
      </w:r>
      <w:r w:rsidR="001311B2">
        <w:rPr>
          <w:rFonts w:ascii="Times New Roman" w:hAnsi="Times New Roman" w:cs="Times New Roman"/>
          <w:sz w:val="24"/>
          <w:szCs w:val="24"/>
        </w:rPr>
        <w:t>aria (Mitzi)</w:t>
      </w:r>
      <w:r w:rsidR="004A1C88" w:rsidRPr="00957101">
        <w:rPr>
          <w:rFonts w:ascii="Times New Roman" w:hAnsi="Times New Roman" w:cs="Times New Roman"/>
          <w:sz w:val="24"/>
          <w:szCs w:val="24"/>
        </w:rPr>
        <w:t xml:space="preserve"> Reiter</w:t>
      </w:r>
      <w:r w:rsidR="001311B2">
        <w:rPr>
          <w:rFonts w:ascii="Times New Roman" w:hAnsi="Times New Roman" w:cs="Times New Roman"/>
          <w:sz w:val="24"/>
          <w:szCs w:val="24"/>
        </w:rPr>
        <w:t xml:space="preserve">, a </w:t>
      </w:r>
      <w:r w:rsidR="00333098">
        <w:rPr>
          <w:rFonts w:ascii="Times New Roman" w:hAnsi="Times New Roman" w:cs="Times New Roman"/>
          <w:sz w:val="24"/>
          <w:szCs w:val="24"/>
        </w:rPr>
        <w:t xml:space="preserve">sixteen-year-old </w:t>
      </w:r>
      <w:r w:rsidR="001311B2">
        <w:rPr>
          <w:rFonts w:ascii="Times New Roman" w:hAnsi="Times New Roman" w:cs="Times New Roman"/>
          <w:sz w:val="24"/>
          <w:szCs w:val="24"/>
        </w:rPr>
        <w:t xml:space="preserve">Berchtesgaden </w:t>
      </w:r>
      <w:r w:rsidR="00333098">
        <w:rPr>
          <w:rFonts w:ascii="Times New Roman" w:hAnsi="Times New Roman" w:cs="Times New Roman"/>
          <w:sz w:val="24"/>
          <w:szCs w:val="24"/>
        </w:rPr>
        <w:t>girl</w:t>
      </w:r>
      <w:r w:rsidR="001311B2">
        <w:rPr>
          <w:rFonts w:ascii="Times New Roman" w:hAnsi="Times New Roman" w:cs="Times New Roman"/>
          <w:sz w:val="24"/>
          <w:szCs w:val="24"/>
        </w:rPr>
        <w:t xml:space="preserve"> Hitler pursued romantically in the late-1920s</w:t>
      </w:r>
      <w:r w:rsidR="00DC30BB">
        <w:rPr>
          <w:rFonts w:ascii="Times New Roman" w:hAnsi="Times New Roman" w:cs="Times New Roman"/>
          <w:sz w:val="24"/>
          <w:szCs w:val="24"/>
        </w:rPr>
        <w:t>,</w:t>
      </w:r>
      <w:r w:rsidR="004A1C88" w:rsidRPr="00957101">
        <w:rPr>
          <w:rFonts w:ascii="Times New Roman" w:hAnsi="Times New Roman" w:cs="Times New Roman"/>
          <w:sz w:val="24"/>
          <w:szCs w:val="24"/>
        </w:rPr>
        <w:t xml:space="preserve"> was among the </w:t>
      </w:r>
      <w:r w:rsidR="00DC30BB">
        <w:rPr>
          <w:rFonts w:ascii="Times New Roman" w:hAnsi="Times New Roman" w:cs="Times New Roman"/>
          <w:sz w:val="24"/>
          <w:szCs w:val="24"/>
        </w:rPr>
        <w:t xml:space="preserve">local </w:t>
      </w:r>
      <w:r w:rsidR="004A1C88" w:rsidRPr="00957101">
        <w:rPr>
          <w:rFonts w:ascii="Times New Roman" w:hAnsi="Times New Roman" w:cs="Times New Roman"/>
          <w:sz w:val="24"/>
          <w:szCs w:val="24"/>
        </w:rPr>
        <w:t xml:space="preserve">children invited </w:t>
      </w:r>
      <w:r w:rsidR="00DC30BB">
        <w:rPr>
          <w:rFonts w:ascii="Times New Roman" w:hAnsi="Times New Roman" w:cs="Times New Roman"/>
          <w:sz w:val="24"/>
          <w:szCs w:val="24"/>
        </w:rPr>
        <w:t xml:space="preserve">regularly </w:t>
      </w:r>
      <w:r w:rsidR="00EB6874" w:rsidRPr="00957101">
        <w:rPr>
          <w:rFonts w:ascii="Times New Roman" w:hAnsi="Times New Roman" w:cs="Times New Roman"/>
          <w:sz w:val="24"/>
          <w:szCs w:val="24"/>
        </w:rPr>
        <w:t>to Haus Wachenfeld</w:t>
      </w:r>
      <w:r w:rsidR="004A1C88" w:rsidRPr="00957101">
        <w:rPr>
          <w:rFonts w:ascii="Times New Roman" w:hAnsi="Times New Roman" w:cs="Times New Roman"/>
          <w:sz w:val="24"/>
          <w:szCs w:val="24"/>
        </w:rPr>
        <w:t xml:space="preserve">.  </w:t>
      </w:r>
      <w:r w:rsidR="001B7A6C">
        <w:rPr>
          <w:rFonts w:ascii="Times New Roman" w:hAnsi="Times New Roman" w:cs="Times New Roman"/>
          <w:sz w:val="24"/>
          <w:szCs w:val="24"/>
        </w:rPr>
        <w:t xml:space="preserve">In his case, </w:t>
      </w:r>
      <w:r w:rsidR="004A1C88" w:rsidRPr="00957101">
        <w:rPr>
          <w:rFonts w:ascii="Times New Roman" w:hAnsi="Times New Roman" w:cs="Times New Roman"/>
          <w:sz w:val="24"/>
          <w:szCs w:val="24"/>
        </w:rPr>
        <w:t xml:space="preserve">Hitler’s </w:t>
      </w:r>
      <w:r w:rsidR="00085F3F" w:rsidRPr="00957101">
        <w:rPr>
          <w:rFonts w:ascii="Times New Roman" w:hAnsi="Times New Roman" w:cs="Times New Roman"/>
          <w:sz w:val="24"/>
          <w:szCs w:val="24"/>
        </w:rPr>
        <w:t>adjutant</w:t>
      </w:r>
      <w:r w:rsidR="004A1C88" w:rsidRPr="00957101">
        <w:rPr>
          <w:rFonts w:ascii="Times New Roman" w:hAnsi="Times New Roman" w:cs="Times New Roman"/>
          <w:sz w:val="24"/>
          <w:szCs w:val="24"/>
        </w:rPr>
        <w:t xml:space="preserve">, </w:t>
      </w:r>
      <w:r w:rsidR="00085F3F" w:rsidRPr="00957101">
        <w:rPr>
          <w:rFonts w:ascii="Times New Roman" w:eastAsia="Times New Roman" w:hAnsi="Times New Roman" w:cs="Times New Roman"/>
          <w:sz w:val="24"/>
          <w:szCs w:val="24"/>
        </w:rPr>
        <w:t xml:space="preserve">Julius </w:t>
      </w:r>
      <w:proofErr w:type="spellStart"/>
      <w:r w:rsidR="00085F3F" w:rsidRPr="00957101">
        <w:rPr>
          <w:rFonts w:ascii="Times New Roman" w:eastAsia="Times New Roman" w:hAnsi="Times New Roman" w:cs="Times New Roman"/>
          <w:sz w:val="24"/>
          <w:szCs w:val="24"/>
        </w:rPr>
        <w:t>Schaub</w:t>
      </w:r>
      <w:proofErr w:type="spellEnd"/>
      <w:r w:rsidR="004A1C88" w:rsidRPr="00957101">
        <w:rPr>
          <w:rFonts w:ascii="Times New Roman" w:hAnsi="Times New Roman" w:cs="Times New Roman"/>
          <w:sz w:val="24"/>
          <w:szCs w:val="24"/>
        </w:rPr>
        <w:t xml:space="preserve">, </w:t>
      </w:r>
      <w:r w:rsidR="001B7A6C">
        <w:rPr>
          <w:rFonts w:ascii="Times New Roman" w:hAnsi="Times New Roman" w:cs="Times New Roman"/>
          <w:sz w:val="24"/>
          <w:szCs w:val="24"/>
        </w:rPr>
        <w:t>w</w:t>
      </w:r>
      <w:r w:rsidR="004A1C88" w:rsidRPr="00957101">
        <w:rPr>
          <w:rFonts w:ascii="Times New Roman" w:hAnsi="Times New Roman" w:cs="Times New Roman"/>
          <w:sz w:val="24"/>
          <w:szCs w:val="24"/>
        </w:rPr>
        <w:t>as the inst</w:t>
      </w:r>
      <w:r w:rsidR="008B547E">
        <w:rPr>
          <w:rFonts w:ascii="Times New Roman" w:hAnsi="Times New Roman" w:cs="Times New Roman"/>
          <w:sz w:val="24"/>
          <w:szCs w:val="24"/>
        </w:rPr>
        <w:t>igator of these visits</w:t>
      </w:r>
      <w:r w:rsidR="004A1C88" w:rsidRPr="00957101">
        <w:rPr>
          <w:rFonts w:ascii="Times New Roman" w:hAnsi="Times New Roman" w:cs="Times New Roman"/>
          <w:sz w:val="24"/>
          <w:szCs w:val="24"/>
        </w:rPr>
        <w:t xml:space="preserve"> and the person </w:t>
      </w:r>
      <w:r w:rsidR="00085F3F" w:rsidRPr="00957101">
        <w:rPr>
          <w:rFonts w:ascii="Times New Roman" w:hAnsi="Times New Roman" w:cs="Times New Roman"/>
          <w:sz w:val="24"/>
          <w:szCs w:val="24"/>
        </w:rPr>
        <w:t xml:space="preserve">with whom he </w:t>
      </w:r>
      <w:r w:rsidR="00CC68C2">
        <w:rPr>
          <w:rFonts w:ascii="Times New Roman" w:hAnsi="Times New Roman" w:cs="Times New Roman"/>
          <w:sz w:val="24"/>
          <w:szCs w:val="24"/>
        </w:rPr>
        <w:t>had a relationship</w:t>
      </w:r>
      <w:r w:rsidR="004A1C88" w:rsidRPr="00957101">
        <w:rPr>
          <w:rFonts w:ascii="Times New Roman" w:hAnsi="Times New Roman" w:cs="Times New Roman"/>
          <w:sz w:val="24"/>
          <w:szCs w:val="24"/>
        </w:rPr>
        <w:t xml:space="preserve">.  Asked whether Hitler seemed to </w:t>
      </w:r>
      <w:r w:rsidR="00A87A19" w:rsidRPr="00957101">
        <w:rPr>
          <w:rFonts w:ascii="Times New Roman" w:hAnsi="Times New Roman" w:cs="Times New Roman"/>
          <w:sz w:val="24"/>
          <w:szCs w:val="24"/>
        </w:rPr>
        <w:t xml:space="preserve">genuinely </w:t>
      </w:r>
      <w:r w:rsidR="00957101">
        <w:rPr>
          <w:rFonts w:ascii="Times New Roman" w:hAnsi="Times New Roman" w:cs="Times New Roman"/>
          <w:sz w:val="24"/>
          <w:szCs w:val="24"/>
        </w:rPr>
        <w:t>enjoy</w:t>
      </w:r>
      <w:r w:rsidR="004A1C88" w:rsidRPr="00957101">
        <w:rPr>
          <w:rFonts w:ascii="Times New Roman" w:hAnsi="Times New Roman" w:cs="Times New Roman"/>
          <w:sz w:val="24"/>
          <w:szCs w:val="24"/>
        </w:rPr>
        <w:t xml:space="preserve"> children, </w:t>
      </w:r>
      <w:r w:rsidR="00957101">
        <w:rPr>
          <w:rFonts w:ascii="Times New Roman" w:hAnsi="Times New Roman" w:cs="Times New Roman"/>
          <w:sz w:val="24"/>
          <w:szCs w:val="24"/>
        </w:rPr>
        <w:t>Reiter</w:t>
      </w:r>
      <w:r w:rsidR="004A1C88" w:rsidRPr="00957101">
        <w:rPr>
          <w:rFonts w:ascii="Times New Roman" w:hAnsi="Times New Roman" w:cs="Times New Roman"/>
          <w:sz w:val="24"/>
          <w:szCs w:val="24"/>
        </w:rPr>
        <w:t xml:space="preserve"> re</w:t>
      </w:r>
      <w:r w:rsidR="00957101">
        <w:rPr>
          <w:rFonts w:ascii="Times New Roman" w:hAnsi="Times New Roman" w:cs="Times New Roman"/>
          <w:sz w:val="24"/>
          <w:szCs w:val="24"/>
        </w:rPr>
        <w:t>called that, in private,</w:t>
      </w:r>
      <w:r w:rsidR="004A1C88" w:rsidRPr="00957101">
        <w:rPr>
          <w:rFonts w:ascii="Times New Roman" w:hAnsi="Times New Roman" w:cs="Times New Roman"/>
          <w:sz w:val="24"/>
          <w:szCs w:val="24"/>
        </w:rPr>
        <w:t xml:space="preserve"> “</w:t>
      </w:r>
      <w:r w:rsidR="00957101" w:rsidRPr="00957101">
        <w:rPr>
          <w:rFonts w:ascii="Times New Roman" w:hAnsi="Times New Roman" w:cs="Times New Roman"/>
          <w:sz w:val="24"/>
          <w:szCs w:val="24"/>
        </w:rPr>
        <w:t xml:space="preserve">he behaved rather woodenly </w:t>
      </w:r>
      <w:r w:rsidR="00957101" w:rsidRPr="00957101">
        <w:rPr>
          <w:rFonts w:ascii="Times New Roman" w:hAnsi="Times New Roman" w:cs="Times New Roman"/>
          <w:sz w:val="24"/>
          <w:szCs w:val="24"/>
        </w:rPr>
        <w:lastRenderedPageBreak/>
        <w:t xml:space="preserve">and did not quite know what </w:t>
      </w:r>
      <w:r w:rsidR="00957101">
        <w:rPr>
          <w:rFonts w:ascii="Times New Roman" w:hAnsi="Times New Roman" w:cs="Times New Roman"/>
          <w:sz w:val="24"/>
          <w:szCs w:val="24"/>
        </w:rPr>
        <w:t>t</w:t>
      </w:r>
      <w:r w:rsidR="00957101" w:rsidRPr="00957101">
        <w:rPr>
          <w:rFonts w:ascii="Times New Roman" w:hAnsi="Times New Roman" w:cs="Times New Roman"/>
          <w:sz w:val="24"/>
          <w:szCs w:val="24"/>
        </w:rPr>
        <w:t>o do with us.</w:t>
      </w:r>
      <w:r w:rsidR="00DC30BB">
        <w:rPr>
          <w:rFonts w:ascii="Times New Roman" w:hAnsi="Times New Roman" w:cs="Times New Roman"/>
          <w:sz w:val="24"/>
          <w:szCs w:val="24"/>
        </w:rPr>
        <w:t xml:space="preserve">”  In front of </w:t>
      </w:r>
      <w:r w:rsidR="006911E3">
        <w:rPr>
          <w:rFonts w:ascii="Times New Roman" w:hAnsi="Times New Roman" w:cs="Times New Roman"/>
          <w:sz w:val="24"/>
          <w:szCs w:val="24"/>
        </w:rPr>
        <w:t>the</w:t>
      </w:r>
      <w:r w:rsidR="00DC30BB">
        <w:rPr>
          <w:rFonts w:ascii="Times New Roman" w:hAnsi="Times New Roman" w:cs="Times New Roman"/>
          <w:sz w:val="24"/>
          <w:szCs w:val="24"/>
        </w:rPr>
        <w:t xml:space="preserve"> camera,</w:t>
      </w:r>
      <w:r w:rsidR="00957101">
        <w:rPr>
          <w:rFonts w:ascii="Times New Roman" w:hAnsi="Times New Roman" w:cs="Times New Roman"/>
          <w:sz w:val="24"/>
          <w:szCs w:val="24"/>
        </w:rPr>
        <w:t xml:space="preserve"> </w:t>
      </w:r>
      <w:r w:rsidR="004A24A7">
        <w:rPr>
          <w:rFonts w:ascii="Times New Roman" w:hAnsi="Times New Roman" w:cs="Times New Roman"/>
          <w:sz w:val="24"/>
          <w:szCs w:val="24"/>
        </w:rPr>
        <w:t>by contrast</w:t>
      </w:r>
      <w:r w:rsidR="00DC30BB">
        <w:rPr>
          <w:rFonts w:ascii="Times New Roman" w:hAnsi="Times New Roman" w:cs="Times New Roman"/>
          <w:sz w:val="24"/>
          <w:szCs w:val="24"/>
        </w:rPr>
        <w:t>, “h</w:t>
      </w:r>
      <w:r w:rsidR="00957101" w:rsidRPr="00957101">
        <w:rPr>
          <w:rFonts w:ascii="Times New Roman" w:hAnsi="Times New Roman" w:cs="Times New Roman"/>
          <w:sz w:val="24"/>
          <w:szCs w:val="24"/>
        </w:rPr>
        <w:t>is acting ability made him look as if he adored kids.”</w:t>
      </w:r>
      <w:r w:rsidR="00F87975">
        <w:rPr>
          <w:rStyle w:val="EndnoteReference"/>
          <w:rFonts w:ascii="Times New Roman" w:hAnsi="Times New Roman" w:cs="Times New Roman"/>
          <w:sz w:val="24"/>
          <w:szCs w:val="24"/>
        </w:rPr>
        <w:endnoteReference w:id="30"/>
      </w:r>
    </w:p>
    <w:p w:rsidR="00F7786F" w:rsidRDefault="00141374" w:rsidP="001A0AED">
      <w:pPr>
        <w:pStyle w:val="PlainText"/>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Hitler’s encounters with his neighbors and other local people, which feature prominently in </w:t>
      </w:r>
      <w:r w:rsidRPr="00D76BBB">
        <w:rPr>
          <w:rFonts w:ascii="Times New Roman" w:hAnsi="Times New Roman" w:cs="Times New Roman"/>
          <w:sz w:val="24"/>
          <w:szCs w:val="24"/>
          <w:u w:val="single"/>
        </w:rPr>
        <w:t>Hitler in His Mountains</w:t>
      </w:r>
      <w:r>
        <w:rPr>
          <w:rFonts w:ascii="Times New Roman" w:hAnsi="Times New Roman" w:cs="Times New Roman"/>
          <w:sz w:val="24"/>
          <w:szCs w:val="24"/>
        </w:rPr>
        <w:t xml:space="preserve">, were undoubtedly also carefully stage-managed.  But what is more </w:t>
      </w:r>
      <w:r w:rsidRPr="009F7B67">
        <w:rPr>
          <w:rFonts w:ascii="Times New Roman" w:hAnsi="Times New Roman" w:cs="Times New Roman"/>
          <w:sz w:val="24"/>
          <w:szCs w:val="24"/>
        </w:rPr>
        <w:t xml:space="preserve">striking in this case is how </w:t>
      </w:r>
      <w:r w:rsidR="005C5650" w:rsidRPr="009F7B67">
        <w:rPr>
          <w:rFonts w:ascii="Times New Roman" w:hAnsi="Times New Roman" w:cs="Times New Roman"/>
          <w:sz w:val="24"/>
          <w:szCs w:val="24"/>
        </w:rPr>
        <w:t xml:space="preserve">quickly the images Hoffmann </w:t>
      </w:r>
      <w:r w:rsidR="009F7B67" w:rsidRPr="009F7B67">
        <w:rPr>
          <w:rFonts w:ascii="Times New Roman" w:hAnsi="Times New Roman" w:cs="Times New Roman"/>
          <w:sz w:val="24"/>
          <w:szCs w:val="24"/>
        </w:rPr>
        <w:t xml:space="preserve">published depicting Hitler as a good neighbor </w:t>
      </w:r>
      <w:r w:rsidR="00F7786F">
        <w:rPr>
          <w:rFonts w:ascii="Times New Roman" w:hAnsi="Times New Roman" w:cs="Times New Roman"/>
          <w:sz w:val="24"/>
          <w:szCs w:val="24"/>
        </w:rPr>
        <w:t>beca</w:t>
      </w:r>
      <w:r w:rsidR="009F7B67" w:rsidRPr="009F7B67">
        <w:rPr>
          <w:rFonts w:ascii="Times New Roman" w:hAnsi="Times New Roman" w:cs="Times New Roman"/>
          <w:sz w:val="24"/>
          <w:szCs w:val="24"/>
        </w:rPr>
        <w:t>me outdated.  For example, the book included a photograph of Hitler shaking hands with his neighbor, the farmer Josef Rasp.</w:t>
      </w:r>
      <w:r w:rsidR="009F7B67">
        <w:rPr>
          <w:rFonts w:ascii="Times New Roman" w:hAnsi="Times New Roman" w:cs="Times New Roman"/>
          <w:sz w:val="24"/>
          <w:szCs w:val="24"/>
        </w:rPr>
        <w:t xml:space="preserve">  The caption </w:t>
      </w:r>
      <w:r w:rsidR="00D30F96">
        <w:rPr>
          <w:rFonts w:ascii="Times New Roman" w:hAnsi="Times New Roman" w:cs="Times New Roman"/>
          <w:sz w:val="24"/>
          <w:szCs w:val="24"/>
        </w:rPr>
        <w:t>referred to the Führer’s</w:t>
      </w:r>
      <w:r w:rsidR="009F7B67">
        <w:rPr>
          <w:rFonts w:ascii="Times New Roman" w:hAnsi="Times New Roman" w:cs="Times New Roman"/>
          <w:sz w:val="24"/>
          <w:szCs w:val="24"/>
        </w:rPr>
        <w:t xml:space="preserve"> “</w:t>
      </w:r>
      <w:r w:rsidR="00D30F96">
        <w:rPr>
          <w:rFonts w:ascii="Times New Roman" w:hAnsi="Times New Roman" w:cs="Times New Roman"/>
          <w:sz w:val="24"/>
          <w:szCs w:val="24"/>
        </w:rPr>
        <w:t>most tender understanding for the elderly.”</w:t>
      </w:r>
      <w:r w:rsidR="00872F0B">
        <w:rPr>
          <w:rFonts w:ascii="Times New Roman" w:hAnsi="Times New Roman" w:cs="Times New Roman"/>
          <w:sz w:val="24"/>
          <w:szCs w:val="24"/>
        </w:rPr>
        <w:t xml:space="preserve">  </w:t>
      </w:r>
      <w:r w:rsidR="00F7786F">
        <w:rPr>
          <w:rFonts w:ascii="Times New Roman" w:hAnsi="Times New Roman" w:cs="Times New Roman"/>
          <w:sz w:val="24"/>
          <w:szCs w:val="24"/>
        </w:rPr>
        <w:t xml:space="preserve">In 1935, Hitler had bought the 78-year-old’s property, but </w:t>
      </w:r>
      <w:r w:rsidR="00BF29B0">
        <w:rPr>
          <w:rFonts w:ascii="Times New Roman" w:hAnsi="Times New Roman" w:cs="Times New Roman"/>
          <w:sz w:val="24"/>
          <w:szCs w:val="24"/>
        </w:rPr>
        <w:t xml:space="preserve">the </w:t>
      </w:r>
      <w:r w:rsidR="00F7786F">
        <w:rPr>
          <w:rFonts w:ascii="Times New Roman" w:hAnsi="Times New Roman" w:cs="Times New Roman"/>
          <w:sz w:val="24"/>
          <w:szCs w:val="24"/>
        </w:rPr>
        <w:t>contract g</w:t>
      </w:r>
      <w:r w:rsidR="00BF29B0">
        <w:rPr>
          <w:rFonts w:ascii="Times New Roman" w:hAnsi="Times New Roman" w:cs="Times New Roman"/>
          <w:sz w:val="24"/>
          <w:szCs w:val="24"/>
        </w:rPr>
        <w:t>ave</w:t>
      </w:r>
      <w:r w:rsidR="00F7786F">
        <w:rPr>
          <w:rFonts w:ascii="Times New Roman" w:hAnsi="Times New Roman" w:cs="Times New Roman"/>
          <w:sz w:val="24"/>
          <w:szCs w:val="24"/>
        </w:rPr>
        <w:t xml:space="preserve"> </w:t>
      </w:r>
      <w:r w:rsidR="00BF29B0">
        <w:rPr>
          <w:rFonts w:ascii="Times New Roman" w:hAnsi="Times New Roman" w:cs="Times New Roman"/>
          <w:sz w:val="24"/>
          <w:szCs w:val="24"/>
        </w:rPr>
        <w:t xml:space="preserve">designated family members, including Rasp himself, a lifelong right </w:t>
      </w:r>
      <w:r w:rsidR="005A5C7C">
        <w:rPr>
          <w:rFonts w:ascii="Times New Roman" w:hAnsi="Times New Roman" w:cs="Times New Roman"/>
          <w:sz w:val="24"/>
          <w:szCs w:val="24"/>
        </w:rPr>
        <w:t>of residence</w:t>
      </w:r>
      <w:r w:rsidR="00F7786F">
        <w:rPr>
          <w:rFonts w:ascii="Times New Roman" w:hAnsi="Times New Roman" w:cs="Times New Roman"/>
          <w:sz w:val="24"/>
          <w:szCs w:val="24"/>
        </w:rPr>
        <w:t xml:space="preserve">.  In the summer of 1937, however, </w:t>
      </w:r>
      <w:r w:rsidR="00BF29B0">
        <w:rPr>
          <w:rFonts w:ascii="Times New Roman" w:hAnsi="Times New Roman" w:cs="Times New Roman"/>
          <w:sz w:val="24"/>
          <w:szCs w:val="24"/>
        </w:rPr>
        <w:t>in violation of the contract,</w:t>
      </w:r>
      <w:r w:rsidR="00F7786F">
        <w:rPr>
          <w:rFonts w:ascii="Times New Roman" w:hAnsi="Times New Roman" w:cs="Times New Roman"/>
          <w:sz w:val="24"/>
          <w:szCs w:val="24"/>
        </w:rPr>
        <w:t xml:space="preserve"> Rasp and his family </w:t>
      </w:r>
      <w:r w:rsidR="00BF29B0">
        <w:rPr>
          <w:rFonts w:ascii="Times New Roman" w:hAnsi="Times New Roman" w:cs="Times New Roman"/>
          <w:sz w:val="24"/>
          <w:szCs w:val="24"/>
        </w:rPr>
        <w:t xml:space="preserve">were forcibly </w:t>
      </w:r>
      <w:r w:rsidR="00F7786F">
        <w:rPr>
          <w:rFonts w:ascii="Times New Roman" w:hAnsi="Times New Roman" w:cs="Times New Roman"/>
          <w:sz w:val="24"/>
          <w:szCs w:val="24"/>
        </w:rPr>
        <w:t xml:space="preserve">removed and their </w:t>
      </w:r>
      <w:r w:rsidR="00BF29B0">
        <w:rPr>
          <w:rFonts w:ascii="Times New Roman" w:hAnsi="Times New Roman" w:cs="Times New Roman"/>
          <w:sz w:val="24"/>
          <w:szCs w:val="24"/>
        </w:rPr>
        <w:t>farmhouse</w:t>
      </w:r>
      <w:r w:rsidR="00F7786F">
        <w:rPr>
          <w:rFonts w:ascii="Times New Roman" w:hAnsi="Times New Roman" w:cs="Times New Roman"/>
          <w:sz w:val="24"/>
          <w:szCs w:val="24"/>
        </w:rPr>
        <w:t xml:space="preserve"> demolished.  Rasp died shortly thereafter.  And yet well into the 1940s, Hoffmann continued to use </w:t>
      </w:r>
      <w:r w:rsidR="00BF29B0">
        <w:rPr>
          <w:rFonts w:ascii="Times New Roman" w:hAnsi="Times New Roman" w:cs="Times New Roman"/>
          <w:sz w:val="24"/>
          <w:szCs w:val="24"/>
        </w:rPr>
        <w:t xml:space="preserve">the image as a testimonial </w:t>
      </w:r>
      <w:r w:rsidR="00637927">
        <w:rPr>
          <w:rFonts w:ascii="Times New Roman" w:hAnsi="Times New Roman" w:cs="Times New Roman"/>
          <w:sz w:val="24"/>
          <w:szCs w:val="24"/>
        </w:rPr>
        <w:t>of</w:t>
      </w:r>
      <w:r w:rsidR="00BF29B0">
        <w:rPr>
          <w:rFonts w:ascii="Times New Roman" w:hAnsi="Times New Roman" w:cs="Times New Roman"/>
          <w:sz w:val="24"/>
          <w:szCs w:val="24"/>
        </w:rPr>
        <w:t xml:space="preserve"> Hitler’s “tender understanding</w:t>
      </w:r>
      <w:r w:rsidR="007B26CE">
        <w:rPr>
          <w:rFonts w:ascii="Times New Roman" w:hAnsi="Times New Roman" w:cs="Times New Roman"/>
          <w:sz w:val="24"/>
          <w:szCs w:val="24"/>
        </w:rPr>
        <w:t>.</w:t>
      </w:r>
      <w:r w:rsidR="00BF29B0">
        <w:rPr>
          <w:rFonts w:ascii="Times New Roman" w:hAnsi="Times New Roman" w:cs="Times New Roman"/>
          <w:sz w:val="24"/>
          <w:szCs w:val="24"/>
        </w:rPr>
        <w:t>”</w:t>
      </w:r>
      <w:r w:rsidR="00C30D68">
        <w:rPr>
          <w:rFonts w:ascii="Times New Roman" w:hAnsi="Times New Roman" w:cs="Times New Roman"/>
          <w:sz w:val="24"/>
          <w:szCs w:val="24"/>
        </w:rPr>
        <w:t xml:space="preserve">  </w:t>
      </w:r>
      <w:r w:rsidR="007B26CE">
        <w:rPr>
          <w:rFonts w:ascii="Times New Roman" w:hAnsi="Times New Roman" w:cs="Times New Roman"/>
          <w:sz w:val="24"/>
          <w:szCs w:val="24"/>
        </w:rPr>
        <w:t xml:space="preserve">Like the myth about Hitler’s love for children, the fiction about Hitler’s good relations with his neighbors was widely disseminated at the time and continues to </w:t>
      </w:r>
      <w:r w:rsidR="00377A2F">
        <w:rPr>
          <w:rFonts w:ascii="Times New Roman" w:hAnsi="Times New Roman" w:cs="Times New Roman"/>
          <w:sz w:val="24"/>
          <w:szCs w:val="24"/>
        </w:rPr>
        <w:t>be perpetuated</w:t>
      </w:r>
      <w:r w:rsidR="007B26CE">
        <w:rPr>
          <w:rFonts w:ascii="Times New Roman" w:hAnsi="Times New Roman" w:cs="Times New Roman"/>
          <w:sz w:val="24"/>
          <w:szCs w:val="24"/>
        </w:rPr>
        <w:t xml:space="preserve"> in </w:t>
      </w:r>
      <w:r w:rsidR="00377A2F">
        <w:rPr>
          <w:rFonts w:ascii="Times New Roman" w:hAnsi="Times New Roman" w:cs="Times New Roman"/>
          <w:sz w:val="24"/>
          <w:szCs w:val="24"/>
        </w:rPr>
        <w:t xml:space="preserve">some </w:t>
      </w:r>
      <w:r w:rsidR="007B26CE">
        <w:rPr>
          <w:rFonts w:ascii="Times New Roman" w:hAnsi="Times New Roman" w:cs="Times New Roman"/>
          <w:sz w:val="24"/>
          <w:szCs w:val="24"/>
        </w:rPr>
        <w:t>history books.</w:t>
      </w:r>
      <w:r w:rsidR="00C30D68">
        <w:rPr>
          <w:rStyle w:val="EndnoteReference"/>
          <w:rFonts w:ascii="Times New Roman" w:hAnsi="Times New Roman" w:cs="Times New Roman"/>
          <w:sz w:val="24"/>
          <w:szCs w:val="24"/>
        </w:rPr>
        <w:endnoteReference w:id="31"/>
      </w:r>
    </w:p>
    <w:p w:rsidR="009935D5" w:rsidRDefault="006B31D0" w:rsidP="001A0AED">
      <w:pPr>
        <w:pStyle w:val="PlainText"/>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If the </w:t>
      </w:r>
      <w:r w:rsidR="008E6F42">
        <w:rPr>
          <w:rFonts w:ascii="Times New Roman" w:hAnsi="Times New Roman" w:cs="Times New Roman"/>
          <w:sz w:val="24"/>
          <w:szCs w:val="24"/>
        </w:rPr>
        <w:t>house on the mountain</w:t>
      </w:r>
      <w:r>
        <w:rPr>
          <w:rFonts w:ascii="Times New Roman" w:hAnsi="Times New Roman" w:cs="Times New Roman"/>
          <w:sz w:val="24"/>
          <w:szCs w:val="24"/>
        </w:rPr>
        <w:t xml:space="preserve"> represented </w:t>
      </w:r>
      <w:r w:rsidR="00FB08E7">
        <w:rPr>
          <w:rFonts w:ascii="Times New Roman" w:hAnsi="Times New Roman" w:cs="Times New Roman"/>
          <w:sz w:val="24"/>
          <w:szCs w:val="24"/>
        </w:rPr>
        <w:t>the place where</w:t>
      </w:r>
      <w:r>
        <w:rPr>
          <w:rFonts w:ascii="Times New Roman" w:hAnsi="Times New Roman" w:cs="Times New Roman"/>
          <w:sz w:val="24"/>
          <w:szCs w:val="24"/>
        </w:rPr>
        <w:t xml:space="preserve"> </w:t>
      </w:r>
      <w:r w:rsidR="008E6F42">
        <w:rPr>
          <w:rFonts w:ascii="Times New Roman" w:hAnsi="Times New Roman" w:cs="Times New Roman"/>
          <w:sz w:val="24"/>
          <w:szCs w:val="24"/>
        </w:rPr>
        <w:t xml:space="preserve">the </w:t>
      </w:r>
      <w:r>
        <w:rPr>
          <w:rFonts w:ascii="Times New Roman" w:hAnsi="Times New Roman" w:cs="Times New Roman"/>
          <w:sz w:val="24"/>
          <w:szCs w:val="24"/>
        </w:rPr>
        <w:t>Führer</w:t>
      </w:r>
      <w:r w:rsidR="00FB08E7">
        <w:rPr>
          <w:rFonts w:ascii="Times New Roman" w:hAnsi="Times New Roman" w:cs="Times New Roman"/>
          <w:sz w:val="24"/>
          <w:szCs w:val="24"/>
        </w:rPr>
        <w:t xml:space="preserve"> </w:t>
      </w:r>
      <w:r w:rsidR="008E6F42">
        <w:rPr>
          <w:rFonts w:ascii="Times New Roman" w:hAnsi="Times New Roman" w:cs="Times New Roman"/>
          <w:sz w:val="24"/>
          <w:szCs w:val="24"/>
        </w:rPr>
        <w:t>communed with</w:t>
      </w:r>
      <w:r w:rsidR="009567D8">
        <w:rPr>
          <w:rFonts w:ascii="Times New Roman" w:hAnsi="Times New Roman" w:cs="Times New Roman"/>
          <w:sz w:val="24"/>
          <w:szCs w:val="24"/>
        </w:rPr>
        <w:t xml:space="preserve"> his followers, young and old, </w:t>
      </w:r>
      <w:r w:rsidR="008E6F42">
        <w:rPr>
          <w:rFonts w:ascii="Times New Roman" w:hAnsi="Times New Roman" w:cs="Times New Roman"/>
          <w:sz w:val="24"/>
          <w:szCs w:val="24"/>
        </w:rPr>
        <w:t>it was</w:t>
      </w:r>
      <w:r>
        <w:rPr>
          <w:rFonts w:ascii="Times New Roman" w:hAnsi="Times New Roman" w:cs="Times New Roman"/>
          <w:sz w:val="24"/>
          <w:szCs w:val="24"/>
        </w:rPr>
        <w:t xml:space="preserve"> also the setting in National Socialist propaganda for Hitler’s </w:t>
      </w:r>
      <w:r w:rsidR="009923EA">
        <w:rPr>
          <w:rFonts w:ascii="Times New Roman" w:hAnsi="Times New Roman" w:cs="Times New Roman"/>
          <w:sz w:val="24"/>
          <w:szCs w:val="24"/>
        </w:rPr>
        <w:t xml:space="preserve">confrontation with </w:t>
      </w:r>
      <w:r w:rsidR="008E6F42">
        <w:rPr>
          <w:rFonts w:ascii="Times New Roman" w:hAnsi="Times New Roman" w:cs="Times New Roman"/>
          <w:sz w:val="24"/>
          <w:szCs w:val="24"/>
        </w:rPr>
        <w:t xml:space="preserve">the </w:t>
      </w:r>
      <w:r w:rsidR="009923EA">
        <w:rPr>
          <w:rFonts w:ascii="Times New Roman" w:hAnsi="Times New Roman" w:cs="Times New Roman"/>
          <w:sz w:val="24"/>
          <w:szCs w:val="24"/>
        </w:rPr>
        <w:t>power</w:t>
      </w:r>
      <w:r w:rsidR="000611F9">
        <w:rPr>
          <w:rFonts w:ascii="Times New Roman" w:hAnsi="Times New Roman" w:cs="Times New Roman"/>
          <w:sz w:val="24"/>
          <w:szCs w:val="24"/>
        </w:rPr>
        <w:t>s</w:t>
      </w:r>
      <w:r>
        <w:rPr>
          <w:rFonts w:ascii="Times New Roman" w:hAnsi="Times New Roman" w:cs="Times New Roman"/>
          <w:sz w:val="24"/>
          <w:szCs w:val="24"/>
        </w:rPr>
        <w:t xml:space="preserve"> of nature.</w:t>
      </w:r>
      <w:r w:rsidR="009923EA">
        <w:rPr>
          <w:rFonts w:ascii="Times New Roman" w:hAnsi="Times New Roman" w:cs="Times New Roman"/>
          <w:sz w:val="24"/>
          <w:szCs w:val="24"/>
        </w:rPr>
        <w:t xml:space="preserve">  </w:t>
      </w:r>
      <w:r w:rsidR="00AA6A56" w:rsidRPr="00225A74">
        <w:rPr>
          <w:rFonts w:ascii="Times New Roman" w:hAnsi="Times New Roman" w:cs="Times New Roman"/>
          <w:sz w:val="24"/>
          <w:szCs w:val="24"/>
          <w:u w:val="single"/>
        </w:rPr>
        <w:t>Hitler</w:t>
      </w:r>
      <w:r w:rsidR="00AA6A56" w:rsidRPr="00AA6A56">
        <w:rPr>
          <w:rFonts w:ascii="Times New Roman" w:hAnsi="Times New Roman" w:cs="Times New Roman"/>
          <w:sz w:val="24"/>
          <w:szCs w:val="24"/>
          <w:u w:val="single"/>
        </w:rPr>
        <w:t xml:space="preserve"> in His Mountains</w:t>
      </w:r>
      <w:r w:rsidR="00AA6A56">
        <w:rPr>
          <w:rFonts w:ascii="Times New Roman" w:hAnsi="Times New Roman" w:cs="Times New Roman"/>
          <w:sz w:val="24"/>
          <w:szCs w:val="24"/>
        </w:rPr>
        <w:t xml:space="preserve"> portrayed the Führer </w:t>
      </w:r>
      <w:r w:rsidR="00225A74">
        <w:rPr>
          <w:rFonts w:ascii="Times New Roman" w:hAnsi="Times New Roman" w:cs="Times New Roman"/>
          <w:sz w:val="24"/>
          <w:szCs w:val="24"/>
        </w:rPr>
        <w:t xml:space="preserve">hiking </w:t>
      </w:r>
      <w:r w:rsidR="00AA6A56">
        <w:rPr>
          <w:rFonts w:ascii="Times New Roman" w:hAnsi="Times New Roman" w:cs="Times New Roman"/>
          <w:sz w:val="24"/>
          <w:szCs w:val="24"/>
        </w:rPr>
        <w:t xml:space="preserve">in the </w:t>
      </w:r>
      <w:r w:rsidR="009E769E">
        <w:rPr>
          <w:rFonts w:ascii="Times New Roman" w:hAnsi="Times New Roman" w:cs="Times New Roman"/>
          <w:sz w:val="24"/>
          <w:szCs w:val="24"/>
        </w:rPr>
        <w:t>Alpine</w:t>
      </w:r>
      <w:r w:rsidR="00AA6A56">
        <w:rPr>
          <w:rFonts w:ascii="Times New Roman" w:hAnsi="Times New Roman" w:cs="Times New Roman"/>
          <w:sz w:val="24"/>
          <w:szCs w:val="24"/>
        </w:rPr>
        <w:t xml:space="preserve"> landscape</w:t>
      </w:r>
      <w:r w:rsidR="00225A74">
        <w:rPr>
          <w:rFonts w:ascii="Times New Roman" w:hAnsi="Times New Roman" w:cs="Times New Roman"/>
          <w:sz w:val="24"/>
          <w:szCs w:val="24"/>
        </w:rPr>
        <w:t xml:space="preserve"> </w:t>
      </w:r>
      <w:r w:rsidR="005F3068">
        <w:rPr>
          <w:rFonts w:ascii="Times New Roman" w:hAnsi="Times New Roman" w:cs="Times New Roman"/>
          <w:sz w:val="24"/>
          <w:szCs w:val="24"/>
        </w:rPr>
        <w:t>or</w:t>
      </w:r>
      <w:r w:rsidR="00225A74">
        <w:rPr>
          <w:rFonts w:ascii="Times New Roman" w:hAnsi="Times New Roman" w:cs="Times New Roman"/>
          <w:sz w:val="24"/>
          <w:szCs w:val="24"/>
        </w:rPr>
        <w:t xml:space="preserve"> absorbed</w:t>
      </w:r>
      <w:r w:rsidR="00AA6A56">
        <w:rPr>
          <w:rFonts w:ascii="Times New Roman" w:hAnsi="Times New Roman" w:cs="Times New Roman"/>
          <w:sz w:val="24"/>
          <w:szCs w:val="24"/>
        </w:rPr>
        <w:t xml:space="preserve"> deep in thought</w:t>
      </w:r>
      <w:r w:rsidR="00225A74">
        <w:rPr>
          <w:rFonts w:ascii="Times New Roman" w:hAnsi="Times New Roman" w:cs="Times New Roman"/>
          <w:sz w:val="24"/>
          <w:szCs w:val="24"/>
        </w:rPr>
        <w:t xml:space="preserve"> in front of a majestic sunset or soaring mountain peaks</w:t>
      </w:r>
      <w:r w:rsidR="00E5314D">
        <w:rPr>
          <w:rFonts w:ascii="Times New Roman" w:hAnsi="Times New Roman" w:cs="Times New Roman"/>
          <w:sz w:val="24"/>
          <w:szCs w:val="24"/>
        </w:rPr>
        <w:t xml:space="preserve"> (</w:t>
      </w:r>
      <w:r w:rsidR="00656D87">
        <w:rPr>
          <w:rFonts w:ascii="Times New Roman" w:hAnsi="Times New Roman" w:cs="Times New Roman"/>
          <w:sz w:val="24"/>
          <w:szCs w:val="24"/>
        </w:rPr>
        <w:t>fig. 51</w:t>
      </w:r>
      <w:r w:rsidR="002B3E0E">
        <w:rPr>
          <w:rFonts w:ascii="Times New Roman" w:hAnsi="Times New Roman" w:cs="Times New Roman"/>
          <w:sz w:val="24"/>
          <w:szCs w:val="24"/>
        </w:rPr>
        <w:t>)</w:t>
      </w:r>
      <w:r w:rsidR="00AA6A56">
        <w:rPr>
          <w:rFonts w:ascii="Times New Roman" w:hAnsi="Times New Roman" w:cs="Times New Roman"/>
          <w:sz w:val="24"/>
          <w:szCs w:val="24"/>
        </w:rPr>
        <w:t xml:space="preserve">.  </w:t>
      </w:r>
      <w:r w:rsidR="00740BDD">
        <w:rPr>
          <w:rFonts w:ascii="Times New Roman" w:hAnsi="Times New Roman" w:cs="Times New Roman"/>
          <w:sz w:val="24"/>
          <w:szCs w:val="24"/>
        </w:rPr>
        <w:t xml:space="preserve">Unlike the </w:t>
      </w:r>
      <w:r w:rsidR="005E6747">
        <w:rPr>
          <w:rFonts w:ascii="Times New Roman" w:hAnsi="Times New Roman" w:cs="Times New Roman"/>
          <w:sz w:val="24"/>
          <w:szCs w:val="24"/>
        </w:rPr>
        <w:t>images</w:t>
      </w:r>
      <w:r w:rsidR="00740BDD">
        <w:rPr>
          <w:rFonts w:ascii="Times New Roman" w:hAnsi="Times New Roman" w:cs="Times New Roman"/>
          <w:sz w:val="24"/>
          <w:szCs w:val="24"/>
        </w:rPr>
        <w:t xml:space="preserve"> of Hitler on the Obersalzberg in Hoffmann’s 1932 book, </w:t>
      </w:r>
      <w:r w:rsidR="00740BDD" w:rsidRPr="00740BDD">
        <w:rPr>
          <w:rFonts w:ascii="Times New Roman" w:hAnsi="Times New Roman" w:cs="Times New Roman"/>
          <w:sz w:val="24"/>
          <w:szCs w:val="24"/>
          <w:u w:val="single"/>
        </w:rPr>
        <w:t>Hitler as No</w:t>
      </w:r>
      <w:r w:rsidR="00CF4222">
        <w:rPr>
          <w:rFonts w:ascii="Times New Roman" w:hAnsi="Times New Roman" w:cs="Times New Roman"/>
          <w:sz w:val="24"/>
          <w:szCs w:val="24"/>
          <w:u w:val="single"/>
        </w:rPr>
        <w:t>body</w:t>
      </w:r>
      <w:r w:rsidR="00740BDD" w:rsidRPr="00740BDD">
        <w:rPr>
          <w:rFonts w:ascii="Times New Roman" w:hAnsi="Times New Roman" w:cs="Times New Roman"/>
          <w:sz w:val="24"/>
          <w:szCs w:val="24"/>
          <w:u w:val="single"/>
        </w:rPr>
        <w:t xml:space="preserve"> Knows Him</w:t>
      </w:r>
      <w:r w:rsidR="00740BDD">
        <w:rPr>
          <w:rFonts w:ascii="Times New Roman" w:hAnsi="Times New Roman" w:cs="Times New Roman"/>
          <w:sz w:val="24"/>
          <w:szCs w:val="24"/>
        </w:rPr>
        <w:t xml:space="preserve">, which had </w:t>
      </w:r>
      <w:r w:rsidR="005E6747">
        <w:rPr>
          <w:rFonts w:ascii="Times New Roman" w:hAnsi="Times New Roman" w:cs="Times New Roman"/>
          <w:sz w:val="24"/>
          <w:szCs w:val="24"/>
        </w:rPr>
        <w:t>depicted</w:t>
      </w:r>
      <w:r w:rsidR="00740BDD">
        <w:rPr>
          <w:rFonts w:ascii="Times New Roman" w:hAnsi="Times New Roman" w:cs="Times New Roman"/>
          <w:sz w:val="24"/>
          <w:szCs w:val="24"/>
        </w:rPr>
        <w:t xml:space="preserve"> the Führer in a </w:t>
      </w:r>
      <w:r w:rsidR="005E6747">
        <w:rPr>
          <w:rFonts w:ascii="Times New Roman" w:hAnsi="Times New Roman" w:cs="Times New Roman"/>
          <w:sz w:val="24"/>
          <w:szCs w:val="24"/>
        </w:rPr>
        <w:t xml:space="preserve">happy, </w:t>
      </w:r>
      <w:r w:rsidR="00740BDD">
        <w:rPr>
          <w:rFonts w:ascii="Times New Roman" w:hAnsi="Times New Roman" w:cs="Times New Roman"/>
          <w:sz w:val="24"/>
          <w:szCs w:val="24"/>
        </w:rPr>
        <w:t xml:space="preserve">relaxed state, the </w:t>
      </w:r>
      <w:r w:rsidR="005F3068">
        <w:rPr>
          <w:rFonts w:ascii="Times New Roman" w:hAnsi="Times New Roman" w:cs="Times New Roman"/>
          <w:sz w:val="24"/>
          <w:szCs w:val="24"/>
        </w:rPr>
        <w:t>photographs</w:t>
      </w:r>
      <w:r w:rsidR="00740BDD">
        <w:rPr>
          <w:rFonts w:ascii="Times New Roman" w:hAnsi="Times New Roman" w:cs="Times New Roman"/>
          <w:sz w:val="24"/>
          <w:szCs w:val="24"/>
        </w:rPr>
        <w:t xml:space="preserve"> in the 1935 book suggested a more intense </w:t>
      </w:r>
      <w:r w:rsidR="005E6747">
        <w:rPr>
          <w:rFonts w:ascii="Times New Roman" w:hAnsi="Times New Roman" w:cs="Times New Roman"/>
          <w:sz w:val="24"/>
          <w:szCs w:val="24"/>
        </w:rPr>
        <w:t xml:space="preserve">and purposeful </w:t>
      </w:r>
      <w:r w:rsidR="00740BDD">
        <w:rPr>
          <w:rFonts w:ascii="Times New Roman" w:hAnsi="Times New Roman" w:cs="Times New Roman"/>
          <w:sz w:val="24"/>
          <w:szCs w:val="24"/>
        </w:rPr>
        <w:t>engagement with nature.</w:t>
      </w:r>
      <w:r w:rsidR="005E6747">
        <w:rPr>
          <w:rFonts w:ascii="Times New Roman" w:hAnsi="Times New Roman" w:cs="Times New Roman"/>
          <w:sz w:val="24"/>
          <w:szCs w:val="24"/>
        </w:rPr>
        <w:t xml:space="preserve">  </w:t>
      </w:r>
      <w:r w:rsidR="00264D62">
        <w:rPr>
          <w:rFonts w:ascii="Times New Roman" w:hAnsi="Times New Roman" w:cs="Times New Roman"/>
          <w:sz w:val="24"/>
          <w:szCs w:val="24"/>
        </w:rPr>
        <w:t>In his 1934 book</w:t>
      </w:r>
      <w:r w:rsidR="004D6C07">
        <w:rPr>
          <w:rFonts w:ascii="Times New Roman" w:hAnsi="Times New Roman" w:cs="Times New Roman"/>
          <w:sz w:val="24"/>
          <w:szCs w:val="24"/>
        </w:rPr>
        <w:t xml:space="preserve"> </w:t>
      </w:r>
      <w:r w:rsidR="004E458C">
        <w:rPr>
          <w:rFonts w:ascii="Times New Roman" w:hAnsi="Times New Roman" w:cs="Times New Roman"/>
          <w:sz w:val="24"/>
          <w:szCs w:val="24"/>
        </w:rPr>
        <w:t>about</w:t>
      </w:r>
      <w:r w:rsidR="004D6C07">
        <w:rPr>
          <w:rFonts w:ascii="Times New Roman" w:hAnsi="Times New Roman" w:cs="Times New Roman"/>
          <w:sz w:val="24"/>
          <w:szCs w:val="24"/>
        </w:rPr>
        <w:t xml:space="preserve"> Hitler’s rise to power</w:t>
      </w:r>
      <w:r w:rsidR="00264D62">
        <w:rPr>
          <w:rFonts w:ascii="Times New Roman" w:hAnsi="Times New Roman" w:cs="Times New Roman"/>
          <w:sz w:val="24"/>
          <w:szCs w:val="24"/>
        </w:rPr>
        <w:t xml:space="preserve">, Otto Dietrich, Hitler’s press chief, </w:t>
      </w:r>
      <w:r w:rsidR="00F12227">
        <w:rPr>
          <w:rFonts w:ascii="Times New Roman" w:hAnsi="Times New Roman" w:cs="Times New Roman"/>
          <w:sz w:val="24"/>
          <w:szCs w:val="24"/>
        </w:rPr>
        <w:t>presented</w:t>
      </w:r>
      <w:r w:rsidR="004D6C07">
        <w:rPr>
          <w:rFonts w:ascii="Times New Roman" w:hAnsi="Times New Roman" w:cs="Times New Roman"/>
          <w:sz w:val="24"/>
          <w:szCs w:val="24"/>
        </w:rPr>
        <w:t xml:space="preserve"> the </w:t>
      </w:r>
      <w:r w:rsidR="004D6C07">
        <w:rPr>
          <w:rFonts w:ascii="Times New Roman" w:hAnsi="Times New Roman" w:cs="Times New Roman"/>
          <w:sz w:val="24"/>
          <w:szCs w:val="24"/>
        </w:rPr>
        <w:lastRenderedPageBreak/>
        <w:t xml:space="preserve">mountain </w:t>
      </w:r>
      <w:r w:rsidR="00BA257D">
        <w:rPr>
          <w:rFonts w:ascii="Times New Roman" w:hAnsi="Times New Roman" w:cs="Times New Roman"/>
          <w:sz w:val="24"/>
          <w:szCs w:val="24"/>
        </w:rPr>
        <w:t>as</w:t>
      </w:r>
      <w:r w:rsidR="004D6C07">
        <w:rPr>
          <w:rFonts w:ascii="Times New Roman" w:hAnsi="Times New Roman" w:cs="Times New Roman"/>
          <w:sz w:val="24"/>
          <w:szCs w:val="24"/>
        </w:rPr>
        <w:t xml:space="preserve"> sanctuary and </w:t>
      </w:r>
      <w:r w:rsidR="001A3C93">
        <w:rPr>
          <w:rFonts w:ascii="Times New Roman" w:hAnsi="Times New Roman" w:cs="Times New Roman"/>
          <w:sz w:val="24"/>
          <w:szCs w:val="24"/>
        </w:rPr>
        <w:t>inspiration</w:t>
      </w:r>
      <w:r w:rsidR="000622E8">
        <w:rPr>
          <w:rFonts w:ascii="Times New Roman" w:hAnsi="Times New Roman" w:cs="Times New Roman"/>
          <w:sz w:val="24"/>
          <w:szCs w:val="24"/>
        </w:rPr>
        <w:t>:</w:t>
      </w:r>
      <w:r w:rsidR="004D6C07">
        <w:rPr>
          <w:rFonts w:ascii="Times New Roman" w:hAnsi="Times New Roman" w:cs="Times New Roman"/>
          <w:sz w:val="24"/>
          <w:szCs w:val="24"/>
        </w:rPr>
        <w:t xml:space="preserve"> “</w:t>
      </w:r>
      <w:r w:rsidR="001A3C93">
        <w:rPr>
          <w:rFonts w:ascii="Times New Roman" w:hAnsi="Times New Roman" w:cs="Times New Roman"/>
          <w:sz w:val="24"/>
          <w:szCs w:val="24"/>
        </w:rPr>
        <w:t xml:space="preserve">In the tranquility of Obersalzberg, </w:t>
      </w:r>
      <w:r w:rsidR="004D6C07">
        <w:rPr>
          <w:rFonts w:ascii="Times New Roman" w:hAnsi="Times New Roman" w:cs="Times New Roman"/>
          <w:sz w:val="24"/>
          <w:szCs w:val="24"/>
        </w:rPr>
        <w:t>our leader h</w:t>
      </w:r>
      <w:r w:rsidR="00264D62">
        <w:rPr>
          <w:rFonts w:ascii="Times New Roman" w:hAnsi="Times New Roman" w:cs="Times New Roman"/>
          <w:sz w:val="24"/>
          <w:szCs w:val="24"/>
        </w:rPr>
        <w:t>as often designed his most important plans, made his greatest decisions, and perfected the schemes for the most eventful demonstrations.”</w:t>
      </w:r>
      <w:r w:rsidR="00FC4318">
        <w:rPr>
          <w:rStyle w:val="EndnoteReference"/>
          <w:rFonts w:ascii="Times New Roman" w:hAnsi="Times New Roman" w:cs="Times New Roman"/>
          <w:sz w:val="24"/>
          <w:szCs w:val="24"/>
        </w:rPr>
        <w:endnoteReference w:id="32"/>
      </w:r>
      <w:r w:rsidR="008E6F42">
        <w:rPr>
          <w:rFonts w:ascii="Times New Roman" w:hAnsi="Times New Roman" w:cs="Times New Roman"/>
          <w:sz w:val="24"/>
          <w:szCs w:val="24"/>
        </w:rPr>
        <w:t xml:space="preserve"> </w:t>
      </w:r>
      <w:r w:rsidR="00D6500A">
        <w:rPr>
          <w:rFonts w:ascii="Times New Roman" w:hAnsi="Times New Roman" w:cs="Times New Roman"/>
          <w:sz w:val="24"/>
          <w:szCs w:val="24"/>
        </w:rPr>
        <w:t xml:space="preserve"> The ability</w:t>
      </w:r>
      <w:r w:rsidR="00F12227">
        <w:rPr>
          <w:rFonts w:ascii="Times New Roman" w:hAnsi="Times New Roman" w:cs="Times New Roman"/>
          <w:sz w:val="24"/>
          <w:szCs w:val="24"/>
        </w:rPr>
        <w:t xml:space="preserve"> </w:t>
      </w:r>
      <w:r w:rsidR="00D6500A">
        <w:rPr>
          <w:rFonts w:ascii="Times New Roman" w:hAnsi="Times New Roman" w:cs="Times New Roman"/>
          <w:sz w:val="24"/>
          <w:szCs w:val="24"/>
        </w:rPr>
        <w:t xml:space="preserve">to do his best work on the mountain, a claim Hitler made himself, </w:t>
      </w:r>
      <w:r w:rsidR="00F12227">
        <w:rPr>
          <w:rFonts w:ascii="Times New Roman" w:hAnsi="Times New Roman" w:cs="Times New Roman"/>
          <w:sz w:val="24"/>
          <w:szCs w:val="24"/>
        </w:rPr>
        <w:t xml:space="preserve">was </w:t>
      </w:r>
      <w:r w:rsidR="005F3068">
        <w:rPr>
          <w:rFonts w:ascii="Times New Roman" w:hAnsi="Times New Roman" w:cs="Times New Roman"/>
          <w:sz w:val="24"/>
          <w:szCs w:val="24"/>
        </w:rPr>
        <w:t>about more than</w:t>
      </w:r>
      <w:r w:rsidR="00F12227">
        <w:rPr>
          <w:rFonts w:ascii="Times New Roman" w:hAnsi="Times New Roman" w:cs="Times New Roman"/>
          <w:sz w:val="24"/>
          <w:szCs w:val="24"/>
        </w:rPr>
        <w:t xml:space="preserve"> </w:t>
      </w:r>
      <w:r w:rsidR="002F6200">
        <w:rPr>
          <w:rFonts w:ascii="Times New Roman" w:hAnsi="Times New Roman" w:cs="Times New Roman"/>
          <w:sz w:val="24"/>
          <w:szCs w:val="24"/>
        </w:rPr>
        <w:t>getting a good night’s sleep</w:t>
      </w:r>
      <w:r w:rsidR="00F12227">
        <w:rPr>
          <w:rFonts w:ascii="Times New Roman" w:hAnsi="Times New Roman" w:cs="Times New Roman"/>
          <w:sz w:val="24"/>
          <w:szCs w:val="24"/>
        </w:rPr>
        <w:t>.</w:t>
      </w:r>
      <w:r w:rsidR="00DD70FA">
        <w:rPr>
          <w:rStyle w:val="EndnoteReference"/>
          <w:rFonts w:ascii="Times New Roman" w:hAnsi="Times New Roman" w:cs="Times New Roman"/>
          <w:sz w:val="24"/>
          <w:szCs w:val="24"/>
        </w:rPr>
        <w:endnoteReference w:id="33"/>
      </w:r>
      <w:r w:rsidR="00F12227">
        <w:rPr>
          <w:rFonts w:ascii="Times New Roman" w:hAnsi="Times New Roman" w:cs="Times New Roman"/>
          <w:sz w:val="24"/>
          <w:szCs w:val="24"/>
        </w:rPr>
        <w:t xml:space="preserve">  Rather, </w:t>
      </w:r>
      <w:r w:rsidR="00D6500A">
        <w:rPr>
          <w:rFonts w:ascii="Times New Roman" w:hAnsi="Times New Roman" w:cs="Times New Roman"/>
          <w:sz w:val="24"/>
          <w:szCs w:val="24"/>
        </w:rPr>
        <w:t>Hitler</w:t>
      </w:r>
      <w:r w:rsidR="00F12227">
        <w:rPr>
          <w:rFonts w:ascii="Times New Roman" w:hAnsi="Times New Roman" w:cs="Times New Roman"/>
          <w:sz w:val="24"/>
          <w:szCs w:val="24"/>
        </w:rPr>
        <w:t xml:space="preserve"> was </w:t>
      </w:r>
      <w:r w:rsidR="00D6500A">
        <w:rPr>
          <w:rFonts w:ascii="Times New Roman" w:hAnsi="Times New Roman" w:cs="Times New Roman"/>
          <w:sz w:val="24"/>
          <w:szCs w:val="24"/>
        </w:rPr>
        <w:t>portrayed</w:t>
      </w:r>
      <w:r w:rsidR="00F12227">
        <w:rPr>
          <w:rFonts w:ascii="Times New Roman" w:hAnsi="Times New Roman" w:cs="Times New Roman"/>
          <w:sz w:val="24"/>
          <w:szCs w:val="24"/>
        </w:rPr>
        <w:t xml:space="preserve"> as taping into and channeling the </w:t>
      </w:r>
      <w:r w:rsidR="002F6200">
        <w:rPr>
          <w:rFonts w:ascii="Times New Roman" w:hAnsi="Times New Roman" w:cs="Times New Roman"/>
          <w:sz w:val="24"/>
          <w:szCs w:val="24"/>
        </w:rPr>
        <w:t>primordial</w:t>
      </w:r>
      <w:r w:rsidR="00F12227">
        <w:rPr>
          <w:rFonts w:ascii="Times New Roman" w:hAnsi="Times New Roman" w:cs="Times New Roman"/>
          <w:sz w:val="24"/>
          <w:szCs w:val="24"/>
        </w:rPr>
        <w:t xml:space="preserve"> energies around him.  </w:t>
      </w:r>
      <w:r w:rsidR="00AF26AB">
        <w:rPr>
          <w:rFonts w:ascii="Times New Roman" w:hAnsi="Times New Roman" w:cs="Times New Roman"/>
          <w:sz w:val="24"/>
          <w:szCs w:val="24"/>
        </w:rPr>
        <w:t xml:space="preserve">In the foreword to </w:t>
      </w:r>
      <w:r w:rsidR="00AF26AB" w:rsidRPr="00F12227">
        <w:rPr>
          <w:rFonts w:ascii="Times New Roman" w:hAnsi="Times New Roman" w:cs="Times New Roman"/>
          <w:sz w:val="24"/>
          <w:szCs w:val="24"/>
          <w:u w:val="single"/>
        </w:rPr>
        <w:t>Hitler in His Mountains</w:t>
      </w:r>
      <w:r w:rsidR="00AF26AB">
        <w:rPr>
          <w:rFonts w:ascii="Times New Roman" w:hAnsi="Times New Roman" w:cs="Times New Roman"/>
          <w:sz w:val="24"/>
          <w:szCs w:val="24"/>
        </w:rPr>
        <w:t xml:space="preserve">, Schirach </w:t>
      </w:r>
      <w:r w:rsidR="00F12227">
        <w:rPr>
          <w:rFonts w:ascii="Times New Roman" w:hAnsi="Times New Roman" w:cs="Times New Roman"/>
          <w:sz w:val="24"/>
          <w:szCs w:val="24"/>
        </w:rPr>
        <w:t>wrote,</w:t>
      </w:r>
      <w:r w:rsidR="00AF26AB">
        <w:rPr>
          <w:rFonts w:ascii="Times New Roman" w:hAnsi="Times New Roman" w:cs="Times New Roman"/>
          <w:sz w:val="24"/>
          <w:szCs w:val="24"/>
        </w:rPr>
        <w:t xml:space="preserve"> “Here he dictated the second </w:t>
      </w:r>
      <w:r w:rsidR="000C618E">
        <w:rPr>
          <w:rFonts w:ascii="Times New Roman" w:hAnsi="Times New Roman" w:cs="Times New Roman"/>
          <w:sz w:val="24"/>
          <w:szCs w:val="24"/>
        </w:rPr>
        <w:t>part</w:t>
      </w:r>
      <w:r w:rsidR="00AF26AB">
        <w:rPr>
          <w:rFonts w:ascii="Times New Roman" w:hAnsi="Times New Roman" w:cs="Times New Roman"/>
          <w:sz w:val="24"/>
          <w:szCs w:val="24"/>
        </w:rPr>
        <w:t xml:space="preserve"> of </w:t>
      </w:r>
      <w:r w:rsidR="00D6500A" w:rsidRPr="00D6500A">
        <w:rPr>
          <w:rFonts w:ascii="Times New Roman" w:hAnsi="Times New Roman" w:cs="Times New Roman"/>
          <w:sz w:val="24"/>
          <w:szCs w:val="24"/>
          <w:u w:val="single"/>
        </w:rPr>
        <w:t xml:space="preserve">Mein </w:t>
      </w:r>
      <w:proofErr w:type="spellStart"/>
      <w:r w:rsidR="00D6500A" w:rsidRPr="00D6500A">
        <w:rPr>
          <w:rFonts w:ascii="Times New Roman" w:hAnsi="Times New Roman" w:cs="Times New Roman"/>
          <w:sz w:val="24"/>
          <w:szCs w:val="24"/>
          <w:u w:val="single"/>
        </w:rPr>
        <w:t>Kampf</w:t>
      </w:r>
      <w:proofErr w:type="spellEnd"/>
      <w:r w:rsidR="00AF26AB">
        <w:rPr>
          <w:rFonts w:ascii="Times New Roman" w:hAnsi="Times New Roman" w:cs="Times New Roman"/>
          <w:sz w:val="24"/>
          <w:szCs w:val="24"/>
        </w:rPr>
        <w:t xml:space="preserve"> and it appears that the monumental architecture of the mountain landscape </w:t>
      </w:r>
      <w:r w:rsidR="000C618E">
        <w:rPr>
          <w:rFonts w:ascii="Times New Roman" w:hAnsi="Times New Roman" w:cs="Times New Roman"/>
          <w:sz w:val="24"/>
          <w:szCs w:val="24"/>
        </w:rPr>
        <w:t xml:space="preserve">recurs </w:t>
      </w:r>
      <w:r w:rsidR="00AF26AB">
        <w:rPr>
          <w:rFonts w:ascii="Times New Roman" w:hAnsi="Times New Roman" w:cs="Times New Roman"/>
          <w:sz w:val="24"/>
          <w:szCs w:val="24"/>
        </w:rPr>
        <w:t>in the</w:t>
      </w:r>
      <w:r w:rsidR="00065F43">
        <w:rPr>
          <w:rFonts w:ascii="Times New Roman" w:hAnsi="Times New Roman" w:cs="Times New Roman"/>
          <w:sz w:val="24"/>
          <w:szCs w:val="24"/>
        </w:rPr>
        <w:t xml:space="preserve"> </w:t>
      </w:r>
      <w:r w:rsidR="0000265B">
        <w:rPr>
          <w:rFonts w:ascii="Times New Roman" w:hAnsi="Times New Roman" w:cs="Times New Roman"/>
          <w:sz w:val="24"/>
          <w:szCs w:val="24"/>
        </w:rPr>
        <w:t>structure</w:t>
      </w:r>
      <w:r w:rsidR="00065F43">
        <w:rPr>
          <w:rFonts w:ascii="Times New Roman" w:hAnsi="Times New Roman" w:cs="Times New Roman"/>
          <w:sz w:val="24"/>
          <w:szCs w:val="24"/>
        </w:rPr>
        <w:t xml:space="preserve"> of the </w:t>
      </w:r>
      <w:r w:rsidR="00AF26AB">
        <w:rPr>
          <w:rFonts w:ascii="Times New Roman" w:hAnsi="Times New Roman" w:cs="Times New Roman"/>
          <w:sz w:val="24"/>
          <w:szCs w:val="24"/>
        </w:rPr>
        <w:t xml:space="preserve">work, which has given </w:t>
      </w:r>
      <w:r w:rsidR="00DB6191">
        <w:rPr>
          <w:rFonts w:ascii="Times New Roman" w:hAnsi="Times New Roman" w:cs="Times New Roman"/>
          <w:sz w:val="24"/>
          <w:szCs w:val="24"/>
        </w:rPr>
        <w:t>support</w:t>
      </w:r>
      <w:r w:rsidR="00AF26AB">
        <w:rPr>
          <w:rFonts w:ascii="Times New Roman" w:hAnsi="Times New Roman" w:cs="Times New Roman"/>
          <w:sz w:val="24"/>
          <w:szCs w:val="24"/>
        </w:rPr>
        <w:t xml:space="preserve"> and hope to hundreds of thousands of people.</w:t>
      </w:r>
      <w:r w:rsidR="00065F43">
        <w:rPr>
          <w:rFonts w:ascii="Times New Roman" w:hAnsi="Times New Roman" w:cs="Times New Roman"/>
          <w:sz w:val="24"/>
          <w:szCs w:val="24"/>
        </w:rPr>
        <w:t>”</w:t>
      </w:r>
      <w:r w:rsidR="00D06712">
        <w:rPr>
          <w:rStyle w:val="EndnoteReference"/>
          <w:rFonts w:ascii="Times New Roman" w:hAnsi="Times New Roman" w:cs="Times New Roman"/>
          <w:sz w:val="24"/>
          <w:szCs w:val="24"/>
        </w:rPr>
        <w:endnoteReference w:id="34"/>
      </w:r>
      <w:r w:rsidR="00065F43">
        <w:rPr>
          <w:rFonts w:ascii="Times New Roman" w:hAnsi="Times New Roman" w:cs="Times New Roman"/>
          <w:sz w:val="24"/>
          <w:szCs w:val="24"/>
        </w:rPr>
        <w:t xml:space="preserve">  </w:t>
      </w:r>
      <w:r w:rsidR="000C618E">
        <w:rPr>
          <w:rFonts w:ascii="Times New Roman" w:hAnsi="Times New Roman" w:cs="Times New Roman"/>
          <w:sz w:val="24"/>
          <w:szCs w:val="24"/>
        </w:rPr>
        <w:t>Schirach</w:t>
      </w:r>
      <w:r w:rsidR="009935D5">
        <w:rPr>
          <w:rFonts w:ascii="Times New Roman" w:hAnsi="Times New Roman" w:cs="Times New Roman"/>
          <w:sz w:val="24"/>
          <w:szCs w:val="24"/>
        </w:rPr>
        <w:t xml:space="preserve"> </w:t>
      </w:r>
      <w:r w:rsidR="0031727A">
        <w:rPr>
          <w:rFonts w:ascii="Times New Roman" w:hAnsi="Times New Roman" w:cs="Times New Roman"/>
          <w:sz w:val="24"/>
          <w:szCs w:val="24"/>
        </w:rPr>
        <w:t xml:space="preserve">thus </w:t>
      </w:r>
      <w:r w:rsidR="009935D5">
        <w:rPr>
          <w:rFonts w:ascii="Times New Roman" w:hAnsi="Times New Roman" w:cs="Times New Roman"/>
          <w:sz w:val="24"/>
          <w:szCs w:val="24"/>
        </w:rPr>
        <w:t xml:space="preserve">suggested that </w:t>
      </w:r>
      <w:r w:rsidR="00065F43">
        <w:rPr>
          <w:rFonts w:ascii="Times New Roman" w:hAnsi="Times New Roman" w:cs="Times New Roman"/>
          <w:sz w:val="24"/>
          <w:szCs w:val="24"/>
        </w:rPr>
        <w:t>the Führer</w:t>
      </w:r>
      <w:r w:rsidR="009935D5">
        <w:rPr>
          <w:rFonts w:ascii="Times New Roman" w:hAnsi="Times New Roman" w:cs="Times New Roman"/>
          <w:sz w:val="24"/>
          <w:szCs w:val="24"/>
        </w:rPr>
        <w:t xml:space="preserve"> was not only in the mountains, but that the mountains were </w:t>
      </w:r>
      <w:r w:rsidR="00CF4222">
        <w:rPr>
          <w:rFonts w:ascii="Times New Roman" w:hAnsi="Times New Roman" w:cs="Times New Roman"/>
          <w:sz w:val="24"/>
          <w:szCs w:val="24"/>
        </w:rPr>
        <w:t xml:space="preserve">also </w:t>
      </w:r>
      <w:r w:rsidR="009935D5">
        <w:rPr>
          <w:rFonts w:ascii="Times New Roman" w:hAnsi="Times New Roman" w:cs="Times New Roman"/>
          <w:sz w:val="24"/>
          <w:szCs w:val="24"/>
        </w:rPr>
        <w:t xml:space="preserve">in him, infusing and shaping </w:t>
      </w:r>
      <w:r w:rsidR="005F3068">
        <w:rPr>
          <w:rFonts w:ascii="Times New Roman" w:hAnsi="Times New Roman" w:cs="Times New Roman"/>
          <w:sz w:val="24"/>
          <w:szCs w:val="24"/>
        </w:rPr>
        <w:t xml:space="preserve">the power of </w:t>
      </w:r>
      <w:r w:rsidR="009935D5">
        <w:rPr>
          <w:rFonts w:ascii="Times New Roman" w:hAnsi="Times New Roman" w:cs="Times New Roman"/>
          <w:sz w:val="24"/>
          <w:szCs w:val="24"/>
        </w:rPr>
        <w:t>his words</w:t>
      </w:r>
      <w:r w:rsidR="005F3068">
        <w:rPr>
          <w:rFonts w:ascii="Times New Roman" w:hAnsi="Times New Roman" w:cs="Times New Roman"/>
          <w:sz w:val="24"/>
          <w:szCs w:val="24"/>
        </w:rPr>
        <w:t xml:space="preserve"> and actions.</w:t>
      </w:r>
    </w:p>
    <w:p w:rsidR="00675034" w:rsidRDefault="00EE197D" w:rsidP="001A0AED">
      <w:pPr>
        <w:pStyle w:val="PlainText"/>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0074756B">
        <w:rPr>
          <w:rFonts w:ascii="Times New Roman" w:hAnsi="Times New Roman" w:cs="Times New Roman"/>
          <w:sz w:val="24"/>
          <w:szCs w:val="24"/>
        </w:rPr>
        <w:t>imagined</w:t>
      </w:r>
      <w:r>
        <w:rPr>
          <w:rFonts w:ascii="Times New Roman" w:hAnsi="Times New Roman" w:cs="Times New Roman"/>
          <w:sz w:val="24"/>
          <w:szCs w:val="24"/>
        </w:rPr>
        <w:t xml:space="preserve"> bond between Hitler and the Obersalzberg tapped into a host of associations wit</w:t>
      </w:r>
      <w:r w:rsidR="009E43CB">
        <w:rPr>
          <w:rFonts w:ascii="Times New Roman" w:hAnsi="Times New Roman" w:cs="Times New Roman"/>
          <w:sz w:val="24"/>
          <w:szCs w:val="24"/>
        </w:rPr>
        <w:t xml:space="preserve">h mountains in </w:t>
      </w:r>
      <w:r w:rsidR="00E662A1">
        <w:rPr>
          <w:rFonts w:ascii="Times New Roman" w:hAnsi="Times New Roman" w:cs="Times New Roman"/>
          <w:sz w:val="24"/>
          <w:szCs w:val="24"/>
        </w:rPr>
        <w:t xml:space="preserve">modern </w:t>
      </w:r>
      <w:r w:rsidR="009E43CB">
        <w:rPr>
          <w:rFonts w:ascii="Times New Roman" w:hAnsi="Times New Roman" w:cs="Times New Roman"/>
          <w:sz w:val="24"/>
          <w:szCs w:val="24"/>
        </w:rPr>
        <w:t xml:space="preserve">German culture.  </w:t>
      </w:r>
      <w:r w:rsidR="009E43CB" w:rsidRPr="00B52E6D">
        <w:rPr>
          <w:rFonts w:ascii="Times New Roman" w:hAnsi="Times New Roman" w:cs="Times New Roman"/>
          <w:sz w:val="24"/>
          <w:szCs w:val="24"/>
        </w:rPr>
        <w:t xml:space="preserve">Romantic artists and writers </w:t>
      </w:r>
      <w:r w:rsidR="00E662A1" w:rsidRPr="00B52E6D">
        <w:rPr>
          <w:rFonts w:ascii="Times New Roman" w:hAnsi="Times New Roman" w:cs="Times New Roman"/>
          <w:sz w:val="24"/>
          <w:szCs w:val="24"/>
        </w:rPr>
        <w:t xml:space="preserve">in the </w:t>
      </w:r>
      <w:r w:rsidR="007E4446" w:rsidRPr="00B52E6D">
        <w:rPr>
          <w:rFonts w:ascii="Times New Roman" w:hAnsi="Times New Roman" w:cs="Times New Roman"/>
          <w:sz w:val="24"/>
          <w:szCs w:val="24"/>
        </w:rPr>
        <w:t>eighteenth</w:t>
      </w:r>
      <w:r w:rsidR="00E662A1" w:rsidRPr="00B52E6D">
        <w:rPr>
          <w:rFonts w:ascii="Times New Roman" w:hAnsi="Times New Roman" w:cs="Times New Roman"/>
          <w:sz w:val="24"/>
          <w:szCs w:val="24"/>
        </w:rPr>
        <w:t xml:space="preserve"> century had </w:t>
      </w:r>
      <w:r w:rsidR="007E4446" w:rsidRPr="00B52E6D">
        <w:rPr>
          <w:rFonts w:ascii="Times New Roman" w:hAnsi="Times New Roman" w:cs="Times New Roman"/>
          <w:sz w:val="24"/>
          <w:szCs w:val="24"/>
        </w:rPr>
        <w:t>been the first to e</w:t>
      </w:r>
      <w:r w:rsidR="00E662A1" w:rsidRPr="00B52E6D">
        <w:rPr>
          <w:rFonts w:ascii="Times New Roman" w:hAnsi="Times New Roman" w:cs="Times New Roman"/>
          <w:sz w:val="24"/>
          <w:szCs w:val="24"/>
        </w:rPr>
        <w:t xml:space="preserve">xplore </w:t>
      </w:r>
      <w:r w:rsidR="007E4446" w:rsidRPr="00B52E6D">
        <w:rPr>
          <w:rFonts w:ascii="Times New Roman" w:hAnsi="Times New Roman" w:cs="Times New Roman"/>
          <w:sz w:val="24"/>
          <w:szCs w:val="24"/>
        </w:rPr>
        <w:t xml:space="preserve">and define </w:t>
      </w:r>
      <w:r w:rsidR="00E662A1" w:rsidRPr="00B52E6D">
        <w:rPr>
          <w:rFonts w:ascii="Times New Roman" w:hAnsi="Times New Roman" w:cs="Times New Roman"/>
          <w:sz w:val="24"/>
          <w:szCs w:val="24"/>
        </w:rPr>
        <w:t xml:space="preserve">the </w:t>
      </w:r>
      <w:r w:rsidR="007E4446" w:rsidRPr="00B52E6D">
        <w:rPr>
          <w:rFonts w:ascii="Times New Roman" w:hAnsi="Times New Roman" w:cs="Times New Roman"/>
          <w:sz w:val="24"/>
          <w:szCs w:val="24"/>
        </w:rPr>
        <w:t xml:space="preserve">human </w:t>
      </w:r>
      <w:r w:rsidR="00E662A1" w:rsidRPr="00B52E6D">
        <w:rPr>
          <w:rFonts w:ascii="Times New Roman" w:hAnsi="Times New Roman" w:cs="Times New Roman"/>
          <w:sz w:val="24"/>
          <w:szCs w:val="24"/>
        </w:rPr>
        <w:t xml:space="preserve">encounter </w:t>
      </w:r>
      <w:r w:rsidR="007E4446" w:rsidRPr="00B52E6D">
        <w:rPr>
          <w:rFonts w:ascii="Times New Roman" w:hAnsi="Times New Roman" w:cs="Times New Roman"/>
          <w:sz w:val="24"/>
          <w:szCs w:val="24"/>
        </w:rPr>
        <w:t>with</w:t>
      </w:r>
      <w:r w:rsidR="00E662A1" w:rsidRPr="00B52E6D">
        <w:rPr>
          <w:rFonts w:ascii="Times New Roman" w:hAnsi="Times New Roman" w:cs="Times New Roman"/>
          <w:sz w:val="24"/>
          <w:szCs w:val="24"/>
        </w:rPr>
        <w:t xml:space="preserve"> the fearsome, sublime nature of mountains. </w:t>
      </w:r>
      <w:r w:rsidR="00CC67F8" w:rsidRPr="00B52E6D">
        <w:rPr>
          <w:rFonts w:ascii="Times New Roman" w:hAnsi="Times New Roman" w:cs="Times New Roman"/>
          <w:sz w:val="24"/>
          <w:szCs w:val="24"/>
        </w:rPr>
        <w:t xml:space="preserve"> </w:t>
      </w:r>
      <w:r w:rsidR="006D4BF0">
        <w:rPr>
          <w:rFonts w:ascii="Times New Roman" w:hAnsi="Times New Roman" w:cs="Times New Roman"/>
          <w:sz w:val="24"/>
          <w:szCs w:val="24"/>
        </w:rPr>
        <w:t xml:space="preserve">In his landscapes, </w:t>
      </w:r>
      <w:r w:rsidR="0074756B" w:rsidRPr="00B52E6D">
        <w:rPr>
          <w:rFonts w:ascii="Times New Roman" w:hAnsi="Times New Roman" w:cs="Times New Roman"/>
          <w:sz w:val="24"/>
          <w:szCs w:val="24"/>
        </w:rPr>
        <w:t xml:space="preserve">German painter </w:t>
      </w:r>
      <w:r w:rsidR="00E662A1" w:rsidRPr="00B52E6D">
        <w:rPr>
          <w:rFonts w:ascii="Times New Roman" w:hAnsi="Times New Roman" w:cs="Times New Roman"/>
          <w:sz w:val="24"/>
          <w:szCs w:val="24"/>
        </w:rPr>
        <w:t>Caspar David Friedrich</w:t>
      </w:r>
      <w:r w:rsidR="00B52E6D">
        <w:rPr>
          <w:rFonts w:ascii="Times New Roman" w:hAnsi="Times New Roman" w:cs="Times New Roman"/>
          <w:sz w:val="24"/>
          <w:szCs w:val="24"/>
        </w:rPr>
        <w:t xml:space="preserve"> employed the</w:t>
      </w:r>
      <w:r w:rsidR="0074756B" w:rsidRPr="00B52E6D">
        <w:rPr>
          <w:rFonts w:ascii="Times New Roman" w:hAnsi="Times New Roman" w:cs="Times New Roman"/>
          <w:sz w:val="24"/>
          <w:szCs w:val="24"/>
        </w:rPr>
        <w:t xml:space="preserve"> </w:t>
      </w:r>
      <w:proofErr w:type="spellStart"/>
      <w:r w:rsidR="0074756B" w:rsidRPr="00B52E6D">
        <w:rPr>
          <w:rFonts w:ascii="Times New Roman" w:hAnsi="Times New Roman" w:cs="Times New Roman"/>
          <w:sz w:val="24"/>
          <w:szCs w:val="24"/>
          <w:u w:val="single"/>
        </w:rPr>
        <w:t>R</w:t>
      </w:r>
      <w:r w:rsidR="007E4446" w:rsidRPr="00B52E6D">
        <w:rPr>
          <w:rFonts w:ascii="Times New Roman" w:hAnsi="Times New Roman" w:cs="Times New Roman"/>
          <w:sz w:val="24"/>
          <w:szCs w:val="24"/>
          <w:u w:val="single"/>
        </w:rPr>
        <w:t>ü</w:t>
      </w:r>
      <w:r w:rsidR="0059596A" w:rsidRPr="00B52E6D">
        <w:rPr>
          <w:rFonts w:ascii="Times New Roman" w:hAnsi="Times New Roman" w:cs="Times New Roman"/>
          <w:sz w:val="24"/>
          <w:szCs w:val="24"/>
          <w:u w:val="single"/>
        </w:rPr>
        <w:t>ckenfigur</w:t>
      </w:r>
      <w:proofErr w:type="spellEnd"/>
      <w:r w:rsidR="0074756B" w:rsidRPr="00B52E6D">
        <w:rPr>
          <w:rFonts w:ascii="Times New Roman" w:hAnsi="Times New Roman" w:cs="Times New Roman"/>
          <w:sz w:val="24"/>
          <w:szCs w:val="24"/>
        </w:rPr>
        <w:t xml:space="preserve">, </w:t>
      </w:r>
      <w:r w:rsidR="0059596A" w:rsidRPr="00B52E6D">
        <w:rPr>
          <w:rFonts w:ascii="Times New Roman" w:hAnsi="Times New Roman" w:cs="Times New Roman"/>
          <w:sz w:val="24"/>
          <w:szCs w:val="24"/>
        </w:rPr>
        <w:t xml:space="preserve">an </w:t>
      </w:r>
      <w:r w:rsidR="00CF6409" w:rsidRPr="00B52E6D">
        <w:rPr>
          <w:rFonts w:ascii="Times New Roman" w:hAnsi="Times New Roman" w:cs="Times New Roman"/>
          <w:sz w:val="24"/>
          <w:szCs w:val="24"/>
        </w:rPr>
        <w:t>anonymous, solitary</w:t>
      </w:r>
      <w:r w:rsidR="0074756B" w:rsidRPr="00B52E6D">
        <w:rPr>
          <w:rFonts w:ascii="Times New Roman" w:hAnsi="Times New Roman" w:cs="Times New Roman"/>
          <w:sz w:val="24"/>
          <w:szCs w:val="24"/>
        </w:rPr>
        <w:t xml:space="preserve"> </w:t>
      </w:r>
      <w:r w:rsidR="0059596A" w:rsidRPr="00B52E6D">
        <w:rPr>
          <w:rFonts w:ascii="Times New Roman" w:hAnsi="Times New Roman" w:cs="Times New Roman"/>
          <w:sz w:val="24"/>
          <w:szCs w:val="24"/>
        </w:rPr>
        <w:t>individual</w:t>
      </w:r>
      <w:r w:rsidR="007E4446" w:rsidRPr="00B52E6D">
        <w:rPr>
          <w:rFonts w:ascii="Times New Roman" w:hAnsi="Times New Roman" w:cs="Times New Roman"/>
          <w:sz w:val="24"/>
          <w:szCs w:val="24"/>
        </w:rPr>
        <w:t xml:space="preserve"> seen from behind</w:t>
      </w:r>
      <w:r w:rsidR="006D4BF0">
        <w:rPr>
          <w:rFonts w:ascii="Times New Roman" w:hAnsi="Times New Roman" w:cs="Times New Roman"/>
          <w:sz w:val="24"/>
          <w:szCs w:val="24"/>
        </w:rPr>
        <w:t>,</w:t>
      </w:r>
      <w:r w:rsidR="0074756B" w:rsidRPr="00B52E6D">
        <w:rPr>
          <w:rFonts w:ascii="Times New Roman" w:hAnsi="Times New Roman" w:cs="Times New Roman"/>
          <w:sz w:val="24"/>
          <w:szCs w:val="24"/>
        </w:rPr>
        <w:t xml:space="preserve"> </w:t>
      </w:r>
      <w:r w:rsidR="00B52E6D">
        <w:rPr>
          <w:rFonts w:ascii="Times New Roman" w:hAnsi="Times New Roman" w:cs="Times New Roman"/>
          <w:sz w:val="24"/>
          <w:szCs w:val="24"/>
        </w:rPr>
        <w:t>to</w:t>
      </w:r>
      <w:r w:rsidR="0074756B" w:rsidRPr="00B52E6D">
        <w:rPr>
          <w:rFonts w:ascii="Times New Roman" w:hAnsi="Times New Roman" w:cs="Times New Roman"/>
          <w:sz w:val="24"/>
          <w:szCs w:val="24"/>
        </w:rPr>
        <w:t xml:space="preserve"> encourage his audiences to imagine, through identification with th</w:t>
      </w:r>
      <w:r w:rsidR="006D4BF0">
        <w:rPr>
          <w:rFonts w:ascii="Times New Roman" w:hAnsi="Times New Roman" w:cs="Times New Roman"/>
          <w:sz w:val="24"/>
          <w:szCs w:val="24"/>
        </w:rPr>
        <w:t>is person</w:t>
      </w:r>
      <w:r w:rsidR="0074756B" w:rsidRPr="00B52E6D">
        <w:rPr>
          <w:rFonts w:ascii="Times New Roman" w:hAnsi="Times New Roman" w:cs="Times New Roman"/>
          <w:sz w:val="24"/>
          <w:szCs w:val="24"/>
        </w:rPr>
        <w:t xml:space="preserve">, the overwhelming feelings evoked </w:t>
      </w:r>
      <w:r w:rsidR="00505C1D" w:rsidRPr="00B52E6D">
        <w:rPr>
          <w:rFonts w:ascii="Times New Roman" w:hAnsi="Times New Roman" w:cs="Times New Roman"/>
          <w:sz w:val="24"/>
          <w:szCs w:val="24"/>
        </w:rPr>
        <w:t>by</w:t>
      </w:r>
      <w:r w:rsidR="007E4446" w:rsidRPr="00B52E6D">
        <w:rPr>
          <w:rFonts w:ascii="Times New Roman" w:hAnsi="Times New Roman" w:cs="Times New Roman"/>
          <w:sz w:val="24"/>
          <w:szCs w:val="24"/>
        </w:rPr>
        <w:t xml:space="preserve"> the</w:t>
      </w:r>
      <w:r w:rsidR="0074756B" w:rsidRPr="00B52E6D">
        <w:rPr>
          <w:rFonts w:ascii="Times New Roman" w:hAnsi="Times New Roman" w:cs="Times New Roman"/>
          <w:sz w:val="24"/>
          <w:szCs w:val="24"/>
        </w:rPr>
        <w:t xml:space="preserve"> confrontation with the sublime</w:t>
      </w:r>
      <w:r w:rsidR="0074756B" w:rsidRPr="000D0DDF">
        <w:rPr>
          <w:rFonts w:ascii="Times New Roman" w:hAnsi="Times New Roman" w:cs="Times New Roman"/>
          <w:sz w:val="24"/>
          <w:szCs w:val="24"/>
        </w:rPr>
        <w:t>.</w:t>
      </w:r>
      <w:r w:rsidR="00E662A1" w:rsidRPr="000D0DDF">
        <w:rPr>
          <w:rFonts w:ascii="Times New Roman" w:hAnsi="Times New Roman" w:cs="Times New Roman"/>
          <w:sz w:val="24"/>
          <w:szCs w:val="24"/>
        </w:rPr>
        <w:t xml:space="preserve"> </w:t>
      </w:r>
      <w:r w:rsidR="007E4446" w:rsidRPr="000D0DDF">
        <w:rPr>
          <w:rFonts w:ascii="Times New Roman" w:hAnsi="Times New Roman" w:cs="Times New Roman"/>
          <w:sz w:val="24"/>
          <w:szCs w:val="24"/>
        </w:rPr>
        <w:t xml:space="preserve"> </w:t>
      </w:r>
      <w:r w:rsidR="0074756B" w:rsidRPr="000D0DDF">
        <w:rPr>
          <w:rFonts w:ascii="Times New Roman" w:hAnsi="Times New Roman" w:cs="Times New Roman"/>
          <w:sz w:val="24"/>
          <w:szCs w:val="24"/>
        </w:rPr>
        <w:t xml:space="preserve">Friedrich was one of Hitler’s favorite artists, and </w:t>
      </w:r>
      <w:r w:rsidR="00E662A1" w:rsidRPr="000D0DDF">
        <w:rPr>
          <w:rFonts w:ascii="Times New Roman" w:hAnsi="Times New Roman" w:cs="Times New Roman"/>
          <w:sz w:val="24"/>
          <w:szCs w:val="24"/>
        </w:rPr>
        <w:t>Hitler’s poses in some of Hoffmann’s phot</w:t>
      </w:r>
      <w:r w:rsidR="00E662A1">
        <w:rPr>
          <w:rFonts w:ascii="Times New Roman" w:hAnsi="Times New Roman" w:cs="Times New Roman"/>
          <w:sz w:val="24"/>
          <w:szCs w:val="24"/>
        </w:rPr>
        <w:t xml:space="preserve">ographs, in which he stands </w:t>
      </w:r>
      <w:r w:rsidR="006D4BF0">
        <w:rPr>
          <w:rFonts w:ascii="Times New Roman" w:hAnsi="Times New Roman" w:cs="Times New Roman"/>
          <w:sz w:val="24"/>
          <w:szCs w:val="24"/>
        </w:rPr>
        <w:t xml:space="preserve">or sits </w:t>
      </w:r>
      <w:proofErr w:type="gramStart"/>
      <w:r w:rsidR="00E662A1">
        <w:rPr>
          <w:rFonts w:ascii="Times New Roman" w:hAnsi="Times New Roman" w:cs="Times New Roman"/>
          <w:sz w:val="24"/>
          <w:szCs w:val="24"/>
        </w:rPr>
        <w:t>alone</w:t>
      </w:r>
      <w:proofErr w:type="gramEnd"/>
      <w:r w:rsidR="00E662A1">
        <w:rPr>
          <w:rFonts w:ascii="Times New Roman" w:hAnsi="Times New Roman" w:cs="Times New Roman"/>
          <w:sz w:val="24"/>
          <w:szCs w:val="24"/>
        </w:rPr>
        <w:t xml:space="preserve"> framed by and communing wit</w:t>
      </w:r>
      <w:r w:rsidR="00C539F6">
        <w:rPr>
          <w:rFonts w:ascii="Times New Roman" w:hAnsi="Times New Roman" w:cs="Times New Roman"/>
          <w:sz w:val="24"/>
          <w:szCs w:val="24"/>
        </w:rPr>
        <w:t>h the majesty of the mountain landscape</w:t>
      </w:r>
      <w:r w:rsidR="00CF4222">
        <w:rPr>
          <w:rFonts w:ascii="Times New Roman" w:hAnsi="Times New Roman" w:cs="Times New Roman"/>
          <w:sz w:val="24"/>
          <w:szCs w:val="24"/>
        </w:rPr>
        <w:t>,</w:t>
      </w:r>
      <w:r w:rsidR="00E662A1">
        <w:rPr>
          <w:rFonts w:ascii="Times New Roman" w:hAnsi="Times New Roman" w:cs="Times New Roman"/>
          <w:sz w:val="24"/>
          <w:szCs w:val="24"/>
        </w:rPr>
        <w:t xml:space="preserve"> recall Friedrich’s lonely figures.</w:t>
      </w:r>
      <w:r w:rsidR="00F472A9">
        <w:rPr>
          <w:rStyle w:val="EndnoteReference"/>
          <w:rFonts w:ascii="Times New Roman" w:hAnsi="Times New Roman" w:cs="Times New Roman"/>
          <w:sz w:val="24"/>
          <w:szCs w:val="24"/>
        </w:rPr>
        <w:endnoteReference w:id="35"/>
      </w:r>
      <w:r w:rsidR="00E662A1">
        <w:rPr>
          <w:rFonts w:ascii="Times New Roman" w:hAnsi="Times New Roman" w:cs="Times New Roman"/>
          <w:sz w:val="24"/>
          <w:szCs w:val="24"/>
        </w:rPr>
        <w:t xml:space="preserve">  </w:t>
      </w:r>
      <w:r w:rsidR="00675034">
        <w:rPr>
          <w:rFonts w:ascii="Times New Roman" w:hAnsi="Times New Roman" w:cs="Times New Roman"/>
          <w:sz w:val="24"/>
          <w:szCs w:val="24"/>
        </w:rPr>
        <w:t xml:space="preserve">But unlike them, Hitler is never anonymous, and if we are meant to feel the </w:t>
      </w:r>
      <w:r w:rsidR="005255A1">
        <w:rPr>
          <w:rFonts w:ascii="Times New Roman" w:hAnsi="Times New Roman" w:cs="Times New Roman"/>
          <w:sz w:val="24"/>
          <w:szCs w:val="24"/>
        </w:rPr>
        <w:t>emotional pull</w:t>
      </w:r>
      <w:r w:rsidR="00675034">
        <w:rPr>
          <w:rFonts w:ascii="Times New Roman" w:hAnsi="Times New Roman" w:cs="Times New Roman"/>
          <w:sz w:val="24"/>
          <w:szCs w:val="24"/>
        </w:rPr>
        <w:t xml:space="preserve"> of the landscape, it is always through him.</w:t>
      </w:r>
    </w:p>
    <w:p w:rsidR="001F6150" w:rsidRPr="00EE6E65" w:rsidRDefault="0074756B" w:rsidP="001A0AED">
      <w:pPr>
        <w:pStyle w:val="PlainText"/>
        <w:spacing w:line="480" w:lineRule="auto"/>
        <w:ind w:firstLine="720"/>
        <w:rPr>
          <w:rFonts w:ascii="Times New Roman" w:hAnsi="Times New Roman" w:cs="Times New Roman"/>
          <w:sz w:val="24"/>
          <w:szCs w:val="24"/>
        </w:rPr>
      </w:pPr>
      <w:r w:rsidRPr="00EE6E65">
        <w:rPr>
          <w:rFonts w:ascii="Times New Roman" w:hAnsi="Times New Roman" w:cs="Times New Roman"/>
          <w:sz w:val="24"/>
          <w:szCs w:val="24"/>
        </w:rPr>
        <w:t xml:space="preserve">German audiences did not need to draw </w:t>
      </w:r>
      <w:r w:rsidR="00CF22D7" w:rsidRPr="00EE6E65">
        <w:rPr>
          <w:rFonts w:ascii="Times New Roman" w:hAnsi="Times New Roman" w:cs="Times New Roman"/>
          <w:sz w:val="24"/>
          <w:szCs w:val="24"/>
        </w:rPr>
        <w:t xml:space="preserve">directly </w:t>
      </w:r>
      <w:r w:rsidRPr="00EE6E65">
        <w:rPr>
          <w:rFonts w:ascii="Times New Roman" w:hAnsi="Times New Roman" w:cs="Times New Roman"/>
          <w:sz w:val="24"/>
          <w:szCs w:val="24"/>
        </w:rPr>
        <w:t xml:space="preserve">on </w:t>
      </w:r>
      <w:r w:rsidR="005255A1" w:rsidRPr="00EE6E65">
        <w:rPr>
          <w:rFonts w:ascii="Times New Roman" w:hAnsi="Times New Roman" w:cs="Times New Roman"/>
          <w:sz w:val="24"/>
          <w:szCs w:val="24"/>
        </w:rPr>
        <w:t>eighteenth-century</w:t>
      </w:r>
      <w:r w:rsidRPr="00EE6E65">
        <w:rPr>
          <w:rFonts w:ascii="Times New Roman" w:hAnsi="Times New Roman" w:cs="Times New Roman"/>
          <w:sz w:val="24"/>
          <w:szCs w:val="24"/>
        </w:rPr>
        <w:t xml:space="preserve"> imagery </w:t>
      </w:r>
      <w:r w:rsidR="00051D90" w:rsidRPr="00EE6E65">
        <w:rPr>
          <w:rFonts w:ascii="Times New Roman" w:hAnsi="Times New Roman" w:cs="Times New Roman"/>
          <w:sz w:val="24"/>
          <w:szCs w:val="24"/>
        </w:rPr>
        <w:t>to grasp Hitler’s message</w:t>
      </w:r>
      <w:r w:rsidRPr="00EE6E65">
        <w:rPr>
          <w:rFonts w:ascii="Times New Roman" w:hAnsi="Times New Roman" w:cs="Times New Roman"/>
          <w:sz w:val="24"/>
          <w:szCs w:val="24"/>
        </w:rPr>
        <w:t>.  T</w:t>
      </w:r>
      <w:r w:rsidR="00E662A1" w:rsidRPr="00EE6E65">
        <w:rPr>
          <w:rFonts w:ascii="Times New Roman" w:hAnsi="Times New Roman" w:cs="Times New Roman"/>
          <w:sz w:val="24"/>
          <w:szCs w:val="24"/>
        </w:rPr>
        <w:t>he fascination with mountains</w:t>
      </w:r>
      <w:r w:rsidR="00BE509E" w:rsidRPr="00EE6E65">
        <w:rPr>
          <w:rFonts w:ascii="Times New Roman" w:hAnsi="Times New Roman" w:cs="Times New Roman"/>
          <w:sz w:val="24"/>
          <w:szCs w:val="24"/>
        </w:rPr>
        <w:t>, and particularly the Alps,</w:t>
      </w:r>
      <w:r w:rsidR="00E662A1" w:rsidRPr="00EE6E65">
        <w:rPr>
          <w:rFonts w:ascii="Times New Roman" w:hAnsi="Times New Roman" w:cs="Times New Roman"/>
          <w:sz w:val="24"/>
          <w:szCs w:val="24"/>
        </w:rPr>
        <w:t xml:space="preserve"> in </w:t>
      </w:r>
      <w:r w:rsidR="0058644A" w:rsidRPr="00EE6E65">
        <w:rPr>
          <w:rFonts w:ascii="Times New Roman" w:hAnsi="Times New Roman" w:cs="Times New Roman"/>
          <w:sz w:val="24"/>
          <w:szCs w:val="24"/>
        </w:rPr>
        <w:t>the</w:t>
      </w:r>
      <w:r w:rsidR="00E662A1" w:rsidRPr="00EE6E65">
        <w:rPr>
          <w:rFonts w:ascii="Times New Roman" w:hAnsi="Times New Roman" w:cs="Times New Roman"/>
          <w:sz w:val="24"/>
          <w:szCs w:val="24"/>
        </w:rPr>
        <w:t xml:space="preserve"> </w:t>
      </w:r>
      <w:r w:rsidR="0058644A" w:rsidRPr="00EE6E65">
        <w:rPr>
          <w:rFonts w:ascii="Times New Roman" w:hAnsi="Times New Roman" w:cs="Times New Roman"/>
          <w:sz w:val="24"/>
          <w:szCs w:val="24"/>
        </w:rPr>
        <w:t xml:space="preserve">1920s and </w:t>
      </w:r>
      <w:r w:rsidR="0058644A" w:rsidRPr="00EE6E65">
        <w:rPr>
          <w:rFonts w:ascii="Times New Roman" w:hAnsi="Times New Roman" w:cs="Times New Roman"/>
          <w:sz w:val="24"/>
          <w:szCs w:val="24"/>
        </w:rPr>
        <w:lastRenderedPageBreak/>
        <w:t xml:space="preserve">30s </w:t>
      </w:r>
      <w:r w:rsidR="00E662A1" w:rsidRPr="00EE6E65">
        <w:rPr>
          <w:rFonts w:ascii="Times New Roman" w:hAnsi="Times New Roman" w:cs="Times New Roman"/>
          <w:sz w:val="24"/>
          <w:szCs w:val="24"/>
        </w:rPr>
        <w:t>films</w:t>
      </w:r>
      <w:r w:rsidR="005757F0" w:rsidRPr="00EE6E65">
        <w:rPr>
          <w:rFonts w:ascii="Times New Roman" w:hAnsi="Times New Roman" w:cs="Times New Roman"/>
          <w:sz w:val="24"/>
          <w:szCs w:val="24"/>
        </w:rPr>
        <w:t xml:space="preserve"> of Arnold </w:t>
      </w:r>
      <w:proofErr w:type="spellStart"/>
      <w:r w:rsidR="005757F0" w:rsidRPr="00EE6E65">
        <w:rPr>
          <w:rFonts w:ascii="Times New Roman" w:hAnsi="Times New Roman" w:cs="Times New Roman"/>
          <w:sz w:val="24"/>
          <w:szCs w:val="24"/>
        </w:rPr>
        <w:t>Fanck</w:t>
      </w:r>
      <w:proofErr w:type="spellEnd"/>
      <w:r w:rsidR="005757F0" w:rsidRPr="00EE6E65">
        <w:rPr>
          <w:rFonts w:ascii="Times New Roman" w:hAnsi="Times New Roman" w:cs="Times New Roman"/>
          <w:sz w:val="24"/>
          <w:szCs w:val="24"/>
        </w:rPr>
        <w:t>,</w:t>
      </w:r>
      <w:r w:rsidR="00E662A1" w:rsidRPr="00EE6E65">
        <w:rPr>
          <w:rFonts w:ascii="Times New Roman" w:hAnsi="Times New Roman" w:cs="Times New Roman"/>
          <w:sz w:val="24"/>
          <w:szCs w:val="24"/>
        </w:rPr>
        <w:t xml:space="preserve"> </w:t>
      </w:r>
      <w:proofErr w:type="spellStart"/>
      <w:r w:rsidR="005757F0" w:rsidRPr="00EE6E65">
        <w:rPr>
          <w:rFonts w:ascii="Times New Roman" w:hAnsi="Times New Roman" w:cs="Times New Roman"/>
          <w:sz w:val="24"/>
          <w:szCs w:val="24"/>
        </w:rPr>
        <w:t>Leni</w:t>
      </w:r>
      <w:proofErr w:type="spellEnd"/>
      <w:r w:rsidR="005757F0" w:rsidRPr="00EE6E65">
        <w:rPr>
          <w:rFonts w:ascii="Times New Roman" w:hAnsi="Times New Roman" w:cs="Times New Roman"/>
          <w:sz w:val="24"/>
          <w:szCs w:val="24"/>
        </w:rPr>
        <w:t xml:space="preserve"> Riefenstahl, and </w:t>
      </w:r>
      <w:r w:rsidR="00E662A1" w:rsidRPr="00EE6E65">
        <w:rPr>
          <w:rFonts w:ascii="Times New Roman" w:hAnsi="Times New Roman" w:cs="Times New Roman"/>
          <w:sz w:val="24"/>
          <w:szCs w:val="24"/>
        </w:rPr>
        <w:t xml:space="preserve">Luis </w:t>
      </w:r>
      <w:proofErr w:type="spellStart"/>
      <w:r w:rsidR="00E662A1" w:rsidRPr="00EE6E65">
        <w:rPr>
          <w:rFonts w:ascii="Times New Roman" w:hAnsi="Times New Roman" w:cs="Times New Roman"/>
          <w:sz w:val="24"/>
          <w:szCs w:val="24"/>
        </w:rPr>
        <w:t>Tre</w:t>
      </w:r>
      <w:r w:rsidR="005757F0" w:rsidRPr="00EE6E65">
        <w:rPr>
          <w:rFonts w:ascii="Times New Roman" w:hAnsi="Times New Roman" w:cs="Times New Roman"/>
          <w:sz w:val="24"/>
          <w:szCs w:val="24"/>
        </w:rPr>
        <w:t>n</w:t>
      </w:r>
      <w:r w:rsidR="00E662A1" w:rsidRPr="00EE6E65">
        <w:rPr>
          <w:rFonts w:ascii="Times New Roman" w:hAnsi="Times New Roman" w:cs="Times New Roman"/>
          <w:sz w:val="24"/>
          <w:szCs w:val="24"/>
        </w:rPr>
        <w:t>ker</w:t>
      </w:r>
      <w:proofErr w:type="spellEnd"/>
      <w:r w:rsidR="00210975" w:rsidRPr="00EE6E65">
        <w:rPr>
          <w:rFonts w:ascii="Times New Roman" w:hAnsi="Times New Roman" w:cs="Times New Roman"/>
          <w:sz w:val="24"/>
          <w:szCs w:val="24"/>
        </w:rPr>
        <w:t xml:space="preserve"> provided well-</w:t>
      </w:r>
      <w:r w:rsidR="007E4446" w:rsidRPr="00EE6E65">
        <w:rPr>
          <w:rFonts w:ascii="Times New Roman" w:hAnsi="Times New Roman" w:cs="Times New Roman"/>
          <w:sz w:val="24"/>
          <w:szCs w:val="24"/>
        </w:rPr>
        <w:t>tilled</w:t>
      </w:r>
      <w:r w:rsidR="00210975" w:rsidRPr="00EE6E65">
        <w:rPr>
          <w:rFonts w:ascii="Times New Roman" w:hAnsi="Times New Roman" w:cs="Times New Roman"/>
          <w:sz w:val="24"/>
          <w:szCs w:val="24"/>
        </w:rPr>
        <w:t xml:space="preserve"> ground for the positive associations that Hitler’s propagandists sought to create </w:t>
      </w:r>
      <w:r w:rsidRPr="00EE6E65">
        <w:rPr>
          <w:rFonts w:ascii="Times New Roman" w:hAnsi="Times New Roman" w:cs="Times New Roman"/>
          <w:sz w:val="24"/>
          <w:szCs w:val="24"/>
        </w:rPr>
        <w:t>for</w:t>
      </w:r>
      <w:r w:rsidR="00210975" w:rsidRPr="00EE6E65">
        <w:rPr>
          <w:rFonts w:ascii="Times New Roman" w:hAnsi="Times New Roman" w:cs="Times New Roman"/>
          <w:sz w:val="24"/>
          <w:szCs w:val="24"/>
        </w:rPr>
        <w:t xml:space="preserve"> his </w:t>
      </w:r>
      <w:r w:rsidR="009E769E" w:rsidRPr="00EE6E65">
        <w:rPr>
          <w:rFonts w:ascii="Times New Roman" w:hAnsi="Times New Roman" w:cs="Times New Roman"/>
          <w:sz w:val="24"/>
          <w:szCs w:val="24"/>
        </w:rPr>
        <w:t>Alpine</w:t>
      </w:r>
      <w:r w:rsidR="00210975" w:rsidRPr="00EE6E65">
        <w:rPr>
          <w:rFonts w:ascii="Times New Roman" w:hAnsi="Times New Roman" w:cs="Times New Roman"/>
          <w:sz w:val="24"/>
          <w:szCs w:val="24"/>
        </w:rPr>
        <w:t xml:space="preserve"> </w:t>
      </w:r>
      <w:r w:rsidR="00BE509E" w:rsidRPr="00EE6E65">
        <w:rPr>
          <w:rFonts w:ascii="Times New Roman" w:hAnsi="Times New Roman" w:cs="Times New Roman"/>
          <w:sz w:val="24"/>
          <w:szCs w:val="24"/>
        </w:rPr>
        <w:t>identity</w:t>
      </w:r>
      <w:r w:rsidR="00210975" w:rsidRPr="00EE6E65">
        <w:rPr>
          <w:rFonts w:ascii="Times New Roman" w:hAnsi="Times New Roman" w:cs="Times New Roman"/>
          <w:sz w:val="24"/>
          <w:szCs w:val="24"/>
        </w:rPr>
        <w:t>.</w:t>
      </w:r>
      <w:r w:rsidR="00042A5F" w:rsidRPr="00EE6E65">
        <w:rPr>
          <w:rFonts w:ascii="Times New Roman" w:hAnsi="Times New Roman" w:cs="Times New Roman"/>
          <w:sz w:val="24"/>
          <w:szCs w:val="24"/>
        </w:rPr>
        <w:t xml:space="preserve"> </w:t>
      </w:r>
      <w:r w:rsidR="00210975" w:rsidRPr="00EE6E65">
        <w:rPr>
          <w:rFonts w:ascii="Times New Roman" w:hAnsi="Times New Roman" w:cs="Times New Roman"/>
          <w:sz w:val="24"/>
          <w:szCs w:val="24"/>
        </w:rPr>
        <w:t xml:space="preserve"> </w:t>
      </w:r>
      <w:r w:rsidR="00EE6E65">
        <w:rPr>
          <w:rFonts w:ascii="Times New Roman" w:hAnsi="Times New Roman" w:cs="Times New Roman"/>
          <w:sz w:val="24"/>
          <w:szCs w:val="24"/>
        </w:rPr>
        <w:t xml:space="preserve">These </w:t>
      </w:r>
      <w:r w:rsidR="005F1BF3">
        <w:rPr>
          <w:rFonts w:ascii="Times New Roman" w:hAnsi="Times New Roman" w:cs="Times New Roman"/>
          <w:sz w:val="24"/>
          <w:szCs w:val="24"/>
        </w:rPr>
        <w:t xml:space="preserve">German </w:t>
      </w:r>
      <w:r w:rsidR="00170FF7">
        <w:rPr>
          <w:rFonts w:ascii="Times New Roman" w:hAnsi="Times New Roman" w:cs="Times New Roman"/>
          <w:sz w:val="24"/>
          <w:szCs w:val="24"/>
        </w:rPr>
        <w:t>and Tyrolean directors</w:t>
      </w:r>
      <w:r w:rsidR="00EE6E65">
        <w:rPr>
          <w:rFonts w:ascii="Times New Roman" w:hAnsi="Times New Roman" w:cs="Times New Roman"/>
          <w:sz w:val="24"/>
          <w:szCs w:val="24"/>
        </w:rPr>
        <w:t xml:space="preserve"> portrayed the</w:t>
      </w:r>
      <w:r w:rsidR="005255A1" w:rsidRPr="00EE6E65">
        <w:rPr>
          <w:rFonts w:ascii="Times New Roman" w:hAnsi="Times New Roman" w:cs="Times New Roman"/>
          <w:sz w:val="24"/>
          <w:szCs w:val="24"/>
        </w:rPr>
        <w:t xml:space="preserve"> Alps </w:t>
      </w:r>
      <w:r w:rsidR="00EE6E65">
        <w:rPr>
          <w:rFonts w:ascii="Times New Roman" w:hAnsi="Times New Roman" w:cs="Times New Roman"/>
          <w:sz w:val="24"/>
          <w:szCs w:val="24"/>
        </w:rPr>
        <w:t>as</w:t>
      </w:r>
      <w:r w:rsidR="005255A1" w:rsidRPr="00EE6E65">
        <w:rPr>
          <w:rFonts w:ascii="Times New Roman" w:hAnsi="Times New Roman" w:cs="Times New Roman"/>
          <w:sz w:val="24"/>
          <w:szCs w:val="24"/>
        </w:rPr>
        <w:t xml:space="preserve"> an antidote to decadent civilization, </w:t>
      </w:r>
      <w:r w:rsidR="00EE6E65">
        <w:rPr>
          <w:rFonts w:ascii="Times New Roman" w:hAnsi="Times New Roman" w:cs="Times New Roman"/>
          <w:sz w:val="24"/>
          <w:szCs w:val="24"/>
        </w:rPr>
        <w:t xml:space="preserve">a </w:t>
      </w:r>
      <w:r w:rsidR="009B7684">
        <w:rPr>
          <w:rFonts w:ascii="Times New Roman" w:hAnsi="Times New Roman" w:cs="Times New Roman"/>
          <w:sz w:val="24"/>
          <w:szCs w:val="24"/>
        </w:rPr>
        <w:t>place</w:t>
      </w:r>
      <w:r w:rsidR="00EE6E65">
        <w:rPr>
          <w:rFonts w:ascii="Times New Roman" w:hAnsi="Times New Roman" w:cs="Times New Roman"/>
          <w:sz w:val="24"/>
          <w:szCs w:val="24"/>
        </w:rPr>
        <w:t xml:space="preserve"> </w:t>
      </w:r>
      <w:r w:rsidR="009B7684">
        <w:rPr>
          <w:rFonts w:ascii="Times New Roman" w:hAnsi="Times New Roman" w:cs="Times New Roman"/>
          <w:sz w:val="24"/>
          <w:szCs w:val="24"/>
        </w:rPr>
        <w:t>of</w:t>
      </w:r>
      <w:r w:rsidR="005255A1" w:rsidRPr="00EE6E65">
        <w:rPr>
          <w:rFonts w:ascii="Times New Roman" w:hAnsi="Times New Roman" w:cs="Times New Roman"/>
          <w:sz w:val="24"/>
          <w:szCs w:val="24"/>
        </w:rPr>
        <w:t xml:space="preserve"> prim</w:t>
      </w:r>
      <w:r w:rsidR="00551166" w:rsidRPr="00EE6E65">
        <w:rPr>
          <w:rFonts w:ascii="Times New Roman" w:hAnsi="Times New Roman" w:cs="Times New Roman"/>
          <w:sz w:val="24"/>
          <w:szCs w:val="24"/>
        </w:rPr>
        <w:t>al</w:t>
      </w:r>
      <w:r w:rsidR="005255A1" w:rsidRPr="00EE6E65">
        <w:rPr>
          <w:rFonts w:ascii="Times New Roman" w:hAnsi="Times New Roman" w:cs="Times New Roman"/>
          <w:sz w:val="24"/>
          <w:szCs w:val="24"/>
        </w:rPr>
        <w:t xml:space="preserve"> energies, </w:t>
      </w:r>
      <w:r w:rsidR="00194C53" w:rsidRPr="00EE6E65">
        <w:rPr>
          <w:rFonts w:ascii="Times New Roman" w:hAnsi="Times New Roman" w:cs="Times New Roman"/>
          <w:sz w:val="24"/>
          <w:szCs w:val="24"/>
        </w:rPr>
        <w:t>physical vigor</w:t>
      </w:r>
      <w:r w:rsidR="005255A1" w:rsidRPr="00EE6E65">
        <w:rPr>
          <w:rFonts w:ascii="Times New Roman" w:hAnsi="Times New Roman" w:cs="Times New Roman"/>
          <w:sz w:val="24"/>
          <w:szCs w:val="24"/>
        </w:rPr>
        <w:t xml:space="preserve">, and </w:t>
      </w:r>
      <w:r w:rsidR="009C196A" w:rsidRPr="00EE6E65">
        <w:rPr>
          <w:rFonts w:ascii="Times New Roman" w:hAnsi="Times New Roman" w:cs="Times New Roman"/>
          <w:sz w:val="24"/>
          <w:szCs w:val="24"/>
        </w:rPr>
        <w:t>heroic struggle</w:t>
      </w:r>
      <w:r w:rsidR="00F10F7A">
        <w:rPr>
          <w:rFonts w:ascii="Times New Roman" w:hAnsi="Times New Roman" w:cs="Times New Roman"/>
          <w:sz w:val="24"/>
          <w:szCs w:val="24"/>
        </w:rPr>
        <w:t xml:space="preserve">.  Sentimental love plots unfolded amid the breathtaking </w:t>
      </w:r>
      <w:r w:rsidR="00625869">
        <w:rPr>
          <w:rFonts w:ascii="Times New Roman" w:hAnsi="Times New Roman" w:cs="Times New Roman"/>
          <w:sz w:val="24"/>
          <w:szCs w:val="24"/>
        </w:rPr>
        <w:t>scenery</w:t>
      </w:r>
      <w:r w:rsidR="00F10F7A">
        <w:rPr>
          <w:rFonts w:ascii="Times New Roman" w:hAnsi="Times New Roman" w:cs="Times New Roman"/>
          <w:sz w:val="24"/>
          <w:szCs w:val="24"/>
        </w:rPr>
        <w:t>, which echo</w:t>
      </w:r>
      <w:r w:rsidR="00D6448A">
        <w:rPr>
          <w:rFonts w:ascii="Times New Roman" w:hAnsi="Times New Roman" w:cs="Times New Roman"/>
          <w:sz w:val="24"/>
          <w:szCs w:val="24"/>
        </w:rPr>
        <w:t>ed</w:t>
      </w:r>
      <w:r w:rsidR="00F10F7A">
        <w:rPr>
          <w:rFonts w:ascii="Times New Roman" w:hAnsi="Times New Roman" w:cs="Times New Roman"/>
          <w:sz w:val="24"/>
          <w:szCs w:val="24"/>
        </w:rPr>
        <w:t xml:space="preserve"> and </w:t>
      </w:r>
      <w:r w:rsidR="007B28C2">
        <w:rPr>
          <w:rFonts w:ascii="Times New Roman" w:hAnsi="Times New Roman" w:cs="Times New Roman"/>
          <w:sz w:val="24"/>
          <w:szCs w:val="24"/>
        </w:rPr>
        <w:t>magnified</w:t>
      </w:r>
      <w:r w:rsidR="00F10F7A">
        <w:rPr>
          <w:rFonts w:ascii="Times New Roman" w:hAnsi="Times New Roman" w:cs="Times New Roman"/>
          <w:sz w:val="24"/>
          <w:szCs w:val="24"/>
        </w:rPr>
        <w:t xml:space="preserve"> human emotions.</w:t>
      </w:r>
      <w:r w:rsidR="005255A1" w:rsidRPr="00F10F7A">
        <w:rPr>
          <w:rFonts w:ascii="Times New Roman" w:hAnsi="Times New Roman" w:cs="Times New Roman"/>
          <w:sz w:val="24"/>
          <w:szCs w:val="24"/>
        </w:rPr>
        <w:t xml:space="preserve">  </w:t>
      </w:r>
      <w:r w:rsidR="00625869">
        <w:rPr>
          <w:rFonts w:ascii="Times New Roman" w:hAnsi="Times New Roman" w:cs="Times New Roman"/>
          <w:sz w:val="24"/>
          <w:szCs w:val="24"/>
        </w:rPr>
        <w:t>In recording the landscape, t</w:t>
      </w:r>
      <w:r w:rsidR="007D3DF7" w:rsidRPr="00F10F7A">
        <w:rPr>
          <w:rFonts w:ascii="Times New Roman" w:hAnsi="Times New Roman" w:cs="Times New Roman"/>
          <w:sz w:val="24"/>
          <w:szCs w:val="24"/>
        </w:rPr>
        <w:t>he camera a</w:t>
      </w:r>
      <w:r w:rsidR="00CF22D7" w:rsidRPr="00F10F7A">
        <w:rPr>
          <w:rFonts w:ascii="Times New Roman" w:hAnsi="Times New Roman" w:cs="Times New Roman"/>
          <w:sz w:val="24"/>
          <w:szCs w:val="24"/>
        </w:rPr>
        <w:t>ppropriat</w:t>
      </w:r>
      <w:r w:rsidR="007D3DF7" w:rsidRPr="00F10F7A">
        <w:rPr>
          <w:rFonts w:ascii="Times New Roman" w:hAnsi="Times New Roman" w:cs="Times New Roman"/>
          <w:sz w:val="24"/>
          <w:szCs w:val="24"/>
        </w:rPr>
        <w:t>e</w:t>
      </w:r>
      <w:r w:rsidR="000C5281" w:rsidRPr="00F10F7A">
        <w:rPr>
          <w:rFonts w:ascii="Times New Roman" w:hAnsi="Times New Roman" w:cs="Times New Roman"/>
          <w:sz w:val="24"/>
          <w:szCs w:val="24"/>
        </w:rPr>
        <w:t>d</w:t>
      </w:r>
      <w:r w:rsidR="00CF22D7" w:rsidRPr="00F10F7A">
        <w:rPr>
          <w:rFonts w:ascii="Times New Roman" w:hAnsi="Times New Roman" w:cs="Times New Roman"/>
          <w:sz w:val="24"/>
          <w:szCs w:val="24"/>
        </w:rPr>
        <w:t xml:space="preserve"> Romantic imagery, including that of Friedrich, </w:t>
      </w:r>
      <w:r w:rsidR="008D14C6" w:rsidRPr="00F10F7A">
        <w:rPr>
          <w:rFonts w:ascii="Times New Roman" w:hAnsi="Times New Roman" w:cs="Times New Roman"/>
          <w:sz w:val="24"/>
          <w:szCs w:val="24"/>
        </w:rPr>
        <w:t>t</w:t>
      </w:r>
      <w:r w:rsidR="007D3DF7" w:rsidRPr="00F10F7A">
        <w:rPr>
          <w:rFonts w:ascii="Times New Roman" w:hAnsi="Times New Roman" w:cs="Times New Roman"/>
          <w:sz w:val="24"/>
          <w:szCs w:val="24"/>
        </w:rPr>
        <w:t>o</w:t>
      </w:r>
      <w:r w:rsidR="00CF22D7" w:rsidRPr="00F10F7A">
        <w:rPr>
          <w:rFonts w:ascii="Times New Roman" w:hAnsi="Times New Roman" w:cs="Times New Roman"/>
          <w:sz w:val="24"/>
          <w:szCs w:val="24"/>
        </w:rPr>
        <w:t xml:space="preserve"> </w:t>
      </w:r>
      <w:r w:rsidR="0053596C" w:rsidRPr="00F10F7A">
        <w:rPr>
          <w:rFonts w:ascii="Times New Roman" w:hAnsi="Times New Roman" w:cs="Times New Roman"/>
          <w:sz w:val="24"/>
          <w:szCs w:val="24"/>
        </w:rPr>
        <w:t>evoke</w:t>
      </w:r>
      <w:r w:rsidR="00CF22D7" w:rsidRPr="00F10F7A">
        <w:rPr>
          <w:rFonts w:ascii="Times New Roman" w:hAnsi="Times New Roman" w:cs="Times New Roman"/>
          <w:sz w:val="24"/>
          <w:szCs w:val="24"/>
        </w:rPr>
        <w:t xml:space="preserve"> the </w:t>
      </w:r>
      <w:r w:rsidR="00717A21" w:rsidRPr="00F10F7A">
        <w:rPr>
          <w:rFonts w:ascii="Times New Roman" w:hAnsi="Times New Roman" w:cs="Times New Roman"/>
          <w:sz w:val="24"/>
          <w:szCs w:val="24"/>
        </w:rPr>
        <w:t>mystical, overwhelming</w:t>
      </w:r>
      <w:r w:rsidR="004221EB" w:rsidRPr="00F10F7A">
        <w:rPr>
          <w:rFonts w:ascii="Times New Roman" w:hAnsi="Times New Roman" w:cs="Times New Roman"/>
          <w:sz w:val="24"/>
          <w:szCs w:val="24"/>
        </w:rPr>
        <w:t xml:space="preserve"> beauty</w:t>
      </w:r>
      <w:r w:rsidR="0053596C" w:rsidRPr="00F10F7A">
        <w:rPr>
          <w:rFonts w:ascii="Times New Roman" w:hAnsi="Times New Roman" w:cs="Times New Roman"/>
          <w:sz w:val="24"/>
          <w:szCs w:val="24"/>
        </w:rPr>
        <w:t xml:space="preserve"> of the sublime.  </w:t>
      </w:r>
      <w:r w:rsidR="009974BE">
        <w:rPr>
          <w:rFonts w:ascii="Times New Roman" w:hAnsi="Times New Roman" w:cs="Times New Roman"/>
          <w:sz w:val="24"/>
          <w:szCs w:val="24"/>
        </w:rPr>
        <w:t xml:space="preserve">Mighty and </w:t>
      </w:r>
      <w:r w:rsidR="00D6448A">
        <w:rPr>
          <w:rFonts w:ascii="Times New Roman" w:hAnsi="Times New Roman" w:cs="Times New Roman"/>
          <w:sz w:val="24"/>
          <w:szCs w:val="24"/>
        </w:rPr>
        <w:t>inscrutable</w:t>
      </w:r>
      <w:r w:rsidR="00F610A0" w:rsidRPr="00F10F7A">
        <w:rPr>
          <w:rFonts w:ascii="Times New Roman" w:hAnsi="Times New Roman" w:cs="Times New Roman"/>
          <w:sz w:val="24"/>
          <w:szCs w:val="24"/>
        </w:rPr>
        <w:t xml:space="preserve">, the mountains </w:t>
      </w:r>
      <w:r w:rsidR="0053596C" w:rsidRPr="00F10F7A">
        <w:rPr>
          <w:rFonts w:ascii="Times New Roman" w:hAnsi="Times New Roman" w:cs="Times New Roman"/>
          <w:sz w:val="24"/>
          <w:szCs w:val="24"/>
        </w:rPr>
        <w:t>reign</w:t>
      </w:r>
      <w:r w:rsidR="000C5281" w:rsidRPr="00F10F7A">
        <w:rPr>
          <w:rFonts w:ascii="Times New Roman" w:hAnsi="Times New Roman" w:cs="Times New Roman"/>
          <w:sz w:val="24"/>
          <w:szCs w:val="24"/>
        </w:rPr>
        <w:t>ed</w:t>
      </w:r>
      <w:r w:rsidR="0053596C" w:rsidRPr="00F10F7A">
        <w:rPr>
          <w:rFonts w:ascii="Times New Roman" w:hAnsi="Times New Roman" w:cs="Times New Roman"/>
          <w:sz w:val="24"/>
          <w:szCs w:val="24"/>
        </w:rPr>
        <w:t xml:space="preserve"> supreme</w:t>
      </w:r>
      <w:r w:rsidR="00F610A0" w:rsidRPr="00F10F7A">
        <w:rPr>
          <w:rFonts w:ascii="Times New Roman" w:hAnsi="Times New Roman" w:cs="Times New Roman"/>
          <w:sz w:val="24"/>
          <w:szCs w:val="24"/>
        </w:rPr>
        <w:t xml:space="preserve"> in the natural order</w:t>
      </w:r>
      <w:r w:rsidR="0053596C" w:rsidRPr="00F10F7A">
        <w:rPr>
          <w:rFonts w:ascii="Times New Roman" w:hAnsi="Times New Roman" w:cs="Times New Roman"/>
          <w:sz w:val="24"/>
          <w:szCs w:val="24"/>
        </w:rPr>
        <w:t xml:space="preserve">, </w:t>
      </w:r>
      <w:r w:rsidR="004221EB" w:rsidRPr="00F10F7A">
        <w:rPr>
          <w:rFonts w:ascii="Times New Roman" w:hAnsi="Times New Roman" w:cs="Times New Roman"/>
          <w:sz w:val="24"/>
          <w:szCs w:val="24"/>
        </w:rPr>
        <w:t>demanding submission and even death</w:t>
      </w:r>
      <w:r w:rsidR="00CF22D7" w:rsidRPr="00F10F7A">
        <w:rPr>
          <w:rFonts w:ascii="Times New Roman" w:hAnsi="Times New Roman" w:cs="Times New Roman"/>
          <w:sz w:val="24"/>
          <w:szCs w:val="24"/>
        </w:rPr>
        <w:t>.  Sieg</w:t>
      </w:r>
      <w:r w:rsidR="0073275D" w:rsidRPr="00F10F7A">
        <w:rPr>
          <w:rFonts w:ascii="Times New Roman" w:hAnsi="Times New Roman" w:cs="Times New Roman"/>
          <w:sz w:val="24"/>
          <w:szCs w:val="24"/>
        </w:rPr>
        <w:t>f</w:t>
      </w:r>
      <w:r w:rsidR="00CF22D7" w:rsidRPr="00F10F7A">
        <w:rPr>
          <w:rFonts w:ascii="Times New Roman" w:hAnsi="Times New Roman" w:cs="Times New Roman"/>
          <w:sz w:val="24"/>
          <w:szCs w:val="24"/>
        </w:rPr>
        <w:t>ri</w:t>
      </w:r>
      <w:r w:rsidR="0073275D" w:rsidRPr="00F10F7A">
        <w:rPr>
          <w:rFonts w:ascii="Times New Roman" w:hAnsi="Times New Roman" w:cs="Times New Roman"/>
          <w:sz w:val="24"/>
          <w:szCs w:val="24"/>
        </w:rPr>
        <w:t>e</w:t>
      </w:r>
      <w:r w:rsidR="00CF22D7" w:rsidRPr="00F10F7A">
        <w:rPr>
          <w:rFonts w:ascii="Times New Roman" w:hAnsi="Times New Roman" w:cs="Times New Roman"/>
          <w:sz w:val="24"/>
          <w:szCs w:val="24"/>
        </w:rPr>
        <w:t xml:space="preserve">d </w:t>
      </w:r>
      <w:proofErr w:type="spellStart"/>
      <w:r w:rsidR="00CF22D7" w:rsidRPr="00F10F7A">
        <w:rPr>
          <w:rFonts w:ascii="Times New Roman" w:hAnsi="Times New Roman" w:cs="Times New Roman"/>
          <w:sz w:val="24"/>
          <w:szCs w:val="24"/>
        </w:rPr>
        <w:t>Kracauer</w:t>
      </w:r>
      <w:proofErr w:type="spellEnd"/>
      <w:r w:rsidR="003525A5" w:rsidRPr="00EE6E65">
        <w:rPr>
          <w:rFonts w:ascii="Times New Roman" w:hAnsi="Times New Roman" w:cs="Times New Roman"/>
          <w:sz w:val="24"/>
          <w:szCs w:val="24"/>
        </w:rPr>
        <w:t>, writing in 1947,</w:t>
      </w:r>
      <w:r w:rsidR="00C1431A" w:rsidRPr="00EE6E65">
        <w:rPr>
          <w:rFonts w:ascii="Times New Roman" w:hAnsi="Times New Roman" w:cs="Times New Roman"/>
          <w:sz w:val="24"/>
          <w:szCs w:val="24"/>
        </w:rPr>
        <w:t xml:space="preserve"> </w:t>
      </w:r>
      <w:r w:rsidR="003F6969" w:rsidRPr="00EE6E65">
        <w:rPr>
          <w:rFonts w:ascii="Times New Roman" w:hAnsi="Times New Roman" w:cs="Times New Roman"/>
          <w:sz w:val="24"/>
          <w:szCs w:val="24"/>
        </w:rPr>
        <w:t>and</w:t>
      </w:r>
      <w:r w:rsidR="00C1431A" w:rsidRPr="00EE6E65">
        <w:rPr>
          <w:rFonts w:ascii="Times New Roman" w:hAnsi="Times New Roman" w:cs="Times New Roman"/>
          <w:sz w:val="24"/>
          <w:szCs w:val="24"/>
        </w:rPr>
        <w:t xml:space="preserve"> </w:t>
      </w:r>
      <w:r w:rsidR="003525A5" w:rsidRPr="00EE6E65">
        <w:rPr>
          <w:rFonts w:ascii="Times New Roman" w:hAnsi="Times New Roman" w:cs="Times New Roman"/>
          <w:sz w:val="24"/>
          <w:szCs w:val="24"/>
        </w:rPr>
        <w:t xml:space="preserve">later </w:t>
      </w:r>
      <w:r w:rsidR="00C1431A" w:rsidRPr="00EE6E65">
        <w:rPr>
          <w:rFonts w:ascii="Times New Roman" w:hAnsi="Times New Roman" w:cs="Times New Roman"/>
          <w:sz w:val="24"/>
          <w:szCs w:val="24"/>
        </w:rPr>
        <w:t>Susan Sonntag</w:t>
      </w:r>
      <w:r w:rsidR="00CF22D7" w:rsidRPr="00EE6E65">
        <w:rPr>
          <w:rFonts w:ascii="Times New Roman" w:hAnsi="Times New Roman" w:cs="Times New Roman"/>
          <w:sz w:val="24"/>
          <w:szCs w:val="24"/>
        </w:rPr>
        <w:t xml:space="preserve"> </w:t>
      </w:r>
      <w:r w:rsidR="008D14C6">
        <w:rPr>
          <w:rFonts w:ascii="Times New Roman" w:hAnsi="Times New Roman" w:cs="Times New Roman"/>
          <w:sz w:val="24"/>
          <w:szCs w:val="24"/>
        </w:rPr>
        <w:t xml:space="preserve">detected </w:t>
      </w:r>
      <w:r w:rsidR="007D3DF7">
        <w:rPr>
          <w:rFonts w:ascii="Times New Roman" w:hAnsi="Times New Roman" w:cs="Times New Roman"/>
          <w:sz w:val="24"/>
          <w:szCs w:val="24"/>
        </w:rPr>
        <w:t>in these</w:t>
      </w:r>
      <w:r w:rsidR="007D3DF7" w:rsidRPr="00EE6E65">
        <w:rPr>
          <w:rFonts w:ascii="Times New Roman" w:hAnsi="Times New Roman" w:cs="Times New Roman"/>
          <w:sz w:val="24"/>
          <w:szCs w:val="24"/>
        </w:rPr>
        <w:t xml:space="preserve"> </w:t>
      </w:r>
      <w:r w:rsidR="007D3DF7">
        <w:rPr>
          <w:rFonts w:ascii="Times New Roman" w:hAnsi="Times New Roman" w:cs="Times New Roman"/>
          <w:sz w:val="24"/>
          <w:szCs w:val="24"/>
        </w:rPr>
        <w:t>elements</w:t>
      </w:r>
      <w:r w:rsidR="007D3DF7" w:rsidRPr="00EE6E65">
        <w:rPr>
          <w:rFonts w:ascii="Times New Roman" w:hAnsi="Times New Roman" w:cs="Times New Roman"/>
          <w:sz w:val="24"/>
          <w:szCs w:val="24"/>
        </w:rPr>
        <w:t xml:space="preserve"> </w:t>
      </w:r>
      <w:r w:rsidR="008D14C6">
        <w:rPr>
          <w:rFonts w:ascii="Times New Roman" w:hAnsi="Times New Roman" w:cs="Times New Roman"/>
          <w:sz w:val="24"/>
          <w:szCs w:val="24"/>
        </w:rPr>
        <w:t xml:space="preserve">the beginnings of a </w:t>
      </w:r>
      <w:r w:rsidR="00B95BAF" w:rsidRPr="00EE6E65">
        <w:rPr>
          <w:rFonts w:ascii="Times New Roman" w:hAnsi="Times New Roman" w:cs="Times New Roman"/>
          <w:sz w:val="24"/>
          <w:szCs w:val="24"/>
        </w:rPr>
        <w:t>fascist</w:t>
      </w:r>
      <w:r w:rsidR="008D14C6">
        <w:rPr>
          <w:rFonts w:ascii="Times New Roman" w:hAnsi="Times New Roman" w:cs="Times New Roman"/>
          <w:sz w:val="24"/>
          <w:szCs w:val="24"/>
        </w:rPr>
        <w:t xml:space="preserve"> mindset</w:t>
      </w:r>
      <w:r w:rsidR="00CF22D7" w:rsidRPr="00EE6E65">
        <w:rPr>
          <w:rFonts w:ascii="Times New Roman" w:hAnsi="Times New Roman" w:cs="Times New Roman"/>
          <w:sz w:val="24"/>
          <w:szCs w:val="24"/>
        </w:rPr>
        <w:t xml:space="preserve">.  While </w:t>
      </w:r>
      <w:r w:rsidR="00E6014F" w:rsidRPr="00EE6E65">
        <w:rPr>
          <w:rFonts w:ascii="Times New Roman" w:hAnsi="Times New Roman" w:cs="Times New Roman"/>
          <w:sz w:val="24"/>
          <w:szCs w:val="24"/>
        </w:rPr>
        <w:t>more recent scholarship has</w:t>
      </w:r>
      <w:r w:rsidR="00CF22D7" w:rsidRPr="00EE6E65">
        <w:rPr>
          <w:rFonts w:ascii="Times New Roman" w:hAnsi="Times New Roman" w:cs="Times New Roman"/>
          <w:sz w:val="24"/>
          <w:szCs w:val="24"/>
        </w:rPr>
        <w:t xml:space="preserve"> </w:t>
      </w:r>
      <w:r w:rsidR="00300098" w:rsidRPr="00EE6E65">
        <w:rPr>
          <w:rFonts w:ascii="Times New Roman" w:hAnsi="Times New Roman" w:cs="Times New Roman"/>
          <w:sz w:val="24"/>
          <w:szCs w:val="24"/>
        </w:rPr>
        <w:t>demonstrated</w:t>
      </w:r>
      <w:r w:rsidR="00CF22D7" w:rsidRPr="00EE6E65">
        <w:rPr>
          <w:rFonts w:ascii="Times New Roman" w:hAnsi="Times New Roman" w:cs="Times New Roman"/>
          <w:sz w:val="24"/>
          <w:szCs w:val="24"/>
        </w:rPr>
        <w:t xml:space="preserve"> this to be a limited view of the genre, </w:t>
      </w:r>
      <w:r w:rsidR="005F1BF3">
        <w:rPr>
          <w:rFonts w:ascii="Times New Roman" w:hAnsi="Times New Roman" w:cs="Times New Roman"/>
          <w:sz w:val="24"/>
          <w:szCs w:val="24"/>
        </w:rPr>
        <w:t>its</w:t>
      </w:r>
      <w:r w:rsidR="00CF22D7" w:rsidRPr="00EE6E65">
        <w:rPr>
          <w:rFonts w:ascii="Times New Roman" w:hAnsi="Times New Roman" w:cs="Times New Roman"/>
          <w:sz w:val="24"/>
          <w:szCs w:val="24"/>
        </w:rPr>
        <w:t xml:space="preserve"> </w:t>
      </w:r>
      <w:r w:rsidR="005E32FE">
        <w:rPr>
          <w:rFonts w:ascii="Times New Roman" w:hAnsi="Times New Roman" w:cs="Times New Roman"/>
          <w:sz w:val="24"/>
          <w:szCs w:val="24"/>
        </w:rPr>
        <w:t>romantic idealism, sentimental</w:t>
      </w:r>
      <w:r w:rsidR="005F1BF3">
        <w:rPr>
          <w:rFonts w:ascii="Times New Roman" w:hAnsi="Times New Roman" w:cs="Times New Roman"/>
          <w:sz w:val="24"/>
          <w:szCs w:val="24"/>
        </w:rPr>
        <w:t xml:space="preserve"> pathos</w:t>
      </w:r>
      <w:r w:rsidR="005E32FE">
        <w:rPr>
          <w:rFonts w:ascii="Times New Roman" w:hAnsi="Times New Roman" w:cs="Times New Roman"/>
          <w:sz w:val="24"/>
          <w:szCs w:val="24"/>
        </w:rPr>
        <w:t>,</w:t>
      </w:r>
      <w:r w:rsidR="005F1BF3">
        <w:rPr>
          <w:rFonts w:ascii="Times New Roman" w:hAnsi="Times New Roman" w:cs="Times New Roman"/>
          <w:sz w:val="24"/>
          <w:szCs w:val="24"/>
        </w:rPr>
        <w:t xml:space="preserve"> and </w:t>
      </w:r>
      <w:r w:rsidR="005E32FE">
        <w:rPr>
          <w:rFonts w:ascii="Times New Roman" w:hAnsi="Times New Roman" w:cs="Times New Roman"/>
          <w:sz w:val="24"/>
          <w:szCs w:val="24"/>
        </w:rPr>
        <w:t xml:space="preserve">preoccupation with transcendent power </w:t>
      </w:r>
      <w:r w:rsidR="00CA06A1">
        <w:rPr>
          <w:rFonts w:ascii="Times New Roman" w:hAnsi="Times New Roman" w:cs="Times New Roman"/>
          <w:sz w:val="24"/>
          <w:szCs w:val="24"/>
        </w:rPr>
        <w:t>are defining characteristics of</w:t>
      </w:r>
      <w:r w:rsidR="00CF22D7" w:rsidRPr="00EE6E65">
        <w:rPr>
          <w:rFonts w:ascii="Times New Roman" w:hAnsi="Times New Roman" w:cs="Times New Roman"/>
          <w:sz w:val="24"/>
          <w:szCs w:val="24"/>
        </w:rPr>
        <w:t xml:space="preserve"> Nationalist Socialist propaganda</w:t>
      </w:r>
      <w:r w:rsidR="009C196A" w:rsidRPr="00EE6E65">
        <w:rPr>
          <w:rFonts w:ascii="Times New Roman" w:hAnsi="Times New Roman" w:cs="Times New Roman"/>
          <w:sz w:val="24"/>
          <w:szCs w:val="24"/>
        </w:rPr>
        <w:t xml:space="preserve"> about Hitler at home in the Alps.</w:t>
      </w:r>
      <w:r w:rsidR="00042A5F" w:rsidRPr="00EE6E65">
        <w:rPr>
          <w:rStyle w:val="EndnoteReference"/>
          <w:rFonts w:ascii="Times New Roman" w:hAnsi="Times New Roman" w:cs="Times New Roman"/>
          <w:sz w:val="24"/>
          <w:szCs w:val="24"/>
        </w:rPr>
        <w:endnoteReference w:id="36"/>
      </w:r>
    </w:p>
    <w:p w:rsidR="00505C1D" w:rsidRDefault="00CF22D7" w:rsidP="001A0AED">
      <w:pPr>
        <w:pStyle w:val="PlainText"/>
        <w:spacing w:line="480" w:lineRule="auto"/>
        <w:ind w:firstLine="720"/>
        <w:rPr>
          <w:rFonts w:ascii="Times New Roman" w:hAnsi="Times New Roman" w:cs="Times New Roman"/>
          <w:sz w:val="24"/>
          <w:szCs w:val="24"/>
        </w:rPr>
      </w:pPr>
      <w:r w:rsidRPr="00EE6E65">
        <w:rPr>
          <w:rFonts w:ascii="Times New Roman" w:hAnsi="Times New Roman" w:cs="Times New Roman"/>
          <w:sz w:val="24"/>
          <w:szCs w:val="24"/>
        </w:rPr>
        <w:t xml:space="preserve">By contrast to these </w:t>
      </w:r>
      <w:r w:rsidR="00EE6E65">
        <w:rPr>
          <w:rFonts w:ascii="Times New Roman" w:hAnsi="Times New Roman" w:cs="Times New Roman"/>
          <w:sz w:val="24"/>
          <w:szCs w:val="24"/>
        </w:rPr>
        <w:t xml:space="preserve">earlier </w:t>
      </w:r>
      <w:r w:rsidRPr="00EE6E65">
        <w:rPr>
          <w:rFonts w:ascii="Times New Roman" w:hAnsi="Times New Roman" w:cs="Times New Roman"/>
          <w:sz w:val="24"/>
          <w:szCs w:val="24"/>
        </w:rPr>
        <w:t>traditions</w:t>
      </w:r>
      <w:r w:rsidR="004633C1" w:rsidRPr="00EE6E65">
        <w:rPr>
          <w:rFonts w:ascii="Times New Roman" w:hAnsi="Times New Roman" w:cs="Times New Roman"/>
          <w:sz w:val="24"/>
          <w:szCs w:val="24"/>
        </w:rPr>
        <w:t xml:space="preserve">, </w:t>
      </w:r>
      <w:r w:rsidR="00B04898" w:rsidRPr="00EE6E65">
        <w:rPr>
          <w:rFonts w:ascii="Times New Roman" w:hAnsi="Times New Roman" w:cs="Times New Roman"/>
          <w:sz w:val="24"/>
          <w:szCs w:val="24"/>
        </w:rPr>
        <w:t xml:space="preserve">however, </w:t>
      </w:r>
      <w:r w:rsidR="00E13979" w:rsidRPr="00EE6E65">
        <w:rPr>
          <w:rFonts w:ascii="Times New Roman" w:hAnsi="Times New Roman" w:cs="Times New Roman"/>
          <w:sz w:val="24"/>
          <w:szCs w:val="24"/>
        </w:rPr>
        <w:t xml:space="preserve">Nationalist Socialists did not tremble </w:t>
      </w:r>
      <w:r w:rsidR="00BD520B" w:rsidRPr="00EE6E65">
        <w:rPr>
          <w:rFonts w:ascii="Times New Roman" w:hAnsi="Times New Roman" w:cs="Times New Roman"/>
          <w:sz w:val="24"/>
          <w:szCs w:val="24"/>
        </w:rPr>
        <w:t>before</w:t>
      </w:r>
      <w:r w:rsidR="00E13979" w:rsidRPr="00EE6E65">
        <w:rPr>
          <w:rFonts w:ascii="Times New Roman" w:hAnsi="Times New Roman" w:cs="Times New Roman"/>
          <w:sz w:val="24"/>
          <w:szCs w:val="24"/>
        </w:rPr>
        <w:t xml:space="preserve"> nature, but rather treated it as one more thing </w:t>
      </w:r>
      <w:r w:rsidR="00BD520B" w:rsidRPr="00EE6E65">
        <w:rPr>
          <w:rFonts w:ascii="Times New Roman" w:hAnsi="Times New Roman" w:cs="Times New Roman"/>
          <w:sz w:val="24"/>
          <w:szCs w:val="24"/>
        </w:rPr>
        <w:t>to be</w:t>
      </w:r>
      <w:r w:rsidR="00E13979" w:rsidRPr="00EE6E65">
        <w:rPr>
          <w:rFonts w:ascii="Times New Roman" w:hAnsi="Times New Roman" w:cs="Times New Roman"/>
          <w:sz w:val="24"/>
          <w:szCs w:val="24"/>
        </w:rPr>
        <w:t xml:space="preserve"> </w:t>
      </w:r>
      <w:r w:rsidR="001A6094" w:rsidRPr="00EE6E65">
        <w:rPr>
          <w:rFonts w:ascii="Times New Roman" w:hAnsi="Times New Roman" w:cs="Times New Roman"/>
          <w:sz w:val="24"/>
          <w:szCs w:val="24"/>
        </w:rPr>
        <w:t>brought under their dominion</w:t>
      </w:r>
      <w:r w:rsidR="00595926" w:rsidRPr="00EE6E65">
        <w:rPr>
          <w:rFonts w:ascii="Times New Roman" w:hAnsi="Times New Roman" w:cs="Times New Roman"/>
          <w:sz w:val="24"/>
          <w:szCs w:val="24"/>
        </w:rPr>
        <w:t>—</w:t>
      </w:r>
      <w:r w:rsidR="00EF7C7C" w:rsidRPr="00EE6E65">
        <w:rPr>
          <w:rFonts w:ascii="Times New Roman" w:hAnsi="Times New Roman" w:cs="Times New Roman"/>
          <w:sz w:val="24"/>
          <w:szCs w:val="24"/>
        </w:rPr>
        <w:t xml:space="preserve"> the Führer, rather than the Alps, is </w:t>
      </w:r>
      <w:r w:rsidR="00595926" w:rsidRPr="00EE6E65">
        <w:rPr>
          <w:rFonts w:ascii="Times New Roman" w:hAnsi="Times New Roman" w:cs="Times New Roman"/>
          <w:sz w:val="24"/>
          <w:szCs w:val="24"/>
        </w:rPr>
        <w:t xml:space="preserve">the ultimate </w:t>
      </w:r>
      <w:r w:rsidR="00EF7C7C" w:rsidRPr="00EE6E65">
        <w:rPr>
          <w:rFonts w:ascii="Times New Roman" w:hAnsi="Times New Roman" w:cs="Times New Roman"/>
          <w:sz w:val="24"/>
          <w:szCs w:val="24"/>
        </w:rPr>
        <w:t>power</w:t>
      </w:r>
      <w:r w:rsidR="00595926" w:rsidRPr="00EE6E65">
        <w:rPr>
          <w:rFonts w:ascii="Times New Roman" w:hAnsi="Times New Roman" w:cs="Times New Roman"/>
          <w:sz w:val="24"/>
          <w:szCs w:val="24"/>
        </w:rPr>
        <w:t xml:space="preserve"> in narratives </w:t>
      </w:r>
      <w:r w:rsidR="00EF7C7C" w:rsidRPr="00EE6E65">
        <w:rPr>
          <w:rFonts w:ascii="Times New Roman" w:hAnsi="Times New Roman" w:cs="Times New Roman"/>
          <w:sz w:val="24"/>
          <w:szCs w:val="24"/>
        </w:rPr>
        <w:t>about</w:t>
      </w:r>
      <w:r w:rsidR="00595926" w:rsidRPr="00EE6E65">
        <w:rPr>
          <w:rFonts w:ascii="Times New Roman" w:hAnsi="Times New Roman" w:cs="Times New Roman"/>
          <w:sz w:val="24"/>
          <w:szCs w:val="24"/>
        </w:rPr>
        <w:t xml:space="preserve"> Hitler in the mountains.</w:t>
      </w:r>
      <w:r w:rsidR="00E13979" w:rsidRPr="00EE6E65">
        <w:rPr>
          <w:rFonts w:ascii="Times New Roman" w:hAnsi="Times New Roman" w:cs="Times New Roman"/>
          <w:sz w:val="24"/>
          <w:szCs w:val="24"/>
        </w:rPr>
        <w:t xml:space="preserve">  The</w:t>
      </w:r>
      <w:r w:rsidR="00E13979">
        <w:rPr>
          <w:rFonts w:ascii="Times New Roman" w:hAnsi="Times New Roman" w:cs="Times New Roman"/>
          <w:sz w:val="24"/>
          <w:szCs w:val="24"/>
        </w:rPr>
        <w:t xml:space="preserve"> </w:t>
      </w:r>
      <w:r w:rsidR="00472E97">
        <w:rPr>
          <w:rFonts w:ascii="Times New Roman" w:hAnsi="Times New Roman" w:cs="Times New Roman"/>
          <w:sz w:val="24"/>
          <w:szCs w:val="24"/>
        </w:rPr>
        <w:t>construction</w:t>
      </w:r>
      <w:r w:rsidR="00E13979">
        <w:rPr>
          <w:rFonts w:ascii="Times New Roman" w:hAnsi="Times New Roman" w:cs="Times New Roman"/>
          <w:sz w:val="24"/>
          <w:szCs w:val="24"/>
        </w:rPr>
        <w:t xml:space="preserve"> of the</w:t>
      </w:r>
      <w:r w:rsidR="008A0BC9">
        <w:rPr>
          <w:rFonts w:ascii="Times New Roman" w:hAnsi="Times New Roman" w:cs="Times New Roman"/>
          <w:sz w:val="24"/>
          <w:szCs w:val="24"/>
        </w:rPr>
        <w:t xml:space="preserve"> </w:t>
      </w:r>
      <w:proofErr w:type="spellStart"/>
      <w:r w:rsidR="008A0BC9">
        <w:rPr>
          <w:rFonts w:ascii="Times New Roman" w:hAnsi="Times New Roman" w:cs="Times New Roman"/>
          <w:sz w:val="24"/>
          <w:szCs w:val="24"/>
        </w:rPr>
        <w:t>Kehlsteinhaus</w:t>
      </w:r>
      <w:proofErr w:type="spellEnd"/>
      <w:r w:rsidR="008A0BC9">
        <w:rPr>
          <w:rFonts w:ascii="Times New Roman" w:hAnsi="Times New Roman" w:cs="Times New Roman"/>
          <w:sz w:val="24"/>
          <w:szCs w:val="24"/>
        </w:rPr>
        <w:t xml:space="preserve">, a pavilion perched </w:t>
      </w:r>
      <w:r w:rsidR="00BD520B">
        <w:rPr>
          <w:rFonts w:ascii="Times New Roman" w:hAnsi="Times New Roman" w:cs="Times New Roman"/>
          <w:sz w:val="24"/>
          <w:szCs w:val="24"/>
        </w:rPr>
        <w:t xml:space="preserve">defiantly on a </w:t>
      </w:r>
      <w:r w:rsidR="00BC048D">
        <w:rPr>
          <w:rFonts w:ascii="Times New Roman" w:hAnsi="Times New Roman" w:cs="Times New Roman"/>
          <w:sz w:val="24"/>
          <w:szCs w:val="24"/>
        </w:rPr>
        <w:t xml:space="preserve">remote </w:t>
      </w:r>
      <w:r w:rsidR="00BD520B">
        <w:rPr>
          <w:rFonts w:ascii="Times New Roman" w:hAnsi="Times New Roman" w:cs="Times New Roman"/>
          <w:sz w:val="24"/>
          <w:szCs w:val="24"/>
        </w:rPr>
        <w:t>mountain crag</w:t>
      </w:r>
      <w:r w:rsidR="008A0BC9">
        <w:rPr>
          <w:rFonts w:ascii="Times New Roman" w:hAnsi="Times New Roman" w:cs="Times New Roman"/>
          <w:sz w:val="24"/>
          <w:szCs w:val="24"/>
        </w:rPr>
        <w:t>, exemplifie</w:t>
      </w:r>
      <w:r w:rsidR="001A6094">
        <w:rPr>
          <w:rFonts w:ascii="Times New Roman" w:hAnsi="Times New Roman" w:cs="Times New Roman"/>
          <w:sz w:val="24"/>
          <w:szCs w:val="24"/>
        </w:rPr>
        <w:t>d</w:t>
      </w:r>
      <w:r w:rsidR="008A0BC9">
        <w:rPr>
          <w:rFonts w:ascii="Times New Roman" w:hAnsi="Times New Roman" w:cs="Times New Roman"/>
          <w:sz w:val="24"/>
          <w:szCs w:val="24"/>
        </w:rPr>
        <w:t xml:space="preserve"> this attitude, although it was not a project </w:t>
      </w:r>
      <w:r w:rsidR="001A6094">
        <w:rPr>
          <w:rFonts w:ascii="Times New Roman" w:hAnsi="Times New Roman" w:cs="Times New Roman"/>
          <w:sz w:val="24"/>
          <w:szCs w:val="24"/>
        </w:rPr>
        <w:t>intended</w:t>
      </w:r>
      <w:r w:rsidR="008A0BC9">
        <w:rPr>
          <w:rFonts w:ascii="Times New Roman" w:hAnsi="Times New Roman" w:cs="Times New Roman"/>
          <w:sz w:val="24"/>
          <w:szCs w:val="24"/>
        </w:rPr>
        <w:t xml:space="preserve"> for </w:t>
      </w:r>
      <w:r w:rsidR="001A6094">
        <w:rPr>
          <w:rFonts w:ascii="Times New Roman" w:hAnsi="Times New Roman" w:cs="Times New Roman"/>
          <w:sz w:val="24"/>
          <w:szCs w:val="24"/>
        </w:rPr>
        <w:t>public consumption</w:t>
      </w:r>
      <w:r w:rsidR="008A0BC9">
        <w:rPr>
          <w:rFonts w:ascii="Times New Roman" w:hAnsi="Times New Roman" w:cs="Times New Roman"/>
          <w:sz w:val="24"/>
          <w:szCs w:val="24"/>
        </w:rPr>
        <w:t xml:space="preserve">.  Hitler’s much photographed monumental window in the Berghof’s great hall, which framed and claimed the Untersberg for his domestic space, was </w:t>
      </w:r>
      <w:r w:rsidR="00B8385F">
        <w:rPr>
          <w:rFonts w:ascii="Times New Roman" w:hAnsi="Times New Roman" w:cs="Times New Roman"/>
          <w:sz w:val="24"/>
          <w:szCs w:val="24"/>
        </w:rPr>
        <w:t xml:space="preserve">the period’s </w:t>
      </w:r>
      <w:r w:rsidR="008A0BC9">
        <w:rPr>
          <w:rFonts w:ascii="Times New Roman" w:hAnsi="Times New Roman" w:cs="Times New Roman"/>
          <w:sz w:val="24"/>
          <w:szCs w:val="24"/>
        </w:rPr>
        <w:t xml:space="preserve">most </w:t>
      </w:r>
      <w:r w:rsidR="00B8385F">
        <w:rPr>
          <w:rFonts w:ascii="Times New Roman" w:hAnsi="Times New Roman" w:cs="Times New Roman"/>
          <w:sz w:val="24"/>
          <w:szCs w:val="24"/>
        </w:rPr>
        <w:t>iconic</w:t>
      </w:r>
      <w:r w:rsidR="008A0BC9">
        <w:rPr>
          <w:rFonts w:ascii="Times New Roman" w:hAnsi="Times New Roman" w:cs="Times New Roman"/>
          <w:sz w:val="24"/>
          <w:szCs w:val="24"/>
        </w:rPr>
        <w:t xml:space="preserve"> image of nature </w:t>
      </w:r>
      <w:r w:rsidR="00B8385F">
        <w:rPr>
          <w:rFonts w:ascii="Times New Roman" w:hAnsi="Times New Roman" w:cs="Times New Roman"/>
          <w:sz w:val="24"/>
          <w:szCs w:val="24"/>
        </w:rPr>
        <w:t>contained</w:t>
      </w:r>
      <w:r w:rsidR="00C439D0">
        <w:rPr>
          <w:rFonts w:ascii="Times New Roman" w:hAnsi="Times New Roman" w:cs="Times New Roman"/>
          <w:sz w:val="24"/>
          <w:szCs w:val="24"/>
        </w:rPr>
        <w:t xml:space="preserve"> </w:t>
      </w:r>
      <w:r w:rsidR="00E5314D">
        <w:rPr>
          <w:rFonts w:ascii="Times New Roman" w:hAnsi="Times New Roman" w:cs="Times New Roman"/>
          <w:sz w:val="24"/>
          <w:szCs w:val="24"/>
        </w:rPr>
        <w:t>(</w:t>
      </w:r>
      <w:r w:rsidR="00741D57">
        <w:rPr>
          <w:rFonts w:ascii="Times New Roman" w:hAnsi="Times New Roman" w:cs="Times New Roman"/>
          <w:sz w:val="24"/>
          <w:szCs w:val="24"/>
        </w:rPr>
        <w:t>see fig. 25</w:t>
      </w:r>
      <w:r w:rsidR="00C439D0">
        <w:rPr>
          <w:rFonts w:ascii="Times New Roman" w:hAnsi="Times New Roman" w:cs="Times New Roman"/>
          <w:sz w:val="24"/>
          <w:szCs w:val="24"/>
        </w:rPr>
        <w:t>)</w:t>
      </w:r>
      <w:r w:rsidR="008A0BC9">
        <w:rPr>
          <w:rFonts w:ascii="Times New Roman" w:hAnsi="Times New Roman" w:cs="Times New Roman"/>
          <w:sz w:val="24"/>
          <w:szCs w:val="24"/>
        </w:rPr>
        <w:t>.</w:t>
      </w:r>
      <w:r w:rsidR="00455E35">
        <w:rPr>
          <w:rFonts w:ascii="Times New Roman" w:hAnsi="Times New Roman" w:cs="Times New Roman"/>
          <w:sz w:val="24"/>
          <w:szCs w:val="24"/>
        </w:rPr>
        <w:t xml:space="preserve">  </w:t>
      </w:r>
      <w:r w:rsidR="004B0193">
        <w:rPr>
          <w:rFonts w:ascii="Times New Roman" w:hAnsi="Times New Roman" w:cs="Times New Roman"/>
          <w:sz w:val="24"/>
          <w:szCs w:val="24"/>
        </w:rPr>
        <w:t>Published photographs</w:t>
      </w:r>
      <w:r w:rsidR="00455E35">
        <w:rPr>
          <w:rFonts w:ascii="Times New Roman" w:hAnsi="Times New Roman" w:cs="Times New Roman"/>
          <w:sz w:val="24"/>
          <w:szCs w:val="24"/>
        </w:rPr>
        <w:t xml:space="preserve"> of the </w:t>
      </w:r>
      <w:r w:rsidR="00455E35" w:rsidRPr="00826ADD">
        <w:rPr>
          <w:rFonts w:ascii="Times New Roman" w:hAnsi="Times New Roman" w:cs="Times New Roman"/>
          <w:sz w:val="24"/>
          <w:szCs w:val="24"/>
        </w:rPr>
        <w:t>window never included</w:t>
      </w:r>
      <w:r w:rsidR="00455E35">
        <w:rPr>
          <w:rFonts w:ascii="Times New Roman" w:hAnsi="Times New Roman" w:cs="Times New Roman"/>
          <w:sz w:val="24"/>
          <w:szCs w:val="24"/>
        </w:rPr>
        <w:t xml:space="preserve"> </w:t>
      </w:r>
      <w:r w:rsidR="004B0193">
        <w:rPr>
          <w:rFonts w:ascii="Times New Roman" w:hAnsi="Times New Roman" w:cs="Times New Roman"/>
          <w:sz w:val="24"/>
          <w:szCs w:val="24"/>
        </w:rPr>
        <w:t xml:space="preserve">human figures, which </w:t>
      </w:r>
      <w:r w:rsidR="00455E35">
        <w:rPr>
          <w:rFonts w:ascii="Times New Roman" w:hAnsi="Times New Roman" w:cs="Times New Roman"/>
          <w:sz w:val="24"/>
          <w:szCs w:val="24"/>
        </w:rPr>
        <w:t>would have been dwarfed both by the frame and the mountains beyond</w:t>
      </w:r>
      <w:r w:rsidR="008A3B2E">
        <w:rPr>
          <w:rFonts w:ascii="Times New Roman" w:hAnsi="Times New Roman" w:cs="Times New Roman"/>
          <w:sz w:val="24"/>
          <w:szCs w:val="24"/>
        </w:rPr>
        <w:t>.</w:t>
      </w:r>
      <w:r w:rsidR="008A3B2E">
        <w:rPr>
          <w:rStyle w:val="EndnoteReference"/>
          <w:rFonts w:ascii="Times New Roman" w:hAnsi="Times New Roman" w:cs="Times New Roman"/>
          <w:sz w:val="24"/>
          <w:szCs w:val="24"/>
        </w:rPr>
        <w:endnoteReference w:id="37"/>
      </w:r>
      <w:r w:rsidR="00455E35">
        <w:rPr>
          <w:rFonts w:ascii="Times New Roman" w:hAnsi="Times New Roman" w:cs="Times New Roman"/>
          <w:sz w:val="24"/>
          <w:szCs w:val="24"/>
        </w:rPr>
        <w:t xml:space="preserve">  Indeed, </w:t>
      </w:r>
      <w:r w:rsidR="004B0193">
        <w:rPr>
          <w:rFonts w:ascii="Times New Roman" w:hAnsi="Times New Roman" w:cs="Times New Roman"/>
          <w:sz w:val="24"/>
          <w:szCs w:val="24"/>
        </w:rPr>
        <w:t xml:space="preserve">and </w:t>
      </w:r>
      <w:r w:rsidR="00455E35">
        <w:rPr>
          <w:rFonts w:ascii="Times New Roman" w:hAnsi="Times New Roman" w:cs="Times New Roman"/>
          <w:sz w:val="24"/>
          <w:szCs w:val="24"/>
        </w:rPr>
        <w:t xml:space="preserve">unlike </w:t>
      </w:r>
      <w:r w:rsidR="00113CF3">
        <w:rPr>
          <w:rFonts w:ascii="Times New Roman" w:hAnsi="Times New Roman" w:cs="Times New Roman"/>
          <w:sz w:val="24"/>
          <w:szCs w:val="24"/>
        </w:rPr>
        <w:t xml:space="preserve">the </w:t>
      </w:r>
      <w:r w:rsidR="00912D2E">
        <w:rPr>
          <w:rFonts w:ascii="Times New Roman" w:hAnsi="Times New Roman" w:cs="Times New Roman"/>
          <w:sz w:val="24"/>
          <w:szCs w:val="24"/>
        </w:rPr>
        <w:t xml:space="preserve">sometimes tiny </w:t>
      </w:r>
      <w:r w:rsidR="00113CF3">
        <w:rPr>
          <w:rFonts w:ascii="Times New Roman" w:hAnsi="Times New Roman" w:cs="Times New Roman"/>
          <w:sz w:val="24"/>
          <w:szCs w:val="24"/>
        </w:rPr>
        <w:t xml:space="preserve">human figures </w:t>
      </w:r>
      <w:r w:rsidR="004B0193">
        <w:rPr>
          <w:rFonts w:ascii="Times New Roman" w:hAnsi="Times New Roman" w:cs="Times New Roman"/>
          <w:sz w:val="24"/>
          <w:szCs w:val="24"/>
        </w:rPr>
        <w:t xml:space="preserve">found </w:t>
      </w:r>
      <w:r w:rsidR="00113CF3">
        <w:rPr>
          <w:rFonts w:ascii="Times New Roman" w:hAnsi="Times New Roman" w:cs="Times New Roman"/>
          <w:sz w:val="24"/>
          <w:szCs w:val="24"/>
        </w:rPr>
        <w:t xml:space="preserve">in </w:t>
      </w:r>
      <w:r w:rsidR="00455E35">
        <w:rPr>
          <w:rFonts w:ascii="Times New Roman" w:hAnsi="Times New Roman" w:cs="Times New Roman"/>
          <w:sz w:val="24"/>
          <w:szCs w:val="24"/>
        </w:rPr>
        <w:t>Romantic</w:t>
      </w:r>
      <w:r w:rsidR="00113CF3">
        <w:rPr>
          <w:rFonts w:ascii="Times New Roman" w:hAnsi="Times New Roman" w:cs="Times New Roman"/>
          <w:sz w:val="24"/>
          <w:szCs w:val="24"/>
        </w:rPr>
        <w:t xml:space="preserve"> </w:t>
      </w:r>
      <w:r w:rsidR="00912D2E">
        <w:rPr>
          <w:rFonts w:ascii="Times New Roman" w:hAnsi="Times New Roman" w:cs="Times New Roman"/>
          <w:sz w:val="24"/>
          <w:szCs w:val="24"/>
        </w:rPr>
        <w:t xml:space="preserve">landscape </w:t>
      </w:r>
      <w:r w:rsidR="00113CF3">
        <w:rPr>
          <w:rFonts w:ascii="Times New Roman" w:hAnsi="Times New Roman" w:cs="Times New Roman"/>
          <w:sz w:val="24"/>
          <w:szCs w:val="24"/>
        </w:rPr>
        <w:t xml:space="preserve">paintings, </w:t>
      </w:r>
      <w:r w:rsidR="00902A6B">
        <w:rPr>
          <w:rFonts w:ascii="Times New Roman" w:hAnsi="Times New Roman" w:cs="Times New Roman"/>
          <w:sz w:val="24"/>
          <w:szCs w:val="24"/>
        </w:rPr>
        <w:t xml:space="preserve">Hoffmann </w:t>
      </w:r>
      <w:r w:rsidR="00912D2E">
        <w:rPr>
          <w:rFonts w:ascii="Times New Roman" w:hAnsi="Times New Roman" w:cs="Times New Roman"/>
          <w:sz w:val="24"/>
          <w:szCs w:val="24"/>
        </w:rPr>
        <w:t xml:space="preserve">almost always </w:t>
      </w:r>
      <w:r w:rsidR="00902A6B">
        <w:rPr>
          <w:rFonts w:ascii="Times New Roman" w:hAnsi="Times New Roman" w:cs="Times New Roman"/>
          <w:sz w:val="24"/>
          <w:szCs w:val="24"/>
        </w:rPr>
        <w:t xml:space="preserve">photographed </w:t>
      </w:r>
      <w:r w:rsidR="00113CF3">
        <w:rPr>
          <w:rFonts w:ascii="Times New Roman" w:hAnsi="Times New Roman" w:cs="Times New Roman"/>
          <w:sz w:val="24"/>
          <w:szCs w:val="24"/>
        </w:rPr>
        <w:t xml:space="preserve">Hitler </w:t>
      </w:r>
      <w:r w:rsidR="00902A6B">
        <w:rPr>
          <w:rFonts w:ascii="Times New Roman" w:hAnsi="Times New Roman" w:cs="Times New Roman"/>
          <w:sz w:val="24"/>
          <w:szCs w:val="24"/>
        </w:rPr>
        <w:t xml:space="preserve">outdoors </w:t>
      </w:r>
      <w:r w:rsidR="00912D2E">
        <w:rPr>
          <w:rFonts w:ascii="Times New Roman" w:hAnsi="Times New Roman" w:cs="Times New Roman"/>
          <w:sz w:val="24"/>
          <w:szCs w:val="24"/>
        </w:rPr>
        <w:t xml:space="preserve">on the Obersalzberg </w:t>
      </w:r>
      <w:r w:rsidR="00113CF3">
        <w:rPr>
          <w:rFonts w:ascii="Times New Roman" w:hAnsi="Times New Roman" w:cs="Times New Roman"/>
          <w:sz w:val="24"/>
          <w:szCs w:val="24"/>
        </w:rPr>
        <w:t xml:space="preserve">from a close angle to seem proportionate to </w:t>
      </w:r>
      <w:r w:rsidR="00113CF3">
        <w:rPr>
          <w:rFonts w:ascii="Times New Roman" w:hAnsi="Times New Roman" w:cs="Times New Roman"/>
          <w:sz w:val="24"/>
          <w:szCs w:val="24"/>
        </w:rPr>
        <w:lastRenderedPageBreak/>
        <w:t xml:space="preserve">the size of the </w:t>
      </w:r>
      <w:r w:rsidR="004B0193">
        <w:rPr>
          <w:rFonts w:ascii="Times New Roman" w:hAnsi="Times New Roman" w:cs="Times New Roman"/>
          <w:sz w:val="24"/>
          <w:szCs w:val="24"/>
        </w:rPr>
        <w:t xml:space="preserve">mountains around him.  </w:t>
      </w:r>
      <w:r w:rsidR="00113CF3">
        <w:rPr>
          <w:rFonts w:ascii="Times New Roman" w:hAnsi="Times New Roman" w:cs="Times New Roman"/>
          <w:sz w:val="24"/>
          <w:szCs w:val="24"/>
        </w:rPr>
        <w:t>I</w:t>
      </w:r>
      <w:r w:rsidR="008A35C4" w:rsidRPr="00472E97">
        <w:rPr>
          <w:rFonts w:ascii="Times New Roman" w:hAnsi="Times New Roman" w:cs="Times New Roman"/>
          <w:sz w:val="24"/>
          <w:szCs w:val="24"/>
        </w:rPr>
        <w:t xml:space="preserve">n </w:t>
      </w:r>
      <w:r w:rsidR="008A35C4" w:rsidRPr="00472E97">
        <w:rPr>
          <w:rFonts w:ascii="Times New Roman" w:hAnsi="Times New Roman" w:cs="Times New Roman"/>
          <w:sz w:val="24"/>
          <w:szCs w:val="24"/>
          <w:u w:val="single"/>
        </w:rPr>
        <w:t>Hitler in His Mountains</w:t>
      </w:r>
      <w:r w:rsidR="008A35C4" w:rsidRPr="00472E97">
        <w:rPr>
          <w:rFonts w:ascii="Times New Roman" w:hAnsi="Times New Roman" w:cs="Times New Roman"/>
          <w:sz w:val="24"/>
          <w:szCs w:val="24"/>
        </w:rPr>
        <w:t xml:space="preserve">, photographs of Hitler </w:t>
      </w:r>
      <w:r w:rsidR="00BC048D" w:rsidRPr="00472E97">
        <w:rPr>
          <w:rFonts w:ascii="Times New Roman" w:hAnsi="Times New Roman" w:cs="Times New Roman"/>
          <w:sz w:val="24"/>
          <w:szCs w:val="24"/>
        </w:rPr>
        <w:t xml:space="preserve">and Fritz </w:t>
      </w:r>
      <w:proofErr w:type="spellStart"/>
      <w:r w:rsidR="00BC048D" w:rsidRPr="00472E97">
        <w:rPr>
          <w:rFonts w:ascii="Times New Roman" w:hAnsi="Times New Roman" w:cs="Times New Roman"/>
          <w:sz w:val="24"/>
          <w:szCs w:val="24"/>
        </w:rPr>
        <w:t>Todt</w:t>
      </w:r>
      <w:proofErr w:type="spellEnd"/>
      <w:r w:rsidR="00BC048D" w:rsidRPr="00472E97">
        <w:rPr>
          <w:rFonts w:ascii="Times New Roman" w:hAnsi="Times New Roman" w:cs="Times New Roman"/>
          <w:sz w:val="24"/>
          <w:szCs w:val="24"/>
        </w:rPr>
        <w:t xml:space="preserve">, </w:t>
      </w:r>
      <w:r w:rsidR="00B8385F">
        <w:rPr>
          <w:rFonts w:ascii="Times New Roman" w:hAnsi="Times New Roman" w:cs="Times New Roman"/>
          <w:sz w:val="24"/>
          <w:szCs w:val="24"/>
        </w:rPr>
        <w:t>the Reich’s chief engineer</w:t>
      </w:r>
      <w:r w:rsidR="00BC048D" w:rsidRPr="00472E97">
        <w:rPr>
          <w:rFonts w:ascii="Times New Roman" w:hAnsi="Times New Roman" w:cs="Times New Roman"/>
          <w:sz w:val="24"/>
          <w:szCs w:val="24"/>
        </w:rPr>
        <w:t xml:space="preserve">, </w:t>
      </w:r>
      <w:r w:rsidR="008A35C4" w:rsidRPr="00472E97">
        <w:rPr>
          <w:rFonts w:ascii="Times New Roman" w:hAnsi="Times New Roman" w:cs="Times New Roman"/>
          <w:sz w:val="24"/>
          <w:szCs w:val="24"/>
        </w:rPr>
        <w:t xml:space="preserve">inspecting </w:t>
      </w:r>
      <w:r w:rsidR="00C26B8A">
        <w:rPr>
          <w:rFonts w:ascii="Times New Roman" w:hAnsi="Times New Roman" w:cs="Times New Roman"/>
          <w:sz w:val="24"/>
          <w:szCs w:val="24"/>
        </w:rPr>
        <w:t>road</w:t>
      </w:r>
      <w:r w:rsidR="00472E97">
        <w:rPr>
          <w:rFonts w:ascii="Times New Roman" w:hAnsi="Times New Roman" w:cs="Times New Roman"/>
          <w:sz w:val="24"/>
          <w:szCs w:val="24"/>
        </w:rPr>
        <w:t xml:space="preserve"> construction in the Alps</w:t>
      </w:r>
      <w:r w:rsidR="008A35C4" w:rsidRPr="00472E97">
        <w:rPr>
          <w:rFonts w:ascii="Times New Roman" w:hAnsi="Times New Roman" w:cs="Times New Roman"/>
          <w:sz w:val="24"/>
          <w:szCs w:val="24"/>
        </w:rPr>
        <w:t xml:space="preserve"> reinforced </w:t>
      </w:r>
      <w:r w:rsidR="00B8385F">
        <w:rPr>
          <w:rFonts w:ascii="Times New Roman" w:hAnsi="Times New Roman" w:cs="Times New Roman"/>
          <w:sz w:val="24"/>
          <w:szCs w:val="24"/>
        </w:rPr>
        <w:t>the idea of the Führer’s will reordering the landscape</w:t>
      </w:r>
      <w:r w:rsidR="00202D28">
        <w:rPr>
          <w:rFonts w:ascii="Times New Roman" w:hAnsi="Times New Roman" w:cs="Times New Roman"/>
          <w:sz w:val="24"/>
          <w:szCs w:val="24"/>
        </w:rPr>
        <w:t xml:space="preserve">.  These images also </w:t>
      </w:r>
      <w:r w:rsidR="009A405D">
        <w:rPr>
          <w:rFonts w:ascii="Times New Roman" w:hAnsi="Times New Roman" w:cs="Times New Roman"/>
          <w:sz w:val="24"/>
          <w:szCs w:val="24"/>
        </w:rPr>
        <w:t>portrayed</w:t>
      </w:r>
      <w:r w:rsidR="00202D28">
        <w:rPr>
          <w:rFonts w:ascii="Times New Roman" w:hAnsi="Times New Roman" w:cs="Times New Roman"/>
          <w:sz w:val="24"/>
          <w:szCs w:val="24"/>
        </w:rPr>
        <w:t xml:space="preserve"> Hitler bringing modernity to the mountains, suggesting technology could serve and enhance, rather than destroy, traditional life.</w:t>
      </w:r>
      <w:r w:rsidR="008A35C4" w:rsidRPr="00472E97">
        <w:rPr>
          <w:rFonts w:ascii="Times New Roman" w:hAnsi="Times New Roman" w:cs="Times New Roman"/>
          <w:sz w:val="24"/>
          <w:szCs w:val="24"/>
        </w:rPr>
        <w:t xml:space="preserve">  A</w:t>
      </w:r>
      <w:r w:rsidR="008A35C4">
        <w:rPr>
          <w:rFonts w:ascii="Times New Roman" w:hAnsi="Times New Roman" w:cs="Times New Roman"/>
          <w:sz w:val="24"/>
          <w:szCs w:val="24"/>
        </w:rPr>
        <w:t xml:space="preserve"> gentle</w:t>
      </w:r>
      <w:r w:rsidR="00BC048D">
        <w:rPr>
          <w:rFonts w:ascii="Times New Roman" w:hAnsi="Times New Roman" w:cs="Times New Roman"/>
          <w:sz w:val="24"/>
          <w:szCs w:val="24"/>
        </w:rPr>
        <w:t>r</w:t>
      </w:r>
      <w:r w:rsidR="00CB20E1">
        <w:rPr>
          <w:rFonts w:ascii="Times New Roman" w:hAnsi="Times New Roman" w:cs="Times New Roman"/>
          <w:sz w:val="24"/>
          <w:szCs w:val="24"/>
        </w:rPr>
        <w:t>, non-mechanistic</w:t>
      </w:r>
      <w:r w:rsidR="008A35C4">
        <w:rPr>
          <w:rFonts w:ascii="Times New Roman" w:hAnsi="Times New Roman" w:cs="Times New Roman"/>
          <w:sz w:val="24"/>
          <w:szCs w:val="24"/>
        </w:rPr>
        <w:t xml:space="preserve"> version of Hitler’s ability to tame nature </w:t>
      </w:r>
      <w:r w:rsidR="001D0185">
        <w:rPr>
          <w:rFonts w:ascii="Times New Roman" w:hAnsi="Times New Roman" w:cs="Times New Roman"/>
          <w:sz w:val="24"/>
          <w:szCs w:val="24"/>
        </w:rPr>
        <w:t xml:space="preserve">was </w:t>
      </w:r>
      <w:r w:rsidR="00B8385F">
        <w:rPr>
          <w:rFonts w:ascii="Times New Roman" w:hAnsi="Times New Roman" w:cs="Times New Roman"/>
          <w:sz w:val="24"/>
          <w:szCs w:val="24"/>
        </w:rPr>
        <w:t>reproduced</w:t>
      </w:r>
      <w:r w:rsidR="001D0185">
        <w:rPr>
          <w:rFonts w:ascii="Times New Roman" w:hAnsi="Times New Roman" w:cs="Times New Roman"/>
          <w:sz w:val="24"/>
          <w:szCs w:val="24"/>
        </w:rPr>
        <w:t xml:space="preserve"> in</w:t>
      </w:r>
      <w:r w:rsidR="008A35C4">
        <w:rPr>
          <w:rFonts w:ascii="Times New Roman" w:hAnsi="Times New Roman" w:cs="Times New Roman"/>
          <w:sz w:val="24"/>
          <w:szCs w:val="24"/>
        </w:rPr>
        <w:t xml:space="preserve"> </w:t>
      </w:r>
      <w:r w:rsidR="00233565">
        <w:rPr>
          <w:rFonts w:ascii="Times New Roman" w:hAnsi="Times New Roman" w:cs="Times New Roman"/>
          <w:sz w:val="24"/>
          <w:szCs w:val="24"/>
        </w:rPr>
        <w:t>the</w:t>
      </w:r>
      <w:r w:rsidR="008A35C4">
        <w:rPr>
          <w:rFonts w:ascii="Times New Roman" w:hAnsi="Times New Roman" w:cs="Times New Roman"/>
          <w:sz w:val="24"/>
          <w:szCs w:val="24"/>
        </w:rPr>
        <w:t xml:space="preserve"> popular </w:t>
      </w:r>
      <w:r w:rsidR="00E124BF">
        <w:rPr>
          <w:rFonts w:ascii="Times New Roman" w:hAnsi="Times New Roman" w:cs="Times New Roman"/>
          <w:sz w:val="24"/>
          <w:szCs w:val="24"/>
        </w:rPr>
        <w:t>image</w:t>
      </w:r>
      <w:r w:rsidR="00233565">
        <w:rPr>
          <w:rFonts w:ascii="Times New Roman" w:hAnsi="Times New Roman" w:cs="Times New Roman"/>
          <w:sz w:val="24"/>
          <w:szCs w:val="24"/>
        </w:rPr>
        <w:t>s</w:t>
      </w:r>
      <w:r w:rsidR="001D0185">
        <w:rPr>
          <w:rFonts w:ascii="Times New Roman" w:hAnsi="Times New Roman" w:cs="Times New Roman"/>
          <w:sz w:val="24"/>
          <w:szCs w:val="24"/>
        </w:rPr>
        <w:t xml:space="preserve"> by Hoffmann</w:t>
      </w:r>
      <w:r w:rsidR="008A35C4">
        <w:rPr>
          <w:rFonts w:ascii="Times New Roman" w:hAnsi="Times New Roman" w:cs="Times New Roman"/>
          <w:sz w:val="24"/>
          <w:szCs w:val="24"/>
        </w:rPr>
        <w:t xml:space="preserve"> </w:t>
      </w:r>
      <w:r w:rsidR="001D0185">
        <w:rPr>
          <w:rFonts w:ascii="Times New Roman" w:hAnsi="Times New Roman" w:cs="Times New Roman"/>
          <w:sz w:val="24"/>
          <w:szCs w:val="24"/>
        </w:rPr>
        <w:t xml:space="preserve">of Hitler hand-feeding roe deer that </w:t>
      </w:r>
      <w:r w:rsidR="00B8385F">
        <w:rPr>
          <w:rFonts w:ascii="Times New Roman" w:hAnsi="Times New Roman" w:cs="Times New Roman"/>
          <w:sz w:val="24"/>
          <w:szCs w:val="24"/>
        </w:rPr>
        <w:t>appeared</w:t>
      </w:r>
      <w:r w:rsidR="008A35C4" w:rsidRPr="00233565">
        <w:rPr>
          <w:rFonts w:ascii="Times New Roman" w:hAnsi="Times New Roman" w:cs="Times New Roman"/>
          <w:sz w:val="24"/>
          <w:szCs w:val="24"/>
        </w:rPr>
        <w:t xml:space="preserve"> in </w:t>
      </w:r>
      <w:r w:rsidR="00C11CBB">
        <w:rPr>
          <w:rFonts w:ascii="Times New Roman" w:hAnsi="Times New Roman" w:cs="Times New Roman"/>
          <w:sz w:val="24"/>
          <w:szCs w:val="24"/>
        </w:rPr>
        <w:t xml:space="preserve">the 1933 book </w:t>
      </w:r>
      <w:r w:rsidR="001D0185" w:rsidRPr="00233565">
        <w:rPr>
          <w:rFonts w:ascii="Times New Roman" w:hAnsi="Times New Roman" w:cs="Times New Roman"/>
          <w:sz w:val="24"/>
          <w:szCs w:val="24"/>
          <w:u w:val="single"/>
        </w:rPr>
        <w:t>Germany Awakes</w:t>
      </w:r>
      <w:r w:rsidR="00233565">
        <w:rPr>
          <w:rFonts w:ascii="Times New Roman" w:hAnsi="Times New Roman" w:cs="Times New Roman"/>
          <w:sz w:val="24"/>
          <w:szCs w:val="24"/>
        </w:rPr>
        <w:t xml:space="preserve"> </w:t>
      </w:r>
      <w:r w:rsidR="008A35C4" w:rsidRPr="00233565">
        <w:rPr>
          <w:rFonts w:ascii="Times New Roman" w:hAnsi="Times New Roman" w:cs="Times New Roman"/>
          <w:sz w:val="24"/>
          <w:szCs w:val="24"/>
        </w:rPr>
        <w:t>and</w:t>
      </w:r>
      <w:r w:rsidR="008A35C4">
        <w:rPr>
          <w:rFonts w:ascii="Times New Roman" w:hAnsi="Times New Roman" w:cs="Times New Roman"/>
          <w:sz w:val="24"/>
          <w:szCs w:val="24"/>
        </w:rPr>
        <w:t xml:space="preserve"> on postcards</w:t>
      </w:r>
      <w:r w:rsidR="00C439D0">
        <w:rPr>
          <w:rFonts w:ascii="Times New Roman" w:hAnsi="Times New Roman" w:cs="Times New Roman"/>
          <w:sz w:val="24"/>
          <w:szCs w:val="24"/>
        </w:rPr>
        <w:t xml:space="preserve"> (</w:t>
      </w:r>
      <w:r w:rsidR="00FC1A42">
        <w:rPr>
          <w:rFonts w:ascii="Times New Roman" w:hAnsi="Times New Roman" w:cs="Times New Roman"/>
          <w:sz w:val="24"/>
          <w:szCs w:val="24"/>
        </w:rPr>
        <w:t>see fig. 43</w:t>
      </w:r>
      <w:r w:rsidR="00C439D0">
        <w:rPr>
          <w:rFonts w:ascii="Times New Roman" w:hAnsi="Times New Roman" w:cs="Times New Roman"/>
          <w:sz w:val="24"/>
          <w:szCs w:val="24"/>
        </w:rPr>
        <w:t>)</w:t>
      </w:r>
      <w:r w:rsidR="008A35C4">
        <w:rPr>
          <w:rFonts w:ascii="Times New Roman" w:hAnsi="Times New Roman" w:cs="Times New Roman"/>
          <w:sz w:val="24"/>
          <w:szCs w:val="24"/>
        </w:rPr>
        <w:t>.</w:t>
      </w:r>
      <w:r w:rsidR="00233565">
        <w:rPr>
          <w:rStyle w:val="EndnoteReference"/>
          <w:rFonts w:ascii="Times New Roman" w:hAnsi="Times New Roman" w:cs="Times New Roman"/>
          <w:sz w:val="24"/>
          <w:szCs w:val="24"/>
        </w:rPr>
        <w:endnoteReference w:id="38"/>
      </w:r>
      <w:r w:rsidR="004D04EA">
        <w:rPr>
          <w:rFonts w:ascii="Times New Roman" w:hAnsi="Times New Roman" w:cs="Times New Roman"/>
          <w:sz w:val="24"/>
          <w:szCs w:val="24"/>
        </w:rPr>
        <w:t xml:space="preserve">  Like </w:t>
      </w:r>
      <w:r w:rsidR="00BC048D">
        <w:rPr>
          <w:rFonts w:ascii="Times New Roman" w:hAnsi="Times New Roman" w:cs="Times New Roman"/>
          <w:sz w:val="24"/>
          <w:szCs w:val="24"/>
        </w:rPr>
        <w:t>the photographs of Hitler with children, th</w:t>
      </w:r>
      <w:r w:rsidR="001D0185">
        <w:rPr>
          <w:rFonts w:ascii="Times New Roman" w:hAnsi="Times New Roman" w:cs="Times New Roman"/>
          <w:sz w:val="24"/>
          <w:szCs w:val="24"/>
        </w:rPr>
        <w:t>e</w:t>
      </w:r>
      <w:r w:rsidR="00BC048D">
        <w:rPr>
          <w:rFonts w:ascii="Times New Roman" w:hAnsi="Times New Roman" w:cs="Times New Roman"/>
          <w:sz w:val="24"/>
          <w:szCs w:val="24"/>
        </w:rPr>
        <w:t>s</w:t>
      </w:r>
      <w:r w:rsidR="001D0185">
        <w:rPr>
          <w:rFonts w:ascii="Times New Roman" w:hAnsi="Times New Roman" w:cs="Times New Roman"/>
          <w:sz w:val="24"/>
          <w:szCs w:val="24"/>
        </w:rPr>
        <w:t>e</w:t>
      </w:r>
      <w:r w:rsidR="00BC048D">
        <w:rPr>
          <w:rFonts w:ascii="Times New Roman" w:hAnsi="Times New Roman" w:cs="Times New Roman"/>
          <w:sz w:val="24"/>
          <w:szCs w:val="24"/>
        </w:rPr>
        <w:t xml:space="preserve"> image</w:t>
      </w:r>
      <w:r w:rsidR="001D0185">
        <w:rPr>
          <w:rFonts w:ascii="Times New Roman" w:hAnsi="Times New Roman" w:cs="Times New Roman"/>
          <w:sz w:val="24"/>
          <w:szCs w:val="24"/>
        </w:rPr>
        <w:t>s</w:t>
      </w:r>
      <w:r w:rsidR="00BC048D">
        <w:rPr>
          <w:rFonts w:ascii="Times New Roman" w:hAnsi="Times New Roman" w:cs="Times New Roman"/>
          <w:sz w:val="24"/>
          <w:szCs w:val="24"/>
        </w:rPr>
        <w:t xml:space="preserve"> suggested that innocent creatures instinctively sensed Hitler’s innate </w:t>
      </w:r>
      <w:r w:rsidR="001A6094">
        <w:rPr>
          <w:rFonts w:ascii="Times New Roman" w:hAnsi="Times New Roman" w:cs="Times New Roman"/>
          <w:sz w:val="24"/>
          <w:szCs w:val="24"/>
        </w:rPr>
        <w:t>trustworthiness</w:t>
      </w:r>
      <w:r w:rsidR="00BC048D">
        <w:rPr>
          <w:rFonts w:ascii="Times New Roman" w:hAnsi="Times New Roman" w:cs="Times New Roman"/>
          <w:sz w:val="24"/>
          <w:szCs w:val="24"/>
        </w:rPr>
        <w:t>.</w:t>
      </w:r>
    </w:p>
    <w:p w:rsidR="004E469E" w:rsidRDefault="00BC6B0C" w:rsidP="001A0AED">
      <w:pPr>
        <w:pStyle w:val="PlainText"/>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Despite the </w:t>
      </w:r>
      <w:r w:rsidR="00F74404">
        <w:rPr>
          <w:rFonts w:ascii="Times New Roman" w:hAnsi="Times New Roman" w:cs="Times New Roman"/>
          <w:sz w:val="24"/>
          <w:szCs w:val="24"/>
        </w:rPr>
        <w:t xml:space="preserve">seemingly </w:t>
      </w:r>
      <w:r>
        <w:rPr>
          <w:rFonts w:ascii="Times New Roman" w:hAnsi="Times New Roman" w:cs="Times New Roman"/>
          <w:sz w:val="24"/>
          <w:szCs w:val="24"/>
        </w:rPr>
        <w:t xml:space="preserve">topographical specificity of Nazi propaganda about Hitler in his Obersalzberg home, Hitler’s encounter with </w:t>
      </w:r>
      <w:r w:rsidR="00F74404">
        <w:rPr>
          <w:rFonts w:ascii="Times New Roman" w:hAnsi="Times New Roman" w:cs="Times New Roman"/>
          <w:sz w:val="24"/>
          <w:szCs w:val="24"/>
        </w:rPr>
        <w:t xml:space="preserve">the mountains </w:t>
      </w:r>
      <w:r>
        <w:rPr>
          <w:rFonts w:ascii="Times New Roman" w:hAnsi="Times New Roman" w:cs="Times New Roman"/>
          <w:sz w:val="24"/>
          <w:szCs w:val="24"/>
        </w:rPr>
        <w:t>carried a broader message about German space.</w:t>
      </w:r>
      <w:r w:rsidR="00854584">
        <w:rPr>
          <w:rFonts w:ascii="Times New Roman" w:hAnsi="Times New Roman" w:cs="Times New Roman"/>
          <w:sz w:val="24"/>
          <w:szCs w:val="24"/>
        </w:rPr>
        <w:t xml:space="preserve">  </w:t>
      </w:r>
      <w:r w:rsidR="00854584" w:rsidRPr="00854584">
        <w:rPr>
          <w:rFonts w:ascii="Times New Roman" w:hAnsi="Times New Roman" w:cs="Times New Roman"/>
          <w:sz w:val="24"/>
          <w:szCs w:val="24"/>
          <w:u w:val="single"/>
        </w:rPr>
        <w:t>Hitler in His Mountains</w:t>
      </w:r>
      <w:r w:rsidR="00854584">
        <w:rPr>
          <w:rFonts w:ascii="Times New Roman" w:hAnsi="Times New Roman" w:cs="Times New Roman"/>
          <w:sz w:val="24"/>
          <w:szCs w:val="24"/>
        </w:rPr>
        <w:t xml:space="preserve"> opens with a </w:t>
      </w:r>
      <w:r w:rsidR="006D1433">
        <w:rPr>
          <w:rFonts w:ascii="Times New Roman" w:hAnsi="Times New Roman" w:cs="Times New Roman"/>
          <w:sz w:val="24"/>
          <w:szCs w:val="24"/>
        </w:rPr>
        <w:t xml:space="preserve">stunning </w:t>
      </w:r>
      <w:r w:rsidR="00854584">
        <w:rPr>
          <w:rFonts w:ascii="Times New Roman" w:hAnsi="Times New Roman" w:cs="Times New Roman"/>
          <w:sz w:val="24"/>
          <w:szCs w:val="24"/>
        </w:rPr>
        <w:t>photograph of the Berchtesgaden valley</w:t>
      </w:r>
      <w:r w:rsidR="006D1433">
        <w:rPr>
          <w:rFonts w:ascii="Times New Roman" w:hAnsi="Times New Roman" w:cs="Times New Roman"/>
          <w:sz w:val="24"/>
          <w:szCs w:val="24"/>
        </w:rPr>
        <w:t xml:space="preserve"> seen from a distance, the caption for which reads: “Berchtesgaden, the Führer’s destination </w:t>
      </w:r>
      <w:r w:rsidR="00C439D0">
        <w:rPr>
          <w:rFonts w:ascii="Times New Roman" w:hAnsi="Times New Roman" w:cs="Times New Roman"/>
          <w:sz w:val="24"/>
          <w:szCs w:val="24"/>
        </w:rPr>
        <w:t>(</w:t>
      </w:r>
      <w:proofErr w:type="spellStart"/>
      <w:r w:rsidR="00C439D0">
        <w:rPr>
          <w:rFonts w:ascii="Times New Roman" w:hAnsi="Times New Roman" w:cs="Times New Roman"/>
          <w:sz w:val="24"/>
          <w:szCs w:val="24"/>
        </w:rPr>
        <w:t>Ziel</w:t>
      </w:r>
      <w:proofErr w:type="spellEnd"/>
      <w:r w:rsidR="00C439D0">
        <w:rPr>
          <w:rFonts w:ascii="Times New Roman" w:hAnsi="Times New Roman" w:cs="Times New Roman"/>
          <w:sz w:val="24"/>
          <w:szCs w:val="24"/>
        </w:rPr>
        <w:t>) after weeks of hard work</w:t>
      </w:r>
      <w:r w:rsidR="00E5314D">
        <w:rPr>
          <w:rFonts w:ascii="Times New Roman" w:hAnsi="Times New Roman" w:cs="Times New Roman"/>
          <w:sz w:val="24"/>
          <w:szCs w:val="24"/>
        </w:rPr>
        <w:t>.</w:t>
      </w:r>
      <w:r w:rsidR="006D1433">
        <w:rPr>
          <w:rFonts w:ascii="Times New Roman" w:hAnsi="Times New Roman" w:cs="Times New Roman"/>
          <w:sz w:val="24"/>
          <w:szCs w:val="24"/>
        </w:rPr>
        <w:t>”  This established for the reader the book’s setting, but also introduce</w:t>
      </w:r>
      <w:r w:rsidR="008E4A70">
        <w:rPr>
          <w:rFonts w:ascii="Times New Roman" w:hAnsi="Times New Roman" w:cs="Times New Roman"/>
          <w:sz w:val="24"/>
          <w:szCs w:val="24"/>
        </w:rPr>
        <w:t>d</w:t>
      </w:r>
      <w:r w:rsidR="006D1433">
        <w:rPr>
          <w:rFonts w:ascii="Times New Roman" w:hAnsi="Times New Roman" w:cs="Times New Roman"/>
          <w:sz w:val="24"/>
          <w:szCs w:val="24"/>
        </w:rPr>
        <w:t xml:space="preserve"> the idea of this vast space as a longed-for coming home, a place of rest and reward after struggle: </w:t>
      </w:r>
      <w:proofErr w:type="spellStart"/>
      <w:r w:rsidR="006D1433" w:rsidRPr="00985BE1">
        <w:rPr>
          <w:rFonts w:ascii="Times New Roman" w:hAnsi="Times New Roman" w:cs="Times New Roman"/>
          <w:sz w:val="24"/>
          <w:szCs w:val="24"/>
          <w:u w:val="single"/>
        </w:rPr>
        <w:t>Ziel</w:t>
      </w:r>
      <w:proofErr w:type="spellEnd"/>
      <w:r w:rsidR="006D1433">
        <w:rPr>
          <w:rFonts w:ascii="Times New Roman" w:hAnsi="Times New Roman" w:cs="Times New Roman"/>
          <w:sz w:val="24"/>
          <w:szCs w:val="24"/>
        </w:rPr>
        <w:t xml:space="preserve"> can be translated not just as destination, but also as “goal,” “ambition,” or “end.”  </w:t>
      </w:r>
      <w:r w:rsidR="00AE6967">
        <w:rPr>
          <w:rFonts w:ascii="Times New Roman" w:hAnsi="Times New Roman" w:cs="Times New Roman"/>
          <w:sz w:val="24"/>
          <w:szCs w:val="24"/>
        </w:rPr>
        <w:t xml:space="preserve">In subsequent images in the book, Hitler is shown looking out over the openness of natural space, </w:t>
      </w:r>
      <w:r w:rsidR="00A4262C">
        <w:rPr>
          <w:rFonts w:ascii="Times New Roman" w:hAnsi="Times New Roman" w:cs="Times New Roman"/>
          <w:sz w:val="24"/>
          <w:szCs w:val="24"/>
        </w:rPr>
        <w:t>including</w:t>
      </w:r>
      <w:r w:rsidR="00AE6967">
        <w:rPr>
          <w:rFonts w:ascii="Times New Roman" w:hAnsi="Times New Roman" w:cs="Times New Roman"/>
          <w:sz w:val="24"/>
          <w:szCs w:val="24"/>
        </w:rPr>
        <w:t xml:space="preserve"> from the balcony </w:t>
      </w:r>
      <w:r w:rsidR="00A4262C">
        <w:rPr>
          <w:rFonts w:ascii="Times New Roman" w:hAnsi="Times New Roman" w:cs="Times New Roman"/>
          <w:sz w:val="24"/>
          <w:szCs w:val="24"/>
        </w:rPr>
        <w:t>and</w:t>
      </w:r>
      <w:r w:rsidR="00AE6967">
        <w:rPr>
          <w:rFonts w:ascii="Times New Roman" w:hAnsi="Times New Roman" w:cs="Times New Roman"/>
          <w:sz w:val="24"/>
          <w:szCs w:val="24"/>
        </w:rPr>
        <w:t xml:space="preserve"> terrace of </w:t>
      </w:r>
      <w:proofErr w:type="spellStart"/>
      <w:r w:rsidR="00AE6967">
        <w:rPr>
          <w:rFonts w:ascii="Times New Roman" w:hAnsi="Times New Roman" w:cs="Times New Roman"/>
          <w:sz w:val="24"/>
          <w:szCs w:val="24"/>
        </w:rPr>
        <w:t>Haus</w:t>
      </w:r>
      <w:proofErr w:type="spellEnd"/>
      <w:r w:rsidR="00AE6967">
        <w:rPr>
          <w:rFonts w:ascii="Times New Roman" w:hAnsi="Times New Roman" w:cs="Times New Roman"/>
          <w:sz w:val="24"/>
          <w:szCs w:val="24"/>
        </w:rPr>
        <w:t xml:space="preserve"> </w:t>
      </w:r>
      <w:proofErr w:type="spellStart"/>
      <w:r w:rsidR="00AE6967">
        <w:rPr>
          <w:rFonts w:ascii="Times New Roman" w:hAnsi="Times New Roman" w:cs="Times New Roman"/>
          <w:sz w:val="24"/>
          <w:szCs w:val="24"/>
        </w:rPr>
        <w:t>Wachenfeld</w:t>
      </w:r>
      <w:proofErr w:type="spellEnd"/>
      <w:r w:rsidR="00E5314D">
        <w:rPr>
          <w:rFonts w:ascii="Times New Roman" w:hAnsi="Times New Roman" w:cs="Times New Roman"/>
          <w:sz w:val="24"/>
          <w:szCs w:val="24"/>
        </w:rPr>
        <w:t xml:space="preserve"> (</w:t>
      </w:r>
      <w:r w:rsidR="00086530">
        <w:rPr>
          <w:rFonts w:ascii="Times New Roman" w:hAnsi="Times New Roman" w:cs="Times New Roman"/>
          <w:sz w:val="24"/>
          <w:szCs w:val="24"/>
        </w:rPr>
        <w:t>fig. 52</w:t>
      </w:r>
      <w:r w:rsidR="00C439D0">
        <w:rPr>
          <w:rFonts w:ascii="Times New Roman" w:hAnsi="Times New Roman" w:cs="Times New Roman"/>
          <w:sz w:val="24"/>
          <w:szCs w:val="24"/>
        </w:rPr>
        <w:t>)</w:t>
      </w:r>
      <w:r w:rsidR="00AE6967">
        <w:rPr>
          <w:rFonts w:ascii="Times New Roman" w:hAnsi="Times New Roman" w:cs="Times New Roman"/>
          <w:sz w:val="24"/>
          <w:szCs w:val="24"/>
        </w:rPr>
        <w:t xml:space="preserve">.  Hitler’s domesticity was thus associated with an imagined abundance of space in the Alps, which, in turn, </w:t>
      </w:r>
      <w:r w:rsidR="004E2E65">
        <w:rPr>
          <w:rFonts w:ascii="Times New Roman" w:hAnsi="Times New Roman" w:cs="Times New Roman"/>
          <w:sz w:val="24"/>
          <w:szCs w:val="24"/>
        </w:rPr>
        <w:t>was</w:t>
      </w:r>
      <w:r w:rsidR="00AE6967">
        <w:rPr>
          <w:rFonts w:ascii="Times New Roman" w:hAnsi="Times New Roman" w:cs="Times New Roman"/>
          <w:sz w:val="24"/>
          <w:szCs w:val="24"/>
        </w:rPr>
        <w:t xml:space="preserve"> presented as the source of all good things: </w:t>
      </w:r>
      <w:r w:rsidR="004E2E65">
        <w:rPr>
          <w:rFonts w:ascii="Times New Roman" w:hAnsi="Times New Roman" w:cs="Times New Roman"/>
          <w:sz w:val="24"/>
          <w:szCs w:val="24"/>
        </w:rPr>
        <w:t xml:space="preserve">the </w:t>
      </w:r>
      <w:r w:rsidR="00AE6967">
        <w:rPr>
          <w:rFonts w:ascii="Times New Roman" w:hAnsi="Times New Roman" w:cs="Times New Roman"/>
          <w:sz w:val="24"/>
          <w:szCs w:val="24"/>
        </w:rPr>
        <w:t xml:space="preserve">renewal of body and spirit, a nurturing domestic life filled with healthy blond children and </w:t>
      </w:r>
      <w:r w:rsidR="004E2E65">
        <w:rPr>
          <w:rFonts w:ascii="Times New Roman" w:hAnsi="Times New Roman" w:cs="Times New Roman"/>
          <w:sz w:val="24"/>
          <w:szCs w:val="24"/>
        </w:rPr>
        <w:t>loyal pets</w:t>
      </w:r>
      <w:r w:rsidR="00AE6967">
        <w:rPr>
          <w:rFonts w:ascii="Times New Roman" w:hAnsi="Times New Roman" w:cs="Times New Roman"/>
          <w:sz w:val="24"/>
          <w:szCs w:val="24"/>
        </w:rPr>
        <w:t>, warm relations with down-to-earth</w:t>
      </w:r>
      <w:r w:rsidR="00A70A48">
        <w:rPr>
          <w:rFonts w:ascii="Times New Roman" w:hAnsi="Times New Roman" w:cs="Times New Roman"/>
          <w:sz w:val="24"/>
          <w:szCs w:val="24"/>
        </w:rPr>
        <w:t xml:space="preserve"> neighbors, and the bounty of nature </w:t>
      </w:r>
      <w:r w:rsidR="008E4A70">
        <w:rPr>
          <w:rFonts w:ascii="Times New Roman" w:hAnsi="Times New Roman" w:cs="Times New Roman"/>
          <w:sz w:val="24"/>
          <w:szCs w:val="24"/>
        </w:rPr>
        <w:t>her</w:t>
      </w:r>
      <w:r w:rsidR="00A70A48">
        <w:rPr>
          <w:rFonts w:ascii="Times New Roman" w:hAnsi="Times New Roman" w:cs="Times New Roman"/>
          <w:sz w:val="24"/>
          <w:szCs w:val="24"/>
        </w:rPr>
        <w:t xml:space="preserve">self in </w:t>
      </w:r>
      <w:r w:rsidR="008E4A70">
        <w:rPr>
          <w:rFonts w:ascii="Times New Roman" w:hAnsi="Times New Roman" w:cs="Times New Roman"/>
          <w:sz w:val="24"/>
          <w:szCs w:val="24"/>
        </w:rPr>
        <w:t>the</w:t>
      </w:r>
      <w:r w:rsidR="00A70A48">
        <w:rPr>
          <w:rFonts w:ascii="Times New Roman" w:hAnsi="Times New Roman" w:cs="Times New Roman"/>
          <w:sz w:val="24"/>
          <w:szCs w:val="24"/>
        </w:rPr>
        <w:t xml:space="preserve"> </w:t>
      </w:r>
      <w:r w:rsidR="008E4A70">
        <w:rPr>
          <w:rFonts w:ascii="Times New Roman" w:hAnsi="Times New Roman" w:cs="Times New Roman"/>
          <w:sz w:val="24"/>
          <w:szCs w:val="24"/>
        </w:rPr>
        <w:t>hearty</w:t>
      </w:r>
      <w:r w:rsidR="00AE6967">
        <w:rPr>
          <w:rFonts w:ascii="Times New Roman" w:hAnsi="Times New Roman" w:cs="Times New Roman"/>
          <w:sz w:val="24"/>
          <w:szCs w:val="24"/>
        </w:rPr>
        <w:t xml:space="preserve"> food, </w:t>
      </w:r>
      <w:r w:rsidR="00A70A48">
        <w:rPr>
          <w:rFonts w:ascii="Times New Roman" w:hAnsi="Times New Roman" w:cs="Times New Roman"/>
          <w:sz w:val="24"/>
          <w:szCs w:val="24"/>
        </w:rPr>
        <w:t>pure water</w:t>
      </w:r>
      <w:r w:rsidR="00AE6967">
        <w:rPr>
          <w:rFonts w:ascii="Times New Roman" w:hAnsi="Times New Roman" w:cs="Times New Roman"/>
          <w:sz w:val="24"/>
          <w:szCs w:val="24"/>
        </w:rPr>
        <w:t>,</w:t>
      </w:r>
      <w:r w:rsidR="00A70A48">
        <w:rPr>
          <w:rFonts w:ascii="Times New Roman" w:hAnsi="Times New Roman" w:cs="Times New Roman"/>
          <w:sz w:val="24"/>
          <w:szCs w:val="24"/>
        </w:rPr>
        <w:t xml:space="preserve"> and fresh air.  </w:t>
      </w:r>
      <w:r w:rsidR="004E2E65">
        <w:rPr>
          <w:rFonts w:ascii="Times New Roman" w:hAnsi="Times New Roman" w:cs="Times New Roman"/>
          <w:sz w:val="24"/>
          <w:szCs w:val="24"/>
        </w:rPr>
        <w:t xml:space="preserve">In short, </w:t>
      </w:r>
      <w:r w:rsidR="00A70A48">
        <w:rPr>
          <w:rFonts w:ascii="Times New Roman" w:hAnsi="Times New Roman" w:cs="Times New Roman"/>
          <w:sz w:val="24"/>
          <w:szCs w:val="24"/>
        </w:rPr>
        <w:t xml:space="preserve">National Socialist propaganda situated </w:t>
      </w:r>
      <w:r w:rsidR="004E2E65">
        <w:rPr>
          <w:rFonts w:ascii="Times New Roman" w:hAnsi="Times New Roman" w:cs="Times New Roman"/>
          <w:sz w:val="24"/>
          <w:szCs w:val="24"/>
        </w:rPr>
        <w:t>Hitler’s mountain home</w:t>
      </w:r>
      <w:r w:rsidR="00A70A48">
        <w:rPr>
          <w:rFonts w:ascii="Times New Roman" w:hAnsi="Times New Roman" w:cs="Times New Roman"/>
          <w:sz w:val="24"/>
          <w:szCs w:val="24"/>
        </w:rPr>
        <w:t xml:space="preserve"> in the midst of </w:t>
      </w:r>
      <w:r w:rsidR="00A70A48">
        <w:rPr>
          <w:rFonts w:ascii="Times New Roman" w:hAnsi="Times New Roman" w:cs="Times New Roman"/>
          <w:sz w:val="24"/>
          <w:szCs w:val="24"/>
        </w:rPr>
        <w:lastRenderedPageBreak/>
        <w:t xml:space="preserve">their conception of </w:t>
      </w:r>
      <w:r w:rsidR="00A70A48" w:rsidRPr="004E2E65">
        <w:rPr>
          <w:rFonts w:ascii="Times New Roman" w:hAnsi="Times New Roman" w:cs="Times New Roman"/>
          <w:sz w:val="24"/>
          <w:szCs w:val="24"/>
          <w:u w:val="single"/>
        </w:rPr>
        <w:t>Lebensraum</w:t>
      </w:r>
      <w:r w:rsidR="00BA5B5F" w:rsidRPr="00BA5B5F">
        <w:rPr>
          <w:rFonts w:ascii="Times New Roman" w:hAnsi="Times New Roman" w:cs="Times New Roman"/>
          <w:sz w:val="24"/>
          <w:szCs w:val="24"/>
        </w:rPr>
        <w:t xml:space="preserve"> </w:t>
      </w:r>
      <w:r w:rsidR="00BA5B5F">
        <w:rPr>
          <w:rFonts w:ascii="Times New Roman" w:hAnsi="Times New Roman" w:cs="Times New Roman"/>
          <w:sz w:val="24"/>
          <w:szCs w:val="24"/>
        </w:rPr>
        <w:t>(</w:t>
      </w:r>
      <w:r w:rsidR="00BA5B5F" w:rsidRPr="00BA5B5F">
        <w:rPr>
          <w:rFonts w:ascii="Times New Roman" w:hAnsi="Times New Roman" w:cs="Times New Roman"/>
          <w:sz w:val="24"/>
          <w:szCs w:val="24"/>
        </w:rPr>
        <w:t>living space)</w:t>
      </w:r>
      <w:r w:rsidR="00A70A48">
        <w:rPr>
          <w:rFonts w:ascii="Times New Roman" w:hAnsi="Times New Roman" w:cs="Times New Roman"/>
          <w:sz w:val="24"/>
          <w:szCs w:val="24"/>
        </w:rPr>
        <w:t xml:space="preserve">, </w:t>
      </w:r>
      <w:r w:rsidR="004E2E65">
        <w:rPr>
          <w:rFonts w:ascii="Times New Roman" w:hAnsi="Times New Roman" w:cs="Times New Roman"/>
          <w:sz w:val="24"/>
          <w:szCs w:val="24"/>
        </w:rPr>
        <w:t xml:space="preserve">the racial utopia that in their eyes </w:t>
      </w:r>
      <w:r w:rsidR="00A70A48">
        <w:rPr>
          <w:rFonts w:ascii="Times New Roman" w:hAnsi="Times New Roman" w:cs="Times New Roman"/>
          <w:sz w:val="24"/>
          <w:szCs w:val="24"/>
        </w:rPr>
        <w:t>justifi</w:t>
      </w:r>
      <w:r w:rsidR="004E2E65">
        <w:rPr>
          <w:rFonts w:ascii="Times New Roman" w:hAnsi="Times New Roman" w:cs="Times New Roman"/>
          <w:sz w:val="24"/>
          <w:szCs w:val="24"/>
        </w:rPr>
        <w:t>ed</w:t>
      </w:r>
      <w:r w:rsidR="00A70A48">
        <w:rPr>
          <w:rFonts w:ascii="Times New Roman" w:hAnsi="Times New Roman" w:cs="Times New Roman"/>
          <w:sz w:val="24"/>
          <w:szCs w:val="24"/>
        </w:rPr>
        <w:t xml:space="preserve"> war and genocide.  When Germans purchased one of Hoffmann’s books or postcards </w:t>
      </w:r>
      <w:r w:rsidR="007D61E2">
        <w:rPr>
          <w:rFonts w:ascii="Times New Roman" w:hAnsi="Times New Roman" w:cs="Times New Roman"/>
          <w:sz w:val="24"/>
          <w:szCs w:val="24"/>
        </w:rPr>
        <w:t>depicting</w:t>
      </w:r>
      <w:r w:rsidR="00985BE1">
        <w:rPr>
          <w:rFonts w:ascii="Times New Roman" w:hAnsi="Times New Roman" w:cs="Times New Roman"/>
          <w:sz w:val="24"/>
          <w:szCs w:val="24"/>
        </w:rPr>
        <w:t xml:space="preserve"> Hitler’s domestic bliss</w:t>
      </w:r>
      <w:r w:rsidR="00A70A48">
        <w:rPr>
          <w:rFonts w:ascii="Times New Roman" w:hAnsi="Times New Roman" w:cs="Times New Roman"/>
          <w:sz w:val="24"/>
          <w:szCs w:val="24"/>
        </w:rPr>
        <w:t xml:space="preserve"> </w:t>
      </w:r>
      <w:r w:rsidR="00985BE1">
        <w:rPr>
          <w:rFonts w:ascii="Times New Roman" w:hAnsi="Times New Roman" w:cs="Times New Roman"/>
          <w:sz w:val="24"/>
          <w:szCs w:val="24"/>
        </w:rPr>
        <w:t>within</w:t>
      </w:r>
      <w:r w:rsidR="00A70A48">
        <w:rPr>
          <w:rFonts w:ascii="Times New Roman" w:hAnsi="Times New Roman" w:cs="Times New Roman"/>
          <w:sz w:val="24"/>
          <w:szCs w:val="24"/>
        </w:rPr>
        <w:t xml:space="preserve"> this vast </w:t>
      </w:r>
      <w:r w:rsidR="004E2E65">
        <w:rPr>
          <w:rFonts w:ascii="Times New Roman" w:hAnsi="Times New Roman" w:cs="Times New Roman"/>
          <w:sz w:val="24"/>
          <w:szCs w:val="24"/>
        </w:rPr>
        <w:t xml:space="preserve">natural </w:t>
      </w:r>
      <w:r w:rsidR="00A70A48">
        <w:rPr>
          <w:rFonts w:ascii="Times New Roman" w:hAnsi="Times New Roman" w:cs="Times New Roman"/>
          <w:sz w:val="24"/>
          <w:szCs w:val="24"/>
        </w:rPr>
        <w:t xml:space="preserve">space, </w:t>
      </w:r>
      <w:r w:rsidR="004E2E65">
        <w:rPr>
          <w:rFonts w:ascii="Times New Roman" w:hAnsi="Times New Roman" w:cs="Times New Roman"/>
          <w:sz w:val="24"/>
          <w:szCs w:val="24"/>
        </w:rPr>
        <w:t>they were consciously or unconsciously buying into a dream</w:t>
      </w:r>
      <w:r w:rsidR="00A70A48">
        <w:rPr>
          <w:rFonts w:ascii="Times New Roman" w:hAnsi="Times New Roman" w:cs="Times New Roman"/>
          <w:sz w:val="24"/>
          <w:szCs w:val="24"/>
        </w:rPr>
        <w:t xml:space="preserve">, embodied in </w:t>
      </w:r>
      <w:r w:rsidR="004E2E65">
        <w:rPr>
          <w:rFonts w:ascii="Times New Roman" w:hAnsi="Times New Roman" w:cs="Times New Roman"/>
          <w:sz w:val="24"/>
          <w:szCs w:val="24"/>
        </w:rPr>
        <w:t>Haus Wachenfeld</w:t>
      </w:r>
      <w:r w:rsidR="00A70A48">
        <w:rPr>
          <w:rFonts w:ascii="Times New Roman" w:hAnsi="Times New Roman" w:cs="Times New Roman"/>
          <w:sz w:val="24"/>
          <w:szCs w:val="24"/>
        </w:rPr>
        <w:t xml:space="preserve">, of a promised land.  </w:t>
      </w:r>
      <w:r w:rsidR="004E2E65">
        <w:rPr>
          <w:rFonts w:ascii="Times New Roman" w:hAnsi="Times New Roman" w:cs="Times New Roman"/>
          <w:sz w:val="24"/>
          <w:szCs w:val="24"/>
        </w:rPr>
        <w:t>In this light, t</w:t>
      </w:r>
      <w:r w:rsidR="00A70A48">
        <w:rPr>
          <w:rFonts w:ascii="Times New Roman" w:hAnsi="Times New Roman" w:cs="Times New Roman"/>
          <w:sz w:val="24"/>
          <w:szCs w:val="24"/>
        </w:rPr>
        <w:t xml:space="preserve">he pilgrimages to Haus Wachenfeld can be seen not just as </w:t>
      </w:r>
      <w:r w:rsidR="004E2E65">
        <w:rPr>
          <w:rFonts w:ascii="Times New Roman" w:hAnsi="Times New Roman" w:cs="Times New Roman"/>
          <w:sz w:val="24"/>
          <w:szCs w:val="24"/>
        </w:rPr>
        <w:t>paying homage</w:t>
      </w:r>
      <w:r w:rsidR="00A70A48">
        <w:rPr>
          <w:rFonts w:ascii="Times New Roman" w:hAnsi="Times New Roman" w:cs="Times New Roman"/>
          <w:sz w:val="24"/>
          <w:szCs w:val="24"/>
        </w:rPr>
        <w:t xml:space="preserve"> to the F</w:t>
      </w:r>
      <w:r w:rsidR="007D61E2">
        <w:rPr>
          <w:rFonts w:ascii="Times New Roman" w:hAnsi="Times New Roman" w:cs="Times New Roman"/>
          <w:sz w:val="24"/>
          <w:szCs w:val="24"/>
        </w:rPr>
        <w:t>ü</w:t>
      </w:r>
      <w:r w:rsidR="00A70A48">
        <w:rPr>
          <w:rFonts w:ascii="Times New Roman" w:hAnsi="Times New Roman" w:cs="Times New Roman"/>
          <w:sz w:val="24"/>
          <w:szCs w:val="24"/>
        </w:rPr>
        <w:t xml:space="preserve">hrer, but also </w:t>
      </w:r>
      <w:r w:rsidR="007D61E2">
        <w:rPr>
          <w:rFonts w:ascii="Times New Roman" w:hAnsi="Times New Roman" w:cs="Times New Roman"/>
          <w:sz w:val="24"/>
          <w:szCs w:val="24"/>
        </w:rPr>
        <w:t xml:space="preserve">as </w:t>
      </w:r>
      <w:r w:rsidR="004E2E65">
        <w:rPr>
          <w:rFonts w:ascii="Times New Roman" w:hAnsi="Times New Roman" w:cs="Times New Roman"/>
          <w:sz w:val="24"/>
          <w:szCs w:val="24"/>
        </w:rPr>
        <w:t>a desire to travel to</w:t>
      </w:r>
      <w:r w:rsidR="00A70A48">
        <w:rPr>
          <w:rFonts w:ascii="Times New Roman" w:hAnsi="Times New Roman" w:cs="Times New Roman"/>
          <w:sz w:val="24"/>
          <w:szCs w:val="24"/>
        </w:rPr>
        <w:t xml:space="preserve"> th</w:t>
      </w:r>
      <w:r w:rsidR="004E2E65">
        <w:rPr>
          <w:rFonts w:ascii="Times New Roman" w:hAnsi="Times New Roman" w:cs="Times New Roman"/>
          <w:sz w:val="24"/>
          <w:szCs w:val="24"/>
        </w:rPr>
        <w:t>e</w:t>
      </w:r>
      <w:r w:rsidR="00A70A48">
        <w:rPr>
          <w:rFonts w:ascii="Times New Roman" w:hAnsi="Times New Roman" w:cs="Times New Roman"/>
          <w:sz w:val="24"/>
          <w:szCs w:val="24"/>
        </w:rPr>
        <w:t xml:space="preserve"> </w:t>
      </w:r>
      <w:proofErr w:type="gramStart"/>
      <w:r w:rsidR="00A70A48">
        <w:rPr>
          <w:rFonts w:ascii="Times New Roman" w:hAnsi="Times New Roman" w:cs="Times New Roman"/>
          <w:sz w:val="24"/>
          <w:szCs w:val="24"/>
        </w:rPr>
        <w:t>promised land</w:t>
      </w:r>
      <w:proofErr w:type="gramEnd"/>
      <w:r w:rsidR="00A70A48">
        <w:rPr>
          <w:rFonts w:ascii="Times New Roman" w:hAnsi="Times New Roman" w:cs="Times New Roman"/>
          <w:sz w:val="24"/>
          <w:szCs w:val="24"/>
        </w:rPr>
        <w:t xml:space="preserve">, the place of abundance that Hitler held out as the </w:t>
      </w:r>
      <w:r w:rsidR="004E2E65">
        <w:rPr>
          <w:rFonts w:ascii="Times New Roman" w:hAnsi="Times New Roman" w:cs="Times New Roman"/>
          <w:sz w:val="24"/>
          <w:szCs w:val="24"/>
        </w:rPr>
        <w:t xml:space="preserve">ultimate </w:t>
      </w:r>
      <w:r w:rsidR="00A70A48">
        <w:rPr>
          <w:rFonts w:ascii="Times New Roman" w:hAnsi="Times New Roman" w:cs="Times New Roman"/>
          <w:sz w:val="24"/>
          <w:szCs w:val="24"/>
        </w:rPr>
        <w:t>reward for sacrifice and suffering.</w:t>
      </w:r>
      <w:r w:rsidR="00B4267F">
        <w:rPr>
          <w:rFonts w:ascii="Times New Roman" w:hAnsi="Times New Roman" w:cs="Times New Roman"/>
          <w:sz w:val="24"/>
          <w:szCs w:val="24"/>
        </w:rPr>
        <w:t xml:space="preserve">  </w:t>
      </w:r>
      <w:r w:rsidR="007D61E2">
        <w:rPr>
          <w:rFonts w:ascii="Times New Roman" w:hAnsi="Times New Roman" w:cs="Times New Roman"/>
          <w:sz w:val="24"/>
          <w:szCs w:val="24"/>
        </w:rPr>
        <w:t xml:space="preserve">Nestled in the most “German” of landscapes, the Alps, </w:t>
      </w:r>
      <w:r w:rsidR="004E2E65">
        <w:rPr>
          <w:rFonts w:ascii="Times New Roman" w:hAnsi="Times New Roman" w:cs="Times New Roman"/>
          <w:sz w:val="24"/>
          <w:szCs w:val="24"/>
        </w:rPr>
        <w:t xml:space="preserve">Haus Wachenfeld gave </w:t>
      </w:r>
      <w:r w:rsidR="004E2E65" w:rsidRPr="004E2E65">
        <w:rPr>
          <w:rFonts w:ascii="Times New Roman" w:hAnsi="Times New Roman" w:cs="Times New Roman"/>
          <w:sz w:val="24"/>
          <w:szCs w:val="24"/>
          <w:u w:val="single"/>
        </w:rPr>
        <w:t>Lebensraum</w:t>
      </w:r>
      <w:r w:rsidR="004E2E65">
        <w:rPr>
          <w:rFonts w:ascii="Times New Roman" w:hAnsi="Times New Roman" w:cs="Times New Roman"/>
          <w:sz w:val="24"/>
          <w:szCs w:val="24"/>
        </w:rPr>
        <w:t xml:space="preserve"> a form and shape, made it seem a tangible </w:t>
      </w:r>
      <w:r w:rsidR="00985BE1">
        <w:rPr>
          <w:rFonts w:ascii="Times New Roman" w:hAnsi="Times New Roman" w:cs="Times New Roman"/>
          <w:sz w:val="24"/>
          <w:szCs w:val="24"/>
        </w:rPr>
        <w:t xml:space="preserve">and realizable goal.  In helping Germans to frame their desire for </w:t>
      </w:r>
      <w:r w:rsidR="00985BE1" w:rsidRPr="00985BE1">
        <w:rPr>
          <w:rFonts w:ascii="Times New Roman" w:hAnsi="Times New Roman" w:cs="Times New Roman"/>
          <w:sz w:val="24"/>
          <w:szCs w:val="24"/>
          <w:u w:val="single"/>
        </w:rPr>
        <w:t>Lebensraum</w:t>
      </w:r>
      <w:r w:rsidR="007D61E2" w:rsidRPr="007D61E2">
        <w:rPr>
          <w:rFonts w:ascii="Times New Roman" w:hAnsi="Times New Roman" w:cs="Times New Roman"/>
          <w:sz w:val="24"/>
          <w:szCs w:val="24"/>
        </w:rPr>
        <w:t xml:space="preserve">, as </w:t>
      </w:r>
      <w:r w:rsidR="007D61E2">
        <w:rPr>
          <w:rFonts w:ascii="Times New Roman" w:hAnsi="Times New Roman" w:cs="Times New Roman"/>
          <w:sz w:val="24"/>
          <w:szCs w:val="24"/>
        </w:rPr>
        <w:t xml:space="preserve">imagined in a picturesque small house surrounded by nature’s bounty, </w:t>
      </w:r>
      <w:r w:rsidR="00985BE1">
        <w:rPr>
          <w:rFonts w:ascii="Times New Roman" w:hAnsi="Times New Roman" w:cs="Times New Roman"/>
          <w:sz w:val="24"/>
          <w:szCs w:val="24"/>
        </w:rPr>
        <w:t>Hitler’s</w:t>
      </w:r>
      <w:r w:rsidR="00B02A00">
        <w:rPr>
          <w:rFonts w:ascii="Times New Roman" w:hAnsi="Times New Roman" w:cs="Times New Roman"/>
          <w:sz w:val="24"/>
          <w:szCs w:val="24"/>
        </w:rPr>
        <w:t xml:space="preserve"> </w:t>
      </w:r>
      <w:r w:rsidR="00985BE1">
        <w:rPr>
          <w:rFonts w:ascii="Times New Roman" w:hAnsi="Times New Roman" w:cs="Times New Roman"/>
          <w:sz w:val="24"/>
          <w:szCs w:val="24"/>
        </w:rPr>
        <w:t xml:space="preserve">domesticity thus </w:t>
      </w:r>
      <w:r w:rsidR="007D61E2">
        <w:rPr>
          <w:rFonts w:ascii="Times New Roman" w:hAnsi="Times New Roman" w:cs="Times New Roman"/>
          <w:sz w:val="24"/>
          <w:szCs w:val="24"/>
        </w:rPr>
        <w:t>had a</w:t>
      </w:r>
      <w:r w:rsidR="00985BE1">
        <w:rPr>
          <w:rFonts w:ascii="Times New Roman" w:hAnsi="Times New Roman" w:cs="Times New Roman"/>
          <w:sz w:val="24"/>
          <w:szCs w:val="24"/>
        </w:rPr>
        <w:t xml:space="preserve"> central role </w:t>
      </w:r>
      <w:r w:rsidR="005546EC">
        <w:rPr>
          <w:rFonts w:ascii="Times New Roman" w:hAnsi="Times New Roman" w:cs="Times New Roman"/>
          <w:sz w:val="24"/>
          <w:szCs w:val="24"/>
        </w:rPr>
        <w:t xml:space="preserve">to play </w:t>
      </w:r>
      <w:r w:rsidR="00985BE1">
        <w:rPr>
          <w:rFonts w:ascii="Times New Roman" w:hAnsi="Times New Roman" w:cs="Times New Roman"/>
          <w:sz w:val="24"/>
          <w:szCs w:val="24"/>
        </w:rPr>
        <w:t>in National Socialist propaganda.</w:t>
      </w:r>
    </w:p>
    <w:p w:rsidR="00CA0265" w:rsidRDefault="00242F1C" w:rsidP="001A0AED">
      <w:pPr>
        <w:pStyle w:val="PlainText"/>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Unlike the </w:t>
      </w:r>
      <w:r w:rsidR="00AC29F2">
        <w:rPr>
          <w:rFonts w:ascii="Times New Roman" w:hAnsi="Times New Roman" w:cs="Times New Roman"/>
          <w:sz w:val="24"/>
          <w:szCs w:val="24"/>
        </w:rPr>
        <w:t xml:space="preserve">sarcastic reaction from the left-leaning press that had greeted </w:t>
      </w:r>
      <w:r w:rsidR="00AC29F2" w:rsidRPr="00AC29F2">
        <w:rPr>
          <w:rFonts w:ascii="Times New Roman" w:hAnsi="Times New Roman" w:cs="Times New Roman"/>
          <w:sz w:val="24"/>
          <w:szCs w:val="24"/>
          <w:u w:val="single"/>
        </w:rPr>
        <w:t>Hitler as Nobody Knows Him</w:t>
      </w:r>
      <w:r w:rsidR="00AC29F2">
        <w:rPr>
          <w:rFonts w:ascii="Times New Roman" w:hAnsi="Times New Roman" w:cs="Times New Roman"/>
          <w:sz w:val="24"/>
          <w:szCs w:val="24"/>
        </w:rPr>
        <w:t xml:space="preserve">, the </w:t>
      </w:r>
      <w:r w:rsidR="004C35FA">
        <w:rPr>
          <w:rFonts w:ascii="Times New Roman" w:hAnsi="Times New Roman" w:cs="Times New Roman"/>
          <w:sz w:val="24"/>
          <w:szCs w:val="24"/>
        </w:rPr>
        <w:t xml:space="preserve">Nazis’ virulent </w:t>
      </w:r>
      <w:r w:rsidR="00AC29F2">
        <w:rPr>
          <w:rFonts w:ascii="Times New Roman" w:hAnsi="Times New Roman" w:cs="Times New Roman"/>
          <w:sz w:val="24"/>
          <w:szCs w:val="24"/>
        </w:rPr>
        <w:t xml:space="preserve">suppression of </w:t>
      </w:r>
      <w:r w:rsidR="004C35FA">
        <w:rPr>
          <w:rFonts w:ascii="Times New Roman" w:hAnsi="Times New Roman" w:cs="Times New Roman"/>
          <w:sz w:val="24"/>
          <w:szCs w:val="24"/>
        </w:rPr>
        <w:t xml:space="preserve">the </w:t>
      </w:r>
      <w:r w:rsidR="00AC29F2">
        <w:rPr>
          <w:rFonts w:ascii="Times New Roman" w:hAnsi="Times New Roman" w:cs="Times New Roman"/>
          <w:sz w:val="24"/>
          <w:szCs w:val="24"/>
        </w:rPr>
        <w:t xml:space="preserve">freedom of expression after 1933 leaves us with few </w:t>
      </w:r>
      <w:r w:rsidR="00AA6133">
        <w:rPr>
          <w:rFonts w:ascii="Times New Roman" w:hAnsi="Times New Roman" w:cs="Times New Roman"/>
          <w:sz w:val="24"/>
          <w:szCs w:val="24"/>
        </w:rPr>
        <w:t xml:space="preserve">contemporary </w:t>
      </w:r>
      <w:r w:rsidR="00AC29F2">
        <w:rPr>
          <w:rFonts w:ascii="Times New Roman" w:hAnsi="Times New Roman" w:cs="Times New Roman"/>
          <w:sz w:val="24"/>
          <w:szCs w:val="24"/>
        </w:rPr>
        <w:t>publi</w:t>
      </w:r>
      <w:r w:rsidR="00AA6133">
        <w:rPr>
          <w:rFonts w:ascii="Times New Roman" w:hAnsi="Times New Roman" w:cs="Times New Roman"/>
          <w:sz w:val="24"/>
          <w:szCs w:val="24"/>
        </w:rPr>
        <w:t>cations</w:t>
      </w:r>
      <w:r w:rsidR="00AC29F2">
        <w:rPr>
          <w:rFonts w:ascii="Times New Roman" w:hAnsi="Times New Roman" w:cs="Times New Roman"/>
          <w:sz w:val="24"/>
          <w:szCs w:val="24"/>
        </w:rPr>
        <w:t xml:space="preserve"> to evaluate the response</w:t>
      </w:r>
      <w:r w:rsidR="00AA6133">
        <w:rPr>
          <w:rFonts w:ascii="Times New Roman" w:hAnsi="Times New Roman" w:cs="Times New Roman"/>
          <w:sz w:val="24"/>
          <w:szCs w:val="24"/>
        </w:rPr>
        <w:t>s</w:t>
      </w:r>
      <w:r w:rsidR="00AC29F2">
        <w:rPr>
          <w:rFonts w:ascii="Times New Roman" w:hAnsi="Times New Roman" w:cs="Times New Roman"/>
          <w:sz w:val="24"/>
          <w:szCs w:val="24"/>
        </w:rPr>
        <w:t xml:space="preserve"> of German audiences to </w:t>
      </w:r>
      <w:r w:rsidR="005546EC" w:rsidRPr="005546EC">
        <w:rPr>
          <w:rFonts w:ascii="Times New Roman" w:hAnsi="Times New Roman" w:cs="Times New Roman"/>
          <w:sz w:val="24"/>
          <w:szCs w:val="24"/>
          <w:u w:val="single"/>
        </w:rPr>
        <w:t>Hitler in His Mountains</w:t>
      </w:r>
      <w:r>
        <w:rPr>
          <w:rFonts w:ascii="Times New Roman" w:hAnsi="Times New Roman" w:cs="Times New Roman"/>
          <w:sz w:val="24"/>
          <w:szCs w:val="24"/>
        </w:rPr>
        <w:t xml:space="preserve">.  </w:t>
      </w:r>
      <w:r w:rsidR="00C54CAE">
        <w:rPr>
          <w:rFonts w:ascii="Times New Roman" w:hAnsi="Times New Roman" w:cs="Times New Roman"/>
          <w:sz w:val="24"/>
          <w:szCs w:val="24"/>
        </w:rPr>
        <w:t xml:space="preserve">Under </w:t>
      </w:r>
      <w:proofErr w:type="spellStart"/>
      <w:r w:rsidR="00C54CAE">
        <w:rPr>
          <w:rFonts w:ascii="Times New Roman" w:hAnsi="Times New Roman" w:cs="Times New Roman"/>
          <w:sz w:val="24"/>
          <w:szCs w:val="24"/>
        </w:rPr>
        <w:t>Goebbel’s</w:t>
      </w:r>
      <w:proofErr w:type="spellEnd"/>
      <w:r w:rsidR="00C54CAE">
        <w:rPr>
          <w:rFonts w:ascii="Times New Roman" w:hAnsi="Times New Roman" w:cs="Times New Roman"/>
          <w:sz w:val="24"/>
          <w:szCs w:val="24"/>
        </w:rPr>
        <w:t xml:space="preserve"> control, t</w:t>
      </w:r>
      <w:r>
        <w:rPr>
          <w:rFonts w:ascii="Times New Roman" w:hAnsi="Times New Roman" w:cs="Times New Roman"/>
          <w:sz w:val="24"/>
          <w:szCs w:val="24"/>
        </w:rPr>
        <w:t xml:space="preserve">he </w:t>
      </w:r>
      <w:r w:rsidR="00C54CAE">
        <w:rPr>
          <w:rFonts w:ascii="Times New Roman" w:hAnsi="Times New Roman" w:cs="Times New Roman"/>
          <w:sz w:val="24"/>
          <w:szCs w:val="24"/>
        </w:rPr>
        <w:t xml:space="preserve">German </w:t>
      </w:r>
      <w:r w:rsidR="00397DDB">
        <w:rPr>
          <w:rFonts w:ascii="Times New Roman" w:hAnsi="Times New Roman" w:cs="Times New Roman"/>
          <w:sz w:val="24"/>
          <w:szCs w:val="24"/>
        </w:rPr>
        <w:t>press</w:t>
      </w:r>
      <w:r>
        <w:rPr>
          <w:rFonts w:ascii="Times New Roman" w:hAnsi="Times New Roman" w:cs="Times New Roman"/>
          <w:sz w:val="24"/>
          <w:szCs w:val="24"/>
        </w:rPr>
        <w:t xml:space="preserve"> participated in the creation of</w:t>
      </w:r>
      <w:r w:rsidR="00AA78AC">
        <w:rPr>
          <w:rFonts w:ascii="Times New Roman" w:hAnsi="Times New Roman" w:cs="Times New Roman"/>
          <w:sz w:val="24"/>
          <w:szCs w:val="24"/>
        </w:rPr>
        <w:t xml:space="preserve"> th</w:t>
      </w:r>
      <w:r w:rsidR="00AA6133">
        <w:rPr>
          <w:rFonts w:ascii="Times New Roman" w:hAnsi="Times New Roman" w:cs="Times New Roman"/>
          <w:sz w:val="24"/>
          <w:szCs w:val="24"/>
        </w:rPr>
        <w:t>e Obersalzberg</w:t>
      </w:r>
      <w:r w:rsidR="00AA78AC">
        <w:rPr>
          <w:rFonts w:ascii="Times New Roman" w:hAnsi="Times New Roman" w:cs="Times New Roman"/>
          <w:sz w:val="24"/>
          <w:szCs w:val="24"/>
        </w:rPr>
        <w:t xml:space="preserve"> myth</w:t>
      </w:r>
      <w:r w:rsidR="00621E0D">
        <w:rPr>
          <w:rFonts w:ascii="Times New Roman" w:hAnsi="Times New Roman" w:cs="Times New Roman"/>
          <w:sz w:val="24"/>
          <w:szCs w:val="24"/>
        </w:rPr>
        <w:t>.</w:t>
      </w:r>
      <w:r>
        <w:rPr>
          <w:rFonts w:ascii="Times New Roman" w:hAnsi="Times New Roman" w:cs="Times New Roman"/>
          <w:sz w:val="24"/>
          <w:szCs w:val="24"/>
        </w:rPr>
        <w:t xml:space="preserve"> </w:t>
      </w:r>
      <w:r w:rsidR="00621E0D">
        <w:rPr>
          <w:rFonts w:ascii="Times New Roman" w:hAnsi="Times New Roman" w:cs="Times New Roman"/>
          <w:sz w:val="24"/>
          <w:szCs w:val="24"/>
        </w:rPr>
        <w:t xml:space="preserve"> P</w:t>
      </w:r>
      <w:r>
        <w:rPr>
          <w:rFonts w:ascii="Times New Roman" w:hAnsi="Times New Roman" w:cs="Times New Roman"/>
          <w:sz w:val="24"/>
          <w:szCs w:val="24"/>
        </w:rPr>
        <w:t>ositive stories</w:t>
      </w:r>
      <w:r w:rsidR="00621E0D">
        <w:rPr>
          <w:rFonts w:ascii="Times New Roman" w:hAnsi="Times New Roman" w:cs="Times New Roman"/>
          <w:sz w:val="24"/>
          <w:szCs w:val="24"/>
        </w:rPr>
        <w:t xml:space="preserve"> </w:t>
      </w:r>
      <w:r>
        <w:rPr>
          <w:rFonts w:ascii="Times New Roman" w:hAnsi="Times New Roman" w:cs="Times New Roman"/>
          <w:sz w:val="24"/>
          <w:szCs w:val="24"/>
        </w:rPr>
        <w:t xml:space="preserve">about </w:t>
      </w:r>
      <w:r w:rsidR="002618F8">
        <w:rPr>
          <w:rFonts w:ascii="Times New Roman" w:hAnsi="Times New Roman" w:cs="Times New Roman"/>
          <w:sz w:val="24"/>
          <w:szCs w:val="24"/>
        </w:rPr>
        <w:t>Haus Wachenfeld</w:t>
      </w:r>
      <w:r w:rsidR="00AA78AC">
        <w:rPr>
          <w:rFonts w:ascii="Times New Roman" w:hAnsi="Times New Roman" w:cs="Times New Roman"/>
          <w:sz w:val="24"/>
          <w:szCs w:val="24"/>
        </w:rPr>
        <w:t xml:space="preserve">, </w:t>
      </w:r>
      <w:r w:rsidR="00621E0D">
        <w:rPr>
          <w:rFonts w:ascii="Times New Roman" w:hAnsi="Times New Roman" w:cs="Times New Roman"/>
          <w:sz w:val="24"/>
          <w:szCs w:val="24"/>
        </w:rPr>
        <w:t xml:space="preserve">often </w:t>
      </w:r>
      <w:r w:rsidR="000416CC">
        <w:rPr>
          <w:rFonts w:ascii="Times New Roman" w:hAnsi="Times New Roman" w:cs="Times New Roman"/>
          <w:sz w:val="24"/>
          <w:szCs w:val="24"/>
        </w:rPr>
        <w:t xml:space="preserve">illustrated with Hoffmann’s </w:t>
      </w:r>
      <w:r w:rsidR="009A405D">
        <w:rPr>
          <w:rFonts w:ascii="Times New Roman" w:hAnsi="Times New Roman" w:cs="Times New Roman"/>
          <w:sz w:val="24"/>
          <w:szCs w:val="24"/>
        </w:rPr>
        <w:t>pictures</w:t>
      </w:r>
      <w:r w:rsidR="00621E0D">
        <w:rPr>
          <w:rFonts w:ascii="Times New Roman" w:hAnsi="Times New Roman" w:cs="Times New Roman"/>
          <w:sz w:val="24"/>
          <w:szCs w:val="24"/>
        </w:rPr>
        <w:t xml:space="preserve">, </w:t>
      </w:r>
      <w:r>
        <w:rPr>
          <w:rFonts w:ascii="Times New Roman" w:hAnsi="Times New Roman" w:cs="Times New Roman"/>
          <w:sz w:val="24"/>
          <w:szCs w:val="24"/>
        </w:rPr>
        <w:t xml:space="preserve">began to appear </w:t>
      </w:r>
      <w:r w:rsidR="00AA78AC">
        <w:rPr>
          <w:rFonts w:ascii="Times New Roman" w:hAnsi="Times New Roman" w:cs="Times New Roman"/>
          <w:sz w:val="24"/>
          <w:szCs w:val="24"/>
        </w:rPr>
        <w:t>soon after</w:t>
      </w:r>
      <w:r>
        <w:rPr>
          <w:rFonts w:ascii="Times New Roman" w:hAnsi="Times New Roman" w:cs="Times New Roman"/>
          <w:sz w:val="24"/>
          <w:szCs w:val="24"/>
        </w:rPr>
        <w:t xml:space="preserve"> </w:t>
      </w:r>
      <w:r w:rsidR="002618F8">
        <w:rPr>
          <w:rFonts w:ascii="Times New Roman" w:hAnsi="Times New Roman" w:cs="Times New Roman"/>
          <w:sz w:val="24"/>
          <w:szCs w:val="24"/>
        </w:rPr>
        <w:t>Hitler</w:t>
      </w:r>
      <w:r w:rsidR="00C54CAE">
        <w:rPr>
          <w:rFonts w:ascii="Times New Roman" w:hAnsi="Times New Roman" w:cs="Times New Roman"/>
          <w:sz w:val="24"/>
          <w:szCs w:val="24"/>
        </w:rPr>
        <w:t xml:space="preserve"> seiz</w:t>
      </w:r>
      <w:r w:rsidR="00D26113">
        <w:rPr>
          <w:rFonts w:ascii="Times New Roman" w:hAnsi="Times New Roman" w:cs="Times New Roman"/>
          <w:sz w:val="24"/>
          <w:szCs w:val="24"/>
        </w:rPr>
        <w:t>ed</w:t>
      </w:r>
      <w:r w:rsidR="00C54CAE">
        <w:rPr>
          <w:rFonts w:ascii="Times New Roman" w:hAnsi="Times New Roman" w:cs="Times New Roman"/>
          <w:sz w:val="24"/>
          <w:szCs w:val="24"/>
        </w:rPr>
        <w:t xml:space="preserve"> power.  </w:t>
      </w:r>
      <w:r w:rsidR="00AA6133">
        <w:rPr>
          <w:rFonts w:ascii="Times New Roman" w:hAnsi="Times New Roman" w:cs="Times New Roman"/>
          <w:sz w:val="24"/>
          <w:szCs w:val="24"/>
        </w:rPr>
        <w:t>By the mid-1930s, t</w:t>
      </w:r>
      <w:r w:rsidR="00C54CAE">
        <w:rPr>
          <w:rFonts w:ascii="Times New Roman" w:hAnsi="Times New Roman" w:cs="Times New Roman"/>
          <w:sz w:val="24"/>
          <w:szCs w:val="24"/>
        </w:rPr>
        <w:t xml:space="preserve">he foreign press also </w:t>
      </w:r>
      <w:r w:rsidR="00AA6133">
        <w:rPr>
          <w:rFonts w:ascii="Times New Roman" w:hAnsi="Times New Roman" w:cs="Times New Roman"/>
          <w:sz w:val="24"/>
          <w:szCs w:val="24"/>
        </w:rPr>
        <w:t xml:space="preserve">came to </w:t>
      </w:r>
      <w:r w:rsidR="00C54CAE">
        <w:rPr>
          <w:rFonts w:ascii="Times New Roman" w:hAnsi="Times New Roman" w:cs="Times New Roman"/>
          <w:sz w:val="24"/>
          <w:szCs w:val="24"/>
        </w:rPr>
        <w:t xml:space="preserve">play a </w:t>
      </w:r>
      <w:r w:rsidR="00AA6133">
        <w:rPr>
          <w:rFonts w:ascii="Times New Roman" w:hAnsi="Times New Roman" w:cs="Times New Roman"/>
          <w:sz w:val="24"/>
          <w:szCs w:val="24"/>
        </w:rPr>
        <w:t xml:space="preserve">significant </w:t>
      </w:r>
      <w:r w:rsidR="00C54CAE">
        <w:rPr>
          <w:rFonts w:ascii="Times New Roman" w:hAnsi="Times New Roman" w:cs="Times New Roman"/>
          <w:sz w:val="24"/>
          <w:szCs w:val="24"/>
        </w:rPr>
        <w:t xml:space="preserve">role in perpetuating and disseminating </w:t>
      </w:r>
      <w:r w:rsidR="006028C5">
        <w:rPr>
          <w:rFonts w:ascii="Times New Roman" w:hAnsi="Times New Roman" w:cs="Times New Roman"/>
          <w:sz w:val="24"/>
          <w:szCs w:val="24"/>
        </w:rPr>
        <w:t>this</w:t>
      </w:r>
      <w:r w:rsidR="00C54CAE">
        <w:rPr>
          <w:rFonts w:ascii="Times New Roman" w:hAnsi="Times New Roman" w:cs="Times New Roman"/>
          <w:sz w:val="24"/>
          <w:szCs w:val="24"/>
        </w:rPr>
        <w:t xml:space="preserve"> Nazi propaganda.</w:t>
      </w:r>
      <w:r w:rsidR="00AA6133">
        <w:rPr>
          <w:rFonts w:ascii="Times New Roman" w:hAnsi="Times New Roman" w:cs="Times New Roman"/>
          <w:sz w:val="24"/>
          <w:szCs w:val="24"/>
        </w:rPr>
        <w:t xml:space="preserve">  Accounts</w:t>
      </w:r>
      <w:r w:rsidR="00E0126E">
        <w:rPr>
          <w:rFonts w:ascii="Times New Roman" w:hAnsi="Times New Roman" w:cs="Times New Roman"/>
          <w:sz w:val="24"/>
          <w:szCs w:val="24"/>
        </w:rPr>
        <w:t xml:space="preserve"> </w:t>
      </w:r>
      <w:r>
        <w:rPr>
          <w:rFonts w:ascii="Times New Roman" w:hAnsi="Times New Roman" w:cs="Times New Roman"/>
          <w:sz w:val="24"/>
          <w:szCs w:val="24"/>
        </w:rPr>
        <w:t xml:space="preserve">by </w:t>
      </w:r>
      <w:r w:rsidR="00B27E9B">
        <w:rPr>
          <w:rFonts w:ascii="Times New Roman" w:hAnsi="Times New Roman" w:cs="Times New Roman"/>
          <w:sz w:val="24"/>
          <w:szCs w:val="24"/>
        </w:rPr>
        <w:t>the German press</w:t>
      </w:r>
      <w:r>
        <w:rPr>
          <w:rFonts w:ascii="Times New Roman" w:hAnsi="Times New Roman" w:cs="Times New Roman"/>
          <w:sz w:val="24"/>
          <w:szCs w:val="24"/>
        </w:rPr>
        <w:t xml:space="preserve"> in exile offered, unsurpris</w:t>
      </w:r>
      <w:r w:rsidR="008E29AB">
        <w:rPr>
          <w:rFonts w:ascii="Times New Roman" w:hAnsi="Times New Roman" w:cs="Times New Roman"/>
          <w:sz w:val="24"/>
          <w:szCs w:val="24"/>
        </w:rPr>
        <w:t xml:space="preserve">ingly, a very different </w:t>
      </w:r>
      <w:r w:rsidR="002618F8">
        <w:rPr>
          <w:rFonts w:ascii="Times New Roman" w:hAnsi="Times New Roman" w:cs="Times New Roman"/>
          <w:sz w:val="24"/>
          <w:szCs w:val="24"/>
        </w:rPr>
        <w:t>perspective</w:t>
      </w:r>
      <w:r w:rsidR="008E29AB">
        <w:rPr>
          <w:rFonts w:ascii="Times New Roman" w:hAnsi="Times New Roman" w:cs="Times New Roman"/>
          <w:sz w:val="24"/>
          <w:szCs w:val="24"/>
        </w:rPr>
        <w:t>.</w:t>
      </w:r>
      <w:r w:rsidR="00C26930">
        <w:rPr>
          <w:rFonts w:ascii="Times New Roman" w:hAnsi="Times New Roman" w:cs="Times New Roman"/>
          <w:sz w:val="24"/>
          <w:szCs w:val="24"/>
        </w:rPr>
        <w:t xml:space="preserve">  </w:t>
      </w:r>
      <w:r w:rsidR="00375F07">
        <w:rPr>
          <w:rFonts w:ascii="Times New Roman" w:hAnsi="Times New Roman" w:cs="Times New Roman"/>
          <w:sz w:val="24"/>
          <w:szCs w:val="24"/>
        </w:rPr>
        <w:t xml:space="preserve">An article </w:t>
      </w:r>
      <w:r w:rsidR="008A07FA">
        <w:rPr>
          <w:rFonts w:ascii="Times New Roman" w:hAnsi="Times New Roman" w:cs="Times New Roman"/>
          <w:sz w:val="24"/>
          <w:szCs w:val="24"/>
        </w:rPr>
        <w:t xml:space="preserve">entitled “A Führer Behind Barbed Wire” </w:t>
      </w:r>
      <w:r w:rsidR="00375F07">
        <w:rPr>
          <w:rFonts w:ascii="Times New Roman" w:hAnsi="Times New Roman" w:cs="Times New Roman"/>
          <w:sz w:val="24"/>
          <w:szCs w:val="24"/>
        </w:rPr>
        <w:t xml:space="preserve">published in </w:t>
      </w:r>
      <w:r w:rsidR="002C651A">
        <w:rPr>
          <w:rFonts w:ascii="Times New Roman" w:hAnsi="Times New Roman" w:cs="Times New Roman"/>
          <w:sz w:val="24"/>
          <w:szCs w:val="24"/>
        </w:rPr>
        <w:t xml:space="preserve">April </w:t>
      </w:r>
      <w:r w:rsidR="00375F07">
        <w:rPr>
          <w:rFonts w:ascii="Times New Roman" w:hAnsi="Times New Roman" w:cs="Times New Roman"/>
          <w:sz w:val="24"/>
          <w:szCs w:val="24"/>
        </w:rPr>
        <w:t xml:space="preserve">1937 by </w:t>
      </w:r>
      <w:proofErr w:type="spellStart"/>
      <w:r w:rsidR="00375F07" w:rsidRPr="004A62B2">
        <w:rPr>
          <w:rFonts w:ascii="Times New Roman" w:hAnsi="Times New Roman" w:cs="Times New Roman"/>
          <w:sz w:val="24"/>
          <w:szCs w:val="24"/>
          <w:u w:val="single"/>
        </w:rPr>
        <w:t>Neuer</w:t>
      </w:r>
      <w:proofErr w:type="spellEnd"/>
      <w:r w:rsidR="00375F07" w:rsidRPr="004A62B2">
        <w:rPr>
          <w:rFonts w:ascii="Times New Roman" w:hAnsi="Times New Roman" w:cs="Times New Roman"/>
          <w:sz w:val="24"/>
          <w:szCs w:val="24"/>
          <w:u w:val="single"/>
        </w:rPr>
        <w:t xml:space="preserve"> </w:t>
      </w:r>
      <w:proofErr w:type="spellStart"/>
      <w:r w:rsidR="00375F07" w:rsidRPr="004A62B2">
        <w:rPr>
          <w:rFonts w:ascii="Times New Roman" w:hAnsi="Times New Roman" w:cs="Times New Roman"/>
          <w:sz w:val="24"/>
          <w:szCs w:val="24"/>
          <w:u w:val="single"/>
        </w:rPr>
        <w:t>Vörwarts</w:t>
      </w:r>
      <w:proofErr w:type="spellEnd"/>
      <w:r w:rsidR="00375F07">
        <w:rPr>
          <w:rFonts w:ascii="Times New Roman" w:hAnsi="Times New Roman" w:cs="Times New Roman"/>
          <w:sz w:val="24"/>
          <w:szCs w:val="24"/>
        </w:rPr>
        <w:t xml:space="preserve">, the Social Democratic </w:t>
      </w:r>
      <w:r w:rsidR="00397DDB">
        <w:rPr>
          <w:rFonts w:ascii="Times New Roman" w:hAnsi="Times New Roman" w:cs="Times New Roman"/>
          <w:sz w:val="24"/>
          <w:szCs w:val="24"/>
        </w:rPr>
        <w:t>news</w:t>
      </w:r>
      <w:r w:rsidR="00375F07">
        <w:rPr>
          <w:rFonts w:ascii="Times New Roman" w:hAnsi="Times New Roman" w:cs="Times New Roman"/>
          <w:sz w:val="24"/>
          <w:szCs w:val="24"/>
        </w:rPr>
        <w:t xml:space="preserve">paper </w:t>
      </w:r>
      <w:r w:rsidR="002618F8">
        <w:rPr>
          <w:rFonts w:ascii="Times New Roman" w:hAnsi="Times New Roman" w:cs="Times New Roman"/>
          <w:sz w:val="24"/>
          <w:szCs w:val="24"/>
        </w:rPr>
        <w:t xml:space="preserve">operating </w:t>
      </w:r>
      <w:r w:rsidR="00375F07">
        <w:rPr>
          <w:rFonts w:ascii="Times New Roman" w:hAnsi="Times New Roman" w:cs="Times New Roman"/>
          <w:sz w:val="24"/>
          <w:szCs w:val="24"/>
        </w:rPr>
        <w:t>in exile</w:t>
      </w:r>
      <w:r w:rsidR="00FA7ABB">
        <w:rPr>
          <w:rFonts w:ascii="Times New Roman" w:hAnsi="Times New Roman" w:cs="Times New Roman"/>
          <w:sz w:val="24"/>
          <w:szCs w:val="24"/>
        </w:rPr>
        <w:t xml:space="preserve"> from Czechoslovakia</w:t>
      </w:r>
      <w:r w:rsidR="00375F07">
        <w:rPr>
          <w:rFonts w:ascii="Times New Roman" w:hAnsi="Times New Roman" w:cs="Times New Roman"/>
          <w:sz w:val="24"/>
          <w:szCs w:val="24"/>
        </w:rPr>
        <w:t>, directly challenged the myth of Hitler’s closeness to the German people</w:t>
      </w:r>
      <w:r w:rsidR="00AE48F3">
        <w:rPr>
          <w:rFonts w:ascii="Times New Roman" w:hAnsi="Times New Roman" w:cs="Times New Roman"/>
          <w:sz w:val="24"/>
          <w:szCs w:val="24"/>
        </w:rPr>
        <w:t xml:space="preserve"> and their love for him by pointing </w:t>
      </w:r>
      <w:r w:rsidR="00397DDB">
        <w:rPr>
          <w:rFonts w:ascii="Times New Roman" w:hAnsi="Times New Roman" w:cs="Times New Roman"/>
          <w:sz w:val="24"/>
          <w:szCs w:val="24"/>
        </w:rPr>
        <w:t>to</w:t>
      </w:r>
      <w:r w:rsidR="00AE48F3">
        <w:rPr>
          <w:rFonts w:ascii="Times New Roman" w:hAnsi="Times New Roman" w:cs="Times New Roman"/>
          <w:sz w:val="24"/>
          <w:szCs w:val="24"/>
        </w:rPr>
        <w:t xml:space="preserve"> the enormous security </w:t>
      </w:r>
      <w:r w:rsidR="0090356D">
        <w:rPr>
          <w:rFonts w:ascii="Times New Roman" w:hAnsi="Times New Roman" w:cs="Times New Roman"/>
          <w:sz w:val="24"/>
          <w:szCs w:val="24"/>
        </w:rPr>
        <w:t xml:space="preserve">measures </w:t>
      </w:r>
      <w:r w:rsidR="00AE48F3">
        <w:rPr>
          <w:rFonts w:ascii="Times New Roman" w:hAnsi="Times New Roman" w:cs="Times New Roman"/>
          <w:sz w:val="24"/>
          <w:szCs w:val="24"/>
        </w:rPr>
        <w:t xml:space="preserve">surrounding the newly </w:t>
      </w:r>
      <w:r w:rsidR="007A110D">
        <w:rPr>
          <w:rFonts w:ascii="Times New Roman" w:hAnsi="Times New Roman" w:cs="Times New Roman"/>
          <w:sz w:val="24"/>
          <w:szCs w:val="24"/>
        </w:rPr>
        <w:t>renovated</w:t>
      </w:r>
      <w:r w:rsidR="00AE48F3">
        <w:rPr>
          <w:rFonts w:ascii="Times New Roman" w:hAnsi="Times New Roman" w:cs="Times New Roman"/>
          <w:sz w:val="24"/>
          <w:szCs w:val="24"/>
        </w:rPr>
        <w:t xml:space="preserve"> Berghof</w:t>
      </w:r>
      <w:r w:rsidR="0090356D">
        <w:rPr>
          <w:rFonts w:ascii="Times New Roman" w:hAnsi="Times New Roman" w:cs="Times New Roman"/>
          <w:sz w:val="24"/>
          <w:szCs w:val="24"/>
        </w:rPr>
        <w:t xml:space="preserve">, including the expanded </w:t>
      </w:r>
      <w:r w:rsidR="0090356D">
        <w:rPr>
          <w:rFonts w:ascii="Times New Roman" w:hAnsi="Times New Roman" w:cs="Times New Roman"/>
          <w:sz w:val="24"/>
          <w:szCs w:val="24"/>
        </w:rPr>
        <w:lastRenderedPageBreak/>
        <w:t xml:space="preserve">“no entry” zone on the Obersalzberg, the exclusion of civilian traffic, watch </w:t>
      </w:r>
      <w:r w:rsidR="0090356D" w:rsidRPr="00C866FD">
        <w:rPr>
          <w:rFonts w:ascii="Times New Roman" w:hAnsi="Times New Roman" w:cs="Times New Roman"/>
          <w:sz w:val="24"/>
          <w:szCs w:val="24"/>
        </w:rPr>
        <w:t xml:space="preserve">towers, </w:t>
      </w:r>
      <w:r w:rsidR="00C866FD" w:rsidRPr="00C866FD">
        <w:rPr>
          <w:rFonts w:ascii="Times New Roman" w:hAnsi="Times New Roman" w:cs="Times New Roman"/>
          <w:sz w:val="24"/>
          <w:szCs w:val="24"/>
        </w:rPr>
        <w:t>barbed wire</w:t>
      </w:r>
      <w:r w:rsidR="0090356D" w:rsidRPr="00C866FD">
        <w:rPr>
          <w:rFonts w:ascii="Times New Roman" w:hAnsi="Times New Roman" w:cs="Times New Roman"/>
          <w:sz w:val="24"/>
          <w:szCs w:val="24"/>
        </w:rPr>
        <w:t xml:space="preserve"> fences, patrols,</w:t>
      </w:r>
      <w:r w:rsidR="0090356D">
        <w:rPr>
          <w:rFonts w:ascii="Times New Roman" w:hAnsi="Times New Roman" w:cs="Times New Roman"/>
          <w:sz w:val="24"/>
          <w:szCs w:val="24"/>
        </w:rPr>
        <w:t xml:space="preserve"> and a round-the-clock guard of 150 SS men</w:t>
      </w:r>
      <w:r w:rsidR="00AA6133">
        <w:rPr>
          <w:rFonts w:ascii="Times New Roman" w:hAnsi="Times New Roman" w:cs="Times New Roman"/>
          <w:sz w:val="24"/>
          <w:szCs w:val="24"/>
        </w:rPr>
        <w:t xml:space="preserve"> protecting Hitler</w:t>
      </w:r>
      <w:r w:rsidR="0090356D">
        <w:rPr>
          <w:rFonts w:ascii="Times New Roman" w:hAnsi="Times New Roman" w:cs="Times New Roman"/>
          <w:sz w:val="24"/>
          <w:szCs w:val="24"/>
        </w:rPr>
        <w:t xml:space="preserve">.  </w:t>
      </w:r>
      <w:r w:rsidR="00ED2FCE">
        <w:rPr>
          <w:rFonts w:ascii="Times New Roman" w:hAnsi="Times New Roman" w:cs="Times New Roman"/>
          <w:sz w:val="24"/>
          <w:szCs w:val="24"/>
        </w:rPr>
        <w:t xml:space="preserve">As the </w:t>
      </w:r>
      <w:r w:rsidR="00AA6133">
        <w:rPr>
          <w:rFonts w:ascii="Times New Roman" w:hAnsi="Times New Roman" w:cs="Times New Roman"/>
          <w:sz w:val="24"/>
          <w:szCs w:val="24"/>
        </w:rPr>
        <w:t>article</w:t>
      </w:r>
      <w:r w:rsidR="00ED2FCE">
        <w:rPr>
          <w:rFonts w:ascii="Times New Roman" w:hAnsi="Times New Roman" w:cs="Times New Roman"/>
          <w:sz w:val="24"/>
          <w:szCs w:val="24"/>
        </w:rPr>
        <w:t xml:space="preserve"> noted, </w:t>
      </w:r>
      <w:r w:rsidR="00C54CAE">
        <w:rPr>
          <w:rFonts w:ascii="Times New Roman" w:hAnsi="Times New Roman" w:cs="Times New Roman"/>
          <w:sz w:val="24"/>
          <w:szCs w:val="24"/>
        </w:rPr>
        <w:t xml:space="preserve">the </w:t>
      </w:r>
      <w:r w:rsidR="007A2950">
        <w:rPr>
          <w:rFonts w:ascii="Times New Roman" w:hAnsi="Times New Roman" w:cs="Times New Roman"/>
          <w:sz w:val="24"/>
          <w:szCs w:val="24"/>
        </w:rPr>
        <w:t xml:space="preserve">highly idealized </w:t>
      </w:r>
      <w:r w:rsidR="006028C5">
        <w:rPr>
          <w:rFonts w:ascii="Times New Roman" w:hAnsi="Times New Roman" w:cs="Times New Roman"/>
          <w:sz w:val="24"/>
          <w:szCs w:val="24"/>
        </w:rPr>
        <w:t>stories about</w:t>
      </w:r>
      <w:r w:rsidR="007A2950">
        <w:rPr>
          <w:rFonts w:ascii="Times New Roman" w:hAnsi="Times New Roman" w:cs="Times New Roman"/>
          <w:sz w:val="24"/>
          <w:szCs w:val="24"/>
        </w:rPr>
        <w:t xml:space="preserve"> Hitler’s mountain retreat published </w:t>
      </w:r>
      <w:r w:rsidR="00C54CAE">
        <w:rPr>
          <w:rFonts w:ascii="Times New Roman" w:hAnsi="Times New Roman" w:cs="Times New Roman"/>
          <w:sz w:val="24"/>
          <w:szCs w:val="24"/>
        </w:rPr>
        <w:t xml:space="preserve">by sympathetic </w:t>
      </w:r>
      <w:r w:rsidR="00AA6133">
        <w:rPr>
          <w:rFonts w:ascii="Times New Roman" w:hAnsi="Times New Roman" w:cs="Times New Roman"/>
          <w:sz w:val="24"/>
          <w:szCs w:val="24"/>
        </w:rPr>
        <w:t>reporters</w:t>
      </w:r>
      <w:r w:rsidR="00C54CAE">
        <w:rPr>
          <w:rFonts w:ascii="Times New Roman" w:hAnsi="Times New Roman" w:cs="Times New Roman"/>
          <w:sz w:val="24"/>
          <w:szCs w:val="24"/>
        </w:rPr>
        <w:t xml:space="preserve"> </w:t>
      </w:r>
      <w:r w:rsidR="007A2950">
        <w:rPr>
          <w:rFonts w:ascii="Times New Roman" w:hAnsi="Times New Roman" w:cs="Times New Roman"/>
          <w:sz w:val="24"/>
          <w:szCs w:val="24"/>
        </w:rPr>
        <w:t xml:space="preserve">managed to </w:t>
      </w:r>
      <w:r w:rsidR="006028C5">
        <w:rPr>
          <w:rFonts w:ascii="Times New Roman" w:hAnsi="Times New Roman" w:cs="Times New Roman"/>
          <w:sz w:val="24"/>
          <w:szCs w:val="24"/>
        </w:rPr>
        <w:t>overlook</w:t>
      </w:r>
      <w:r w:rsidR="007E5FB5">
        <w:rPr>
          <w:rFonts w:ascii="Times New Roman" w:hAnsi="Times New Roman" w:cs="Times New Roman"/>
          <w:sz w:val="24"/>
          <w:szCs w:val="24"/>
        </w:rPr>
        <w:t xml:space="preserve"> this reality and what it signified.</w:t>
      </w:r>
      <w:r w:rsidR="00D26113">
        <w:rPr>
          <w:rStyle w:val="EndnoteReference"/>
          <w:rFonts w:ascii="Times New Roman" w:hAnsi="Times New Roman" w:cs="Times New Roman"/>
          <w:sz w:val="24"/>
          <w:szCs w:val="24"/>
        </w:rPr>
        <w:endnoteReference w:id="39"/>
      </w:r>
    </w:p>
    <w:p w:rsidR="00397DDB" w:rsidRDefault="00A24CB4" w:rsidP="001A0AED">
      <w:pPr>
        <w:pStyle w:val="PlainText"/>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exiled German press also brought attention to </w:t>
      </w:r>
      <w:r w:rsidR="002618F8">
        <w:rPr>
          <w:rFonts w:ascii="Times New Roman" w:hAnsi="Times New Roman" w:cs="Times New Roman"/>
          <w:sz w:val="24"/>
          <w:szCs w:val="24"/>
        </w:rPr>
        <w:t xml:space="preserve">the </w:t>
      </w:r>
      <w:r>
        <w:rPr>
          <w:rFonts w:ascii="Times New Roman" w:hAnsi="Times New Roman" w:cs="Times New Roman"/>
          <w:sz w:val="24"/>
          <w:szCs w:val="24"/>
        </w:rPr>
        <w:t xml:space="preserve">massive transformation </w:t>
      </w:r>
      <w:r w:rsidR="002618F8">
        <w:rPr>
          <w:rFonts w:ascii="Times New Roman" w:hAnsi="Times New Roman" w:cs="Times New Roman"/>
          <w:sz w:val="24"/>
          <w:szCs w:val="24"/>
        </w:rPr>
        <w:t>of</w:t>
      </w:r>
      <w:r>
        <w:rPr>
          <w:rFonts w:ascii="Times New Roman" w:hAnsi="Times New Roman" w:cs="Times New Roman"/>
          <w:sz w:val="24"/>
          <w:szCs w:val="24"/>
        </w:rPr>
        <w:t xml:space="preserve"> the house itself, which Nazi publicists had tried to </w:t>
      </w:r>
      <w:r w:rsidR="00426923">
        <w:rPr>
          <w:rFonts w:ascii="Times New Roman" w:hAnsi="Times New Roman" w:cs="Times New Roman"/>
          <w:sz w:val="24"/>
          <w:szCs w:val="24"/>
        </w:rPr>
        <w:t>down</w:t>
      </w:r>
      <w:r>
        <w:rPr>
          <w:rFonts w:ascii="Times New Roman" w:hAnsi="Times New Roman" w:cs="Times New Roman"/>
          <w:sz w:val="24"/>
          <w:szCs w:val="24"/>
        </w:rPr>
        <w:t xml:space="preserve">play by emphasizing the eternal nature of the mountains or </w:t>
      </w:r>
      <w:r w:rsidR="002618F8">
        <w:rPr>
          <w:rFonts w:ascii="Times New Roman" w:hAnsi="Times New Roman" w:cs="Times New Roman"/>
          <w:sz w:val="24"/>
          <w:szCs w:val="24"/>
        </w:rPr>
        <w:t xml:space="preserve">of </w:t>
      </w:r>
      <w:r>
        <w:rPr>
          <w:rFonts w:ascii="Times New Roman" w:hAnsi="Times New Roman" w:cs="Times New Roman"/>
          <w:sz w:val="24"/>
          <w:szCs w:val="24"/>
        </w:rPr>
        <w:t xml:space="preserve">Hitler’s spirit.  </w:t>
      </w:r>
      <w:r w:rsidR="002C651A">
        <w:rPr>
          <w:rFonts w:ascii="Times New Roman" w:hAnsi="Times New Roman" w:cs="Times New Roman"/>
          <w:sz w:val="24"/>
          <w:szCs w:val="24"/>
        </w:rPr>
        <w:t>In June 1937 a</w:t>
      </w:r>
      <w:r>
        <w:rPr>
          <w:rFonts w:ascii="Times New Roman" w:hAnsi="Times New Roman" w:cs="Times New Roman"/>
          <w:sz w:val="24"/>
          <w:szCs w:val="24"/>
        </w:rPr>
        <w:t xml:space="preserve">n article that appeared in the </w:t>
      </w:r>
      <w:proofErr w:type="spellStart"/>
      <w:r w:rsidRPr="00E41782">
        <w:rPr>
          <w:rFonts w:ascii="Times New Roman" w:hAnsi="Times New Roman" w:cs="Times New Roman"/>
          <w:sz w:val="24"/>
          <w:szCs w:val="24"/>
          <w:u w:val="single"/>
        </w:rPr>
        <w:t>Pariser</w:t>
      </w:r>
      <w:proofErr w:type="spellEnd"/>
      <w:r w:rsidRPr="00E41782">
        <w:rPr>
          <w:rFonts w:ascii="Times New Roman" w:hAnsi="Times New Roman" w:cs="Times New Roman"/>
          <w:sz w:val="24"/>
          <w:szCs w:val="24"/>
          <w:u w:val="single"/>
        </w:rPr>
        <w:t xml:space="preserve"> </w:t>
      </w:r>
      <w:proofErr w:type="spellStart"/>
      <w:r w:rsidRPr="00E41782">
        <w:rPr>
          <w:rFonts w:ascii="Times New Roman" w:hAnsi="Times New Roman" w:cs="Times New Roman"/>
          <w:sz w:val="24"/>
          <w:szCs w:val="24"/>
          <w:u w:val="single"/>
        </w:rPr>
        <w:t>Tageszeitung</w:t>
      </w:r>
      <w:proofErr w:type="spellEnd"/>
      <w:r w:rsidR="00E41782">
        <w:rPr>
          <w:rFonts w:ascii="Times New Roman" w:hAnsi="Times New Roman" w:cs="Times New Roman"/>
          <w:sz w:val="24"/>
          <w:szCs w:val="24"/>
        </w:rPr>
        <w:t xml:space="preserve">, a left-liberal émigré publication, </w:t>
      </w:r>
      <w:r w:rsidR="00426923">
        <w:rPr>
          <w:rFonts w:ascii="Times New Roman" w:hAnsi="Times New Roman" w:cs="Times New Roman"/>
          <w:sz w:val="24"/>
          <w:szCs w:val="24"/>
        </w:rPr>
        <w:t xml:space="preserve">described the </w:t>
      </w:r>
      <w:r w:rsidR="00E41782">
        <w:rPr>
          <w:rFonts w:ascii="Times New Roman" w:hAnsi="Times New Roman" w:cs="Times New Roman"/>
          <w:sz w:val="24"/>
          <w:szCs w:val="24"/>
        </w:rPr>
        <w:t>Berghof</w:t>
      </w:r>
      <w:r w:rsidR="0018729B">
        <w:rPr>
          <w:rFonts w:ascii="Times New Roman" w:hAnsi="Times New Roman" w:cs="Times New Roman"/>
          <w:sz w:val="24"/>
          <w:szCs w:val="24"/>
        </w:rPr>
        <w:t xml:space="preserve"> as</w:t>
      </w:r>
      <w:r w:rsidR="00E41782">
        <w:rPr>
          <w:rFonts w:ascii="Times New Roman" w:hAnsi="Times New Roman" w:cs="Times New Roman"/>
          <w:sz w:val="24"/>
          <w:szCs w:val="24"/>
        </w:rPr>
        <w:t xml:space="preserve"> </w:t>
      </w:r>
      <w:r w:rsidR="0018729B">
        <w:rPr>
          <w:rFonts w:ascii="Times New Roman" w:hAnsi="Times New Roman" w:cs="Times New Roman"/>
          <w:sz w:val="24"/>
          <w:szCs w:val="24"/>
        </w:rPr>
        <w:t>a “palatial house” that could accommodate “forty or more” guests in “large bedrooms” with “</w:t>
      </w:r>
      <w:r w:rsidR="00E41782" w:rsidRPr="0018729B">
        <w:rPr>
          <w:rFonts w:ascii="Times New Roman" w:hAnsi="Times New Roman" w:cs="Times New Roman"/>
          <w:sz w:val="24"/>
          <w:szCs w:val="24"/>
        </w:rPr>
        <w:t>exquisite furniture</w:t>
      </w:r>
      <w:r w:rsidR="007A110D" w:rsidRPr="0018729B">
        <w:rPr>
          <w:rFonts w:ascii="Times New Roman" w:hAnsi="Times New Roman" w:cs="Times New Roman"/>
          <w:sz w:val="24"/>
          <w:szCs w:val="24"/>
        </w:rPr>
        <w:t>”</w:t>
      </w:r>
      <w:r w:rsidR="00E41782" w:rsidRPr="0018729B">
        <w:rPr>
          <w:rFonts w:ascii="Times New Roman" w:hAnsi="Times New Roman" w:cs="Times New Roman"/>
          <w:sz w:val="24"/>
          <w:szCs w:val="24"/>
        </w:rPr>
        <w:t xml:space="preserve"> compar</w:t>
      </w:r>
      <w:r w:rsidR="002618F8" w:rsidRPr="0018729B">
        <w:rPr>
          <w:rFonts w:ascii="Times New Roman" w:hAnsi="Times New Roman" w:cs="Times New Roman"/>
          <w:sz w:val="24"/>
          <w:szCs w:val="24"/>
        </w:rPr>
        <w:t xml:space="preserve">able </w:t>
      </w:r>
      <w:r w:rsidR="00E41782" w:rsidRPr="0018729B">
        <w:rPr>
          <w:rFonts w:ascii="Times New Roman" w:hAnsi="Times New Roman" w:cs="Times New Roman"/>
          <w:sz w:val="24"/>
          <w:szCs w:val="24"/>
        </w:rPr>
        <w:t xml:space="preserve">to a </w:t>
      </w:r>
      <w:r w:rsidR="007A110D" w:rsidRPr="0018729B">
        <w:rPr>
          <w:rFonts w:ascii="Times New Roman" w:hAnsi="Times New Roman" w:cs="Times New Roman"/>
          <w:sz w:val="24"/>
          <w:szCs w:val="24"/>
        </w:rPr>
        <w:t>“</w:t>
      </w:r>
      <w:r w:rsidR="00E41782" w:rsidRPr="0018729B">
        <w:rPr>
          <w:rFonts w:ascii="Times New Roman" w:hAnsi="Times New Roman" w:cs="Times New Roman"/>
          <w:sz w:val="24"/>
          <w:szCs w:val="24"/>
        </w:rPr>
        <w:t>luxury hotel.</w:t>
      </w:r>
      <w:r w:rsidR="007A110D" w:rsidRPr="0018729B">
        <w:rPr>
          <w:rFonts w:ascii="Times New Roman" w:hAnsi="Times New Roman" w:cs="Times New Roman"/>
          <w:sz w:val="24"/>
          <w:szCs w:val="24"/>
        </w:rPr>
        <w:t>”</w:t>
      </w:r>
      <w:r w:rsidR="00E41782" w:rsidRPr="0018729B">
        <w:rPr>
          <w:rFonts w:ascii="Times New Roman" w:hAnsi="Times New Roman" w:cs="Times New Roman"/>
          <w:sz w:val="24"/>
          <w:szCs w:val="24"/>
        </w:rPr>
        <w:t xml:space="preserve">  </w:t>
      </w:r>
      <w:r w:rsidR="002618F8" w:rsidRPr="0018729B">
        <w:rPr>
          <w:rFonts w:ascii="Times New Roman" w:hAnsi="Times New Roman" w:cs="Times New Roman"/>
          <w:sz w:val="24"/>
          <w:szCs w:val="24"/>
        </w:rPr>
        <w:t>F</w:t>
      </w:r>
      <w:r w:rsidR="00FC7E34" w:rsidRPr="0018729B">
        <w:rPr>
          <w:rFonts w:ascii="Times New Roman" w:hAnsi="Times New Roman" w:cs="Times New Roman"/>
          <w:sz w:val="24"/>
          <w:szCs w:val="24"/>
        </w:rPr>
        <w:t>urther</w:t>
      </w:r>
      <w:r w:rsidR="00FC7E34">
        <w:rPr>
          <w:rFonts w:ascii="Times New Roman" w:hAnsi="Times New Roman" w:cs="Times New Roman"/>
          <w:sz w:val="24"/>
          <w:szCs w:val="24"/>
        </w:rPr>
        <w:t xml:space="preserve"> stripping away the image of a cozy domesticity, the reporter noted that whereas Hitler’s sister had once taken care of his home, it was now in the hands of “skilled hotel staff.”  </w:t>
      </w:r>
      <w:r w:rsidR="00E04FFB">
        <w:rPr>
          <w:rFonts w:ascii="Times New Roman" w:hAnsi="Times New Roman" w:cs="Times New Roman"/>
          <w:sz w:val="24"/>
          <w:szCs w:val="24"/>
        </w:rPr>
        <w:t>The article also commented on the heavy security measures, included air raid defenses on surrounding mountains and bomb and gas shelters deep inside the Obersalzberg itself.</w:t>
      </w:r>
      <w:r>
        <w:rPr>
          <w:rFonts w:ascii="Times New Roman" w:hAnsi="Times New Roman" w:cs="Times New Roman"/>
          <w:sz w:val="24"/>
          <w:szCs w:val="24"/>
        </w:rPr>
        <w:t xml:space="preserve"> </w:t>
      </w:r>
      <w:r w:rsidR="00E41782">
        <w:rPr>
          <w:rFonts w:ascii="Times New Roman" w:hAnsi="Times New Roman" w:cs="Times New Roman"/>
          <w:sz w:val="24"/>
          <w:szCs w:val="24"/>
        </w:rPr>
        <w:t xml:space="preserve"> </w:t>
      </w:r>
      <w:r w:rsidR="00426923" w:rsidRPr="00692FB5">
        <w:rPr>
          <w:rFonts w:ascii="Times New Roman" w:hAnsi="Times New Roman" w:cs="Times New Roman"/>
          <w:sz w:val="24"/>
          <w:szCs w:val="24"/>
        </w:rPr>
        <w:t xml:space="preserve">Further emphasizing the Führer’s isolation, the reporter claimed </w:t>
      </w:r>
      <w:r w:rsidR="002C651A" w:rsidRPr="00692FB5">
        <w:rPr>
          <w:rFonts w:ascii="Times New Roman" w:hAnsi="Times New Roman" w:cs="Times New Roman"/>
          <w:sz w:val="24"/>
          <w:szCs w:val="24"/>
        </w:rPr>
        <w:t>that children from Berchtesgaden would be brought up to the Berghof to be photographed with Hitler</w:t>
      </w:r>
      <w:r w:rsidR="00692FB5">
        <w:rPr>
          <w:rFonts w:ascii="Times New Roman" w:hAnsi="Times New Roman" w:cs="Times New Roman"/>
          <w:sz w:val="24"/>
          <w:szCs w:val="24"/>
        </w:rPr>
        <w:t xml:space="preserve"> </w:t>
      </w:r>
      <w:r w:rsidR="00692FB5" w:rsidRPr="00187ED2">
        <w:rPr>
          <w:rFonts w:ascii="Times New Roman" w:hAnsi="Times New Roman" w:cs="Times New Roman"/>
          <w:sz w:val="24"/>
          <w:szCs w:val="24"/>
        </w:rPr>
        <w:t>“while he pets</w:t>
      </w:r>
      <w:r w:rsidR="002C651A" w:rsidRPr="00187ED2">
        <w:rPr>
          <w:rFonts w:ascii="Times New Roman" w:hAnsi="Times New Roman" w:cs="Times New Roman"/>
          <w:sz w:val="24"/>
          <w:szCs w:val="24"/>
        </w:rPr>
        <w:t xml:space="preserve"> their h</w:t>
      </w:r>
      <w:r w:rsidR="00692FB5" w:rsidRPr="00187ED2">
        <w:rPr>
          <w:rFonts w:ascii="Times New Roman" w:hAnsi="Times New Roman" w:cs="Times New Roman"/>
          <w:sz w:val="24"/>
          <w:szCs w:val="24"/>
        </w:rPr>
        <w:t>eads</w:t>
      </w:r>
      <w:r w:rsidR="002C651A" w:rsidRPr="00187ED2">
        <w:rPr>
          <w:rFonts w:ascii="Times New Roman" w:hAnsi="Times New Roman" w:cs="Times New Roman"/>
          <w:sz w:val="24"/>
          <w:szCs w:val="24"/>
        </w:rPr>
        <w:t>,</w:t>
      </w:r>
      <w:r w:rsidR="007A110D" w:rsidRPr="00187ED2">
        <w:rPr>
          <w:rFonts w:ascii="Times New Roman" w:hAnsi="Times New Roman" w:cs="Times New Roman"/>
          <w:sz w:val="24"/>
          <w:szCs w:val="24"/>
        </w:rPr>
        <w:t>”</w:t>
      </w:r>
      <w:r w:rsidR="002C651A" w:rsidRPr="00187ED2">
        <w:rPr>
          <w:rFonts w:ascii="Times New Roman" w:hAnsi="Times New Roman" w:cs="Times New Roman"/>
          <w:sz w:val="24"/>
          <w:szCs w:val="24"/>
        </w:rPr>
        <w:t xml:space="preserve"> b</w:t>
      </w:r>
      <w:r w:rsidR="00426923" w:rsidRPr="00187ED2">
        <w:rPr>
          <w:rFonts w:ascii="Times New Roman" w:hAnsi="Times New Roman" w:cs="Times New Roman"/>
          <w:sz w:val="24"/>
          <w:szCs w:val="24"/>
        </w:rPr>
        <w:t>ut that</w:t>
      </w:r>
      <w:r w:rsidR="00426923" w:rsidRPr="00692FB5">
        <w:rPr>
          <w:rFonts w:ascii="Times New Roman" w:hAnsi="Times New Roman" w:cs="Times New Roman"/>
          <w:sz w:val="24"/>
          <w:szCs w:val="24"/>
        </w:rPr>
        <w:t xml:space="preserve"> he himself never went </w:t>
      </w:r>
      <w:r w:rsidR="002C651A" w:rsidRPr="00692FB5">
        <w:rPr>
          <w:rFonts w:ascii="Times New Roman" w:hAnsi="Times New Roman" w:cs="Times New Roman"/>
          <w:sz w:val="24"/>
          <w:szCs w:val="24"/>
        </w:rPr>
        <w:t xml:space="preserve">to </w:t>
      </w:r>
      <w:r w:rsidR="00426923" w:rsidRPr="00692FB5">
        <w:rPr>
          <w:rFonts w:ascii="Times New Roman" w:hAnsi="Times New Roman" w:cs="Times New Roman"/>
          <w:sz w:val="24"/>
          <w:szCs w:val="24"/>
        </w:rPr>
        <w:t xml:space="preserve">the </w:t>
      </w:r>
      <w:r w:rsidR="002C651A" w:rsidRPr="00692FB5">
        <w:rPr>
          <w:rFonts w:ascii="Times New Roman" w:hAnsi="Times New Roman" w:cs="Times New Roman"/>
          <w:sz w:val="24"/>
          <w:szCs w:val="24"/>
        </w:rPr>
        <w:t xml:space="preserve">town to see his people.  </w:t>
      </w:r>
      <w:r w:rsidR="00426923" w:rsidRPr="00692FB5">
        <w:rPr>
          <w:rFonts w:ascii="Times New Roman" w:hAnsi="Times New Roman" w:cs="Times New Roman"/>
          <w:sz w:val="24"/>
          <w:szCs w:val="24"/>
        </w:rPr>
        <w:t xml:space="preserve">The </w:t>
      </w:r>
      <w:r w:rsidR="00426923" w:rsidRPr="00C3253F">
        <w:rPr>
          <w:rFonts w:ascii="Times New Roman" w:hAnsi="Times New Roman" w:cs="Times New Roman"/>
          <w:sz w:val="24"/>
          <w:szCs w:val="24"/>
        </w:rPr>
        <w:t>article</w:t>
      </w:r>
      <w:r w:rsidR="000A1503" w:rsidRPr="00C3253F">
        <w:rPr>
          <w:rFonts w:ascii="Times New Roman" w:hAnsi="Times New Roman" w:cs="Times New Roman"/>
          <w:sz w:val="24"/>
          <w:szCs w:val="24"/>
        </w:rPr>
        <w:t xml:space="preserve"> concluded by arguing that </w:t>
      </w:r>
      <w:r w:rsidR="00692FB5" w:rsidRPr="00C3253F">
        <w:rPr>
          <w:rFonts w:ascii="Times New Roman" w:hAnsi="Times New Roman" w:cs="Times New Roman"/>
          <w:sz w:val="24"/>
          <w:szCs w:val="24"/>
        </w:rPr>
        <w:t>“</w:t>
      </w:r>
      <w:r w:rsidR="002C651A" w:rsidRPr="00C3253F">
        <w:rPr>
          <w:rFonts w:ascii="Times New Roman" w:hAnsi="Times New Roman" w:cs="Times New Roman"/>
          <w:sz w:val="24"/>
          <w:szCs w:val="24"/>
        </w:rPr>
        <w:t xml:space="preserve">Hitler, when ruling </w:t>
      </w:r>
      <w:r w:rsidR="00692FB5" w:rsidRPr="00C3253F">
        <w:rPr>
          <w:rFonts w:ascii="Times New Roman" w:hAnsi="Times New Roman" w:cs="Times New Roman"/>
          <w:sz w:val="24"/>
          <w:szCs w:val="24"/>
        </w:rPr>
        <w:t xml:space="preserve">Germany </w:t>
      </w:r>
      <w:r w:rsidR="002C651A" w:rsidRPr="00C3253F">
        <w:rPr>
          <w:rFonts w:ascii="Times New Roman" w:hAnsi="Times New Roman" w:cs="Times New Roman"/>
          <w:sz w:val="24"/>
          <w:szCs w:val="24"/>
        </w:rPr>
        <w:t xml:space="preserve">from his mountaintop in Bavaria, </w:t>
      </w:r>
      <w:r w:rsidR="007A110D" w:rsidRPr="00C3253F">
        <w:rPr>
          <w:rFonts w:ascii="Times New Roman" w:hAnsi="Times New Roman" w:cs="Times New Roman"/>
          <w:sz w:val="24"/>
          <w:szCs w:val="24"/>
        </w:rPr>
        <w:t>i</w:t>
      </w:r>
      <w:r w:rsidR="002C651A" w:rsidRPr="00C3253F">
        <w:rPr>
          <w:rFonts w:ascii="Times New Roman" w:hAnsi="Times New Roman" w:cs="Times New Roman"/>
          <w:sz w:val="24"/>
          <w:szCs w:val="24"/>
        </w:rPr>
        <w:t xml:space="preserve">s </w:t>
      </w:r>
      <w:r w:rsidR="000A1503" w:rsidRPr="00C3253F">
        <w:rPr>
          <w:rFonts w:ascii="Times New Roman" w:hAnsi="Times New Roman" w:cs="Times New Roman"/>
          <w:sz w:val="24"/>
          <w:szCs w:val="24"/>
        </w:rPr>
        <w:t>as</w:t>
      </w:r>
      <w:r w:rsidR="002C651A" w:rsidRPr="00C3253F">
        <w:rPr>
          <w:rFonts w:ascii="Times New Roman" w:hAnsi="Times New Roman" w:cs="Times New Roman"/>
          <w:sz w:val="24"/>
          <w:szCs w:val="24"/>
        </w:rPr>
        <w:t xml:space="preserve"> </w:t>
      </w:r>
      <w:r w:rsidR="00692FB5" w:rsidRPr="00C3253F">
        <w:rPr>
          <w:rFonts w:ascii="Times New Roman" w:hAnsi="Times New Roman" w:cs="Times New Roman"/>
          <w:sz w:val="24"/>
          <w:szCs w:val="24"/>
        </w:rPr>
        <w:t>remote</w:t>
      </w:r>
      <w:r w:rsidR="002C651A" w:rsidRPr="00C3253F">
        <w:rPr>
          <w:rFonts w:ascii="Times New Roman" w:hAnsi="Times New Roman" w:cs="Times New Roman"/>
          <w:sz w:val="24"/>
          <w:szCs w:val="24"/>
        </w:rPr>
        <w:t xml:space="preserve"> and </w:t>
      </w:r>
      <w:r w:rsidR="00692FB5" w:rsidRPr="00C3253F">
        <w:rPr>
          <w:rFonts w:ascii="Times New Roman" w:hAnsi="Times New Roman" w:cs="Times New Roman"/>
          <w:sz w:val="24"/>
          <w:szCs w:val="24"/>
        </w:rPr>
        <w:t>invulnerable</w:t>
      </w:r>
      <w:r w:rsidR="002C651A" w:rsidRPr="00C3253F">
        <w:rPr>
          <w:rFonts w:ascii="Times New Roman" w:hAnsi="Times New Roman" w:cs="Times New Roman"/>
          <w:sz w:val="24"/>
          <w:szCs w:val="24"/>
        </w:rPr>
        <w:t xml:space="preserve"> as </w:t>
      </w:r>
      <w:r w:rsidR="00C3253F" w:rsidRPr="00C3253F">
        <w:rPr>
          <w:rFonts w:ascii="Times New Roman" w:hAnsi="Times New Roman" w:cs="Times New Roman"/>
          <w:sz w:val="24"/>
          <w:szCs w:val="24"/>
          <w:lang w:val="en"/>
        </w:rPr>
        <w:t xml:space="preserve">the Dalai Lama </w:t>
      </w:r>
      <w:r w:rsidR="00771BEB" w:rsidRPr="00C3253F">
        <w:rPr>
          <w:rFonts w:ascii="Times New Roman" w:hAnsi="Times New Roman" w:cs="Times New Roman"/>
          <w:sz w:val="24"/>
          <w:szCs w:val="24"/>
        </w:rPr>
        <w:t>on a Himalayan</w:t>
      </w:r>
      <w:r w:rsidR="002C651A" w:rsidRPr="00C3253F">
        <w:rPr>
          <w:rFonts w:ascii="Times New Roman" w:hAnsi="Times New Roman" w:cs="Times New Roman"/>
          <w:sz w:val="24"/>
          <w:szCs w:val="24"/>
        </w:rPr>
        <w:t xml:space="preserve"> </w:t>
      </w:r>
      <w:r w:rsidR="00692FB5" w:rsidRPr="00C3253F">
        <w:rPr>
          <w:rFonts w:ascii="Times New Roman" w:hAnsi="Times New Roman" w:cs="Times New Roman"/>
          <w:sz w:val="24"/>
          <w:szCs w:val="24"/>
        </w:rPr>
        <w:t>summit</w:t>
      </w:r>
      <w:r w:rsidR="002C651A" w:rsidRPr="00C3253F">
        <w:rPr>
          <w:rFonts w:ascii="Times New Roman" w:hAnsi="Times New Roman" w:cs="Times New Roman"/>
          <w:sz w:val="24"/>
          <w:szCs w:val="24"/>
        </w:rPr>
        <w:t>.</w:t>
      </w:r>
      <w:r w:rsidR="007A110D" w:rsidRPr="00C3253F">
        <w:rPr>
          <w:rFonts w:ascii="Times New Roman" w:hAnsi="Times New Roman" w:cs="Times New Roman"/>
          <w:sz w:val="24"/>
          <w:szCs w:val="24"/>
        </w:rPr>
        <w:t>”</w:t>
      </w:r>
      <w:r w:rsidR="00D26113">
        <w:rPr>
          <w:rStyle w:val="EndnoteReference"/>
          <w:rFonts w:ascii="Times New Roman" w:hAnsi="Times New Roman" w:cs="Times New Roman"/>
          <w:sz w:val="24"/>
          <w:szCs w:val="24"/>
        </w:rPr>
        <w:endnoteReference w:id="40"/>
      </w:r>
    </w:p>
    <w:p w:rsidR="000A1503" w:rsidRDefault="000A1503" w:rsidP="001A0AED">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ab/>
        <w:t xml:space="preserve">Despite the lack of </w:t>
      </w:r>
      <w:r w:rsidR="0080296F">
        <w:rPr>
          <w:rFonts w:ascii="Times New Roman" w:hAnsi="Times New Roman" w:cs="Times New Roman"/>
          <w:sz w:val="24"/>
          <w:szCs w:val="24"/>
        </w:rPr>
        <w:t>objective</w:t>
      </w:r>
      <w:r>
        <w:rPr>
          <w:rFonts w:ascii="Times New Roman" w:hAnsi="Times New Roman" w:cs="Times New Roman"/>
          <w:sz w:val="24"/>
          <w:szCs w:val="24"/>
        </w:rPr>
        <w:t xml:space="preserve"> </w:t>
      </w:r>
      <w:r w:rsidR="00426923">
        <w:rPr>
          <w:rFonts w:ascii="Times New Roman" w:hAnsi="Times New Roman" w:cs="Times New Roman"/>
          <w:sz w:val="24"/>
          <w:szCs w:val="24"/>
        </w:rPr>
        <w:t>media</w:t>
      </w:r>
      <w:r>
        <w:rPr>
          <w:rFonts w:ascii="Times New Roman" w:hAnsi="Times New Roman" w:cs="Times New Roman"/>
          <w:sz w:val="24"/>
          <w:szCs w:val="24"/>
        </w:rPr>
        <w:t xml:space="preserve"> r</w:t>
      </w:r>
      <w:r w:rsidR="00BA7757">
        <w:rPr>
          <w:rFonts w:ascii="Times New Roman" w:hAnsi="Times New Roman" w:cs="Times New Roman"/>
          <w:sz w:val="24"/>
          <w:szCs w:val="24"/>
        </w:rPr>
        <w:t xml:space="preserve">eports within Germany, </w:t>
      </w:r>
      <w:r>
        <w:rPr>
          <w:rFonts w:ascii="Times New Roman" w:hAnsi="Times New Roman" w:cs="Times New Roman"/>
          <w:sz w:val="24"/>
          <w:szCs w:val="24"/>
        </w:rPr>
        <w:t xml:space="preserve">other evidence points to the </w:t>
      </w:r>
      <w:r w:rsidR="00057ADD">
        <w:rPr>
          <w:rFonts w:ascii="Times New Roman" w:hAnsi="Times New Roman" w:cs="Times New Roman"/>
          <w:sz w:val="24"/>
          <w:szCs w:val="24"/>
        </w:rPr>
        <w:t>tremendous</w:t>
      </w:r>
      <w:r>
        <w:rPr>
          <w:rFonts w:ascii="Times New Roman" w:hAnsi="Times New Roman" w:cs="Times New Roman"/>
          <w:sz w:val="24"/>
          <w:szCs w:val="24"/>
        </w:rPr>
        <w:t xml:space="preserve"> popularity among German audiences of Haus Wachenfeld and the idealized domestic Hitler envisioned as its occupant.  As noted e</w:t>
      </w:r>
      <w:r w:rsidR="0080296F">
        <w:rPr>
          <w:rFonts w:ascii="Times New Roman" w:hAnsi="Times New Roman" w:cs="Times New Roman"/>
          <w:sz w:val="24"/>
          <w:szCs w:val="24"/>
        </w:rPr>
        <w:t>arlier</w:t>
      </w:r>
      <w:r>
        <w:rPr>
          <w:rFonts w:ascii="Times New Roman" w:hAnsi="Times New Roman" w:cs="Times New Roman"/>
          <w:sz w:val="24"/>
          <w:szCs w:val="24"/>
        </w:rPr>
        <w:t xml:space="preserve">, Hoffmann’s books </w:t>
      </w:r>
      <w:r w:rsidR="007A110D">
        <w:rPr>
          <w:rFonts w:ascii="Times New Roman" w:hAnsi="Times New Roman" w:cs="Times New Roman"/>
          <w:sz w:val="24"/>
          <w:szCs w:val="24"/>
        </w:rPr>
        <w:t>about</w:t>
      </w:r>
      <w:r>
        <w:rPr>
          <w:rFonts w:ascii="Times New Roman" w:hAnsi="Times New Roman" w:cs="Times New Roman"/>
          <w:sz w:val="24"/>
          <w:szCs w:val="24"/>
        </w:rPr>
        <w:t xml:space="preserve"> the </w:t>
      </w:r>
      <w:r w:rsidR="00BA7757">
        <w:rPr>
          <w:rFonts w:ascii="Times New Roman" w:hAnsi="Times New Roman" w:cs="Times New Roman"/>
          <w:sz w:val="24"/>
          <w:szCs w:val="24"/>
        </w:rPr>
        <w:t>“private” Hitler</w:t>
      </w:r>
      <w:r>
        <w:rPr>
          <w:rFonts w:ascii="Times New Roman" w:hAnsi="Times New Roman" w:cs="Times New Roman"/>
          <w:sz w:val="24"/>
          <w:szCs w:val="24"/>
        </w:rPr>
        <w:t xml:space="preserve">, including </w:t>
      </w:r>
      <w:r w:rsidRPr="000A1503">
        <w:rPr>
          <w:rFonts w:ascii="Times New Roman" w:hAnsi="Times New Roman" w:cs="Times New Roman"/>
          <w:sz w:val="24"/>
          <w:szCs w:val="24"/>
          <w:u w:val="single"/>
        </w:rPr>
        <w:t>Hitler in His Mountains</w:t>
      </w:r>
      <w:r>
        <w:rPr>
          <w:rFonts w:ascii="Times New Roman" w:hAnsi="Times New Roman" w:cs="Times New Roman"/>
          <w:sz w:val="24"/>
          <w:szCs w:val="24"/>
        </w:rPr>
        <w:t xml:space="preserve">, were </w:t>
      </w:r>
      <w:r w:rsidR="00BA7757">
        <w:rPr>
          <w:rFonts w:ascii="Times New Roman" w:hAnsi="Times New Roman" w:cs="Times New Roman"/>
          <w:sz w:val="24"/>
          <w:szCs w:val="24"/>
        </w:rPr>
        <w:t>enormous commercial successes</w:t>
      </w:r>
      <w:r>
        <w:rPr>
          <w:rFonts w:ascii="Times New Roman" w:hAnsi="Times New Roman" w:cs="Times New Roman"/>
          <w:sz w:val="24"/>
          <w:szCs w:val="24"/>
        </w:rPr>
        <w:t xml:space="preserve">, </w:t>
      </w:r>
      <w:r w:rsidRPr="003B316B">
        <w:rPr>
          <w:rFonts w:ascii="Times New Roman" w:hAnsi="Times New Roman" w:cs="Times New Roman"/>
          <w:sz w:val="24"/>
          <w:szCs w:val="24"/>
        </w:rPr>
        <w:t xml:space="preserve">selling hundreds of thousands of copies and being reissued multiple times.  </w:t>
      </w:r>
      <w:r w:rsidRPr="0080296F">
        <w:rPr>
          <w:rFonts w:ascii="Times New Roman" w:hAnsi="Times New Roman" w:cs="Times New Roman"/>
          <w:sz w:val="24"/>
          <w:szCs w:val="24"/>
        </w:rPr>
        <w:t xml:space="preserve">Additionally, </w:t>
      </w:r>
      <w:r w:rsidRPr="0080296F">
        <w:rPr>
          <w:rFonts w:ascii="Times New Roman" w:hAnsi="Times New Roman" w:cs="Times New Roman"/>
          <w:sz w:val="24"/>
          <w:szCs w:val="24"/>
        </w:rPr>
        <w:lastRenderedPageBreak/>
        <w:t>Hoffmann</w:t>
      </w:r>
      <w:r w:rsidR="00C64DE3">
        <w:rPr>
          <w:rFonts w:ascii="Times New Roman" w:hAnsi="Times New Roman" w:cs="Times New Roman"/>
          <w:sz w:val="24"/>
          <w:szCs w:val="24"/>
        </w:rPr>
        <w:t xml:space="preserve"> engaged in</w:t>
      </w:r>
      <w:r w:rsidR="00BA7757" w:rsidRPr="0080296F">
        <w:rPr>
          <w:rFonts w:ascii="Times New Roman" w:hAnsi="Times New Roman" w:cs="Times New Roman"/>
          <w:sz w:val="24"/>
          <w:szCs w:val="24"/>
        </w:rPr>
        <w:t xml:space="preserve"> lucrative</w:t>
      </w:r>
      <w:r w:rsidRPr="0080296F">
        <w:rPr>
          <w:rFonts w:ascii="Times New Roman" w:hAnsi="Times New Roman" w:cs="Times New Roman"/>
          <w:sz w:val="24"/>
          <w:szCs w:val="24"/>
        </w:rPr>
        <w:t xml:space="preserve"> business </w:t>
      </w:r>
      <w:r w:rsidR="00C64DE3">
        <w:rPr>
          <w:rFonts w:ascii="Times New Roman" w:hAnsi="Times New Roman" w:cs="Times New Roman"/>
          <w:sz w:val="24"/>
          <w:szCs w:val="24"/>
        </w:rPr>
        <w:t xml:space="preserve">deals with companies interested in marketing their products through his images.  The </w:t>
      </w:r>
      <w:proofErr w:type="spellStart"/>
      <w:r w:rsidR="00C64DE3" w:rsidRPr="00417CDF">
        <w:rPr>
          <w:rFonts w:ascii="Times New Roman" w:hAnsi="Times New Roman" w:cs="Times New Roman"/>
          <w:sz w:val="24"/>
          <w:szCs w:val="24"/>
        </w:rPr>
        <w:t>Reemtsma</w:t>
      </w:r>
      <w:proofErr w:type="spellEnd"/>
      <w:r w:rsidR="00C64DE3" w:rsidRPr="00417CDF">
        <w:rPr>
          <w:rFonts w:ascii="Times New Roman" w:hAnsi="Times New Roman" w:cs="Times New Roman"/>
          <w:sz w:val="24"/>
          <w:szCs w:val="24"/>
        </w:rPr>
        <w:t xml:space="preserve"> </w:t>
      </w:r>
      <w:r w:rsidR="00417CDF" w:rsidRPr="00417CDF">
        <w:rPr>
          <w:rFonts w:ascii="Times New Roman" w:hAnsi="Times New Roman" w:cs="Times New Roman"/>
          <w:sz w:val="24"/>
          <w:szCs w:val="24"/>
        </w:rPr>
        <w:t>C</w:t>
      </w:r>
      <w:r w:rsidR="00C64DE3" w:rsidRPr="00417CDF">
        <w:rPr>
          <w:rFonts w:ascii="Times New Roman" w:hAnsi="Times New Roman" w:cs="Times New Roman"/>
          <w:sz w:val="24"/>
          <w:szCs w:val="24"/>
        </w:rPr>
        <w:t xml:space="preserve">igarette </w:t>
      </w:r>
      <w:r w:rsidR="00417CDF" w:rsidRPr="00417CDF">
        <w:rPr>
          <w:rFonts w:ascii="Times New Roman" w:hAnsi="Times New Roman" w:cs="Times New Roman"/>
          <w:sz w:val="24"/>
          <w:szCs w:val="24"/>
        </w:rPr>
        <w:t>C</w:t>
      </w:r>
      <w:r w:rsidR="00C64DE3" w:rsidRPr="00417CDF">
        <w:rPr>
          <w:rFonts w:ascii="Times New Roman" w:hAnsi="Times New Roman" w:cs="Times New Roman"/>
          <w:sz w:val="24"/>
          <w:szCs w:val="24"/>
        </w:rPr>
        <w:t>ompany, for instance</w:t>
      </w:r>
      <w:r w:rsidR="00C64DE3">
        <w:rPr>
          <w:rFonts w:ascii="Times New Roman" w:hAnsi="Times New Roman" w:cs="Times New Roman"/>
          <w:sz w:val="24"/>
          <w:szCs w:val="24"/>
        </w:rPr>
        <w:t xml:space="preserve">, produced </w:t>
      </w:r>
      <w:r w:rsidR="00123DF7">
        <w:rPr>
          <w:rFonts w:ascii="Times New Roman" w:hAnsi="Times New Roman" w:cs="Times New Roman"/>
          <w:sz w:val="24"/>
          <w:szCs w:val="24"/>
        </w:rPr>
        <w:t xml:space="preserve">National Socialist collector albums </w:t>
      </w:r>
      <w:r w:rsidR="00173C05">
        <w:rPr>
          <w:rFonts w:ascii="Times New Roman" w:hAnsi="Times New Roman" w:cs="Times New Roman"/>
          <w:sz w:val="24"/>
          <w:szCs w:val="24"/>
        </w:rPr>
        <w:t>of</w:t>
      </w:r>
      <w:r w:rsidR="00123DF7">
        <w:rPr>
          <w:rFonts w:ascii="Times New Roman" w:hAnsi="Times New Roman" w:cs="Times New Roman"/>
          <w:sz w:val="24"/>
          <w:szCs w:val="24"/>
        </w:rPr>
        <w:t xml:space="preserve"> Hoffmann’s images.  </w:t>
      </w:r>
      <w:r w:rsidR="005C57F3">
        <w:rPr>
          <w:rFonts w:ascii="Times New Roman" w:hAnsi="Times New Roman" w:cs="Times New Roman"/>
          <w:sz w:val="24"/>
          <w:szCs w:val="24"/>
        </w:rPr>
        <w:t xml:space="preserve">The albums featured essays </w:t>
      </w:r>
      <w:r w:rsidR="00CE0DE2">
        <w:rPr>
          <w:rFonts w:ascii="Times New Roman" w:hAnsi="Times New Roman" w:cs="Times New Roman"/>
          <w:sz w:val="24"/>
          <w:szCs w:val="24"/>
        </w:rPr>
        <w:t>by Nazi spokesmen such as Goebbels and Dietrich</w:t>
      </w:r>
      <w:r w:rsidR="005C57F3">
        <w:rPr>
          <w:rFonts w:ascii="Times New Roman" w:hAnsi="Times New Roman" w:cs="Times New Roman"/>
          <w:sz w:val="24"/>
          <w:szCs w:val="24"/>
        </w:rPr>
        <w:t xml:space="preserve"> and the </w:t>
      </w:r>
      <w:r w:rsidR="00C53DB6">
        <w:rPr>
          <w:rFonts w:ascii="Times New Roman" w:hAnsi="Times New Roman" w:cs="Times New Roman"/>
          <w:sz w:val="24"/>
          <w:szCs w:val="24"/>
        </w:rPr>
        <w:t xml:space="preserve">page </w:t>
      </w:r>
      <w:r w:rsidR="005C57F3">
        <w:rPr>
          <w:rFonts w:ascii="Times New Roman" w:hAnsi="Times New Roman" w:cs="Times New Roman"/>
          <w:sz w:val="24"/>
          <w:szCs w:val="24"/>
        </w:rPr>
        <w:t xml:space="preserve">layout included </w:t>
      </w:r>
      <w:r w:rsidR="00C64DE3" w:rsidRPr="00FC589C">
        <w:rPr>
          <w:rFonts w:ascii="Times New Roman" w:hAnsi="Times New Roman" w:cs="Times New Roman"/>
          <w:sz w:val="24"/>
          <w:szCs w:val="24"/>
        </w:rPr>
        <w:t>designated</w:t>
      </w:r>
      <w:r w:rsidR="00C64DE3">
        <w:rPr>
          <w:rFonts w:ascii="Times New Roman" w:hAnsi="Times New Roman" w:cs="Times New Roman"/>
          <w:sz w:val="24"/>
          <w:szCs w:val="24"/>
        </w:rPr>
        <w:t xml:space="preserve"> places to attach </w:t>
      </w:r>
      <w:r w:rsidR="005C57F3">
        <w:rPr>
          <w:rFonts w:ascii="Times New Roman" w:hAnsi="Times New Roman" w:cs="Times New Roman"/>
          <w:sz w:val="24"/>
          <w:szCs w:val="24"/>
        </w:rPr>
        <w:t>photographs</w:t>
      </w:r>
      <w:r w:rsidR="00C64DE3">
        <w:rPr>
          <w:rFonts w:ascii="Times New Roman" w:hAnsi="Times New Roman" w:cs="Times New Roman"/>
          <w:sz w:val="24"/>
          <w:szCs w:val="24"/>
        </w:rPr>
        <w:t xml:space="preserve">, </w:t>
      </w:r>
      <w:r w:rsidR="00E913B7" w:rsidRPr="0080296F">
        <w:rPr>
          <w:rStyle w:val="st1"/>
          <w:rFonts w:ascii="Times New Roman" w:hAnsi="Times New Roman" w:cs="Times New Roman"/>
          <w:sz w:val="24"/>
          <w:szCs w:val="24"/>
        </w:rPr>
        <w:t xml:space="preserve">which were </w:t>
      </w:r>
      <w:r w:rsidR="00B83842" w:rsidRPr="0080296F">
        <w:rPr>
          <w:rStyle w:val="st1"/>
          <w:rFonts w:ascii="Times New Roman" w:hAnsi="Times New Roman" w:cs="Times New Roman"/>
          <w:sz w:val="24"/>
          <w:szCs w:val="24"/>
        </w:rPr>
        <w:t>obtained through coupons found in</w:t>
      </w:r>
      <w:r w:rsidR="00E913B7" w:rsidRPr="0080296F">
        <w:rPr>
          <w:rStyle w:val="st1"/>
          <w:rFonts w:ascii="Times New Roman" w:hAnsi="Times New Roman" w:cs="Times New Roman"/>
          <w:sz w:val="24"/>
          <w:szCs w:val="24"/>
        </w:rPr>
        <w:t xml:space="preserve"> </w:t>
      </w:r>
      <w:proofErr w:type="spellStart"/>
      <w:r w:rsidR="00123DF7">
        <w:rPr>
          <w:rStyle w:val="st1"/>
          <w:rFonts w:ascii="Times New Roman" w:hAnsi="Times New Roman" w:cs="Times New Roman"/>
          <w:sz w:val="24"/>
          <w:szCs w:val="24"/>
        </w:rPr>
        <w:t>Reemts</w:t>
      </w:r>
      <w:r w:rsidR="00CE0DE2">
        <w:rPr>
          <w:rStyle w:val="st1"/>
          <w:rFonts w:ascii="Times New Roman" w:hAnsi="Times New Roman" w:cs="Times New Roman"/>
          <w:sz w:val="24"/>
          <w:szCs w:val="24"/>
        </w:rPr>
        <w:t>m</w:t>
      </w:r>
      <w:r w:rsidR="00123DF7">
        <w:rPr>
          <w:rStyle w:val="st1"/>
          <w:rFonts w:ascii="Times New Roman" w:hAnsi="Times New Roman" w:cs="Times New Roman"/>
          <w:sz w:val="24"/>
          <w:szCs w:val="24"/>
        </w:rPr>
        <w:t>a</w:t>
      </w:r>
      <w:proofErr w:type="spellEnd"/>
      <w:r w:rsidR="00B83842" w:rsidRPr="0080296F">
        <w:rPr>
          <w:rStyle w:val="st1"/>
          <w:rFonts w:ascii="Times New Roman" w:hAnsi="Times New Roman" w:cs="Times New Roman"/>
          <w:sz w:val="24"/>
          <w:szCs w:val="24"/>
        </w:rPr>
        <w:t xml:space="preserve"> </w:t>
      </w:r>
      <w:r w:rsidR="00E913B7" w:rsidRPr="0080296F">
        <w:rPr>
          <w:rStyle w:val="st1"/>
          <w:rFonts w:ascii="Times New Roman" w:hAnsi="Times New Roman" w:cs="Times New Roman"/>
          <w:sz w:val="24"/>
          <w:szCs w:val="24"/>
        </w:rPr>
        <w:t>cigarette packages</w:t>
      </w:r>
      <w:r w:rsidR="00A4608C" w:rsidRPr="0080296F">
        <w:rPr>
          <w:rFonts w:ascii="Times New Roman" w:hAnsi="Times New Roman" w:cs="Times New Roman"/>
          <w:sz w:val="24"/>
          <w:szCs w:val="24"/>
        </w:rPr>
        <w:t>.</w:t>
      </w:r>
      <w:r w:rsidR="0080296F">
        <w:rPr>
          <w:rStyle w:val="EndnoteReference"/>
          <w:rFonts w:ascii="Times New Roman" w:hAnsi="Times New Roman" w:cs="Times New Roman"/>
          <w:sz w:val="24"/>
          <w:szCs w:val="24"/>
        </w:rPr>
        <w:endnoteReference w:id="41"/>
      </w:r>
      <w:r w:rsidR="00A4608C" w:rsidRPr="0080296F">
        <w:rPr>
          <w:rFonts w:ascii="Times New Roman" w:hAnsi="Times New Roman" w:cs="Times New Roman"/>
          <w:sz w:val="24"/>
          <w:szCs w:val="24"/>
        </w:rPr>
        <w:t xml:space="preserve">  </w:t>
      </w:r>
      <w:r w:rsidR="00854377" w:rsidRPr="0080296F">
        <w:rPr>
          <w:rFonts w:ascii="Times New Roman" w:hAnsi="Times New Roman" w:cs="Times New Roman"/>
          <w:sz w:val="24"/>
          <w:szCs w:val="24"/>
        </w:rPr>
        <w:t xml:space="preserve">2.3 million </w:t>
      </w:r>
      <w:proofErr w:type="gramStart"/>
      <w:r w:rsidR="00854377" w:rsidRPr="0080296F">
        <w:rPr>
          <w:rFonts w:ascii="Times New Roman" w:hAnsi="Times New Roman" w:cs="Times New Roman"/>
          <w:sz w:val="24"/>
          <w:szCs w:val="24"/>
        </w:rPr>
        <w:t>copies</w:t>
      </w:r>
      <w:proofErr w:type="gramEnd"/>
      <w:r w:rsidR="00854377" w:rsidRPr="0080296F">
        <w:rPr>
          <w:rFonts w:ascii="Times New Roman" w:hAnsi="Times New Roman" w:cs="Times New Roman"/>
          <w:sz w:val="24"/>
          <w:szCs w:val="24"/>
        </w:rPr>
        <w:t xml:space="preserve"> </w:t>
      </w:r>
      <w:r w:rsidR="00E913B7" w:rsidRPr="0080296F">
        <w:rPr>
          <w:rFonts w:ascii="Times New Roman" w:hAnsi="Times New Roman" w:cs="Times New Roman"/>
          <w:sz w:val="24"/>
          <w:szCs w:val="24"/>
        </w:rPr>
        <w:t xml:space="preserve">alone were produced </w:t>
      </w:r>
      <w:r w:rsidR="00854377" w:rsidRPr="0080296F">
        <w:rPr>
          <w:rFonts w:ascii="Times New Roman" w:hAnsi="Times New Roman" w:cs="Times New Roman"/>
          <w:sz w:val="24"/>
          <w:szCs w:val="24"/>
        </w:rPr>
        <w:t xml:space="preserve">of the 1936 cigarette album </w:t>
      </w:r>
      <w:r w:rsidR="00854377" w:rsidRPr="0080296F">
        <w:rPr>
          <w:rFonts w:ascii="Times New Roman" w:hAnsi="Times New Roman" w:cs="Times New Roman"/>
          <w:sz w:val="24"/>
          <w:szCs w:val="24"/>
          <w:u w:val="single"/>
        </w:rPr>
        <w:t>Adolf Hitler: Pictures From the Life of the Führer</w:t>
      </w:r>
      <w:r w:rsidR="00E41A17" w:rsidRPr="0080296F">
        <w:rPr>
          <w:rFonts w:ascii="Times New Roman" w:hAnsi="Times New Roman" w:cs="Times New Roman"/>
          <w:sz w:val="24"/>
          <w:szCs w:val="24"/>
        </w:rPr>
        <w:t xml:space="preserve">, which </w:t>
      </w:r>
      <w:r w:rsidR="00417CDF">
        <w:rPr>
          <w:rFonts w:ascii="Times New Roman" w:hAnsi="Times New Roman" w:cs="Times New Roman"/>
          <w:sz w:val="24"/>
          <w:szCs w:val="24"/>
        </w:rPr>
        <w:t>included</w:t>
      </w:r>
      <w:r w:rsidR="00E41A17" w:rsidRPr="0080296F">
        <w:rPr>
          <w:rFonts w:ascii="Times New Roman" w:hAnsi="Times New Roman" w:cs="Times New Roman"/>
          <w:sz w:val="24"/>
          <w:szCs w:val="24"/>
        </w:rPr>
        <w:t xml:space="preserve"> a chapter on Haus Wachenfeld</w:t>
      </w:r>
      <w:r w:rsidR="004C0110" w:rsidRPr="0080296F">
        <w:rPr>
          <w:rFonts w:ascii="Times New Roman" w:hAnsi="Times New Roman" w:cs="Times New Roman"/>
          <w:sz w:val="24"/>
          <w:szCs w:val="24"/>
        </w:rPr>
        <w:t>.</w:t>
      </w:r>
      <w:r w:rsidR="00173C05">
        <w:rPr>
          <w:rStyle w:val="EndnoteReference"/>
          <w:rFonts w:ascii="Times New Roman" w:hAnsi="Times New Roman" w:cs="Times New Roman"/>
          <w:sz w:val="24"/>
          <w:szCs w:val="24"/>
        </w:rPr>
        <w:endnoteReference w:id="42"/>
      </w:r>
      <w:r w:rsidR="00651EF9" w:rsidRPr="0080296F">
        <w:rPr>
          <w:rFonts w:ascii="Times New Roman" w:hAnsi="Times New Roman" w:cs="Times New Roman"/>
          <w:sz w:val="24"/>
          <w:szCs w:val="24"/>
        </w:rPr>
        <w:t xml:space="preserve">  </w:t>
      </w:r>
      <w:r w:rsidR="002B3BA0">
        <w:rPr>
          <w:rFonts w:ascii="Times New Roman" w:hAnsi="Times New Roman" w:cs="Times New Roman"/>
          <w:sz w:val="24"/>
          <w:szCs w:val="24"/>
        </w:rPr>
        <w:t xml:space="preserve">These </w:t>
      </w:r>
      <w:r w:rsidR="00CA4E5A">
        <w:rPr>
          <w:rFonts w:ascii="Times New Roman" w:hAnsi="Times New Roman" w:cs="Times New Roman"/>
          <w:sz w:val="24"/>
          <w:szCs w:val="24"/>
        </w:rPr>
        <w:t>large</w:t>
      </w:r>
      <w:r w:rsidR="00896BBF">
        <w:rPr>
          <w:rFonts w:ascii="Times New Roman" w:hAnsi="Times New Roman" w:cs="Times New Roman"/>
          <w:sz w:val="24"/>
          <w:szCs w:val="24"/>
        </w:rPr>
        <w:t xml:space="preserve"> albums, </w:t>
      </w:r>
      <w:r w:rsidR="002F3345">
        <w:rPr>
          <w:rFonts w:ascii="Times New Roman" w:hAnsi="Times New Roman" w:cs="Times New Roman"/>
          <w:sz w:val="24"/>
          <w:szCs w:val="24"/>
        </w:rPr>
        <w:t xml:space="preserve">bound in rich colors and decorated with images and gilded </w:t>
      </w:r>
      <w:r w:rsidR="00C64B35">
        <w:rPr>
          <w:rFonts w:ascii="Times New Roman" w:hAnsi="Times New Roman" w:cs="Times New Roman"/>
          <w:sz w:val="24"/>
          <w:szCs w:val="24"/>
        </w:rPr>
        <w:t>lettering</w:t>
      </w:r>
      <w:r w:rsidR="00896BBF">
        <w:rPr>
          <w:rFonts w:ascii="Times New Roman" w:hAnsi="Times New Roman" w:cs="Times New Roman"/>
          <w:sz w:val="24"/>
          <w:szCs w:val="24"/>
        </w:rPr>
        <w:t>,</w:t>
      </w:r>
      <w:r w:rsidR="00014A7D">
        <w:rPr>
          <w:rFonts w:ascii="Times New Roman" w:hAnsi="Times New Roman" w:cs="Times New Roman"/>
          <w:sz w:val="24"/>
          <w:szCs w:val="24"/>
        </w:rPr>
        <w:t xml:space="preserve"> </w:t>
      </w:r>
      <w:r w:rsidR="004C7E0A">
        <w:rPr>
          <w:rFonts w:ascii="Times New Roman" w:hAnsi="Times New Roman" w:cs="Times New Roman"/>
          <w:sz w:val="24"/>
          <w:szCs w:val="24"/>
        </w:rPr>
        <w:t>“</w:t>
      </w:r>
      <w:r w:rsidR="004C0110" w:rsidRPr="0080296F">
        <w:rPr>
          <w:rFonts w:ascii="Times New Roman" w:hAnsi="Times New Roman" w:cs="Times New Roman"/>
          <w:sz w:val="24"/>
          <w:szCs w:val="24"/>
        </w:rPr>
        <w:t>were meant for display in domestic settings, like family or travel albums.”</w:t>
      </w:r>
      <w:r w:rsidR="003B316B" w:rsidRPr="0080296F">
        <w:rPr>
          <w:rStyle w:val="EndnoteReference"/>
          <w:rFonts w:ascii="Times New Roman" w:hAnsi="Times New Roman" w:cs="Times New Roman"/>
          <w:sz w:val="24"/>
          <w:szCs w:val="24"/>
        </w:rPr>
        <w:endnoteReference w:id="43"/>
      </w:r>
      <w:r w:rsidR="004C0110" w:rsidRPr="0080296F">
        <w:rPr>
          <w:rFonts w:ascii="Times New Roman" w:hAnsi="Times New Roman" w:cs="Times New Roman"/>
          <w:sz w:val="24"/>
          <w:szCs w:val="24"/>
        </w:rPr>
        <w:t xml:space="preserve">  </w:t>
      </w:r>
      <w:r w:rsidR="00CB6EDE">
        <w:rPr>
          <w:rFonts w:ascii="Times New Roman" w:hAnsi="Times New Roman" w:cs="Times New Roman"/>
          <w:sz w:val="24"/>
          <w:szCs w:val="24"/>
        </w:rPr>
        <w:t>The process of the c</w:t>
      </w:r>
      <w:r w:rsidR="00302B0A">
        <w:rPr>
          <w:rFonts w:ascii="Times New Roman" w:hAnsi="Times New Roman" w:cs="Times New Roman"/>
          <w:sz w:val="24"/>
          <w:szCs w:val="24"/>
        </w:rPr>
        <w:t>onsumer</w:t>
      </w:r>
      <w:r w:rsidR="00CB6EDE">
        <w:rPr>
          <w:rFonts w:ascii="Times New Roman" w:hAnsi="Times New Roman" w:cs="Times New Roman"/>
          <w:sz w:val="24"/>
          <w:szCs w:val="24"/>
        </w:rPr>
        <w:t xml:space="preserve"> completing the album</w:t>
      </w:r>
      <w:r w:rsidR="003F34AA">
        <w:rPr>
          <w:rFonts w:ascii="Times New Roman" w:hAnsi="Times New Roman" w:cs="Times New Roman"/>
          <w:sz w:val="24"/>
          <w:szCs w:val="24"/>
        </w:rPr>
        <w:t xml:space="preserve"> by submitting the coupons, receiving packets of photographs in the mail, and attaching them</w:t>
      </w:r>
      <w:r w:rsidR="00CB6EDE">
        <w:rPr>
          <w:rFonts w:ascii="Times New Roman" w:hAnsi="Times New Roman" w:cs="Times New Roman"/>
          <w:sz w:val="24"/>
          <w:szCs w:val="24"/>
        </w:rPr>
        <w:t xml:space="preserve"> </w:t>
      </w:r>
      <w:r w:rsidR="003F34AA">
        <w:rPr>
          <w:rFonts w:ascii="Times New Roman" w:hAnsi="Times New Roman" w:cs="Times New Roman"/>
          <w:sz w:val="24"/>
          <w:szCs w:val="24"/>
        </w:rPr>
        <w:t xml:space="preserve">to the correct pages </w:t>
      </w:r>
      <w:r w:rsidR="00CB6EDE">
        <w:rPr>
          <w:rFonts w:ascii="Times New Roman" w:hAnsi="Times New Roman" w:cs="Times New Roman"/>
          <w:sz w:val="24"/>
          <w:szCs w:val="24"/>
        </w:rPr>
        <w:t xml:space="preserve">also reinforced the personal </w:t>
      </w:r>
      <w:r w:rsidR="005033DB">
        <w:rPr>
          <w:rFonts w:ascii="Times New Roman" w:hAnsi="Times New Roman" w:cs="Times New Roman"/>
          <w:sz w:val="24"/>
          <w:szCs w:val="24"/>
        </w:rPr>
        <w:t xml:space="preserve">(albeit systematic) </w:t>
      </w:r>
      <w:r w:rsidR="00CB6EDE">
        <w:rPr>
          <w:rFonts w:ascii="Times New Roman" w:hAnsi="Times New Roman" w:cs="Times New Roman"/>
          <w:sz w:val="24"/>
          <w:szCs w:val="24"/>
        </w:rPr>
        <w:t xml:space="preserve">nature of these books.  </w:t>
      </w:r>
      <w:r w:rsidR="00417CDF">
        <w:rPr>
          <w:rFonts w:ascii="Times New Roman" w:hAnsi="Times New Roman" w:cs="Times New Roman"/>
          <w:sz w:val="24"/>
          <w:szCs w:val="24"/>
        </w:rPr>
        <w:t>Hoffmann, moreover,</w:t>
      </w:r>
      <w:r w:rsidR="00123DF7">
        <w:rPr>
          <w:rFonts w:ascii="Times New Roman" w:hAnsi="Times New Roman" w:cs="Times New Roman"/>
          <w:sz w:val="24"/>
          <w:szCs w:val="24"/>
        </w:rPr>
        <w:t xml:space="preserve"> sold </w:t>
      </w:r>
      <w:r w:rsidR="00E95C24" w:rsidRPr="00123DF7">
        <w:rPr>
          <w:rFonts w:ascii="Times New Roman" w:hAnsi="Times New Roman" w:cs="Times New Roman"/>
          <w:sz w:val="24"/>
          <w:szCs w:val="24"/>
        </w:rPr>
        <w:t>millions o</w:t>
      </w:r>
      <w:r w:rsidR="00E95C24">
        <w:rPr>
          <w:rFonts w:ascii="Times New Roman" w:hAnsi="Times New Roman" w:cs="Times New Roman"/>
          <w:sz w:val="24"/>
          <w:szCs w:val="24"/>
        </w:rPr>
        <w:t>f p</w:t>
      </w:r>
      <w:r w:rsidRPr="00E913B7">
        <w:rPr>
          <w:rFonts w:ascii="Times New Roman" w:hAnsi="Times New Roman" w:cs="Times New Roman"/>
          <w:sz w:val="24"/>
          <w:szCs w:val="24"/>
        </w:rPr>
        <w:t xml:space="preserve">ostcards </w:t>
      </w:r>
      <w:r w:rsidR="00173C05">
        <w:rPr>
          <w:rFonts w:ascii="Times New Roman" w:hAnsi="Times New Roman" w:cs="Times New Roman"/>
          <w:sz w:val="24"/>
          <w:szCs w:val="24"/>
        </w:rPr>
        <w:t>drawing</w:t>
      </w:r>
      <w:r w:rsidRPr="00E913B7">
        <w:rPr>
          <w:rFonts w:ascii="Times New Roman" w:hAnsi="Times New Roman" w:cs="Times New Roman"/>
          <w:sz w:val="24"/>
          <w:szCs w:val="24"/>
        </w:rPr>
        <w:t xml:space="preserve"> on the photographs </w:t>
      </w:r>
      <w:r w:rsidR="00057ADD" w:rsidRPr="00E913B7">
        <w:rPr>
          <w:rFonts w:ascii="Times New Roman" w:hAnsi="Times New Roman" w:cs="Times New Roman"/>
          <w:sz w:val="24"/>
          <w:szCs w:val="24"/>
        </w:rPr>
        <w:t xml:space="preserve">that had been included in </w:t>
      </w:r>
      <w:r w:rsidR="00E95C24">
        <w:rPr>
          <w:rFonts w:ascii="Times New Roman" w:hAnsi="Times New Roman" w:cs="Times New Roman"/>
          <w:sz w:val="24"/>
          <w:szCs w:val="24"/>
        </w:rPr>
        <w:t>his</w:t>
      </w:r>
      <w:r w:rsidRPr="00E913B7">
        <w:rPr>
          <w:rFonts w:ascii="Times New Roman" w:hAnsi="Times New Roman" w:cs="Times New Roman"/>
          <w:sz w:val="24"/>
          <w:szCs w:val="24"/>
        </w:rPr>
        <w:t xml:space="preserve"> books</w:t>
      </w:r>
      <w:r w:rsidR="00BA7757" w:rsidRPr="00E913B7">
        <w:rPr>
          <w:rFonts w:ascii="Times New Roman" w:hAnsi="Times New Roman" w:cs="Times New Roman"/>
          <w:sz w:val="24"/>
          <w:szCs w:val="24"/>
        </w:rPr>
        <w:t xml:space="preserve"> as well as </w:t>
      </w:r>
      <w:r w:rsidR="00D26113">
        <w:rPr>
          <w:rFonts w:ascii="Times New Roman" w:hAnsi="Times New Roman" w:cs="Times New Roman"/>
          <w:sz w:val="24"/>
          <w:szCs w:val="24"/>
        </w:rPr>
        <w:t xml:space="preserve">on </w:t>
      </w:r>
      <w:r w:rsidR="00BA7757" w:rsidRPr="00E913B7">
        <w:rPr>
          <w:rFonts w:ascii="Times New Roman" w:hAnsi="Times New Roman" w:cs="Times New Roman"/>
          <w:sz w:val="24"/>
          <w:szCs w:val="24"/>
        </w:rPr>
        <w:t>the great many more that had been omitted</w:t>
      </w:r>
      <w:r w:rsidRPr="00E913B7">
        <w:rPr>
          <w:rFonts w:ascii="Times New Roman" w:hAnsi="Times New Roman" w:cs="Times New Roman"/>
          <w:sz w:val="24"/>
          <w:szCs w:val="24"/>
        </w:rPr>
        <w:t xml:space="preserve">.  </w:t>
      </w:r>
      <w:r w:rsidR="00173C05">
        <w:rPr>
          <w:rFonts w:ascii="Times New Roman" w:hAnsi="Times New Roman" w:cs="Times New Roman"/>
          <w:sz w:val="24"/>
          <w:szCs w:val="24"/>
        </w:rPr>
        <w:t>T</w:t>
      </w:r>
      <w:r w:rsidR="003355DF" w:rsidRPr="00E913B7">
        <w:rPr>
          <w:rFonts w:ascii="Times New Roman" w:hAnsi="Times New Roman" w:cs="Times New Roman"/>
          <w:sz w:val="24"/>
          <w:szCs w:val="24"/>
        </w:rPr>
        <w:t>he Führer’s house</w:t>
      </w:r>
      <w:r w:rsidR="00E95C24">
        <w:rPr>
          <w:rFonts w:ascii="Times New Roman" w:hAnsi="Times New Roman" w:cs="Times New Roman"/>
          <w:sz w:val="24"/>
          <w:szCs w:val="24"/>
        </w:rPr>
        <w:t>,</w:t>
      </w:r>
      <w:r w:rsidR="00026DB5" w:rsidRPr="00E913B7">
        <w:rPr>
          <w:rFonts w:ascii="Times New Roman" w:hAnsi="Times New Roman" w:cs="Times New Roman"/>
          <w:sz w:val="24"/>
          <w:szCs w:val="24"/>
        </w:rPr>
        <w:t xml:space="preserve"> </w:t>
      </w:r>
      <w:r w:rsidR="00780273" w:rsidRPr="00E913B7">
        <w:rPr>
          <w:rFonts w:ascii="Times New Roman" w:hAnsi="Times New Roman" w:cs="Times New Roman"/>
          <w:sz w:val="24"/>
          <w:szCs w:val="24"/>
        </w:rPr>
        <w:t>both before and after its transformation into the Berghof</w:t>
      </w:r>
      <w:r w:rsidR="00E95C24">
        <w:rPr>
          <w:rFonts w:ascii="Times New Roman" w:hAnsi="Times New Roman" w:cs="Times New Roman"/>
          <w:sz w:val="24"/>
          <w:szCs w:val="24"/>
        </w:rPr>
        <w:t>,</w:t>
      </w:r>
      <w:r w:rsidR="00780273" w:rsidRPr="00E913B7">
        <w:rPr>
          <w:rFonts w:ascii="Times New Roman" w:hAnsi="Times New Roman" w:cs="Times New Roman"/>
          <w:sz w:val="24"/>
          <w:szCs w:val="24"/>
        </w:rPr>
        <w:t xml:space="preserve"> </w:t>
      </w:r>
      <w:r w:rsidR="003355DF" w:rsidRPr="00E913B7">
        <w:rPr>
          <w:rFonts w:ascii="Times New Roman" w:hAnsi="Times New Roman" w:cs="Times New Roman"/>
          <w:sz w:val="24"/>
          <w:szCs w:val="24"/>
        </w:rPr>
        <w:t>appear</w:t>
      </w:r>
      <w:r w:rsidR="00173C05">
        <w:rPr>
          <w:rFonts w:ascii="Times New Roman" w:hAnsi="Times New Roman" w:cs="Times New Roman"/>
          <w:sz w:val="24"/>
          <w:szCs w:val="24"/>
        </w:rPr>
        <w:t>s</w:t>
      </w:r>
      <w:r w:rsidR="003355DF" w:rsidRPr="00E913B7">
        <w:rPr>
          <w:rFonts w:ascii="Times New Roman" w:hAnsi="Times New Roman" w:cs="Times New Roman"/>
          <w:sz w:val="24"/>
          <w:szCs w:val="24"/>
        </w:rPr>
        <w:t xml:space="preserve"> to have been</w:t>
      </w:r>
      <w:r w:rsidR="00026DB5">
        <w:rPr>
          <w:rFonts w:ascii="Times New Roman" w:hAnsi="Times New Roman" w:cs="Times New Roman"/>
          <w:sz w:val="24"/>
          <w:szCs w:val="24"/>
        </w:rPr>
        <w:t xml:space="preserve"> </w:t>
      </w:r>
      <w:r w:rsidR="00173C05">
        <w:rPr>
          <w:rFonts w:ascii="Times New Roman" w:hAnsi="Times New Roman" w:cs="Times New Roman"/>
          <w:sz w:val="24"/>
          <w:szCs w:val="24"/>
        </w:rPr>
        <w:t>an especially sought-after image</w:t>
      </w:r>
      <w:r w:rsidR="00026DB5">
        <w:rPr>
          <w:rFonts w:ascii="Times New Roman" w:hAnsi="Times New Roman" w:cs="Times New Roman"/>
          <w:sz w:val="24"/>
          <w:szCs w:val="24"/>
        </w:rPr>
        <w:t xml:space="preserve">, based on the </w:t>
      </w:r>
      <w:r w:rsidR="00854377">
        <w:rPr>
          <w:rFonts w:ascii="Times New Roman" w:hAnsi="Times New Roman" w:cs="Times New Roman"/>
          <w:sz w:val="24"/>
          <w:szCs w:val="24"/>
        </w:rPr>
        <w:t>countless</w:t>
      </w:r>
      <w:r w:rsidR="003355DF">
        <w:rPr>
          <w:rFonts w:ascii="Times New Roman" w:hAnsi="Times New Roman" w:cs="Times New Roman"/>
          <w:sz w:val="24"/>
          <w:szCs w:val="24"/>
        </w:rPr>
        <w:t xml:space="preserve"> </w:t>
      </w:r>
      <w:r w:rsidR="005E1E28">
        <w:rPr>
          <w:rFonts w:ascii="Times New Roman" w:hAnsi="Times New Roman" w:cs="Times New Roman"/>
          <w:sz w:val="24"/>
          <w:szCs w:val="24"/>
        </w:rPr>
        <w:t>variations</w:t>
      </w:r>
      <w:r w:rsidR="00026DB5">
        <w:rPr>
          <w:rFonts w:ascii="Times New Roman" w:hAnsi="Times New Roman" w:cs="Times New Roman"/>
          <w:sz w:val="24"/>
          <w:szCs w:val="24"/>
        </w:rPr>
        <w:t xml:space="preserve"> published </w:t>
      </w:r>
      <w:r w:rsidR="00CC315F">
        <w:rPr>
          <w:rFonts w:ascii="Times New Roman" w:hAnsi="Times New Roman" w:cs="Times New Roman"/>
          <w:sz w:val="24"/>
          <w:szCs w:val="24"/>
        </w:rPr>
        <w:t xml:space="preserve">as postcards </w:t>
      </w:r>
      <w:r w:rsidR="00057ADD">
        <w:rPr>
          <w:rFonts w:ascii="Times New Roman" w:hAnsi="Times New Roman" w:cs="Times New Roman"/>
          <w:sz w:val="24"/>
          <w:szCs w:val="24"/>
        </w:rPr>
        <w:t>by Hoffmann</w:t>
      </w:r>
      <w:r w:rsidR="003355DF">
        <w:rPr>
          <w:rFonts w:ascii="Times New Roman" w:hAnsi="Times New Roman" w:cs="Times New Roman"/>
          <w:sz w:val="24"/>
          <w:szCs w:val="24"/>
        </w:rPr>
        <w:t xml:space="preserve"> and</w:t>
      </w:r>
      <w:r w:rsidR="00057ADD">
        <w:rPr>
          <w:rFonts w:ascii="Times New Roman" w:hAnsi="Times New Roman" w:cs="Times New Roman"/>
          <w:sz w:val="24"/>
          <w:szCs w:val="24"/>
        </w:rPr>
        <w:t xml:space="preserve"> other photographers in the region</w:t>
      </w:r>
      <w:r w:rsidR="00C439D0">
        <w:rPr>
          <w:rFonts w:ascii="Times New Roman" w:hAnsi="Times New Roman" w:cs="Times New Roman"/>
          <w:sz w:val="24"/>
          <w:szCs w:val="24"/>
        </w:rPr>
        <w:t xml:space="preserve"> (</w:t>
      </w:r>
      <w:r w:rsidR="001858CB">
        <w:rPr>
          <w:rFonts w:ascii="Times New Roman" w:hAnsi="Times New Roman" w:cs="Times New Roman"/>
          <w:sz w:val="24"/>
          <w:szCs w:val="24"/>
        </w:rPr>
        <w:t>see plates 1, 11</w:t>
      </w:r>
      <w:r w:rsidR="00333F7E">
        <w:rPr>
          <w:rFonts w:ascii="Times New Roman" w:hAnsi="Times New Roman" w:cs="Times New Roman"/>
          <w:sz w:val="24"/>
          <w:szCs w:val="24"/>
        </w:rPr>
        <w:t>)</w:t>
      </w:r>
      <w:r w:rsidR="001858CB">
        <w:rPr>
          <w:rFonts w:ascii="Times New Roman" w:hAnsi="Times New Roman" w:cs="Times New Roman"/>
          <w:sz w:val="24"/>
          <w:szCs w:val="24"/>
        </w:rPr>
        <w:t>.</w:t>
      </w:r>
    </w:p>
    <w:p w:rsidR="009C47DB" w:rsidRDefault="00806673" w:rsidP="001A0AED">
      <w:pPr>
        <w:pStyle w:val="PlainText"/>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Indeed, the commercial exploitation of Hitler’s </w:t>
      </w:r>
      <w:r w:rsidRPr="0068692B">
        <w:rPr>
          <w:rFonts w:ascii="Times New Roman" w:hAnsi="Times New Roman" w:cs="Times New Roman"/>
          <w:sz w:val="24"/>
          <w:szCs w:val="24"/>
        </w:rPr>
        <w:t>domesticity</w:t>
      </w:r>
      <w:r w:rsidR="0068692B" w:rsidRPr="0068692B">
        <w:rPr>
          <w:rFonts w:ascii="Times New Roman" w:hAnsi="Times New Roman" w:cs="Times New Roman"/>
          <w:sz w:val="24"/>
          <w:szCs w:val="24"/>
        </w:rPr>
        <w:t xml:space="preserve"> </w:t>
      </w:r>
      <w:r w:rsidR="0033431A">
        <w:rPr>
          <w:rFonts w:ascii="Times New Roman" w:hAnsi="Times New Roman" w:cs="Times New Roman"/>
          <w:sz w:val="24"/>
          <w:szCs w:val="24"/>
        </w:rPr>
        <w:t>and</w:t>
      </w:r>
      <w:r w:rsidR="0068692B" w:rsidRPr="0068692B">
        <w:rPr>
          <w:rFonts w:ascii="Times New Roman" w:hAnsi="Times New Roman" w:cs="Times New Roman"/>
          <w:sz w:val="24"/>
          <w:szCs w:val="24"/>
        </w:rPr>
        <w:t xml:space="preserve"> other </w:t>
      </w:r>
      <w:r w:rsidR="0020050C">
        <w:rPr>
          <w:rFonts w:ascii="Times New Roman" w:hAnsi="Times New Roman" w:cs="Times New Roman"/>
          <w:sz w:val="24"/>
          <w:szCs w:val="24"/>
        </w:rPr>
        <w:t>motifs</w:t>
      </w:r>
      <w:r w:rsidR="0068692B" w:rsidRPr="0068692B">
        <w:rPr>
          <w:rFonts w:ascii="Times New Roman" w:hAnsi="Times New Roman" w:cs="Times New Roman"/>
          <w:sz w:val="24"/>
          <w:szCs w:val="24"/>
        </w:rPr>
        <w:t xml:space="preserve"> of Nazi propaganda</w:t>
      </w:r>
      <w:r w:rsidRPr="0068692B">
        <w:rPr>
          <w:rFonts w:ascii="Times New Roman" w:hAnsi="Times New Roman" w:cs="Times New Roman"/>
          <w:sz w:val="24"/>
          <w:szCs w:val="24"/>
        </w:rPr>
        <w:t xml:space="preserve"> soon became an issue of concern for the regime.</w:t>
      </w:r>
      <w:r>
        <w:rPr>
          <w:rFonts w:ascii="Times New Roman" w:hAnsi="Times New Roman" w:cs="Times New Roman"/>
          <w:sz w:val="24"/>
          <w:szCs w:val="24"/>
        </w:rPr>
        <w:t xml:space="preserve">  </w:t>
      </w:r>
      <w:r w:rsidR="00E12324">
        <w:rPr>
          <w:rFonts w:ascii="Times New Roman" w:hAnsi="Times New Roman" w:cs="Times New Roman"/>
          <w:sz w:val="24"/>
          <w:szCs w:val="24"/>
        </w:rPr>
        <w:t>The groundswell of popular support for Hitler that followed</w:t>
      </w:r>
      <w:r w:rsidR="007B5712">
        <w:rPr>
          <w:rFonts w:ascii="Times New Roman" w:hAnsi="Times New Roman" w:cs="Times New Roman"/>
          <w:sz w:val="24"/>
          <w:szCs w:val="24"/>
        </w:rPr>
        <w:t xml:space="preserve"> </w:t>
      </w:r>
      <w:r w:rsidR="00054A40">
        <w:rPr>
          <w:rFonts w:ascii="Times New Roman" w:hAnsi="Times New Roman" w:cs="Times New Roman"/>
          <w:sz w:val="24"/>
          <w:szCs w:val="24"/>
        </w:rPr>
        <w:t>the National Socialist</w:t>
      </w:r>
      <w:r w:rsidR="00E12324">
        <w:rPr>
          <w:rFonts w:ascii="Times New Roman" w:hAnsi="Times New Roman" w:cs="Times New Roman"/>
          <w:sz w:val="24"/>
          <w:szCs w:val="24"/>
        </w:rPr>
        <w:t>s’</w:t>
      </w:r>
      <w:r w:rsidR="007B5712">
        <w:rPr>
          <w:rFonts w:ascii="Times New Roman" w:hAnsi="Times New Roman" w:cs="Times New Roman"/>
          <w:sz w:val="24"/>
          <w:szCs w:val="24"/>
        </w:rPr>
        <w:t xml:space="preserve"> </w:t>
      </w:r>
      <w:r w:rsidR="009C47DB">
        <w:rPr>
          <w:rFonts w:ascii="Times New Roman" w:hAnsi="Times New Roman" w:cs="Times New Roman"/>
          <w:sz w:val="24"/>
          <w:szCs w:val="24"/>
        </w:rPr>
        <w:t>seiz</w:t>
      </w:r>
      <w:r w:rsidR="00E12324">
        <w:rPr>
          <w:rFonts w:ascii="Times New Roman" w:hAnsi="Times New Roman" w:cs="Times New Roman"/>
          <w:sz w:val="24"/>
          <w:szCs w:val="24"/>
        </w:rPr>
        <w:t>ure of</w:t>
      </w:r>
      <w:r w:rsidR="009C47DB">
        <w:rPr>
          <w:rFonts w:ascii="Times New Roman" w:hAnsi="Times New Roman" w:cs="Times New Roman"/>
          <w:sz w:val="24"/>
          <w:szCs w:val="24"/>
        </w:rPr>
        <w:t xml:space="preserve"> power </w:t>
      </w:r>
      <w:r w:rsidR="004F5CC7">
        <w:rPr>
          <w:rFonts w:ascii="Times New Roman" w:hAnsi="Times New Roman" w:cs="Times New Roman"/>
          <w:sz w:val="24"/>
          <w:szCs w:val="24"/>
        </w:rPr>
        <w:t xml:space="preserve">in January 1933 </w:t>
      </w:r>
      <w:r w:rsidR="00E12324">
        <w:rPr>
          <w:rFonts w:ascii="Times New Roman" w:hAnsi="Times New Roman" w:cs="Times New Roman"/>
          <w:sz w:val="24"/>
          <w:szCs w:val="24"/>
        </w:rPr>
        <w:t>tempted</w:t>
      </w:r>
      <w:r w:rsidR="007B5712">
        <w:rPr>
          <w:rFonts w:ascii="Times New Roman" w:hAnsi="Times New Roman" w:cs="Times New Roman"/>
          <w:sz w:val="24"/>
          <w:szCs w:val="24"/>
        </w:rPr>
        <w:t xml:space="preserve"> </w:t>
      </w:r>
      <w:r w:rsidR="009C47DB">
        <w:rPr>
          <w:rFonts w:ascii="Times New Roman" w:hAnsi="Times New Roman" w:cs="Times New Roman"/>
          <w:sz w:val="24"/>
          <w:szCs w:val="24"/>
        </w:rPr>
        <w:t xml:space="preserve">many German manufacturers to </w:t>
      </w:r>
      <w:r w:rsidR="00A272E9">
        <w:rPr>
          <w:rFonts w:ascii="Times New Roman" w:hAnsi="Times New Roman" w:cs="Times New Roman"/>
          <w:sz w:val="24"/>
          <w:szCs w:val="24"/>
        </w:rPr>
        <w:t>employ</w:t>
      </w:r>
      <w:r w:rsidR="00206A74">
        <w:rPr>
          <w:rFonts w:ascii="Times New Roman" w:hAnsi="Times New Roman" w:cs="Times New Roman"/>
          <w:sz w:val="24"/>
          <w:szCs w:val="24"/>
        </w:rPr>
        <w:t xml:space="preserve"> Nazi references to boost their products’ appeal</w:t>
      </w:r>
      <w:r w:rsidR="009C47DB">
        <w:rPr>
          <w:rFonts w:ascii="Times New Roman" w:hAnsi="Times New Roman" w:cs="Times New Roman"/>
          <w:sz w:val="24"/>
          <w:szCs w:val="24"/>
        </w:rPr>
        <w:t xml:space="preserve">.  Goebbels </w:t>
      </w:r>
      <w:r w:rsidR="00B420E8">
        <w:rPr>
          <w:rFonts w:ascii="Times New Roman" w:hAnsi="Times New Roman" w:cs="Times New Roman"/>
          <w:sz w:val="24"/>
          <w:szCs w:val="24"/>
        </w:rPr>
        <w:t xml:space="preserve">moved quickly to </w:t>
      </w:r>
      <w:r w:rsidR="0078770B">
        <w:rPr>
          <w:rFonts w:ascii="Times New Roman" w:hAnsi="Times New Roman" w:cs="Times New Roman"/>
          <w:sz w:val="24"/>
          <w:szCs w:val="24"/>
        </w:rPr>
        <w:t>regulate</w:t>
      </w:r>
      <w:r w:rsidR="00B420E8">
        <w:rPr>
          <w:rFonts w:ascii="Times New Roman" w:hAnsi="Times New Roman" w:cs="Times New Roman"/>
          <w:sz w:val="24"/>
          <w:szCs w:val="24"/>
        </w:rPr>
        <w:t xml:space="preserve"> </w:t>
      </w:r>
      <w:r w:rsidR="00FA4B7C">
        <w:rPr>
          <w:rFonts w:ascii="Times New Roman" w:hAnsi="Times New Roman" w:cs="Times New Roman"/>
          <w:sz w:val="24"/>
          <w:szCs w:val="24"/>
        </w:rPr>
        <w:t xml:space="preserve">the flood of </w:t>
      </w:r>
      <w:r w:rsidR="008A1AF8">
        <w:rPr>
          <w:rFonts w:ascii="Times New Roman" w:hAnsi="Times New Roman" w:cs="Times New Roman"/>
          <w:sz w:val="24"/>
          <w:szCs w:val="24"/>
        </w:rPr>
        <w:t>Nazi-themed</w:t>
      </w:r>
      <w:r w:rsidR="00FA4B7C">
        <w:rPr>
          <w:rFonts w:ascii="Times New Roman" w:hAnsi="Times New Roman" w:cs="Times New Roman"/>
          <w:sz w:val="24"/>
          <w:szCs w:val="24"/>
        </w:rPr>
        <w:t xml:space="preserve"> merchandise</w:t>
      </w:r>
      <w:r w:rsidR="00B420E8">
        <w:rPr>
          <w:rFonts w:ascii="Times New Roman" w:hAnsi="Times New Roman" w:cs="Times New Roman"/>
          <w:sz w:val="24"/>
          <w:szCs w:val="24"/>
        </w:rPr>
        <w:t xml:space="preserve"> and </w:t>
      </w:r>
      <w:r w:rsidR="0068692B">
        <w:rPr>
          <w:rFonts w:ascii="Times New Roman" w:hAnsi="Times New Roman" w:cs="Times New Roman"/>
          <w:sz w:val="24"/>
          <w:szCs w:val="24"/>
        </w:rPr>
        <w:t>o</w:t>
      </w:r>
      <w:r w:rsidR="00B420E8">
        <w:rPr>
          <w:rFonts w:ascii="Times New Roman" w:hAnsi="Times New Roman" w:cs="Times New Roman"/>
          <w:sz w:val="24"/>
          <w:szCs w:val="24"/>
        </w:rPr>
        <w:t xml:space="preserve">n May </w:t>
      </w:r>
      <w:r w:rsidR="0068692B">
        <w:rPr>
          <w:rFonts w:ascii="Times New Roman" w:hAnsi="Times New Roman" w:cs="Times New Roman"/>
          <w:sz w:val="24"/>
          <w:szCs w:val="24"/>
        </w:rPr>
        <w:t xml:space="preserve">19, </w:t>
      </w:r>
      <w:r w:rsidR="00B420E8">
        <w:rPr>
          <w:rFonts w:ascii="Times New Roman" w:hAnsi="Times New Roman" w:cs="Times New Roman"/>
          <w:sz w:val="24"/>
          <w:szCs w:val="24"/>
        </w:rPr>
        <w:t xml:space="preserve">1933 </w:t>
      </w:r>
      <w:r w:rsidR="0068692B">
        <w:rPr>
          <w:rFonts w:ascii="Times New Roman" w:hAnsi="Times New Roman" w:cs="Times New Roman"/>
          <w:sz w:val="24"/>
          <w:szCs w:val="24"/>
        </w:rPr>
        <w:t>passed the “</w:t>
      </w:r>
      <w:r w:rsidR="0026353F">
        <w:rPr>
          <w:rFonts w:ascii="Times New Roman" w:hAnsi="Times New Roman" w:cs="Times New Roman"/>
          <w:sz w:val="24"/>
          <w:szCs w:val="24"/>
        </w:rPr>
        <w:t>L</w:t>
      </w:r>
      <w:r w:rsidR="0068692B">
        <w:rPr>
          <w:rFonts w:ascii="Times New Roman" w:hAnsi="Times New Roman" w:cs="Times New Roman"/>
          <w:sz w:val="24"/>
          <w:szCs w:val="24"/>
        </w:rPr>
        <w:t xml:space="preserve">aw for the </w:t>
      </w:r>
      <w:r w:rsidR="0026353F">
        <w:rPr>
          <w:rFonts w:ascii="Times New Roman" w:hAnsi="Times New Roman" w:cs="Times New Roman"/>
          <w:sz w:val="24"/>
          <w:szCs w:val="24"/>
        </w:rPr>
        <w:t>P</w:t>
      </w:r>
      <w:r w:rsidR="0068692B">
        <w:rPr>
          <w:rFonts w:ascii="Times New Roman" w:hAnsi="Times New Roman" w:cs="Times New Roman"/>
          <w:sz w:val="24"/>
          <w:szCs w:val="24"/>
        </w:rPr>
        <w:t xml:space="preserve">rotection of </w:t>
      </w:r>
      <w:r w:rsidR="0026353F">
        <w:rPr>
          <w:rFonts w:ascii="Times New Roman" w:hAnsi="Times New Roman" w:cs="Times New Roman"/>
          <w:sz w:val="24"/>
          <w:szCs w:val="24"/>
        </w:rPr>
        <w:t>N</w:t>
      </w:r>
      <w:r w:rsidR="0068692B">
        <w:rPr>
          <w:rFonts w:ascii="Times New Roman" w:hAnsi="Times New Roman" w:cs="Times New Roman"/>
          <w:sz w:val="24"/>
          <w:szCs w:val="24"/>
        </w:rPr>
        <w:t>ational</w:t>
      </w:r>
      <w:r w:rsidR="009C47DB">
        <w:rPr>
          <w:rFonts w:ascii="Times New Roman" w:hAnsi="Times New Roman" w:cs="Times New Roman"/>
          <w:sz w:val="24"/>
          <w:szCs w:val="24"/>
        </w:rPr>
        <w:t xml:space="preserve"> </w:t>
      </w:r>
      <w:r w:rsidR="0026353F">
        <w:rPr>
          <w:rFonts w:ascii="Times New Roman" w:hAnsi="Times New Roman" w:cs="Times New Roman"/>
          <w:sz w:val="24"/>
          <w:szCs w:val="24"/>
        </w:rPr>
        <w:t>S</w:t>
      </w:r>
      <w:r w:rsidR="009C47DB">
        <w:rPr>
          <w:rFonts w:ascii="Times New Roman" w:hAnsi="Times New Roman" w:cs="Times New Roman"/>
          <w:sz w:val="24"/>
          <w:szCs w:val="24"/>
        </w:rPr>
        <w:t>ymbols</w:t>
      </w:r>
      <w:r w:rsidR="0026353F">
        <w:rPr>
          <w:rFonts w:ascii="Times New Roman" w:hAnsi="Times New Roman" w:cs="Times New Roman"/>
          <w:sz w:val="24"/>
          <w:szCs w:val="24"/>
        </w:rPr>
        <w:t>.</w:t>
      </w:r>
      <w:r w:rsidR="0068692B">
        <w:rPr>
          <w:rFonts w:ascii="Times New Roman" w:hAnsi="Times New Roman" w:cs="Times New Roman"/>
          <w:sz w:val="24"/>
          <w:szCs w:val="24"/>
        </w:rPr>
        <w:t>”</w:t>
      </w:r>
      <w:r w:rsidR="009C47DB">
        <w:rPr>
          <w:rFonts w:ascii="Times New Roman" w:hAnsi="Times New Roman" w:cs="Times New Roman"/>
          <w:sz w:val="24"/>
          <w:szCs w:val="24"/>
        </w:rPr>
        <w:t xml:space="preserve"> </w:t>
      </w:r>
      <w:r w:rsidR="0026353F">
        <w:rPr>
          <w:rFonts w:ascii="Times New Roman" w:hAnsi="Times New Roman" w:cs="Times New Roman"/>
          <w:sz w:val="24"/>
          <w:szCs w:val="24"/>
        </w:rPr>
        <w:t xml:space="preserve"> </w:t>
      </w:r>
      <w:r w:rsidR="007B5712">
        <w:rPr>
          <w:rFonts w:ascii="Times New Roman" w:hAnsi="Times New Roman" w:cs="Times New Roman"/>
          <w:sz w:val="24"/>
          <w:szCs w:val="24"/>
        </w:rPr>
        <w:t xml:space="preserve">Local authorities were vested with the power to seize </w:t>
      </w:r>
      <w:r w:rsidR="0026353F">
        <w:rPr>
          <w:rFonts w:ascii="Times New Roman" w:hAnsi="Times New Roman" w:cs="Times New Roman"/>
          <w:sz w:val="24"/>
          <w:szCs w:val="24"/>
        </w:rPr>
        <w:t>goods</w:t>
      </w:r>
      <w:r w:rsidR="007B5712">
        <w:rPr>
          <w:rFonts w:ascii="Times New Roman" w:hAnsi="Times New Roman" w:cs="Times New Roman"/>
          <w:sz w:val="24"/>
          <w:szCs w:val="24"/>
        </w:rPr>
        <w:t xml:space="preserve"> </w:t>
      </w:r>
      <w:r w:rsidR="007B5712" w:rsidRPr="00531A9E">
        <w:rPr>
          <w:rFonts w:ascii="Times New Roman" w:hAnsi="Times New Roman" w:cs="Times New Roman"/>
          <w:sz w:val="24"/>
          <w:szCs w:val="24"/>
        </w:rPr>
        <w:t xml:space="preserve">and prosecute </w:t>
      </w:r>
      <w:r w:rsidR="00B546A9" w:rsidRPr="00531A9E">
        <w:rPr>
          <w:rFonts w:ascii="Times New Roman" w:hAnsi="Times New Roman" w:cs="Times New Roman"/>
          <w:sz w:val="24"/>
          <w:szCs w:val="24"/>
        </w:rPr>
        <w:t xml:space="preserve">manufacturers or </w:t>
      </w:r>
      <w:r w:rsidR="007B5712" w:rsidRPr="00531A9E">
        <w:rPr>
          <w:rFonts w:ascii="Times New Roman" w:hAnsi="Times New Roman" w:cs="Times New Roman"/>
          <w:sz w:val="24"/>
          <w:szCs w:val="24"/>
        </w:rPr>
        <w:t>merchants who</w:t>
      </w:r>
      <w:r w:rsidR="007B5712">
        <w:rPr>
          <w:rFonts w:ascii="Times New Roman" w:hAnsi="Times New Roman" w:cs="Times New Roman"/>
          <w:sz w:val="24"/>
          <w:szCs w:val="24"/>
        </w:rPr>
        <w:t xml:space="preserve"> sold products that used </w:t>
      </w:r>
      <w:r w:rsidR="007B5712">
        <w:rPr>
          <w:rFonts w:ascii="Times New Roman" w:hAnsi="Times New Roman" w:cs="Times New Roman"/>
          <w:sz w:val="24"/>
          <w:szCs w:val="24"/>
        </w:rPr>
        <w:lastRenderedPageBreak/>
        <w:t xml:space="preserve">Nazi symbols in ways that </w:t>
      </w:r>
      <w:r w:rsidR="007B5712" w:rsidRPr="00187ED2">
        <w:rPr>
          <w:rFonts w:ascii="Times New Roman" w:hAnsi="Times New Roman" w:cs="Times New Roman"/>
          <w:sz w:val="24"/>
          <w:szCs w:val="24"/>
        </w:rPr>
        <w:t xml:space="preserve">were deemed to </w:t>
      </w:r>
      <w:r w:rsidR="00FE375E" w:rsidRPr="00187ED2">
        <w:rPr>
          <w:rFonts w:ascii="Times New Roman" w:hAnsi="Times New Roman" w:cs="Times New Roman"/>
          <w:sz w:val="24"/>
          <w:szCs w:val="24"/>
        </w:rPr>
        <w:t>“</w:t>
      </w:r>
      <w:r w:rsidR="007B5712" w:rsidRPr="00187ED2">
        <w:rPr>
          <w:rFonts w:ascii="Times New Roman" w:hAnsi="Times New Roman" w:cs="Times New Roman"/>
          <w:sz w:val="24"/>
          <w:szCs w:val="24"/>
        </w:rPr>
        <w:t>violate</w:t>
      </w:r>
      <w:r w:rsidR="00FE375E" w:rsidRPr="00187ED2">
        <w:rPr>
          <w:rFonts w:ascii="Times New Roman" w:hAnsi="Times New Roman" w:cs="Times New Roman"/>
          <w:sz w:val="24"/>
          <w:szCs w:val="24"/>
        </w:rPr>
        <w:t>”</w:t>
      </w:r>
      <w:r w:rsidR="007B5712" w:rsidRPr="00187ED2">
        <w:rPr>
          <w:rFonts w:ascii="Times New Roman" w:hAnsi="Times New Roman" w:cs="Times New Roman"/>
          <w:sz w:val="24"/>
          <w:szCs w:val="24"/>
        </w:rPr>
        <w:t xml:space="preserve"> their </w:t>
      </w:r>
      <w:r w:rsidR="00FE375E" w:rsidRPr="00187ED2">
        <w:rPr>
          <w:rFonts w:ascii="Times New Roman" w:hAnsi="Times New Roman" w:cs="Times New Roman"/>
          <w:sz w:val="24"/>
          <w:szCs w:val="24"/>
        </w:rPr>
        <w:t>“</w:t>
      </w:r>
      <w:r w:rsidR="007B5712" w:rsidRPr="00187ED2">
        <w:rPr>
          <w:rFonts w:ascii="Times New Roman" w:hAnsi="Times New Roman" w:cs="Times New Roman"/>
          <w:sz w:val="24"/>
          <w:szCs w:val="24"/>
        </w:rPr>
        <w:t>dignity</w:t>
      </w:r>
      <w:r w:rsidR="007B5712" w:rsidRPr="0036033C">
        <w:rPr>
          <w:rFonts w:ascii="Times New Roman" w:hAnsi="Times New Roman" w:cs="Times New Roman"/>
          <w:sz w:val="24"/>
          <w:szCs w:val="24"/>
        </w:rPr>
        <w:t>.</w:t>
      </w:r>
      <w:r w:rsidR="00FE375E">
        <w:rPr>
          <w:rFonts w:ascii="Times New Roman" w:hAnsi="Times New Roman" w:cs="Times New Roman"/>
          <w:sz w:val="24"/>
          <w:szCs w:val="24"/>
        </w:rPr>
        <w:t>”</w:t>
      </w:r>
      <w:r w:rsidR="00EE4692">
        <w:rPr>
          <w:rStyle w:val="EndnoteReference"/>
          <w:rFonts w:ascii="Times New Roman" w:hAnsi="Times New Roman" w:cs="Times New Roman"/>
          <w:sz w:val="24"/>
          <w:szCs w:val="24"/>
        </w:rPr>
        <w:endnoteReference w:id="44"/>
      </w:r>
      <w:r w:rsidR="007B5712" w:rsidRPr="0036033C">
        <w:rPr>
          <w:rFonts w:ascii="Times New Roman" w:hAnsi="Times New Roman" w:cs="Times New Roman"/>
          <w:sz w:val="24"/>
          <w:szCs w:val="24"/>
        </w:rPr>
        <w:t xml:space="preserve">  </w:t>
      </w:r>
      <w:r w:rsidR="002520E3" w:rsidRPr="00FB7934">
        <w:rPr>
          <w:rFonts w:ascii="Times New Roman" w:hAnsi="Times New Roman" w:cs="Times New Roman"/>
          <w:sz w:val="24"/>
          <w:szCs w:val="24"/>
        </w:rPr>
        <w:t xml:space="preserve">Lists </w:t>
      </w:r>
      <w:r w:rsidR="002520E3" w:rsidRPr="001C11C0">
        <w:rPr>
          <w:rFonts w:ascii="Times New Roman" w:hAnsi="Times New Roman" w:cs="Times New Roman"/>
          <w:sz w:val="24"/>
          <w:szCs w:val="24"/>
        </w:rPr>
        <w:t xml:space="preserve">of banned </w:t>
      </w:r>
      <w:r w:rsidR="0026353F" w:rsidRPr="001C11C0">
        <w:rPr>
          <w:rFonts w:ascii="Times New Roman" w:hAnsi="Times New Roman" w:cs="Times New Roman"/>
          <w:sz w:val="24"/>
          <w:szCs w:val="24"/>
        </w:rPr>
        <w:t>goods</w:t>
      </w:r>
      <w:r w:rsidR="00840143" w:rsidRPr="001C11C0">
        <w:rPr>
          <w:rFonts w:ascii="Times New Roman" w:hAnsi="Times New Roman" w:cs="Times New Roman"/>
          <w:sz w:val="24"/>
          <w:szCs w:val="24"/>
        </w:rPr>
        <w:t>, including</w:t>
      </w:r>
      <w:r w:rsidR="002520E3" w:rsidRPr="001C11C0">
        <w:rPr>
          <w:rFonts w:ascii="Times New Roman" w:hAnsi="Times New Roman" w:cs="Times New Roman"/>
          <w:sz w:val="24"/>
          <w:szCs w:val="24"/>
        </w:rPr>
        <w:t xml:space="preserve"> the names </w:t>
      </w:r>
      <w:r w:rsidR="00991227" w:rsidRPr="001C11C0">
        <w:rPr>
          <w:rFonts w:ascii="Times New Roman" w:hAnsi="Times New Roman" w:cs="Times New Roman"/>
          <w:sz w:val="24"/>
          <w:szCs w:val="24"/>
        </w:rPr>
        <w:t xml:space="preserve">and locations </w:t>
      </w:r>
      <w:r w:rsidR="002520E3" w:rsidRPr="001C11C0">
        <w:rPr>
          <w:rFonts w:ascii="Times New Roman" w:hAnsi="Times New Roman" w:cs="Times New Roman"/>
          <w:sz w:val="24"/>
          <w:szCs w:val="24"/>
        </w:rPr>
        <w:t xml:space="preserve">of </w:t>
      </w:r>
      <w:r w:rsidR="006C3DE5" w:rsidRPr="001C11C0">
        <w:rPr>
          <w:rFonts w:ascii="Times New Roman" w:hAnsi="Times New Roman" w:cs="Times New Roman"/>
          <w:sz w:val="24"/>
          <w:szCs w:val="24"/>
        </w:rPr>
        <w:t>their producers</w:t>
      </w:r>
      <w:r w:rsidR="00840143" w:rsidRPr="001C11C0">
        <w:rPr>
          <w:rFonts w:ascii="Times New Roman" w:hAnsi="Times New Roman" w:cs="Times New Roman"/>
          <w:sz w:val="24"/>
          <w:szCs w:val="24"/>
        </w:rPr>
        <w:t>,</w:t>
      </w:r>
      <w:r w:rsidR="002520E3" w:rsidRPr="001C11C0">
        <w:rPr>
          <w:rFonts w:ascii="Times New Roman" w:hAnsi="Times New Roman" w:cs="Times New Roman"/>
          <w:sz w:val="24"/>
          <w:szCs w:val="24"/>
        </w:rPr>
        <w:t xml:space="preserve"> were published </w:t>
      </w:r>
      <w:r w:rsidR="000D1EBB" w:rsidRPr="001C11C0">
        <w:rPr>
          <w:rFonts w:ascii="Times New Roman" w:hAnsi="Times New Roman" w:cs="Times New Roman"/>
          <w:sz w:val="24"/>
          <w:szCs w:val="24"/>
        </w:rPr>
        <w:t xml:space="preserve">periodically </w:t>
      </w:r>
      <w:r w:rsidR="002520E3" w:rsidRPr="001C11C0">
        <w:rPr>
          <w:rFonts w:ascii="Times New Roman" w:hAnsi="Times New Roman" w:cs="Times New Roman"/>
          <w:sz w:val="24"/>
          <w:szCs w:val="24"/>
        </w:rPr>
        <w:t xml:space="preserve">in </w:t>
      </w:r>
      <w:r w:rsidR="00B546A9" w:rsidRPr="001C11C0">
        <w:rPr>
          <w:rFonts w:ascii="Times New Roman" w:hAnsi="Times New Roman" w:cs="Times New Roman"/>
          <w:sz w:val="24"/>
          <w:szCs w:val="24"/>
        </w:rPr>
        <w:t xml:space="preserve">the </w:t>
      </w:r>
      <w:proofErr w:type="spellStart"/>
      <w:r w:rsidR="00B546A9" w:rsidRPr="001C11C0">
        <w:rPr>
          <w:rFonts w:ascii="Times New Roman" w:hAnsi="Times New Roman" w:cs="Times New Roman"/>
          <w:sz w:val="24"/>
          <w:szCs w:val="24"/>
          <w:u w:val="single"/>
        </w:rPr>
        <w:t>Deutscher</w:t>
      </w:r>
      <w:proofErr w:type="spellEnd"/>
      <w:r w:rsidR="00B546A9" w:rsidRPr="001C11C0">
        <w:rPr>
          <w:rFonts w:ascii="Times New Roman" w:hAnsi="Times New Roman" w:cs="Times New Roman"/>
          <w:sz w:val="24"/>
          <w:szCs w:val="24"/>
          <w:u w:val="single"/>
        </w:rPr>
        <w:t xml:space="preserve"> </w:t>
      </w:r>
      <w:proofErr w:type="spellStart"/>
      <w:r w:rsidR="00B546A9" w:rsidRPr="001C11C0">
        <w:rPr>
          <w:rFonts w:ascii="Times New Roman" w:hAnsi="Times New Roman" w:cs="Times New Roman"/>
          <w:sz w:val="24"/>
          <w:szCs w:val="24"/>
          <w:u w:val="single"/>
        </w:rPr>
        <w:t>Reichsanzeiger</w:t>
      </w:r>
      <w:proofErr w:type="spellEnd"/>
      <w:r w:rsidR="00B546A9" w:rsidRPr="001C11C0">
        <w:rPr>
          <w:rFonts w:ascii="Times New Roman" w:hAnsi="Times New Roman" w:cs="Times New Roman"/>
          <w:sz w:val="24"/>
          <w:szCs w:val="24"/>
        </w:rPr>
        <w:t>, the official newspaper of the German Reich</w:t>
      </w:r>
      <w:r w:rsidR="002520E3" w:rsidRPr="001C11C0">
        <w:rPr>
          <w:rFonts w:ascii="Times New Roman" w:hAnsi="Times New Roman" w:cs="Times New Roman"/>
          <w:sz w:val="24"/>
          <w:szCs w:val="24"/>
        </w:rPr>
        <w:t xml:space="preserve">.  </w:t>
      </w:r>
      <w:r w:rsidR="007B5712" w:rsidRPr="001C11C0">
        <w:rPr>
          <w:rFonts w:ascii="Times New Roman" w:hAnsi="Times New Roman" w:cs="Times New Roman"/>
          <w:sz w:val="24"/>
          <w:szCs w:val="24"/>
        </w:rPr>
        <w:t xml:space="preserve">Over the years, </w:t>
      </w:r>
      <w:r w:rsidR="001A1DD7" w:rsidRPr="001C11C0">
        <w:rPr>
          <w:rFonts w:ascii="Times New Roman" w:hAnsi="Times New Roman" w:cs="Times New Roman"/>
          <w:sz w:val="24"/>
          <w:szCs w:val="24"/>
        </w:rPr>
        <w:t>such</w:t>
      </w:r>
      <w:r w:rsidR="0026353F" w:rsidRPr="001C11C0">
        <w:rPr>
          <w:rFonts w:ascii="Times New Roman" w:hAnsi="Times New Roman" w:cs="Times New Roman"/>
          <w:sz w:val="24"/>
          <w:szCs w:val="24"/>
        </w:rPr>
        <w:t xml:space="preserve"> contraband</w:t>
      </w:r>
      <w:r w:rsidR="007B5712">
        <w:rPr>
          <w:rFonts w:ascii="Times New Roman" w:hAnsi="Times New Roman" w:cs="Times New Roman"/>
          <w:sz w:val="24"/>
          <w:szCs w:val="24"/>
        </w:rPr>
        <w:t xml:space="preserve"> included </w:t>
      </w:r>
      <w:r w:rsidR="009A0987">
        <w:rPr>
          <w:rFonts w:ascii="Times New Roman" w:hAnsi="Times New Roman" w:cs="Times New Roman"/>
          <w:sz w:val="24"/>
          <w:szCs w:val="24"/>
        </w:rPr>
        <w:t>storm</w:t>
      </w:r>
      <w:r w:rsidR="00646F78">
        <w:rPr>
          <w:rFonts w:ascii="Times New Roman" w:hAnsi="Times New Roman" w:cs="Times New Roman"/>
          <w:sz w:val="24"/>
          <w:szCs w:val="24"/>
        </w:rPr>
        <w:t xml:space="preserve">trooper </w:t>
      </w:r>
      <w:r w:rsidR="00686867">
        <w:rPr>
          <w:rFonts w:ascii="Times New Roman" w:hAnsi="Times New Roman" w:cs="Times New Roman"/>
          <w:sz w:val="24"/>
          <w:szCs w:val="24"/>
        </w:rPr>
        <w:t>gingerbread</w:t>
      </w:r>
      <w:r w:rsidR="007B5712" w:rsidRPr="00A272E9">
        <w:rPr>
          <w:rFonts w:ascii="Times New Roman" w:hAnsi="Times New Roman" w:cs="Times New Roman"/>
          <w:sz w:val="24"/>
          <w:szCs w:val="24"/>
        </w:rPr>
        <w:t>,</w:t>
      </w:r>
      <w:r w:rsidR="007B5712" w:rsidRPr="00FF7109">
        <w:rPr>
          <w:rFonts w:ascii="Times New Roman" w:hAnsi="Times New Roman" w:cs="Times New Roman"/>
          <w:sz w:val="24"/>
          <w:szCs w:val="24"/>
        </w:rPr>
        <w:t xml:space="preserve"> </w:t>
      </w:r>
      <w:r w:rsidR="00CC421F">
        <w:rPr>
          <w:rFonts w:ascii="Times New Roman" w:hAnsi="Times New Roman" w:cs="Times New Roman"/>
          <w:sz w:val="24"/>
          <w:szCs w:val="24"/>
        </w:rPr>
        <w:t>wine bottles</w:t>
      </w:r>
      <w:r w:rsidR="00054A40" w:rsidRPr="00FF7109">
        <w:rPr>
          <w:rFonts w:ascii="Times New Roman" w:hAnsi="Times New Roman" w:cs="Times New Roman"/>
          <w:sz w:val="24"/>
          <w:szCs w:val="24"/>
        </w:rPr>
        <w:t xml:space="preserve"> and ashtrays </w:t>
      </w:r>
      <w:r w:rsidR="00646F78">
        <w:rPr>
          <w:rFonts w:ascii="Times New Roman" w:hAnsi="Times New Roman" w:cs="Times New Roman"/>
          <w:sz w:val="24"/>
          <w:szCs w:val="24"/>
        </w:rPr>
        <w:t>ornamented</w:t>
      </w:r>
      <w:r w:rsidR="00054A40" w:rsidRPr="00FF7109">
        <w:rPr>
          <w:rFonts w:ascii="Times New Roman" w:hAnsi="Times New Roman" w:cs="Times New Roman"/>
          <w:sz w:val="24"/>
          <w:szCs w:val="24"/>
        </w:rPr>
        <w:t xml:space="preserve"> with swastikas, women’s brooches with “</w:t>
      </w:r>
      <w:proofErr w:type="spellStart"/>
      <w:r w:rsidR="00054A40" w:rsidRPr="00FF7109">
        <w:rPr>
          <w:rFonts w:ascii="Times New Roman" w:hAnsi="Times New Roman" w:cs="Times New Roman"/>
          <w:sz w:val="24"/>
          <w:szCs w:val="24"/>
        </w:rPr>
        <w:t>Heil</w:t>
      </w:r>
      <w:proofErr w:type="spellEnd"/>
      <w:r w:rsidR="00054A40" w:rsidRPr="00FF7109">
        <w:rPr>
          <w:rFonts w:ascii="Times New Roman" w:hAnsi="Times New Roman" w:cs="Times New Roman"/>
          <w:sz w:val="24"/>
          <w:szCs w:val="24"/>
        </w:rPr>
        <w:t xml:space="preserve"> Hitler” in imitation diamonds</w:t>
      </w:r>
      <w:r w:rsidR="00054A40" w:rsidRPr="00646F78">
        <w:rPr>
          <w:rFonts w:ascii="Times New Roman" w:hAnsi="Times New Roman" w:cs="Times New Roman"/>
          <w:sz w:val="24"/>
          <w:szCs w:val="24"/>
        </w:rPr>
        <w:t xml:space="preserve">, </w:t>
      </w:r>
      <w:r w:rsidR="007B5712" w:rsidRPr="00646F78">
        <w:rPr>
          <w:rFonts w:ascii="Times New Roman" w:hAnsi="Times New Roman" w:cs="Times New Roman"/>
          <w:sz w:val="24"/>
          <w:szCs w:val="24"/>
        </w:rPr>
        <w:t xml:space="preserve">and alarm clocks that played the </w:t>
      </w:r>
      <w:r w:rsidR="009B0A2C">
        <w:rPr>
          <w:rFonts w:ascii="Times New Roman" w:hAnsi="Times New Roman" w:cs="Times New Roman"/>
          <w:sz w:val="24"/>
          <w:szCs w:val="24"/>
        </w:rPr>
        <w:t>Nazi anthem</w:t>
      </w:r>
      <w:r w:rsidR="007B5712" w:rsidRPr="00646F78">
        <w:rPr>
          <w:rFonts w:ascii="Times New Roman" w:hAnsi="Times New Roman" w:cs="Times New Roman"/>
          <w:sz w:val="24"/>
          <w:szCs w:val="24"/>
        </w:rPr>
        <w:t>, “</w:t>
      </w:r>
      <w:r w:rsidR="009B0A2C">
        <w:rPr>
          <w:rFonts w:ascii="Times New Roman" w:hAnsi="Times New Roman" w:cs="Times New Roman"/>
          <w:sz w:val="24"/>
          <w:szCs w:val="24"/>
        </w:rPr>
        <w:t>The Flag on High</w:t>
      </w:r>
      <w:r w:rsidR="007B5712" w:rsidRPr="00646F78">
        <w:rPr>
          <w:rFonts w:ascii="Times New Roman" w:hAnsi="Times New Roman" w:cs="Times New Roman"/>
          <w:sz w:val="24"/>
          <w:szCs w:val="24"/>
        </w:rPr>
        <w:t>.”</w:t>
      </w:r>
      <w:r w:rsidR="0061438A" w:rsidRPr="00646F78">
        <w:rPr>
          <w:rStyle w:val="EndnoteReference"/>
          <w:rFonts w:ascii="Times New Roman" w:hAnsi="Times New Roman" w:cs="Times New Roman"/>
          <w:sz w:val="24"/>
          <w:szCs w:val="24"/>
        </w:rPr>
        <w:endnoteReference w:id="45"/>
      </w:r>
      <w:r w:rsidR="007B5712">
        <w:rPr>
          <w:rFonts w:ascii="Times New Roman" w:hAnsi="Times New Roman" w:cs="Times New Roman"/>
          <w:sz w:val="24"/>
          <w:szCs w:val="24"/>
        </w:rPr>
        <w:t xml:space="preserve">  What began as a legal measure </w:t>
      </w:r>
      <w:r w:rsidR="008C2161">
        <w:rPr>
          <w:rFonts w:ascii="Times New Roman" w:hAnsi="Times New Roman" w:cs="Times New Roman"/>
          <w:sz w:val="24"/>
          <w:szCs w:val="24"/>
        </w:rPr>
        <w:t>quickly</w:t>
      </w:r>
      <w:r w:rsidR="007B5712">
        <w:rPr>
          <w:rFonts w:ascii="Times New Roman" w:hAnsi="Times New Roman" w:cs="Times New Roman"/>
          <w:sz w:val="24"/>
          <w:szCs w:val="24"/>
        </w:rPr>
        <w:t xml:space="preserve"> grew into a broader cultural </w:t>
      </w:r>
      <w:r w:rsidR="003B5100">
        <w:rPr>
          <w:rFonts w:ascii="Times New Roman" w:hAnsi="Times New Roman" w:cs="Times New Roman"/>
          <w:sz w:val="24"/>
          <w:szCs w:val="24"/>
        </w:rPr>
        <w:t>campaign</w:t>
      </w:r>
      <w:r w:rsidR="00E63307">
        <w:rPr>
          <w:rFonts w:ascii="Times New Roman" w:hAnsi="Times New Roman" w:cs="Times New Roman"/>
          <w:sz w:val="24"/>
          <w:szCs w:val="24"/>
        </w:rPr>
        <w:t>.  A</w:t>
      </w:r>
      <w:r w:rsidR="005A51DC">
        <w:rPr>
          <w:rFonts w:ascii="Times New Roman" w:hAnsi="Times New Roman" w:cs="Times New Roman"/>
          <w:sz w:val="24"/>
          <w:szCs w:val="24"/>
        </w:rPr>
        <w:t xml:space="preserve"> </w:t>
      </w:r>
      <w:r w:rsidR="00CC2894">
        <w:rPr>
          <w:rFonts w:ascii="Times New Roman" w:hAnsi="Times New Roman" w:cs="Times New Roman"/>
          <w:sz w:val="24"/>
          <w:szCs w:val="24"/>
        </w:rPr>
        <w:t>profusion</w:t>
      </w:r>
      <w:r w:rsidR="005A51DC">
        <w:rPr>
          <w:rFonts w:ascii="Times New Roman" w:hAnsi="Times New Roman" w:cs="Times New Roman"/>
          <w:sz w:val="24"/>
          <w:szCs w:val="24"/>
        </w:rPr>
        <w:t xml:space="preserve"> of newspaper </w:t>
      </w:r>
      <w:r w:rsidR="00E63307">
        <w:rPr>
          <w:rFonts w:ascii="Times New Roman" w:hAnsi="Times New Roman" w:cs="Times New Roman"/>
          <w:sz w:val="24"/>
          <w:szCs w:val="24"/>
        </w:rPr>
        <w:t xml:space="preserve">and journal </w:t>
      </w:r>
      <w:r w:rsidR="007B5712" w:rsidRPr="005A51DC">
        <w:rPr>
          <w:rFonts w:ascii="Times New Roman" w:hAnsi="Times New Roman" w:cs="Times New Roman"/>
          <w:sz w:val="24"/>
          <w:szCs w:val="24"/>
        </w:rPr>
        <w:t>articles warn</w:t>
      </w:r>
      <w:r w:rsidR="005A51DC" w:rsidRPr="005A51DC">
        <w:rPr>
          <w:rFonts w:ascii="Times New Roman" w:hAnsi="Times New Roman" w:cs="Times New Roman"/>
          <w:sz w:val="24"/>
          <w:szCs w:val="24"/>
        </w:rPr>
        <w:t>ed</w:t>
      </w:r>
      <w:r w:rsidR="007B5712">
        <w:rPr>
          <w:rFonts w:ascii="Times New Roman" w:hAnsi="Times New Roman" w:cs="Times New Roman"/>
          <w:sz w:val="24"/>
          <w:szCs w:val="24"/>
        </w:rPr>
        <w:t xml:space="preserve"> of the damage done to the German </w:t>
      </w:r>
      <w:r w:rsidR="002D0D21">
        <w:rPr>
          <w:rFonts w:ascii="Times New Roman" w:hAnsi="Times New Roman" w:cs="Times New Roman"/>
          <w:sz w:val="24"/>
          <w:szCs w:val="24"/>
        </w:rPr>
        <w:t>people</w:t>
      </w:r>
      <w:r w:rsidR="007B5712">
        <w:rPr>
          <w:rFonts w:ascii="Times New Roman" w:hAnsi="Times New Roman" w:cs="Times New Roman"/>
          <w:sz w:val="24"/>
          <w:szCs w:val="24"/>
        </w:rPr>
        <w:t xml:space="preserve"> by kitsch, an argument </w:t>
      </w:r>
      <w:r w:rsidR="002520E3">
        <w:rPr>
          <w:rFonts w:ascii="Times New Roman" w:hAnsi="Times New Roman" w:cs="Times New Roman"/>
          <w:sz w:val="24"/>
          <w:szCs w:val="24"/>
        </w:rPr>
        <w:t xml:space="preserve">that had </w:t>
      </w:r>
      <w:r w:rsidR="007B5712" w:rsidRPr="000F52E0">
        <w:rPr>
          <w:rFonts w:ascii="Times New Roman" w:hAnsi="Times New Roman" w:cs="Times New Roman"/>
          <w:sz w:val="24"/>
          <w:szCs w:val="24"/>
        </w:rPr>
        <w:t>al</w:t>
      </w:r>
      <w:r w:rsidR="002520E3" w:rsidRPr="000F52E0">
        <w:rPr>
          <w:rFonts w:ascii="Times New Roman" w:hAnsi="Times New Roman" w:cs="Times New Roman"/>
          <w:sz w:val="24"/>
          <w:szCs w:val="24"/>
        </w:rPr>
        <w:t>ready</w:t>
      </w:r>
      <w:r w:rsidR="007B5712">
        <w:rPr>
          <w:rFonts w:ascii="Times New Roman" w:hAnsi="Times New Roman" w:cs="Times New Roman"/>
          <w:sz w:val="24"/>
          <w:szCs w:val="24"/>
        </w:rPr>
        <w:t xml:space="preserve"> </w:t>
      </w:r>
      <w:r w:rsidR="002520E3">
        <w:rPr>
          <w:rFonts w:ascii="Times New Roman" w:hAnsi="Times New Roman" w:cs="Times New Roman"/>
          <w:sz w:val="24"/>
          <w:szCs w:val="24"/>
        </w:rPr>
        <w:t xml:space="preserve">been </w:t>
      </w:r>
      <w:r w:rsidR="007B5712">
        <w:rPr>
          <w:rFonts w:ascii="Times New Roman" w:hAnsi="Times New Roman" w:cs="Times New Roman"/>
          <w:sz w:val="24"/>
          <w:szCs w:val="24"/>
        </w:rPr>
        <w:t xml:space="preserve">made by the German </w:t>
      </w:r>
      <w:proofErr w:type="spellStart"/>
      <w:r w:rsidR="007B5712">
        <w:rPr>
          <w:rFonts w:ascii="Times New Roman" w:hAnsi="Times New Roman" w:cs="Times New Roman"/>
          <w:sz w:val="24"/>
          <w:szCs w:val="24"/>
        </w:rPr>
        <w:t>Werkbund</w:t>
      </w:r>
      <w:proofErr w:type="spellEnd"/>
      <w:r w:rsidR="007B5712">
        <w:rPr>
          <w:rFonts w:ascii="Times New Roman" w:hAnsi="Times New Roman" w:cs="Times New Roman"/>
          <w:sz w:val="24"/>
          <w:szCs w:val="24"/>
        </w:rPr>
        <w:t xml:space="preserve"> at the turn of the </w:t>
      </w:r>
      <w:r w:rsidR="00054A40">
        <w:rPr>
          <w:rFonts w:ascii="Times New Roman" w:hAnsi="Times New Roman" w:cs="Times New Roman"/>
          <w:sz w:val="24"/>
          <w:szCs w:val="24"/>
        </w:rPr>
        <w:t>twentieth</w:t>
      </w:r>
      <w:r w:rsidR="007B5712">
        <w:rPr>
          <w:rFonts w:ascii="Times New Roman" w:hAnsi="Times New Roman" w:cs="Times New Roman"/>
          <w:sz w:val="24"/>
          <w:szCs w:val="24"/>
        </w:rPr>
        <w:t xml:space="preserve"> century in its design reform campaign.</w:t>
      </w:r>
      <w:r w:rsidR="00B93ADF">
        <w:rPr>
          <w:rStyle w:val="EndnoteReference"/>
          <w:rFonts w:ascii="Times New Roman" w:hAnsi="Times New Roman" w:cs="Times New Roman"/>
          <w:sz w:val="24"/>
          <w:szCs w:val="24"/>
        </w:rPr>
        <w:endnoteReference w:id="46"/>
      </w:r>
      <w:r w:rsidR="007B5712">
        <w:rPr>
          <w:rFonts w:ascii="Times New Roman" w:hAnsi="Times New Roman" w:cs="Times New Roman"/>
          <w:sz w:val="24"/>
          <w:szCs w:val="24"/>
        </w:rPr>
        <w:t xml:space="preserve">  </w:t>
      </w:r>
      <w:r w:rsidR="00531A9E">
        <w:rPr>
          <w:rFonts w:ascii="Times New Roman" w:hAnsi="Times New Roman" w:cs="Times New Roman"/>
          <w:sz w:val="24"/>
          <w:szCs w:val="24"/>
        </w:rPr>
        <w:t xml:space="preserve">Beginning </w:t>
      </w:r>
      <w:r w:rsidR="00531A9E" w:rsidRPr="000618C9">
        <w:rPr>
          <w:rFonts w:ascii="Times New Roman" w:hAnsi="Times New Roman" w:cs="Times New Roman"/>
          <w:sz w:val="24"/>
          <w:szCs w:val="24"/>
        </w:rPr>
        <w:t xml:space="preserve">in 1933, </w:t>
      </w:r>
      <w:r w:rsidR="000618C9" w:rsidRPr="000618C9">
        <w:rPr>
          <w:rFonts w:ascii="Times New Roman" w:hAnsi="Times New Roman" w:cs="Times New Roman"/>
          <w:sz w:val="24"/>
          <w:szCs w:val="24"/>
        </w:rPr>
        <w:t>g</w:t>
      </w:r>
      <w:r w:rsidR="0033431A" w:rsidRPr="000618C9">
        <w:rPr>
          <w:rFonts w:ascii="Times New Roman" w:hAnsi="Times New Roman" w:cs="Times New Roman"/>
          <w:sz w:val="24"/>
          <w:szCs w:val="24"/>
        </w:rPr>
        <w:t>overnment and cultural authorities</w:t>
      </w:r>
      <w:r w:rsidR="000618C9" w:rsidRPr="000618C9">
        <w:rPr>
          <w:rFonts w:ascii="Times New Roman" w:hAnsi="Times New Roman" w:cs="Times New Roman"/>
          <w:sz w:val="24"/>
          <w:szCs w:val="24"/>
        </w:rPr>
        <w:t>, hoping to educate consumers,</w:t>
      </w:r>
      <w:r w:rsidR="0033431A" w:rsidRPr="000618C9">
        <w:rPr>
          <w:rFonts w:ascii="Times New Roman" w:hAnsi="Times New Roman" w:cs="Times New Roman"/>
          <w:sz w:val="24"/>
          <w:szCs w:val="24"/>
        </w:rPr>
        <w:t xml:space="preserve"> </w:t>
      </w:r>
      <w:r w:rsidR="000618C9" w:rsidRPr="000618C9">
        <w:rPr>
          <w:rFonts w:ascii="Times New Roman" w:hAnsi="Times New Roman" w:cs="Times New Roman"/>
          <w:sz w:val="24"/>
          <w:szCs w:val="24"/>
        </w:rPr>
        <w:t xml:space="preserve">organized </w:t>
      </w:r>
      <w:r w:rsidR="00591DB9">
        <w:rPr>
          <w:rFonts w:ascii="Times New Roman" w:hAnsi="Times New Roman" w:cs="Times New Roman"/>
          <w:sz w:val="24"/>
          <w:szCs w:val="24"/>
        </w:rPr>
        <w:t>exhibitions</w:t>
      </w:r>
      <w:r w:rsidR="0033431A" w:rsidRPr="000618C9">
        <w:rPr>
          <w:rFonts w:ascii="Times New Roman" w:hAnsi="Times New Roman" w:cs="Times New Roman"/>
          <w:sz w:val="24"/>
          <w:szCs w:val="24"/>
        </w:rPr>
        <w:t xml:space="preserve"> of banned </w:t>
      </w:r>
      <w:r w:rsidR="008C2161" w:rsidRPr="000618C9">
        <w:rPr>
          <w:rFonts w:ascii="Times New Roman" w:hAnsi="Times New Roman" w:cs="Times New Roman"/>
          <w:sz w:val="24"/>
          <w:szCs w:val="24"/>
        </w:rPr>
        <w:t>Nazi merchandise and similarly “tasteless” products</w:t>
      </w:r>
      <w:r w:rsidR="00591DB9">
        <w:rPr>
          <w:rFonts w:ascii="Times New Roman" w:hAnsi="Times New Roman" w:cs="Times New Roman"/>
          <w:sz w:val="24"/>
          <w:szCs w:val="24"/>
        </w:rPr>
        <w:t xml:space="preserve">, which attracted </w:t>
      </w:r>
      <w:r w:rsidR="002D0D21">
        <w:rPr>
          <w:rFonts w:ascii="Times New Roman" w:hAnsi="Times New Roman" w:cs="Times New Roman"/>
          <w:sz w:val="24"/>
          <w:szCs w:val="24"/>
        </w:rPr>
        <w:t>tens of</w:t>
      </w:r>
      <w:r w:rsidR="00C4106D">
        <w:rPr>
          <w:rFonts w:ascii="Times New Roman" w:hAnsi="Times New Roman" w:cs="Times New Roman"/>
          <w:sz w:val="24"/>
          <w:szCs w:val="24"/>
        </w:rPr>
        <w:t xml:space="preserve"> thousand</w:t>
      </w:r>
      <w:r w:rsidR="002D0D21">
        <w:rPr>
          <w:rFonts w:ascii="Times New Roman" w:hAnsi="Times New Roman" w:cs="Times New Roman"/>
          <w:sz w:val="24"/>
          <w:szCs w:val="24"/>
        </w:rPr>
        <w:t>s</w:t>
      </w:r>
      <w:r w:rsidR="00591DB9">
        <w:rPr>
          <w:rFonts w:ascii="Times New Roman" w:hAnsi="Times New Roman" w:cs="Times New Roman"/>
          <w:sz w:val="24"/>
          <w:szCs w:val="24"/>
        </w:rPr>
        <w:t xml:space="preserve"> </w:t>
      </w:r>
      <w:r w:rsidR="002D0D21">
        <w:rPr>
          <w:rFonts w:ascii="Times New Roman" w:hAnsi="Times New Roman" w:cs="Times New Roman"/>
          <w:sz w:val="24"/>
          <w:szCs w:val="24"/>
        </w:rPr>
        <w:t xml:space="preserve">of </w:t>
      </w:r>
      <w:r w:rsidR="00591DB9">
        <w:rPr>
          <w:rFonts w:ascii="Times New Roman" w:hAnsi="Times New Roman" w:cs="Times New Roman"/>
          <w:sz w:val="24"/>
          <w:szCs w:val="24"/>
        </w:rPr>
        <w:t>viewers and international attention</w:t>
      </w:r>
      <w:r w:rsidR="0008399F" w:rsidRPr="000618C9">
        <w:rPr>
          <w:rFonts w:ascii="Times New Roman" w:hAnsi="Times New Roman" w:cs="Times New Roman"/>
          <w:sz w:val="24"/>
          <w:szCs w:val="24"/>
        </w:rPr>
        <w:t>.</w:t>
      </w:r>
      <w:r w:rsidR="00201062" w:rsidRPr="000618C9">
        <w:rPr>
          <w:rStyle w:val="EndnoteReference"/>
          <w:rFonts w:ascii="Times New Roman" w:hAnsi="Times New Roman" w:cs="Times New Roman"/>
          <w:sz w:val="24"/>
          <w:szCs w:val="24"/>
        </w:rPr>
        <w:endnoteReference w:id="47"/>
      </w:r>
      <w:r w:rsidR="007B5712" w:rsidRPr="000618C9">
        <w:rPr>
          <w:rFonts w:ascii="Times New Roman" w:hAnsi="Times New Roman" w:cs="Times New Roman"/>
          <w:sz w:val="24"/>
          <w:szCs w:val="24"/>
        </w:rPr>
        <w:t xml:space="preserve">  </w:t>
      </w:r>
      <w:r w:rsidR="0074394D">
        <w:rPr>
          <w:rFonts w:ascii="Times New Roman" w:hAnsi="Times New Roman" w:cs="Times New Roman"/>
          <w:sz w:val="24"/>
          <w:szCs w:val="24"/>
        </w:rPr>
        <w:t>Much like</w:t>
      </w:r>
      <w:r w:rsidR="008A0622" w:rsidRPr="000618C9">
        <w:rPr>
          <w:rFonts w:ascii="Times New Roman" w:hAnsi="Times New Roman" w:cs="Times New Roman"/>
          <w:sz w:val="24"/>
          <w:szCs w:val="24"/>
        </w:rPr>
        <w:t xml:space="preserve"> </w:t>
      </w:r>
      <w:r w:rsidR="00864F82">
        <w:rPr>
          <w:rFonts w:ascii="Times New Roman" w:hAnsi="Times New Roman" w:cs="Times New Roman"/>
          <w:sz w:val="24"/>
          <w:szCs w:val="24"/>
        </w:rPr>
        <w:t>contemporary arguments about German art</w:t>
      </w:r>
      <w:r w:rsidR="008A0622" w:rsidRPr="000618C9">
        <w:rPr>
          <w:rFonts w:ascii="Times New Roman" w:hAnsi="Times New Roman" w:cs="Times New Roman"/>
          <w:sz w:val="24"/>
          <w:szCs w:val="24"/>
        </w:rPr>
        <w:t xml:space="preserve">, </w:t>
      </w:r>
      <w:r w:rsidR="00864F82">
        <w:rPr>
          <w:rFonts w:ascii="Times New Roman" w:hAnsi="Times New Roman" w:cs="Times New Roman"/>
          <w:sz w:val="24"/>
          <w:szCs w:val="24"/>
        </w:rPr>
        <w:t>critics of kitsch</w:t>
      </w:r>
      <w:r w:rsidR="003615FF">
        <w:rPr>
          <w:rFonts w:ascii="Times New Roman" w:hAnsi="Times New Roman" w:cs="Times New Roman"/>
          <w:sz w:val="24"/>
          <w:szCs w:val="24"/>
        </w:rPr>
        <w:t xml:space="preserve"> </w:t>
      </w:r>
      <w:r w:rsidR="00000544">
        <w:rPr>
          <w:rFonts w:ascii="Times New Roman" w:hAnsi="Times New Roman" w:cs="Times New Roman"/>
          <w:sz w:val="24"/>
          <w:szCs w:val="24"/>
        </w:rPr>
        <w:t>goods</w:t>
      </w:r>
      <w:r w:rsidR="00864F82">
        <w:rPr>
          <w:rFonts w:ascii="Times New Roman" w:hAnsi="Times New Roman" w:cs="Times New Roman"/>
          <w:sz w:val="24"/>
          <w:szCs w:val="24"/>
        </w:rPr>
        <w:t xml:space="preserve"> </w:t>
      </w:r>
      <w:r w:rsidR="000D1EBB" w:rsidRPr="000618C9">
        <w:rPr>
          <w:rFonts w:ascii="Times New Roman" w:hAnsi="Times New Roman" w:cs="Times New Roman"/>
          <w:sz w:val="24"/>
          <w:szCs w:val="24"/>
        </w:rPr>
        <w:t xml:space="preserve">medicalized the </w:t>
      </w:r>
      <w:r w:rsidR="00864F82">
        <w:rPr>
          <w:rFonts w:ascii="Times New Roman" w:hAnsi="Times New Roman" w:cs="Times New Roman"/>
          <w:sz w:val="24"/>
          <w:szCs w:val="24"/>
        </w:rPr>
        <w:t>threat</w:t>
      </w:r>
      <w:r w:rsidR="000D1EBB" w:rsidRPr="000618C9">
        <w:rPr>
          <w:rFonts w:ascii="Times New Roman" w:hAnsi="Times New Roman" w:cs="Times New Roman"/>
          <w:sz w:val="24"/>
          <w:szCs w:val="24"/>
        </w:rPr>
        <w:t xml:space="preserve">—one </w:t>
      </w:r>
      <w:r w:rsidR="008C1DF4">
        <w:rPr>
          <w:rFonts w:ascii="Times New Roman" w:hAnsi="Times New Roman" w:cs="Times New Roman"/>
          <w:sz w:val="24"/>
          <w:szCs w:val="24"/>
        </w:rPr>
        <w:t xml:space="preserve">Nazi </w:t>
      </w:r>
      <w:r w:rsidR="00B4050F">
        <w:rPr>
          <w:rFonts w:ascii="Times New Roman" w:hAnsi="Times New Roman" w:cs="Times New Roman"/>
          <w:sz w:val="24"/>
          <w:szCs w:val="24"/>
        </w:rPr>
        <w:t>spokesman</w:t>
      </w:r>
      <w:r w:rsidR="008C1DF4">
        <w:rPr>
          <w:rFonts w:ascii="Times New Roman" w:hAnsi="Times New Roman" w:cs="Times New Roman"/>
          <w:sz w:val="24"/>
          <w:szCs w:val="24"/>
        </w:rPr>
        <w:t xml:space="preserve"> declared</w:t>
      </w:r>
      <w:r w:rsidR="005920B9">
        <w:rPr>
          <w:rFonts w:ascii="Times New Roman" w:hAnsi="Times New Roman" w:cs="Times New Roman"/>
          <w:sz w:val="24"/>
          <w:szCs w:val="24"/>
        </w:rPr>
        <w:t>:</w:t>
      </w:r>
      <w:r w:rsidR="008C1DF4">
        <w:rPr>
          <w:rFonts w:ascii="Times New Roman" w:hAnsi="Times New Roman" w:cs="Times New Roman"/>
          <w:sz w:val="24"/>
          <w:szCs w:val="24"/>
        </w:rPr>
        <w:t xml:space="preserve"> “kitsch is spiritual cocaine for our nation</w:t>
      </w:r>
      <w:r w:rsidR="00000544">
        <w:rPr>
          <w:rFonts w:ascii="Times New Roman" w:hAnsi="Times New Roman" w:cs="Times New Roman"/>
          <w:sz w:val="24"/>
          <w:szCs w:val="24"/>
        </w:rPr>
        <w:t>’s</w:t>
      </w:r>
      <w:r w:rsidR="008C1DF4">
        <w:rPr>
          <w:rFonts w:ascii="Times New Roman" w:hAnsi="Times New Roman" w:cs="Times New Roman"/>
          <w:sz w:val="24"/>
          <w:szCs w:val="24"/>
        </w:rPr>
        <w:t xml:space="preserve"> soul”</w:t>
      </w:r>
      <w:r w:rsidR="000D1EBB" w:rsidRPr="000618C9">
        <w:rPr>
          <w:rFonts w:ascii="Times New Roman" w:hAnsi="Times New Roman" w:cs="Times New Roman"/>
          <w:sz w:val="24"/>
          <w:szCs w:val="24"/>
        </w:rPr>
        <w:t xml:space="preserve">—and </w:t>
      </w:r>
      <w:r w:rsidR="008A0622" w:rsidRPr="000618C9">
        <w:rPr>
          <w:rFonts w:ascii="Times New Roman" w:hAnsi="Times New Roman" w:cs="Times New Roman"/>
          <w:sz w:val="24"/>
          <w:szCs w:val="24"/>
        </w:rPr>
        <w:t>decried</w:t>
      </w:r>
      <w:r w:rsidR="000D1EBB" w:rsidRPr="000618C9">
        <w:rPr>
          <w:rFonts w:ascii="Times New Roman" w:hAnsi="Times New Roman" w:cs="Times New Roman"/>
          <w:sz w:val="24"/>
          <w:szCs w:val="24"/>
        </w:rPr>
        <w:t xml:space="preserve"> the subservience of culture to </w:t>
      </w:r>
      <w:r w:rsidR="00590501">
        <w:rPr>
          <w:rFonts w:ascii="Times New Roman" w:hAnsi="Times New Roman" w:cs="Times New Roman"/>
          <w:sz w:val="24"/>
          <w:szCs w:val="24"/>
        </w:rPr>
        <w:t>market forces</w:t>
      </w:r>
      <w:r w:rsidR="000D1EBB" w:rsidRPr="000618C9">
        <w:rPr>
          <w:rFonts w:ascii="Times New Roman" w:hAnsi="Times New Roman" w:cs="Times New Roman"/>
          <w:sz w:val="24"/>
          <w:szCs w:val="24"/>
        </w:rPr>
        <w:t>.</w:t>
      </w:r>
      <w:r w:rsidR="0074394D">
        <w:rPr>
          <w:rStyle w:val="EndnoteReference"/>
          <w:rFonts w:ascii="Times New Roman" w:hAnsi="Times New Roman" w:cs="Times New Roman"/>
          <w:sz w:val="24"/>
          <w:szCs w:val="24"/>
        </w:rPr>
        <w:endnoteReference w:id="48"/>
      </w:r>
    </w:p>
    <w:p w:rsidR="00535EA8" w:rsidRDefault="00B420E8" w:rsidP="001A0AED">
      <w:pPr>
        <w:pStyle w:val="PlainText"/>
        <w:spacing w:line="480" w:lineRule="auto"/>
        <w:ind w:firstLine="720"/>
        <w:rPr>
          <w:rFonts w:ascii="Times New Roman" w:hAnsi="Times New Roman" w:cs="Times New Roman"/>
          <w:sz w:val="24"/>
          <w:szCs w:val="24"/>
        </w:rPr>
      </w:pPr>
      <w:r w:rsidRPr="006B2E9B">
        <w:rPr>
          <w:rFonts w:ascii="Times New Roman" w:hAnsi="Times New Roman" w:cs="Times New Roman"/>
          <w:sz w:val="24"/>
          <w:szCs w:val="24"/>
        </w:rPr>
        <w:t xml:space="preserve">Because </w:t>
      </w:r>
      <w:r w:rsidR="00A56389" w:rsidRPr="006B2E9B">
        <w:rPr>
          <w:rFonts w:ascii="Times New Roman" w:hAnsi="Times New Roman" w:cs="Times New Roman"/>
          <w:sz w:val="24"/>
          <w:szCs w:val="24"/>
        </w:rPr>
        <w:t xml:space="preserve">Haus Wachenfeld </w:t>
      </w:r>
      <w:r w:rsidR="003D0EA2">
        <w:rPr>
          <w:rFonts w:ascii="Times New Roman" w:hAnsi="Times New Roman" w:cs="Times New Roman"/>
          <w:sz w:val="24"/>
          <w:szCs w:val="24"/>
        </w:rPr>
        <w:t xml:space="preserve">(and later the Berghof) </w:t>
      </w:r>
      <w:r w:rsidRPr="006B2E9B">
        <w:rPr>
          <w:rFonts w:ascii="Times New Roman" w:hAnsi="Times New Roman" w:cs="Times New Roman"/>
          <w:sz w:val="24"/>
          <w:szCs w:val="24"/>
        </w:rPr>
        <w:t>was so closely identified with the F</w:t>
      </w:r>
      <w:r w:rsidR="00E21DB2" w:rsidRPr="006B2E9B">
        <w:rPr>
          <w:rFonts w:ascii="Times New Roman" w:hAnsi="Times New Roman" w:cs="Times New Roman"/>
          <w:sz w:val="24"/>
          <w:szCs w:val="24"/>
        </w:rPr>
        <w:t>ü</w:t>
      </w:r>
      <w:r w:rsidRPr="006B2E9B">
        <w:rPr>
          <w:rFonts w:ascii="Times New Roman" w:hAnsi="Times New Roman" w:cs="Times New Roman"/>
          <w:sz w:val="24"/>
          <w:szCs w:val="24"/>
        </w:rPr>
        <w:t xml:space="preserve">hrer, </w:t>
      </w:r>
      <w:r w:rsidR="00CC17B2" w:rsidRPr="006B2E9B">
        <w:rPr>
          <w:rFonts w:ascii="Times New Roman" w:hAnsi="Times New Roman" w:cs="Times New Roman"/>
          <w:sz w:val="24"/>
          <w:szCs w:val="24"/>
        </w:rPr>
        <w:t>its</w:t>
      </w:r>
      <w:r w:rsidRPr="006B2E9B">
        <w:rPr>
          <w:rFonts w:ascii="Times New Roman" w:hAnsi="Times New Roman" w:cs="Times New Roman"/>
          <w:sz w:val="24"/>
          <w:szCs w:val="24"/>
        </w:rPr>
        <w:t xml:space="preserve"> commercial use also fell under the broad new legislation.</w:t>
      </w:r>
      <w:r w:rsidR="003D6B28" w:rsidRPr="006B2E9B">
        <w:rPr>
          <w:rFonts w:ascii="Times New Roman" w:hAnsi="Times New Roman" w:cs="Times New Roman"/>
          <w:sz w:val="24"/>
          <w:szCs w:val="24"/>
        </w:rPr>
        <w:t xml:space="preserve">  This raises an interesting question regarding </w:t>
      </w:r>
      <w:r w:rsidR="00006706">
        <w:rPr>
          <w:rFonts w:ascii="Times New Roman" w:hAnsi="Times New Roman" w:cs="Times New Roman"/>
          <w:sz w:val="24"/>
          <w:szCs w:val="24"/>
        </w:rPr>
        <w:t>what might threaten</w:t>
      </w:r>
      <w:r w:rsidR="003D6B28" w:rsidRPr="006B2E9B">
        <w:rPr>
          <w:rFonts w:ascii="Times New Roman" w:hAnsi="Times New Roman" w:cs="Times New Roman"/>
          <w:sz w:val="24"/>
          <w:szCs w:val="24"/>
        </w:rPr>
        <w:t xml:space="preserve"> the </w:t>
      </w:r>
      <w:r w:rsidR="000B1715" w:rsidRPr="006B2E9B">
        <w:rPr>
          <w:rFonts w:ascii="Times New Roman" w:hAnsi="Times New Roman" w:cs="Times New Roman"/>
          <w:sz w:val="24"/>
          <w:szCs w:val="24"/>
        </w:rPr>
        <w:t>“</w:t>
      </w:r>
      <w:r w:rsidR="003D6B28" w:rsidRPr="006B2E9B">
        <w:rPr>
          <w:rFonts w:ascii="Times New Roman" w:hAnsi="Times New Roman" w:cs="Times New Roman"/>
          <w:sz w:val="24"/>
          <w:szCs w:val="24"/>
        </w:rPr>
        <w:t>dignity</w:t>
      </w:r>
      <w:r w:rsidR="000B1715" w:rsidRPr="006B2E9B">
        <w:rPr>
          <w:rFonts w:ascii="Times New Roman" w:hAnsi="Times New Roman" w:cs="Times New Roman"/>
          <w:sz w:val="24"/>
          <w:szCs w:val="24"/>
        </w:rPr>
        <w:t>”</w:t>
      </w:r>
      <w:r w:rsidR="003D6B28" w:rsidRPr="006B2E9B">
        <w:rPr>
          <w:rFonts w:ascii="Times New Roman" w:hAnsi="Times New Roman" w:cs="Times New Roman"/>
          <w:sz w:val="24"/>
          <w:szCs w:val="24"/>
        </w:rPr>
        <w:t xml:space="preserve"> of the house.  It is easy to understand how kicking </w:t>
      </w:r>
      <w:r w:rsidR="00CC17B2" w:rsidRPr="006B2E9B">
        <w:rPr>
          <w:rFonts w:ascii="Times New Roman" w:hAnsi="Times New Roman" w:cs="Times New Roman"/>
          <w:sz w:val="24"/>
          <w:szCs w:val="24"/>
        </w:rPr>
        <w:t xml:space="preserve">a ball decorated with a swastika </w:t>
      </w:r>
      <w:r w:rsidR="003D6B28" w:rsidRPr="006B2E9B">
        <w:rPr>
          <w:rFonts w:ascii="Times New Roman" w:hAnsi="Times New Roman" w:cs="Times New Roman"/>
          <w:sz w:val="24"/>
          <w:szCs w:val="24"/>
        </w:rPr>
        <w:t xml:space="preserve">or </w:t>
      </w:r>
      <w:r w:rsidR="00CC17B2" w:rsidRPr="006B2E9B">
        <w:rPr>
          <w:rFonts w:ascii="Times New Roman" w:hAnsi="Times New Roman" w:cs="Times New Roman"/>
          <w:sz w:val="24"/>
          <w:szCs w:val="24"/>
        </w:rPr>
        <w:t>wiping one’s mouth with a swastika</w:t>
      </w:r>
      <w:r w:rsidR="00D67F14">
        <w:rPr>
          <w:rFonts w:ascii="Times New Roman" w:hAnsi="Times New Roman" w:cs="Times New Roman"/>
          <w:sz w:val="24"/>
          <w:szCs w:val="24"/>
        </w:rPr>
        <w:t>-covered</w:t>
      </w:r>
      <w:r w:rsidR="00CC17B2" w:rsidRPr="006B2E9B">
        <w:rPr>
          <w:rFonts w:ascii="Times New Roman" w:hAnsi="Times New Roman" w:cs="Times New Roman"/>
          <w:sz w:val="24"/>
          <w:szCs w:val="24"/>
        </w:rPr>
        <w:t xml:space="preserve"> </w:t>
      </w:r>
      <w:r w:rsidR="00D67F14">
        <w:rPr>
          <w:rFonts w:ascii="Times New Roman" w:hAnsi="Times New Roman" w:cs="Times New Roman"/>
          <w:sz w:val="24"/>
          <w:szCs w:val="24"/>
        </w:rPr>
        <w:t xml:space="preserve">paper </w:t>
      </w:r>
      <w:r w:rsidR="00CC17B2" w:rsidRPr="006B2E9B">
        <w:rPr>
          <w:rFonts w:ascii="Times New Roman" w:hAnsi="Times New Roman" w:cs="Times New Roman"/>
          <w:sz w:val="24"/>
          <w:szCs w:val="24"/>
        </w:rPr>
        <w:t>napkin</w:t>
      </w:r>
      <w:r w:rsidR="00D93685" w:rsidRPr="006B2E9B">
        <w:rPr>
          <w:rFonts w:ascii="Times New Roman" w:hAnsi="Times New Roman" w:cs="Times New Roman"/>
          <w:sz w:val="24"/>
          <w:szCs w:val="24"/>
        </w:rPr>
        <w:t xml:space="preserve">—further examples of banned objects—would </w:t>
      </w:r>
      <w:r w:rsidR="003D6B28" w:rsidRPr="006B2E9B">
        <w:rPr>
          <w:rFonts w:ascii="Times New Roman" w:hAnsi="Times New Roman" w:cs="Times New Roman"/>
          <w:sz w:val="24"/>
          <w:szCs w:val="24"/>
        </w:rPr>
        <w:t xml:space="preserve">be </w:t>
      </w:r>
      <w:r w:rsidR="003509D3" w:rsidRPr="006B2E9B">
        <w:rPr>
          <w:rFonts w:ascii="Times New Roman" w:hAnsi="Times New Roman" w:cs="Times New Roman"/>
          <w:sz w:val="24"/>
          <w:szCs w:val="24"/>
        </w:rPr>
        <w:t xml:space="preserve">considered </w:t>
      </w:r>
      <w:r w:rsidR="003D6B28" w:rsidRPr="006B2E9B">
        <w:rPr>
          <w:rFonts w:ascii="Times New Roman" w:hAnsi="Times New Roman" w:cs="Times New Roman"/>
          <w:sz w:val="24"/>
          <w:szCs w:val="24"/>
        </w:rPr>
        <w:t>problematic</w:t>
      </w:r>
      <w:r w:rsidR="003509D3" w:rsidRPr="006B2E9B">
        <w:rPr>
          <w:rFonts w:ascii="Times New Roman" w:hAnsi="Times New Roman" w:cs="Times New Roman"/>
          <w:sz w:val="24"/>
          <w:szCs w:val="24"/>
        </w:rPr>
        <w:t xml:space="preserve"> </w:t>
      </w:r>
      <w:r w:rsidR="006B2E9B">
        <w:rPr>
          <w:rFonts w:ascii="Times New Roman" w:hAnsi="Times New Roman" w:cs="Times New Roman"/>
          <w:sz w:val="24"/>
          <w:szCs w:val="24"/>
        </w:rPr>
        <w:t xml:space="preserve">from </w:t>
      </w:r>
      <w:proofErr w:type="spellStart"/>
      <w:r w:rsidR="006B2E9B">
        <w:rPr>
          <w:rFonts w:ascii="Times New Roman" w:hAnsi="Times New Roman" w:cs="Times New Roman"/>
          <w:sz w:val="24"/>
          <w:szCs w:val="24"/>
        </w:rPr>
        <w:t>Goebbel’s</w:t>
      </w:r>
      <w:proofErr w:type="spellEnd"/>
      <w:r w:rsidR="006B2E9B">
        <w:rPr>
          <w:rFonts w:ascii="Times New Roman" w:hAnsi="Times New Roman" w:cs="Times New Roman"/>
          <w:sz w:val="24"/>
          <w:szCs w:val="24"/>
        </w:rPr>
        <w:t xml:space="preserve"> perspective.</w:t>
      </w:r>
      <w:r w:rsidR="00243A3B">
        <w:rPr>
          <w:rStyle w:val="EndnoteReference"/>
          <w:rFonts w:ascii="Times New Roman" w:hAnsi="Times New Roman" w:cs="Times New Roman"/>
          <w:sz w:val="24"/>
          <w:szCs w:val="24"/>
        </w:rPr>
        <w:endnoteReference w:id="49"/>
      </w:r>
      <w:r w:rsidR="006B2E9B">
        <w:rPr>
          <w:rFonts w:ascii="Times New Roman" w:hAnsi="Times New Roman" w:cs="Times New Roman"/>
          <w:sz w:val="24"/>
          <w:szCs w:val="24"/>
        </w:rPr>
        <w:t xml:space="preserve">  </w:t>
      </w:r>
      <w:r w:rsidR="004800AE">
        <w:rPr>
          <w:rFonts w:ascii="Times New Roman" w:hAnsi="Times New Roman" w:cs="Times New Roman"/>
          <w:sz w:val="24"/>
          <w:szCs w:val="24"/>
        </w:rPr>
        <w:t xml:space="preserve">In the case of Haus Wachenfeld, by contrast, the </w:t>
      </w:r>
      <w:r w:rsidR="004F5CC7">
        <w:rPr>
          <w:rFonts w:ascii="Times New Roman" w:hAnsi="Times New Roman" w:cs="Times New Roman"/>
          <w:sz w:val="24"/>
          <w:szCs w:val="24"/>
        </w:rPr>
        <w:t>quality</w:t>
      </w:r>
      <w:r w:rsidR="004800AE">
        <w:rPr>
          <w:rFonts w:ascii="Times New Roman" w:hAnsi="Times New Roman" w:cs="Times New Roman"/>
          <w:sz w:val="24"/>
          <w:szCs w:val="24"/>
        </w:rPr>
        <w:t xml:space="preserve"> of the merchandise seems to have been </w:t>
      </w:r>
      <w:r w:rsidR="00C572BB">
        <w:rPr>
          <w:rFonts w:ascii="Times New Roman" w:hAnsi="Times New Roman" w:cs="Times New Roman"/>
          <w:sz w:val="24"/>
          <w:szCs w:val="24"/>
        </w:rPr>
        <w:t>the deciding factor</w:t>
      </w:r>
      <w:r w:rsidR="004800AE">
        <w:rPr>
          <w:rFonts w:ascii="Times New Roman" w:hAnsi="Times New Roman" w:cs="Times New Roman"/>
          <w:sz w:val="24"/>
          <w:szCs w:val="24"/>
        </w:rPr>
        <w:t xml:space="preserve"> in </w:t>
      </w:r>
      <w:r w:rsidR="004800AE" w:rsidRPr="006B2E9B">
        <w:rPr>
          <w:rFonts w:ascii="Times New Roman" w:hAnsi="Times New Roman" w:cs="Times New Roman"/>
          <w:sz w:val="24"/>
          <w:szCs w:val="24"/>
        </w:rPr>
        <w:t xml:space="preserve">determining approval or rejection of </w:t>
      </w:r>
      <w:r w:rsidR="00006706">
        <w:rPr>
          <w:rFonts w:ascii="Times New Roman" w:hAnsi="Times New Roman" w:cs="Times New Roman"/>
          <w:sz w:val="24"/>
          <w:szCs w:val="24"/>
        </w:rPr>
        <w:t>commercial designs</w:t>
      </w:r>
      <w:r w:rsidR="004800AE">
        <w:rPr>
          <w:rFonts w:ascii="Times New Roman" w:hAnsi="Times New Roman" w:cs="Times New Roman"/>
          <w:sz w:val="24"/>
          <w:szCs w:val="24"/>
        </w:rPr>
        <w:t xml:space="preserve">.  </w:t>
      </w:r>
      <w:r w:rsidR="008D210D" w:rsidRPr="006B2E9B">
        <w:rPr>
          <w:rFonts w:ascii="Times New Roman" w:hAnsi="Times New Roman" w:cs="Times New Roman"/>
          <w:sz w:val="24"/>
          <w:szCs w:val="24"/>
        </w:rPr>
        <w:t xml:space="preserve">Thus, </w:t>
      </w:r>
      <w:r w:rsidR="004F5CC7" w:rsidRPr="006B2E9B">
        <w:rPr>
          <w:rFonts w:ascii="Times New Roman" w:hAnsi="Times New Roman" w:cs="Times New Roman"/>
          <w:sz w:val="24"/>
          <w:szCs w:val="24"/>
        </w:rPr>
        <w:t xml:space="preserve">porcelain </w:t>
      </w:r>
      <w:r w:rsidR="00741767">
        <w:rPr>
          <w:rFonts w:ascii="Times New Roman" w:hAnsi="Times New Roman" w:cs="Times New Roman"/>
          <w:sz w:val="24"/>
          <w:szCs w:val="24"/>
        </w:rPr>
        <w:t xml:space="preserve">ornamental </w:t>
      </w:r>
      <w:r w:rsidR="008D210D" w:rsidRPr="006B2E9B">
        <w:rPr>
          <w:rFonts w:ascii="Times New Roman" w:hAnsi="Times New Roman" w:cs="Times New Roman"/>
          <w:sz w:val="24"/>
          <w:szCs w:val="24"/>
        </w:rPr>
        <w:t xml:space="preserve">plates depicting Haus Wachenfeld tended to be approved, while </w:t>
      </w:r>
      <w:r w:rsidR="006B2E9B">
        <w:rPr>
          <w:rFonts w:ascii="Times New Roman" w:hAnsi="Times New Roman" w:cs="Times New Roman"/>
          <w:sz w:val="24"/>
          <w:szCs w:val="24"/>
        </w:rPr>
        <w:lastRenderedPageBreak/>
        <w:t>terracotta</w:t>
      </w:r>
      <w:r w:rsidR="0078770B" w:rsidRPr="006B2E9B">
        <w:rPr>
          <w:rFonts w:ascii="Times New Roman" w:hAnsi="Times New Roman" w:cs="Times New Roman"/>
          <w:sz w:val="24"/>
          <w:szCs w:val="24"/>
        </w:rPr>
        <w:t xml:space="preserve"> ones </w:t>
      </w:r>
      <w:r w:rsidR="008D210D" w:rsidRPr="006B2E9B">
        <w:rPr>
          <w:rFonts w:ascii="Times New Roman" w:hAnsi="Times New Roman" w:cs="Times New Roman"/>
          <w:sz w:val="24"/>
          <w:szCs w:val="24"/>
        </w:rPr>
        <w:t>were not.</w:t>
      </w:r>
      <w:r w:rsidR="00741767">
        <w:rPr>
          <w:rStyle w:val="EndnoteReference"/>
          <w:rFonts w:ascii="Times New Roman" w:hAnsi="Times New Roman" w:cs="Times New Roman"/>
          <w:sz w:val="24"/>
          <w:szCs w:val="24"/>
        </w:rPr>
        <w:endnoteReference w:id="50"/>
      </w:r>
      <w:r w:rsidR="00547252" w:rsidRPr="006B2E9B">
        <w:rPr>
          <w:rFonts w:ascii="Times New Roman" w:hAnsi="Times New Roman" w:cs="Times New Roman"/>
          <w:sz w:val="24"/>
          <w:szCs w:val="24"/>
        </w:rPr>
        <w:t xml:space="preserve">  </w:t>
      </w:r>
      <w:r w:rsidR="00B26EC4">
        <w:rPr>
          <w:rFonts w:ascii="Times New Roman" w:hAnsi="Times New Roman" w:cs="Times New Roman"/>
          <w:sz w:val="24"/>
          <w:szCs w:val="24"/>
        </w:rPr>
        <w:t xml:space="preserve">Similarly, </w:t>
      </w:r>
      <w:r w:rsidR="00B26EC4" w:rsidRPr="006B2E9B">
        <w:rPr>
          <w:rFonts w:ascii="Times New Roman" w:hAnsi="Times New Roman" w:cs="Times New Roman"/>
          <w:sz w:val="24"/>
          <w:szCs w:val="24"/>
        </w:rPr>
        <w:t>a design for velvet cushion covers with an image of</w:t>
      </w:r>
      <w:r w:rsidR="003A0A1F">
        <w:rPr>
          <w:rFonts w:ascii="Times New Roman" w:hAnsi="Times New Roman" w:cs="Times New Roman"/>
          <w:sz w:val="24"/>
          <w:szCs w:val="24"/>
        </w:rPr>
        <w:t xml:space="preserve"> </w:t>
      </w:r>
      <w:r w:rsidR="00B26EC4" w:rsidRPr="006B2E9B">
        <w:rPr>
          <w:rFonts w:ascii="Times New Roman" w:hAnsi="Times New Roman" w:cs="Times New Roman"/>
          <w:sz w:val="24"/>
          <w:szCs w:val="24"/>
        </w:rPr>
        <w:t xml:space="preserve">the </w:t>
      </w:r>
      <w:r w:rsidR="003A0A1F">
        <w:rPr>
          <w:rFonts w:ascii="Times New Roman" w:hAnsi="Times New Roman" w:cs="Times New Roman"/>
          <w:sz w:val="24"/>
          <w:szCs w:val="24"/>
        </w:rPr>
        <w:t>“</w:t>
      </w:r>
      <w:r w:rsidR="00B26EC4" w:rsidRPr="006B2E9B">
        <w:rPr>
          <w:rFonts w:ascii="Times New Roman" w:hAnsi="Times New Roman" w:cs="Times New Roman"/>
          <w:sz w:val="24"/>
          <w:szCs w:val="24"/>
        </w:rPr>
        <w:t>country home of our Führer” was rejected as an example of “tasteless products.”</w:t>
      </w:r>
      <w:r w:rsidR="002D2996">
        <w:rPr>
          <w:rStyle w:val="EndnoteReference"/>
          <w:rFonts w:ascii="Times New Roman" w:hAnsi="Times New Roman" w:cs="Times New Roman"/>
          <w:sz w:val="24"/>
          <w:szCs w:val="24"/>
        </w:rPr>
        <w:endnoteReference w:id="51"/>
      </w:r>
      <w:r w:rsidR="00B26EC4" w:rsidRPr="006B2E9B">
        <w:rPr>
          <w:rFonts w:ascii="Times New Roman" w:hAnsi="Times New Roman" w:cs="Times New Roman"/>
          <w:sz w:val="24"/>
          <w:szCs w:val="24"/>
        </w:rPr>
        <w:t xml:space="preserve"> </w:t>
      </w:r>
      <w:r w:rsidR="00B26EC4">
        <w:rPr>
          <w:rFonts w:ascii="Times New Roman" w:hAnsi="Times New Roman" w:cs="Times New Roman"/>
          <w:sz w:val="24"/>
          <w:szCs w:val="24"/>
        </w:rPr>
        <w:t xml:space="preserve"> </w:t>
      </w:r>
      <w:r w:rsidR="00547252" w:rsidRPr="006B2E9B">
        <w:rPr>
          <w:rFonts w:ascii="Times New Roman" w:hAnsi="Times New Roman" w:cs="Times New Roman"/>
          <w:sz w:val="24"/>
          <w:szCs w:val="24"/>
        </w:rPr>
        <w:t>The c</w:t>
      </w:r>
      <w:r w:rsidR="000B1715" w:rsidRPr="006B2E9B">
        <w:rPr>
          <w:rFonts w:ascii="Times New Roman" w:hAnsi="Times New Roman" w:cs="Times New Roman"/>
          <w:sz w:val="24"/>
          <w:szCs w:val="24"/>
        </w:rPr>
        <w:t xml:space="preserve">oncern about the </w:t>
      </w:r>
      <w:r w:rsidR="00B26EC4">
        <w:rPr>
          <w:rFonts w:ascii="Times New Roman" w:hAnsi="Times New Roman" w:cs="Times New Roman"/>
          <w:sz w:val="24"/>
          <w:szCs w:val="24"/>
        </w:rPr>
        <w:t>kitschy quality</w:t>
      </w:r>
      <w:r w:rsidR="000B1715" w:rsidRPr="006B2E9B">
        <w:rPr>
          <w:rFonts w:ascii="Times New Roman" w:hAnsi="Times New Roman" w:cs="Times New Roman"/>
          <w:sz w:val="24"/>
          <w:szCs w:val="24"/>
        </w:rPr>
        <w:t xml:space="preserve"> of </w:t>
      </w:r>
      <w:r w:rsidR="004F5CC7">
        <w:rPr>
          <w:rFonts w:ascii="Times New Roman" w:hAnsi="Times New Roman" w:cs="Times New Roman"/>
          <w:sz w:val="24"/>
          <w:szCs w:val="24"/>
        </w:rPr>
        <w:t>Nazi merchandise</w:t>
      </w:r>
      <w:r w:rsidR="00547252" w:rsidRPr="006B2E9B">
        <w:rPr>
          <w:rFonts w:ascii="Times New Roman" w:hAnsi="Times New Roman" w:cs="Times New Roman"/>
          <w:sz w:val="24"/>
          <w:szCs w:val="24"/>
        </w:rPr>
        <w:t xml:space="preserve"> was not limited to Haus Wachenfeld</w:t>
      </w:r>
      <w:r w:rsidR="002C01B4" w:rsidRPr="006B2E9B">
        <w:rPr>
          <w:rFonts w:ascii="Times New Roman" w:hAnsi="Times New Roman" w:cs="Times New Roman"/>
          <w:sz w:val="24"/>
          <w:szCs w:val="24"/>
        </w:rPr>
        <w:t>.</w:t>
      </w:r>
      <w:r w:rsidR="00547252" w:rsidRPr="006B2E9B">
        <w:rPr>
          <w:rFonts w:ascii="Times New Roman" w:hAnsi="Times New Roman" w:cs="Times New Roman"/>
          <w:sz w:val="24"/>
          <w:szCs w:val="24"/>
        </w:rPr>
        <w:t xml:space="preserve"> </w:t>
      </w:r>
      <w:r w:rsidR="00006706">
        <w:rPr>
          <w:rFonts w:ascii="Times New Roman" w:hAnsi="Times New Roman" w:cs="Times New Roman"/>
          <w:sz w:val="24"/>
          <w:szCs w:val="24"/>
        </w:rPr>
        <w:t xml:space="preserve"> </w:t>
      </w:r>
      <w:r w:rsidR="002C01B4" w:rsidRPr="006B2E9B">
        <w:rPr>
          <w:rFonts w:ascii="Times New Roman" w:hAnsi="Times New Roman" w:cs="Times New Roman"/>
          <w:sz w:val="24"/>
          <w:szCs w:val="24"/>
        </w:rPr>
        <w:t>G</w:t>
      </w:r>
      <w:r w:rsidR="00547252" w:rsidRPr="006B2E9B">
        <w:rPr>
          <w:rFonts w:ascii="Times New Roman" w:hAnsi="Times New Roman" w:cs="Times New Roman"/>
          <w:sz w:val="24"/>
          <w:szCs w:val="24"/>
        </w:rPr>
        <w:t xml:space="preserve">uidelines </w:t>
      </w:r>
      <w:r w:rsidR="0078770B" w:rsidRPr="006B2E9B">
        <w:rPr>
          <w:rFonts w:ascii="Times New Roman" w:hAnsi="Times New Roman" w:cs="Times New Roman"/>
          <w:sz w:val="24"/>
          <w:szCs w:val="24"/>
        </w:rPr>
        <w:t>to help interpret</w:t>
      </w:r>
      <w:r w:rsidR="00547252" w:rsidRPr="006B2E9B">
        <w:rPr>
          <w:rFonts w:ascii="Times New Roman" w:hAnsi="Times New Roman" w:cs="Times New Roman"/>
          <w:sz w:val="24"/>
          <w:szCs w:val="24"/>
        </w:rPr>
        <w:t xml:space="preserve"> the law</w:t>
      </w:r>
      <w:r w:rsidR="00A34883" w:rsidRPr="006B2E9B">
        <w:rPr>
          <w:rFonts w:ascii="Times New Roman" w:hAnsi="Times New Roman" w:cs="Times New Roman"/>
          <w:sz w:val="24"/>
          <w:szCs w:val="24"/>
        </w:rPr>
        <w:t xml:space="preserve"> emphasized the need for</w:t>
      </w:r>
      <w:r w:rsidR="00547252" w:rsidRPr="006B2E9B">
        <w:rPr>
          <w:rFonts w:ascii="Times New Roman" w:hAnsi="Times New Roman" w:cs="Times New Roman"/>
          <w:sz w:val="24"/>
          <w:szCs w:val="24"/>
        </w:rPr>
        <w:t xml:space="preserve"> </w:t>
      </w:r>
      <w:r w:rsidR="00A34883" w:rsidRPr="006B2E9B">
        <w:rPr>
          <w:rFonts w:ascii="Times New Roman" w:hAnsi="Times New Roman" w:cs="Times New Roman"/>
          <w:sz w:val="24"/>
          <w:szCs w:val="24"/>
        </w:rPr>
        <w:t xml:space="preserve">high standards in </w:t>
      </w:r>
      <w:r w:rsidR="000B1715" w:rsidRPr="006B2E9B">
        <w:rPr>
          <w:rFonts w:ascii="Times New Roman" w:hAnsi="Times New Roman" w:cs="Times New Roman"/>
          <w:sz w:val="24"/>
          <w:szCs w:val="24"/>
        </w:rPr>
        <w:t>a</w:t>
      </w:r>
      <w:r w:rsidR="00A34883" w:rsidRPr="006B2E9B">
        <w:rPr>
          <w:rFonts w:ascii="Times New Roman" w:hAnsi="Times New Roman" w:cs="Times New Roman"/>
          <w:sz w:val="24"/>
          <w:szCs w:val="24"/>
        </w:rPr>
        <w:t xml:space="preserve"> design’s </w:t>
      </w:r>
      <w:r w:rsidR="006B2E9B">
        <w:rPr>
          <w:rFonts w:ascii="Times New Roman" w:hAnsi="Times New Roman" w:cs="Times New Roman"/>
          <w:sz w:val="24"/>
          <w:szCs w:val="24"/>
        </w:rPr>
        <w:t xml:space="preserve">conception and </w:t>
      </w:r>
      <w:r w:rsidR="00547252" w:rsidRPr="006B2E9B">
        <w:rPr>
          <w:rFonts w:ascii="Times New Roman" w:hAnsi="Times New Roman" w:cs="Times New Roman"/>
          <w:sz w:val="24"/>
          <w:szCs w:val="24"/>
        </w:rPr>
        <w:t>execution</w:t>
      </w:r>
      <w:r w:rsidR="002C01B4" w:rsidRPr="006B2E9B">
        <w:rPr>
          <w:rFonts w:ascii="Times New Roman" w:hAnsi="Times New Roman" w:cs="Times New Roman"/>
          <w:sz w:val="24"/>
          <w:szCs w:val="24"/>
        </w:rPr>
        <w:t>:</w:t>
      </w:r>
      <w:r w:rsidR="0078770B" w:rsidRPr="006B2E9B">
        <w:rPr>
          <w:rFonts w:ascii="Times New Roman" w:hAnsi="Times New Roman" w:cs="Times New Roman"/>
          <w:sz w:val="24"/>
          <w:szCs w:val="24"/>
        </w:rPr>
        <w:t xml:space="preserve"> </w:t>
      </w:r>
      <w:r w:rsidR="002C01B4" w:rsidRPr="006B2E9B">
        <w:rPr>
          <w:rFonts w:ascii="Times New Roman" w:hAnsi="Times New Roman" w:cs="Times New Roman"/>
          <w:sz w:val="24"/>
          <w:szCs w:val="24"/>
        </w:rPr>
        <w:t xml:space="preserve">all </w:t>
      </w:r>
      <w:r w:rsidR="0078770B" w:rsidRPr="006B2E9B">
        <w:rPr>
          <w:rFonts w:ascii="Times New Roman" w:hAnsi="Times New Roman" w:cs="Times New Roman"/>
          <w:sz w:val="24"/>
          <w:szCs w:val="24"/>
        </w:rPr>
        <w:t>“</w:t>
      </w:r>
      <w:r w:rsidR="002C01B4" w:rsidRPr="006B2E9B">
        <w:rPr>
          <w:rFonts w:ascii="Times New Roman" w:hAnsi="Times New Roman" w:cs="Times New Roman"/>
          <w:sz w:val="24"/>
          <w:szCs w:val="24"/>
        </w:rPr>
        <w:t>a</w:t>
      </w:r>
      <w:r w:rsidR="0078770B" w:rsidRPr="006B2E9B">
        <w:rPr>
          <w:rFonts w:ascii="Times New Roman" w:hAnsi="Times New Roman" w:cs="Times New Roman"/>
          <w:sz w:val="24"/>
          <w:szCs w:val="24"/>
        </w:rPr>
        <w:t>rtistically inferior” reproductions of National Socialist symbols</w:t>
      </w:r>
      <w:r w:rsidR="002C01B4" w:rsidRPr="006B2E9B">
        <w:rPr>
          <w:rFonts w:ascii="Times New Roman" w:hAnsi="Times New Roman" w:cs="Times New Roman"/>
          <w:sz w:val="24"/>
          <w:szCs w:val="24"/>
        </w:rPr>
        <w:t xml:space="preserve"> </w:t>
      </w:r>
      <w:r w:rsidR="0078770B" w:rsidRPr="006B2E9B">
        <w:rPr>
          <w:rFonts w:ascii="Times New Roman" w:hAnsi="Times New Roman" w:cs="Times New Roman"/>
          <w:sz w:val="24"/>
          <w:szCs w:val="24"/>
        </w:rPr>
        <w:t>were to be rejected</w:t>
      </w:r>
      <w:r w:rsidR="00B26EC4">
        <w:rPr>
          <w:rFonts w:ascii="Times New Roman" w:hAnsi="Times New Roman" w:cs="Times New Roman"/>
          <w:sz w:val="24"/>
          <w:szCs w:val="24"/>
        </w:rPr>
        <w:t>.</w:t>
      </w:r>
      <w:r w:rsidR="002D2996">
        <w:rPr>
          <w:rStyle w:val="EndnoteReference"/>
          <w:rFonts w:ascii="Times New Roman" w:hAnsi="Times New Roman" w:cs="Times New Roman"/>
          <w:sz w:val="24"/>
          <w:szCs w:val="24"/>
        </w:rPr>
        <w:endnoteReference w:id="52"/>
      </w:r>
      <w:r w:rsidR="00B26EC4">
        <w:rPr>
          <w:rFonts w:ascii="Times New Roman" w:hAnsi="Times New Roman" w:cs="Times New Roman"/>
          <w:sz w:val="24"/>
          <w:szCs w:val="24"/>
        </w:rPr>
        <w:t xml:space="preserve">  Nonetheless,</w:t>
      </w:r>
      <w:r w:rsidR="00006706">
        <w:rPr>
          <w:rFonts w:ascii="Times New Roman" w:hAnsi="Times New Roman" w:cs="Times New Roman"/>
          <w:sz w:val="24"/>
          <w:szCs w:val="24"/>
        </w:rPr>
        <w:t xml:space="preserve"> </w:t>
      </w:r>
      <w:r w:rsidR="004C0110" w:rsidRPr="006B2E9B">
        <w:rPr>
          <w:rFonts w:ascii="Times New Roman" w:hAnsi="Times New Roman" w:cs="Times New Roman"/>
          <w:sz w:val="24"/>
          <w:szCs w:val="24"/>
        </w:rPr>
        <w:t xml:space="preserve">many products did receive approval, </w:t>
      </w:r>
      <w:r w:rsidR="00A272E9">
        <w:rPr>
          <w:rFonts w:ascii="Times New Roman" w:hAnsi="Times New Roman" w:cs="Times New Roman"/>
          <w:sz w:val="24"/>
          <w:szCs w:val="24"/>
        </w:rPr>
        <w:t>since</w:t>
      </w:r>
      <w:r w:rsidR="004C0110" w:rsidRPr="006B2E9B">
        <w:rPr>
          <w:rFonts w:ascii="Times New Roman" w:hAnsi="Times New Roman" w:cs="Times New Roman"/>
          <w:sz w:val="24"/>
          <w:szCs w:val="24"/>
        </w:rPr>
        <w:t xml:space="preserve"> the Nazis realized that </w:t>
      </w:r>
      <w:r w:rsidR="00CE1B98">
        <w:rPr>
          <w:rFonts w:ascii="Times New Roman" w:hAnsi="Times New Roman" w:cs="Times New Roman"/>
          <w:sz w:val="24"/>
          <w:szCs w:val="24"/>
        </w:rPr>
        <w:t xml:space="preserve">such </w:t>
      </w:r>
      <w:r w:rsidR="004C0110" w:rsidRPr="006B2E9B">
        <w:rPr>
          <w:rFonts w:ascii="Times New Roman" w:hAnsi="Times New Roman" w:cs="Times New Roman"/>
          <w:sz w:val="24"/>
          <w:szCs w:val="24"/>
        </w:rPr>
        <w:t>popular consumer goods increased their hold on the public imagination, as consumers brought</w:t>
      </w:r>
      <w:r w:rsidR="00DA654B" w:rsidRPr="006B2E9B">
        <w:rPr>
          <w:rFonts w:ascii="Times New Roman" w:hAnsi="Times New Roman" w:cs="Times New Roman"/>
          <w:sz w:val="24"/>
          <w:szCs w:val="24"/>
        </w:rPr>
        <w:t xml:space="preserve"> these loaded symbols into the intimacy of their</w:t>
      </w:r>
      <w:r w:rsidR="004C0110" w:rsidRPr="006B2E9B">
        <w:rPr>
          <w:rFonts w:ascii="Times New Roman" w:hAnsi="Times New Roman" w:cs="Times New Roman"/>
          <w:sz w:val="24"/>
          <w:szCs w:val="24"/>
        </w:rPr>
        <w:t xml:space="preserve"> ho</w:t>
      </w:r>
      <w:r w:rsidR="000B1715" w:rsidRPr="006B2E9B">
        <w:rPr>
          <w:rFonts w:ascii="Times New Roman" w:hAnsi="Times New Roman" w:cs="Times New Roman"/>
          <w:sz w:val="24"/>
          <w:szCs w:val="24"/>
        </w:rPr>
        <w:t>mes</w:t>
      </w:r>
      <w:r w:rsidR="004C0110" w:rsidRPr="006B2E9B">
        <w:rPr>
          <w:rFonts w:ascii="Times New Roman" w:hAnsi="Times New Roman" w:cs="Times New Roman"/>
          <w:sz w:val="24"/>
          <w:szCs w:val="24"/>
        </w:rPr>
        <w:t xml:space="preserve"> and made them a part of their </w:t>
      </w:r>
      <w:r w:rsidR="002C01B4" w:rsidRPr="006B2E9B">
        <w:rPr>
          <w:rFonts w:ascii="Times New Roman" w:hAnsi="Times New Roman" w:cs="Times New Roman"/>
          <w:sz w:val="24"/>
          <w:szCs w:val="24"/>
        </w:rPr>
        <w:t>everyday</w:t>
      </w:r>
      <w:r w:rsidR="004C0110" w:rsidRPr="006B2E9B">
        <w:rPr>
          <w:rFonts w:ascii="Times New Roman" w:hAnsi="Times New Roman" w:cs="Times New Roman"/>
          <w:sz w:val="24"/>
          <w:szCs w:val="24"/>
        </w:rPr>
        <w:t xml:space="preserve"> lives.</w:t>
      </w:r>
      <w:r w:rsidR="00DB1626" w:rsidRPr="00DB1626">
        <w:rPr>
          <w:rStyle w:val="EndnoteReference"/>
          <w:rFonts w:ascii="Times New Roman" w:hAnsi="Times New Roman" w:cs="Times New Roman"/>
          <w:sz w:val="24"/>
          <w:szCs w:val="24"/>
        </w:rPr>
        <w:t xml:space="preserve"> </w:t>
      </w:r>
      <w:r w:rsidR="00DB1626" w:rsidRPr="006B2E9B">
        <w:rPr>
          <w:rStyle w:val="EndnoteReference"/>
          <w:rFonts w:ascii="Times New Roman" w:hAnsi="Times New Roman" w:cs="Times New Roman"/>
          <w:sz w:val="24"/>
          <w:szCs w:val="24"/>
        </w:rPr>
        <w:endnoteReference w:id="53"/>
      </w:r>
      <w:r w:rsidR="0095771F">
        <w:rPr>
          <w:rFonts w:ascii="Times New Roman" w:hAnsi="Times New Roman" w:cs="Times New Roman"/>
          <w:sz w:val="24"/>
          <w:szCs w:val="24"/>
        </w:rPr>
        <w:t xml:space="preserve">  Thus, children played with toy wooden models of Haus Wachenfeld </w:t>
      </w:r>
      <w:r w:rsidR="00CE1B98">
        <w:rPr>
          <w:rFonts w:ascii="Times New Roman" w:hAnsi="Times New Roman" w:cs="Times New Roman"/>
          <w:sz w:val="24"/>
          <w:szCs w:val="24"/>
        </w:rPr>
        <w:t>and</w:t>
      </w:r>
      <w:r w:rsidR="0095771F">
        <w:rPr>
          <w:rFonts w:ascii="Times New Roman" w:hAnsi="Times New Roman" w:cs="Times New Roman"/>
          <w:sz w:val="24"/>
          <w:szCs w:val="24"/>
        </w:rPr>
        <w:t xml:space="preserve"> saved their pennies in </w:t>
      </w:r>
      <w:r w:rsidR="0095771F" w:rsidRPr="004E1DA7">
        <w:rPr>
          <w:rFonts w:ascii="Times New Roman" w:hAnsi="Times New Roman" w:cs="Times New Roman"/>
          <w:sz w:val="24"/>
          <w:szCs w:val="24"/>
        </w:rPr>
        <w:t>Haus Wachenfeld</w:t>
      </w:r>
      <w:r w:rsidR="00223DD7">
        <w:rPr>
          <w:rFonts w:ascii="Times New Roman" w:hAnsi="Times New Roman" w:cs="Times New Roman"/>
          <w:sz w:val="24"/>
          <w:szCs w:val="24"/>
        </w:rPr>
        <w:t xml:space="preserve"> </w:t>
      </w:r>
      <w:r w:rsidR="004E1DA7" w:rsidRPr="004E1DA7">
        <w:rPr>
          <w:rFonts w:ascii="Times New Roman" w:hAnsi="Times New Roman" w:cs="Times New Roman"/>
          <w:sz w:val="24"/>
          <w:szCs w:val="24"/>
        </w:rPr>
        <w:t>replica</w:t>
      </w:r>
      <w:r w:rsidR="007570C2">
        <w:rPr>
          <w:rFonts w:ascii="Times New Roman" w:hAnsi="Times New Roman" w:cs="Times New Roman"/>
          <w:sz w:val="24"/>
          <w:szCs w:val="24"/>
        </w:rPr>
        <w:t xml:space="preserve"> coin bank</w:t>
      </w:r>
      <w:r w:rsidR="00BC6007">
        <w:rPr>
          <w:rFonts w:ascii="Times New Roman" w:hAnsi="Times New Roman" w:cs="Times New Roman"/>
          <w:sz w:val="24"/>
          <w:szCs w:val="24"/>
        </w:rPr>
        <w:t>s</w:t>
      </w:r>
      <w:r w:rsidR="0095771F">
        <w:rPr>
          <w:rFonts w:ascii="Times New Roman" w:hAnsi="Times New Roman" w:cs="Times New Roman"/>
          <w:sz w:val="24"/>
          <w:szCs w:val="24"/>
        </w:rPr>
        <w:t xml:space="preserve">, framed color </w:t>
      </w:r>
      <w:r w:rsidR="00B26EC4">
        <w:rPr>
          <w:rFonts w:ascii="Times New Roman" w:hAnsi="Times New Roman" w:cs="Times New Roman"/>
          <w:sz w:val="24"/>
          <w:szCs w:val="24"/>
        </w:rPr>
        <w:t>prints</w:t>
      </w:r>
      <w:r w:rsidR="0095771F">
        <w:rPr>
          <w:rFonts w:ascii="Times New Roman" w:hAnsi="Times New Roman" w:cs="Times New Roman"/>
          <w:sz w:val="24"/>
          <w:szCs w:val="24"/>
        </w:rPr>
        <w:t xml:space="preserve"> of Haus Wachenfeld hung on living room wall</w:t>
      </w:r>
      <w:r w:rsidR="00CE1B98">
        <w:rPr>
          <w:rFonts w:ascii="Times New Roman" w:hAnsi="Times New Roman" w:cs="Times New Roman"/>
          <w:sz w:val="24"/>
          <w:szCs w:val="24"/>
        </w:rPr>
        <w:t>s</w:t>
      </w:r>
      <w:r w:rsidR="0095771F">
        <w:rPr>
          <w:rFonts w:ascii="Times New Roman" w:hAnsi="Times New Roman" w:cs="Times New Roman"/>
          <w:sz w:val="24"/>
          <w:szCs w:val="24"/>
        </w:rPr>
        <w:t xml:space="preserve">, </w:t>
      </w:r>
      <w:r w:rsidR="00CE1B98">
        <w:rPr>
          <w:rFonts w:ascii="Times New Roman" w:hAnsi="Times New Roman" w:cs="Times New Roman"/>
          <w:sz w:val="24"/>
          <w:szCs w:val="24"/>
        </w:rPr>
        <w:t>Hoffmann’s books</w:t>
      </w:r>
      <w:r w:rsidR="0095771F">
        <w:rPr>
          <w:rFonts w:ascii="Times New Roman" w:hAnsi="Times New Roman" w:cs="Times New Roman"/>
          <w:sz w:val="24"/>
          <w:szCs w:val="24"/>
        </w:rPr>
        <w:t xml:space="preserve"> lay on coffee table</w:t>
      </w:r>
      <w:r w:rsidR="00CE1B98">
        <w:rPr>
          <w:rFonts w:ascii="Times New Roman" w:hAnsi="Times New Roman" w:cs="Times New Roman"/>
          <w:sz w:val="24"/>
          <w:szCs w:val="24"/>
        </w:rPr>
        <w:t>s</w:t>
      </w:r>
      <w:r w:rsidR="0095771F">
        <w:rPr>
          <w:rFonts w:ascii="Times New Roman" w:hAnsi="Times New Roman" w:cs="Times New Roman"/>
          <w:sz w:val="24"/>
          <w:szCs w:val="24"/>
        </w:rPr>
        <w:t>, and the postman delivered postcard</w:t>
      </w:r>
      <w:r w:rsidR="00CE1B98">
        <w:rPr>
          <w:rFonts w:ascii="Times New Roman" w:hAnsi="Times New Roman" w:cs="Times New Roman"/>
          <w:sz w:val="24"/>
          <w:szCs w:val="24"/>
        </w:rPr>
        <w:t>s</w:t>
      </w:r>
      <w:r w:rsidR="0095771F">
        <w:rPr>
          <w:rFonts w:ascii="Times New Roman" w:hAnsi="Times New Roman" w:cs="Times New Roman"/>
          <w:sz w:val="24"/>
          <w:szCs w:val="24"/>
        </w:rPr>
        <w:t xml:space="preserve"> of Haus Wachenfeld </w:t>
      </w:r>
      <w:r w:rsidR="00CE1B98">
        <w:rPr>
          <w:rFonts w:ascii="Times New Roman" w:hAnsi="Times New Roman" w:cs="Times New Roman"/>
          <w:sz w:val="24"/>
          <w:szCs w:val="24"/>
        </w:rPr>
        <w:t>from friends vacationing in southern Bavaria or just writing to say hello</w:t>
      </w:r>
      <w:r w:rsidR="0095771F">
        <w:rPr>
          <w:rFonts w:ascii="Times New Roman" w:hAnsi="Times New Roman" w:cs="Times New Roman"/>
          <w:sz w:val="24"/>
          <w:szCs w:val="24"/>
        </w:rPr>
        <w:t>.</w:t>
      </w:r>
    </w:p>
    <w:p w:rsidR="00491F48" w:rsidRDefault="00A272E9" w:rsidP="001A0AED">
      <w:pPr>
        <w:pStyle w:val="PlainText"/>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the case of a more upscale clientele, the marketing of Haus Wachenfeld assumed a different role.  </w:t>
      </w:r>
      <w:r w:rsidR="00FC4BC3">
        <w:rPr>
          <w:rFonts w:ascii="Times New Roman" w:hAnsi="Times New Roman" w:cs="Times New Roman"/>
          <w:sz w:val="24"/>
          <w:szCs w:val="24"/>
        </w:rPr>
        <w:t>In February 1938</w:t>
      </w:r>
      <w:r w:rsidR="00A1176D">
        <w:rPr>
          <w:rFonts w:ascii="Times New Roman" w:hAnsi="Times New Roman" w:cs="Times New Roman"/>
          <w:sz w:val="24"/>
          <w:szCs w:val="24"/>
        </w:rPr>
        <w:t>,</w:t>
      </w:r>
      <w:r w:rsidR="00FC4BC3">
        <w:rPr>
          <w:rFonts w:ascii="Times New Roman" w:hAnsi="Times New Roman" w:cs="Times New Roman"/>
          <w:sz w:val="24"/>
          <w:szCs w:val="24"/>
        </w:rPr>
        <w:t xml:space="preserve"> </w:t>
      </w:r>
      <w:proofErr w:type="spellStart"/>
      <w:r w:rsidR="00491F48" w:rsidRPr="00491F48">
        <w:rPr>
          <w:rFonts w:ascii="Times New Roman" w:hAnsi="Times New Roman" w:cs="Times New Roman"/>
          <w:sz w:val="24"/>
          <w:szCs w:val="24"/>
          <w:u w:val="single"/>
        </w:rPr>
        <w:t>Innen-Dekoration</w:t>
      </w:r>
      <w:proofErr w:type="spellEnd"/>
      <w:r w:rsidR="00491F48">
        <w:rPr>
          <w:rFonts w:ascii="Times New Roman" w:hAnsi="Times New Roman" w:cs="Times New Roman"/>
          <w:sz w:val="24"/>
          <w:szCs w:val="24"/>
        </w:rPr>
        <w:t xml:space="preserve">, </w:t>
      </w:r>
      <w:r w:rsidR="00660819">
        <w:rPr>
          <w:rFonts w:ascii="Times New Roman" w:hAnsi="Times New Roman" w:cs="Times New Roman"/>
          <w:sz w:val="24"/>
          <w:szCs w:val="24"/>
        </w:rPr>
        <w:t>a publication that had been founded in 189</w:t>
      </w:r>
      <w:r w:rsidR="0018145B">
        <w:rPr>
          <w:rFonts w:ascii="Times New Roman" w:hAnsi="Times New Roman" w:cs="Times New Roman"/>
          <w:sz w:val="24"/>
          <w:szCs w:val="24"/>
        </w:rPr>
        <w:t>0</w:t>
      </w:r>
      <w:r w:rsidR="00660819">
        <w:rPr>
          <w:rFonts w:ascii="Times New Roman" w:hAnsi="Times New Roman" w:cs="Times New Roman"/>
          <w:sz w:val="24"/>
          <w:szCs w:val="24"/>
        </w:rPr>
        <w:t xml:space="preserve"> to promote </w:t>
      </w:r>
      <w:r w:rsidR="00E24FA1">
        <w:rPr>
          <w:rFonts w:ascii="Times New Roman" w:hAnsi="Times New Roman" w:cs="Times New Roman"/>
          <w:sz w:val="24"/>
          <w:szCs w:val="24"/>
        </w:rPr>
        <w:t>new directions in interior design</w:t>
      </w:r>
      <w:r w:rsidR="00C27185">
        <w:rPr>
          <w:rFonts w:ascii="Times New Roman" w:hAnsi="Times New Roman" w:cs="Times New Roman"/>
          <w:sz w:val="24"/>
          <w:szCs w:val="24"/>
        </w:rPr>
        <w:t xml:space="preserve">, </w:t>
      </w:r>
      <w:r w:rsidR="008124B0">
        <w:rPr>
          <w:rFonts w:ascii="Times New Roman" w:hAnsi="Times New Roman" w:cs="Times New Roman"/>
          <w:sz w:val="24"/>
          <w:szCs w:val="24"/>
        </w:rPr>
        <w:t>featured</w:t>
      </w:r>
      <w:r w:rsidR="00135113">
        <w:rPr>
          <w:rFonts w:ascii="Times New Roman" w:hAnsi="Times New Roman" w:cs="Times New Roman"/>
          <w:sz w:val="24"/>
          <w:szCs w:val="24"/>
        </w:rPr>
        <w:t xml:space="preserve"> the Be</w:t>
      </w:r>
      <w:r w:rsidR="00602CCF">
        <w:rPr>
          <w:rFonts w:ascii="Times New Roman" w:hAnsi="Times New Roman" w:cs="Times New Roman"/>
          <w:sz w:val="24"/>
          <w:szCs w:val="24"/>
        </w:rPr>
        <w:t xml:space="preserve">rghof on its cover and </w:t>
      </w:r>
      <w:r w:rsidR="008124B0">
        <w:rPr>
          <w:rFonts w:ascii="Times New Roman" w:hAnsi="Times New Roman" w:cs="Times New Roman"/>
          <w:sz w:val="24"/>
          <w:szCs w:val="24"/>
        </w:rPr>
        <w:t>included</w:t>
      </w:r>
      <w:r w:rsidR="00602CCF">
        <w:rPr>
          <w:rFonts w:ascii="Times New Roman" w:hAnsi="Times New Roman" w:cs="Times New Roman"/>
          <w:sz w:val="24"/>
          <w:szCs w:val="24"/>
        </w:rPr>
        <w:t xml:space="preserve"> </w:t>
      </w:r>
      <w:r w:rsidR="00761213">
        <w:rPr>
          <w:rFonts w:ascii="Times New Roman" w:hAnsi="Times New Roman" w:cs="Times New Roman"/>
          <w:sz w:val="24"/>
          <w:szCs w:val="24"/>
        </w:rPr>
        <w:t xml:space="preserve">two </w:t>
      </w:r>
      <w:r w:rsidR="00A84AFE">
        <w:rPr>
          <w:rFonts w:ascii="Times New Roman" w:hAnsi="Times New Roman" w:cs="Times New Roman"/>
          <w:sz w:val="24"/>
          <w:szCs w:val="24"/>
        </w:rPr>
        <w:t>articles</w:t>
      </w:r>
      <w:r w:rsidR="00135113">
        <w:rPr>
          <w:rFonts w:ascii="Times New Roman" w:hAnsi="Times New Roman" w:cs="Times New Roman"/>
          <w:sz w:val="24"/>
          <w:szCs w:val="24"/>
        </w:rPr>
        <w:t xml:space="preserve"> </w:t>
      </w:r>
      <w:r w:rsidR="00602CCF">
        <w:rPr>
          <w:rFonts w:ascii="Times New Roman" w:hAnsi="Times New Roman" w:cs="Times New Roman"/>
          <w:sz w:val="24"/>
          <w:szCs w:val="24"/>
        </w:rPr>
        <w:t>discussing</w:t>
      </w:r>
      <w:r w:rsidR="00135113">
        <w:rPr>
          <w:rFonts w:ascii="Times New Roman" w:hAnsi="Times New Roman" w:cs="Times New Roman"/>
          <w:sz w:val="24"/>
          <w:szCs w:val="24"/>
        </w:rPr>
        <w:t xml:space="preserve"> its creation.  </w:t>
      </w:r>
      <w:r w:rsidR="00A1176D">
        <w:rPr>
          <w:rFonts w:ascii="Times New Roman" w:hAnsi="Times New Roman" w:cs="Times New Roman"/>
          <w:sz w:val="24"/>
          <w:szCs w:val="24"/>
        </w:rPr>
        <w:t xml:space="preserve">In April 1939, </w:t>
      </w:r>
      <w:r w:rsidR="00C27185">
        <w:rPr>
          <w:rFonts w:ascii="Times New Roman" w:hAnsi="Times New Roman" w:cs="Times New Roman"/>
          <w:sz w:val="24"/>
          <w:szCs w:val="24"/>
        </w:rPr>
        <w:t xml:space="preserve">the lifestyle magazine </w:t>
      </w:r>
      <w:proofErr w:type="spellStart"/>
      <w:r w:rsidR="00C27185" w:rsidRPr="00C56E97">
        <w:rPr>
          <w:rFonts w:ascii="Times New Roman" w:hAnsi="Times New Roman" w:cs="Times New Roman"/>
          <w:sz w:val="24"/>
          <w:szCs w:val="24"/>
          <w:u w:val="single"/>
        </w:rPr>
        <w:t>Elegante</w:t>
      </w:r>
      <w:proofErr w:type="spellEnd"/>
      <w:r w:rsidR="00C27185" w:rsidRPr="00C56E97">
        <w:rPr>
          <w:rFonts w:ascii="Times New Roman" w:hAnsi="Times New Roman" w:cs="Times New Roman"/>
          <w:sz w:val="24"/>
          <w:szCs w:val="24"/>
          <w:u w:val="single"/>
        </w:rPr>
        <w:t xml:space="preserve"> Welt</w:t>
      </w:r>
      <w:r w:rsidR="00C27185">
        <w:rPr>
          <w:rFonts w:ascii="Times New Roman" w:hAnsi="Times New Roman" w:cs="Times New Roman"/>
          <w:sz w:val="24"/>
          <w:szCs w:val="24"/>
        </w:rPr>
        <w:t xml:space="preserve">, which </w:t>
      </w:r>
      <w:r w:rsidR="008124B0">
        <w:rPr>
          <w:rFonts w:ascii="Times New Roman" w:hAnsi="Times New Roman" w:cs="Times New Roman"/>
          <w:sz w:val="24"/>
          <w:szCs w:val="24"/>
        </w:rPr>
        <w:t>offered</w:t>
      </w:r>
      <w:r w:rsidR="00C27185">
        <w:rPr>
          <w:rFonts w:ascii="Times New Roman" w:hAnsi="Times New Roman" w:cs="Times New Roman"/>
          <w:sz w:val="24"/>
          <w:szCs w:val="24"/>
        </w:rPr>
        <w:t xml:space="preserve"> stories </w:t>
      </w:r>
      <w:r w:rsidR="00C27185" w:rsidRPr="00ED49B5">
        <w:rPr>
          <w:rFonts w:ascii="Times New Roman" w:hAnsi="Times New Roman" w:cs="Times New Roman"/>
          <w:sz w:val="24"/>
          <w:szCs w:val="24"/>
        </w:rPr>
        <w:t xml:space="preserve">about </w:t>
      </w:r>
      <w:r w:rsidR="0013131A">
        <w:rPr>
          <w:rFonts w:ascii="Times New Roman" w:hAnsi="Times New Roman" w:cs="Times New Roman"/>
          <w:sz w:val="24"/>
          <w:szCs w:val="24"/>
        </w:rPr>
        <w:t>home decoration</w:t>
      </w:r>
      <w:r w:rsidR="000B30A1" w:rsidRPr="00ED49B5">
        <w:rPr>
          <w:rFonts w:ascii="Times New Roman" w:hAnsi="Times New Roman" w:cs="Times New Roman"/>
          <w:sz w:val="24"/>
          <w:szCs w:val="24"/>
        </w:rPr>
        <w:t xml:space="preserve">, </w:t>
      </w:r>
      <w:r w:rsidR="00EA7DF7" w:rsidRPr="00ED49B5">
        <w:rPr>
          <w:rFonts w:ascii="Times New Roman" w:hAnsi="Times New Roman" w:cs="Times New Roman"/>
          <w:sz w:val="24"/>
          <w:szCs w:val="24"/>
        </w:rPr>
        <w:t>fashion</w:t>
      </w:r>
      <w:r w:rsidR="000B30A1" w:rsidRPr="00ED49B5">
        <w:rPr>
          <w:rFonts w:ascii="Times New Roman" w:hAnsi="Times New Roman" w:cs="Times New Roman"/>
          <w:sz w:val="24"/>
          <w:szCs w:val="24"/>
        </w:rPr>
        <w:t>,</w:t>
      </w:r>
      <w:r w:rsidR="00EA7DF7" w:rsidRPr="00ED49B5">
        <w:rPr>
          <w:rFonts w:ascii="Times New Roman" w:hAnsi="Times New Roman" w:cs="Times New Roman"/>
          <w:sz w:val="24"/>
          <w:szCs w:val="24"/>
        </w:rPr>
        <w:t xml:space="preserve"> and leisure</w:t>
      </w:r>
      <w:r w:rsidR="00A1176D" w:rsidRPr="00ED49B5">
        <w:rPr>
          <w:rFonts w:ascii="Times New Roman" w:hAnsi="Times New Roman" w:cs="Times New Roman"/>
          <w:sz w:val="24"/>
          <w:szCs w:val="24"/>
        </w:rPr>
        <w:t>, republished</w:t>
      </w:r>
      <w:r w:rsidR="00A1176D">
        <w:rPr>
          <w:rFonts w:ascii="Times New Roman" w:hAnsi="Times New Roman" w:cs="Times New Roman"/>
          <w:sz w:val="24"/>
          <w:szCs w:val="24"/>
        </w:rPr>
        <w:t xml:space="preserve"> the article</w:t>
      </w:r>
      <w:r w:rsidR="00135113">
        <w:rPr>
          <w:rFonts w:ascii="Times New Roman" w:hAnsi="Times New Roman" w:cs="Times New Roman"/>
          <w:sz w:val="24"/>
          <w:szCs w:val="24"/>
        </w:rPr>
        <w:t>s</w:t>
      </w:r>
      <w:r w:rsidR="00A1176D">
        <w:rPr>
          <w:rFonts w:ascii="Times New Roman" w:hAnsi="Times New Roman" w:cs="Times New Roman"/>
          <w:sz w:val="24"/>
          <w:szCs w:val="24"/>
        </w:rPr>
        <w:t xml:space="preserve"> in a slightly modified form, </w:t>
      </w:r>
      <w:r w:rsidR="00135113">
        <w:rPr>
          <w:rFonts w:ascii="Times New Roman" w:hAnsi="Times New Roman" w:cs="Times New Roman"/>
          <w:sz w:val="24"/>
          <w:szCs w:val="24"/>
        </w:rPr>
        <w:t>adding a</w:t>
      </w:r>
      <w:r w:rsidR="00A1176D">
        <w:rPr>
          <w:rFonts w:ascii="Times New Roman" w:hAnsi="Times New Roman" w:cs="Times New Roman"/>
          <w:sz w:val="24"/>
          <w:szCs w:val="24"/>
        </w:rPr>
        <w:t xml:space="preserve"> remarkable </w:t>
      </w:r>
      <w:r w:rsidR="00135113">
        <w:rPr>
          <w:rFonts w:ascii="Times New Roman" w:hAnsi="Times New Roman" w:cs="Times New Roman"/>
          <w:sz w:val="24"/>
          <w:szCs w:val="24"/>
        </w:rPr>
        <w:t xml:space="preserve">series of </w:t>
      </w:r>
      <w:r w:rsidR="00A1176D">
        <w:rPr>
          <w:rFonts w:ascii="Times New Roman" w:hAnsi="Times New Roman" w:cs="Times New Roman"/>
          <w:sz w:val="24"/>
          <w:szCs w:val="24"/>
        </w:rPr>
        <w:t xml:space="preserve">color images </w:t>
      </w:r>
      <w:r w:rsidR="00761213">
        <w:rPr>
          <w:rFonts w:ascii="Times New Roman" w:hAnsi="Times New Roman" w:cs="Times New Roman"/>
          <w:sz w:val="24"/>
          <w:szCs w:val="24"/>
        </w:rPr>
        <w:t xml:space="preserve">of </w:t>
      </w:r>
      <w:r w:rsidR="00A1176D">
        <w:rPr>
          <w:rFonts w:ascii="Times New Roman" w:hAnsi="Times New Roman" w:cs="Times New Roman"/>
          <w:sz w:val="24"/>
          <w:szCs w:val="24"/>
        </w:rPr>
        <w:t xml:space="preserve">the </w:t>
      </w:r>
      <w:r w:rsidR="00135113">
        <w:rPr>
          <w:rFonts w:ascii="Times New Roman" w:hAnsi="Times New Roman" w:cs="Times New Roman"/>
          <w:sz w:val="24"/>
          <w:szCs w:val="24"/>
        </w:rPr>
        <w:t xml:space="preserve">house’s </w:t>
      </w:r>
      <w:r w:rsidR="00A1176D">
        <w:rPr>
          <w:rFonts w:ascii="Times New Roman" w:hAnsi="Times New Roman" w:cs="Times New Roman"/>
          <w:sz w:val="24"/>
          <w:szCs w:val="24"/>
        </w:rPr>
        <w:t xml:space="preserve">interior.  </w:t>
      </w:r>
      <w:r w:rsidR="000B30A1">
        <w:rPr>
          <w:rFonts w:ascii="Times New Roman" w:hAnsi="Times New Roman" w:cs="Times New Roman"/>
          <w:sz w:val="24"/>
          <w:szCs w:val="24"/>
        </w:rPr>
        <w:t xml:space="preserve">Although the audiences for these magazines </w:t>
      </w:r>
      <w:r w:rsidR="00882D91">
        <w:rPr>
          <w:rFonts w:ascii="Times New Roman" w:hAnsi="Times New Roman" w:cs="Times New Roman"/>
          <w:sz w:val="24"/>
          <w:szCs w:val="24"/>
        </w:rPr>
        <w:t>differed</w:t>
      </w:r>
      <w:r w:rsidR="000B30A1">
        <w:rPr>
          <w:rFonts w:ascii="Times New Roman" w:hAnsi="Times New Roman" w:cs="Times New Roman"/>
          <w:sz w:val="24"/>
          <w:szCs w:val="24"/>
        </w:rPr>
        <w:t xml:space="preserve">, the </w:t>
      </w:r>
      <w:r w:rsidR="00EF19A2">
        <w:rPr>
          <w:rFonts w:ascii="Times New Roman" w:hAnsi="Times New Roman" w:cs="Times New Roman"/>
          <w:sz w:val="24"/>
          <w:szCs w:val="24"/>
        </w:rPr>
        <w:t xml:space="preserve">Berghof </w:t>
      </w:r>
      <w:r w:rsidR="00A84AFE">
        <w:rPr>
          <w:rFonts w:ascii="Times New Roman" w:hAnsi="Times New Roman" w:cs="Times New Roman"/>
          <w:sz w:val="24"/>
          <w:szCs w:val="24"/>
        </w:rPr>
        <w:t>essays</w:t>
      </w:r>
      <w:r w:rsidR="000B30A1">
        <w:rPr>
          <w:rFonts w:ascii="Times New Roman" w:hAnsi="Times New Roman" w:cs="Times New Roman"/>
          <w:sz w:val="24"/>
          <w:szCs w:val="24"/>
        </w:rPr>
        <w:t xml:space="preserve"> targeted a group that overlapped both: </w:t>
      </w:r>
      <w:r w:rsidR="00D113A5">
        <w:rPr>
          <w:rFonts w:ascii="Times New Roman" w:hAnsi="Times New Roman" w:cs="Times New Roman"/>
          <w:sz w:val="24"/>
          <w:szCs w:val="24"/>
        </w:rPr>
        <w:t xml:space="preserve">educated, urban middle-class readers </w:t>
      </w:r>
      <w:r w:rsidR="00341A8B">
        <w:rPr>
          <w:rFonts w:ascii="Times New Roman" w:hAnsi="Times New Roman" w:cs="Times New Roman"/>
          <w:sz w:val="24"/>
          <w:szCs w:val="24"/>
        </w:rPr>
        <w:t>with an interest in</w:t>
      </w:r>
      <w:r w:rsidR="00D113A5">
        <w:rPr>
          <w:rFonts w:ascii="Times New Roman" w:hAnsi="Times New Roman" w:cs="Times New Roman"/>
          <w:sz w:val="24"/>
          <w:szCs w:val="24"/>
        </w:rPr>
        <w:t xml:space="preserve"> </w:t>
      </w:r>
      <w:r w:rsidR="00341A8B">
        <w:rPr>
          <w:rFonts w:ascii="Times New Roman" w:hAnsi="Times New Roman" w:cs="Times New Roman"/>
          <w:sz w:val="24"/>
          <w:szCs w:val="24"/>
        </w:rPr>
        <w:t xml:space="preserve">design </w:t>
      </w:r>
      <w:r w:rsidR="00D113A5">
        <w:rPr>
          <w:rFonts w:ascii="Times New Roman" w:hAnsi="Times New Roman" w:cs="Times New Roman"/>
          <w:sz w:val="24"/>
          <w:szCs w:val="24"/>
        </w:rPr>
        <w:t xml:space="preserve">and the resources to </w:t>
      </w:r>
      <w:r w:rsidR="005A224A">
        <w:rPr>
          <w:rFonts w:ascii="Times New Roman" w:hAnsi="Times New Roman" w:cs="Times New Roman"/>
          <w:sz w:val="24"/>
          <w:szCs w:val="24"/>
        </w:rPr>
        <w:t xml:space="preserve">hire professionals to </w:t>
      </w:r>
      <w:r w:rsidR="00341A8B">
        <w:rPr>
          <w:rFonts w:ascii="Times New Roman" w:hAnsi="Times New Roman" w:cs="Times New Roman"/>
          <w:sz w:val="24"/>
          <w:szCs w:val="24"/>
        </w:rPr>
        <w:t>build</w:t>
      </w:r>
      <w:r w:rsidR="00D113A5">
        <w:rPr>
          <w:rFonts w:ascii="Times New Roman" w:hAnsi="Times New Roman" w:cs="Times New Roman"/>
          <w:sz w:val="24"/>
          <w:szCs w:val="24"/>
        </w:rPr>
        <w:t xml:space="preserve"> or redecorate their homes.  </w:t>
      </w:r>
      <w:r w:rsidR="00E24FA1">
        <w:rPr>
          <w:rFonts w:ascii="Times New Roman" w:hAnsi="Times New Roman" w:cs="Times New Roman"/>
          <w:sz w:val="24"/>
          <w:szCs w:val="24"/>
        </w:rPr>
        <w:t>Consequently, t</w:t>
      </w:r>
      <w:r w:rsidR="00A1176D">
        <w:rPr>
          <w:rFonts w:ascii="Times New Roman" w:hAnsi="Times New Roman" w:cs="Times New Roman"/>
          <w:sz w:val="24"/>
          <w:szCs w:val="24"/>
        </w:rPr>
        <w:t>he</w:t>
      </w:r>
      <w:r w:rsidR="00341A8B">
        <w:rPr>
          <w:rFonts w:ascii="Times New Roman" w:hAnsi="Times New Roman" w:cs="Times New Roman"/>
          <w:sz w:val="24"/>
          <w:szCs w:val="24"/>
        </w:rPr>
        <w:t xml:space="preserve"> articles </w:t>
      </w:r>
      <w:r w:rsidR="00B135CE">
        <w:rPr>
          <w:rFonts w:ascii="Times New Roman" w:hAnsi="Times New Roman" w:cs="Times New Roman"/>
          <w:sz w:val="24"/>
          <w:szCs w:val="24"/>
        </w:rPr>
        <w:t xml:space="preserve">paid special attention </w:t>
      </w:r>
      <w:r w:rsidR="00B135CE">
        <w:rPr>
          <w:rFonts w:ascii="Times New Roman" w:hAnsi="Times New Roman" w:cs="Times New Roman"/>
          <w:sz w:val="24"/>
          <w:szCs w:val="24"/>
        </w:rPr>
        <w:lastRenderedPageBreak/>
        <w:t>to</w:t>
      </w:r>
      <w:r w:rsidR="00377B12">
        <w:rPr>
          <w:rFonts w:ascii="Times New Roman" w:hAnsi="Times New Roman" w:cs="Times New Roman"/>
          <w:sz w:val="24"/>
          <w:szCs w:val="24"/>
        </w:rPr>
        <w:t xml:space="preserve"> </w:t>
      </w:r>
      <w:r w:rsidR="00341A8B">
        <w:rPr>
          <w:rFonts w:ascii="Times New Roman" w:hAnsi="Times New Roman" w:cs="Times New Roman"/>
          <w:sz w:val="24"/>
          <w:szCs w:val="24"/>
        </w:rPr>
        <w:t>the relationship between Hitler and his designers</w:t>
      </w:r>
      <w:r w:rsidR="00B135CE">
        <w:rPr>
          <w:rFonts w:ascii="Times New Roman" w:hAnsi="Times New Roman" w:cs="Times New Roman"/>
          <w:sz w:val="24"/>
          <w:szCs w:val="24"/>
        </w:rPr>
        <w:t>, and</w:t>
      </w:r>
      <w:r w:rsidR="00B52793">
        <w:rPr>
          <w:rFonts w:ascii="Times New Roman" w:hAnsi="Times New Roman" w:cs="Times New Roman"/>
          <w:sz w:val="24"/>
          <w:szCs w:val="24"/>
        </w:rPr>
        <w:t>, in</w:t>
      </w:r>
      <w:r w:rsidR="00B135CE">
        <w:rPr>
          <w:rFonts w:ascii="Times New Roman" w:hAnsi="Times New Roman" w:cs="Times New Roman"/>
          <w:sz w:val="24"/>
          <w:szCs w:val="24"/>
        </w:rPr>
        <w:t xml:space="preserve"> particular</w:t>
      </w:r>
      <w:r w:rsidR="00B52793">
        <w:rPr>
          <w:rFonts w:ascii="Times New Roman" w:hAnsi="Times New Roman" w:cs="Times New Roman"/>
          <w:sz w:val="24"/>
          <w:szCs w:val="24"/>
        </w:rPr>
        <w:t>,</w:t>
      </w:r>
      <w:r w:rsidR="00B135CE">
        <w:rPr>
          <w:rFonts w:ascii="Times New Roman" w:hAnsi="Times New Roman" w:cs="Times New Roman"/>
          <w:sz w:val="24"/>
          <w:szCs w:val="24"/>
        </w:rPr>
        <w:t xml:space="preserve"> </w:t>
      </w:r>
      <w:r w:rsidR="00B52793">
        <w:rPr>
          <w:rFonts w:ascii="Times New Roman" w:hAnsi="Times New Roman" w:cs="Times New Roman"/>
          <w:sz w:val="24"/>
          <w:szCs w:val="24"/>
        </w:rPr>
        <w:t xml:space="preserve">to </w:t>
      </w:r>
      <w:r w:rsidR="00B135CE">
        <w:rPr>
          <w:rFonts w:ascii="Times New Roman" w:hAnsi="Times New Roman" w:cs="Times New Roman"/>
          <w:sz w:val="24"/>
          <w:szCs w:val="24"/>
        </w:rPr>
        <w:t xml:space="preserve">the </w:t>
      </w:r>
      <w:r w:rsidR="001B7B05">
        <w:rPr>
          <w:rFonts w:ascii="Times New Roman" w:hAnsi="Times New Roman" w:cs="Times New Roman"/>
          <w:sz w:val="24"/>
          <w:szCs w:val="24"/>
        </w:rPr>
        <w:t xml:space="preserve">work of </w:t>
      </w:r>
      <w:r w:rsidR="00B135CE">
        <w:rPr>
          <w:rFonts w:ascii="Times New Roman" w:hAnsi="Times New Roman" w:cs="Times New Roman"/>
          <w:sz w:val="24"/>
          <w:szCs w:val="24"/>
        </w:rPr>
        <w:t>his</w:t>
      </w:r>
      <w:r w:rsidR="001B7B05">
        <w:rPr>
          <w:rFonts w:ascii="Times New Roman" w:hAnsi="Times New Roman" w:cs="Times New Roman"/>
          <w:sz w:val="24"/>
          <w:szCs w:val="24"/>
        </w:rPr>
        <w:t xml:space="preserve"> interior decorator, Gerdy Troost.</w:t>
      </w:r>
      <w:r w:rsidR="00203B1C">
        <w:rPr>
          <w:rStyle w:val="EndnoteReference"/>
          <w:rFonts w:ascii="Times New Roman" w:hAnsi="Times New Roman" w:cs="Times New Roman"/>
          <w:sz w:val="24"/>
          <w:szCs w:val="24"/>
        </w:rPr>
        <w:endnoteReference w:id="54"/>
      </w:r>
    </w:p>
    <w:p w:rsidR="000F7ACF" w:rsidRDefault="001E3207" w:rsidP="001A0AED">
      <w:pPr>
        <w:pStyle w:val="PlainText"/>
        <w:spacing w:line="480" w:lineRule="auto"/>
        <w:ind w:firstLine="720"/>
        <w:rPr>
          <w:rFonts w:ascii="Times New Roman" w:hAnsi="Times New Roman" w:cs="Times New Roman"/>
          <w:sz w:val="24"/>
          <w:szCs w:val="24"/>
        </w:rPr>
      </w:pPr>
      <w:r w:rsidRPr="00786131">
        <w:rPr>
          <w:rFonts w:ascii="Times New Roman" w:hAnsi="Times New Roman" w:cs="Times New Roman"/>
          <w:sz w:val="24"/>
          <w:szCs w:val="24"/>
        </w:rPr>
        <w:t>A</w:t>
      </w:r>
      <w:r w:rsidR="00475E5C" w:rsidRPr="00786131">
        <w:rPr>
          <w:rFonts w:ascii="Times New Roman" w:hAnsi="Times New Roman" w:cs="Times New Roman"/>
          <w:sz w:val="24"/>
          <w:szCs w:val="24"/>
        </w:rPr>
        <w:t xml:space="preserve">s the client, </w:t>
      </w:r>
      <w:r w:rsidRPr="00786131">
        <w:rPr>
          <w:rFonts w:ascii="Times New Roman" w:hAnsi="Times New Roman" w:cs="Times New Roman"/>
          <w:sz w:val="24"/>
          <w:szCs w:val="24"/>
        </w:rPr>
        <w:t xml:space="preserve">Hitler </w:t>
      </w:r>
      <w:r w:rsidR="00E96822">
        <w:rPr>
          <w:rFonts w:ascii="Times New Roman" w:hAnsi="Times New Roman" w:cs="Times New Roman"/>
          <w:sz w:val="24"/>
          <w:szCs w:val="24"/>
        </w:rPr>
        <w:t>stood</w:t>
      </w:r>
      <w:r w:rsidR="00475E5C" w:rsidRPr="00786131">
        <w:rPr>
          <w:rFonts w:ascii="Times New Roman" w:hAnsi="Times New Roman" w:cs="Times New Roman"/>
          <w:sz w:val="24"/>
          <w:szCs w:val="24"/>
        </w:rPr>
        <w:t xml:space="preserve"> at the </w:t>
      </w:r>
      <w:r w:rsidR="00772C54" w:rsidRPr="00786131">
        <w:rPr>
          <w:rFonts w:ascii="Times New Roman" w:hAnsi="Times New Roman" w:cs="Times New Roman"/>
          <w:sz w:val="24"/>
          <w:szCs w:val="24"/>
        </w:rPr>
        <w:t>heart</w:t>
      </w:r>
      <w:r w:rsidR="00475E5C" w:rsidRPr="00786131">
        <w:rPr>
          <w:rFonts w:ascii="Times New Roman" w:hAnsi="Times New Roman" w:cs="Times New Roman"/>
          <w:sz w:val="24"/>
          <w:szCs w:val="24"/>
        </w:rPr>
        <w:t xml:space="preserve"> of the </w:t>
      </w:r>
      <w:r w:rsidR="00305CCB" w:rsidRPr="00786131">
        <w:rPr>
          <w:rFonts w:ascii="Times New Roman" w:hAnsi="Times New Roman" w:cs="Times New Roman"/>
          <w:sz w:val="24"/>
          <w:szCs w:val="24"/>
        </w:rPr>
        <w:t xml:space="preserve">renovation.  </w:t>
      </w:r>
      <w:r w:rsidR="00214498">
        <w:rPr>
          <w:rFonts w:ascii="Times New Roman" w:hAnsi="Times New Roman" w:cs="Times New Roman"/>
          <w:sz w:val="24"/>
          <w:szCs w:val="24"/>
        </w:rPr>
        <w:t xml:space="preserve">His desire, readers learned, to </w:t>
      </w:r>
      <w:r w:rsidR="00305CCB" w:rsidRPr="00786131">
        <w:rPr>
          <w:rFonts w:ascii="Times New Roman" w:hAnsi="Times New Roman" w:cs="Times New Roman"/>
          <w:sz w:val="24"/>
          <w:szCs w:val="24"/>
        </w:rPr>
        <w:t>enlarge the old house with “a great hall” that would “</w:t>
      </w:r>
      <w:r w:rsidR="00416931">
        <w:rPr>
          <w:rFonts w:ascii="Times New Roman" w:hAnsi="Times New Roman" w:cs="Times New Roman"/>
          <w:sz w:val="24"/>
          <w:szCs w:val="24"/>
        </w:rPr>
        <w:t>retain, despite</w:t>
      </w:r>
      <w:r w:rsidR="00300652" w:rsidRPr="00786131">
        <w:rPr>
          <w:rFonts w:ascii="Times New Roman" w:hAnsi="Times New Roman" w:cs="Times New Roman"/>
          <w:sz w:val="24"/>
          <w:szCs w:val="24"/>
        </w:rPr>
        <w:t xml:space="preserve"> its </w:t>
      </w:r>
      <w:r w:rsidR="00967E50">
        <w:rPr>
          <w:rFonts w:ascii="Times New Roman" w:hAnsi="Times New Roman" w:cs="Times New Roman"/>
          <w:sz w:val="24"/>
          <w:szCs w:val="24"/>
        </w:rPr>
        <w:t>impressive</w:t>
      </w:r>
      <w:r w:rsidR="00300652" w:rsidRPr="00786131">
        <w:rPr>
          <w:rFonts w:ascii="Times New Roman" w:hAnsi="Times New Roman" w:cs="Times New Roman"/>
          <w:sz w:val="24"/>
          <w:szCs w:val="24"/>
        </w:rPr>
        <w:t xml:space="preserve"> spaciousness</w:t>
      </w:r>
      <w:r w:rsidR="00416931">
        <w:rPr>
          <w:rFonts w:ascii="Times New Roman" w:hAnsi="Times New Roman" w:cs="Times New Roman"/>
          <w:sz w:val="24"/>
          <w:szCs w:val="24"/>
        </w:rPr>
        <w:t xml:space="preserve">, </w:t>
      </w:r>
      <w:r w:rsidR="00300652" w:rsidRPr="00786131">
        <w:rPr>
          <w:rFonts w:ascii="Times New Roman" w:hAnsi="Times New Roman" w:cs="Times New Roman"/>
          <w:sz w:val="24"/>
          <w:szCs w:val="24"/>
        </w:rPr>
        <w:t>a</w:t>
      </w:r>
      <w:r w:rsidR="008400B6">
        <w:rPr>
          <w:rFonts w:ascii="Times New Roman" w:hAnsi="Times New Roman" w:cs="Times New Roman"/>
          <w:sz w:val="24"/>
          <w:szCs w:val="24"/>
        </w:rPr>
        <w:t xml:space="preserve">n appealing </w:t>
      </w:r>
      <w:r w:rsidR="004D4C36">
        <w:rPr>
          <w:rFonts w:ascii="Times New Roman" w:hAnsi="Times New Roman" w:cs="Times New Roman"/>
          <w:sz w:val="24"/>
          <w:szCs w:val="24"/>
        </w:rPr>
        <w:t xml:space="preserve">sense of </w:t>
      </w:r>
      <w:r w:rsidR="00A337DC">
        <w:rPr>
          <w:rFonts w:ascii="Times New Roman" w:hAnsi="Times New Roman" w:cs="Times New Roman"/>
          <w:sz w:val="24"/>
          <w:szCs w:val="24"/>
        </w:rPr>
        <w:t>homely</w:t>
      </w:r>
      <w:r w:rsidR="004D4C36">
        <w:rPr>
          <w:rFonts w:ascii="Times New Roman" w:hAnsi="Times New Roman" w:cs="Times New Roman"/>
          <w:sz w:val="24"/>
          <w:szCs w:val="24"/>
        </w:rPr>
        <w:t xml:space="preserve"> comfort</w:t>
      </w:r>
      <w:r w:rsidR="00300652" w:rsidRPr="00786131">
        <w:rPr>
          <w:rFonts w:ascii="Times New Roman" w:hAnsi="Times New Roman" w:cs="Times New Roman"/>
          <w:sz w:val="24"/>
          <w:szCs w:val="24"/>
        </w:rPr>
        <w:t xml:space="preserve">” </w:t>
      </w:r>
      <w:r w:rsidR="00305CCB" w:rsidRPr="00786131">
        <w:rPr>
          <w:rFonts w:ascii="Times New Roman" w:hAnsi="Times New Roman" w:cs="Times New Roman"/>
          <w:sz w:val="24"/>
          <w:szCs w:val="24"/>
        </w:rPr>
        <w:t>had been</w:t>
      </w:r>
      <w:r w:rsidR="00475E5C" w:rsidRPr="00786131">
        <w:rPr>
          <w:rFonts w:ascii="Times New Roman" w:hAnsi="Times New Roman" w:cs="Times New Roman"/>
          <w:sz w:val="24"/>
          <w:szCs w:val="24"/>
        </w:rPr>
        <w:t xml:space="preserve"> </w:t>
      </w:r>
      <w:r w:rsidR="00300652" w:rsidRPr="00786131">
        <w:rPr>
          <w:rFonts w:ascii="Times New Roman" w:hAnsi="Times New Roman" w:cs="Times New Roman"/>
          <w:sz w:val="24"/>
          <w:szCs w:val="24"/>
        </w:rPr>
        <w:t xml:space="preserve">the </w:t>
      </w:r>
      <w:r w:rsidR="00475E5C" w:rsidRPr="00786131">
        <w:rPr>
          <w:rFonts w:ascii="Times New Roman" w:hAnsi="Times New Roman" w:cs="Times New Roman"/>
          <w:sz w:val="24"/>
          <w:szCs w:val="24"/>
        </w:rPr>
        <w:t xml:space="preserve">decisive </w:t>
      </w:r>
      <w:r w:rsidR="00300652" w:rsidRPr="00786131">
        <w:rPr>
          <w:rFonts w:ascii="Times New Roman" w:hAnsi="Times New Roman" w:cs="Times New Roman"/>
          <w:sz w:val="24"/>
          <w:szCs w:val="24"/>
        </w:rPr>
        <w:t>factor in</w:t>
      </w:r>
      <w:r w:rsidR="00475E5C" w:rsidRPr="00786131">
        <w:rPr>
          <w:rFonts w:ascii="Times New Roman" w:hAnsi="Times New Roman" w:cs="Times New Roman"/>
          <w:sz w:val="24"/>
          <w:szCs w:val="24"/>
        </w:rPr>
        <w:t xml:space="preserve"> the design.</w:t>
      </w:r>
      <w:r w:rsidR="00E0188D">
        <w:rPr>
          <w:rFonts w:ascii="Times New Roman" w:hAnsi="Times New Roman" w:cs="Times New Roman"/>
          <w:sz w:val="24"/>
          <w:szCs w:val="24"/>
        </w:rPr>
        <w:t xml:space="preserve">  </w:t>
      </w:r>
      <w:r w:rsidR="005E1EE9">
        <w:rPr>
          <w:rFonts w:ascii="Times New Roman" w:hAnsi="Times New Roman" w:cs="Times New Roman"/>
          <w:sz w:val="24"/>
          <w:szCs w:val="24"/>
        </w:rPr>
        <w:t>The</w:t>
      </w:r>
      <w:r w:rsidR="00047D0A" w:rsidRPr="00786131">
        <w:rPr>
          <w:rFonts w:ascii="Times New Roman" w:hAnsi="Times New Roman" w:cs="Times New Roman"/>
          <w:sz w:val="24"/>
          <w:szCs w:val="24"/>
        </w:rPr>
        <w:t xml:space="preserve"> “</w:t>
      </w:r>
      <w:r w:rsidR="00C85874" w:rsidRPr="00786131">
        <w:rPr>
          <w:rFonts w:ascii="Times New Roman" w:hAnsi="Times New Roman" w:cs="Times New Roman"/>
          <w:sz w:val="24"/>
          <w:szCs w:val="24"/>
        </w:rPr>
        <w:t>challenging and rewarding</w:t>
      </w:r>
      <w:r w:rsidR="00047D0A" w:rsidRPr="00786131">
        <w:rPr>
          <w:rFonts w:ascii="Times New Roman" w:hAnsi="Times New Roman" w:cs="Times New Roman"/>
          <w:sz w:val="24"/>
          <w:szCs w:val="24"/>
        </w:rPr>
        <w:t xml:space="preserve"> task</w:t>
      </w:r>
      <w:r w:rsidR="00C85874" w:rsidRPr="00786131">
        <w:rPr>
          <w:rFonts w:ascii="Times New Roman" w:hAnsi="Times New Roman" w:cs="Times New Roman"/>
          <w:sz w:val="24"/>
          <w:szCs w:val="24"/>
        </w:rPr>
        <w:t>”</w:t>
      </w:r>
      <w:r w:rsidR="00047D0A" w:rsidRPr="00786131">
        <w:rPr>
          <w:rFonts w:ascii="Times New Roman" w:hAnsi="Times New Roman" w:cs="Times New Roman"/>
          <w:sz w:val="24"/>
          <w:szCs w:val="24"/>
        </w:rPr>
        <w:t xml:space="preserve"> of </w:t>
      </w:r>
      <w:r w:rsidR="00C85874" w:rsidRPr="00786131">
        <w:rPr>
          <w:rFonts w:ascii="Times New Roman" w:hAnsi="Times New Roman" w:cs="Times New Roman"/>
          <w:sz w:val="24"/>
          <w:szCs w:val="24"/>
        </w:rPr>
        <w:t>giving</w:t>
      </w:r>
      <w:r w:rsidR="00047D0A" w:rsidRPr="00786131">
        <w:rPr>
          <w:rFonts w:ascii="Times New Roman" w:hAnsi="Times New Roman" w:cs="Times New Roman"/>
          <w:sz w:val="24"/>
          <w:szCs w:val="24"/>
        </w:rPr>
        <w:t xml:space="preserve"> material </w:t>
      </w:r>
      <w:r w:rsidR="00C85874" w:rsidRPr="00786131">
        <w:rPr>
          <w:rFonts w:ascii="Times New Roman" w:hAnsi="Times New Roman" w:cs="Times New Roman"/>
          <w:sz w:val="24"/>
          <w:szCs w:val="24"/>
        </w:rPr>
        <w:t>expression to</w:t>
      </w:r>
      <w:r w:rsidR="00047D0A" w:rsidRPr="00786131">
        <w:rPr>
          <w:rFonts w:ascii="Times New Roman" w:hAnsi="Times New Roman" w:cs="Times New Roman"/>
          <w:sz w:val="24"/>
          <w:szCs w:val="24"/>
        </w:rPr>
        <w:t xml:space="preserve"> the “Führer’s ideas”</w:t>
      </w:r>
      <w:r w:rsidR="00C85874" w:rsidRPr="00786131">
        <w:rPr>
          <w:rFonts w:ascii="Times New Roman" w:hAnsi="Times New Roman" w:cs="Times New Roman"/>
          <w:sz w:val="24"/>
          <w:szCs w:val="24"/>
        </w:rPr>
        <w:t xml:space="preserve"> fell first to the </w:t>
      </w:r>
      <w:r w:rsidR="00CB6153" w:rsidRPr="00786131">
        <w:rPr>
          <w:rFonts w:ascii="Times New Roman" w:hAnsi="Times New Roman" w:cs="Times New Roman"/>
          <w:sz w:val="24"/>
          <w:szCs w:val="24"/>
        </w:rPr>
        <w:t>architect</w:t>
      </w:r>
      <w:r w:rsidR="00047D0A" w:rsidRPr="00786131">
        <w:rPr>
          <w:rFonts w:ascii="Times New Roman" w:hAnsi="Times New Roman" w:cs="Times New Roman"/>
          <w:sz w:val="24"/>
          <w:szCs w:val="24"/>
        </w:rPr>
        <w:t xml:space="preserve"> Alois Degano</w:t>
      </w:r>
      <w:r w:rsidR="002D333E" w:rsidRPr="00786131">
        <w:rPr>
          <w:rFonts w:ascii="Times New Roman" w:hAnsi="Times New Roman" w:cs="Times New Roman"/>
          <w:sz w:val="24"/>
          <w:szCs w:val="24"/>
        </w:rPr>
        <w:t>, who skillfully blended</w:t>
      </w:r>
      <w:r w:rsidR="00CF31E9" w:rsidRPr="00786131">
        <w:rPr>
          <w:rFonts w:ascii="Times New Roman" w:hAnsi="Times New Roman" w:cs="Times New Roman"/>
          <w:sz w:val="24"/>
          <w:szCs w:val="24"/>
        </w:rPr>
        <w:t xml:space="preserve"> old and new through the interlocked structure of the whole.</w:t>
      </w:r>
      <w:r w:rsidR="00CB6153" w:rsidRPr="00786131">
        <w:rPr>
          <w:rFonts w:ascii="Times New Roman" w:hAnsi="Times New Roman" w:cs="Times New Roman"/>
          <w:sz w:val="24"/>
          <w:szCs w:val="24"/>
        </w:rPr>
        <w:t xml:space="preserve"> </w:t>
      </w:r>
      <w:r w:rsidR="000C6B3E">
        <w:rPr>
          <w:rFonts w:ascii="Times New Roman" w:hAnsi="Times New Roman" w:cs="Times New Roman"/>
          <w:sz w:val="24"/>
          <w:szCs w:val="24"/>
        </w:rPr>
        <w:t xml:space="preserve"> </w:t>
      </w:r>
      <w:r w:rsidR="00274248">
        <w:rPr>
          <w:rFonts w:ascii="Times New Roman" w:hAnsi="Times New Roman" w:cs="Times New Roman"/>
          <w:sz w:val="24"/>
          <w:szCs w:val="24"/>
        </w:rPr>
        <w:t xml:space="preserve">The </w:t>
      </w:r>
      <w:r w:rsidR="007D3F1C">
        <w:rPr>
          <w:rFonts w:ascii="Times New Roman" w:hAnsi="Times New Roman" w:cs="Times New Roman"/>
          <w:sz w:val="24"/>
          <w:szCs w:val="24"/>
        </w:rPr>
        <w:t>broad</w:t>
      </w:r>
      <w:r w:rsidR="00274248">
        <w:rPr>
          <w:rFonts w:ascii="Times New Roman" w:hAnsi="Times New Roman" w:cs="Times New Roman"/>
          <w:sz w:val="24"/>
          <w:szCs w:val="24"/>
        </w:rPr>
        <w:t xml:space="preserve"> </w:t>
      </w:r>
      <w:r w:rsidR="0072069C">
        <w:rPr>
          <w:rFonts w:ascii="Times New Roman" w:hAnsi="Times New Roman" w:cs="Times New Roman"/>
          <w:sz w:val="24"/>
          <w:szCs w:val="24"/>
        </w:rPr>
        <w:t xml:space="preserve">slanting </w:t>
      </w:r>
      <w:r w:rsidR="00274248">
        <w:rPr>
          <w:rFonts w:ascii="Times New Roman" w:hAnsi="Times New Roman" w:cs="Times New Roman"/>
          <w:sz w:val="24"/>
          <w:szCs w:val="24"/>
        </w:rPr>
        <w:t xml:space="preserve">roof, traditional </w:t>
      </w:r>
      <w:r w:rsidR="007D3F1C">
        <w:rPr>
          <w:rFonts w:ascii="Times New Roman" w:hAnsi="Times New Roman" w:cs="Times New Roman"/>
          <w:sz w:val="24"/>
          <w:szCs w:val="24"/>
        </w:rPr>
        <w:t>to</w:t>
      </w:r>
      <w:r w:rsidR="00274248">
        <w:rPr>
          <w:rFonts w:ascii="Times New Roman" w:hAnsi="Times New Roman" w:cs="Times New Roman"/>
          <w:sz w:val="24"/>
          <w:szCs w:val="24"/>
        </w:rPr>
        <w:t xml:space="preserve"> the region, most obviously united the </w:t>
      </w:r>
      <w:r w:rsidR="007D3F1C">
        <w:rPr>
          <w:rFonts w:ascii="Times New Roman" w:hAnsi="Times New Roman" w:cs="Times New Roman"/>
          <w:sz w:val="24"/>
          <w:szCs w:val="24"/>
        </w:rPr>
        <w:t xml:space="preserve">different </w:t>
      </w:r>
      <w:r w:rsidR="00274248">
        <w:rPr>
          <w:rFonts w:ascii="Times New Roman" w:hAnsi="Times New Roman" w:cs="Times New Roman"/>
          <w:sz w:val="24"/>
          <w:szCs w:val="24"/>
        </w:rPr>
        <w:t>parts of the house, but the art</w:t>
      </w:r>
      <w:r w:rsidR="007D3F1C">
        <w:rPr>
          <w:rFonts w:ascii="Times New Roman" w:hAnsi="Times New Roman" w:cs="Times New Roman"/>
          <w:sz w:val="24"/>
          <w:szCs w:val="24"/>
        </w:rPr>
        <w:t>icle also pointed to window and wall surface treatments</w:t>
      </w:r>
      <w:r w:rsidR="008E1B6B">
        <w:rPr>
          <w:rFonts w:ascii="Times New Roman" w:hAnsi="Times New Roman" w:cs="Times New Roman"/>
          <w:sz w:val="24"/>
          <w:szCs w:val="24"/>
        </w:rPr>
        <w:t xml:space="preserve">, repetition of </w:t>
      </w:r>
      <w:r w:rsidR="000C2D8C">
        <w:rPr>
          <w:rFonts w:ascii="Times New Roman" w:hAnsi="Times New Roman" w:cs="Times New Roman"/>
          <w:sz w:val="24"/>
          <w:szCs w:val="24"/>
        </w:rPr>
        <w:t xml:space="preserve">detailing </w:t>
      </w:r>
      <w:r w:rsidR="008E1B6B">
        <w:rPr>
          <w:rFonts w:ascii="Times New Roman" w:hAnsi="Times New Roman" w:cs="Times New Roman"/>
          <w:sz w:val="24"/>
          <w:szCs w:val="24"/>
        </w:rPr>
        <w:t xml:space="preserve">materials, and </w:t>
      </w:r>
      <w:r w:rsidR="00114333">
        <w:rPr>
          <w:rFonts w:ascii="Times New Roman" w:hAnsi="Times New Roman" w:cs="Times New Roman"/>
          <w:sz w:val="24"/>
          <w:szCs w:val="24"/>
        </w:rPr>
        <w:t>dynamic</w:t>
      </w:r>
      <w:r w:rsidR="008E1B6B">
        <w:rPr>
          <w:rFonts w:ascii="Times New Roman" w:hAnsi="Times New Roman" w:cs="Times New Roman"/>
          <w:sz w:val="24"/>
          <w:szCs w:val="24"/>
        </w:rPr>
        <w:t xml:space="preserve"> balancing of floor and ceiling heights to create a sense of overall coordination</w:t>
      </w:r>
      <w:r w:rsidR="007D3F1C">
        <w:rPr>
          <w:rFonts w:ascii="Times New Roman" w:hAnsi="Times New Roman" w:cs="Times New Roman"/>
          <w:sz w:val="24"/>
          <w:szCs w:val="24"/>
        </w:rPr>
        <w:t xml:space="preserve">.  </w:t>
      </w:r>
      <w:r w:rsidR="000C6B3E">
        <w:rPr>
          <w:rFonts w:ascii="Times New Roman" w:hAnsi="Times New Roman" w:cs="Times New Roman"/>
          <w:sz w:val="24"/>
          <w:szCs w:val="24"/>
        </w:rPr>
        <w:t xml:space="preserve">The result was “a </w:t>
      </w:r>
      <w:r w:rsidR="000C6B3E" w:rsidRPr="00786131">
        <w:rPr>
          <w:rFonts w:ascii="Times New Roman" w:hAnsi="Times New Roman" w:cs="Times New Roman"/>
          <w:sz w:val="24"/>
          <w:szCs w:val="24"/>
        </w:rPr>
        <w:t>powerfully serene building”</w:t>
      </w:r>
      <w:r w:rsidR="000C6B3E">
        <w:rPr>
          <w:rFonts w:ascii="Times New Roman" w:hAnsi="Times New Roman" w:cs="Times New Roman"/>
          <w:sz w:val="24"/>
          <w:szCs w:val="24"/>
        </w:rPr>
        <w:t xml:space="preserve"> that “by avoiding </w:t>
      </w:r>
      <w:r w:rsidR="00271B79">
        <w:rPr>
          <w:rFonts w:ascii="Times New Roman" w:hAnsi="Times New Roman" w:cs="Times New Roman"/>
          <w:sz w:val="24"/>
          <w:szCs w:val="24"/>
        </w:rPr>
        <w:t>anything</w:t>
      </w:r>
      <w:r w:rsidR="000C6B3E">
        <w:rPr>
          <w:rFonts w:ascii="Times New Roman" w:hAnsi="Times New Roman" w:cs="Times New Roman"/>
          <w:sz w:val="24"/>
          <w:szCs w:val="24"/>
        </w:rPr>
        <w:t xml:space="preserve"> palatial</w:t>
      </w:r>
      <w:r w:rsidR="00271B79">
        <w:rPr>
          <w:rFonts w:ascii="Times New Roman" w:hAnsi="Times New Roman" w:cs="Times New Roman"/>
          <w:sz w:val="24"/>
          <w:szCs w:val="24"/>
        </w:rPr>
        <w:t xml:space="preserve"> in </w:t>
      </w:r>
      <w:r w:rsidR="00E93672">
        <w:rPr>
          <w:rFonts w:ascii="Times New Roman" w:hAnsi="Times New Roman" w:cs="Times New Roman"/>
          <w:sz w:val="24"/>
          <w:szCs w:val="24"/>
        </w:rPr>
        <w:t>nature</w:t>
      </w:r>
      <w:r w:rsidR="000C6B3E">
        <w:rPr>
          <w:rFonts w:ascii="Times New Roman" w:hAnsi="Times New Roman" w:cs="Times New Roman"/>
          <w:sz w:val="24"/>
          <w:szCs w:val="24"/>
        </w:rPr>
        <w:t xml:space="preserve"> preserved </w:t>
      </w:r>
      <w:r w:rsidR="00295ED1" w:rsidRPr="00786131">
        <w:rPr>
          <w:rFonts w:ascii="Times New Roman" w:hAnsi="Times New Roman" w:cs="Times New Roman"/>
          <w:sz w:val="24"/>
          <w:szCs w:val="24"/>
        </w:rPr>
        <w:t xml:space="preserve">the character of </w:t>
      </w:r>
      <w:r w:rsidR="004C5B1F" w:rsidRPr="00786131">
        <w:rPr>
          <w:rFonts w:ascii="Times New Roman" w:hAnsi="Times New Roman" w:cs="Times New Roman"/>
          <w:sz w:val="24"/>
          <w:szCs w:val="24"/>
        </w:rPr>
        <w:t>an authentic, native ‘</w:t>
      </w:r>
      <w:r w:rsidR="00CB6153" w:rsidRPr="00786131">
        <w:rPr>
          <w:rFonts w:ascii="Times New Roman" w:hAnsi="Times New Roman" w:cs="Times New Roman"/>
          <w:sz w:val="24"/>
          <w:szCs w:val="24"/>
        </w:rPr>
        <w:t>Berghof,</w:t>
      </w:r>
      <w:r w:rsidR="004C5B1F" w:rsidRPr="00786131">
        <w:rPr>
          <w:rFonts w:ascii="Times New Roman" w:hAnsi="Times New Roman" w:cs="Times New Roman"/>
          <w:sz w:val="24"/>
          <w:szCs w:val="24"/>
        </w:rPr>
        <w:t>’</w:t>
      </w:r>
      <w:r w:rsidR="00CB6153" w:rsidRPr="00786131">
        <w:rPr>
          <w:rFonts w:ascii="Times New Roman" w:hAnsi="Times New Roman" w:cs="Times New Roman"/>
          <w:sz w:val="24"/>
          <w:szCs w:val="24"/>
        </w:rPr>
        <w:t>” or mountain farm.</w:t>
      </w:r>
      <w:r w:rsidR="00DE15DB" w:rsidRPr="00786131">
        <w:rPr>
          <w:rStyle w:val="EndnoteReference"/>
          <w:rFonts w:ascii="Times New Roman" w:hAnsi="Times New Roman" w:cs="Times New Roman"/>
          <w:sz w:val="24"/>
          <w:szCs w:val="24"/>
        </w:rPr>
        <w:endnoteReference w:id="55"/>
      </w:r>
    </w:p>
    <w:p w:rsidR="000B30A1" w:rsidRDefault="00160107" w:rsidP="001A0AED">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ab/>
      </w:r>
      <w:r w:rsidR="004D621A">
        <w:rPr>
          <w:rFonts w:ascii="Times New Roman" w:hAnsi="Times New Roman" w:cs="Times New Roman"/>
          <w:sz w:val="24"/>
          <w:szCs w:val="24"/>
        </w:rPr>
        <w:t>But i</w:t>
      </w:r>
      <w:r w:rsidR="00471C7D">
        <w:rPr>
          <w:rFonts w:ascii="Times New Roman" w:hAnsi="Times New Roman" w:cs="Times New Roman"/>
          <w:sz w:val="24"/>
          <w:szCs w:val="24"/>
        </w:rPr>
        <w:t xml:space="preserve">n fulfilling the Führer’s wish for “homely comfort,” it was Gerdy Troost </w:t>
      </w:r>
      <w:r w:rsidR="00F04241">
        <w:rPr>
          <w:rFonts w:ascii="Times New Roman" w:hAnsi="Times New Roman" w:cs="Times New Roman"/>
          <w:sz w:val="24"/>
          <w:szCs w:val="24"/>
        </w:rPr>
        <w:t>who</w:t>
      </w:r>
      <w:r w:rsidR="00471C7D">
        <w:rPr>
          <w:rFonts w:ascii="Times New Roman" w:hAnsi="Times New Roman" w:cs="Times New Roman"/>
          <w:sz w:val="24"/>
          <w:szCs w:val="24"/>
        </w:rPr>
        <w:t xml:space="preserve"> </w:t>
      </w:r>
      <w:r w:rsidR="00F04241">
        <w:rPr>
          <w:rFonts w:ascii="Times New Roman" w:hAnsi="Times New Roman" w:cs="Times New Roman"/>
          <w:sz w:val="24"/>
          <w:szCs w:val="24"/>
        </w:rPr>
        <w:t>received the most credit</w:t>
      </w:r>
      <w:r w:rsidR="00471C7D">
        <w:rPr>
          <w:rFonts w:ascii="Times New Roman" w:hAnsi="Times New Roman" w:cs="Times New Roman"/>
          <w:sz w:val="24"/>
          <w:szCs w:val="24"/>
        </w:rPr>
        <w:t xml:space="preserve">.  </w:t>
      </w:r>
      <w:r w:rsidR="007A53E0">
        <w:rPr>
          <w:rFonts w:ascii="Times New Roman" w:hAnsi="Times New Roman" w:cs="Times New Roman"/>
          <w:sz w:val="24"/>
          <w:szCs w:val="24"/>
        </w:rPr>
        <w:t xml:space="preserve">Her </w:t>
      </w:r>
      <w:r w:rsidR="00F04241">
        <w:rPr>
          <w:rFonts w:ascii="Times New Roman" w:hAnsi="Times New Roman" w:cs="Times New Roman"/>
          <w:sz w:val="24"/>
          <w:szCs w:val="24"/>
        </w:rPr>
        <w:t>stated</w:t>
      </w:r>
      <w:r w:rsidR="00471C7D">
        <w:rPr>
          <w:rFonts w:ascii="Times New Roman" w:hAnsi="Times New Roman" w:cs="Times New Roman"/>
          <w:sz w:val="24"/>
          <w:szCs w:val="24"/>
        </w:rPr>
        <w:t xml:space="preserve"> </w:t>
      </w:r>
      <w:r w:rsidR="007A53E0">
        <w:rPr>
          <w:rFonts w:ascii="Times New Roman" w:hAnsi="Times New Roman" w:cs="Times New Roman"/>
          <w:sz w:val="24"/>
          <w:szCs w:val="24"/>
        </w:rPr>
        <w:t>responsibilities encompass</w:t>
      </w:r>
      <w:r w:rsidR="00471C7D">
        <w:rPr>
          <w:rFonts w:ascii="Times New Roman" w:hAnsi="Times New Roman" w:cs="Times New Roman"/>
          <w:sz w:val="24"/>
          <w:szCs w:val="24"/>
        </w:rPr>
        <w:t>ed</w:t>
      </w:r>
      <w:r w:rsidR="007A53E0">
        <w:rPr>
          <w:rFonts w:ascii="Times New Roman" w:hAnsi="Times New Roman" w:cs="Times New Roman"/>
          <w:sz w:val="24"/>
          <w:szCs w:val="24"/>
        </w:rPr>
        <w:t xml:space="preserve"> everything to do with décor, c</w:t>
      </w:r>
      <w:r w:rsidR="005628EC">
        <w:rPr>
          <w:rFonts w:ascii="Times New Roman" w:hAnsi="Times New Roman" w:cs="Times New Roman"/>
          <w:sz w:val="24"/>
          <w:szCs w:val="24"/>
        </w:rPr>
        <w:t>olor choice, and fabrics.</w:t>
      </w:r>
      <w:r w:rsidR="000B1DBE">
        <w:rPr>
          <w:rFonts w:ascii="Times New Roman" w:hAnsi="Times New Roman" w:cs="Times New Roman"/>
          <w:sz w:val="24"/>
          <w:szCs w:val="24"/>
        </w:rPr>
        <w:t xml:space="preserve">  </w:t>
      </w:r>
      <w:r w:rsidR="00377CAD">
        <w:rPr>
          <w:rFonts w:ascii="Times New Roman" w:hAnsi="Times New Roman" w:cs="Times New Roman"/>
          <w:sz w:val="24"/>
          <w:szCs w:val="24"/>
        </w:rPr>
        <w:t>“</w:t>
      </w:r>
      <w:r w:rsidR="006145EC">
        <w:rPr>
          <w:rFonts w:ascii="Times New Roman" w:hAnsi="Times New Roman" w:cs="Times New Roman"/>
          <w:sz w:val="24"/>
          <w:szCs w:val="24"/>
        </w:rPr>
        <w:t xml:space="preserve">With </w:t>
      </w:r>
      <w:r w:rsidR="00377CAD">
        <w:rPr>
          <w:rFonts w:ascii="Times New Roman" w:hAnsi="Times New Roman" w:cs="Times New Roman"/>
          <w:sz w:val="24"/>
          <w:szCs w:val="24"/>
        </w:rPr>
        <w:t>what certainty of</w:t>
      </w:r>
      <w:r w:rsidR="00C878DD">
        <w:rPr>
          <w:rFonts w:ascii="Times New Roman" w:hAnsi="Times New Roman" w:cs="Times New Roman"/>
          <w:sz w:val="24"/>
          <w:szCs w:val="24"/>
        </w:rPr>
        <w:t xml:space="preserve"> taste</w:t>
      </w:r>
      <w:r w:rsidR="00377CAD">
        <w:rPr>
          <w:rFonts w:ascii="Times New Roman" w:hAnsi="Times New Roman" w:cs="Times New Roman"/>
          <w:sz w:val="24"/>
          <w:szCs w:val="24"/>
        </w:rPr>
        <w:t>,</w:t>
      </w:r>
      <w:r w:rsidR="00C878DD">
        <w:rPr>
          <w:rFonts w:ascii="Times New Roman" w:hAnsi="Times New Roman" w:cs="Times New Roman"/>
          <w:sz w:val="24"/>
          <w:szCs w:val="24"/>
        </w:rPr>
        <w:t xml:space="preserve">” </w:t>
      </w:r>
      <w:r w:rsidR="00D204BF" w:rsidRPr="00831C6F">
        <w:rPr>
          <w:rFonts w:ascii="Times New Roman" w:hAnsi="Times New Roman" w:cs="Times New Roman"/>
          <w:sz w:val="24"/>
          <w:szCs w:val="24"/>
        </w:rPr>
        <w:t xml:space="preserve">marveled </w:t>
      </w:r>
      <w:r w:rsidR="004A176F">
        <w:rPr>
          <w:rFonts w:ascii="Times New Roman" w:hAnsi="Times New Roman" w:cs="Times New Roman"/>
          <w:sz w:val="24"/>
          <w:szCs w:val="24"/>
        </w:rPr>
        <w:t xml:space="preserve">the writer for </w:t>
      </w:r>
      <w:proofErr w:type="spellStart"/>
      <w:r w:rsidR="004A176F" w:rsidRPr="004A176F">
        <w:rPr>
          <w:rFonts w:ascii="Times New Roman" w:hAnsi="Times New Roman" w:cs="Times New Roman"/>
          <w:sz w:val="24"/>
          <w:szCs w:val="24"/>
          <w:u w:val="single"/>
        </w:rPr>
        <w:t>Innen-Dekoration</w:t>
      </w:r>
      <w:proofErr w:type="spellEnd"/>
      <w:r w:rsidR="00377CAD" w:rsidRPr="00831C6F">
        <w:rPr>
          <w:rFonts w:ascii="Times New Roman" w:hAnsi="Times New Roman" w:cs="Times New Roman"/>
          <w:sz w:val="24"/>
          <w:szCs w:val="24"/>
        </w:rPr>
        <w:t>, “</w:t>
      </w:r>
      <w:r w:rsidR="00147A09" w:rsidRPr="00831C6F">
        <w:rPr>
          <w:rFonts w:ascii="Times New Roman" w:hAnsi="Times New Roman" w:cs="Times New Roman"/>
          <w:sz w:val="24"/>
          <w:szCs w:val="24"/>
        </w:rPr>
        <w:t>has</w:t>
      </w:r>
      <w:r w:rsidR="00F04241" w:rsidRPr="00831C6F">
        <w:rPr>
          <w:rFonts w:ascii="Times New Roman" w:hAnsi="Times New Roman" w:cs="Times New Roman"/>
          <w:sz w:val="24"/>
          <w:szCs w:val="24"/>
        </w:rPr>
        <w:t xml:space="preserve"> she</w:t>
      </w:r>
      <w:r w:rsidR="00377CAD" w:rsidRPr="00831C6F">
        <w:rPr>
          <w:rFonts w:ascii="Times New Roman" w:hAnsi="Times New Roman" w:cs="Times New Roman"/>
          <w:sz w:val="24"/>
          <w:szCs w:val="24"/>
        </w:rPr>
        <w:t xml:space="preserve"> </w:t>
      </w:r>
      <w:r w:rsidR="00C878DD">
        <w:rPr>
          <w:rFonts w:ascii="Times New Roman" w:hAnsi="Times New Roman" w:cs="Times New Roman"/>
          <w:sz w:val="24"/>
          <w:szCs w:val="24"/>
        </w:rPr>
        <w:t>shape</w:t>
      </w:r>
      <w:r w:rsidR="00377CAD">
        <w:rPr>
          <w:rFonts w:ascii="Times New Roman" w:hAnsi="Times New Roman" w:cs="Times New Roman"/>
          <w:sz w:val="24"/>
          <w:szCs w:val="24"/>
        </w:rPr>
        <w:t>d</w:t>
      </w:r>
      <w:r w:rsidR="00C878DD">
        <w:rPr>
          <w:rFonts w:ascii="Times New Roman" w:hAnsi="Times New Roman" w:cs="Times New Roman"/>
          <w:sz w:val="24"/>
          <w:szCs w:val="24"/>
        </w:rPr>
        <w:t xml:space="preserve"> the expression and mood, </w:t>
      </w:r>
      <w:r w:rsidR="000B1DBE">
        <w:rPr>
          <w:rFonts w:ascii="Times New Roman" w:hAnsi="Times New Roman" w:cs="Times New Roman"/>
          <w:sz w:val="24"/>
          <w:szCs w:val="24"/>
        </w:rPr>
        <w:t xml:space="preserve">melody </w:t>
      </w:r>
      <w:r w:rsidR="00C13492">
        <w:rPr>
          <w:rFonts w:ascii="Times New Roman" w:hAnsi="Times New Roman" w:cs="Times New Roman"/>
          <w:sz w:val="24"/>
          <w:szCs w:val="24"/>
        </w:rPr>
        <w:t xml:space="preserve">and </w:t>
      </w:r>
      <w:r w:rsidR="00C878DD">
        <w:rPr>
          <w:rFonts w:ascii="Times New Roman" w:hAnsi="Times New Roman" w:cs="Times New Roman"/>
          <w:sz w:val="24"/>
          <w:szCs w:val="24"/>
        </w:rPr>
        <w:t>livability</w:t>
      </w:r>
      <w:r w:rsidR="000B1DBE">
        <w:rPr>
          <w:rFonts w:ascii="Times New Roman" w:hAnsi="Times New Roman" w:cs="Times New Roman"/>
          <w:sz w:val="24"/>
          <w:szCs w:val="24"/>
        </w:rPr>
        <w:t xml:space="preserve"> </w:t>
      </w:r>
      <w:r w:rsidR="00C878DD">
        <w:rPr>
          <w:rFonts w:ascii="Times New Roman" w:hAnsi="Times New Roman" w:cs="Times New Roman"/>
          <w:sz w:val="24"/>
          <w:szCs w:val="24"/>
        </w:rPr>
        <w:t xml:space="preserve">of the </w:t>
      </w:r>
      <w:proofErr w:type="gramStart"/>
      <w:r w:rsidR="00C878DD">
        <w:rPr>
          <w:rFonts w:ascii="Times New Roman" w:hAnsi="Times New Roman" w:cs="Times New Roman"/>
          <w:sz w:val="24"/>
          <w:szCs w:val="24"/>
        </w:rPr>
        <w:t>rooms.</w:t>
      </w:r>
      <w:proofErr w:type="gramEnd"/>
      <w:r w:rsidR="00377CAD">
        <w:rPr>
          <w:rFonts w:ascii="Times New Roman" w:hAnsi="Times New Roman" w:cs="Times New Roman"/>
          <w:sz w:val="24"/>
          <w:szCs w:val="24"/>
        </w:rPr>
        <w:t>”</w:t>
      </w:r>
      <w:r w:rsidR="00147A09">
        <w:rPr>
          <w:rFonts w:ascii="Times New Roman" w:hAnsi="Times New Roman" w:cs="Times New Roman"/>
          <w:sz w:val="24"/>
          <w:szCs w:val="24"/>
        </w:rPr>
        <w:t xml:space="preserve">  </w:t>
      </w:r>
      <w:r w:rsidR="00831C6F">
        <w:rPr>
          <w:rFonts w:ascii="Times New Roman" w:hAnsi="Times New Roman" w:cs="Times New Roman"/>
          <w:sz w:val="24"/>
          <w:szCs w:val="24"/>
        </w:rPr>
        <w:t>Troost’s</w:t>
      </w:r>
      <w:r w:rsidR="00F15F6E">
        <w:rPr>
          <w:rFonts w:ascii="Times New Roman" w:hAnsi="Times New Roman" w:cs="Times New Roman"/>
          <w:sz w:val="24"/>
          <w:szCs w:val="24"/>
        </w:rPr>
        <w:t xml:space="preserve"> method of creating color harmonies was described in detail: particularly, how she would select an object in a room as the basis for color </w:t>
      </w:r>
      <w:r w:rsidR="00FD28EA">
        <w:rPr>
          <w:rFonts w:ascii="Times New Roman" w:hAnsi="Times New Roman" w:cs="Times New Roman"/>
          <w:sz w:val="24"/>
          <w:szCs w:val="24"/>
        </w:rPr>
        <w:t xml:space="preserve">themes, </w:t>
      </w:r>
      <w:r w:rsidR="00F15F6E">
        <w:rPr>
          <w:rFonts w:ascii="Times New Roman" w:hAnsi="Times New Roman" w:cs="Times New Roman"/>
          <w:sz w:val="24"/>
          <w:szCs w:val="24"/>
        </w:rPr>
        <w:t>counterpoints</w:t>
      </w:r>
      <w:r w:rsidR="00FD28EA">
        <w:rPr>
          <w:rFonts w:ascii="Times New Roman" w:hAnsi="Times New Roman" w:cs="Times New Roman"/>
          <w:sz w:val="24"/>
          <w:szCs w:val="24"/>
        </w:rPr>
        <w:t>,</w:t>
      </w:r>
      <w:r w:rsidR="00F15F6E">
        <w:rPr>
          <w:rFonts w:ascii="Times New Roman" w:hAnsi="Times New Roman" w:cs="Times New Roman"/>
          <w:sz w:val="24"/>
          <w:szCs w:val="24"/>
        </w:rPr>
        <w:t xml:space="preserve"> and variations.  In the small living room, th</w:t>
      </w:r>
      <w:r w:rsidR="00A7480E">
        <w:rPr>
          <w:rFonts w:ascii="Times New Roman" w:hAnsi="Times New Roman" w:cs="Times New Roman"/>
          <w:sz w:val="24"/>
          <w:szCs w:val="24"/>
        </w:rPr>
        <w:t>at</w:t>
      </w:r>
      <w:r w:rsidR="00F15F6E">
        <w:rPr>
          <w:rFonts w:ascii="Times New Roman" w:hAnsi="Times New Roman" w:cs="Times New Roman"/>
          <w:sz w:val="24"/>
          <w:szCs w:val="24"/>
        </w:rPr>
        <w:t xml:space="preserve"> object was a </w:t>
      </w:r>
      <w:r w:rsidR="00021B17">
        <w:rPr>
          <w:rFonts w:ascii="Times New Roman" w:hAnsi="Times New Roman" w:cs="Times New Roman"/>
          <w:sz w:val="24"/>
          <w:szCs w:val="24"/>
        </w:rPr>
        <w:t>celadon</w:t>
      </w:r>
      <w:r w:rsidR="00F15F6E">
        <w:rPr>
          <w:rFonts w:ascii="Times New Roman" w:hAnsi="Times New Roman" w:cs="Times New Roman"/>
          <w:sz w:val="24"/>
          <w:szCs w:val="24"/>
        </w:rPr>
        <w:t xml:space="preserve"> tile stove; in the great hall, </w:t>
      </w:r>
      <w:r w:rsidR="00F04241">
        <w:rPr>
          <w:rFonts w:ascii="Times New Roman" w:hAnsi="Times New Roman" w:cs="Times New Roman"/>
          <w:sz w:val="24"/>
          <w:szCs w:val="24"/>
        </w:rPr>
        <w:t>a</w:t>
      </w:r>
      <w:r w:rsidR="00FD28EA">
        <w:rPr>
          <w:rFonts w:ascii="Times New Roman" w:hAnsi="Times New Roman" w:cs="Times New Roman"/>
          <w:sz w:val="24"/>
          <w:szCs w:val="24"/>
        </w:rPr>
        <w:t xml:space="preserve"> seventeenth-century</w:t>
      </w:r>
      <w:r w:rsidR="00F15F6E">
        <w:rPr>
          <w:rFonts w:ascii="Times New Roman" w:hAnsi="Times New Roman" w:cs="Times New Roman"/>
          <w:sz w:val="24"/>
          <w:szCs w:val="24"/>
        </w:rPr>
        <w:t xml:space="preserve"> Gobelin tapestr</w:t>
      </w:r>
      <w:r w:rsidR="00F04241">
        <w:rPr>
          <w:rFonts w:ascii="Times New Roman" w:hAnsi="Times New Roman" w:cs="Times New Roman"/>
          <w:sz w:val="24"/>
          <w:szCs w:val="24"/>
        </w:rPr>
        <w:t>y</w:t>
      </w:r>
      <w:r w:rsidR="00F15F6E">
        <w:rPr>
          <w:rFonts w:ascii="Times New Roman" w:hAnsi="Times New Roman" w:cs="Times New Roman"/>
          <w:sz w:val="24"/>
          <w:szCs w:val="24"/>
        </w:rPr>
        <w:t xml:space="preserve">.  Colors were repeated </w:t>
      </w:r>
      <w:r w:rsidR="002B5000">
        <w:rPr>
          <w:rFonts w:ascii="Times New Roman" w:hAnsi="Times New Roman" w:cs="Times New Roman"/>
          <w:sz w:val="24"/>
          <w:szCs w:val="24"/>
        </w:rPr>
        <w:t>among rooms</w:t>
      </w:r>
      <w:r w:rsidR="00F15F6E">
        <w:rPr>
          <w:rFonts w:ascii="Times New Roman" w:hAnsi="Times New Roman" w:cs="Times New Roman"/>
          <w:sz w:val="24"/>
          <w:szCs w:val="24"/>
        </w:rPr>
        <w:t xml:space="preserve">, extending the color harmonies throughout the house.  </w:t>
      </w:r>
      <w:r w:rsidR="00F03E3F">
        <w:rPr>
          <w:rFonts w:ascii="Times New Roman" w:hAnsi="Times New Roman" w:cs="Times New Roman"/>
          <w:sz w:val="24"/>
          <w:szCs w:val="24"/>
        </w:rPr>
        <w:t>T</w:t>
      </w:r>
      <w:r w:rsidR="00F15F6E">
        <w:rPr>
          <w:rFonts w:ascii="Times New Roman" w:hAnsi="Times New Roman" w:cs="Times New Roman"/>
          <w:sz w:val="24"/>
          <w:szCs w:val="24"/>
        </w:rPr>
        <w:t xml:space="preserve">he </w:t>
      </w:r>
      <w:r w:rsidR="004A176F">
        <w:rPr>
          <w:rFonts w:ascii="Times New Roman" w:hAnsi="Times New Roman" w:cs="Times New Roman"/>
          <w:sz w:val="24"/>
          <w:szCs w:val="24"/>
        </w:rPr>
        <w:t>writer</w:t>
      </w:r>
      <w:r w:rsidR="00D204BF">
        <w:rPr>
          <w:rFonts w:ascii="Times New Roman" w:hAnsi="Times New Roman" w:cs="Times New Roman"/>
          <w:sz w:val="24"/>
          <w:szCs w:val="24"/>
        </w:rPr>
        <w:t xml:space="preserve"> also noted how the </w:t>
      </w:r>
      <w:r w:rsidR="00F03E3F">
        <w:rPr>
          <w:rFonts w:ascii="Times New Roman" w:hAnsi="Times New Roman" w:cs="Times New Roman"/>
          <w:sz w:val="24"/>
          <w:szCs w:val="24"/>
        </w:rPr>
        <w:t xml:space="preserve">essential </w:t>
      </w:r>
      <w:r w:rsidR="00F15F6E">
        <w:rPr>
          <w:rFonts w:ascii="Times New Roman" w:hAnsi="Times New Roman" w:cs="Times New Roman"/>
          <w:sz w:val="24"/>
          <w:szCs w:val="24"/>
        </w:rPr>
        <w:t xml:space="preserve">simplicity of the </w:t>
      </w:r>
      <w:r w:rsidR="00E319F6">
        <w:rPr>
          <w:rFonts w:ascii="Times New Roman" w:hAnsi="Times New Roman" w:cs="Times New Roman"/>
          <w:sz w:val="24"/>
          <w:szCs w:val="24"/>
        </w:rPr>
        <w:t xml:space="preserve">furniture </w:t>
      </w:r>
      <w:r w:rsidR="00FD28EA">
        <w:rPr>
          <w:rFonts w:ascii="Times New Roman" w:hAnsi="Times New Roman" w:cs="Times New Roman"/>
          <w:sz w:val="24"/>
          <w:szCs w:val="24"/>
        </w:rPr>
        <w:t>forms</w:t>
      </w:r>
      <w:r w:rsidR="000159DA">
        <w:rPr>
          <w:rFonts w:ascii="Times New Roman" w:hAnsi="Times New Roman" w:cs="Times New Roman"/>
          <w:sz w:val="24"/>
          <w:szCs w:val="24"/>
        </w:rPr>
        <w:t xml:space="preserve"> </w:t>
      </w:r>
      <w:r w:rsidR="00B50E4A">
        <w:rPr>
          <w:rFonts w:ascii="Times New Roman" w:hAnsi="Times New Roman" w:cs="Times New Roman"/>
          <w:sz w:val="24"/>
          <w:szCs w:val="24"/>
        </w:rPr>
        <w:t>contributed to</w:t>
      </w:r>
      <w:r w:rsidR="00F03E3F">
        <w:rPr>
          <w:rFonts w:ascii="Times New Roman" w:hAnsi="Times New Roman" w:cs="Times New Roman"/>
          <w:sz w:val="24"/>
          <w:szCs w:val="24"/>
        </w:rPr>
        <w:t xml:space="preserve"> </w:t>
      </w:r>
      <w:r w:rsidR="00F15F6E">
        <w:rPr>
          <w:rFonts w:ascii="Times New Roman" w:hAnsi="Times New Roman" w:cs="Times New Roman"/>
          <w:sz w:val="24"/>
          <w:szCs w:val="24"/>
        </w:rPr>
        <w:t>a visual language that unified the house.</w:t>
      </w:r>
      <w:r w:rsidR="00B50E4A">
        <w:rPr>
          <w:rFonts w:ascii="Times New Roman" w:hAnsi="Times New Roman" w:cs="Times New Roman"/>
          <w:sz w:val="24"/>
          <w:szCs w:val="24"/>
        </w:rPr>
        <w:t xml:space="preserve">  </w:t>
      </w:r>
      <w:r w:rsidR="00E319F6">
        <w:rPr>
          <w:rFonts w:ascii="Times New Roman" w:hAnsi="Times New Roman" w:cs="Times New Roman"/>
          <w:sz w:val="24"/>
          <w:szCs w:val="24"/>
        </w:rPr>
        <w:t>L</w:t>
      </w:r>
      <w:r w:rsidR="00D95EE5">
        <w:rPr>
          <w:rFonts w:ascii="Times New Roman" w:hAnsi="Times New Roman" w:cs="Times New Roman"/>
          <w:sz w:val="24"/>
          <w:szCs w:val="24"/>
        </w:rPr>
        <w:t>ear</w:t>
      </w:r>
      <w:r w:rsidR="00E319F6">
        <w:rPr>
          <w:rFonts w:ascii="Times New Roman" w:hAnsi="Times New Roman" w:cs="Times New Roman"/>
          <w:sz w:val="24"/>
          <w:szCs w:val="24"/>
        </w:rPr>
        <w:t>n</w:t>
      </w:r>
      <w:r w:rsidR="00D95EE5">
        <w:rPr>
          <w:rFonts w:ascii="Times New Roman" w:hAnsi="Times New Roman" w:cs="Times New Roman"/>
          <w:sz w:val="24"/>
          <w:szCs w:val="24"/>
        </w:rPr>
        <w:t>ing</w:t>
      </w:r>
      <w:r w:rsidR="00B50E4A">
        <w:rPr>
          <w:rFonts w:ascii="Times New Roman" w:hAnsi="Times New Roman" w:cs="Times New Roman"/>
          <w:sz w:val="24"/>
          <w:szCs w:val="24"/>
        </w:rPr>
        <w:t xml:space="preserve"> how Troost had </w:t>
      </w:r>
      <w:r w:rsidR="00D95EE5">
        <w:rPr>
          <w:rFonts w:ascii="Times New Roman" w:hAnsi="Times New Roman" w:cs="Times New Roman"/>
          <w:sz w:val="24"/>
          <w:szCs w:val="24"/>
        </w:rPr>
        <w:t xml:space="preserve">deftly combined color and </w:t>
      </w:r>
      <w:r w:rsidR="00D95EE5">
        <w:rPr>
          <w:rFonts w:ascii="Times New Roman" w:hAnsi="Times New Roman" w:cs="Times New Roman"/>
          <w:sz w:val="24"/>
          <w:szCs w:val="24"/>
        </w:rPr>
        <w:lastRenderedPageBreak/>
        <w:t>form to</w:t>
      </w:r>
      <w:r w:rsidR="00B50E4A">
        <w:rPr>
          <w:rFonts w:ascii="Times New Roman" w:hAnsi="Times New Roman" w:cs="Times New Roman"/>
          <w:sz w:val="24"/>
          <w:szCs w:val="24"/>
        </w:rPr>
        <w:t xml:space="preserve"> </w:t>
      </w:r>
      <w:r w:rsidR="00D95EE5">
        <w:rPr>
          <w:rFonts w:ascii="Times New Roman" w:hAnsi="Times New Roman" w:cs="Times New Roman"/>
          <w:sz w:val="24"/>
          <w:szCs w:val="24"/>
        </w:rPr>
        <w:t xml:space="preserve">give the Führer his dream home </w:t>
      </w:r>
      <w:r w:rsidR="00B50E4A">
        <w:rPr>
          <w:rFonts w:ascii="Times New Roman" w:hAnsi="Times New Roman" w:cs="Times New Roman"/>
          <w:sz w:val="24"/>
          <w:szCs w:val="24"/>
        </w:rPr>
        <w:t xml:space="preserve">undoubtedly </w:t>
      </w:r>
      <w:r w:rsidR="00F15F6E">
        <w:rPr>
          <w:rFonts w:ascii="Times New Roman" w:hAnsi="Times New Roman" w:cs="Times New Roman"/>
          <w:sz w:val="24"/>
          <w:szCs w:val="24"/>
        </w:rPr>
        <w:t xml:space="preserve">evoked </w:t>
      </w:r>
      <w:r w:rsidR="002B5000">
        <w:rPr>
          <w:rFonts w:ascii="Times New Roman" w:hAnsi="Times New Roman" w:cs="Times New Roman"/>
          <w:sz w:val="24"/>
          <w:szCs w:val="24"/>
        </w:rPr>
        <w:t xml:space="preserve">the reader’s </w:t>
      </w:r>
      <w:r w:rsidR="00F15F6E">
        <w:rPr>
          <w:rFonts w:ascii="Times New Roman" w:hAnsi="Times New Roman" w:cs="Times New Roman"/>
          <w:sz w:val="24"/>
          <w:szCs w:val="24"/>
        </w:rPr>
        <w:t xml:space="preserve">admiration </w:t>
      </w:r>
      <w:r w:rsidR="00C64BDB">
        <w:rPr>
          <w:rFonts w:ascii="Times New Roman" w:hAnsi="Times New Roman" w:cs="Times New Roman"/>
          <w:sz w:val="24"/>
          <w:szCs w:val="24"/>
        </w:rPr>
        <w:t xml:space="preserve">for her </w:t>
      </w:r>
      <w:r w:rsidR="00F15F6E">
        <w:rPr>
          <w:rFonts w:ascii="Times New Roman" w:hAnsi="Times New Roman" w:cs="Times New Roman"/>
          <w:sz w:val="24"/>
          <w:szCs w:val="24"/>
        </w:rPr>
        <w:t xml:space="preserve">skills, </w:t>
      </w:r>
      <w:r w:rsidR="00D95EE5">
        <w:rPr>
          <w:rFonts w:ascii="Times New Roman" w:hAnsi="Times New Roman" w:cs="Times New Roman"/>
          <w:sz w:val="24"/>
          <w:szCs w:val="24"/>
        </w:rPr>
        <w:t>while also</w:t>
      </w:r>
      <w:r w:rsidR="00F15F6E">
        <w:rPr>
          <w:rFonts w:ascii="Times New Roman" w:hAnsi="Times New Roman" w:cs="Times New Roman"/>
          <w:sz w:val="24"/>
          <w:szCs w:val="24"/>
        </w:rPr>
        <w:t xml:space="preserve"> reinforcing the complexity of interior decoration as an endeavor.  </w:t>
      </w:r>
      <w:r w:rsidR="0050536F">
        <w:rPr>
          <w:rFonts w:ascii="Times New Roman" w:hAnsi="Times New Roman" w:cs="Times New Roman"/>
          <w:sz w:val="24"/>
          <w:szCs w:val="24"/>
        </w:rPr>
        <w:t xml:space="preserve">By </w:t>
      </w:r>
      <w:r w:rsidR="006440B1">
        <w:rPr>
          <w:rFonts w:ascii="Times New Roman" w:hAnsi="Times New Roman" w:cs="Times New Roman"/>
          <w:sz w:val="24"/>
          <w:szCs w:val="24"/>
        </w:rPr>
        <w:t xml:space="preserve">thus </w:t>
      </w:r>
      <w:r w:rsidR="0050536F">
        <w:rPr>
          <w:rFonts w:ascii="Times New Roman" w:hAnsi="Times New Roman" w:cs="Times New Roman"/>
          <w:sz w:val="24"/>
          <w:szCs w:val="24"/>
        </w:rPr>
        <w:t>focusing on how Troost and Degano had overcome the project’s considerable architectural and aesthetic challenges</w:t>
      </w:r>
      <w:r w:rsidR="002D1FC7">
        <w:rPr>
          <w:rFonts w:ascii="Times New Roman" w:hAnsi="Times New Roman" w:cs="Times New Roman"/>
          <w:sz w:val="24"/>
          <w:szCs w:val="24"/>
        </w:rPr>
        <w:t>, the</w:t>
      </w:r>
      <w:r w:rsidR="004A176F">
        <w:rPr>
          <w:rFonts w:ascii="Times New Roman" w:hAnsi="Times New Roman" w:cs="Times New Roman"/>
          <w:sz w:val="24"/>
          <w:szCs w:val="24"/>
        </w:rPr>
        <w:t>se</w:t>
      </w:r>
      <w:r w:rsidR="002D1FC7">
        <w:rPr>
          <w:rFonts w:ascii="Times New Roman" w:hAnsi="Times New Roman" w:cs="Times New Roman"/>
          <w:sz w:val="24"/>
          <w:szCs w:val="24"/>
        </w:rPr>
        <w:t xml:space="preserve"> article</w:t>
      </w:r>
      <w:r w:rsidR="00831C6F">
        <w:rPr>
          <w:rFonts w:ascii="Times New Roman" w:hAnsi="Times New Roman" w:cs="Times New Roman"/>
          <w:sz w:val="24"/>
          <w:szCs w:val="24"/>
        </w:rPr>
        <w:t xml:space="preserve">s </w:t>
      </w:r>
      <w:r w:rsidR="002D1FC7">
        <w:rPr>
          <w:rFonts w:ascii="Times New Roman" w:hAnsi="Times New Roman" w:cs="Times New Roman"/>
          <w:sz w:val="24"/>
          <w:szCs w:val="24"/>
        </w:rPr>
        <w:t xml:space="preserve">served as an endorsement </w:t>
      </w:r>
      <w:r w:rsidR="00A7480E">
        <w:rPr>
          <w:rFonts w:ascii="Times New Roman" w:hAnsi="Times New Roman" w:cs="Times New Roman"/>
          <w:sz w:val="24"/>
          <w:szCs w:val="24"/>
        </w:rPr>
        <w:t>for hiring a</w:t>
      </w:r>
      <w:r w:rsidR="002D1FC7">
        <w:rPr>
          <w:rFonts w:ascii="Times New Roman" w:hAnsi="Times New Roman" w:cs="Times New Roman"/>
          <w:sz w:val="24"/>
          <w:szCs w:val="24"/>
        </w:rPr>
        <w:t xml:space="preserve"> </w:t>
      </w:r>
      <w:r w:rsidR="00FD28EA">
        <w:rPr>
          <w:rFonts w:ascii="Times New Roman" w:hAnsi="Times New Roman" w:cs="Times New Roman"/>
          <w:sz w:val="24"/>
          <w:szCs w:val="24"/>
        </w:rPr>
        <w:t>professional</w:t>
      </w:r>
      <w:r w:rsidR="00831C6F">
        <w:rPr>
          <w:rFonts w:ascii="Times New Roman" w:hAnsi="Times New Roman" w:cs="Times New Roman"/>
          <w:sz w:val="24"/>
          <w:szCs w:val="24"/>
        </w:rPr>
        <w:t xml:space="preserve"> </w:t>
      </w:r>
      <w:r w:rsidR="0050536F">
        <w:rPr>
          <w:rFonts w:ascii="Times New Roman" w:hAnsi="Times New Roman" w:cs="Times New Roman"/>
          <w:sz w:val="24"/>
          <w:szCs w:val="24"/>
        </w:rPr>
        <w:t>f</w:t>
      </w:r>
      <w:r w:rsidR="00FA268E">
        <w:rPr>
          <w:rFonts w:ascii="Times New Roman" w:hAnsi="Times New Roman" w:cs="Times New Roman"/>
          <w:sz w:val="24"/>
          <w:szCs w:val="24"/>
        </w:rPr>
        <w:t>or home renovation</w:t>
      </w:r>
      <w:r w:rsidR="00C64BDB">
        <w:rPr>
          <w:rFonts w:ascii="Times New Roman" w:hAnsi="Times New Roman" w:cs="Times New Roman"/>
          <w:sz w:val="24"/>
          <w:szCs w:val="24"/>
        </w:rPr>
        <w:t>,</w:t>
      </w:r>
      <w:r w:rsidR="00B64B04">
        <w:rPr>
          <w:rFonts w:ascii="Times New Roman" w:hAnsi="Times New Roman" w:cs="Times New Roman"/>
          <w:sz w:val="24"/>
          <w:szCs w:val="24"/>
        </w:rPr>
        <w:t xml:space="preserve"> </w:t>
      </w:r>
      <w:r w:rsidR="007F5411">
        <w:rPr>
          <w:rFonts w:ascii="Times New Roman" w:hAnsi="Times New Roman" w:cs="Times New Roman"/>
          <w:sz w:val="24"/>
          <w:szCs w:val="24"/>
        </w:rPr>
        <w:t>while</w:t>
      </w:r>
      <w:r w:rsidR="00B64B04">
        <w:rPr>
          <w:rFonts w:ascii="Times New Roman" w:hAnsi="Times New Roman" w:cs="Times New Roman"/>
          <w:sz w:val="24"/>
          <w:szCs w:val="24"/>
        </w:rPr>
        <w:t xml:space="preserve"> the positive image </w:t>
      </w:r>
      <w:r w:rsidR="00831C6F">
        <w:rPr>
          <w:rFonts w:ascii="Times New Roman" w:hAnsi="Times New Roman" w:cs="Times New Roman"/>
          <w:sz w:val="24"/>
          <w:szCs w:val="24"/>
        </w:rPr>
        <w:t>they</w:t>
      </w:r>
      <w:r w:rsidR="007F5411">
        <w:rPr>
          <w:rFonts w:ascii="Times New Roman" w:hAnsi="Times New Roman" w:cs="Times New Roman"/>
          <w:sz w:val="24"/>
          <w:szCs w:val="24"/>
        </w:rPr>
        <w:t xml:space="preserve"> </w:t>
      </w:r>
      <w:r w:rsidR="00B64B04">
        <w:rPr>
          <w:rFonts w:ascii="Times New Roman" w:hAnsi="Times New Roman" w:cs="Times New Roman"/>
          <w:sz w:val="24"/>
          <w:szCs w:val="24"/>
        </w:rPr>
        <w:t xml:space="preserve">conveyed of </w:t>
      </w:r>
      <w:r w:rsidR="00FD28EA">
        <w:rPr>
          <w:rFonts w:ascii="Times New Roman" w:hAnsi="Times New Roman" w:cs="Times New Roman"/>
          <w:sz w:val="24"/>
          <w:szCs w:val="24"/>
        </w:rPr>
        <w:t>a</w:t>
      </w:r>
      <w:r w:rsidR="00B64B04">
        <w:rPr>
          <w:rFonts w:ascii="Times New Roman" w:hAnsi="Times New Roman" w:cs="Times New Roman"/>
          <w:sz w:val="24"/>
          <w:szCs w:val="24"/>
        </w:rPr>
        <w:t xml:space="preserve"> collaborative </w:t>
      </w:r>
      <w:r w:rsidR="00FA268E">
        <w:rPr>
          <w:rFonts w:ascii="Times New Roman" w:hAnsi="Times New Roman" w:cs="Times New Roman"/>
          <w:sz w:val="24"/>
          <w:szCs w:val="24"/>
        </w:rPr>
        <w:t>design</w:t>
      </w:r>
      <w:r w:rsidR="00B64B04">
        <w:rPr>
          <w:rFonts w:ascii="Times New Roman" w:hAnsi="Times New Roman" w:cs="Times New Roman"/>
          <w:sz w:val="24"/>
          <w:szCs w:val="24"/>
        </w:rPr>
        <w:t xml:space="preserve"> process </w:t>
      </w:r>
      <w:r w:rsidR="00831C6F">
        <w:rPr>
          <w:rFonts w:ascii="Times New Roman" w:hAnsi="Times New Roman" w:cs="Times New Roman"/>
          <w:sz w:val="24"/>
          <w:szCs w:val="24"/>
        </w:rPr>
        <w:t>i</w:t>
      </w:r>
      <w:r w:rsidR="00B64B04">
        <w:rPr>
          <w:rFonts w:ascii="Times New Roman" w:hAnsi="Times New Roman" w:cs="Times New Roman"/>
          <w:sz w:val="24"/>
          <w:szCs w:val="24"/>
        </w:rPr>
        <w:t>nspired trust.</w:t>
      </w:r>
      <w:r w:rsidR="00D219D0">
        <w:rPr>
          <w:rStyle w:val="EndnoteReference"/>
          <w:rFonts w:ascii="Times New Roman" w:hAnsi="Times New Roman" w:cs="Times New Roman"/>
          <w:sz w:val="24"/>
          <w:szCs w:val="24"/>
        </w:rPr>
        <w:endnoteReference w:id="56"/>
      </w:r>
    </w:p>
    <w:p w:rsidR="00DA672B" w:rsidRDefault="005C5D46" w:rsidP="00DA672B">
      <w:pPr>
        <w:pStyle w:val="PlainText"/>
        <w:spacing w:line="480" w:lineRule="auto"/>
        <w:ind w:firstLine="720"/>
        <w:rPr>
          <w:rFonts w:ascii="Times New Roman" w:hAnsi="Times New Roman" w:cs="Times New Roman"/>
          <w:sz w:val="24"/>
          <w:szCs w:val="24"/>
        </w:rPr>
      </w:pPr>
      <w:r w:rsidRPr="006829CA">
        <w:rPr>
          <w:rFonts w:ascii="Times New Roman" w:hAnsi="Times New Roman" w:cs="Times New Roman"/>
          <w:sz w:val="24"/>
          <w:szCs w:val="24"/>
        </w:rPr>
        <w:t>In providing insight into how Degano and Troost worked, the articles</w:t>
      </w:r>
      <w:r w:rsidR="00E319F6" w:rsidRPr="006829CA">
        <w:rPr>
          <w:rFonts w:ascii="Times New Roman" w:hAnsi="Times New Roman" w:cs="Times New Roman"/>
          <w:sz w:val="24"/>
          <w:szCs w:val="24"/>
        </w:rPr>
        <w:t xml:space="preserve"> also</w:t>
      </w:r>
      <w:r w:rsidR="00B64B04" w:rsidRPr="006829CA">
        <w:rPr>
          <w:rFonts w:ascii="Times New Roman" w:hAnsi="Times New Roman" w:cs="Times New Roman"/>
          <w:sz w:val="24"/>
          <w:szCs w:val="24"/>
        </w:rPr>
        <w:t xml:space="preserve"> encouraged </w:t>
      </w:r>
      <w:r w:rsidRPr="006829CA">
        <w:rPr>
          <w:rFonts w:ascii="Times New Roman" w:hAnsi="Times New Roman" w:cs="Times New Roman"/>
          <w:sz w:val="24"/>
          <w:szCs w:val="24"/>
        </w:rPr>
        <w:t xml:space="preserve">readers </w:t>
      </w:r>
      <w:r w:rsidR="00A31795" w:rsidRPr="006829CA">
        <w:rPr>
          <w:rFonts w:ascii="Times New Roman" w:hAnsi="Times New Roman" w:cs="Times New Roman"/>
          <w:sz w:val="24"/>
          <w:szCs w:val="24"/>
        </w:rPr>
        <w:t xml:space="preserve">to consider </w:t>
      </w:r>
      <w:r w:rsidR="000955F2" w:rsidRPr="006829CA">
        <w:rPr>
          <w:rFonts w:ascii="Times New Roman" w:hAnsi="Times New Roman" w:cs="Times New Roman"/>
          <w:sz w:val="24"/>
          <w:szCs w:val="24"/>
        </w:rPr>
        <w:t xml:space="preserve">the </w:t>
      </w:r>
      <w:r w:rsidR="00833245" w:rsidRPr="006829CA">
        <w:rPr>
          <w:rFonts w:ascii="Times New Roman" w:hAnsi="Times New Roman" w:cs="Times New Roman"/>
          <w:sz w:val="24"/>
          <w:szCs w:val="24"/>
        </w:rPr>
        <w:t xml:space="preserve">design </w:t>
      </w:r>
      <w:r w:rsidR="000955F2" w:rsidRPr="006829CA">
        <w:rPr>
          <w:rFonts w:ascii="Times New Roman" w:hAnsi="Times New Roman" w:cs="Times New Roman"/>
          <w:sz w:val="24"/>
          <w:szCs w:val="24"/>
        </w:rPr>
        <w:t>qualities most valued at the Berghof.</w:t>
      </w:r>
      <w:r w:rsidR="00A31795" w:rsidRPr="006829CA">
        <w:rPr>
          <w:rFonts w:ascii="Times New Roman" w:hAnsi="Times New Roman" w:cs="Times New Roman"/>
          <w:sz w:val="24"/>
          <w:szCs w:val="24"/>
        </w:rPr>
        <w:t xml:space="preserve">  </w:t>
      </w:r>
      <w:r w:rsidR="00444D74">
        <w:rPr>
          <w:rFonts w:ascii="Times New Roman" w:hAnsi="Times New Roman" w:cs="Times New Roman"/>
          <w:sz w:val="24"/>
          <w:szCs w:val="24"/>
        </w:rPr>
        <w:t>I</w:t>
      </w:r>
      <w:r w:rsidR="00F57443">
        <w:rPr>
          <w:rFonts w:ascii="Times New Roman" w:hAnsi="Times New Roman" w:cs="Times New Roman"/>
          <w:sz w:val="24"/>
          <w:szCs w:val="24"/>
        </w:rPr>
        <w:t>n particular</w:t>
      </w:r>
      <w:r w:rsidR="00444D74">
        <w:rPr>
          <w:rFonts w:ascii="Times New Roman" w:hAnsi="Times New Roman" w:cs="Times New Roman"/>
          <w:sz w:val="24"/>
          <w:szCs w:val="24"/>
        </w:rPr>
        <w:t>, they focused</w:t>
      </w:r>
      <w:r w:rsidR="00F57443">
        <w:rPr>
          <w:rFonts w:ascii="Times New Roman" w:hAnsi="Times New Roman" w:cs="Times New Roman"/>
          <w:sz w:val="24"/>
          <w:szCs w:val="24"/>
        </w:rPr>
        <w:t xml:space="preserve"> on</w:t>
      </w:r>
      <w:r w:rsidR="006829CA" w:rsidRPr="006829CA">
        <w:rPr>
          <w:rFonts w:ascii="Times New Roman" w:hAnsi="Times New Roman" w:cs="Times New Roman"/>
          <w:sz w:val="24"/>
          <w:szCs w:val="24"/>
        </w:rPr>
        <w:t xml:space="preserve"> livable spaces, honest use of materials, simplicity and clarity of forms, and quality of execution.  Also highly desirable was the interweaving of the domestic interior with the natural outdoors through balconies, windows, and terraces—a point that was visually reinforced by the vibrant color photographs included in the </w:t>
      </w:r>
      <w:proofErr w:type="spellStart"/>
      <w:r w:rsidR="006829CA" w:rsidRPr="006829CA">
        <w:rPr>
          <w:rFonts w:ascii="Times New Roman" w:hAnsi="Times New Roman" w:cs="Times New Roman"/>
          <w:sz w:val="24"/>
          <w:szCs w:val="24"/>
          <w:u w:val="single"/>
        </w:rPr>
        <w:t>Elegante</w:t>
      </w:r>
      <w:proofErr w:type="spellEnd"/>
      <w:r w:rsidR="006829CA" w:rsidRPr="006829CA">
        <w:rPr>
          <w:rFonts w:ascii="Times New Roman" w:hAnsi="Times New Roman" w:cs="Times New Roman"/>
          <w:sz w:val="24"/>
          <w:szCs w:val="24"/>
          <w:u w:val="single"/>
        </w:rPr>
        <w:t xml:space="preserve"> Welt</w:t>
      </w:r>
      <w:r w:rsidR="006829CA" w:rsidRPr="006829CA">
        <w:rPr>
          <w:rFonts w:ascii="Times New Roman" w:hAnsi="Times New Roman" w:cs="Times New Roman"/>
          <w:sz w:val="24"/>
          <w:szCs w:val="24"/>
        </w:rPr>
        <w:t xml:space="preserve"> article.  All of these principles had been advocated by design reform movements since the </w:t>
      </w:r>
      <w:r w:rsidR="00444D74">
        <w:rPr>
          <w:rFonts w:ascii="Times New Roman" w:hAnsi="Times New Roman" w:cs="Times New Roman"/>
          <w:sz w:val="24"/>
          <w:szCs w:val="24"/>
        </w:rPr>
        <w:t xml:space="preserve">end of the </w:t>
      </w:r>
      <w:r w:rsidR="006829CA" w:rsidRPr="006829CA">
        <w:rPr>
          <w:rFonts w:ascii="Times New Roman" w:hAnsi="Times New Roman" w:cs="Times New Roman"/>
          <w:sz w:val="24"/>
          <w:szCs w:val="24"/>
        </w:rPr>
        <w:t xml:space="preserve">nineteenth century, including the so-called International Style that arose in the 1920s.  Unlike the latter, however, which celebrated modern industrial materials such as concrete and steel, the articles about the Berghof emphasized traditional, homegrown elements, like the red stone from the neighboring Untersberg </w:t>
      </w:r>
      <w:proofErr w:type="gramStart"/>
      <w:r w:rsidR="006829CA" w:rsidRPr="006829CA">
        <w:rPr>
          <w:rFonts w:ascii="Times New Roman" w:hAnsi="Times New Roman" w:cs="Times New Roman"/>
          <w:sz w:val="24"/>
          <w:szCs w:val="24"/>
        </w:rPr>
        <w:t>mountain</w:t>
      </w:r>
      <w:proofErr w:type="gramEnd"/>
      <w:r w:rsidR="006829CA" w:rsidRPr="006829CA">
        <w:rPr>
          <w:rFonts w:ascii="Times New Roman" w:hAnsi="Times New Roman" w:cs="Times New Roman"/>
          <w:sz w:val="24"/>
          <w:szCs w:val="24"/>
        </w:rPr>
        <w:t xml:space="preserve"> used for the Führer’s outside stairs and terraces.  While new technologies and industrial products were employed in the Berghof’s construction, the articles ignored this fact and focused instead on natural, “authentic” detailing.</w:t>
      </w:r>
      <w:r w:rsidR="005A7C84">
        <w:rPr>
          <w:rStyle w:val="EndnoteReference"/>
          <w:rFonts w:ascii="Times New Roman" w:hAnsi="Times New Roman" w:cs="Times New Roman"/>
          <w:sz w:val="24"/>
          <w:szCs w:val="24"/>
        </w:rPr>
        <w:endnoteReference w:id="57"/>
      </w:r>
      <w:r w:rsidR="006829CA" w:rsidRPr="006829CA">
        <w:rPr>
          <w:rFonts w:ascii="Times New Roman" w:hAnsi="Times New Roman" w:cs="Times New Roman"/>
          <w:sz w:val="24"/>
          <w:szCs w:val="24"/>
        </w:rPr>
        <w:t xml:space="preserve">  Moreover, the </w:t>
      </w:r>
      <w:r w:rsidR="00F57443">
        <w:rPr>
          <w:rFonts w:ascii="Times New Roman" w:hAnsi="Times New Roman" w:cs="Times New Roman"/>
          <w:sz w:val="24"/>
          <w:szCs w:val="24"/>
        </w:rPr>
        <w:t xml:space="preserve">attention to the </w:t>
      </w:r>
      <w:r w:rsidR="006829CA" w:rsidRPr="006829CA">
        <w:rPr>
          <w:rFonts w:ascii="Times New Roman" w:hAnsi="Times New Roman" w:cs="Times New Roman"/>
          <w:sz w:val="24"/>
          <w:szCs w:val="24"/>
        </w:rPr>
        <w:t xml:space="preserve">Berghof’s complex color schemes, </w:t>
      </w:r>
      <w:r w:rsidR="004A31F0">
        <w:rPr>
          <w:rFonts w:ascii="Times New Roman" w:hAnsi="Times New Roman" w:cs="Times New Roman"/>
          <w:sz w:val="24"/>
          <w:szCs w:val="24"/>
        </w:rPr>
        <w:t xml:space="preserve">the </w:t>
      </w:r>
      <w:r w:rsidR="006829CA" w:rsidRPr="006829CA">
        <w:rPr>
          <w:rFonts w:ascii="Times New Roman" w:hAnsi="Times New Roman" w:cs="Times New Roman"/>
          <w:sz w:val="24"/>
          <w:szCs w:val="24"/>
        </w:rPr>
        <w:t xml:space="preserve">use of woven textiles and plush fabrics, and </w:t>
      </w:r>
      <w:r w:rsidR="004A31F0">
        <w:rPr>
          <w:rFonts w:ascii="Times New Roman" w:hAnsi="Times New Roman" w:cs="Times New Roman"/>
          <w:sz w:val="24"/>
          <w:szCs w:val="24"/>
        </w:rPr>
        <w:t xml:space="preserve">the </w:t>
      </w:r>
      <w:r w:rsidR="006829CA" w:rsidRPr="006829CA">
        <w:rPr>
          <w:rFonts w:ascii="Times New Roman" w:hAnsi="Times New Roman" w:cs="Times New Roman"/>
          <w:sz w:val="24"/>
          <w:szCs w:val="24"/>
        </w:rPr>
        <w:t>dominance of wood in the interior emphasized the desire for a visually richer and “warmer” domestic environment.  Th</w:t>
      </w:r>
      <w:r w:rsidR="00C26245">
        <w:rPr>
          <w:rFonts w:ascii="Times New Roman" w:hAnsi="Times New Roman" w:cs="Times New Roman"/>
          <w:sz w:val="24"/>
          <w:szCs w:val="24"/>
        </w:rPr>
        <w:t>ese preferences speak</w:t>
      </w:r>
      <w:r w:rsidR="006829CA">
        <w:rPr>
          <w:rFonts w:ascii="Times New Roman" w:hAnsi="Times New Roman" w:cs="Times New Roman"/>
          <w:sz w:val="24"/>
          <w:szCs w:val="24"/>
        </w:rPr>
        <w:t>, in part,</w:t>
      </w:r>
      <w:r w:rsidR="006829CA" w:rsidRPr="006829CA">
        <w:rPr>
          <w:rFonts w:ascii="Times New Roman" w:hAnsi="Times New Roman" w:cs="Times New Roman"/>
          <w:sz w:val="24"/>
          <w:szCs w:val="24"/>
        </w:rPr>
        <w:t xml:space="preserve"> to the reaction in Nazi Germany against the industrial aesthetics and methods of high modernism</w:t>
      </w:r>
      <w:r w:rsidR="00444D74">
        <w:rPr>
          <w:rFonts w:ascii="Times New Roman" w:hAnsi="Times New Roman" w:cs="Times New Roman"/>
          <w:sz w:val="24"/>
          <w:szCs w:val="24"/>
        </w:rPr>
        <w:t xml:space="preserve"> as exemplified by the Bauhaus</w:t>
      </w:r>
      <w:r w:rsidR="006829CA" w:rsidRPr="006829CA">
        <w:rPr>
          <w:rFonts w:ascii="Times New Roman" w:hAnsi="Times New Roman" w:cs="Times New Roman"/>
          <w:sz w:val="24"/>
          <w:szCs w:val="24"/>
        </w:rPr>
        <w:t xml:space="preserve">.  At the same time, </w:t>
      </w:r>
      <w:r w:rsidR="006829CA">
        <w:rPr>
          <w:rFonts w:ascii="Times New Roman" w:hAnsi="Times New Roman" w:cs="Times New Roman"/>
          <w:sz w:val="24"/>
          <w:szCs w:val="24"/>
        </w:rPr>
        <w:t xml:space="preserve">however, </w:t>
      </w:r>
      <w:r w:rsidR="00C26245">
        <w:rPr>
          <w:rFonts w:ascii="Times New Roman" w:hAnsi="Times New Roman" w:cs="Times New Roman"/>
          <w:sz w:val="24"/>
          <w:szCs w:val="24"/>
        </w:rPr>
        <w:t>the</w:t>
      </w:r>
      <w:r w:rsidR="006829CA">
        <w:rPr>
          <w:rFonts w:ascii="Times New Roman" w:hAnsi="Times New Roman" w:cs="Times New Roman"/>
          <w:sz w:val="24"/>
          <w:szCs w:val="24"/>
        </w:rPr>
        <w:t xml:space="preserve"> </w:t>
      </w:r>
      <w:r w:rsidR="006829CA">
        <w:rPr>
          <w:rFonts w:ascii="Times New Roman" w:hAnsi="Times New Roman" w:cs="Times New Roman"/>
          <w:sz w:val="24"/>
          <w:szCs w:val="24"/>
        </w:rPr>
        <w:lastRenderedPageBreak/>
        <w:t xml:space="preserve">design values </w:t>
      </w:r>
      <w:r w:rsidR="00C26245">
        <w:rPr>
          <w:rFonts w:ascii="Times New Roman" w:hAnsi="Times New Roman" w:cs="Times New Roman"/>
          <w:sz w:val="24"/>
          <w:szCs w:val="24"/>
        </w:rPr>
        <w:t xml:space="preserve">promoted by the articles </w:t>
      </w:r>
      <w:r w:rsidR="006829CA">
        <w:rPr>
          <w:rFonts w:ascii="Times New Roman" w:hAnsi="Times New Roman" w:cs="Times New Roman"/>
          <w:sz w:val="24"/>
          <w:szCs w:val="24"/>
        </w:rPr>
        <w:t xml:space="preserve">reflected </w:t>
      </w:r>
      <w:r w:rsidR="00F57443">
        <w:rPr>
          <w:rFonts w:ascii="Times New Roman" w:hAnsi="Times New Roman" w:cs="Times New Roman"/>
          <w:sz w:val="24"/>
          <w:szCs w:val="24"/>
        </w:rPr>
        <w:t>broader trends in</w:t>
      </w:r>
      <w:r w:rsidR="006829CA" w:rsidRPr="006829CA">
        <w:rPr>
          <w:rFonts w:ascii="Times New Roman" w:hAnsi="Times New Roman" w:cs="Times New Roman"/>
          <w:sz w:val="24"/>
          <w:szCs w:val="24"/>
        </w:rPr>
        <w:t xml:space="preserve"> Europe</w:t>
      </w:r>
      <w:r w:rsidR="00F05BB0">
        <w:rPr>
          <w:rFonts w:ascii="Times New Roman" w:hAnsi="Times New Roman" w:cs="Times New Roman"/>
          <w:sz w:val="24"/>
          <w:szCs w:val="24"/>
        </w:rPr>
        <w:t xml:space="preserve"> and the United States toward a </w:t>
      </w:r>
      <w:r w:rsidR="006829CA" w:rsidRPr="006829CA">
        <w:rPr>
          <w:rFonts w:ascii="Times New Roman" w:hAnsi="Times New Roman" w:cs="Times New Roman"/>
          <w:sz w:val="24"/>
          <w:szCs w:val="24"/>
        </w:rPr>
        <w:t>commercially more acceptable, “softer” form of modern</w:t>
      </w:r>
      <w:r w:rsidR="005A7C84">
        <w:rPr>
          <w:rFonts w:ascii="Times New Roman" w:hAnsi="Times New Roman" w:cs="Times New Roman"/>
          <w:sz w:val="24"/>
          <w:szCs w:val="24"/>
        </w:rPr>
        <w:t xml:space="preserve"> design</w:t>
      </w:r>
      <w:r w:rsidR="006829CA" w:rsidRPr="006829CA">
        <w:rPr>
          <w:rFonts w:ascii="Times New Roman" w:hAnsi="Times New Roman" w:cs="Times New Roman"/>
          <w:sz w:val="24"/>
          <w:szCs w:val="24"/>
        </w:rPr>
        <w:t>.</w:t>
      </w:r>
      <w:r w:rsidR="006829CA">
        <w:rPr>
          <w:rFonts w:ascii="Times New Roman" w:hAnsi="Times New Roman" w:cs="Times New Roman"/>
          <w:sz w:val="24"/>
          <w:szCs w:val="24"/>
        </w:rPr>
        <w:t xml:space="preserve">  </w:t>
      </w:r>
      <w:r w:rsidR="00C26245">
        <w:rPr>
          <w:rFonts w:ascii="Times New Roman" w:hAnsi="Times New Roman" w:cs="Times New Roman"/>
          <w:sz w:val="24"/>
          <w:szCs w:val="24"/>
        </w:rPr>
        <w:t>De</w:t>
      </w:r>
      <w:r w:rsidR="00F05BB0">
        <w:rPr>
          <w:rFonts w:ascii="Times New Roman" w:hAnsi="Times New Roman" w:cs="Times New Roman"/>
          <w:sz w:val="24"/>
          <w:szCs w:val="24"/>
        </w:rPr>
        <w:t>signers</w:t>
      </w:r>
      <w:r w:rsidR="00444D74">
        <w:rPr>
          <w:rFonts w:ascii="Times New Roman" w:hAnsi="Times New Roman" w:cs="Times New Roman"/>
          <w:sz w:val="24"/>
          <w:szCs w:val="24"/>
        </w:rPr>
        <w:t xml:space="preserve"> </w:t>
      </w:r>
      <w:r w:rsidR="00C26245">
        <w:rPr>
          <w:rFonts w:ascii="Times New Roman" w:hAnsi="Times New Roman" w:cs="Times New Roman"/>
          <w:sz w:val="24"/>
          <w:szCs w:val="24"/>
        </w:rPr>
        <w:t xml:space="preserve">working </w:t>
      </w:r>
      <w:r w:rsidR="00444D74">
        <w:rPr>
          <w:rFonts w:ascii="Times New Roman" w:hAnsi="Times New Roman" w:cs="Times New Roman"/>
          <w:sz w:val="24"/>
          <w:szCs w:val="24"/>
        </w:rPr>
        <w:t xml:space="preserve">in this </w:t>
      </w:r>
      <w:r w:rsidR="008C4E1C">
        <w:rPr>
          <w:rFonts w:ascii="Times New Roman" w:hAnsi="Times New Roman" w:cs="Times New Roman"/>
          <w:sz w:val="24"/>
          <w:szCs w:val="24"/>
        </w:rPr>
        <w:t>vein</w:t>
      </w:r>
      <w:r w:rsidR="00444D74">
        <w:rPr>
          <w:rFonts w:ascii="Times New Roman" w:hAnsi="Times New Roman" w:cs="Times New Roman"/>
          <w:sz w:val="24"/>
          <w:szCs w:val="24"/>
        </w:rPr>
        <w:t xml:space="preserve"> were willing to accommodate client’s desires to blend </w:t>
      </w:r>
      <w:r w:rsidR="004A31F0">
        <w:rPr>
          <w:rFonts w:ascii="Times New Roman" w:hAnsi="Times New Roman" w:cs="Times New Roman"/>
          <w:sz w:val="24"/>
          <w:szCs w:val="24"/>
        </w:rPr>
        <w:t>traditional</w:t>
      </w:r>
      <w:r w:rsidR="00444D74">
        <w:rPr>
          <w:rFonts w:ascii="Times New Roman" w:hAnsi="Times New Roman" w:cs="Times New Roman"/>
          <w:sz w:val="24"/>
          <w:szCs w:val="24"/>
        </w:rPr>
        <w:t xml:space="preserve"> and </w:t>
      </w:r>
      <w:r w:rsidR="004A31F0">
        <w:rPr>
          <w:rFonts w:ascii="Times New Roman" w:hAnsi="Times New Roman" w:cs="Times New Roman"/>
          <w:sz w:val="24"/>
          <w:szCs w:val="24"/>
        </w:rPr>
        <w:t>modern elements</w:t>
      </w:r>
      <w:r w:rsidR="00444D74">
        <w:rPr>
          <w:rFonts w:ascii="Times New Roman" w:hAnsi="Times New Roman" w:cs="Times New Roman"/>
          <w:sz w:val="24"/>
          <w:szCs w:val="24"/>
        </w:rPr>
        <w:t xml:space="preserve">, </w:t>
      </w:r>
      <w:r w:rsidR="00C26245">
        <w:rPr>
          <w:rFonts w:ascii="Times New Roman" w:hAnsi="Times New Roman" w:cs="Times New Roman"/>
          <w:sz w:val="24"/>
          <w:szCs w:val="24"/>
        </w:rPr>
        <w:t>prioritize comfort, and play with decorative features.</w:t>
      </w:r>
      <w:r w:rsidR="00C26245" w:rsidRPr="006829CA">
        <w:rPr>
          <w:rStyle w:val="EndnoteReference"/>
          <w:rFonts w:ascii="Times New Roman" w:hAnsi="Times New Roman" w:cs="Times New Roman"/>
          <w:sz w:val="24"/>
          <w:szCs w:val="24"/>
        </w:rPr>
        <w:endnoteReference w:id="58"/>
      </w:r>
      <w:r w:rsidR="00C26245">
        <w:rPr>
          <w:rFonts w:ascii="Times New Roman" w:hAnsi="Times New Roman" w:cs="Times New Roman"/>
          <w:sz w:val="24"/>
          <w:szCs w:val="24"/>
        </w:rPr>
        <w:t xml:space="preserve">  </w:t>
      </w:r>
      <w:r w:rsidR="00DA672B">
        <w:rPr>
          <w:rFonts w:ascii="Times New Roman" w:hAnsi="Times New Roman" w:cs="Times New Roman"/>
          <w:sz w:val="24"/>
          <w:szCs w:val="24"/>
        </w:rPr>
        <w:t>Thus, the magazines</w:t>
      </w:r>
      <w:r w:rsidR="007829AA">
        <w:rPr>
          <w:rFonts w:ascii="Times New Roman" w:hAnsi="Times New Roman" w:cs="Times New Roman"/>
          <w:sz w:val="24"/>
          <w:szCs w:val="24"/>
        </w:rPr>
        <w:t>’</w:t>
      </w:r>
      <w:r w:rsidR="00DA672B">
        <w:rPr>
          <w:rFonts w:ascii="Times New Roman" w:hAnsi="Times New Roman" w:cs="Times New Roman"/>
          <w:sz w:val="24"/>
          <w:szCs w:val="24"/>
        </w:rPr>
        <w:t xml:space="preserve"> </w:t>
      </w:r>
      <w:r w:rsidR="00F57443">
        <w:rPr>
          <w:rFonts w:ascii="Times New Roman" w:hAnsi="Times New Roman" w:cs="Times New Roman"/>
          <w:sz w:val="24"/>
          <w:szCs w:val="24"/>
        </w:rPr>
        <w:t>message</w:t>
      </w:r>
      <w:r w:rsidR="007829AA">
        <w:rPr>
          <w:rFonts w:ascii="Times New Roman" w:hAnsi="Times New Roman" w:cs="Times New Roman"/>
          <w:sz w:val="24"/>
          <w:szCs w:val="24"/>
        </w:rPr>
        <w:t xml:space="preserve"> to its affluent readers</w:t>
      </w:r>
      <w:r w:rsidR="00DA672B">
        <w:rPr>
          <w:rFonts w:ascii="Times New Roman" w:hAnsi="Times New Roman" w:cs="Times New Roman"/>
          <w:sz w:val="24"/>
          <w:szCs w:val="24"/>
        </w:rPr>
        <w:t xml:space="preserve"> </w:t>
      </w:r>
      <w:r w:rsidR="005A7C84">
        <w:rPr>
          <w:rFonts w:ascii="Times New Roman" w:hAnsi="Times New Roman" w:cs="Times New Roman"/>
          <w:sz w:val="24"/>
          <w:szCs w:val="24"/>
        </w:rPr>
        <w:t>on how to create a</w:t>
      </w:r>
      <w:r w:rsidR="00F57443">
        <w:rPr>
          <w:rFonts w:ascii="Times New Roman" w:hAnsi="Times New Roman" w:cs="Times New Roman"/>
          <w:sz w:val="24"/>
          <w:szCs w:val="24"/>
        </w:rPr>
        <w:t xml:space="preserve"> “</w:t>
      </w:r>
      <w:r w:rsidR="005A7C84">
        <w:rPr>
          <w:rFonts w:ascii="Times New Roman" w:hAnsi="Times New Roman" w:cs="Times New Roman"/>
          <w:sz w:val="24"/>
          <w:szCs w:val="24"/>
        </w:rPr>
        <w:t>genuine</w:t>
      </w:r>
      <w:r w:rsidR="00F57443">
        <w:rPr>
          <w:rFonts w:ascii="Times New Roman" w:hAnsi="Times New Roman" w:cs="Times New Roman"/>
          <w:sz w:val="24"/>
          <w:szCs w:val="24"/>
        </w:rPr>
        <w:t xml:space="preserve">” and tasteful </w:t>
      </w:r>
      <w:r w:rsidR="00F05BB0">
        <w:rPr>
          <w:rFonts w:ascii="Times New Roman" w:hAnsi="Times New Roman" w:cs="Times New Roman"/>
          <w:sz w:val="24"/>
          <w:szCs w:val="24"/>
        </w:rPr>
        <w:t>home</w:t>
      </w:r>
      <w:r w:rsidR="00F57443">
        <w:rPr>
          <w:rFonts w:ascii="Times New Roman" w:hAnsi="Times New Roman" w:cs="Times New Roman"/>
          <w:sz w:val="24"/>
          <w:szCs w:val="24"/>
        </w:rPr>
        <w:t xml:space="preserve">, as </w:t>
      </w:r>
      <w:r w:rsidR="00444D74">
        <w:rPr>
          <w:rFonts w:ascii="Times New Roman" w:hAnsi="Times New Roman" w:cs="Times New Roman"/>
          <w:sz w:val="24"/>
          <w:szCs w:val="24"/>
        </w:rPr>
        <w:t>viewed through the lens of</w:t>
      </w:r>
      <w:r w:rsidR="00F57443">
        <w:rPr>
          <w:rFonts w:ascii="Times New Roman" w:hAnsi="Times New Roman" w:cs="Times New Roman"/>
          <w:sz w:val="24"/>
          <w:szCs w:val="24"/>
        </w:rPr>
        <w:t xml:space="preserve"> the </w:t>
      </w:r>
      <w:r w:rsidR="00F05BB0">
        <w:rPr>
          <w:rFonts w:ascii="Times New Roman" w:hAnsi="Times New Roman" w:cs="Times New Roman"/>
          <w:sz w:val="24"/>
          <w:szCs w:val="24"/>
        </w:rPr>
        <w:t>Berghof</w:t>
      </w:r>
      <w:r w:rsidR="00F57443">
        <w:rPr>
          <w:rFonts w:ascii="Times New Roman" w:hAnsi="Times New Roman" w:cs="Times New Roman"/>
          <w:sz w:val="24"/>
          <w:szCs w:val="24"/>
        </w:rPr>
        <w:t>,</w:t>
      </w:r>
      <w:r w:rsidR="00DA672B">
        <w:rPr>
          <w:rFonts w:ascii="Times New Roman" w:hAnsi="Times New Roman" w:cs="Times New Roman"/>
          <w:sz w:val="24"/>
          <w:szCs w:val="24"/>
        </w:rPr>
        <w:t xml:space="preserve"> cannot be </w:t>
      </w:r>
      <w:r w:rsidR="003E23CF">
        <w:rPr>
          <w:rFonts w:ascii="Times New Roman" w:hAnsi="Times New Roman" w:cs="Times New Roman"/>
          <w:sz w:val="24"/>
          <w:szCs w:val="24"/>
        </w:rPr>
        <w:t xml:space="preserve">reduced simply to </w:t>
      </w:r>
      <w:r w:rsidR="00F57443">
        <w:rPr>
          <w:rFonts w:ascii="Times New Roman" w:hAnsi="Times New Roman" w:cs="Times New Roman"/>
          <w:sz w:val="24"/>
          <w:szCs w:val="24"/>
        </w:rPr>
        <w:t xml:space="preserve">an </w:t>
      </w:r>
      <w:r w:rsidR="003E23CF">
        <w:rPr>
          <w:rFonts w:ascii="Times New Roman" w:hAnsi="Times New Roman" w:cs="Times New Roman"/>
          <w:sz w:val="24"/>
          <w:szCs w:val="24"/>
        </w:rPr>
        <w:t>ideological</w:t>
      </w:r>
      <w:r w:rsidR="00F57443">
        <w:rPr>
          <w:rFonts w:ascii="Times New Roman" w:hAnsi="Times New Roman" w:cs="Times New Roman"/>
          <w:sz w:val="24"/>
          <w:szCs w:val="24"/>
        </w:rPr>
        <w:t xml:space="preserve"> reaction against high modernism</w:t>
      </w:r>
      <w:r w:rsidR="00DA672B">
        <w:rPr>
          <w:rFonts w:ascii="Times New Roman" w:hAnsi="Times New Roman" w:cs="Times New Roman"/>
          <w:sz w:val="24"/>
          <w:szCs w:val="24"/>
        </w:rPr>
        <w:t xml:space="preserve">, but </w:t>
      </w:r>
      <w:r w:rsidR="007829AA">
        <w:rPr>
          <w:rFonts w:ascii="Times New Roman" w:hAnsi="Times New Roman" w:cs="Times New Roman"/>
          <w:sz w:val="24"/>
          <w:szCs w:val="24"/>
        </w:rPr>
        <w:t xml:space="preserve">also </w:t>
      </w:r>
      <w:r w:rsidR="00DA672B">
        <w:rPr>
          <w:rFonts w:ascii="Times New Roman" w:hAnsi="Times New Roman" w:cs="Times New Roman"/>
          <w:sz w:val="24"/>
          <w:szCs w:val="24"/>
        </w:rPr>
        <w:t>incorporated continuities with past reform movements and with broader stylistic trends beyond Germany.</w:t>
      </w:r>
    </w:p>
    <w:p w:rsidR="00200070" w:rsidRDefault="00577DD9" w:rsidP="001A0AED">
      <w:pPr>
        <w:pStyle w:val="PlainText"/>
        <w:spacing w:line="480" w:lineRule="auto"/>
        <w:ind w:firstLine="720"/>
        <w:rPr>
          <w:rFonts w:ascii="Times New Roman" w:hAnsi="Times New Roman" w:cs="Times New Roman"/>
          <w:sz w:val="24"/>
          <w:szCs w:val="24"/>
        </w:rPr>
      </w:pPr>
      <w:r>
        <w:rPr>
          <w:rFonts w:ascii="Times New Roman" w:hAnsi="Times New Roman" w:cs="Times New Roman"/>
          <w:sz w:val="24"/>
          <w:szCs w:val="24"/>
        </w:rPr>
        <w:t>Of</w:t>
      </w:r>
      <w:r w:rsidR="007862C0">
        <w:rPr>
          <w:rFonts w:ascii="Times New Roman" w:hAnsi="Times New Roman" w:cs="Times New Roman"/>
          <w:sz w:val="24"/>
          <w:szCs w:val="24"/>
        </w:rPr>
        <w:t xml:space="preserve"> the National Socialist efforts to educate the German public on matters of</w:t>
      </w:r>
      <w:r w:rsidR="00100B8B">
        <w:rPr>
          <w:rFonts w:ascii="Times New Roman" w:hAnsi="Times New Roman" w:cs="Times New Roman"/>
          <w:sz w:val="24"/>
          <w:szCs w:val="24"/>
        </w:rPr>
        <w:t xml:space="preserve"> aesthetics and taste, the </w:t>
      </w:r>
      <w:r w:rsidR="007862C0">
        <w:rPr>
          <w:rFonts w:ascii="Times New Roman" w:hAnsi="Times New Roman" w:cs="Times New Roman"/>
          <w:sz w:val="24"/>
          <w:szCs w:val="24"/>
        </w:rPr>
        <w:t>high</w:t>
      </w:r>
      <w:r w:rsidR="00100B8B">
        <w:rPr>
          <w:rFonts w:ascii="Times New Roman" w:hAnsi="Times New Roman" w:cs="Times New Roman"/>
          <w:sz w:val="24"/>
          <w:szCs w:val="24"/>
        </w:rPr>
        <w:t>est</w:t>
      </w:r>
      <w:r w:rsidR="007862C0">
        <w:rPr>
          <w:rFonts w:ascii="Times New Roman" w:hAnsi="Times New Roman" w:cs="Times New Roman"/>
          <w:sz w:val="24"/>
          <w:szCs w:val="24"/>
        </w:rPr>
        <w:t xml:space="preserve"> profile occurred in the House of German Art in Munich, </w:t>
      </w:r>
      <w:r w:rsidR="00204049">
        <w:rPr>
          <w:rFonts w:ascii="Times New Roman" w:hAnsi="Times New Roman" w:cs="Times New Roman"/>
          <w:sz w:val="24"/>
          <w:szCs w:val="24"/>
        </w:rPr>
        <w:t>which</w:t>
      </w:r>
      <w:r w:rsidR="00100B8B">
        <w:rPr>
          <w:rFonts w:ascii="Times New Roman" w:hAnsi="Times New Roman" w:cs="Times New Roman"/>
          <w:sz w:val="24"/>
          <w:szCs w:val="24"/>
        </w:rPr>
        <w:t xml:space="preserve"> hosted the </w:t>
      </w:r>
      <w:r w:rsidR="007862C0">
        <w:rPr>
          <w:rFonts w:ascii="Times New Roman" w:hAnsi="Times New Roman" w:cs="Times New Roman"/>
          <w:sz w:val="24"/>
          <w:szCs w:val="24"/>
        </w:rPr>
        <w:t xml:space="preserve">annual </w:t>
      </w:r>
      <w:r w:rsidR="000C7BAC">
        <w:rPr>
          <w:rFonts w:ascii="Times New Roman" w:hAnsi="Times New Roman" w:cs="Times New Roman"/>
          <w:sz w:val="24"/>
          <w:szCs w:val="24"/>
        </w:rPr>
        <w:t xml:space="preserve">Great German Art </w:t>
      </w:r>
      <w:r w:rsidR="00B75B45">
        <w:rPr>
          <w:rFonts w:ascii="Times New Roman" w:hAnsi="Times New Roman" w:cs="Times New Roman"/>
          <w:sz w:val="24"/>
          <w:szCs w:val="24"/>
        </w:rPr>
        <w:t>e</w:t>
      </w:r>
      <w:r w:rsidR="000C7BAC">
        <w:rPr>
          <w:rFonts w:ascii="Times New Roman" w:hAnsi="Times New Roman" w:cs="Times New Roman"/>
          <w:sz w:val="24"/>
          <w:szCs w:val="24"/>
        </w:rPr>
        <w:t>xhibitions</w:t>
      </w:r>
      <w:r w:rsidR="00204049" w:rsidRPr="00204049">
        <w:rPr>
          <w:rFonts w:ascii="Times New Roman" w:hAnsi="Times New Roman" w:cs="Times New Roman"/>
          <w:sz w:val="24"/>
          <w:szCs w:val="24"/>
        </w:rPr>
        <w:t xml:space="preserve"> </w:t>
      </w:r>
      <w:r w:rsidR="00204049">
        <w:rPr>
          <w:rFonts w:ascii="Times New Roman" w:hAnsi="Times New Roman" w:cs="Times New Roman"/>
          <w:sz w:val="24"/>
          <w:szCs w:val="24"/>
        </w:rPr>
        <w:t>beginning in 1937</w:t>
      </w:r>
      <w:r w:rsidR="00817BB0">
        <w:rPr>
          <w:rFonts w:ascii="Times New Roman" w:hAnsi="Times New Roman" w:cs="Times New Roman"/>
          <w:sz w:val="24"/>
          <w:szCs w:val="24"/>
        </w:rPr>
        <w:t>.  Featuring i</w:t>
      </w:r>
      <w:r w:rsidR="00FF2639">
        <w:rPr>
          <w:rFonts w:ascii="Times New Roman" w:hAnsi="Times New Roman" w:cs="Times New Roman"/>
          <w:sz w:val="24"/>
          <w:szCs w:val="24"/>
        </w:rPr>
        <w:t xml:space="preserve">deologically correct, </w:t>
      </w:r>
      <w:r w:rsidR="000C7BAC">
        <w:rPr>
          <w:rFonts w:ascii="Times New Roman" w:hAnsi="Times New Roman" w:cs="Times New Roman"/>
          <w:sz w:val="24"/>
          <w:szCs w:val="24"/>
        </w:rPr>
        <w:t>state-</w:t>
      </w:r>
      <w:r w:rsidR="00292190">
        <w:rPr>
          <w:rFonts w:ascii="Times New Roman" w:hAnsi="Times New Roman" w:cs="Times New Roman"/>
          <w:sz w:val="24"/>
          <w:szCs w:val="24"/>
        </w:rPr>
        <w:t>approved works</w:t>
      </w:r>
      <w:r w:rsidR="00D204BF">
        <w:rPr>
          <w:rFonts w:ascii="Times New Roman" w:hAnsi="Times New Roman" w:cs="Times New Roman"/>
          <w:sz w:val="24"/>
          <w:szCs w:val="24"/>
        </w:rPr>
        <w:t xml:space="preserve"> in sculpture, painting, </w:t>
      </w:r>
      <w:r w:rsidR="00D204BF" w:rsidRPr="00F03073">
        <w:rPr>
          <w:rFonts w:ascii="Times New Roman" w:hAnsi="Times New Roman" w:cs="Times New Roman"/>
          <w:sz w:val="24"/>
          <w:szCs w:val="24"/>
        </w:rPr>
        <w:t>and drawing</w:t>
      </w:r>
      <w:r w:rsidR="00817BB0" w:rsidRPr="00F03073">
        <w:rPr>
          <w:rFonts w:ascii="Times New Roman" w:hAnsi="Times New Roman" w:cs="Times New Roman"/>
          <w:sz w:val="24"/>
          <w:szCs w:val="24"/>
        </w:rPr>
        <w:t>, the shows</w:t>
      </w:r>
      <w:r w:rsidR="000C7BAC">
        <w:rPr>
          <w:rFonts w:ascii="Times New Roman" w:hAnsi="Times New Roman" w:cs="Times New Roman"/>
          <w:sz w:val="24"/>
          <w:szCs w:val="24"/>
        </w:rPr>
        <w:t xml:space="preserve"> attracted </w:t>
      </w:r>
      <w:r w:rsidR="00817BB0">
        <w:rPr>
          <w:rFonts w:ascii="Times New Roman" w:hAnsi="Times New Roman" w:cs="Times New Roman"/>
          <w:sz w:val="24"/>
          <w:szCs w:val="24"/>
        </w:rPr>
        <w:t xml:space="preserve">broad media attention and </w:t>
      </w:r>
      <w:r w:rsidR="000C7BAC">
        <w:rPr>
          <w:rFonts w:ascii="Times New Roman" w:hAnsi="Times New Roman" w:cs="Times New Roman"/>
          <w:sz w:val="24"/>
          <w:szCs w:val="24"/>
        </w:rPr>
        <w:t>hundreds of thousands of viewers</w:t>
      </w:r>
      <w:r w:rsidR="00817BB0">
        <w:rPr>
          <w:rFonts w:ascii="Times New Roman" w:hAnsi="Times New Roman" w:cs="Times New Roman"/>
          <w:sz w:val="24"/>
          <w:szCs w:val="24"/>
        </w:rPr>
        <w:t xml:space="preserve"> each year</w:t>
      </w:r>
      <w:r w:rsidR="000C7BAC">
        <w:rPr>
          <w:rFonts w:ascii="Times New Roman" w:hAnsi="Times New Roman" w:cs="Times New Roman"/>
          <w:sz w:val="24"/>
          <w:szCs w:val="24"/>
        </w:rPr>
        <w:t>.  Less well k</w:t>
      </w:r>
      <w:r w:rsidR="00ED57AC">
        <w:rPr>
          <w:rFonts w:ascii="Times New Roman" w:hAnsi="Times New Roman" w:cs="Times New Roman"/>
          <w:sz w:val="24"/>
          <w:szCs w:val="24"/>
        </w:rPr>
        <w:t xml:space="preserve">nown </w:t>
      </w:r>
      <w:r w:rsidR="00817BB0">
        <w:rPr>
          <w:rFonts w:ascii="Times New Roman" w:hAnsi="Times New Roman" w:cs="Times New Roman"/>
          <w:sz w:val="24"/>
          <w:szCs w:val="24"/>
        </w:rPr>
        <w:t xml:space="preserve">today </w:t>
      </w:r>
      <w:r w:rsidR="00ED57AC">
        <w:rPr>
          <w:rFonts w:ascii="Times New Roman" w:hAnsi="Times New Roman" w:cs="Times New Roman"/>
          <w:sz w:val="24"/>
          <w:szCs w:val="24"/>
        </w:rPr>
        <w:t xml:space="preserve">are the </w:t>
      </w:r>
      <w:r w:rsidR="00B75B45">
        <w:rPr>
          <w:rFonts w:ascii="Times New Roman" w:hAnsi="Times New Roman" w:cs="Times New Roman"/>
          <w:sz w:val="24"/>
          <w:szCs w:val="24"/>
        </w:rPr>
        <w:t>German A</w:t>
      </w:r>
      <w:r w:rsidR="00BE78D2">
        <w:rPr>
          <w:rFonts w:ascii="Times New Roman" w:hAnsi="Times New Roman" w:cs="Times New Roman"/>
          <w:sz w:val="24"/>
          <w:szCs w:val="24"/>
        </w:rPr>
        <w:t xml:space="preserve">rchitecture and </w:t>
      </w:r>
      <w:r w:rsidR="004A176F" w:rsidRPr="00B8509F">
        <w:rPr>
          <w:rFonts w:ascii="Times New Roman" w:hAnsi="Times New Roman" w:cs="Times New Roman"/>
          <w:sz w:val="24"/>
          <w:szCs w:val="24"/>
        </w:rPr>
        <w:t>Applied Arts</w:t>
      </w:r>
      <w:r w:rsidR="00ED65CF" w:rsidRPr="00B8509F">
        <w:rPr>
          <w:rFonts w:ascii="Times New Roman" w:hAnsi="Times New Roman" w:cs="Times New Roman"/>
          <w:sz w:val="24"/>
          <w:szCs w:val="24"/>
        </w:rPr>
        <w:t xml:space="preserve"> </w:t>
      </w:r>
      <w:r w:rsidR="000C7BAC" w:rsidRPr="00B8509F">
        <w:rPr>
          <w:rFonts w:ascii="Times New Roman" w:hAnsi="Times New Roman" w:cs="Times New Roman"/>
          <w:sz w:val="24"/>
          <w:szCs w:val="24"/>
        </w:rPr>
        <w:t>exhibitions</w:t>
      </w:r>
      <w:r w:rsidR="000C7BAC">
        <w:rPr>
          <w:rFonts w:ascii="Times New Roman" w:hAnsi="Times New Roman" w:cs="Times New Roman"/>
          <w:sz w:val="24"/>
          <w:szCs w:val="24"/>
        </w:rPr>
        <w:t xml:space="preserve"> that </w:t>
      </w:r>
      <w:r w:rsidR="00817BB0">
        <w:rPr>
          <w:rFonts w:ascii="Times New Roman" w:hAnsi="Times New Roman" w:cs="Times New Roman"/>
          <w:sz w:val="24"/>
          <w:szCs w:val="24"/>
        </w:rPr>
        <w:t>were held</w:t>
      </w:r>
      <w:r w:rsidR="000C7BAC">
        <w:rPr>
          <w:rFonts w:ascii="Times New Roman" w:hAnsi="Times New Roman" w:cs="Times New Roman"/>
          <w:sz w:val="24"/>
          <w:szCs w:val="24"/>
        </w:rPr>
        <w:t xml:space="preserve"> </w:t>
      </w:r>
      <w:r w:rsidR="00100B8B">
        <w:rPr>
          <w:rFonts w:ascii="Times New Roman" w:hAnsi="Times New Roman" w:cs="Times New Roman"/>
          <w:sz w:val="24"/>
          <w:szCs w:val="24"/>
        </w:rPr>
        <w:t xml:space="preserve">there </w:t>
      </w:r>
      <w:r w:rsidR="00BE78D2">
        <w:rPr>
          <w:rFonts w:ascii="Times New Roman" w:hAnsi="Times New Roman" w:cs="Times New Roman"/>
          <w:sz w:val="24"/>
          <w:szCs w:val="24"/>
        </w:rPr>
        <w:t xml:space="preserve">in winter and </w:t>
      </w:r>
      <w:r w:rsidR="000C7BAC">
        <w:rPr>
          <w:rFonts w:ascii="Times New Roman" w:hAnsi="Times New Roman" w:cs="Times New Roman"/>
          <w:sz w:val="24"/>
          <w:szCs w:val="24"/>
        </w:rPr>
        <w:t xml:space="preserve">meant to complement the </w:t>
      </w:r>
      <w:r w:rsidR="00BE78D2">
        <w:rPr>
          <w:rFonts w:ascii="Times New Roman" w:hAnsi="Times New Roman" w:cs="Times New Roman"/>
          <w:sz w:val="24"/>
          <w:szCs w:val="24"/>
        </w:rPr>
        <w:t xml:space="preserve">summer </w:t>
      </w:r>
      <w:r w:rsidR="000C7BAC">
        <w:rPr>
          <w:rFonts w:ascii="Times New Roman" w:hAnsi="Times New Roman" w:cs="Times New Roman"/>
          <w:sz w:val="24"/>
          <w:szCs w:val="24"/>
        </w:rPr>
        <w:t>fine arts</w:t>
      </w:r>
      <w:r w:rsidR="00BE78D2">
        <w:rPr>
          <w:rFonts w:ascii="Times New Roman" w:hAnsi="Times New Roman" w:cs="Times New Roman"/>
          <w:sz w:val="24"/>
          <w:szCs w:val="24"/>
        </w:rPr>
        <w:t xml:space="preserve"> shows</w:t>
      </w:r>
      <w:r w:rsidR="000C7BAC">
        <w:rPr>
          <w:rFonts w:ascii="Times New Roman" w:hAnsi="Times New Roman" w:cs="Times New Roman"/>
          <w:sz w:val="24"/>
          <w:szCs w:val="24"/>
        </w:rPr>
        <w:t>.</w:t>
      </w:r>
      <w:r w:rsidR="007862C0">
        <w:rPr>
          <w:rFonts w:ascii="Times New Roman" w:hAnsi="Times New Roman" w:cs="Times New Roman"/>
          <w:sz w:val="24"/>
          <w:szCs w:val="24"/>
        </w:rPr>
        <w:t xml:space="preserve">  </w:t>
      </w:r>
      <w:r w:rsidR="00FF2639">
        <w:rPr>
          <w:rFonts w:ascii="Times New Roman" w:hAnsi="Times New Roman" w:cs="Times New Roman"/>
          <w:sz w:val="24"/>
          <w:szCs w:val="24"/>
        </w:rPr>
        <w:t>The</w:t>
      </w:r>
      <w:r w:rsidR="00281C1F">
        <w:rPr>
          <w:rFonts w:ascii="Times New Roman" w:hAnsi="Times New Roman" w:cs="Times New Roman"/>
          <w:sz w:val="24"/>
          <w:szCs w:val="24"/>
        </w:rPr>
        <w:t xml:space="preserve"> design exhibitions </w:t>
      </w:r>
      <w:r w:rsidR="00915556">
        <w:rPr>
          <w:rFonts w:ascii="Times New Roman" w:hAnsi="Times New Roman" w:cs="Times New Roman"/>
          <w:sz w:val="24"/>
          <w:szCs w:val="24"/>
        </w:rPr>
        <w:t>informed</w:t>
      </w:r>
      <w:r w:rsidR="00FF2639">
        <w:rPr>
          <w:rFonts w:ascii="Times New Roman" w:hAnsi="Times New Roman" w:cs="Times New Roman"/>
          <w:sz w:val="24"/>
          <w:szCs w:val="24"/>
        </w:rPr>
        <w:t xml:space="preserve"> the public and professionals about </w:t>
      </w:r>
      <w:r w:rsidR="00817BB0">
        <w:rPr>
          <w:rFonts w:ascii="Times New Roman" w:hAnsi="Times New Roman" w:cs="Times New Roman"/>
          <w:sz w:val="24"/>
          <w:szCs w:val="24"/>
        </w:rPr>
        <w:t xml:space="preserve">state </w:t>
      </w:r>
      <w:r w:rsidR="00155EDA">
        <w:rPr>
          <w:rFonts w:ascii="Times New Roman" w:hAnsi="Times New Roman" w:cs="Times New Roman"/>
          <w:sz w:val="24"/>
          <w:szCs w:val="24"/>
        </w:rPr>
        <w:t xml:space="preserve">architectural and urban planning projects as well as </w:t>
      </w:r>
      <w:r w:rsidR="004663B5">
        <w:rPr>
          <w:rFonts w:ascii="Times New Roman" w:hAnsi="Times New Roman" w:cs="Times New Roman"/>
          <w:sz w:val="24"/>
          <w:szCs w:val="24"/>
        </w:rPr>
        <w:t xml:space="preserve">sanctioned </w:t>
      </w:r>
      <w:r w:rsidR="00155EDA">
        <w:rPr>
          <w:rFonts w:ascii="Times New Roman" w:hAnsi="Times New Roman" w:cs="Times New Roman"/>
          <w:sz w:val="24"/>
          <w:szCs w:val="24"/>
        </w:rPr>
        <w:t xml:space="preserve">new directions in the </w:t>
      </w:r>
      <w:r w:rsidR="00ED65CF">
        <w:rPr>
          <w:rFonts w:ascii="Times New Roman" w:hAnsi="Times New Roman" w:cs="Times New Roman"/>
          <w:sz w:val="24"/>
          <w:szCs w:val="24"/>
        </w:rPr>
        <w:t>decorative</w:t>
      </w:r>
      <w:r w:rsidR="00EF54A3">
        <w:rPr>
          <w:rFonts w:ascii="Times New Roman" w:hAnsi="Times New Roman" w:cs="Times New Roman"/>
          <w:sz w:val="24"/>
          <w:szCs w:val="24"/>
        </w:rPr>
        <w:t xml:space="preserve"> arts</w:t>
      </w:r>
      <w:r w:rsidR="00200070">
        <w:rPr>
          <w:rFonts w:ascii="Times New Roman" w:hAnsi="Times New Roman" w:cs="Times New Roman"/>
          <w:sz w:val="24"/>
          <w:szCs w:val="24"/>
        </w:rPr>
        <w:t xml:space="preserve"> and interior de</w:t>
      </w:r>
      <w:r w:rsidR="00204049">
        <w:rPr>
          <w:rFonts w:ascii="Times New Roman" w:hAnsi="Times New Roman" w:cs="Times New Roman"/>
          <w:sz w:val="24"/>
          <w:szCs w:val="24"/>
        </w:rPr>
        <w:t>sign</w:t>
      </w:r>
      <w:r w:rsidR="00155EDA">
        <w:rPr>
          <w:rFonts w:ascii="Times New Roman" w:hAnsi="Times New Roman" w:cs="Times New Roman"/>
          <w:sz w:val="24"/>
          <w:szCs w:val="24"/>
        </w:rPr>
        <w:t>.</w:t>
      </w:r>
      <w:r w:rsidR="00012D3A">
        <w:rPr>
          <w:rFonts w:ascii="Times New Roman" w:hAnsi="Times New Roman" w:cs="Times New Roman"/>
          <w:sz w:val="24"/>
          <w:szCs w:val="24"/>
        </w:rPr>
        <w:t xml:space="preserve">  </w:t>
      </w:r>
      <w:r w:rsidR="00200070">
        <w:rPr>
          <w:rFonts w:ascii="Times New Roman" w:hAnsi="Times New Roman" w:cs="Times New Roman"/>
          <w:sz w:val="24"/>
          <w:szCs w:val="24"/>
        </w:rPr>
        <w:t xml:space="preserve">In addition to display cabinets of individual objects, the </w:t>
      </w:r>
      <w:r w:rsidR="00B8509F">
        <w:rPr>
          <w:rFonts w:ascii="Times New Roman" w:hAnsi="Times New Roman" w:cs="Times New Roman"/>
          <w:sz w:val="24"/>
          <w:szCs w:val="24"/>
        </w:rPr>
        <w:t>crafts</w:t>
      </w:r>
      <w:r w:rsidR="00200070">
        <w:rPr>
          <w:rFonts w:ascii="Times New Roman" w:hAnsi="Times New Roman" w:cs="Times New Roman"/>
          <w:sz w:val="24"/>
          <w:szCs w:val="24"/>
        </w:rPr>
        <w:t xml:space="preserve"> section of the show contained </w:t>
      </w:r>
      <w:r w:rsidR="00012D3A">
        <w:rPr>
          <w:rFonts w:ascii="Times New Roman" w:hAnsi="Times New Roman" w:cs="Times New Roman"/>
          <w:sz w:val="24"/>
          <w:szCs w:val="24"/>
        </w:rPr>
        <w:t xml:space="preserve">entire room ensembles, from living </w:t>
      </w:r>
      <w:r w:rsidR="00200070">
        <w:rPr>
          <w:rFonts w:ascii="Times New Roman" w:hAnsi="Times New Roman" w:cs="Times New Roman"/>
          <w:sz w:val="24"/>
          <w:szCs w:val="24"/>
        </w:rPr>
        <w:t>rooms and dining</w:t>
      </w:r>
      <w:r w:rsidR="00012D3A">
        <w:rPr>
          <w:rFonts w:ascii="Times New Roman" w:hAnsi="Times New Roman" w:cs="Times New Roman"/>
          <w:sz w:val="24"/>
          <w:szCs w:val="24"/>
        </w:rPr>
        <w:t xml:space="preserve"> rooms</w:t>
      </w:r>
      <w:r w:rsidR="00204049">
        <w:rPr>
          <w:rFonts w:ascii="Times New Roman" w:hAnsi="Times New Roman" w:cs="Times New Roman"/>
          <w:sz w:val="24"/>
          <w:szCs w:val="24"/>
        </w:rPr>
        <w:t xml:space="preserve"> to</w:t>
      </w:r>
      <w:r w:rsidR="00200070">
        <w:rPr>
          <w:rFonts w:ascii="Times New Roman" w:hAnsi="Times New Roman" w:cs="Times New Roman"/>
          <w:sz w:val="24"/>
          <w:szCs w:val="24"/>
        </w:rPr>
        <w:t xml:space="preserve"> home offices </w:t>
      </w:r>
      <w:r w:rsidR="00204049">
        <w:rPr>
          <w:rFonts w:ascii="Times New Roman" w:hAnsi="Times New Roman" w:cs="Times New Roman"/>
          <w:sz w:val="24"/>
          <w:szCs w:val="24"/>
        </w:rPr>
        <w:t>and</w:t>
      </w:r>
      <w:r w:rsidR="00012D3A">
        <w:rPr>
          <w:rFonts w:ascii="Times New Roman" w:hAnsi="Times New Roman" w:cs="Times New Roman"/>
          <w:sz w:val="24"/>
          <w:szCs w:val="24"/>
        </w:rPr>
        <w:t xml:space="preserve"> children’s rooms</w:t>
      </w:r>
      <w:r w:rsidR="00200070">
        <w:rPr>
          <w:rFonts w:ascii="Times New Roman" w:hAnsi="Times New Roman" w:cs="Times New Roman"/>
          <w:sz w:val="24"/>
          <w:szCs w:val="24"/>
        </w:rPr>
        <w:t xml:space="preserve">.  The high quality of the work </w:t>
      </w:r>
      <w:r w:rsidR="00100B8B">
        <w:rPr>
          <w:rFonts w:ascii="Times New Roman" w:hAnsi="Times New Roman" w:cs="Times New Roman"/>
          <w:sz w:val="24"/>
          <w:szCs w:val="24"/>
        </w:rPr>
        <w:t>presented</w:t>
      </w:r>
      <w:r w:rsidR="00200070">
        <w:rPr>
          <w:rFonts w:ascii="Times New Roman" w:hAnsi="Times New Roman" w:cs="Times New Roman"/>
          <w:sz w:val="24"/>
          <w:szCs w:val="24"/>
        </w:rPr>
        <w:t xml:space="preserve">, </w:t>
      </w:r>
      <w:r w:rsidR="00EF54A3">
        <w:rPr>
          <w:rFonts w:ascii="Times New Roman" w:hAnsi="Times New Roman" w:cs="Times New Roman"/>
          <w:sz w:val="24"/>
          <w:szCs w:val="24"/>
        </w:rPr>
        <w:t>typically</w:t>
      </w:r>
      <w:r w:rsidR="006C377C">
        <w:rPr>
          <w:rFonts w:ascii="Times New Roman" w:hAnsi="Times New Roman" w:cs="Times New Roman"/>
          <w:sz w:val="24"/>
          <w:szCs w:val="24"/>
        </w:rPr>
        <w:t xml:space="preserve"> created by</w:t>
      </w:r>
      <w:r w:rsidR="00200070">
        <w:rPr>
          <w:rFonts w:ascii="Times New Roman" w:hAnsi="Times New Roman" w:cs="Times New Roman"/>
          <w:sz w:val="24"/>
          <w:szCs w:val="24"/>
        </w:rPr>
        <w:t xml:space="preserve"> hand and </w:t>
      </w:r>
      <w:r w:rsidR="006C377C">
        <w:rPr>
          <w:rFonts w:ascii="Times New Roman" w:hAnsi="Times New Roman" w:cs="Times New Roman"/>
          <w:sz w:val="24"/>
          <w:szCs w:val="24"/>
        </w:rPr>
        <w:t xml:space="preserve">with </w:t>
      </w:r>
      <w:r w:rsidR="00200070">
        <w:rPr>
          <w:rFonts w:ascii="Times New Roman" w:hAnsi="Times New Roman" w:cs="Times New Roman"/>
          <w:sz w:val="24"/>
          <w:szCs w:val="24"/>
        </w:rPr>
        <w:t>expensive materials</w:t>
      </w:r>
      <w:r w:rsidR="006C377C">
        <w:rPr>
          <w:rFonts w:ascii="Times New Roman" w:hAnsi="Times New Roman" w:cs="Times New Roman"/>
          <w:sz w:val="24"/>
          <w:szCs w:val="24"/>
        </w:rPr>
        <w:t>, meant that it came with a</w:t>
      </w:r>
      <w:r w:rsidR="00EF54A3">
        <w:rPr>
          <w:rFonts w:ascii="Times New Roman" w:hAnsi="Times New Roman" w:cs="Times New Roman"/>
          <w:sz w:val="24"/>
          <w:szCs w:val="24"/>
        </w:rPr>
        <w:t xml:space="preserve"> correspondingly</w:t>
      </w:r>
      <w:r w:rsidR="006C377C">
        <w:rPr>
          <w:rFonts w:ascii="Times New Roman" w:hAnsi="Times New Roman" w:cs="Times New Roman"/>
          <w:sz w:val="24"/>
          <w:szCs w:val="24"/>
        </w:rPr>
        <w:t xml:space="preserve"> high price tag</w:t>
      </w:r>
      <w:r w:rsidR="00200070">
        <w:rPr>
          <w:rFonts w:ascii="Times New Roman" w:hAnsi="Times New Roman" w:cs="Times New Roman"/>
          <w:sz w:val="24"/>
          <w:szCs w:val="24"/>
        </w:rPr>
        <w:t xml:space="preserve">.  Nonetheless, the shows were very popular: </w:t>
      </w:r>
      <w:r w:rsidR="004663B5">
        <w:rPr>
          <w:rFonts w:ascii="Times New Roman" w:hAnsi="Times New Roman" w:cs="Times New Roman"/>
          <w:sz w:val="24"/>
          <w:szCs w:val="24"/>
        </w:rPr>
        <w:t>the first exhibition</w:t>
      </w:r>
      <w:r w:rsidR="006C377C">
        <w:rPr>
          <w:rFonts w:ascii="Times New Roman" w:hAnsi="Times New Roman" w:cs="Times New Roman"/>
          <w:sz w:val="24"/>
          <w:szCs w:val="24"/>
        </w:rPr>
        <w:t xml:space="preserve">, from January to </w:t>
      </w:r>
      <w:r w:rsidR="00A73DD3">
        <w:rPr>
          <w:rFonts w:ascii="Times New Roman" w:hAnsi="Times New Roman" w:cs="Times New Roman"/>
          <w:sz w:val="24"/>
          <w:szCs w:val="24"/>
        </w:rPr>
        <w:t>April</w:t>
      </w:r>
      <w:r w:rsidR="006C377C">
        <w:rPr>
          <w:rFonts w:ascii="Times New Roman" w:hAnsi="Times New Roman" w:cs="Times New Roman"/>
          <w:sz w:val="24"/>
          <w:szCs w:val="24"/>
        </w:rPr>
        <w:t xml:space="preserve"> 1938,</w:t>
      </w:r>
      <w:r w:rsidR="004663B5">
        <w:rPr>
          <w:rFonts w:ascii="Times New Roman" w:hAnsi="Times New Roman" w:cs="Times New Roman"/>
          <w:sz w:val="24"/>
          <w:szCs w:val="24"/>
        </w:rPr>
        <w:t xml:space="preserve"> </w:t>
      </w:r>
      <w:r w:rsidR="00200070">
        <w:rPr>
          <w:rFonts w:ascii="Times New Roman" w:hAnsi="Times New Roman" w:cs="Times New Roman"/>
          <w:sz w:val="24"/>
          <w:szCs w:val="24"/>
        </w:rPr>
        <w:t xml:space="preserve">attracted 260,000 visitors and </w:t>
      </w:r>
      <w:r w:rsidR="006C377C">
        <w:rPr>
          <w:rFonts w:ascii="Times New Roman" w:hAnsi="Times New Roman" w:cs="Times New Roman"/>
          <w:sz w:val="24"/>
          <w:szCs w:val="24"/>
        </w:rPr>
        <w:t xml:space="preserve">sold </w:t>
      </w:r>
      <w:r w:rsidR="00200070">
        <w:rPr>
          <w:rFonts w:ascii="Times New Roman" w:hAnsi="Times New Roman" w:cs="Times New Roman"/>
          <w:sz w:val="24"/>
          <w:szCs w:val="24"/>
        </w:rPr>
        <w:t>a third of the displayed objects</w:t>
      </w:r>
      <w:r>
        <w:rPr>
          <w:rFonts w:ascii="Times New Roman" w:hAnsi="Times New Roman" w:cs="Times New Roman"/>
          <w:sz w:val="24"/>
          <w:szCs w:val="24"/>
        </w:rPr>
        <w:t xml:space="preserve"> </w:t>
      </w:r>
      <w:r w:rsidRPr="003A09F9">
        <w:rPr>
          <w:rFonts w:ascii="Times New Roman" w:hAnsi="Times New Roman" w:cs="Times New Roman"/>
          <w:sz w:val="24"/>
          <w:szCs w:val="24"/>
        </w:rPr>
        <w:t>for sale</w:t>
      </w:r>
      <w:r w:rsidR="00200070" w:rsidRPr="003A09F9">
        <w:rPr>
          <w:rFonts w:ascii="Times New Roman" w:hAnsi="Times New Roman" w:cs="Times New Roman"/>
          <w:sz w:val="24"/>
          <w:szCs w:val="24"/>
        </w:rPr>
        <w:t>.  The</w:t>
      </w:r>
      <w:r w:rsidR="00200070">
        <w:rPr>
          <w:rFonts w:ascii="Times New Roman" w:hAnsi="Times New Roman" w:cs="Times New Roman"/>
          <w:sz w:val="24"/>
          <w:szCs w:val="24"/>
        </w:rPr>
        <w:t xml:space="preserve"> second show</w:t>
      </w:r>
      <w:r w:rsidR="006C377C">
        <w:rPr>
          <w:rFonts w:ascii="Times New Roman" w:hAnsi="Times New Roman" w:cs="Times New Roman"/>
          <w:sz w:val="24"/>
          <w:szCs w:val="24"/>
        </w:rPr>
        <w:t>, from December 1938 to April 1939,</w:t>
      </w:r>
      <w:r w:rsidR="00200070">
        <w:rPr>
          <w:rFonts w:ascii="Times New Roman" w:hAnsi="Times New Roman" w:cs="Times New Roman"/>
          <w:sz w:val="24"/>
          <w:szCs w:val="24"/>
        </w:rPr>
        <w:t xml:space="preserve"> attracted even more visitors—</w:t>
      </w:r>
      <w:r w:rsidR="00200070">
        <w:rPr>
          <w:rFonts w:ascii="Times New Roman" w:hAnsi="Times New Roman" w:cs="Times New Roman"/>
          <w:sz w:val="24"/>
          <w:szCs w:val="24"/>
        </w:rPr>
        <w:lastRenderedPageBreak/>
        <w:t>295,000.  Plans for future exhibitions were put on hold with the sta</w:t>
      </w:r>
      <w:r w:rsidR="006C377C">
        <w:rPr>
          <w:rFonts w:ascii="Times New Roman" w:hAnsi="Times New Roman" w:cs="Times New Roman"/>
          <w:sz w:val="24"/>
          <w:szCs w:val="24"/>
        </w:rPr>
        <w:t xml:space="preserve">rt of war and the </w:t>
      </w:r>
      <w:r w:rsidR="00200070">
        <w:rPr>
          <w:rFonts w:ascii="Times New Roman" w:hAnsi="Times New Roman" w:cs="Times New Roman"/>
          <w:sz w:val="24"/>
          <w:szCs w:val="24"/>
        </w:rPr>
        <w:t>restriction</w:t>
      </w:r>
      <w:r w:rsidR="006C377C">
        <w:rPr>
          <w:rFonts w:ascii="Times New Roman" w:hAnsi="Times New Roman" w:cs="Times New Roman"/>
          <w:sz w:val="24"/>
          <w:szCs w:val="24"/>
        </w:rPr>
        <w:t>s placed</w:t>
      </w:r>
      <w:r w:rsidR="00200070">
        <w:rPr>
          <w:rFonts w:ascii="Times New Roman" w:hAnsi="Times New Roman" w:cs="Times New Roman"/>
          <w:sz w:val="24"/>
          <w:szCs w:val="24"/>
        </w:rPr>
        <w:t xml:space="preserve"> on </w:t>
      </w:r>
      <w:r w:rsidR="00A73DD3">
        <w:rPr>
          <w:rFonts w:ascii="Times New Roman" w:hAnsi="Times New Roman" w:cs="Times New Roman"/>
          <w:sz w:val="24"/>
          <w:szCs w:val="24"/>
        </w:rPr>
        <w:t xml:space="preserve">non-strategic </w:t>
      </w:r>
      <w:r w:rsidR="00200070">
        <w:rPr>
          <w:rFonts w:ascii="Times New Roman" w:hAnsi="Times New Roman" w:cs="Times New Roman"/>
          <w:sz w:val="24"/>
          <w:szCs w:val="24"/>
        </w:rPr>
        <w:t>building, although the fine a</w:t>
      </w:r>
      <w:r w:rsidR="00340985">
        <w:rPr>
          <w:rFonts w:ascii="Times New Roman" w:hAnsi="Times New Roman" w:cs="Times New Roman"/>
          <w:sz w:val="24"/>
          <w:szCs w:val="24"/>
        </w:rPr>
        <w:t>rts shows continued through 194</w:t>
      </w:r>
      <w:r w:rsidR="00FC2942">
        <w:rPr>
          <w:rFonts w:ascii="Times New Roman" w:hAnsi="Times New Roman" w:cs="Times New Roman"/>
          <w:sz w:val="24"/>
          <w:szCs w:val="24"/>
        </w:rPr>
        <w:t>4</w:t>
      </w:r>
      <w:r w:rsidR="00200070">
        <w:rPr>
          <w:rFonts w:ascii="Times New Roman" w:hAnsi="Times New Roman" w:cs="Times New Roman"/>
          <w:sz w:val="24"/>
          <w:szCs w:val="24"/>
        </w:rPr>
        <w:t>.</w:t>
      </w:r>
      <w:r w:rsidR="00200070">
        <w:rPr>
          <w:rStyle w:val="EndnoteReference"/>
          <w:rFonts w:ascii="Times New Roman" w:hAnsi="Times New Roman" w:cs="Times New Roman"/>
          <w:sz w:val="24"/>
          <w:szCs w:val="24"/>
        </w:rPr>
        <w:endnoteReference w:id="59"/>
      </w:r>
    </w:p>
    <w:p w:rsidR="00DD42B5" w:rsidRPr="00256692" w:rsidRDefault="00250182" w:rsidP="001A0AED">
      <w:pPr>
        <w:pStyle w:val="PlainText"/>
        <w:spacing w:line="480" w:lineRule="auto"/>
        <w:ind w:firstLine="720"/>
        <w:rPr>
          <w:rFonts w:ascii="Times New Roman" w:hAnsi="Times New Roman" w:cs="Times New Roman"/>
          <w:sz w:val="24"/>
          <w:szCs w:val="24"/>
        </w:rPr>
      </w:pPr>
      <w:r w:rsidRPr="00256692">
        <w:rPr>
          <w:rFonts w:ascii="Times New Roman" w:hAnsi="Times New Roman" w:cs="Times New Roman"/>
          <w:sz w:val="24"/>
          <w:szCs w:val="24"/>
        </w:rPr>
        <w:t xml:space="preserve">Despite the Nazis violent and highly publicized closure of the Dessau Bauhaus in 1932, modern design by no means </w:t>
      </w:r>
      <w:r w:rsidR="006C481C" w:rsidRPr="00256692">
        <w:rPr>
          <w:rFonts w:ascii="Times New Roman" w:hAnsi="Times New Roman" w:cs="Times New Roman"/>
          <w:sz w:val="24"/>
          <w:szCs w:val="24"/>
        </w:rPr>
        <w:t xml:space="preserve">disappeared </w:t>
      </w:r>
      <w:r w:rsidR="00A23122" w:rsidRPr="00256692">
        <w:rPr>
          <w:rFonts w:ascii="Times New Roman" w:hAnsi="Times New Roman" w:cs="Times New Roman"/>
          <w:sz w:val="24"/>
          <w:szCs w:val="24"/>
        </w:rPr>
        <w:t xml:space="preserve">from </w:t>
      </w:r>
      <w:r w:rsidRPr="00256692">
        <w:rPr>
          <w:rFonts w:ascii="Times New Roman" w:hAnsi="Times New Roman" w:cs="Times New Roman"/>
          <w:sz w:val="24"/>
          <w:szCs w:val="24"/>
        </w:rPr>
        <w:t>German</w:t>
      </w:r>
      <w:r w:rsidR="00A23122" w:rsidRPr="00256692">
        <w:rPr>
          <w:rFonts w:ascii="Times New Roman" w:hAnsi="Times New Roman" w:cs="Times New Roman"/>
          <w:sz w:val="24"/>
          <w:szCs w:val="24"/>
        </w:rPr>
        <w:t xml:space="preserve"> homes</w:t>
      </w:r>
      <w:r w:rsidRPr="00256692">
        <w:rPr>
          <w:rFonts w:ascii="Times New Roman" w:hAnsi="Times New Roman" w:cs="Times New Roman"/>
          <w:sz w:val="24"/>
          <w:szCs w:val="24"/>
        </w:rPr>
        <w:t xml:space="preserve"> during the Third Reich.  </w:t>
      </w:r>
      <w:r w:rsidR="005E3ED8" w:rsidRPr="00256692">
        <w:rPr>
          <w:rFonts w:ascii="Times New Roman" w:hAnsi="Times New Roman" w:cs="Times New Roman"/>
          <w:sz w:val="24"/>
          <w:szCs w:val="24"/>
        </w:rPr>
        <w:t xml:space="preserve">While government housing authorities turned away from the radical modernity of the Weimar period, </w:t>
      </w:r>
      <w:r w:rsidR="0062748F" w:rsidRPr="00256692">
        <w:rPr>
          <w:rFonts w:ascii="Times New Roman" w:hAnsi="Times New Roman" w:cs="Times New Roman"/>
          <w:sz w:val="24"/>
          <w:szCs w:val="24"/>
        </w:rPr>
        <w:t xml:space="preserve">modernist houses and interiors continued to </w:t>
      </w:r>
      <w:r w:rsidR="0062748F">
        <w:rPr>
          <w:rFonts w:ascii="Times New Roman" w:hAnsi="Times New Roman" w:cs="Times New Roman"/>
          <w:sz w:val="24"/>
          <w:szCs w:val="24"/>
        </w:rPr>
        <w:t xml:space="preserve">be </w:t>
      </w:r>
      <w:r w:rsidR="0062748F" w:rsidRPr="00256692">
        <w:rPr>
          <w:rFonts w:ascii="Times New Roman" w:hAnsi="Times New Roman" w:cs="Times New Roman"/>
          <w:sz w:val="24"/>
          <w:szCs w:val="24"/>
        </w:rPr>
        <w:t xml:space="preserve">commissioned </w:t>
      </w:r>
      <w:r w:rsidR="0062748F">
        <w:rPr>
          <w:rFonts w:ascii="Times New Roman" w:hAnsi="Times New Roman" w:cs="Times New Roman"/>
          <w:sz w:val="24"/>
          <w:szCs w:val="24"/>
        </w:rPr>
        <w:t xml:space="preserve">on </w:t>
      </w:r>
      <w:r w:rsidR="00DE2D70" w:rsidRPr="00256692">
        <w:rPr>
          <w:rFonts w:ascii="Times New Roman" w:hAnsi="Times New Roman" w:cs="Times New Roman"/>
          <w:sz w:val="24"/>
          <w:szCs w:val="24"/>
        </w:rPr>
        <w:t>the private market.  Similarly, c</w:t>
      </w:r>
      <w:r w:rsidR="00F02F68" w:rsidRPr="00256692">
        <w:rPr>
          <w:rFonts w:ascii="Times New Roman" w:hAnsi="Times New Roman" w:cs="Times New Roman"/>
          <w:sz w:val="24"/>
          <w:szCs w:val="24"/>
        </w:rPr>
        <w:t xml:space="preserve">ommercial </w:t>
      </w:r>
      <w:r w:rsidR="005E3ED8" w:rsidRPr="00256692">
        <w:rPr>
          <w:rFonts w:ascii="Times New Roman" w:hAnsi="Times New Roman" w:cs="Times New Roman"/>
          <w:sz w:val="24"/>
          <w:szCs w:val="24"/>
        </w:rPr>
        <w:t xml:space="preserve">firms and </w:t>
      </w:r>
      <w:r w:rsidR="00F02F68" w:rsidRPr="00256692">
        <w:rPr>
          <w:rFonts w:ascii="Times New Roman" w:hAnsi="Times New Roman" w:cs="Times New Roman"/>
          <w:sz w:val="24"/>
          <w:szCs w:val="24"/>
        </w:rPr>
        <w:t>retailers offer</w:t>
      </w:r>
      <w:r w:rsidR="0062748F">
        <w:rPr>
          <w:rFonts w:ascii="Times New Roman" w:hAnsi="Times New Roman" w:cs="Times New Roman"/>
          <w:sz w:val="24"/>
          <w:szCs w:val="24"/>
        </w:rPr>
        <w:t xml:space="preserve">ed their </w:t>
      </w:r>
      <w:r w:rsidR="00915556">
        <w:rPr>
          <w:rFonts w:ascii="Times New Roman" w:hAnsi="Times New Roman" w:cs="Times New Roman"/>
          <w:sz w:val="24"/>
          <w:szCs w:val="24"/>
        </w:rPr>
        <w:t>customers</w:t>
      </w:r>
      <w:r w:rsidR="00F02F68" w:rsidRPr="00256692">
        <w:rPr>
          <w:rFonts w:ascii="Times New Roman" w:hAnsi="Times New Roman" w:cs="Times New Roman"/>
          <w:sz w:val="24"/>
          <w:szCs w:val="24"/>
        </w:rPr>
        <w:t xml:space="preserve"> a </w:t>
      </w:r>
      <w:r w:rsidR="00EC7013">
        <w:rPr>
          <w:rFonts w:ascii="Times New Roman" w:hAnsi="Times New Roman" w:cs="Times New Roman"/>
          <w:sz w:val="24"/>
          <w:szCs w:val="24"/>
        </w:rPr>
        <w:t xml:space="preserve">wide </w:t>
      </w:r>
      <w:r w:rsidR="00F02F68" w:rsidRPr="00256692">
        <w:rPr>
          <w:rFonts w:ascii="Times New Roman" w:hAnsi="Times New Roman" w:cs="Times New Roman"/>
          <w:sz w:val="24"/>
          <w:szCs w:val="24"/>
        </w:rPr>
        <w:t xml:space="preserve">range of </w:t>
      </w:r>
      <w:r w:rsidR="00A23122" w:rsidRPr="00256692">
        <w:rPr>
          <w:rFonts w:ascii="Times New Roman" w:hAnsi="Times New Roman" w:cs="Times New Roman"/>
          <w:sz w:val="24"/>
          <w:szCs w:val="24"/>
        </w:rPr>
        <w:t xml:space="preserve">home-decorating </w:t>
      </w:r>
      <w:r w:rsidR="0062748F">
        <w:rPr>
          <w:rFonts w:ascii="Times New Roman" w:hAnsi="Times New Roman" w:cs="Times New Roman"/>
          <w:sz w:val="24"/>
          <w:szCs w:val="24"/>
        </w:rPr>
        <w:t>options</w:t>
      </w:r>
      <w:r w:rsidR="00F02F68" w:rsidRPr="00256692">
        <w:rPr>
          <w:rFonts w:ascii="Times New Roman" w:hAnsi="Times New Roman" w:cs="Times New Roman"/>
          <w:sz w:val="24"/>
          <w:szCs w:val="24"/>
        </w:rPr>
        <w:t xml:space="preserve">, including </w:t>
      </w:r>
      <w:r w:rsidR="0062748F">
        <w:rPr>
          <w:rFonts w:ascii="Times New Roman" w:hAnsi="Times New Roman" w:cs="Times New Roman"/>
          <w:sz w:val="24"/>
          <w:szCs w:val="24"/>
        </w:rPr>
        <w:t>modernist styles</w:t>
      </w:r>
      <w:r w:rsidR="00263902" w:rsidRPr="00256692">
        <w:rPr>
          <w:rFonts w:ascii="Times New Roman" w:hAnsi="Times New Roman" w:cs="Times New Roman"/>
          <w:sz w:val="24"/>
          <w:szCs w:val="24"/>
        </w:rPr>
        <w:t xml:space="preserve">.  </w:t>
      </w:r>
      <w:r w:rsidR="00A320A0" w:rsidRPr="00256692">
        <w:rPr>
          <w:rFonts w:ascii="Times New Roman" w:hAnsi="Times New Roman" w:cs="Times New Roman"/>
          <w:sz w:val="24"/>
          <w:szCs w:val="24"/>
        </w:rPr>
        <w:t xml:space="preserve">Design journals such </w:t>
      </w:r>
      <w:r w:rsidR="00A320A0" w:rsidRPr="00636DC4">
        <w:rPr>
          <w:rFonts w:ascii="Times New Roman" w:hAnsi="Times New Roman" w:cs="Times New Roman"/>
          <w:sz w:val="24"/>
          <w:szCs w:val="24"/>
        </w:rPr>
        <w:t xml:space="preserve">as </w:t>
      </w:r>
      <w:proofErr w:type="spellStart"/>
      <w:r w:rsidR="00A320A0" w:rsidRPr="00636DC4">
        <w:rPr>
          <w:rFonts w:ascii="Times New Roman" w:hAnsi="Times New Roman" w:cs="Times New Roman"/>
          <w:sz w:val="24"/>
          <w:szCs w:val="24"/>
          <w:u w:val="single"/>
        </w:rPr>
        <w:t>Innen-Dekoration</w:t>
      </w:r>
      <w:proofErr w:type="spellEnd"/>
      <w:r w:rsidR="00A320A0" w:rsidRPr="00636DC4">
        <w:rPr>
          <w:rFonts w:ascii="Times New Roman" w:hAnsi="Times New Roman" w:cs="Times New Roman"/>
          <w:sz w:val="24"/>
          <w:szCs w:val="24"/>
        </w:rPr>
        <w:t xml:space="preserve">, </w:t>
      </w:r>
      <w:r w:rsidR="00A320A0" w:rsidRPr="00636DC4">
        <w:rPr>
          <w:rFonts w:ascii="Times New Roman" w:hAnsi="Times New Roman" w:cs="Times New Roman"/>
          <w:sz w:val="24"/>
          <w:szCs w:val="24"/>
          <w:u w:val="single"/>
        </w:rPr>
        <w:t xml:space="preserve">Die </w:t>
      </w:r>
      <w:proofErr w:type="spellStart"/>
      <w:r w:rsidR="00A320A0" w:rsidRPr="00636DC4">
        <w:rPr>
          <w:rFonts w:ascii="Times New Roman" w:hAnsi="Times New Roman" w:cs="Times New Roman"/>
          <w:sz w:val="24"/>
          <w:szCs w:val="24"/>
          <w:u w:val="single"/>
        </w:rPr>
        <w:t>Neue</w:t>
      </w:r>
      <w:proofErr w:type="spellEnd"/>
      <w:r w:rsidR="00A320A0" w:rsidRPr="00636DC4">
        <w:rPr>
          <w:rFonts w:ascii="Times New Roman" w:hAnsi="Times New Roman" w:cs="Times New Roman"/>
          <w:sz w:val="24"/>
          <w:szCs w:val="24"/>
          <w:u w:val="single"/>
        </w:rPr>
        <w:t xml:space="preserve"> </w:t>
      </w:r>
      <w:proofErr w:type="spellStart"/>
      <w:r w:rsidR="00A320A0" w:rsidRPr="00636DC4">
        <w:rPr>
          <w:rFonts w:ascii="Times New Roman" w:hAnsi="Times New Roman" w:cs="Times New Roman"/>
          <w:sz w:val="24"/>
          <w:szCs w:val="24"/>
          <w:u w:val="single"/>
        </w:rPr>
        <w:t>Linie</w:t>
      </w:r>
      <w:proofErr w:type="spellEnd"/>
      <w:r w:rsidR="00A320A0" w:rsidRPr="00636DC4">
        <w:rPr>
          <w:rFonts w:ascii="Times New Roman" w:hAnsi="Times New Roman" w:cs="Times New Roman"/>
          <w:sz w:val="24"/>
          <w:szCs w:val="24"/>
        </w:rPr>
        <w:t xml:space="preserve">, and </w:t>
      </w:r>
      <w:proofErr w:type="spellStart"/>
      <w:r w:rsidR="00A320A0" w:rsidRPr="00636DC4">
        <w:rPr>
          <w:rFonts w:ascii="Times New Roman" w:hAnsi="Times New Roman" w:cs="Times New Roman"/>
          <w:iCs/>
          <w:sz w:val="24"/>
          <w:szCs w:val="24"/>
          <w:u w:val="single"/>
        </w:rPr>
        <w:t>Schöne</w:t>
      </w:r>
      <w:proofErr w:type="spellEnd"/>
      <w:r w:rsidR="00A320A0" w:rsidRPr="00636DC4">
        <w:rPr>
          <w:rFonts w:ascii="Times New Roman" w:hAnsi="Times New Roman" w:cs="Times New Roman"/>
          <w:iCs/>
          <w:sz w:val="24"/>
          <w:szCs w:val="24"/>
          <w:u w:val="single"/>
        </w:rPr>
        <w:t xml:space="preserve"> Heim</w:t>
      </w:r>
      <w:r w:rsidR="00A320A0" w:rsidRPr="00636DC4">
        <w:rPr>
          <w:rFonts w:ascii="Times New Roman" w:hAnsi="Times New Roman" w:cs="Times New Roman"/>
          <w:sz w:val="24"/>
          <w:szCs w:val="24"/>
        </w:rPr>
        <w:t xml:space="preserve"> </w:t>
      </w:r>
      <w:r w:rsidR="00227CB0">
        <w:rPr>
          <w:rFonts w:ascii="Times New Roman" w:hAnsi="Times New Roman" w:cs="Times New Roman"/>
          <w:sz w:val="24"/>
          <w:szCs w:val="24"/>
        </w:rPr>
        <w:t>continued to publish</w:t>
      </w:r>
      <w:r w:rsidR="00A320A0" w:rsidRPr="00636DC4">
        <w:rPr>
          <w:rFonts w:ascii="Times New Roman" w:hAnsi="Times New Roman" w:cs="Times New Roman"/>
          <w:sz w:val="24"/>
          <w:szCs w:val="24"/>
        </w:rPr>
        <w:t xml:space="preserve"> the work of modernist design</w:t>
      </w:r>
      <w:r w:rsidR="00A320A0" w:rsidRPr="00256692">
        <w:rPr>
          <w:rFonts w:ascii="Times New Roman" w:hAnsi="Times New Roman" w:cs="Times New Roman"/>
          <w:sz w:val="24"/>
          <w:szCs w:val="24"/>
        </w:rPr>
        <w:t>ers, including women</w:t>
      </w:r>
      <w:r w:rsidR="0062748F">
        <w:rPr>
          <w:rFonts w:ascii="Times New Roman" w:hAnsi="Times New Roman" w:cs="Times New Roman"/>
          <w:sz w:val="24"/>
          <w:szCs w:val="24"/>
        </w:rPr>
        <w:t>, up until the war years</w:t>
      </w:r>
      <w:r w:rsidR="00A320A0" w:rsidRPr="00256692">
        <w:rPr>
          <w:rFonts w:ascii="Times New Roman" w:hAnsi="Times New Roman" w:cs="Times New Roman"/>
          <w:sz w:val="24"/>
          <w:szCs w:val="24"/>
        </w:rPr>
        <w:t xml:space="preserve">.  </w:t>
      </w:r>
      <w:r w:rsidR="00DD42B5" w:rsidRPr="00256692">
        <w:rPr>
          <w:rFonts w:ascii="Times New Roman" w:hAnsi="Times New Roman" w:cs="Times New Roman"/>
          <w:sz w:val="24"/>
          <w:szCs w:val="24"/>
        </w:rPr>
        <w:t>One even finds Bauhaus products in official Third Reich publications.</w:t>
      </w:r>
      <w:r w:rsidR="00DD42B5" w:rsidRPr="00256692">
        <w:rPr>
          <w:rStyle w:val="EndnoteReference"/>
          <w:rFonts w:ascii="Times New Roman" w:hAnsi="Times New Roman" w:cs="Times New Roman"/>
          <w:sz w:val="24"/>
          <w:szCs w:val="24"/>
        </w:rPr>
        <w:endnoteReference w:id="60"/>
      </w:r>
      <w:r w:rsidR="00DD42B5" w:rsidRPr="00256692">
        <w:rPr>
          <w:rFonts w:ascii="Times New Roman" w:hAnsi="Times New Roman" w:cs="Times New Roman"/>
          <w:sz w:val="24"/>
          <w:szCs w:val="24"/>
        </w:rPr>
        <w:t xml:space="preserve">  </w:t>
      </w:r>
      <w:r w:rsidR="004734C6" w:rsidRPr="00256692">
        <w:rPr>
          <w:rFonts w:ascii="Times New Roman" w:hAnsi="Times New Roman" w:cs="Times New Roman"/>
          <w:sz w:val="24"/>
          <w:szCs w:val="24"/>
        </w:rPr>
        <w:t xml:space="preserve">Nonetheless, </w:t>
      </w:r>
      <w:r w:rsidR="00DD42B5" w:rsidRPr="00256692">
        <w:rPr>
          <w:rFonts w:ascii="Times New Roman" w:hAnsi="Times New Roman" w:cs="Times New Roman"/>
          <w:sz w:val="24"/>
          <w:szCs w:val="24"/>
        </w:rPr>
        <w:t xml:space="preserve">by the mid-1930s, the image of domestic interiors found in guidebooks and design magazines had undergone a noticeable change.  </w:t>
      </w:r>
      <w:r w:rsidR="00256692" w:rsidRPr="00256692">
        <w:rPr>
          <w:rFonts w:ascii="Times New Roman" w:hAnsi="Times New Roman" w:cs="Times New Roman"/>
          <w:sz w:val="24"/>
          <w:szCs w:val="24"/>
        </w:rPr>
        <w:t xml:space="preserve">This was due, in part, to the influence of the first National Socialist building projects, designed by Paul Troost, which displayed the regime’s preference for a functional classicism.  </w:t>
      </w:r>
      <w:r w:rsidR="00DD42B5" w:rsidRPr="00256692">
        <w:rPr>
          <w:rFonts w:ascii="Times New Roman" w:hAnsi="Times New Roman" w:cs="Times New Roman"/>
          <w:sz w:val="24"/>
          <w:szCs w:val="24"/>
        </w:rPr>
        <w:t xml:space="preserve">The Nazi ideology of “blood and soil” also resulted in a greater emphasis on </w:t>
      </w:r>
      <w:proofErr w:type="spellStart"/>
      <w:r w:rsidR="00DD42B5" w:rsidRPr="00256692">
        <w:rPr>
          <w:rFonts w:ascii="Times New Roman" w:hAnsi="Times New Roman" w:cs="Times New Roman"/>
          <w:sz w:val="24"/>
          <w:szCs w:val="24"/>
        </w:rPr>
        <w:t>Heimat</w:t>
      </w:r>
      <w:proofErr w:type="spellEnd"/>
      <w:r w:rsidR="00DD42B5" w:rsidRPr="00256692">
        <w:rPr>
          <w:rFonts w:ascii="Times New Roman" w:hAnsi="Times New Roman" w:cs="Times New Roman"/>
          <w:sz w:val="24"/>
          <w:szCs w:val="24"/>
        </w:rPr>
        <w:t xml:space="preserve"> styles, which drew on regional traditions.  Additionally, wood emerged as the preferred design material, a shift that was not entirely political.  Among nationalists, German wood was hailed as a homegrown “hero” in the fight against the alien industrial materials of international modernism.  But metal had also become scarce by 1935-36, as Hitler began to rearm the country for war.</w:t>
      </w:r>
      <w:r w:rsidR="00B92E59" w:rsidRPr="00256692">
        <w:rPr>
          <w:rStyle w:val="EndnoteReference"/>
          <w:rFonts w:ascii="Times New Roman" w:hAnsi="Times New Roman" w:cs="Times New Roman"/>
          <w:sz w:val="24"/>
          <w:szCs w:val="24"/>
        </w:rPr>
        <w:endnoteReference w:id="61"/>
      </w:r>
      <w:r w:rsidR="00DD42B5" w:rsidRPr="00256692">
        <w:rPr>
          <w:rFonts w:ascii="Times New Roman" w:hAnsi="Times New Roman" w:cs="Times New Roman"/>
          <w:sz w:val="24"/>
          <w:szCs w:val="24"/>
        </w:rPr>
        <w:t xml:space="preserve">  It may be that many German consumers would have preferred to purchase the tubular metal furniture that had become so popular in the early thirties.  But by 1935-36, the rearmament economy curtailed the materials available to designers and, along with the regime’s more clearly defined ideological and aesthetic goals, the look of German homes began to change.</w:t>
      </w:r>
    </w:p>
    <w:p w:rsidR="00F0089E" w:rsidRDefault="0057055B" w:rsidP="001A0AED">
      <w:pPr>
        <w:pStyle w:val="PlainText"/>
        <w:spacing w:line="480" w:lineRule="auto"/>
        <w:ind w:firstLine="720"/>
        <w:rPr>
          <w:rFonts w:ascii="Times New Roman" w:hAnsi="Times New Roman" w:cs="Times New Roman"/>
          <w:sz w:val="24"/>
          <w:szCs w:val="24"/>
        </w:rPr>
      </w:pPr>
      <w:r w:rsidRPr="00884488">
        <w:rPr>
          <w:rFonts w:ascii="Times New Roman" w:hAnsi="Times New Roman" w:cs="Times New Roman"/>
          <w:sz w:val="24"/>
          <w:szCs w:val="24"/>
        </w:rPr>
        <w:lastRenderedPageBreak/>
        <w:t xml:space="preserve">Visitors </w:t>
      </w:r>
      <w:r w:rsidR="00507C0F" w:rsidRPr="00884488">
        <w:rPr>
          <w:rFonts w:ascii="Times New Roman" w:hAnsi="Times New Roman" w:cs="Times New Roman"/>
          <w:sz w:val="24"/>
          <w:szCs w:val="24"/>
        </w:rPr>
        <w:t>to</w:t>
      </w:r>
      <w:r w:rsidRPr="00884488">
        <w:rPr>
          <w:rFonts w:ascii="Times New Roman" w:hAnsi="Times New Roman" w:cs="Times New Roman"/>
          <w:sz w:val="24"/>
          <w:szCs w:val="24"/>
        </w:rPr>
        <w:t xml:space="preserve"> the </w:t>
      </w:r>
      <w:r w:rsidR="00260750" w:rsidRPr="00884488">
        <w:rPr>
          <w:rFonts w:ascii="Times New Roman" w:hAnsi="Times New Roman" w:cs="Times New Roman"/>
          <w:sz w:val="24"/>
          <w:szCs w:val="24"/>
        </w:rPr>
        <w:t xml:space="preserve">first </w:t>
      </w:r>
      <w:r w:rsidR="00256692" w:rsidRPr="00884488">
        <w:rPr>
          <w:rFonts w:ascii="Times New Roman" w:hAnsi="Times New Roman" w:cs="Times New Roman"/>
          <w:sz w:val="24"/>
          <w:szCs w:val="24"/>
        </w:rPr>
        <w:t xml:space="preserve">Architecture </w:t>
      </w:r>
      <w:r w:rsidR="00256692" w:rsidRPr="00B8509F">
        <w:rPr>
          <w:rFonts w:ascii="Times New Roman" w:hAnsi="Times New Roman" w:cs="Times New Roman"/>
          <w:sz w:val="24"/>
          <w:szCs w:val="24"/>
        </w:rPr>
        <w:t xml:space="preserve">and </w:t>
      </w:r>
      <w:r w:rsidR="004A176F" w:rsidRPr="00B8509F">
        <w:rPr>
          <w:rFonts w:ascii="Times New Roman" w:hAnsi="Times New Roman" w:cs="Times New Roman"/>
          <w:sz w:val="24"/>
          <w:szCs w:val="24"/>
        </w:rPr>
        <w:t>Applied Arts</w:t>
      </w:r>
      <w:r w:rsidR="00256692" w:rsidRPr="00B8509F">
        <w:rPr>
          <w:rFonts w:ascii="Times New Roman" w:hAnsi="Times New Roman" w:cs="Times New Roman"/>
          <w:sz w:val="24"/>
          <w:szCs w:val="24"/>
        </w:rPr>
        <w:t xml:space="preserve"> exhibition</w:t>
      </w:r>
      <w:r w:rsidR="00D31B71" w:rsidRPr="00D31B71">
        <w:rPr>
          <w:rFonts w:ascii="Times New Roman" w:hAnsi="Times New Roman" w:cs="Times New Roman"/>
          <w:sz w:val="24"/>
          <w:szCs w:val="24"/>
        </w:rPr>
        <w:t xml:space="preserve"> </w:t>
      </w:r>
      <w:r w:rsidR="00D31B71">
        <w:rPr>
          <w:rFonts w:ascii="Times New Roman" w:hAnsi="Times New Roman" w:cs="Times New Roman"/>
          <w:sz w:val="24"/>
          <w:szCs w:val="24"/>
        </w:rPr>
        <w:t>at the House of German Art</w:t>
      </w:r>
      <w:r w:rsidR="00B13220">
        <w:rPr>
          <w:rFonts w:ascii="Times New Roman" w:hAnsi="Times New Roman" w:cs="Times New Roman"/>
          <w:sz w:val="24"/>
          <w:szCs w:val="24"/>
        </w:rPr>
        <w:t xml:space="preserve"> </w:t>
      </w:r>
      <w:r w:rsidRPr="00884488">
        <w:rPr>
          <w:rFonts w:ascii="Times New Roman" w:hAnsi="Times New Roman" w:cs="Times New Roman"/>
          <w:sz w:val="24"/>
          <w:szCs w:val="24"/>
        </w:rPr>
        <w:t xml:space="preserve">encountered </w:t>
      </w:r>
      <w:r w:rsidR="00D31B71">
        <w:rPr>
          <w:rFonts w:ascii="Times New Roman" w:hAnsi="Times New Roman" w:cs="Times New Roman"/>
          <w:sz w:val="24"/>
          <w:szCs w:val="24"/>
        </w:rPr>
        <w:t xml:space="preserve">examples of </w:t>
      </w:r>
      <w:r w:rsidR="00EC7013">
        <w:rPr>
          <w:rFonts w:ascii="Times New Roman" w:hAnsi="Times New Roman" w:cs="Times New Roman"/>
          <w:sz w:val="24"/>
          <w:szCs w:val="24"/>
        </w:rPr>
        <w:t>this conservative shift in domestic design</w:t>
      </w:r>
      <w:r w:rsidRPr="00884488">
        <w:rPr>
          <w:rFonts w:ascii="Times New Roman" w:hAnsi="Times New Roman" w:cs="Times New Roman"/>
          <w:sz w:val="24"/>
          <w:szCs w:val="24"/>
        </w:rPr>
        <w:t xml:space="preserve"> </w:t>
      </w:r>
      <w:r w:rsidR="00D31B71">
        <w:rPr>
          <w:rFonts w:ascii="Times New Roman" w:hAnsi="Times New Roman" w:cs="Times New Roman"/>
          <w:sz w:val="24"/>
          <w:szCs w:val="24"/>
        </w:rPr>
        <w:t xml:space="preserve">on the second floor, where the </w:t>
      </w:r>
      <w:r w:rsidR="0019541C">
        <w:rPr>
          <w:rFonts w:ascii="Times New Roman" w:hAnsi="Times New Roman" w:cs="Times New Roman"/>
          <w:sz w:val="24"/>
          <w:szCs w:val="24"/>
        </w:rPr>
        <w:t xml:space="preserve">show’s </w:t>
      </w:r>
      <w:r w:rsidR="00D31B71">
        <w:rPr>
          <w:rFonts w:ascii="Times New Roman" w:hAnsi="Times New Roman" w:cs="Times New Roman"/>
          <w:sz w:val="24"/>
          <w:szCs w:val="24"/>
        </w:rPr>
        <w:t xml:space="preserve">crafts section was housed.  Folkish hand-woven textiles, </w:t>
      </w:r>
      <w:r w:rsidR="00DD42B5" w:rsidRPr="00884488">
        <w:rPr>
          <w:rFonts w:ascii="Times New Roman" w:hAnsi="Times New Roman" w:cs="Times New Roman"/>
          <w:sz w:val="24"/>
          <w:szCs w:val="24"/>
        </w:rPr>
        <w:t xml:space="preserve">rustic pottery, </w:t>
      </w:r>
      <w:r w:rsidR="00F0089E" w:rsidRPr="00884488">
        <w:rPr>
          <w:rFonts w:ascii="Times New Roman" w:hAnsi="Times New Roman" w:cs="Times New Roman"/>
          <w:sz w:val="24"/>
          <w:szCs w:val="24"/>
        </w:rPr>
        <w:t xml:space="preserve">heavy </w:t>
      </w:r>
      <w:r w:rsidR="00884488" w:rsidRPr="00884488">
        <w:rPr>
          <w:rFonts w:ascii="Times New Roman" w:hAnsi="Times New Roman" w:cs="Times New Roman"/>
          <w:sz w:val="24"/>
          <w:szCs w:val="24"/>
        </w:rPr>
        <w:t xml:space="preserve">wooden </w:t>
      </w:r>
      <w:r w:rsidR="00F0089E" w:rsidRPr="00884488">
        <w:rPr>
          <w:rFonts w:ascii="Times New Roman" w:hAnsi="Times New Roman" w:cs="Times New Roman"/>
          <w:sz w:val="24"/>
          <w:szCs w:val="24"/>
        </w:rPr>
        <w:t xml:space="preserve">furniture, </w:t>
      </w:r>
      <w:r w:rsidR="00884488" w:rsidRPr="00884488">
        <w:rPr>
          <w:rFonts w:ascii="Times New Roman" w:hAnsi="Times New Roman" w:cs="Times New Roman"/>
          <w:sz w:val="24"/>
          <w:szCs w:val="24"/>
        </w:rPr>
        <w:t xml:space="preserve">marquetry, </w:t>
      </w:r>
      <w:r w:rsidR="00F0089E" w:rsidRPr="00884488">
        <w:rPr>
          <w:rFonts w:ascii="Times New Roman" w:hAnsi="Times New Roman" w:cs="Times New Roman"/>
          <w:sz w:val="24"/>
          <w:szCs w:val="24"/>
        </w:rPr>
        <w:t xml:space="preserve">and </w:t>
      </w:r>
      <w:r w:rsidR="00DD42B5" w:rsidRPr="00884488">
        <w:rPr>
          <w:rFonts w:ascii="Times New Roman" w:hAnsi="Times New Roman" w:cs="Times New Roman"/>
          <w:sz w:val="24"/>
          <w:szCs w:val="24"/>
        </w:rPr>
        <w:t>medievalizing decoration</w:t>
      </w:r>
      <w:r w:rsidR="00B4716C">
        <w:rPr>
          <w:rFonts w:ascii="Times New Roman" w:hAnsi="Times New Roman" w:cs="Times New Roman"/>
          <w:sz w:val="24"/>
          <w:szCs w:val="24"/>
        </w:rPr>
        <w:t xml:space="preserve"> were abundantly on display</w:t>
      </w:r>
      <w:r w:rsidR="00256692" w:rsidRPr="00884488">
        <w:rPr>
          <w:rFonts w:ascii="Times New Roman" w:hAnsi="Times New Roman" w:cs="Times New Roman"/>
          <w:sz w:val="24"/>
          <w:szCs w:val="24"/>
        </w:rPr>
        <w:t>,</w:t>
      </w:r>
      <w:r w:rsidR="00DD42B5" w:rsidRPr="00884488">
        <w:rPr>
          <w:rFonts w:ascii="Times New Roman" w:hAnsi="Times New Roman" w:cs="Times New Roman"/>
          <w:sz w:val="24"/>
          <w:szCs w:val="24"/>
        </w:rPr>
        <w:t xml:space="preserve"> </w:t>
      </w:r>
      <w:r w:rsidR="00256692" w:rsidRPr="00884488">
        <w:rPr>
          <w:rFonts w:ascii="Times New Roman" w:hAnsi="Times New Roman" w:cs="Times New Roman"/>
          <w:sz w:val="24"/>
          <w:szCs w:val="24"/>
        </w:rPr>
        <w:t xml:space="preserve">although </w:t>
      </w:r>
      <w:r w:rsidR="00D31B71">
        <w:rPr>
          <w:rFonts w:ascii="Times New Roman" w:hAnsi="Times New Roman" w:cs="Times New Roman"/>
          <w:sz w:val="24"/>
          <w:szCs w:val="24"/>
        </w:rPr>
        <w:t xml:space="preserve">some </w:t>
      </w:r>
      <w:r w:rsidR="00CA11FB" w:rsidRPr="00884488">
        <w:rPr>
          <w:rFonts w:ascii="Times New Roman" w:hAnsi="Times New Roman" w:cs="Times New Roman"/>
          <w:sz w:val="24"/>
          <w:szCs w:val="24"/>
        </w:rPr>
        <w:t>modern designs inspired by Art Deco</w:t>
      </w:r>
      <w:r w:rsidR="00260750" w:rsidRPr="00884488">
        <w:rPr>
          <w:rFonts w:ascii="Times New Roman" w:hAnsi="Times New Roman" w:cs="Times New Roman"/>
          <w:sz w:val="24"/>
          <w:szCs w:val="24"/>
        </w:rPr>
        <w:t xml:space="preserve"> also </w:t>
      </w:r>
      <w:r w:rsidR="00D31B71">
        <w:rPr>
          <w:rFonts w:ascii="Times New Roman" w:hAnsi="Times New Roman" w:cs="Times New Roman"/>
          <w:sz w:val="24"/>
          <w:szCs w:val="24"/>
        </w:rPr>
        <w:t>found their way into the show</w:t>
      </w:r>
      <w:r w:rsidR="00256692" w:rsidRPr="00884488">
        <w:rPr>
          <w:rFonts w:ascii="Times New Roman" w:hAnsi="Times New Roman" w:cs="Times New Roman"/>
          <w:sz w:val="24"/>
          <w:szCs w:val="24"/>
        </w:rPr>
        <w:t>.</w:t>
      </w:r>
      <w:r w:rsidR="00F0089E" w:rsidRPr="00884488">
        <w:rPr>
          <w:rFonts w:ascii="Times New Roman" w:hAnsi="Times New Roman" w:cs="Times New Roman"/>
          <w:sz w:val="24"/>
          <w:szCs w:val="24"/>
        </w:rPr>
        <w:t xml:space="preserve">  </w:t>
      </w:r>
      <w:r w:rsidR="00E76B5F">
        <w:rPr>
          <w:rFonts w:ascii="Times New Roman" w:hAnsi="Times New Roman" w:cs="Times New Roman"/>
          <w:sz w:val="24"/>
          <w:szCs w:val="24"/>
        </w:rPr>
        <w:t>Additionally, v</w:t>
      </w:r>
      <w:r w:rsidR="00D31B71">
        <w:rPr>
          <w:rFonts w:ascii="Times New Roman" w:hAnsi="Times New Roman" w:cs="Times New Roman"/>
          <w:sz w:val="24"/>
          <w:szCs w:val="24"/>
        </w:rPr>
        <w:t xml:space="preserve">isitors encountered numerous examples of </w:t>
      </w:r>
      <w:r w:rsidR="004E1772">
        <w:rPr>
          <w:rFonts w:ascii="Times New Roman" w:hAnsi="Times New Roman" w:cs="Times New Roman"/>
          <w:sz w:val="24"/>
          <w:szCs w:val="24"/>
        </w:rPr>
        <w:t xml:space="preserve">Paul Troost’s </w:t>
      </w:r>
      <w:r w:rsidR="00D31B71">
        <w:rPr>
          <w:rFonts w:ascii="Times New Roman" w:hAnsi="Times New Roman" w:cs="Times New Roman"/>
          <w:sz w:val="24"/>
          <w:szCs w:val="24"/>
        </w:rPr>
        <w:t xml:space="preserve">historicizing </w:t>
      </w:r>
      <w:r w:rsidR="00AC3925">
        <w:rPr>
          <w:rFonts w:ascii="Times New Roman" w:hAnsi="Times New Roman" w:cs="Times New Roman"/>
          <w:sz w:val="24"/>
          <w:szCs w:val="24"/>
        </w:rPr>
        <w:t xml:space="preserve">classical </w:t>
      </w:r>
      <w:r w:rsidR="00915556">
        <w:rPr>
          <w:rFonts w:ascii="Times New Roman" w:hAnsi="Times New Roman" w:cs="Times New Roman"/>
          <w:sz w:val="24"/>
          <w:szCs w:val="24"/>
        </w:rPr>
        <w:t>style</w:t>
      </w:r>
      <w:r w:rsidR="00D31B71" w:rsidRPr="00B03FCF">
        <w:rPr>
          <w:rFonts w:ascii="Times New Roman" w:hAnsi="Times New Roman" w:cs="Times New Roman"/>
          <w:sz w:val="24"/>
          <w:szCs w:val="24"/>
        </w:rPr>
        <w:t>.</w:t>
      </w:r>
      <w:r w:rsidR="00D31B71">
        <w:rPr>
          <w:rFonts w:ascii="Times New Roman" w:hAnsi="Times New Roman" w:cs="Times New Roman"/>
          <w:sz w:val="24"/>
          <w:szCs w:val="24"/>
        </w:rPr>
        <w:t xml:space="preserve">  Indeed, d</w:t>
      </w:r>
      <w:r w:rsidR="00E17B54">
        <w:rPr>
          <w:rFonts w:ascii="Times New Roman" w:hAnsi="Times New Roman" w:cs="Times New Roman"/>
          <w:sz w:val="24"/>
          <w:szCs w:val="24"/>
        </w:rPr>
        <w:t>espite having</w:t>
      </w:r>
      <w:r w:rsidR="00FE3F71" w:rsidRPr="00884488">
        <w:rPr>
          <w:rFonts w:ascii="Times New Roman" w:hAnsi="Times New Roman" w:cs="Times New Roman"/>
          <w:sz w:val="24"/>
          <w:szCs w:val="24"/>
        </w:rPr>
        <w:t xml:space="preserve"> been dead for four years, Troost’s presence was everywhere in the exhibition.  The first </w:t>
      </w:r>
      <w:r w:rsidR="00340551">
        <w:rPr>
          <w:rFonts w:ascii="Times New Roman" w:hAnsi="Times New Roman" w:cs="Times New Roman"/>
          <w:sz w:val="24"/>
          <w:szCs w:val="24"/>
        </w:rPr>
        <w:t xml:space="preserve">and second </w:t>
      </w:r>
      <w:r w:rsidR="00FE3F71" w:rsidRPr="00884488">
        <w:rPr>
          <w:rFonts w:ascii="Times New Roman" w:hAnsi="Times New Roman" w:cs="Times New Roman"/>
          <w:sz w:val="24"/>
          <w:szCs w:val="24"/>
        </w:rPr>
        <w:t>room</w:t>
      </w:r>
      <w:r w:rsidR="00340551">
        <w:rPr>
          <w:rFonts w:ascii="Times New Roman" w:hAnsi="Times New Roman" w:cs="Times New Roman"/>
          <w:sz w:val="24"/>
          <w:szCs w:val="24"/>
        </w:rPr>
        <w:t>s</w:t>
      </w:r>
      <w:r w:rsidR="00FE3F71" w:rsidRPr="00884488">
        <w:rPr>
          <w:rFonts w:ascii="Times New Roman" w:hAnsi="Times New Roman" w:cs="Times New Roman"/>
          <w:sz w:val="24"/>
          <w:szCs w:val="24"/>
        </w:rPr>
        <w:t xml:space="preserve"> of the architecture exhibition, on the </w:t>
      </w:r>
      <w:r w:rsidR="00F24CEC">
        <w:rPr>
          <w:rFonts w:ascii="Times New Roman" w:hAnsi="Times New Roman" w:cs="Times New Roman"/>
          <w:sz w:val="24"/>
          <w:szCs w:val="24"/>
        </w:rPr>
        <w:t>ground</w:t>
      </w:r>
      <w:r w:rsidR="00FE3F71" w:rsidRPr="00884488">
        <w:rPr>
          <w:rFonts w:ascii="Times New Roman" w:hAnsi="Times New Roman" w:cs="Times New Roman"/>
          <w:sz w:val="24"/>
          <w:szCs w:val="24"/>
        </w:rPr>
        <w:t xml:space="preserve"> floor, </w:t>
      </w:r>
      <w:r w:rsidR="00227CB0">
        <w:rPr>
          <w:rFonts w:ascii="Times New Roman" w:hAnsi="Times New Roman" w:cs="Times New Roman"/>
          <w:sz w:val="24"/>
          <w:szCs w:val="24"/>
        </w:rPr>
        <w:t>gave pride of place</w:t>
      </w:r>
      <w:r w:rsidR="00EE4D58">
        <w:rPr>
          <w:rFonts w:ascii="Times New Roman" w:hAnsi="Times New Roman" w:cs="Times New Roman"/>
          <w:sz w:val="24"/>
          <w:szCs w:val="24"/>
        </w:rPr>
        <w:t xml:space="preserve"> to </w:t>
      </w:r>
      <w:r w:rsidR="00654F77">
        <w:rPr>
          <w:rFonts w:ascii="Times New Roman" w:hAnsi="Times New Roman" w:cs="Times New Roman"/>
          <w:sz w:val="24"/>
          <w:szCs w:val="24"/>
        </w:rPr>
        <w:t>his</w:t>
      </w:r>
      <w:r w:rsidR="00EE4D58">
        <w:rPr>
          <w:rFonts w:ascii="Times New Roman" w:hAnsi="Times New Roman" w:cs="Times New Roman"/>
          <w:sz w:val="24"/>
          <w:szCs w:val="24"/>
        </w:rPr>
        <w:t xml:space="preserve"> </w:t>
      </w:r>
      <w:r w:rsidR="00BB284B">
        <w:rPr>
          <w:rFonts w:ascii="Times New Roman" w:hAnsi="Times New Roman" w:cs="Times New Roman"/>
          <w:sz w:val="24"/>
          <w:szCs w:val="24"/>
        </w:rPr>
        <w:t xml:space="preserve">National Socialist </w:t>
      </w:r>
      <w:r w:rsidR="00EE4D58">
        <w:rPr>
          <w:rFonts w:ascii="Times New Roman" w:hAnsi="Times New Roman" w:cs="Times New Roman"/>
          <w:sz w:val="24"/>
          <w:szCs w:val="24"/>
        </w:rPr>
        <w:t>building projects,</w:t>
      </w:r>
      <w:r w:rsidR="00BB284B">
        <w:rPr>
          <w:rFonts w:ascii="Times New Roman" w:hAnsi="Times New Roman" w:cs="Times New Roman"/>
          <w:sz w:val="24"/>
          <w:szCs w:val="24"/>
        </w:rPr>
        <w:t xml:space="preserve"> </w:t>
      </w:r>
      <w:r w:rsidR="00FF37D0">
        <w:rPr>
          <w:rFonts w:ascii="Times New Roman" w:hAnsi="Times New Roman" w:cs="Times New Roman"/>
          <w:sz w:val="24"/>
          <w:szCs w:val="24"/>
        </w:rPr>
        <w:t>reinforcing</w:t>
      </w:r>
      <w:r w:rsidR="00BF441F">
        <w:rPr>
          <w:rFonts w:ascii="Times New Roman" w:hAnsi="Times New Roman" w:cs="Times New Roman"/>
          <w:sz w:val="24"/>
          <w:szCs w:val="24"/>
        </w:rPr>
        <w:t xml:space="preserve"> </w:t>
      </w:r>
      <w:r w:rsidR="00EE4D58">
        <w:rPr>
          <w:rFonts w:ascii="Times New Roman" w:hAnsi="Times New Roman" w:cs="Times New Roman"/>
          <w:sz w:val="24"/>
          <w:szCs w:val="24"/>
        </w:rPr>
        <w:t>his</w:t>
      </w:r>
      <w:r w:rsidR="00BF441F">
        <w:rPr>
          <w:rFonts w:ascii="Times New Roman" w:hAnsi="Times New Roman" w:cs="Times New Roman"/>
          <w:sz w:val="24"/>
          <w:szCs w:val="24"/>
        </w:rPr>
        <w:t xml:space="preserve"> primacy in the lineage of</w:t>
      </w:r>
      <w:r w:rsidR="00FE3F71" w:rsidRPr="00884488">
        <w:rPr>
          <w:rFonts w:ascii="Times New Roman" w:hAnsi="Times New Roman" w:cs="Times New Roman"/>
          <w:sz w:val="24"/>
          <w:szCs w:val="24"/>
        </w:rPr>
        <w:t xml:space="preserve"> National Socialist architect</w:t>
      </w:r>
      <w:r w:rsidR="0019541C">
        <w:rPr>
          <w:rFonts w:ascii="Times New Roman" w:hAnsi="Times New Roman" w:cs="Times New Roman"/>
          <w:sz w:val="24"/>
          <w:szCs w:val="24"/>
        </w:rPr>
        <w:t>s</w:t>
      </w:r>
      <w:r w:rsidR="00FE3F71" w:rsidRPr="00884488">
        <w:rPr>
          <w:rFonts w:ascii="Times New Roman" w:hAnsi="Times New Roman" w:cs="Times New Roman"/>
          <w:sz w:val="24"/>
          <w:szCs w:val="24"/>
        </w:rPr>
        <w:t xml:space="preserve">.  Upstairs, the </w:t>
      </w:r>
      <w:r w:rsidR="00B8509F">
        <w:rPr>
          <w:rFonts w:ascii="Times New Roman" w:hAnsi="Times New Roman" w:cs="Times New Roman"/>
          <w:sz w:val="24"/>
          <w:szCs w:val="24"/>
        </w:rPr>
        <w:t>craft</w:t>
      </w:r>
      <w:r w:rsidR="00892C8C">
        <w:rPr>
          <w:rFonts w:ascii="Times New Roman" w:hAnsi="Times New Roman" w:cs="Times New Roman"/>
          <w:sz w:val="24"/>
          <w:szCs w:val="24"/>
        </w:rPr>
        <w:t>s</w:t>
      </w:r>
      <w:r w:rsidR="00FE3F71" w:rsidRPr="00884488">
        <w:rPr>
          <w:rFonts w:ascii="Times New Roman" w:hAnsi="Times New Roman" w:cs="Times New Roman"/>
          <w:sz w:val="24"/>
          <w:szCs w:val="24"/>
        </w:rPr>
        <w:t xml:space="preserve"> </w:t>
      </w:r>
      <w:r w:rsidR="00582B2F">
        <w:rPr>
          <w:rFonts w:ascii="Times New Roman" w:hAnsi="Times New Roman" w:cs="Times New Roman"/>
          <w:sz w:val="24"/>
          <w:szCs w:val="24"/>
        </w:rPr>
        <w:t xml:space="preserve">exhibits, arranged into open room-like settings by Gerdy Troost, </w:t>
      </w:r>
      <w:r w:rsidR="00D31B71" w:rsidRPr="00B14BFB">
        <w:rPr>
          <w:rFonts w:ascii="Times New Roman" w:hAnsi="Times New Roman" w:cs="Times New Roman"/>
          <w:sz w:val="24"/>
          <w:szCs w:val="24"/>
        </w:rPr>
        <w:t xml:space="preserve">included </w:t>
      </w:r>
      <w:r w:rsidR="00E76B5F" w:rsidRPr="00B14BFB">
        <w:rPr>
          <w:rFonts w:ascii="Times New Roman" w:hAnsi="Times New Roman" w:cs="Times New Roman"/>
          <w:sz w:val="24"/>
          <w:szCs w:val="24"/>
        </w:rPr>
        <w:t xml:space="preserve">several </w:t>
      </w:r>
      <w:r w:rsidR="00B4716C" w:rsidRPr="00B14BFB">
        <w:rPr>
          <w:rFonts w:ascii="Times New Roman" w:hAnsi="Times New Roman" w:cs="Times New Roman"/>
          <w:sz w:val="24"/>
          <w:szCs w:val="24"/>
        </w:rPr>
        <w:t>dining and living room ensembles</w:t>
      </w:r>
      <w:r w:rsidR="00B4716C">
        <w:rPr>
          <w:rFonts w:ascii="Times New Roman" w:hAnsi="Times New Roman" w:cs="Times New Roman"/>
          <w:sz w:val="24"/>
          <w:szCs w:val="24"/>
        </w:rPr>
        <w:t xml:space="preserve"> </w:t>
      </w:r>
      <w:r w:rsidR="00765B87">
        <w:rPr>
          <w:rFonts w:ascii="Times New Roman" w:hAnsi="Times New Roman" w:cs="Times New Roman"/>
          <w:sz w:val="24"/>
          <w:szCs w:val="24"/>
        </w:rPr>
        <w:t>showcasing</w:t>
      </w:r>
      <w:r w:rsidR="00B4716C">
        <w:rPr>
          <w:rFonts w:ascii="Times New Roman" w:hAnsi="Times New Roman" w:cs="Times New Roman"/>
          <w:sz w:val="24"/>
          <w:szCs w:val="24"/>
        </w:rPr>
        <w:t xml:space="preserve"> </w:t>
      </w:r>
      <w:r w:rsidR="00362EA1">
        <w:rPr>
          <w:rFonts w:ascii="Times New Roman" w:hAnsi="Times New Roman" w:cs="Times New Roman"/>
          <w:sz w:val="24"/>
          <w:szCs w:val="24"/>
        </w:rPr>
        <w:t>Paul Troost’s</w:t>
      </w:r>
      <w:r w:rsidR="00B4716C">
        <w:rPr>
          <w:rFonts w:ascii="Times New Roman" w:hAnsi="Times New Roman" w:cs="Times New Roman"/>
          <w:sz w:val="24"/>
          <w:szCs w:val="24"/>
        </w:rPr>
        <w:t xml:space="preserve"> furniture</w:t>
      </w:r>
      <w:r w:rsidR="00765B87">
        <w:rPr>
          <w:rFonts w:ascii="Times New Roman" w:hAnsi="Times New Roman" w:cs="Times New Roman"/>
          <w:sz w:val="24"/>
          <w:szCs w:val="24"/>
        </w:rPr>
        <w:t xml:space="preserve"> and</w:t>
      </w:r>
      <w:r w:rsidR="008E7B1E">
        <w:rPr>
          <w:rFonts w:ascii="Times New Roman" w:hAnsi="Times New Roman" w:cs="Times New Roman"/>
          <w:sz w:val="24"/>
          <w:szCs w:val="24"/>
        </w:rPr>
        <w:t xml:space="preserve"> decorative objects</w:t>
      </w:r>
      <w:r w:rsidR="00F0089E" w:rsidRPr="00884488">
        <w:rPr>
          <w:rFonts w:ascii="Times New Roman" w:hAnsi="Times New Roman" w:cs="Times New Roman"/>
          <w:sz w:val="24"/>
          <w:szCs w:val="24"/>
        </w:rPr>
        <w:t>.</w:t>
      </w:r>
      <w:r w:rsidR="00362EA1" w:rsidRPr="00362EA1">
        <w:rPr>
          <w:rStyle w:val="EndnoteReference"/>
          <w:rFonts w:ascii="Times New Roman" w:hAnsi="Times New Roman" w:cs="Times New Roman"/>
          <w:sz w:val="24"/>
          <w:szCs w:val="24"/>
        </w:rPr>
        <w:t xml:space="preserve"> </w:t>
      </w:r>
      <w:r w:rsidR="00362EA1">
        <w:rPr>
          <w:rStyle w:val="EndnoteReference"/>
          <w:rFonts w:ascii="Times New Roman" w:hAnsi="Times New Roman" w:cs="Times New Roman"/>
          <w:sz w:val="24"/>
          <w:szCs w:val="24"/>
        </w:rPr>
        <w:endnoteReference w:id="62"/>
      </w:r>
      <w:r w:rsidRPr="00884488">
        <w:rPr>
          <w:rFonts w:ascii="Times New Roman" w:hAnsi="Times New Roman" w:cs="Times New Roman"/>
          <w:sz w:val="24"/>
          <w:szCs w:val="24"/>
        </w:rPr>
        <w:t xml:space="preserve">  </w:t>
      </w:r>
      <w:r w:rsidR="00353B4A">
        <w:rPr>
          <w:rFonts w:ascii="Times New Roman" w:hAnsi="Times New Roman" w:cs="Times New Roman"/>
          <w:sz w:val="24"/>
          <w:szCs w:val="24"/>
        </w:rPr>
        <w:t>Also on display were</w:t>
      </w:r>
      <w:r w:rsidRPr="00884488">
        <w:rPr>
          <w:rFonts w:ascii="Times New Roman" w:hAnsi="Times New Roman" w:cs="Times New Roman"/>
          <w:sz w:val="24"/>
          <w:szCs w:val="24"/>
        </w:rPr>
        <w:t xml:space="preserve"> examples of his wife’s designs, and </w:t>
      </w:r>
      <w:r w:rsidR="00FE3F71" w:rsidRPr="00884488">
        <w:rPr>
          <w:rFonts w:ascii="Times New Roman" w:hAnsi="Times New Roman" w:cs="Times New Roman"/>
          <w:sz w:val="24"/>
          <w:szCs w:val="24"/>
        </w:rPr>
        <w:t>undoubtedly one of</w:t>
      </w:r>
      <w:r w:rsidRPr="00884488">
        <w:rPr>
          <w:rFonts w:ascii="Times New Roman" w:hAnsi="Times New Roman" w:cs="Times New Roman"/>
          <w:sz w:val="24"/>
          <w:szCs w:val="24"/>
        </w:rPr>
        <w:t xml:space="preserve"> the </w:t>
      </w:r>
      <w:r w:rsidR="00676F8B">
        <w:rPr>
          <w:rFonts w:ascii="Times New Roman" w:hAnsi="Times New Roman" w:cs="Times New Roman"/>
          <w:sz w:val="24"/>
          <w:szCs w:val="24"/>
        </w:rPr>
        <w:t xml:space="preserve">most </w:t>
      </w:r>
      <w:r w:rsidR="005863D4">
        <w:rPr>
          <w:rFonts w:ascii="Times New Roman" w:hAnsi="Times New Roman" w:cs="Times New Roman"/>
          <w:sz w:val="24"/>
          <w:szCs w:val="24"/>
        </w:rPr>
        <w:t>attention-grabbing</w:t>
      </w:r>
      <w:r w:rsidRPr="00884488">
        <w:rPr>
          <w:rFonts w:ascii="Times New Roman" w:hAnsi="Times New Roman" w:cs="Times New Roman"/>
          <w:sz w:val="24"/>
          <w:szCs w:val="24"/>
        </w:rPr>
        <w:t xml:space="preserve"> display</w:t>
      </w:r>
      <w:r w:rsidR="00FE3F71" w:rsidRPr="00884488">
        <w:rPr>
          <w:rFonts w:ascii="Times New Roman" w:hAnsi="Times New Roman" w:cs="Times New Roman"/>
          <w:sz w:val="24"/>
          <w:szCs w:val="24"/>
        </w:rPr>
        <w:t>s</w:t>
      </w:r>
      <w:r w:rsidRPr="00884488">
        <w:rPr>
          <w:rFonts w:ascii="Times New Roman" w:hAnsi="Times New Roman" w:cs="Times New Roman"/>
          <w:sz w:val="24"/>
          <w:szCs w:val="24"/>
        </w:rPr>
        <w:t xml:space="preserve"> </w:t>
      </w:r>
      <w:r w:rsidR="00260750" w:rsidRPr="00884488">
        <w:rPr>
          <w:rFonts w:ascii="Times New Roman" w:hAnsi="Times New Roman" w:cs="Times New Roman"/>
          <w:sz w:val="24"/>
          <w:szCs w:val="24"/>
        </w:rPr>
        <w:t xml:space="preserve">of the show </w:t>
      </w:r>
      <w:r w:rsidRPr="00884488">
        <w:rPr>
          <w:rFonts w:ascii="Times New Roman" w:hAnsi="Times New Roman" w:cs="Times New Roman"/>
          <w:sz w:val="24"/>
          <w:szCs w:val="24"/>
        </w:rPr>
        <w:t xml:space="preserve">represented a marriage of their work: on a dark dining room table by </w:t>
      </w:r>
      <w:r w:rsidR="00260750" w:rsidRPr="00884488">
        <w:rPr>
          <w:rFonts w:ascii="Times New Roman" w:hAnsi="Times New Roman" w:cs="Times New Roman"/>
          <w:sz w:val="24"/>
          <w:szCs w:val="24"/>
        </w:rPr>
        <w:t>Paul Troost</w:t>
      </w:r>
      <w:r w:rsidRPr="00884488">
        <w:rPr>
          <w:rFonts w:ascii="Times New Roman" w:hAnsi="Times New Roman" w:cs="Times New Roman"/>
          <w:sz w:val="24"/>
          <w:szCs w:val="24"/>
        </w:rPr>
        <w:t xml:space="preserve">, </w:t>
      </w:r>
      <w:r w:rsidR="00260750" w:rsidRPr="00884488">
        <w:rPr>
          <w:rFonts w:ascii="Times New Roman" w:hAnsi="Times New Roman" w:cs="Times New Roman"/>
          <w:sz w:val="24"/>
          <w:szCs w:val="24"/>
        </w:rPr>
        <w:t>his widow</w:t>
      </w:r>
      <w:r w:rsidR="00A8698B">
        <w:rPr>
          <w:rFonts w:ascii="Times New Roman" w:hAnsi="Times New Roman" w:cs="Times New Roman"/>
          <w:sz w:val="24"/>
          <w:szCs w:val="24"/>
        </w:rPr>
        <w:t xml:space="preserve"> laid out her design</w:t>
      </w:r>
      <w:r w:rsidRPr="00884488">
        <w:rPr>
          <w:rFonts w:ascii="Times New Roman" w:hAnsi="Times New Roman" w:cs="Times New Roman"/>
          <w:sz w:val="24"/>
          <w:szCs w:val="24"/>
        </w:rPr>
        <w:t xml:space="preserve"> for the Führer’s table service</w:t>
      </w:r>
      <w:r w:rsidR="00333F7E">
        <w:rPr>
          <w:rFonts w:ascii="Times New Roman" w:hAnsi="Times New Roman" w:cs="Times New Roman"/>
          <w:sz w:val="24"/>
          <w:szCs w:val="24"/>
        </w:rPr>
        <w:t xml:space="preserve"> (</w:t>
      </w:r>
      <w:r w:rsidR="00EB22C7">
        <w:rPr>
          <w:rFonts w:ascii="Times New Roman" w:hAnsi="Times New Roman" w:cs="Times New Roman"/>
          <w:sz w:val="24"/>
          <w:szCs w:val="24"/>
        </w:rPr>
        <w:t>fig. 53</w:t>
      </w:r>
      <w:r w:rsidR="00333F7E">
        <w:rPr>
          <w:rFonts w:ascii="Times New Roman" w:hAnsi="Times New Roman" w:cs="Times New Roman"/>
          <w:sz w:val="24"/>
          <w:szCs w:val="24"/>
        </w:rPr>
        <w:t>)</w:t>
      </w:r>
      <w:r w:rsidRPr="00884488">
        <w:rPr>
          <w:rFonts w:ascii="Times New Roman" w:hAnsi="Times New Roman" w:cs="Times New Roman"/>
          <w:sz w:val="24"/>
          <w:szCs w:val="24"/>
        </w:rPr>
        <w:t>.</w:t>
      </w:r>
      <w:r w:rsidR="0019541C">
        <w:rPr>
          <w:rStyle w:val="EndnoteReference"/>
          <w:rFonts w:ascii="Times New Roman" w:hAnsi="Times New Roman" w:cs="Times New Roman"/>
          <w:sz w:val="24"/>
          <w:szCs w:val="24"/>
        </w:rPr>
        <w:endnoteReference w:id="63"/>
      </w:r>
    </w:p>
    <w:p w:rsidR="00BD58F8" w:rsidRDefault="00AF1DAC" w:rsidP="001A0AED">
      <w:pPr>
        <w:pStyle w:val="PlainText"/>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Here was a tangible piece of the Führer’s domesticity, on view to edify the public about good taste </w:t>
      </w:r>
      <w:r w:rsidR="00EC7013">
        <w:rPr>
          <w:rFonts w:ascii="Times New Roman" w:hAnsi="Times New Roman" w:cs="Times New Roman"/>
          <w:sz w:val="24"/>
          <w:szCs w:val="24"/>
        </w:rPr>
        <w:t xml:space="preserve">in domestic design </w:t>
      </w:r>
      <w:r>
        <w:rPr>
          <w:rFonts w:ascii="Times New Roman" w:hAnsi="Times New Roman" w:cs="Times New Roman"/>
          <w:sz w:val="24"/>
          <w:szCs w:val="24"/>
        </w:rPr>
        <w:t xml:space="preserve">as defined by two of his favorite designers and as practiced by the Führer himself.  </w:t>
      </w:r>
      <w:r w:rsidR="00690D7B">
        <w:rPr>
          <w:rFonts w:ascii="Times New Roman" w:hAnsi="Times New Roman" w:cs="Times New Roman"/>
          <w:sz w:val="24"/>
          <w:szCs w:val="24"/>
        </w:rPr>
        <w:t>T</w:t>
      </w:r>
      <w:r w:rsidR="00B76228">
        <w:rPr>
          <w:rFonts w:ascii="Times New Roman" w:hAnsi="Times New Roman" w:cs="Times New Roman"/>
          <w:sz w:val="24"/>
          <w:szCs w:val="24"/>
        </w:rPr>
        <w:t xml:space="preserve">he </w:t>
      </w:r>
      <w:r w:rsidR="00690D7B">
        <w:rPr>
          <w:rFonts w:ascii="Times New Roman" w:hAnsi="Times New Roman" w:cs="Times New Roman"/>
          <w:sz w:val="24"/>
          <w:szCs w:val="24"/>
        </w:rPr>
        <w:t>china</w:t>
      </w:r>
      <w:r w:rsidR="00B76228">
        <w:rPr>
          <w:rFonts w:ascii="Times New Roman" w:hAnsi="Times New Roman" w:cs="Times New Roman"/>
          <w:sz w:val="24"/>
          <w:szCs w:val="24"/>
        </w:rPr>
        <w:t xml:space="preserve"> was designed by Gerdy Troost and executed by the </w:t>
      </w:r>
      <w:proofErr w:type="spellStart"/>
      <w:r w:rsidR="00B76228">
        <w:rPr>
          <w:rFonts w:ascii="Times New Roman" w:hAnsi="Times New Roman" w:cs="Times New Roman"/>
          <w:sz w:val="24"/>
          <w:szCs w:val="24"/>
        </w:rPr>
        <w:t>Nymphenburg</w:t>
      </w:r>
      <w:proofErr w:type="spellEnd"/>
      <w:r w:rsidR="00B76228">
        <w:rPr>
          <w:rFonts w:ascii="Times New Roman" w:hAnsi="Times New Roman" w:cs="Times New Roman"/>
          <w:sz w:val="24"/>
          <w:szCs w:val="24"/>
        </w:rPr>
        <w:t xml:space="preserve"> Porcelain Manufact</w:t>
      </w:r>
      <w:r w:rsidR="009028DA">
        <w:rPr>
          <w:rFonts w:ascii="Times New Roman" w:hAnsi="Times New Roman" w:cs="Times New Roman"/>
          <w:sz w:val="24"/>
          <w:szCs w:val="24"/>
        </w:rPr>
        <w:t>ory</w:t>
      </w:r>
      <w:r w:rsidR="00B76228">
        <w:rPr>
          <w:rFonts w:ascii="Times New Roman" w:hAnsi="Times New Roman" w:cs="Times New Roman"/>
          <w:sz w:val="24"/>
          <w:szCs w:val="24"/>
        </w:rPr>
        <w:t xml:space="preserve">, </w:t>
      </w:r>
      <w:r w:rsidR="009028DA">
        <w:rPr>
          <w:rFonts w:ascii="Times New Roman" w:hAnsi="Times New Roman" w:cs="Times New Roman"/>
          <w:sz w:val="24"/>
          <w:szCs w:val="24"/>
        </w:rPr>
        <w:t>one of Germany’s oldest and most distinguished makers of porcelain.  The dishes</w:t>
      </w:r>
      <w:r w:rsidR="00D7388A">
        <w:rPr>
          <w:rFonts w:ascii="Times New Roman" w:hAnsi="Times New Roman" w:cs="Times New Roman"/>
          <w:sz w:val="24"/>
          <w:szCs w:val="24"/>
        </w:rPr>
        <w:t xml:space="preserve"> w</w:t>
      </w:r>
      <w:r w:rsidR="009028DA">
        <w:rPr>
          <w:rFonts w:ascii="Times New Roman" w:hAnsi="Times New Roman" w:cs="Times New Roman"/>
          <w:sz w:val="24"/>
          <w:szCs w:val="24"/>
        </w:rPr>
        <w:t>ere</w:t>
      </w:r>
      <w:r w:rsidR="0017672D">
        <w:rPr>
          <w:rFonts w:ascii="Times New Roman" w:hAnsi="Times New Roman" w:cs="Times New Roman"/>
          <w:sz w:val="24"/>
          <w:szCs w:val="24"/>
        </w:rPr>
        <w:t xml:space="preserve"> decorated with an interwoven pattern, colored “orange with gold,” that resemble</w:t>
      </w:r>
      <w:r w:rsidR="00B335E5">
        <w:rPr>
          <w:rFonts w:ascii="Times New Roman" w:hAnsi="Times New Roman" w:cs="Times New Roman"/>
          <w:sz w:val="24"/>
          <w:szCs w:val="24"/>
        </w:rPr>
        <w:t>d</w:t>
      </w:r>
      <w:r w:rsidR="0017672D">
        <w:rPr>
          <w:rFonts w:ascii="Times New Roman" w:hAnsi="Times New Roman" w:cs="Times New Roman"/>
          <w:sz w:val="24"/>
          <w:szCs w:val="24"/>
        </w:rPr>
        <w:t xml:space="preserve"> basketwork.  </w:t>
      </w:r>
      <w:r w:rsidR="00F21669">
        <w:rPr>
          <w:rFonts w:ascii="Times New Roman" w:hAnsi="Times New Roman" w:cs="Times New Roman"/>
          <w:sz w:val="24"/>
          <w:szCs w:val="24"/>
        </w:rPr>
        <w:t>Th</w:t>
      </w:r>
      <w:r w:rsidR="00B335E5">
        <w:rPr>
          <w:rFonts w:ascii="Times New Roman" w:hAnsi="Times New Roman" w:cs="Times New Roman"/>
          <w:sz w:val="24"/>
          <w:szCs w:val="24"/>
        </w:rPr>
        <w:t>e</w:t>
      </w:r>
      <w:r w:rsidR="00F21669">
        <w:rPr>
          <w:rFonts w:ascii="Times New Roman" w:hAnsi="Times New Roman" w:cs="Times New Roman"/>
          <w:sz w:val="24"/>
          <w:szCs w:val="24"/>
        </w:rPr>
        <w:t xml:space="preserve"> </w:t>
      </w:r>
      <w:r w:rsidR="00B335E5">
        <w:rPr>
          <w:rFonts w:ascii="Times New Roman" w:hAnsi="Times New Roman" w:cs="Times New Roman"/>
          <w:sz w:val="24"/>
          <w:szCs w:val="24"/>
        </w:rPr>
        <w:t>stylized</w:t>
      </w:r>
      <w:r w:rsidR="00F21669">
        <w:rPr>
          <w:rFonts w:ascii="Times New Roman" w:hAnsi="Times New Roman" w:cs="Times New Roman"/>
          <w:sz w:val="24"/>
          <w:szCs w:val="24"/>
        </w:rPr>
        <w:t xml:space="preserve"> </w:t>
      </w:r>
      <w:proofErr w:type="spellStart"/>
      <w:r w:rsidR="00F21669">
        <w:rPr>
          <w:rFonts w:ascii="Times New Roman" w:hAnsi="Times New Roman" w:cs="Times New Roman"/>
          <w:sz w:val="24"/>
          <w:szCs w:val="24"/>
        </w:rPr>
        <w:t>folkish</w:t>
      </w:r>
      <w:proofErr w:type="spellEnd"/>
      <w:r w:rsidR="00F21669">
        <w:rPr>
          <w:rFonts w:ascii="Times New Roman" w:hAnsi="Times New Roman" w:cs="Times New Roman"/>
          <w:sz w:val="24"/>
          <w:szCs w:val="24"/>
        </w:rPr>
        <w:t xml:space="preserve"> motif </w:t>
      </w:r>
      <w:r w:rsidR="00B335E5">
        <w:rPr>
          <w:rFonts w:ascii="Times New Roman" w:hAnsi="Times New Roman" w:cs="Times New Roman"/>
          <w:sz w:val="24"/>
          <w:szCs w:val="24"/>
        </w:rPr>
        <w:t>and</w:t>
      </w:r>
      <w:r w:rsidR="00F21669">
        <w:rPr>
          <w:rFonts w:ascii="Times New Roman" w:hAnsi="Times New Roman" w:cs="Times New Roman"/>
          <w:sz w:val="24"/>
          <w:szCs w:val="24"/>
        </w:rPr>
        <w:t xml:space="preserve"> </w:t>
      </w:r>
      <w:r w:rsidR="00B335E5">
        <w:rPr>
          <w:rFonts w:ascii="Times New Roman" w:hAnsi="Times New Roman" w:cs="Times New Roman"/>
          <w:sz w:val="24"/>
          <w:szCs w:val="24"/>
        </w:rPr>
        <w:t>color choice</w:t>
      </w:r>
      <w:r w:rsidR="00F21669">
        <w:rPr>
          <w:rFonts w:ascii="Times New Roman" w:hAnsi="Times New Roman" w:cs="Times New Roman"/>
          <w:sz w:val="24"/>
          <w:szCs w:val="24"/>
        </w:rPr>
        <w:t xml:space="preserve"> suggest that the pattern was designed for the Berghof, and a color image by Walter </w:t>
      </w:r>
      <w:proofErr w:type="spellStart"/>
      <w:r w:rsidR="00F21669">
        <w:rPr>
          <w:rFonts w:ascii="Times New Roman" w:hAnsi="Times New Roman" w:cs="Times New Roman"/>
          <w:sz w:val="24"/>
          <w:szCs w:val="24"/>
        </w:rPr>
        <w:t>Frentz</w:t>
      </w:r>
      <w:proofErr w:type="spellEnd"/>
      <w:r w:rsidR="00F21669">
        <w:rPr>
          <w:rFonts w:ascii="Times New Roman" w:hAnsi="Times New Roman" w:cs="Times New Roman"/>
          <w:sz w:val="24"/>
          <w:szCs w:val="24"/>
        </w:rPr>
        <w:t xml:space="preserve"> of </w:t>
      </w:r>
      <w:r w:rsidR="00B335E5">
        <w:rPr>
          <w:rFonts w:ascii="Times New Roman" w:hAnsi="Times New Roman" w:cs="Times New Roman"/>
          <w:sz w:val="24"/>
          <w:szCs w:val="24"/>
        </w:rPr>
        <w:t>a</w:t>
      </w:r>
      <w:r w:rsidR="00F21669">
        <w:rPr>
          <w:rFonts w:ascii="Times New Roman" w:hAnsi="Times New Roman" w:cs="Times New Roman"/>
          <w:sz w:val="24"/>
          <w:szCs w:val="24"/>
        </w:rPr>
        <w:t xml:space="preserve"> formal table laid out in the dining room confirms this.</w:t>
      </w:r>
      <w:r w:rsidR="0019541C">
        <w:rPr>
          <w:rStyle w:val="EndnoteReference"/>
          <w:rFonts w:ascii="Times New Roman" w:hAnsi="Times New Roman" w:cs="Times New Roman"/>
          <w:sz w:val="24"/>
          <w:szCs w:val="24"/>
        </w:rPr>
        <w:endnoteReference w:id="64"/>
      </w:r>
      <w:r w:rsidR="00B335E5">
        <w:rPr>
          <w:rFonts w:ascii="Times New Roman" w:hAnsi="Times New Roman" w:cs="Times New Roman"/>
          <w:sz w:val="24"/>
          <w:szCs w:val="24"/>
        </w:rPr>
        <w:t xml:space="preserve">  </w:t>
      </w:r>
      <w:r w:rsidR="002D43BA">
        <w:rPr>
          <w:rFonts w:ascii="Times New Roman" w:hAnsi="Times New Roman" w:cs="Times New Roman"/>
          <w:sz w:val="24"/>
          <w:szCs w:val="24"/>
        </w:rPr>
        <w:t xml:space="preserve">The silverware, </w:t>
      </w:r>
      <w:r w:rsidR="00FE3D22">
        <w:rPr>
          <w:rFonts w:ascii="Times New Roman" w:hAnsi="Times New Roman" w:cs="Times New Roman"/>
          <w:sz w:val="24"/>
          <w:szCs w:val="24"/>
        </w:rPr>
        <w:t xml:space="preserve">produced </w:t>
      </w:r>
      <w:r w:rsidR="00AA68DA">
        <w:rPr>
          <w:rFonts w:ascii="Times New Roman" w:hAnsi="Times New Roman" w:cs="Times New Roman"/>
          <w:sz w:val="24"/>
          <w:szCs w:val="24"/>
        </w:rPr>
        <w:t>by the firm of</w:t>
      </w:r>
      <w:r w:rsidR="002D43BA">
        <w:rPr>
          <w:rFonts w:ascii="Times New Roman" w:hAnsi="Times New Roman" w:cs="Times New Roman"/>
          <w:sz w:val="24"/>
          <w:szCs w:val="24"/>
        </w:rPr>
        <w:t xml:space="preserve"> F. H. </w:t>
      </w:r>
      <w:proofErr w:type="spellStart"/>
      <w:r w:rsidR="002D43BA">
        <w:rPr>
          <w:rFonts w:ascii="Times New Roman" w:hAnsi="Times New Roman" w:cs="Times New Roman"/>
          <w:sz w:val="24"/>
          <w:szCs w:val="24"/>
        </w:rPr>
        <w:t>Wandinger</w:t>
      </w:r>
      <w:proofErr w:type="spellEnd"/>
      <w:r w:rsidR="002D43BA">
        <w:rPr>
          <w:rFonts w:ascii="Times New Roman" w:hAnsi="Times New Roman" w:cs="Times New Roman"/>
          <w:sz w:val="24"/>
          <w:szCs w:val="24"/>
        </w:rPr>
        <w:t xml:space="preserve">, bore </w:t>
      </w:r>
      <w:r w:rsidR="002D43BA">
        <w:rPr>
          <w:rFonts w:ascii="Times New Roman" w:hAnsi="Times New Roman" w:cs="Times New Roman"/>
          <w:sz w:val="24"/>
          <w:szCs w:val="24"/>
        </w:rPr>
        <w:lastRenderedPageBreak/>
        <w:t>Hitler’s monogram</w:t>
      </w:r>
      <w:r w:rsidR="0079347F">
        <w:rPr>
          <w:rFonts w:ascii="Times New Roman" w:hAnsi="Times New Roman" w:cs="Times New Roman"/>
          <w:sz w:val="24"/>
          <w:szCs w:val="24"/>
        </w:rPr>
        <w:t xml:space="preserve"> </w:t>
      </w:r>
      <w:r w:rsidR="0079347F" w:rsidRPr="00833CDD">
        <w:rPr>
          <w:rFonts w:ascii="Times New Roman" w:hAnsi="Times New Roman" w:cs="Times New Roman"/>
          <w:sz w:val="24"/>
          <w:szCs w:val="24"/>
        </w:rPr>
        <w:t>and</w:t>
      </w:r>
      <w:r w:rsidR="002D43BA" w:rsidRPr="00833CDD">
        <w:rPr>
          <w:rFonts w:ascii="Times New Roman" w:hAnsi="Times New Roman" w:cs="Times New Roman"/>
          <w:sz w:val="24"/>
          <w:szCs w:val="24"/>
        </w:rPr>
        <w:t xml:space="preserve"> the national emblem of the eagle</w:t>
      </w:r>
      <w:r w:rsidR="00D7388A" w:rsidRPr="00833CDD">
        <w:rPr>
          <w:rFonts w:ascii="Times New Roman" w:hAnsi="Times New Roman" w:cs="Times New Roman"/>
          <w:sz w:val="24"/>
          <w:szCs w:val="24"/>
        </w:rPr>
        <w:t xml:space="preserve"> </w:t>
      </w:r>
      <w:r w:rsidR="0079347F" w:rsidRPr="00833CDD">
        <w:rPr>
          <w:rFonts w:ascii="Times New Roman" w:hAnsi="Times New Roman" w:cs="Times New Roman"/>
          <w:sz w:val="24"/>
          <w:szCs w:val="24"/>
        </w:rPr>
        <w:t>clutching a</w:t>
      </w:r>
      <w:r w:rsidR="00D7388A" w:rsidRPr="00833CDD">
        <w:rPr>
          <w:rFonts w:ascii="Times New Roman" w:hAnsi="Times New Roman" w:cs="Times New Roman"/>
          <w:sz w:val="24"/>
          <w:szCs w:val="24"/>
        </w:rPr>
        <w:t xml:space="preserve"> swastika</w:t>
      </w:r>
      <w:r w:rsidR="002D43BA" w:rsidRPr="00833CDD">
        <w:rPr>
          <w:rFonts w:ascii="Times New Roman" w:hAnsi="Times New Roman" w:cs="Times New Roman"/>
          <w:sz w:val="24"/>
          <w:szCs w:val="24"/>
        </w:rPr>
        <w:t xml:space="preserve">.  The </w:t>
      </w:r>
      <w:r w:rsidR="00EB4A59" w:rsidRPr="00833CDD">
        <w:rPr>
          <w:rFonts w:ascii="Times New Roman" w:hAnsi="Times New Roman" w:cs="Times New Roman"/>
          <w:sz w:val="24"/>
          <w:szCs w:val="24"/>
        </w:rPr>
        <w:t>glass</w:t>
      </w:r>
      <w:r w:rsidR="00F524C7" w:rsidRPr="00833CDD">
        <w:rPr>
          <w:rFonts w:ascii="Times New Roman" w:hAnsi="Times New Roman" w:cs="Times New Roman"/>
          <w:sz w:val="24"/>
          <w:szCs w:val="24"/>
        </w:rPr>
        <w:t>ware</w:t>
      </w:r>
      <w:r w:rsidR="002D43BA" w:rsidRPr="00833CDD">
        <w:rPr>
          <w:rFonts w:ascii="Times New Roman" w:hAnsi="Times New Roman" w:cs="Times New Roman"/>
          <w:sz w:val="24"/>
          <w:szCs w:val="24"/>
        </w:rPr>
        <w:t xml:space="preserve"> was </w:t>
      </w:r>
      <w:r w:rsidR="00FE3D22" w:rsidRPr="00833CDD">
        <w:rPr>
          <w:rFonts w:ascii="Times New Roman" w:hAnsi="Times New Roman" w:cs="Times New Roman"/>
          <w:sz w:val="24"/>
          <w:szCs w:val="24"/>
        </w:rPr>
        <w:t xml:space="preserve">produced </w:t>
      </w:r>
      <w:r w:rsidR="002D43BA" w:rsidRPr="00833CDD">
        <w:rPr>
          <w:rFonts w:ascii="Times New Roman" w:hAnsi="Times New Roman" w:cs="Times New Roman"/>
          <w:sz w:val="24"/>
          <w:szCs w:val="24"/>
        </w:rPr>
        <w:t>by the F</w:t>
      </w:r>
      <w:r w:rsidR="00A4262C" w:rsidRPr="00833CDD">
        <w:rPr>
          <w:rFonts w:ascii="Times New Roman" w:hAnsi="Times New Roman" w:cs="Times New Roman"/>
          <w:sz w:val="24"/>
          <w:szCs w:val="24"/>
        </w:rPr>
        <w:t>ranz</w:t>
      </w:r>
      <w:r w:rsidR="002D43BA" w:rsidRPr="00833CDD">
        <w:rPr>
          <w:rFonts w:ascii="Times New Roman" w:hAnsi="Times New Roman" w:cs="Times New Roman"/>
          <w:sz w:val="24"/>
          <w:szCs w:val="24"/>
        </w:rPr>
        <w:t xml:space="preserve"> </w:t>
      </w:r>
      <w:proofErr w:type="spellStart"/>
      <w:r w:rsidR="002D43BA" w:rsidRPr="00833CDD">
        <w:rPr>
          <w:rFonts w:ascii="Times New Roman" w:hAnsi="Times New Roman" w:cs="Times New Roman"/>
          <w:sz w:val="24"/>
          <w:szCs w:val="24"/>
        </w:rPr>
        <w:t>Steigerwalds</w:t>
      </w:r>
      <w:proofErr w:type="spellEnd"/>
      <w:r w:rsidR="002D43BA" w:rsidRPr="00833CDD">
        <w:rPr>
          <w:rFonts w:ascii="Times New Roman" w:hAnsi="Times New Roman" w:cs="Times New Roman"/>
          <w:sz w:val="24"/>
          <w:szCs w:val="24"/>
        </w:rPr>
        <w:t xml:space="preserve"> </w:t>
      </w:r>
      <w:proofErr w:type="spellStart"/>
      <w:r w:rsidR="002D43BA" w:rsidRPr="00833CDD">
        <w:rPr>
          <w:rFonts w:ascii="Times New Roman" w:hAnsi="Times New Roman" w:cs="Times New Roman"/>
          <w:sz w:val="24"/>
          <w:szCs w:val="24"/>
        </w:rPr>
        <w:t>Neffe</w:t>
      </w:r>
      <w:proofErr w:type="spellEnd"/>
      <w:r w:rsidR="00833CDD" w:rsidRPr="00833CDD">
        <w:rPr>
          <w:rFonts w:ascii="Times New Roman" w:hAnsi="Times New Roman" w:cs="Times New Roman"/>
          <w:sz w:val="24"/>
          <w:szCs w:val="24"/>
        </w:rPr>
        <w:t xml:space="preserve"> </w:t>
      </w:r>
      <w:r w:rsidR="00840489" w:rsidRPr="00833CDD">
        <w:rPr>
          <w:rFonts w:ascii="Times New Roman" w:hAnsi="Times New Roman" w:cs="Times New Roman"/>
          <w:sz w:val="24"/>
          <w:szCs w:val="24"/>
        </w:rPr>
        <w:t xml:space="preserve">firm </w:t>
      </w:r>
      <w:r w:rsidR="00833CDD" w:rsidRPr="00833CDD">
        <w:rPr>
          <w:rFonts w:ascii="Times New Roman" w:hAnsi="Times New Roman" w:cs="Times New Roman"/>
          <w:sz w:val="24"/>
          <w:szCs w:val="24"/>
        </w:rPr>
        <w:t xml:space="preserve">and the </w:t>
      </w:r>
      <w:r w:rsidR="00D81493">
        <w:rPr>
          <w:rFonts w:ascii="Times New Roman" w:hAnsi="Times New Roman" w:cs="Times New Roman"/>
          <w:sz w:val="24"/>
          <w:szCs w:val="24"/>
        </w:rPr>
        <w:t xml:space="preserve">Glass </w:t>
      </w:r>
      <w:r w:rsidR="006D4635">
        <w:rPr>
          <w:rFonts w:ascii="Times New Roman" w:hAnsi="Times New Roman" w:cs="Times New Roman"/>
          <w:sz w:val="24"/>
          <w:szCs w:val="24"/>
        </w:rPr>
        <w:t xml:space="preserve">School </w:t>
      </w:r>
      <w:r w:rsidR="00833CDD" w:rsidRPr="00833CDD">
        <w:rPr>
          <w:rFonts w:ascii="Times New Roman" w:hAnsi="Times New Roman" w:cs="Times New Roman"/>
          <w:sz w:val="24"/>
          <w:szCs w:val="24"/>
        </w:rPr>
        <w:t xml:space="preserve">in </w:t>
      </w:r>
      <w:proofErr w:type="spellStart"/>
      <w:proofErr w:type="gramStart"/>
      <w:r w:rsidR="00833CDD" w:rsidRPr="00833CDD">
        <w:rPr>
          <w:rFonts w:ascii="Times New Roman" w:hAnsi="Times New Roman" w:cs="Times New Roman"/>
          <w:sz w:val="24"/>
          <w:szCs w:val="24"/>
        </w:rPr>
        <w:t>Zwiesel</w:t>
      </w:r>
      <w:proofErr w:type="spellEnd"/>
      <w:r w:rsidR="00F524C7" w:rsidRPr="00833CDD">
        <w:rPr>
          <w:rFonts w:ascii="Times New Roman" w:hAnsi="Times New Roman" w:cs="Times New Roman"/>
          <w:sz w:val="24"/>
          <w:szCs w:val="24"/>
        </w:rPr>
        <w:t>,</w:t>
      </w:r>
      <w:proofErr w:type="gramEnd"/>
      <w:r w:rsidR="002D43BA" w:rsidRPr="00833CDD">
        <w:rPr>
          <w:rFonts w:ascii="Times New Roman" w:hAnsi="Times New Roman" w:cs="Times New Roman"/>
          <w:sz w:val="24"/>
          <w:szCs w:val="24"/>
        </w:rPr>
        <w:t xml:space="preserve"> </w:t>
      </w:r>
      <w:r w:rsidR="00833CDD">
        <w:rPr>
          <w:rFonts w:ascii="Times New Roman" w:hAnsi="Times New Roman" w:cs="Times New Roman"/>
          <w:sz w:val="24"/>
          <w:szCs w:val="24"/>
        </w:rPr>
        <w:t xml:space="preserve">and </w:t>
      </w:r>
      <w:r w:rsidR="002D43BA" w:rsidRPr="00833CDD">
        <w:rPr>
          <w:rFonts w:ascii="Times New Roman" w:hAnsi="Times New Roman" w:cs="Times New Roman"/>
          <w:sz w:val="24"/>
          <w:szCs w:val="24"/>
        </w:rPr>
        <w:t xml:space="preserve">the </w:t>
      </w:r>
      <w:r w:rsidR="001F21DE" w:rsidRPr="00833CDD">
        <w:rPr>
          <w:rFonts w:ascii="Times New Roman" w:hAnsi="Times New Roman" w:cs="Times New Roman"/>
          <w:sz w:val="24"/>
          <w:szCs w:val="24"/>
        </w:rPr>
        <w:t xml:space="preserve">bobbin </w:t>
      </w:r>
      <w:r w:rsidR="00DC73ED" w:rsidRPr="00833CDD">
        <w:rPr>
          <w:rFonts w:ascii="Times New Roman" w:hAnsi="Times New Roman" w:cs="Times New Roman"/>
          <w:sz w:val="24"/>
          <w:szCs w:val="24"/>
        </w:rPr>
        <w:t xml:space="preserve">lace </w:t>
      </w:r>
      <w:r w:rsidR="001F21DE" w:rsidRPr="00833CDD">
        <w:rPr>
          <w:rFonts w:ascii="Times New Roman" w:hAnsi="Times New Roman" w:cs="Times New Roman"/>
          <w:sz w:val="24"/>
          <w:szCs w:val="24"/>
        </w:rPr>
        <w:t xml:space="preserve">place </w:t>
      </w:r>
      <w:r w:rsidR="00DC73ED" w:rsidRPr="00833CDD">
        <w:rPr>
          <w:rFonts w:ascii="Times New Roman" w:hAnsi="Times New Roman" w:cs="Times New Roman"/>
          <w:sz w:val="24"/>
          <w:szCs w:val="24"/>
        </w:rPr>
        <w:t>mats</w:t>
      </w:r>
      <w:r w:rsidR="002D43BA" w:rsidRPr="00833CDD">
        <w:rPr>
          <w:rFonts w:ascii="Times New Roman" w:hAnsi="Times New Roman" w:cs="Times New Roman"/>
          <w:sz w:val="24"/>
          <w:szCs w:val="24"/>
        </w:rPr>
        <w:t xml:space="preserve"> by the </w:t>
      </w:r>
      <w:proofErr w:type="spellStart"/>
      <w:r w:rsidR="002D43BA" w:rsidRPr="00833CDD">
        <w:rPr>
          <w:rFonts w:ascii="Times New Roman" w:hAnsi="Times New Roman" w:cs="Times New Roman"/>
          <w:sz w:val="24"/>
          <w:szCs w:val="24"/>
        </w:rPr>
        <w:t>Vereinigten</w:t>
      </w:r>
      <w:proofErr w:type="spellEnd"/>
      <w:r w:rsidR="002D43BA" w:rsidRPr="00833CDD">
        <w:rPr>
          <w:rFonts w:ascii="Times New Roman" w:hAnsi="Times New Roman" w:cs="Times New Roman"/>
          <w:sz w:val="24"/>
          <w:szCs w:val="24"/>
        </w:rPr>
        <w:t xml:space="preserve"> </w:t>
      </w:r>
      <w:proofErr w:type="spellStart"/>
      <w:r w:rsidR="00833CDD">
        <w:rPr>
          <w:rFonts w:ascii="Times New Roman" w:hAnsi="Times New Roman" w:cs="Times New Roman"/>
          <w:sz w:val="24"/>
          <w:szCs w:val="24"/>
        </w:rPr>
        <w:t>Werks</w:t>
      </w:r>
      <w:r w:rsidR="002D43BA" w:rsidRPr="00833CDD">
        <w:rPr>
          <w:rFonts w:ascii="Times New Roman" w:hAnsi="Times New Roman" w:cs="Times New Roman"/>
          <w:sz w:val="24"/>
          <w:szCs w:val="24"/>
        </w:rPr>
        <w:t>tätten</w:t>
      </w:r>
      <w:proofErr w:type="spellEnd"/>
      <w:r w:rsidR="00833CDD">
        <w:rPr>
          <w:rFonts w:ascii="Times New Roman" w:hAnsi="Times New Roman" w:cs="Times New Roman"/>
          <w:sz w:val="24"/>
          <w:szCs w:val="24"/>
        </w:rPr>
        <w:t xml:space="preserve"> </w:t>
      </w:r>
      <w:proofErr w:type="spellStart"/>
      <w:r w:rsidR="00833CDD">
        <w:rPr>
          <w:rFonts w:ascii="Times New Roman" w:hAnsi="Times New Roman" w:cs="Times New Roman"/>
          <w:sz w:val="24"/>
          <w:szCs w:val="24"/>
        </w:rPr>
        <w:t>für</w:t>
      </w:r>
      <w:proofErr w:type="spellEnd"/>
      <w:r w:rsidR="00833CDD">
        <w:rPr>
          <w:rFonts w:ascii="Times New Roman" w:hAnsi="Times New Roman" w:cs="Times New Roman"/>
          <w:sz w:val="24"/>
          <w:szCs w:val="24"/>
        </w:rPr>
        <w:t xml:space="preserve"> </w:t>
      </w:r>
      <w:proofErr w:type="spellStart"/>
      <w:r w:rsidR="00833CDD">
        <w:rPr>
          <w:rFonts w:ascii="Times New Roman" w:hAnsi="Times New Roman" w:cs="Times New Roman"/>
          <w:sz w:val="24"/>
          <w:szCs w:val="24"/>
        </w:rPr>
        <w:t>Kunst</w:t>
      </w:r>
      <w:proofErr w:type="spellEnd"/>
      <w:r w:rsidR="00833CDD">
        <w:rPr>
          <w:rFonts w:ascii="Times New Roman" w:hAnsi="Times New Roman" w:cs="Times New Roman"/>
          <w:sz w:val="24"/>
          <w:szCs w:val="24"/>
        </w:rPr>
        <w:t xml:space="preserve"> </w:t>
      </w:r>
      <w:proofErr w:type="spellStart"/>
      <w:r w:rsidR="00833CDD">
        <w:rPr>
          <w:rFonts w:ascii="Times New Roman" w:hAnsi="Times New Roman" w:cs="Times New Roman"/>
          <w:sz w:val="24"/>
          <w:szCs w:val="24"/>
        </w:rPr>
        <w:t>im</w:t>
      </w:r>
      <w:proofErr w:type="spellEnd"/>
      <w:r w:rsidR="00833CDD">
        <w:rPr>
          <w:rFonts w:ascii="Times New Roman" w:hAnsi="Times New Roman" w:cs="Times New Roman"/>
          <w:sz w:val="24"/>
          <w:szCs w:val="24"/>
        </w:rPr>
        <w:t xml:space="preserve"> </w:t>
      </w:r>
      <w:proofErr w:type="spellStart"/>
      <w:r w:rsidR="00833CDD">
        <w:rPr>
          <w:rFonts w:ascii="Times New Roman" w:hAnsi="Times New Roman" w:cs="Times New Roman"/>
          <w:sz w:val="24"/>
          <w:szCs w:val="24"/>
        </w:rPr>
        <w:t>Handwerk</w:t>
      </w:r>
      <w:proofErr w:type="spellEnd"/>
      <w:r w:rsidR="00F524C7" w:rsidRPr="00833CDD">
        <w:rPr>
          <w:rFonts w:ascii="Times New Roman" w:hAnsi="Times New Roman" w:cs="Times New Roman"/>
          <w:sz w:val="24"/>
          <w:szCs w:val="24"/>
        </w:rPr>
        <w:t>.</w:t>
      </w:r>
      <w:r w:rsidR="00306C32">
        <w:rPr>
          <w:rFonts w:ascii="Times New Roman" w:hAnsi="Times New Roman" w:cs="Times New Roman"/>
          <w:sz w:val="24"/>
          <w:szCs w:val="24"/>
        </w:rPr>
        <w:t xml:space="preserve">  All these </w:t>
      </w:r>
      <w:r w:rsidR="009028DA">
        <w:rPr>
          <w:rFonts w:ascii="Times New Roman" w:hAnsi="Times New Roman" w:cs="Times New Roman"/>
          <w:sz w:val="24"/>
          <w:szCs w:val="24"/>
        </w:rPr>
        <w:t>producers</w:t>
      </w:r>
      <w:r w:rsidR="00306C32">
        <w:rPr>
          <w:rFonts w:ascii="Times New Roman" w:hAnsi="Times New Roman" w:cs="Times New Roman"/>
          <w:sz w:val="24"/>
          <w:szCs w:val="24"/>
        </w:rPr>
        <w:t xml:space="preserve"> were located either within </w:t>
      </w:r>
      <w:r w:rsidR="00576C1A">
        <w:rPr>
          <w:rFonts w:ascii="Times New Roman" w:hAnsi="Times New Roman" w:cs="Times New Roman"/>
          <w:sz w:val="24"/>
          <w:szCs w:val="24"/>
        </w:rPr>
        <w:t>Munich or in Bavaria, in keeping with</w:t>
      </w:r>
      <w:r w:rsidR="00306C32">
        <w:rPr>
          <w:rFonts w:ascii="Times New Roman" w:hAnsi="Times New Roman" w:cs="Times New Roman"/>
          <w:sz w:val="24"/>
          <w:szCs w:val="24"/>
        </w:rPr>
        <w:t xml:space="preserve"> Troost’s </w:t>
      </w:r>
      <w:r w:rsidR="00915556">
        <w:rPr>
          <w:rFonts w:ascii="Times New Roman" w:hAnsi="Times New Roman" w:cs="Times New Roman"/>
          <w:sz w:val="24"/>
          <w:szCs w:val="24"/>
        </w:rPr>
        <w:t xml:space="preserve">preferred </w:t>
      </w:r>
      <w:r w:rsidR="00306C32">
        <w:rPr>
          <w:rFonts w:ascii="Times New Roman" w:hAnsi="Times New Roman" w:cs="Times New Roman"/>
          <w:sz w:val="24"/>
          <w:szCs w:val="24"/>
        </w:rPr>
        <w:t xml:space="preserve">patronage </w:t>
      </w:r>
      <w:r w:rsidR="00576C1A">
        <w:rPr>
          <w:rFonts w:ascii="Times New Roman" w:hAnsi="Times New Roman" w:cs="Times New Roman"/>
          <w:sz w:val="24"/>
          <w:szCs w:val="24"/>
        </w:rPr>
        <w:t xml:space="preserve">of </w:t>
      </w:r>
      <w:r w:rsidR="00306C32">
        <w:rPr>
          <w:rFonts w:ascii="Times New Roman" w:hAnsi="Times New Roman" w:cs="Times New Roman"/>
          <w:sz w:val="24"/>
          <w:szCs w:val="24"/>
        </w:rPr>
        <w:t xml:space="preserve">Bavarian artists and </w:t>
      </w:r>
      <w:r w:rsidR="00A53E84">
        <w:rPr>
          <w:rFonts w:ascii="Times New Roman" w:hAnsi="Times New Roman" w:cs="Times New Roman"/>
          <w:sz w:val="24"/>
          <w:szCs w:val="24"/>
        </w:rPr>
        <w:t>firms</w:t>
      </w:r>
      <w:r w:rsidR="00306C32">
        <w:rPr>
          <w:rFonts w:ascii="Times New Roman" w:hAnsi="Times New Roman" w:cs="Times New Roman"/>
          <w:sz w:val="24"/>
          <w:szCs w:val="24"/>
        </w:rPr>
        <w:t>.</w:t>
      </w:r>
    </w:p>
    <w:p w:rsidR="00F425D0" w:rsidRDefault="00EA40EB" w:rsidP="001A0AED">
      <w:pPr>
        <w:pStyle w:val="PlainText"/>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Hitler’s </w:t>
      </w:r>
      <w:r w:rsidR="00253CE7">
        <w:rPr>
          <w:rFonts w:ascii="Times New Roman" w:hAnsi="Times New Roman" w:cs="Times New Roman"/>
          <w:sz w:val="24"/>
          <w:szCs w:val="24"/>
        </w:rPr>
        <w:t>table</w:t>
      </w:r>
      <w:r w:rsidR="00614A37">
        <w:rPr>
          <w:rFonts w:ascii="Times New Roman" w:hAnsi="Times New Roman" w:cs="Times New Roman"/>
          <w:sz w:val="24"/>
          <w:szCs w:val="24"/>
        </w:rPr>
        <w:t>ware</w:t>
      </w:r>
      <w:r>
        <w:rPr>
          <w:rFonts w:ascii="Times New Roman" w:hAnsi="Times New Roman" w:cs="Times New Roman"/>
          <w:sz w:val="24"/>
          <w:szCs w:val="24"/>
        </w:rPr>
        <w:t xml:space="preserve"> was not, of course, one of the items for sale at the exhibition.  But even though one could not take it home, it was possible to imagine doing so.  If the </w:t>
      </w:r>
      <w:r w:rsidR="00253CE7">
        <w:rPr>
          <w:rFonts w:ascii="Times New Roman" w:hAnsi="Times New Roman" w:cs="Times New Roman"/>
          <w:sz w:val="24"/>
          <w:szCs w:val="24"/>
        </w:rPr>
        <w:t>dining room suite</w:t>
      </w:r>
      <w:r>
        <w:rPr>
          <w:rFonts w:ascii="Times New Roman" w:hAnsi="Times New Roman" w:cs="Times New Roman"/>
          <w:sz w:val="24"/>
          <w:szCs w:val="24"/>
        </w:rPr>
        <w:t xml:space="preserve"> and porcelain service were beyond the means of most exhibition visitors, the intimate setting—only four places were set at the table—</w:t>
      </w:r>
      <w:r w:rsidR="00253CE7">
        <w:rPr>
          <w:rFonts w:ascii="Times New Roman" w:hAnsi="Times New Roman" w:cs="Times New Roman"/>
          <w:sz w:val="24"/>
          <w:szCs w:val="24"/>
        </w:rPr>
        <w:t xml:space="preserve">made this example of Hitler’s domesticity </w:t>
      </w:r>
      <w:r w:rsidR="00B8509F">
        <w:rPr>
          <w:rFonts w:ascii="Times New Roman" w:hAnsi="Times New Roman" w:cs="Times New Roman"/>
          <w:sz w:val="24"/>
          <w:szCs w:val="24"/>
        </w:rPr>
        <w:t>feel</w:t>
      </w:r>
      <w:r w:rsidR="00253CE7">
        <w:rPr>
          <w:rFonts w:ascii="Times New Roman" w:hAnsi="Times New Roman" w:cs="Times New Roman"/>
          <w:sz w:val="24"/>
          <w:szCs w:val="24"/>
        </w:rPr>
        <w:t xml:space="preserve"> </w:t>
      </w:r>
      <w:r w:rsidR="00624FBD">
        <w:rPr>
          <w:rFonts w:ascii="Times New Roman" w:hAnsi="Times New Roman" w:cs="Times New Roman"/>
          <w:sz w:val="24"/>
          <w:szCs w:val="24"/>
        </w:rPr>
        <w:t>familiar</w:t>
      </w:r>
      <w:r w:rsidR="00253CE7">
        <w:rPr>
          <w:rFonts w:ascii="Times New Roman" w:hAnsi="Times New Roman" w:cs="Times New Roman"/>
          <w:sz w:val="24"/>
          <w:szCs w:val="24"/>
        </w:rPr>
        <w:t xml:space="preserve">.  </w:t>
      </w:r>
      <w:r w:rsidR="00B8509F" w:rsidRPr="00B8509F">
        <w:rPr>
          <w:rFonts w:ascii="Times New Roman" w:hAnsi="Times New Roman" w:cs="Times New Roman"/>
          <w:sz w:val="24"/>
          <w:szCs w:val="24"/>
        </w:rPr>
        <w:t>Here</w:t>
      </w:r>
      <w:r w:rsidR="00B8509F">
        <w:rPr>
          <w:rFonts w:ascii="Times New Roman" w:hAnsi="Times New Roman" w:cs="Times New Roman"/>
          <w:sz w:val="24"/>
          <w:szCs w:val="24"/>
        </w:rPr>
        <w:t xml:space="preserve">, it seemed, </w:t>
      </w:r>
      <w:r w:rsidR="00B8509F" w:rsidRPr="00B8509F">
        <w:rPr>
          <w:rFonts w:ascii="Times New Roman" w:hAnsi="Times New Roman" w:cs="Times New Roman"/>
          <w:sz w:val="24"/>
          <w:szCs w:val="24"/>
        </w:rPr>
        <w:t>was</w:t>
      </w:r>
      <w:r w:rsidR="00FB10D2" w:rsidRPr="00B8509F">
        <w:rPr>
          <w:rFonts w:ascii="Times New Roman" w:hAnsi="Times New Roman" w:cs="Times New Roman"/>
          <w:sz w:val="24"/>
          <w:szCs w:val="24"/>
        </w:rPr>
        <w:t xml:space="preserve"> the table </w:t>
      </w:r>
      <w:r w:rsidR="00B8509F" w:rsidRPr="00B8509F">
        <w:rPr>
          <w:rFonts w:ascii="Times New Roman" w:hAnsi="Times New Roman" w:cs="Times New Roman"/>
          <w:sz w:val="24"/>
          <w:szCs w:val="24"/>
        </w:rPr>
        <w:t xml:space="preserve">not </w:t>
      </w:r>
      <w:r w:rsidR="00FB10D2" w:rsidRPr="00B8509F">
        <w:rPr>
          <w:rFonts w:ascii="Times New Roman" w:hAnsi="Times New Roman" w:cs="Times New Roman"/>
          <w:sz w:val="24"/>
          <w:szCs w:val="24"/>
        </w:rPr>
        <w:t xml:space="preserve">of a prince or ostentatious millionaire, but of a </w:t>
      </w:r>
      <w:r w:rsidR="00FA16F2">
        <w:rPr>
          <w:rFonts w:ascii="Times New Roman" w:hAnsi="Times New Roman" w:cs="Times New Roman"/>
          <w:sz w:val="24"/>
          <w:szCs w:val="24"/>
        </w:rPr>
        <w:t>man,</w:t>
      </w:r>
      <w:r w:rsidR="00F425D0" w:rsidRPr="00B8509F">
        <w:rPr>
          <w:rFonts w:ascii="Times New Roman" w:hAnsi="Times New Roman" w:cs="Times New Roman"/>
          <w:sz w:val="24"/>
          <w:szCs w:val="24"/>
        </w:rPr>
        <w:t xml:space="preserve"> </w:t>
      </w:r>
      <w:r w:rsidR="00FB10D2" w:rsidRPr="00B8509F">
        <w:rPr>
          <w:rFonts w:ascii="Times New Roman" w:hAnsi="Times New Roman" w:cs="Times New Roman"/>
          <w:sz w:val="24"/>
          <w:szCs w:val="24"/>
        </w:rPr>
        <w:t xml:space="preserve">as </w:t>
      </w:r>
      <w:r w:rsidR="006033F2" w:rsidRPr="00B8509F">
        <w:rPr>
          <w:rFonts w:ascii="Times New Roman" w:hAnsi="Times New Roman" w:cs="Times New Roman"/>
          <w:sz w:val="24"/>
          <w:szCs w:val="24"/>
        </w:rPr>
        <w:t>his</w:t>
      </w:r>
      <w:r w:rsidR="00FB10D2" w:rsidRPr="00B8509F">
        <w:rPr>
          <w:rFonts w:ascii="Times New Roman" w:hAnsi="Times New Roman" w:cs="Times New Roman"/>
          <w:sz w:val="24"/>
          <w:szCs w:val="24"/>
        </w:rPr>
        <w:t xml:space="preserve"> propagandists repeatedly insisted</w:t>
      </w:r>
      <w:r w:rsidR="00F425D0" w:rsidRPr="00B8509F">
        <w:rPr>
          <w:rFonts w:ascii="Times New Roman" w:hAnsi="Times New Roman" w:cs="Times New Roman"/>
          <w:sz w:val="24"/>
          <w:szCs w:val="24"/>
        </w:rPr>
        <w:t xml:space="preserve">, </w:t>
      </w:r>
      <w:r w:rsidR="00FA16F2">
        <w:rPr>
          <w:rFonts w:ascii="Times New Roman" w:hAnsi="Times New Roman" w:cs="Times New Roman"/>
          <w:sz w:val="24"/>
          <w:szCs w:val="24"/>
        </w:rPr>
        <w:t>“</w:t>
      </w:r>
      <w:r w:rsidR="00FB10D2" w:rsidRPr="00B8509F">
        <w:rPr>
          <w:rFonts w:ascii="Times New Roman" w:hAnsi="Times New Roman" w:cs="Times New Roman"/>
          <w:sz w:val="24"/>
          <w:szCs w:val="24"/>
        </w:rPr>
        <w:t xml:space="preserve">like </w:t>
      </w:r>
      <w:r w:rsidR="00FA16F2">
        <w:rPr>
          <w:rFonts w:ascii="Times New Roman" w:hAnsi="Times New Roman" w:cs="Times New Roman"/>
          <w:sz w:val="24"/>
          <w:szCs w:val="24"/>
        </w:rPr>
        <w:t>you and me</w:t>
      </w:r>
      <w:r w:rsidR="00FB10D2" w:rsidRPr="00B8509F">
        <w:rPr>
          <w:rFonts w:ascii="Times New Roman" w:hAnsi="Times New Roman" w:cs="Times New Roman"/>
          <w:sz w:val="24"/>
          <w:szCs w:val="24"/>
        </w:rPr>
        <w:t>.”</w:t>
      </w:r>
      <w:r w:rsidR="00FA16F2">
        <w:rPr>
          <w:rStyle w:val="EndnoteReference"/>
          <w:rFonts w:ascii="Times New Roman" w:hAnsi="Times New Roman" w:cs="Times New Roman"/>
          <w:sz w:val="24"/>
          <w:szCs w:val="24"/>
        </w:rPr>
        <w:endnoteReference w:id="65"/>
      </w:r>
      <w:r w:rsidR="00FB10D2">
        <w:rPr>
          <w:rFonts w:ascii="Times New Roman" w:hAnsi="Times New Roman" w:cs="Times New Roman"/>
          <w:sz w:val="24"/>
          <w:szCs w:val="24"/>
        </w:rPr>
        <w:t xml:space="preserve">  </w:t>
      </w:r>
      <w:r w:rsidR="00F425D0">
        <w:rPr>
          <w:rFonts w:ascii="Times New Roman" w:hAnsi="Times New Roman" w:cs="Times New Roman"/>
          <w:sz w:val="24"/>
          <w:szCs w:val="24"/>
        </w:rPr>
        <w:t>Gerdy Troost’s simpl</w:t>
      </w:r>
      <w:r w:rsidR="00624FBD">
        <w:rPr>
          <w:rFonts w:ascii="Times New Roman" w:hAnsi="Times New Roman" w:cs="Times New Roman"/>
          <w:sz w:val="24"/>
          <w:szCs w:val="24"/>
        </w:rPr>
        <w:t>e,</w:t>
      </w:r>
      <w:r w:rsidR="00F425D0">
        <w:rPr>
          <w:rFonts w:ascii="Times New Roman" w:hAnsi="Times New Roman" w:cs="Times New Roman"/>
          <w:sz w:val="24"/>
          <w:szCs w:val="24"/>
        </w:rPr>
        <w:t xml:space="preserve"> beautifully crafted display reinforced the message about the private Hitler as a</w:t>
      </w:r>
      <w:r w:rsidR="002D3A20">
        <w:rPr>
          <w:rFonts w:ascii="Times New Roman" w:hAnsi="Times New Roman" w:cs="Times New Roman"/>
          <w:sz w:val="24"/>
          <w:szCs w:val="24"/>
        </w:rPr>
        <w:t>n individual</w:t>
      </w:r>
      <w:r w:rsidR="00F425D0">
        <w:rPr>
          <w:rFonts w:ascii="Times New Roman" w:hAnsi="Times New Roman" w:cs="Times New Roman"/>
          <w:sz w:val="24"/>
          <w:szCs w:val="24"/>
        </w:rPr>
        <w:t xml:space="preserve"> of </w:t>
      </w:r>
      <w:r w:rsidR="006033F2">
        <w:rPr>
          <w:rFonts w:ascii="Times New Roman" w:hAnsi="Times New Roman" w:cs="Times New Roman"/>
          <w:sz w:val="24"/>
          <w:szCs w:val="24"/>
        </w:rPr>
        <w:t>refined yet</w:t>
      </w:r>
      <w:r w:rsidR="00F425D0">
        <w:rPr>
          <w:rFonts w:ascii="Times New Roman" w:hAnsi="Times New Roman" w:cs="Times New Roman"/>
          <w:sz w:val="24"/>
          <w:szCs w:val="24"/>
        </w:rPr>
        <w:t xml:space="preserve"> modest tastes.  </w:t>
      </w:r>
      <w:r w:rsidR="006033F2">
        <w:rPr>
          <w:rFonts w:ascii="Times New Roman" w:hAnsi="Times New Roman" w:cs="Times New Roman"/>
          <w:sz w:val="24"/>
          <w:szCs w:val="24"/>
        </w:rPr>
        <w:t>If vi</w:t>
      </w:r>
      <w:r w:rsidR="00E452BE">
        <w:rPr>
          <w:rFonts w:ascii="Times New Roman" w:hAnsi="Times New Roman" w:cs="Times New Roman"/>
          <w:sz w:val="24"/>
          <w:szCs w:val="24"/>
        </w:rPr>
        <w:t>ewers</w:t>
      </w:r>
      <w:r w:rsidR="006033F2">
        <w:rPr>
          <w:rFonts w:ascii="Times New Roman" w:hAnsi="Times New Roman" w:cs="Times New Roman"/>
          <w:sz w:val="24"/>
          <w:szCs w:val="24"/>
        </w:rPr>
        <w:t xml:space="preserve"> searched these objects for evidence of Hitler’</w:t>
      </w:r>
      <w:bookmarkStart w:id="0" w:name="Editing"/>
      <w:bookmarkStart w:id="1" w:name="_GoBack"/>
      <w:bookmarkEnd w:id="0"/>
      <w:bookmarkEnd w:id="1"/>
      <w:r w:rsidR="006033F2">
        <w:rPr>
          <w:rFonts w:ascii="Times New Roman" w:hAnsi="Times New Roman" w:cs="Times New Roman"/>
          <w:sz w:val="24"/>
          <w:szCs w:val="24"/>
        </w:rPr>
        <w:t xml:space="preserve">s character, they may well have imagined that they had physical proof </w:t>
      </w:r>
      <w:r w:rsidR="00624FBD">
        <w:rPr>
          <w:rFonts w:ascii="Times New Roman" w:hAnsi="Times New Roman" w:cs="Times New Roman"/>
          <w:sz w:val="24"/>
          <w:szCs w:val="24"/>
        </w:rPr>
        <w:t xml:space="preserve">of the </w:t>
      </w:r>
      <w:r w:rsidR="002D3A20">
        <w:rPr>
          <w:rFonts w:ascii="Times New Roman" w:hAnsi="Times New Roman" w:cs="Times New Roman"/>
          <w:sz w:val="24"/>
          <w:szCs w:val="24"/>
        </w:rPr>
        <w:t>mythic</w:t>
      </w:r>
      <w:r w:rsidR="00B8509F">
        <w:rPr>
          <w:rFonts w:ascii="Times New Roman" w:hAnsi="Times New Roman" w:cs="Times New Roman"/>
          <w:sz w:val="24"/>
          <w:szCs w:val="24"/>
        </w:rPr>
        <w:t xml:space="preserve"> </w:t>
      </w:r>
      <w:r w:rsidR="006033F2">
        <w:rPr>
          <w:rFonts w:ascii="Times New Roman" w:hAnsi="Times New Roman" w:cs="Times New Roman"/>
          <w:sz w:val="24"/>
          <w:szCs w:val="24"/>
        </w:rPr>
        <w:t>mountain</w:t>
      </w:r>
      <w:r w:rsidR="005A07F9">
        <w:rPr>
          <w:rFonts w:ascii="Times New Roman" w:hAnsi="Times New Roman" w:cs="Times New Roman"/>
          <w:sz w:val="24"/>
          <w:szCs w:val="24"/>
        </w:rPr>
        <w:t xml:space="preserve"> </w:t>
      </w:r>
      <w:r w:rsidR="002D3A20">
        <w:rPr>
          <w:rFonts w:ascii="Times New Roman" w:hAnsi="Times New Roman" w:cs="Times New Roman"/>
          <w:sz w:val="24"/>
          <w:szCs w:val="24"/>
        </w:rPr>
        <w:t xml:space="preserve">dweller </w:t>
      </w:r>
      <w:r w:rsidR="005A07F9">
        <w:rPr>
          <w:rFonts w:ascii="Times New Roman" w:hAnsi="Times New Roman" w:cs="Times New Roman"/>
          <w:sz w:val="24"/>
          <w:szCs w:val="24"/>
        </w:rPr>
        <w:t>who</w:t>
      </w:r>
      <w:r w:rsidR="00136A99">
        <w:rPr>
          <w:rFonts w:ascii="Times New Roman" w:hAnsi="Times New Roman" w:cs="Times New Roman"/>
          <w:sz w:val="24"/>
          <w:szCs w:val="24"/>
        </w:rPr>
        <w:t xml:space="preserve"> invited children to </w:t>
      </w:r>
      <w:r w:rsidR="00624FBD">
        <w:rPr>
          <w:rFonts w:ascii="Times New Roman" w:hAnsi="Times New Roman" w:cs="Times New Roman"/>
          <w:sz w:val="24"/>
          <w:szCs w:val="24"/>
        </w:rPr>
        <w:t>tea</w:t>
      </w:r>
      <w:r w:rsidR="00136A99">
        <w:rPr>
          <w:rFonts w:ascii="Times New Roman" w:hAnsi="Times New Roman" w:cs="Times New Roman"/>
          <w:sz w:val="24"/>
          <w:szCs w:val="24"/>
        </w:rPr>
        <w:t xml:space="preserve">, </w:t>
      </w:r>
      <w:r w:rsidR="00476F72">
        <w:rPr>
          <w:rFonts w:ascii="Times New Roman" w:hAnsi="Times New Roman" w:cs="Times New Roman"/>
          <w:sz w:val="24"/>
          <w:szCs w:val="24"/>
        </w:rPr>
        <w:t>cared for</w:t>
      </w:r>
      <w:r w:rsidR="006033F2">
        <w:rPr>
          <w:rFonts w:ascii="Times New Roman" w:hAnsi="Times New Roman" w:cs="Times New Roman"/>
          <w:sz w:val="24"/>
          <w:szCs w:val="24"/>
        </w:rPr>
        <w:t xml:space="preserve"> his neighbors, and </w:t>
      </w:r>
      <w:r w:rsidR="00624FBD">
        <w:rPr>
          <w:rFonts w:ascii="Times New Roman" w:hAnsi="Times New Roman" w:cs="Times New Roman"/>
          <w:sz w:val="24"/>
          <w:szCs w:val="24"/>
        </w:rPr>
        <w:t>spent his few spare hours reading about art</w:t>
      </w:r>
      <w:r w:rsidR="006033F2">
        <w:rPr>
          <w:rFonts w:ascii="Times New Roman" w:hAnsi="Times New Roman" w:cs="Times New Roman"/>
          <w:sz w:val="24"/>
          <w:szCs w:val="24"/>
        </w:rPr>
        <w:t>.</w:t>
      </w:r>
      <w:r w:rsidR="002D3A20">
        <w:rPr>
          <w:rFonts w:ascii="Times New Roman" w:hAnsi="Times New Roman" w:cs="Times New Roman"/>
          <w:sz w:val="24"/>
          <w:szCs w:val="24"/>
        </w:rPr>
        <w:t xml:space="preserve">  Surely, this was not the table of a </w:t>
      </w:r>
      <w:r w:rsidR="004D1FA1">
        <w:rPr>
          <w:rFonts w:ascii="Times New Roman" w:hAnsi="Times New Roman" w:cs="Times New Roman"/>
          <w:sz w:val="24"/>
          <w:szCs w:val="24"/>
        </w:rPr>
        <w:t xml:space="preserve">megalomaniacal </w:t>
      </w:r>
      <w:r w:rsidR="002D3A20">
        <w:rPr>
          <w:rFonts w:ascii="Times New Roman" w:hAnsi="Times New Roman" w:cs="Times New Roman"/>
          <w:sz w:val="24"/>
          <w:szCs w:val="24"/>
        </w:rPr>
        <w:t>dictator?</w:t>
      </w:r>
    </w:p>
    <w:p w:rsidR="006649FB" w:rsidRDefault="00723448" w:rsidP="001A0AED">
      <w:pPr>
        <w:pStyle w:val="PlainText"/>
        <w:spacing w:line="480" w:lineRule="auto"/>
        <w:ind w:firstLine="720"/>
        <w:rPr>
          <w:rFonts w:ascii="Times New Roman" w:hAnsi="Times New Roman" w:cs="Times New Roman"/>
          <w:sz w:val="24"/>
          <w:szCs w:val="24"/>
        </w:rPr>
      </w:pPr>
      <w:r w:rsidRPr="005B63D4">
        <w:rPr>
          <w:rFonts w:ascii="Times New Roman" w:hAnsi="Times New Roman" w:cs="Times New Roman"/>
          <w:sz w:val="24"/>
          <w:szCs w:val="24"/>
        </w:rPr>
        <w:t xml:space="preserve">But if the dishes could have </w:t>
      </w:r>
      <w:r w:rsidR="00CB2708">
        <w:rPr>
          <w:rFonts w:ascii="Times New Roman" w:hAnsi="Times New Roman" w:cs="Times New Roman"/>
          <w:sz w:val="24"/>
          <w:szCs w:val="24"/>
        </w:rPr>
        <w:t>spoken</w:t>
      </w:r>
      <w:r w:rsidRPr="005B63D4">
        <w:rPr>
          <w:rFonts w:ascii="Times New Roman" w:hAnsi="Times New Roman" w:cs="Times New Roman"/>
          <w:sz w:val="24"/>
          <w:szCs w:val="24"/>
        </w:rPr>
        <w:t xml:space="preserve">, the </w:t>
      </w:r>
      <w:r w:rsidR="001A6F89">
        <w:rPr>
          <w:rFonts w:ascii="Times New Roman" w:hAnsi="Times New Roman" w:cs="Times New Roman"/>
          <w:sz w:val="24"/>
          <w:szCs w:val="24"/>
        </w:rPr>
        <w:t xml:space="preserve">exhibition’s </w:t>
      </w:r>
      <w:r w:rsidRPr="005B63D4">
        <w:rPr>
          <w:rFonts w:ascii="Times New Roman" w:hAnsi="Times New Roman" w:cs="Times New Roman"/>
          <w:sz w:val="24"/>
          <w:szCs w:val="24"/>
        </w:rPr>
        <w:t xml:space="preserve">visitors would have </w:t>
      </w:r>
      <w:r w:rsidR="002F3C2A">
        <w:rPr>
          <w:rFonts w:ascii="Times New Roman" w:hAnsi="Times New Roman" w:cs="Times New Roman"/>
          <w:sz w:val="24"/>
          <w:szCs w:val="24"/>
        </w:rPr>
        <w:t>heard</w:t>
      </w:r>
      <w:r w:rsidRPr="005B63D4">
        <w:rPr>
          <w:rFonts w:ascii="Times New Roman" w:hAnsi="Times New Roman" w:cs="Times New Roman"/>
          <w:sz w:val="24"/>
          <w:szCs w:val="24"/>
        </w:rPr>
        <w:t xml:space="preserve"> another story.  </w:t>
      </w:r>
      <w:r w:rsidR="005D63C0" w:rsidRPr="005B63D4">
        <w:rPr>
          <w:rFonts w:ascii="Times New Roman" w:hAnsi="Times New Roman" w:cs="Times New Roman"/>
          <w:sz w:val="24"/>
          <w:szCs w:val="24"/>
        </w:rPr>
        <w:t xml:space="preserve">In 1938, the </w:t>
      </w:r>
      <w:proofErr w:type="spellStart"/>
      <w:r w:rsidR="005D63C0" w:rsidRPr="005B63D4">
        <w:rPr>
          <w:rFonts w:ascii="Times New Roman" w:hAnsi="Times New Roman" w:cs="Times New Roman"/>
          <w:sz w:val="24"/>
          <w:szCs w:val="24"/>
        </w:rPr>
        <w:t>Nymphenburg</w:t>
      </w:r>
      <w:proofErr w:type="spellEnd"/>
      <w:r w:rsidR="005D63C0" w:rsidRPr="005B63D4">
        <w:rPr>
          <w:rFonts w:ascii="Times New Roman" w:hAnsi="Times New Roman" w:cs="Times New Roman"/>
          <w:sz w:val="24"/>
          <w:szCs w:val="24"/>
        </w:rPr>
        <w:t xml:space="preserve"> Porcelain Manufactory </w:t>
      </w:r>
      <w:r w:rsidR="009E591A">
        <w:rPr>
          <w:rFonts w:ascii="Times New Roman" w:hAnsi="Times New Roman" w:cs="Times New Roman"/>
          <w:sz w:val="24"/>
          <w:szCs w:val="24"/>
        </w:rPr>
        <w:t xml:space="preserve">was </w:t>
      </w:r>
      <w:r w:rsidR="005D63C0" w:rsidRPr="005B63D4">
        <w:rPr>
          <w:rFonts w:ascii="Times New Roman" w:hAnsi="Times New Roman" w:cs="Times New Roman"/>
          <w:sz w:val="24"/>
          <w:szCs w:val="24"/>
        </w:rPr>
        <w:t xml:space="preserve">under the management of the </w:t>
      </w:r>
      <w:proofErr w:type="spellStart"/>
      <w:r w:rsidR="005D63C0" w:rsidRPr="005B63D4">
        <w:rPr>
          <w:rFonts w:ascii="Times New Roman" w:hAnsi="Times New Roman" w:cs="Times New Roman"/>
          <w:sz w:val="24"/>
          <w:szCs w:val="24"/>
        </w:rPr>
        <w:t>Bäuml</w:t>
      </w:r>
      <w:proofErr w:type="spellEnd"/>
      <w:r w:rsidR="005D63C0" w:rsidRPr="005B63D4">
        <w:rPr>
          <w:rFonts w:ascii="Times New Roman" w:hAnsi="Times New Roman" w:cs="Times New Roman"/>
          <w:sz w:val="24"/>
          <w:szCs w:val="24"/>
        </w:rPr>
        <w:t xml:space="preserve"> brothers, who had taken over from their father</w:t>
      </w:r>
      <w:r w:rsidR="009E591A">
        <w:rPr>
          <w:rFonts w:ascii="Times New Roman" w:hAnsi="Times New Roman" w:cs="Times New Roman"/>
          <w:sz w:val="24"/>
          <w:szCs w:val="24"/>
        </w:rPr>
        <w:t>, Al</w:t>
      </w:r>
      <w:r w:rsidR="00F4310F">
        <w:rPr>
          <w:rFonts w:ascii="Times New Roman" w:hAnsi="Times New Roman" w:cs="Times New Roman"/>
          <w:sz w:val="24"/>
          <w:szCs w:val="24"/>
        </w:rPr>
        <w:t>bert</w:t>
      </w:r>
      <w:r w:rsidR="009E591A">
        <w:rPr>
          <w:rFonts w:ascii="Times New Roman" w:hAnsi="Times New Roman" w:cs="Times New Roman"/>
          <w:sz w:val="24"/>
          <w:szCs w:val="24"/>
        </w:rPr>
        <w:t xml:space="preserve"> </w:t>
      </w:r>
      <w:proofErr w:type="spellStart"/>
      <w:r w:rsidR="009E591A" w:rsidRPr="005B63D4">
        <w:rPr>
          <w:rFonts w:ascii="Times New Roman" w:hAnsi="Times New Roman" w:cs="Times New Roman"/>
          <w:sz w:val="24"/>
          <w:szCs w:val="24"/>
        </w:rPr>
        <w:t>Bäuml</w:t>
      </w:r>
      <w:proofErr w:type="spellEnd"/>
      <w:r w:rsidR="009E591A">
        <w:rPr>
          <w:rFonts w:ascii="Times New Roman" w:hAnsi="Times New Roman" w:cs="Times New Roman"/>
          <w:sz w:val="24"/>
          <w:szCs w:val="24"/>
        </w:rPr>
        <w:t xml:space="preserve">, </w:t>
      </w:r>
      <w:r w:rsidR="005B2D83">
        <w:rPr>
          <w:rFonts w:ascii="Times New Roman" w:hAnsi="Times New Roman" w:cs="Times New Roman"/>
          <w:sz w:val="24"/>
          <w:szCs w:val="24"/>
        </w:rPr>
        <w:t>a decade earlier</w:t>
      </w:r>
      <w:r w:rsidR="009E591A">
        <w:rPr>
          <w:rFonts w:ascii="Times New Roman" w:hAnsi="Times New Roman" w:cs="Times New Roman"/>
          <w:sz w:val="24"/>
          <w:szCs w:val="24"/>
        </w:rPr>
        <w:t>.  When Al</w:t>
      </w:r>
      <w:r w:rsidR="00F4310F">
        <w:rPr>
          <w:rFonts w:ascii="Times New Roman" w:hAnsi="Times New Roman" w:cs="Times New Roman"/>
          <w:sz w:val="24"/>
          <w:szCs w:val="24"/>
        </w:rPr>
        <w:t>bert</w:t>
      </w:r>
      <w:r w:rsidR="009E591A">
        <w:rPr>
          <w:rFonts w:ascii="Times New Roman" w:hAnsi="Times New Roman" w:cs="Times New Roman"/>
          <w:sz w:val="24"/>
          <w:szCs w:val="24"/>
        </w:rPr>
        <w:t xml:space="preserve"> </w:t>
      </w:r>
      <w:proofErr w:type="spellStart"/>
      <w:r w:rsidR="009E591A" w:rsidRPr="005B63D4">
        <w:rPr>
          <w:rFonts w:ascii="Times New Roman" w:hAnsi="Times New Roman" w:cs="Times New Roman"/>
          <w:sz w:val="24"/>
          <w:szCs w:val="24"/>
        </w:rPr>
        <w:t>Bäuml</w:t>
      </w:r>
      <w:proofErr w:type="spellEnd"/>
      <w:r w:rsidR="009E591A">
        <w:rPr>
          <w:rFonts w:ascii="Times New Roman" w:hAnsi="Times New Roman" w:cs="Times New Roman"/>
          <w:sz w:val="24"/>
          <w:szCs w:val="24"/>
        </w:rPr>
        <w:t xml:space="preserve"> had originally </w:t>
      </w:r>
      <w:r w:rsidR="00C1181B">
        <w:rPr>
          <w:rFonts w:ascii="Times New Roman" w:hAnsi="Times New Roman" w:cs="Times New Roman"/>
          <w:sz w:val="24"/>
          <w:szCs w:val="24"/>
        </w:rPr>
        <w:t>leased</w:t>
      </w:r>
      <w:r w:rsidR="009E591A">
        <w:rPr>
          <w:rFonts w:ascii="Times New Roman" w:hAnsi="Times New Roman" w:cs="Times New Roman"/>
          <w:sz w:val="24"/>
          <w:szCs w:val="24"/>
        </w:rPr>
        <w:t xml:space="preserve"> the firm in 18</w:t>
      </w:r>
      <w:r w:rsidR="00F4310F">
        <w:rPr>
          <w:rFonts w:ascii="Times New Roman" w:hAnsi="Times New Roman" w:cs="Times New Roman"/>
          <w:sz w:val="24"/>
          <w:szCs w:val="24"/>
        </w:rPr>
        <w:t>8</w:t>
      </w:r>
      <w:r w:rsidR="005B2D83">
        <w:rPr>
          <w:rFonts w:ascii="Times New Roman" w:hAnsi="Times New Roman" w:cs="Times New Roman"/>
          <w:sz w:val="24"/>
          <w:szCs w:val="24"/>
        </w:rPr>
        <w:t>8</w:t>
      </w:r>
      <w:r w:rsidR="009E591A">
        <w:rPr>
          <w:rFonts w:ascii="Times New Roman" w:hAnsi="Times New Roman" w:cs="Times New Roman"/>
          <w:sz w:val="24"/>
          <w:szCs w:val="24"/>
        </w:rPr>
        <w:t>, it had been in a period of long decline.  He revived it</w:t>
      </w:r>
      <w:r w:rsidR="00C1181B">
        <w:rPr>
          <w:rFonts w:ascii="Times New Roman" w:hAnsi="Times New Roman" w:cs="Times New Roman"/>
          <w:sz w:val="24"/>
          <w:szCs w:val="24"/>
        </w:rPr>
        <w:t>s</w:t>
      </w:r>
      <w:r w:rsidR="009E591A">
        <w:rPr>
          <w:rFonts w:ascii="Times New Roman" w:hAnsi="Times New Roman" w:cs="Times New Roman"/>
          <w:sz w:val="24"/>
          <w:szCs w:val="24"/>
        </w:rPr>
        <w:t xml:space="preserve"> </w:t>
      </w:r>
      <w:r w:rsidR="00F4310F">
        <w:rPr>
          <w:rFonts w:ascii="Times New Roman" w:hAnsi="Times New Roman" w:cs="Times New Roman"/>
          <w:sz w:val="24"/>
          <w:szCs w:val="24"/>
        </w:rPr>
        <w:t>high artistic standards</w:t>
      </w:r>
      <w:r w:rsidR="005B50D6">
        <w:rPr>
          <w:rFonts w:ascii="Times New Roman" w:hAnsi="Times New Roman" w:cs="Times New Roman"/>
          <w:sz w:val="24"/>
          <w:szCs w:val="24"/>
        </w:rPr>
        <w:t xml:space="preserve"> and restored the firm’s lost prestige.  A</w:t>
      </w:r>
      <w:r w:rsidR="009E591A">
        <w:rPr>
          <w:rFonts w:ascii="Times New Roman" w:hAnsi="Times New Roman" w:cs="Times New Roman"/>
          <w:sz w:val="24"/>
          <w:szCs w:val="24"/>
        </w:rPr>
        <w:t xml:space="preserve">mong </w:t>
      </w:r>
      <w:r w:rsidR="005B50D6">
        <w:rPr>
          <w:rFonts w:ascii="Times New Roman" w:hAnsi="Times New Roman" w:cs="Times New Roman"/>
          <w:sz w:val="24"/>
          <w:szCs w:val="24"/>
        </w:rPr>
        <w:t xml:space="preserve">the artists with whom he worked was Paul Troost, who maintained a relationship with the firm </w:t>
      </w:r>
      <w:r w:rsidR="005B50D6" w:rsidRPr="001C36C2">
        <w:rPr>
          <w:rFonts w:ascii="Times New Roman" w:hAnsi="Times New Roman" w:cs="Times New Roman"/>
          <w:sz w:val="24"/>
          <w:szCs w:val="24"/>
        </w:rPr>
        <w:t xml:space="preserve">from 1908 </w:t>
      </w:r>
      <w:r w:rsidR="009E591A" w:rsidRPr="001C36C2">
        <w:rPr>
          <w:rFonts w:ascii="Times New Roman" w:hAnsi="Times New Roman" w:cs="Times New Roman"/>
          <w:sz w:val="24"/>
          <w:szCs w:val="24"/>
        </w:rPr>
        <w:t>until</w:t>
      </w:r>
      <w:r w:rsidR="009E591A">
        <w:rPr>
          <w:rFonts w:ascii="Times New Roman" w:hAnsi="Times New Roman" w:cs="Times New Roman"/>
          <w:sz w:val="24"/>
          <w:szCs w:val="24"/>
        </w:rPr>
        <w:t xml:space="preserve"> his death.  </w:t>
      </w:r>
      <w:r w:rsidR="009E591A" w:rsidRPr="005B2D83">
        <w:rPr>
          <w:rFonts w:ascii="Times New Roman" w:hAnsi="Times New Roman" w:cs="Times New Roman"/>
          <w:sz w:val="24"/>
          <w:szCs w:val="24"/>
        </w:rPr>
        <w:t xml:space="preserve">The directorship of the </w:t>
      </w:r>
      <w:r w:rsidR="005B50D6" w:rsidRPr="005B2D83">
        <w:rPr>
          <w:rFonts w:ascii="Times New Roman" w:hAnsi="Times New Roman" w:cs="Times New Roman"/>
          <w:sz w:val="24"/>
          <w:szCs w:val="24"/>
        </w:rPr>
        <w:t xml:space="preserve">three </w:t>
      </w:r>
      <w:r w:rsidR="009E591A" w:rsidRPr="005B2D83">
        <w:rPr>
          <w:rFonts w:ascii="Times New Roman" w:hAnsi="Times New Roman" w:cs="Times New Roman"/>
          <w:sz w:val="24"/>
          <w:szCs w:val="24"/>
        </w:rPr>
        <w:t>brothers</w:t>
      </w:r>
      <w:r w:rsidR="002627CE">
        <w:rPr>
          <w:rFonts w:ascii="Times New Roman" w:hAnsi="Times New Roman" w:cs="Times New Roman"/>
          <w:sz w:val="24"/>
          <w:szCs w:val="24"/>
        </w:rPr>
        <w:t xml:space="preserve">, who expanded the manufactory’s production </w:t>
      </w:r>
      <w:r w:rsidR="002627CE">
        <w:rPr>
          <w:rFonts w:ascii="Times New Roman" w:hAnsi="Times New Roman" w:cs="Times New Roman"/>
          <w:sz w:val="24"/>
          <w:szCs w:val="24"/>
        </w:rPr>
        <w:lastRenderedPageBreak/>
        <w:t>into new areas,</w:t>
      </w:r>
      <w:r w:rsidR="00FB1812">
        <w:rPr>
          <w:rFonts w:ascii="Times New Roman" w:hAnsi="Times New Roman" w:cs="Times New Roman"/>
          <w:sz w:val="24"/>
          <w:szCs w:val="24"/>
        </w:rPr>
        <w:t xml:space="preserve"> </w:t>
      </w:r>
      <w:r w:rsidR="002627CE">
        <w:rPr>
          <w:rFonts w:ascii="Times New Roman" w:hAnsi="Times New Roman" w:cs="Times New Roman"/>
          <w:sz w:val="24"/>
          <w:szCs w:val="24"/>
        </w:rPr>
        <w:t>including</w:t>
      </w:r>
      <w:r w:rsidR="004272E8">
        <w:rPr>
          <w:rFonts w:ascii="Times New Roman" w:hAnsi="Times New Roman" w:cs="Times New Roman"/>
          <w:sz w:val="24"/>
          <w:szCs w:val="24"/>
        </w:rPr>
        <w:t xml:space="preserve"> </w:t>
      </w:r>
      <w:r w:rsidR="00BC3146">
        <w:rPr>
          <w:rFonts w:ascii="Times New Roman" w:hAnsi="Times New Roman" w:cs="Times New Roman"/>
          <w:sz w:val="24"/>
          <w:szCs w:val="24"/>
        </w:rPr>
        <w:t xml:space="preserve">an </w:t>
      </w:r>
      <w:r w:rsidR="004272E8">
        <w:rPr>
          <w:rFonts w:ascii="Times New Roman" w:hAnsi="Times New Roman" w:cs="Times New Roman"/>
          <w:sz w:val="24"/>
          <w:szCs w:val="24"/>
        </w:rPr>
        <w:t>affordable “people’s</w:t>
      </w:r>
      <w:r w:rsidR="002627CE">
        <w:rPr>
          <w:rFonts w:ascii="Times New Roman" w:hAnsi="Times New Roman" w:cs="Times New Roman"/>
          <w:sz w:val="24"/>
          <w:szCs w:val="24"/>
        </w:rPr>
        <w:t xml:space="preserve"> </w:t>
      </w:r>
      <w:r w:rsidR="004272E8">
        <w:rPr>
          <w:rFonts w:ascii="Times New Roman" w:hAnsi="Times New Roman" w:cs="Times New Roman"/>
          <w:sz w:val="24"/>
          <w:szCs w:val="24"/>
        </w:rPr>
        <w:t>dinnerware</w:t>
      </w:r>
      <w:r w:rsidR="002627CE">
        <w:rPr>
          <w:rFonts w:ascii="Times New Roman" w:hAnsi="Times New Roman" w:cs="Times New Roman"/>
          <w:sz w:val="24"/>
          <w:szCs w:val="24"/>
        </w:rPr>
        <w:t>,</w:t>
      </w:r>
      <w:r w:rsidR="004272E8">
        <w:rPr>
          <w:rFonts w:ascii="Times New Roman" w:hAnsi="Times New Roman" w:cs="Times New Roman"/>
          <w:sz w:val="24"/>
          <w:szCs w:val="24"/>
        </w:rPr>
        <w:t>”</w:t>
      </w:r>
      <w:r w:rsidR="002627CE">
        <w:rPr>
          <w:rFonts w:ascii="Times New Roman" w:hAnsi="Times New Roman" w:cs="Times New Roman"/>
          <w:sz w:val="24"/>
          <w:szCs w:val="24"/>
        </w:rPr>
        <w:t xml:space="preserve"> </w:t>
      </w:r>
      <w:r w:rsidR="009E591A" w:rsidRPr="005B2D83">
        <w:rPr>
          <w:rFonts w:ascii="Times New Roman" w:hAnsi="Times New Roman" w:cs="Times New Roman"/>
          <w:sz w:val="24"/>
          <w:szCs w:val="24"/>
        </w:rPr>
        <w:t xml:space="preserve">was also </w:t>
      </w:r>
      <w:r w:rsidR="005B50D6" w:rsidRPr="005B2D83">
        <w:rPr>
          <w:rFonts w:ascii="Times New Roman" w:hAnsi="Times New Roman" w:cs="Times New Roman"/>
          <w:sz w:val="24"/>
          <w:szCs w:val="24"/>
        </w:rPr>
        <w:t>considered</w:t>
      </w:r>
      <w:r w:rsidR="009E591A" w:rsidRPr="005B2D83">
        <w:rPr>
          <w:rFonts w:ascii="Times New Roman" w:hAnsi="Times New Roman" w:cs="Times New Roman"/>
          <w:sz w:val="24"/>
          <w:szCs w:val="24"/>
        </w:rPr>
        <w:t xml:space="preserve"> </w:t>
      </w:r>
      <w:r w:rsidR="002627CE">
        <w:rPr>
          <w:rFonts w:ascii="Times New Roman" w:hAnsi="Times New Roman" w:cs="Times New Roman"/>
          <w:sz w:val="24"/>
          <w:szCs w:val="24"/>
        </w:rPr>
        <w:t xml:space="preserve">highly </w:t>
      </w:r>
      <w:r w:rsidR="00FB1812">
        <w:rPr>
          <w:rFonts w:ascii="Times New Roman" w:hAnsi="Times New Roman" w:cs="Times New Roman"/>
          <w:sz w:val="24"/>
          <w:szCs w:val="24"/>
        </w:rPr>
        <w:t>successful</w:t>
      </w:r>
      <w:r w:rsidR="005D63C0" w:rsidRPr="005B2D83">
        <w:rPr>
          <w:rFonts w:ascii="Times New Roman" w:hAnsi="Times New Roman" w:cs="Times New Roman"/>
          <w:sz w:val="24"/>
          <w:szCs w:val="24"/>
        </w:rPr>
        <w:t>.  In</w:t>
      </w:r>
      <w:r w:rsidR="005D63C0" w:rsidRPr="005B63D4">
        <w:rPr>
          <w:rFonts w:ascii="Times New Roman" w:hAnsi="Times New Roman" w:cs="Times New Roman"/>
          <w:sz w:val="24"/>
          <w:szCs w:val="24"/>
        </w:rPr>
        <w:t xml:space="preserve"> 1938, however, life had become very difficult for the </w:t>
      </w:r>
      <w:proofErr w:type="spellStart"/>
      <w:r w:rsidR="005D63C0" w:rsidRPr="005B63D4">
        <w:rPr>
          <w:rFonts w:ascii="Times New Roman" w:hAnsi="Times New Roman" w:cs="Times New Roman"/>
          <w:sz w:val="24"/>
          <w:szCs w:val="24"/>
        </w:rPr>
        <w:t>Bäuml</w:t>
      </w:r>
      <w:proofErr w:type="spellEnd"/>
      <w:r w:rsidR="005D63C0" w:rsidRPr="005B63D4">
        <w:rPr>
          <w:rFonts w:ascii="Times New Roman" w:hAnsi="Times New Roman" w:cs="Times New Roman"/>
          <w:sz w:val="24"/>
          <w:szCs w:val="24"/>
        </w:rPr>
        <w:t xml:space="preserve"> brothers, who</w:t>
      </w:r>
      <w:r w:rsidR="002002AE" w:rsidRPr="005B63D4">
        <w:rPr>
          <w:rFonts w:ascii="Times New Roman" w:hAnsi="Times New Roman" w:cs="Times New Roman"/>
          <w:sz w:val="24"/>
          <w:szCs w:val="24"/>
        </w:rPr>
        <w:t xml:space="preserve">se father </w:t>
      </w:r>
      <w:r w:rsidR="005B63D4" w:rsidRPr="005B63D4">
        <w:rPr>
          <w:rFonts w:ascii="Times New Roman" w:hAnsi="Times New Roman" w:cs="Times New Roman"/>
          <w:sz w:val="24"/>
          <w:szCs w:val="24"/>
        </w:rPr>
        <w:t>had been born Jewish and converted to Catholicism</w:t>
      </w:r>
      <w:r w:rsidR="005B50D6">
        <w:rPr>
          <w:rFonts w:ascii="Times New Roman" w:hAnsi="Times New Roman" w:cs="Times New Roman"/>
          <w:sz w:val="24"/>
          <w:szCs w:val="24"/>
        </w:rPr>
        <w:t>.</w:t>
      </w:r>
      <w:r w:rsidR="005B50D6">
        <w:rPr>
          <w:rFonts w:ascii="Times New Roman" w:hAnsi="Times New Roman" w:cs="Times New Roman"/>
          <w:color w:val="000000"/>
          <w:sz w:val="24"/>
          <w:szCs w:val="24"/>
        </w:rPr>
        <w:t xml:space="preserve">  Beginning </w:t>
      </w:r>
      <w:r w:rsidR="005B63D4">
        <w:rPr>
          <w:rFonts w:ascii="Times New Roman" w:hAnsi="Times New Roman" w:cs="Times New Roman"/>
          <w:color w:val="000000"/>
          <w:sz w:val="24"/>
          <w:szCs w:val="24"/>
        </w:rPr>
        <w:t xml:space="preserve">already </w:t>
      </w:r>
      <w:r w:rsidR="005B50D6">
        <w:rPr>
          <w:rFonts w:ascii="Times New Roman" w:hAnsi="Times New Roman" w:cs="Times New Roman"/>
          <w:color w:val="000000"/>
          <w:sz w:val="24"/>
          <w:szCs w:val="24"/>
        </w:rPr>
        <w:t>in</w:t>
      </w:r>
      <w:r w:rsidR="005B63D4">
        <w:rPr>
          <w:rFonts w:ascii="Times New Roman" w:hAnsi="Times New Roman" w:cs="Times New Roman"/>
          <w:color w:val="000000"/>
          <w:sz w:val="24"/>
          <w:szCs w:val="24"/>
        </w:rPr>
        <w:t xml:space="preserve"> 1934, the</w:t>
      </w:r>
      <w:r w:rsidR="00DC3D58">
        <w:rPr>
          <w:rFonts w:ascii="Times New Roman" w:hAnsi="Times New Roman" w:cs="Times New Roman"/>
          <w:color w:val="000000"/>
          <w:sz w:val="24"/>
          <w:szCs w:val="24"/>
        </w:rPr>
        <w:t xml:space="preserve"> brothers had faced</w:t>
      </w:r>
      <w:r w:rsidR="005B2C45">
        <w:rPr>
          <w:rFonts w:ascii="Times New Roman" w:hAnsi="Times New Roman" w:cs="Times New Roman"/>
          <w:color w:val="000000"/>
          <w:sz w:val="24"/>
          <w:szCs w:val="24"/>
        </w:rPr>
        <w:t xml:space="preserve"> </w:t>
      </w:r>
      <w:r w:rsidR="00DC3D58">
        <w:rPr>
          <w:rFonts w:ascii="Times New Roman" w:hAnsi="Times New Roman" w:cs="Times New Roman"/>
          <w:color w:val="000000"/>
          <w:sz w:val="24"/>
          <w:szCs w:val="24"/>
        </w:rPr>
        <w:t xml:space="preserve">racial </w:t>
      </w:r>
      <w:r w:rsidR="005B2C45">
        <w:rPr>
          <w:rFonts w:ascii="Times New Roman" w:hAnsi="Times New Roman" w:cs="Times New Roman"/>
          <w:color w:val="000000"/>
          <w:sz w:val="24"/>
          <w:szCs w:val="24"/>
        </w:rPr>
        <w:t xml:space="preserve">denunciations </w:t>
      </w:r>
      <w:r w:rsidR="00DC3D58">
        <w:rPr>
          <w:rFonts w:ascii="Times New Roman" w:hAnsi="Times New Roman" w:cs="Times New Roman"/>
          <w:color w:val="000000"/>
          <w:sz w:val="24"/>
          <w:szCs w:val="24"/>
        </w:rPr>
        <w:t>made</w:t>
      </w:r>
      <w:r w:rsidR="005B2C45">
        <w:rPr>
          <w:rFonts w:ascii="Times New Roman" w:hAnsi="Times New Roman" w:cs="Times New Roman"/>
          <w:color w:val="000000"/>
          <w:sz w:val="24"/>
          <w:szCs w:val="24"/>
        </w:rPr>
        <w:t xml:space="preserve"> by opportunists </w:t>
      </w:r>
      <w:r w:rsidR="00CB2708">
        <w:rPr>
          <w:rFonts w:ascii="Times New Roman" w:hAnsi="Times New Roman" w:cs="Times New Roman"/>
          <w:color w:val="000000"/>
          <w:sz w:val="24"/>
          <w:szCs w:val="24"/>
        </w:rPr>
        <w:t>seeking</w:t>
      </w:r>
      <w:r w:rsidR="005B2C45">
        <w:rPr>
          <w:rFonts w:ascii="Times New Roman" w:hAnsi="Times New Roman" w:cs="Times New Roman"/>
          <w:color w:val="000000"/>
          <w:sz w:val="24"/>
          <w:szCs w:val="24"/>
        </w:rPr>
        <w:t xml:space="preserve"> to take over the firm</w:t>
      </w:r>
      <w:r w:rsidR="005B63D4">
        <w:rPr>
          <w:rFonts w:ascii="Times New Roman" w:hAnsi="Times New Roman" w:cs="Times New Roman"/>
          <w:color w:val="000000"/>
          <w:sz w:val="24"/>
          <w:szCs w:val="24"/>
        </w:rPr>
        <w:t xml:space="preserve">.  </w:t>
      </w:r>
      <w:r w:rsidR="005B50D6">
        <w:rPr>
          <w:rFonts w:ascii="Times New Roman" w:hAnsi="Times New Roman" w:cs="Times New Roman"/>
          <w:color w:val="000000"/>
          <w:sz w:val="24"/>
          <w:szCs w:val="24"/>
        </w:rPr>
        <w:t xml:space="preserve">In </w:t>
      </w:r>
      <w:r w:rsidR="00C67780">
        <w:rPr>
          <w:rFonts w:ascii="Times New Roman" w:hAnsi="Times New Roman" w:cs="Times New Roman"/>
          <w:color w:val="000000"/>
          <w:sz w:val="24"/>
          <w:szCs w:val="24"/>
        </w:rPr>
        <w:t>a testimonial written for Gerdy Troost’s postwar trial</w:t>
      </w:r>
      <w:r w:rsidR="005B50D6">
        <w:rPr>
          <w:rFonts w:ascii="Times New Roman" w:hAnsi="Times New Roman" w:cs="Times New Roman"/>
          <w:color w:val="000000"/>
          <w:sz w:val="24"/>
          <w:szCs w:val="24"/>
        </w:rPr>
        <w:t xml:space="preserve">, Fritz </w:t>
      </w:r>
      <w:proofErr w:type="spellStart"/>
      <w:r w:rsidR="005B50D6" w:rsidRPr="005B63D4">
        <w:rPr>
          <w:rFonts w:ascii="Times New Roman" w:hAnsi="Times New Roman" w:cs="Times New Roman"/>
          <w:sz w:val="24"/>
          <w:szCs w:val="24"/>
        </w:rPr>
        <w:t>Bäuml</w:t>
      </w:r>
      <w:proofErr w:type="spellEnd"/>
      <w:r w:rsidR="005B50D6">
        <w:rPr>
          <w:rFonts w:ascii="Times New Roman" w:hAnsi="Times New Roman" w:cs="Times New Roman"/>
          <w:sz w:val="24"/>
          <w:szCs w:val="24"/>
        </w:rPr>
        <w:t>, the eldest brother, recounted how Troost, who</w:t>
      </w:r>
      <w:r w:rsidR="00CB44E4">
        <w:rPr>
          <w:rFonts w:ascii="Times New Roman" w:hAnsi="Times New Roman" w:cs="Times New Roman"/>
          <w:sz w:val="24"/>
          <w:szCs w:val="24"/>
        </w:rPr>
        <w:t>m</w:t>
      </w:r>
      <w:r w:rsidR="005B50D6">
        <w:rPr>
          <w:rFonts w:ascii="Times New Roman" w:hAnsi="Times New Roman" w:cs="Times New Roman"/>
          <w:sz w:val="24"/>
          <w:szCs w:val="24"/>
        </w:rPr>
        <w:t xml:space="preserve"> he had known since her marriage to Paul Troost in 192</w:t>
      </w:r>
      <w:r w:rsidR="000E6B18">
        <w:rPr>
          <w:rFonts w:ascii="Times New Roman" w:hAnsi="Times New Roman" w:cs="Times New Roman"/>
          <w:sz w:val="24"/>
          <w:szCs w:val="24"/>
        </w:rPr>
        <w:t>5</w:t>
      </w:r>
      <w:r w:rsidR="005B50D6">
        <w:rPr>
          <w:rFonts w:ascii="Times New Roman" w:hAnsi="Times New Roman" w:cs="Times New Roman"/>
          <w:sz w:val="24"/>
          <w:szCs w:val="24"/>
        </w:rPr>
        <w:t xml:space="preserve">, </w:t>
      </w:r>
      <w:r w:rsidR="005B2C45">
        <w:rPr>
          <w:rFonts w:ascii="Times New Roman" w:hAnsi="Times New Roman" w:cs="Times New Roman"/>
          <w:sz w:val="24"/>
          <w:szCs w:val="24"/>
        </w:rPr>
        <w:t xml:space="preserve">had intervened forcefully on his </w:t>
      </w:r>
      <w:r w:rsidR="00F4310F">
        <w:rPr>
          <w:rFonts w:ascii="Times New Roman" w:hAnsi="Times New Roman" w:cs="Times New Roman"/>
          <w:sz w:val="24"/>
          <w:szCs w:val="24"/>
        </w:rPr>
        <w:t xml:space="preserve">and his brothers’ </w:t>
      </w:r>
      <w:r w:rsidR="005B2C45">
        <w:rPr>
          <w:rFonts w:ascii="Times New Roman" w:hAnsi="Times New Roman" w:cs="Times New Roman"/>
          <w:sz w:val="24"/>
          <w:szCs w:val="24"/>
        </w:rPr>
        <w:t xml:space="preserve">behalf with the Bavarian prime minister Ludwig </w:t>
      </w:r>
      <w:r w:rsidR="00DC3D58">
        <w:rPr>
          <w:rFonts w:ascii="Times New Roman" w:hAnsi="Times New Roman" w:cs="Times New Roman"/>
          <w:sz w:val="24"/>
          <w:szCs w:val="24"/>
        </w:rPr>
        <w:t xml:space="preserve">Siebert.  Another threat came from Heinrich Himmler, who wanted to annex the </w:t>
      </w:r>
      <w:proofErr w:type="spellStart"/>
      <w:r w:rsidR="006A1060">
        <w:rPr>
          <w:rFonts w:ascii="Times New Roman" w:hAnsi="Times New Roman" w:cs="Times New Roman"/>
          <w:sz w:val="24"/>
          <w:szCs w:val="24"/>
        </w:rPr>
        <w:t>Nymphenburg</w:t>
      </w:r>
      <w:proofErr w:type="spellEnd"/>
      <w:r w:rsidR="006A1060">
        <w:rPr>
          <w:rFonts w:ascii="Times New Roman" w:hAnsi="Times New Roman" w:cs="Times New Roman"/>
          <w:sz w:val="24"/>
          <w:szCs w:val="24"/>
        </w:rPr>
        <w:t xml:space="preserve"> Porcelain Manufactory </w:t>
      </w:r>
      <w:r w:rsidR="00DC3D58">
        <w:rPr>
          <w:rFonts w:ascii="Times New Roman" w:hAnsi="Times New Roman" w:cs="Times New Roman"/>
          <w:sz w:val="24"/>
          <w:szCs w:val="24"/>
        </w:rPr>
        <w:t>to</w:t>
      </w:r>
      <w:r w:rsidR="006A1060">
        <w:rPr>
          <w:rFonts w:ascii="Times New Roman" w:hAnsi="Times New Roman" w:cs="Times New Roman"/>
          <w:sz w:val="24"/>
          <w:szCs w:val="24"/>
        </w:rPr>
        <w:t xml:space="preserve"> </w:t>
      </w:r>
      <w:r w:rsidR="00DC3D58" w:rsidRPr="00185019">
        <w:rPr>
          <w:rFonts w:ascii="Times New Roman" w:hAnsi="Times New Roman" w:cs="Times New Roman"/>
          <w:sz w:val="24"/>
          <w:szCs w:val="24"/>
        </w:rPr>
        <w:t>his</w:t>
      </w:r>
      <w:r w:rsidR="006A1060" w:rsidRPr="00185019">
        <w:rPr>
          <w:rFonts w:ascii="Times New Roman" w:hAnsi="Times New Roman" w:cs="Times New Roman"/>
          <w:sz w:val="24"/>
          <w:szCs w:val="24"/>
        </w:rPr>
        <w:t xml:space="preserve"> SS porcelain </w:t>
      </w:r>
      <w:r w:rsidR="00D40A1D" w:rsidRPr="00185019">
        <w:rPr>
          <w:rFonts w:ascii="Times New Roman" w:hAnsi="Times New Roman" w:cs="Times New Roman"/>
          <w:sz w:val="24"/>
          <w:szCs w:val="24"/>
        </w:rPr>
        <w:t>factory</w:t>
      </w:r>
      <w:r w:rsidR="00DC3D58" w:rsidRPr="00185019">
        <w:rPr>
          <w:rFonts w:ascii="Times New Roman" w:hAnsi="Times New Roman" w:cs="Times New Roman"/>
          <w:sz w:val="24"/>
          <w:szCs w:val="24"/>
        </w:rPr>
        <w:t xml:space="preserve"> in Dachau</w:t>
      </w:r>
      <w:r w:rsidR="006A1060" w:rsidRPr="00185019">
        <w:rPr>
          <w:rFonts w:ascii="Times New Roman" w:hAnsi="Times New Roman" w:cs="Times New Roman"/>
          <w:sz w:val="24"/>
          <w:szCs w:val="24"/>
        </w:rPr>
        <w:t xml:space="preserve">, which </w:t>
      </w:r>
      <w:r w:rsidR="001551DB">
        <w:rPr>
          <w:rFonts w:ascii="Times New Roman" w:hAnsi="Times New Roman" w:cs="Times New Roman"/>
          <w:sz w:val="24"/>
          <w:szCs w:val="24"/>
        </w:rPr>
        <w:t xml:space="preserve">used concentration camp labor to </w:t>
      </w:r>
      <w:r w:rsidR="006A1060" w:rsidRPr="00185019">
        <w:rPr>
          <w:rFonts w:ascii="Times New Roman" w:hAnsi="Times New Roman" w:cs="Times New Roman"/>
          <w:sz w:val="24"/>
          <w:szCs w:val="24"/>
        </w:rPr>
        <w:t xml:space="preserve">create </w:t>
      </w:r>
      <w:r w:rsidR="006649FB" w:rsidRPr="00185019">
        <w:rPr>
          <w:rFonts w:ascii="Times New Roman" w:hAnsi="Times New Roman" w:cs="Times New Roman"/>
          <w:sz w:val="24"/>
          <w:szCs w:val="24"/>
        </w:rPr>
        <w:t xml:space="preserve">expensive </w:t>
      </w:r>
      <w:r w:rsidR="006A1060" w:rsidRPr="00185019">
        <w:rPr>
          <w:rFonts w:ascii="Times New Roman" w:hAnsi="Times New Roman" w:cs="Times New Roman"/>
          <w:sz w:val="24"/>
          <w:szCs w:val="24"/>
        </w:rPr>
        <w:t>Nazi-themed porcelain objects.</w:t>
      </w:r>
      <w:r w:rsidR="006649FB" w:rsidRPr="00185019">
        <w:rPr>
          <w:rFonts w:ascii="Times New Roman" w:hAnsi="Times New Roman" w:cs="Times New Roman"/>
          <w:sz w:val="24"/>
          <w:szCs w:val="24"/>
        </w:rPr>
        <w:t xml:space="preserve">  Himmler</w:t>
      </w:r>
      <w:r w:rsidR="006649FB">
        <w:rPr>
          <w:rFonts w:ascii="Times New Roman" w:hAnsi="Times New Roman" w:cs="Times New Roman"/>
          <w:sz w:val="24"/>
          <w:szCs w:val="24"/>
        </w:rPr>
        <w:t xml:space="preserve">, </w:t>
      </w:r>
      <w:r w:rsidR="006649FB" w:rsidRPr="004577F5">
        <w:rPr>
          <w:rFonts w:ascii="Times New Roman" w:hAnsi="Times New Roman" w:cs="Times New Roman"/>
          <w:sz w:val="24"/>
          <w:szCs w:val="24"/>
        </w:rPr>
        <w:t xml:space="preserve">however, made the mistake of approaching Hitler about the matter while Gerdy Troost was in the room, and, </w:t>
      </w:r>
      <w:r w:rsidR="006A1060" w:rsidRPr="004577F5">
        <w:rPr>
          <w:rFonts w:ascii="Times New Roman" w:hAnsi="Times New Roman" w:cs="Times New Roman"/>
          <w:sz w:val="24"/>
          <w:szCs w:val="24"/>
        </w:rPr>
        <w:t>according</w:t>
      </w:r>
      <w:r w:rsidR="006A1060">
        <w:rPr>
          <w:rFonts w:ascii="Times New Roman" w:hAnsi="Times New Roman" w:cs="Times New Roman"/>
          <w:sz w:val="24"/>
          <w:szCs w:val="24"/>
        </w:rPr>
        <w:t xml:space="preserve"> to </w:t>
      </w:r>
      <w:proofErr w:type="spellStart"/>
      <w:r w:rsidR="006649FB" w:rsidRPr="005B63D4">
        <w:rPr>
          <w:rFonts w:ascii="Times New Roman" w:hAnsi="Times New Roman" w:cs="Times New Roman"/>
          <w:sz w:val="24"/>
          <w:szCs w:val="24"/>
        </w:rPr>
        <w:t>Bäuml</w:t>
      </w:r>
      <w:r w:rsidR="006A1060">
        <w:rPr>
          <w:rFonts w:ascii="Times New Roman" w:hAnsi="Times New Roman" w:cs="Times New Roman"/>
          <w:sz w:val="24"/>
          <w:szCs w:val="24"/>
        </w:rPr>
        <w:t>’s</w:t>
      </w:r>
      <w:proofErr w:type="spellEnd"/>
      <w:r w:rsidR="006A1060">
        <w:rPr>
          <w:rFonts w:ascii="Times New Roman" w:hAnsi="Times New Roman" w:cs="Times New Roman"/>
          <w:sz w:val="24"/>
          <w:szCs w:val="24"/>
        </w:rPr>
        <w:t xml:space="preserve"> testimony, </w:t>
      </w:r>
      <w:r w:rsidR="00D40A1D">
        <w:rPr>
          <w:rFonts w:ascii="Times New Roman" w:hAnsi="Times New Roman" w:cs="Times New Roman"/>
          <w:sz w:val="24"/>
          <w:szCs w:val="24"/>
        </w:rPr>
        <w:t>her</w:t>
      </w:r>
      <w:r w:rsidR="006A1060">
        <w:rPr>
          <w:rFonts w:ascii="Times New Roman" w:hAnsi="Times New Roman" w:cs="Times New Roman"/>
          <w:sz w:val="24"/>
          <w:szCs w:val="24"/>
        </w:rPr>
        <w:t xml:space="preserve"> </w:t>
      </w:r>
      <w:r w:rsidR="00D40A1D">
        <w:rPr>
          <w:rFonts w:ascii="Times New Roman" w:hAnsi="Times New Roman" w:cs="Times New Roman"/>
          <w:sz w:val="24"/>
          <w:szCs w:val="24"/>
        </w:rPr>
        <w:t>“energetic intervention” put</w:t>
      </w:r>
      <w:r w:rsidR="006A1060">
        <w:rPr>
          <w:rFonts w:ascii="Times New Roman" w:hAnsi="Times New Roman" w:cs="Times New Roman"/>
          <w:sz w:val="24"/>
          <w:szCs w:val="24"/>
        </w:rPr>
        <w:t xml:space="preserve"> an end to the idea.  </w:t>
      </w:r>
      <w:proofErr w:type="spellStart"/>
      <w:r w:rsidR="00265D17" w:rsidRPr="005B63D4">
        <w:rPr>
          <w:rFonts w:ascii="Times New Roman" w:hAnsi="Times New Roman" w:cs="Times New Roman"/>
          <w:sz w:val="24"/>
          <w:szCs w:val="24"/>
        </w:rPr>
        <w:t>Bäuml</w:t>
      </w:r>
      <w:proofErr w:type="spellEnd"/>
      <w:r w:rsidR="00265D17">
        <w:rPr>
          <w:rFonts w:ascii="Times New Roman" w:hAnsi="Times New Roman" w:cs="Times New Roman"/>
          <w:sz w:val="24"/>
          <w:szCs w:val="24"/>
        </w:rPr>
        <w:t xml:space="preserve"> also noted that even though she knew about their Jewish background, she continued to work with the firm at “considerable risk to herself.”</w:t>
      </w:r>
      <w:r w:rsidR="00CB2708" w:rsidRPr="00CB2708">
        <w:rPr>
          <w:rStyle w:val="EndnoteReference"/>
          <w:rFonts w:ascii="Times New Roman" w:hAnsi="Times New Roman" w:cs="Times New Roman"/>
          <w:sz w:val="24"/>
          <w:szCs w:val="24"/>
        </w:rPr>
        <w:t xml:space="preserve"> </w:t>
      </w:r>
      <w:r w:rsidR="00CB2708">
        <w:rPr>
          <w:rStyle w:val="EndnoteReference"/>
          <w:rFonts w:ascii="Times New Roman" w:hAnsi="Times New Roman" w:cs="Times New Roman"/>
          <w:sz w:val="24"/>
          <w:szCs w:val="24"/>
        </w:rPr>
        <w:endnoteReference w:id="66"/>
      </w:r>
      <w:r w:rsidR="00265D17">
        <w:rPr>
          <w:rFonts w:ascii="Times New Roman" w:hAnsi="Times New Roman" w:cs="Times New Roman"/>
          <w:sz w:val="24"/>
          <w:szCs w:val="24"/>
        </w:rPr>
        <w:t xml:space="preserve">  One of th</w:t>
      </w:r>
      <w:r w:rsidR="001551DB">
        <w:rPr>
          <w:rFonts w:ascii="Times New Roman" w:hAnsi="Times New Roman" w:cs="Times New Roman"/>
          <w:sz w:val="24"/>
          <w:szCs w:val="24"/>
        </w:rPr>
        <w:t>e</w:t>
      </w:r>
      <w:r w:rsidR="00265D17">
        <w:rPr>
          <w:rFonts w:ascii="Times New Roman" w:hAnsi="Times New Roman" w:cs="Times New Roman"/>
          <w:sz w:val="24"/>
          <w:szCs w:val="24"/>
        </w:rPr>
        <w:t>se commissions, ironically, was for Hitler’s table service</w:t>
      </w:r>
      <w:r w:rsidR="00FD6C12">
        <w:rPr>
          <w:rFonts w:ascii="Times New Roman" w:hAnsi="Times New Roman" w:cs="Times New Roman"/>
          <w:sz w:val="24"/>
          <w:szCs w:val="24"/>
        </w:rPr>
        <w:t>.</w:t>
      </w:r>
    </w:p>
    <w:p w:rsidR="009E0E3E" w:rsidRPr="00B42EB8" w:rsidRDefault="00977956" w:rsidP="001A0AED">
      <w:pPr>
        <w:pStyle w:val="PlainText"/>
        <w:spacing w:line="480" w:lineRule="auto"/>
        <w:ind w:firstLine="720"/>
        <w:rPr>
          <w:rFonts w:ascii="Times New Roman" w:hAnsi="Times New Roman" w:cs="Times New Roman"/>
          <w:sz w:val="24"/>
          <w:szCs w:val="24"/>
        </w:rPr>
      </w:pPr>
      <w:r w:rsidRPr="00B42EB8">
        <w:rPr>
          <w:rFonts w:ascii="Times New Roman" w:hAnsi="Times New Roman" w:cs="Times New Roman"/>
          <w:sz w:val="24"/>
          <w:szCs w:val="24"/>
        </w:rPr>
        <w:t xml:space="preserve">The worst threat the </w:t>
      </w:r>
      <w:proofErr w:type="spellStart"/>
      <w:r w:rsidRPr="00B42EB8">
        <w:rPr>
          <w:rFonts w:ascii="Times New Roman" w:hAnsi="Times New Roman" w:cs="Times New Roman"/>
          <w:sz w:val="24"/>
          <w:szCs w:val="24"/>
        </w:rPr>
        <w:t>Bäuml</w:t>
      </w:r>
      <w:proofErr w:type="spellEnd"/>
      <w:r w:rsidRPr="00B42EB8">
        <w:rPr>
          <w:rFonts w:ascii="Times New Roman" w:hAnsi="Times New Roman" w:cs="Times New Roman"/>
          <w:sz w:val="24"/>
          <w:szCs w:val="24"/>
        </w:rPr>
        <w:t xml:space="preserve"> brothers faced came in October 1944, when they were </w:t>
      </w:r>
      <w:r w:rsidR="008D7E78" w:rsidRPr="00B42EB8">
        <w:rPr>
          <w:rFonts w:ascii="Times New Roman" w:hAnsi="Times New Roman" w:cs="Times New Roman"/>
          <w:sz w:val="24"/>
          <w:szCs w:val="24"/>
        </w:rPr>
        <w:t>notified of their</w:t>
      </w:r>
      <w:r w:rsidRPr="00B42EB8">
        <w:rPr>
          <w:rFonts w:ascii="Times New Roman" w:hAnsi="Times New Roman" w:cs="Times New Roman"/>
          <w:sz w:val="24"/>
          <w:szCs w:val="24"/>
        </w:rPr>
        <w:t xml:space="preserve"> </w:t>
      </w:r>
      <w:r w:rsidR="00E21887" w:rsidRPr="00B42EB8">
        <w:rPr>
          <w:rFonts w:ascii="Times New Roman" w:hAnsi="Times New Roman" w:cs="Times New Roman"/>
          <w:sz w:val="24"/>
          <w:szCs w:val="24"/>
        </w:rPr>
        <w:t xml:space="preserve">imminent </w:t>
      </w:r>
      <w:r w:rsidRPr="00B42EB8">
        <w:rPr>
          <w:rFonts w:ascii="Times New Roman" w:hAnsi="Times New Roman" w:cs="Times New Roman"/>
          <w:sz w:val="24"/>
          <w:szCs w:val="24"/>
        </w:rPr>
        <w:t>deport</w:t>
      </w:r>
      <w:r w:rsidR="008D7E78" w:rsidRPr="00B42EB8">
        <w:rPr>
          <w:rFonts w:ascii="Times New Roman" w:hAnsi="Times New Roman" w:cs="Times New Roman"/>
          <w:sz w:val="24"/>
          <w:szCs w:val="24"/>
        </w:rPr>
        <w:t>ation</w:t>
      </w:r>
      <w:r w:rsidRPr="00B42EB8">
        <w:rPr>
          <w:rFonts w:ascii="Times New Roman" w:hAnsi="Times New Roman" w:cs="Times New Roman"/>
          <w:sz w:val="24"/>
          <w:szCs w:val="24"/>
        </w:rPr>
        <w:t xml:space="preserve"> to a Thuringian mine, a </w:t>
      </w:r>
      <w:r w:rsidR="00E21887" w:rsidRPr="00B42EB8">
        <w:rPr>
          <w:rFonts w:ascii="Times New Roman" w:hAnsi="Times New Roman" w:cs="Times New Roman"/>
          <w:sz w:val="24"/>
          <w:szCs w:val="24"/>
        </w:rPr>
        <w:t>satellite</w:t>
      </w:r>
      <w:r w:rsidRPr="00B42EB8">
        <w:rPr>
          <w:rFonts w:ascii="Times New Roman" w:hAnsi="Times New Roman" w:cs="Times New Roman"/>
          <w:sz w:val="24"/>
          <w:szCs w:val="24"/>
        </w:rPr>
        <w:t xml:space="preserve"> of the Buchenwald concentration camp. </w:t>
      </w:r>
      <w:r w:rsidR="00E21887" w:rsidRPr="00B42EB8">
        <w:rPr>
          <w:rFonts w:ascii="Times New Roman" w:hAnsi="Times New Roman" w:cs="Times New Roman"/>
          <w:sz w:val="24"/>
          <w:szCs w:val="24"/>
        </w:rPr>
        <w:t xml:space="preserve"> There the brothers would have served as forced labor</w:t>
      </w:r>
      <w:r w:rsidR="00B42EB8">
        <w:rPr>
          <w:rFonts w:ascii="Times New Roman" w:hAnsi="Times New Roman" w:cs="Times New Roman"/>
          <w:sz w:val="24"/>
          <w:szCs w:val="24"/>
        </w:rPr>
        <w:t>ers</w:t>
      </w:r>
      <w:r w:rsidR="00B42EB8" w:rsidRPr="00B42EB8">
        <w:rPr>
          <w:rFonts w:ascii="Times New Roman" w:hAnsi="Times New Roman" w:cs="Times New Roman"/>
          <w:sz w:val="24"/>
          <w:szCs w:val="24"/>
        </w:rPr>
        <w:t xml:space="preserve"> </w:t>
      </w:r>
      <w:r w:rsidR="00B42EB8">
        <w:rPr>
          <w:rFonts w:ascii="Times New Roman" w:hAnsi="Times New Roman" w:cs="Times New Roman"/>
          <w:sz w:val="24"/>
          <w:szCs w:val="24"/>
        </w:rPr>
        <w:t>under</w:t>
      </w:r>
      <w:r w:rsidR="00B42EB8" w:rsidRPr="00B42EB8">
        <w:rPr>
          <w:rFonts w:ascii="Times New Roman" w:hAnsi="Times New Roman" w:cs="Times New Roman"/>
          <w:sz w:val="24"/>
          <w:szCs w:val="24"/>
        </w:rPr>
        <w:t xml:space="preserve"> the h</w:t>
      </w:r>
      <w:r w:rsidR="00B42EB8">
        <w:rPr>
          <w:rFonts w:ascii="Times New Roman" w:hAnsi="Times New Roman" w:cs="Times New Roman"/>
          <w:sz w:val="24"/>
          <w:szCs w:val="24"/>
        </w:rPr>
        <w:t>arshe</w:t>
      </w:r>
      <w:r w:rsidR="00CB2708">
        <w:rPr>
          <w:rFonts w:ascii="Times New Roman" w:hAnsi="Times New Roman" w:cs="Times New Roman"/>
          <w:sz w:val="24"/>
          <w:szCs w:val="24"/>
        </w:rPr>
        <w:t xml:space="preserve">st conditions; many of the work </w:t>
      </w:r>
      <w:r w:rsidR="00B42EB8">
        <w:rPr>
          <w:rFonts w:ascii="Times New Roman" w:hAnsi="Times New Roman" w:cs="Times New Roman"/>
          <w:sz w:val="24"/>
          <w:szCs w:val="24"/>
        </w:rPr>
        <w:t>camp</w:t>
      </w:r>
      <w:r w:rsidR="00B42EB8" w:rsidRPr="00B42EB8">
        <w:rPr>
          <w:rFonts w:ascii="Times New Roman" w:hAnsi="Times New Roman" w:cs="Times New Roman"/>
          <w:sz w:val="24"/>
          <w:szCs w:val="24"/>
        </w:rPr>
        <w:t xml:space="preserve"> inmates in this region, including </w:t>
      </w:r>
      <w:r w:rsidR="00541FA6">
        <w:rPr>
          <w:rFonts w:ascii="Times New Roman" w:hAnsi="Times New Roman" w:cs="Times New Roman"/>
          <w:sz w:val="24"/>
          <w:szCs w:val="24"/>
        </w:rPr>
        <w:t>those forced to work and live underground in the</w:t>
      </w:r>
      <w:r w:rsidR="00B42EB8" w:rsidRPr="00B42EB8">
        <w:rPr>
          <w:rFonts w:ascii="Times New Roman" w:hAnsi="Times New Roman" w:cs="Times New Roman"/>
          <w:sz w:val="24"/>
          <w:szCs w:val="24"/>
        </w:rPr>
        <w:t xml:space="preserve"> hellish </w:t>
      </w:r>
      <w:proofErr w:type="spellStart"/>
      <w:r w:rsidR="00B42EB8" w:rsidRPr="00B42EB8">
        <w:rPr>
          <w:rFonts w:ascii="Times New Roman" w:hAnsi="Times New Roman" w:cs="Times New Roman"/>
          <w:bCs/>
          <w:sz w:val="24"/>
          <w:szCs w:val="24"/>
          <w:lang w:val="en"/>
        </w:rPr>
        <w:t>Mittelbau</w:t>
      </w:r>
      <w:proofErr w:type="spellEnd"/>
      <w:r w:rsidR="00B42EB8" w:rsidRPr="00B42EB8">
        <w:rPr>
          <w:rFonts w:ascii="Times New Roman" w:hAnsi="Times New Roman" w:cs="Times New Roman"/>
          <w:bCs/>
          <w:sz w:val="24"/>
          <w:szCs w:val="24"/>
          <w:lang w:val="en"/>
        </w:rPr>
        <w:t>-Dora, died of exhaustion, disease, and starvation</w:t>
      </w:r>
      <w:r w:rsidR="00E21887" w:rsidRPr="00B42EB8">
        <w:rPr>
          <w:rFonts w:ascii="Times New Roman" w:hAnsi="Times New Roman" w:cs="Times New Roman"/>
          <w:sz w:val="24"/>
          <w:szCs w:val="24"/>
        </w:rPr>
        <w:t xml:space="preserve">.  </w:t>
      </w:r>
      <w:r w:rsidR="006A1060" w:rsidRPr="00B42EB8">
        <w:rPr>
          <w:rFonts w:ascii="Times New Roman" w:hAnsi="Times New Roman" w:cs="Times New Roman"/>
          <w:sz w:val="24"/>
          <w:szCs w:val="24"/>
        </w:rPr>
        <w:t xml:space="preserve">In his testimony, </w:t>
      </w:r>
      <w:r w:rsidR="008D7E78" w:rsidRPr="00B42EB8">
        <w:rPr>
          <w:rFonts w:ascii="Times New Roman" w:hAnsi="Times New Roman" w:cs="Times New Roman"/>
          <w:sz w:val="24"/>
          <w:szCs w:val="24"/>
        </w:rPr>
        <w:t xml:space="preserve">Fritz </w:t>
      </w:r>
      <w:proofErr w:type="spellStart"/>
      <w:r w:rsidR="008D7E78" w:rsidRPr="00B42EB8">
        <w:rPr>
          <w:rFonts w:ascii="Times New Roman" w:hAnsi="Times New Roman" w:cs="Times New Roman"/>
          <w:sz w:val="24"/>
          <w:szCs w:val="24"/>
        </w:rPr>
        <w:t>Bäuml</w:t>
      </w:r>
      <w:proofErr w:type="spellEnd"/>
      <w:r w:rsidR="006A1060" w:rsidRPr="00B42EB8">
        <w:rPr>
          <w:rFonts w:ascii="Times New Roman" w:hAnsi="Times New Roman" w:cs="Times New Roman"/>
          <w:sz w:val="24"/>
          <w:szCs w:val="24"/>
        </w:rPr>
        <w:t xml:space="preserve"> recounted </w:t>
      </w:r>
      <w:r w:rsidR="00BB31F7">
        <w:rPr>
          <w:rFonts w:ascii="Times New Roman" w:hAnsi="Times New Roman" w:cs="Times New Roman"/>
          <w:sz w:val="24"/>
          <w:szCs w:val="24"/>
        </w:rPr>
        <w:t xml:space="preserve">the futility of </w:t>
      </w:r>
      <w:r w:rsidR="006A1060" w:rsidRPr="00B42EB8">
        <w:rPr>
          <w:rFonts w:ascii="Times New Roman" w:hAnsi="Times New Roman" w:cs="Times New Roman"/>
          <w:sz w:val="24"/>
          <w:szCs w:val="24"/>
        </w:rPr>
        <w:t>appe</w:t>
      </w:r>
      <w:r w:rsidRPr="00B42EB8">
        <w:rPr>
          <w:rFonts w:ascii="Times New Roman" w:hAnsi="Times New Roman" w:cs="Times New Roman"/>
          <w:sz w:val="24"/>
          <w:szCs w:val="24"/>
        </w:rPr>
        <w:t xml:space="preserve">als </w:t>
      </w:r>
      <w:r w:rsidR="00BB31F7">
        <w:rPr>
          <w:rFonts w:ascii="Times New Roman" w:hAnsi="Times New Roman" w:cs="Times New Roman"/>
          <w:sz w:val="24"/>
          <w:szCs w:val="24"/>
        </w:rPr>
        <w:t xml:space="preserve">made </w:t>
      </w:r>
      <w:r w:rsidRPr="00B42EB8">
        <w:rPr>
          <w:rFonts w:ascii="Times New Roman" w:hAnsi="Times New Roman" w:cs="Times New Roman"/>
          <w:sz w:val="24"/>
          <w:szCs w:val="24"/>
        </w:rPr>
        <w:t>to minist</w:t>
      </w:r>
      <w:r w:rsidR="00BB31F7">
        <w:rPr>
          <w:rFonts w:ascii="Times New Roman" w:hAnsi="Times New Roman" w:cs="Times New Roman"/>
          <w:sz w:val="24"/>
          <w:szCs w:val="24"/>
        </w:rPr>
        <w:t>ry</w:t>
      </w:r>
      <w:r w:rsidRPr="00B42EB8">
        <w:rPr>
          <w:rFonts w:ascii="Times New Roman" w:hAnsi="Times New Roman" w:cs="Times New Roman"/>
          <w:sz w:val="24"/>
          <w:szCs w:val="24"/>
        </w:rPr>
        <w:t xml:space="preserve"> after minist</w:t>
      </w:r>
      <w:r w:rsidR="00BB31F7">
        <w:rPr>
          <w:rFonts w:ascii="Times New Roman" w:hAnsi="Times New Roman" w:cs="Times New Roman"/>
          <w:sz w:val="24"/>
          <w:szCs w:val="24"/>
        </w:rPr>
        <w:t xml:space="preserve">ry and how, “at </w:t>
      </w:r>
      <w:r w:rsidRPr="00B42EB8">
        <w:rPr>
          <w:rFonts w:ascii="Times New Roman" w:hAnsi="Times New Roman" w:cs="Times New Roman"/>
          <w:sz w:val="24"/>
          <w:szCs w:val="24"/>
        </w:rPr>
        <w:t xml:space="preserve">the last minute,” the brothers </w:t>
      </w:r>
      <w:r w:rsidR="00B42EB8">
        <w:rPr>
          <w:rFonts w:ascii="Times New Roman" w:hAnsi="Times New Roman" w:cs="Times New Roman"/>
          <w:sz w:val="24"/>
          <w:szCs w:val="24"/>
        </w:rPr>
        <w:t xml:space="preserve">turned </w:t>
      </w:r>
      <w:r w:rsidRPr="00B42EB8">
        <w:rPr>
          <w:rFonts w:ascii="Times New Roman" w:hAnsi="Times New Roman" w:cs="Times New Roman"/>
          <w:sz w:val="24"/>
          <w:szCs w:val="24"/>
        </w:rPr>
        <w:t>to Gerdy Troost</w:t>
      </w:r>
      <w:r w:rsidRPr="00290AB6">
        <w:rPr>
          <w:rFonts w:ascii="Times New Roman" w:hAnsi="Times New Roman" w:cs="Times New Roman"/>
          <w:sz w:val="24"/>
          <w:szCs w:val="24"/>
        </w:rPr>
        <w:t xml:space="preserve">.  </w:t>
      </w:r>
      <w:r w:rsidR="00CD0969" w:rsidRPr="00290AB6">
        <w:rPr>
          <w:rFonts w:ascii="Times New Roman" w:hAnsi="Times New Roman" w:cs="Times New Roman"/>
          <w:sz w:val="24"/>
          <w:szCs w:val="24"/>
        </w:rPr>
        <w:t xml:space="preserve">After </w:t>
      </w:r>
      <w:r w:rsidR="00E13979" w:rsidRPr="00290AB6">
        <w:rPr>
          <w:rFonts w:ascii="Times New Roman" w:hAnsi="Times New Roman" w:cs="Times New Roman"/>
          <w:sz w:val="24"/>
          <w:szCs w:val="24"/>
        </w:rPr>
        <w:t xml:space="preserve">a </w:t>
      </w:r>
      <w:r w:rsidR="00290AB6" w:rsidRPr="00290AB6">
        <w:rPr>
          <w:rFonts w:ascii="Times New Roman" w:hAnsi="Times New Roman" w:cs="Times New Roman"/>
          <w:sz w:val="24"/>
          <w:szCs w:val="24"/>
        </w:rPr>
        <w:t>“long</w:t>
      </w:r>
      <w:r w:rsidR="00290AB6">
        <w:rPr>
          <w:rFonts w:ascii="Times New Roman" w:hAnsi="Times New Roman" w:cs="Times New Roman"/>
          <w:sz w:val="24"/>
          <w:szCs w:val="24"/>
        </w:rPr>
        <w:t xml:space="preserve"> </w:t>
      </w:r>
      <w:r w:rsidR="00351BCE">
        <w:rPr>
          <w:rFonts w:ascii="Times New Roman" w:hAnsi="Times New Roman" w:cs="Times New Roman"/>
          <w:sz w:val="24"/>
          <w:szCs w:val="24"/>
        </w:rPr>
        <w:t>discussion</w:t>
      </w:r>
      <w:r w:rsidR="00CD0969">
        <w:rPr>
          <w:rFonts w:ascii="Times New Roman" w:hAnsi="Times New Roman" w:cs="Times New Roman"/>
          <w:sz w:val="24"/>
          <w:szCs w:val="24"/>
        </w:rPr>
        <w:t xml:space="preserve">,” </w:t>
      </w:r>
      <w:r w:rsidR="00905EF8" w:rsidRPr="00B42EB8">
        <w:rPr>
          <w:rFonts w:ascii="Times New Roman" w:hAnsi="Times New Roman" w:cs="Times New Roman"/>
          <w:sz w:val="24"/>
          <w:szCs w:val="24"/>
        </w:rPr>
        <w:t xml:space="preserve">Troost managed to convince Paul </w:t>
      </w:r>
      <w:proofErr w:type="spellStart"/>
      <w:r w:rsidR="00905EF8" w:rsidRPr="00B42EB8">
        <w:rPr>
          <w:rFonts w:ascii="Times New Roman" w:hAnsi="Times New Roman" w:cs="Times New Roman"/>
          <w:sz w:val="24"/>
          <w:szCs w:val="24"/>
        </w:rPr>
        <w:t>Giessler</w:t>
      </w:r>
      <w:proofErr w:type="spellEnd"/>
      <w:r w:rsidR="00905EF8" w:rsidRPr="00B42EB8">
        <w:rPr>
          <w:rFonts w:ascii="Times New Roman" w:hAnsi="Times New Roman" w:cs="Times New Roman"/>
          <w:sz w:val="24"/>
          <w:szCs w:val="24"/>
        </w:rPr>
        <w:t>,</w:t>
      </w:r>
      <w:r w:rsidRPr="00B42EB8">
        <w:rPr>
          <w:rFonts w:ascii="Times New Roman" w:hAnsi="Times New Roman" w:cs="Times New Roman"/>
          <w:sz w:val="24"/>
          <w:szCs w:val="24"/>
        </w:rPr>
        <w:t xml:space="preserve"> the acting </w:t>
      </w:r>
      <w:proofErr w:type="spellStart"/>
      <w:r w:rsidRPr="00B42EB8">
        <w:rPr>
          <w:rFonts w:ascii="Times New Roman" w:hAnsi="Times New Roman" w:cs="Times New Roman"/>
          <w:sz w:val="24"/>
          <w:szCs w:val="24"/>
        </w:rPr>
        <w:t>Gauleiter</w:t>
      </w:r>
      <w:proofErr w:type="spellEnd"/>
      <w:r w:rsidRPr="00B42EB8">
        <w:rPr>
          <w:rFonts w:ascii="Times New Roman" w:hAnsi="Times New Roman" w:cs="Times New Roman"/>
          <w:sz w:val="24"/>
          <w:szCs w:val="24"/>
        </w:rPr>
        <w:t xml:space="preserve"> for </w:t>
      </w:r>
      <w:r w:rsidR="00905EF8" w:rsidRPr="00B42EB8">
        <w:rPr>
          <w:rFonts w:ascii="Times New Roman" w:hAnsi="Times New Roman" w:cs="Times New Roman"/>
          <w:sz w:val="24"/>
          <w:szCs w:val="24"/>
        </w:rPr>
        <w:t xml:space="preserve">Munich and Upper Bavaria, to </w:t>
      </w:r>
      <w:r w:rsidR="00905EF8" w:rsidRPr="00B42EB8">
        <w:rPr>
          <w:rFonts w:ascii="Times New Roman" w:hAnsi="Times New Roman" w:cs="Times New Roman"/>
          <w:sz w:val="24"/>
          <w:szCs w:val="24"/>
        </w:rPr>
        <w:lastRenderedPageBreak/>
        <w:t xml:space="preserve">rescind the order.  “And thereby,” </w:t>
      </w:r>
      <w:proofErr w:type="spellStart"/>
      <w:r w:rsidR="00905EF8" w:rsidRPr="00B42EB8">
        <w:rPr>
          <w:rFonts w:ascii="Times New Roman" w:hAnsi="Times New Roman" w:cs="Times New Roman"/>
          <w:sz w:val="24"/>
          <w:szCs w:val="24"/>
        </w:rPr>
        <w:t>Bäuml</w:t>
      </w:r>
      <w:proofErr w:type="spellEnd"/>
      <w:r w:rsidR="00905EF8" w:rsidRPr="00B42EB8">
        <w:rPr>
          <w:rFonts w:ascii="Times New Roman" w:hAnsi="Times New Roman" w:cs="Times New Roman"/>
          <w:sz w:val="24"/>
          <w:szCs w:val="24"/>
        </w:rPr>
        <w:t xml:space="preserve"> wrote, “Frau </w:t>
      </w:r>
      <w:proofErr w:type="spellStart"/>
      <w:r w:rsidR="00905EF8" w:rsidRPr="00B42EB8">
        <w:rPr>
          <w:rFonts w:ascii="Times New Roman" w:hAnsi="Times New Roman" w:cs="Times New Roman"/>
          <w:sz w:val="24"/>
          <w:szCs w:val="24"/>
        </w:rPr>
        <w:t>Troost</w:t>
      </w:r>
      <w:proofErr w:type="spellEnd"/>
      <w:r w:rsidR="00905EF8" w:rsidRPr="00B42EB8">
        <w:rPr>
          <w:rFonts w:ascii="Times New Roman" w:hAnsi="Times New Roman" w:cs="Times New Roman"/>
          <w:sz w:val="24"/>
          <w:szCs w:val="24"/>
        </w:rPr>
        <w:t xml:space="preserve"> saved us from the concentration camp.”</w:t>
      </w:r>
      <w:r w:rsidR="005C0F92">
        <w:rPr>
          <w:rStyle w:val="EndnoteReference"/>
          <w:rFonts w:ascii="Times New Roman" w:hAnsi="Times New Roman" w:cs="Times New Roman"/>
          <w:sz w:val="24"/>
          <w:szCs w:val="24"/>
        </w:rPr>
        <w:endnoteReference w:id="67"/>
      </w:r>
    </w:p>
    <w:p w:rsidR="00024F38" w:rsidRPr="00884488" w:rsidRDefault="006A1060" w:rsidP="001A0AED">
      <w:pPr>
        <w:pStyle w:val="PlainText"/>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such </w:t>
      </w:r>
      <w:r w:rsidR="00AB72C2">
        <w:rPr>
          <w:rFonts w:ascii="Times New Roman" w:hAnsi="Times New Roman" w:cs="Times New Roman"/>
          <w:sz w:val="24"/>
          <w:szCs w:val="24"/>
        </w:rPr>
        <w:t xml:space="preserve">trial </w:t>
      </w:r>
      <w:r>
        <w:rPr>
          <w:rFonts w:ascii="Times New Roman" w:hAnsi="Times New Roman" w:cs="Times New Roman"/>
          <w:sz w:val="24"/>
          <w:szCs w:val="24"/>
        </w:rPr>
        <w:t>testimonies reveal</w:t>
      </w:r>
      <w:r w:rsidR="00905EF8">
        <w:rPr>
          <w:rFonts w:ascii="Times New Roman" w:hAnsi="Times New Roman" w:cs="Times New Roman"/>
          <w:sz w:val="24"/>
          <w:szCs w:val="24"/>
        </w:rPr>
        <w:t>ed</w:t>
      </w:r>
      <w:proofErr w:type="gramStart"/>
      <w:r w:rsidR="0002034B">
        <w:rPr>
          <w:rFonts w:ascii="Times New Roman" w:hAnsi="Times New Roman" w:cs="Times New Roman"/>
          <w:sz w:val="24"/>
          <w:szCs w:val="24"/>
        </w:rPr>
        <w:t>,</w:t>
      </w:r>
      <w:proofErr w:type="gramEnd"/>
      <w:r>
        <w:rPr>
          <w:rFonts w:ascii="Times New Roman" w:hAnsi="Times New Roman" w:cs="Times New Roman"/>
          <w:sz w:val="24"/>
          <w:szCs w:val="24"/>
        </w:rPr>
        <w:t xml:space="preserve"> Gerdy Troost </w:t>
      </w:r>
      <w:r w:rsidR="00F111E1">
        <w:rPr>
          <w:rFonts w:ascii="Times New Roman" w:hAnsi="Times New Roman" w:cs="Times New Roman"/>
          <w:sz w:val="24"/>
          <w:szCs w:val="24"/>
        </w:rPr>
        <w:t xml:space="preserve">did, on several occasions, </w:t>
      </w:r>
      <w:r w:rsidR="0002034B">
        <w:rPr>
          <w:rFonts w:ascii="Times New Roman" w:hAnsi="Times New Roman" w:cs="Times New Roman"/>
          <w:sz w:val="24"/>
          <w:szCs w:val="24"/>
        </w:rPr>
        <w:t>bravely</w:t>
      </w:r>
      <w:r w:rsidR="00905EF8">
        <w:rPr>
          <w:rFonts w:ascii="Times New Roman" w:hAnsi="Times New Roman" w:cs="Times New Roman"/>
          <w:sz w:val="24"/>
          <w:szCs w:val="24"/>
        </w:rPr>
        <w:t xml:space="preserve"> </w:t>
      </w:r>
      <w:r w:rsidR="00F111E1">
        <w:rPr>
          <w:rFonts w:ascii="Times New Roman" w:hAnsi="Times New Roman" w:cs="Times New Roman"/>
          <w:sz w:val="24"/>
          <w:szCs w:val="24"/>
        </w:rPr>
        <w:t>protect</w:t>
      </w:r>
      <w:r>
        <w:rPr>
          <w:rFonts w:ascii="Times New Roman" w:hAnsi="Times New Roman" w:cs="Times New Roman"/>
          <w:sz w:val="24"/>
          <w:szCs w:val="24"/>
        </w:rPr>
        <w:t xml:space="preserve"> those with whom she </w:t>
      </w:r>
      <w:r w:rsidR="00905EF8">
        <w:rPr>
          <w:rFonts w:ascii="Times New Roman" w:hAnsi="Times New Roman" w:cs="Times New Roman"/>
          <w:sz w:val="24"/>
          <w:szCs w:val="24"/>
        </w:rPr>
        <w:t>and</w:t>
      </w:r>
      <w:r>
        <w:rPr>
          <w:rFonts w:ascii="Times New Roman" w:hAnsi="Times New Roman" w:cs="Times New Roman"/>
          <w:sz w:val="24"/>
          <w:szCs w:val="24"/>
        </w:rPr>
        <w:t xml:space="preserve"> her </w:t>
      </w:r>
      <w:r w:rsidR="008D7E78">
        <w:rPr>
          <w:rFonts w:ascii="Times New Roman" w:hAnsi="Times New Roman" w:cs="Times New Roman"/>
          <w:sz w:val="24"/>
          <w:szCs w:val="24"/>
        </w:rPr>
        <w:t xml:space="preserve">late </w:t>
      </w:r>
      <w:r>
        <w:rPr>
          <w:rFonts w:ascii="Times New Roman" w:hAnsi="Times New Roman" w:cs="Times New Roman"/>
          <w:sz w:val="24"/>
          <w:szCs w:val="24"/>
        </w:rPr>
        <w:t xml:space="preserve">husband had </w:t>
      </w:r>
      <w:r w:rsidR="00905EF8">
        <w:rPr>
          <w:rFonts w:ascii="Times New Roman" w:hAnsi="Times New Roman" w:cs="Times New Roman"/>
          <w:sz w:val="24"/>
          <w:szCs w:val="24"/>
        </w:rPr>
        <w:t>working and personal relationships</w:t>
      </w:r>
      <w:r>
        <w:rPr>
          <w:rFonts w:ascii="Times New Roman" w:hAnsi="Times New Roman" w:cs="Times New Roman"/>
          <w:sz w:val="24"/>
          <w:szCs w:val="24"/>
        </w:rPr>
        <w:t xml:space="preserve">.  But </w:t>
      </w:r>
      <w:r w:rsidR="00905EF8">
        <w:rPr>
          <w:rFonts w:ascii="Times New Roman" w:hAnsi="Times New Roman" w:cs="Times New Roman"/>
          <w:sz w:val="24"/>
          <w:szCs w:val="24"/>
        </w:rPr>
        <w:t>countless others</w:t>
      </w:r>
      <w:r>
        <w:rPr>
          <w:rFonts w:ascii="Times New Roman" w:hAnsi="Times New Roman" w:cs="Times New Roman"/>
          <w:sz w:val="24"/>
          <w:szCs w:val="24"/>
        </w:rPr>
        <w:t xml:space="preserve"> in Nazi Germany</w:t>
      </w:r>
      <w:r w:rsidR="00905EF8">
        <w:rPr>
          <w:rFonts w:ascii="Times New Roman" w:hAnsi="Times New Roman" w:cs="Times New Roman"/>
          <w:sz w:val="24"/>
          <w:szCs w:val="24"/>
        </w:rPr>
        <w:t xml:space="preserve"> had </w:t>
      </w:r>
      <w:r>
        <w:rPr>
          <w:rFonts w:ascii="Times New Roman" w:hAnsi="Times New Roman" w:cs="Times New Roman"/>
          <w:sz w:val="24"/>
          <w:szCs w:val="24"/>
        </w:rPr>
        <w:t>no such friend</w:t>
      </w:r>
      <w:r w:rsidR="00905EF8">
        <w:rPr>
          <w:rFonts w:ascii="Times New Roman" w:hAnsi="Times New Roman" w:cs="Times New Roman"/>
          <w:sz w:val="24"/>
          <w:szCs w:val="24"/>
        </w:rPr>
        <w:t>s</w:t>
      </w:r>
      <w:r>
        <w:rPr>
          <w:rFonts w:ascii="Times New Roman" w:hAnsi="Times New Roman" w:cs="Times New Roman"/>
          <w:sz w:val="24"/>
          <w:szCs w:val="24"/>
        </w:rPr>
        <w:t xml:space="preserve"> with connections </w:t>
      </w:r>
      <w:r w:rsidR="00905EF8">
        <w:rPr>
          <w:rFonts w:ascii="Times New Roman" w:hAnsi="Times New Roman" w:cs="Times New Roman"/>
          <w:sz w:val="24"/>
          <w:szCs w:val="24"/>
        </w:rPr>
        <w:t>to</w:t>
      </w:r>
      <w:r>
        <w:rPr>
          <w:rFonts w:ascii="Times New Roman" w:hAnsi="Times New Roman" w:cs="Times New Roman"/>
          <w:sz w:val="24"/>
          <w:szCs w:val="24"/>
        </w:rPr>
        <w:t xml:space="preserve"> high places.  </w:t>
      </w:r>
      <w:r w:rsidR="00905EF8">
        <w:rPr>
          <w:rFonts w:ascii="Times New Roman" w:hAnsi="Times New Roman" w:cs="Times New Roman"/>
          <w:sz w:val="24"/>
          <w:szCs w:val="24"/>
        </w:rPr>
        <w:t>S</w:t>
      </w:r>
      <w:r w:rsidR="00024F38">
        <w:rPr>
          <w:rFonts w:ascii="Times New Roman" w:hAnsi="Times New Roman" w:cs="Times New Roman"/>
          <w:sz w:val="24"/>
          <w:szCs w:val="24"/>
        </w:rPr>
        <w:t xml:space="preserve">even months after </w:t>
      </w:r>
      <w:r w:rsidR="00905EF8">
        <w:rPr>
          <w:rFonts w:ascii="Times New Roman" w:hAnsi="Times New Roman" w:cs="Times New Roman"/>
          <w:sz w:val="24"/>
          <w:szCs w:val="24"/>
        </w:rPr>
        <w:t xml:space="preserve">visitors had admired </w:t>
      </w:r>
      <w:r w:rsidR="004272E8">
        <w:rPr>
          <w:rFonts w:ascii="Times New Roman" w:hAnsi="Times New Roman" w:cs="Times New Roman"/>
          <w:sz w:val="24"/>
          <w:szCs w:val="24"/>
        </w:rPr>
        <w:t>Hitler’s</w:t>
      </w:r>
      <w:r w:rsidR="00905EF8">
        <w:rPr>
          <w:rFonts w:ascii="Times New Roman" w:hAnsi="Times New Roman" w:cs="Times New Roman"/>
          <w:sz w:val="24"/>
          <w:szCs w:val="24"/>
        </w:rPr>
        <w:t xml:space="preserve"> beautiful china and crystal in the House of German Art,</w:t>
      </w:r>
      <w:r w:rsidR="006A3727">
        <w:rPr>
          <w:rFonts w:ascii="Times New Roman" w:hAnsi="Times New Roman" w:cs="Times New Roman"/>
          <w:sz w:val="24"/>
          <w:szCs w:val="24"/>
        </w:rPr>
        <w:t xml:space="preserve"> the streets of the nation </w:t>
      </w:r>
      <w:r w:rsidR="008D7E78">
        <w:rPr>
          <w:rFonts w:ascii="Times New Roman" w:hAnsi="Times New Roman" w:cs="Times New Roman"/>
          <w:sz w:val="24"/>
          <w:szCs w:val="24"/>
        </w:rPr>
        <w:t>were</w:t>
      </w:r>
      <w:r w:rsidR="006A3727">
        <w:rPr>
          <w:rFonts w:ascii="Times New Roman" w:hAnsi="Times New Roman" w:cs="Times New Roman"/>
          <w:sz w:val="24"/>
          <w:szCs w:val="24"/>
        </w:rPr>
        <w:t xml:space="preserve"> littered with the broken </w:t>
      </w:r>
      <w:r w:rsidR="00E13979">
        <w:rPr>
          <w:rFonts w:ascii="Times New Roman" w:hAnsi="Times New Roman" w:cs="Times New Roman"/>
          <w:sz w:val="24"/>
          <w:szCs w:val="24"/>
        </w:rPr>
        <w:t>glass</w:t>
      </w:r>
      <w:r w:rsidR="006A3727">
        <w:rPr>
          <w:rFonts w:ascii="Times New Roman" w:hAnsi="Times New Roman" w:cs="Times New Roman"/>
          <w:sz w:val="24"/>
          <w:szCs w:val="24"/>
        </w:rPr>
        <w:t xml:space="preserve"> of Jewish synagogues, shops, and homes.  </w:t>
      </w:r>
      <w:r w:rsidR="00C62D32" w:rsidRPr="00C62D32">
        <w:rPr>
          <w:rFonts w:ascii="Times New Roman" w:hAnsi="Times New Roman" w:cs="Times New Roman"/>
          <w:sz w:val="24"/>
          <w:szCs w:val="24"/>
        </w:rPr>
        <w:t xml:space="preserve">On </w:t>
      </w:r>
      <w:r w:rsidR="00FD3165">
        <w:rPr>
          <w:rFonts w:ascii="Times New Roman" w:hAnsi="Times New Roman" w:cs="Times New Roman"/>
          <w:sz w:val="24"/>
          <w:szCs w:val="24"/>
        </w:rPr>
        <w:t xml:space="preserve">the night of </w:t>
      </w:r>
      <w:r w:rsidR="00C62D32" w:rsidRPr="00C62D32">
        <w:rPr>
          <w:rFonts w:ascii="Times New Roman" w:hAnsi="Times New Roman" w:cs="Times New Roman"/>
          <w:sz w:val="24"/>
          <w:szCs w:val="24"/>
        </w:rPr>
        <w:t xml:space="preserve">November 9, 1938, </w:t>
      </w:r>
      <w:r w:rsidR="00E347B4">
        <w:rPr>
          <w:rFonts w:ascii="Times New Roman" w:hAnsi="Times New Roman" w:cs="Times New Roman"/>
          <w:sz w:val="24"/>
          <w:szCs w:val="24"/>
        </w:rPr>
        <w:t xml:space="preserve">in </w:t>
      </w:r>
      <w:r w:rsidR="00D72FD2">
        <w:rPr>
          <w:rFonts w:ascii="Times New Roman" w:hAnsi="Times New Roman" w:cs="Times New Roman"/>
          <w:sz w:val="24"/>
          <w:szCs w:val="24"/>
        </w:rPr>
        <w:t>coordinated</w:t>
      </w:r>
      <w:r w:rsidR="00C62D32" w:rsidRPr="00C62D32">
        <w:rPr>
          <w:rFonts w:ascii="Times New Roman" w:hAnsi="Times New Roman" w:cs="Times New Roman"/>
          <w:sz w:val="24"/>
          <w:szCs w:val="24"/>
        </w:rPr>
        <w:t xml:space="preserve"> </w:t>
      </w:r>
      <w:r w:rsidR="00E347B4">
        <w:rPr>
          <w:rFonts w:ascii="Times New Roman" w:hAnsi="Times New Roman" w:cs="Times New Roman"/>
          <w:sz w:val="24"/>
          <w:szCs w:val="24"/>
        </w:rPr>
        <w:t>riots</w:t>
      </w:r>
      <w:r w:rsidR="00C62D32" w:rsidRPr="00C62D32">
        <w:rPr>
          <w:rFonts w:ascii="Times New Roman" w:hAnsi="Times New Roman" w:cs="Times New Roman"/>
          <w:sz w:val="24"/>
          <w:szCs w:val="24"/>
        </w:rPr>
        <w:t xml:space="preserve">, SA </w:t>
      </w:r>
      <w:r w:rsidR="00D72FD2">
        <w:rPr>
          <w:rFonts w:ascii="Times New Roman" w:hAnsi="Times New Roman" w:cs="Times New Roman"/>
          <w:sz w:val="24"/>
          <w:szCs w:val="24"/>
        </w:rPr>
        <w:t>storm</w:t>
      </w:r>
      <w:r w:rsidR="0097598D">
        <w:rPr>
          <w:rFonts w:ascii="Times New Roman" w:hAnsi="Times New Roman" w:cs="Times New Roman"/>
          <w:sz w:val="24"/>
          <w:szCs w:val="24"/>
        </w:rPr>
        <w:t xml:space="preserve">troopers </w:t>
      </w:r>
      <w:r w:rsidR="00C62D32" w:rsidRPr="00C62D32">
        <w:rPr>
          <w:rFonts w:ascii="Times New Roman" w:hAnsi="Times New Roman" w:cs="Times New Roman"/>
          <w:sz w:val="24"/>
          <w:szCs w:val="24"/>
        </w:rPr>
        <w:t xml:space="preserve">unleashed </w:t>
      </w:r>
      <w:r w:rsidR="0097598D">
        <w:rPr>
          <w:rFonts w:ascii="Times New Roman" w:hAnsi="Times New Roman" w:cs="Times New Roman"/>
          <w:sz w:val="24"/>
          <w:szCs w:val="24"/>
        </w:rPr>
        <w:t>their</w:t>
      </w:r>
      <w:r w:rsidR="00C62D32" w:rsidRPr="00C62D32">
        <w:rPr>
          <w:rFonts w:ascii="Times New Roman" w:hAnsi="Times New Roman" w:cs="Times New Roman"/>
          <w:sz w:val="24"/>
          <w:szCs w:val="24"/>
        </w:rPr>
        <w:t xml:space="preserve"> </w:t>
      </w:r>
      <w:r w:rsidR="00522786">
        <w:rPr>
          <w:rFonts w:ascii="Times New Roman" w:hAnsi="Times New Roman" w:cs="Times New Roman"/>
          <w:sz w:val="24"/>
          <w:szCs w:val="24"/>
        </w:rPr>
        <w:t>hatred</w:t>
      </w:r>
      <w:r w:rsidR="00C62D32" w:rsidRPr="00C62D32">
        <w:rPr>
          <w:rFonts w:ascii="Times New Roman" w:hAnsi="Times New Roman" w:cs="Times New Roman"/>
          <w:sz w:val="24"/>
          <w:szCs w:val="24"/>
        </w:rPr>
        <w:t xml:space="preserve"> on the nations’ Jewish residents: synagogues burned, </w:t>
      </w:r>
      <w:r w:rsidR="00451C4D">
        <w:rPr>
          <w:rFonts w:ascii="Times New Roman" w:hAnsi="Times New Roman" w:cs="Times New Roman"/>
          <w:sz w:val="24"/>
          <w:szCs w:val="24"/>
        </w:rPr>
        <w:t xml:space="preserve">men and women were </w:t>
      </w:r>
      <w:r w:rsidR="00675AFD">
        <w:rPr>
          <w:rFonts w:ascii="Times New Roman" w:hAnsi="Times New Roman" w:cs="Times New Roman"/>
          <w:sz w:val="24"/>
          <w:szCs w:val="24"/>
        </w:rPr>
        <w:t>murdered</w:t>
      </w:r>
      <w:r w:rsidR="00451C4D">
        <w:rPr>
          <w:rFonts w:ascii="Times New Roman" w:hAnsi="Times New Roman" w:cs="Times New Roman"/>
          <w:sz w:val="24"/>
          <w:szCs w:val="24"/>
        </w:rPr>
        <w:t xml:space="preserve"> in their homes and beaten in the streets</w:t>
      </w:r>
      <w:r w:rsidR="00C62D32" w:rsidRPr="00C62D32">
        <w:rPr>
          <w:rFonts w:ascii="Times New Roman" w:hAnsi="Times New Roman" w:cs="Times New Roman"/>
          <w:sz w:val="24"/>
          <w:szCs w:val="24"/>
        </w:rPr>
        <w:t xml:space="preserve">, </w:t>
      </w:r>
      <w:r w:rsidR="00BB10C9">
        <w:rPr>
          <w:rFonts w:ascii="Times New Roman" w:hAnsi="Times New Roman" w:cs="Times New Roman"/>
          <w:sz w:val="24"/>
          <w:szCs w:val="24"/>
        </w:rPr>
        <w:t>30,000</w:t>
      </w:r>
      <w:r w:rsidR="00C62D32" w:rsidRPr="00C62D32">
        <w:rPr>
          <w:rFonts w:ascii="Times New Roman" w:hAnsi="Times New Roman" w:cs="Times New Roman"/>
          <w:sz w:val="24"/>
          <w:szCs w:val="24"/>
        </w:rPr>
        <w:t xml:space="preserve"> were imprisoned in concentration camps, and </w:t>
      </w:r>
      <w:r w:rsidR="00E076F7" w:rsidRPr="00C62D32">
        <w:rPr>
          <w:rFonts w:ascii="Times New Roman" w:hAnsi="Times New Roman" w:cs="Times New Roman"/>
          <w:sz w:val="24"/>
          <w:szCs w:val="24"/>
        </w:rPr>
        <w:t xml:space="preserve">thousands of Jewish shops and </w:t>
      </w:r>
      <w:r w:rsidR="00C62D32" w:rsidRPr="00C62D32">
        <w:rPr>
          <w:rFonts w:ascii="Times New Roman" w:hAnsi="Times New Roman" w:cs="Times New Roman"/>
          <w:sz w:val="24"/>
          <w:szCs w:val="24"/>
        </w:rPr>
        <w:t>homes</w:t>
      </w:r>
      <w:r w:rsidR="00E076F7" w:rsidRPr="00C62D32">
        <w:rPr>
          <w:rFonts w:ascii="Times New Roman" w:hAnsi="Times New Roman" w:cs="Times New Roman"/>
          <w:sz w:val="24"/>
          <w:szCs w:val="24"/>
        </w:rPr>
        <w:t xml:space="preserve"> </w:t>
      </w:r>
      <w:r w:rsidR="00C62D32" w:rsidRPr="00C62D32">
        <w:rPr>
          <w:rFonts w:ascii="Times New Roman" w:hAnsi="Times New Roman" w:cs="Times New Roman"/>
          <w:sz w:val="24"/>
          <w:szCs w:val="24"/>
        </w:rPr>
        <w:t>destroyed</w:t>
      </w:r>
      <w:r w:rsidR="00E076F7" w:rsidRPr="00C62D32">
        <w:rPr>
          <w:rFonts w:ascii="Times New Roman" w:hAnsi="Times New Roman" w:cs="Times New Roman"/>
          <w:sz w:val="24"/>
          <w:szCs w:val="24"/>
        </w:rPr>
        <w:t xml:space="preserve">.  </w:t>
      </w:r>
      <w:r w:rsidR="006A3727" w:rsidRPr="00C62D32">
        <w:rPr>
          <w:rFonts w:ascii="Times New Roman" w:hAnsi="Times New Roman" w:cs="Times New Roman"/>
          <w:sz w:val="24"/>
          <w:szCs w:val="24"/>
        </w:rPr>
        <w:t>But</w:t>
      </w:r>
      <w:r w:rsidR="006A3727">
        <w:rPr>
          <w:rFonts w:ascii="Times New Roman" w:hAnsi="Times New Roman" w:cs="Times New Roman"/>
          <w:sz w:val="24"/>
          <w:szCs w:val="24"/>
        </w:rPr>
        <w:t xml:space="preserve"> even after </w:t>
      </w:r>
      <w:r w:rsidR="007B4A74">
        <w:rPr>
          <w:rFonts w:ascii="Times New Roman" w:hAnsi="Times New Roman" w:cs="Times New Roman"/>
          <w:sz w:val="24"/>
          <w:szCs w:val="24"/>
        </w:rPr>
        <w:t>Crystal Night</w:t>
      </w:r>
      <w:r w:rsidR="006A3727">
        <w:rPr>
          <w:rFonts w:ascii="Times New Roman" w:hAnsi="Times New Roman" w:cs="Times New Roman"/>
          <w:sz w:val="24"/>
          <w:szCs w:val="24"/>
        </w:rPr>
        <w:t xml:space="preserve">, </w:t>
      </w:r>
      <w:r w:rsidR="00E076F7">
        <w:rPr>
          <w:rFonts w:ascii="Times New Roman" w:hAnsi="Times New Roman" w:cs="Times New Roman"/>
          <w:sz w:val="24"/>
          <w:szCs w:val="24"/>
        </w:rPr>
        <w:t xml:space="preserve">as the </w:t>
      </w:r>
      <w:r w:rsidR="00732AAA">
        <w:rPr>
          <w:rFonts w:ascii="Times New Roman" w:hAnsi="Times New Roman" w:cs="Times New Roman"/>
          <w:sz w:val="24"/>
          <w:szCs w:val="24"/>
        </w:rPr>
        <w:t xml:space="preserve">November </w:t>
      </w:r>
      <w:r w:rsidR="00E347B4">
        <w:rPr>
          <w:rFonts w:ascii="Times New Roman" w:hAnsi="Times New Roman" w:cs="Times New Roman"/>
          <w:sz w:val="24"/>
          <w:szCs w:val="24"/>
        </w:rPr>
        <w:t>pogrom</w:t>
      </w:r>
      <w:r w:rsidR="00732AAA">
        <w:rPr>
          <w:rFonts w:ascii="Times New Roman" w:hAnsi="Times New Roman" w:cs="Times New Roman"/>
          <w:sz w:val="24"/>
          <w:szCs w:val="24"/>
        </w:rPr>
        <w:t xml:space="preserve"> came to be known</w:t>
      </w:r>
      <w:r w:rsidR="00E076F7">
        <w:rPr>
          <w:rFonts w:ascii="Times New Roman" w:hAnsi="Times New Roman" w:cs="Times New Roman"/>
          <w:sz w:val="24"/>
          <w:szCs w:val="24"/>
        </w:rPr>
        <w:t xml:space="preserve">, </w:t>
      </w:r>
      <w:r w:rsidR="00EA0A09">
        <w:rPr>
          <w:rFonts w:ascii="Times New Roman" w:hAnsi="Times New Roman" w:cs="Times New Roman"/>
          <w:sz w:val="24"/>
          <w:szCs w:val="24"/>
        </w:rPr>
        <w:t xml:space="preserve">the </w:t>
      </w:r>
      <w:r w:rsidR="008D7E78">
        <w:rPr>
          <w:rFonts w:ascii="Times New Roman" w:hAnsi="Times New Roman" w:cs="Times New Roman"/>
          <w:sz w:val="24"/>
          <w:szCs w:val="24"/>
        </w:rPr>
        <w:t>aura</w:t>
      </w:r>
      <w:r w:rsidR="00EA0A09">
        <w:rPr>
          <w:rFonts w:ascii="Times New Roman" w:hAnsi="Times New Roman" w:cs="Times New Roman"/>
          <w:sz w:val="24"/>
          <w:szCs w:val="24"/>
        </w:rPr>
        <w:t xml:space="preserve"> that Hitler’s propagandists had </w:t>
      </w:r>
      <w:r w:rsidR="00CD0969">
        <w:rPr>
          <w:rFonts w:ascii="Times New Roman" w:hAnsi="Times New Roman" w:cs="Times New Roman"/>
          <w:sz w:val="24"/>
          <w:szCs w:val="24"/>
        </w:rPr>
        <w:t>spun</w:t>
      </w:r>
      <w:r w:rsidR="00EA0A09">
        <w:rPr>
          <w:rFonts w:ascii="Times New Roman" w:hAnsi="Times New Roman" w:cs="Times New Roman"/>
          <w:sz w:val="24"/>
          <w:szCs w:val="24"/>
        </w:rPr>
        <w:t xml:space="preserve"> around him</w:t>
      </w:r>
      <w:r w:rsidR="008D7E78">
        <w:rPr>
          <w:rFonts w:ascii="Times New Roman" w:hAnsi="Times New Roman" w:cs="Times New Roman"/>
          <w:sz w:val="24"/>
          <w:szCs w:val="24"/>
        </w:rPr>
        <w:t xml:space="preserve"> as a decent and honorable man did not dissipate</w:t>
      </w:r>
      <w:r w:rsidR="00197D2D">
        <w:rPr>
          <w:rFonts w:ascii="Times New Roman" w:hAnsi="Times New Roman" w:cs="Times New Roman"/>
          <w:sz w:val="24"/>
          <w:szCs w:val="24"/>
        </w:rPr>
        <w:t>.  Many</w:t>
      </w:r>
      <w:r w:rsidR="00DC333A">
        <w:rPr>
          <w:rFonts w:ascii="Times New Roman" w:hAnsi="Times New Roman" w:cs="Times New Roman"/>
          <w:sz w:val="24"/>
          <w:szCs w:val="24"/>
        </w:rPr>
        <w:t xml:space="preserve"> Germans </w:t>
      </w:r>
      <w:r w:rsidR="00EA0A09">
        <w:rPr>
          <w:rFonts w:ascii="Times New Roman" w:hAnsi="Times New Roman" w:cs="Times New Roman"/>
          <w:sz w:val="24"/>
          <w:szCs w:val="24"/>
        </w:rPr>
        <w:t>refused to b</w:t>
      </w:r>
      <w:r w:rsidR="00197D2D">
        <w:rPr>
          <w:rFonts w:ascii="Times New Roman" w:hAnsi="Times New Roman" w:cs="Times New Roman"/>
          <w:sz w:val="24"/>
          <w:szCs w:val="24"/>
        </w:rPr>
        <w:t>lame their Führer for the violence</w:t>
      </w:r>
      <w:r w:rsidR="00EA0A09">
        <w:rPr>
          <w:rFonts w:ascii="Times New Roman" w:hAnsi="Times New Roman" w:cs="Times New Roman"/>
          <w:sz w:val="24"/>
          <w:szCs w:val="24"/>
        </w:rPr>
        <w:t xml:space="preserve"> </w:t>
      </w:r>
      <w:r w:rsidR="00197D2D">
        <w:rPr>
          <w:rFonts w:ascii="Times New Roman" w:hAnsi="Times New Roman" w:cs="Times New Roman"/>
          <w:sz w:val="24"/>
          <w:szCs w:val="24"/>
        </w:rPr>
        <w:t xml:space="preserve">in their midst </w:t>
      </w:r>
      <w:r w:rsidR="00EA0A09">
        <w:rPr>
          <w:rFonts w:ascii="Times New Roman" w:hAnsi="Times New Roman" w:cs="Times New Roman"/>
          <w:sz w:val="24"/>
          <w:szCs w:val="24"/>
        </w:rPr>
        <w:t>and believed that he would restore order and end the ever-more-brutal persecutions</w:t>
      </w:r>
      <w:r w:rsidR="00DC333A">
        <w:rPr>
          <w:rFonts w:ascii="Times New Roman" w:hAnsi="Times New Roman" w:cs="Times New Roman"/>
          <w:sz w:val="24"/>
          <w:szCs w:val="24"/>
        </w:rPr>
        <w:t xml:space="preserve"> happening </w:t>
      </w:r>
      <w:r w:rsidR="00EA0A09">
        <w:rPr>
          <w:rFonts w:ascii="Times New Roman" w:hAnsi="Times New Roman" w:cs="Times New Roman"/>
          <w:sz w:val="24"/>
          <w:szCs w:val="24"/>
        </w:rPr>
        <w:t xml:space="preserve">before </w:t>
      </w:r>
      <w:r w:rsidR="00DC333A">
        <w:rPr>
          <w:rFonts w:ascii="Times New Roman" w:hAnsi="Times New Roman" w:cs="Times New Roman"/>
          <w:sz w:val="24"/>
          <w:szCs w:val="24"/>
        </w:rPr>
        <w:t xml:space="preserve">their </w:t>
      </w:r>
      <w:r w:rsidR="00197D2D">
        <w:rPr>
          <w:rFonts w:ascii="Times New Roman" w:hAnsi="Times New Roman" w:cs="Times New Roman"/>
          <w:sz w:val="24"/>
          <w:szCs w:val="24"/>
        </w:rPr>
        <w:t>e</w:t>
      </w:r>
      <w:r w:rsidR="00DC333A">
        <w:rPr>
          <w:rFonts w:ascii="Times New Roman" w:hAnsi="Times New Roman" w:cs="Times New Roman"/>
          <w:sz w:val="24"/>
          <w:szCs w:val="24"/>
        </w:rPr>
        <w:t>yes.</w:t>
      </w:r>
      <w:r w:rsidR="00D06FB3">
        <w:rPr>
          <w:rStyle w:val="EndnoteReference"/>
          <w:rFonts w:ascii="Times New Roman" w:hAnsi="Times New Roman" w:cs="Times New Roman"/>
          <w:sz w:val="24"/>
          <w:szCs w:val="24"/>
        </w:rPr>
        <w:endnoteReference w:id="68"/>
      </w:r>
      <w:r w:rsidR="00DC333A">
        <w:rPr>
          <w:rFonts w:ascii="Times New Roman" w:hAnsi="Times New Roman" w:cs="Times New Roman"/>
          <w:sz w:val="24"/>
          <w:szCs w:val="24"/>
        </w:rPr>
        <w:t xml:space="preserve">  One of these people was Gerdy Troost, who </w:t>
      </w:r>
      <w:r w:rsidR="00EA0A09">
        <w:rPr>
          <w:rFonts w:ascii="Times New Roman" w:hAnsi="Times New Roman" w:cs="Times New Roman"/>
          <w:sz w:val="24"/>
          <w:szCs w:val="24"/>
        </w:rPr>
        <w:t>even when confronted with</w:t>
      </w:r>
      <w:r w:rsidR="001F6510">
        <w:rPr>
          <w:rFonts w:ascii="Times New Roman" w:hAnsi="Times New Roman" w:cs="Times New Roman"/>
          <w:sz w:val="24"/>
          <w:szCs w:val="24"/>
        </w:rPr>
        <w:t xml:space="preserve"> her friends’ </w:t>
      </w:r>
      <w:r w:rsidR="006A3727">
        <w:rPr>
          <w:rFonts w:ascii="Times New Roman" w:hAnsi="Times New Roman" w:cs="Times New Roman"/>
          <w:sz w:val="24"/>
          <w:szCs w:val="24"/>
        </w:rPr>
        <w:t>nightmares</w:t>
      </w:r>
      <w:r w:rsidR="00DC333A">
        <w:rPr>
          <w:rFonts w:ascii="Times New Roman" w:hAnsi="Times New Roman" w:cs="Times New Roman"/>
          <w:sz w:val="24"/>
          <w:szCs w:val="24"/>
        </w:rPr>
        <w:t xml:space="preserve">, never stopped believing in the image </w:t>
      </w:r>
      <w:r w:rsidR="00EA0A09">
        <w:rPr>
          <w:rFonts w:ascii="Times New Roman" w:hAnsi="Times New Roman" w:cs="Times New Roman"/>
          <w:sz w:val="24"/>
          <w:szCs w:val="24"/>
        </w:rPr>
        <w:t xml:space="preserve">of the </w:t>
      </w:r>
      <w:r w:rsidR="00580364">
        <w:rPr>
          <w:rFonts w:ascii="Times New Roman" w:hAnsi="Times New Roman" w:cs="Times New Roman"/>
          <w:sz w:val="24"/>
          <w:szCs w:val="24"/>
        </w:rPr>
        <w:t>gracious</w:t>
      </w:r>
      <w:r w:rsidR="00EA0A09">
        <w:rPr>
          <w:rFonts w:ascii="Times New Roman" w:hAnsi="Times New Roman" w:cs="Times New Roman"/>
          <w:sz w:val="24"/>
          <w:szCs w:val="24"/>
        </w:rPr>
        <w:t xml:space="preserve"> Hitler </w:t>
      </w:r>
      <w:r w:rsidR="00DC333A">
        <w:rPr>
          <w:rFonts w:ascii="Times New Roman" w:hAnsi="Times New Roman" w:cs="Times New Roman"/>
          <w:sz w:val="24"/>
          <w:szCs w:val="24"/>
        </w:rPr>
        <w:t>that she herself had helped to create</w:t>
      </w:r>
      <w:r w:rsidR="00EA0A09">
        <w:rPr>
          <w:rFonts w:ascii="Times New Roman" w:hAnsi="Times New Roman" w:cs="Times New Roman"/>
          <w:sz w:val="24"/>
          <w:szCs w:val="24"/>
        </w:rPr>
        <w:t>.</w:t>
      </w:r>
    </w:p>
    <w:sectPr w:rsidR="00024F38" w:rsidRPr="00884488" w:rsidSect="003F72BB">
      <w:footerReference w:type="default" r:id="rId7"/>
      <w:headerReference w:type="first" r:id="rId8"/>
      <w:footerReference w:type="first" r:id="rId9"/>
      <w:endnotePr>
        <w:numFmt w:val="decimal"/>
      </w:endnotePr>
      <w:type w:val="continuous"/>
      <w:pgSz w:w="12240" w:h="15840" w:code="1"/>
      <w:pgMar w:top="1440" w:right="1440" w:bottom="1440" w:left="1440" w:header="720" w:footer="720" w:gutter="0"/>
      <w:pgNumType w:start="202"/>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45CE" w:rsidRDefault="00B845CE" w:rsidP="00906A38">
      <w:pPr>
        <w:spacing w:after="0" w:line="240" w:lineRule="auto"/>
      </w:pPr>
      <w:r>
        <w:separator/>
      </w:r>
    </w:p>
  </w:endnote>
  <w:endnote w:type="continuationSeparator" w:id="0">
    <w:p w:rsidR="00B845CE" w:rsidRDefault="00B845CE" w:rsidP="00906A38">
      <w:pPr>
        <w:spacing w:after="0" w:line="240" w:lineRule="auto"/>
      </w:pPr>
      <w:r>
        <w:continuationSeparator/>
      </w:r>
    </w:p>
  </w:endnote>
  <w:endnote w:id="1">
    <w:p w:rsidR="00905EF8" w:rsidRPr="00AA388F" w:rsidRDefault="00905EF8" w:rsidP="00AA388F">
      <w:pPr>
        <w:pStyle w:val="EndnoteText"/>
        <w:spacing w:line="480" w:lineRule="auto"/>
        <w:rPr>
          <w:rFonts w:cs="Times New Roman"/>
          <w:sz w:val="24"/>
          <w:szCs w:val="24"/>
        </w:rPr>
      </w:pPr>
      <w:r w:rsidRPr="00AA388F">
        <w:rPr>
          <w:rStyle w:val="EndnoteReference"/>
          <w:rFonts w:cs="Times New Roman"/>
          <w:sz w:val="24"/>
          <w:szCs w:val="24"/>
        </w:rPr>
        <w:endnoteRef/>
      </w:r>
      <w:r w:rsidRPr="00AA388F">
        <w:rPr>
          <w:rFonts w:cs="Times New Roman"/>
          <w:sz w:val="24"/>
          <w:szCs w:val="24"/>
        </w:rPr>
        <w:t xml:space="preserve"> Karl Schuster-</w:t>
      </w:r>
      <w:proofErr w:type="spellStart"/>
      <w:r w:rsidRPr="00AA388F">
        <w:rPr>
          <w:rFonts w:cs="Times New Roman"/>
          <w:sz w:val="24"/>
          <w:szCs w:val="24"/>
        </w:rPr>
        <w:t>Winkelhof</w:t>
      </w:r>
      <w:proofErr w:type="spellEnd"/>
      <w:r w:rsidRPr="00AA388F">
        <w:rPr>
          <w:rFonts w:cs="Times New Roman"/>
          <w:sz w:val="24"/>
          <w:szCs w:val="24"/>
        </w:rPr>
        <w:t xml:space="preserve">, </w:t>
      </w:r>
      <w:r w:rsidRPr="00AA388F">
        <w:rPr>
          <w:rFonts w:cs="Times New Roman"/>
          <w:sz w:val="24"/>
          <w:szCs w:val="24"/>
          <w:u w:val="single"/>
        </w:rPr>
        <w:t xml:space="preserve">Adolf </w:t>
      </w:r>
      <w:proofErr w:type="spellStart"/>
      <w:r w:rsidRPr="00AA388F">
        <w:rPr>
          <w:rFonts w:cs="Times New Roman"/>
          <w:sz w:val="24"/>
          <w:szCs w:val="24"/>
          <w:u w:val="single"/>
        </w:rPr>
        <w:t>Hitlers</w:t>
      </w:r>
      <w:proofErr w:type="spellEnd"/>
      <w:r w:rsidRPr="00AA388F">
        <w:rPr>
          <w:rFonts w:cs="Times New Roman"/>
          <w:sz w:val="24"/>
          <w:szCs w:val="24"/>
          <w:u w:val="single"/>
        </w:rPr>
        <w:t xml:space="preserve"> </w:t>
      </w:r>
      <w:proofErr w:type="spellStart"/>
      <w:r w:rsidRPr="00AA388F">
        <w:rPr>
          <w:rFonts w:cs="Times New Roman"/>
          <w:sz w:val="24"/>
          <w:szCs w:val="24"/>
          <w:u w:val="single"/>
        </w:rPr>
        <w:t>Wahlheimat</w:t>
      </w:r>
      <w:proofErr w:type="spellEnd"/>
      <w:r w:rsidRPr="00AA388F">
        <w:rPr>
          <w:rFonts w:cs="Times New Roman"/>
          <w:sz w:val="24"/>
          <w:szCs w:val="24"/>
        </w:rPr>
        <w:t xml:space="preserve"> (Munich: </w:t>
      </w:r>
      <w:proofErr w:type="spellStart"/>
      <w:r w:rsidRPr="00AA388F">
        <w:rPr>
          <w:rFonts w:cs="Times New Roman"/>
          <w:sz w:val="24"/>
          <w:szCs w:val="24"/>
        </w:rPr>
        <w:t>Münchner</w:t>
      </w:r>
      <w:proofErr w:type="spellEnd"/>
      <w:r w:rsidRPr="00AA388F">
        <w:rPr>
          <w:rFonts w:cs="Times New Roman"/>
          <w:sz w:val="24"/>
          <w:szCs w:val="24"/>
        </w:rPr>
        <w:t>, 1933).</w:t>
      </w:r>
    </w:p>
  </w:endnote>
  <w:endnote w:id="2">
    <w:p w:rsidR="00905EF8" w:rsidRPr="00AA388F" w:rsidRDefault="00905EF8" w:rsidP="00AA388F">
      <w:pPr>
        <w:pStyle w:val="EndnoteText"/>
        <w:spacing w:line="480" w:lineRule="auto"/>
        <w:rPr>
          <w:rFonts w:cs="Times New Roman"/>
          <w:sz w:val="24"/>
          <w:szCs w:val="24"/>
        </w:rPr>
      </w:pPr>
      <w:r w:rsidRPr="00AA388F">
        <w:rPr>
          <w:rStyle w:val="EndnoteReference"/>
          <w:rFonts w:cs="Times New Roman"/>
          <w:sz w:val="24"/>
          <w:szCs w:val="24"/>
        </w:rPr>
        <w:endnoteRef/>
      </w:r>
      <w:r w:rsidRPr="00AA388F">
        <w:rPr>
          <w:rFonts w:cs="Times New Roman"/>
          <w:sz w:val="24"/>
          <w:szCs w:val="24"/>
        </w:rPr>
        <w:t xml:space="preserve"> Walter </w:t>
      </w:r>
      <w:proofErr w:type="spellStart"/>
      <w:r w:rsidRPr="00AA388F">
        <w:rPr>
          <w:rFonts w:cs="Times New Roman"/>
          <w:sz w:val="24"/>
          <w:szCs w:val="24"/>
        </w:rPr>
        <w:t>Schmidkunz</w:t>
      </w:r>
      <w:proofErr w:type="spellEnd"/>
      <w:r w:rsidRPr="00AA388F">
        <w:rPr>
          <w:rFonts w:cs="Times New Roman"/>
          <w:sz w:val="24"/>
          <w:szCs w:val="24"/>
        </w:rPr>
        <w:t>, “</w:t>
      </w:r>
      <w:proofErr w:type="spellStart"/>
      <w:r w:rsidRPr="00AA388F">
        <w:rPr>
          <w:rFonts w:cs="Times New Roman"/>
          <w:sz w:val="24"/>
          <w:szCs w:val="24"/>
        </w:rPr>
        <w:t>Begleitworte</w:t>
      </w:r>
      <w:proofErr w:type="spellEnd"/>
      <w:r w:rsidRPr="00AA388F">
        <w:rPr>
          <w:rFonts w:cs="Times New Roman"/>
          <w:sz w:val="24"/>
          <w:szCs w:val="24"/>
        </w:rPr>
        <w:t>,”</w:t>
      </w:r>
      <w:r w:rsidRPr="00AA388F">
        <w:rPr>
          <w:rFonts w:cs="Times New Roman"/>
          <w:sz w:val="24"/>
          <w:szCs w:val="24"/>
          <w:u w:val="single"/>
        </w:rPr>
        <w:t xml:space="preserve">Adolf </w:t>
      </w:r>
      <w:proofErr w:type="spellStart"/>
      <w:r w:rsidRPr="00AA388F">
        <w:rPr>
          <w:rFonts w:cs="Times New Roman"/>
          <w:sz w:val="24"/>
          <w:szCs w:val="24"/>
          <w:u w:val="single"/>
        </w:rPr>
        <w:t>Hitlers</w:t>
      </w:r>
      <w:proofErr w:type="spellEnd"/>
      <w:r w:rsidRPr="00AA388F">
        <w:rPr>
          <w:rFonts w:cs="Times New Roman"/>
          <w:sz w:val="24"/>
          <w:szCs w:val="24"/>
          <w:u w:val="single"/>
        </w:rPr>
        <w:t xml:space="preserve"> </w:t>
      </w:r>
      <w:proofErr w:type="spellStart"/>
      <w:r w:rsidRPr="00AA388F">
        <w:rPr>
          <w:rFonts w:cs="Times New Roman"/>
          <w:sz w:val="24"/>
          <w:szCs w:val="24"/>
          <w:u w:val="single"/>
        </w:rPr>
        <w:t>Wahlheimat</w:t>
      </w:r>
      <w:proofErr w:type="spellEnd"/>
      <w:r w:rsidRPr="00AA388F">
        <w:rPr>
          <w:rFonts w:cs="Times New Roman"/>
          <w:sz w:val="24"/>
          <w:szCs w:val="24"/>
        </w:rPr>
        <w:t>, 2.</w:t>
      </w:r>
    </w:p>
  </w:endnote>
  <w:endnote w:id="3">
    <w:p w:rsidR="00905EF8" w:rsidRPr="00AA388F" w:rsidRDefault="00905EF8" w:rsidP="00AA388F">
      <w:pPr>
        <w:pStyle w:val="EndnoteText"/>
        <w:spacing w:line="480" w:lineRule="auto"/>
        <w:rPr>
          <w:rFonts w:cs="Times New Roman"/>
          <w:sz w:val="24"/>
          <w:szCs w:val="24"/>
        </w:rPr>
      </w:pPr>
      <w:r w:rsidRPr="00AA388F">
        <w:rPr>
          <w:rStyle w:val="EndnoteReference"/>
          <w:rFonts w:cs="Times New Roman"/>
          <w:sz w:val="24"/>
          <w:szCs w:val="24"/>
        </w:rPr>
        <w:endnoteRef/>
      </w:r>
      <w:r w:rsidRPr="00AA388F">
        <w:rPr>
          <w:rFonts w:cs="Times New Roman"/>
          <w:sz w:val="24"/>
          <w:szCs w:val="24"/>
        </w:rPr>
        <w:t xml:space="preserve"> Ulrich </w:t>
      </w:r>
      <w:proofErr w:type="spellStart"/>
      <w:r w:rsidRPr="00AA388F">
        <w:rPr>
          <w:rFonts w:cs="Times New Roman"/>
          <w:sz w:val="24"/>
          <w:szCs w:val="24"/>
        </w:rPr>
        <w:t>Chaussy</w:t>
      </w:r>
      <w:proofErr w:type="spellEnd"/>
      <w:r w:rsidRPr="00AA388F">
        <w:rPr>
          <w:rFonts w:cs="Times New Roman"/>
          <w:sz w:val="24"/>
          <w:szCs w:val="24"/>
        </w:rPr>
        <w:t xml:space="preserve"> and </w:t>
      </w:r>
      <w:proofErr w:type="spellStart"/>
      <w:r w:rsidRPr="00AA388F">
        <w:rPr>
          <w:rFonts w:cs="Times New Roman"/>
          <w:sz w:val="24"/>
          <w:szCs w:val="24"/>
        </w:rPr>
        <w:t>Christoph</w:t>
      </w:r>
      <w:proofErr w:type="spellEnd"/>
      <w:r w:rsidRPr="00AA388F">
        <w:rPr>
          <w:rFonts w:cs="Times New Roman"/>
          <w:sz w:val="24"/>
          <w:szCs w:val="24"/>
        </w:rPr>
        <w:t xml:space="preserve"> </w:t>
      </w:r>
      <w:proofErr w:type="spellStart"/>
      <w:r w:rsidRPr="00AA388F">
        <w:rPr>
          <w:rFonts w:cs="Times New Roman"/>
          <w:sz w:val="24"/>
          <w:szCs w:val="24"/>
        </w:rPr>
        <w:t>Püschner</w:t>
      </w:r>
      <w:proofErr w:type="spellEnd"/>
      <w:r w:rsidRPr="00AA388F">
        <w:rPr>
          <w:rFonts w:cs="Times New Roman"/>
          <w:sz w:val="24"/>
          <w:szCs w:val="24"/>
        </w:rPr>
        <w:t xml:space="preserve">, </w:t>
      </w:r>
      <w:proofErr w:type="spellStart"/>
      <w:r w:rsidRPr="00AA388F">
        <w:rPr>
          <w:rFonts w:cs="Times New Roman"/>
          <w:sz w:val="24"/>
          <w:szCs w:val="24"/>
          <w:u w:val="single"/>
        </w:rPr>
        <w:t>Nachbar</w:t>
      </w:r>
      <w:proofErr w:type="spellEnd"/>
      <w:r w:rsidRPr="00AA388F">
        <w:rPr>
          <w:rFonts w:cs="Times New Roman"/>
          <w:sz w:val="24"/>
          <w:szCs w:val="24"/>
          <w:u w:val="single"/>
        </w:rPr>
        <w:t xml:space="preserve"> Hitler: </w:t>
      </w:r>
      <w:proofErr w:type="spellStart"/>
      <w:r w:rsidRPr="00AA388F">
        <w:rPr>
          <w:rFonts w:cs="Times New Roman"/>
          <w:sz w:val="24"/>
          <w:szCs w:val="24"/>
          <w:u w:val="single"/>
        </w:rPr>
        <w:t>Führerkult</w:t>
      </w:r>
      <w:proofErr w:type="spellEnd"/>
      <w:r w:rsidRPr="00AA388F">
        <w:rPr>
          <w:rFonts w:cs="Times New Roman"/>
          <w:sz w:val="24"/>
          <w:szCs w:val="24"/>
          <w:u w:val="single"/>
        </w:rPr>
        <w:t xml:space="preserve"> und </w:t>
      </w:r>
      <w:proofErr w:type="spellStart"/>
      <w:r w:rsidRPr="00AA388F">
        <w:rPr>
          <w:rFonts w:cs="Times New Roman"/>
          <w:sz w:val="24"/>
          <w:szCs w:val="24"/>
          <w:u w:val="single"/>
        </w:rPr>
        <w:t>Heimatzerstörung</w:t>
      </w:r>
      <w:proofErr w:type="spellEnd"/>
      <w:r w:rsidRPr="00AA388F">
        <w:rPr>
          <w:rFonts w:cs="Times New Roman"/>
          <w:sz w:val="24"/>
          <w:szCs w:val="24"/>
          <w:u w:val="single"/>
        </w:rPr>
        <w:t xml:space="preserve"> am </w:t>
      </w:r>
      <w:proofErr w:type="spellStart"/>
      <w:r w:rsidRPr="00AA388F">
        <w:rPr>
          <w:rFonts w:cs="Times New Roman"/>
          <w:sz w:val="24"/>
          <w:szCs w:val="24"/>
          <w:u w:val="single"/>
        </w:rPr>
        <w:t>Obersalzberg</w:t>
      </w:r>
      <w:proofErr w:type="spellEnd"/>
      <w:r w:rsidRPr="00AA388F">
        <w:rPr>
          <w:rFonts w:cs="Times New Roman"/>
          <w:sz w:val="24"/>
          <w:szCs w:val="24"/>
        </w:rPr>
        <w:t>, 6</w:t>
      </w:r>
      <w:r w:rsidRPr="00AA388F">
        <w:rPr>
          <w:rFonts w:cs="Times New Roman"/>
          <w:sz w:val="24"/>
          <w:szCs w:val="24"/>
          <w:vertAlign w:val="superscript"/>
        </w:rPr>
        <w:t>th</w:t>
      </w:r>
      <w:r w:rsidR="00F75434" w:rsidRPr="00AA388F">
        <w:rPr>
          <w:rFonts w:cs="Times New Roman"/>
          <w:sz w:val="24"/>
          <w:szCs w:val="24"/>
        </w:rPr>
        <w:t xml:space="preserve"> ed. (Berlin:</w:t>
      </w:r>
      <w:r w:rsidRPr="00AA388F">
        <w:rPr>
          <w:rFonts w:cs="Times New Roman"/>
          <w:sz w:val="24"/>
          <w:szCs w:val="24"/>
        </w:rPr>
        <w:t xml:space="preserve"> Links, 2007), 69-70.</w:t>
      </w:r>
    </w:p>
  </w:endnote>
  <w:endnote w:id="4">
    <w:p w:rsidR="00905EF8" w:rsidRPr="00AA388F" w:rsidRDefault="00905EF8" w:rsidP="00AA388F">
      <w:pPr>
        <w:pStyle w:val="EndnoteText"/>
        <w:spacing w:line="480" w:lineRule="auto"/>
        <w:rPr>
          <w:rFonts w:cs="Times New Roman"/>
          <w:sz w:val="24"/>
          <w:szCs w:val="24"/>
        </w:rPr>
      </w:pPr>
      <w:r w:rsidRPr="00AA388F">
        <w:rPr>
          <w:rStyle w:val="EndnoteReference"/>
          <w:rFonts w:cs="Times New Roman"/>
          <w:sz w:val="24"/>
          <w:szCs w:val="24"/>
        </w:rPr>
        <w:endnoteRef/>
      </w:r>
      <w:r w:rsidRPr="00AA388F">
        <w:rPr>
          <w:rFonts w:cs="Times New Roman"/>
          <w:sz w:val="24"/>
          <w:szCs w:val="24"/>
        </w:rPr>
        <w:t xml:space="preserve"> </w:t>
      </w:r>
      <w:proofErr w:type="spellStart"/>
      <w:r w:rsidRPr="00AA388F">
        <w:rPr>
          <w:rFonts w:cs="Times New Roman"/>
          <w:sz w:val="24"/>
          <w:szCs w:val="24"/>
        </w:rPr>
        <w:t>Schmidkunz</w:t>
      </w:r>
      <w:proofErr w:type="spellEnd"/>
      <w:r w:rsidRPr="00AA388F">
        <w:rPr>
          <w:rFonts w:cs="Times New Roman"/>
          <w:sz w:val="24"/>
          <w:szCs w:val="24"/>
        </w:rPr>
        <w:t>, “</w:t>
      </w:r>
      <w:proofErr w:type="spellStart"/>
      <w:r w:rsidRPr="00AA388F">
        <w:rPr>
          <w:rFonts w:cs="Times New Roman"/>
          <w:sz w:val="24"/>
          <w:szCs w:val="24"/>
        </w:rPr>
        <w:t>Begleitworte</w:t>
      </w:r>
      <w:proofErr w:type="spellEnd"/>
      <w:r w:rsidRPr="00AA388F">
        <w:rPr>
          <w:rFonts w:cs="Times New Roman"/>
          <w:sz w:val="24"/>
          <w:szCs w:val="24"/>
        </w:rPr>
        <w:t>,” 4.</w:t>
      </w:r>
    </w:p>
  </w:endnote>
  <w:endnote w:id="5">
    <w:p w:rsidR="00905EF8" w:rsidRPr="00AA388F" w:rsidRDefault="00905EF8" w:rsidP="00AA388F">
      <w:pPr>
        <w:pStyle w:val="EndnoteText"/>
        <w:spacing w:line="480" w:lineRule="auto"/>
        <w:rPr>
          <w:rFonts w:cs="Times New Roman"/>
          <w:sz w:val="24"/>
          <w:szCs w:val="24"/>
        </w:rPr>
      </w:pPr>
      <w:r w:rsidRPr="00AA388F">
        <w:rPr>
          <w:rStyle w:val="EndnoteReference"/>
          <w:rFonts w:cs="Times New Roman"/>
          <w:sz w:val="24"/>
          <w:szCs w:val="24"/>
        </w:rPr>
        <w:endnoteRef/>
      </w:r>
      <w:r w:rsidRPr="00AA388F">
        <w:rPr>
          <w:rFonts w:cs="Times New Roman"/>
          <w:sz w:val="24"/>
          <w:szCs w:val="24"/>
        </w:rPr>
        <w:t xml:space="preserve"> Karl Schuster, </w:t>
      </w:r>
      <w:proofErr w:type="spellStart"/>
      <w:r w:rsidRPr="00AA388F">
        <w:rPr>
          <w:rFonts w:cs="Times New Roman"/>
          <w:sz w:val="24"/>
          <w:szCs w:val="24"/>
          <w:u w:val="single"/>
        </w:rPr>
        <w:t>Weisse</w:t>
      </w:r>
      <w:proofErr w:type="spellEnd"/>
      <w:r w:rsidRPr="00AA388F">
        <w:rPr>
          <w:rFonts w:cs="Times New Roman"/>
          <w:sz w:val="24"/>
          <w:szCs w:val="24"/>
          <w:u w:val="single"/>
        </w:rPr>
        <w:t xml:space="preserve"> Berge, </w:t>
      </w:r>
      <w:proofErr w:type="spellStart"/>
      <w:r w:rsidRPr="00AA388F">
        <w:rPr>
          <w:rFonts w:cs="Times New Roman"/>
          <w:sz w:val="24"/>
          <w:szCs w:val="24"/>
          <w:u w:val="single"/>
        </w:rPr>
        <w:t>Schwarze</w:t>
      </w:r>
      <w:proofErr w:type="spellEnd"/>
      <w:r w:rsidRPr="00AA388F">
        <w:rPr>
          <w:rFonts w:cs="Times New Roman"/>
          <w:sz w:val="24"/>
          <w:szCs w:val="24"/>
          <w:u w:val="single"/>
        </w:rPr>
        <w:t xml:space="preserve"> </w:t>
      </w:r>
      <w:proofErr w:type="spellStart"/>
      <w:r w:rsidRPr="00AA388F">
        <w:rPr>
          <w:rFonts w:cs="Times New Roman"/>
          <w:sz w:val="24"/>
          <w:szCs w:val="24"/>
          <w:u w:val="single"/>
        </w:rPr>
        <w:t>Zelte</w:t>
      </w:r>
      <w:proofErr w:type="spellEnd"/>
      <w:r w:rsidRPr="00AA388F">
        <w:rPr>
          <w:rFonts w:cs="Times New Roman"/>
          <w:sz w:val="24"/>
          <w:szCs w:val="24"/>
          <w:u w:val="single"/>
        </w:rPr>
        <w:t xml:space="preserve">. </w:t>
      </w:r>
      <w:proofErr w:type="spellStart"/>
      <w:r w:rsidRPr="00AA388F">
        <w:rPr>
          <w:rFonts w:cs="Times New Roman"/>
          <w:sz w:val="24"/>
          <w:szCs w:val="24"/>
          <w:u w:val="single"/>
        </w:rPr>
        <w:t>Eine</w:t>
      </w:r>
      <w:proofErr w:type="spellEnd"/>
      <w:r w:rsidRPr="00AA388F">
        <w:rPr>
          <w:rFonts w:cs="Times New Roman"/>
          <w:sz w:val="24"/>
          <w:szCs w:val="24"/>
          <w:u w:val="single"/>
        </w:rPr>
        <w:t xml:space="preserve"> </w:t>
      </w:r>
      <w:proofErr w:type="spellStart"/>
      <w:r w:rsidRPr="00AA388F">
        <w:rPr>
          <w:rFonts w:cs="Times New Roman"/>
          <w:sz w:val="24"/>
          <w:szCs w:val="24"/>
          <w:u w:val="single"/>
        </w:rPr>
        <w:t>Persienfahrt</w:t>
      </w:r>
      <w:proofErr w:type="spellEnd"/>
      <w:r w:rsidRPr="00AA388F">
        <w:rPr>
          <w:rFonts w:cs="Times New Roman"/>
          <w:sz w:val="24"/>
          <w:szCs w:val="24"/>
        </w:rPr>
        <w:t xml:space="preserve"> (Munich: </w:t>
      </w:r>
      <w:proofErr w:type="spellStart"/>
      <w:r w:rsidRPr="00AA388F">
        <w:rPr>
          <w:rFonts w:cs="Times New Roman"/>
          <w:sz w:val="24"/>
          <w:szCs w:val="24"/>
        </w:rPr>
        <w:t>Gesellschaft</w:t>
      </w:r>
      <w:proofErr w:type="spellEnd"/>
      <w:r w:rsidRPr="00AA388F">
        <w:rPr>
          <w:rFonts w:cs="Times New Roman"/>
          <w:sz w:val="24"/>
          <w:szCs w:val="24"/>
        </w:rPr>
        <w:t xml:space="preserve"> </w:t>
      </w:r>
      <w:proofErr w:type="spellStart"/>
      <w:r w:rsidRPr="00AA388F">
        <w:rPr>
          <w:rFonts w:cs="Times New Roman"/>
          <w:sz w:val="24"/>
          <w:szCs w:val="24"/>
        </w:rPr>
        <w:t>Alpiner</w:t>
      </w:r>
      <w:proofErr w:type="spellEnd"/>
      <w:r w:rsidRPr="00AA388F">
        <w:rPr>
          <w:rFonts w:cs="Times New Roman"/>
          <w:sz w:val="24"/>
          <w:szCs w:val="24"/>
        </w:rPr>
        <w:t xml:space="preserve"> </w:t>
      </w:r>
      <w:proofErr w:type="spellStart"/>
      <w:r w:rsidRPr="00AA388F">
        <w:rPr>
          <w:rFonts w:cs="Times New Roman"/>
          <w:sz w:val="24"/>
          <w:szCs w:val="24"/>
        </w:rPr>
        <w:t>Bücherfreunde</w:t>
      </w:r>
      <w:proofErr w:type="spellEnd"/>
      <w:r w:rsidRPr="00AA388F">
        <w:rPr>
          <w:rFonts w:cs="Times New Roman"/>
          <w:sz w:val="24"/>
          <w:szCs w:val="24"/>
        </w:rPr>
        <w:t>, 1932).  The following year, he began to publish under the name Schuster-</w:t>
      </w:r>
      <w:proofErr w:type="spellStart"/>
      <w:r w:rsidRPr="00AA388F">
        <w:rPr>
          <w:rFonts w:cs="Times New Roman"/>
          <w:sz w:val="24"/>
          <w:szCs w:val="24"/>
        </w:rPr>
        <w:t>Winkelhof</w:t>
      </w:r>
      <w:proofErr w:type="spellEnd"/>
      <w:r w:rsidRPr="00AA388F">
        <w:rPr>
          <w:rFonts w:cs="Times New Roman"/>
          <w:sz w:val="24"/>
          <w:szCs w:val="24"/>
        </w:rPr>
        <w:t>.</w:t>
      </w:r>
    </w:p>
  </w:endnote>
  <w:endnote w:id="6">
    <w:p w:rsidR="00905EF8" w:rsidRPr="00AA388F" w:rsidRDefault="00905EF8" w:rsidP="00AA388F">
      <w:pPr>
        <w:pStyle w:val="EndnoteText"/>
        <w:spacing w:line="480" w:lineRule="auto"/>
        <w:rPr>
          <w:rFonts w:cs="Times New Roman"/>
          <w:sz w:val="24"/>
          <w:szCs w:val="24"/>
        </w:rPr>
      </w:pPr>
      <w:r w:rsidRPr="00AA388F">
        <w:rPr>
          <w:rStyle w:val="EndnoteReference"/>
          <w:rFonts w:cs="Times New Roman"/>
          <w:sz w:val="24"/>
          <w:szCs w:val="24"/>
        </w:rPr>
        <w:endnoteRef/>
      </w:r>
      <w:r w:rsidRPr="00AA388F">
        <w:rPr>
          <w:rFonts w:cs="Times New Roman"/>
          <w:sz w:val="24"/>
          <w:szCs w:val="24"/>
        </w:rPr>
        <w:t xml:space="preserve"> </w:t>
      </w:r>
      <w:proofErr w:type="gramStart"/>
      <w:r w:rsidRPr="00AA388F">
        <w:rPr>
          <w:rFonts w:cs="Times New Roman"/>
          <w:sz w:val="24"/>
          <w:szCs w:val="24"/>
        </w:rPr>
        <w:t xml:space="preserve">Albert Speer, </w:t>
      </w:r>
      <w:r w:rsidRPr="00AA388F">
        <w:rPr>
          <w:rFonts w:cs="Times New Roman"/>
          <w:sz w:val="24"/>
          <w:szCs w:val="24"/>
          <w:u w:val="single"/>
        </w:rPr>
        <w:t>Inside the Third Reich</w:t>
      </w:r>
      <w:r w:rsidRPr="00AA388F">
        <w:rPr>
          <w:rFonts w:cs="Times New Roman"/>
          <w:sz w:val="24"/>
          <w:szCs w:val="24"/>
        </w:rPr>
        <w:t>, trans. Richard and Clara Winston (New York: Simon and Schuster, 1970), 48.</w:t>
      </w:r>
      <w:proofErr w:type="gramEnd"/>
    </w:p>
  </w:endnote>
  <w:endnote w:id="7">
    <w:p w:rsidR="00905EF8" w:rsidRPr="00AA388F" w:rsidRDefault="00905EF8" w:rsidP="00AA388F">
      <w:pPr>
        <w:pStyle w:val="EndnoteText"/>
        <w:spacing w:line="480" w:lineRule="auto"/>
        <w:rPr>
          <w:rFonts w:cs="Times New Roman"/>
          <w:sz w:val="24"/>
          <w:szCs w:val="24"/>
        </w:rPr>
      </w:pPr>
      <w:r w:rsidRPr="00AA388F">
        <w:rPr>
          <w:rStyle w:val="EndnoteReference"/>
          <w:rFonts w:cs="Times New Roman"/>
          <w:sz w:val="24"/>
          <w:szCs w:val="24"/>
        </w:rPr>
        <w:endnoteRef/>
      </w:r>
      <w:r w:rsidRPr="00AA388F">
        <w:rPr>
          <w:rFonts w:cs="Times New Roman"/>
          <w:sz w:val="24"/>
          <w:szCs w:val="24"/>
        </w:rPr>
        <w:t xml:space="preserve"> </w:t>
      </w:r>
      <w:proofErr w:type="gramStart"/>
      <w:r w:rsidRPr="00AA388F">
        <w:rPr>
          <w:rFonts w:cs="Times New Roman"/>
          <w:sz w:val="24"/>
          <w:szCs w:val="24"/>
        </w:rPr>
        <w:t>Schuster-</w:t>
      </w:r>
      <w:proofErr w:type="spellStart"/>
      <w:r w:rsidRPr="00AA388F">
        <w:rPr>
          <w:rFonts w:cs="Times New Roman"/>
          <w:sz w:val="24"/>
          <w:szCs w:val="24"/>
        </w:rPr>
        <w:t>Winkelhof</w:t>
      </w:r>
      <w:proofErr w:type="spellEnd"/>
      <w:r w:rsidRPr="00AA388F">
        <w:rPr>
          <w:rFonts w:cs="Times New Roman"/>
          <w:sz w:val="24"/>
          <w:szCs w:val="24"/>
        </w:rPr>
        <w:t xml:space="preserve">, </w:t>
      </w:r>
      <w:r w:rsidRPr="00AA388F">
        <w:rPr>
          <w:rFonts w:cs="Times New Roman"/>
          <w:sz w:val="24"/>
          <w:szCs w:val="24"/>
          <w:u w:val="single"/>
        </w:rPr>
        <w:t xml:space="preserve">Adolf </w:t>
      </w:r>
      <w:proofErr w:type="spellStart"/>
      <w:r w:rsidRPr="00AA388F">
        <w:rPr>
          <w:rFonts w:cs="Times New Roman"/>
          <w:sz w:val="24"/>
          <w:szCs w:val="24"/>
          <w:u w:val="single"/>
        </w:rPr>
        <w:t>Hitlers</w:t>
      </w:r>
      <w:proofErr w:type="spellEnd"/>
      <w:r w:rsidRPr="00AA388F">
        <w:rPr>
          <w:rFonts w:cs="Times New Roman"/>
          <w:sz w:val="24"/>
          <w:szCs w:val="24"/>
          <w:u w:val="single"/>
        </w:rPr>
        <w:t xml:space="preserve"> </w:t>
      </w:r>
      <w:proofErr w:type="spellStart"/>
      <w:r w:rsidRPr="00AA388F">
        <w:rPr>
          <w:rFonts w:cs="Times New Roman"/>
          <w:sz w:val="24"/>
          <w:szCs w:val="24"/>
          <w:u w:val="single"/>
        </w:rPr>
        <w:t>Wahlheimat</w:t>
      </w:r>
      <w:proofErr w:type="spellEnd"/>
      <w:r w:rsidRPr="00AA388F">
        <w:rPr>
          <w:rFonts w:cs="Times New Roman"/>
          <w:sz w:val="24"/>
          <w:szCs w:val="24"/>
        </w:rPr>
        <w:t>, 15.</w:t>
      </w:r>
      <w:proofErr w:type="gramEnd"/>
      <w:r w:rsidRPr="00AA388F">
        <w:rPr>
          <w:rFonts w:cs="Times New Roman"/>
          <w:sz w:val="24"/>
          <w:szCs w:val="24"/>
        </w:rPr>
        <w:t xml:space="preserve">  The Obersalzberg was part of the </w:t>
      </w:r>
      <w:proofErr w:type="spellStart"/>
      <w:r w:rsidRPr="00AA388F">
        <w:rPr>
          <w:rFonts w:cs="Times New Roman"/>
          <w:sz w:val="24"/>
          <w:szCs w:val="24"/>
        </w:rPr>
        <w:t>Salzberg</w:t>
      </w:r>
      <w:proofErr w:type="spellEnd"/>
      <w:r w:rsidRPr="00AA388F">
        <w:rPr>
          <w:rFonts w:cs="Times New Roman"/>
          <w:sz w:val="24"/>
          <w:szCs w:val="24"/>
        </w:rPr>
        <w:t xml:space="preserve"> municipality, which should not be confused with the nearby Austrian city of Salzburg.</w:t>
      </w:r>
    </w:p>
  </w:endnote>
  <w:endnote w:id="8">
    <w:p w:rsidR="00D715B2" w:rsidRPr="00AA388F" w:rsidRDefault="00D715B2" w:rsidP="00AA388F">
      <w:pPr>
        <w:pStyle w:val="EndnoteText"/>
        <w:spacing w:line="480" w:lineRule="auto"/>
        <w:rPr>
          <w:rFonts w:cs="Times New Roman"/>
          <w:sz w:val="24"/>
          <w:szCs w:val="24"/>
        </w:rPr>
      </w:pPr>
      <w:r w:rsidRPr="00AA388F">
        <w:rPr>
          <w:rStyle w:val="EndnoteReference"/>
          <w:rFonts w:cs="Times New Roman"/>
          <w:sz w:val="24"/>
          <w:szCs w:val="24"/>
        </w:rPr>
        <w:endnoteRef/>
      </w:r>
      <w:r w:rsidRPr="00AA388F">
        <w:rPr>
          <w:rFonts w:cs="Times New Roman"/>
          <w:sz w:val="24"/>
          <w:szCs w:val="24"/>
        </w:rPr>
        <w:t xml:space="preserve"> </w:t>
      </w:r>
      <w:proofErr w:type="spellStart"/>
      <w:r w:rsidR="00187696" w:rsidRPr="00AA388F">
        <w:rPr>
          <w:rFonts w:cs="Times New Roman"/>
          <w:sz w:val="24"/>
          <w:szCs w:val="24"/>
        </w:rPr>
        <w:t>Schmidkunz</w:t>
      </w:r>
      <w:proofErr w:type="spellEnd"/>
      <w:r w:rsidR="00187696" w:rsidRPr="00AA388F">
        <w:rPr>
          <w:rFonts w:cs="Times New Roman"/>
          <w:sz w:val="24"/>
          <w:szCs w:val="24"/>
        </w:rPr>
        <w:t>, “</w:t>
      </w:r>
      <w:proofErr w:type="spellStart"/>
      <w:r w:rsidR="00187696" w:rsidRPr="00AA388F">
        <w:rPr>
          <w:rFonts w:cs="Times New Roman"/>
          <w:sz w:val="24"/>
          <w:szCs w:val="24"/>
        </w:rPr>
        <w:t>Begleitworte</w:t>
      </w:r>
      <w:proofErr w:type="spellEnd"/>
      <w:r w:rsidR="00187696" w:rsidRPr="00AA388F">
        <w:rPr>
          <w:rFonts w:cs="Times New Roman"/>
          <w:sz w:val="24"/>
          <w:szCs w:val="24"/>
        </w:rPr>
        <w:t>,” 15.</w:t>
      </w:r>
    </w:p>
  </w:endnote>
  <w:endnote w:id="9">
    <w:p w:rsidR="00905EF8" w:rsidRPr="00AA388F" w:rsidRDefault="00905EF8" w:rsidP="00AA388F">
      <w:pPr>
        <w:pStyle w:val="EndnoteText"/>
        <w:spacing w:line="480" w:lineRule="auto"/>
        <w:rPr>
          <w:rFonts w:cs="Times New Roman"/>
          <w:sz w:val="24"/>
          <w:szCs w:val="24"/>
        </w:rPr>
      </w:pPr>
      <w:r w:rsidRPr="00AA388F">
        <w:rPr>
          <w:rStyle w:val="EndnoteReference"/>
          <w:rFonts w:cs="Times New Roman"/>
          <w:sz w:val="24"/>
          <w:szCs w:val="24"/>
        </w:rPr>
        <w:endnoteRef/>
      </w:r>
      <w:r w:rsidRPr="00AA388F">
        <w:rPr>
          <w:rFonts w:cs="Times New Roman"/>
          <w:sz w:val="24"/>
          <w:szCs w:val="24"/>
        </w:rPr>
        <w:t xml:space="preserve"> </w:t>
      </w:r>
      <w:proofErr w:type="gramStart"/>
      <w:r w:rsidR="00F85B98" w:rsidRPr="00AA388F">
        <w:rPr>
          <w:rFonts w:cs="Times New Roman"/>
          <w:sz w:val="24"/>
          <w:szCs w:val="24"/>
        </w:rPr>
        <w:t>Ibid.</w:t>
      </w:r>
      <w:r w:rsidRPr="00AA388F">
        <w:rPr>
          <w:rFonts w:cs="Times New Roman"/>
          <w:sz w:val="24"/>
          <w:szCs w:val="24"/>
        </w:rPr>
        <w:t>,</w:t>
      </w:r>
      <w:proofErr w:type="gramEnd"/>
      <w:r w:rsidRPr="00AA388F">
        <w:rPr>
          <w:rFonts w:cs="Times New Roman"/>
          <w:sz w:val="24"/>
          <w:szCs w:val="24"/>
        </w:rPr>
        <w:t xml:space="preserve"> 1.</w:t>
      </w:r>
    </w:p>
  </w:endnote>
  <w:endnote w:id="10">
    <w:p w:rsidR="00905EF8" w:rsidRPr="00AA388F" w:rsidRDefault="00905EF8" w:rsidP="00AA388F">
      <w:pPr>
        <w:pStyle w:val="EndnoteText"/>
        <w:spacing w:line="480" w:lineRule="auto"/>
        <w:rPr>
          <w:rFonts w:cs="Times New Roman"/>
          <w:sz w:val="24"/>
          <w:szCs w:val="24"/>
        </w:rPr>
      </w:pPr>
      <w:r w:rsidRPr="00AA388F">
        <w:rPr>
          <w:rStyle w:val="EndnoteReference"/>
          <w:rFonts w:cs="Times New Roman"/>
          <w:sz w:val="24"/>
          <w:szCs w:val="24"/>
        </w:rPr>
        <w:endnoteRef/>
      </w:r>
      <w:r w:rsidRPr="00AA388F">
        <w:rPr>
          <w:rFonts w:cs="Times New Roman"/>
          <w:sz w:val="24"/>
          <w:szCs w:val="24"/>
        </w:rPr>
        <w:t xml:space="preserve"> </w:t>
      </w:r>
      <w:proofErr w:type="gramStart"/>
      <w:r w:rsidR="00F85B98" w:rsidRPr="00AA388F">
        <w:rPr>
          <w:rFonts w:cs="Times New Roman"/>
          <w:sz w:val="24"/>
          <w:szCs w:val="24"/>
        </w:rPr>
        <w:t>Ibid.,</w:t>
      </w:r>
      <w:proofErr w:type="gramEnd"/>
      <w:r w:rsidRPr="00AA388F">
        <w:rPr>
          <w:rFonts w:cs="Times New Roman"/>
          <w:sz w:val="24"/>
          <w:szCs w:val="24"/>
        </w:rPr>
        <w:t xml:space="preserve"> 10; </w:t>
      </w:r>
      <w:proofErr w:type="spellStart"/>
      <w:r w:rsidRPr="00AA388F">
        <w:rPr>
          <w:rFonts w:cs="Times New Roman"/>
          <w:sz w:val="24"/>
          <w:szCs w:val="24"/>
        </w:rPr>
        <w:t>Herfried</w:t>
      </w:r>
      <w:proofErr w:type="spellEnd"/>
      <w:r w:rsidRPr="00AA388F">
        <w:rPr>
          <w:rFonts w:cs="Times New Roman"/>
          <w:sz w:val="24"/>
          <w:szCs w:val="24"/>
        </w:rPr>
        <w:t xml:space="preserve"> </w:t>
      </w:r>
      <w:proofErr w:type="spellStart"/>
      <w:r w:rsidRPr="00AA388F">
        <w:rPr>
          <w:rFonts w:cs="Times New Roman"/>
          <w:sz w:val="24"/>
          <w:szCs w:val="24"/>
        </w:rPr>
        <w:t>Münkler</w:t>
      </w:r>
      <w:proofErr w:type="spellEnd"/>
      <w:r w:rsidRPr="00AA388F">
        <w:rPr>
          <w:rFonts w:cs="Times New Roman"/>
          <w:sz w:val="24"/>
          <w:szCs w:val="24"/>
        </w:rPr>
        <w:t xml:space="preserve">, </w:t>
      </w:r>
      <w:r w:rsidRPr="00AA388F">
        <w:rPr>
          <w:rFonts w:cs="Times New Roman"/>
          <w:sz w:val="24"/>
          <w:szCs w:val="24"/>
          <w:u w:val="single"/>
        </w:rPr>
        <w:t xml:space="preserve">Die </w:t>
      </w:r>
      <w:proofErr w:type="spellStart"/>
      <w:r w:rsidRPr="00AA388F">
        <w:rPr>
          <w:rFonts w:cs="Times New Roman"/>
          <w:sz w:val="24"/>
          <w:szCs w:val="24"/>
          <w:u w:val="single"/>
        </w:rPr>
        <w:t>Deutschen</w:t>
      </w:r>
      <w:proofErr w:type="spellEnd"/>
      <w:r w:rsidRPr="00AA388F">
        <w:rPr>
          <w:rFonts w:cs="Times New Roman"/>
          <w:sz w:val="24"/>
          <w:szCs w:val="24"/>
          <w:u w:val="single"/>
        </w:rPr>
        <w:t xml:space="preserve"> und </w:t>
      </w:r>
      <w:proofErr w:type="spellStart"/>
      <w:r w:rsidRPr="00AA388F">
        <w:rPr>
          <w:rFonts w:cs="Times New Roman"/>
          <w:sz w:val="24"/>
          <w:szCs w:val="24"/>
          <w:u w:val="single"/>
        </w:rPr>
        <w:t>ihre</w:t>
      </w:r>
      <w:proofErr w:type="spellEnd"/>
      <w:r w:rsidRPr="00AA388F">
        <w:rPr>
          <w:rFonts w:cs="Times New Roman"/>
          <w:sz w:val="24"/>
          <w:szCs w:val="24"/>
          <w:u w:val="single"/>
        </w:rPr>
        <w:t xml:space="preserve"> </w:t>
      </w:r>
      <w:proofErr w:type="spellStart"/>
      <w:r w:rsidRPr="00AA388F">
        <w:rPr>
          <w:rFonts w:cs="Times New Roman"/>
          <w:sz w:val="24"/>
          <w:szCs w:val="24"/>
          <w:u w:val="single"/>
        </w:rPr>
        <w:t>Mythen</w:t>
      </w:r>
      <w:proofErr w:type="spellEnd"/>
      <w:r w:rsidRPr="00AA388F">
        <w:rPr>
          <w:rFonts w:cs="Times New Roman"/>
          <w:sz w:val="24"/>
          <w:szCs w:val="24"/>
        </w:rPr>
        <w:t xml:space="preserve"> (Berlin: </w:t>
      </w:r>
      <w:proofErr w:type="spellStart"/>
      <w:r w:rsidRPr="00AA388F">
        <w:rPr>
          <w:rFonts w:cs="Times New Roman"/>
          <w:sz w:val="24"/>
          <w:szCs w:val="24"/>
        </w:rPr>
        <w:t>Rowohlt</w:t>
      </w:r>
      <w:proofErr w:type="spellEnd"/>
      <w:r w:rsidRPr="00AA388F">
        <w:rPr>
          <w:rFonts w:cs="Times New Roman"/>
          <w:sz w:val="24"/>
          <w:szCs w:val="24"/>
        </w:rPr>
        <w:t xml:space="preserve">, 2009), 36-68; Christian F. </w:t>
      </w:r>
      <w:proofErr w:type="spellStart"/>
      <w:r w:rsidRPr="00AA388F">
        <w:rPr>
          <w:rFonts w:cs="Times New Roman"/>
          <w:sz w:val="24"/>
          <w:szCs w:val="24"/>
        </w:rPr>
        <w:t>Uhlir</w:t>
      </w:r>
      <w:proofErr w:type="spellEnd"/>
      <w:r w:rsidRPr="00AA388F">
        <w:rPr>
          <w:rFonts w:cs="Times New Roman"/>
          <w:sz w:val="24"/>
          <w:szCs w:val="24"/>
        </w:rPr>
        <w:t xml:space="preserve">, ed., </w:t>
      </w:r>
      <w:proofErr w:type="spellStart"/>
      <w:r w:rsidRPr="00AA388F">
        <w:rPr>
          <w:rFonts w:cs="Times New Roman"/>
          <w:sz w:val="24"/>
          <w:szCs w:val="24"/>
          <w:u w:val="single"/>
        </w:rPr>
        <w:t>Im</w:t>
      </w:r>
      <w:proofErr w:type="spellEnd"/>
      <w:r w:rsidRPr="00AA388F">
        <w:rPr>
          <w:rFonts w:cs="Times New Roman"/>
          <w:sz w:val="24"/>
          <w:szCs w:val="24"/>
          <w:u w:val="single"/>
        </w:rPr>
        <w:t xml:space="preserve"> </w:t>
      </w:r>
      <w:proofErr w:type="spellStart"/>
      <w:r w:rsidRPr="00AA388F">
        <w:rPr>
          <w:rFonts w:cs="Times New Roman"/>
          <w:sz w:val="24"/>
          <w:szCs w:val="24"/>
          <w:u w:val="single"/>
        </w:rPr>
        <w:t>Schattenreich</w:t>
      </w:r>
      <w:proofErr w:type="spellEnd"/>
      <w:r w:rsidRPr="00AA388F">
        <w:rPr>
          <w:rFonts w:cs="Times New Roman"/>
          <w:sz w:val="24"/>
          <w:szCs w:val="24"/>
          <w:u w:val="single"/>
        </w:rPr>
        <w:t xml:space="preserve"> des </w:t>
      </w:r>
      <w:proofErr w:type="spellStart"/>
      <w:r w:rsidRPr="00AA388F">
        <w:rPr>
          <w:rFonts w:cs="Times New Roman"/>
          <w:sz w:val="24"/>
          <w:szCs w:val="24"/>
          <w:u w:val="single"/>
        </w:rPr>
        <w:t>Untersberges</w:t>
      </w:r>
      <w:proofErr w:type="spellEnd"/>
      <w:r w:rsidRPr="00AA388F">
        <w:rPr>
          <w:rFonts w:cs="Times New Roman"/>
          <w:sz w:val="24"/>
          <w:szCs w:val="24"/>
          <w:u w:val="single"/>
        </w:rPr>
        <w:t xml:space="preserve">: Von </w:t>
      </w:r>
      <w:proofErr w:type="spellStart"/>
      <w:r w:rsidRPr="00AA388F">
        <w:rPr>
          <w:rFonts w:cs="Times New Roman"/>
          <w:sz w:val="24"/>
          <w:szCs w:val="24"/>
          <w:u w:val="single"/>
        </w:rPr>
        <w:t>Kaisern</w:t>
      </w:r>
      <w:proofErr w:type="spellEnd"/>
      <w:r w:rsidRPr="00AA388F">
        <w:rPr>
          <w:rFonts w:cs="Times New Roman"/>
          <w:sz w:val="24"/>
          <w:szCs w:val="24"/>
          <w:u w:val="single"/>
        </w:rPr>
        <w:t xml:space="preserve">, </w:t>
      </w:r>
      <w:proofErr w:type="spellStart"/>
      <w:r w:rsidRPr="00AA388F">
        <w:rPr>
          <w:rFonts w:cs="Times New Roman"/>
          <w:sz w:val="24"/>
          <w:szCs w:val="24"/>
          <w:u w:val="single"/>
        </w:rPr>
        <w:t>Zwergen</w:t>
      </w:r>
      <w:proofErr w:type="spellEnd"/>
      <w:r w:rsidRPr="00AA388F">
        <w:rPr>
          <w:rFonts w:cs="Times New Roman"/>
          <w:sz w:val="24"/>
          <w:szCs w:val="24"/>
          <w:u w:val="single"/>
        </w:rPr>
        <w:t xml:space="preserve">, </w:t>
      </w:r>
      <w:proofErr w:type="spellStart"/>
      <w:r w:rsidRPr="00AA388F">
        <w:rPr>
          <w:rFonts w:cs="Times New Roman"/>
          <w:sz w:val="24"/>
          <w:szCs w:val="24"/>
          <w:u w:val="single"/>
        </w:rPr>
        <w:t>Riesen</w:t>
      </w:r>
      <w:proofErr w:type="spellEnd"/>
      <w:r w:rsidRPr="00AA388F">
        <w:rPr>
          <w:rFonts w:cs="Times New Roman"/>
          <w:sz w:val="24"/>
          <w:szCs w:val="24"/>
          <w:u w:val="single"/>
        </w:rPr>
        <w:t xml:space="preserve"> und </w:t>
      </w:r>
      <w:proofErr w:type="spellStart"/>
      <w:r w:rsidRPr="00AA388F">
        <w:rPr>
          <w:rFonts w:cs="Times New Roman"/>
          <w:sz w:val="24"/>
          <w:szCs w:val="24"/>
          <w:u w:val="single"/>
        </w:rPr>
        <w:t>Wildfrauen</w:t>
      </w:r>
      <w:proofErr w:type="spellEnd"/>
      <w:r w:rsidRPr="00AA388F">
        <w:rPr>
          <w:rFonts w:cs="Times New Roman"/>
          <w:sz w:val="24"/>
          <w:szCs w:val="24"/>
        </w:rPr>
        <w:t xml:space="preserve"> (Norderstedt: Books on Demand, 2004), 43-46, 73-75.</w:t>
      </w:r>
    </w:p>
  </w:endnote>
  <w:endnote w:id="11">
    <w:p w:rsidR="00905EF8" w:rsidRPr="00AA388F" w:rsidRDefault="00905EF8" w:rsidP="00AA388F">
      <w:pPr>
        <w:pStyle w:val="EndnoteText"/>
        <w:spacing w:line="480" w:lineRule="auto"/>
        <w:rPr>
          <w:rFonts w:cs="Times New Roman"/>
          <w:sz w:val="24"/>
          <w:szCs w:val="24"/>
        </w:rPr>
      </w:pPr>
      <w:r w:rsidRPr="00AA388F">
        <w:rPr>
          <w:rStyle w:val="EndnoteReference"/>
          <w:rFonts w:cs="Times New Roman"/>
          <w:sz w:val="24"/>
          <w:szCs w:val="24"/>
        </w:rPr>
        <w:endnoteRef/>
      </w:r>
      <w:r w:rsidRPr="00AA388F">
        <w:rPr>
          <w:rFonts w:cs="Times New Roman"/>
          <w:sz w:val="24"/>
          <w:szCs w:val="24"/>
        </w:rPr>
        <w:t xml:space="preserve"> </w:t>
      </w:r>
      <w:proofErr w:type="spellStart"/>
      <w:r w:rsidRPr="00AA388F">
        <w:rPr>
          <w:rFonts w:cs="Times New Roman"/>
          <w:sz w:val="24"/>
          <w:szCs w:val="24"/>
        </w:rPr>
        <w:t>Schmidkunz</w:t>
      </w:r>
      <w:proofErr w:type="spellEnd"/>
      <w:r w:rsidRPr="00AA388F">
        <w:rPr>
          <w:rFonts w:cs="Times New Roman"/>
          <w:sz w:val="24"/>
          <w:szCs w:val="24"/>
        </w:rPr>
        <w:t>, “</w:t>
      </w:r>
      <w:proofErr w:type="spellStart"/>
      <w:r w:rsidRPr="00AA388F">
        <w:rPr>
          <w:rFonts w:cs="Times New Roman"/>
          <w:sz w:val="24"/>
          <w:szCs w:val="24"/>
        </w:rPr>
        <w:t>Begleitworte</w:t>
      </w:r>
      <w:proofErr w:type="spellEnd"/>
      <w:r w:rsidRPr="00AA388F">
        <w:rPr>
          <w:rFonts w:cs="Times New Roman"/>
          <w:sz w:val="24"/>
          <w:szCs w:val="24"/>
        </w:rPr>
        <w:t xml:space="preserve">,” 14-15.  </w:t>
      </w:r>
      <w:r w:rsidR="00E01FAE" w:rsidRPr="00AA388F">
        <w:rPr>
          <w:rFonts w:cs="Times New Roman"/>
          <w:sz w:val="24"/>
          <w:szCs w:val="24"/>
        </w:rPr>
        <w:t>On</w:t>
      </w:r>
      <w:r w:rsidRPr="00AA388F">
        <w:rPr>
          <w:rFonts w:cs="Times New Roman"/>
          <w:sz w:val="24"/>
          <w:szCs w:val="24"/>
        </w:rPr>
        <w:t xml:space="preserve"> the </w:t>
      </w:r>
      <w:r w:rsidR="00E01FAE" w:rsidRPr="00AA388F">
        <w:rPr>
          <w:rFonts w:cs="Times New Roman"/>
          <w:sz w:val="24"/>
          <w:szCs w:val="24"/>
        </w:rPr>
        <w:t xml:space="preserve">shaping of the </w:t>
      </w:r>
      <w:r w:rsidRPr="00AA388F">
        <w:rPr>
          <w:rFonts w:cs="Times New Roman"/>
          <w:sz w:val="24"/>
          <w:szCs w:val="24"/>
        </w:rPr>
        <w:t xml:space="preserve">public image of Hitler’s domesticity in 1932, see chapter </w:t>
      </w:r>
      <w:r w:rsidR="00380852" w:rsidRPr="00AA388F">
        <w:rPr>
          <w:rFonts w:cs="Times New Roman"/>
          <w:sz w:val="24"/>
          <w:szCs w:val="24"/>
        </w:rPr>
        <w:t>6</w:t>
      </w:r>
      <w:r w:rsidRPr="00AA388F">
        <w:rPr>
          <w:rFonts w:cs="Times New Roman"/>
          <w:sz w:val="24"/>
          <w:szCs w:val="24"/>
        </w:rPr>
        <w:t>.</w:t>
      </w:r>
    </w:p>
  </w:endnote>
  <w:endnote w:id="12">
    <w:p w:rsidR="00905EF8" w:rsidRPr="00AA388F" w:rsidRDefault="00905EF8" w:rsidP="00AA388F">
      <w:pPr>
        <w:pStyle w:val="EndnoteText"/>
        <w:spacing w:line="480" w:lineRule="auto"/>
        <w:rPr>
          <w:rFonts w:cs="Times New Roman"/>
          <w:sz w:val="24"/>
          <w:szCs w:val="24"/>
        </w:rPr>
      </w:pPr>
      <w:r w:rsidRPr="00AA388F">
        <w:rPr>
          <w:rStyle w:val="EndnoteReference"/>
          <w:rFonts w:cs="Times New Roman"/>
          <w:sz w:val="24"/>
          <w:szCs w:val="24"/>
        </w:rPr>
        <w:endnoteRef/>
      </w:r>
      <w:r w:rsidRPr="00AA388F">
        <w:rPr>
          <w:rFonts w:cs="Times New Roman"/>
          <w:sz w:val="24"/>
          <w:szCs w:val="24"/>
        </w:rPr>
        <w:t xml:space="preserve"> </w:t>
      </w:r>
      <w:proofErr w:type="spellStart"/>
      <w:r w:rsidRPr="00AA388F">
        <w:rPr>
          <w:rFonts w:cs="Times New Roman"/>
          <w:sz w:val="24"/>
          <w:szCs w:val="24"/>
        </w:rPr>
        <w:t>Schmidkunz</w:t>
      </w:r>
      <w:proofErr w:type="spellEnd"/>
      <w:r w:rsidRPr="00AA388F">
        <w:rPr>
          <w:rFonts w:cs="Times New Roman"/>
          <w:sz w:val="24"/>
          <w:szCs w:val="24"/>
        </w:rPr>
        <w:t>, “</w:t>
      </w:r>
      <w:proofErr w:type="spellStart"/>
      <w:r w:rsidRPr="00AA388F">
        <w:rPr>
          <w:rFonts w:cs="Times New Roman"/>
          <w:sz w:val="24"/>
          <w:szCs w:val="24"/>
        </w:rPr>
        <w:t>Begleitworte</w:t>
      </w:r>
      <w:proofErr w:type="spellEnd"/>
      <w:r w:rsidRPr="00AA388F">
        <w:rPr>
          <w:rFonts w:cs="Times New Roman"/>
          <w:sz w:val="24"/>
          <w:szCs w:val="24"/>
        </w:rPr>
        <w:t>,” 15, 9.</w:t>
      </w:r>
    </w:p>
  </w:endnote>
  <w:endnote w:id="13">
    <w:p w:rsidR="00905EF8" w:rsidRPr="00AA388F" w:rsidRDefault="00905EF8" w:rsidP="00AA388F">
      <w:pPr>
        <w:pStyle w:val="EndnoteText"/>
        <w:spacing w:line="480" w:lineRule="auto"/>
        <w:rPr>
          <w:rFonts w:cs="Times New Roman"/>
          <w:sz w:val="24"/>
          <w:szCs w:val="24"/>
        </w:rPr>
      </w:pPr>
      <w:r w:rsidRPr="00AA388F">
        <w:rPr>
          <w:rStyle w:val="EndnoteReference"/>
          <w:rFonts w:cs="Times New Roman"/>
          <w:sz w:val="24"/>
          <w:szCs w:val="24"/>
        </w:rPr>
        <w:endnoteRef/>
      </w:r>
      <w:r w:rsidRPr="00AA388F">
        <w:rPr>
          <w:rFonts w:cs="Times New Roman"/>
          <w:sz w:val="24"/>
          <w:szCs w:val="24"/>
        </w:rPr>
        <w:t xml:space="preserve"> Susan Sonntag, “Fascinating Fascism,” </w:t>
      </w:r>
      <w:r w:rsidRPr="00AA388F">
        <w:rPr>
          <w:rFonts w:cs="Times New Roman"/>
          <w:sz w:val="24"/>
          <w:szCs w:val="24"/>
          <w:u w:val="single"/>
        </w:rPr>
        <w:t xml:space="preserve">New York Times Review of </w:t>
      </w:r>
      <w:proofErr w:type="gramStart"/>
      <w:r w:rsidRPr="00AA388F">
        <w:rPr>
          <w:rFonts w:cs="Times New Roman"/>
          <w:sz w:val="24"/>
          <w:szCs w:val="24"/>
          <w:u w:val="single"/>
        </w:rPr>
        <w:t>Books</w:t>
      </w:r>
      <w:r w:rsidRPr="00AA388F">
        <w:rPr>
          <w:rFonts w:cs="Times New Roman"/>
          <w:sz w:val="24"/>
          <w:szCs w:val="24"/>
        </w:rPr>
        <w:t xml:space="preserve">  </w:t>
      </w:r>
      <w:r w:rsidRPr="00AA388F">
        <w:rPr>
          <w:rFonts w:cs="Times New Roman"/>
          <w:sz w:val="24"/>
          <w:szCs w:val="24"/>
          <w:shd w:val="clear" w:color="auto" w:fill="FFFFFF"/>
        </w:rPr>
        <w:t>22</w:t>
      </w:r>
      <w:proofErr w:type="gramEnd"/>
      <w:r w:rsidRPr="00AA388F">
        <w:rPr>
          <w:rFonts w:cs="Times New Roman"/>
          <w:sz w:val="24"/>
          <w:szCs w:val="24"/>
          <w:shd w:val="clear" w:color="auto" w:fill="FFFFFF"/>
        </w:rPr>
        <w:t>, no. 1 (1975): 23</w:t>
      </w:r>
      <w:r w:rsidR="00860DAF" w:rsidRPr="00AA388F">
        <w:rPr>
          <w:rFonts w:cs="Times New Roman"/>
          <w:sz w:val="24"/>
          <w:szCs w:val="24"/>
          <w:shd w:val="clear" w:color="auto" w:fill="FFFFFF"/>
        </w:rPr>
        <w:t>-30.</w:t>
      </w:r>
    </w:p>
  </w:endnote>
  <w:endnote w:id="14">
    <w:p w:rsidR="00905EF8" w:rsidRPr="00AA388F" w:rsidRDefault="00905EF8" w:rsidP="00AA388F">
      <w:pPr>
        <w:pStyle w:val="EndnoteText"/>
        <w:spacing w:line="480" w:lineRule="auto"/>
        <w:rPr>
          <w:rFonts w:cs="Times New Roman"/>
          <w:sz w:val="24"/>
          <w:szCs w:val="24"/>
        </w:rPr>
      </w:pPr>
      <w:r w:rsidRPr="00AA388F">
        <w:rPr>
          <w:rStyle w:val="EndnoteReference"/>
          <w:rFonts w:cs="Times New Roman"/>
          <w:sz w:val="24"/>
          <w:szCs w:val="24"/>
        </w:rPr>
        <w:endnoteRef/>
      </w:r>
      <w:r w:rsidRPr="00AA388F">
        <w:rPr>
          <w:rFonts w:cs="Times New Roman"/>
          <w:sz w:val="24"/>
          <w:szCs w:val="24"/>
        </w:rPr>
        <w:t xml:space="preserve"> </w:t>
      </w:r>
      <w:r w:rsidR="008148C7" w:rsidRPr="00AA388F">
        <w:rPr>
          <w:rFonts w:cs="Times New Roman"/>
          <w:sz w:val="24"/>
          <w:szCs w:val="24"/>
          <w:u w:val="single"/>
        </w:rPr>
        <w:t>Deutschland-</w:t>
      </w:r>
      <w:proofErr w:type="spellStart"/>
      <w:r w:rsidR="008148C7" w:rsidRPr="00AA388F">
        <w:rPr>
          <w:rFonts w:cs="Times New Roman"/>
          <w:sz w:val="24"/>
          <w:szCs w:val="24"/>
          <w:u w:val="single"/>
        </w:rPr>
        <w:t>Bericht</w:t>
      </w:r>
      <w:proofErr w:type="spellEnd"/>
      <w:r w:rsidR="008148C7" w:rsidRPr="00AA388F">
        <w:rPr>
          <w:rFonts w:cs="Times New Roman"/>
          <w:sz w:val="24"/>
          <w:szCs w:val="24"/>
          <w:u w:val="single"/>
        </w:rPr>
        <w:t xml:space="preserve"> der </w:t>
      </w:r>
      <w:proofErr w:type="spellStart"/>
      <w:r w:rsidR="008148C7" w:rsidRPr="00AA388F">
        <w:rPr>
          <w:rFonts w:cs="Times New Roman"/>
          <w:sz w:val="24"/>
          <w:szCs w:val="24"/>
          <w:u w:val="single"/>
        </w:rPr>
        <w:t>So</w:t>
      </w:r>
      <w:r w:rsidR="00745022" w:rsidRPr="00AA388F">
        <w:rPr>
          <w:rFonts w:cs="Times New Roman"/>
          <w:sz w:val="24"/>
          <w:szCs w:val="24"/>
          <w:u w:val="single"/>
        </w:rPr>
        <w:t>pade</w:t>
      </w:r>
      <w:proofErr w:type="spellEnd"/>
      <w:r w:rsidR="00745022" w:rsidRPr="00AA388F">
        <w:rPr>
          <w:rFonts w:cs="Times New Roman"/>
          <w:sz w:val="24"/>
          <w:szCs w:val="24"/>
        </w:rPr>
        <w:t xml:space="preserve"> 1, no.2, May-June 1934, reprinted in </w:t>
      </w:r>
      <w:r w:rsidR="00745022" w:rsidRPr="00AA388F">
        <w:rPr>
          <w:rFonts w:cs="Times New Roman"/>
          <w:sz w:val="24"/>
          <w:szCs w:val="24"/>
          <w:u w:val="single"/>
        </w:rPr>
        <w:t>Deutschland-</w:t>
      </w:r>
      <w:proofErr w:type="spellStart"/>
      <w:r w:rsidR="00745022" w:rsidRPr="00AA388F">
        <w:rPr>
          <w:rFonts w:cs="Times New Roman"/>
          <w:sz w:val="24"/>
          <w:szCs w:val="24"/>
          <w:u w:val="single"/>
        </w:rPr>
        <w:t>Berichte</w:t>
      </w:r>
      <w:proofErr w:type="spellEnd"/>
      <w:r w:rsidR="00745022" w:rsidRPr="00AA388F">
        <w:rPr>
          <w:rFonts w:cs="Times New Roman"/>
          <w:sz w:val="24"/>
          <w:szCs w:val="24"/>
          <w:u w:val="single"/>
        </w:rPr>
        <w:t xml:space="preserve"> der </w:t>
      </w:r>
      <w:proofErr w:type="spellStart"/>
      <w:r w:rsidR="00745022" w:rsidRPr="00AA388F">
        <w:rPr>
          <w:rFonts w:cs="Times New Roman"/>
          <w:sz w:val="24"/>
          <w:szCs w:val="24"/>
          <w:u w:val="single"/>
        </w:rPr>
        <w:t>Sozialdemokratischen</w:t>
      </w:r>
      <w:proofErr w:type="spellEnd"/>
      <w:r w:rsidR="00745022" w:rsidRPr="00AA388F">
        <w:rPr>
          <w:rFonts w:cs="Times New Roman"/>
          <w:sz w:val="24"/>
          <w:szCs w:val="24"/>
          <w:u w:val="single"/>
        </w:rPr>
        <w:t xml:space="preserve"> </w:t>
      </w:r>
      <w:proofErr w:type="spellStart"/>
      <w:r w:rsidR="00745022" w:rsidRPr="00AA388F">
        <w:rPr>
          <w:rFonts w:cs="Times New Roman"/>
          <w:sz w:val="24"/>
          <w:szCs w:val="24"/>
          <w:u w:val="single"/>
        </w:rPr>
        <w:t>Partei</w:t>
      </w:r>
      <w:proofErr w:type="spellEnd"/>
      <w:r w:rsidR="00745022" w:rsidRPr="00AA388F">
        <w:rPr>
          <w:rFonts w:cs="Times New Roman"/>
          <w:sz w:val="24"/>
          <w:szCs w:val="24"/>
          <w:u w:val="single"/>
        </w:rPr>
        <w:t xml:space="preserve"> </w:t>
      </w:r>
      <w:proofErr w:type="spellStart"/>
      <w:r w:rsidR="00745022" w:rsidRPr="00AA388F">
        <w:rPr>
          <w:rFonts w:cs="Times New Roman"/>
          <w:sz w:val="24"/>
          <w:szCs w:val="24"/>
          <w:u w:val="single"/>
        </w:rPr>
        <w:t>Deutschlands</w:t>
      </w:r>
      <w:proofErr w:type="spellEnd"/>
      <w:r w:rsidR="00745022" w:rsidRPr="00AA388F">
        <w:rPr>
          <w:rFonts w:cs="Times New Roman"/>
          <w:sz w:val="24"/>
          <w:szCs w:val="24"/>
          <w:u w:val="single"/>
        </w:rPr>
        <w:t xml:space="preserve"> (</w:t>
      </w:r>
      <w:proofErr w:type="spellStart"/>
      <w:r w:rsidR="00745022" w:rsidRPr="00AA388F">
        <w:rPr>
          <w:rFonts w:cs="Times New Roman"/>
          <w:sz w:val="24"/>
          <w:szCs w:val="24"/>
          <w:u w:val="single"/>
        </w:rPr>
        <w:t>Sopade</w:t>
      </w:r>
      <w:proofErr w:type="spellEnd"/>
      <w:r w:rsidR="00745022" w:rsidRPr="00AA388F">
        <w:rPr>
          <w:rFonts w:cs="Times New Roman"/>
          <w:sz w:val="24"/>
          <w:szCs w:val="24"/>
          <w:u w:val="single"/>
        </w:rPr>
        <w:t>) 1934-1940</w:t>
      </w:r>
      <w:r w:rsidR="00745022" w:rsidRPr="00AA388F">
        <w:rPr>
          <w:rFonts w:cs="Times New Roman"/>
          <w:sz w:val="24"/>
          <w:szCs w:val="24"/>
        </w:rPr>
        <w:t xml:space="preserve"> (</w:t>
      </w:r>
      <w:proofErr w:type="spellStart"/>
      <w:r w:rsidR="00A72D76" w:rsidRPr="00AA388F">
        <w:rPr>
          <w:rFonts w:cs="Times New Roman"/>
          <w:sz w:val="24"/>
          <w:szCs w:val="24"/>
        </w:rPr>
        <w:t>Salzhausen</w:t>
      </w:r>
      <w:proofErr w:type="spellEnd"/>
      <w:r w:rsidR="00430F04" w:rsidRPr="00AA388F">
        <w:rPr>
          <w:rFonts w:cs="Times New Roman"/>
          <w:sz w:val="24"/>
          <w:szCs w:val="24"/>
        </w:rPr>
        <w:t xml:space="preserve">: </w:t>
      </w:r>
      <w:proofErr w:type="spellStart"/>
      <w:r w:rsidR="008148C7" w:rsidRPr="00AA388F">
        <w:rPr>
          <w:rFonts w:cs="Times New Roman"/>
          <w:sz w:val="24"/>
          <w:szCs w:val="24"/>
        </w:rPr>
        <w:t>Nettelbeck</w:t>
      </w:r>
      <w:proofErr w:type="spellEnd"/>
      <w:r w:rsidR="00430F04" w:rsidRPr="00AA388F">
        <w:rPr>
          <w:rFonts w:cs="Times New Roman"/>
          <w:sz w:val="24"/>
          <w:szCs w:val="24"/>
        </w:rPr>
        <w:t>, 198</w:t>
      </w:r>
      <w:r w:rsidR="00745022" w:rsidRPr="00AA388F">
        <w:rPr>
          <w:rFonts w:cs="Times New Roman"/>
          <w:sz w:val="24"/>
          <w:szCs w:val="24"/>
        </w:rPr>
        <w:t>0</w:t>
      </w:r>
      <w:r w:rsidR="008148C7" w:rsidRPr="00AA388F">
        <w:rPr>
          <w:rFonts w:cs="Times New Roman"/>
          <w:sz w:val="24"/>
          <w:szCs w:val="24"/>
        </w:rPr>
        <w:t>), 101.</w:t>
      </w:r>
      <w:r w:rsidR="00C97ACC">
        <w:rPr>
          <w:rFonts w:cs="Times New Roman"/>
          <w:sz w:val="24"/>
          <w:szCs w:val="24"/>
        </w:rPr>
        <w:t xml:space="preserve"> </w:t>
      </w:r>
    </w:p>
  </w:endnote>
  <w:endnote w:id="15">
    <w:p w:rsidR="00905EF8" w:rsidRPr="00AA388F" w:rsidRDefault="00905EF8" w:rsidP="00AA388F">
      <w:pPr>
        <w:pStyle w:val="EndnoteText"/>
        <w:spacing w:line="480" w:lineRule="auto"/>
        <w:rPr>
          <w:rFonts w:cs="Times New Roman"/>
          <w:sz w:val="24"/>
          <w:szCs w:val="24"/>
        </w:rPr>
      </w:pPr>
      <w:r w:rsidRPr="00AA388F">
        <w:rPr>
          <w:rStyle w:val="EndnoteReference"/>
          <w:rFonts w:cs="Times New Roman"/>
          <w:sz w:val="24"/>
          <w:szCs w:val="24"/>
        </w:rPr>
        <w:endnoteRef/>
      </w:r>
      <w:r w:rsidRPr="00AA388F">
        <w:rPr>
          <w:rFonts w:cs="Times New Roman"/>
          <w:sz w:val="24"/>
          <w:szCs w:val="24"/>
        </w:rPr>
        <w:t xml:space="preserve"> </w:t>
      </w:r>
      <w:proofErr w:type="spellStart"/>
      <w:proofErr w:type="gramStart"/>
      <w:r w:rsidRPr="00AA388F">
        <w:rPr>
          <w:rFonts w:cs="Times New Roman"/>
          <w:sz w:val="24"/>
          <w:szCs w:val="24"/>
        </w:rPr>
        <w:t>Chaussy</w:t>
      </w:r>
      <w:proofErr w:type="spellEnd"/>
      <w:r w:rsidRPr="00AA388F">
        <w:rPr>
          <w:rFonts w:cs="Times New Roman"/>
          <w:sz w:val="24"/>
          <w:szCs w:val="24"/>
        </w:rPr>
        <w:t xml:space="preserve"> and </w:t>
      </w:r>
      <w:proofErr w:type="spellStart"/>
      <w:r w:rsidRPr="00AA388F">
        <w:rPr>
          <w:rFonts w:cs="Times New Roman"/>
          <w:sz w:val="24"/>
          <w:szCs w:val="24"/>
        </w:rPr>
        <w:t>Püschner</w:t>
      </w:r>
      <w:proofErr w:type="spellEnd"/>
      <w:r w:rsidRPr="00AA388F">
        <w:rPr>
          <w:rFonts w:cs="Times New Roman"/>
          <w:sz w:val="24"/>
          <w:szCs w:val="24"/>
        </w:rPr>
        <w:t xml:space="preserve">, </w:t>
      </w:r>
      <w:proofErr w:type="spellStart"/>
      <w:r w:rsidRPr="00AA388F">
        <w:rPr>
          <w:rFonts w:cs="Times New Roman"/>
          <w:sz w:val="24"/>
          <w:szCs w:val="24"/>
          <w:u w:val="single"/>
        </w:rPr>
        <w:t>Nachbar</w:t>
      </w:r>
      <w:proofErr w:type="spellEnd"/>
      <w:r w:rsidRPr="00AA388F">
        <w:rPr>
          <w:rFonts w:cs="Times New Roman"/>
          <w:sz w:val="24"/>
          <w:szCs w:val="24"/>
          <w:u w:val="single"/>
        </w:rPr>
        <w:t xml:space="preserve"> Hitler</w:t>
      </w:r>
      <w:r w:rsidRPr="00AA388F">
        <w:rPr>
          <w:rFonts w:cs="Times New Roman"/>
          <w:sz w:val="24"/>
          <w:szCs w:val="24"/>
        </w:rPr>
        <w:t>, 72-80.</w:t>
      </w:r>
      <w:proofErr w:type="gramEnd"/>
      <w:r w:rsidR="002E3A07" w:rsidRPr="00AA388F">
        <w:rPr>
          <w:rFonts w:cs="Times New Roman"/>
          <w:sz w:val="24"/>
          <w:szCs w:val="24"/>
        </w:rPr>
        <w:t xml:space="preserve">  In </w:t>
      </w:r>
      <w:r w:rsidR="00810B59" w:rsidRPr="00AA388F">
        <w:rPr>
          <w:rFonts w:cs="Times New Roman"/>
          <w:sz w:val="24"/>
          <w:szCs w:val="24"/>
        </w:rPr>
        <w:t xml:space="preserve">a </w:t>
      </w:r>
      <w:r w:rsidR="002E3A07" w:rsidRPr="00AA388F">
        <w:rPr>
          <w:rFonts w:cs="Times New Roman"/>
          <w:sz w:val="24"/>
          <w:szCs w:val="24"/>
        </w:rPr>
        <w:t xml:space="preserve">later, officially sanctioned publication about the Berghof, the history of the </w:t>
      </w:r>
      <w:proofErr w:type="spellStart"/>
      <w:r w:rsidR="002E3A07" w:rsidRPr="00AA388F">
        <w:rPr>
          <w:rFonts w:cs="Times New Roman"/>
          <w:sz w:val="24"/>
          <w:szCs w:val="24"/>
        </w:rPr>
        <w:t>Türken</w:t>
      </w:r>
      <w:proofErr w:type="spellEnd"/>
      <w:r w:rsidR="002E3A07" w:rsidRPr="00AA388F">
        <w:rPr>
          <w:rFonts w:cs="Times New Roman"/>
          <w:sz w:val="24"/>
          <w:szCs w:val="24"/>
        </w:rPr>
        <w:t xml:space="preserve"> Inn w</w:t>
      </w:r>
      <w:r w:rsidR="00810B59" w:rsidRPr="00AA388F">
        <w:rPr>
          <w:rFonts w:cs="Times New Roman"/>
          <w:sz w:val="24"/>
          <w:szCs w:val="24"/>
        </w:rPr>
        <w:t>as</w:t>
      </w:r>
      <w:r w:rsidR="002E3A07" w:rsidRPr="00AA388F">
        <w:rPr>
          <w:rFonts w:cs="Times New Roman"/>
          <w:sz w:val="24"/>
          <w:szCs w:val="24"/>
        </w:rPr>
        <w:t xml:space="preserve"> cynically rewritten </w:t>
      </w:r>
      <w:r w:rsidR="00810B59" w:rsidRPr="00AA388F">
        <w:rPr>
          <w:rFonts w:cs="Times New Roman"/>
          <w:sz w:val="24"/>
          <w:szCs w:val="24"/>
        </w:rPr>
        <w:t>to erase</w:t>
      </w:r>
      <w:r w:rsidR="002E3A07" w:rsidRPr="00AA388F">
        <w:rPr>
          <w:rFonts w:cs="Times New Roman"/>
          <w:sz w:val="24"/>
          <w:szCs w:val="24"/>
        </w:rPr>
        <w:t xml:space="preserve"> </w:t>
      </w:r>
      <w:r w:rsidR="00810B59" w:rsidRPr="00AA388F">
        <w:rPr>
          <w:rFonts w:cs="Times New Roman"/>
          <w:sz w:val="24"/>
          <w:szCs w:val="24"/>
        </w:rPr>
        <w:t>the memory of the Schuster family’s presence and replace it with that of another</w:t>
      </w:r>
      <w:r w:rsidR="002E3A07" w:rsidRPr="00AA388F">
        <w:rPr>
          <w:rFonts w:cs="Times New Roman"/>
          <w:sz w:val="24"/>
          <w:szCs w:val="24"/>
        </w:rPr>
        <w:t xml:space="preserve">.  See Florentine Hamm, </w:t>
      </w:r>
      <w:proofErr w:type="spellStart"/>
      <w:r w:rsidR="002E3A07" w:rsidRPr="00AA388F">
        <w:rPr>
          <w:rFonts w:cs="Times New Roman"/>
          <w:sz w:val="24"/>
          <w:szCs w:val="24"/>
          <w:u w:val="single"/>
        </w:rPr>
        <w:t>Obersalzberg</w:t>
      </w:r>
      <w:proofErr w:type="spellEnd"/>
      <w:r w:rsidR="002E3A07" w:rsidRPr="00AA388F">
        <w:rPr>
          <w:rFonts w:cs="Times New Roman"/>
          <w:sz w:val="24"/>
          <w:szCs w:val="24"/>
          <w:u w:val="single"/>
        </w:rPr>
        <w:t xml:space="preserve">: </w:t>
      </w:r>
      <w:proofErr w:type="spellStart"/>
      <w:r w:rsidR="002E3A07" w:rsidRPr="00AA388F">
        <w:rPr>
          <w:rFonts w:cs="Times New Roman"/>
          <w:sz w:val="24"/>
          <w:szCs w:val="24"/>
          <w:u w:val="single"/>
        </w:rPr>
        <w:t>Wanderungen</w:t>
      </w:r>
      <w:proofErr w:type="spellEnd"/>
      <w:r w:rsidR="002E3A07" w:rsidRPr="00AA388F">
        <w:rPr>
          <w:rFonts w:cs="Times New Roman"/>
          <w:sz w:val="24"/>
          <w:szCs w:val="24"/>
          <w:u w:val="single"/>
        </w:rPr>
        <w:t xml:space="preserve"> </w:t>
      </w:r>
      <w:proofErr w:type="spellStart"/>
      <w:r w:rsidR="002E3A07" w:rsidRPr="00AA388F">
        <w:rPr>
          <w:rFonts w:cs="Times New Roman"/>
          <w:sz w:val="24"/>
          <w:szCs w:val="24"/>
          <w:u w:val="single"/>
        </w:rPr>
        <w:t>zwischen</w:t>
      </w:r>
      <w:proofErr w:type="spellEnd"/>
      <w:r w:rsidR="002E3A07" w:rsidRPr="00AA388F">
        <w:rPr>
          <w:rFonts w:cs="Times New Roman"/>
          <w:sz w:val="24"/>
          <w:szCs w:val="24"/>
          <w:u w:val="single"/>
        </w:rPr>
        <w:t xml:space="preserve"> </w:t>
      </w:r>
      <w:proofErr w:type="spellStart"/>
      <w:r w:rsidR="002E3A07" w:rsidRPr="00AA388F">
        <w:rPr>
          <w:rFonts w:cs="Times New Roman"/>
          <w:sz w:val="24"/>
          <w:szCs w:val="24"/>
          <w:u w:val="single"/>
        </w:rPr>
        <w:t>Gestern</w:t>
      </w:r>
      <w:proofErr w:type="spellEnd"/>
      <w:r w:rsidR="002E3A07" w:rsidRPr="00AA388F">
        <w:rPr>
          <w:rFonts w:cs="Times New Roman"/>
          <w:sz w:val="24"/>
          <w:szCs w:val="24"/>
          <w:u w:val="single"/>
        </w:rPr>
        <w:t xml:space="preserve"> und </w:t>
      </w:r>
      <w:proofErr w:type="spellStart"/>
      <w:r w:rsidR="002E3A07" w:rsidRPr="00AA388F">
        <w:rPr>
          <w:rFonts w:cs="Times New Roman"/>
          <w:sz w:val="24"/>
          <w:szCs w:val="24"/>
          <w:u w:val="single"/>
        </w:rPr>
        <w:t>Heute</w:t>
      </w:r>
      <w:proofErr w:type="spellEnd"/>
      <w:r w:rsidR="002E3A07" w:rsidRPr="00AA388F">
        <w:rPr>
          <w:rFonts w:cs="Times New Roman"/>
          <w:sz w:val="24"/>
          <w:szCs w:val="24"/>
        </w:rPr>
        <w:t xml:space="preserve"> (Munich: </w:t>
      </w:r>
      <w:proofErr w:type="spellStart"/>
      <w:r w:rsidR="002E3A07" w:rsidRPr="00AA388F">
        <w:rPr>
          <w:rFonts w:cs="Times New Roman"/>
          <w:sz w:val="24"/>
          <w:szCs w:val="24"/>
        </w:rPr>
        <w:t>Eher</w:t>
      </w:r>
      <w:proofErr w:type="spellEnd"/>
      <w:r w:rsidR="002E3A07" w:rsidRPr="00AA388F">
        <w:rPr>
          <w:rFonts w:cs="Times New Roman"/>
          <w:sz w:val="24"/>
          <w:szCs w:val="24"/>
        </w:rPr>
        <w:t>, 1937), 14-</w:t>
      </w:r>
      <w:r w:rsidR="00810B59" w:rsidRPr="00AA388F">
        <w:rPr>
          <w:rFonts w:cs="Times New Roman"/>
          <w:sz w:val="24"/>
          <w:szCs w:val="24"/>
        </w:rPr>
        <w:t>18.</w:t>
      </w:r>
    </w:p>
  </w:endnote>
  <w:endnote w:id="16">
    <w:p w:rsidR="00905EF8" w:rsidRPr="00AA388F" w:rsidRDefault="00905EF8" w:rsidP="00AA388F">
      <w:pPr>
        <w:pStyle w:val="EndnoteText"/>
        <w:spacing w:line="480" w:lineRule="auto"/>
        <w:rPr>
          <w:rFonts w:cs="Times New Roman"/>
          <w:sz w:val="24"/>
          <w:szCs w:val="24"/>
        </w:rPr>
      </w:pPr>
      <w:r w:rsidRPr="00AA388F">
        <w:rPr>
          <w:rStyle w:val="EndnoteReference"/>
          <w:rFonts w:cs="Times New Roman"/>
          <w:sz w:val="24"/>
          <w:szCs w:val="24"/>
        </w:rPr>
        <w:endnoteRef/>
      </w:r>
      <w:r w:rsidRPr="00AA388F">
        <w:rPr>
          <w:rFonts w:cs="Times New Roman"/>
          <w:sz w:val="24"/>
          <w:szCs w:val="24"/>
        </w:rPr>
        <w:t xml:space="preserve"> </w:t>
      </w:r>
      <w:r w:rsidRPr="00AA388F">
        <w:rPr>
          <w:rStyle w:val="citation"/>
          <w:rFonts w:cs="Times New Roman"/>
          <w:sz w:val="24"/>
          <w:szCs w:val="24"/>
          <w:lang w:val="en"/>
        </w:rPr>
        <w:t xml:space="preserve">Richard J. Evans, </w:t>
      </w:r>
      <w:proofErr w:type="gramStart"/>
      <w:r w:rsidRPr="00AA388F">
        <w:rPr>
          <w:rStyle w:val="citation"/>
          <w:rFonts w:cs="Times New Roman"/>
          <w:iCs/>
          <w:sz w:val="24"/>
          <w:szCs w:val="24"/>
          <w:u w:val="single"/>
          <w:lang w:val="en"/>
        </w:rPr>
        <w:t>The</w:t>
      </w:r>
      <w:proofErr w:type="gramEnd"/>
      <w:r w:rsidRPr="00AA388F">
        <w:rPr>
          <w:rStyle w:val="citation"/>
          <w:rFonts w:cs="Times New Roman"/>
          <w:iCs/>
          <w:sz w:val="24"/>
          <w:szCs w:val="24"/>
          <w:u w:val="single"/>
          <w:lang w:val="en"/>
        </w:rPr>
        <w:t xml:space="preserve"> Third Reich in Power</w:t>
      </w:r>
      <w:r w:rsidRPr="00AA388F">
        <w:rPr>
          <w:rStyle w:val="citation"/>
          <w:rFonts w:cs="Times New Roman"/>
          <w:sz w:val="24"/>
          <w:szCs w:val="24"/>
          <w:u w:val="single"/>
          <w:lang w:val="en"/>
        </w:rPr>
        <w:t>, 1933-1939</w:t>
      </w:r>
      <w:r w:rsidRPr="00AA388F">
        <w:rPr>
          <w:rStyle w:val="citation"/>
          <w:rFonts w:cs="Times New Roman"/>
          <w:sz w:val="24"/>
          <w:szCs w:val="24"/>
          <w:lang w:val="en"/>
        </w:rPr>
        <w:t xml:space="preserve"> (London: Lane</w:t>
      </w:r>
      <w:r w:rsidRPr="00AA388F">
        <w:rPr>
          <w:rFonts w:cs="Times New Roman"/>
          <w:sz w:val="24"/>
          <w:szCs w:val="24"/>
        </w:rPr>
        <w:t xml:space="preserve">, </w:t>
      </w:r>
      <w:r w:rsidRPr="00AA388F">
        <w:rPr>
          <w:rStyle w:val="citation"/>
          <w:rFonts w:cs="Times New Roman"/>
          <w:sz w:val="24"/>
          <w:szCs w:val="24"/>
          <w:lang w:val="en"/>
        </w:rPr>
        <w:t xml:space="preserve">2005), </w:t>
      </w:r>
      <w:r w:rsidRPr="00AA388F">
        <w:rPr>
          <w:rFonts w:cs="Times New Roman"/>
          <w:sz w:val="24"/>
          <w:szCs w:val="24"/>
        </w:rPr>
        <w:t>81.</w:t>
      </w:r>
    </w:p>
  </w:endnote>
  <w:endnote w:id="17">
    <w:p w:rsidR="00905EF8" w:rsidRPr="00AA388F" w:rsidRDefault="00905EF8" w:rsidP="00AA388F">
      <w:pPr>
        <w:pStyle w:val="EndnoteText"/>
        <w:spacing w:line="480" w:lineRule="auto"/>
        <w:rPr>
          <w:rFonts w:cs="Times New Roman"/>
          <w:sz w:val="24"/>
          <w:szCs w:val="24"/>
        </w:rPr>
      </w:pPr>
      <w:r w:rsidRPr="00AA388F">
        <w:rPr>
          <w:rStyle w:val="EndnoteReference"/>
          <w:rFonts w:cs="Times New Roman"/>
          <w:sz w:val="24"/>
          <w:szCs w:val="24"/>
        </w:rPr>
        <w:endnoteRef/>
      </w:r>
      <w:r w:rsidRPr="00AA388F">
        <w:rPr>
          <w:rFonts w:cs="Times New Roman"/>
          <w:sz w:val="24"/>
          <w:szCs w:val="24"/>
        </w:rPr>
        <w:t xml:space="preserve"> </w:t>
      </w:r>
      <w:proofErr w:type="spellStart"/>
      <w:r w:rsidRPr="00AA388F">
        <w:rPr>
          <w:rFonts w:cs="Times New Roman"/>
          <w:sz w:val="24"/>
          <w:szCs w:val="24"/>
        </w:rPr>
        <w:t>Chaussy</w:t>
      </w:r>
      <w:proofErr w:type="spellEnd"/>
      <w:r w:rsidRPr="00AA388F">
        <w:rPr>
          <w:rFonts w:cs="Times New Roman"/>
          <w:sz w:val="24"/>
          <w:szCs w:val="24"/>
        </w:rPr>
        <w:t xml:space="preserve"> and </w:t>
      </w:r>
      <w:proofErr w:type="spellStart"/>
      <w:r w:rsidRPr="00AA388F">
        <w:rPr>
          <w:rFonts w:cs="Times New Roman"/>
          <w:sz w:val="24"/>
          <w:szCs w:val="24"/>
        </w:rPr>
        <w:t>Püschner</w:t>
      </w:r>
      <w:proofErr w:type="spellEnd"/>
      <w:r w:rsidRPr="00AA388F">
        <w:rPr>
          <w:rFonts w:cs="Times New Roman"/>
          <w:sz w:val="24"/>
          <w:szCs w:val="24"/>
        </w:rPr>
        <w:t xml:space="preserve">, </w:t>
      </w:r>
      <w:proofErr w:type="spellStart"/>
      <w:r w:rsidRPr="00AA388F">
        <w:rPr>
          <w:rFonts w:cs="Times New Roman"/>
          <w:sz w:val="24"/>
          <w:szCs w:val="24"/>
          <w:u w:val="single"/>
        </w:rPr>
        <w:t>Nachbar</w:t>
      </w:r>
      <w:proofErr w:type="spellEnd"/>
      <w:r w:rsidRPr="00AA388F">
        <w:rPr>
          <w:rFonts w:cs="Times New Roman"/>
          <w:sz w:val="24"/>
          <w:szCs w:val="24"/>
          <w:u w:val="single"/>
        </w:rPr>
        <w:t xml:space="preserve"> Hitler</w:t>
      </w:r>
      <w:r w:rsidRPr="00AA388F">
        <w:rPr>
          <w:rFonts w:cs="Times New Roman"/>
          <w:sz w:val="24"/>
          <w:szCs w:val="24"/>
        </w:rPr>
        <w:t xml:space="preserve">, 94-107; 116-120.  For details on the sale of the </w:t>
      </w:r>
      <w:proofErr w:type="spellStart"/>
      <w:r w:rsidRPr="00AA388F">
        <w:rPr>
          <w:rFonts w:cs="Times New Roman"/>
          <w:sz w:val="24"/>
          <w:szCs w:val="24"/>
        </w:rPr>
        <w:t>Obersalzberg</w:t>
      </w:r>
      <w:proofErr w:type="spellEnd"/>
      <w:r w:rsidRPr="00AA388F">
        <w:rPr>
          <w:rFonts w:cs="Times New Roman"/>
          <w:sz w:val="24"/>
          <w:szCs w:val="24"/>
        </w:rPr>
        <w:t xml:space="preserve"> properties, see </w:t>
      </w:r>
      <w:proofErr w:type="spellStart"/>
      <w:r w:rsidRPr="00AA388F">
        <w:rPr>
          <w:rFonts w:cs="Times New Roman"/>
          <w:sz w:val="24"/>
          <w:szCs w:val="24"/>
        </w:rPr>
        <w:t>Hellmut</w:t>
      </w:r>
      <w:proofErr w:type="spellEnd"/>
      <w:r w:rsidRPr="00AA388F">
        <w:rPr>
          <w:rFonts w:cs="Times New Roman"/>
          <w:sz w:val="24"/>
          <w:szCs w:val="24"/>
        </w:rPr>
        <w:t xml:space="preserve"> </w:t>
      </w:r>
      <w:proofErr w:type="spellStart"/>
      <w:r w:rsidRPr="00AA388F">
        <w:rPr>
          <w:rFonts w:cs="Times New Roman"/>
          <w:sz w:val="24"/>
          <w:szCs w:val="24"/>
        </w:rPr>
        <w:t>Schöner</w:t>
      </w:r>
      <w:proofErr w:type="spellEnd"/>
      <w:r w:rsidRPr="00AA388F">
        <w:rPr>
          <w:rFonts w:cs="Times New Roman"/>
          <w:sz w:val="24"/>
          <w:szCs w:val="24"/>
        </w:rPr>
        <w:t xml:space="preserve"> und </w:t>
      </w:r>
      <w:proofErr w:type="spellStart"/>
      <w:r w:rsidRPr="00AA388F">
        <w:rPr>
          <w:rFonts w:cs="Times New Roman"/>
          <w:sz w:val="24"/>
          <w:szCs w:val="24"/>
        </w:rPr>
        <w:t>Rosl</w:t>
      </w:r>
      <w:proofErr w:type="spellEnd"/>
      <w:r w:rsidRPr="00AA388F">
        <w:rPr>
          <w:rFonts w:cs="Times New Roman"/>
          <w:sz w:val="24"/>
          <w:szCs w:val="24"/>
        </w:rPr>
        <w:t xml:space="preserve"> </w:t>
      </w:r>
      <w:proofErr w:type="spellStart"/>
      <w:r w:rsidRPr="00AA388F">
        <w:rPr>
          <w:rFonts w:cs="Times New Roman"/>
          <w:sz w:val="24"/>
          <w:szCs w:val="24"/>
        </w:rPr>
        <w:t>Irlinger</w:t>
      </w:r>
      <w:proofErr w:type="spellEnd"/>
      <w:r w:rsidRPr="00AA388F">
        <w:rPr>
          <w:rFonts w:cs="Times New Roman"/>
          <w:sz w:val="24"/>
          <w:szCs w:val="24"/>
        </w:rPr>
        <w:t xml:space="preserve">, </w:t>
      </w:r>
      <w:r w:rsidRPr="00AA388F">
        <w:rPr>
          <w:rStyle w:val="Strong"/>
          <w:rFonts w:cs="Times New Roman"/>
          <w:b w:val="0"/>
          <w:sz w:val="24"/>
          <w:szCs w:val="24"/>
          <w:u w:val="single"/>
        </w:rPr>
        <w:t xml:space="preserve">Der </w:t>
      </w:r>
      <w:proofErr w:type="spellStart"/>
      <w:r w:rsidRPr="00AA388F">
        <w:rPr>
          <w:rStyle w:val="Strong"/>
          <w:rFonts w:cs="Times New Roman"/>
          <w:b w:val="0"/>
          <w:sz w:val="24"/>
          <w:szCs w:val="24"/>
          <w:u w:val="single"/>
        </w:rPr>
        <w:t>alte</w:t>
      </w:r>
      <w:proofErr w:type="spellEnd"/>
      <w:r w:rsidRPr="00AA388F">
        <w:rPr>
          <w:rStyle w:val="Strong"/>
          <w:rFonts w:cs="Times New Roman"/>
          <w:b w:val="0"/>
          <w:sz w:val="24"/>
          <w:szCs w:val="24"/>
          <w:u w:val="single"/>
        </w:rPr>
        <w:t xml:space="preserve"> </w:t>
      </w:r>
      <w:proofErr w:type="spellStart"/>
      <w:r w:rsidRPr="00AA388F">
        <w:rPr>
          <w:rStyle w:val="Strong"/>
          <w:rFonts w:cs="Times New Roman"/>
          <w:b w:val="0"/>
          <w:sz w:val="24"/>
          <w:szCs w:val="24"/>
          <w:u w:val="single"/>
        </w:rPr>
        <w:t>Obersalzberg</w:t>
      </w:r>
      <w:proofErr w:type="spellEnd"/>
      <w:r w:rsidRPr="00AA388F">
        <w:rPr>
          <w:rStyle w:val="Strong"/>
          <w:rFonts w:cs="Times New Roman"/>
          <w:b w:val="0"/>
          <w:sz w:val="24"/>
          <w:szCs w:val="24"/>
          <w:u w:val="single"/>
        </w:rPr>
        <w:t xml:space="preserve"> </w:t>
      </w:r>
      <w:proofErr w:type="spellStart"/>
      <w:r w:rsidRPr="00AA388F">
        <w:rPr>
          <w:rStyle w:val="Strong"/>
          <w:rFonts w:cs="Times New Roman"/>
          <w:b w:val="0"/>
          <w:sz w:val="24"/>
          <w:szCs w:val="24"/>
          <w:u w:val="single"/>
        </w:rPr>
        <w:t>bis</w:t>
      </w:r>
      <w:proofErr w:type="spellEnd"/>
      <w:r w:rsidRPr="00AA388F">
        <w:rPr>
          <w:rStyle w:val="Strong"/>
          <w:rFonts w:cs="Times New Roman"/>
          <w:b w:val="0"/>
          <w:sz w:val="24"/>
          <w:szCs w:val="24"/>
          <w:u w:val="single"/>
        </w:rPr>
        <w:t xml:space="preserve"> 1937</w:t>
      </w:r>
      <w:r w:rsidR="00F85B98" w:rsidRPr="00AA388F">
        <w:rPr>
          <w:rStyle w:val="Strong"/>
          <w:rFonts w:cs="Times New Roman"/>
          <w:b w:val="0"/>
          <w:sz w:val="24"/>
          <w:szCs w:val="24"/>
          <w:u w:val="single"/>
        </w:rPr>
        <w:t>:</w:t>
      </w:r>
      <w:r w:rsidRPr="00AA388F">
        <w:rPr>
          <w:rStyle w:val="Strong"/>
          <w:rFonts w:cs="Times New Roman"/>
          <w:b w:val="0"/>
          <w:sz w:val="24"/>
          <w:szCs w:val="24"/>
          <w:u w:val="single"/>
        </w:rPr>
        <w:t xml:space="preserve"> </w:t>
      </w:r>
      <w:proofErr w:type="spellStart"/>
      <w:r w:rsidRPr="00AA388F">
        <w:rPr>
          <w:rStyle w:val="Strong"/>
          <w:rFonts w:cs="Times New Roman"/>
          <w:b w:val="0"/>
          <w:sz w:val="24"/>
          <w:szCs w:val="24"/>
          <w:u w:val="single"/>
        </w:rPr>
        <w:t>D</w:t>
      </w:r>
      <w:r w:rsidRPr="00AA388F">
        <w:rPr>
          <w:rFonts w:cs="Times New Roman"/>
          <w:sz w:val="24"/>
          <w:szCs w:val="24"/>
          <w:u w:val="single"/>
        </w:rPr>
        <w:t>okumentation</w:t>
      </w:r>
      <w:proofErr w:type="spellEnd"/>
      <w:r w:rsidRPr="00AA388F">
        <w:rPr>
          <w:rFonts w:cs="Times New Roman"/>
          <w:sz w:val="24"/>
          <w:szCs w:val="24"/>
          <w:u w:val="single"/>
        </w:rPr>
        <w:t xml:space="preserve"> </w:t>
      </w:r>
      <w:proofErr w:type="spellStart"/>
      <w:r w:rsidRPr="00AA388F">
        <w:rPr>
          <w:rFonts w:cs="Times New Roman"/>
          <w:sz w:val="24"/>
          <w:szCs w:val="24"/>
          <w:u w:val="single"/>
        </w:rPr>
        <w:t>über</w:t>
      </w:r>
      <w:proofErr w:type="spellEnd"/>
      <w:r w:rsidRPr="00AA388F">
        <w:rPr>
          <w:rFonts w:cs="Times New Roman"/>
          <w:sz w:val="24"/>
          <w:szCs w:val="24"/>
          <w:u w:val="single"/>
        </w:rPr>
        <w:t xml:space="preserve"> die </w:t>
      </w:r>
      <w:proofErr w:type="spellStart"/>
      <w:r w:rsidRPr="00AA388F">
        <w:rPr>
          <w:rFonts w:cs="Times New Roman"/>
          <w:sz w:val="24"/>
          <w:szCs w:val="24"/>
          <w:u w:val="single"/>
        </w:rPr>
        <w:t>durch</w:t>
      </w:r>
      <w:proofErr w:type="spellEnd"/>
      <w:r w:rsidRPr="00AA388F">
        <w:rPr>
          <w:rFonts w:cs="Times New Roman"/>
          <w:sz w:val="24"/>
          <w:szCs w:val="24"/>
          <w:u w:val="single"/>
        </w:rPr>
        <w:t xml:space="preserve"> </w:t>
      </w:r>
      <w:proofErr w:type="spellStart"/>
      <w:r w:rsidRPr="00AA388F">
        <w:rPr>
          <w:rFonts w:cs="Times New Roman"/>
          <w:sz w:val="24"/>
          <w:szCs w:val="24"/>
          <w:u w:val="single"/>
        </w:rPr>
        <w:t>Zwangsaufkauf</w:t>
      </w:r>
      <w:proofErr w:type="spellEnd"/>
      <w:r w:rsidRPr="00AA388F">
        <w:rPr>
          <w:rFonts w:cs="Times New Roman"/>
          <w:sz w:val="24"/>
          <w:szCs w:val="24"/>
          <w:u w:val="single"/>
        </w:rPr>
        <w:t xml:space="preserve"> und </w:t>
      </w:r>
      <w:proofErr w:type="spellStart"/>
      <w:r w:rsidRPr="00AA388F">
        <w:rPr>
          <w:rFonts w:cs="Times New Roman"/>
          <w:sz w:val="24"/>
          <w:szCs w:val="24"/>
          <w:u w:val="single"/>
        </w:rPr>
        <w:t>Abbruch</w:t>
      </w:r>
      <w:proofErr w:type="spellEnd"/>
      <w:r w:rsidRPr="00AA388F">
        <w:rPr>
          <w:rFonts w:cs="Times New Roman"/>
          <w:sz w:val="24"/>
          <w:szCs w:val="24"/>
          <w:u w:val="single"/>
        </w:rPr>
        <w:t xml:space="preserve"> </w:t>
      </w:r>
      <w:proofErr w:type="spellStart"/>
      <w:r w:rsidRPr="00AA388F">
        <w:rPr>
          <w:rFonts w:cs="Times New Roman"/>
          <w:sz w:val="24"/>
          <w:szCs w:val="24"/>
          <w:u w:val="single"/>
        </w:rPr>
        <w:t>zerstörte</w:t>
      </w:r>
      <w:proofErr w:type="spellEnd"/>
      <w:r w:rsidRPr="00AA388F">
        <w:rPr>
          <w:rFonts w:cs="Times New Roman"/>
          <w:sz w:val="24"/>
          <w:szCs w:val="24"/>
          <w:u w:val="single"/>
        </w:rPr>
        <w:t xml:space="preserve"> </w:t>
      </w:r>
      <w:proofErr w:type="spellStart"/>
      <w:r w:rsidRPr="00AA388F">
        <w:rPr>
          <w:rFonts w:cs="Times New Roman"/>
          <w:sz w:val="24"/>
          <w:szCs w:val="24"/>
          <w:u w:val="single"/>
        </w:rPr>
        <w:t>ursprüngliche</w:t>
      </w:r>
      <w:proofErr w:type="spellEnd"/>
      <w:r w:rsidRPr="00AA388F">
        <w:rPr>
          <w:rFonts w:cs="Times New Roman"/>
          <w:sz w:val="24"/>
          <w:szCs w:val="24"/>
          <w:u w:val="single"/>
        </w:rPr>
        <w:t xml:space="preserve"> </w:t>
      </w:r>
      <w:proofErr w:type="spellStart"/>
      <w:r w:rsidRPr="00AA388F">
        <w:rPr>
          <w:rFonts w:cs="Times New Roman"/>
          <w:sz w:val="24"/>
          <w:szCs w:val="24"/>
          <w:u w:val="single"/>
        </w:rPr>
        <w:t>Besiedlung</w:t>
      </w:r>
      <w:proofErr w:type="spellEnd"/>
      <w:r w:rsidRPr="00AA388F">
        <w:rPr>
          <w:rFonts w:cs="Times New Roman"/>
          <w:sz w:val="24"/>
          <w:szCs w:val="24"/>
        </w:rPr>
        <w:t xml:space="preserve"> (Berchtesgaden</w:t>
      </w:r>
      <w:r w:rsidR="009742A1" w:rsidRPr="00AA388F">
        <w:rPr>
          <w:rFonts w:cs="Times New Roman"/>
          <w:sz w:val="24"/>
          <w:szCs w:val="24"/>
        </w:rPr>
        <w:t>:</w:t>
      </w:r>
      <w:r w:rsidRPr="00AA388F">
        <w:rPr>
          <w:rFonts w:cs="Times New Roman"/>
          <w:sz w:val="24"/>
          <w:szCs w:val="24"/>
        </w:rPr>
        <w:t xml:space="preserve"> </w:t>
      </w:r>
      <w:proofErr w:type="spellStart"/>
      <w:r w:rsidRPr="00AA388F">
        <w:rPr>
          <w:rFonts w:eastAsia="Arial Unicode MS" w:cs="Times New Roman"/>
          <w:sz w:val="24"/>
          <w:szCs w:val="24"/>
          <w:shd w:val="clear" w:color="auto" w:fill="FFFFFF"/>
        </w:rPr>
        <w:t>Berchtesgadener</w:t>
      </w:r>
      <w:proofErr w:type="spellEnd"/>
      <w:r w:rsidRPr="00AA388F">
        <w:rPr>
          <w:rFonts w:eastAsia="Arial Unicode MS" w:cs="Times New Roman"/>
          <w:sz w:val="24"/>
          <w:szCs w:val="24"/>
          <w:shd w:val="clear" w:color="auto" w:fill="FFFFFF"/>
        </w:rPr>
        <w:t xml:space="preserve"> </w:t>
      </w:r>
      <w:proofErr w:type="spellStart"/>
      <w:r w:rsidRPr="00AA388F">
        <w:rPr>
          <w:rFonts w:eastAsia="Arial Unicode MS" w:cs="Times New Roman"/>
          <w:sz w:val="24"/>
          <w:szCs w:val="24"/>
          <w:shd w:val="clear" w:color="auto" w:fill="FFFFFF"/>
        </w:rPr>
        <w:t>Anzeiger</w:t>
      </w:r>
      <w:proofErr w:type="spellEnd"/>
      <w:r w:rsidRPr="00AA388F">
        <w:rPr>
          <w:rFonts w:cs="Times New Roman"/>
          <w:sz w:val="24"/>
          <w:szCs w:val="24"/>
        </w:rPr>
        <w:t>, 1989).</w:t>
      </w:r>
    </w:p>
  </w:endnote>
  <w:endnote w:id="18">
    <w:p w:rsidR="009742A1" w:rsidRPr="00AA388F" w:rsidRDefault="009742A1" w:rsidP="00AA388F">
      <w:pPr>
        <w:pStyle w:val="EndnoteText"/>
        <w:spacing w:line="480" w:lineRule="auto"/>
        <w:rPr>
          <w:rFonts w:cs="Times New Roman"/>
          <w:sz w:val="24"/>
          <w:szCs w:val="24"/>
        </w:rPr>
      </w:pPr>
      <w:r w:rsidRPr="00AA388F">
        <w:rPr>
          <w:rStyle w:val="EndnoteReference"/>
          <w:rFonts w:cs="Times New Roman"/>
          <w:sz w:val="24"/>
          <w:szCs w:val="24"/>
        </w:rPr>
        <w:endnoteRef/>
      </w:r>
      <w:r w:rsidRPr="00AA388F">
        <w:rPr>
          <w:rFonts w:cs="Times New Roman"/>
          <w:sz w:val="24"/>
          <w:szCs w:val="24"/>
        </w:rPr>
        <w:t xml:space="preserve"> Baldur von </w:t>
      </w:r>
      <w:proofErr w:type="spellStart"/>
      <w:r w:rsidRPr="00AA388F">
        <w:rPr>
          <w:rFonts w:cs="Times New Roman"/>
          <w:sz w:val="24"/>
          <w:szCs w:val="24"/>
        </w:rPr>
        <w:t>Schirach</w:t>
      </w:r>
      <w:proofErr w:type="spellEnd"/>
      <w:r w:rsidRPr="00AA388F">
        <w:rPr>
          <w:rFonts w:cs="Times New Roman"/>
          <w:sz w:val="24"/>
          <w:szCs w:val="24"/>
        </w:rPr>
        <w:t>, “</w:t>
      </w:r>
      <w:proofErr w:type="spellStart"/>
      <w:r w:rsidRPr="00AA388F">
        <w:rPr>
          <w:rFonts w:cs="Times New Roman"/>
          <w:sz w:val="24"/>
          <w:szCs w:val="24"/>
        </w:rPr>
        <w:t>Zum</w:t>
      </w:r>
      <w:proofErr w:type="spellEnd"/>
      <w:r w:rsidRPr="00AA388F">
        <w:rPr>
          <w:rFonts w:cs="Times New Roman"/>
          <w:sz w:val="24"/>
          <w:szCs w:val="24"/>
        </w:rPr>
        <w:t xml:space="preserve"> </w:t>
      </w:r>
      <w:proofErr w:type="spellStart"/>
      <w:r w:rsidRPr="00AA388F">
        <w:rPr>
          <w:rFonts w:cs="Times New Roman"/>
          <w:sz w:val="24"/>
          <w:szCs w:val="24"/>
        </w:rPr>
        <w:t>Geleit</w:t>
      </w:r>
      <w:proofErr w:type="spellEnd"/>
      <w:r w:rsidRPr="00AA388F">
        <w:rPr>
          <w:rFonts w:cs="Times New Roman"/>
          <w:sz w:val="24"/>
          <w:szCs w:val="24"/>
        </w:rPr>
        <w:t>,”</w:t>
      </w:r>
      <w:r w:rsidR="007D112A" w:rsidRPr="00AA388F">
        <w:rPr>
          <w:rFonts w:cs="Times New Roman"/>
          <w:sz w:val="24"/>
          <w:szCs w:val="24"/>
        </w:rPr>
        <w:t xml:space="preserve"> </w:t>
      </w:r>
      <w:r w:rsidRPr="00AA388F">
        <w:rPr>
          <w:rFonts w:cs="Times New Roman"/>
          <w:sz w:val="24"/>
          <w:szCs w:val="24"/>
        </w:rPr>
        <w:t xml:space="preserve">in </w:t>
      </w:r>
      <w:r w:rsidRPr="00AA388F">
        <w:rPr>
          <w:rFonts w:cs="Times New Roman"/>
          <w:sz w:val="24"/>
          <w:szCs w:val="24"/>
          <w:u w:val="single"/>
        </w:rPr>
        <w:t xml:space="preserve">Hitler in </w:t>
      </w:r>
      <w:proofErr w:type="spellStart"/>
      <w:r w:rsidRPr="00AA388F">
        <w:rPr>
          <w:rFonts w:cs="Times New Roman"/>
          <w:sz w:val="24"/>
          <w:szCs w:val="24"/>
          <w:u w:val="single"/>
        </w:rPr>
        <w:t>seinen</w:t>
      </w:r>
      <w:proofErr w:type="spellEnd"/>
      <w:r w:rsidRPr="00AA388F">
        <w:rPr>
          <w:rFonts w:cs="Times New Roman"/>
          <w:sz w:val="24"/>
          <w:szCs w:val="24"/>
          <w:u w:val="single"/>
        </w:rPr>
        <w:t xml:space="preserve"> Bergen</w:t>
      </w:r>
      <w:r w:rsidRPr="00AA388F">
        <w:rPr>
          <w:rFonts w:cs="Times New Roman"/>
          <w:sz w:val="24"/>
          <w:szCs w:val="24"/>
        </w:rPr>
        <w:t xml:space="preserve">, ed. Heinrich Hoffmann (Berlin: </w:t>
      </w:r>
      <w:proofErr w:type="spellStart"/>
      <w:r w:rsidRPr="00AA388F">
        <w:rPr>
          <w:rFonts w:cs="Times New Roman"/>
          <w:sz w:val="24"/>
          <w:szCs w:val="24"/>
        </w:rPr>
        <w:t>Zeitgeschichte</w:t>
      </w:r>
      <w:proofErr w:type="spellEnd"/>
      <w:r w:rsidRPr="00AA388F">
        <w:rPr>
          <w:rFonts w:cs="Times New Roman"/>
          <w:sz w:val="24"/>
          <w:szCs w:val="24"/>
        </w:rPr>
        <w:t xml:space="preserve">, 1935), </w:t>
      </w:r>
      <w:proofErr w:type="spellStart"/>
      <w:r w:rsidRPr="00AA388F">
        <w:rPr>
          <w:rFonts w:cs="Times New Roman"/>
          <w:sz w:val="24"/>
          <w:szCs w:val="24"/>
        </w:rPr>
        <w:t>n.p</w:t>
      </w:r>
      <w:proofErr w:type="spellEnd"/>
      <w:r w:rsidRPr="00AA388F">
        <w:rPr>
          <w:rFonts w:cs="Times New Roman"/>
          <w:sz w:val="24"/>
          <w:szCs w:val="24"/>
        </w:rPr>
        <w:t>.</w:t>
      </w:r>
    </w:p>
  </w:endnote>
  <w:endnote w:id="19">
    <w:p w:rsidR="00905EF8" w:rsidRPr="00AA388F" w:rsidRDefault="00905EF8" w:rsidP="00AA388F">
      <w:pPr>
        <w:pStyle w:val="EndnoteText"/>
        <w:spacing w:line="480" w:lineRule="auto"/>
        <w:rPr>
          <w:rFonts w:cs="Times New Roman"/>
          <w:sz w:val="24"/>
          <w:szCs w:val="24"/>
        </w:rPr>
      </w:pPr>
      <w:r w:rsidRPr="00AA388F">
        <w:rPr>
          <w:rStyle w:val="EndnoteReference"/>
          <w:rFonts w:cs="Times New Roman"/>
          <w:sz w:val="24"/>
          <w:szCs w:val="24"/>
        </w:rPr>
        <w:endnoteRef/>
      </w:r>
      <w:r w:rsidRPr="00AA388F">
        <w:rPr>
          <w:rFonts w:cs="Times New Roman"/>
          <w:sz w:val="24"/>
          <w:szCs w:val="24"/>
        </w:rPr>
        <w:t xml:space="preserve"> </w:t>
      </w:r>
      <w:r w:rsidR="0027510F" w:rsidRPr="00AA388F">
        <w:rPr>
          <w:rFonts w:cs="Times New Roman"/>
          <w:sz w:val="24"/>
          <w:szCs w:val="24"/>
        </w:rPr>
        <w:t xml:space="preserve">See, for example, Heinrich Hoffmann, </w:t>
      </w:r>
      <w:r w:rsidR="0027510F" w:rsidRPr="00AA388F">
        <w:rPr>
          <w:rFonts w:cs="Times New Roman"/>
          <w:sz w:val="24"/>
          <w:szCs w:val="24"/>
          <w:u w:val="single"/>
        </w:rPr>
        <w:t xml:space="preserve">Hitler </w:t>
      </w:r>
      <w:proofErr w:type="spellStart"/>
      <w:r w:rsidRPr="00AA388F">
        <w:rPr>
          <w:rFonts w:cs="Times New Roman"/>
          <w:sz w:val="24"/>
          <w:szCs w:val="24"/>
          <w:u w:val="single"/>
        </w:rPr>
        <w:t>Abseits</w:t>
      </w:r>
      <w:proofErr w:type="spellEnd"/>
      <w:r w:rsidRPr="00AA388F">
        <w:rPr>
          <w:rFonts w:cs="Times New Roman"/>
          <w:sz w:val="24"/>
          <w:szCs w:val="24"/>
          <w:u w:val="single"/>
        </w:rPr>
        <w:t xml:space="preserve"> </w:t>
      </w:r>
      <w:proofErr w:type="spellStart"/>
      <w:r w:rsidRPr="00AA388F">
        <w:rPr>
          <w:rFonts w:cs="Times New Roman"/>
          <w:sz w:val="24"/>
          <w:szCs w:val="24"/>
          <w:u w:val="single"/>
        </w:rPr>
        <w:t>vom</w:t>
      </w:r>
      <w:proofErr w:type="spellEnd"/>
      <w:r w:rsidRPr="00AA388F">
        <w:rPr>
          <w:rFonts w:cs="Times New Roman"/>
          <w:sz w:val="24"/>
          <w:szCs w:val="24"/>
          <w:u w:val="single"/>
        </w:rPr>
        <w:t xml:space="preserve"> </w:t>
      </w:r>
      <w:proofErr w:type="spellStart"/>
      <w:r w:rsidRPr="00AA388F">
        <w:rPr>
          <w:rFonts w:cs="Times New Roman"/>
          <w:sz w:val="24"/>
          <w:szCs w:val="24"/>
          <w:u w:val="single"/>
        </w:rPr>
        <w:t>Alltag</w:t>
      </w:r>
      <w:proofErr w:type="spellEnd"/>
      <w:r w:rsidR="0027510F" w:rsidRPr="00AA388F">
        <w:rPr>
          <w:rFonts w:cs="Times New Roman"/>
          <w:sz w:val="24"/>
          <w:szCs w:val="24"/>
        </w:rPr>
        <w:t xml:space="preserve"> (Berlin: </w:t>
      </w:r>
      <w:proofErr w:type="spellStart"/>
      <w:r w:rsidR="0027510F" w:rsidRPr="00AA388F">
        <w:rPr>
          <w:rFonts w:cs="Times New Roman"/>
          <w:sz w:val="24"/>
          <w:szCs w:val="24"/>
        </w:rPr>
        <w:t>Zeitgeschichte</w:t>
      </w:r>
      <w:proofErr w:type="spellEnd"/>
      <w:r w:rsidR="0027510F" w:rsidRPr="00AA388F">
        <w:rPr>
          <w:rFonts w:cs="Times New Roman"/>
          <w:sz w:val="24"/>
          <w:szCs w:val="24"/>
        </w:rPr>
        <w:t xml:space="preserve">, 1937). </w:t>
      </w:r>
    </w:p>
  </w:endnote>
  <w:endnote w:id="20">
    <w:p w:rsidR="00905EF8" w:rsidRPr="00AA388F" w:rsidRDefault="00905EF8" w:rsidP="00AA388F">
      <w:pPr>
        <w:pStyle w:val="EndnoteText"/>
        <w:spacing w:line="480" w:lineRule="auto"/>
        <w:rPr>
          <w:rFonts w:cs="Times New Roman"/>
          <w:sz w:val="24"/>
          <w:szCs w:val="24"/>
        </w:rPr>
      </w:pPr>
      <w:r w:rsidRPr="00AA388F">
        <w:rPr>
          <w:rStyle w:val="EndnoteReference"/>
          <w:rFonts w:cs="Times New Roman"/>
          <w:sz w:val="24"/>
          <w:szCs w:val="24"/>
        </w:rPr>
        <w:endnoteRef/>
      </w:r>
      <w:r w:rsidRPr="00AA388F">
        <w:rPr>
          <w:rFonts w:cs="Times New Roman"/>
          <w:sz w:val="24"/>
          <w:szCs w:val="24"/>
        </w:rPr>
        <w:t xml:space="preserve"> </w:t>
      </w:r>
      <w:proofErr w:type="spellStart"/>
      <w:r w:rsidR="007D112A" w:rsidRPr="00AA388F">
        <w:rPr>
          <w:rFonts w:cs="Times New Roman"/>
          <w:sz w:val="24"/>
          <w:szCs w:val="24"/>
        </w:rPr>
        <w:t>Schirach</w:t>
      </w:r>
      <w:proofErr w:type="spellEnd"/>
      <w:r w:rsidR="007D112A" w:rsidRPr="00AA388F">
        <w:rPr>
          <w:rFonts w:cs="Times New Roman"/>
          <w:sz w:val="24"/>
          <w:szCs w:val="24"/>
        </w:rPr>
        <w:t>, “</w:t>
      </w:r>
      <w:proofErr w:type="spellStart"/>
      <w:r w:rsidR="007D112A" w:rsidRPr="00AA388F">
        <w:rPr>
          <w:rFonts w:cs="Times New Roman"/>
          <w:sz w:val="24"/>
          <w:szCs w:val="24"/>
        </w:rPr>
        <w:t>Zum</w:t>
      </w:r>
      <w:proofErr w:type="spellEnd"/>
      <w:r w:rsidR="007D112A" w:rsidRPr="00AA388F">
        <w:rPr>
          <w:rFonts w:cs="Times New Roman"/>
          <w:sz w:val="24"/>
          <w:szCs w:val="24"/>
        </w:rPr>
        <w:t xml:space="preserve"> </w:t>
      </w:r>
      <w:proofErr w:type="spellStart"/>
      <w:r w:rsidR="007D112A" w:rsidRPr="00AA388F">
        <w:rPr>
          <w:rFonts w:cs="Times New Roman"/>
          <w:sz w:val="24"/>
          <w:szCs w:val="24"/>
        </w:rPr>
        <w:t>Geleit</w:t>
      </w:r>
      <w:proofErr w:type="spellEnd"/>
      <w:r w:rsidR="007D112A" w:rsidRPr="00AA388F">
        <w:rPr>
          <w:rFonts w:cs="Times New Roman"/>
          <w:sz w:val="24"/>
          <w:szCs w:val="24"/>
        </w:rPr>
        <w:t>.”</w:t>
      </w:r>
    </w:p>
  </w:endnote>
  <w:endnote w:id="21">
    <w:p w:rsidR="00905EF8" w:rsidRPr="00AA388F" w:rsidRDefault="00905EF8" w:rsidP="00AA388F">
      <w:pPr>
        <w:pStyle w:val="EndnoteText"/>
        <w:spacing w:line="480" w:lineRule="auto"/>
        <w:rPr>
          <w:rFonts w:cs="Times New Roman"/>
          <w:sz w:val="24"/>
          <w:szCs w:val="24"/>
        </w:rPr>
      </w:pPr>
      <w:r w:rsidRPr="00AA388F">
        <w:rPr>
          <w:rStyle w:val="EndnoteReference"/>
          <w:rFonts w:cs="Times New Roman"/>
          <w:sz w:val="24"/>
          <w:szCs w:val="24"/>
        </w:rPr>
        <w:endnoteRef/>
      </w:r>
      <w:r w:rsidRPr="00AA388F">
        <w:rPr>
          <w:rFonts w:cs="Times New Roman"/>
          <w:sz w:val="24"/>
          <w:szCs w:val="24"/>
        </w:rPr>
        <w:t xml:space="preserve"> </w:t>
      </w:r>
      <w:proofErr w:type="gramStart"/>
      <w:r w:rsidRPr="00AA388F">
        <w:rPr>
          <w:rFonts w:cs="Times New Roman"/>
          <w:sz w:val="24"/>
          <w:szCs w:val="24"/>
        </w:rPr>
        <w:t xml:space="preserve">Heinrich Hoffmann, </w:t>
      </w:r>
      <w:proofErr w:type="spellStart"/>
      <w:r w:rsidRPr="00AA388F">
        <w:rPr>
          <w:rFonts w:cs="Times New Roman"/>
          <w:sz w:val="24"/>
          <w:szCs w:val="24"/>
          <w:u w:val="single"/>
        </w:rPr>
        <w:t>Jugend</w:t>
      </w:r>
      <w:proofErr w:type="spellEnd"/>
      <w:r w:rsidRPr="00AA388F">
        <w:rPr>
          <w:rFonts w:cs="Times New Roman"/>
          <w:sz w:val="24"/>
          <w:szCs w:val="24"/>
          <w:u w:val="single"/>
        </w:rPr>
        <w:t xml:space="preserve"> um Hitler</w:t>
      </w:r>
      <w:r w:rsidRPr="00AA388F">
        <w:rPr>
          <w:rFonts w:cs="Times New Roman"/>
          <w:sz w:val="24"/>
          <w:szCs w:val="24"/>
        </w:rPr>
        <w:t xml:space="preserve"> (Berlin: </w:t>
      </w:r>
      <w:proofErr w:type="spellStart"/>
      <w:r w:rsidRPr="00AA388F">
        <w:rPr>
          <w:rFonts w:cs="Times New Roman"/>
          <w:sz w:val="24"/>
          <w:szCs w:val="24"/>
        </w:rPr>
        <w:t>Zeitgeschichte</w:t>
      </w:r>
      <w:proofErr w:type="spellEnd"/>
      <w:r w:rsidRPr="00AA388F">
        <w:rPr>
          <w:rFonts w:cs="Times New Roman"/>
          <w:sz w:val="24"/>
          <w:szCs w:val="24"/>
        </w:rPr>
        <w:t>, 1934).</w:t>
      </w:r>
      <w:proofErr w:type="gramEnd"/>
      <w:r w:rsidRPr="00AA388F">
        <w:rPr>
          <w:rFonts w:cs="Times New Roman"/>
          <w:sz w:val="24"/>
          <w:szCs w:val="24"/>
        </w:rPr>
        <w:t xml:space="preserve"> </w:t>
      </w:r>
    </w:p>
  </w:endnote>
  <w:endnote w:id="22">
    <w:p w:rsidR="008C0D4F" w:rsidRPr="00AA388F" w:rsidRDefault="008C0D4F" w:rsidP="00AA388F">
      <w:pPr>
        <w:pStyle w:val="EndnoteText"/>
        <w:spacing w:line="480" w:lineRule="auto"/>
        <w:rPr>
          <w:rFonts w:cs="Times New Roman"/>
          <w:sz w:val="24"/>
          <w:szCs w:val="24"/>
        </w:rPr>
      </w:pPr>
      <w:r w:rsidRPr="00AA388F">
        <w:rPr>
          <w:rStyle w:val="EndnoteReference"/>
          <w:rFonts w:cs="Times New Roman"/>
          <w:sz w:val="24"/>
          <w:szCs w:val="24"/>
        </w:rPr>
        <w:endnoteRef/>
      </w:r>
      <w:r w:rsidRPr="00AA388F">
        <w:rPr>
          <w:rFonts w:cs="Times New Roman"/>
          <w:sz w:val="24"/>
          <w:szCs w:val="24"/>
        </w:rPr>
        <w:t xml:space="preserve"> </w:t>
      </w:r>
      <w:proofErr w:type="spellStart"/>
      <w:r w:rsidRPr="00AA388F">
        <w:rPr>
          <w:rFonts w:cs="Times New Roman"/>
          <w:sz w:val="24"/>
          <w:szCs w:val="24"/>
        </w:rPr>
        <w:t>Schirach</w:t>
      </w:r>
      <w:proofErr w:type="spellEnd"/>
      <w:r w:rsidRPr="00AA388F">
        <w:rPr>
          <w:rFonts w:cs="Times New Roman"/>
          <w:sz w:val="24"/>
          <w:szCs w:val="24"/>
        </w:rPr>
        <w:t>, “</w:t>
      </w:r>
      <w:proofErr w:type="spellStart"/>
      <w:r w:rsidRPr="00AA388F">
        <w:rPr>
          <w:rFonts w:cs="Times New Roman"/>
          <w:sz w:val="24"/>
          <w:szCs w:val="24"/>
        </w:rPr>
        <w:t>Zum</w:t>
      </w:r>
      <w:proofErr w:type="spellEnd"/>
      <w:r w:rsidRPr="00AA388F">
        <w:rPr>
          <w:rFonts w:cs="Times New Roman"/>
          <w:sz w:val="24"/>
          <w:szCs w:val="24"/>
        </w:rPr>
        <w:t xml:space="preserve"> </w:t>
      </w:r>
      <w:proofErr w:type="spellStart"/>
      <w:r w:rsidRPr="00AA388F">
        <w:rPr>
          <w:rFonts w:cs="Times New Roman"/>
          <w:sz w:val="24"/>
          <w:szCs w:val="24"/>
        </w:rPr>
        <w:t>Geleit</w:t>
      </w:r>
      <w:proofErr w:type="spellEnd"/>
      <w:r w:rsidRPr="00AA388F">
        <w:rPr>
          <w:rFonts w:cs="Times New Roman"/>
          <w:sz w:val="24"/>
          <w:szCs w:val="24"/>
        </w:rPr>
        <w:t>.”</w:t>
      </w:r>
    </w:p>
  </w:endnote>
  <w:endnote w:id="23">
    <w:p w:rsidR="00905EF8" w:rsidRPr="00AA388F" w:rsidRDefault="00905EF8" w:rsidP="00AA388F">
      <w:pPr>
        <w:pStyle w:val="EndnoteText"/>
        <w:spacing w:line="480" w:lineRule="auto"/>
        <w:rPr>
          <w:rFonts w:cs="Times New Roman"/>
          <w:sz w:val="24"/>
          <w:szCs w:val="24"/>
        </w:rPr>
      </w:pPr>
      <w:r w:rsidRPr="00AA388F">
        <w:rPr>
          <w:rStyle w:val="EndnoteReference"/>
          <w:rFonts w:cs="Times New Roman"/>
          <w:sz w:val="24"/>
          <w:szCs w:val="24"/>
        </w:rPr>
        <w:endnoteRef/>
      </w:r>
      <w:r w:rsidRPr="00AA388F">
        <w:rPr>
          <w:rFonts w:cs="Times New Roman"/>
          <w:sz w:val="24"/>
          <w:szCs w:val="24"/>
        </w:rPr>
        <w:t xml:space="preserve"> </w:t>
      </w:r>
      <w:r w:rsidR="00FE1B11" w:rsidRPr="00AA388F">
        <w:rPr>
          <w:rFonts w:cs="Times New Roman"/>
          <w:sz w:val="24"/>
          <w:szCs w:val="24"/>
        </w:rPr>
        <w:t xml:space="preserve">Guido </w:t>
      </w:r>
      <w:proofErr w:type="spellStart"/>
      <w:r w:rsidR="00FE1B11" w:rsidRPr="00AA388F">
        <w:rPr>
          <w:rFonts w:cs="Times New Roman"/>
          <w:sz w:val="24"/>
          <w:szCs w:val="24"/>
        </w:rPr>
        <w:t>Knopp</w:t>
      </w:r>
      <w:proofErr w:type="spellEnd"/>
      <w:r w:rsidR="00FE1B11" w:rsidRPr="00AA388F">
        <w:rPr>
          <w:rFonts w:cs="Times New Roman"/>
          <w:sz w:val="24"/>
          <w:szCs w:val="24"/>
        </w:rPr>
        <w:t xml:space="preserve"> and Thomas </w:t>
      </w:r>
      <w:proofErr w:type="spellStart"/>
      <w:r w:rsidR="00FE1B11" w:rsidRPr="00AA388F">
        <w:rPr>
          <w:rFonts w:cs="Times New Roman"/>
          <w:sz w:val="24"/>
          <w:szCs w:val="24"/>
        </w:rPr>
        <w:t>Staehler</w:t>
      </w:r>
      <w:proofErr w:type="spellEnd"/>
      <w:r w:rsidR="00FE1B11" w:rsidRPr="00AA388F">
        <w:rPr>
          <w:rFonts w:cs="Times New Roman"/>
          <w:sz w:val="24"/>
          <w:szCs w:val="24"/>
        </w:rPr>
        <w:t>, “</w:t>
      </w:r>
      <w:proofErr w:type="spellStart"/>
      <w:r w:rsidR="00FE1B11" w:rsidRPr="00AA388F">
        <w:rPr>
          <w:rFonts w:cs="Times New Roman"/>
          <w:sz w:val="24"/>
          <w:szCs w:val="24"/>
        </w:rPr>
        <w:t>Familie</w:t>
      </w:r>
      <w:proofErr w:type="spellEnd"/>
      <w:r w:rsidR="00FE1B11" w:rsidRPr="00AA388F">
        <w:rPr>
          <w:rFonts w:cs="Times New Roman"/>
          <w:sz w:val="24"/>
          <w:szCs w:val="24"/>
        </w:rPr>
        <w:t xml:space="preserve"> Hitler,” in </w:t>
      </w:r>
      <w:proofErr w:type="spellStart"/>
      <w:r w:rsidR="00FE1B11" w:rsidRPr="00AA388F">
        <w:rPr>
          <w:rFonts w:cs="Times New Roman"/>
          <w:sz w:val="24"/>
          <w:szCs w:val="24"/>
          <w:u w:val="single"/>
        </w:rPr>
        <w:t>Geheimnisse</w:t>
      </w:r>
      <w:proofErr w:type="spellEnd"/>
      <w:r w:rsidR="00FE1B11" w:rsidRPr="00AA388F">
        <w:rPr>
          <w:rFonts w:cs="Times New Roman"/>
          <w:sz w:val="24"/>
          <w:szCs w:val="24"/>
          <w:u w:val="single"/>
        </w:rPr>
        <w:t xml:space="preserve"> des “</w:t>
      </w:r>
      <w:proofErr w:type="spellStart"/>
      <w:r w:rsidR="00FE1B11" w:rsidRPr="00AA388F">
        <w:rPr>
          <w:rFonts w:cs="Times New Roman"/>
          <w:sz w:val="24"/>
          <w:szCs w:val="24"/>
          <w:u w:val="single"/>
        </w:rPr>
        <w:t>Dritten</w:t>
      </w:r>
      <w:proofErr w:type="spellEnd"/>
      <w:r w:rsidR="00FE1B11" w:rsidRPr="00AA388F">
        <w:rPr>
          <w:rFonts w:cs="Times New Roman"/>
          <w:sz w:val="24"/>
          <w:szCs w:val="24"/>
          <w:u w:val="single"/>
        </w:rPr>
        <w:t xml:space="preserve"> </w:t>
      </w:r>
      <w:proofErr w:type="spellStart"/>
      <w:r w:rsidR="00FE1B11" w:rsidRPr="00AA388F">
        <w:rPr>
          <w:rFonts w:cs="Times New Roman"/>
          <w:sz w:val="24"/>
          <w:szCs w:val="24"/>
          <w:u w:val="single"/>
        </w:rPr>
        <w:t>Reichs</w:t>
      </w:r>
      <w:proofErr w:type="spellEnd"/>
      <w:r w:rsidR="00FE1B11" w:rsidRPr="00AA388F">
        <w:rPr>
          <w:rFonts w:cs="Times New Roman"/>
          <w:sz w:val="24"/>
          <w:szCs w:val="24"/>
        </w:rPr>
        <w:t xml:space="preserve">,” ed. Guido </w:t>
      </w:r>
      <w:proofErr w:type="spellStart"/>
      <w:r w:rsidR="00FE1B11" w:rsidRPr="00AA388F">
        <w:rPr>
          <w:rFonts w:cs="Times New Roman"/>
          <w:sz w:val="24"/>
          <w:szCs w:val="24"/>
        </w:rPr>
        <w:t>Knopp</w:t>
      </w:r>
      <w:proofErr w:type="spellEnd"/>
      <w:r w:rsidR="00FE1B11" w:rsidRPr="00AA388F">
        <w:rPr>
          <w:rFonts w:cs="Times New Roman"/>
          <w:sz w:val="24"/>
          <w:szCs w:val="24"/>
        </w:rPr>
        <w:t xml:space="preserve"> (Munich: </w:t>
      </w:r>
      <w:proofErr w:type="spellStart"/>
      <w:r w:rsidR="00FE1B11" w:rsidRPr="00AA388F">
        <w:rPr>
          <w:rFonts w:cs="Times New Roman"/>
          <w:sz w:val="24"/>
          <w:szCs w:val="24"/>
        </w:rPr>
        <w:t>btb</w:t>
      </w:r>
      <w:proofErr w:type="spellEnd"/>
      <w:r w:rsidR="00FE1B11" w:rsidRPr="00AA388F">
        <w:rPr>
          <w:rFonts w:cs="Times New Roman"/>
          <w:sz w:val="24"/>
          <w:szCs w:val="24"/>
        </w:rPr>
        <w:t>, 2012), 39-43.</w:t>
      </w:r>
    </w:p>
  </w:endnote>
  <w:endnote w:id="24">
    <w:p w:rsidR="00905EF8" w:rsidRPr="00AA388F" w:rsidRDefault="00905EF8" w:rsidP="00AA388F">
      <w:pPr>
        <w:pStyle w:val="EndnoteText"/>
        <w:spacing w:line="480" w:lineRule="auto"/>
        <w:rPr>
          <w:rFonts w:cs="Times New Roman"/>
          <w:sz w:val="24"/>
          <w:szCs w:val="24"/>
        </w:rPr>
      </w:pPr>
      <w:r w:rsidRPr="00AA388F">
        <w:rPr>
          <w:rStyle w:val="EndnoteReference"/>
          <w:rFonts w:cs="Times New Roman"/>
          <w:sz w:val="24"/>
          <w:szCs w:val="24"/>
        </w:rPr>
        <w:endnoteRef/>
      </w:r>
      <w:r w:rsidRPr="00AA388F">
        <w:rPr>
          <w:rFonts w:cs="Times New Roman"/>
          <w:sz w:val="24"/>
          <w:szCs w:val="24"/>
        </w:rPr>
        <w:t xml:space="preserve"> </w:t>
      </w:r>
      <w:r w:rsidR="003D4249" w:rsidRPr="00AA388F">
        <w:rPr>
          <w:rFonts w:cs="Times New Roman"/>
          <w:sz w:val="24"/>
          <w:szCs w:val="24"/>
          <w:u w:val="single"/>
        </w:rPr>
        <w:t xml:space="preserve">Adolf Hitler </w:t>
      </w:r>
      <w:proofErr w:type="gramStart"/>
      <w:r w:rsidR="003D4249" w:rsidRPr="00AA388F">
        <w:rPr>
          <w:rFonts w:cs="Times New Roman"/>
          <w:sz w:val="24"/>
          <w:szCs w:val="24"/>
          <w:u w:val="single"/>
        </w:rPr>
        <w:t>an</w:t>
      </w:r>
      <w:proofErr w:type="gramEnd"/>
      <w:r w:rsidR="003D4249" w:rsidRPr="00AA388F">
        <w:rPr>
          <w:rFonts w:cs="Times New Roman"/>
          <w:sz w:val="24"/>
          <w:szCs w:val="24"/>
          <w:u w:val="single"/>
        </w:rPr>
        <w:t xml:space="preserve"> seine </w:t>
      </w:r>
      <w:proofErr w:type="spellStart"/>
      <w:r w:rsidR="003D4249" w:rsidRPr="00AA388F">
        <w:rPr>
          <w:rFonts w:cs="Times New Roman"/>
          <w:sz w:val="24"/>
          <w:szCs w:val="24"/>
          <w:u w:val="single"/>
        </w:rPr>
        <w:t>Jugend</w:t>
      </w:r>
      <w:proofErr w:type="spellEnd"/>
      <w:r w:rsidR="003D4249" w:rsidRPr="00AA388F">
        <w:rPr>
          <w:rFonts w:cs="Times New Roman"/>
          <w:sz w:val="24"/>
          <w:szCs w:val="24"/>
        </w:rPr>
        <w:t xml:space="preserve"> (Berlin, </w:t>
      </w:r>
      <w:proofErr w:type="spellStart"/>
      <w:r w:rsidR="003D4249" w:rsidRPr="00AA388F">
        <w:rPr>
          <w:rFonts w:cs="Times New Roman"/>
          <w:sz w:val="24"/>
          <w:szCs w:val="24"/>
        </w:rPr>
        <w:t>Eher</w:t>
      </w:r>
      <w:proofErr w:type="spellEnd"/>
      <w:r w:rsidR="003D4249" w:rsidRPr="00AA388F">
        <w:rPr>
          <w:rFonts w:cs="Times New Roman"/>
          <w:sz w:val="24"/>
          <w:szCs w:val="24"/>
        </w:rPr>
        <w:t xml:space="preserve">, 1937), </w:t>
      </w:r>
      <w:proofErr w:type="spellStart"/>
      <w:r w:rsidR="003D4249" w:rsidRPr="00AA388F">
        <w:rPr>
          <w:rFonts w:cs="Times New Roman"/>
          <w:sz w:val="24"/>
          <w:szCs w:val="24"/>
        </w:rPr>
        <w:t>n.p</w:t>
      </w:r>
      <w:proofErr w:type="spellEnd"/>
      <w:r w:rsidR="003D4249" w:rsidRPr="00AA388F">
        <w:rPr>
          <w:rFonts w:cs="Times New Roman"/>
          <w:sz w:val="24"/>
          <w:szCs w:val="24"/>
        </w:rPr>
        <w:t>.</w:t>
      </w:r>
      <w:r w:rsidR="00A176BC" w:rsidRPr="00AA388F">
        <w:rPr>
          <w:rFonts w:cs="Times New Roman"/>
          <w:sz w:val="24"/>
          <w:szCs w:val="24"/>
        </w:rPr>
        <w:t xml:space="preserve"> </w:t>
      </w:r>
      <w:r w:rsidRPr="00AA388F">
        <w:rPr>
          <w:rFonts w:cs="Times New Roman"/>
          <w:sz w:val="24"/>
          <w:szCs w:val="24"/>
        </w:rPr>
        <w:t xml:space="preserve"> </w:t>
      </w:r>
      <w:r w:rsidR="00D243A1" w:rsidRPr="00AA388F">
        <w:rPr>
          <w:rFonts w:cs="Times New Roman"/>
          <w:sz w:val="24"/>
          <w:szCs w:val="24"/>
        </w:rPr>
        <w:t xml:space="preserve">Further reinforcing the connection, </w:t>
      </w:r>
      <w:r w:rsidRPr="00AA388F">
        <w:rPr>
          <w:rFonts w:cs="Times New Roman"/>
          <w:sz w:val="24"/>
          <w:szCs w:val="24"/>
        </w:rPr>
        <w:t>Hitler’s Nuremb</w:t>
      </w:r>
      <w:r w:rsidR="000C799C" w:rsidRPr="00AA388F">
        <w:rPr>
          <w:rFonts w:cs="Times New Roman"/>
          <w:sz w:val="24"/>
          <w:szCs w:val="24"/>
        </w:rPr>
        <w:t>u</w:t>
      </w:r>
      <w:r w:rsidRPr="00AA388F">
        <w:rPr>
          <w:rFonts w:cs="Times New Roman"/>
          <w:sz w:val="24"/>
          <w:szCs w:val="24"/>
        </w:rPr>
        <w:t xml:space="preserve">rg words </w:t>
      </w:r>
      <w:r w:rsidR="00E01FAE" w:rsidRPr="00AA388F">
        <w:rPr>
          <w:rFonts w:cs="Times New Roman"/>
          <w:sz w:val="24"/>
          <w:szCs w:val="24"/>
        </w:rPr>
        <w:t xml:space="preserve">were used </w:t>
      </w:r>
      <w:r w:rsidRPr="00AA388F">
        <w:rPr>
          <w:rFonts w:cs="Times New Roman"/>
          <w:sz w:val="24"/>
          <w:szCs w:val="24"/>
        </w:rPr>
        <w:t xml:space="preserve">as a caption for </w:t>
      </w:r>
      <w:r w:rsidR="00D243A1" w:rsidRPr="00AA388F">
        <w:rPr>
          <w:rFonts w:cs="Times New Roman"/>
          <w:sz w:val="24"/>
          <w:szCs w:val="24"/>
        </w:rPr>
        <w:t xml:space="preserve">two </w:t>
      </w:r>
      <w:r w:rsidRPr="00AA388F">
        <w:rPr>
          <w:rFonts w:cs="Times New Roman"/>
          <w:sz w:val="24"/>
          <w:szCs w:val="24"/>
        </w:rPr>
        <w:t xml:space="preserve">photographs </w:t>
      </w:r>
      <w:r w:rsidR="00B33E8F" w:rsidRPr="00AA388F">
        <w:rPr>
          <w:rFonts w:cs="Times New Roman"/>
          <w:sz w:val="24"/>
          <w:szCs w:val="24"/>
        </w:rPr>
        <w:t xml:space="preserve">of Hitler posing with children </w:t>
      </w:r>
      <w:r w:rsidR="006A6179" w:rsidRPr="00AA388F">
        <w:rPr>
          <w:rFonts w:cs="Times New Roman"/>
          <w:sz w:val="24"/>
          <w:szCs w:val="24"/>
        </w:rPr>
        <w:t xml:space="preserve">in </w:t>
      </w:r>
      <w:r w:rsidR="00E01FAE" w:rsidRPr="00AA388F">
        <w:rPr>
          <w:rFonts w:cs="Times New Roman"/>
          <w:sz w:val="24"/>
          <w:szCs w:val="24"/>
          <w:u w:val="single"/>
        </w:rPr>
        <w:t xml:space="preserve">Youth </w:t>
      </w:r>
      <w:proofErr w:type="gramStart"/>
      <w:r w:rsidR="00E01FAE" w:rsidRPr="00AA388F">
        <w:rPr>
          <w:rFonts w:cs="Times New Roman"/>
          <w:sz w:val="24"/>
          <w:szCs w:val="24"/>
          <w:u w:val="single"/>
        </w:rPr>
        <w:t>Around</w:t>
      </w:r>
      <w:proofErr w:type="gramEnd"/>
      <w:r w:rsidR="00E01FAE" w:rsidRPr="00AA388F">
        <w:rPr>
          <w:rFonts w:cs="Times New Roman"/>
          <w:sz w:val="24"/>
          <w:szCs w:val="24"/>
          <w:u w:val="single"/>
        </w:rPr>
        <w:t xml:space="preserve"> Hitler</w:t>
      </w:r>
      <w:r w:rsidR="00E01FAE" w:rsidRPr="00AA388F">
        <w:rPr>
          <w:rFonts w:cs="Times New Roman"/>
          <w:sz w:val="24"/>
          <w:szCs w:val="24"/>
        </w:rPr>
        <w:t xml:space="preserve"> </w:t>
      </w:r>
      <w:r w:rsidRPr="00AA388F">
        <w:rPr>
          <w:rFonts w:cs="Times New Roman"/>
          <w:sz w:val="24"/>
          <w:szCs w:val="24"/>
        </w:rPr>
        <w:t>a</w:t>
      </w:r>
      <w:r w:rsidR="00D243A1" w:rsidRPr="00AA388F">
        <w:rPr>
          <w:rFonts w:cs="Times New Roman"/>
          <w:sz w:val="24"/>
          <w:szCs w:val="24"/>
        </w:rPr>
        <w:t>nd repeated</w:t>
      </w:r>
      <w:r w:rsidRPr="00AA388F">
        <w:rPr>
          <w:rFonts w:cs="Times New Roman"/>
          <w:sz w:val="24"/>
          <w:szCs w:val="24"/>
        </w:rPr>
        <w:t xml:space="preserve"> in the</w:t>
      </w:r>
      <w:r w:rsidR="00D243A1" w:rsidRPr="00AA388F">
        <w:rPr>
          <w:rFonts w:cs="Times New Roman"/>
          <w:sz w:val="24"/>
          <w:szCs w:val="24"/>
        </w:rPr>
        <w:t xml:space="preserve"> foreword by Baldur von Schirach.</w:t>
      </w:r>
    </w:p>
  </w:endnote>
  <w:endnote w:id="25">
    <w:p w:rsidR="00905EF8" w:rsidRPr="00AA388F" w:rsidRDefault="00905EF8" w:rsidP="00AA388F">
      <w:pPr>
        <w:pStyle w:val="EndnoteText"/>
        <w:spacing w:line="480" w:lineRule="auto"/>
        <w:rPr>
          <w:rFonts w:cs="Times New Roman"/>
          <w:sz w:val="24"/>
          <w:szCs w:val="24"/>
        </w:rPr>
      </w:pPr>
      <w:r w:rsidRPr="00AA388F">
        <w:rPr>
          <w:rStyle w:val="EndnoteReference"/>
          <w:rFonts w:cs="Times New Roman"/>
          <w:sz w:val="24"/>
          <w:szCs w:val="24"/>
        </w:rPr>
        <w:endnoteRef/>
      </w:r>
      <w:r w:rsidRPr="00AA388F">
        <w:rPr>
          <w:rFonts w:cs="Times New Roman"/>
          <w:sz w:val="24"/>
          <w:szCs w:val="24"/>
        </w:rPr>
        <w:t xml:space="preserve"> Rudolf </w:t>
      </w:r>
      <w:proofErr w:type="spellStart"/>
      <w:r w:rsidRPr="00AA388F">
        <w:rPr>
          <w:rFonts w:cs="Times New Roman"/>
          <w:sz w:val="24"/>
          <w:szCs w:val="24"/>
        </w:rPr>
        <w:t>Herz</w:t>
      </w:r>
      <w:proofErr w:type="spellEnd"/>
      <w:r w:rsidRPr="00AA388F">
        <w:rPr>
          <w:rFonts w:cs="Times New Roman"/>
          <w:sz w:val="24"/>
          <w:szCs w:val="24"/>
        </w:rPr>
        <w:t xml:space="preserve">, </w:t>
      </w:r>
      <w:r w:rsidRPr="00AA388F">
        <w:rPr>
          <w:rFonts w:cs="Times New Roman"/>
          <w:sz w:val="24"/>
          <w:szCs w:val="24"/>
          <w:u w:val="single"/>
        </w:rPr>
        <w:t xml:space="preserve">Hoffmann &amp; Hitler: </w:t>
      </w:r>
      <w:proofErr w:type="spellStart"/>
      <w:r w:rsidRPr="00AA388F">
        <w:rPr>
          <w:rFonts w:cs="Times New Roman"/>
          <w:sz w:val="24"/>
          <w:szCs w:val="24"/>
          <w:u w:val="single"/>
        </w:rPr>
        <w:t>Fotografie</w:t>
      </w:r>
      <w:proofErr w:type="spellEnd"/>
      <w:r w:rsidRPr="00AA388F">
        <w:rPr>
          <w:rFonts w:cs="Times New Roman"/>
          <w:sz w:val="24"/>
          <w:szCs w:val="24"/>
          <w:u w:val="single"/>
        </w:rPr>
        <w:t xml:space="preserve"> </w:t>
      </w:r>
      <w:proofErr w:type="spellStart"/>
      <w:proofErr w:type="gramStart"/>
      <w:r w:rsidRPr="00AA388F">
        <w:rPr>
          <w:rFonts w:cs="Times New Roman"/>
          <w:sz w:val="24"/>
          <w:szCs w:val="24"/>
          <w:u w:val="single"/>
        </w:rPr>
        <w:t>als</w:t>
      </w:r>
      <w:proofErr w:type="spellEnd"/>
      <w:proofErr w:type="gramEnd"/>
      <w:r w:rsidRPr="00AA388F">
        <w:rPr>
          <w:rFonts w:cs="Times New Roman"/>
          <w:sz w:val="24"/>
          <w:szCs w:val="24"/>
          <w:u w:val="single"/>
        </w:rPr>
        <w:t xml:space="preserve"> Medium des Führer-Mythos</w:t>
      </w:r>
      <w:r w:rsidRPr="00AA388F">
        <w:rPr>
          <w:rFonts w:cs="Times New Roman"/>
          <w:sz w:val="24"/>
          <w:szCs w:val="24"/>
        </w:rPr>
        <w:t xml:space="preserve"> (Munich: </w:t>
      </w:r>
      <w:proofErr w:type="spellStart"/>
      <w:r w:rsidRPr="00AA388F">
        <w:rPr>
          <w:rFonts w:cs="Times New Roman"/>
          <w:sz w:val="24"/>
          <w:szCs w:val="24"/>
        </w:rPr>
        <w:t>Fotomuseum</w:t>
      </w:r>
      <w:proofErr w:type="spellEnd"/>
      <w:r w:rsidRPr="00AA388F">
        <w:rPr>
          <w:rFonts w:cs="Times New Roman"/>
          <w:sz w:val="24"/>
          <w:szCs w:val="24"/>
        </w:rPr>
        <w:t xml:space="preserve"> </w:t>
      </w:r>
      <w:proofErr w:type="spellStart"/>
      <w:r w:rsidRPr="00AA388F">
        <w:rPr>
          <w:rFonts w:cs="Times New Roman"/>
          <w:sz w:val="24"/>
          <w:szCs w:val="24"/>
        </w:rPr>
        <w:t>im</w:t>
      </w:r>
      <w:proofErr w:type="spellEnd"/>
      <w:r w:rsidRPr="00AA388F">
        <w:rPr>
          <w:rFonts w:cs="Times New Roman"/>
          <w:sz w:val="24"/>
          <w:szCs w:val="24"/>
        </w:rPr>
        <w:t xml:space="preserve"> </w:t>
      </w:r>
      <w:proofErr w:type="spellStart"/>
      <w:r w:rsidRPr="00AA388F">
        <w:rPr>
          <w:rFonts w:cs="Times New Roman"/>
          <w:sz w:val="24"/>
          <w:szCs w:val="24"/>
        </w:rPr>
        <w:t>Münchner</w:t>
      </w:r>
      <w:proofErr w:type="spellEnd"/>
      <w:r w:rsidRPr="00AA388F">
        <w:rPr>
          <w:rFonts w:cs="Times New Roman"/>
          <w:sz w:val="24"/>
          <w:szCs w:val="24"/>
        </w:rPr>
        <w:t xml:space="preserve"> </w:t>
      </w:r>
      <w:proofErr w:type="spellStart"/>
      <w:r w:rsidRPr="00AA388F">
        <w:rPr>
          <w:rFonts w:cs="Times New Roman"/>
          <w:sz w:val="24"/>
          <w:szCs w:val="24"/>
        </w:rPr>
        <w:t>Stadtmuseum</w:t>
      </w:r>
      <w:proofErr w:type="spellEnd"/>
      <w:r w:rsidRPr="00AA388F">
        <w:rPr>
          <w:rFonts w:cs="Times New Roman"/>
          <w:sz w:val="24"/>
          <w:szCs w:val="24"/>
        </w:rPr>
        <w:t>, 1994), 248-252.</w:t>
      </w:r>
    </w:p>
  </w:endnote>
  <w:endnote w:id="26">
    <w:p w:rsidR="00905EF8" w:rsidRPr="00AA388F" w:rsidRDefault="00905EF8" w:rsidP="00AA388F">
      <w:pPr>
        <w:pStyle w:val="EndnoteText"/>
        <w:spacing w:line="480" w:lineRule="auto"/>
        <w:rPr>
          <w:rFonts w:cs="Times New Roman"/>
          <w:sz w:val="24"/>
          <w:szCs w:val="24"/>
        </w:rPr>
      </w:pPr>
      <w:r w:rsidRPr="00AA388F">
        <w:rPr>
          <w:rStyle w:val="EndnoteReference"/>
          <w:rFonts w:cs="Times New Roman"/>
          <w:sz w:val="24"/>
          <w:szCs w:val="24"/>
        </w:rPr>
        <w:endnoteRef/>
      </w:r>
      <w:r w:rsidRPr="00AA388F">
        <w:rPr>
          <w:rFonts w:cs="Times New Roman"/>
          <w:sz w:val="24"/>
          <w:szCs w:val="24"/>
        </w:rPr>
        <w:t xml:space="preserve"> “Speaking of Pictures: </w:t>
      </w:r>
      <w:proofErr w:type="spellStart"/>
      <w:r w:rsidRPr="00AA388F">
        <w:rPr>
          <w:rFonts w:cs="Times New Roman"/>
          <w:sz w:val="24"/>
          <w:szCs w:val="24"/>
        </w:rPr>
        <w:t>Jugend</w:t>
      </w:r>
      <w:proofErr w:type="spellEnd"/>
      <w:r w:rsidRPr="00AA388F">
        <w:rPr>
          <w:rFonts w:cs="Times New Roman"/>
          <w:sz w:val="24"/>
          <w:szCs w:val="24"/>
        </w:rPr>
        <w:t xml:space="preserve"> um Hitler,” </w:t>
      </w:r>
      <w:r w:rsidRPr="00AA388F">
        <w:rPr>
          <w:rFonts w:cs="Times New Roman"/>
          <w:sz w:val="24"/>
          <w:szCs w:val="24"/>
          <w:u w:val="single"/>
        </w:rPr>
        <w:t>Life</w:t>
      </w:r>
      <w:r w:rsidRPr="00AA388F">
        <w:rPr>
          <w:rFonts w:cs="Times New Roman"/>
          <w:sz w:val="24"/>
          <w:szCs w:val="24"/>
        </w:rPr>
        <w:t xml:space="preserve"> 3, no. 23 (1937): 6-7, 9.</w:t>
      </w:r>
    </w:p>
  </w:endnote>
  <w:endnote w:id="27">
    <w:p w:rsidR="00905EF8" w:rsidRPr="00AA388F" w:rsidRDefault="00905EF8" w:rsidP="00AA388F">
      <w:pPr>
        <w:pStyle w:val="EndnoteText"/>
        <w:spacing w:line="480" w:lineRule="auto"/>
        <w:rPr>
          <w:rFonts w:cs="Times New Roman"/>
          <w:sz w:val="24"/>
          <w:szCs w:val="24"/>
        </w:rPr>
      </w:pPr>
      <w:r w:rsidRPr="00AA388F">
        <w:rPr>
          <w:rStyle w:val="EndnoteReference"/>
          <w:rFonts w:cs="Times New Roman"/>
          <w:sz w:val="24"/>
          <w:szCs w:val="24"/>
        </w:rPr>
        <w:endnoteRef/>
      </w:r>
      <w:r w:rsidRPr="00AA388F">
        <w:rPr>
          <w:rFonts w:cs="Times New Roman"/>
          <w:sz w:val="24"/>
          <w:szCs w:val="24"/>
        </w:rPr>
        <w:t xml:space="preserve"> </w:t>
      </w:r>
      <w:r w:rsidR="006A6179" w:rsidRPr="00AA388F">
        <w:rPr>
          <w:rFonts w:cs="Times New Roman"/>
          <w:sz w:val="24"/>
          <w:szCs w:val="24"/>
        </w:rPr>
        <w:t xml:space="preserve">See </w:t>
      </w:r>
      <w:r w:rsidRPr="00AA388F">
        <w:rPr>
          <w:rFonts w:cs="Times New Roman"/>
          <w:sz w:val="24"/>
          <w:szCs w:val="24"/>
        </w:rPr>
        <w:t xml:space="preserve">Lisa Pine, </w:t>
      </w:r>
      <w:r w:rsidRPr="00AA388F">
        <w:rPr>
          <w:rFonts w:cs="Times New Roman"/>
          <w:sz w:val="24"/>
          <w:szCs w:val="24"/>
          <w:u w:val="single"/>
        </w:rPr>
        <w:t>Nazi Family Policy, 1933-1945</w:t>
      </w:r>
      <w:r w:rsidRPr="00AA388F">
        <w:rPr>
          <w:rFonts w:cs="Times New Roman"/>
          <w:sz w:val="24"/>
          <w:szCs w:val="24"/>
        </w:rPr>
        <w:t xml:space="preserve"> (Oxford: Berg, 1997); Lisa Pine, </w:t>
      </w:r>
      <w:r w:rsidRPr="00AA388F">
        <w:rPr>
          <w:rFonts w:cs="Times New Roman"/>
          <w:sz w:val="24"/>
          <w:szCs w:val="24"/>
          <w:u w:val="single"/>
        </w:rPr>
        <w:t>Education in Nazi Germany</w:t>
      </w:r>
      <w:r w:rsidRPr="00AA388F">
        <w:rPr>
          <w:rFonts w:cs="Times New Roman"/>
          <w:sz w:val="24"/>
          <w:szCs w:val="24"/>
        </w:rPr>
        <w:t xml:space="preserve"> (Oxford, 2010); </w:t>
      </w:r>
      <w:r w:rsidR="006A6179" w:rsidRPr="00AA388F">
        <w:rPr>
          <w:rFonts w:cs="Times New Roman"/>
          <w:sz w:val="24"/>
          <w:szCs w:val="24"/>
        </w:rPr>
        <w:t xml:space="preserve">and, </w:t>
      </w:r>
      <w:r w:rsidRPr="00AA388F">
        <w:rPr>
          <w:rFonts w:cs="Times New Roman"/>
          <w:sz w:val="24"/>
          <w:szCs w:val="24"/>
        </w:rPr>
        <w:t xml:space="preserve">Michael H. </w:t>
      </w:r>
      <w:proofErr w:type="spellStart"/>
      <w:r w:rsidRPr="00AA388F">
        <w:rPr>
          <w:rFonts w:cs="Times New Roman"/>
          <w:sz w:val="24"/>
          <w:szCs w:val="24"/>
        </w:rPr>
        <w:t>Kater</w:t>
      </w:r>
      <w:proofErr w:type="spellEnd"/>
      <w:r w:rsidRPr="00AA388F">
        <w:rPr>
          <w:rFonts w:cs="Times New Roman"/>
          <w:sz w:val="24"/>
          <w:szCs w:val="24"/>
        </w:rPr>
        <w:t xml:space="preserve">, </w:t>
      </w:r>
      <w:r w:rsidRPr="00AA388F">
        <w:rPr>
          <w:rFonts w:cs="Times New Roman"/>
          <w:sz w:val="24"/>
          <w:szCs w:val="24"/>
          <w:u w:val="single"/>
        </w:rPr>
        <w:t>Hitler Youth</w:t>
      </w:r>
      <w:r w:rsidRPr="00AA388F">
        <w:rPr>
          <w:rFonts w:cs="Times New Roman"/>
          <w:sz w:val="24"/>
          <w:szCs w:val="24"/>
        </w:rPr>
        <w:t xml:space="preserve"> (Cambridge: Harvard University Press, 2004)</w:t>
      </w:r>
      <w:r w:rsidR="006A6179" w:rsidRPr="00AA388F">
        <w:rPr>
          <w:rFonts w:cs="Times New Roman"/>
          <w:sz w:val="24"/>
          <w:szCs w:val="24"/>
        </w:rPr>
        <w:t>.</w:t>
      </w:r>
      <w:r w:rsidRPr="00AA388F">
        <w:rPr>
          <w:rFonts w:cs="Times New Roman"/>
          <w:sz w:val="24"/>
          <w:szCs w:val="24"/>
        </w:rPr>
        <w:t xml:space="preserve"> </w:t>
      </w:r>
    </w:p>
  </w:endnote>
  <w:endnote w:id="28">
    <w:p w:rsidR="00905EF8" w:rsidRPr="00AA388F" w:rsidRDefault="00905EF8" w:rsidP="00AA388F">
      <w:pPr>
        <w:pStyle w:val="EndnoteText"/>
        <w:spacing w:line="480" w:lineRule="auto"/>
        <w:rPr>
          <w:rFonts w:cs="Times New Roman"/>
          <w:sz w:val="24"/>
          <w:szCs w:val="24"/>
        </w:rPr>
      </w:pPr>
      <w:r w:rsidRPr="00AA388F">
        <w:rPr>
          <w:rStyle w:val="EndnoteReference"/>
          <w:rFonts w:cs="Times New Roman"/>
          <w:sz w:val="24"/>
          <w:szCs w:val="24"/>
        </w:rPr>
        <w:endnoteRef/>
      </w:r>
      <w:r w:rsidRPr="00AA388F">
        <w:rPr>
          <w:rFonts w:cs="Times New Roman"/>
          <w:sz w:val="24"/>
          <w:szCs w:val="24"/>
        </w:rPr>
        <w:t xml:space="preserve"> </w:t>
      </w:r>
      <w:proofErr w:type="spellStart"/>
      <w:r w:rsidRPr="00AA388F">
        <w:rPr>
          <w:rFonts w:cs="Times New Roman"/>
          <w:sz w:val="24"/>
          <w:szCs w:val="24"/>
          <w:u w:val="single"/>
        </w:rPr>
        <w:t>Mü</w:t>
      </w:r>
      <w:r w:rsidR="00D170CC" w:rsidRPr="00AA388F">
        <w:rPr>
          <w:rFonts w:cs="Times New Roman"/>
          <w:sz w:val="24"/>
          <w:szCs w:val="24"/>
          <w:u w:val="single"/>
        </w:rPr>
        <w:t>nchner</w:t>
      </w:r>
      <w:proofErr w:type="spellEnd"/>
      <w:r w:rsidR="00D170CC" w:rsidRPr="00AA388F">
        <w:rPr>
          <w:rFonts w:cs="Times New Roman"/>
          <w:sz w:val="24"/>
          <w:szCs w:val="24"/>
          <w:u w:val="single"/>
        </w:rPr>
        <w:t xml:space="preserve"> </w:t>
      </w:r>
      <w:proofErr w:type="spellStart"/>
      <w:r w:rsidR="00D170CC" w:rsidRPr="00AA388F">
        <w:rPr>
          <w:rFonts w:cs="Times New Roman"/>
          <w:sz w:val="24"/>
          <w:szCs w:val="24"/>
          <w:u w:val="single"/>
        </w:rPr>
        <w:t>Illustrierte</w:t>
      </w:r>
      <w:proofErr w:type="spellEnd"/>
      <w:r w:rsidR="00D170CC" w:rsidRPr="00AA388F">
        <w:rPr>
          <w:rFonts w:cs="Times New Roman"/>
          <w:sz w:val="24"/>
          <w:szCs w:val="24"/>
          <w:u w:val="single"/>
        </w:rPr>
        <w:t xml:space="preserve"> </w:t>
      </w:r>
      <w:proofErr w:type="spellStart"/>
      <w:r w:rsidR="00D170CC" w:rsidRPr="00AA388F">
        <w:rPr>
          <w:rFonts w:cs="Times New Roman"/>
          <w:sz w:val="24"/>
          <w:szCs w:val="24"/>
          <w:u w:val="single"/>
        </w:rPr>
        <w:t>Presse</w:t>
      </w:r>
      <w:proofErr w:type="spellEnd"/>
      <w:r w:rsidR="00D170CC" w:rsidRPr="00AA388F">
        <w:rPr>
          <w:rFonts w:cs="Times New Roman"/>
          <w:sz w:val="24"/>
          <w:szCs w:val="24"/>
        </w:rPr>
        <w:t xml:space="preserve"> </w:t>
      </w:r>
      <w:r w:rsidRPr="00AA388F">
        <w:rPr>
          <w:rFonts w:cs="Times New Roman"/>
          <w:sz w:val="24"/>
          <w:szCs w:val="24"/>
        </w:rPr>
        <w:t xml:space="preserve">13, </w:t>
      </w:r>
      <w:r w:rsidR="00D170CC" w:rsidRPr="00AA388F">
        <w:rPr>
          <w:rFonts w:cs="Times New Roman"/>
          <w:sz w:val="24"/>
          <w:szCs w:val="24"/>
        </w:rPr>
        <w:t>no. 3 (</w:t>
      </w:r>
      <w:r w:rsidRPr="00AA388F">
        <w:rPr>
          <w:rFonts w:cs="Times New Roman"/>
          <w:sz w:val="24"/>
          <w:szCs w:val="24"/>
        </w:rPr>
        <w:t>1936</w:t>
      </w:r>
      <w:r w:rsidR="00D170CC" w:rsidRPr="00AA388F">
        <w:rPr>
          <w:rFonts w:cs="Times New Roman"/>
          <w:sz w:val="24"/>
          <w:szCs w:val="24"/>
        </w:rPr>
        <w:t>):</w:t>
      </w:r>
      <w:r w:rsidRPr="00AA388F">
        <w:rPr>
          <w:rFonts w:cs="Times New Roman"/>
          <w:sz w:val="24"/>
          <w:szCs w:val="24"/>
        </w:rPr>
        <w:t xml:space="preserve"> </w:t>
      </w:r>
      <w:r w:rsidR="00D170CC" w:rsidRPr="00AA388F">
        <w:rPr>
          <w:rFonts w:cs="Times New Roman"/>
          <w:sz w:val="24"/>
          <w:szCs w:val="24"/>
        </w:rPr>
        <w:t>412</w:t>
      </w:r>
      <w:r w:rsidRPr="00AA388F">
        <w:rPr>
          <w:rFonts w:cs="Times New Roman"/>
          <w:sz w:val="24"/>
          <w:szCs w:val="24"/>
        </w:rPr>
        <w:t xml:space="preserve">. </w:t>
      </w:r>
    </w:p>
  </w:endnote>
  <w:endnote w:id="29">
    <w:p w:rsidR="00905EF8" w:rsidRPr="00AA388F" w:rsidRDefault="00905EF8" w:rsidP="00AA388F">
      <w:pPr>
        <w:pStyle w:val="EndnoteText"/>
        <w:spacing w:line="480" w:lineRule="auto"/>
        <w:rPr>
          <w:rFonts w:cs="Times New Roman"/>
          <w:sz w:val="24"/>
          <w:szCs w:val="24"/>
        </w:rPr>
      </w:pPr>
      <w:r w:rsidRPr="00AA388F">
        <w:rPr>
          <w:rStyle w:val="EndnoteReference"/>
          <w:rFonts w:cs="Times New Roman"/>
          <w:sz w:val="24"/>
          <w:szCs w:val="24"/>
        </w:rPr>
        <w:endnoteRef/>
      </w:r>
      <w:r w:rsidRPr="00AA388F">
        <w:rPr>
          <w:rFonts w:cs="Times New Roman"/>
          <w:sz w:val="24"/>
          <w:szCs w:val="24"/>
        </w:rPr>
        <w:t xml:space="preserve"> Arthur </w:t>
      </w:r>
      <w:proofErr w:type="spellStart"/>
      <w:r w:rsidRPr="00AA388F">
        <w:rPr>
          <w:rFonts w:cs="Times New Roman"/>
          <w:sz w:val="24"/>
          <w:szCs w:val="24"/>
        </w:rPr>
        <w:t>Ploch</w:t>
      </w:r>
      <w:proofErr w:type="spellEnd"/>
      <w:r w:rsidRPr="00AA388F">
        <w:rPr>
          <w:rFonts w:cs="Times New Roman"/>
          <w:sz w:val="24"/>
          <w:szCs w:val="24"/>
        </w:rPr>
        <w:t xml:space="preserve">, “Das </w:t>
      </w:r>
      <w:proofErr w:type="spellStart"/>
      <w:r w:rsidRPr="00AA388F">
        <w:rPr>
          <w:rFonts w:cs="Times New Roman"/>
          <w:sz w:val="24"/>
          <w:szCs w:val="24"/>
        </w:rPr>
        <w:t>Bild</w:t>
      </w:r>
      <w:proofErr w:type="spellEnd"/>
      <w:r w:rsidRPr="00AA388F">
        <w:rPr>
          <w:rFonts w:cs="Times New Roman"/>
          <w:sz w:val="24"/>
          <w:szCs w:val="24"/>
        </w:rPr>
        <w:t xml:space="preserve"> </w:t>
      </w:r>
      <w:proofErr w:type="spellStart"/>
      <w:r w:rsidRPr="00AA388F">
        <w:rPr>
          <w:rFonts w:cs="Times New Roman"/>
          <w:sz w:val="24"/>
          <w:szCs w:val="24"/>
        </w:rPr>
        <w:t>als</w:t>
      </w:r>
      <w:proofErr w:type="spellEnd"/>
      <w:r w:rsidRPr="00AA388F">
        <w:rPr>
          <w:rFonts w:cs="Times New Roman"/>
          <w:sz w:val="24"/>
          <w:szCs w:val="24"/>
        </w:rPr>
        <w:t xml:space="preserve"> Ware,” </w:t>
      </w:r>
      <w:r w:rsidRPr="00AA388F">
        <w:rPr>
          <w:rFonts w:cs="Times New Roman"/>
          <w:sz w:val="24"/>
          <w:szCs w:val="24"/>
          <w:u w:val="single"/>
        </w:rPr>
        <w:t xml:space="preserve">Deutsche </w:t>
      </w:r>
      <w:proofErr w:type="spellStart"/>
      <w:r w:rsidRPr="00AA388F">
        <w:rPr>
          <w:rFonts w:cs="Times New Roman"/>
          <w:sz w:val="24"/>
          <w:szCs w:val="24"/>
          <w:u w:val="single"/>
        </w:rPr>
        <w:t>Presse</w:t>
      </w:r>
      <w:proofErr w:type="spellEnd"/>
      <w:r w:rsidRPr="00AA388F">
        <w:rPr>
          <w:rFonts w:cs="Times New Roman"/>
          <w:sz w:val="24"/>
          <w:szCs w:val="24"/>
        </w:rPr>
        <w:t xml:space="preserve"> 24, no.17 (1934):</w:t>
      </w:r>
      <w:r w:rsidR="008E280D" w:rsidRPr="00AA388F">
        <w:rPr>
          <w:rFonts w:cs="Times New Roman"/>
          <w:sz w:val="24"/>
          <w:szCs w:val="24"/>
        </w:rPr>
        <w:t xml:space="preserve"> </w:t>
      </w:r>
      <w:r w:rsidRPr="00AA388F">
        <w:rPr>
          <w:rFonts w:cs="Times New Roman"/>
          <w:sz w:val="24"/>
          <w:szCs w:val="24"/>
        </w:rPr>
        <w:t>8.</w:t>
      </w:r>
    </w:p>
  </w:endnote>
  <w:endnote w:id="30">
    <w:p w:rsidR="00905EF8" w:rsidRPr="00AA388F" w:rsidRDefault="00905EF8" w:rsidP="00AA388F">
      <w:pPr>
        <w:pStyle w:val="EndnoteText"/>
        <w:spacing w:line="480" w:lineRule="auto"/>
        <w:rPr>
          <w:rFonts w:cs="Times New Roman"/>
          <w:sz w:val="24"/>
          <w:szCs w:val="24"/>
        </w:rPr>
      </w:pPr>
      <w:r w:rsidRPr="00AA388F">
        <w:rPr>
          <w:rStyle w:val="EndnoteReference"/>
          <w:rFonts w:cs="Times New Roman"/>
          <w:sz w:val="24"/>
          <w:szCs w:val="24"/>
        </w:rPr>
        <w:endnoteRef/>
      </w:r>
      <w:r w:rsidRPr="00AA388F">
        <w:rPr>
          <w:rFonts w:cs="Times New Roman"/>
          <w:sz w:val="24"/>
          <w:szCs w:val="24"/>
        </w:rPr>
        <w:t xml:space="preserve"> </w:t>
      </w:r>
      <w:r w:rsidR="004A4A22" w:rsidRPr="00AA388F">
        <w:rPr>
          <w:rFonts w:cs="Times New Roman"/>
          <w:sz w:val="24"/>
          <w:szCs w:val="24"/>
        </w:rPr>
        <w:t>Richard F. Reiter</w:t>
      </w:r>
      <w:r w:rsidR="006A6179" w:rsidRPr="00AA388F">
        <w:rPr>
          <w:rFonts w:cs="Times New Roman"/>
          <w:sz w:val="24"/>
          <w:szCs w:val="24"/>
        </w:rPr>
        <w:t xml:space="preserve">, e-mail </w:t>
      </w:r>
      <w:r w:rsidR="004A4A22" w:rsidRPr="00AA388F">
        <w:rPr>
          <w:rFonts w:cs="Times New Roman"/>
          <w:sz w:val="24"/>
          <w:szCs w:val="24"/>
        </w:rPr>
        <w:t xml:space="preserve">message </w:t>
      </w:r>
      <w:r w:rsidR="006A6179" w:rsidRPr="00AA388F">
        <w:rPr>
          <w:rFonts w:cs="Times New Roman"/>
          <w:sz w:val="24"/>
          <w:szCs w:val="24"/>
        </w:rPr>
        <w:t xml:space="preserve">to author, </w:t>
      </w:r>
      <w:r w:rsidR="004A4A22" w:rsidRPr="00AA388F">
        <w:rPr>
          <w:rFonts w:cs="Times New Roman"/>
          <w:sz w:val="24"/>
          <w:szCs w:val="24"/>
        </w:rPr>
        <w:t>August 13, 2012.</w:t>
      </w:r>
      <w:r w:rsidR="00D754DE" w:rsidRPr="00AA388F">
        <w:rPr>
          <w:rFonts w:cs="Times New Roman"/>
          <w:sz w:val="24"/>
          <w:szCs w:val="24"/>
        </w:rPr>
        <w:t xml:space="preserve">  See also, Jack Knox and Dave </w:t>
      </w:r>
      <w:proofErr w:type="spellStart"/>
      <w:r w:rsidR="00D754DE" w:rsidRPr="00AA388F">
        <w:rPr>
          <w:rFonts w:cs="Times New Roman"/>
          <w:sz w:val="24"/>
          <w:szCs w:val="24"/>
        </w:rPr>
        <w:t>Obee</w:t>
      </w:r>
      <w:proofErr w:type="spellEnd"/>
      <w:r w:rsidR="00D754DE" w:rsidRPr="00AA388F">
        <w:rPr>
          <w:rFonts w:cs="Times New Roman"/>
          <w:sz w:val="24"/>
          <w:szCs w:val="24"/>
        </w:rPr>
        <w:t xml:space="preserve">, “Uncle Wolf and Me,” </w:t>
      </w:r>
      <w:r w:rsidR="00D754DE" w:rsidRPr="00AA388F">
        <w:rPr>
          <w:rFonts w:cs="Times New Roman"/>
          <w:sz w:val="24"/>
          <w:szCs w:val="24"/>
          <w:u w:val="single"/>
        </w:rPr>
        <w:t>Times-Colonist</w:t>
      </w:r>
      <w:r w:rsidR="00D754DE" w:rsidRPr="00AA388F">
        <w:rPr>
          <w:rFonts w:cs="Times New Roman"/>
          <w:sz w:val="24"/>
          <w:szCs w:val="24"/>
        </w:rPr>
        <w:t xml:space="preserve"> [Victoria, B.C.], August 7, 2005.</w:t>
      </w:r>
    </w:p>
  </w:endnote>
  <w:endnote w:id="31">
    <w:p w:rsidR="00C30D68" w:rsidRPr="00AA388F" w:rsidRDefault="00C30D68" w:rsidP="00AA388F">
      <w:pPr>
        <w:pStyle w:val="EndnoteText"/>
        <w:spacing w:line="480" w:lineRule="auto"/>
        <w:rPr>
          <w:rFonts w:cs="Times New Roman"/>
          <w:sz w:val="24"/>
          <w:szCs w:val="24"/>
        </w:rPr>
      </w:pPr>
      <w:r w:rsidRPr="00AA388F">
        <w:rPr>
          <w:rStyle w:val="EndnoteReference"/>
          <w:rFonts w:cs="Times New Roman"/>
          <w:sz w:val="24"/>
          <w:szCs w:val="24"/>
        </w:rPr>
        <w:endnoteRef/>
      </w:r>
      <w:r w:rsidRPr="00AA388F">
        <w:rPr>
          <w:rFonts w:cs="Times New Roman"/>
          <w:sz w:val="24"/>
          <w:szCs w:val="24"/>
        </w:rPr>
        <w:t xml:space="preserve"> </w:t>
      </w:r>
      <w:proofErr w:type="spellStart"/>
      <w:proofErr w:type="gramStart"/>
      <w:r w:rsidRPr="00AA388F">
        <w:rPr>
          <w:rFonts w:cs="Times New Roman"/>
          <w:sz w:val="24"/>
          <w:szCs w:val="24"/>
        </w:rPr>
        <w:t>Chaussy</w:t>
      </w:r>
      <w:proofErr w:type="spellEnd"/>
      <w:r w:rsidRPr="00AA388F">
        <w:rPr>
          <w:rFonts w:cs="Times New Roman"/>
          <w:sz w:val="24"/>
          <w:szCs w:val="24"/>
        </w:rPr>
        <w:t xml:space="preserve"> and </w:t>
      </w:r>
      <w:proofErr w:type="spellStart"/>
      <w:r w:rsidRPr="00AA388F">
        <w:rPr>
          <w:rFonts w:cs="Times New Roman"/>
          <w:sz w:val="24"/>
          <w:szCs w:val="24"/>
        </w:rPr>
        <w:t>Püschner</w:t>
      </w:r>
      <w:proofErr w:type="spellEnd"/>
      <w:r w:rsidRPr="00AA388F">
        <w:rPr>
          <w:rFonts w:cs="Times New Roman"/>
          <w:sz w:val="24"/>
          <w:szCs w:val="24"/>
        </w:rPr>
        <w:t xml:space="preserve">, </w:t>
      </w:r>
      <w:proofErr w:type="spellStart"/>
      <w:r w:rsidRPr="00AA388F">
        <w:rPr>
          <w:rFonts w:cs="Times New Roman"/>
          <w:sz w:val="24"/>
          <w:szCs w:val="24"/>
          <w:u w:val="single"/>
        </w:rPr>
        <w:t>Nachbar</w:t>
      </w:r>
      <w:proofErr w:type="spellEnd"/>
      <w:r w:rsidRPr="00AA388F">
        <w:rPr>
          <w:rFonts w:cs="Times New Roman"/>
          <w:sz w:val="24"/>
          <w:szCs w:val="24"/>
          <w:u w:val="single"/>
        </w:rPr>
        <w:t xml:space="preserve"> Hitler</w:t>
      </w:r>
      <w:r w:rsidR="007B26CE" w:rsidRPr="00AA388F">
        <w:rPr>
          <w:rFonts w:cs="Times New Roman"/>
          <w:sz w:val="24"/>
          <w:szCs w:val="24"/>
        </w:rPr>
        <w:t>, 152, 238n5.</w:t>
      </w:r>
      <w:proofErr w:type="gramEnd"/>
    </w:p>
  </w:endnote>
  <w:endnote w:id="32">
    <w:p w:rsidR="00905EF8" w:rsidRPr="00AA388F" w:rsidRDefault="00905EF8" w:rsidP="00AA388F">
      <w:pPr>
        <w:pStyle w:val="EndnoteText"/>
        <w:spacing w:line="480" w:lineRule="auto"/>
        <w:rPr>
          <w:rFonts w:cs="Times New Roman"/>
          <w:sz w:val="24"/>
          <w:szCs w:val="24"/>
        </w:rPr>
      </w:pPr>
      <w:r w:rsidRPr="00AA388F">
        <w:rPr>
          <w:rStyle w:val="EndnoteReference"/>
          <w:rFonts w:cs="Times New Roman"/>
          <w:sz w:val="24"/>
          <w:szCs w:val="24"/>
        </w:rPr>
        <w:endnoteRef/>
      </w:r>
      <w:r w:rsidRPr="00AA388F">
        <w:rPr>
          <w:rFonts w:cs="Times New Roman"/>
          <w:sz w:val="24"/>
          <w:szCs w:val="24"/>
        </w:rPr>
        <w:t xml:space="preserve"> </w:t>
      </w:r>
      <w:proofErr w:type="gramStart"/>
      <w:r w:rsidRPr="00AA388F">
        <w:rPr>
          <w:rFonts w:cs="Times New Roman"/>
          <w:sz w:val="24"/>
          <w:szCs w:val="24"/>
        </w:rPr>
        <w:t xml:space="preserve">Otto Dietrich, </w:t>
      </w:r>
      <w:r w:rsidRPr="00AA388F">
        <w:rPr>
          <w:rFonts w:cs="Times New Roman"/>
          <w:sz w:val="24"/>
          <w:szCs w:val="24"/>
          <w:u w:val="single"/>
        </w:rPr>
        <w:t>With Hitler on the Road to Power</w:t>
      </w:r>
      <w:r w:rsidRPr="00AA388F">
        <w:rPr>
          <w:rFonts w:cs="Times New Roman"/>
          <w:sz w:val="24"/>
          <w:szCs w:val="24"/>
        </w:rPr>
        <w:t xml:space="preserve"> (London: Lucas, 1934), 43.</w:t>
      </w:r>
      <w:proofErr w:type="gramEnd"/>
      <w:r w:rsidRPr="00AA388F">
        <w:rPr>
          <w:rFonts w:cs="Times New Roman"/>
          <w:sz w:val="24"/>
          <w:szCs w:val="24"/>
        </w:rPr>
        <w:t xml:space="preserve"> </w:t>
      </w:r>
    </w:p>
  </w:endnote>
  <w:endnote w:id="33">
    <w:p w:rsidR="00DD70FA" w:rsidRPr="00AA388F" w:rsidRDefault="00DD70FA" w:rsidP="00AA388F">
      <w:pPr>
        <w:spacing w:after="0" w:line="480" w:lineRule="auto"/>
        <w:rPr>
          <w:rFonts w:cs="Times New Roman"/>
          <w:szCs w:val="24"/>
        </w:rPr>
      </w:pPr>
      <w:r w:rsidRPr="00AA388F">
        <w:rPr>
          <w:rStyle w:val="EndnoteReference"/>
          <w:rFonts w:cs="Times New Roman"/>
          <w:szCs w:val="24"/>
        </w:rPr>
        <w:endnoteRef/>
      </w:r>
      <w:r w:rsidRPr="00AA388F">
        <w:rPr>
          <w:rFonts w:cs="Times New Roman"/>
          <w:szCs w:val="24"/>
        </w:rPr>
        <w:t xml:space="preserve"> </w:t>
      </w:r>
      <w:r w:rsidR="00E70F58" w:rsidRPr="00AA388F">
        <w:rPr>
          <w:rFonts w:cs="Times New Roman"/>
          <w:szCs w:val="24"/>
        </w:rPr>
        <w:t xml:space="preserve">H. R. Trevor-Roper, ed., </w:t>
      </w:r>
      <w:r w:rsidR="00B6117C" w:rsidRPr="00AA388F">
        <w:rPr>
          <w:rFonts w:cs="Times New Roman"/>
          <w:szCs w:val="24"/>
          <w:u w:val="single"/>
        </w:rPr>
        <w:t>Hitler’s Table Talk, 1941-1944: His Private Conversations</w:t>
      </w:r>
      <w:r w:rsidR="00B6117C" w:rsidRPr="00AA388F">
        <w:rPr>
          <w:rFonts w:cs="Times New Roman"/>
          <w:szCs w:val="24"/>
        </w:rPr>
        <w:t>, trans. Norman Cameron and R. H. Stevens (New York: Enigma Books, 200</w:t>
      </w:r>
      <w:r w:rsidR="0084539F" w:rsidRPr="00AA388F">
        <w:rPr>
          <w:rFonts w:cs="Times New Roman"/>
          <w:szCs w:val="24"/>
        </w:rPr>
        <w:t>8</w:t>
      </w:r>
      <w:r w:rsidR="00B6117C" w:rsidRPr="00AA388F">
        <w:rPr>
          <w:rFonts w:cs="Times New Roman"/>
          <w:szCs w:val="24"/>
        </w:rPr>
        <w:t>)</w:t>
      </w:r>
      <w:r w:rsidR="00E70F58" w:rsidRPr="00AA388F">
        <w:rPr>
          <w:rFonts w:cs="Times New Roman"/>
          <w:szCs w:val="24"/>
        </w:rPr>
        <w:t>, 128.</w:t>
      </w:r>
    </w:p>
  </w:endnote>
  <w:endnote w:id="34">
    <w:p w:rsidR="00D06712" w:rsidRPr="00AA388F" w:rsidRDefault="00D06712" w:rsidP="00AA388F">
      <w:pPr>
        <w:pStyle w:val="EndnoteText"/>
        <w:spacing w:line="480" w:lineRule="auto"/>
        <w:rPr>
          <w:rFonts w:cs="Times New Roman"/>
          <w:sz w:val="24"/>
          <w:szCs w:val="24"/>
        </w:rPr>
      </w:pPr>
      <w:r w:rsidRPr="00AA388F">
        <w:rPr>
          <w:rStyle w:val="EndnoteReference"/>
          <w:rFonts w:cs="Times New Roman"/>
          <w:sz w:val="24"/>
          <w:szCs w:val="24"/>
        </w:rPr>
        <w:endnoteRef/>
      </w:r>
      <w:r w:rsidRPr="00AA388F">
        <w:rPr>
          <w:rFonts w:cs="Times New Roman"/>
          <w:sz w:val="24"/>
          <w:szCs w:val="24"/>
        </w:rPr>
        <w:t xml:space="preserve"> </w:t>
      </w:r>
      <w:proofErr w:type="spellStart"/>
      <w:r w:rsidRPr="00AA388F">
        <w:rPr>
          <w:rFonts w:cs="Times New Roman"/>
          <w:sz w:val="24"/>
          <w:szCs w:val="24"/>
        </w:rPr>
        <w:t>Schirach</w:t>
      </w:r>
      <w:proofErr w:type="spellEnd"/>
      <w:r w:rsidRPr="00AA388F">
        <w:rPr>
          <w:rFonts w:cs="Times New Roman"/>
          <w:sz w:val="24"/>
          <w:szCs w:val="24"/>
        </w:rPr>
        <w:t>, “</w:t>
      </w:r>
      <w:proofErr w:type="spellStart"/>
      <w:r w:rsidRPr="00AA388F">
        <w:rPr>
          <w:rFonts w:cs="Times New Roman"/>
          <w:sz w:val="24"/>
          <w:szCs w:val="24"/>
        </w:rPr>
        <w:t>Zum</w:t>
      </w:r>
      <w:proofErr w:type="spellEnd"/>
      <w:r w:rsidRPr="00AA388F">
        <w:rPr>
          <w:rFonts w:cs="Times New Roman"/>
          <w:sz w:val="24"/>
          <w:szCs w:val="24"/>
        </w:rPr>
        <w:t xml:space="preserve"> </w:t>
      </w:r>
      <w:proofErr w:type="spellStart"/>
      <w:r w:rsidRPr="00AA388F">
        <w:rPr>
          <w:rFonts w:cs="Times New Roman"/>
          <w:sz w:val="24"/>
          <w:szCs w:val="24"/>
        </w:rPr>
        <w:t>Geleit</w:t>
      </w:r>
      <w:proofErr w:type="spellEnd"/>
      <w:r w:rsidRPr="00AA388F">
        <w:rPr>
          <w:rFonts w:cs="Times New Roman"/>
          <w:sz w:val="24"/>
          <w:szCs w:val="24"/>
        </w:rPr>
        <w:t>.”</w:t>
      </w:r>
    </w:p>
  </w:endnote>
  <w:endnote w:id="35">
    <w:p w:rsidR="00F472A9" w:rsidRPr="00AA388F" w:rsidRDefault="00F472A9" w:rsidP="00AA388F">
      <w:pPr>
        <w:pStyle w:val="EndnoteText"/>
        <w:spacing w:line="480" w:lineRule="auto"/>
        <w:rPr>
          <w:rFonts w:cs="Times New Roman"/>
          <w:sz w:val="24"/>
          <w:szCs w:val="24"/>
        </w:rPr>
      </w:pPr>
      <w:r w:rsidRPr="00AA388F">
        <w:rPr>
          <w:rStyle w:val="EndnoteReference"/>
          <w:rFonts w:cs="Times New Roman"/>
          <w:sz w:val="24"/>
          <w:szCs w:val="24"/>
        </w:rPr>
        <w:endnoteRef/>
      </w:r>
      <w:r w:rsidRPr="00AA388F">
        <w:rPr>
          <w:rFonts w:cs="Times New Roman"/>
          <w:sz w:val="24"/>
          <w:szCs w:val="24"/>
        </w:rPr>
        <w:t xml:space="preserve"> </w:t>
      </w:r>
      <w:r w:rsidR="00662465" w:rsidRPr="00AA388F">
        <w:rPr>
          <w:rFonts w:cs="Times New Roman"/>
          <w:sz w:val="24"/>
          <w:szCs w:val="24"/>
        </w:rPr>
        <w:t xml:space="preserve">Anthony </w:t>
      </w:r>
      <w:proofErr w:type="spellStart"/>
      <w:r w:rsidR="00662465" w:rsidRPr="00AA388F">
        <w:rPr>
          <w:rFonts w:cs="Times New Roman"/>
          <w:sz w:val="24"/>
          <w:szCs w:val="24"/>
        </w:rPr>
        <w:t>Ozturk</w:t>
      </w:r>
      <w:proofErr w:type="spellEnd"/>
      <w:r w:rsidR="00662465" w:rsidRPr="00AA388F">
        <w:rPr>
          <w:rFonts w:cs="Times New Roman"/>
          <w:sz w:val="24"/>
          <w:szCs w:val="24"/>
        </w:rPr>
        <w:t xml:space="preserve">, “Interlude: Geo-Poetics: The Alpine Sublime in Art and Literature, 1779-1860,” in </w:t>
      </w:r>
      <w:r w:rsidR="00662465" w:rsidRPr="00AA388F">
        <w:rPr>
          <w:rFonts w:cs="Times New Roman"/>
          <w:sz w:val="24"/>
          <w:szCs w:val="24"/>
          <w:u w:val="single"/>
        </w:rPr>
        <w:t>Heights of Reflection: Mountains in the German Imagination from the Middle Ages to the Twenty-First Century</w:t>
      </w:r>
      <w:r w:rsidR="00662465" w:rsidRPr="00AA388F">
        <w:rPr>
          <w:rFonts w:cs="Times New Roman"/>
          <w:sz w:val="24"/>
          <w:szCs w:val="24"/>
        </w:rPr>
        <w:t xml:space="preserve">, ed. Sean Ireton and Caroline </w:t>
      </w:r>
      <w:proofErr w:type="spellStart"/>
      <w:r w:rsidR="00662465" w:rsidRPr="00AA388F">
        <w:rPr>
          <w:rFonts w:cs="Times New Roman"/>
          <w:sz w:val="24"/>
          <w:szCs w:val="24"/>
        </w:rPr>
        <w:t>Schaumann</w:t>
      </w:r>
      <w:proofErr w:type="spellEnd"/>
      <w:r w:rsidR="00662465" w:rsidRPr="00AA388F">
        <w:rPr>
          <w:rFonts w:cs="Times New Roman"/>
          <w:sz w:val="24"/>
          <w:szCs w:val="24"/>
        </w:rPr>
        <w:t xml:space="preserve"> (Rochester: Camden House, 2012), 77-97</w:t>
      </w:r>
      <w:r w:rsidR="00C1431A" w:rsidRPr="00AA388F">
        <w:rPr>
          <w:rFonts w:cs="Times New Roman"/>
          <w:sz w:val="24"/>
          <w:szCs w:val="24"/>
        </w:rPr>
        <w:t xml:space="preserve">; </w:t>
      </w:r>
      <w:r w:rsidR="00C12398" w:rsidRPr="00AA388F">
        <w:rPr>
          <w:rFonts w:cs="Times New Roman"/>
          <w:sz w:val="24"/>
          <w:szCs w:val="24"/>
        </w:rPr>
        <w:t xml:space="preserve">Robert Rosenblum, </w:t>
      </w:r>
      <w:r w:rsidR="00C12398" w:rsidRPr="00AA388F">
        <w:rPr>
          <w:rFonts w:cs="Times New Roman"/>
          <w:sz w:val="24"/>
          <w:szCs w:val="24"/>
          <w:u w:val="single"/>
        </w:rPr>
        <w:t>Modern Painting and the Northern Romantic Tradition: Friedrich to Rothko</w:t>
      </w:r>
      <w:r w:rsidR="00C12398" w:rsidRPr="00AA388F">
        <w:rPr>
          <w:rFonts w:cs="Times New Roman"/>
          <w:sz w:val="24"/>
          <w:szCs w:val="24"/>
        </w:rPr>
        <w:t xml:space="preserve"> (</w:t>
      </w:r>
      <w:r w:rsidR="001D426C" w:rsidRPr="00AA388F">
        <w:rPr>
          <w:rFonts w:eastAsia="Arial Unicode MS" w:cs="Times New Roman"/>
          <w:color w:val="000000"/>
          <w:sz w:val="24"/>
          <w:szCs w:val="24"/>
          <w:shd w:val="clear" w:color="auto" w:fill="FFFFFF"/>
        </w:rPr>
        <w:t>New York: Harper &amp; Row,</w:t>
      </w:r>
      <w:r w:rsidR="001D426C" w:rsidRPr="00AA388F">
        <w:rPr>
          <w:rFonts w:cs="Times New Roman"/>
          <w:sz w:val="24"/>
          <w:szCs w:val="24"/>
        </w:rPr>
        <w:t xml:space="preserve"> </w:t>
      </w:r>
      <w:r w:rsidR="00C12398" w:rsidRPr="00AA388F">
        <w:rPr>
          <w:rFonts w:cs="Times New Roman"/>
          <w:sz w:val="24"/>
          <w:szCs w:val="24"/>
        </w:rPr>
        <w:t>1975), 10-40</w:t>
      </w:r>
      <w:r w:rsidR="000D0DDF" w:rsidRPr="00AA388F">
        <w:rPr>
          <w:rFonts w:cs="Times New Roman"/>
          <w:sz w:val="24"/>
          <w:szCs w:val="24"/>
        </w:rPr>
        <w:t xml:space="preserve">;  Birgit Schwarz, </w:t>
      </w:r>
      <w:proofErr w:type="spellStart"/>
      <w:r w:rsidR="000D0DDF" w:rsidRPr="00AA388F">
        <w:rPr>
          <w:rFonts w:cs="Times New Roman"/>
          <w:sz w:val="24"/>
          <w:szCs w:val="24"/>
          <w:u w:val="single"/>
        </w:rPr>
        <w:t>Geniewahn</w:t>
      </w:r>
      <w:proofErr w:type="spellEnd"/>
      <w:r w:rsidR="000D0DDF" w:rsidRPr="00AA388F">
        <w:rPr>
          <w:rFonts w:cs="Times New Roman"/>
          <w:sz w:val="24"/>
          <w:szCs w:val="24"/>
          <w:u w:val="single"/>
        </w:rPr>
        <w:t xml:space="preserve">: Hitler und die </w:t>
      </w:r>
      <w:proofErr w:type="spellStart"/>
      <w:r w:rsidR="000D0DDF" w:rsidRPr="00AA388F">
        <w:rPr>
          <w:rFonts w:cs="Times New Roman"/>
          <w:sz w:val="24"/>
          <w:szCs w:val="24"/>
          <w:u w:val="single"/>
        </w:rPr>
        <w:t>Kunst</w:t>
      </w:r>
      <w:proofErr w:type="spellEnd"/>
      <w:r w:rsidR="000D0DDF" w:rsidRPr="00AA388F">
        <w:rPr>
          <w:rFonts w:cs="Times New Roman"/>
          <w:sz w:val="24"/>
          <w:szCs w:val="24"/>
        </w:rPr>
        <w:t xml:space="preserve"> (Vienna: </w:t>
      </w:r>
      <w:proofErr w:type="spellStart"/>
      <w:r w:rsidR="000D0DDF" w:rsidRPr="00AA388F">
        <w:rPr>
          <w:rFonts w:cs="Times New Roman"/>
          <w:sz w:val="24"/>
          <w:szCs w:val="24"/>
        </w:rPr>
        <w:t>Böhlau</w:t>
      </w:r>
      <w:proofErr w:type="spellEnd"/>
      <w:r w:rsidR="000D0DDF" w:rsidRPr="00AA388F">
        <w:rPr>
          <w:rFonts w:cs="Times New Roman"/>
          <w:sz w:val="24"/>
          <w:szCs w:val="24"/>
        </w:rPr>
        <w:t>, 2009), 34.</w:t>
      </w:r>
    </w:p>
  </w:endnote>
  <w:endnote w:id="36">
    <w:p w:rsidR="00042A5F" w:rsidRPr="008A3B2E" w:rsidRDefault="00042A5F" w:rsidP="008A3B2E">
      <w:pPr>
        <w:pStyle w:val="EndnoteText"/>
        <w:spacing w:line="480" w:lineRule="auto"/>
        <w:rPr>
          <w:rFonts w:cs="Times New Roman"/>
          <w:sz w:val="24"/>
          <w:szCs w:val="24"/>
        </w:rPr>
      </w:pPr>
      <w:r w:rsidRPr="008A3B2E">
        <w:rPr>
          <w:rStyle w:val="EndnoteReference"/>
          <w:rFonts w:cs="Times New Roman"/>
          <w:sz w:val="24"/>
          <w:szCs w:val="24"/>
        </w:rPr>
        <w:endnoteRef/>
      </w:r>
      <w:r w:rsidRPr="008A3B2E">
        <w:rPr>
          <w:rFonts w:cs="Times New Roman"/>
          <w:sz w:val="24"/>
          <w:szCs w:val="24"/>
        </w:rPr>
        <w:t xml:space="preserve"> Eric </w:t>
      </w:r>
      <w:proofErr w:type="spellStart"/>
      <w:r w:rsidRPr="008A3B2E">
        <w:rPr>
          <w:rFonts w:cs="Times New Roman"/>
          <w:sz w:val="24"/>
          <w:szCs w:val="24"/>
        </w:rPr>
        <w:t>Rentschler</w:t>
      </w:r>
      <w:proofErr w:type="spellEnd"/>
      <w:r w:rsidRPr="008A3B2E">
        <w:rPr>
          <w:rFonts w:cs="Times New Roman"/>
          <w:sz w:val="24"/>
          <w:szCs w:val="24"/>
        </w:rPr>
        <w:t xml:space="preserve">, </w:t>
      </w:r>
      <w:r w:rsidRPr="008A3B2E">
        <w:rPr>
          <w:rFonts w:cs="Times New Roman"/>
          <w:sz w:val="24"/>
          <w:szCs w:val="24"/>
          <w:u w:val="single"/>
        </w:rPr>
        <w:t>The Ministry of Illusion: Nazi Cinema and its Afterlife</w:t>
      </w:r>
      <w:r w:rsidRPr="008A3B2E">
        <w:rPr>
          <w:rFonts w:cs="Times New Roman"/>
          <w:sz w:val="24"/>
          <w:szCs w:val="24"/>
        </w:rPr>
        <w:t xml:space="preserve"> (Cambridge, MA: Harvard </w:t>
      </w:r>
      <w:r w:rsidR="00053782" w:rsidRPr="008A3B2E">
        <w:rPr>
          <w:rFonts w:cs="Times New Roman"/>
          <w:sz w:val="24"/>
          <w:szCs w:val="24"/>
        </w:rPr>
        <w:t xml:space="preserve">University Press, 1996), 27-51; Sabine Hake, </w:t>
      </w:r>
      <w:r w:rsidR="00053782" w:rsidRPr="008A3B2E">
        <w:rPr>
          <w:rFonts w:cs="Times New Roman"/>
          <w:sz w:val="24"/>
          <w:szCs w:val="24"/>
          <w:u w:val="single"/>
        </w:rPr>
        <w:t>German National Cinema</w:t>
      </w:r>
      <w:r w:rsidR="00053782" w:rsidRPr="008A3B2E">
        <w:rPr>
          <w:rFonts w:cs="Times New Roman"/>
          <w:sz w:val="24"/>
          <w:szCs w:val="24"/>
        </w:rPr>
        <w:t>, 2</w:t>
      </w:r>
      <w:r w:rsidR="00053782" w:rsidRPr="008A3B2E">
        <w:rPr>
          <w:rFonts w:cs="Times New Roman"/>
          <w:sz w:val="24"/>
          <w:szCs w:val="24"/>
          <w:vertAlign w:val="superscript"/>
        </w:rPr>
        <w:t>nd</w:t>
      </w:r>
      <w:r w:rsidR="00053782" w:rsidRPr="008A3B2E">
        <w:rPr>
          <w:rFonts w:cs="Times New Roman"/>
          <w:sz w:val="24"/>
          <w:szCs w:val="24"/>
        </w:rPr>
        <w:t xml:space="preserve"> ed. (London and New York: Routledge, 2008), </w:t>
      </w:r>
      <w:r w:rsidR="00256759" w:rsidRPr="008A3B2E">
        <w:rPr>
          <w:rFonts w:cs="Times New Roman"/>
          <w:sz w:val="24"/>
          <w:szCs w:val="24"/>
        </w:rPr>
        <w:t>45-</w:t>
      </w:r>
      <w:r w:rsidR="00D14536" w:rsidRPr="008A3B2E">
        <w:rPr>
          <w:rFonts w:cs="Times New Roman"/>
          <w:sz w:val="24"/>
          <w:szCs w:val="24"/>
        </w:rPr>
        <w:t>46.</w:t>
      </w:r>
    </w:p>
  </w:endnote>
  <w:endnote w:id="37">
    <w:p w:rsidR="008A3B2E" w:rsidRPr="008A3B2E" w:rsidRDefault="008A3B2E" w:rsidP="008A3B2E">
      <w:pPr>
        <w:pStyle w:val="EndnoteText"/>
        <w:spacing w:line="480" w:lineRule="auto"/>
        <w:rPr>
          <w:sz w:val="24"/>
          <w:szCs w:val="24"/>
        </w:rPr>
      </w:pPr>
      <w:r w:rsidRPr="008A3B2E">
        <w:rPr>
          <w:rStyle w:val="EndnoteReference"/>
          <w:sz w:val="24"/>
          <w:szCs w:val="24"/>
        </w:rPr>
        <w:endnoteRef/>
      </w:r>
      <w:r w:rsidRPr="008A3B2E">
        <w:rPr>
          <w:sz w:val="24"/>
          <w:szCs w:val="24"/>
        </w:rPr>
        <w:t xml:space="preserve"> </w:t>
      </w:r>
      <w:r w:rsidRPr="008A3B2E">
        <w:rPr>
          <w:rFonts w:cs="Times New Roman"/>
          <w:sz w:val="24"/>
          <w:szCs w:val="24"/>
        </w:rPr>
        <w:t xml:space="preserve">In later wartime </w:t>
      </w:r>
      <w:r>
        <w:rPr>
          <w:rFonts w:cs="Times New Roman"/>
          <w:sz w:val="24"/>
          <w:szCs w:val="24"/>
        </w:rPr>
        <w:t>newsreels</w:t>
      </w:r>
      <w:r w:rsidRPr="008A3B2E">
        <w:rPr>
          <w:rFonts w:cs="Times New Roman"/>
          <w:sz w:val="24"/>
          <w:szCs w:val="24"/>
        </w:rPr>
        <w:t xml:space="preserve">, Hitler </w:t>
      </w:r>
      <w:r w:rsidR="005453B9">
        <w:rPr>
          <w:rFonts w:cs="Times New Roman"/>
          <w:sz w:val="24"/>
          <w:szCs w:val="24"/>
        </w:rPr>
        <w:t>did appear</w:t>
      </w:r>
      <w:r w:rsidRPr="008A3B2E">
        <w:rPr>
          <w:rFonts w:cs="Times New Roman"/>
          <w:sz w:val="24"/>
          <w:szCs w:val="24"/>
        </w:rPr>
        <w:t xml:space="preserve"> near the window, but in </w:t>
      </w:r>
      <w:r w:rsidR="009E35F5">
        <w:rPr>
          <w:rFonts w:cs="Times New Roman"/>
          <w:sz w:val="24"/>
          <w:szCs w:val="24"/>
        </w:rPr>
        <w:t>carefully staged dramatic and dynamic contexts</w:t>
      </w:r>
      <w:r w:rsidRPr="008A3B2E">
        <w:rPr>
          <w:rFonts w:cs="Times New Roman"/>
          <w:sz w:val="24"/>
          <w:szCs w:val="24"/>
        </w:rPr>
        <w:t>.  See chapter 9.</w:t>
      </w:r>
    </w:p>
  </w:endnote>
  <w:endnote w:id="38">
    <w:p w:rsidR="00233565" w:rsidRPr="00AA388F" w:rsidRDefault="00233565" w:rsidP="008A3B2E">
      <w:pPr>
        <w:pStyle w:val="EndnoteText"/>
        <w:spacing w:line="480" w:lineRule="auto"/>
        <w:rPr>
          <w:rFonts w:cs="Times New Roman"/>
          <w:sz w:val="24"/>
          <w:szCs w:val="24"/>
        </w:rPr>
      </w:pPr>
      <w:r w:rsidRPr="008A3B2E">
        <w:rPr>
          <w:rStyle w:val="EndnoteReference"/>
          <w:rFonts w:cs="Times New Roman"/>
          <w:sz w:val="24"/>
          <w:szCs w:val="24"/>
        </w:rPr>
        <w:endnoteRef/>
      </w:r>
      <w:r w:rsidRPr="008A3B2E">
        <w:rPr>
          <w:rFonts w:cs="Times New Roman"/>
          <w:sz w:val="24"/>
          <w:szCs w:val="24"/>
        </w:rPr>
        <w:t xml:space="preserve"> </w:t>
      </w:r>
      <w:r w:rsidRPr="008A3B2E">
        <w:rPr>
          <w:rFonts w:cs="Times New Roman"/>
          <w:sz w:val="24"/>
          <w:szCs w:val="24"/>
          <w:u w:val="single"/>
        </w:rPr>
        <w:t xml:space="preserve">Deutschland </w:t>
      </w:r>
      <w:proofErr w:type="spellStart"/>
      <w:r w:rsidRPr="008A3B2E">
        <w:rPr>
          <w:rFonts w:cs="Times New Roman"/>
          <w:sz w:val="24"/>
          <w:szCs w:val="24"/>
          <w:u w:val="single"/>
        </w:rPr>
        <w:t>Erwacht</w:t>
      </w:r>
      <w:proofErr w:type="spellEnd"/>
      <w:r w:rsidRPr="008A3B2E">
        <w:rPr>
          <w:rFonts w:cs="Times New Roman"/>
          <w:sz w:val="24"/>
          <w:szCs w:val="24"/>
          <w:u w:val="single"/>
        </w:rPr>
        <w:t xml:space="preserve">: </w:t>
      </w:r>
      <w:proofErr w:type="spellStart"/>
      <w:r w:rsidRPr="008A3B2E">
        <w:rPr>
          <w:rFonts w:cs="Times New Roman"/>
          <w:sz w:val="24"/>
          <w:szCs w:val="24"/>
          <w:u w:val="single"/>
        </w:rPr>
        <w:t>Werden</w:t>
      </w:r>
      <w:proofErr w:type="spellEnd"/>
      <w:r w:rsidRPr="008A3B2E">
        <w:rPr>
          <w:rFonts w:cs="Times New Roman"/>
          <w:sz w:val="24"/>
          <w:szCs w:val="24"/>
          <w:u w:val="single"/>
        </w:rPr>
        <w:t xml:space="preserve">, </w:t>
      </w:r>
      <w:proofErr w:type="spellStart"/>
      <w:r w:rsidRPr="008A3B2E">
        <w:rPr>
          <w:rFonts w:cs="Times New Roman"/>
          <w:sz w:val="24"/>
          <w:szCs w:val="24"/>
          <w:u w:val="single"/>
        </w:rPr>
        <w:t>Kampf</w:t>
      </w:r>
      <w:proofErr w:type="spellEnd"/>
      <w:r w:rsidRPr="008A3B2E">
        <w:rPr>
          <w:rFonts w:cs="Times New Roman"/>
          <w:sz w:val="24"/>
          <w:szCs w:val="24"/>
          <w:u w:val="single"/>
        </w:rPr>
        <w:t xml:space="preserve"> und </w:t>
      </w:r>
      <w:proofErr w:type="spellStart"/>
      <w:r w:rsidRPr="008A3B2E">
        <w:rPr>
          <w:rFonts w:cs="Times New Roman"/>
          <w:sz w:val="24"/>
          <w:szCs w:val="24"/>
          <w:u w:val="single"/>
        </w:rPr>
        <w:t>Sieg</w:t>
      </w:r>
      <w:proofErr w:type="spellEnd"/>
      <w:r w:rsidRPr="008A3B2E">
        <w:rPr>
          <w:rFonts w:cs="Times New Roman"/>
          <w:sz w:val="24"/>
          <w:szCs w:val="24"/>
          <w:u w:val="single"/>
        </w:rPr>
        <w:t xml:space="preserve"> der NSDAP</w:t>
      </w:r>
      <w:r w:rsidRPr="008A3B2E">
        <w:rPr>
          <w:rFonts w:cs="Times New Roman"/>
          <w:sz w:val="24"/>
          <w:szCs w:val="24"/>
        </w:rPr>
        <w:t xml:space="preserve"> (</w:t>
      </w:r>
      <w:r w:rsidR="00E75C78" w:rsidRPr="008A3B2E">
        <w:rPr>
          <w:rFonts w:cs="Times New Roman"/>
          <w:sz w:val="24"/>
          <w:szCs w:val="24"/>
        </w:rPr>
        <w:t>Hamburg</w:t>
      </w:r>
      <w:r w:rsidRPr="008A3B2E">
        <w:rPr>
          <w:rFonts w:cs="Times New Roman"/>
          <w:sz w:val="24"/>
          <w:szCs w:val="24"/>
        </w:rPr>
        <w:t>-</w:t>
      </w:r>
      <w:proofErr w:type="spellStart"/>
      <w:r w:rsidRPr="008A3B2E">
        <w:rPr>
          <w:rFonts w:cs="Times New Roman"/>
          <w:sz w:val="24"/>
          <w:szCs w:val="24"/>
        </w:rPr>
        <w:t>Bahrenfeld</w:t>
      </w:r>
      <w:proofErr w:type="spellEnd"/>
      <w:r w:rsidR="00E75C78" w:rsidRPr="008A3B2E">
        <w:rPr>
          <w:rFonts w:cs="Times New Roman"/>
          <w:sz w:val="24"/>
          <w:szCs w:val="24"/>
        </w:rPr>
        <w:t>:</w:t>
      </w:r>
      <w:r w:rsidRPr="008A3B2E">
        <w:rPr>
          <w:rFonts w:cs="Times New Roman"/>
          <w:sz w:val="24"/>
          <w:szCs w:val="24"/>
        </w:rPr>
        <w:t xml:space="preserve"> </w:t>
      </w:r>
      <w:proofErr w:type="spellStart"/>
      <w:r w:rsidRPr="008A3B2E">
        <w:rPr>
          <w:rFonts w:cs="Times New Roman"/>
          <w:sz w:val="24"/>
          <w:szCs w:val="24"/>
        </w:rPr>
        <w:t>Cigaretten-Bilderdienst</w:t>
      </w:r>
      <w:proofErr w:type="spellEnd"/>
      <w:r w:rsidRPr="008A3B2E">
        <w:rPr>
          <w:rFonts w:cs="Times New Roman"/>
          <w:sz w:val="24"/>
          <w:szCs w:val="24"/>
        </w:rPr>
        <w:t>, 1933)</w:t>
      </w:r>
      <w:r w:rsidR="00E75C78" w:rsidRPr="008A3B2E">
        <w:rPr>
          <w:rFonts w:cs="Times New Roman"/>
          <w:sz w:val="24"/>
          <w:szCs w:val="24"/>
        </w:rPr>
        <w:t>, 141</w:t>
      </w:r>
      <w:r w:rsidRPr="008A3B2E">
        <w:rPr>
          <w:rFonts w:cs="Times New Roman"/>
          <w:sz w:val="24"/>
          <w:szCs w:val="24"/>
        </w:rPr>
        <w:t>.</w:t>
      </w:r>
      <w:r w:rsidR="00ED7A35" w:rsidRPr="008A3B2E">
        <w:rPr>
          <w:rFonts w:cs="Times New Roman"/>
          <w:sz w:val="24"/>
          <w:szCs w:val="24"/>
        </w:rPr>
        <w:t xml:space="preserve">  On the Nazi domination of </w:t>
      </w:r>
      <w:r w:rsidR="004C076B" w:rsidRPr="008A3B2E">
        <w:rPr>
          <w:rFonts w:cs="Times New Roman"/>
          <w:sz w:val="24"/>
          <w:szCs w:val="24"/>
        </w:rPr>
        <w:t>nature</w:t>
      </w:r>
      <w:r w:rsidR="00ED7A35" w:rsidRPr="008A3B2E">
        <w:rPr>
          <w:rFonts w:cs="Times New Roman"/>
          <w:sz w:val="24"/>
          <w:szCs w:val="24"/>
        </w:rPr>
        <w:t xml:space="preserve"> in </w:t>
      </w:r>
      <w:r w:rsidR="00960EB9" w:rsidRPr="008A3B2E">
        <w:rPr>
          <w:rFonts w:cs="Times New Roman"/>
          <w:sz w:val="24"/>
          <w:szCs w:val="24"/>
        </w:rPr>
        <w:t xml:space="preserve">the </w:t>
      </w:r>
      <w:r w:rsidR="00C51044" w:rsidRPr="008A3B2E">
        <w:rPr>
          <w:rFonts w:cs="Times New Roman"/>
          <w:sz w:val="24"/>
          <w:szCs w:val="24"/>
        </w:rPr>
        <w:t>e</w:t>
      </w:r>
      <w:r w:rsidR="00ED7A35" w:rsidRPr="008A3B2E">
        <w:rPr>
          <w:rFonts w:cs="Times New Roman"/>
          <w:sz w:val="24"/>
          <w:szCs w:val="24"/>
        </w:rPr>
        <w:t xml:space="preserve">ast, see David </w:t>
      </w:r>
      <w:proofErr w:type="spellStart"/>
      <w:r w:rsidR="00ED7A35" w:rsidRPr="008A3B2E">
        <w:rPr>
          <w:rFonts w:cs="Times New Roman"/>
          <w:sz w:val="24"/>
          <w:szCs w:val="24"/>
        </w:rPr>
        <w:t>Blackbourn</w:t>
      </w:r>
      <w:proofErr w:type="spellEnd"/>
      <w:r w:rsidR="00ED7A35" w:rsidRPr="008A3B2E">
        <w:rPr>
          <w:rFonts w:cs="Times New Roman"/>
          <w:sz w:val="24"/>
          <w:szCs w:val="24"/>
        </w:rPr>
        <w:t xml:space="preserve">, </w:t>
      </w:r>
      <w:r w:rsidR="00ED7A35" w:rsidRPr="008A3B2E">
        <w:rPr>
          <w:rFonts w:cs="Times New Roman"/>
          <w:sz w:val="24"/>
          <w:szCs w:val="24"/>
          <w:u w:val="single"/>
        </w:rPr>
        <w:t>The Conquest of</w:t>
      </w:r>
      <w:r w:rsidR="00ED7A35" w:rsidRPr="00AA388F">
        <w:rPr>
          <w:rFonts w:cs="Times New Roman"/>
          <w:sz w:val="24"/>
          <w:szCs w:val="24"/>
          <w:u w:val="single"/>
        </w:rPr>
        <w:t xml:space="preserve"> Nature: Water, Landscape, and the Making of Modern Germany</w:t>
      </w:r>
      <w:r w:rsidR="00ED7A35" w:rsidRPr="00AA388F">
        <w:rPr>
          <w:rFonts w:cs="Times New Roman"/>
          <w:sz w:val="24"/>
          <w:szCs w:val="24"/>
        </w:rPr>
        <w:t xml:space="preserve"> (New York: Norton, 2006)</w:t>
      </w:r>
      <w:r w:rsidR="000174D5" w:rsidRPr="00AA388F">
        <w:rPr>
          <w:rFonts w:cs="Times New Roman"/>
          <w:sz w:val="24"/>
          <w:szCs w:val="24"/>
        </w:rPr>
        <w:t>, 251-309</w:t>
      </w:r>
      <w:r w:rsidR="00ED7A35" w:rsidRPr="00AA388F">
        <w:rPr>
          <w:rFonts w:cs="Times New Roman"/>
          <w:sz w:val="24"/>
          <w:szCs w:val="24"/>
        </w:rPr>
        <w:t>.</w:t>
      </w:r>
    </w:p>
  </w:endnote>
  <w:endnote w:id="39">
    <w:p w:rsidR="00D26113" w:rsidRPr="00AA388F" w:rsidRDefault="00D26113" w:rsidP="00AA388F">
      <w:pPr>
        <w:pStyle w:val="EndnoteText"/>
        <w:spacing w:line="480" w:lineRule="auto"/>
        <w:rPr>
          <w:rFonts w:cs="Times New Roman"/>
          <w:sz w:val="24"/>
          <w:szCs w:val="24"/>
        </w:rPr>
      </w:pPr>
      <w:r w:rsidRPr="00AA388F">
        <w:rPr>
          <w:rStyle w:val="EndnoteReference"/>
          <w:rFonts w:cs="Times New Roman"/>
          <w:sz w:val="24"/>
          <w:szCs w:val="24"/>
        </w:rPr>
        <w:endnoteRef/>
      </w:r>
      <w:r w:rsidRPr="00AA388F">
        <w:rPr>
          <w:rFonts w:cs="Times New Roman"/>
          <w:sz w:val="24"/>
          <w:szCs w:val="24"/>
        </w:rPr>
        <w:t xml:space="preserve"> </w:t>
      </w:r>
      <w:r w:rsidR="00E8643C" w:rsidRPr="00AA388F">
        <w:rPr>
          <w:rFonts w:cs="Times New Roman"/>
          <w:sz w:val="24"/>
          <w:szCs w:val="24"/>
        </w:rPr>
        <w:t>H. E., “</w:t>
      </w:r>
      <w:proofErr w:type="spellStart"/>
      <w:r w:rsidR="00E8643C" w:rsidRPr="00AA388F">
        <w:rPr>
          <w:rFonts w:cs="Times New Roman"/>
          <w:sz w:val="24"/>
          <w:szCs w:val="24"/>
        </w:rPr>
        <w:t>Ein</w:t>
      </w:r>
      <w:proofErr w:type="spellEnd"/>
      <w:r w:rsidR="00E8643C" w:rsidRPr="00AA388F">
        <w:rPr>
          <w:rFonts w:cs="Times New Roman"/>
          <w:sz w:val="24"/>
          <w:szCs w:val="24"/>
        </w:rPr>
        <w:t xml:space="preserve"> ‘Führer’ hinter </w:t>
      </w:r>
      <w:proofErr w:type="spellStart"/>
      <w:r w:rsidR="00E8643C" w:rsidRPr="00AA388F">
        <w:rPr>
          <w:rFonts w:cs="Times New Roman"/>
          <w:sz w:val="24"/>
          <w:szCs w:val="24"/>
        </w:rPr>
        <w:t>Stacheldraht</w:t>
      </w:r>
      <w:proofErr w:type="spellEnd"/>
      <w:r w:rsidR="00E8643C" w:rsidRPr="00AA388F">
        <w:rPr>
          <w:rFonts w:cs="Times New Roman"/>
          <w:sz w:val="24"/>
          <w:szCs w:val="24"/>
        </w:rPr>
        <w:t xml:space="preserve">,” </w:t>
      </w:r>
      <w:proofErr w:type="spellStart"/>
      <w:r w:rsidR="00E8643C" w:rsidRPr="00AA388F">
        <w:rPr>
          <w:rFonts w:cs="Times New Roman"/>
          <w:sz w:val="24"/>
          <w:szCs w:val="24"/>
          <w:u w:val="single"/>
        </w:rPr>
        <w:t>Neuer</w:t>
      </w:r>
      <w:proofErr w:type="spellEnd"/>
      <w:r w:rsidR="00E8643C" w:rsidRPr="00AA388F">
        <w:rPr>
          <w:rFonts w:cs="Times New Roman"/>
          <w:sz w:val="24"/>
          <w:szCs w:val="24"/>
          <w:u w:val="single"/>
        </w:rPr>
        <w:t xml:space="preserve"> </w:t>
      </w:r>
      <w:proofErr w:type="spellStart"/>
      <w:r w:rsidR="00E8643C" w:rsidRPr="00AA388F">
        <w:rPr>
          <w:rFonts w:cs="Times New Roman"/>
          <w:sz w:val="24"/>
          <w:szCs w:val="24"/>
          <w:u w:val="single"/>
        </w:rPr>
        <w:t>V</w:t>
      </w:r>
      <w:r w:rsidR="00A05876" w:rsidRPr="00AA388F">
        <w:rPr>
          <w:rFonts w:cs="Times New Roman"/>
          <w:sz w:val="24"/>
          <w:szCs w:val="24"/>
          <w:u w:val="single"/>
        </w:rPr>
        <w:t>o</w:t>
      </w:r>
      <w:r w:rsidR="00E8643C" w:rsidRPr="00AA388F">
        <w:rPr>
          <w:rFonts w:cs="Times New Roman"/>
          <w:sz w:val="24"/>
          <w:szCs w:val="24"/>
          <w:u w:val="single"/>
        </w:rPr>
        <w:t>rw</w:t>
      </w:r>
      <w:r w:rsidR="00A05876" w:rsidRPr="00AA388F">
        <w:rPr>
          <w:rFonts w:cs="Times New Roman"/>
          <w:sz w:val="24"/>
          <w:szCs w:val="24"/>
          <w:u w:val="single"/>
        </w:rPr>
        <w:t>ä</w:t>
      </w:r>
      <w:r w:rsidR="00E8643C" w:rsidRPr="00AA388F">
        <w:rPr>
          <w:rFonts w:cs="Times New Roman"/>
          <w:sz w:val="24"/>
          <w:szCs w:val="24"/>
          <w:u w:val="single"/>
        </w:rPr>
        <w:t>rts</w:t>
      </w:r>
      <w:proofErr w:type="spellEnd"/>
      <w:r w:rsidR="00E8643C" w:rsidRPr="00AA388F">
        <w:rPr>
          <w:rFonts w:cs="Times New Roman"/>
          <w:sz w:val="24"/>
          <w:szCs w:val="24"/>
        </w:rPr>
        <w:t>, no. 199</w:t>
      </w:r>
      <w:r w:rsidR="00361469" w:rsidRPr="00AA388F">
        <w:rPr>
          <w:rFonts w:cs="Times New Roman"/>
          <w:sz w:val="24"/>
          <w:szCs w:val="24"/>
        </w:rPr>
        <w:t xml:space="preserve">, </w:t>
      </w:r>
      <w:r w:rsidR="007E3A6D" w:rsidRPr="00AA388F">
        <w:rPr>
          <w:rFonts w:cs="Times New Roman"/>
          <w:sz w:val="24"/>
          <w:szCs w:val="24"/>
        </w:rPr>
        <w:t xml:space="preserve">April </w:t>
      </w:r>
      <w:r w:rsidR="00361469" w:rsidRPr="00AA388F">
        <w:rPr>
          <w:rFonts w:cs="Times New Roman"/>
          <w:sz w:val="24"/>
          <w:szCs w:val="24"/>
        </w:rPr>
        <w:t xml:space="preserve">4, </w:t>
      </w:r>
      <w:r w:rsidR="007E3A6D" w:rsidRPr="00AA388F">
        <w:rPr>
          <w:rFonts w:cs="Times New Roman"/>
          <w:sz w:val="24"/>
          <w:szCs w:val="24"/>
        </w:rPr>
        <w:t>1937, supplement.</w:t>
      </w:r>
    </w:p>
  </w:endnote>
  <w:endnote w:id="40">
    <w:p w:rsidR="00E15807" w:rsidRPr="00AA388F" w:rsidRDefault="00D26113" w:rsidP="00AA388F">
      <w:pPr>
        <w:pStyle w:val="EndnoteText"/>
        <w:spacing w:line="480" w:lineRule="auto"/>
        <w:rPr>
          <w:rFonts w:cs="Times New Roman"/>
          <w:sz w:val="24"/>
          <w:szCs w:val="24"/>
        </w:rPr>
      </w:pPr>
      <w:r w:rsidRPr="00AA388F">
        <w:rPr>
          <w:rStyle w:val="EndnoteReference"/>
          <w:rFonts w:cs="Times New Roman"/>
          <w:sz w:val="24"/>
          <w:szCs w:val="24"/>
        </w:rPr>
        <w:endnoteRef/>
      </w:r>
      <w:r w:rsidRPr="00AA388F">
        <w:rPr>
          <w:rFonts w:cs="Times New Roman"/>
          <w:sz w:val="24"/>
          <w:szCs w:val="24"/>
        </w:rPr>
        <w:t xml:space="preserve"> </w:t>
      </w:r>
      <w:r w:rsidR="00FD3165" w:rsidRPr="00AA388F">
        <w:rPr>
          <w:rFonts w:cs="Times New Roman"/>
          <w:sz w:val="24"/>
          <w:szCs w:val="24"/>
        </w:rPr>
        <w:t>“</w:t>
      </w:r>
      <w:proofErr w:type="spellStart"/>
      <w:r w:rsidR="00FD3165" w:rsidRPr="00AA388F">
        <w:rPr>
          <w:rFonts w:cs="Times New Roman"/>
          <w:sz w:val="24"/>
          <w:szCs w:val="24"/>
        </w:rPr>
        <w:t>Hitlers</w:t>
      </w:r>
      <w:proofErr w:type="spellEnd"/>
      <w:r w:rsidR="00FD3165" w:rsidRPr="00AA388F">
        <w:rPr>
          <w:rFonts w:cs="Times New Roman"/>
          <w:sz w:val="24"/>
          <w:szCs w:val="24"/>
        </w:rPr>
        <w:t xml:space="preserve"> </w:t>
      </w:r>
      <w:proofErr w:type="spellStart"/>
      <w:r w:rsidR="00FD3165" w:rsidRPr="00AA388F">
        <w:rPr>
          <w:rFonts w:cs="Times New Roman"/>
          <w:sz w:val="24"/>
          <w:szCs w:val="24"/>
        </w:rPr>
        <w:t>Bergfestung</w:t>
      </w:r>
      <w:proofErr w:type="spellEnd"/>
      <w:r w:rsidR="00FD3165" w:rsidRPr="00AA388F">
        <w:rPr>
          <w:rFonts w:cs="Times New Roman"/>
          <w:sz w:val="24"/>
          <w:szCs w:val="24"/>
        </w:rPr>
        <w:t xml:space="preserve"> in Berchtesgaden,” </w:t>
      </w:r>
      <w:proofErr w:type="spellStart"/>
      <w:r w:rsidR="00FD3165" w:rsidRPr="00AA388F">
        <w:rPr>
          <w:rFonts w:cs="Times New Roman"/>
          <w:sz w:val="24"/>
          <w:szCs w:val="24"/>
          <w:u w:val="single"/>
        </w:rPr>
        <w:t>Pariser</w:t>
      </w:r>
      <w:proofErr w:type="spellEnd"/>
      <w:r w:rsidR="00FD3165" w:rsidRPr="00AA388F">
        <w:rPr>
          <w:rFonts w:cs="Times New Roman"/>
          <w:sz w:val="24"/>
          <w:szCs w:val="24"/>
          <w:u w:val="single"/>
        </w:rPr>
        <w:t xml:space="preserve"> </w:t>
      </w:r>
      <w:proofErr w:type="spellStart"/>
      <w:r w:rsidR="00FD3165" w:rsidRPr="00AA388F">
        <w:rPr>
          <w:rFonts w:cs="Times New Roman"/>
          <w:sz w:val="24"/>
          <w:szCs w:val="24"/>
          <w:u w:val="single"/>
        </w:rPr>
        <w:t>Tageszeitung</w:t>
      </w:r>
      <w:proofErr w:type="spellEnd"/>
      <w:r w:rsidR="00A53758" w:rsidRPr="00AA388F">
        <w:rPr>
          <w:rFonts w:cs="Times New Roman"/>
          <w:sz w:val="24"/>
          <w:szCs w:val="24"/>
        </w:rPr>
        <w:t xml:space="preserve">, </w:t>
      </w:r>
      <w:r w:rsidR="00E15807" w:rsidRPr="00AA388F">
        <w:rPr>
          <w:rFonts w:cs="Times New Roman"/>
          <w:sz w:val="24"/>
          <w:szCs w:val="24"/>
        </w:rPr>
        <w:t>no.</w:t>
      </w:r>
      <w:r w:rsidR="009231D6" w:rsidRPr="00AA388F">
        <w:rPr>
          <w:rFonts w:cs="Times New Roman"/>
          <w:sz w:val="24"/>
          <w:szCs w:val="24"/>
        </w:rPr>
        <w:t xml:space="preserve"> </w:t>
      </w:r>
      <w:r w:rsidR="00E15807" w:rsidRPr="00AA388F">
        <w:rPr>
          <w:rFonts w:cs="Times New Roman"/>
          <w:sz w:val="24"/>
          <w:szCs w:val="24"/>
        </w:rPr>
        <w:t>374</w:t>
      </w:r>
      <w:r w:rsidR="00A53758" w:rsidRPr="00AA388F">
        <w:rPr>
          <w:rFonts w:cs="Times New Roman"/>
          <w:sz w:val="24"/>
          <w:szCs w:val="24"/>
        </w:rPr>
        <w:t>, June 21, 1937.</w:t>
      </w:r>
    </w:p>
  </w:endnote>
  <w:endnote w:id="41">
    <w:p w:rsidR="0080296F" w:rsidRPr="00AA388F" w:rsidRDefault="0080296F" w:rsidP="00AA388F">
      <w:pPr>
        <w:pStyle w:val="EndnoteText"/>
        <w:spacing w:line="480" w:lineRule="auto"/>
        <w:rPr>
          <w:rFonts w:cs="Times New Roman"/>
          <w:sz w:val="24"/>
          <w:szCs w:val="24"/>
        </w:rPr>
      </w:pPr>
      <w:r w:rsidRPr="00AA388F">
        <w:rPr>
          <w:rStyle w:val="EndnoteReference"/>
          <w:rFonts w:cs="Times New Roman"/>
          <w:sz w:val="24"/>
          <w:szCs w:val="24"/>
        </w:rPr>
        <w:endnoteRef/>
      </w:r>
      <w:r w:rsidRPr="00AA388F">
        <w:rPr>
          <w:rFonts w:cs="Times New Roman"/>
          <w:sz w:val="24"/>
          <w:szCs w:val="24"/>
        </w:rPr>
        <w:t xml:space="preserve"> </w:t>
      </w:r>
      <w:proofErr w:type="spellStart"/>
      <w:r w:rsidR="0047675E" w:rsidRPr="00AA388F">
        <w:rPr>
          <w:rFonts w:cs="Times New Roman"/>
          <w:sz w:val="24"/>
          <w:szCs w:val="24"/>
        </w:rPr>
        <w:t>Tino</w:t>
      </w:r>
      <w:proofErr w:type="spellEnd"/>
      <w:r w:rsidR="0047675E" w:rsidRPr="00AA388F">
        <w:rPr>
          <w:rFonts w:cs="Times New Roman"/>
          <w:sz w:val="24"/>
          <w:szCs w:val="24"/>
        </w:rPr>
        <w:t xml:space="preserve"> Jacobs, “</w:t>
      </w:r>
      <w:proofErr w:type="spellStart"/>
      <w:r w:rsidR="0047675E" w:rsidRPr="00AA388F">
        <w:rPr>
          <w:rFonts w:cs="Times New Roman"/>
          <w:sz w:val="24"/>
          <w:szCs w:val="24"/>
        </w:rPr>
        <w:t>Zwischen</w:t>
      </w:r>
      <w:proofErr w:type="spellEnd"/>
      <w:r w:rsidR="0047675E" w:rsidRPr="00AA388F">
        <w:rPr>
          <w:rFonts w:cs="Times New Roman"/>
          <w:sz w:val="24"/>
          <w:szCs w:val="24"/>
        </w:rPr>
        <w:t xml:space="preserve"> Intuition und Experiment: Hans </w:t>
      </w:r>
      <w:proofErr w:type="spellStart"/>
      <w:r w:rsidR="0047675E" w:rsidRPr="00AA388F">
        <w:rPr>
          <w:rFonts w:cs="Times New Roman"/>
          <w:sz w:val="24"/>
          <w:szCs w:val="24"/>
        </w:rPr>
        <w:t>Domizlaff</w:t>
      </w:r>
      <w:proofErr w:type="spellEnd"/>
      <w:r w:rsidR="0047675E" w:rsidRPr="00AA388F">
        <w:rPr>
          <w:rFonts w:cs="Times New Roman"/>
          <w:sz w:val="24"/>
          <w:szCs w:val="24"/>
        </w:rPr>
        <w:t xml:space="preserve"> und der </w:t>
      </w:r>
      <w:proofErr w:type="spellStart"/>
      <w:r w:rsidR="0047675E" w:rsidRPr="00AA388F">
        <w:rPr>
          <w:rFonts w:cs="Times New Roman"/>
          <w:sz w:val="24"/>
          <w:szCs w:val="24"/>
        </w:rPr>
        <w:t>Aufstieg</w:t>
      </w:r>
      <w:proofErr w:type="spellEnd"/>
      <w:r w:rsidR="0047675E" w:rsidRPr="00AA388F">
        <w:rPr>
          <w:rFonts w:cs="Times New Roman"/>
          <w:sz w:val="24"/>
          <w:szCs w:val="24"/>
        </w:rPr>
        <w:t xml:space="preserve"> </w:t>
      </w:r>
      <w:proofErr w:type="spellStart"/>
      <w:r w:rsidR="0047675E" w:rsidRPr="00AA388F">
        <w:rPr>
          <w:rFonts w:cs="Times New Roman"/>
          <w:sz w:val="24"/>
          <w:szCs w:val="24"/>
        </w:rPr>
        <w:t>Reemtsmas</w:t>
      </w:r>
      <w:proofErr w:type="spellEnd"/>
      <w:r w:rsidR="0047675E" w:rsidRPr="00AA388F">
        <w:rPr>
          <w:rFonts w:cs="Times New Roman"/>
          <w:sz w:val="24"/>
          <w:szCs w:val="24"/>
        </w:rPr>
        <w:t xml:space="preserve">, 1921 </w:t>
      </w:r>
      <w:proofErr w:type="spellStart"/>
      <w:r w:rsidR="0047675E" w:rsidRPr="00AA388F">
        <w:rPr>
          <w:rFonts w:cs="Times New Roman"/>
          <w:sz w:val="24"/>
          <w:szCs w:val="24"/>
        </w:rPr>
        <w:t>bis</w:t>
      </w:r>
      <w:proofErr w:type="spellEnd"/>
      <w:r w:rsidR="0047675E" w:rsidRPr="00AA388F">
        <w:rPr>
          <w:rFonts w:cs="Times New Roman"/>
          <w:sz w:val="24"/>
          <w:szCs w:val="24"/>
        </w:rPr>
        <w:t xml:space="preserve"> 1932,” in </w:t>
      </w:r>
      <w:proofErr w:type="spellStart"/>
      <w:r w:rsidRPr="00AA388F">
        <w:rPr>
          <w:rStyle w:val="addmd1"/>
          <w:rFonts w:cs="Times New Roman"/>
          <w:sz w:val="24"/>
          <w:szCs w:val="24"/>
        </w:rPr>
        <w:t>Hartmut</w:t>
      </w:r>
      <w:proofErr w:type="spellEnd"/>
      <w:r w:rsidRPr="00AA388F">
        <w:rPr>
          <w:rStyle w:val="addmd1"/>
          <w:rFonts w:cs="Times New Roman"/>
          <w:sz w:val="24"/>
          <w:szCs w:val="24"/>
        </w:rPr>
        <w:t xml:space="preserve"> </w:t>
      </w:r>
      <w:proofErr w:type="spellStart"/>
      <w:r w:rsidRPr="00AA388F">
        <w:rPr>
          <w:rStyle w:val="addmd1"/>
          <w:rFonts w:cs="Times New Roman"/>
          <w:sz w:val="24"/>
          <w:szCs w:val="24"/>
        </w:rPr>
        <w:t>Berghoff</w:t>
      </w:r>
      <w:proofErr w:type="spellEnd"/>
      <w:r w:rsidRPr="00AA388F">
        <w:rPr>
          <w:rStyle w:val="addmd1"/>
          <w:rFonts w:cs="Times New Roman"/>
          <w:sz w:val="24"/>
          <w:szCs w:val="24"/>
        </w:rPr>
        <w:t xml:space="preserve">, </w:t>
      </w:r>
      <w:r w:rsidR="0047675E" w:rsidRPr="00AA388F">
        <w:rPr>
          <w:rStyle w:val="addmd1"/>
          <w:rFonts w:cs="Times New Roman"/>
          <w:sz w:val="24"/>
          <w:szCs w:val="24"/>
        </w:rPr>
        <w:t xml:space="preserve">ed., </w:t>
      </w:r>
      <w:proofErr w:type="spellStart"/>
      <w:r w:rsidRPr="00AA388F">
        <w:rPr>
          <w:rFonts w:cs="Times New Roman"/>
          <w:sz w:val="24"/>
          <w:szCs w:val="24"/>
          <w:u w:val="single"/>
        </w:rPr>
        <w:t>Marketinggeschichte</w:t>
      </w:r>
      <w:proofErr w:type="spellEnd"/>
      <w:r w:rsidRPr="00AA388F">
        <w:rPr>
          <w:rFonts w:cs="Times New Roman"/>
          <w:sz w:val="24"/>
          <w:szCs w:val="24"/>
          <w:u w:val="single"/>
        </w:rPr>
        <w:t xml:space="preserve">: Die </w:t>
      </w:r>
      <w:proofErr w:type="spellStart"/>
      <w:r w:rsidRPr="00AA388F">
        <w:rPr>
          <w:rFonts w:cs="Times New Roman"/>
          <w:sz w:val="24"/>
          <w:szCs w:val="24"/>
          <w:u w:val="single"/>
        </w:rPr>
        <w:t>Genese</w:t>
      </w:r>
      <w:proofErr w:type="spellEnd"/>
      <w:r w:rsidRPr="00AA388F">
        <w:rPr>
          <w:rFonts w:cs="Times New Roman"/>
          <w:sz w:val="24"/>
          <w:szCs w:val="24"/>
          <w:u w:val="single"/>
        </w:rPr>
        <w:t xml:space="preserve"> </w:t>
      </w:r>
      <w:proofErr w:type="spellStart"/>
      <w:r w:rsidRPr="00AA388F">
        <w:rPr>
          <w:rFonts w:cs="Times New Roman"/>
          <w:sz w:val="24"/>
          <w:szCs w:val="24"/>
          <w:u w:val="single"/>
        </w:rPr>
        <w:t>einer</w:t>
      </w:r>
      <w:proofErr w:type="spellEnd"/>
      <w:r w:rsidRPr="00AA388F">
        <w:rPr>
          <w:rFonts w:cs="Times New Roman"/>
          <w:sz w:val="24"/>
          <w:szCs w:val="24"/>
          <w:u w:val="single"/>
        </w:rPr>
        <w:t xml:space="preserve"> </w:t>
      </w:r>
      <w:proofErr w:type="spellStart"/>
      <w:r w:rsidRPr="00AA388F">
        <w:rPr>
          <w:rFonts w:cs="Times New Roman"/>
          <w:sz w:val="24"/>
          <w:szCs w:val="24"/>
          <w:u w:val="single"/>
        </w:rPr>
        <w:t>modernen</w:t>
      </w:r>
      <w:proofErr w:type="spellEnd"/>
      <w:r w:rsidRPr="00AA388F">
        <w:rPr>
          <w:rFonts w:cs="Times New Roman"/>
          <w:sz w:val="24"/>
          <w:szCs w:val="24"/>
          <w:u w:val="single"/>
        </w:rPr>
        <w:t xml:space="preserve"> </w:t>
      </w:r>
      <w:proofErr w:type="spellStart"/>
      <w:r w:rsidRPr="00AA388F">
        <w:rPr>
          <w:rFonts w:cs="Times New Roman"/>
          <w:sz w:val="24"/>
          <w:szCs w:val="24"/>
          <w:u w:val="single"/>
        </w:rPr>
        <w:t>Sozialtechnik</w:t>
      </w:r>
      <w:proofErr w:type="spellEnd"/>
      <w:r w:rsidRPr="00AA388F">
        <w:rPr>
          <w:rFonts w:cs="Times New Roman"/>
          <w:sz w:val="24"/>
          <w:szCs w:val="24"/>
        </w:rPr>
        <w:t xml:space="preserve"> (Frankfurt am Main, Campus, 2007), 171.</w:t>
      </w:r>
      <w:r w:rsidRPr="00AA388F">
        <w:rPr>
          <w:rStyle w:val="addmd1"/>
          <w:rFonts w:cs="Times New Roman"/>
          <w:sz w:val="24"/>
          <w:szCs w:val="24"/>
        </w:rPr>
        <w:t xml:space="preserve"> </w:t>
      </w:r>
    </w:p>
  </w:endnote>
  <w:endnote w:id="42">
    <w:p w:rsidR="00173C05" w:rsidRPr="00AA388F" w:rsidRDefault="00173C05" w:rsidP="00AA388F">
      <w:pPr>
        <w:pStyle w:val="EndnoteText"/>
        <w:spacing w:line="480" w:lineRule="auto"/>
        <w:rPr>
          <w:rFonts w:cs="Times New Roman"/>
          <w:sz w:val="24"/>
          <w:szCs w:val="24"/>
        </w:rPr>
      </w:pPr>
      <w:r w:rsidRPr="00AA388F">
        <w:rPr>
          <w:rStyle w:val="EndnoteReference"/>
          <w:rFonts w:cs="Times New Roman"/>
          <w:sz w:val="24"/>
          <w:szCs w:val="24"/>
        </w:rPr>
        <w:endnoteRef/>
      </w:r>
      <w:r w:rsidRPr="00AA388F">
        <w:rPr>
          <w:rFonts w:cs="Times New Roman"/>
          <w:sz w:val="24"/>
          <w:szCs w:val="24"/>
        </w:rPr>
        <w:t xml:space="preserve"> </w:t>
      </w:r>
      <w:r w:rsidR="00BA49B8" w:rsidRPr="00AA388F">
        <w:rPr>
          <w:rFonts w:cs="Times New Roman"/>
          <w:sz w:val="24"/>
          <w:szCs w:val="24"/>
          <w:u w:val="single"/>
        </w:rPr>
        <w:t xml:space="preserve">Adolf Hitler: </w:t>
      </w:r>
      <w:proofErr w:type="spellStart"/>
      <w:r w:rsidR="00BA49B8" w:rsidRPr="00AA388F">
        <w:rPr>
          <w:rFonts w:cs="Times New Roman"/>
          <w:sz w:val="24"/>
          <w:szCs w:val="24"/>
          <w:u w:val="single"/>
        </w:rPr>
        <w:t>Bilder</w:t>
      </w:r>
      <w:proofErr w:type="spellEnd"/>
      <w:r w:rsidR="00BA49B8" w:rsidRPr="00AA388F">
        <w:rPr>
          <w:rFonts w:cs="Times New Roman"/>
          <w:sz w:val="24"/>
          <w:szCs w:val="24"/>
          <w:u w:val="single"/>
        </w:rPr>
        <w:t xml:space="preserve"> </w:t>
      </w:r>
      <w:proofErr w:type="spellStart"/>
      <w:r w:rsidR="00BA49B8" w:rsidRPr="00AA388F">
        <w:rPr>
          <w:rFonts w:cs="Times New Roman"/>
          <w:sz w:val="24"/>
          <w:szCs w:val="24"/>
          <w:u w:val="single"/>
        </w:rPr>
        <w:t>aus</w:t>
      </w:r>
      <w:proofErr w:type="spellEnd"/>
      <w:r w:rsidR="00BA49B8" w:rsidRPr="00AA388F">
        <w:rPr>
          <w:rFonts w:cs="Times New Roman"/>
          <w:sz w:val="24"/>
          <w:szCs w:val="24"/>
          <w:u w:val="single"/>
        </w:rPr>
        <w:t xml:space="preserve"> </w:t>
      </w:r>
      <w:proofErr w:type="spellStart"/>
      <w:r w:rsidR="00BA49B8" w:rsidRPr="00AA388F">
        <w:rPr>
          <w:rFonts w:cs="Times New Roman"/>
          <w:sz w:val="24"/>
          <w:szCs w:val="24"/>
          <w:u w:val="single"/>
        </w:rPr>
        <w:t>dem</w:t>
      </w:r>
      <w:proofErr w:type="spellEnd"/>
      <w:r w:rsidR="00BA49B8" w:rsidRPr="00AA388F">
        <w:rPr>
          <w:rFonts w:cs="Times New Roman"/>
          <w:sz w:val="24"/>
          <w:szCs w:val="24"/>
          <w:u w:val="single"/>
        </w:rPr>
        <w:t xml:space="preserve"> </w:t>
      </w:r>
      <w:proofErr w:type="spellStart"/>
      <w:r w:rsidR="00BA49B8" w:rsidRPr="00AA388F">
        <w:rPr>
          <w:rFonts w:cs="Times New Roman"/>
          <w:sz w:val="24"/>
          <w:szCs w:val="24"/>
          <w:u w:val="single"/>
        </w:rPr>
        <w:t>Leben</w:t>
      </w:r>
      <w:proofErr w:type="spellEnd"/>
      <w:r w:rsidR="00BA49B8" w:rsidRPr="00AA388F">
        <w:rPr>
          <w:rFonts w:cs="Times New Roman"/>
          <w:sz w:val="24"/>
          <w:szCs w:val="24"/>
          <w:u w:val="single"/>
        </w:rPr>
        <w:t xml:space="preserve"> des </w:t>
      </w:r>
      <w:proofErr w:type="spellStart"/>
      <w:r w:rsidR="00BA49B8" w:rsidRPr="00AA388F">
        <w:rPr>
          <w:rFonts w:cs="Times New Roman"/>
          <w:sz w:val="24"/>
          <w:szCs w:val="24"/>
          <w:u w:val="single"/>
        </w:rPr>
        <w:t>Führers</w:t>
      </w:r>
      <w:proofErr w:type="spellEnd"/>
      <w:r w:rsidR="00BA49B8" w:rsidRPr="00AA388F">
        <w:rPr>
          <w:rFonts w:cs="Times New Roman"/>
          <w:sz w:val="24"/>
          <w:szCs w:val="24"/>
        </w:rPr>
        <w:t xml:space="preserve"> (</w:t>
      </w:r>
      <w:proofErr w:type="spellStart"/>
      <w:r w:rsidR="00BA49B8" w:rsidRPr="00AA388F">
        <w:rPr>
          <w:rFonts w:cs="Times New Roman"/>
          <w:sz w:val="24"/>
          <w:szCs w:val="24"/>
        </w:rPr>
        <w:t>Altona-Bahrenfeld</w:t>
      </w:r>
      <w:proofErr w:type="spellEnd"/>
      <w:r w:rsidR="00BA49B8" w:rsidRPr="00AA388F">
        <w:rPr>
          <w:rFonts w:cs="Times New Roman"/>
          <w:sz w:val="24"/>
          <w:szCs w:val="24"/>
        </w:rPr>
        <w:t xml:space="preserve">: </w:t>
      </w:r>
      <w:proofErr w:type="spellStart"/>
      <w:r w:rsidR="00BA49B8" w:rsidRPr="00AA388F">
        <w:rPr>
          <w:rFonts w:cs="Times New Roman"/>
          <w:sz w:val="24"/>
          <w:szCs w:val="24"/>
        </w:rPr>
        <w:t>Cigaretten-Bilderdienst</w:t>
      </w:r>
      <w:proofErr w:type="spellEnd"/>
      <w:r w:rsidR="00BA49B8" w:rsidRPr="00AA388F">
        <w:rPr>
          <w:rFonts w:cs="Times New Roman"/>
          <w:sz w:val="24"/>
          <w:szCs w:val="24"/>
        </w:rPr>
        <w:t xml:space="preserve">, 1936); </w:t>
      </w:r>
      <w:proofErr w:type="spellStart"/>
      <w:r w:rsidR="000A3A4E" w:rsidRPr="00AA388F">
        <w:rPr>
          <w:rFonts w:cs="Times New Roman"/>
          <w:sz w:val="24"/>
          <w:szCs w:val="24"/>
        </w:rPr>
        <w:t>Herz</w:t>
      </w:r>
      <w:proofErr w:type="spellEnd"/>
      <w:r w:rsidR="000A3A4E" w:rsidRPr="00AA388F">
        <w:rPr>
          <w:rFonts w:cs="Times New Roman"/>
          <w:sz w:val="24"/>
          <w:szCs w:val="24"/>
        </w:rPr>
        <w:t xml:space="preserve">, </w:t>
      </w:r>
      <w:r w:rsidR="000A3A4E" w:rsidRPr="00AA388F">
        <w:rPr>
          <w:rFonts w:cs="Times New Roman"/>
          <w:sz w:val="24"/>
          <w:szCs w:val="24"/>
          <w:u w:val="single"/>
        </w:rPr>
        <w:t>Hoffmann &amp; Hitler</w:t>
      </w:r>
      <w:r w:rsidR="000A3A4E" w:rsidRPr="00AA388F">
        <w:rPr>
          <w:rFonts w:cs="Times New Roman"/>
          <w:sz w:val="24"/>
          <w:szCs w:val="24"/>
        </w:rPr>
        <w:t>, 372.</w:t>
      </w:r>
    </w:p>
  </w:endnote>
  <w:endnote w:id="43">
    <w:p w:rsidR="00905EF8" w:rsidRPr="00AA388F" w:rsidRDefault="00905EF8" w:rsidP="00AA388F">
      <w:pPr>
        <w:pStyle w:val="EndnoteText"/>
        <w:spacing w:line="480" w:lineRule="auto"/>
        <w:rPr>
          <w:rFonts w:cs="Times New Roman"/>
          <w:sz w:val="24"/>
          <w:szCs w:val="24"/>
        </w:rPr>
      </w:pPr>
      <w:r w:rsidRPr="00AA388F">
        <w:rPr>
          <w:rStyle w:val="EndnoteReference"/>
          <w:rFonts w:cs="Times New Roman"/>
          <w:sz w:val="24"/>
          <w:szCs w:val="24"/>
        </w:rPr>
        <w:endnoteRef/>
      </w:r>
      <w:r w:rsidRPr="00AA388F">
        <w:rPr>
          <w:rFonts w:cs="Times New Roman"/>
          <w:sz w:val="24"/>
          <w:szCs w:val="24"/>
        </w:rPr>
        <w:t xml:space="preserve"> Claudia </w:t>
      </w:r>
      <w:proofErr w:type="spellStart"/>
      <w:r w:rsidRPr="00AA388F">
        <w:rPr>
          <w:rFonts w:cs="Times New Roman"/>
          <w:sz w:val="24"/>
          <w:szCs w:val="24"/>
        </w:rPr>
        <w:t>Koonz</w:t>
      </w:r>
      <w:proofErr w:type="spellEnd"/>
      <w:r w:rsidR="002B3BA0" w:rsidRPr="00AA388F">
        <w:rPr>
          <w:rFonts w:cs="Times New Roman"/>
          <w:sz w:val="24"/>
          <w:szCs w:val="24"/>
        </w:rPr>
        <w:t xml:space="preserve">, </w:t>
      </w:r>
      <w:proofErr w:type="gramStart"/>
      <w:r w:rsidR="002B3BA0" w:rsidRPr="00AA388F">
        <w:rPr>
          <w:rFonts w:cs="Times New Roman"/>
          <w:sz w:val="24"/>
          <w:szCs w:val="24"/>
          <w:u w:val="single"/>
        </w:rPr>
        <w:t>The</w:t>
      </w:r>
      <w:proofErr w:type="gramEnd"/>
      <w:r w:rsidR="002B3BA0" w:rsidRPr="00AA388F">
        <w:rPr>
          <w:rFonts w:cs="Times New Roman"/>
          <w:sz w:val="24"/>
          <w:szCs w:val="24"/>
          <w:u w:val="single"/>
        </w:rPr>
        <w:t xml:space="preserve"> Nazi Conscience</w:t>
      </w:r>
      <w:r w:rsidR="002B3BA0" w:rsidRPr="00AA388F">
        <w:rPr>
          <w:rFonts w:cs="Times New Roman"/>
          <w:sz w:val="24"/>
          <w:szCs w:val="24"/>
        </w:rPr>
        <w:t xml:space="preserve"> (Cambridge, MA, Harvard University Press, 2003), 77.</w:t>
      </w:r>
    </w:p>
  </w:endnote>
  <w:endnote w:id="44">
    <w:p w:rsidR="00905EF8" w:rsidRPr="00AA388F" w:rsidRDefault="00905EF8" w:rsidP="00AA388F">
      <w:pPr>
        <w:pStyle w:val="EndnoteText"/>
        <w:spacing w:line="480" w:lineRule="auto"/>
        <w:rPr>
          <w:rFonts w:cs="Times New Roman"/>
          <w:sz w:val="24"/>
          <w:szCs w:val="24"/>
        </w:rPr>
      </w:pPr>
      <w:r w:rsidRPr="00AA388F">
        <w:rPr>
          <w:rStyle w:val="EndnoteReference"/>
          <w:rFonts w:cs="Times New Roman"/>
          <w:sz w:val="24"/>
          <w:szCs w:val="24"/>
        </w:rPr>
        <w:endnoteRef/>
      </w:r>
      <w:r w:rsidRPr="00AA388F">
        <w:rPr>
          <w:rFonts w:cs="Times New Roman"/>
          <w:sz w:val="24"/>
          <w:szCs w:val="24"/>
        </w:rPr>
        <w:t xml:space="preserve"> Rolf Steinberg, </w:t>
      </w:r>
      <w:r w:rsidRPr="00AA388F">
        <w:rPr>
          <w:rFonts w:cs="Times New Roman"/>
          <w:sz w:val="24"/>
          <w:szCs w:val="24"/>
          <w:u w:val="single"/>
        </w:rPr>
        <w:t>Nazi-Kitsch</w:t>
      </w:r>
      <w:r w:rsidR="00E63E1F" w:rsidRPr="00AA388F">
        <w:rPr>
          <w:rFonts w:cs="Times New Roman"/>
          <w:sz w:val="24"/>
          <w:szCs w:val="24"/>
        </w:rPr>
        <w:t xml:space="preserve"> (Darmstadt: </w:t>
      </w:r>
      <w:proofErr w:type="spellStart"/>
      <w:r w:rsidR="00E63E1F" w:rsidRPr="00AA388F">
        <w:rPr>
          <w:rFonts w:cs="Times New Roman"/>
          <w:sz w:val="24"/>
          <w:szCs w:val="24"/>
        </w:rPr>
        <w:t>Melzer</w:t>
      </w:r>
      <w:proofErr w:type="spellEnd"/>
      <w:r w:rsidR="00E63E1F" w:rsidRPr="00AA388F">
        <w:rPr>
          <w:rFonts w:cs="Times New Roman"/>
          <w:sz w:val="24"/>
          <w:szCs w:val="24"/>
        </w:rPr>
        <w:t>, 1975), 5-6, 80-81.</w:t>
      </w:r>
    </w:p>
  </w:endnote>
  <w:endnote w:id="45">
    <w:p w:rsidR="00905EF8" w:rsidRPr="00AA388F" w:rsidRDefault="00905EF8" w:rsidP="00AA388F">
      <w:pPr>
        <w:pStyle w:val="EndnoteText"/>
        <w:spacing w:line="480" w:lineRule="auto"/>
        <w:rPr>
          <w:rFonts w:cs="Times New Roman"/>
          <w:sz w:val="24"/>
          <w:szCs w:val="24"/>
        </w:rPr>
      </w:pPr>
      <w:r w:rsidRPr="00AA388F">
        <w:rPr>
          <w:rStyle w:val="EndnoteReference"/>
          <w:rFonts w:cs="Times New Roman"/>
          <w:sz w:val="24"/>
          <w:szCs w:val="24"/>
        </w:rPr>
        <w:endnoteRef/>
      </w:r>
      <w:r w:rsidRPr="00AA388F">
        <w:rPr>
          <w:rFonts w:cs="Times New Roman"/>
          <w:sz w:val="24"/>
          <w:szCs w:val="24"/>
        </w:rPr>
        <w:t xml:space="preserve"> </w:t>
      </w:r>
      <w:r w:rsidR="00F85B98" w:rsidRPr="00AA388F">
        <w:rPr>
          <w:rFonts w:cs="Times New Roman"/>
          <w:sz w:val="24"/>
          <w:szCs w:val="24"/>
        </w:rPr>
        <w:t>“</w:t>
      </w:r>
      <w:r w:rsidR="008A2395" w:rsidRPr="00AA388F">
        <w:rPr>
          <w:rFonts w:cs="Times New Roman"/>
          <w:sz w:val="24"/>
          <w:szCs w:val="24"/>
        </w:rPr>
        <w:t xml:space="preserve">Reich Exhibits Articles Banned for Bad Taste,” </w:t>
      </w:r>
      <w:r w:rsidR="008A2395" w:rsidRPr="00AA388F">
        <w:rPr>
          <w:rFonts w:cs="Times New Roman"/>
          <w:sz w:val="24"/>
          <w:szCs w:val="24"/>
          <w:u w:val="single"/>
        </w:rPr>
        <w:t>New York Times</w:t>
      </w:r>
      <w:r w:rsidR="008A2395" w:rsidRPr="00AA388F">
        <w:rPr>
          <w:rFonts w:cs="Times New Roman"/>
          <w:sz w:val="24"/>
          <w:szCs w:val="24"/>
        </w:rPr>
        <w:t>, June 8, 1935</w:t>
      </w:r>
      <w:r w:rsidRPr="00AA388F">
        <w:rPr>
          <w:rFonts w:cs="Times New Roman"/>
          <w:sz w:val="24"/>
          <w:szCs w:val="24"/>
        </w:rPr>
        <w:t xml:space="preserve">; </w:t>
      </w:r>
      <w:r w:rsidR="008B3871" w:rsidRPr="00AA388F">
        <w:rPr>
          <w:rFonts w:cs="Times New Roman"/>
          <w:sz w:val="24"/>
          <w:szCs w:val="24"/>
        </w:rPr>
        <w:t>“</w:t>
      </w:r>
      <w:proofErr w:type="spellStart"/>
      <w:r w:rsidR="008B3871" w:rsidRPr="00AA388F">
        <w:rPr>
          <w:rFonts w:cs="Times New Roman"/>
          <w:sz w:val="24"/>
          <w:szCs w:val="24"/>
        </w:rPr>
        <w:t>Entscheidungen</w:t>
      </w:r>
      <w:proofErr w:type="spellEnd"/>
      <w:r w:rsidR="008B3871" w:rsidRPr="00AA388F">
        <w:rPr>
          <w:rFonts w:cs="Times New Roman"/>
          <w:sz w:val="24"/>
          <w:szCs w:val="24"/>
        </w:rPr>
        <w:t xml:space="preserve"> auf </w:t>
      </w:r>
      <w:proofErr w:type="spellStart"/>
      <w:r w:rsidR="008B3871" w:rsidRPr="00AA388F">
        <w:rPr>
          <w:rFonts w:cs="Times New Roman"/>
          <w:sz w:val="24"/>
          <w:szCs w:val="24"/>
        </w:rPr>
        <w:t>Grund</w:t>
      </w:r>
      <w:proofErr w:type="spellEnd"/>
      <w:r w:rsidR="008B3871" w:rsidRPr="00AA388F">
        <w:rPr>
          <w:rFonts w:cs="Times New Roman"/>
          <w:sz w:val="24"/>
          <w:szCs w:val="24"/>
        </w:rPr>
        <w:t xml:space="preserve"> der </w:t>
      </w:r>
      <w:r w:rsidR="008B3871" w:rsidRPr="00AA388F">
        <w:rPr>
          <w:rStyle w:val="unicode"/>
          <w:rFonts w:cs="Times New Roman"/>
          <w:sz w:val="24"/>
          <w:szCs w:val="24"/>
          <w:lang w:val="en"/>
        </w:rPr>
        <w:t xml:space="preserve">§§ 2 und 4 des </w:t>
      </w:r>
      <w:proofErr w:type="spellStart"/>
      <w:r w:rsidR="008B3871" w:rsidRPr="00AA388F">
        <w:rPr>
          <w:rStyle w:val="unicode"/>
          <w:rFonts w:cs="Times New Roman"/>
          <w:sz w:val="24"/>
          <w:szCs w:val="24"/>
          <w:lang w:val="en"/>
        </w:rPr>
        <w:t>Gesetzes</w:t>
      </w:r>
      <w:proofErr w:type="spellEnd"/>
      <w:r w:rsidR="008B3871" w:rsidRPr="00AA388F">
        <w:rPr>
          <w:rStyle w:val="unicode"/>
          <w:rFonts w:cs="Times New Roman"/>
          <w:sz w:val="24"/>
          <w:szCs w:val="24"/>
          <w:lang w:val="en"/>
        </w:rPr>
        <w:t xml:space="preserve"> </w:t>
      </w:r>
      <w:proofErr w:type="spellStart"/>
      <w:r w:rsidR="008B3871" w:rsidRPr="00AA388F">
        <w:rPr>
          <w:rStyle w:val="unicode"/>
          <w:rFonts w:cs="Times New Roman"/>
          <w:sz w:val="24"/>
          <w:szCs w:val="24"/>
          <w:lang w:val="en"/>
        </w:rPr>
        <w:t>zum</w:t>
      </w:r>
      <w:proofErr w:type="spellEnd"/>
      <w:r w:rsidR="008B3871" w:rsidRPr="00AA388F">
        <w:rPr>
          <w:rStyle w:val="unicode"/>
          <w:rFonts w:cs="Times New Roman"/>
          <w:sz w:val="24"/>
          <w:szCs w:val="24"/>
          <w:lang w:val="en"/>
        </w:rPr>
        <w:t xml:space="preserve"> </w:t>
      </w:r>
      <w:proofErr w:type="spellStart"/>
      <w:r w:rsidR="008B3871" w:rsidRPr="00AA388F">
        <w:rPr>
          <w:rStyle w:val="unicode"/>
          <w:rFonts w:cs="Times New Roman"/>
          <w:sz w:val="24"/>
          <w:szCs w:val="24"/>
          <w:lang w:val="en"/>
        </w:rPr>
        <w:t>Schutze</w:t>
      </w:r>
      <w:proofErr w:type="spellEnd"/>
      <w:r w:rsidR="008B3871" w:rsidRPr="00AA388F">
        <w:rPr>
          <w:rStyle w:val="unicode"/>
          <w:rFonts w:cs="Times New Roman"/>
          <w:sz w:val="24"/>
          <w:szCs w:val="24"/>
          <w:lang w:val="en"/>
        </w:rPr>
        <w:t xml:space="preserve"> des </w:t>
      </w:r>
      <w:proofErr w:type="spellStart"/>
      <w:r w:rsidR="008B3871" w:rsidRPr="00AA388F">
        <w:rPr>
          <w:rStyle w:val="unicode"/>
          <w:rFonts w:cs="Times New Roman"/>
          <w:sz w:val="24"/>
          <w:szCs w:val="24"/>
          <w:lang w:val="en"/>
        </w:rPr>
        <w:t>nationalen</w:t>
      </w:r>
      <w:proofErr w:type="spellEnd"/>
      <w:r w:rsidR="008B3871" w:rsidRPr="00AA388F">
        <w:rPr>
          <w:rStyle w:val="unicode"/>
          <w:rFonts w:cs="Times New Roman"/>
          <w:sz w:val="24"/>
          <w:szCs w:val="24"/>
          <w:lang w:val="en"/>
        </w:rPr>
        <w:t xml:space="preserve"> </w:t>
      </w:r>
      <w:proofErr w:type="spellStart"/>
      <w:r w:rsidR="008B3871" w:rsidRPr="00AA388F">
        <w:rPr>
          <w:rStyle w:val="unicode"/>
          <w:rFonts w:cs="Times New Roman"/>
          <w:sz w:val="24"/>
          <w:szCs w:val="24"/>
          <w:lang w:val="en"/>
        </w:rPr>
        <w:t>Symbole</w:t>
      </w:r>
      <w:proofErr w:type="spellEnd"/>
      <w:r w:rsidR="008B3871" w:rsidRPr="00AA388F">
        <w:rPr>
          <w:rFonts w:cs="Times New Roman"/>
          <w:sz w:val="24"/>
          <w:szCs w:val="24"/>
        </w:rPr>
        <w:t xml:space="preserve">,” </w:t>
      </w:r>
      <w:proofErr w:type="spellStart"/>
      <w:r w:rsidRPr="00AA388F">
        <w:rPr>
          <w:rFonts w:cs="Times New Roman"/>
          <w:sz w:val="24"/>
          <w:szCs w:val="24"/>
          <w:u w:val="single"/>
        </w:rPr>
        <w:t>Deutscher</w:t>
      </w:r>
      <w:proofErr w:type="spellEnd"/>
      <w:r w:rsidRPr="00AA388F">
        <w:rPr>
          <w:rFonts w:cs="Times New Roman"/>
          <w:sz w:val="24"/>
          <w:szCs w:val="24"/>
          <w:u w:val="single"/>
        </w:rPr>
        <w:t xml:space="preserve"> </w:t>
      </w:r>
      <w:proofErr w:type="spellStart"/>
      <w:r w:rsidRPr="00AA388F">
        <w:rPr>
          <w:rFonts w:cs="Times New Roman"/>
          <w:sz w:val="24"/>
          <w:szCs w:val="24"/>
          <w:u w:val="single"/>
        </w:rPr>
        <w:t>Reichsanzeiger</w:t>
      </w:r>
      <w:proofErr w:type="spellEnd"/>
      <w:r w:rsidRPr="00AA388F">
        <w:rPr>
          <w:rFonts w:cs="Times New Roman"/>
          <w:sz w:val="24"/>
          <w:szCs w:val="24"/>
        </w:rPr>
        <w:t>, no. 15</w:t>
      </w:r>
      <w:r w:rsidR="008A2395" w:rsidRPr="00AA388F">
        <w:rPr>
          <w:rFonts w:cs="Times New Roman"/>
          <w:sz w:val="24"/>
          <w:szCs w:val="24"/>
        </w:rPr>
        <w:t xml:space="preserve">3, </w:t>
      </w:r>
      <w:r w:rsidR="008B3871" w:rsidRPr="00AA388F">
        <w:rPr>
          <w:rFonts w:cs="Times New Roman"/>
          <w:sz w:val="24"/>
          <w:szCs w:val="24"/>
        </w:rPr>
        <w:t xml:space="preserve">July </w:t>
      </w:r>
      <w:r w:rsidR="008A2395" w:rsidRPr="00AA388F">
        <w:rPr>
          <w:rFonts w:cs="Times New Roman"/>
          <w:sz w:val="24"/>
          <w:szCs w:val="24"/>
        </w:rPr>
        <w:t>7</w:t>
      </w:r>
      <w:r w:rsidR="008B3871" w:rsidRPr="00AA388F">
        <w:rPr>
          <w:rFonts w:cs="Times New Roman"/>
          <w:sz w:val="24"/>
          <w:szCs w:val="24"/>
        </w:rPr>
        <w:t xml:space="preserve">, </w:t>
      </w:r>
      <w:r w:rsidR="008A2395" w:rsidRPr="00AA388F">
        <w:rPr>
          <w:rFonts w:cs="Times New Roman"/>
          <w:sz w:val="24"/>
          <w:szCs w:val="24"/>
        </w:rPr>
        <w:t>1937</w:t>
      </w:r>
      <w:r w:rsidR="000D1879" w:rsidRPr="00AA388F">
        <w:rPr>
          <w:rFonts w:cs="Times New Roman"/>
          <w:sz w:val="24"/>
          <w:szCs w:val="24"/>
        </w:rPr>
        <w:t>;</w:t>
      </w:r>
      <w:r w:rsidRPr="00AA388F">
        <w:rPr>
          <w:rFonts w:cs="Times New Roman"/>
          <w:sz w:val="24"/>
          <w:szCs w:val="24"/>
        </w:rPr>
        <w:t xml:space="preserve"> “</w:t>
      </w:r>
      <w:proofErr w:type="spellStart"/>
      <w:r w:rsidRPr="00AA388F">
        <w:rPr>
          <w:rFonts w:cs="Times New Roman"/>
          <w:sz w:val="24"/>
          <w:szCs w:val="24"/>
        </w:rPr>
        <w:t>Eine</w:t>
      </w:r>
      <w:proofErr w:type="spellEnd"/>
      <w:r w:rsidRPr="00AA388F">
        <w:rPr>
          <w:rFonts w:cs="Times New Roman"/>
          <w:sz w:val="24"/>
          <w:szCs w:val="24"/>
        </w:rPr>
        <w:t xml:space="preserve"> </w:t>
      </w:r>
      <w:proofErr w:type="spellStart"/>
      <w:r w:rsidRPr="00AA388F">
        <w:rPr>
          <w:rFonts w:cs="Times New Roman"/>
          <w:sz w:val="24"/>
          <w:szCs w:val="24"/>
        </w:rPr>
        <w:t>Pleite</w:t>
      </w:r>
      <w:proofErr w:type="spellEnd"/>
      <w:r w:rsidRPr="00AA388F">
        <w:rPr>
          <w:rFonts w:cs="Times New Roman"/>
          <w:sz w:val="24"/>
          <w:szCs w:val="24"/>
        </w:rPr>
        <w:t xml:space="preserve">, die </w:t>
      </w:r>
      <w:proofErr w:type="spellStart"/>
      <w:r w:rsidRPr="00AA388F">
        <w:rPr>
          <w:rFonts w:cs="Times New Roman"/>
          <w:sz w:val="24"/>
          <w:szCs w:val="24"/>
        </w:rPr>
        <w:t>uns</w:t>
      </w:r>
      <w:proofErr w:type="spellEnd"/>
      <w:r w:rsidRPr="00AA388F">
        <w:rPr>
          <w:rFonts w:cs="Times New Roman"/>
          <w:sz w:val="24"/>
          <w:szCs w:val="24"/>
        </w:rPr>
        <w:t xml:space="preserve"> </w:t>
      </w:r>
      <w:proofErr w:type="spellStart"/>
      <w:r w:rsidRPr="00AA388F">
        <w:rPr>
          <w:rFonts w:cs="Times New Roman"/>
          <w:sz w:val="24"/>
          <w:szCs w:val="24"/>
        </w:rPr>
        <w:t>freut</w:t>
      </w:r>
      <w:proofErr w:type="spellEnd"/>
      <w:r w:rsidRPr="00AA388F">
        <w:rPr>
          <w:rFonts w:cs="Times New Roman"/>
          <w:sz w:val="24"/>
          <w:szCs w:val="24"/>
        </w:rPr>
        <w:t xml:space="preserve">,” </w:t>
      </w:r>
      <w:r w:rsidRPr="00AA388F">
        <w:rPr>
          <w:rFonts w:cs="Times New Roman"/>
          <w:sz w:val="24"/>
          <w:szCs w:val="24"/>
          <w:u w:val="single"/>
        </w:rPr>
        <w:t xml:space="preserve">Deutsche </w:t>
      </w:r>
      <w:proofErr w:type="spellStart"/>
      <w:r w:rsidRPr="00AA388F">
        <w:rPr>
          <w:rFonts w:cs="Times New Roman"/>
          <w:sz w:val="24"/>
          <w:szCs w:val="24"/>
          <w:u w:val="single"/>
        </w:rPr>
        <w:t>Handels-Wacht</w:t>
      </w:r>
      <w:proofErr w:type="spellEnd"/>
      <w:r w:rsidRPr="00AA388F">
        <w:rPr>
          <w:rFonts w:cs="Times New Roman"/>
          <w:sz w:val="24"/>
          <w:szCs w:val="24"/>
        </w:rPr>
        <w:t xml:space="preserve"> 40, no. 14 (1933): 198</w:t>
      </w:r>
      <w:r w:rsidR="000D1879" w:rsidRPr="00AA388F">
        <w:rPr>
          <w:rFonts w:cs="Times New Roman"/>
          <w:sz w:val="24"/>
          <w:szCs w:val="24"/>
        </w:rPr>
        <w:t>.</w:t>
      </w:r>
    </w:p>
  </w:endnote>
  <w:endnote w:id="46">
    <w:p w:rsidR="00905EF8" w:rsidRPr="00AA388F" w:rsidRDefault="00905EF8" w:rsidP="00AA388F">
      <w:pPr>
        <w:spacing w:after="0" w:line="480" w:lineRule="auto"/>
        <w:rPr>
          <w:rFonts w:cs="Times New Roman"/>
          <w:szCs w:val="24"/>
        </w:rPr>
      </w:pPr>
      <w:r w:rsidRPr="00AA388F">
        <w:rPr>
          <w:rStyle w:val="EndnoteReference"/>
          <w:rFonts w:cs="Times New Roman"/>
          <w:szCs w:val="24"/>
        </w:rPr>
        <w:endnoteRef/>
      </w:r>
      <w:r w:rsidRPr="00AA388F">
        <w:rPr>
          <w:rFonts w:cs="Times New Roman"/>
          <w:szCs w:val="24"/>
        </w:rPr>
        <w:t xml:space="preserve"> </w:t>
      </w:r>
      <w:r w:rsidR="004D6488" w:rsidRPr="00AA388F">
        <w:rPr>
          <w:rFonts w:cs="Times New Roman"/>
          <w:szCs w:val="24"/>
        </w:rPr>
        <w:t>For an extensive collection of newspaper and journal articles o</w:t>
      </w:r>
      <w:r w:rsidR="00333E7C" w:rsidRPr="00AA388F">
        <w:rPr>
          <w:rFonts w:cs="Times New Roman"/>
          <w:szCs w:val="24"/>
        </w:rPr>
        <w:t xml:space="preserve">n the campaign against kitsch, see </w:t>
      </w:r>
      <w:proofErr w:type="spellStart"/>
      <w:r w:rsidR="00333E7C" w:rsidRPr="00AA388F">
        <w:rPr>
          <w:rFonts w:cs="Times New Roman"/>
          <w:szCs w:val="24"/>
        </w:rPr>
        <w:t>Bundesarchiv</w:t>
      </w:r>
      <w:proofErr w:type="spellEnd"/>
      <w:r w:rsidR="00333E7C" w:rsidRPr="00AA388F">
        <w:rPr>
          <w:rFonts w:cs="Times New Roman"/>
          <w:szCs w:val="24"/>
        </w:rPr>
        <w:t xml:space="preserve"> </w:t>
      </w:r>
      <w:r w:rsidR="00C972A0" w:rsidRPr="00AA388F">
        <w:rPr>
          <w:rFonts w:cs="Times New Roman"/>
          <w:szCs w:val="24"/>
        </w:rPr>
        <w:t>Berlin-</w:t>
      </w:r>
      <w:proofErr w:type="spellStart"/>
      <w:r w:rsidR="004D6488" w:rsidRPr="00AA388F">
        <w:rPr>
          <w:rFonts w:cs="Times New Roman"/>
          <w:szCs w:val="24"/>
        </w:rPr>
        <w:t>Lichterfelde</w:t>
      </w:r>
      <w:proofErr w:type="spellEnd"/>
      <w:r w:rsidR="00333E7C" w:rsidRPr="00AA388F">
        <w:rPr>
          <w:rFonts w:cs="Times New Roman"/>
          <w:szCs w:val="24"/>
        </w:rPr>
        <w:t xml:space="preserve"> </w:t>
      </w:r>
      <w:r w:rsidR="00A46E13" w:rsidRPr="00AA388F">
        <w:rPr>
          <w:rFonts w:cs="Times New Roman"/>
          <w:szCs w:val="24"/>
        </w:rPr>
        <w:t xml:space="preserve">(BArch) </w:t>
      </w:r>
      <w:r w:rsidR="00333E7C" w:rsidRPr="00AA388F">
        <w:rPr>
          <w:rFonts w:cs="Times New Roman"/>
          <w:szCs w:val="24"/>
        </w:rPr>
        <w:t>NS 5 VI</w:t>
      </w:r>
      <w:r w:rsidR="00A46E13" w:rsidRPr="00AA388F">
        <w:rPr>
          <w:rFonts w:cs="Times New Roman"/>
          <w:szCs w:val="24"/>
        </w:rPr>
        <w:t>/</w:t>
      </w:r>
      <w:r w:rsidR="00333E7C" w:rsidRPr="00AA388F">
        <w:rPr>
          <w:rFonts w:cs="Times New Roman"/>
          <w:szCs w:val="24"/>
        </w:rPr>
        <w:t>19127</w:t>
      </w:r>
      <w:r w:rsidR="004D6488" w:rsidRPr="00AA388F">
        <w:rPr>
          <w:rFonts w:cs="Times New Roman"/>
          <w:szCs w:val="24"/>
        </w:rPr>
        <w:t>,</w:t>
      </w:r>
      <w:r w:rsidR="00333E7C" w:rsidRPr="00AA388F">
        <w:rPr>
          <w:rFonts w:cs="Times New Roman"/>
          <w:szCs w:val="24"/>
        </w:rPr>
        <w:t xml:space="preserve"> NS 5 VI</w:t>
      </w:r>
      <w:r w:rsidR="00A46E13" w:rsidRPr="00AA388F">
        <w:rPr>
          <w:rFonts w:cs="Times New Roman"/>
          <w:szCs w:val="24"/>
        </w:rPr>
        <w:t>/</w:t>
      </w:r>
      <w:r w:rsidR="00333E7C" w:rsidRPr="00AA388F">
        <w:rPr>
          <w:rFonts w:cs="Times New Roman"/>
          <w:szCs w:val="24"/>
        </w:rPr>
        <w:t xml:space="preserve">19128, </w:t>
      </w:r>
      <w:r w:rsidR="004D6488" w:rsidRPr="00AA388F">
        <w:rPr>
          <w:rFonts w:cs="Times New Roman"/>
          <w:szCs w:val="24"/>
        </w:rPr>
        <w:t xml:space="preserve">and </w:t>
      </w:r>
      <w:r w:rsidR="00333E7C" w:rsidRPr="00AA388F">
        <w:rPr>
          <w:rFonts w:cs="Times New Roman"/>
          <w:szCs w:val="24"/>
        </w:rPr>
        <w:t>NS 15</w:t>
      </w:r>
      <w:r w:rsidR="00B00946" w:rsidRPr="00AA388F">
        <w:rPr>
          <w:rFonts w:cs="Times New Roman"/>
          <w:szCs w:val="24"/>
        </w:rPr>
        <w:t>/</w:t>
      </w:r>
      <w:r w:rsidR="00333E7C" w:rsidRPr="00AA388F">
        <w:rPr>
          <w:rFonts w:cs="Times New Roman"/>
          <w:szCs w:val="24"/>
        </w:rPr>
        <w:t>157.</w:t>
      </w:r>
      <w:r w:rsidR="009747B3" w:rsidRPr="00AA388F">
        <w:rPr>
          <w:rFonts w:cs="Times New Roman"/>
          <w:szCs w:val="24"/>
        </w:rPr>
        <w:t xml:space="preserve">  On the German </w:t>
      </w:r>
      <w:proofErr w:type="spellStart"/>
      <w:r w:rsidR="009747B3" w:rsidRPr="00AA388F">
        <w:rPr>
          <w:rFonts w:cs="Times New Roman"/>
          <w:szCs w:val="24"/>
        </w:rPr>
        <w:t>Werkbund</w:t>
      </w:r>
      <w:proofErr w:type="spellEnd"/>
      <w:r w:rsidR="009747B3" w:rsidRPr="00AA388F">
        <w:rPr>
          <w:rFonts w:cs="Times New Roman"/>
          <w:szCs w:val="24"/>
        </w:rPr>
        <w:t xml:space="preserve">, see Joan Campbell, </w:t>
      </w:r>
      <w:r w:rsidR="009747B3" w:rsidRPr="00AA388F">
        <w:rPr>
          <w:rFonts w:cs="Times New Roman"/>
          <w:szCs w:val="24"/>
          <w:u w:val="single"/>
        </w:rPr>
        <w:t xml:space="preserve">The German </w:t>
      </w:r>
      <w:proofErr w:type="spellStart"/>
      <w:r w:rsidR="009747B3" w:rsidRPr="00AA388F">
        <w:rPr>
          <w:rFonts w:cs="Times New Roman"/>
          <w:szCs w:val="24"/>
          <w:u w:val="single"/>
        </w:rPr>
        <w:t>Werkbund</w:t>
      </w:r>
      <w:proofErr w:type="spellEnd"/>
      <w:r w:rsidR="009747B3" w:rsidRPr="00AA388F">
        <w:rPr>
          <w:rFonts w:cs="Times New Roman"/>
          <w:szCs w:val="24"/>
          <w:u w:val="single"/>
        </w:rPr>
        <w:t>: The Politics of Reform in the Applied Arts</w:t>
      </w:r>
      <w:r w:rsidR="009747B3" w:rsidRPr="00AA388F">
        <w:rPr>
          <w:rFonts w:cs="Times New Roman"/>
          <w:szCs w:val="24"/>
        </w:rPr>
        <w:t xml:space="preserve"> (Princeton: Princeton University Press, 1978), Frederic Schwartz, </w:t>
      </w:r>
      <w:r w:rsidR="009747B3" w:rsidRPr="00AA388F">
        <w:rPr>
          <w:rFonts w:cs="Times New Roman"/>
          <w:szCs w:val="24"/>
          <w:u w:val="single"/>
        </w:rPr>
        <w:t xml:space="preserve">The </w:t>
      </w:r>
      <w:proofErr w:type="spellStart"/>
      <w:r w:rsidR="009747B3" w:rsidRPr="00AA388F">
        <w:rPr>
          <w:rFonts w:cs="Times New Roman"/>
          <w:szCs w:val="24"/>
          <w:u w:val="single"/>
        </w:rPr>
        <w:t>Werkbund</w:t>
      </w:r>
      <w:proofErr w:type="spellEnd"/>
      <w:r w:rsidR="009747B3" w:rsidRPr="00AA388F">
        <w:rPr>
          <w:rFonts w:cs="Times New Roman"/>
          <w:szCs w:val="24"/>
          <w:u w:val="single"/>
        </w:rPr>
        <w:t>: Design Theory and Mass Culture before the First World War</w:t>
      </w:r>
      <w:r w:rsidR="009747B3" w:rsidRPr="00AA388F">
        <w:rPr>
          <w:rFonts w:cs="Times New Roman"/>
          <w:szCs w:val="24"/>
        </w:rPr>
        <w:t xml:space="preserve"> (New Haven: Yale University Press, 1</w:t>
      </w:r>
      <w:r w:rsidR="00FC25B9" w:rsidRPr="00AA388F">
        <w:rPr>
          <w:rFonts w:cs="Times New Roman"/>
          <w:szCs w:val="24"/>
        </w:rPr>
        <w:t>996)</w:t>
      </w:r>
      <w:r w:rsidR="00C972A0" w:rsidRPr="00AA388F">
        <w:rPr>
          <w:rFonts w:cs="Times New Roman"/>
          <w:szCs w:val="24"/>
        </w:rPr>
        <w:t>,</w:t>
      </w:r>
      <w:r w:rsidR="00FC25B9" w:rsidRPr="00AA388F">
        <w:rPr>
          <w:rFonts w:cs="Times New Roman"/>
          <w:szCs w:val="24"/>
        </w:rPr>
        <w:t xml:space="preserve"> </w:t>
      </w:r>
      <w:r w:rsidR="00C972A0" w:rsidRPr="00AA388F">
        <w:rPr>
          <w:rFonts w:cs="Times New Roman"/>
          <w:szCs w:val="24"/>
        </w:rPr>
        <w:t xml:space="preserve">and, </w:t>
      </w:r>
      <w:r w:rsidR="00FC25B9" w:rsidRPr="00AA388F">
        <w:rPr>
          <w:rFonts w:cs="Times New Roman"/>
          <w:szCs w:val="24"/>
        </w:rPr>
        <w:t xml:space="preserve">Despina Stratigakos, “Women and the </w:t>
      </w:r>
      <w:proofErr w:type="spellStart"/>
      <w:r w:rsidR="00FC25B9" w:rsidRPr="00AA388F">
        <w:rPr>
          <w:rFonts w:cs="Times New Roman"/>
          <w:szCs w:val="24"/>
        </w:rPr>
        <w:t>Werkbund</w:t>
      </w:r>
      <w:proofErr w:type="spellEnd"/>
      <w:r w:rsidR="00FC25B9" w:rsidRPr="00AA388F">
        <w:rPr>
          <w:rFonts w:cs="Times New Roman"/>
          <w:szCs w:val="24"/>
        </w:rPr>
        <w:t xml:space="preserve">: Gender Politics and German Design Reform, 1907-14,” </w:t>
      </w:r>
      <w:r w:rsidR="00FC25B9" w:rsidRPr="00AA388F">
        <w:rPr>
          <w:rFonts w:cs="Times New Roman"/>
          <w:szCs w:val="24"/>
          <w:u w:val="single"/>
        </w:rPr>
        <w:t>Journal of the Society of Architectural Historians</w:t>
      </w:r>
      <w:r w:rsidR="00FC25B9" w:rsidRPr="00AA388F">
        <w:rPr>
          <w:rFonts w:cs="Times New Roman"/>
          <w:szCs w:val="24"/>
        </w:rPr>
        <w:t xml:space="preserve"> 62, no. 4 (2003): 490-511.</w:t>
      </w:r>
    </w:p>
  </w:endnote>
  <w:endnote w:id="47">
    <w:p w:rsidR="00905EF8" w:rsidRPr="00AA388F" w:rsidRDefault="00905EF8" w:rsidP="00AA388F">
      <w:pPr>
        <w:spacing w:after="0" w:line="480" w:lineRule="auto"/>
        <w:rPr>
          <w:rFonts w:cs="Times New Roman"/>
          <w:szCs w:val="24"/>
        </w:rPr>
      </w:pPr>
      <w:r w:rsidRPr="00AA388F">
        <w:rPr>
          <w:rStyle w:val="EndnoteReference"/>
          <w:rFonts w:cs="Times New Roman"/>
          <w:szCs w:val="24"/>
        </w:rPr>
        <w:endnoteRef/>
      </w:r>
      <w:r w:rsidRPr="00AA388F">
        <w:rPr>
          <w:rFonts w:cs="Times New Roman"/>
          <w:szCs w:val="24"/>
        </w:rPr>
        <w:t xml:space="preserve"> Ernst </w:t>
      </w:r>
      <w:proofErr w:type="spellStart"/>
      <w:r w:rsidRPr="00AA388F">
        <w:rPr>
          <w:rFonts w:cs="Times New Roman"/>
          <w:szCs w:val="24"/>
        </w:rPr>
        <w:t>Hopmann</w:t>
      </w:r>
      <w:proofErr w:type="spellEnd"/>
      <w:r w:rsidRPr="00AA388F">
        <w:rPr>
          <w:rFonts w:cs="Times New Roman"/>
          <w:szCs w:val="24"/>
        </w:rPr>
        <w:t xml:space="preserve">, “Fort </w:t>
      </w:r>
      <w:proofErr w:type="spellStart"/>
      <w:r w:rsidRPr="00AA388F">
        <w:rPr>
          <w:rFonts w:cs="Times New Roman"/>
          <w:szCs w:val="24"/>
        </w:rPr>
        <w:t>mit</w:t>
      </w:r>
      <w:proofErr w:type="spellEnd"/>
      <w:r w:rsidRPr="00AA388F">
        <w:rPr>
          <w:rFonts w:cs="Times New Roman"/>
          <w:szCs w:val="24"/>
        </w:rPr>
        <w:t xml:space="preserve"> </w:t>
      </w:r>
      <w:proofErr w:type="spellStart"/>
      <w:r w:rsidRPr="00AA388F">
        <w:rPr>
          <w:rFonts w:cs="Times New Roman"/>
          <w:szCs w:val="24"/>
        </w:rPr>
        <w:t>dem</w:t>
      </w:r>
      <w:proofErr w:type="spellEnd"/>
      <w:r w:rsidRPr="00AA388F">
        <w:rPr>
          <w:rFonts w:cs="Times New Roman"/>
          <w:szCs w:val="24"/>
        </w:rPr>
        <w:t xml:space="preserve"> </w:t>
      </w:r>
      <w:proofErr w:type="spellStart"/>
      <w:r w:rsidRPr="00AA388F">
        <w:rPr>
          <w:rFonts w:cs="Times New Roman"/>
          <w:szCs w:val="24"/>
        </w:rPr>
        <w:t>nationalen</w:t>
      </w:r>
      <w:proofErr w:type="spellEnd"/>
      <w:r w:rsidRPr="00AA388F">
        <w:rPr>
          <w:rFonts w:cs="Times New Roman"/>
          <w:szCs w:val="24"/>
        </w:rPr>
        <w:t xml:space="preserve"> Kitsch,” </w:t>
      </w:r>
      <w:r w:rsidRPr="00AA388F">
        <w:rPr>
          <w:rFonts w:cs="Times New Roman"/>
          <w:szCs w:val="24"/>
          <w:u w:val="single"/>
        </w:rPr>
        <w:t>Die Form</w:t>
      </w:r>
      <w:r w:rsidRPr="00AA388F">
        <w:rPr>
          <w:rFonts w:cs="Times New Roman"/>
          <w:szCs w:val="24"/>
        </w:rPr>
        <w:t xml:space="preserve"> 8, no. 8 (August 1933): 255; </w:t>
      </w:r>
      <w:r w:rsidR="00446C67" w:rsidRPr="00AA388F">
        <w:rPr>
          <w:rFonts w:cs="Times New Roman"/>
          <w:szCs w:val="24"/>
        </w:rPr>
        <w:t xml:space="preserve">“Der </w:t>
      </w:r>
      <w:proofErr w:type="spellStart"/>
      <w:r w:rsidR="00446C67" w:rsidRPr="00AA388F">
        <w:rPr>
          <w:rFonts w:cs="Times New Roman"/>
          <w:szCs w:val="24"/>
        </w:rPr>
        <w:t>Wasserk</w:t>
      </w:r>
      <w:r w:rsidRPr="00AA388F">
        <w:rPr>
          <w:rFonts w:cs="Times New Roman"/>
          <w:szCs w:val="24"/>
        </w:rPr>
        <w:t>opf</w:t>
      </w:r>
      <w:proofErr w:type="spellEnd"/>
      <w:r w:rsidRPr="00AA388F">
        <w:rPr>
          <w:rFonts w:cs="Times New Roman"/>
          <w:szCs w:val="24"/>
        </w:rPr>
        <w:t xml:space="preserve"> </w:t>
      </w:r>
      <w:proofErr w:type="spellStart"/>
      <w:r w:rsidRPr="00AA388F">
        <w:rPr>
          <w:rFonts w:cs="Times New Roman"/>
          <w:szCs w:val="24"/>
        </w:rPr>
        <w:t>als</w:t>
      </w:r>
      <w:proofErr w:type="spellEnd"/>
      <w:r w:rsidRPr="00AA388F">
        <w:rPr>
          <w:rFonts w:cs="Times New Roman"/>
          <w:szCs w:val="24"/>
        </w:rPr>
        <w:t xml:space="preserve"> </w:t>
      </w:r>
      <w:proofErr w:type="spellStart"/>
      <w:r w:rsidRPr="00AA388F">
        <w:rPr>
          <w:rFonts w:cs="Times New Roman"/>
          <w:szCs w:val="24"/>
        </w:rPr>
        <w:t>Salz</w:t>
      </w:r>
      <w:r w:rsidR="001C206D" w:rsidRPr="00AA388F">
        <w:rPr>
          <w:rFonts w:cs="Times New Roman"/>
          <w:szCs w:val="24"/>
        </w:rPr>
        <w:t>s</w:t>
      </w:r>
      <w:r w:rsidRPr="00AA388F">
        <w:rPr>
          <w:rFonts w:cs="Times New Roman"/>
          <w:szCs w:val="24"/>
        </w:rPr>
        <w:t>treuer</w:t>
      </w:r>
      <w:proofErr w:type="spellEnd"/>
      <w:r w:rsidRPr="00AA388F">
        <w:rPr>
          <w:rFonts w:cs="Times New Roman"/>
          <w:szCs w:val="24"/>
        </w:rPr>
        <w:t xml:space="preserve">: </w:t>
      </w:r>
      <w:proofErr w:type="spellStart"/>
      <w:r w:rsidRPr="00AA388F">
        <w:rPr>
          <w:rFonts w:cs="Times New Roman"/>
          <w:szCs w:val="24"/>
        </w:rPr>
        <w:t>Eine</w:t>
      </w:r>
      <w:proofErr w:type="spellEnd"/>
      <w:r w:rsidRPr="00AA388F">
        <w:rPr>
          <w:rFonts w:cs="Times New Roman"/>
          <w:szCs w:val="24"/>
        </w:rPr>
        <w:t xml:space="preserve"> </w:t>
      </w:r>
      <w:proofErr w:type="spellStart"/>
      <w:r w:rsidRPr="00AA388F">
        <w:rPr>
          <w:rFonts w:cs="Times New Roman"/>
          <w:szCs w:val="24"/>
        </w:rPr>
        <w:t>bemerkenswerte</w:t>
      </w:r>
      <w:proofErr w:type="spellEnd"/>
      <w:r w:rsidRPr="00AA388F">
        <w:rPr>
          <w:rFonts w:cs="Times New Roman"/>
          <w:szCs w:val="24"/>
        </w:rPr>
        <w:t xml:space="preserve"> </w:t>
      </w:r>
      <w:proofErr w:type="spellStart"/>
      <w:r w:rsidRPr="00AA388F">
        <w:rPr>
          <w:rFonts w:cs="Times New Roman"/>
          <w:szCs w:val="24"/>
        </w:rPr>
        <w:t>Säuberungsaktion</w:t>
      </w:r>
      <w:proofErr w:type="spellEnd"/>
      <w:r w:rsidRPr="00AA388F">
        <w:rPr>
          <w:rFonts w:cs="Times New Roman"/>
          <w:szCs w:val="24"/>
        </w:rPr>
        <w:t xml:space="preserve"> der </w:t>
      </w:r>
      <w:proofErr w:type="spellStart"/>
      <w:r w:rsidRPr="00AA388F">
        <w:rPr>
          <w:rFonts w:cs="Times New Roman"/>
          <w:szCs w:val="24"/>
        </w:rPr>
        <w:t>Reichskunstkammer</w:t>
      </w:r>
      <w:proofErr w:type="spellEnd"/>
      <w:r w:rsidRPr="00AA388F">
        <w:rPr>
          <w:rFonts w:cs="Times New Roman"/>
          <w:szCs w:val="24"/>
        </w:rPr>
        <w:t xml:space="preserve">,” </w:t>
      </w:r>
      <w:r w:rsidR="001C206D" w:rsidRPr="00AA388F">
        <w:rPr>
          <w:rFonts w:cs="Times New Roman"/>
          <w:szCs w:val="24"/>
          <w:u w:val="single"/>
        </w:rPr>
        <w:t>Niedersachsen</w:t>
      </w:r>
      <w:r w:rsidR="00301B06" w:rsidRPr="00AA388F">
        <w:rPr>
          <w:rFonts w:cs="Times New Roman"/>
          <w:szCs w:val="24"/>
          <w:u w:val="single"/>
        </w:rPr>
        <w:t>-</w:t>
      </w:r>
      <w:proofErr w:type="spellStart"/>
      <w:r w:rsidR="001C206D" w:rsidRPr="00AA388F">
        <w:rPr>
          <w:rFonts w:cs="Times New Roman"/>
          <w:szCs w:val="24"/>
          <w:u w:val="single"/>
        </w:rPr>
        <w:t>Stürmer</w:t>
      </w:r>
      <w:proofErr w:type="spellEnd"/>
      <w:r w:rsidRPr="00AA388F">
        <w:rPr>
          <w:rFonts w:cs="Times New Roman"/>
          <w:szCs w:val="24"/>
        </w:rPr>
        <w:t xml:space="preserve">, no. </w:t>
      </w:r>
      <w:r w:rsidR="00446C67" w:rsidRPr="00AA388F">
        <w:rPr>
          <w:rFonts w:cs="Times New Roman"/>
          <w:szCs w:val="24"/>
        </w:rPr>
        <w:t>44</w:t>
      </w:r>
      <w:r w:rsidR="001C206D" w:rsidRPr="00AA388F">
        <w:rPr>
          <w:rFonts w:cs="Times New Roman"/>
          <w:szCs w:val="24"/>
        </w:rPr>
        <w:t xml:space="preserve"> </w:t>
      </w:r>
      <w:r w:rsidR="00446C67" w:rsidRPr="00AA388F">
        <w:rPr>
          <w:rFonts w:cs="Times New Roman"/>
          <w:szCs w:val="24"/>
        </w:rPr>
        <w:t>(19</w:t>
      </w:r>
      <w:r w:rsidRPr="00AA388F">
        <w:rPr>
          <w:rFonts w:cs="Times New Roman"/>
          <w:szCs w:val="24"/>
        </w:rPr>
        <w:t>36</w:t>
      </w:r>
      <w:r w:rsidR="00446C67" w:rsidRPr="00AA388F">
        <w:rPr>
          <w:rFonts w:cs="Times New Roman"/>
          <w:szCs w:val="24"/>
        </w:rPr>
        <w:t>): 7</w:t>
      </w:r>
      <w:r w:rsidRPr="00AA388F">
        <w:rPr>
          <w:rFonts w:cs="Times New Roman"/>
          <w:szCs w:val="24"/>
        </w:rPr>
        <w:t xml:space="preserve">; </w:t>
      </w:r>
      <w:r w:rsidR="003729C3" w:rsidRPr="00AA388F">
        <w:rPr>
          <w:rFonts w:cs="Times New Roman"/>
          <w:szCs w:val="24"/>
        </w:rPr>
        <w:t xml:space="preserve">Dr. M. V., </w:t>
      </w:r>
      <w:r w:rsidRPr="00AA388F">
        <w:rPr>
          <w:rFonts w:cs="Times New Roman"/>
          <w:szCs w:val="24"/>
        </w:rPr>
        <w:t>“</w:t>
      </w:r>
      <w:proofErr w:type="spellStart"/>
      <w:r w:rsidRPr="00AA388F">
        <w:rPr>
          <w:rFonts w:cs="Times New Roman"/>
          <w:szCs w:val="24"/>
        </w:rPr>
        <w:t>Typen</w:t>
      </w:r>
      <w:proofErr w:type="spellEnd"/>
      <w:r w:rsidRPr="00AA388F">
        <w:rPr>
          <w:rFonts w:cs="Times New Roman"/>
          <w:szCs w:val="24"/>
        </w:rPr>
        <w:t xml:space="preserve"> des </w:t>
      </w:r>
      <w:proofErr w:type="spellStart"/>
      <w:r w:rsidRPr="00AA388F">
        <w:rPr>
          <w:rFonts w:cs="Times New Roman"/>
          <w:szCs w:val="24"/>
        </w:rPr>
        <w:t>Kitsches</w:t>
      </w:r>
      <w:proofErr w:type="spellEnd"/>
      <w:r w:rsidRPr="00AA388F">
        <w:rPr>
          <w:rFonts w:cs="Times New Roman"/>
          <w:szCs w:val="24"/>
        </w:rPr>
        <w:t xml:space="preserve"> </w:t>
      </w:r>
      <w:proofErr w:type="spellStart"/>
      <w:r w:rsidRPr="00AA388F">
        <w:rPr>
          <w:rFonts w:cs="Times New Roman"/>
          <w:szCs w:val="24"/>
        </w:rPr>
        <w:t>erprobt</w:t>
      </w:r>
      <w:proofErr w:type="spellEnd"/>
      <w:r w:rsidRPr="00AA388F">
        <w:rPr>
          <w:rFonts w:cs="Times New Roman"/>
          <w:szCs w:val="24"/>
        </w:rPr>
        <w:t xml:space="preserve"> in </w:t>
      </w:r>
      <w:proofErr w:type="spellStart"/>
      <w:r w:rsidRPr="00AA388F">
        <w:rPr>
          <w:rFonts w:cs="Times New Roman"/>
          <w:szCs w:val="24"/>
        </w:rPr>
        <w:t>einem</w:t>
      </w:r>
      <w:proofErr w:type="spellEnd"/>
      <w:r w:rsidRPr="00AA388F">
        <w:rPr>
          <w:rFonts w:cs="Times New Roman"/>
          <w:szCs w:val="24"/>
        </w:rPr>
        <w:t xml:space="preserve"> </w:t>
      </w:r>
      <w:proofErr w:type="spellStart"/>
      <w:r w:rsidRPr="00AA388F">
        <w:rPr>
          <w:rFonts w:cs="Times New Roman"/>
          <w:szCs w:val="24"/>
        </w:rPr>
        <w:t>Wettbewerb</w:t>
      </w:r>
      <w:proofErr w:type="spellEnd"/>
      <w:r w:rsidRPr="00AA388F">
        <w:rPr>
          <w:rFonts w:cs="Times New Roman"/>
          <w:szCs w:val="24"/>
        </w:rPr>
        <w:t xml:space="preserve"> des </w:t>
      </w:r>
      <w:proofErr w:type="spellStart"/>
      <w:r w:rsidRPr="00AA388F">
        <w:rPr>
          <w:rFonts w:cs="Times New Roman"/>
          <w:szCs w:val="24"/>
        </w:rPr>
        <w:t>guten</w:t>
      </w:r>
      <w:proofErr w:type="spellEnd"/>
      <w:r w:rsidRPr="00AA388F">
        <w:rPr>
          <w:rFonts w:cs="Times New Roman"/>
          <w:szCs w:val="24"/>
        </w:rPr>
        <w:t xml:space="preserve"> </w:t>
      </w:r>
      <w:proofErr w:type="spellStart"/>
      <w:r w:rsidRPr="00AA388F">
        <w:rPr>
          <w:rFonts w:cs="Times New Roman"/>
          <w:szCs w:val="24"/>
        </w:rPr>
        <w:t>Geschmacks</w:t>
      </w:r>
      <w:proofErr w:type="spellEnd"/>
      <w:r w:rsidRPr="00AA388F">
        <w:rPr>
          <w:rFonts w:cs="Times New Roman"/>
          <w:szCs w:val="24"/>
        </w:rPr>
        <w:t xml:space="preserve">,” </w:t>
      </w:r>
      <w:proofErr w:type="spellStart"/>
      <w:r w:rsidRPr="00AA388F">
        <w:rPr>
          <w:rFonts w:cs="Times New Roman"/>
          <w:szCs w:val="24"/>
          <w:u w:val="single"/>
        </w:rPr>
        <w:t>Deutsches</w:t>
      </w:r>
      <w:proofErr w:type="spellEnd"/>
      <w:r w:rsidRPr="00AA388F">
        <w:rPr>
          <w:rFonts w:cs="Times New Roman"/>
          <w:szCs w:val="24"/>
          <w:u w:val="single"/>
        </w:rPr>
        <w:t xml:space="preserve"> </w:t>
      </w:r>
      <w:proofErr w:type="spellStart"/>
      <w:r w:rsidRPr="00AA388F">
        <w:rPr>
          <w:rFonts w:cs="Times New Roman"/>
          <w:szCs w:val="24"/>
          <w:u w:val="single"/>
        </w:rPr>
        <w:t>Handwerk</w:t>
      </w:r>
      <w:proofErr w:type="spellEnd"/>
      <w:r w:rsidRPr="00AA388F">
        <w:rPr>
          <w:rFonts w:cs="Times New Roman"/>
          <w:szCs w:val="24"/>
        </w:rPr>
        <w:t xml:space="preserve"> </w:t>
      </w:r>
      <w:r w:rsidR="004820BF" w:rsidRPr="00AA388F">
        <w:rPr>
          <w:rFonts w:cs="Times New Roman"/>
          <w:szCs w:val="24"/>
        </w:rPr>
        <w:t xml:space="preserve">7, </w:t>
      </w:r>
      <w:r w:rsidRPr="00AA388F">
        <w:rPr>
          <w:rFonts w:cs="Times New Roman"/>
          <w:szCs w:val="24"/>
        </w:rPr>
        <w:t>no. 2 (</w:t>
      </w:r>
      <w:r w:rsidR="004820BF" w:rsidRPr="00AA388F">
        <w:rPr>
          <w:rFonts w:cs="Times New Roman"/>
          <w:szCs w:val="24"/>
        </w:rPr>
        <w:t>19</w:t>
      </w:r>
      <w:r w:rsidRPr="00AA388F">
        <w:rPr>
          <w:rFonts w:cs="Times New Roman"/>
          <w:szCs w:val="24"/>
        </w:rPr>
        <w:t>38)</w:t>
      </w:r>
      <w:r w:rsidR="003729C3" w:rsidRPr="00AA388F">
        <w:rPr>
          <w:rFonts w:cs="Times New Roman"/>
          <w:szCs w:val="24"/>
        </w:rPr>
        <w:t>: 21-23</w:t>
      </w:r>
      <w:r w:rsidRPr="00AA388F">
        <w:rPr>
          <w:rFonts w:cs="Times New Roman"/>
          <w:szCs w:val="24"/>
        </w:rPr>
        <w:t>;</w:t>
      </w:r>
      <w:r w:rsidR="00104E3B" w:rsidRPr="00AA388F">
        <w:rPr>
          <w:rFonts w:cs="Times New Roman"/>
          <w:szCs w:val="24"/>
        </w:rPr>
        <w:t xml:space="preserve"> “Reich Exhibits Articles Banned for Bad Taste</w:t>
      </w:r>
      <w:r w:rsidR="00DA2480" w:rsidRPr="00AA388F">
        <w:rPr>
          <w:rFonts w:cs="Times New Roman"/>
          <w:szCs w:val="24"/>
        </w:rPr>
        <w:t>;</w:t>
      </w:r>
      <w:r w:rsidR="00104E3B" w:rsidRPr="00AA388F">
        <w:rPr>
          <w:rFonts w:cs="Times New Roman"/>
          <w:szCs w:val="24"/>
        </w:rPr>
        <w:t xml:space="preserve">” “Bad Taste, Says Hitler,” </w:t>
      </w:r>
      <w:r w:rsidR="00104E3B" w:rsidRPr="00AA388F">
        <w:rPr>
          <w:rFonts w:cs="Times New Roman"/>
          <w:szCs w:val="24"/>
          <w:u w:val="single"/>
        </w:rPr>
        <w:t>The Boston Sunday Globe</w:t>
      </w:r>
      <w:r w:rsidR="00104E3B" w:rsidRPr="00AA388F">
        <w:rPr>
          <w:rFonts w:cs="Times New Roman"/>
          <w:szCs w:val="24"/>
        </w:rPr>
        <w:t xml:space="preserve">, February 17, 1935.  </w:t>
      </w:r>
      <w:r w:rsidRPr="00AA388F">
        <w:rPr>
          <w:rFonts w:cs="Times New Roman"/>
          <w:szCs w:val="24"/>
        </w:rPr>
        <w:t xml:space="preserve">See also Paul Betts, </w:t>
      </w:r>
      <w:r w:rsidRPr="00AA388F">
        <w:rPr>
          <w:rFonts w:cs="Times New Roman"/>
          <w:szCs w:val="24"/>
          <w:u w:val="single"/>
        </w:rPr>
        <w:t>The Authority of Everyday Objects</w:t>
      </w:r>
      <w:r w:rsidRPr="00AA388F">
        <w:rPr>
          <w:rFonts w:cs="Times New Roman"/>
          <w:szCs w:val="24"/>
        </w:rPr>
        <w:t xml:space="preserve"> (Berkeley and Los Angeles: University of California Press, 2004), 31-34.</w:t>
      </w:r>
    </w:p>
  </w:endnote>
  <w:endnote w:id="48">
    <w:p w:rsidR="00905EF8" w:rsidRPr="00AA388F" w:rsidRDefault="00905EF8" w:rsidP="00AA388F">
      <w:pPr>
        <w:pStyle w:val="EndnoteText"/>
        <w:spacing w:line="480" w:lineRule="auto"/>
        <w:rPr>
          <w:rFonts w:cs="Times New Roman"/>
          <w:sz w:val="24"/>
          <w:szCs w:val="24"/>
        </w:rPr>
      </w:pPr>
      <w:r w:rsidRPr="00AA388F">
        <w:rPr>
          <w:rStyle w:val="EndnoteReference"/>
          <w:rFonts w:cs="Times New Roman"/>
          <w:sz w:val="24"/>
          <w:szCs w:val="24"/>
        </w:rPr>
        <w:endnoteRef/>
      </w:r>
      <w:r w:rsidRPr="00AA388F">
        <w:rPr>
          <w:rFonts w:cs="Times New Roman"/>
          <w:sz w:val="24"/>
          <w:szCs w:val="24"/>
        </w:rPr>
        <w:t xml:space="preserve"> Franz </w:t>
      </w:r>
      <w:proofErr w:type="spellStart"/>
      <w:r w:rsidRPr="00AA388F">
        <w:rPr>
          <w:rFonts w:cs="Times New Roman"/>
          <w:sz w:val="24"/>
          <w:szCs w:val="24"/>
        </w:rPr>
        <w:t>Kolbrand</w:t>
      </w:r>
      <w:proofErr w:type="spellEnd"/>
      <w:r w:rsidRPr="00AA388F">
        <w:rPr>
          <w:rFonts w:cs="Times New Roman"/>
          <w:sz w:val="24"/>
          <w:szCs w:val="24"/>
        </w:rPr>
        <w:t>, “</w:t>
      </w:r>
      <w:proofErr w:type="spellStart"/>
      <w:r w:rsidRPr="00AA388F">
        <w:rPr>
          <w:rFonts w:cs="Times New Roman"/>
          <w:sz w:val="24"/>
          <w:szCs w:val="24"/>
        </w:rPr>
        <w:t>Im</w:t>
      </w:r>
      <w:proofErr w:type="spellEnd"/>
      <w:r w:rsidRPr="00AA388F">
        <w:rPr>
          <w:rFonts w:cs="Times New Roman"/>
          <w:sz w:val="24"/>
          <w:szCs w:val="24"/>
        </w:rPr>
        <w:t xml:space="preserve"> </w:t>
      </w:r>
      <w:proofErr w:type="spellStart"/>
      <w:r w:rsidRPr="00AA388F">
        <w:rPr>
          <w:rFonts w:cs="Times New Roman"/>
          <w:sz w:val="24"/>
          <w:szCs w:val="24"/>
        </w:rPr>
        <w:t>Kriege</w:t>
      </w:r>
      <w:proofErr w:type="spellEnd"/>
      <w:r w:rsidRPr="00AA388F">
        <w:rPr>
          <w:rFonts w:cs="Times New Roman"/>
          <w:sz w:val="24"/>
          <w:szCs w:val="24"/>
        </w:rPr>
        <w:t xml:space="preserve"> </w:t>
      </w:r>
      <w:proofErr w:type="spellStart"/>
      <w:r w:rsidRPr="00AA388F">
        <w:rPr>
          <w:rFonts w:cs="Times New Roman"/>
          <w:sz w:val="24"/>
          <w:szCs w:val="24"/>
        </w:rPr>
        <w:t>Kampf</w:t>
      </w:r>
      <w:proofErr w:type="spellEnd"/>
      <w:r w:rsidRPr="00AA388F">
        <w:rPr>
          <w:rFonts w:cs="Times New Roman"/>
          <w:sz w:val="24"/>
          <w:szCs w:val="24"/>
        </w:rPr>
        <w:t xml:space="preserve"> </w:t>
      </w:r>
      <w:proofErr w:type="spellStart"/>
      <w:r w:rsidRPr="00AA388F">
        <w:rPr>
          <w:rFonts w:cs="Times New Roman"/>
          <w:sz w:val="24"/>
          <w:szCs w:val="24"/>
        </w:rPr>
        <w:t>dem</w:t>
      </w:r>
      <w:proofErr w:type="spellEnd"/>
      <w:r w:rsidRPr="00AA388F">
        <w:rPr>
          <w:rFonts w:cs="Times New Roman"/>
          <w:sz w:val="24"/>
          <w:szCs w:val="24"/>
        </w:rPr>
        <w:t xml:space="preserve"> Kitsch,” </w:t>
      </w:r>
      <w:r w:rsidRPr="00AA388F">
        <w:rPr>
          <w:rFonts w:cs="Times New Roman"/>
          <w:sz w:val="24"/>
          <w:szCs w:val="24"/>
          <w:u w:val="single"/>
        </w:rPr>
        <w:t xml:space="preserve">Die </w:t>
      </w:r>
      <w:proofErr w:type="spellStart"/>
      <w:r w:rsidR="00053A64" w:rsidRPr="00AA388F">
        <w:rPr>
          <w:rFonts w:cs="Times New Roman"/>
          <w:sz w:val="24"/>
          <w:szCs w:val="24"/>
          <w:u w:val="single"/>
        </w:rPr>
        <w:t>I</w:t>
      </w:r>
      <w:r w:rsidRPr="00AA388F">
        <w:rPr>
          <w:rFonts w:cs="Times New Roman"/>
          <w:sz w:val="24"/>
          <w:szCs w:val="24"/>
          <w:u w:val="single"/>
        </w:rPr>
        <w:t>nnere</w:t>
      </w:r>
      <w:proofErr w:type="spellEnd"/>
      <w:r w:rsidRPr="00AA388F">
        <w:rPr>
          <w:rFonts w:cs="Times New Roman"/>
          <w:sz w:val="24"/>
          <w:szCs w:val="24"/>
          <w:u w:val="single"/>
        </w:rPr>
        <w:t xml:space="preserve"> Front</w:t>
      </w:r>
      <w:r w:rsidRPr="00AA388F">
        <w:rPr>
          <w:rFonts w:cs="Times New Roman"/>
          <w:sz w:val="24"/>
          <w:szCs w:val="24"/>
        </w:rPr>
        <w:t>, no. 268 (</w:t>
      </w:r>
      <w:r w:rsidR="00A1698D" w:rsidRPr="00AA388F">
        <w:rPr>
          <w:rFonts w:cs="Times New Roman"/>
          <w:sz w:val="24"/>
          <w:szCs w:val="24"/>
        </w:rPr>
        <w:t xml:space="preserve">14 Nov. </w:t>
      </w:r>
      <w:r w:rsidRPr="00AA388F">
        <w:rPr>
          <w:rFonts w:cs="Times New Roman"/>
          <w:sz w:val="24"/>
          <w:szCs w:val="24"/>
        </w:rPr>
        <w:t>1939)</w:t>
      </w:r>
      <w:r w:rsidR="008A1464" w:rsidRPr="00AA388F">
        <w:rPr>
          <w:rFonts w:cs="Times New Roman"/>
          <w:sz w:val="24"/>
          <w:szCs w:val="24"/>
        </w:rPr>
        <w:t>: 14.  See also James van Dyke, “</w:t>
      </w:r>
      <w:proofErr w:type="spellStart"/>
      <w:r w:rsidR="008A1464" w:rsidRPr="00AA388F">
        <w:rPr>
          <w:rFonts w:cs="Times New Roman"/>
          <w:sz w:val="24"/>
          <w:szCs w:val="24"/>
        </w:rPr>
        <w:t>Über</w:t>
      </w:r>
      <w:proofErr w:type="spellEnd"/>
      <w:r w:rsidR="008A1464" w:rsidRPr="00AA388F">
        <w:rPr>
          <w:rFonts w:cs="Times New Roman"/>
          <w:sz w:val="24"/>
          <w:szCs w:val="24"/>
        </w:rPr>
        <w:t xml:space="preserve"> die </w:t>
      </w:r>
      <w:proofErr w:type="spellStart"/>
      <w:r w:rsidR="008A1464" w:rsidRPr="00AA388F">
        <w:rPr>
          <w:rFonts w:cs="Times New Roman"/>
          <w:sz w:val="24"/>
          <w:szCs w:val="24"/>
        </w:rPr>
        <w:t>Beziehungen</w:t>
      </w:r>
      <w:proofErr w:type="spellEnd"/>
      <w:r w:rsidR="008A1464" w:rsidRPr="00AA388F">
        <w:rPr>
          <w:rFonts w:cs="Times New Roman"/>
          <w:sz w:val="24"/>
          <w:szCs w:val="24"/>
        </w:rPr>
        <w:t xml:space="preserve"> </w:t>
      </w:r>
      <w:proofErr w:type="spellStart"/>
      <w:r w:rsidR="008A1464" w:rsidRPr="00AA388F">
        <w:rPr>
          <w:rFonts w:cs="Times New Roman"/>
          <w:sz w:val="24"/>
          <w:szCs w:val="24"/>
        </w:rPr>
        <w:t>zwischen</w:t>
      </w:r>
      <w:proofErr w:type="spellEnd"/>
      <w:r w:rsidR="008A1464" w:rsidRPr="00AA388F">
        <w:rPr>
          <w:rFonts w:cs="Times New Roman"/>
          <w:sz w:val="24"/>
          <w:szCs w:val="24"/>
        </w:rPr>
        <w:t xml:space="preserve"> </w:t>
      </w:r>
      <w:proofErr w:type="spellStart"/>
      <w:r w:rsidR="008A1464" w:rsidRPr="00AA388F">
        <w:rPr>
          <w:rFonts w:cs="Times New Roman"/>
          <w:sz w:val="24"/>
          <w:szCs w:val="24"/>
        </w:rPr>
        <w:t>Kunst</w:t>
      </w:r>
      <w:proofErr w:type="spellEnd"/>
      <w:r w:rsidR="008A1464" w:rsidRPr="00AA388F">
        <w:rPr>
          <w:rFonts w:cs="Times New Roman"/>
          <w:sz w:val="24"/>
          <w:szCs w:val="24"/>
        </w:rPr>
        <w:t xml:space="preserve">, Propaganda und Kitsch in Deutschland 1933 </w:t>
      </w:r>
      <w:proofErr w:type="spellStart"/>
      <w:r w:rsidR="008A1464" w:rsidRPr="00AA388F">
        <w:rPr>
          <w:rFonts w:cs="Times New Roman"/>
          <w:sz w:val="24"/>
          <w:szCs w:val="24"/>
        </w:rPr>
        <w:t>bis</w:t>
      </w:r>
      <w:proofErr w:type="spellEnd"/>
      <w:r w:rsidR="008A1464" w:rsidRPr="00AA388F">
        <w:rPr>
          <w:rFonts w:cs="Times New Roman"/>
          <w:sz w:val="24"/>
          <w:szCs w:val="24"/>
        </w:rPr>
        <w:t xml:space="preserve"> 1945,” in </w:t>
      </w:r>
      <w:proofErr w:type="spellStart"/>
      <w:r w:rsidR="008A1464" w:rsidRPr="00AA388F">
        <w:rPr>
          <w:rFonts w:cs="Times New Roman"/>
          <w:sz w:val="24"/>
          <w:szCs w:val="24"/>
          <w:u w:val="single"/>
        </w:rPr>
        <w:t>Kunst</w:t>
      </w:r>
      <w:proofErr w:type="spellEnd"/>
      <w:r w:rsidR="008A1464" w:rsidRPr="00AA388F">
        <w:rPr>
          <w:rFonts w:cs="Times New Roman"/>
          <w:sz w:val="24"/>
          <w:szCs w:val="24"/>
          <w:u w:val="single"/>
        </w:rPr>
        <w:t xml:space="preserve"> und Propaganda </w:t>
      </w:r>
      <w:proofErr w:type="spellStart"/>
      <w:r w:rsidR="008A1464" w:rsidRPr="00AA388F">
        <w:rPr>
          <w:rFonts w:cs="Times New Roman"/>
          <w:sz w:val="24"/>
          <w:szCs w:val="24"/>
          <w:u w:val="single"/>
        </w:rPr>
        <w:t>im</w:t>
      </w:r>
      <w:proofErr w:type="spellEnd"/>
      <w:r w:rsidR="008A1464" w:rsidRPr="00AA388F">
        <w:rPr>
          <w:rFonts w:cs="Times New Roman"/>
          <w:sz w:val="24"/>
          <w:szCs w:val="24"/>
          <w:u w:val="single"/>
        </w:rPr>
        <w:t xml:space="preserve"> </w:t>
      </w:r>
      <w:proofErr w:type="spellStart"/>
      <w:r w:rsidR="008A1464" w:rsidRPr="00AA388F">
        <w:rPr>
          <w:rFonts w:cs="Times New Roman"/>
          <w:sz w:val="24"/>
          <w:szCs w:val="24"/>
          <w:u w:val="single"/>
        </w:rPr>
        <w:t>Streit</w:t>
      </w:r>
      <w:proofErr w:type="spellEnd"/>
      <w:r w:rsidR="008A1464" w:rsidRPr="00AA388F">
        <w:rPr>
          <w:rFonts w:cs="Times New Roman"/>
          <w:sz w:val="24"/>
          <w:szCs w:val="24"/>
          <w:u w:val="single"/>
        </w:rPr>
        <w:t xml:space="preserve"> der </w:t>
      </w:r>
      <w:proofErr w:type="spellStart"/>
      <w:r w:rsidR="008A1464" w:rsidRPr="00AA388F">
        <w:rPr>
          <w:rFonts w:cs="Times New Roman"/>
          <w:sz w:val="24"/>
          <w:szCs w:val="24"/>
          <w:u w:val="single"/>
        </w:rPr>
        <w:t>Nationen</w:t>
      </w:r>
      <w:proofErr w:type="spellEnd"/>
      <w:r w:rsidR="008A1464" w:rsidRPr="00AA388F">
        <w:rPr>
          <w:rFonts w:cs="Times New Roman"/>
          <w:sz w:val="24"/>
          <w:szCs w:val="24"/>
          <w:u w:val="single"/>
        </w:rPr>
        <w:t xml:space="preserve"> 1930-1945</w:t>
      </w:r>
      <w:r w:rsidR="00E4185D" w:rsidRPr="00AA388F">
        <w:rPr>
          <w:rFonts w:cs="Times New Roman"/>
          <w:sz w:val="24"/>
          <w:szCs w:val="24"/>
        </w:rPr>
        <w:t>, eds. Hans-</w:t>
      </w:r>
      <w:proofErr w:type="spellStart"/>
      <w:r w:rsidR="00E4185D" w:rsidRPr="00AA388F">
        <w:rPr>
          <w:rFonts w:cs="Times New Roman"/>
          <w:sz w:val="24"/>
          <w:szCs w:val="24"/>
        </w:rPr>
        <w:t>Jörg</w:t>
      </w:r>
      <w:proofErr w:type="spellEnd"/>
      <w:r w:rsidR="00E4185D" w:rsidRPr="00AA388F">
        <w:rPr>
          <w:rFonts w:cs="Times New Roman"/>
          <w:sz w:val="24"/>
          <w:szCs w:val="24"/>
        </w:rPr>
        <w:t xml:space="preserve"> Czech and Nikola Doll </w:t>
      </w:r>
      <w:r w:rsidR="008A1464" w:rsidRPr="00AA388F">
        <w:rPr>
          <w:rFonts w:cs="Times New Roman"/>
          <w:sz w:val="24"/>
          <w:szCs w:val="24"/>
        </w:rPr>
        <w:t>(</w:t>
      </w:r>
      <w:r w:rsidR="00E4185D" w:rsidRPr="00AA388F">
        <w:rPr>
          <w:rFonts w:cs="Times New Roman"/>
          <w:sz w:val="24"/>
          <w:szCs w:val="24"/>
        </w:rPr>
        <w:t>Dresden</w:t>
      </w:r>
      <w:r w:rsidR="008A1464" w:rsidRPr="00AA388F">
        <w:rPr>
          <w:rFonts w:cs="Times New Roman"/>
          <w:sz w:val="24"/>
          <w:szCs w:val="24"/>
        </w:rPr>
        <w:t xml:space="preserve">: </w:t>
      </w:r>
      <w:proofErr w:type="spellStart"/>
      <w:r w:rsidR="00E4185D" w:rsidRPr="00AA388F">
        <w:rPr>
          <w:rFonts w:cs="Times New Roman"/>
          <w:sz w:val="24"/>
          <w:szCs w:val="24"/>
        </w:rPr>
        <w:t>Sandstein</w:t>
      </w:r>
      <w:proofErr w:type="spellEnd"/>
      <w:r w:rsidR="008A1464" w:rsidRPr="00AA388F">
        <w:rPr>
          <w:rFonts w:cs="Times New Roman"/>
          <w:sz w:val="24"/>
          <w:szCs w:val="24"/>
        </w:rPr>
        <w:t>, 2007), 250-257.</w:t>
      </w:r>
    </w:p>
  </w:endnote>
  <w:endnote w:id="49">
    <w:p w:rsidR="00905EF8" w:rsidRPr="00AA388F" w:rsidRDefault="00905EF8" w:rsidP="00AA388F">
      <w:pPr>
        <w:pStyle w:val="EndnoteText"/>
        <w:spacing w:line="480" w:lineRule="auto"/>
        <w:rPr>
          <w:rFonts w:cs="Times New Roman"/>
          <w:sz w:val="24"/>
          <w:szCs w:val="24"/>
        </w:rPr>
      </w:pPr>
      <w:r w:rsidRPr="00AA388F">
        <w:rPr>
          <w:rStyle w:val="EndnoteReference"/>
          <w:rFonts w:cs="Times New Roman"/>
          <w:sz w:val="24"/>
          <w:szCs w:val="24"/>
        </w:rPr>
        <w:endnoteRef/>
      </w:r>
      <w:r w:rsidRPr="00AA388F">
        <w:rPr>
          <w:rFonts w:cs="Times New Roman"/>
          <w:sz w:val="24"/>
          <w:szCs w:val="24"/>
        </w:rPr>
        <w:t xml:space="preserve"> </w:t>
      </w:r>
      <w:proofErr w:type="gramStart"/>
      <w:r w:rsidR="006E60B3" w:rsidRPr="00AA388F">
        <w:rPr>
          <w:rFonts w:cs="Times New Roman"/>
          <w:sz w:val="24"/>
          <w:szCs w:val="24"/>
        </w:rPr>
        <w:t xml:space="preserve">Steinberg, </w:t>
      </w:r>
      <w:r w:rsidR="006E60B3" w:rsidRPr="00AA388F">
        <w:rPr>
          <w:rFonts w:cs="Times New Roman"/>
          <w:sz w:val="24"/>
          <w:szCs w:val="24"/>
          <w:u w:val="single"/>
        </w:rPr>
        <w:t>Nazi-Kitsch,</w:t>
      </w:r>
      <w:r w:rsidR="006E60B3" w:rsidRPr="00AA388F">
        <w:rPr>
          <w:rFonts w:cs="Times New Roman"/>
          <w:sz w:val="24"/>
          <w:szCs w:val="24"/>
        </w:rPr>
        <w:t xml:space="preserve"> </w:t>
      </w:r>
      <w:r w:rsidRPr="00AA388F">
        <w:rPr>
          <w:rFonts w:cs="Times New Roman"/>
          <w:sz w:val="24"/>
          <w:szCs w:val="24"/>
        </w:rPr>
        <w:t>81.</w:t>
      </w:r>
      <w:proofErr w:type="gramEnd"/>
    </w:p>
  </w:endnote>
  <w:endnote w:id="50">
    <w:p w:rsidR="00905EF8" w:rsidRPr="00AA388F" w:rsidRDefault="00905EF8" w:rsidP="00AA388F">
      <w:pPr>
        <w:pStyle w:val="EndnoteText"/>
        <w:spacing w:line="480" w:lineRule="auto"/>
        <w:rPr>
          <w:rFonts w:cs="Times New Roman"/>
          <w:sz w:val="24"/>
          <w:szCs w:val="24"/>
        </w:rPr>
      </w:pPr>
      <w:r w:rsidRPr="00AA388F">
        <w:rPr>
          <w:rStyle w:val="EndnoteReference"/>
          <w:rFonts w:cs="Times New Roman"/>
          <w:sz w:val="24"/>
          <w:szCs w:val="24"/>
        </w:rPr>
        <w:endnoteRef/>
      </w:r>
      <w:r w:rsidRPr="00AA388F">
        <w:rPr>
          <w:rFonts w:cs="Times New Roman"/>
          <w:sz w:val="24"/>
          <w:szCs w:val="24"/>
        </w:rPr>
        <w:t xml:space="preserve"> Ornamental plates that depicted the large swastika flag that hung outside the house were also forbidden.  Albert A. </w:t>
      </w:r>
      <w:proofErr w:type="spellStart"/>
      <w:r w:rsidRPr="00AA388F">
        <w:rPr>
          <w:rFonts w:cs="Times New Roman"/>
          <w:sz w:val="24"/>
          <w:szCs w:val="24"/>
        </w:rPr>
        <w:t>F</w:t>
      </w:r>
      <w:r w:rsidR="00CE1EBB" w:rsidRPr="00AA388F">
        <w:rPr>
          <w:rFonts w:cs="Times New Roman"/>
          <w:sz w:val="24"/>
          <w:szCs w:val="24"/>
        </w:rPr>
        <w:t>ei</w:t>
      </w:r>
      <w:r w:rsidRPr="00AA388F">
        <w:rPr>
          <w:rFonts w:cs="Times New Roman"/>
          <w:sz w:val="24"/>
          <w:szCs w:val="24"/>
        </w:rPr>
        <w:t>ber</w:t>
      </w:r>
      <w:proofErr w:type="spellEnd"/>
      <w:r w:rsidR="005D37DC" w:rsidRPr="00AA388F">
        <w:rPr>
          <w:rFonts w:cs="Times New Roman"/>
          <w:sz w:val="24"/>
          <w:szCs w:val="24"/>
        </w:rPr>
        <w:t xml:space="preserve">, </w:t>
      </w:r>
      <w:r w:rsidR="000B5D89" w:rsidRPr="00AA388F">
        <w:rPr>
          <w:rFonts w:cs="Times New Roman"/>
          <w:sz w:val="24"/>
          <w:szCs w:val="24"/>
        </w:rPr>
        <w:t>“‘</w:t>
      </w:r>
      <w:proofErr w:type="spellStart"/>
      <w:r w:rsidR="000B5D89" w:rsidRPr="00AA388F">
        <w:rPr>
          <w:rFonts w:cs="Times New Roman"/>
          <w:sz w:val="24"/>
          <w:szCs w:val="24"/>
        </w:rPr>
        <w:t>Filiale</w:t>
      </w:r>
      <w:proofErr w:type="spellEnd"/>
      <w:r w:rsidR="000B5D89" w:rsidRPr="00AA388F">
        <w:rPr>
          <w:rFonts w:cs="Times New Roman"/>
          <w:sz w:val="24"/>
          <w:szCs w:val="24"/>
        </w:rPr>
        <w:t xml:space="preserve"> von Berlin:’ Der </w:t>
      </w:r>
      <w:proofErr w:type="spellStart"/>
      <w:r w:rsidR="000B5D89" w:rsidRPr="00AA388F">
        <w:rPr>
          <w:rFonts w:cs="Times New Roman"/>
          <w:sz w:val="24"/>
          <w:szCs w:val="24"/>
        </w:rPr>
        <w:t>Obersalzberg</w:t>
      </w:r>
      <w:proofErr w:type="spellEnd"/>
      <w:r w:rsidR="000B5D89" w:rsidRPr="00AA388F">
        <w:rPr>
          <w:rFonts w:cs="Times New Roman"/>
          <w:sz w:val="24"/>
          <w:szCs w:val="24"/>
        </w:rPr>
        <w:t xml:space="preserve"> </w:t>
      </w:r>
      <w:proofErr w:type="spellStart"/>
      <w:r w:rsidR="000B5D89" w:rsidRPr="00AA388F">
        <w:rPr>
          <w:rFonts w:cs="Times New Roman"/>
          <w:sz w:val="24"/>
          <w:szCs w:val="24"/>
        </w:rPr>
        <w:t>im</w:t>
      </w:r>
      <w:proofErr w:type="spellEnd"/>
      <w:r w:rsidR="000B5D89" w:rsidRPr="00AA388F">
        <w:rPr>
          <w:rFonts w:cs="Times New Roman"/>
          <w:sz w:val="24"/>
          <w:szCs w:val="24"/>
        </w:rPr>
        <w:t xml:space="preserve"> </w:t>
      </w:r>
      <w:proofErr w:type="spellStart"/>
      <w:r w:rsidR="000B5D89" w:rsidRPr="00AA388F">
        <w:rPr>
          <w:rFonts w:cs="Times New Roman"/>
          <w:sz w:val="24"/>
          <w:szCs w:val="24"/>
        </w:rPr>
        <w:t>Dritten</w:t>
      </w:r>
      <w:proofErr w:type="spellEnd"/>
      <w:r w:rsidR="000B5D89" w:rsidRPr="00AA388F">
        <w:rPr>
          <w:rFonts w:cs="Times New Roman"/>
          <w:sz w:val="24"/>
          <w:szCs w:val="24"/>
        </w:rPr>
        <w:t xml:space="preserve"> Reich,” </w:t>
      </w:r>
      <w:r w:rsidR="001969A2" w:rsidRPr="00AA388F">
        <w:rPr>
          <w:rFonts w:cs="Times New Roman"/>
          <w:sz w:val="24"/>
          <w:szCs w:val="24"/>
        </w:rPr>
        <w:t xml:space="preserve">in </w:t>
      </w:r>
      <w:r w:rsidR="001969A2" w:rsidRPr="00AA388F">
        <w:rPr>
          <w:rFonts w:cs="Times New Roman"/>
          <w:sz w:val="24"/>
          <w:szCs w:val="24"/>
          <w:u w:val="single"/>
        </w:rPr>
        <w:t xml:space="preserve">Die </w:t>
      </w:r>
      <w:proofErr w:type="spellStart"/>
      <w:r w:rsidR="001969A2" w:rsidRPr="00AA388F">
        <w:rPr>
          <w:rFonts w:cs="Times New Roman"/>
          <w:sz w:val="24"/>
          <w:szCs w:val="24"/>
          <w:u w:val="single"/>
        </w:rPr>
        <w:t>tödliche</w:t>
      </w:r>
      <w:proofErr w:type="spellEnd"/>
      <w:r w:rsidR="001969A2" w:rsidRPr="00AA388F">
        <w:rPr>
          <w:rFonts w:cs="Times New Roman"/>
          <w:sz w:val="24"/>
          <w:szCs w:val="24"/>
          <w:u w:val="single"/>
        </w:rPr>
        <w:t xml:space="preserve"> </w:t>
      </w:r>
      <w:proofErr w:type="spellStart"/>
      <w:r w:rsidR="001969A2" w:rsidRPr="00AA388F">
        <w:rPr>
          <w:rFonts w:cs="Times New Roman"/>
          <w:sz w:val="24"/>
          <w:szCs w:val="24"/>
          <w:u w:val="single"/>
        </w:rPr>
        <w:t>Utopie</w:t>
      </w:r>
      <w:proofErr w:type="spellEnd"/>
      <w:r w:rsidR="001969A2" w:rsidRPr="00AA388F">
        <w:rPr>
          <w:rFonts w:cs="Times New Roman"/>
          <w:sz w:val="24"/>
          <w:szCs w:val="24"/>
          <w:u w:val="single"/>
        </w:rPr>
        <w:t xml:space="preserve">: </w:t>
      </w:r>
      <w:proofErr w:type="spellStart"/>
      <w:r w:rsidR="001969A2" w:rsidRPr="00AA388F">
        <w:rPr>
          <w:rFonts w:cs="Times New Roman"/>
          <w:sz w:val="24"/>
          <w:szCs w:val="24"/>
          <w:u w:val="single"/>
        </w:rPr>
        <w:t>Bilder</w:t>
      </w:r>
      <w:proofErr w:type="spellEnd"/>
      <w:r w:rsidR="001969A2" w:rsidRPr="00AA388F">
        <w:rPr>
          <w:rFonts w:cs="Times New Roman"/>
          <w:sz w:val="24"/>
          <w:szCs w:val="24"/>
          <w:u w:val="single"/>
        </w:rPr>
        <w:t xml:space="preserve">, </w:t>
      </w:r>
      <w:proofErr w:type="spellStart"/>
      <w:r w:rsidR="001969A2" w:rsidRPr="00AA388F">
        <w:rPr>
          <w:rFonts w:cs="Times New Roman"/>
          <w:sz w:val="24"/>
          <w:szCs w:val="24"/>
          <w:u w:val="single"/>
        </w:rPr>
        <w:t>Texte</w:t>
      </w:r>
      <w:proofErr w:type="spellEnd"/>
      <w:r w:rsidR="001969A2" w:rsidRPr="00AA388F">
        <w:rPr>
          <w:rFonts w:cs="Times New Roman"/>
          <w:sz w:val="24"/>
          <w:szCs w:val="24"/>
          <w:u w:val="single"/>
        </w:rPr>
        <w:t xml:space="preserve">, </w:t>
      </w:r>
      <w:proofErr w:type="spellStart"/>
      <w:r w:rsidR="001969A2" w:rsidRPr="00AA388F">
        <w:rPr>
          <w:rFonts w:cs="Times New Roman"/>
          <w:sz w:val="24"/>
          <w:szCs w:val="24"/>
          <w:u w:val="single"/>
        </w:rPr>
        <w:t>Dokumente</w:t>
      </w:r>
      <w:proofErr w:type="spellEnd"/>
      <w:r w:rsidR="001969A2" w:rsidRPr="00AA388F">
        <w:rPr>
          <w:rFonts w:cs="Times New Roman"/>
          <w:sz w:val="24"/>
          <w:szCs w:val="24"/>
          <w:u w:val="single"/>
        </w:rPr>
        <w:t xml:space="preserve">, </w:t>
      </w:r>
      <w:proofErr w:type="spellStart"/>
      <w:r w:rsidR="001969A2" w:rsidRPr="00AA388F">
        <w:rPr>
          <w:rFonts w:cs="Times New Roman"/>
          <w:sz w:val="24"/>
          <w:szCs w:val="24"/>
          <w:u w:val="single"/>
        </w:rPr>
        <w:t>Daten</w:t>
      </w:r>
      <w:proofErr w:type="spellEnd"/>
      <w:r w:rsidR="001969A2" w:rsidRPr="00AA388F">
        <w:rPr>
          <w:rFonts w:cs="Times New Roman"/>
          <w:sz w:val="24"/>
          <w:szCs w:val="24"/>
          <w:u w:val="single"/>
        </w:rPr>
        <w:t xml:space="preserve"> </w:t>
      </w:r>
      <w:proofErr w:type="spellStart"/>
      <w:r w:rsidR="001969A2" w:rsidRPr="00AA388F">
        <w:rPr>
          <w:rFonts w:cs="Times New Roman"/>
          <w:sz w:val="24"/>
          <w:szCs w:val="24"/>
          <w:u w:val="single"/>
        </w:rPr>
        <w:t>zum</w:t>
      </w:r>
      <w:proofErr w:type="spellEnd"/>
      <w:r w:rsidR="001969A2" w:rsidRPr="00AA388F">
        <w:rPr>
          <w:rFonts w:cs="Times New Roman"/>
          <w:sz w:val="24"/>
          <w:szCs w:val="24"/>
          <w:u w:val="single"/>
        </w:rPr>
        <w:t xml:space="preserve"> </w:t>
      </w:r>
      <w:proofErr w:type="spellStart"/>
      <w:r w:rsidR="001969A2" w:rsidRPr="00AA388F">
        <w:rPr>
          <w:rFonts w:cs="Times New Roman"/>
          <w:sz w:val="24"/>
          <w:szCs w:val="24"/>
          <w:u w:val="single"/>
        </w:rPr>
        <w:t>Dritten</w:t>
      </w:r>
      <w:proofErr w:type="spellEnd"/>
      <w:r w:rsidR="001969A2" w:rsidRPr="00AA388F">
        <w:rPr>
          <w:rFonts w:cs="Times New Roman"/>
          <w:sz w:val="24"/>
          <w:szCs w:val="24"/>
          <w:u w:val="single"/>
        </w:rPr>
        <w:t xml:space="preserve"> Reich</w:t>
      </w:r>
      <w:r w:rsidR="001969A2" w:rsidRPr="00AA388F">
        <w:rPr>
          <w:rFonts w:cs="Times New Roman"/>
          <w:sz w:val="24"/>
          <w:szCs w:val="24"/>
        </w:rPr>
        <w:t xml:space="preserve">, ed. Volker </w:t>
      </w:r>
      <w:proofErr w:type="spellStart"/>
      <w:r w:rsidR="001969A2" w:rsidRPr="00AA388F">
        <w:rPr>
          <w:rFonts w:cs="Times New Roman"/>
          <w:sz w:val="24"/>
          <w:szCs w:val="24"/>
        </w:rPr>
        <w:t>Dahm</w:t>
      </w:r>
      <w:proofErr w:type="spellEnd"/>
      <w:r w:rsidR="001969A2" w:rsidRPr="00AA388F">
        <w:rPr>
          <w:rFonts w:cs="Times New Roman"/>
          <w:sz w:val="24"/>
          <w:szCs w:val="24"/>
        </w:rPr>
        <w:t xml:space="preserve">, Albert A. </w:t>
      </w:r>
      <w:proofErr w:type="spellStart"/>
      <w:r w:rsidR="001969A2" w:rsidRPr="00AA388F">
        <w:rPr>
          <w:rFonts w:cs="Times New Roman"/>
          <w:sz w:val="24"/>
          <w:szCs w:val="24"/>
        </w:rPr>
        <w:t>Feiber</w:t>
      </w:r>
      <w:proofErr w:type="spellEnd"/>
      <w:r w:rsidR="001969A2" w:rsidRPr="00AA388F">
        <w:rPr>
          <w:rFonts w:cs="Times New Roman"/>
          <w:sz w:val="24"/>
          <w:szCs w:val="24"/>
        </w:rPr>
        <w:t xml:space="preserve">, </w:t>
      </w:r>
      <w:proofErr w:type="spellStart"/>
      <w:r w:rsidR="001969A2" w:rsidRPr="00AA388F">
        <w:rPr>
          <w:rFonts w:cs="Times New Roman"/>
          <w:sz w:val="24"/>
          <w:szCs w:val="24"/>
        </w:rPr>
        <w:t>Harmut</w:t>
      </w:r>
      <w:proofErr w:type="spellEnd"/>
      <w:r w:rsidR="001969A2" w:rsidRPr="00AA388F">
        <w:rPr>
          <w:rFonts w:cs="Times New Roman"/>
          <w:sz w:val="24"/>
          <w:szCs w:val="24"/>
        </w:rPr>
        <w:t xml:space="preserve"> </w:t>
      </w:r>
      <w:proofErr w:type="spellStart"/>
      <w:r w:rsidR="001969A2" w:rsidRPr="00AA388F">
        <w:rPr>
          <w:rFonts w:cs="Times New Roman"/>
          <w:sz w:val="24"/>
          <w:szCs w:val="24"/>
        </w:rPr>
        <w:t>Mehring</w:t>
      </w:r>
      <w:proofErr w:type="spellEnd"/>
      <w:r w:rsidR="001969A2" w:rsidRPr="00AA388F">
        <w:rPr>
          <w:rFonts w:cs="Times New Roman"/>
          <w:sz w:val="24"/>
          <w:szCs w:val="24"/>
        </w:rPr>
        <w:t xml:space="preserve">, and Horst </w:t>
      </w:r>
      <w:proofErr w:type="spellStart"/>
      <w:r w:rsidR="001969A2" w:rsidRPr="00AA388F">
        <w:rPr>
          <w:rFonts w:cs="Times New Roman"/>
          <w:sz w:val="24"/>
          <w:szCs w:val="24"/>
        </w:rPr>
        <w:t>Möller</w:t>
      </w:r>
      <w:proofErr w:type="spellEnd"/>
      <w:r w:rsidR="001969A2" w:rsidRPr="00AA388F">
        <w:rPr>
          <w:rFonts w:cs="Times New Roman"/>
          <w:sz w:val="24"/>
          <w:szCs w:val="24"/>
        </w:rPr>
        <w:t xml:space="preserve">, 5th ed. (Munich: </w:t>
      </w:r>
      <w:proofErr w:type="spellStart"/>
      <w:r w:rsidR="001969A2" w:rsidRPr="00AA388F">
        <w:rPr>
          <w:rFonts w:cs="Times New Roman"/>
          <w:sz w:val="24"/>
          <w:szCs w:val="24"/>
        </w:rPr>
        <w:t>Institut</w:t>
      </w:r>
      <w:proofErr w:type="spellEnd"/>
      <w:r w:rsidR="001969A2" w:rsidRPr="00AA388F">
        <w:rPr>
          <w:rFonts w:cs="Times New Roman"/>
          <w:sz w:val="24"/>
          <w:szCs w:val="24"/>
        </w:rPr>
        <w:t xml:space="preserve"> </w:t>
      </w:r>
      <w:proofErr w:type="spellStart"/>
      <w:r w:rsidR="001969A2" w:rsidRPr="00AA388F">
        <w:rPr>
          <w:rFonts w:cs="Times New Roman"/>
          <w:sz w:val="24"/>
          <w:szCs w:val="24"/>
        </w:rPr>
        <w:t>für</w:t>
      </w:r>
      <w:proofErr w:type="spellEnd"/>
      <w:r w:rsidR="001969A2" w:rsidRPr="00AA388F">
        <w:rPr>
          <w:rFonts w:cs="Times New Roman"/>
          <w:sz w:val="24"/>
          <w:szCs w:val="24"/>
        </w:rPr>
        <w:t xml:space="preserve"> </w:t>
      </w:r>
      <w:proofErr w:type="spellStart"/>
      <w:r w:rsidR="001969A2" w:rsidRPr="00AA388F">
        <w:rPr>
          <w:rFonts w:cs="Times New Roman"/>
          <w:sz w:val="24"/>
          <w:szCs w:val="24"/>
        </w:rPr>
        <w:t>Zeitgeschichte</w:t>
      </w:r>
      <w:proofErr w:type="spellEnd"/>
      <w:r w:rsidR="001969A2" w:rsidRPr="00AA388F">
        <w:rPr>
          <w:rFonts w:cs="Times New Roman"/>
          <w:sz w:val="24"/>
          <w:szCs w:val="24"/>
        </w:rPr>
        <w:t>, 2008),</w:t>
      </w:r>
      <w:r w:rsidRPr="00AA388F">
        <w:rPr>
          <w:rFonts w:cs="Times New Roman"/>
          <w:sz w:val="24"/>
          <w:szCs w:val="24"/>
        </w:rPr>
        <w:t xml:space="preserve"> 68</w:t>
      </w:r>
      <w:r w:rsidR="002D2996" w:rsidRPr="00AA388F">
        <w:rPr>
          <w:rFonts w:cs="Times New Roman"/>
          <w:sz w:val="24"/>
          <w:szCs w:val="24"/>
        </w:rPr>
        <w:t>-69</w:t>
      </w:r>
      <w:r w:rsidRPr="00AA388F">
        <w:rPr>
          <w:rFonts w:cs="Times New Roman"/>
          <w:sz w:val="24"/>
          <w:szCs w:val="24"/>
        </w:rPr>
        <w:t>.</w:t>
      </w:r>
    </w:p>
  </w:endnote>
  <w:endnote w:id="51">
    <w:p w:rsidR="002D2996" w:rsidRPr="00AA388F" w:rsidRDefault="002D2996" w:rsidP="00AA388F">
      <w:pPr>
        <w:pStyle w:val="EndnoteText"/>
        <w:spacing w:line="480" w:lineRule="auto"/>
        <w:rPr>
          <w:rFonts w:cs="Times New Roman"/>
          <w:sz w:val="24"/>
          <w:szCs w:val="24"/>
        </w:rPr>
      </w:pPr>
      <w:r w:rsidRPr="00AA388F">
        <w:rPr>
          <w:rStyle w:val="EndnoteReference"/>
          <w:rFonts w:cs="Times New Roman"/>
          <w:sz w:val="24"/>
          <w:szCs w:val="24"/>
        </w:rPr>
        <w:endnoteRef/>
      </w:r>
      <w:r w:rsidRPr="00AA388F">
        <w:rPr>
          <w:rFonts w:cs="Times New Roman"/>
          <w:sz w:val="24"/>
          <w:szCs w:val="24"/>
        </w:rPr>
        <w:t xml:space="preserve"> </w:t>
      </w:r>
      <w:proofErr w:type="gramStart"/>
      <w:r w:rsidRPr="00AA388F">
        <w:rPr>
          <w:rFonts w:cs="Times New Roman"/>
          <w:sz w:val="24"/>
          <w:szCs w:val="24"/>
        </w:rPr>
        <w:t>Ibid.,</w:t>
      </w:r>
      <w:proofErr w:type="gramEnd"/>
      <w:r w:rsidRPr="00AA388F">
        <w:rPr>
          <w:rFonts w:cs="Times New Roman"/>
          <w:sz w:val="24"/>
          <w:szCs w:val="24"/>
        </w:rPr>
        <w:t xml:space="preserve"> 69.</w:t>
      </w:r>
    </w:p>
  </w:endnote>
  <w:endnote w:id="52">
    <w:p w:rsidR="002D2996" w:rsidRPr="00AA388F" w:rsidRDefault="002D2996" w:rsidP="00AA388F">
      <w:pPr>
        <w:pStyle w:val="EndnoteText"/>
        <w:spacing w:line="480" w:lineRule="auto"/>
        <w:rPr>
          <w:rFonts w:cs="Times New Roman"/>
          <w:sz w:val="24"/>
          <w:szCs w:val="24"/>
        </w:rPr>
      </w:pPr>
      <w:r w:rsidRPr="00AA388F">
        <w:rPr>
          <w:rStyle w:val="EndnoteReference"/>
          <w:rFonts w:cs="Times New Roman"/>
          <w:sz w:val="24"/>
          <w:szCs w:val="24"/>
        </w:rPr>
        <w:endnoteRef/>
      </w:r>
      <w:r w:rsidRPr="00AA388F">
        <w:rPr>
          <w:rFonts w:cs="Times New Roman"/>
          <w:sz w:val="24"/>
          <w:szCs w:val="24"/>
        </w:rPr>
        <w:t xml:space="preserve"> </w:t>
      </w:r>
      <w:proofErr w:type="gramStart"/>
      <w:r w:rsidRPr="00AA388F">
        <w:rPr>
          <w:rFonts w:cs="Times New Roman"/>
          <w:sz w:val="24"/>
          <w:szCs w:val="24"/>
        </w:rPr>
        <w:t xml:space="preserve">Steinberg, </w:t>
      </w:r>
      <w:r w:rsidRPr="00AA388F">
        <w:rPr>
          <w:rFonts w:cs="Times New Roman"/>
          <w:sz w:val="24"/>
          <w:szCs w:val="24"/>
          <w:u w:val="single"/>
        </w:rPr>
        <w:t>Nazi-Kitsch,</w:t>
      </w:r>
      <w:r w:rsidRPr="00AA388F">
        <w:rPr>
          <w:rFonts w:cs="Times New Roman"/>
          <w:sz w:val="24"/>
          <w:szCs w:val="24"/>
        </w:rPr>
        <w:t xml:space="preserve"> 81.</w:t>
      </w:r>
      <w:proofErr w:type="gramEnd"/>
    </w:p>
  </w:endnote>
  <w:endnote w:id="53">
    <w:p w:rsidR="00905EF8" w:rsidRPr="00AA388F" w:rsidRDefault="00905EF8" w:rsidP="00AA388F">
      <w:pPr>
        <w:pStyle w:val="EndnoteText"/>
        <w:spacing w:line="480" w:lineRule="auto"/>
        <w:rPr>
          <w:rFonts w:cs="Times New Roman"/>
          <w:sz w:val="24"/>
          <w:szCs w:val="24"/>
        </w:rPr>
      </w:pPr>
      <w:r w:rsidRPr="00AA388F">
        <w:rPr>
          <w:rStyle w:val="EndnoteReference"/>
          <w:rFonts w:cs="Times New Roman"/>
          <w:sz w:val="24"/>
          <w:szCs w:val="24"/>
        </w:rPr>
        <w:endnoteRef/>
      </w:r>
      <w:r w:rsidR="00CE1EBB" w:rsidRPr="00AA388F">
        <w:rPr>
          <w:rFonts w:cs="Times New Roman"/>
          <w:sz w:val="24"/>
          <w:szCs w:val="24"/>
        </w:rPr>
        <w:t xml:space="preserve"> </w:t>
      </w:r>
      <w:proofErr w:type="spellStart"/>
      <w:r w:rsidR="00CE1EBB" w:rsidRPr="00AA388F">
        <w:rPr>
          <w:rFonts w:cs="Times New Roman"/>
          <w:sz w:val="24"/>
          <w:szCs w:val="24"/>
        </w:rPr>
        <w:t>Fei</w:t>
      </w:r>
      <w:r w:rsidRPr="00AA388F">
        <w:rPr>
          <w:rFonts w:cs="Times New Roman"/>
          <w:sz w:val="24"/>
          <w:szCs w:val="24"/>
        </w:rPr>
        <w:t>ber</w:t>
      </w:r>
      <w:proofErr w:type="spellEnd"/>
      <w:r w:rsidRPr="00AA388F">
        <w:rPr>
          <w:rFonts w:cs="Times New Roman"/>
          <w:sz w:val="24"/>
          <w:szCs w:val="24"/>
        </w:rPr>
        <w:t>, “‘</w:t>
      </w:r>
      <w:proofErr w:type="spellStart"/>
      <w:r w:rsidRPr="00AA388F">
        <w:rPr>
          <w:rFonts w:cs="Times New Roman"/>
          <w:sz w:val="24"/>
          <w:szCs w:val="24"/>
        </w:rPr>
        <w:t>Filiale</w:t>
      </w:r>
      <w:proofErr w:type="spellEnd"/>
      <w:r w:rsidRPr="00AA388F">
        <w:rPr>
          <w:rFonts w:cs="Times New Roman"/>
          <w:sz w:val="24"/>
          <w:szCs w:val="24"/>
        </w:rPr>
        <w:t xml:space="preserve"> von Berlin</w:t>
      </w:r>
      <w:r w:rsidR="002D2996" w:rsidRPr="00AA388F">
        <w:rPr>
          <w:rFonts w:cs="Times New Roman"/>
          <w:sz w:val="24"/>
          <w:szCs w:val="24"/>
        </w:rPr>
        <w:t>,</w:t>
      </w:r>
      <w:r w:rsidRPr="00AA388F">
        <w:rPr>
          <w:rFonts w:cs="Times New Roman"/>
          <w:sz w:val="24"/>
          <w:szCs w:val="24"/>
        </w:rPr>
        <w:t>’</w:t>
      </w:r>
      <w:r w:rsidR="002D2996" w:rsidRPr="00AA388F">
        <w:rPr>
          <w:rFonts w:cs="Times New Roman"/>
          <w:sz w:val="24"/>
          <w:szCs w:val="24"/>
        </w:rPr>
        <w:t>”</w:t>
      </w:r>
      <w:r w:rsidRPr="00AA388F">
        <w:rPr>
          <w:rFonts w:cs="Times New Roman"/>
          <w:sz w:val="24"/>
          <w:szCs w:val="24"/>
        </w:rPr>
        <w:t xml:space="preserve"> </w:t>
      </w:r>
      <w:r w:rsidR="002D2996" w:rsidRPr="00AA388F">
        <w:rPr>
          <w:rFonts w:cs="Times New Roman"/>
          <w:sz w:val="24"/>
          <w:szCs w:val="24"/>
        </w:rPr>
        <w:t>69.</w:t>
      </w:r>
    </w:p>
  </w:endnote>
  <w:endnote w:id="54">
    <w:p w:rsidR="00905EF8" w:rsidRPr="00AA388F" w:rsidRDefault="00905EF8" w:rsidP="00AA388F">
      <w:pPr>
        <w:pStyle w:val="EndnoteText"/>
        <w:spacing w:line="480" w:lineRule="auto"/>
        <w:rPr>
          <w:rFonts w:cs="Times New Roman"/>
          <w:sz w:val="24"/>
          <w:szCs w:val="24"/>
        </w:rPr>
      </w:pPr>
      <w:r w:rsidRPr="00AA388F">
        <w:rPr>
          <w:rStyle w:val="EndnoteReference"/>
          <w:rFonts w:cs="Times New Roman"/>
          <w:sz w:val="24"/>
          <w:szCs w:val="24"/>
        </w:rPr>
        <w:endnoteRef/>
      </w:r>
      <w:r w:rsidRPr="00AA388F">
        <w:rPr>
          <w:rFonts w:cs="Times New Roman"/>
          <w:sz w:val="24"/>
          <w:szCs w:val="24"/>
        </w:rPr>
        <w:t xml:space="preserve"> “Der </w:t>
      </w:r>
      <w:proofErr w:type="spellStart"/>
      <w:r w:rsidRPr="00AA388F">
        <w:rPr>
          <w:rFonts w:cs="Times New Roman"/>
          <w:sz w:val="24"/>
          <w:szCs w:val="24"/>
        </w:rPr>
        <w:t>Berghof</w:t>
      </w:r>
      <w:proofErr w:type="spellEnd"/>
      <w:r w:rsidRPr="00AA388F">
        <w:rPr>
          <w:rFonts w:cs="Times New Roman"/>
          <w:sz w:val="24"/>
          <w:szCs w:val="24"/>
        </w:rPr>
        <w:t xml:space="preserve">,” </w:t>
      </w:r>
      <w:proofErr w:type="spellStart"/>
      <w:r w:rsidRPr="00AA388F">
        <w:rPr>
          <w:rFonts w:cs="Times New Roman"/>
          <w:sz w:val="24"/>
          <w:szCs w:val="24"/>
          <w:u w:val="single"/>
        </w:rPr>
        <w:t>Innen-Dekoration</w:t>
      </w:r>
      <w:proofErr w:type="spellEnd"/>
      <w:r w:rsidRPr="00AA388F">
        <w:rPr>
          <w:rFonts w:cs="Times New Roman"/>
          <w:sz w:val="24"/>
          <w:szCs w:val="24"/>
        </w:rPr>
        <w:t xml:space="preserve"> 49, no. 2 (1938): 50-53; “Die </w:t>
      </w:r>
      <w:proofErr w:type="spellStart"/>
      <w:r w:rsidRPr="00AA388F">
        <w:rPr>
          <w:rFonts w:cs="Times New Roman"/>
          <w:sz w:val="24"/>
          <w:szCs w:val="24"/>
        </w:rPr>
        <w:t>Innenräume</w:t>
      </w:r>
      <w:proofErr w:type="spellEnd"/>
      <w:r w:rsidRPr="00AA388F">
        <w:rPr>
          <w:rFonts w:cs="Times New Roman"/>
          <w:sz w:val="24"/>
          <w:szCs w:val="24"/>
        </w:rPr>
        <w:t xml:space="preserve"> des </w:t>
      </w:r>
      <w:proofErr w:type="spellStart"/>
      <w:r w:rsidRPr="00AA388F">
        <w:rPr>
          <w:rFonts w:cs="Times New Roman"/>
          <w:sz w:val="24"/>
          <w:szCs w:val="24"/>
        </w:rPr>
        <w:t>Berghofes</w:t>
      </w:r>
      <w:proofErr w:type="spellEnd"/>
      <w:r w:rsidRPr="00AA388F">
        <w:rPr>
          <w:rFonts w:cs="Times New Roman"/>
          <w:sz w:val="24"/>
          <w:szCs w:val="24"/>
        </w:rPr>
        <w:t xml:space="preserve">,” </w:t>
      </w:r>
      <w:proofErr w:type="spellStart"/>
      <w:r w:rsidRPr="00AA388F">
        <w:rPr>
          <w:rFonts w:cs="Times New Roman"/>
          <w:sz w:val="24"/>
          <w:szCs w:val="24"/>
          <w:u w:val="single"/>
        </w:rPr>
        <w:t>Innen-Dekoration</w:t>
      </w:r>
      <w:proofErr w:type="spellEnd"/>
      <w:r w:rsidRPr="00AA388F">
        <w:rPr>
          <w:rFonts w:cs="Times New Roman"/>
          <w:sz w:val="24"/>
          <w:szCs w:val="24"/>
        </w:rPr>
        <w:t xml:space="preserve"> 4</w:t>
      </w:r>
      <w:r w:rsidR="00B63527" w:rsidRPr="00AA388F">
        <w:rPr>
          <w:rFonts w:cs="Times New Roman"/>
          <w:sz w:val="24"/>
          <w:szCs w:val="24"/>
        </w:rPr>
        <w:t xml:space="preserve">9, no. 2 (1938): 54-64; </w:t>
      </w:r>
      <w:r w:rsidRPr="00AA388F">
        <w:rPr>
          <w:rFonts w:cs="Times New Roman"/>
          <w:sz w:val="24"/>
          <w:szCs w:val="24"/>
        </w:rPr>
        <w:t xml:space="preserve">Ernst </w:t>
      </w:r>
      <w:proofErr w:type="spellStart"/>
      <w:r w:rsidRPr="00AA388F">
        <w:rPr>
          <w:rFonts w:cs="Times New Roman"/>
          <w:sz w:val="24"/>
          <w:szCs w:val="24"/>
        </w:rPr>
        <w:t>Pogge</w:t>
      </w:r>
      <w:proofErr w:type="spellEnd"/>
      <w:r w:rsidRPr="00AA388F">
        <w:rPr>
          <w:rFonts w:cs="Times New Roman"/>
          <w:sz w:val="24"/>
          <w:szCs w:val="24"/>
        </w:rPr>
        <w:t xml:space="preserve">, “Der </w:t>
      </w:r>
      <w:proofErr w:type="spellStart"/>
      <w:r w:rsidRPr="00AA388F">
        <w:rPr>
          <w:rFonts w:cs="Times New Roman"/>
          <w:sz w:val="24"/>
          <w:szCs w:val="24"/>
        </w:rPr>
        <w:t>Berghof</w:t>
      </w:r>
      <w:proofErr w:type="spellEnd"/>
      <w:r w:rsidRPr="00AA388F">
        <w:rPr>
          <w:rFonts w:cs="Times New Roman"/>
          <w:sz w:val="24"/>
          <w:szCs w:val="24"/>
        </w:rPr>
        <w:t xml:space="preserve">: Das Heim des </w:t>
      </w:r>
      <w:proofErr w:type="spellStart"/>
      <w:r w:rsidRPr="00AA388F">
        <w:rPr>
          <w:rFonts w:cs="Times New Roman"/>
          <w:sz w:val="24"/>
          <w:szCs w:val="24"/>
        </w:rPr>
        <w:t>Führers</w:t>
      </w:r>
      <w:proofErr w:type="spellEnd"/>
      <w:r w:rsidRPr="00AA388F">
        <w:rPr>
          <w:rFonts w:cs="Times New Roman"/>
          <w:sz w:val="24"/>
          <w:szCs w:val="24"/>
        </w:rPr>
        <w:t xml:space="preserve">,” </w:t>
      </w:r>
      <w:proofErr w:type="spellStart"/>
      <w:r w:rsidRPr="00AA388F">
        <w:rPr>
          <w:rFonts w:cs="Times New Roman"/>
          <w:sz w:val="24"/>
          <w:szCs w:val="24"/>
          <w:u w:val="single"/>
        </w:rPr>
        <w:t>Elegante</w:t>
      </w:r>
      <w:proofErr w:type="spellEnd"/>
      <w:r w:rsidRPr="00AA388F">
        <w:rPr>
          <w:rFonts w:cs="Times New Roman"/>
          <w:sz w:val="24"/>
          <w:szCs w:val="24"/>
          <w:u w:val="single"/>
        </w:rPr>
        <w:t xml:space="preserve"> Welt</w:t>
      </w:r>
      <w:r w:rsidRPr="00AA388F">
        <w:rPr>
          <w:rFonts w:cs="Times New Roman"/>
          <w:sz w:val="24"/>
          <w:szCs w:val="24"/>
        </w:rPr>
        <w:t xml:space="preserve"> </w:t>
      </w:r>
      <w:r w:rsidR="006E60B3" w:rsidRPr="00AA388F">
        <w:rPr>
          <w:rFonts w:cs="Times New Roman"/>
          <w:sz w:val="24"/>
          <w:szCs w:val="24"/>
        </w:rPr>
        <w:t>28</w:t>
      </w:r>
      <w:r w:rsidR="00B973AC" w:rsidRPr="00AA388F">
        <w:rPr>
          <w:rFonts w:cs="Times New Roman"/>
          <w:sz w:val="24"/>
          <w:szCs w:val="24"/>
        </w:rPr>
        <w:t xml:space="preserve">, </w:t>
      </w:r>
      <w:r w:rsidR="00B63527" w:rsidRPr="00AA388F">
        <w:rPr>
          <w:rFonts w:cs="Times New Roman"/>
          <w:sz w:val="24"/>
          <w:szCs w:val="24"/>
        </w:rPr>
        <w:t>no.</w:t>
      </w:r>
      <w:r w:rsidRPr="00AA388F">
        <w:rPr>
          <w:rFonts w:cs="Times New Roman"/>
          <w:sz w:val="24"/>
          <w:szCs w:val="24"/>
        </w:rPr>
        <w:t xml:space="preserve"> 8</w:t>
      </w:r>
      <w:r w:rsidR="00B63527" w:rsidRPr="00AA388F">
        <w:rPr>
          <w:rFonts w:cs="Times New Roman"/>
          <w:sz w:val="24"/>
          <w:szCs w:val="24"/>
        </w:rPr>
        <w:t xml:space="preserve"> (</w:t>
      </w:r>
      <w:r w:rsidRPr="00AA388F">
        <w:rPr>
          <w:rFonts w:cs="Times New Roman"/>
          <w:sz w:val="24"/>
          <w:szCs w:val="24"/>
        </w:rPr>
        <w:t>1939</w:t>
      </w:r>
      <w:r w:rsidR="00B63527" w:rsidRPr="00AA388F">
        <w:rPr>
          <w:rFonts w:cs="Times New Roman"/>
          <w:sz w:val="24"/>
          <w:szCs w:val="24"/>
        </w:rPr>
        <w:t>):</w:t>
      </w:r>
      <w:r w:rsidRPr="00AA388F">
        <w:rPr>
          <w:rFonts w:cs="Times New Roman"/>
          <w:sz w:val="24"/>
          <w:szCs w:val="24"/>
        </w:rPr>
        <w:t xml:space="preserve"> 18-26, 52.</w:t>
      </w:r>
    </w:p>
  </w:endnote>
  <w:endnote w:id="55">
    <w:p w:rsidR="00905EF8" w:rsidRPr="00AA388F" w:rsidRDefault="00905EF8" w:rsidP="00AA388F">
      <w:pPr>
        <w:pStyle w:val="EndnoteText"/>
        <w:spacing w:line="480" w:lineRule="auto"/>
        <w:rPr>
          <w:rFonts w:cs="Times New Roman"/>
          <w:sz w:val="24"/>
          <w:szCs w:val="24"/>
        </w:rPr>
      </w:pPr>
      <w:r w:rsidRPr="00AA388F">
        <w:rPr>
          <w:rStyle w:val="EndnoteReference"/>
          <w:rFonts w:cs="Times New Roman"/>
          <w:sz w:val="24"/>
          <w:szCs w:val="24"/>
        </w:rPr>
        <w:endnoteRef/>
      </w:r>
      <w:r w:rsidRPr="00AA388F">
        <w:rPr>
          <w:rFonts w:cs="Times New Roman"/>
          <w:sz w:val="24"/>
          <w:szCs w:val="24"/>
        </w:rPr>
        <w:t xml:space="preserve"> “Der </w:t>
      </w:r>
      <w:proofErr w:type="spellStart"/>
      <w:r w:rsidRPr="00AA388F">
        <w:rPr>
          <w:rFonts w:cs="Times New Roman"/>
          <w:sz w:val="24"/>
          <w:szCs w:val="24"/>
        </w:rPr>
        <w:t>Berghof</w:t>
      </w:r>
      <w:proofErr w:type="spellEnd"/>
      <w:r w:rsidRPr="00AA388F">
        <w:rPr>
          <w:rFonts w:cs="Times New Roman"/>
          <w:sz w:val="24"/>
          <w:szCs w:val="24"/>
        </w:rPr>
        <w:t xml:space="preserve">,” </w:t>
      </w:r>
      <w:proofErr w:type="spellStart"/>
      <w:r w:rsidRPr="00AA388F">
        <w:rPr>
          <w:rFonts w:cs="Times New Roman"/>
          <w:sz w:val="24"/>
          <w:szCs w:val="24"/>
          <w:u w:val="single"/>
        </w:rPr>
        <w:t>Innen-Dekoration</w:t>
      </w:r>
      <w:proofErr w:type="spellEnd"/>
      <w:r w:rsidRPr="00AA388F">
        <w:rPr>
          <w:rFonts w:cs="Times New Roman"/>
          <w:sz w:val="24"/>
          <w:szCs w:val="24"/>
        </w:rPr>
        <w:t>, 51, 53.</w:t>
      </w:r>
    </w:p>
  </w:endnote>
  <w:endnote w:id="56">
    <w:p w:rsidR="00905EF8" w:rsidRPr="00AA388F" w:rsidRDefault="00905EF8" w:rsidP="00AA388F">
      <w:pPr>
        <w:pStyle w:val="EndnoteText"/>
        <w:spacing w:line="480" w:lineRule="auto"/>
        <w:rPr>
          <w:rFonts w:cs="Times New Roman"/>
          <w:sz w:val="24"/>
          <w:szCs w:val="24"/>
        </w:rPr>
      </w:pPr>
      <w:r w:rsidRPr="00AA388F">
        <w:rPr>
          <w:rStyle w:val="EndnoteReference"/>
          <w:rFonts w:cs="Times New Roman"/>
          <w:sz w:val="24"/>
          <w:szCs w:val="24"/>
        </w:rPr>
        <w:endnoteRef/>
      </w:r>
      <w:r w:rsidRPr="00AA388F">
        <w:rPr>
          <w:rFonts w:cs="Times New Roman"/>
          <w:sz w:val="24"/>
          <w:szCs w:val="24"/>
        </w:rPr>
        <w:t xml:space="preserve"> </w:t>
      </w:r>
      <w:proofErr w:type="gramStart"/>
      <w:r w:rsidRPr="00AA388F">
        <w:rPr>
          <w:rFonts w:cs="Times New Roman"/>
          <w:sz w:val="24"/>
          <w:szCs w:val="24"/>
        </w:rPr>
        <w:t xml:space="preserve">“Die </w:t>
      </w:r>
      <w:proofErr w:type="spellStart"/>
      <w:r w:rsidRPr="00AA388F">
        <w:rPr>
          <w:rFonts w:cs="Times New Roman"/>
          <w:sz w:val="24"/>
          <w:szCs w:val="24"/>
        </w:rPr>
        <w:t>Innenräume</w:t>
      </w:r>
      <w:proofErr w:type="spellEnd"/>
      <w:r w:rsidRPr="00AA388F">
        <w:rPr>
          <w:rFonts w:cs="Times New Roman"/>
          <w:sz w:val="24"/>
          <w:szCs w:val="24"/>
        </w:rPr>
        <w:t xml:space="preserve"> des </w:t>
      </w:r>
      <w:proofErr w:type="spellStart"/>
      <w:r w:rsidRPr="00AA388F">
        <w:rPr>
          <w:rFonts w:cs="Times New Roman"/>
          <w:sz w:val="24"/>
          <w:szCs w:val="24"/>
        </w:rPr>
        <w:t>Berghofes</w:t>
      </w:r>
      <w:proofErr w:type="spellEnd"/>
      <w:r w:rsidRPr="00AA388F">
        <w:rPr>
          <w:rFonts w:cs="Times New Roman"/>
          <w:sz w:val="24"/>
          <w:szCs w:val="24"/>
        </w:rPr>
        <w:t>,” 55, 59-61.</w:t>
      </w:r>
      <w:proofErr w:type="gramEnd"/>
    </w:p>
  </w:endnote>
  <w:endnote w:id="57">
    <w:p w:rsidR="005A7C84" w:rsidRPr="00AA388F" w:rsidRDefault="005A7C84" w:rsidP="00AA388F">
      <w:pPr>
        <w:pStyle w:val="EndnoteText"/>
        <w:spacing w:line="480" w:lineRule="auto"/>
        <w:rPr>
          <w:rFonts w:cs="Times New Roman"/>
          <w:sz w:val="24"/>
          <w:szCs w:val="24"/>
        </w:rPr>
      </w:pPr>
      <w:r w:rsidRPr="00AA388F">
        <w:rPr>
          <w:rStyle w:val="EndnoteReference"/>
          <w:rFonts w:cs="Times New Roman"/>
          <w:sz w:val="24"/>
          <w:szCs w:val="24"/>
        </w:rPr>
        <w:endnoteRef/>
      </w:r>
      <w:r w:rsidRPr="00AA388F">
        <w:rPr>
          <w:rFonts w:cs="Times New Roman"/>
          <w:sz w:val="24"/>
          <w:szCs w:val="24"/>
        </w:rPr>
        <w:t xml:space="preserve"> “Der </w:t>
      </w:r>
      <w:proofErr w:type="spellStart"/>
      <w:r w:rsidRPr="00AA388F">
        <w:rPr>
          <w:rFonts w:cs="Times New Roman"/>
          <w:sz w:val="24"/>
          <w:szCs w:val="24"/>
        </w:rPr>
        <w:t>Berghof</w:t>
      </w:r>
      <w:proofErr w:type="spellEnd"/>
      <w:r w:rsidRPr="00AA388F">
        <w:rPr>
          <w:rFonts w:cs="Times New Roman"/>
          <w:sz w:val="24"/>
          <w:szCs w:val="24"/>
        </w:rPr>
        <w:t xml:space="preserve">,” </w:t>
      </w:r>
      <w:proofErr w:type="spellStart"/>
      <w:r w:rsidRPr="00AA388F">
        <w:rPr>
          <w:rFonts w:cs="Times New Roman"/>
          <w:sz w:val="24"/>
          <w:szCs w:val="24"/>
          <w:u w:val="single"/>
        </w:rPr>
        <w:t>Innen-Dekoration</w:t>
      </w:r>
      <w:proofErr w:type="spellEnd"/>
      <w:r w:rsidRPr="00AA388F">
        <w:rPr>
          <w:rFonts w:cs="Times New Roman"/>
          <w:sz w:val="24"/>
          <w:szCs w:val="24"/>
        </w:rPr>
        <w:t>, 53.</w:t>
      </w:r>
      <w:r w:rsidR="00355242" w:rsidRPr="00AA388F">
        <w:rPr>
          <w:rFonts w:cs="Times New Roman"/>
          <w:sz w:val="24"/>
          <w:szCs w:val="24"/>
        </w:rPr>
        <w:t xml:space="preserve">  On the problematic position of </w:t>
      </w:r>
      <w:r w:rsidR="00873F88" w:rsidRPr="00AA388F">
        <w:rPr>
          <w:rFonts w:cs="Times New Roman"/>
          <w:sz w:val="24"/>
          <w:szCs w:val="24"/>
        </w:rPr>
        <w:t>modern</w:t>
      </w:r>
      <w:r w:rsidR="00355242" w:rsidRPr="00AA388F">
        <w:rPr>
          <w:rFonts w:cs="Times New Roman"/>
          <w:sz w:val="24"/>
          <w:szCs w:val="24"/>
        </w:rPr>
        <w:t xml:space="preserve"> design in the Third Reich, see</w:t>
      </w:r>
      <w:r w:rsidR="00873F88" w:rsidRPr="00AA388F">
        <w:rPr>
          <w:rFonts w:cs="Times New Roman"/>
          <w:sz w:val="24"/>
          <w:szCs w:val="24"/>
        </w:rPr>
        <w:t xml:space="preserve"> Paul Betts, </w:t>
      </w:r>
      <w:r w:rsidR="00873F88" w:rsidRPr="00AA388F">
        <w:rPr>
          <w:rFonts w:cs="Times New Roman"/>
          <w:sz w:val="24"/>
          <w:szCs w:val="24"/>
          <w:u w:val="single"/>
        </w:rPr>
        <w:t>The Authority of Everyday Objects: A Cultural History of West German Industrial Design</w:t>
      </w:r>
      <w:r w:rsidR="00873F88" w:rsidRPr="00AA388F">
        <w:rPr>
          <w:rFonts w:cs="Times New Roman"/>
          <w:sz w:val="24"/>
          <w:szCs w:val="24"/>
        </w:rPr>
        <w:t xml:space="preserve"> (Berkeley and Los Angeles: University of California Press, 2004), 23-72; </w:t>
      </w:r>
      <w:proofErr w:type="spellStart"/>
      <w:r w:rsidR="0089303F" w:rsidRPr="00AA388F">
        <w:rPr>
          <w:rFonts w:cs="Times New Roman"/>
          <w:sz w:val="24"/>
          <w:szCs w:val="24"/>
        </w:rPr>
        <w:t>Winifried</w:t>
      </w:r>
      <w:proofErr w:type="spellEnd"/>
      <w:r w:rsidR="0089303F" w:rsidRPr="00AA388F">
        <w:rPr>
          <w:rFonts w:cs="Times New Roman"/>
          <w:sz w:val="24"/>
          <w:szCs w:val="24"/>
        </w:rPr>
        <w:t xml:space="preserve"> </w:t>
      </w:r>
      <w:proofErr w:type="spellStart"/>
      <w:r w:rsidR="0089303F" w:rsidRPr="00AA388F">
        <w:rPr>
          <w:rFonts w:cs="Times New Roman"/>
          <w:sz w:val="24"/>
          <w:szCs w:val="24"/>
        </w:rPr>
        <w:t>Nerdinger</w:t>
      </w:r>
      <w:proofErr w:type="spellEnd"/>
      <w:r w:rsidR="0089303F" w:rsidRPr="00AA388F">
        <w:rPr>
          <w:rFonts w:cs="Times New Roman"/>
          <w:sz w:val="24"/>
          <w:szCs w:val="24"/>
        </w:rPr>
        <w:t xml:space="preserve">, ed., </w:t>
      </w:r>
      <w:r w:rsidR="0089303F" w:rsidRPr="00AA388F">
        <w:rPr>
          <w:rFonts w:cs="Times New Roman"/>
          <w:sz w:val="24"/>
          <w:szCs w:val="24"/>
          <w:u w:val="single"/>
        </w:rPr>
        <w:t>Bauhaus-</w:t>
      </w:r>
      <w:proofErr w:type="spellStart"/>
      <w:r w:rsidR="0089303F" w:rsidRPr="00AA388F">
        <w:rPr>
          <w:rFonts w:cs="Times New Roman"/>
          <w:sz w:val="24"/>
          <w:szCs w:val="24"/>
          <w:u w:val="single"/>
        </w:rPr>
        <w:t>Moderne</w:t>
      </w:r>
      <w:proofErr w:type="spellEnd"/>
      <w:r w:rsidR="0089303F" w:rsidRPr="00AA388F">
        <w:rPr>
          <w:rFonts w:cs="Times New Roman"/>
          <w:sz w:val="24"/>
          <w:szCs w:val="24"/>
          <w:u w:val="single"/>
        </w:rPr>
        <w:t xml:space="preserve"> </w:t>
      </w:r>
      <w:proofErr w:type="spellStart"/>
      <w:r w:rsidR="0089303F" w:rsidRPr="00AA388F">
        <w:rPr>
          <w:rFonts w:cs="Times New Roman"/>
          <w:sz w:val="24"/>
          <w:szCs w:val="24"/>
          <w:u w:val="single"/>
        </w:rPr>
        <w:t>im</w:t>
      </w:r>
      <w:proofErr w:type="spellEnd"/>
      <w:r w:rsidR="0089303F" w:rsidRPr="00AA388F">
        <w:rPr>
          <w:rFonts w:cs="Times New Roman"/>
          <w:sz w:val="24"/>
          <w:szCs w:val="24"/>
          <w:u w:val="single"/>
        </w:rPr>
        <w:t xml:space="preserve"> </w:t>
      </w:r>
      <w:proofErr w:type="spellStart"/>
      <w:r w:rsidR="0089303F" w:rsidRPr="00AA388F">
        <w:rPr>
          <w:rFonts w:cs="Times New Roman"/>
          <w:sz w:val="24"/>
          <w:szCs w:val="24"/>
          <w:u w:val="single"/>
        </w:rPr>
        <w:t>Nationalsozialismus</w:t>
      </w:r>
      <w:proofErr w:type="spellEnd"/>
      <w:r w:rsidR="0089303F" w:rsidRPr="00AA388F">
        <w:rPr>
          <w:rFonts w:cs="Times New Roman"/>
          <w:sz w:val="24"/>
          <w:szCs w:val="24"/>
          <w:u w:val="single"/>
        </w:rPr>
        <w:t xml:space="preserve">: </w:t>
      </w:r>
      <w:proofErr w:type="spellStart"/>
      <w:r w:rsidR="0089303F" w:rsidRPr="00AA388F">
        <w:rPr>
          <w:rFonts w:cs="Times New Roman"/>
          <w:sz w:val="24"/>
          <w:szCs w:val="24"/>
          <w:u w:val="single"/>
        </w:rPr>
        <w:t>Zwischen</w:t>
      </w:r>
      <w:proofErr w:type="spellEnd"/>
      <w:r w:rsidR="0089303F" w:rsidRPr="00AA388F">
        <w:rPr>
          <w:rFonts w:cs="Times New Roman"/>
          <w:sz w:val="24"/>
          <w:szCs w:val="24"/>
          <w:u w:val="single"/>
        </w:rPr>
        <w:t xml:space="preserve"> </w:t>
      </w:r>
      <w:proofErr w:type="spellStart"/>
      <w:r w:rsidR="0089303F" w:rsidRPr="00AA388F">
        <w:rPr>
          <w:rFonts w:cs="Times New Roman"/>
          <w:sz w:val="24"/>
          <w:szCs w:val="24"/>
          <w:u w:val="single"/>
        </w:rPr>
        <w:t>Anbiederung</w:t>
      </w:r>
      <w:proofErr w:type="spellEnd"/>
      <w:r w:rsidR="0089303F" w:rsidRPr="00AA388F">
        <w:rPr>
          <w:rFonts w:cs="Times New Roman"/>
          <w:sz w:val="24"/>
          <w:szCs w:val="24"/>
          <w:u w:val="single"/>
        </w:rPr>
        <w:t xml:space="preserve"> und </w:t>
      </w:r>
      <w:proofErr w:type="spellStart"/>
      <w:r w:rsidR="0089303F" w:rsidRPr="00AA388F">
        <w:rPr>
          <w:rFonts w:cs="Times New Roman"/>
          <w:sz w:val="24"/>
          <w:szCs w:val="24"/>
          <w:u w:val="single"/>
        </w:rPr>
        <w:t>Verfolgung</w:t>
      </w:r>
      <w:proofErr w:type="spellEnd"/>
      <w:r w:rsidR="0089303F" w:rsidRPr="00AA388F">
        <w:rPr>
          <w:rFonts w:cs="Times New Roman"/>
          <w:sz w:val="24"/>
          <w:szCs w:val="24"/>
        </w:rPr>
        <w:t xml:space="preserve"> (Munich, Prestel, 1993); </w:t>
      </w:r>
      <w:r w:rsidR="00355242" w:rsidRPr="00AA388F">
        <w:rPr>
          <w:rFonts w:cs="Times New Roman"/>
          <w:sz w:val="24"/>
          <w:szCs w:val="24"/>
        </w:rPr>
        <w:t xml:space="preserve">Barbara Miller Lane, </w:t>
      </w:r>
      <w:r w:rsidR="00355242" w:rsidRPr="00AA388F">
        <w:rPr>
          <w:rFonts w:cs="Times New Roman"/>
          <w:sz w:val="24"/>
          <w:szCs w:val="24"/>
          <w:u w:val="single"/>
        </w:rPr>
        <w:t>Architecture and Politics in Germany, 1918-1945</w:t>
      </w:r>
      <w:r w:rsidR="00355242" w:rsidRPr="00AA388F">
        <w:rPr>
          <w:rFonts w:cs="Times New Roman"/>
          <w:sz w:val="24"/>
          <w:szCs w:val="24"/>
        </w:rPr>
        <w:t xml:space="preserve"> (Cambridge, MA: </w:t>
      </w:r>
      <w:r w:rsidR="004011AE" w:rsidRPr="00AA388F">
        <w:rPr>
          <w:rFonts w:cs="Times New Roman"/>
          <w:sz w:val="24"/>
          <w:szCs w:val="24"/>
        </w:rPr>
        <w:t xml:space="preserve">Harvard University Press, 1985); and, John </w:t>
      </w:r>
      <w:proofErr w:type="spellStart"/>
      <w:r w:rsidR="004011AE" w:rsidRPr="00AA388F">
        <w:rPr>
          <w:rFonts w:cs="Times New Roman"/>
          <w:sz w:val="24"/>
          <w:szCs w:val="24"/>
        </w:rPr>
        <w:t>Heskett</w:t>
      </w:r>
      <w:proofErr w:type="spellEnd"/>
      <w:r w:rsidR="004011AE" w:rsidRPr="00AA388F">
        <w:rPr>
          <w:rFonts w:cs="Times New Roman"/>
          <w:sz w:val="24"/>
          <w:szCs w:val="24"/>
        </w:rPr>
        <w:t xml:space="preserve">, “Modernism and Archaism in Design in the Third Reich,” 110-127, in Brandon Taylor and </w:t>
      </w:r>
      <w:proofErr w:type="spellStart"/>
      <w:r w:rsidR="004011AE" w:rsidRPr="00AA388F">
        <w:rPr>
          <w:rFonts w:cs="Times New Roman"/>
          <w:sz w:val="24"/>
          <w:szCs w:val="24"/>
        </w:rPr>
        <w:t>Wilfried</w:t>
      </w:r>
      <w:proofErr w:type="spellEnd"/>
      <w:r w:rsidR="004011AE" w:rsidRPr="00AA388F">
        <w:rPr>
          <w:rFonts w:cs="Times New Roman"/>
          <w:sz w:val="24"/>
          <w:szCs w:val="24"/>
        </w:rPr>
        <w:t xml:space="preserve"> van der Will, eds., </w:t>
      </w:r>
      <w:r w:rsidR="004011AE" w:rsidRPr="00AA388F">
        <w:rPr>
          <w:rFonts w:cs="Times New Roman"/>
          <w:sz w:val="24"/>
          <w:szCs w:val="24"/>
          <w:u w:val="single"/>
        </w:rPr>
        <w:t xml:space="preserve">The </w:t>
      </w:r>
      <w:proofErr w:type="spellStart"/>
      <w:r w:rsidR="004011AE" w:rsidRPr="00AA388F">
        <w:rPr>
          <w:rFonts w:cs="Times New Roman"/>
          <w:sz w:val="24"/>
          <w:szCs w:val="24"/>
          <w:u w:val="single"/>
        </w:rPr>
        <w:t>Nazification</w:t>
      </w:r>
      <w:proofErr w:type="spellEnd"/>
      <w:r w:rsidR="004011AE" w:rsidRPr="00AA388F">
        <w:rPr>
          <w:rFonts w:cs="Times New Roman"/>
          <w:sz w:val="24"/>
          <w:szCs w:val="24"/>
          <w:u w:val="single"/>
        </w:rPr>
        <w:t xml:space="preserve"> of Art: A</w:t>
      </w:r>
      <w:r w:rsidR="002A4AC4" w:rsidRPr="00AA388F">
        <w:rPr>
          <w:rFonts w:cs="Times New Roman"/>
          <w:sz w:val="24"/>
          <w:szCs w:val="24"/>
          <w:u w:val="single"/>
        </w:rPr>
        <w:t>rt, Design, Music, Architecture</w:t>
      </w:r>
      <w:r w:rsidR="004011AE" w:rsidRPr="00AA388F">
        <w:rPr>
          <w:rFonts w:cs="Times New Roman"/>
          <w:sz w:val="24"/>
          <w:szCs w:val="24"/>
          <w:u w:val="single"/>
        </w:rPr>
        <w:t xml:space="preserve"> and Film in the Third Reich</w:t>
      </w:r>
      <w:r w:rsidR="004011AE" w:rsidRPr="00AA388F">
        <w:rPr>
          <w:rFonts w:cs="Times New Roman"/>
          <w:sz w:val="24"/>
          <w:szCs w:val="24"/>
        </w:rPr>
        <w:t xml:space="preserve"> (Winchester, Hampshire, </w:t>
      </w:r>
      <w:r w:rsidR="002A4AC4" w:rsidRPr="00AA388F">
        <w:rPr>
          <w:rFonts w:cs="Times New Roman"/>
          <w:sz w:val="24"/>
          <w:szCs w:val="24"/>
        </w:rPr>
        <w:t xml:space="preserve">UK, </w:t>
      </w:r>
      <w:r w:rsidR="004011AE" w:rsidRPr="00AA388F">
        <w:rPr>
          <w:rFonts w:cs="Times New Roman"/>
          <w:sz w:val="24"/>
          <w:szCs w:val="24"/>
        </w:rPr>
        <w:t>Winchester Press, 1990).</w:t>
      </w:r>
    </w:p>
  </w:endnote>
  <w:endnote w:id="58">
    <w:p w:rsidR="00C26245" w:rsidRPr="00AA388F" w:rsidRDefault="00C26245" w:rsidP="00AA388F">
      <w:pPr>
        <w:pStyle w:val="EndnoteText"/>
        <w:spacing w:line="480" w:lineRule="auto"/>
        <w:rPr>
          <w:rFonts w:cs="Times New Roman"/>
          <w:sz w:val="24"/>
          <w:szCs w:val="24"/>
        </w:rPr>
      </w:pPr>
      <w:r w:rsidRPr="00AA388F">
        <w:rPr>
          <w:rStyle w:val="EndnoteReference"/>
          <w:rFonts w:cs="Times New Roman"/>
          <w:sz w:val="24"/>
          <w:szCs w:val="24"/>
        </w:rPr>
        <w:endnoteRef/>
      </w:r>
      <w:r w:rsidRPr="00AA388F">
        <w:rPr>
          <w:rFonts w:cs="Times New Roman"/>
          <w:sz w:val="24"/>
          <w:szCs w:val="24"/>
        </w:rPr>
        <w:t xml:space="preserve"> Kristina Wilson, </w:t>
      </w:r>
      <w:r w:rsidRPr="00AA388F">
        <w:rPr>
          <w:rFonts w:cs="Times New Roman"/>
          <w:sz w:val="24"/>
          <w:szCs w:val="24"/>
          <w:u w:val="single"/>
        </w:rPr>
        <w:t>Livable Modernism</w:t>
      </w:r>
      <w:r w:rsidRPr="00AA388F">
        <w:rPr>
          <w:rFonts w:cs="Times New Roman"/>
          <w:sz w:val="24"/>
          <w:szCs w:val="24"/>
        </w:rPr>
        <w:t xml:space="preserve"> (New Haven: Yal</w:t>
      </w:r>
      <w:r w:rsidR="007C759D" w:rsidRPr="00AA388F">
        <w:rPr>
          <w:rFonts w:cs="Times New Roman"/>
          <w:sz w:val="24"/>
          <w:szCs w:val="24"/>
        </w:rPr>
        <w:t xml:space="preserve">e University Press, 2004); </w:t>
      </w:r>
      <w:r w:rsidR="005644EC" w:rsidRPr="00AA388F">
        <w:rPr>
          <w:rFonts w:cs="Times New Roman"/>
          <w:sz w:val="24"/>
          <w:szCs w:val="24"/>
        </w:rPr>
        <w:t xml:space="preserve">Cheryl Buckley, </w:t>
      </w:r>
      <w:r w:rsidR="005644EC" w:rsidRPr="00AA388F">
        <w:rPr>
          <w:rFonts w:cs="Times New Roman"/>
          <w:sz w:val="24"/>
          <w:szCs w:val="24"/>
          <w:u w:val="single"/>
        </w:rPr>
        <w:t>Designing Modern Britain</w:t>
      </w:r>
      <w:r w:rsidR="005644EC" w:rsidRPr="00AA388F">
        <w:rPr>
          <w:rFonts w:cs="Times New Roman"/>
          <w:sz w:val="24"/>
          <w:szCs w:val="24"/>
        </w:rPr>
        <w:t xml:space="preserve"> (London: </w:t>
      </w:r>
      <w:proofErr w:type="spellStart"/>
      <w:r w:rsidR="005644EC" w:rsidRPr="00AA388F">
        <w:rPr>
          <w:rFonts w:cs="Times New Roman"/>
          <w:sz w:val="24"/>
          <w:szCs w:val="24"/>
        </w:rPr>
        <w:t>Reaktion</w:t>
      </w:r>
      <w:proofErr w:type="spellEnd"/>
      <w:r w:rsidR="005644EC" w:rsidRPr="00AA388F">
        <w:rPr>
          <w:rFonts w:cs="Times New Roman"/>
          <w:sz w:val="24"/>
          <w:szCs w:val="24"/>
        </w:rPr>
        <w:t xml:space="preserve">, 2007), 83-123; </w:t>
      </w:r>
      <w:r w:rsidR="007C759D" w:rsidRPr="00AA388F">
        <w:rPr>
          <w:rFonts w:cs="Times New Roman"/>
          <w:sz w:val="24"/>
          <w:szCs w:val="24"/>
        </w:rPr>
        <w:t xml:space="preserve">Martin </w:t>
      </w:r>
      <w:proofErr w:type="spellStart"/>
      <w:r w:rsidR="007C759D" w:rsidRPr="00AA388F">
        <w:rPr>
          <w:rFonts w:cs="Times New Roman"/>
          <w:sz w:val="24"/>
          <w:szCs w:val="24"/>
        </w:rPr>
        <w:t>Battersby</w:t>
      </w:r>
      <w:proofErr w:type="spellEnd"/>
      <w:r w:rsidR="007C759D" w:rsidRPr="00AA388F">
        <w:rPr>
          <w:rFonts w:cs="Times New Roman"/>
          <w:sz w:val="24"/>
          <w:szCs w:val="24"/>
        </w:rPr>
        <w:t xml:space="preserve">, </w:t>
      </w:r>
      <w:r w:rsidR="007C759D" w:rsidRPr="00AA388F">
        <w:rPr>
          <w:rFonts w:cs="Times New Roman"/>
          <w:sz w:val="24"/>
          <w:szCs w:val="24"/>
          <w:u w:val="single"/>
        </w:rPr>
        <w:t>The Decorative Thirties</w:t>
      </w:r>
      <w:r w:rsidR="007C759D" w:rsidRPr="00AA388F">
        <w:rPr>
          <w:rFonts w:cs="Times New Roman"/>
          <w:sz w:val="24"/>
          <w:szCs w:val="24"/>
        </w:rPr>
        <w:t>, rev. and ed. Philippe Garner (New York: Wh</w:t>
      </w:r>
      <w:r w:rsidR="005644EC" w:rsidRPr="00AA388F">
        <w:rPr>
          <w:rFonts w:cs="Times New Roman"/>
          <w:sz w:val="24"/>
          <w:szCs w:val="24"/>
        </w:rPr>
        <w:t>itney Library of Design, 1988)</w:t>
      </w:r>
      <w:r w:rsidR="001E25D4" w:rsidRPr="00AA388F">
        <w:rPr>
          <w:rFonts w:cs="Times New Roman"/>
          <w:sz w:val="24"/>
          <w:szCs w:val="24"/>
        </w:rPr>
        <w:t>.</w:t>
      </w:r>
      <w:r w:rsidR="005644EC" w:rsidRPr="00AA388F">
        <w:rPr>
          <w:rFonts w:cs="Times New Roman"/>
          <w:sz w:val="24"/>
          <w:szCs w:val="24"/>
        </w:rPr>
        <w:t xml:space="preserve"> </w:t>
      </w:r>
    </w:p>
  </w:endnote>
  <w:endnote w:id="59">
    <w:p w:rsidR="00905EF8" w:rsidRPr="00AA388F" w:rsidRDefault="00905EF8" w:rsidP="00AA388F">
      <w:pPr>
        <w:pStyle w:val="EndnoteText"/>
        <w:spacing w:line="480" w:lineRule="auto"/>
        <w:rPr>
          <w:rFonts w:cs="Times New Roman"/>
          <w:sz w:val="24"/>
          <w:szCs w:val="24"/>
        </w:rPr>
      </w:pPr>
      <w:r w:rsidRPr="00AA388F">
        <w:rPr>
          <w:rStyle w:val="EndnoteReference"/>
          <w:rFonts w:cs="Times New Roman"/>
          <w:sz w:val="24"/>
          <w:szCs w:val="24"/>
        </w:rPr>
        <w:endnoteRef/>
      </w:r>
      <w:r w:rsidRPr="00AA388F">
        <w:rPr>
          <w:rFonts w:cs="Times New Roman"/>
          <w:sz w:val="24"/>
          <w:szCs w:val="24"/>
        </w:rPr>
        <w:t xml:space="preserve"> Sabine </w:t>
      </w:r>
      <w:proofErr w:type="spellStart"/>
      <w:r w:rsidRPr="00AA388F">
        <w:rPr>
          <w:rFonts w:cs="Times New Roman"/>
          <w:sz w:val="24"/>
          <w:szCs w:val="24"/>
        </w:rPr>
        <w:t>Brantl</w:t>
      </w:r>
      <w:proofErr w:type="spellEnd"/>
      <w:r w:rsidRPr="00AA388F">
        <w:rPr>
          <w:rFonts w:cs="Times New Roman"/>
          <w:sz w:val="24"/>
          <w:szCs w:val="24"/>
        </w:rPr>
        <w:t xml:space="preserve">, </w:t>
      </w:r>
      <w:proofErr w:type="spellStart"/>
      <w:r w:rsidRPr="00AA388F">
        <w:rPr>
          <w:rFonts w:cs="Times New Roman"/>
          <w:sz w:val="24"/>
          <w:szCs w:val="24"/>
          <w:u w:val="single"/>
        </w:rPr>
        <w:t>Haus</w:t>
      </w:r>
      <w:proofErr w:type="spellEnd"/>
      <w:r w:rsidRPr="00AA388F">
        <w:rPr>
          <w:rFonts w:cs="Times New Roman"/>
          <w:sz w:val="24"/>
          <w:szCs w:val="24"/>
          <w:u w:val="single"/>
        </w:rPr>
        <w:t xml:space="preserve"> der </w:t>
      </w:r>
      <w:proofErr w:type="spellStart"/>
      <w:r w:rsidRPr="00AA388F">
        <w:rPr>
          <w:rFonts w:cs="Times New Roman"/>
          <w:sz w:val="24"/>
          <w:szCs w:val="24"/>
          <w:u w:val="single"/>
        </w:rPr>
        <w:t>Kunst</w:t>
      </w:r>
      <w:proofErr w:type="spellEnd"/>
      <w:r w:rsidRPr="00AA388F">
        <w:rPr>
          <w:rFonts w:cs="Times New Roman"/>
          <w:sz w:val="24"/>
          <w:szCs w:val="24"/>
          <w:u w:val="single"/>
        </w:rPr>
        <w:t xml:space="preserve">, </w:t>
      </w:r>
      <w:proofErr w:type="spellStart"/>
      <w:r w:rsidRPr="00AA388F">
        <w:rPr>
          <w:rFonts w:cs="Times New Roman"/>
          <w:sz w:val="24"/>
          <w:szCs w:val="24"/>
          <w:u w:val="single"/>
        </w:rPr>
        <w:t>München</w:t>
      </w:r>
      <w:proofErr w:type="spellEnd"/>
      <w:r w:rsidRPr="00AA388F">
        <w:rPr>
          <w:rFonts w:cs="Times New Roman"/>
          <w:sz w:val="24"/>
          <w:szCs w:val="24"/>
          <w:u w:val="single"/>
        </w:rPr>
        <w:t xml:space="preserve">: </w:t>
      </w:r>
      <w:proofErr w:type="spellStart"/>
      <w:r w:rsidRPr="00AA388F">
        <w:rPr>
          <w:rFonts w:cs="Times New Roman"/>
          <w:sz w:val="24"/>
          <w:szCs w:val="24"/>
          <w:u w:val="single"/>
        </w:rPr>
        <w:t>Ein</w:t>
      </w:r>
      <w:proofErr w:type="spellEnd"/>
      <w:r w:rsidRPr="00AA388F">
        <w:rPr>
          <w:rFonts w:cs="Times New Roman"/>
          <w:sz w:val="24"/>
          <w:szCs w:val="24"/>
          <w:u w:val="single"/>
        </w:rPr>
        <w:t xml:space="preserve"> Ort und seine Geschichte </w:t>
      </w:r>
      <w:proofErr w:type="spellStart"/>
      <w:r w:rsidRPr="00AA388F">
        <w:rPr>
          <w:rFonts w:cs="Times New Roman"/>
          <w:sz w:val="24"/>
          <w:szCs w:val="24"/>
          <w:u w:val="single"/>
        </w:rPr>
        <w:t>im</w:t>
      </w:r>
      <w:proofErr w:type="spellEnd"/>
      <w:r w:rsidRPr="00AA388F">
        <w:rPr>
          <w:rFonts w:cs="Times New Roman"/>
          <w:sz w:val="24"/>
          <w:szCs w:val="24"/>
          <w:u w:val="single"/>
        </w:rPr>
        <w:t xml:space="preserve"> </w:t>
      </w:r>
      <w:proofErr w:type="spellStart"/>
      <w:r w:rsidRPr="00AA388F">
        <w:rPr>
          <w:rFonts w:cs="Times New Roman"/>
          <w:sz w:val="24"/>
          <w:szCs w:val="24"/>
          <w:u w:val="single"/>
        </w:rPr>
        <w:t>Nationalsozialismus</w:t>
      </w:r>
      <w:proofErr w:type="spellEnd"/>
      <w:r w:rsidRPr="00AA388F">
        <w:rPr>
          <w:rFonts w:cs="Times New Roman"/>
          <w:sz w:val="24"/>
          <w:szCs w:val="24"/>
        </w:rPr>
        <w:t xml:space="preserve"> (Munich: </w:t>
      </w:r>
      <w:proofErr w:type="spellStart"/>
      <w:r w:rsidRPr="00AA388F">
        <w:rPr>
          <w:rFonts w:cs="Times New Roman"/>
          <w:sz w:val="24"/>
          <w:szCs w:val="24"/>
        </w:rPr>
        <w:t>Alitera</w:t>
      </w:r>
      <w:proofErr w:type="spellEnd"/>
      <w:r w:rsidRPr="00AA388F">
        <w:rPr>
          <w:rFonts w:cs="Times New Roman"/>
          <w:sz w:val="24"/>
          <w:szCs w:val="24"/>
        </w:rPr>
        <w:t>, 2007), 96-99</w:t>
      </w:r>
      <w:r w:rsidR="00340985" w:rsidRPr="00AA388F">
        <w:rPr>
          <w:rFonts w:cs="Times New Roman"/>
          <w:sz w:val="24"/>
          <w:szCs w:val="24"/>
        </w:rPr>
        <w:t>, 107-108</w:t>
      </w:r>
      <w:r w:rsidRPr="00AA388F">
        <w:rPr>
          <w:rFonts w:cs="Times New Roman"/>
          <w:sz w:val="24"/>
          <w:szCs w:val="24"/>
        </w:rPr>
        <w:t xml:space="preserve">.  See also Ines </w:t>
      </w:r>
      <w:proofErr w:type="spellStart"/>
      <w:r w:rsidRPr="00AA388F">
        <w:rPr>
          <w:rFonts w:cs="Times New Roman"/>
          <w:sz w:val="24"/>
          <w:szCs w:val="24"/>
        </w:rPr>
        <w:t>Schlenker</w:t>
      </w:r>
      <w:proofErr w:type="spellEnd"/>
      <w:r w:rsidRPr="00AA388F">
        <w:rPr>
          <w:rFonts w:cs="Times New Roman"/>
          <w:sz w:val="24"/>
          <w:szCs w:val="24"/>
        </w:rPr>
        <w:t xml:space="preserve">, </w:t>
      </w:r>
      <w:r w:rsidRPr="00AA388F">
        <w:rPr>
          <w:rFonts w:cs="Times New Roman"/>
          <w:sz w:val="24"/>
          <w:szCs w:val="24"/>
          <w:u w:val="single"/>
        </w:rPr>
        <w:t xml:space="preserve">Hitler’s Salon: the Grosse Deutsche </w:t>
      </w:r>
      <w:proofErr w:type="spellStart"/>
      <w:r w:rsidRPr="00AA388F">
        <w:rPr>
          <w:rFonts w:cs="Times New Roman"/>
          <w:sz w:val="24"/>
          <w:szCs w:val="24"/>
          <w:u w:val="single"/>
        </w:rPr>
        <w:t>Kunstausstellung</w:t>
      </w:r>
      <w:proofErr w:type="spellEnd"/>
      <w:r w:rsidRPr="00AA388F">
        <w:rPr>
          <w:rFonts w:cs="Times New Roman"/>
          <w:sz w:val="24"/>
          <w:szCs w:val="24"/>
          <w:u w:val="single"/>
        </w:rPr>
        <w:t xml:space="preserve"> at the </w:t>
      </w:r>
      <w:proofErr w:type="spellStart"/>
      <w:r w:rsidRPr="00AA388F">
        <w:rPr>
          <w:rFonts w:cs="Times New Roman"/>
          <w:sz w:val="24"/>
          <w:szCs w:val="24"/>
          <w:u w:val="single"/>
        </w:rPr>
        <w:t>Haus</w:t>
      </w:r>
      <w:proofErr w:type="spellEnd"/>
      <w:r w:rsidRPr="00AA388F">
        <w:rPr>
          <w:rFonts w:cs="Times New Roman"/>
          <w:sz w:val="24"/>
          <w:szCs w:val="24"/>
          <w:u w:val="single"/>
        </w:rPr>
        <w:t xml:space="preserve"> der </w:t>
      </w:r>
      <w:proofErr w:type="spellStart"/>
      <w:r w:rsidRPr="00AA388F">
        <w:rPr>
          <w:rFonts w:cs="Times New Roman"/>
          <w:sz w:val="24"/>
          <w:szCs w:val="24"/>
          <w:u w:val="single"/>
        </w:rPr>
        <w:t>Kunst</w:t>
      </w:r>
      <w:proofErr w:type="spellEnd"/>
      <w:r w:rsidRPr="00AA388F">
        <w:rPr>
          <w:rFonts w:cs="Times New Roman"/>
          <w:sz w:val="24"/>
          <w:szCs w:val="24"/>
          <w:u w:val="single"/>
        </w:rPr>
        <w:t xml:space="preserve"> in Munich, 1937-1944</w:t>
      </w:r>
      <w:r w:rsidRPr="00AA388F">
        <w:rPr>
          <w:rFonts w:cs="Times New Roman"/>
          <w:sz w:val="24"/>
          <w:szCs w:val="24"/>
        </w:rPr>
        <w:t xml:space="preserve"> (Oxford: Peter Lang, 2007), 88</w:t>
      </w:r>
      <w:r w:rsidR="00724DE9" w:rsidRPr="00AA388F">
        <w:rPr>
          <w:rFonts w:cs="Times New Roman"/>
          <w:sz w:val="24"/>
          <w:szCs w:val="24"/>
        </w:rPr>
        <w:t>-92</w:t>
      </w:r>
      <w:r w:rsidRPr="00AA388F">
        <w:rPr>
          <w:rFonts w:cs="Times New Roman"/>
          <w:sz w:val="24"/>
          <w:szCs w:val="24"/>
        </w:rPr>
        <w:t xml:space="preserve">, Sonja Günther, </w:t>
      </w:r>
      <w:r w:rsidRPr="00AA388F">
        <w:rPr>
          <w:rFonts w:cs="Times New Roman"/>
          <w:sz w:val="24"/>
          <w:szCs w:val="24"/>
          <w:u w:val="single"/>
        </w:rPr>
        <w:t xml:space="preserve">Das Deutsche Heim: </w:t>
      </w:r>
      <w:proofErr w:type="spellStart"/>
      <w:r w:rsidRPr="00AA388F">
        <w:rPr>
          <w:rFonts w:cs="Times New Roman"/>
          <w:sz w:val="24"/>
          <w:szCs w:val="24"/>
          <w:u w:val="single"/>
        </w:rPr>
        <w:t>L</w:t>
      </w:r>
      <w:r w:rsidR="00F85B98" w:rsidRPr="00AA388F">
        <w:rPr>
          <w:rFonts w:cs="Times New Roman"/>
          <w:sz w:val="24"/>
          <w:szCs w:val="24"/>
          <w:u w:val="single"/>
        </w:rPr>
        <w:t>uxusinterieurs</w:t>
      </w:r>
      <w:proofErr w:type="spellEnd"/>
      <w:r w:rsidR="00F85B98" w:rsidRPr="00AA388F">
        <w:rPr>
          <w:rFonts w:cs="Times New Roman"/>
          <w:sz w:val="24"/>
          <w:szCs w:val="24"/>
          <w:u w:val="single"/>
        </w:rPr>
        <w:t xml:space="preserve"> und </w:t>
      </w:r>
      <w:proofErr w:type="spellStart"/>
      <w:r w:rsidR="00F85B98" w:rsidRPr="00AA388F">
        <w:rPr>
          <w:rFonts w:cs="Times New Roman"/>
          <w:sz w:val="24"/>
          <w:szCs w:val="24"/>
          <w:u w:val="single"/>
        </w:rPr>
        <w:t>Arbeitermöbe</w:t>
      </w:r>
      <w:r w:rsidRPr="00AA388F">
        <w:rPr>
          <w:rFonts w:cs="Times New Roman"/>
          <w:sz w:val="24"/>
          <w:szCs w:val="24"/>
          <w:u w:val="single"/>
        </w:rPr>
        <w:t>l</w:t>
      </w:r>
      <w:proofErr w:type="spellEnd"/>
      <w:r w:rsidRPr="00AA388F">
        <w:rPr>
          <w:rFonts w:cs="Times New Roman"/>
          <w:sz w:val="24"/>
          <w:szCs w:val="24"/>
          <w:u w:val="single"/>
        </w:rPr>
        <w:t xml:space="preserve"> von der </w:t>
      </w:r>
      <w:proofErr w:type="spellStart"/>
      <w:r w:rsidRPr="00AA388F">
        <w:rPr>
          <w:rFonts w:cs="Times New Roman"/>
          <w:sz w:val="24"/>
          <w:szCs w:val="24"/>
          <w:u w:val="single"/>
        </w:rPr>
        <w:t>Gründerzeit</w:t>
      </w:r>
      <w:proofErr w:type="spellEnd"/>
      <w:r w:rsidRPr="00AA388F">
        <w:rPr>
          <w:rFonts w:cs="Times New Roman"/>
          <w:sz w:val="24"/>
          <w:szCs w:val="24"/>
          <w:u w:val="single"/>
        </w:rPr>
        <w:t xml:space="preserve"> </w:t>
      </w:r>
      <w:proofErr w:type="spellStart"/>
      <w:r w:rsidRPr="00AA388F">
        <w:rPr>
          <w:rFonts w:cs="Times New Roman"/>
          <w:sz w:val="24"/>
          <w:szCs w:val="24"/>
          <w:u w:val="single"/>
        </w:rPr>
        <w:t>bis</w:t>
      </w:r>
      <w:proofErr w:type="spellEnd"/>
      <w:r w:rsidRPr="00AA388F">
        <w:rPr>
          <w:rFonts w:cs="Times New Roman"/>
          <w:sz w:val="24"/>
          <w:szCs w:val="24"/>
          <w:u w:val="single"/>
        </w:rPr>
        <w:t xml:space="preserve"> </w:t>
      </w:r>
      <w:proofErr w:type="spellStart"/>
      <w:r w:rsidRPr="00AA388F">
        <w:rPr>
          <w:rFonts w:cs="Times New Roman"/>
          <w:sz w:val="24"/>
          <w:szCs w:val="24"/>
          <w:u w:val="single"/>
        </w:rPr>
        <w:t>zum</w:t>
      </w:r>
      <w:proofErr w:type="spellEnd"/>
      <w:r w:rsidRPr="00AA388F">
        <w:rPr>
          <w:rFonts w:cs="Times New Roman"/>
          <w:sz w:val="24"/>
          <w:szCs w:val="24"/>
          <w:u w:val="single"/>
        </w:rPr>
        <w:t xml:space="preserve"> “</w:t>
      </w:r>
      <w:proofErr w:type="spellStart"/>
      <w:r w:rsidRPr="00AA388F">
        <w:rPr>
          <w:rFonts w:cs="Times New Roman"/>
          <w:sz w:val="24"/>
          <w:szCs w:val="24"/>
          <w:u w:val="single"/>
        </w:rPr>
        <w:t>Dritten</w:t>
      </w:r>
      <w:proofErr w:type="spellEnd"/>
      <w:r w:rsidRPr="00AA388F">
        <w:rPr>
          <w:rFonts w:cs="Times New Roman"/>
          <w:sz w:val="24"/>
          <w:szCs w:val="24"/>
          <w:u w:val="single"/>
        </w:rPr>
        <w:t xml:space="preserve"> Reich</w:t>
      </w:r>
      <w:r w:rsidRPr="00AA388F">
        <w:rPr>
          <w:rFonts w:cs="Times New Roman"/>
          <w:sz w:val="24"/>
          <w:szCs w:val="24"/>
        </w:rPr>
        <w:t>,</w:t>
      </w:r>
      <w:r w:rsidR="005434DA" w:rsidRPr="00AA388F">
        <w:rPr>
          <w:rFonts w:cs="Times New Roman"/>
          <w:sz w:val="24"/>
          <w:szCs w:val="24"/>
        </w:rPr>
        <w:t>”</w:t>
      </w:r>
      <w:r w:rsidRPr="00AA388F">
        <w:rPr>
          <w:rFonts w:cs="Times New Roman"/>
          <w:sz w:val="24"/>
          <w:szCs w:val="24"/>
        </w:rPr>
        <w:t xml:space="preserve"> </w:t>
      </w:r>
      <w:proofErr w:type="spellStart"/>
      <w:r w:rsidRPr="00AA388F">
        <w:rPr>
          <w:rFonts w:cs="Times New Roman"/>
          <w:sz w:val="24"/>
          <w:szCs w:val="24"/>
        </w:rPr>
        <w:t>Werkbund-Archiv</w:t>
      </w:r>
      <w:proofErr w:type="spellEnd"/>
      <w:r w:rsidRPr="00AA388F">
        <w:rPr>
          <w:rFonts w:cs="Times New Roman"/>
          <w:sz w:val="24"/>
          <w:szCs w:val="24"/>
        </w:rPr>
        <w:t xml:space="preserve"> 1</w:t>
      </w:r>
      <w:r w:rsidR="005434DA" w:rsidRPr="00AA388F">
        <w:rPr>
          <w:rFonts w:cs="Times New Roman"/>
          <w:sz w:val="24"/>
          <w:szCs w:val="24"/>
        </w:rPr>
        <w:t>2 (Giessen: Anabas, 1984), 118-123</w:t>
      </w:r>
      <w:r w:rsidRPr="00AA388F">
        <w:rPr>
          <w:rFonts w:cs="Times New Roman"/>
          <w:sz w:val="24"/>
          <w:szCs w:val="24"/>
        </w:rPr>
        <w:t xml:space="preserve">.  </w:t>
      </w:r>
      <w:r w:rsidR="005434DA" w:rsidRPr="00AA388F">
        <w:rPr>
          <w:rFonts w:cs="Times New Roman"/>
          <w:sz w:val="24"/>
          <w:szCs w:val="24"/>
        </w:rPr>
        <w:t xml:space="preserve">The </w:t>
      </w:r>
      <w:r w:rsidR="00E53FB6" w:rsidRPr="00AA388F">
        <w:rPr>
          <w:rFonts w:cs="Times New Roman"/>
          <w:sz w:val="24"/>
          <w:szCs w:val="24"/>
        </w:rPr>
        <w:t xml:space="preserve">Prints and Photographs Division of the </w:t>
      </w:r>
      <w:r w:rsidR="005434DA" w:rsidRPr="00AA388F">
        <w:rPr>
          <w:rFonts w:cs="Times New Roman"/>
          <w:sz w:val="24"/>
          <w:szCs w:val="24"/>
        </w:rPr>
        <w:t xml:space="preserve">Library of Congress </w:t>
      </w:r>
      <w:r w:rsidR="00E53FB6" w:rsidRPr="00AA388F">
        <w:rPr>
          <w:rFonts w:cs="Times New Roman"/>
          <w:sz w:val="24"/>
          <w:szCs w:val="24"/>
        </w:rPr>
        <w:t xml:space="preserve">in Washington, D.C. has two </w:t>
      </w:r>
      <w:r w:rsidR="00A96D3B" w:rsidRPr="00AA388F">
        <w:rPr>
          <w:rFonts w:cs="Times New Roman"/>
          <w:sz w:val="24"/>
          <w:szCs w:val="24"/>
        </w:rPr>
        <w:t xml:space="preserve">photographic </w:t>
      </w:r>
      <w:r w:rsidR="00E53FB6" w:rsidRPr="00AA388F">
        <w:rPr>
          <w:rFonts w:cs="Times New Roman"/>
          <w:sz w:val="24"/>
          <w:szCs w:val="24"/>
        </w:rPr>
        <w:t xml:space="preserve">collections </w:t>
      </w:r>
      <w:r w:rsidR="00001D9D" w:rsidRPr="00AA388F">
        <w:rPr>
          <w:rFonts w:cs="Times New Roman"/>
          <w:sz w:val="24"/>
          <w:szCs w:val="24"/>
        </w:rPr>
        <w:t xml:space="preserve">of </w:t>
      </w:r>
      <w:r w:rsidR="00E53FB6" w:rsidRPr="00AA388F">
        <w:rPr>
          <w:rFonts w:cs="Times New Roman"/>
          <w:sz w:val="24"/>
          <w:szCs w:val="24"/>
        </w:rPr>
        <w:t xml:space="preserve">the </w:t>
      </w:r>
      <w:r w:rsidR="00CF362C" w:rsidRPr="00AA388F">
        <w:rPr>
          <w:rFonts w:cs="Times New Roman"/>
          <w:sz w:val="24"/>
          <w:szCs w:val="24"/>
        </w:rPr>
        <w:t>1938 and 1939 A</w:t>
      </w:r>
      <w:r w:rsidR="00E53FB6" w:rsidRPr="00AA388F">
        <w:rPr>
          <w:rFonts w:cs="Times New Roman"/>
          <w:sz w:val="24"/>
          <w:szCs w:val="24"/>
        </w:rPr>
        <w:t xml:space="preserve">rchitecture and </w:t>
      </w:r>
      <w:r w:rsidR="00B8509F" w:rsidRPr="00AA388F">
        <w:rPr>
          <w:rFonts w:cs="Times New Roman"/>
          <w:sz w:val="24"/>
          <w:szCs w:val="24"/>
        </w:rPr>
        <w:t>Applied Arts</w:t>
      </w:r>
      <w:r w:rsidR="00E53FB6" w:rsidRPr="00AA388F">
        <w:rPr>
          <w:rFonts w:cs="Times New Roman"/>
          <w:sz w:val="24"/>
          <w:szCs w:val="24"/>
        </w:rPr>
        <w:t xml:space="preserve"> </w:t>
      </w:r>
      <w:r w:rsidR="00CF362C" w:rsidRPr="00AA388F">
        <w:rPr>
          <w:rFonts w:cs="Times New Roman"/>
          <w:sz w:val="24"/>
          <w:szCs w:val="24"/>
        </w:rPr>
        <w:t>e</w:t>
      </w:r>
      <w:r w:rsidR="00E53FB6" w:rsidRPr="00AA388F">
        <w:rPr>
          <w:rFonts w:cs="Times New Roman"/>
          <w:sz w:val="24"/>
          <w:szCs w:val="24"/>
        </w:rPr>
        <w:t>xhibitions</w:t>
      </w:r>
      <w:r w:rsidR="00CF362C" w:rsidRPr="00AA388F">
        <w:rPr>
          <w:rFonts w:cs="Times New Roman"/>
          <w:sz w:val="24"/>
          <w:szCs w:val="24"/>
        </w:rPr>
        <w:t xml:space="preserve"> at the House of German Art</w:t>
      </w:r>
      <w:r w:rsidR="00E53FB6" w:rsidRPr="00AA388F">
        <w:rPr>
          <w:rFonts w:cs="Times New Roman"/>
          <w:sz w:val="24"/>
          <w:szCs w:val="24"/>
        </w:rPr>
        <w:t xml:space="preserve">: Bavarian </w:t>
      </w:r>
      <w:proofErr w:type="spellStart"/>
      <w:r w:rsidR="00E53FB6" w:rsidRPr="00AA388F">
        <w:rPr>
          <w:rFonts w:cs="Times New Roman"/>
          <w:sz w:val="24"/>
          <w:szCs w:val="24"/>
        </w:rPr>
        <w:t>Gauleiter</w:t>
      </w:r>
      <w:proofErr w:type="spellEnd"/>
      <w:r w:rsidR="00E53FB6" w:rsidRPr="00AA388F">
        <w:rPr>
          <w:rFonts w:cs="Times New Roman"/>
          <w:sz w:val="24"/>
          <w:szCs w:val="24"/>
        </w:rPr>
        <w:t xml:space="preserve"> Adolf Wagner’s albums</w:t>
      </w:r>
      <w:r w:rsidR="00292E03" w:rsidRPr="00AA388F">
        <w:rPr>
          <w:rFonts w:cs="Times New Roman"/>
          <w:sz w:val="24"/>
          <w:szCs w:val="24"/>
        </w:rPr>
        <w:t>, “</w:t>
      </w:r>
      <w:proofErr w:type="spellStart"/>
      <w:r w:rsidR="00292E03" w:rsidRPr="00AA388F">
        <w:rPr>
          <w:rFonts w:cs="Times New Roman"/>
          <w:sz w:val="24"/>
          <w:szCs w:val="24"/>
        </w:rPr>
        <w:t>Im</w:t>
      </w:r>
      <w:proofErr w:type="spellEnd"/>
      <w:r w:rsidR="00292E03" w:rsidRPr="00AA388F">
        <w:rPr>
          <w:rFonts w:cs="Times New Roman"/>
          <w:sz w:val="24"/>
          <w:szCs w:val="24"/>
        </w:rPr>
        <w:t xml:space="preserve"> </w:t>
      </w:r>
      <w:proofErr w:type="spellStart"/>
      <w:r w:rsidR="00292E03" w:rsidRPr="00AA388F">
        <w:rPr>
          <w:rFonts w:cs="Times New Roman"/>
          <w:sz w:val="24"/>
          <w:szCs w:val="24"/>
        </w:rPr>
        <w:t>Kampf</w:t>
      </w:r>
      <w:proofErr w:type="spellEnd"/>
      <w:r w:rsidR="00292E03" w:rsidRPr="00AA388F">
        <w:rPr>
          <w:rFonts w:cs="Times New Roman"/>
          <w:sz w:val="24"/>
          <w:szCs w:val="24"/>
        </w:rPr>
        <w:t xml:space="preserve"> um das </w:t>
      </w:r>
      <w:proofErr w:type="spellStart"/>
      <w:r w:rsidR="00292E03" w:rsidRPr="00AA388F">
        <w:rPr>
          <w:rFonts w:cs="Times New Roman"/>
          <w:sz w:val="24"/>
          <w:szCs w:val="24"/>
        </w:rPr>
        <w:t>Dritte</w:t>
      </w:r>
      <w:proofErr w:type="spellEnd"/>
      <w:r w:rsidR="00292E03" w:rsidRPr="00AA388F">
        <w:rPr>
          <w:rFonts w:cs="Times New Roman"/>
          <w:sz w:val="24"/>
          <w:szCs w:val="24"/>
        </w:rPr>
        <w:t xml:space="preserve"> Reich”</w:t>
      </w:r>
      <w:r w:rsidR="00E53FB6" w:rsidRPr="00AA388F">
        <w:rPr>
          <w:rFonts w:cs="Times New Roman"/>
          <w:sz w:val="24"/>
          <w:szCs w:val="24"/>
        </w:rPr>
        <w:t xml:space="preserve"> (</w:t>
      </w:r>
      <w:r w:rsidR="00292E03" w:rsidRPr="00AA388F">
        <w:rPr>
          <w:rFonts w:cs="Times New Roman"/>
          <w:sz w:val="24"/>
          <w:szCs w:val="24"/>
        </w:rPr>
        <w:t>LOT 2970</w:t>
      </w:r>
      <w:r w:rsidR="00B4547E" w:rsidRPr="00AA388F">
        <w:rPr>
          <w:rFonts w:cs="Times New Roman"/>
          <w:sz w:val="24"/>
          <w:szCs w:val="24"/>
        </w:rPr>
        <w:t>:</w:t>
      </w:r>
      <w:r w:rsidR="00292E03" w:rsidRPr="00AA388F">
        <w:rPr>
          <w:rFonts w:cs="Times New Roman"/>
          <w:sz w:val="24"/>
          <w:szCs w:val="24"/>
        </w:rPr>
        <w:t xml:space="preserve"> </w:t>
      </w:r>
      <w:r w:rsidR="00B4547E" w:rsidRPr="00AA388F">
        <w:rPr>
          <w:rFonts w:cs="Times New Roman"/>
          <w:sz w:val="24"/>
          <w:szCs w:val="24"/>
        </w:rPr>
        <w:t xml:space="preserve">vol. 8, </w:t>
      </w:r>
      <w:r w:rsidR="00292E03" w:rsidRPr="00AA388F">
        <w:rPr>
          <w:rFonts w:cs="Times New Roman"/>
          <w:sz w:val="24"/>
          <w:szCs w:val="24"/>
        </w:rPr>
        <w:t>January 1938</w:t>
      </w:r>
      <w:r w:rsidR="00B4547E" w:rsidRPr="00AA388F">
        <w:rPr>
          <w:rFonts w:cs="Times New Roman"/>
          <w:sz w:val="24"/>
          <w:szCs w:val="24"/>
        </w:rPr>
        <w:t>;</w:t>
      </w:r>
      <w:r w:rsidR="00292E03" w:rsidRPr="00AA388F">
        <w:rPr>
          <w:rFonts w:cs="Times New Roman"/>
          <w:sz w:val="24"/>
          <w:szCs w:val="24"/>
        </w:rPr>
        <w:t xml:space="preserve"> and</w:t>
      </w:r>
      <w:r w:rsidR="00B4547E" w:rsidRPr="00AA388F">
        <w:rPr>
          <w:rFonts w:cs="Times New Roman"/>
          <w:sz w:val="24"/>
          <w:szCs w:val="24"/>
        </w:rPr>
        <w:t>,</w:t>
      </w:r>
      <w:r w:rsidR="00292E03" w:rsidRPr="00AA388F">
        <w:rPr>
          <w:rFonts w:cs="Times New Roman"/>
          <w:sz w:val="24"/>
          <w:szCs w:val="24"/>
        </w:rPr>
        <w:t xml:space="preserve"> </w:t>
      </w:r>
      <w:r w:rsidR="00B4547E" w:rsidRPr="00AA388F">
        <w:rPr>
          <w:rFonts w:cs="Times New Roman"/>
          <w:sz w:val="24"/>
          <w:szCs w:val="24"/>
        </w:rPr>
        <w:t xml:space="preserve">vol. 15, </w:t>
      </w:r>
      <w:r w:rsidR="00292E03" w:rsidRPr="00AA388F">
        <w:rPr>
          <w:rFonts w:cs="Times New Roman"/>
          <w:sz w:val="24"/>
          <w:szCs w:val="24"/>
        </w:rPr>
        <w:t>Nov</w:t>
      </w:r>
      <w:r w:rsidR="00B4547E" w:rsidRPr="00AA388F">
        <w:rPr>
          <w:rFonts w:cs="Times New Roman"/>
          <w:sz w:val="24"/>
          <w:szCs w:val="24"/>
        </w:rPr>
        <w:t>.</w:t>
      </w:r>
      <w:r w:rsidR="00292E03" w:rsidRPr="00AA388F">
        <w:rPr>
          <w:rFonts w:cs="Times New Roman"/>
          <w:sz w:val="24"/>
          <w:szCs w:val="24"/>
        </w:rPr>
        <w:t>-Dec</w:t>
      </w:r>
      <w:r w:rsidR="00B4547E" w:rsidRPr="00AA388F">
        <w:rPr>
          <w:rFonts w:cs="Times New Roman"/>
          <w:sz w:val="24"/>
          <w:szCs w:val="24"/>
        </w:rPr>
        <w:t>.</w:t>
      </w:r>
      <w:r w:rsidR="00292E03" w:rsidRPr="00AA388F">
        <w:rPr>
          <w:rFonts w:cs="Times New Roman"/>
          <w:sz w:val="24"/>
          <w:szCs w:val="24"/>
        </w:rPr>
        <w:t xml:space="preserve"> 1938</w:t>
      </w:r>
      <w:r w:rsidR="00CF362C" w:rsidRPr="00AA388F">
        <w:rPr>
          <w:rFonts w:cs="Times New Roman"/>
          <w:sz w:val="24"/>
          <w:szCs w:val="24"/>
        </w:rPr>
        <w:t>)</w:t>
      </w:r>
      <w:r w:rsidR="00001D9D" w:rsidRPr="00AA388F">
        <w:rPr>
          <w:rFonts w:cs="Times New Roman"/>
          <w:sz w:val="24"/>
          <w:szCs w:val="24"/>
        </w:rPr>
        <w:t>;</w:t>
      </w:r>
      <w:r w:rsidR="00E53FB6" w:rsidRPr="00AA388F">
        <w:rPr>
          <w:rFonts w:cs="Times New Roman"/>
          <w:sz w:val="24"/>
          <w:szCs w:val="24"/>
        </w:rPr>
        <w:t xml:space="preserve"> </w:t>
      </w:r>
      <w:r w:rsidR="00001D9D" w:rsidRPr="00AA388F">
        <w:rPr>
          <w:rFonts w:cs="Times New Roman"/>
          <w:sz w:val="24"/>
          <w:szCs w:val="24"/>
        </w:rPr>
        <w:t>as well as</w:t>
      </w:r>
      <w:r w:rsidR="00E53FB6" w:rsidRPr="00AA388F">
        <w:rPr>
          <w:rFonts w:cs="Times New Roman"/>
          <w:sz w:val="24"/>
          <w:szCs w:val="24"/>
        </w:rPr>
        <w:t xml:space="preserve"> an album of Hitler’s purchases</w:t>
      </w:r>
      <w:r w:rsidR="007D75C9" w:rsidRPr="00AA388F">
        <w:rPr>
          <w:rFonts w:cs="Times New Roman"/>
          <w:sz w:val="24"/>
          <w:szCs w:val="24"/>
        </w:rPr>
        <w:t xml:space="preserve"> from the first show</w:t>
      </w:r>
      <w:r w:rsidR="00CF362C" w:rsidRPr="00AA388F">
        <w:rPr>
          <w:rFonts w:cs="Times New Roman"/>
          <w:sz w:val="24"/>
          <w:szCs w:val="24"/>
        </w:rPr>
        <w:t xml:space="preserve"> (</w:t>
      </w:r>
      <w:r w:rsidR="007D75C9" w:rsidRPr="00AA388F">
        <w:rPr>
          <w:rFonts w:cs="Times New Roman"/>
          <w:sz w:val="24"/>
          <w:szCs w:val="24"/>
        </w:rPr>
        <w:t>LOT 11362</w:t>
      </w:r>
      <w:r w:rsidR="00CF362C" w:rsidRPr="00AA388F">
        <w:rPr>
          <w:rFonts w:cs="Times New Roman"/>
          <w:sz w:val="24"/>
          <w:szCs w:val="24"/>
        </w:rPr>
        <w:t>)</w:t>
      </w:r>
      <w:r w:rsidR="00E53FB6" w:rsidRPr="00AA388F">
        <w:rPr>
          <w:rFonts w:cs="Times New Roman"/>
          <w:sz w:val="24"/>
          <w:szCs w:val="24"/>
        </w:rPr>
        <w:t>.</w:t>
      </w:r>
    </w:p>
  </w:endnote>
  <w:endnote w:id="60">
    <w:p w:rsidR="00905EF8" w:rsidRPr="00AA388F" w:rsidRDefault="00905EF8" w:rsidP="00AA388F">
      <w:pPr>
        <w:pStyle w:val="EndnoteText"/>
        <w:spacing w:line="480" w:lineRule="auto"/>
        <w:rPr>
          <w:rFonts w:cs="Times New Roman"/>
          <w:sz w:val="24"/>
          <w:szCs w:val="24"/>
        </w:rPr>
      </w:pPr>
      <w:r w:rsidRPr="00AA388F">
        <w:rPr>
          <w:rStyle w:val="EndnoteReference"/>
          <w:rFonts w:cs="Times New Roman"/>
          <w:sz w:val="24"/>
          <w:szCs w:val="24"/>
        </w:rPr>
        <w:endnoteRef/>
      </w:r>
      <w:r w:rsidRPr="00AA388F">
        <w:rPr>
          <w:rFonts w:cs="Times New Roman"/>
          <w:sz w:val="24"/>
          <w:szCs w:val="24"/>
        </w:rPr>
        <w:t xml:space="preserve"> </w:t>
      </w:r>
      <w:r w:rsidRPr="00AA388F">
        <w:rPr>
          <w:rFonts w:cs="Times New Roman"/>
          <w:sz w:val="24"/>
          <w:szCs w:val="24"/>
          <w:u w:val="single"/>
        </w:rPr>
        <w:t xml:space="preserve">Deutsche </w:t>
      </w:r>
      <w:proofErr w:type="spellStart"/>
      <w:r w:rsidRPr="00AA388F">
        <w:rPr>
          <w:rFonts w:cs="Times New Roman"/>
          <w:sz w:val="24"/>
          <w:szCs w:val="24"/>
          <w:u w:val="single"/>
        </w:rPr>
        <w:t>Warenkunde</w:t>
      </w:r>
      <w:proofErr w:type="spellEnd"/>
      <w:r w:rsidRPr="00AA388F">
        <w:rPr>
          <w:rFonts w:cs="Times New Roman"/>
          <w:sz w:val="24"/>
          <w:szCs w:val="24"/>
        </w:rPr>
        <w:t xml:space="preserve">, ed. Hugo </w:t>
      </w:r>
      <w:proofErr w:type="spellStart"/>
      <w:r w:rsidRPr="00AA388F">
        <w:rPr>
          <w:rFonts w:cs="Times New Roman"/>
          <w:sz w:val="24"/>
          <w:szCs w:val="24"/>
        </w:rPr>
        <w:t>Kükelhaus</w:t>
      </w:r>
      <w:proofErr w:type="spellEnd"/>
      <w:r w:rsidRPr="00AA388F">
        <w:rPr>
          <w:rFonts w:cs="Times New Roman"/>
          <w:sz w:val="24"/>
          <w:szCs w:val="24"/>
        </w:rPr>
        <w:t xml:space="preserve"> and Stefan </w:t>
      </w:r>
      <w:proofErr w:type="spellStart"/>
      <w:r w:rsidRPr="00AA388F">
        <w:rPr>
          <w:rFonts w:cs="Times New Roman"/>
          <w:sz w:val="24"/>
          <w:szCs w:val="24"/>
        </w:rPr>
        <w:t>Hirzel</w:t>
      </w:r>
      <w:proofErr w:type="spellEnd"/>
      <w:r w:rsidRPr="00AA388F">
        <w:rPr>
          <w:rFonts w:cs="Times New Roman"/>
          <w:sz w:val="24"/>
          <w:szCs w:val="24"/>
        </w:rPr>
        <w:t xml:space="preserve"> (Berlin</w:t>
      </w:r>
      <w:r w:rsidR="001837C3" w:rsidRPr="00AA388F">
        <w:rPr>
          <w:rFonts w:cs="Times New Roman"/>
          <w:sz w:val="24"/>
          <w:szCs w:val="24"/>
        </w:rPr>
        <w:t>:</w:t>
      </w:r>
      <w:r w:rsidR="00B92E59" w:rsidRPr="00AA388F">
        <w:rPr>
          <w:rFonts w:cs="Times New Roman"/>
          <w:sz w:val="24"/>
          <w:szCs w:val="24"/>
        </w:rPr>
        <w:t xml:space="preserve"> </w:t>
      </w:r>
      <w:proofErr w:type="spellStart"/>
      <w:r w:rsidR="00B92E59" w:rsidRPr="00AA388F">
        <w:rPr>
          <w:rFonts w:cs="Times New Roman"/>
          <w:sz w:val="24"/>
          <w:szCs w:val="24"/>
        </w:rPr>
        <w:t>Metzner</w:t>
      </w:r>
      <w:proofErr w:type="spellEnd"/>
      <w:r w:rsidR="00B92E59" w:rsidRPr="00AA388F">
        <w:rPr>
          <w:rFonts w:cs="Times New Roman"/>
          <w:sz w:val="24"/>
          <w:szCs w:val="24"/>
        </w:rPr>
        <w:t xml:space="preserve">, 1939); see also Betts, </w:t>
      </w:r>
      <w:r w:rsidR="00B92E59" w:rsidRPr="00AA388F">
        <w:rPr>
          <w:rFonts w:cs="Times New Roman"/>
          <w:sz w:val="24"/>
          <w:szCs w:val="24"/>
          <w:u w:val="single"/>
        </w:rPr>
        <w:t>The Authority of Everyday Objects</w:t>
      </w:r>
      <w:r w:rsidR="00B92E59" w:rsidRPr="00AA388F">
        <w:rPr>
          <w:rFonts w:cs="Times New Roman"/>
          <w:sz w:val="24"/>
          <w:szCs w:val="24"/>
        </w:rPr>
        <w:t>, 63.</w:t>
      </w:r>
    </w:p>
  </w:endnote>
  <w:endnote w:id="61">
    <w:p w:rsidR="00B92E59" w:rsidRPr="00AA388F" w:rsidRDefault="00B92E59" w:rsidP="00AA388F">
      <w:pPr>
        <w:spacing w:after="0" w:line="480" w:lineRule="auto"/>
        <w:rPr>
          <w:rFonts w:cs="Times New Roman"/>
          <w:szCs w:val="24"/>
        </w:rPr>
      </w:pPr>
      <w:r w:rsidRPr="00AA388F">
        <w:rPr>
          <w:rStyle w:val="EndnoteReference"/>
          <w:rFonts w:cs="Times New Roman"/>
          <w:szCs w:val="24"/>
        </w:rPr>
        <w:endnoteRef/>
      </w:r>
      <w:r w:rsidRPr="00AA388F">
        <w:rPr>
          <w:rFonts w:cs="Times New Roman"/>
          <w:szCs w:val="24"/>
        </w:rPr>
        <w:t xml:space="preserve"> Joachim </w:t>
      </w:r>
      <w:proofErr w:type="spellStart"/>
      <w:r w:rsidRPr="00AA388F">
        <w:rPr>
          <w:rFonts w:cs="Times New Roman"/>
          <w:szCs w:val="24"/>
        </w:rPr>
        <w:t>Petsch</w:t>
      </w:r>
      <w:proofErr w:type="spellEnd"/>
      <w:r w:rsidRPr="00AA388F">
        <w:rPr>
          <w:rFonts w:cs="Times New Roman"/>
          <w:szCs w:val="24"/>
        </w:rPr>
        <w:t>, “</w:t>
      </w:r>
      <w:proofErr w:type="spellStart"/>
      <w:r w:rsidRPr="00AA388F">
        <w:rPr>
          <w:rFonts w:cs="Times New Roman"/>
          <w:szCs w:val="24"/>
        </w:rPr>
        <w:t>Möbeldesign</w:t>
      </w:r>
      <w:proofErr w:type="spellEnd"/>
      <w:r w:rsidRPr="00AA388F">
        <w:rPr>
          <w:rFonts w:cs="Times New Roman"/>
          <w:szCs w:val="24"/>
        </w:rPr>
        <w:t xml:space="preserve"> </w:t>
      </w:r>
      <w:proofErr w:type="spellStart"/>
      <w:r w:rsidRPr="00AA388F">
        <w:rPr>
          <w:rFonts w:cs="Times New Roman"/>
          <w:szCs w:val="24"/>
        </w:rPr>
        <w:t>im</w:t>
      </w:r>
      <w:proofErr w:type="spellEnd"/>
      <w:r w:rsidRPr="00AA388F">
        <w:rPr>
          <w:rFonts w:cs="Times New Roman"/>
          <w:szCs w:val="24"/>
        </w:rPr>
        <w:t xml:space="preserve"> </w:t>
      </w:r>
      <w:proofErr w:type="spellStart"/>
      <w:r w:rsidRPr="00AA388F">
        <w:rPr>
          <w:rFonts w:cs="Times New Roman"/>
          <w:szCs w:val="24"/>
        </w:rPr>
        <w:t>Dritten</w:t>
      </w:r>
      <w:proofErr w:type="spellEnd"/>
      <w:r w:rsidRPr="00AA388F">
        <w:rPr>
          <w:rFonts w:cs="Times New Roman"/>
          <w:szCs w:val="24"/>
        </w:rPr>
        <w:t xml:space="preserve"> Reich und die </w:t>
      </w:r>
      <w:proofErr w:type="spellStart"/>
      <w:r w:rsidRPr="00AA388F">
        <w:rPr>
          <w:rFonts w:cs="Times New Roman"/>
          <w:szCs w:val="24"/>
        </w:rPr>
        <w:t>Erneuerung</w:t>
      </w:r>
      <w:proofErr w:type="spellEnd"/>
      <w:r w:rsidRPr="00AA388F">
        <w:rPr>
          <w:rFonts w:cs="Times New Roman"/>
          <w:szCs w:val="24"/>
        </w:rPr>
        <w:t xml:space="preserve"> des </w:t>
      </w:r>
      <w:proofErr w:type="spellStart"/>
      <w:r w:rsidRPr="00AA388F">
        <w:rPr>
          <w:rFonts w:cs="Times New Roman"/>
          <w:szCs w:val="24"/>
        </w:rPr>
        <w:t>Tischler-Gewerbes</w:t>
      </w:r>
      <w:proofErr w:type="spellEnd"/>
      <w:r w:rsidRPr="00AA388F">
        <w:rPr>
          <w:rFonts w:cs="Times New Roman"/>
          <w:szCs w:val="24"/>
        </w:rPr>
        <w:t xml:space="preserve"> </w:t>
      </w:r>
      <w:proofErr w:type="spellStart"/>
      <w:r w:rsidRPr="00AA388F">
        <w:rPr>
          <w:rFonts w:cs="Times New Roman"/>
          <w:szCs w:val="24"/>
        </w:rPr>
        <w:t>seit</w:t>
      </w:r>
      <w:proofErr w:type="spellEnd"/>
      <w:r w:rsidRPr="00AA388F">
        <w:rPr>
          <w:rFonts w:cs="Times New Roman"/>
          <w:szCs w:val="24"/>
        </w:rPr>
        <w:t xml:space="preserve"> </w:t>
      </w:r>
      <w:proofErr w:type="spellStart"/>
      <w:r w:rsidRPr="00AA388F">
        <w:rPr>
          <w:rFonts w:cs="Times New Roman"/>
          <w:szCs w:val="24"/>
        </w:rPr>
        <w:t>dem</w:t>
      </w:r>
      <w:proofErr w:type="spellEnd"/>
      <w:r w:rsidRPr="00AA388F">
        <w:rPr>
          <w:rFonts w:cs="Times New Roman"/>
          <w:szCs w:val="24"/>
        </w:rPr>
        <w:t xml:space="preserve"> </w:t>
      </w:r>
      <w:proofErr w:type="spellStart"/>
      <w:r w:rsidRPr="00AA388F">
        <w:rPr>
          <w:rFonts w:cs="Times New Roman"/>
          <w:szCs w:val="24"/>
        </w:rPr>
        <w:t>ausgehenden</w:t>
      </w:r>
      <w:proofErr w:type="spellEnd"/>
      <w:r w:rsidRPr="00AA388F">
        <w:rPr>
          <w:rFonts w:cs="Times New Roman"/>
          <w:szCs w:val="24"/>
        </w:rPr>
        <w:t xml:space="preserve"> 19. </w:t>
      </w:r>
      <w:proofErr w:type="spellStart"/>
      <w:r w:rsidRPr="00AA388F">
        <w:rPr>
          <w:rFonts w:cs="Times New Roman"/>
          <w:szCs w:val="24"/>
        </w:rPr>
        <w:t>Jahrundert</w:t>
      </w:r>
      <w:proofErr w:type="spellEnd"/>
      <w:r w:rsidRPr="00AA388F">
        <w:rPr>
          <w:rFonts w:cs="Times New Roman"/>
          <w:szCs w:val="24"/>
        </w:rPr>
        <w:t xml:space="preserve">,” in </w:t>
      </w:r>
      <w:r w:rsidRPr="00AA388F">
        <w:rPr>
          <w:rFonts w:cs="Times New Roman"/>
          <w:szCs w:val="24"/>
          <w:u w:val="single"/>
        </w:rPr>
        <w:t xml:space="preserve">Design in Deutschland 1933-45: </w:t>
      </w:r>
      <w:proofErr w:type="spellStart"/>
      <w:r w:rsidRPr="00AA388F">
        <w:rPr>
          <w:rFonts w:cs="Times New Roman"/>
          <w:szCs w:val="24"/>
          <w:u w:val="single"/>
        </w:rPr>
        <w:t>Ästhetik</w:t>
      </w:r>
      <w:proofErr w:type="spellEnd"/>
      <w:r w:rsidRPr="00AA388F">
        <w:rPr>
          <w:rFonts w:cs="Times New Roman"/>
          <w:szCs w:val="24"/>
          <w:u w:val="single"/>
        </w:rPr>
        <w:t xml:space="preserve"> und </w:t>
      </w:r>
      <w:proofErr w:type="spellStart"/>
      <w:r w:rsidRPr="00AA388F">
        <w:rPr>
          <w:rFonts w:cs="Times New Roman"/>
          <w:szCs w:val="24"/>
          <w:u w:val="single"/>
        </w:rPr>
        <w:t>Organisation</w:t>
      </w:r>
      <w:proofErr w:type="spellEnd"/>
      <w:r w:rsidRPr="00AA388F">
        <w:rPr>
          <w:rFonts w:cs="Times New Roman"/>
          <w:szCs w:val="24"/>
          <w:u w:val="single"/>
        </w:rPr>
        <w:t xml:space="preserve"> des </w:t>
      </w:r>
      <w:proofErr w:type="spellStart"/>
      <w:r w:rsidRPr="00AA388F">
        <w:rPr>
          <w:rFonts w:cs="Times New Roman"/>
          <w:szCs w:val="24"/>
          <w:u w:val="single"/>
        </w:rPr>
        <w:t>Deutschen</w:t>
      </w:r>
      <w:proofErr w:type="spellEnd"/>
      <w:r w:rsidRPr="00AA388F">
        <w:rPr>
          <w:rFonts w:cs="Times New Roman"/>
          <w:szCs w:val="24"/>
          <w:u w:val="single"/>
        </w:rPr>
        <w:t xml:space="preserve"> </w:t>
      </w:r>
      <w:proofErr w:type="spellStart"/>
      <w:r w:rsidRPr="00AA388F">
        <w:rPr>
          <w:rFonts w:cs="Times New Roman"/>
          <w:szCs w:val="24"/>
          <w:u w:val="single"/>
        </w:rPr>
        <w:t>Werkbundes</w:t>
      </w:r>
      <w:proofErr w:type="spellEnd"/>
      <w:r w:rsidRPr="00AA388F">
        <w:rPr>
          <w:rFonts w:cs="Times New Roman"/>
          <w:szCs w:val="24"/>
          <w:u w:val="single"/>
        </w:rPr>
        <w:t xml:space="preserve"> </w:t>
      </w:r>
      <w:proofErr w:type="spellStart"/>
      <w:r w:rsidRPr="00AA388F">
        <w:rPr>
          <w:rFonts w:cs="Times New Roman"/>
          <w:szCs w:val="24"/>
          <w:u w:val="single"/>
        </w:rPr>
        <w:t>im</w:t>
      </w:r>
      <w:proofErr w:type="spellEnd"/>
      <w:r w:rsidRPr="00AA388F">
        <w:rPr>
          <w:rFonts w:cs="Times New Roman"/>
          <w:szCs w:val="24"/>
          <w:u w:val="single"/>
        </w:rPr>
        <w:t xml:space="preserve"> “</w:t>
      </w:r>
      <w:proofErr w:type="spellStart"/>
      <w:r w:rsidRPr="00AA388F">
        <w:rPr>
          <w:rFonts w:cs="Times New Roman"/>
          <w:szCs w:val="24"/>
          <w:u w:val="single"/>
        </w:rPr>
        <w:t>Dritten</w:t>
      </w:r>
      <w:proofErr w:type="spellEnd"/>
      <w:r w:rsidRPr="00AA388F">
        <w:rPr>
          <w:rFonts w:cs="Times New Roman"/>
          <w:szCs w:val="24"/>
          <w:u w:val="single"/>
        </w:rPr>
        <w:t xml:space="preserve"> Reich</w:t>
      </w:r>
      <w:r w:rsidRPr="00AA388F">
        <w:rPr>
          <w:rFonts w:cs="Times New Roman"/>
          <w:szCs w:val="24"/>
        </w:rPr>
        <w:t xml:space="preserve">,” ed. Sabine </w:t>
      </w:r>
      <w:proofErr w:type="spellStart"/>
      <w:r w:rsidRPr="00AA388F">
        <w:rPr>
          <w:rFonts w:cs="Times New Roman"/>
          <w:szCs w:val="24"/>
        </w:rPr>
        <w:t>Weissler</w:t>
      </w:r>
      <w:proofErr w:type="spellEnd"/>
      <w:r w:rsidRPr="00AA388F">
        <w:rPr>
          <w:rFonts w:cs="Times New Roman"/>
          <w:szCs w:val="24"/>
        </w:rPr>
        <w:t xml:space="preserve"> (Giessen: Anabas, 1990), 43</w:t>
      </w:r>
      <w:r w:rsidR="00505CB6" w:rsidRPr="00AA388F">
        <w:rPr>
          <w:rFonts w:cs="Times New Roman"/>
          <w:szCs w:val="24"/>
        </w:rPr>
        <w:t>, 46</w:t>
      </w:r>
      <w:r w:rsidRPr="00AA388F">
        <w:rPr>
          <w:rFonts w:cs="Times New Roman"/>
          <w:szCs w:val="24"/>
        </w:rPr>
        <w:t xml:space="preserve">; Marion </w:t>
      </w:r>
      <w:proofErr w:type="spellStart"/>
      <w:r w:rsidRPr="00AA388F">
        <w:rPr>
          <w:rFonts w:cs="Times New Roman"/>
          <w:szCs w:val="24"/>
        </w:rPr>
        <w:t>Godau</w:t>
      </w:r>
      <w:proofErr w:type="spellEnd"/>
      <w:r w:rsidRPr="00AA388F">
        <w:rPr>
          <w:rFonts w:cs="Times New Roman"/>
          <w:szCs w:val="24"/>
        </w:rPr>
        <w:t>, “Anti-</w:t>
      </w:r>
      <w:proofErr w:type="spellStart"/>
      <w:r w:rsidRPr="00AA388F">
        <w:rPr>
          <w:rFonts w:cs="Times New Roman"/>
          <w:szCs w:val="24"/>
        </w:rPr>
        <w:t>Moderne</w:t>
      </w:r>
      <w:proofErr w:type="spellEnd"/>
      <w:r w:rsidRPr="00AA388F">
        <w:rPr>
          <w:rFonts w:cs="Times New Roman"/>
          <w:szCs w:val="24"/>
        </w:rPr>
        <w:t xml:space="preserve">?” in </w:t>
      </w:r>
      <w:r w:rsidRPr="00AA388F">
        <w:rPr>
          <w:rFonts w:cs="Times New Roman"/>
          <w:szCs w:val="24"/>
          <w:u w:val="single"/>
        </w:rPr>
        <w:t>Design in Deutschland 1933-45</w:t>
      </w:r>
      <w:r w:rsidRPr="00AA388F">
        <w:rPr>
          <w:rFonts w:cs="Times New Roman"/>
          <w:szCs w:val="24"/>
        </w:rPr>
        <w:t>, 77-7</w:t>
      </w:r>
      <w:r w:rsidR="009C0CBE" w:rsidRPr="00AA388F">
        <w:rPr>
          <w:rFonts w:cs="Times New Roman"/>
          <w:szCs w:val="24"/>
        </w:rPr>
        <w:t>9</w:t>
      </w:r>
      <w:r w:rsidRPr="00AA388F">
        <w:rPr>
          <w:rFonts w:cs="Times New Roman"/>
          <w:szCs w:val="24"/>
        </w:rPr>
        <w:t>, 82.</w:t>
      </w:r>
    </w:p>
  </w:endnote>
  <w:endnote w:id="62">
    <w:p w:rsidR="00362EA1" w:rsidRPr="00AA388F" w:rsidRDefault="00362EA1" w:rsidP="00AA388F">
      <w:pPr>
        <w:pStyle w:val="EndnoteText"/>
        <w:spacing w:line="480" w:lineRule="auto"/>
        <w:rPr>
          <w:rFonts w:cs="Times New Roman"/>
          <w:sz w:val="24"/>
          <w:szCs w:val="24"/>
        </w:rPr>
      </w:pPr>
      <w:r w:rsidRPr="00AA388F">
        <w:rPr>
          <w:rStyle w:val="EndnoteReference"/>
          <w:rFonts w:cs="Times New Roman"/>
          <w:sz w:val="24"/>
          <w:szCs w:val="24"/>
        </w:rPr>
        <w:endnoteRef/>
      </w:r>
      <w:r w:rsidRPr="00AA388F">
        <w:rPr>
          <w:rFonts w:cs="Times New Roman"/>
          <w:sz w:val="24"/>
          <w:szCs w:val="24"/>
        </w:rPr>
        <w:t xml:space="preserve"> “Deutsche </w:t>
      </w:r>
      <w:proofErr w:type="spellStart"/>
      <w:r w:rsidRPr="00AA388F">
        <w:rPr>
          <w:rFonts w:cs="Times New Roman"/>
          <w:sz w:val="24"/>
          <w:szCs w:val="24"/>
        </w:rPr>
        <w:t>Architektur</w:t>
      </w:r>
      <w:proofErr w:type="spellEnd"/>
      <w:r w:rsidRPr="00AA388F">
        <w:rPr>
          <w:rFonts w:cs="Times New Roman"/>
          <w:sz w:val="24"/>
          <w:szCs w:val="24"/>
        </w:rPr>
        <w:t xml:space="preserve">- und </w:t>
      </w:r>
      <w:proofErr w:type="spellStart"/>
      <w:r w:rsidRPr="00AA388F">
        <w:rPr>
          <w:rFonts w:cs="Times New Roman"/>
          <w:sz w:val="24"/>
          <w:szCs w:val="24"/>
        </w:rPr>
        <w:t>Kunsthandwerk-Ausstellung</w:t>
      </w:r>
      <w:proofErr w:type="spellEnd"/>
      <w:r w:rsidRPr="00AA388F">
        <w:rPr>
          <w:rFonts w:cs="Times New Roman"/>
          <w:sz w:val="24"/>
          <w:szCs w:val="24"/>
        </w:rPr>
        <w:t xml:space="preserve">,” </w:t>
      </w:r>
      <w:proofErr w:type="spellStart"/>
      <w:r w:rsidRPr="00AA388F">
        <w:rPr>
          <w:rFonts w:cs="Times New Roman"/>
          <w:sz w:val="24"/>
          <w:szCs w:val="24"/>
          <w:u w:val="single"/>
        </w:rPr>
        <w:t>Innen-Dekoration</w:t>
      </w:r>
      <w:proofErr w:type="spellEnd"/>
      <w:r w:rsidRPr="00AA388F">
        <w:rPr>
          <w:rFonts w:cs="Times New Roman"/>
          <w:sz w:val="24"/>
          <w:szCs w:val="24"/>
        </w:rPr>
        <w:t xml:space="preserve"> 49, no. 5 (1938): 160.</w:t>
      </w:r>
      <w:r w:rsidR="004166F8" w:rsidRPr="00AA388F">
        <w:rPr>
          <w:rFonts w:cs="Times New Roman"/>
          <w:sz w:val="24"/>
          <w:szCs w:val="24"/>
        </w:rPr>
        <w:t xml:space="preserve">  </w:t>
      </w:r>
      <w:r w:rsidR="00105535" w:rsidRPr="00AA388F">
        <w:rPr>
          <w:rFonts w:cs="Times New Roman"/>
          <w:sz w:val="24"/>
          <w:szCs w:val="24"/>
        </w:rPr>
        <w:t xml:space="preserve">The article credited </w:t>
      </w:r>
      <w:r w:rsidR="004166F8" w:rsidRPr="00AA388F">
        <w:rPr>
          <w:rFonts w:cs="Times New Roman"/>
          <w:sz w:val="24"/>
          <w:szCs w:val="24"/>
        </w:rPr>
        <w:t xml:space="preserve">Gerdy Troost </w:t>
      </w:r>
      <w:r w:rsidR="009641D5" w:rsidRPr="00AA388F">
        <w:rPr>
          <w:rFonts w:cs="Times New Roman"/>
          <w:sz w:val="24"/>
          <w:szCs w:val="24"/>
        </w:rPr>
        <w:t>with a guiding role in the</w:t>
      </w:r>
      <w:r w:rsidR="004166F8" w:rsidRPr="00AA388F">
        <w:rPr>
          <w:rFonts w:cs="Times New Roman"/>
          <w:sz w:val="24"/>
          <w:szCs w:val="24"/>
        </w:rPr>
        <w:t xml:space="preserve"> arrangement of the room exhibits and display cases, in collaboration with the Bavarian Arts and Crafts Association, which was responsible for the planning and direction of the </w:t>
      </w:r>
      <w:r w:rsidR="00C054DF" w:rsidRPr="00AA388F">
        <w:rPr>
          <w:rFonts w:cs="Times New Roman"/>
          <w:sz w:val="24"/>
          <w:szCs w:val="24"/>
        </w:rPr>
        <w:t>a</w:t>
      </w:r>
      <w:r w:rsidR="00B8509F" w:rsidRPr="00AA388F">
        <w:rPr>
          <w:rFonts w:cs="Times New Roman"/>
          <w:sz w:val="24"/>
          <w:szCs w:val="24"/>
        </w:rPr>
        <w:t xml:space="preserve">pplied </w:t>
      </w:r>
      <w:r w:rsidR="00C054DF" w:rsidRPr="00AA388F">
        <w:rPr>
          <w:rFonts w:cs="Times New Roman"/>
          <w:sz w:val="24"/>
          <w:szCs w:val="24"/>
        </w:rPr>
        <w:t>a</w:t>
      </w:r>
      <w:r w:rsidR="00B8509F" w:rsidRPr="00AA388F">
        <w:rPr>
          <w:rFonts w:cs="Times New Roman"/>
          <w:sz w:val="24"/>
          <w:szCs w:val="24"/>
        </w:rPr>
        <w:t>rts</w:t>
      </w:r>
      <w:r w:rsidR="004166F8" w:rsidRPr="00AA388F">
        <w:rPr>
          <w:rFonts w:cs="Times New Roman"/>
          <w:sz w:val="24"/>
          <w:szCs w:val="24"/>
        </w:rPr>
        <w:t xml:space="preserve"> </w:t>
      </w:r>
      <w:r w:rsidR="00C054DF" w:rsidRPr="00AA388F">
        <w:rPr>
          <w:rFonts w:cs="Times New Roman"/>
          <w:sz w:val="24"/>
          <w:szCs w:val="24"/>
        </w:rPr>
        <w:t>section of the 1938 e</w:t>
      </w:r>
      <w:r w:rsidR="004166F8" w:rsidRPr="00AA388F">
        <w:rPr>
          <w:rFonts w:cs="Times New Roman"/>
          <w:sz w:val="24"/>
          <w:szCs w:val="24"/>
        </w:rPr>
        <w:t xml:space="preserve">xhibition. </w:t>
      </w:r>
    </w:p>
  </w:endnote>
  <w:endnote w:id="63">
    <w:p w:rsidR="00833359" w:rsidRPr="00AA388F" w:rsidRDefault="0019541C" w:rsidP="00AA388F">
      <w:pPr>
        <w:pStyle w:val="EndnoteText"/>
        <w:spacing w:line="480" w:lineRule="auto"/>
        <w:rPr>
          <w:rFonts w:cs="Times New Roman"/>
          <w:sz w:val="24"/>
          <w:szCs w:val="24"/>
        </w:rPr>
      </w:pPr>
      <w:r w:rsidRPr="00AA388F">
        <w:rPr>
          <w:rStyle w:val="EndnoteReference"/>
          <w:rFonts w:cs="Times New Roman"/>
          <w:sz w:val="24"/>
          <w:szCs w:val="24"/>
        </w:rPr>
        <w:endnoteRef/>
      </w:r>
      <w:r w:rsidRPr="00AA388F">
        <w:rPr>
          <w:rFonts w:cs="Times New Roman"/>
          <w:sz w:val="24"/>
          <w:szCs w:val="24"/>
        </w:rPr>
        <w:t xml:space="preserve"> </w:t>
      </w:r>
      <w:proofErr w:type="gramStart"/>
      <w:r w:rsidR="00833359" w:rsidRPr="00AA388F">
        <w:rPr>
          <w:rFonts w:cs="Times New Roman"/>
          <w:sz w:val="24"/>
          <w:szCs w:val="24"/>
          <w:u w:val="single"/>
        </w:rPr>
        <w:t xml:space="preserve">1. Deutsche </w:t>
      </w:r>
      <w:proofErr w:type="spellStart"/>
      <w:r w:rsidR="00833359" w:rsidRPr="00AA388F">
        <w:rPr>
          <w:rFonts w:cs="Times New Roman"/>
          <w:sz w:val="24"/>
          <w:szCs w:val="24"/>
          <w:u w:val="single"/>
        </w:rPr>
        <w:t>Architektur</w:t>
      </w:r>
      <w:proofErr w:type="spellEnd"/>
      <w:r w:rsidR="00833359" w:rsidRPr="00AA388F">
        <w:rPr>
          <w:rFonts w:cs="Times New Roman"/>
          <w:sz w:val="24"/>
          <w:szCs w:val="24"/>
          <w:u w:val="single"/>
        </w:rPr>
        <w:t xml:space="preserve">- und </w:t>
      </w:r>
      <w:proofErr w:type="spellStart"/>
      <w:r w:rsidR="00833359" w:rsidRPr="00AA388F">
        <w:rPr>
          <w:rFonts w:cs="Times New Roman"/>
          <w:sz w:val="24"/>
          <w:szCs w:val="24"/>
          <w:u w:val="single"/>
        </w:rPr>
        <w:t>Kunsthandwerkausstellung</w:t>
      </w:r>
      <w:proofErr w:type="spellEnd"/>
      <w:r w:rsidR="00833359" w:rsidRPr="00AA388F">
        <w:rPr>
          <w:rFonts w:cs="Times New Roman"/>
          <w:sz w:val="24"/>
          <w:szCs w:val="24"/>
          <w:u w:val="single"/>
        </w:rPr>
        <w:t xml:space="preserve"> </w:t>
      </w:r>
      <w:proofErr w:type="spellStart"/>
      <w:r w:rsidR="00833359" w:rsidRPr="00AA388F">
        <w:rPr>
          <w:rFonts w:cs="Times New Roman"/>
          <w:sz w:val="24"/>
          <w:szCs w:val="24"/>
          <w:u w:val="single"/>
        </w:rPr>
        <w:t>im</w:t>
      </w:r>
      <w:proofErr w:type="spellEnd"/>
      <w:r w:rsidR="00833359" w:rsidRPr="00AA388F">
        <w:rPr>
          <w:rFonts w:cs="Times New Roman"/>
          <w:sz w:val="24"/>
          <w:szCs w:val="24"/>
          <w:u w:val="single"/>
        </w:rPr>
        <w:t xml:space="preserve"> </w:t>
      </w:r>
      <w:proofErr w:type="spellStart"/>
      <w:r w:rsidR="00833359" w:rsidRPr="00AA388F">
        <w:rPr>
          <w:rFonts w:cs="Times New Roman"/>
          <w:sz w:val="24"/>
          <w:szCs w:val="24"/>
          <w:u w:val="single"/>
        </w:rPr>
        <w:t>Haus</w:t>
      </w:r>
      <w:proofErr w:type="spellEnd"/>
      <w:r w:rsidR="00833359" w:rsidRPr="00AA388F">
        <w:rPr>
          <w:rFonts w:cs="Times New Roman"/>
          <w:sz w:val="24"/>
          <w:szCs w:val="24"/>
          <w:u w:val="single"/>
        </w:rPr>
        <w:t xml:space="preserve"> der </w:t>
      </w:r>
      <w:proofErr w:type="spellStart"/>
      <w:r w:rsidR="00833359" w:rsidRPr="00AA388F">
        <w:rPr>
          <w:rFonts w:cs="Times New Roman"/>
          <w:sz w:val="24"/>
          <w:szCs w:val="24"/>
          <w:u w:val="single"/>
        </w:rPr>
        <w:t>Deutschen</w:t>
      </w:r>
      <w:proofErr w:type="spellEnd"/>
      <w:r w:rsidR="00833359" w:rsidRPr="00AA388F">
        <w:rPr>
          <w:rFonts w:cs="Times New Roman"/>
          <w:sz w:val="24"/>
          <w:szCs w:val="24"/>
          <w:u w:val="single"/>
        </w:rPr>
        <w:t xml:space="preserve"> </w:t>
      </w:r>
      <w:proofErr w:type="spellStart"/>
      <w:r w:rsidR="00833359" w:rsidRPr="00AA388F">
        <w:rPr>
          <w:rFonts w:cs="Times New Roman"/>
          <w:sz w:val="24"/>
          <w:szCs w:val="24"/>
          <w:u w:val="single"/>
        </w:rPr>
        <w:t>Kunst</w:t>
      </w:r>
      <w:proofErr w:type="spellEnd"/>
      <w:r w:rsidR="00833359" w:rsidRPr="00AA388F">
        <w:rPr>
          <w:rFonts w:cs="Times New Roman"/>
          <w:sz w:val="24"/>
          <w:szCs w:val="24"/>
          <w:u w:val="single"/>
        </w:rPr>
        <w:t xml:space="preserve"> </w:t>
      </w:r>
      <w:proofErr w:type="spellStart"/>
      <w:r w:rsidR="00833359" w:rsidRPr="00AA388F">
        <w:rPr>
          <w:rFonts w:cs="Times New Roman"/>
          <w:sz w:val="24"/>
          <w:szCs w:val="24"/>
          <w:u w:val="single"/>
        </w:rPr>
        <w:t>zu</w:t>
      </w:r>
      <w:proofErr w:type="spellEnd"/>
      <w:r w:rsidR="00833359" w:rsidRPr="00AA388F">
        <w:rPr>
          <w:rFonts w:cs="Times New Roman"/>
          <w:sz w:val="24"/>
          <w:szCs w:val="24"/>
          <w:u w:val="single"/>
        </w:rPr>
        <w:t xml:space="preserve"> </w:t>
      </w:r>
      <w:proofErr w:type="spellStart"/>
      <w:r w:rsidR="00833359" w:rsidRPr="00AA388F">
        <w:rPr>
          <w:rFonts w:cs="Times New Roman"/>
          <w:sz w:val="24"/>
          <w:szCs w:val="24"/>
          <w:u w:val="single"/>
        </w:rPr>
        <w:t>München</w:t>
      </w:r>
      <w:proofErr w:type="spellEnd"/>
      <w:r w:rsidR="00833359" w:rsidRPr="00AA388F">
        <w:rPr>
          <w:rFonts w:cs="Times New Roman"/>
          <w:sz w:val="24"/>
          <w:szCs w:val="24"/>
          <w:u w:val="single"/>
        </w:rPr>
        <w:t>, 22.</w:t>
      </w:r>
      <w:proofErr w:type="gramEnd"/>
      <w:r w:rsidR="00833359" w:rsidRPr="00AA388F">
        <w:rPr>
          <w:rFonts w:cs="Times New Roman"/>
          <w:sz w:val="24"/>
          <w:szCs w:val="24"/>
          <w:u w:val="single"/>
        </w:rPr>
        <w:t xml:space="preserve"> </w:t>
      </w:r>
      <w:proofErr w:type="spellStart"/>
      <w:proofErr w:type="gramStart"/>
      <w:r w:rsidR="00833359" w:rsidRPr="00AA388F">
        <w:rPr>
          <w:rFonts w:cs="Times New Roman"/>
          <w:sz w:val="24"/>
          <w:szCs w:val="24"/>
          <w:u w:val="single"/>
        </w:rPr>
        <w:t>Januar</w:t>
      </w:r>
      <w:proofErr w:type="spellEnd"/>
      <w:r w:rsidR="00833359" w:rsidRPr="00AA388F">
        <w:rPr>
          <w:rFonts w:cs="Times New Roman"/>
          <w:sz w:val="24"/>
          <w:szCs w:val="24"/>
          <w:u w:val="single"/>
        </w:rPr>
        <w:t xml:space="preserve"> </w:t>
      </w:r>
      <w:proofErr w:type="spellStart"/>
      <w:r w:rsidR="00833359" w:rsidRPr="00AA388F">
        <w:rPr>
          <w:rFonts w:cs="Times New Roman"/>
          <w:sz w:val="24"/>
          <w:szCs w:val="24"/>
          <w:u w:val="single"/>
        </w:rPr>
        <w:t>bis</w:t>
      </w:r>
      <w:proofErr w:type="spellEnd"/>
      <w:r w:rsidR="00833359" w:rsidRPr="00AA388F">
        <w:rPr>
          <w:rFonts w:cs="Times New Roman"/>
          <w:sz w:val="24"/>
          <w:szCs w:val="24"/>
          <w:u w:val="single"/>
        </w:rPr>
        <w:t xml:space="preserve"> 27.</w:t>
      </w:r>
      <w:proofErr w:type="gramEnd"/>
      <w:r w:rsidR="00833359" w:rsidRPr="00AA388F">
        <w:rPr>
          <w:rFonts w:cs="Times New Roman"/>
          <w:sz w:val="24"/>
          <w:szCs w:val="24"/>
          <w:u w:val="single"/>
        </w:rPr>
        <w:t xml:space="preserve"> </w:t>
      </w:r>
      <w:proofErr w:type="spellStart"/>
      <w:r w:rsidR="00833359" w:rsidRPr="00AA388F">
        <w:rPr>
          <w:rFonts w:cs="Times New Roman"/>
          <w:sz w:val="24"/>
          <w:szCs w:val="24"/>
          <w:u w:val="single"/>
        </w:rPr>
        <w:t>März</w:t>
      </w:r>
      <w:proofErr w:type="spellEnd"/>
      <w:r w:rsidR="00833359" w:rsidRPr="00AA388F">
        <w:rPr>
          <w:rFonts w:cs="Times New Roman"/>
          <w:sz w:val="24"/>
          <w:szCs w:val="24"/>
          <w:u w:val="single"/>
        </w:rPr>
        <w:t xml:space="preserve"> 1938: </w:t>
      </w:r>
      <w:proofErr w:type="spellStart"/>
      <w:r w:rsidR="00833359" w:rsidRPr="00AA388F">
        <w:rPr>
          <w:rFonts w:cs="Times New Roman"/>
          <w:sz w:val="24"/>
          <w:szCs w:val="24"/>
          <w:u w:val="single"/>
        </w:rPr>
        <w:t>Offizieller</w:t>
      </w:r>
      <w:proofErr w:type="spellEnd"/>
      <w:r w:rsidR="00833359" w:rsidRPr="00AA388F">
        <w:rPr>
          <w:rFonts w:cs="Times New Roman"/>
          <w:sz w:val="24"/>
          <w:szCs w:val="24"/>
          <w:u w:val="single"/>
        </w:rPr>
        <w:t xml:space="preserve"> </w:t>
      </w:r>
      <w:proofErr w:type="spellStart"/>
      <w:r w:rsidR="00833359" w:rsidRPr="00AA388F">
        <w:rPr>
          <w:rFonts w:cs="Times New Roman"/>
          <w:sz w:val="24"/>
          <w:szCs w:val="24"/>
          <w:u w:val="single"/>
        </w:rPr>
        <w:t>Ausstellungskatalog</w:t>
      </w:r>
      <w:proofErr w:type="spellEnd"/>
      <w:r w:rsidR="00833359" w:rsidRPr="00AA388F">
        <w:rPr>
          <w:rFonts w:cs="Times New Roman"/>
          <w:sz w:val="24"/>
          <w:szCs w:val="24"/>
        </w:rPr>
        <w:t xml:space="preserve"> </w:t>
      </w:r>
      <w:r w:rsidR="00266BFF" w:rsidRPr="00AA388F">
        <w:rPr>
          <w:rFonts w:cs="Times New Roman"/>
          <w:sz w:val="24"/>
          <w:szCs w:val="24"/>
        </w:rPr>
        <w:t xml:space="preserve">(Munich: Knorr &amp; </w:t>
      </w:r>
      <w:proofErr w:type="spellStart"/>
      <w:r w:rsidR="00266BFF" w:rsidRPr="00AA388F">
        <w:rPr>
          <w:rFonts w:cs="Times New Roman"/>
          <w:sz w:val="24"/>
          <w:szCs w:val="24"/>
        </w:rPr>
        <w:t>Hirth</w:t>
      </w:r>
      <w:proofErr w:type="spellEnd"/>
      <w:r w:rsidR="00266BFF" w:rsidRPr="00AA388F">
        <w:rPr>
          <w:rFonts w:cs="Times New Roman"/>
          <w:sz w:val="24"/>
          <w:szCs w:val="24"/>
        </w:rPr>
        <w:t xml:space="preserve">, 1938), </w:t>
      </w:r>
      <w:r w:rsidR="00B15FA2" w:rsidRPr="00AA388F">
        <w:rPr>
          <w:rFonts w:cs="Times New Roman"/>
          <w:sz w:val="24"/>
          <w:szCs w:val="24"/>
        </w:rPr>
        <w:t xml:space="preserve">17-21, </w:t>
      </w:r>
      <w:r w:rsidR="00FD7B48" w:rsidRPr="00AA388F">
        <w:rPr>
          <w:rFonts w:cs="Times New Roman"/>
          <w:sz w:val="24"/>
          <w:szCs w:val="24"/>
        </w:rPr>
        <w:t>86-89, 91.</w:t>
      </w:r>
    </w:p>
  </w:endnote>
  <w:endnote w:id="64">
    <w:p w:rsidR="0019541C" w:rsidRPr="00AA388F" w:rsidRDefault="0019541C" w:rsidP="00AA388F">
      <w:pPr>
        <w:pStyle w:val="EndnoteText"/>
        <w:spacing w:line="480" w:lineRule="auto"/>
        <w:rPr>
          <w:rFonts w:cs="Times New Roman"/>
          <w:sz w:val="24"/>
          <w:szCs w:val="24"/>
        </w:rPr>
      </w:pPr>
      <w:r w:rsidRPr="00AA388F">
        <w:rPr>
          <w:rStyle w:val="EndnoteReference"/>
          <w:rFonts w:cs="Times New Roman"/>
          <w:sz w:val="24"/>
          <w:szCs w:val="24"/>
        </w:rPr>
        <w:endnoteRef/>
      </w:r>
      <w:r w:rsidRPr="00AA388F">
        <w:rPr>
          <w:rFonts w:cs="Times New Roman"/>
          <w:sz w:val="24"/>
          <w:szCs w:val="24"/>
        </w:rPr>
        <w:t xml:space="preserve"> </w:t>
      </w:r>
      <w:proofErr w:type="spellStart"/>
      <w:r w:rsidR="00996D2A" w:rsidRPr="00AA388F">
        <w:rPr>
          <w:rFonts w:cs="Times New Roman"/>
          <w:sz w:val="24"/>
          <w:szCs w:val="24"/>
          <w:u w:val="single"/>
        </w:rPr>
        <w:t>Hitlers</w:t>
      </w:r>
      <w:proofErr w:type="spellEnd"/>
      <w:r w:rsidR="00996D2A" w:rsidRPr="00AA388F">
        <w:rPr>
          <w:rFonts w:cs="Times New Roman"/>
          <w:sz w:val="24"/>
          <w:szCs w:val="24"/>
          <w:u w:val="single"/>
        </w:rPr>
        <w:t xml:space="preserve"> </w:t>
      </w:r>
      <w:proofErr w:type="spellStart"/>
      <w:r w:rsidR="00996D2A" w:rsidRPr="00AA388F">
        <w:rPr>
          <w:rFonts w:cs="Times New Roman"/>
          <w:sz w:val="24"/>
          <w:szCs w:val="24"/>
          <w:u w:val="single"/>
        </w:rPr>
        <w:t>Berghof</w:t>
      </w:r>
      <w:proofErr w:type="spellEnd"/>
      <w:r w:rsidR="00996D2A" w:rsidRPr="00AA388F">
        <w:rPr>
          <w:rFonts w:cs="Times New Roman"/>
          <w:sz w:val="24"/>
          <w:szCs w:val="24"/>
          <w:u w:val="single"/>
        </w:rPr>
        <w:t xml:space="preserve">, 1928-1945: </w:t>
      </w:r>
      <w:proofErr w:type="spellStart"/>
      <w:r w:rsidR="00996D2A" w:rsidRPr="00AA388F">
        <w:rPr>
          <w:rFonts w:cs="Times New Roman"/>
          <w:sz w:val="24"/>
          <w:szCs w:val="24"/>
          <w:u w:val="single"/>
        </w:rPr>
        <w:t>Zeitgeschichte</w:t>
      </w:r>
      <w:proofErr w:type="spellEnd"/>
      <w:r w:rsidR="00996D2A" w:rsidRPr="00AA388F">
        <w:rPr>
          <w:rFonts w:cs="Times New Roman"/>
          <w:sz w:val="24"/>
          <w:szCs w:val="24"/>
          <w:u w:val="single"/>
        </w:rPr>
        <w:t xml:space="preserve"> in </w:t>
      </w:r>
      <w:proofErr w:type="spellStart"/>
      <w:r w:rsidR="00996D2A" w:rsidRPr="00AA388F">
        <w:rPr>
          <w:rFonts w:cs="Times New Roman"/>
          <w:sz w:val="24"/>
          <w:szCs w:val="24"/>
          <w:u w:val="single"/>
        </w:rPr>
        <w:t>Farbe</w:t>
      </w:r>
      <w:proofErr w:type="spellEnd"/>
      <w:r w:rsidR="00996D2A" w:rsidRPr="00AA388F">
        <w:rPr>
          <w:rFonts w:cs="Times New Roman"/>
          <w:sz w:val="24"/>
          <w:szCs w:val="24"/>
        </w:rPr>
        <w:t xml:space="preserve"> (Kiel: Arndt, 2000), 54-55.</w:t>
      </w:r>
    </w:p>
  </w:endnote>
  <w:endnote w:id="65">
    <w:p w:rsidR="00FA16F2" w:rsidRPr="00AA388F" w:rsidRDefault="00FA16F2" w:rsidP="00AA388F">
      <w:pPr>
        <w:pStyle w:val="EndnoteText"/>
        <w:spacing w:line="480" w:lineRule="auto"/>
        <w:rPr>
          <w:rFonts w:cs="Times New Roman"/>
          <w:sz w:val="24"/>
          <w:szCs w:val="24"/>
        </w:rPr>
      </w:pPr>
      <w:r w:rsidRPr="00AA388F">
        <w:rPr>
          <w:rStyle w:val="EndnoteReference"/>
          <w:rFonts w:cs="Times New Roman"/>
          <w:sz w:val="24"/>
          <w:szCs w:val="24"/>
        </w:rPr>
        <w:endnoteRef/>
      </w:r>
      <w:r w:rsidRPr="00AA388F">
        <w:rPr>
          <w:rFonts w:cs="Times New Roman"/>
          <w:sz w:val="24"/>
          <w:szCs w:val="24"/>
        </w:rPr>
        <w:t xml:space="preserve"> Baldur von </w:t>
      </w:r>
      <w:proofErr w:type="spellStart"/>
      <w:r w:rsidRPr="00AA388F">
        <w:rPr>
          <w:rFonts w:cs="Times New Roman"/>
          <w:sz w:val="24"/>
          <w:szCs w:val="24"/>
        </w:rPr>
        <w:t>Schirach</w:t>
      </w:r>
      <w:proofErr w:type="spellEnd"/>
      <w:r w:rsidRPr="00AA388F">
        <w:rPr>
          <w:rFonts w:cs="Times New Roman"/>
          <w:sz w:val="24"/>
          <w:szCs w:val="24"/>
        </w:rPr>
        <w:t xml:space="preserve">, epigraph, </w:t>
      </w:r>
      <w:r w:rsidRPr="00AA388F">
        <w:rPr>
          <w:rFonts w:cs="Times New Roman"/>
          <w:sz w:val="24"/>
          <w:szCs w:val="24"/>
          <w:u w:val="single"/>
        </w:rPr>
        <w:t xml:space="preserve">Hitler </w:t>
      </w:r>
      <w:proofErr w:type="spellStart"/>
      <w:r w:rsidRPr="00AA388F">
        <w:rPr>
          <w:rFonts w:cs="Times New Roman"/>
          <w:sz w:val="24"/>
          <w:szCs w:val="24"/>
          <w:u w:val="single"/>
        </w:rPr>
        <w:t>wie</w:t>
      </w:r>
      <w:proofErr w:type="spellEnd"/>
      <w:r w:rsidRPr="00AA388F">
        <w:rPr>
          <w:rFonts w:cs="Times New Roman"/>
          <w:sz w:val="24"/>
          <w:szCs w:val="24"/>
          <w:u w:val="single"/>
        </w:rPr>
        <w:t xml:space="preserve"> </w:t>
      </w:r>
      <w:proofErr w:type="spellStart"/>
      <w:r w:rsidRPr="00AA388F">
        <w:rPr>
          <w:rFonts w:cs="Times New Roman"/>
          <w:sz w:val="24"/>
          <w:szCs w:val="24"/>
          <w:u w:val="single"/>
        </w:rPr>
        <w:t>ihn</w:t>
      </w:r>
      <w:proofErr w:type="spellEnd"/>
      <w:r w:rsidRPr="00AA388F">
        <w:rPr>
          <w:rFonts w:cs="Times New Roman"/>
          <w:sz w:val="24"/>
          <w:szCs w:val="24"/>
          <w:u w:val="single"/>
        </w:rPr>
        <w:t xml:space="preserve"> </w:t>
      </w:r>
      <w:proofErr w:type="spellStart"/>
      <w:r w:rsidRPr="00AA388F">
        <w:rPr>
          <w:rFonts w:cs="Times New Roman"/>
          <w:sz w:val="24"/>
          <w:szCs w:val="24"/>
          <w:u w:val="single"/>
        </w:rPr>
        <w:t>keiner</w:t>
      </w:r>
      <w:proofErr w:type="spellEnd"/>
      <w:r w:rsidRPr="00AA388F">
        <w:rPr>
          <w:rFonts w:cs="Times New Roman"/>
          <w:sz w:val="24"/>
          <w:szCs w:val="24"/>
          <w:u w:val="single"/>
        </w:rPr>
        <w:t xml:space="preserve"> </w:t>
      </w:r>
      <w:proofErr w:type="spellStart"/>
      <w:r w:rsidRPr="00AA388F">
        <w:rPr>
          <w:rFonts w:cs="Times New Roman"/>
          <w:sz w:val="24"/>
          <w:szCs w:val="24"/>
          <w:u w:val="single"/>
        </w:rPr>
        <w:t>kennt</w:t>
      </w:r>
      <w:proofErr w:type="spellEnd"/>
      <w:r w:rsidRPr="00AA388F">
        <w:rPr>
          <w:rFonts w:cs="Times New Roman"/>
          <w:sz w:val="24"/>
          <w:szCs w:val="24"/>
        </w:rPr>
        <w:t xml:space="preserve">, ed. Heinrich Hoffmann (Berlin: </w:t>
      </w:r>
      <w:proofErr w:type="spellStart"/>
      <w:r w:rsidRPr="00AA388F">
        <w:rPr>
          <w:rFonts w:cs="Times New Roman"/>
          <w:sz w:val="24"/>
          <w:szCs w:val="24"/>
        </w:rPr>
        <w:t>Zeitgeschichte</w:t>
      </w:r>
      <w:proofErr w:type="spellEnd"/>
      <w:r w:rsidRPr="00AA388F">
        <w:rPr>
          <w:rFonts w:cs="Times New Roman"/>
          <w:sz w:val="24"/>
          <w:szCs w:val="24"/>
        </w:rPr>
        <w:t>, 1932).</w:t>
      </w:r>
    </w:p>
  </w:endnote>
  <w:endnote w:id="66">
    <w:p w:rsidR="00CB2708" w:rsidRPr="00AA388F" w:rsidRDefault="00CB2708" w:rsidP="00AA388F">
      <w:pPr>
        <w:pStyle w:val="EndnoteText"/>
        <w:spacing w:line="480" w:lineRule="auto"/>
        <w:rPr>
          <w:rFonts w:cs="Times New Roman"/>
          <w:sz w:val="24"/>
          <w:szCs w:val="24"/>
        </w:rPr>
      </w:pPr>
      <w:r w:rsidRPr="00AA388F">
        <w:rPr>
          <w:rStyle w:val="EndnoteReference"/>
          <w:rFonts w:cs="Times New Roman"/>
          <w:sz w:val="24"/>
          <w:szCs w:val="24"/>
        </w:rPr>
        <w:endnoteRef/>
      </w:r>
      <w:r w:rsidRPr="00AA388F">
        <w:rPr>
          <w:rFonts w:cs="Times New Roman"/>
          <w:sz w:val="24"/>
          <w:szCs w:val="24"/>
        </w:rPr>
        <w:t xml:space="preserve"> Fritz </w:t>
      </w:r>
      <w:proofErr w:type="spellStart"/>
      <w:r w:rsidRPr="00AA388F">
        <w:rPr>
          <w:rFonts w:cs="Times New Roman"/>
          <w:sz w:val="24"/>
          <w:szCs w:val="24"/>
        </w:rPr>
        <w:t>Bäuml</w:t>
      </w:r>
      <w:proofErr w:type="spellEnd"/>
      <w:r w:rsidRPr="00AA388F">
        <w:rPr>
          <w:rFonts w:cs="Times New Roman"/>
          <w:sz w:val="24"/>
          <w:szCs w:val="24"/>
        </w:rPr>
        <w:t xml:space="preserve">, sworn declaration, October 10, 1947, </w:t>
      </w:r>
      <w:r w:rsidRPr="00AA388F">
        <w:rPr>
          <w:rFonts w:cs="Times New Roman"/>
          <w:sz w:val="24"/>
          <w:szCs w:val="24"/>
          <w:lang w:val="de-DE"/>
        </w:rPr>
        <w:t>Spruchkammerakten K 1844</w:t>
      </w:r>
      <w:r w:rsidR="008A1464" w:rsidRPr="00AA388F">
        <w:rPr>
          <w:rFonts w:cs="Times New Roman"/>
          <w:sz w:val="24"/>
          <w:szCs w:val="24"/>
          <w:lang w:val="de-DE"/>
        </w:rPr>
        <w:t>:</w:t>
      </w:r>
      <w:r w:rsidRPr="00AA388F">
        <w:rPr>
          <w:rFonts w:cs="Times New Roman"/>
          <w:sz w:val="24"/>
          <w:szCs w:val="24"/>
          <w:lang w:val="de-DE"/>
        </w:rPr>
        <w:t xml:space="preserve"> Troost, Gerdy</w:t>
      </w:r>
      <w:r w:rsidRPr="00AA388F">
        <w:rPr>
          <w:rStyle w:val="st1"/>
          <w:rFonts w:cs="Times New Roman"/>
          <w:sz w:val="24"/>
          <w:szCs w:val="24"/>
        </w:rPr>
        <w:t xml:space="preserve">, </w:t>
      </w:r>
      <w:proofErr w:type="spellStart"/>
      <w:r w:rsidRPr="00AA388F">
        <w:rPr>
          <w:rStyle w:val="st1"/>
          <w:rFonts w:cs="Times New Roman"/>
          <w:sz w:val="24"/>
          <w:szCs w:val="24"/>
        </w:rPr>
        <w:t>Bayerisches</w:t>
      </w:r>
      <w:proofErr w:type="spellEnd"/>
      <w:r w:rsidRPr="00AA388F">
        <w:rPr>
          <w:rStyle w:val="st1"/>
          <w:rFonts w:cs="Times New Roman"/>
          <w:sz w:val="24"/>
          <w:szCs w:val="24"/>
        </w:rPr>
        <w:t xml:space="preserve"> </w:t>
      </w:r>
      <w:proofErr w:type="spellStart"/>
      <w:r w:rsidRPr="00AA388F">
        <w:rPr>
          <w:rStyle w:val="st1"/>
          <w:rFonts w:cs="Times New Roman"/>
          <w:bCs/>
          <w:sz w:val="24"/>
          <w:szCs w:val="24"/>
        </w:rPr>
        <w:t>Staatsarchiv</w:t>
      </w:r>
      <w:proofErr w:type="spellEnd"/>
      <w:r w:rsidR="005B2D83" w:rsidRPr="00AA388F">
        <w:rPr>
          <w:rStyle w:val="st1"/>
          <w:rFonts w:cs="Times New Roman"/>
          <w:sz w:val="24"/>
          <w:szCs w:val="24"/>
        </w:rPr>
        <w:t xml:space="preserve"> </w:t>
      </w:r>
      <w:proofErr w:type="spellStart"/>
      <w:r w:rsidR="005B2D83" w:rsidRPr="00AA388F">
        <w:rPr>
          <w:rStyle w:val="st1"/>
          <w:rFonts w:cs="Times New Roman"/>
          <w:sz w:val="24"/>
          <w:szCs w:val="24"/>
        </w:rPr>
        <w:t>München</w:t>
      </w:r>
      <w:proofErr w:type="spellEnd"/>
      <w:r w:rsidR="005B2D83" w:rsidRPr="00AA388F">
        <w:rPr>
          <w:rStyle w:val="st1"/>
          <w:rFonts w:cs="Times New Roman"/>
          <w:sz w:val="24"/>
          <w:szCs w:val="24"/>
        </w:rPr>
        <w:t xml:space="preserve">; Alfred </w:t>
      </w:r>
      <w:proofErr w:type="spellStart"/>
      <w:r w:rsidR="005B2D83" w:rsidRPr="00AA388F">
        <w:rPr>
          <w:rStyle w:val="st1"/>
          <w:rFonts w:cs="Times New Roman"/>
          <w:sz w:val="24"/>
          <w:szCs w:val="24"/>
        </w:rPr>
        <w:t>Ziffer</w:t>
      </w:r>
      <w:proofErr w:type="spellEnd"/>
      <w:r w:rsidR="005B2D83" w:rsidRPr="00AA388F">
        <w:rPr>
          <w:rStyle w:val="st1"/>
          <w:rFonts w:cs="Times New Roman"/>
          <w:sz w:val="24"/>
          <w:szCs w:val="24"/>
        </w:rPr>
        <w:t xml:space="preserve">, </w:t>
      </w:r>
      <w:proofErr w:type="spellStart"/>
      <w:r w:rsidR="005B2D83" w:rsidRPr="00AA388F">
        <w:rPr>
          <w:rStyle w:val="st1"/>
          <w:rFonts w:cs="Times New Roman"/>
          <w:sz w:val="24"/>
          <w:szCs w:val="24"/>
          <w:u w:val="single"/>
        </w:rPr>
        <w:t>Nymphenburger</w:t>
      </w:r>
      <w:proofErr w:type="spellEnd"/>
      <w:r w:rsidR="005B2D83" w:rsidRPr="00AA388F">
        <w:rPr>
          <w:rStyle w:val="st1"/>
          <w:rFonts w:cs="Times New Roman"/>
          <w:sz w:val="24"/>
          <w:szCs w:val="24"/>
          <w:u w:val="single"/>
        </w:rPr>
        <w:t xml:space="preserve"> </w:t>
      </w:r>
      <w:proofErr w:type="spellStart"/>
      <w:r w:rsidR="005B2D83" w:rsidRPr="00AA388F">
        <w:rPr>
          <w:rStyle w:val="st1"/>
          <w:rFonts w:cs="Times New Roman"/>
          <w:sz w:val="24"/>
          <w:szCs w:val="24"/>
          <w:u w:val="single"/>
        </w:rPr>
        <w:t>Moderne</w:t>
      </w:r>
      <w:proofErr w:type="spellEnd"/>
      <w:r w:rsidR="005B2D83" w:rsidRPr="00AA388F">
        <w:rPr>
          <w:rStyle w:val="st1"/>
          <w:rFonts w:cs="Times New Roman"/>
          <w:sz w:val="24"/>
          <w:szCs w:val="24"/>
        </w:rPr>
        <w:t xml:space="preserve"> (</w:t>
      </w:r>
      <w:proofErr w:type="spellStart"/>
      <w:r w:rsidR="00EB695B" w:rsidRPr="00AA388F">
        <w:rPr>
          <w:rFonts w:eastAsia="Arial Unicode MS" w:cs="Times New Roman"/>
          <w:sz w:val="24"/>
          <w:szCs w:val="24"/>
        </w:rPr>
        <w:t>Eurasburg</w:t>
      </w:r>
      <w:proofErr w:type="spellEnd"/>
      <w:r w:rsidR="00EB695B" w:rsidRPr="00AA388F">
        <w:rPr>
          <w:rFonts w:eastAsia="Arial Unicode MS" w:cs="Times New Roman"/>
          <w:sz w:val="24"/>
          <w:szCs w:val="24"/>
        </w:rPr>
        <w:t>:</w:t>
      </w:r>
      <w:r w:rsidR="00EB695B" w:rsidRPr="00AA388F">
        <w:rPr>
          <w:rStyle w:val="st1"/>
          <w:rFonts w:cs="Times New Roman"/>
          <w:sz w:val="24"/>
          <w:szCs w:val="24"/>
        </w:rPr>
        <w:t xml:space="preserve"> </w:t>
      </w:r>
      <w:r w:rsidR="005B2D83" w:rsidRPr="00AA388F">
        <w:rPr>
          <w:rStyle w:val="st1"/>
          <w:rFonts w:cs="Times New Roman"/>
          <w:sz w:val="24"/>
          <w:szCs w:val="24"/>
        </w:rPr>
        <w:t xml:space="preserve">Minerva, 1997), 9, </w:t>
      </w:r>
      <w:r w:rsidR="001C36C2" w:rsidRPr="00AA388F">
        <w:rPr>
          <w:rStyle w:val="st1"/>
          <w:rFonts w:cs="Times New Roman"/>
          <w:sz w:val="24"/>
          <w:szCs w:val="24"/>
        </w:rPr>
        <w:t xml:space="preserve">69, </w:t>
      </w:r>
      <w:r w:rsidR="005B2D83" w:rsidRPr="00AA388F">
        <w:rPr>
          <w:rStyle w:val="st1"/>
          <w:rFonts w:cs="Times New Roman"/>
          <w:sz w:val="24"/>
          <w:szCs w:val="24"/>
        </w:rPr>
        <w:t>277, 290-293, 314-315, 33</w:t>
      </w:r>
      <w:r w:rsidR="002627CE" w:rsidRPr="00AA388F">
        <w:rPr>
          <w:rStyle w:val="st1"/>
          <w:rFonts w:cs="Times New Roman"/>
          <w:sz w:val="24"/>
          <w:szCs w:val="24"/>
        </w:rPr>
        <w:t>8</w:t>
      </w:r>
      <w:r w:rsidR="005B2D83" w:rsidRPr="00AA388F">
        <w:rPr>
          <w:rStyle w:val="st1"/>
          <w:rFonts w:cs="Times New Roman"/>
          <w:sz w:val="24"/>
          <w:szCs w:val="24"/>
        </w:rPr>
        <w:t>-340.</w:t>
      </w:r>
    </w:p>
  </w:endnote>
  <w:endnote w:id="67">
    <w:p w:rsidR="005C0F92" w:rsidRPr="00AA388F" w:rsidRDefault="005C0F92" w:rsidP="00AA388F">
      <w:pPr>
        <w:pStyle w:val="EndnoteText"/>
        <w:spacing w:line="480" w:lineRule="auto"/>
        <w:rPr>
          <w:rFonts w:cs="Times New Roman"/>
          <w:sz w:val="24"/>
          <w:szCs w:val="24"/>
        </w:rPr>
      </w:pPr>
      <w:r w:rsidRPr="00AA388F">
        <w:rPr>
          <w:rStyle w:val="EndnoteReference"/>
          <w:rFonts w:cs="Times New Roman"/>
          <w:sz w:val="24"/>
          <w:szCs w:val="24"/>
        </w:rPr>
        <w:endnoteRef/>
      </w:r>
      <w:r w:rsidRPr="00AA388F">
        <w:rPr>
          <w:rFonts w:cs="Times New Roman"/>
          <w:sz w:val="24"/>
          <w:szCs w:val="24"/>
        </w:rPr>
        <w:t xml:space="preserve"> </w:t>
      </w:r>
      <w:proofErr w:type="spellStart"/>
      <w:proofErr w:type="gramStart"/>
      <w:r w:rsidR="00994E7A" w:rsidRPr="00AA388F">
        <w:rPr>
          <w:rFonts w:cs="Times New Roman"/>
          <w:sz w:val="24"/>
          <w:szCs w:val="24"/>
        </w:rPr>
        <w:t>Bäuml</w:t>
      </w:r>
      <w:proofErr w:type="spellEnd"/>
      <w:r w:rsidR="00994E7A" w:rsidRPr="00AA388F">
        <w:rPr>
          <w:rFonts w:cs="Times New Roman"/>
          <w:sz w:val="24"/>
          <w:szCs w:val="24"/>
        </w:rPr>
        <w:t>, s</w:t>
      </w:r>
      <w:r w:rsidRPr="00AA388F">
        <w:rPr>
          <w:rFonts w:cs="Times New Roman"/>
          <w:sz w:val="24"/>
          <w:szCs w:val="24"/>
        </w:rPr>
        <w:t>worn declaration</w:t>
      </w:r>
      <w:r w:rsidRPr="00AA388F">
        <w:rPr>
          <w:rStyle w:val="st1"/>
          <w:rFonts w:cs="Times New Roman"/>
          <w:sz w:val="24"/>
          <w:szCs w:val="24"/>
        </w:rPr>
        <w:t>.</w:t>
      </w:r>
      <w:proofErr w:type="gramEnd"/>
      <w:r w:rsidR="00CB2708" w:rsidRPr="00AA388F">
        <w:rPr>
          <w:rStyle w:val="st1"/>
          <w:rFonts w:cs="Times New Roman"/>
          <w:sz w:val="24"/>
          <w:szCs w:val="24"/>
        </w:rPr>
        <w:t xml:space="preserve">  On </w:t>
      </w:r>
      <w:proofErr w:type="spellStart"/>
      <w:r w:rsidR="00CB2708" w:rsidRPr="00AA388F">
        <w:rPr>
          <w:rStyle w:val="st1"/>
          <w:rFonts w:cs="Times New Roman"/>
          <w:sz w:val="24"/>
          <w:szCs w:val="24"/>
        </w:rPr>
        <w:t>Mittelbau</w:t>
      </w:r>
      <w:proofErr w:type="spellEnd"/>
      <w:r w:rsidR="00CB2708" w:rsidRPr="00AA388F">
        <w:rPr>
          <w:rStyle w:val="st1"/>
          <w:rFonts w:cs="Times New Roman"/>
          <w:sz w:val="24"/>
          <w:szCs w:val="24"/>
        </w:rPr>
        <w:t>-Dora, see</w:t>
      </w:r>
      <w:r w:rsidR="00AD78FD" w:rsidRPr="00AA388F">
        <w:rPr>
          <w:rStyle w:val="st1"/>
          <w:rFonts w:cs="Times New Roman"/>
          <w:sz w:val="24"/>
          <w:szCs w:val="24"/>
        </w:rPr>
        <w:t xml:space="preserve"> Jens-Christian Wagner, </w:t>
      </w:r>
      <w:proofErr w:type="spellStart"/>
      <w:r w:rsidR="00AD78FD" w:rsidRPr="00AA388F">
        <w:rPr>
          <w:rStyle w:val="st1"/>
          <w:rFonts w:cs="Times New Roman"/>
          <w:sz w:val="24"/>
          <w:szCs w:val="24"/>
          <w:u w:val="single"/>
        </w:rPr>
        <w:t>Produktion</w:t>
      </w:r>
      <w:proofErr w:type="spellEnd"/>
      <w:r w:rsidR="00AD78FD" w:rsidRPr="00AA388F">
        <w:rPr>
          <w:rStyle w:val="st1"/>
          <w:rFonts w:cs="Times New Roman"/>
          <w:sz w:val="24"/>
          <w:szCs w:val="24"/>
          <w:u w:val="single"/>
        </w:rPr>
        <w:t xml:space="preserve"> des </w:t>
      </w:r>
      <w:proofErr w:type="spellStart"/>
      <w:r w:rsidR="00AD78FD" w:rsidRPr="00AA388F">
        <w:rPr>
          <w:rStyle w:val="st1"/>
          <w:rFonts w:cs="Times New Roman"/>
          <w:sz w:val="24"/>
          <w:szCs w:val="24"/>
          <w:u w:val="single"/>
        </w:rPr>
        <w:t>Todes</w:t>
      </w:r>
      <w:proofErr w:type="spellEnd"/>
      <w:r w:rsidR="00AD78FD" w:rsidRPr="00AA388F">
        <w:rPr>
          <w:rStyle w:val="st1"/>
          <w:rFonts w:cs="Times New Roman"/>
          <w:sz w:val="24"/>
          <w:szCs w:val="24"/>
          <w:u w:val="single"/>
        </w:rPr>
        <w:t xml:space="preserve">: Das KZ </w:t>
      </w:r>
      <w:proofErr w:type="spellStart"/>
      <w:r w:rsidR="00AD78FD" w:rsidRPr="00AA388F">
        <w:rPr>
          <w:rStyle w:val="st1"/>
          <w:rFonts w:cs="Times New Roman"/>
          <w:sz w:val="24"/>
          <w:szCs w:val="24"/>
          <w:u w:val="single"/>
        </w:rPr>
        <w:t>Mittelbau</w:t>
      </w:r>
      <w:proofErr w:type="spellEnd"/>
      <w:r w:rsidR="00AD78FD" w:rsidRPr="00AA388F">
        <w:rPr>
          <w:rStyle w:val="st1"/>
          <w:rFonts w:cs="Times New Roman"/>
          <w:sz w:val="24"/>
          <w:szCs w:val="24"/>
          <w:u w:val="single"/>
        </w:rPr>
        <w:t>-Dora</w:t>
      </w:r>
      <w:r w:rsidR="00AD78FD" w:rsidRPr="00AA388F">
        <w:rPr>
          <w:rStyle w:val="st1"/>
          <w:rFonts w:cs="Times New Roman"/>
          <w:sz w:val="24"/>
          <w:szCs w:val="24"/>
        </w:rPr>
        <w:t xml:space="preserve"> (</w:t>
      </w:r>
      <w:proofErr w:type="spellStart"/>
      <w:r w:rsidR="00AD78FD" w:rsidRPr="00AA388F">
        <w:rPr>
          <w:rStyle w:val="st1"/>
          <w:rFonts w:cs="Times New Roman"/>
          <w:sz w:val="24"/>
          <w:szCs w:val="24"/>
        </w:rPr>
        <w:t>Göttingen</w:t>
      </w:r>
      <w:proofErr w:type="spellEnd"/>
      <w:r w:rsidR="00AD78FD" w:rsidRPr="00AA388F">
        <w:rPr>
          <w:rStyle w:val="st1"/>
          <w:rFonts w:cs="Times New Roman"/>
          <w:sz w:val="24"/>
          <w:szCs w:val="24"/>
        </w:rPr>
        <w:t xml:space="preserve">: </w:t>
      </w:r>
      <w:proofErr w:type="spellStart"/>
      <w:r w:rsidR="00AD78FD" w:rsidRPr="00AA388F">
        <w:rPr>
          <w:rStyle w:val="st1"/>
          <w:rFonts w:cs="Times New Roman"/>
          <w:sz w:val="24"/>
          <w:szCs w:val="24"/>
        </w:rPr>
        <w:t>Wallstein</w:t>
      </w:r>
      <w:proofErr w:type="spellEnd"/>
      <w:r w:rsidR="00AD78FD" w:rsidRPr="00AA388F">
        <w:rPr>
          <w:rStyle w:val="st1"/>
          <w:rFonts w:cs="Times New Roman"/>
          <w:sz w:val="24"/>
          <w:szCs w:val="24"/>
        </w:rPr>
        <w:t>, 2001).</w:t>
      </w:r>
    </w:p>
  </w:endnote>
  <w:endnote w:id="68">
    <w:p w:rsidR="00D06FB3" w:rsidRPr="008E0E39" w:rsidRDefault="00D06FB3" w:rsidP="00AA388F">
      <w:pPr>
        <w:pStyle w:val="EndnoteText"/>
        <w:spacing w:line="480" w:lineRule="auto"/>
        <w:rPr>
          <w:rFonts w:cs="Times New Roman"/>
          <w:sz w:val="24"/>
          <w:szCs w:val="24"/>
        </w:rPr>
      </w:pPr>
      <w:r w:rsidRPr="00AA388F">
        <w:rPr>
          <w:rStyle w:val="EndnoteReference"/>
          <w:rFonts w:cs="Times New Roman"/>
          <w:sz w:val="24"/>
          <w:szCs w:val="24"/>
        </w:rPr>
        <w:endnoteRef/>
      </w:r>
      <w:r w:rsidRPr="00AA388F">
        <w:rPr>
          <w:rFonts w:cs="Times New Roman"/>
          <w:sz w:val="24"/>
          <w:szCs w:val="24"/>
        </w:rPr>
        <w:t xml:space="preserve"> </w:t>
      </w:r>
      <w:r w:rsidR="00FE256F" w:rsidRPr="00AA388F">
        <w:rPr>
          <w:rFonts w:cs="Times New Roman"/>
          <w:sz w:val="24"/>
          <w:szCs w:val="24"/>
        </w:rPr>
        <w:t xml:space="preserve">Alan E. </w:t>
      </w:r>
      <w:proofErr w:type="spellStart"/>
      <w:r w:rsidR="00FE256F" w:rsidRPr="00AA388F">
        <w:rPr>
          <w:rFonts w:cs="Times New Roman"/>
          <w:sz w:val="24"/>
          <w:szCs w:val="24"/>
        </w:rPr>
        <w:t>Steinweis</w:t>
      </w:r>
      <w:proofErr w:type="spellEnd"/>
      <w:r w:rsidR="00FE256F" w:rsidRPr="00AA388F">
        <w:rPr>
          <w:rFonts w:cs="Times New Roman"/>
          <w:sz w:val="24"/>
          <w:szCs w:val="24"/>
        </w:rPr>
        <w:t xml:space="preserve">, </w:t>
      </w:r>
      <w:r w:rsidR="00FE256F" w:rsidRPr="00AA388F">
        <w:rPr>
          <w:rFonts w:cs="Times New Roman"/>
          <w:sz w:val="24"/>
          <w:szCs w:val="24"/>
          <w:u w:val="single"/>
        </w:rPr>
        <w:t>Kristallnacht 1938</w:t>
      </w:r>
      <w:r w:rsidR="00FE256F" w:rsidRPr="00AA388F">
        <w:rPr>
          <w:rFonts w:cs="Times New Roman"/>
          <w:sz w:val="24"/>
          <w:szCs w:val="24"/>
        </w:rPr>
        <w:t xml:space="preserve"> (Cambridge, MA: Harvard University Press, 2009), </w:t>
      </w:r>
      <w:r w:rsidR="00F91213" w:rsidRPr="00AA388F">
        <w:rPr>
          <w:rFonts w:cs="Times New Roman"/>
          <w:sz w:val="24"/>
          <w:szCs w:val="24"/>
        </w:rPr>
        <w:t xml:space="preserve">46, </w:t>
      </w:r>
      <w:r w:rsidR="00675AFD" w:rsidRPr="00AA388F">
        <w:rPr>
          <w:rFonts w:cs="Times New Roman"/>
          <w:sz w:val="24"/>
          <w:szCs w:val="24"/>
        </w:rPr>
        <w:t>6</w:t>
      </w:r>
      <w:r w:rsidR="00F91213" w:rsidRPr="00AA388F">
        <w:rPr>
          <w:rFonts w:cs="Times New Roman"/>
          <w:sz w:val="24"/>
          <w:szCs w:val="24"/>
        </w:rPr>
        <w:t>1ff</w:t>
      </w:r>
      <w:r w:rsidR="00FE256F" w:rsidRPr="00AA388F">
        <w:rPr>
          <w:rFonts w:cs="Times New Roman"/>
          <w:sz w:val="24"/>
          <w:szCs w:val="24"/>
        </w:rPr>
        <w:t>, 127-134.</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88646461"/>
      <w:docPartObj>
        <w:docPartGallery w:val="Page Numbers (Bottom of Page)"/>
        <w:docPartUnique/>
      </w:docPartObj>
    </w:sdtPr>
    <w:sdtEndPr>
      <w:rPr>
        <w:noProof/>
      </w:rPr>
    </w:sdtEndPr>
    <w:sdtContent>
      <w:p w:rsidR="00823A0B" w:rsidRDefault="00823A0B">
        <w:pPr>
          <w:pStyle w:val="Footer"/>
          <w:jc w:val="center"/>
        </w:pPr>
        <w:r>
          <w:fldChar w:fldCharType="begin"/>
        </w:r>
        <w:r>
          <w:instrText xml:space="preserve"> PAGE   \* MERGEFORMAT </w:instrText>
        </w:r>
        <w:r>
          <w:fldChar w:fldCharType="separate"/>
        </w:r>
        <w:r w:rsidR="00411FBE">
          <w:rPr>
            <w:noProof/>
          </w:rPr>
          <w:t>235</w:t>
        </w:r>
        <w:r>
          <w:rPr>
            <w:noProof/>
          </w:rPr>
          <w:fldChar w:fldCharType="end"/>
        </w:r>
      </w:p>
    </w:sdtContent>
  </w:sdt>
  <w:p w:rsidR="00AC2911" w:rsidRDefault="00AC291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89731564"/>
      <w:docPartObj>
        <w:docPartGallery w:val="Page Numbers (Bottom of Page)"/>
        <w:docPartUnique/>
      </w:docPartObj>
    </w:sdtPr>
    <w:sdtEndPr>
      <w:rPr>
        <w:noProof/>
      </w:rPr>
    </w:sdtEndPr>
    <w:sdtContent>
      <w:p w:rsidR="005F1D5E" w:rsidRDefault="003F72BB">
        <w:pPr>
          <w:pStyle w:val="Footer"/>
          <w:jc w:val="center"/>
        </w:pPr>
        <w:r>
          <w:t>202</w:t>
        </w:r>
      </w:p>
    </w:sdtContent>
  </w:sdt>
  <w:p w:rsidR="004A7E47" w:rsidRDefault="004A7E4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45CE" w:rsidRDefault="00B845CE" w:rsidP="00906A38">
      <w:pPr>
        <w:spacing w:after="0" w:line="240" w:lineRule="auto"/>
      </w:pPr>
      <w:r>
        <w:separator/>
      </w:r>
    </w:p>
  </w:footnote>
  <w:footnote w:type="continuationSeparator" w:id="0">
    <w:p w:rsidR="00B845CE" w:rsidRDefault="00B845CE" w:rsidP="00906A3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6E05" w:rsidRPr="00116E05" w:rsidRDefault="004A7E47" w:rsidP="001A0AED">
    <w:pPr>
      <w:spacing w:after="0" w:line="480" w:lineRule="auto"/>
      <w:jc w:val="center"/>
      <w:rPr>
        <w:rFonts w:cs="Times New Roman"/>
        <w:szCs w:val="24"/>
      </w:rPr>
    </w:pPr>
    <w:r>
      <w:rPr>
        <w:rFonts w:cs="Times New Roman"/>
        <w:szCs w:val="24"/>
      </w:rPr>
      <w:t xml:space="preserve">Chapter </w:t>
    </w:r>
    <w:r w:rsidR="0013018B">
      <w:rPr>
        <w:rFonts w:cs="Times New Roman"/>
        <w:szCs w:val="24"/>
      </w:rPr>
      <w:t>7</w:t>
    </w:r>
  </w:p>
  <w:p w:rsidR="00116E05" w:rsidRPr="00116E05" w:rsidRDefault="00CF411C" w:rsidP="001A0AED">
    <w:pPr>
      <w:spacing w:after="0" w:line="480" w:lineRule="auto"/>
      <w:jc w:val="center"/>
      <w:rPr>
        <w:rFonts w:cs="Times New Roman"/>
        <w:szCs w:val="24"/>
      </w:rPr>
    </w:pPr>
    <w:r>
      <w:rPr>
        <w:rFonts w:cs="Times New Roman"/>
        <w:szCs w:val="24"/>
      </w:rPr>
      <w:t>An Alpine Seduction: Pro</w:t>
    </w:r>
    <w:r w:rsidR="006910FF">
      <w:rPr>
        <w:rFonts w:cs="Times New Roman"/>
        <w:szCs w:val="24"/>
      </w:rPr>
      <w:t>paganda and the Man on the Mountain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0925"/>
    <w:rsid w:val="00000544"/>
    <w:rsid w:val="000012F3"/>
    <w:rsid w:val="00001D9D"/>
    <w:rsid w:val="0000265B"/>
    <w:rsid w:val="00002A7E"/>
    <w:rsid w:val="00002DAC"/>
    <w:rsid w:val="000047C8"/>
    <w:rsid w:val="0000612F"/>
    <w:rsid w:val="00006659"/>
    <w:rsid w:val="00006706"/>
    <w:rsid w:val="00010A9C"/>
    <w:rsid w:val="0001168E"/>
    <w:rsid w:val="00012233"/>
    <w:rsid w:val="00012D3A"/>
    <w:rsid w:val="00012F26"/>
    <w:rsid w:val="000143EF"/>
    <w:rsid w:val="000146A5"/>
    <w:rsid w:val="00014A7D"/>
    <w:rsid w:val="00015999"/>
    <w:rsid w:val="000159DA"/>
    <w:rsid w:val="00015B5A"/>
    <w:rsid w:val="000174D5"/>
    <w:rsid w:val="0001769E"/>
    <w:rsid w:val="00017CF6"/>
    <w:rsid w:val="000201C4"/>
    <w:rsid w:val="0002034B"/>
    <w:rsid w:val="00021B17"/>
    <w:rsid w:val="000233A7"/>
    <w:rsid w:val="0002445E"/>
    <w:rsid w:val="00024F38"/>
    <w:rsid w:val="000266D8"/>
    <w:rsid w:val="00026DB5"/>
    <w:rsid w:val="00030247"/>
    <w:rsid w:val="00030AE8"/>
    <w:rsid w:val="0003423B"/>
    <w:rsid w:val="0003515A"/>
    <w:rsid w:val="00036031"/>
    <w:rsid w:val="000364BC"/>
    <w:rsid w:val="00036BEF"/>
    <w:rsid w:val="00036F76"/>
    <w:rsid w:val="000379B9"/>
    <w:rsid w:val="00037C95"/>
    <w:rsid w:val="00037E83"/>
    <w:rsid w:val="00037FCA"/>
    <w:rsid w:val="00040884"/>
    <w:rsid w:val="00040C12"/>
    <w:rsid w:val="000416CC"/>
    <w:rsid w:val="00042A5F"/>
    <w:rsid w:val="00042CF6"/>
    <w:rsid w:val="00042EB7"/>
    <w:rsid w:val="00044A6A"/>
    <w:rsid w:val="0004588E"/>
    <w:rsid w:val="00046212"/>
    <w:rsid w:val="000473C4"/>
    <w:rsid w:val="00047946"/>
    <w:rsid w:val="00047CDC"/>
    <w:rsid w:val="00047D0A"/>
    <w:rsid w:val="00051568"/>
    <w:rsid w:val="00051D90"/>
    <w:rsid w:val="000525BC"/>
    <w:rsid w:val="00053782"/>
    <w:rsid w:val="00053A64"/>
    <w:rsid w:val="00054153"/>
    <w:rsid w:val="00054A40"/>
    <w:rsid w:val="00056315"/>
    <w:rsid w:val="00057392"/>
    <w:rsid w:val="0005771A"/>
    <w:rsid w:val="000578BF"/>
    <w:rsid w:val="00057ADD"/>
    <w:rsid w:val="000611F9"/>
    <w:rsid w:val="00061543"/>
    <w:rsid w:val="000618C9"/>
    <w:rsid w:val="000622E8"/>
    <w:rsid w:val="000624C9"/>
    <w:rsid w:val="000629A6"/>
    <w:rsid w:val="00062A92"/>
    <w:rsid w:val="00063282"/>
    <w:rsid w:val="00063465"/>
    <w:rsid w:val="00064830"/>
    <w:rsid w:val="00065F43"/>
    <w:rsid w:val="000719E2"/>
    <w:rsid w:val="00071BEA"/>
    <w:rsid w:val="00072DB1"/>
    <w:rsid w:val="00073A3E"/>
    <w:rsid w:val="0007652B"/>
    <w:rsid w:val="00077CF5"/>
    <w:rsid w:val="00080699"/>
    <w:rsid w:val="0008178E"/>
    <w:rsid w:val="00082A19"/>
    <w:rsid w:val="0008399F"/>
    <w:rsid w:val="00084FF8"/>
    <w:rsid w:val="000850F5"/>
    <w:rsid w:val="00085F3F"/>
    <w:rsid w:val="00086530"/>
    <w:rsid w:val="000907E1"/>
    <w:rsid w:val="00093791"/>
    <w:rsid w:val="00093855"/>
    <w:rsid w:val="00094587"/>
    <w:rsid w:val="000955F2"/>
    <w:rsid w:val="0009672A"/>
    <w:rsid w:val="00096A95"/>
    <w:rsid w:val="00096D02"/>
    <w:rsid w:val="000A1503"/>
    <w:rsid w:val="000A3A4E"/>
    <w:rsid w:val="000A3C6D"/>
    <w:rsid w:val="000A4815"/>
    <w:rsid w:val="000A6987"/>
    <w:rsid w:val="000B1715"/>
    <w:rsid w:val="000B1DBE"/>
    <w:rsid w:val="000B30A1"/>
    <w:rsid w:val="000B3549"/>
    <w:rsid w:val="000B3633"/>
    <w:rsid w:val="000B450B"/>
    <w:rsid w:val="000B46C1"/>
    <w:rsid w:val="000B574E"/>
    <w:rsid w:val="000B5D89"/>
    <w:rsid w:val="000B5DD8"/>
    <w:rsid w:val="000C2D8C"/>
    <w:rsid w:val="000C36F3"/>
    <w:rsid w:val="000C4651"/>
    <w:rsid w:val="000C5281"/>
    <w:rsid w:val="000C618E"/>
    <w:rsid w:val="000C6B3E"/>
    <w:rsid w:val="000C75C3"/>
    <w:rsid w:val="000C799C"/>
    <w:rsid w:val="000C7BAC"/>
    <w:rsid w:val="000D02DE"/>
    <w:rsid w:val="000D0DDF"/>
    <w:rsid w:val="000D1879"/>
    <w:rsid w:val="000D18D2"/>
    <w:rsid w:val="000D1EBB"/>
    <w:rsid w:val="000D26D5"/>
    <w:rsid w:val="000D68CD"/>
    <w:rsid w:val="000D6AFE"/>
    <w:rsid w:val="000E15D0"/>
    <w:rsid w:val="000E2897"/>
    <w:rsid w:val="000E37D5"/>
    <w:rsid w:val="000E3B77"/>
    <w:rsid w:val="000E3E29"/>
    <w:rsid w:val="000E6B18"/>
    <w:rsid w:val="000E6ED0"/>
    <w:rsid w:val="000E784B"/>
    <w:rsid w:val="000E7A81"/>
    <w:rsid w:val="000E7BFC"/>
    <w:rsid w:val="000F0220"/>
    <w:rsid w:val="000F0925"/>
    <w:rsid w:val="000F18EC"/>
    <w:rsid w:val="000F3E0E"/>
    <w:rsid w:val="000F3F40"/>
    <w:rsid w:val="000F461D"/>
    <w:rsid w:val="000F52E0"/>
    <w:rsid w:val="000F78AD"/>
    <w:rsid w:val="000F7ACF"/>
    <w:rsid w:val="00100592"/>
    <w:rsid w:val="00100B8B"/>
    <w:rsid w:val="00101683"/>
    <w:rsid w:val="001018AF"/>
    <w:rsid w:val="00102B33"/>
    <w:rsid w:val="0010430B"/>
    <w:rsid w:val="00104E3B"/>
    <w:rsid w:val="00105535"/>
    <w:rsid w:val="00106515"/>
    <w:rsid w:val="00110555"/>
    <w:rsid w:val="00110E73"/>
    <w:rsid w:val="0011374C"/>
    <w:rsid w:val="00113B43"/>
    <w:rsid w:val="00113CF3"/>
    <w:rsid w:val="00114333"/>
    <w:rsid w:val="001156F0"/>
    <w:rsid w:val="001165CA"/>
    <w:rsid w:val="00116E05"/>
    <w:rsid w:val="001209D6"/>
    <w:rsid w:val="001219A5"/>
    <w:rsid w:val="00123DF7"/>
    <w:rsid w:val="00127EED"/>
    <w:rsid w:val="0013018B"/>
    <w:rsid w:val="00130B6F"/>
    <w:rsid w:val="001311B2"/>
    <w:rsid w:val="001311E8"/>
    <w:rsid w:val="0013131A"/>
    <w:rsid w:val="00131CE8"/>
    <w:rsid w:val="00133734"/>
    <w:rsid w:val="00134783"/>
    <w:rsid w:val="00134C72"/>
    <w:rsid w:val="00135113"/>
    <w:rsid w:val="001361B9"/>
    <w:rsid w:val="00136654"/>
    <w:rsid w:val="00136A99"/>
    <w:rsid w:val="0013729A"/>
    <w:rsid w:val="00140741"/>
    <w:rsid w:val="00140A1E"/>
    <w:rsid w:val="00141374"/>
    <w:rsid w:val="00142D22"/>
    <w:rsid w:val="0014354C"/>
    <w:rsid w:val="00143A12"/>
    <w:rsid w:val="001457E7"/>
    <w:rsid w:val="00147A09"/>
    <w:rsid w:val="001513C3"/>
    <w:rsid w:val="00152D9C"/>
    <w:rsid w:val="001545E6"/>
    <w:rsid w:val="001551DB"/>
    <w:rsid w:val="00155EDA"/>
    <w:rsid w:val="00160107"/>
    <w:rsid w:val="001606E3"/>
    <w:rsid w:val="00160C1C"/>
    <w:rsid w:val="00161090"/>
    <w:rsid w:val="00161B6E"/>
    <w:rsid w:val="001620EE"/>
    <w:rsid w:val="001623FE"/>
    <w:rsid w:val="0016279B"/>
    <w:rsid w:val="001628E8"/>
    <w:rsid w:val="00165585"/>
    <w:rsid w:val="00170712"/>
    <w:rsid w:val="00170FF7"/>
    <w:rsid w:val="00171F88"/>
    <w:rsid w:val="00172827"/>
    <w:rsid w:val="001737E4"/>
    <w:rsid w:val="00173BD2"/>
    <w:rsid w:val="00173C05"/>
    <w:rsid w:val="0017672D"/>
    <w:rsid w:val="001779B4"/>
    <w:rsid w:val="00177D44"/>
    <w:rsid w:val="0018145B"/>
    <w:rsid w:val="00182153"/>
    <w:rsid w:val="00182322"/>
    <w:rsid w:val="00182AC0"/>
    <w:rsid w:val="001837C3"/>
    <w:rsid w:val="00183F6A"/>
    <w:rsid w:val="001849E4"/>
    <w:rsid w:val="00185019"/>
    <w:rsid w:val="001858CB"/>
    <w:rsid w:val="00186AE8"/>
    <w:rsid w:val="0018729B"/>
    <w:rsid w:val="00187696"/>
    <w:rsid w:val="00187ED2"/>
    <w:rsid w:val="001915B6"/>
    <w:rsid w:val="00191E94"/>
    <w:rsid w:val="00192C6F"/>
    <w:rsid w:val="00193C55"/>
    <w:rsid w:val="00194C53"/>
    <w:rsid w:val="001952B8"/>
    <w:rsid w:val="0019541C"/>
    <w:rsid w:val="00195A65"/>
    <w:rsid w:val="00195CC4"/>
    <w:rsid w:val="001969A2"/>
    <w:rsid w:val="00196C34"/>
    <w:rsid w:val="001971C9"/>
    <w:rsid w:val="0019736C"/>
    <w:rsid w:val="00197D2D"/>
    <w:rsid w:val="00197F0C"/>
    <w:rsid w:val="001A01B0"/>
    <w:rsid w:val="001A04D9"/>
    <w:rsid w:val="001A0AED"/>
    <w:rsid w:val="001A17EE"/>
    <w:rsid w:val="001A1DD7"/>
    <w:rsid w:val="001A3C93"/>
    <w:rsid w:val="001A6094"/>
    <w:rsid w:val="001A6F89"/>
    <w:rsid w:val="001B1392"/>
    <w:rsid w:val="001B3CD1"/>
    <w:rsid w:val="001B6154"/>
    <w:rsid w:val="001B72E5"/>
    <w:rsid w:val="001B7A6C"/>
    <w:rsid w:val="001B7B05"/>
    <w:rsid w:val="001C02F8"/>
    <w:rsid w:val="001C0A52"/>
    <w:rsid w:val="001C11C0"/>
    <w:rsid w:val="001C11FB"/>
    <w:rsid w:val="001C206D"/>
    <w:rsid w:val="001C36C2"/>
    <w:rsid w:val="001C49ED"/>
    <w:rsid w:val="001C4A4A"/>
    <w:rsid w:val="001C4CA3"/>
    <w:rsid w:val="001C5378"/>
    <w:rsid w:val="001C597E"/>
    <w:rsid w:val="001C5D73"/>
    <w:rsid w:val="001C6834"/>
    <w:rsid w:val="001D0185"/>
    <w:rsid w:val="001D132C"/>
    <w:rsid w:val="001D3BC7"/>
    <w:rsid w:val="001D426C"/>
    <w:rsid w:val="001D4D84"/>
    <w:rsid w:val="001D67D4"/>
    <w:rsid w:val="001D6865"/>
    <w:rsid w:val="001D6BF0"/>
    <w:rsid w:val="001D7D59"/>
    <w:rsid w:val="001D7E1D"/>
    <w:rsid w:val="001E0E9E"/>
    <w:rsid w:val="001E229A"/>
    <w:rsid w:val="001E25D4"/>
    <w:rsid w:val="001E3207"/>
    <w:rsid w:val="001E3ED2"/>
    <w:rsid w:val="001E783C"/>
    <w:rsid w:val="001F1477"/>
    <w:rsid w:val="001F196C"/>
    <w:rsid w:val="001F21DE"/>
    <w:rsid w:val="001F23A3"/>
    <w:rsid w:val="001F2505"/>
    <w:rsid w:val="001F30DF"/>
    <w:rsid w:val="001F48CC"/>
    <w:rsid w:val="001F4E00"/>
    <w:rsid w:val="001F5FDB"/>
    <w:rsid w:val="001F6150"/>
    <w:rsid w:val="001F6510"/>
    <w:rsid w:val="001F67BC"/>
    <w:rsid w:val="001F6CAF"/>
    <w:rsid w:val="001F7960"/>
    <w:rsid w:val="00200070"/>
    <w:rsid w:val="002002AE"/>
    <w:rsid w:val="0020050C"/>
    <w:rsid w:val="00201062"/>
    <w:rsid w:val="0020229B"/>
    <w:rsid w:val="00202D28"/>
    <w:rsid w:val="00203037"/>
    <w:rsid w:val="00203B1C"/>
    <w:rsid w:val="00204049"/>
    <w:rsid w:val="00204283"/>
    <w:rsid w:val="0020451B"/>
    <w:rsid w:val="00204DF7"/>
    <w:rsid w:val="00204DFE"/>
    <w:rsid w:val="00205FAF"/>
    <w:rsid w:val="00205FC6"/>
    <w:rsid w:val="00206A74"/>
    <w:rsid w:val="00206C79"/>
    <w:rsid w:val="00206CC5"/>
    <w:rsid w:val="00206EDF"/>
    <w:rsid w:val="0020702B"/>
    <w:rsid w:val="00207833"/>
    <w:rsid w:val="00207F80"/>
    <w:rsid w:val="002106E1"/>
    <w:rsid w:val="00210975"/>
    <w:rsid w:val="00210E74"/>
    <w:rsid w:val="00214498"/>
    <w:rsid w:val="0021465D"/>
    <w:rsid w:val="00214DD4"/>
    <w:rsid w:val="0021576F"/>
    <w:rsid w:val="0021724D"/>
    <w:rsid w:val="002209E5"/>
    <w:rsid w:val="00221608"/>
    <w:rsid w:val="00221EC3"/>
    <w:rsid w:val="00223DD7"/>
    <w:rsid w:val="00223EE6"/>
    <w:rsid w:val="00225A74"/>
    <w:rsid w:val="00225F2F"/>
    <w:rsid w:val="00227CB0"/>
    <w:rsid w:val="00230823"/>
    <w:rsid w:val="00231CC0"/>
    <w:rsid w:val="00233565"/>
    <w:rsid w:val="00233D1A"/>
    <w:rsid w:val="00235089"/>
    <w:rsid w:val="0023741F"/>
    <w:rsid w:val="0024042B"/>
    <w:rsid w:val="00240BC3"/>
    <w:rsid w:val="00241835"/>
    <w:rsid w:val="002421D0"/>
    <w:rsid w:val="00242F1C"/>
    <w:rsid w:val="00243A3B"/>
    <w:rsid w:val="002445C6"/>
    <w:rsid w:val="00245225"/>
    <w:rsid w:val="00245282"/>
    <w:rsid w:val="00246539"/>
    <w:rsid w:val="0024725A"/>
    <w:rsid w:val="00247704"/>
    <w:rsid w:val="00250182"/>
    <w:rsid w:val="002520E3"/>
    <w:rsid w:val="00252959"/>
    <w:rsid w:val="0025316C"/>
    <w:rsid w:val="00253944"/>
    <w:rsid w:val="00253CE7"/>
    <w:rsid w:val="00256692"/>
    <w:rsid w:val="00256759"/>
    <w:rsid w:val="00260750"/>
    <w:rsid w:val="002617DC"/>
    <w:rsid w:val="002618F8"/>
    <w:rsid w:val="002627CE"/>
    <w:rsid w:val="00262E1B"/>
    <w:rsid w:val="0026353F"/>
    <w:rsid w:val="00263902"/>
    <w:rsid w:val="002639A6"/>
    <w:rsid w:val="00264D62"/>
    <w:rsid w:val="00265D17"/>
    <w:rsid w:val="00266BFF"/>
    <w:rsid w:val="00267886"/>
    <w:rsid w:val="00267AAF"/>
    <w:rsid w:val="002704B8"/>
    <w:rsid w:val="0027052D"/>
    <w:rsid w:val="00270E47"/>
    <w:rsid w:val="00271B79"/>
    <w:rsid w:val="00272653"/>
    <w:rsid w:val="00272676"/>
    <w:rsid w:val="002736E9"/>
    <w:rsid w:val="00274248"/>
    <w:rsid w:val="00274B55"/>
    <w:rsid w:val="0027510F"/>
    <w:rsid w:val="00275934"/>
    <w:rsid w:val="00276A8D"/>
    <w:rsid w:val="00276AD3"/>
    <w:rsid w:val="00277D62"/>
    <w:rsid w:val="002801C5"/>
    <w:rsid w:val="00280DF5"/>
    <w:rsid w:val="0028148E"/>
    <w:rsid w:val="00281C1F"/>
    <w:rsid w:val="00282044"/>
    <w:rsid w:val="00285ADF"/>
    <w:rsid w:val="002905AF"/>
    <w:rsid w:val="00290AB6"/>
    <w:rsid w:val="00291DEE"/>
    <w:rsid w:val="00292190"/>
    <w:rsid w:val="002928E2"/>
    <w:rsid w:val="00292E03"/>
    <w:rsid w:val="002930D5"/>
    <w:rsid w:val="00293404"/>
    <w:rsid w:val="00295ED1"/>
    <w:rsid w:val="00296D92"/>
    <w:rsid w:val="00296EDD"/>
    <w:rsid w:val="002A2936"/>
    <w:rsid w:val="002A3B09"/>
    <w:rsid w:val="002A3D5D"/>
    <w:rsid w:val="002A4AC4"/>
    <w:rsid w:val="002A5A11"/>
    <w:rsid w:val="002A6472"/>
    <w:rsid w:val="002A6750"/>
    <w:rsid w:val="002B01CA"/>
    <w:rsid w:val="002B01CC"/>
    <w:rsid w:val="002B0419"/>
    <w:rsid w:val="002B2364"/>
    <w:rsid w:val="002B2814"/>
    <w:rsid w:val="002B3BA0"/>
    <w:rsid w:val="002B3E0E"/>
    <w:rsid w:val="002B4BDF"/>
    <w:rsid w:val="002B5000"/>
    <w:rsid w:val="002B525C"/>
    <w:rsid w:val="002B5853"/>
    <w:rsid w:val="002B6A36"/>
    <w:rsid w:val="002C01B4"/>
    <w:rsid w:val="002C02C6"/>
    <w:rsid w:val="002C1D0A"/>
    <w:rsid w:val="002C2744"/>
    <w:rsid w:val="002C27B7"/>
    <w:rsid w:val="002C3EA1"/>
    <w:rsid w:val="002C4472"/>
    <w:rsid w:val="002C651A"/>
    <w:rsid w:val="002C6E44"/>
    <w:rsid w:val="002C7196"/>
    <w:rsid w:val="002C739E"/>
    <w:rsid w:val="002D0D21"/>
    <w:rsid w:val="002D1C31"/>
    <w:rsid w:val="002D1FC7"/>
    <w:rsid w:val="002D1FCF"/>
    <w:rsid w:val="002D2996"/>
    <w:rsid w:val="002D2FC1"/>
    <w:rsid w:val="002D3271"/>
    <w:rsid w:val="002D333E"/>
    <w:rsid w:val="002D3A20"/>
    <w:rsid w:val="002D43BA"/>
    <w:rsid w:val="002D4468"/>
    <w:rsid w:val="002D5605"/>
    <w:rsid w:val="002D5DA5"/>
    <w:rsid w:val="002E3751"/>
    <w:rsid w:val="002E3A07"/>
    <w:rsid w:val="002E3BA1"/>
    <w:rsid w:val="002E49F6"/>
    <w:rsid w:val="002F1D67"/>
    <w:rsid w:val="002F242A"/>
    <w:rsid w:val="002F3345"/>
    <w:rsid w:val="002F366A"/>
    <w:rsid w:val="002F3C2A"/>
    <w:rsid w:val="002F6200"/>
    <w:rsid w:val="002F64E7"/>
    <w:rsid w:val="002F7401"/>
    <w:rsid w:val="00300098"/>
    <w:rsid w:val="00300652"/>
    <w:rsid w:val="00300D65"/>
    <w:rsid w:val="00301B06"/>
    <w:rsid w:val="00302B0A"/>
    <w:rsid w:val="00303703"/>
    <w:rsid w:val="003046C3"/>
    <w:rsid w:val="00305CCB"/>
    <w:rsid w:val="00306277"/>
    <w:rsid w:val="00306C32"/>
    <w:rsid w:val="00306EA0"/>
    <w:rsid w:val="00307C82"/>
    <w:rsid w:val="00310CA7"/>
    <w:rsid w:val="00310EC0"/>
    <w:rsid w:val="003127D7"/>
    <w:rsid w:val="00314435"/>
    <w:rsid w:val="00314A97"/>
    <w:rsid w:val="00315BBA"/>
    <w:rsid w:val="0031727A"/>
    <w:rsid w:val="003174A6"/>
    <w:rsid w:val="003219EE"/>
    <w:rsid w:val="003226CA"/>
    <w:rsid w:val="0032543E"/>
    <w:rsid w:val="0032570E"/>
    <w:rsid w:val="003265F0"/>
    <w:rsid w:val="00330DE3"/>
    <w:rsid w:val="00332CAF"/>
    <w:rsid w:val="00333098"/>
    <w:rsid w:val="00333C4E"/>
    <w:rsid w:val="00333E7C"/>
    <w:rsid w:val="00333F7E"/>
    <w:rsid w:val="0033431A"/>
    <w:rsid w:val="003355A3"/>
    <w:rsid w:val="003355DF"/>
    <w:rsid w:val="003361F5"/>
    <w:rsid w:val="003362EC"/>
    <w:rsid w:val="0033724B"/>
    <w:rsid w:val="00340551"/>
    <w:rsid w:val="00340985"/>
    <w:rsid w:val="00341A8B"/>
    <w:rsid w:val="00342606"/>
    <w:rsid w:val="00343B29"/>
    <w:rsid w:val="00343F56"/>
    <w:rsid w:val="0034515D"/>
    <w:rsid w:val="003461FB"/>
    <w:rsid w:val="003469AC"/>
    <w:rsid w:val="00346D29"/>
    <w:rsid w:val="003477F9"/>
    <w:rsid w:val="003501C6"/>
    <w:rsid w:val="00350802"/>
    <w:rsid w:val="003509D3"/>
    <w:rsid w:val="00351BCE"/>
    <w:rsid w:val="00352414"/>
    <w:rsid w:val="00352467"/>
    <w:rsid w:val="0035254E"/>
    <w:rsid w:val="003525A5"/>
    <w:rsid w:val="00353B4A"/>
    <w:rsid w:val="0035457F"/>
    <w:rsid w:val="00354C92"/>
    <w:rsid w:val="00354FCF"/>
    <w:rsid w:val="00354FD5"/>
    <w:rsid w:val="00355242"/>
    <w:rsid w:val="00357980"/>
    <w:rsid w:val="00357BF7"/>
    <w:rsid w:val="00360098"/>
    <w:rsid w:val="0036029C"/>
    <w:rsid w:val="0036033C"/>
    <w:rsid w:val="00361469"/>
    <w:rsid w:val="003615FF"/>
    <w:rsid w:val="0036186C"/>
    <w:rsid w:val="00361DB3"/>
    <w:rsid w:val="00362EA1"/>
    <w:rsid w:val="00365C9E"/>
    <w:rsid w:val="00366B1D"/>
    <w:rsid w:val="00367A31"/>
    <w:rsid w:val="00367E03"/>
    <w:rsid w:val="00367F9F"/>
    <w:rsid w:val="003729C3"/>
    <w:rsid w:val="00372AC8"/>
    <w:rsid w:val="00375F07"/>
    <w:rsid w:val="00375F43"/>
    <w:rsid w:val="00376881"/>
    <w:rsid w:val="00376FE8"/>
    <w:rsid w:val="00377A2F"/>
    <w:rsid w:val="00377B12"/>
    <w:rsid w:val="00377CAD"/>
    <w:rsid w:val="00377F1B"/>
    <w:rsid w:val="00380852"/>
    <w:rsid w:val="00386F86"/>
    <w:rsid w:val="003918D7"/>
    <w:rsid w:val="00391DDE"/>
    <w:rsid w:val="00392133"/>
    <w:rsid w:val="00392235"/>
    <w:rsid w:val="00394BBC"/>
    <w:rsid w:val="00394F2A"/>
    <w:rsid w:val="00397DDB"/>
    <w:rsid w:val="003A0467"/>
    <w:rsid w:val="003A09F9"/>
    <w:rsid w:val="003A0A1F"/>
    <w:rsid w:val="003A1106"/>
    <w:rsid w:val="003A40B4"/>
    <w:rsid w:val="003A4CB9"/>
    <w:rsid w:val="003A4F73"/>
    <w:rsid w:val="003A53BA"/>
    <w:rsid w:val="003A5A5C"/>
    <w:rsid w:val="003A668F"/>
    <w:rsid w:val="003A68D6"/>
    <w:rsid w:val="003B0621"/>
    <w:rsid w:val="003B1CAA"/>
    <w:rsid w:val="003B316B"/>
    <w:rsid w:val="003B48A5"/>
    <w:rsid w:val="003B5100"/>
    <w:rsid w:val="003B6CAB"/>
    <w:rsid w:val="003B7869"/>
    <w:rsid w:val="003C11D6"/>
    <w:rsid w:val="003C1434"/>
    <w:rsid w:val="003C3346"/>
    <w:rsid w:val="003C431D"/>
    <w:rsid w:val="003C6494"/>
    <w:rsid w:val="003C6EC1"/>
    <w:rsid w:val="003C779B"/>
    <w:rsid w:val="003D092B"/>
    <w:rsid w:val="003D0AE0"/>
    <w:rsid w:val="003D0D3E"/>
    <w:rsid w:val="003D0EA2"/>
    <w:rsid w:val="003D2B97"/>
    <w:rsid w:val="003D2C17"/>
    <w:rsid w:val="003D3776"/>
    <w:rsid w:val="003D4249"/>
    <w:rsid w:val="003D4DD0"/>
    <w:rsid w:val="003D5E8D"/>
    <w:rsid w:val="003D6B28"/>
    <w:rsid w:val="003D6BD2"/>
    <w:rsid w:val="003D75BB"/>
    <w:rsid w:val="003E23CF"/>
    <w:rsid w:val="003E27DF"/>
    <w:rsid w:val="003E32EA"/>
    <w:rsid w:val="003E463E"/>
    <w:rsid w:val="003E53AB"/>
    <w:rsid w:val="003E563A"/>
    <w:rsid w:val="003E5CD4"/>
    <w:rsid w:val="003F154D"/>
    <w:rsid w:val="003F16F6"/>
    <w:rsid w:val="003F34AA"/>
    <w:rsid w:val="003F3807"/>
    <w:rsid w:val="003F40F5"/>
    <w:rsid w:val="003F64CB"/>
    <w:rsid w:val="003F6969"/>
    <w:rsid w:val="003F72BB"/>
    <w:rsid w:val="003F77EB"/>
    <w:rsid w:val="003F79A0"/>
    <w:rsid w:val="0040020F"/>
    <w:rsid w:val="004011AE"/>
    <w:rsid w:val="00403109"/>
    <w:rsid w:val="00403E52"/>
    <w:rsid w:val="00404111"/>
    <w:rsid w:val="0040445D"/>
    <w:rsid w:val="00405097"/>
    <w:rsid w:val="0040649C"/>
    <w:rsid w:val="0040674E"/>
    <w:rsid w:val="00407B40"/>
    <w:rsid w:val="00410FBF"/>
    <w:rsid w:val="004111AE"/>
    <w:rsid w:val="00411A7A"/>
    <w:rsid w:val="00411FBE"/>
    <w:rsid w:val="0041337C"/>
    <w:rsid w:val="00415192"/>
    <w:rsid w:val="004166F8"/>
    <w:rsid w:val="00416931"/>
    <w:rsid w:val="00417CDF"/>
    <w:rsid w:val="004202A1"/>
    <w:rsid w:val="00420A20"/>
    <w:rsid w:val="00421508"/>
    <w:rsid w:val="00421A3D"/>
    <w:rsid w:val="004221EB"/>
    <w:rsid w:val="00424435"/>
    <w:rsid w:val="004265D7"/>
    <w:rsid w:val="00426923"/>
    <w:rsid w:val="004272E8"/>
    <w:rsid w:val="00430F04"/>
    <w:rsid w:val="004318B4"/>
    <w:rsid w:val="00433547"/>
    <w:rsid w:val="00433869"/>
    <w:rsid w:val="004363C9"/>
    <w:rsid w:val="00436B96"/>
    <w:rsid w:val="00436DA7"/>
    <w:rsid w:val="00442267"/>
    <w:rsid w:val="00443251"/>
    <w:rsid w:val="0044332D"/>
    <w:rsid w:val="00443AED"/>
    <w:rsid w:val="00444D74"/>
    <w:rsid w:val="004455FC"/>
    <w:rsid w:val="00446C67"/>
    <w:rsid w:val="00446C6B"/>
    <w:rsid w:val="00446CD9"/>
    <w:rsid w:val="0044799D"/>
    <w:rsid w:val="004514F0"/>
    <w:rsid w:val="00451ADB"/>
    <w:rsid w:val="00451C4D"/>
    <w:rsid w:val="0045227D"/>
    <w:rsid w:val="0045457E"/>
    <w:rsid w:val="00454932"/>
    <w:rsid w:val="00455E35"/>
    <w:rsid w:val="0045650E"/>
    <w:rsid w:val="00456869"/>
    <w:rsid w:val="004577F5"/>
    <w:rsid w:val="00460947"/>
    <w:rsid w:val="00460FA8"/>
    <w:rsid w:val="004633C1"/>
    <w:rsid w:val="00464B07"/>
    <w:rsid w:val="0046539F"/>
    <w:rsid w:val="004657D6"/>
    <w:rsid w:val="004663B5"/>
    <w:rsid w:val="00470C07"/>
    <w:rsid w:val="004710E3"/>
    <w:rsid w:val="004714AF"/>
    <w:rsid w:val="00471C7D"/>
    <w:rsid w:val="00472087"/>
    <w:rsid w:val="00472E97"/>
    <w:rsid w:val="004734C6"/>
    <w:rsid w:val="00474496"/>
    <w:rsid w:val="00474D73"/>
    <w:rsid w:val="00474FB1"/>
    <w:rsid w:val="00475C9C"/>
    <w:rsid w:val="00475E5C"/>
    <w:rsid w:val="0047675E"/>
    <w:rsid w:val="00476F72"/>
    <w:rsid w:val="00477E6D"/>
    <w:rsid w:val="004800AE"/>
    <w:rsid w:val="00481186"/>
    <w:rsid w:val="004814C3"/>
    <w:rsid w:val="004820BF"/>
    <w:rsid w:val="004833D0"/>
    <w:rsid w:val="00486B75"/>
    <w:rsid w:val="004872DF"/>
    <w:rsid w:val="00491F48"/>
    <w:rsid w:val="00493346"/>
    <w:rsid w:val="0049377D"/>
    <w:rsid w:val="00494707"/>
    <w:rsid w:val="00495407"/>
    <w:rsid w:val="00495C74"/>
    <w:rsid w:val="004966BD"/>
    <w:rsid w:val="004A176F"/>
    <w:rsid w:val="004A1A0B"/>
    <w:rsid w:val="004A1C88"/>
    <w:rsid w:val="004A24A7"/>
    <w:rsid w:val="004A27FA"/>
    <w:rsid w:val="004A2F7C"/>
    <w:rsid w:val="004A31F0"/>
    <w:rsid w:val="004A3DBB"/>
    <w:rsid w:val="004A4A22"/>
    <w:rsid w:val="004A5DC0"/>
    <w:rsid w:val="004A5F23"/>
    <w:rsid w:val="004A62B2"/>
    <w:rsid w:val="004A7E47"/>
    <w:rsid w:val="004B0193"/>
    <w:rsid w:val="004B16C3"/>
    <w:rsid w:val="004B28C4"/>
    <w:rsid w:val="004B31B9"/>
    <w:rsid w:val="004B33AE"/>
    <w:rsid w:val="004B3A5D"/>
    <w:rsid w:val="004B47DB"/>
    <w:rsid w:val="004B547E"/>
    <w:rsid w:val="004B6D14"/>
    <w:rsid w:val="004C0110"/>
    <w:rsid w:val="004C076B"/>
    <w:rsid w:val="004C0AFC"/>
    <w:rsid w:val="004C0D54"/>
    <w:rsid w:val="004C145E"/>
    <w:rsid w:val="004C27EA"/>
    <w:rsid w:val="004C2978"/>
    <w:rsid w:val="004C2BAD"/>
    <w:rsid w:val="004C2DC5"/>
    <w:rsid w:val="004C3202"/>
    <w:rsid w:val="004C35FA"/>
    <w:rsid w:val="004C3E4C"/>
    <w:rsid w:val="004C5B1F"/>
    <w:rsid w:val="004C7C8E"/>
    <w:rsid w:val="004C7E0A"/>
    <w:rsid w:val="004D03D3"/>
    <w:rsid w:val="004D04EA"/>
    <w:rsid w:val="004D1B4B"/>
    <w:rsid w:val="004D1FA1"/>
    <w:rsid w:val="004D331C"/>
    <w:rsid w:val="004D34CE"/>
    <w:rsid w:val="004D3D6D"/>
    <w:rsid w:val="004D3E52"/>
    <w:rsid w:val="004D4329"/>
    <w:rsid w:val="004D4469"/>
    <w:rsid w:val="004D46F3"/>
    <w:rsid w:val="004D4B32"/>
    <w:rsid w:val="004D4C36"/>
    <w:rsid w:val="004D4CBB"/>
    <w:rsid w:val="004D621A"/>
    <w:rsid w:val="004D6488"/>
    <w:rsid w:val="004D6C07"/>
    <w:rsid w:val="004D70BC"/>
    <w:rsid w:val="004E0154"/>
    <w:rsid w:val="004E1772"/>
    <w:rsid w:val="004E1DA7"/>
    <w:rsid w:val="004E2609"/>
    <w:rsid w:val="004E2E65"/>
    <w:rsid w:val="004E30FC"/>
    <w:rsid w:val="004E458C"/>
    <w:rsid w:val="004E469E"/>
    <w:rsid w:val="004E79BE"/>
    <w:rsid w:val="004F04D0"/>
    <w:rsid w:val="004F0A82"/>
    <w:rsid w:val="004F2091"/>
    <w:rsid w:val="004F2184"/>
    <w:rsid w:val="004F2517"/>
    <w:rsid w:val="004F4D0B"/>
    <w:rsid w:val="004F5BA7"/>
    <w:rsid w:val="004F5CC7"/>
    <w:rsid w:val="004F629A"/>
    <w:rsid w:val="004F77C3"/>
    <w:rsid w:val="004F7E59"/>
    <w:rsid w:val="004F7F7F"/>
    <w:rsid w:val="005007A0"/>
    <w:rsid w:val="005033DB"/>
    <w:rsid w:val="0050536F"/>
    <w:rsid w:val="00505C1D"/>
    <w:rsid w:val="00505CB6"/>
    <w:rsid w:val="00507278"/>
    <w:rsid w:val="0050740F"/>
    <w:rsid w:val="005074AA"/>
    <w:rsid w:val="00507C0F"/>
    <w:rsid w:val="005105A6"/>
    <w:rsid w:val="005109C6"/>
    <w:rsid w:val="00511D57"/>
    <w:rsid w:val="0051271F"/>
    <w:rsid w:val="00512D62"/>
    <w:rsid w:val="005134C1"/>
    <w:rsid w:val="0051494E"/>
    <w:rsid w:val="00514FC8"/>
    <w:rsid w:val="005174B6"/>
    <w:rsid w:val="005178F2"/>
    <w:rsid w:val="00520F41"/>
    <w:rsid w:val="00521C29"/>
    <w:rsid w:val="00522786"/>
    <w:rsid w:val="00523BF9"/>
    <w:rsid w:val="005255A1"/>
    <w:rsid w:val="00526ACD"/>
    <w:rsid w:val="0052770E"/>
    <w:rsid w:val="005306AC"/>
    <w:rsid w:val="00530D77"/>
    <w:rsid w:val="00531A9E"/>
    <w:rsid w:val="00534404"/>
    <w:rsid w:val="0053596C"/>
    <w:rsid w:val="00535EA8"/>
    <w:rsid w:val="005414EE"/>
    <w:rsid w:val="00541FA6"/>
    <w:rsid w:val="005434DA"/>
    <w:rsid w:val="005436D5"/>
    <w:rsid w:val="00543AD6"/>
    <w:rsid w:val="00544DCC"/>
    <w:rsid w:val="005453B9"/>
    <w:rsid w:val="00545767"/>
    <w:rsid w:val="005464A3"/>
    <w:rsid w:val="005465CF"/>
    <w:rsid w:val="00547252"/>
    <w:rsid w:val="005503F5"/>
    <w:rsid w:val="00551166"/>
    <w:rsid w:val="0055183F"/>
    <w:rsid w:val="00552CBD"/>
    <w:rsid w:val="00553DD4"/>
    <w:rsid w:val="005546EC"/>
    <w:rsid w:val="00554D6D"/>
    <w:rsid w:val="00555062"/>
    <w:rsid w:val="00555585"/>
    <w:rsid w:val="0055710C"/>
    <w:rsid w:val="00557C94"/>
    <w:rsid w:val="0056065F"/>
    <w:rsid w:val="00560A63"/>
    <w:rsid w:val="005628EC"/>
    <w:rsid w:val="0056310F"/>
    <w:rsid w:val="005644EC"/>
    <w:rsid w:val="005654A0"/>
    <w:rsid w:val="0056561A"/>
    <w:rsid w:val="005667CC"/>
    <w:rsid w:val="00566E17"/>
    <w:rsid w:val="0057018C"/>
    <w:rsid w:val="0057055B"/>
    <w:rsid w:val="005724A0"/>
    <w:rsid w:val="005729DE"/>
    <w:rsid w:val="00572BF5"/>
    <w:rsid w:val="00573D18"/>
    <w:rsid w:val="0057441E"/>
    <w:rsid w:val="005757F0"/>
    <w:rsid w:val="00575C24"/>
    <w:rsid w:val="00576133"/>
    <w:rsid w:val="00576C1A"/>
    <w:rsid w:val="00576FB4"/>
    <w:rsid w:val="00577DD9"/>
    <w:rsid w:val="00580364"/>
    <w:rsid w:val="005806B3"/>
    <w:rsid w:val="00582B2F"/>
    <w:rsid w:val="005831F9"/>
    <w:rsid w:val="0058461B"/>
    <w:rsid w:val="00585011"/>
    <w:rsid w:val="00585899"/>
    <w:rsid w:val="005863D4"/>
    <w:rsid w:val="0058644A"/>
    <w:rsid w:val="00586737"/>
    <w:rsid w:val="00586BFC"/>
    <w:rsid w:val="00587D8A"/>
    <w:rsid w:val="00587DEB"/>
    <w:rsid w:val="00590501"/>
    <w:rsid w:val="005916D4"/>
    <w:rsid w:val="00591DB9"/>
    <w:rsid w:val="005920B9"/>
    <w:rsid w:val="00595738"/>
    <w:rsid w:val="00595926"/>
    <w:rsid w:val="0059596A"/>
    <w:rsid w:val="005959C4"/>
    <w:rsid w:val="005966C9"/>
    <w:rsid w:val="005A07F9"/>
    <w:rsid w:val="005A224A"/>
    <w:rsid w:val="005A51DC"/>
    <w:rsid w:val="005A57DB"/>
    <w:rsid w:val="005A5C7C"/>
    <w:rsid w:val="005A7588"/>
    <w:rsid w:val="005A78A9"/>
    <w:rsid w:val="005A7C84"/>
    <w:rsid w:val="005B0F03"/>
    <w:rsid w:val="005B2829"/>
    <w:rsid w:val="005B2C45"/>
    <w:rsid w:val="005B2D83"/>
    <w:rsid w:val="005B4158"/>
    <w:rsid w:val="005B453E"/>
    <w:rsid w:val="005B50D6"/>
    <w:rsid w:val="005B63D4"/>
    <w:rsid w:val="005B6CC2"/>
    <w:rsid w:val="005C05A3"/>
    <w:rsid w:val="005C09E7"/>
    <w:rsid w:val="005C0F92"/>
    <w:rsid w:val="005C1A3C"/>
    <w:rsid w:val="005C3D32"/>
    <w:rsid w:val="005C5515"/>
    <w:rsid w:val="005C5650"/>
    <w:rsid w:val="005C57F3"/>
    <w:rsid w:val="005C5D46"/>
    <w:rsid w:val="005C6E59"/>
    <w:rsid w:val="005C7186"/>
    <w:rsid w:val="005D1E50"/>
    <w:rsid w:val="005D2F9B"/>
    <w:rsid w:val="005D3396"/>
    <w:rsid w:val="005D3608"/>
    <w:rsid w:val="005D37DC"/>
    <w:rsid w:val="005D5F2A"/>
    <w:rsid w:val="005D63C0"/>
    <w:rsid w:val="005E0353"/>
    <w:rsid w:val="005E1E28"/>
    <w:rsid w:val="005E1EE9"/>
    <w:rsid w:val="005E32FE"/>
    <w:rsid w:val="005E3BB9"/>
    <w:rsid w:val="005E3ED8"/>
    <w:rsid w:val="005E5120"/>
    <w:rsid w:val="005E53FB"/>
    <w:rsid w:val="005E6747"/>
    <w:rsid w:val="005F0B57"/>
    <w:rsid w:val="005F1716"/>
    <w:rsid w:val="005F1BF3"/>
    <w:rsid w:val="005F1D5E"/>
    <w:rsid w:val="005F20B9"/>
    <w:rsid w:val="005F25AF"/>
    <w:rsid w:val="005F3068"/>
    <w:rsid w:val="005F363D"/>
    <w:rsid w:val="005F749A"/>
    <w:rsid w:val="005F776E"/>
    <w:rsid w:val="0060130C"/>
    <w:rsid w:val="00601656"/>
    <w:rsid w:val="00601C25"/>
    <w:rsid w:val="00601CCD"/>
    <w:rsid w:val="00602320"/>
    <w:rsid w:val="0060271C"/>
    <w:rsid w:val="006028C5"/>
    <w:rsid w:val="00602CCF"/>
    <w:rsid w:val="006033F2"/>
    <w:rsid w:val="00603CB6"/>
    <w:rsid w:val="00604435"/>
    <w:rsid w:val="006052D6"/>
    <w:rsid w:val="006055D8"/>
    <w:rsid w:val="00606FE4"/>
    <w:rsid w:val="00607A0D"/>
    <w:rsid w:val="00607B10"/>
    <w:rsid w:val="00607D76"/>
    <w:rsid w:val="0061010A"/>
    <w:rsid w:val="006123AE"/>
    <w:rsid w:val="00612D73"/>
    <w:rsid w:val="0061372E"/>
    <w:rsid w:val="006137C6"/>
    <w:rsid w:val="0061438A"/>
    <w:rsid w:val="006145EC"/>
    <w:rsid w:val="00614A37"/>
    <w:rsid w:val="00614E92"/>
    <w:rsid w:val="006164F1"/>
    <w:rsid w:val="00616575"/>
    <w:rsid w:val="00617113"/>
    <w:rsid w:val="00617197"/>
    <w:rsid w:val="00617616"/>
    <w:rsid w:val="00621522"/>
    <w:rsid w:val="00621E0D"/>
    <w:rsid w:val="00621FB2"/>
    <w:rsid w:val="00624E20"/>
    <w:rsid w:val="00624FBD"/>
    <w:rsid w:val="0062505F"/>
    <w:rsid w:val="006250E3"/>
    <w:rsid w:val="006251BE"/>
    <w:rsid w:val="00625869"/>
    <w:rsid w:val="00626D9A"/>
    <w:rsid w:val="0062748F"/>
    <w:rsid w:val="006275A5"/>
    <w:rsid w:val="00631858"/>
    <w:rsid w:val="006333C7"/>
    <w:rsid w:val="00634F7F"/>
    <w:rsid w:val="00635B52"/>
    <w:rsid w:val="00636DC4"/>
    <w:rsid w:val="00637058"/>
    <w:rsid w:val="00637927"/>
    <w:rsid w:val="00637FFD"/>
    <w:rsid w:val="00640EAB"/>
    <w:rsid w:val="006422C3"/>
    <w:rsid w:val="0064406C"/>
    <w:rsid w:val="006440B1"/>
    <w:rsid w:val="006452FD"/>
    <w:rsid w:val="00645B37"/>
    <w:rsid w:val="00646F78"/>
    <w:rsid w:val="00650692"/>
    <w:rsid w:val="00650CDD"/>
    <w:rsid w:val="00651EF9"/>
    <w:rsid w:val="0065246D"/>
    <w:rsid w:val="00653479"/>
    <w:rsid w:val="00654AF9"/>
    <w:rsid w:val="00654F77"/>
    <w:rsid w:val="00656B1E"/>
    <w:rsid w:val="00656D87"/>
    <w:rsid w:val="006603F3"/>
    <w:rsid w:val="00660819"/>
    <w:rsid w:val="0066145F"/>
    <w:rsid w:val="00661F0B"/>
    <w:rsid w:val="0066207F"/>
    <w:rsid w:val="00662465"/>
    <w:rsid w:val="0066433B"/>
    <w:rsid w:val="006649FB"/>
    <w:rsid w:val="00665E96"/>
    <w:rsid w:val="0066603A"/>
    <w:rsid w:val="0066635C"/>
    <w:rsid w:val="0066651D"/>
    <w:rsid w:val="00666F45"/>
    <w:rsid w:val="00670233"/>
    <w:rsid w:val="0067229A"/>
    <w:rsid w:val="00674C6F"/>
    <w:rsid w:val="00675034"/>
    <w:rsid w:val="00675AFD"/>
    <w:rsid w:val="00676235"/>
    <w:rsid w:val="00676F8B"/>
    <w:rsid w:val="00677815"/>
    <w:rsid w:val="00677E04"/>
    <w:rsid w:val="006823A0"/>
    <w:rsid w:val="006829CA"/>
    <w:rsid w:val="006829E3"/>
    <w:rsid w:val="00683EF9"/>
    <w:rsid w:val="00684179"/>
    <w:rsid w:val="00685113"/>
    <w:rsid w:val="00685E18"/>
    <w:rsid w:val="00686867"/>
    <w:rsid w:val="0068692B"/>
    <w:rsid w:val="00690D7B"/>
    <w:rsid w:val="006910D2"/>
    <w:rsid w:val="006910FF"/>
    <w:rsid w:val="006911E3"/>
    <w:rsid w:val="0069166D"/>
    <w:rsid w:val="00692634"/>
    <w:rsid w:val="00692FB5"/>
    <w:rsid w:val="0069395E"/>
    <w:rsid w:val="00694103"/>
    <w:rsid w:val="00694AC1"/>
    <w:rsid w:val="00696A97"/>
    <w:rsid w:val="006976DC"/>
    <w:rsid w:val="00697951"/>
    <w:rsid w:val="00697B4D"/>
    <w:rsid w:val="006A002E"/>
    <w:rsid w:val="006A010B"/>
    <w:rsid w:val="006A1060"/>
    <w:rsid w:val="006A1176"/>
    <w:rsid w:val="006A2068"/>
    <w:rsid w:val="006A34C3"/>
    <w:rsid w:val="006A367B"/>
    <w:rsid w:val="006A3727"/>
    <w:rsid w:val="006A46B3"/>
    <w:rsid w:val="006A5425"/>
    <w:rsid w:val="006A5BD6"/>
    <w:rsid w:val="006A5F17"/>
    <w:rsid w:val="006A615E"/>
    <w:rsid w:val="006A6179"/>
    <w:rsid w:val="006A717F"/>
    <w:rsid w:val="006A7FED"/>
    <w:rsid w:val="006B0539"/>
    <w:rsid w:val="006B06B9"/>
    <w:rsid w:val="006B1AFB"/>
    <w:rsid w:val="006B229A"/>
    <w:rsid w:val="006B2E9B"/>
    <w:rsid w:val="006B31D0"/>
    <w:rsid w:val="006B34A9"/>
    <w:rsid w:val="006B3858"/>
    <w:rsid w:val="006B4740"/>
    <w:rsid w:val="006B652A"/>
    <w:rsid w:val="006B6AE3"/>
    <w:rsid w:val="006B7058"/>
    <w:rsid w:val="006B709E"/>
    <w:rsid w:val="006C120F"/>
    <w:rsid w:val="006C1B06"/>
    <w:rsid w:val="006C2400"/>
    <w:rsid w:val="006C346D"/>
    <w:rsid w:val="006C377C"/>
    <w:rsid w:val="006C3DE5"/>
    <w:rsid w:val="006C40AE"/>
    <w:rsid w:val="006C4505"/>
    <w:rsid w:val="006C481C"/>
    <w:rsid w:val="006C492B"/>
    <w:rsid w:val="006C7090"/>
    <w:rsid w:val="006C7172"/>
    <w:rsid w:val="006C73B0"/>
    <w:rsid w:val="006C7EB6"/>
    <w:rsid w:val="006D1433"/>
    <w:rsid w:val="006D273D"/>
    <w:rsid w:val="006D2A3C"/>
    <w:rsid w:val="006D41DF"/>
    <w:rsid w:val="006D4635"/>
    <w:rsid w:val="006D4A8D"/>
    <w:rsid w:val="006D4BF0"/>
    <w:rsid w:val="006D5285"/>
    <w:rsid w:val="006E2626"/>
    <w:rsid w:val="006E3AE9"/>
    <w:rsid w:val="006E4243"/>
    <w:rsid w:val="006E60B3"/>
    <w:rsid w:val="006E62E5"/>
    <w:rsid w:val="006E6F7D"/>
    <w:rsid w:val="006F2961"/>
    <w:rsid w:val="006F3524"/>
    <w:rsid w:val="006F404F"/>
    <w:rsid w:val="006F4C47"/>
    <w:rsid w:val="006F5910"/>
    <w:rsid w:val="006F69DF"/>
    <w:rsid w:val="006F7B3C"/>
    <w:rsid w:val="007008CD"/>
    <w:rsid w:val="00700998"/>
    <w:rsid w:val="00700AFC"/>
    <w:rsid w:val="00700C9B"/>
    <w:rsid w:val="00701A98"/>
    <w:rsid w:val="00701AEB"/>
    <w:rsid w:val="00703B8C"/>
    <w:rsid w:val="00703E86"/>
    <w:rsid w:val="00705359"/>
    <w:rsid w:val="00705CB6"/>
    <w:rsid w:val="00707226"/>
    <w:rsid w:val="007102CC"/>
    <w:rsid w:val="00710F52"/>
    <w:rsid w:val="00711BB4"/>
    <w:rsid w:val="00712212"/>
    <w:rsid w:val="007138E8"/>
    <w:rsid w:val="00713A0F"/>
    <w:rsid w:val="007145AB"/>
    <w:rsid w:val="007149CE"/>
    <w:rsid w:val="0071598B"/>
    <w:rsid w:val="00716288"/>
    <w:rsid w:val="00717A21"/>
    <w:rsid w:val="00717EAF"/>
    <w:rsid w:val="007203C6"/>
    <w:rsid w:val="0072069C"/>
    <w:rsid w:val="00720DA6"/>
    <w:rsid w:val="007222C1"/>
    <w:rsid w:val="00723448"/>
    <w:rsid w:val="00724DE9"/>
    <w:rsid w:val="0072557B"/>
    <w:rsid w:val="007267F3"/>
    <w:rsid w:val="00726F3F"/>
    <w:rsid w:val="00727209"/>
    <w:rsid w:val="00727480"/>
    <w:rsid w:val="0073275D"/>
    <w:rsid w:val="00732AAA"/>
    <w:rsid w:val="00732AFC"/>
    <w:rsid w:val="007350F9"/>
    <w:rsid w:val="00735D6D"/>
    <w:rsid w:val="00735DF3"/>
    <w:rsid w:val="00735E88"/>
    <w:rsid w:val="00740BDD"/>
    <w:rsid w:val="00741767"/>
    <w:rsid w:val="00741D57"/>
    <w:rsid w:val="00743094"/>
    <w:rsid w:val="0074394D"/>
    <w:rsid w:val="007439B5"/>
    <w:rsid w:val="00744990"/>
    <w:rsid w:val="00745022"/>
    <w:rsid w:val="0074756B"/>
    <w:rsid w:val="00747E47"/>
    <w:rsid w:val="00752CA0"/>
    <w:rsid w:val="007535D6"/>
    <w:rsid w:val="007539BB"/>
    <w:rsid w:val="00753A24"/>
    <w:rsid w:val="0075450C"/>
    <w:rsid w:val="007570C2"/>
    <w:rsid w:val="007579DC"/>
    <w:rsid w:val="007603E7"/>
    <w:rsid w:val="00761213"/>
    <w:rsid w:val="007612BA"/>
    <w:rsid w:val="00762778"/>
    <w:rsid w:val="00762CC4"/>
    <w:rsid w:val="007641B7"/>
    <w:rsid w:val="0076433A"/>
    <w:rsid w:val="00764CB1"/>
    <w:rsid w:val="00765AAC"/>
    <w:rsid w:val="00765B87"/>
    <w:rsid w:val="00765C49"/>
    <w:rsid w:val="00766AD7"/>
    <w:rsid w:val="00771BEB"/>
    <w:rsid w:val="00772C54"/>
    <w:rsid w:val="00772C84"/>
    <w:rsid w:val="007730D1"/>
    <w:rsid w:val="0077341B"/>
    <w:rsid w:val="00773867"/>
    <w:rsid w:val="007743D6"/>
    <w:rsid w:val="00774994"/>
    <w:rsid w:val="00774A7A"/>
    <w:rsid w:val="00780273"/>
    <w:rsid w:val="00780566"/>
    <w:rsid w:val="00782218"/>
    <w:rsid w:val="007829AA"/>
    <w:rsid w:val="00785161"/>
    <w:rsid w:val="00786131"/>
    <w:rsid w:val="007862C0"/>
    <w:rsid w:val="0078770B"/>
    <w:rsid w:val="00790900"/>
    <w:rsid w:val="0079347F"/>
    <w:rsid w:val="00795DC2"/>
    <w:rsid w:val="007975F9"/>
    <w:rsid w:val="007A088D"/>
    <w:rsid w:val="007A110D"/>
    <w:rsid w:val="007A26A1"/>
    <w:rsid w:val="007A2950"/>
    <w:rsid w:val="007A32FC"/>
    <w:rsid w:val="007A3687"/>
    <w:rsid w:val="007A390E"/>
    <w:rsid w:val="007A501B"/>
    <w:rsid w:val="007A53E0"/>
    <w:rsid w:val="007A5436"/>
    <w:rsid w:val="007B08A0"/>
    <w:rsid w:val="007B1EB6"/>
    <w:rsid w:val="007B26CE"/>
    <w:rsid w:val="007B28C2"/>
    <w:rsid w:val="007B4A74"/>
    <w:rsid w:val="007B5712"/>
    <w:rsid w:val="007B5B90"/>
    <w:rsid w:val="007B606E"/>
    <w:rsid w:val="007B6BAF"/>
    <w:rsid w:val="007B77D0"/>
    <w:rsid w:val="007B7960"/>
    <w:rsid w:val="007C2F2A"/>
    <w:rsid w:val="007C33C3"/>
    <w:rsid w:val="007C66E2"/>
    <w:rsid w:val="007C6A0B"/>
    <w:rsid w:val="007C759D"/>
    <w:rsid w:val="007C7D3A"/>
    <w:rsid w:val="007D0276"/>
    <w:rsid w:val="007D112A"/>
    <w:rsid w:val="007D2426"/>
    <w:rsid w:val="007D2B43"/>
    <w:rsid w:val="007D3DF7"/>
    <w:rsid w:val="007D3F1C"/>
    <w:rsid w:val="007D4167"/>
    <w:rsid w:val="007D4826"/>
    <w:rsid w:val="007D58A3"/>
    <w:rsid w:val="007D5E18"/>
    <w:rsid w:val="007D61E2"/>
    <w:rsid w:val="007D75C9"/>
    <w:rsid w:val="007E04D2"/>
    <w:rsid w:val="007E0625"/>
    <w:rsid w:val="007E3A47"/>
    <w:rsid w:val="007E3A6D"/>
    <w:rsid w:val="007E3C77"/>
    <w:rsid w:val="007E4446"/>
    <w:rsid w:val="007E4C5E"/>
    <w:rsid w:val="007E5E53"/>
    <w:rsid w:val="007E5FB5"/>
    <w:rsid w:val="007E6778"/>
    <w:rsid w:val="007F09D6"/>
    <w:rsid w:val="007F0D32"/>
    <w:rsid w:val="007F2890"/>
    <w:rsid w:val="007F3913"/>
    <w:rsid w:val="007F3EE5"/>
    <w:rsid w:val="007F5404"/>
    <w:rsid w:val="007F5411"/>
    <w:rsid w:val="007F57A9"/>
    <w:rsid w:val="007F6A54"/>
    <w:rsid w:val="0080124A"/>
    <w:rsid w:val="00801B09"/>
    <w:rsid w:val="008022EB"/>
    <w:rsid w:val="0080287A"/>
    <w:rsid w:val="0080296F"/>
    <w:rsid w:val="0080341E"/>
    <w:rsid w:val="008038EA"/>
    <w:rsid w:val="00805570"/>
    <w:rsid w:val="00805B73"/>
    <w:rsid w:val="00806673"/>
    <w:rsid w:val="00806D16"/>
    <w:rsid w:val="00807C55"/>
    <w:rsid w:val="00810104"/>
    <w:rsid w:val="00810546"/>
    <w:rsid w:val="00810B59"/>
    <w:rsid w:val="008124B0"/>
    <w:rsid w:val="00812E2A"/>
    <w:rsid w:val="0081450F"/>
    <w:rsid w:val="008148C7"/>
    <w:rsid w:val="00814B0F"/>
    <w:rsid w:val="00815A2C"/>
    <w:rsid w:val="00816004"/>
    <w:rsid w:val="00817BB0"/>
    <w:rsid w:val="008201CB"/>
    <w:rsid w:val="00820A26"/>
    <w:rsid w:val="00820A65"/>
    <w:rsid w:val="00820EDD"/>
    <w:rsid w:val="00821FF8"/>
    <w:rsid w:val="00823A0B"/>
    <w:rsid w:val="00824128"/>
    <w:rsid w:val="00825ED2"/>
    <w:rsid w:val="00826ADD"/>
    <w:rsid w:val="008279DB"/>
    <w:rsid w:val="00827EE6"/>
    <w:rsid w:val="0083052A"/>
    <w:rsid w:val="00831C6F"/>
    <w:rsid w:val="008324C0"/>
    <w:rsid w:val="00833245"/>
    <w:rsid w:val="00833359"/>
    <w:rsid w:val="00833CDD"/>
    <w:rsid w:val="00834777"/>
    <w:rsid w:val="0083595D"/>
    <w:rsid w:val="00836CB6"/>
    <w:rsid w:val="00836DE7"/>
    <w:rsid w:val="008400B6"/>
    <w:rsid w:val="00840143"/>
    <w:rsid w:val="00840489"/>
    <w:rsid w:val="008412AE"/>
    <w:rsid w:val="00842694"/>
    <w:rsid w:val="00842BFD"/>
    <w:rsid w:val="00842E7D"/>
    <w:rsid w:val="00843BDE"/>
    <w:rsid w:val="00843FF3"/>
    <w:rsid w:val="0084539F"/>
    <w:rsid w:val="0084680D"/>
    <w:rsid w:val="00851E6E"/>
    <w:rsid w:val="00852903"/>
    <w:rsid w:val="00852934"/>
    <w:rsid w:val="00854377"/>
    <w:rsid w:val="00854584"/>
    <w:rsid w:val="0085458F"/>
    <w:rsid w:val="00860DAF"/>
    <w:rsid w:val="00861812"/>
    <w:rsid w:val="00864F82"/>
    <w:rsid w:val="00865453"/>
    <w:rsid w:val="008675A3"/>
    <w:rsid w:val="00871700"/>
    <w:rsid w:val="00872F0B"/>
    <w:rsid w:val="00873313"/>
    <w:rsid w:val="00873F88"/>
    <w:rsid w:val="0087470B"/>
    <w:rsid w:val="0087579D"/>
    <w:rsid w:val="008759A0"/>
    <w:rsid w:val="00875EB2"/>
    <w:rsid w:val="008771DE"/>
    <w:rsid w:val="0088167E"/>
    <w:rsid w:val="00882D91"/>
    <w:rsid w:val="00884488"/>
    <w:rsid w:val="00885619"/>
    <w:rsid w:val="008862FF"/>
    <w:rsid w:val="00891B40"/>
    <w:rsid w:val="00892C8C"/>
    <w:rsid w:val="00892EE7"/>
    <w:rsid w:val="0089303F"/>
    <w:rsid w:val="00895549"/>
    <w:rsid w:val="00895E94"/>
    <w:rsid w:val="00896BBF"/>
    <w:rsid w:val="008A03A1"/>
    <w:rsid w:val="008A0622"/>
    <w:rsid w:val="008A07FA"/>
    <w:rsid w:val="008A0BC9"/>
    <w:rsid w:val="008A0EE3"/>
    <w:rsid w:val="008A1464"/>
    <w:rsid w:val="008A1937"/>
    <w:rsid w:val="008A1AF8"/>
    <w:rsid w:val="008A2395"/>
    <w:rsid w:val="008A2C66"/>
    <w:rsid w:val="008A35C4"/>
    <w:rsid w:val="008A3B2E"/>
    <w:rsid w:val="008A61D1"/>
    <w:rsid w:val="008A6281"/>
    <w:rsid w:val="008A6832"/>
    <w:rsid w:val="008A7CD6"/>
    <w:rsid w:val="008B1411"/>
    <w:rsid w:val="008B3818"/>
    <w:rsid w:val="008B3871"/>
    <w:rsid w:val="008B3FD0"/>
    <w:rsid w:val="008B547E"/>
    <w:rsid w:val="008B6D51"/>
    <w:rsid w:val="008B7395"/>
    <w:rsid w:val="008B7874"/>
    <w:rsid w:val="008C0D4F"/>
    <w:rsid w:val="008C0F60"/>
    <w:rsid w:val="008C1DF4"/>
    <w:rsid w:val="008C2161"/>
    <w:rsid w:val="008C38AB"/>
    <w:rsid w:val="008C3FDA"/>
    <w:rsid w:val="008C492A"/>
    <w:rsid w:val="008C4E1C"/>
    <w:rsid w:val="008C7CBF"/>
    <w:rsid w:val="008D0352"/>
    <w:rsid w:val="008D0A62"/>
    <w:rsid w:val="008D14C6"/>
    <w:rsid w:val="008D1965"/>
    <w:rsid w:val="008D1DB0"/>
    <w:rsid w:val="008D210D"/>
    <w:rsid w:val="008D2774"/>
    <w:rsid w:val="008D2895"/>
    <w:rsid w:val="008D2BBD"/>
    <w:rsid w:val="008D3146"/>
    <w:rsid w:val="008D3E0C"/>
    <w:rsid w:val="008D4C0A"/>
    <w:rsid w:val="008D74D9"/>
    <w:rsid w:val="008D7E78"/>
    <w:rsid w:val="008E01B5"/>
    <w:rsid w:val="008E0E39"/>
    <w:rsid w:val="008E1B6B"/>
    <w:rsid w:val="008E25E9"/>
    <w:rsid w:val="008E280D"/>
    <w:rsid w:val="008E284A"/>
    <w:rsid w:val="008E29AB"/>
    <w:rsid w:val="008E2C3D"/>
    <w:rsid w:val="008E3FFA"/>
    <w:rsid w:val="008E453E"/>
    <w:rsid w:val="008E4A70"/>
    <w:rsid w:val="008E4C4D"/>
    <w:rsid w:val="008E4D0F"/>
    <w:rsid w:val="008E6E2B"/>
    <w:rsid w:val="008E6F42"/>
    <w:rsid w:val="008E70E8"/>
    <w:rsid w:val="008E7399"/>
    <w:rsid w:val="008E7B1E"/>
    <w:rsid w:val="008F2F50"/>
    <w:rsid w:val="008F48C0"/>
    <w:rsid w:val="008F66C1"/>
    <w:rsid w:val="008F6EB1"/>
    <w:rsid w:val="008F73F4"/>
    <w:rsid w:val="008F7B9A"/>
    <w:rsid w:val="00900557"/>
    <w:rsid w:val="00901A6C"/>
    <w:rsid w:val="00901BBE"/>
    <w:rsid w:val="00902566"/>
    <w:rsid w:val="009028DA"/>
    <w:rsid w:val="00902A6B"/>
    <w:rsid w:val="00902F14"/>
    <w:rsid w:val="00903369"/>
    <w:rsid w:val="0090356D"/>
    <w:rsid w:val="009055AC"/>
    <w:rsid w:val="00905B29"/>
    <w:rsid w:val="00905EF8"/>
    <w:rsid w:val="00906A38"/>
    <w:rsid w:val="00910828"/>
    <w:rsid w:val="00912D2E"/>
    <w:rsid w:val="00913173"/>
    <w:rsid w:val="00913698"/>
    <w:rsid w:val="0091414F"/>
    <w:rsid w:val="00914D23"/>
    <w:rsid w:val="00915132"/>
    <w:rsid w:val="00915556"/>
    <w:rsid w:val="00920BE0"/>
    <w:rsid w:val="00920E53"/>
    <w:rsid w:val="009215F1"/>
    <w:rsid w:val="0092203F"/>
    <w:rsid w:val="009231D6"/>
    <w:rsid w:val="00923506"/>
    <w:rsid w:val="0092396B"/>
    <w:rsid w:val="0093019A"/>
    <w:rsid w:val="00933B0D"/>
    <w:rsid w:val="00935960"/>
    <w:rsid w:val="0093769D"/>
    <w:rsid w:val="009408B5"/>
    <w:rsid w:val="00941F1E"/>
    <w:rsid w:val="009503F1"/>
    <w:rsid w:val="0095250C"/>
    <w:rsid w:val="00954DCC"/>
    <w:rsid w:val="00954F17"/>
    <w:rsid w:val="00954FE3"/>
    <w:rsid w:val="0095594D"/>
    <w:rsid w:val="009567D8"/>
    <w:rsid w:val="00957101"/>
    <w:rsid w:val="0095771F"/>
    <w:rsid w:val="009607F8"/>
    <w:rsid w:val="00960CCC"/>
    <w:rsid w:val="00960EB9"/>
    <w:rsid w:val="00961478"/>
    <w:rsid w:val="00961504"/>
    <w:rsid w:val="009641D5"/>
    <w:rsid w:val="009646C1"/>
    <w:rsid w:val="00965D46"/>
    <w:rsid w:val="00967D65"/>
    <w:rsid w:val="00967E50"/>
    <w:rsid w:val="009742A1"/>
    <w:rsid w:val="009747B3"/>
    <w:rsid w:val="00974E82"/>
    <w:rsid w:val="0097598D"/>
    <w:rsid w:val="00977956"/>
    <w:rsid w:val="009800AB"/>
    <w:rsid w:val="0098036D"/>
    <w:rsid w:val="00980A4C"/>
    <w:rsid w:val="009838F3"/>
    <w:rsid w:val="009841C1"/>
    <w:rsid w:val="00984E50"/>
    <w:rsid w:val="00985122"/>
    <w:rsid w:val="00985299"/>
    <w:rsid w:val="00985BE1"/>
    <w:rsid w:val="00987650"/>
    <w:rsid w:val="00990586"/>
    <w:rsid w:val="009910AB"/>
    <w:rsid w:val="009910E5"/>
    <w:rsid w:val="00991227"/>
    <w:rsid w:val="009923EA"/>
    <w:rsid w:val="0099257F"/>
    <w:rsid w:val="00992B44"/>
    <w:rsid w:val="009935D5"/>
    <w:rsid w:val="00994E7A"/>
    <w:rsid w:val="00996BCD"/>
    <w:rsid w:val="00996D2A"/>
    <w:rsid w:val="009974BE"/>
    <w:rsid w:val="009A0987"/>
    <w:rsid w:val="009A171D"/>
    <w:rsid w:val="009A405D"/>
    <w:rsid w:val="009A444C"/>
    <w:rsid w:val="009A4DFD"/>
    <w:rsid w:val="009A5D73"/>
    <w:rsid w:val="009A7FC7"/>
    <w:rsid w:val="009B005E"/>
    <w:rsid w:val="009B0A2C"/>
    <w:rsid w:val="009B0B6E"/>
    <w:rsid w:val="009B13D5"/>
    <w:rsid w:val="009B2B5F"/>
    <w:rsid w:val="009B34E6"/>
    <w:rsid w:val="009B3E62"/>
    <w:rsid w:val="009B46AA"/>
    <w:rsid w:val="009B4D19"/>
    <w:rsid w:val="009B4E35"/>
    <w:rsid w:val="009B6B98"/>
    <w:rsid w:val="009B7684"/>
    <w:rsid w:val="009C0CBE"/>
    <w:rsid w:val="009C196A"/>
    <w:rsid w:val="009C3597"/>
    <w:rsid w:val="009C47DB"/>
    <w:rsid w:val="009C55AA"/>
    <w:rsid w:val="009C613C"/>
    <w:rsid w:val="009C62E5"/>
    <w:rsid w:val="009C65FC"/>
    <w:rsid w:val="009C6E2D"/>
    <w:rsid w:val="009D07A7"/>
    <w:rsid w:val="009D134C"/>
    <w:rsid w:val="009D2C74"/>
    <w:rsid w:val="009D3B8C"/>
    <w:rsid w:val="009D4B03"/>
    <w:rsid w:val="009D50DE"/>
    <w:rsid w:val="009D6476"/>
    <w:rsid w:val="009D7AE9"/>
    <w:rsid w:val="009E0E3E"/>
    <w:rsid w:val="009E212F"/>
    <w:rsid w:val="009E2AD5"/>
    <w:rsid w:val="009E35F5"/>
    <w:rsid w:val="009E43CB"/>
    <w:rsid w:val="009E5810"/>
    <w:rsid w:val="009E591A"/>
    <w:rsid w:val="009E769E"/>
    <w:rsid w:val="009F5A43"/>
    <w:rsid w:val="009F7B67"/>
    <w:rsid w:val="00A009B2"/>
    <w:rsid w:val="00A01F6E"/>
    <w:rsid w:val="00A023D6"/>
    <w:rsid w:val="00A02885"/>
    <w:rsid w:val="00A037A8"/>
    <w:rsid w:val="00A04AF8"/>
    <w:rsid w:val="00A051EE"/>
    <w:rsid w:val="00A05876"/>
    <w:rsid w:val="00A100EA"/>
    <w:rsid w:val="00A1176D"/>
    <w:rsid w:val="00A11C84"/>
    <w:rsid w:val="00A13430"/>
    <w:rsid w:val="00A135F1"/>
    <w:rsid w:val="00A1374E"/>
    <w:rsid w:val="00A15097"/>
    <w:rsid w:val="00A1698D"/>
    <w:rsid w:val="00A171A8"/>
    <w:rsid w:val="00A176BC"/>
    <w:rsid w:val="00A20400"/>
    <w:rsid w:val="00A213EB"/>
    <w:rsid w:val="00A21543"/>
    <w:rsid w:val="00A227C9"/>
    <w:rsid w:val="00A228D2"/>
    <w:rsid w:val="00A23122"/>
    <w:rsid w:val="00A231AB"/>
    <w:rsid w:val="00A231C5"/>
    <w:rsid w:val="00A24299"/>
    <w:rsid w:val="00A24CB4"/>
    <w:rsid w:val="00A251F3"/>
    <w:rsid w:val="00A271A1"/>
    <w:rsid w:val="00A272E9"/>
    <w:rsid w:val="00A31795"/>
    <w:rsid w:val="00A31C5A"/>
    <w:rsid w:val="00A320A0"/>
    <w:rsid w:val="00A320D2"/>
    <w:rsid w:val="00A333E9"/>
    <w:rsid w:val="00A336AB"/>
    <w:rsid w:val="00A337DC"/>
    <w:rsid w:val="00A34005"/>
    <w:rsid w:val="00A34315"/>
    <w:rsid w:val="00A34883"/>
    <w:rsid w:val="00A35ED7"/>
    <w:rsid w:val="00A37154"/>
    <w:rsid w:val="00A4262C"/>
    <w:rsid w:val="00A45A61"/>
    <w:rsid w:val="00A4608C"/>
    <w:rsid w:val="00A46E13"/>
    <w:rsid w:val="00A50EC4"/>
    <w:rsid w:val="00A514D0"/>
    <w:rsid w:val="00A51982"/>
    <w:rsid w:val="00A53758"/>
    <w:rsid w:val="00A53E84"/>
    <w:rsid w:val="00A54195"/>
    <w:rsid w:val="00A56389"/>
    <w:rsid w:val="00A56917"/>
    <w:rsid w:val="00A56D87"/>
    <w:rsid w:val="00A57958"/>
    <w:rsid w:val="00A60015"/>
    <w:rsid w:val="00A62318"/>
    <w:rsid w:val="00A63EB0"/>
    <w:rsid w:val="00A64F5E"/>
    <w:rsid w:val="00A64F6A"/>
    <w:rsid w:val="00A65337"/>
    <w:rsid w:val="00A65973"/>
    <w:rsid w:val="00A662E3"/>
    <w:rsid w:val="00A669C6"/>
    <w:rsid w:val="00A70A48"/>
    <w:rsid w:val="00A72D76"/>
    <w:rsid w:val="00A73734"/>
    <w:rsid w:val="00A73BF3"/>
    <w:rsid w:val="00A73DD3"/>
    <w:rsid w:val="00A74617"/>
    <w:rsid w:val="00A747D3"/>
    <w:rsid w:val="00A7480E"/>
    <w:rsid w:val="00A74871"/>
    <w:rsid w:val="00A7744E"/>
    <w:rsid w:val="00A777CE"/>
    <w:rsid w:val="00A8059B"/>
    <w:rsid w:val="00A807FF"/>
    <w:rsid w:val="00A81B89"/>
    <w:rsid w:val="00A82578"/>
    <w:rsid w:val="00A828BF"/>
    <w:rsid w:val="00A84885"/>
    <w:rsid w:val="00A84AFE"/>
    <w:rsid w:val="00A8558D"/>
    <w:rsid w:val="00A85832"/>
    <w:rsid w:val="00A861FD"/>
    <w:rsid w:val="00A8698B"/>
    <w:rsid w:val="00A87992"/>
    <w:rsid w:val="00A87A19"/>
    <w:rsid w:val="00A902CC"/>
    <w:rsid w:val="00A906EE"/>
    <w:rsid w:val="00A90724"/>
    <w:rsid w:val="00A90A05"/>
    <w:rsid w:val="00A91C90"/>
    <w:rsid w:val="00A92527"/>
    <w:rsid w:val="00A9380F"/>
    <w:rsid w:val="00A9407F"/>
    <w:rsid w:val="00A94B6D"/>
    <w:rsid w:val="00A95754"/>
    <w:rsid w:val="00A96D3B"/>
    <w:rsid w:val="00A970C2"/>
    <w:rsid w:val="00AA08FA"/>
    <w:rsid w:val="00AA1010"/>
    <w:rsid w:val="00AA1489"/>
    <w:rsid w:val="00AA2CF1"/>
    <w:rsid w:val="00AA2E47"/>
    <w:rsid w:val="00AA388F"/>
    <w:rsid w:val="00AA4660"/>
    <w:rsid w:val="00AA5294"/>
    <w:rsid w:val="00AA6133"/>
    <w:rsid w:val="00AA6859"/>
    <w:rsid w:val="00AA68DA"/>
    <w:rsid w:val="00AA6A56"/>
    <w:rsid w:val="00AA7640"/>
    <w:rsid w:val="00AA78AC"/>
    <w:rsid w:val="00AB0A6E"/>
    <w:rsid w:val="00AB12F6"/>
    <w:rsid w:val="00AB1849"/>
    <w:rsid w:val="00AB1CC7"/>
    <w:rsid w:val="00AB1DBF"/>
    <w:rsid w:val="00AB2615"/>
    <w:rsid w:val="00AB31B7"/>
    <w:rsid w:val="00AB56C2"/>
    <w:rsid w:val="00AB61FE"/>
    <w:rsid w:val="00AB72C2"/>
    <w:rsid w:val="00AC1B99"/>
    <w:rsid w:val="00AC2911"/>
    <w:rsid w:val="00AC29F2"/>
    <w:rsid w:val="00AC3420"/>
    <w:rsid w:val="00AC3925"/>
    <w:rsid w:val="00AC5F1C"/>
    <w:rsid w:val="00AC6D7E"/>
    <w:rsid w:val="00AC7375"/>
    <w:rsid w:val="00AD007F"/>
    <w:rsid w:val="00AD04B7"/>
    <w:rsid w:val="00AD067B"/>
    <w:rsid w:val="00AD0738"/>
    <w:rsid w:val="00AD0985"/>
    <w:rsid w:val="00AD6B98"/>
    <w:rsid w:val="00AD77BB"/>
    <w:rsid w:val="00AD78FD"/>
    <w:rsid w:val="00AD7D08"/>
    <w:rsid w:val="00AD7FAA"/>
    <w:rsid w:val="00AE0B4F"/>
    <w:rsid w:val="00AE2FF1"/>
    <w:rsid w:val="00AE328C"/>
    <w:rsid w:val="00AE48F3"/>
    <w:rsid w:val="00AE6390"/>
    <w:rsid w:val="00AE6967"/>
    <w:rsid w:val="00AE7515"/>
    <w:rsid w:val="00AF1DAC"/>
    <w:rsid w:val="00AF2451"/>
    <w:rsid w:val="00AF26AB"/>
    <w:rsid w:val="00AF2AAF"/>
    <w:rsid w:val="00AF58ED"/>
    <w:rsid w:val="00AF5E44"/>
    <w:rsid w:val="00AF776F"/>
    <w:rsid w:val="00B00946"/>
    <w:rsid w:val="00B01F08"/>
    <w:rsid w:val="00B02A00"/>
    <w:rsid w:val="00B03C5B"/>
    <w:rsid w:val="00B03FCF"/>
    <w:rsid w:val="00B04898"/>
    <w:rsid w:val="00B0590B"/>
    <w:rsid w:val="00B06A88"/>
    <w:rsid w:val="00B0769E"/>
    <w:rsid w:val="00B10160"/>
    <w:rsid w:val="00B10FCC"/>
    <w:rsid w:val="00B11A2D"/>
    <w:rsid w:val="00B13220"/>
    <w:rsid w:val="00B13345"/>
    <w:rsid w:val="00B135CE"/>
    <w:rsid w:val="00B13BE7"/>
    <w:rsid w:val="00B14A06"/>
    <w:rsid w:val="00B14AA9"/>
    <w:rsid w:val="00B14BFB"/>
    <w:rsid w:val="00B15FA2"/>
    <w:rsid w:val="00B178B0"/>
    <w:rsid w:val="00B22962"/>
    <w:rsid w:val="00B2298D"/>
    <w:rsid w:val="00B22EBF"/>
    <w:rsid w:val="00B25624"/>
    <w:rsid w:val="00B26E01"/>
    <w:rsid w:val="00B26EC4"/>
    <w:rsid w:val="00B27E9B"/>
    <w:rsid w:val="00B31B76"/>
    <w:rsid w:val="00B32003"/>
    <w:rsid w:val="00B335E5"/>
    <w:rsid w:val="00B33E8F"/>
    <w:rsid w:val="00B36430"/>
    <w:rsid w:val="00B4050F"/>
    <w:rsid w:val="00B40BAC"/>
    <w:rsid w:val="00B420E8"/>
    <w:rsid w:val="00B4267F"/>
    <w:rsid w:val="00B42CCC"/>
    <w:rsid w:val="00B42EB8"/>
    <w:rsid w:val="00B451E1"/>
    <w:rsid w:val="00B4547E"/>
    <w:rsid w:val="00B46F7B"/>
    <w:rsid w:val="00B4716C"/>
    <w:rsid w:val="00B47AD6"/>
    <w:rsid w:val="00B47E53"/>
    <w:rsid w:val="00B50288"/>
    <w:rsid w:val="00B50E3D"/>
    <w:rsid w:val="00B50E4A"/>
    <w:rsid w:val="00B52793"/>
    <w:rsid w:val="00B52E6D"/>
    <w:rsid w:val="00B533BB"/>
    <w:rsid w:val="00B536F0"/>
    <w:rsid w:val="00B5420E"/>
    <w:rsid w:val="00B546A9"/>
    <w:rsid w:val="00B55EA2"/>
    <w:rsid w:val="00B5701A"/>
    <w:rsid w:val="00B60659"/>
    <w:rsid w:val="00B60AAA"/>
    <w:rsid w:val="00B6117C"/>
    <w:rsid w:val="00B61390"/>
    <w:rsid w:val="00B6146A"/>
    <w:rsid w:val="00B63527"/>
    <w:rsid w:val="00B64B04"/>
    <w:rsid w:val="00B65070"/>
    <w:rsid w:val="00B736AA"/>
    <w:rsid w:val="00B75B45"/>
    <w:rsid w:val="00B76228"/>
    <w:rsid w:val="00B76C4B"/>
    <w:rsid w:val="00B81C54"/>
    <w:rsid w:val="00B81D3C"/>
    <w:rsid w:val="00B8209B"/>
    <w:rsid w:val="00B83842"/>
    <w:rsid w:val="00B8385F"/>
    <w:rsid w:val="00B8436C"/>
    <w:rsid w:val="00B845CE"/>
    <w:rsid w:val="00B8509F"/>
    <w:rsid w:val="00B8515A"/>
    <w:rsid w:val="00B876EE"/>
    <w:rsid w:val="00B87FB0"/>
    <w:rsid w:val="00B926A8"/>
    <w:rsid w:val="00B929B6"/>
    <w:rsid w:val="00B92E59"/>
    <w:rsid w:val="00B93ADF"/>
    <w:rsid w:val="00B9542E"/>
    <w:rsid w:val="00B95BAF"/>
    <w:rsid w:val="00B963CC"/>
    <w:rsid w:val="00B973AC"/>
    <w:rsid w:val="00BA080D"/>
    <w:rsid w:val="00BA102B"/>
    <w:rsid w:val="00BA177D"/>
    <w:rsid w:val="00BA1A99"/>
    <w:rsid w:val="00BA1F77"/>
    <w:rsid w:val="00BA2043"/>
    <w:rsid w:val="00BA257D"/>
    <w:rsid w:val="00BA281B"/>
    <w:rsid w:val="00BA320B"/>
    <w:rsid w:val="00BA42DD"/>
    <w:rsid w:val="00BA49B8"/>
    <w:rsid w:val="00BA4DBC"/>
    <w:rsid w:val="00BA5AAC"/>
    <w:rsid w:val="00BA5B5F"/>
    <w:rsid w:val="00BA640F"/>
    <w:rsid w:val="00BA6E33"/>
    <w:rsid w:val="00BA74C4"/>
    <w:rsid w:val="00BA7757"/>
    <w:rsid w:val="00BB10C9"/>
    <w:rsid w:val="00BB284B"/>
    <w:rsid w:val="00BB2C46"/>
    <w:rsid w:val="00BB31F7"/>
    <w:rsid w:val="00BB3ED3"/>
    <w:rsid w:val="00BB3EF1"/>
    <w:rsid w:val="00BB4B8A"/>
    <w:rsid w:val="00BB540B"/>
    <w:rsid w:val="00BB705E"/>
    <w:rsid w:val="00BC048D"/>
    <w:rsid w:val="00BC3146"/>
    <w:rsid w:val="00BC5D31"/>
    <w:rsid w:val="00BC6007"/>
    <w:rsid w:val="00BC6307"/>
    <w:rsid w:val="00BC6B0C"/>
    <w:rsid w:val="00BC75B1"/>
    <w:rsid w:val="00BD11DA"/>
    <w:rsid w:val="00BD23E7"/>
    <w:rsid w:val="00BD4259"/>
    <w:rsid w:val="00BD46D6"/>
    <w:rsid w:val="00BD520B"/>
    <w:rsid w:val="00BD58F8"/>
    <w:rsid w:val="00BD6C6C"/>
    <w:rsid w:val="00BE0D23"/>
    <w:rsid w:val="00BE172A"/>
    <w:rsid w:val="00BE3BD5"/>
    <w:rsid w:val="00BE509E"/>
    <w:rsid w:val="00BE53AF"/>
    <w:rsid w:val="00BE78D2"/>
    <w:rsid w:val="00BE7A0D"/>
    <w:rsid w:val="00BF148C"/>
    <w:rsid w:val="00BF183B"/>
    <w:rsid w:val="00BF29B0"/>
    <w:rsid w:val="00BF441F"/>
    <w:rsid w:val="00BF4D6B"/>
    <w:rsid w:val="00BF5957"/>
    <w:rsid w:val="00BF5FBD"/>
    <w:rsid w:val="00BF6691"/>
    <w:rsid w:val="00BF7F6D"/>
    <w:rsid w:val="00C00338"/>
    <w:rsid w:val="00C02323"/>
    <w:rsid w:val="00C0277C"/>
    <w:rsid w:val="00C03B52"/>
    <w:rsid w:val="00C04669"/>
    <w:rsid w:val="00C054DF"/>
    <w:rsid w:val="00C06FFB"/>
    <w:rsid w:val="00C10605"/>
    <w:rsid w:val="00C1181B"/>
    <w:rsid w:val="00C11CBB"/>
    <w:rsid w:val="00C12398"/>
    <w:rsid w:val="00C131E3"/>
    <w:rsid w:val="00C13492"/>
    <w:rsid w:val="00C14269"/>
    <w:rsid w:val="00C1431A"/>
    <w:rsid w:val="00C143BD"/>
    <w:rsid w:val="00C14F01"/>
    <w:rsid w:val="00C16BFD"/>
    <w:rsid w:val="00C172ED"/>
    <w:rsid w:val="00C209C9"/>
    <w:rsid w:val="00C21B18"/>
    <w:rsid w:val="00C22DB7"/>
    <w:rsid w:val="00C23BFA"/>
    <w:rsid w:val="00C243E3"/>
    <w:rsid w:val="00C26245"/>
    <w:rsid w:val="00C2659C"/>
    <w:rsid w:val="00C26930"/>
    <w:rsid w:val="00C26B8A"/>
    <w:rsid w:val="00C27185"/>
    <w:rsid w:val="00C300A8"/>
    <w:rsid w:val="00C30D68"/>
    <w:rsid w:val="00C3253F"/>
    <w:rsid w:val="00C33228"/>
    <w:rsid w:val="00C34F89"/>
    <w:rsid w:val="00C40E0C"/>
    <w:rsid w:val="00C4106C"/>
    <w:rsid w:val="00C4106D"/>
    <w:rsid w:val="00C42B09"/>
    <w:rsid w:val="00C42F2E"/>
    <w:rsid w:val="00C431D0"/>
    <w:rsid w:val="00C439D0"/>
    <w:rsid w:val="00C44DE8"/>
    <w:rsid w:val="00C4502C"/>
    <w:rsid w:val="00C46B61"/>
    <w:rsid w:val="00C5033D"/>
    <w:rsid w:val="00C50929"/>
    <w:rsid w:val="00C51044"/>
    <w:rsid w:val="00C51AE8"/>
    <w:rsid w:val="00C5226D"/>
    <w:rsid w:val="00C525FB"/>
    <w:rsid w:val="00C539F6"/>
    <w:rsid w:val="00C53DB6"/>
    <w:rsid w:val="00C54A57"/>
    <w:rsid w:val="00C54CAE"/>
    <w:rsid w:val="00C56E97"/>
    <w:rsid w:val="00C572BB"/>
    <w:rsid w:val="00C60A2D"/>
    <w:rsid w:val="00C624CD"/>
    <w:rsid w:val="00C62D32"/>
    <w:rsid w:val="00C640F0"/>
    <w:rsid w:val="00C64B35"/>
    <w:rsid w:val="00C64BDB"/>
    <w:rsid w:val="00C64DE3"/>
    <w:rsid w:val="00C65C32"/>
    <w:rsid w:val="00C65D2E"/>
    <w:rsid w:val="00C67780"/>
    <w:rsid w:val="00C678A6"/>
    <w:rsid w:val="00C70615"/>
    <w:rsid w:val="00C7066A"/>
    <w:rsid w:val="00C7084A"/>
    <w:rsid w:val="00C726CE"/>
    <w:rsid w:val="00C72772"/>
    <w:rsid w:val="00C73342"/>
    <w:rsid w:val="00C74668"/>
    <w:rsid w:val="00C75E90"/>
    <w:rsid w:val="00C774CC"/>
    <w:rsid w:val="00C80966"/>
    <w:rsid w:val="00C80B03"/>
    <w:rsid w:val="00C82B4E"/>
    <w:rsid w:val="00C84421"/>
    <w:rsid w:val="00C85874"/>
    <w:rsid w:val="00C85CF4"/>
    <w:rsid w:val="00C85F0A"/>
    <w:rsid w:val="00C866FD"/>
    <w:rsid w:val="00C86972"/>
    <w:rsid w:val="00C878DD"/>
    <w:rsid w:val="00C87A71"/>
    <w:rsid w:val="00C9143E"/>
    <w:rsid w:val="00C94839"/>
    <w:rsid w:val="00C951D5"/>
    <w:rsid w:val="00C962AD"/>
    <w:rsid w:val="00C96B27"/>
    <w:rsid w:val="00C972A0"/>
    <w:rsid w:val="00C97ACC"/>
    <w:rsid w:val="00CA0265"/>
    <w:rsid w:val="00CA06A1"/>
    <w:rsid w:val="00CA11FB"/>
    <w:rsid w:val="00CA125A"/>
    <w:rsid w:val="00CA2358"/>
    <w:rsid w:val="00CA24AE"/>
    <w:rsid w:val="00CA25A3"/>
    <w:rsid w:val="00CA43E4"/>
    <w:rsid w:val="00CA4AA3"/>
    <w:rsid w:val="00CA4D4B"/>
    <w:rsid w:val="00CA4E5A"/>
    <w:rsid w:val="00CA518D"/>
    <w:rsid w:val="00CA5B36"/>
    <w:rsid w:val="00CB0DA9"/>
    <w:rsid w:val="00CB1099"/>
    <w:rsid w:val="00CB1133"/>
    <w:rsid w:val="00CB1F04"/>
    <w:rsid w:val="00CB20E1"/>
    <w:rsid w:val="00CB20ED"/>
    <w:rsid w:val="00CB2708"/>
    <w:rsid w:val="00CB3646"/>
    <w:rsid w:val="00CB3AB7"/>
    <w:rsid w:val="00CB3EDF"/>
    <w:rsid w:val="00CB44E4"/>
    <w:rsid w:val="00CB58B1"/>
    <w:rsid w:val="00CB6153"/>
    <w:rsid w:val="00CB6E6D"/>
    <w:rsid w:val="00CB6EDE"/>
    <w:rsid w:val="00CC0E13"/>
    <w:rsid w:val="00CC17B2"/>
    <w:rsid w:val="00CC2894"/>
    <w:rsid w:val="00CC315F"/>
    <w:rsid w:val="00CC4177"/>
    <w:rsid w:val="00CC421F"/>
    <w:rsid w:val="00CC44F2"/>
    <w:rsid w:val="00CC67F8"/>
    <w:rsid w:val="00CC68C2"/>
    <w:rsid w:val="00CC769F"/>
    <w:rsid w:val="00CD0543"/>
    <w:rsid w:val="00CD0969"/>
    <w:rsid w:val="00CD2134"/>
    <w:rsid w:val="00CD3368"/>
    <w:rsid w:val="00CD6FC1"/>
    <w:rsid w:val="00CD745C"/>
    <w:rsid w:val="00CE033D"/>
    <w:rsid w:val="00CE0DE2"/>
    <w:rsid w:val="00CE1938"/>
    <w:rsid w:val="00CE1B98"/>
    <w:rsid w:val="00CE1EBB"/>
    <w:rsid w:val="00CE2C71"/>
    <w:rsid w:val="00CE335C"/>
    <w:rsid w:val="00CE36FE"/>
    <w:rsid w:val="00CE4970"/>
    <w:rsid w:val="00CE4C23"/>
    <w:rsid w:val="00CE4D0C"/>
    <w:rsid w:val="00CE4E3F"/>
    <w:rsid w:val="00CE51C1"/>
    <w:rsid w:val="00CE5991"/>
    <w:rsid w:val="00CE6C0C"/>
    <w:rsid w:val="00CE7261"/>
    <w:rsid w:val="00CE7597"/>
    <w:rsid w:val="00CF0668"/>
    <w:rsid w:val="00CF1A75"/>
    <w:rsid w:val="00CF22D7"/>
    <w:rsid w:val="00CF2EEE"/>
    <w:rsid w:val="00CF31E9"/>
    <w:rsid w:val="00CF362C"/>
    <w:rsid w:val="00CF411C"/>
    <w:rsid w:val="00CF41E9"/>
    <w:rsid w:val="00CF4222"/>
    <w:rsid w:val="00CF49C4"/>
    <w:rsid w:val="00CF5AF5"/>
    <w:rsid w:val="00CF6409"/>
    <w:rsid w:val="00CF7B02"/>
    <w:rsid w:val="00D016CB"/>
    <w:rsid w:val="00D02A64"/>
    <w:rsid w:val="00D0478E"/>
    <w:rsid w:val="00D05CDA"/>
    <w:rsid w:val="00D060F9"/>
    <w:rsid w:val="00D06712"/>
    <w:rsid w:val="00D06A31"/>
    <w:rsid w:val="00D06FB3"/>
    <w:rsid w:val="00D07F74"/>
    <w:rsid w:val="00D113A5"/>
    <w:rsid w:val="00D12502"/>
    <w:rsid w:val="00D12F3A"/>
    <w:rsid w:val="00D13848"/>
    <w:rsid w:val="00D142AE"/>
    <w:rsid w:val="00D14536"/>
    <w:rsid w:val="00D14559"/>
    <w:rsid w:val="00D170CC"/>
    <w:rsid w:val="00D204BF"/>
    <w:rsid w:val="00D219D0"/>
    <w:rsid w:val="00D2296D"/>
    <w:rsid w:val="00D23628"/>
    <w:rsid w:val="00D243A1"/>
    <w:rsid w:val="00D24FDE"/>
    <w:rsid w:val="00D26113"/>
    <w:rsid w:val="00D2623D"/>
    <w:rsid w:val="00D27532"/>
    <w:rsid w:val="00D30F96"/>
    <w:rsid w:val="00D31B71"/>
    <w:rsid w:val="00D31C73"/>
    <w:rsid w:val="00D33D90"/>
    <w:rsid w:val="00D35799"/>
    <w:rsid w:val="00D40135"/>
    <w:rsid w:val="00D40A1D"/>
    <w:rsid w:val="00D40FDB"/>
    <w:rsid w:val="00D41139"/>
    <w:rsid w:val="00D420BE"/>
    <w:rsid w:val="00D44218"/>
    <w:rsid w:val="00D444D9"/>
    <w:rsid w:val="00D45A8D"/>
    <w:rsid w:val="00D47AC3"/>
    <w:rsid w:val="00D47F94"/>
    <w:rsid w:val="00D506C7"/>
    <w:rsid w:val="00D523DC"/>
    <w:rsid w:val="00D56AB7"/>
    <w:rsid w:val="00D578CF"/>
    <w:rsid w:val="00D60EC2"/>
    <w:rsid w:val="00D616F2"/>
    <w:rsid w:val="00D6448A"/>
    <w:rsid w:val="00D6500A"/>
    <w:rsid w:val="00D651CE"/>
    <w:rsid w:val="00D65368"/>
    <w:rsid w:val="00D67F14"/>
    <w:rsid w:val="00D70331"/>
    <w:rsid w:val="00D71252"/>
    <w:rsid w:val="00D715B2"/>
    <w:rsid w:val="00D71817"/>
    <w:rsid w:val="00D71872"/>
    <w:rsid w:val="00D72FD2"/>
    <w:rsid w:val="00D7388A"/>
    <w:rsid w:val="00D754DE"/>
    <w:rsid w:val="00D75D9A"/>
    <w:rsid w:val="00D76BBB"/>
    <w:rsid w:val="00D80F32"/>
    <w:rsid w:val="00D8138A"/>
    <w:rsid w:val="00D81493"/>
    <w:rsid w:val="00D82F87"/>
    <w:rsid w:val="00D8321A"/>
    <w:rsid w:val="00D83340"/>
    <w:rsid w:val="00D869A7"/>
    <w:rsid w:val="00D87346"/>
    <w:rsid w:val="00D913C5"/>
    <w:rsid w:val="00D93685"/>
    <w:rsid w:val="00D95EE5"/>
    <w:rsid w:val="00DA1121"/>
    <w:rsid w:val="00DA2480"/>
    <w:rsid w:val="00DA3078"/>
    <w:rsid w:val="00DA654B"/>
    <w:rsid w:val="00DA672B"/>
    <w:rsid w:val="00DA6A98"/>
    <w:rsid w:val="00DA781B"/>
    <w:rsid w:val="00DB1626"/>
    <w:rsid w:val="00DB277E"/>
    <w:rsid w:val="00DB2828"/>
    <w:rsid w:val="00DB2F5F"/>
    <w:rsid w:val="00DB3FE3"/>
    <w:rsid w:val="00DB5613"/>
    <w:rsid w:val="00DB6191"/>
    <w:rsid w:val="00DB6B90"/>
    <w:rsid w:val="00DC0509"/>
    <w:rsid w:val="00DC0BEF"/>
    <w:rsid w:val="00DC0E8D"/>
    <w:rsid w:val="00DC18B7"/>
    <w:rsid w:val="00DC2112"/>
    <w:rsid w:val="00DC30BB"/>
    <w:rsid w:val="00DC31AF"/>
    <w:rsid w:val="00DC333A"/>
    <w:rsid w:val="00DC3D58"/>
    <w:rsid w:val="00DC3EA6"/>
    <w:rsid w:val="00DC538B"/>
    <w:rsid w:val="00DC6690"/>
    <w:rsid w:val="00DC73ED"/>
    <w:rsid w:val="00DD2019"/>
    <w:rsid w:val="00DD3063"/>
    <w:rsid w:val="00DD42B5"/>
    <w:rsid w:val="00DD6654"/>
    <w:rsid w:val="00DD6753"/>
    <w:rsid w:val="00DD6C76"/>
    <w:rsid w:val="00DD70FA"/>
    <w:rsid w:val="00DD7256"/>
    <w:rsid w:val="00DD7F56"/>
    <w:rsid w:val="00DE0574"/>
    <w:rsid w:val="00DE15DB"/>
    <w:rsid w:val="00DE276B"/>
    <w:rsid w:val="00DE2D70"/>
    <w:rsid w:val="00DE4545"/>
    <w:rsid w:val="00DE4732"/>
    <w:rsid w:val="00DE517B"/>
    <w:rsid w:val="00DE6EF4"/>
    <w:rsid w:val="00DE79A9"/>
    <w:rsid w:val="00DF0F52"/>
    <w:rsid w:val="00DF39B3"/>
    <w:rsid w:val="00DF3F7F"/>
    <w:rsid w:val="00DF46B0"/>
    <w:rsid w:val="00DF53A9"/>
    <w:rsid w:val="00DF7907"/>
    <w:rsid w:val="00E0126E"/>
    <w:rsid w:val="00E0188D"/>
    <w:rsid w:val="00E01FAE"/>
    <w:rsid w:val="00E02B35"/>
    <w:rsid w:val="00E02CB2"/>
    <w:rsid w:val="00E0352B"/>
    <w:rsid w:val="00E04DE4"/>
    <w:rsid w:val="00E04FFB"/>
    <w:rsid w:val="00E052FE"/>
    <w:rsid w:val="00E056B3"/>
    <w:rsid w:val="00E07610"/>
    <w:rsid w:val="00E076F7"/>
    <w:rsid w:val="00E10FFE"/>
    <w:rsid w:val="00E12324"/>
    <w:rsid w:val="00E124BF"/>
    <w:rsid w:val="00E13979"/>
    <w:rsid w:val="00E151D3"/>
    <w:rsid w:val="00E15807"/>
    <w:rsid w:val="00E16394"/>
    <w:rsid w:val="00E169A8"/>
    <w:rsid w:val="00E17B54"/>
    <w:rsid w:val="00E21887"/>
    <w:rsid w:val="00E21DB2"/>
    <w:rsid w:val="00E22A6B"/>
    <w:rsid w:val="00E23FD0"/>
    <w:rsid w:val="00E24FA1"/>
    <w:rsid w:val="00E319F6"/>
    <w:rsid w:val="00E31C6E"/>
    <w:rsid w:val="00E32471"/>
    <w:rsid w:val="00E3345C"/>
    <w:rsid w:val="00E34254"/>
    <w:rsid w:val="00E345E3"/>
    <w:rsid w:val="00E347B4"/>
    <w:rsid w:val="00E372C7"/>
    <w:rsid w:val="00E41782"/>
    <w:rsid w:val="00E4185D"/>
    <w:rsid w:val="00E41A17"/>
    <w:rsid w:val="00E4235C"/>
    <w:rsid w:val="00E42B11"/>
    <w:rsid w:val="00E44E1C"/>
    <w:rsid w:val="00E452BE"/>
    <w:rsid w:val="00E46736"/>
    <w:rsid w:val="00E47BB8"/>
    <w:rsid w:val="00E51ED4"/>
    <w:rsid w:val="00E5314D"/>
    <w:rsid w:val="00E5371E"/>
    <w:rsid w:val="00E53FB6"/>
    <w:rsid w:val="00E55A38"/>
    <w:rsid w:val="00E57296"/>
    <w:rsid w:val="00E6014F"/>
    <w:rsid w:val="00E6020C"/>
    <w:rsid w:val="00E60228"/>
    <w:rsid w:val="00E61172"/>
    <w:rsid w:val="00E61727"/>
    <w:rsid w:val="00E6176F"/>
    <w:rsid w:val="00E619DD"/>
    <w:rsid w:val="00E61D84"/>
    <w:rsid w:val="00E62388"/>
    <w:rsid w:val="00E62D19"/>
    <w:rsid w:val="00E63307"/>
    <w:rsid w:val="00E63E1F"/>
    <w:rsid w:val="00E64F10"/>
    <w:rsid w:val="00E65546"/>
    <w:rsid w:val="00E65829"/>
    <w:rsid w:val="00E65CA7"/>
    <w:rsid w:val="00E662A1"/>
    <w:rsid w:val="00E67E56"/>
    <w:rsid w:val="00E707CC"/>
    <w:rsid w:val="00E70F58"/>
    <w:rsid w:val="00E73A3F"/>
    <w:rsid w:val="00E74109"/>
    <w:rsid w:val="00E7507D"/>
    <w:rsid w:val="00E75C78"/>
    <w:rsid w:val="00E75D06"/>
    <w:rsid w:val="00E76B5F"/>
    <w:rsid w:val="00E858DB"/>
    <w:rsid w:val="00E8643C"/>
    <w:rsid w:val="00E87A4A"/>
    <w:rsid w:val="00E90BE2"/>
    <w:rsid w:val="00E913B7"/>
    <w:rsid w:val="00E93672"/>
    <w:rsid w:val="00E936AB"/>
    <w:rsid w:val="00E93A4C"/>
    <w:rsid w:val="00E94EB6"/>
    <w:rsid w:val="00E95C24"/>
    <w:rsid w:val="00E95FBC"/>
    <w:rsid w:val="00E96822"/>
    <w:rsid w:val="00E97412"/>
    <w:rsid w:val="00E977C5"/>
    <w:rsid w:val="00E978C3"/>
    <w:rsid w:val="00EA0410"/>
    <w:rsid w:val="00EA06B7"/>
    <w:rsid w:val="00EA0A09"/>
    <w:rsid w:val="00EA1F1A"/>
    <w:rsid w:val="00EA3848"/>
    <w:rsid w:val="00EA40EB"/>
    <w:rsid w:val="00EA4C78"/>
    <w:rsid w:val="00EA537C"/>
    <w:rsid w:val="00EA7DF7"/>
    <w:rsid w:val="00EB1D36"/>
    <w:rsid w:val="00EB1D8B"/>
    <w:rsid w:val="00EB22C7"/>
    <w:rsid w:val="00EB2823"/>
    <w:rsid w:val="00EB2955"/>
    <w:rsid w:val="00EB414D"/>
    <w:rsid w:val="00EB4A59"/>
    <w:rsid w:val="00EB5090"/>
    <w:rsid w:val="00EB5296"/>
    <w:rsid w:val="00EB596A"/>
    <w:rsid w:val="00EB5B05"/>
    <w:rsid w:val="00EB6874"/>
    <w:rsid w:val="00EB695B"/>
    <w:rsid w:val="00EC0656"/>
    <w:rsid w:val="00EC36F1"/>
    <w:rsid w:val="00EC3C08"/>
    <w:rsid w:val="00EC3D70"/>
    <w:rsid w:val="00EC5155"/>
    <w:rsid w:val="00EC5668"/>
    <w:rsid w:val="00EC5DAE"/>
    <w:rsid w:val="00EC7013"/>
    <w:rsid w:val="00ED0851"/>
    <w:rsid w:val="00ED21BE"/>
    <w:rsid w:val="00ED2FCE"/>
    <w:rsid w:val="00ED4104"/>
    <w:rsid w:val="00ED49B5"/>
    <w:rsid w:val="00ED4DD7"/>
    <w:rsid w:val="00ED57AC"/>
    <w:rsid w:val="00ED65CF"/>
    <w:rsid w:val="00ED7A35"/>
    <w:rsid w:val="00EE197D"/>
    <w:rsid w:val="00EE4692"/>
    <w:rsid w:val="00EE4D58"/>
    <w:rsid w:val="00EE5A24"/>
    <w:rsid w:val="00EE6E65"/>
    <w:rsid w:val="00EE7611"/>
    <w:rsid w:val="00EE7D14"/>
    <w:rsid w:val="00EF17D6"/>
    <w:rsid w:val="00EF19A2"/>
    <w:rsid w:val="00EF1E67"/>
    <w:rsid w:val="00EF1F3D"/>
    <w:rsid w:val="00EF4FC6"/>
    <w:rsid w:val="00EF5150"/>
    <w:rsid w:val="00EF54A3"/>
    <w:rsid w:val="00EF5DBF"/>
    <w:rsid w:val="00EF65FD"/>
    <w:rsid w:val="00EF7C7C"/>
    <w:rsid w:val="00F0089E"/>
    <w:rsid w:val="00F011FA"/>
    <w:rsid w:val="00F01EAE"/>
    <w:rsid w:val="00F02F68"/>
    <w:rsid w:val="00F03073"/>
    <w:rsid w:val="00F03E3F"/>
    <w:rsid w:val="00F04241"/>
    <w:rsid w:val="00F048BC"/>
    <w:rsid w:val="00F05BB0"/>
    <w:rsid w:val="00F05CD5"/>
    <w:rsid w:val="00F05DA3"/>
    <w:rsid w:val="00F065BB"/>
    <w:rsid w:val="00F06720"/>
    <w:rsid w:val="00F07BB9"/>
    <w:rsid w:val="00F10F7A"/>
    <w:rsid w:val="00F111E1"/>
    <w:rsid w:val="00F12227"/>
    <w:rsid w:val="00F154FE"/>
    <w:rsid w:val="00F15C63"/>
    <w:rsid w:val="00F15F6E"/>
    <w:rsid w:val="00F1748F"/>
    <w:rsid w:val="00F20FAE"/>
    <w:rsid w:val="00F21669"/>
    <w:rsid w:val="00F21A49"/>
    <w:rsid w:val="00F21CB4"/>
    <w:rsid w:val="00F23728"/>
    <w:rsid w:val="00F24CEC"/>
    <w:rsid w:val="00F26653"/>
    <w:rsid w:val="00F308BB"/>
    <w:rsid w:val="00F344E1"/>
    <w:rsid w:val="00F35B5A"/>
    <w:rsid w:val="00F4032F"/>
    <w:rsid w:val="00F4132C"/>
    <w:rsid w:val="00F425D0"/>
    <w:rsid w:val="00F42AAB"/>
    <w:rsid w:val="00F4310F"/>
    <w:rsid w:val="00F43268"/>
    <w:rsid w:val="00F43F79"/>
    <w:rsid w:val="00F44E2C"/>
    <w:rsid w:val="00F46E1C"/>
    <w:rsid w:val="00F472A9"/>
    <w:rsid w:val="00F50A3E"/>
    <w:rsid w:val="00F51764"/>
    <w:rsid w:val="00F524C7"/>
    <w:rsid w:val="00F526FC"/>
    <w:rsid w:val="00F53288"/>
    <w:rsid w:val="00F53FAA"/>
    <w:rsid w:val="00F547F3"/>
    <w:rsid w:val="00F57443"/>
    <w:rsid w:val="00F605EA"/>
    <w:rsid w:val="00F60C4C"/>
    <w:rsid w:val="00F610A0"/>
    <w:rsid w:val="00F612ED"/>
    <w:rsid w:val="00F62DB4"/>
    <w:rsid w:val="00F63639"/>
    <w:rsid w:val="00F638BE"/>
    <w:rsid w:val="00F65B91"/>
    <w:rsid w:val="00F72D07"/>
    <w:rsid w:val="00F74404"/>
    <w:rsid w:val="00F74587"/>
    <w:rsid w:val="00F7462C"/>
    <w:rsid w:val="00F7515A"/>
    <w:rsid w:val="00F7539C"/>
    <w:rsid w:val="00F75434"/>
    <w:rsid w:val="00F75A16"/>
    <w:rsid w:val="00F75D7F"/>
    <w:rsid w:val="00F774E6"/>
    <w:rsid w:val="00F7786F"/>
    <w:rsid w:val="00F77A9E"/>
    <w:rsid w:val="00F77D76"/>
    <w:rsid w:val="00F77F42"/>
    <w:rsid w:val="00F8038E"/>
    <w:rsid w:val="00F82DEC"/>
    <w:rsid w:val="00F85B98"/>
    <w:rsid w:val="00F86ADE"/>
    <w:rsid w:val="00F87148"/>
    <w:rsid w:val="00F877F6"/>
    <w:rsid w:val="00F87975"/>
    <w:rsid w:val="00F90755"/>
    <w:rsid w:val="00F908B0"/>
    <w:rsid w:val="00F91213"/>
    <w:rsid w:val="00F93369"/>
    <w:rsid w:val="00F953E5"/>
    <w:rsid w:val="00FA16F2"/>
    <w:rsid w:val="00FA24DA"/>
    <w:rsid w:val="00FA268E"/>
    <w:rsid w:val="00FA2BBE"/>
    <w:rsid w:val="00FA3C61"/>
    <w:rsid w:val="00FA4B7C"/>
    <w:rsid w:val="00FA6744"/>
    <w:rsid w:val="00FA7ABB"/>
    <w:rsid w:val="00FB031C"/>
    <w:rsid w:val="00FB08E7"/>
    <w:rsid w:val="00FB098C"/>
    <w:rsid w:val="00FB0AB1"/>
    <w:rsid w:val="00FB10D2"/>
    <w:rsid w:val="00FB1812"/>
    <w:rsid w:val="00FB235E"/>
    <w:rsid w:val="00FB56B0"/>
    <w:rsid w:val="00FB5D26"/>
    <w:rsid w:val="00FB6208"/>
    <w:rsid w:val="00FB6F8E"/>
    <w:rsid w:val="00FB7934"/>
    <w:rsid w:val="00FC0098"/>
    <w:rsid w:val="00FC01E7"/>
    <w:rsid w:val="00FC0FC4"/>
    <w:rsid w:val="00FC1A42"/>
    <w:rsid w:val="00FC22D3"/>
    <w:rsid w:val="00FC25B9"/>
    <w:rsid w:val="00FC2942"/>
    <w:rsid w:val="00FC4318"/>
    <w:rsid w:val="00FC4BC3"/>
    <w:rsid w:val="00FC5291"/>
    <w:rsid w:val="00FC589C"/>
    <w:rsid w:val="00FC600F"/>
    <w:rsid w:val="00FC7E34"/>
    <w:rsid w:val="00FD0421"/>
    <w:rsid w:val="00FD09C0"/>
    <w:rsid w:val="00FD0AB9"/>
    <w:rsid w:val="00FD0F3B"/>
    <w:rsid w:val="00FD22DA"/>
    <w:rsid w:val="00FD241C"/>
    <w:rsid w:val="00FD28EA"/>
    <w:rsid w:val="00FD3165"/>
    <w:rsid w:val="00FD6C12"/>
    <w:rsid w:val="00FD75D4"/>
    <w:rsid w:val="00FD76A0"/>
    <w:rsid w:val="00FD7B48"/>
    <w:rsid w:val="00FE0B1C"/>
    <w:rsid w:val="00FE1A67"/>
    <w:rsid w:val="00FE1B11"/>
    <w:rsid w:val="00FE256F"/>
    <w:rsid w:val="00FE307E"/>
    <w:rsid w:val="00FE375E"/>
    <w:rsid w:val="00FE3D22"/>
    <w:rsid w:val="00FE3F71"/>
    <w:rsid w:val="00FE7D9A"/>
    <w:rsid w:val="00FF036D"/>
    <w:rsid w:val="00FF0A72"/>
    <w:rsid w:val="00FF2639"/>
    <w:rsid w:val="00FF35A4"/>
    <w:rsid w:val="00FF37D0"/>
    <w:rsid w:val="00FF3AF2"/>
    <w:rsid w:val="00FF3DBC"/>
    <w:rsid w:val="00FF4A2F"/>
    <w:rsid w:val="00FF557E"/>
    <w:rsid w:val="00FF59F5"/>
    <w:rsid w:val="00FF71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C55AA"/>
    <w:pPr>
      <w:spacing w:before="100" w:beforeAutospacing="1" w:after="100" w:afterAutospacing="1" w:line="240" w:lineRule="auto"/>
      <w:outlineLvl w:val="0"/>
    </w:pPr>
    <w:rPr>
      <w:rFonts w:eastAsia="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906A38"/>
    <w:pPr>
      <w:spacing w:after="0" w:line="240" w:lineRule="auto"/>
    </w:pPr>
    <w:rPr>
      <w:sz w:val="20"/>
      <w:szCs w:val="20"/>
    </w:rPr>
  </w:style>
  <w:style w:type="character" w:customStyle="1" w:styleId="EndnoteTextChar">
    <w:name w:val="Endnote Text Char"/>
    <w:basedOn w:val="DefaultParagraphFont"/>
    <w:link w:val="EndnoteText"/>
    <w:uiPriority w:val="99"/>
    <w:rsid w:val="00906A38"/>
    <w:rPr>
      <w:sz w:val="20"/>
      <w:szCs w:val="20"/>
    </w:rPr>
  </w:style>
  <w:style w:type="character" w:styleId="EndnoteReference">
    <w:name w:val="endnote reference"/>
    <w:basedOn w:val="DefaultParagraphFont"/>
    <w:uiPriority w:val="99"/>
    <w:semiHidden/>
    <w:unhideWhenUsed/>
    <w:rsid w:val="00906A38"/>
    <w:rPr>
      <w:vertAlign w:val="superscript"/>
    </w:rPr>
  </w:style>
  <w:style w:type="character" w:customStyle="1" w:styleId="citation">
    <w:name w:val="citation"/>
    <w:basedOn w:val="DefaultParagraphFont"/>
    <w:rsid w:val="00CA5B36"/>
  </w:style>
  <w:style w:type="character" w:styleId="Strong">
    <w:name w:val="Strong"/>
    <w:basedOn w:val="DefaultParagraphFont"/>
    <w:uiPriority w:val="22"/>
    <w:qFormat/>
    <w:rsid w:val="00A90724"/>
    <w:rPr>
      <w:b/>
      <w:bCs/>
    </w:rPr>
  </w:style>
  <w:style w:type="character" w:customStyle="1" w:styleId="apple-converted-space">
    <w:name w:val="apple-converted-space"/>
    <w:basedOn w:val="DefaultParagraphFont"/>
    <w:rsid w:val="00A90724"/>
  </w:style>
  <w:style w:type="paragraph" w:styleId="PlainText">
    <w:name w:val="Plain Text"/>
    <w:basedOn w:val="Normal"/>
    <w:link w:val="PlainTextChar"/>
    <w:uiPriority w:val="99"/>
    <w:unhideWhenUsed/>
    <w:rsid w:val="00957101"/>
    <w:pPr>
      <w:spacing w:after="0" w:line="240" w:lineRule="auto"/>
    </w:pPr>
    <w:rPr>
      <w:rFonts w:ascii="Calibri" w:hAnsi="Calibri"/>
      <w:sz w:val="22"/>
      <w:szCs w:val="21"/>
    </w:rPr>
  </w:style>
  <w:style w:type="character" w:customStyle="1" w:styleId="PlainTextChar">
    <w:name w:val="Plain Text Char"/>
    <w:basedOn w:val="DefaultParagraphFont"/>
    <w:link w:val="PlainText"/>
    <w:uiPriority w:val="99"/>
    <w:rsid w:val="00957101"/>
    <w:rPr>
      <w:rFonts w:ascii="Calibri" w:hAnsi="Calibri"/>
      <w:sz w:val="22"/>
      <w:szCs w:val="21"/>
    </w:rPr>
  </w:style>
  <w:style w:type="character" w:customStyle="1" w:styleId="Heading1Char">
    <w:name w:val="Heading 1 Char"/>
    <w:basedOn w:val="DefaultParagraphFont"/>
    <w:link w:val="Heading1"/>
    <w:uiPriority w:val="9"/>
    <w:rsid w:val="009C55AA"/>
    <w:rPr>
      <w:rFonts w:eastAsia="Times New Roman" w:cs="Times New Roman"/>
      <w:b/>
      <w:bCs/>
      <w:kern w:val="36"/>
      <w:sz w:val="48"/>
      <w:szCs w:val="48"/>
    </w:rPr>
  </w:style>
  <w:style w:type="character" w:customStyle="1" w:styleId="addmd1">
    <w:name w:val="addmd1"/>
    <w:basedOn w:val="DefaultParagraphFont"/>
    <w:rsid w:val="009C55AA"/>
    <w:rPr>
      <w:sz w:val="20"/>
      <w:szCs w:val="20"/>
    </w:rPr>
  </w:style>
  <w:style w:type="character" w:customStyle="1" w:styleId="st1">
    <w:name w:val="st1"/>
    <w:basedOn w:val="DefaultParagraphFont"/>
    <w:rsid w:val="00E913B7"/>
  </w:style>
  <w:style w:type="character" w:styleId="Hyperlink">
    <w:name w:val="Hyperlink"/>
    <w:basedOn w:val="DefaultParagraphFont"/>
    <w:uiPriority w:val="99"/>
    <w:semiHidden/>
    <w:unhideWhenUsed/>
    <w:rsid w:val="006250E3"/>
    <w:rPr>
      <w:strike w:val="0"/>
      <w:dstrike w:val="0"/>
      <w:color w:val="464E90"/>
      <w:u w:val="none"/>
      <w:effect w:val="none"/>
    </w:rPr>
  </w:style>
  <w:style w:type="character" w:customStyle="1" w:styleId="ssens">
    <w:name w:val="ssens"/>
    <w:basedOn w:val="DefaultParagraphFont"/>
    <w:rsid w:val="00884488"/>
  </w:style>
  <w:style w:type="paragraph" w:styleId="Header">
    <w:name w:val="header"/>
    <w:basedOn w:val="Normal"/>
    <w:link w:val="HeaderChar"/>
    <w:uiPriority w:val="99"/>
    <w:unhideWhenUsed/>
    <w:rsid w:val="00AC29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2911"/>
  </w:style>
  <w:style w:type="paragraph" w:styleId="Footer">
    <w:name w:val="footer"/>
    <w:basedOn w:val="Normal"/>
    <w:link w:val="FooterChar"/>
    <w:uiPriority w:val="99"/>
    <w:unhideWhenUsed/>
    <w:rsid w:val="00AC29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2911"/>
  </w:style>
  <w:style w:type="paragraph" w:styleId="BalloonText">
    <w:name w:val="Balloon Text"/>
    <w:basedOn w:val="Normal"/>
    <w:link w:val="BalloonTextChar"/>
    <w:uiPriority w:val="99"/>
    <w:semiHidden/>
    <w:unhideWhenUsed/>
    <w:rsid w:val="00116E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6E05"/>
    <w:rPr>
      <w:rFonts w:ascii="Tahoma" w:hAnsi="Tahoma" w:cs="Tahoma"/>
      <w:sz w:val="16"/>
      <w:szCs w:val="16"/>
    </w:rPr>
  </w:style>
  <w:style w:type="character" w:customStyle="1" w:styleId="unicode">
    <w:name w:val="unicode"/>
    <w:basedOn w:val="DefaultParagraphFont"/>
    <w:rsid w:val="008B387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C55AA"/>
    <w:pPr>
      <w:spacing w:before="100" w:beforeAutospacing="1" w:after="100" w:afterAutospacing="1" w:line="240" w:lineRule="auto"/>
      <w:outlineLvl w:val="0"/>
    </w:pPr>
    <w:rPr>
      <w:rFonts w:eastAsia="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906A38"/>
    <w:pPr>
      <w:spacing w:after="0" w:line="240" w:lineRule="auto"/>
    </w:pPr>
    <w:rPr>
      <w:sz w:val="20"/>
      <w:szCs w:val="20"/>
    </w:rPr>
  </w:style>
  <w:style w:type="character" w:customStyle="1" w:styleId="EndnoteTextChar">
    <w:name w:val="Endnote Text Char"/>
    <w:basedOn w:val="DefaultParagraphFont"/>
    <w:link w:val="EndnoteText"/>
    <w:uiPriority w:val="99"/>
    <w:rsid w:val="00906A38"/>
    <w:rPr>
      <w:sz w:val="20"/>
      <w:szCs w:val="20"/>
    </w:rPr>
  </w:style>
  <w:style w:type="character" w:styleId="EndnoteReference">
    <w:name w:val="endnote reference"/>
    <w:basedOn w:val="DefaultParagraphFont"/>
    <w:uiPriority w:val="99"/>
    <w:semiHidden/>
    <w:unhideWhenUsed/>
    <w:rsid w:val="00906A38"/>
    <w:rPr>
      <w:vertAlign w:val="superscript"/>
    </w:rPr>
  </w:style>
  <w:style w:type="character" w:customStyle="1" w:styleId="citation">
    <w:name w:val="citation"/>
    <w:basedOn w:val="DefaultParagraphFont"/>
    <w:rsid w:val="00CA5B36"/>
  </w:style>
  <w:style w:type="character" w:styleId="Strong">
    <w:name w:val="Strong"/>
    <w:basedOn w:val="DefaultParagraphFont"/>
    <w:uiPriority w:val="22"/>
    <w:qFormat/>
    <w:rsid w:val="00A90724"/>
    <w:rPr>
      <w:b/>
      <w:bCs/>
    </w:rPr>
  </w:style>
  <w:style w:type="character" w:customStyle="1" w:styleId="apple-converted-space">
    <w:name w:val="apple-converted-space"/>
    <w:basedOn w:val="DefaultParagraphFont"/>
    <w:rsid w:val="00A90724"/>
  </w:style>
  <w:style w:type="paragraph" w:styleId="PlainText">
    <w:name w:val="Plain Text"/>
    <w:basedOn w:val="Normal"/>
    <w:link w:val="PlainTextChar"/>
    <w:uiPriority w:val="99"/>
    <w:unhideWhenUsed/>
    <w:rsid w:val="00957101"/>
    <w:pPr>
      <w:spacing w:after="0" w:line="240" w:lineRule="auto"/>
    </w:pPr>
    <w:rPr>
      <w:rFonts w:ascii="Calibri" w:hAnsi="Calibri"/>
      <w:sz w:val="22"/>
      <w:szCs w:val="21"/>
    </w:rPr>
  </w:style>
  <w:style w:type="character" w:customStyle="1" w:styleId="PlainTextChar">
    <w:name w:val="Plain Text Char"/>
    <w:basedOn w:val="DefaultParagraphFont"/>
    <w:link w:val="PlainText"/>
    <w:uiPriority w:val="99"/>
    <w:rsid w:val="00957101"/>
    <w:rPr>
      <w:rFonts w:ascii="Calibri" w:hAnsi="Calibri"/>
      <w:sz w:val="22"/>
      <w:szCs w:val="21"/>
    </w:rPr>
  </w:style>
  <w:style w:type="character" w:customStyle="1" w:styleId="Heading1Char">
    <w:name w:val="Heading 1 Char"/>
    <w:basedOn w:val="DefaultParagraphFont"/>
    <w:link w:val="Heading1"/>
    <w:uiPriority w:val="9"/>
    <w:rsid w:val="009C55AA"/>
    <w:rPr>
      <w:rFonts w:eastAsia="Times New Roman" w:cs="Times New Roman"/>
      <w:b/>
      <w:bCs/>
      <w:kern w:val="36"/>
      <w:sz w:val="48"/>
      <w:szCs w:val="48"/>
    </w:rPr>
  </w:style>
  <w:style w:type="character" w:customStyle="1" w:styleId="addmd1">
    <w:name w:val="addmd1"/>
    <w:basedOn w:val="DefaultParagraphFont"/>
    <w:rsid w:val="009C55AA"/>
    <w:rPr>
      <w:sz w:val="20"/>
      <w:szCs w:val="20"/>
    </w:rPr>
  </w:style>
  <w:style w:type="character" w:customStyle="1" w:styleId="st1">
    <w:name w:val="st1"/>
    <w:basedOn w:val="DefaultParagraphFont"/>
    <w:rsid w:val="00E913B7"/>
  </w:style>
  <w:style w:type="character" w:styleId="Hyperlink">
    <w:name w:val="Hyperlink"/>
    <w:basedOn w:val="DefaultParagraphFont"/>
    <w:uiPriority w:val="99"/>
    <w:semiHidden/>
    <w:unhideWhenUsed/>
    <w:rsid w:val="006250E3"/>
    <w:rPr>
      <w:strike w:val="0"/>
      <w:dstrike w:val="0"/>
      <w:color w:val="464E90"/>
      <w:u w:val="none"/>
      <w:effect w:val="none"/>
    </w:rPr>
  </w:style>
  <w:style w:type="character" w:customStyle="1" w:styleId="ssens">
    <w:name w:val="ssens"/>
    <w:basedOn w:val="DefaultParagraphFont"/>
    <w:rsid w:val="00884488"/>
  </w:style>
  <w:style w:type="paragraph" w:styleId="Header">
    <w:name w:val="header"/>
    <w:basedOn w:val="Normal"/>
    <w:link w:val="HeaderChar"/>
    <w:uiPriority w:val="99"/>
    <w:unhideWhenUsed/>
    <w:rsid w:val="00AC29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2911"/>
  </w:style>
  <w:style w:type="paragraph" w:styleId="Footer">
    <w:name w:val="footer"/>
    <w:basedOn w:val="Normal"/>
    <w:link w:val="FooterChar"/>
    <w:uiPriority w:val="99"/>
    <w:unhideWhenUsed/>
    <w:rsid w:val="00AC29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2911"/>
  </w:style>
  <w:style w:type="paragraph" w:styleId="BalloonText">
    <w:name w:val="Balloon Text"/>
    <w:basedOn w:val="Normal"/>
    <w:link w:val="BalloonTextChar"/>
    <w:uiPriority w:val="99"/>
    <w:semiHidden/>
    <w:unhideWhenUsed/>
    <w:rsid w:val="00116E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6E05"/>
    <w:rPr>
      <w:rFonts w:ascii="Tahoma" w:hAnsi="Tahoma" w:cs="Tahoma"/>
      <w:sz w:val="16"/>
      <w:szCs w:val="16"/>
    </w:rPr>
  </w:style>
  <w:style w:type="character" w:customStyle="1" w:styleId="unicode">
    <w:name w:val="unicode"/>
    <w:basedOn w:val="DefaultParagraphFont"/>
    <w:rsid w:val="008B3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947912">
      <w:bodyDiv w:val="1"/>
      <w:marLeft w:val="0"/>
      <w:marRight w:val="0"/>
      <w:marTop w:val="0"/>
      <w:marBottom w:val="0"/>
      <w:divBdr>
        <w:top w:val="none" w:sz="0" w:space="0" w:color="auto"/>
        <w:left w:val="none" w:sz="0" w:space="0" w:color="auto"/>
        <w:bottom w:val="none" w:sz="0" w:space="0" w:color="auto"/>
        <w:right w:val="none" w:sz="0" w:space="0" w:color="auto"/>
      </w:divBdr>
    </w:div>
    <w:div w:id="579141697">
      <w:bodyDiv w:val="1"/>
      <w:marLeft w:val="0"/>
      <w:marRight w:val="0"/>
      <w:marTop w:val="0"/>
      <w:marBottom w:val="0"/>
      <w:divBdr>
        <w:top w:val="none" w:sz="0" w:space="0" w:color="auto"/>
        <w:left w:val="none" w:sz="0" w:space="0" w:color="auto"/>
        <w:bottom w:val="none" w:sz="0" w:space="0" w:color="auto"/>
        <w:right w:val="none" w:sz="0" w:space="0" w:color="auto"/>
      </w:divBdr>
      <w:divsChild>
        <w:div w:id="1883781476">
          <w:marLeft w:val="0"/>
          <w:marRight w:val="0"/>
          <w:marTop w:val="0"/>
          <w:marBottom w:val="0"/>
          <w:divBdr>
            <w:top w:val="none" w:sz="0" w:space="0" w:color="auto"/>
            <w:left w:val="none" w:sz="0" w:space="0" w:color="auto"/>
            <w:bottom w:val="none" w:sz="0" w:space="0" w:color="auto"/>
            <w:right w:val="none" w:sz="0" w:space="0" w:color="auto"/>
          </w:divBdr>
          <w:divsChild>
            <w:div w:id="58554342">
              <w:marLeft w:val="0"/>
              <w:marRight w:val="0"/>
              <w:marTop w:val="630"/>
              <w:marBottom w:val="0"/>
              <w:divBdr>
                <w:top w:val="none" w:sz="0" w:space="0" w:color="auto"/>
                <w:left w:val="none" w:sz="0" w:space="0" w:color="auto"/>
                <w:bottom w:val="none" w:sz="0" w:space="0" w:color="auto"/>
                <w:right w:val="none" w:sz="0" w:space="0" w:color="auto"/>
              </w:divBdr>
              <w:divsChild>
                <w:div w:id="81689352">
                  <w:marLeft w:val="0"/>
                  <w:marRight w:val="0"/>
                  <w:marTop w:val="0"/>
                  <w:marBottom w:val="0"/>
                  <w:divBdr>
                    <w:top w:val="none" w:sz="0" w:space="0" w:color="auto"/>
                    <w:left w:val="none" w:sz="0" w:space="0" w:color="auto"/>
                    <w:bottom w:val="none" w:sz="0" w:space="0" w:color="auto"/>
                    <w:right w:val="none" w:sz="0" w:space="0" w:color="auto"/>
                  </w:divBdr>
                  <w:divsChild>
                    <w:div w:id="976305113">
                      <w:marLeft w:val="0"/>
                      <w:marRight w:val="150"/>
                      <w:marTop w:val="0"/>
                      <w:marBottom w:val="90"/>
                      <w:divBdr>
                        <w:top w:val="none" w:sz="0" w:space="0" w:color="auto"/>
                        <w:left w:val="none" w:sz="0" w:space="0" w:color="auto"/>
                        <w:bottom w:val="none" w:sz="0" w:space="0" w:color="auto"/>
                        <w:right w:val="none" w:sz="0" w:space="0" w:color="auto"/>
                      </w:divBdr>
                      <w:divsChild>
                        <w:div w:id="619606916">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 w:id="870340794">
      <w:bodyDiv w:val="1"/>
      <w:marLeft w:val="0"/>
      <w:marRight w:val="0"/>
      <w:marTop w:val="0"/>
      <w:marBottom w:val="0"/>
      <w:divBdr>
        <w:top w:val="none" w:sz="0" w:space="0" w:color="auto"/>
        <w:left w:val="none" w:sz="0" w:space="0" w:color="auto"/>
        <w:bottom w:val="none" w:sz="0" w:space="0" w:color="auto"/>
        <w:right w:val="none" w:sz="0" w:space="0" w:color="auto"/>
      </w:divBdr>
      <w:divsChild>
        <w:div w:id="911619804">
          <w:marLeft w:val="0"/>
          <w:marRight w:val="0"/>
          <w:marTop w:val="0"/>
          <w:marBottom w:val="0"/>
          <w:divBdr>
            <w:top w:val="none" w:sz="0" w:space="0" w:color="auto"/>
            <w:left w:val="none" w:sz="0" w:space="0" w:color="auto"/>
            <w:bottom w:val="none" w:sz="0" w:space="0" w:color="auto"/>
            <w:right w:val="none" w:sz="0" w:space="0" w:color="auto"/>
          </w:divBdr>
          <w:divsChild>
            <w:div w:id="1526096781">
              <w:marLeft w:val="0"/>
              <w:marRight w:val="0"/>
              <w:marTop w:val="630"/>
              <w:marBottom w:val="0"/>
              <w:divBdr>
                <w:top w:val="none" w:sz="0" w:space="0" w:color="auto"/>
                <w:left w:val="none" w:sz="0" w:space="0" w:color="auto"/>
                <w:bottom w:val="none" w:sz="0" w:space="0" w:color="auto"/>
                <w:right w:val="none" w:sz="0" w:space="0" w:color="auto"/>
              </w:divBdr>
              <w:divsChild>
                <w:div w:id="672226917">
                  <w:marLeft w:val="0"/>
                  <w:marRight w:val="0"/>
                  <w:marTop w:val="0"/>
                  <w:marBottom w:val="0"/>
                  <w:divBdr>
                    <w:top w:val="none" w:sz="0" w:space="0" w:color="auto"/>
                    <w:left w:val="none" w:sz="0" w:space="0" w:color="auto"/>
                    <w:bottom w:val="none" w:sz="0" w:space="0" w:color="auto"/>
                    <w:right w:val="none" w:sz="0" w:space="0" w:color="auto"/>
                  </w:divBdr>
                  <w:divsChild>
                    <w:div w:id="126169566">
                      <w:marLeft w:val="0"/>
                      <w:marRight w:val="150"/>
                      <w:marTop w:val="0"/>
                      <w:marBottom w:val="90"/>
                      <w:divBdr>
                        <w:top w:val="none" w:sz="0" w:space="0" w:color="auto"/>
                        <w:left w:val="none" w:sz="0" w:space="0" w:color="auto"/>
                        <w:bottom w:val="none" w:sz="0" w:space="0" w:color="auto"/>
                        <w:right w:val="none" w:sz="0" w:space="0" w:color="auto"/>
                      </w:divBdr>
                      <w:divsChild>
                        <w:div w:id="504639168">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 w:id="950013117">
      <w:bodyDiv w:val="1"/>
      <w:marLeft w:val="0"/>
      <w:marRight w:val="0"/>
      <w:marTop w:val="0"/>
      <w:marBottom w:val="0"/>
      <w:divBdr>
        <w:top w:val="none" w:sz="0" w:space="0" w:color="auto"/>
        <w:left w:val="none" w:sz="0" w:space="0" w:color="auto"/>
        <w:bottom w:val="none" w:sz="0" w:space="0" w:color="auto"/>
        <w:right w:val="none" w:sz="0" w:space="0" w:color="auto"/>
      </w:divBdr>
    </w:div>
    <w:div w:id="1087731377">
      <w:bodyDiv w:val="1"/>
      <w:marLeft w:val="0"/>
      <w:marRight w:val="0"/>
      <w:marTop w:val="0"/>
      <w:marBottom w:val="0"/>
      <w:divBdr>
        <w:top w:val="none" w:sz="0" w:space="0" w:color="auto"/>
        <w:left w:val="none" w:sz="0" w:space="0" w:color="auto"/>
        <w:bottom w:val="none" w:sz="0" w:space="0" w:color="auto"/>
        <w:right w:val="none" w:sz="0" w:space="0" w:color="auto"/>
      </w:divBdr>
    </w:div>
    <w:div w:id="1431706244">
      <w:bodyDiv w:val="1"/>
      <w:marLeft w:val="0"/>
      <w:marRight w:val="0"/>
      <w:marTop w:val="0"/>
      <w:marBottom w:val="0"/>
      <w:divBdr>
        <w:top w:val="none" w:sz="0" w:space="0" w:color="auto"/>
        <w:left w:val="none" w:sz="0" w:space="0" w:color="auto"/>
        <w:bottom w:val="none" w:sz="0" w:space="0" w:color="auto"/>
        <w:right w:val="none" w:sz="0" w:space="0" w:color="auto"/>
      </w:divBdr>
    </w:div>
    <w:div w:id="1592735430">
      <w:bodyDiv w:val="1"/>
      <w:marLeft w:val="0"/>
      <w:marRight w:val="0"/>
      <w:marTop w:val="0"/>
      <w:marBottom w:val="0"/>
      <w:divBdr>
        <w:top w:val="none" w:sz="0" w:space="0" w:color="auto"/>
        <w:left w:val="none" w:sz="0" w:space="0" w:color="auto"/>
        <w:bottom w:val="none" w:sz="0" w:space="0" w:color="auto"/>
        <w:right w:val="none" w:sz="0" w:space="0" w:color="auto"/>
      </w:divBdr>
      <w:divsChild>
        <w:div w:id="1971086118">
          <w:marLeft w:val="0"/>
          <w:marRight w:val="0"/>
          <w:marTop w:val="0"/>
          <w:marBottom w:val="0"/>
          <w:divBdr>
            <w:top w:val="none" w:sz="0" w:space="0" w:color="auto"/>
            <w:left w:val="none" w:sz="0" w:space="0" w:color="auto"/>
            <w:bottom w:val="none" w:sz="0" w:space="0" w:color="auto"/>
            <w:right w:val="none" w:sz="0" w:space="0" w:color="auto"/>
          </w:divBdr>
          <w:divsChild>
            <w:div w:id="1968271488">
              <w:marLeft w:val="0"/>
              <w:marRight w:val="0"/>
              <w:marTop w:val="630"/>
              <w:marBottom w:val="0"/>
              <w:divBdr>
                <w:top w:val="single" w:sz="12" w:space="0" w:color="auto"/>
                <w:left w:val="none" w:sz="0" w:space="0" w:color="auto"/>
                <w:bottom w:val="none" w:sz="0" w:space="0" w:color="auto"/>
                <w:right w:val="none" w:sz="0" w:space="0" w:color="auto"/>
              </w:divBdr>
              <w:divsChild>
                <w:div w:id="1161197926">
                  <w:marLeft w:val="0"/>
                  <w:marRight w:val="0"/>
                  <w:marTop w:val="0"/>
                  <w:marBottom w:val="0"/>
                  <w:divBdr>
                    <w:top w:val="none" w:sz="0" w:space="0" w:color="auto"/>
                    <w:left w:val="none" w:sz="0" w:space="0" w:color="auto"/>
                    <w:bottom w:val="none" w:sz="0" w:space="0" w:color="auto"/>
                    <w:right w:val="none" w:sz="0" w:space="0" w:color="auto"/>
                  </w:divBdr>
                  <w:divsChild>
                    <w:div w:id="57560294">
                      <w:marLeft w:val="0"/>
                      <w:marRight w:val="150"/>
                      <w:marTop w:val="0"/>
                      <w:marBottom w:val="90"/>
                      <w:divBdr>
                        <w:top w:val="none" w:sz="0" w:space="0" w:color="auto"/>
                        <w:left w:val="none" w:sz="0" w:space="0" w:color="auto"/>
                        <w:bottom w:val="none" w:sz="0" w:space="0" w:color="auto"/>
                        <w:right w:val="none" w:sz="0" w:space="0" w:color="auto"/>
                      </w:divBdr>
                      <w:divsChild>
                        <w:div w:id="751202419">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24793</TotalTime>
  <Pages>41</Pages>
  <Words>10146</Words>
  <Characters>57836</Characters>
  <Application>Microsoft Office Word</Application>
  <DocSecurity>0</DocSecurity>
  <Lines>481</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UB</dc:creator>
  <cp:lastModifiedBy>Schechter, Tamara</cp:lastModifiedBy>
  <cp:revision>1710</cp:revision>
  <dcterms:created xsi:type="dcterms:W3CDTF">2012-12-01T15:48:00Z</dcterms:created>
  <dcterms:modified xsi:type="dcterms:W3CDTF">2014-06-17T13:53:00Z</dcterms:modified>
</cp:coreProperties>
</file>