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E46" w:rsidRPr="00D602C3" w:rsidRDefault="002D15AC" w:rsidP="00D602C3">
      <w:pPr>
        <w:rPr>
          <w:rFonts w:cs="Times New Roman"/>
          <w:szCs w:val="24"/>
        </w:rPr>
      </w:pPr>
      <w:r w:rsidRPr="00D602C3">
        <w:rPr>
          <w:rFonts w:cs="Times New Roman"/>
          <w:smallCaps/>
          <w:szCs w:val="24"/>
        </w:rPr>
        <w:tab/>
      </w:r>
      <w:r w:rsidR="008B09D5" w:rsidRPr="00D602C3">
        <w:rPr>
          <w:rFonts w:cs="Times New Roman"/>
          <w:szCs w:val="24"/>
        </w:rPr>
        <w:t>At the end of October</w:t>
      </w:r>
      <w:r w:rsidRPr="00D602C3">
        <w:rPr>
          <w:rFonts w:cs="Times New Roman"/>
          <w:szCs w:val="24"/>
        </w:rPr>
        <w:t xml:space="preserve"> 1939, as </w:t>
      </w:r>
      <w:r w:rsidR="00BE024F" w:rsidRPr="00D602C3">
        <w:rPr>
          <w:rFonts w:cs="Times New Roman"/>
          <w:szCs w:val="24"/>
        </w:rPr>
        <w:t xml:space="preserve">the </w:t>
      </w:r>
      <w:r w:rsidRPr="00D602C3">
        <w:rPr>
          <w:rFonts w:cs="Times New Roman"/>
          <w:szCs w:val="24"/>
        </w:rPr>
        <w:t xml:space="preserve">American </w:t>
      </w:r>
      <w:r w:rsidR="00BE024F" w:rsidRPr="00D602C3">
        <w:rPr>
          <w:rFonts w:cs="Times New Roman"/>
          <w:szCs w:val="24"/>
        </w:rPr>
        <w:t>people</w:t>
      </w:r>
      <w:r w:rsidRPr="00D602C3">
        <w:rPr>
          <w:rFonts w:cs="Times New Roman"/>
          <w:szCs w:val="24"/>
        </w:rPr>
        <w:t xml:space="preserve"> nervously followed the German </w:t>
      </w:r>
      <w:r w:rsidR="005A411E" w:rsidRPr="00D602C3">
        <w:rPr>
          <w:rFonts w:cs="Times New Roman"/>
          <w:szCs w:val="24"/>
        </w:rPr>
        <w:t>defeat of</w:t>
      </w:r>
      <w:r w:rsidR="00C67AEE" w:rsidRPr="00D602C3">
        <w:rPr>
          <w:rFonts w:cs="Times New Roman"/>
          <w:szCs w:val="24"/>
        </w:rPr>
        <w:t xml:space="preserve"> Poland</w:t>
      </w:r>
      <w:r w:rsidR="00DB55AC" w:rsidRPr="00D602C3">
        <w:rPr>
          <w:rFonts w:cs="Times New Roman"/>
          <w:szCs w:val="24"/>
        </w:rPr>
        <w:t xml:space="preserve"> </w:t>
      </w:r>
      <w:r w:rsidR="005A411E" w:rsidRPr="00D602C3">
        <w:rPr>
          <w:rFonts w:cs="Times New Roman"/>
          <w:szCs w:val="24"/>
        </w:rPr>
        <w:t xml:space="preserve">and </w:t>
      </w:r>
      <w:r w:rsidR="00900C4B" w:rsidRPr="00D602C3">
        <w:rPr>
          <w:rFonts w:cs="Times New Roman"/>
          <w:szCs w:val="24"/>
        </w:rPr>
        <w:t>the spread of conflicts in Europe</w:t>
      </w:r>
      <w:r w:rsidR="008B09D5" w:rsidRPr="00D602C3">
        <w:rPr>
          <w:rFonts w:cs="Times New Roman"/>
          <w:szCs w:val="24"/>
        </w:rPr>
        <w:t xml:space="preserve">, readers of </w:t>
      </w:r>
      <w:r w:rsidR="008B09D5" w:rsidRPr="00D602C3">
        <w:rPr>
          <w:rFonts w:cs="Times New Roman"/>
          <w:szCs w:val="24"/>
          <w:u w:val="single"/>
        </w:rPr>
        <w:t xml:space="preserve">Life </w:t>
      </w:r>
      <w:r w:rsidR="00F74858" w:rsidRPr="00D602C3">
        <w:rPr>
          <w:rFonts w:cs="Times New Roman"/>
          <w:szCs w:val="24"/>
        </w:rPr>
        <w:t>m</w:t>
      </w:r>
      <w:r w:rsidR="008B09D5" w:rsidRPr="00D602C3">
        <w:rPr>
          <w:rFonts w:cs="Times New Roman"/>
          <w:szCs w:val="24"/>
        </w:rPr>
        <w:t>agazine open</w:t>
      </w:r>
      <w:r w:rsidR="00FC0BDC" w:rsidRPr="00D602C3">
        <w:rPr>
          <w:rFonts w:cs="Times New Roman"/>
          <w:szCs w:val="24"/>
        </w:rPr>
        <w:t>ed</w:t>
      </w:r>
      <w:r w:rsidR="008B09D5" w:rsidRPr="00D602C3">
        <w:rPr>
          <w:rFonts w:cs="Times New Roman"/>
          <w:szCs w:val="24"/>
        </w:rPr>
        <w:t xml:space="preserve"> their weekly issue </w:t>
      </w:r>
      <w:r w:rsidR="00FC0BDC" w:rsidRPr="00D602C3">
        <w:rPr>
          <w:rFonts w:cs="Times New Roman"/>
          <w:szCs w:val="24"/>
        </w:rPr>
        <w:t>to</w:t>
      </w:r>
      <w:r w:rsidR="008B09D5" w:rsidRPr="00D602C3">
        <w:rPr>
          <w:rFonts w:cs="Times New Roman"/>
          <w:szCs w:val="24"/>
        </w:rPr>
        <w:t xml:space="preserve"> discover a lush color feature on Adolf Hitler’s paintings and mountain home</w:t>
      </w:r>
      <w:r w:rsidR="00C5765A">
        <w:rPr>
          <w:rFonts w:cs="Times New Roman"/>
          <w:szCs w:val="24"/>
        </w:rPr>
        <w:t xml:space="preserve"> (</w:t>
      </w:r>
      <w:r w:rsidR="001872C3">
        <w:rPr>
          <w:rFonts w:cs="Times New Roman"/>
          <w:szCs w:val="24"/>
        </w:rPr>
        <w:t>fig. 57</w:t>
      </w:r>
      <w:r w:rsidR="00C5765A">
        <w:rPr>
          <w:rFonts w:cs="Times New Roman"/>
          <w:szCs w:val="24"/>
        </w:rPr>
        <w:t>)</w:t>
      </w:r>
      <w:r w:rsidR="00D74DB3" w:rsidRPr="00D602C3">
        <w:rPr>
          <w:rFonts w:cs="Times New Roman"/>
          <w:szCs w:val="24"/>
        </w:rPr>
        <w:t>.</w:t>
      </w:r>
      <w:r w:rsidR="009152D9" w:rsidRPr="00D602C3">
        <w:rPr>
          <w:rFonts w:cs="Times New Roman"/>
          <w:szCs w:val="24"/>
        </w:rPr>
        <w:t xml:space="preserve">  The October 30 issue </w:t>
      </w:r>
      <w:r w:rsidR="00710601" w:rsidRPr="00D602C3">
        <w:rPr>
          <w:rFonts w:cs="Times New Roman"/>
          <w:szCs w:val="24"/>
        </w:rPr>
        <w:t>offered</w:t>
      </w:r>
      <w:r w:rsidR="009152D9" w:rsidRPr="00D602C3">
        <w:rPr>
          <w:rFonts w:cs="Times New Roman"/>
          <w:szCs w:val="24"/>
        </w:rPr>
        <w:t xml:space="preserve"> </w:t>
      </w:r>
      <w:r w:rsidR="00293889" w:rsidRPr="00D602C3">
        <w:rPr>
          <w:rFonts w:cs="Times New Roman"/>
          <w:szCs w:val="24"/>
        </w:rPr>
        <w:t xml:space="preserve">the usual </w:t>
      </w:r>
      <w:r w:rsidR="00293889" w:rsidRPr="00D602C3">
        <w:rPr>
          <w:rFonts w:cs="Times New Roman"/>
          <w:szCs w:val="24"/>
          <w:u w:val="single"/>
        </w:rPr>
        <w:t>Life</w:t>
      </w:r>
      <w:r w:rsidR="00293889" w:rsidRPr="00D602C3">
        <w:rPr>
          <w:rFonts w:cs="Times New Roman"/>
          <w:szCs w:val="24"/>
        </w:rPr>
        <w:t xml:space="preserve"> mix</w:t>
      </w:r>
      <w:r w:rsidR="00561B3F" w:rsidRPr="00D602C3">
        <w:rPr>
          <w:rFonts w:cs="Times New Roman"/>
          <w:szCs w:val="24"/>
        </w:rPr>
        <w:t>ture</w:t>
      </w:r>
      <w:r w:rsidR="00293889" w:rsidRPr="00D602C3">
        <w:rPr>
          <w:rFonts w:cs="Times New Roman"/>
          <w:szCs w:val="24"/>
        </w:rPr>
        <w:t xml:space="preserve"> of</w:t>
      </w:r>
      <w:r w:rsidR="009152D9" w:rsidRPr="00D602C3">
        <w:rPr>
          <w:rFonts w:cs="Times New Roman"/>
          <w:szCs w:val="24"/>
        </w:rPr>
        <w:t xml:space="preserve"> </w:t>
      </w:r>
      <w:r w:rsidR="00851FC2" w:rsidRPr="00D602C3">
        <w:rPr>
          <w:rFonts w:cs="Times New Roman"/>
          <w:szCs w:val="24"/>
        </w:rPr>
        <w:t>pol</w:t>
      </w:r>
      <w:r w:rsidR="002F397D" w:rsidRPr="00D602C3">
        <w:rPr>
          <w:rFonts w:cs="Times New Roman"/>
          <w:szCs w:val="24"/>
        </w:rPr>
        <w:t>itical reporting and more light</w:t>
      </w:r>
      <w:r w:rsidR="00851FC2" w:rsidRPr="00D602C3">
        <w:rPr>
          <w:rFonts w:cs="Times New Roman"/>
          <w:szCs w:val="24"/>
        </w:rPr>
        <w:t xml:space="preserve">hearted </w:t>
      </w:r>
      <w:r w:rsidR="002F397D" w:rsidRPr="00D602C3">
        <w:rPr>
          <w:rFonts w:cs="Times New Roman"/>
          <w:szCs w:val="24"/>
        </w:rPr>
        <w:t>human interest stories</w:t>
      </w:r>
      <w:r w:rsidR="00851FC2" w:rsidRPr="00D602C3">
        <w:rPr>
          <w:rFonts w:cs="Times New Roman"/>
          <w:szCs w:val="24"/>
        </w:rPr>
        <w:t xml:space="preserve">, spanning the </w:t>
      </w:r>
      <w:r w:rsidR="00447295" w:rsidRPr="00D602C3">
        <w:rPr>
          <w:rFonts w:cs="Times New Roman"/>
          <w:szCs w:val="24"/>
        </w:rPr>
        <w:t>U-boat</w:t>
      </w:r>
      <w:r w:rsidR="00BD0888" w:rsidRPr="00D602C3">
        <w:rPr>
          <w:rFonts w:cs="Times New Roman"/>
          <w:szCs w:val="24"/>
        </w:rPr>
        <w:t xml:space="preserve"> </w:t>
      </w:r>
      <w:r w:rsidR="00851FC2" w:rsidRPr="0048030E">
        <w:rPr>
          <w:rFonts w:cs="Times New Roman"/>
          <w:szCs w:val="24"/>
        </w:rPr>
        <w:t xml:space="preserve">sinking of </w:t>
      </w:r>
      <w:r w:rsidR="00BD0888" w:rsidRPr="0048030E">
        <w:rPr>
          <w:rFonts w:cs="Times New Roman"/>
          <w:szCs w:val="24"/>
        </w:rPr>
        <w:t>the</w:t>
      </w:r>
      <w:r w:rsidR="00851FC2" w:rsidRPr="0048030E">
        <w:rPr>
          <w:rFonts w:cs="Times New Roman"/>
          <w:szCs w:val="24"/>
        </w:rPr>
        <w:t xml:space="preserve"> </w:t>
      </w:r>
      <w:r w:rsidR="009152D9" w:rsidRPr="0048030E">
        <w:rPr>
          <w:rFonts w:cs="Times New Roman"/>
          <w:szCs w:val="24"/>
        </w:rPr>
        <w:t xml:space="preserve">British </w:t>
      </w:r>
      <w:r w:rsidR="00BD0888" w:rsidRPr="0048030E">
        <w:rPr>
          <w:rFonts w:cs="Times New Roman"/>
          <w:szCs w:val="24"/>
        </w:rPr>
        <w:t>battleship</w:t>
      </w:r>
      <w:r w:rsidR="009152D9" w:rsidRPr="0048030E">
        <w:rPr>
          <w:rFonts w:cs="Times New Roman"/>
          <w:szCs w:val="24"/>
        </w:rPr>
        <w:t xml:space="preserve"> </w:t>
      </w:r>
      <w:r w:rsidR="00BD0888" w:rsidRPr="0048030E">
        <w:rPr>
          <w:rFonts w:cs="Times New Roman"/>
          <w:szCs w:val="24"/>
          <w:u w:val="single"/>
        </w:rPr>
        <w:t>Royal Oak</w:t>
      </w:r>
      <w:r w:rsidR="00BD0888" w:rsidRPr="0048030E">
        <w:rPr>
          <w:rFonts w:cs="Times New Roman"/>
          <w:szCs w:val="24"/>
        </w:rPr>
        <w:t xml:space="preserve"> </w:t>
      </w:r>
      <w:r w:rsidR="00851FC2" w:rsidRPr="0048030E">
        <w:rPr>
          <w:rFonts w:cs="Times New Roman"/>
          <w:szCs w:val="24"/>
        </w:rPr>
        <w:t>to</w:t>
      </w:r>
      <w:r w:rsidR="002F397D" w:rsidRPr="00D602C3">
        <w:rPr>
          <w:rFonts w:cs="Times New Roman"/>
          <w:szCs w:val="24"/>
        </w:rPr>
        <w:t xml:space="preserve"> the athletic feats of</w:t>
      </w:r>
      <w:r w:rsidR="00851FC2" w:rsidRPr="00D602C3">
        <w:rPr>
          <w:rFonts w:cs="Times New Roman"/>
          <w:szCs w:val="24"/>
        </w:rPr>
        <w:t xml:space="preserve"> </w:t>
      </w:r>
      <w:r w:rsidR="00A3626F" w:rsidRPr="00D602C3">
        <w:rPr>
          <w:rFonts w:cs="Times New Roman"/>
          <w:szCs w:val="24"/>
        </w:rPr>
        <w:t>glamorous Texan cowgirls</w:t>
      </w:r>
      <w:r w:rsidR="00293889" w:rsidRPr="006A6AEC">
        <w:rPr>
          <w:rFonts w:cs="Times New Roman"/>
          <w:szCs w:val="24"/>
        </w:rPr>
        <w:t>.  Th</w:t>
      </w:r>
      <w:r w:rsidR="000B65B6" w:rsidRPr="006A6AEC">
        <w:rPr>
          <w:rFonts w:cs="Times New Roman"/>
          <w:szCs w:val="24"/>
        </w:rPr>
        <w:t>e article entitled “Paintings by Adolf Hitler: the Statesman Longs to be an Artist</w:t>
      </w:r>
      <w:r w:rsidR="009F23B4" w:rsidRPr="006A6AEC">
        <w:rPr>
          <w:rFonts w:cs="Times New Roman"/>
          <w:szCs w:val="24"/>
        </w:rPr>
        <w:t xml:space="preserve"> </w:t>
      </w:r>
      <w:r w:rsidR="000B65B6" w:rsidRPr="006A6AEC">
        <w:rPr>
          <w:rFonts w:cs="Times New Roman"/>
          <w:szCs w:val="24"/>
        </w:rPr>
        <w:t>and</w:t>
      </w:r>
      <w:r w:rsidR="00071FB1" w:rsidRPr="006A6AEC">
        <w:rPr>
          <w:rFonts w:cs="Times New Roman"/>
          <w:szCs w:val="24"/>
        </w:rPr>
        <w:t xml:space="preserve"> Helps Design his Mountain Home</w:t>
      </w:r>
      <w:r w:rsidR="000B65B6" w:rsidRPr="006A6AEC">
        <w:rPr>
          <w:rFonts w:cs="Times New Roman"/>
          <w:szCs w:val="24"/>
        </w:rPr>
        <w:t>”</w:t>
      </w:r>
      <w:r w:rsidR="00293889" w:rsidRPr="006A6AEC">
        <w:rPr>
          <w:rFonts w:cs="Times New Roman"/>
          <w:szCs w:val="24"/>
        </w:rPr>
        <w:t xml:space="preserve"> sat awkwardly</w:t>
      </w:r>
      <w:r w:rsidR="00293889" w:rsidRPr="00D602C3">
        <w:rPr>
          <w:rFonts w:cs="Times New Roman"/>
          <w:szCs w:val="24"/>
        </w:rPr>
        <w:t xml:space="preserve"> </w:t>
      </w:r>
      <w:r w:rsidR="000B65B6" w:rsidRPr="00D602C3">
        <w:rPr>
          <w:rFonts w:cs="Times New Roman"/>
          <w:szCs w:val="24"/>
        </w:rPr>
        <w:t xml:space="preserve">between these two </w:t>
      </w:r>
      <w:r w:rsidR="002F397D" w:rsidRPr="00D602C3">
        <w:rPr>
          <w:rFonts w:cs="Times New Roman"/>
          <w:szCs w:val="24"/>
        </w:rPr>
        <w:t xml:space="preserve">journalistic </w:t>
      </w:r>
      <w:r w:rsidR="00C1354B" w:rsidRPr="00D602C3">
        <w:rPr>
          <w:rFonts w:cs="Times New Roman"/>
          <w:szCs w:val="24"/>
        </w:rPr>
        <w:t>approaches</w:t>
      </w:r>
      <w:r w:rsidR="00293889" w:rsidRPr="00D602C3">
        <w:rPr>
          <w:rFonts w:cs="Times New Roman"/>
          <w:szCs w:val="24"/>
        </w:rPr>
        <w:t xml:space="preserve">.  </w:t>
      </w:r>
      <w:r w:rsidR="00FC0BDC" w:rsidRPr="00D602C3">
        <w:rPr>
          <w:rFonts w:cs="Times New Roman"/>
          <w:szCs w:val="24"/>
        </w:rPr>
        <w:t xml:space="preserve">Although Hitler continued to have </w:t>
      </w:r>
      <w:r w:rsidR="002F397D" w:rsidRPr="00D602C3">
        <w:rPr>
          <w:rFonts w:cs="Times New Roman"/>
          <w:szCs w:val="24"/>
        </w:rPr>
        <w:t xml:space="preserve">his </w:t>
      </w:r>
      <w:r w:rsidR="00FC0BDC" w:rsidRPr="00D602C3">
        <w:rPr>
          <w:rFonts w:cs="Times New Roman"/>
          <w:szCs w:val="24"/>
        </w:rPr>
        <w:t xml:space="preserve">champions in the United States, </w:t>
      </w:r>
      <w:r w:rsidR="00AD7F5C" w:rsidRPr="00D602C3">
        <w:rPr>
          <w:rFonts w:cs="Times New Roman"/>
          <w:szCs w:val="24"/>
        </w:rPr>
        <w:t xml:space="preserve">a sympathetic portrait of </w:t>
      </w:r>
      <w:r w:rsidR="00E11387" w:rsidRPr="00D602C3">
        <w:rPr>
          <w:rFonts w:cs="Times New Roman"/>
          <w:szCs w:val="24"/>
        </w:rPr>
        <w:t>the dictator</w:t>
      </w:r>
      <w:r w:rsidR="00FC0BDC" w:rsidRPr="00D602C3">
        <w:rPr>
          <w:rFonts w:cs="Times New Roman"/>
          <w:szCs w:val="24"/>
        </w:rPr>
        <w:t xml:space="preserve"> who</w:t>
      </w:r>
      <w:r w:rsidR="00E11387" w:rsidRPr="00D602C3">
        <w:rPr>
          <w:rFonts w:cs="Times New Roman"/>
          <w:szCs w:val="24"/>
        </w:rPr>
        <w:t>,</w:t>
      </w:r>
      <w:r w:rsidR="00FC0BDC" w:rsidRPr="00D602C3">
        <w:rPr>
          <w:rFonts w:cs="Times New Roman"/>
          <w:szCs w:val="24"/>
        </w:rPr>
        <w:t xml:space="preserve"> </w:t>
      </w:r>
      <w:r w:rsidR="00016956" w:rsidRPr="00D602C3">
        <w:rPr>
          <w:rFonts w:cs="Times New Roman"/>
          <w:szCs w:val="24"/>
        </w:rPr>
        <w:t>a few weeks earlier</w:t>
      </w:r>
      <w:r w:rsidR="00E11387" w:rsidRPr="00D602C3">
        <w:rPr>
          <w:rFonts w:cs="Times New Roman"/>
          <w:szCs w:val="24"/>
        </w:rPr>
        <w:t>,</w:t>
      </w:r>
      <w:r w:rsidR="00FC0BDC" w:rsidRPr="00D602C3">
        <w:rPr>
          <w:rFonts w:cs="Times New Roman"/>
          <w:szCs w:val="24"/>
        </w:rPr>
        <w:t xml:space="preserve"> had threatened </w:t>
      </w:r>
      <w:r w:rsidR="00FD449B" w:rsidRPr="00D602C3">
        <w:rPr>
          <w:rFonts w:cs="Times New Roman"/>
          <w:szCs w:val="24"/>
        </w:rPr>
        <w:t xml:space="preserve">Europe with </w:t>
      </w:r>
      <w:r w:rsidR="00485088" w:rsidRPr="00D602C3">
        <w:rPr>
          <w:rFonts w:cs="Times New Roman"/>
          <w:szCs w:val="24"/>
        </w:rPr>
        <w:t>a devastating secret weapon</w:t>
      </w:r>
      <w:r w:rsidR="00FC0BDC" w:rsidRPr="00D602C3">
        <w:rPr>
          <w:rFonts w:cs="Times New Roman"/>
          <w:szCs w:val="24"/>
        </w:rPr>
        <w:t xml:space="preserve"> would not have </w:t>
      </w:r>
      <w:r w:rsidR="00AD7F5C" w:rsidRPr="00D602C3">
        <w:rPr>
          <w:rFonts w:cs="Times New Roman"/>
          <w:szCs w:val="24"/>
        </w:rPr>
        <w:t>been</w:t>
      </w:r>
      <w:r w:rsidR="00FC0BDC" w:rsidRPr="00D602C3">
        <w:rPr>
          <w:rFonts w:cs="Times New Roman"/>
          <w:szCs w:val="24"/>
        </w:rPr>
        <w:t xml:space="preserve"> well </w:t>
      </w:r>
      <w:r w:rsidR="00AD7F5C" w:rsidRPr="00D602C3">
        <w:rPr>
          <w:rFonts w:cs="Times New Roman"/>
          <w:szCs w:val="24"/>
        </w:rPr>
        <w:t>received by</w:t>
      </w:r>
      <w:r w:rsidR="00FC0BDC" w:rsidRPr="00D602C3">
        <w:rPr>
          <w:rFonts w:cs="Times New Roman"/>
          <w:szCs w:val="24"/>
        </w:rPr>
        <w:t xml:space="preserve"> </w:t>
      </w:r>
      <w:r w:rsidR="00E11387" w:rsidRPr="00D602C3">
        <w:rPr>
          <w:rFonts w:cs="Times New Roman"/>
          <w:szCs w:val="24"/>
        </w:rPr>
        <w:t xml:space="preserve">the majority </w:t>
      </w:r>
      <w:r w:rsidR="00FC0BDC" w:rsidRPr="00D602C3">
        <w:rPr>
          <w:rFonts w:cs="Times New Roman"/>
          <w:szCs w:val="24"/>
        </w:rPr>
        <w:t>of the magazine’s readers.</w:t>
      </w:r>
      <w:r w:rsidR="00655057" w:rsidRPr="00D602C3">
        <w:rPr>
          <w:rStyle w:val="EndnoteReference"/>
          <w:rFonts w:cs="Times New Roman"/>
          <w:szCs w:val="24"/>
        </w:rPr>
        <w:endnoteReference w:id="1"/>
      </w:r>
      <w:r w:rsidR="00FC0BDC" w:rsidRPr="00D602C3">
        <w:rPr>
          <w:rFonts w:cs="Times New Roman"/>
          <w:szCs w:val="24"/>
        </w:rPr>
        <w:t xml:space="preserve">  </w:t>
      </w:r>
      <w:r w:rsidR="00293889" w:rsidRPr="00D602C3">
        <w:rPr>
          <w:rFonts w:cs="Times New Roman"/>
          <w:szCs w:val="24"/>
        </w:rPr>
        <w:t>The editors handled the tricky s</w:t>
      </w:r>
      <w:r w:rsidR="00AD7F5C" w:rsidRPr="00D602C3">
        <w:rPr>
          <w:rFonts w:cs="Times New Roman"/>
          <w:szCs w:val="24"/>
        </w:rPr>
        <w:t>ituation of writing about a war</w:t>
      </w:r>
      <w:r w:rsidR="00293889" w:rsidRPr="00D602C3">
        <w:rPr>
          <w:rFonts w:cs="Times New Roman"/>
          <w:szCs w:val="24"/>
        </w:rPr>
        <w:t>monger’s love of art and interior decoration with a new weapon of their own: sarcasm.</w:t>
      </w:r>
      <w:r w:rsidR="00BB134E" w:rsidRPr="00D602C3">
        <w:rPr>
          <w:rStyle w:val="EndnoteReference"/>
          <w:rFonts w:cs="Times New Roman"/>
          <w:szCs w:val="24"/>
        </w:rPr>
        <w:endnoteReference w:id="2"/>
      </w:r>
    </w:p>
    <w:p w:rsidR="005E472F" w:rsidRPr="00D602C3" w:rsidRDefault="00851FC2" w:rsidP="00D602C3">
      <w:pPr>
        <w:rPr>
          <w:rFonts w:cs="Times New Roman"/>
          <w:szCs w:val="24"/>
        </w:rPr>
      </w:pPr>
      <w:r w:rsidRPr="00D602C3">
        <w:rPr>
          <w:rFonts w:cs="Times New Roman"/>
          <w:szCs w:val="24"/>
        </w:rPr>
        <w:tab/>
      </w:r>
      <w:r w:rsidR="000068B4" w:rsidRPr="00D602C3">
        <w:rPr>
          <w:rFonts w:cs="Times New Roman"/>
          <w:szCs w:val="24"/>
        </w:rPr>
        <w:t xml:space="preserve">The article began with </w:t>
      </w:r>
      <w:r w:rsidR="00E74DF2" w:rsidRPr="00D602C3">
        <w:rPr>
          <w:rFonts w:cs="Times New Roman"/>
          <w:szCs w:val="24"/>
        </w:rPr>
        <w:t xml:space="preserve">a remark made by </w:t>
      </w:r>
      <w:r w:rsidR="000068B4" w:rsidRPr="00D602C3">
        <w:rPr>
          <w:rFonts w:cs="Times New Roman"/>
          <w:szCs w:val="24"/>
        </w:rPr>
        <w:t xml:space="preserve">Hitler to </w:t>
      </w:r>
      <w:r w:rsidR="000068B4" w:rsidRPr="0048030E">
        <w:rPr>
          <w:rFonts w:cs="Times New Roman"/>
          <w:szCs w:val="24"/>
        </w:rPr>
        <w:t>the British ambassador</w:t>
      </w:r>
      <w:r w:rsidR="000068B4" w:rsidRPr="00D602C3">
        <w:rPr>
          <w:rFonts w:cs="Times New Roman"/>
          <w:szCs w:val="24"/>
        </w:rPr>
        <w:t xml:space="preserve"> Sir </w:t>
      </w:r>
      <w:proofErr w:type="spellStart"/>
      <w:r w:rsidR="000068B4" w:rsidRPr="00D602C3">
        <w:rPr>
          <w:rFonts w:cs="Times New Roman"/>
          <w:szCs w:val="24"/>
        </w:rPr>
        <w:t>Nevile</w:t>
      </w:r>
      <w:proofErr w:type="spellEnd"/>
      <w:r w:rsidR="000068B4" w:rsidRPr="00D602C3">
        <w:rPr>
          <w:rFonts w:cs="Times New Roman"/>
          <w:szCs w:val="24"/>
        </w:rPr>
        <w:t xml:space="preserve"> Henderson </w:t>
      </w:r>
      <w:r w:rsidR="002B462F" w:rsidRPr="00D602C3">
        <w:rPr>
          <w:rFonts w:cs="Times New Roman"/>
          <w:szCs w:val="24"/>
        </w:rPr>
        <w:t xml:space="preserve">about his desire to one day </w:t>
      </w:r>
      <w:r w:rsidR="000068B4" w:rsidRPr="00D602C3">
        <w:rPr>
          <w:rFonts w:cs="Times New Roman"/>
          <w:szCs w:val="24"/>
        </w:rPr>
        <w:t xml:space="preserve">give up politics and return to his youthful pursuit of art.  </w:t>
      </w:r>
      <w:r w:rsidR="00091612" w:rsidRPr="00D602C3">
        <w:rPr>
          <w:rFonts w:cs="Times New Roman"/>
          <w:szCs w:val="24"/>
        </w:rPr>
        <w:t>I</w:t>
      </w:r>
      <w:r w:rsidR="0040721E" w:rsidRPr="00D602C3">
        <w:rPr>
          <w:rFonts w:cs="Times New Roman"/>
          <w:szCs w:val="24"/>
        </w:rPr>
        <w:t>f he were to do so</w:t>
      </w:r>
      <w:r w:rsidR="00091612" w:rsidRPr="00D602C3">
        <w:rPr>
          <w:rFonts w:cs="Times New Roman"/>
          <w:szCs w:val="24"/>
        </w:rPr>
        <w:t xml:space="preserve">, </w:t>
      </w:r>
      <w:r w:rsidR="00C67AEE" w:rsidRPr="00D602C3">
        <w:rPr>
          <w:rFonts w:cs="Times New Roman"/>
          <w:szCs w:val="24"/>
          <w:u w:val="single"/>
        </w:rPr>
        <w:t>Life</w:t>
      </w:r>
      <w:r w:rsidR="00C67AEE" w:rsidRPr="00D602C3">
        <w:rPr>
          <w:rFonts w:cs="Times New Roman"/>
          <w:szCs w:val="24"/>
        </w:rPr>
        <w:t>’s editors</w:t>
      </w:r>
      <w:r w:rsidR="0088232E" w:rsidRPr="00D602C3">
        <w:rPr>
          <w:rFonts w:cs="Times New Roman"/>
          <w:szCs w:val="24"/>
        </w:rPr>
        <w:t xml:space="preserve"> </w:t>
      </w:r>
      <w:r w:rsidR="0040721E" w:rsidRPr="00D602C3">
        <w:rPr>
          <w:rFonts w:cs="Times New Roman"/>
          <w:szCs w:val="24"/>
        </w:rPr>
        <w:t>suggested,</w:t>
      </w:r>
      <w:r w:rsidR="0088232E" w:rsidRPr="00D602C3">
        <w:rPr>
          <w:rFonts w:cs="Times New Roman"/>
          <w:szCs w:val="24"/>
        </w:rPr>
        <w:t xml:space="preserve"> </w:t>
      </w:r>
      <w:r w:rsidR="00091612" w:rsidRPr="00D602C3">
        <w:rPr>
          <w:rFonts w:cs="Times New Roman"/>
          <w:szCs w:val="24"/>
        </w:rPr>
        <w:t>“</w:t>
      </w:r>
      <w:proofErr w:type="gramStart"/>
      <w:r w:rsidR="00091612" w:rsidRPr="00D602C3">
        <w:rPr>
          <w:rFonts w:cs="Times New Roman"/>
          <w:szCs w:val="24"/>
        </w:rPr>
        <w:t>the</w:t>
      </w:r>
      <w:proofErr w:type="gramEnd"/>
      <w:r w:rsidR="00091612" w:rsidRPr="00D602C3">
        <w:rPr>
          <w:rFonts w:cs="Times New Roman"/>
          <w:szCs w:val="24"/>
        </w:rPr>
        <w:t xml:space="preserve"> world would lose a very shrewd politician and gain a very poor painter.”  Despite </w:t>
      </w:r>
      <w:r w:rsidR="00DF54AF" w:rsidRPr="00D602C3">
        <w:rPr>
          <w:rFonts w:cs="Times New Roman"/>
          <w:szCs w:val="24"/>
        </w:rPr>
        <w:t>his rejection from</w:t>
      </w:r>
      <w:r w:rsidR="00091612" w:rsidRPr="00D602C3">
        <w:rPr>
          <w:rFonts w:cs="Times New Roman"/>
          <w:szCs w:val="24"/>
        </w:rPr>
        <w:t xml:space="preserve"> art school, “</w:t>
      </w:r>
      <w:r w:rsidR="000068B4" w:rsidRPr="00D602C3">
        <w:rPr>
          <w:rFonts w:cs="Times New Roman"/>
          <w:szCs w:val="24"/>
        </w:rPr>
        <w:t>Hitler’s ambition to be an artist</w:t>
      </w:r>
      <w:r w:rsidR="00091612" w:rsidRPr="00D602C3">
        <w:rPr>
          <w:rFonts w:cs="Times New Roman"/>
          <w:szCs w:val="24"/>
        </w:rPr>
        <w:t xml:space="preserve"> </w:t>
      </w:r>
      <w:r w:rsidR="000068B4" w:rsidRPr="00D602C3">
        <w:rPr>
          <w:rFonts w:cs="Times New Roman"/>
          <w:szCs w:val="24"/>
        </w:rPr>
        <w:t>was never dimmed by his lack of talent.”</w:t>
      </w:r>
      <w:r w:rsidR="0088232E" w:rsidRPr="00D602C3">
        <w:rPr>
          <w:rFonts w:cs="Times New Roman"/>
          <w:szCs w:val="24"/>
        </w:rPr>
        <w:t xml:space="preserve">  </w:t>
      </w:r>
      <w:r w:rsidR="00DF54AF" w:rsidRPr="00D602C3">
        <w:rPr>
          <w:rFonts w:cs="Times New Roman"/>
          <w:szCs w:val="24"/>
        </w:rPr>
        <w:t>T</w:t>
      </w:r>
      <w:r w:rsidR="0088232E" w:rsidRPr="00D602C3">
        <w:rPr>
          <w:rFonts w:cs="Times New Roman"/>
          <w:szCs w:val="24"/>
        </w:rPr>
        <w:t>he yo</w:t>
      </w:r>
      <w:r w:rsidR="00DF54AF" w:rsidRPr="00D602C3">
        <w:rPr>
          <w:rFonts w:cs="Times New Roman"/>
          <w:szCs w:val="24"/>
        </w:rPr>
        <w:t xml:space="preserve">ung Austrian </w:t>
      </w:r>
      <w:r w:rsidR="0088232E" w:rsidRPr="00D602C3">
        <w:rPr>
          <w:rFonts w:cs="Times New Roman"/>
          <w:szCs w:val="24"/>
        </w:rPr>
        <w:t>“</w:t>
      </w:r>
      <w:r w:rsidR="00DF54AF" w:rsidRPr="00D602C3">
        <w:rPr>
          <w:rFonts w:cs="Times New Roman"/>
          <w:szCs w:val="24"/>
        </w:rPr>
        <w:t>tinted postcards and painted</w:t>
      </w:r>
      <w:r w:rsidR="0088232E" w:rsidRPr="00D602C3">
        <w:rPr>
          <w:rFonts w:cs="Times New Roman"/>
          <w:szCs w:val="24"/>
        </w:rPr>
        <w:t xml:space="preserve"> houses for a living,” </w:t>
      </w:r>
      <w:r w:rsidR="0040721E" w:rsidRPr="00D602C3">
        <w:rPr>
          <w:rFonts w:cs="Times New Roman"/>
          <w:szCs w:val="24"/>
        </w:rPr>
        <w:t>haunting</w:t>
      </w:r>
      <w:r w:rsidR="00DF54AF" w:rsidRPr="00D602C3">
        <w:rPr>
          <w:rFonts w:cs="Times New Roman"/>
          <w:szCs w:val="24"/>
        </w:rPr>
        <w:t xml:space="preserve"> </w:t>
      </w:r>
      <w:r w:rsidR="0040721E" w:rsidRPr="00D602C3">
        <w:rPr>
          <w:rFonts w:cs="Times New Roman"/>
          <w:szCs w:val="24"/>
        </w:rPr>
        <w:t>Munich’s</w:t>
      </w:r>
      <w:r w:rsidR="00DF54AF" w:rsidRPr="00D602C3">
        <w:rPr>
          <w:rFonts w:cs="Times New Roman"/>
          <w:szCs w:val="24"/>
        </w:rPr>
        <w:t xml:space="preserve"> cafes </w:t>
      </w:r>
      <w:r w:rsidR="0040721E" w:rsidRPr="00D602C3">
        <w:rPr>
          <w:rFonts w:cs="Times New Roman"/>
          <w:szCs w:val="24"/>
        </w:rPr>
        <w:t xml:space="preserve">in the </w:t>
      </w:r>
      <w:r w:rsidR="00DF54AF" w:rsidRPr="00D602C3">
        <w:rPr>
          <w:rFonts w:cs="Times New Roman"/>
          <w:szCs w:val="24"/>
        </w:rPr>
        <w:t>hop</w:t>
      </w:r>
      <w:r w:rsidR="0040721E" w:rsidRPr="00D602C3">
        <w:rPr>
          <w:rFonts w:cs="Times New Roman"/>
          <w:szCs w:val="24"/>
        </w:rPr>
        <w:t>e of</w:t>
      </w:r>
      <w:r w:rsidR="00DF54AF" w:rsidRPr="00D602C3">
        <w:rPr>
          <w:rFonts w:cs="Times New Roman"/>
          <w:szCs w:val="24"/>
        </w:rPr>
        <w:t xml:space="preserve"> be</w:t>
      </w:r>
      <w:r w:rsidR="0040721E" w:rsidRPr="00D602C3">
        <w:rPr>
          <w:rFonts w:cs="Times New Roman"/>
          <w:szCs w:val="24"/>
        </w:rPr>
        <w:t>ing</w:t>
      </w:r>
      <w:r w:rsidR="00DF54AF" w:rsidRPr="00D602C3">
        <w:rPr>
          <w:rFonts w:cs="Times New Roman"/>
          <w:szCs w:val="24"/>
        </w:rPr>
        <w:t xml:space="preserve"> noticed by established artists.</w:t>
      </w:r>
      <w:r w:rsidR="00EA7E4D" w:rsidRPr="00D602C3">
        <w:rPr>
          <w:rFonts w:cs="Times New Roman"/>
          <w:szCs w:val="24"/>
        </w:rPr>
        <w:t xml:space="preserve">  </w:t>
      </w:r>
      <w:r w:rsidR="00384C9D" w:rsidRPr="00D602C3">
        <w:rPr>
          <w:rFonts w:cs="Times New Roman"/>
          <w:szCs w:val="24"/>
        </w:rPr>
        <w:t>Demonstrating why they ignored him, t</w:t>
      </w:r>
      <w:r w:rsidR="00754A7F" w:rsidRPr="00D602C3">
        <w:rPr>
          <w:rFonts w:cs="Times New Roman"/>
          <w:szCs w:val="24"/>
        </w:rPr>
        <w:t xml:space="preserve">he article </w:t>
      </w:r>
      <w:r w:rsidR="00EA7E4D" w:rsidRPr="00D602C3">
        <w:rPr>
          <w:rFonts w:cs="Times New Roman"/>
          <w:szCs w:val="24"/>
        </w:rPr>
        <w:t xml:space="preserve">turned </w:t>
      </w:r>
      <w:r w:rsidR="00BE3ADD" w:rsidRPr="00D602C3">
        <w:rPr>
          <w:rFonts w:cs="Times New Roman"/>
          <w:szCs w:val="24"/>
        </w:rPr>
        <w:t xml:space="preserve">to examples of Hitler’s </w:t>
      </w:r>
      <w:r w:rsidR="00D4711B" w:rsidRPr="00D602C3">
        <w:rPr>
          <w:rFonts w:cs="Times New Roman"/>
          <w:szCs w:val="24"/>
        </w:rPr>
        <w:t xml:space="preserve">early </w:t>
      </w:r>
      <w:r w:rsidR="00BE3ADD" w:rsidRPr="00D602C3">
        <w:rPr>
          <w:rFonts w:cs="Times New Roman"/>
          <w:szCs w:val="24"/>
        </w:rPr>
        <w:t xml:space="preserve">paintings, reproduced </w:t>
      </w:r>
      <w:r w:rsidR="00D65BED" w:rsidRPr="00D602C3">
        <w:rPr>
          <w:rFonts w:cs="Times New Roman"/>
          <w:szCs w:val="24"/>
        </w:rPr>
        <w:t xml:space="preserve">on two full </w:t>
      </w:r>
      <w:r w:rsidR="00EE6555" w:rsidRPr="00D602C3">
        <w:rPr>
          <w:rFonts w:cs="Times New Roman"/>
          <w:szCs w:val="24"/>
        </w:rPr>
        <w:t xml:space="preserve">color </w:t>
      </w:r>
      <w:r w:rsidR="00BE3ADD" w:rsidRPr="00D602C3">
        <w:rPr>
          <w:rFonts w:cs="Times New Roman"/>
          <w:szCs w:val="24"/>
        </w:rPr>
        <w:t>pages, which it claimed had been smuggled out of Germany</w:t>
      </w:r>
      <w:r w:rsidR="0040721E" w:rsidRPr="00D602C3">
        <w:rPr>
          <w:rFonts w:cs="Times New Roman"/>
          <w:szCs w:val="24"/>
        </w:rPr>
        <w:t xml:space="preserve"> and were being published for the first time. </w:t>
      </w:r>
      <w:r w:rsidR="00D4711B" w:rsidRPr="00D602C3">
        <w:rPr>
          <w:rFonts w:cs="Times New Roman"/>
          <w:szCs w:val="24"/>
        </w:rPr>
        <w:t xml:space="preserve">The strengths and faults—mostly faults—of Hitler’s </w:t>
      </w:r>
      <w:r w:rsidR="00E83C33" w:rsidRPr="00D602C3">
        <w:rPr>
          <w:rFonts w:cs="Times New Roman"/>
          <w:szCs w:val="24"/>
        </w:rPr>
        <w:t>work</w:t>
      </w:r>
      <w:r w:rsidR="00D4711B" w:rsidRPr="00D602C3">
        <w:rPr>
          <w:rFonts w:cs="Times New Roman"/>
          <w:szCs w:val="24"/>
        </w:rPr>
        <w:t xml:space="preserve"> were assessed for readers,</w:t>
      </w:r>
      <w:r w:rsidR="00465F4E" w:rsidRPr="00D602C3">
        <w:rPr>
          <w:rFonts w:cs="Times New Roman"/>
          <w:szCs w:val="24"/>
        </w:rPr>
        <w:t xml:space="preserve"> such as the crudeness of the technique and the obsession with “empty, desolate spaces.”  </w:t>
      </w:r>
      <w:r w:rsidR="00042291" w:rsidRPr="00D602C3">
        <w:rPr>
          <w:rFonts w:cs="Times New Roman"/>
          <w:szCs w:val="24"/>
        </w:rPr>
        <w:t xml:space="preserve">A painting </w:t>
      </w:r>
      <w:r w:rsidR="008D3F1B" w:rsidRPr="00D602C3">
        <w:rPr>
          <w:rFonts w:cs="Times New Roman"/>
          <w:szCs w:val="24"/>
        </w:rPr>
        <w:t>entitled</w:t>
      </w:r>
      <w:r w:rsidR="00814DFF" w:rsidRPr="00D602C3">
        <w:rPr>
          <w:rFonts w:cs="Times New Roman"/>
          <w:szCs w:val="24"/>
        </w:rPr>
        <w:t xml:space="preserve"> </w:t>
      </w:r>
      <w:r w:rsidR="00042291" w:rsidRPr="00D602C3">
        <w:rPr>
          <w:rFonts w:cs="Times New Roman"/>
          <w:szCs w:val="24"/>
          <w:u w:val="single"/>
        </w:rPr>
        <w:t>Battleship Wien</w:t>
      </w:r>
      <w:r w:rsidR="008D3F1B" w:rsidRPr="00D602C3">
        <w:rPr>
          <w:rFonts w:cs="Times New Roman"/>
          <w:szCs w:val="24"/>
        </w:rPr>
        <w:t xml:space="preserve">, an Austrian ship torpedoed in </w:t>
      </w:r>
      <w:r w:rsidR="008D3F1B" w:rsidRPr="00D602C3">
        <w:rPr>
          <w:rFonts w:cs="Times New Roman"/>
          <w:szCs w:val="24"/>
        </w:rPr>
        <w:lastRenderedPageBreak/>
        <w:t>1917,</w:t>
      </w:r>
      <w:r w:rsidR="00814DFF" w:rsidRPr="00D602C3">
        <w:rPr>
          <w:rFonts w:cs="Times New Roman"/>
          <w:szCs w:val="24"/>
        </w:rPr>
        <w:t xml:space="preserve"> </w:t>
      </w:r>
      <w:r w:rsidR="00042291" w:rsidRPr="00D602C3">
        <w:rPr>
          <w:rFonts w:cs="Times New Roman"/>
          <w:szCs w:val="24"/>
        </w:rPr>
        <w:t>pro</w:t>
      </w:r>
      <w:r w:rsidR="002B462F" w:rsidRPr="00D602C3">
        <w:rPr>
          <w:rFonts w:cs="Times New Roman"/>
          <w:szCs w:val="24"/>
        </w:rPr>
        <w:t>mpted</w:t>
      </w:r>
      <w:r w:rsidR="00042291" w:rsidRPr="00D602C3">
        <w:rPr>
          <w:rFonts w:cs="Times New Roman"/>
          <w:szCs w:val="24"/>
        </w:rPr>
        <w:t xml:space="preserve"> the criticism that Hitler had hidden the “</w:t>
      </w:r>
      <w:r w:rsidR="00042291" w:rsidRPr="00B60E06">
        <w:rPr>
          <w:rFonts w:cs="Times New Roman"/>
          <w:szCs w:val="24"/>
        </w:rPr>
        <w:t xml:space="preserve">stern of </w:t>
      </w:r>
      <w:r w:rsidR="000C2274" w:rsidRPr="00B60E06">
        <w:rPr>
          <w:rFonts w:cs="Times New Roman"/>
          <w:szCs w:val="24"/>
        </w:rPr>
        <w:t>[</w:t>
      </w:r>
      <w:r w:rsidR="00042291" w:rsidRPr="00B60E06">
        <w:rPr>
          <w:rFonts w:cs="Times New Roman"/>
          <w:szCs w:val="24"/>
        </w:rPr>
        <w:t>the</w:t>
      </w:r>
      <w:r w:rsidR="000C2274" w:rsidRPr="00B60E06">
        <w:rPr>
          <w:rFonts w:cs="Times New Roman"/>
          <w:szCs w:val="24"/>
        </w:rPr>
        <w:t>]</w:t>
      </w:r>
      <w:r w:rsidR="00042291" w:rsidRPr="00B60E06">
        <w:rPr>
          <w:rFonts w:cs="Times New Roman"/>
          <w:szCs w:val="24"/>
        </w:rPr>
        <w:t xml:space="preserve"> ship in [a] smudge</w:t>
      </w:r>
      <w:r w:rsidR="00042291" w:rsidRPr="00D602C3">
        <w:rPr>
          <w:rFonts w:cs="Times New Roman"/>
          <w:szCs w:val="24"/>
        </w:rPr>
        <w:t xml:space="preserve"> of smoke” because he was “too tired or lazy to finish details.”</w:t>
      </w:r>
      <w:r w:rsidR="00FB4D1B" w:rsidRPr="00D602C3">
        <w:rPr>
          <w:rStyle w:val="EndnoteReference"/>
          <w:rFonts w:cs="Times New Roman"/>
          <w:szCs w:val="24"/>
        </w:rPr>
        <w:endnoteReference w:id="3"/>
      </w:r>
    </w:p>
    <w:p w:rsidR="00851FC2" w:rsidRPr="00D602C3" w:rsidRDefault="00DB21A7" w:rsidP="00D602C3">
      <w:pPr>
        <w:rPr>
          <w:rFonts w:cs="Times New Roman"/>
          <w:szCs w:val="24"/>
        </w:rPr>
      </w:pPr>
      <w:r w:rsidRPr="00D602C3">
        <w:rPr>
          <w:rFonts w:cs="Times New Roman"/>
          <w:szCs w:val="24"/>
        </w:rPr>
        <w:tab/>
      </w:r>
      <w:r w:rsidR="00B432C8" w:rsidRPr="00D602C3">
        <w:rPr>
          <w:rFonts w:cs="Times New Roman"/>
          <w:szCs w:val="24"/>
        </w:rPr>
        <w:t xml:space="preserve">Having largely dismissed the German leader’s </w:t>
      </w:r>
      <w:r w:rsidR="00AC33A9" w:rsidRPr="00D602C3">
        <w:rPr>
          <w:rFonts w:cs="Times New Roman"/>
          <w:szCs w:val="24"/>
        </w:rPr>
        <w:t xml:space="preserve">own </w:t>
      </w:r>
      <w:r w:rsidR="00B432C8" w:rsidRPr="00D602C3">
        <w:rPr>
          <w:rFonts w:cs="Times New Roman"/>
          <w:szCs w:val="24"/>
        </w:rPr>
        <w:t>artistic skills, the article then addressed his impact on the nation’s artistic</w:t>
      </w:r>
      <w:r w:rsidR="00ED6569" w:rsidRPr="00D602C3">
        <w:rPr>
          <w:rFonts w:cs="Times New Roman"/>
          <w:szCs w:val="24"/>
        </w:rPr>
        <w:t xml:space="preserve"> production</w:t>
      </w:r>
      <w:r w:rsidR="0071475B" w:rsidRPr="00D602C3">
        <w:rPr>
          <w:rFonts w:cs="Times New Roman"/>
          <w:szCs w:val="24"/>
        </w:rPr>
        <w:t xml:space="preserve">.  </w:t>
      </w:r>
      <w:r w:rsidR="00AC33A9" w:rsidRPr="00D602C3">
        <w:rPr>
          <w:rFonts w:cs="Times New Roman"/>
          <w:szCs w:val="24"/>
        </w:rPr>
        <w:t>“As the defender of German art,</w:t>
      </w:r>
      <w:r w:rsidR="0071475B" w:rsidRPr="00D602C3">
        <w:rPr>
          <w:rFonts w:cs="Times New Roman"/>
          <w:szCs w:val="24"/>
        </w:rPr>
        <w:t>” it stated,</w:t>
      </w:r>
      <w:r w:rsidR="00AC33A9" w:rsidRPr="00D602C3">
        <w:rPr>
          <w:rFonts w:cs="Times New Roman"/>
          <w:szCs w:val="24"/>
        </w:rPr>
        <w:t xml:space="preserve"> </w:t>
      </w:r>
      <w:r w:rsidR="0071475B" w:rsidRPr="00D602C3">
        <w:rPr>
          <w:rFonts w:cs="Times New Roman"/>
          <w:szCs w:val="24"/>
        </w:rPr>
        <w:t>“</w:t>
      </w:r>
      <w:r w:rsidR="00AC33A9" w:rsidRPr="00D602C3">
        <w:rPr>
          <w:rFonts w:cs="Times New Roman"/>
          <w:szCs w:val="24"/>
        </w:rPr>
        <w:t xml:space="preserve">he has purged it of modernism, handed it over to the academics.”  </w:t>
      </w:r>
      <w:r w:rsidR="00702D2E" w:rsidRPr="00D602C3">
        <w:rPr>
          <w:rFonts w:cs="Times New Roman"/>
          <w:szCs w:val="24"/>
        </w:rPr>
        <w:t xml:space="preserve">The article featured two photographs of Hitler </w:t>
      </w:r>
      <w:r w:rsidR="007864CE" w:rsidRPr="00D602C3">
        <w:rPr>
          <w:rFonts w:cs="Times New Roman"/>
          <w:szCs w:val="24"/>
        </w:rPr>
        <w:t>in th</w:t>
      </w:r>
      <w:r w:rsidR="002B462F" w:rsidRPr="00D602C3">
        <w:rPr>
          <w:rFonts w:cs="Times New Roman"/>
          <w:szCs w:val="24"/>
        </w:rPr>
        <w:t>e company of Gerdy Troost (who wa</w:t>
      </w:r>
      <w:r w:rsidR="007864CE" w:rsidRPr="00D602C3">
        <w:rPr>
          <w:rFonts w:cs="Times New Roman"/>
          <w:szCs w:val="24"/>
        </w:rPr>
        <w:t xml:space="preserve">s not identified) </w:t>
      </w:r>
      <w:r w:rsidR="00AC33A9" w:rsidRPr="00D602C3">
        <w:rPr>
          <w:rFonts w:cs="Times New Roman"/>
          <w:szCs w:val="24"/>
        </w:rPr>
        <w:t xml:space="preserve">and high-ranking Nazi officials </w:t>
      </w:r>
      <w:r w:rsidR="007864CE" w:rsidRPr="00D602C3">
        <w:rPr>
          <w:rFonts w:cs="Times New Roman"/>
          <w:szCs w:val="24"/>
        </w:rPr>
        <w:t>visiting</w:t>
      </w:r>
      <w:r w:rsidR="00702D2E" w:rsidRPr="00D602C3">
        <w:rPr>
          <w:rFonts w:cs="Times New Roman"/>
          <w:szCs w:val="24"/>
        </w:rPr>
        <w:t xml:space="preserve"> the </w:t>
      </w:r>
      <w:r w:rsidR="00630C18" w:rsidRPr="00D602C3">
        <w:rPr>
          <w:rFonts w:cs="Times New Roman"/>
          <w:szCs w:val="24"/>
        </w:rPr>
        <w:t>Great</w:t>
      </w:r>
      <w:r w:rsidR="00702D2E" w:rsidRPr="00D602C3">
        <w:rPr>
          <w:rFonts w:cs="Times New Roman"/>
          <w:szCs w:val="24"/>
        </w:rPr>
        <w:t xml:space="preserve"> German </w:t>
      </w:r>
      <w:r w:rsidR="00630C18" w:rsidRPr="00D602C3">
        <w:rPr>
          <w:rFonts w:cs="Times New Roman"/>
          <w:szCs w:val="24"/>
        </w:rPr>
        <w:t>A</w:t>
      </w:r>
      <w:r w:rsidR="00702D2E" w:rsidRPr="00D602C3">
        <w:rPr>
          <w:rFonts w:cs="Times New Roman"/>
          <w:szCs w:val="24"/>
        </w:rPr>
        <w:t xml:space="preserve">rt </w:t>
      </w:r>
      <w:r w:rsidR="00630C18" w:rsidRPr="00D602C3">
        <w:rPr>
          <w:rFonts w:cs="Times New Roman"/>
          <w:szCs w:val="24"/>
        </w:rPr>
        <w:t>E</w:t>
      </w:r>
      <w:r w:rsidR="00702D2E" w:rsidRPr="00D602C3">
        <w:rPr>
          <w:rFonts w:cs="Times New Roman"/>
          <w:szCs w:val="24"/>
        </w:rPr>
        <w:t>xhibition</w:t>
      </w:r>
      <w:r w:rsidR="00E83C33" w:rsidRPr="00D602C3">
        <w:rPr>
          <w:rFonts w:cs="Times New Roman"/>
          <w:szCs w:val="24"/>
        </w:rPr>
        <w:t xml:space="preserve"> earlier that month</w:t>
      </w:r>
      <w:r w:rsidR="00702D2E" w:rsidRPr="00D602C3">
        <w:rPr>
          <w:rFonts w:cs="Times New Roman"/>
          <w:szCs w:val="24"/>
        </w:rPr>
        <w:t xml:space="preserve">.  The article also noted that </w:t>
      </w:r>
      <w:r w:rsidR="0071475B" w:rsidRPr="00D602C3">
        <w:rPr>
          <w:rFonts w:cs="Times New Roman"/>
          <w:szCs w:val="24"/>
        </w:rPr>
        <w:t xml:space="preserve">the Nazis enjoyed nudes that were </w:t>
      </w:r>
      <w:r w:rsidR="00702D2E" w:rsidRPr="00D602C3">
        <w:rPr>
          <w:rFonts w:cs="Times New Roman"/>
          <w:szCs w:val="24"/>
        </w:rPr>
        <w:t xml:space="preserve">“literal and very explicit,” a claim accompanied by </w:t>
      </w:r>
      <w:r w:rsidR="00A93711" w:rsidRPr="00D602C3">
        <w:rPr>
          <w:rFonts w:cs="Times New Roman"/>
          <w:szCs w:val="24"/>
        </w:rPr>
        <w:t xml:space="preserve">a </w:t>
      </w:r>
      <w:r w:rsidR="001A13BF" w:rsidRPr="00D602C3">
        <w:rPr>
          <w:rFonts w:cs="Times New Roman"/>
          <w:szCs w:val="24"/>
        </w:rPr>
        <w:t>photograph</w:t>
      </w:r>
      <w:r w:rsidR="00A93711" w:rsidRPr="00D602C3">
        <w:rPr>
          <w:rFonts w:cs="Times New Roman"/>
          <w:szCs w:val="24"/>
        </w:rPr>
        <w:t xml:space="preserve"> of </w:t>
      </w:r>
      <w:r w:rsidR="001A13BF" w:rsidRPr="00D602C3">
        <w:rPr>
          <w:rFonts w:cs="Times New Roman"/>
          <w:szCs w:val="24"/>
        </w:rPr>
        <w:t>Adolf Ziegler’s</w:t>
      </w:r>
      <w:r w:rsidR="00A93711" w:rsidRPr="00D602C3">
        <w:rPr>
          <w:rFonts w:cs="Times New Roman"/>
          <w:szCs w:val="24"/>
        </w:rPr>
        <w:t xml:space="preserve"> </w:t>
      </w:r>
      <w:r w:rsidR="001A13BF" w:rsidRPr="00D602C3">
        <w:rPr>
          <w:rFonts w:cs="Times New Roman"/>
          <w:szCs w:val="24"/>
          <w:u w:val="single"/>
        </w:rPr>
        <w:t xml:space="preserve">The </w:t>
      </w:r>
      <w:r w:rsidR="002B54B9" w:rsidRPr="00D602C3">
        <w:rPr>
          <w:rFonts w:cs="Times New Roman"/>
          <w:szCs w:val="24"/>
          <w:u w:val="single"/>
        </w:rPr>
        <w:t>Four Elements</w:t>
      </w:r>
      <w:r w:rsidR="00A93711" w:rsidRPr="00D602C3">
        <w:rPr>
          <w:rFonts w:cs="Times New Roman"/>
          <w:szCs w:val="24"/>
        </w:rPr>
        <w:t xml:space="preserve">, which had become infamous </w:t>
      </w:r>
      <w:r w:rsidR="00630C18" w:rsidRPr="00D602C3">
        <w:rPr>
          <w:rFonts w:cs="Times New Roman"/>
          <w:szCs w:val="24"/>
        </w:rPr>
        <w:t xml:space="preserve">when first displayed at the Great German Art Exhibition of 1937 </w:t>
      </w:r>
      <w:r w:rsidR="00A93711" w:rsidRPr="00D602C3">
        <w:rPr>
          <w:rFonts w:cs="Times New Roman"/>
          <w:szCs w:val="24"/>
        </w:rPr>
        <w:t xml:space="preserve">for </w:t>
      </w:r>
      <w:r w:rsidR="002B54B9" w:rsidRPr="00D602C3">
        <w:rPr>
          <w:rFonts w:cs="Times New Roman"/>
          <w:szCs w:val="24"/>
        </w:rPr>
        <w:t xml:space="preserve">its </w:t>
      </w:r>
      <w:r w:rsidR="00630C18" w:rsidRPr="00D602C3">
        <w:rPr>
          <w:rFonts w:cs="Times New Roman"/>
          <w:szCs w:val="24"/>
        </w:rPr>
        <w:t>attention to</w:t>
      </w:r>
      <w:r w:rsidR="002B54B9" w:rsidRPr="00D602C3">
        <w:rPr>
          <w:rFonts w:cs="Times New Roman"/>
          <w:szCs w:val="24"/>
        </w:rPr>
        <w:t xml:space="preserve"> Aryan pubic hair.</w:t>
      </w:r>
      <w:r w:rsidR="00AC33A9" w:rsidRPr="00D602C3">
        <w:rPr>
          <w:rStyle w:val="EndnoteReference"/>
          <w:rFonts w:cs="Times New Roman"/>
          <w:szCs w:val="24"/>
        </w:rPr>
        <w:endnoteReference w:id="4"/>
      </w:r>
      <w:r w:rsidR="0030083D" w:rsidRPr="00D602C3">
        <w:rPr>
          <w:rFonts w:cs="Times New Roman"/>
          <w:szCs w:val="24"/>
        </w:rPr>
        <w:t xml:space="preserve">  The article thus undercut the Nazis’ claim to protect the purity of German art with a reference to the salaciousness of its defenders.</w:t>
      </w:r>
    </w:p>
    <w:p w:rsidR="009E6110" w:rsidRPr="00D602C3" w:rsidRDefault="00B208F6" w:rsidP="00D602C3">
      <w:pPr>
        <w:rPr>
          <w:rFonts w:cs="Times New Roman"/>
          <w:szCs w:val="24"/>
        </w:rPr>
      </w:pPr>
      <w:r w:rsidRPr="00D602C3">
        <w:rPr>
          <w:rFonts w:cs="Times New Roman"/>
          <w:szCs w:val="24"/>
        </w:rPr>
        <w:tab/>
      </w:r>
      <w:r w:rsidR="00A669DB" w:rsidRPr="00D602C3">
        <w:rPr>
          <w:rFonts w:cs="Times New Roman"/>
          <w:szCs w:val="24"/>
        </w:rPr>
        <w:t>When the article turned to Hitler’s involveme</w:t>
      </w:r>
      <w:r w:rsidR="005F0FED" w:rsidRPr="00D602C3">
        <w:rPr>
          <w:rFonts w:cs="Times New Roman"/>
          <w:szCs w:val="24"/>
        </w:rPr>
        <w:t xml:space="preserve">nt with architecture, both as </w:t>
      </w:r>
      <w:r w:rsidR="00A669DB" w:rsidRPr="00D602C3">
        <w:rPr>
          <w:rFonts w:cs="Times New Roman"/>
          <w:szCs w:val="24"/>
        </w:rPr>
        <w:t xml:space="preserve">patron </w:t>
      </w:r>
      <w:r w:rsidR="005F0FED" w:rsidRPr="00D602C3">
        <w:rPr>
          <w:rFonts w:cs="Times New Roman"/>
          <w:szCs w:val="24"/>
        </w:rPr>
        <w:t>and creator</w:t>
      </w:r>
      <w:r w:rsidR="00A669DB" w:rsidRPr="00D602C3">
        <w:rPr>
          <w:rFonts w:cs="Times New Roman"/>
          <w:szCs w:val="24"/>
        </w:rPr>
        <w:t xml:space="preserve">, the </w:t>
      </w:r>
      <w:r w:rsidR="00E7712A" w:rsidRPr="00D602C3">
        <w:rPr>
          <w:rFonts w:cs="Times New Roman"/>
          <w:szCs w:val="24"/>
        </w:rPr>
        <w:t>biting tone</w:t>
      </w:r>
      <w:r w:rsidR="00874D6B" w:rsidRPr="00D602C3">
        <w:rPr>
          <w:rFonts w:cs="Times New Roman"/>
          <w:szCs w:val="24"/>
        </w:rPr>
        <w:t xml:space="preserve"> of the article began to </w:t>
      </w:r>
      <w:r w:rsidR="00E7712A" w:rsidRPr="00D602C3">
        <w:rPr>
          <w:rFonts w:cs="Times New Roman"/>
          <w:szCs w:val="24"/>
        </w:rPr>
        <w:t>subside</w:t>
      </w:r>
      <w:r w:rsidR="000B4F8F" w:rsidRPr="00D602C3">
        <w:rPr>
          <w:rFonts w:cs="Times New Roman"/>
          <w:szCs w:val="24"/>
        </w:rPr>
        <w:t xml:space="preserve">.  </w:t>
      </w:r>
      <w:r w:rsidR="00F77738" w:rsidRPr="00D602C3">
        <w:rPr>
          <w:rFonts w:cs="Times New Roman"/>
          <w:szCs w:val="24"/>
        </w:rPr>
        <w:t>Hitler’s artistic impulses, it was stated, were now mostly channeled into architecture, and he stayed up nights in his mountain home “furiously” pouring over architects’ designs.  He personally approved all important public buildings, which “are being frozen into the decent but uninspired modernized-classic archite</w:t>
      </w:r>
      <w:r w:rsidR="005F0FED" w:rsidRPr="00D602C3">
        <w:rPr>
          <w:rFonts w:cs="Times New Roman"/>
          <w:szCs w:val="24"/>
        </w:rPr>
        <w:t>cture that Hitler insists on.”</w:t>
      </w:r>
      <w:r w:rsidR="005F0FED" w:rsidRPr="00D602C3">
        <w:rPr>
          <w:rStyle w:val="EndnoteReference"/>
          <w:rFonts w:cs="Times New Roman"/>
          <w:szCs w:val="24"/>
        </w:rPr>
        <w:endnoteReference w:id="5"/>
      </w:r>
    </w:p>
    <w:p w:rsidR="00874D6B" w:rsidRPr="00D602C3" w:rsidRDefault="00B747EC" w:rsidP="00D602C3">
      <w:pPr>
        <w:ind w:firstLine="720"/>
        <w:rPr>
          <w:rFonts w:cs="Times New Roman"/>
          <w:szCs w:val="24"/>
        </w:rPr>
      </w:pPr>
      <w:r w:rsidRPr="00D602C3">
        <w:rPr>
          <w:rFonts w:cs="Times New Roman"/>
          <w:szCs w:val="24"/>
        </w:rPr>
        <w:t>Less ambivalent words of</w:t>
      </w:r>
      <w:r w:rsidR="00BE1E85" w:rsidRPr="00D602C3">
        <w:rPr>
          <w:rFonts w:cs="Times New Roman"/>
          <w:szCs w:val="24"/>
        </w:rPr>
        <w:t xml:space="preserve"> praise were res</w:t>
      </w:r>
      <w:r w:rsidRPr="00D602C3">
        <w:rPr>
          <w:rFonts w:cs="Times New Roman"/>
          <w:szCs w:val="24"/>
        </w:rPr>
        <w:t xml:space="preserve">erved for the Berghof, </w:t>
      </w:r>
      <w:r w:rsidR="00142180" w:rsidRPr="00D602C3">
        <w:rPr>
          <w:rFonts w:cs="Times New Roman"/>
          <w:szCs w:val="24"/>
        </w:rPr>
        <w:t>“a huge mountain mansion</w:t>
      </w:r>
      <w:r w:rsidR="00C50F5D" w:rsidRPr="00D602C3">
        <w:rPr>
          <w:rFonts w:cs="Times New Roman"/>
          <w:szCs w:val="24"/>
        </w:rPr>
        <w:t xml:space="preserve">” </w:t>
      </w:r>
      <w:r w:rsidR="00142180" w:rsidRPr="00D602C3">
        <w:rPr>
          <w:rFonts w:cs="Times New Roman"/>
          <w:szCs w:val="24"/>
        </w:rPr>
        <w:t xml:space="preserve">designed, </w:t>
      </w:r>
      <w:r w:rsidRPr="00D602C3">
        <w:rPr>
          <w:rFonts w:cs="Times New Roman"/>
          <w:szCs w:val="24"/>
        </w:rPr>
        <w:t>readers were told</w:t>
      </w:r>
      <w:r w:rsidR="00142180" w:rsidRPr="00D602C3">
        <w:rPr>
          <w:rFonts w:cs="Times New Roman"/>
          <w:szCs w:val="24"/>
        </w:rPr>
        <w:t>,</w:t>
      </w:r>
      <w:r w:rsidRPr="00D602C3">
        <w:rPr>
          <w:rFonts w:cs="Times New Roman"/>
          <w:szCs w:val="24"/>
        </w:rPr>
        <w:t xml:space="preserve"> </w:t>
      </w:r>
      <w:r w:rsidR="00142180" w:rsidRPr="00D602C3">
        <w:rPr>
          <w:rFonts w:cs="Times New Roman"/>
          <w:szCs w:val="24"/>
        </w:rPr>
        <w:t>with Hitler’s help.</w:t>
      </w:r>
      <w:r w:rsidR="005F0FED" w:rsidRPr="00D602C3">
        <w:rPr>
          <w:rStyle w:val="EndnoteReference"/>
          <w:rFonts w:cs="Times New Roman"/>
          <w:szCs w:val="24"/>
        </w:rPr>
        <w:endnoteReference w:id="6"/>
      </w:r>
      <w:r w:rsidRPr="00D602C3">
        <w:rPr>
          <w:rFonts w:cs="Times New Roman"/>
          <w:szCs w:val="24"/>
        </w:rPr>
        <w:t xml:space="preserve">  </w:t>
      </w:r>
      <w:r w:rsidR="00F10C6D" w:rsidRPr="00D602C3">
        <w:rPr>
          <w:rFonts w:cs="Times New Roman"/>
          <w:szCs w:val="24"/>
        </w:rPr>
        <w:t xml:space="preserve">Two full pages of color photographs, </w:t>
      </w:r>
      <w:r w:rsidR="00B47977">
        <w:rPr>
          <w:rFonts w:cs="Times New Roman"/>
          <w:szCs w:val="24"/>
        </w:rPr>
        <w:t>the first</w:t>
      </w:r>
      <w:r w:rsidR="00B47977" w:rsidRPr="00B47977">
        <w:rPr>
          <w:rFonts w:cs="Times New Roman"/>
          <w:szCs w:val="24"/>
        </w:rPr>
        <w:t xml:space="preserve"> color images of the interior</w:t>
      </w:r>
      <w:r w:rsidR="00B47977">
        <w:rPr>
          <w:rFonts w:cs="Times New Roman"/>
          <w:szCs w:val="24"/>
        </w:rPr>
        <w:t xml:space="preserve"> most Americans had ever seen</w:t>
      </w:r>
      <w:r w:rsidR="00F10C6D" w:rsidRPr="00B47977">
        <w:rPr>
          <w:rFonts w:cs="Times New Roman"/>
          <w:szCs w:val="24"/>
        </w:rPr>
        <w:t>, revealed the</w:t>
      </w:r>
      <w:r w:rsidR="00F10C6D" w:rsidRPr="00D602C3">
        <w:rPr>
          <w:rFonts w:cs="Times New Roman"/>
          <w:szCs w:val="24"/>
        </w:rPr>
        <w:t xml:space="preserve"> rooms </w:t>
      </w:r>
      <w:r w:rsidR="00FC0BDC" w:rsidRPr="00D602C3">
        <w:rPr>
          <w:rFonts w:cs="Times New Roman"/>
          <w:szCs w:val="24"/>
        </w:rPr>
        <w:t>with</w:t>
      </w:r>
      <w:r w:rsidR="00F10C6D" w:rsidRPr="00D602C3">
        <w:rPr>
          <w:rFonts w:cs="Times New Roman"/>
          <w:szCs w:val="24"/>
        </w:rPr>
        <w:t xml:space="preserve"> </w:t>
      </w:r>
      <w:r w:rsidR="00FC0BDC" w:rsidRPr="00D602C3">
        <w:rPr>
          <w:rFonts w:cs="Times New Roman"/>
          <w:szCs w:val="24"/>
        </w:rPr>
        <w:t>prismatic intensity</w:t>
      </w:r>
      <w:r w:rsidR="0042190D" w:rsidRPr="00D602C3">
        <w:rPr>
          <w:rFonts w:cs="Times New Roman"/>
          <w:szCs w:val="24"/>
        </w:rPr>
        <w:t>.</w:t>
      </w:r>
      <w:r w:rsidR="00F10C6D" w:rsidRPr="00D602C3">
        <w:rPr>
          <w:rFonts w:cs="Times New Roman"/>
          <w:szCs w:val="24"/>
        </w:rPr>
        <w:t xml:space="preserve"> </w:t>
      </w:r>
      <w:r w:rsidR="00D03BCF" w:rsidRPr="00D602C3">
        <w:rPr>
          <w:rFonts w:cs="Times New Roman"/>
          <w:szCs w:val="24"/>
        </w:rPr>
        <w:t xml:space="preserve"> </w:t>
      </w:r>
      <w:r w:rsidR="00F10C6D" w:rsidRPr="00D602C3">
        <w:rPr>
          <w:rFonts w:cs="Times New Roman"/>
          <w:szCs w:val="24"/>
        </w:rPr>
        <w:t xml:space="preserve">Burgundy and </w:t>
      </w:r>
      <w:r w:rsidR="001457AF" w:rsidRPr="00D602C3">
        <w:rPr>
          <w:rFonts w:cs="Times New Roman"/>
          <w:szCs w:val="24"/>
        </w:rPr>
        <w:t>jade</w:t>
      </w:r>
      <w:r w:rsidR="00F10C6D" w:rsidRPr="00D602C3">
        <w:rPr>
          <w:rFonts w:cs="Times New Roman"/>
          <w:szCs w:val="24"/>
        </w:rPr>
        <w:t xml:space="preserve"> green hues pre</w:t>
      </w:r>
      <w:r w:rsidR="00BF164E" w:rsidRPr="00D602C3">
        <w:rPr>
          <w:rFonts w:cs="Times New Roman"/>
          <w:szCs w:val="24"/>
        </w:rPr>
        <w:t xml:space="preserve">dominated, with the eye being drawn to the richness of the red marble </w:t>
      </w:r>
      <w:r w:rsidR="00F10C6D" w:rsidRPr="00D602C3">
        <w:rPr>
          <w:rFonts w:cs="Times New Roman"/>
          <w:szCs w:val="24"/>
        </w:rPr>
        <w:t>banister in the entrance hall</w:t>
      </w:r>
      <w:r w:rsidR="00BF164E" w:rsidRPr="00D602C3">
        <w:rPr>
          <w:rFonts w:cs="Times New Roman"/>
          <w:szCs w:val="24"/>
        </w:rPr>
        <w:t xml:space="preserve"> </w:t>
      </w:r>
      <w:r w:rsidR="00772E77">
        <w:rPr>
          <w:rFonts w:cs="Times New Roman"/>
          <w:szCs w:val="24"/>
        </w:rPr>
        <w:t>or</w:t>
      </w:r>
      <w:r w:rsidR="00BF164E" w:rsidRPr="00D602C3">
        <w:rPr>
          <w:rFonts w:cs="Times New Roman"/>
          <w:szCs w:val="24"/>
        </w:rPr>
        <w:t xml:space="preserve"> the warmth of the polished wood in </w:t>
      </w:r>
      <w:r w:rsidR="00BF164E" w:rsidRPr="00D602C3">
        <w:rPr>
          <w:rFonts w:cs="Times New Roman"/>
          <w:szCs w:val="24"/>
        </w:rPr>
        <w:lastRenderedPageBreak/>
        <w:t>Hitler’s study.</w:t>
      </w:r>
      <w:r w:rsidR="00BD2CD3" w:rsidRPr="00D602C3">
        <w:rPr>
          <w:rFonts w:cs="Times New Roman"/>
          <w:szCs w:val="24"/>
        </w:rPr>
        <w:t xml:space="preserve">  </w:t>
      </w:r>
      <w:r w:rsidR="00D65BED" w:rsidRPr="00D602C3">
        <w:rPr>
          <w:rFonts w:cs="Times New Roman"/>
          <w:szCs w:val="24"/>
        </w:rPr>
        <w:t>T</w:t>
      </w:r>
      <w:r w:rsidR="00BD2CD3" w:rsidRPr="00D602C3">
        <w:rPr>
          <w:rFonts w:cs="Times New Roman"/>
          <w:szCs w:val="24"/>
        </w:rPr>
        <w:t xml:space="preserve">o contemporary </w:t>
      </w:r>
      <w:r w:rsidR="00BD2CD3" w:rsidRPr="006A6AEC">
        <w:rPr>
          <w:rFonts w:cs="Times New Roman"/>
          <w:szCs w:val="24"/>
        </w:rPr>
        <w:t xml:space="preserve">readers, </w:t>
      </w:r>
      <w:r w:rsidR="00FC0BDC" w:rsidRPr="006A6AEC">
        <w:rPr>
          <w:rFonts w:cs="Times New Roman"/>
          <w:szCs w:val="24"/>
        </w:rPr>
        <w:t xml:space="preserve">who had heard </w:t>
      </w:r>
      <w:r w:rsidR="003834B8">
        <w:rPr>
          <w:rFonts w:cs="Times New Roman"/>
          <w:szCs w:val="24"/>
        </w:rPr>
        <w:t xml:space="preserve">much </w:t>
      </w:r>
      <w:r w:rsidR="00FC0BDC" w:rsidRPr="006A6AEC">
        <w:rPr>
          <w:rFonts w:cs="Times New Roman"/>
          <w:szCs w:val="24"/>
        </w:rPr>
        <w:t>about Hitler’s simple and “soldierly” tastes</w:t>
      </w:r>
      <w:r w:rsidR="00BD2CD3" w:rsidRPr="006A6AEC">
        <w:rPr>
          <w:rFonts w:cs="Times New Roman"/>
          <w:szCs w:val="24"/>
        </w:rPr>
        <w:t xml:space="preserve">, the vividness </w:t>
      </w:r>
      <w:r w:rsidR="00F10C6D" w:rsidRPr="006A6AEC">
        <w:rPr>
          <w:rFonts w:cs="Times New Roman"/>
          <w:szCs w:val="24"/>
        </w:rPr>
        <w:t>and complexity</w:t>
      </w:r>
      <w:r w:rsidR="00F10C6D" w:rsidRPr="00D602C3">
        <w:rPr>
          <w:rFonts w:cs="Times New Roman"/>
          <w:szCs w:val="24"/>
        </w:rPr>
        <w:t xml:space="preserve"> </w:t>
      </w:r>
      <w:r w:rsidR="00BD2CD3" w:rsidRPr="00D602C3">
        <w:rPr>
          <w:rFonts w:cs="Times New Roman"/>
          <w:szCs w:val="24"/>
        </w:rPr>
        <w:t>of the color</w:t>
      </w:r>
      <w:r w:rsidR="00FC0BDC" w:rsidRPr="00D602C3">
        <w:rPr>
          <w:rFonts w:cs="Times New Roman"/>
          <w:szCs w:val="24"/>
        </w:rPr>
        <w:t xml:space="preserve"> scheme</w:t>
      </w:r>
      <w:r w:rsidR="00BD2CD3" w:rsidRPr="00D602C3">
        <w:rPr>
          <w:rFonts w:cs="Times New Roman"/>
          <w:szCs w:val="24"/>
        </w:rPr>
        <w:t xml:space="preserve"> </w:t>
      </w:r>
      <w:r w:rsidR="00FC0BDC" w:rsidRPr="00D602C3">
        <w:rPr>
          <w:rFonts w:cs="Times New Roman"/>
          <w:szCs w:val="24"/>
        </w:rPr>
        <w:t>must have come as a surprise.</w:t>
      </w:r>
      <w:r w:rsidR="003834B8">
        <w:rPr>
          <w:rStyle w:val="EndnoteReference"/>
          <w:rFonts w:cs="Times New Roman"/>
          <w:szCs w:val="24"/>
        </w:rPr>
        <w:endnoteReference w:id="7"/>
      </w:r>
    </w:p>
    <w:p w:rsidR="00184FB6" w:rsidRPr="00D602C3" w:rsidRDefault="00BF164E" w:rsidP="00D602C3">
      <w:pPr>
        <w:ind w:firstLine="720"/>
        <w:rPr>
          <w:rFonts w:cs="Times New Roman"/>
          <w:szCs w:val="24"/>
        </w:rPr>
      </w:pPr>
      <w:r w:rsidRPr="00D602C3">
        <w:rPr>
          <w:rFonts w:cs="Times New Roman"/>
          <w:szCs w:val="24"/>
        </w:rPr>
        <w:t>Beginning with the architecture itself, t</w:t>
      </w:r>
      <w:r w:rsidR="00BD2CD3" w:rsidRPr="00D602C3">
        <w:rPr>
          <w:rFonts w:cs="Times New Roman"/>
          <w:szCs w:val="24"/>
        </w:rPr>
        <w:t xml:space="preserve">he article described the </w:t>
      </w:r>
      <w:r w:rsidR="00091EAB" w:rsidRPr="00D602C3">
        <w:rPr>
          <w:rFonts w:cs="Times New Roman"/>
          <w:szCs w:val="24"/>
        </w:rPr>
        <w:t>“</w:t>
      </w:r>
      <w:r w:rsidR="00CC2FD4" w:rsidRPr="00D602C3">
        <w:rPr>
          <w:rFonts w:cs="Times New Roman"/>
          <w:szCs w:val="24"/>
        </w:rPr>
        <w:t>combination of modern and Bavarian chalet</w:t>
      </w:r>
      <w:r w:rsidR="00091EAB" w:rsidRPr="00D602C3">
        <w:rPr>
          <w:rFonts w:cs="Times New Roman"/>
          <w:szCs w:val="24"/>
        </w:rPr>
        <w:t>”</w:t>
      </w:r>
      <w:r w:rsidR="00CC2FD4" w:rsidRPr="00D602C3">
        <w:rPr>
          <w:rFonts w:cs="Times New Roman"/>
          <w:szCs w:val="24"/>
        </w:rPr>
        <w:t xml:space="preserve"> styles as “awkward but interesting.”  The interior</w:t>
      </w:r>
      <w:r w:rsidR="005F0FED" w:rsidRPr="00D602C3">
        <w:rPr>
          <w:rFonts w:cs="Times New Roman"/>
          <w:szCs w:val="24"/>
        </w:rPr>
        <w:t xml:space="preserve">s, “designed and decorated with Hitler’s active collaboration, are the </w:t>
      </w:r>
      <w:r w:rsidR="00CC2FD4" w:rsidRPr="00D602C3">
        <w:rPr>
          <w:rFonts w:cs="Times New Roman"/>
          <w:szCs w:val="24"/>
        </w:rPr>
        <w:t>comfortable kind of rooms a man likes, furnished in simple, semi-mode</w:t>
      </w:r>
      <w:r w:rsidR="00874D6B" w:rsidRPr="00D602C3">
        <w:rPr>
          <w:rFonts w:cs="Times New Roman"/>
          <w:szCs w:val="24"/>
        </w:rPr>
        <w:t xml:space="preserve">rn, sometimes dramatic style.  </w:t>
      </w:r>
      <w:r w:rsidR="00CC2FD4" w:rsidRPr="00D602C3">
        <w:rPr>
          <w:rFonts w:cs="Times New Roman"/>
          <w:szCs w:val="24"/>
        </w:rPr>
        <w:t>The furnishings</w:t>
      </w:r>
      <w:r w:rsidR="00561605">
        <w:rPr>
          <w:rFonts w:cs="Times New Roman"/>
          <w:szCs w:val="24"/>
        </w:rPr>
        <w:t xml:space="preserve"> </w:t>
      </w:r>
      <w:r w:rsidR="00CC2FD4" w:rsidRPr="00D602C3">
        <w:rPr>
          <w:rFonts w:cs="Times New Roman"/>
          <w:szCs w:val="24"/>
        </w:rPr>
        <w:t xml:space="preserve">are in very good taste, fashioned of rich materials and fine woods by the best craftsmen in the Reich.”  </w:t>
      </w:r>
      <w:r w:rsidR="0064326C" w:rsidRPr="00D602C3">
        <w:rPr>
          <w:rFonts w:cs="Times New Roman"/>
          <w:szCs w:val="24"/>
        </w:rPr>
        <w:t>The ingenuity of repeating the</w:t>
      </w:r>
      <w:r w:rsidR="00091EAB" w:rsidRPr="00D602C3">
        <w:rPr>
          <w:rFonts w:cs="Times New Roman"/>
          <w:szCs w:val="24"/>
        </w:rPr>
        <w:t xml:space="preserve"> colors of the Gobelin tapestry</w:t>
      </w:r>
      <w:r w:rsidR="000770EF">
        <w:rPr>
          <w:rFonts w:cs="Times New Roman"/>
          <w:szCs w:val="24"/>
        </w:rPr>
        <w:t xml:space="preserve"> hanging in the great h</w:t>
      </w:r>
      <w:r w:rsidR="0064326C" w:rsidRPr="00D602C3">
        <w:rPr>
          <w:rFonts w:cs="Times New Roman"/>
          <w:szCs w:val="24"/>
        </w:rPr>
        <w:t xml:space="preserve">all in the room’s furnishings was also carefully noted. </w:t>
      </w:r>
      <w:r w:rsidRPr="00D602C3">
        <w:rPr>
          <w:rFonts w:cs="Times New Roman"/>
          <w:szCs w:val="24"/>
        </w:rPr>
        <w:t xml:space="preserve"> The main stair</w:t>
      </w:r>
      <w:r w:rsidR="00561605">
        <w:rPr>
          <w:rFonts w:cs="Times New Roman"/>
          <w:szCs w:val="24"/>
        </w:rPr>
        <w:t>way</w:t>
      </w:r>
      <w:r w:rsidRPr="00D602C3">
        <w:rPr>
          <w:rFonts w:cs="Times New Roman"/>
          <w:szCs w:val="24"/>
        </w:rPr>
        <w:t xml:space="preserve"> leading up from the ground floor was particularly commended for being “a striking bit of modern architecture.”  </w:t>
      </w:r>
      <w:r w:rsidR="007D09E4" w:rsidRPr="00D602C3">
        <w:rPr>
          <w:rFonts w:cs="Times New Roman"/>
          <w:szCs w:val="24"/>
        </w:rPr>
        <w:t xml:space="preserve">This </w:t>
      </w:r>
      <w:r w:rsidRPr="00D602C3">
        <w:rPr>
          <w:rFonts w:cs="Times New Roman"/>
          <w:szCs w:val="24"/>
        </w:rPr>
        <w:t>admiring</w:t>
      </w:r>
      <w:r w:rsidR="007D09E4" w:rsidRPr="00D602C3">
        <w:rPr>
          <w:rFonts w:cs="Times New Roman"/>
          <w:szCs w:val="24"/>
        </w:rPr>
        <w:t xml:space="preserve"> assessment </w:t>
      </w:r>
      <w:r w:rsidRPr="00D602C3">
        <w:rPr>
          <w:rFonts w:cs="Times New Roman"/>
          <w:szCs w:val="24"/>
        </w:rPr>
        <w:t xml:space="preserve">of design ability </w:t>
      </w:r>
      <w:r w:rsidR="007D09E4" w:rsidRPr="00D602C3">
        <w:rPr>
          <w:rFonts w:cs="Times New Roman"/>
          <w:szCs w:val="24"/>
        </w:rPr>
        <w:t xml:space="preserve">was balanced by a jibe at </w:t>
      </w:r>
      <w:r w:rsidR="009E6110" w:rsidRPr="00D602C3">
        <w:rPr>
          <w:rFonts w:cs="Times New Roman"/>
          <w:szCs w:val="24"/>
        </w:rPr>
        <w:t>the</w:t>
      </w:r>
      <w:r w:rsidR="007D09E4" w:rsidRPr="00D602C3">
        <w:rPr>
          <w:rFonts w:cs="Times New Roman"/>
          <w:szCs w:val="24"/>
        </w:rPr>
        <w:t xml:space="preserve"> </w:t>
      </w:r>
      <w:r w:rsidR="005B5AF4" w:rsidRPr="00D602C3">
        <w:rPr>
          <w:rFonts w:cs="Times New Roman"/>
          <w:szCs w:val="24"/>
        </w:rPr>
        <w:t>type</w:t>
      </w:r>
      <w:r w:rsidR="007D09E4" w:rsidRPr="00D602C3">
        <w:rPr>
          <w:rFonts w:cs="Times New Roman"/>
          <w:szCs w:val="24"/>
        </w:rPr>
        <w:t xml:space="preserve"> </w:t>
      </w:r>
      <w:r w:rsidR="009E6110" w:rsidRPr="00D602C3">
        <w:rPr>
          <w:rFonts w:cs="Times New Roman"/>
          <w:szCs w:val="24"/>
        </w:rPr>
        <w:t xml:space="preserve">of paintings hung on </w:t>
      </w:r>
      <w:r w:rsidR="005B5AF4" w:rsidRPr="00D602C3">
        <w:rPr>
          <w:rFonts w:cs="Times New Roman"/>
          <w:szCs w:val="24"/>
        </w:rPr>
        <w:t>the</w:t>
      </w:r>
      <w:r w:rsidR="009E6110" w:rsidRPr="00D602C3">
        <w:rPr>
          <w:rFonts w:cs="Times New Roman"/>
          <w:szCs w:val="24"/>
        </w:rPr>
        <w:t xml:space="preserve"> walls</w:t>
      </w:r>
      <w:r w:rsidR="007D09E4" w:rsidRPr="00D602C3">
        <w:rPr>
          <w:rFonts w:cs="Times New Roman"/>
          <w:szCs w:val="24"/>
        </w:rPr>
        <w:t xml:space="preserve">: “Like other Nazi leaders, Hitler likes pictures of nudes and ruins.”  </w:t>
      </w:r>
      <w:r w:rsidRPr="00D602C3">
        <w:rPr>
          <w:rFonts w:cs="Times New Roman"/>
          <w:szCs w:val="24"/>
        </w:rPr>
        <w:t>Nonetheless, t</w:t>
      </w:r>
      <w:r w:rsidR="00CC2FD4" w:rsidRPr="00D602C3">
        <w:rPr>
          <w:rFonts w:cs="Times New Roman"/>
          <w:szCs w:val="24"/>
        </w:rPr>
        <w:t xml:space="preserve">he article concluded that the success of the design </w:t>
      </w:r>
      <w:r w:rsidR="009533FB" w:rsidRPr="00D602C3">
        <w:rPr>
          <w:rFonts w:cs="Times New Roman"/>
          <w:szCs w:val="24"/>
        </w:rPr>
        <w:t>indicated</w:t>
      </w:r>
      <w:r w:rsidR="00CC2FD4" w:rsidRPr="00D602C3">
        <w:rPr>
          <w:rFonts w:cs="Times New Roman"/>
          <w:szCs w:val="24"/>
        </w:rPr>
        <w:t xml:space="preserve"> that “in a more settled Germany, Adolf Hitler might have done </w:t>
      </w:r>
      <w:r w:rsidR="00A85FA8" w:rsidRPr="00D602C3">
        <w:rPr>
          <w:rFonts w:cs="Times New Roman"/>
          <w:szCs w:val="24"/>
        </w:rPr>
        <w:t xml:space="preserve">quite </w:t>
      </w:r>
      <w:r w:rsidR="00CC2FD4" w:rsidRPr="00D602C3">
        <w:rPr>
          <w:rFonts w:cs="Times New Roman"/>
          <w:szCs w:val="24"/>
        </w:rPr>
        <w:t>well as an interior decorator.”</w:t>
      </w:r>
      <w:r w:rsidR="00185A41" w:rsidRPr="00D602C3">
        <w:rPr>
          <w:rStyle w:val="EndnoteReference"/>
          <w:rFonts w:cs="Times New Roman"/>
          <w:szCs w:val="24"/>
        </w:rPr>
        <w:endnoteReference w:id="8"/>
      </w:r>
      <w:r w:rsidR="00680A53" w:rsidRPr="00D602C3">
        <w:rPr>
          <w:rFonts w:cs="Times New Roman"/>
          <w:szCs w:val="24"/>
        </w:rPr>
        <w:t xml:space="preserve">  </w:t>
      </w:r>
      <w:r w:rsidR="008A1BD4" w:rsidRPr="00D602C3">
        <w:rPr>
          <w:rFonts w:cs="Times New Roman"/>
          <w:szCs w:val="24"/>
        </w:rPr>
        <w:t>With their</w:t>
      </w:r>
      <w:r w:rsidR="00754A7F" w:rsidRPr="00D602C3">
        <w:rPr>
          <w:rFonts w:cs="Times New Roman"/>
          <w:szCs w:val="24"/>
        </w:rPr>
        <w:t xml:space="preserve"> backhanded compliment</w:t>
      </w:r>
      <w:r w:rsidR="00F3027C" w:rsidRPr="00D602C3">
        <w:rPr>
          <w:rFonts w:cs="Times New Roman"/>
          <w:szCs w:val="24"/>
        </w:rPr>
        <w:t xml:space="preserve">, </w:t>
      </w:r>
      <w:r w:rsidR="008A1BD4" w:rsidRPr="00D602C3">
        <w:rPr>
          <w:rFonts w:cs="Times New Roman"/>
          <w:szCs w:val="24"/>
        </w:rPr>
        <w:t xml:space="preserve">the editors thus insinuated </w:t>
      </w:r>
      <w:r w:rsidR="00680A53" w:rsidRPr="00D602C3">
        <w:rPr>
          <w:rFonts w:cs="Times New Roman"/>
          <w:szCs w:val="24"/>
        </w:rPr>
        <w:t>that the man re</w:t>
      </w:r>
      <w:r w:rsidR="000F7E40" w:rsidRPr="00D602C3">
        <w:rPr>
          <w:rFonts w:cs="Times New Roman"/>
          <w:szCs w:val="24"/>
        </w:rPr>
        <w:t>ordering</w:t>
      </w:r>
      <w:r w:rsidR="00680A53" w:rsidRPr="00D602C3">
        <w:rPr>
          <w:rFonts w:cs="Times New Roman"/>
          <w:szCs w:val="24"/>
        </w:rPr>
        <w:t xml:space="preserve"> the map of Europe</w:t>
      </w:r>
      <w:r w:rsidR="00715E7B" w:rsidRPr="00D602C3">
        <w:rPr>
          <w:rFonts w:cs="Times New Roman"/>
          <w:szCs w:val="24"/>
        </w:rPr>
        <w:t xml:space="preserve"> </w:t>
      </w:r>
      <w:r w:rsidR="00680A53" w:rsidRPr="00D602C3">
        <w:rPr>
          <w:rFonts w:cs="Times New Roman"/>
          <w:szCs w:val="24"/>
        </w:rPr>
        <w:t xml:space="preserve">had missed his </w:t>
      </w:r>
      <w:r w:rsidR="000F7E40" w:rsidRPr="00D602C3">
        <w:rPr>
          <w:rFonts w:cs="Times New Roman"/>
          <w:szCs w:val="24"/>
        </w:rPr>
        <w:t xml:space="preserve">true </w:t>
      </w:r>
      <w:r w:rsidR="00680A53" w:rsidRPr="00D602C3">
        <w:rPr>
          <w:rFonts w:cs="Times New Roman"/>
          <w:szCs w:val="24"/>
        </w:rPr>
        <w:t>calling rearranging furniture.</w:t>
      </w:r>
      <w:r w:rsidR="00715E7B" w:rsidRPr="00D602C3">
        <w:rPr>
          <w:rFonts w:cs="Times New Roman"/>
          <w:szCs w:val="24"/>
        </w:rPr>
        <w:t xml:space="preserve">  </w:t>
      </w:r>
      <w:r w:rsidR="00680A53" w:rsidRPr="00D602C3">
        <w:rPr>
          <w:rFonts w:cs="Times New Roman"/>
          <w:szCs w:val="24"/>
        </w:rPr>
        <w:t xml:space="preserve"> </w:t>
      </w:r>
    </w:p>
    <w:p w:rsidR="00882A8C" w:rsidRPr="00D602C3" w:rsidRDefault="0048078D" w:rsidP="00D602C3">
      <w:pPr>
        <w:ind w:firstLine="720"/>
        <w:rPr>
          <w:rFonts w:cs="Times New Roman"/>
          <w:szCs w:val="24"/>
        </w:rPr>
      </w:pPr>
      <w:r w:rsidRPr="00D602C3">
        <w:rPr>
          <w:rFonts w:cs="Times New Roman"/>
          <w:szCs w:val="24"/>
        </w:rPr>
        <w:t xml:space="preserve">Not all of </w:t>
      </w:r>
      <w:r w:rsidR="0098792E" w:rsidRPr="00D602C3">
        <w:rPr>
          <w:rFonts w:cs="Times New Roman"/>
          <w:szCs w:val="24"/>
          <w:u w:val="single"/>
        </w:rPr>
        <w:t>Life</w:t>
      </w:r>
      <w:r w:rsidR="0098792E" w:rsidRPr="00D602C3">
        <w:rPr>
          <w:rFonts w:cs="Times New Roman"/>
          <w:szCs w:val="24"/>
        </w:rPr>
        <w:t xml:space="preserve">’s readers were amused.  </w:t>
      </w:r>
      <w:r w:rsidR="008B0D43" w:rsidRPr="00D602C3">
        <w:rPr>
          <w:rFonts w:cs="Times New Roman"/>
          <w:szCs w:val="24"/>
        </w:rPr>
        <w:t>In the November 20 issue, a number of letters to the editor</w:t>
      </w:r>
      <w:r w:rsidR="00091EAB" w:rsidRPr="00D602C3">
        <w:rPr>
          <w:rFonts w:cs="Times New Roman"/>
          <w:szCs w:val="24"/>
        </w:rPr>
        <w:t>s</w:t>
      </w:r>
      <w:r w:rsidR="008B0D43" w:rsidRPr="00D602C3">
        <w:rPr>
          <w:rFonts w:cs="Times New Roman"/>
          <w:szCs w:val="24"/>
        </w:rPr>
        <w:t xml:space="preserve"> defended Hitler’s artistic tastes.  A group of readers in Canton, Ohio took the magazine to task</w:t>
      </w:r>
      <w:r w:rsidR="00091EAB" w:rsidRPr="00D602C3">
        <w:rPr>
          <w:rFonts w:cs="Times New Roman"/>
          <w:szCs w:val="24"/>
        </w:rPr>
        <w:t xml:space="preserve"> for its snobbishness</w:t>
      </w:r>
      <w:r w:rsidR="00A85FA8" w:rsidRPr="00D602C3">
        <w:rPr>
          <w:rFonts w:cs="Times New Roman"/>
          <w:szCs w:val="24"/>
        </w:rPr>
        <w:t>:</w:t>
      </w:r>
      <w:r w:rsidR="008B0D43" w:rsidRPr="00D602C3">
        <w:rPr>
          <w:rFonts w:cs="Times New Roman"/>
          <w:szCs w:val="24"/>
        </w:rPr>
        <w:t xml:space="preserve"> “</w:t>
      </w:r>
      <w:r w:rsidR="00A85FA8" w:rsidRPr="00D602C3">
        <w:rPr>
          <w:rFonts w:cs="Times New Roman"/>
          <w:szCs w:val="24"/>
        </w:rPr>
        <w:t>Let’s not confuse</w:t>
      </w:r>
      <w:r w:rsidR="008B0D43" w:rsidRPr="00D602C3">
        <w:rPr>
          <w:rFonts w:cs="Times New Roman"/>
          <w:szCs w:val="24"/>
        </w:rPr>
        <w:t xml:space="preserve"> personal opinion with art criticism</w:t>
      </w:r>
      <w:r w:rsidR="00A85FA8" w:rsidRPr="00D602C3">
        <w:rPr>
          <w:rFonts w:cs="Times New Roman"/>
          <w:szCs w:val="24"/>
        </w:rPr>
        <w:t>!</w:t>
      </w:r>
      <w:r w:rsidR="008B0D43" w:rsidRPr="00D602C3">
        <w:rPr>
          <w:rFonts w:cs="Times New Roman"/>
          <w:szCs w:val="24"/>
        </w:rPr>
        <w:t xml:space="preserve">”  Referring to the comment that Hitler had been “too tired or lazy” to finish the stern of the Battleship Wien, they countered that the rest of the painting was </w:t>
      </w:r>
      <w:r w:rsidR="00754A7F" w:rsidRPr="00D602C3">
        <w:rPr>
          <w:rFonts w:cs="Times New Roman"/>
          <w:szCs w:val="24"/>
        </w:rPr>
        <w:t>done</w:t>
      </w:r>
      <w:r w:rsidR="008B0D43" w:rsidRPr="00D602C3">
        <w:rPr>
          <w:rFonts w:cs="Times New Roman"/>
          <w:szCs w:val="24"/>
        </w:rPr>
        <w:t xml:space="preserve"> well enough and that the “smudge of smoke” </w:t>
      </w:r>
      <w:r w:rsidR="00882A8C" w:rsidRPr="00D602C3">
        <w:rPr>
          <w:rFonts w:cs="Times New Roman"/>
          <w:szCs w:val="24"/>
        </w:rPr>
        <w:t>critiqued by the article</w:t>
      </w:r>
      <w:r w:rsidR="008B0D43" w:rsidRPr="00D602C3">
        <w:rPr>
          <w:rFonts w:cs="Times New Roman"/>
          <w:szCs w:val="24"/>
        </w:rPr>
        <w:t xml:space="preserve"> “shows a fair amount of thought and work.” </w:t>
      </w:r>
      <w:r w:rsidR="0098792E" w:rsidRPr="00D602C3">
        <w:rPr>
          <w:rFonts w:cs="Times New Roman"/>
          <w:szCs w:val="24"/>
        </w:rPr>
        <w:t xml:space="preserve"> </w:t>
      </w:r>
      <w:r w:rsidR="00882A8C" w:rsidRPr="00D602C3">
        <w:rPr>
          <w:rFonts w:cs="Times New Roman"/>
          <w:szCs w:val="24"/>
        </w:rPr>
        <w:t xml:space="preserve">A Mrs. </w:t>
      </w:r>
      <w:proofErr w:type="spellStart"/>
      <w:r w:rsidR="00882A8C" w:rsidRPr="00D602C3">
        <w:rPr>
          <w:rFonts w:cs="Times New Roman"/>
          <w:szCs w:val="24"/>
        </w:rPr>
        <w:lastRenderedPageBreak/>
        <w:t>Seefried</w:t>
      </w:r>
      <w:proofErr w:type="spellEnd"/>
      <w:r w:rsidR="00882A8C" w:rsidRPr="00D602C3">
        <w:rPr>
          <w:rFonts w:cs="Times New Roman"/>
          <w:szCs w:val="24"/>
        </w:rPr>
        <w:t>, writing from Pontiac</w:t>
      </w:r>
      <w:r w:rsidR="002B4F00" w:rsidRPr="00D602C3">
        <w:rPr>
          <w:rFonts w:cs="Times New Roman"/>
          <w:szCs w:val="24"/>
        </w:rPr>
        <w:t>,</w:t>
      </w:r>
      <w:r w:rsidR="00882A8C" w:rsidRPr="00D602C3">
        <w:rPr>
          <w:rFonts w:cs="Times New Roman"/>
          <w:szCs w:val="24"/>
        </w:rPr>
        <w:t xml:space="preserve"> Michigan, wrote</w:t>
      </w:r>
      <w:r w:rsidR="00E83C33" w:rsidRPr="00D602C3">
        <w:rPr>
          <w:rFonts w:cs="Times New Roman"/>
          <w:szCs w:val="24"/>
        </w:rPr>
        <w:t>:</w:t>
      </w:r>
      <w:r w:rsidR="00882A8C" w:rsidRPr="00D602C3">
        <w:rPr>
          <w:rFonts w:cs="Times New Roman"/>
          <w:szCs w:val="24"/>
        </w:rPr>
        <w:t xml:space="preserve"> “Adolf certainly scores one up on the Roosevelt family when it comes to decorating a home.  Maybe there are too many women in the Roosevelt household.”  </w:t>
      </w:r>
      <w:r w:rsidR="008A1BD4" w:rsidRPr="00D602C3">
        <w:rPr>
          <w:rFonts w:cs="Times New Roman"/>
          <w:szCs w:val="24"/>
        </w:rPr>
        <w:t xml:space="preserve">Mrs. </w:t>
      </w:r>
      <w:proofErr w:type="spellStart"/>
      <w:r w:rsidR="008A1BD4" w:rsidRPr="00D602C3">
        <w:rPr>
          <w:rFonts w:cs="Times New Roman"/>
          <w:szCs w:val="24"/>
        </w:rPr>
        <w:t>Seefried’s</w:t>
      </w:r>
      <w:proofErr w:type="spellEnd"/>
      <w:r w:rsidR="008A1BD4" w:rsidRPr="00D602C3">
        <w:rPr>
          <w:rFonts w:cs="Times New Roman"/>
          <w:szCs w:val="24"/>
        </w:rPr>
        <w:t xml:space="preserve"> suggestion</w:t>
      </w:r>
      <w:r w:rsidR="00E001B2" w:rsidRPr="00D602C3">
        <w:rPr>
          <w:rFonts w:cs="Times New Roman"/>
          <w:szCs w:val="24"/>
        </w:rPr>
        <w:t xml:space="preserve"> that </w:t>
      </w:r>
      <w:r w:rsidR="00716F78" w:rsidRPr="00D602C3">
        <w:rPr>
          <w:rFonts w:cs="Times New Roman"/>
          <w:szCs w:val="24"/>
        </w:rPr>
        <w:t xml:space="preserve">the White House had been </w:t>
      </w:r>
      <w:r w:rsidR="00E001B2" w:rsidRPr="00D602C3">
        <w:rPr>
          <w:rFonts w:cs="Times New Roman"/>
          <w:szCs w:val="24"/>
        </w:rPr>
        <w:t>spoiled</w:t>
      </w:r>
      <w:r w:rsidR="00716F78" w:rsidRPr="00D602C3">
        <w:rPr>
          <w:rFonts w:cs="Times New Roman"/>
          <w:szCs w:val="24"/>
        </w:rPr>
        <w:t xml:space="preserve"> by </w:t>
      </w:r>
      <w:r w:rsidR="00E001B2" w:rsidRPr="00D602C3">
        <w:rPr>
          <w:rFonts w:cs="Times New Roman"/>
          <w:szCs w:val="24"/>
        </w:rPr>
        <w:t>a domineering female presence</w:t>
      </w:r>
      <w:r w:rsidR="00716F78" w:rsidRPr="00D602C3">
        <w:rPr>
          <w:rFonts w:cs="Times New Roman"/>
          <w:szCs w:val="24"/>
        </w:rPr>
        <w:t xml:space="preserve"> (</w:t>
      </w:r>
      <w:r w:rsidR="008B48D7" w:rsidRPr="00D602C3">
        <w:rPr>
          <w:rFonts w:cs="Times New Roman"/>
          <w:szCs w:val="24"/>
        </w:rPr>
        <w:t xml:space="preserve">a comment </w:t>
      </w:r>
      <w:r w:rsidR="005626F3" w:rsidRPr="00D602C3">
        <w:rPr>
          <w:rFonts w:cs="Times New Roman"/>
          <w:szCs w:val="24"/>
        </w:rPr>
        <w:t xml:space="preserve">directed at </w:t>
      </w:r>
      <w:r w:rsidR="00106B19" w:rsidRPr="00D602C3">
        <w:rPr>
          <w:rFonts w:cs="Times New Roman"/>
          <w:szCs w:val="24"/>
        </w:rPr>
        <w:t>the president’s</w:t>
      </w:r>
      <w:r w:rsidR="005626F3" w:rsidRPr="00D602C3">
        <w:rPr>
          <w:rFonts w:cs="Times New Roman"/>
          <w:szCs w:val="24"/>
        </w:rPr>
        <w:t xml:space="preserve"> </w:t>
      </w:r>
      <w:r w:rsidR="00F920B6" w:rsidRPr="00D602C3">
        <w:rPr>
          <w:rFonts w:cs="Times New Roman"/>
          <w:szCs w:val="24"/>
        </w:rPr>
        <w:t xml:space="preserve">outspoken </w:t>
      </w:r>
      <w:r w:rsidR="005626F3" w:rsidRPr="00D602C3">
        <w:rPr>
          <w:rFonts w:cs="Times New Roman"/>
          <w:szCs w:val="24"/>
        </w:rPr>
        <w:t>wi</w:t>
      </w:r>
      <w:r w:rsidR="00F920B6" w:rsidRPr="00D602C3">
        <w:rPr>
          <w:rFonts w:cs="Times New Roman"/>
          <w:szCs w:val="24"/>
        </w:rPr>
        <w:t>fe, Eleanor</w:t>
      </w:r>
      <w:r w:rsidR="001B6BDB" w:rsidRPr="00D602C3">
        <w:rPr>
          <w:rFonts w:cs="Times New Roman"/>
          <w:szCs w:val="24"/>
        </w:rPr>
        <w:t>, and his mother, Sara</w:t>
      </w:r>
      <w:r w:rsidR="00754A7F" w:rsidRPr="00D602C3">
        <w:rPr>
          <w:rFonts w:cs="Times New Roman"/>
          <w:szCs w:val="24"/>
        </w:rPr>
        <w:t>)</w:t>
      </w:r>
      <w:r w:rsidR="00716F78" w:rsidRPr="00D602C3">
        <w:rPr>
          <w:rFonts w:cs="Times New Roman"/>
          <w:szCs w:val="24"/>
        </w:rPr>
        <w:t xml:space="preserve"> would surely have pleased the bachelor </w:t>
      </w:r>
      <w:r w:rsidR="00816290" w:rsidRPr="00D602C3">
        <w:rPr>
          <w:rFonts w:cs="Times New Roman"/>
          <w:szCs w:val="24"/>
        </w:rPr>
        <w:t>Adolf</w:t>
      </w:r>
      <w:r w:rsidR="00716F78" w:rsidRPr="00D602C3">
        <w:rPr>
          <w:rFonts w:cs="Times New Roman"/>
          <w:szCs w:val="24"/>
        </w:rPr>
        <w:t xml:space="preserve">.  </w:t>
      </w:r>
      <w:r w:rsidR="00882A8C" w:rsidRPr="00D602C3">
        <w:rPr>
          <w:rFonts w:cs="Times New Roman"/>
          <w:szCs w:val="24"/>
        </w:rPr>
        <w:t>Finally, a reader in Chicago</w:t>
      </w:r>
      <w:r w:rsidR="0098792E" w:rsidRPr="00D602C3">
        <w:rPr>
          <w:rFonts w:cs="Times New Roman"/>
          <w:szCs w:val="24"/>
        </w:rPr>
        <w:t xml:space="preserve"> </w:t>
      </w:r>
      <w:r w:rsidR="00882A8C" w:rsidRPr="00D602C3">
        <w:rPr>
          <w:rFonts w:cs="Times New Roman"/>
          <w:szCs w:val="24"/>
        </w:rPr>
        <w:t>complained that “</w:t>
      </w:r>
      <w:r w:rsidR="00A85FA8" w:rsidRPr="00D602C3">
        <w:rPr>
          <w:rFonts w:cs="Times New Roman"/>
          <w:szCs w:val="24"/>
        </w:rPr>
        <w:t>A</w:t>
      </w:r>
      <w:r w:rsidR="00882A8C" w:rsidRPr="00D602C3">
        <w:rPr>
          <w:rFonts w:cs="Times New Roman"/>
          <w:szCs w:val="24"/>
        </w:rPr>
        <w:t xml:space="preserve"> preference for nudes plus ruins indicates a normal, male romanticism… Architectural preferences, be they for the elaborate or </w:t>
      </w:r>
      <w:r w:rsidR="00F930BC" w:rsidRPr="00D602C3">
        <w:rPr>
          <w:rFonts w:cs="Times New Roman"/>
          <w:szCs w:val="24"/>
        </w:rPr>
        <w:t xml:space="preserve">the </w:t>
      </w:r>
      <w:r w:rsidR="00882A8C" w:rsidRPr="00D602C3">
        <w:rPr>
          <w:rFonts w:cs="Times New Roman"/>
          <w:szCs w:val="24"/>
        </w:rPr>
        <w:t xml:space="preserve">simple, indicate nothing beyond a normal inclination to create, cause, impress, possess.”  In that reader’s eyes, the magazine’s efforts to psychoanalyze Hitler through his artistic or decorative tastes amounted to a </w:t>
      </w:r>
      <w:r w:rsidR="005B5AF4" w:rsidRPr="00D602C3">
        <w:rPr>
          <w:rFonts w:cs="Times New Roman"/>
          <w:szCs w:val="24"/>
        </w:rPr>
        <w:t xml:space="preserve">blasé </w:t>
      </w:r>
      <w:r w:rsidR="00882A8C" w:rsidRPr="00D602C3">
        <w:rPr>
          <w:rFonts w:cs="Times New Roman"/>
          <w:szCs w:val="24"/>
        </w:rPr>
        <w:t>“So what?”</w:t>
      </w:r>
      <w:r w:rsidR="00A85FA8" w:rsidRPr="00D602C3">
        <w:rPr>
          <w:rStyle w:val="EndnoteReference"/>
          <w:rFonts w:cs="Times New Roman"/>
          <w:szCs w:val="24"/>
        </w:rPr>
        <w:endnoteReference w:id="9"/>
      </w:r>
    </w:p>
    <w:p w:rsidR="00882A8C" w:rsidRPr="00D602C3" w:rsidRDefault="002B4F00" w:rsidP="00D602C3">
      <w:pPr>
        <w:ind w:firstLine="720"/>
        <w:rPr>
          <w:rFonts w:cs="Times New Roman"/>
          <w:szCs w:val="24"/>
        </w:rPr>
      </w:pPr>
      <w:r w:rsidRPr="00D602C3">
        <w:rPr>
          <w:rFonts w:cs="Times New Roman"/>
          <w:szCs w:val="24"/>
        </w:rPr>
        <w:t xml:space="preserve">Other readers, however, took the magazine’s analysis a step further.  </w:t>
      </w:r>
      <w:r w:rsidR="007E28FD" w:rsidRPr="00D602C3">
        <w:rPr>
          <w:rFonts w:cs="Times New Roman"/>
          <w:szCs w:val="24"/>
        </w:rPr>
        <w:t>Examining his paintings closely, s</w:t>
      </w:r>
      <w:r w:rsidRPr="00D602C3">
        <w:rPr>
          <w:rFonts w:cs="Times New Roman"/>
          <w:szCs w:val="24"/>
        </w:rPr>
        <w:t xml:space="preserve">everal </w:t>
      </w:r>
      <w:r w:rsidR="007E28FD" w:rsidRPr="00D602C3">
        <w:rPr>
          <w:rFonts w:cs="Times New Roman"/>
          <w:szCs w:val="24"/>
        </w:rPr>
        <w:t xml:space="preserve">readers </w:t>
      </w:r>
      <w:r w:rsidR="008B48D7" w:rsidRPr="00D602C3">
        <w:rPr>
          <w:rFonts w:cs="Times New Roman"/>
          <w:szCs w:val="24"/>
        </w:rPr>
        <w:t>observed</w:t>
      </w:r>
      <w:r w:rsidRPr="00D602C3">
        <w:rPr>
          <w:rFonts w:cs="Times New Roman"/>
          <w:szCs w:val="24"/>
        </w:rPr>
        <w:t xml:space="preserve"> that “all the lines in his pictures slant definitely to the right,” </w:t>
      </w:r>
      <w:r w:rsidR="00E83C33" w:rsidRPr="00D602C3">
        <w:rPr>
          <w:rFonts w:cs="Times New Roman"/>
          <w:szCs w:val="24"/>
        </w:rPr>
        <w:t xml:space="preserve">thus </w:t>
      </w:r>
      <w:r w:rsidR="008A1BD4" w:rsidRPr="00D602C3">
        <w:rPr>
          <w:rFonts w:cs="Times New Roman"/>
          <w:szCs w:val="24"/>
        </w:rPr>
        <w:t>implying</w:t>
      </w:r>
      <w:r w:rsidR="008B48D7" w:rsidRPr="00D602C3">
        <w:rPr>
          <w:rFonts w:cs="Times New Roman"/>
          <w:szCs w:val="24"/>
        </w:rPr>
        <w:t xml:space="preserve"> a link between his </w:t>
      </w:r>
      <w:r w:rsidR="00E83C33" w:rsidRPr="00D602C3">
        <w:rPr>
          <w:rFonts w:cs="Times New Roman"/>
          <w:szCs w:val="24"/>
        </w:rPr>
        <w:t>ideology</w:t>
      </w:r>
      <w:r w:rsidR="008B48D7" w:rsidRPr="00D602C3">
        <w:rPr>
          <w:rFonts w:cs="Times New Roman"/>
          <w:szCs w:val="24"/>
        </w:rPr>
        <w:t xml:space="preserve"> and </w:t>
      </w:r>
      <w:r w:rsidR="00003ECF" w:rsidRPr="00D602C3">
        <w:rPr>
          <w:rFonts w:cs="Times New Roman"/>
          <w:szCs w:val="24"/>
        </w:rPr>
        <w:t>his brushwork</w:t>
      </w:r>
      <w:r w:rsidRPr="00D602C3">
        <w:rPr>
          <w:rFonts w:cs="Times New Roman"/>
          <w:szCs w:val="24"/>
        </w:rPr>
        <w:t>.</w:t>
      </w:r>
      <w:r w:rsidR="008A1BD4" w:rsidRPr="00D602C3">
        <w:rPr>
          <w:rFonts w:cs="Times New Roman"/>
          <w:szCs w:val="24"/>
        </w:rPr>
        <w:t xml:space="preserve">  A reader in Portland, Oregon</w:t>
      </w:r>
      <w:r w:rsidR="00AE1ADF" w:rsidRPr="00D602C3">
        <w:rPr>
          <w:rFonts w:cs="Times New Roman"/>
          <w:szCs w:val="24"/>
        </w:rPr>
        <w:t xml:space="preserve"> believed that on the basis of </w:t>
      </w:r>
      <w:r w:rsidR="00DA2D23" w:rsidRPr="00D602C3">
        <w:rPr>
          <w:rFonts w:cs="Times New Roman"/>
          <w:szCs w:val="24"/>
        </w:rPr>
        <w:t>the</w:t>
      </w:r>
      <w:r w:rsidR="00AE1ADF" w:rsidRPr="00D602C3">
        <w:rPr>
          <w:rFonts w:cs="Times New Roman"/>
          <w:szCs w:val="24"/>
        </w:rPr>
        <w:t xml:space="preserve"> Berghof </w:t>
      </w:r>
      <w:r w:rsidR="000979B7" w:rsidRPr="00D602C3">
        <w:rPr>
          <w:rFonts w:cs="Times New Roman"/>
          <w:szCs w:val="24"/>
        </w:rPr>
        <w:t xml:space="preserve">Freud </w:t>
      </w:r>
      <w:r w:rsidR="00F930BC" w:rsidRPr="00D602C3">
        <w:rPr>
          <w:rFonts w:cs="Times New Roman"/>
          <w:szCs w:val="24"/>
        </w:rPr>
        <w:t>might</w:t>
      </w:r>
      <w:r w:rsidR="000979B7" w:rsidRPr="00D602C3">
        <w:rPr>
          <w:rFonts w:cs="Times New Roman"/>
          <w:szCs w:val="24"/>
        </w:rPr>
        <w:t xml:space="preserve"> diagnose </w:t>
      </w:r>
      <w:r w:rsidR="00AE1ADF" w:rsidRPr="00D602C3">
        <w:rPr>
          <w:rFonts w:cs="Times New Roman"/>
          <w:szCs w:val="24"/>
        </w:rPr>
        <w:t>“not only claustrophobia but a Hitler aversion to any close physical contact with others, expressed even to the point of separating the chummiest grouping of chairs by an intervening table.”</w:t>
      </w:r>
      <w:r w:rsidRPr="00D602C3">
        <w:rPr>
          <w:rFonts w:cs="Times New Roman"/>
          <w:szCs w:val="24"/>
        </w:rPr>
        <w:t xml:space="preserve">  </w:t>
      </w:r>
      <w:r w:rsidR="001858E5" w:rsidRPr="00D602C3">
        <w:rPr>
          <w:rFonts w:cs="Times New Roman"/>
          <w:szCs w:val="24"/>
        </w:rPr>
        <w:t xml:space="preserve">Several other readers </w:t>
      </w:r>
      <w:r w:rsidR="007E28FD" w:rsidRPr="00D602C3">
        <w:rPr>
          <w:rFonts w:cs="Times New Roman"/>
          <w:szCs w:val="24"/>
        </w:rPr>
        <w:t xml:space="preserve">inadvertently </w:t>
      </w:r>
      <w:r w:rsidR="001858E5" w:rsidRPr="00D602C3">
        <w:rPr>
          <w:rFonts w:cs="Times New Roman"/>
          <w:szCs w:val="24"/>
        </w:rPr>
        <w:t xml:space="preserve">revealed the </w:t>
      </w:r>
      <w:r w:rsidR="00AB5BAF" w:rsidRPr="00D602C3">
        <w:rPr>
          <w:rFonts w:cs="Times New Roman"/>
          <w:szCs w:val="24"/>
        </w:rPr>
        <w:t>anxieties</w:t>
      </w:r>
      <w:r w:rsidR="001858E5" w:rsidRPr="00D602C3">
        <w:rPr>
          <w:rFonts w:cs="Times New Roman"/>
          <w:szCs w:val="24"/>
        </w:rPr>
        <w:t xml:space="preserve"> </w:t>
      </w:r>
      <w:r w:rsidR="00872E75" w:rsidRPr="00D602C3">
        <w:rPr>
          <w:rFonts w:cs="Times New Roman"/>
          <w:szCs w:val="24"/>
        </w:rPr>
        <w:t>taking root in</w:t>
      </w:r>
      <w:r w:rsidR="001858E5" w:rsidRPr="00D602C3">
        <w:rPr>
          <w:rFonts w:cs="Times New Roman"/>
          <w:szCs w:val="24"/>
        </w:rPr>
        <w:t xml:space="preserve"> </w:t>
      </w:r>
      <w:r w:rsidR="008A1BD4" w:rsidRPr="00D602C3">
        <w:rPr>
          <w:rFonts w:cs="Times New Roman"/>
          <w:szCs w:val="24"/>
        </w:rPr>
        <w:t xml:space="preserve">the </w:t>
      </w:r>
      <w:r w:rsidR="00872E75" w:rsidRPr="00D602C3">
        <w:rPr>
          <w:rFonts w:cs="Times New Roman"/>
          <w:szCs w:val="24"/>
        </w:rPr>
        <w:t>country</w:t>
      </w:r>
      <w:r w:rsidR="001858E5" w:rsidRPr="00D602C3">
        <w:rPr>
          <w:rFonts w:cs="Times New Roman"/>
          <w:szCs w:val="24"/>
        </w:rPr>
        <w:t xml:space="preserve"> when they </w:t>
      </w:r>
      <w:r w:rsidR="00E83C33" w:rsidRPr="00D602C3">
        <w:rPr>
          <w:rFonts w:cs="Times New Roman"/>
          <w:szCs w:val="24"/>
        </w:rPr>
        <w:t>believed</w:t>
      </w:r>
      <w:r w:rsidR="001858E5" w:rsidRPr="00D602C3">
        <w:rPr>
          <w:rFonts w:cs="Times New Roman"/>
          <w:szCs w:val="24"/>
        </w:rPr>
        <w:t xml:space="preserve"> </w:t>
      </w:r>
      <w:r w:rsidR="006E0BC4" w:rsidRPr="00D602C3">
        <w:rPr>
          <w:rFonts w:cs="Times New Roman"/>
          <w:szCs w:val="24"/>
        </w:rPr>
        <w:t xml:space="preserve">that </w:t>
      </w:r>
      <w:r w:rsidR="001858E5" w:rsidRPr="00D602C3">
        <w:rPr>
          <w:rFonts w:cs="Times New Roman"/>
          <w:szCs w:val="24"/>
        </w:rPr>
        <w:t xml:space="preserve">they </w:t>
      </w:r>
      <w:r w:rsidR="00E83C33" w:rsidRPr="00D602C3">
        <w:rPr>
          <w:rFonts w:cs="Times New Roman"/>
          <w:szCs w:val="24"/>
        </w:rPr>
        <w:t>recognized</w:t>
      </w:r>
      <w:r w:rsidR="001858E5" w:rsidRPr="00D602C3">
        <w:rPr>
          <w:rFonts w:cs="Times New Roman"/>
          <w:szCs w:val="24"/>
        </w:rPr>
        <w:t xml:space="preserve"> the Statue of Liberty in a tiny, blurry detail of the </w:t>
      </w:r>
      <w:r w:rsidR="001858E5" w:rsidRPr="00D602C3">
        <w:rPr>
          <w:rFonts w:cs="Times New Roman"/>
          <w:szCs w:val="24"/>
          <w:u w:val="single"/>
        </w:rPr>
        <w:t>Battleship Wien</w:t>
      </w:r>
      <w:r w:rsidR="001858E5" w:rsidRPr="00D602C3">
        <w:rPr>
          <w:rFonts w:cs="Times New Roman"/>
          <w:szCs w:val="24"/>
        </w:rPr>
        <w:t xml:space="preserve">, </w:t>
      </w:r>
      <w:r w:rsidR="005B5AF4" w:rsidRPr="00D602C3">
        <w:rPr>
          <w:rFonts w:cs="Times New Roman"/>
          <w:szCs w:val="24"/>
        </w:rPr>
        <w:t xml:space="preserve">thus </w:t>
      </w:r>
      <w:r w:rsidR="001858E5" w:rsidRPr="00D602C3">
        <w:rPr>
          <w:rFonts w:cs="Times New Roman"/>
          <w:szCs w:val="24"/>
        </w:rPr>
        <w:t>seeing in the painting</w:t>
      </w:r>
      <w:r w:rsidR="006E0BC4" w:rsidRPr="00D602C3">
        <w:rPr>
          <w:rFonts w:cs="Times New Roman"/>
          <w:szCs w:val="24"/>
        </w:rPr>
        <w:t>, presumably completed decades earlier,</w:t>
      </w:r>
      <w:r w:rsidR="001858E5" w:rsidRPr="00D602C3">
        <w:rPr>
          <w:rFonts w:cs="Times New Roman"/>
          <w:szCs w:val="24"/>
        </w:rPr>
        <w:t xml:space="preserve"> a</w:t>
      </w:r>
      <w:r w:rsidR="000254FB" w:rsidRPr="00D602C3">
        <w:rPr>
          <w:rFonts w:cs="Times New Roman"/>
          <w:szCs w:val="24"/>
        </w:rPr>
        <w:t xml:space="preserve">n ominous </w:t>
      </w:r>
      <w:r w:rsidR="00874D6B" w:rsidRPr="00D602C3">
        <w:rPr>
          <w:rFonts w:cs="Times New Roman"/>
          <w:szCs w:val="24"/>
        </w:rPr>
        <w:t>portent</w:t>
      </w:r>
      <w:r w:rsidR="001858E5" w:rsidRPr="00D602C3">
        <w:rPr>
          <w:rFonts w:cs="Times New Roman"/>
          <w:szCs w:val="24"/>
        </w:rPr>
        <w:t xml:space="preserve"> of Hitler’s plan</w:t>
      </w:r>
      <w:r w:rsidR="00874D6B" w:rsidRPr="00D602C3">
        <w:rPr>
          <w:rFonts w:cs="Times New Roman"/>
          <w:szCs w:val="24"/>
        </w:rPr>
        <w:t>s</w:t>
      </w:r>
      <w:r w:rsidR="001858E5" w:rsidRPr="00D602C3">
        <w:rPr>
          <w:rFonts w:cs="Times New Roman"/>
          <w:szCs w:val="24"/>
        </w:rPr>
        <w:t xml:space="preserve"> to invade New York harbor.</w:t>
      </w:r>
      <w:r w:rsidR="00F930BC" w:rsidRPr="00D602C3">
        <w:rPr>
          <w:rStyle w:val="EndnoteReference"/>
          <w:rFonts w:cs="Times New Roman"/>
          <w:szCs w:val="24"/>
        </w:rPr>
        <w:endnoteReference w:id="10"/>
      </w:r>
      <w:r w:rsidR="001858E5" w:rsidRPr="00D602C3">
        <w:rPr>
          <w:rFonts w:cs="Times New Roman"/>
          <w:szCs w:val="24"/>
        </w:rPr>
        <w:t xml:space="preserve">  </w:t>
      </w:r>
      <w:r w:rsidR="00715E7B" w:rsidRPr="00D602C3">
        <w:rPr>
          <w:rFonts w:cs="Times New Roman"/>
          <w:szCs w:val="24"/>
        </w:rPr>
        <w:t xml:space="preserve">Their </w:t>
      </w:r>
      <w:r w:rsidR="00AB5BAF" w:rsidRPr="00D602C3">
        <w:rPr>
          <w:rFonts w:cs="Times New Roman"/>
          <w:szCs w:val="24"/>
        </w:rPr>
        <w:t>fears</w:t>
      </w:r>
      <w:r w:rsidR="00715E7B" w:rsidRPr="00D602C3">
        <w:rPr>
          <w:rFonts w:cs="Times New Roman"/>
          <w:szCs w:val="24"/>
        </w:rPr>
        <w:t xml:space="preserve"> were </w:t>
      </w:r>
      <w:r w:rsidR="005B5AF4" w:rsidRPr="00D602C3">
        <w:rPr>
          <w:rFonts w:cs="Times New Roman"/>
          <w:szCs w:val="24"/>
        </w:rPr>
        <w:t>likely</w:t>
      </w:r>
      <w:r w:rsidR="00715E7B" w:rsidRPr="00D602C3">
        <w:rPr>
          <w:rFonts w:cs="Times New Roman"/>
          <w:szCs w:val="24"/>
        </w:rPr>
        <w:t xml:space="preserve"> not quelled by the photograph of Hitler’s study.  In the caption, the editors brought the reader’s attention to the world atlas placed prominently on his desk, with a magnifying lens lying on top for ready consultation.</w:t>
      </w:r>
      <w:r w:rsidR="00F930BC" w:rsidRPr="00D602C3">
        <w:rPr>
          <w:rStyle w:val="EndnoteReference"/>
          <w:rFonts w:cs="Times New Roman"/>
          <w:szCs w:val="24"/>
        </w:rPr>
        <w:endnoteReference w:id="11"/>
      </w:r>
    </w:p>
    <w:p w:rsidR="00E7712A" w:rsidRPr="00D602C3" w:rsidRDefault="00056444" w:rsidP="00D602C3">
      <w:pPr>
        <w:ind w:firstLine="720"/>
        <w:rPr>
          <w:rFonts w:cs="Times New Roman"/>
          <w:szCs w:val="24"/>
        </w:rPr>
      </w:pPr>
      <w:r w:rsidRPr="00D602C3">
        <w:rPr>
          <w:rFonts w:cs="Times New Roman"/>
          <w:szCs w:val="24"/>
        </w:rPr>
        <w:t xml:space="preserve">By introducing critical and even sinister tones in </w:t>
      </w:r>
      <w:r w:rsidR="00FE2BB3" w:rsidRPr="00D602C3">
        <w:rPr>
          <w:rFonts w:cs="Times New Roman"/>
          <w:szCs w:val="24"/>
        </w:rPr>
        <w:t>its</w:t>
      </w:r>
      <w:r w:rsidRPr="00D602C3">
        <w:rPr>
          <w:rFonts w:cs="Times New Roman"/>
          <w:szCs w:val="24"/>
        </w:rPr>
        <w:t xml:space="preserve"> reporting on Hitler’s domestic spaces, </w:t>
      </w:r>
      <w:r w:rsidRPr="00D602C3">
        <w:rPr>
          <w:rFonts w:cs="Times New Roman"/>
          <w:szCs w:val="24"/>
          <w:u w:val="single"/>
        </w:rPr>
        <w:t>Life</w:t>
      </w:r>
      <w:r w:rsidRPr="00D602C3">
        <w:rPr>
          <w:rFonts w:cs="Times New Roman"/>
          <w:szCs w:val="24"/>
        </w:rPr>
        <w:t xml:space="preserve"> magazine began </w:t>
      </w:r>
      <w:r w:rsidR="00FB3F3C" w:rsidRPr="00D602C3">
        <w:rPr>
          <w:rFonts w:cs="Times New Roman"/>
          <w:szCs w:val="24"/>
        </w:rPr>
        <w:t xml:space="preserve">the </w:t>
      </w:r>
      <w:r w:rsidR="00384C9D" w:rsidRPr="00D602C3">
        <w:rPr>
          <w:rFonts w:cs="Times New Roman"/>
          <w:szCs w:val="24"/>
        </w:rPr>
        <w:t xml:space="preserve">shift </w:t>
      </w:r>
      <w:r w:rsidRPr="00D602C3">
        <w:rPr>
          <w:rFonts w:cs="Times New Roman"/>
          <w:szCs w:val="24"/>
        </w:rPr>
        <w:t xml:space="preserve">away from the </w:t>
      </w:r>
      <w:r w:rsidR="00C270F1" w:rsidRPr="00D602C3">
        <w:rPr>
          <w:rFonts w:cs="Times New Roman"/>
          <w:szCs w:val="24"/>
        </w:rPr>
        <w:t>positive</w:t>
      </w:r>
      <w:r w:rsidRPr="00D602C3">
        <w:rPr>
          <w:rFonts w:cs="Times New Roman"/>
          <w:szCs w:val="24"/>
        </w:rPr>
        <w:t xml:space="preserve"> assessments</w:t>
      </w:r>
      <w:r w:rsidR="00C270F1" w:rsidRPr="00D602C3">
        <w:rPr>
          <w:rFonts w:cs="Times New Roman"/>
          <w:szCs w:val="24"/>
        </w:rPr>
        <w:t xml:space="preserve"> that had appeared</w:t>
      </w:r>
      <w:r w:rsidR="00522AD4" w:rsidRPr="00D602C3">
        <w:rPr>
          <w:rFonts w:cs="Times New Roman"/>
          <w:szCs w:val="24"/>
        </w:rPr>
        <w:t xml:space="preserve"> in</w:t>
      </w:r>
      <w:r w:rsidRPr="00D602C3">
        <w:rPr>
          <w:rFonts w:cs="Times New Roman"/>
          <w:szCs w:val="24"/>
        </w:rPr>
        <w:t xml:space="preserve"> </w:t>
      </w:r>
      <w:r w:rsidRPr="00D602C3">
        <w:rPr>
          <w:rFonts w:cs="Times New Roman"/>
          <w:szCs w:val="24"/>
        </w:rPr>
        <w:lastRenderedPageBreak/>
        <w:t>the mainstream English</w:t>
      </w:r>
      <w:r w:rsidR="000F2383" w:rsidRPr="00D602C3">
        <w:rPr>
          <w:rFonts w:cs="Times New Roman"/>
          <w:szCs w:val="24"/>
        </w:rPr>
        <w:t>-language</w:t>
      </w:r>
      <w:r w:rsidRPr="00D602C3">
        <w:rPr>
          <w:rFonts w:cs="Times New Roman"/>
          <w:szCs w:val="24"/>
        </w:rPr>
        <w:t xml:space="preserve"> press since the mid-1930s</w:t>
      </w:r>
      <w:r w:rsidR="00522AD4" w:rsidRPr="00D602C3">
        <w:rPr>
          <w:rFonts w:cs="Times New Roman"/>
          <w:szCs w:val="24"/>
        </w:rPr>
        <w:t xml:space="preserve">, </w:t>
      </w:r>
      <w:r w:rsidR="008C12C3" w:rsidRPr="00D602C3">
        <w:rPr>
          <w:rFonts w:cs="Times New Roman"/>
          <w:szCs w:val="24"/>
        </w:rPr>
        <w:t xml:space="preserve">and </w:t>
      </w:r>
      <w:r w:rsidR="00522AD4" w:rsidRPr="00D602C3">
        <w:rPr>
          <w:rFonts w:cs="Times New Roman"/>
          <w:szCs w:val="24"/>
        </w:rPr>
        <w:t xml:space="preserve">which </w:t>
      </w:r>
      <w:r w:rsidR="00C269F8" w:rsidRPr="00D602C3">
        <w:rPr>
          <w:rFonts w:cs="Times New Roman"/>
          <w:szCs w:val="24"/>
        </w:rPr>
        <w:t xml:space="preserve">had </w:t>
      </w:r>
      <w:r w:rsidRPr="00D602C3">
        <w:rPr>
          <w:rFonts w:cs="Times New Roman"/>
          <w:szCs w:val="24"/>
        </w:rPr>
        <w:t>culminated in the fawning portrayal</w:t>
      </w:r>
      <w:r w:rsidR="00ED4EB0" w:rsidRPr="00D602C3">
        <w:rPr>
          <w:rFonts w:cs="Times New Roman"/>
          <w:szCs w:val="24"/>
        </w:rPr>
        <w:t>s</w:t>
      </w:r>
      <w:r w:rsidRPr="00D602C3">
        <w:rPr>
          <w:rFonts w:cs="Times New Roman"/>
          <w:szCs w:val="24"/>
        </w:rPr>
        <w:t xml:space="preserve"> </w:t>
      </w:r>
      <w:r w:rsidR="008C12C3" w:rsidRPr="00D602C3">
        <w:rPr>
          <w:rFonts w:cs="Times New Roman"/>
          <w:szCs w:val="24"/>
        </w:rPr>
        <w:t>in</w:t>
      </w:r>
      <w:r w:rsidRPr="00D602C3">
        <w:rPr>
          <w:rFonts w:cs="Times New Roman"/>
          <w:szCs w:val="24"/>
        </w:rPr>
        <w:t xml:space="preserve"> </w:t>
      </w:r>
      <w:r w:rsidRPr="00D602C3">
        <w:rPr>
          <w:rFonts w:cs="Times New Roman"/>
          <w:szCs w:val="24"/>
          <w:u w:val="single"/>
        </w:rPr>
        <w:t>Homes and Gardens</w:t>
      </w:r>
      <w:r w:rsidRPr="00D602C3">
        <w:rPr>
          <w:rFonts w:cs="Times New Roman"/>
          <w:szCs w:val="24"/>
        </w:rPr>
        <w:t xml:space="preserve"> </w:t>
      </w:r>
      <w:r w:rsidR="00ED4EB0" w:rsidRPr="00D602C3">
        <w:rPr>
          <w:rFonts w:cs="Times New Roman"/>
          <w:szCs w:val="24"/>
        </w:rPr>
        <w:t xml:space="preserve">and the </w:t>
      </w:r>
      <w:r w:rsidR="00ED4EB0" w:rsidRPr="00D602C3">
        <w:rPr>
          <w:rFonts w:cs="Times New Roman"/>
          <w:szCs w:val="24"/>
          <w:u w:val="single"/>
        </w:rPr>
        <w:t>New York Times</w:t>
      </w:r>
      <w:r w:rsidR="00ED4EB0" w:rsidRPr="00D602C3">
        <w:rPr>
          <w:rFonts w:cs="Times New Roman"/>
          <w:szCs w:val="24"/>
        </w:rPr>
        <w:t xml:space="preserve"> just months</w:t>
      </w:r>
      <w:r w:rsidRPr="00D602C3">
        <w:rPr>
          <w:rFonts w:cs="Times New Roman"/>
          <w:szCs w:val="24"/>
        </w:rPr>
        <w:t xml:space="preserve"> earlier.</w:t>
      </w:r>
      <w:r w:rsidR="000F2383" w:rsidRPr="00D602C3">
        <w:rPr>
          <w:rFonts w:cs="Times New Roman"/>
          <w:szCs w:val="24"/>
        </w:rPr>
        <w:t xml:space="preserve">  </w:t>
      </w:r>
      <w:r w:rsidR="00D01987" w:rsidRPr="00D602C3">
        <w:rPr>
          <w:rFonts w:cs="Times New Roman"/>
          <w:szCs w:val="24"/>
        </w:rPr>
        <w:t xml:space="preserve">While </w:t>
      </w:r>
      <w:r w:rsidR="00B5497A" w:rsidRPr="00D602C3">
        <w:rPr>
          <w:rFonts w:cs="Times New Roman"/>
          <w:szCs w:val="24"/>
        </w:rPr>
        <w:t>such</w:t>
      </w:r>
      <w:r w:rsidR="00D01987" w:rsidRPr="00D602C3">
        <w:rPr>
          <w:rFonts w:cs="Times New Roman"/>
          <w:szCs w:val="24"/>
        </w:rPr>
        <w:t xml:space="preserve"> admiring accounts had seen in </w:t>
      </w:r>
      <w:r w:rsidR="00384D21" w:rsidRPr="00D602C3">
        <w:rPr>
          <w:rFonts w:cs="Times New Roman"/>
          <w:szCs w:val="24"/>
        </w:rPr>
        <w:t xml:space="preserve">Hitler’s artistic </w:t>
      </w:r>
      <w:r w:rsidR="00B5497A" w:rsidRPr="00D602C3">
        <w:rPr>
          <w:rFonts w:cs="Times New Roman"/>
          <w:szCs w:val="24"/>
        </w:rPr>
        <w:t>endeavors</w:t>
      </w:r>
      <w:r w:rsidR="00384D21" w:rsidRPr="00D602C3">
        <w:rPr>
          <w:rFonts w:cs="Times New Roman"/>
          <w:szCs w:val="24"/>
        </w:rPr>
        <w:t xml:space="preserve"> the charm and </w:t>
      </w:r>
      <w:r w:rsidR="00360D90" w:rsidRPr="00D602C3">
        <w:rPr>
          <w:rFonts w:cs="Times New Roman"/>
          <w:szCs w:val="24"/>
        </w:rPr>
        <w:t>abilities</w:t>
      </w:r>
      <w:r w:rsidR="00384D21" w:rsidRPr="00D602C3">
        <w:rPr>
          <w:rFonts w:cs="Times New Roman"/>
          <w:szCs w:val="24"/>
        </w:rPr>
        <w:t xml:space="preserve"> of </w:t>
      </w:r>
      <w:r w:rsidR="007F4335" w:rsidRPr="00D602C3">
        <w:rPr>
          <w:rFonts w:cs="Times New Roman"/>
          <w:szCs w:val="24"/>
        </w:rPr>
        <w:t>the</w:t>
      </w:r>
      <w:r w:rsidR="00384D21" w:rsidRPr="00D602C3">
        <w:rPr>
          <w:rFonts w:cs="Times New Roman"/>
          <w:szCs w:val="24"/>
        </w:rPr>
        <w:t xml:space="preserve"> </w:t>
      </w:r>
      <w:r w:rsidR="00446527" w:rsidRPr="00D602C3">
        <w:rPr>
          <w:rFonts w:cs="Times New Roman"/>
          <w:szCs w:val="24"/>
        </w:rPr>
        <w:t>gentleman-amateur, th</w:t>
      </w:r>
      <w:r w:rsidR="00D01987" w:rsidRPr="00D602C3">
        <w:rPr>
          <w:rFonts w:cs="Times New Roman"/>
          <w:szCs w:val="24"/>
        </w:rPr>
        <w:t>ose</w:t>
      </w:r>
      <w:r w:rsidR="00446527" w:rsidRPr="00D602C3">
        <w:rPr>
          <w:rFonts w:cs="Times New Roman"/>
          <w:szCs w:val="24"/>
        </w:rPr>
        <w:t xml:space="preserve"> same activiti</w:t>
      </w:r>
      <w:r w:rsidR="008C12C3" w:rsidRPr="00D602C3">
        <w:rPr>
          <w:rFonts w:cs="Times New Roman"/>
          <w:szCs w:val="24"/>
        </w:rPr>
        <w:t>es now evoked the embarrassing</w:t>
      </w:r>
      <w:r w:rsidR="00446527" w:rsidRPr="00D602C3">
        <w:rPr>
          <w:rFonts w:cs="Times New Roman"/>
          <w:szCs w:val="24"/>
        </w:rPr>
        <w:t xml:space="preserve"> foibles of an untalented and pompous dilettante</w:t>
      </w:r>
      <w:r w:rsidR="007F4335" w:rsidRPr="00D602C3">
        <w:rPr>
          <w:rFonts w:cs="Times New Roman"/>
          <w:szCs w:val="24"/>
        </w:rPr>
        <w:t>: a person tinting postcards and house</w:t>
      </w:r>
      <w:r w:rsidR="00F75986" w:rsidRPr="00D602C3">
        <w:rPr>
          <w:rFonts w:cs="Times New Roman"/>
          <w:szCs w:val="24"/>
        </w:rPr>
        <w:t>-</w:t>
      </w:r>
      <w:r w:rsidR="007F4335" w:rsidRPr="00D602C3">
        <w:rPr>
          <w:rFonts w:cs="Times New Roman"/>
          <w:szCs w:val="24"/>
        </w:rPr>
        <w:t xml:space="preserve">painting while imagining himself a Vermeer.  </w:t>
      </w:r>
      <w:r w:rsidR="000E31C0" w:rsidRPr="00D602C3">
        <w:rPr>
          <w:rFonts w:cs="Times New Roman"/>
          <w:szCs w:val="24"/>
        </w:rPr>
        <w:t>Y</w:t>
      </w:r>
      <w:r w:rsidR="008C12C3" w:rsidRPr="00D602C3">
        <w:rPr>
          <w:rFonts w:cs="Times New Roman"/>
          <w:szCs w:val="24"/>
        </w:rPr>
        <w:t>et</w:t>
      </w:r>
      <w:r w:rsidR="00446527" w:rsidRPr="00D602C3">
        <w:rPr>
          <w:rFonts w:cs="Times New Roman"/>
          <w:szCs w:val="24"/>
        </w:rPr>
        <w:t xml:space="preserve"> the </w:t>
      </w:r>
      <w:r w:rsidR="00FB3F3C" w:rsidRPr="00D602C3">
        <w:rPr>
          <w:rFonts w:cs="Times New Roman"/>
          <w:szCs w:val="24"/>
        </w:rPr>
        <w:t>change</w:t>
      </w:r>
      <w:r w:rsidR="00446527" w:rsidRPr="00D602C3">
        <w:rPr>
          <w:rFonts w:cs="Times New Roman"/>
          <w:szCs w:val="24"/>
        </w:rPr>
        <w:t xml:space="preserve"> in tone did not entirely displace feelings of </w:t>
      </w:r>
      <w:r w:rsidR="00D01987" w:rsidRPr="00D602C3">
        <w:rPr>
          <w:rFonts w:cs="Times New Roman"/>
          <w:szCs w:val="24"/>
        </w:rPr>
        <w:t>appreciation</w:t>
      </w:r>
      <w:r w:rsidR="00446527" w:rsidRPr="00D602C3">
        <w:rPr>
          <w:rFonts w:cs="Times New Roman"/>
          <w:szCs w:val="24"/>
        </w:rPr>
        <w:t>, even if th</w:t>
      </w:r>
      <w:r w:rsidR="008C12C3" w:rsidRPr="00D602C3">
        <w:rPr>
          <w:rFonts w:cs="Times New Roman"/>
          <w:szCs w:val="24"/>
        </w:rPr>
        <w:t>e</w:t>
      </w:r>
      <w:r w:rsidR="00446527" w:rsidRPr="00D602C3">
        <w:rPr>
          <w:rFonts w:cs="Times New Roman"/>
          <w:szCs w:val="24"/>
        </w:rPr>
        <w:t xml:space="preserve">se were now expressed more grudgingly and </w:t>
      </w:r>
      <w:r w:rsidR="007F4335" w:rsidRPr="00D602C3">
        <w:rPr>
          <w:rFonts w:cs="Times New Roman"/>
          <w:szCs w:val="24"/>
        </w:rPr>
        <w:t xml:space="preserve">with defensive wit.  </w:t>
      </w:r>
      <w:r w:rsidR="005875AD" w:rsidRPr="00D602C3">
        <w:rPr>
          <w:rFonts w:cs="Times New Roman"/>
          <w:szCs w:val="24"/>
        </w:rPr>
        <w:t xml:space="preserve">And since </w:t>
      </w:r>
      <w:r w:rsidR="005875AD" w:rsidRPr="00D602C3">
        <w:rPr>
          <w:rFonts w:cs="Times New Roman"/>
          <w:szCs w:val="24"/>
          <w:u w:val="single"/>
        </w:rPr>
        <w:t>Life</w:t>
      </w:r>
      <w:r w:rsidR="005875AD" w:rsidRPr="00D602C3">
        <w:rPr>
          <w:rFonts w:cs="Times New Roman"/>
          <w:szCs w:val="24"/>
        </w:rPr>
        <w:t xml:space="preserve">’s readers were particularly attune to its photographs, </w:t>
      </w:r>
      <w:r w:rsidR="008C12C3" w:rsidRPr="00D602C3">
        <w:rPr>
          <w:rFonts w:cs="Times New Roman"/>
          <w:szCs w:val="24"/>
        </w:rPr>
        <w:t xml:space="preserve">which were at the core of the magazine’s </w:t>
      </w:r>
      <w:r w:rsidR="00D01987" w:rsidRPr="00D602C3">
        <w:rPr>
          <w:rFonts w:cs="Times New Roman"/>
          <w:szCs w:val="24"/>
        </w:rPr>
        <w:t>journalism</w:t>
      </w:r>
      <w:r w:rsidR="005875AD" w:rsidRPr="00D602C3">
        <w:rPr>
          <w:rFonts w:cs="Times New Roman"/>
          <w:szCs w:val="24"/>
        </w:rPr>
        <w:t xml:space="preserve">, the publication of such appealing color images of Hitler’s home must also be seen as </w:t>
      </w:r>
      <w:r w:rsidR="00FE2BB3" w:rsidRPr="00D602C3">
        <w:rPr>
          <w:rFonts w:cs="Times New Roman"/>
          <w:szCs w:val="24"/>
        </w:rPr>
        <w:t>contributing to</w:t>
      </w:r>
      <w:r w:rsidR="005875AD" w:rsidRPr="00D602C3">
        <w:rPr>
          <w:rFonts w:cs="Times New Roman"/>
          <w:szCs w:val="24"/>
        </w:rPr>
        <w:t xml:space="preserve"> a </w:t>
      </w:r>
      <w:r w:rsidR="00D01987" w:rsidRPr="00D602C3">
        <w:rPr>
          <w:rFonts w:cs="Times New Roman"/>
          <w:szCs w:val="24"/>
        </w:rPr>
        <w:t>favorable</w:t>
      </w:r>
      <w:r w:rsidR="005875AD" w:rsidRPr="00D602C3">
        <w:rPr>
          <w:rFonts w:cs="Times New Roman"/>
          <w:szCs w:val="24"/>
        </w:rPr>
        <w:t xml:space="preserve"> presentation.  The text may have poked fun at the (absent) occupant, but the </w:t>
      </w:r>
      <w:r w:rsidR="000E31C0" w:rsidRPr="00D602C3">
        <w:rPr>
          <w:rFonts w:cs="Times New Roman"/>
          <w:szCs w:val="24"/>
        </w:rPr>
        <w:t>elegant</w:t>
      </w:r>
      <w:r w:rsidR="005875AD" w:rsidRPr="00D602C3">
        <w:rPr>
          <w:rFonts w:cs="Times New Roman"/>
          <w:szCs w:val="24"/>
        </w:rPr>
        <w:t xml:space="preserve"> interiors stood as a substitute for the man, proclaiming his taste and sophistication.</w:t>
      </w:r>
    </w:p>
    <w:p w:rsidR="00C449ED" w:rsidRPr="00D602C3" w:rsidRDefault="00D51437" w:rsidP="00D602C3">
      <w:pPr>
        <w:ind w:firstLine="720"/>
        <w:rPr>
          <w:rFonts w:cs="Times New Roman"/>
          <w:szCs w:val="24"/>
        </w:rPr>
      </w:pPr>
      <w:r w:rsidRPr="00D602C3">
        <w:rPr>
          <w:rFonts w:cs="Times New Roman"/>
          <w:szCs w:val="24"/>
        </w:rPr>
        <w:t xml:space="preserve">While </w:t>
      </w:r>
      <w:r w:rsidRPr="00D602C3">
        <w:rPr>
          <w:rFonts w:cs="Times New Roman"/>
          <w:szCs w:val="24"/>
          <w:u w:val="single"/>
        </w:rPr>
        <w:t>Life</w:t>
      </w:r>
      <w:r w:rsidRPr="00D602C3">
        <w:rPr>
          <w:rFonts w:cs="Times New Roman"/>
          <w:szCs w:val="24"/>
        </w:rPr>
        <w:t xml:space="preserve"> gently </w:t>
      </w:r>
      <w:r w:rsidR="006446E9" w:rsidRPr="00D602C3">
        <w:rPr>
          <w:rFonts w:cs="Times New Roman"/>
          <w:szCs w:val="24"/>
        </w:rPr>
        <w:t>mocked</w:t>
      </w:r>
      <w:r w:rsidRPr="00D602C3">
        <w:rPr>
          <w:rFonts w:cs="Times New Roman"/>
          <w:szCs w:val="24"/>
        </w:rPr>
        <w:t xml:space="preserve"> Hitler’s artistic ambitions and taste, </w:t>
      </w:r>
      <w:r w:rsidR="00BA68B0" w:rsidRPr="00D602C3">
        <w:rPr>
          <w:rFonts w:cs="Times New Roman"/>
          <w:szCs w:val="24"/>
        </w:rPr>
        <w:t xml:space="preserve">the </w:t>
      </w:r>
      <w:r w:rsidR="00BA68B0" w:rsidRPr="00D602C3">
        <w:rPr>
          <w:rFonts w:cs="Times New Roman"/>
          <w:szCs w:val="24"/>
          <w:u w:val="single"/>
        </w:rPr>
        <w:t>New York Times</w:t>
      </w:r>
      <w:r w:rsidRPr="00D602C3">
        <w:rPr>
          <w:rFonts w:cs="Times New Roman"/>
          <w:szCs w:val="24"/>
        </w:rPr>
        <w:t xml:space="preserve"> </w:t>
      </w:r>
      <w:r w:rsidR="00BA68B0" w:rsidRPr="00D602C3">
        <w:rPr>
          <w:rFonts w:cs="Times New Roman"/>
          <w:szCs w:val="24"/>
        </w:rPr>
        <w:t>adopted a more neutral tone</w:t>
      </w:r>
      <w:r w:rsidRPr="00D602C3">
        <w:rPr>
          <w:rFonts w:cs="Times New Roman"/>
          <w:szCs w:val="24"/>
        </w:rPr>
        <w:t>.</w:t>
      </w:r>
      <w:r w:rsidR="00262C81" w:rsidRPr="00D602C3">
        <w:rPr>
          <w:rFonts w:cs="Times New Roman"/>
          <w:szCs w:val="24"/>
        </w:rPr>
        <w:t xml:space="preserve">  </w:t>
      </w:r>
      <w:r w:rsidR="00384C9D" w:rsidRPr="00D602C3">
        <w:rPr>
          <w:rFonts w:cs="Times New Roman"/>
          <w:szCs w:val="24"/>
        </w:rPr>
        <w:t xml:space="preserve">In mid-March 1941, </w:t>
      </w:r>
      <w:r w:rsidR="00BA68B0" w:rsidRPr="00D602C3">
        <w:rPr>
          <w:rFonts w:cs="Times New Roman"/>
          <w:szCs w:val="24"/>
        </w:rPr>
        <w:t>i</w:t>
      </w:r>
      <w:r w:rsidR="00BA68B0" w:rsidRPr="00F87703">
        <w:rPr>
          <w:rFonts w:cs="Times New Roman"/>
          <w:szCs w:val="24"/>
        </w:rPr>
        <w:t>t</w:t>
      </w:r>
      <w:r w:rsidR="00384C9D" w:rsidRPr="00F87703">
        <w:rPr>
          <w:rFonts w:cs="Times New Roman"/>
          <w:szCs w:val="24"/>
        </w:rPr>
        <w:t xml:space="preserve"> </w:t>
      </w:r>
      <w:r w:rsidR="00384C9D" w:rsidRPr="00D602C3">
        <w:rPr>
          <w:rFonts w:cs="Times New Roman"/>
          <w:szCs w:val="24"/>
        </w:rPr>
        <w:t xml:space="preserve">published a two-page </w:t>
      </w:r>
      <w:r w:rsidR="00C449ED" w:rsidRPr="00D602C3">
        <w:rPr>
          <w:rFonts w:cs="Times New Roman"/>
          <w:szCs w:val="24"/>
        </w:rPr>
        <w:t xml:space="preserve">illustrated </w:t>
      </w:r>
      <w:r w:rsidR="00384C9D" w:rsidRPr="00D602C3">
        <w:rPr>
          <w:rFonts w:cs="Times New Roman"/>
          <w:szCs w:val="24"/>
        </w:rPr>
        <w:t xml:space="preserve">feature in its </w:t>
      </w:r>
      <w:r w:rsidR="006C4335">
        <w:rPr>
          <w:rFonts w:cs="Times New Roman"/>
          <w:szCs w:val="24"/>
        </w:rPr>
        <w:t xml:space="preserve">Sunday </w:t>
      </w:r>
      <w:r w:rsidR="00384C9D" w:rsidRPr="00D602C3">
        <w:rPr>
          <w:rFonts w:cs="Times New Roman"/>
          <w:szCs w:val="24"/>
        </w:rPr>
        <w:t xml:space="preserve">magazine </w:t>
      </w:r>
      <w:r w:rsidR="003D308D" w:rsidRPr="00D602C3">
        <w:rPr>
          <w:rFonts w:cs="Times New Roman"/>
          <w:szCs w:val="24"/>
        </w:rPr>
        <w:t xml:space="preserve">that </w:t>
      </w:r>
      <w:r w:rsidR="00F87703">
        <w:rPr>
          <w:rFonts w:cs="Times New Roman"/>
          <w:szCs w:val="24"/>
        </w:rPr>
        <w:t>attempted</w:t>
      </w:r>
      <w:r w:rsidR="00384C9D" w:rsidRPr="00D602C3">
        <w:rPr>
          <w:rFonts w:cs="Times New Roman"/>
          <w:szCs w:val="24"/>
        </w:rPr>
        <w:t xml:space="preserve"> to give readers a “behind the scenes” account of Hitler’</w:t>
      </w:r>
      <w:r w:rsidR="00C449ED" w:rsidRPr="00D602C3">
        <w:rPr>
          <w:rFonts w:cs="Times New Roman"/>
          <w:szCs w:val="24"/>
        </w:rPr>
        <w:t>s Berghof.  Written by the</w:t>
      </w:r>
      <w:r w:rsidR="00182B07" w:rsidRPr="00D602C3">
        <w:rPr>
          <w:rFonts w:cs="Times New Roman"/>
          <w:szCs w:val="24"/>
        </w:rPr>
        <w:t>ir</w:t>
      </w:r>
      <w:r w:rsidR="00C449ED" w:rsidRPr="00D602C3">
        <w:rPr>
          <w:rFonts w:cs="Times New Roman"/>
          <w:szCs w:val="24"/>
        </w:rPr>
        <w:t xml:space="preserve"> correspondent C. Brooks Peters, the article “In Hitler’s Chalet” promised to explain </w:t>
      </w:r>
      <w:r w:rsidR="00182B07" w:rsidRPr="00D602C3">
        <w:rPr>
          <w:rFonts w:cs="Times New Roman"/>
          <w:szCs w:val="24"/>
        </w:rPr>
        <w:t xml:space="preserve">the workings of </w:t>
      </w:r>
      <w:r w:rsidR="00C449ED" w:rsidRPr="00D602C3">
        <w:rPr>
          <w:rFonts w:cs="Times New Roman"/>
          <w:szCs w:val="24"/>
        </w:rPr>
        <w:t xml:space="preserve">a new hybrid: a residence that also served as a workplace—and, in this case, a military </w:t>
      </w:r>
      <w:r w:rsidR="00C449ED" w:rsidRPr="00F46AC1">
        <w:rPr>
          <w:rFonts w:cs="Times New Roman"/>
          <w:szCs w:val="24"/>
        </w:rPr>
        <w:t xml:space="preserve">center.  </w:t>
      </w:r>
      <w:r w:rsidR="005F0254">
        <w:rPr>
          <w:rFonts w:cs="Times New Roman"/>
          <w:szCs w:val="24"/>
        </w:rPr>
        <w:t>Peters</w:t>
      </w:r>
      <w:r w:rsidR="007C52C2">
        <w:rPr>
          <w:rFonts w:cs="Times New Roman"/>
          <w:szCs w:val="24"/>
        </w:rPr>
        <w:t xml:space="preserve"> thus picked up on the lead developed </w:t>
      </w:r>
      <w:r w:rsidR="00204899">
        <w:rPr>
          <w:rFonts w:cs="Times New Roman"/>
          <w:szCs w:val="24"/>
        </w:rPr>
        <w:t xml:space="preserve">by </w:t>
      </w:r>
      <w:r w:rsidR="007C52C2">
        <w:rPr>
          <w:rFonts w:cs="Times New Roman"/>
          <w:szCs w:val="24"/>
        </w:rPr>
        <w:t xml:space="preserve">Otto </w:t>
      </w:r>
      <w:proofErr w:type="spellStart"/>
      <w:r w:rsidR="007C52C2">
        <w:rPr>
          <w:rFonts w:cs="Times New Roman"/>
          <w:szCs w:val="24"/>
        </w:rPr>
        <w:t>Tolischus</w:t>
      </w:r>
      <w:proofErr w:type="spellEnd"/>
      <w:r w:rsidR="007C52C2">
        <w:rPr>
          <w:rFonts w:cs="Times New Roman"/>
          <w:szCs w:val="24"/>
        </w:rPr>
        <w:t xml:space="preserve"> in 1937, but subsequently abandoned by the newspaper.</w:t>
      </w:r>
      <w:r w:rsidR="002C4464">
        <w:rPr>
          <w:rStyle w:val="EndnoteReference"/>
          <w:rFonts w:cs="Times New Roman"/>
          <w:szCs w:val="24"/>
        </w:rPr>
        <w:endnoteReference w:id="12"/>
      </w:r>
      <w:r w:rsidR="007C52C2">
        <w:rPr>
          <w:rFonts w:cs="Times New Roman"/>
          <w:szCs w:val="24"/>
        </w:rPr>
        <w:t xml:space="preserve">  </w:t>
      </w:r>
      <w:r w:rsidR="008F38BA" w:rsidRPr="00F46AC1">
        <w:rPr>
          <w:rFonts w:cs="Times New Roman"/>
          <w:szCs w:val="24"/>
        </w:rPr>
        <w:t xml:space="preserve">Whereas </w:t>
      </w:r>
      <w:r w:rsidR="007C52C2">
        <w:rPr>
          <w:rFonts w:cs="Times New Roman"/>
          <w:szCs w:val="24"/>
        </w:rPr>
        <w:t xml:space="preserve">most </w:t>
      </w:r>
      <w:r w:rsidR="008F38BA" w:rsidRPr="00F46AC1">
        <w:rPr>
          <w:rFonts w:cs="Times New Roman"/>
          <w:szCs w:val="24"/>
        </w:rPr>
        <w:t>earlier accounts represent</w:t>
      </w:r>
      <w:r w:rsidR="0047082B" w:rsidRPr="00F46AC1">
        <w:rPr>
          <w:rFonts w:cs="Times New Roman"/>
          <w:szCs w:val="24"/>
        </w:rPr>
        <w:t>ed</w:t>
      </w:r>
      <w:r w:rsidR="00686DE4" w:rsidRPr="00F46AC1">
        <w:rPr>
          <w:rFonts w:cs="Times New Roman"/>
          <w:szCs w:val="24"/>
        </w:rPr>
        <w:t xml:space="preserve"> the</w:t>
      </w:r>
      <w:r w:rsidR="00C449ED" w:rsidRPr="00F46AC1">
        <w:rPr>
          <w:rFonts w:cs="Times New Roman"/>
          <w:szCs w:val="24"/>
        </w:rPr>
        <w:t xml:space="preserve"> </w:t>
      </w:r>
      <w:proofErr w:type="spellStart"/>
      <w:r w:rsidR="00E73B7F" w:rsidRPr="00F46AC1">
        <w:rPr>
          <w:rFonts w:cs="Times New Roman"/>
          <w:szCs w:val="24"/>
        </w:rPr>
        <w:t>Bergof</w:t>
      </w:r>
      <w:proofErr w:type="spellEnd"/>
      <w:r w:rsidR="00C449ED" w:rsidRPr="00F46AC1">
        <w:rPr>
          <w:rFonts w:cs="Times New Roman"/>
          <w:szCs w:val="24"/>
        </w:rPr>
        <w:t xml:space="preserve"> as a </w:t>
      </w:r>
      <w:r w:rsidR="0047082B" w:rsidRPr="00F46AC1">
        <w:rPr>
          <w:rFonts w:cs="Times New Roman"/>
          <w:szCs w:val="24"/>
        </w:rPr>
        <w:t xml:space="preserve">retreat for Hitler </w:t>
      </w:r>
      <w:r w:rsidR="00C449ED" w:rsidRPr="00F46AC1">
        <w:rPr>
          <w:rFonts w:cs="Times New Roman"/>
          <w:szCs w:val="24"/>
        </w:rPr>
        <w:t xml:space="preserve">from </w:t>
      </w:r>
      <w:r w:rsidR="0047082B" w:rsidRPr="00F46AC1">
        <w:rPr>
          <w:rFonts w:cs="Times New Roman"/>
          <w:szCs w:val="24"/>
        </w:rPr>
        <w:t xml:space="preserve">the hustle and bustle of </w:t>
      </w:r>
      <w:r w:rsidR="00C449ED" w:rsidRPr="00F46AC1">
        <w:rPr>
          <w:rFonts w:cs="Times New Roman"/>
          <w:szCs w:val="24"/>
        </w:rPr>
        <w:t>political life, Peters alerted</w:t>
      </w:r>
      <w:r w:rsidR="00C449ED" w:rsidRPr="00D602C3">
        <w:rPr>
          <w:rFonts w:cs="Times New Roman"/>
          <w:szCs w:val="24"/>
        </w:rPr>
        <w:t xml:space="preserve"> </w:t>
      </w:r>
      <w:r w:rsidR="00C449ED" w:rsidRPr="00D602C3">
        <w:rPr>
          <w:rFonts w:cs="Times New Roman"/>
          <w:szCs w:val="24"/>
          <w:u w:val="single"/>
        </w:rPr>
        <w:t>New York Times</w:t>
      </w:r>
      <w:r w:rsidR="00C449ED" w:rsidRPr="00D602C3">
        <w:rPr>
          <w:rFonts w:cs="Times New Roman"/>
          <w:szCs w:val="24"/>
        </w:rPr>
        <w:t xml:space="preserve"> readers to a q</w:t>
      </w:r>
      <w:r w:rsidR="00AA4486" w:rsidRPr="00D602C3">
        <w:rPr>
          <w:rFonts w:cs="Times New Roman"/>
          <w:szCs w:val="24"/>
        </w:rPr>
        <w:t xml:space="preserve">uiet, but profound, change: “for, </w:t>
      </w:r>
      <w:r w:rsidR="004D318D" w:rsidRPr="00D602C3">
        <w:rPr>
          <w:rFonts w:cs="Times New Roman"/>
          <w:szCs w:val="24"/>
        </w:rPr>
        <w:t xml:space="preserve">in a chalet on a mountain slope near this once slumbering Bavarian village, </w:t>
      </w:r>
      <w:r w:rsidR="00D47FC1" w:rsidRPr="00D602C3">
        <w:rPr>
          <w:rFonts w:cs="Times New Roman"/>
          <w:szCs w:val="24"/>
        </w:rPr>
        <w:t>meetings both publicized and secret take place which may have the most profound importance for the future political alignment of Europe and the world.”</w:t>
      </w:r>
      <w:r w:rsidR="003D308D" w:rsidRPr="00D602C3">
        <w:rPr>
          <w:rStyle w:val="EndnoteReference"/>
          <w:rFonts w:cs="Times New Roman"/>
          <w:szCs w:val="24"/>
        </w:rPr>
        <w:endnoteReference w:id="13"/>
      </w:r>
      <w:r w:rsidR="006E1584" w:rsidRPr="00D602C3">
        <w:rPr>
          <w:rFonts w:cs="Times New Roman"/>
          <w:szCs w:val="24"/>
        </w:rPr>
        <w:t xml:space="preserve">  </w:t>
      </w:r>
    </w:p>
    <w:p w:rsidR="006E1584" w:rsidRPr="00D602C3" w:rsidRDefault="001A3480" w:rsidP="00BE3B65">
      <w:pPr>
        <w:ind w:firstLine="720"/>
        <w:rPr>
          <w:rFonts w:cs="Times New Roman"/>
          <w:szCs w:val="24"/>
        </w:rPr>
      </w:pPr>
      <w:r w:rsidRPr="00D602C3">
        <w:rPr>
          <w:rFonts w:cs="Times New Roman"/>
          <w:szCs w:val="24"/>
        </w:rPr>
        <w:lastRenderedPageBreak/>
        <w:t xml:space="preserve">Peters seemed concern that his contemporaries, used to democratic and open forms of political discourse, might miss the </w:t>
      </w:r>
      <w:r w:rsidR="00ED4EB0" w:rsidRPr="00D602C3">
        <w:rPr>
          <w:rFonts w:cs="Times New Roman"/>
          <w:szCs w:val="24"/>
        </w:rPr>
        <w:t>significance</w:t>
      </w:r>
      <w:r w:rsidRPr="00D602C3">
        <w:rPr>
          <w:rFonts w:cs="Times New Roman"/>
          <w:szCs w:val="24"/>
        </w:rPr>
        <w:t xml:space="preserve"> of </w:t>
      </w:r>
      <w:r w:rsidR="00D276F9" w:rsidRPr="00D602C3">
        <w:rPr>
          <w:rFonts w:cs="Times New Roman"/>
          <w:szCs w:val="24"/>
        </w:rPr>
        <w:t xml:space="preserve">what was </w:t>
      </w:r>
      <w:r w:rsidRPr="00D602C3">
        <w:rPr>
          <w:rFonts w:cs="Times New Roman"/>
          <w:szCs w:val="24"/>
        </w:rPr>
        <w:t xml:space="preserve">happening </w:t>
      </w:r>
      <w:r w:rsidR="00406AD3" w:rsidRPr="00D602C3">
        <w:rPr>
          <w:rFonts w:cs="Times New Roman"/>
          <w:szCs w:val="24"/>
        </w:rPr>
        <w:t>at</w:t>
      </w:r>
      <w:r w:rsidRPr="00D602C3">
        <w:rPr>
          <w:rFonts w:cs="Times New Roman"/>
          <w:szCs w:val="24"/>
        </w:rPr>
        <w:t xml:space="preserve"> t</w:t>
      </w:r>
      <w:r w:rsidR="0011124E" w:rsidRPr="00D602C3">
        <w:rPr>
          <w:rFonts w:cs="Times New Roman"/>
          <w:szCs w:val="24"/>
        </w:rPr>
        <w:t>he</w:t>
      </w:r>
      <w:r w:rsidRPr="00D602C3">
        <w:rPr>
          <w:rFonts w:cs="Times New Roman"/>
          <w:szCs w:val="24"/>
        </w:rPr>
        <w:t xml:space="preserve"> </w:t>
      </w:r>
      <w:r w:rsidR="0011124E" w:rsidRPr="00D602C3">
        <w:rPr>
          <w:rFonts w:cs="Times New Roman"/>
          <w:szCs w:val="24"/>
        </w:rPr>
        <w:t>secluded</w:t>
      </w:r>
      <w:r w:rsidR="00222AC7" w:rsidRPr="00D602C3">
        <w:rPr>
          <w:rFonts w:cs="Times New Roman"/>
          <w:szCs w:val="24"/>
        </w:rPr>
        <w:t xml:space="preserve"> mountain chalet.</w:t>
      </w:r>
      <w:r w:rsidR="00BE3B65">
        <w:rPr>
          <w:rFonts w:cs="Times New Roman"/>
          <w:szCs w:val="24"/>
        </w:rPr>
        <w:t xml:space="preserve">  </w:t>
      </w:r>
      <w:r w:rsidR="006E1584" w:rsidRPr="00D602C3">
        <w:rPr>
          <w:rFonts w:cs="Times New Roman"/>
          <w:szCs w:val="24"/>
        </w:rPr>
        <w:t>“</w:t>
      </w:r>
      <w:r w:rsidRPr="00D602C3">
        <w:rPr>
          <w:rFonts w:cs="Times New Roman"/>
          <w:szCs w:val="24"/>
        </w:rPr>
        <w:t xml:space="preserve">But </w:t>
      </w:r>
      <w:r w:rsidR="006E1584" w:rsidRPr="00D602C3">
        <w:rPr>
          <w:rFonts w:cs="Times New Roman"/>
          <w:szCs w:val="24"/>
        </w:rPr>
        <w:t xml:space="preserve">the historian of the future, in chronicling the events of this time, will no doubt examine the comings and goings at Berchtesgaden, the Obersalzberg and the Berghof, the Fuehrer’s private and personal domain, where, at a distance from the war fronts and the diplomatic bustle of the Reich’s capital, he strolls </w:t>
      </w:r>
      <w:r w:rsidR="009E505A" w:rsidRPr="00D602C3">
        <w:rPr>
          <w:rFonts w:cs="Times New Roman"/>
          <w:szCs w:val="24"/>
        </w:rPr>
        <w:t xml:space="preserve">with his three sheep dogs </w:t>
      </w:r>
      <w:r w:rsidR="006E1584" w:rsidRPr="00D602C3">
        <w:rPr>
          <w:rFonts w:cs="Times New Roman"/>
          <w:szCs w:val="24"/>
        </w:rPr>
        <w:t>along majestic mountain trails or sits before an open fire with his closest advisers, discussing events fa</w:t>
      </w:r>
      <w:r w:rsidR="00C77876" w:rsidRPr="00D602C3">
        <w:rPr>
          <w:rFonts w:cs="Times New Roman"/>
          <w:szCs w:val="24"/>
        </w:rPr>
        <w:t>r</w:t>
      </w:r>
      <w:r w:rsidR="006E1584" w:rsidRPr="00D602C3">
        <w:rPr>
          <w:rFonts w:cs="Times New Roman"/>
          <w:szCs w:val="24"/>
        </w:rPr>
        <w:t xml:space="preserve"> into the night.”</w:t>
      </w:r>
      <w:r w:rsidR="00536893" w:rsidRPr="00D602C3">
        <w:rPr>
          <w:rStyle w:val="EndnoteReference"/>
          <w:rFonts w:cs="Times New Roman"/>
          <w:szCs w:val="24"/>
        </w:rPr>
        <w:endnoteReference w:id="14"/>
      </w:r>
      <w:r w:rsidR="00A54FA1">
        <w:rPr>
          <w:rFonts w:cs="Times New Roman"/>
          <w:szCs w:val="24"/>
        </w:rPr>
        <w:t xml:space="preserve">  Peters was thus one of the first to bring political activity squarely into the picture of the house itself, and not simply treat it as something that the Führer dealt with before lunch.</w:t>
      </w:r>
    </w:p>
    <w:p w:rsidR="00E13CEA" w:rsidRPr="00D602C3" w:rsidRDefault="00E32F4D" w:rsidP="00BE3B65">
      <w:pPr>
        <w:ind w:firstLine="720"/>
        <w:rPr>
          <w:rFonts w:cs="Times New Roman"/>
          <w:szCs w:val="24"/>
        </w:rPr>
      </w:pPr>
      <w:r w:rsidRPr="00D602C3">
        <w:rPr>
          <w:rFonts w:cs="Times New Roman"/>
          <w:szCs w:val="24"/>
        </w:rPr>
        <w:t>Yet h</w:t>
      </w:r>
      <w:r w:rsidR="009E505A" w:rsidRPr="00D602C3">
        <w:rPr>
          <w:rFonts w:cs="Times New Roman"/>
          <w:szCs w:val="24"/>
        </w:rPr>
        <w:t xml:space="preserve">aving begun the article with this tantalizing thread—the double life of the Berghof, </w:t>
      </w:r>
      <w:r w:rsidR="00FA0DAF" w:rsidRPr="00D602C3">
        <w:rPr>
          <w:rFonts w:cs="Times New Roman"/>
          <w:szCs w:val="24"/>
        </w:rPr>
        <w:t xml:space="preserve">a place where dogs and generals were </w:t>
      </w:r>
      <w:r w:rsidR="006E0079" w:rsidRPr="00D602C3">
        <w:rPr>
          <w:rFonts w:cs="Times New Roman"/>
          <w:szCs w:val="24"/>
        </w:rPr>
        <w:t>a routine part</w:t>
      </w:r>
      <w:r w:rsidR="00FA0DAF" w:rsidRPr="00D602C3">
        <w:rPr>
          <w:rFonts w:cs="Times New Roman"/>
          <w:szCs w:val="24"/>
        </w:rPr>
        <w:t xml:space="preserve"> of daily life</w:t>
      </w:r>
      <w:r w:rsidR="00E66029" w:rsidRPr="00D602C3">
        <w:rPr>
          <w:rFonts w:cs="Times New Roman"/>
          <w:szCs w:val="24"/>
        </w:rPr>
        <w:t>—</w:t>
      </w:r>
      <w:r w:rsidR="009E505A" w:rsidRPr="00D602C3">
        <w:rPr>
          <w:rFonts w:cs="Times New Roman"/>
          <w:szCs w:val="24"/>
        </w:rPr>
        <w:t xml:space="preserve">Peters then dropped it for a </w:t>
      </w:r>
      <w:r w:rsidR="004F76D2" w:rsidRPr="00D602C3">
        <w:rPr>
          <w:rFonts w:cs="Times New Roman"/>
          <w:szCs w:val="24"/>
        </w:rPr>
        <w:t xml:space="preserve">more </w:t>
      </w:r>
      <w:r w:rsidR="009E505A" w:rsidRPr="00D602C3">
        <w:rPr>
          <w:rFonts w:cs="Times New Roman"/>
          <w:szCs w:val="24"/>
        </w:rPr>
        <w:t xml:space="preserve">conventional </w:t>
      </w:r>
      <w:r w:rsidR="00716CA3" w:rsidRPr="00D602C3">
        <w:rPr>
          <w:rFonts w:cs="Times New Roman"/>
          <w:szCs w:val="24"/>
        </w:rPr>
        <w:t xml:space="preserve">narrative </w:t>
      </w:r>
      <w:r w:rsidR="00830B50" w:rsidRPr="00D602C3">
        <w:rPr>
          <w:rFonts w:cs="Times New Roman"/>
          <w:szCs w:val="24"/>
        </w:rPr>
        <w:t>of</w:t>
      </w:r>
      <w:r w:rsidR="009E505A" w:rsidRPr="00D602C3">
        <w:rPr>
          <w:rFonts w:cs="Times New Roman"/>
          <w:szCs w:val="24"/>
        </w:rPr>
        <w:t xml:space="preserve"> the house.  </w:t>
      </w:r>
      <w:r w:rsidR="001E5CA2" w:rsidRPr="00D602C3">
        <w:rPr>
          <w:rFonts w:cs="Times New Roman"/>
          <w:szCs w:val="24"/>
        </w:rPr>
        <w:t xml:space="preserve">He began with a brief </w:t>
      </w:r>
      <w:r w:rsidR="00830B50" w:rsidRPr="00D602C3">
        <w:rPr>
          <w:rFonts w:cs="Times New Roman"/>
          <w:szCs w:val="24"/>
        </w:rPr>
        <w:t>history</w:t>
      </w:r>
      <w:r w:rsidR="001E5CA2" w:rsidRPr="00D602C3">
        <w:rPr>
          <w:rFonts w:cs="Times New Roman"/>
          <w:szCs w:val="24"/>
        </w:rPr>
        <w:t xml:space="preserve"> of </w:t>
      </w:r>
      <w:r w:rsidR="00900A4F" w:rsidRPr="00D602C3">
        <w:rPr>
          <w:rFonts w:cs="Times New Roman"/>
          <w:szCs w:val="24"/>
        </w:rPr>
        <w:t>the Haus Wachenfeld</w:t>
      </w:r>
      <w:r w:rsidR="001E5CA2" w:rsidRPr="00D602C3">
        <w:rPr>
          <w:rFonts w:cs="Times New Roman"/>
          <w:szCs w:val="24"/>
        </w:rPr>
        <w:t>, drawing on the 1934 account of Otto Dietrich, Hitler’s press secretary.</w:t>
      </w:r>
      <w:r w:rsidR="00536893" w:rsidRPr="00D602C3">
        <w:rPr>
          <w:rStyle w:val="EndnoteReference"/>
          <w:rFonts w:cs="Times New Roman"/>
          <w:szCs w:val="24"/>
        </w:rPr>
        <w:endnoteReference w:id="15"/>
      </w:r>
      <w:r w:rsidR="001E5CA2" w:rsidRPr="00D602C3">
        <w:rPr>
          <w:rFonts w:cs="Times New Roman"/>
          <w:szCs w:val="24"/>
        </w:rPr>
        <w:t xml:space="preserve">  </w:t>
      </w:r>
      <w:r w:rsidR="0075475E" w:rsidRPr="00D602C3">
        <w:rPr>
          <w:rFonts w:cs="Times New Roman"/>
          <w:szCs w:val="24"/>
        </w:rPr>
        <w:t xml:space="preserve">He then discussed the renovations, credited to Hitler’s designs, and </w:t>
      </w:r>
      <w:r w:rsidR="001C4D93" w:rsidRPr="00D602C3">
        <w:rPr>
          <w:rFonts w:cs="Times New Roman"/>
          <w:szCs w:val="24"/>
        </w:rPr>
        <w:t xml:space="preserve">described </w:t>
      </w:r>
      <w:r w:rsidR="0075475E" w:rsidRPr="00D602C3">
        <w:rPr>
          <w:rFonts w:cs="Times New Roman"/>
          <w:szCs w:val="24"/>
        </w:rPr>
        <w:t xml:space="preserve">the </w:t>
      </w:r>
      <w:r w:rsidR="00415A91" w:rsidRPr="00D602C3">
        <w:rPr>
          <w:rFonts w:cs="Times New Roman"/>
          <w:szCs w:val="24"/>
        </w:rPr>
        <w:t>interiors</w:t>
      </w:r>
      <w:r w:rsidR="00900A4F" w:rsidRPr="00D602C3">
        <w:rPr>
          <w:rFonts w:cs="Times New Roman"/>
          <w:szCs w:val="24"/>
        </w:rPr>
        <w:t xml:space="preserve"> of the expanded Berghof</w:t>
      </w:r>
      <w:r w:rsidR="0075475E" w:rsidRPr="00D602C3">
        <w:rPr>
          <w:rFonts w:cs="Times New Roman"/>
          <w:szCs w:val="24"/>
        </w:rPr>
        <w:t xml:space="preserve">.  </w:t>
      </w:r>
      <w:r w:rsidR="00E13CEA" w:rsidRPr="00D602C3">
        <w:rPr>
          <w:rFonts w:cs="Times New Roman"/>
          <w:szCs w:val="24"/>
        </w:rPr>
        <w:t xml:space="preserve">From the </w:t>
      </w:r>
      <w:r w:rsidR="00415A91" w:rsidRPr="00D602C3">
        <w:rPr>
          <w:rFonts w:cs="Times New Roman"/>
          <w:szCs w:val="24"/>
        </w:rPr>
        <w:t>spaces of the house</w:t>
      </w:r>
      <w:r w:rsidR="00E13CEA" w:rsidRPr="00D602C3">
        <w:rPr>
          <w:rFonts w:cs="Times New Roman"/>
          <w:szCs w:val="24"/>
        </w:rPr>
        <w:t xml:space="preserve">, Peters shifted to writing about </w:t>
      </w:r>
      <w:r w:rsidR="00415A91" w:rsidRPr="00D602C3">
        <w:rPr>
          <w:rFonts w:cs="Times New Roman"/>
          <w:szCs w:val="24"/>
        </w:rPr>
        <w:t>its</w:t>
      </w:r>
      <w:r w:rsidR="00E13CEA" w:rsidRPr="00D602C3">
        <w:rPr>
          <w:rFonts w:cs="Times New Roman"/>
          <w:szCs w:val="24"/>
        </w:rPr>
        <w:t xml:space="preserve"> occupants—although, interestingly, not about Hitler himself.  Instead, we learned about the young male </w:t>
      </w:r>
      <w:r w:rsidR="00183EB2" w:rsidRPr="00D602C3">
        <w:rPr>
          <w:rFonts w:cs="Times New Roman"/>
          <w:szCs w:val="24"/>
        </w:rPr>
        <w:t>adju</w:t>
      </w:r>
      <w:r w:rsidR="00E13CEA" w:rsidRPr="00D602C3">
        <w:rPr>
          <w:rFonts w:cs="Times New Roman"/>
          <w:szCs w:val="24"/>
        </w:rPr>
        <w:t>t</w:t>
      </w:r>
      <w:r w:rsidR="00183EB2" w:rsidRPr="00D602C3">
        <w:rPr>
          <w:rFonts w:cs="Times New Roman"/>
          <w:szCs w:val="24"/>
        </w:rPr>
        <w:t>ant</w:t>
      </w:r>
      <w:r w:rsidR="00E13CEA" w:rsidRPr="00D602C3">
        <w:rPr>
          <w:rFonts w:cs="Times New Roman"/>
          <w:szCs w:val="24"/>
        </w:rPr>
        <w:t xml:space="preserve">s </w:t>
      </w:r>
      <w:r w:rsidR="00415A91" w:rsidRPr="00D602C3">
        <w:rPr>
          <w:rFonts w:cs="Times New Roman"/>
          <w:szCs w:val="24"/>
        </w:rPr>
        <w:t xml:space="preserve">and young female secretaries </w:t>
      </w:r>
      <w:r w:rsidR="00E13CEA" w:rsidRPr="00D602C3">
        <w:rPr>
          <w:rFonts w:cs="Times New Roman"/>
          <w:szCs w:val="24"/>
        </w:rPr>
        <w:t xml:space="preserve">that Hitler liked to have around him.  </w:t>
      </w:r>
      <w:r w:rsidR="00415A91" w:rsidRPr="00D602C3">
        <w:rPr>
          <w:rFonts w:cs="Times New Roman"/>
          <w:szCs w:val="24"/>
        </w:rPr>
        <w:t xml:space="preserve">We were also introduced to </w:t>
      </w:r>
      <w:r w:rsidR="00E13CEA" w:rsidRPr="00D602C3">
        <w:rPr>
          <w:rFonts w:cs="Times New Roman"/>
          <w:szCs w:val="24"/>
        </w:rPr>
        <w:t>Art</w:t>
      </w:r>
      <w:r w:rsidR="00415A91" w:rsidRPr="00D602C3">
        <w:rPr>
          <w:rFonts w:cs="Times New Roman"/>
          <w:szCs w:val="24"/>
        </w:rPr>
        <w:t>h</w:t>
      </w:r>
      <w:r w:rsidR="00E13CEA" w:rsidRPr="00D602C3">
        <w:rPr>
          <w:rFonts w:cs="Times New Roman"/>
          <w:szCs w:val="24"/>
        </w:rPr>
        <w:t xml:space="preserve">ur </w:t>
      </w:r>
      <w:proofErr w:type="spellStart"/>
      <w:r w:rsidR="00E13CEA" w:rsidRPr="00D602C3">
        <w:rPr>
          <w:rFonts w:cs="Times New Roman"/>
          <w:szCs w:val="24"/>
        </w:rPr>
        <w:t>Kannenberg</w:t>
      </w:r>
      <w:proofErr w:type="spellEnd"/>
      <w:r w:rsidR="00E13CEA" w:rsidRPr="00D602C3">
        <w:rPr>
          <w:rFonts w:cs="Times New Roman"/>
          <w:szCs w:val="24"/>
        </w:rPr>
        <w:t>, Hitler’s major domo</w:t>
      </w:r>
      <w:r w:rsidR="00415A91" w:rsidRPr="00D602C3">
        <w:rPr>
          <w:rFonts w:cs="Times New Roman"/>
          <w:szCs w:val="24"/>
        </w:rPr>
        <w:t xml:space="preserve"> and a bon vivant, who</w:t>
      </w:r>
      <w:r w:rsidR="00735B92" w:rsidRPr="00D602C3">
        <w:rPr>
          <w:rFonts w:cs="Times New Roman"/>
          <w:szCs w:val="24"/>
        </w:rPr>
        <w:t xml:space="preserve"> ran the </w:t>
      </w:r>
      <w:r w:rsidR="002358EB" w:rsidRPr="00D602C3">
        <w:rPr>
          <w:rFonts w:cs="Times New Roman"/>
          <w:szCs w:val="24"/>
        </w:rPr>
        <w:t>household</w:t>
      </w:r>
      <w:r w:rsidR="00735B92" w:rsidRPr="00D602C3">
        <w:rPr>
          <w:rFonts w:cs="Times New Roman"/>
          <w:szCs w:val="24"/>
        </w:rPr>
        <w:t xml:space="preserve"> and amused the Führer in the evenings with his accordion playing and singing</w:t>
      </w:r>
      <w:r w:rsidR="00415A91" w:rsidRPr="00D602C3">
        <w:rPr>
          <w:rFonts w:cs="Times New Roman"/>
          <w:szCs w:val="24"/>
        </w:rPr>
        <w:t>.</w:t>
      </w:r>
      <w:r w:rsidR="00E13CEA" w:rsidRPr="00D602C3">
        <w:rPr>
          <w:rFonts w:cs="Times New Roman"/>
          <w:szCs w:val="24"/>
        </w:rPr>
        <w:t xml:space="preserve">  </w:t>
      </w:r>
      <w:r w:rsidR="00735B92" w:rsidRPr="00D602C3">
        <w:rPr>
          <w:rFonts w:cs="Times New Roman"/>
          <w:szCs w:val="24"/>
        </w:rPr>
        <w:t>T</w:t>
      </w:r>
      <w:r w:rsidR="00E13CEA" w:rsidRPr="00D602C3">
        <w:rPr>
          <w:rFonts w:cs="Times New Roman"/>
          <w:szCs w:val="24"/>
        </w:rPr>
        <w:t xml:space="preserve">he article closed with a list of the </w:t>
      </w:r>
      <w:r w:rsidR="00735B92" w:rsidRPr="00D602C3">
        <w:rPr>
          <w:rFonts w:cs="Times New Roman"/>
          <w:szCs w:val="24"/>
        </w:rPr>
        <w:t xml:space="preserve">Berghof’s </w:t>
      </w:r>
      <w:r w:rsidR="00E13CEA" w:rsidRPr="00D602C3">
        <w:rPr>
          <w:rFonts w:cs="Times New Roman"/>
          <w:szCs w:val="24"/>
        </w:rPr>
        <w:t xml:space="preserve">regular </w:t>
      </w:r>
      <w:r w:rsidR="001C4D93" w:rsidRPr="00D602C3">
        <w:rPr>
          <w:rFonts w:cs="Times New Roman"/>
          <w:szCs w:val="24"/>
        </w:rPr>
        <w:t>guests</w:t>
      </w:r>
      <w:r w:rsidR="00E13CEA" w:rsidRPr="00D602C3">
        <w:rPr>
          <w:rFonts w:cs="Times New Roman"/>
          <w:szCs w:val="24"/>
        </w:rPr>
        <w:t xml:space="preserve">, including Heinrich Hoffmann, Hitler’s court photographer, Albert Speer, and the Führer’s </w:t>
      </w:r>
      <w:r w:rsidR="00E13CEA" w:rsidRPr="00ED60CE">
        <w:rPr>
          <w:rFonts w:cs="Times New Roman"/>
          <w:szCs w:val="24"/>
        </w:rPr>
        <w:t xml:space="preserve">doctors, </w:t>
      </w:r>
      <w:r w:rsidR="00BE4D4B">
        <w:rPr>
          <w:rFonts w:cs="Times New Roman"/>
          <w:szCs w:val="24"/>
        </w:rPr>
        <w:t xml:space="preserve">Theodor </w:t>
      </w:r>
      <w:proofErr w:type="spellStart"/>
      <w:r w:rsidR="00BE4D4B">
        <w:rPr>
          <w:rFonts w:cs="Times New Roman"/>
          <w:szCs w:val="24"/>
        </w:rPr>
        <w:t>Mor</w:t>
      </w:r>
      <w:r w:rsidR="00E13CEA" w:rsidRPr="00ED60CE">
        <w:rPr>
          <w:rFonts w:cs="Times New Roman"/>
          <w:szCs w:val="24"/>
        </w:rPr>
        <w:t>el</w:t>
      </w:r>
      <w:r w:rsidR="00ED60CE">
        <w:rPr>
          <w:rFonts w:cs="Times New Roman"/>
          <w:szCs w:val="24"/>
        </w:rPr>
        <w:t>l</w:t>
      </w:r>
      <w:proofErr w:type="spellEnd"/>
      <w:r w:rsidR="00E13CEA" w:rsidRPr="00ED60CE">
        <w:rPr>
          <w:rFonts w:cs="Times New Roman"/>
          <w:szCs w:val="24"/>
        </w:rPr>
        <w:t xml:space="preserve"> and </w:t>
      </w:r>
      <w:r w:rsidR="00BE4D4B">
        <w:rPr>
          <w:rFonts w:cs="Times New Roman"/>
          <w:szCs w:val="24"/>
        </w:rPr>
        <w:t xml:space="preserve">Karl </w:t>
      </w:r>
      <w:r w:rsidR="00E13CEA" w:rsidRPr="00ED60CE">
        <w:rPr>
          <w:rFonts w:cs="Times New Roman"/>
          <w:szCs w:val="24"/>
        </w:rPr>
        <w:t>Brandt.  The</w:t>
      </w:r>
      <w:r w:rsidR="00E13CEA" w:rsidRPr="00D602C3">
        <w:rPr>
          <w:rFonts w:cs="Times New Roman"/>
          <w:szCs w:val="24"/>
        </w:rPr>
        <w:t xml:space="preserve"> essay </w:t>
      </w:r>
      <w:r w:rsidR="00054542" w:rsidRPr="00D602C3">
        <w:rPr>
          <w:rFonts w:cs="Times New Roman"/>
          <w:szCs w:val="24"/>
        </w:rPr>
        <w:t>ended</w:t>
      </w:r>
      <w:r w:rsidR="00E13CEA" w:rsidRPr="00D602C3">
        <w:rPr>
          <w:rFonts w:cs="Times New Roman"/>
          <w:szCs w:val="24"/>
        </w:rPr>
        <w:t xml:space="preserve"> without conclusions, but the reader could draw his or her own about the lack of a “real” domestic life, with Hitler’s house being filled with his </w:t>
      </w:r>
      <w:r w:rsidR="00075651" w:rsidRPr="00D602C3">
        <w:rPr>
          <w:rFonts w:cs="Times New Roman"/>
          <w:szCs w:val="24"/>
        </w:rPr>
        <w:t>pets</w:t>
      </w:r>
      <w:r w:rsidR="00735B92" w:rsidRPr="00D602C3">
        <w:rPr>
          <w:rFonts w:cs="Times New Roman"/>
          <w:szCs w:val="24"/>
        </w:rPr>
        <w:t>, officers,</w:t>
      </w:r>
      <w:r w:rsidR="00E13CEA" w:rsidRPr="00D602C3">
        <w:rPr>
          <w:rFonts w:cs="Times New Roman"/>
          <w:szCs w:val="24"/>
        </w:rPr>
        <w:t xml:space="preserve"> </w:t>
      </w:r>
      <w:r w:rsidR="00900A4F" w:rsidRPr="00D602C3">
        <w:rPr>
          <w:rFonts w:cs="Times New Roman"/>
          <w:szCs w:val="24"/>
        </w:rPr>
        <w:t>and</w:t>
      </w:r>
      <w:r w:rsidR="00E13CEA" w:rsidRPr="00D602C3">
        <w:rPr>
          <w:rFonts w:cs="Times New Roman"/>
          <w:szCs w:val="24"/>
        </w:rPr>
        <w:t xml:space="preserve"> employees.</w:t>
      </w:r>
      <w:r w:rsidR="00536893" w:rsidRPr="00D602C3">
        <w:rPr>
          <w:rStyle w:val="EndnoteReference"/>
          <w:rFonts w:cs="Times New Roman"/>
          <w:szCs w:val="24"/>
        </w:rPr>
        <w:endnoteReference w:id="16"/>
      </w:r>
    </w:p>
    <w:p w:rsidR="0013041E" w:rsidRPr="00D602C3" w:rsidRDefault="00054542" w:rsidP="00D602C3">
      <w:pPr>
        <w:ind w:firstLine="720"/>
        <w:rPr>
          <w:rFonts w:cs="Times New Roman"/>
          <w:szCs w:val="24"/>
        </w:rPr>
      </w:pPr>
      <w:proofErr w:type="spellStart"/>
      <w:r w:rsidRPr="00311201">
        <w:rPr>
          <w:rFonts w:cs="Times New Roman"/>
          <w:szCs w:val="24"/>
        </w:rPr>
        <w:lastRenderedPageBreak/>
        <w:t>Peters</w:t>
      </w:r>
      <w:r w:rsidR="00C82BB3" w:rsidRPr="00311201">
        <w:rPr>
          <w:rFonts w:cs="Times New Roman"/>
          <w:szCs w:val="24"/>
        </w:rPr>
        <w:t>’s</w:t>
      </w:r>
      <w:proofErr w:type="spellEnd"/>
      <w:r w:rsidRPr="00311201">
        <w:rPr>
          <w:rFonts w:cs="Times New Roman"/>
          <w:szCs w:val="24"/>
        </w:rPr>
        <w:t xml:space="preserve"> </w:t>
      </w:r>
      <w:r w:rsidR="005C3733" w:rsidRPr="00311201">
        <w:rPr>
          <w:rFonts w:cs="Times New Roman"/>
          <w:szCs w:val="24"/>
        </w:rPr>
        <w:t>account</w:t>
      </w:r>
      <w:r w:rsidR="000B458F" w:rsidRPr="00311201">
        <w:rPr>
          <w:rFonts w:cs="Times New Roman"/>
          <w:szCs w:val="24"/>
        </w:rPr>
        <w:t xml:space="preserve"> </w:t>
      </w:r>
      <w:r w:rsidRPr="00311201">
        <w:rPr>
          <w:rFonts w:cs="Times New Roman"/>
          <w:szCs w:val="24"/>
        </w:rPr>
        <w:t xml:space="preserve">was </w:t>
      </w:r>
      <w:r w:rsidR="004F7708" w:rsidRPr="00311201">
        <w:rPr>
          <w:rFonts w:cs="Times New Roman"/>
          <w:szCs w:val="24"/>
        </w:rPr>
        <w:t xml:space="preserve">not </w:t>
      </w:r>
      <w:r w:rsidRPr="00311201">
        <w:rPr>
          <w:rFonts w:cs="Times New Roman"/>
          <w:szCs w:val="24"/>
        </w:rPr>
        <w:t xml:space="preserve">particularly vivid </w:t>
      </w:r>
      <w:r w:rsidR="004F7708" w:rsidRPr="00311201">
        <w:rPr>
          <w:rFonts w:cs="Times New Roman"/>
          <w:szCs w:val="24"/>
        </w:rPr>
        <w:t>and</w:t>
      </w:r>
      <w:r w:rsidR="00D765DD" w:rsidRPr="00311201">
        <w:rPr>
          <w:rFonts w:cs="Times New Roman"/>
          <w:szCs w:val="24"/>
        </w:rPr>
        <w:t xml:space="preserve"> divulged</w:t>
      </w:r>
      <w:r w:rsidR="005C3733" w:rsidRPr="00311201">
        <w:rPr>
          <w:rFonts w:cs="Times New Roman"/>
          <w:szCs w:val="24"/>
        </w:rPr>
        <w:t xml:space="preserve"> </w:t>
      </w:r>
      <w:r w:rsidR="00E85547" w:rsidRPr="00311201">
        <w:rPr>
          <w:rFonts w:cs="Times New Roman"/>
          <w:szCs w:val="24"/>
        </w:rPr>
        <w:t>little</w:t>
      </w:r>
      <w:r w:rsidR="005C3733" w:rsidRPr="00311201">
        <w:rPr>
          <w:rFonts w:cs="Times New Roman"/>
          <w:szCs w:val="24"/>
        </w:rPr>
        <w:t xml:space="preserve"> </w:t>
      </w:r>
      <w:r w:rsidR="00736235" w:rsidRPr="00311201">
        <w:rPr>
          <w:rFonts w:cs="Times New Roman"/>
          <w:szCs w:val="24"/>
        </w:rPr>
        <w:t xml:space="preserve">that </w:t>
      </w:r>
      <w:r w:rsidRPr="00311201">
        <w:rPr>
          <w:rFonts w:cs="Times New Roman"/>
          <w:szCs w:val="24"/>
        </w:rPr>
        <w:t xml:space="preserve">had not already been reported </w:t>
      </w:r>
      <w:r w:rsidR="00E85547" w:rsidRPr="00311201">
        <w:rPr>
          <w:rFonts w:cs="Times New Roman"/>
          <w:szCs w:val="24"/>
        </w:rPr>
        <w:t>by others</w:t>
      </w:r>
      <w:r w:rsidR="00830B50" w:rsidRPr="00311201">
        <w:rPr>
          <w:rFonts w:cs="Times New Roman"/>
          <w:szCs w:val="24"/>
        </w:rPr>
        <w:t>.</w:t>
      </w:r>
      <w:r w:rsidR="00311201" w:rsidRPr="00311201">
        <w:rPr>
          <w:rStyle w:val="EndnoteReference"/>
          <w:rFonts w:cs="Times New Roman"/>
          <w:szCs w:val="24"/>
        </w:rPr>
        <w:endnoteReference w:id="17"/>
      </w:r>
      <w:r w:rsidR="00830B50" w:rsidRPr="00311201">
        <w:rPr>
          <w:rFonts w:cs="Times New Roman"/>
          <w:szCs w:val="24"/>
        </w:rPr>
        <w:t xml:space="preserve">  The </w:t>
      </w:r>
      <w:r w:rsidR="00900A4F" w:rsidRPr="00311201">
        <w:rPr>
          <w:rFonts w:cs="Times New Roman"/>
          <w:szCs w:val="24"/>
        </w:rPr>
        <w:t>flattering</w:t>
      </w:r>
      <w:r w:rsidR="00830B50" w:rsidRPr="00D602C3">
        <w:rPr>
          <w:rFonts w:cs="Times New Roman"/>
          <w:szCs w:val="24"/>
        </w:rPr>
        <w:t xml:space="preserve"> </w:t>
      </w:r>
      <w:r w:rsidR="00412FBD">
        <w:rPr>
          <w:rFonts w:cs="Times New Roman"/>
          <w:szCs w:val="24"/>
        </w:rPr>
        <w:t>photographs</w:t>
      </w:r>
      <w:r w:rsidR="00830B50" w:rsidRPr="00D602C3">
        <w:rPr>
          <w:rFonts w:cs="Times New Roman"/>
          <w:szCs w:val="24"/>
        </w:rPr>
        <w:t xml:space="preserve"> of Hitler and his home, too, had been recycled</w:t>
      </w:r>
      <w:r w:rsidR="00A32561" w:rsidRPr="00D602C3">
        <w:rPr>
          <w:rFonts w:cs="Times New Roman"/>
          <w:szCs w:val="24"/>
        </w:rPr>
        <w:t xml:space="preserve">.  </w:t>
      </w:r>
      <w:r w:rsidR="00C0031B">
        <w:rPr>
          <w:rFonts w:cs="Times New Roman"/>
          <w:szCs w:val="24"/>
        </w:rPr>
        <w:t xml:space="preserve">Already in 1937 </w:t>
      </w:r>
      <w:proofErr w:type="spellStart"/>
      <w:r w:rsidR="004216CD">
        <w:rPr>
          <w:rFonts w:cs="Times New Roman"/>
          <w:szCs w:val="24"/>
        </w:rPr>
        <w:t>Tolischus</w:t>
      </w:r>
      <w:proofErr w:type="spellEnd"/>
      <w:r w:rsidR="002C4464">
        <w:rPr>
          <w:rFonts w:cs="Times New Roman"/>
          <w:szCs w:val="24"/>
        </w:rPr>
        <w:t xml:space="preserve">, writing in the </w:t>
      </w:r>
      <w:r w:rsidR="002C4464" w:rsidRPr="002C4464">
        <w:rPr>
          <w:rFonts w:cs="Times New Roman"/>
          <w:szCs w:val="24"/>
          <w:u w:val="single"/>
        </w:rPr>
        <w:t>New York Times Magazine</w:t>
      </w:r>
      <w:r w:rsidR="002C4464">
        <w:rPr>
          <w:rFonts w:cs="Times New Roman"/>
          <w:szCs w:val="24"/>
        </w:rPr>
        <w:t>,</w:t>
      </w:r>
      <w:r w:rsidR="004216CD">
        <w:rPr>
          <w:rFonts w:cs="Times New Roman"/>
          <w:szCs w:val="24"/>
        </w:rPr>
        <w:t xml:space="preserve"> had </w:t>
      </w:r>
      <w:r w:rsidR="002F5CDF">
        <w:rPr>
          <w:rFonts w:cs="Times New Roman"/>
          <w:szCs w:val="24"/>
        </w:rPr>
        <w:t>exposed</w:t>
      </w:r>
      <w:r w:rsidR="004216CD">
        <w:rPr>
          <w:rFonts w:cs="Times New Roman"/>
          <w:szCs w:val="24"/>
        </w:rPr>
        <w:t xml:space="preserve"> </w:t>
      </w:r>
      <w:r w:rsidR="00DA149F">
        <w:rPr>
          <w:rFonts w:cs="Times New Roman"/>
          <w:szCs w:val="24"/>
        </w:rPr>
        <w:t>the secrecy surrounding</w:t>
      </w:r>
      <w:r w:rsidR="004216CD">
        <w:rPr>
          <w:rFonts w:cs="Times New Roman"/>
          <w:szCs w:val="24"/>
        </w:rPr>
        <w:t xml:space="preserve"> the Berghof; in 1941,</w:t>
      </w:r>
      <w:r w:rsidR="00CE4596">
        <w:rPr>
          <w:rFonts w:cs="Times New Roman"/>
          <w:szCs w:val="24"/>
        </w:rPr>
        <w:t xml:space="preserve"> the situation could only have been worse</w:t>
      </w:r>
      <w:r w:rsidR="004216CD">
        <w:rPr>
          <w:rFonts w:cs="Times New Roman"/>
          <w:szCs w:val="24"/>
        </w:rPr>
        <w:t xml:space="preserve">.  </w:t>
      </w:r>
      <w:r w:rsidR="00223113" w:rsidRPr="00D602C3">
        <w:rPr>
          <w:rFonts w:cs="Times New Roman"/>
          <w:szCs w:val="24"/>
        </w:rPr>
        <w:t xml:space="preserve">The blandness of </w:t>
      </w:r>
      <w:proofErr w:type="spellStart"/>
      <w:r w:rsidR="00223113" w:rsidRPr="00D602C3">
        <w:rPr>
          <w:rFonts w:cs="Times New Roman"/>
          <w:szCs w:val="24"/>
        </w:rPr>
        <w:t>Peters’</w:t>
      </w:r>
      <w:r w:rsidR="00C82BB3" w:rsidRPr="00D602C3">
        <w:rPr>
          <w:rFonts w:cs="Times New Roman"/>
          <w:szCs w:val="24"/>
        </w:rPr>
        <w:t>s</w:t>
      </w:r>
      <w:proofErr w:type="spellEnd"/>
      <w:r w:rsidR="00223113" w:rsidRPr="00D602C3">
        <w:rPr>
          <w:rFonts w:cs="Times New Roman"/>
          <w:szCs w:val="24"/>
        </w:rPr>
        <w:t xml:space="preserve"> reporting, however, </w:t>
      </w:r>
      <w:r w:rsidR="00C82BB3" w:rsidRPr="00D602C3">
        <w:rPr>
          <w:rFonts w:cs="Times New Roman"/>
          <w:szCs w:val="24"/>
        </w:rPr>
        <w:t xml:space="preserve">suggests </w:t>
      </w:r>
      <w:r w:rsidR="004216CD">
        <w:rPr>
          <w:rFonts w:cs="Times New Roman"/>
          <w:szCs w:val="24"/>
        </w:rPr>
        <w:t xml:space="preserve">less a lack of </w:t>
      </w:r>
      <w:r w:rsidR="00DA149F">
        <w:rPr>
          <w:rFonts w:cs="Times New Roman"/>
          <w:szCs w:val="24"/>
        </w:rPr>
        <w:t xml:space="preserve">information </w:t>
      </w:r>
      <w:r w:rsidR="00CF0E20">
        <w:rPr>
          <w:rFonts w:cs="Times New Roman"/>
          <w:szCs w:val="24"/>
        </w:rPr>
        <w:t xml:space="preserve">(which, after all, hardly </w:t>
      </w:r>
      <w:r w:rsidR="00B24160">
        <w:rPr>
          <w:rFonts w:cs="Times New Roman"/>
          <w:szCs w:val="24"/>
        </w:rPr>
        <w:t>impinged on</w:t>
      </w:r>
      <w:r w:rsidR="00CF0E20">
        <w:rPr>
          <w:rFonts w:cs="Times New Roman"/>
          <w:szCs w:val="24"/>
        </w:rPr>
        <w:t xml:space="preserve"> the purple prose of W. G. Fitz</w:t>
      </w:r>
      <w:r w:rsidR="002C4464">
        <w:rPr>
          <w:rFonts w:cs="Times New Roman"/>
          <w:szCs w:val="24"/>
        </w:rPr>
        <w:t>-</w:t>
      </w:r>
      <w:r w:rsidR="00CF0E20">
        <w:rPr>
          <w:rFonts w:cs="Times New Roman"/>
          <w:szCs w:val="24"/>
        </w:rPr>
        <w:t xml:space="preserve">Gerald’s earlier accounts) </w:t>
      </w:r>
      <w:r w:rsidR="004216CD">
        <w:rPr>
          <w:rFonts w:cs="Times New Roman"/>
          <w:szCs w:val="24"/>
        </w:rPr>
        <w:t xml:space="preserve">than </w:t>
      </w:r>
      <w:r w:rsidR="00C82BB3" w:rsidRPr="00D602C3">
        <w:rPr>
          <w:rFonts w:cs="Times New Roman"/>
          <w:szCs w:val="24"/>
        </w:rPr>
        <w:t>a desire to avoid overtly praising or criticizing Hitler</w:t>
      </w:r>
      <w:r w:rsidR="006444E9" w:rsidRPr="00D602C3">
        <w:rPr>
          <w:rFonts w:cs="Times New Roman"/>
          <w:szCs w:val="24"/>
        </w:rPr>
        <w:t xml:space="preserve">, and the house </w:t>
      </w:r>
      <w:r w:rsidR="00F31659" w:rsidRPr="00D602C3">
        <w:rPr>
          <w:rFonts w:cs="Times New Roman"/>
          <w:szCs w:val="24"/>
        </w:rPr>
        <w:t xml:space="preserve">itself </w:t>
      </w:r>
      <w:r w:rsidR="006444E9" w:rsidRPr="00D602C3">
        <w:rPr>
          <w:rFonts w:cs="Times New Roman"/>
          <w:szCs w:val="24"/>
        </w:rPr>
        <w:t xml:space="preserve">was described </w:t>
      </w:r>
      <w:r w:rsidR="006E4752" w:rsidRPr="00D602C3">
        <w:rPr>
          <w:rFonts w:cs="Times New Roman"/>
          <w:szCs w:val="24"/>
        </w:rPr>
        <w:t>in</w:t>
      </w:r>
      <w:r w:rsidR="008F3729">
        <w:rPr>
          <w:rFonts w:cs="Times New Roman"/>
          <w:szCs w:val="24"/>
        </w:rPr>
        <w:t xml:space="preserve"> </w:t>
      </w:r>
      <w:r w:rsidR="005B6A69">
        <w:rPr>
          <w:rFonts w:cs="Times New Roman"/>
          <w:szCs w:val="24"/>
        </w:rPr>
        <w:t>pleasant but</w:t>
      </w:r>
      <w:r w:rsidR="004D5917">
        <w:rPr>
          <w:rFonts w:cs="Times New Roman"/>
          <w:szCs w:val="24"/>
        </w:rPr>
        <w:t xml:space="preserve"> </w:t>
      </w:r>
      <w:r w:rsidR="00A94D47" w:rsidRPr="00D602C3">
        <w:rPr>
          <w:rFonts w:cs="Times New Roman"/>
          <w:szCs w:val="24"/>
        </w:rPr>
        <w:t>measured</w:t>
      </w:r>
      <w:r w:rsidR="00453A77" w:rsidRPr="00D602C3">
        <w:rPr>
          <w:rFonts w:cs="Times New Roman"/>
          <w:szCs w:val="24"/>
        </w:rPr>
        <w:t xml:space="preserve"> terms</w:t>
      </w:r>
      <w:r w:rsidR="00C82BB3" w:rsidRPr="00D602C3">
        <w:rPr>
          <w:rFonts w:cs="Times New Roman"/>
          <w:szCs w:val="24"/>
        </w:rPr>
        <w:t xml:space="preserve">.  </w:t>
      </w:r>
      <w:r w:rsidR="00274EDF" w:rsidRPr="00D602C3">
        <w:rPr>
          <w:rFonts w:cs="Times New Roman"/>
          <w:szCs w:val="24"/>
        </w:rPr>
        <w:t xml:space="preserve">Writing about the people around the Führer rather than about the owner of the house </w:t>
      </w:r>
      <w:r w:rsidR="00CD7107" w:rsidRPr="00D602C3">
        <w:rPr>
          <w:rFonts w:cs="Times New Roman"/>
          <w:szCs w:val="24"/>
        </w:rPr>
        <w:t>himself</w:t>
      </w:r>
      <w:r w:rsidR="00900A4F" w:rsidRPr="00D602C3">
        <w:rPr>
          <w:rFonts w:cs="Times New Roman"/>
          <w:szCs w:val="24"/>
        </w:rPr>
        <w:t xml:space="preserve"> </w:t>
      </w:r>
      <w:r w:rsidR="002A48E0" w:rsidRPr="00D602C3">
        <w:rPr>
          <w:rFonts w:cs="Times New Roman"/>
          <w:szCs w:val="24"/>
        </w:rPr>
        <w:t>may</w:t>
      </w:r>
      <w:r w:rsidR="00274EDF" w:rsidRPr="00D602C3">
        <w:rPr>
          <w:rFonts w:cs="Times New Roman"/>
          <w:szCs w:val="24"/>
        </w:rPr>
        <w:t xml:space="preserve"> have been another </w:t>
      </w:r>
      <w:r w:rsidR="002A48E0" w:rsidRPr="00D602C3">
        <w:rPr>
          <w:rFonts w:cs="Times New Roman"/>
          <w:szCs w:val="24"/>
        </w:rPr>
        <w:t>strategy</w:t>
      </w:r>
      <w:r w:rsidR="00274EDF" w:rsidRPr="00D602C3">
        <w:rPr>
          <w:rFonts w:cs="Times New Roman"/>
          <w:szCs w:val="24"/>
        </w:rPr>
        <w:t xml:space="preserve"> to </w:t>
      </w:r>
      <w:r w:rsidR="00453A77" w:rsidRPr="00D602C3">
        <w:rPr>
          <w:rFonts w:cs="Times New Roman"/>
          <w:szCs w:val="24"/>
        </w:rPr>
        <w:t xml:space="preserve">achieve a </w:t>
      </w:r>
      <w:r w:rsidR="002001C3" w:rsidRPr="00D602C3">
        <w:rPr>
          <w:rFonts w:cs="Times New Roman"/>
          <w:szCs w:val="24"/>
        </w:rPr>
        <w:t xml:space="preserve">sense of </w:t>
      </w:r>
      <w:r w:rsidR="00453A77" w:rsidRPr="00D602C3">
        <w:rPr>
          <w:rFonts w:cs="Times New Roman"/>
          <w:szCs w:val="24"/>
        </w:rPr>
        <w:t>neutral</w:t>
      </w:r>
      <w:r w:rsidR="002001C3" w:rsidRPr="00D602C3">
        <w:rPr>
          <w:rFonts w:cs="Times New Roman"/>
          <w:szCs w:val="24"/>
        </w:rPr>
        <w:t>ity</w:t>
      </w:r>
      <w:r w:rsidR="007C52C2">
        <w:rPr>
          <w:rFonts w:cs="Times New Roman"/>
          <w:szCs w:val="24"/>
        </w:rPr>
        <w:t>—</w:t>
      </w:r>
      <w:r w:rsidR="00610FA5">
        <w:rPr>
          <w:rFonts w:cs="Times New Roman"/>
          <w:szCs w:val="24"/>
        </w:rPr>
        <w:t>and</w:t>
      </w:r>
      <w:r w:rsidR="007C52C2">
        <w:rPr>
          <w:rFonts w:cs="Times New Roman"/>
          <w:szCs w:val="24"/>
        </w:rPr>
        <w:t xml:space="preserve"> </w:t>
      </w:r>
      <w:r w:rsidR="00985D5B">
        <w:rPr>
          <w:rFonts w:cs="Times New Roman"/>
          <w:szCs w:val="24"/>
        </w:rPr>
        <w:t xml:space="preserve">to </w:t>
      </w:r>
      <w:r w:rsidR="007C52C2">
        <w:rPr>
          <w:rFonts w:cs="Times New Roman"/>
          <w:szCs w:val="24"/>
        </w:rPr>
        <w:t xml:space="preserve">avoid the </w:t>
      </w:r>
      <w:r w:rsidR="00610FA5">
        <w:rPr>
          <w:rFonts w:cs="Times New Roman"/>
          <w:szCs w:val="24"/>
        </w:rPr>
        <w:t xml:space="preserve">dangers of </w:t>
      </w:r>
      <w:r w:rsidR="007C52C2">
        <w:rPr>
          <w:rFonts w:cs="Times New Roman"/>
          <w:szCs w:val="24"/>
        </w:rPr>
        <w:t xml:space="preserve">seduction </w:t>
      </w:r>
      <w:r w:rsidR="00E42E7A">
        <w:rPr>
          <w:rFonts w:cs="Times New Roman"/>
          <w:szCs w:val="24"/>
        </w:rPr>
        <w:t>evident</w:t>
      </w:r>
      <w:r w:rsidR="007C52C2">
        <w:rPr>
          <w:rFonts w:cs="Times New Roman"/>
          <w:szCs w:val="24"/>
        </w:rPr>
        <w:t xml:space="preserve"> in </w:t>
      </w:r>
      <w:proofErr w:type="spellStart"/>
      <w:r w:rsidR="007C52C2">
        <w:rPr>
          <w:rFonts w:cs="Times New Roman"/>
          <w:szCs w:val="24"/>
        </w:rPr>
        <w:t>Tolischus</w:t>
      </w:r>
      <w:r w:rsidR="00E42E7A">
        <w:rPr>
          <w:rFonts w:cs="Times New Roman"/>
          <w:szCs w:val="24"/>
        </w:rPr>
        <w:t>’s</w:t>
      </w:r>
      <w:proofErr w:type="spellEnd"/>
      <w:r w:rsidR="00E42E7A">
        <w:rPr>
          <w:rFonts w:cs="Times New Roman"/>
          <w:szCs w:val="24"/>
        </w:rPr>
        <w:t xml:space="preserve"> writing</w:t>
      </w:r>
      <w:r w:rsidR="00274EDF" w:rsidRPr="00D602C3">
        <w:rPr>
          <w:rFonts w:cs="Times New Roman"/>
          <w:szCs w:val="24"/>
        </w:rPr>
        <w:t xml:space="preserve">.  </w:t>
      </w:r>
      <w:r w:rsidR="00F31659" w:rsidRPr="00D602C3">
        <w:rPr>
          <w:rFonts w:cs="Times New Roman"/>
          <w:szCs w:val="24"/>
        </w:rPr>
        <w:t>The result</w:t>
      </w:r>
      <w:r w:rsidR="00E008DF" w:rsidRPr="00D602C3">
        <w:rPr>
          <w:rFonts w:cs="Times New Roman"/>
          <w:szCs w:val="24"/>
        </w:rPr>
        <w:t>ing</w:t>
      </w:r>
      <w:r w:rsidR="00F31659" w:rsidRPr="00D602C3">
        <w:rPr>
          <w:rFonts w:cs="Times New Roman"/>
          <w:szCs w:val="24"/>
        </w:rPr>
        <w:t xml:space="preserve"> </w:t>
      </w:r>
      <w:r w:rsidR="0050290B" w:rsidRPr="00D602C3">
        <w:rPr>
          <w:rFonts w:cs="Times New Roman"/>
          <w:szCs w:val="24"/>
        </w:rPr>
        <w:t xml:space="preserve">tone is </w:t>
      </w:r>
      <w:r w:rsidR="00F31659" w:rsidRPr="00D602C3">
        <w:rPr>
          <w:rFonts w:cs="Times New Roman"/>
          <w:szCs w:val="24"/>
        </w:rPr>
        <w:t xml:space="preserve">considerably more respectful </w:t>
      </w:r>
      <w:r w:rsidR="0050290B" w:rsidRPr="00D602C3">
        <w:rPr>
          <w:rFonts w:cs="Times New Roman"/>
          <w:szCs w:val="24"/>
        </w:rPr>
        <w:t>than</w:t>
      </w:r>
      <w:r w:rsidR="00F31659" w:rsidRPr="00D602C3">
        <w:rPr>
          <w:rFonts w:cs="Times New Roman"/>
          <w:szCs w:val="24"/>
        </w:rPr>
        <w:t xml:space="preserve"> that </w:t>
      </w:r>
      <w:r w:rsidR="00900A4F" w:rsidRPr="00D602C3">
        <w:rPr>
          <w:rFonts w:cs="Times New Roman"/>
          <w:szCs w:val="24"/>
        </w:rPr>
        <w:t>of</w:t>
      </w:r>
      <w:r w:rsidR="00F31659" w:rsidRPr="00D602C3">
        <w:rPr>
          <w:rFonts w:cs="Times New Roman"/>
          <w:szCs w:val="24"/>
        </w:rPr>
        <w:t xml:space="preserve"> </w:t>
      </w:r>
      <w:r w:rsidR="00F31659" w:rsidRPr="00D602C3">
        <w:rPr>
          <w:rFonts w:cs="Times New Roman"/>
          <w:szCs w:val="24"/>
          <w:u w:val="single"/>
        </w:rPr>
        <w:t>Life</w:t>
      </w:r>
      <w:r w:rsidR="00F31659" w:rsidRPr="00D602C3">
        <w:rPr>
          <w:rFonts w:cs="Times New Roman"/>
          <w:szCs w:val="24"/>
        </w:rPr>
        <w:t xml:space="preserve"> magazine, but </w:t>
      </w:r>
      <w:r w:rsidR="00453A77" w:rsidRPr="00D602C3">
        <w:rPr>
          <w:rFonts w:cs="Times New Roman"/>
          <w:szCs w:val="24"/>
        </w:rPr>
        <w:t xml:space="preserve">also </w:t>
      </w:r>
      <w:r w:rsidR="00F31659" w:rsidRPr="00D602C3">
        <w:rPr>
          <w:rFonts w:cs="Times New Roman"/>
          <w:szCs w:val="24"/>
        </w:rPr>
        <w:t xml:space="preserve">far less colorful (and, in 1941, </w:t>
      </w:r>
      <w:r w:rsidR="002001C3" w:rsidRPr="00D602C3">
        <w:rPr>
          <w:rFonts w:cs="Times New Roman"/>
          <w:szCs w:val="24"/>
        </w:rPr>
        <w:t xml:space="preserve">less </w:t>
      </w:r>
      <w:r w:rsidR="00F31659" w:rsidRPr="00D602C3">
        <w:rPr>
          <w:rFonts w:cs="Times New Roman"/>
          <w:szCs w:val="24"/>
        </w:rPr>
        <w:t xml:space="preserve">objectionable) than the </w:t>
      </w:r>
      <w:r w:rsidR="00D46F52">
        <w:rPr>
          <w:rFonts w:cs="Times New Roman"/>
          <w:szCs w:val="24"/>
        </w:rPr>
        <w:t>glowing</w:t>
      </w:r>
      <w:r w:rsidR="00F31659" w:rsidRPr="00D602C3">
        <w:rPr>
          <w:rFonts w:cs="Times New Roman"/>
          <w:szCs w:val="24"/>
        </w:rPr>
        <w:t xml:space="preserve"> </w:t>
      </w:r>
      <w:r w:rsidR="00E85547" w:rsidRPr="00D602C3">
        <w:rPr>
          <w:rFonts w:cs="Times New Roman"/>
          <w:szCs w:val="24"/>
        </w:rPr>
        <w:t xml:space="preserve">report </w:t>
      </w:r>
      <w:r w:rsidR="00760EC2" w:rsidRPr="00D602C3">
        <w:rPr>
          <w:rFonts w:cs="Times New Roman"/>
          <w:szCs w:val="24"/>
        </w:rPr>
        <w:t xml:space="preserve">published </w:t>
      </w:r>
      <w:r w:rsidR="00E85547" w:rsidRPr="00D602C3">
        <w:rPr>
          <w:rFonts w:cs="Times New Roman"/>
          <w:szCs w:val="24"/>
        </w:rPr>
        <w:t xml:space="preserve">in the </w:t>
      </w:r>
      <w:r w:rsidR="00E85547" w:rsidRPr="00D602C3">
        <w:rPr>
          <w:rFonts w:cs="Times New Roman"/>
          <w:szCs w:val="24"/>
          <w:u w:val="single"/>
        </w:rPr>
        <w:t>New York Times</w:t>
      </w:r>
      <w:r w:rsidR="000347F1">
        <w:rPr>
          <w:rFonts w:cs="Times New Roman"/>
          <w:szCs w:val="24"/>
          <w:u w:val="single"/>
        </w:rPr>
        <w:t xml:space="preserve"> Magazine</w:t>
      </w:r>
      <w:r w:rsidR="00E85547" w:rsidRPr="00D602C3">
        <w:rPr>
          <w:rFonts w:cs="Times New Roman"/>
          <w:szCs w:val="24"/>
        </w:rPr>
        <w:t xml:space="preserve"> </w:t>
      </w:r>
      <w:r w:rsidR="00E90CFF">
        <w:rPr>
          <w:rFonts w:cs="Times New Roman"/>
          <w:szCs w:val="24"/>
        </w:rPr>
        <w:t>two</w:t>
      </w:r>
      <w:r w:rsidR="009555B7" w:rsidRPr="00D602C3">
        <w:rPr>
          <w:rFonts w:cs="Times New Roman"/>
          <w:szCs w:val="24"/>
        </w:rPr>
        <w:t xml:space="preserve"> years earlier </w:t>
      </w:r>
      <w:r w:rsidR="00E85547" w:rsidRPr="00D602C3">
        <w:rPr>
          <w:rFonts w:cs="Times New Roman"/>
          <w:szCs w:val="24"/>
        </w:rPr>
        <w:t>by</w:t>
      </w:r>
      <w:r w:rsidR="00F31659" w:rsidRPr="00D602C3">
        <w:rPr>
          <w:rFonts w:cs="Times New Roman"/>
          <w:szCs w:val="24"/>
        </w:rPr>
        <w:t xml:space="preserve"> </w:t>
      </w:r>
      <w:r w:rsidR="00E85547" w:rsidRPr="00D602C3">
        <w:rPr>
          <w:rFonts w:cs="Times New Roman"/>
          <w:szCs w:val="24"/>
        </w:rPr>
        <w:t xml:space="preserve">Hedwig </w:t>
      </w:r>
      <w:proofErr w:type="spellStart"/>
      <w:r w:rsidR="00E85547" w:rsidRPr="00D602C3">
        <w:rPr>
          <w:rFonts w:cs="Times New Roman"/>
          <w:szCs w:val="24"/>
        </w:rPr>
        <w:t>Mauer</w:t>
      </w:r>
      <w:proofErr w:type="spellEnd"/>
      <w:r w:rsidR="00E85547" w:rsidRPr="00D602C3">
        <w:rPr>
          <w:rFonts w:cs="Times New Roman"/>
          <w:szCs w:val="24"/>
        </w:rPr>
        <w:t xml:space="preserve"> </w:t>
      </w:r>
      <w:r w:rsidR="00F31659" w:rsidRPr="00D602C3">
        <w:rPr>
          <w:rFonts w:cs="Times New Roman"/>
          <w:szCs w:val="24"/>
        </w:rPr>
        <w:t>Simpson.</w:t>
      </w:r>
      <w:r w:rsidR="002E6C12" w:rsidRPr="00D602C3">
        <w:rPr>
          <w:rStyle w:val="EndnoteReference"/>
          <w:rFonts w:cs="Times New Roman"/>
          <w:szCs w:val="24"/>
        </w:rPr>
        <w:endnoteReference w:id="18"/>
      </w:r>
      <w:r w:rsidR="00F31659" w:rsidRPr="00D602C3">
        <w:rPr>
          <w:rFonts w:cs="Times New Roman"/>
          <w:szCs w:val="24"/>
        </w:rPr>
        <w:t xml:space="preserve">  </w:t>
      </w:r>
      <w:r w:rsidR="00274EDF" w:rsidRPr="00D602C3">
        <w:rPr>
          <w:rFonts w:cs="Times New Roman"/>
          <w:szCs w:val="24"/>
        </w:rPr>
        <w:t xml:space="preserve">Whether Peters was concerned about offending the newspapers’ readers or </w:t>
      </w:r>
      <w:r w:rsidR="002001C3" w:rsidRPr="00D602C3">
        <w:rPr>
          <w:rFonts w:cs="Times New Roman"/>
          <w:szCs w:val="24"/>
        </w:rPr>
        <w:t xml:space="preserve">the German </w:t>
      </w:r>
      <w:r w:rsidR="002001C3" w:rsidRPr="009D1A6B">
        <w:rPr>
          <w:rFonts w:cs="Times New Roman"/>
          <w:szCs w:val="24"/>
        </w:rPr>
        <w:t>leader</w:t>
      </w:r>
      <w:r w:rsidR="00E17317" w:rsidRPr="009D1A6B">
        <w:rPr>
          <w:rFonts w:cs="Times New Roman"/>
          <w:szCs w:val="24"/>
        </w:rPr>
        <w:t xml:space="preserve"> </w:t>
      </w:r>
      <w:r w:rsidR="00274EDF" w:rsidRPr="009D1A6B">
        <w:rPr>
          <w:rFonts w:cs="Times New Roman"/>
          <w:szCs w:val="24"/>
        </w:rPr>
        <w:t>is not clear.</w:t>
      </w:r>
      <w:r w:rsidR="00453A77" w:rsidRPr="009D1A6B">
        <w:rPr>
          <w:rFonts w:cs="Times New Roman"/>
          <w:szCs w:val="24"/>
        </w:rPr>
        <w:t xml:space="preserve"> </w:t>
      </w:r>
      <w:r w:rsidR="00E008DF" w:rsidRPr="009D1A6B">
        <w:rPr>
          <w:rFonts w:cs="Times New Roman"/>
          <w:szCs w:val="24"/>
        </w:rPr>
        <w:t xml:space="preserve"> </w:t>
      </w:r>
      <w:r w:rsidR="00E17317" w:rsidRPr="009D1A6B">
        <w:rPr>
          <w:rFonts w:cs="Times New Roman"/>
          <w:szCs w:val="24"/>
        </w:rPr>
        <w:t xml:space="preserve">The article </w:t>
      </w:r>
      <w:r w:rsidR="00ED18F9" w:rsidRPr="009D1A6B">
        <w:rPr>
          <w:rFonts w:cs="Times New Roman"/>
          <w:szCs w:val="24"/>
        </w:rPr>
        <w:t>alluded to</w:t>
      </w:r>
      <w:r w:rsidR="00E17317" w:rsidRPr="009D1A6B">
        <w:rPr>
          <w:rFonts w:cs="Times New Roman"/>
          <w:szCs w:val="24"/>
        </w:rPr>
        <w:t xml:space="preserve"> the </w:t>
      </w:r>
      <w:r w:rsidR="00ED18F9" w:rsidRPr="009D1A6B">
        <w:rPr>
          <w:rFonts w:cs="Times New Roman"/>
          <w:szCs w:val="24"/>
        </w:rPr>
        <w:t xml:space="preserve">Nazi’s censorship of </w:t>
      </w:r>
      <w:r w:rsidR="0011469E">
        <w:rPr>
          <w:rFonts w:cs="Times New Roman"/>
          <w:szCs w:val="24"/>
        </w:rPr>
        <w:t>dispatches sent by</w:t>
      </w:r>
      <w:r w:rsidR="00ED18F9" w:rsidRPr="009D1A6B">
        <w:rPr>
          <w:rFonts w:cs="Times New Roman"/>
          <w:szCs w:val="24"/>
        </w:rPr>
        <w:t xml:space="preserve"> foreign correspondents</w:t>
      </w:r>
      <w:r w:rsidR="003D0253" w:rsidRPr="009D1A6B">
        <w:rPr>
          <w:rFonts w:cs="Times New Roman"/>
          <w:szCs w:val="24"/>
        </w:rPr>
        <w:t xml:space="preserve">, </w:t>
      </w:r>
      <w:r w:rsidR="00BE52A4" w:rsidRPr="009D1A6B">
        <w:rPr>
          <w:rFonts w:cs="Times New Roman"/>
          <w:szCs w:val="24"/>
        </w:rPr>
        <w:t>who</w:t>
      </w:r>
      <w:r w:rsidR="00E17317" w:rsidRPr="009D1A6B">
        <w:rPr>
          <w:rFonts w:cs="Times New Roman"/>
          <w:szCs w:val="24"/>
        </w:rPr>
        <w:t xml:space="preserve"> </w:t>
      </w:r>
      <w:r w:rsidR="009D1A6B">
        <w:rPr>
          <w:rFonts w:cs="Times New Roman"/>
          <w:szCs w:val="24"/>
        </w:rPr>
        <w:t xml:space="preserve">risked reprisals for </w:t>
      </w:r>
      <w:r w:rsidR="00E17317" w:rsidRPr="009D1A6B">
        <w:rPr>
          <w:rFonts w:cs="Times New Roman"/>
          <w:szCs w:val="24"/>
        </w:rPr>
        <w:t xml:space="preserve">offending </w:t>
      </w:r>
      <w:r w:rsidR="008E482A">
        <w:rPr>
          <w:rFonts w:cs="Times New Roman"/>
          <w:szCs w:val="24"/>
        </w:rPr>
        <w:t>the regime</w:t>
      </w:r>
      <w:r w:rsidR="00E17317" w:rsidRPr="009D1A6B">
        <w:rPr>
          <w:rFonts w:cs="Times New Roman"/>
          <w:szCs w:val="24"/>
        </w:rPr>
        <w:t>.</w:t>
      </w:r>
      <w:r w:rsidR="009D1A6B">
        <w:rPr>
          <w:rStyle w:val="EndnoteReference"/>
          <w:rFonts w:cs="Times New Roman"/>
          <w:szCs w:val="24"/>
        </w:rPr>
        <w:endnoteReference w:id="19"/>
      </w:r>
      <w:r w:rsidR="00E17317" w:rsidRPr="00D602C3">
        <w:rPr>
          <w:rFonts w:cs="Times New Roman"/>
          <w:szCs w:val="24"/>
        </w:rPr>
        <w:t xml:space="preserve">  </w:t>
      </w:r>
      <w:r w:rsidR="0013041E" w:rsidRPr="00D602C3">
        <w:rPr>
          <w:rFonts w:cs="Times New Roman"/>
          <w:szCs w:val="24"/>
        </w:rPr>
        <w:t xml:space="preserve">But Peters gave an inkling of his true feelings in the caption </w:t>
      </w:r>
      <w:r w:rsidR="00D57F55" w:rsidRPr="00D602C3">
        <w:rPr>
          <w:rFonts w:cs="Times New Roman"/>
          <w:szCs w:val="24"/>
        </w:rPr>
        <w:t>f</w:t>
      </w:r>
      <w:r w:rsidR="0013041E" w:rsidRPr="00D602C3">
        <w:rPr>
          <w:rFonts w:cs="Times New Roman"/>
          <w:szCs w:val="24"/>
        </w:rPr>
        <w:t>o</w:t>
      </w:r>
      <w:r w:rsidR="00D57F55" w:rsidRPr="00D602C3">
        <w:rPr>
          <w:rFonts w:cs="Times New Roman"/>
          <w:szCs w:val="24"/>
        </w:rPr>
        <w:t>r</w:t>
      </w:r>
      <w:r w:rsidR="0013041E" w:rsidRPr="00D602C3">
        <w:rPr>
          <w:rFonts w:cs="Times New Roman"/>
          <w:szCs w:val="24"/>
        </w:rPr>
        <w:t xml:space="preserve"> a photograph of the Berghof nestled in the hillside: “Peaceful birthplace of </w:t>
      </w:r>
      <w:r w:rsidR="00C12288" w:rsidRPr="00D602C3">
        <w:rPr>
          <w:rFonts w:cs="Times New Roman"/>
          <w:szCs w:val="24"/>
        </w:rPr>
        <w:t>Blitzkrieg</w:t>
      </w:r>
      <w:r w:rsidR="0013041E" w:rsidRPr="00D602C3">
        <w:rPr>
          <w:rFonts w:cs="Times New Roman"/>
          <w:szCs w:val="24"/>
        </w:rPr>
        <w:t>.”</w:t>
      </w:r>
      <w:r w:rsidR="00536893" w:rsidRPr="00D602C3">
        <w:rPr>
          <w:rStyle w:val="EndnoteReference"/>
          <w:rFonts w:cs="Times New Roman"/>
          <w:szCs w:val="24"/>
        </w:rPr>
        <w:endnoteReference w:id="20"/>
      </w:r>
    </w:p>
    <w:p w:rsidR="002E5F40" w:rsidRPr="00D602C3" w:rsidRDefault="00146B7C" w:rsidP="00D602C3">
      <w:pPr>
        <w:ind w:firstLine="720"/>
        <w:rPr>
          <w:rFonts w:cs="Times New Roman"/>
          <w:szCs w:val="24"/>
        </w:rPr>
      </w:pPr>
      <w:r w:rsidRPr="00D602C3">
        <w:rPr>
          <w:rFonts w:cs="Times New Roman"/>
          <w:szCs w:val="24"/>
        </w:rPr>
        <w:t xml:space="preserve">Both the </w:t>
      </w:r>
      <w:r w:rsidR="0041687A" w:rsidRPr="00D602C3">
        <w:rPr>
          <w:rFonts w:cs="Times New Roman"/>
          <w:szCs w:val="24"/>
        </w:rPr>
        <w:t>mild</w:t>
      </w:r>
      <w:r w:rsidRPr="00D602C3">
        <w:rPr>
          <w:rFonts w:cs="Times New Roman"/>
          <w:szCs w:val="24"/>
        </w:rPr>
        <w:t xml:space="preserve"> sarcasm of </w:t>
      </w:r>
      <w:r w:rsidRPr="00D602C3">
        <w:rPr>
          <w:rFonts w:cs="Times New Roman"/>
          <w:szCs w:val="24"/>
          <w:u w:val="single"/>
        </w:rPr>
        <w:t>Life</w:t>
      </w:r>
      <w:r w:rsidRPr="00D602C3">
        <w:rPr>
          <w:rFonts w:cs="Times New Roman"/>
          <w:szCs w:val="24"/>
        </w:rPr>
        <w:t xml:space="preserve"> magazine and the restrained </w:t>
      </w:r>
      <w:r w:rsidR="00BA68B0" w:rsidRPr="00D602C3">
        <w:rPr>
          <w:rFonts w:cs="Times New Roman"/>
          <w:szCs w:val="24"/>
        </w:rPr>
        <w:t>neutrality</w:t>
      </w:r>
      <w:r w:rsidRPr="00D602C3">
        <w:rPr>
          <w:rFonts w:cs="Times New Roman"/>
          <w:szCs w:val="24"/>
        </w:rPr>
        <w:t xml:space="preserve"> of the </w:t>
      </w:r>
      <w:r w:rsidRPr="00D602C3">
        <w:rPr>
          <w:rFonts w:cs="Times New Roman"/>
          <w:szCs w:val="24"/>
          <w:u w:val="single"/>
        </w:rPr>
        <w:t>New York Times</w:t>
      </w:r>
      <w:r w:rsidRPr="00D602C3">
        <w:rPr>
          <w:rFonts w:cs="Times New Roman"/>
          <w:szCs w:val="24"/>
        </w:rPr>
        <w:t xml:space="preserve"> r</w:t>
      </w:r>
      <w:r w:rsidR="0041687A" w:rsidRPr="00D602C3">
        <w:rPr>
          <w:rFonts w:cs="Times New Roman"/>
          <w:szCs w:val="24"/>
        </w:rPr>
        <w:t>eveal</w:t>
      </w:r>
      <w:r w:rsidRPr="00D602C3">
        <w:rPr>
          <w:rFonts w:cs="Times New Roman"/>
          <w:szCs w:val="24"/>
        </w:rPr>
        <w:t xml:space="preserve"> that the press knew it was dealing with a volatile subject when addressing Hitler’s domesticity </w:t>
      </w:r>
      <w:r w:rsidR="00C07781" w:rsidRPr="00D602C3">
        <w:rPr>
          <w:rFonts w:cs="Times New Roman"/>
          <w:szCs w:val="24"/>
        </w:rPr>
        <w:t>after the outbreak of war in 1939</w:t>
      </w:r>
      <w:r w:rsidRPr="00D602C3">
        <w:rPr>
          <w:rFonts w:cs="Times New Roman"/>
          <w:szCs w:val="24"/>
        </w:rPr>
        <w:t>.</w:t>
      </w:r>
      <w:r w:rsidR="00E008DF" w:rsidRPr="00D602C3">
        <w:rPr>
          <w:rFonts w:cs="Times New Roman"/>
          <w:szCs w:val="24"/>
        </w:rPr>
        <w:t xml:space="preserve"> </w:t>
      </w:r>
      <w:r w:rsidR="00D1038D" w:rsidRPr="00D602C3">
        <w:rPr>
          <w:rFonts w:cs="Times New Roman"/>
          <w:szCs w:val="24"/>
        </w:rPr>
        <w:t xml:space="preserve"> </w:t>
      </w:r>
      <w:r w:rsidR="002E5F40" w:rsidRPr="00D602C3">
        <w:rPr>
          <w:rFonts w:cs="Times New Roman"/>
          <w:szCs w:val="24"/>
        </w:rPr>
        <w:t>The cont</w:t>
      </w:r>
      <w:r w:rsidR="00684077" w:rsidRPr="00D602C3">
        <w:rPr>
          <w:rFonts w:cs="Times New Roman"/>
          <w:szCs w:val="24"/>
        </w:rPr>
        <w:t xml:space="preserve">inuation of such stories in the </w:t>
      </w:r>
      <w:r w:rsidR="002E5F40" w:rsidRPr="00D602C3">
        <w:rPr>
          <w:rFonts w:cs="Times New Roman"/>
          <w:szCs w:val="24"/>
        </w:rPr>
        <w:t>American press</w:t>
      </w:r>
      <w:r w:rsidR="002C7029" w:rsidRPr="00D602C3">
        <w:rPr>
          <w:rFonts w:cs="Times New Roman"/>
          <w:szCs w:val="24"/>
        </w:rPr>
        <w:t>, albeit far fewer than before,</w:t>
      </w:r>
      <w:r w:rsidR="002E5F40" w:rsidRPr="00D602C3">
        <w:rPr>
          <w:rFonts w:cs="Times New Roman"/>
          <w:szCs w:val="24"/>
        </w:rPr>
        <w:t xml:space="preserve"> </w:t>
      </w:r>
      <w:r w:rsidR="0011129C" w:rsidRPr="00D602C3">
        <w:rPr>
          <w:rFonts w:cs="Times New Roman"/>
          <w:szCs w:val="24"/>
        </w:rPr>
        <w:t>indicates</w:t>
      </w:r>
      <w:r w:rsidR="002E5F40" w:rsidRPr="00D602C3">
        <w:rPr>
          <w:rFonts w:cs="Times New Roman"/>
          <w:szCs w:val="24"/>
        </w:rPr>
        <w:t xml:space="preserve"> that editors believed that glimpses into Hitler’s home life still interested readers.  </w:t>
      </w:r>
      <w:r w:rsidR="007F4F3F" w:rsidRPr="00D602C3">
        <w:rPr>
          <w:rFonts w:cs="Times New Roman"/>
          <w:szCs w:val="24"/>
        </w:rPr>
        <w:t xml:space="preserve">But they were less sure of the </w:t>
      </w:r>
      <w:r w:rsidR="00FA7CF3">
        <w:rPr>
          <w:rFonts w:cs="Times New Roman"/>
          <w:szCs w:val="24"/>
        </w:rPr>
        <w:t>responses</w:t>
      </w:r>
      <w:r w:rsidR="007F4F3F" w:rsidRPr="00D602C3">
        <w:rPr>
          <w:rFonts w:cs="Times New Roman"/>
          <w:szCs w:val="24"/>
        </w:rPr>
        <w:t xml:space="preserve"> that t</w:t>
      </w:r>
      <w:r w:rsidR="00E4451F" w:rsidRPr="00D602C3">
        <w:rPr>
          <w:rFonts w:cs="Times New Roman"/>
          <w:szCs w:val="24"/>
        </w:rPr>
        <w:t>hey would provoke</w:t>
      </w:r>
      <w:r w:rsidR="00F60A0D">
        <w:rPr>
          <w:rFonts w:cs="Times New Roman"/>
          <w:szCs w:val="24"/>
        </w:rPr>
        <w:t xml:space="preserve">—the </w:t>
      </w:r>
      <w:r w:rsidR="00C86ABC">
        <w:rPr>
          <w:rFonts w:cs="Times New Roman"/>
          <w:szCs w:val="24"/>
        </w:rPr>
        <w:t>range</w:t>
      </w:r>
      <w:r w:rsidR="00F60A0D">
        <w:rPr>
          <w:rFonts w:cs="Times New Roman"/>
          <w:szCs w:val="24"/>
        </w:rPr>
        <w:t xml:space="preserve"> of which was </w:t>
      </w:r>
      <w:r w:rsidR="00985D5B">
        <w:rPr>
          <w:rFonts w:cs="Times New Roman"/>
          <w:szCs w:val="24"/>
        </w:rPr>
        <w:t>readily apparent in</w:t>
      </w:r>
      <w:r w:rsidR="00F60A0D">
        <w:rPr>
          <w:rFonts w:cs="Times New Roman"/>
          <w:szCs w:val="24"/>
        </w:rPr>
        <w:t xml:space="preserve"> the</w:t>
      </w:r>
      <w:r w:rsidR="00E4451F" w:rsidRPr="009C0588">
        <w:rPr>
          <w:rFonts w:cs="Times New Roman"/>
          <w:szCs w:val="24"/>
        </w:rPr>
        <w:t xml:space="preserve"> </w:t>
      </w:r>
      <w:r w:rsidR="000347F1">
        <w:rPr>
          <w:rFonts w:cs="Times New Roman"/>
          <w:szCs w:val="24"/>
        </w:rPr>
        <w:t xml:space="preserve">readers’ </w:t>
      </w:r>
      <w:r w:rsidR="00E4451F" w:rsidRPr="009C0588">
        <w:rPr>
          <w:rFonts w:cs="Times New Roman"/>
          <w:szCs w:val="24"/>
        </w:rPr>
        <w:t xml:space="preserve">letters </w:t>
      </w:r>
      <w:r w:rsidR="000347F1">
        <w:rPr>
          <w:rFonts w:cs="Times New Roman"/>
          <w:szCs w:val="24"/>
        </w:rPr>
        <w:t>published</w:t>
      </w:r>
      <w:r w:rsidR="00E4451F" w:rsidRPr="009C0588">
        <w:rPr>
          <w:rFonts w:cs="Times New Roman"/>
          <w:szCs w:val="24"/>
        </w:rPr>
        <w:t xml:space="preserve"> in </w:t>
      </w:r>
      <w:r w:rsidR="00E4451F" w:rsidRPr="009C0588">
        <w:rPr>
          <w:rFonts w:cs="Times New Roman"/>
          <w:szCs w:val="24"/>
          <w:u w:val="single"/>
        </w:rPr>
        <w:t>Life</w:t>
      </w:r>
      <w:r w:rsidR="00E4451F" w:rsidRPr="009C0588">
        <w:rPr>
          <w:rFonts w:cs="Times New Roman"/>
          <w:szCs w:val="24"/>
        </w:rPr>
        <w:t xml:space="preserve"> magazine.</w:t>
      </w:r>
      <w:r w:rsidR="00E4451F" w:rsidRPr="00D602C3">
        <w:rPr>
          <w:rFonts w:cs="Times New Roman"/>
          <w:szCs w:val="24"/>
        </w:rPr>
        <w:t xml:space="preserve">  </w:t>
      </w:r>
      <w:r w:rsidR="00F60A0D">
        <w:rPr>
          <w:rFonts w:cs="Times New Roman"/>
          <w:szCs w:val="24"/>
        </w:rPr>
        <w:t xml:space="preserve">In </w:t>
      </w:r>
      <w:r w:rsidR="00F60A0D">
        <w:rPr>
          <w:rFonts w:cs="Times New Roman"/>
          <w:szCs w:val="24"/>
        </w:rPr>
        <w:lastRenderedPageBreak/>
        <w:t>particular, t</w:t>
      </w:r>
      <w:r w:rsidR="00E4451F" w:rsidRPr="00D602C3">
        <w:rPr>
          <w:rFonts w:cs="Times New Roman"/>
          <w:szCs w:val="24"/>
        </w:rPr>
        <w:t xml:space="preserve">he press was now wary, in a </w:t>
      </w:r>
      <w:r w:rsidR="002E5F40" w:rsidRPr="00D602C3">
        <w:rPr>
          <w:rFonts w:cs="Times New Roman"/>
          <w:szCs w:val="24"/>
        </w:rPr>
        <w:t xml:space="preserve">way that </w:t>
      </w:r>
      <w:r w:rsidR="00C07781" w:rsidRPr="00D602C3">
        <w:rPr>
          <w:rFonts w:cs="Times New Roman"/>
          <w:szCs w:val="24"/>
        </w:rPr>
        <w:t>it</w:t>
      </w:r>
      <w:r w:rsidR="002E5F40" w:rsidRPr="00D602C3">
        <w:rPr>
          <w:rFonts w:cs="Times New Roman"/>
          <w:szCs w:val="24"/>
        </w:rPr>
        <w:t xml:space="preserve"> had not been before, of humanizing the dictator or normalizing his war machine</w:t>
      </w:r>
      <w:r w:rsidR="00E4451F" w:rsidRPr="00D602C3">
        <w:rPr>
          <w:rFonts w:cs="Times New Roman"/>
          <w:szCs w:val="24"/>
        </w:rPr>
        <w:t xml:space="preserve"> through </w:t>
      </w:r>
      <w:r w:rsidR="00C07781" w:rsidRPr="00D602C3">
        <w:rPr>
          <w:rFonts w:cs="Times New Roman"/>
          <w:szCs w:val="24"/>
        </w:rPr>
        <w:t>sympathetic stories</w:t>
      </w:r>
      <w:r w:rsidR="000C6F17" w:rsidRPr="00D602C3">
        <w:rPr>
          <w:rFonts w:cs="Times New Roman"/>
          <w:szCs w:val="24"/>
        </w:rPr>
        <w:t xml:space="preserve"> of </w:t>
      </w:r>
      <w:r w:rsidR="00CA0839" w:rsidRPr="00D602C3">
        <w:rPr>
          <w:rFonts w:cs="Times New Roman"/>
          <w:szCs w:val="24"/>
        </w:rPr>
        <w:t>his home life.</w:t>
      </w:r>
    </w:p>
    <w:p w:rsidR="009F0E1D" w:rsidRPr="00D602C3" w:rsidRDefault="00684077" w:rsidP="00D602C3">
      <w:pPr>
        <w:rPr>
          <w:rFonts w:cs="Times New Roman"/>
          <w:szCs w:val="24"/>
        </w:rPr>
      </w:pPr>
      <w:r w:rsidRPr="00D602C3">
        <w:rPr>
          <w:rFonts w:cs="Times New Roman"/>
          <w:szCs w:val="24"/>
        </w:rPr>
        <w:tab/>
        <w:t xml:space="preserve">A third approach </w:t>
      </w:r>
      <w:r w:rsidR="004F014D" w:rsidRPr="00D602C3">
        <w:rPr>
          <w:rFonts w:cs="Times New Roman"/>
          <w:szCs w:val="24"/>
        </w:rPr>
        <w:t xml:space="preserve">to the subject </w:t>
      </w:r>
      <w:r w:rsidRPr="00D602C3">
        <w:rPr>
          <w:rFonts w:cs="Times New Roman"/>
          <w:szCs w:val="24"/>
        </w:rPr>
        <w:t xml:space="preserve">adopted a more open-ended method of writing </w:t>
      </w:r>
      <w:r w:rsidR="004F014D" w:rsidRPr="00D602C3">
        <w:rPr>
          <w:rFonts w:cs="Times New Roman"/>
          <w:szCs w:val="24"/>
        </w:rPr>
        <w:t>that</w:t>
      </w:r>
      <w:r w:rsidRPr="00D602C3">
        <w:rPr>
          <w:rFonts w:cs="Times New Roman"/>
          <w:szCs w:val="24"/>
        </w:rPr>
        <w:t xml:space="preserve"> allowed the perceptive reader to construe an underlying criticism.</w:t>
      </w:r>
      <w:r w:rsidR="00335EC2" w:rsidRPr="00D602C3">
        <w:rPr>
          <w:rFonts w:cs="Times New Roman"/>
          <w:szCs w:val="24"/>
        </w:rPr>
        <w:t xml:space="preserve">  In </w:t>
      </w:r>
      <w:r w:rsidR="003A5593" w:rsidRPr="00D602C3">
        <w:rPr>
          <w:rFonts w:cs="Times New Roman"/>
          <w:szCs w:val="24"/>
        </w:rPr>
        <w:t>December 1940 and January 1941</w:t>
      </w:r>
      <w:r w:rsidR="00335EC2" w:rsidRPr="00D602C3">
        <w:rPr>
          <w:rFonts w:cs="Times New Roman"/>
          <w:szCs w:val="24"/>
        </w:rPr>
        <w:t xml:space="preserve">, the </w:t>
      </w:r>
      <w:r w:rsidR="00335EC2" w:rsidRPr="00D602C3">
        <w:rPr>
          <w:rFonts w:cs="Times New Roman"/>
          <w:szCs w:val="24"/>
          <w:u w:val="single"/>
        </w:rPr>
        <w:t>Washington Post</w:t>
      </w:r>
      <w:r w:rsidR="00335EC2" w:rsidRPr="00D602C3">
        <w:rPr>
          <w:rFonts w:cs="Times New Roman"/>
          <w:szCs w:val="24"/>
        </w:rPr>
        <w:t xml:space="preserve"> published a four-part series </w:t>
      </w:r>
      <w:r w:rsidR="003A5593" w:rsidRPr="00D602C3">
        <w:rPr>
          <w:rFonts w:cs="Times New Roman"/>
          <w:szCs w:val="24"/>
        </w:rPr>
        <w:t>presenting a</w:t>
      </w:r>
      <w:r w:rsidR="00AD59FD" w:rsidRPr="00D602C3">
        <w:rPr>
          <w:rFonts w:cs="Times New Roman"/>
          <w:szCs w:val="24"/>
        </w:rPr>
        <w:t>n “intimate, first-hand picture</w:t>
      </w:r>
      <w:r w:rsidR="003A5593" w:rsidRPr="00D602C3">
        <w:rPr>
          <w:rFonts w:cs="Times New Roman"/>
          <w:szCs w:val="24"/>
        </w:rPr>
        <w:t xml:space="preserve"> of the opposing war leaders,</w:t>
      </w:r>
      <w:r w:rsidR="00AD59FD" w:rsidRPr="00D602C3">
        <w:rPr>
          <w:rFonts w:cs="Times New Roman"/>
          <w:szCs w:val="24"/>
        </w:rPr>
        <w:t>”</w:t>
      </w:r>
      <w:r w:rsidR="003A5593" w:rsidRPr="00D602C3">
        <w:rPr>
          <w:rFonts w:cs="Times New Roman"/>
          <w:szCs w:val="24"/>
        </w:rPr>
        <w:t xml:space="preserve"> Winston Churchill and Adolf Hitler.  </w:t>
      </w:r>
      <w:r w:rsidR="00AD59FD" w:rsidRPr="00D602C3">
        <w:rPr>
          <w:rFonts w:cs="Times New Roman"/>
          <w:szCs w:val="24"/>
        </w:rPr>
        <w:t>The series described a day in the life</w:t>
      </w:r>
      <w:r w:rsidR="00125815" w:rsidRPr="00D602C3">
        <w:rPr>
          <w:rFonts w:cs="Times New Roman"/>
          <w:szCs w:val="24"/>
        </w:rPr>
        <w:t xml:space="preserve"> of each leader, while also exploring little-known details about </w:t>
      </w:r>
      <w:r w:rsidR="003827FC" w:rsidRPr="00D602C3">
        <w:rPr>
          <w:rFonts w:cs="Times New Roman"/>
          <w:szCs w:val="24"/>
        </w:rPr>
        <w:t>his personality</w:t>
      </w:r>
      <w:r w:rsidR="00125815" w:rsidRPr="00D602C3">
        <w:rPr>
          <w:rFonts w:cs="Times New Roman"/>
          <w:szCs w:val="24"/>
        </w:rPr>
        <w:t xml:space="preserve"> </w:t>
      </w:r>
      <w:r w:rsidR="006C7FF0" w:rsidRPr="00D602C3">
        <w:rPr>
          <w:rFonts w:cs="Times New Roman"/>
          <w:szCs w:val="24"/>
        </w:rPr>
        <w:t>and</w:t>
      </w:r>
      <w:r w:rsidR="00125815" w:rsidRPr="00D602C3">
        <w:rPr>
          <w:rFonts w:cs="Times New Roman"/>
          <w:szCs w:val="24"/>
        </w:rPr>
        <w:t xml:space="preserve"> </w:t>
      </w:r>
      <w:r w:rsidR="006C7FF0" w:rsidRPr="00D602C3">
        <w:rPr>
          <w:rFonts w:cs="Times New Roman"/>
          <w:szCs w:val="24"/>
        </w:rPr>
        <w:t xml:space="preserve">domestic </w:t>
      </w:r>
      <w:r w:rsidR="00125815" w:rsidRPr="00D602C3">
        <w:rPr>
          <w:rFonts w:cs="Times New Roman"/>
          <w:szCs w:val="24"/>
        </w:rPr>
        <w:t>habits.</w:t>
      </w:r>
      <w:r w:rsidR="006C7FF0" w:rsidRPr="00D602C3">
        <w:rPr>
          <w:rFonts w:cs="Times New Roman"/>
          <w:szCs w:val="24"/>
        </w:rPr>
        <w:t xml:space="preserve">  </w:t>
      </w:r>
      <w:r w:rsidR="007E682B" w:rsidRPr="00D602C3">
        <w:rPr>
          <w:rFonts w:cs="Times New Roman"/>
          <w:szCs w:val="24"/>
        </w:rPr>
        <w:t xml:space="preserve">It began with two reports </w:t>
      </w:r>
      <w:r w:rsidR="00251D7B" w:rsidRPr="00D602C3">
        <w:rPr>
          <w:rFonts w:cs="Times New Roman"/>
          <w:szCs w:val="24"/>
        </w:rPr>
        <w:t xml:space="preserve">filed by Hugh </w:t>
      </w:r>
      <w:proofErr w:type="spellStart"/>
      <w:r w:rsidR="00251D7B" w:rsidRPr="00D602C3">
        <w:rPr>
          <w:rFonts w:cs="Times New Roman"/>
          <w:szCs w:val="24"/>
        </w:rPr>
        <w:t>Wagnon</w:t>
      </w:r>
      <w:proofErr w:type="spellEnd"/>
      <w:r w:rsidR="007450BA">
        <w:rPr>
          <w:rFonts w:cs="Times New Roman"/>
          <w:szCs w:val="24"/>
        </w:rPr>
        <w:t>,</w:t>
      </w:r>
      <w:r w:rsidR="007450BA" w:rsidRPr="007450BA">
        <w:rPr>
          <w:rFonts w:cs="Times New Roman"/>
          <w:szCs w:val="24"/>
        </w:rPr>
        <w:t xml:space="preserve"> </w:t>
      </w:r>
      <w:r w:rsidR="007450BA">
        <w:rPr>
          <w:rFonts w:cs="Times New Roman"/>
          <w:szCs w:val="24"/>
        </w:rPr>
        <w:t>London war correspondent for the Associated Press,</w:t>
      </w:r>
      <w:r w:rsidR="00251D7B" w:rsidRPr="00D602C3">
        <w:rPr>
          <w:rFonts w:cs="Times New Roman"/>
          <w:szCs w:val="24"/>
        </w:rPr>
        <w:t xml:space="preserve"> </w:t>
      </w:r>
      <w:r w:rsidR="007E682B" w:rsidRPr="00D602C3">
        <w:rPr>
          <w:rFonts w:cs="Times New Roman"/>
          <w:szCs w:val="24"/>
        </w:rPr>
        <w:t>on Churchill</w:t>
      </w:r>
      <w:r w:rsidR="001B1136" w:rsidRPr="00D602C3">
        <w:rPr>
          <w:rFonts w:cs="Times New Roman"/>
          <w:szCs w:val="24"/>
        </w:rPr>
        <w:t xml:space="preserve">, who had been England’s Prime Minister for </w:t>
      </w:r>
      <w:r w:rsidR="00251D7B" w:rsidRPr="00D602C3">
        <w:rPr>
          <w:rFonts w:cs="Times New Roman"/>
          <w:szCs w:val="24"/>
        </w:rPr>
        <w:t>only seven</w:t>
      </w:r>
      <w:r w:rsidR="001B1136" w:rsidRPr="00D602C3">
        <w:rPr>
          <w:rFonts w:cs="Times New Roman"/>
          <w:szCs w:val="24"/>
        </w:rPr>
        <w:t xml:space="preserve"> months</w:t>
      </w:r>
      <w:r w:rsidR="00251D7B" w:rsidRPr="00D602C3">
        <w:rPr>
          <w:rFonts w:cs="Times New Roman"/>
          <w:szCs w:val="24"/>
        </w:rPr>
        <w:t xml:space="preserve">. </w:t>
      </w:r>
      <w:r w:rsidR="007E682B" w:rsidRPr="00D602C3">
        <w:rPr>
          <w:rFonts w:cs="Times New Roman"/>
          <w:szCs w:val="24"/>
        </w:rPr>
        <w:t xml:space="preserve"> The </w:t>
      </w:r>
      <w:r w:rsidR="0036354A" w:rsidRPr="00D602C3">
        <w:rPr>
          <w:rFonts w:cs="Times New Roman"/>
          <w:szCs w:val="24"/>
        </w:rPr>
        <w:t xml:space="preserve">headline of the </w:t>
      </w:r>
      <w:r w:rsidR="007E682B" w:rsidRPr="00D602C3">
        <w:rPr>
          <w:rFonts w:cs="Times New Roman"/>
          <w:szCs w:val="24"/>
        </w:rPr>
        <w:t xml:space="preserve">first story, “Churchill Devotes 17 Hours a Day to His Only Hobby—War,” </w:t>
      </w:r>
      <w:r w:rsidR="0036354A" w:rsidRPr="00D602C3">
        <w:rPr>
          <w:rFonts w:cs="Times New Roman"/>
          <w:szCs w:val="24"/>
        </w:rPr>
        <w:t>set the tone</w:t>
      </w:r>
      <w:r w:rsidR="008B0885" w:rsidRPr="00D602C3">
        <w:rPr>
          <w:rFonts w:cs="Times New Roman"/>
          <w:szCs w:val="24"/>
        </w:rPr>
        <w:t xml:space="preserve"> for the series</w:t>
      </w:r>
      <w:r w:rsidR="007E682B" w:rsidRPr="00D602C3">
        <w:rPr>
          <w:rFonts w:cs="Times New Roman"/>
          <w:szCs w:val="24"/>
        </w:rPr>
        <w:t xml:space="preserve">.  </w:t>
      </w:r>
      <w:proofErr w:type="spellStart"/>
      <w:r w:rsidR="007E682B" w:rsidRPr="00D602C3">
        <w:rPr>
          <w:rFonts w:cs="Times New Roman"/>
          <w:szCs w:val="24"/>
        </w:rPr>
        <w:t>Wagnon</w:t>
      </w:r>
      <w:proofErr w:type="spellEnd"/>
      <w:r w:rsidR="007E682B" w:rsidRPr="00D602C3">
        <w:rPr>
          <w:rFonts w:cs="Times New Roman"/>
          <w:szCs w:val="24"/>
        </w:rPr>
        <w:t xml:space="preserve"> described how the </w:t>
      </w:r>
      <w:r w:rsidR="008B0885" w:rsidRPr="00D602C3">
        <w:rPr>
          <w:rFonts w:cs="Times New Roman"/>
          <w:szCs w:val="24"/>
        </w:rPr>
        <w:t>“vigorous</w:t>
      </w:r>
      <w:r w:rsidR="004E4AA1" w:rsidRPr="00D602C3">
        <w:rPr>
          <w:rFonts w:cs="Times New Roman"/>
          <w:szCs w:val="24"/>
        </w:rPr>
        <w:t xml:space="preserve"> 66-year-old </w:t>
      </w:r>
      <w:r w:rsidR="008B0885" w:rsidRPr="00D602C3">
        <w:rPr>
          <w:rFonts w:cs="Times New Roman"/>
          <w:szCs w:val="24"/>
        </w:rPr>
        <w:t>P</w:t>
      </w:r>
      <w:r w:rsidR="007E682B" w:rsidRPr="00D602C3">
        <w:rPr>
          <w:rFonts w:cs="Times New Roman"/>
          <w:szCs w:val="24"/>
        </w:rPr>
        <w:t xml:space="preserve">rime </w:t>
      </w:r>
      <w:r w:rsidR="008B0885" w:rsidRPr="00D602C3">
        <w:rPr>
          <w:rFonts w:cs="Times New Roman"/>
          <w:szCs w:val="24"/>
        </w:rPr>
        <w:t>M</w:t>
      </w:r>
      <w:r w:rsidR="007E682B" w:rsidRPr="00D602C3">
        <w:rPr>
          <w:rFonts w:cs="Times New Roman"/>
          <w:szCs w:val="24"/>
        </w:rPr>
        <w:t>inister</w:t>
      </w:r>
      <w:r w:rsidR="008B0885" w:rsidRPr="00D602C3">
        <w:rPr>
          <w:rFonts w:cs="Times New Roman"/>
          <w:szCs w:val="24"/>
        </w:rPr>
        <w:t>”</w:t>
      </w:r>
      <w:r w:rsidR="007E682B" w:rsidRPr="00D602C3">
        <w:rPr>
          <w:rFonts w:cs="Times New Roman"/>
          <w:szCs w:val="24"/>
        </w:rPr>
        <w:t xml:space="preserve"> </w:t>
      </w:r>
      <w:r w:rsidR="004E4AA1" w:rsidRPr="00D602C3">
        <w:rPr>
          <w:rFonts w:cs="Times New Roman"/>
          <w:szCs w:val="24"/>
        </w:rPr>
        <w:t>devote</w:t>
      </w:r>
      <w:r w:rsidR="004F014D" w:rsidRPr="00D602C3">
        <w:rPr>
          <w:rFonts w:cs="Times New Roman"/>
          <w:szCs w:val="24"/>
        </w:rPr>
        <w:t>d</w:t>
      </w:r>
      <w:r w:rsidR="004E4AA1" w:rsidRPr="00D602C3">
        <w:rPr>
          <w:rFonts w:cs="Times New Roman"/>
          <w:szCs w:val="24"/>
        </w:rPr>
        <w:t xml:space="preserve"> his “prodigious energy” and long days solely t</w:t>
      </w:r>
      <w:r w:rsidR="00D97EDE" w:rsidRPr="00D602C3">
        <w:rPr>
          <w:rFonts w:cs="Times New Roman"/>
          <w:szCs w:val="24"/>
        </w:rPr>
        <w:t>o the war effort</w:t>
      </w:r>
      <w:r w:rsidR="00926610" w:rsidRPr="00D602C3">
        <w:rPr>
          <w:rFonts w:cs="Times New Roman"/>
          <w:szCs w:val="24"/>
        </w:rPr>
        <w:t>, keeping a close eye on all developments</w:t>
      </w:r>
      <w:r w:rsidR="00D612BF" w:rsidRPr="00D602C3">
        <w:rPr>
          <w:rFonts w:cs="Times New Roman"/>
          <w:szCs w:val="24"/>
        </w:rPr>
        <w:t>: “he likes to know everything that is going on.”</w:t>
      </w:r>
      <w:r w:rsidR="004E4AA1" w:rsidRPr="00D602C3">
        <w:rPr>
          <w:rFonts w:cs="Times New Roman"/>
          <w:szCs w:val="24"/>
        </w:rPr>
        <w:t xml:space="preserve">  </w:t>
      </w:r>
      <w:r w:rsidR="00D612BF" w:rsidRPr="00D602C3">
        <w:rPr>
          <w:rFonts w:cs="Times New Roman"/>
          <w:szCs w:val="24"/>
        </w:rPr>
        <w:t xml:space="preserve">Although “a voracious reader in peacetime,” he now limited himself to news and reports.  </w:t>
      </w:r>
      <w:r w:rsidR="00D97EDE" w:rsidRPr="00D602C3">
        <w:rPr>
          <w:rFonts w:cs="Times New Roman"/>
          <w:szCs w:val="24"/>
        </w:rPr>
        <w:t>H</w:t>
      </w:r>
      <w:r w:rsidR="004E4AA1" w:rsidRPr="00D602C3">
        <w:rPr>
          <w:rFonts w:cs="Times New Roman"/>
          <w:szCs w:val="24"/>
        </w:rPr>
        <w:t xml:space="preserve">e </w:t>
      </w:r>
      <w:r w:rsidR="00AD59FD" w:rsidRPr="00D602C3">
        <w:rPr>
          <w:rFonts w:cs="Times New Roman"/>
          <w:szCs w:val="24"/>
        </w:rPr>
        <w:t xml:space="preserve">had “little time for </w:t>
      </w:r>
      <w:r w:rsidR="004E4AA1" w:rsidRPr="00D602C3">
        <w:rPr>
          <w:rFonts w:cs="Times New Roman"/>
          <w:szCs w:val="24"/>
        </w:rPr>
        <w:t xml:space="preserve">ordinary family life, </w:t>
      </w:r>
      <w:r w:rsidR="00D97EDE" w:rsidRPr="00D602C3">
        <w:rPr>
          <w:rFonts w:cs="Times New Roman"/>
          <w:szCs w:val="24"/>
        </w:rPr>
        <w:t xml:space="preserve">but </w:t>
      </w:r>
      <w:r w:rsidR="008B0885" w:rsidRPr="00D602C3">
        <w:rPr>
          <w:rFonts w:cs="Times New Roman"/>
          <w:szCs w:val="24"/>
        </w:rPr>
        <w:t>he</w:t>
      </w:r>
      <w:r w:rsidR="004E4AA1" w:rsidRPr="00D602C3">
        <w:rPr>
          <w:rFonts w:cs="Times New Roman"/>
          <w:szCs w:val="24"/>
        </w:rPr>
        <w:t xml:space="preserve"> see</w:t>
      </w:r>
      <w:r w:rsidR="008B0885" w:rsidRPr="00D602C3">
        <w:rPr>
          <w:rFonts w:cs="Times New Roman"/>
          <w:szCs w:val="24"/>
        </w:rPr>
        <w:t>s</w:t>
      </w:r>
      <w:r w:rsidR="004E4AA1" w:rsidRPr="00D602C3">
        <w:rPr>
          <w:rFonts w:cs="Times New Roman"/>
          <w:szCs w:val="24"/>
        </w:rPr>
        <w:t xml:space="preserve"> Mrs. Churchill every da</w:t>
      </w:r>
      <w:r w:rsidR="008B0885" w:rsidRPr="00D602C3">
        <w:rPr>
          <w:rFonts w:cs="Times New Roman"/>
          <w:szCs w:val="24"/>
        </w:rPr>
        <w:t>y and the rest of the family ‘as much as</w:t>
      </w:r>
      <w:r w:rsidR="0036354A" w:rsidRPr="00D602C3">
        <w:rPr>
          <w:rFonts w:cs="Times New Roman"/>
          <w:szCs w:val="24"/>
        </w:rPr>
        <w:t xml:space="preserve"> possible</w:t>
      </w:r>
      <w:r w:rsidR="004E4AA1" w:rsidRPr="00D602C3">
        <w:rPr>
          <w:rFonts w:cs="Times New Roman"/>
          <w:szCs w:val="24"/>
        </w:rPr>
        <w:t>.</w:t>
      </w:r>
      <w:r w:rsidR="008B0885" w:rsidRPr="00D602C3">
        <w:rPr>
          <w:rFonts w:cs="Times New Roman"/>
          <w:szCs w:val="24"/>
        </w:rPr>
        <w:t>’</w:t>
      </w:r>
      <w:r w:rsidR="00510C74" w:rsidRPr="00D602C3">
        <w:rPr>
          <w:rFonts w:cs="Times New Roman"/>
          <w:szCs w:val="24"/>
        </w:rPr>
        <w:t xml:space="preserve">  There are frequent family dinners.</w:t>
      </w:r>
      <w:r w:rsidR="004E4AA1" w:rsidRPr="00D602C3">
        <w:rPr>
          <w:rFonts w:cs="Times New Roman"/>
          <w:szCs w:val="24"/>
        </w:rPr>
        <w:t xml:space="preserve">”  </w:t>
      </w:r>
      <w:r w:rsidR="00F05634" w:rsidRPr="00D602C3">
        <w:rPr>
          <w:rFonts w:cs="Times New Roman"/>
          <w:szCs w:val="24"/>
        </w:rPr>
        <w:t>His exercise consisted of</w:t>
      </w:r>
      <w:r w:rsidR="004E4AA1" w:rsidRPr="00D602C3">
        <w:rPr>
          <w:rFonts w:cs="Times New Roman"/>
          <w:szCs w:val="24"/>
        </w:rPr>
        <w:t xml:space="preserve"> “striding about Whitehall</w:t>
      </w:r>
      <w:r w:rsidR="00803C1E" w:rsidRPr="00D602C3">
        <w:rPr>
          <w:rFonts w:cs="Times New Roman"/>
          <w:szCs w:val="24"/>
        </w:rPr>
        <w:t xml:space="preserve"> o</w:t>
      </w:r>
      <w:r w:rsidR="004E4AA1" w:rsidRPr="00D602C3">
        <w:rPr>
          <w:rFonts w:cs="Times New Roman"/>
          <w:szCs w:val="24"/>
        </w:rPr>
        <w:t xml:space="preserve">r walking </w:t>
      </w:r>
      <w:r w:rsidR="00803C1E" w:rsidRPr="00D602C3">
        <w:rPr>
          <w:rFonts w:cs="Times New Roman"/>
          <w:szCs w:val="24"/>
        </w:rPr>
        <w:t>tirelessly</w:t>
      </w:r>
      <w:r w:rsidR="004E4AA1" w:rsidRPr="00D602C3">
        <w:rPr>
          <w:rFonts w:cs="Times New Roman"/>
          <w:szCs w:val="24"/>
        </w:rPr>
        <w:t xml:space="preserve"> on tours of inspection of fighting commands, defense areas and bombed sectors.”  Even his cigar smoking had to be reduced due </w:t>
      </w:r>
      <w:r w:rsidR="009F0E1D" w:rsidRPr="00D602C3">
        <w:rPr>
          <w:rFonts w:cs="Times New Roman"/>
          <w:szCs w:val="24"/>
        </w:rPr>
        <w:t xml:space="preserve">to work, although he still </w:t>
      </w:r>
      <w:r w:rsidR="00D97EDE" w:rsidRPr="00D602C3">
        <w:rPr>
          <w:rFonts w:cs="Times New Roman"/>
          <w:szCs w:val="24"/>
        </w:rPr>
        <w:t>consumed</w:t>
      </w:r>
      <w:r w:rsidR="009F0E1D" w:rsidRPr="00D602C3">
        <w:rPr>
          <w:rFonts w:cs="Times New Roman"/>
          <w:szCs w:val="24"/>
        </w:rPr>
        <w:t xml:space="preserve"> </w:t>
      </w:r>
      <w:r w:rsidR="004E4AA1" w:rsidRPr="00D602C3">
        <w:rPr>
          <w:rFonts w:cs="Times New Roman"/>
          <w:szCs w:val="24"/>
        </w:rPr>
        <w:t xml:space="preserve">“six long </w:t>
      </w:r>
      <w:proofErr w:type="spellStart"/>
      <w:r w:rsidR="004E4AA1" w:rsidRPr="00D602C3">
        <w:rPr>
          <w:rFonts w:cs="Times New Roman"/>
          <w:szCs w:val="24"/>
        </w:rPr>
        <w:t>Havanas</w:t>
      </w:r>
      <w:proofErr w:type="spellEnd"/>
      <w:r w:rsidR="004E4AA1" w:rsidRPr="00D602C3">
        <w:rPr>
          <w:rFonts w:cs="Times New Roman"/>
          <w:szCs w:val="24"/>
        </w:rPr>
        <w:t xml:space="preserve"> a day.” </w:t>
      </w:r>
      <w:r w:rsidR="003827FC" w:rsidRPr="00D602C3">
        <w:rPr>
          <w:rFonts w:cs="Times New Roman"/>
          <w:szCs w:val="24"/>
        </w:rPr>
        <w:t xml:space="preserve"> </w:t>
      </w:r>
      <w:r w:rsidR="004E774D" w:rsidRPr="00D602C3">
        <w:rPr>
          <w:rFonts w:cs="Times New Roman"/>
          <w:szCs w:val="24"/>
        </w:rPr>
        <w:t>In the evening he enjoyed “the roast beef of Old England” or “a thick steak, rare.”</w:t>
      </w:r>
      <w:r w:rsidR="00AD59FD" w:rsidRPr="00D602C3">
        <w:rPr>
          <w:rStyle w:val="EndnoteReference"/>
          <w:rFonts w:cs="Times New Roman"/>
          <w:szCs w:val="24"/>
        </w:rPr>
        <w:endnoteReference w:id="21"/>
      </w:r>
    </w:p>
    <w:p w:rsidR="00363FAA" w:rsidRPr="00D602C3" w:rsidRDefault="009F0E1D" w:rsidP="00D602C3">
      <w:pPr>
        <w:rPr>
          <w:rFonts w:cs="Times New Roman"/>
          <w:szCs w:val="24"/>
        </w:rPr>
      </w:pPr>
      <w:r w:rsidRPr="00D602C3">
        <w:rPr>
          <w:rFonts w:cs="Times New Roman"/>
          <w:szCs w:val="24"/>
        </w:rPr>
        <w:tab/>
      </w:r>
      <w:r w:rsidR="00DC7D0F" w:rsidRPr="00D602C3">
        <w:rPr>
          <w:rFonts w:cs="Times New Roman"/>
          <w:szCs w:val="24"/>
        </w:rPr>
        <w:t xml:space="preserve">Having established the </w:t>
      </w:r>
      <w:r w:rsidR="004F014D" w:rsidRPr="00D602C3">
        <w:rPr>
          <w:rFonts w:cs="Times New Roman"/>
          <w:szCs w:val="24"/>
        </w:rPr>
        <w:t>powerful</w:t>
      </w:r>
      <w:r w:rsidR="00DC7D0F" w:rsidRPr="00D602C3">
        <w:rPr>
          <w:rFonts w:cs="Times New Roman"/>
          <w:szCs w:val="24"/>
        </w:rPr>
        <w:t xml:space="preserve"> physical masculinity of the English leader, the second article turned to </w:t>
      </w:r>
      <w:r w:rsidR="000108E7" w:rsidRPr="00D602C3">
        <w:rPr>
          <w:rFonts w:cs="Times New Roman"/>
          <w:szCs w:val="24"/>
        </w:rPr>
        <w:t>his</w:t>
      </w:r>
      <w:r w:rsidR="00DC7D0F" w:rsidRPr="00D602C3">
        <w:rPr>
          <w:rFonts w:cs="Times New Roman"/>
          <w:szCs w:val="24"/>
        </w:rPr>
        <w:t xml:space="preserve"> matching masculine mindset.  </w:t>
      </w:r>
      <w:r w:rsidR="00A45678" w:rsidRPr="00D602C3">
        <w:rPr>
          <w:rFonts w:cs="Times New Roman"/>
          <w:szCs w:val="24"/>
        </w:rPr>
        <w:t>Readers</w:t>
      </w:r>
      <w:r w:rsidR="00F05634" w:rsidRPr="00D602C3">
        <w:rPr>
          <w:rFonts w:cs="Times New Roman"/>
          <w:szCs w:val="24"/>
        </w:rPr>
        <w:t xml:space="preserve"> learned</w:t>
      </w:r>
      <w:r w:rsidR="00DC7D0F" w:rsidRPr="00D602C3">
        <w:rPr>
          <w:rFonts w:cs="Times New Roman"/>
          <w:szCs w:val="24"/>
        </w:rPr>
        <w:t>, for example,</w:t>
      </w:r>
      <w:r w:rsidR="00F05634" w:rsidRPr="00D602C3">
        <w:rPr>
          <w:rFonts w:cs="Times New Roman"/>
          <w:szCs w:val="24"/>
        </w:rPr>
        <w:t xml:space="preserve"> that </w:t>
      </w:r>
      <w:r w:rsidR="00DC7D0F" w:rsidRPr="00D602C3">
        <w:rPr>
          <w:rFonts w:cs="Times New Roman"/>
          <w:szCs w:val="24"/>
        </w:rPr>
        <w:t>Churchill</w:t>
      </w:r>
      <w:r w:rsidR="00F05634" w:rsidRPr="00D602C3">
        <w:rPr>
          <w:rFonts w:cs="Times New Roman"/>
          <w:szCs w:val="24"/>
        </w:rPr>
        <w:t xml:space="preserve"> had been attacked </w:t>
      </w:r>
      <w:r w:rsidR="00FF571F" w:rsidRPr="00D602C3">
        <w:rPr>
          <w:rFonts w:cs="Times New Roman"/>
          <w:szCs w:val="24"/>
        </w:rPr>
        <w:t xml:space="preserve">twice </w:t>
      </w:r>
      <w:r w:rsidR="00F05634" w:rsidRPr="00D602C3">
        <w:rPr>
          <w:rFonts w:cs="Times New Roman"/>
          <w:szCs w:val="24"/>
        </w:rPr>
        <w:t>by “ir</w:t>
      </w:r>
      <w:r w:rsidR="00CB1FE3" w:rsidRPr="00D602C3">
        <w:rPr>
          <w:rFonts w:cs="Times New Roman"/>
          <w:szCs w:val="24"/>
        </w:rPr>
        <w:t xml:space="preserve">ate suffragettes armed with </w:t>
      </w:r>
      <w:proofErr w:type="spellStart"/>
      <w:r w:rsidR="00CB1FE3" w:rsidRPr="00D602C3">
        <w:rPr>
          <w:rFonts w:cs="Times New Roman"/>
          <w:szCs w:val="24"/>
        </w:rPr>
        <w:t>dog</w:t>
      </w:r>
      <w:r w:rsidR="00F05634" w:rsidRPr="00D602C3">
        <w:rPr>
          <w:rFonts w:cs="Times New Roman"/>
          <w:szCs w:val="24"/>
        </w:rPr>
        <w:t>whips</w:t>
      </w:r>
      <w:proofErr w:type="spellEnd"/>
      <w:r w:rsidR="00F05634" w:rsidRPr="00D602C3">
        <w:rPr>
          <w:rFonts w:cs="Times New Roman"/>
          <w:szCs w:val="24"/>
        </w:rPr>
        <w:t xml:space="preserve">” because of his </w:t>
      </w:r>
      <w:r w:rsidR="00CB1FE3" w:rsidRPr="00D602C3">
        <w:rPr>
          <w:rFonts w:cs="Times New Roman"/>
          <w:szCs w:val="24"/>
        </w:rPr>
        <w:t xml:space="preserve">fierce </w:t>
      </w:r>
      <w:r w:rsidR="00F05634" w:rsidRPr="00D602C3">
        <w:rPr>
          <w:rFonts w:cs="Times New Roman"/>
          <w:szCs w:val="24"/>
        </w:rPr>
        <w:lastRenderedPageBreak/>
        <w:t xml:space="preserve">opposition to women’s </w:t>
      </w:r>
      <w:r w:rsidR="000347F1">
        <w:rPr>
          <w:rFonts w:cs="Times New Roman"/>
          <w:szCs w:val="24"/>
        </w:rPr>
        <w:t>emancipation</w:t>
      </w:r>
      <w:r w:rsidR="00F05634" w:rsidRPr="00D602C3">
        <w:rPr>
          <w:rFonts w:cs="Times New Roman"/>
          <w:szCs w:val="24"/>
        </w:rPr>
        <w:t>.</w:t>
      </w:r>
      <w:r w:rsidR="00205900" w:rsidRPr="00D602C3">
        <w:rPr>
          <w:rFonts w:cs="Times New Roman"/>
          <w:szCs w:val="24"/>
        </w:rPr>
        <w:t xml:space="preserve">  </w:t>
      </w:r>
      <w:r w:rsidR="0016486E" w:rsidRPr="00D602C3">
        <w:rPr>
          <w:rFonts w:cs="Times New Roman"/>
          <w:szCs w:val="24"/>
        </w:rPr>
        <w:t>While i</w:t>
      </w:r>
      <w:r w:rsidR="00DC7D0F" w:rsidRPr="00D602C3">
        <w:rPr>
          <w:rFonts w:cs="Times New Roman"/>
          <w:szCs w:val="24"/>
        </w:rPr>
        <w:t>nsist</w:t>
      </w:r>
      <w:r w:rsidR="0016486E" w:rsidRPr="00D602C3">
        <w:rPr>
          <w:rFonts w:cs="Times New Roman"/>
          <w:szCs w:val="24"/>
        </w:rPr>
        <w:t>ing</w:t>
      </w:r>
      <w:r w:rsidR="00DC7D0F" w:rsidRPr="00D602C3">
        <w:rPr>
          <w:rFonts w:cs="Times New Roman"/>
          <w:szCs w:val="24"/>
        </w:rPr>
        <w:t xml:space="preserve"> on the traditional order of the sexes, </w:t>
      </w:r>
      <w:r w:rsidR="008C2D64" w:rsidRPr="00D602C3">
        <w:rPr>
          <w:rFonts w:cs="Times New Roman"/>
          <w:szCs w:val="24"/>
        </w:rPr>
        <w:t xml:space="preserve">he appeared appreciative of women who knew their place, </w:t>
      </w:r>
      <w:r w:rsidR="00DC7D0F" w:rsidRPr="00D602C3">
        <w:rPr>
          <w:rFonts w:cs="Times New Roman"/>
          <w:szCs w:val="24"/>
        </w:rPr>
        <w:t>claim</w:t>
      </w:r>
      <w:r w:rsidR="0016486E" w:rsidRPr="00D602C3">
        <w:rPr>
          <w:rFonts w:cs="Times New Roman"/>
          <w:szCs w:val="24"/>
        </w:rPr>
        <w:t>ing</w:t>
      </w:r>
      <w:r w:rsidR="00DC7D0F" w:rsidRPr="00D602C3">
        <w:rPr>
          <w:rFonts w:cs="Times New Roman"/>
          <w:szCs w:val="24"/>
        </w:rPr>
        <w:t xml:space="preserve"> </w:t>
      </w:r>
      <w:r w:rsidR="0016486E" w:rsidRPr="00D602C3">
        <w:rPr>
          <w:rFonts w:cs="Times New Roman"/>
          <w:szCs w:val="24"/>
        </w:rPr>
        <w:t xml:space="preserve">that </w:t>
      </w:r>
      <w:r w:rsidR="0082154C" w:rsidRPr="00D602C3">
        <w:rPr>
          <w:rFonts w:cs="Times New Roman"/>
          <w:szCs w:val="24"/>
        </w:rPr>
        <w:t xml:space="preserve">his </w:t>
      </w:r>
      <w:r w:rsidR="00CB1FE3" w:rsidRPr="00D602C3">
        <w:rPr>
          <w:rFonts w:cs="Times New Roman"/>
          <w:szCs w:val="24"/>
        </w:rPr>
        <w:t>“most brilliant</w:t>
      </w:r>
      <w:r w:rsidR="0082154C" w:rsidRPr="00D602C3">
        <w:rPr>
          <w:rFonts w:cs="Times New Roman"/>
          <w:szCs w:val="24"/>
        </w:rPr>
        <w:t xml:space="preserve"> achievement</w:t>
      </w:r>
      <w:r w:rsidR="00CB1FE3" w:rsidRPr="00D602C3">
        <w:rPr>
          <w:rFonts w:cs="Times New Roman"/>
          <w:szCs w:val="24"/>
        </w:rPr>
        <w:t>”</w:t>
      </w:r>
      <w:r w:rsidR="0082154C" w:rsidRPr="00D602C3">
        <w:rPr>
          <w:rFonts w:cs="Times New Roman"/>
          <w:szCs w:val="24"/>
        </w:rPr>
        <w:t xml:space="preserve"> </w:t>
      </w:r>
      <w:r w:rsidR="00CB1FE3" w:rsidRPr="00D602C3">
        <w:rPr>
          <w:rFonts w:cs="Times New Roman"/>
          <w:szCs w:val="24"/>
        </w:rPr>
        <w:t>had been</w:t>
      </w:r>
      <w:r w:rsidR="0082154C" w:rsidRPr="00D602C3">
        <w:rPr>
          <w:rFonts w:cs="Times New Roman"/>
          <w:szCs w:val="24"/>
        </w:rPr>
        <w:t xml:space="preserve"> persuading his wife to marry him.  </w:t>
      </w:r>
      <w:r w:rsidR="00DC7D0F" w:rsidRPr="00D602C3">
        <w:rPr>
          <w:rFonts w:cs="Times New Roman"/>
          <w:szCs w:val="24"/>
        </w:rPr>
        <w:t xml:space="preserve">Returning </w:t>
      </w:r>
      <w:r w:rsidR="00CB1FE3" w:rsidRPr="00D602C3">
        <w:rPr>
          <w:rFonts w:cs="Times New Roman"/>
          <w:szCs w:val="24"/>
        </w:rPr>
        <w:t>once more</w:t>
      </w:r>
      <w:r w:rsidR="0063769A" w:rsidRPr="00D602C3">
        <w:rPr>
          <w:rFonts w:cs="Times New Roman"/>
          <w:szCs w:val="24"/>
        </w:rPr>
        <w:t xml:space="preserve"> </w:t>
      </w:r>
      <w:r w:rsidR="00DC7D0F" w:rsidRPr="00D602C3">
        <w:rPr>
          <w:rFonts w:cs="Times New Roman"/>
          <w:szCs w:val="24"/>
        </w:rPr>
        <w:t xml:space="preserve">to </w:t>
      </w:r>
      <w:r w:rsidR="0063769A" w:rsidRPr="00D602C3">
        <w:rPr>
          <w:rFonts w:cs="Times New Roman"/>
          <w:szCs w:val="24"/>
        </w:rPr>
        <w:t>the physical</w:t>
      </w:r>
      <w:r w:rsidR="00DC7D0F" w:rsidRPr="00D602C3">
        <w:rPr>
          <w:rFonts w:cs="Times New Roman"/>
          <w:szCs w:val="24"/>
        </w:rPr>
        <w:t xml:space="preserve">, </w:t>
      </w:r>
      <w:r w:rsidR="00A45678" w:rsidRPr="00D602C3">
        <w:rPr>
          <w:rFonts w:cs="Times New Roman"/>
          <w:szCs w:val="24"/>
        </w:rPr>
        <w:t xml:space="preserve">the article informed </w:t>
      </w:r>
      <w:r w:rsidR="0063769A" w:rsidRPr="00D602C3">
        <w:rPr>
          <w:rFonts w:cs="Times New Roman"/>
          <w:szCs w:val="24"/>
        </w:rPr>
        <w:t>reader</w:t>
      </w:r>
      <w:r w:rsidR="00A45678" w:rsidRPr="00D602C3">
        <w:rPr>
          <w:rFonts w:cs="Times New Roman"/>
          <w:szCs w:val="24"/>
        </w:rPr>
        <w:t>s</w:t>
      </w:r>
      <w:r w:rsidR="0063769A" w:rsidRPr="00D602C3">
        <w:rPr>
          <w:rFonts w:cs="Times New Roman"/>
          <w:szCs w:val="24"/>
        </w:rPr>
        <w:t xml:space="preserve"> that the Prime Minister</w:t>
      </w:r>
      <w:r w:rsidR="00205900" w:rsidRPr="00D602C3">
        <w:rPr>
          <w:rFonts w:cs="Times New Roman"/>
          <w:szCs w:val="24"/>
        </w:rPr>
        <w:t xml:space="preserve"> enjoyed “big cigars which he holds fondly in full hand</w:t>
      </w:r>
      <w:r w:rsidR="00CB1FE3" w:rsidRPr="00D602C3">
        <w:rPr>
          <w:rFonts w:cs="Times New Roman"/>
          <w:szCs w:val="24"/>
        </w:rPr>
        <w:t>.</w:t>
      </w:r>
      <w:r w:rsidR="00205900" w:rsidRPr="00D602C3">
        <w:rPr>
          <w:rFonts w:cs="Times New Roman"/>
          <w:szCs w:val="24"/>
        </w:rPr>
        <w:t xml:space="preserve">” </w:t>
      </w:r>
      <w:r w:rsidR="000347F1">
        <w:rPr>
          <w:rFonts w:cs="Times New Roman"/>
          <w:szCs w:val="24"/>
        </w:rPr>
        <w:t xml:space="preserve"> </w:t>
      </w:r>
      <w:r w:rsidR="000C5173" w:rsidRPr="00D602C3">
        <w:rPr>
          <w:rFonts w:cs="Times New Roman"/>
          <w:szCs w:val="24"/>
        </w:rPr>
        <w:t>With h</w:t>
      </w:r>
      <w:r w:rsidR="00CB1FE3" w:rsidRPr="00D602C3">
        <w:rPr>
          <w:rFonts w:cs="Times New Roman"/>
          <w:szCs w:val="24"/>
        </w:rPr>
        <w:t xml:space="preserve">is </w:t>
      </w:r>
      <w:r w:rsidR="008C2D64" w:rsidRPr="00D602C3">
        <w:rPr>
          <w:rFonts w:cs="Times New Roman"/>
          <w:szCs w:val="24"/>
        </w:rPr>
        <w:t>“</w:t>
      </w:r>
      <w:r w:rsidR="00CB1FE3" w:rsidRPr="00D602C3">
        <w:rPr>
          <w:rFonts w:cs="Times New Roman"/>
          <w:szCs w:val="24"/>
        </w:rPr>
        <w:t>stout</w:t>
      </w:r>
      <w:r w:rsidR="00A45678" w:rsidRPr="00D602C3">
        <w:rPr>
          <w:rFonts w:cs="Times New Roman"/>
          <w:szCs w:val="24"/>
        </w:rPr>
        <w:t>, thick-set</w:t>
      </w:r>
      <w:r w:rsidR="00CB1FE3" w:rsidRPr="00D602C3">
        <w:rPr>
          <w:rFonts w:cs="Times New Roman"/>
          <w:szCs w:val="24"/>
        </w:rPr>
        <w:t xml:space="preserve"> figure</w:t>
      </w:r>
      <w:r w:rsidR="00A45678" w:rsidRPr="00D602C3">
        <w:rPr>
          <w:rFonts w:cs="Times New Roman"/>
          <w:szCs w:val="24"/>
        </w:rPr>
        <w:t>,</w:t>
      </w:r>
      <w:r w:rsidR="008C2D64" w:rsidRPr="00D602C3">
        <w:rPr>
          <w:rFonts w:cs="Times New Roman"/>
          <w:szCs w:val="24"/>
        </w:rPr>
        <w:t>”</w:t>
      </w:r>
      <w:r w:rsidR="000C5173" w:rsidRPr="00D602C3">
        <w:rPr>
          <w:rFonts w:cs="Times New Roman"/>
          <w:szCs w:val="24"/>
        </w:rPr>
        <w:t xml:space="preserve"> </w:t>
      </w:r>
      <w:r w:rsidR="00A45678" w:rsidRPr="00D602C3">
        <w:rPr>
          <w:rFonts w:cs="Times New Roman"/>
          <w:szCs w:val="24"/>
        </w:rPr>
        <w:t>“</w:t>
      </w:r>
      <w:r w:rsidR="000C5173" w:rsidRPr="00D602C3">
        <w:rPr>
          <w:rFonts w:cs="Times New Roman"/>
          <w:szCs w:val="24"/>
        </w:rPr>
        <w:t>heavy shoulders</w:t>
      </w:r>
      <w:r w:rsidR="00A45678" w:rsidRPr="00D602C3">
        <w:rPr>
          <w:rFonts w:cs="Times New Roman"/>
          <w:szCs w:val="24"/>
        </w:rPr>
        <w:t xml:space="preserve"> hunched</w:t>
      </w:r>
      <w:r w:rsidR="00CB1FE3" w:rsidRPr="00D602C3">
        <w:rPr>
          <w:rFonts w:cs="Times New Roman"/>
          <w:szCs w:val="24"/>
        </w:rPr>
        <w:t>,</w:t>
      </w:r>
      <w:r w:rsidR="00A45678" w:rsidRPr="00D602C3">
        <w:rPr>
          <w:rFonts w:cs="Times New Roman"/>
          <w:szCs w:val="24"/>
        </w:rPr>
        <w:t xml:space="preserve">” and “large </w:t>
      </w:r>
      <w:r w:rsidR="000C5173" w:rsidRPr="00D602C3">
        <w:rPr>
          <w:rFonts w:cs="Times New Roman"/>
          <w:szCs w:val="24"/>
        </w:rPr>
        <w:t xml:space="preserve">head </w:t>
      </w:r>
      <w:r w:rsidR="00CB1FE3" w:rsidRPr="00D602C3">
        <w:rPr>
          <w:rFonts w:cs="Times New Roman"/>
          <w:szCs w:val="24"/>
        </w:rPr>
        <w:t>bent forward</w:t>
      </w:r>
      <w:r w:rsidR="000C5173" w:rsidRPr="00D602C3">
        <w:rPr>
          <w:rFonts w:cs="Times New Roman"/>
          <w:szCs w:val="24"/>
        </w:rPr>
        <w:t>,</w:t>
      </w:r>
      <w:r w:rsidR="00A45678" w:rsidRPr="00D602C3">
        <w:rPr>
          <w:rFonts w:cs="Times New Roman"/>
          <w:szCs w:val="24"/>
        </w:rPr>
        <w:t xml:space="preserve"> </w:t>
      </w:r>
      <w:r w:rsidR="00FF571F" w:rsidRPr="00D602C3">
        <w:rPr>
          <w:rFonts w:cs="Times New Roman"/>
          <w:szCs w:val="24"/>
        </w:rPr>
        <w:t>h</w:t>
      </w:r>
      <w:r w:rsidR="000C5173" w:rsidRPr="00D602C3">
        <w:rPr>
          <w:rFonts w:cs="Times New Roman"/>
          <w:szCs w:val="24"/>
        </w:rPr>
        <w:t>e walk</w:t>
      </w:r>
      <w:r w:rsidR="00A45678" w:rsidRPr="00D602C3">
        <w:rPr>
          <w:rFonts w:cs="Times New Roman"/>
          <w:szCs w:val="24"/>
        </w:rPr>
        <w:t>s</w:t>
      </w:r>
      <w:r w:rsidR="00CB1FE3" w:rsidRPr="00D602C3">
        <w:rPr>
          <w:rFonts w:cs="Times New Roman"/>
          <w:szCs w:val="24"/>
        </w:rPr>
        <w:t xml:space="preserve"> </w:t>
      </w:r>
      <w:r w:rsidR="00205900" w:rsidRPr="00D602C3">
        <w:rPr>
          <w:rFonts w:cs="Times New Roman"/>
          <w:szCs w:val="24"/>
        </w:rPr>
        <w:t>like a charging football player</w:t>
      </w:r>
      <w:r w:rsidR="00CD3E87" w:rsidRPr="00D602C3">
        <w:rPr>
          <w:rFonts w:cs="Times New Roman"/>
          <w:szCs w:val="24"/>
        </w:rPr>
        <w:t xml:space="preserve">.” </w:t>
      </w:r>
      <w:r w:rsidR="00FF571F" w:rsidRPr="00D602C3">
        <w:rPr>
          <w:rFonts w:cs="Times New Roman"/>
          <w:szCs w:val="24"/>
        </w:rPr>
        <w:t xml:space="preserve"> </w:t>
      </w:r>
      <w:r w:rsidR="004C0A35" w:rsidRPr="00D602C3">
        <w:rPr>
          <w:rFonts w:cs="Times New Roman"/>
          <w:szCs w:val="24"/>
        </w:rPr>
        <w:t>Shifting</w:t>
      </w:r>
      <w:r w:rsidR="00F421DC" w:rsidRPr="00D602C3">
        <w:rPr>
          <w:rFonts w:cs="Times New Roman"/>
          <w:szCs w:val="24"/>
        </w:rPr>
        <w:t xml:space="preserve"> metaphor</w:t>
      </w:r>
      <w:r w:rsidR="00CD3E87" w:rsidRPr="00D602C3">
        <w:rPr>
          <w:rFonts w:cs="Times New Roman"/>
          <w:szCs w:val="24"/>
        </w:rPr>
        <w:t>s</w:t>
      </w:r>
      <w:r w:rsidR="00F421DC" w:rsidRPr="00D602C3">
        <w:rPr>
          <w:rFonts w:cs="Times New Roman"/>
          <w:szCs w:val="24"/>
        </w:rPr>
        <w:t xml:space="preserve">, </w:t>
      </w:r>
      <w:r w:rsidR="00A45678" w:rsidRPr="00D602C3">
        <w:rPr>
          <w:rFonts w:cs="Times New Roman"/>
          <w:szCs w:val="24"/>
        </w:rPr>
        <w:t>the article claimed</w:t>
      </w:r>
      <w:r w:rsidR="00F421DC" w:rsidRPr="00D602C3">
        <w:rPr>
          <w:rFonts w:cs="Times New Roman"/>
          <w:szCs w:val="24"/>
        </w:rPr>
        <w:t xml:space="preserve"> that w</w:t>
      </w:r>
      <w:r w:rsidR="00205900" w:rsidRPr="00D602C3">
        <w:rPr>
          <w:rFonts w:cs="Times New Roman"/>
          <w:szCs w:val="24"/>
        </w:rPr>
        <w:t xml:space="preserve">hen </w:t>
      </w:r>
      <w:r w:rsidR="00F421DC" w:rsidRPr="00D602C3">
        <w:rPr>
          <w:rFonts w:cs="Times New Roman"/>
          <w:szCs w:val="24"/>
        </w:rPr>
        <w:t>Churchill</w:t>
      </w:r>
      <w:r w:rsidR="00205900" w:rsidRPr="00D602C3">
        <w:rPr>
          <w:rFonts w:cs="Times New Roman"/>
          <w:szCs w:val="24"/>
        </w:rPr>
        <w:t xml:space="preserve"> “clamps his jaw</w:t>
      </w:r>
      <w:r w:rsidR="000C5173" w:rsidRPr="00D602C3">
        <w:rPr>
          <w:rFonts w:cs="Times New Roman"/>
          <w:szCs w:val="24"/>
        </w:rPr>
        <w:t xml:space="preserve"> in determination</w:t>
      </w:r>
      <w:r w:rsidR="00205900" w:rsidRPr="00D602C3">
        <w:rPr>
          <w:rFonts w:cs="Times New Roman"/>
          <w:szCs w:val="24"/>
        </w:rPr>
        <w:t xml:space="preserve">,” he </w:t>
      </w:r>
      <w:r w:rsidR="000C5173" w:rsidRPr="00D602C3">
        <w:rPr>
          <w:rFonts w:cs="Times New Roman"/>
          <w:szCs w:val="24"/>
        </w:rPr>
        <w:t>resembled</w:t>
      </w:r>
      <w:r w:rsidR="00205900" w:rsidRPr="00D602C3">
        <w:rPr>
          <w:rFonts w:cs="Times New Roman"/>
          <w:szCs w:val="24"/>
        </w:rPr>
        <w:t xml:space="preserve"> </w:t>
      </w:r>
      <w:r w:rsidR="000C5173" w:rsidRPr="00D602C3">
        <w:rPr>
          <w:rFonts w:cs="Times New Roman"/>
          <w:szCs w:val="24"/>
        </w:rPr>
        <w:t>the British</w:t>
      </w:r>
      <w:r w:rsidR="00205900" w:rsidRPr="00D602C3">
        <w:rPr>
          <w:rFonts w:cs="Times New Roman"/>
          <w:szCs w:val="24"/>
        </w:rPr>
        <w:t xml:space="preserve"> bulldog.  </w:t>
      </w:r>
      <w:r w:rsidR="00A40C1C" w:rsidRPr="00D602C3">
        <w:rPr>
          <w:rFonts w:cs="Times New Roman"/>
          <w:szCs w:val="24"/>
        </w:rPr>
        <w:t xml:space="preserve">In London, </w:t>
      </w:r>
      <w:r w:rsidR="00DC7D0F" w:rsidRPr="00D602C3">
        <w:rPr>
          <w:rFonts w:cs="Times New Roman"/>
          <w:szCs w:val="24"/>
        </w:rPr>
        <w:t xml:space="preserve">the </w:t>
      </w:r>
      <w:r w:rsidR="00FF571F" w:rsidRPr="00D602C3">
        <w:rPr>
          <w:rFonts w:cs="Times New Roman"/>
          <w:szCs w:val="24"/>
        </w:rPr>
        <w:t>P</w:t>
      </w:r>
      <w:r w:rsidR="00DC7D0F" w:rsidRPr="00D602C3">
        <w:rPr>
          <w:rFonts w:cs="Times New Roman"/>
          <w:szCs w:val="24"/>
        </w:rPr>
        <w:t xml:space="preserve">rime </w:t>
      </w:r>
      <w:r w:rsidR="00FF571F" w:rsidRPr="00D602C3">
        <w:rPr>
          <w:rFonts w:cs="Times New Roman"/>
          <w:szCs w:val="24"/>
        </w:rPr>
        <w:t>M</w:t>
      </w:r>
      <w:r w:rsidR="00DC7D0F" w:rsidRPr="00D602C3">
        <w:rPr>
          <w:rFonts w:cs="Times New Roman"/>
          <w:szCs w:val="24"/>
        </w:rPr>
        <w:t xml:space="preserve">inister </w:t>
      </w:r>
      <w:r w:rsidR="00A40C1C" w:rsidRPr="00D602C3">
        <w:rPr>
          <w:rFonts w:cs="Times New Roman"/>
          <w:szCs w:val="24"/>
        </w:rPr>
        <w:t>like</w:t>
      </w:r>
      <w:r w:rsidR="00DC7D0F" w:rsidRPr="00D602C3">
        <w:rPr>
          <w:rFonts w:cs="Times New Roman"/>
          <w:szCs w:val="24"/>
        </w:rPr>
        <w:t>d</w:t>
      </w:r>
      <w:r w:rsidR="00A40C1C" w:rsidRPr="00D602C3">
        <w:rPr>
          <w:rFonts w:cs="Times New Roman"/>
          <w:szCs w:val="24"/>
        </w:rPr>
        <w:t xml:space="preserve"> to dress </w:t>
      </w:r>
      <w:r w:rsidR="00C23BAE" w:rsidRPr="00D602C3">
        <w:rPr>
          <w:rFonts w:cs="Times New Roman"/>
          <w:szCs w:val="24"/>
        </w:rPr>
        <w:t>“</w:t>
      </w:r>
      <w:r w:rsidR="00A40C1C" w:rsidRPr="00D602C3">
        <w:rPr>
          <w:rFonts w:cs="Times New Roman"/>
          <w:szCs w:val="24"/>
        </w:rPr>
        <w:t>in rumpled formality, cocky bow</w:t>
      </w:r>
      <w:r w:rsidR="000C5173" w:rsidRPr="00D602C3">
        <w:rPr>
          <w:rFonts w:cs="Times New Roman"/>
          <w:szCs w:val="24"/>
        </w:rPr>
        <w:t xml:space="preserve"> </w:t>
      </w:r>
      <w:r w:rsidR="00A40C1C" w:rsidRPr="00D602C3">
        <w:rPr>
          <w:rFonts w:cs="Times New Roman"/>
          <w:szCs w:val="24"/>
        </w:rPr>
        <w:t>tie askew.</w:t>
      </w:r>
      <w:r w:rsidR="00DC7D0F" w:rsidRPr="00D602C3">
        <w:rPr>
          <w:rFonts w:cs="Times New Roman"/>
          <w:szCs w:val="24"/>
        </w:rPr>
        <w:t>”</w:t>
      </w:r>
      <w:r w:rsidR="00A40C1C" w:rsidRPr="00D602C3">
        <w:rPr>
          <w:rFonts w:cs="Times New Roman"/>
          <w:szCs w:val="24"/>
        </w:rPr>
        <w:t xml:space="preserve">  </w:t>
      </w:r>
      <w:r w:rsidR="00FF571F" w:rsidRPr="00D602C3">
        <w:rPr>
          <w:rFonts w:cs="Times New Roman"/>
          <w:szCs w:val="24"/>
        </w:rPr>
        <w:t xml:space="preserve">But he knew his way around clothes and had </w:t>
      </w:r>
      <w:r w:rsidR="00D257E0" w:rsidRPr="00D602C3">
        <w:rPr>
          <w:rFonts w:cs="Times New Roman"/>
          <w:szCs w:val="24"/>
        </w:rPr>
        <w:t>design</w:t>
      </w:r>
      <w:r w:rsidR="00FF571F" w:rsidRPr="00D602C3">
        <w:rPr>
          <w:rFonts w:cs="Times New Roman"/>
          <w:szCs w:val="24"/>
        </w:rPr>
        <w:t>ed some of</w:t>
      </w:r>
      <w:r w:rsidR="00D257E0" w:rsidRPr="00D602C3">
        <w:rPr>
          <w:rFonts w:cs="Times New Roman"/>
          <w:szCs w:val="24"/>
        </w:rPr>
        <w:t xml:space="preserve"> his own </w:t>
      </w:r>
      <w:r w:rsidR="00A45678" w:rsidRPr="00D602C3">
        <w:rPr>
          <w:rFonts w:cs="Times New Roman"/>
          <w:szCs w:val="24"/>
        </w:rPr>
        <w:t xml:space="preserve">beloved </w:t>
      </w:r>
      <w:r w:rsidR="00D257E0" w:rsidRPr="00D602C3">
        <w:rPr>
          <w:rFonts w:cs="Times New Roman"/>
          <w:szCs w:val="24"/>
        </w:rPr>
        <w:t xml:space="preserve">hats.  </w:t>
      </w:r>
      <w:r w:rsidR="0063769A" w:rsidRPr="00D602C3">
        <w:rPr>
          <w:rFonts w:cs="Times New Roman"/>
          <w:szCs w:val="24"/>
        </w:rPr>
        <w:t xml:space="preserve">If this evoked any doubts about the grit of Churchill’s masculinity, </w:t>
      </w:r>
      <w:r w:rsidR="00A45678" w:rsidRPr="00D602C3">
        <w:rPr>
          <w:rFonts w:cs="Times New Roman"/>
          <w:szCs w:val="24"/>
        </w:rPr>
        <w:t>readers</w:t>
      </w:r>
      <w:r w:rsidR="0063769A" w:rsidRPr="00D602C3">
        <w:rPr>
          <w:rFonts w:cs="Times New Roman"/>
          <w:szCs w:val="24"/>
        </w:rPr>
        <w:t xml:space="preserve"> also learned that </w:t>
      </w:r>
      <w:r w:rsidR="000C5173" w:rsidRPr="00D602C3">
        <w:rPr>
          <w:rFonts w:cs="Times New Roman"/>
          <w:szCs w:val="24"/>
        </w:rPr>
        <w:t>“</w:t>
      </w:r>
      <w:r w:rsidR="002B7253">
        <w:rPr>
          <w:rFonts w:cs="Times New Roman"/>
          <w:szCs w:val="24"/>
        </w:rPr>
        <w:t>i</w:t>
      </w:r>
      <w:r w:rsidR="00FF571F" w:rsidRPr="00D602C3">
        <w:rPr>
          <w:rFonts w:cs="Times New Roman"/>
          <w:szCs w:val="24"/>
        </w:rPr>
        <w:t>n</w:t>
      </w:r>
      <w:r w:rsidR="00D257E0" w:rsidRPr="00D602C3">
        <w:rPr>
          <w:rFonts w:cs="Times New Roman"/>
          <w:szCs w:val="24"/>
        </w:rPr>
        <w:t xml:space="preserve"> the country, </w:t>
      </w:r>
      <w:r w:rsidR="000C5173" w:rsidRPr="00D602C3">
        <w:rPr>
          <w:rFonts w:cs="Times New Roman"/>
          <w:szCs w:val="24"/>
        </w:rPr>
        <w:t>where he now is seldom seen, he is likely to don overalls for a stint of bricklaying.”</w:t>
      </w:r>
      <w:r w:rsidR="00D257E0" w:rsidRPr="00D602C3">
        <w:rPr>
          <w:rFonts w:cs="Times New Roman"/>
          <w:szCs w:val="24"/>
        </w:rPr>
        <w:t xml:space="preserve">  His </w:t>
      </w:r>
      <w:r w:rsidR="00A45FC1" w:rsidRPr="00D602C3">
        <w:rPr>
          <w:rFonts w:cs="Times New Roman"/>
          <w:szCs w:val="24"/>
        </w:rPr>
        <w:t xml:space="preserve">bulldog </w:t>
      </w:r>
      <w:r w:rsidR="00D257E0" w:rsidRPr="00D602C3">
        <w:rPr>
          <w:rFonts w:cs="Times New Roman"/>
          <w:szCs w:val="24"/>
        </w:rPr>
        <w:t xml:space="preserve">toughness was </w:t>
      </w:r>
      <w:r w:rsidR="00CD3E87" w:rsidRPr="00D602C3">
        <w:rPr>
          <w:rFonts w:cs="Times New Roman"/>
          <w:szCs w:val="24"/>
        </w:rPr>
        <w:t>further</w:t>
      </w:r>
      <w:r w:rsidR="00D257E0" w:rsidRPr="00D602C3">
        <w:rPr>
          <w:rFonts w:cs="Times New Roman"/>
          <w:szCs w:val="24"/>
        </w:rPr>
        <w:t xml:space="preserve"> </w:t>
      </w:r>
      <w:r w:rsidR="00A45FC1" w:rsidRPr="00D602C3">
        <w:rPr>
          <w:rFonts w:cs="Times New Roman"/>
          <w:szCs w:val="24"/>
        </w:rPr>
        <w:t xml:space="preserve">emphasized </w:t>
      </w:r>
      <w:r w:rsidR="000C5173" w:rsidRPr="00D602C3">
        <w:rPr>
          <w:rFonts w:cs="Times New Roman"/>
          <w:szCs w:val="24"/>
        </w:rPr>
        <w:t>by</w:t>
      </w:r>
      <w:r w:rsidR="00A45FC1" w:rsidRPr="00D602C3">
        <w:rPr>
          <w:rFonts w:cs="Times New Roman"/>
          <w:szCs w:val="24"/>
        </w:rPr>
        <w:t xml:space="preserve"> his humor, which was </w:t>
      </w:r>
      <w:r w:rsidR="00C23BAE" w:rsidRPr="00D602C3">
        <w:rPr>
          <w:rFonts w:cs="Times New Roman"/>
          <w:szCs w:val="24"/>
        </w:rPr>
        <w:t>“</w:t>
      </w:r>
      <w:r w:rsidR="00A45FC1" w:rsidRPr="00D602C3">
        <w:rPr>
          <w:rFonts w:cs="Times New Roman"/>
          <w:szCs w:val="24"/>
        </w:rPr>
        <w:t xml:space="preserve">of the </w:t>
      </w:r>
      <w:r w:rsidR="00205900" w:rsidRPr="00D602C3">
        <w:rPr>
          <w:rFonts w:cs="Times New Roman"/>
          <w:szCs w:val="24"/>
        </w:rPr>
        <w:t>po</w:t>
      </w:r>
      <w:r w:rsidR="00A45FC1" w:rsidRPr="00D602C3">
        <w:rPr>
          <w:rFonts w:cs="Times New Roman"/>
          <w:szCs w:val="24"/>
        </w:rPr>
        <w:t>litical, crushing club variety.</w:t>
      </w:r>
      <w:r w:rsidR="0063769A" w:rsidRPr="00D602C3">
        <w:rPr>
          <w:rFonts w:cs="Times New Roman"/>
          <w:szCs w:val="24"/>
        </w:rPr>
        <w:t>”</w:t>
      </w:r>
      <w:r w:rsidR="00205900" w:rsidRPr="00D602C3">
        <w:rPr>
          <w:rFonts w:cs="Times New Roman"/>
          <w:szCs w:val="24"/>
        </w:rPr>
        <w:t xml:space="preserve">  In a report to the House of Commons a few weeks earlier, </w:t>
      </w:r>
      <w:r w:rsidR="0063769A" w:rsidRPr="00D602C3">
        <w:rPr>
          <w:rFonts w:cs="Times New Roman"/>
          <w:szCs w:val="24"/>
        </w:rPr>
        <w:t>he had quipped that</w:t>
      </w:r>
      <w:r w:rsidR="00205900" w:rsidRPr="00D602C3">
        <w:rPr>
          <w:rFonts w:cs="Times New Roman"/>
          <w:szCs w:val="24"/>
        </w:rPr>
        <w:t xml:space="preserve"> </w:t>
      </w:r>
      <w:r w:rsidR="0063769A" w:rsidRPr="00D602C3">
        <w:rPr>
          <w:rFonts w:cs="Times New Roman"/>
          <w:szCs w:val="24"/>
        </w:rPr>
        <w:t>“</w:t>
      </w:r>
      <w:r w:rsidR="00205900" w:rsidRPr="00D602C3">
        <w:rPr>
          <w:rFonts w:cs="Times New Roman"/>
          <w:szCs w:val="24"/>
        </w:rPr>
        <w:t xml:space="preserve">he didn’t like to compare </w:t>
      </w:r>
      <w:r w:rsidR="001B1299" w:rsidRPr="00D602C3">
        <w:rPr>
          <w:rFonts w:cs="Times New Roman"/>
          <w:szCs w:val="24"/>
        </w:rPr>
        <w:t>A</w:t>
      </w:r>
      <w:r w:rsidR="00205900" w:rsidRPr="00D602C3">
        <w:rPr>
          <w:rFonts w:cs="Times New Roman"/>
          <w:szCs w:val="24"/>
        </w:rPr>
        <w:t xml:space="preserve">dolf Hitler with </w:t>
      </w:r>
      <w:r w:rsidR="00A45FC1" w:rsidRPr="00D602C3">
        <w:rPr>
          <w:rFonts w:cs="Times New Roman"/>
          <w:szCs w:val="24"/>
        </w:rPr>
        <w:t>Napoleon because ‘</w:t>
      </w:r>
      <w:r w:rsidR="00205900" w:rsidRPr="00D602C3">
        <w:rPr>
          <w:rFonts w:cs="Times New Roman"/>
          <w:szCs w:val="24"/>
        </w:rPr>
        <w:t>I don’t like to insult the dead.</w:t>
      </w:r>
      <w:r w:rsidR="00A45FC1" w:rsidRPr="00D602C3">
        <w:rPr>
          <w:rFonts w:cs="Times New Roman"/>
          <w:szCs w:val="24"/>
        </w:rPr>
        <w:t>’</w:t>
      </w:r>
      <w:r w:rsidR="00205900" w:rsidRPr="00D602C3">
        <w:rPr>
          <w:rFonts w:cs="Times New Roman"/>
          <w:szCs w:val="24"/>
        </w:rPr>
        <w:t>”</w:t>
      </w:r>
      <w:r w:rsidR="004703B8" w:rsidRPr="00D602C3">
        <w:rPr>
          <w:rStyle w:val="EndnoteReference"/>
          <w:rFonts w:cs="Times New Roman"/>
          <w:szCs w:val="24"/>
        </w:rPr>
        <w:endnoteReference w:id="22"/>
      </w:r>
    </w:p>
    <w:p w:rsidR="00F421DC" w:rsidRPr="00D602C3" w:rsidRDefault="001B1299" w:rsidP="00D602C3">
      <w:pPr>
        <w:rPr>
          <w:rFonts w:cs="Times New Roman"/>
          <w:szCs w:val="24"/>
        </w:rPr>
      </w:pPr>
      <w:r w:rsidRPr="00D602C3">
        <w:rPr>
          <w:rFonts w:cs="Times New Roman"/>
          <w:szCs w:val="24"/>
        </w:rPr>
        <w:tab/>
        <w:t xml:space="preserve">Preston Grover, Berlin war correspondent for the Associated Press, </w:t>
      </w:r>
      <w:r w:rsidR="00F421DC" w:rsidRPr="00D602C3">
        <w:rPr>
          <w:rFonts w:cs="Times New Roman"/>
          <w:szCs w:val="24"/>
        </w:rPr>
        <w:t>contributed</w:t>
      </w:r>
      <w:r w:rsidRPr="00D602C3">
        <w:rPr>
          <w:rFonts w:cs="Times New Roman"/>
          <w:szCs w:val="24"/>
        </w:rPr>
        <w:t xml:space="preserve"> the two articles that followed on Hitler.  </w:t>
      </w:r>
      <w:r w:rsidR="008C7109" w:rsidRPr="00D602C3">
        <w:rPr>
          <w:rFonts w:cs="Times New Roman"/>
          <w:szCs w:val="24"/>
        </w:rPr>
        <w:t xml:space="preserve">The headline </w:t>
      </w:r>
      <w:r w:rsidR="008637A3" w:rsidRPr="00D602C3">
        <w:rPr>
          <w:rFonts w:cs="Times New Roman"/>
          <w:szCs w:val="24"/>
        </w:rPr>
        <w:t xml:space="preserve">of the first story </w:t>
      </w:r>
      <w:r w:rsidR="008C7109" w:rsidRPr="00D602C3">
        <w:rPr>
          <w:rFonts w:cs="Times New Roman"/>
          <w:szCs w:val="24"/>
        </w:rPr>
        <w:t>declared, “</w:t>
      </w:r>
      <w:r w:rsidR="008637A3" w:rsidRPr="00D602C3">
        <w:rPr>
          <w:rFonts w:cs="Times New Roman"/>
          <w:szCs w:val="24"/>
        </w:rPr>
        <w:t xml:space="preserve">Hitler Leads Life of </w:t>
      </w:r>
      <w:r w:rsidR="008C7109" w:rsidRPr="00D602C3">
        <w:rPr>
          <w:rFonts w:cs="Times New Roman"/>
          <w:szCs w:val="24"/>
        </w:rPr>
        <w:t xml:space="preserve">Wakeful Spartan.”  The German leader’s days were “a mass of hard work,” although Hitler, an “unregimented Bavarian,” disliked Prussian discipline.  </w:t>
      </w:r>
      <w:r w:rsidR="000F3041" w:rsidRPr="00D602C3">
        <w:rPr>
          <w:rFonts w:cs="Times New Roman"/>
          <w:szCs w:val="24"/>
        </w:rPr>
        <w:t>Amid</w:t>
      </w:r>
      <w:r w:rsidR="00C944DC" w:rsidRPr="00D602C3">
        <w:rPr>
          <w:rFonts w:cs="Times New Roman"/>
          <w:szCs w:val="24"/>
        </w:rPr>
        <w:t xml:space="preserve"> </w:t>
      </w:r>
      <w:r w:rsidR="000F3041" w:rsidRPr="00D602C3">
        <w:rPr>
          <w:rFonts w:cs="Times New Roman"/>
          <w:szCs w:val="24"/>
        </w:rPr>
        <w:t>the riches of the</w:t>
      </w:r>
      <w:r w:rsidR="00C944DC" w:rsidRPr="00D602C3">
        <w:rPr>
          <w:rFonts w:cs="Times New Roman"/>
          <w:szCs w:val="24"/>
        </w:rPr>
        <w:t xml:space="preserve"> </w:t>
      </w:r>
      <w:r w:rsidR="0015739C" w:rsidRPr="00D602C3">
        <w:rPr>
          <w:rFonts w:cs="Times New Roman"/>
          <w:szCs w:val="24"/>
        </w:rPr>
        <w:t>palatial</w:t>
      </w:r>
      <w:r w:rsidR="000F3041" w:rsidRPr="00D602C3">
        <w:rPr>
          <w:rFonts w:cs="Times New Roman"/>
          <w:szCs w:val="24"/>
        </w:rPr>
        <w:t xml:space="preserve"> </w:t>
      </w:r>
      <w:r w:rsidR="00C944DC" w:rsidRPr="00D602C3">
        <w:rPr>
          <w:rFonts w:cs="Times New Roman"/>
          <w:szCs w:val="24"/>
        </w:rPr>
        <w:t>new Reich C</w:t>
      </w:r>
      <w:r w:rsidR="008637A3" w:rsidRPr="00D602C3">
        <w:rPr>
          <w:rFonts w:cs="Times New Roman"/>
          <w:szCs w:val="24"/>
        </w:rPr>
        <w:t>hancellery, Hitler lived in private quarters of “unadorned simplicity,” slee</w:t>
      </w:r>
      <w:r w:rsidR="009E44DB" w:rsidRPr="00D602C3">
        <w:rPr>
          <w:rFonts w:cs="Times New Roman"/>
          <w:szCs w:val="24"/>
        </w:rPr>
        <w:t>ping four to six hours a night o</w:t>
      </w:r>
      <w:r w:rsidR="008637A3" w:rsidRPr="00D602C3">
        <w:rPr>
          <w:rFonts w:cs="Times New Roman"/>
          <w:szCs w:val="24"/>
        </w:rPr>
        <w:t xml:space="preserve">n an “army-styled bed.”  </w:t>
      </w:r>
      <w:r w:rsidR="006E3CB9" w:rsidRPr="00D602C3">
        <w:rPr>
          <w:rFonts w:cs="Times New Roman"/>
          <w:szCs w:val="24"/>
        </w:rPr>
        <w:t>His mornings began with a quick read of the newspapers, “not o</w:t>
      </w:r>
      <w:r w:rsidR="00856196" w:rsidRPr="00D602C3">
        <w:rPr>
          <w:rFonts w:cs="Times New Roman"/>
          <w:szCs w:val="24"/>
        </w:rPr>
        <w:t>verlooking the sports or theatrical</w:t>
      </w:r>
      <w:r w:rsidR="006E3CB9" w:rsidRPr="00D602C3">
        <w:rPr>
          <w:rFonts w:cs="Times New Roman"/>
          <w:szCs w:val="24"/>
        </w:rPr>
        <w:t xml:space="preserve"> columns.”  </w:t>
      </w:r>
      <w:r w:rsidR="008637A3" w:rsidRPr="00D602C3">
        <w:rPr>
          <w:rFonts w:cs="Times New Roman"/>
          <w:szCs w:val="24"/>
        </w:rPr>
        <w:t>At his mountain retreat, by contrast, Hitler “let</w:t>
      </w:r>
      <w:r w:rsidR="0015739C" w:rsidRPr="00D602C3">
        <w:rPr>
          <w:rFonts w:cs="Times New Roman"/>
          <w:szCs w:val="24"/>
        </w:rPr>
        <w:t>s</w:t>
      </w:r>
      <w:r w:rsidR="008637A3" w:rsidRPr="00D602C3">
        <w:rPr>
          <w:rFonts w:cs="Times New Roman"/>
          <w:szCs w:val="24"/>
        </w:rPr>
        <w:t xml:space="preserve"> himself go</w:t>
      </w:r>
      <w:r w:rsidR="0015739C" w:rsidRPr="00D602C3">
        <w:rPr>
          <w:rFonts w:cs="Times New Roman"/>
          <w:szCs w:val="24"/>
        </w:rPr>
        <w:t>, if he is not pressed with emergencies, and sleeps himself out.</w:t>
      </w:r>
      <w:r w:rsidR="008637A3" w:rsidRPr="00D602C3">
        <w:rPr>
          <w:rFonts w:cs="Times New Roman"/>
          <w:szCs w:val="24"/>
        </w:rPr>
        <w:t xml:space="preserve">”  While not a fussy eater, Hitler </w:t>
      </w:r>
      <w:r w:rsidR="00AA3157" w:rsidRPr="00D602C3">
        <w:rPr>
          <w:rFonts w:cs="Times New Roman"/>
          <w:szCs w:val="24"/>
        </w:rPr>
        <w:t xml:space="preserve">did not consume meat or alcohol.  He liked small animals and hated to see </w:t>
      </w:r>
      <w:r w:rsidR="00AA3157" w:rsidRPr="00D602C3">
        <w:rPr>
          <w:rFonts w:cs="Times New Roman"/>
          <w:szCs w:val="24"/>
        </w:rPr>
        <w:lastRenderedPageBreak/>
        <w:t xml:space="preserve">them </w:t>
      </w:r>
      <w:r w:rsidR="00D53733" w:rsidRPr="00D602C3">
        <w:rPr>
          <w:rFonts w:cs="Times New Roman"/>
          <w:szCs w:val="24"/>
        </w:rPr>
        <w:t>killed</w:t>
      </w:r>
      <w:r w:rsidR="0015739C" w:rsidRPr="00D602C3">
        <w:rPr>
          <w:rFonts w:cs="Times New Roman"/>
          <w:szCs w:val="24"/>
        </w:rPr>
        <w:t xml:space="preserve">, putting a halt to vivisection when he came to power.  </w:t>
      </w:r>
      <w:r w:rsidR="006E3CB9" w:rsidRPr="00D602C3">
        <w:rPr>
          <w:rFonts w:cs="Times New Roman"/>
          <w:szCs w:val="24"/>
        </w:rPr>
        <w:t xml:space="preserve">Contrary to </w:t>
      </w:r>
      <w:r w:rsidR="00D53733" w:rsidRPr="00D602C3">
        <w:rPr>
          <w:rFonts w:cs="Times New Roman"/>
          <w:szCs w:val="24"/>
        </w:rPr>
        <w:t>what they may have heard</w:t>
      </w:r>
      <w:r w:rsidR="00FC4590" w:rsidRPr="00D602C3">
        <w:rPr>
          <w:rFonts w:cs="Times New Roman"/>
          <w:szCs w:val="24"/>
        </w:rPr>
        <w:t xml:space="preserve">, Grover informed readers that Hitler was </w:t>
      </w:r>
      <w:r w:rsidR="006E3CB9" w:rsidRPr="00D602C3">
        <w:rPr>
          <w:rFonts w:cs="Times New Roman"/>
          <w:szCs w:val="24"/>
        </w:rPr>
        <w:t>“</w:t>
      </w:r>
      <w:r w:rsidR="00FC4590" w:rsidRPr="00D602C3">
        <w:rPr>
          <w:rFonts w:cs="Times New Roman"/>
          <w:szCs w:val="24"/>
        </w:rPr>
        <w:t>a</w:t>
      </w:r>
      <w:r w:rsidR="006E3CB9" w:rsidRPr="00D602C3">
        <w:rPr>
          <w:rFonts w:cs="Times New Roman"/>
          <w:szCs w:val="24"/>
        </w:rPr>
        <w:t>n</w:t>
      </w:r>
      <w:r w:rsidR="00FC4590" w:rsidRPr="00D602C3">
        <w:rPr>
          <w:rFonts w:cs="Times New Roman"/>
          <w:szCs w:val="24"/>
        </w:rPr>
        <w:t xml:space="preserve"> </w:t>
      </w:r>
      <w:r w:rsidR="006E3CB9" w:rsidRPr="00D602C3">
        <w:rPr>
          <w:rFonts w:cs="Times New Roman"/>
          <w:szCs w:val="24"/>
        </w:rPr>
        <w:t>extremely good listener and possesses</w:t>
      </w:r>
      <w:r w:rsidR="00FC4590" w:rsidRPr="00D602C3">
        <w:rPr>
          <w:rFonts w:cs="Times New Roman"/>
          <w:szCs w:val="24"/>
        </w:rPr>
        <w:t xml:space="preserve"> a phenomenal memory.</w:t>
      </w:r>
      <w:r w:rsidR="006E3CB9" w:rsidRPr="00D602C3">
        <w:rPr>
          <w:rFonts w:cs="Times New Roman"/>
          <w:szCs w:val="24"/>
        </w:rPr>
        <w:t>”</w:t>
      </w:r>
      <w:r w:rsidR="00FC4590" w:rsidRPr="00D602C3">
        <w:rPr>
          <w:rFonts w:cs="Times New Roman"/>
          <w:szCs w:val="24"/>
        </w:rPr>
        <w:t xml:space="preserve">  </w:t>
      </w:r>
      <w:r w:rsidR="006E3CB9" w:rsidRPr="00D602C3">
        <w:rPr>
          <w:rFonts w:cs="Times New Roman"/>
          <w:szCs w:val="24"/>
        </w:rPr>
        <w:t>At nights, he stud</w:t>
      </w:r>
      <w:r w:rsidR="003C629D" w:rsidRPr="00D602C3">
        <w:rPr>
          <w:rFonts w:cs="Times New Roman"/>
          <w:szCs w:val="24"/>
        </w:rPr>
        <w:t>ied</w:t>
      </w:r>
      <w:r w:rsidR="006E3CB9" w:rsidRPr="00D602C3">
        <w:rPr>
          <w:rFonts w:cs="Times New Roman"/>
          <w:szCs w:val="24"/>
        </w:rPr>
        <w:t xml:space="preserve"> </w:t>
      </w:r>
      <w:r w:rsidR="003C629D" w:rsidRPr="00D602C3">
        <w:rPr>
          <w:rFonts w:cs="Times New Roman"/>
          <w:szCs w:val="24"/>
        </w:rPr>
        <w:t>texts and maps of battles reaching back a thousand years.  H</w:t>
      </w:r>
      <w:r w:rsidR="00FC4590" w:rsidRPr="00D602C3">
        <w:rPr>
          <w:rFonts w:cs="Times New Roman"/>
          <w:szCs w:val="24"/>
        </w:rPr>
        <w:t>e enjoyed opera and movies, but played no sports and his exercise was limited to walking and burning up energy on the job.  Grover reported that Hitler</w:t>
      </w:r>
      <w:r w:rsidR="003C629D" w:rsidRPr="00D602C3">
        <w:rPr>
          <w:rFonts w:cs="Times New Roman"/>
          <w:szCs w:val="24"/>
        </w:rPr>
        <w:t>’s associates insisted that he</w:t>
      </w:r>
      <w:r w:rsidR="00FC4590" w:rsidRPr="00D602C3">
        <w:rPr>
          <w:rFonts w:cs="Times New Roman"/>
          <w:szCs w:val="24"/>
        </w:rPr>
        <w:t xml:space="preserve"> like</w:t>
      </w:r>
      <w:r w:rsidR="003C629D" w:rsidRPr="00D602C3">
        <w:rPr>
          <w:rFonts w:cs="Times New Roman"/>
          <w:szCs w:val="24"/>
        </w:rPr>
        <w:t>d</w:t>
      </w:r>
      <w:r w:rsidR="00FC4590" w:rsidRPr="00D602C3">
        <w:rPr>
          <w:rFonts w:cs="Times New Roman"/>
          <w:szCs w:val="24"/>
        </w:rPr>
        <w:t xml:space="preserve"> children, </w:t>
      </w:r>
      <w:r w:rsidR="003C629D" w:rsidRPr="00D602C3">
        <w:rPr>
          <w:rFonts w:cs="Times New Roman"/>
          <w:szCs w:val="24"/>
        </w:rPr>
        <w:t xml:space="preserve">although he had never married.  </w:t>
      </w:r>
      <w:r w:rsidR="0015739C" w:rsidRPr="00D602C3">
        <w:rPr>
          <w:rFonts w:cs="Times New Roman"/>
          <w:szCs w:val="24"/>
        </w:rPr>
        <w:t>“Nevertheless, his poses with children as disclosed in ‘publicity pictures’ show him stiff, uncomfortable.”</w:t>
      </w:r>
      <w:r w:rsidR="00856196" w:rsidRPr="00D602C3">
        <w:rPr>
          <w:rStyle w:val="EndnoteReference"/>
          <w:rFonts w:cs="Times New Roman"/>
          <w:szCs w:val="24"/>
        </w:rPr>
        <w:endnoteReference w:id="23"/>
      </w:r>
    </w:p>
    <w:p w:rsidR="006317E3" w:rsidRPr="00D602C3" w:rsidRDefault="00021B19" w:rsidP="00D602C3">
      <w:pPr>
        <w:tabs>
          <w:tab w:val="left" w:pos="720"/>
        </w:tabs>
        <w:rPr>
          <w:rFonts w:cs="Times New Roman"/>
          <w:szCs w:val="24"/>
        </w:rPr>
      </w:pPr>
      <w:r w:rsidRPr="00D602C3">
        <w:rPr>
          <w:rFonts w:cs="Times New Roman"/>
          <w:szCs w:val="24"/>
        </w:rPr>
        <w:tab/>
        <w:t>The second article began with a</w:t>
      </w:r>
      <w:r w:rsidR="00083A59" w:rsidRPr="00D602C3">
        <w:rPr>
          <w:rFonts w:cs="Times New Roman"/>
          <w:szCs w:val="24"/>
        </w:rPr>
        <w:t xml:space="preserve"> truly</w:t>
      </w:r>
      <w:r w:rsidRPr="00D602C3">
        <w:rPr>
          <w:rFonts w:cs="Times New Roman"/>
          <w:szCs w:val="24"/>
        </w:rPr>
        <w:t xml:space="preserve"> eye-catching headline:</w:t>
      </w:r>
      <w:r w:rsidR="00164523" w:rsidRPr="00D602C3">
        <w:rPr>
          <w:rFonts w:cs="Times New Roman"/>
          <w:szCs w:val="24"/>
        </w:rPr>
        <w:t xml:space="preserve"> “Warlord Hitler Designs </w:t>
      </w:r>
      <w:r w:rsidR="008A3354" w:rsidRPr="00D602C3">
        <w:rPr>
          <w:rFonts w:cs="Times New Roman"/>
          <w:szCs w:val="24"/>
        </w:rPr>
        <w:t>Table Silver</w:t>
      </w:r>
      <w:r w:rsidR="00164523" w:rsidRPr="00D602C3">
        <w:rPr>
          <w:rFonts w:cs="Times New Roman"/>
          <w:szCs w:val="24"/>
        </w:rPr>
        <w:t xml:space="preserve"> in Spare Time.”  </w:t>
      </w:r>
      <w:r w:rsidR="00741277" w:rsidRPr="00D602C3">
        <w:rPr>
          <w:rFonts w:cs="Times New Roman"/>
          <w:szCs w:val="24"/>
        </w:rPr>
        <w:t>It was hard to reconcile the image of “</w:t>
      </w:r>
      <w:r w:rsidR="00671713" w:rsidRPr="00D602C3">
        <w:rPr>
          <w:rFonts w:cs="Times New Roman"/>
          <w:szCs w:val="24"/>
        </w:rPr>
        <w:t>the man who is giving Europe a painful face-lifting operation</w:t>
      </w:r>
      <w:r w:rsidR="00741277" w:rsidRPr="00D602C3">
        <w:rPr>
          <w:rFonts w:cs="Times New Roman"/>
          <w:szCs w:val="24"/>
        </w:rPr>
        <w:t xml:space="preserve">,” Preston </w:t>
      </w:r>
      <w:r w:rsidR="00753BCF" w:rsidRPr="00D602C3">
        <w:rPr>
          <w:rFonts w:cs="Times New Roman"/>
          <w:szCs w:val="24"/>
        </w:rPr>
        <w:t>admitted</w:t>
      </w:r>
      <w:r w:rsidR="00741277" w:rsidRPr="00D602C3">
        <w:rPr>
          <w:rFonts w:cs="Times New Roman"/>
          <w:szCs w:val="24"/>
        </w:rPr>
        <w:t xml:space="preserve">, with </w:t>
      </w:r>
      <w:r w:rsidR="002E0AF2" w:rsidRPr="00D602C3">
        <w:rPr>
          <w:rFonts w:cs="Times New Roman"/>
          <w:szCs w:val="24"/>
        </w:rPr>
        <w:t xml:space="preserve">his </w:t>
      </w:r>
      <w:r w:rsidR="0091393C" w:rsidRPr="00D602C3">
        <w:rPr>
          <w:rFonts w:cs="Times New Roman"/>
          <w:szCs w:val="24"/>
        </w:rPr>
        <w:t xml:space="preserve">time-consuming </w:t>
      </w:r>
      <w:r w:rsidR="002E0AF2" w:rsidRPr="00D602C3">
        <w:rPr>
          <w:rFonts w:cs="Times New Roman"/>
          <w:szCs w:val="24"/>
        </w:rPr>
        <w:t>devotion to designing silverware.</w:t>
      </w:r>
      <w:r w:rsidR="00741277" w:rsidRPr="00D602C3">
        <w:rPr>
          <w:rFonts w:cs="Times New Roman"/>
          <w:szCs w:val="24"/>
        </w:rPr>
        <w:t xml:space="preserve">  Indeed, even the dictator’s intimates, whom Preston claimed as his source, were surprised that </w:t>
      </w:r>
      <w:r w:rsidR="00294E6B" w:rsidRPr="00D602C3">
        <w:rPr>
          <w:rFonts w:cs="Times New Roman"/>
          <w:szCs w:val="24"/>
        </w:rPr>
        <w:t xml:space="preserve">“Adolf Hitler, in leisure moments, will quietly sit down at a table and test the weight and balance of knives, forks and spoons he is planning to </w:t>
      </w:r>
      <w:r w:rsidR="00741277" w:rsidRPr="00D602C3">
        <w:rPr>
          <w:rFonts w:cs="Times New Roman"/>
          <w:szCs w:val="24"/>
        </w:rPr>
        <w:t xml:space="preserve">give away as wedding presents.”  </w:t>
      </w:r>
      <w:r w:rsidR="003B538F" w:rsidRPr="00D602C3">
        <w:rPr>
          <w:rFonts w:cs="Times New Roman"/>
          <w:szCs w:val="24"/>
        </w:rPr>
        <w:t>Preston</w:t>
      </w:r>
      <w:r w:rsidR="00E1442C" w:rsidRPr="00D602C3">
        <w:rPr>
          <w:rFonts w:cs="Times New Roman"/>
          <w:szCs w:val="24"/>
        </w:rPr>
        <w:t xml:space="preserve"> </w:t>
      </w:r>
      <w:r w:rsidR="006A3BE6" w:rsidRPr="00D602C3">
        <w:rPr>
          <w:rFonts w:cs="Times New Roman"/>
          <w:szCs w:val="24"/>
        </w:rPr>
        <w:t>also c</w:t>
      </w:r>
      <w:r w:rsidR="003B538F" w:rsidRPr="00D602C3">
        <w:rPr>
          <w:rFonts w:cs="Times New Roman"/>
          <w:szCs w:val="24"/>
        </w:rPr>
        <w:t xml:space="preserve">redited </w:t>
      </w:r>
      <w:r w:rsidR="006A3BE6" w:rsidRPr="00D602C3">
        <w:rPr>
          <w:rFonts w:cs="Times New Roman"/>
          <w:szCs w:val="24"/>
        </w:rPr>
        <w:t xml:space="preserve">him </w:t>
      </w:r>
      <w:r w:rsidR="003B538F" w:rsidRPr="00D602C3">
        <w:rPr>
          <w:rFonts w:cs="Times New Roman"/>
          <w:szCs w:val="24"/>
        </w:rPr>
        <w:t xml:space="preserve">with </w:t>
      </w:r>
      <w:r w:rsidR="00741277" w:rsidRPr="00D602C3">
        <w:rPr>
          <w:rFonts w:cs="Times New Roman"/>
          <w:szCs w:val="24"/>
        </w:rPr>
        <w:t>design</w:t>
      </w:r>
      <w:r w:rsidR="003B538F" w:rsidRPr="00D602C3">
        <w:rPr>
          <w:rFonts w:cs="Times New Roman"/>
          <w:szCs w:val="24"/>
        </w:rPr>
        <w:t>ing</w:t>
      </w:r>
      <w:r w:rsidR="00741277" w:rsidRPr="00D602C3">
        <w:rPr>
          <w:rFonts w:cs="Times New Roman"/>
          <w:szCs w:val="24"/>
        </w:rPr>
        <w:t xml:space="preserve"> </w:t>
      </w:r>
      <w:r w:rsidR="00294E6B" w:rsidRPr="00D602C3">
        <w:rPr>
          <w:rFonts w:cs="Times New Roman"/>
          <w:szCs w:val="24"/>
        </w:rPr>
        <w:t xml:space="preserve">the silverware for </w:t>
      </w:r>
      <w:r w:rsidR="00E1442C" w:rsidRPr="00D602C3">
        <w:rPr>
          <w:rFonts w:cs="Times New Roman"/>
          <w:szCs w:val="24"/>
        </w:rPr>
        <w:t>the Berghof and the new Reich Chancellery in Berlin.</w:t>
      </w:r>
      <w:r w:rsidRPr="00D602C3">
        <w:rPr>
          <w:rFonts w:cs="Times New Roman"/>
          <w:szCs w:val="24"/>
        </w:rPr>
        <w:t xml:space="preserve">  </w:t>
      </w:r>
      <w:r w:rsidR="00741277" w:rsidRPr="00D602C3">
        <w:rPr>
          <w:rFonts w:cs="Times New Roman"/>
          <w:szCs w:val="24"/>
        </w:rPr>
        <w:t>And yet despite</w:t>
      </w:r>
      <w:r w:rsidRPr="00D602C3">
        <w:rPr>
          <w:rFonts w:cs="Times New Roman"/>
          <w:szCs w:val="24"/>
        </w:rPr>
        <w:t xml:space="preserve"> this </w:t>
      </w:r>
      <w:r w:rsidR="00671713" w:rsidRPr="00D602C3">
        <w:rPr>
          <w:rFonts w:cs="Times New Roman"/>
          <w:szCs w:val="24"/>
        </w:rPr>
        <w:t>fastidious attention</w:t>
      </w:r>
      <w:r w:rsidRPr="00D602C3">
        <w:rPr>
          <w:rFonts w:cs="Times New Roman"/>
          <w:szCs w:val="24"/>
        </w:rPr>
        <w:t xml:space="preserve"> to </w:t>
      </w:r>
      <w:r w:rsidR="00671713" w:rsidRPr="00D602C3">
        <w:rPr>
          <w:rFonts w:cs="Times New Roman"/>
          <w:szCs w:val="24"/>
        </w:rPr>
        <w:t xml:space="preserve">the details of </w:t>
      </w:r>
      <w:r w:rsidRPr="00D602C3">
        <w:rPr>
          <w:rFonts w:cs="Times New Roman"/>
          <w:szCs w:val="24"/>
        </w:rPr>
        <w:t xml:space="preserve">design, </w:t>
      </w:r>
      <w:r w:rsidR="00A44D50" w:rsidRPr="00D602C3">
        <w:rPr>
          <w:rFonts w:cs="Times New Roman"/>
          <w:szCs w:val="24"/>
        </w:rPr>
        <w:t>readers</w:t>
      </w:r>
      <w:r w:rsidRPr="00D602C3">
        <w:rPr>
          <w:rFonts w:cs="Times New Roman"/>
          <w:szCs w:val="24"/>
        </w:rPr>
        <w:t xml:space="preserve"> were told that Hitler </w:t>
      </w:r>
      <w:r w:rsidR="00C24F62" w:rsidRPr="00D602C3">
        <w:rPr>
          <w:rFonts w:cs="Times New Roman"/>
          <w:szCs w:val="24"/>
        </w:rPr>
        <w:t>did n</w:t>
      </w:r>
      <w:r w:rsidR="00A44D50" w:rsidRPr="00D602C3">
        <w:rPr>
          <w:rFonts w:cs="Times New Roman"/>
          <w:szCs w:val="24"/>
        </w:rPr>
        <w:t>ot care much about minor</w:t>
      </w:r>
      <w:r w:rsidR="000F69AB" w:rsidRPr="00D602C3">
        <w:rPr>
          <w:rFonts w:cs="Times New Roman"/>
          <w:szCs w:val="24"/>
        </w:rPr>
        <w:t xml:space="preserve"> daily</w:t>
      </w:r>
      <w:r w:rsidR="00A44D50" w:rsidRPr="00D602C3">
        <w:rPr>
          <w:rFonts w:cs="Times New Roman"/>
          <w:szCs w:val="24"/>
        </w:rPr>
        <w:t xml:space="preserve"> matters and was irritated by the </w:t>
      </w:r>
      <w:r w:rsidR="006317E3" w:rsidRPr="00D602C3">
        <w:rPr>
          <w:rFonts w:cs="Times New Roman"/>
          <w:szCs w:val="24"/>
        </w:rPr>
        <w:t xml:space="preserve">“Prussian punctuality” of </w:t>
      </w:r>
      <w:r w:rsidR="008C2D64" w:rsidRPr="00D602C3">
        <w:rPr>
          <w:rFonts w:cs="Times New Roman"/>
          <w:szCs w:val="24"/>
        </w:rPr>
        <w:t>his “underlings”</w:t>
      </w:r>
      <w:r w:rsidR="006317E3" w:rsidRPr="00D602C3">
        <w:rPr>
          <w:rFonts w:cs="Times New Roman"/>
          <w:szCs w:val="24"/>
        </w:rPr>
        <w:t xml:space="preserve"> at the Reich</w:t>
      </w:r>
      <w:r w:rsidR="00FA052C" w:rsidRPr="00D602C3">
        <w:rPr>
          <w:rFonts w:cs="Times New Roman"/>
          <w:szCs w:val="24"/>
        </w:rPr>
        <w:t xml:space="preserve"> C</w:t>
      </w:r>
      <w:r w:rsidR="006317E3" w:rsidRPr="00D602C3">
        <w:rPr>
          <w:rFonts w:cs="Times New Roman"/>
          <w:szCs w:val="24"/>
        </w:rPr>
        <w:t>hancellery</w:t>
      </w:r>
      <w:r w:rsidR="00A44D50" w:rsidRPr="00D602C3">
        <w:rPr>
          <w:rFonts w:cs="Times New Roman"/>
          <w:szCs w:val="24"/>
        </w:rPr>
        <w:t>.</w:t>
      </w:r>
      <w:r w:rsidR="00073F30" w:rsidRPr="00D602C3">
        <w:rPr>
          <w:rStyle w:val="EndnoteReference"/>
          <w:rFonts w:cs="Times New Roman"/>
          <w:szCs w:val="24"/>
        </w:rPr>
        <w:endnoteReference w:id="24"/>
      </w:r>
    </w:p>
    <w:p w:rsidR="00294E6B" w:rsidRPr="00D602C3" w:rsidRDefault="006317E3" w:rsidP="00D602C3">
      <w:pPr>
        <w:tabs>
          <w:tab w:val="left" w:pos="720"/>
        </w:tabs>
        <w:rPr>
          <w:rFonts w:cs="Times New Roman"/>
          <w:szCs w:val="24"/>
        </w:rPr>
      </w:pPr>
      <w:r w:rsidRPr="00D602C3">
        <w:rPr>
          <w:rFonts w:cs="Times New Roman"/>
          <w:szCs w:val="24"/>
        </w:rPr>
        <w:tab/>
      </w:r>
      <w:r w:rsidR="00021B19" w:rsidRPr="00D602C3">
        <w:rPr>
          <w:rFonts w:cs="Times New Roman"/>
          <w:szCs w:val="24"/>
        </w:rPr>
        <w:t>The article</w:t>
      </w:r>
      <w:r w:rsidRPr="00D602C3">
        <w:rPr>
          <w:rFonts w:cs="Times New Roman"/>
          <w:szCs w:val="24"/>
        </w:rPr>
        <w:t xml:space="preserve"> then</w:t>
      </w:r>
      <w:r w:rsidR="00021B19" w:rsidRPr="00D602C3">
        <w:rPr>
          <w:rFonts w:cs="Times New Roman"/>
          <w:szCs w:val="24"/>
        </w:rPr>
        <w:t xml:space="preserve"> described</w:t>
      </w:r>
      <w:r w:rsidRPr="00D602C3">
        <w:rPr>
          <w:rFonts w:cs="Times New Roman"/>
          <w:szCs w:val="24"/>
        </w:rPr>
        <w:t xml:space="preserve"> at some length</w:t>
      </w:r>
      <w:r w:rsidR="001E1EB2" w:rsidRPr="00D602C3">
        <w:rPr>
          <w:rFonts w:cs="Times New Roman"/>
          <w:szCs w:val="24"/>
        </w:rPr>
        <w:t xml:space="preserve"> </w:t>
      </w:r>
      <w:r w:rsidR="000F69AB" w:rsidRPr="00D602C3">
        <w:rPr>
          <w:rFonts w:cs="Times New Roman"/>
          <w:szCs w:val="24"/>
        </w:rPr>
        <w:t>Hitler’s</w:t>
      </w:r>
      <w:r w:rsidR="001E1EB2" w:rsidRPr="00D602C3">
        <w:rPr>
          <w:rFonts w:cs="Times New Roman"/>
          <w:szCs w:val="24"/>
        </w:rPr>
        <w:t xml:space="preserve"> official and private residences, including his long-held apartment in Munich, as well as the luxurious accommodations set aside for him in hotels</w:t>
      </w:r>
      <w:r w:rsidR="00021B19" w:rsidRPr="00D602C3">
        <w:rPr>
          <w:rFonts w:cs="Times New Roman"/>
          <w:szCs w:val="24"/>
        </w:rPr>
        <w:t xml:space="preserve">.  </w:t>
      </w:r>
      <w:r w:rsidR="002577CE" w:rsidRPr="00D602C3">
        <w:rPr>
          <w:rFonts w:cs="Times New Roman"/>
          <w:szCs w:val="24"/>
        </w:rPr>
        <w:t>Readers</w:t>
      </w:r>
      <w:r w:rsidR="00021B19" w:rsidRPr="00D602C3">
        <w:rPr>
          <w:rFonts w:cs="Times New Roman"/>
          <w:szCs w:val="24"/>
        </w:rPr>
        <w:t xml:space="preserve"> learned about </w:t>
      </w:r>
      <w:r w:rsidR="002577CE" w:rsidRPr="00D602C3">
        <w:rPr>
          <w:rFonts w:cs="Times New Roman"/>
          <w:szCs w:val="24"/>
        </w:rPr>
        <w:t xml:space="preserve">the Munich locations of his </w:t>
      </w:r>
      <w:proofErr w:type="spellStart"/>
      <w:r w:rsidR="002577CE" w:rsidRPr="00D602C3">
        <w:rPr>
          <w:rFonts w:cs="Times New Roman"/>
          <w:szCs w:val="24"/>
          <w:u w:val="single"/>
        </w:rPr>
        <w:t>Stammtisch</w:t>
      </w:r>
      <w:proofErr w:type="spellEnd"/>
      <w:r w:rsidR="002577CE" w:rsidRPr="00D602C3">
        <w:rPr>
          <w:rFonts w:cs="Times New Roman"/>
          <w:szCs w:val="24"/>
        </w:rPr>
        <w:t xml:space="preserve">, a reserved </w:t>
      </w:r>
      <w:r w:rsidR="00040E25" w:rsidRPr="00D602C3">
        <w:rPr>
          <w:rFonts w:cs="Times New Roman"/>
          <w:szCs w:val="24"/>
        </w:rPr>
        <w:t>table for regular</w:t>
      </w:r>
      <w:r w:rsidR="00137968" w:rsidRPr="00D602C3">
        <w:rPr>
          <w:rFonts w:cs="Times New Roman"/>
          <w:szCs w:val="24"/>
        </w:rPr>
        <w:t>s</w:t>
      </w:r>
      <w:r w:rsidR="00021B19" w:rsidRPr="00D602C3">
        <w:rPr>
          <w:rFonts w:cs="Times New Roman"/>
          <w:szCs w:val="24"/>
        </w:rPr>
        <w:t xml:space="preserve">.  </w:t>
      </w:r>
      <w:r w:rsidR="00A44D50" w:rsidRPr="00D602C3">
        <w:rPr>
          <w:rFonts w:cs="Times New Roman"/>
          <w:szCs w:val="24"/>
        </w:rPr>
        <w:t>Hitler</w:t>
      </w:r>
      <w:r w:rsidR="006A3BE6" w:rsidRPr="00D602C3">
        <w:rPr>
          <w:rFonts w:cs="Times New Roman"/>
          <w:szCs w:val="24"/>
        </w:rPr>
        <w:t>’s “intimates” claimed that he</w:t>
      </w:r>
      <w:r w:rsidR="00A44D50" w:rsidRPr="00D602C3">
        <w:rPr>
          <w:rFonts w:cs="Times New Roman"/>
          <w:szCs w:val="24"/>
        </w:rPr>
        <w:t xml:space="preserve"> was</w:t>
      </w:r>
      <w:r w:rsidR="00116EE9" w:rsidRPr="00D602C3">
        <w:rPr>
          <w:rFonts w:cs="Times New Roman"/>
          <w:szCs w:val="24"/>
        </w:rPr>
        <w:t xml:space="preserve"> </w:t>
      </w:r>
      <w:r w:rsidR="00021B19" w:rsidRPr="00D602C3">
        <w:rPr>
          <w:rFonts w:cs="Times New Roman"/>
          <w:szCs w:val="24"/>
        </w:rPr>
        <w:t>“</w:t>
      </w:r>
      <w:r w:rsidR="00116EE9" w:rsidRPr="00D602C3">
        <w:rPr>
          <w:rFonts w:cs="Times New Roman"/>
          <w:szCs w:val="24"/>
        </w:rPr>
        <w:t>a good mixer</w:t>
      </w:r>
      <w:r w:rsidR="00021B19" w:rsidRPr="00D602C3">
        <w:rPr>
          <w:rFonts w:cs="Times New Roman"/>
          <w:szCs w:val="24"/>
        </w:rPr>
        <w:t>” and “tell</w:t>
      </w:r>
      <w:r w:rsidRPr="00D602C3">
        <w:rPr>
          <w:rFonts w:cs="Times New Roman"/>
          <w:szCs w:val="24"/>
        </w:rPr>
        <w:t>s</w:t>
      </w:r>
      <w:r w:rsidR="00021B19" w:rsidRPr="00D602C3">
        <w:rPr>
          <w:rFonts w:cs="Times New Roman"/>
          <w:szCs w:val="24"/>
        </w:rPr>
        <w:t xml:space="preserve"> a good story</w:t>
      </w:r>
      <w:r w:rsidRPr="00D602C3">
        <w:rPr>
          <w:rFonts w:cs="Times New Roman"/>
          <w:szCs w:val="24"/>
        </w:rPr>
        <w:t xml:space="preserve"> well</w:t>
      </w:r>
      <w:r w:rsidR="006A3BE6" w:rsidRPr="00D602C3">
        <w:rPr>
          <w:rFonts w:cs="Times New Roman"/>
          <w:szCs w:val="24"/>
        </w:rPr>
        <w:t>.</w:t>
      </w:r>
      <w:r w:rsidR="00021B19" w:rsidRPr="00D602C3">
        <w:rPr>
          <w:rFonts w:cs="Times New Roman"/>
          <w:szCs w:val="24"/>
        </w:rPr>
        <w:t xml:space="preserve">” </w:t>
      </w:r>
      <w:r w:rsidR="006A3BE6" w:rsidRPr="00D602C3">
        <w:rPr>
          <w:rFonts w:cs="Times New Roman"/>
          <w:szCs w:val="24"/>
        </w:rPr>
        <w:t xml:space="preserve"> B</w:t>
      </w:r>
      <w:r w:rsidR="00021B19" w:rsidRPr="00D602C3">
        <w:rPr>
          <w:rFonts w:cs="Times New Roman"/>
          <w:szCs w:val="24"/>
        </w:rPr>
        <w:t xml:space="preserve">ut while </w:t>
      </w:r>
      <w:r w:rsidR="006A3BE6" w:rsidRPr="00D602C3">
        <w:rPr>
          <w:rFonts w:cs="Times New Roman"/>
          <w:szCs w:val="24"/>
        </w:rPr>
        <w:t>Hitler</w:t>
      </w:r>
      <w:r w:rsidR="00021B19" w:rsidRPr="00D602C3">
        <w:rPr>
          <w:rFonts w:cs="Times New Roman"/>
          <w:szCs w:val="24"/>
        </w:rPr>
        <w:t xml:space="preserve"> could be charming company, he often preferred that of his cronies. </w:t>
      </w:r>
      <w:r w:rsidR="00FA052C" w:rsidRPr="00D602C3">
        <w:rPr>
          <w:rFonts w:cs="Times New Roman"/>
          <w:szCs w:val="24"/>
        </w:rPr>
        <w:t xml:space="preserve"> Hitler’s associates also spoke of the </w:t>
      </w:r>
      <w:r w:rsidR="00116EE9" w:rsidRPr="00D602C3">
        <w:rPr>
          <w:rFonts w:cs="Times New Roman"/>
          <w:szCs w:val="24"/>
        </w:rPr>
        <w:t>“</w:t>
      </w:r>
      <w:r w:rsidR="00FA052C" w:rsidRPr="00D602C3">
        <w:rPr>
          <w:rFonts w:cs="Times New Roman"/>
          <w:szCs w:val="24"/>
        </w:rPr>
        <w:t>acts of kindness</w:t>
      </w:r>
      <w:r w:rsidR="00116EE9" w:rsidRPr="00D602C3">
        <w:rPr>
          <w:rFonts w:cs="Times New Roman"/>
          <w:szCs w:val="24"/>
        </w:rPr>
        <w:t>”</w:t>
      </w:r>
      <w:r w:rsidR="00FA052C" w:rsidRPr="00D602C3">
        <w:rPr>
          <w:rFonts w:cs="Times New Roman"/>
          <w:szCs w:val="24"/>
        </w:rPr>
        <w:t xml:space="preserve"> and generosity that </w:t>
      </w:r>
      <w:r w:rsidR="00116EE9" w:rsidRPr="00D602C3">
        <w:rPr>
          <w:rFonts w:cs="Times New Roman"/>
          <w:szCs w:val="24"/>
        </w:rPr>
        <w:t>characterized</w:t>
      </w:r>
      <w:r w:rsidR="00FA052C" w:rsidRPr="00D602C3">
        <w:rPr>
          <w:rFonts w:cs="Times New Roman"/>
          <w:szCs w:val="24"/>
        </w:rPr>
        <w:t xml:space="preserve"> his </w:t>
      </w:r>
      <w:r w:rsidR="00FA052C" w:rsidRPr="00D602C3">
        <w:rPr>
          <w:rFonts w:cs="Times New Roman"/>
          <w:szCs w:val="24"/>
        </w:rPr>
        <w:lastRenderedPageBreak/>
        <w:t>private life</w:t>
      </w:r>
      <w:r w:rsidRPr="00D602C3">
        <w:rPr>
          <w:rFonts w:cs="Times New Roman"/>
          <w:szCs w:val="24"/>
        </w:rPr>
        <w:t xml:space="preserve">, </w:t>
      </w:r>
      <w:r w:rsidR="00A44D50" w:rsidRPr="00D602C3">
        <w:rPr>
          <w:rFonts w:cs="Times New Roman"/>
          <w:szCs w:val="24"/>
        </w:rPr>
        <w:t xml:space="preserve">“which so many find hard to associate with a man who is able to order destruction of an entire city in order to further military operations.”  Grover ended by </w:t>
      </w:r>
      <w:r w:rsidR="003B497D" w:rsidRPr="00D602C3">
        <w:rPr>
          <w:rFonts w:cs="Times New Roman"/>
          <w:szCs w:val="24"/>
        </w:rPr>
        <w:t xml:space="preserve">referring to </w:t>
      </w:r>
      <w:r w:rsidR="00A44D50" w:rsidRPr="00D602C3">
        <w:rPr>
          <w:rFonts w:cs="Times New Roman"/>
          <w:szCs w:val="24"/>
        </w:rPr>
        <w:t xml:space="preserve">Hitler’s own claim, made in an early speech, </w:t>
      </w:r>
      <w:r w:rsidR="00116EE9" w:rsidRPr="00D602C3">
        <w:rPr>
          <w:rFonts w:cs="Times New Roman"/>
          <w:szCs w:val="24"/>
        </w:rPr>
        <w:t>“</w:t>
      </w:r>
      <w:r w:rsidR="00A44D50" w:rsidRPr="00D602C3">
        <w:rPr>
          <w:rFonts w:cs="Times New Roman"/>
          <w:szCs w:val="24"/>
        </w:rPr>
        <w:t xml:space="preserve">to </w:t>
      </w:r>
      <w:r w:rsidR="00021B19" w:rsidRPr="00D602C3">
        <w:rPr>
          <w:rFonts w:cs="Times New Roman"/>
          <w:szCs w:val="24"/>
        </w:rPr>
        <w:t xml:space="preserve">act </w:t>
      </w:r>
      <w:r w:rsidR="00116EE9" w:rsidRPr="00D602C3">
        <w:rPr>
          <w:rFonts w:cs="Times New Roman"/>
          <w:szCs w:val="24"/>
        </w:rPr>
        <w:t>over people like a huge magnet</w:t>
      </w:r>
      <w:r w:rsidR="00021B19" w:rsidRPr="00D602C3">
        <w:rPr>
          <w:rFonts w:cs="Times New Roman"/>
          <w:szCs w:val="24"/>
        </w:rPr>
        <w:t xml:space="preserve"> and draw </w:t>
      </w:r>
      <w:r w:rsidRPr="00D602C3">
        <w:rPr>
          <w:rFonts w:cs="Times New Roman"/>
          <w:szCs w:val="24"/>
        </w:rPr>
        <w:t xml:space="preserve">from </w:t>
      </w:r>
      <w:r w:rsidR="00116EE9" w:rsidRPr="00D602C3">
        <w:rPr>
          <w:rFonts w:cs="Times New Roman"/>
          <w:szCs w:val="24"/>
        </w:rPr>
        <w:t xml:space="preserve">them </w:t>
      </w:r>
      <w:r w:rsidRPr="00D602C3">
        <w:rPr>
          <w:rFonts w:cs="Times New Roman"/>
          <w:szCs w:val="24"/>
        </w:rPr>
        <w:t>their greatest effort</w:t>
      </w:r>
      <w:r w:rsidR="00116EE9" w:rsidRPr="00D602C3">
        <w:rPr>
          <w:rFonts w:cs="Times New Roman"/>
          <w:szCs w:val="24"/>
        </w:rPr>
        <w:t>s</w:t>
      </w:r>
      <w:r w:rsidRPr="00D602C3">
        <w:rPr>
          <w:rFonts w:cs="Times New Roman"/>
          <w:szCs w:val="24"/>
        </w:rPr>
        <w:t>.”</w:t>
      </w:r>
      <w:r w:rsidR="00116EE9" w:rsidRPr="00D602C3">
        <w:rPr>
          <w:rStyle w:val="EndnoteReference"/>
          <w:rFonts w:cs="Times New Roman"/>
          <w:szCs w:val="24"/>
        </w:rPr>
        <w:endnoteReference w:id="25"/>
      </w:r>
    </w:p>
    <w:p w:rsidR="000A79B6" w:rsidRPr="00D602C3" w:rsidRDefault="00021B19" w:rsidP="00D602C3">
      <w:pPr>
        <w:tabs>
          <w:tab w:val="left" w:pos="720"/>
        </w:tabs>
        <w:rPr>
          <w:rFonts w:cs="Times New Roman"/>
          <w:szCs w:val="24"/>
        </w:rPr>
      </w:pPr>
      <w:r w:rsidRPr="00D602C3">
        <w:rPr>
          <w:rFonts w:cs="Times New Roman"/>
          <w:szCs w:val="24"/>
        </w:rPr>
        <w:tab/>
        <w:t xml:space="preserve">At first glance, there is nothing overtly </w:t>
      </w:r>
      <w:r w:rsidR="006317E3" w:rsidRPr="00D602C3">
        <w:rPr>
          <w:rFonts w:cs="Times New Roman"/>
          <w:szCs w:val="24"/>
        </w:rPr>
        <w:t>demeaning in</w:t>
      </w:r>
      <w:r w:rsidR="00527B32" w:rsidRPr="00D602C3">
        <w:rPr>
          <w:rFonts w:cs="Times New Roman"/>
          <w:szCs w:val="24"/>
        </w:rPr>
        <w:t xml:space="preserve"> this “intimate” account</w:t>
      </w:r>
      <w:r w:rsidRPr="00D602C3">
        <w:rPr>
          <w:rFonts w:cs="Times New Roman"/>
          <w:szCs w:val="24"/>
        </w:rPr>
        <w:t xml:space="preserve"> </w:t>
      </w:r>
      <w:r w:rsidR="00527B32" w:rsidRPr="00D602C3">
        <w:rPr>
          <w:rFonts w:cs="Times New Roman"/>
          <w:szCs w:val="24"/>
        </w:rPr>
        <w:t>of</w:t>
      </w:r>
      <w:r w:rsidRPr="00D602C3">
        <w:rPr>
          <w:rFonts w:cs="Times New Roman"/>
          <w:szCs w:val="24"/>
        </w:rPr>
        <w:t xml:space="preserve"> Hitler</w:t>
      </w:r>
      <w:r w:rsidR="00ED45F6" w:rsidRPr="00D602C3">
        <w:rPr>
          <w:rFonts w:cs="Times New Roman"/>
          <w:szCs w:val="24"/>
        </w:rPr>
        <w:t xml:space="preserve">—to the contrary, it seems </w:t>
      </w:r>
      <w:r w:rsidR="00527B32" w:rsidRPr="00D602C3">
        <w:rPr>
          <w:rFonts w:cs="Times New Roman"/>
          <w:szCs w:val="24"/>
        </w:rPr>
        <w:t xml:space="preserve">remarkably </w:t>
      </w:r>
      <w:r w:rsidR="00ED45F6" w:rsidRPr="00D602C3">
        <w:rPr>
          <w:rFonts w:cs="Times New Roman"/>
          <w:szCs w:val="24"/>
        </w:rPr>
        <w:t>generous</w:t>
      </w:r>
      <w:r w:rsidR="0089170A">
        <w:rPr>
          <w:rFonts w:cs="Times New Roman"/>
          <w:szCs w:val="24"/>
        </w:rPr>
        <w:t xml:space="preserve">, as if written to please </w:t>
      </w:r>
      <w:r w:rsidR="000C59B1">
        <w:rPr>
          <w:rFonts w:cs="Times New Roman"/>
          <w:szCs w:val="24"/>
        </w:rPr>
        <w:t>Goebbels’s</w:t>
      </w:r>
      <w:r w:rsidR="0089170A">
        <w:rPr>
          <w:rFonts w:cs="Times New Roman"/>
          <w:szCs w:val="24"/>
        </w:rPr>
        <w:t xml:space="preserve"> censors</w:t>
      </w:r>
      <w:r w:rsidRPr="00D602C3">
        <w:rPr>
          <w:rFonts w:cs="Times New Roman"/>
          <w:szCs w:val="24"/>
        </w:rPr>
        <w:t xml:space="preserve">.  </w:t>
      </w:r>
      <w:r w:rsidR="003B497D" w:rsidRPr="00D602C3">
        <w:rPr>
          <w:rFonts w:cs="Times New Roman"/>
          <w:szCs w:val="24"/>
        </w:rPr>
        <w:t>By the time of the series</w:t>
      </w:r>
      <w:r w:rsidR="0035214E" w:rsidRPr="00D602C3">
        <w:rPr>
          <w:rFonts w:cs="Times New Roman"/>
          <w:szCs w:val="24"/>
        </w:rPr>
        <w:t>’</w:t>
      </w:r>
      <w:r w:rsidR="003B497D" w:rsidRPr="00D602C3">
        <w:rPr>
          <w:rFonts w:cs="Times New Roman"/>
          <w:szCs w:val="24"/>
        </w:rPr>
        <w:t xml:space="preserve"> publication, </w:t>
      </w:r>
      <w:r w:rsidR="008D7DBD" w:rsidRPr="00D602C3">
        <w:rPr>
          <w:rFonts w:cs="Times New Roman"/>
          <w:szCs w:val="24"/>
        </w:rPr>
        <w:t>German</w:t>
      </w:r>
      <w:r w:rsidR="007317AF" w:rsidRPr="00D602C3">
        <w:rPr>
          <w:rFonts w:cs="Times New Roman"/>
          <w:szCs w:val="24"/>
        </w:rPr>
        <w:t xml:space="preserve"> forces</w:t>
      </w:r>
      <w:r w:rsidR="003B497D" w:rsidRPr="00D602C3">
        <w:rPr>
          <w:rFonts w:cs="Times New Roman"/>
          <w:szCs w:val="24"/>
        </w:rPr>
        <w:t xml:space="preserve"> had </w:t>
      </w:r>
      <w:r w:rsidR="00604E02" w:rsidRPr="00D602C3">
        <w:rPr>
          <w:rFonts w:cs="Times New Roman"/>
          <w:szCs w:val="24"/>
        </w:rPr>
        <w:t>invaded</w:t>
      </w:r>
      <w:r w:rsidR="007317AF" w:rsidRPr="00D602C3">
        <w:rPr>
          <w:rFonts w:cs="Times New Roman"/>
          <w:szCs w:val="24"/>
        </w:rPr>
        <w:t xml:space="preserve"> </w:t>
      </w:r>
      <w:r w:rsidR="000A00DE" w:rsidRPr="00D602C3">
        <w:rPr>
          <w:rFonts w:cs="Times New Roman"/>
          <w:szCs w:val="24"/>
        </w:rPr>
        <w:t xml:space="preserve">half of Europe, bombed its cities, </w:t>
      </w:r>
      <w:r w:rsidR="001E1EB2" w:rsidRPr="00D602C3">
        <w:rPr>
          <w:rFonts w:cs="Times New Roman"/>
          <w:szCs w:val="24"/>
        </w:rPr>
        <w:t xml:space="preserve">and left </w:t>
      </w:r>
      <w:r w:rsidR="003B6A6C" w:rsidRPr="00D602C3">
        <w:rPr>
          <w:rFonts w:cs="Times New Roman"/>
          <w:szCs w:val="24"/>
        </w:rPr>
        <w:t>hundreds</w:t>
      </w:r>
      <w:r w:rsidR="001E1EB2" w:rsidRPr="00D602C3">
        <w:rPr>
          <w:rFonts w:cs="Times New Roman"/>
          <w:szCs w:val="24"/>
        </w:rPr>
        <w:t xml:space="preserve"> of thousands dead or displaced </w:t>
      </w:r>
      <w:r w:rsidR="000A00DE" w:rsidRPr="00D602C3">
        <w:rPr>
          <w:rFonts w:cs="Times New Roman"/>
          <w:szCs w:val="24"/>
        </w:rPr>
        <w:t>in their wake</w:t>
      </w:r>
      <w:r w:rsidR="001E1EB2" w:rsidRPr="00D602C3">
        <w:rPr>
          <w:rFonts w:cs="Times New Roman"/>
          <w:szCs w:val="24"/>
        </w:rPr>
        <w:t xml:space="preserve">. </w:t>
      </w:r>
      <w:r w:rsidR="003B497D" w:rsidRPr="00D602C3">
        <w:rPr>
          <w:rFonts w:cs="Times New Roman"/>
          <w:szCs w:val="24"/>
        </w:rPr>
        <w:t xml:space="preserve"> </w:t>
      </w:r>
      <w:r w:rsidR="007317AF" w:rsidRPr="00D602C3">
        <w:rPr>
          <w:rFonts w:cs="Times New Roman"/>
          <w:szCs w:val="24"/>
        </w:rPr>
        <w:t xml:space="preserve">To write of </w:t>
      </w:r>
      <w:r w:rsidR="004D7694" w:rsidRPr="00D602C3">
        <w:rPr>
          <w:rFonts w:cs="Times New Roman"/>
          <w:szCs w:val="24"/>
        </w:rPr>
        <w:t>Hitler’s</w:t>
      </w:r>
      <w:r w:rsidR="007317AF" w:rsidRPr="00D602C3">
        <w:rPr>
          <w:rFonts w:cs="Times New Roman"/>
          <w:szCs w:val="24"/>
        </w:rPr>
        <w:t xml:space="preserve"> </w:t>
      </w:r>
      <w:r w:rsidR="00D646E5" w:rsidRPr="00D602C3">
        <w:rPr>
          <w:rFonts w:cs="Times New Roman"/>
          <w:szCs w:val="24"/>
        </w:rPr>
        <w:t>“</w:t>
      </w:r>
      <w:r w:rsidR="007317AF" w:rsidRPr="00D602C3">
        <w:rPr>
          <w:rFonts w:cs="Times New Roman"/>
          <w:szCs w:val="24"/>
        </w:rPr>
        <w:t>acts of kindness</w:t>
      </w:r>
      <w:r w:rsidR="00D646E5" w:rsidRPr="00D602C3">
        <w:rPr>
          <w:rFonts w:cs="Times New Roman"/>
          <w:szCs w:val="24"/>
        </w:rPr>
        <w:t>”</w:t>
      </w:r>
      <w:r w:rsidR="007317AF" w:rsidRPr="00D602C3">
        <w:rPr>
          <w:rFonts w:cs="Times New Roman"/>
          <w:szCs w:val="24"/>
        </w:rPr>
        <w:t xml:space="preserve"> or </w:t>
      </w:r>
      <w:r w:rsidR="001E1EB2" w:rsidRPr="00D602C3">
        <w:rPr>
          <w:rFonts w:cs="Times New Roman"/>
          <w:szCs w:val="24"/>
        </w:rPr>
        <w:t>his entertainments,</w:t>
      </w:r>
      <w:r w:rsidR="007317AF" w:rsidRPr="00D602C3">
        <w:rPr>
          <w:rFonts w:cs="Times New Roman"/>
          <w:szCs w:val="24"/>
        </w:rPr>
        <w:t xml:space="preserve"> even if Grover was careful to attribute this information to </w:t>
      </w:r>
      <w:r w:rsidR="004D7694" w:rsidRPr="00D602C3">
        <w:rPr>
          <w:rFonts w:cs="Times New Roman"/>
          <w:szCs w:val="24"/>
        </w:rPr>
        <w:t>his</w:t>
      </w:r>
      <w:r w:rsidR="007317AF" w:rsidRPr="00D602C3">
        <w:rPr>
          <w:rFonts w:cs="Times New Roman"/>
          <w:szCs w:val="24"/>
        </w:rPr>
        <w:t xml:space="preserve"> associates, must have struck some readers as taking journalistic objectivity a step too far.</w:t>
      </w:r>
    </w:p>
    <w:p w:rsidR="002D335D" w:rsidRPr="00D602C3" w:rsidRDefault="000A79B6" w:rsidP="00D602C3">
      <w:pPr>
        <w:tabs>
          <w:tab w:val="left" w:pos="720"/>
        </w:tabs>
        <w:rPr>
          <w:rFonts w:cs="Times New Roman"/>
          <w:szCs w:val="24"/>
        </w:rPr>
      </w:pPr>
      <w:r w:rsidRPr="00D602C3">
        <w:rPr>
          <w:rFonts w:cs="Times New Roman"/>
          <w:szCs w:val="24"/>
        </w:rPr>
        <w:tab/>
      </w:r>
      <w:r w:rsidR="00021B19" w:rsidRPr="00D602C3">
        <w:rPr>
          <w:rFonts w:cs="Times New Roman"/>
          <w:szCs w:val="24"/>
        </w:rPr>
        <w:t xml:space="preserve">Read against the stories about Churchill, however, and with an eye to the gendered </w:t>
      </w:r>
      <w:r w:rsidR="00D30409" w:rsidRPr="00D602C3">
        <w:rPr>
          <w:rFonts w:cs="Times New Roman"/>
          <w:szCs w:val="24"/>
        </w:rPr>
        <w:t>nuances</w:t>
      </w:r>
      <w:r w:rsidR="00021B19" w:rsidRPr="00D602C3">
        <w:rPr>
          <w:rFonts w:cs="Times New Roman"/>
          <w:szCs w:val="24"/>
        </w:rPr>
        <w:t xml:space="preserve"> of the references, a subtext emerges</w:t>
      </w:r>
      <w:r w:rsidR="005174FD" w:rsidRPr="00D602C3">
        <w:rPr>
          <w:rFonts w:cs="Times New Roman"/>
          <w:szCs w:val="24"/>
        </w:rPr>
        <w:t>.  W</w:t>
      </w:r>
      <w:r w:rsidR="00527E21" w:rsidRPr="00D602C3">
        <w:rPr>
          <w:rFonts w:cs="Times New Roman"/>
          <w:szCs w:val="24"/>
        </w:rPr>
        <w:t>here</w:t>
      </w:r>
      <w:r w:rsidR="000F3041" w:rsidRPr="00D602C3">
        <w:rPr>
          <w:rFonts w:cs="Times New Roman"/>
          <w:szCs w:val="24"/>
        </w:rPr>
        <w:t xml:space="preserve">as </w:t>
      </w:r>
      <w:r w:rsidR="00D8373D" w:rsidRPr="00D602C3">
        <w:rPr>
          <w:rFonts w:cs="Times New Roman"/>
          <w:szCs w:val="24"/>
        </w:rPr>
        <w:t>the reader was</w:t>
      </w:r>
      <w:r w:rsidR="000F3041" w:rsidRPr="00D602C3">
        <w:rPr>
          <w:rFonts w:cs="Times New Roman"/>
          <w:szCs w:val="24"/>
        </w:rPr>
        <w:t xml:space="preserve"> encouraged to </w:t>
      </w:r>
      <w:r w:rsidR="00071D50" w:rsidRPr="00D602C3">
        <w:rPr>
          <w:rFonts w:cs="Times New Roman"/>
          <w:szCs w:val="24"/>
        </w:rPr>
        <w:t>imagine</w:t>
      </w:r>
      <w:r w:rsidR="000F3041" w:rsidRPr="00D602C3">
        <w:rPr>
          <w:rFonts w:cs="Times New Roman"/>
          <w:szCs w:val="24"/>
        </w:rPr>
        <w:t xml:space="preserve"> Churchill in his overalls laying bricks</w:t>
      </w:r>
      <w:r w:rsidR="00D8373D" w:rsidRPr="00D602C3">
        <w:rPr>
          <w:rFonts w:cs="Times New Roman"/>
          <w:szCs w:val="24"/>
        </w:rPr>
        <w:t>, perhaps</w:t>
      </w:r>
      <w:r w:rsidR="000F3041" w:rsidRPr="00D602C3">
        <w:rPr>
          <w:rFonts w:cs="Times New Roman"/>
          <w:szCs w:val="24"/>
        </w:rPr>
        <w:t xml:space="preserve"> w</w:t>
      </w:r>
      <w:r w:rsidR="00555F8F" w:rsidRPr="00D602C3">
        <w:rPr>
          <w:rFonts w:cs="Times New Roman"/>
          <w:szCs w:val="24"/>
        </w:rPr>
        <w:t>hile puffing on a</w:t>
      </w:r>
      <w:r w:rsidR="000F3041" w:rsidRPr="00D602C3">
        <w:rPr>
          <w:rFonts w:cs="Times New Roman"/>
          <w:szCs w:val="24"/>
        </w:rPr>
        <w:t xml:space="preserve"> Cuban cigar, </w:t>
      </w:r>
      <w:r w:rsidR="00071D50" w:rsidRPr="00D602C3">
        <w:rPr>
          <w:rFonts w:cs="Times New Roman"/>
          <w:szCs w:val="24"/>
        </w:rPr>
        <w:t xml:space="preserve">Hitler </w:t>
      </w:r>
      <w:r w:rsidR="00D8373D" w:rsidRPr="00D602C3">
        <w:rPr>
          <w:rFonts w:cs="Times New Roman"/>
          <w:szCs w:val="24"/>
        </w:rPr>
        <w:t>wa</w:t>
      </w:r>
      <w:r w:rsidR="00071D50" w:rsidRPr="00D602C3">
        <w:rPr>
          <w:rFonts w:cs="Times New Roman"/>
          <w:szCs w:val="24"/>
        </w:rPr>
        <w:t xml:space="preserve">s </w:t>
      </w:r>
      <w:r w:rsidR="000F3041" w:rsidRPr="00D602C3">
        <w:rPr>
          <w:rFonts w:cs="Times New Roman"/>
          <w:szCs w:val="24"/>
        </w:rPr>
        <w:t xml:space="preserve">evoked </w:t>
      </w:r>
      <w:r w:rsidR="00D8373D" w:rsidRPr="00D602C3">
        <w:rPr>
          <w:rFonts w:cs="Times New Roman"/>
          <w:szCs w:val="24"/>
        </w:rPr>
        <w:t>in the</w:t>
      </w:r>
      <w:r w:rsidR="000F3041" w:rsidRPr="00D602C3">
        <w:rPr>
          <w:rFonts w:cs="Times New Roman"/>
          <w:szCs w:val="24"/>
        </w:rPr>
        <w:t xml:space="preserve"> </w:t>
      </w:r>
      <w:r w:rsidR="00D8373D" w:rsidRPr="00D602C3">
        <w:rPr>
          <w:rFonts w:cs="Times New Roman"/>
          <w:szCs w:val="24"/>
        </w:rPr>
        <w:t xml:space="preserve">splendor of the </w:t>
      </w:r>
      <w:r w:rsidR="000F3041" w:rsidRPr="00D602C3">
        <w:rPr>
          <w:rFonts w:cs="Times New Roman"/>
          <w:szCs w:val="24"/>
        </w:rPr>
        <w:t xml:space="preserve">Reich Chancellery delicately testing the weight of a silver fork.  </w:t>
      </w:r>
      <w:r w:rsidR="00071D50" w:rsidRPr="00D602C3">
        <w:rPr>
          <w:rFonts w:cs="Times New Roman"/>
          <w:szCs w:val="24"/>
        </w:rPr>
        <w:t>This is not to say that the details were inaccurate, but rather to question what information was chosen for inclusion in the articles.  B</w:t>
      </w:r>
      <w:r w:rsidR="0058721D" w:rsidRPr="00D602C3">
        <w:rPr>
          <w:rFonts w:cs="Times New Roman"/>
          <w:szCs w:val="24"/>
        </w:rPr>
        <w:t xml:space="preserve">oth Hitler and Churchill </w:t>
      </w:r>
      <w:r w:rsidR="006317E3" w:rsidRPr="00D602C3">
        <w:rPr>
          <w:rFonts w:cs="Times New Roman"/>
          <w:szCs w:val="24"/>
        </w:rPr>
        <w:t xml:space="preserve">were amateur </w:t>
      </w:r>
      <w:r w:rsidR="00071D50" w:rsidRPr="00D602C3">
        <w:rPr>
          <w:rFonts w:cs="Times New Roman"/>
          <w:szCs w:val="24"/>
        </w:rPr>
        <w:t>painters</w:t>
      </w:r>
      <w:r w:rsidR="0058721D" w:rsidRPr="00D602C3">
        <w:rPr>
          <w:rFonts w:cs="Times New Roman"/>
          <w:szCs w:val="24"/>
        </w:rPr>
        <w:t xml:space="preserve">, </w:t>
      </w:r>
      <w:r w:rsidR="00071D50" w:rsidRPr="00D602C3">
        <w:rPr>
          <w:rFonts w:cs="Times New Roman"/>
          <w:szCs w:val="24"/>
        </w:rPr>
        <w:t xml:space="preserve">for example, </w:t>
      </w:r>
      <w:r w:rsidR="0058721D" w:rsidRPr="00D602C3">
        <w:rPr>
          <w:rFonts w:cs="Times New Roman"/>
          <w:szCs w:val="24"/>
        </w:rPr>
        <w:t>but the series avoided suggesting similarities</w:t>
      </w:r>
      <w:r w:rsidR="00071D50" w:rsidRPr="00D602C3">
        <w:rPr>
          <w:rFonts w:cs="Times New Roman"/>
          <w:szCs w:val="24"/>
        </w:rPr>
        <w:t xml:space="preserve"> between them</w:t>
      </w:r>
      <w:r w:rsidR="0058721D" w:rsidRPr="00D602C3">
        <w:rPr>
          <w:rFonts w:cs="Times New Roman"/>
          <w:szCs w:val="24"/>
        </w:rPr>
        <w:t xml:space="preserve">. </w:t>
      </w:r>
      <w:r w:rsidR="005174FD" w:rsidRPr="00D602C3">
        <w:rPr>
          <w:rFonts w:cs="Times New Roman"/>
          <w:szCs w:val="24"/>
        </w:rPr>
        <w:t xml:space="preserve"> Instead, </w:t>
      </w:r>
      <w:r w:rsidR="00D8373D" w:rsidRPr="00D602C3">
        <w:rPr>
          <w:rFonts w:cs="Times New Roman"/>
          <w:szCs w:val="24"/>
        </w:rPr>
        <w:t>readers</w:t>
      </w:r>
      <w:r w:rsidR="005174FD" w:rsidRPr="00D602C3">
        <w:rPr>
          <w:rFonts w:cs="Times New Roman"/>
          <w:szCs w:val="24"/>
        </w:rPr>
        <w:t xml:space="preserve"> </w:t>
      </w:r>
      <w:r w:rsidR="0058721D" w:rsidRPr="00D602C3">
        <w:rPr>
          <w:rFonts w:cs="Times New Roman"/>
          <w:szCs w:val="24"/>
        </w:rPr>
        <w:t>were given</w:t>
      </w:r>
      <w:r w:rsidR="005174FD" w:rsidRPr="00D602C3">
        <w:rPr>
          <w:rFonts w:cs="Times New Roman"/>
          <w:szCs w:val="24"/>
        </w:rPr>
        <w:t xml:space="preserve"> the contrast</w:t>
      </w:r>
      <w:r w:rsidR="00D8373D" w:rsidRPr="00D602C3">
        <w:rPr>
          <w:rFonts w:cs="Times New Roman"/>
          <w:szCs w:val="24"/>
        </w:rPr>
        <w:t>s</w:t>
      </w:r>
      <w:r w:rsidR="005174FD" w:rsidRPr="00D602C3">
        <w:rPr>
          <w:rFonts w:cs="Times New Roman"/>
          <w:szCs w:val="24"/>
        </w:rPr>
        <w:t xml:space="preserve"> of the raw steak eater and the vegetarian who </w:t>
      </w:r>
      <w:r w:rsidR="0058721D" w:rsidRPr="00D602C3">
        <w:rPr>
          <w:rFonts w:cs="Times New Roman"/>
          <w:szCs w:val="24"/>
        </w:rPr>
        <w:t>cared</w:t>
      </w:r>
      <w:r w:rsidR="005174FD" w:rsidRPr="00D602C3">
        <w:rPr>
          <w:rFonts w:cs="Times New Roman"/>
          <w:szCs w:val="24"/>
        </w:rPr>
        <w:t xml:space="preserve"> about small animals; the </w:t>
      </w:r>
      <w:r w:rsidR="007F1ACA" w:rsidRPr="00D602C3">
        <w:rPr>
          <w:rFonts w:cs="Times New Roman"/>
          <w:szCs w:val="24"/>
        </w:rPr>
        <w:t>cigar-loving</w:t>
      </w:r>
      <w:r w:rsidR="005174FD" w:rsidRPr="00D602C3">
        <w:rPr>
          <w:rFonts w:cs="Times New Roman"/>
          <w:szCs w:val="24"/>
        </w:rPr>
        <w:t xml:space="preserve"> smoker and the </w:t>
      </w:r>
      <w:r w:rsidR="00982F00" w:rsidRPr="00D602C3">
        <w:rPr>
          <w:rFonts w:cs="Times New Roman"/>
          <w:szCs w:val="24"/>
        </w:rPr>
        <w:t>a</w:t>
      </w:r>
      <w:r w:rsidR="005C5BB3" w:rsidRPr="00D602C3">
        <w:rPr>
          <w:rFonts w:cs="Times New Roman"/>
          <w:szCs w:val="24"/>
        </w:rPr>
        <w:t>bstainer</w:t>
      </w:r>
      <w:r w:rsidR="005174FD" w:rsidRPr="00D602C3">
        <w:rPr>
          <w:rFonts w:cs="Times New Roman"/>
          <w:szCs w:val="24"/>
        </w:rPr>
        <w:t>;</w:t>
      </w:r>
      <w:r w:rsidR="0058721D" w:rsidRPr="00D602C3">
        <w:rPr>
          <w:rFonts w:cs="Times New Roman"/>
          <w:szCs w:val="24"/>
        </w:rPr>
        <w:t xml:space="preserve"> </w:t>
      </w:r>
      <w:r w:rsidR="00D612BF" w:rsidRPr="00D602C3">
        <w:rPr>
          <w:rFonts w:cs="Times New Roman"/>
          <w:szCs w:val="24"/>
        </w:rPr>
        <w:t xml:space="preserve">the </w:t>
      </w:r>
      <w:r w:rsidR="00D56A17" w:rsidRPr="00D602C3">
        <w:rPr>
          <w:rFonts w:cs="Times New Roman"/>
          <w:szCs w:val="24"/>
        </w:rPr>
        <w:t>indefatigable</w:t>
      </w:r>
      <w:r w:rsidR="00D612BF" w:rsidRPr="00D602C3">
        <w:rPr>
          <w:rFonts w:cs="Times New Roman"/>
          <w:szCs w:val="24"/>
        </w:rPr>
        <w:t xml:space="preserve"> Brit and the </w:t>
      </w:r>
      <w:r w:rsidR="008C7109" w:rsidRPr="00D602C3">
        <w:rPr>
          <w:rFonts w:cs="Times New Roman"/>
          <w:szCs w:val="24"/>
        </w:rPr>
        <w:t>unregimented</w:t>
      </w:r>
      <w:r w:rsidR="00D612BF" w:rsidRPr="00D602C3">
        <w:rPr>
          <w:rFonts w:cs="Times New Roman"/>
          <w:szCs w:val="24"/>
        </w:rPr>
        <w:t xml:space="preserve"> Bavarian, </w:t>
      </w:r>
      <w:r w:rsidR="0058721D" w:rsidRPr="00D602C3">
        <w:rPr>
          <w:rFonts w:cs="Times New Roman"/>
          <w:szCs w:val="24"/>
        </w:rPr>
        <w:t xml:space="preserve">the </w:t>
      </w:r>
      <w:r w:rsidR="002A1408" w:rsidRPr="00D602C3">
        <w:rPr>
          <w:rFonts w:cs="Times New Roman"/>
          <w:szCs w:val="24"/>
        </w:rPr>
        <w:t xml:space="preserve">dedicated </w:t>
      </w:r>
      <w:r w:rsidR="0058721D" w:rsidRPr="00D602C3">
        <w:rPr>
          <w:rFonts w:cs="Times New Roman"/>
          <w:szCs w:val="24"/>
        </w:rPr>
        <w:t>family man</w:t>
      </w:r>
      <w:r w:rsidR="005174FD" w:rsidRPr="00D602C3">
        <w:rPr>
          <w:rFonts w:cs="Times New Roman"/>
          <w:szCs w:val="24"/>
        </w:rPr>
        <w:t xml:space="preserve"> and the awkward bachelor.  Seemingly balanced in its reporting, a between-the-lines reading </w:t>
      </w:r>
      <w:r w:rsidR="00D8373D" w:rsidRPr="00D602C3">
        <w:rPr>
          <w:rFonts w:cs="Times New Roman"/>
          <w:szCs w:val="24"/>
        </w:rPr>
        <w:t xml:space="preserve">of the article </w:t>
      </w:r>
      <w:r w:rsidR="005174FD" w:rsidRPr="00D602C3">
        <w:rPr>
          <w:rFonts w:cs="Times New Roman"/>
          <w:szCs w:val="24"/>
        </w:rPr>
        <w:t xml:space="preserve">suggests how Hitler was positioned </w:t>
      </w:r>
      <w:r w:rsidR="0058721D" w:rsidRPr="00D602C3">
        <w:rPr>
          <w:rFonts w:cs="Times New Roman"/>
          <w:szCs w:val="24"/>
        </w:rPr>
        <w:t xml:space="preserve">as </w:t>
      </w:r>
      <w:r w:rsidR="0036286E" w:rsidRPr="00D602C3">
        <w:rPr>
          <w:rFonts w:cs="Times New Roman"/>
          <w:szCs w:val="24"/>
        </w:rPr>
        <w:t>somewhat</w:t>
      </w:r>
      <w:r w:rsidR="0058721D" w:rsidRPr="00D602C3">
        <w:rPr>
          <w:rFonts w:cs="Times New Roman"/>
          <w:szCs w:val="24"/>
        </w:rPr>
        <w:t xml:space="preserve"> odd and effeminate </w:t>
      </w:r>
      <w:r w:rsidR="005174FD" w:rsidRPr="00D602C3">
        <w:rPr>
          <w:rFonts w:cs="Times New Roman"/>
          <w:szCs w:val="24"/>
        </w:rPr>
        <w:t xml:space="preserve">in relation to Churchill.  The comparative approach of the series encouraged readers </w:t>
      </w:r>
      <w:r w:rsidR="005174FD" w:rsidRPr="00D602C3">
        <w:rPr>
          <w:rFonts w:cs="Times New Roman"/>
          <w:szCs w:val="24"/>
        </w:rPr>
        <w:lastRenderedPageBreak/>
        <w:t xml:space="preserve">to </w:t>
      </w:r>
      <w:r w:rsidR="00D50016" w:rsidRPr="00D602C3">
        <w:rPr>
          <w:rFonts w:cs="Times New Roman"/>
          <w:szCs w:val="24"/>
        </w:rPr>
        <w:t>evaluate</w:t>
      </w:r>
      <w:r w:rsidR="005174FD" w:rsidRPr="00D602C3">
        <w:rPr>
          <w:rFonts w:cs="Times New Roman"/>
          <w:szCs w:val="24"/>
        </w:rPr>
        <w:t xml:space="preserve"> the oppo</w:t>
      </w:r>
      <w:r w:rsidR="00D50016" w:rsidRPr="00D602C3">
        <w:rPr>
          <w:rFonts w:cs="Times New Roman"/>
          <w:szCs w:val="24"/>
        </w:rPr>
        <w:t xml:space="preserve">sing leaders </w:t>
      </w:r>
      <w:r w:rsidR="005174FD" w:rsidRPr="00D602C3">
        <w:rPr>
          <w:rFonts w:cs="Times New Roman"/>
          <w:szCs w:val="24"/>
        </w:rPr>
        <w:t xml:space="preserve">in this way, and to search for clues as to which </w:t>
      </w:r>
      <w:r w:rsidR="00D50016" w:rsidRPr="00D602C3">
        <w:rPr>
          <w:rFonts w:cs="Times New Roman"/>
          <w:szCs w:val="24"/>
        </w:rPr>
        <w:t>one</w:t>
      </w:r>
      <w:r w:rsidR="005174FD" w:rsidRPr="00D602C3">
        <w:rPr>
          <w:rFonts w:cs="Times New Roman"/>
          <w:szCs w:val="24"/>
        </w:rPr>
        <w:t xml:space="preserve"> would prove to have the “right stuff” to emerge victorious.</w:t>
      </w:r>
      <w:r w:rsidR="00D50016" w:rsidRPr="00D602C3">
        <w:rPr>
          <w:rFonts w:cs="Times New Roman"/>
          <w:szCs w:val="24"/>
        </w:rPr>
        <w:t xml:space="preserve">  Would it be the bulldog or the Spartan?</w:t>
      </w:r>
    </w:p>
    <w:p w:rsidR="00E81028" w:rsidRPr="00D602C3" w:rsidRDefault="008A264E" w:rsidP="00D602C3">
      <w:pPr>
        <w:tabs>
          <w:tab w:val="left" w:pos="720"/>
        </w:tabs>
        <w:rPr>
          <w:rFonts w:cs="Times New Roman"/>
          <w:szCs w:val="24"/>
        </w:rPr>
      </w:pPr>
      <w:r w:rsidRPr="00D602C3">
        <w:rPr>
          <w:rFonts w:cs="Times New Roman"/>
          <w:szCs w:val="24"/>
        </w:rPr>
        <w:tab/>
      </w:r>
      <w:r w:rsidR="00BC77D7" w:rsidRPr="00D602C3">
        <w:rPr>
          <w:rFonts w:cs="Times New Roman"/>
          <w:szCs w:val="24"/>
        </w:rPr>
        <w:t xml:space="preserve">If we are to judge from these newspaper stories, </w:t>
      </w:r>
      <w:r w:rsidR="0091191D" w:rsidRPr="00D602C3">
        <w:rPr>
          <w:rFonts w:cs="Times New Roman"/>
          <w:szCs w:val="24"/>
        </w:rPr>
        <w:t>American audiences, divided in their desire to commit to another Europe</w:t>
      </w:r>
      <w:r w:rsidR="00E81028" w:rsidRPr="00D602C3">
        <w:rPr>
          <w:rFonts w:cs="Times New Roman"/>
          <w:szCs w:val="24"/>
        </w:rPr>
        <w:t>an war, were not yet entirel</w:t>
      </w:r>
      <w:r w:rsidR="00F220D3" w:rsidRPr="00D602C3">
        <w:rPr>
          <w:rFonts w:cs="Times New Roman"/>
          <w:szCs w:val="24"/>
        </w:rPr>
        <w:t>y</w:t>
      </w:r>
      <w:r w:rsidR="00E81028" w:rsidRPr="00D602C3">
        <w:rPr>
          <w:rFonts w:cs="Times New Roman"/>
          <w:szCs w:val="24"/>
        </w:rPr>
        <w:t xml:space="preserve"> </w:t>
      </w:r>
      <w:r w:rsidR="0091191D" w:rsidRPr="00D602C3">
        <w:rPr>
          <w:rFonts w:cs="Times New Roman"/>
          <w:szCs w:val="24"/>
        </w:rPr>
        <w:t xml:space="preserve">willing to divest themselves of the </w:t>
      </w:r>
      <w:r w:rsidR="007E4D57" w:rsidRPr="00D602C3">
        <w:rPr>
          <w:rFonts w:cs="Times New Roman"/>
          <w:szCs w:val="24"/>
        </w:rPr>
        <w:t>reassuring</w:t>
      </w:r>
      <w:r w:rsidR="0056166A">
        <w:rPr>
          <w:rFonts w:cs="Times New Roman"/>
          <w:szCs w:val="24"/>
        </w:rPr>
        <w:t xml:space="preserve"> image</w:t>
      </w:r>
      <w:r w:rsidR="0091191D" w:rsidRPr="00D602C3">
        <w:rPr>
          <w:rFonts w:cs="Times New Roman"/>
          <w:szCs w:val="24"/>
        </w:rPr>
        <w:t xml:space="preserve"> of a German leader</w:t>
      </w:r>
      <w:r w:rsidR="007045EF" w:rsidRPr="00D602C3">
        <w:rPr>
          <w:rFonts w:cs="Times New Roman"/>
          <w:szCs w:val="24"/>
        </w:rPr>
        <w:t xml:space="preserve"> </w:t>
      </w:r>
      <w:r w:rsidR="004F7A6B" w:rsidRPr="00D602C3">
        <w:rPr>
          <w:rFonts w:cs="Times New Roman"/>
          <w:szCs w:val="24"/>
        </w:rPr>
        <w:t>who appreciated</w:t>
      </w:r>
      <w:r w:rsidR="007045EF" w:rsidRPr="00D602C3">
        <w:rPr>
          <w:rFonts w:cs="Times New Roman"/>
          <w:szCs w:val="24"/>
        </w:rPr>
        <w:t xml:space="preserve"> domestic </w:t>
      </w:r>
      <w:r w:rsidR="004F7A6B" w:rsidRPr="00D602C3">
        <w:rPr>
          <w:rFonts w:cs="Times New Roman"/>
          <w:szCs w:val="24"/>
        </w:rPr>
        <w:t>elegance, as if a taste for good design somehow mi</w:t>
      </w:r>
      <w:r w:rsidR="0024634E" w:rsidRPr="00D602C3">
        <w:rPr>
          <w:rFonts w:cs="Times New Roman"/>
          <w:szCs w:val="24"/>
        </w:rPr>
        <w:t>litated</w:t>
      </w:r>
      <w:r w:rsidR="00AC321E" w:rsidRPr="00D602C3">
        <w:rPr>
          <w:rFonts w:cs="Times New Roman"/>
          <w:szCs w:val="24"/>
        </w:rPr>
        <w:t xml:space="preserve"> </w:t>
      </w:r>
      <w:r w:rsidR="0024634E" w:rsidRPr="00D602C3">
        <w:rPr>
          <w:rFonts w:cs="Times New Roman"/>
          <w:szCs w:val="24"/>
        </w:rPr>
        <w:t xml:space="preserve">against </w:t>
      </w:r>
      <w:r w:rsidR="004F7A6B" w:rsidRPr="00D602C3">
        <w:rPr>
          <w:rFonts w:cs="Times New Roman"/>
          <w:szCs w:val="24"/>
        </w:rPr>
        <w:t>barbarity.</w:t>
      </w:r>
      <w:r w:rsidR="0091191D" w:rsidRPr="00D602C3">
        <w:rPr>
          <w:rFonts w:cs="Times New Roman"/>
          <w:szCs w:val="24"/>
        </w:rPr>
        <w:t xml:space="preserve">  </w:t>
      </w:r>
      <w:r w:rsidR="00DC6683" w:rsidRPr="00D602C3">
        <w:rPr>
          <w:rFonts w:cs="Times New Roman"/>
          <w:szCs w:val="24"/>
        </w:rPr>
        <w:t xml:space="preserve">And if </w:t>
      </w:r>
      <w:r w:rsidR="00066199" w:rsidRPr="00D602C3">
        <w:rPr>
          <w:rFonts w:cs="Times New Roman"/>
          <w:szCs w:val="24"/>
        </w:rPr>
        <w:t>such tastes</w:t>
      </w:r>
      <w:r w:rsidR="00DC6683" w:rsidRPr="00D602C3">
        <w:rPr>
          <w:rFonts w:cs="Times New Roman"/>
          <w:szCs w:val="24"/>
        </w:rPr>
        <w:t xml:space="preserve"> </w:t>
      </w:r>
      <w:r w:rsidR="009E44DB" w:rsidRPr="00D602C3">
        <w:rPr>
          <w:rFonts w:cs="Times New Roman"/>
          <w:szCs w:val="24"/>
        </w:rPr>
        <w:t xml:space="preserve">were </w:t>
      </w:r>
      <w:r w:rsidR="007E4D57" w:rsidRPr="00D602C3">
        <w:rPr>
          <w:rFonts w:cs="Times New Roman"/>
          <w:szCs w:val="24"/>
        </w:rPr>
        <w:t xml:space="preserve">perceived as </w:t>
      </w:r>
      <w:r w:rsidR="00DC6683" w:rsidRPr="00D602C3">
        <w:rPr>
          <w:rFonts w:cs="Times New Roman"/>
          <w:szCs w:val="24"/>
        </w:rPr>
        <w:t>distract</w:t>
      </w:r>
      <w:r w:rsidR="007E4D57" w:rsidRPr="00D602C3">
        <w:rPr>
          <w:rFonts w:cs="Times New Roman"/>
          <w:szCs w:val="24"/>
        </w:rPr>
        <w:t>ing</w:t>
      </w:r>
      <w:r w:rsidR="00DC6683" w:rsidRPr="00D602C3">
        <w:rPr>
          <w:rFonts w:cs="Times New Roman"/>
          <w:szCs w:val="24"/>
        </w:rPr>
        <w:t xml:space="preserve"> Hitler from the war effort, </w:t>
      </w:r>
      <w:r w:rsidR="00066199" w:rsidRPr="00D602C3">
        <w:rPr>
          <w:rFonts w:cs="Times New Roman"/>
          <w:szCs w:val="24"/>
        </w:rPr>
        <w:t>so much</w:t>
      </w:r>
      <w:r w:rsidR="00DC6683" w:rsidRPr="00D602C3">
        <w:rPr>
          <w:rFonts w:cs="Times New Roman"/>
          <w:szCs w:val="24"/>
        </w:rPr>
        <w:t xml:space="preserve"> </w:t>
      </w:r>
      <w:r w:rsidR="00066199" w:rsidRPr="00D602C3">
        <w:rPr>
          <w:rFonts w:cs="Times New Roman"/>
          <w:szCs w:val="24"/>
        </w:rPr>
        <w:t xml:space="preserve">the better.  </w:t>
      </w:r>
      <w:r w:rsidR="00363FAA" w:rsidRPr="00D602C3">
        <w:rPr>
          <w:rFonts w:cs="Times New Roman"/>
          <w:szCs w:val="24"/>
        </w:rPr>
        <w:t xml:space="preserve">Among the </w:t>
      </w:r>
      <w:r w:rsidR="001F4D0F">
        <w:rPr>
          <w:rFonts w:cs="Times New Roman"/>
          <w:szCs w:val="24"/>
        </w:rPr>
        <w:t>British</w:t>
      </w:r>
      <w:r w:rsidR="00363FAA" w:rsidRPr="00D602C3">
        <w:rPr>
          <w:rFonts w:cs="Times New Roman"/>
          <w:szCs w:val="24"/>
        </w:rPr>
        <w:t xml:space="preserve">, by contrast, </w:t>
      </w:r>
      <w:r w:rsidR="00977139" w:rsidRPr="00D602C3">
        <w:rPr>
          <w:rFonts w:cs="Times New Roman"/>
          <w:szCs w:val="24"/>
        </w:rPr>
        <w:t>there was no need to write coyly or between the lines</w:t>
      </w:r>
      <w:r w:rsidR="00601131" w:rsidRPr="00D602C3">
        <w:rPr>
          <w:rFonts w:cs="Times New Roman"/>
          <w:szCs w:val="24"/>
        </w:rPr>
        <w:t xml:space="preserve"> after 1939</w:t>
      </w:r>
      <w:r w:rsidR="00A51A71" w:rsidRPr="00D602C3">
        <w:rPr>
          <w:rFonts w:cs="Times New Roman"/>
          <w:szCs w:val="24"/>
        </w:rPr>
        <w:t>, even though the</w:t>
      </w:r>
      <w:r w:rsidR="00E81028" w:rsidRPr="00D602C3">
        <w:rPr>
          <w:rFonts w:cs="Times New Roman"/>
          <w:szCs w:val="24"/>
        </w:rPr>
        <w:t xml:space="preserve"> </w:t>
      </w:r>
      <w:r w:rsidR="001F4D0F">
        <w:rPr>
          <w:rFonts w:cs="Times New Roman"/>
          <w:szCs w:val="24"/>
        </w:rPr>
        <w:t>British</w:t>
      </w:r>
      <w:r w:rsidR="00E81028" w:rsidRPr="00D602C3">
        <w:rPr>
          <w:rFonts w:cs="Times New Roman"/>
          <w:szCs w:val="24"/>
        </w:rPr>
        <w:t xml:space="preserve"> press</w:t>
      </w:r>
      <w:r w:rsidR="00A51A71" w:rsidRPr="00D602C3">
        <w:rPr>
          <w:rFonts w:cs="Times New Roman"/>
          <w:szCs w:val="24"/>
        </w:rPr>
        <w:t xml:space="preserve"> had been </w:t>
      </w:r>
      <w:r w:rsidR="00F53F0E">
        <w:rPr>
          <w:rFonts w:cs="Times New Roman"/>
          <w:szCs w:val="24"/>
        </w:rPr>
        <w:t>just as</w:t>
      </w:r>
      <w:r w:rsidR="0031581F">
        <w:rPr>
          <w:rFonts w:cs="Times New Roman"/>
          <w:szCs w:val="24"/>
        </w:rPr>
        <w:t xml:space="preserve"> </w:t>
      </w:r>
      <w:r w:rsidR="00A51A71" w:rsidRPr="00D602C3">
        <w:rPr>
          <w:rFonts w:cs="Times New Roman"/>
          <w:szCs w:val="24"/>
        </w:rPr>
        <w:t xml:space="preserve">guilty of whitewashing Hitler through his domestic image </w:t>
      </w:r>
      <w:r w:rsidR="00E81028" w:rsidRPr="00D602C3">
        <w:rPr>
          <w:rFonts w:cs="Times New Roman"/>
          <w:szCs w:val="24"/>
        </w:rPr>
        <w:t xml:space="preserve">before the war </w:t>
      </w:r>
      <w:r w:rsidR="00F53F0E">
        <w:rPr>
          <w:rFonts w:cs="Times New Roman"/>
          <w:szCs w:val="24"/>
        </w:rPr>
        <w:t>as</w:t>
      </w:r>
      <w:r w:rsidR="00A51A71" w:rsidRPr="00D602C3">
        <w:rPr>
          <w:rFonts w:cs="Times New Roman"/>
          <w:szCs w:val="24"/>
        </w:rPr>
        <w:t xml:space="preserve"> the</w:t>
      </w:r>
      <w:r w:rsidR="00E81028" w:rsidRPr="00D602C3">
        <w:rPr>
          <w:rFonts w:cs="Times New Roman"/>
          <w:szCs w:val="24"/>
        </w:rPr>
        <w:t>ir</w:t>
      </w:r>
      <w:r w:rsidR="00A51A71" w:rsidRPr="00D602C3">
        <w:rPr>
          <w:rFonts w:cs="Times New Roman"/>
          <w:szCs w:val="24"/>
        </w:rPr>
        <w:t xml:space="preserve"> American </w:t>
      </w:r>
      <w:r w:rsidR="00E81028" w:rsidRPr="00D602C3">
        <w:rPr>
          <w:rFonts w:cs="Times New Roman"/>
          <w:szCs w:val="24"/>
        </w:rPr>
        <w:t>counterparts</w:t>
      </w:r>
      <w:r w:rsidR="00977139" w:rsidRPr="00D602C3">
        <w:rPr>
          <w:rFonts w:cs="Times New Roman"/>
          <w:szCs w:val="24"/>
        </w:rPr>
        <w:t xml:space="preserve">.  </w:t>
      </w:r>
      <w:r w:rsidR="00E81028" w:rsidRPr="00D602C3">
        <w:rPr>
          <w:rFonts w:cs="Times New Roman"/>
          <w:szCs w:val="24"/>
        </w:rPr>
        <w:t>W</w:t>
      </w:r>
      <w:r w:rsidR="00A51A71" w:rsidRPr="00D602C3">
        <w:rPr>
          <w:rFonts w:cs="Times New Roman"/>
          <w:szCs w:val="24"/>
        </w:rPr>
        <w:t xml:space="preserve">ith </w:t>
      </w:r>
      <w:r w:rsidR="00E81028" w:rsidRPr="00D602C3">
        <w:rPr>
          <w:rFonts w:cs="Times New Roman"/>
          <w:szCs w:val="24"/>
        </w:rPr>
        <w:t xml:space="preserve">German </w:t>
      </w:r>
      <w:r w:rsidR="00A51A71" w:rsidRPr="00D602C3">
        <w:rPr>
          <w:rFonts w:cs="Times New Roman"/>
          <w:szCs w:val="24"/>
        </w:rPr>
        <w:t xml:space="preserve">war planes </w:t>
      </w:r>
      <w:r w:rsidR="00E81028" w:rsidRPr="00D602C3">
        <w:rPr>
          <w:rFonts w:cs="Times New Roman"/>
          <w:szCs w:val="24"/>
        </w:rPr>
        <w:t>dropping bombs on them</w:t>
      </w:r>
      <w:r w:rsidR="00A51A71" w:rsidRPr="00D602C3">
        <w:rPr>
          <w:rFonts w:cs="Times New Roman"/>
          <w:szCs w:val="24"/>
        </w:rPr>
        <w:t xml:space="preserve">, the </w:t>
      </w:r>
      <w:r w:rsidR="001F4D0F">
        <w:rPr>
          <w:rFonts w:cs="Times New Roman"/>
          <w:szCs w:val="24"/>
        </w:rPr>
        <w:t>British</w:t>
      </w:r>
      <w:r w:rsidR="00A51A71" w:rsidRPr="00D602C3">
        <w:rPr>
          <w:rFonts w:cs="Times New Roman"/>
          <w:szCs w:val="24"/>
        </w:rPr>
        <w:t xml:space="preserve"> quickly lost </w:t>
      </w:r>
      <w:r w:rsidR="00977139" w:rsidRPr="00D602C3">
        <w:rPr>
          <w:rFonts w:cs="Times New Roman"/>
          <w:szCs w:val="24"/>
        </w:rPr>
        <w:t>interest in how Herr Hitler took his tea.</w:t>
      </w:r>
      <w:r w:rsidR="009E6110" w:rsidRPr="00D602C3">
        <w:rPr>
          <w:rFonts w:cs="Times New Roman"/>
          <w:szCs w:val="24"/>
        </w:rPr>
        <w:t xml:space="preserve"> </w:t>
      </w:r>
      <w:r w:rsidR="00E81028" w:rsidRPr="00D602C3">
        <w:rPr>
          <w:rFonts w:cs="Times New Roman"/>
          <w:szCs w:val="24"/>
        </w:rPr>
        <w:t xml:space="preserve"> </w:t>
      </w:r>
      <w:r w:rsidR="00F220D3" w:rsidRPr="00D602C3">
        <w:rPr>
          <w:rFonts w:cs="Times New Roman"/>
          <w:szCs w:val="24"/>
        </w:rPr>
        <w:t>S</w:t>
      </w:r>
      <w:r w:rsidR="00E81028" w:rsidRPr="00D602C3">
        <w:rPr>
          <w:rFonts w:cs="Times New Roman"/>
          <w:szCs w:val="24"/>
        </w:rPr>
        <w:t xml:space="preserve">tories in the </w:t>
      </w:r>
      <w:r w:rsidR="001F4D0F">
        <w:rPr>
          <w:rFonts w:cs="Times New Roman"/>
          <w:szCs w:val="24"/>
        </w:rPr>
        <w:t>British</w:t>
      </w:r>
      <w:r w:rsidR="00F220D3" w:rsidRPr="00D602C3">
        <w:rPr>
          <w:rFonts w:cs="Times New Roman"/>
          <w:szCs w:val="24"/>
        </w:rPr>
        <w:t xml:space="preserve"> </w:t>
      </w:r>
      <w:r w:rsidR="00E81028" w:rsidRPr="00D602C3">
        <w:rPr>
          <w:rFonts w:cs="Times New Roman"/>
          <w:szCs w:val="24"/>
        </w:rPr>
        <w:t xml:space="preserve">press admiring Hitler’s gentlemanly domestic tastes and pursuits evaporated with the start of hostilities.  </w:t>
      </w:r>
      <w:r w:rsidR="00CB7541" w:rsidRPr="00D602C3">
        <w:rPr>
          <w:rFonts w:cs="Times New Roman"/>
          <w:szCs w:val="24"/>
        </w:rPr>
        <w:t>Yet t</w:t>
      </w:r>
      <w:r w:rsidR="00E81028" w:rsidRPr="00D602C3">
        <w:rPr>
          <w:rFonts w:cs="Times New Roman"/>
          <w:szCs w:val="24"/>
        </w:rPr>
        <w:t xml:space="preserve">he </w:t>
      </w:r>
      <w:r w:rsidR="00D112B3" w:rsidRPr="00D602C3">
        <w:rPr>
          <w:rFonts w:cs="Times New Roman"/>
          <w:szCs w:val="24"/>
        </w:rPr>
        <w:t>attention to</w:t>
      </w:r>
      <w:r w:rsidR="00E81028" w:rsidRPr="00D602C3">
        <w:rPr>
          <w:rFonts w:cs="Times New Roman"/>
          <w:szCs w:val="24"/>
        </w:rPr>
        <w:t xml:space="preserve"> </w:t>
      </w:r>
      <w:r w:rsidR="00F220D3" w:rsidRPr="00D602C3">
        <w:rPr>
          <w:rFonts w:cs="Times New Roman"/>
          <w:szCs w:val="24"/>
        </w:rPr>
        <w:t xml:space="preserve">Hitler and </w:t>
      </w:r>
      <w:r w:rsidR="004A3D43" w:rsidRPr="00D602C3">
        <w:rPr>
          <w:rFonts w:cs="Times New Roman"/>
          <w:szCs w:val="24"/>
        </w:rPr>
        <w:t>interior decoration</w:t>
      </w:r>
      <w:r w:rsidR="003E4ED7" w:rsidRPr="00D602C3">
        <w:rPr>
          <w:rFonts w:cs="Times New Roman"/>
          <w:szCs w:val="24"/>
        </w:rPr>
        <w:t xml:space="preserve"> </w:t>
      </w:r>
      <w:r w:rsidR="00E81028" w:rsidRPr="00D602C3">
        <w:rPr>
          <w:rFonts w:cs="Times New Roman"/>
          <w:szCs w:val="24"/>
        </w:rPr>
        <w:t>did not</w:t>
      </w:r>
      <w:r w:rsidR="003E4ED7" w:rsidRPr="00D602C3">
        <w:rPr>
          <w:rFonts w:cs="Times New Roman"/>
          <w:szCs w:val="24"/>
        </w:rPr>
        <w:t xml:space="preserve"> </w:t>
      </w:r>
      <w:r w:rsidR="00E81028" w:rsidRPr="00D602C3">
        <w:rPr>
          <w:rFonts w:cs="Times New Roman"/>
          <w:szCs w:val="24"/>
        </w:rPr>
        <w:t>disappear</w:t>
      </w:r>
      <w:r w:rsidR="00D112B3" w:rsidRPr="00D602C3">
        <w:rPr>
          <w:rFonts w:cs="Times New Roman"/>
          <w:szCs w:val="24"/>
        </w:rPr>
        <w:t xml:space="preserve"> entirely</w:t>
      </w:r>
      <w:r w:rsidR="00E81028" w:rsidRPr="00D602C3">
        <w:rPr>
          <w:rFonts w:cs="Times New Roman"/>
          <w:szCs w:val="24"/>
        </w:rPr>
        <w:t xml:space="preserve">.  </w:t>
      </w:r>
      <w:r w:rsidR="00FB35D8" w:rsidRPr="00D602C3">
        <w:rPr>
          <w:rFonts w:cs="Times New Roman"/>
          <w:szCs w:val="24"/>
        </w:rPr>
        <w:t xml:space="preserve">The Führer as the creator of elegant country estates now resurfaced in political cartoons as his poorer cousin, </w:t>
      </w:r>
      <w:r w:rsidR="00E81028" w:rsidRPr="00D602C3">
        <w:rPr>
          <w:rFonts w:cs="Times New Roman"/>
          <w:szCs w:val="24"/>
        </w:rPr>
        <w:t>Hitler-the-housepainter and Hitler-the-paperhanger.</w:t>
      </w:r>
    </w:p>
    <w:p w:rsidR="00536C7F" w:rsidRPr="00D602C3" w:rsidRDefault="005B0889" w:rsidP="00D602C3">
      <w:pPr>
        <w:tabs>
          <w:tab w:val="left" w:pos="720"/>
        </w:tabs>
        <w:rPr>
          <w:rFonts w:cs="Times New Roman"/>
          <w:szCs w:val="24"/>
        </w:rPr>
      </w:pPr>
      <w:r w:rsidRPr="00D602C3">
        <w:rPr>
          <w:rFonts w:cs="Times New Roman"/>
          <w:szCs w:val="24"/>
        </w:rPr>
        <w:tab/>
      </w:r>
      <w:r w:rsidR="00575D13" w:rsidRPr="00D602C3">
        <w:rPr>
          <w:rFonts w:cs="Times New Roman"/>
          <w:szCs w:val="24"/>
        </w:rPr>
        <w:t xml:space="preserve">On </w:t>
      </w:r>
      <w:r w:rsidR="00421C66" w:rsidRPr="00D602C3">
        <w:rPr>
          <w:rFonts w:cs="Times New Roman"/>
          <w:szCs w:val="24"/>
        </w:rPr>
        <w:t xml:space="preserve">April </w:t>
      </w:r>
      <w:r w:rsidR="00575D13" w:rsidRPr="00D602C3">
        <w:rPr>
          <w:rFonts w:cs="Times New Roman"/>
          <w:szCs w:val="24"/>
        </w:rPr>
        <w:t xml:space="preserve">10, </w:t>
      </w:r>
      <w:r w:rsidR="00421C66" w:rsidRPr="00D602C3">
        <w:rPr>
          <w:rFonts w:cs="Times New Roman"/>
          <w:szCs w:val="24"/>
        </w:rPr>
        <w:t>1940, the satirical English magazine</w:t>
      </w:r>
      <w:r w:rsidR="00421C66" w:rsidRPr="00B76AD8">
        <w:rPr>
          <w:rFonts w:cs="Times New Roman"/>
          <w:szCs w:val="24"/>
        </w:rPr>
        <w:t xml:space="preserve"> </w:t>
      </w:r>
      <w:r w:rsidR="00421C66" w:rsidRPr="00D602C3">
        <w:rPr>
          <w:rFonts w:cs="Times New Roman"/>
          <w:szCs w:val="24"/>
          <w:u w:val="single"/>
        </w:rPr>
        <w:t>Punch</w:t>
      </w:r>
      <w:r w:rsidR="00421C66" w:rsidRPr="00D602C3">
        <w:rPr>
          <w:rFonts w:cs="Times New Roman"/>
          <w:szCs w:val="24"/>
        </w:rPr>
        <w:t xml:space="preserve"> published</w:t>
      </w:r>
      <w:r w:rsidR="00EF3FF9" w:rsidRPr="00D602C3">
        <w:rPr>
          <w:rFonts w:cs="Times New Roman"/>
          <w:szCs w:val="24"/>
        </w:rPr>
        <w:t xml:space="preserve"> a cartoon </w:t>
      </w:r>
      <w:r w:rsidR="00490B62" w:rsidRPr="00D602C3">
        <w:rPr>
          <w:rFonts w:cs="Times New Roman"/>
          <w:szCs w:val="24"/>
        </w:rPr>
        <w:t>by E</w:t>
      </w:r>
      <w:r w:rsidR="006C5D3D" w:rsidRPr="00D602C3">
        <w:rPr>
          <w:rFonts w:cs="Times New Roman"/>
          <w:szCs w:val="24"/>
        </w:rPr>
        <w:t>rnest Howard</w:t>
      </w:r>
      <w:r w:rsidR="00490B62" w:rsidRPr="00D602C3">
        <w:rPr>
          <w:rFonts w:cs="Times New Roman"/>
          <w:szCs w:val="24"/>
        </w:rPr>
        <w:t xml:space="preserve"> Shepard </w:t>
      </w:r>
      <w:r w:rsidR="00EC35A2" w:rsidRPr="00D602C3">
        <w:rPr>
          <w:rFonts w:cs="Times New Roman"/>
          <w:szCs w:val="24"/>
        </w:rPr>
        <w:t>with the caption, “</w:t>
      </w:r>
      <w:r w:rsidR="00575D13" w:rsidRPr="00D602C3">
        <w:rPr>
          <w:rFonts w:cs="Times New Roman"/>
          <w:szCs w:val="24"/>
        </w:rPr>
        <w:t xml:space="preserve">The </w:t>
      </w:r>
      <w:r w:rsidR="0009393A" w:rsidRPr="00D602C3">
        <w:rPr>
          <w:rFonts w:cs="Times New Roman"/>
          <w:szCs w:val="24"/>
        </w:rPr>
        <w:t>White Paper Hanger</w:t>
      </w:r>
      <w:r w:rsidR="00EC35A2" w:rsidRPr="00D602C3">
        <w:rPr>
          <w:rFonts w:cs="Times New Roman"/>
          <w:szCs w:val="24"/>
        </w:rPr>
        <w:t>”</w:t>
      </w:r>
      <w:r w:rsidR="0009393A" w:rsidRPr="00D602C3">
        <w:rPr>
          <w:rFonts w:cs="Times New Roman"/>
          <w:szCs w:val="24"/>
        </w:rPr>
        <w:t xml:space="preserve"> (</w:t>
      </w:r>
      <w:r w:rsidR="004267AC">
        <w:rPr>
          <w:rFonts w:cs="Times New Roman"/>
          <w:szCs w:val="24"/>
        </w:rPr>
        <w:t>fig. 58</w:t>
      </w:r>
      <w:r w:rsidR="0009393A" w:rsidRPr="00D602C3">
        <w:rPr>
          <w:rFonts w:cs="Times New Roman"/>
          <w:szCs w:val="24"/>
        </w:rPr>
        <w:t>).</w:t>
      </w:r>
      <w:r w:rsidR="00D02BCA" w:rsidRPr="00D602C3">
        <w:rPr>
          <w:rStyle w:val="EndnoteReference"/>
          <w:rFonts w:cs="Times New Roman"/>
          <w:szCs w:val="24"/>
        </w:rPr>
        <w:endnoteReference w:id="26"/>
      </w:r>
      <w:r w:rsidR="00EC35A2" w:rsidRPr="00D602C3">
        <w:rPr>
          <w:rFonts w:cs="Times New Roman"/>
          <w:szCs w:val="24"/>
        </w:rPr>
        <w:t xml:space="preserve">  </w:t>
      </w:r>
      <w:r w:rsidR="00097BE3" w:rsidRPr="00D602C3">
        <w:rPr>
          <w:rFonts w:cs="Times New Roman"/>
          <w:szCs w:val="24"/>
        </w:rPr>
        <w:t>It depicted Hitler</w:t>
      </w:r>
      <w:r w:rsidR="00490B62" w:rsidRPr="00D602C3">
        <w:rPr>
          <w:rFonts w:cs="Times New Roman"/>
          <w:szCs w:val="24"/>
        </w:rPr>
        <w:t xml:space="preserve"> wearing</w:t>
      </w:r>
      <w:r w:rsidR="00097BE3" w:rsidRPr="00D602C3">
        <w:rPr>
          <w:rFonts w:cs="Times New Roman"/>
          <w:szCs w:val="24"/>
        </w:rPr>
        <w:t xml:space="preserve"> </w:t>
      </w:r>
      <w:r w:rsidR="00490B62" w:rsidRPr="00D602C3">
        <w:rPr>
          <w:rFonts w:cs="Times New Roman"/>
          <w:szCs w:val="24"/>
        </w:rPr>
        <w:t xml:space="preserve">a smock and </w:t>
      </w:r>
      <w:r w:rsidR="00097BE3" w:rsidRPr="00D602C3">
        <w:rPr>
          <w:rFonts w:cs="Times New Roman"/>
          <w:szCs w:val="24"/>
        </w:rPr>
        <w:t>hanging white wallpaper inscribed with the words “American Plot</w:t>
      </w:r>
      <w:r w:rsidR="007B5378" w:rsidRPr="00D602C3">
        <w:rPr>
          <w:rFonts w:cs="Times New Roman"/>
          <w:szCs w:val="24"/>
        </w:rPr>
        <w:t>” and “</w:t>
      </w:r>
      <w:r w:rsidR="00097BE3" w:rsidRPr="00D602C3">
        <w:rPr>
          <w:rFonts w:cs="Times New Roman"/>
          <w:szCs w:val="24"/>
        </w:rPr>
        <w:t xml:space="preserve">Poland,” over a broken wall surface on which were scrawled the words, “Gestapo barbarism,” German atrocities,” </w:t>
      </w:r>
      <w:r w:rsidR="00490B62" w:rsidRPr="00D602C3">
        <w:rPr>
          <w:rFonts w:cs="Times New Roman"/>
          <w:szCs w:val="24"/>
        </w:rPr>
        <w:t xml:space="preserve">“murders,” </w:t>
      </w:r>
      <w:r w:rsidR="00097BE3" w:rsidRPr="00D602C3">
        <w:rPr>
          <w:rFonts w:cs="Times New Roman"/>
          <w:szCs w:val="24"/>
        </w:rPr>
        <w:t xml:space="preserve">and “Nazi brutalities.”  </w:t>
      </w:r>
      <w:r w:rsidR="00490B62" w:rsidRPr="00D602C3">
        <w:rPr>
          <w:rFonts w:cs="Times New Roman"/>
          <w:szCs w:val="24"/>
        </w:rPr>
        <w:t xml:space="preserve">Bloodied handprints on the wall are also visible.  </w:t>
      </w:r>
      <w:r w:rsidR="00097BE3" w:rsidRPr="00D602C3">
        <w:rPr>
          <w:rFonts w:cs="Times New Roman"/>
          <w:szCs w:val="24"/>
        </w:rPr>
        <w:t xml:space="preserve">Goebbels </w:t>
      </w:r>
      <w:r w:rsidR="00490B62" w:rsidRPr="00D602C3">
        <w:rPr>
          <w:rFonts w:cs="Times New Roman"/>
          <w:szCs w:val="24"/>
        </w:rPr>
        <w:t>i</w:t>
      </w:r>
      <w:r w:rsidR="00097BE3" w:rsidRPr="00D602C3">
        <w:rPr>
          <w:rFonts w:cs="Times New Roman"/>
          <w:szCs w:val="24"/>
        </w:rPr>
        <w:t xml:space="preserve">s </w:t>
      </w:r>
      <w:r w:rsidR="00490B62" w:rsidRPr="00D602C3">
        <w:rPr>
          <w:rFonts w:cs="Times New Roman"/>
          <w:szCs w:val="24"/>
        </w:rPr>
        <w:t xml:space="preserve">shown </w:t>
      </w:r>
      <w:r w:rsidR="00097BE3" w:rsidRPr="00D602C3">
        <w:rPr>
          <w:rFonts w:cs="Times New Roman"/>
          <w:szCs w:val="24"/>
        </w:rPr>
        <w:t xml:space="preserve">assisting </w:t>
      </w:r>
      <w:r w:rsidR="005E2CC1" w:rsidRPr="00D602C3">
        <w:rPr>
          <w:rFonts w:cs="Times New Roman"/>
          <w:szCs w:val="24"/>
        </w:rPr>
        <w:t>Hitler</w:t>
      </w:r>
      <w:r w:rsidR="00097BE3" w:rsidRPr="00D602C3">
        <w:rPr>
          <w:rFonts w:cs="Times New Roman"/>
          <w:szCs w:val="24"/>
        </w:rPr>
        <w:t xml:space="preserve">, applying the glue to the wallpaper.  </w:t>
      </w:r>
      <w:r w:rsidR="007B5378" w:rsidRPr="00D602C3">
        <w:rPr>
          <w:rFonts w:cs="Times New Roman"/>
          <w:szCs w:val="24"/>
        </w:rPr>
        <w:t xml:space="preserve">The cartoon referred to the publication </w:t>
      </w:r>
      <w:r w:rsidR="00AD56ED" w:rsidRPr="00D602C3">
        <w:rPr>
          <w:rFonts w:cs="Times New Roman"/>
          <w:szCs w:val="24"/>
        </w:rPr>
        <w:t xml:space="preserve">of a </w:t>
      </w:r>
      <w:r w:rsidR="003E2C0F" w:rsidRPr="00D602C3">
        <w:rPr>
          <w:rFonts w:cs="Times New Roman"/>
          <w:szCs w:val="24"/>
        </w:rPr>
        <w:t>number</w:t>
      </w:r>
      <w:r w:rsidR="00AD56ED" w:rsidRPr="00D602C3">
        <w:rPr>
          <w:rFonts w:cs="Times New Roman"/>
          <w:szCs w:val="24"/>
        </w:rPr>
        <w:t xml:space="preserve"> of White Books </w:t>
      </w:r>
      <w:r w:rsidR="0036626B" w:rsidRPr="00D602C3">
        <w:rPr>
          <w:rFonts w:cs="Times New Roman"/>
          <w:szCs w:val="24"/>
        </w:rPr>
        <w:t xml:space="preserve">or White Papers </w:t>
      </w:r>
      <w:r w:rsidR="00AD56ED" w:rsidRPr="00D602C3">
        <w:rPr>
          <w:rFonts w:cs="Times New Roman"/>
          <w:szCs w:val="24"/>
        </w:rPr>
        <w:t>published by the Germans</w:t>
      </w:r>
      <w:r w:rsidR="003E2C0F" w:rsidRPr="00D602C3">
        <w:rPr>
          <w:rFonts w:cs="Times New Roman"/>
          <w:szCs w:val="24"/>
        </w:rPr>
        <w:t xml:space="preserve"> after the invasion of Poland</w:t>
      </w:r>
      <w:r w:rsidR="005E2CC1" w:rsidRPr="00D602C3">
        <w:rPr>
          <w:rFonts w:cs="Times New Roman"/>
          <w:szCs w:val="24"/>
        </w:rPr>
        <w:t>, which laid</w:t>
      </w:r>
      <w:r w:rsidR="00AD56ED" w:rsidRPr="00D602C3">
        <w:rPr>
          <w:rFonts w:cs="Times New Roman"/>
          <w:szCs w:val="24"/>
        </w:rPr>
        <w:t xml:space="preserve"> the blame for the war on </w:t>
      </w:r>
      <w:r w:rsidR="004C0176" w:rsidRPr="00D602C3">
        <w:rPr>
          <w:rFonts w:cs="Times New Roman"/>
          <w:szCs w:val="24"/>
        </w:rPr>
        <w:t xml:space="preserve">Poland, France, and </w:t>
      </w:r>
      <w:r w:rsidR="004C0176" w:rsidRPr="00D602C3">
        <w:rPr>
          <w:rFonts w:cs="Times New Roman"/>
          <w:szCs w:val="24"/>
        </w:rPr>
        <w:lastRenderedPageBreak/>
        <w:t>England</w:t>
      </w:r>
      <w:r w:rsidR="00B67AB4">
        <w:rPr>
          <w:rFonts w:cs="Times New Roman"/>
          <w:szCs w:val="24"/>
        </w:rPr>
        <w:t>.  At the end of March</w:t>
      </w:r>
      <w:r w:rsidR="003E2C0F" w:rsidRPr="00D602C3">
        <w:rPr>
          <w:rFonts w:cs="Times New Roman"/>
          <w:szCs w:val="24"/>
        </w:rPr>
        <w:t xml:space="preserve"> 1940, </w:t>
      </w:r>
      <w:r w:rsidR="004C0176" w:rsidRPr="00D602C3">
        <w:rPr>
          <w:rFonts w:cs="Times New Roman"/>
          <w:szCs w:val="24"/>
        </w:rPr>
        <w:t>the Nazis broadened their allegations of warmongering to include</w:t>
      </w:r>
      <w:r w:rsidR="003E2C0F" w:rsidRPr="00D602C3">
        <w:rPr>
          <w:rFonts w:cs="Times New Roman"/>
          <w:szCs w:val="24"/>
        </w:rPr>
        <w:t xml:space="preserve"> American </w:t>
      </w:r>
      <w:r w:rsidR="00783FC3">
        <w:rPr>
          <w:rFonts w:cs="Times New Roman"/>
          <w:szCs w:val="24"/>
        </w:rPr>
        <w:t>a</w:t>
      </w:r>
      <w:r w:rsidR="003E2C0F" w:rsidRPr="00D602C3">
        <w:rPr>
          <w:rFonts w:cs="Times New Roman"/>
          <w:szCs w:val="24"/>
        </w:rPr>
        <w:t>mbassador</w:t>
      </w:r>
      <w:r w:rsidR="00890C0E" w:rsidRPr="00D602C3">
        <w:rPr>
          <w:rFonts w:cs="Times New Roman"/>
          <w:szCs w:val="24"/>
        </w:rPr>
        <w:t>s</w:t>
      </w:r>
      <w:r w:rsidR="003E2C0F" w:rsidRPr="00D602C3">
        <w:rPr>
          <w:rFonts w:cs="Times New Roman"/>
          <w:szCs w:val="24"/>
        </w:rPr>
        <w:t xml:space="preserve"> to </w:t>
      </w:r>
      <w:r w:rsidR="00890C0E" w:rsidRPr="00D602C3">
        <w:rPr>
          <w:rFonts w:cs="Times New Roman"/>
          <w:szCs w:val="24"/>
        </w:rPr>
        <w:t>Great Britain</w:t>
      </w:r>
      <w:r w:rsidR="003E2C0F" w:rsidRPr="00D602C3">
        <w:rPr>
          <w:rFonts w:cs="Times New Roman"/>
          <w:szCs w:val="24"/>
        </w:rPr>
        <w:t>, Joseph P. Kennedy,</w:t>
      </w:r>
      <w:r w:rsidR="00890C0E" w:rsidRPr="00D602C3">
        <w:rPr>
          <w:rFonts w:cs="Times New Roman"/>
          <w:szCs w:val="24"/>
        </w:rPr>
        <w:t xml:space="preserve"> and </w:t>
      </w:r>
      <w:r w:rsidR="00673DAD" w:rsidRPr="00D602C3">
        <w:rPr>
          <w:rFonts w:cs="Times New Roman"/>
          <w:szCs w:val="24"/>
        </w:rPr>
        <w:t xml:space="preserve">to </w:t>
      </w:r>
      <w:r w:rsidR="007E4D57" w:rsidRPr="00D602C3">
        <w:rPr>
          <w:rFonts w:cs="Times New Roman"/>
          <w:szCs w:val="24"/>
        </w:rPr>
        <w:t>France, William C. Bullitt—</w:t>
      </w:r>
      <w:r w:rsidR="004C0176" w:rsidRPr="00D602C3">
        <w:rPr>
          <w:rFonts w:cs="Times New Roman"/>
          <w:szCs w:val="24"/>
        </w:rPr>
        <w:t>the</w:t>
      </w:r>
      <w:r w:rsidR="007E4D57" w:rsidRPr="00D602C3">
        <w:rPr>
          <w:rFonts w:cs="Times New Roman"/>
          <w:szCs w:val="24"/>
        </w:rPr>
        <w:t xml:space="preserve"> </w:t>
      </w:r>
      <w:r w:rsidR="004C0176" w:rsidRPr="00D602C3">
        <w:rPr>
          <w:rFonts w:cs="Times New Roman"/>
          <w:szCs w:val="24"/>
        </w:rPr>
        <w:t xml:space="preserve">“American plot” </w:t>
      </w:r>
      <w:r w:rsidR="003E2C0F" w:rsidRPr="00D602C3">
        <w:rPr>
          <w:rFonts w:cs="Times New Roman"/>
          <w:szCs w:val="24"/>
        </w:rPr>
        <w:t>to which the cartoon refers.</w:t>
      </w:r>
      <w:r w:rsidR="00CA502D" w:rsidRPr="00D602C3">
        <w:rPr>
          <w:rStyle w:val="EndnoteReference"/>
          <w:rFonts w:cs="Times New Roman"/>
          <w:szCs w:val="24"/>
        </w:rPr>
        <w:endnoteReference w:id="27"/>
      </w:r>
      <w:r w:rsidR="003E2C0F" w:rsidRPr="00D602C3">
        <w:rPr>
          <w:rFonts w:cs="Times New Roman"/>
          <w:szCs w:val="24"/>
        </w:rPr>
        <w:t xml:space="preserve">  </w:t>
      </w:r>
      <w:r w:rsidR="00536C7F" w:rsidRPr="00D602C3">
        <w:rPr>
          <w:rFonts w:cs="Times New Roman"/>
          <w:szCs w:val="24"/>
        </w:rPr>
        <w:t xml:space="preserve">The </w:t>
      </w:r>
      <w:r w:rsidR="0048030E">
        <w:rPr>
          <w:rFonts w:cs="Times New Roman"/>
          <w:szCs w:val="24"/>
        </w:rPr>
        <w:t>British</w:t>
      </w:r>
      <w:r w:rsidR="00DD4DE2" w:rsidRPr="00D602C3">
        <w:rPr>
          <w:rFonts w:cs="Times New Roman"/>
          <w:szCs w:val="24"/>
        </w:rPr>
        <w:t xml:space="preserve"> and American</w:t>
      </w:r>
      <w:r w:rsidR="00536C7F" w:rsidRPr="00D602C3">
        <w:rPr>
          <w:rFonts w:cs="Times New Roman"/>
          <w:szCs w:val="24"/>
        </w:rPr>
        <w:t xml:space="preserve"> </w:t>
      </w:r>
      <w:r w:rsidR="00DD4DE2" w:rsidRPr="00D602C3">
        <w:rPr>
          <w:rFonts w:cs="Times New Roman"/>
          <w:szCs w:val="24"/>
        </w:rPr>
        <w:t>governments</w:t>
      </w:r>
      <w:r w:rsidR="00536C7F" w:rsidRPr="00D602C3">
        <w:rPr>
          <w:rFonts w:cs="Times New Roman"/>
          <w:szCs w:val="24"/>
        </w:rPr>
        <w:t xml:space="preserve"> condemned these </w:t>
      </w:r>
      <w:r w:rsidR="00E542EE" w:rsidRPr="00D602C3">
        <w:rPr>
          <w:rFonts w:cs="Times New Roman"/>
          <w:szCs w:val="24"/>
        </w:rPr>
        <w:t xml:space="preserve">White </w:t>
      </w:r>
      <w:r w:rsidR="0036626B" w:rsidRPr="00D602C3">
        <w:rPr>
          <w:rFonts w:cs="Times New Roman"/>
          <w:szCs w:val="24"/>
        </w:rPr>
        <w:t>Papers</w:t>
      </w:r>
      <w:r w:rsidR="00536C7F" w:rsidRPr="00D602C3">
        <w:rPr>
          <w:rFonts w:cs="Times New Roman"/>
          <w:szCs w:val="24"/>
        </w:rPr>
        <w:t xml:space="preserve"> as </w:t>
      </w:r>
      <w:r w:rsidR="00B67AB4" w:rsidRPr="00D602C3">
        <w:rPr>
          <w:rFonts w:cs="Times New Roman"/>
          <w:szCs w:val="24"/>
        </w:rPr>
        <w:t>Goebbels</w:t>
      </w:r>
      <w:r w:rsidR="00B67AB4">
        <w:rPr>
          <w:rFonts w:cs="Times New Roman"/>
          <w:szCs w:val="24"/>
        </w:rPr>
        <w:t>’</w:t>
      </w:r>
      <w:r w:rsidR="00B67AB4" w:rsidRPr="00D602C3">
        <w:rPr>
          <w:rFonts w:cs="Times New Roman"/>
          <w:szCs w:val="24"/>
        </w:rPr>
        <w:t xml:space="preserve"> </w:t>
      </w:r>
      <w:r w:rsidR="00536C7F" w:rsidRPr="00D602C3">
        <w:rPr>
          <w:rFonts w:cs="Times New Roman"/>
          <w:szCs w:val="24"/>
        </w:rPr>
        <w:t xml:space="preserve">handiwork and an attempt to </w:t>
      </w:r>
      <w:r w:rsidR="00962D36" w:rsidRPr="00D602C3">
        <w:rPr>
          <w:rFonts w:cs="Times New Roman"/>
          <w:szCs w:val="24"/>
        </w:rPr>
        <w:t>conceal</w:t>
      </w:r>
      <w:r w:rsidR="00536C7F" w:rsidRPr="00D602C3">
        <w:rPr>
          <w:rFonts w:cs="Times New Roman"/>
          <w:szCs w:val="24"/>
        </w:rPr>
        <w:t xml:space="preserve"> or paper over the crimes committed by the Nazis</w:t>
      </w:r>
      <w:r w:rsidR="00E542EE" w:rsidRPr="00D602C3">
        <w:rPr>
          <w:rFonts w:cs="Times New Roman"/>
          <w:szCs w:val="24"/>
        </w:rPr>
        <w:t xml:space="preserve"> in Poland</w:t>
      </w:r>
      <w:r w:rsidR="00536C7F" w:rsidRPr="00D602C3">
        <w:rPr>
          <w:rFonts w:cs="Times New Roman"/>
          <w:szCs w:val="24"/>
        </w:rPr>
        <w:t>, a criticism cleverly translated into visual terms by the cartoonist through the image of Hitler as paperhanger.</w:t>
      </w:r>
    </w:p>
    <w:p w:rsidR="00005C82" w:rsidRPr="00D602C3" w:rsidRDefault="005C77DE" w:rsidP="00D602C3">
      <w:pPr>
        <w:tabs>
          <w:tab w:val="left" w:pos="720"/>
        </w:tabs>
        <w:rPr>
          <w:rFonts w:cs="Times New Roman"/>
          <w:szCs w:val="24"/>
        </w:rPr>
      </w:pPr>
      <w:r w:rsidRPr="00D602C3">
        <w:rPr>
          <w:rFonts w:cs="Times New Roman"/>
          <w:szCs w:val="24"/>
        </w:rPr>
        <w:tab/>
      </w:r>
      <w:r w:rsidR="0052388F">
        <w:rPr>
          <w:rFonts w:cs="Times New Roman"/>
          <w:szCs w:val="24"/>
        </w:rPr>
        <w:t>O</w:t>
      </w:r>
      <w:r w:rsidR="00EC72C8" w:rsidRPr="00D602C3">
        <w:rPr>
          <w:rFonts w:cs="Times New Roman"/>
          <w:szCs w:val="24"/>
        </w:rPr>
        <w:t xml:space="preserve">n </w:t>
      </w:r>
      <w:r w:rsidR="00886349" w:rsidRPr="00D602C3">
        <w:rPr>
          <w:rFonts w:cs="Times New Roman"/>
          <w:szCs w:val="24"/>
        </w:rPr>
        <w:t xml:space="preserve">August </w:t>
      </w:r>
      <w:r w:rsidR="0052388F">
        <w:rPr>
          <w:rFonts w:cs="Times New Roman"/>
          <w:szCs w:val="24"/>
        </w:rPr>
        <w:t xml:space="preserve">6, </w:t>
      </w:r>
      <w:r w:rsidR="00EC72C8" w:rsidRPr="00D602C3">
        <w:rPr>
          <w:rFonts w:cs="Times New Roman"/>
          <w:szCs w:val="24"/>
        </w:rPr>
        <w:t xml:space="preserve">1941, George Butterworth, cartoonist for the </w:t>
      </w:r>
      <w:r w:rsidR="00EC72C8" w:rsidRPr="00D602C3">
        <w:rPr>
          <w:rFonts w:cs="Times New Roman"/>
          <w:szCs w:val="24"/>
          <w:u w:val="single"/>
        </w:rPr>
        <w:t>Daily Dispatch</w:t>
      </w:r>
      <w:r w:rsidR="00EC72C8" w:rsidRPr="00D602C3">
        <w:rPr>
          <w:rFonts w:cs="Times New Roman"/>
          <w:szCs w:val="24"/>
        </w:rPr>
        <w:t xml:space="preserve"> in Manchester, </w:t>
      </w:r>
      <w:r w:rsidR="0020341F" w:rsidRPr="00D602C3">
        <w:rPr>
          <w:rFonts w:cs="Times New Roman"/>
          <w:szCs w:val="24"/>
        </w:rPr>
        <w:t xml:space="preserve">England, </w:t>
      </w:r>
      <w:r w:rsidR="00A73B06" w:rsidRPr="00D602C3">
        <w:rPr>
          <w:rFonts w:cs="Times New Roman"/>
          <w:szCs w:val="24"/>
        </w:rPr>
        <w:t xml:space="preserve">published a drawing </w:t>
      </w:r>
      <w:r w:rsidR="00886349" w:rsidRPr="00D602C3">
        <w:rPr>
          <w:rFonts w:cs="Times New Roman"/>
          <w:szCs w:val="24"/>
        </w:rPr>
        <w:t>that</w:t>
      </w:r>
      <w:r w:rsidR="00A73B06" w:rsidRPr="00D602C3">
        <w:rPr>
          <w:rFonts w:cs="Times New Roman"/>
          <w:szCs w:val="24"/>
        </w:rPr>
        <w:t xml:space="preserve"> </w:t>
      </w:r>
      <w:r w:rsidR="00EC72C8" w:rsidRPr="00D602C3">
        <w:rPr>
          <w:rFonts w:cs="Times New Roman"/>
          <w:szCs w:val="24"/>
        </w:rPr>
        <w:t xml:space="preserve">depicted Hitler </w:t>
      </w:r>
      <w:r w:rsidR="00C93F88" w:rsidRPr="00D602C3">
        <w:rPr>
          <w:rFonts w:cs="Times New Roman"/>
          <w:szCs w:val="24"/>
        </w:rPr>
        <w:t>s</w:t>
      </w:r>
      <w:r w:rsidR="009E7446" w:rsidRPr="00D602C3">
        <w:rPr>
          <w:rFonts w:cs="Times New Roman"/>
          <w:szCs w:val="24"/>
        </w:rPr>
        <w:t xml:space="preserve">itting in an Art Deco-style armchair critically assessing the “work” around him: on </w:t>
      </w:r>
      <w:r w:rsidR="009E7446" w:rsidRPr="006A077C">
        <w:rPr>
          <w:rFonts w:cs="Times New Roman"/>
          <w:szCs w:val="24"/>
        </w:rPr>
        <w:t xml:space="preserve">walls representing the nations that his regime had </w:t>
      </w:r>
      <w:r w:rsidR="007E4D57" w:rsidRPr="006A077C">
        <w:rPr>
          <w:rFonts w:cs="Times New Roman"/>
          <w:szCs w:val="24"/>
        </w:rPr>
        <w:t xml:space="preserve">brutally </w:t>
      </w:r>
      <w:r w:rsidR="00583BB6" w:rsidRPr="006A077C">
        <w:rPr>
          <w:rFonts w:cs="Times New Roman"/>
          <w:szCs w:val="24"/>
        </w:rPr>
        <w:t>subjected to</w:t>
      </w:r>
      <w:r w:rsidR="009E7446" w:rsidRPr="006A077C">
        <w:rPr>
          <w:rFonts w:cs="Times New Roman"/>
          <w:szCs w:val="24"/>
        </w:rPr>
        <w:t xml:space="preserve"> Nazi rule, swastika-covered</w:t>
      </w:r>
      <w:r w:rsidR="009E7446" w:rsidRPr="00D602C3">
        <w:rPr>
          <w:rFonts w:cs="Times New Roman"/>
          <w:szCs w:val="24"/>
        </w:rPr>
        <w:t xml:space="preserve"> wallpaper had been applied hastily and </w:t>
      </w:r>
      <w:r w:rsidR="008C782F">
        <w:rPr>
          <w:rFonts w:cs="Times New Roman"/>
          <w:szCs w:val="24"/>
        </w:rPr>
        <w:t>violently</w:t>
      </w:r>
      <w:r w:rsidR="009E7446" w:rsidRPr="00D602C3">
        <w:rPr>
          <w:rFonts w:cs="Times New Roman"/>
          <w:szCs w:val="24"/>
        </w:rPr>
        <w:t xml:space="preserve"> with “new</w:t>
      </w:r>
      <w:r w:rsidR="00886349" w:rsidRPr="00D602C3">
        <w:rPr>
          <w:rFonts w:cs="Times New Roman"/>
          <w:szCs w:val="24"/>
        </w:rPr>
        <w:t xml:space="preserve"> order paste” and “gestapo glue</w:t>
      </w:r>
      <w:r w:rsidR="009E7446" w:rsidRPr="00D602C3">
        <w:rPr>
          <w:rFonts w:cs="Times New Roman"/>
          <w:szCs w:val="24"/>
        </w:rPr>
        <w:t>”</w:t>
      </w:r>
      <w:r w:rsidR="00886349" w:rsidRPr="00D602C3">
        <w:rPr>
          <w:rFonts w:cs="Times New Roman"/>
          <w:szCs w:val="24"/>
        </w:rPr>
        <w:t xml:space="preserve"> (</w:t>
      </w:r>
      <w:r w:rsidR="00F40DE7">
        <w:rPr>
          <w:rFonts w:cs="Times New Roman"/>
          <w:szCs w:val="24"/>
        </w:rPr>
        <w:t>fig. 59</w:t>
      </w:r>
      <w:r w:rsidR="00CD7107" w:rsidRPr="0052388F">
        <w:rPr>
          <w:rFonts w:cs="Times New Roman"/>
          <w:szCs w:val="24"/>
        </w:rPr>
        <w:t>)</w:t>
      </w:r>
      <w:r w:rsidR="00886349" w:rsidRPr="0052388F">
        <w:rPr>
          <w:rFonts w:cs="Times New Roman"/>
          <w:szCs w:val="24"/>
        </w:rPr>
        <w:t>.</w:t>
      </w:r>
      <w:r w:rsidR="0052388F">
        <w:rPr>
          <w:rStyle w:val="EndnoteReference"/>
          <w:rFonts w:cs="Times New Roman"/>
          <w:szCs w:val="24"/>
        </w:rPr>
        <w:endnoteReference w:id="28"/>
      </w:r>
      <w:r w:rsidR="00005C82" w:rsidRPr="0052388F">
        <w:rPr>
          <w:rFonts w:cs="Times New Roman"/>
          <w:szCs w:val="24"/>
        </w:rPr>
        <w:t xml:space="preserve">  </w:t>
      </w:r>
      <w:r w:rsidR="00BE42F1" w:rsidRPr="0052388F">
        <w:rPr>
          <w:rFonts w:cs="Times New Roman"/>
          <w:szCs w:val="24"/>
        </w:rPr>
        <w:t>The title, “Inferior Decoration,” implied</w:t>
      </w:r>
      <w:r w:rsidR="00BE42F1">
        <w:rPr>
          <w:rFonts w:cs="Times New Roman"/>
          <w:szCs w:val="24"/>
        </w:rPr>
        <w:t xml:space="preserve"> that</w:t>
      </w:r>
      <w:r w:rsidR="00583BB6" w:rsidRPr="00D602C3">
        <w:rPr>
          <w:rFonts w:cs="Times New Roman"/>
          <w:szCs w:val="24"/>
        </w:rPr>
        <w:t xml:space="preserve"> the house</w:t>
      </w:r>
      <w:r w:rsidR="00005C82" w:rsidRPr="00D602C3">
        <w:rPr>
          <w:rFonts w:cs="Times New Roman"/>
          <w:szCs w:val="24"/>
        </w:rPr>
        <w:t xml:space="preserve"> that Hitler had </w:t>
      </w:r>
      <w:r w:rsidR="007F2F07" w:rsidRPr="00D602C3">
        <w:rPr>
          <w:rFonts w:cs="Times New Roman"/>
          <w:szCs w:val="24"/>
        </w:rPr>
        <w:t>built</w:t>
      </w:r>
      <w:r w:rsidR="00005C82" w:rsidRPr="00D602C3">
        <w:rPr>
          <w:rFonts w:cs="Times New Roman"/>
          <w:szCs w:val="24"/>
        </w:rPr>
        <w:t xml:space="preserve"> would not hold because, unlike an architect, </w:t>
      </w:r>
      <w:r w:rsidR="00A13C4C" w:rsidRPr="00D602C3">
        <w:rPr>
          <w:rFonts w:cs="Times New Roman"/>
          <w:szCs w:val="24"/>
        </w:rPr>
        <w:t xml:space="preserve">who </w:t>
      </w:r>
      <w:r w:rsidR="00B67AB4">
        <w:rPr>
          <w:rFonts w:cs="Times New Roman"/>
          <w:szCs w:val="24"/>
        </w:rPr>
        <w:t>proceeds</w:t>
      </w:r>
      <w:r w:rsidR="00A13C4C" w:rsidRPr="00D602C3">
        <w:rPr>
          <w:rFonts w:cs="Times New Roman"/>
          <w:szCs w:val="24"/>
        </w:rPr>
        <w:t xml:space="preserve"> from the grou</w:t>
      </w:r>
      <w:r w:rsidR="00B67AB4">
        <w:rPr>
          <w:rFonts w:cs="Times New Roman"/>
          <w:szCs w:val="24"/>
        </w:rPr>
        <w:t xml:space="preserve">nd </w:t>
      </w:r>
      <w:r w:rsidR="00A13C4C" w:rsidRPr="00D602C3">
        <w:rPr>
          <w:rFonts w:cs="Times New Roman"/>
          <w:szCs w:val="24"/>
        </w:rPr>
        <w:t>up, the paperhanger’s</w:t>
      </w:r>
      <w:r w:rsidR="00005C82" w:rsidRPr="00D602C3">
        <w:rPr>
          <w:rFonts w:cs="Times New Roman"/>
          <w:szCs w:val="24"/>
        </w:rPr>
        <w:t xml:space="preserve"> work was </w:t>
      </w:r>
      <w:r w:rsidR="00BE42F1">
        <w:rPr>
          <w:rFonts w:cs="Times New Roman"/>
          <w:szCs w:val="24"/>
        </w:rPr>
        <w:t>applied and only surface-deep.</w:t>
      </w:r>
    </w:p>
    <w:p w:rsidR="00E150E8" w:rsidRPr="00D602C3" w:rsidRDefault="00005C82" w:rsidP="00D602C3">
      <w:pPr>
        <w:tabs>
          <w:tab w:val="left" w:pos="720"/>
        </w:tabs>
        <w:rPr>
          <w:rFonts w:cs="Times New Roman"/>
          <w:szCs w:val="24"/>
        </w:rPr>
      </w:pPr>
      <w:r w:rsidRPr="00D602C3">
        <w:rPr>
          <w:rFonts w:cs="Times New Roman"/>
          <w:szCs w:val="24"/>
        </w:rPr>
        <w:tab/>
      </w:r>
      <w:r w:rsidR="00215EFD" w:rsidRPr="00D602C3">
        <w:rPr>
          <w:rFonts w:cs="Times New Roman"/>
          <w:szCs w:val="24"/>
        </w:rPr>
        <w:t>T</w:t>
      </w:r>
      <w:r w:rsidR="007639F5" w:rsidRPr="00D602C3">
        <w:rPr>
          <w:rFonts w:cs="Times New Roman"/>
          <w:szCs w:val="24"/>
        </w:rPr>
        <w:t xml:space="preserve">he earliest press descriptions of Hitler, dating back to his days as a beer hall agitator in Munich, </w:t>
      </w:r>
      <w:r w:rsidR="00215EFD" w:rsidRPr="00D602C3">
        <w:rPr>
          <w:rFonts w:cs="Times New Roman"/>
          <w:szCs w:val="24"/>
        </w:rPr>
        <w:t xml:space="preserve">described </w:t>
      </w:r>
      <w:r w:rsidR="007639F5" w:rsidRPr="00D602C3">
        <w:rPr>
          <w:rFonts w:cs="Times New Roman"/>
          <w:szCs w:val="24"/>
        </w:rPr>
        <w:t xml:space="preserve">his </w:t>
      </w:r>
      <w:r w:rsidR="00E43226" w:rsidRPr="00D602C3">
        <w:rPr>
          <w:rFonts w:cs="Times New Roman"/>
          <w:szCs w:val="24"/>
        </w:rPr>
        <w:t xml:space="preserve">former </w:t>
      </w:r>
      <w:r w:rsidR="00E43226" w:rsidRPr="00720034">
        <w:rPr>
          <w:rFonts w:cs="Times New Roman"/>
          <w:szCs w:val="24"/>
        </w:rPr>
        <w:t>occupation</w:t>
      </w:r>
      <w:r w:rsidR="007639F5" w:rsidRPr="00720034">
        <w:rPr>
          <w:rFonts w:cs="Times New Roman"/>
          <w:szCs w:val="24"/>
        </w:rPr>
        <w:t xml:space="preserve"> </w:t>
      </w:r>
      <w:r w:rsidR="00330C49" w:rsidRPr="00720034">
        <w:rPr>
          <w:rFonts w:cs="Times New Roman"/>
          <w:szCs w:val="24"/>
        </w:rPr>
        <w:t xml:space="preserve">variously as </w:t>
      </w:r>
      <w:r w:rsidR="00E47DB4" w:rsidRPr="00720034">
        <w:rPr>
          <w:rFonts w:cs="Times New Roman"/>
          <w:szCs w:val="24"/>
        </w:rPr>
        <w:t>sign painter</w:t>
      </w:r>
      <w:r w:rsidR="00E43226" w:rsidRPr="00720034">
        <w:rPr>
          <w:rFonts w:cs="Times New Roman"/>
          <w:szCs w:val="24"/>
        </w:rPr>
        <w:t xml:space="preserve">, </w:t>
      </w:r>
      <w:r w:rsidR="007639F5" w:rsidRPr="00720034">
        <w:rPr>
          <w:rFonts w:cs="Times New Roman"/>
          <w:szCs w:val="24"/>
        </w:rPr>
        <w:t xml:space="preserve">mason, </w:t>
      </w:r>
      <w:r w:rsidR="00052ED0" w:rsidRPr="00720034">
        <w:rPr>
          <w:rFonts w:cs="Times New Roman"/>
          <w:szCs w:val="24"/>
        </w:rPr>
        <w:t>architectural draughtsman</w:t>
      </w:r>
      <w:r w:rsidR="00E43226" w:rsidRPr="00720034">
        <w:rPr>
          <w:rFonts w:cs="Times New Roman"/>
          <w:szCs w:val="24"/>
        </w:rPr>
        <w:t xml:space="preserve">, </w:t>
      </w:r>
      <w:r w:rsidR="00EE7AD7" w:rsidRPr="00720034">
        <w:rPr>
          <w:rFonts w:cs="Times New Roman"/>
          <w:szCs w:val="24"/>
        </w:rPr>
        <w:t xml:space="preserve">machinist, </w:t>
      </w:r>
      <w:r w:rsidR="00315EF5">
        <w:rPr>
          <w:rFonts w:cs="Times New Roman"/>
          <w:szCs w:val="24"/>
        </w:rPr>
        <w:t xml:space="preserve">paperhanger, </w:t>
      </w:r>
      <w:r w:rsidR="00A005FA" w:rsidRPr="00720034">
        <w:rPr>
          <w:rFonts w:cs="Times New Roman"/>
          <w:szCs w:val="24"/>
        </w:rPr>
        <w:t>and</w:t>
      </w:r>
      <w:r w:rsidR="00E43226" w:rsidRPr="00720034">
        <w:rPr>
          <w:rFonts w:cs="Times New Roman"/>
          <w:szCs w:val="24"/>
        </w:rPr>
        <w:t xml:space="preserve"> </w:t>
      </w:r>
      <w:r w:rsidR="007639F5" w:rsidRPr="00720034">
        <w:rPr>
          <w:rFonts w:cs="Times New Roman"/>
          <w:szCs w:val="24"/>
        </w:rPr>
        <w:t>housepainter</w:t>
      </w:r>
      <w:r w:rsidR="00EE7AD7" w:rsidRPr="00720034">
        <w:rPr>
          <w:rFonts w:cs="Times New Roman"/>
          <w:szCs w:val="24"/>
        </w:rPr>
        <w:t>—and</w:t>
      </w:r>
      <w:r w:rsidR="00EE7AD7" w:rsidRPr="00D602C3">
        <w:rPr>
          <w:rFonts w:cs="Times New Roman"/>
          <w:szCs w:val="24"/>
        </w:rPr>
        <w:t xml:space="preserve"> sometimes a combination of these</w:t>
      </w:r>
      <w:r w:rsidR="007639F5" w:rsidRPr="00D602C3">
        <w:rPr>
          <w:rFonts w:cs="Times New Roman"/>
          <w:szCs w:val="24"/>
        </w:rPr>
        <w:t>.</w:t>
      </w:r>
      <w:r w:rsidR="00E43226" w:rsidRPr="00D602C3">
        <w:rPr>
          <w:rStyle w:val="EndnoteReference"/>
          <w:rFonts w:cs="Times New Roman"/>
          <w:szCs w:val="24"/>
        </w:rPr>
        <w:endnoteReference w:id="29"/>
      </w:r>
      <w:r w:rsidR="00E43226" w:rsidRPr="00D602C3">
        <w:rPr>
          <w:rFonts w:cs="Times New Roman"/>
          <w:szCs w:val="24"/>
        </w:rPr>
        <w:t xml:space="preserve">  </w:t>
      </w:r>
      <w:r w:rsidR="00D1434C" w:rsidRPr="00D602C3">
        <w:rPr>
          <w:rFonts w:cs="Times New Roman"/>
          <w:szCs w:val="24"/>
        </w:rPr>
        <w:t xml:space="preserve">In </w:t>
      </w:r>
      <w:r w:rsidR="00C51964" w:rsidRPr="00D602C3">
        <w:rPr>
          <w:rFonts w:cs="Times New Roman"/>
          <w:szCs w:val="24"/>
        </w:rPr>
        <w:t xml:space="preserve">his </w:t>
      </w:r>
      <w:r w:rsidR="00C51964" w:rsidRPr="00720034">
        <w:rPr>
          <w:rFonts w:cs="Times New Roman"/>
          <w:szCs w:val="24"/>
        </w:rPr>
        <w:t xml:space="preserve">autobiographical </w:t>
      </w:r>
      <w:r w:rsidR="00E150E8" w:rsidRPr="00720034">
        <w:rPr>
          <w:rFonts w:cs="Times New Roman"/>
          <w:szCs w:val="24"/>
          <w:u w:val="single"/>
        </w:rPr>
        <w:t xml:space="preserve">Mein </w:t>
      </w:r>
      <w:proofErr w:type="spellStart"/>
      <w:r w:rsidR="00E150E8" w:rsidRPr="00720034">
        <w:rPr>
          <w:rFonts w:cs="Times New Roman"/>
          <w:szCs w:val="24"/>
          <w:u w:val="single"/>
        </w:rPr>
        <w:t>Kampf</w:t>
      </w:r>
      <w:proofErr w:type="spellEnd"/>
      <w:r w:rsidR="00E150E8" w:rsidRPr="00D602C3">
        <w:rPr>
          <w:rFonts w:cs="Times New Roman"/>
          <w:szCs w:val="24"/>
        </w:rPr>
        <w:t xml:space="preserve">, </w:t>
      </w:r>
      <w:r w:rsidR="007D1066" w:rsidRPr="00D602C3">
        <w:rPr>
          <w:rFonts w:cs="Times New Roman"/>
          <w:szCs w:val="24"/>
        </w:rPr>
        <w:t xml:space="preserve">published in 1925, </w:t>
      </w:r>
      <w:r w:rsidR="00E150E8" w:rsidRPr="00D602C3">
        <w:rPr>
          <w:rFonts w:cs="Times New Roman"/>
          <w:szCs w:val="24"/>
        </w:rPr>
        <w:t xml:space="preserve">Hitler </w:t>
      </w:r>
      <w:r w:rsidR="00294BDC" w:rsidRPr="00D602C3">
        <w:rPr>
          <w:rFonts w:cs="Times New Roman"/>
          <w:szCs w:val="24"/>
        </w:rPr>
        <w:t>kept things vague</w:t>
      </w:r>
      <w:r w:rsidR="00046B16" w:rsidRPr="00D602C3">
        <w:rPr>
          <w:rFonts w:cs="Times New Roman"/>
          <w:szCs w:val="24"/>
        </w:rPr>
        <w:t xml:space="preserve">.  Of his time as a young man and aspiring </w:t>
      </w:r>
      <w:r w:rsidR="000077EF" w:rsidRPr="00D602C3">
        <w:rPr>
          <w:rFonts w:cs="Times New Roman"/>
          <w:szCs w:val="24"/>
        </w:rPr>
        <w:t>architect</w:t>
      </w:r>
      <w:r w:rsidR="00E150E8" w:rsidRPr="00D602C3">
        <w:rPr>
          <w:rFonts w:cs="Times New Roman"/>
          <w:szCs w:val="24"/>
        </w:rPr>
        <w:t xml:space="preserve"> in Vienna</w:t>
      </w:r>
      <w:r w:rsidR="00046B16" w:rsidRPr="00D602C3">
        <w:rPr>
          <w:rFonts w:cs="Times New Roman"/>
          <w:szCs w:val="24"/>
        </w:rPr>
        <w:t xml:space="preserve">, he wrote that </w:t>
      </w:r>
      <w:r w:rsidR="00E150E8" w:rsidRPr="00D602C3">
        <w:rPr>
          <w:rFonts w:cs="Times New Roman"/>
          <w:szCs w:val="24"/>
        </w:rPr>
        <w:t xml:space="preserve">he </w:t>
      </w:r>
      <w:r w:rsidR="000077EF" w:rsidRPr="00D602C3">
        <w:rPr>
          <w:rFonts w:cs="Times New Roman"/>
          <w:szCs w:val="24"/>
        </w:rPr>
        <w:t>worked</w:t>
      </w:r>
      <w:r w:rsidR="00061527" w:rsidRPr="00D602C3">
        <w:rPr>
          <w:rFonts w:cs="Times New Roman"/>
          <w:szCs w:val="24"/>
        </w:rPr>
        <w:t xml:space="preserve"> </w:t>
      </w:r>
      <w:r w:rsidR="008B6130">
        <w:rPr>
          <w:rFonts w:cs="Times New Roman"/>
          <w:szCs w:val="24"/>
        </w:rPr>
        <w:t xml:space="preserve">as an unskilled worker </w:t>
      </w:r>
      <w:r w:rsidR="00061527" w:rsidRPr="00D602C3">
        <w:rPr>
          <w:rFonts w:cs="Times New Roman"/>
          <w:szCs w:val="24"/>
        </w:rPr>
        <w:t>on</w:t>
      </w:r>
      <w:r w:rsidR="008330BA" w:rsidRPr="00D602C3">
        <w:rPr>
          <w:rFonts w:cs="Times New Roman"/>
          <w:szCs w:val="24"/>
        </w:rPr>
        <w:t xml:space="preserve"> </w:t>
      </w:r>
      <w:r w:rsidR="00E150E8" w:rsidRPr="00D602C3">
        <w:rPr>
          <w:rFonts w:cs="Times New Roman"/>
          <w:szCs w:val="24"/>
        </w:rPr>
        <w:t xml:space="preserve">construction </w:t>
      </w:r>
      <w:r w:rsidR="00061527" w:rsidRPr="00D602C3">
        <w:rPr>
          <w:rFonts w:cs="Times New Roman"/>
          <w:szCs w:val="24"/>
        </w:rPr>
        <w:t>sites</w:t>
      </w:r>
      <w:r w:rsidR="007153EB" w:rsidRPr="00D602C3">
        <w:rPr>
          <w:rFonts w:cs="Times New Roman"/>
          <w:szCs w:val="24"/>
        </w:rPr>
        <w:t xml:space="preserve"> to support himself</w:t>
      </w:r>
      <w:r w:rsidR="007D1066" w:rsidRPr="00D602C3">
        <w:rPr>
          <w:rFonts w:cs="Times New Roman"/>
          <w:szCs w:val="24"/>
        </w:rPr>
        <w:t>, an assertion that</w:t>
      </w:r>
      <w:r w:rsidR="002133E7" w:rsidRPr="00D602C3">
        <w:rPr>
          <w:rFonts w:cs="Times New Roman"/>
          <w:szCs w:val="24"/>
        </w:rPr>
        <w:t xml:space="preserve"> </w:t>
      </w:r>
      <w:r w:rsidR="007D1066" w:rsidRPr="00D602C3">
        <w:rPr>
          <w:rFonts w:cs="Times New Roman"/>
          <w:szCs w:val="24"/>
        </w:rPr>
        <w:t>h</w:t>
      </w:r>
      <w:r w:rsidR="00E150E8" w:rsidRPr="00D602C3">
        <w:rPr>
          <w:rFonts w:cs="Times New Roman"/>
          <w:szCs w:val="24"/>
        </w:rPr>
        <w:t xml:space="preserve">istorians have </w:t>
      </w:r>
      <w:r w:rsidR="007D1066" w:rsidRPr="00D602C3">
        <w:rPr>
          <w:rFonts w:cs="Times New Roman"/>
          <w:szCs w:val="24"/>
        </w:rPr>
        <w:t xml:space="preserve">dismissed </w:t>
      </w:r>
      <w:r w:rsidR="007E38B7" w:rsidRPr="00D602C3">
        <w:rPr>
          <w:rFonts w:cs="Times New Roman"/>
          <w:szCs w:val="24"/>
        </w:rPr>
        <w:t>for</w:t>
      </w:r>
      <w:r w:rsidR="003A2A3E">
        <w:rPr>
          <w:rFonts w:cs="Times New Roman"/>
          <w:szCs w:val="24"/>
        </w:rPr>
        <w:t xml:space="preserve"> </w:t>
      </w:r>
      <w:r w:rsidR="007D1066" w:rsidRPr="00D602C3">
        <w:rPr>
          <w:rFonts w:cs="Times New Roman"/>
          <w:szCs w:val="24"/>
        </w:rPr>
        <w:t>lack of evidence.</w:t>
      </w:r>
      <w:r w:rsidR="0020341F" w:rsidRPr="00D602C3">
        <w:rPr>
          <w:rStyle w:val="EndnoteReference"/>
          <w:rFonts w:cs="Times New Roman"/>
          <w:szCs w:val="24"/>
        </w:rPr>
        <w:endnoteReference w:id="30"/>
      </w:r>
      <w:r w:rsidR="007D1066" w:rsidRPr="00D602C3">
        <w:rPr>
          <w:rFonts w:cs="Times New Roman"/>
          <w:szCs w:val="24"/>
        </w:rPr>
        <w:t xml:space="preserve">  Whether true of not, </w:t>
      </w:r>
      <w:r w:rsidR="008330BA" w:rsidRPr="00D602C3">
        <w:rPr>
          <w:rFonts w:cs="Times New Roman"/>
          <w:szCs w:val="24"/>
        </w:rPr>
        <w:t>t</w:t>
      </w:r>
      <w:r w:rsidR="00E150E8" w:rsidRPr="00D602C3">
        <w:rPr>
          <w:rFonts w:cs="Times New Roman"/>
          <w:szCs w:val="24"/>
        </w:rPr>
        <w:t xml:space="preserve">he image of Hitler as </w:t>
      </w:r>
      <w:r w:rsidR="007D1066" w:rsidRPr="00D602C3">
        <w:rPr>
          <w:rFonts w:cs="Times New Roman"/>
          <w:szCs w:val="24"/>
        </w:rPr>
        <w:t>an honest laborer</w:t>
      </w:r>
      <w:r w:rsidR="00E150E8" w:rsidRPr="00D602C3">
        <w:rPr>
          <w:rFonts w:cs="Times New Roman"/>
          <w:szCs w:val="24"/>
        </w:rPr>
        <w:t xml:space="preserve"> </w:t>
      </w:r>
      <w:r w:rsidR="007D1066" w:rsidRPr="00D602C3">
        <w:rPr>
          <w:rFonts w:cs="Times New Roman"/>
          <w:szCs w:val="24"/>
        </w:rPr>
        <w:t>served the purposes of</w:t>
      </w:r>
      <w:r w:rsidR="00E150E8" w:rsidRPr="00D602C3">
        <w:rPr>
          <w:rFonts w:cs="Times New Roman"/>
          <w:szCs w:val="24"/>
        </w:rPr>
        <w:t xml:space="preserve"> Nation</w:t>
      </w:r>
      <w:r w:rsidR="007D1066" w:rsidRPr="00D602C3">
        <w:rPr>
          <w:rFonts w:cs="Times New Roman"/>
          <w:szCs w:val="24"/>
        </w:rPr>
        <w:t>al Socialist propagandists who, wishing to depict him as a man of the people, further propagated the story.</w:t>
      </w:r>
    </w:p>
    <w:p w:rsidR="00514C58" w:rsidRPr="00D602C3" w:rsidRDefault="00FC3333" w:rsidP="00D602C3">
      <w:pPr>
        <w:tabs>
          <w:tab w:val="left" w:pos="720"/>
        </w:tabs>
        <w:rPr>
          <w:rFonts w:cs="Times New Roman"/>
          <w:szCs w:val="24"/>
        </w:rPr>
      </w:pPr>
      <w:r w:rsidRPr="00D602C3">
        <w:rPr>
          <w:rFonts w:cs="Times New Roman"/>
          <w:szCs w:val="24"/>
        </w:rPr>
        <w:lastRenderedPageBreak/>
        <w:tab/>
      </w:r>
      <w:r w:rsidR="00FB002E" w:rsidRPr="00D602C3">
        <w:rPr>
          <w:rFonts w:cs="Times New Roman"/>
          <w:szCs w:val="24"/>
        </w:rPr>
        <w:t>I</w:t>
      </w:r>
      <w:r w:rsidRPr="00D602C3">
        <w:rPr>
          <w:rFonts w:cs="Times New Roman"/>
          <w:szCs w:val="24"/>
        </w:rPr>
        <w:t xml:space="preserve">n the early 1930s, as </w:t>
      </w:r>
      <w:r w:rsidR="00FB002E" w:rsidRPr="00D602C3">
        <w:rPr>
          <w:rFonts w:cs="Times New Roman"/>
          <w:szCs w:val="24"/>
        </w:rPr>
        <w:t>Hitler</w:t>
      </w:r>
      <w:r w:rsidRPr="00D602C3">
        <w:rPr>
          <w:rFonts w:cs="Times New Roman"/>
          <w:szCs w:val="24"/>
        </w:rPr>
        <w:t xml:space="preserve"> </w:t>
      </w:r>
      <w:r w:rsidR="00390C0D" w:rsidRPr="00D602C3">
        <w:rPr>
          <w:rFonts w:cs="Times New Roman"/>
          <w:szCs w:val="24"/>
        </w:rPr>
        <w:t>began his political ascent</w:t>
      </w:r>
      <w:r w:rsidR="005E6E38" w:rsidRPr="00D602C3">
        <w:rPr>
          <w:rFonts w:cs="Times New Roman"/>
          <w:szCs w:val="24"/>
        </w:rPr>
        <w:t xml:space="preserve"> to the Chancellery</w:t>
      </w:r>
      <w:r w:rsidRPr="00D602C3">
        <w:rPr>
          <w:rFonts w:cs="Times New Roman"/>
          <w:szCs w:val="24"/>
        </w:rPr>
        <w:t>,</w:t>
      </w:r>
      <w:r w:rsidR="00FB002E" w:rsidRPr="00D602C3">
        <w:rPr>
          <w:rFonts w:cs="Times New Roman"/>
          <w:szCs w:val="24"/>
        </w:rPr>
        <w:t xml:space="preserve"> </w:t>
      </w:r>
      <w:r w:rsidRPr="00D602C3">
        <w:rPr>
          <w:rFonts w:cs="Times New Roman"/>
          <w:szCs w:val="24"/>
        </w:rPr>
        <w:t xml:space="preserve">his opponents </w:t>
      </w:r>
      <w:r w:rsidR="00046B16" w:rsidRPr="00D602C3">
        <w:rPr>
          <w:rFonts w:cs="Times New Roman"/>
          <w:szCs w:val="24"/>
        </w:rPr>
        <w:t>revived</w:t>
      </w:r>
      <w:r w:rsidRPr="00D602C3">
        <w:rPr>
          <w:rFonts w:cs="Times New Roman"/>
          <w:szCs w:val="24"/>
        </w:rPr>
        <w:t xml:space="preserve"> the image</w:t>
      </w:r>
      <w:r w:rsidR="005A6F4E" w:rsidRPr="00D602C3">
        <w:rPr>
          <w:rFonts w:cs="Times New Roman"/>
          <w:szCs w:val="24"/>
        </w:rPr>
        <w:t xml:space="preserve"> of the </w:t>
      </w:r>
      <w:r w:rsidR="00390C0D" w:rsidRPr="00D602C3">
        <w:rPr>
          <w:rFonts w:cs="Times New Roman"/>
          <w:szCs w:val="24"/>
        </w:rPr>
        <w:t xml:space="preserve">uppity </w:t>
      </w:r>
      <w:r w:rsidR="005A6F4E" w:rsidRPr="00D602C3">
        <w:rPr>
          <w:rFonts w:cs="Times New Roman"/>
          <w:szCs w:val="24"/>
        </w:rPr>
        <w:t>tradesman</w:t>
      </w:r>
      <w:r w:rsidR="00390C0D" w:rsidRPr="00D602C3">
        <w:rPr>
          <w:rFonts w:cs="Times New Roman"/>
          <w:szCs w:val="24"/>
        </w:rPr>
        <w:t xml:space="preserve"> to stir</w:t>
      </w:r>
      <w:r w:rsidR="000E0AFC" w:rsidRPr="00D602C3">
        <w:rPr>
          <w:rFonts w:cs="Times New Roman"/>
          <w:szCs w:val="24"/>
        </w:rPr>
        <w:t xml:space="preserve"> </w:t>
      </w:r>
      <w:r w:rsidR="007E4D57" w:rsidRPr="00D602C3">
        <w:rPr>
          <w:rFonts w:cs="Times New Roman"/>
          <w:szCs w:val="24"/>
        </w:rPr>
        <w:t xml:space="preserve">the </w:t>
      </w:r>
      <w:r w:rsidR="002F50B1" w:rsidRPr="00D602C3">
        <w:rPr>
          <w:rFonts w:cs="Times New Roman"/>
          <w:szCs w:val="24"/>
        </w:rPr>
        <w:t xml:space="preserve">social </w:t>
      </w:r>
      <w:r w:rsidR="007E4D57" w:rsidRPr="00D602C3">
        <w:rPr>
          <w:rFonts w:cs="Times New Roman"/>
          <w:szCs w:val="24"/>
        </w:rPr>
        <w:t xml:space="preserve">prejudices </w:t>
      </w:r>
      <w:r w:rsidR="002F50B1" w:rsidRPr="00D602C3">
        <w:rPr>
          <w:rFonts w:cs="Times New Roman"/>
          <w:szCs w:val="24"/>
        </w:rPr>
        <w:t>of</w:t>
      </w:r>
      <w:r w:rsidR="007E4D57" w:rsidRPr="00D602C3">
        <w:rPr>
          <w:rFonts w:cs="Times New Roman"/>
          <w:szCs w:val="24"/>
        </w:rPr>
        <w:t xml:space="preserve"> Germany’s intellectual and ruling classes</w:t>
      </w:r>
      <w:r w:rsidR="00EF7F16" w:rsidRPr="00D602C3">
        <w:rPr>
          <w:rFonts w:cs="Times New Roman"/>
          <w:szCs w:val="24"/>
        </w:rPr>
        <w:t xml:space="preserve">.  </w:t>
      </w:r>
      <w:r w:rsidR="00DC2FBC" w:rsidRPr="00D602C3">
        <w:rPr>
          <w:rFonts w:cs="Times New Roman"/>
          <w:szCs w:val="24"/>
        </w:rPr>
        <w:t>On</w:t>
      </w:r>
      <w:r w:rsidR="002133E7" w:rsidRPr="00D602C3">
        <w:rPr>
          <w:rFonts w:cs="Times New Roman"/>
          <w:szCs w:val="24"/>
        </w:rPr>
        <w:t xml:space="preserve"> </w:t>
      </w:r>
      <w:r w:rsidR="005B2CF8" w:rsidRPr="00D602C3">
        <w:rPr>
          <w:rFonts w:cs="Times New Roman"/>
          <w:szCs w:val="24"/>
        </w:rPr>
        <w:t xml:space="preserve">April </w:t>
      </w:r>
      <w:r w:rsidR="00DC2FBC" w:rsidRPr="00D602C3">
        <w:rPr>
          <w:rFonts w:cs="Times New Roman"/>
          <w:szCs w:val="24"/>
        </w:rPr>
        <w:t xml:space="preserve">8, </w:t>
      </w:r>
      <w:r w:rsidR="002133E7" w:rsidRPr="00D602C3">
        <w:rPr>
          <w:rFonts w:cs="Times New Roman"/>
          <w:szCs w:val="24"/>
        </w:rPr>
        <w:t xml:space="preserve">1932, the </w:t>
      </w:r>
      <w:r w:rsidR="00D12215" w:rsidRPr="00D602C3">
        <w:rPr>
          <w:rFonts w:cs="Times New Roman"/>
          <w:szCs w:val="24"/>
        </w:rPr>
        <w:t>left-</w:t>
      </w:r>
      <w:r w:rsidR="00FA35C2" w:rsidRPr="00D602C3">
        <w:rPr>
          <w:rFonts w:cs="Times New Roman"/>
          <w:szCs w:val="24"/>
        </w:rPr>
        <w:t xml:space="preserve">liberal </w:t>
      </w:r>
      <w:r w:rsidR="00A54D55" w:rsidRPr="00D602C3">
        <w:rPr>
          <w:rFonts w:cs="Times New Roman"/>
          <w:szCs w:val="24"/>
        </w:rPr>
        <w:t>Viennese</w:t>
      </w:r>
      <w:r w:rsidR="00FA35C2" w:rsidRPr="00D602C3">
        <w:rPr>
          <w:rFonts w:cs="Times New Roman"/>
          <w:szCs w:val="24"/>
        </w:rPr>
        <w:t xml:space="preserve"> </w:t>
      </w:r>
      <w:proofErr w:type="spellStart"/>
      <w:r w:rsidR="005B2CF8" w:rsidRPr="00D602C3">
        <w:rPr>
          <w:rFonts w:cs="Times New Roman"/>
          <w:szCs w:val="24"/>
          <w:u w:val="single"/>
        </w:rPr>
        <w:t>Sonn</w:t>
      </w:r>
      <w:proofErr w:type="spellEnd"/>
      <w:r w:rsidR="005B2CF8" w:rsidRPr="00D602C3">
        <w:rPr>
          <w:rFonts w:cs="Times New Roman"/>
          <w:szCs w:val="24"/>
          <w:u w:val="single"/>
        </w:rPr>
        <w:t xml:space="preserve">- und </w:t>
      </w:r>
      <w:proofErr w:type="spellStart"/>
      <w:r w:rsidR="005B2CF8" w:rsidRPr="00D602C3">
        <w:rPr>
          <w:rFonts w:cs="Times New Roman"/>
          <w:szCs w:val="24"/>
          <w:u w:val="single"/>
        </w:rPr>
        <w:t>Montags</w:t>
      </w:r>
      <w:r w:rsidR="00323AE4" w:rsidRPr="00D602C3">
        <w:rPr>
          <w:rFonts w:cs="Times New Roman"/>
          <w:szCs w:val="24"/>
          <w:u w:val="single"/>
        </w:rPr>
        <w:t>-Z</w:t>
      </w:r>
      <w:r w:rsidR="005B2CF8" w:rsidRPr="00D602C3">
        <w:rPr>
          <w:rFonts w:cs="Times New Roman"/>
          <w:szCs w:val="24"/>
          <w:u w:val="single"/>
        </w:rPr>
        <w:t>eitung</w:t>
      </w:r>
      <w:proofErr w:type="spellEnd"/>
      <w:r w:rsidR="002133E7" w:rsidRPr="00D602C3">
        <w:rPr>
          <w:rFonts w:cs="Times New Roman"/>
          <w:szCs w:val="24"/>
        </w:rPr>
        <w:t xml:space="preserve"> published a sensational exposé about Hitler’s past that rec</w:t>
      </w:r>
      <w:r w:rsidR="005B2CF8" w:rsidRPr="00D602C3">
        <w:rPr>
          <w:rFonts w:cs="Times New Roman"/>
          <w:szCs w:val="24"/>
        </w:rPr>
        <w:t>eived international coverage</w:t>
      </w:r>
      <w:r w:rsidR="00514C58" w:rsidRPr="00D602C3">
        <w:rPr>
          <w:rFonts w:cs="Times New Roman"/>
          <w:szCs w:val="24"/>
        </w:rPr>
        <w:t xml:space="preserve">, </w:t>
      </w:r>
      <w:r w:rsidR="00324B1F" w:rsidRPr="00D602C3">
        <w:rPr>
          <w:rFonts w:cs="Times New Roman"/>
          <w:szCs w:val="24"/>
        </w:rPr>
        <w:t xml:space="preserve">including </w:t>
      </w:r>
      <w:r w:rsidR="007E38B7" w:rsidRPr="00D602C3">
        <w:rPr>
          <w:rFonts w:cs="Times New Roman"/>
          <w:szCs w:val="24"/>
        </w:rPr>
        <w:t>on</w:t>
      </w:r>
      <w:r w:rsidR="00324B1F" w:rsidRPr="00D602C3">
        <w:rPr>
          <w:rFonts w:cs="Times New Roman"/>
          <w:szCs w:val="24"/>
        </w:rPr>
        <w:t xml:space="preserve"> </w:t>
      </w:r>
      <w:r w:rsidR="005B2CF8" w:rsidRPr="00D602C3">
        <w:rPr>
          <w:rFonts w:cs="Times New Roman"/>
          <w:szCs w:val="24"/>
        </w:rPr>
        <w:t xml:space="preserve">the front page of the </w:t>
      </w:r>
      <w:r w:rsidR="005B2CF8" w:rsidRPr="00D602C3">
        <w:rPr>
          <w:rFonts w:cs="Times New Roman"/>
          <w:szCs w:val="24"/>
          <w:u w:val="single"/>
        </w:rPr>
        <w:t>New York Times</w:t>
      </w:r>
      <w:r w:rsidR="002133E7" w:rsidRPr="00D602C3">
        <w:rPr>
          <w:rFonts w:cs="Times New Roman"/>
          <w:szCs w:val="24"/>
        </w:rPr>
        <w:t xml:space="preserve">.  </w:t>
      </w:r>
      <w:r w:rsidR="004C1E68" w:rsidRPr="00D602C3">
        <w:rPr>
          <w:rFonts w:cs="Times New Roman"/>
          <w:szCs w:val="24"/>
        </w:rPr>
        <w:t>The paper reported that “a</w:t>
      </w:r>
      <w:r w:rsidR="00DC2FBC" w:rsidRPr="00D602C3">
        <w:rPr>
          <w:rFonts w:cs="Times New Roman"/>
          <w:szCs w:val="24"/>
        </w:rPr>
        <w:t xml:space="preserve"> correspondent </w:t>
      </w:r>
      <w:r w:rsidR="00460581" w:rsidRPr="00D602C3">
        <w:rPr>
          <w:rFonts w:cs="Times New Roman"/>
          <w:szCs w:val="24"/>
        </w:rPr>
        <w:t>sent</w:t>
      </w:r>
      <w:r w:rsidR="00DC2FBC" w:rsidRPr="00D602C3">
        <w:rPr>
          <w:rFonts w:cs="Times New Roman"/>
          <w:szCs w:val="24"/>
        </w:rPr>
        <w:t xml:space="preserve"> to </w:t>
      </w:r>
      <w:proofErr w:type="spellStart"/>
      <w:r w:rsidR="00DC2FBC" w:rsidRPr="00D602C3">
        <w:rPr>
          <w:rFonts w:cs="Times New Roman"/>
          <w:szCs w:val="24"/>
        </w:rPr>
        <w:t>Bra</w:t>
      </w:r>
      <w:r w:rsidR="00460581" w:rsidRPr="00D602C3">
        <w:rPr>
          <w:rFonts w:cs="Times New Roman"/>
          <w:szCs w:val="24"/>
        </w:rPr>
        <w:t>u</w:t>
      </w:r>
      <w:r w:rsidR="00DC2FBC" w:rsidRPr="00D602C3">
        <w:rPr>
          <w:rFonts w:cs="Times New Roman"/>
          <w:szCs w:val="24"/>
        </w:rPr>
        <w:t>nau</w:t>
      </w:r>
      <w:proofErr w:type="spellEnd"/>
      <w:r w:rsidR="00CF08F7" w:rsidRPr="00D602C3">
        <w:rPr>
          <w:rFonts w:cs="Times New Roman"/>
          <w:szCs w:val="24"/>
        </w:rPr>
        <w:t>-</w:t>
      </w:r>
      <w:r w:rsidR="008A5F4C" w:rsidRPr="00D602C3">
        <w:rPr>
          <w:rFonts w:cs="Times New Roman"/>
          <w:szCs w:val="24"/>
        </w:rPr>
        <w:t>on</w:t>
      </w:r>
      <w:r w:rsidR="00CF08F7" w:rsidRPr="00D602C3">
        <w:rPr>
          <w:rFonts w:cs="Times New Roman"/>
          <w:szCs w:val="24"/>
        </w:rPr>
        <w:t>-</w:t>
      </w:r>
      <w:r w:rsidR="008A5F4C" w:rsidRPr="00D602C3">
        <w:rPr>
          <w:rFonts w:cs="Times New Roman"/>
          <w:szCs w:val="24"/>
        </w:rPr>
        <w:t>the</w:t>
      </w:r>
      <w:r w:rsidR="00CF08F7" w:rsidRPr="00D602C3">
        <w:rPr>
          <w:rFonts w:cs="Times New Roman"/>
          <w:szCs w:val="24"/>
        </w:rPr>
        <w:t>-</w:t>
      </w:r>
      <w:r w:rsidR="00460581" w:rsidRPr="00D602C3">
        <w:rPr>
          <w:rFonts w:cs="Times New Roman"/>
          <w:szCs w:val="24"/>
        </w:rPr>
        <w:t>Inn</w:t>
      </w:r>
      <w:r w:rsidR="004C1E68" w:rsidRPr="00D602C3">
        <w:rPr>
          <w:rFonts w:cs="Times New Roman"/>
          <w:szCs w:val="24"/>
        </w:rPr>
        <w:t xml:space="preserve"> in Upper Austria</w:t>
      </w:r>
      <w:r w:rsidR="00DC2FBC" w:rsidRPr="00D602C3">
        <w:rPr>
          <w:rFonts w:cs="Times New Roman"/>
          <w:szCs w:val="24"/>
        </w:rPr>
        <w:t xml:space="preserve">, </w:t>
      </w:r>
      <w:r w:rsidR="004C1E68" w:rsidRPr="00D602C3">
        <w:rPr>
          <w:rFonts w:cs="Times New Roman"/>
          <w:szCs w:val="24"/>
        </w:rPr>
        <w:t>the</w:t>
      </w:r>
      <w:r w:rsidR="00DC2FBC" w:rsidRPr="00D602C3">
        <w:rPr>
          <w:rFonts w:cs="Times New Roman"/>
          <w:szCs w:val="24"/>
        </w:rPr>
        <w:t xml:space="preserve"> birthplace</w:t>
      </w:r>
      <w:r w:rsidR="004C1E68" w:rsidRPr="00D602C3">
        <w:rPr>
          <w:rFonts w:cs="Times New Roman"/>
          <w:szCs w:val="24"/>
        </w:rPr>
        <w:t xml:space="preserve"> of Adolf Hitler</w:t>
      </w:r>
      <w:r w:rsidR="00DC2FBC" w:rsidRPr="00D602C3">
        <w:rPr>
          <w:rFonts w:cs="Times New Roman"/>
          <w:szCs w:val="24"/>
        </w:rPr>
        <w:t xml:space="preserve">, </w:t>
      </w:r>
      <w:r w:rsidR="00460581" w:rsidRPr="00D602C3">
        <w:rPr>
          <w:rFonts w:cs="Times New Roman"/>
          <w:szCs w:val="24"/>
        </w:rPr>
        <w:t xml:space="preserve">had </w:t>
      </w:r>
      <w:r w:rsidR="004C1E68" w:rsidRPr="00D602C3">
        <w:rPr>
          <w:rFonts w:cs="Times New Roman"/>
          <w:szCs w:val="24"/>
        </w:rPr>
        <w:t xml:space="preserve">ascertained from </w:t>
      </w:r>
      <w:r w:rsidR="00DC2FBC" w:rsidRPr="00D602C3">
        <w:rPr>
          <w:rFonts w:cs="Times New Roman"/>
          <w:szCs w:val="24"/>
        </w:rPr>
        <w:t>parish regist</w:t>
      </w:r>
      <w:r w:rsidR="004C1E68" w:rsidRPr="00D602C3">
        <w:rPr>
          <w:rFonts w:cs="Times New Roman"/>
          <w:szCs w:val="24"/>
        </w:rPr>
        <w:t>ers</w:t>
      </w:r>
      <w:r w:rsidR="00DC2FBC" w:rsidRPr="00D602C3">
        <w:rPr>
          <w:rFonts w:cs="Times New Roman"/>
          <w:szCs w:val="24"/>
        </w:rPr>
        <w:t xml:space="preserve"> </w:t>
      </w:r>
      <w:r w:rsidR="002133E7" w:rsidRPr="00D602C3">
        <w:rPr>
          <w:rFonts w:cs="Times New Roman"/>
          <w:szCs w:val="24"/>
        </w:rPr>
        <w:t xml:space="preserve">that </w:t>
      </w:r>
      <w:r w:rsidR="00514C58" w:rsidRPr="00D602C3">
        <w:rPr>
          <w:rFonts w:cs="Times New Roman"/>
          <w:szCs w:val="24"/>
        </w:rPr>
        <w:t xml:space="preserve">Herr Hitler’s followers would be shouting </w:t>
      </w:r>
      <w:r w:rsidR="004C1E68" w:rsidRPr="00D602C3">
        <w:rPr>
          <w:rFonts w:cs="Times New Roman"/>
          <w:szCs w:val="24"/>
        </w:rPr>
        <w:t>‘</w:t>
      </w:r>
      <w:proofErr w:type="spellStart"/>
      <w:r w:rsidR="00514C58" w:rsidRPr="00D602C3">
        <w:rPr>
          <w:rFonts w:cs="Times New Roman"/>
          <w:szCs w:val="24"/>
        </w:rPr>
        <w:t>Heil</w:t>
      </w:r>
      <w:proofErr w:type="spellEnd"/>
      <w:r w:rsidR="00514C58" w:rsidRPr="00D602C3">
        <w:rPr>
          <w:rFonts w:cs="Times New Roman"/>
          <w:szCs w:val="24"/>
        </w:rPr>
        <w:t xml:space="preserve"> </w:t>
      </w:r>
      <w:proofErr w:type="spellStart"/>
      <w:r w:rsidR="00514C58" w:rsidRPr="00D602C3">
        <w:rPr>
          <w:rFonts w:cs="Times New Roman"/>
          <w:szCs w:val="24"/>
        </w:rPr>
        <w:t>Schue</w:t>
      </w:r>
      <w:r w:rsidR="00D12215" w:rsidRPr="00D602C3">
        <w:rPr>
          <w:rFonts w:cs="Times New Roman"/>
          <w:szCs w:val="24"/>
        </w:rPr>
        <w:t>c</w:t>
      </w:r>
      <w:r w:rsidR="00514C58" w:rsidRPr="00D602C3">
        <w:rPr>
          <w:rFonts w:cs="Times New Roman"/>
          <w:szCs w:val="24"/>
        </w:rPr>
        <w:t>klgruber</w:t>
      </w:r>
      <w:proofErr w:type="spellEnd"/>
      <w:r w:rsidR="00514C58" w:rsidRPr="00D602C3">
        <w:rPr>
          <w:rFonts w:cs="Times New Roman"/>
          <w:szCs w:val="24"/>
        </w:rPr>
        <w:t>!</w:t>
      </w:r>
      <w:r w:rsidR="004C1E68" w:rsidRPr="00D602C3">
        <w:rPr>
          <w:rFonts w:cs="Times New Roman"/>
          <w:szCs w:val="24"/>
        </w:rPr>
        <w:t>’</w:t>
      </w:r>
      <w:r w:rsidR="00514C58" w:rsidRPr="00D602C3">
        <w:rPr>
          <w:rFonts w:cs="Times New Roman"/>
          <w:szCs w:val="24"/>
        </w:rPr>
        <w:t xml:space="preserve"> today had not his father, who was a customs official, changed his name to obtain an inheritance.”  </w:t>
      </w:r>
      <w:r w:rsidR="00DC2FBC" w:rsidRPr="00D602C3">
        <w:rPr>
          <w:rFonts w:cs="Times New Roman"/>
          <w:szCs w:val="24"/>
        </w:rPr>
        <w:t xml:space="preserve">The </w:t>
      </w:r>
      <w:r w:rsidR="004C1E68" w:rsidRPr="00D602C3">
        <w:rPr>
          <w:rFonts w:cs="Times New Roman"/>
          <w:szCs w:val="24"/>
        </w:rPr>
        <w:t>article</w:t>
      </w:r>
      <w:r w:rsidR="00DC2FBC" w:rsidRPr="00D602C3">
        <w:rPr>
          <w:rFonts w:cs="Times New Roman"/>
          <w:szCs w:val="24"/>
        </w:rPr>
        <w:t xml:space="preserve"> also </w:t>
      </w:r>
      <w:r w:rsidR="004C1E68" w:rsidRPr="00D602C3">
        <w:rPr>
          <w:rFonts w:cs="Times New Roman"/>
          <w:szCs w:val="24"/>
        </w:rPr>
        <w:t>revealed</w:t>
      </w:r>
      <w:r w:rsidR="00DC2FBC" w:rsidRPr="00D602C3">
        <w:rPr>
          <w:rFonts w:cs="Times New Roman"/>
          <w:szCs w:val="24"/>
        </w:rPr>
        <w:t xml:space="preserve"> that</w:t>
      </w:r>
      <w:r w:rsidR="00514C58" w:rsidRPr="00D602C3">
        <w:rPr>
          <w:rFonts w:cs="Times New Roman"/>
          <w:szCs w:val="24"/>
        </w:rPr>
        <w:t xml:space="preserve"> </w:t>
      </w:r>
      <w:r w:rsidR="00DC2FBC" w:rsidRPr="00D602C3">
        <w:rPr>
          <w:rFonts w:cs="Times New Roman"/>
          <w:szCs w:val="24"/>
        </w:rPr>
        <w:t>“</w:t>
      </w:r>
      <w:r w:rsidR="00460581" w:rsidRPr="00D602C3">
        <w:rPr>
          <w:rFonts w:cs="Times New Roman"/>
          <w:szCs w:val="24"/>
        </w:rPr>
        <w:t xml:space="preserve">Herr Hitler, after </w:t>
      </w:r>
      <w:r w:rsidR="00514C58" w:rsidRPr="00D602C3">
        <w:rPr>
          <w:rFonts w:cs="Times New Roman"/>
          <w:szCs w:val="24"/>
        </w:rPr>
        <w:t>an undistinguished school career</w:t>
      </w:r>
      <w:r w:rsidR="00460581" w:rsidRPr="00D602C3">
        <w:rPr>
          <w:rFonts w:cs="Times New Roman"/>
          <w:szCs w:val="24"/>
        </w:rPr>
        <w:t xml:space="preserve"> at </w:t>
      </w:r>
      <w:proofErr w:type="spellStart"/>
      <w:r w:rsidR="00460581" w:rsidRPr="00D602C3">
        <w:rPr>
          <w:rFonts w:cs="Times New Roman"/>
          <w:szCs w:val="24"/>
        </w:rPr>
        <w:t>Braunau</w:t>
      </w:r>
      <w:proofErr w:type="spellEnd"/>
      <w:r w:rsidR="00514C58" w:rsidRPr="00D602C3">
        <w:rPr>
          <w:rFonts w:cs="Times New Roman"/>
          <w:szCs w:val="24"/>
        </w:rPr>
        <w:t>, worked in Vienna as</w:t>
      </w:r>
      <w:r w:rsidR="00460581" w:rsidRPr="00D602C3">
        <w:rPr>
          <w:rFonts w:cs="Times New Roman"/>
          <w:szCs w:val="24"/>
        </w:rPr>
        <w:t xml:space="preserve"> a paperhanger and </w:t>
      </w:r>
      <w:r w:rsidR="00DC2FBC" w:rsidRPr="00D602C3">
        <w:rPr>
          <w:rFonts w:cs="Times New Roman"/>
          <w:szCs w:val="24"/>
        </w:rPr>
        <w:t xml:space="preserve">painter, and that </w:t>
      </w:r>
      <w:r w:rsidR="00931090" w:rsidRPr="00D602C3">
        <w:rPr>
          <w:rFonts w:cs="Times New Roman"/>
          <w:szCs w:val="24"/>
        </w:rPr>
        <w:t xml:space="preserve">when he was called to the colors in </w:t>
      </w:r>
      <w:r w:rsidR="004C1E68" w:rsidRPr="00D602C3">
        <w:rPr>
          <w:rFonts w:cs="Times New Roman"/>
          <w:szCs w:val="24"/>
        </w:rPr>
        <w:t>February</w:t>
      </w:r>
      <w:r w:rsidR="00931090" w:rsidRPr="00D602C3">
        <w:rPr>
          <w:rFonts w:cs="Times New Roman"/>
          <w:szCs w:val="24"/>
        </w:rPr>
        <w:t>,</w:t>
      </w:r>
      <w:r w:rsidR="004C1E68" w:rsidRPr="00D602C3">
        <w:rPr>
          <w:rFonts w:cs="Times New Roman"/>
          <w:szCs w:val="24"/>
        </w:rPr>
        <w:t xml:space="preserve"> </w:t>
      </w:r>
      <w:proofErr w:type="gramStart"/>
      <w:r w:rsidR="00DC2FBC" w:rsidRPr="00D602C3">
        <w:rPr>
          <w:rFonts w:cs="Times New Roman"/>
          <w:szCs w:val="24"/>
        </w:rPr>
        <w:t>1914</w:t>
      </w:r>
      <w:r w:rsidR="00931090" w:rsidRPr="00D602C3">
        <w:rPr>
          <w:rFonts w:cs="Times New Roman"/>
          <w:szCs w:val="24"/>
        </w:rPr>
        <w:t>,</w:t>
      </w:r>
      <w:proofErr w:type="gramEnd"/>
      <w:r w:rsidR="00931090" w:rsidRPr="00D602C3">
        <w:rPr>
          <w:rFonts w:cs="Times New Roman"/>
          <w:szCs w:val="24"/>
        </w:rPr>
        <w:t xml:space="preserve"> he was rejected as ‘</w:t>
      </w:r>
      <w:r w:rsidR="00DC2FBC" w:rsidRPr="00D602C3">
        <w:rPr>
          <w:rFonts w:cs="Times New Roman"/>
          <w:szCs w:val="24"/>
        </w:rPr>
        <w:t>too weak and unfit to bear arms</w:t>
      </w:r>
      <w:r w:rsidR="004C1E68" w:rsidRPr="00D602C3">
        <w:rPr>
          <w:rFonts w:cs="Times New Roman"/>
          <w:szCs w:val="24"/>
        </w:rPr>
        <w:t>.</w:t>
      </w:r>
      <w:r w:rsidR="00931090" w:rsidRPr="00D602C3">
        <w:rPr>
          <w:rFonts w:cs="Times New Roman"/>
          <w:szCs w:val="24"/>
        </w:rPr>
        <w:t>’”</w:t>
      </w:r>
      <w:r w:rsidR="00931090" w:rsidRPr="00D602C3">
        <w:rPr>
          <w:rStyle w:val="EndnoteReference"/>
          <w:rFonts w:cs="Times New Roman"/>
          <w:szCs w:val="24"/>
        </w:rPr>
        <w:endnoteReference w:id="31"/>
      </w:r>
      <w:r w:rsidR="00931090" w:rsidRPr="00D602C3">
        <w:rPr>
          <w:rFonts w:cs="Times New Roman"/>
          <w:szCs w:val="24"/>
        </w:rPr>
        <w:t xml:space="preserve"> </w:t>
      </w:r>
      <w:r w:rsidR="00460581" w:rsidRPr="00D602C3">
        <w:rPr>
          <w:rFonts w:cs="Times New Roman"/>
          <w:szCs w:val="24"/>
        </w:rPr>
        <w:t xml:space="preserve"> </w:t>
      </w:r>
      <w:r w:rsidR="007E38B7" w:rsidRPr="00D602C3">
        <w:rPr>
          <w:rFonts w:cs="Times New Roman"/>
          <w:szCs w:val="24"/>
        </w:rPr>
        <w:t>T</w:t>
      </w:r>
      <w:r w:rsidR="003C596D" w:rsidRPr="00D602C3">
        <w:rPr>
          <w:rFonts w:cs="Times New Roman"/>
          <w:szCs w:val="24"/>
        </w:rPr>
        <w:t xml:space="preserve">he humiliating article </w:t>
      </w:r>
      <w:r w:rsidR="005E6E38" w:rsidRPr="00D602C3">
        <w:rPr>
          <w:rFonts w:cs="Times New Roman"/>
          <w:szCs w:val="24"/>
        </w:rPr>
        <w:t>appeared</w:t>
      </w:r>
      <w:r w:rsidR="003C596D" w:rsidRPr="00D602C3">
        <w:rPr>
          <w:rFonts w:cs="Times New Roman"/>
          <w:szCs w:val="24"/>
        </w:rPr>
        <w:t xml:space="preserve"> just two days after Hitler had lost national presidential elections in Germany, </w:t>
      </w:r>
      <w:r w:rsidR="005E6E38" w:rsidRPr="00D602C3">
        <w:rPr>
          <w:rFonts w:cs="Times New Roman"/>
          <w:szCs w:val="24"/>
        </w:rPr>
        <w:t>its timing seeming to</w:t>
      </w:r>
      <w:r w:rsidR="007E38B7" w:rsidRPr="00D602C3">
        <w:rPr>
          <w:rFonts w:cs="Times New Roman"/>
          <w:szCs w:val="24"/>
        </w:rPr>
        <w:t xml:space="preserve"> confirm</w:t>
      </w:r>
      <w:r w:rsidR="003C596D" w:rsidRPr="00D602C3">
        <w:rPr>
          <w:rFonts w:cs="Times New Roman"/>
          <w:szCs w:val="24"/>
        </w:rPr>
        <w:t xml:space="preserve"> that the paperhanger had crested politically.</w:t>
      </w:r>
    </w:p>
    <w:p w:rsidR="00470CEE" w:rsidRPr="00D602C3" w:rsidRDefault="007879BB" w:rsidP="00D602C3">
      <w:pPr>
        <w:tabs>
          <w:tab w:val="left" w:pos="720"/>
        </w:tabs>
        <w:rPr>
          <w:rFonts w:cs="Times New Roman"/>
          <w:szCs w:val="24"/>
        </w:rPr>
      </w:pPr>
      <w:r w:rsidRPr="00D602C3">
        <w:rPr>
          <w:rFonts w:cs="Times New Roman"/>
          <w:szCs w:val="24"/>
        </w:rPr>
        <w:tab/>
      </w:r>
      <w:r w:rsidR="00AD318C" w:rsidRPr="00D602C3">
        <w:rPr>
          <w:rFonts w:cs="Times New Roman"/>
          <w:szCs w:val="24"/>
        </w:rPr>
        <w:t>R</w:t>
      </w:r>
      <w:r w:rsidR="000124B4" w:rsidRPr="00D602C3">
        <w:rPr>
          <w:rFonts w:cs="Times New Roman"/>
          <w:szCs w:val="24"/>
        </w:rPr>
        <w:t>eferences to</w:t>
      </w:r>
      <w:r w:rsidR="00470CEE" w:rsidRPr="00D602C3">
        <w:rPr>
          <w:rFonts w:cs="Times New Roman"/>
          <w:szCs w:val="24"/>
        </w:rPr>
        <w:t xml:space="preserve"> Hitler</w:t>
      </w:r>
      <w:r w:rsidR="000124B4" w:rsidRPr="00D602C3">
        <w:rPr>
          <w:rFonts w:cs="Times New Roman"/>
          <w:szCs w:val="24"/>
        </w:rPr>
        <w:t xml:space="preserve"> </w:t>
      </w:r>
      <w:r w:rsidR="00A246B1" w:rsidRPr="00D602C3">
        <w:rPr>
          <w:rFonts w:cs="Times New Roman"/>
          <w:szCs w:val="24"/>
        </w:rPr>
        <w:t xml:space="preserve">as a paperhanger </w:t>
      </w:r>
      <w:r w:rsidR="000E66EA" w:rsidRPr="00D602C3">
        <w:rPr>
          <w:rFonts w:cs="Times New Roman"/>
          <w:szCs w:val="24"/>
        </w:rPr>
        <w:t xml:space="preserve">or housepainter </w:t>
      </w:r>
      <w:r w:rsidR="00A2261B">
        <w:rPr>
          <w:rFonts w:cs="Times New Roman"/>
          <w:szCs w:val="24"/>
        </w:rPr>
        <w:t xml:space="preserve">and other belittling monikers </w:t>
      </w:r>
      <w:r w:rsidR="0020341F" w:rsidRPr="00D602C3">
        <w:rPr>
          <w:rFonts w:cs="Times New Roman"/>
          <w:szCs w:val="24"/>
        </w:rPr>
        <w:t>appeared</w:t>
      </w:r>
      <w:r w:rsidR="000124B4" w:rsidRPr="00D602C3">
        <w:rPr>
          <w:rFonts w:cs="Times New Roman"/>
          <w:szCs w:val="24"/>
        </w:rPr>
        <w:t xml:space="preserve"> less frequently </w:t>
      </w:r>
      <w:r w:rsidR="0020341F" w:rsidRPr="00D602C3">
        <w:rPr>
          <w:rFonts w:cs="Times New Roman"/>
          <w:szCs w:val="24"/>
        </w:rPr>
        <w:t>in</w:t>
      </w:r>
      <w:r w:rsidR="00AB73B0" w:rsidRPr="00D602C3">
        <w:rPr>
          <w:rFonts w:cs="Times New Roman"/>
          <w:szCs w:val="24"/>
        </w:rPr>
        <w:t xml:space="preserve"> the foreign mainstream press </w:t>
      </w:r>
      <w:r w:rsidR="000124B4" w:rsidRPr="00D602C3">
        <w:rPr>
          <w:rFonts w:cs="Times New Roman"/>
          <w:szCs w:val="24"/>
        </w:rPr>
        <w:t>as Hitler’s stature as a statesman grew</w:t>
      </w:r>
      <w:r w:rsidR="00AB73B0" w:rsidRPr="00D602C3">
        <w:rPr>
          <w:rFonts w:cs="Times New Roman"/>
          <w:szCs w:val="24"/>
        </w:rPr>
        <w:t xml:space="preserve"> in the mid-</w:t>
      </w:r>
      <w:r w:rsidR="00AB73B0" w:rsidRPr="00563882">
        <w:rPr>
          <w:rFonts w:cs="Times New Roman"/>
          <w:szCs w:val="24"/>
        </w:rPr>
        <w:t>1930s</w:t>
      </w:r>
      <w:r w:rsidR="000124B4" w:rsidRPr="00563882">
        <w:rPr>
          <w:rFonts w:cs="Times New Roman"/>
          <w:szCs w:val="24"/>
        </w:rPr>
        <w:t>.</w:t>
      </w:r>
      <w:r w:rsidR="00470CEE" w:rsidRPr="00563882">
        <w:rPr>
          <w:rFonts w:cs="Times New Roman"/>
          <w:szCs w:val="24"/>
        </w:rPr>
        <w:t xml:space="preserve"> </w:t>
      </w:r>
      <w:r w:rsidR="00A246B1" w:rsidRPr="00563882">
        <w:rPr>
          <w:rFonts w:cs="Times New Roman"/>
          <w:szCs w:val="24"/>
        </w:rPr>
        <w:t xml:space="preserve"> </w:t>
      </w:r>
      <w:r w:rsidR="00D112B3" w:rsidRPr="00563882">
        <w:rPr>
          <w:rFonts w:cs="Times New Roman"/>
          <w:szCs w:val="24"/>
        </w:rPr>
        <w:t xml:space="preserve">Nonetheless, </w:t>
      </w:r>
      <w:r w:rsidR="00AC5F2E" w:rsidRPr="00563882">
        <w:rPr>
          <w:rFonts w:cs="Times New Roman"/>
          <w:szCs w:val="24"/>
        </w:rPr>
        <w:t xml:space="preserve">exiled German </w:t>
      </w:r>
      <w:r w:rsidR="00744613" w:rsidRPr="00563882">
        <w:rPr>
          <w:rFonts w:cs="Times New Roman"/>
          <w:szCs w:val="24"/>
        </w:rPr>
        <w:t>writers</w:t>
      </w:r>
      <w:r w:rsidR="0020341F" w:rsidRPr="00563882">
        <w:rPr>
          <w:rFonts w:cs="Times New Roman"/>
          <w:szCs w:val="24"/>
        </w:rPr>
        <w:t xml:space="preserve">, such as </w:t>
      </w:r>
      <w:proofErr w:type="spellStart"/>
      <w:r w:rsidR="0020341F" w:rsidRPr="00563882">
        <w:rPr>
          <w:rFonts w:cs="Times New Roman"/>
          <w:szCs w:val="24"/>
        </w:rPr>
        <w:t>Bertolt</w:t>
      </w:r>
      <w:proofErr w:type="spellEnd"/>
      <w:r w:rsidR="0020341F" w:rsidRPr="00563882">
        <w:rPr>
          <w:rFonts w:cs="Times New Roman"/>
          <w:szCs w:val="24"/>
        </w:rPr>
        <w:t xml:space="preserve"> Brecht</w:t>
      </w:r>
      <w:r w:rsidR="00115FA2" w:rsidRPr="00563882">
        <w:rPr>
          <w:rFonts w:cs="Times New Roman"/>
          <w:szCs w:val="24"/>
        </w:rPr>
        <w:t>,</w:t>
      </w:r>
      <w:r w:rsidR="001A6AD3" w:rsidRPr="00563882">
        <w:rPr>
          <w:rFonts w:cs="Times New Roman"/>
          <w:szCs w:val="24"/>
        </w:rPr>
        <w:t xml:space="preserve"> </w:t>
      </w:r>
      <w:r w:rsidR="00AC5F2E" w:rsidRPr="00563882">
        <w:rPr>
          <w:rFonts w:cs="Times New Roman"/>
          <w:szCs w:val="24"/>
        </w:rPr>
        <w:t xml:space="preserve">and foreign </w:t>
      </w:r>
      <w:r w:rsidR="004E7CD9" w:rsidRPr="00563882">
        <w:rPr>
          <w:rFonts w:cs="Times New Roman"/>
          <w:szCs w:val="24"/>
        </w:rPr>
        <w:t>critics</w:t>
      </w:r>
      <w:r w:rsidR="00AC5F2E" w:rsidRPr="00563882">
        <w:rPr>
          <w:rFonts w:cs="Times New Roman"/>
          <w:szCs w:val="24"/>
        </w:rPr>
        <w:t xml:space="preserve"> of Hitler </w:t>
      </w:r>
      <w:r w:rsidR="002C4896" w:rsidRPr="00563882">
        <w:rPr>
          <w:rFonts w:cs="Times New Roman"/>
          <w:szCs w:val="24"/>
        </w:rPr>
        <w:t xml:space="preserve">still </w:t>
      </w:r>
      <w:r w:rsidR="00470CEE" w:rsidRPr="00563882">
        <w:rPr>
          <w:rFonts w:cs="Times New Roman"/>
          <w:szCs w:val="24"/>
        </w:rPr>
        <w:t>resort</w:t>
      </w:r>
      <w:r w:rsidR="005E7EA6" w:rsidRPr="00563882">
        <w:rPr>
          <w:rFonts w:cs="Times New Roman"/>
          <w:szCs w:val="24"/>
        </w:rPr>
        <w:t>ed</w:t>
      </w:r>
      <w:r w:rsidR="00470CEE" w:rsidRPr="00563882">
        <w:rPr>
          <w:rFonts w:cs="Times New Roman"/>
          <w:szCs w:val="24"/>
        </w:rPr>
        <w:t xml:space="preserve"> to </w:t>
      </w:r>
      <w:r w:rsidR="000E66EA" w:rsidRPr="00563882">
        <w:rPr>
          <w:rFonts w:cs="Times New Roman"/>
          <w:szCs w:val="24"/>
        </w:rPr>
        <w:t>such</w:t>
      </w:r>
      <w:r w:rsidR="00256A51" w:rsidRPr="00563882">
        <w:rPr>
          <w:rFonts w:cs="Times New Roman"/>
          <w:szCs w:val="24"/>
        </w:rPr>
        <w:t xml:space="preserve"> </w:t>
      </w:r>
      <w:r w:rsidR="00470CEE" w:rsidRPr="00563882">
        <w:rPr>
          <w:rFonts w:cs="Times New Roman"/>
          <w:szCs w:val="24"/>
        </w:rPr>
        <w:t>appellation</w:t>
      </w:r>
      <w:r w:rsidR="000E66EA" w:rsidRPr="00563882">
        <w:rPr>
          <w:rFonts w:cs="Times New Roman"/>
          <w:szCs w:val="24"/>
        </w:rPr>
        <w:t>s</w:t>
      </w:r>
      <w:r w:rsidR="00470CEE" w:rsidRPr="00563882">
        <w:rPr>
          <w:rFonts w:cs="Times New Roman"/>
          <w:szCs w:val="24"/>
        </w:rPr>
        <w:t>.</w:t>
      </w:r>
      <w:r w:rsidR="00AC5F2E" w:rsidRPr="00563882">
        <w:rPr>
          <w:rStyle w:val="EndnoteReference"/>
          <w:rFonts w:cs="Times New Roman"/>
          <w:szCs w:val="24"/>
        </w:rPr>
        <w:endnoteReference w:id="32"/>
      </w:r>
      <w:r w:rsidR="00470CEE" w:rsidRPr="00D602C3">
        <w:rPr>
          <w:rFonts w:cs="Times New Roman"/>
          <w:szCs w:val="24"/>
        </w:rPr>
        <w:t xml:space="preserve">  In 1937, </w:t>
      </w:r>
      <w:r w:rsidR="0085653D" w:rsidRPr="00D602C3">
        <w:rPr>
          <w:rFonts w:cs="Times New Roman"/>
          <w:szCs w:val="24"/>
        </w:rPr>
        <w:t>Cardinal</w:t>
      </w:r>
      <w:r w:rsidR="00921922" w:rsidRPr="00D602C3">
        <w:rPr>
          <w:rFonts w:cs="Times New Roman"/>
          <w:szCs w:val="24"/>
        </w:rPr>
        <w:t xml:space="preserve"> Mundelein, </w:t>
      </w:r>
      <w:r w:rsidR="0085653D" w:rsidRPr="00D602C3">
        <w:rPr>
          <w:rFonts w:cs="Times New Roman"/>
          <w:szCs w:val="24"/>
        </w:rPr>
        <w:t>Roman Catholic archbishop of Chicago</w:t>
      </w:r>
      <w:r w:rsidR="00921922" w:rsidRPr="00D602C3">
        <w:rPr>
          <w:rFonts w:cs="Times New Roman"/>
          <w:szCs w:val="24"/>
        </w:rPr>
        <w:t xml:space="preserve">, </w:t>
      </w:r>
      <w:r w:rsidR="0085653D" w:rsidRPr="00D602C3">
        <w:rPr>
          <w:rFonts w:cs="Times New Roman"/>
          <w:szCs w:val="24"/>
        </w:rPr>
        <w:t xml:space="preserve">incensed </w:t>
      </w:r>
      <w:r w:rsidR="000A7875" w:rsidRPr="00D602C3">
        <w:rPr>
          <w:rFonts w:cs="Times New Roman"/>
          <w:szCs w:val="24"/>
        </w:rPr>
        <w:t>the National Socialist regime</w:t>
      </w:r>
      <w:r w:rsidR="00921922" w:rsidRPr="00D602C3">
        <w:rPr>
          <w:rFonts w:cs="Times New Roman"/>
          <w:szCs w:val="24"/>
        </w:rPr>
        <w:t xml:space="preserve"> and worsened </w:t>
      </w:r>
      <w:r w:rsidR="0085653D" w:rsidRPr="00D602C3">
        <w:rPr>
          <w:rFonts w:cs="Times New Roman"/>
          <w:szCs w:val="24"/>
        </w:rPr>
        <w:t>Nazi</w:t>
      </w:r>
      <w:r w:rsidR="00921922" w:rsidRPr="00D602C3">
        <w:rPr>
          <w:rFonts w:cs="Times New Roman"/>
          <w:szCs w:val="24"/>
        </w:rPr>
        <w:t xml:space="preserve">-Vatican relations when </w:t>
      </w:r>
      <w:r w:rsidR="0085653D" w:rsidRPr="00D602C3">
        <w:rPr>
          <w:rFonts w:cs="Times New Roman"/>
          <w:szCs w:val="24"/>
        </w:rPr>
        <w:t xml:space="preserve">in a speech to 500 </w:t>
      </w:r>
      <w:r w:rsidR="00921922" w:rsidRPr="00D602C3">
        <w:rPr>
          <w:rFonts w:cs="Times New Roman"/>
          <w:szCs w:val="24"/>
        </w:rPr>
        <w:t xml:space="preserve">prelates </w:t>
      </w:r>
      <w:r w:rsidR="0085653D" w:rsidRPr="00D602C3">
        <w:rPr>
          <w:rFonts w:cs="Times New Roman"/>
          <w:szCs w:val="24"/>
        </w:rPr>
        <w:t xml:space="preserve">and priests </w:t>
      </w:r>
      <w:r w:rsidR="00921922" w:rsidRPr="00D602C3">
        <w:rPr>
          <w:rFonts w:cs="Times New Roman"/>
          <w:szCs w:val="24"/>
        </w:rPr>
        <w:t xml:space="preserve">he </w:t>
      </w:r>
      <w:r w:rsidR="0085653D" w:rsidRPr="00D602C3">
        <w:rPr>
          <w:rFonts w:cs="Times New Roman"/>
          <w:szCs w:val="24"/>
        </w:rPr>
        <w:t>denounced the</w:t>
      </w:r>
      <w:r w:rsidR="00921922" w:rsidRPr="00D602C3">
        <w:rPr>
          <w:rFonts w:cs="Times New Roman"/>
          <w:szCs w:val="24"/>
        </w:rPr>
        <w:t xml:space="preserve"> “malicious” </w:t>
      </w:r>
      <w:r w:rsidR="0085653D" w:rsidRPr="00D602C3">
        <w:rPr>
          <w:rFonts w:cs="Times New Roman"/>
          <w:szCs w:val="24"/>
        </w:rPr>
        <w:t xml:space="preserve">propaganda and actions </w:t>
      </w:r>
      <w:r w:rsidR="00921922" w:rsidRPr="00D602C3">
        <w:rPr>
          <w:rFonts w:cs="Times New Roman"/>
          <w:szCs w:val="24"/>
        </w:rPr>
        <w:t xml:space="preserve">of the Nazis </w:t>
      </w:r>
      <w:r w:rsidR="0085653D" w:rsidRPr="00D602C3">
        <w:rPr>
          <w:rFonts w:cs="Times New Roman"/>
          <w:szCs w:val="24"/>
        </w:rPr>
        <w:t>against</w:t>
      </w:r>
      <w:r w:rsidR="00921922" w:rsidRPr="00D602C3">
        <w:rPr>
          <w:rFonts w:cs="Times New Roman"/>
          <w:szCs w:val="24"/>
        </w:rPr>
        <w:t xml:space="preserve"> the Catholic Church</w:t>
      </w:r>
      <w:r w:rsidR="0085653D" w:rsidRPr="00D602C3">
        <w:rPr>
          <w:rFonts w:cs="Times New Roman"/>
          <w:szCs w:val="24"/>
        </w:rPr>
        <w:t xml:space="preserve"> in Germany</w:t>
      </w:r>
      <w:r w:rsidR="00921922" w:rsidRPr="00D602C3">
        <w:rPr>
          <w:rFonts w:cs="Times New Roman"/>
          <w:szCs w:val="24"/>
        </w:rPr>
        <w:t>, calling Hitler “an Austrian paperhanger, and a poor one at that.”</w:t>
      </w:r>
      <w:r w:rsidR="00435D8E" w:rsidRPr="00D602C3">
        <w:rPr>
          <w:rStyle w:val="EndnoteReference"/>
          <w:rFonts w:cs="Times New Roman"/>
          <w:szCs w:val="24"/>
        </w:rPr>
        <w:endnoteReference w:id="33"/>
      </w:r>
      <w:r w:rsidR="00921922" w:rsidRPr="00D602C3">
        <w:rPr>
          <w:rFonts w:cs="Times New Roman"/>
          <w:szCs w:val="24"/>
        </w:rPr>
        <w:t xml:space="preserve">  </w:t>
      </w:r>
      <w:r w:rsidR="0085653D" w:rsidRPr="00D602C3">
        <w:rPr>
          <w:rFonts w:cs="Times New Roman"/>
          <w:szCs w:val="24"/>
        </w:rPr>
        <w:t>While the</w:t>
      </w:r>
      <w:r w:rsidR="007F50B3" w:rsidRPr="00D602C3">
        <w:rPr>
          <w:rFonts w:cs="Times New Roman"/>
          <w:szCs w:val="24"/>
        </w:rPr>
        <w:t xml:space="preserve"> National Socialist</w:t>
      </w:r>
      <w:r w:rsidR="0085653D" w:rsidRPr="00D602C3">
        <w:rPr>
          <w:rFonts w:cs="Times New Roman"/>
          <w:szCs w:val="24"/>
        </w:rPr>
        <w:t xml:space="preserve"> regime protested the “insult” to the Führer, the </w:t>
      </w:r>
      <w:r w:rsidR="003D374B" w:rsidRPr="00D602C3">
        <w:rPr>
          <w:rFonts w:cs="Times New Roman"/>
          <w:szCs w:val="24"/>
        </w:rPr>
        <w:t xml:space="preserve">Brotherhood of Painters, Decorators, and Paperhangers of America </w:t>
      </w:r>
      <w:r w:rsidR="00094AA5" w:rsidRPr="00D602C3">
        <w:rPr>
          <w:rFonts w:cs="Times New Roman"/>
          <w:szCs w:val="24"/>
        </w:rPr>
        <w:t>protested the insult to their trade</w:t>
      </w:r>
      <w:r w:rsidR="003D374B" w:rsidRPr="00D602C3">
        <w:rPr>
          <w:rFonts w:cs="Times New Roman"/>
          <w:szCs w:val="24"/>
        </w:rPr>
        <w:t>: “That ego</w:t>
      </w:r>
      <w:r w:rsidR="005B34DF" w:rsidRPr="00D602C3">
        <w:rPr>
          <w:rFonts w:cs="Times New Roman"/>
          <w:szCs w:val="24"/>
        </w:rPr>
        <w:t>tistical</w:t>
      </w:r>
      <w:r w:rsidR="00FE5E9F">
        <w:rPr>
          <w:rFonts w:cs="Times New Roman"/>
          <w:szCs w:val="24"/>
        </w:rPr>
        <w:t>,</w:t>
      </w:r>
      <w:r w:rsidR="005B34DF" w:rsidRPr="00D602C3">
        <w:rPr>
          <w:rFonts w:cs="Times New Roman"/>
          <w:szCs w:val="24"/>
        </w:rPr>
        <w:t xml:space="preserve"> anti-</w:t>
      </w:r>
      <w:r w:rsidR="00256E38" w:rsidRPr="00FE5E9F">
        <w:rPr>
          <w:rFonts w:cs="Times New Roman"/>
          <w:szCs w:val="24"/>
        </w:rPr>
        <w:t>l</w:t>
      </w:r>
      <w:r w:rsidR="005B34DF" w:rsidRPr="00FE5E9F">
        <w:rPr>
          <w:rFonts w:cs="Times New Roman"/>
          <w:szCs w:val="24"/>
        </w:rPr>
        <w:t>a</w:t>
      </w:r>
      <w:r w:rsidR="005B34DF" w:rsidRPr="00D602C3">
        <w:rPr>
          <w:rFonts w:cs="Times New Roman"/>
          <w:szCs w:val="24"/>
        </w:rPr>
        <w:t>bor dictator might</w:t>
      </w:r>
      <w:r w:rsidR="003D374B" w:rsidRPr="00D602C3">
        <w:rPr>
          <w:rFonts w:cs="Times New Roman"/>
          <w:szCs w:val="24"/>
        </w:rPr>
        <w:t xml:space="preserve"> have hung paper at </w:t>
      </w:r>
      <w:r w:rsidR="003D374B" w:rsidRPr="00D602C3">
        <w:rPr>
          <w:rFonts w:cs="Times New Roman"/>
          <w:szCs w:val="24"/>
        </w:rPr>
        <w:lastRenderedPageBreak/>
        <w:t>one time, but that does not qualify him for the honorable title ‘paperhanger.’</w:t>
      </w:r>
      <w:r w:rsidR="005B34DF" w:rsidRPr="00D602C3">
        <w:rPr>
          <w:rFonts w:cs="Times New Roman"/>
          <w:szCs w:val="24"/>
        </w:rPr>
        <w:t xml:space="preserve">… </w:t>
      </w:r>
      <w:r w:rsidR="003D374B" w:rsidRPr="00D602C3">
        <w:rPr>
          <w:rFonts w:cs="Times New Roman"/>
          <w:szCs w:val="24"/>
        </w:rPr>
        <w:t>The only thing Hitler has hung in the past ten years is the liberty of the German people.”</w:t>
      </w:r>
      <w:r w:rsidR="0018169D" w:rsidRPr="00D602C3">
        <w:rPr>
          <w:rStyle w:val="EndnoteReference"/>
          <w:rFonts w:cs="Times New Roman"/>
          <w:szCs w:val="24"/>
        </w:rPr>
        <w:endnoteReference w:id="34"/>
      </w:r>
    </w:p>
    <w:p w:rsidR="0036054C" w:rsidRPr="00D602C3" w:rsidRDefault="00884CE6" w:rsidP="00D602C3">
      <w:pPr>
        <w:tabs>
          <w:tab w:val="left" w:pos="720"/>
        </w:tabs>
        <w:rPr>
          <w:rFonts w:cs="Times New Roman"/>
          <w:szCs w:val="24"/>
        </w:rPr>
      </w:pPr>
      <w:r w:rsidRPr="00D602C3">
        <w:rPr>
          <w:rFonts w:cs="Times New Roman"/>
          <w:szCs w:val="24"/>
        </w:rPr>
        <w:tab/>
      </w:r>
      <w:r w:rsidR="004E7CD9" w:rsidRPr="00D602C3">
        <w:rPr>
          <w:rFonts w:cs="Times New Roman"/>
          <w:szCs w:val="24"/>
        </w:rPr>
        <w:t>Following the international controversy sparked</w:t>
      </w:r>
      <w:r w:rsidR="00D76561" w:rsidRPr="00D602C3">
        <w:rPr>
          <w:rFonts w:cs="Times New Roman"/>
          <w:szCs w:val="24"/>
        </w:rPr>
        <w:t xml:space="preserve"> by </w:t>
      </w:r>
      <w:r w:rsidRPr="00D602C3">
        <w:rPr>
          <w:rFonts w:cs="Times New Roman"/>
          <w:szCs w:val="24"/>
        </w:rPr>
        <w:t>Mundelein</w:t>
      </w:r>
      <w:r w:rsidR="00D76561" w:rsidRPr="00D602C3">
        <w:rPr>
          <w:rFonts w:cs="Times New Roman"/>
          <w:szCs w:val="24"/>
        </w:rPr>
        <w:t>’s words</w:t>
      </w:r>
      <w:r w:rsidR="004E7CD9" w:rsidRPr="00D602C3">
        <w:rPr>
          <w:rFonts w:cs="Times New Roman"/>
          <w:szCs w:val="24"/>
        </w:rPr>
        <w:t xml:space="preserve">, </w:t>
      </w:r>
      <w:r w:rsidR="00510099" w:rsidRPr="00D602C3">
        <w:rPr>
          <w:rFonts w:cs="Times New Roman"/>
          <w:szCs w:val="24"/>
        </w:rPr>
        <w:t>America</w:t>
      </w:r>
      <w:r w:rsidR="004E7CD9" w:rsidRPr="00D602C3">
        <w:rPr>
          <w:rFonts w:cs="Times New Roman"/>
          <w:szCs w:val="24"/>
        </w:rPr>
        <w:t>n</w:t>
      </w:r>
      <w:r w:rsidR="00510099" w:rsidRPr="00D602C3">
        <w:rPr>
          <w:rFonts w:cs="Times New Roman"/>
          <w:szCs w:val="24"/>
        </w:rPr>
        <w:t xml:space="preserve"> cartoonists </w:t>
      </w:r>
      <w:r w:rsidR="004E7CD9" w:rsidRPr="00D602C3">
        <w:rPr>
          <w:rFonts w:cs="Times New Roman"/>
          <w:szCs w:val="24"/>
        </w:rPr>
        <w:t>found a variety of ways to</w:t>
      </w:r>
      <w:r w:rsidR="00D76561" w:rsidRPr="00D602C3">
        <w:rPr>
          <w:rFonts w:cs="Times New Roman"/>
          <w:szCs w:val="24"/>
        </w:rPr>
        <w:t xml:space="preserve"> incorporate</w:t>
      </w:r>
      <w:r w:rsidR="00613D37" w:rsidRPr="00D602C3">
        <w:rPr>
          <w:rFonts w:cs="Times New Roman"/>
          <w:szCs w:val="24"/>
        </w:rPr>
        <w:t xml:space="preserve"> </w:t>
      </w:r>
      <w:r w:rsidR="00510099" w:rsidRPr="00D602C3">
        <w:rPr>
          <w:rFonts w:cs="Times New Roman"/>
          <w:szCs w:val="24"/>
        </w:rPr>
        <w:t>Hitler</w:t>
      </w:r>
      <w:r w:rsidR="00613D37" w:rsidRPr="00D602C3">
        <w:rPr>
          <w:rFonts w:cs="Times New Roman"/>
          <w:szCs w:val="24"/>
        </w:rPr>
        <w:t>-</w:t>
      </w:r>
      <w:r w:rsidR="00D76561" w:rsidRPr="00D602C3">
        <w:rPr>
          <w:rFonts w:cs="Times New Roman"/>
          <w:szCs w:val="24"/>
        </w:rPr>
        <w:t>the</w:t>
      </w:r>
      <w:r w:rsidR="00613D37" w:rsidRPr="00D602C3">
        <w:rPr>
          <w:rFonts w:cs="Times New Roman"/>
          <w:szCs w:val="24"/>
        </w:rPr>
        <w:t>-</w:t>
      </w:r>
      <w:r w:rsidR="00510099" w:rsidRPr="00D602C3">
        <w:rPr>
          <w:rFonts w:cs="Times New Roman"/>
          <w:szCs w:val="24"/>
        </w:rPr>
        <w:t>paperhanger</w:t>
      </w:r>
      <w:r w:rsidR="00613D37" w:rsidRPr="00D602C3">
        <w:rPr>
          <w:rFonts w:cs="Times New Roman"/>
          <w:szCs w:val="24"/>
        </w:rPr>
        <w:t xml:space="preserve"> </w:t>
      </w:r>
      <w:r w:rsidR="00D76561" w:rsidRPr="00D602C3">
        <w:rPr>
          <w:rFonts w:cs="Times New Roman"/>
          <w:szCs w:val="24"/>
        </w:rPr>
        <w:t>into their critiques of current events</w:t>
      </w:r>
      <w:r w:rsidR="00510099" w:rsidRPr="00D602C3">
        <w:rPr>
          <w:rFonts w:cs="Times New Roman"/>
          <w:szCs w:val="24"/>
        </w:rPr>
        <w:t xml:space="preserve">.  In early March 1938, </w:t>
      </w:r>
      <w:r w:rsidR="004E7CD9" w:rsidRPr="00D602C3">
        <w:rPr>
          <w:rFonts w:cs="Times New Roman"/>
          <w:szCs w:val="24"/>
        </w:rPr>
        <w:t xml:space="preserve">for example, </w:t>
      </w:r>
      <w:r w:rsidR="00510099" w:rsidRPr="00D602C3">
        <w:rPr>
          <w:rFonts w:cs="Times New Roman"/>
          <w:szCs w:val="24"/>
        </w:rPr>
        <w:t xml:space="preserve">as </w:t>
      </w:r>
      <w:r w:rsidR="00260248" w:rsidRPr="00D602C3">
        <w:rPr>
          <w:rFonts w:cs="Times New Roman"/>
          <w:szCs w:val="24"/>
        </w:rPr>
        <w:t xml:space="preserve">Austria’s Chancellor, Kurt von </w:t>
      </w:r>
      <w:r w:rsidR="00260248" w:rsidRPr="00FE5E9F">
        <w:rPr>
          <w:rFonts w:cs="Times New Roman"/>
          <w:szCs w:val="24"/>
        </w:rPr>
        <w:t>Schuschnigg, desperate</w:t>
      </w:r>
      <w:r w:rsidR="00851BCE" w:rsidRPr="00FE5E9F">
        <w:rPr>
          <w:rFonts w:cs="Times New Roman"/>
          <w:szCs w:val="24"/>
        </w:rPr>
        <w:t xml:space="preserve">ly fought </w:t>
      </w:r>
      <w:r w:rsidR="004E7CD9" w:rsidRPr="00FE5E9F">
        <w:rPr>
          <w:rFonts w:cs="Times New Roman"/>
          <w:szCs w:val="24"/>
        </w:rPr>
        <w:t>off Nazi encroachment,</w:t>
      </w:r>
      <w:r w:rsidR="00D76561" w:rsidRPr="00FE5E9F">
        <w:rPr>
          <w:rFonts w:cs="Times New Roman"/>
          <w:szCs w:val="24"/>
        </w:rPr>
        <w:t xml:space="preserve"> </w:t>
      </w:r>
      <w:r w:rsidR="00510099" w:rsidRPr="00FE5E9F">
        <w:rPr>
          <w:rFonts w:cs="Times New Roman"/>
          <w:szCs w:val="24"/>
        </w:rPr>
        <w:t>a</w:t>
      </w:r>
      <w:r w:rsidR="00B9052E" w:rsidRPr="00FE5E9F">
        <w:rPr>
          <w:rFonts w:cs="Times New Roman"/>
          <w:szCs w:val="24"/>
        </w:rPr>
        <w:t xml:space="preserve"> cartoon published in the </w:t>
      </w:r>
      <w:r w:rsidR="00C60980" w:rsidRPr="00FE5E9F">
        <w:rPr>
          <w:rFonts w:cs="Times New Roman"/>
          <w:szCs w:val="24"/>
          <w:u w:val="single"/>
        </w:rPr>
        <w:t>Los Angeles</w:t>
      </w:r>
      <w:r w:rsidR="00D86BF9" w:rsidRPr="00FE5E9F">
        <w:rPr>
          <w:rFonts w:cs="Times New Roman"/>
          <w:szCs w:val="24"/>
          <w:u w:val="single"/>
        </w:rPr>
        <w:t xml:space="preserve"> Times</w:t>
      </w:r>
      <w:r w:rsidR="00B9052E" w:rsidRPr="00FE5E9F">
        <w:rPr>
          <w:rFonts w:cs="Times New Roman"/>
          <w:szCs w:val="24"/>
        </w:rPr>
        <w:t xml:space="preserve"> under the caption “</w:t>
      </w:r>
      <w:r w:rsidR="00D86BF9" w:rsidRPr="00FE5E9F">
        <w:rPr>
          <w:rFonts w:cs="Times New Roman"/>
          <w:szCs w:val="24"/>
        </w:rPr>
        <w:t>The</w:t>
      </w:r>
      <w:r w:rsidR="00D86BF9" w:rsidRPr="00D602C3">
        <w:rPr>
          <w:rFonts w:cs="Times New Roman"/>
          <w:szCs w:val="24"/>
        </w:rPr>
        <w:t xml:space="preserve"> </w:t>
      </w:r>
      <w:r w:rsidR="00B9052E" w:rsidRPr="00D602C3">
        <w:rPr>
          <w:rFonts w:cs="Times New Roman"/>
          <w:szCs w:val="24"/>
        </w:rPr>
        <w:t>Paper</w:t>
      </w:r>
      <w:r w:rsidR="00EF6253" w:rsidRPr="00D602C3">
        <w:rPr>
          <w:rFonts w:cs="Times New Roman"/>
          <w:szCs w:val="24"/>
        </w:rPr>
        <w:t xml:space="preserve"> H</w:t>
      </w:r>
      <w:r w:rsidR="00B9052E" w:rsidRPr="00D602C3">
        <w:rPr>
          <w:rFonts w:cs="Times New Roman"/>
          <w:szCs w:val="24"/>
        </w:rPr>
        <w:t xml:space="preserve">anger Returns” </w:t>
      </w:r>
      <w:r w:rsidR="002C4896" w:rsidRPr="00D602C3">
        <w:rPr>
          <w:rFonts w:cs="Times New Roman"/>
          <w:szCs w:val="24"/>
        </w:rPr>
        <w:t>depicted</w:t>
      </w:r>
      <w:r w:rsidR="00B9052E" w:rsidRPr="00D602C3">
        <w:rPr>
          <w:rFonts w:cs="Times New Roman"/>
          <w:szCs w:val="24"/>
        </w:rPr>
        <w:t xml:space="preserve"> Hitler </w:t>
      </w:r>
      <w:r w:rsidR="00D86BF9" w:rsidRPr="00D602C3">
        <w:rPr>
          <w:rFonts w:cs="Times New Roman"/>
          <w:szCs w:val="24"/>
        </w:rPr>
        <w:t xml:space="preserve">in overalls </w:t>
      </w:r>
      <w:r w:rsidR="002C4896" w:rsidRPr="00D602C3">
        <w:rPr>
          <w:rFonts w:cs="Times New Roman"/>
          <w:szCs w:val="24"/>
        </w:rPr>
        <w:t>papering over</w:t>
      </w:r>
      <w:r w:rsidR="00B9052E" w:rsidRPr="00D602C3">
        <w:rPr>
          <w:rFonts w:cs="Times New Roman"/>
          <w:szCs w:val="24"/>
        </w:rPr>
        <w:t xml:space="preserve"> a wall identified as</w:t>
      </w:r>
      <w:r w:rsidR="002C4896" w:rsidRPr="00D602C3">
        <w:rPr>
          <w:rFonts w:cs="Times New Roman"/>
          <w:szCs w:val="24"/>
        </w:rPr>
        <w:t xml:space="preserve"> Austria with swastikas</w:t>
      </w:r>
      <w:r w:rsidR="001675A9" w:rsidRPr="00D602C3">
        <w:rPr>
          <w:rFonts w:cs="Times New Roman"/>
          <w:szCs w:val="24"/>
        </w:rPr>
        <w:t>.</w:t>
      </w:r>
      <w:r w:rsidR="00C60980" w:rsidRPr="00D602C3">
        <w:rPr>
          <w:rStyle w:val="EndnoteReference"/>
          <w:rFonts w:cs="Times New Roman"/>
          <w:szCs w:val="24"/>
        </w:rPr>
        <w:endnoteReference w:id="35"/>
      </w:r>
      <w:r w:rsidR="002C4896" w:rsidRPr="00D602C3">
        <w:rPr>
          <w:rFonts w:cs="Times New Roman"/>
          <w:szCs w:val="24"/>
        </w:rPr>
        <w:t xml:space="preserve">  </w:t>
      </w:r>
      <w:r w:rsidR="007408CC" w:rsidRPr="00D602C3">
        <w:rPr>
          <w:rFonts w:cs="Times New Roman"/>
          <w:szCs w:val="24"/>
        </w:rPr>
        <w:t>When</w:t>
      </w:r>
      <w:r w:rsidR="00065EAE" w:rsidRPr="00D602C3">
        <w:rPr>
          <w:rFonts w:cs="Times New Roman"/>
          <w:szCs w:val="24"/>
        </w:rPr>
        <w:t xml:space="preserve"> the number of German casualties soared after the June 1941 invasion of the Soviet Union</w:t>
      </w:r>
      <w:r w:rsidR="00D66F3E" w:rsidRPr="00D602C3">
        <w:rPr>
          <w:rFonts w:cs="Times New Roman"/>
          <w:szCs w:val="24"/>
        </w:rPr>
        <w:t xml:space="preserve">, some America cartoonists </w:t>
      </w:r>
      <w:r w:rsidR="00127658" w:rsidRPr="00D602C3">
        <w:rPr>
          <w:rFonts w:cs="Times New Roman"/>
          <w:szCs w:val="24"/>
        </w:rPr>
        <w:t>imagined</w:t>
      </w:r>
      <w:r w:rsidR="00D66F3E" w:rsidRPr="00D602C3">
        <w:rPr>
          <w:rFonts w:cs="Times New Roman"/>
          <w:szCs w:val="24"/>
        </w:rPr>
        <w:t xml:space="preserve"> Hitler as a </w:t>
      </w:r>
      <w:r w:rsidR="00127658" w:rsidRPr="00D602C3">
        <w:rPr>
          <w:rFonts w:cs="Times New Roman"/>
          <w:szCs w:val="24"/>
        </w:rPr>
        <w:t>macabre</w:t>
      </w:r>
      <w:r w:rsidR="00D66F3E" w:rsidRPr="00D602C3">
        <w:rPr>
          <w:rFonts w:cs="Times New Roman"/>
          <w:szCs w:val="24"/>
        </w:rPr>
        <w:t xml:space="preserve"> paper hanger, </w:t>
      </w:r>
      <w:r w:rsidR="00DC3C54" w:rsidRPr="00D602C3">
        <w:rPr>
          <w:rFonts w:cs="Times New Roman"/>
          <w:szCs w:val="24"/>
        </w:rPr>
        <w:t>adorning</w:t>
      </w:r>
      <w:r w:rsidR="00D66F3E" w:rsidRPr="00D602C3">
        <w:rPr>
          <w:rFonts w:cs="Times New Roman"/>
          <w:szCs w:val="24"/>
        </w:rPr>
        <w:t xml:space="preserve"> the walls of his empire with long </w:t>
      </w:r>
      <w:r w:rsidR="006370E3" w:rsidRPr="00D602C3">
        <w:rPr>
          <w:rFonts w:cs="Times New Roman"/>
          <w:szCs w:val="24"/>
        </w:rPr>
        <w:t>casualty</w:t>
      </w:r>
      <w:r w:rsidR="00D66F3E" w:rsidRPr="00D602C3">
        <w:rPr>
          <w:rFonts w:cs="Times New Roman"/>
          <w:szCs w:val="24"/>
        </w:rPr>
        <w:t xml:space="preserve"> lists.</w:t>
      </w:r>
      <w:r w:rsidR="00DC3C54" w:rsidRPr="00D602C3">
        <w:rPr>
          <w:rStyle w:val="EndnoteReference"/>
          <w:rFonts w:cs="Times New Roman"/>
          <w:szCs w:val="24"/>
        </w:rPr>
        <w:endnoteReference w:id="36"/>
      </w:r>
      <w:r w:rsidR="00DC3C54" w:rsidRPr="00D602C3">
        <w:rPr>
          <w:rFonts w:cs="Times New Roman"/>
          <w:szCs w:val="24"/>
        </w:rPr>
        <w:t xml:space="preserve">  </w:t>
      </w:r>
      <w:r w:rsidR="00F420EA" w:rsidRPr="00D602C3">
        <w:rPr>
          <w:rFonts w:cs="Times New Roman"/>
          <w:szCs w:val="24"/>
        </w:rPr>
        <w:t xml:space="preserve">In February 1942, a </w:t>
      </w:r>
      <w:r w:rsidR="003913C5" w:rsidRPr="00D602C3">
        <w:rPr>
          <w:rFonts w:cs="Times New Roman"/>
          <w:szCs w:val="24"/>
        </w:rPr>
        <w:t xml:space="preserve">widely </w:t>
      </w:r>
      <w:r w:rsidR="00115B07" w:rsidRPr="00D602C3">
        <w:rPr>
          <w:rFonts w:cs="Times New Roman"/>
          <w:szCs w:val="24"/>
        </w:rPr>
        <w:t>circulated</w:t>
      </w:r>
      <w:r w:rsidR="003913C5" w:rsidRPr="00D602C3">
        <w:rPr>
          <w:rFonts w:cs="Times New Roman"/>
          <w:szCs w:val="24"/>
        </w:rPr>
        <w:t xml:space="preserve"> news</w:t>
      </w:r>
      <w:r w:rsidR="00737391" w:rsidRPr="00D602C3">
        <w:rPr>
          <w:rFonts w:cs="Times New Roman"/>
          <w:szCs w:val="24"/>
        </w:rPr>
        <w:t xml:space="preserve"> </w:t>
      </w:r>
      <w:r w:rsidR="003913C5" w:rsidRPr="00D602C3">
        <w:rPr>
          <w:rFonts w:cs="Times New Roman"/>
          <w:szCs w:val="24"/>
        </w:rPr>
        <w:t xml:space="preserve">story provided </w:t>
      </w:r>
      <w:r w:rsidR="00D77648" w:rsidRPr="00D602C3">
        <w:rPr>
          <w:rFonts w:cs="Times New Roman"/>
          <w:szCs w:val="24"/>
        </w:rPr>
        <w:t>fresh</w:t>
      </w:r>
      <w:r w:rsidR="003913C5" w:rsidRPr="00D602C3">
        <w:rPr>
          <w:rFonts w:cs="Times New Roman"/>
          <w:szCs w:val="24"/>
        </w:rPr>
        <w:t xml:space="preserve"> </w:t>
      </w:r>
      <w:r w:rsidR="00737391" w:rsidRPr="00D602C3">
        <w:rPr>
          <w:rFonts w:cs="Times New Roman"/>
          <w:szCs w:val="24"/>
        </w:rPr>
        <w:t>inspiration</w:t>
      </w:r>
      <w:r w:rsidR="003913C5" w:rsidRPr="00D602C3">
        <w:rPr>
          <w:rFonts w:cs="Times New Roman"/>
          <w:szCs w:val="24"/>
        </w:rPr>
        <w:t xml:space="preserve"> </w:t>
      </w:r>
      <w:r w:rsidR="00737391" w:rsidRPr="00D602C3">
        <w:rPr>
          <w:rFonts w:cs="Times New Roman"/>
          <w:szCs w:val="24"/>
        </w:rPr>
        <w:t>to cartoonists</w:t>
      </w:r>
      <w:r w:rsidR="003913C5" w:rsidRPr="00D602C3">
        <w:rPr>
          <w:rFonts w:cs="Times New Roman"/>
          <w:szCs w:val="24"/>
        </w:rPr>
        <w:t xml:space="preserve">.  </w:t>
      </w:r>
      <w:r w:rsidR="00115B07" w:rsidRPr="00D602C3">
        <w:rPr>
          <w:rFonts w:cs="Times New Roman"/>
          <w:szCs w:val="24"/>
        </w:rPr>
        <w:t xml:space="preserve">Benny Nussbaum, an émigré and paperhanger in New York, claimed that he </w:t>
      </w:r>
      <w:r w:rsidR="00737391" w:rsidRPr="00D602C3">
        <w:rPr>
          <w:rFonts w:cs="Times New Roman"/>
          <w:szCs w:val="24"/>
        </w:rPr>
        <w:t>knew</w:t>
      </w:r>
      <w:r w:rsidR="00115B07" w:rsidRPr="00D602C3">
        <w:rPr>
          <w:rFonts w:cs="Times New Roman"/>
          <w:szCs w:val="24"/>
        </w:rPr>
        <w:t xml:space="preserve"> Hitler when he “</w:t>
      </w:r>
      <w:r w:rsidR="00737391" w:rsidRPr="00D602C3">
        <w:rPr>
          <w:rFonts w:cs="Times New Roman"/>
          <w:szCs w:val="24"/>
        </w:rPr>
        <w:t xml:space="preserve">was </w:t>
      </w:r>
      <w:r w:rsidR="00115B07" w:rsidRPr="00D602C3">
        <w:rPr>
          <w:rFonts w:cs="Times New Roman"/>
          <w:szCs w:val="24"/>
        </w:rPr>
        <w:t xml:space="preserve">known as plain </w:t>
      </w:r>
      <w:proofErr w:type="spellStart"/>
      <w:r w:rsidR="00115B07" w:rsidRPr="00D602C3">
        <w:rPr>
          <w:rFonts w:cs="Times New Roman"/>
          <w:szCs w:val="24"/>
        </w:rPr>
        <w:t>Schickelgruber</w:t>
      </w:r>
      <w:proofErr w:type="spellEnd"/>
      <w:r w:rsidR="00115B07" w:rsidRPr="00D602C3">
        <w:rPr>
          <w:rFonts w:cs="Times New Roman"/>
          <w:szCs w:val="24"/>
        </w:rPr>
        <w:t>, the paperhanger.”  “He was not only a crack-pot,” commented Nussbaum, “but he couldn’t put paper up straight.  His work was terrible.  With one arm I could do a better job than that guy.  No wonder he gave it up.”</w:t>
      </w:r>
      <w:r w:rsidR="00115B07" w:rsidRPr="00D602C3">
        <w:rPr>
          <w:rStyle w:val="EndnoteReference"/>
          <w:rFonts w:cs="Times New Roman"/>
          <w:szCs w:val="24"/>
        </w:rPr>
        <w:endnoteReference w:id="37"/>
      </w:r>
      <w:r w:rsidR="00631A92">
        <w:rPr>
          <w:rFonts w:cs="Times New Roman"/>
          <w:szCs w:val="24"/>
        </w:rPr>
        <w:t xml:space="preserve">  Later that year, New Yorkers expressed their feelings about Nussbaum’s </w:t>
      </w:r>
      <w:r w:rsidR="00AB2C93">
        <w:rPr>
          <w:rFonts w:cs="Times New Roman"/>
          <w:szCs w:val="24"/>
        </w:rPr>
        <w:t xml:space="preserve">alleged </w:t>
      </w:r>
      <w:r w:rsidR="00631A92">
        <w:rPr>
          <w:rFonts w:cs="Times New Roman"/>
          <w:szCs w:val="24"/>
        </w:rPr>
        <w:t>former colleague by hanging a</w:t>
      </w:r>
      <w:r w:rsidR="00B863E0">
        <w:rPr>
          <w:rFonts w:cs="Times New Roman"/>
          <w:szCs w:val="24"/>
        </w:rPr>
        <w:t xml:space="preserve"> </w:t>
      </w:r>
      <w:r w:rsidR="00404491">
        <w:rPr>
          <w:rFonts w:cs="Times New Roman"/>
          <w:szCs w:val="24"/>
        </w:rPr>
        <w:t>“</w:t>
      </w:r>
      <w:proofErr w:type="spellStart"/>
      <w:r w:rsidR="00404491">
        <w:rPr>
          <w:rFonts w:cs="Times New Roman"/>
          <w:szCs w:val="24"/>
        </w:rPr>
        <w:t>Hitlerian</w:t>
      </w:r>
      <w:proofErr w:type="spellEnd"/>
      <w:r w:rsidR="00404491">
        <w:rPr>
          <w:rFonts w:cs="Times New Roman"/>
          <w:szCs w:val="24"/>
        </w:rPr>
        <w:t xml:space="preserve"> grotesquerie in paperhanger’s costume, with paste smeared on its face, bits of wallpaper stuck to the clothes and an American flag stuck in the right hand,”</w:t>
      </w:r>
      <w:r w:rsidR="00631A92">
        <w:rPr>
          <w:rFonts w:cs="Times New Roman"/>
          <w:szCs w:val="24"/>
        </w:rPr>
        <w:t xml:space="preserve"> from a lamppost in Yorkville, a Manhattan borough with a high number of </w:t>
      </w:r>
      <w:r w:rsidR="00885F92">
        <w:rPr>
          <w:rFonts w:cs="Times New Roman"/>
          <w:szCs w:val="24"/>
        </w:rPr>
        <w:t>German</w:t>
      </w:r>
      <w:r w:rsidR="000D70E1">
        <w:rPr>
          <w:rFonts w:cs="Times New Roman"/>
          <w:szCs w:val="24"/>
        </w:rPr>
        <w:t>,</w:t>
      </w:r>
      <w:r w:rsidR="00885F92">
        <w:rPr>
          <w:rFonts w:cs="Times New Roman"/>
          <w:szCs w:val="24"/>
        </w:rPr>
        <w:t xml:space="preserve"> Central-European</w:t>
      </w:r>
      <w:r w:rsidR="000D70E1">
        <w:rPr>
          <w:rFonts w:cs="Times New Roman"/>
          <w:szCs w:val="24"/>
        </w:rPr>
        <w:t>, and Jewish</w:t>
      </w:r>
      <w:r w:rsidR="00631A92">
        <w:rPr>
          <w:rFonts w:cs="Times New Roman"/>
          <w:szCs w:val="24"/>
        </w:rPr>
        <w:t xml:space="preserve"> immigrants.</w:t>
      </w:r>
      <w:r w:rsidR="00453CCE">
        <w:rPr>
          <w:rStyle w:val="EndnoteReference"/>
          <w:rFonts w:cs="Times New Roman"/>
          <w:szCs w:val="24"/>
        </w:rPr>
        <w:endnoteReference w:id="38"/>
      </w:r>
    </w:p>
    <w:p w:rsidR="0018169D" w:rsidRPr="00D602C3" w:rsidRDefault="00D77648" w:rsidP="00E6340D">
      <w:pPr>
        <w:rPr>
          <w:rFonts w:cs="Times New Roman"/>
          <w:szCs w:val="24"/>
        </w:rPr>
      </w:pPr>
      <w:r w:rsidRPr="00D602C3">
        <w:rPr>
          <w:rFonts w:cs="Times New Roman"/>
          <w:szCs w:val="24"/>
        </w:rPr>
        <w:tab/>
        <w:t xml:space="preserve">Perhaps not coincidentally, </w:t>
      </w:r>
      <w:r w:rsidR="00050C9A">
        <w:rPr>
          <w:rFonts w:cs="Times New Roman"/>
          <w:szCs w:val="24"/>
        </w:rPr>
        <w:t xml:space="preserve">Benny </w:t>
      </w:r>
      <w:r w:rsidRPr="00D602C3">
        <w:rPr>
          <w:rFonts w:cs="Times New Roman"/>
          <w:szCs w:val="24"/>
        </w:rPr>
        <w:t xml:space="preserve">Nussbaum spoke up when the military tide had begun to turn against </w:t>
      </w:r>
      <w:r w:rsidR="00B50745" w:rsidRPr="00D602C3">
        <w:rPr>
          <w:rFonts w:cs="Times New Roman"/>
          <w:szCs w:val="24"/>
        </w:rPr>
        <w:t>Hitler</w:t>
      </w:r>
      <w:r w:rsidRPr="001D1A3F">
        <w:rPr>
          <w:rFonts w:cs="Times New Roman"/>
          <w:szCs w:val="24"/>
        </w:rPr>
        <w:t xml:space="preserve">.  At the end of 1941, </w:t>
      </w:r>
      <w:r w:rsidR="001D1A3F" w:rsidRPr="001D1A3F">
        <w:rPr>
          <w:rFonts w:cs="Times New Roman"/>
          <w:szCs w:val="24"/>
        </w:rPr>
        <w:t>the German army’s attacks on the Soviet Union beg</w:t>
      </w:r>
      <w:r w:rsidR="00105EE5">
        <w:rPr>
          <w:rFonts w:cs="Times New Roman"/>
          <w:szCs w:val="24"/>
        </w:rPr>
        <w:t>a</w:t>
      </w:r>
      <w:r w:rsidR="001D1A3F" w:rsidRPr="001D1A3F">
        <w:rPr>
          <w:rFonts w:cs="Times New Roman"/>
          <w:szCs w:val="24"/>
        </w:rPr>
        <w:t>n to fail because of harsh weather conditions, for which it is not prepared</w:t>
      </w:r>
      <w:r w:rsidR="001D1A3F">
        <w:rPr>
          <w:rFonts w:cs="Times New Roman"/>
          <w:szCs w:val="24"/>
        </w:rPr>
        <w:t>; o</w:t>
      </w:r>
      <w:r w:rsidR="005662EE" w:rsidRPr="001D1A3F">
        <w:rPr>
          <w:rFonts w:cs="Times New Roman"/>
          <w:szCs w:val="24"/>
        </w:rPr>
        <w:t xml:space="preserve">n December 11, </w:t>
      </w:r>
      <w:r w:rsidR="00256E38" w:rsidRPr="001D1A3F">
        <w:rPr>
          <w:rFonts w:cs="Times New Roman"/>
          <w:szCs w:val="24"/>
        </w:rPr>
        <w:t>Hitler</w:t>
      </w:r>
      <w:r w:rsidR="005662EE" w:rsidRPr="001D1A3F">
        <w:rPr>
          <w:rFonts w:cs="Times New Roman"/>
          <w:szCs w:val="24"/>
        </w:rPr>
        <w:t xml:space="preserve"> further extended the conflict by </w:t>
      </w:r>
      <w:r w:rsidRPr="001D1A3F">
        <w:rPr>
          <w:rFonts w:cs="Times New Roman"/>
          <w:szCs w:val="24"/>
        </w:rPr>
        <w:t>declar</w:t>
      </w:r>
      <w:r w:rsidR="005662EE" w:rsidRPr="001D1A3F">
        <w:rPr>
          <w:rFonts w:cs="Times New Roman"/>
          <w:szCs w:val="24"/>
        </w:rPr>
        <w:t>ing</w:t>
      </w:r>
      <w:r w:rsidR="00B50745" w:rsidRPr="001D1A3F">
        <w:rPr>
          <w:rFonts w:cs="Times New Roman"/>
          <w:szCs w:val="24"/>
        </w:rPr>
        <w:t xml:space="preserve"> </w:t>
      </w:r>
      <w:r w:rsidRPr="001D1A3F">
        <w:rPr>
          <w:rFonts w:cs="Times New Roman"/>
          <w:szCs w:val="24"/>
        </w:rPr>
        <w:t>war on the United States.  T</w:t>
      </w:r>
      <w:r w:rsidR="00D1434C" w:rsidRPr="001D1A3F">
        <w:rPr>
          <w:rFonts w:cs="Times New Roman"/>
          <w:szCs w:val="24"/>
        </w:rPr>
        <w:t>he</w:t>
      </w:r>
      <w:r w:rsidR="00D1434C" w:rsidRPr="00D602C3">
        <w:rPr>
          <w:rFonts w:cs="Times New Roman"/>
          <w:szCs w:val="24"/>
        </w:rPr>
        <w:t xml:space="preserve"> image of the inept </w:t>
      </w:r>
      <w:r w:rsidR="00D1434C" w:rsidRPr="00D602C3">
        <w:rPr>
          <w:rFonts w:cs="Times New Roman"/>
          <w:szCs w:val="24"/>
        </w:rPr>
        <w:lastRenderedPageBreak/>
        <w:t>paperhanger suggested by Nussbaum was ripe for humoristic exploitation</w:t>
      </w:r>
      <w:r w:rsidRPr="00D602C3">
        <w:rPr>
          <w:rFonts w:cs="Times New Roman"/>
          <w:szCs w:val="24"/>
        </w:rPr>
        <w:t xml:space="preserve">.  In 1942, </w:t>
      </w:r>
      <w:r w:rsidR="00270C6B" w:rsidRPr="00D602C3">
        <w:rPr>
          <w:rFonts w:cs="Times New Roman"/>
          <w:szCs w:val="24"/>
        </w:rPr>
        <w:t>a</w:t>
      </w:r>
      <w:r w:rsidR="00466079" w:rsidRPr="00D602C3">
        <w:rPr>
          <w:rFonts w:cs="Times New Roman"/>
          <w:szCs w:val="24"/>
        </w:rPr>
        <w:t xml:space="preserve"> spate of cartoons </w:t>
      </w:r>
      <w:r w:rsidR="00270C6B" w:rsidRPr="00D602C3">
        <w:rPr>
          <w:rFonts w:cs="Times New Roman"/>
          <w:szCs w:val="24"/>
        </w:rPr>
        <w:t xml:space="preserve">appeared </w:t>
      </w:r>
      <w:r w:rsidR="00466079" w:rsidRPr="00D602C3">
        <w:rPr>
          <w:rFonts w:cs="Times New Roman"/>
          <w:szCs w:val="24"/>
        </w:rPr>
        <w:t xml:space="preserve">in American newspapers depicting the harried Hitler </w:t>
      </w:r>
      <w:r w:rsidR="002D7D35" w:rsidRPr="00D602C3">
        <w:rPr>
          <w:rFonts w:cs="Times New Roman"/>
          <w:szCs w:val="24"/>
        </w:rPr>
        <w:t xml:space="preserve">running from one front to the other, </w:t>
      </w:r>
      <w:r w:rsidR="00466079" w:rsidRPr="00D602C3">
        <w:rPr>
          <w:rFonts w:cs="Times New Roman"/>
          <w:szCs w:val="24"/>
        </w:rPr>
        <w:t>attempting to hold up his paper empire as it unfurled and collapsed around him</w:t>
      </w:r>
      <w:r w:rsidR="005662EE" w:rsidRPr="00D602C3">
        <w:rPr>
          <w:rFonts w:cs="Times New Roman"/>
          <w:szCs w:val="24"/>
        </w:rPr>
        <w:t xml:space="preserve"> (</w:t>
      </w:r>
      <w:r w:rsidR="00E75137">
        <w:rPr>
          <w:rFonts w:cs="Times New Roman"/>
          <w:szCs w:val="24"/>
        </w:rPr>
        <w:t>fig. 60</w:t>
      </w:r>
      <w:r w:rsidR="005662EE" w:rsidRPr="00D602C3">
        <w:rPr>
          <w:rFonts w:cs="Times New Roman"/>
          <w:szCs w:val="24"/>
        </w:rPr>
        <w:t>)</w:t>
      </w:r>
      <w:r w:rsidR="00466079" w:rsidRPr="00D602C3">
        <w:rPr>
          <w:rFonts w:cs="Times New Roman"/>
          <w:szCs w:val="24"/>
        </w:rPr>
        <w:t>.</w:t>
      </w:r>
      <w:r w:rsidR="00A227DC" w:rsidRPr="00D602C3">
        <w:rPr>
          <w:rFonts w:cs="Times New Roman"/>
          <w:szCs w:val="24"/>
        </w:rPr>
        <w:t xml:space="preserve">  </w:t>
      </w:r>
      <w:r w:rsidR="00D06AE1" w:rsidRPr="00E82814">
        <w:rPr>
          <w:rFonts w:cs="Times New Roman"/>
          <w:szCs w:val="24"/>
        </w:rPr>
        <w:t>Following</w:t>
      </w:r>
      <w:r w:rsidR="00A227DC" w:rsidRPr="00E82814">
        <w:rPr>
          <w:rFonts w:cs="Times New Roman"/>
          <w:szCs w:val="24"/>
        </w:rPr>
        <w:t xml:space="preserve"> the </w:t>
      </w:r>
      <w:r w:rsidR="00E6340D">
        <w:rPr>
          <w:rFonts w:cs="Times New Roman"/>
          <w:szCs w:val="24"/>
        </w:rPr>
        <w:t>disastrous</w:t>
      </w:r>
      <w:r w:rsidR="00A227DC" w:rsidRPr="00E82814">
        <w:rPr>
          <w:rFonts w:cs="Times New Roman"/>
          <w:szCs w:val="24"/>
        </w:rPr>
        <w:t xml:space="preserve"> siege of Stalingrad in1943</w:t>
      </w:r>
      <w:r w:rsidR="00486BF4" w:rsidRPr="00E82814">
        <w:rPr>
          <w:rFonts w:cs="Times New Roman"/>
          <w:szCs w:val="24"/>
        </w:rPr>
        <w:t>, a new</w:t>
      </w:r>
      <w:r w:rsidR="00486BF4" w:rsidRPr="00D602C3">
        <w:rPr>
          <w:rFonts w:cs="Times New Roman"/>
          <w:szCs w:val="24"/>
        </w:rPr>
        <w:t xml:space="preserve"> crop of American cartoons </w:t>
      </w:r>
      <w:r w:rsidR="002F0F7E" w:rsidRPr="00D602C3">
        <w:rPr>
          <w:rFonts w:cs="Times New Roman"/>
          <w:szCs w:val="24"/>
        </w:rPr>
        <w:t>imagined</w:t>
      </w:r>
      <w:r w:rsidR="00486BF4" w:rsidRPr="00D602C3">
        <w:rPr>
          <w:rFonts w:cs="Times New Roman"/>
          <w:szCs w:val="24"/>
        </w:rPr>
        <w:t xml:space="preserve"> a desperate Führer </w:t>
      </w:r>
      <w:r w:rsidR="0093367D" w:rsidRPr="00D602C3">
        <w:rPr>
          <w:rFonts w:cs="Times New Roman"/>
          <w:szCs w:val="24"/>
        </w:rPr>
        <w:t>trying</w:t>
      </w:r>
      <w:r w:rsidR="00486BF4" w:rsidRPr="00D602C3">
        <w:rPr>
          <w:rFonts w:cs="Times New Roman"/>
          <w:szCs w:val="24"/>
        </w:rPr>
        <w:t xml:space="preserve"> to get his old </w:t>
      </w:r>
      <w:r w:rsidR="009969E2" w:rsidRPr="00D602C3">
        <w:rPr>
          <w:rFonts w:cs="Times New Roman"/>
          <w:szCs w:val="24"/>
        </w:rPr>
        <w:t xml:space="preserve">paperhanging </w:t>
      </w:r>
      <w:r w:rsidR="00B50745" w:rsidRPr="00D602C3">
        <w:rPr>
          <w:rFonts w:cs="Times New Roman"/>
          <w:szCs w:val="24"/>
        </w:rPr>
        <w:t>job back.</w:t>
      </w:r>
      <w:r w:rsidR="00CB2B18" w:rsidRPr="00D602C3">
        <w:rPr>
          <w:rFonts w:cs="Times New Roman"/>
          <w:szCs w:val="24"/>
        </w:rPr>
        <w:t xml:space="preserve">  </w:t>
      </w:r>
      <w:r w:rsidR="00FB0EFE" w:rsidRPr="00D602C3">
        <w:rPr>
          <w:rFonts w:cs="Times New Roman"/>
          <w:szCs w:val="24"/>
        </w:rPr>
        <w:t xml:space="preserve">In January 1944, with German forces in rapid retreat on the eastern front, </w:t>
      </w:r>
      <w:r w:rsidR="008F65AA" w:rsidRPr="00D602C3">
        <w:rPr>
          <w:rFonts w:cs="Times New Roman"/>
          <w:szCs w:val="24"/>
        </w:rPr>
        <w:t xml:space="preserve">the Allies </w:t>
      </w:r>
      <w:r w:rsidR="00CC6580">
        <w:rPr>
          <w:rFonts w:cs="Times New Roman"/>
          <w:szCs w:val="24"/>
        </w:rPr>
        <w:t>sensed</w:t>
      </w:r>
      <w:r w:rsidR="00582AF1" w:rsidRPr="00D602C3">
        <w:rPr>
          <w:rFonts w:cs="Times New Roman"/>
          <w:szCs w:val="24"/>
        </w:rPr>
        <w:t xml:space="preserve"> </w:t>
      </w:r>
      <w:r w:rsidR="00F345BF" w:rsidRPr="00D602C3">
        <w:rPr>
          <w:rFonts w:cs="Times New Roman"/>
          <w:szCs w:val="24"/>
        </w:rPr>
        <w:t xml:space="preserve">a </w:t>
      </w:r>
      <w:r w:rsidR="00582AF1" w:rsidRPr="00D602C3">
        <w:rPr>
          <w:rFonts w:cs="Times New Roman"/>
          <w:szCs w:val="24"/>
        </w:rPr>
        <w:t>demoraliz</w:t>
      </w:r>
      <w:r w:rsidR="00F345BF" w:rsidRPr="00D602C3">
        <w:rPr>
          <w:rFonts w:cs="Times New Roman"/>
          <w:szCs w:val="24"/>
        </w:rPr>
        <w:t>ed</w:t>
      </w:r>
      <w:r w:rsidR="00582AF1" w:rsidRPr="00D602C3">
        <w:rPr>
          <w:rFonts w:cs="Times New Roman"/>
          <w:szCs w:val="24"/>
        </w:rPr>
        <w:t xml:space="preserve"> enemy </w:t>
      </w:r>
      <w:r w:rsidR="00582AF1" w:rsidRPr="00103F59">
        <w:rPr>
          <w:rFonts w:cs="Times New Roman"/>
          <w:szCs w:val="24"/>
        </w:rPr>
        <w:t>nation.</w:t>
      </w:r>
      <w:r w:rsidR="008F65AA" w:rsidRPr="00103F59">
        <w:rPr>
          <w:rFonts w:cs="Times New Roman"/>
          <w:szCs w:val="24"/>
        </w:rPr>
        <w:t xml:space="preserve">  </w:t>
      </w:r>
      <w:r w:rsidR="00FB0EFE" w:rsidRPr="00103F59">
        <w:rPr>
          <w:rFonts w:cs="Times New Roman"/>
          <w:szCs w:val="24"/>
        </w:rPr>
        <w:t>William Shirer r</w:t>
      </w:r>
      <w:r w:rsidR="00E6340D">
        <w:rPr>
          <w:rFonts w:cs="Times New Roman"/>
          <w:szCs w:val="24"/>
        </w:rPr>
        <w:t xml:space="preserve">eported that the German people </w:t>
      </w:r>
      <w:r w:rsidR="00FB0EFE" w:rsidRPr="00103F59">
        <w:rPr>
          <w:rFonts w:cs="Times New Roman"/>
          <w:szCs w:val="24"/>
        </w:rPr>
        <w:t xml:space="preserve">blamed Hitler for the </w:t>
      </w:r>
      <w:r w:rsidR="00E6340D">
        <w:rPr>
          <w:rFonts w:cs="Times New Roman"/>
          <w:szCs w:val="24"/>
        </w:rPr>
        <w:t>catastrophe in the Soviet Union,</w:t>
      </w:r>
      <w:r w:rsidR="00FB0EFE" w:rsidRPr="00103F59">
        <w:rPr>
          <w:rFonts w:cs="Times New Roman"/>
          <w:szCs w:val="24"/>
        </w:rPr>
        <w:t xml:space="preserve"> and that </w:t>
      </w:r>
      <w:r w:rsidR="0070625C">
        <w:rPr>
          <w:rFonts w:cs="Times New Roman"/>
          <w:szCs w:val="24"/>
        </w:rPr>
        <w:t>signs</w:t>
      </w:r>
      <w:r w:rsidR="00E6340D">
        <w:rPr>
          <w:rFonts w:cs="Times New Roman"/>
          <w:szCs w:val="24"/>
        </w:rPr>
        <w:t xml:space="preserve"> of pessimism could be detected among the Nazis’ highest </w:t>
      </w:r>
      <w:r w:rsidR="0070625C">
        <w:rPr>
          <w:rFonts w:cs="Times New Roman"/>
          <w:szCs w:val="24"/>
        </w:rPr>
        <w:t>echelons</w:t>
      </w:r>
      <w:r w:rsidR="00E6340D">
        <w:rPr>
          <w:rFonts w:cs="Times New Roman"/>
          <w:szCs w:val="24"/>
        </w:rPr>
        <w:t>.</w:t>
      </w:r>
      <w:r w:rsidR="00014252" w:rsidRPr="00103F59">
        <w:rPr>
          <w:rFonts w:cs="Times New Roman"/>
          <w:szCs w:val="24"/>
        </w:rPr>
        <w:t xml:space="preserve"> </w:t>
      </w:r>
      <w:r w:rsidR="00FB0EFE" w:rsidRPr="00103F59">
        <w:rPr>
          <w:rFonts w:cs="Times New Roman"/>
          <w:szCs w:val="24"/>
        </w:rPr>
        <w:t xml:space="preserve"> Even Goebbels, according to Shirer, seemed to be “slipping.”</w:t>
      </w:r>
      <w:r w:rsidR="00564A33" w:rsidRPr="00103F59">
        <w:rPr>
          <w:rStyle w:val="EndnoteReference"/>
          <w:rFonts w:cs="Times New Roman"/>
          <w:szCs w:val="24"/>
        </w:rPr>
        <w:endnoteReference w:id="39"/>
      </w:r>
      <w:r w:rsidR="005A57B0" w:rsidRPr="00103F59">
        <w:rPr>
          <w:rFonts w:cs="Times New Roman"/>
          <w:szCs w:val="24"/>
        </w:rPr>
        <w:t xml:space="preserve">  </w:t>
      </w:r>
      <w:r w:rsidR="00B52AF3" w:rsidRPr="00103F59">
        <w:rPr>
          <w:rFonts w:cs="Times New Roman"/>
          <w:szCs w:val="24"/>
        </w:rPr>
        <w:t>A cartoon</w:t>
      </w:r>
      <w:r w:rsidR="00B52AF3" w:rsidRPr="00D602C3">
        <w:rPr>
          <w:rFonts w:cs="Times New Roman"/>
          <w:szCs w:val="24"/>
        </w:rPr>
        <w:t xml:space="preserve"> </w:t>
      </w:r>
      <w:r w:rsidR="00FB0EFE" w:rsidRPr="00D602C3">
        <w:rPr>
          <w:rFonts w:cs="Times New Roman"/>
          <w:szCs w:val="24"/>
        </w:rPr>
        <w:t>published a few weeks later</w:t>
      </w:r>
      <w:r w:rsidR="00B52AF3" w:rsidRPr="00D602C3">
        <w:rPr>
          <w:rFonts w:cs="Times New Roman"/>
          <w:szCs w:val="24"/>
        </w:rPr>
        <w:t xml:space="preserve"> depict</w:t>
      </w:r>
      <w:r w:rsidR="009B30ED" w:rsidRPr="00D602C3">
        <w:rPr>
          <w:rFonts w:cs="Times New Roman"/>
          <w:szCs w:val="24"/>
        </w:rPr>
        <w:t>ed</w:t>
      </w:r>
      <w:r w:rsidR="00B52AF3" w:rsidRPr="00D602C3">
        <w:rPr>
          <w:rFonts w:cs="Times New Roman"/>
          <w:szCs w:val="24"/>
        </w:rPr>
        <w:t xml:space="preserve"> Goebbels</w:t>
      </w:r>
      <w:r w:rsidR="009B30ED" w:rsidRPr="00D602C3">
        <w:rPr>
          <w:rFonts w:cs="Times New Roman"/>
          <w:szCs w:val="24"/>
        </w:rPr>
        <w:t>, standing beneath a portrait of Hitler,</w:t>
      </w:r>
      <w:r w:rsidR="00B52AF3" w:rsidRPr="00D602C3">
        <w:rPr>
          <w:rFonts w:cs="Times New Roman"/>
          <w:szCs w:val="24"/>
        </w:rPr>
        <w:t xml:space="preserve"> whispering to </w:t>
      </w:r>
      <w:proofErr w:type="spellStart"/>
      <w:r w:rsidR="000770EF">
        <w:rPr>
          <w:rFonts w:cs="Times New Roman"/>
          <w:szCs w:val="24"/>
        </w:rPr>
        <w:t>Göring</w:t>
      </w:r>
      <w:proofErr w:type="spellEnd"/>
      <w:r w:rsidR="00B52AF3" w:rsidRPr="00D602C3">
        <w:rPr>
          <w:rFonts w:cs="Times New Roman"/>
          <w:szCs w:val="24"/>
        </w:rPr>
        <w:t xml:space="preserve">, </w:t>
      </w:r>
      <w:r w:rsidR="00B52AF3" w:rsidRPr="00A62176">
        <w:rPr>
          <w:rFonts w:cs="Times New Roman"/>
          <w:szCs w:val="24"/>
        </w:rPr>
        <w:t>“Confidentially</w:t>
      </w:r>
      <w:r w:rsidR="00D24C51" w:rsidRPr="00A62176">
        <w:rPr>
          <w:rFonts w:cs="Times New Roman"/>
          <w:szCs w:val="24"/>
        </w:rPr>
        <w:t>,</w:t>
      </w:r>
      <w:r w:rsidR="00B52AF3" w:rsidRPr="00A62176">
        <w:rPr>
          <w:rFonts w:cs="Times New Roman"/>
          <w:szCs w:val="24"/>
        </w:rPr>
        <w:t xml:space="preserve"> Hermann—I’m </w:t>
      </w:r>
      <w:proofErr w:type="gramStart"/>
      <w:r w:rsidR="00B52AF3" w:rsidRPr="00A62176">
        <w:rPr>
          <w:rFonts w:cs="Times New Roman"/>
          <w:szCs w:val="24"/>
        </w:rPr>
        <w:t>Beginning</w:t>
      </w:r>
      <w:proofErr w:type="gramEnd"/>
      <w:r w:rsidR="00B52AF3" w:rsidRPr="00A62176">
        <w:rPr>
          <w:rFonts w:cs="Times New Roman"/>
          <w:szCs w:val="24"/>
        </w:rPr>
        <w:t xml:space="preserve"> </w:t>
      </w:r>
      <w:r w:rsidR="00D24C51" w:rsidRPr="00A62176">
        <w:rPr>
          <w:rFonts w:cs="Times New Roman"/>
          <w:szCs w:val="24"/>
        </w:rPr>
        <w:t>T</w:t>
      </w:r>
      <w:r w:rsidR="00B52AF3" w:rsidRPr="00A62176">
        <w:rPr>
          <w:rFonts w:cs="Times New Roman"/>
          <w:szCs w:val="24"/>
        </w:rPr>
        <w:t xml:space="preserve">o Wonder </w:t>
      </w:r>
      <w:r w:rsidR="00D24C51" w:rsidRPr="00A62176">
        <w:rPr>
          <w:rFonts w:cs="Times New Roman"/>
          <w:szCs w:val="24"/>
        </w:rPr>
        <w:t>I</w:t>
      </w:r>
      <w:r w:rsidR="00B52AF3" w:rsidRPr="00A62176">
        <w:rPr>
          <w:rFonts w:cs="Times New Roman"/>
          <w:szCs w:val="24"/>
        </w:rPr>
        <w:t xml:space="preserve">f He’s Even Any Good </w:t>
      </w:r>
      <w:r w:rsidR="00D24C51" w:rsidRPr="00A62176">
        <w:rPr>
          <w:rFonts w:cs="Times New Roman"/>
          <w:szCs w:val="24"/>
        </w:rPr>
        <w:t>A</w:t>
      </w:r>
      <w:r w:rsidR="00B52AF3" w:rsidRPr="00A62176">
        <w:rPr>
          <w:rFonts w:cs="Times New Roman"/>
          <w:szCs w:val="24"/>
        </w:rPr>
        <w:t>t Paperhanging.”</w:t>
      </w:r>
      <w:r w:rsidR="005662EE" w:rsidRPr="00A62176">
        <w:rPr>
          <w:rStyle w:val="EndnoteReference"/>
          <w:rFonts w:cs="Times New Roman"/>
          <w:szCs w:val="24"/>
        </w:rPr>
        <w:endnoteReference w:id="40"/>
      </w:r>
    </w:p>
    <w:p w:rsidR="00027F46" w:rsidRPr="00973759" w:rsidRDefault="00027F46" w:rsidP="00D602C3">
      <w:pPr>
        <w:tabs>
          <w:tab w:val="left" w:pos="720"/>
        </w:tabs>
        <w:rPr>
          <w:rFonts w:cs="Times New Roman"/>
          <w:szCs w:val="24"/>
        </w:rPr>
      </w:pPr>
      <w:r w:rsidRPr="00D602C3">
        <w:rPr>
          <w:rFonts w:cs="Times New Roman"/>
          <w:szCs w:val="24"/>
        </w:rPr>
        <w:tab/>
      </w:r>
      <w:r w:rsidR="002E254D" w:rsidRPr="00D602C3">
        <w:rPr>
          <w:rFonts w:cs="Times New Roman"/>
          <w:szCs w:val="24"/>
        </w:rPr>
        <w:t xml:space="preserve">As the war front </w:t>
      </w:r>
      <w:r w:rsidR="00AE11FC">
        <w:rPr>
          <w:rFonts w:cs="Times New Roman"/>
          <w:szCs w:val="24"/>
        </w:rPr>
        <w:t>drew</w:t>
      </w:r>
      <w:r w:rsidR="002E254D" w:rsidRPr="00D602C3">
        <w:rPr>
          <w:rFonts w:cs="Times New Roman"/>
          <w:szCs w:val="24"/>
        </w:rPr>
        <w:t xml:space="preserve"> </w:t>
      </w:r>
      <w:r w:rsidR="00E47725" w:rsidRPr="00D602C3">
        <w:rPr>
          <w:rFonts w:cs="Times New Roman"/>
          <w:szCs w:val="24"/>
        </w:rPr>
        <w:t>nearer</w:t>
      </w:r>
      <w:r w:rsidR="002E254D" w:rsidRPr="00D602C3">
        <w:rPr>
          <w:rFonts w:cs="Times New Roman"/>
          <w:szCs w:val="24"/>
        </w:rPr>
        <w:t xml:space="preserve"> to Germany</w:t>
      </w:r>
      <w:r w:rsidRPr="00D602C3">
        <w:rPr>
          <w:rFonts w:cs="Times New Roman"/>
          <w:szCs w:val="24"/>
        </w:rPr>
        <w:t xml:space="preserve">, the Berghof itself began to appear in </w:t>
      </w:r>
      <w:r w:rsidR="00BD4E68" w:rsidRPr="00D602C3">
        <w:rPr>
          <w:rFonts w:cs="Times New Roman"/>
          <w:szCs w:val="24"/>
        </w:rPr>
        <w:t>America</w:t>
      </w:r>
      <w:r w:rsidR="001C4F81">
        <w:rPr>
          <w:rFonts w:cs="Times New Roman"/>
          <w:szCs w:val="24"/>
        </w:rPr>
        <w:t>n</w:t>
      </w:r>
      <w:r w:rsidR="00BD4E68" w:rsidRPr="00D602C3">
        <w:rPr>
          <w:rFonts w:cs="Times New Roman"/>
          <w:szCs w:val="24"/>
        </w:rPr>
        <w:t xml:space="preserve"> and English </w:t>
      </w:r>
      <w:r w:rsidR="00F340F2" w:rsidRPr="00D602C3">
        <w:rPr>
          <w:rFonts w:cs="Times New Roman"/>
          <w:szCs w:val="24"/>
        </w:rPr>
        <w:t xml:space="preserve">editorial cartoons.  </w:t>
      </w:r>
      <w:r w:rsidR="00130CA6" w:rsidRPr="00D602C3">
        <w:rPr>
          <w:rFonts w:cs="Times New Roman"/>
          <w:szCs w:val="24"/>
        </w:rPr>
        <w:t xml:space="preserve">When Hitler had </w:t>
      </w:r>
      <w:r w:rsidR="005662EE" w:rsidRPr="00D602C3">
        <w:rPr>
          <w:rFonts w:cs="Times New Roman"/>
          <w:szCs w:val="24"/>
        </w:rPr>
        <w:t xml:space="preserve">first </w:t>
      </w:r>
      <w:r w:rsidR="00130CA6" w:rsidRPr="00D602C3">
        <w:rPr>
          <w:rFonts w:cs="Times New Roman"/>
          <w:szCs w:val="24"/>
        </w:rPr>
        <w:t xml:space="preserve">become </w:t>
      </w:r>
      <w:r w:rsidR="00F340F2" w:rsidRPr="00D602C3">
        <w:rPr>
          <w:rFonts w:cs="Times New Roman"/>
          <w:szCs w:val="24"/>
        </w:rPr>
        <w:t xml:space="preserve">Chancellor, thousands of Germans had </w:t>
      </w:r>
      <w:r w:rsidR="00634DF5" w:rsidRPr="00D602C3">
        <w:rPr>
          <w:rFonts w:cs="Times New Roman"/>
          <w:szCs w:val="24"/>
        </w:rPr>
        <w:t>flocked</w:t>
      </w:r>
      <w:r w:rsidR="002E254D" w:rsidRPr="00D602C3">
        <w:rPr>
          <w:rFonts w:cs="Times New Roman"/>
          <w:szCs w:val="24"/>
        </w:rPr>
        <w:t xml:space="preserve"> to the Berghof in pilgrimage.  With the intensity of allied bombing increasing</w:t>
      </w:r>
      <w:r w:rsidR="00BD4E68" w:rsidRPr="00D602C3">
        <w:rPr>
          <w:rFonts w:cs="Times New Roman"/>
          <w:szCs w:val="24"/>
        </w:rPr>
        <w:t xml:space="preserve">, </w:t>
      </w:r>
      <w:r w:rsidR="00A05679" w:rsidRPr="00D602C3">
        <w:rPr>
          <w:rFonts w:cs="Times New Roman"/>
          <w:szCs w:val="24"/>
        </w:rPr>
        <w:t xml:space="preserve">people again began to stream to Berchtesgaden, but now as </w:t>
      </w:r>
      <w:r w:rsidR="00BD4E68" w:rsidRPr="00D602C3">
        <w:rPr>
          <w:rFonts w:cs="Times New Roman"/>
          <w:szCs w:val="24"/>
        </w:rPr>
        <w:t xml:space="preserve">refugees from </w:t>
      </w:r>
      <w:r w:rsidR="002E254D" w:rsidRPr="00D602C3">
        <w:rPr>
          <w:rFonts w:cs="Times New Roman"/>
          <w:szCs w:val="24"/>
        </w:rPr>
        <w:t>devastated</w:t>
      </w:r>
      <w:r w:rsidR="00BD4E68" w:rsidRPr="00D602C3">
        <w:rPr>
          <w:rFonts w:cs="Times New Roman"/>
          <w:szCs w:val="24"/>
        </w:rPr>
        <w:t xml:space="preserve"> </w:t>
      </w:r>
      <w:r w:rsidR="00130CA6" w:rsidRPr="00D602C3">
        <w:rPr>
          <w:rFonts w:cs="Times New Roman"/>
          <w:szCs w:val="24"/>
        </w:rPr>
        <w:t xml:space="preserve">German </w:t>
      </w:r>
      <w:r w:rsidR="00BD4E68" w:rsidRPr="00D602C3">
        <w:rPr>
          <w:rFonts w:cs="Times New Roman"/>
          <w:szCs w:val="24"/>
        </w:rPr>
        <w:t xml:space="preserve">cities, </w:t>
      </w:r>
      <w:r w:rsidR="00A05679" w:rsidRPr="00D602C3">
        <w:rPr>
          <w:rFonts w:cs="Times New Roman"/>
          <w:szCs w:val="24"/>
        </w:rPr>
        <w:t xml:space="preserve">prompting the </w:t>
      </w:r>
      <w:r w:rsidR="00466716">
        <w:rPr>
          <w:rFonts w:cs="Times New Roman"/>
          <w:szCs w:val="24"/>
        </w:rPr>
        <w:t>Nazi</w:t>
      </w:r>
      <w:r w:rsidR="00A05679" w:rsidRPr="00D602C3">
        <w:rPr>
          <w:rFonts w:cs="Times New Roman"/>
          <w:szCs w:val="24"/>
        </w:rPr>
        <w:t xml:space="preserve"> regime to</w:t>
      </w:r>
      <w:r w:rsidR="00BD4E68" w:rsidRPr="00D602C3">
        <w:rPr>
          <w:rFonts w:cs="Times New Roman"/>
          <w:szCs w:val="24"/>
        </w:rPr>
        <w:t xml:space="preserve"> </w:t>
      </w:r>
      <w:r w:rsidR="00A05679" w:rsidRPr="00D602C3">
        <w:rPr>
          <w:rFonts w:cs="Times New Roman"/>
          <w:szCs w:val="24"/>
        </w:rPr>
        <w:t xml:space="preserve">issue a </w:t>
      </w:r>
      <w:r w:rsidR="002D7D35" w:rsidRPr="00D602C3">
        <w:rPr>
          <w:rFonts w:cs="Times New Roman"/>
          <w:szCs w:val="24"/>
        </w:rPr>
        <w:t>decree prohibiting people from approaching the area</w:t>
      </w:r>
      <w:r w:rsidR="00BD4E68" w:rsidRPr="00D602C3">
        <w:rPr>
          <w:rFonts w:cs="Times New Roman"/>
          <w:szCs w:val="24"/>
        </w:rPr>
        <w:t>.</w:t>
      </w:r>
      <w:r w:rsidR="00714E30" w:rsidRPr="00D602C3">
        <w:rPr>
          <w:rStyle w:val="EndnoteReference"/>
          <w:rFonts w:cs="Times New Roman"/>
          <w:szCs w:val="24"/>
        </w:rPr>
        <w:endnoteReference w:id="41"/>
      </w:r>
      <w:r w:rsidR="00BD4E68" w:rsidRPr="00D602C3">
        <w:rPr>
          <w:rFonts w:cs="Times New Roman"/>
          <w:szCs w:val="24"/>
        </w:rPr>
        <w:t xml:space="preserve">  </w:t>
      </w:r>
      <w:r w:rsidR="00A05679" w:rsidRPr="00D602C3">
        <w:rPr>
          <w:rFonts w:cs="Times New Roman"/>
          <w:szCs w:val="24"/>
        </w:rPr>
        <w:t xml:space="preserve">Referring to the ban, </w:t>
      </w:r>
      <w:r w:rsidR="00BD4E68" w:rsidRPr="00D602C3">
        <w:rPr>
          <w:rFonts w:cs="Times New Roman"/>
          <w:szCs w:val="24"/>
        </w:rPr>
        <w:t>a</w:t>
      </w:r>
      <w:r w:rsidR="002D6EA6">
        <w:rPr>
          <w:rFonts w:cs="Times New Roman"/>
          <w:szCs w:val="24"/>
        </w:rPr>
        <w:t xml:space="preserve">n </w:t>
      </w:r>
      <w:r w:rsidR="002D6EA6" w:rsidRPr="00611573">
        <w:rPr>
          <w:rFonts w:cs="Times New Roman"/>
          <w:szCs w:val="24"/>
        </w:rPr>
        <w:t>August</w:t>
      </w:r>
      <w:r w:rsidR="00611573" w:rsidRPr="00611573">
        <w:rPr>
          <w:rFonts w:cs="Times New Roman"/>
          <w:szCs w:val="24"/>
        </w:rPr>
        <w:t xml:space="preserve"> 27</w:t>
      </w:r>
      <w:r w:rsidR="00714E30" w:rsidRPr="00611573">
        <w:rPr>
          <w:rFonts w:cs="Times New Roman"/>
          <w:szCs w:val="24"/>
        </w:rPr>
        <w:t>, 194</w:t>
      </w:r>
      <w:r w:rsidR="001E0D19" w:rsidRPr="00611573">
        <w:rPr>
          <w:rFonts w:cs="Times New Roman"/>
          <w:szCs w:val="24"/>
        </w:rPr>
        <w:t>3</w:t>
      </w:r>
      <w:r w:rsidR="00BD4E68" w:rsidRPr="00611573">
        <w:rPr>
          <w:rFonts w:cs="Times New Roman"/>
          <w:szCs w:val="24"/>
        </w:rPr>
        <w:t xml:space="preserve"> cartoon</w:t>
      </w:r>
      <w:r w:rsidR="00BD4E68" w:rsidRPr="00D602C3">
        <w:rPr>
          <w:rFonts w:cs="Times New Roman"/>
          <w:szCs w:val="24"/>
        </w:rPr>
        <w:t xml:space="preserve"> by the London-based David Low depicted Hitler</w:t>
      </w:r>
      <w:r w:rsidR="002D6EA6">
        <w:rPr>
          <w:rFonts w:cs="Times New Roman"/>
          <w:szCs w:val="24"/>
        </w:rPr>
        <w:t>, with reports about the bombed cities at his feet,</w:t>
      </w:r>
      <w:r w:rsidR="00BD4E68" w:rsidRPr="00D602C3">
        <w:rPr>
          <w:rFonts w:cs="Times New Roman"/>
          <w:szCs w:val="24"/>
        </w:rPr>
        <w:t xml:space="preserve"> looking out worriedly at the faces of the dispossessed</w:t>
      </w:r>
      <w:r w:rsidR="002D7D35" w:rsidRPr="00D602C3">
        <w:rPr>
          <w:rFonts w:cs="Times New Roman"/>
          <w:szCs w:val="24"/>
        </w:rPr>
        <w:t xml:space="preserve"> peering at him through </w:t>
      </w:r>
      <w:r w:rsidR="00BD4E68" w:rsidRPr="00D602C3">
        <w:rPr>
          <w:rFonts w:cs="Times New Roman"/>
          <w:szCs w:val="24"/>
        </w:rPr>
        <w:t>the world’s most famous window</w:t>
      </w:r>
      <w:r w:rsidR="005662EE" w:rsidRPr="00D602C3">
        <w:rPr>
          <w:rFonts w:cs="Times New Roman"/>
          <w:szCs w:val="24"/>
        </w:rPr>
        <w:t xml:space="preserve"> (</w:t>
      </w:r>
      <w:r w:rsidR="00CB5725">
        <w:rPr>
          <w:rFonts w:cs="Times New Roman"/>
          <w:szCs w:val="24"/>
        </w:rPr>
        <w:t>fig. 61</w:t>
      </w:r>
      <w:r w:rsidR="005662EE" w:rsidRPr="00D602C3">
        <w:rPr>
          <w:rFonts w:cs="Times New Roman"/>
          <w:szCs w:val="24"/>
        </w:rPr>
        <w:t>)</w:t>
      </w:r>
      <w:r w:rsidR="00BD4E68" w:rsidRPr="00D602C3">
        <w:rPr>
          <w:rFonts w:cs="Times New Roman"/>
          <w:szCs w:val="24"/>
        </w:rPr>
        <w:t>.</w:t>
      </w:r>
      <w:r w:rsidR="00A05679" w:rsidRPr="00D602C3">
        <w:rPr>
          <w:rFonts w:cs="Times New Roman"/>
          <w:szCs w:val="24"/>
        </w:rPr>
        <w:t xml:space="preserve">  </w:t>
      </w:r>
      <w:r w:rsidR="0054749C" w:rsidRPr="009F519D">
        <w:rPr>
          <w:rFonts w:cs="Times New Roman"/>
          <w:szCs w:val="24"/>
        </w:rPr>
        <w:t xml:space="preserve">A </w:t>
      </w:r>
      <w:r w:rsidR="002D7D35" w:rsidRPr="009F519D">
        <w:rPr>
          <w:rFonts w:cs="Times New Roman"/>
          <w:szCs w:val="24"/>
        </w:rPr>
        <w:t>194</w:t>
      </w:r>
      <w:r w:rsidR="00D06AE1" w:rsidRPr="009F519D">
        <w:rPr>
          <w:rFonts w:cs="Times New Roman"/>
          <w:szCs w:val="24"/>
        </w:rPr>
        <w:t>3</w:t>
      </w:r>
      <w:r w:rsidR="002D7D35" w:rsidRPr="009F519D">
        <w:rPr>
          <w:rFonts w:cs="Times New Roman"/>
          <w:szCs w:val="24"/>
        </w:rPr>
        <w:t xml:space="preserve"> </w:t>
      </w:r>
      <w:r w:rsidR="0054749C" w:rsidRPr="009F519D">
        <w:rPr>
          <w:rFonts w:cs="Times New Roman"/>
          <w:szCs w:val="24"/>
        </w:rPr>
        <w:t>cartoon</w:t>
      </w:r>
      <w:r w:rsidR="00D06AE1" w:rsidRPr="009F519D">
        <w:rPr>
          <w:rFonts w:cs="Times New Roman"/>
          <w:szCs w:val="24"/>
        </w:rPr>
        <w:t xml:space="preserve"> </w:t>
      </w:r>
      <w:r w:rsidR="0054749C" w:rsidRPr="009F519D">
        <w:rPr>
          <w:rFonts w:cs="Times New Roman"/>
          <w:szCs w:val="24"/>
        </w:rPr>
        <w:t xml:space="preserve">by </w:t>
      </w:r>
      <w:proofErr w:type="spellStart"/>
      <w:r w:rsidR="0054749C" w:rsidRPr="009F519D">
        <w:rPr>
          <w:rFonts w:cs="Times New Roman"/>
          <w:szCs w:val="24"/>
        </w:rPr>
        <w:t>Reg</w:t>
      </w:r>
      <w:proofErr w:type="spellEnd"/>
      <w:r w:rsidR="0054749C" w:rsidRPr="00D602C3">
        <w:rPr>
          <w:rFonts w:cs="Times New Roman"/>
          <w:szCs w:val="24"/>
        </w:rPr>
        <w:t xml:space="preserve"> Manning in the </w:t>
      </w:r>
      <w:r w:rsidR="0054749C" w:rsidRPr="00D602C3">
        <w:rPr>
          <w:rFonts w:cs="Times New Roman"/>
          <w:szCs w:val="24"/>
          <w:u w:val="single"/>
        </w:rPr>
        <w:t>Arizona Republic</w:t>
      </w:r>
      <w:r w:rsidR="0054749C" w:rsidRPr="00D602C3">
        <w:rPr>
          <w:rFonts w:cs="Times New Roman"/>
          <w:szCs w:val="24"/>
        </w:rPr>
        <w:t xml:space="preserve"> showed a sinister castle with the face of Hitler on a remote mountain peak surrounded by ghostly figures</w:t>
      </w:r>
      <w:r w:rsidR="005662EE" w:rsidRPr="00D602C3">
        <w:rPr>
          <w:rFonts w:cs="Times New Roman"/>
          <w:szCs w:val="24"/>
        </w:rPr>
        <w:t xml:space="preserve"> (</w:t>
      </w:r>
      <w:r w:rsidR="00CB5725">
        <w:rPr>
          <w:rFonts w:cs="Times New Roman"/>
          <w:szCs w:val="24"/>
        </w:rPr>
        <w:t>fig. 62</w:t>
      </w:r>
      <w:r w:rsidR="005662EE" w:rsidRPr="00D602C3">
        <w:rPr>
          <w:rFonts w:cs="Times New Roman"/>
          <w:szCs w:val="24"/>
        </w:rPr>
        <w:t>)</w:t>
      </w:r>
      <w:r w:rsidR="0054749C" w:rsidRPr="00D602C3">
        <w:rPr>
          <w:rFonts w:cs="Times New Roman"/>
          <w:szCs w:val="24"/>
        </w:rPr>
        <w:t xml:space="preserve">.  The title </w:t>
      </w:r>
      <w:r w:rsidR="001F10A2" w:rsidRPr="00D602C3">
        <w:rPr>
          <w:rFonts w:cs="Times New Roman"/>
          <w:szCs w:val="24"/>
        </w:rPr>
        <w:t>put</w:t>
      </w:r>
      <w:r w:rsidR="0054749C" w:rsidRPr="00D602C3">
        <w:rPr>
          <w:rFonts w:cs="Times New Roman"/>
          <w:szCs w:val="24"/>
        </w:rPr>
        <w:t xml:space="preserve"> it </w:t>
      </w:r>
      <w:r w:rsidR="005662EE" w:rsidRPr="00D602C3">
        <w:rPr>
          <w:rFonts w:cs="Times New Roman"/>
          <w:szCs w:val="24"/>
        </w:rPr>
        <w:t xml:space="preserve">simply: “The </w:t>
      </w:r>
      <w:r w:rsidR="005662EE" w:rsidRPr="00973759">
        <w:rPr>
          <w:rFonts w:cs="Times New Roman"/>
          <w:szCs w:val="24"/>
        </w:rPr>
        <w:t>Most Haunted House.</w:t>
      </w:r>
      <w:r w:rsidR="0054749C" w:rsidRPr="00973759">
        <w:rPr>
          <w:rFonts w:cs="Times New Roman"/>
          <w:szCs w:val="24"/>
        </w:rPr>
        <w:t>”</w:t>
      </w:r>
    </w:p>
    <w:p w:rsidR="005F4BF4" w:rsidRPr="00563882" w:rsidRDefault="00B8440C" w:rsidP="00D06CCF">
      <w:pPr>
        <w:tabs>
          <w:tab w:val="left" w:pos="720"/>
        </w:tabs>
        <w:rPr>
          <w:rFonts w:cs="Times New Roman"/>
          <w:szCs w:val="24"/>
        </w:rPr>
      </w:pPr>
      <w:r w:rsidRPr="00973759">
        <w:rPr>
          <w:rFonts w:cs="Times New Roman"/>
          <w:szCs w:val="24"/>
        </w:rPr>
        <w:lastRenderedPageBreak/>
        <w:tab/>
      </w:r>
      <w:r w:rsidRPr="00563882">
        <w:rPr>
          <w:rFonts w:cs="Times New Roman"/>
          <w:szCs w:val="24"/>
        </w:rPr>
        <w:t>In its extreme and isolated location</w:t>
      </w:r>
      <w:r w:rsidR="00E51A84" w:rsidRPr="00563882">
        <w:rPr>
          <w:rFonts w:cs="Times New Roman"/>
          <w:szCs w:val="24"/>
        </w:rPr>
        <w:t>—in clos</w:t>
      </w:r>
      <w:r w:rsidR="005F4BF4" w:rsidRPr="00563882">
        <w:rPr>
          <w:rFonts w:cs="Times New Roman"/>
          <w:szCs w:val="24"/>
        </w:rPr>
        <w:t>e proximity to the ghosts of Hitler’s</w:t>
      </w:r>
      <w:r w:rsidR="00E51A84" w:rsidRPr="00563882">
        <w:rPr>
          <w:rFonts w:cs="Times New Roman"/>
          <w:szCs w:val="24"/>
        </w:rPr>
        <w:t xml:space="preserve"> victims, </w:t>
      </w:r>
      <w:r w:rsidR="002079B8" w:rsidRPr="00563882">
        <w:rPr>
          <w:rFonts w:cs="Times New Roman"/>
          <w:szCs w:val="24"/>
        </w:rPr>
        <w:t>but</w:t>
      </w:r>
      <w:r w:rsidR="00E51A84" w:rsidRPr="00563882">
        <w:rPr>
          <w:rFonts w:cs="Times New Roman"/>
          <w:szCs w:val="24"/>
        </w:rPr>
        <w:t xml:space="preserve"> not to the German people—Manning’s cartoon house visually capture</w:t>
      </w:r>
      <w:r w:rsidR="002079B8" w:rsidRPr="00563882">
        <w:rPr>
          <w:rFonts w:cs="Times New Roman"/>
          <w:szCs w:val="24"/>
        </w:rPr>
        <w:t>d</w:t>
      </w:r>
      <w:r w:rsidR="00E51A84" w:rsidRPr="00563882">
        <w:rPr>
          <w:rFonts w:cs="Times New Roman"/>
          <w:szCs w:val="24"/>
        </w:rPr>
        <w:t xml:space="preserve"> the shift in </w:t>
      </w:r>
      <w:r w:rsidR="003F23B0" w:rsidRPr="00563882">
        <w:rPr>
          <w:rFonts w:cs="Times New Roman"/>
          <w:szCs w:val="24"/>
        </w:rPr>
        <w:t>representations of</w:t>
      </w:r>
      <w:r w:rsidR="00E51A84" w:rsidRPr="00563882">
        <w:rPr>
          <w:rFonts w:cs="Times New Roman"/>
          <w:szCs w:val="24"/>
        </w:rPr>
        <w:t xml:space="preserve"> Hitler’s mountain residence </w:t>
      </w:r>
      <w:r w:rsidR="003F23B0" w:rsidRPr="00563882">
        <w:rPr>
          <w:rFonts w:cs="Times New Roman"/>
          <w:szCs w:val="24"/>
        </w:rPr>
        <w:t>in</w:t>
      </w:r>
      <w:r w:rsidR="00E51A84" w:rsidRPr="00563882">
        <w:rPr>
          <w:rFonts w:cs="Times New Roman"/>
          <w:szCs w:val="24"/>
        </w:rPr>
        <w:t xml:space="preserve"> the English-language press </w:t>
      </w:r>
      <w:r w:rsidR="00634C5C" w:rsidRPr="00563882">
        <w:rPr>
          <w:rFonts w:cs="Times New Roman"/>
          <w:szCs w:val="24"/>
        </w:rPr>
        <w:t xml:space="preserve">in the final years of the war.  </w:t>
      </w:r>
      <w:r w:rsidR="00563882">
        <w:rPr>
          <w:rFonts w:cs="Times New Roman"/>
          <w:szCs w:val="24"/>
        </w:rPr>
        <w:t>This shift</w:t>
      </w:r>
      <w:r w:rsidR="00634C5C" w:rsidRPr="00563882">
        <w:rPr>
          <w:rFonts w:cs="Times New Roman"/>
          <w:szCs w:val="24"/>
        </w:rPr>
        <w:t xml:space="preserve"> marked a sharp, if tardy, departure from the official German story about the </w:t>
      </w:r>
      <w:r w:rsidR="00643554">
        <w:rPr>
          <w:rFonts w:cs="Times New Roman"/>
          <w:szCs w:val="24"/>
        </w:rPr>
        <w:t>Berghof</w:t>
      </w:r>
      <w:r w:rsidR="00634C5C" w:rsidRPr="00563882">
        <w:rPr>
          <w:rFonts w:cs="Times New Roman"/>
          <w:szCs w:val="24"/>
        </w:rPr>
        <w:t>.</w:t>
      </w:r>
      <w:r w:rsidR="00563882">
        <w:rPr>
          <w:rFonts w:cs="Times New Roman"/>
          <w:szCs w:val="24"/>
        </w:rPr>
        <w:t xml:space="preserve">  </w:t>
      </w:r>
      <w:r w:rsidR="00D57FC7">
        <w:rPr>
          <w:rFonts w:cs="Times New Roman"/>
          <w:szCs w:val="24"/>
        </w:rPr>
        <w:t>In part b</w:t>
      </w:r>
      <w:r w:rsidR="00F94293" w:rsidRPr="00563882">
        <w:rPr>
          <w:rFonts w:cs="Times New Roman"/>
          <w:szCs w:val="24"/>
        </w:rPr>
        <w:t xml:space="preserve">ecause Hitler spent so much time on the Obersalzberg, </w:t>
      </w:r>
      <w:r w:rsidR="00170701" w:rsidRPr="00563882">
        <w:rPr>
          <w:rFonts w:cs="Times New Roman"/>
          <w:szCs w:val="24"/>
        </w:rPr>
        <w:t>National Socialist</w:t>
      </w:r>
      <w:r w:rsidR="005F4BF4" w:rsidRPr="00563882">
        <w:rPr>
          <w:rFonts w:cs="Times New Roman"/>
          <w:szCs w:val="24"/>
        </w:rPr>
        <w:t xml:space="preserve"> propagandists </w:t>
      </w:r>
      <w:r w:rsidR="00953A12" w:rsidRPr="00563882">
        <w:rPr>
          <w:rFonts w:cs="Times New Roman"/>
          <w:szCs w:val="24"/>
        </w:rPr>
        <w:t xml:space="preserve">had </w:t>
      </w:r>
      <w:r w:rsidR="005F4BF4" w:rsidRPr="00563882">
        <w:rPr>
          <w:rFonts w:cs="Times New Roman"/>
          <w:szCs w:val="24"/>
        </w:rPr>
        <w:t xml:space="preserve">worked hard to militate against possible associations of the mountains with isolation.  Instead, in their hands and drawing on past Romantic traditions, the mountains became a symbol of the German nation and German consciousness.  When Hitler “retreated” to </w:t>
      </w:r>
      <w:r w:rsidR="00802A65" w:rsidRPr="00563882">
        <w:rPr>
          <w:rFonts w:cs="Times New Roman"/>
          <w:szCs w:val="24"/>
        </w:rPr>
        <w:t>the</w:t>
      </w:r>
      <w:r w:rsidR="005F4BF4" w:rsidRPr="00563882">
        <w:rPr>
          <w:rFonts w:cs="Times New Roman"/>
          <w:szCs w:val="24"/>
        </w:rPr>
        <w:t xml:space="preserve"> mountains, the propagandists maintained, he actually drew closer to the German national and racial consciousness.  The idea that Hitler was closer to his people in the mountains was reinforced by the pilgrimage of admirers </w:t>
      </w:r>
      <w:r w:rsidR="00490DB6" w:rsidRPr="00563882">
        <w:rPr>
          <w:rFonts w:cs="Times New Roman"/>
          <w:szCs w:val="24"/>
        </w:rPr>
        <w:t>to the house</w:t>
      </w:r>
      <w:r w:rsidR="005F4BF4" w:rsidRPr="00563882">
        <w:rPr>
          <w:rFonts w:cs="Times New Roman"/>
          <w:szCs w:val="24"/>
        </w:rPr>
        <w:t xml:space="preserve">, </w:t>
      </w:r>
      <w:r w:rsidR="00F94293" w:rsidRPr="00563882">
        <w:rPr>
          <w:rFonts w:cs="Times New Roman"/>
          <w:szCs w:val="24"/>
        </w:rPr>
        <w:t>a phenomenon at first</w:t>
      </w:r>
      <w:r w:rsidR="005F4BF4" w:rsidRPr="00563882">
        <w:rPr>
          <w:rFonts w:cs="Times New Roman"/>
          <w:szCs w:val="24"/>
        </w:rPr>
        <w:t xml:space="preserve"> </w:t>
      </w:r>
      <w:r w:rsidR="00F94293" w:rsidRPr="00563882">
        <w:rPr>
          <w:rFonts w:cs="Times New Roman"/>
          <w:szCs w:val="24"/>
        </w:rPr>
        <w:t>encouraged and exploited</w:t>
      </w:r>
      <w:r w:rsidR="005F4BF4" w:rsidRPr="00563882">
        <w:rPr>
          <w:rFonts w:cs="Times New Roman"/>
          <w:szCs w:val="24"/>
        </w:rPr>
        <w:t xml:space="preserve"> by the </w:t>
      </w:r>
      <w:r w:rsidR="00F94293" w:rsidRPr="00563882">
        <w:rPr>
          <w:rFonts w:cs="Times New Roman"/>
          <w:szCs w:val="24"/>
        </w:rPr>
        <w:t xml:space="preserve">regime’s </w:t>
      </w:r>
      <w:r w:rsidR="005F4BF4" w:rsidRPr="00563882">
        <w:rPr>
          <w:rFonts w:cs="Times New Roman"/>
          <w:szCs w:val="24"/>
        </w:rPr>
        <w:t xml:space="preserve">propagandists as proof of </w:t>
      </w:r>
      <w:r w:rsidR="00F94293" w:rsidRPr="00563882">
        <w:rPr>
          <w:rFonts w:cs="Times New Roman"/>
          <w:szCs w:val="24"/>
        </w:rPr>
        <w:t xml:space="preserve">Hitler’s accessibility.  Hitler’s mountain retreat was thus constructed as the site of mediation between the German leader and his people, suggesting a more “authentic” form of communication between the two than offered by the </w:t>
      </w:r>
      <w:r w:rsidR="00BB3CC0" w:rsidRPr="00563882">
        <w:rPr>
          <w:rFonts w:cs="Times New Roman"/>
          <w:szCs w:val="24"/>
        </w:rPr>
        <w:t>democratic institutions of the previous Weimar Republic.</w:t>
      </w:r>
    </w:p>
    <w:p w:rsidR="005F4BF4" w:rsidRPr="00D602C3" w:rsidRDefault="00F94293" w:rsidP="00D602C3">
      <w:pPr>
        <w:tabs>
          <w:tab w:val="left" w:pos="720"/>
        </w:tabs>
        <w:rPr>
          <w:rFonts w:cs="Times New Roman"/>
          <w:szCs w:val="24"/>
        </w:rPr>
      </w:pPr>
      <w:r w:rsidRPr="00563882">
        <w:rPr>
          <w:rFonts w:cs="Times New Roman"/>
          <w:szCs w:val="24"/>
        </w:rPr>
        <w:tab/>
      </w:r>
      <w:r w:rsidR="00490DB6" w:rsidRPr="00563882">
        <w:rPr>
          <w:rFonts w:cs="Times New Roman"/>
          <w:szCs w:val="24"/>
        </w:rPr>
        <w:t xml:space="preserve">For much of the 1930s, the mainstream English-language press was complicit in perpetuating the myth of the </w:t>
      </w:r>
      <w:r w:rsidR="00FA2A54" w:rsidRPr="00563882">
        <w:rPr>
          <w:rFonts w:cs="Times New Roman"/>
          <w:szCs w:val="24"/>
        </w:rPr>
        <w:t xml:space="preserve">Berghof as a place that united folk and Führer.  </w:t>
      </w:r>
      <w:r w:rsidR="003A7663" w:rsidRPr="00563882">
        <w:rPr>
          <w:rFonts w:cs="Times New Roman"/>
          <w:szCs w:val="24"/>
        </w:rPr>
        <w:t xml:space="preserve">When W. G. Fitz-Gerald </w:t>
      </w:r>
      <w:r w:rsidR="006D5A81">
        <w:rPr>
          <w:rFonts w:cs="Times New Roman"/>
          <w:szCs w:val="24"/>
        </w:rPr>
        <w:t>mythologized</w:t>
      </w:r>
      <w:r w:rsidR="003A7663" w:rsidRPr="00563882">
        <w:rPr>
          <w:rFonts w:cs="Times New Roman"/>
          <w:szCs w:val="24"/>
        </w:rPr>
        <w:t xml:space="preserve"> Hitler as a country squire </w:t>
      </w:r>
      <w:r w:rsidR="003E1DE8" w:rsidRPr="00563882">
        <w:rPr>
          <w:rFonts w:cs="Times New Roman"/>
          <w:szCs w:val="24"/>
        </w:rPr>
        <w:t>living among</w:t>
      </w:r>
      <w:r w:rsidR="003A7663" w:rsidRPr="00563882">
        <w:rPr>
          <w:rFonts w:cs="Times New Roman"/>
          <w:szCs w:val="24"/>
        </w:rPr>
        <w:t xml:space="preserve"> his tenants, he was rewriting the Nazi story in terms familiar to English audie</w:t>
      </w:r>
      <w:r w:rsidR="008F7A66" w:rsidRPr="00563882">
        <w:rPr>
          <w:rFonts w:cs="Times New Roman"/>
          <w:szCs w:val="24"/>
        </w:rPr>
        <w:t xml:space="preserve">nces.  </w:t>
      </w:r>
      <w:r w:rsidR="00490DB6" w:rsidRPr="00563882">
        <w:rPr>
          <w:rFonts w:cs="Times New Roman"/>
          <w:szCs w:val="24"/>
        </w:rPr>
        <w:t xml:space="preserve">After the war began, </w:t>
      </w:r>
      <w:r w:rsidR="00F56957" w:rsidRPr="00563882">
        <w:rPr>
          <w:rFonts w:cs="Times New Roman"/>
          <w:szCs w:val="24"/>
        </w:rPr>
        <w:t xml:space="preserve">however, </w:t>
      </w:r>
      <w:r w:rsidR="00490DB6" w:rsidRPr="00563882">
        <w:rPr>
          <w:rFonts w:cs="Times New Roman"/>
          <w:szCs w:val="24"/>
        </w:rPr>
        <w:t xml:space="preserve">and </w:t>
      </w:r>
      <w:r w:rsidR="006D5A81">
        <w:rPr>
          <w:rFonts w:cs="Times New Roman"/>
          <w:szCs w:val="24"/>
        </w:rPr>
        <w:t>especially</w:t>
      </w:r>
      <w:r w:rsidR="00490DB6" w:rsidRPr="00563882">
        <w:rPr>
          <w:rFonts w:cs="Times New Roman"/>
          <w:szCs w:val="24"/>
        </w:rPr>
        <w:t xml:space="preserve"> in the last years of the conflict, </w:t>
      </w:r>
      <w:r w:rsidR="008F7A66" w:rsidRPr="00563882">
        <w:rPr>
          <w:rFonts w:cs="Times New Roman"/>
          <w:szCs w:val="24"/>
        </w:rPr>
        <w:t xml:space="preserve">narratives about </w:t>
      </w:r>
      <w:r w:rsidR="00E71DD0" w:rsidRPr="00563882">
        <w:rPr>
          <w:rFonts w:cs="Times New Roman"/>
          <w:szCs w:val="24"/>
        </w:rPr>
        <w:t>the house</w:t>
      </w:r>
      <w:r w:rsidR="003A7663" w:rsidRPr="00563882">
        <w:rPr>
          <w:rFonts w:cs="Times New Roman"/>
          <w:szCs w:val="24"/>
        </w:rPr>
        <w:t xml:space="preserve"> </w:t>
      </w:r>
      <w:r w:rsidR="00E71DD0" w:rsidRPr="00563882">
        <w:rPr>
          <w:rFonts w:cs="Times New Roman"/>
          <w:szCs w:val="24"/>
        </w:rPr>
        <w:t xml:space="preserve">flipped from emphasizing the proximity </w:t>
      </w:r>
      <w:r w:rsidR="006D5A81" w:rsidRPr="00563882">
        <w:rPr>
          <w:rFonts w:cs="Times New Roman"/>
          <w:szCs w:val="24"/>
        </w:rPr>
        <w:t xml:space="preserve">between the occupant and his fellow citizens </w:t>
      </w:r>
      <w:r w:rsidR="00E71DD0" w:rsidRPr="00563882">
        <w:rPr>
          <w:rFonts w:cs="Times New Roman"/>
          <w:szCs w:val="24"/>
        </w:rPr>
        <w:t>to the distance</w:t>
      </w:r>
      <w:r w:rsidR="006D5A81">
        <w:rPr>
          <w:rFonts w:cs="Times New Roman"/>
          <w:szCs w:val="24"/>
        </w:rPr>
        <w:t xml:space="preserve"> that separated them</w:t>
      </w:r>
      <w:r w:rsidR="00B4725F">
        <w:rPr>
          <w:rFonts w:cs="Times New Roman"/>
          <w:szCs w:val="24"/>
        </w:rPr>
        <w:t>—in keeping with what German writers in exile had been saying all along</w:t>
      </w:r>
      <w:r w:rsidR="008F7A66" w:rsidRPr="00563882">
        <w:rPr>
          <w:rFonts w:cs="Times New Roman"/>
          <w:szCs w:val="24"/>
        </w:rPr>
        <w:t xml:space="preserve">.  </w:t>
      </w:r>
      <w:r w:rsidR="00ED18F9" w:rsidRPr="00563882">
        <w:rPr>
          <w:rFonts w:cs="Times New Roman"/>
          <w:szCs w:val="24"/>
        </w:rPr>
        <w:t xml:space="preserve">In </w:t>
      </w:r>
      <w:r w:rsidR="00416232" w:rsidRPr="00563882">
        <w:rPr>
          <w:rFonts w:cs="Times New Roman"/>
          <w:szCs w:val="24"/>
        </w:rPr>
        <w:t xml:space="preserve">a </w:t>
      </w:r>
      <w:r w:rsidR="00ED18F9" w:rsidRPr="00563882">
        <w:rPr>
          <w:rFonts w:cs="Times New Roman"/>
          <w:szCs w:val="24"/>
        </w:rPr>
        <w:t>1942</w:t>
      </w:r>
      <w:r w:rsidR="00416232" w:rsidRPr="00563882">
        <w:rPr>
          <w:rFonts w:cs="Times New Roman"/>
          <w:szCs w:val="24"/>
        </w:rPr>
        <w:t xml:space="preserve"> </w:t>
      </w:r>
      <w:r w:rsidR="00416232" w:rsidRPr="00563882">
        <w:rPr>
          <w:rFonts w:cs="Times New Roman"/>
          <w:szCs w:val="24"/>
          <w:u w:val="single"/>
        </w:rPr>
        <w:t xml:space="preserve">New York Times </w:t>
      </w:r>
      <w:r w:rsidR="00D15E24" w:rsidRPr="00563882">
        <w:rPr>
          <w:rFonts w:cs="Times New Roman"/>
          <w:szCs w:val="24"/>
          <w:u w:val="single"/>
        </w:rPr>
        <w:t>M</w:t>
      </w:r>
      <w:r w:rsidR="00416232" w:rsidRPr="00563882">
        <w:rPr>
          <w:rFonts w:cs="Times New Roman"/>
          <w:szCs w:val="24"/>
          <w:u w:val="single"/>
        </w:rPr>
        <w:t>agazine</w:t>
      </w:r>
      <w:r w:rsidR="00416232" w:rsidRPr="00563882">
        <w:rPr>
          <w:rFonts w:cs="Times New Roman"/>
          <w:szCs w:val="24"/>
        </w:rPr>
        <w:t xml:space="preserve"> </w:t>
      </w:r>
      <w:r w:rsidR="00F766EF" w:rsidRPr="00563882">
        <w:rPr>
          <w:rFonts w:cs="Times New Roman"/>
          <w:szCs w:val="24"/>
        </w:rPr>
        <w:t>assessment of</w:t>
      </w:r>
      <w:r w:rsidR="004C730D" w:rsidRPr="00563882">
        <w:rPr>
          <w:rFonts w:cs="Times New Roman"/>
          <w:szCs w:val="24"/>
        </w:rPr>
        <w:t xml:space="preserve"> Hitler’s personality</w:t>
      </w:r>
      <w:r w:rsidR="00F766EF" w:rsidRPr="00563882">
        <w:rPr>
          <w:rFonts w:cs="Times New Roman"/>
          <w:szCs w:val="24"/>
        </w:rPr>
        <w:t xml:space="preserve"> and political fortunes</w:t>
      </w:r>
      <w:r w:rsidR="00ED18F9" w:rsidRPr="00563882">
        <w:rPr>
          <w:rFonts w:cs="Times New Roman"/>
          <w:szCs w:val="24"/>
        </w:rPr>
        <w:t xml:space="preserve">, Walter Brown, </w:t>
      </w:r>
      <w:r w:rsidR="00DE0291" w:rsidRPr="00563882">
        <w:rPr>
          <w:rFonts w:cs="Times New Roman"/>
          <w:szCs w:val="24"/>
        </w:rPr>
        <w:t xml:space="preserve">a </w:t>
      </w:r>
      <w:r w:rsidR="00DE0291" w:rsidRPr="00563882">
        <w:rPr>
          <w:rFonts w:cs="Times New Roman"/>
          <w:szCs w:val="24"/>
        </w:rPr>
        <w:lastRenderedPageBreak/>
        <w:t xml:space="preserve">Washington news correspondent, </w:t>
      </w:r>
      <w:r w:rsidR="00F766EF" w:rsidRPr="00563882">
        <w:rPr>
          <w:rFonts w:cs="Times New Roman"/>
          <w:szCs w:val="24"/>
        </w:rPr>
        <w:t>directed readers’ attention to</w:t>
      </w:r>
      <w:r w:rsidR="007762D1" w:rsidRPr="00563882">
        <w:rPr>
          <w:rFonts w:cs="Times New Roman"/>
          <w:szCs w:val="24"/>
        </w:rPr>
        <w:t xml:space="preserve"> the “nouveau riche” grandeur of Hitler’s private lifestyle</w:t>
      </w:r>
      <w:r w:rsidR="00F766EF" w:rsidRPr="00563882">
        <w:rPr>
          <w:rFonts w:cs="Times New Roman"/>
          <w:szCs w:val="24"/>
        </w:rPr>
        <w:t xml:space="preserve"> </w:t>
      </w:r>
      <w:r w:rsidR="00E51CA8" w:rsidRPr="00563882">
        <w:rPr>
          <w:rFonts w:cs="Times New Roman"/>
          <w:szCs w:val="24"/>
        </w:rPr>
        <w:t xml:space="preserve">and his preference for </w:t>
      </w:r>
      <w:r w:rsidR="00875D2E" w:rsidRPr="00563882">
        <w:rPr>
          <w:rFonts w:cs="Times New Roman"/>
          <w:szCs w:val="24"/>
        </w:rPr>
        <w:t>dwelling</w:t>
      </w:r>
      <w:r w:rsidR="00E51CA8" w:rsidRPr="00563882">
        <w:rPr>
          <w:rFonts w:cs="Times New Roman"/>
          <w:szCs w:val="24"/>
        </w:rPr>
        <w:t xml:space="preserve"> in </w:t>
      </w:r>
      <w:r w:rsidR="007762D1" w:rsidRPr="00563882">
        <w:rPr>
          <w:rFonts w:cs="Times New Roman"/>
          <w:szCs w:val="24"/>
        </w:rPr>
        <w:t>“surroundings of ostentatious, often almost morbid, splendor</w:t>
      </w:r>
      <w:r w:rsidR="0071475B" w:rsidRPr="00563882">
        <w:rPr>
          <w:rFonts w:cs="Times New Roman"/>
          <w:szCs w:val="24"/>
        </w:rPr>
        <w:t>.</w:t>
      </w:r>
      <w:r w:rsidR="007762D1" w:rsidRPr="00563882">
        <w:rPr>
          <w:rFonts w:cs="Times New Roman"/>
          <w:szCs w:val="24"/>
        </w:rPr>
        <w:t xml:space="preserve">”  </w:t>
      </w:r>
      <w:r w:rsidR="00623569" w:rsidRPr="00563882">
        <w:rPr>
          <w:rFonts w:cs="Times New Roman"/>
          <w:szCs w:val="24"/>
        </w:rPr>
        <w:t>He compared Hitler’s “lavish tastes in architecture and decoration” to Versailles</w:t>
      </w:r>
      <w:r w:rsidR="00910AAB" w:rsidRPr="00563882">
        <w:rPr>
          <w:rFonts w:cs="Times New Roman"/>
          <w:szCs w:val="24"/>
        </w:rPr>
        <w:t xml:space="preserve">—a pointed reference to </w:t>
      </w:r>
      <w:r w:rsidR="003E1DE8" w:rsidRPr="00563882">
        <w:rPr>
          <w:rFonts w:cs="Times New Roman"/>
          <w:szCs w:val="24"/>
        </w:rPr>
        <w:t>a</w:t>
      </w:r>
      <w:r w:rsidR="00910AAB" w:rsidRPr="00563882">
        <w:rPr>
          <w:rFonts w:cs="Times New Roman"/>
          <w:szCs w:val="24"/>
        </w:rPr>
        <w:t xml:space="preserve"> “decadent” and </w:t>
      </w:r>
      <w:r w:rsidR="003E1DE8" w:rsidRPr="00563882">
        <w:rPr>
          <w:rFonts w:cs="Times New Roman"/>
          <w:szCs w:val="24"/>
        </w:rPr>
        <w:t>doomed regime</w:t>
      </w:r>
      <w:r w:rsidR="00623569" w:rsidRPr="00563882">
        <w:rPr>
          <w:rFonts w:cs="Times New Roman"/>
          <w:szCs w:val="24"/>
        </w:rPr>
        <w:t xml:space="preserve">.  </w:t>
      </w:r>
      <w:r w:rsidR="00875D2E" w:rsidRPr="00563882">
        <w:rPr>
          <w:rFonts w:cs="Times New Roman"/>
          <w:szCs w:val="24"/>
        </w:rPr>
        <w:t>A</w:t>
      </w:r>
      <w:r w:rsidR="003E1DE8" w:rsidRPr="00563882">
        <w:rPr>
          <w:rFonts w:cs="Times New Roman"/>
          <w:szCs w:val="24"/>
        </w:rPr>
        <w:t xml:space="preserve"> </w:t>
      </w:r>
      <w:r w:rsidR="00E71DD0" w:rsidRPr="00563882">
        <w:rPr>
          <w:rFonts w:cs="Times New Roman"/>
          <w:szCs w:val="24"/>
        </w:rPr>
        <w:t>draw</w:t>
      </w:r>
      <w:r w:rsidR="00F766EF" w:rsidRPr="00563882">
        <w:rPr>
          <w:rFonts w:cs="Times New Roman"/>
          <w:szCs w:val="24"/>
        </w:rPr>
        <w:t>ing</w:t>
      </w:r>
      <w:r w:rsidR="003E1DE8" w:rsidRPr="00563882">
        <w:rPr>
          <w:rFonts w:cs="Times New Roman"/>
          <w:szCs w:val="24"/>
        </w:rPr>
        <w:t xml:space="preserve"> accompanying the article</w:t>
      </w:r>
      <w:r w:rsidR="00875D2E" w:rsidRPr="00563882">
        <w:rPr>
          <w:rFonts w:cs="Times New Roman"/>
          <w:szCs w:val="24"/>
        </w:rPr>
        <w:t xml:space="preserve"> depicted</w:t>
      </w:r>
      <w:r w:rsidR="003E1DE8" w:rsidRPr="00563882">
        <w:rPr>
          <w:rFonts w:cs="Times New Roman"/>
          <w:szCs w:val="24"/>
        </w:rPr>
        <w:t xml:space="preserve"> </w:t>
      </w:r>
      <w:r w:rsidR="007762D1" w:rsidRPr="00563882">
        <w:rPr>
          <w:rFonts w:cs="Times New Roman"/>
          <w:szCs w:val="24"/>
        </w:rPr>
        <w:t xml:space="preserve">Hitler </w:t>
      </w:r>
      <w:r w:rsidR="0046264F" w:rsidRPr="00563882">
        <w:rPr>
          <w:rFonts w:cs="Times New Roman"/>
          <w:szCs w:val="24"/>
        </w:rPr>
        <w:t xml:space="preserve">in </w:t>
      </w:r>
      <w:r w:rsidR="004B0644" w:rsidRPr="00563882">
        <w:rPr>
          <w:rFonts w:cs="Times New Roman"/>
          <w:szCs w:val="24"/>
        </w:rPr>
        <w:t xml:space="preserve">front of </w:t>
      </w:r>
      <w:r w:rsidR="0046264F" w:rsidRPr="00563882">
        <w:rPr>
          <w:rFonts w:cs="Times New Roman"/>
          <w:szCs w:val="24"/>
        </w:rPr>
        <w:t xml:space="preserve">the Berghof’s great </w:t>
      </w:r>
      <w:r w:rsidR="004B0644" w:rsidRPr="00563882">
        <w:rPr>
          <w:rFonts w:cs="Times New Roman"/>
          <w:szCs w:val="24"/>
        </w:rPr>
        <w:t>window</w:t>
      </w:r>
      <w:r w:rsidR="0046264F" w:rsidRPr="00563882">
        <w:rPr>
          <w:rFonts w:cs="Times New Roman"/>
          <w:szCs w:val="24"/>
        </w:rPr>
        <w:t xml:space="preserve"> </w:t>
      </w:r>
      <w:r w:rsidR="007762D1" w:rsidRPr="00563882">
        <w:rPr>
          <w:rFonts w:cs="Times New Roman"/>
          <w:szCs w:val="24"/>
        </w:rPr>
        <w:t>grip</w:t>
      </w:r>
      <w:r w:rsidR="0046264F" w:rsidRPr="00563882">
        <w:rPr>
          <w:rFonts w:cs="Times New Roman"/>
          <w:szCs w:val="24"/>
        </w:rPr>
        <w:t>ping</w:t>
      </w:r>
      <w:r w:rsidR="007762D1" w:rsidRPr="00563882">
        <w:rPr>
          <w:rFonts w:cs="Times New Roman"/>
          <w:szCs w:val="24"/>
        </w:rPr>
        <w:t xml:space="preserve"> </w:t>
      </w:r>
      <w:r w:rsidR="004B0644" w:rsidRPr="00563882">
        <w:rPr>
          <w:rFonts w:cs="Times New Roman"/>
          <w:szCs w:val="24"/>
        </w:rPr>
        <w:t>a</w:t>
      </w:r>
      <w:r w:rsidR="007762D1" w:rsidRPr="00563882">
        <w:rPr>
          <w:rFonts w:cs="Times New Roman"/>
          <w:szCs w:val="24"/>
        </w:rPr>
        <w:t xml:space="preserve"> globe </w:t>
      </w:r>
      <w:r w:rsidR="0046264F" w:rsidRPr="00563882">
        <w:rPr>
          <w:rFonts w:cs="Times New Roman"/>
          <w:szCs w:val="24"/>
        </w:rPr>
        <w:t xml:space="preserve">with </w:t>
      </w:r>
      <w:r w:rsidR="004B0644" w:rsidRPr="00563882">
        <w:rPr>
          <w:rFonts w:cs="Times New Roman"/>
          <w:szCs w:val="24"/>
        </w:rPr>
        <w:t xml:space="preserve">bloody </w:t>
      </w:r>
      <w:r w:rsidR="0046264F" w:rsidRPr="00563882">
        <w:rPr>
          <w:rFonts w:cs="Times New Roman"/>
          <w:szCs w:val="24"/>
        </w:rPr>
        <w:t>paws</w:t>
      </w:r>
      <w:r w:rsidR="007762D1" w:rsidRPr="00563882">
        <w:rPr>
          <w:rFonts w:cs="Times New Roman"/>
          <w:szCs w:val="24"/>
        </w:rPr>
        <w:t xml:space="preserve">, while </w:t>
      </w:r>
      <w:r w:rsidR="0046264F" w:rsidRPr="00563882">
        <w:rPr>
          <w:rFonts w:cs="Times New Roman"/>
          <w:szCs w:val="24"/>
        </w:rPr>
        <w:t xml:space="preserve">outside, a </w:t>
      </w:r>
      <w:r w:rsidR="00145C69" w:rsidRPr="00563882">
        <w:rPr>
          <w:rFonts w:cs="Times New Roman"/>
          <w:szCs w:val="24"/>
        </w:rPr>
        <w:t xml:space="preserve">ragged </w:t>
      </w:r>
      <w:r w:rsidR="0046264F" w:rsidRPr="00563882">
        <w:rPr>
          <w:rFonts w:cs="Times New Roman"/>
          <w:szCs w:val="24"/>
        </w:rPr>
        <w:t>crowd of his victims a</w:t>
      </w:r>
      <w:r w:rsidR="00FA2A54" w:rsidRPr="00563882">
        <w:rPr>
          <w:rFonts w:cs="Times New Roman"/>
          <w:szCs w:val="24"/>
        </w:rPr>
        <w:t>pproache</w:t>
      </w:r>
      <w:r w:rsidR="00875D2E" w:rsidRPr="00563882">
        <w:rPr>
          <w:rFonts w:cs="Times New Roman"/>
          <w:szCs w:val="24"/>
        </w:rPr>
        <w:t>d</w:t>
      </w:r>
      <w:r w:rsidR="00FA2A54" w:rsidRPr="00563882">
        <w:rPr>
          <w:rFonts w:cs="Times New Roman"/>
          <w:szCs w:val="24"/>
        </w:rPr>
        <w:t>.</w:t>
      </w:r>
      <w:r w:rsidR="00802A65" w:rsidRPr="00563882">
        <w:rPr>
          <w:rStyle w:val="EndnoteReference"/>
          <w:rFonts w:cs="Times New Roman"/>
          <w:szCs w:val="24"/>
        </w:rPr>
        <w:endnoteReference w:id="42"/>
      </w:r>
      <w:r w:rsidR="00FA2A54" w:rsidRPr="00563882">
        <w:rPr>
          <w:rFonts w:cs="Times New Roman"/>
          <w:szCs w:val="24"/>
        </w:rPr>
        <w:t xml:space="preserve"> </w:t>
      </w:r>
      <w:r w:rsidR="00A80254" w:rsidRPr="00563882">
        <w:rPr>
          <w:rFonts w:cs="Times New Roman"/>
          <w:szCs w:val="24"/>
        </w:rPr>
        <w:t xml:space="preserve"> </w:t>
      </w:r>
      <w:r w:rsidR="00BD238E" w:rsidRPr="00563882">
        <w:rPr>
          <w:rFonts w:cs="Times New Roman"/>
          <w:szCs w:val="24"/>
        </w:rPr>
        <w:t xml:space="preserve">Beyond the divide of riches, </w:t>
      </w:r>
      <w:r w:rsidR="00A80254" w:rsidRPr="00563882">
        <w:rPr>
          <w:rFonts w:cs="Times New Roman"/>
          <w:szCs w:val="24"/>
        </w:rPr>
        <w:t xml:space="preserve">Hitler’s mountain home was </w:t>
      </w:r>
      <w:r w:rsidR="00EB462E" w:rsidRPr="00563882">
        <w:rPr>
          <w:rFonts w:cs="Times New Roman"/>
          <w:szCs w:val="24"/>
        </w:rPr>
        <w:t xml:space="preserve">increasingly </w:t>
      </w:r>
      <w:r w:rsidR="006A798A" w:rsidRPr="00563882">
        <w:rPr>
          <w:rFonts w:cs="Times New Roman"/>
          <w:szCs w:val="24"/>
        </w:rPr>
        <w:t xml:space="preserve">described </w:t>
      </w:r>
      <w:r w:rsidR="00BD238E" w:rsidRPr="00563882">
        <w:rPr>
          <w:rFonts w:cs="Times New Roman"/>
          <w:szCs w:val="24"/>
        </w:rPr>
        <w:t xml:space="preserve">in </w:t>
      </w:r>
      <w:r w:rsidR="006A798A" w:rsidRPr="00563882">
        <w:rPr>
          <w:rFonts w:cs="Times New Roman"/>
          <w:szCs w:val="24"/>
        </w:rPr>
        <w:t>terms</w:t>
      </w:r>
      <w:r w:rsidR="00A80254" w:rsidRPr="00563882">
        <w:rPr>
          <w:rFonts w:cs="Times New Roman"/>
          <w:szCs w:val="24"/>
        </w:rPr>
        <w:t xml:space="preserve"> that suggested the emotional and physical removal of Hitler from the German people as well as his desire to hide, both from his countrymen and </w:t>
      </w:r>
      <w:r w:rsidR="00F10D54" w:rsidRPr="00563882">
        <w:rPr>
          <w:rFonts w:cs="Times New Roman"/>
          <w:szCs w:val="24"/>
        </w:rPr>
        <w:t xml:space="preserve">his Allied </w:t>
      </w:r>
      <w:r w:rsidR="00A80254" w:rsidRPr="00563882">
        <w:rPr>
          <w:rFonts w:cs="Times New Roman"/>
          <w:szCs w:val="24"/>
        </w:rPr>
        <w:t>enem</w:t>
      </w:r>
      <w:r w:rsidR="00201DA1" w:rsidRPr="00563882">
        <w:rPr>
          <w:rFonts w:cs="Times New Roman"/>
          <w:szCs w:val="24"/>
        </w:rPr>
        <w:t>ies</w:t>
      </w:r>
      <w:r w:rsidR="00A80254" w:rsidRPr="00563882">
        <w:rPr>
          <w:rFonts w:cs="Times New Roman"/>
          <w:szCs w:val="24"/>
        </w:rPr>
        <w:t>.  Words such as “hide</w:t>
      </w:r>
      <w:r w:rsidR="006A798A" w:rsidRPr="00563882">
        <w:rPr>
          <w:rFonts w:cs="Times New Roman"/>
          <w:szCs w:val="24"/>
        </w:rPr>
        <w:t>away</w:t>
      </w:r>
      <w:r w:rsidR="00A80254" w:rsidRPr="00563882">
        <w:rPr>
          <w:rFonts w:cs="Times New Roman"/>
          <w:szCs w:val="24"/>
        </w:rPr>
        <w:t xml:space="preserve">,” </w:t>
      </w:r>
      <w:r w:rsidR="006A798A" w:rsidRPr="00563882">
        <w:rPr>
          <w:rFonts w:cs="Times New Roman"/>
          <w:szCs w:val="24"/>
        </w:rPr>
        <w:t>“fortress</w:t>
      </w:r>
      <w:r w:rsidR="00623569" w:rsidRPr="00563882">
        <w:rPr>
          <w:rFonts w:cs="Times New Roman"/>
          <w:szCs w:val="24"/>
        </w:rPr>
        <w:t xml:space="preserve"> palace</w:t>
      </w:r>
      <w:r w:rsidR="006A798A" w:rsidRPr="00563882">
        <w:rPr>
          <w:rFonts w:cs="Times New Roman"/>
          <w:szCs w:val="24"/>
        </w:rPr>
        <w:t>,</w:t>
      </w:r>
      <w:r w:rsidR="00B80D13" w:rsidRPr="00563882">
        <w:rPr>
          <w:rFonts w:cs="Times New Roman"/>
          <w:szCs w:val="24"/>
        </w:rPr>
        <w:t xml:space="preserve">” </w:t>
      </w:r>
      <w:r w:rsidR="00623569" w:rsidRPr="00563882">
        <w:rPr>
          <w:rFonts w:cs="Times New Roman"/>
          <w:szCs w:val="24"/>
        </w:rPr>
        <w:t>“castle,” and “mountain fastness</w:t>
      </w:r>
      <w:r w:rsidR="001D1CEE" w:rsidRPr="00563882">
        <w:rPr>
          <w:rFonts w:cs="Times New Roman"/>
          <w:szCs w:val="24"/>
        </w:rPr>
        <w:t xml:space="preserve">” </w:t>
      </w:r>
      <w:r w:rsidR="00A80254" w:rsidRPr="00563882">
        <w:rPr>
          <w:rFonts w:cs="Times New Roman"/>
          <w:szCs w:val="24"/>
        </w:rPr>
        <w:t>became common in descriptions of the home.</w:t>
      </w:r>
      <w:r w:rsidR="006A798A" w:rsidRPr="00563882">
        <w:rPr>
          <w:rStyle w:val="EndnoteReference"/>
          <w:rFonts w:cs="Times New Roman"/>
          <w:szCs w:val="24"/>
        </w:rPr>
        <w:endnoteReference w:id="43"/>
      </w:r>
      <w:r w:rsidR="00A80254" w:rsidRPr="00563882">
        <w:rPr>
          <w:rFonts w:cs="Times New Roman"/>
          <w:szCs w:val="24"/>
        </w:rPr>
        <w:t xml:space="preserve">  Once touted as the site of rapprochement, the Berghof was now reimagined as a place of alienation and reckoning.</w:t>
      </w:r>
    </w:p>
    <w:p w:rsidR="00654EE7" w:rsidRPr="00D602C3" w:rsidRDefault="00201DA1" w:rsidP="00D602C3">
      <w:pPr>
        <w:tabs>
          <w:tab w:val="left" w:pos="720"/>
        </w:tabs>
        <w:rPr>
          <w:rFonts w:cs="Times New Roman"/>
          <w:szCs w:val="24"/>
        </w:rPr>
      </w:pPr>
      <w:r w:rsidRPr="00D602C3">
        <w:rPr>
          <w:rFonts w:cs="Times New Roman"/>
          <w:szCs w:val="24"/>
        </w:rPr>
        <w:tab/>
      </w:r>
      <w:r w:rsidR="00654EE7" w:rsidRPr="00D602C3">
        <w:rPr>
          <w:rFonts w:cs="Times New Roman"/>
          <w:szCs w:val="24"/>
        </w:rPr>
        <w:t>M</w:t>
      </w:r>
      <w:r w:rsidR="008D75CE" w:rsidRPr="00D602C3">
        <w:rPr>
          <w:rFonts w:cs="Times New Roman"/>
          <w:szCs w:val="24"/>
        </w:rPr>
        <w:t xml:space="preserve">ore than the Berghof, however, it was the </w:t>
      </w:r>
      <w:proofErr w:type="spellStart"/>
      <w:r w:rsidR="008D75CE" w:rsidRPr="00D602C3">
        <w:rPr>
          <w:rFonts w:cs="Times New Roman"/>
          <w:szCs w:val="24"/>
        </w:rPr>
        <w:t>Kehlsteinhaus</w:t>
      </w:r>
      <w:proofErr w:type="spellEnd"/>
      <w:r w:rsidR="008D75CE" w:rsidRPr="00D602C3">
        <w:rPr>
          <w:rFonts w:cs="Times New Roman"/>
          <w:szCs w:val="24"/>
        </w:rPr>
        <w:t xml:space="preserve"> that</w:t>
      </w:r>
      <w:r w:rsidR="00964567" w:rsidRPr="00D602C3">
        <w:rPr>
          <w:rFonts w:cs="Times New Roman"/>
          <w:szCs w:val="24"/>
        </w:rPr>
        <w:t>, after the start of war,</w:t>
      </w:r>
      <w:r w:rsidR="008D75CE" w:rsidRPr="00D602C3">
        <w:rPr>
          <w:rFonts w:cs="Times New Roman"/>
          <w:szCs w:val="24"/>
        </w:rPr>
        <w:t xml:space="preserve"> came to represent </w:t>
      </w:r>
      <w:r w:rsidR="007C034B" w:rsidRPr="00D602C3">
        <w:rPr>
          <w:rFonts w:cs="Times New Roman"/>
          <w:szCs w:val="24"/>
        </w:rPr>
        <w:t xml:space="preserve">for foreign observers </w:t>
      </w:r>
      <w:r w:rsidR="008D75CE" w:rsidRPr="00D602C3">
        <w:rPr>
          <w:rFonts w:cs="Times New Roman"/>
          <w:szCs w:val="24"/>
        </w:rPr>
        <w:t xml:space="preserve">the </w:t>
      </w:r>
      <w:r w:rsidR="00654EE7" w:rsidRPr="00D602C3">
        <w:rPr>
          <w:rFonts w:cs="Times New Roman"/>
          <w:szCs w:val="24"/>
        </w:rPr>
        <w:t xml:space="preserve">architectural </w:t>
      </w:r>
      <w:r w:rsidR="008D75CE" w:rsidRPr="00D602C3">
        <w:rPr>
          <w:rFonts w:cs="Times New Roman"/>
          <w:szCs w:val="24"/>
        </w:rPr>
        <w:t xml:space="preserve">evidence of the dictator’s folly.  </w:t>
      </w:r>
      <w:r w:rsidR="00654EE7" w:rsidRPr="00D602C3">
        <w:rPr>
          <w:rFonts w:cs="Times New Roman"/>
          <w:szCs w:val="24"/>
        </w:rPr>
        <w:t xml:space="preserve">As historians have documented, the </w:t>
      </w:r>
      <w:r w:rsidR="00E20D19" w:rsidRPr="00D602C3">
        <w:rPr>
          <w:rFonts w:cs="Times New Roman"/>
          <w:szCs w:val="24"/>
        </w:rPr>
        <w:t>pavilion</w:t>
      </w:r>
      <w:r w:rsidR="00017009" w:rsidRPr="00D602C3">
        <w:rPr>
          <w:rFonts w:cs="Times New Roman"/>
          <w:szCs w:val="24"/>
        </w:rPr>
        <w:t>,</w:t>
      </w:r>
      <w:r w:rsidR="00654EE7" w:rsidRPr="00D602C3">
        <w:rPr>
          <w:rFonts w:cs="Times New Roman"/>
          <w:szCs w:val="24"/>
        </w:rPr>
        <w:t xml:space="preserve"> </w:t>
      </w:r>
      <w:r w:rsidR="00A91835" w:rsidRPr="00D602C3">
        <w:rPr>
          <w:rFonts w:cs="Times New Roman"/>
          <w:szCs w:val="24"/>
        </w:rPr>
        <w:t xml:space="preserve">located a few miles from the </w:t>
      </w:r>
      <w:r w:rsidR="00B751D8" w:rsidRPr="00D602C3">
        <w:rPr>
          <w:rFonts w:cs="Times New Roman"/>
          <w:szCs w:val="24"/>
        </w:rPr>
        <w:t>Berghof</w:t>
      </w:r>
      <w:r w:rsidR="00A91835" w:rsidRPr="00D602C3">
        <w:rPr>
          <w:rFonts w:cs="Times New Roman"/>
          <w:szCs w:val="24"/>
        </w:rPr>
        <w:t xml:space="preserve"> on </w:t>
      </w:r>
      <w:r w:rsidR="00B751D8" w:rsidRPr="00D602C3">
        <w:rPr>
          <w:rFonts w:cs="Times New Roman"/>
          <w:szCs w:val="24"/>
        </w:rPr>
        <w:t xml:space="preserve">the </w:t>
      </w:r>
      <w:r w:rsidR="00145C69" w:rsidRPr="00D602C3">
        <w:rPr>
          <w:rFonts w:cs="Times New Roman"/>
          <w:szCs w:val="24"/>
        </w:rPr>
        <w:t>neighboring</w:t>
      </w:r>
      <w:r w:rsidR="00B9095D" w:rsidRPr="00D602C3">
        <w:rPr>
          <w:rFonts w:cs="Times New Roman"/>
          <w:szCs w:val="24"/>
        </w:rPr>
        <w:t xml:space="preserve"> </w:t>
      </w:r>
      <w:proofErr w:type="spellStart"/>
      <w:r w:rsidR="007C7ADC" w:rsidRPr="00D602C3">
        <w:rPr>
          <w:rFonts w:cs="Times New Roman"/>
          <w:szCs w:val="24"/>
        </w:rPr>
        <w:t>Kehlstein</w:t>
      </w:r>
      <w:proofErr w:type="spellEnd"/>
      <w:r w:rsidR="007C7ADC" w:rsidRPr="00D602C3">
        <w:rPr>
          <w:rFonts w:cs="Times New Roman"/>
          <w:szCs w:val="24"/>
        </w:rPr>
        <w:t xml:space="preserve"> </w:t>
      </w:r>
      <w:r w:rsidR="00B751D8" w:rsidRPr="00D602C3">
        <w:rPr>
          <w:rFonts w:cs="Times New Roman"/>
          <w:szCs w:val="24"/>
        </w:rPr>
        <w:t>peak</w:t>
      </w:r>
      <w:r w:rsidR="00654EE7" w:rsidRPr="00D602C3">
        <w:rPr>
          <w:rFonts w:cs="Times New Roman"/>
          <w:szCs w:val="24"/>
        </w:rPr>
        <w:t xml:space="preserve">, was </w:t>
      </w:r>
      <w:r w:rsidR="003F23B0" w:rsidRPr="00D602C3">
        <w:rPr>
          <w:rFonts w:cs="Times New Roman"/>
          <w:szCs w:val="24"/>
        </w:rPr>
        <w:t>commissioned</w:t>
      </w:r>
      <w:r w:rsidR="00654EE7" w:rsidRPr="00D602C3">
        <w:rPr>
          <w:rFonts w:cs="Times New Roman"/>
          <w:szCs w:val="24"/>
        </w:rPr>
        <w:t xml:space="preserve"> by Martin Bormann </w:t>
      </w:r>
      <w:r w:rsidR="007C7ADC" w:rsidRPr="00D602C3">
        <w:rPr>
          <w:rFonts w:cs="Times New Roman"/>
          <w:szCs w:val="24"/>
        </w:rPr>
        <w:t xml:space="preserve">and designed by Roderich Fick </w:t>
      </w:r>
      <w:r w:rsidR="00654EE7" w:rsidRPr="00D602C3">
        <w:rPr>
          <w:rFonts w:cs="Times New Roman"/>
          <w:szCs w:val="24"/>
        </w:rPr>
        <w:t>as a</w:t>
      </w:r>
      <w:r w:rsidR="00673628" w:rsidRPr="00D602C3">
        <w:rPr>
          <w:rFonts w:cs="Times New Roman"/>
          <w:szCs w:val="24"/>
        </w:rPr>
        <w:t xml:space="preserve"> </w:t>
      </w:r>
      <w:r w:rsidR="00145C69" w:rsidRPr="00D602C3">
        <w:rPr>
          <w:rFonts w:cs="Times New Roman"/>
          <w:szCs w:val="24"/>
        </w:rPr>
        <w:t xml:space="preserve">showpiece for the National Socialist party and, reputedly, a fiftieth birthday present to </w:t>
      </w:r>
      <w:r w:rsidR="00654EE7" w:rsidRPr="00D602C3">
        <w:rPr>
          <w:rFonts w:cs="Times New Roman"/>
          <w:szCs w:val="24"/>
        </w:rPr>
        <w:t xml:space="preserve">the Führer.  </w:t>
      </w:r>
      <w:r w:rsidR="00C411B5" w:rsidRPr="00001143">
        <w:rPr>
          <w:rFonts w:cs="Times New Roman"/>
          <w:szCs w:val="24"/>
        </w:rPr>
        <w:t xml:space="preserve">The </w:t>
      </w:r>
      <w:r w:rsidR="00145C69" w:rsidRPr="00D602C3">
        <w:rPr>
          <w:rFonts w:cs="Times New Roman"/>
          <w:szCs w:val="24"/>
        </w:rPr>
        <w:t>costly</w:t>
      </w:r>
      <w:r w:rsidR="00CD584B" w:rsidRPr="00D602C3">
        <w:rPr>
          <w:rFonts w:cs="Times New Roman"/>
          <w:szCs w:val="24"/>
        </w:rPr>
        <w:t xml:space="preserve"> </w:t>
      </w:r>
      <w:r w:rsidR="00C411B5" w:rsidRPr="00D602C3">
        <w:rPr>
          <w:rFonts w:cs="Times New Roman"/>
          <w:szCs w:val="24"/>
        </w:rPr>
        <w:t xml:space="preserve">interiors, decorated with </w:t>
      </w:r>
      <w:r w:rsidR="00B65B2B" w:rsidRPr="00D602C3">
        <w:rPr>
          <w:rFonts w:cs="Times New Roman"/>
          <w:szCs w:val="24"/>
        </w:rPr>
        <w:t>stone and wood</w:t>
      </w:r>
      <w:r w:rsidR="00752D22" w:rsidRPr="00D602C3">
        <w:rPr>
          <w:rFonts w:cs="Times New Roman"/>
          <w:szCs w:val="24"/>
        </w:rPr>
        <w:t xml:space="preserve">, consisted of </w:t>
      </w:r>
      <w:r w:rsidR="00556D65">
        <w:rPr>
          <w:rFonts w:cs="Times New Roman"/>
          <w:szCs w:val="24"/>
        </w:rPr>
        <w:t>a</w:t>
      </w:r>
      <w:r w:rsidR="008E6929">
        <w:rPr>
          <w:rFonts w:cs="Times New Roman"/>
          <w:szCs w:val="24"/>
        </w:rPr>
        <w:t xml:space="preserve"> spacious</w:t>
      </w:r>
      <w:r w:rsidR="00556D65">
        <w:rPr>
          <w:rFonts w:cs="Times New Roman"/>
          <w:szCs w:val="24"/>
        </w:rPr>
        <w:t xml:space="preserve"> </w:t>
      </w:r>
      <w:r w:rsidR="00914284" w:rsidRPr="00556D65">
        <w:rPr>
          <w:rFonts w:cs="Times New Roman"/>
          <w:szCs w:val="24"/>
        </w:rPr>
        <w:t xml:space="preserve">octagonal </w:t>
      </w:r>
      <w:r w:rsidR="00752D22" w:rsidRPr="00556D65">
        <w:rPr>
          <w:rFonts w:cs="Times New Roman"/>
          <w:szCs w:val="24"/>
        </w:rPr>
        <w:t>r</w:t>
      </w:r>
      <w:r w:rsidR="00752D22" w:rsidRPr="00D602C3">
        <w:rPr>
          <w:rFonts w:cs="Times New Roman"/>
          <w:szCs w:val="24"/>
        </w:rPr>
        <w:t>eception hall with a</w:t>
      </w:r>
      <w:r w:rsidR="00FD499B">
        <w:rPr>
          <w:rFonts w:cs="Times New Roman"/>
          <w:szCs w:val="24"/>
        </w:rPr>
        <w:t>n</w:t>
      </w:r>
      <w:r w:rsidR="00752D22" w:rsidRPr="00D602C3">
        <w:rPr>
          <w:rFonts w:cs="Times New Roman"/>
          <w:szCs w:val="24"/>
        </w:rPr>
        <w:t xml:space="preserve"> </w:t>
      </w:r>
      <w:r w:rsidR="00FD499B">
        <w:rPr>
          <w:rFonts w:cs="Times New Roman"/>
          <w:szCs w:val="24"/>
        </w:rPr>
        <w:t xml:space="preserve">Italian </w:t>
      </w:r>
      <w:r w:rsidR="00B751D8" w:rsidRPr="00D602C3">
        <w:rPr>
          <w:rFonts w:cs="Times New Roman"/>
          <w:szCs w:val="24"/>
        </w:rPr>
        <w:t>marble</w:t>
      </w:r>
      <w:r w:rsidR="00752D22" w:rsidRPr="00D602C3">
        <w:rPr>
          <w:rFonts w:cs="Times New Roman"/>
          <w:szCs w:val="24"/>
        </w:rPr>
        <w:t xml:space="preserve"> fireplace </w:t>
      </w:r>
      <w:r w:rsidR="00145C69" w:rsidRPr="00D602C3">
        <w:rPr>
          <w:rFonts w:cs="Times New Roman"/>
          <w:szCs w:val="24"/>
        </w:rPr>
        <w:t>(</w:t>
      </w:r>
      <w:r w:rsidR="00E20D5C" w:rsidRPr="00D602C3">
        <w:rPr>
          <w:rFonts w:cs="Times New Roman"/>
          <w:szCs w:val="24"/>
        </w:rPr>
        <w:t>said to be a birthday gift from</w:t>
      </w:r>
      <w:r w:rsidR="00752D22" w:rsidRPr="00D602C3">
        <w:rPr>
          <w:rFonts w:cs="Times New Roman"/>
          <w:szCs w:val="24"/>
        </w:rPr>
        <w:t xml:space="preserve"> </w:t>
      </w:r>
      <w:r w:rsidR="005B13B0">
        <w:rPr>
          <w:rFonts w:cs="Times New Roman"/>
          <w:szCs w:val="24"/>
        </w:rPr>
        <w:t xml:space="preserve">Benito </w:t>
      </w:r>
      <w:r w:rsidR="00752D22" w:rsidRPr="00D602C3">
        <w:rPr>
          <w:rFonts w:cs="Times New Roman"/>
          <w:szCs w:val="24"/>
        </w:rPr>
        <w:t>Mussolini</w:t>
      </w:r>
      <w:r w:rsidR="00145C69" w:rsidRPr="00875CEB">
        <w:rPr>
          <w:rFonts w:cs="Times New Roman"/>
          <w:szCs w:val="24"/>
        </w:rPr>
        <w:t>)</w:t>
      </w:r>
      <w:r w:rsidR="00556D65">
        <w:rPr>
          <w:rFonts w:cs="Times New Roman"/>
          <w:szCs w:val="24"/>
        </w:rPr>
        <w:t xml:space="preserve">, </w:t>
      </w:r>
      <w:r w:rsidR="00556D65" w:rsidRPr="00D602C3">
        <w:rPr>
          <w:rFonts w:cs="Times New Roman"/>
          <w:szCs w:val="24"/>
        </w:rPr>
        <w:t xml:space="preserve">a dining </w:t>
      </w:r>
      <w:r w:rsidR="00556D65" w:rsidRPr="00556D65">
        <w:rPr>
          <w:rFonts w:cs="Times New Roman"/>
          <w:szCs w:val="24"/>
        </w:rPr>
        <w:t>room for thirty people, a</w:t>
      </w:r>
      <w:r w:rsidR="00556D65">
        <w:rPr>
          <w:rFonts w:cs="Times New Roman"/>
          <w:szCs w:val="24"/>
        </w:rPr>
        <w:t xml:space="preserve"> </w:t>
      </w:r>
      <w:r w:rsidR="008E6929">
        <w:rPr>
          <w:rFonts w:cs="Times New Roman"/>
          <w:szCs w:val="24"/>
        </w:rPr>
        <w:t xml:space="preserve">smaller </w:t>
      </w:r>
      <w:r w:rsidR="007904D3">
        <w:rPr>
          <w:rFonts w:cs="Times New Roman"/>
          <w:szCs w:val="24"/>
        </w:rPr>
        <w:t>lounge</w:t>
      </w:r>
      <w:r w:rsidR="00752D22" w:rsidRPr="00556D65">
        <w:rPr>
          <w:rFonts w:cs="Times New Roman"/>
          <w:szCs w:val="24"/>
        </w:rPr>
        <w:t xml:space="preserve"> </w:t>
      </w:r>
      <w:r w:rsidR="00427FC9">
        <w:rPr>
          <w:rFonts w:cs="Times New Roman"/>
          <w:szCs w:val="24"/>
        </w:rPr>
        <w:t>with retractable panorama windows</w:t>
      </w:r>
      <w:r w:rsidR="00834FC9" w:rsidRPr="00875CEB">
        <w:rPr>
          <w:rFonts w:cs="Times New Roman"/>
          <w:szCs w:val="24"/>
        </w:rPr>
        <w:t xml:space="preserve">, </w:t>
      </w:r>
      <w:r w:rsidR="00556D65">
        <w:rPr>
          <w:rFonts w:cs="Times New Roman"/>
          <w:szCs w:val="24"/>
        </w:rPr>
        <w:t xml:space="preserve">a </w:t>
      </w:r>
      <w:r w:rsidR="00752D22" w:rsidRPr="00D602C3">
        <w:rPr>
          <w:rFonts w:cs="Times New Roman"/>
          <w:szCs w:val="24"/>
        </w:rPr>
        <w:t>study for Hitler, and a kitchen a</w:t>
      </w:r>
      <w:r w:rsidR="00C411B5" w:rsidRPr="00D602C3">
        <w:rPr>
          <w:rFonts w:cs="Times New Roman"/>
          <w:szCs w:val="24"/>
        </w:rPr>
        <w:t>nd guard room.  There w</w:t>
      </w:r>
      <w:r w:rsidR="00556D65">
        <w:rPr>
          <w:rFonts w:cs="Times New Roman"/>
          <w:szCs w:val="24"/>
        </w:rPr>
        <w:t>as</w:t>
      </w:r>
      <w:r w:rsidR="00C411B5" w:rsidRPr="00D602C3">
        <w:rPr>
          <w:rFonts w:cs="Times New Roman"/>
          <w:szCs w:val="24"/>
        </w:rPr>
        <w:t xml:space="preserve"> also </w:t>
      </w:r>
      <w:r w:rsidR="00556D65">
        <w:rPr>
          <w:rFonts w:cs="Times New Roman"/>
          <w:szCs w:val="24"/>
        </w:rPr>
        <w:t xml:space="preserve">an </w:t>
      </w:r>
      <w:r w:rsidR="00752D22" w:rsidRPr="00D602C3">
        <w:rPr>
          <w:rFonts w:cs="Times New Roman"/>
          <w:szCs w:val="24"/>
        </w:rPr>
        <w:t>outdoor terrace</w:t>
      </w:r>
      <w:r w:rsidR="00C411B5" w:rsidRPr="00D602C3">
        <w:rPr>
          <w:rFonts w:cs="Times New Roman"/>
          <w:szCs w:val="24"/>
        </w:rPr>
        <w:t xml:space="preserve"> for sunning and strolling</w:t>
      </w:r>
      <w:r w:rsidR="00752D22" w:rsidRPr="00D602C3">
        <w:rPr>
          <w:rFonts w:cs="Times New Roman"/>
          <w:szCs w:val="24"/>
        </w:rPr>
        <w:t xml:space="preserve">.  </w:t>
      </w:r>
      <w:r w:rsidR="00654EE7" w:rsidRPr="00D602C3">
        <w:rPr>
          <w:rFonts w:cs="Times New Roman"/>
          <w:szCs w:val="24"/>
        </w:rPr>
        <w:t>The construction</w:t>
      </w:r>
      <w:r w:rsidR="008955BD" w:rsidRPr="00D602C3">
        <w:rPr>
          <w:rFonts w:cs="Times New Roman"/>
          <w:szCs w:val="24"/>
        </w:rPr>
        <w:t xml:space="preserve">, </w:t>
      </w:r>
      <w:r w:rsidR="00EC08A9" w:rsidRPr="00D602C3">
        <w:rPr>
          <w:rFonts w:cs="Times New Roman"/>
          <w:szCs w:val="24"/>
        </w:rPr>
        <w:t xml:space="preserve">directed by </w:t>
      </w:r>
      <w:r w:rsidR="00CD584B" w:rsidRPr="00D602C3">
        <w:rPr>
          <w:rFonts w:cs="Times New Roman"/>
          <w:szCs w:val="24"/>
        </w:rPr>
        <w:t>some of Germany</w:t>
      </w:r>
      <w:r w:rsidR="00A731FA" w:rsidRPr="00D602C3">
        <w:rPr>
          <w:rFonts w:cs="Times New Roman"/>
          <w:szCs w:val="24"/>
        </w:rPr>
        <w:t xml:space="preserve"> and Austria’s</w:t>
      </w:r>
      <w:r w:rsidR="00EC08A9" w:rsidRPr="00D602C3">
        <w:rPr>
          <w:rFonts w:cs="Times New Roman"/>
          <w:szCs w:val="24"/>
        </w:rPr>
        <w:t xml:space="preserve"> best engineers, </w:t>
      </w:r>
      <w:r w:rsidR="008955BD" w:rsidRPr="00D602C3">
        <w:rPr>
          <w:rFonts w:cs="Times New Roman"/>
          <w:szCs w:val="24"/>
        </w:rPr>
        <w:t xml:space="preserve">took </w:t>
      </w:r>
      <w:r w:rsidR="00147CAE" w:rsidRPr="00D602C3">
        <w:rPr>
          <w:rFonts w:cs="Times New Roman"/>
          <w:szCs w:val="24"/>
        </w:rPr>
        <w:t>thousand</w:t>
      </w:r>
      <w:r w:rsidR="00834FC9" w:rsidRPr="00D602C3">
        <w:rPr>
          <w:rFonts w:cs="Times New Roman"/>
          <w:szCs w:val="24"/>
        </w:rPr>
        <w:t>s of</w:t>
      </w:r>
      <w:r w:rsidR="00B9095D" w:rsidRPr="00D602C3">
        <w:rPr>
          <w:rFonts w:cs="Times New Roman"/>
          <w:szCs w:val="24"/>
        </w:rPr>
        <w:t xml:space="preserve"> </w:t>
      </w:r>
      <w:r w:rsidR="00A46E97" w:rsidRPr="00D602C3">
        <w:rPr>
          <w:rFonts w:cs="Times New Roman"/>
          <w:szCs w:val="24"/>
        </w:rPr>
        <w:t>men</w:t>
      </w:r>
      <w:r w:rsidR="007C7ADC" w:rsidRPr="00D602C3">
        <w:rPr>
          <w:rFonts w:cs="Times New Roman"/>
          <w:szCs w:val="24"/>
        </w:rPr>
        <w:t xml:space="preserve"> laboring around the clock</w:t>
      </w:r>
      <w:r w:rsidR="00017009" w:rsidRPr="00D602C3">
        <w:rPr>
          <w:rFonts w:cs="Times New Roman"/>
          <w:szCs w:val="24"/>
        </w:rPr>
        <w:t xml:space="preserve"> </w:t>
      </w:r>
      <w:r w:rsidR="00835276" w:rsidRPr="00D602C3">
        <w:rPr>
          <w:rFonts w:cs="Times New Roman"/>
          <w:szCs w:val="24"/>
        </w:rPr>
        <w:t xml:space="preserve">and in all weather conditions </w:t>
      </w:r>
      <w:r w:rsidR="00834FC9" w:rsidRPr="00D602C3">
        <w:rPr>
          <w:rFonts w:cs="Times New Roman"/>
          <w:szCs w:val="24"/>
        </w:rPr>
        <w:t>just over a year</w:t>
      </w:r>
      <w:r w:rsidR="00703E07" w:rsidRPr="00D602C3">
        <w:rPr>
          <w:rFonts w:cs="Times New Roman"/>
          <w:szCs w:val="24"/>
        </w:rPr>
        <w:t xml:space="preserve"> </w:t>
      </w:r>
      <w:r w:rsidR="00017009" w:rsidRPr="00D602C3">
        <w:rPr>
          <w:rFonts w:cs="Times New Roman"/>
          <w:szCs w:val="24"/>
        </w:rPr>
        <w:t>to complete</w:t>
      </w:r>
      <w:r w:rsidR="00EC08A9" w:rsidRPr="00D602C3">
        <w:rPr>
          <w:rFonts w:cs="Times New Roman"/>
          <w:szCs w:val="24"/>
        </w:rPr>
        <w:t>.</w:t>
      </w:r>
      <w:r w:rsidR="00C411B5" w:rsidRPr="00D602C3">
        <w:rPr>
          <w:rFonts w:cs="Times New Roman"/>
          <w:szCs w:val="24"/>
        </w:rPr>
        <w:t xml:space="preserve"> </w:t>
      </w:r>
      <w:r w:rsidR="00EC08A9" w:rsidRPr="00D602C3">
        <w:rPr>
          <w:rFonts w:cs="Times New Roman"/>
          <w:szCs w:val="24"/>
        </w:rPr>
        <w:t xml:space="preserve"> It also </w:t>
      </w:r>
      <w:r w:rsidR="00017009" w:rsidRPr="00D602C3">
        <w:rPr>
          <w:rFonts w:cs="Times New Roman"/>
          <w:szCs w:val="24"/>
        </w:rPr>
        <w:t>n</w:t>
      </w:r>
      <w:r w:rsidR="0071138A" w:rsidRPr="00D602C3">
        <w:rPr>
          <w:rFonts w:cs="Times New Roman"/>
          <w:szCs w:val="24"/>
        </w:rPr>
        <w:t xml:space="preserve">ecessitated the building of </w:t>
      </w:r>
      <w:r w:rsidR="00017009" w:rsidRPr="00D602C3">
        <w:rPr>
          <w:rFonts w:cs="Times New Roman"/>
          <w:szCs w:val="24"/>
        </w:rPr>
        <w:t>a dangerous mountain road</w:t>
      </w:r>
      <w:r w:rsidR="00835276" w:rsidRPr="00D602C3">
        <w:rPr>
          <w:rFonts w:cs="Times New Roman"/>
          <w:szCs w:val="24"/>
        </w:rPr>
        <w:t xml:space="preserve"> with </w:t>
      </w:r>
      <w:r w:rsidR="007904D3">
        <w:rPr>
          <w:rFonts w:cs="Times New Roman"/>
          <w:szCs w:val="24"/>
        </w:rPr>
        <w:lastRenderedPageBreak/>
        <w:t>multiple</w:t>
      </w:r>
      <w:r w:rsidR="00835276" w:rsidRPr="00D602C3">
        <w:rPr>
          <w:rFonts w:cs="Times New Roman"/>
          <w:szCs w:val="24"/>
        </w:rPr>
        <w:t xml:space="preserve"> tunnels</w:t>
      </w:r>
      <w:r w:rsidR="00017009" w:rsidRPr="00D602C3">
        <w:rPr>
          <w:rFonts w:cs="Times New Roman"/>
          <w:szCs w:val="24"/>
        </w:rPr>
        <w:t xml:space="preserve"> and the excavation of </w:t>
      </w:r>
      <w:r w:rsidR="00834FC9" w:rsidRPr="00D602C3">
        <w:rPr>
          <w:rFonts w:cs="Times New Roman"/>
          <w:szCs w:val="24"/>
        </w:rPr>
        <w:t>several</w:t>
      </w:r>
      <w:r w:rsidR="00752D22" w:rsidRPr="00D602C3">
        <w:rPr>
          <w:rFonts w:cs="Times New Roman"/>
          <w:szCs w:val="24"/>
        </w:rPr>
        <w:t xml:space="preserve"> hundred</w:t>
      </w:r>
      <w:r w:rsidR="00017009" w:rsidRPr="00D602C3">
        <w:rPr>
          <w:rFonts w:cs="Times New Roman"/>
          <w:szCs w:val="24"/>
        </w:rPr>
        <w:t xml:space="preserve"> feet of solid </w:t>
      </w:r>
      <w:r w:rsidR="00654EE7" w:rsidRPr="00D602C3">
        <w:rPr>
          <w:rFonts w:cs="Times New Roman"/>
          <w:szCs w:val="24"/>
        </w:rPr>
        <w:t>rock</w:t>
      </w:r>
      <w:r w:rsidR="00017009" w:rsidRPr="00D602C3">
        <w:rPr>
          <w:rFonts w:cs="Times New Roman"/>
          <w:szCs w:val="24"/>
        </w:rPr>
        <w:t xml:space="preserve"> for the creation</w:t>
      </w:r>
      <w:r w:rsidR="00A91835" w:rsidRPr="00D602C3">
        <w:rPr>
          <w:rFonts w:cs="Times New Roman"/>
          <w:szCs w:val="24"/>
        </w:rPr>
        <w:t xml:space="preserve"> of an elevator shaft that climbed directly to the building, </w:t>
      </w:r>
      <w:r w:rsidR="00215EFD" w:rsidRPr="00D602C3">
        <w:rPr>
          <w:rFonts w:cs="Times New Roman"/>
          <w:szCs w:val="24"/>
        </w:rPr>
        <w:t xml:space="preserve">which </w:t>
      </w:r>
      <w:r w:rsidR="00A91835" w:rsidRPr="00D602C3">
        <w:rPr>
          <w:rFonts w:cs="Times New Roman"/>
          <w:szCs w:val="24"/>
        </w:rPr>
        <w:t>perched on a</w:t>
      </w:r>
      <w:r w:rsidR="00471085" w:rsidRPr="00D602C3">
        <w:rPr>
          <w:rFonts w:cs="Times New Roman"/>
          <w:szCs w:val="24"/>
        </w:rPr>
        <w:t>n</w:t>
      </w:r>
      <w:r w:rsidR="00A91835" w:rsidRPr="00D602C3">
        <w:rPr>
          <w:rFonts w:cs="Times New Roman"/>
          <w:szCs w:val="24"/>
        </w:rPr>
        <w:t xml:space="preserve"> </w:t>
      </w:r>
      <w:r w:rsidR="00D90DEA" w:rsidRPr="00D602C3">
        <w:rPr>
          <w:rFonts w:cs="Times New Roman"/>
          <w:szCs w:val="24"/>
        </w:rPr>
        <w:t>outcrop</w:t>
      </w:r>
      <w:r w:rsidR="00A91835" w:rsidRPr="00D602C3">
        <w:rPr>
          <w:rFonts w:cs="Times New Roman"/>
          <w:szCs w:val="24"/>
        </w:rPr>
        <w:t xml:space="preserve"> </w:t>
      </w:r>
      <w:r w:rsidR="00471085" w:rsidRPr="00D602C3">
        <w:rPr>
          <w:rFonts w:cs="Times New Roman"/>
          <w:szCs w:val="24"/>
        </w:rPr>
        <w:t xml:space="preserve">more than </w:t>
      </w:r>
      <w:r w:rsidR="00A91835" w:rsidRPr="00D602C3">
        <w:rPr>
          <w:rFonts w:cs="Times New Roman"/>
          <w:szCs w:val="24"/>
        </w:rPr>
        <w:t>6,000 feet above sea level</w:t>
      </w:r>
      <w:r w:rsidR="00017009" w:rsidRPr="00D602C3">
        <w:rPr>
          <w:rFonts w:cs="Times New Roman"/>
          <w:szCs w:val="24"/>
        </w:rPr>
        <w:t>.  The project</w:t>
      </w:r>
      <w:r w:rsidR="00835276" w:rsidRPr="00D602C3">
        <w:rPr>
          <w:rFonts w:cs="Times New Roman"/>
          <w:szCs w:val="24"/>
        </w:rPr>
        <w:t xml:space="preserve">, which </w:t>
      </w:r>
      <w:r w:rsidR="00946D00" w:rsidRPr="00D602C3">
        <w:rPr>
          <w:rFonts w:cs="Times New Roman"/>
          <w:szCs w:val="24"/>
        </w:rPr>
        <w:t>vaunted</w:t>
      </w:r>
      <w:r w:rsidR="00834FC9" w:rsidRPr="00D602C3">
        <w:rPr>
          <w:rFonts w:cs="Times New Roman"/>
          <w:szCs w:val="24"/>
        </w:rPr>
        <w:t xml:space="preserve"> the mastery of the</w:t>
      </w:r>
      <w:r w:rsidR="00835276" w:rsidRPr="00D602C3">
        <w:rPr>
          <w:rFonts w:cs="Times New Roman"/>
          <w:szCs w:val="24"/>
        </w:rPr>
        <w:t xml:space="preserve"> National Socialist regime</w:t>
      </w:r>
      <w:r w:rsidR="00834FC9" w:rsidRPr="00D602C3">
        <w:rPr>
          <w:rFonts w:cs="Times New Roman"/>
          <w:szCs w:val="24"/>
        </w:rPr>
        <w:t xml:space="preserve"> over </w:t>
      </w:r>
      <w:r w:rsidR="005369FD" w:rsidRPr="00D602C3">
        <w:rPr>
          <w:rFonts w:cs="Times New Roman"/>
          <w:szCs w:val="24"/>
        </w:rPr>
        <w:t>nature at her most rugged</w:t>
      </w:r>
      <w:r w:rsidR="00835276" w:rsidRPr="00D602C3">
        <w:rPr>
          <w:rFonts w:cs="Times New Roman"/>
          <w:szCs w:val="24"/>
        </w:rPr>
        <w:t>,</w:t>
      </w:r>
      <w:r w:rsidR="00654EE7" w:rsidRPr="00D602C3">
        <w:rPr>
          <w:rFonts w:cs="Times New Roman"/>
          <w:szCs w:val="24"/>
        </w:rPr>
        <w:t xml:space="preserve"> cost </w:t>
      </w:r>
      <w:r w:rsidR="00215EFD" w:rsidRPr="00D602C3">
        <w:rPr>
          <w:rFonts w:cs="Times New Roman"/>
          <w:szCs w:val="24"/>
        </w:rPr>
        <w:t>a</w:t>
      </w:r>
      <w:r w:rsidR="00835276" w:rsidRPr="00D602C3">
        <w:rPr>
          <w:rFonts w:cs="Times New Roman"/>
          <w:szCs w:val="24"/>
        </w:rPr>
        <w:t xml:space="preserve">n </w:t>
      </w:r>
      <w:r w:rsidR="00834FC9" w:rsidRPr="00D602C3">
        <w:rPr>
          <w:rFonts w:cs="Times New Roman"/>
          <w:szCs w:val="24"/>
        </w:rPr>
        <w:t>immense</w:t>
      </w:r>
      <w:r w:rsidR="00215EFD" w:rsidRPr="00D602C3">
        <w:rPr>
          <w:rFonts w:cs="Times New Roman"/>
          <w:szCs w:val="24"/>
        </w:rPr>
        <w:t xml:space="preserve"> fortune</w:t>
      </w:r>
      <w:r w:rsidR="001827D5" w:rsidRPr="00D602C3">
        <w:rPr>
          <w:rFonts w:cs="Times New Roman"/>
          <w:szCs w:val="24"/>
        </w:rPr>
        <w:t xml:space="preserve"> </w:t>
      </w:r>
      <w:r w:rsidR="00654EE7" w:rsidRPr="00D602C3">
        <w:rPr>
          <w:rFonts w:cs="Times New Roman"/>
          <w:szCs w:val="24"/>
        </w:rPr>
        <w:t xml:space="preserve">and </w:t>
      </w:r>
      <w:r w:rsidR="00583DAB" w:rsidRPr="00D602C3">
        <w:rPr>
          <w:rFonts w:cs="Times New Roman"/>
          <w:szCs w:val="24"/>
        </w:rPr>
        <w:t>t</w:t>
      </w:r>
      <w:r w:rsidR="008A27AF" w:rsidRPr="00D602C3">
        <w:rPr>
          <w:rFonts w:cs="Times New Roman"/>
          <w:szCs w:val="24"/>
        </w:rPr>
        <w:t>en</w:t>
      </w:r>
      <w:r w:rsidR="008955BD" w:rsidRPr="00D602C3">
        <w:rPr>
          <w:rFonts w:cs="Times New Roman"/>
          <w:szCs w:val="24"/>
        </w:rPr>
        <w:t xml:space="preserve"> </w:t>
      </w:r>
      <w:r w:rsidR="00583DAB" w:rsidRPr="00D602C3">
        <w:rPr>
          <w:rFonts w:cs="Times New Roman"/>
          <w:szCs w:val="24"/>
        </w:rPr>
        <w:t>workers</w:t>
      </w:r>
      <w:r w:rsidR="00654EE7" w:rsidRPr="00D602C3">
        <w:rPr>
          <w:rFonts w:cs="Times New Roman"/>
          <w:szCs w:val="24"/>
        </w:rPr>
        <w:t xml:space="preserve"> </w:t>
      </w:r>
      <w:r w:rsidR="00947BBE" w:rsidRPr="00D602C3">
        <w:rPr>
          <w:rFonts w:cs="Times New Roman"/>
          <w:szCs w:val="24"/>
        </w:rPr>
        <w:t xml:space="preserve">their </w:t>
      </w:r>
      <w:r w:rsidR="00654EE7" w:rsidRPr="00D602C3">
        <w:rPr>
          <w:rFonts w:cs="Times New Roman"/>
          <w:szCs w:val="24"/>
        </w:rPr>
        <w:t>lives</w:t>
      </w:r>
      <w:r w:rsidR="00A02157" w:rsidRPr="00D602C3">
        <w:rPr>
          <w:rFonts w:cs="Times New Roman"/>
          <w:szCs w:val="24"/>
        </w:rPr>
        <w:t xml:space="preserve"> to complete</w:t>
      </w:r>
      <w:r w:rsidR="00654EE7" w:rsidRPr="00D602C3">
        <w:rPr>
          <w:rFonts w:cs="Times New Roman"/>
          <w:szCs w:val="24"/>
        </w:rPr>
        <w:t>.  Hitler</w:t>
      </w:r>
      <w:r w:rsidR="005369FD" w:rsidRPr="00D602C3">
        <w:rPr>
          <w:rFonts w:cs="Times New Roman"/>
          <w:szCs w:val="24"/>
        </w:rPr>
        <w:t>, as far as we know,</w:t>
      </w:r>
      <w:r w:rsidR="00654EE7" w:rsidRPr="00D602C3">
        <w:rPr>
          <w:rFonts w:cs="Times New Roman"/>
          <w:szCs w:val="24"/>
        </w:rPr>
        <w:t xml:space="preserve"> used </w:t>
      </w:r>
      <w:r w:rsidR="00834FC9" w:rsidRPr="00D602C3">
        <w:rPr>
          <w:rFonts w:cs="Times New Roman"/>
          <w:szCs w:val="24"/>
        </w:rPr>
        <w:t>the pavilion</w:t>
      </w:r>
      <w:r w:rsidR="00654EE7" w:rsidRPr="00D602C3">
        <w:rPr>
          <w:rFonts w:cs="Times New Roman"/>
          <w:szCs w:val="24"/>
        </w:rPr>
        <w:t xml:space="preserve"> </w:t>
      </w:r>
      <w:r w:rsidR="009D3678" w:rsidRPr="00D602C3">
        <w:rPr>
          <w:rFonts w:cs="Times New Roman"/>
          <w:szCs w:val="24"/>
        </w:rPr>
        <w:t xml:space="preserve">only </w:t>
      </w:r>
      <w:r w:rsidR="00890FAF" w:rsidRPr="00D602C3">
        <w:rPr>
          <w:rFonts w:cs="Times New Roman"/>
          <w:szCs w:val="24"/>
        </w:rPr>
        <w:t>fourteen</w:t>
      </w:r>
      <w:r w:rsidR="009D3678" w:rsidRPr="00D602C3">
        <w:rPr>
          <w:rFonts w:cs="Times New Roman"/>
          <w:szCs w:val="24"/>
        </w:rPr>
        <w:t xml:space="preserve"> times</w:t>
      </w:r>
      <w:r w:rsidR="00215EFD" w:rsidRPr="00D602C3">
        <w:rPr>
          <w:rFonts w:cs="Times New Roman"/>
          <w:szCs w:val="24"/>
        </w:rPr>
        <w:t xml:space="preserve"> and </w:t>
      </w:r>
      <w:r w:rsidR="001951A0" w:rsidRPr="00D602C3">
        <w:rPr>
          <w:rFonts w:cs="Times New Roman"/>
          <w:szCs w:val="24"/>
        </w:rPr>
        <w:t xml:space="preserve">did not return after a final visit </w:t>
      </w:r>
      <w:r w:rsidR="00782D11" w:rsidRPr="00D602C3">
        <w:rPr>
          <w:rFonts w:cs="Times New Roman"/>
          <w:szCs w:val="24"/>
        </w:rPr>
        <w:t xml:space="preserve">in 1940 </w:t>
      </w:r>
      <w:r w:rsidR="001951A0" w:rsidRPr="00D602C3">
        <w:rPr>
          <w:rFonts w:cs="Times New Roman"/>
          <w:szCs w:val="24"/>
        </w:rPr>
        <w:t xml:space="preserve">with the </w:t>
      </w:r>
      <w:r w:rsidR="00C1015A" w:rsidRPr="00D602C3">
        <w:rPr>
          <w:rFonts w:cs="Times New Roman"/>
          <w:szCs w:val="24"/>
        </w:rPr>
        <w:t xml:space="preserve">Crown </w:t>
      </w:r>
      <w:r w:rsidR="00834FC9" w:rsidRPr="00D602C3">
        <w:rPr>
          <w:rFonts w:cs="Times New Roman"/>
          <w:szCs w:val="24"/>
        </w:rPr>
        <w:t>Princess</w:t>
      </w:r>
      <w:r w:rsidR="001951A0" w:rsidRPr="00D602C3">
        <w:rPr>
          <w:rFonts w:cs="Times New Roman"/>
          <w:szCs w:val="24"/>
        </w:rPr>
        <w:t xml:space="preserve"> Marie José</w:t>
      </w:r>
      <w:r w:rsidR="0090268C" w:rsidRPr="00D602C3">
        <w:rPr>
          <w:rFonts w:cs="Times New Roman"/>
          <w:szCs w:val="24"/>
        </w:rPr>
        <w:t xml:space="preserve"> </w:t>
      </w:r>
      <w:r w:rsidR="00782D11" w:rsidRPr="00D602C3">
        <w:rPr>
          <w:rFonts w:cs="Times New Roman"/>
          <w:szCs w:val="24"/>
        </w:rPr>
        <w:t>of Italy</w:t>
      </w:r>
      <w:r w:rsidR="00654EE7" w:rsidRPr="00D602C3">
        <w:rPr>
          <w:rFonts w:cs="Times New Roman"/>
          <w:szCs w:val="24"/>
        </w:rPr>
        <w:t>.</w:t>
      </w:r>
      <w:r w:rsidR="001951A0" w:rsidRPr="00D602C3">
        <w:rPr>
          <w:rStyle w:val="EndnoteReference"/>
          <w:rFonts w:cs="Times New Roman"/>
          <w:szCs w:val="24"/>
        </w:rPr>
        <w:endnoteReference w:id="44"/>
      </w:r>
      <w:r w:rsidR="00654EE7" w:rsidRPr="00D602C3">
        <w:rPr>
          <w:rFonts w:cs="Times New Roman"/>
          <w:szCs w:val="24"/>
        </w:rPr>
        <w:t xml:space="preserve">  The extravagant </w:t>
      </w:r>
      <w:r w:rsidR="008955BD" w:rsidRPr="00D602C3">
        <w:rPr>
          <w:rFonts w:cs="Times New Roman"/>
          <w:szCs w:val="24"/>
        </w:rPr>
        <w:t xml:space="preserve">architectural </w:t>
      </w:r>
      <w:r w:rsidR="00654EE7" w:rsidRPr="00D602C3">
        <w:rPr>
          <w:rFonts w:cs="Times New Roman"/>
          <w:szCs w:val="24"/>
        </w:rPr>
        <w:t>project</w:t>
      </w:r>
      <w:r w:rsidR="007C7ADC" w:rsidRPr="00D602C3">
        <w:rPr>
          <w:rFonts w:cs="Times New Roman"/>
          <w:szCs w:val="24"/>
        </w:rPr>
        <w:t xml:space="preserve">, constructed at a time of </w:t>
      </w:r>
      <w:r w:rsidR="00E73CCB" w:rsidRPr="00D602C3">
        <w:rPr>
          <w:rFonts w:cs="Times New Roman"/>
          <w:szCs w:val="24"/>
        </w:rPr>
        <w:t xml:space="preserve">material </w:t>
      </w:r>
      <w:r w:rsidR="00834FC9" w:rsidRPr="00D602C3">
        <w:rPr>
          <w:rFonts w:cs="Times New Roman"/>
          <w:szCs w:val="24"/>
        </w:rPr>
        <w:t xml:space="preserve">shortages and </w:t>
      </w:r>
      <w:r w:rsidR="00E73CCB" w:rsidRPr="00D602C3">
        <w:rPr>
          <w:rFonts w:cs="Times New Roman"/>
          <w:szCs w:val="24"/>
        </w:rPr>
        <w:t xml:space="preserve">economic </w:t>
      </w:r>
      <w:r w:rsidR="007C7ADC" w:rsidRPr="00D602C3">
        <w:rPr>
          <w:rFonts w:cs="Times New Roman"/>
          <w:szCs w:val="24"/>
        </w:rPr>
        <w:t>belt-tightening,</w:t>
      </w:r>
      <w:r w:rsidR="00654EE7" w:rsidRPr="00D602C3">
        <w:rPr>
          <w:rFonts w:cs="Times New Roman"/>
          <w:szCs w:val="24"/>
        </w:rPr>
        <w:t xml:space="preserve"> was </w:t>
      </w:r>
      <w:r w:rsidR="00D5369A" w:rsidRPr="00D602C3">
        <w:rPr>
          <w:rFonts w:cs="Times New Roman"/>
          <w:szCs w:val="24"/>
        </w:rPr>
        <w:t xml:space="preserve">not publicized </w:t>
      </w:r>
      <w:r w:rsidR="00E73CCB" w:rsidRPr="00D602C3">
        <w:rPr>
          <w:rFonts w:cs="Times New Roman"/>
          <w:szCs w:val="24"/>
        </w:rPr>
        <w:t>or widely known within Germany</w:t>
      </w:r>
      <w:r w:rsidR="007C7ADC" w:rsidRPr="00D602C3">
        <w:rPr>
          <w:rFonts w:cs="Times New Roman"/>
          <w:szCs w:val="24"/>
        </w:rPr>
        <w:t xml:space="preserve">.  </w:t>
      </w:r>
      <w:r w:rsidR="00215EFD" w:rsidRPr="00D602C3">
        <w:rPr>
          <w:rFonts w:cs="Times New Roman"/>
          <w:szCs w:val="24"/>
        </w:rPr>
        <w:t>B</w:t>
      </w:r>
      <w:r w:rsidR="00D5369A" w:rsidRPr="00D602C3">
        <w:rPr>
          <w:rFonts w:cs="Times New Roman"/>
          <w:szCs w:val="24"/>
        </w:rPr>
        <w:t xml:space="preserve">y January 1939, </w:t>
      </w:r>
      <w:r w:rsidR="00215EFD" w:rsidRPr="00D602C3">
        <w:rPr>
          <w:rFonts w:cs="Times New Roman"/>
          <w:szCs w:val="24"/>
        </w:rPr>
        <w:t xml:space="preserve">however, </w:t>
      </w:r>
      <w:r w:rsidR="00D5369A" w:rsidRPr="00D602C3">
        <w:rPr>
          <w:rFonts w:cs="Times New Roman"/>
          <w:szCs w:val="24"/>
        </w:rPr>
        <w:t xml:space="preserve">articles about it began to appear in the </w:t>
      </w:r>
      <w:r w:rsidR="00834FC9" w:rsidRPr="00D602C3">
        <w:rPr>
          <w:rFonts w:cs="Times New Roman"/>
          <w:szCs w:val="24"/>
        </w:rPr>
        <w:t>non-German</w:t>
      </w:r>
      <w:r w:rsidR="00D5369A" w:rsidRPr="00D602C3">
        <w:rPr>
          <w:rFonts w:cs="Times New Roman"/>
          <w:szCs w:val="24"/>
        </w:rPr>
        <w:t xml:space="preserve"> press based on the reports of </w:t>
      </w:r>
      <w:r w:rsidR="0067799B" w:rsidRPr="00D602C3">
        <w:rPr>
          <w:rFonts w:cs="Times New Roman"/>
          <w:szCs w:val="24"/>
        </w:rPr>
        <w:t>a</w:t>
      </w:r>
      <w:r w:rsidR="00604027" w:rsidRPr="00D602C3">
        <w:rPr>
          <w:rFonts w:cs="Times New Roman"/>
          <w:szCs w:val="24"/>
        </w:rPr>
        <w:t xml:space="preserve"> few foreigners who had been invited by Hitler to the </w:t>
      </w:r>
      <w:proofErr w:type="spellStart"/>
      <w:r w:rsidR="00604027" w:rsidRPr="00D602C3">
        <w:rPr>
          <w:rFonts w:cs="Times New Roman"/>
          <w:szCs w:val="24"/>
        </w:rPr>
        <w:t>Kehlsteinhaus</w:t>
      </w:r>
      <w:proofErr w:type="spellEnd"/>
      <w:r w:rsidR="00604027" w:rsidRPr="00D602C3">
        <w:rPr>
          <w:rFonts w:cs="Times New Roman"/>
          <w:szCs w:val="24"/>
        </w:rPr>
        <w:t xml:space="preserve"> in the fall of 1938.</w:t>
      </w:r>
    </w:p>
    <w:p w:rsidR="00964567" w:rsidRPr="00D602C3" w:rsidRDefault="00215EFD" w:rsidP="00D602C3">
      <w:pPr>
        <w:tabs>
          <w:tab w:val="left" w:pos="720"/>
        </w:tabs>
        <w:rPr>
          <w:rFonts w:cs="Times New Roman"/>
          <w:szCs w:val="24"/>
        </w:rPr>
      </w:pPr>
      <w:r w:rsidRPr="00D602C3">
        <w:rPr>
          <w:rFonts w:cs="Times New Roman"/>
          <w:szCs w:val="24"/>
        </w:rPr>
        <w:tab/>
        <w:t xml:space="preserve">The </w:t>
      </w:r>
      <w:r w:rsidR="00964567" w:rsidRPr="00D602C3">
        <w:rPr>
          <w:rFonts w:cs="Times New Roman"/>
          <w:szCs w:val="24"/>
        </w:rPr>
        <w:t>prewar</w:t>
      </w:r>
      <w:r w:rsidR="008E2F19" w:rsidRPr="00D602C3">
        <w:rPr>
          <w:rFonts w:cs="Times New Roman"/>
          <w:szCs w:val="24"/>
        </w:rPr>
        <w:t xml:space="preserve"> reports </w:t>
      </w:r>
      <w:r w:rsidR="00A374A8" w:rsidRPr="00D602C3">
        <w:rPr>
          <w:rFonts w:cs="Times New Roman"/>
          <w:szCs w:val="24"/>
        </w:rPr>
        <w:t>in the English and American press</w:t>
      </w:r>
      <w:r w:rsidR="00CD5E4D">
        <w:rPr>
          <w:rFonts w:cs="Times New Roman"/>
          <w:szCs w:val="24"/>
        </w:rPr>
        <w:t>es</w:t>
      </w:r>
      <w:r w:rsidR="00A374A8" w:rsidRPr="00D602C3">
        <w:rPr>
          <w:rFonts w:cs="Times New Roman"/>
          <w:szCs w:val="24"/>
        </w:rPr>
        <w:t xml:space="preserve"> </w:t>
      </w:r>
      <w:r w:rsidR="008E2F19" w:rsidRPr="00D602C3">
        <w:rPr>
          <w:rFonts w:cs="Times New Roman"/>
          <w:szCs w:val="24"/>
        </w:rPr>
        <w:t xml:space="preserve">admired—indeed, </w:t>
      </w:r>
      <w:r w:rsidR="00EC52E4" w:rsidRPr="00D602C3">
        <w:rPr>
          <w:rFonts w:cs="Times New Roman"/>
          <w:szCs w:val="24"/>
        </w:rPr>
        <w:t>appeared</w:t>
      </w:r>
      <w:r w:rsidR="008E2F19" w:rsidRPr="00D602C3">
        <w:rPr>
          <w:rFonts w:cs="Times New Roman"/>
          <w:szCs w:val="24"/>
        </w:rPr>
        <w:t xml:space="preserve"> mesmerized by—</w:t>
      </w:r>
      <w:r w:rsidR="00D5369A" w:rsidRPr="00D602C3">
        <w:rPr>
          <w:rFonts w:cs="Times New Roman"/>
          <w:szCs w:val="24"/>
        </w:rPr>
        <w:t xml:space="preserve">the pavilion </w:t>
      </w:r>
      <w:r w:rsidR="00A374A8" w:rsidRPr="00D602C3">
        <w:rPr>
          <w:rFonts w:cs="Times New Roman"/>
          <w:szCs w:val="24"/>
        </w:rPr>
        <w:t xml:space="preserve">they </w:t>
      </w:r>
      <w:r w:rsidR="00326216">
        <w:rPr>
          <w:rFonts w:cs="Times New Roman"/>
          <w:szCs w:val="24"/>
        </w:rPr>
        <w:t>dubbed “the eagle’s nest.</w:t>
      </w:r>
      <w:r w:rsidR="00D5369A" w:rsidRPr="00D602C3">
        <w:rPr>
          <w:rFonts w:cs="Times New Roman"/>
          <w:szCs w:val="24"/>
        </w:rPr>
        <w:t xml:space="preserve">”  Ralph Barnes, writing for the </w:t>
      </w:r>
      <w:r w:rsidR="008E2F19" w:rsidRPr="00D602C3">
        <w:rPr>
          <w:rFonts w:cs="Times New Roman"/>
          <w:szCs w:val="24"/>
          <w:u w:val="single"/>
        </w:rPr>
        <w:t>Washington Post</w:t>
      </w:r>
      <w:r w:rsidR="00665127">
        <w:rPr>
          <w:rFonts w:cs="Times New Roman"/>
          <w:szCs w:val="24"/>
        </w:rPr>
        <w:t xml:space="preserve"> in January 1939</w:t>
      </w:r>
      <w:r w:rsidR="00D5369A" w:rsidRPr="00D602C3">
        <w:rPr>
          <w:rFonts w:cs="Times New Roman"/>
          <w:szCs w:val="24"/>
        </w:rPr>
        <w:t>, compared it to something out of German myth</w:t>
      </w:r>
      <w:r w:rsidR="003E44D6">
        <w:rPr>
          <w:rFonts w:cs="Times New Roman"/>
          <w:szCs w:val="24"/>
        </w:rPr>
        <w:t>ology</w:t>
      </w:r>
      <w:r w:rsidR="00D5369A" w:rsidRPr="00D602C3">
        <w:rPr>
          <w:rFonts w:cs="Times New Roman"/>
          <w:szCs w:val="24"/>
        </w:rPr>
        <w:t xml:space="preserve"> or the Arabian nights.  Hitler, Barnes </w:t>
      </w:r>
      <w:r w:rsidR="00D5369A" w:rsidRPr="003E44D6">
        <w:rPr>
          <w:rFonts w:cs="Times New Roman"/>
          <w:szCs w:val="24"/>
        </w:rPr>
        <w:t>wrote, “sits there for hours at a time, gazing over the magnificent vista of snow-swept summit</w:t>
      </w:r>
      <w:r w:rsidR="003E44D6">
        <w:rPr>
          <w:rFonts w:cs="Times New Roman"/>
          <w:szCs w:val="24"/>
        </w:rPr>
        <w:t>s</w:t>
      </w:r>
      <w:r w:rsidR="00D5369A" w:rsidRPr="003E44D6">
        <w:rPr>
          <w:rFonts w:cs="Times New Roman"/>
          <w:szCs w:val="24"/>
        </w:rPr>
        <w:t xml:space="preserve"> or down into his Austrian valley.”</w:t>
      </w:r>
      <w:r w:rsidR="00D5369A" w:rsidRPr="003E44D6">
        <w:rPr>
          <w:rStyle w:val="EndnoteReference"/>
          <w:rFonts w:cs="Times New Roman"/>
          <w:szCs w:val="24"/>
        </w:rPr>
        <w:endnoteReference w:id="45"/>
      </w:r>
      <w:r w:rsidR="008E2F19" w:rsidRPr="003E44D6">
        <w:rPr>
          <w:rFonts w:cs="Times New Roman"/>
          <w:szCs w:val="24"/>
        </w:rPr>
        <w:t xml:space="preserve">  </w:t>
      </w:r>
      <w:r w:rsidR="00F122DF" w:rsidRPr="003E44D6">
        <w:rPr>
          <w:rFonts w:cs="Times New Roman"/>
          <w:szCs w:val="24"/>
        </w:rPr>
        <w:t>Without</w:t>
      </w:r>
      <w:r w:rsidR="00F122DF" w:rsidRPr="00D602C3">
        <w:rPr>
          <w:rFonts w:cs="Times New Roman"/>
          <w:szCs w:val="24"/>
        </w:rPr>
        <w:t xml:space="preserve"> photographs</w:t>
      </w:r>
      <w:r w:rsidR="00F43864" w:rsidRPr="00D602C3">
        <w:rPr>
          <w:rFonts w:cs="Times New Roman"/>
          <w:szCs w:val="24"/>
        </w:rPr>
        <w:t xml:space="preserve"> to </w:t>
      </w:r>
      <w:r w:rsidR="00F33E36" w:rsidRPr="00D602C3">
        <w:rPr>
          <w:rFonts w:cs="Times New Roman"/>
          <w:szCs w:val="24"/>
        </w:rPr>
        <w:t>rely</w:t>
      </w:r>
      <w:r w:rsidR="00F43864" w:rsidRPr="00D602C3">
        <w:rPr>
          <w:rFonts w:cs="Times New Roman"/>
          <w:szCs w:val="24"/>
        </w:rPr>
        <w:t xml:space="preserve"> on</w:t>
      </w:r>
      <w:r w:rsidR="00F122DF" w:rsidRPr="00D602C3">
        <w:rPr>
          <w:rFonts w:cs="Times New Roman"/>
          <w:szCs w:val="24"/>
        </w:rPr>
        <w:t>, some of the de</w:t>
      </w:r>
      <w:r w:rsidR="00F33E36" w:rsidRPr="00D602C3">
        <w:rPr>
          <w:rFonts w:cs="Times New Roman"/>
          <w:szCs w:val="24"/>
        </w:rPr>
        <w:t>tails</w:t>
      </w:r>
      <w:r w:rsidR="00F122DF" w:rsidRPr="00D602C3">
        <w:rPr>
          <w:rFonts w:cs="Times New Roman"/>
          <w:szCs w:val="24"/>
        </w:rPr>
        <w:t xml:space="preserve"> </w:t>
      </w:r>
      <w:r w:rsidR="00F43864" w:rsidRPr="00D602C3">
        <w:rPr>
          <w:rFonts w:cs="Times New Roman"/>
          <w:szCs w:val="24"/>
        </w:rPr>
        <w:t xml:space="preserve">journalists </w:t>
      </w:r>
      <w:r w:rsidR="00F122DF" w:rsidRPr="00D602C3">
        <w:rPr>
          <w:rFonts w:cs="Times New Roman"/>
          <w:szCs w:val="24"/>
        </w:rPr>
        <w:t>provided were inaccurate—for example, the house was described as being constructed of steel and glass</w:t>
      </w:r>
      <w:r w:rsidR="00F33E36" w:rsidRPr="00D602C3">
        <w:rPr>
          <w:rFonts w:cs="Times New Roman"/>
          <w:szCs w:val="24"/>
        </w:rPr>
        <w:t xml:space="preserve"> when, </w:t>
      </w:r>
      <w:r w:rsidR="00F122DF" w:rsidRPr="00D602C3">
        <w:rPr>
          <w:rFonts w:cs="Times New Roman"/>
          <w:szCs w:val="24"/>
        </w:rPr>
        <w:t xml:space="preserve">in fact, it was a more traditional brick structure </w:t>
      </w:r>
      <w:r w:rsidR="00F33E36" w:rsidRPr="00D602C3">
        <w:rPr>
          <w:rFonts w:cs="Times New Roman"/>
          <w:szCs w:val="24"/>
        </w:rPr>
        <w:t>faced with granite</w:t>
      </w:r>
      <w:r w:rsidR="00F122DF" w:rsidRPr="00D602C3">
        <w:rPr>
          <w:rFonts w:cs="Times New Roman"/>
          <w:szCs w:val="24"/>
        </w:rPr>
        <w:t xml:space="preserve">.  And yet perhaps because no images </w:t>
      </w:r>
      <w:r w:rsidR="008E2F19" w:rsidRPr="00D602C3">
        <w:rPr>
          <w:rFonts w:cs="Times New Roman"/>
          <w:szCs w:val="24"/>
        </w:rPr>
        <w:t xml:space="preserve">were available, the awestruck </w:t>
      </w:r>
      <w:r w:rsidR="00EC52E4" w:rsidRPr="00D602C3">
        <w:rPr>
          <w:rFonts w:cs="Times New Roman"/>
          <w:szCs w:val="24"/>
        </w:rPr>
        <w:t>descriptions of a</w:t>
      </w:r>
      <w:r w:rsidR="00C464E0">
        <w:rPr>
          <w:rFonts w:cs="Times New Roman"/>
          <w:szCs w:val="24"/>
        </w:rPr>
        <w:t xml:space="preserve"> crystalline retreat high above the clouds</w:t>
      </w:r>
      <w:r w:rsidR="002C5E93">
        <w:rPr>
          <w:rFonts w:cs="Times New Roman"/>
          <w:szCs w:val="24"/>
        </w:rPr>
        <w:t xml:space="preserve"> where the sun shown every day</w:t>
      </w:r>
      <w:r w:rsidR="00C464E0">
        <w:rPr>
          <w:rFonts w:cs="Times New Roman"/>
          <w:szCs w:val="24"/>
        </w:rPr>
        <w:t xml:space="preserve">, </w:t>
      </w:r>
      <w:r w:rsidR="004A0ADD">
        <w:rPr>
          <w:rFonts w:cs="Times New Roman"/>
          <w:szCs w:val="24"/>
        </w:rPr>
        <w:t>huge</w:t>
      </w:r>
      <w:r w:rsidR="00EC52E4" w:rsidRPr="00796B09">
        <w:rPr>
          <w:rFonts w:cs="Times New Roman"/>
          <w:szCs w:val="24"/>
        </w:rPr>
        <w:t xml:space="preserve"> bronze </w:t>
      </w:r>
      <w:r w:rsidR="004A0ADD">
        <w:rPr>
          <w:rFonts w:cs="Times New Roman"/>
          <w:szCs w:val="24"/>
        </w:rPr>
        <w:t>doors</w:t>
      </w:r>
      <w:r w:rsidR="002C5E93">
        <w:rPr>
          <w:rFonts w:cs="Times New Roman"/>
          <w:szCs w:val="24"/>
        </w:rPr>
        <w:t xml:space="preserve"> </w:t>
      </w:r>
      <w:r w:rsidR="00C464E0">
        <w:rPr>
          <w:rFonts w:cs="Times New Roman"/>
          <w:szCs w:val="24"/>
        </w:rPr>
        <w:t>open</w:t>
      </w:r>
      <w:r w:rsidR="00665127">
        <w:rPr>
          <w:rFonts w:cs="Times New Roman"/>
          <w:szCs w:val="24"/>
        </w:rPr>
        <w:t>ed</w:t>
      </w:r>
      <w:r w:rsidR="00EC52E4" w:rsidRPr="00796B09">
        <w:rPr>
          <w:rFonts w:cs="Times New Roman"/>
          <w:szCs w:val="24"/>
        </w:rPr>
        <w:t xml:space="preserve"> </w:t>
      </w:r>
      <w:r w:rsidR="00C464E0">
        <w:rPr>
          <w:rFonts w:cs="Times New Roman"/>
          <w:szCs w:val="24"/>
        </w:rPr>
        <w:t>onto a</w:t>
      </w:r>
      <w:r w:rsidR="00796B09">
        <w:rPr>
          <w:rFonts w:cs="Times New Roman"/>
          <w:szCs w:val="24"/>
        </w:rPr>
        <w:t xml:space="preserve"> </w:t>
      </w:r>
      <w:r w:rsidR="00C464E0">
        <w:rPr>
          <w:rFonts w:cs="Times New Roman"/>
          <w:szCs w:val="24"/>
        </w:rPr>
        <w:t>cavern</w:t>
      </w:r>
      <w:r w:rsidR="00796B09">
        <w:rPr>
          <w:rFonts w:cs="Times New Roman"/>
          <w:szCs w:val="24"/>
        </w:rPr>
        <w:t xml:space="preserve"> </w:t>
      </w:r>
      <w:r w:rsidR="002C5E93">
        <w:rPr>
          <w:rFonts w:cs="Times New Roman"/>
          <w:szCs w:val="24"/>
        </w:rPr>
        <w:t xml:space="preserve">deep </w:t>
      </w:r>
      <w:r w:rsidR="00796B09">
        <w:rPr>
          <w:rFonts w:cs="Times New Roman"/>
          <w:szCs w:val="24"/>
        </w:rPr>
        <w:t xml:space="preserve">inside </w:t>
      </w:r>
      <w:r w:rsidR="002C5E93">
        <w:rPr>
          <w:rFonts w:cs="Times New Roman"/>
          <w:szCs w:val="24"/>
        </w:rPr>
        <w:t>the</w:t>
      </w:r>
      <w:r w:rsidR="00796B09">
        <w:rPr>
          <w:rFonts w:cs="Times New Roman"/>
          <w:szCs w:val="24"/>
        </w:rPr>
        <w:t xml:space="preserve"> mountain</w:t>
      </w:r>
      <w:r w:rsidR="00EC52E4" w:rsidRPr="00796B09">
        <w:rPr>
          <w:rFonts w:cs="Times New Roman"/>
          <w:szCs w:val="24"/>
        </w:rPr>
        <w:t>,</w:t>
      </w:r>
      <w:r w:rsidR="00EC52E4" w:rsidRPr="00D602C3">
        <w:rPr>
          <w:rFonts w:cs="Times New Roman"/>
          <w:szCs w:val="24"/>
        </w:rPr>
        <w:t xml:space="preserve"> and </w:t>
      </w:r>
      <w:r w:rsidR="00796B09">
        <w:rPr>
          <w:rFonts w:cs="Times New Roman"/>
          <w:szCs w:val="24"/>
        </w:rPr>
        <w:t>an elevator</w:t>
      </w:r>
      <w:r w:rsidR="00665127">
        <w:rPr>
          <w:rFonts w:cs="Times New Roman"/>
          <w:szCs w:val="24"/>
        </w:rPr>
        <w:t xml:space="preserve"> glided</w:t>
      </w:r>
      <w:r w:rsidR="00EC52E4" w:rsidRPr="00D602C3">
        <w:rPr>
          <w:rFonts w:cs="Times New Roman"/>
          <w:szCs w:val="24"/>
        </w:rPr>
        <w:t xml:space="preserve"> through rock </w:t>
      </w:r>
      <w:r w:rsidR="00F122DF" w:rsidRPr="00D602C3">
        <w:rPr>
          <w:rFonts w:cs="Times New Roman"/>
          <w:szCs w:val="24"/>
        </w:rPr>
        <w:t>evoked</w:t>
      </w:r>
      <w:r w:rsidR="00EC52E4" w:rsidRPr="00D602C3">
        <w:rPr>
          <w:rFonts w:cs="Times New Roman"/>
          <w:szCs w:val="24"/>
        </w:rPr>
        <w:t xml:space="preserve"> </w:t>
      </w:r>
      <w:r w:rsidR="00F122DF" w:rsidRPr="00D602C3">
        <w:rPr>
          <w:rFonts w:cs="Times New Roman"/>
          <w:szCs w:val="24"/>
        </w:rPr>
        <w:t xml:space="preserve">all the more vividly in the reader’s imagination </w:t>
      </w:r>
      <w:r w:rsidR="00EC52E4" w:rsidRPr="00D602C3">
        <w:rPr>
          <w:rFonts w:cs="Times New Roman"/>
          <w:szCs w:val="24"/>
        </w:rPr>
        <w:t xml:space="preserve">a sense </w:t>
      </w:r>
      <w:r w:rsidR="008E2F19" w:rsidRPr="00D602C3">
        <w:rPr>
          <w:rFonts w:cs="Times New Roman"/>
          <w:szCs w:val="24"/>
        </w:rPr>
        <w:t>of a</w:t>
      </w:r>
      <w:r w:rsidR="00EC52E4" w:rsidRPr="00D602C3">
        <w:rPr>
          <w:rFonts w:cs="Times New Roman"/>
          <w:szCs w:val="24"/>
        </w:rPr>
        <w:t>n impossible,</w:t>
      </w:r>
      <w:r w:rsidR="008E2F19" w:rsidRPr="00D602C3">
        <w:rPr>
          <w:rFonts w:cs="Times New Roman"/>
          <w:szCs w:val="24"/>
        </w:rPr>
        <w:t xml:space="preserve"> magical place.</w:t>
      </w:r>
      <w:r w:rsidR="00C30E3F" w:rsidRPr="00D602C3">
        <w:rPr>
          <w:rStyle w:val="EndnoteReference"/>
          <w:rFonts w:cs="Times New Roman"/>
          <w:szCs w:val="24"/>
        </w:rPr>
        <w:endnoteReference w:id="46"/>
      </w:r>
    </w:p>
    <w:p w:rsidR="00D5369A" w:rsidRPr="00D602C3" w:rsidRDefault="00964567" w:rsidP="00D602C3">
      <w:pPr>
        <w:tabs>
          <w:tab w:val="left" w:pos="720"/>
        </w:tabs>
        <w:rPr>
          <w:rFonts w:cs="Times New Roman"/>
          <w:szCs w:val="24"/>
        </w:rPr>
      </w:pPr>
      <w:r w:rsidRPr="00D602C3">
        <w:rPr>
          <w:rFonts w:cs="Times New Roman"/>
          <w:szCs w:val="24"/>
        </w:rPr>
        <w:tab/>
        <w:t xml:space="preserve">After Germany invaded Poland, the fairly-tale qualities ascribed to the </w:t>
      </w:r>
      <w:proofErr w:type="spellStart"/>
      <w:r w:rsidRPr="00D602C3">
        <w:rPr>
          <w:rFonts w:cs="Times New Roman"/>
          <w:szCs w:val="24"/>
        </w:rPr>
        <w:t>Kehlsteinhaus</w:t>
      </w:r>
      <w:proofErr w:type="spellEnd"/>
      <w:r w:rsidRPr="00D602C3">
        <w:rPr>
          <w:rFonts w:cs="Times New Roman"/>
          <w:szCs w:val="24"/>
        </w:rPr>
        <w:t xml:space="preserve"> took a dark turn.  </w:t>
      </w:r>
      <w:r w:rsidR="002E26EB" w:rsidRPr="00D602C3">
        <w:rPr>
          <w:rFonts w:cs="Times New Roman"/>
          <w:szCs w:val="24"/>
        </w:rPr>
        <w:t>I</w:t>
      </w:r>
      <w:r w:rsidR="00537A04" w:rsidRPr="00D602C3">
        <w:rPr>
          <w:rFonts w:cs="Times New Roman"/>
          <w:szCs w:val="24"/>
        </w:rPr>
        <w:t>n</w:t>
      </w:r>
      <w:r w:rsidR="00263992" w:rsidRPr="00D602C3">
        <w:rPr>
          <w:rFonts w:cs="Times New Roman"/>
          <w:szCs w:val="24"/>
        </w:rPr>
        <w:t xml:space="preserve"> December</w:t>
      </w:r>
      <w:r w:rsidR="00537A04" w:rsidRPr="00D602C3">
        <w:rPr>
          <w:rFonts w:cs="Times New Roman"/>
          <w:szCs w:val="24"/>
        </w:rPr>
        <w:t xml:space="preserve"> </w:t>
      </w:r>
      <w:r w:rsidR="00263992" w:rsidRPr="00D602C3">
        <w:rPr>
          <w:rFonts w:cs="Times New Roman"/>
          <w:szCs w:val="24"/>
        </w:rPr>
        <w:t xml:space="preserve">1939, </w:t>
      </w:r>
      <w:r w:rsidR="0018432F" w:rsidRPr="00D602C3">
        <w:rPr>
          <w:rFonts w:cs="Times New Roman"/>
          <w:szCs w:val="24"/>
        </w:rPr>
        <w:t>the</w:t>
      </w:r>
      <w:r w:rsidR="00263992" w:rsidRPr="00D602C3">
        <w:rPr>
          <w:rFonts w:cs="Times New Roman"/>
          <w:szCs w:val="24"/>
        </w:rPr>
        <w:t xml:space="preserve"> French government issued a Yellow Book</w:t>
      </w:r>
      <w:r w:rsidR="00B501D3" w:rsidRPr="00D602C3">
        <w:rPr>
          <w:rFonts w:cs="Times New Roman"/>
          <w:szCs w:val="24"/>
        </w:rPr>
        <w:t xml:space="preserve"> </w:t>
      </w:r>
      <w:r w:rsidR="00890C48" w:rsidRPr="00D602C3">
        <w:rPr>
          <w:rFonts w:cs="Times New Roman"/>
          <w:szCs w:val="24"/>
        </w:rPr>
        <w:t>containing</w:t>
      </w:r>
      <w:r w:rsidR="00427D94" w:rsidRPr="00D602C3">
        <w:rPr>
          <w:rFonts w:cs="Times New Roman"/>
          <w:szCs w:val="24"/>
        </w:rPr>
        <w:t xml:space="preserve"> </w:t>
      </w:r>
      <w:r w:rsidR="00427D94" w:rsidRPr="00D602C3">
        <w:rPr>
          <w:rFonts w:cs="Times New Roman"/>
          <w:szCs w:val="24"/>
        </w:rPr>
        <w:lastRenderedPageBreak/>
        <w:t>diplomatic documents</w:t>
      </w:r>
      <w:r w:rsidR="0018432F" w:rsidRPr="00D602C3">
        <w:rPr>
          <w:rFonts w:cs="Times New Roman"/>
          <w:szCs w:val="24"/>
        </w:rPr>
        <w:t xml:space="preserve"> chronicling its relations with Germany in the period from the Munich Accord to the </w:t>
      </w:r>
      <w:r w:rsidR="00DC719E" w:rsidRPr="00D602C3">
        <w:rPr>
          <w:rFonts w:cs="Times New Roman"/>
          <w:szCs w:val="24"/>
        </w:rPr>
        <w:t>start</w:t>
      </w:r>
      <w:r w:rsidR="0018432F" w:rsidRPr="00D602C3">
        <w:rPr>
          <w:rFonts w:cs="Times New Roman"/>
          <w:szCs w:val="24"/>
        </w:rPr>
        <w:t xml:space="preserve"> of </w:t>
      </w:r>
      <w:r w:rsidR="00DC719E" w:rsidRPr="00D602C3">
        <w:rPr>
          <w:rFonts w:cs="Times New Roman"/>
          <w:szCs w:val="24"/>
        </w:rPr>
        <w:t xml:space="preserve">the </w:t>
      </w:r>
      <w:r w:rsidR="0018432F" w:rsidRPr="00D602C3">
        <w:rPr>
          <w:rFonts w:cs="Times New Roman"/>
          <w:szCs w:val="24"/>
        </w:rPr>
        <w:t xml:space="preserve">war.  </w:t>
      </w:r>
      <w:r w:rsidR="00DC719E" w:rsidRPr="00D602C3">
        <w:rPr>
          <w:rFonts w:cs="Times New Roman"/>
          <w:szCs w:val="24"/>
        </w:rPr>
        <w:t>Among them</w:t>
      </w:r>
      <w:r w:rsidR="0018432F" w:rsidRPr="00D602C3">
        <w:rPr>
          <w:rFonts w:cs="Times New Roman"/>
          <w:szCs w:val="24"/>
        </w:rPr>
        <w:t xml:space="preserve"> were reports</w:t>
      </w:r>
      <w:r w:rsidR="00890C48" w:rsidRPr="00D602C3">
        <w:rPr>
          <w:rFonts w:cs="Times New Roman"/>
          <w:szCs w:val="24"/>
        </w:rPr>
        <w:t xml:space="preserve"> filed by</w:t>
      </w:r>
      <w:r w:rsidR="00512D83" w:rsidRPr="00D602C3">
        <w:rPr>
          <w:rFonts w:cs="Times New Roman"/>
          <w:szCs w:val="24"/>
        </w:rPr>
        <w:t xml:space="preserve"> André</w:t>
      </w:r>
      <w:r w:rsidR="00604027" w:rsidRPr="00D602C3">
        <w:rPr>
          <w:rFonts w:cs="Times New Roman"/>
          <w:szCs w:val="24"/>
        </w:rPr>
        <w:t xml:space="preserve"> Fran</w:t>
      </w:r>
      <w:r w:rsidR="00512D83" w:rsidRPr="00D602C3">
        <w:rPr>
          <w:rFonts w:cs="Times New Roman"/>
          <w:szCs w:val="24"/>
        </w:rPr>
        <w:t>ç</w:t>
      </w:r>
      <w:r w:rsidR="00604027" w:rsidRPr="00D602C3">
        <w:rPr>
          <w:rFonts w:cs="Times New Roman"/>
          <w:szCs w:val="24"/>
        </w:rPr>
        <w:t>ois</w:t>
      </w:r>
      <w:r w:rsidR="00512D83" w:rsidRPr="00D602C3">
        <w:rPr>
          <w:rFonts w:cs="Times New Roman"/>
          <w:szCs w:val="24"/>
        </w:rPr>
        <w:t>-</w:t>
      </w:r>
      <w:proofErr w:type="spellStart"/>
      <w:r w:rsidR="00604027" w:rsidRPr="00D602C3">
        <w:rPr>
          <w:rFonts w:cs="Times New Roman"/>
          <w:szCs w:val="24"/>
        </w:rPr>
        <w:t>Poncet</w:t>
      </w:r>
      <w:proofErr w:type="spellEnd"/>
      <w:r w:rsidR="00427D94" w:rsidRPr="00D602C3">
        <w:rPr>
          <w:rFonts w:cs="Times New Roman"/>
          <w:szCs w:val="24"/>
        </w:rPr>
        <w:t xml:space="preserve"> during his time as the</w:t>
      </w:r>
      <w:r w:rsidR="00512D83" w:rsidRPr="00D602C3">
        <w:rPr>
          <w:rFonts w:cs="Times New Roman"/>
          <w:szCs w:val="24"/>
        </w:rPr>
        <w:t xml:space="preserve"> </w:t>
      </w:r>
      <w:r w:rsidR="00604027" w:rsidRPr="00D602C3">
        <w:rPr>
          <w:rFonts w:cs="Times New Roman"/>
          <w:szCs w:val="24"/>
        </w:rPr>
        <w:t>French ambassador to Germany</w:t>
      </w:r>
      <w:r w:rsidR="0018432F" w:rsidRPr="00D602C3">
        <w:rPr>
          <w:rFonts w:cs="Times New Roman"/>
          <w:szCs w:val="24"/>
        </w:rPr>
        <w:t>, including a lengthy</w:t>
      </w:r>
      <w:r w:rsidR="00B501D3" w:rsidRPr="00D602C3">
        <w:rPr>
          <w:rFonts w:cs="Times New Roman"/>
          <w:szCs w:val="24"/>
        </w:rPr>
        <w:t xml:space="preserve"> descri</w:t>
      </w:r>
      <w:r w:rsidR="00427D94" w:rsidRPr="00D602C3">
        <w:rPr>
          <w:rFonts w:cs="Times New Roman"/>
          <w:szCs w:val="24"/>
        </w:rPr>
        <w:t>ption of</w:t>
      </w:r>
      <w:r w:rsidR="00B501D3" w:rsidRPr="00D602C3">
        <w:rPr>
          <w:rFonts w:cs="Times New Roman"/>
          <w:szCs w:val="24"/>
        </w:rPr>
        <w:t xml:space="preserve"> </w:t>
      </w:r>
      <w:r w:rsidR="00890C48" w:rsidRPr="00D602C3">
        <w:rPr>
          <w:rFonts w:cs="Times New Roman"/>
          <w:szCs w:val="24"/>
        </w:rPr>
        <w:t xml:space="preserve">his visit to the </w:t>
      </w:r>
      <w:proofErr w:type="spellStart"/>
      <w:r w:rsidR="00890C48" w:rsidRPr="00D602C3">
        <w:rPr>
          <w:rFonts w:cs="Times New Roman"/>
          <w:szCs w:val="24"/>
        </w:rPr>
        <w:t>Kehlsteinhaus</w:t>
      </w:r>
      <w:proofErr w:type="spellEnd"/>
      <w:r w:rsidR="00427D94" w:rsidRPr="00D602C3">
        <w:rPr>
          <w:rFonts w:cs="Times New Roman"/>
          <w:szCs w:val="24"/>
        </w:rPr>
        <w:t xml:space="preserve"> on October 18, 1938</w:t>
      </w:r>
      <w:r w:rsidR="00890C48" w:rsidRPr="00D602C3">
        <w:rPr>
          <w:rFonts w:cs="Times New Roman"/>
          <w:szCs w:val="24"/>
        </w:rPr>
        <w:t xml:space="preserve">, where Hitler </w:t>
      </w:r>
      <w:r w:rsidR="00512D83" w:rsidRPr="00D602C3">
        <w:rPr>
          <w:rFonts w:cs="Times New Roman"/>
          <w:szCs w:val="24"/>
        </w:rPr>
        <w:t xml:space="preserve">had invited him </w:t>
      </w:r>
      <w:r w:rsidR="00890C48" w:rsidRPr="00D602C3">
        <w:rPr>
          <w:rFonts w:cs="Times New Roman"/>
          <w:szCs w:val="24"/>
        </w:rPr>
        <w:t xml:space="preserve">to discuss the </w:t>
      </w:r>
      <w:r w:rsidR="0018432F" w:rsidRPr="00D602C3">
        <w:rPr>
          <w:rFonts w:cs="Times New Roman"/>
          <w:szCs w:val="24"/>
        </w:rPr>
        <w:t xml:space="preserve">outcome of the </w:t>
      </w:r>
      <w:r w:rsidR="00890C48" w:rsidRPr="00D602C3">
        <w:rPr>
          <w:rFonts w:cs="Times New Roman"/>
          <w:szCs w:val="24"/>
        </w:rPr>
        <w:t>Munich Accord before</w:t>
      </w:r>
      <w:r w:rsidR="00512D83" w:rsidRPr="00D602C3">
        <w:rPr>
          <w:rFonts w:cs="Times New Roman"/>
          <w:szCs w:val="24"/>
        </w:rPr>
        <w:t xml:space="preserve"> François-</w:t>
      </w:r>
      <w:proofErr w:type="spellStart"/>
      <w:r w:rsidR="00512D83" w:rsidRPr="00D602C3">
        <w:rPr>
          <w:rFonts w:cs="Times New Roman"/>
          <w:szCs w:val="24"/>
        </w:rPr>
        <w:t>Poncet</w:t>
      </w:r>
      <w:proofErr w:type="spellEnd"/>
      <w:r w:rsidR="00890C48" w:rsidRPr="00D602C3">
        <w:rPr>
          <w:rFonts w:cs="Times New Roman"/>
          <w:szCs w:val="24"/>
        </w:rPr>
        <w:t xml:space="preserve"> left </w:t>
      </w:r>
      <w:r w:rsidR="00CA7212">
        <w:rPr>
          <w:rFonts w:cs="Times New Roman"/>
          <w:szCs w:val="24"/>
        </w:rPr>
        <w:t>for a</w:t>
      </w:r>
      <w:r w:rsidR="00890C48" w:rsidRPr="00D602C3">
        <w:rPr>
          <w:rFonts w:cs="Times New Roman"/>
          <w:szCs w:val="24"/>
        </w:rPr>
        <w:t xml:space="preserve"> </w:t>
      </w:r>
      <w:r w:rsidR="00890C48" w:rsidRPr="00CA7212">
        <w:rPr>
          <w:rFonts w:cs="Times New Roman"/>
          <w:szCs w:val="24"/>
        </w:rPr>
        <w:t xml:space="preserve">new </w:t>
      </w:r>
      <w:r w:rsidR="00CA7212">
        <w:rPr>
          <w:rFonts w:cs="Times New Roman"/>
          <w:szCs w:val="24"/>
        </w:rPr>
        <w:t xml:space="preserve">diplomatic </w:t>
      </w:r>
      <w:r w:rsidR="00890C48" w:rsidRPr="00CA7212">
        <w:rPr>
          <w:rFonts w:cs="Times New Roman"/>
          <w:szCs w:val="24"/>
        </w:rPr>
        <w:t>post</w:t>
      </w:r>
      <w:r w:rsidR="00CA7212">
        <w:rPr>
          <w:rFonts w:cs="Times New Roman"/>
          <w:szCs w:val="24"/>
        </w:rPr>
        <w:t xml:space="preserve"> in</w:t>
      </w:r>
      <w:r w:rsidR="00890C48" w:rsidRPr="00D602C3">
        <w:rPr>
          <w:rFonts w:cs="Times New Roman"/>
          <w:szCs w:val="24"/>
        </w:rPr>
        <w:t xml:space="preserve"> Rome</w:t>
      </w:r>
      <w:r w:rsidR="00604027" w:rsidRPr="00D602C3">
        <w:rPr>
          <w:rFonts w:cs="Times New Roman"/>
          <w:szCs w:val="24"/>
        </w:rPr>
        <w:t>.  I</w:t>
      </w:r>
      <w:r w:rsidR="0081318A" w:rsidRPr="00D602C3">
        <w:rPr>
          <w:rFonts w:cs="Times New Roman"/>
          <w:szCs w:val="24"/>
        </w:rPr>
        <w:t>n high literary style</w:t>
      </w:r>
      <w:r w:rsidR="00604027" w:rsidRPr="00D602C3">
        <w:rPr>
          <w:rFonts w:cs="Times New Roman"/>
          <w:szCs w:val="24"/>
        </w:rPr>
        <w:t xml:space="preserve">, </w:t>
      </w:r>
      <w:r w:rsidR="00512D83" w:rsidRPr="00D602C3">
        <w:rPr>
          <w:rFonts w:cs="Times New Roman"/>
          <w:szCs w:val="24"/>
        </w:rPr>
        <w:t>François-</w:t>
      </w:r>
      <w:proofErr w:type="spellStart"/>
      <w:r w:rsidR="00512D83" w:rsidRPr="00D602C3">
        <w:rPr>
          <w:rFonts w:cs="Times New Roman"/>
          <w:szCs w:val="24"/>
        </w:rPr>
        <w:t>Poncet</w:t>
      </w:r>
      <w:proofErr w:type="spellEnd"/>
      <w:r w:rsidR="00512D83" w:rsidRPr="00D602C3">
        <w:rPr>
          <w:rFonts w:cs="Times New Roman"/>
          <w:szCs w:val="24"/>
        </w:rPr>
        <w:t xml:space="preserve"> </w:t>
      </w:r>
      <w:r w:rsidR="00263992" w:rsidRPr="00D602C3">
        <w:rPr>
          <w:rFonts w:cs="Times New Roman"/>
          <w:szCs w:val="24"/>
        </w:rPr>
        <w:t xml:space="preserve">analyzed the </w:t>
      </w:r>
      <w:r w:rsidR="00890C48" w:rsidRPr="00D602C3">
        <w:rPr>
          <w:rFonts w:cs="Times New Roman"/>
          <w:szCs w:val="24"/>
        </w:rPr>
        <w:t>architectural project</w:t>
      </w:r>
      <w:r w:rsidR="00263992" w:rsidRPr="00D602C3">
        <w:rPr>
          <w:rFonts w:cs="Times New Roman"/>
          <w:szCs w:val="24"/>
        </w:rPr>
        <w:t xml:space="preserve"> as </w:t>
      </w:r>
      <w:r w:rsidR="004A0116" w:rsidRPr="00D602C3">
        <w:rPr>
          <w:rFonts w:cs="Times New Roman"/>
          <w:szCs w:val="24"/>
        </w:rPr>
        <w:t>part of the riddle that was Hitler:</w:t>
      </w:r>
    </w:p>
    <w:p w:rsidR="00720799" w:rsidRPr="00E72FC7" w:rsidRDefault="00720799" w:rsidP="00D602C3">
      <w:pPr>
        <w:tabs>
          <w:tab w:val="left" w:pos="720"/>
        </w:tabs>
        <w:ind w:left="720"/>
        <w:rPr>
          <w:rFonts w:cs="Times New Roman"/>
          <w:szCs w:val="24"/>
        </w:rPr>
      </w:pPr>
      <w:r w:rsidRPr="00D602C3">
        <w:rPr>
          <w:rFonts w:cs="Times New Roman"/>
          <w:szCs w:val="24"/>
        </w:rPr>
        <w:t xml:space="preserve">“The visitor is not quite sure that he is not dreaming.  He has to pinch himself to make </w:t>
      </w:r>
      <w:r w:rsidRPr="00E72FC7">
        <w:rPr>
          <w:rFonts w:cs="Times New Roman"/>
          <w:szCs w:val="24"/>
        </w:rPr>
        <w:t>sure that it is not a hallucination.</w:t>
      </w:r>
    </w:p>
    <w:p w:rsidR="007246C6" w:rsidRPr="00D602C3" w:rsidRDefault="00537A04" w:rsidP="00D602C3">
      <w:pPr>
        <w:tabs>
          <w:tab w:val="left" w:pos="720"/>
        </w:tabs>
        <w:ind w:left="720"/>
        <w:rPr>
          <w:rFonts w:cs="Times New Roman"/>
          <w:szCs w:val="24"/>
        </w:rPr>
      </w:pPr>
      <w:r w:rsidRPr="00E72FC7">
        <w:rPr>
          <w:rFonts w:cs="Times New Roman"/>
          <w:szCs w:val="24"/>
        </w:rPr>
        <w:t>“</w:t>
      </w:r>
      <w:r w:rsidR="00263992" w:rsidRPr="00E72FC7">
        <w:rPr>
          <w:rFonts w:cs="Times New Roman"/>
          <w:szCs w:val="24"/>
        </w:rPr>
        <w:t xml:space="preserve">Is it the Castle of </w:t>
      </w:r>
      <w:proofErr w:type="spellStart"/>
      <w:r w:rsidR="00263992" w:rsidRPr="00E72FC7">
        <w:rPr>
          <w:rFonts w:cs="Times New Roman"/>
          <w:szCs w:val="24"/>
        </w:rPr>
        <w:t>Monsalvat</w:t>
      </w:r>
      <w:proofErr w:type="spellEnd"/>
      <w:r w:rsidR="00263992" w:rsidRPr="00E72FC7">
        <w:rPr>
          <w:rFonts w:cs="Times New Roman"/>
          <w:szCs w:val="24"/>
        </w:rPr>
        <w:t xml:space="preserve">, where the Knights of the Holy </w:t>
      </w:r>
      <w:r w:rsidR="001941C3">
        <w:rPr>
          <w:rFonts w:cs="Times New Roman"/>
          <w:szCs w:val="24"/>
        </w:rPr>
        <w:t>G</w:t>
      </w:r>
      <w:r w:rsidR="007246C6" w:rsidRPr="00E72FC7">
        <w:rPr>
          <w:rFonts w:cs="Times New Roman"/>
          <w:szCs w:val="24"/>
        </w:rPr>
        <w:t xml:space="preserve">rail lived; or a </w:t>
      </w:r>
      <w:r w:rsidR="001941C3">
        <w:rPr>
          <w:rFonts w:cs="Times New Roman"/>
          <w:szCs w:val="24"/>
        </w:rPr>
        <w:t>M</w:t>
      </w:r>
      <w:r w:rsidR="007246C6" w:rsidRPr="00E72FC7">
        <w:rPr>
          <w:rFonts w:cs="Times New Roman"/>
          <w:szCs w:val="24"/>
        </w:rPr>
        <w:t>ou</w:t>
      </w:r>
      <w:r w:rsidR="00263992" w:rsidRPr="00E72FC7">
        <w:rPr>
          <w:rFonts w:cs="Times New Roman"/>
          <w:szCs w:val="24"/>
        </w:rPr>
        <w:t xml:space="preserve">nt Athos built for the meditations of a Cenobite or the Palace of </w:t>
      </w:r>
      <w:proofErr w:type="spellStart"/>
      <w:r w:rsidR="00263992" w:rsidRPr="00E72FC7">
        <w:rPr>
          <w:rFonts w:cs="Times New Roman"/>
          <w:szCs w:val="24"/>
        </w:rPr>
        <w:t>Antinea</w:t>
      </w:r>
      <w:proofErr w:type="spellEnd"/>
      <w:r w:rsidR="00263992" w:rsidRPr="00E72FC7">
        <w:rPr>
          <w:rFonts w:cs="Times New Roman"/>
          <w:szCs w:val="24"/>
        </w:rPr>
        <w:t xml:space="preserve"> rising in the heart of the Atlas? </w:t>
      </w:r>
      <w:r w:rsidR="004A0116" w:rsidRPr="00E72FC7">
        <w:rPr>
          <w:rFonts w:cs="Times New Roman"/>
          <w:szCs w:val="24"/>
        </w:rPr>
        <w:t xml:space="preserve"> Is it the realization of these fantastic drawings with which Victor Hugo adorned the margins of the manuscript of </w:t>
      </w:r>
      <w:proofErr w:type="spellStart"/>
      <w:r w:rsidR="004A0116" w:rsidRPr="00E72FC7">
        <w:rPr>
          <w:rFonts w:cs="Times New Roman"/>
          <w:szCs w:val="24"/>
        </w:rPr>
        <w:t>Burgrave’s</w:t>
      </w:r>
      <w:proofErr w:type="spellEnd"/>
      <w:r w:rsidR="004A0116" w:rsidRPr="00E72FC7">
        <w:rPr>
          <w:rFonts w:cs="Times New Roman"/>
          <w:szCs w:val="24"/>
        </w:rPr>
        <w:t xml:space="preserve"> ‘The Fantasy of a Millionaire,’ or merely the den where brigands take their rest and accumulate treasure</w:t>
      </w:r>
      <w:r w:rsidR="001941C3">
        <w:rPr>
          <w:rFonts w:cs="Times New Roman"/>
          <w:szCs w:val="24"/>
        </w:rPr>
        <w:t>s</w:t>
      </w:r>
      <w:r w:rsidR="004A0116" w:rsidRPr="00E72FC7">
        <w:rPr>
          <w:rFonts w:cs="Times New Roman"/>
          <w:szCs w:val="24"/>
        </w:rPr>
        <w:t>?  Is it the work of a normal spirit or that of a man tormented by the folly of grandeur, by a haunting desire for domination and solitude, or simply a prey to fear?”</w:t>
      </w:r>
      <w:r w:rsidR="004A0116" w:rsidRPr="00E72FC7">
        <w:rPr>
          <w:rStyle w:val="EndnoteReference"/>
          <w:rFonts w:cs="Times New Roman"/>
          <w:szCs w:val="24"/>
        </w:rPr>
        <w:endnoteReference w:id="47"/>
      </w:r>
    </w:p>
    <w:p w:rsidR="00263992" w:rsidRPr="00D602C3" w:rsidRDefault="004A3757" w:rsidP="00D602C3">
      <w:pPr>
        <w:tabs>
          <w:tab w:val="left" w:pos="720"/>
        </w:tabs>
        <w:rPr>
          <w:rFonts w:cs="Times New Roman"/>
          <w:szCs w:val="24"/>
        </w:rPr>
      </w:pPr>
      <w:r>
        <w:rPr>
          <w:rFonts w:cs="Times New Roman"/>
          <w:szCs w:val="24"/>
        </w:rPr>
        <w:t>A</w:t>
      </w:r>
      <w:r w:rsidR="00594C0B" w:rsidRPr="00805EA3">
        <w:rPr>
          <w:rFonts w:cs="Times New Roman"/>
          <w:szCs w:val="24"/>
        </w:rPr>
        <w:t>n</w:t>
      </w:r>
      <w:r w:rsidR="00657C28" w:rsidRPr="00805EA3">
        <w:rPr>
          <w:rFonts w:cs="Times New Roman"/>
          <w:szCs w:val="24"/>
        </w:rPr>
        <w:t xml:space="preserve"> Associated Press</w:t>
      </w:r>
      <w:r w:rsidR="00657C28" w:rsidRPr="00D602C3">
        <w:rPr>
          <w:rFonts w:cs="Times New Roman"/>
          <w:szCs w:val="24"/>
        </w:rPr>
        <w:t xml:space="preserve"> </w:t>
      </w:r>
      <w:r w:rsidR="00594C0B">
        <w:rPr>
          <w:rFonts w:cs="Times New Roman"/>
          <w:szCs w:val="24"/>
        </w:rPr>
        <w:t>article</w:t>
      </w:r>
      <w:r w:rsidR="00657C28" w:rsidRPr="00D602C3">
        <w:rPr>
          <w:rFonts w:cs="Times New Roman"/>
          <w:szCs w:val="24"/>
        </w:rPr>
        <w:t xml:space="preserve"> </w:t>
      </w:r>
      <w:r w:rsidR="00884D3A" w:rsidRPr="004A3757">
        <w:rPr>
          <w:rFonts w:cs="Times New Roman"/>
          <w:szCs w:val="24"/>
        </w:rPr>
        <w:t>s</w:t>
      </w:r>
      <w:r w:rsidR="00657C28" w:rsidRPr="004A3757">
        <w:rPr>
          <w:rFonts w:cs="Times New Roman"/>
          <w:szCs w:val="24"/>
        </w:rPr>
        <w:t>ummarized François-</w:t>
      </w:r>
      <w:proofErr w:type="spellStart"/>
      <w:r w:rsidR="00657C28" w:rsidRPr="004A3757">
        <w:rPr>
          <w:rFonts w:cs="Times New Roman"/>
          <w:szCs w:val="24"/>
        </w:rPr>
        <w:t>Poncet’s</w:t>
      </w:r>
      <w:proofErr w:type="spellEnd"/>
      <w:r w:rsidR="00657C28" w:rsidRPr="004A3757">
        <w:rPr>
          <w:rFonts w:cs="Times New Roman"/>
          <w:szCs w:val="24"/>
        </w:rPr>
        <w:t xml:space="preserve"> impressions in less eloquent</w:t>
      </w:r>
      <w:r w:rsidR="00937E45" w:rsidRPr="004A3757">
        <w:rPr>
          <w:rFonts w:cs="Times New Roman"/>
          <w:szCs w:val="24"/>
        </w:rPr>
        <w:t xml:space="preserve"> but more succinct</w:t>
      </w:r>
      <w:r w:rsidR="00657C28" w:rsidRPr="004A3757">
        <w:rPr>
          <w:rFonts w:cs="Times New Roman"/>
          <w:szCs w:val="24"/>
        </w:rPr>
        <w:t xml:space="preserve"> terms</w:t>
      </w:r>
      <w:r w:rsidR="00805EA3" w:rsidRPr="004A3757">
        <w:rPr>
          <w:rFonts w:cs="Times New Roman"/>
          <w:szCs w:val="24"/>
        </w:rPr>
        <w:t>:</w:t>
      </w:r>
      <w:r w:rsidR="00884D3A" w:rsidRPr="004A3757">
        <w:rPr>
          <w:rFonts w:cs="Times New Roman"/>
          <w:szCs w:val="24"/>
        </w:rPr>
        <w:t xml:space="preserve"> the envoy’s visit to Hitler’s Eagle’s Nest “definitely</w:t>
      </w:r>
      <w:r w:rsidR="00884D3A">
        <w:rPr>
          <w:rFonts w:cs="Times New Roman"/>
          <w:szCs w:val="24"/>
        </w:rPr>
        <w:t xml:space="preserve"> gave him the creeps.”</w:t>
      </w:r>
      <w:r w:rsidR="00537A04" w:rsidRPr="00D602C3">
        <w:rPr>
          <w:rStyle w:val="EndnoteReference"/>
          <w:rFonts w:cs="Times New Roman"/>
          <w:szCs w:val="24"/>
        </w:rPr>
        <w:endnoteReference w:id="48"/>
      </w:r>
      <w:r w:rsidR="00B501D3" w:rsidRPr="00D602C3">
        <w:rPr>
          <w:rFonts w:cs="Times New Roman"/>
          <w:szCs w:val="24"/>
        </w:rPr>
        <w:t xml:space="preserve">  </w:t>
      </w:r>
      <w:r w:rsidR="00F655F3" w:rsidRPr="00D602C3">
        <w:rPr>
          <w:rFonts w:cs="Times New Roman"/>
          <w:szCs w:val="24"/>
        </w:rPr>
        <w:t xml:space="preserve">If </w:t>
      </w:r>
      <w:r w:rsidR="00F33E36" w:rsidRPr="00D602C3">
        <w:rPr>
          <w:rFonts w:cs="Times New Roman"/>
          <w:szCs w:val="24"/>
        </w:rPr>
        <w:t>Hitler</w:t>
      </w:r>
      <w:r w:rsidR="00F655F3" w:rsidRPr="00D602C3">
        <w:rPr>
          <w:rFonts w:cs="Times New Roman"/>
          <w:szCs w:val="24"/>
        </w:rPr>
        <w:t xml:space="preserve"> read </w:t>
      </w:r>
      <w:r w:rsidR="0052432F" w:rsidRPr="00D602C3">
        <w:rPr>
          <w:rFonts w:cs="Times New Roman"/>
          <w:szCs w:val="24"/>
        </w:rPr>
        <w:t>François-</w:t>
      </w:r>
      <w:proofErr w:type="spellStart"/>
      <w:r w:rsidR="0052432F" w:rsidRPr="00D602C3">
        <w:rPr>
          <w:rFonts w:cs="Times New Roman"/>
          <w:szCs w:val="24"/>
        </w:rPr>
        <w:t>Poncet’s</w:t>
      </w:r>
      <w:proofErr w:type="spellEnd"/>
      <w:r w:rsidR="00F655F3" w:rsidRPr="00D602C3">
        <w:rPr>
          <w:rFonts w:cs="Times New Roman"/>
          <w:szCs w:val="24"/>
        </w:rPr>
        <w:t xml:space="preserve"> report, </w:t>
      </w:r>
      <w:r w:rsidR="00F33E36" w:rsidRPr="00D602C3">
        <w:rPr>
          <w:rFonts w:cs="Times New Roman"/>
          <w:szCs w:val="24"/>
        </w:rPr>
        <w:t>he</w:t>
      </w:r>
      <w:r w:rsidR="00F655F3" w:rsidRPr="00D602C3">
        <w:rPr>
          <w:rFonts w:cs="Times New Roman"/>
          <w:szCs w:val="24"/>
        </w:rPr>
        <w:t xml:space="preserve"> </w:t>
      </w:r>
      <w:r w:rsidR="00153E89" w:rsidRPr="00D602C3">
        <w:rPr>
          <w:rFonts w:cs="Times New Roman"/>
          <w:szCs w:val="24"/>
        </w:rPr>
        <w:t>perhaps</w:t>
      </w:r>
      <w:r w:rsidR="00F655F3" w:rsidRPr="00D602C3">
        <w:rPr>
          <w:rFonts w:cs="Times New Roman"/>
          <w:szCs w:val="24"/>
        </w:rPr>
        <w:t xml:space="preserve"> regretted his earlier hospitality.  But more likely he w</w:t>
      </w:r>
      <w:r w:rsidR="00F122DF" w:rsidRPr="00D602C3">
        <w:rPr>
          <w:rFonts w:cs="Times New Roman"/>
          <w:szCs w:val="24"/>
        </w:rPr>
        <w:t>ould have been</w:t>
      </w:r>
      <w:r w:rsidR="00F655F3" w:rsidRPr="00D602C3">
        <w:rPr>
          <w:rFonts w:cs="Times New Roman"/>
          <w:szCs w:val="24"/>
        </w:rPr>
        <w:t xml:space="preserve"> pleased to see how his desires and actions continued to confuse his adversaries.</w:t>
      </w:r>
    </w:p>
    <w:p w:rsidR="00C267BA" w:rsidRPr="00D602C3" w:rsidRDefault="007246C6" w:rsidP="00D602C3">
      <w:pPr>
        <w:tabs>
          <w:tab w:val="left" w:pos="720"/>
        </w:tabs>
        <w:rPr>
          <w:rFonts w:cs="Times New Roman"/>
          <w:szCs w:val="24"/>
        </w:rPr>
      </w:pPr>
      <w:r w:rsidRPr="00D602C3">
        <w:rPr>
          <w:rFonts w:cs="Times New Roman"/>
          <w:szCs w:val="24"/>
        </w:rPr>
        <w:tab/>
      </w:r>
      <w:r w:rsidR="00FE3D70" w:rsidRPr="002A4205">
        <w:rPr>
          <w:rFonts w:cs="Times New Roman"/>
          <w:szCs w:val="24"/>
        </w:rPr>
        <w:t>A few years later</w:t>
      </w:r>
      <w:r w:rsidR="00FB6B56" w:rsidRPr="002A4205">
        <w:rPr>
          <w:rFonts w:cs="Times New Roman"/>
          <w:szCs w:val="24"/>
        </w:rPr>
        <w:t xml:space="preserve">, </w:t>
      </w:r>
      <w:r w:rsidR="00C30E3F" w:rsidRPr="002A4205">
        <w:rPr>
          <w:rFonts w:cs="Times New Roman"/>
          <w:szCs w:val="24"/>
        </w:rPr>
        <w:t xml:space="preserve">foreign journalists </w:t>
      </w:r>
      <w:r w:rsidR="00BC4198">
        <w:rPr>
          <w:rFonts w:cs="Times New Roman"/>
          <w:szCs w:val="24"/>
        </w:rPr>
        <w:t xml:space="preserve">no longer entertained doubts </w:t>
      </w:r>
      <w:r w:rsidR="00421FEA">
        <w:rPr>
          <w:rFonts w:cs="Times New Roman"/>
          <w:szCs w:val="24"/>
        </w:rPr>
        <w:t>as to</w:t>
      </w:r>
      <w:r w:rsidR="002A4205" w:rsidRPr="002A4205">
        <w:rPr>
          <w:rFonts w:cs="Times New Roman"/>
          <w:szCs w:val="24"/>
        </w:rPr>
        <w:t xml:space="preserve"> </w:t>
      </w:r>
      <w:r w:rsidR="00027608">
        <w:rPr>
          <w:rFonts w:cs="Times New Roman"/>
          <w:szCs w:val="24"/>
        </w:rPr>
        <w:t xml:space="preserve">what </w:t>
      </w:r>
      <w:r w:rsidR="002A4205" w:rsidRPr="002A4205">
        <w:rPr>
          <w:rFonts w:cs="Times New Roman"/>
          <w:szCs w:val="24"/>
        </w:rPr>
        <w:t>the</w:t>
      </w:r>
      <w:r w:rsidR="002A4205">
        <w:rPr>
          <w:rFonts w:cs="Times New Roman"/>
          <w:szCs w:val="24"/>
        </w:rPr>
        <w:t xml:space="preserve"> </w:t>
      </w:r>
      <w:proofErr w:type="spellStart"/>
      <w:r w:rsidR="002A4205">
        <w:rPr>
          <w:rFonts w:cs="Times New Roman"/>
          <w:szCs w:val="24"/>
        </w:rPr>
        <w:t>Kehlsteinhaus</w:t>
      </w:r>
      <w:proofErr w:type="spellEnd"/>
      <w:r w:rsidR="002A4205">
        <w:rPr>
          <w:rFonts w:cs="Times New Roman"/>
          <w:szCs w:val="24"/>
        </w:rPr>
        <w:t xml:space="preserve"> represented</w:t>
      </w:r>
      <w:r w:rsidR="00C30E3F" w:rsidRPr="00D602C3">
        <w:rPr>
          <w:rFonts w:cs="Times New Roman"/>
          <w:szCs w:val="24"/>
        </w:rPr>
        <w:t xml:space="preserve">.  </w:t>
      </w:r>
      <w:r w:rsidR="00FE3D70" w:rsidRPr="00D602C3">
        <w:rPr>
          <w:rFonts w:cs="Times New Roman"/>
          <w:szCs w:val="24"/>
        </w:rPr>
        <w:t xml:space="preserve">In a 1942 article for the </w:t>
      </w:r>
      <w:r w:rsidR="00FE3D70" w:rsidRPr="00D602C3">
        <w:rPr>
          <w:rFonts w:cs="Times New Roman"/>
          <w:szCs w:val="24"/>
          <w:u w:val="single"/>
        </w:rPr>
        <w:t>New York Times</w:t>
      </w:r>
      <w:r w:rsidR="00FE3D70" w:rsidRPr="00D602C3">
        <w:rPr>
          <w:rFonts w:cs="Times New Roman"/>
          <w:szCs w:val="24"/>
        </w:rPr>
        <w:t xml:space="preserve">, </w:t>
      </w:r>
      <w:r w:rsidR="00C30E3F" w:rsidRPr="00D602C3">
        <w:rPr>
          <w:rFonts w:cs="Times New Roman"/>
          <w:szCs w:val="24"/>
        </w:rPr>
        <w:t xml:space="preserve">Frederick </w:t>
      </w:r>
      <w:proofErr w:type="spellStart"/>
      <w:r w:rsidR="00C30E3F" w:rsidRPr="00D602C3">
        <w:rPr>
          <w:rFonts w:cs="Times New Roman"/>
          <w:szCs w:val="24"/>
        </w:rPr>
        <w:t>Oechsner</w:t>
      </w:r>
      <w:proofErr w:type="spellEnd"/>
      <w:r w:rsidR="00C30E3F" w:rsidRPr="00D602C3">
        <w:rPr>
          <w:rFonts w:cs="Times New Roman"/>
          <w:szCs w:val="24"/>
        </w:rPr>
        <w:t xml:space="preserve"> </w:t>
      </w:r>
      <w:r w:rsidR="00FE3D70" w:rsidRPr="00D602C3">
        <w:rPr>
          <w:rFonts w:cs="Times New Roman"/>
          <w:szCs w:val="24"/>
        </w:rPr>
        <w:t>labeled</w:t>
      </w:r>
      <w:r w:rsidR="00C30E3F" w:rsidRPr="00D602C3">
        <w:rPr>
          <w:rFonts w:cs="Times New Roman"/>
          <w:szCs w:val="24"/>
        </w:rPr>
        <w:t xml:space="preserve"> Hitler </w:t>
      </w:r>
      <w:r w:rsidR="00C30E3F" w:rsidRPr="00416403">
        <w:rPr>
          <w:rFonts w:cs="Times New Roman"/>
          <w:szCs w:val="24"/>
        </w:rPr>
        <w:t xml:space="preserve">“the most dangerous and one of the shrewdest political gangsters in existence.”  </w:t>
      </w:r>
      <w:proofErr w:type="spellStart"/>
      <w:r w:rsidR="000F2CD2">
        <w:rPr>
          <w:rFonts w:cs="Times New Roman"/>
          <w:szCs w:val="24"/>
        </w:rPr>
        <w:lastRenderedPageBreak/>
        <w:t>Oechsner</w:t>
      </w:r>
      <w:proofErr w:type="spellEnd"/>
      <w:r w:rsidR="000F2CD2">
        <w:rPr>
          <w:rFonts w:cs="Times New Roman"/>
          <w:szCs w:val="24"/>
        </w:rPr>
        <w:t xml:space="preserve"> was in a position to know: </w:t>
      </w:r>
      <w:r w:rsidR="00020438">
        <w:rPr>
          <w:rFonts w:cs="Times New Roman"/>
          <w:szCs w:val="24"/>
        </w:rPr>
        <w:t>the former chi</w:t>
      </w:r>
      <w:r w:rsidR="00020438" w:rsidRPr="00020438">
        <w:rPr>
          <w:rFonts w:cs="Times New Roman"/>
          <w:szCs w:val="24"/>
        </w:rPr>
        <w:t xml:space="preserve">ef of </w:t>
      </w:r>
      <w:r w:rsidR="00020438" w:rsidRPr="00020438">
        <w:rPr>
          <w:rFonts w:cs="Times New Roman"/>
          <w:color w:val="292727"/>
          <w:szCs w:val="24"/>
          <w:lang w:val="en"/>
        </w:rPr>
        <w:t>the United Press Berlin bureau,</w:t>
      </w:r>
      <w:r w:rsidR="000F2CD2">
        <w:rPr>
          <w:rFonts w:cs="Times New Roman"/>
          <w:szCs w:val="24"/>
        </w:rPr>
        <w:t xml:space="preserve"> he had just returned </w:t>
      </w:r>
      <w:r w:rsidR="00C7276B">
        <w:rPr>
          <w:rFonts w:cs="Times New Roman"/>
          <w:szCs w:val="24"/>
        </w:rPr>
        <w:t>to the United States</w:t>
      </w:r>
      <w:r w:rsidR="000F2CD2">
        <w:rPr>
          <w:rFonts w:cs="Times New Roman"/>
          <w:szCs w:val="24"/>
        </w:rPr>
        <w:t xml:space="preserve"> </w:t>
      </w:r>
      <w:r w:rsidR="00020438">
        <w:rPr>
          <w:rFonts w:cs="Times New Roman"/>
          <w:szCs w:val="24"/>
        </w:rPr>
        <w:t>after six month’s internment in Germany</w:t>
      </w:r>
      <w:r w:rsidR="000F2CD2">
        <w:rPr>
          <w:rFonts w:cs="Times New Roman"/>
          <w:szCs w:val="24"/>
        </w:rPr>
        <w:t xml:space="preserve">.  In </w:t>
      </w:r>
      <w:proofErr w:type="spellStart"/>
      <w:r w:rsidR="000F2CD2">
        <w:rPr>
          <w:rFonts w:cs="Times New Roman"/>
          <w:szCs w:val="24"/>
        </w:rPr>
        <w:t>Oechsner’s</w:t>
      </w:r>
      <w:proofErr w:type="spellEnd"/>
      <w:r w:rsidR="000F2CD2">
        <w:rPr>
          <w:rFonts w:cs="Times New Roman"/>
          <w:szCs w:val="24"/>
        </w:rPr>
        <w:t xml:space="preserve"> view, t</w:t>
      </w:r>
      <w:r w:rsidR="00C30E3F" w:rsidRPr="00416403">
        <w:rPr>
          <w:rFonts w:cs="Times New Roman"/>
          <w:szCs w:val="24"/>
        </w:rPr>
        <w:t xml:space="preserve">he </w:t>
      </w:r>
      <w:r w:rsidR="00DC719E" w:rsidRPr="00416403">
        <w:rPr>
          <w:rFonts w:cs="Times New Roman"/>
          <w:szCs w:val="24"/>
        </w:rPr>
        <w:t xml:space="preserve">so-called </w:t>
      </w:r>
      <w:r w:rsidR="00C30E3F" w:rsidRPr="00416403">
        <w:rPr>
          <w:rFonts w:cs="Times New Roman"/>
          <w:szCs w:val="24"/>
        </w:rPr>
        <w:t>Eagle’s</w:t>
      </w:r>
      <w:r w:rsidR="00C30E3F" w:rsidRPr="00E76D7E">
        <w:rPr>
          <w:rFonts w:cs="Times New Roman"/>
          <w:szCs w:val="24"/>
        </w:rPr>
        <w:t xml:space="preserve"> Nest</w:t>
      </w:r>
      <w:r w:rsidR="00DC719E" w:rsidRPr="00E76D7E">
        <w:rPr>
          <w:rFonts w:cs="Times New Roman"/>
          <w:szCs w:val="24"/>
        </w:rPr>
        <w:t xml:space="preserve"> </w:t>
      </w:r>
      <w:r w:rsidR="00C30E3F" w:rsidRPr="00E76D7E">
        <w:rPr>
          <w:rFonts w:cs="Times New Roman"/>
          <w:szCs w:val="24"/>
        </w:rPr>
        <w:t xml:space="preserve">embodied </w:t>
      </w:r>
      <w:r w:rsidR="00677DA9">
        <w:rPr>
          <w:rFonts w:cs="Times New Roman"/>
          <w:szCs w:val="24"/>
        </w:rPr>
        <w:t>Hitler’s</w:t>
      </w:r>
      <w:r w:rsidR="00C30E3F" w:rsidRPr="00E76D7E">
        <w:rPr>
          <w:rFonts w:cs="Times New Roman"/>
          <w:szCs w:val="24"/>
        </w:rPr>
        <w:t xml:space="preserve"> “tremendous egoism” and “fant</w:t>
      </w:r>
      <w:r w:rsidR="00C30E3F" w:rsidRPr="00416403">
        <w:rPr>
          <w:rFonts w:cs="Times New Roman"/>
          <w:szCs w:val="24"/>
        </w:rPr>
        <w:t>astic whims.”</w:t>
      </w:r>
      <w:r w:rsidR="00BE3B65" w:rsidRPr="00416403">
        <w:rPr>
          <w:rFonts w:cs="Times New Roman"/>
          <w:szCs w:val="24"/>
        </w:rPr>
        <w:t xml:space="preserve">  </w:t>
      </w:r>
      <w:r w:rsidR="00C30E3F" w:rsidRPr="00416403">
        <w:rPr>
          <w:rFonts w:cs="Times New Roman"/>
          <w:szCs w:val="24"/>
        </w:rPr>
        <w:t>“In that lofty retreat</w:t>
      </w:r>
      <w:r w:rsidR="00A0134E">
        <w:rPr>
          <w:rFonts w:cs="Times New Roman"/>
          <w:szCs w:val="24"/>
        </w:rPr>
        <w:t>,” he wrote,</w:t>
      </w:r>
      <w:r w:rsidR="00C30E3F" w:rsidRPr="00416403">
        <w:rPr>
          <w:rFonts w:cs="Times New Roman"/>
          <w:szCs w:val="24"/>
        </w:rPr>
        <w:t xml:space="preserve"> </w:t>
      </w:r>
      <w:r w:rsidR="00A0134E">
        <w:rPr>
          <w:rFonts w:cs="Times New Roman"/>
          <w:szCs w:val="24"/>
        </w:rPr>
        <w:t>“</w:t>
      </w:r>
      <w:r w:rsidR="00C30E3F" w:rsidRPr="00416403">
        <w:rPr>
          <w:rFonts w:cs="Times New Roman"/>
          <w:szCs w:val="24"/>
        </w:rPr>
        <w:t>have occurred councils of historic importance, quarrels that have made history, a romantic suicide and an occasional Hitler revel that makes the place roughly the equivalent of a tired business man’s seat in the first row of a burlesque show.”</w:t>
      </w:r>
      <w:r w:rsidR="00BE3B65">
        <w:rPr>
          <w:rFonts w:cs="Times New Roman"/>
          <w:szCs w:val="24"/>
        </w:rPr>
        <w:t xml:space="preserve">  </w:t>
      </w:r>
      <w:proofErr w:type="spellStart"/>
      <w:r w:rsidR="00FE3D70" w:rsidRPr="00D602C3">
        <w:rPr>
          <w:rFonts w:cs="Times New Roman"/>
          <w:szCs w:val="24"/>
        </w:rPr>
        <w:t>Oechsner’s</w:t>
      </w:r>
      <w:proofErr w:type="spellEnd"/>
      <w:r w:rsidR="00FE3D70" w:rsidRPr="00D602C3">
        <w:rPr>
          <w:rFonts w:cs="Times New Roman"/>
          <w:szCs w:val="24"/>
        </w:rPr>
        <w:t xml:space="preserve"> lurid (and</w:t>
      </w:r>
      <w:r w:rsidR="0005702E" w:rsidRPr="00D602C3">
        <w:rPr>
          <w:rFonts w:cs="Times New Roman"/>
          <w:szCs w:val="24"/>
        </w:rPr>
        <w:t xml:space="preserve"> </w:t>
      </w:r>
      <w:r w:rsidR="006927A2">
        <w:rPr>
          <w:rFonts w:cs="Times New Roman"/>
          <w:szCs w:val="24"/>
        </w:rPr>
        <w:t>highly exaggerated</w:t>
      </w:r>
      <w:r w:rsidR="00FE3D70" w:rsidRPr="00D602C3">
        <w:rPr>
          <w:rFonts w:cs="Times New Roman"/>
          <w:szCs w:val="24"/>
        </w:rPr>
        <w:t xml:space="preserve">) account of events at the </w:t>
      </w:r>
      <w:proofErr w:type="spellStart"/>
      <w:r w:rsidR="00FE3D70" w:rsidRPr="00D602C3">
        <w:rPr>
          <w:rFonts w:cs="Times New Roman"/>
          <w:szCs w:val="24"/>
        </w:rPr>
        <w:t>Kehlsteinhaus</w:t>
      </w:r>
      <w:proofErr w:type="spellEnd"/>
      <w:r w:rsidR="00FE3D70" w:rsidRPr="00D602C3">
        <w:rPr>
          <w:rFonts w:cs="Times New Roman"/>
          <w:szCs w:val="24"/>
        </w:rPr>
        <w:t xml:space="preserve"> emphasized it as a place of degeneracy</w:t>
      </w:r>
      <w:r w:rsidR="00C30E3F" w:rsidRPr="00D602C3">
        <w:rPr>
          <w:rFonts w:cs="Times New Roman"/>
          <w:szCs w:val="24"/>
        </w:rPr>
        <w:t>—the lair of moral monsters.</w:t>
      </w:r>
      <w:r w:rsidR="00583DAB" w:rsidRPr="00D602C3">
        <w:rPr>
          <w:rFonts w:cs="Times New Roman"/>
          <w:szCs w:val="24"/>
        </w:rPr>
        <w:t xml:space="preserve">  </w:t>
      </w:r>
      <w:r w:rsidR="00CC57E6" w:rsidRPr="00D602C3">
        <w:rPr>
          <w:rFonts w:cs="Times New Roman"/>
          <w:szCs w:val="24"/>
        </w:rPr>
        <w:t>I</w:t>
      </w:r>
      <w:r w:rsidR="00583DAB" w:rsidRPr="00D602C3">
        <w:rPr>
          <w:rFonts w:cs="Times New Roman"/>
          <w:szCs w:val="24"/>
        </w:rPr>
        <w:t>t was also</w:t>
      </w:r>
      <w:r w:rsidR="0005702E" w:rsidRPr="00D602C3">
        <w:rPr>
          <w:rFonts w:cs="Times New Roman"/>
          <w:szCs w:val="24"/>
        </w:rPr>
        <w:t>,</w:t>
      </w:r>
      <w:r w:rsidR="00583DAB" w:rsidRPr="00D602C3">
        <w:rPr>
          <w:rFonts w:cs="Times New Roman"/>
          <w:szCs w:val="24"/>
        </w:rPr>
        <w:t xml:space="preserve"> </w:t>
      </w:r>
      <w:r w:rsidR="0005702E" w:rsidRPr="00D602C3">
        <w:rPr>
          <w:rFonts w:cs="Times New Roman"/>
          <w:szCs w:val="24"/>
        </w:rPr>
        <w:t xml:space="preserve">he further revealed, a </w:t>
      </w:r>
      <w:r w:rsidR="00583DAB" w:rsidRPr="00D602C3">
        <w:rPr>
          <w:rFonts w:cs="Times New Roman"/>
          <w:szCs w:val="24"/>
        </w:rPr>
        <w:t xml:space="preserve">dangerous </w:t>
      </w:r>
      <w:r w:rsidR="0035121A" w:rsidRPr="00D602C3">
        <w:rPr>
          <w:rFonts w:cs="Times New Roman"/>
          <w:szCs w:val="24"/>
        </w:rPr>
        <w:t>place</w:t>
      </w:r>
      <w:r w:rsidR="00583DAB" w:rsidRPr="00D602C3">
        <w:rPr>
          <w:rFonts w:cs="Times New Roman"/>
          <w:szCs w:val="24"/>
        </w:rPr>
        <w:t xml:space="preserve">, a fortress equipped with </w:t>
      </w:r>
      <w:r w:rsidR="00416403">
        <w:rPr>
          <w:rFonts w:cs="Times New Roman"/>
          <w:szCs w:val="24"/>
        </w:rPr>
        <w:t>“</w:t>
      </w:r>
      <w:r w:rsidR="00583DAB" w:rsidRPr="00D602C3">
        <w:rPr>
          <w:rFonts w:cs="Times New Roman"/>
          <w:szCs w:val="24"/>
        </w:rPr>
        <w:t xml:space="preserve">a </w:t>
      </w:r>
      <w:r w:rsidR="00416403">
        <w:rPr>
          <w:rFonts w:cs="Times New Roman"/>
          <w:szCs w:val="24"/>
        </w:rPr>
        <w:t xml:space="preserve">powerful </w:t>
      </w:r>
      <w:r w:rsidR="00583DAB" w:rsidRPr="00D602C3">
        <w:rPr>
          <w:rFonts w:cs="Times New Roman"/>
          <w:szCs w:val="24"/>
        </w:rPr>
        <w:t>radio transmitter</w:t>
      </w:r>
      <w:r w:rsidR="00416403">
        <w:rPr>
          <w:rFonts w:cs="Times New Roman"/>
          <w:szCs w:val="24"/>
        </w:rPr>
        <w:t xml:space="preserve"> and receiver” and a vault</w:t>
      </w:r>
      <w:r w:rsidR="00583DAB" w:rsidRPr="00D602C3">
        <w:rPr>
          <w:rFonts w:cs="Times New Roman"/>
          <w:szCs w:val="24"/>
        </w:rPr>
        <w:t xml:space="preserve"> to </w:t>
      </w:r>
      <w:r w:rsidR="00416403" w:rsidRPr="00416403">
        <w:rPr>
          <w:rFonts w:cs="Times New Roman"/>
          <w:szCs w:val="24"/>
        </w:rPr>
        <w:t>protect</w:t>
      </w:r>
      <w:r w:rsidR="00583DAB" w:rsidRPr="00416403">
        <w:rPr>
          <w:rFonts w:cs="Times New Roman"/>
          <w:szCs w:val="24"/>
        </w:rPr>
        <w:t xml:space="preserve"> the </w:t>
      </w:r>
      <w:r w:rsidR="00416403" w:rsidRPr="00416403">
        <w:rPr>
          <w:rFonts w:cs="Times New Roman"/>
          <w:szCs w:val="24"/>
        </w:rPr>
        <w:t>“</w:t>
      </w:r>
      <w:r w:rsidR="00153E89" w:rsidRPr="00416403">
        <w:rPr>
          <w:rFonts w:cs="Times New Roman"/>
          <w:szCs w:val="24"/>
        </w:rPr>
        <w:t>innermost</w:t>
      </w:r>
      <w:r w:rsidR="00583DAB" w:rsidRPr="00416403">
        <w:rPr>
          <w:rFonts w:cs="Times New Roman"/>
          <w:szCs w:val="24"/>
        </w:rPr>
        <w:t xml:space="preserve"> </w:t>
      </w:r>
      <w:r w:rsidR="00416403" w:rsidRPr="00416403">
        <w:rPr>
          <w:rFonts w:cs="Times New Roman"/>
          <w:szCs w:val="24"/>
        </w:rPr>
        <w:t xml:space="preserve">Nazi </w:t>
      </w:r>
      <w:r w:rsidR="00583DAB" w:rsidRPr="00416403">
        <w:rPr>
          <w:rFonts w:cs="Times New Roman"/>
          <w:szCs w:val="24"/>
        </w:rPr>
        <w:t>secrets</w:t>
      </w:r>
      <w:r w:rsidR="00416403" w:rsidRPr="00416403">
        <w:rPr>
          <w:rFonts w:cs="Times New Roman"/>
          <w:szCs w:val="24"/>
        </w:rPr>
        <w:t>”</w:t>
      </w:r>
      <w:r w:rsidR="00583DAB" w:rsidRPr="00416403">
        <w:rPr>
          <w:rFonts w:cs="Times New Roman"/>
          <w:szCs w:val="24"/>
        </w:rPr>
        <w:t xml:space="preserve"> as</w:t>
      </w:r>
      <w:r w:rsidR="00583DAB" w:rsidRPr="00D602C3">
        <w:rPr>
          <w:rFonts w:cs="Times New Roman"/>
          <w:szCs w:val="24"/>
        </w:rPr>
        <w:t xml:space="preserve"> well as </w:t>
      </w:r>
      <w:r w:rsidR="00416403" w:rsidRPr="00416403">
        <w:rPr>
          <w:rFonts w:cs="Times New Roman"/>
          <w:szCs w:val="24"/>
        </w:rPr>
        <w:t>“</w:t>
      </w:r>
      <w:r w:rsidR="00583DAB" w:rsidRPr="00416403">
        <w:rPr>
          <w:rFonts w:cs="Times New Roman"/>
          <w:szCs w:val="24"/>
        </w:rPr>
        <w:t>dynamite chambers</w:t>
      </w:r>
      <w:r w:rsidR="00416403" w:rsidRPr="00416403">
        <w:rPr>
          <w:rFonts w:cs="Times New Roman"/>
          <w:szCs w:val="24"/>
        </w:rPr>
        <w:t>”</w:t>
      </w:r>
      <w:r w:rsidR="00583DAB" w:rsidRPr="00D602C3">
        <w:rPr>
          <w:rFonts w:cs="Times New Roman"/>
          <w:szCs w:val="24"/>
        </w:rPr>
        <w:t xml:space="preserve"> which, if </w:t>
      </w:r>
      <w:r w:rsidR="00416403">
        <w:rPr>
          <w:rFonts w:cs="Times New Roman"/>
          <w:szCs w:val="24"/>
        </w:rPr>
        <w:t>discharged</w:t>
      </w:r>
      <w:r w:rsidR="00583DAB" w:rsidRPr="00D602C3">
        <w:rPr>
          <w:rFonts w:cs="Times New Roman"/>
          <w:szCs w:val="24"/>
        </w:rPr>
        <w:t xml:space="preserve">, would make it impossible to access the top of the mountain.  It was from the </w:t>
      </w:r>
      <w:proofErr w:type="spellStart"/>
      <w:r w:rsidR="00583DAB" w:rsidRPr="00D602C3">
        <w:rPr>
          <w:rFonts w:cs="Times New Roman"/>
          <w:szCs w:val="24"/>
        </w:rPr>
        <w:t>Kehlsteinhaus</w:t>
      </w:r>
      <w:proofErr w:type="spellEnd"/>
      <w:r w:rsidR="00583DAB" w:rsidRPr="00D602C3">
        <w:rPr>
          <w:rFonts w:cs="Times New Roman"/>
          <w:szCs w:val="24"/>
        </w:rPr>
        <w:t xml:space="preserve">, </w:t>
      </w:r>
      <w:proofErr w:type="spellStart"/>
      <w:r w:rsidR="00583DAB" w:rsidRPr="00D602C3">
        <w:rPr>
          <w:rFonts w:cs="Times New Roman"/>
          <w:szCs w:val="24"/>
        </w:rPr>
        <w:t>Oechsner</w:t>
      </w:r>
      <w:proofErr w:type="spellEnd"/>
      <w:r w:rsidR="00583DAB" w:rsidRPr="00D602C3">
        <w:rPr>
          <w:rFonts w:cs="Times New Roman"/>
          <w:szCs w:val="24"/>
        </w:rPr>
        <w:t xml:space="preserve"> </w:t>
      </w:r>
      <w:r w:rsidR="0005702E" w:rsidRPr="00D602C3">
        <w:rPr>
          <w:rFonts w:cs="Times New Roman"/>
          <w:szCs w:val="24"/>
        </w:rPr>
        <w:t>warned</w:t>
      </w:r>
      <w:r w:rsidR="00583DAB" w:rsidRPr="00D602C3">
        <w:rPr>
          <w:rFonts w:cs="Times New Roman"/>
          <w:szCs w:val="24"/>
        </w:rPr>
        <w:t xml:space="preserve">, that the “evil genius” Hitler had conceived and was now putting into action his plans to subjugate the world to </w:t>
      </w:r>
      <w:r w:rsidR="007846EE" w:rsidRPr="00D602C3">
        <w:rPr>
          <w:rFonts w:cs="Times New Roman"/>
          <w:szCs w:val="24"/>
        </w:rPr>
        <w:t>his</w:t>
      </w:r>
      <w:r w:rsidR="00583DAB" w:rsidRPr="00D602C3">
        <w:rPr>
          <w:rFonts w:cs="Times New Roman"/>
          <w:szCs w:val="24"/>
        </w:rPr>
        <w:t xml:space="preserve"> “master race.”</w:t>
      </w:r>
      <w:r w:rsidR="007846EE" w:rsidRPr="00D602C3">
        <w:rPr>
          <w:rStyle w:val="EndnoteReference"/>
          <w:rFonts w:cs="Times New Roman"/>
          <w:szCs w:val="24"/>
        </w:rPr>
        <w:endnoteReference w:id="49"/>
      </w:r>
      <w:r w:rsidR="000B2639" w:rsidRPr="00D602C3">
        <w:rPr>
          <w:rFonts w:cs="Times New Roman"/>
          <w:szCs w:val="24"/>
        </w:rPr>
        <w:t xml:space="preserve">  </w:t>
      </w:r>
      <w:r w:rsidR="00E96CA4" w:rsidRPr="00D602C3">
        <w:rPr>
          <w:rFonts w:cs="Times New Roman"/>
          <w:szCs w:val="24"/>
        </w:rPr>
        <w:t xml:space="preserve">An article in the </w:t>
      </w:r>
      <w:r w:rsidR="00E96CA4" w:rsidRPr="00D602C3">
        <w:rPr>
          <w:rFonts w:cs="Times New Roman"/>
          <w:szCs w:val="24"/>
          <w:u w:val="single"/>
        </w:rPr>
        <w:t>Daily Mail</w:t>
      </w:r>
      <w:r w:rsidR="00643554">
        <w:rPr>
          <w:rFonts w:cs="Times New Roman"/>
          <w:szCs w:val="24"/>
        </w:rPr>
        <w:t xml:space="preserve"> that appeared in June</w:t>
      </w:r>
      <w:r w:rsidR="00E96CA4" w:rsidRPr="00D602C3">
        <w:rPr>
          <w:rFonts w:cs="Times New Roman"/>
          <w:szCs w:val="24"/>
        </w:rPr>
        <w:t xml:space="preserve"> 1944 reinforced the idea of the </w:t>
      </w:r>
      <w:proofErr w:type="spellStart"/>
      <w:r w:rsidR="00E96CA4" w:rsidRPr="00D602C3">
        <w:rPr>
          <w:rFonts w:cs="Times New Roman"/>
          <w:szCs w:val="24"/>
        </w:rPr>
        <w:t>Kehlsteinhaus</w:t>
      </w:r>
      <w:proofErr w:type="spellEnd"/>
      <w:r w:rsidR="00E96CA4" w:rsidRPr="00D602C3">
        <w:rPr>
          <w:rFonts w:cs="Times New Roman"/>
          <w:szCs w:val="24"/>
        </w:rPr>
        <w:t xml:space="preserve"> as a </w:t>
      </w:r>
      <w:r w:rsidR="00CC57E6" w:rsidRPr="00D602C3">
        <w:rPr>
          <w:rFonts w:cs="Times New Roman"/>
          <w:szCs w:val="24"/>
        </w:rPr>
        <w:t xml:space="preserve">last-ditch </w:t>
      </w:r>
      <w:r w:rsidR="00E96CA4" w:rsidRPr="00D602C3">
        <w:rPr>
          <w:rFonts w:cs="Times New Roman"/>
          <w:szCs w:val="24"/>
        </w:rPr>
        <w:t xml:space="preserve">stronghold, citing </w:t>
      </w:r>
      <w:r w:rsidR="00E96CA4" w:rsidRPr="00E72FC7">
        <w:rPr>
          <w:rFonts w:cs="Times New Roman"/>
          <w:szCs w:val="24"/>
        </w:rPr>
        <w:t xml:space="preserve">reports </w:t>
      </w:r>
      <w:r w:rsidR="00E72FC7">
        <w:rPr>
          <w:rFonts w:cs="Times New Roman"/>
          <w:szCs w:val="24"/>
        </w:rPr>
        <w:t xml:space="preserve">of the arrival of </w:t>
      </w:r>
      <w:r w:rsidR="00E96CA4" w:rsidRPr="00E72FC7">
        <w:rPr>
          <w:rFonts w:cs="Times New Roman"/>
          <w:szCs w:val="24"/>
        </w:rPr>
        <w:t>“huge trucks</w:t>
      </w:r>
      <w:r w:rsidR="00E72FC7" w:rsidRPr="00E72FC7">
        <w:rPr>
          <w:rFonts w:cs="Times New Roman"/>
          <w:szCs w:val="24"/>
        </w:rPr>
        <w:t xml:space="preserve"> laden with</w:t>
      </w:r>
      <w:r w:rsidR="00E72FC7">
        <w:rPr>
          <w:rFonts w:cs="Times New Roman"/>
          <w:szCs w:val="24"/>
        </w:rPr>
        <w:t xml:space="preserve"> supplies,” </w:t>
      </w:r>
      <w:r w:rsidR="00E96CA4" w:rsidRPr="00E72FC7">
        <w:rPr>
          <w:rFonts w:cs="Times New Roman"/>
          <w:szCs w:val="24"/>
        </w:rPr>
        <w:t>enough “to keep Hitler for years.”</w:t>
      </w:r>
      <w:r w:rsidR="000B2639" w:rsidRPr="00E72FC7">
        <w:rPr>
          <w:rStyle w:val="EndnoteReference"/>
          <w:rFonts w:cs="Times New Roman"/>
          <w:szCs w:val="24"/>
        </w:rPr>
        <w:endnoteReference w:id="50"/>
      </w:r>
      <w:r w:rsidR="003C4C12" w:rsidRPr="00E72FC7">
        <w:rPr>
          <w:rFonts w:cs="Times New Roman"/>
          <w:szCs w:val="24"/>
        </w:rPr>
        <w:t xml:space="preserve"> </w:t>
      </w:r>
      <w:r w:rsidR="00361153" w:rsidRPr="00E72FC7">
        <w:rPr>
          <w:rFonts w:cs="Times New Roman"/>
          <w:szCs w:val="24"/>
        </w:rPr>
        <w:t xml:space="preserve"> </w:t>
      </w:r>
      <w:r w:rsidR="0005702E" w:rsidRPr="00E72FC7">
        <w:rPr>
          <w:rFonts w:cs="Times New Roman"/>
          <w:szCs w:val="24"/>
        </w:rPr>
        <w:t>Beyond fueling</w:t>
      </w:r>
      <w:r w:rsidR="0005702E" w:rsidRPr="00D602C3">
        <w:rPr>
          <w:rFonts w:cs="Times New Roman"/>
          <w:szCs w:val="24"/>
        </w:rPr>
        <w:t xml:space="preserve"> fear about the ability of the Nazis to hold out, r</w:t>
      </w:r>
      <w:r w:rsidR="00C267BA" w:rsidRPr="00D602C3">
        <w:rPr>
          <w:rFonts w:cs="Times New Roman"/>
          <w:szCs w:val="24"/>
        </w:rPr>
        <w:t xml:space="preserve">umors </w:t>
      </w:r>
      <w:r w:rsidR="0005702E" w:rsidRPr="00D602C3">
        <w:rPr>
          <w:rFonts w:cs="Times New Roman"/>
          <w:szCs w:val="24"/>
        </w:rPr>
        <w:t>such as these</w:t>
      </w:r>
      <w:r w:rsidR="00C267BA" w:rsidRPr="00D602C3">
        <w:rPr>
          <w:rFonts w:cs="Times New Roman"/>
          <w:szCs w:val="24"/>
        </w:rPr>
        <w:t xml:space="preserve"> </w:t>
      </w:r>
      <w:r w:rsidR="0005702E" w:rsidRPr="00D602C3">
        <w:rPr>
          <w:rFonts w:cs="Times New Roman"/>
          <w:szCs w:val="24"/>
        </w:rPr>
        <w:t>also bred</w:t>
      </w:r>
      <w:r w:rsidR="00C267BA" w:rsidRPr="00D602C3">
        <w:rPr>
          <w:rFonts w:cs="Times New Roman"/>
          <w:szCs w:val="24"/>
        </w:rPr>
        <w:t xml:space="preserve"> confusion </w:t>
      </w:r>
      <w:r w:rsidR="0005702E" w:rsidRPr="00D602C3">
        <w:rPr>
          <w:rFonts w:cs="Times New Roman"/>
          <w:szCs w:val="24"/>
        </w:rPr>
        <w:t xml:space="preserve">about the relationship of the </w:t>
      </w:r>
      <w:proofErr w:type="spellStart"/>
      <w:r w:rsidR="00C267BA" w:rsidRPr="00D602C3">
        <w:rPr>
          <w:rFonts w:cs="Times New Roman"/>
          <w:szCs w:val="24"/>
        </w:rPr>
        <w:t>Berghof</w:t>
      </w:r>
      <w:proofErr w:type="spellEnd"/>
      <w:r w:rsidR="00C267BA" w:rsidRPr="00D602C3">
        <w:rPr>
          <w:rFonts w:cs="Times New Roman"/>
          <w:szCs w:val="24"/>
        </w:rPr>
        <w:t xml:space="preserve"> </w:t>
      </w:r>
      <w:r w:rsidR="0005702E" w:rsidRPr="00D602C3">
        <w:rPr>
          <w:rFonts w:cs="Times New Roman"/>
          <w:szCs w:val="24"/>
        </w:rPr>
        <w:t>to</w:t>
      </w:r>
      <w:r w:rsidR="00C267BA" w:rsidRPr="00D602C3">
        <w:rPr>
          <w:rFonts w:cs="Times New Roman"/>
          <w:szCs w:val="24"/>
        </w:rPr>
        <w:t xml:space="preserve"> the </w:t>
      </w:r>
      <w:proofErr w:type="spellStart"/>
      <w:r w:rsidR="00C267BA" w:rsidRPr="00D602C3">
        <w:rPr>
          <w:rFonts w:cs="Times New Roman"/>
          <w:szCs w:val="24"/>
        </w:rPr>
        <w:t>Kehlsteinhaus</w:t>
      </w:r>
      <w:proofErr w:type="spellEnd"/>
      <w:r w:rsidR="00C267BA" w:rsidRPr="00D602C3">
        <w:rPr>
          <w:rFonts w:cs="Times New Roman"/>
          <w:szCs w:val="24"/>
        </w:rPr>
        <w:t xml:space="preserve">, which </w:t>
      </w:r>
      <w:r w:rsidR="00275A3A" w:rsidRPr="00D602C3">
        <w:rPr>
          <w:rFonts w:cs="Times New Roman"/>
          <w:szCs w:val="24"/>
        </w:rPr>
        <w:t>seemed to merge into one fantastical creation</w:t>
      </w:r>
      <w:r w:rsidR="00C267BA" w:rsidRPr="00D602C3">
        <w:rPr>
          <w:rFonts w:cs="Times New Roman"/>
          <w:szCs w:val="24"/>
        </w:rPr>
        <w:t xml:space="preserve"> (indeed, </w:t>
      </w:r>
      <w:r w:rsidR="00A02157" w:rsidRPr="00D602C3">
        <w:rPr>
          <w:rFonts w:cs="Times New Roman"/>
          <w:szCs w:val="24"/>
        </w:rPr>
        <w:t>t</w:t>
      </w:r>
      <w:r w:rsidR="00654EE7" w:rsidRPr="00D602C3">
        <w:rPr>
          <w:rFonts w:cs="Times New Roman"/>
          <w:szCs w:val="24"/>
        </w:rPr>
        <w:t xml:space="preserve">he Manning cartoon </w:t>
      </w:r>
      <w:r w:rsidR="00A02157" w:rsidRPr="00D602C3">
        <w:rPr>
          <w:rFonts w:cs="Times New Roman"/>
          <w:szCs w:val="24"/>
        </w:rPr>
        <w:t xml:space="preserve">discussed above </w:t>
      </w:r>
      <w:r w:rsidR="008955BD" w:rsidRPr="00D602C3">
        <w:rPr>
          <w:rFonts w:cs="Times New Roman"/>
          <w:szCs w:val="24"/>
        </w:rPr>
        <w:t xml:space="preserve">suggests </w:t>
      </w:r>
      <w:r w:rsidR="00C267BA" w:rsidRPr="00D602C3">
        <w:rPr>
          <w:rFonts w:cs="Times New Roman"/>
          <w:szCs w:val="24"/>
        </w:rPr>
        <w:t xml:space="preserve">just such </w:t>
      </w:r>
      <w:r w:rsidR="008955BD" w:rsidRPr="00D602C3">
        <w:rPr>
          <w:rFonts w:cs="Times New Roman"/>
          <w:szCs w:val="24"/>
        </w:rPr>
        <w:t>an amalgam</w:t>
      </w:r>
      <w:r w:rsidR="00A02157" w:rsidRPr="00D602C3">
        <w:rPr>
          <w:rFonts w:cs="Times New Roman"/>
          <w:szCs w:val="24"/>
        </w:rPr>
        <w:t xml:space="preserve">, </w:t>
      </w:r>
      <w:r w:rsidR="008955BD" w:rsidRPr="00D602C3">
        <w:rPr>
          <w:rFonts w:cs="Times New Roman"/>
          <w:szCs w:val="24"/>
        </w:rPr>
        <w:t xml:space="preserve">although the </w:t>
      </w:r>
      <w:r w:rsidR="00A02157" w:rsidRPr="00D602C3">
        <w:rPr>
          <w:rFonts w:cs="Times New Roman"/>
          <w:szCs w:val="24"/>
        </w:rPr>
        <w:t xml:space="preserve">drawing was clearly meant to be </w:t>
      </w:r>
      <w:r w:rsidR="008955BD" w:rsidRPr="00D602C3">
        <w:rPr>
          <w:rFonts w:cs="Times New Roman"/>
          <w:szCs w:val="24"/>
        </w:rPr>
        <w:t xml:space="preserve">more </w:t>
      </w:r>
      <w:r w:rsidR="00A02157" w:rsidRPr="00D602C3">
        <w:rPr>
          <w:rFonts w:cs="Times New Roman"/>
          <w:szCs w:val="24"/>
        </w:rPr>
        <w:t xml:space="preserve">of a </w:t>
      </w:r>
      <w:r w:rsidR="008955BD" w:rsidRPr="00D602C3">
        <w:rPr>
          <w:rFonts w:cs="Times New Roman"/>
          <w:szCs w:val="24"/>
        </w:rPr>
        <w:t>symbolic than accurate depiction of the Führer’s house</w:t>
      </w:r>
      <w:r w:rsidR="00CB481F">
        <w:rPr>
          <w:rFonts w:cs="Times New Roman"/>
          <w:szCs w:val="24"/>
        </w:rPr>
        <w:t>).</w:t>
      </w:r>
      <w:r w:rsidR="00CB481F">
        <w:rPr>
          <w:rStyle w:val="EndnoteReference"/>
          <w:rFonts w:cs="Times New Roman"/>
          <w:szCs w:val="24"/>
        </w:rPr>
        <w:endnoteReference w:id="51"/>
      </w:r>
      <w:r w:rsidR="008955BD" w:rsidRPr="00D602C3">
        <w:rPr>
          <w:rFonts w:cs="Times New Roman"/>
          <w:szCs w:val="24"/>
        </w:rPr>
        <w:t xml:space="preserve"> </w:t>
      </w:r>
    </w:p>
    <w:p w:rsidR="00356D65" w:rsidRPr="00D602C3" w:rsidRDefault="00C267BA" w:rsidP="00D602C3">
      <w:pPr>
        <w:tabs>
          <w:tab w:val="left" w:pos="720"/>
        </w:tabs>
        <w:rPr>
          <w:rFonts w:cs="Times New Roman"/>
          <w:szCs w:val="24"/>
        </w:rPr>
      </w:pPr>
      <w:r w:rsidRPr="00D602C3">
        <w:rPr>
          <w:rFonts w:cs="Times New Roman"/>
          <w:szCs w:val="24"/>
        </w:rPr>
        <w:tab/>
        <w:t xml:space="preserve">By 1944, the </w:t>
      </w:r>
      <w:proofErr w:type="spellStart"/>
      <w:r w:rsidRPr="00D602C3">
        <w:rPr>
          <w:rFonts w:cs="Times New Roman"/>
          <w:szCs w:val="24"/>
        </w:rPr>
        <w:t>Kehlsteinhaus</w:t>
      </w:r>
      <w:proofErr w:type="spellEnd"/>
      <w:r w:rsidRPr="00D602C3">
        <w:rPr>
          <w:rFonts w:cs="Times New Roman"/>
          <w:szCs w:val="24"/>
        </w:rPr>
        <w:t xml:space="preserve"> </w:t>
      </w:r>
      <w:r w:rsidR="00DC719E" w:rsidRPr="00D602C3">
        <w:rPr>
          <w:rFonts w:cs="Times New Roman"/>
          <w:szCs w:val="24"/>
        </w:rPr>
        <w:t xml:space="preserve">had transformed </w:t>
      </w:r>
      <w:r w:rsidR="00D90DEA" w:rsidRPr="00D602C3">
        <w:rPr>
          <w:rFonts w:cs="Times New Roman"/>
          <w:szCs w:val="24"/>
        </w:rPr>
        <w:t xml:space="preserve">in press descriptions </w:t>
      </w:r>
      <w:r w:rsidR="00DC719E" w:rsidRPr="00D602C3">
        <w:rPr>
          <w:rFonts w:cs="Times New Roman"/>
          <w:szCs w:val="24"/>
        </w:rPr>
        <w:t xml:space="preserve">from </w:t>
      </w:r>
      <w:r w:rsidR="0088773B" w:rsidRPr="00D602C3">
        <w:rPr>
          <w:rFonts w:cs="Times New Roman"/>
          <w:szCs w:val="24"/>
        </w:rPr>
        <w:t xml:space="preserve">an </w:t>
      </w:r>
      <w:r w:rsidR="00DC719E" w:rsidRPr="00D602C3">
        <w:rPr>
          <w:rFonts w:cs="Times New Roman"/>
          <w:szCs w:val="24"/>
        </w:rPr>
        <w:t>“eagle’</w:t>
      </w:r>
      <w:r w:rsidR="00665701" w:rsidRPr="00D602C3">
        <w:rPr>
          <w:rFonts w:cs="Times New Roman"/>
          <w:szCs w:val="24"/>
        </w:rPr>
        <w:t xml:space="preserve">s </w:t>
      </w:r>
      <w:r w:rsidR="005369FD" w:rsidRPr="00D602C3">
        <w:rPr>
          <w:rFonts w:cs="Times New Roman"/>
          <w:szCs w:val="24"/>
        </w:rPr>
        <w:t>nest</w:t>
      </w:r>
      <w:r w:rsidR="00DC719E" w:rsidRPr="00D602C3">
        <w:rPr>
          <w:rFonts w:cs="Times New Roman"/>
          <w:szCs w:val="24"/>
        </w:rPr>
        <w:t xml:space="preserve">” to what the </w:t>
      </w:r>
      <w:r w:rsidR="00A54FB1" w:rsidRPr="00D602C3">
        <w:rPr>
          <w:rFonts w:cs="Times New Roman"/>
          <w:szCs w:val="24"/>
          <w:u w:val="single"/>
        </w:rPr>
        <w:t>New York Times</w:t>
      </w:r>
      <w:r w:rsidR="00A54FB1" w:rsidRPr="00D602C3">
        <w:rPr>
          <w:rFonts w:cs="Times New Roman"/>
          <w:szCs w:val="24"/>
        </w:rPr>
        <w:t xml:space="preserve"> </w:t>
      </w:r>
      <w:r w:rsidR="00DC719E" w:rsidRPr="00D602C3">
        <w:rPr>
          <w:rFonts w:cs="Times New Roman"/>
          <w:szCs w:val="24"/>
        </w:rPr>
        <w:t xml:space="preserve">now called </w:t>
      </w:r>
      <w:r w:rsidR="001D001C">
        <w:rPr>
          <w:rFonts w:cs="Times New Roman"/>
          <w:szCs w:val="24"/>
        </w:rPr>
        <w:t xml:space="preserve">an “ogre’s nest,” a place in </w:t>
      </w:r>
      <w:r w:rsidRPr="00D602C3">
        <w:rPr>
          <w:rFonts w:cs="Times New Roman"/>
          <w:szCs w:val="24"/>
        </w:rPr>
        <w:t>“</w:t>
      </w:r>
      <w:r w:rsidR="001D001C">
        <w:rPr>
          <w:rFonts w:cs="Times New Roman"/>
          <w:szCs w:val="24"/>
        </w:rPr>
        <w:t xml:space="preserve">a </w:t>
      </w:r>
      <w:r w:rsidRPr="00D602C3">
        <w:rPr>
          <w:rFonts w:cs="Times New Roman"/>
          <w:szCs w:val="24"/>
        </w:rPr>
        <w:t>monstrous fairy tale” from which H</w:t>
      </w:r>
      <w:r w:rsidRPr="001D001C">
        <w:rPr>
          <w:rFonts w:cs="Times New Roman"/>
          <w:szCs w:val="24"/>
        </w:rPr>
        <w:t xml:space="preserve">itler could </w:t>
      </w:r>
      <w:r w:rsidR="006A1BC5" w:rsidRPr="001D001C">
        <w:rPr>
          <w:rFonts w:cs="Times New Roman"/>
          <w:szCs w:val="24"/>
        </w:rPr>
        <w:t>“</w:t>
      </w:r>
      <w:r w:rsidRPr="001D001C">
        <w:rPr>
          <w:rFonts w:cs="Times New Roman"/>
          <w:szCs w:val="24"/>
        </w:rPr>
        <w:t xml:space="preserve">see </w:t>
      </w:r>
      <w:r w:rsidR="006A1BC5" w:rsidRPr="001D001C">
        <w:rPr>
          <w:rFonts w:cs="Times New Roman"/>
          <w:szCs w:val="24"/>
        </w:rPr>
        <w:t xml:space="preserve">neither the charred ruins nor the mounds of dead he has scattered </w:t>
      </w:r>
      <w:r w:rsidR="006A1BC5" w:rsidRPr="001D001C">
        <w:rPr>
          <w:rFonts w:cs="Times New Roman"/>
          <w:szCs w:val="24"/>
        </w:rPr>
        <w:lastRenderedPageBreak/>
        <w:t>over Europe.”</w:t>
      </w:r>
      <w:r w:rsidR="006A1BC5" w:rsidRPr="00D602C3">
        <w:rPr>
          <w:rFonts w:cs="Times New Roman"/>
          <w:szCs w:val="24"/>
        </w:rPr>
        <w:t xml:space="preserve"> </w:t>
      </w:r>
      <w:r w:rsidRPr="00D602C3">
        <w:rPr>
          <w:rFonts w:cs="Times New Roman"/>
          <w:szCs w:val="24"/>
        </w:rPr>
        <w:t xml:space="preserve"> This man, more </w:t>
      </w:r>
      <w:proofErr w:type="spellStart"/>
      <w:r w:rsidR="000525A5">
        <w:rPr>
          <w:rFonts w:cs="Times New Roman"/>
          <w:szCs w:val="24"/>
        </w:rPr>
        <w:t>Grimms</w:t>
      </w:r>
      <w:proofErr w:type="spellEnd"/>
      <w:r w:rsidR="000525A5">
        <w:rPr>
          <w:rFonts w:cs="Times New Roman"/>
          <w:szCs w:val="24"/>
        </w:rPr>
        <w:t>’ fairy-</w:t>
      </w:r>
      <w:r w:rsidR="000525A5" w:rsidRPr="000525A5">
        <w:rPr>
          <w:rFonts w:cs="Times New Roman"/>
          <w:szCs w:val="24"/>
        </w:rPr>
        <w:t xml:space="preserve">tale figure </w:t>
      </w:r>
      <w:r w:rsidRPr="00D602C3">
        <w:rPr>
          <w:rFonts w:cs="Times New Roman"/>
          <w:szCs w:val="24"/>
        </w:rPr>
        <w:t>than rea</w:t>
      </w:r>
      <w:r w:rsidRPr="001D001C">
        <w:rPr>
          <w:rFonts w:cs="Times New Roman"/>
          <w:szCs w:val="24"/>
        </w:rPr>
        <w:t>l person, “puts himself on a mountain top, above the world, above humanity, above the laws and codes and limits which make peace possible either within nations or between nations.”</w:t>
      </w:r>
      <w:r w:rsidRPr="00D602C3">
        <w:rPr>
          <w:rFonts w:cs="Times New Roman"/>
          <w:szCs w:val="24"/>
        </w:rPr>
        <w:t xml:space="preserve">  </w:t>
      </w:r>
      <w:r w:rsidR="00710A6D" w:rsidRPr="00D602C3">
        <w:rPr>
          <w:rFonts w:cs="Times New Roman"/>
          <w:szCs w:val="24"/>
        </w:rPr>
        <w:t>The article, written in</w:t>
      </w:r>
      <w:r w:rsidR="00044538" w:rsidRPr="00D602C3">
        <w:rPr>
          <w:rFonts w:cs="Times New Roman"/>
          <w:szCs w:val="24"/>
        </w:rPr>
        <w:t xml:space="preserve"> the weeks leading up to D</w:t>
      </w:r>
      <w:r w:rsidR="006A1BC5" w:rsidRPr="00D602C3">
        <w:rPr>
          <w:rFonts w:cs="Times New Roman"/>
          <w:szCs w:val="24"/>
        </w:rPr>
        <w:t>-</w:t>
      </w:r>
      <w:r w:rsidR="00044538" w:rsidRPr="00D602C3">
        <w:rPr>
          <w:rFonts w:cs="Times New Roman"/>
          <w:szCs w:val="24"/>
        </w:rPr>
        <w:t xml:space="preserve">Day, </w:t>
      </w:r>
      <w:r w:rsidR="00710A6D" w:rsidRPr="00D602C3">
        <w:rPr>
          <w:rFonts w:cs="Times New Roman"/>
          <w:szCs w:val="24"/>
        </w:rPr>
        <w:t xml:space="preserve">consciously positioned </w:t>
      </w:r>
      <w:r w:rsidR="00044538" w:rsidRPr="00D602C3">
        <w:rPr>
          <w:rFonts w:cs="Times New Roman"/>
          <w:szCs w:val="24"/>
        </w:rPr>
        <w:t xml:space="preserve">the </w:t>
      </w:r>
      <w:proofErr w:type="spellStart"/>
      <w:r w:rsidR="00044538" w:rsidRPr="00D602C3">
        <w:rPr>
          <w:rFonts w:cs="Times New Roman"/>
          <w:szCs w:val="24"/>
        </w:rPr>
        <w:t>Kehlsteinhaus</w:t>
      </w:r>
      <w:proofErr w:type="spellEnd"/>
      <w:r w:rsidR="00044538" w:rsidRPr="00D602C3">
        <w:rPr>
          <w:rFonts w:cs="Times New Roman"/>
          <w:szCs w:val="24"/>
        </w:rPr>
        <w:t xml:space="preserve"> for American readers in relation to the tremendous task </w:t>
      </w:r>
      <w:r w:rsidR="006A1BC5" w:rsidRPr="00D602C3">
        <w:rPr>
          <w:rFonts w:cs="Times New Roman"/>
          <w:szCs w:val="24"/>
        </w:rPr>
        <w:t xml:space="preserve">that lay </w:t>
      </w:r>
      <w:r w:rsidR="00044538" w:rsidRPr="00D602C3">
        <w:rPr>
          <w:rFonts w:cs="Times New Roman"/>
          <w:szCs w:val="24"/>
        </w:rPr>
        <w:t>ahead of liberating the European continent from Hitler’s grip</w:t>
      </w:r>
      <w:r w:rsidRPr="00D602C3">
        <w:rPr>
          <w:rFonts w:cs="Times New Roman"/>
          <w:szCs w:val="24"/>
        </w:rPr>
        <w:t>: “</w:t>
      </w:r>
      <w:r w:rsidR="00044538" w:rsidRPr="00D602C3">
        <w:rPr>
          <w:rFonts w:cs="Times New Roman"/>
          <w:szCs w:val="24"/>
        </w:rPr>
        <w:t xml:space="preserve">In this tense moment before the grand assault on his stronghold, </w:t>
      </w:r>
      <w:r w:rsidRPr="00D602C3">
        <w:rPr>
          <w:rFonts w:cs="Times New Roman"/>
          <w:szCs w:val="24"/>
        </w:rPr>
        <w:t xml:space="preserve">it is well to place this symbol of the evil we fight against the dangers we brave to destroy it.”  The </w:t>
      </w:r>
      <w:proofErr w:type="spellStart"/>
      <w:r w:rsidRPr="00D602C3">
        <w:rPr>
          <w:rFonts w:cs="Times New Roman"/>
          <w:szCs w:val="24"/>
        </w:rPr>
        <w:t>Kehlsteinhaus</w:t>
      </w:r>
      <w:proofErr w:type="spellEnd"/>
      <w:r w:rsidRPr="00D602C3">
        <w:rPr>
          <w:rFonts w:cs="Times New Roman"/>
          <w:szCs w:val="24"/>
        </w:rPr>
        <w:t xml:space="preserve"> had become the symbol for the war as a whole, for the </w:t>
      </w:r>
      <w:r w:rsidR="00A54FB1" w:rsidRPr="00D602C3">
        <w:rPr>
          <w:rFonts w:cs="Times New Roman"/>
          <w:szCs w:val="24"/>
        </w:rPr>
        <w:t>final battle approaching between</w:t>
      </w:r>
      <w:r w:rsidRPr="00D602C3">
        <w:rPr>
          <w:rFonts w:cs="Times New Roman"/>
          <w:szCs w:val="24"/>
        </w:rPr>
        <w:t xml:space="preserve"> good and evil.</w:t>
      </w:r>
      <w:r w:rsidRPr="00D602C3">
        <w:rPr>
          <w:rStyle w:val="EndnoteReference"/>
          <w:rFonts w:cs="Times New Roman"/>
          <w:szCs w:val="24"/>
        </w:rPr>
        <w:endnoteReference w:id="52"/>
      </w:r>
      <w:r w:rsidRPr="00D602C3">
        <w:rPr>
          <w:rFonts w:cs="Times New Roman"/>
          <w:szCs w:val="24"/>
        </w:rPr>
        <w:t xml:space="preserve">  </w:t>
      </w:r>
    </w:p>
    <w:p w:rsidR="005C14AB" w:rsidRDefault="0054749C" w:rsidP="00D602C3">
      <w:pPr>
        <w:tabs>
          <w:tab w:val="left" w:pos="720"/>
        </w:tabs>
        <w:rPr>
          <w:rFonts w:cs="Times New Roman"/>
          <w:szCs w:val="24"/>
        </w:rPr>
      </w:pPr>
      <w:r w:rsidRPr="00D602C3">
        <w:rPr>
          <w:rFonts w:cs="Times New Roman"/>
          <w:szCs w:val="24"/>
        </w:rPr>
        <w:tab/>
      </w:r>
      <w:r w:rsidR="004E4A36" w:rsidRPr="00D602C3">
        <w:rPr>
          <w:rFonts w:cs="Times New Roman"/>
          <w:szCs w:val="24"/>
        </w:rPr>
        <w:t xml:space="preserve">In Germany, </w:t>
      </w:r>
      <w:r w:rsidR="004B4CDF">
        <w:rPr>
          <w:rFonts w:cs="Times New Roman"/>
          <w:szCs w:val="24"/>
        </w:rPr>
        <w:t>the start of war</w:t>
      </w:r>
      <w:r w:rsidR="00F96027" w:rsidRPr="00D602C3">
        <w:rPr>
          <w:rFonts w:cs="Times New Roman"/>
          <w:szCs w:val="24"/>
        </w:rPr>
        <w:t xml:space="preserve"> also </w:t>
      </w:r>
      <w:r w:rsidR="00E54F82" w:rsidRPr="00D602C3">
        <w:rPr>
          <w:rFonts w:cs="Times New Roman"/>
          <w:szCs w:val="24"/>
        </w:rPr>
        <w:t>brought changes to</w:t>
      </w:r>
      <w:r w:rsidR="00F96027" w:rsidRPr="00D602C3">
        <w:rPr>
          <w:rFonts w:cs="Times New Roman"/>
          <w:szCs w:val="24"/>
        </w:rPr>
        <w:t xml:space="preserve"> </w:t>
      </w:r>
      <w:r w:rsidR="00855F11" w:rsidRPr="00D602C3">
        <w:rPr>
          <w:rFonts w:cs="Times New Roman"/>
          <w:szCs w:val="24"/>
        </w:rPr>
        <w:t>Hitler’s image</w:t>
      </w:r>
      <w:r w:rsidR="00F96027" w:rsidRPr="00D602C3">
        <w:rPr>
          <w:rFonts w:cs="Times New Roman"/>
          <w:szCs w:val="24"/>
        </w:rPr>
        <w:t xml:space="preserve">.  </w:t>
      </w:r>
      <w:r w:rsidR="00311EC9" w:rsidRPr="00D602C3">
        <w:rPr>
          <w:rFonts w:cs="Times New Roman"/>
          <w:szCs w:val="24"/>
        </w:rPr>
        <w:t xml:space="preserve">While Hoffmann continued to reissue books, such as </w:t>
      </w:r>
      <w:r w:rsidR="00311EC9" w:rsidRPr="00D602C3">
        <w:rPr>
          <w:rFonts w:cs="Times New Roman"/>
          <w:szCs w:val="24"/>
          <w:u w:val="single"/>
        </w:rPr>
        <w:t xml:space="preserve">Hitler in </w:t>
      </w:r>
      <w:r w:rsidR="007208EF">
        <w:rPr>
          <w:rFonts w:cs="Times New Roman"/>
          <w:szCs w:val="24"/>
          <w:u w:val="single"/>
        </w:rPr>
        <w:t>His Mountains</w:t>
      </w:r>
      <w:r w:rsidR="00311EC9" w:rsidRPr="00D602C3">
        <w:rPr>
          <w:rFonts w:cs="Times New Roman"/>
          <w:szCs w:val="24"/>
        </w:rPr>
        <w:t xml:space="preserve">, which </w:t>
      </w:r>
      <w:r w:rsidR="00F96027" w:rsidRPr="00D602C3">
        <w:rPr>
          <w:rFonts w:cs="Times New Roman"/>
          <w:szCs w:val="24"/>
        </w:rPr>
        <w:t>presented</w:t>
      </w:r>
      <w:r w:rsidR="003B0C67" w:rsidRPr="00D602C3">
        <w:rPr>
          <w:rFonts w:cs="Times New Roman"/>
          <w:szCs w:val="24"/>
        </w:rPr>
        <w:t xml:space="preserve"> </w:t>
      </w:r>
      <w:r w:rsidR="00F96027" w:rsidRPr="00D602C3">
        <w:rPr>
          <w:rFonts w:cs="Times New Roman"/>
          <w:szCs w:val="24"/>
        </w:rPr>
        <w:t>Hitler enjoying nature and relaxing at home with neighbors and friends</w:t>
      </w:r>
      <w:r w:rsidR="004B4CDF">
        <w:rPr>
          <w:rFonts w:cs="Times New Roman"/>
          <w:szCs w:val="24"/>
        </w:rPr>
        <w:t xml:space="preserve"> in his earlier</w:t>
      </w:r>
      <w:r w:rsidR="00E54F82" w:rsidRPr="00D602C3">
        <w:rPr>
          <w:rFonts w:cs="Times New Roman"/>
          <w:szCs w:val="24"/>
        </w:rPr>
        <w:t xml:space="preserve"> </w:t>
      </w:r>
      <w:r w:rsidR="00A25C82" w:rsidRPr="00D602C3">
        <w:rPr>
          <w:rFonts w:cs="Times New Roman"/>
          <w:szCs w:val="24"/>
        </w:rPr>
        <w:t>days</w:t>
      </w:r>
      <w:r w:rsidR="00E54F82" w:rsidRPr="00D602C3">
        <w:rPr>
          <w:rFonts w:cs="Times New Roman"/>
          <w:szCs w:val="24"/>
        </w:rPr>
        <w:t xml:space="preserve"> as </w:t>
      </w:r>
      <w:r w:rsidR="007208EF">
        <w:rPr>
          <w:rFonts w:cs="Times New Roman"/>
          <w:szCs w:val="24"/>
        </w:rPr>
        <w:t>c</w:t>
      </w:r>
      <w:r w:rsidR="00E54F82" w:rsidRPr="00D602C3">
        <w:rPr>
          <w:rFonts w:cs="Times New Roman"/>
          <w:szCs w:val="24"/>
        </w:rPr>
        <w:t>hancellor</w:t>
      </w:r>
      <w:r w:rsidR="00311EC9" w:rsidRPr="00D602C3">
        <w:rPr>
          <w:rFonts w:cs="Times New Roman"/>
          <w:szCs w:val="24"/>
        </w:rPr>
        <w:t xml:space="preserve">, </w:t>
      </w:r>
      <w:r w:rsidR="00F96027" w:rsidRPr="00D602C3">
        <w:rPr>
          <w:rFonts w:cs="Times New Roman"/>
          <w:szCs w:val="24"/>
        </w:rPr>
        <w:t>new publicity about the Führer focused on his role as the nation’s military leader</w:t>
      </w:r>
      <w:r w:rsidR="00311EC9" w:rsidRPr="00D602C3">
        <w:rPr>
          <w:rFonts w:cs="Times New Roman"/>
          <w:szCs w:val="24"/>
        </w:rPr>
        <w:t>.</w:t>
      </w:r>
      <w:r w:rsidR="00E67F08" w:rsidRPr="00D602C3">
        <w:rPr>
          <w:rStyle w:val="EndnoteReference"/>
          <w:rFonts w:cs="Times New Roman"/>
          <w:szCs w:val="24"/>
        </w:rPr>
        <w:endnoteReference w:id="53"/>
      </w:r>
      <w:r w:rsidR="00870132" w:rsidRPr="00D602C3">
        <w:rPr>
          <w:rFonts w:cs="Times New Roman"/>
          <w:szCs w:val="24"/>
        </w:rPr>
        <w:t xml:space="preserve">  A</w:t>
      </w:r>
      <w:r w:rsidR="00A25C82" w:rsidRPr="00D602C3">
        <w:rPr>
          <w:rFonts w:cs="Times New Roman"/>
          <w:szCs w:val="24"/>
        </w:rPr>
        <w:t xml:space="preserve">t a time when German soldiers were off fighting an unpopular war and those on the home front were shouldering ever greater burdens, </w:t>
      </w:r>
      <w:r w:rsidR="00F96027" w:rsidRPr="00D602C3">
        <w:rPr>
          <w:rFonts w:cs="Times New Roman"/>
          <w:szCs w:val="24"/>
        </w:rPr>
        <w:t xml:space="preserve">images of Hitler </w:t>
      </w:r>
      <w:r w:rsidR="00CE72F8" w:rsidRPr="00D602C3">
        <w:rPr>
          <w:rFonts w:cs="Times New Roman"/>
          <w:szCs w:val="24"/>
        </w:rPr>
        <w:t>surrounded by domestic comforts</w:t>
      </w:r>
      <w:r w:rsidR="00F96027" w:rsidRPr="00D602C3">
        <w:rPr>
          <w:rFonts w:cs="Times New Roman"/>
          <w:szCs w:val="24"/>
        </w:rPr>
        <w:t xml:space="preserve"> would have sent the wrong message about the Führer</w:t>
      </w:r>
      <w:r w:rsidR="00CE72F8" w:rsidRPr="00D602C3">
        <w:rPr>
          <w:rFonts w:cs="Times New Roman"/>
          <w:szCs w:val="24"/>
        </w:rPr>
        <w:t>’s</w:t>
      </w:r>
      <w:r w:rsidR="00F96027" w:rsidRPr="00D602C3">
        <w:rPr>
          <w:rFonts w:cs="Times New Roman"/>
          <w:szCs w:val="24"/>
        </w:rPr>
        <w:t xml:space="preserve"> </w:t>
      </w:r>
      <w:r w:rsidR="00392A6E" w:rsidRPr="00D602C3">
        <w:rPr>
          <w:rFonts w:cs="Times New Roman"/>
          <w:szCs w:val="24"/>
        </w:rPr>
        <w:t xml:space="preserve">own </w:t>
      </w:r>
      <w:r w:rsidR="00F96027" w:rsidRPr="00D602C3">
        <w:rPr>
          <w:rFonts w:cs="Times New Roman"/>
          <w:szCs w:val="24"/>
        </w:rPr>
        <w:t>willingness to make sacrifices.  Nor could Hitler have been eager to emphasize how much time he was spending on the Obersalzberg</w:t>
      </w:r>
      <w:r w:rsidR="00794027" w:rsidRPr="00D602C3">
        <w:rPr>
          <w:rFonts w:cs="Times New Roman"/>
          <w:szCs w:val="24"/>
        </w:rPr>
        <w:t xml:space="preserve"> and away from the German capital.</w:t>
      </w:r>
    </w:p>
    <w:p w:rsidR="00205BB3" w:rsidRDefault="005C14AB" w:rsidP="00D602C3">
      <w:pPr>
        <w:tabs>
          <w:tab w:val="left" w:pos="720"/>
        </w:tabs>
        <w:rPr>
          <w:rFonts w:cs="Times New Roman"/>
        </w:rPr>
      </w:pPr>
      <w:r>
        <w:rPr>
          <w:rFonts w:cs="Times New Roman"/>
          <w:szCs w:val="24"/>
        </w:rPr>
        <w:tab/>
      </w:r>
      <w:r w:rsidR="00DE5AF3">
        <w:rPr>
          <w:rFonts w:cs="Times New Roman"/>
          <w:szCs w:val="24"/>
        </w:rPr>
        <w:t xml:space="preserve">Perhaps to alleviate such concerns, </w:t>
      </w:r>
      <w:r>
        <w:rPr>
          <w:rFonts w:cs="Times New Roman"/>
          <w:szCs w:val="24"/>
        </w:rPr>
        <w:t xml:space="preserve">Hitler was filmed </w:t>
      </w:r>
      <w:r w:rsidR="002B0497">
        <w:rPr>
          <w:rFonts w:cs="Times New Roman"/>
          <w:szCs w:val="24"/>
        </w:rPr>
        <w:t>several</w:t>
      </w:r>
      <w:r w:rsidR="00205BB3">
        <w:rPr>
          <w:rFonts w:cs="Times New Roman"/>
          <w:szCs w:val="24"/>
        </w:rPr>
        <w:t xml:space="preserve"> times</w:t>
      </w:r>
      <w:r w:rsidR="00A96D82">
        <w:rPr>
          <w:rFonts w:cs="Times New Roman"/>
          <w:szCs w:val="24"/>
        </w:rPr>
        <w:t xml:space="preserve"> </w:t>
      </w:r>
      <w:r>
        <w:rPr>
          <w:rFonts w:cs="Times New Roman"/>
          <w:szCs w:val="24"/>
        </w:rPr>
        <w:t xml:space="preserve">at the Berghof in </w:t>
      </w:r>
      <w:r w:rsidR="00EE7E6F">
        <w:rPr>
          <w:rFonts w:cs="Times New Roman"/>
          <w:szCs w:val="24"/>
        </w:rPr>
        <w:t xml:space="preserve">the </w:t>
      </w:r>
      <w:r w:rsidR="00205BB3">
        <w:rPr>
          <w:rFonts w:cs="Times New Roman"/>
          <w:szCs w:val="24"/>
        </w:rPr>
        <w:t>1940s</w:t>
      </w:r>
      <w:r>
        <w:rPr>
          <w:rFonts w:cs="Times New Roman"/>
          <w:szCs w:val="24"/>
        </w:rPr>
        <w:t xml:space="preserve"> for the</w:t>
      </w:r>
      <w:r w:rsidR="00DE5AF3">
        <w:rPr>
          <w:rFonts w:cs="Times New Roman"/>
          <w:szCs w:val="24"/>
        </w:rPr>
        <w:t xml:space="preserve"> </w:t>
      </w:r>
      <w:r w:rsidRPr="00874C3C">
        <w:rPr>
          <w:rFonts w:cs="Times New Roman"/>
        </w:rPr>
        <w:t xml:space="preserve">newsreel series </w:t>
      </w:r>
      <w:r w:rsidR="00DE5AF3" w:rsidRPr="0065755D">
        <w:rPr>
          <w:rFonts w:cs="Times New Roman"/>
          <w:u w:val="single"/>
        </w:rPr>
        <w:t xml:space="preserve">Deutsche </w:t>
      </w:r>
      <w:proofErr w:type="spellStart"/>
      <w:r w:rsidR="00DE5AF3" w:rsidRPr="0065755D">
        <w:rPr>
          <w:rFonts w:cs="Times New Roman"/>
          <w:u w:val="single"/>
        </w:rPr>
        <w:t>Wochenschau</w:t>
      </w:r>
      <w:proofErr w:type="spellEnd"/>
      <w:r w:rsidR="00DE5AF3">
        <w:rPr>
          <w:rFonts w:cs="Times New Roman"/>
        </w:rPr>
        <w:t xml:space="preserve">, </w:t>
      </w:r>
      <w:r>
        <w:rPr>
          <w:rFonts w:cs="Times New Roman"/>
        </w:rPr>
        <w:t>rare</w:t>
      </w:r>
      <w:r w:rsidR="00DE5AF3">
        <w:rPr>
          <w:rFonts w:cs="Times New Roman"/>
        </w:rPr>
        <w:t xml:space="preserve"> </w:t>
      </w:r>
      <w:r w:rsidR="00392870">
        <w:rPr>
          <w:rFonts w:cs="Times New Roman"/>
        </w:rPr>
        <w:t>instance</w:t>
      </w:r>
      <w:r w:rsidR="00A96D82">
        <w:rPr>
          <w:rFonts w:cs="Times New Roman"/>
        </w:rPr>
        <w:t>s</w:t>
      </w:r>
      <w:r w:rsidR="00DE5AF3">
        <w:rPr>
          <w:rFonts w:cs="Times New Roman"/>
        </w:rPr>
        <w:t xml:space="preserve"> in </w:t>
      </w:r>
      <w:r>
        <w:rPr>
          <w:rFonts w:cs="Times New Roman"/>
        </w:rPr>
        <w:t>which his Alpine home</w:t>
      </w:r>
      <w:r w:rsidR="00DE5AF3">
        <w:rPr>
          <w:rFonts w:cs="Times New Roman"/>
        </w:rPr>
        <w:t xml:space="preserve"> </w:t>
      </w:r>
      <w:r>
        <w:rPr>
          <w:rFonts w:cs="Times New Roman"/>
        </w:rPr>
        <w:t xml:space="preserve">was filmed </w:t>
      </w:r>
      <w:r w:rsidR="00DE5AF3">
        <w:rPr>
          <w:rFonts w:cs="Times New Roman"/>
        </w:rPr>
        <w:t>for public consumption.</w:t>
      </w:r>
      <w:r>
        <w:rPr>
          <w:rFonts w:cs="Times New Roman"/>
        </w:rPr>
        <w:t xml:space="preserve">  </w:t>
      </w:r>
      <w:r w:rsidR="0065755D">
        <w:rPr>
          <w:rFonts w:cs="Times New Roman"/>
        </w:rPr>
        <w:t xml:space="preserve">The </w:t>
      </w:r>
      <w:r w:rsidR="004E11C7">
        <w:rPr>
          <w:rFonts w:cs="Times New Roman"/>
        </w:rPr>
        <w:t xml:space="preserve">black-and-white </w:t>
      </w:r>
      <w:r w:rsidR="0065755D">
        <w:rPr>
          <w:rFonts w:cs="Times New Roman"/>
        </w:rPr>
        <w:t xml:space="preserve">weekly newsreels, produced by </w:t>
      </w:r>
      <w:r w:rsidR="00E24F18">
        <w:rPr>
          <w:rFonts w:cs="Times New Roman"/>
        </w:rPr>
        <w:t xml:space="preserve">the </w:t>
      </w:r>
      <w:r w:rsidR="0065755D">
        <w:rPr>
          <w:rFonts w:cs="Times New Roman"/>
        </w:rPr>
        <w:t xml:space="preserve">Ufa </w:t>
      </w:r>
      <w:r w:rsidR="00E24F18">
        <w:rPr>
          <w:rFonts w:cs="Times New Roman"/>
        </w:rPr>
        <w:t xml:space="preserve">film company </w:t>
      </w:r>
      <w:r w:rsidR="0065755D">
        <w:rPr>
          <w:rFonts w:cs="Times New Roman"/>
        </w:rPr>
        <w:t xml:space="preserve">between 1940 and 1945, were widely distributed wartime propaganda, </w:t>
      </w:r>
      <w:r w:rsidR="009E6BF6">
        <w:rPr>
          <w:rFonts w:cs="Times New Roman"/>
        </w:rPr>
        <w:t xml:space="preserve">which public theaters were obliged to show before </w:t>
      </w:r>
      <w:r w:rsidR="0065755D">
        <w:rPr>
          <w:rFonts w:cs="Times New Roman"/>
        </w:rPr>
        <w:t>every film screening.</w:t>
      </w:r>
      <w:r w:rsidR="009E6BF6">
        <w:rPr>
          <w:rFonts w:cs="Times New Roman"/>
        </w:rPr>
        <w:t xml:space="preserve">  </w:t>
      </w:r>
      <w:r w:rsidR="00205BB3">
        <w:rPr>
          <w:rFonts w:cs="Times New Roman"/>
        </w:rPr>
        <w:t xml:space="preserve">In the </w:t>
      </w:r>
      <w:r w:rsidR="0071160D">
        <w:rPr>
          <w:rFonts w:cs="Times New Roman"/>
        </w:rPr>
        <w:t xml:space="preserve">Berghof </w:t>
      </w:r>
      <w:r w:rsidR="00205BB3">
        <w:rPr>
          <w:rFonts w:cs="Times New Roman"/>
        </w:rPr>
        <w:t xml:space="preserve">footage, </w:t>
      </w:r>
      <w:r w:rsidR="0071160D">
        <w:rPr>
          <w:rFonts w:cs="Times New Roman"/>
        </w:rPr>
        <w:t xml:space="preserve">typically </w:t>
      </w:r>
      <w:r w:rsidR="00243220">
        <w:rPr>
          <w:rFonts w:cs="Times New Roman"/>
        </w:rPr>
        <w:t>lasting from one to two minutes</w:t>
      </w:r>
      <w:r w:rsidR="00AC4342">
        <w:rPr>
          <w:rFonts w:cs="Times New Roman"/>
        </w:rPr>
        <w:t xml:space="preserve"> in the newsreels</w:t>
      </w:r>
      <w:r w:rsidR="00205BB3">
        <w:rPr>
          <w:rFonts w:cs="Times New Roman"/>
        </w:rPr>
        <w:t xml:space="preserve">, </w:t>
      </w:r>
      <w:r w:rsidR="00FB2863">
        <w:rPr>
          <w:rFonts w:cs="Times New Roman"/>
        </w:rPr>
        <w:t xml:space="preserve">a uniformed </w:t>
      </w:r>
      <w:r w:rsidR="00205BB3">
        <w:rPr>
          <w:rFonts w:cs="Times New Roman"/>
        </w:rPr>
        <w:t xml:space="preserve">Hitler is captured at </w:t>
      </w:r>
      <w:r w:rsidR="00205BB3">
        <w:rPr>
          <w:rFonts w:cs="Times New Roman"/>
        </w:rPr>
        <w:lastRenderedPageBreak/>
        <w:t xml:space="preserve">work: conferring </w:t>
      </w:r>
      <w:r w:rsidR="00205BB3" w:rsidRPr="0071160D">
        <w:rPr>
          <w:rFonts w:cs="Times New Roman"/>
        </w:rPr>
        <w:t xml:space="preserve">with </w:t>
      </w:r>
      <w:proofErr w:type="spellStart"/>
      <w:r w:rsidR="000770EF">
        <w:rPr>
          <w:rFonts w:cs="Times New Roman"/>
        </w:rPr>
        <w:t>Göring</w:t>
      </w:r>
      <w:proofErr w:type="spellEnd"/>
      <w:r w:rsidR="00205BB3" w:rsidRPr="0071160D">
        <w:rPr>
          <w:rFonts w:cs="Times New Roman"/>
        </w:rPr>
        <w:t xml:space="preserve">, accepting the papers of Japanese </w:t>
      </w:r>
      <w:r w:rsidR="00205BB3" w:rsidRPr="0071160D">
        <w:rPr>
          <w:rFonts w:cs="Times New Roman"/>
          <w:szCs w:val="24"/>
        </w:rPr>
        <w:t xml:space="preserve">ambassador </w:t>
      </w:r>
      <w:r w:rsidR="00205BB3" w:rsidRPr="0071160D">
        <w:rPr>
          <w:rFonts w:cs="Times New Roman"/>
          <w:color w:val="222222"/>
          <w:szCs w:val="24"/>
          <w:shd w:val="clear" w:color="auto" w:fill="FFFFFF"/>
        </w:rPr>
        <w:t xml:space="preserve">Hiroshi </w:t>
      </w:r>
      <w:proofErr w:type="spellStart"/>
      <w:r w:rsidR="00205BB3" w:rsidRPr="0071160D">
        <w:rPr>
          <w:rFonts w:cs="Times New Roman"/>
          <w:color w:val="222222"/>
          <w:szCs w:val="24"/>
          <w:shd w:val="clear" w:color="auto" w:fill="FFFFFF"/>
        </w:rPr>
        <w:t>Ōshima</w:t>
      </w:r>
      <w:proofErr w:type="spellEnd"/>
      <w:r w:rsidR="00205BB3" w:rsidRPr="0071160D">
        <w:rPr>
          <w:rFonts w:cs="Times New Roman"/>
          <w:color w:val="222222"/>
          <w:szCs w:val="24"/>
          <w:shd w:val="clear" w:color="auto" w:fill="FFFFFF"/>
        </w:rPr>
        <w:t xml:space="preserve">, </w:t>
      </w:r>
      <w:r w:rsidR="0071160D" w:rsidRPr="0071160D">
        <w:rPr>
          <w:rFonts w:cs="Times New Roman"/>
          <w:color w:val="222222"/>
          <w:szCs w:val="24"/>
          <w:shd w:val="clear" w:color="auto" w:fill="FFFFFF"/>
        </w:rPr>
        <w:t>examining</w:t>
      </w:r>
      <w:r w:rsidR="00243220" w:rsidRPr="0071160D">
        <w:rPr>
          <w:rFonts w:cs="Times New Roman"/>
          <w:color w:val="222222"/>
          <w:szCs w:val="24"/>
          <w:shd w:val="clear" w:color="auto" w:fill="FFFFFF"/>
        </w:rPr>
        <w:t xml:space="preserve"> </w:t>
      </w:r>
      <w:r w:rsidR="002846A0">
        <w:rPr>
          <w:rFonts w:cs="Times New Roman"/>
          <w:color w:val="222222"/>
          <w:szCs w:val="24"/>
          <w:shd w:val="clear" w:color="auto" w:fill="FFFFFF"/>
        </w:rPr>
        <w:t>maps</w:t>
      </w:r>
      <w:r w:rsidR="00243220" w:rsidRPr="0071160D">
        <w:rPr>
          <w:rFonts w:cs="Times New Roman"/>
          <w:color w:val="222222"/>
          <w:szCs w:val="24"/>
          <w:shd w:val="clear" w:color="auto" w:fill="FFFFFF"/>
        </w:rPr>
        <w:t xml:space="preserve"> with his generals,</w:t>
      </w:r>
      <w:r w:rsidR="0071160D" w:rsidRPr="0071160D">
        <w:rPr>
          <w:rFonts w:cs="Times New Roman"/>
          <w:color w:val="222222"/>
          <w:szCs w:val="24"/>
          <w:shd w:val="clear" w:color="auto" w:fill="FFFFFF"/>
        </w:rPr>
        <w:t xml:space="preserve"> and meeting with allied leaders, including </w:t>
      </w:r>
      <w:r w:rsidR="00B117C9">
        <w:rPr>
          <w:rFonts w:cs="Times New Roman"/>
          <w:color w:val="222222"/>
          <w:szCs w:val="24"/>
          <w:shd w:val="clear" w:color="auto" w:fill="FFFFFF"/>
        </w:rPr>
        <w:t>the Croat fascist</w:t>
      </w:r>
      <w:r w:rsidR="0071160D">
        <w:rPr>
          <w:rFonts w:cs="Times New Roman"/>
          <w:color w:val="222222"/>
          <w:szCs w:val="24"/>
          <w:shd w:val="clear" w:color="auto" w:fill="FFFFFF"/>
        </w:rPr>
        <w:t xml:space="preserve"> </w:t>
      </w:r>
      <w:r w:rsidR="0071160D" w:rsidRPr="0071160D">
        <w:rPr>
          <w:rFonts w:cs="Times New Roman"/>
          <w:color w:val="222222"/>
          <w:lang w:val="en"/>
        </w:rPr>
        <w:t xml:space="preserve">Ante </w:t>
      </w:r>
      <w:proofErr w:type="spellStart"/>
      <w:r w:rsidR="0071160D" w:rsidRPr="0071160D">
        <w:rPr>
          <w:rFonts w:cs="Times New Roman"/>
          <w:color w:val="222222"/>
          <w:lang w:val="en"/>
        </w:rPr>
        <w:t>Pavelić</w:t>
      </w:r>
      <w:proofErr w:type="spellEnd"/>
      <w:r w:rsidR="0071160D" w:rsidRPr="0071160D">
        <w:rPr>
          <w:rFonts w:cs="Times New Roman"/>
          <w:color w:val="222222"/>
          <w:lang w:val="en"/>
        </w:rPr>
        <w:t xml:space="preserve"> </w:t>
      </w:r>
      <w:r w:rsidR="00FB2863" w:rsidRPr="0071160D">
        <w:rPr>
          <w:rFonts w:cs="Times New Roman"/>
          <w:color w:val="222222"/>
          <w:szCs w:val="24"/>
          <w:shd w:val="clear" w:color="auto" w:fill="FFFFFF"/>
        </w:rPr>
        <w:t xml:space="preserve">and </w:t>
      </w:r>
      <w:r w:rsidR="00205BB3" w:rsidRPr="0071160D">
        <w:rPr>
          <w:rFonts w:cs="Times New Roman"/>
          <w:color w:val="222222"/>
          <w:szCs w:val="24"/>
          <w:shd w:val="clear" w:color="auto" w:fill="FFFFFF"/>
        </w:rPr>
        <w:t>Mussolini.  The spaces</w:t>
      </w:r>
      <w:r w:rsidR="00205BB3">
        <w:rPr>
          <w:rFonts w:cs="Times New Roman"/>
          <w:color w:val="222222"/>
          <w:szCs w:val="24"/>
          <w:shd w:val="clear" w:color="auto" w:fill="FFFFFF"/>
        </w:rPr>
        <w:t xml:space="preserve"> of the Berghof </w:t>
      </w:r>
      <w:r w:rsidR="007208EF">
        <w:rPr>
          <w:rFonts w:cs="Times New Roman"/>
          <w:color w:val="222222"/>
          <w:szCs w:val="24"/>
          <w:shd w:val="clear" w:color="auto" w:fill="FFFFFF"/>
        </w:rPr>
        <w:t xml:space="preserve">that </w:t>
      </w:r>
      <w:r w:rsidR="006F66B4">
        <w:rPr>
          <w:rFonts w:cs="Times New Roman"/>
          <w:color w:val="222222"/>
          <w:szCs w:val="24"/>
          <w:shd w:val="clear" w:color="auto" w:fill="FFFFFF"/>
        </w:rPr>
        <w:t>viewers see</w:t>
      </w:r>
      <w:r w:rsidR="00205BB3">
        <w:rPr>
          <w:rFonts w:cs="Times New Roman"/>
          <w:color w:val="222222"/>
          <w:szCs w:val="24"/>
          <w:shd w:val="clear" w:color="auto" w:fill="FFFFFF"/>
        </w:rPr>
        <w:t xml:space="preserve"> are the </w:t>
      </w:r>
      <w:r w:rsidR="006F66B4">
        <w:rPr>
          <w:rFonts w:cs="Times New Roman"/>
          <w:color w:val="222222"/>
          <w:szCs w:val="24"/>
          <w:shd w:val="clear" w:color="auto" w:fill="FFFFFF"/>
        </w:rPr>
        <w:t xml:space="preserve">outdoor </w:t>
      </w:r>
      <w:r w:rsidR="00205BB3">
        <w:rPr>
          <w:rFonts w:cs="Times New Roman"/>
          <w:color w:val="222222"/>
          <w:szCs w:val="24"/>
          <w:shd w:val="clear" w:color="auto" w:fill="FFFFFF"/>
        </w:rPr>
        <w:t>main entrance</w:t>
      </w:r>
      <w:r w:rsidR="006F66B4">
        <w:rPr>
          <w:rFonts w:cs="Times New Roman"/>
          <w:color w:val="222222"/>
          <w:szCs w:val="24"/>
          <w:shd w:val="clear" w:color="auto" w:fill="FFFFFF"/>
        </w:rPr>
        <w:t>,</w:t>
      </w:r>
      <w:r w:rsidR="00205BB3">
        <w:rPr>
          <w:rFonts w:cs="Times New Roman"/>
          <w:color w:val="222222"/>
          <w:szCs w:val="24"/>
          <w:shd w:val="clear" w:color="auto" w:fill="FFFFFF"/>
        </w:rPr>
        <w:t xml:space="preserve"> where visitors arrive and are </w:t>
      </w:r>
      <w:r w:rsidR="00AC4342">
        <w:rPr>
          <w:rFonts w:cs="Times New Roman"/>
          <w:color w:val="222222"/>
          <w:szCs w:val="24"/>
          <w:shd w:val="clear" w:color="auto" w:fill="FFFFFF"/>
        </w:rPr>
        <w:t>sometimes</w:t>
      </w:r>
      <w:r w:rsidR="00205BB3">
        <w:rPr>
          <w:rFonts w:cs="Times New Roman"/>
          <w:color w:val="222222"/>
          <w:szCs w:val="24"/>
          <w:shd w:val="clear" w:color="auto" w:fill="FFFFFF"/>
        </w:rPr>
        <w:t xml:space="preserve"> greeted by </w:t>
      </w:r>
      <w:r w:rsidR="00EC6589">
        <w:rPr>
          <w:rFonts w:cs="Times New Roman"/>
          <w:color w:val="222222"/>
          <w:szCs w:val="24"/>
          <w:shd w:val="clear" w:color="auto" w:fill="FFFFFF"/>
        </w:rPr>
        <w:t>Hitler</w:t>
      </w:r>
      <w:r w:rsidR="00205BB3">
        <w:rPr>
          <w:rFonts w:cs="Times New Roman"/>
          <w:color w:val="222222"/>
          <w:szCs w:val="24"/>
          <w:shd w:val="clear" w:color="auto" w:fill="FFFFFF"/>
        </w:rPr>
        <w:t xml:space="preserve">, and inside the </w:t>
      </w:r>
      <w:r w:rsidR="000770EF">
        <w:rPr>
          <w:rFonts w:cs="Times New Roman"/>
          <w:color w:val="222222"/>
          <w:szCs w:val="24"/>
          <w:shd w:val="clear" w:color="auto" w:fill="FFFFFF"/>
        </w:rPr>
        <w:t>g</w:t>
      </w:r>
      <w:r w:rsidR="00205BB3">
        <w:rPr>
          <w:rFonts w:cs="Times New Roman"/>
          <w:color w:val="222222"/>
          <w:szCs w:val="24"/>
          <w:shd w:val="clear" w:color="auto" w:fill="FFFFFF"/>
        </w:rPr>
        <w:t xml:space="preserve">reat </w:t>
      </w:r>
      <w:r w:rsidR="000770EF">
        <w:rPr>
          <w:rFonts w:cs="Times New Roman"/>
          <w:color w:val="222222"/>
          <w:szCs w:val="24"/>
          <w:shd w:val="clear" w:color="auto" w:fill="FFFFFF"/>
        </w:rPr>
        <w:t>h</w:t>
      </w:r>
      <w:r w:rsidR="00205BB3">
        <w:rPr>
          <w:rFonts w:cs="Times New Roman"/>
          <w:color w:val="222222"/>
          <w:szCs w:val="24"/>
          <w:shd w:val="clear" w:color="auto" w:fill="FFFFFF"/>
        </w:rPr>
        <w:t xml:space="preserve">all, where </w:t>
      </w:r>
      <w:r w:rsidR="00EC6589">
        <w:rPr>
          <w:rFonts w:cs="Times New Roman"/>
          <w:color w:val="222222"/>
          <w:szCs w:val="24"/>
          <w:shd w:val="clear" w:color="auto" w:fill="FFFFFF"/>
        </w:rPr>
        <w:t>he</w:t>
      </w:r>
      <w:r w:rsidR="00205BB3">
        <w:rPr>
          <w:rFonts w:cs="Times New Roman"/>
          <w:color w:val="222222"/>
          <w:szCs w:val="24"/>
          <w:shd w:val="clear" w:color="auto" w:fill="FFFFFF"/>
        </w:rPr>
        <w:t xml:space="preserve"> holds his meetings.</w:t>
      </w:r>
      <w:r w:rsidR="00243220">
        <w:rPr>
          <w:rFonts w:cs="Times New Roman"/>
          <w:color w:val="222222"/>
          <w:szCs w:val="24"/>
          <w:shd w:val="clear" w:color="auto" w:fill="FFFFFF"/>
        </w:rPr>
        <w:t xml:space="preserve">  </w:t>
      </w:r>
      <w:r w:rsidR="002B0497">
        <w:rPr>
          <w:rFonts w:cs="Times New Roman"/>
          <w:color w:val="222222"/>
          <w:szCs w:val="24"/>
          <w:shd w:val="clear" w:color="auto" w:fill="FFFFFF"/>
        </w:rPr>
        <w:t>D</w:t>
      </w:r>
      <w:r w:rsidR="007208EF">
        <w:rPr>
          <w:rFonts w:cs="Times New Roman"/>
          <w:color w:val="222222"/>
          <w:szCs w:val="24"/>
          <w:shd w:val="clear" w:color="auto" w:fill="FFFFFF"/>
        </w:rPr>
        <w:t xml:space="preserve">ramatic intensity </w:t>
      </w:r>
      <w:r w:rsidR="002B0497">
        <w:rPr>
          <w:rFonts w:cs="Times New Roman"/>
          <w:color w:val="222222"/>
          <w:szCs w:val="24"/>
          <w:shd w:val="clear" w:color="auto" w:fill="FFFFFF"/>
        </w:rPr>
        <w:t xml:space="preserve">is created </w:t>
      </w:r>
      <w:r w:rsidR="007208EF">
        <w:rPr>
          <w:rFonts w:cs="Times New Roman"/>
          <w:color w:val="222222"/>
          <w:szCs w:val="24"/>
          <w:shd w:val="clear" w:color="auto" w:fill="FFFFFF"/>
        </w:rPr>
        <w:t xml:space="preserve">by </w:t>
      </w:r>
      <w:r w:rsidR="00211286">
        <w:rPr>
          <w:rFonts w:cs="Times New Roman"/>
          <w:color w:val="222222"/>
          <w:szCs w:val="24"/>
          <w:shd w:val="clear" w:color="auto" w:fill="FFFFFF"/>
        </w:rPr>
        <w:t xml:space="preserve">the arrival of </w:t>
      </w:r>
      <w:r w:rsidR="007208EF">
        <w:rPr>
          <w:rFonts w:cs="Times New Roman"/>
          <w:color w:val="222222"/>
          <w:szCs w:val="24"/>
          <w:shd w:val="clear" w:color="auto" w:fill="FFFFFF"/>
        </w:rPr>
        <w:t xml:space="preserve">large </w:t>
      </w:r>
      <w:r w:rsidR="001C5DA2">
        <w:rPr>
          <w:rFonts w:cs="Times New Roman"/>
          <w:color w:val="222222"/>
          <w:szCs w:val="24"/>
          <w:shd w:val="clear" w:color="auto" w:fill="FFFFFF"/>
        </w:rPr>
        <w:t xml:space="preserve">black </w:t>
      </w:r>
      <w:r w:rsidR="007208EF">
        <w:rPr>
          <w:rFonts w:cs="Times New Roman"/>
          <w:color w:val="222222"/>
          <w:szCs w:val="24"/>
          <w:shd w:val="clear" w:color="auto" w:fill="FFFFFF"/>
        </w:rPr>
        <w:t xml:space="preserve">Mercedes, the honor guard standing at attention, the soundtrack of </w:t>
      </w:r>
      <w:r w:rsidR="00700C62">
        <w:rPr>
          <w:rFonts w:cs="Times New Roman"/>
          <w:color w:val="222222"/>
          <w:szCs w:val="24"/>
          <w:shd w:val="clear" w:color="auto" w:fill="FFFFFF"/>
        </w:rPr>
        <w:t xml:space="preserve">triumphal music or the </w:t>
      </w:r>
      <w:r w:rsidR="007208EF">
        <w:rPr>
          <w:rFonts w:cs="Times New Roman"/>
          <w:color w:val="222222"/>
          <w:szCs w:val="24"/>
          <w:shd w:val="clear" w:color="auto" w:fill="FFFFFF"/>
        </w:rPr>
        <w:t xml:space="preserve">drumroll </w:t>
      </w:r>
      <w:r w:rsidR="00700C62">
        <w:rPr>
          <w:rFonts w:cs="Times New Roman"/>
          <w:color w:val="222222"/>
          <w:szCs w:val="24"/>
          <w:shd w:val="clear" w:color="auto" w:fill="FFFFFF"/>
        </w:rPr>
        <w:t xml:space="preserve">heard </w:t>
      </w:r>
      <w:r w:rsidR="007208EF">
        <w:rPr>
          <w:rFonts w:cs="Times New Roman"/>
          <w:color w:val="222222"/>
          <w:szCs w:val="24"/>
          <w:shd w:val="clear" w:color="auto" w:fill="FFFFFF"/>
        </w:rPr>
        <w:t xml:space="preserve">as the visitors and </w:t>
      </w:r>
      <w:r w:rsidR="00EC6589">
        <w:rPr>
          <w:rFonts w:cs="Times New Roman"/>
          <w:color w:val="222222"/>
          <w:szCs w:val="24"/>
          <w:shd w:val="clear" w:color="auto" w:fill="FFFFFF"/>
        </w:rPr>
        <w:t xml:space="preserve">the </w:t>
      </w:r>
      <w:r w:rsidR="007208EF">
        <w:rPr>
          <w:rFonts w:cs="Times New Roman"/>
          <w:color w:val="222222"/>
          <w:szCs w:val="24"/>
          <w:shd w:val="clear" w:color="auto" w:fill="FFFFFF"/>
        </w:rPr>
        <w:t xml:space="preserve">Führer enter and exit the house, </w:t>
      </w:r>
      <w:r w:rsidR="00370E5E" w:rsidRPr="00D4284C">
        <w:rPr>
          <w:rFonts w:cs="Times New Roman"/>
          <w:szCs w:val="24"/>
          <w:shd w:val="clear" w:color="auto" w:fill="FFFFFF"/>
        </w:rPr>
        <w:t xml:space="preserve">the </w:t>
      </w:r>
      <w:r w:rsidR="00D112FC">
        <w:rPr>
          <w:rFonts w:cs="Times New Roman"/>
          <w:szCs w:val="24"/>
          <w:shd w:val="clear" w:color="auto" w:fill="FFFFFF"/>
        </w:rPr>
        <w:t xml:space="preserve">power of </w:t>
      </w:r>
      <w:r w:rsidR="00370E5E" w:rsidRPr="00D4284C">
        <w:rPr>
          <w:rFonts w:cs="Times New Roman"/>
          <w:szCs w:val="24"/>
          <w:shd w:val="clear" w:color="auto" w:fill="FFFFFF"/>
        </w:rPr>
        <w:t xml:space="preserve">uniforms </w:t>
      </w:r>
      <w:r w:rsidR="00370E5E">
        <w:rPr>
          <w:rFonts w:cs="Times New Roman"/>
          <w:color w:val="222222"/>
          <w:szCs w:val="24"/>
          <w:shd w:val="clear" w:color="auto" w:fill="FFFFFF"/>
        </w:rPr>
        <w:t xml:space="preserve">and medals, </w:t>
      </w:r>
      <w:r w:rsidR="006F08DA">
        <w:rPr>
          <w:rFonts w:cs="Times New Roman"/>
          <w:color w:val="222222"/>
          <w:szCs w:val="24"/>
          <w:shd w:val="clear" w:color="auto" w:fill="FFFFFF"/>
        </w:rPr>
        <w:t xml:space="preserve">and </w:t>
      </w:r>
      <w:r w:rsidR="00C362BF">
        <w:rPr>
          <w:rFonts w:cs="Times New Roman"/>
          <w:color w:val="222222"/>
          <w:szCs w:val="24"/>
          <w:shd w:val="clear" w:color="auto" w:fill="FFFFFF"/>
        </w:rPr>
        <w:t xml:space="preserve">the </w:t>
      </w:r>
      <w:r w:rsidR="006F08DA">
        <w:rPr>
          <w:rFonts w:cs="Times New Roman"/>
          <w:color w:val="222222"/>
          <w:szCs w:val="24"/>
          <w:shd w:val="clear" w:color="auto" w:fill="FFFFFF"/>
        </w:rPr>
        <w:t xml:space="preserve">figures silhouetted in the </w:t>
      </w:r>
      <w:r w:rsidR="00C362BF">
        <w:rPr>
          <w:rFonts w:cs="Times New Roman"/>
          <w:color w:val="222222"/>
          <w:szCs w:val="24"/>
          <w:shd w:val="clear" w:color="auto" w:fill="FFFFFF"/>
        </w:rPr>
        <w:t xml:space="preserve">light </w:t>
      </w:r>
      <w:r w:rsidR="006F08DA">
        <w:rPr>
          <w:rFonts w:cs="Times New Roman"/>
          <w:color w:val="222222"/>
          <w:szCs w:val="24"/>
          <w:shd w:val="clear" w:color="auto" w:fill="FFFFFF"/>
        </w:rPr>
        <w:t>of</w:t>
      </w:r>
      <w:r w:rsidR="007208EF">
        <w:rPr>
          <w:rFonts w:cs="Times New Roman"/>
          <w:color w:val="222222"/>
          <w:szCs w:val="24"/>
          <w:shd w:val="clear" w:color="auto" w:fill="FFFFFF"/>
        </w:rPr>
        <w:t xml:space="preserve"> the </w:t>
      </w:r>
      <w:r w:rsidR="000770EF">
        <w:rPr>
          <w:rFonts w:cs="Times New Roman"/>
          <w:color w:val="222222"/>
          <w:szCs w:val="24"/>
          <w:shd w:val="clear" w:color="auto" w:fill="FFFFFF"/>
        </w:rPr>
        <w:t>g</w:t>
      </w:r>
      <w:r w:rsidR="006F08DA">
        <w:rPr>
          <w:rFonts w:cs="Times New Roman"/>
          <w:color w:val="222222"/>
          <w:szCs w:val="24"/>
          <w:shd w:val="clear" w:color="auto" w:fill="FFFFFF"/>
        </w:rPr>
        <w:t xml:space="preserve">reat </w:t>
      </w:r>
      <w:r w:rsidR="000770EF">
        <w:rPr>
          <w:rFonts w:cs="Times New Roman"/>
          <w:color w:val="222222"/>
          <w:szCs w:val="24"/>
          <w:shd w:val="clear" w:color="auto" w:fill="FFFFFF"/>
        </w:rPr>
        <w:t>h</w:t>
      </w:r>
      <w:r w:rsidR="006F08DA">
        <w:rPr>
          <w:rFonts w:cs="Times New Roman"/>
          <w:color w:val="222222"/>
          <w:szCs w:val="24"/>
          <w:shd w:val="clear" w:color="auto" w:fill="FFFFFF"/>
        </w:rPr>
        <w:t>all’s</w:t>
      </w:r>
      <w:r w:rsidR="007208EF">
        <w:rPr>
          <w:rFonts w:cs="Times New Roman"/>
          <w:color w:val="222222"/>
          <w:szCs w:val="24"/>
          <w:shd w:val="clear" w:color="auto" w:fill="FFFFFF"/>
        </w:rPr>
        <w:t xml:space="preserve"> </w:t>
      </w:r>
      <w:r w:rsidR="006F08DA">
        <w:rPr>
          <w:rFonts w:cs="Times New Roman"/>
          <w:color w:val="222222"/>
          <w:szCs w:val="24"/>
          <w:shd w:val="clear" w:color="auto" w:fill="FFFFFF"/>
        </w:rPr>
        <w:t xml:space="preserve">vast </w:t>
      </w:r>
      <w:r w:rsidR="007208EF">
        <w:rPr>
          <w:rFonts w:cs="Times New Roman"/>
          <w:color w:val="222222"/>
          <w:szCs w:val="24"/>
          <w:shd w:val="clear" w:color="auto" w:fill="FFFFFF"/>
        </w:rPr>
        <w:t>window</w:t>
      </w:r>
      <w:r w:rsidR="002B0497">
        <w:rPr>
          <w:rFonts w:cs="Times New Roman"/>
          <w:color w:val="222222"/>
          <w:szCs w:val="24"/>
          <w:shd w:val="clear" w:color="auto" w:fill="FFFFFF"/>
        </w:rPr>
        <w:t>,</w:t>
      </w:r>
      <w:r w:rsidR="007208EF">
        <w:rPr>
          <w:rFonts w:cs="Times New Roman"/>
          <w:color w:val="222222"/>
          <w:szCs w:val="24"/>
          <w:shd w:val="clear" w:color="auto" w:fill="FFFFFF"/>
        </w:rPr>
        <w:t xml:space="preserve"> </w:t>
      </w:r>
      <w:r w:rsidR="001C5DA2">
        <w:rPr>
          <w:rFonts w:cs="Times New Roman"/>
          <w:color w:val="222222"/>
          <w:szCs w:val="24"/>
          <w:shd w:val="clear" w:color="auto" w:fill="FFFFFF"/>
        </w:rPr>
        <w:t>with</w:t>
      </w:r>
      <w:r w:rsidR="007208EF">
        <w:rPr>
          <w:rFonts w:cs="Times New Roman"/>
          <w:color w:val="222222"/>
          <w:szCs w:val="24"/>
          <w:shd w:val="clear" w:color="auto" w:fill="FFFFFF"/>
        </w:rPr>
        <w:t xml:space="preserve"> its </w:t>
      </w:r>
      <w:r w:rsidR="00C362BF">
        <w:rPr>
          <w:rFonts w:cs="Times New Roman"/>
          <w:color w:val="222222"/>
          <w:szCs w:val="24"/>
          <w:shd w:val="clear" w:color="auto" w:fill="FFFFFF"/>
        </w:rPr>
        <w:t xml:space="preserve">majestic </w:t>
      </w:r>
      <w:r w:rsidR="007208EF">
        <w:rPr>
          <w:rFonts w:cs="Times New Roman"/>
          <w:color w:val="222222"/>
          <w:szCs w:val="24"/>
          <w:shd w:val="clear" w:color="auto" w:fill="FFFFFF"/>
        </w:rPr>
        <w:t xml:space="preserve">Alpine panorama.  </w:t>
      </w:r>
      <w:r w:rsidR="00814B39">
        <w:rPr>
          <w:rFonts w:cs="Times New Roman"/>
          <w:color w:val="222222"/>
          <w:szCs w:val="24"/>
          <w:shd w:val="clear" w:color="auto" w:fill="FFFFFF"/>
        </w:rPr>
        <w:t>T</w:t>
      </w:r>
      <w:r w:rsidR="00BB12B5">
        <w:rPr>
          <w:rFonts w:cs="Times New Roman"/>
          <w:color w:val="222222"/>
          <w:szCs w:val="24"/>
          <w:shd w:val="clear" w:color="auto" w:fill="FFFFFF"/>
        </w:rPr>
        <w:t xml:space="preserve">he terrace </w:t>
      </w:r>
      <w:r w:rsidR="006F66B4">
        <w:rPr>
          <w:rFonts w:cs="Times New Roman"/>
          <w:color w:val="222222"/>
          <w:szCs w:val="24"/>
          <w:shd w:val="clear" w:color="auto" w:fill="FFFFFF"/>
        </w:rPr>
        <w:t xml:space="preserve">at the back of the house </w:t>
      </w:r>
      <w:r w:rsidR="00814B39">
        <w:rPr>
          <w:rFonts w:cs="Times New Roman"/>
          <w:color w:val="222222"/>
          <w:szCs w:val="24"/>
          <w:shd w:val="clear" w:color="auto" w:fill="FFFFFF"/>
        </w:rPr>
        <w:t>appears only once</w:t>
      </w:r>
      <w:r w:rsidR="00BB12B5">
        <w:rPr>
          <w:rFonts w:cs="Times New Roman"/>
          <w:color w:val="222222"/>
          <w:szCs w:val="24"/>
          <w:shd w:val="clear" w:color="auto" w:fill="FFFFFF"/>
        </w:rPr>
        <w:t xml:space="preserve">, when </w:t>
      </w:r>
      <w:proofErr w:type="spellStart"/>
      <w:r w:rsidR="0063586F" w:rsidRPr="0071160D">
        <w:rPr>
          <w:rFonts w:cs="Times New Roman"/>
          <w:color w:val="222222"/>
          <w:lang w:val="en"/>
        </w:rPr>
        <w:t>Pavelić</w:t>
      </w:r>
      <w:proofErr w:type="spellEnd"/>
      <w:r w:rsidR="00BB12B5">
        <w:rPr>
          <w:rFonts w:cs="Times New Roman"/>
          <w:color w:val="222222"/>
          <w:szCs w:val="24"/>
          <w:shd w:val="clear" w:color="auto" w:fill="FFFFFF"/>
        </w:rPr>
        <w:t xml:space="preserve"> presented Hitler with </w:t>
      </w:r>
      <w:r w:rsidR="00F805D7">
        <w:rPr>
          <w:rFonts w:cs="Times New Roman"/>
          <w:color w:val="222222"/>
          <w:szCs w:val="24"/>
          <w:shd w:val="clear" w:color="auto" w:fill="FFFFFF"/>
        </w:rPr>
        <w:t xml:space="preserve">a flag </w:t>
      </w:r>
      <w:r w:rsidR="00506F60">
        <w:rPr>
          <w:rFonts w:cs="Times New Roman"/>
          <w:color w:val="222222"/>
          <w:szCs w:val="24"/>
          <w:shd w:val="clear" w:color="auto" w:fill="FFFFFF"/>
        </w:rPr>
        <w:t>that Frederick the Great had used in the Seven Years</w:t>
      </w:r>
      <w:r w:rsidR="00D945A3">
        <w:rPr>
          <w:rFonts w:cs="Times New Roman"/>
          <w:color w:val="222222"/>
          <w:szCs w:val="24"/>
          <w:shd w:val="clear" w:color="auto" w:fill="FFFFFF"/>
        </w:rPr>
        <w:t>’</w:t>
      </w:r>
      <w:r w:rsidR="00506F60">
        <w:rPr>
          <w:rFonts w:cs="Times New Roman"/>
          <w:color w:val="222222"/>
          <w:szCs w:val="24"/>
          <w:shd w:val="clear" w:color="auto" w:fill="FFFFFF"/>
        </w:rPr>
        <w:t xml:space="preserve"> War </w:t>
      </w:r>
      <w:r w:rsidR="00F805D7">
        <w:rPr>
          <w:rFonts w:cs="Times New Roman"/>
          <w:color w:val="222222"/>
          <w:szCs w:val="24"/>
          <w:shd w:val="clear" w:color="auto" w:fill="FFFFFF"/>
        </w:rPr>
        <w:t>a</w:t>
      </w:r>
      <w:r w:rsidR="00C362BF">
        <w:rPr>
          <w:rFonts w:cs="Times New Roman"/>
          <w:color w:val="222222"/>
          <w:szCs w:val="24"/>
          <w:shd w:val="clear" w:color="auto" w:fill="FFFFFF"/>
        </w:rPr>
        <w:t>s well as</w:t>
      </w:r>
      <w:r w:rsidR="00F805D7">
        <w:rPr>
          <w:rFonts w:cs="Times New Roman"/>
          <w:color w:val="222222"/>
          <w:szCs w:val="24"/>
          <w:shd w:val="clear" w:color="auto" w:fill="FFFFFF"/>
        </w:rPr>
        <w:t xml:space="preserve"> </w:t>
      </w:r>
      <w:r w:rsidR="00356889">
        <w:rPr>
          <w:rFonts w:cs="Times New Roman"/>
          <w:color w:val="222222"/>
          <w:szCs w:val="24"/>
          <w:shd w:val="clear" w:color="auto" w:fill="FFFFFF"/>
        </w:rPr>
        <w:t>Frederick the Great’s</w:t>
      </w:r>
      <w:r w:rsidR="00506F60">
        <w:rPr>
          <w:rFonts w:cs="Times New Roman"/>
          <w:color w:val="222222"/>
          <w:szCs w:val="24"/>
          <w:shd w:val="clear" w:color="auto" w:fill="FFFFFF"/>
        </w:rPr>
        <w:t xml:space="preserve"> </w:t>
      </w:r>
      <w:r w:rsidR="00F805D7">
        <w:rPr>
          <w:rFonts w:cs="Times New Roman"/>
          <w:color w:val="222222"/>
          <w:szCs w:val="24"/>
          <w:shd w:val="clear" w:color="auto" w:fill="FFFFFF"/>
        </w:rPr>
        <w:t>chess set</w:t>
      </w:r>
      <w:r w:rsidR="00506F60">
        <w:rPr>
          <w:rFonts w:cs="Times New Roman"/>
          <w:color w:val="222222"/>
          <w:szCs w:val="24"/>
          <w:shd w:val="clear" w:color="auto" w:fill="FFFFFF"/>
        </w:rPr>
        <w:t xml:space="preserve"> (</w:t>
      </w:r>
      <w:r w:rsidR="004D72C9">
        <w:rPr>
          <w:rFonts w:cs="Times New Roman"/>
          <w:color w:val="222222"/>
          <w:szCs w:val="24"/>
          <w:shd w:val="clear" w:color="auto" w:fill="FFFFFF"/>
        </w:rPr>
        <w:t xml:space="preserve">both </w:t>
      </w:r>
      <w:r w:rsidR="00506F60">
        <w:rPr>
          <w:rFonts w:cs="Times New Roman"/>
          <w:color w:val="222222"/>
          <w:szCs w:val="24"/>
          <w:shd w:val="clear" w:color="auto" w:fill="FFFFFF"/>
        </w:rPr>
        <w:t>taken from the Croat National Museum at Zagreb)</w:t>
      </w:r>
      <w:r w:rsidR="00BB12B5">
        <w:rPr>
          <w:rFonts w:cs="Times New Roman"/>
          <w:color w:val="222222"/>
          <w:szCs w:val="24"/>
          <w:shd w:val="clear" w:color="auto" w:fill="FFFFFF"/>
        </w:rPr>
        <w:t>—gifts with obvious allusions to military strategy and victory.</w:t>
      </w:r>
      <w:r w:rsidR="00107B54">
        <w:rPr>
          <w:rStyle w:val="EndnoteReference"/>
          <w:rFonts w:cs="Times New Roman"/>
          <w:color w:val="222222"/>
          <w:szCs w:val="24"/>
          <w:shd w:val="clear" w:color="auto" w:fill="FFFFFF"/>
        </w:rPr>
        <w:endnoteReference w:id="54"/>
      </w:r>
      <w:r w:rsidR="00BB12B5">
        <w:rPr>
          <w:rFonts w:cs="Times New Roman"/>
          <w:color w:val="222222"/>
          <w:szCs w:val="24"/>
          <w:shd w:val="clear" w:color="auto" w:fill="FFFFFF"/>
        </w:rPr>
        <w:t xml:space="preserve">  </w:t>
      </w:r>
      <w:r w:rsidR="00205BB3">
        <w:rPr>
          <w:rFonts w:cs="Times New Roman"/>
        </w:rPr>
        <w:t xml:space="preserve">Thus, in these wartime films, the Berghof was depicted as a sober </w:t>
      </w:r>
      <w:r w:rsidR="00356889">
        <w:rPr>
          <w:rFonts w:cs="Times New Roman"/>
        </w:rPr>
        <w:t xml:space="preserve">yet vibrant </w:t>
      </w:r>
      <w:r w:rsidR="00370E5E">
        <w:rPr>
          <w:rFonts w:cs="Times New Roman"/>
        </w:rPr>
        <w:t>place</w:t>
      </w:r>
      <w:r w:rsidR="00205BB3">
        <w:rPr>
          <w:rFonts w:cs="Times New Roman"/>
        </w:rPr>
        <w:t xml:space="preserve"> of diplomacy and </w:t>
      </w:r>
      <w:r w:rsidR="00AC4342">
        <w:rPr>
          <w:rFonts w:cs="Times New Roman"/>
        </w:rPr>
        <w:t xml:space="preserve">government </w:t>
      </w:r>
      <w:r w:rsidR="00205BB3">
        <w:rPr>
          <w:rFonts w:cs="Times New Roman"/>
        </w:rPr>
        <w:t>work, a notably different representation from Hoffmann’s early books about Hitler in his mountain home.</w:t>
      </w:r>
    </w:p>
    <w:p w:rsidR="00DE5AF3" w:rsidRPr="00D602C3" w:rsidRDefault="00311EC9" w:rsidP="00DE5AF3">
      <w:pPr>
        <w:tabs>
          <w:tab w:val="left" w:pos="720"/>
        </w:tabs>
        <w:rPr>
          <w:rFonts w:cs="Times New Roman"/>
          <w:szCs w:val="24"/>
        </w:rPr>
      </w:pPr>
      <w:r w:rsidRPr="00D602C3">
        <w:rPr>
          <w:rFonts w:cs="Times New Roman"/>
          <w:szCs w:val="24"/>
        </w:rPr>
        <w:tab/>
      </w:r>
      <w:r w:rsidR="00DE5AF3" w:rsidRPr="00D602C3">
        <w:rPr>
          <w:rFonts w:cs="Times New Roman"/>
          <w:szCs w:val="24"/>
        </w:rPr>
        <w:t>But while the Nazis no longer found it strategic to emphasize the “gentler,” homey side of Hitler to German audiences, they had not lost faith in its propagandistic power over others.</w:t>
      </w:r>
    </w:p>
    <w:p w:rsidR="00032D4A" w:rsidRDefault="00E730C3" w:rsidP="00AD5AB9">
      <w:pPr>
        <w:tabs>
          <w:tab w:val="left" w:pos="720"/>
        </w:tabs>
        <w:rPr>
          <w:rFonts w:cs="Times New Roman"/>
          <w:szCs w:val="24"/>
        </w:rPr>
      </w:pPr>
      <w:r w:rsidRPr="00D602C3">
        <w:rPr>
          <w:rFonts w:cs="Times New Roman"/>
          <w:szCs w:val="24"/>
        </w:rPr>
        <w:t xml:space="preserve">The </w:t>
      </w:r>
      <w:r w:rsidRPr="001D001C">
        <w:rPr>
          <w:rFonts w:cs="Times New Roman"/>
          <w:szCs w:val="24"/>
        </w:rPr>
        <w:t>publication in 194</w:t>
      </w:r>
      <w:r w:rsidR="00255DF7" w:rsidRPr="001D001C">
        <w:rPr>
          <w:rFonts w:cs="Times New Roman"/>
          <w:szCs w:val="24"/>
        </w:rPr>
        <w:t>1</w:t>
      </w:r>
      <w:r w:rsidRPr="001D001C">
        <w:rPr>
          <w:rFonts w:cs="Times New Roman"/>
          <w:szCs w:val="24"/>
        </w:rPr>
        <w:t xml:space="preserve"> of </w:t>
      </w:r>
      <w:r w:rsidR="00033BFF" w:rsidRPr="001D001C">
        <w:rPr>
          <w:rFonts w:cs="Times New Roman"/>
          <w:szCs w:val="24"/>
          <w:u w:val="single"/>
        </w:rPr>
        <w:t>Un</w:t>
      </w:r>
      <w:r w:rsidR="00033BFF" w:rsidRPr="00D602C3">
        <w:rPr>
          <w:rFonts w:cs="Times New Roman"/>
          <w:szCs w:val="24"/>
          <w:u w:val="single"/>
        </w:rPr>
        <w:t xml:space="preserve"> Chef </w:t>
      </w:r>
      <w:proofErr w:type="gramStart"/>
      <w:r w:rsidR="00033BFF" w:rsidRPr="00D602C3">
        <w:rPr>
          <w:rFonts w:cs="Times New Roman"/>
          <w:szCs w:val="24"/>
          <w:u w:val="single"/>
        </w:rPr>
        <w:t>et</w:t>
      </w:r>
      <w:proofErr w:type="gramEnd"/>
      <w:r w:rsidR="00033BFF" w:rsidRPr="00D602C3">
        <w:rPr>
          <w:rFonts w:cs="Times New Roman"/>
          <w:szCs w:val="24"/>
          <w:u w:val="single"/>
        </w:rPr>
        <w:t xml:space="preserve"> son </w:t>
      </w:r>
      <w:proofErr w:type="spellStart"/>
      <w:r w:rsidR="00033BFF" w:rsidRPr="00D602C3">
        <w:rPr>
          <w:rFonts w:cs="Times New Roman"/>
          <w:szCs w:val="24"/>
          <w:u w:val="single"/>
        </w:rPr>
        <w:t>Peuple</w:t>
      </w:r>
      <w:proofErr w:type="spellEnd"/>
      <w:r w:rsidR="00033BFF" w:rsidRPr="00D602C3">
        <w:rPr>
          <w:rFonts w:cs="Times New Roman"/>
          <w:szCs w:val="24"/>
          <w:u w:val="single"/>
        </w:rPr>
        <w:t>: u</w:t>
      </w:r>
      <w:r w:rsidRPr="00D602C3">
        <w:rPr>
          <w:rFonts w:cs="Times New Roman"/>
          <w:szCs w:val="24"/>
          <w:u w:val="single"/>
        </w:rPr>
        <w:t xml:space="preserve">n </w:t>
      </w:r>
      <w:proofErr w:type="spellStart"/>
      <w:r w:rsidR="00CF0A2B" w:rsidRPr="00D602C3">
        <w:rPr>
          <w:rFonts w:cs="Times New Roman"/>
          <w:szCs w:val="24"/>
          <w:u w:val="single"/>
        </w:rPr>
        <w:t>H</w:t>
      </w:r>
      <w:r w:rsidRPr="00D602C3">
        <w:rPr>
          <w:rFonts w:cs="Times New Roman"/>
          <w:szCs w:val="24"/>
          <w:u w:val="single"/>
        </w:rPr>
        <w:t>omme</w:t>
      </w:r>
      <w:proofErr w:type="spellEnd"/>
      <w:r w:rsidRPr="00D602C3">
        <w:rPr>
          <w:rFonts w:cs="Times New Roman"/>
          <w:szCs w:val="24"/>
          <w:u w:val="single"/>
        </w:rPr>
        <w:t xml:space="preserve"> </w:t>
      </w:r>
      <w:proofErr w:type="spellStart"/>
      <w:r w:rsidRPr="00D602C3">
        <w:rPr>
          <w:rFonts w:cs="Times New Roman"/>
          <w:szCs w:val="24"/>
          <w:u w:val="single"/>
        </w:rPr>
        <w:t>parmi</w:t>
      </w:r>
      <w:proofErr w:type="spellEnd"/>
      <w:r w:rsidRPr="00D602C3">
        <w:rPr>
          <w:rFonts w:cs="Times New Roman"/>
          <w:szCs w:val="24"/>
          <w:u w:val="single"/>
        </w:rPr>
        <w:t xml:space="preserve"> les </w:t>
      </w:r>
      <w:proofErr w:type="spellStart"/>
      <w:r w:rsidR="00255DF7" w:rsidRPr="00D602C3">
        <w:rPr>
          <w:rFonts w:cs="Times New Roman"/>
          <w:szCs w:val="24"/>
          <w:u w:val="single"/>
        </w:rPr>
        <w:t>A</w:t>
      </w:r>
      <w:r w:rsidRPr="00D602C3">
        <w:rPr>
          <w:rFonts w:cs="Times New Roman"/>
          <w:szCs w:val="24"/>
          <w:u w:val="single"/>
        </w:rPr>
        <w:t>utres</w:t>
      </w:r>
      <w:proofErr w:type="spellEnd"/>
      <w:r w:rsidRPr="00D602C3">
        <w:rPr>
          <w:rFonts w:cs="Times New Roman"/>
          <w:szCs w:val="24"/>
        </w:rPr>
        <w:t xml:space="preserve"> testifies to the ability of the National Socialist regime </w:t>
      </w:r>
      <w:r w:rsidR="00033BFF" w:rsidRPr="00D602C3">
        <w:rPr>
          <w:rFonts w:cs="Times New Roman"/>
          <w:szCs w:val="24"/>
        </w:rPr>
        <w:t xml:space="preserve">and its supporters to delude themselves about the limitations of Hitler’s charisma.  </w:t>
      </w:r>
      <w:r w:rsidR="00234631">
        <w:rPr>
          <w:rFonts w:cs="Times New Roman"/>
          <w:szCs w:val="24"/>
        </w:rPr>
        <w:t>The creators of the book, intended for French audiences and almost certainly funded by the Germans,</w:t>
      </w:r>
      <w:r w:rsidR="00732D7B" w:rsidRPr="00D602C3">
        <w:rPr>
          <w:rFonts w:cs="Times New Roman"/>
          <w:szCs w:val="24"/>
        </w:rPr>
        <w:t xml:space="preserve"> believed </w:t>
      </w:r>
      <w:r w:rsidR="00032D4A">
        <w:rPr>
          <w:rFonts w:cs="Times New Roman"/>
          <w:szCs w:val="24"/>
        </w:rPr>
        <w:t xml:space="preserve">that </w:t>
      </w:r>
      <w:r w:rsidR="00732D7B" w:rsidRPr="00D602C3">
        <w:rPr>
          <w:rFonts w:cs="Times New Roman"/>
          <w:szCs w:val="24"/>
        </w:rPr>
        <w:t xml:space="preserve">they could </w:t>
      </w:r>
      <w:r w:rsidR="00855F11" w:rsidRPr="00D602C3">
        <w:rPr>
          <w:rFonts w:cs="Times New Roman"/>
          <w:szCs w:val="24"/>
        </w:rPr>
        <w:t>persuade</w:t>
      </w:r>
      <w:r w:rsidR="00732D7B" w:rsidRPr="00D602C3">
        <w:rPr>
          <w:rFonts w:cs="Times New Roman"/>
          <w:szCs w:val="24"/>
        </w:rPr>
        <w:t xml:space="preserve"> </w:t>
      </w:r>
      <w:r w:rsidR="00F340FA" w:rsidRPr="00D602C3">
        <w:rPr>
          <w:rFonts w:cs="Times New Roman"/>
          <w:szCs w:val="24"/>
        </w:rPr>
        <w:t xml:space="preserve">a </w:t>
      </w:r>
      <w:r w:rsidR="00870132" w:rsidRPr="00D602C3">
        <w:rPr>
          <w:rFonts w:cs="Times New Roman"/>
          <w:szCs w:val="24"/>
        </w:rPr>
        <w:t>subjugated</w:t>
      </w:r>
      <w:r w:rsidR="00855F11" w:rsidRPr="00D602C3">
        <w:rPr>
          <w:rFonts w:cs="Times New Roman"/>
          <w:szCs w:val="24"/>
        </w:rPr>
        <w:t xml:space="preserve"> people</w:t>
      </w:r>
      <w:r w:rsidR="00732D7B" w:rsidRPr="00D602C3">
        <w:rPr>
          <w:rFonts w:cs="Times New Roman"/>
          <w:szCs w:val="24"/>
        </w:rPr>
        <w:t xml:space="preserve"> </w:t>
      </w:r>
      <w:r w:rsidR="00855F11" w:rsidRPr="00D602C3">
        <w:rPr>
          <w:rFonts w:cs="Times New Roman"/>
          <w:szCs w:val="24"/>
        </w:rPr>
        <w:t xml:space="preserve">to </w:t>
      </w:r>
      <w:r w:rsidR="00732D7B" w:rsidRPr="00D602C3">
        <w:rPr>
          <w:rFonts w:cs="Times New Roman"/>
          <w:szCs w:val="24"/>
        </w:rPr>
        <w:t xml:space="preserve">appreciate and admire </w:t>
      </w:r>
      <w:r w:rsidR="003558F0" w:rsidRPr="00D602C3">
        <w:rPr>
          <w:rFonts w:cs="Times New Roman"/>
          <w:szCs w:val="24"/>
        </w:rPr>
        <w:t>the</w:t>
      </w:r>
      <w:r w:rsidR="00F340FA" w:rsidRPr="00D602C3">
        <w:rPr>
          <w:rFonts w:cs="Times New Roman"/>
          <w:szCs w:val="24"/>
        </w:rPr>
        <w:t>ir</w:t>
      </w:r>
      <w:r w:rsidR="003558F0" w:rsidRPr="00D602C3">
        <w:rPr>
          <w:rFonts w:cs="Times New Roman"/>
          <w:szCs w:val="24"/>
        </w:rPr>
        <w:t xml:space="preserve"> </w:t>
      </w:r>
      <w:r w:rsidR="00F340FA" w:rsidRPr="00D602C3">
        <w:rPr>
          <w:rFonts w:cs="Times New Roman"/>
          <w:szCs w:val="24"/>
        </w:rPr>
        <w:t>conqueror</w:t>
      </w:r>
      <w:r w:rsidR="00732D7B" w:rsidRPr="00D602C3">
        <w:rPr>
          <w:rFonts w:cs="Times New Roman"/>
          <w:szCs w:val="24"/>
        </w:rPr>
        <w:t xml:space="preserve">.  </w:t>
      </w:r>
      <w:r w:rsidR="00AC69C4">
        <w:rPr>
          <w:rFonts w:cs="Times New Roman"/>
          <w:szCs w:val="24"/>
        </w:rPr>
        <w:t xml:space="preserve">After all, in the years before the war, efforts at rapprochement between Germany and France as well as direct German interventions in the French </w:t>
      </w:r>
      <w:r w:rsidR="00A24CD6">
        <w:rPr>
          <w:rFonts w:cs="Times New Roman"/>
          <w:szCs w:val="24"/>
        </w:rPr>
        <w:t>press, which, in any case, already leaned heavily toward the right,</w:t>
      </w:r>
      <w:r w:rsidR="00AC69C4">
        <w:rPr>
          <w:rFonts w:cs="Times New Roman"/>
          <w:szCs w:val="24"/>
        </w:rPr>
        <w:t xml:space="preserve"> had laid a foundation </w:t>
      </w:r>
      <w:r w:rsidR="00AC69C4">
        <w:rPr>
          <w:rFonts w:cs="Times New Roman"/>
          <w:szCs w:val="24"/>
        </w:rPr>
        <w:lastRenderedPageBreak/>
        <w:t>for sympathetic portrayals of Hitler and National Socialist culture</w:t>
      </w:r>
      <w:r w:rsidR="00AC69C4" w:rsidRPr="00ED2D3A">
        <w:rPr>
          <w:rFonts w:cs="Times New Roman"/>
          <w:szCs w:val="24"/>
        </w:rPr>
        <w:t xml:space="preserve">.  To zealous collaborators, Germany’s invasion of France in 1940 did not repudiate the Nazis’ </w:t>
      </w:r>
      <w:r w:rsidR="00AC69C4">
        <w:rPr>
          <w:rFonts w:cs="Times New Roman"/>
          <w:szCs w:val="24"/>
        </w:rPr>
        <w:t>benevolent</w:t>
      </w:r>
      <w:r w:rsidR="00AC69C4" w:rsidRPr="00ED2D3A">
        <w:rPr>
          <w:rFonts w:cs="Times New Roman"/>
          <w:szCs w:val="24"/>
        </w:rPr>
        <w:t xml:space="preserve"> intentions</w:t>
      </w:r>
      <w:r w:rsidR="00AC69C4">
        <w:rPr>
          <w:rFonts w:cs="Times New Roman"/>
          <w:szCs w:val="24"/>
        </w:rPr>
        <w:t xml:space="preserve"> or negate the possibility of</w:t>
      </w:r>
      <w:r w:rsidR="00AC69C4" w:rsidRPr="00ED2D3A">
        <w:rPr>
          <w:rFonts w:cs="Times New Roman"/>
          <w:szCs w:val="24"/>
        </w:rPr>
        <w:t xml:space="preserve"> a positive rela</w:t>
      </w:r>
      <w:bookmarkStart w:id="0" w:name="Editing"/>
      <w:bookmarkStart w:id="1" w:name="_GoBack"/>
      <w:bookmarkEnd w:id="0"/>
      <w:bookmarkEnd w:id="1"/>
      <w:r w:rsidR="00AC69C4" w:rsidRPr="00ED2D3A">
        <w:rPr>
          <w:rFonts w:cs="Times New Roman"/>
          <w:szCs w:val="24"/>
        </w:rPr>
        <w:t>tionship between the two nations.</w:t>
      </w:r>
      <w:r w:rsidR="00AC69C4">
        <w:rPr>
          <w:rFonts w:cs="Times New Roman"/>
          <w:szCs w:val="24"/>
        </w:rPr>
        <w:t xml:space="preserve">  By continuing to promote the “good” Hitler, much like Goebbels and Hoffmann had done in Germany, they believed that they could convince their fellow citizens that the German occupation would benefit France</w:t>
      </w:r>
      <w:r w:rsidR="00ED2D3A">
        <w:rPr>
          <w:rFonts w:cs="Times New Roman"/>
          <w:szCs w:val="24"/>
        </w:rPr>
        <w:t>.</w:t>
      </w:r>
      <w:r w:rsidR="004A081D" w:rsidRPr="00ED2D3A">
        <w:rPr>
          <w:rStyle w:val="EndnoteReference"/>
          <w:rFonts w:cs="Times New Roman"/>
          <w:szCs w:val="24"/>
        </w:rPr>
        <w:endnoteReference w:id="55"/>
      </w:r>
    </w:p>
    <w:p w:rsidR="00BB7470" w:rsidRPr="00D602C3" w:rsidRDefault="00032D4A" w:rsidP="00D602C3">
      <w:pPr>
        <w:tabs>
          <w:tab w:val="left" w:pos="720"/>
        </w:tabs>
        <w:rPr>
          <w:rFonts w:cs="Times New Roman"/>
          <w:szCs w:val="24"/>
        </w:rPr>
      </w:pPr>
      <w:r>
        <w:rPr>
          <w:rFonts w:cs="Times New Roman"/>
          <w:szCs w:val="24"/>
        </w:rPr>
        <w:tab/>
      </w:r>
      <w:r w:rsidR="00732D7B" w:rsidRPr="00D602C3">
        <w:rPr>
          <w:rFonts w:cs="Times New Roman"/>
          <w:szCs w:val="24"/>
        </w:rPr>
        <w:t>The foreword</w:t>
      </w:r>
      <w:r w:rsidR="004A4E93">
        <w:rPr>
          <w:rFonts w:cs="Times New Roman"/>
          <w:szCs w:val="24"/>
        </w:rPr>
        <w:t xml:space="preserve"> to </w:t>
      </w:r>
      <w:r w:rsidR="004A4E93" w:rsidRPr="001D001C">
        <w:rPr>
          <w:rFonts w:cs="Times New Roman"/>
          <w:szCs w:val="24"/>
          <w:u w:val="single"/>
        </w:rPr>
        <w:t>Un</w:t>
      </w:r>
      <w:r w:rsidR="004A4E93" w:rsidRPr="00D602C3">
        <w:rPr>
          <w:rFonts w:cs="Times New Roman"/>
          <w:szCs w:val="24"/>
          <w:u w:val="single"/>
        </w:rPr>
        <w:t xml:space="preserve"> Chef </w:t>
      </w:r>
      <w:proofErr w:type="gramStart"/>
      <w:r w:rsidR="004A4E93" w:rsidRPr="00D602C3">
        <w:rPr>
          <w:rFonts w:cs="Times New Roman"/>
          <w:szCs w:val="24"/>
          <w:u w:val="single"/>
        </w:rPr>
        <w:t>et</w:t>
      </w:r>
      <w:proofErr w:type="gramEnd"/>
      <w:r w:rsidR="004A4E93" w:rsidRPr="00D602C3">
        <w:rPr>
          <w:rFonts w:cs="Times New Roman"/>
          <w:szCs w:val="24"/>
          <w:u w:val="single"/>
        </w:rPr>
        <w:t xml:space="preserve"> son </w:t>
      </w:r>
      <w:proofErr w:type="spellStart"/>
      <w:r w:rsidR="004A4E93" w:rsidRPr="00D602C3">
        <w:rPr>
          <w:rFonts w:cs="Times New Roman"/>
          <w:szCs w:val="24"/>
          <w:u w:val="single"/>
        </w:rPr>
        <w:t>Peuple</w:t>
      </w:r>
      <w:proofErr w:type="spellEnd"/>
      <w:r w:rsidR="00732D7B" w:rsidRPr="00D602C3">
        <w:rPr>
          <w:rFonts w:cs="Times New Roman"/>
          <w:szCs w:val="24"/>
        </w:rPr>
        <w:t xml:space="preserve">, written by the fervently pro-Nazi French author Alphonse de </w:t>
      </w:r>
      <w:proofErr w:type="spellStart"/>
      <w:r w:rsidR="004540BA">
        <w:rPr>
          <w:rFonts w:cs="Times New Roman"/>
          <w:szCs w:val="24"/>
        </w:rPr>
        <w:t>Châteaubriant</w:t>
      </w:r>
      <w:proofErr w:type="spellEnd"/>
      <w:r w:rsidR="008138A6" w:rsidRPr="00D602C3">
        <w:rPr>
          <w:rFonts w:cs="Times New Roman"/>
          <w:szCs w:val="24"/>
        </w:rPr>
        <w:t>, explained that the album</w:t>
      </w:r>
      <w:r w:rsidR="00732D7B" w:rsidRPr="00D602C3">
        <w:rPr>
          <w:rFonts w:cs="Times New Roman"/>
          <w:szCs w:val="24"/>
        </w:rPr>
        <w:t xml:space="preserve"> was </w:t>
      </w:r>
      <w:r w:rsidR="00915485" w:rsidRPr="00D602C3">
        <w:rPr>
          <w:rFonts w:cs="Times New Roman"/>
          <w:szCs w:val="24"/>
        </w:rPr>
        <w:t>meant to</w:t>
      </w:r>
      <w:r w:rsidR="00EA0ED4" w:rsidRPr="00D602C3">
        <w:rPr>
          <w:rFonts w:cs="Times New Roman"/>
          <w:szCs w:val="24"/>
        </w:rPr>
        <w:t xml:space="preserve"> “bring </w:t>
      </w:r>
      <w:r w:rsidR="00845DC3" w:rsidRPr="00D602C3">
        <w:rPr>
          <w:rFonts w:cs="Times New Roman"/>
          <w:szCs w:val="24"/>
        </w:rPr>
        <w:t>to life</w:t>
      </w:r>
      <w:r w:rsidR="00EA0ED4" w:rsidRPr="00D602C3">
        <w:rPr>
          <w:rFonts w:cs="Times New Roman"/>
          <w:szCs w:val="24"/>
        </w:rPr>
        <w:t xml:space="preserve"> before the eyes of the French the personality of the Führer Adolf Hitler in intimate contact with his people.” </w:t>
      </w:r>
      <w:r w:rsidR="00915485" w:rsidRPr="00D602C3">
        <w:rPr>
          <w:rFonts w:cs="Times New Roman"/>
          <w:szCs w:val="24"/>
        </w:rPr>
        <w:t xml:space="preserve"> </w:t>
      </w:r>
      <w:r w:rsidR="00732D7B" w:rsidRPr="00D602C3">
        <w:rPr>
          <w:rFonts w:cs="Times New Roman"/>
          <w:szCs w:val="24"/>
        </w:rPr>
        <w:t>It was</w:t>
      </w:r>
      <w:r w:rsidR="00A4006A" w:rsidRPr="00D602C3">
        <w:rPr>
          <w:rFonts w:cs="Times New Roman"/>
          <w:szCs w:val="24"/>
        </w:rPr>
        <w:t xml:space="preserve"> also meant, he continued,</w:t>
      </w:r>
      <w:r w:rsidR="00732D7B" w:rsidRPr="00D602C3">
        <w:rPr>
          <w:rFonts w:cs="Times New Roman"/>
          <w:szCs w:val="24"/>
        </w:rPr>
        <w:t xml:space="preserve"> as a corrective to the </w:t>
      </w:r>
      <w:r w:rsidR="00A4006A" w:rsidRPr="00D602C3">
        <w:rPr>
          <w:rFonts w:cs="Times New Roman"/>
          <w:szCs w:val="24"/>
        </w:rPr>
        <w:t xml:space="preserve">hateful, </w:t>
      </w:r>
      <w:r w:rsidR="00F8521A" w:rsidRPr="00D602C3">
        <w:rPr>
          <w:rFonts w:cs="Times New Roman"/>
          <w:szCs w:val="24"/>
        </w:rPr>
        <w:t>“</w:t>
      </w:r>
      <w:r w:rsidR="00A4006A" w:rsidRPr="00D602C3">
        <w:rPr>
          <w:rFonts w:cs="Times New Roman"/>
          <w:szCs w:val="24"/>
        </w:rPr>
        <w:t xml:space="preserve">distorting </w:t>
      </w:r>
      <w:r w:rsidR="00732D7B" w:rsidRPr="00D602C3">
        <w:rPr>
          <w:rFonts w:cs="Times New Roman"/>
          <w:szCs w:val="24"/>
        </w:rPr>
        <w:t>slander</w:t>
      </w:r>
      <w:r w:rsidR="00F8521A" w:rsidRPr="00D602C3">
        <w:rPr>
          <w:rFonts w:cs="Times New Roman"/>
          <w:szCs w:val="24"/>
        </w:rPr>
        <w:t>”</w:t>
      </w:r>
      <w:r w:rsidR="00732D7B" w:rsidRPr="00D602C3">
        <w:rPr>
          <w:rFonts w:cs="Times New Roman"/>
          <w:szCs w:val="24"/>
        </w:rPr>
        <w:t xml:space="preserve"> directed at Hitler by </w:t>
      </w:r>
      <w:r w:rsidR="00A4006A" w:rsidRPr="00D602C3">
        <w:rPr>
          <w:rFonts w:cs="Times New Roman"/>
          <w:szCs w:val="24"/>
        </w:rPr>
        <w:t xml:space="preserve">his opponents, </w:t>
      </w:r>
      <w:r w:rsidR="007B52AC" w:rsidRPr="00D602C3">
        <w:rPr>
          <w:rFonts w:cs="Times New Roman"/>
          <w:szCs w:val="24"/>
        </w:rPr>
        <w:t>including</w:t>
      </w:r>
      <w:r w:rsidR="00A4006A" w:rsidRPr="00D602C3">
        <w:rPr>
          <w:rFonts w:cs="Times New Roman"/>
          <w:szCs w:val="24"/>
        </w:rPr>
        <w:t xml:space="preserve"> the </w:t>
      </w:r>
      <w:r w:rsidR="00C82A12">
        <w:rPr>
          <w:rFonts w:cs="Times New Roman"/>
          <w:szCs w:val="24"/>
        </w:rPr>
        <w:t>uncomprehending</w:t>
      </w:r>
      <w:r w:rsidR="001D001C">
        <w:rPr>
          <w:rFonts w:cs="Times New Roman"/>
          <w:szCs w:val="24"/>
        </w:rPr>
        <w:t xml:space="preserve"> </w:t>
      </w:r>
      <w:r w:rsidR="00E9373C" w:rsidRPr="00D602C3">
        <w:rPr>
          <w:rFonts w:cs="Times New Roman"/>
          <w:szCs w:val="24"/>
        </w:rPr>
        <w:t>former</w:t>
      </w:r>
      <w:r w:rsidR="00A4006A" w:rsidRPr="00D602C3">
        <w:rPr>
          <w:rFonts w:cs="Times New Roman"/>
          <w:szCs w:val="24"/>
        </w:rPr>
        <w:t xml:space="preserve"> ruling classes</w:t>
      </w:r>
      <w:r w:rsidR="007B52AC" w:rsidRPr="00D602C3">
        <w:rPr>
          <w:rFonts w:cs="Times New Roman"/>
          <w:szCs w:val="24"/>
        </w:rPr>
        <w:t>,</w:t>
      </w:r>
      <w:r w:rsidR="00A4006A" w:rsidRPr="00D602C3">
        <w:rPr>
          <w:rFonts w:cs="Times New Roman"/>
          <w:szCs w:val="24"/>
        </w:rPr>
        <w:t xml:space="preserve"> jealous adversaries he had defeated, </w:t>
      </w:r>
      <w:r w:rsidR="007B52AC" w:rsidRPr="00D602C3">
        <w:rPr>
          <w:rFonts w:cs="Times New Roman"/>
          <w:szCs w:val="24"/>
        </w:rPr>
        <w:t>and foreign</w:t>
      </w:r>
      <w:r w:rsidR="00A4006A" w:rsidRPr="00D602C3">
        <w:rPr>
          <w:rFonts w:cs="Times New Roman"/>
          <w:szCs w:val="24"/>
        </w:rPr>
        <w:t xml:space="preserve"> nations</w:t>
      </w:r>
      <w:r w:rsidR="00402E9F" w:rsidRPr="00D602C3">
        <w:rPr>
          <w:rFonts w:cs="Times New Roman"/>
          <w:szCs w:val="24"/>
        </w:rPr>
        <w:t xml:space="preserve"> that</w:t>
      </w:r>
      <w:r w:rsidR="00A4006A" w:rsidRPr="00D602C3">
        <w:rPr>
          <w:rFonts w:cs="Times New Roman"/>
          <w:szCs w:val="24"/>
        </w:rPr>
        <w:t xml:space="preserve"> cowered </w:t>
      </w:r>
      <w:r w:rsidR="00E9373C" w:rsidRPr="00D602C3">
        <w:rPr>
          <w:rFonts w:cs="Times New Roman"/>
          <w:szCs w:val="24"/>
        </w:rPr>
        <w:t>before</w:t>
      </w:r>
      <w:r w:rsidR="00402E9F" w:rsidRPr="00D602C3">
        <w:rPr>
          <w:rFonts w:cs="Times New Roman"/>
          <w:szCs w:val="24"/>
        </w:rPr>
        <w:t xml:space="preserve"> his mounting </w:t>
      </w:r>
      <w:r w:rsidR="00794027" w:rsidRPr="00D602C3">
        <w:rPr>
          <w:rFonts w:cs="Times New Roman"/>
          <w:szCs w:val="24"/>
        </w:rPr>
        <w:t>achievements</w:t>
      </w:r>
      <w:r w:rsidR="00402E9F" w:rsidRPr="00D602C3">
        <w:rPr>
          <w:rFonts w:cs="Times New Roman"/>
          <w:szCs w:val="24"/>
        </w:rPr>
        <w:t xml:space="preserve">.  </w:t>
      </w:r>
      <w:r w:rsidR="006B7ABB" w:rsidRPr="00D602C3">
        <w:rPr>
          <w:rFonts w:cs="Times New Roman"/>
          <w:szCs w:val="24"/>
        </w:rPr>
        <w:t>The images</w:t>
      </w:r>
      <w:r w:rsidR="002E35A4" w:rsidRPr="00D602C3">
        <w:rPr>
          <w:rFonts w:cs="Times New Roman"/>
          <w:szCs w:val="24"/>
        </w:rPr>
        <w:t>,</w:t>
      </w:r>
      <w:r w:rsidR="006B7ABB" w:rsidRPr="00D602C3">
        <w:rPr>
          <w:rFonts w:cs="Times New Roman"/>
          <w:szCs w:val="24"/>
        </w:rPr>
        <w:t xml:space="preserve"> </w:t>
      </w:r>
      <w:r w:rsidR="002E35A4" w:rsidRPr="00D602C3">
        <w:rPr>
          <w:rFonts w:cs="Times New Roman"/>
          <w:szCs w:val="24"/>
        </w:rPr>
        <w:t xml:space="preserve">according to </w:t>
      </w:r>
      <w:proofErr w:type="spellStart"/>
      <w:r w:rsidR="004540BA">
        <w:rPr>
          <w:rFonts w:cs="Times New Roman"/>
          <w:szCs w:val="24"/>
        </w:rPr>
        <w:t>Châteaubriant</w:t>
      </w:r>
      <w:proofErr w:type="spellEnd"/>
      <w:r w:rsidR="002E35A4" w:rsidRPr="00D602C3">
        <w:rPr>
          <w:rFonts w:cs="Times New Roman"/>
          <w:szCs w:val="24"/>
        </w:rPr>
        <w:t xml:space="preserve">, </w:t>
      </w:r>
      <w:r w:rsidR="006B7ABB" w:rsidRPr="00D602C3">
        <w:rPr>
          <w:rFonts w:cs="Times New Roman"/>
          <w:szCs w:val="24"/>
        </w:rPr>
        <w:t xml:space="preserve">had been chosen with care to </w:t>
      </w:r>
      <w:r w:rsidR="00EB61E9" w:rsidRPr="00D602C3">
        <w:rPr>
          <w:rFonts w:cs="Times New Roman"/>
          <w:szCs w:val="24"/>
        </w:rPr>
        <w:t>evoke</w:t>
      </w:r>
      <w:r w:rsidR="006B7ABB" w:rsidRPr="00D602C3">
        <w:rPr>
          <w:rFonts w:cs="Times New Roman"/>
          <w:szCs w:val="24"/>
        </w:rPr>
        <w:t xml:space="preserve"> </w:t>
      </w:r>
      <w:r w:rsidR="00EB61E9" w:rsidRPr="00D602C3">
        <w:rPr>
          <w:rFonts w:cs="Times New Roman"/>
          <w:szCs w:val="24"/>
        </w:rPr>
        <w:t>“interest</w:t>
      </w:r>
      <w:r w:rsidR="006B7ABB" w:rsidRPr="00D602C3">
        <w:rPr>
          <w:rFonts w:cs="Times New Roman"/>
          <w:szCs w:val="24"/>
        </w:rPr>
        <w:t xml:space="preserve">, understanding, and </w:t>
      </w:r>
      <w:r w:rsidR="00EB61E9" w:rsidRPr="00C82A12">
        <w:rPr>
          <w:rFonts w:cs="Times New Roman"/>
          <w:szCs w:val="24"/>
        </w:rPr>
        <w:t xml:space="preserve">intelligent </w:t>
      </w:r>
      <w:r w:rsidR="006B7ABB" w:rsidRPr="00C82A12">
        <w:rPr>
          <w:rFonts w:cs="Times New Roman"/>
          <w:szCs w:val="24"/>
        </w:rPr>
        <w:t>sympathy</w:t>
      </w:r>
      <w:r w:rsidR="00F8521A" w:rsidRPr="006D5A81">
        <w:rPr>
          <w:rFonts w:cs="Times New Roman"/>
          <w:szCs w:val="24"/>
        </w:rPr>
        <w:t>.</w:t>
      </w:r>
      <w:r w:rsidR="00EB61E9" w:rsidRPr="006D5A81">
        <w:rPr>
          <w:rFonts w:cs="Times New Roman"/>
          <w:szCs w:val="24"/>
        </w:rPr>
        <w:t>”</w:t>
      </w:r>
      <w:r w:rsidR="006B7ABB" w:rsidRPr="006D5A81">
        <w:rPr>
          <w:rFonts w:cs="Times New Roman"/>
          <w:szCs w:val="24"/>
        </w:rPr>
        <w:t xml:space="preserve">  </w:t>
      </w:r>
      <w:proofErr w:type="spellStart"/>
      <w:r w:rsidR="004540BA" w:rsidRPr="006D5A81">
        <w:rPr>
          <w:rFonts w:cs="Times New Roman"/>
          <w:szCs w:val="24"/>
        </w:rPr>
        <w:t>Châteaubriant</w:t>
      </w:r>
      <w:proofErr w:type="spellEnd"/>
      <w:r w:rsidR="006B7ABB" w:rsidRPr="006D5A81">
        <w:rPr>
          <w:rFonts w:cs="Times New Roman"/>
          <w:szCs w:val="24"/>
        </w:rPr>
        <w:t>, who id</w:t>
      </w:r>
      <w:r w:rsidR="00B47D02" w:rsidRPr="006D5A81">
        <w:rPr>
          <w:rFonts w:cs="Times New Roman"/>
          <w:szCs w:val="24"/>
        </w:rPr>
        <w:t>olized</w:t>
      </w:r>
      <w:r w:rsidR="006B7ABB" w:rsidRPr="006D5A81">
        <w:rPr>
          <w:rFonts w:cs="Times New Roman"/>
          <w:szCs w:val="24"/>
        </w:rPr>
        <w:t xml:space="preserve"> Hitler as </w:t>
      </w:r>
      <w:r w:rsidR="00523FB9" w:rsidRPr="006D5A81">
        <w:rPr>
          <w:rFonts w:cs="Times New Roman"/>
          <w:szCs w:val="24"/>
        </w:rPr>
        <w:t xml:space="preserve">the “prototype” of a new </w:t>
      </w:r>
      <w:r w:rsidR="008138A6" w:rsidRPr="006D5A81">
        <w:rPr>
          <w:rFonts w:cs="Times New Roman"/>
          <w:szCs w:val="24"/>
        </w:rPr>
        <w:t>kind</w:t>
      </w:r>
      <w:r w:rsidR="00631E32" w:rsidRPr="006D5A81">
        <w:rPr>
          <w:rFonts w:cs="Times New Roman"/>
          <w:szCs w:val="24"/>
        </w:rPr>
        <w:t xml:space="preserve"> of </w:t>
      </w:r>
      <w:r w:rsidR="00523FB9" w:rsidRPr="006D5A81">
        <w:rPr>
          <w:rFonts w:cs="Times New Roman"/>
          <w:szCs w:val="24"/>
        </w:rPr>
        <w:t>leader</w:t>
      </w:r>
      <w:r w:rsidR="00EB61E9" w:rsidRPr="006D5A81">
        <w:rPr>
          <w:rFonts w:cs="Times New Roman"/>
          <w:szCs w:val="24"/>
        </w:rPr>
        <w:t xml:space="preserve">, </w:t>
      </w:r>
      <w:r w:rsidR="00716722" w:rsidRPr="006D5A81">
        <w:rPr>
          <w:rFonts w:cs="Times New Roman"/>
          <w:szCs w:val="24"/>
        </w:rPr>
        <w:t>the</w:t>
      </w:r>
      <w:r w:rsidR="00EB61E9" w:rsidRPr="006D5A81">
        <w:rPr>
          <w:rFonts w:cs="Times New Roman"/>
          <w:szCs w:val="24"/>
        </w:rPr>
        <w:t xml:space="preserve"> significance </w:t>
      </w:r>
      <w:r w:rsidR="00E96AD9" w:rsidRPr="006D5A81">
        <w:rPr>
          <w:rFonts w:cs="Times New Roman"/>
          <w:szCs w:val="24"/>
        </w:rPr>
        <w:t xml:space="preserve">of which </w:t>
      </w:r>
      <w:r w:rsidR="00EB61E9" w:rsidRPr="006D5A81">
        <w:rPr>
          <w:rFonts w:cs="Times New Roman"/>
          <w:szCs w:val="24"/>
        </w:rPr>
        <w:t>extended</w:t>
      </w:r>
      <w:r w:rsidR="00523FB9" w:rsidRPr="006D5A81">
        <w:rPr>
          <w:rFonts w:cs="Times New Roman"/>
          <w:szCs w:val="24"/>
        </w:rPr>
        <w:t xml:space="preserve"> beyond the German people</w:t>
      </w:r>
      <w:r w:rsidR="00B16F37" w:rsidRPr="006D5A81">
        <w:rPr>
          <w:rFonts w:cs="Times New Roman"/>
          <w:szCs w:val="24"/>
        </w:rPr>
        <w:t xml:space="preserve">, </w:t>
      </w:r>
      <w:r w:rsidR="00D15668" w:rsidRPr="006D5A81">
        <w:rPr>
          <w:rFonts w:cs="Times New Roman"/>
          <w:szCs w:val="24"/>
        </w:rPr>
        <w:t xml:space="preserve">already used </w:t>
      </w:r>
      <w:r w:rsidR="00AD71D3" w:rsidRPr="006D5A81">
        <w:rPr>
          <w:rFonts w:cs="Times New Roman"/>
          <w:szCs w:val="24"/>
        </w:rPr>
        <w:t xml:space="preserve">the pages of </w:t>
      </w:r>
      <w:r w:rsidR="00D15668" w:rsidRPr="006D5A81">
        <w:rPr>
          <w:rFonts w:cs="Times New Roman"/>
          <w:szCs w:val="24"/>
          <w:u w:val="single"/>
        </w:rPr>
        <w:t xml:space="preserve">La </w:t>
      </w:r>
      <w:proofErr w:type="spellStart"/>
      <w:r w:rsidR="00D15668" w:rsidRPr="006D5A81">
        <w:rPr>
          <w:rFonts w:cs="Times New Roman"/>
          <w:szCs w:val="24"/>
          <w:u w:val="single"/>
        </w:rPr>
        <w:t>Gerbe</w:t>
      </w:r>
      <w:proofErr w:type="spellEnd"/>
      <w:r w:rsidR="00D15668" w:rsidRPr="006D5A81">
        <w:rPr>
          <w:rFonts w:cs="Times New Roman"/>
          <w:szCs w:val="24"/>
        </w:rPr>
        <w:t>, the weekly French pro-Nazi newspaper that he directed, to trumpet collaboration with the occupiers.</w:t>
      </w:r>
      <w:r w:rsidR="00B16F37" w:rsidRPr="006D5A81">
        <w:rPr>
          <w:rFonts w:cs="Times New Roman"/>
          <w:szCs w:val="24"/>
        </w:rPr>
        <w:t xml:space="preserve">  </w:t>
      </w:r>
      <w:r w:rsidR="00B47D02" w:rsidRPr="006D5A81">
        <w:rPr>
          <w:rFonts w:cs="Times New Roman"/>
          <w:szCs w:val="24"/>
        </w:rPr>
        <w:t>When he was asked</w:t>
      </w:r>
      <w:r w:rsidR="00B47D02" w:rsidRPr="00D602C3">
        <w:rPr>
          <w:rFonts w:cs="Times New Roman"/>
          <w:szCs w:val="24"/>
        </w:rPr>
        <w:t xml:space="preserve">, he </w:t>
      </w:r>
      <w:r w:rsidR="00CA42EA" w:rsidRPr="00D602C3">
        <w:rPr>
          <w:rFonts w:cs="Times New Roman"/>
          <w:szCs w:val="24"/>
        </w:rPr>
        <w:t>said</w:t>
      </w:r>
      <w:r w:rsidR="00B47D02" w:rsidRPr="00D602C3">
        <w:rPr>
          <w:rFonts w:cs="Times New Roman"/>
          <w:szCs w:val="24"/>
        </w:rPr>
        <w:t xml:space="preserve">, to </w:t>
      </w:r>
      <w:r w:rsidR="00F8521A" w:rsidRPr="00D602C3">
        <w:rPr>
          <w:rFonts w:cs="Times New Roman"/>
          <w:szCs w:val="24"/>
        </w:rPr>
        <w:t>contribute</w:t>
      </w:r>
      <w:r w:rsidR="00B47D02" w:rsidRPr="00D602C3">
        <w:rPr>
          <w:rFonts w:cs="Times New Roman"/>
          <w:szCs w:val="24"/>
        </w:rPr>
        <w:t xml:space="preserve"> </w:t>
      </w:r>
      <w:r w:rsidR="00F8521A" w:rsidRPr="00D602C3">
        <w:rPr>
          <w:rFonts w:cs="Times New Roman"/>
          <w:szCs w:val="24"/>
        </w:rPr>
        <w:t>a</w:t>
      </w:r>
      <w:r w:rsidR="00B47D02" w:rsidRPr="00D602C3">
        <w:rPr>
          <w:rFonts w:cs="Times New Roman"/>
          <w:szCs w:val="24"/>
        </w:rPr>
        <w:t xml:space="preserve"> foreword </w:t>
      </w:r>
      <w:r w:rsidR="00F8521A" w:rsidRPr="00D602C3">
        <w:rPr>
          <w:rFonts w:cs="Times New Roman"/>
          <w:szCs w:val="24"/>
        </w:rPr>
        <w:t>for</w:t>
      </w:r>
      <w:r w:rsidR="00B47D02" w:rsidRPr="00D602C3">
        <w:rPr>
          <w:rFonts w:cs="Times New Roman"/>
          <w:szCs w:val="24"/>
        </w:rPr>
        <w:t xml:space="preserve"> </w:t>
      </w:r>
      <w:r w:rsidR="00B47D02" w:rsidRPr="00D602C3">
        <w:rPr>
          <w:rFonts w:cs="Times New Roman"/>
          <w:szCs w:val="24"/>
          <w:u w:val="single"/>
        </w:rPr>
        <w:t xml:space="preserve">Un Chef </w:t>
      </w:r>
      <w:proofErr w:type="gramStart"/>
      <w:r w:rsidR="00B47D02" w:rsidRPr="00D602C3">
        <w:rPr>
          <w:rFonts w:cs="Times New Roman"/>
          <w:szCs w:val="24"/>
          <w:u w:val="single"/>
        </w:rPr>
        <w:t>et</w:t>
      </w:r>
      <w:proofErr w:type="gramEnd"/>
      <w:r w:rsidR="00B47D02" w:rsidRPr="00D602C3">
        <w:rPr>
          <w:rFonts w:cs="Times New Roman"/>
          <w:szCs w:val="24"/>
          <w:u w:val="single"/>
        </w:rPr>
        <w:t xml:space="preserve"> son </w:t>
      </w:r>
      <w:proofErr w:type="spellStart"/>
      <w:r w:rsidR="00B47D02" w:rsidRPr="00D602C3">
        <w:rPr>
          <w:rFonts w:cs="Times New Roman"/>
          <w:szCs w:val="24"/>
          <w:u w:val="single"/>
        </w:rPr>
        <w:t>Peuple</w:t>
      </w:r>
      <w:proofErr w:type="spellEnd"/>
      <w:r w:rsidR="00B47D02" w:rsidRPr="00D602C3">
        <w:rPr>
          <w:rFonts w:cs="Times New Roman"/>
          <w:szCs w:val="24"/>
        </w:rPr>
        <w:t>, an album comp</w:t>
      </w:r>
      <w:r w:rsidR="00DA4F0D" w:rsidRPr="00D602C3">
        <w:rPr>
          <w:rFonts w:cs="Times New Roman"/>
          <w:szCs w:val="24"/>
        </w:rPr>
        <w:t>iled</w:t>
      </w:r>
      <w:r w:rsidR="00B47D02" w:rsidRPr="00D602C3">
        <w:rPr>
          <w:rFonts w:cs="Times New Roman"/>
          <w:szCs w:val="24"/>
        </w:rPr>
        <w:t xml:space="preserve"> spec</w:t>
      </w:r>
      <w:r w:rsidR="00845DC3" w:rsidRPr="00D602C3">
        <w:rPr>
          <w:rFonts w:cs="Times New Roman"/>
          <w:szCs w:val="24"/>
        </w:rPr>
        <w:t>ially</w:t>
      </w:r>
      <w:r w:rsidR="00B47D02" w:rsidRPr="00D602C3">
        <w:rPr>
          <w:rFonts w:cs="Times New Roman"/>
          <w:szCs w:val="24"/>
        </w:rPr>
        <w:t xml:space="preserve"> for the French people, he “naturally” agreed.</w:t>
      </w:r>
      <w:r w:rsidR="00CA42EA" w:rsidRPr="00D602C3">
        <w:rPr>
          <w:rStyle w:val="EndnoteReference"/>
          <w:rFonts w:cs="Times New Roman"/>
          <w:szCs w:val="24"/>
        </w:rPr>
        <w:endnoteReference w:id="56"/>
      </w:r>
    </w:p>
    <w:p w:rsidR="00716722" w:rsidRPr="00D602C3" w:rsidRDefault="006B7ABB" w:rsidP="00D602C3">
      <w:pPr>
        <w:tabs>
          <w:tab w:val="left" w:pos="720"/>
        </w:tabs>
        <w:rPr>
          <w:rFonts w:cs="Times New Roman"/>
          <w:szCs w:val="24"/>
        </w:rPr>
      </w:pPr>
      <w:r w:rsidRPr="00D602C3">
        <w:rPr>
          <w:rFonts w:cs="Times New Roman"/>
          <w:szCs w:val="24"/>
        </w:rPr>
        <w:tab/>
      </w:r>
      <w:r w:rsidR="00386E8A" w:rsidRPr="00D602C3">
        <w:rPr>
          <w:rFonts w:cs="Times New Roman"/>
          <w:szCs w:val="24"/>
        </w:rPr>
        <w:t>The images so “carefully” chosen for French eyes</w:t>
      </w:r>
      <w:r w:rsidR="00494087" w:rsidRPr="00D602C3">
        <w:rPr>
          <w:rFonts w:cs="Times New Roman"/>
          <w:szCs w:val="24"/>
        </w:rPr>
        <w:t xml:space="preserve"> </w:t>
      </w:r>
      <w:r w:rsidR="00386E8A" w:rsidRPr="00D602C3">
        <w:rPr>
          <w:rFonts w:cs="Times New Roman"/>
          <w:szCs w:val="24"/>
        </w:rPr>
        <w:t xml:space="preserve">were a rewarmed </w:t>
      </w:r>
      <w:r w:rsidR="00494087" w:rsidRPr="00D602C3">
        <w:rPr>
          <w:rFonts w:cs="Times New Roman"/>
          <w:szCs w:val="24"/>
        </w:rPr>
        <w:t>hash</w:t>
      </w:r>
      <w:r w:rsidR="00386E8A" w:rsidRPr="00D602C3">
        <w:rPr>
          <w:rFonts w:cs="Times New Roman"/>
          <w:szCs w:val="24"/>
        </w:rPr>
        <w:t xml:space="preserve"> of photographs that </w:t>
      </w:r>
      <w:r w:rsidR="00494087" w:rsidRPr="00D602C3">
        <w:rPr>
          <w:rFonts w:cs="Times New Roman"/>
          <w:szCs w:val="24"/>
        </w:rPr>
        <w:t>Hoffmann</w:t>
      </w:r>
      <w:r w:rsidR="00386E8A" w:rsidRPr="00D602C3">
        <w:rPr>
          <w:rFonts w:cs="Times New Roman"/>
          <w:szCs w:val="24"/>
        </w:rPr>
        <w:t xml:space="preserve"> had been pedaling </w:t>
      </w:r>
      <w:r w:rsidR="00845DC3" w:rsidRPr="00D602C3">
        <w:rPr>
          <w:rFonts w:cs="Times New Roman"/>
          <w:szCs w:val="24"/>
        </w:rPr>
        <w:t xml:space="preserve">to German </w:t>
      </w:r>
      <w:r w:rsidR="00032EED" w:rsidRPr="00D602C3">
        <w:rPr>
          <w:rFonts w:cs="Times New Roman"/>
          <w:szCs w:val="24"/>
        </w:rPr>
        <w:t xml:space="preserve">and foreign audiences </w:t>
      </w:r>
      <w:r w:rsidR="00386E8A" w:rsidRPr="00D602C3">
        <w:rPr>
          <w:rFonts w:cs="Times New Roman"/>
          <w:szCs w:val="24"/>
        </w:rPr>
        <w:t xml:space="preserve">for years.  </w:t>
      </w:r>
      <w:r w:rsidR="00F25A01" w:rsidRPr="00D602C3">
        <w:rPr>
          <w:rFonts w:cs="Times New Roman"/>
          <w:szCs w:val="24"/>
        </w:rPr>
        <w:t xml:space="preserve">But it is </w:t>
      </w:r>
      <w:r w:rsidR="005F472E" w:rsidRPr="00D602C3">
        <w:rPr>
          <w:rFonts w:cs="Times New Roman"/>
          <w:szCs w:val="24"/>
        </w:rPr>
        <w:t xml:space="preserve">precisely </w:t>
      </w:r>
      <w:r w:rsidR="00F25A01" w:rsidRPr="00D602C3">
        <w:rPr>
          <w:rFonts w:cs="Times New Roman"/>
          <w:szCs w:val="24"/>
        </w:rPr>
        <w:t xml:space="preserve">their lack of originality that is of </w:t>
      </w:r>
      <w:r w:rsidR="005F472E" w:rsidRPr="00D602C3">
        <w:rPr>
          <w:rFonts w:cs="Times New Roman"/>
          <w:szCs w:val="24"/>
        </w:rPr>
        <w:t>significance</w:t>
      </w:r>
      <w:r w:rsidR="00F25A01" w:rsidRPr="00D602C3">
        <w:rPr>
          <w:rFonts w:cs="Times New Roman"/>
          <w:szCs w:val="24"/>
        </w:rPr>
        <w:t xml:space="preserve"> here, revealing that the </w:t>
      </w:r>
      <w:r w:rsidR="005F472E" w:rsidRPr="00D602C3">
        <w:rPr>
          <w:rFonts w:cs="Times New Roman"/>
          <w:szCs w:val="24"/>
        </w:rPr>
        <w:t xml:space="preserve">book’s </w:t>
      </w:r>
      <w:r w:rsidR="00F25A01" w:rsidRPr="00D602C3">
        <w:rPr>
          <w:rFonts w:cs="Times New Roman"/>
          <w:szCs w:val="24"/>
        </w:rPr>
        <w:t xml:space="preserve">creators believed that </w:t>
      </w:r>
      <w:r w:rsidR="00032EED" w:rsidRPr="00D602C3">
        <w:rPr>
          <w:rFonts w:cs="Times New Roman"/>
          <w:szCs w:val="24"/>
        </w:rPr>
        <w:t>propaganda that</w:t>
      </w:r>
      <w:r w:rsidR="00F25A01" w:rsidRPr="00D602C3">
        <w:rPr>
          <w:rFonts w:cs="Times New Roman"/>
          <w:szCs w:val="24"/>
        </w:rPr>
        <w:t xml:space="preserve"> had worked so effectively </w:t>
      </w:r>
      <w:r w:rsidR="00032EED" w:rsidRPr="00D602C3">
        <w:rPr>
          <w:rFonts w:cs="Times New Roman"/>
          <w:szCs w:val="24"/>
        </w:rPr>
        <w:t>in peacetime could work just as well in war</w:t>
      </w:r>
      <w:r w:rsidR="00F25A01" w:rsidRPr="00D602C3">
        <w:rPr>
          <w:rFonts w:cs="Times New Roman"/>
          <w:szCs w:val="24"/>
        </w:rPr>
        <w:t>.</w:t>
      </w:r>
      <w:r w:rsidR="007B71AB" w:rsidRPr="00D602C3">
        <w:rPr>
          <w:rFonts w:cs="Times New Roman"/>
          <w:szCs w:val="24"/>
        </w:rPr>
        <w:t xml:space="preserve">  </w:t>
      </w:r>
      <w:r w:rsidR="005E277C" w:rsidRPr="00D602C3">
        <w:rPr>
          <w:rFonts w:cs="Times New Roman"/>
          <w:szCs w:val="24"/>
        </w:rPr>
        <w:t>The majority</w:t>
      </w:r>
      <w:r w:rsidR="007B71AB" w:rsidRPr="00D602C3">
        <w:rPr>
          <w:rFonts w:cs="Times New Roman"/>
          <w:szCs w:val="24"/>
        </w:rPr>
        <w:t xml:space="preserve"> of </w:t>
      </w:r>
      <w:r w:rsidR="005E277C" w:rsidRPr="00D602C3">
        <w:rPr>
          <w:rFonts w:cs="Times New Roman"/>
          <w:szCs w:val="24"/>
        </w:rPr>
        <w:t xml:space="preserve">the </w:t>
      </w:r>
      <w:r w:rsidR="007B71AB" w:rsidRPr="00D602C3">
        <w:rPr>
          <w:rFonts w:cs="Times New Roman"/>
          <w:szCs w:val="24"/>
        </w:rPr>
        <w:t>photographs depicted Hitler interacting with German</w:t>
      </w:r>
      <w:r w:rsidR="005E277C" w:rsidRPr="00D602C3">
        <w:rPr>
          <w:rFonts w:cs="Times New Roman"/>
          <w:szCs w:val="24"/>
        </w:rPr>
        <w:t>s</w:t>
      </w:r>
      <w:r w:rsidR="007B71AB" w:rsidRPr="00D602C3">
        <w:rPr>
          <w:rFonts w:cs="Times New Roman"/>
          <w:szCs w:val="24"/>
        </w:rPr>
        <w:t xml:space="preserve"> </w:t>
      </w:r>
      <w:r w:rsidR="005E277C" w:rsidRPr="00D602C3">
        <w:rPr>
          <w:rFonts w:cs="Times New Roman"/>
          <w:szCs w:val="24"/>
        </w:rPr>
        <w:t>within Germany</w:t>
      </w:r>
      <w:r w:rsidR="00AB7B7D" w:rsidRPr="00D602C3">
        <w:rPr>
          <w:rFonts w:cs="Times New Roman"/>
          <w:szCs w:val="24"/>
        </w:rPr>
        <w:t xml:space="preserve">, although </w:t>
      </w:r>
      <w:r w:rsidR="00AB7B7D" w:rsidRPr="00D602C3">
        <w:rPr>
          <w:rFonts w:cs="Times New Roman"/>
          <w:szCs w:val="24"/>
        </w:rPr>
        <w:lastRenderedPageBreak/>
        <w:t xml:space="preserve">he was also shown as the welcome “liberator” of the ethnic Germans in </w:t>
      </w:r>
      <w:r w:rsidR="00A142F8" w:rsidRPr="00D602C3">
        <w:rPr>
          <w:rFonts w:cs="Times New Roman"/>
          <w:szCs w:val="24"/>
        </w:rPr>
        <w:t>Czechoslovakia</w:t>
      </w:r>
      <w:r w:rsidR="00AB7B7D" w:rsidRPr="00D602C3">
        <w:rPr>
          <w:rFonts w:cs="Times New Roman"/>
          <w:szCs w:val="24"/>
        </w:rPr>
        <w:t xml:space="preserve"> </w:t>
      </w:r>
      <w:r w:rsidR="00A142F8" w:rsidRPr="00D602C3">
        <w:rPr>
          <w:rFonts w:cs="Times New Roman"/>
          <w:szCs w:val="24"/>
        </w:rPr>
        <w:t>and</w:t>
      </w:r>
      <w:r w:rsidR="00AB7B7D" w:rsidRPr="00D602C3">
        <w:rPr>
          <w:rFonts w:cs="Times New Roman"/>
          <w:szCs w:val="24"/>
        </w:rPr>
        <w:t xml:space="preserve"> of the Austrian people</w:t>
      </w:r>
      <w:r w:rsidR="005E277C" w:rsidRPr="00D602C3">
        <w:rPr>
          <w:rFonts w:cs="Times New Roman"/>
          <w:szCs w:val="24"/>
        </w:rPr>
        <w:t>.</w:t>
      </w:r>
      <w:r w:rsidR="007B71AB" w:rsidRPr="00D602C3">
        <w:rPr>
          <w:rFonts w:cs="Times New Roman"/>
          <w:szCs w:val="24"/>
        </w:rPr>
        <w:t xml:space="preserve">  Only a handful of photographs </w:t>
      </w:r>
      <w:r w:rsidR="00CA42EA" w:rsidRPr="00D602C3">
        <w:rPr>
          <w:rFonts w:cs="Times New Roman"/>
          <w:szCs w:val="24"/>
        </w:rPr>
        <w:t xml:space="preserve">showed </w:t>
      </w:r>
      <w:r w:rsidR="00AB7B7D" w:rsidRPr="00D602C3">
        <w:rPr>
          <w:rFonts w:cs="Times New Roman"/>
          <w:szCs w:val="24"/>
        </w:rPr>
        <w:t>Hitler</w:t>
      </w:r>
      <w:r w:rsidR="007B71AB" w:rsidRPr="00D602C3">
        <w:rPr>
          <w:rFonts w:cs="Times New Roman"/>
          <w:szCs w:val="24"/>
        </w:rPr>
        <w:t xml:space="preserve"> in </w:t>
      </w:r>
      <w:r w:rsidR="009D177C" w:rsidRPr="00D602C3">
        <w:rPr>
          <w:rFonts w:cs="Times New Roman"/>
          <w:szCs w:val="24"/>
        </w:rPr>
        <w:t>France</w:t>
      </w:r>
      <w:r w:rsidR="007B71AB" w:rsidRPr="00D602C3">
        <w:rPr>
          <w:rFonts w:cs="Times New Roman"/>
          <w:szCs w:val="24"/>
        </w:rPr>
        <w:t xml:space="preserve">, and these were contextualized with quotes in which he praised the valor of the French people.  </w:t>
      </w:r>
      <w:proofErr w:type="spellStart"/>
      <w:r w:rsidR="004540BA">
        <w:rPr>
          <w:rFonts w:cs="Times New Roman"/>
          <w:szCs w:val="24"/>
        </w:rPr>
        <w:t>Châteaubriant</w:t>
      </w:r>
      <w:proofErr w:type="spellEnd"/>
      <w:r w:rsidR="00716722" w:rsidRPr="00D602C3">
        <w:rPr>
          <w:rFonts w:cs="Times New Roman"/>
          <w:szCs w:val="24"/>
        </w:rPr>
        <w:t xml:space="preserve"> claimed that the</w:t>
      </w:r>
      <w:r w:rsidR="002B3BAD" w:rsidRPr="00D602C3">
        <w:rPr>
          <w:rFonts w:cs="Times New Roman"/>
          <w:szCs w:val="24"/>
        </w:rPr>
        <w:t xml:space="preserve"> book’s</w:t>
      </w:r>
      <w:r w:rsidR="00716722" w:rsidRPr="00D602C3">
        <w:rPr>
          <w:rFonts w:cs="Times New Roman"/>
          <w:szCs w:val="24"/>
        </w:rPr>
        <w:t xml:space="preserve"> images </w:t>
      </w:r>
      <w:r w:rsidR="00EF57FA" w:rsidRPr="00D602C3">
        <w:rPr>
          <w:rFonts w:cs="Times New Roman"/>
          <w:szCs w:val="24"/>
        </w:rPr>
        <w:t>manifest</w:t>
      </w:r>
      <w:r w:rsidR="00716722" w:rsidRPr="00D602C3">
        <w:rPr>
          <w:rFonts w:cs="Times New Roman"/>
          <w:szCs w:val="24"/>
        </w:rPr>
        <w:t xml:space="preserve"> the new type of leadership </w:t>
      </w:r>
      <w:r w:rsidR="00EF57FA" w:rsidRPr="00D602C3">
        <w:rPr>
          <w:rFonts w:cs="Times New Roman"/>
          <w:szCs w:val="24"/>
        </w:rPr>
        <w:t>embodied by</w:t>
      </w:r>
      <w:r w:rsidR="00716722" w:rsidRPr="00D602C3">
        <w:rPr>
          <w:rFonts w:cs="Times New Roman"/>
          <w:szCs w:val="24"/>
        </w:rPr>
        <w:t xml:space="preserve"> Hitler.  Thus, nationality was</w:t>
      </w:r>
      <w:r w:rsidR="00C03045" w:rsidRPr="00D602C3">
        <w:rPr>
          <w:rFonts w:cs="Times New Roman"/>
          <w:szCs w:val="24"/>
        </w:rPr>
        <w:t xml:space="preserve"> less important</w:t>
      </w:r>
      <w:r w:rsidR="00716722" w:rsidRPr="00D602C3">
        <w:rPr>
          <w:rFonts w:cs="Times New Roman"/>
          <w:szCs w:val="24"/>
        </w:rPr>
        <w:t xml:space="preserve"> than the </w:t>
      </w:r>
      <w:r w:rsidR="002B3BAD" w:rsidRPr="00D602C3">
        <w:rPr>
          <w:rFonts w:cs="Times New Roman"/>
          <w:szCs w:val="24"/>
        </w:rPr>
        <w:t>nature</w:t>
      </w:r>
      <w:r w:rsidR="00716722" w:rsidRPr="00D602C3">
        <w:rPr>
          <w:rFonts w:cs="Times New Roman"/>
          <w:szCs w:val="24"/>
        </w:rPr>
        <w:t xml:space="preserve"> of the relationship between people and leader captured</w:t>
      </w:r>
      <w:r w:rsidR="002B3BAD" w:rsidRPr="00D602C3">
        <w:rPr>
          <w:rFonts w:cs="Times New Roman"/>
          <w:szCs w:val="24"/>
        </w:rPr>
        <w:t xml:space="preserve"> </w:t>
      </w:r>
      <w:r w:rsidR="009D177C" w:rsidRPr="00D602C3">
        <w:rPr>
          <w:rFonts w:cs="Times New Roman"/>
          <w:szCs w:val="24"/>
        </w:rPr>
        <w:t>in these documents</w:t>
      </w:r>
      <w:r w:rsidR="00D97E2C" w:rsidRPr="00D602C3">
        <w:rPr>
          <w:rFonts w:cs="Times New Roman"/>
          <w:szCs w:val="24"/>
        </w:rPr>
        <w:t xml:space="preserve"> and it was with an eye to this dynamic that </w:t>
      </w:r>
      <w:proofErr w:type="spellStart"/>
      <w:r w:rsidR="004540BA">
        <w:rPr>
          <w:rFonts w:cs="Times New Roman"/>
          <w:szCs w:val="24"/>
        </w:rPr>
        <w:t>Châteaubriant</w:t>
      </w:r>
      <w:proofErr w:type="spellEnd"/>
      <w:r w:rsidR="00D97E2C" w:rsidRPr="00D602C3">
        <w:rPr>
          <w:rFonts w:cs="Times New Roman"/>
          <w:szCs w:val="24"/>
        </w:rPr>
        <w:t xml:space="preserve"> encouraged French readers to study the images.</w:t>
      </w:r>
      <w:r w:rsidR="00D97E2C" w:rsidRPr="00D602C3">
        <w:rPr>
          <w:rStyle w:val="EndnoteReference"/>
          <w:rFonts w:cs="Times New Roman"/>
          <w:szCs w:val="24"/>
        </w:rPr>
        <w:endnoteReference w:id="57"/>
      </w:r>
    </w:p>
    <w:p w:rsidR="00C9537A" w:rsidRPr="00D602C3" w:rsidRDefault="00716722" w:rsidP="00D602C3">
      <w:pPr>
        <w:tabs>
          <w:tab w:val="left" w:pos="720"/>
        </w:tabs>
        <w:rPr>
          <w:rFonts w:cs="Times New Roman"/>
          <w:szCs w:val="24"/>
        </w:rPr>
      </w:pPr>
      <w:r w:rsidRPr="00D602C3">
        <w:rPr>
          <w:rFonts w:cs="Times New Roman"/>
          <w:szCs w:val="24"/>
        </w:rPr>
        <w:tab/>
      </w:r>
      <w:r w:rsidR="0079712B" w:rsidRPr="00D602C3">
        <w:rPr>
          <w:rFonts w:cs="Times New Roman"/>
          <w:szCs w:val="24"/>
        </w:rPr>
        <w:t>T</w:t>
      </w:r>
      <w:r w:rsidR="00032EED" w:rsidRPr="00D602C3">
        <w:rPr>
          <w:rFonts w:cs="Times New Roman"/>
          <w:szCs w:val="24"/>
        </w:rPr>
        <w:t xml:space="preserve">he Berghof took pride of place in this </w:t>
      </w:r>
      <w:r w:rsidR="009D2CDF" w:rsidRPr="00D602C3">
        <w:rPr>
          <w:rFonts w:cs="Times New Roman"/>
          <w:szCs w:val="24"/>
        </w:rPr>
        <w:t xml:space="preserve">visual </w:t>
      </w:r>
      <w:r w:rsidRPr="00D602C3">
        <w:rPr>
          <w:rFonts w:cs="Times New Roman"/>
          <w:szCs w:val="24"/>
        </w:rPr>
        <w:t>exploration of a new kind of l</w:t>
      </w:r>
      <w:r w:rsidR="005E277C" w:rsidRPr="00D602C3">
        <w:rPr>
          <w:rFonts w:cs="Times New Roman"/>
          <w:szCs w:val="24"/>
        </w:rPr>
        <w:t xml:space="preserve">eader who </w:t>
      </w:r>
      <w:r w:rsidRPr="00D602C3">
        <w:rPr>
          <w:rFonts w:cs="Times New Roman"/>
          <w:szCs w:val="24"/>
        </w:rPr>
        <w:t>shared an intimate</w:t>
      </w:r>
      <w:r w:rsidR="009D2CDF" w:rsidRPr="00D602C3">
        <w:rPr>
          <w:rFonts w:cs="Times New Roman"/>
          <w:szCs w:val="24"/>
        </w:rPr>
        <w:t>, spiritual</w:t>
      </w:r>
      <w:r w:rsidR="00DC5AAD" w:rsidRPr="00D602C3">
        <w:rPr>
          <w:rFonts w:cs="Times New Roman"/>
          <w:szCs w:val="24"/>
        </w:rPr>
        <w:t xml:space="preserve"> bond</w:t>
      </w:r>
      <w:r w:rsidRPr="00D602C3">
        <w:rPr>
          <w:rFonts w:cs="Times New Roman"/>
          <w:szCs w:val="24"/>
        </w:rPr>
        <w:t xml:space="preserve"> with his followers</w:t>
      </w:r>
      <w:r w:rsidR="00032EED" w:rsidRPr="00D602C3">
        <w:rPr>
          <w:rFonts w:cs="Times New Roman"/>
          <w:szCs w:val="24"/>
        </w:rPr>
        <w:t xml:space="preserve">.  </w:t>
      </w:r>
      <w:r w:rsidR="005F472E" w:rsidRPr="00D602C3">
        <w:rPr>
          <w:rFonts w:cs="Times New Roman"/>
          <w:szCs w:val="24"/>
        </w:rPr>
        <w:t>The first pages of photographs were devoted to different views of the house seen from the exterior and interior, including a</w:t>
      </w:r>
      <w:r w:rsidR="008138A6" w:rsidRPr="00D602C3">
        <w:rPr>
          <w:rFonts w:cs="Times New Roman"/>
          <w:szCs w:val="24"/>
        </w:rPr>
        <w:t>n image</w:t>
      </w:r>
      <w:r w:rsidR="005F472E" w:rsidRPr="00D602C3">
        <w:rPr>
          <w:rFonts w:cs="Times New Roman"/>
          <w:szCs w:val="24"/>
        </w:rPr>
        <w:t xml:space="preserve"> of the “thousands who arrive each day at the Berghof to gree</w:t>
      </w:r>
      <w:r w:rsidR="008E24B5" w:rsidRPr="00D602C3">
        <w:rPr>
          <w:rFonts w:cs="Times New Roman"/>
          <w:szCs w:val="24"/>
        </w:rPr>
        <w:t xml:space="preserve">t the man who is for his people </w:t>
      </w:r>
      <w:r w:rsidR="005F472E" w:rsidRPr="00D602C3">
        <w:rPr>
          <w:rFonts w:cs="Times New Roman"/>
          <w:szCs w:val="24"/>
        </w:rPr>
        <w:t xml:space="preserve">more than </w:t>
      </w:r>
      <w:r w:rsidR="00226214">
        <w:rPr>
          <w:rFonts w:cs="Times New Roman"/>
          <w:szCs w:val="24"/>
        </w:rPr>
        <w:t>the</w:t>
      </w:r>
      <w:r w:rsidR="005F472E" w:rsidRPr="00D602C3">
        <w:rPr>
          <w:rFonts w:cs="Times New Roman"/>
          <w:szCs w:val="24"/>
        </w:rPr>
        <w:t xml:space="preserve"> head of state.”</w:t>
      </w:r>
      <w:r w:rsidR="00BE6DE3">
        <w:rPr>
          <w:rStyle w:val="EndnoteReference"/>
          <w:rFonts w:cs="Times New Roman"/>
          <w:szCs w:val="24"/>
        </w:rPr>
        <w:endnoteReference w:id="58"/>
      </w:r>
      <w:r w:rsidR="005F472E" w:rsidRPr="00D602C3">
        <w:rPr>
          <w:rFonts w:cs="Times New Roman"/>
          <w:szCs w:val="24"/>
        </w:rPr>
        <w:t xml:space="preserve">  In </w:t>
      </w:r>
      <w:r w:rsidR="00E04CE4" w:rsidRPr="00D602C3">
        <w:rPr>
          <w:rFonts w:cs="Times New Roman"/>
          <w:szCs w:val="24"/>
        </w:rPr>
        <w:t>subsequent</w:t>
      </w:r>
      <w:r w:rsidR="005F472E" w:rsidRPr="00D602C3">
        <w:rPr>
          <w:rFonts w:cs="Times New Roman"/>
          <w:szCs w:val="24"/>
        </w:rPr>
        <w:t xml:space="preserve"> pages, Hitler was depicted </w:t>
      </w:r>
      <w:r w:rsidR="005A6C12" w:rsidRPr="00D602C3">
        <w:rPr>
          <w:rFonts w:cs="Times New Roman"/>
          <w:szCs w:val="24"/>
        </w:rPr>
        <w:t xml:space="preserve">chatting </w:t>
      </w:r>
      <w:r w:rsidR="005F472E" w:rsidRPr="00D602C3">
        <w:rPr>
          <w:rFonts w:cs="Times New Roman"/>
          <w:szCs w:val="24"/>
        </w:rPr>
        <w:t>with his Obersalzberg neighbors</w:t>
      </w:r>
      <w:r w:rsidR="00E04CE4" w:rsidRPr="00D602C3">
        <w:rPr>
          <w:rFonts w:cs="Times New Roman"/>
          <w:szCs w:val="24"/>
        </w:rPr>
        <w:t>, interacting</w:t>
      </w:r>
      <w:r w:rsidR="005F472E" w:rsidRPr="00D602C3">
        <w:rPr>
          <w:rFonts w:cs="Times New Roman"/>
          <w:szCs w:val="24"/>
        </w:rPr>
        <w:t xml:space="preserve"> with children </w:t>
      </w:r>
      <w:r w:rsidR="005A6C12" w:rsidRPr="00D602C3">
        <w:rPr>
          <w:rFonts w:cs="Times New Roman"/>
          <w:szCs w:val="24"/>
        </w:rPr>
        <w:t xml:space="preserve">at the Berghof, and deep in thought </w:t>
      </w:r>
      <w:r w:rsidR="00E96AD9" w:rsidRPr="00D602C3">
        <w:rPr>
          <w:rFonts w:cs="Times New Roman"/>
          <w:szCs w:val="24"/>
        </w:rPr>
        <w:t>in</w:t>
      </w:r>
      <w:r w:rsidR="005A6C12" w:rsidRPr="00D602C3">
        <w:rPr>
          <w:rFonts w:cs="Times New Roman"/>
          <w:szCs w:val="24"/>
        </w:rPr>
        <w:t xml:space="preserve"> the mountain</w:t>
      </w:r>
      <w:r w:rsidR="00E96AD9" w:rsidRPr="00D602C3">
        <w:rPr>
          <w:rFonts w:cs="Times New Roman"/>
          <w:szCs w:val="24"/>
        </w:rPr>
        <w:t>ous</w:t>
      </w:r>
      <w:r w:rsidR="005A6C12" w:rsidRPr="00D602C3">
        <w:rPr>
          <w:rFonts w:cs="Times New Roman"/>
          <w:szCs w:val="24"/>
        </w:rPr>
        <w:t xml:space="preserve"> </w:t>
      </w:r>
      <w:r w:rsidR="00E96AD9" w:rsidRPr="00D602C3">
        <w:rPr>
          <w:rFonts w:cs="Times New Roman"/>
          <w:szCs w:val="24"/>
        </w:rPr>
        <w:t>landscape</w:t>
      </w:r>
      <w:r w:rsidR="005A6C12" w:rsidRPr="00D602C3">
        <w:rPr>
          <w:rFonts w:cs="Times New Roman"/>
          <w:szCs w:val="24"/>
        </w:rPr>
        <w:t xml:space="preserve">—in other words, the very same tropes that had been used </w:t>
      </w:r>
      <w:r w:rsidR="00E04CE4" w:rsidRPr="00D602C3">
        <w:rPr>
          <w:rFonts w:cs="Times New Roman"/>
          <w:szCs w:val="24"/>
        </w:rPr>
        <w:t xml:space="preserve">so effectively </w:t>
      </w:r>
      <w:r w:rsidR="005A6C12" w:rsidRPr="00D602C3">
        <w:rPr>
          <w:rFonts w:cs="Times New Roman"/>
          <w:szCs w:val="24"/>
        </w:rPr>
        <w:t xml:space="preserve">to seduce German and foreign audiences in the prewar period.  Even </w:t>
      </w:r>
      <w:r w:rsidR="00E04CE4" w:rsidRPr="00D602C3">
        <w:rPr>
          <w:rFonts w:cs="Times New Roman"/>
          <w:szCs w:val="24"/>
        </w:rPr>
        <w:t xml:space="preserve">in a nation torn apart by </w:t>
      </w:r>
      <w:r w:rsidR="00F340FA" w:rsidRPr="00D602C3">
        <w:rPr>
          <w:rFonts w:cs="Times New Roman"/>
          <w:szCs w:val="24"/>
        </w:rPr>
        <w:t>the</w:t>
      </w:r>
      <w:r w:rsidR="00FC42C4" w:rsidRPr="00D602C3">
        <w:rPr>
          <w:rFonts w:cs="Times New Roman"/>
          <w:szCs w:val="24"/>
        </w:rPr>
        <w:t xml:space="preserve"> German</w:t>
      </w:r>
      <w:r w:rsidR="00F340FA" w:rsidRPr="00D602C3">
        <w:rPr>
          <w:rFonts w:cs="Times New Roman"/>
          <w:szCs w:val="24"/>
        </w:rPr>
        <w:t xml:space="preserve"> </w:t>
      </w:r>
      <w:r w:rsidR="00E04CE4" w:rsidRPr="00D602C3">
        <w:rPr>
          <w:rFonts w:cs="Times New Roman"/>
          <w:szCs w:val="24"/>
        </w:rPr>
        <w:t>occupation</w:t>
      </w:r>
      <w:r w:rsidR="005A6C12" w:rsidRPr="00D602C3">
        <w:rPr>
          <w:rFonts w:cs="Times New Roman"/>
          <w:szCs w:val="24"/>
        </w:rPr>
        <w:t xml:space="preserve">, </w:t>
      </w:r>
      <w:r w:rsidR="00FC42C4" w:rsidRPr="00D602C3">
        <w:rPr>
          <w:rFonts w:cs="Times New Roman"/>
          <w:szCs w:val="24"/>
        </w:rPr>
        <w:t>Hitler’s propagandists</w:t>
      </w:r>
      <w:r w:rsidR="005A6C12" w:rsidRPr="00D602C3">
        <w:rPr>
          <w:rFonts w:cs="Times New Roman"/>
          <w:szCs w:val="24"/>
        </w:rPr>
        <w:t xml:space="preserve"> believed </w:t>
      </w:r>
      <w:r w:rsidR="008A50A8" w:rsidRPr="00D602C3">
        <w:rPr>
          <w:rFonts w:cs="Times New Roman"/>
          <w:szCs w:val="24"/>
        </w:rPr>
        <w:t xml:space="preserve">that they could </w:t>
      </w:r>
      <w:r w:rsidR="009D2CDF" w:rsidRPr="00D602C3">
        <w:rPr>
          <w:rFonts w:cs="Times New Roman"/>
          <w:szCs w:val="24"/>
        </w:rPr>
        <w:t>win</w:t>
      </w:r>
      <w:r w:rsidR="008A50A8" w:rsidRPr="00D602C3">
        <w:rPr>
          <w:rFonts w:cs="Times New Roman"/>
          <w:szCs w:val="24"/>
        </w:rPr>
        <w:t xml:space="preserve"> hearts </w:t>
      </w:r>
      <w:r w:rsidR="00FA7B77" w:rsidRPr="00D602C3">
        <w:rPr>
          <w:rFonts w:cs="Times New Roman"/>
          <w:szCs w:val="24"/>
        </w:rPr>
        <w:t xml:space="preserve">and minds </w:t>
      </w:r>
      <w:r w:rsidR="008A50A8" w:rsidRPr="00D602C3">
        <w:rPr>
          <w:rFonts w:cs="Times New Roman"/>
          <w:szCs w:val="24"/>
        </w:rPr>
        <w:t xml:space="preserve">with </w:t>
      </w:r>
      <w:r w:rsidR="0079712B" w:rsidRPr="00D602C3">
        <w:rPr>
          <w:rFonts w:cs="Times New Roman"/>
          <w:szCs w:val="24"/>
        </w:rPr>
        <w:t xml:space="preserve">these </w:t>
      </w:r>
      <w:r w:rsidR="008A50A8" w:rsidRPr="00D602C3">
        <w:rPr>
          <w:rFonts w:cs="Times New Roman"/>
          <w:szCs w:val="24"/>
        </w:rPr>
        <w:t>images</w:t>
      </w:r>
      <w:r w:rsidR="005A6C12" w:rsidRPr="00D602C3">
        <w:rPr>
          <w:rFonts w:cs="Times New Roman"/>
          <w:szCs w:val="24"/>
        </w:rPr>
        <w:t xml:space="preserve"> of </w:t>
      </w:r>
      <w:r w:rsidR="0079712B" w:rsidRPr="00D602C3">
        <w:rPr>
          <w:rFonts w:cs="Times New Roman"/>
          <w:szCs w:val="24"/>
        </w:rPr>
        <w:t xml:space="preserve">the </w:t>
      </w:r>
      <w:r w:rsidRPr="00D602C3">
        <w:rPr>
          <w:rFonts w:cs="Times New Roman"/>
          <w:szCs w:val="24"/>
        </w:rPr>
        <w:t>man from Berchtesgaden.</w:t>
      </w:r>
    </w:p>
    <w:sectPr w:rsidR="00C9537A" w:rsidRPr="00D602C3" w:rsidSect="00CC5AE7">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440" w:right="1440" w:bottom="1440" w:left="1440" w:header="720" w:footer="720" w:gutter="0"/>
      <w:pgNumType w:start="28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C91" w:rsidRDefault="00591C91" w:rsidP="00E81836">
      <w:pPr>
        <w:spacing w:line="240" w:lineRule="auto"/>
      </w:pPr>
      <w:r>
        <w:separator/>
      </w:r>
    </w:p>
  </w:endnote>
  <w:endnote w:type="continuationSeparator" w:id="0">
    <w:p w:rsidR="00591C91" w:rsidRDefault="00591C91" w:rsidP="00E81836">
      <w:pPr>
        <w:spacing w:line="240" w:lineRule="auto"/>
      </w:pPr>
      <w:r>
        <w:continuationSeparator/>
      </w:r>
    </w:p>
  </w:endnote>
  <w:endnote w:id="1">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Kurt </w:t>
      </w:r>
      <w:proofErr w:type="spellStart"/>
      <w:r w:rsidRPr="004F4F4F">
        <w:rPr>
          <w:rFonts w:cs="Times New Roman"/>
          <w:sz w:val="24"/>
          <w:szCs w:val="24"/>
        </w:rPr>
        <w:t>Doberer</w:t>
      </w:r>
      <w:proofErr w:type="spellEnd"/>
      <w:r w:rsidRPr="004F4F4F">
        <w:rPr>
          <w:rFonts w:cs="Times New Roman"/>
          <w:sz w:val="24"/>
          <w:szCs w:val="24"/>
        </w:rPr>
        <w:t xml:space="preserve">, “New Reich Weapon May Be Dust Bomb,” </w:t>
      </w:r>
      <w:r w:rsidRPr="004F4F4F">
        <w:rPr>
          <w:rFonts w:cs="Times New Roman"/>
          <w:sz w:val="24"/>
          <w:szCs w:val="24"/>
          <w:u w:val="single"/>
        </w:rPr>
        <w:t>New York Times</w:t>
      </w:r>
      <w:r w:rsidRPr="004F4F4F">
        <w:rPr>
          <w:rFonts w:cs="Times New Roman"/>
          <w:sz w:val="24"/>
          <w:szCs w:val="24"/>
        </w:rPr>
        <w:t>, October 15, 1939.</w:t>
      </w:r>
    </w:p>
  </w:endnote>
  <w:endnote w:id="2">
    <w:p w:rsidR="00BB134E" w:rsidRPr="004F4F4F" w:rsidRDefault="00BB134E" w:rsidP="00BB134E">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“Paintings by Adolf Hitler: the Statesman Longs to be an Artist … and Helps Design his Mountain Home,” </w:t>
      </w:r>
      <w:r w:rsidRPr="004F4F4F">
        <w:rPr>
          <w:rFonts w:cs="Times New Roman"/>
          <w:sz w:val="24"/>
          <w:szCs w:val="24"/>
          <w:u w:val="single"/>
        </w:rPr>
        <w:t>Life</w:t>
      </w:r>
      <w:r w:rsidRPr="004F4F4F">
        <w:rPr>
          <w:rFonts w:cs="Times New Roman"/>
          <w:sz w:val="24"/>
          <w:szCs w:val="24"/>
        </w:rPr>
        <w:t xml:space="preserve"> 7, no. 18 (1939): 52-58.</w:t>
      </w:r>
    </w:p>
  </w:endnote>
  <w:endnote w:id="3">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“Paintings by Adolf Hitler,” 52-53.</w:t>
      </w:r>
    </w:p>
  </w:endnote>
  <w:endnote w:id="4">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w:t>
      </w:r>
      <w:proofErr w:type="gramStart"/>
      <w:r w:rsidRPr="004F4F4F">
        <w:rPr>
          <w:rFonts w:cs="Times New Roman"/>
          <w:sz w:val="24"/>
          <w:szCs w:val="24"/>
        </w:rPr>
        <w:t>Ibid.,</w:t>
      </w:r>
      <w:proofErr w:type="gramEnd"/>
      <w:r w:rsidRPr="004F4F4F">
        <w:rPr>
          <w:rFonts w:cs="Times New Roman"/>
          <w:sz w:val="24"/>
          <w:szCs w:val="24"/>
        </w:rPr>
        <w:t xml:space="preserve"> 52, 55.</w:t>
      </w:r>
    </w:p>
  </w:endnote>
  <w:endnote w:id="5">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w:t>
      </w:r>
      <w:proofErr w:type="gramStart"/>
      <w:r w:rsidRPr="004F4F4F">
        <w:rPr>
          <w:rFonts w:cs="Times New Roman"/>
          <w:sz w:val="24"/>
          <w:szCs w:val="24"/>
        </w:rPr>
        <w:t>Ibid.,</w:t>
      </w:r>
      <w:proofErr w:type="gramEnd"/>
      <w:r w:rsidRPr="004F4F4F">
        <w:rPr>
          <w:rFonts w:cs="Times New Roman"/>
          <w:sz w:val="24"/>
          <w:szCs w:val="24"/>
        </w:rPr>
        <w:t xml:space="preserve"> 52.</w:t>
      </w:r>
    </w:p>
  </w:endnote>
  <w:endnote w:id="6">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w:t>
      </w:r>
      <w:proofErr w:type="gramStart"/>
      <w:r w:rsidRPr="004F4F4F">
        <w:rPr>
          <w:rFonts w:cs="Times New Roman"/>
          <w:sz w:val="24"/>
          <w:szCs w:val="24"/>
        </w:rPr>
        <w:t>Ibid</w:t>
      </w:r>
      <w:r w:rsidR="00BE7387">
        <w:rPr>
          <w:rFonts w:cs="Times New Roman"/>
          <w:sz w:val="24"/>
          <w:szCs w:val="24"/>
        </w:rPr>
        <w:t>.</w:t>
      </w:r>
      <w:r w:rsidRPr="004F4F4F">
        <w:rPr>
          <w:rFonts w:cs="Times New Roman"/>
          <w:sz w:val="24"/>
          <w:szCs w:val="24"/>
        </w:rPr>
        <w:t>,</w:t>
      </w:r>
      <w:proofErr w:type="gramEnd"/>
      <w:r w:rsidRPr="004F4F4F">
        <w:rPr>
          <w:rFonts w:cs="Times New Roman"/>
          <w:sz w:val="24"/>
          <w:szCs w:val="24"/>
        </w:rPr>
        <w:t xml:space="preserve"> 56.</w:t>
      </w:r>
    </w:p>
  </w:endnote>
  <w:endnote w:id="7">
    <w:p w:rsidR="003834B8" w:rsidRPr="004F4F4F" w:rsidRDefault="003834B8"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w:t>
      </w:r>
      <w:r w:rsidR="00A15B2B" w:rsidRPr="004F4F4F">
        <w:rPr>
          <w:rFonts w:cs="Times New Roman"/>
          <w:sz w:val="24"/>
          <w:szCs w:val="24"/>
        </w:rPr>
        <w:t>For contemporary views on Hitler’s sob</w:t>
      </w:r>
      <w:r w:rsidR="00160749" w:rsidRPr="004F4F4F">
        <w:rPr>
          <w:rFonts w:cs="Times New Roman"/>
          <w:sz w:val="24"/>
          <w:szCs w:val="24"/>
        </w:rPr>
        <w:t>er temperament</w:t>
      </w:r>
      <w:r w:rsidR="00A15B2B" w:rsidRPr="004F4F4F">
        <w:rPr>
          <w:rFonts w:cs="Times New Roman"/>
          <w:sz w:val="24"/>
          <w:szCs w:val="24"/>
        </w:rPr>
        <w:t xml:space="preserve">, see </w:t>
      </w:r>
      <w:r w:rsidRPr="004F4F4F">
        <w:rPr>
          <w:rFonts w:cs="Times New Roman"/>
          <w:sz w:val="24"/>
          <w:szCs w:val="24"/>
        </w:rPr>
        <w:t xml:space="preserve">Otto </w:t>
      </w:r>
      <w:proofErr w:type="spellStart"/>
      <w:r w:rsidRPr="004F4F4F">
        <w:rPr>
          <w:rFonts w:cs="Times New Roman"/>
          <w:sz w:val="24"/>
          <w:szCs w:val="24"/>
        </w:rPr>
        <w:t>Tolischus</w:t>
      </w:r>
      <w:proofErr w:type="spellEnd"/>
      <w:r w:rsidRPr="004F4F4F">
        <w:rPr>
          <w:rFonts w:cs="Times New Roman"/>
          <w:sz w:val="24"/>
          <w:szCs w:val="24"/>
        </w:rPr>
        <w:t xml:space="preserve">, “Hitler,” </w:t>
      </w:r>
      <w:r w:rsidRPr="004F4F4F">
        <w:rPr>
          <w:rFonts w:cs="Times New Roman"/>
          <w:sz w:val="24"/>
          <w:szCs w:val="24"/>
          <w:u w:val="single"/>
        </w:rPr>
        <w:t>New York Times Magazine</w:t>
      </w:r>
      <w:r w:rsidRPr="004F4F4F">
        <w:rPr>
          <w:rFonts w:cs="Times New Roman"/>
          <w:sz w:val="24"/>
          <w:szCs w:val="24"/>
        </w:rPr>
        <w:t xml:space="preserve"> </w:t>
      </w:r>
      <w:r w:rsidR="005B1635">
        <w:rPr>
          <w:rFonts w:cs="Times New Roman"/>
          <w:sz w:val="24"/>
          <w:szCs w:val="24"/>
        </w:rPr>
        <w:t>(</w:t>
      </w:r>
      <w:r w:rsidRPr="004F4F4F">
        <w:rPr>
          <w:rFonts w:cs="Times New Roman"/>
          <w:sz w:val="24"/>
          <w:szCs w:val="24"/>
        </w:rPr>
        <w:t>March 11, 1934</w:t>
      </w:r>
      <w:r w:rsidR="005B1635">
        <w:rPr>
          <w:rFonts w:cs="Times New Roman"/>
          <w:sz w:val="24"/>
          <w:szCs w:val="24"/>
        </w:rPr>
        <w:t>):</w:t>
      </w:r>
      <w:r w:rsidRPr="004F4F4F">
        <w:rPr>
          <w:rFonts w:cs="Times New Roman"/>
          <w:sz w:val="24"/>
          <w:szCs w:val="24"/>
        </w:rPr>
        <w:t xml:space="preserve"> 2, 21; </w:t>
      </w:r>
      <w:r w:rsidR="00A15B2B" w:rsidRPr="004F4F4F">
        <w:rPr>
          <w:rFonts w:cs="Times New Roman"/>
          <w:sz w:val="24"/>
          <w:szCs w:val="24"/>
        </w:rPr>
        <w:t>and</w:t>
      </w:r>
      <w:r w:rsidR="00046893" w:rsidRPr="004F4F4F">
        <w:rPr>
          <w:rFonts w:cs="Times New Roman"/>
          <w:sz w:val="24"/>
          <w:szCs w:val="24"/>
        </w:rPr>
        <w:t>,</w:t>
      </w:r>
      <w:r w:rsidR="00A15B2B" w:rsidRPr="004F4F4F">
        <w:rPr>
          <w:rFonts w:cs="Times New Roman"/>
          <w:sz w:val="24"/>
          <w:szCs w:val="24"/>
        </w:rPr>
        <w:t xml:space="preserve"> </w:t>
      </w:r>
      <w:r w:rsidR="00CE36CC" w:rsidRPr="004F4F4F">
        <w:rPr>
          <w:rFonts w:cs="Times New Roman"/>
          <w:sz w:val="24"/>
          <w:szCs w:val="24"/>
        </w:rPr>
        <w:t xml:space="preserve">Charles W. Ferguson, “Dictators Don’t Drink,” </w:t>
      </w:r>
      <w:r w:rsidR="00CE36CC" w:rsidRPr="004F4F4F">
        <w:rPr>
          <w:rFonts w:cs="Times New Roman"/>
          <w:sz w:val="24"/>
          <w:szCs w:val="24"/>
          <w:u w:val="single"/>
        </w:rPr>
        <w:t>Harper’s Monthly</w:t>
      </w:r>
      <w:r w:rsidR="00CE36CC" w:rsidRPr="004F4F4F">
        <w:rPr>
          <w:rFonts w:cs="Times New Roman"/>
          <w:sz w:val="24"/>
          <w:szCs w:val="24"/>
        </w:rPr>
        <w:t xml:space="preserve"> 175 (1937): 103-105</w:t>
      </w:r>
      <w:r w:rsidR="00A15B2B" w:rsidRPr="004F4F4F">
        <w:rPr>
          <w:rFonts w:cs="Times New Roman"/>
          <w:sz w:val="24"/>
          <w:szCs w:val="24"/>
        </w:rPr>
        <w:t>.</w:t>
      </w:r>
    </w:p>
  </w:endnote>
  <w:endnote w:id="8">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00CE36CC" w:rsidRPr="004F4F4F">
        <w:rPr>
          <w:rFonts w:cs="Times New Roman"/>
          <w:sz w:val="24"/>
          <w:szCs w:val="24"/>
        </w:rPr>
        <w:t xml:space="preserve"> </w:t>
      </w:r>
      <w:proofErr w:type="gramStart"/>
      <w:r w:rsidR="00CE36CC" w:rsidRPr="004F4F4F">
        <w:rPr>
          <w:rFonts w:cs="Times New Roman"/>
          <w:sz w:val="24"/>
          <w:szCs w:val="24"/>
        </w:rPr>
        <w:t>Ibid.,</w:t>
      </w:r>
      <w:proofErr w:type="gramEnd"/>
      <w:r w:rsidR="00CE36CC" w:rsidRPr="004F4F4F">
        <w:rPr>
          <w:rFonts w:cs="Times New Roman"/>
          <w:sz w:val="24"/>
          <w:szCs w:val="24"/>
        </w:rPr>
        <w:t xml:space="preserve"> 56-58.</w:t>
      </w:r>
    </w:p>
  </w:endnote>
  <w:endnote w:id="9">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“Letters to the Editors,” </w:t>
      </w:r>
      <w:r w:rsidRPr="004F4F4F">
        <w:rPr>
          <w:rFonts w:cs="Times New Roman"/>
          <w:sz w:val="24"/>
          <w:szCs w:val="24"/>
          <w:u w:val="single"/>
        </w:rPr>
        <w:t>Life</w:t>
      </w:r>
      <w:r w:rsidRPr="004F4F4F">
        <w:rPr>
          <w:rFonts w:cs="Times New Roman"/>
          <w:sz w:val="24"/>
          <w:szCs w:val="24"/>
        </w:rPr>
        <w:t xml:space="preserve"> 7, no. 21 (1939): 2, 4.</w:t>
      </w:r>
    </w:p>
  </w:endnote>
  <w:endnote w:id="10">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w:t>
      </w:r>
      <w:proofErr w:type="gramStart"/>
      <w:r w:rsidRPr="004F4F4F">
        <w:rPr>
          <w:rFonts w:cs="Times New Roman"/>
          <w:sz w:val="24"/>
          <w:szCs w:val="24"/>
        </w:rPr>
        <w:t>Ibid.</w:t>
      </w:r>
      <w:proofErr w:type="gramEnd"/>
      <w:r w:rsidRPr="004F4F4F">
        <w:rPr>
          <w:rFonts w:cs="Times New Roman"/>
          <w:sz w:val="24"/>
          <w:szCs w:val="24"/>
        </w:rPr>
        <w:t xml:space="preserve">    </w:t>
      </w:r>
    </w:p>
  </w:endnote>
  <w:endnote w:id="11">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w:t>
      </w:r>
      <w:proofErr w:type="gramStart"/>
      <w:r w:rsidRPr="004F4F4F">
        <w:rPr>
          <w:rFonts w:cs="Times New Roman"/>
          <w:sz w:val="24"/>
          <w:szCs w:val="24"/>
        </w:rPr>
        <w:t>“Paintings by Adolf Hitler,” 58.</w:t>
      </w:r>
      <w:proofErr w:type="gramEnd"/>
    </w:p>
  </w:endnote>
  <w:endnote w:id="12">
    <w:p w:rsidR="002C4464" w:rsidRPr="004F4F4F" w:rsidRDefault="002C4464"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Otto </w:t>
      </w:r>
      <w:proofErr w:type="spellStart"/>
      <w:r w:rsidRPr="004F4F4F">
        <w:rPr>
          <w:rFonts w:cs="Times New Roman"/>
          <w:sz w:val="24"/>
          <w:szCs w:val="24"/>
        </w:rPr>
        <w:t>Tolischus</w:t>
      </w:r>
      <w:proofErr w:type="spellEnd"/>
      <w:r w:rsidRPr="004F4F4F">
        <w:rPr>
          <w:rFonts w:cs="Times New Roman"/>
          <w:sz w:val="24"/>
          <w:szCs w:val="24"/>
        </w:rPr>
        <w:t xml:space="preserve">, “Where Hitler Dreams and Plans,” </w:t>
      </w:r>
      <w:r w:rsidRPr="004F4F4F">
        <w:rPr>
          <w:rFonts w:cs="Times New Roman"/>
          <w:sz w:val="24"/>
          <w:szCs w:val="24"/>
          <w:u w:val="single"/>
        </w:rPr>
        <w:t>New York Times Magazine</w:t>
      </w:r>
      <w:r w:rsidRPr="004F4F4F">
        <w:rPr>
          <w:rFonts w:cs="Times New Roman"/>
          <w:sz w:val="24"/>
          <w:szCs w:val="24"/>
        </w:rPr>
        <w:t xml:space="preserve"> </w:t>
      </w:r>
      <w:r w:rsidR="005B1635">
        <w:rPr>
          <w:rFonts w:cs="Times New Roman"/>
          <w:sz w:val="24"/>
          <w:szCs w:val="24"/>
        </w:rPr>
        <w:t>(</w:t>
      </w:r>
      <w:r w:rsidRPr="004F4F4F">
        <w:rPr>
          <w:rFonts w:cs="Times New Roman"/>
          <w:sz w:val="24"/>
          <w:szCs w:val="24"/>
        </w:rPr>
        <w:t>May 30, 1937</w:t>
      </w:r>
      <w:r w:rsidR="005B1635">
        <w:rPr>
          <w:rFonts w:cs="Times New Roman"/>
          <w:sz w:val="24"/>
          <w:szCs w:val="24"/>
        </w:rPr>
        <w:t>):</w:t>
      </w:r>
      <w:r w:rsidRPr="004F4F4F">
        <w:rPr>
          <w:rFonts w:cs="Times New Roman"/>
          <w:sz w:val="24"/>
          <w:szCs w:val="24"/>
        </w:rPr>
        <w:t xml:space="preserve"> 1-2, 16.    </w:t>
      </w:r>
    </w:p>
  </w:endnote>
  <w:endnote w:id="13">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C. Brooks Peters, “In Hitler’s Chalet,” </w:t>
      </w:r>
      <w:r w:rsidRPr="004F4F4F">
        <w:rPr>
          <w:rFonts w:cs="Times New Roman"/>
          <w:iCs/>
          <w:sz w:val="24"/>
          <w:szCs w:val="24"/>
          <w:u w:val="single"/>
        </w:rPr>
        <w:t>New York Times</w:t>
      </w:r>
      <w:r w:rsidR="00AE3791" w:rsidRPr="004F4F4F">
        <w:rPr>
          <w:rFonts w:cs="Times New Roman"/>
          <w:iCs/>
          <w:sz w:val="24"/>
          <w:szCs w:val="24"/>
          <w:u w:val="single"/>
        </w:rPr>
        <w:t xml:space="preserve"> Magazine</w:t>
      </w:r>
      <w:r w:rsidRPr="004F4F4F">
        <w:rPr>
          <w:rFonts w:cs="Times New Roman"/>
          <w:iCs/>
          <w:sz w:val="24"/>
          <w:szCs w:val="24"/>
        </w:rPr>
        <w:t xml:space="preserve"> </w:t>
      </w:r>
      <w:r w:rsidR="005B1635">
        <w:rPr>
          <w:rFonts w:cs="Times New Roman"/>
          <w:iCs/>
          <w:sz w:val="24"/>
          <w:szCs w:val="24"/>
        </w:rPr>
        <w:t>(</w:t>
      </w:r>
      <w:r w:rsidRPr="004F4F4F">
        <w:rPr>
          <w:rFonts w:cs="Times New Roman"/>
          <w:sz w:val="24"/>
          <w:szCs w:val="24"/>
        </w:rPr>
        <w:t>March 16, 1941</w:t>
      </w:r>
      <w:r w:rsidR="005B1635">
        <w:rPr>
          <w:rFonts w:cs="Times New Roman"/>
          <w:sz w:val="24"/>
          <w:szCs w:val="24"/>
        </w:rPr>
        <w:t>):</w:t>
      </w:r>
      <w:r w:rsidR="00AE3791" w:rsidRPr="004F4F4F">
        <w:rPr>
          <w:rFonts w:cs="Times New Roman"/>
          <w:sz w:val="24"/>
          <w:szCs w:val="24"/>
        </w:rPr>
        <w:t xml:space="preserve"> 9, 21</w:t>
      </w:r>
      <w:r w:rsidRPr="004F4F4F">
        <w:rPr>
          <w:rFonts w:cs="Times New Roman"/>
          <w:sz w:val="24"/>
          <w:szCs w:val="24"/>
        </w:rPr>
        <w:t>.</w:t>
      </w:r>
    </w:p>
  </w:endnote>
  <w:endnote w:id="14">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w:t>
      </w:r>
      <w:proofErr w:type="gramStart"/>
      <w:r w:rsidR="00E75D57" w:rsidRPr="004F4F4F">
        <w:rPr>
          <w:rFonts w:cs="Times New Roman"/>
          <w:sz w:val="24"/>
          <w:szCs w:val="24"/>
        </w:rPr>
        <w:t>Peters, “In Hitler’s Chalet</w:t>
      </w:r>
      <w:r w:rsidR="006C4335" w:rsidRPr="004F4F4F">
        <w:rPr>
          <w:rFonts w:cs="Times New Roman"/>
          <w:sz w:val="24"/>
          <w:szCs w:val="24"/>
        </w:rPr>
        <w:t>,</w:t>
      </w:r>
      <w:r w:rsidR="00E75D57" w:rsidRPr="004F4F4F">
        <w:rPr>
          <w:rFonts w:cs="Times New Roman"/>
          <w:sz w:val="24"/>
          <w:szCs w:val="24"/>
        </w:rPr>
        <w:t>”</w:t>
      </w:r>
      <w:r w:rsidR="006C4335" w:rsidRPr="004F4F4F">
        <w:rPr>
          <w:rFonts w:cs="Times New Roman"/>
          <w:sz w:val="24"/>
          <w:szCs w:val="24"/>
        </w:rPr>
        <w:t xml:space="preserve"> 9.</w:t>
      </w:r>
      <w:proofErr w:type="gramEnd"/>
    </w:p>
  </w:endnote>
  <w:endnote w:id="15">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w:t>
      </w:r>
      <w:r w:rsidR="007C086D" w:rsidRPr="004F4F4F">
        <w:rPr>
          <w:rFonts w:cs="Times New Roman"/>
          <w:sz w:val="24"/>
          <w:szCs w:val="24"/>
        </w:rPr>
        <w:t>Ott</w:t>
      </w:r>
      <w:r w:rsidR="006C4335" w:rsidRPr="004F4F4F">
        <w:rPr>
          <w:rFonts w:cs="Times New Roman"/>
          <w:sz w:val="24"/>
          <w:szCs w:val="24"/>
        </w:rPr>
        <w:t xml:space="preserve">o Dietrich, </w:t>
      </w:r>
      <w:proofErr w:type="spellStart"/>
      <w:r w:rsidR="007C086D" w:rsidRPr="004F4F4F">
        <w:rPr>
          <w:rFonts w:cs="Times New Roman"/>
          <w:sz w:val="24"/>
          <w:szCs w:val="24"/>
          <w:u w:val="single"/>
        </w:rPr>
        <w:t>Mit</w:t>
      </w:r>
      <w:proofErr w:type="spellEnd"/>
      <w:r w:rsidR="007C086D" w:rsidRPr="004F4F4F">
        <w:rPr>
          <w:rFonts w:cs="Times New Roman"/>
          <w:sz w:val="24"/>
          <w:szCs w:val="24"/>
          <w:u w:val="single"/>
        </w:rPr>
        <w:t xml:space="preserve"> Hitler in die </w:t>
      </w:r>
      <w:proofErr w:type="spellStart"/>
      <w:r w:rsidR="007C086D" w:rsidRPr="004F4F4F">
        <w:rPr>
          <w:rFonts w:cs="Times New Roman"/>
          <w:sz w:val="24"/>
          <w:szCs w:val="24"/>
          <w:u w:val="single"/>
        </w:rPr>
        <w:t>Macht</w:t>
      </w:r>
      <w:proofErr w:type="spellEnd"/>
      <w:r w:rsidR="007C086D" w:rsidRPr="004F4F4F">
        <w:rPr>
          <w:rFonts w:cs="Times New Roman"/>
          <w:sz w:val="24"/>
          <w:szCs w:val="24"/>
        </w:rPr>
        <w:t xml:space="preserve"> (Munich:</w:t>
      </w:r>
      <w:r w:rsidR="001D53B6" w:rsidRPr="004F4F4F">
        <w:rPr>
          <w:rFonts w:cs="Times New Roman"/>
          <w:sz w:val="24"/>
          <w:szCs w:val="24"/>
        </w:rPr>
        <w:t xml:space="preserve"> </w:t>
      </w:r>
      <w:proofErr w:type="spellStart"/>
      <w:r w:rsidR="001D53B6" w:rsidRPr="004F4F4F">
        <w:rPr>
          <w:rFonts w:cs="Times New Roman"/>
          <w:sz w:val="24"/>
          <w:szCs w:val="24"/>
        </w:rPr>
        <w:t>Eher</w:t>
      </w:r>
      <w:proofErr w:type="spellEnd"/>
      <w:r w:rsidR="001D53B6" w:rsidRPr="004F4F4F">
        <w:rPr>
          <w:rFonts w:cs="Times New Roman"/>
          <w:sz w:val="24"/>
          <w:szCs w:val="24"/>
        </w:rPr>
        <w:t>, 1934),</w:t>
      </w:r>
      <w:r w:rsidR="007C086D" w:rsidRPr="004F4F4F">
        <w:rPr>
          <w:rFonts w:cs="Times New Roman"/>
          <w:sz w:val="24"/>
          <w:szCs w:val="24"/>
        </w:rPr>
        <w:t xml:space="preserve"> 121-127. </w:t>
      </w:r>
    </w:p>
  </w:endnote>
  <w:endnote w:id="16">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w:t>
      </w:r>
      <w:r w:rsidR="00E75D57" w:rsidRPr="004F4F4F">
        <w:rPr>
          <w:rFonts w:cs="Times New Roman"/>
          <w:sz w:val="24"/>
          <w:szCs w:val="24"/>
        </w:rPr>
        <w:t>Peters, “In Hitler’s Chalet</w:t>
      </w:r>
      <w:r w:rsidR="006C4335" w:rsidRPr="004F4F4F">
        <w:rPr>
          <w:rFonts w:cs="Times New Roman"/>
          <w:sz w:val="24"/>
          <w:szCs w:val="24"/>
        </w:rPr>
        <w:t>,</w:t>
      </w:r>
      <w:r w:rsidR="00E75D57" w:rsidRPr="004F4F4F">
        <w:rPr>
          <w:rFonts w:cs="Times New Roman"/>
          <w:sz w:val="24"/>
          <w:szCs w:val="24"/>
        </w:rPr>
        <w:t>”</w:t>
      </w:r>
      <w:r w:rsidR="006C4335" w:rsidRPr="004F4F4F">
        <w:rPr>
          <w:rFonts w:cs="Times New Roman"/>
          <w:sz w:val="24"/>
          <w:szCs w:val="24"/>
        </w:rPr>
        <w:t xml:space="preserve"> 9, 21.</w:t>
      </w:r>
    </w:p>
  </w:endnote>
  <w:endnote w:id="17">
    <w:p w:rsidR="00311201" w:rsidRPr="004F4F4F" w:rsidRDefault="00311201"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See, for example, John Dickson, “Europe’s Man of Mystery!” </w:t>
      </w:r>
      <w:r w:rsidRPr="00616546">
        <w:rPr>
          <w:rFonts w:cs="Times New Roman"/>
          <w:sz w:val="24"/>
          <w:szCs w:val="24"/>
          <w:u w:val="single"/>
        </w:rPr>
        <w:t>Chicag</w:t>
      </w:r>
      <w:r w:rsidR="00BD65C7" w:rsidRPr="00616546">
        <w:rPr>
          <w:rFonts w:cs="Times New Roman"/>
          <w:sz w:val="24"/>
          <w:szCs w:val="24"/>
          <w:u w:val="single"/>
        </w:rPr>
        <w:t>o Daily Tribune</w:t>
      </w:r>
      <w:r w:rsidR="00BD65C7">
        <w:rPr>
          <w:rFonts w:cs="Times New Roman"/>
          <w:sz w:val="24"/>
          <w:szCs w:val="24"/>
        </w:rPr>
        <w:t>, August 6, 1939</w:t>
      </w:r>
      <w:r w:rsidR="00616546">
        <w:rPr>
          <w:rFonts w:cs="Times New Roman"/>
          <w:sz w:val="24"/>
          <w:szCs w:val="24"/>
        </w:rPr>
        <w:t>.</w:t>
      </w:r>
    </w:p>
  </w:endnote>
  <w:endnote w:id="18">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w:t>
      </w:r>
      <w:r w:rsidR="00C8349E" w:rsidRPr="004F4F4F">
        <w:rPr>
          <w:rFonts w:cs="Times New Roman"/>
          <w:sz w:val="24"/>
          <w:szCs w:val="24"/>
        </w:rPr>
        <w:t xml:space="preserve">Hedwig </w:t>
      </w:r>
      <w:proofErr w:type="spellStart"/>
      <w:r w:rsidR="00C8349E" w:rsidRPr="004F4F4F">
        <w:rPr>
          <w:rFonts w:cs="Times New Roman"/>
          <w:sz w:val="24"/>
          <w:szCs w:val="24"/>
        </w:rPr>
        <w:t>Mauer</w:t>
      </w:r>
      <w:proofErr w:type="spellEnd"/>
      <w:r w:rsidR="00C8349E" w:rsidRPr="004F4F4F">
        <w:rPr>
          <w:rFonts w:cs="Times New Roman"/>
          <w:sz w:val="24"/>
          <w:szCs w:val="24"/>
        </w:rPr>
        <w:t xml:space="preserve"> Simpson, “Herr Hitler at Home in the Clouds,” </w:t>
      </w:r>
      <w:r w:rsidR="00C8349E" w:rsidRPr="004F4F4F">
        <w:rPr>
          <w:rFonts w:cs="Times New Roman"/>
          <w:sz w:val="24"/>
          <w:szCs w:val="24"/>
          <w:u w:val="single"/>
        </w:rPr>
        <w:t>New York Times Magazine</w:t>
      </w:r>
      <w:r w:rsidR="00C8349E" w:rsidRPr="004F4F4F">
        <w:rPr>
          <w:rFonts w:cs="Times New Roman"/>
          <w:sz w:val="24"/>
          <w:szCs w:val="24"/>
        </w:rPr>
        <w:t xml:space="preserve"> </w:t>
      </w:r>
      <w:r w:rsidR="005B1635">
        <w:rPr>
          <w:rFonts w:cs="Times New Roman"/>
          <w:sz w:val="24"/>
          <w:szCs w:val="24"/>
        </w:rPr>
        <w:t>(</w:t>
      </w:r>
      <w:r w:rsidR="00C8349E" w:rsidRPr="004F4F4F">
        <w:rPr>
          <w:rFonts w:cs="Times New Roman"/>
          <w:sz w:val="24"/>
          <w:szCs w:val="24"/>
        </w:rPr>
        <w:t>August 20, 1939</w:t>
      </w:r>
      <w:r w:rsidR="005B1635">
        <w:rPr>
          <w:rFonts w:cs="Times New Roman"/>
          <w:sz w:val="24"/>
          <w:szCs w:val="24"/>
        </w:rPr>
        <w:t>):</w:t>
      </w:r>
      <w:r w:rsidR="00C8349E" w:rsidRPr="004F4F4F">
        <w:rPr>
          <w:rFonts w:cs="Times New Roman"/>
          <w:sz w:val="24"/>
          <w:szCs w:val="24"/>
        </w:rPr>
        <w:t xml:space="preserve"> 5, 22.</w:t>
      </w:r>
    </w:p>
  </w:endnote>
  <w:endnote w:id="19">
    <w:p w:rsidR="009D1A6B" w:rsidRPr="004F4F4F" w:rsidRDefault="009D1A6B"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On the </w:t>
      </w:r>
      <w:r w:rsidR="00382AAC" w:rsidRPr="004F4F4F">
        <w:rPr>
          <w:rFonts w:cs="Times New Roman"/>
          <w:sz w:val="24"/>
          <w:szCs w:val="24"/>
        </w:rPr>
        <w:t>dangers faced by</w:t>
      </w:r>
      <w:r w:rsidRPr="004F4F4F">
        <w:rPr>
          <w:rFonts w:cs="Times New Roman"/>
          <w:sz w:val="24"/>
          <w:szCs w:val="24"/>
        </w:rPr>
        <w:t xml:space="preserve"> foreign correspondents in </w:t>
      </w:r>
      <w:r w:rsidR="00382AAC" w:rsidRPr="004F4F4F">
        <w:rPr>
          <w:rFonts w:cs="Times New Roman"/>
          <w:sz w:val="24"/>
          <w:szCs w:val="24"/>
        </w:rPr>
        <w:t>Germany</w:t>
      </w:r>
      <w:r w:rsidRPr="004F4F4F">
        <w:rPr>
          <w:rFonts w:cs="Times New Roman"/>
          <w:sz w:val="24"/>
          <w:szCs w:val="24"/>
        </w:rPr>
        <w:t xml:space="preserve">, see Frederick S. Voss, </w:t>
      </w:r>
      <w:r w:rsidRPr="004F4F4F">
        <w:rPr>
          <w:rFonts w:cs="Times New Roman"/>
          <w:sz w:val="24"/>
          <w:szCs w:val="24"/>
          <w:u w:val="single"/>
        </w:rPr>
        <w:t>Reporting the War: The Journalistic Coverage of World War II</w:t>
      </w:r>
      <w:r w:rsidRPr="004F4F4F">
        <w:rPr>
          <w:rFonts w:cs="Times New Roman"/>
          <w:sz w:val="24"/>
          <w:szCs w:val="24"/>
        </w:rPr>
        <w:t xml:space="preserve"> (Washington, D.C.:</w:t>
      </w:r>
      <w:r w:rsidR="002F1F3E" w:rsidRPr="004F4F4F">
        <w:rPr>
          <w:rFonts w:cs="Times New Roman"/>
          <w:sz w:val="24"/>
          <w:szCs w:val="24"/>
        </w:rPr>
        <w:t xml:space="preserve"> Smithsonian Institution, 1994).</w:t>
      </w:r>
    </w:p>
  </w:endnote>
  <w:endnote w:id="20">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00E75D57" w:rsidRPr="004F4F4F">
        <w:rPr>
          <w:rFonts w:cs="Times New Roman"/>
          <w:sz w:val="24"/>
          <w:szCs w:val="24"/>
        </w:rPr>
        <w:t xml:space="preserve"> Peters, “In Hitler’s Chalet</w:t>
      </w:r>
      <w:r w:rsidR="006C4335" w:rsidRPr="004F4F4F">
        <w:rPr>
          <w:rFonts w:cs="Times New Roman"/>
          <w:sz w:val="24"/>
          <w:szCs w:val="24"/>
        </w:rPr>
        <w:t>,</w:t>
      </w:r>
      <w:r w:rsidR="00E75D57" w:rsidRPr="004F4F4F">
        <w:rPr>
          <w:rFonts w:cs="Times New Roman"/>
          <w:sz w:val="24"/>
          <w:szCs w:val="24"/>
        </w:rPr>
        <w:t>”</w:t>
      </w:r>
      <w:r w:rsidR="006C4335" w:rsidRPr="004F4F4F">
        <w:rPr>
          <w:rFonts w:cs="Times New Roman"/>
          <w:sz w:val="24"/>
          <w:szCs w:val="24"/>
        </w:rPr>
        <w:t xml:space="preserve"> 9.</w:t>
      </w:r>
    </w:p>
  </w:endnote>
  <w:endnote w:id="21">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Hugh </w:t>
      </w:r>
      <w:proofErr w:type="spellStart"/>
      <w:r w:rsidRPr="004F4F4F">
        <w:rPr>
          <w:rFonts w:cs="Times New Roman"/>
          <w:sz w:val="24"/>
          <w:szCs w:val="24"/>
        </w:rPr>
        <w:t>Wagnon</w:t>
      </w:r>
      <w:proofErr w:type="spellEnd"/>
      <w:r w:rsidRPr="004F4F4F">
        <w:rPr>
          <w:rFonts w:cs="Times New Roman"/>
          <w:sz w:val="24"/>
          <w:szCs w:val="24"/>
        </w:rPr>
        <w:t xml:space="preserve">, “Churchill Devotes 17 Hours A Day to His Only Hobby—War,” </w:t>
      </w:r>
      <w:r w:rsidRPr="004F4F4F">
        <w:rPr>
          <w:rFonts w:cs="Times New Roman"/>
          <w:sz w:val="24"/>
          <w:szCs w:val="24"/>
          <w:u w:val="single"/>
        </w:rPr>
        <w:t>Washington Post</w:t>
      </w:r>
      <w:r w:rsidRPr="004F4F4F">
        <w:rPr>
          <w:rFonts w:cs="Times New Roman"/>
          <w:sz w:val="24"/>
          <w:szCs w:val="24"/>
        </w:rPr>
        <w:t>, December 30, 1940.</w:t>
      </w:r>
    </w:p>
  </w:endnote>
  <w:endnote w:id="22">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Hugh </w:t>
      </w:r>
      <w:proofErr w:type="spellStart"/>
      <w:r w:rsidRPr="004F4F4F">
        <w:rPr>
          <w:rFonts w:cs="Times New Roman"/>
          <w:sz w:val="24"/>
          <w:szCs w:val="24"/>
        </w:rPr>
        <w:t>Wagnon</w:t>
      </w:r>
      <w:proofErr w:type="spellEnd"/>
      <w:r w:rsidRPr="004F4F4F">
        <w:rPr>
          <w:rFonts w:cs="Times New Roman"/>
          <w:sz w:val="24"/>
          <w:szCs w:val="24"/>
        </w:rPr>
        <w:t xml:space="preserve">, “Britain’s Hopes for Future Personified in Churchill,” </w:t>
      </w:r>
      <w:r w:rsidRPr="004F4F4F">
        <w:rPr>
          <w:rFonts w:cs="Times New Roman"/>
          <w:sz w:val="24"/>
          <w:szCs w:val="24"/>
          <w:u w:val="single"/>
        </w:rPr>
        <w:t>Washington Post</w:t>
      </w:r>
      <w:r w:rsidRPr="004F4F4F">
        <w:rPr>
          <w:rFonts w:cs="Times New Roman"/>
          <w:sz w:val="24"/>
          <w:szCs w:val="24"/>
        </w:rPr>
        <w:t>, December 31, 1940.</w:t>
      </w:r>
    </w:p>
  </w:endnote>
  <w:endnote w:id="23">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Preston Grover, “Hitler Leads Life of Wakeful Spartan,” </w:t>
      </w:r>
      <w:r w:rsidRPr="004F4F4F">
        <w:rPr>
          <w:rFonts w:cs="Times New Roman"/>
          <w:sz w:val="24"/>
          <w:szCs w:val="24"/>
          <w:u w:val="single"/>
        </w:rPr>
        <w:t>Washington Post</w:t>
      </w:r>
      <w:r w:rsidRPr="004F4F4F">
        <w:rPr>
          <w:rFonts w:cs="Times New Roman"/>
          <w:sz w:val="24"/>
          <w:szCs w:val="24"/>
        </w:rPr>
        <w:t>, January 1, 1941.</w:t>
      </w:r>
      <w:r w:rsidR="00F701AE">
        <w:rPr>
          <w:rFonts w:cs="Times New Roman"/>
          <w:sz w:val="24"/>
          <w:szCs w:val="24"/>
        </w:rPr>
        <w:t xml:space="preserve">  On the Nazi “Law on Animal Protection,” see </w:t>
      </w:r>
      <w:proofErr w:type="spellStart"/>
      <w:r w:rsidR="00F701AE">
        <w:rPr>
          <w:rFonts w:cs="Times New Roman"/>
          <w:sz w:val="24"/>
          <w:szCs w:val="24"/>
        </w:rPr>
        <w:t>Boria</w:t>
      </w:r>
      <w:proofErr w:type="spellEnd"/>
      <w:r w:rsidR="00F701AE">
        <w:rPr>
          <w:rFonts w:cs="Times New Roman"/>
          <w:sz w:val="24"/>
          <w:szCs w:val="24"/>
        </w:rPr>
        <w:t xml:space="preserve"> Sax, </w:t>
      </w:r>
      <w:r w:rsidR="00F701AE" w:rsidRPr="00F701AE">
        <w:rPr>
          <w:rFonts w:cs="Times New Roman"/>
          <w:sz w:val="24"/>
          <w:szCs w:val="24"/>
          <w:u w:val="single"/>
        </w:rPr>
        <w:t>Animals in the Third Reich</w:t>
      </w:r>
      <w:r w:rsidR="00F701AE">
        <w:rPr>
          <w:rFonts w:cs="Times New Roman"/>
          <w:sz w:val="24"/>
          <w:szCs w:val="24"/>
        </w:rPr>
        <w:t xml:space="preserve"> (Providence, RI: Yogh and Thorn, 2013), 179-183.</w:t>
      </w:r>
    </w:p>
  </w:endnote>
  <w:endnote w:id="24">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Preston Grover, “Warlord Hitler Designs Table Silver in Spare Time,” </w:t>
      </w:r>
      <w:r w:rsidRPr="004F4F4F">
        <w:rPr>
          <w:rFonts w:cs="Times New Roman"/>
          <w:sz w:val="24"/>
          <w:szCs w:val="24"/>
          <w:u w:val="single"/>
        </w:rPr>
        <w:t>Washington Post</w:t>
      </w:r>
      <w:r w:rsidRPr="004F4F4F">
        <w:rPr>
          <w:rFonts w:cs="Times New Roman"/>
          <w:sz w:val="24"/>
          <w:szCs w:val="24"/>
        </w:rPr>
        <w:t>, January 2, 1941.</w:t>
      </w:r>
    </w:p>
  </w:endnote>
  <w:endnote w:id="25">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Ibid.</w:t>
      </w:r>
    </w:p>
  </w:endnote>
  <w:endnote w:id="26">
    <w:p w:rsidR="00E72FC7" w:rsidRPr="004F4F4F" w:rsidRDefault="00E72FC7" w:rsidP="004F4F4F">
      <w:pPr>
        <w:rPr>
          <w:rFonts w:cs="Times New Roman"/>
          <w:szCs w:val="24"/>
        </w:rPr>
      </w:pPr>
      <w:r w:rsidRPr="004F4F4F">
        <w:rPr>
          <w:rStyle w:val="EndnoteReference"/>
          <w:rFonts w:cs="Times New Roman"/>
          <w:szCs w:val="24"/>
        </w:rPr>
        <w:endnoteRef/>
      </w:r>
      <w:r w:rsidRPr="004F4F4F">
        <w:rPr>
          <w:rFonts w:cs="Times New Roman"/>
          <w:szCs w:val="24"/>
        </w:rPr>
        <w:t xml:space="preserve"> E. H. Shepard, “The White Paper Hanger,” </w:t>
      </w:r>
      <w:r w:rsidRPr="004F4F4F">
        <w:rPr>
          <w:rFonts w:cs="Times New Roman"/>
          <w:color w:val="000000"/>
          <w:szCs w:val="24"/>
          <w:u w:val="single"/>
        </w:rPr>
        <w:t>Punch</w:t>
      </w:r>
      <w:r w:rsidRPr="004F4F4F">
        <w:rPr>
          <w:rFonts w:cs="Times New Roman"/>
          <w:color w:val="000000"/>
          <w:szCs w:val="24"/>
        </w:rPr>
        <w:t xml:space="preserve"> 198 (1940): 391.  </w:t>
      </w:r>
      <w:r w:rsidR="0088000E" w:rsidRPr="004F4F4F">
        <w:rPr>
          <w:rFonts w:cs="Times New Roman"/>
          <w:color w:val="000000"/>
          <w:szCs w:val="24"/>
        </w:rPr>
        <w:t>The Karen Kuykendall Papers</w:t>
      </w:r>
      <w:r w:rsidR="002A7685" w:rsidRPr="004F4F4F">
        <w:rPr>
          <w:rFonts w:cs="Times New Roman"/>
          <w:color w:val="000000"/>
          <w:szCs w:val="24"/>
        </w:rPr>
        <w:t xml:space="preserve"> (MS 243) </w:t>
      </w:r>
      <w:r w:rsidR="005B1635">
        <w:rPr>
          <w:rFonts w:cs="Times New Roman"/>
          <w:color w:val="000000"/>
          <w:szCs w:val="24"/>
        </w:rPr>
        <w:t>held by</w:t>
      </w:r>
      <w:r w:rsidR="0088000E" w:rsidRPr="004F4F4F">
        <w:rPr>
          <w:rFonts w:cs="Times New Roman"/>
          <w:color w:val="000000"/>
          <w:szCs w:val="24"/>
        </w:rPr>
        <w:t xml:space="preserve"> the University of Arizona</w:t>
      </w:r>
      <w:r w:rsidR="005B1635">
        <w:rPr>
          <w:rFonts w:cs="Times New Roman"/>
          <w:color w:val="000000"/>
          <w:szCs w:val="24"/>
        </w:rPr>
        <w:t>’s</w:t>
      </w:r>
      <w:r w:rsidR="0088000E" w:rsidRPr="004F4F4F">
        <w:rPr>
          <w:rFonts w:cs="Times New Roman"/>
          <w:color w:val="000000"/>
          <w:szCs w:val="24"/>
        </w:rPr>
        <w:t xml:space="preserve"> Special Collections in Tucson, Arizona contain numerous political cartoons depicting Hitler as a paperhanger.</w:t>
      </w:r>
    </w:p>
  </w:endnote>
  <w:endnote w:id="27">
    <w:p w:rsidR="00E72FC7" w:rsidRPr="0052388F" w:rsidRDefault="00E72FC7" w:rsidP="0052388F">
      <w:pPr>
        <w:pStyle w:val="EndnoteText"/>
        <w:spacing w:line="480" w:lineRule="auto"/>
        <w:rPr>
          <w:rFonts w:cs="Times New Roman"/>
          <w:sz w:val="24"/>
          <w:szCs w:val="24"/>
        </w:rPr>
      </w:pPr>
      <w:r w:rsidRPr="0052388F">
        <w:rPr>
          <w:rStyle w:val="EndnoteReference"/>
          <w:rFonts w:cs="Times New Roman"/>
          <w:sz w:val="24"/>
          <w:szCs w:val="24"/>
        </w:rPr>
        <w:endnoteRef/>
      </w:r>
      <w:r w:rsidRPr="0052388F">
        <w:rPr>
          <w:rFonts w:cs="Times New Roman"/>
          <w:sz w:val="24"/>
          <w:szCs w:val="24"/>
        </w:rPr>
        <w:t xml:space="preserve"> “Our Role Abroad: A German Report is Contradicted,” </w:t>
      </w:r>
      <w:r w:rsidRPr="0052388F">
        <w:rPr>
          <w:rFonts w:cs="Times New Roman"/>
          <w:sz w:val="24"/>
          <w:szCs w:val="24"/>
          <w:u w:val="single"/>
        </w:rPr>
        <w:t>New York Times</w:t>
      </w:r>
      <w:r w:rsidR="00DE1655" w:rsidRPr="0052388F">
        <w:rPr>
          <w:rFonts w:cs="Times New Roman"/>
          <w:sz w:val="24"/>
          <w:szCs w:val="24"/>
        </w:rPr>
        <w:t>, March 31, 1940.</w:t>
      </w:r>
    </w:p>
  </w:endnote>
  <w:endnote w:id="28">
    <w:p w:rsidR="0052388F" w:rsidRPr="0052388F" w:rsidRDefault="0052388F" w:rsidP="0052388F">
      <w:pPr>
        <w:pStyle w:val="EndnoteText"/>
        <w:spacing w:line="480" w:lineRule="auto"/>
        <w:rPr>
          <w:sz w:val="24"/>
          <w:szCs w:val="24"/>
        </w:rPr>
      </w:pPr>
      <w:r w:rsidRPr="0052388F">
        <w:rPr>
          <w:rStyle w:val="EndnoteReference"/>
          <w:sz w:val="24"/>
          <w:szCs w:val="24"/>
        </w:rPr>
        <w:endnoteRef/>
      </w:r>
      <w:r w:rsidRPr="0052388F">
        <w:rPr>
          <w:sz w:val="24"/>
          <w:szCs w:val="24"/>
        </w:rPr>
        <w:t xml:space="preserve"> </w:t>
      </w:r>
      <w:r w:rsidRPr="0052388F">
        <w:rPr>
          <w:rFonts w:cs="Times New Roman"/>
          <w:sz w:val="24"/>
          <w:szCs w:val="24"/>
        </w:rPr>
        <w:t xml:space="preserve">George Butterworth, “Inferior Decoration,” </w:t>
      </w:r>
      <w:r w:rsidRPr="0052388F">
        <w:rPr>
          <w:rFonts w:cs="Times New Roman"/>
          <w:sz w:val="24"/>
          <w:szCs w:val="24"/>
          <w:u w:val="single"/>
        </w:rPr>
        <w:t>Daily Dispatch</w:t>
      </w:r>
      <w:r w:rsidRPr="0052388F">
        <w:rPr>
          <w:rFonts w:cs="Times New Roman"/>
          <w:sz w:val="24"/>
          <w:szCs w:val="24"/>
        </w:rPr>
        <w:t>, August 6, 1941.</w:t>
      </w:r>
    </w:p>
  </w:endnote>
  <w:endnote w:id="29">
    <w:p w:rsidR="00E72FC7" w:rsidRPr="004F4F4F" w:rsidRDefault="00E72FC7" w:rsidP="0052388F">
      <w:pPr>
        <w:shd w:val="clear" w:color="auto" w:fill="FFFFFF"/>
        <w:rPr>
          <w:rFonts w:cs="Times New Roman"/>
          <w:szCs w:val="24"/>
        </w:rPr>
      </w:pPr>
      <w:r w:rsidRPr="0052388F">
        <w:rPr>
          <w:rStyle w:val="EndnoteReference"/>
          <w:rFonts w:cs="Times New Roman"/>
          <w:szCs w:val="24"/>
        </w:rPr>
        <w:endnoteRef/>
      </w:r>
      <w:r w:rsidRPr="0052388F">
        <w:rPr>
          <w:rFonts w:cs="Times New Roman"/>
          <w:szCs w:val="24"/>
        </w:rPr>
        <w:t xml:space="preserve"> </w:t>
      </w:r>
      <w:r w:rsidRPr="0052388F">
        <w:rPr>
          <w:rFonts w:eastAsia="Times New Roman" w:cs="Times New Roman"/>
          <w:szCs w:val="24"/>
          <w:lang w:val="en"/>
        </w:rPr>
        <w:t xml:space="preserve">“Pervasive Madness,” </w:t>
      </w:r>
      <w:r w:rsidRPr="0052388F">
        <w:rPr>
          <w:rFonts w:eastAsia="Times New Roman" w:cs="Times New Roman"/>
          <w:iCs/>
          <w:szCs w:val="24"/>
          <w:u w:val="single"/>
          <w:lang w:val="en"/>
        </w:rPr>
        <w:t>The Manchester Guardian</w:t>
      </w:r>
      <w:r w:rsidRPr="0052388F">
        <w:rPr>
          <w:rFonts w:eastAsia="Times New Roman" w:cs="Times New Roman"/>
          <w:iCs/>
          <w:szCs w:val="24"/>
          <w:lang w:val="en"/>
        </w:rPr>
        <w:t>,</w:t>
      </w:r>
      <w:r w:rsidRPr="0052388F">
        <w:rPr>
          <w:rFonts w:eastAsia="Times New Roman" w:cs="Times New Roman"/>
          <w:szCs w:val="24"/>
          <w:lang w:val="en"/>
        </w:rPr>
        <w:t xml:space="preserve"> January 30, 1923; “Bavaria’s Fascists,” </w:t>
      </w:r>
      <w:r w:rsidRPr="0052388F">
        <w:rPr>
          <w:rFonts w:eastAsia="Times New Roman" w:cs="Times New Roman"/>
          <w:iCs/>
          <w:szCs w:val="24"/>
          <w:u w:val="single"/>
          <w:lang w:val="en"/>
        </w:rPr>
        <w:t>The</w:t>
      </w:r>
      <w:r w:rsidRPr="004F4F4F">
        <w:rPr>
          <w:rFonts w:eastAsia="Times New Roman" w:cs="Times New Roman"/>
          <w:iCs/>
          <w:szCs w:val="24"/>
          <w:u w:val="single"/>
          <w:lang w:val="en"/>
        </w:rPr>
        <w:t xml:space="preserve"> Manchester Guardian</w:t>
      </w:r>
      <w:r w:rsidRPr="004F4F4F">
        <w:rPr>
          <w:rFonts w:eastAsia="Times New Roman" w:cs="Times New Roman"/>
          <w:iCs/>
          <w:szCs w:val="24"/>
          <w:lang w:val="en"/>
        </w:rPr>
        <w:t>,</w:t>
      </w:r>
      <w:r w:rsidRPr="004F4F4F">
        <w:rPr>
          <w:rFonts w:eastAsia="Times New Roman" w:cs="Times New Roman"/>
          <w:szCs w:val="24"/>
          <w:lang w:val="en"/>
        </w:rPr>
        <w:t xml:space="preserve"> February 8, 1923; </w:t>
      </w:r>
      <w:r w:rsidRPr="004F4F4F">
        <w:rPr>
          <w:rFonts w:cs="Times New Roman"/>
          <w:szCs w:val="24"/>
        </w:rPr>
        <w:t xml:space="preserve">“Bavaria Leads German States for Monarchism,” </w:t>
      </w:r>
      <w:r w:rsidRPr="004F4F4F">
        <w:rPr>
          <w:rFonts w:cs="Times New Roman"/>
          <w:szCs w:val="24"/>
          <w:u w:val="single"/>
        </w:rPr>
        <w:t xml:space="preserve">Fitchburg </w:t>
      </w:r>
      <w:r w:rsidR="00D14F35" w:rsidRPr="004F4F4F">
        <w:rPr>
          <w:rFonts w:cs="Times New Roman"/>
          <w:szCs w:val="24"/>
          <w:u w:val="single"/>
        </w:rPr>
        <w:t xml:space="preserve">(MA) </w:t>
      </w:r>
      <w:r w:rsidRPr="004F4F4F">
        <w:rPr>
          <w:rFonts w:cs="Times New Roman"/>
          <w:szCs w:val="24"/>
          <w:u w:val="single"/>
        </w:rPr>
        <w:t>Sentinel</w:t>
      </w:r>
      <w:r w:rsidRPr="004F4F4F">
        <w:rPr>
          <w:rFonts w:cs="Times New Roman"/>
          <w:szCs w:val="24"/>
        </w:rPr>
        <w:t xml:space="preserve">, September 29, 1923; Paul </w:t>
      </w:r>
      <w:proofErr w:type="spellStart"/>
      <w:r w:rsidRPr="004F4F4F">
        <w:rPr>
          <w:rFonts w:cs="Times New Roman"/>
          <w:szCs w:val="24"/>
        </w:rPr>
        <w:t>Gierasch</w:t>
      </w:r>
      <w:proofErr w:type="spellEnd"/>
      <w:r w:rsidRPr="004F4F4F">
        <w:rPr>
          <w:rFonts w:cs="Times New Roman"/>
          <w:szCs w:val="24"/>
        </w:rPr>
        <w:t xml:space="preserve">, “The Bavarian Menace to Germany Unity,” </w:t>
      </w:r>
      <w:r w:rsidRPr="004F4F4F">
        <w:rPr>
          <w:rFonts w:cs="Times New Roman"/>
          <w:szCs w:val="24"/>
          <w:u w:val="single"/>
        </w:rPr>
        <w:t>Current History</w:t>
      </w:r>
      <w:r w:rsidR="00315EF5" w:rsidRPr="004F4F4F">
        <w:rPr>
          <w:rFonts w:cs="Times New Roman"/>
          <w:szCs w:val="24"/>
        </w:rPr>
        <w:t xml:space="preserve"> 19 (November 1923): 226; </w:t>
      </w:r>
      <w:r w:rsidR="00872093" w:rsidRPr="004F4F4F">
        <w:rPr>
          <w:rFonts w:cs="Times New Roman"/>
          <w:szCs w:val="24"/>
        </w:rPr>
        <w:t xml:space="preserve">M. </w:t>
      </w:r>
      <w:r w:rsidR="00315EF5" w:rsidRPr="004F4F4F">
        <w:rPr>
          <w:rFonts w:cs="Times New Roman"/>
          <w:szCs w:val="24"/>
        </w:rPr>
        <w:t xml:space="preserve">Arthur Jordan (Universal Service Correspondent), “Ex-Chief of German Army Facing Trail,” </w:t>
      </w:r>
      <w:r w:rsidR="00315EF5" w:rsidRPr="004F4F4F">
        <w:rPr>
          <w:rFonts w:cs="Times New Roman"/>
          <w:szCs w:val="24"/>
          <w:u w:val="single"/>
        </w:rPr>
        <w:t>Ireton (IA) Ledger</w:t>
      </w:r>
      <w:r w:rsidR="00315EF5" w:rsidRPr="004F4F4F">
        <w:rPr>
          <w:rFonts w:cs="Times New Roman"/>
          <w:szCs w:val="24"/>
        </w:rPr>
        <w:t>, February 2</w:t>
      </w:r>
      <w:r w:rsidR="00872093" w:rsidRPr="004F4F4F">
        <w:rPr>
          <w:rFonts w:cs="Times New Roman"/>
          <w:szCs w:val="24"/>
        </w:rPr>
        <w:t>8</w:t>
      </w:r>
      <w:r w:rsidR="00315EF5" w:rsidRPr="004F4F4F">
        <w:rPr>
          <w:rFonts w:cs="Times New Roman"/>
          <w:szCs w:val="24"/>
        </w:rPr>
        <w:t>, 1924.</w:t>
      </w:r>
    </w:p>
  </w:endnote>
  <w:endnote w:id="30">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w:t>
      </w:r>
      <w:r w:rsidR="008B6130" w:rsidRPr="004F4F4F">
        <w:rPr>
          <w:rFonts w:cs="Times New Roman"/>
          <w:sz w:val="24"/>
          <w:szCs w:val="24"/>
        </w:rPr>
        <w:t xml:space="preserve">Adolf Hitler, </w:t>
      </w:r>
      <w:r w:rsidR="008B6130" w:rsidRPr="004F4F4F">
        <w:rPr>
          <w:rFonts w:cs="Times New Roman"/>
          <w:sz w:val="24"/>
          <w:szCs w:val="24"/>
          <w:u w:val="single"/>
        </w:rPr>
        <w:t xml:space="preserve">Mein </w:t>
      </w:r>
      <w:proofErr w:type="spellStart"/>
      <w:r w:rsidR="008B6130" w:rsidRPr="004F4F4F">
        <w:rPr>
          <w:rFonts w:cs="Times New Roman"/>
          <w:sz w:val="24"/>
          <w:szCs w:val="24"/>
          <w:u w:val="single"/>
        </w:rPr>
        <w:t>Kampf</w:t>
      </w:r>
      <w:proofErr w:type="spellEnd"/>
      <w:r w:rsidR="008B6130" w:rsidRPr="004F4F4F">
        <w:rPr>
          <w:rFonts w:cs="Times New Roman"/>
          <w:sz w:val="24"/>
          <w:szCs w:val="24"/>
        </w:rPr>
        <w:t xml:space="preserve"> (Munich: </w:t>
      </w:r>
      <w:proofErr w:type="spellStart"/>
      <w:r w:rsidR="008B6130" w:rsidRPr="004F4F4F">
        <w:rPr>
          <w:rFonts w:cs="Times New Roman"/>
          <w:sz w:val="24"/>
          <w:szCs w:val="24"/>
        </w:rPr>
        <w:t>Eher</w:t>
      </w:r>
      <w:proofErr w:type="spellEnd"/>
      <w:r w:rsidR="008B6130" w:rsidRPr="004F4F4F">
        <w:rPr>
          <w:rFonts w:cs="Times New Roman"/>
          <w:sz w:val="24"/>
          <w:szCs w:val="24"/>
        </w:rPr>
        <w:t xml:space="preserve">, 1933), </w:t>
      </w:r>
      <w:r w:rsidR="00FA4144" w:rsidRPr="004F4F4F">
        <w:rPr>
          <w:rFonts w:cs="Times New Roman"/>
          <w:sz w:val="24"/>
          <w:szCs w:val="24"/>
        </w:rPr>
        <w:t>24,</w:t>
      </w:r>
      <w:r w:rsidR="00444E1C" w:rsidRPr="004F4F4F">
        <w:rPr>
          <w:rFonts w:cs="Times New Roman"/>
          <w:sz w:val="24"/>
          <w:szCs w:val="24"/>
        </w:rPr>
        <w:t xml:space="preserve"> 40-42.  </w:t>
      </w:r>
      <w:r w:rsidR="0074385A" w:rsidRPr="004F4F4F">
        <w:rPr>
          <w:rFonts w:cs="Times New Roman"/>
          <w:sz w:val="24"/>
          <w:szCs w:val="24"/>
        </w:rPr>
        <w:t>On historians’ dismissal of Hitler’s claims, s</w:t>
      </w:r>
      <w:r w:rsidR="00C50991" w:rsidRPr="004F4F4F">
        <w:rPr>
          <w:rFonts w:cs="Times New Roman"/>
          <w:sz w:val="24"/>
          <w:szCs w:val="24"/>
        </w:rPr>
        <w:t xml:space="preserve">ee, for example, </w:t>
      </w:r>
      <w:r w:rsidR="00892518" w:rsidRPr="004F4F4F">
        <w:rPr>
          <w:rFonts w:cs="Times New Roman"/>
          <w:sz w:val="24"/>
          <w:szCs w:val="24"/>
        </w:rPr>
        <w:t xml:space="preserve">Brigitte </w:t>
      </w:r>
      <w:proofErr w:type="spellStart"/>
      <w:r w:rsidR="00892518" w:rsidRPr="004F4F4F">
        <w:rPr>
          <w:rFonts w:cs="Times New Roman"/>
          <w:sz w:val="24"/>
          <w:szCs w:val="24"/>
        </w:rPr>
        <w:t>Hamann</w:t>
      </w:r>
      <w:proofErr w:type="spellEnd"/>
      <w:r w:rsidR="00892518" w:rsidRPr="004F4F4F">
        <w:rPr>
          <w:rFonts w:cs="Times New Roman"/>
          <w:sz w:val="24"/>
          <w:szCs w:val="24"/>
        </w:rPr>
        <w:t xml:space="preserve">, </w:t>
      </w:r>
      <w:r w:rsidR="00892518" w:rsidRPr="004F4F4F">
        <w:rPr>
          <w:rFonts w:cs="Times New Roman"/>
          <w:sz w:val="24"/>
          <w:szCs w:val="24"/>
          <w:u w:val="single"/>
        </w:rPr>
        <w:t>Hitler’s Vienna: A Portrait of the Tyrant as a Young Man</w:t>
      </w:r>
      <w:r w:rsidR="00892518" w:rsidRPr="004F4F4F">
        <w:rPr>
          <w:rFonts w:cs="Times New Roman"/>
          <w:sz w:val="24"/>
          <w:szCs w:val="24"/>
        </w:rPr>
        <w:t xml:space="preserve"> (London: </w:t>
      </w:r>
      <w:proofErr w:type="spellStart"/>
      <w:r w:rsidR="00892518" w:rsidRPr="004F4F4F">
        <w:rPr>
          <w:rFonts w:cs="Times New Roman"/>
          <w:sz w:val="24"/>
          <w:szCs w:val="24"/>
        </w:rPr>
        <w:t>Tauris</w:t>
      </w:r>
      <w:proofErr w:type="spellEnd"/>
      <w:r w:rsidR="00892518" w:rsidRPr="004F4F4F">
        <w:rPr>
          <w:rFonts w:cs="Times New Roman"/>
          <w:sz w:val="24"/>
          <w:szCs w:val="24"/>
        </w:rPr>
        <w:t xml:space="preserve"> Parke, 2010), 142-14</w:t>
      </w:r>
      <w:r w:rsidR="0074385A" w:rsidRPr="004F4F4F">
        <w:rPr>
          <w:rFonts w:cs="Times New Roman"/>
          <w:sz w:val="24"/>
          <w:szCs w:val="24"/>
        </w:rPr>
        <w:t>4</w:t>
      </w:r>
      <w:r w:rsidR="00892518" w:rsidRPr="004F4F4F">
        <w:rPr>
          <w:rFonts w:cs="Times New Roman"/>
          <w:sz w:val="24"/>
          <w:szCs w:val="24"/>
        </w:rPr>
        <w:t xml:space="preserve">; </w:t>
      </w:r>
      <w:r w:rsidR="0074385A" w:rsidRPr="004F4F4F">
        <w:rPr>
          <w:rFonts w:cs="Times New Roman"/>
          <w:sz w:val="24"/>
          <w:szCs w:val="24"/>
        </w:rPr>
        <w:t xml:space="preserve">and, </w:t>
      </w:r>
      <w:r w:rsidR="00C50991" w:rsidRPr="004F4F4F">
        <w:rPr>
          <w:rFonts w:cs="Times New Roman"/>
          <w:sz w:val="24"/>
          <w:szCs w:val="24"/>
        </w:rPr>
        <w:t xml:space="preserve">Ian Kershaw, </w:t>
      </w:r>
      <w:r w:rsidR="00C50991" w:rsidRPr="004F4F4F">
        <w:rPr>
          <w:rFonts w:cs="Times New Roman"/>
          <w:sz w:val="24"/>
          <w:szCs w:val="24"/>
          <w:u w:val="single"/>
        </w:rPr>
        <w:t>Hitler, 1889-1936:  Hubris</w:t>
      </w:r>
      <w:r w:rsidR="0074385A" w:rsidRPr="004F4F4F">
        <w:rPr>
          <w:rFonts w:cs="Times New Roman"/>
          <w:sz w:val="24"/>
          <w:szCs w:val="24"/>
        </w:rPr>
        <w:t xml:space="preserve"> (New York: Norton, </w:t>
      </w:r>
      <w:r w:rsidR="00A61287">
        <w:rPr>
          <w:rFonts w:cs="Times New Roman"/>
          <w:sz w:val="24"/>
          <w:szCs w:val="24"/>
        </w:rPr>
        <w:t>1999</w:t>
      </w:r>
      <w:r w:rsidR="0074385A" w:rsidRPr="004F4F4F">
        <w:rPr>
          <w:rFonts w:cs="Times New Roman"/>
          <w:sz w:val="24"/>
          <w:szCs w:val="24"/>
        </w:rPr>
        <w:t>), 53.</w:t>
      </w:r>
      <w:r w:rsidR="00C50991" w:rsidRPr="004F4F4F">
        <w:rPr>
          <w:rFonts w:cs="Times New Roman"/>
          <w:sz w:val="24"/>
          <w:szCs w:val="24"/>
        </w:rPr>
        <w:t xml:space="preserve"> </w:t>
      </w:r>
    </w:p>
  </w:endnote>
  <w:endnote w:id="31">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“Says Hitler’s Father Changed Name </w:t>
      </w:r>
      <w:r w:rsidR="007C7477">
        <w:rPr>
          <w:rFonts w:cs="Times New Roman"/>
          <w:sz w:val="24"/>
          <w:szCs w:val="24"/>
        </w:rPr>
        <w:t>f</w:t>
      </w:r>
      <w:r w:rsidRPr="004F4F4F">
        <w:rPr>
          <w:rFonts w:cs="Times New Roman"/>
          <w:sz w:val="24"/>
          <w:szCs w:val="24"/>
        </w:rPr>
        <w:t xml:space="preserve">rom </w:t>
      </w:r>
      <w:proofErr w:type="spellStart"/>
      <w:r w:rsidRPr="004F4F4F">
        <w:rPr>
          <w:rFonts w:cs="Times New Roman"/>
          <w:sz w:val="24"/>
          <w:szCs w:val="24"/>
        </w:rPr>
        <w:t>Schuecklgruber</w:t>
      </w:r>
      <w:proofErr w:type="spellEnd"/>
      <w:r w:rsidRPr="004F4F4F">
        <w:rPr>
          <w:rFonts w:cs="Times New Roman"/>
          <w:sz w:val="24"/>
          <w:szCs w:val="24"/>
        </w:rPr>
        <w:t xml:space="preserve">,” </w:t>
      </w:r>
      <w:r w:rsidRPr="004F4F4F">
        <w:rPr>
          <w:rFonts w:cs="Times New Roman"/>
          <w:sz w:val="24"/>
          <w:szCs w:val="24"/>
          <w:u w:val="single"/>
        </w:rPr>
        <w:t>New York Times</w:t>
      </w:r>
      <w:r w:rsidRPr="004F4F4F">
        <w:rPr>
          <w:rFonts w:cs="Times New Roman"/>
          <w:sz w:val="24"/>
          <w:szCs w:val="24"/>
        </w:rPr>
        <w:t>, April 9, 1932.</w:t>
      </w:r>
      <w:r w:rsidR="00DD477D" w:rsidRPr="004F4F4F">
        <w:rPr>
          <w:rFonts w:cs="Times New Roman"/>
          <w:sz w:val="24"/>
          <w:szCs w:val="24"/>
        </w:rPr>
        <w:t xml:space="preserve"> Hitler’s father’s </w:t>
      </w:r>
      <w:proofErr w:type="spellStart"/>
      <w:r w:rsidR="00DD477D" w:rsidRPr="004F4F4F">
        <w:rPr>
          <w:rFonts w:cs="Times New Roman"/>
          <w:sz w:val="24"/>
          <w:szCs w:val="24"/>
        </w:rPr>
        <w:t>birthname</w:t>
      </w:r>
      <w:proofErr w:type="spellEnd"/>
      <w:r w:rsidR="00DD477D" w:rsidRPr="004F4F4F">
        <w:rPr>
          <w:rFonts w:cs="Times New Roman"/>
          <w:sz w:val="24"/>
          <w:szCs w:val="24"/>
        </w:rPr>
        <w:t xml:space="preserve"> was </w:t>
      </w:r>
      <w:proofErr w:type="spellStart"/>
      <w:r w:rsidR="00DD477D" w:rsidRPr="004F4F4F">
        <w:rPr>
          <w:rFonts w:cs="Times New Roman"/>
          <w:sz w:val="24"/>
          <w:szCs w:val="24"/>
        </w:rPr>
        <w:t>Alois</w:t>
      </w:r>
      <w:proofErr w:type="spellEnd"/>
      <w:r w:rsidR="00DD477D" w:rsidRPr="004F4F4F">
        <w:rPr>
          <w:rFonts w:cs="Times New Roman"/>
          <w:sz w:val="24"/>
          <w:szCs w:val="24"/>
        </w:rPr>
        <w:t xml:space="preserve"> </w:t>
      </w:r>
      <w:proofErr w:type="spellStart"/>
      <w:r w:rsidR="00DD477D" w:rsidRPr="004F4F4F">
        <w:rPr>
          <w:rFonts w:cs="Times New Roman"/>
          <w:sz w:val="24"/>
          <w:szCs w:val="24"/>
        </w:rPr>
        <w:t>Schicklgruber</w:t>
      </w:r>
      <w:proofErr w:type="spellEnd"/>
      <w:r w:rsidR="00DD477D" w:rsidRPr="004F4F4F">
        <w:rPr>
          <w:rFonts w:cs="Times New Roman"/>
          <w:sz w:val="24"/>
          <w:szCs w:val="24"/>
        </w:rPr>
        <w:t xml:space="preserve">.  It was misspelled in the article.  On the name change, see </w:t>
      </w:r>
      <w:proofErr w:type="spellStart"/>
      <w:r w:rsidR="00DD477D" w:rsidRPr="004F4F4F">
        <w:rPr>
          <w:rFonts w:cs="Times New Roman"/>
          <w:sz w:val="24"/>
          <w:szCs w:val="24"/>
        </w:rPr>
        <w:t>Hamann</w:t>
      </w:r>
      <w:proofErr w:type="spellEnd"/>
      <w:r w:rsidR="00DD477D" w:rsidRPr="004F4F4F">
        <w:rPr>
          <w:rFonts w:cs="Times New Roman"/>
          <w:sz w:val="24"/>
          <w:szCs w:val="24"/>
        </w:rPr>
        <w:t xml:space="preserve">, </w:t>
      </w:r>
      <w:r w:rsidR="00DD477D" w:rsidRPr="004F4F4F">
        <w:rPr>
          <w:rFonts w:cs="Times New Roman"/>
          <w:sz w:val="24"/>
          <w:szCs w:val="24"/>
          <w:u w:val="single"/>
        </w:rPr>
        <w:t>Hitler’s Vienna</w:t>
      </w:r>
      <w:r w:rsidR="00DD477D" w:rsidRPr="004F4F4F">
        <w:rPr>
          <w:rFonts w:cs="Times New Roman"/>
          <w:sz w:val="24"/>
          <w:szCs w:val="24"/>
        </w:rPr>
        <w:t>, 43-44.</w:t>
      </w:r>
    </w:p>
  </w:endnote>
  <w:endnote w:id="32">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On Brecht see, </w:t>
      </w:r>
      <w:proofErr w:type="spellStart"/>
      <w:r w:rsidRPr="004F4F4F">
        <w:rPr>
          <w:rFonts w:cs="Times New Roman"/>
          <w:sz w:val="24"/>
          <w:szCs w:val="24"/>
        </w:rPr>
        <w:t>Jost</w:t>
      </w:r>
      <w:proofErr w:type="spellEnd"/>
      <w:r w:rsidRPr="004F4F4F">
        <w:rPr>
          <w:rFonts w:cs="Times New Roman"/>
          <w:sz w:val="24"/>
          <w:szCs w:val="24"/>
        </w:rPr>
        <w:t xml:space="preserve"> </w:t>
      </w:r>
      <w:proofErr w:type="spellStart"/>
      <w:r w:rsidRPr="004F4F4F">
        <w:rPr>
          <w:rFonts w:cs="Times New Roman"/>
          <w:sz w:val="24"/>
          <w:szCs w:val="24"/>
        </w:rPr>
        <w:t>Hermand</w:t>
      </w:r>
      <w:proofErr w:type="spellEnd"/>
      <w:r w:rsidRPr="004F4F4F">
        <w:rPr>
          <w:rFonts w:cs="Times New Roman"/>
          <w:sz w:val="24"/>
          <w:szCs w:val="24"/>
        </w:rPr>
        <w:t xml:space="preserve">, “More than a House-Painter? Brecht’s Hitler,” in </w:t>
      </w:r>
      <w:r w:rsidRPr="004F4F4F">
        <w:rPr>
          <w:rFonts w:cs="Times New Roman"/>
          <w:sz w:val="24"/>
          <w:szCs w:val="24"/>
          <w:u w:val="single"/>
        </w:rPr>
        <w:t>Unmasking Hitler: Cultural Representations of Hitler from the Weimar Republic to the Present</w:t>
      </w:r>
      <w:r w:rsidRPr="004F4F4F">
        <w:rPr>
          <w:rFonts w:cs="Times New Roman"/>
          <w:sz w:val="24"/>
          <w:szCs w:val="24"/>
        </w:rPr>
        <w:t xml:space="preserve"> (Oxford: Peter Lang, 2005), 171-192.</w:t>
      </w:r>
    </w:p>
  </w:endnote>
  <w:endnote w:id="33">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“Cardinal Mundelein Scores Nazis, Refers to “Austrian Paperhanger,” </w:t>
      </w:r>
      <w:r w:rsidRPr="004F4F4F">
        <w:rPr>
          <w:rFonts w:cs="Times New Roman"/>
          <w:sz w:val="24"/>
          <w:szCs w:val="24"/>
          <w:u w:val="single"/>
        </w:rPr>
        <w:t>Daily Boston Globe</w:t>
      </w:r>
      <w:r w:rsidRPr="004F4F4F">
        <w:rPr>
          <w:rFonts w:cs="Times New Roman"/>
          <w:sz w:val="24"/>
          <w:szCs w:val="24"/>
        </w:rPr>
        <w:t>, May 19, 1937.</w:t>
      </w:r>
    </w:p>
  </w:endnote>
  <w:endnote w:id="34">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Sigrid Schultz, “Nazis Angered by Mundelein’s Blow at Hitler,” </w:t>
      </w:r>
      <w:r w:rsidRPr="004F4F4F">
        <w:rPr>
          <w:rFonts w:cs="Times New Roman"/>
          <w:sz w:val="24"/>
          <w:szCs w:val="24"/>
          <w:u w:val="single"/>
        </w:rPr>
        <w:t>Chicago Daily Tribune</w:t>
      </w:r>
      <w:r w:rsidRPr="004F4F4F">
        <w:rPr>
          <w:rFonts w:cs="Times New Roman"/>
          <w:sz w:val="24"/>
          <w:szCs w:val="24"/>
        </w:rPr>
        <w:t xml:space="preserve">, May 20, 1937; “Peeved Paperhangers,” </w:t>
      </w:r>
      <w:r w:rsidRPr="004F4F4F">
        <w:rPr>
          <w:rFonts w:cs="Times New Roman"/>
          <w:sz w:val="24"/>
          <w:szCs w:val="24"/>
          <w:u w:val="single"/>
        </w:rPr>
        <w:t>Time</w:t>
      </w:r>
      <w:r w:rsidRPr="004F4F4F">
        <w:rPr>
          <w:rFonts w:cs="Times New Roman"/>
          <w:sz w:val="24"/>
          <w:szCs w:val="24"/>
        </w:rPr>
        <w:t xml:space="preserve"> 29, no. 23 (1939): 15; “Links to Hitler Enrage Unions of Paperhangers,” </w:t>
      </w:r>
      <w:r w:rsidRPr="004F4F4F">
        <w:rPr>
          <w:rFonts w:cs="Times New Roman"/>
          <w:sz w:val="24"/>
          <w:szCs w:val="24"/>
          <w:u w:val="single"/>
        </w:rPr>
        <w:t>New York Times</w:t>
      </w:r>
      <w:r w:rsidRPr="004F4F4F">
        <w:rPr>
          <w:rFonts w:cs="Times New Roman"/>
          <w:sz w:val="24"/>
          <w:szCs w:val="24"/>
        </w:rPr>
        <w:t>, May 27, 1937.</w:t>
      </w:r>
    </w:p>
  </w:endnote>
  <w:endnote w:id="35">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“The Paper Hanger Returns,” editorial cartoon</w:t>
      </w:r>
      <w:r w:rsidRPr="004F4F4F">
        <w:rPr>
          <w:rFonts w:cs="Times New Roman"/>
          <w:sz w:val="24"/>
          <w:szCs w:val="24"/>
          <w:u w:val="single"/>
        </w:rPr>
        <w:t>, Los Angeles Times</w:t>
      </w:r>
      <w:r w:rsidRPr="004F4F4F">
        <w:rPr>
          <w:rFonts w:cs="Times New Roman"/>
          <w:sz w:val="24"/>
          <w:szCs w:val="24"/>
        </w:rPr>
        <w:t xml:space="preserve">, March 3, 1938.  The cartoon was originally published in the </w:t>
      </w:r>
      <w:r w:rsidRPr="004F4F4F">
        <w:rPr>
          <w:rFonts w:cs="Times New Roman"/>
          <w:sz w:val="24"/>
          <w:szCs w:val="24"/>
          <w:u w:val="single"/>
        </w:rPr>
        <w:t>New York Times</w:t>
      </w:r>
      <w:r w:rsidRPr="004F4F4F">
        <w:rPr>
          <w:rFonts w:cs="Times New Roman"/>
          <w:sz w:val="24"/>
          <w:szCs w:val="24"/>
        </w:rPr>
        <w:t>.</w:t>
      </w:r>
    </w:p>
  </w:endnote>
  <w:endnote w:id="36">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See the cartoons published in the </w:t>
      </w:r>
      <w:r w:rsidRPr="004F4F4F">
        <w:rPr>
          <w:rFonts w:cs="Times New Roman"/>
          <w:sz w:val="24"/>
          <w:szCs w:val="24"/>
          <w:u w:val="single"/>
        </w:rPr>
        <w:t>Louisville Courier-Journal</w:t>
      </w:r>
      <w:r w:rsidRPr="004F4F4F">
        <w:rPr>
          <w:rFonts w:cs="Times New Roman"/>
          <w:sz w:val="24"/>
          <w:szCs w:val="24"/>
        </w:rPr>
        <w:t xml:space="preserve"> and the </w:t>
      </w:r>
      <w:r w:rsidRPr="004F4F4F">
        <w:rPr>
          <w:rFonts w:cs="Times New Roman"/>
          <w:sz w:val="24"/>
          <w:szCs w:val="24"/>
          <w:u w:val="single"/>
        </w:rPr>
        <w:t>Houston Post</w:t>
      </w:r>
      <w:r w:rsidR="00DB170A" w:rsidRPr="004F4F4F">
        <w:rPr>
          <w:rFonts w:cs="Times New Roman"/>
          <w:sz w:val="24"/>
          <w:szCs w:val="24"/>
        </w:rPr>
        <w:t xml:space="preserve"> in the </w:t>
      </w:r>
      <w:r w:rsidR="00DB170A" w:rsidRPr="004F4F4F">
        <w:rPr>
          <w:rFonts w:cs="Times New Roman"/>
          <w:color w:val="000000"/>
          <w:sz w:val="24"/>
          <w:szCs w:val="24"/>
        </w:rPr>
        <w:t>Karen Kuykendall Papers.</w:t>
      </w:r>
    </w:p>
  </w:endnote>
  <w:endnote w:id="37">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“Hitler Couldn’t Hang Paper Straight, Says Ex-Union Brother,” </w:t>
      </w:r>
      <w:r w:rsidRPr="004F4F4F">
        <w:rPr>
          <w:rFonts w:cs="Times New Roman"/>
          <w:sz w:val="24"/>
          <w:szCs w:val="24"/>
          <w:u w:val="single"/>
        </w:rPr>
        <w:t>Daily Boston Globe</w:t>
      </w:r>
      <w:r w:rsidRPr="004F4F4F">
        <w:rPr>
          <w:rFonts w:cs="Times New Roman"/>
          <w:sz w:val="24"/>
          <w:szCs w:val="24"/>
        </w:rPr>
        <w:t>, February 1</w:t>
      </w:r>
      <w:r w:rsidR="00906AE7" w:rsidRPr="004F4F4F">
        <w:rPr>
          <w:rFonts w:cs="Times New Roman"/>
          <w:sz w:val="24"/>
          <w:szCs w:val="24"/>
        </w:rPr>
        <w:t>9</w:t>
      </w:r>
      <w:r w:rsidRPr="004F4F4F">
        <w:rPr>
          <w:rFonts w:cs="Times New Roman"/>
          <w:sz w:val="24"/>
          <w:szCs w:val="24"/>
        </w:rPr>
        <w:t xml:space="preserve">, 1942. </w:t>
      </w:r>
      <w:r w:rsidR="00631A92" w:rsidRPr="004F4F4F">
        <w:rPr>
          <w:rFonts w:cs="Times New Roman"/>
          <w:sz w:val="24"/>
          <w:szCs w:val="24"/>
        </w:rPr>
        <w:t xml:space="preserve"> </w:t>
      </w:r>
      <w:r w:rsidR="00AE54C8" w:rsidRPr="004F4F4F">
        <w:rPr>
          <w:rFonts w:cs="Times New Roman"/>
          <w:sz w:val="24"/>
          <w:szCs w:val="24"/>
        </w:rPr>
        <w:t>Nussbaum’s account</w:t>
      </w:r>
      <w:r w:rsidR="00631A92" w:rsidRPr="004F4F4F">
        <w:rPr>
          <w:rFonts w:cs="Times New Roman"/>
          <w:sz w:val="24"/>
          <w:szCs w:val="24"/>
        </w:rPr>
        <w:t xml:space="preserve"> </w:t>
      </w:r>
      <w:r w:rsidR="00AE54C8" w:rsidRPr="004F4F4F">
        <w:rPr>
          <w:rFonts w:cs="Times New Roman"/>
          <w:sz w:val="24"/>
          <w:szCs w:val="24"/>
        </w:rPr>
        <w:t>seems unlikely</w:t>
      </w:r>
      <w:r w:rsidR="00631A92" w:rsidRPr="004F4F4F">
        <w:rPr>
          <w:rFonts w:cs="Times New Roman"/>
          <w:sz w:val="24"/>
          <w:szCs w:val="24"/>
        </w:rPr>
        <w:t xml:space="preserve"> </w:t>
      </w:r>
      <w:r w:rsidR="00AE54C8" w:rsidRPr="004F4F4F">
        <w:rPr>
          <w:rFonts w:cs="Times New Roman"/>
          <w:sz w:val="24"/>
          <w:szCs w:val="24"/>
        </w:rPr>
        <w:t>given that</w:t>
      </w:r>
      <w:r w:rsidR="00631A92" w:rsidRPr="004F4F4F">
        <w:rPr>
          <w:rFonts w:cs="Times New Roman"/>
          <w:sz w:val="24"/>
          <w:szCs w:val="24"/>
        </w:rPr>
        <w:t xml:space="preserve"> Hitler never used the name </w:t>
      </w:r>
      <w:proofErr w:type="spellStart"/>
      <w:r w:rsidR="00AE54C8" w:rsidRPr="004F4F4F">
        <w:rPr>
          <w:rFonts w:cs="Times New Roman"/>
          <w:sz w:val="24"/>
          <w:szCs w:val="24"/>
        </w:rPr>
        <w:t>Schickelgruber</w:t>
      </w:r>
      <w:proofErr w:type="spellEnd"/>
      <w:r w:rsidR="00AE54C8" w:rsidRPr="004F4F4F">
        <w:rPr>
          <w:rFonts w:cs="Times New Roman"/>
          <w:sz w:val="24"/>
          <w:szCs w:val="24"/>
        </w:rPr>
        <w:t xml:space="preserve">. </w:t>
      </w:r>
    </w:p>
  </w:endnote>
  <w:endnote w:id="38">
    <w:p w:rsidR="00453CCE" w:rsidRPr="004F4F4F" w:rsidRDefault="00453CCE"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“Effigies of Hitler Hung in Yorkville,” </w:t>
      </w:r>
      <w:r w:rsidRPr="004F4F4F">
        <w:rPr>
          <w:rFonts w:cs="Times New Roman"/>
          <w:sz w:val="24"/>
          <w:szCs w:val="24"/>
          <w:u w:val="single"/>
        </w:rPr>
        <w:t>New York Times</w:t>
      </w:r>
      <w:r w:rsidRPr="004F4F4F">
        <w:rPr>
          <w:rFonts w:cs="Times New Roman"/>
          <w:sz w:val="24"/>
          <w:szCs w:val="24"/>
        </w:rPr>
        <w:t>, October 16, 1942.</w:t>
      </w:r>
    </w:p>
  </w:endnote>
  <w:endnote w:id="39">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William Shirer, “Shirer Says Germans Blame Hitler for Russian Disaster,” </w:t>
      </w:r>
      <w:r w:rsidRPr="004F4F4F">
        <w:rPr>
          <w:rFonts w:cs="Times New Roman"/>
          <w:sz w:val="24"/>
          <w:szCs w:val="24"/>
          <w:u w:val="single"/>
        </w:rPr>
        <w:t>Daily Boston Globe</w:t>
      </w:r>
      <w:r w:rsidRPr="004F4F4F">
        <w:rPr>
          <w:rFonts w:cs="Times New Roman"/>
          <w:sz w:val="24"/>
          <w:szCs w:val="24"/>
        </w:rPr>
        <w:t xml:space="preserve">, January 2, 1944.  See also “R.A.F. Destroying Civilian Morale in Germany,” </w:t>
      </w:r>
      <w:r w:rsidRPr="004F4F4F">
        <w:rPr>
          <w:rFonts w:cs="Times New Roman"/>
          <w:sz w:val="24"/>
          <w:szCs w:val="24"/>
          <w:u w:val="single"/>
        </w:rPr>
        <w:t>The Observer</w:t>
      </w:r>
      <w:r w:rsidRPr="004F4F4F">
        <w:rPr>
          <w:rFonts w:cs="Times New Roman"/>
          <w:sz w:val="24"/>
          <w:szCs w:val="24"/>
        </w:rPr>
        <w:t xml:space="preserve">, January 16, 1944; and, George </w:t>
      </w:r>
      <w:proofErr w:type="spellStart"/>
      <w:r w:rsidRPr="004F4F4F">
        <w:rPr>
          <w:rFonts w:cs="Times New Roman"/>
          <w:sz w:val="24"/>
          <w:szCs w:val="24"/>
        </w:rPr>
        <w:t>Axelsson</w:t>
      </w:r>
      <w:proofErr w:type="spellEnd"/>
      <w:r w:rsidRPr="004F4F4F">
        <w:rPr>
          <w:rFonts w:cs="Times New Roman"/>
          <w:sz w:val="24"/>
          <w:szCs w:val="24"/>
        </w:rPr>
        <w:t xml:space="preserve">, “Cynical German Humor Turns Against Nazis,” </w:t>
      </w:r>
      <w:r w:rsidRPr="004F4F4F">
        <w:rPr>
          <w:rFonts w:cs="Times New Roman"/>
          <w:sz w:val="24"/>
          <w:szCs w:val="24"/>
          <w:u w:val="single"/>
        </w:rPr>
        <w:t>New York Times</w:t>
      </w:r>
      <w:r w:rsidRPr="004F4F4F">
        <w:rPr>
          <w:rFonts w:cs="Times New Roman"/>
          <w:sz w:val="24"/>
          <w:szCs w:val="24"/>
        </w:rPr>
        <w:t>, January 23, 1944.</w:t>
      </w:r>
    </w:p>
  </w:endnote>
  <w:endnote w:id="40">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w:t>
      </w:r>
      <w:r w:rsidR="00E536EA" w:rsidRPr="004F4F4F">
        <w:rPr>
          <w:rFonts w:cs="Times New Roman"/>
          <w:sz w:val="24"/>
          <w:szCs w:val="24"/>
        </w:rPr>
        <w:t>C</w:t>
      </w:r>
      <w:r w:rsidRPr="004F4F4F">
        <w:rPr>
          <w:rFonts w:cs="Times New Roman"/>
          <w:sz w:val="24"/>
          <w:szCs w:val="24"/>
        </w:rPr>
        <w:t>artoon dated February 1944</w:t>
      </w:r>
      <w:r w:rsidR="00E536EA" w:rsidRPr="004F4F4F">
        <w:rPr>
          <w:rFonts w:cs="Times New Roman"/>
          <w:sz w:val="24"/>
          <w:szCs w:val="24"/>
        </w:rPr>
        <w:t xml:space="preserve"> (source not given)</w:t>
      </w:r>
      <w:r w:rsidRPr="004F4F4F">
        <w:rPr>
          <w:rFonts w:cs="Times New Roman"/>
          <w:sz w:val="24"/>
          <w:szCs w:val="24"/>
        </w:rPr>
        <w:t xml:space="preserve">, </w:t>
      </w:r>
      <w:r w:rsidR="00CC6580" w:rsidRPr="004F4F4F">
        <w:rPr>
          <w:rFonts w:cs="Times New Roman"/>
          <w:color w:val="000000"/>
          <w:sz w:val="24"/>
          <w:szCs w:val="24"/>
        </w:rPr>
        <w:t>Karen Kuykendall Papers.</w:t>
      </w:r>
    </w:p>
  </w:endnote>
  <w:endnote w:id="41">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David Low, </w:t>
      </w:r>
      <w:r w:rsidRPr="004F4F4F">
        <w:rPr>
          <w:rFonts w:cs="Times New Roman"/>
          <w:sz w:val="24"/>
          <w:szCs w:val="24"/>
          <w:u w:val="single"/>
        </w:rPr>
        <w:t>Years of Wrath: A Cartoon History, 1932-1945</w:t>
      </w:r>
      <w:r w:rsidR="00553D51" w:rsidRPr="004F4F4F">
        <w:rPr>
          <w:rFonts w:cs="Times New Roman"/>
          <w:sz w:val="24"/>
          <w:szCs w:val="24"/>
        </w:rPr>
        <w:t xml:space="preserve"> (London: </w:t>
      </w:r>
      <w:proofErr w:type="spellStart"/>
      <w:r w:rsidRPr="004F4F4F">
        <w:rPr>
          <w:rFonts w:cs="Times New Roman"/>
          <w:sz w:val="24"/>
          <w:szCs w:val="24"/>
        </w:rPr>
        <w:t>Gollancz</w:t>
      </w:r>
      <w:proofErr w:type="spellEnd"/>
      <w:r w:rsidRPr="004F4F4F">
        <w:rPr>
          <w:rFonts w:cs="Times New Roman"/>
          <w:sz w:val="24"/>
          <w:szCs w:val="24"/>
        </w:rPr>
        <w:t>, 1949), 251.</w:t>
      </w:r>
    </w:p>
  </w:endnote>
  <w:endnote w:id="42">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Walter Brown, “Hitler’s Real ‘</w:t>
      </w:r>
      <w:proofErr w:type="spellStart"/>
      <w:r w:rsidRPr="004F4F4F">
        <w:rPr>
          <w:rFonts w:cs="Times New Roman"/>
          <w:sz w:val="24"/>
          <w:szCs w:val="24"/>
        </w:rPr>
        <w:t>Kampf</w:t>
      </w:r>
      <w:proofErr w:type="spellEnd"/>
      <w:r w:rsidRPr="004F4F4F">
        <w:rPr>
          <w:rFonts w:cs="Times New Roman"/>
          <w:sz w:val="24"/>
          <w:szCs w:val="24"/>
        </w:rPr>
        <w:t xml:space="preserve">,’” </w:t>
      </w:r>
      <w:r w:rsidRPr="004F4F4F">
        <w:rPr>
          <w:rFonts w:cs="Times New Roman"/>
          <w:sz w:val="24"/>
          <w:szCs w:val="24"/>
          <w:u w:val="single"/>
        </w:rPr>
        <w:t>New York Times</w:t>
      </w:r>
      <w:r w:rsidR="00D15E24" w:rsidRPr="004F4F4F">
        <w:rPr>
          <w:rFonts w:cs="Times New Roman"/>
          <w:sz w:val="24"/>
          <w:szCs w:val="24"/>
          <w:u w:val="single"/>
        </w:rPr>
        <w:t xml:space="preserve"> Magazine</w:t>
      </w:r>
      <w:r w:rsidR="00D15E24" w:rsidRPr="004F4F4F">
        <w:rPr>
          <w:rFonts w:cs="Times New Roman"/>
          <w:sz w:val="24"/>
          <w:szCs w:val="24"/>
        </w:rPr>
        <w:t xml:space="preserve"> </w:t>
      </w:r>
      <w:r w:rsidR="001507CB">
        <w:rPr>
          <w:rFonts w:cs="Times New Roman"/>
          <w:sz w:val="24"/>
          <w:szCs w:val="24"/>
        </w:rPr>
        <w:t>(</w:t>
      </w:r>
      <w:r w:rsidR="00D15E24" w:rsidRPr="004F4F4F">
        <w:rPr>
          <w:rFonts w:cs="Times New Roman"/>
          <w:sz w:val="24"/>
          <w:szCs w:val="24"/>
        </w:rPr>
        <w:t>June 14, 1942</w:t>
      </w:r>
      <w:r w:rsidR="001507CB">
        <w:rPr>
          <w:rFonts w:cs="Times New Roman"/>
          <w:sz w:val="24"/>
          <w:szCs w:val="24"/>
        </w:rPr>
        <w:t>):</w:t>
      </w:r>
      <w:r w:rsidR="00D15E24" w:rsidRPr="004F4F4F">
        <w:rPr>
          <w:rFonts w:cs="Times New Roman"/>
          <w:sz w:val="24"/>
          <w:szCs w:val="24"/>
        </w:rPr>
        <w:t xml:space="preserve"> 5, 33.</w:t>
      </w:r>
    </w:p>
  </w:endnote>
  <w:endnote w:id="43">
    <w:p w:rsidR="00E72FC7" w:rsidRPr="004F4F4F" w:rsidRDefault="00E72FC7" w:rsidP="004F4F4F">
      <w:pPr>
        <w:pStyle w:val="EndnoteText"/>
        <w:spacing w:line="480" w:lineRule="auto"/>
        <w:rPr>
          <w:rFonts w:cs="Times New Roman"/>
          <w:sz w:val="24"/>
          <w:szCs w:val="24"/>
          <w:lang w:val="en"/>
        </w:rPr>
      </w:pPr>
      <w:r w:rsidRPr="004F4F4F">
        <w:rPr>
          <w:rStyle w:val="EndnoteReference"/>
          <w:rFonts w:cs="Times New Roman"/>
          <w:sz w:val="24"/>
          <w:szCs w:val="24"/>
        </w:rPr>
        <w:endnoteRef/>
      </w:r>
      <w:r w:rsidRPr="004F4F4F">
        <w:rPr>
          <w:rFonts w:cs="Times New Roman"/>
          <w:sz w:val="24"/>
          <w:szCs w:val="24"/>
        </w:rPr>
        <w:t xml:space="preserve"> Herbert Matthews, “P-47 </w:t>
      </w:r>
      <w:r w:rsidRPr="004F4F4F">
        <w:rPr>
          <w:rFonts w:cs="Times New Roman"/>
          <w:sz w:val="24"/>
          <w:szCs w:val="24"/>
          <w:lang w:val="en"/>
        </w:rPr>
        <w:t xml:space="preserve">Fliers Punish Berchtesgaden; Rip Traffic at Hitler's Hideaway,” </w:t>
      </w:r>
      <w:r w:rsidRPr="004F4F4F">
        <w:rPr>
          <w:rFonts w:cs="Times New Roman"/>
          <w:sz w:val="24"/>
          <w:szCs w:val="24"/>
          <w:u w:val="single"/>
          <w:lang w:val="en"/>
        </w:rPr>
        <w:t>New York Times</w:t>
      </w:r>
      <w:r w:rsidRPr="004F4F4F">
        <w:rPr>
          <w:rFonts w:cs="Times New Roman"/>
          <w:sz w:val="24"/>
          <w:szCs w:val="24"/>
          <w:lang w:val="en"/>
        </w:rPr>
        <w:t xml:space="preserve">, February 22, 1945; “Dynamite Parcel ‘Sent’ to Hitler,” </w:t>
      </w:r>
      <w:r w:rsidRPr="004F4F4F">
        <w:rPr>
          <w:rFonts w:cs="Times New Roman"/>
          <w:sz w:val="24"/>
          <w:szCs w:val="24"/>
          <w:u w:val="single"/>
          <w:lang w:val="en"/>
        </w:rPr>
        <w:t>Los Angeles Times</w:t>
      </w:r>
      <w:r w:rsidRPr="004F4F4F">
        <w:rPr>
          <w:rFonts w:cs="Times New Roman"/>
          <w:sz w:val="24"/>
          <w:szCs w:val="24"/>
          <w:lang w:val="en"/>
        </w:rPr>
        <w:t xml:space="preserve">, September 13, 1943; “One Year--: Where Britain and Germany Give Blow for Blow,” </w:t>
      </w:r>
      <w:r w:rsidRPr="004F4F4F">
        <w:rPr>
          <w:rFonts w:cs="Times New Roman"/>
          <w:sz w:val="24"/>
          <w:szCs w:val="24"/>
          <w:u w:val="single"/>
          <w:lang w:val="en"/>
        </w:rPr>
        <w:t>New York Times</w:t>
      </w:r>
      <w:r w:rsidRPr="004F4F4F">
        <w:rPr>
          <w:rFonts w:cs="Times New Roman"/>
          <w:sz w:val="24"/>
          <w:szCs w:val="24"/>
          <w:lang w:val="en"/>
        </w:rPr>
        <w:t xml:space="preserve">, September 1, 1940. </w:t>
      </w:r>
    </w:p>
  </w:endnote>
  <w:endnote w:id="44">
    <w:p w:rsidR="00E72FC7" w:rsidRPr="004F4F4F" w:rsidRDefault="00E72FC7" w:rsidP="004F4F4F">
      <w:pPr>
        <w:pStyle w:val="EndnoteText"/>
        <w:tabs>
          <w:tab w:val="left" w:pos="540"/>
        </w:tabs>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Michael E. </w:t>
      </w:r>
      <w:proofErr w:type="spellStart"/>
      <w:r w:rsidRPr="004F4F4F">
        <w:rPr>
          <w:rFonts w:cs="Times New Roman"/>
          <w:sz w:val="24"/>
          <w:szCs w:val="24"/>
        </w:rPr>
        <w:t>Seerwald</w:t>
      </w:r>
      <w:proofErr w:type="spellEnd"/>
      <w:r w:rsidRPr="004F4F4F">
        <w:rPr>
          <w:rFonts w:cs="Times New Roman"/>
          <w:sz w:val="24"/>
          <w:szCs w:val="24"/>
        </w:rPr>
        <w:t xml:space="preserve">, </w:t>
      </w:r>
      <w:proofErr w:type="spellStart"/>
      <w:r w:rsidRPr="004F4F4F">
        <w:rPr>
          <w:rFonts w:cs="Times New Roman"/>
          <w:sz w:val="24"/>
          <w:szCs w:val="24"/>
          <w:u w:val="single"/>
        </w:rPr>
        <w:t>Gipfel</w:t>
      </w:r>
      <w:proofErr w:type="spellEnd"/>
      <w:r w:rsidRPr="004F4F4F">
        <w:rPr>
          <w:rFonts w:cs="Times New Roman"/>
          <w:sz w:val="24"/>
          <w:szCs w:val="24"/>
          <w:u w:val="single"/>
        </w:rPr>
        <w:t xml:space="preserve"> der </w:t>
      </w:r>
      <w:proofErr w:type="spellStart"/>
      <w:r w:rsidRPr="004F4F4F">
        <w:rPr>
          <w:rFonts w:cs="Times New Roman"/>
          <w:sz w:val="24"/>
          <w:szCs w:val="24"/>
          <w:u w:val="single"/>
        </w:rPr>
        <w:t>Macht</w:t>
      </w:r>
      <w:proofErr w:type="spellEnd"/>
      <w:r w:rsidRPr="004F4F4F">
        <w:rPr>
          <w:rFonts w:cs="Times New Roman"/>
          <w:sz w:val="24"/>
          <w:szCs w:val="24"/>
          <w:u w:val="single"/>
        </w:rPr>
        <w:t xml:space="preserve">? </w:t>
      </w:r>
      <w:proofErr w:type="spellStart"/>
      <w:r w:rsidRPr="004F4F4F">
        <w:rPr>
          <w:rFonts w:cs="Times New Roman"/>
          <w:sz w:val="24"/>
          <w:szCs w:val="24"/>
          <w:u w:val="single"/>
        </w:rPr>
        <w:t>Hitlers</w:t>
      </w:r>
      <w:proofErr w:type="spellEnd"/>
      <w:r w:rsidRPr="004F4F4F">
        <w:rPr>
          <w:rFonts w:cs="Times New Roman"/>
          <w:sz w:val="24"/>
          <w:szCs w:val="24"/>
          <w:u w:val="single"/>
        </w:rPr>
        <w:t xml:space="preserve"> </w:t>
      </w:r>
      <w:proofErr w:type="spellStart"/>
      <w:r w:rsidRPr="004F4F4F">
        <w:rPr>
          <w:rFonts w:cs="Times New Roman"/>
          <w:sz w:val="24"/>
          <w:szCs w:val="24"/>
          <w:u w:val="single"/>
        </w:rPr>
        <w:t>Teehaus</w:t>
      </w:r>
      <w:proofErr w:type="spellEnd"/>
      <w:r w:rsidRPr="004F4F4F">
        <w:rPr>
          <w:rFonts w:cs="Times New Roman"/>
          <w:sz w:val="24"/>
          <w:szCs w:val="24"/>
          <w:u w:val="single"/>
        </w:rPr>
        <w:t xml:space="preserve"> am </w:t>
      </w:r>
      <w:proofErr w:type="spellStart"/>
      <w:r w:rsidRPr="004F4F4F">
        <w:rPr>
          <w:rFonts w:cs="Times New Roman"/>
          <w:sz w:val="24"/>
          <w:szCs w:val="24"/>
          <w:u w:val="single"/>
        </w:rPr>
        <w:t>Kehlsteinhaus</w:t>
      </w:r>
      <w:proofErr w:type="spellEnd"/>
      <w:r w:rsidR="00442845">
        <w:rPr>
          <w:rFonts w:cs="Times New Roman"/>
          <w:sz w:val="24"/>
          <w:szCs w:val="24"/>
        </w:rPr>
        <w:t xml:space="preserve"> (Berchtesgaden: </w:t>
      </w:r>
      <w:proofErr w:type="spellStart"/>
      <w:r w:rsidRPr="004F4F4F">
        <w:rPr>
          <w:rFonts w:cs="Times New Roman"/>
          <w:sz w:val="24"/>
          <w:szCs w:val="24"/>
        </w:rPr>
        <w:t>Beierl</w:t>
      </w:r>
      <w:proofErr w:type="spellEnd"/>
      <w:r w:rsidRPr="004F4F4F">
        <w:rPr>
          <w:rFonts w:cs="Times New Roman"/>
          <w:sz w:val="24"/>
          <w:szCs w:val="24"/>
        </w:rPr>
        <w:t xml:space="preserve">, 2007), </w:t>
      </w:r>
      <w:r w:rsidR="00E7686B" w:rsidRPr="004F4F4F">
        <w:rPr>
          <w:rFonts w:cs="Times New Roman"/>
          <w:sz w:val="24"/>
          <w:szCs w:val="24"/>
        </w:rPr>
        <w:t xml:space="preserve">13, </w:t>
      </w:r>
      <w:r w:rsidR="00530307" w:rsidRPr="004F4F4F">
        <w:rPr>
          <w:rFonts w:cs="Times New Roman"/>
          <w:sz w:val="24"/>
          <w:szCs w:val="24"/>
        </w:rPr>
        <w:t xml:space="preserve">55, </w:t>
      </w:r>
      <w:r w:rsidR="008E7B5E" w:rsidRPr="004F4F4F">
        <w:rPr>
          <w:rFonts w:cs="Times New Roman"/>
          <w:sz w:val="24"/>
          <w:szCs w:val="24"/>
        </w:rPr>
        <w:t xml:space="preserve">5, </w:t>
      </w:r>
      <w:r w:rsidRPr="004F4F4F">
        <w:rPr>
          <w:rFonts w:cs="Times New Roman"/>
          <w:sz w:val="24"/>
          <w:szCs w:val="24"/>
        </w:rPr>
        <w:t xml:space="preserve">47.  </w:t>
      </w:r>
      <w:r w:rsidR="0085705D" w:rsidRPr="004F4F4F">
        <w:rPr>
          <w:rFonts w:cs="Times New Roman"/>
          <w:sz w:val="24"/>
          <w:szCs w:val="24"/>
        </w:rPr>
        <w:t xml:space="preserve">See also Florian M. </w:t>
      </w:r>
      <w:proofErr w:type="spellStart"/>
      <w:r w:rsidR="0085705D" w:rsidRPr="004F4F4F">
        <w:rPr>
          <w:rFonts w:cs="Times New Roman"/>
          <w:sz w:val="24"/>
          <w:szCs w:val="24"/>
        </w:rPr>
        <w:t>Beierl</w:t>
      </w:r>
      <w:proofErr w:type="spellEnd"/>
      <w:r w:rsidR="0085705D" w:rsidRPr="004F4F4F">
        <w:rPr>
          <w:rFonts w:cs="Times New Roman"/>
          <w:sz w:val="24"/>
          <w:szCs w:val="24"/>
        </w:rPr>
        <w:t xml:space="preserve">, </w:t>
      </w:r>
      <w:r w:rsidR="0085705D" w:rsidRPr="004F4F4F">
        <w:rPr>
          <w:rFonts w:cs="Times New Roman"/>
          <w:sz w:val="24"/>
          <w:szCs w:val="24"/>
          <w:u w:val="single"/>
        </w:rPr>
        <w:t xml:space="preserve">Geschichte des </w:t>
      </w:r>
      <w:proofErr w:type="spellStart"/>
      <w:r w:rsidR="0085705D" w:rsidRPr="004F4F4F">
        <w:rPr>
          <w:rFonts w:cs="Times New Roman"/>
          <w:sz w:val="24"/>
          <w:szCs w:val="24"/>
          <w:u w:val="single"/>
        </w:rPr>
        <w:t>Kehlsteins</w:t>
      </w:r>
      <w:proofErr w:type="spellEnd"/>
      <w:r w:rsidR="0085705D" w:rsidRPr="004F4F4F">
        <w:rPr>
          <w:rFonts w:cs="Times New Roman"/>
          <w:sz w:val="24"/>
          <w:szCs w:val="24"/>
          <w:u w:val="single"/>
        </w:rPr>
        <w:t xml:space="preserve">: </w:t>
      </w:r>
      <w:proofErr w:type="spellStart"/>
      <w:r w:rsidR="0085705D" w:rsidRPr="004F4F4F">
        <w:rPr>
          <w:rFonts w:cs="Times New Roman"/>
          <w:sz w:val="24"/>
          <w:szCs w:val="24"/>
          <w:u w:val="single"/>
        </w:rPr>
        <w:t>Ein</w:t>
      </w:r>
      <w:proofErr w:type="spellEnd"/>
      <w:r w:rsidR="0085705D" w:rsidRPr="004F4F4F">
        <w:rPr>
          <w:rFonts w:cs="Times New Roman"/>
          <w:sz w:val="24"/>
          <w:szCs w:val="24"/>
          <w:u w:val="single"/>
        </w:rPr>
        <w:t xml:space="preserve"> Berg </w:t>
      </w:r>
      <w:proofErr w:type="spellStart"/>
      <w:r w:rsidR="0085705D" w:rsidRPr="004F4F4F">
        <w:rPr>
          <w:rFonts w:cs="Times New Roman"/>
          <w:sz w:val="24"/>
          <w:szCs w:val="24"/>
          <w:u w:val="single"/>
        </w:rPr>
        <w:t>verändert</w:t>
      </w:r>
      <w:proofErr w:type="spellEnd"/>
      <w:r w:rsidR="0085705D" w:rsidRPr="004F4F4F">
        <w:rPr>
          <w:rFonts w:cs="Times New Roman"/>
          <w:sz w:val="24"/>
          <w:szCs w:val="24"/>
          <w:u w:val="single"/>
        </w:rPr>
        <w:t xml:space="preserve"> </w:t>
      </w:r>
      <w:proofErr w:type="spellStart"/>
      <w:r w:rsidR="0085705D" w:rsidRPr="004F4F4F">
        <w:rPr>
          <w:rFonts w:cs="Times New Roman"/>
          <w:sz w:val="24"/>
          <w:szCs w:val="24"/>
          <w:u w:val="single"/>
        </w:rPr>
        <w:t>sein</w:t>
      </w:r>
      <w:proofErr w:type="spellEnd"/>
      <w:r w:rsidR="0085705D" w:rsidRPr="004F4F4F">
        <w:rPr>
          <w:rFonts w:cs="Times New Roman"/>
          <w:sz w:val="24"/>
          <w:szCs w:val="24"/>
          <w:u w:val="single"/>
        </w:rPr>
        <w:t xml:space="preserve"> </w:t>
      </w:r>
      <w:proofErr w:type="spellStart"/>
      <w:r w:rsidR="0085705D" w:rsidRPr="004F4F4F">
        <w:rPr>
          <w:rFonts w:cs="Times New Roman"/>
          <w:sz w:val="24"/>
          <w:szCs w:val="24"/>
          <w:u w:val="single"/>
        </w:rPr>
        <w:t>Gesicht</w:t>
      </w:r>
      <w:proofErr w:type="spellEnd"/>
      <w:r w:rsidR="0085705D" w:rsidRPr="004F4F4F">
        <w:rPr>
          <w:rFonts w:cs="Times New Roman"/>
          <w:sz w:val="24"/>
          <w:szCs w:val="24"/>
        </w:rPr>
        <w:t xml:space="preserve"> (Berchtesgaden: </w:t>
      </w:r>
      <w:proofErr w:type="spellStart"/>
      <w:r w:rsidR="0085705D" w:rsidRPr="004F4F4F">
        <w:rPr>
          <w:rFonts w:cs="Times New Roman"/>
          <w:sz w:val="24"/>
          <w:szCs w:val="24"/>
        </w:rPr>
        <w:t>Plenk</w:t>
      </w:r>
      <w:proofErr w:type="spellEnd"/>
      <w:r w:rsidR="0085705D" w:rsidRPr="004F4F4F">
        <w:rPr>
          <w:rFonts w:cs="Times New Roman"/>
          <w:sz w:val="24"/>
          <w:szCs w:val="24"/>
        </w:rPr>
        <w:t>, 2004).</w:t>
      </w:r>
    </w:p>
  </w:endnote>
  <w:endnote w:id="45">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Ralph W. Barnes, “Hitler Builds Hideaway on Mountain Peak,” </w:t>
      </w:r>
      <w:r w:rsidRPr="004F4F4F">
        <w:rPr>
          <w:rFonts w:cs="Times New Roman"/>
          <w:sz w:val="24"/>
          <w:szCs w:val="24"/>
          <w:u w:val="single"/>
        </w:rPr>
        <w:t>Washington Post</w:t>
      </w:r>
      <w:r w:rsidRPr="004F4F4F">
        <w:rPr>
          <w:rFonts w:cs="Times New Roman"/>
          <w:sz w:val="24"/>
          <w:szCs w:val="24"/>
        </w:rPr>
        <w:t>, January 15, 1939.</w:t>
      </w:r>
    </w:p>
  </w:endnote>
  <w:endnote w:id="46">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“The German Scene: I. Hitler’s Palace in the Clouds,” translated from the </w:t>
      </w:r>
      <w:proofErr w:type="spellStart"/>
      <w:r w:rsidRPr="004F4F4F">
        <w:rPr>
          <w:rFonts w:cs="Times New Roman"/>
          <w:sz w:val="24"/>
          <w:szCs w:val="24"/>
          <w:u w:val="single"/>
        </w:rPr>
        <w:t>Telegraaf</w:t>
      </w:r>
      <w:proofErr w:type="spellEnd"/>
      <w:r w:rsidRPr="004F4F4F">
        <w:rPr>
          <w:rFonts w:cs="Times New Roman"/>
          <w:sz w:val="24"/>
          <w:szCs w:val="24"/>
        </w:rPr>
        <w:t xml:space="preserve"> (Amsterdam), in </w:t>
      </w:r>
      <w:r w:rsidRPr="004F4F4F">
        <w:rPr>
          <w:rFonts w:cs="Times New Roman"/>
          <w:sz w:val="24"/>
          <w:szCs w:val="24"/>
          <w:u w:val="single"/>
        </w:rPr>
        <w:t>The Living Age</w:t>
      </w:r>
      <w:r w:rsidRPr="004F4F4F">
        <w:rPr>
          <w:rFonts w:cs="Times New Roman"/>
          <w:sz w:val="24"/>
          <w:szCs w:val="24"/>
        </w:rPr>
        <w:t xml:space="preserve"> </w:t>
      </w:r>
      <w:r w:rsidR="00766687" w:rsidRPr="004F4F4F">
        <w:rPr>
          <w:rFonts w:cs="Times New Roman"/>
          <w:sz w:val="24"/>
          <w:szCs w:val="24"/>
        </w:rPr>
        <w:t xml:space="preserve">356 </w:t>
      </w:r>
      <w:r w:rsidRPr="004F4F4F">
        <w:rPr>
          <w:rFonts w:cs="Times New Roman"/>
          <w:sz w:val="24"/>
          <w:szCs w:val="24"/>
        </w:rPr>
        <w:t>(</w:t>
      </w:r>
      <w:r w:rsidR="00766687" w:rsidRPr="004F4F4F">
        <w:rPr>
          <w:rFonts w:cs="Times New Roman"/>
          <w:sz w:val="24"/>
          <w:szCs w:val="24"/>
        </w:rPr>
        <w:t xml:space="preserve">March </w:t>
      </w:r>
      <w:r w:rsidRPr="004F4F4F">
        <w:rPr>
          <w:rFonts w:cs="Times New Roman"/>
          <w:sz w:val="24"/>
          <w:szCs w:val="24"/>
        </w:rPr>
        <w:t>1939): 32</w:t>
      </w:r>
      <w:r w:rsidR="004A0ADD" w:rsidRPr="004F4F4F">
        <w:rPr>
          <w:rFonts w:cs="Times New Roman"/>
          <w:sz w:val="24"/>
          <w:szCs w:val="24"/>
        </w:rPr>
        <w:t xml:space="preserve">; Louis P. </w:t>
      </w:r>
      <w:proofErr w:type="spellStart"/>
      <w:r w:rsidR="004A0ADD" w:rsidRPr="004F4F4F">
        <w:rPr>
          <w:rFonts w:cs="Times New Roman"/>
          <w:sz w:val="24"/>
          <w:szCs w:val="24"/>
        </w:rPr>
        <w:t>Lochner</w:t>
      </w:r>
      <w:proofErr w:type="spellEnd"/>
      <w:r w:rsidR="004A0ADD" w:rsidRPr="004F4F4F">
        <w:rPr>
          <w:rFonts w:cs="Times New Roman"/>
          <w:sz w:val="24"/>
          <w:szCs w:val="24"/>
        </w:rPr>
        <w:t>, “Der Fuehrer</w:t>
      </w:r>
      <w:r w:rsidR="00CD7D8F">
        <w:rPr>
          <w:rFonts w:cs="Times New Roman"/>
          <w:sz w:val="24"/>
          <w:szCs w:val="24"/>
        </w:rPr>
        <w:t>’s</w:t>
      </w:r>
      <w:r w:rsidR="004A0ADD" w:rsidRPr="004F4F4F">
        <w:rPr>
          <w:rFonts w:cs="Times New Roman"/>
          <w:sz w:val="24"/>
          <w:szCs w:val="24"/>
        </w:rPr>
        <w:t xml:space="preserve"> </w:t>
      </w:r>
      <w:r w:rsidR="00CD7D8F">
        <w:rPr>
          <w:rFonts w:cs="Times New Roman"/>
          <w:sz w:val="24"/>
          <w:szCs w:val="24"/>
        </w:rPr>
        <w:t>Thoughts Now Up in the Clouds</w:t>
      </w:r>
      <w:r w:rsidR="004A0ADD" w:rsidRPr="004F4F4F">
        <w:rPr>
          <w:rFonts w:cs="Times New Roman"/>
          <w:sz w:val="24"/>
          <w:szCs w:val="24"/>
        </w:rPr>
        <w:t xml:space="preserve">,” </w:t>
      </w:r>
      <w:r w:rsidR="00CD7D8F">
        <w:rPr>
          <w:rFonts w:cs="Times New Roman"/>
          <w:sz w:val="24"/>
          <w:szCs w:val="24"/>
          <w:u w:val="single"/>
        </w:rPr>
        <w:t>Hartford Courant</w:t>
      </w:r>
      <w:r w:rsidR="004A0ADD" w:rsidRPr="004F4F4F">
        <w:rPr>
          <w:rFonts w:cs="Times New Roman"/>
          <w:sz w:val="24"/>
          <w:szCs w:val="24"/>
        </w:rPr>
        <w:t>, March 1</w:t>
      </w:r>
      <w:r w:rsidR="00CD7D8F">
        <w:rPr>
          <w:rFonts w:cs="Times New Roman"/>
          <w:sz w:val="24"/>
          <w:szCs w:val="24"/>
        </w:rPr>
        <w:t>9</w:t>
      </w:r>
      <w:r w:rsidR="004A0ADD" w:rsidRPr="004F4F4F">
        <w:rPr>
          <w:rFonts w:cs="Times New Roman"/>
          <w:sz w:val="24"/>
          <w:szCs w:val="24"/>
        </w:rPr>
        <w:t>, 1939;</w:t>
      </w:r>
      <w:r w:rsidRPr="004F4F4F">
        <w:rPr>
          <w:rFonts w:cs="Times New Roman"/>
          <w:sz w:val="24"/>
          <w:szCs w:val="24"/>
        </w:rPr>
        <w:t xml:space="preserve"> </w:t>
      </w:r>
      <w:proofErr w:type="spellStart"/>
      <w:r w:rsidRPr="004F4F4F">
        <w:rPr>
          <w:rFonts w:cs="Times New Roman"/>
          <w:sz w:val="24"/>
          <w:szCs w:val="24"/>
        </w:rPr>
        <w:t>Silkirk</w:t>
      </w:r>
      <w:proofErr w:type="spellEnd"/>
      <w:r w:rsidRPr="004F4F4F">
        <w:rPr>
          <w:rFonts w:cs="Times New Roman"/>
          <w:sz w:val="24"/>
          <w:szCs w:val="24"/>
        </w:rPr>
        <w:t xml:space="preserve"> Panton, “Hitler’s New Hide-away,” </w:t>
      </w:r>
      <w:r w:rsidRPr="004F4F4F">
        <w:rPr>
          <w:rFonts w:cs="Times New Roman"/>
          <w:sz w:val="24"/>
          <w:szCs w:val="24"/>
          <w:u w:val="single"/>
        </w:rPr>
        <w:t>Current History</w:t>
      </w:r>
      <w:r w:rsidRPr="004F4F4F">
        <w:rPr>
          <w:rFonts w:cs="Times New Roman"/>
          <w:sz w:val="24"/>
          <w:szCs w:val="24"/>
        </w:rPr>
        <w:t xml:space="preserve"> 50, nos.71-72 (1939): 51-52. </w:t>
      </w:r>
    </w:p>
  </w:endnote>
  <w:endnote w:id="47">
    <w:p w:rsidR="00E72FC7" w:rsidRPr="004F4F4F" w:rsidRDefault="00E72FC7" w:rsidP="004F4F4F">
      <w:pPr>
        <w:autoSpaceDE w:val="0"/>
        <w:autoSpaceDN w:val="0"/>
        <w:adjustRightInd w:val="0"/>
        <w:rPr>
          <w:rFonts w:cs="Times New Roman"/>
          <w:szCs w:val="24"/>
        </w:rPr>
      </w:pPr>
      <w:r w:rsidRPr="004F4F4F">
        <w:rPr>
          <w:rStyle w:val="EndnoteReference"/>
          <w:rFonts w:cs="Times New Roman"/>
          <w:szCs w:val="24"/>
        </w:rPr>
        <w:endnoteRef/>
      </w:r>
      <w:r w:rsidRPr="004F4F4F">
        <w:rPr>
          <w:rFonts w:cs="Times New Roman"/>
          <w:szCs w:val="24"/>
        </w:rPr>
        <w:t xml:space="preserve"> “Hitler </w:t>
      </w:r>
      <w:proofErr w:type="spellStart"/>
      <w:r w:rsidRPr="004F4F4F">
        <w:rPr>
          <w:rFonts w:cs="Times New Roman"/>
          <w:szCs w:val="24"/>
        </w:rPr>
        <w:t>Eyrie</w:t>
      </w:r>
      <w:proofErr w:type="spellEnd"/>
      <w:r w:rsidRPr="004F4F4F">
        <w:rPr>
          <w:rFonts w:cs="Times New Roman"/>
          <w:szCs w:val="24"/>
        </w:rPr>
        <w:t xml:space="preserve"> Held Mentality Symbol,” </w:t>
      </w:r>
      <w:r w:rsidRPr="004F4F4F">
        <w:rPr>
          <w:rFonts w:cs="Times New Roman"/>
          <w:szCs w:val="24"/>
          <w:u w:val="single"/>
        </w:rPr>
        <w:t>New York Times</w:t>
      </w:r>
      <w:r w:rsidRPr="004F4F4F">
        <w:rPr>
          <w:rFonts w:cs="Times New Roman"/>
          <w:szCs w:val="24"/>
        </w:rPr>
        <w:t>, December 24, 1939.</w:t>
      </w:r>
    </w:p>
  </w:endnote>
  <w:endnote w:id="48">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w:t>
      </w:r>
      <w:r w:rsidR="00AE3791" w:rsidRPr="004F4F4F">
        <w:rPr>
          <w:rFonts w:cs="Times New Roman"/>
          <w:sz w:val="24"/>
          <w:szCs w:val="24"/>
        </w:rPr>
        <w:t xml:space="preserve">Associated Press, </w:t>
      </w:r>
      <w:r w:rsidRPr="004F4F4F">
        <w:rPr>
          <w:rFonts w:cs="Times New Roman"/>
          <w:sz w:val="24"/>
          <w:szCs w:val="24"/>
        </w:rPr>
        <w:t xml:space="preserve">“Hitler’s ‘Eagle Nest’ Gave Envoy the Creeps,” </w:t>
      </w:r>
      <w:r w:rsidRPr="004F4F4F">
        <w:rPr>
          <w:rFonts w:cs="Times New Roman"/>
          <w:sz w:val="24"/>
          <w:szCs w:val="24"/>
          <w:u w:val="single"/>
        </w:rPr>
        <w:t xml:space="preserve">Lewiston </w:t>
      </w:r>
      <w:r w:rsidR="00AE3791" w:rsidRPr="004F4F4F">
        <w:rPr>
          <w:rFonts w:cs="Times New Roman"/>
          <w:sz w:val="24"/>
          <w:szCs w:val="24"/>
          <w:u w:val="single"/>
        </w:rPr>
        <w:t xml:space="preserve">(ME) </w:t>
      </w:r>
      <w:r w:rsidRPr="004F4F4F">
        <w:rPr>
          <w:rFonts w:cs="Times New Roman"/>
          <w:sz w:val="24"/>
          <w:szCs w:val="24"/>
          <w:u w:val="single"/>
        </w:rPr>
        <w:t>Daily Sun</w:t>
      </w:r>
      <w:r w:rsidRPr="004F4F4F">
        <w:rPr>
          <w:rFonts w:cs="Times New Roman"/>
          <w:sz w:val="24"/>
          <w:szCs w:val="24"/>
        </w:rPr>
        <w:t>, December 22, 1939.</w:t>
      </w:r>
    </w:p>
  </w:endnote>
  <w:endnote w:id="49">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Frederick C. </w:t>
      </w:r>
      <w:proofErr w:type="spellStart"/>
      <w:r w:rsidRPr="004F4F4F">
        <w:rPr>
          <w:rFonts w:cs="Times New Roman"/>
          <w:sz w:val="24"/>
          <w:szCs w:val="24"/>
        </w:rPr>
        <w:t>Oechsner</w:t>
      </w:r>
      <w:proofErr w:type="spellEnd"/>
      <w:r w:rsidRPr="004F4F4F">
        <w:rPr>
          <w:rFonts w:cs="Times New Roman"/>
          <w:sz w:val="24"/>
          <w:szCs w:val="24"/>
        </w:rPr>
        <w:t xml:space="preserve">, “Hitler Fantasies Foster his Legend,” </w:t>
      </w:r>
      <w:r w:rsidRPr="004F4F4F">
        <w:rPr>
          <w:rFonts w:cs="Times New Roman"/>
          <w:iCs/>
          <w:sz w:val="24"/>
          <w:szCs w:val="24"/>
          <w:u w:val="single"/>
        </w:rPr>
        <w:t>New York Times</w:t>
      </w:r>
      <w:r w:rsidRPr="009B3C1F">
        <w:rPr>
          <w:rFonts w:cs="Times New Roman"/>
          <w:iCs/>
          <w:sz w:val="24"/>
          <w:szCs w:val="24"/>
        </w:rPr>
        <w:t xml:space="preserve">, </w:t>
      </w:r>
      <w:r w:rsidRPr="009B3C1F">
        <w:rPr>
          <w:rFonts w:cs="Times New Roman"/>
          <w:sz w:val="24"/>
          <w:szCs w:val="24"/>
        </w:rPr>
        <w:t>J</w:t>
      </w:r>
      <w:r w:rsidRPr="004F4F4F">
        <w:rPr>
          <w:rFonts w:cs="Times New Roman"/>
          <w:sz w:val="24"/>
          <w:szCs w:val="24"/>
        </w:rPr>
        <w:t>une 9, 1942.</w:t>
      </w:r>
    </w:p>
  </w:endnote>
  <w:endnote w:id="50">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“Hitler Gets His Hideout Prepared,” </w:t>
      </w:r>
      <w:r w:rsidRPr="004F4F4F">
        <w:rPr>
          <w:rFonts w:cs="Times New Roman"/>
          <w:sz w:val="24"/>
          <w:szCs w:val="24"/>
          <w:u w:val="single"/>
        </w:rPr>
        <w:t>Los Angeles Times</w:t>
      </w:r>
      <w:r w:rsidRPr="004F4F4F">
        <w:rPr>
          <w:rFonts w:cs="Times New Roman"/>
          <w:sz w:val="24"/>
          <w:szCs w:val="24"/>
        </w:rPr>
        <w:t xml:space="preserve">, June 30, 1944, based on a dispatch from the </w:t>
      </w:r>
      <w:r w:rsidRPr="004F4F4F">
        <w:rPr>
          <w:rFonts w:cs="Times New Roman"/>
          <w:sz w:val="24"/>
          <w:szCs w:val="24"/>
          <w:u w:val="single"/>
        </w:rPr>
        <w:t>Daily Mail</w:t>
      </w:r>
      <w:r w:rsidRPr="004F4F4F">
        <w:rPr>
          <w:rFonts w:cs="Times New Roman"/>
          <w:sz w:val="24"/>
          <w:szCs w:val="24"/>
        </w:rPr>
        <w:t>.</w:t>
      </w:r>
    </w:p>
  </w:endnote>
  <w:endnote w:id="51">
    <w:p w:rsidR="00CB481F" w:rsidRPr="004F4F4F" w:rsidRDefault="00CB481F"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As evidence of the confusion, see, for example, M.W. Fodor, “Conqueror’s Manual,” </w:t>
      </w:r>
      <w:r w:rsidRPr="004F4F4F">
        <w:rPr>
          <w:rFonts w:cs="Times New Roman"/>
          <w:sz w:val="24"/>
          <w:szCs w:val="24"/>
          <w:u w:val="single"/>
        </w:rPr>
        <w:t>Washington Post</w:t>
      </w:r>
      <w:r w:rsidRPr="004F4F4F">
        <w:rPr>
          <w:rFonts w:cs="Times New Roman"/>
          <w:sz w:val="24"/>
          <w:szCs w:val="24"/>
        </w:rPr>
        <w:t xml:space="preserve">, August 11, 1940.  Fodor believed that the </w:t>
      </w:r>
      <w:proofErr w:type="spellStart"/>
      <w:r w:rsidRPr="004F4F4F">
        <w:rPr>
          <w:rFonts w:cs="Times New Roman"/>
          <w:sz w:val="24"/>
          <w:szCs w:val="24"/>
        </w:rPr>
        <w:t>Kehlsteinhaus</w:t>
      </w:r>
      <w:proofErr w:type="spellEnd"/>
      <w:r w:rsidRPr="004F4F4F">
        <w:rPr>
          <w:rFonts w:cs="Times New Roman"/>
          <w:sz w:val="24"/>
          <w:szCs w:val="24"/>
        </w:rPr>
        <w:t xml:space="preserve"> was Hitler’s new residence and that it was connected to the Berghof by an elevator.</w:t>
      </w:r>
    </w:p>
  </w:endnote>
  <w:endnote w:id="52">
    <w:p w:rsidR="00E72FC7" w:rsidRPr="004F4F4F" w:rsidRDefault="00E72FC7" w:rsidP="004F4F4F">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“The Hour of Suspense,” </w:t>
      </w:r>
      <w:r w:rsidRPr="004F4F4F">
        <w:rPr>
          <w:rFonts w:cs="Times New Roman"/>
          <w:sz w:val="24"/>
          <w:szCs w:val="24"/>
          <w:u w:val="single"/>
        </w:rPr>
        <w:t>New York Times</w:t>
      </w:r>
      <w:r w:rsidR="006E71B9" w:rsidRPr="004F4F4F">
        <w:rPr>
          <w:rFonts w:cs="Times New Roman"/>
          <w:sz w:val="24"/>
          <w:szCs w:val="24"/>
        </w:rPr>
        <w:t>, March 30, 1944.</w:t>
      </w:r>
    </w:p>
  </w:endnote>
  <w:endnote w:id="53">
    <w:p w:rsidR="00E72FC7" w:rsidRPr="00107B54" w:rsidRDefault="00E72FC7" w:rsidP="00107B54">
      <w:pPr>
        <w:pStyle w:val="EndnoteText"/>
        <w:spacing w:line="480" w:lineRule="auto"/>
        <w:rPr>
          <w:rFonts w:cs="Times New Roman"/>
          <w:sz w:val="24"/>
          <w:szCs w:val="24"/>
        </w:rPr>
      </w:pPr>
      <w:r w:rsidRPr="004F4F4F">
        <w:rPr>
          <w:rStyle w:val="EndnoteReference"/>
          <w:rFonts w:cs="Times New Roman"/>
          <w:sz w:val="24"/>
          <w:szCs w:val="24"/>
        </w:rPr>
        <w:endnoteRef/>
      </w:r>
      <w:r w:rsidRPr="004F4F4F">
        <w:rPr>
          <w:rFonts w:cs="Times New Roman"/>
          <w:sz w:val="24"/>
          <w:szCs w:val="24"/>
        </w:rPr>
        <w:t xml:space="preserve"> See, for example, Heinrich Hoffmann, </w:t>
      </w:r>
      <w:r w:rsidRPr="004F4F4F">
        <w:rPr>
          <w:rFonts w:cs="Times New Roman"/>
          <w:sz w:val="24"/>
          <w:szCs w:val="24"/>
          <w:u w:val="single"/>
        </w:rPr>
        <w:t xml:space="preserve">Hitler in </w:t>
      </w:r>
      <w:proofErr w:type="spellStart"/>
      <w:r w:rsidRPr="004F4F4F">
        <w:rPr>
          <w:rFonts w:cs="Times New Roman"/>
          <w:sz w:val="24"/>
          <w:szCs w:val="24"/>
          <w:u w:val="single"/>
        </w:rPr>
        <w:t>Polen</w:t>
      </w:r>
      <w:proofErr w:type="spellEnd"/>
      <w:r w:rsidRPr="004F4F4F">
        <w:rPr>
          <w:rFonts w:cs="Times New Roman"/>
          <w:sz w:val="24"/>
          <w:szCs w:val="24"/>
        </w:rPr>
        <w:t xml:space="preserve"> (Munich: Hoffmann, 1939), Heinrich Hoffmann, </w:t>
      </w:r>
      <w:proofErr w:type="spellStart"/>
      <w:r w:rsidRPr="004F4F4F">
        <w:rPr>
          <w:rFonts w:cs="Times New Roman"/>
          <w:sz w:val="24"/>
          <w:szCs w:val="24"/>
          <w:u w:val="single"/>
        </w:rPr>
        <w:t>Mit</w:t>
      </w:r>
      <w:proofErr w:type="spellEnd"/>
      <w:r w:rsidRPr="004F4F4F">
        <w:rPr>
          <w:rFonts w:cs="Times New Roman"/>
          <w:sz w:val="24"/>
          <w:szCs w:val="24"/>
          <w:u w:val="single"/>
        </w:rPr>
        <w:t xml:space="preserve"> Hitler </w:t>
      </w:r>
      <w:proofErr w:type="spellStart"/>
      <w:r w:rsidRPr="004F4F4F">
        <w:rPr>
          <w:rFonts w:cs="Times New Roman"/>
          <w:sz w:val="24"/>
          <w:szCs w:val="24"/>
          <w:u w:val="single"/>
        </w:rPr>
        <w:t>im</w:t>
      </w:r>
      <w:proofErr w:type="spellEnd"/>
      <w:r w:rsidRPr="004F4F4F">
        <w:rPr>
          <w:rFonts w:cs="Times New Roman"/>
          <w:sz w:val="24"/>
          <w:szCs w:val="24"/>
          <w:u w:val="single"/>
        </w:rPr>
        <w:t xml:space="preserve"> </w:t>
      </w:r>
      <w:proofErr w:type="spellStart"/>
      <w:r w:rsidRPr="004F4F4F">
        <w:rPr>
          <w:rFonts w:cs="Times New Roman"/>
          <w:sz w:val="24"/>
          <w:szCs w:val="24"/>
          <w:u w:val="single"/>
        </w:rPr>
        <w:t>Westen</w:t>
      </w:r>
      <w:proofErr w:type="spellEnd"/>
      <w:r w:rsidRPr="004F4F4F">
        <w:rPr>
          <w:rFonts w:cs="Times New Roman"/>
          <w:sz w:val="24"/>
          <w:szCs w:val="24"/>
        </w:rPr>
        <w:t xml:space="preserve"> (Berlin: </w:t>
      </w:r>
      <w:proofErr w:type="spellStart"/>
      <w:r w:rsidRPr="004F4F4F">
        <w:rPr>
          <w:rFonts w:cs="Times New Roman"/>
          <w:sz w:val="24"/>
          <w:szCs w:val="24"/>
        </w:rPr>
        <w:t>Zeitgeschichte</w:t>
      </w:r>
      <w:proofErr w:type="spellEnd"/>
      <w:r w:rsidRPr="004F4F4F">
        <w:rPr>
          <w:rFonts w:cs="Times New Roman"/>
          <w:sz w:val="24"/>
          <w:szCs w:val="24"/>
        </w:rPr>
        <w:t xml:space="preserve">, 1940), and Heinrich Hoffmann, </w:t>
      </w:r>
      <w:proofErr w:type="spellStart"/>
      <w:r w:rsidRPr="004F4F4F">
        <w:rPr>
          <w:rFonts w:cs="Times New Roman"/>
          <w:sz w:val="24"/>
          <w:szCs w:val="24"/>
          <w:u w:val="single"/>
        </w:rPr>
        <w:t>Für</w:t>
      </w:r>
      <w:proofErr w:type="spellEnd"/>
      <w:r w:rsidRPr="004F4F4F">
        <w:rPr>
          <w:rFonts w:cs="Times New Roman"/>
          <w:sz w:val="24"/>
          <w:szCs w:val="24"/>
          <w:u w:val="single"/>
        </w:rPr>
        <w:t xml:space="preserve"> Hitler </w:t>
      </w:r>
      <w:proofErr w:type="spellStart"/>
      <w:r w:rsidRPr="004F4F4F">
        <w:rPr>
          <w:rFonts w:cs="Times New Roman"/>
          <w:sz w:val="24"/>
          <w:szCs w:val="24"/>
          <w:u w:val="single"/>
        </w:rPr>
        <w:t>bis</w:t>
      </w:r>
      <w:proofErr w:type="spellEnd"/>
      <w:r w:rsidRPr="004F4F4F">
        <w:rPr>
          <w:rFonts w:cs="Times New Roman"/>
          <w:sz w:val="24"/>
          <w:szCs w:val="24"/>
          <w:u w:val="single"/>
        </w:rPr>
        <w:t xml:space="preserve"> </w:t>
      </w:r>
      <w:proofErr w:type="spellStart"/>
      <w:r w:rsidRPr="004F4F4F">
        <w:rPr>
          <w:rFonts w:cs="Times New Roman"/>
          <w:sz w:val="24"/>
          <w:szCs w:val="24"/>
          <w:u w:val="single"/>
        </w:rPr>
        <w:t>Narvik</w:t>
      </w:r>
      <w:proofErr w:type="spellEnd"/>
      <w:r w:rsidR="004A159D" w:rsidRPr="004F4F4F">
        <w:rPr>
          <w:rFonts w:cs="Times New Roman"/>
          <w:sz w:val="24"/>
          <w:szCs w:val="24"/>
        </w:rPr>
        <w:t xml:space="preserve"> (Munich: </w:t>
      </w:r>
      <w:r w:rsidRPr="004F4F4F">
        <w:rPr>
          <w:rFonts w:cs="Times New Roman"/>
          <w:sz w:val="24"/>
          <w:szCs w:val="24"/>
        </w:rPr>
        <w:t>Hoffmann, 1941).</w:t>
      </w:r>
      <w:r w:rsidR="008B07B4">
        <w:rPr>
          <w:rFonts w:cs="Times New Roman"/>
          <w:sz w:val="24"/>
          <w:szCs w:val="24"/>
        </w:rPr>
        <w:t xml:space="preserve">  See also Rudolf </w:t>
      </w:r>
      <w:proofErr w:type="spellStart"/>
      <w:r w:rsidR="008B07B4">
        <w:rPr>
          <w:rFonts w:cs="Times New Roman"/>
          <w:sz w:val="24"/>
          <w:szCs w:val="24"/>
        </w:rPr>
        <w:t>Herz</w:t>
      </w:r>
      <w:proofErr w:type="spellEnd"/>
      <w:r w:rsidR="008B07B4">
        <w:rPr>
          <w:rFonts w:cs="Times New Roman"/>
          <w:sz w:val="24"/>
          <w:szCs w:val="24"/>
        </w:rPr>
        <w:t xml:space="preserve">, </w:t>
      </w:r>
      <w:r w:rsidR="008B07B4" w:rsidRPr="008B07B4">
        <w:rPr>
          <w:rFonts w:cs="Times New Roman"/>
          <w:sz w:val="24"/>
          <w:szCs w:val="24"/>
          <w:u w:val="single"/>
        </w:rPr>
        <w:t xml:space="preserve">Hoffmann &amp; Hitler: </w:t>
      </w:r>
      <w:proofErr w:type="spellStart"/>
      <w:r w:rsidR="008B07B4" w:rsidRPr="008B07B4">
        <w:rPr>
          <w:rFonts w:cs="Times New Roman"/>
          <w:sz w:val="24"/>
          <w:szCs w:val="24"/>
          <w:u w:val="single"/>
        </w:rPr>
        <w:t>Fotografie</w:t>
      </w:r>
      <w:proofErr w:type="spellEnd"/>
      <w:r w:rsidR="008B07B4" w:rsidRPr="008B07B4">
        <w:rPr>
          <w:rFonts w:cs="Times New Roman"/>
          <w:sz w:val="24"/>
          <w:szCs w:val="24"/>
          <w:u w:val="single"/>
        </w:rPr>
        <w:t xml:space="preserve"> </w:t>
      </w:r>
      <w:proofErr w:type="spellStart"/>
      <w:r w:rsidR="008B07B4" w:rsidRPr="008B07B4">
        <w:rPr>
          <w:rFonts w:cs="Times New Roman"/>
          <w:sz w:val="24"/>
          <w:szCs w:val="24"/>
          <w:u w:val="single"/>
        </w:rPr>
        <w:t>als</w:t>
      </w:r>
      <w:proofErr w:type="spellEnd"/>
      <w:r w:rsidR="008B07B4" w:rsidRPr="008B07B4">
        <w:rPr>
          <w:rFonts w:cs="Times New Roman"/>
          <w:sz w:val="24"/>
          <w:szCs w:val="24"/>
          <w:u w:val="single"/>
        </w:rPr>
        <w:t xml:space="preserve"> Medium des Führer-Mythos</w:t>
      </w:r>
      <w:r w:rsidR="008B07B4">
        <w:rPr>
          <w:rFonts w:cs="Times New Roman"/>
          <w:sz w:val="24"/>
          <w:szCs w:val="24"/>
        </w:rPr>
        <w:t xml:space="preserve"> (Munich: </w:t>
      </w:r>
      <w:proofErr w:type="spellStart"/>
      <w:r w:rsidR="008B07B4">
        <w:rPr>
          <w:rFonts w:cs="Times New Roman"/>
          <w:sz w:val="24"/>
          <w:szCs w:val="24"/>
        </w:rPr>
        <w:t>FotoMuseum</w:t>
      </w:r>
      <w:proofErr w:type="spellEnd"/>
      <w:r w:rsidR="008B07B4">
        <w:rPr>
          <w:rFonts w:cs="Times New Roman"/>
          <w:sz w:val="24"/>
          <w:szCs w:val="24"/>
        </w:rPr>
        <w:t xml:space="preserve"> </w:t>
      </w:r>
      <w:proofErr w:type="spellStart"/>
      <w:r w:rsidR="008B07B4">
        <w:rPr>
          <w:rFonts w:cs="Times New Roman"/>
          <w:sz w:val="24"/>
          <w:szCs w:val="24"/>
        </w:rPr>
        <w:t>im</w:t>
      </w:r>
      <w:proofErr w:type="spellEnd"/>
      <w:r w:rsidR="008B07B4">
        <w:rPr>
          <w:rFonts w:cs="Times New Roman"/>
          <w:sz w:val="24"/>
          <w:szCs w:val="24"/>
        </w:rPr>
        <w:t xml:space="preserve"> </w:t>
      </w:r>
      <w:proofErr w:type="spellStart"/>
      <w:r w:rsidR="008B07B4">
        <w:rPr>
          <w:rFonts w:cs="Times New Roman"/>
          <w:sz w:val="24"/>
          <w:szCs w:val="24"/>
        </w:rPr>
        <w:t>Münchner</w:t>
      </w:r>
      <w:proofErr w:type="spellEnd"/>
      <w:r w:rsidR="008B07B4">
        <w:rPr>
          <w:rFonts w:cs="Times New Roman"/>
          <w:sz w:val="24"/>
          <w:szCs w:val="24"/>
        </w:rPr>
        <w:t xml:space="preserve"> </w:t>
      </w:r>
      <w:proofErr w:type="spellStart"/>
      <w:r w:rsidR="008B07B4">
        <w:rPr>
          <w:rFonts w:cs="Times New Roman"/>
          <w:sz w:val="24"/>
          <w:szCs w:val="24"/>
        </w:rPr>
        <w:t>Stadtmuseum</w:t>
      </w:r>
      <w:proofErr w:type="spellEnd"/>
      <w:r w:rsidR="008B07B4">
        <w:rPr>
          <w:rFonts w:cs="Times New Roman"/>
          <w:sz w:val="24"/>
          <w:szCs w:val="24"/>
        </w:rPr>
        <w:t xml:space="preserve">, </w:t>
      </w:r>
      <w:r w:rsidR="008B07B4" w:rsidRPr="00107B54">
        <w:rPr>
          <w:rFonts w:cs="Times New Roman"/>
          <w:sz w:val="24"/>
          <w:szCs w:val="24"/>
        </w:rPr>
        <w:t>1994), 300-327.</w:t>
      </w:r>
    </w:p>
  </w:endnote>
  <w:endnote w:id="54">
    <w:p w:rsidR="00107B54" w:rsidRPr="00107B54" w:rsidRDefault="00107B54" w:rsidP="00107B54">
      <w:pPr>
        <w:pStyle w:val="EndnoteText"/>
        <w:spacing w:line="480" w:lineRule="auto"/>
        <w:rPr>
          <w:sz w:val="24"/>
          <w:szCs w:val="24"/>
        </w:rPr>
      </w:pPr>
      <w:r w:rsidRPr="00107B54">
        <w:rPr>
          <w:rStyle w:val="EndnoteReference"/>
          <w:sz w:val="24"/>
          <w:szCs w:val="24"/>
        </w:rPr>
        <w:endnoteRef/>
      </w:r>
      <w:r w:rsidRPr="00107B54">
        <w:rPr>
          <w:sz w:val="24"/>
          <w:szCs w:val="24"/>
        </w:rPr>
        <w:t xml:space="preserve"> Kay Hoffmann, “Propagandistic Problems of German Newsreels in World War II,” </w:t>
      </w:r>
      <w:r w:rsidRPr="00107B54">
        <w:rPr>
          <w:sz w:val="24"/>
          <w:szCs w:val="24"/>
          <w:u w:val="single"/>
        </w:rPr>
        <w:t>Historical Journal of Film, Radio and Television</w:t>
      </w:r>
      <w:r w:rsidRPr="00107B54">
        <w:rPr>
          <w:sz w:val="24"/>
          <w:szCs w:val="24"/>
        </w:rPr>
        <w:t xml:space="preserve"> 24, no. 1 (2004): </w:t>
      </w:r>
      <w:r w:rsidRPr="00250EF0">
        <w:rPr>
          <w:sz w:val="24"/>
          <w:szCs w:val="24"/>
        </w:rPr>
        <w:t xml:space="preserve">133-142; “Hitler Receives Leader of New Croat Kingdom,” </w:t>
      </w:r>
      <w:r w:rsidRPr="00250EF0">
        <w:rPr>
          <w:sz w:val="24"/>
          <w:szCs w:val="24"/>
          <w:u w:val="single"/>
        </w:rPr>
        <w:t>The Baltimore Sun</w:t>
      </w:r>
      <w:r w:rsidRPr="00250EF0">
        <w:rPr>
          <w:sz w:val="24"/>
          <w:szCs w:val="24"/>
        </w:rPr>
        <w:t xml:space="preserve">, June 7, 1941; </w:t>
      </w:r>
      <w:r w:rsidRPr="00250EF0">
        <w:rPr>
          <w:sz w:val="24"/>
          <w:szCs w:val="24"/>
          <w:u w:val="single"/>
        </w:rPr>
        <w:t xml:space="preserve">Deutsche </w:t>
      </w:r>
      <w:proofErr w:type="spellStart"/>
      <w:r w:rsidRPr="00250EF0">
        <w:rPr>
          <w:sz w:val="24"/>
          <w:szCs w:val="24"/>
          <w:u w:val="single"/>
        </w:rPr>
        <w:t>Wochenschau</w:t>
      </w:r>
      <w:proofErr w:type="spellEnd"/>
      <w:r w:rsidRPr="00250EF0">
        <w:rPr>
          <w:sz w:val="24"/>
          <w:szCs w:val="24"/>
        </w:rPr>
        <w:t xml:space="preserve"> 519, released on August 16, 1940; </w:t>
      </w:r>
      <w:r w:rsidRPr="00250EF0">
        <w:rPr>
          <w:sz w:val="24"/>
          <w:szCs w:val="24"/>
          <w:u w:val="single"/>
        </w:rPr>
        <w:t xml:space="preserve">Deutsche </w:t>
      </w:r>
      <w:proofErr w:type="spellStart"/>
      <w:r w:rsidRPr="00250EF0">
        <w:rPr>
          <w:sz w:val="24"/>
          <w:szCs w:val="24"/>
          <w:u w:val="single"/>
        </w:rPr>
        <w:t>Wochenschau</w:t>
      </w:r>
      <w:proofErr w:type="spellEnd"/>
      <w:r w:rsidRPr="00250EF0">
        <w:rPr>
          <w:sz w:val="24"/>
          <w:szCs w:val="24"/>
        </w:rPr>
        <w:t xml:space="preserve"> 547, released on February 26, 1941; </w:t>
      </w:r>
      <w:r w:rsidRPr="00250EF0">
        <w:rPr>
          <w:sz w:val="24"/>
          <w:szCs w:val="24"/>
          <w:u w:val="single"/>
        </w:rPr>
        <w:t xml:space="preserve">Deutsche </w:t>
      </w:r>
      <w:proofErr w:type="spellStart"/>
      <w:r w:rsidRPr="00250EF0">
        <w:rPr>
          <w:sz w:val="24"/>
          <w:szCs w:val="24"/>
          <w:u w:val="single"/>
        </w:rPr>
        <w:t>Wochenschau</w:t>
      </w:r>
      <w:proofErr w:type="spellEnd"/>
      <w:r w:rsidRPr="00250EF0">
        <w:rPr>
          <w:sz w:val="24"/>
          <w:szCs w:val="24"/>
          <w:u w:val="single"/>
        </w:rPr>
        <w:t xml:space="preserve"> </w:t>
      </w:r>
      <w:r w:rsidRPr="00250EF0">
        <w:rPr>
          <w:sz w:val="24"/>
          <w:szCs w:val="24"/>
        </w:rPr>
        <w:t xml:space="preserve">548, released on March 5, 1941; </w:t>
      </w:r>
      <w:r w:rsidRPr="00250EF0">
        <w:rPr>
          <w:sz w:val="24"/>
          <w:szCs w:val="24"/>
          <w:u w:val="single"/>
        </w:rPr>
        <w:t xml:space="preserve">Deutsche </w:t>
      </w:r>
      <w:proofErr w:type="spellStart"/>
      <w:r w:rsidRPr="00250EF0">
        <w:rPr>
          <w:sz w:val="24"/>
          <w:szCs w:val="24"/>
          <w:u w:val="single"/>
        </w:rPr>
        <w:t>Wochenschau</w:t>
      </w:r>
      <w:proofErr w:type="spellEnd"/>
      <w:r w:rsidRPr="00250EF0">
        <w:rPr>
          <w:sz w:val="24"/>
          <w:szCs w:val="24"/>
        </w:rPr>
        <w:t xml:space="preserve"> 562, released on June 11, 1941; </w:t>
      </w:r>
      <w:r w:rsidRPr="00250EF0">
        <w:rPr>
          <w:sz w:val="24"/>
          <w:szCs w:val="24"/>
          <w:u w:val="single"/>
        </w:rPr>
        <w:t xml:space="preserve">Deutsche </w:t>
      </w:r>
      <w:proofErr w:type="spellStart"/>
      <w:r w:rsidRPr="00250EF0">
        <w:rPr>
          <w:sz w:val="24"/>
          <w:szCs w:val="24"/>
          <w:u w:val="single"/>
        </w:rPr>
        <w:t>Wochenschau</w:t>
      </w:r>
      <w:proofErr w:type="spellEnd"/>
      <w:r w:rsidRPr="00250EF0">
        <w:rPr>
          <w:sz w:val="24"/>
          <w:szCs w:val="24"/>
        </w:rPr>
        <w:t xml:space="preserve"> 609, released on May 6, 1942. </w:t>
      </w:r>
      <w:r w:rsidR="00A51065" w:rsidRPr="00250EF0">
        <w:rPr>
          <w:sz w:val="24"/>
          <w:szCs w:val="24"/>
        </w:rPr>
        <w:t xml:space="preserve"> The films are available in the </w:t>
      </w:r>
      <w:proofErr w:type="spellStart"/>
      <w:r w:rsidR="00A51065" w:rsidRPr="00250EF0">
        <w:rPr>
          <w:sz w:val="24"/>
          <w:szCs w:val="24"/>
        </w:rPr>
        <w:t>Bundesarchiv</w:t>
      </w:r>
      <w:r w:rsidR="00563174" w:rsidRPr="00250EF0">
        <w:rPr>
          <w:sz w:val="24"/>
          <w:szCs w:val="24"/>
        </w:rPr>
        <w:t>-</w:t>
      </w:r>
      <w:r w:rsidR="00A51065" w:rsidRPr="00250EF0">
        <w:rPr>
          <w:sz w:val="24"/>
          <w:szCs w:val="24"/>
        </w:rPr>
        <w:t>Filmarchiv</w:t>
      </w:r>
      <w:proofErr w:type="spellEnd"/>
      <w:r w:rsidR="00555385" w:rsidRPr="00250EF0">
        <w:rPr>
          <w:sz w:val="24"/>
          <w:szCs w:val="24"/>
        </w:rPr>
        <w:t>, Berlin</w:t>
      </w:r>
      <w:r w:rsidR="00A51065" w:rsidRPr="00250EF0">
        <w:rPr>
          <w:sz w:val="24"/>
          <w:szCs w:val="24"/>
        </w:rPr>
        <w:t>.</w:t>
      </w:r>
    </w:p>
  </w:endnote>
  <w:endnote w:id="55">
    <w:p w:rsidR="004A081D" w:rsidRPr="005209FA" w:rsidRDefault="004A081D" w:rsidP="004A081D">
      <w:pPr>
        <w:pStyle w:val="EndnoteText"/>
        <w:spacing w:line="480" w:lineRule="auto"/>
        <w:rPr>
          <w:sz w:val="24"/>
          <w:szCs w:val="24"/>
        </w:rPr>
      </w:pPr>
      <w:r w:rsidRPr="00107B54">
        <w:rPr>
          <w:rStyle w:val="EndnoteReference"/>
          <w:sz w:val="24"/>
          <w:szCs w:val="24"/>
        </w:rPr>
        <w:endnoteRef/>
      </w:r>
      <w:r w:rsidRPr="00107B54">
        <w:rPr>
          <w:sz w:val="24"/>
          <w:szCs w:val="24"/>
        </w:rPr>
        <w:t xml:space="preserve"> </w:t>
      </w:r>
      <w:r w:rsidR="00DD4950" w:rsidRPr="005209FA">
        <w:rPr>
          <w:rFonts w:cs="Times New Roman"/>
          <w:sz w:val="24"/>
          <w:szCs w:val="24"/>
        </w:rPr>
        <w:t xml:space="preserve">Alphonse de </w:t>
      </w:r>
      <w:proofErr w:type="spellStart"/>
      <w:r w:rsidR="00DD4950" w:rsidRPr="005209FA">
        <w:rPr>
          <w:rFonts w:cs="Times New Roman"/>
          <w:sz w:val="24"/>
          <w:szCs w:val="24"/>
        </w:rPr>
        <w:t>Châteaubriant</w:t>
      </w:r>
      <w:proofErr w:type="spellEnd"/>
      <w:r w:rsidR="00DD4950" w:rsidRPr="005209FA">
        <w:rPr>
          <w:rFonts w:cs="Times New Roman"/>
          <w:sz w:val="24"/>
          <w:szCs w:val="24"/>
        </w:rPr>
        <w:t>, foreword</w:t>
      </w:r>
      <w:r w:rsidR="00DD4950">
        <w:rPr>
          <w:rFonts w:cs="Times New Roman"/>
          <w:sz w:val="24"/>
          <w:szCs w:val="24"/>
        </w:rPr>
        <w:t>,</w:t>
      </w:r>
      <w:r w:rsidR="00DD4950" w:rsidRPr="005209FA">
        <w:rPr>
          <w:rFonts w:cs="Times New Roman"/>
          <w:sz w:val="24"/>
          <w:szCs w:val="24"/>
        </w:rPr>
        <w:t xml:space="preserve"> </w:t>
      </w:r>
      <w:r w:rsidR="00DD4950" w:rsidRPr="005209FA">
        <w:rPr>
          <w:rFonts w:cs="Times New Roman"/>
          <w:sz w:val="24"/>
          <w:szCs w:val="24"/>
          <w:u w:val="single"/>
        </w:rPr>
        <w:t xml:space="preserve">Un Chef et son </w:t>
      </w:r>
      <w:proofErr w:type="spellStart"/>
      <w:r w:rsidR="00DD4950" w:rsidRPr="005209FA">
        <w:rPr>
          <w:rFonts w:cs="Times New Roman"/>
          <w:sz w:val="24"/>
          <w:szCs w:val="24"/>
          <w:u w:val="single"/>
        </w:rPr>
        <w:t>Peuple</w:t>
      </w:r>
      <w:proofErr w:type="spellEnd"/>
      <w:r w:rsidR="00DD4950" w:rsidRPr="005209FA">
        <w:rPr>
          <w:rFonts w:cs="Times New Roman"/>
          <w:sz w:val="24"/>
          <w:szCs w:val="24"/>
          <w:u w:val="single"/>
        </w:rPr>
        <w:t xml:space="preserve">: un </w:t>
      </w:r>
      <w:proofErr w:type="spellStart"/>
      <w:r w:rsidR="00DD4950" w:rsidRPr="005209FA">
        <w:rPr>
          <w:rFonts w:cs="Times New Roman"/>
          <w:sz w:val="24"/>
          <w:szCs w:val="24"/>
          <w:u w:val="single"/>
        </w:rPr>
        <w:t>Homme</w:t>
      </w:r>
      <w:proofErr w:type="spellEnd"/>
      <w:r w:rsidR="00DD4950" w:rsidRPr="005209FA">
        <w:rPr>
          <w:rFonts w:cs="Times New Roman"/>
          <w:sz w:val="24"/>
          <w:szCs w:val="24"/>
          <w:u w:val="single"/>
        </w:rPr>
        <w:t xml:space="preserve"> </w:t>
      </w:r>
      <w:proofErr w:type="spellStart"/>
      <w:r w:rsidR="00DD4950" w:rsidRPr="005209FA">
        <w:rPr>
          <w:rFonts w:cs="Times New Roman"/>
          <w:sz w:val="24"/>
          <w:szCs w:val="24"/>
          <w:u w:val="single"/>
        </w:rPr>
        <w:t>parmi</w:t>
      </w:r>
      <w:proofErr w:type="spellEnd"/>
      <w:r w:rsidR="00DD4950" w:rsidRPr="005209FA">
        <w:rPr>
          <w:rFonts w:cs="Times New Roman"/>
          <w:sz w:val="24"/>
          <w:szCs w:val="24"/>
          <w:u w:val="single"/>
        </w:rPr>
        <w:t xml:space="preserve"> les </w:t>
      </w:r>
      <w:proofErr w:type="spellStart"/>
      <w:r w:rsidR="00DD4950" w:rsidRPr="005209FA">
        <w:rPr>
          <w:rFonts w:cs="Times New Roman"/>
          <w:sz w:val="24"/>
          <w:szCs w:val="24"/>
          <w:u w:val="single"/>
        </w:rPr>
        <w:t>Autres</w:t>
      </w:r>
      <w:proofErr w:type="spellEnd"/>
      <w:r w:rsidR="00DD4950" w:rsidRPr="005209FA">
        <w:rPr>
          <w:rFonts w:cs="Times New Roman"/>
          <w:sz w:val="24"/>
          <w:szCs w:val="24"/>
        </w:rPr>
        <w:t>,</w:t>
      </w:r>
      <w:r w:rsidR="00DD4950">
        <w:rPr>
          <w:rFonts w:cs="Times New Roman"/>
          <w:sz w:val="24"/>
          <w:szCs w:val="24"/>
        </w:rPr>
        <w:t xml:space="preserve"> text by H. Hess, photographs by Heinrich Hoffmann</w:t>
      </w:r>
      <w:r w:rsidR="00DD4950" w:rsidRPr="004F4F4F">
        <w:rPr>
          <w:rFonts w:cs="Times New Roman"/>
          <w:sz w:val="24"/>
          <w:szCs w:val="24"/>
        </w:rPr>
        <w:t xml:space="preserve"> (</w:t>
      </w:r>
      <w:r w:rsidR="00DD4950">
        <w:rPr>
          <w:rFonts w:cs="Times New Roman"/>
          <w:sz w:val="24"/>
          <w:szCs w:val="24"/>
        </w:rPr>
        <w:t xml:space="preserve">n. p., 1941); </w:t>
      </w:r>
      <w:r w:rsidRPr="00107B54">
        <w:rPr>
          <w:sz w:val="24"/>
          <w:szCs w:val="24"/>
        </w:rPr>
        <w:t xml:space="preserve">Karen </w:t>
      </w:r>
      <w:proofErr w:type="spellStart"/>
      <w:r w:rsidRPr="00107B54">
        <w:rPr>
          <w:sz w:val="24"/>
          <w:szCs w:val="24"/>
        </w:rPr>
        <w:t>Fiss</w:t>
      </w:r>
      <w:proofErr w:type="spellEnd"/>
      <w:r w:rsidRPr="00107B54">
        <w:rPr>
          <w:sz w:val="24"/>
          <w:szCs w:val="24"/>
        </w:rPr>
        <w:t xml:space="preserve">, </w:t>
      </w:r>
      <w:r w:rsidRPr="00107B54">
        <w:rPr>
          <w:sz w:val="24"/>
          <w:szCs w:val="24"/>
          <w:u w:val="single"/>
        </w:rPr>
        <w:t>Grand Illusion: The Third Reich, the Paris Exposition, and the Cultural Seduction of France</w:t>
      </w:r>
      <w:r w:rsidR="00D02A2F" w:rsidRPr="00D02A2F">
        <w:rPr>
          <w:sz w:val="24"/>
          <w:szCs w:val="24"/>
        </w:rPr>
        <w:t xml:space="preserve"> </w:t>
      </w:r>
      <w:r w:rsidRPr="00107B54">
        <w:rPr>
          <w:sz w:val="24"/>
          <w:szCs w:val="24"/>
        </w:rPr>
        <w:t xml:space="preserve">(Chicago: University of Chicago Press, 2009), 9-44, 191-218; </w:t>
      </w:r>
      <w:r w:rsidRPr="00F716B9">
        <w:rPr>
          <w:sz w:val="24"/>
          <w:szCs w:val="24"/>
        </w:rPr>
        <w:t xml:space="preserve">Jean-Baptist </w:t>
      </w:r>
      <w:proofErr w:type="spellStart"/>
      <w:r w:rsidRPr="00F716B9">
        <w:rPr>
          <w:sz w:val="24"/>
          <w:szCs w:val="24"/>
        </w:rPr>
        <w:t>Duroselle</w:t>
      </w:r>
      <w:proofErr w:type="spellEnd"/>
      <w:r w:rsidRPr="00F716B9">
        <w:rPr>
          <w:sz w:val="24"/>
          <w:szCs w:val="24"/>
        </w:rPr>
        <w:t xml:space="preserve">, </w:t>
      </w:r>
      <w:r w:rsidRPr="00F716B9">
        <w:rPr>
          <w:sz w:val="24"/>
          <w:szCs w:val="24"/>
          <w:u w:val="single"/>
        </w:rPr>
        <w:t>France and the Nazi Threat: The Collapse of French Diplomacy, 1932-1939</w:t>
      </w:r>
      <w:r w:rsidRPr="00F716B9">
        <w:rPr>
          <w:sz w:val="24"/>
          <w:szCs w:val="24"/>
        </w:rPr>
        <w:t xml:space="preserve">, trans. Catherine E. </w:t>
      </w:r>
      <w:proofErr w:type="spellStart"/>
      <w:r w:rsidRPr="00F716B9">
        <w:rPr>
          <w:sz w:val="24"/>
          <w:szCs w:val="24"/>
        </w:rPr>
        <w:t>Dop</w:t>
      </w:r>
      <w:proofErr w:type="spellEnd"/>
      <w:r w:rsidRPr="00F716B9">
        <w:rPr>
          <w:sz w:val="24"/>
          <w:szCs w:val="24"/>
        </w:rPr>
        <w:t xml:space="preserve"> and Robert L.</w:t>
      </w:r>
      <w:r w:rsidR="00D02A2F">
        <w:rPr>
          <w:sz w:val="24"/>
          <w:szCs w:val="24"/>
        </w:rPr>
        <w:t xml:space="preserve"> Miller (New York, Enigma, 2004</w:t>
      </w:r>
      <w:r w:rsidRPr="00F716B9">
        <w:rPr>
          <w:sz w:val="24"/>
          <w:szCs w:val="24"/>
        </w:rPr>
        <w:t>),158</w:t>
      </w:r>
      <w:r w:rsidR="00DD4950">
        <w:rPr>
          <w:sz w:val="24"/>
          <w:szCs w:val="24"/>
        </w:rPr>
        <w:t xml:space="preserve">; Eugen Weber, </w:t>
      </w:r>
      <w:r w:rsidR="00DD4950" w:rsidRPr="00DD4950">
        <w:rPr>
          <w:sz w:val="24"/>
          <w:szCs w:val="24"/>
          <w:u w:val="single"/>
        </w:rPr>
        <w:t>The Hollow Years: France in the 1930s</w:t>
      </w:r>
      <w:r w:rsidR="00DD4950">
        <w:rPr>
          <w:sz w:val="24"/>
          <w:szCs w:val="24"/>
        </w:rPr>
        <w:t xml:space="preserve"> (New York: Norton, 1994), 130.  On the French experience under the occupation, see Richard </w:t>
      </w:r>
      <w:proofErr w:type="spellStart"/>
      <w:r w:rsidR="00DD4950">
        <w:rPr>
          <w:sz w:val="24"/>
          <w:szCs w:val="24"/>
        </w:rPr>
        <w:t>Vinen</w:t>
      </w:r>
      <w:proofErr w:type="spellEnd"/>
      <w:r w:rsidR="00DD4950">
        <w:rPr>
          <w:sz w:val="24"/>
          <w:szCs w:val="24"/>
        </w:rPr>
        <w:t xml:space="preserve">, </w:t>
      </w:r>
      <w:r w:rsidR="00DD4950" w:rsidRPr="00DD4950">
        <w:rPr>
          <w:sz w:val="24"/>
          <w:szCs w:val="24"/>
          <w:u w:val="single"/>
        </w:rPr>
        <w:t xml:space="preserve">The Unfree French: Life </w:t>
      </w:r>
      <w:proofErr w:type="gramStart"/>
      <w:r w:rsidR="00DD4950" w:rsidRPr="00DD4950">
        <w:rPr>
          <w:sz w:val="24"/>
          <w:szCs w:val="24"/>
          <w:u w:val="single"/>
        </w:rPr>
        <w:t>Under</w:t>
      </w:r>
      <w:proofErr w:type="gramEnd"/>
      <w:r w:rsidR="00DD4950" w:rsidRPr="00DD4950">
        <w:rPr>
          <w:sz w:val="24"/>
          <w:szCs w:val="24"/>
          <w:u w:val="single"/>
        </w:rPr>
        <w:t xml:space="preserve"> the Occupation</w:t>
      </w:r>
      <w:r w:rsidR="00DD4950">
        <w:rPr>
          <w:sz w:val="24"/>
          <w:szCs w:val="24"/>
        </w:rPr>
        <w:t xml:space="preserve"> (New Haven: Yale University Press, 2006).</w:t>
      </w:r>
    </w:p>
  </w:endnote>
  <w:endnote w:id="56">
    <w:p w:rsidR="00E72FC7" w:rsidRPr="004F4F4F" w:rsidRDefault="00E72FC7" w:rsidP="005209FA">
      <w:pPr>
        <w:pStyle w:val="EndnoteText"/>
        <w:spacing w:line="480" w:lineRule="auto"/>
        <w:rPr>
          <w:rFonts w:cs="Times New Roman"/>
          <w:sz w:val="24"/>
          <w:szCs w:val="24"/>
        </w:rPr>
      </w:pPr>
      <w:r w:rsidRPr="005209FA">
        <w:rPr>
          <w:rStyle w:val="EndnoteReference"/>
          <w:rFonts w:cs="Times New Roman"/>
          <w:sz w:val="24"/>
          <w:szCs w:val="24"/>
        </w:rPr>
        <w:endnoteRef/>
      </w:r>
      <w:r w:rsidRPr="005209FA">
        <w:rPr>
          <w:rFonts w:cs="Times New Roman"/>
          <w:sz w:val="24"/>
          <w:szCs w:val="24"/>
        </w:rPr>
        <w:t xml:space="preserve"> </w:t>
      </w:r>
      <w:proofErr w:type="spellStart"/>
      <w:r w:rsidR="000C6E9C" w:rsidRPr="005209FA">
        <w:rPr>
          <w:rFonts w:cs="Times New Roman"/>
          <w:sz w:val="24"/>
          <w:szCs w:val="24"/>
        </w:rPr>
        <w:t>Châteaubriant</w:t>
      </w:r>
      <w:proofErr w:type="spellEnd"/>
      <w:r w:rsidR="002C7716" w:rsidRPr="005209FA">
        <w:rPr>
          <w:rFonts w:cs="Times New Roman"/>
          <w:sz w:val="24"/>
          <w:szCs w:val="24"/>
        </w:rPr>
        <w:t xml:space="preserve">, </w:t>
      </w:r>
      <w:r w:rsidR="002C7716" w:rsidRPr="005209FA">
        <w:rPr>
          <w:rFonts w:cs="Times New Roman"/>
          <w:sz w:val="24"/>
          <w:szCs w:val="24"/>
          <w:u w:val="single"/>
        </w:rPr>
        <w:t xml:space="preserve">Un Chef </w:t>
      </w:r>
      <w:proofErr w:type="gramStart"/>
      <w:r w:rsidR="002C7716" w:rsidRPr="005209FA">
        <w:rPr>
          <w:rFonts w:cs="Times New Roman"/>
          <w:sz w:val="24"/>
          <w:szCs w:val="24"/>
          <w:u w:val="single"/>
        </w:rPr>
        <w:t>et</w:t>
      </w:r>
      <w:proofErr w:type="gramEnd"/>
      <w:r w:rsidR="002C7716" w:rsidRPr="005209FA">
        <w:rPr>
          <w:rFonts w:cs="Times New Roman"/>
          <w:sz w:val="24"/>
          <w:szCs w:val="24"/>
          <w:u w:val="single"/>
        </w:rPr>
        <w:t xml:space="preserve"> son </w:t>
      </w:r>
      <w:proofErr w:type="spellStart"/>
      <w:r w:rsidR="002C7716" w:rsidRPr="005209FA">
        <w:rPr>
          <w:rFonts w:cs="Times New Roman"/>
          <w:sz w:val="24"/>
          <w:szCs w:val="24"/>
          <w:u w:val="single"/>
        </w:rPr>
        <w:t>Peuple</w:t>
      </w:r>
      <w:proofErr w:type="spellEnd"/>
      <w:r w:rsidR="002C7716" w:rsidRPr="004F4F4F">
        <w:rPr>
          <w:rFonts w:cs="Times New Roman"/>
          <w:sz w:val="24"/>
          <w:szCs w:val="24"/>
        </w:rPr>
        <w:t>, 3.</w:t>
      </w:r>
      <w:r w:rsidR="000C6E9C">
        <w:rPr>
          <w:rFonts w:cs="Times New Roman"/>
          <w:sz w:val="24"/>
          <w:szCs w:val="24"/>
        </w:rPr>
        <w:t xml:space="preserve">  On </w:t>
      </w:r>
      <w:proofErr w:type="spellStart"/>
      <w:r w:rsidR="000C6E9C">
        <w:rPr>
          <w:rFonts w:cs="Times New Roman"/>
          <w:sz w:val="24"/>
          <w:szCs w:val="24"/>
        </w:rPr>
        <w:t>Châteaubriant</w:t>
      </w:r>
      <w:proofErr w:type="spellEnd"/>
      <w:r w:rsidR="000C6E9C">
        <w:rPr>
          <w:rFonts w:cs="Times New Roman"/>
          <w:sz w:val="24"/>
          <w:szCs w:val="24"/>
        </w:rPr>
        <w:t xml:space="preserve">, see Kay Chadwick, </w:t>
      </w:r>
      <w:r w:rsidR="000C6E9C" w:rsidRPr="000C6E9C">
        <w:rPr>
          <w:rFonts w:cs="Times New Roman"/>
          <w:sz w:val="24"/>
          <w:szCs w:val="24"/>
          <w:u w:val="single"/>
        </w:rPr>
        <w:t xml:space="preserve">Alphonse de </w:t>
      </w:r>
      <w:proofErr w:type="spellStart"/>
      <w:r w:rsidR="000C6E9C" w:rsidRPr="000C6E9C">
        <w:rPr>
          <w:rFonts w:cs="Times New Roman"/>
          <w:sz w:val="24"/>
          <w:szCs w:val="24"/>
          <w:u w:val="single"/>
        </w:rPr>
        <w:t>Châteaubriant</w:t>
      </w:r>
      <w:proofErr w:type="spellEnd"/>
      <w:r w:rsidR="000C6E9C" w:rsidRPr="000C6E9C">
        <w:rPr>
          <w:rFonts w:cs="Times New Roman"/>
          <w:sz w:val="24"/>
          <w:szCs w:val="24"/>
          <w:u w:val="single"/>
        </w:rPr>
        <w:t>: Catholic Collaborator</w:t>
      </w:r>
      <w:r w:rsidR="000C6E9C">
        <w:rPr>
          <w:rFonts w:cs="Times New Roman"/>
          <w:sz w:val="24"/>
          <w:szCs w:val="24"/>
        </w:rPr>
        <w:t>, Modern French Identities 14 (Oxford: Lang, 2002).</w:t>
      </w:r>
    </w:p>
  </w:endnote>
  <w:endnote w:id="57">
    <w:p w:rsidR="00E72FC7" w:rsidRPr="00226214" w:rsidRDefault="00E72FC7" w:rsidP="004F4F4F">
      <w:pPr>
        <w:pStyle w:val="EndnoteText"/>
        <w:spacing w:line="480" w:lineRule="auto"/>
        <w:rPr>
          <w:rFonts w:cs="Times New Roman"/>
          <w:sz w:val="24"/>
          <w:szCs w:val="24"/>
        </w:rPr>
      </w:pPr>
      <w:r w:rsidRPr="00226214">
        <w:rPr>
          <w:rStyle w:val="EndnoteReference"/>
          <w:rFonts w:cs="Times New Roman"/>
          <w:sz w:val="24"/>
          <w:szCs w:val="24"/>
        </w:rPr>
        <w:endnoteRef/>
      </w:r>
      <w:r w:rsidR="002C7716" w:rsidRPr="00226214">
        <w:rPr>
          <w:rFonts w:cs="Times New Roman"/>
          <w:sz w:val="24"/>
          <w:szCs w:val="24"/>
        </w:rPr>
        <w:t xml:space="preserve"> </w:t>
      </w:r>
      <w:proofErr w:type="spellStart"/>
      <w:r w:rsidR="000C6E9C" w:rsidRPr="00226214">
        <w:rPr>
          <w:rFonts w:cs="Times New Roman"/>
          <w:sz w:val="24"/>
          <w:szCs w:val="24"/>
        </w:rPr>
        <w:t>Châteaubriant</w:t>
      </w:r>
      <w:proofErr w:type="spellEnd"/>
      <w:r w:rsidR="002C7716" w:rsidRPr="00226214">
        <w:rPr>
          <w:rFonts w:cs="Times New Roman"/>
          <w:sz w:val="24"/>
          <w:szCs w:val="24"/>
        </w:rPr>
        <w:t xml:space="preserve">, </w:t>
      </w:r>
      <w:r w:rsidR="002C7716" w:rsidRPr="00226214">
        <w:rPr>
          <w:rFonts w:cs="Times New Roman"/>
          <w:sz w:val="24"/>
          <w:szCs w:val="24"/>
          <w:u w:val="single"/>
        </w:rPr>
        <w:t xml:space="preserve">Un Chef </w:t>
      </w:r>
      <w:proofErr w:type="gramStart"/>
      <w:r w:rsidR="002C7716" w:rsidRPr="00226214">
        <w:rPr>
          <w:rFonts w:cs="Times New Roman"/>
          <w:sz w:val="24"/>
          <w:szCs w:val="24"/>
          <w:u w:val="single"/>
        </w:rPr>
        <w:t>et</w:t>
      </w:r>
      <w:proofErr w:type="gramEnd"/>
      <w:r w:rsidR="002C7716" w:rsidRPr="00226214">
        <w:rPr>
          <w:rFonts w:cs="Times New Roman"/>
          <w:sz w:val="24"/>
          <w:szCs w:val="24"/>
          <w:u w:val="single"/>
        </w:rPr>
        <w:t xml:space="preserve"> son </w:t>
      </w:r>
      <w:proofErr w:type="spellStart"/>
      <w:r w:rsidR="002C7716" w:rsidRPr="00226214">
        <w:rPr>
          <w:rFonts w:cs="Times New Roman"/>
          <w:sz w:val="24"/>
          <w:szCs w:val="24"/>
          <w:u w:val="single"/>
        </w:rPr>
        <w:t>Peuple</w:t>
      </w:r>
      <w:proofErr w:type="spellEnd"/>
      <w:r w:rsidR="002C7716" w:rsidRPr="00226214">
        <w:rPr>
          <w:rFonts w:cs="Times New Roman"/>
          <w:sz w:val="24"/>
          <w:szCs w:val="24"/>
          <w:u w:val="single"/>
        </w:rPr>
        <w:t>,</w:t>
      </w:r>
      <w:r w:rsidR="002C7716" w:rsidRPr="00226214">
        <w:rPr>
          <w:rFonts w:cs="Times New Roman"/>
          <w:sz w:val="24"/>
          <w:szCs w:val="24"/>
        </w:rPr>
        <w:t xml:space="preserve"> </w:t>
      </w:r>
      <w:r w:rsidRPr="00226214">
        <w:rPr>
          <w:rFonts w:cs="Times New Roman"/>
          <w:sz w:val="24"/>
          <w:szCs w:val="24"/>
        </w:rPr>
        <w:t>5</w:t>
      </w:r>
      <w:r w:rsidR="002C7716" w:rsidRPr="00226214">
        <w:rPr>
          <w:rFonts w:cs="Times New Roman"/>
          <w:sz w:val="24"/>
          <w:szCs w:val="24"/>
        </w:rPr>
        <w:t>.</w:t>
      </w:r>
    </w:p>
  </w:endnote>
  <w:endnote w:id="58">
    <w:p w:rsidR="00BE6DE3" w:rsidRDefault="00BE6DE3">
      <w:pPr>
        <w:pStyle w:val="EndnoteText"/>
      </w:pPr>
      <w:r w:rsidRPr="00226214">
        <w:rPr>
          <w:rStyle w:val="EndnoteReference"/>
          <w:sz w:val="24"/>
          <w:szCs w:val="24"/>
        </w:rPr>
        <w:endnoteRef/>
      </w:r>
      <w:r w:rsidRPr="00226214">
        <w:rPr>
          <w:sz w:val="24"/>
          <w:szCs w:val="24"/>
        </w:rPr>
        <w:t xml:space="preserve"> </w:t>
      </w:r>
      <w:proofErr w:type="gramStart"/>
      <w:r w:rsidR="00226214" w:rsidRPr="00226214">
        <w:rPr>
          <w:sz w:val="24"/>
          <w:szCs w:val="24"/>
        </w:rPr>
        <w:t>Ibid.,</w:t>
      </w:r>
      <w:proofErr w:type="gramEnd"/>
      <w:r w:rsidR="00226214" w:rsidRPr="00226214">
        <w:rPr>
          <w:sz w:val="24"/>
          <w:szCs w:val="24"/>
        </w:rPr>
        <w:t xml:space="preserve"> </w:t>
      </w:r>
      <w:proofErr w:type="spellStart"/>
      <w:r w:rsidR="00226214" w:rsidRPr="00226214">
        <w:rPr>
          <w:sz w:val="24"/>
          <w:szCs w:val="24"/>
        </w:rPr>
        <w:t>n.p</w:t>
      </w:r>
      <w:proofErr w:type="spellEnd"/>
      <w:r w:rsidR="00226214" w:rsidRPr="00226214">
        <w:rPr>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20F" w:rsidRDefault="00F832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115459"/>
      <w:docPartObj>
        <w:docPartGallery w:val="Page Numbers (Bottom of Page)"/>
        <w:docPartUnique/>
      </w:docPartObj>
    </w:sdtPr>
    <w:sdtEndPr>
      <w:rPr>
        <w:rFonts w:cs="Times New Roman"/>
        <w:noProof/>
        <w:szCs w:val="24"/>
      </w:rPr>
    </w:sdtEndPr>
    <w:sdtContent>
      <w:p w:rsidR="00E72FC7" w:rsidRPr="00E81836" w:rsidRDefault="00E72FC7">
        <w:pPr>
          <w:pStyle w:val="Footer"/>
          <w:jc w:val="center"/>
          <w:rPr>
            <w:rFonts w:cs="Times New Roman"/>
            <w:szCs w:val="24"/>
          </w:rPr>
        </w:pPr>
        <w:r w:rsidRPr="00E81836">
          <w:rPr>
            <w:rFonts w:cs="Times New Roman"/>
            <w:szCs w:val="24"/>
          </w:rPr>
          <w:fldChar w:fldCharType="begin"/>
        </w:r>
        <w:r w:rsidRPr="00E81836">
          <w:rPr>
            <w:rFonts w:cs="Times New Roman"/>
            <w:szCs w:val="24"/>
          </w:rPr>
          <w:instrText xml:space="preserve"> PAGE   \* MERGEFORMAT </w:instrText>
        </w:r>
        <w:r w:rsidRPr="00E81836">
          <w:rPr>
            <w:rFonts w:cs="Times New Roman"/>
            <w:szCs w:val="24"/>
          </w:rPr>
          <w:fldChar w:fldCharType="separate"/>
        </w:r>
        <w:r w:rsidR="00AA1D7C">
          <w:rPr>
            <w:rFonts w:cs="Times New Roman"/>
            <w:noProof/>
            <w:szCs w:val="24"/>
          </w:rPr>
          <w:t>305</w:t>
        </w:r>
        <w:r w:rsidRPr="00E81836">
          <w:rPr>
            <w:rFonts w:cs="Times New Roman"/>
            <w:noProof/>
            <w:szCs w:val="24"/>
          </w:rPr>
          <w:fldChar w:fldCharType="end"/>
        </w:r>
      </w:p>
    </w:sdtContent>
  </w:sdt>
  <w:p w:rsidR="00E72FC7" w:rsidRDefault="00E72F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612000"/>
      <w:docPartObj>
        <w:docPartGallery w:val="Page Numbers (Bottom of Page)"/>
        <w:docPartUnique/>
      </w:docPartObj>
    </w:sdtPr>
    <w:sdtEndPr>
      <w:rPr>
        <w:noProof/>
      </w:rPr>
    </w:sdtEndPr>
    <w:sdtContent>
      <w:p w:rsidR="00F8320F" w:rsidRDefault="00CC5AE7">
        <w:pPr>
          <w:pStyle w:val="Footer"/>
          <w:jc w:val="center"/>
        </w:pPr>
        <w:r>
          <w:t>280</w:t>
        </w:r>
      </w:p>
    </w:sdtContent>
  </w:sdt>
  <w:p w:rsidR="00E72FC7" w:rsidRDefault="00E72F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C91" w:rsidRDefault="00591C91" w:rsidP="00E81836">
      <w:pPr>
        <w:spacing w:line="240" w:lineRule="auto"/>
      </w:pPr>
      <w:r>
        <w:separator/>
      </w:r>
    </w:p>
  </w:footnote>
  <w:footnote w:type="continuationSeparator" w:id="0">
    <w:p w:rsidR="00591C91" w:rsidRDefault="00591C91" w:rsidP="00E818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20F" w:rsidRDefault="00F832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20F" w:rsidRDefault="00F832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FC7" w:rsidRDefault="00D41338" w:rsidP="007A7482">
    <w:pPr>
      <w:pStyle w:val="Header"/>
      <w:spacing w:line="480" w:lineRule="auto"/>
      <w:jc w:val="center"/>
    </w:pPr>
    <w:r>
      <w:t xml:space="preserve">Chapter </w:t>
    </w:r>
    <w:r w:rsidR="00BC7FCD">
      <w:t>9</w:t>
    </w:r>
  </w:p>
  <w:p w:rsidR="007A7482" w:rsidRDefault="007A7482" w:rsidP="007A7482">
    <w:pPr>
      <w:pStyle w:val="Header"/>
      <w:spacing w:line="480" w:lineRule="auto"/>
      <w:jc w:val="center"/>
    </w:pPr>
    <w:r>
      <w:t>War and the English Media’s Reinvention of the Domestic Hitler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88"/>
    <w:rsid w:val="00001143"/>
    <w:rsid w:val="00002C4D"/>
    <w:rsid w:val="00003ECF"/>
    <w:rsid w:val="0000573E"/>
    <w:rsid w:val="00005A61"/>
    <w:rsid w:val="00005C82"/>
    <w:rsid w:val="0000603E"/>
    <w:rsid w:val="0000679D"/>
    <w:rsid w:val="000068B4"/>
    <w:rsid w:val="000077EF"/>
    <w:rsid w:val="000108E7"/>
    <w:rsid w:val="000124B4"/>
    <w:rsid w:val="000128DE"/>
    <w:rsid w:val="00014252"/>
    <w:rsid w:val="00014661"/>
    <w:rsid w:val="00016956"/>
    <w:rsid w:val="00017009"/>
    <w:rsid w:val="00020438"/>
    <w:rsid w:val="00021B19"/>
    <w:rsid w:val="000254FB"/>
    <w:rsid w:val="00026377"/>
    <w:rsid w:val="00027608"/>
    <w:rsid w:val="00027F46"/>
    <w:rsid w:val="00032D4A"/>
    <w:rsid w:val="00032EED"/>
    <w:rsid w:val="00033BFF"/>
    <w:rsid w:val="000343FC"/>
    <w:rsid w:val="000347F1"/>
    <w:rsid w:val="00034979"/>
    <w:rsid w:val="00034C51"/>
    <w:rsid w:val="000379FE"/>
    <w:rsid w:val="00040E25"/>
    <w:rsid w:val="00042291"/>
    <w:rsid w:val="00043E64"/>
    <w:rsid w:val="00044538"/>
    <w:rsid w:val="0004454D"/>
    <w:rsid w:val="00045F72"/>
    <w:rsid w:val="00046893"/>
    <w:rsid w:val="00046B16"/>
    <w:rsid w:val="000476D4"/>
    <w:rsid w:val="00047CC6"/>
    <w:rsid w:val="00050C9A"/>
    <w:rsid w:val="000525A5"/>
    <w:rsid w:val="00052ED0"/>
    <w:rsid w:val="00054542"/>
    <w:rsid w:val="00055EA4"/>
    <w:rsid w:val="00056444"/>
    <w:rsid w:val="0005702E"/>
    <w:rsid w:val="00060767"/>
    <w:rsid w:val="00061527"/>
    <w:rsid w:val="00065EAE"/>
    <w:rsid w:val="00065F38"/>
    <w:rsid w:val="00066199"/>
    <w:rsid w:val="00066E00"/>
    <w:rsid w:val="00066F2D"/>
    <w:rsid w:val="00071D50"/>
    <w:rsid w:val="00071FB1"/>
    <w:rsid w:val="00073F30"/>
    <w:rsid w:val="00074423"/>
    <w:rsid w:val="0007532C"/>
    <w:rsid w:val="00075651"/>
    <w:rsid w:val="000770EF"/>
    <w:rsid w:val="00077105"/>
    <w:rsid w:val="0007748D"/>
    <w:rsid w:val="00082228"/>
    <w:rsid w:val="00082882"/>
    <w:rsid w:val="000831F7"/>
    <w:rsid w:val="00083A59"/>
    <w:rsid w:val="000842FE"/>
    <w:rsid w:val="00084962"/>
    <w:rsid w:val="00084A1A"/>
    <w:rsid w:val="00084EE0"/>
    <w:rsid w:val="00086B19"/>
    <w:rsid w:val="00091612"/>
    <w:rsid w:val="00091EAB"/>
    <w:rsid w:val="000921ED"/>
    <w:rsid w:val="0009393A"/>
    <w:rsid w:val="00094AA5"/>
    <w:rsid w:val="000950A7"/>
    <w:rsid w:val="000979B7"/>
    <w:rsid w:val="00097BE3"/>
    <w:rsid w:val="000A00DE"/>
    <w:rsid w:val="000A39BF"/>
    <w:rsid w:val="000A487F"/>
    <w:rsid w:val="000A7875"/>
    <w:rsid w:val="000A79B6"/>
    <w:rsid w:val="000B193A"/>
    <w:rsid w:val="000B2639"/>
    <w:rsid w:val="000B458F"/>
    <w:rsid w:val="000B488B"/>
    <w:rsid w:val="000B4F8F"/>
    <w:rsid w:val="000B65B6"/>
    <w:rsid w:val="000B728B"/>
    <w:rsid w:val="000B7B4E"/>
    <w:rsid w:val="000C2274"/>
    <w:rsid w:val="000C27E4"/>
    <w:rsid w:val="000C3866"/>
    <w:rsid w:val="000C5173"/>
    <w:rsid w:val="000C59B1"/>
    <w:rsid w:val="000C6E9C"/>
    <w:rsid w:val="000C6F17"/>
    <w:rsid w:val="000D3767"/>
    <w:rsid w:val="000D70E1"/>
    <w:rsid w:val="000E0AFC"/>
    <w:rsid w:val="000E0B50"/>
    <w:rsid w:val="000E31C0"/>
    <w:rsid w:val="000E66EA"/>
    <w:rsid w:val="000E70B9"/>
    <w:rsid w:val="000E743C"/>
    <w:rsid w:val="000F1AE3"/>
    <w:rsid w:val="000F2383"/>
    <w:rsid w:val="000F2CD2"/>
    <w:rsid w:val="000F3041"/>
    <w:rsid w:val="000F5914"/>
    <w:rsid w:val="000F69AB"/>
    <w:rsid w:val="000F7E2D"/>
    <w:rsid w:val="000F7E40"/>
    <w:rsid w:val="001017E8"/>
    <w:rsid w:val="00102028"/>
    <w:rsid w:val="00103F59"/>
    <w:rsid w:val="00105EE5"/>
    <w:rsid w:val="00106B19"/>
    <w:rsid w:val="00107B54"/>
    <w:rsid w:val="00107DB8"/>
    <w:rsid w:val="0011124E"/>
    <w:rsid w:val="0011129C"/>
    <w:rsid w:val="00111855"/>
    <w:rsid w:val="0011469E"/>
    <w:rsid w:val="0011562B"/>
    <w:rsid w:val="00115B07"/>
    <w:rsid w:val="00115FA2"/>
    <w:rsid w:val="00116EE9"/>
    <w:rsid w:val="00123CA6"/>
    <w:rsid w:val="00125815"/>
    <w:rsid w:val="00127658"/>
    <w:rsid w:val="0013041E"/>
    <w:rsid w:val="00130CA6"/>
    <w:rsid w:val="00136FE3"/>
    <w:rsid w:val="00137968"/>
    <w:rsid w:val="00142180"/>
    <w:rsid w:val="001457AF"/>
    <w:rsid w:val="00145C69"/>
    <w:rsid w:val="00146B7C"/>
    <w:rsid w:val="001478A9"/>
    <w:rsid w:val="00147CAE"/>
    <w:rsid w:val="001507CB"/>
    <w:rsid w:val="001533B8"/>
    <w:rsid w:val="00153E89"/>
    <w:rsid w:val="0015739C"/>
    <w:rsid w:val="00160749"/>
    <w:rsid w:val="001619A9"/>
    <w:rsid w:val="00161A82"/>
    <w:rsid w:val="00161D70"/>
    <w:rsid w:val="00163121"/>
    <w:rsid w:val="00164523"/>
    <w:rsid w:val="0016486E"/>
    <w:rsid w:val="001675A9"/>
    <w:rsid w:val="0016776B"/>
    <w:rsid w:val="00170701"/>
    <w:rsid w:val="00171DBB"/>
    <w:rsid w:val="00180F37"/>
    <w:rsid w:val="0018169D"/>
    <w:rsid w:val="001827D5"/>
    <w:rsid w:val="00182B07"/>
    <w:rsid w:val="00183EB2"/>
    <w:rsid w:val="0018432F"/>
    <w:rsid w:val="00184FB6"/>
    <w:rsid w:val="001858E5"/>
    <w:rsid w:val="00185A41"/>
    <w:rsid w:val="001872C3"/>
    <w:rsid w:val="001909D5"/>
    <w:rsid w:val="00193884"/>
    <w:rsid w:val="001941C3"/>
    <w:rsid w:val="001951A0"/>
    <w:rsid w:val="00196C29"/>
    <w:rsid w:val="001A13BF"/>
    <w:rsid w:val="001A3480"/>
    <w:rsid w:val="001A438C"/>
    <w:rsid w:val="001A6AD3"/>
    <w:rsid w:val="001B1136"/>
    <w:rsid w:val="001B1299"/>
    <w:rsid w:val="001B56DE"/>
    <w:rsid w:val="001B6BDB"/>
    <w:rsid w:val="001C27C2"/>
    <w:rsid w:val="001C4D93"/>
    <w:rsid w:val="001C4F81"/>
    <w:rsid w:val="001C572B"/>
    <w:rsid w:val="001C5DA2"/>
    <w:rsid w:val="001C6D7D"/>
    <w:rsid w:val="001D001C"/>
    <w:rsid w:val="001D1A3F"/>
    <w:rsid w:val="001D1CEE"/>
    <w:rsid w:val="001D4054"/>
    <w:rsid w:val="001D53B6"/>
    <w:rsid w:val="001E0D19"/>
    <w:rsid w:val="001E11D6"/>
    <w:rsid w:val="001E1BE9"/>
    <w:rsid w:val="001E1EB2"/>
    <w:rsid w:val="001E3144"/>
    <w:rsid w:val="001E54C2"/>
    <w:rsid w:val="001E5CA2"/>
    <w:rsid w:val="001E6ED6"/>
    <w:rsid w:val="001F07AD"/>
    <w:rsid w:val="001F10A2"/>
    <w:rsid w:val="001F41B3"/>
    <w:rsid w:val="001F4477"/>
    <w:rsid w:val="001F4D0F"/>
    <w:rsid w:val="001F51EA"/>
    <w:rsid w:val="001F5322"/>
    <w:rsid w:val="001F7B2A"/>
    <w:rsid w:val="002001C3"/>
    <w:rsid w:val="00201DA1"/>
    <w:rsid w:val="00202370"/>
    <w:rsid w:val="0020341F"/>
    <w:rsid w:val="00204899"/>
    <w:rsid w:val="00205900"/>
    <w:rsid w:val="00205BB3"/>
    <w:rsid w:val="002079B8"/>
    <w:rsid w:val="00211286"/>
    <w:rsid w:val="002133E7"/>
    <w:rsid w:val="00213EA1"/>
    <w:rsid w:val="00215EFD"/>
    <w:rsid w:val="002162F8"/>
    <w:rsid w:val="00216DA2"/>
    <w:rsid w:val="00217B0B"/>
    <w:rsid w:val="00217C79"/>
    <w:rsid w:val="00221897"/>
    <w:rsid w:val="00222AC7"/>
    <w:rsid w:val="00223113"/>
    <w:rsid w:val="00223AE8"/>
    <w:rsid w:val="002258B1"/>
    <w:rsid w:val="00226214"/>
    <w:rsid w:val="00226730"/>
    <w:rsid w:val="00234631"/>
    <w:rsid w:val="002358EB"/>
    <w:rsid w:val="00243220"/>
    <w:rsid w:val="00245D4A"/>
    <w:rsid w:val="0024634E"/>
    <w:rsid w:val="00246C77"/>
    <w:rsid w:val="00250EF0"/>
    <w:rsid w:val="0025110B"/>
    <w:rsid w:val="00251D7B"/>
    <w:rsid w:val="00255822"/>
    <w:rsid w:val="00255DF7"/>
    <w:rsid w:val="00256A51"/>
    <w:rsid w:val="00256E38"/>
    <w:rsid w:val="002577CE"/>
    <w:rsid w:val="00260248"/>
    <w:rsid w:val="00262C81"/>
    <w:rsid w:val="002631F0"/>
    <w:rsid w:val="00263992"/>
    <w:rsid w:val="002659AF"/>
    <w:rsid w:val="00270C6B"/>
    <w:rsid w:val="00274933"/>
    <w:rsid w:val="00274EDF"/>
    <w:rsid w:val="00274EEE"/>
    <w:rsid w:val="00275A3A"/>
    <w:rsid w:val="00276BD2"/>
    <w:rsid w:val="0028329D"/>
    <w:rsid w:val="002846A0"/>
    <w:rsid w:val="00285643"/>
    <w:rsid w:val="00286B34"/>
    <w:rsid w:val="00290853"/>
    <w:rsid w:val="00290B2A"/>
    <w:rsid w:val="00292A0D"/>
    <w:rsid w:val="00292BDF"/>
    <w:rsid w:val="00293889"/>
    <w:rsid w:val="00294BDC"/>
    <w:rsid w:val="00294E6B"/>
    <w:rsid w:val="00296FA7"/>
    <w:rsid w:val="002979CA"/>
    <w:rsid w:val="002A1408"/>
    <w:rsid w:val="002A24E3"/>
    <w:rsid w:val="002A4205"/>
    <w:rsid w:val="002A48E0"/>
    <w:rsid w:val="002A7685"/>
    <w:rsid w:val="002B00D4"/>
    <w:rsid w:val="002B0497"/>
    <w:rsid w:val="002B3BAD"/>
    <w:rsid w:val="002B462F"/>
    <w:rsid w:val="002B4F00"/>
    <w:rsid w:val="002B54B9"/>
    <w:rsid w:val="002B7253"/>
    <w:rsid w:val="002C077D"/>
    <w:rsid w:val="002C3CB8"/>
    <w:rsid w:val="002C42F5"/>
    <w:rsid w:val="002C4464"/>
    <w:rsid w:val="002C4896"/>
    <w:rsid w:val="002C5E93"/>
    <w:rsid w:val="002C61D7"/>
    <w:rsid w:val="002C7029"/>
    <w:rsid w:val="002C702B"/>
    <w:rsid w:val="002C7716"/>
    <w:rsid w:val="002D15AC"/>
    <w:rsid w:val="002D2D53"/>
    <w:rsid w:val="002D335D"/>
    <w:rsid w:val="002D485B"/>
    <w:rsid w:val="002D4A4E"/>
    <w:rsid w:val="002D6EA6"/>
    <w:rsid w:val="002D7D35"/>
    <w:rsid w:val="002E0AF2"/>
    <w:rsid w:val="002E1E43"/>
    <w:rsid w:val="002E254D"/>
    <w:rsid w:val="002E26EB"/>
    <w:rsid w:val="002E35A4"/>
    <w:rsid w:val="002E5F40"/>
    <w:rsid w:val="002E6C12"/>
    <w:rsid w:val="002F0798"/>
    <w:rsid w:val="002F0F7E"/>
    <w:rsid w:val="002F1F3E"/>
    <w:rsid w:val="002F293D"/>
    <w:rsid w:val="002F2A79"/>
    <w:rsid w:val="002F397D"/>
    <w:rsid w:val="002F50B1"/>
    <w:rsid w:val="002F5CDF"/>
    <w:rsid w:val="002F7765"/>
    <w:rsid w:val="0030083D"/>
    <w:rsid w:val="0030538A"/>
    <w:rsid w:val="00305B7A"/>
    <w:rsid w:val="00307BA5"/>
    <w:rsid w:val="00310749"/>
    <w:rsid w:val="00311201"/>
    <w:rsid w:val="00311EC9"/>
    <w:rsid w:val="0031581F"/>
    <w:rsid w:val="00315EF5"/>
    <w:rsid w:val="003210E7"/>
    <w:rsid w:val="003216B3"/>
    <w:rsid w:val="003224F4"/>
    <w:rsid w:val="003234E0"/>
    <w:rsid w:val="00323AE4"/>
    <w:rsid w:val="00324B1F"/>
    <w:rsid w:val="00326216"/>
    <w:rsid w:val="00326EB6"/>
    <w:rsid w:val="00330C49"/>
    <w:rsid w:val="003337CB"/>
    <w:rsid w:val="00335EC2"/>
    <w:rsid w:val="003440DE"/>
    <w:rsid w:val="00345460"/>
    <w:rsid w:val="00345D7A"/>
    <w:rsid w:val="0035121A"/>
    <w:rsid w:val="0035214E"/>
    <w:rsid w:val="00353496"/>
    <w:rsid w:val="003558F0"/>
    <w:rsid w:val="00356889"/>
    <w:rsid w:val="00356D65"/>
    <w:rsid w:val="00360070"/>
    <w:rsid w:val="0036054C"/>
    <w:rsid w:val="00360D90"/>
    <w:rsid w:val="00361153"/>
    <w:rsid w:val="0036286E"/>
    <w:rsid w:val="0036354A"/>
    <w:rsid w:val="00363FAA"/>
    <w:rsid w:val="00364794"/>
    <w:rsid w:val="0036626B"/>
    <w:rsid w:val="00366815"/>
    <w:rsid w:val="00367C43"/>
    <w:rsid w:val="00370E5E"/>
    <w:rsid w:val="00371A43"/>
    <w:rsid w:val="00372649"/>
    <w:rsid w:val="00381EF2"/>
    <w:rsid w:val="003827FC"/>
    <w:rsid w:val="00382AAC"/>
    <w:rsid w:val="003834B8"/>
    <w:rsid w:val="00383D7B"/>
    <w:rsid w:val="00384C1D"/>
    <w:rsid w:val="00384C9D"/>
    <w:rsid w:val="00384D21"/>
    <w:rsid w:val="00386E8A"/>
    <w:rsid w:val="00387508"/>
    <w:rsid w:val="00387C74"/>
    <w:rsid w:val="00390C0D"/>
    <w:rsid w:val="003913C5"/>
    <w:rsid w:val="00392870"/>
    <w:rsid w:val="003929B6"/>
    <w:rsid w:val="00392A6E"/>
    <w:rsid w:val="00396354"/>
    <w:rsid w:val="003A2A3E"/>
    <w:rsid w:val="003A3012"/>
    <w:rsid w:val="003A3F5E"/>
    <w:rsid w:val="003A5593"/>
    <w:rsid w:val="003A7663"/>
    <w:rsid w:val="003B0C67"/>
    <w:rsid w:val="003B1A55"/>
    <w:rsid w:val="003B497D"/>
    <w:rsid w:val="003B5005"/>
    <w:rsid w:val="003B538F"/>
    <w:rsid w:val="003B6A6C"/>
    <w:rsid w:val="003B7934"/>
    <w:rsid w:val="003C0F6A"/>
    <w:rsid w:val="003C389F"/>
    <w:rsid w:val="003C3DA6"/>
    <w:rsid w:val="003C4C12"/>
    <w:rsid w:val="003C596D"/>
    <w:rsid w:val="003C629D"/>
    <w:rsid w:val="003C6FBB"/>
    <w:rsid w:val="003C79B6"/>
    <w:rsid w:val="003D0253"/>
    <w:rsid w:val="003D308D"/>
    <w:rsid w:val="003D374B"/>
    <w:rsid w:val="003D4419"/>
    <w:rsid w:val="003D5FFC"/>
    <w:rsid w:val="003D779F"/>
    <w:rsid w:val="003E0B5A"/>
    <w:rsid w:val="003E1DE8"/>
    <w:rsid w:val="003E2618"/>
    <w:rsid w:val="003E2C0F"/>
    <w:rsid w:val="003E44D6"/>
    <w:rsid w:val="003E4ED7"/>
    <w:rsid w:val="003E66C8"/>
    <w:rsid w:val="003E7BD6"/>
    <w:rsid w:val="003F23B0"/>
    <w:rsid w:val="003F7FD5"/>
    <w:rsid w:val="00400BE0"/>
    <w:rsid w:val="004015C7"/>
    <w:rsid w:val="00402E9F"/>
    <w:rsid w:val="00404491"/>
    <w:rsid w:val="00406AD3"/>
    <w:rsid w:val="00407215"/>
    <w:rsid w:val="0040721E"/>
    <w:rsid w:val="004106FF"/>
    <w:rsid w:val="00412FBD"/>
    <w:rsid w:val="00415A91"/>
    <w:rsid w:val="00416232"/>
    <w:rsid w:val="00416403"/>
    <w:rsid w:val="0041687A"/>
    <w:rsid w:val="004216CD"/>
    <w:rsid w:val="0042190D"/>
    <w:rsid w:val="00421C66"/>
    <w:rsid w:val="00421FEA"/>
    <w:rsid w:val="00422BA1"/>
    <w:rsid w:val="004267AC"/>
    <w:rsid w:val="00426932"/>
    <w:rsid w:val="00427D94"/>
    <w:rsid w:val="00427E2B"/>
    <w:rsid w:val="00427FC9"/>
    <w:rsid w:val="00430448"/>
    <w:rsid w:val="0043151B"/>
    <w:rsid w:val="004356C2"/>
    <w:rsid w:val="00435D8E"/>
    <w:rsid w:val="00442845"/>
    <w:rsid w:val="004442BC"/>
    <w:rsid w:val="00444E1C"/>
    <w:rsid w:val="00446527"/>
    <w:rsid w:val="00447295"/>
    <w:rsid w:val="00451419"/>
    <w:rsid w:val="0045343B"/>
    <w:rsid w:val="00453954"/>
    <w:rsid w:val="00453A77"/>
    <w:rsid w:val="00453CCE"/>
    <w:rsid w:val="004540BA"/>
    <w:rsid w:val="0045448E"/>
    <w:rsid w:val="004561A2"/>
    <w:rsid w:val="004579E8"/>
    <w:rsid w:val="00460581"/>
    <w:rsid w:val="0046264F"/>
    <w:rsid w:val="00462F2F"/>
    <w:rsid w:val="00463B8E"/>
    <w:rsid w:val="00465F4E"/>
    <w:rsid w:val="00465F53"/>
    <w:rsid w:val="00466079"/>
    <w:rsid w:val="00466716"/>
    <w:rsid w:val="004703B8"/>
    <w:rsid w:val="0047082B"/>
    <w:rsid w:val="00470CEE"/>
    <w:rsid w:val="00471085"/>
    <w:rsid w:val="00476419"/>
    <w:rsid w:val="0048030E"/>
    <w:rsid w:val="0048078D"/>
    <w:rsid w:val="00481A4A"/>
    <w:rsid w:val="00481FFE"/>
    <w:rsid w:val="004845B8"/>
    <w:rsid w:val="004848AC"/>
    <w:rsid w:val="00484DCB"/>
    <w:rsid w:val="00485088"/>
    <w:rsid w:val="00486BF4"/>
    <w:rsid w:val="00490B62"/>
    <w:rsid w:val="00490DB6"/>
    <w:rsid w:val="00494087"/>
    <w:rsid w:val="004A0116"/>
    <w:rsid w:val="004A081D"/>
    <w:rsid w:val="004A0ADD"/>
    <w:rsid w:val="004A1555"/>
    <w:rsid w:val="004A159D"/>
    <w:rsid w:val="004A202B"/>
    <w:rsid w:val="004A3757"/>
    <w:rsid w:val="004A3D43"/>
    <w:rsid w:val="004A4220"/>
    <w:rsid w:val="004A4E93"/>
    <w:rsid w:val="004B02BE"/>
    <w:rsid w:val="004B0644"/>
    <w:rsid w:val="004B078E"/>
    <w:rsid w:val="004B4CDF"/>
    <w:rsid w:val="004C0176"/>
    <w:rsid w:val="004C0A35"/>
    <w:rsid w:val="004C1E68"/>
    <w:rsid w:val="004C2EF3"/>
    <w:rsid w:val="004C48B9"/>
    <w:rsid w:val="004C730D"/>
    <w:rsid w:val="004D2A29"/>
    <w:rsid w:val="004D2EBC"/>
    <w:rsid w:val="004D318D"/>
    <w:rsid w:val="004D3A23"/>
    <w:rsid w:val="004D41AF"/>
    <w:rsid w:val="004D5917"/>
    <w:rsid w:val="004D6BBD"/>
    <w:rsid w:val="004D72C9"/>
    <w:rsid w:val="004D753E"/>
    <w:rsid w:val="004D7694"/>
    <w:rsid w:val="004E00ED"/>
    <w:rsid w:val="004E0EC5"/>
    <w:rsid w:val="004E11C7"/>
    <w:rsid w:val="004E253D"/>
    <w:rsid w:val="004E2ABE"/>
    <w:rsid w:val="004E3288"/>
    <w:rsid w:val="004E3F2C"/>
    <w:rsid w:val="004E4A36"/>
    <w:rsid w:val="004E4AA1"/>
    <w:rsid w:val="004E6A1B"/>
    <w:rsid w:val="004E774D"/>
    <w:rsid w:val="004E7CD9"/>
    <w:rsid w:val="004F014D"/>
    <w:rsid w:val="004F14AE"/>
    <w:rsid w:val="004F437B"/>
    <w:rsid w:val="004F4495"/>
    <w:rsid w:val="004F4F4F"/>
    <w:rsid w:val="004F6BD2"/>
    <w:rsid w:val="004F76D2"/>
    <w:rsid w:val="004F7708"/>
    <w:rsid w:val="004F7A6B"/>
    <w:rsid w:val="0050290B"/>
    <w:rsid w:val="00506F60"/>
    <w:rsid w:val="00510099"/>
    <w:rsid w:val="00510C74"/>
    <w:rsid w:val="00512B27"/>
    <w:rsid w:val="00512D83"/>
    <w:rsid w:val="00514C58"/>
    <w:rsid w:val="005174FD"/>
    <w:rsid w:val="0052085F"/>
    <w:rsid w:val="005209FA"/>
    <w:rsid w:val="00522AD4"/>
    <w:rsid w:val="00522B14"/>
    <w:rsid w:val="005231B2"/>
    <w:rsid w:val="0052388F"/>
    <w:rsid w:val="00523FB9"/>
    <w:rsid w:val="0052432F"/>
    <w:rsid w:val="00527B32"/>
    <w:rsid w:val="00527E21"/>
    <w:rsid w:val="00530307"/>
    <w:rsid w:val="00536893"/>
    <w:rsid w:val="005369FD"/>
    <w:rsid w:val="00536C7F"/>
    <w:rsid w:val="00537A04"/>
    <w:rsid w:val="00540631"/>
    <w:rsid w:val="005444A0"/>
    <w:rsid w:val="00547315"/>
    <w:rsid w:val="0054749C"/>
    <w:rsid w:val="00552E42"/>
    <w:rsid w:val="00553D51"/>
    <w:rsid w:val="00555385"/>
    <w:rsid w:val="00555F8F"/>
    <w:rsid w:val="00556A9C"/>
    <w:rsid w:val="00556D65"/>
    <w:rsid w:val="00561605"/>
    <w:rsid w:val="0056166A"/>
    <w:rsid w:val="00561B3F"/>
    <w:rsid w:val="005626F3"/>
    <w:rsid w:val="00563174"/>
    <w:rsid w:val="005631E6"/>
    <w:rsid w:val="005633A1"/>
    <w:rsid w:val="00563882"/>
    <w:rsid w:val="00564A33"/>
    <w:rsid w:val="00564DC6"/>
    <w:rsid w:val="00564F78"/>
    <w:rsid w:val="005658B5"/>
    <w:rsid w:val="005662EE"/>
    <w:rsid w:val="00567BBC"/>
    <w:rsid w:val="00573E12"/>
    <w:rsid w:val="0057562F"/>
    <w:rsid w:val="00575D13"/>
    <w:rsid w:val="00577F98"/>
    <w:rsid w:val="00582AF1"/>
    <w:rsid w:val="00583BB6"/>
    <w:rsid w:val="00583DAB"/>
    <w:rsid w:val="005843EF"/>
    <w:rsid w:val="005847A2"/>
    <w:rsid w:val="005850DE"/>
    <w:rsid w:val="0058721D"/>
    <w:rsid w:val="005875AD"/>
    <w:rsid w:val="00591C91"/>
    <w:rsid w:val="00594C0B"/>
    <w:rsid w:val="005A034E"/>
    <w:rsid w:val="005A13A3"/>
    <w:rsid w:val="005A19FB"/>
    <w:rsid w:val="005A411E"/>
    <w:rsid w:val="005A49A3"/>
    <w:rsid w:val="005A57B0"/>
    <w:rsid w:val="005A6C12"/>
    <w:rsid w:val="005A6F4E"/>
    <w:rsid w:val="005A7E40"/>
    <w:rsid w:val="005B0889"/>
    <w:rsid w:val="005B13B0"/>
    <w:rsid w:val="005B1635"/>
    <w:rsid w:val="005B27C6"/>
    <w:rsid w:val="005B2CF8"/>
    <w:rsid w:val="005B34DF"/>
    <w:rsid w:val="005B3774"/>
    <w:rsid w:val="005B5AF4"/>
    <w:rsid w:val="005B6A69"/>
    <w:rsid w:val="005C1201"/>
    <w:rsid w:val="005C14AB"/>
    <w:rsid w:val="005C3733"/>
    <w:rsid w:val="005C40BC"/>
    <w:rsid w:val="005C4144"/>
    <w:rsid w:val="005C4EA8"/>
    <w:rsid w:val="005C5BB3"/>
    <w:rsid w:val="005C77DE"/>
    <w:rsid w:val="005D3170"/>
    <w:rsid w:val="005D36F7"/>
    <w:rsid w:val="005D68C1"/>
    <w:rsid w:val="005E0331"/>
    <w:rsid w:val="005E0C8A"/>
    <w:rsid w:val="005E277C"/>
    <w:rsid w:val="005E2B21"/>
    <w:rsid w:val="005E2CC1"/>
    <w:rsid w:val="005E34BE"/>
    <w:rsid w:val="005E472F"/>
    <w:rsid w:val="005E584A"/>
    <w:rsid w:val="005E66D3"/>
    <w:rsid w:val="005E6E38"/>
    <w:rsid w:val="005E6E6A"/>
    <w:rsid w:val="005E7EA6"/>
    <w:rsid w:val="005F0254"/>
    <w:rsid w:val="005F0FED"/>
    <w:rsid w:val="005F1CCD"/>
    <w:rsid w:val="005F2FC3"/>
    <w:rsid w:val="005F4429"/>
    <w:rsid w:val="005F472E"/>
    <w:rsid w:val="005F49E9"/>
    <w:rsid w:val="005F4BF4"/>
    <w:rsid w:val="005F656E"/>
    <w:rsid w:val="005F7A88"/>
    <w:rsid w:val="00601131"/>
    <w:rsid w:val="00604027"/>
    <w:rsid w:val="00604E02"/>
    <w:rsid w:val="0060644A"/>
    <w:rsid w:val="00610FA5"/>
    <w:rsid w:val="00611573"/>
    <w:rsid w:val="00612DB7"/>
    <w:rsid w:val="00613D37"/>
    <w:rsid w:val="00614C20"/>
    <w:rsid w:val="00616546"/>
    <w:rsid w:val="00623569"/>
    <w:rsid w:val="006302B8"/>
    <w:rsid w:val="00630C18"/>
    <w:rsid w:val="006311B3"/>
    <w:rsid w:val="006317E3"/>
    <w:rsid w:val="00631A92"/>
    <w:rsid w:val="00631E32"/>
    <w:rsid w:val="0063259B"/>
    <w:rsid w:val="00634C5C"/>
    <w:rsid w:val="00634DF5"/>
    <w:rsid w:val="0063586F"/>
    <w:rsid w:val="006370E3"/>
    <w:rsid w:val="0063769A"/>
    <w:rsid w:val="00642F26"/>
    <w:rsid w:val="0064326C"/>
    <w:rsid w:val="00643554"/>
    <w:rsid w:val="006444E9"/>
    <w:rsid w:val="006446E9"/>
    <w:rsid w:val="00645018"/>
    <w:rsid w:val="006469E2"/>
    <w:rsid w:val="00654798"/>
    <w:rsid w:val="00654EE7"/>
    <w:rsid w:val="00655057"/>
    <w:rsid w:val="0065755D"/>
    <w:rsid w:val="00657C28"/>
    <w:rsid w:val="0066356D"/>
    <w:rsid w:val="006646E4"/>
    <w:rsid w:val="00664D7C"/>
    <w:rsid w:val="006650BE"/>
    <w:rsid w:val="00665127"/>
    <w:rsid w:val="00665701"/>
    <w:rsid w:val="0067041F"/>
    <w:rsid w:val="00671713"/>
    <w:rsid w:val="006724F1"/>
    <w:rsid w:val="00673628"/>
    <w:rsid w:val="00673DAD"/>
    <w:rsid w:val="0067799B"/>
    <w:rsid w:val="00677DA9"/>
    <w:rsid w:val="006802D9"/>
    <w:rsid w:val="00680A53"/>
    <w:rsid w:val="00683D69"/>
    <w:rsid w:val="00684077"/>
    <w:rsid w:val="00686DE4"/>
    <w:rsid w:val="006923AE"/>
    <w:rsid w:val="006927A2"/>
    <w:rsid w:val="006933A5"/>
    <w:rsid w:val="00695878"/>
    <w:rsid w:val="006A077C"/>
    <w:rsid w:val="006A1BC5"/>
    <w:rsid w:val="006A3BE6"/>
    <w:rsid w:val="006A5996"/>
    <w:rsid w:val="006A6AEC"/>
    <w:rsid w:val="006A798A"/>
    <w:rsid w:val="006B0357"/>
    <w:rsid w:val="006B286C"/>
    <w:rsid w:val="006B3CD1"/>
    <w:rsid w:val="006B4711"/>
    <w:rsid w:val="006B5DA0"/>
    <w:rsid w:val="006B7ABB"/>
    <w:rsid w:val="006C08D6"/>
    <w:rsid w:val="006C0E31"/>
    <w:rsid w:val="006C294F"/>
    <w:rsid w:val="006C4335"/>
    <w:rsid w:val="006C5D3D"/>
    <w:rsid w:val="006C7FF0"/>
    <w:rsid w:val="006D2E74"/>
    <w:rsid w:val="006D597B"/>
    <w:rsid w:val="006D5A81"/>
    <w:rsid w:val="006D6BEC"/>
    <w:rsid w:val="006E0079"/>
    <w:rsid w:val="006E072D"/>
    <w:rsid w:val="006E0BC4"/>
    <w:rsid w:val="006E1584"/>
    <w:rsid w:val="006E3CB9"/>
    <w:rsid w:val="006E4752"/>
    <w:rsid w:val="006E5E81"/>
    <w:rsid w:val="006E71B9"/>
    <w:rsid w:val="006F08DA"/>
    <w:rsid w:val="006F5029"/>
    <w:rsid w:val="006F5E46"/>
    <w:rsid w:val="006F66B4"/>
    <w:rsid w:val="00700C62"/>
    <w:rsid w:val="007022AD"/>
    <w:rsid w:val="00702D2E"/>
    <w:rsid w:val="00703E07"/>
    <w:rsid w:val="007045EF"/>
    <w:rsid w:val="0070625C"/>
    <w:rsid w:val="00706512"/>
    <w:rsid w:val="00710601"/>
    <w:rsid w:val="0071077D"/>
    <w:rsid w:val="00710A6D"/>
    <w:rsid w:val="0071138A"/>
    <w:rsid w:val="0071160D"/>
    <w:rsid w:val="00711782"/>
    <w:rsid w:val="0071475B"/>
    <w:rsid w:val="00714E30"/>
    <w:rsid w:val="007153EB"/>
    <w:rsid w:val="0071543E"/>
    <w:rsid w:val="00715E7B"/>
    <w:rsid w:val="00716110"/>
    <w:rsid w:val="007165D5"/>
    <w:rsid w:val="00716722"/>
    <w:rsid w:val="00716CA3"/>
    <w:rsid w:val="00716F78"/>
    <w:rsid w:val="00720034"/>
    <w:rsid w:val="00720799"/>
    <w:rsid w:val="007208EF"/>
    <w:rsid w:val="0072160A"/>
    <w:rsid w:val="007246C6"/>
    <w:rsid w:val="00724BE4"/>
    <w:rsid w:val="0072528A"/>
    <w:rsid w:val="0072558B"/>
    <w:rsid w:val="00730D15"/>
    <w:rsid w:val="007317AF"/>
    <w:rsid w:val="00732D7B"/>
    <w:rsid w:val="00734ED5"/>
    <w:rsid w:val="00735150"/>
    <w:rsid w:val="00735B92"/>
    <w:rsid w:val="00736235"/>
    <w:rsid w:val="00736ED4"/>
    <w:rsid w:val="00737391"/>
    <w:rsid w:val="007408CC"/>
    <w:rsid w:val="00740F16"/>
    <w:rsid w:val="00741277"/>
    <w:rsid w:val="0074385A"/>
    <w:rsid w:val="00744613"/>
    <w:rsid w:val="007450BA"/>
    <w:rsid w:val="0075003A"/>
    <w:rsid w:val="007515C0"/>
    <w:rsid w:val="00752D22"/>
    <w:rsid w:val="00753A3C"/>
    <w:rsid w:val="00753BCF"/>
    <w:rsid w:val="0075475E"/>
    <w:rsid w:val="00754A7F"/>
    <w:rsid w:val="00760EC2"/>
    <w:rsid w:val="00761AB2"/>
    <w:rsid w:val="007639F5"/>
    <w:rsid w:val="00765797"/>
    <w:rsid w:val="00766687"/>
    <w:rsid w:val="00766AC1"/>
    <w:rsid w:val="00772E77"/>
    <w:rsid w:val="00775357"/>
    <w:rsid w:val="00775ED5"/>
    <w:rsid w:val="007762D1"/>
    <w:rsid w:val="00781B36"/>
    <w:rsid w:val="00782D11"/>
    <w:rsid w:val="00783FC3"/>
    <w:rsid w:val="007846EE"/>
    <w:rsid w:val="007853C6"/>
    <w:rsid w:val="007864CE"/>
    <w:rsid w:val="007879BB"/>
    <w:rsid w:val="00790394"/>
    <w:rsid w:val="007904D3"/>
    <w:rsid w:val="00791686"/>
    <w:rsid w:val="00792B30"/>
    <w:rsid w:val="00794027"/>
    <w:rsid w:val="007965EB"/>
    <w:rsid w:val="00796B09"/>
    <w:rsid w:val="0079712B"/>
    <w:rsid w:val="007979CB"/>
    <w:rsid w:val="007A3325"/>
    <w:rsid w:val="007A3C7E"/>
    <w:rsid w:val="007A7482"/>
    <w:rsid w:val="007B34EB"/>
    <w:rsid w:val="007B425F"/>
    <w:rsid w:val="007B52AC"/>
    <w:rsid w:val="007B5378"/>
    <w:rsid w:val="007B5A18"/>
    <w:rsid w:val="007B71AB"/>
    <w:rsid w:val="007C034B"/>
    <w:rsid w:val="007C086D"/>
    <w:rsid w:val="007C100D"/>
    <w:rsid w:val="007C136B"/>
    <w:rsid w:val="007C168A"/>
    <w:rsid w:val="007C52C2"/>
    <w:rsid w:val="007C537D"/>
    <w:rsid w:val="007C67FC"/>
    <w:rsid w:val="007C73BA"/>
    <w:rsid w:val="007C7477"/>
    <w:rsid w:val="007C7979"/>
    <w:rsid w:val="007C7ADC"/>
    <w:rsid w:val="007D09E4"/>
    <w:rsid w:val="007D1066"/>
    <w:rsid w:val="007E0BBD"/>
    <w:rsid w:val="007E10D2"/>
    <w:rsid w:val="007E1CBB"/>
    <w:rsid w:val="007E28FD"/>
    <w:rsid w:val="007E316B"/>
    <w:rsid w:val="007E38B7"/>
    <w:rsid w:val="007E46C0"/>
    <w:rsid w:val="007E4D57"/>
    <w:rsid w:val="007E682B"/>
    <w:rsid w:val="007F1ACA"/>
    <w:rsid w:val="007F2F07"/>
    <w:rsid w:val="007F4335"/>
    <w:rsid w:val="007F4F3F"/>
    <w:rsid w:val="007F4F9D"/>
    <w:rsid w:val="007F50B3"/>
    <w:rsid w:val="007F5792"/>
    <w:rsid w:val="00802A65"/>
    <w:rsid w:val="00803C1E"/>
    <w:rsid w:val="00805EA3"/>
    <w:rsid w:val="00807CD3"/>
    <w:rsid w:val="00811BA1"/>
    <w:rsid w:val="0081318A"/>
    <w:rsid w:val="00813573"/>
    <w:rsid w:val="008138A6"/>
    <w:rsid w:val="00814B39"/>
    <w:rsid w:val="00814DFF"/>
    <w:rsid w:val="00816290"/>
    <w:rsid w:val="0082154C"/>
    <w:rsid w:val="00822967"/>
    <w:rsid w:val="00822CA6"/>
    <w:rsid w:val="00824D0E"/>
    <w:rsid w:val="00830B50"/>
    <w:rsid w:val="00832ED5"/>
    <w:rsid w:val="008330BA"/>
    <w:rsid w:val="00833DD2"/>
    <w:rsid w:val="00834FC9"/>
    <w:rsid w:val="00835276"/>
    <w:rsid w:val="008374FD"/>
    <w:rsid w:val="00841F8F"/>
    <w:rsid w:val="00842400"/>
    <w:rsid w:val="00844BF5"/>
    <w:rsid w:val="00845DC3"/>
    <w:rsid w:val="00851BCE"/>
    <w:rsid w:val="00851FC2"/>
    <w:rsid w:val="00853FA2"/>
    <w:rsid w:val="008541C1"/>
    <w:rsid w:val="00854381"/>
    <w:rsid w:val="00855F11"/>
    <w:rsid w:val="00856196"/>
    <w:rsid w:val="008561BC"/>
    <w:rsid w:val="0085653D"/>
    <w:rsid w:val="0085705D"/>
    <w:rsid w:val="00857176"/>
    <w:rsid w:val="00857C92"/>
    <w:rsid w:val="008637A3"/>
    <w:rsid w:val="00870132"/>
    <w:rsid w:val="0087205B"/>
    <w:rsid w:val="00872093"/>
    <w:rsid w:val="00872E75"/>
    <w:rsid w:val="00874D6B"/>
    <w:rsid w:val="00875CEB"/>
    <w:rsid w:val="00875D2E"/>
    <w:rsid w:val="00876767"/>
    <w:rsid w:val="0087689B"/>
    <w:rsid w:val="0088000E"/>
    <w:rsid w:val="0088232E"/>
    <w:rsid w:val="0088290C"/>
    <w:rsid w:val="00882A8C"/>
    <w:rsid w:val="00884CE6"/>
    <w:rsid w:val="00884D3A"/>
    <w:rsid w:val="00884E51"/>
    <w:rsid w:val="00885F92"/>
    <w:rsid w:val="00886349"/>
    <w:rsid w:val="008872D1"/>
    <w:rsid w:val="0088773B"/>
    <w:rsid w:val="00890C0E"/>
    <w:rsid w:val="00890C48"/>
    <w:rsid w:val="00890FAF"/>
    <w:rsid w:val="0089170A"/>
    <w:rsid w:val="00892518"/>
    <w:rsid w:val="00894C2E"/>
    <w:rsid w:val="008955BD"/>
    <w:rsid w:val="008958A9"/>
    <w:rsid w:val="008962AE"/>
    <w:rsid w:val="008A1BD4"/>
    <w:rsid w:val="008A264E"/>
    <w:rsid w:val="008A27AF"/>
    <w:rsid w:val="008A2BA8"/>
    <w:rsid w:val="008A3354"/>
    <w:rsid w:val="008A50A8"/>
    <w:rsid w:val="008A5F4C"/>
    <w:rsid w:val="008A7176"/>
    <w:rsid w:val="008A732F"/>
    <w:rsid w:val="008B07B4"/>
    <w:rsid w:val="008B0885"/>
    <w:rsid w:val="008B09D5"/>
    <w:rsid w:val="008B0D43"/>
    <w:rsid w:val="008B2E95"/>
    <w:rsid w:val="008B48D7"/>
    <w:rsid w:val="008B6130"/>
    <w:rsid w:val="008B6FB5"/>
    <w:rsid w:val="008C12C3"/>
    <w:rsid w:val="008C2487"/>
    <w:rsid w:val="008C2D64"/>
    <w:rsid w:val="008C7109"/>
    <w:rsid w:val="008C73C1"/>
    <w:rsid w:val="008C782F"/>
    <w:rsid w:val="008D3F1B"/>
    <w:rsid w:val="008D6ECE"/>
    <w:rsid w:val="008D75CE"/>
    <w:rsid w:val="008D7DBD"/>
    <w:rsid w:val="008E24B5"/>
    <w:rsid w:val="008E2F19"/>
    <w:rsid w:val="008E482A"/>
    <w:rsid w:val="008E5B12"/>
    <w:rsid w:val="008E6929"/>
    <w:rsid w:val="008E7B5E"/>
    <w:rsid w:val="008F3729"/>
    <w:rsid w:val="008F38BA"/>
    <w:rsid w:val="008F65AA"/>
    <w:rsid w:val="008F7A66"/>
    <w:rsid w:val="00900A4F"/>
    <w:rsid w:val="00900C4B"/>
    <w:rsid w:val="0090268C"/>
    <w:rsid w:val="00906AE7"/>
    <w:rsid w:val="00910AAB"/>
    <w:rsid w:val="0091191D"/>
    <w:rsid w:val="0091393C"/>
    <w:rsid w:val="00914284"/>
    <w:rsid w:val="00914A0E"/>
    <w:rsid w:val="009152D9"/>
    <w:rsid w:val="009153EC"/>
    <w:rsid w:val="00915485"/>
    <w:rsid w:val="00921922"/>
    <w:rsid w:val="00924BE1"/>
    <w:rsid w:val="00924DF5"/>
    <w:rsid w:val="00926610"/>
    <w:rsid w:val="00931090"/>
    <w:rsid w:val="0093367D"/>
    <w:rsid w:val="00934491"/>
    <w:rsid w:val="00937E45"/>
    <w:rsid w:val="00941E5D"/>
    <w:rsid w:val="00943AE9"/>
    <w:rsid w:val="00944CA6"/>
    <w:rsid w:val="00946D00"/>
    <w:rsid w:val="00947BBE"/>
    <w:rsid w:val="0095024E"/>
    <w:rsid w:val="00950652"/>
    <w:rsid w:val="009533FB"/>
    <w:rsid w:val="00953A12"/>
    <w:rsid w:val="009555B7"/>
    <w:rsid w:val="0095675E"/>
    <w:rsid w:val="00957BD6"/>
    <w:rsid w:val="0096210F"/>
    <w:rsid w:val="00962D36"/>
    <w:rsid w:val="00964567"/>
    <w:rsid w:val="00964627"/>
    <w:rsid w:val="00964992"/>
    <w:rsid w:val="00971C84"/>
    <w:rsid w:val="00971DB6"/>
    <w:rsid w:val="00973759"/>
    <w:rsid w:val="00975A1D"/>
    <w:rsid w:val="00977139"/>
    <w:rsid w:val="00982F00"/>
    <w:rsid w:val="00982F2C"/>
    <w:rsid w:val="009855E9"/>
    <w:rsid w:val="00985D5B"/>
    <w:rsid w:val="0098792E"/>
    <w:rsid w:val="009879BB"/>
    <w:rsid w:val="00994B97"/>
    <w:rsid w:val="009969E2"/>
    <w:rsid w:val="009A1F1F"/>
    <w:rsid w:val="009A3583"/>
    <w:rsid w:val="009B30ED"/>
    <w:rsid w:val="009B3C1F"/>
    <w:rsid w:val="009B4F39"/>
    <w:rsid w:val="009B5722"/>
    <w:rsid w:val="009B7298"/>
    <w:rsid w:val="009C0588"/>
    <w:rsid w:val="009C1102"/>
    <w:rsid w:val="009C2A8A"/>
    <w:rsid w:val="009C518D"/>
    <w:rsid w:val="009C5E9B"/>
    <w:rsid w:val="009D06A3"/>
    <w:rsid w:val="009D177C"/>
    <w:rsid w:val="009D1A6B"/>
    <w:rsid w:val="009D2CDF"/>
    <w:rsid w:val="009D2FB3"/>
    <w:rsid w:val="009D3678"/>
    <w:rsid w:val="009E4375"/>
    <w:rsid w:val="009E44DB"/>
    <w:rsid w:val="009E505A"/>
    <w:rsid w:val="009E5DDF"/>
    <w:rsid w:val="009E6110"/>
    <w:rsid w:val="009E6BF6"/>
    <w:rsid w:val="009E7446"/>
    <w:rsid w:val="009F0E0A"/>
    <w:rsid w:val="009F0E1D"/>
    <w:rsid w:val="009F10B9"/>
    <w:rsid w:val="009F23B4"/>
    <w:rsid w:val="009F40C1"/>
    <w:rsid w:val="009F519D"/>
    <w:rsid w:val="00A005FA"/>
    <w:rsid w:val="00A0134E"/>
    <w:rsid w:val="00A02157"/>
    <w:rsid w:val="00A03F0C"/>
    <w:rsid w:val="00A05679"/>
    <w:rsid w:val="00A07EAE"/>
    <w:rsid w:val="00A10BB9"/>
    <w:rsid w:val="00A13C4C"/>
    <w:rsid w:val="00A142F8"/>
    <w:rsid w:val="00A15B2B"/>
    <w:rsid w:val="00A21C47"/>
    <w:rsid w:val="00A2261B"/>
    <w:rsid w:val="00A227DC"/>
    <w:rsid w:val="00A236AA"/>
    <w:rsid w:val="00A246B1"/>
    <w:rsid w:val="00A24CD6"/>
    <w:rsid w:val="00A25C82"/>
    <w:rsid w:val="00A26267"/>
    <w:rsid w:val="00A27C6B"/>
    <w:rsid w:val="00A32561"/>
    <w:rsid w:val="00A3626F"/>
    <w:rsid w:val="00A374A8"/>
    <w:rsid w:val="00A4006A"/>
    <w:rsid w:val="00A40C1C"/>
    <w:rsid w:val="00A44D50"/>
    <w:rsid w:val="00A45678"/>
    <w:rsid w:val="00A45FC1"/>
    <w:rsid w:val="00A46E97"/>
    <w:rsid w:val="00A4762A"/>
    <w:rsid w:val="00A508E4"/>
    <w:rsid w:val="00A51065"/>
    <w:rsid w:val="00A51A71"/>
    <w:rsid w:val="00A52489"/>
    <w:rsid w:val="00A54D55"/>
    <w:rsid w:val="00A54FA1"/>
    <w:rsid w:val="00A54FB1"/>
    <w:rsid w:val="00A55228"/>
    <w:rsid w:val="00A57C4D"/>
    <w:rsid w:val="00A61287"/>
    <w:rsid w:val="00A62176"/>
    <w:rsid w:val="00A63EF9"/>
    <w:rsid w:val="00A669DB"/>
    <w:rsid w:val="00A7140D"/>
    <w:rsid w:val="00A731FA"/>
    <w:rsid w:val="00A73953"/>
    <w:rsid w:val="00A73B06"/>
    <w:rsid w:val="00A75B49"/>
    <w:rsid w:val="00A769C0"/>
    <w:rsid w:val="00A77D9B"/>
    <w:rsid w:val="00A80124"/>
    <w:rsid w:val="00A80254"/>
    <w:rsid w:val="00A85FA8"/>
    <w:rsid w:val="00A87752"/>
    <w:rsid w:val="00A901C8"/>
    <w:rsid w:val="00A90F5E"/>
    <w:rsid w:val="00A91835"/>
    <w:rsid w:val="00A93711"/>
    <w:rsid w:val="00A948EF"/>
    <w:rsid w:val="00A94D47"/>
    <w:rsid w:val="00A953D1"/>
    <w:rsid w:val="00A96C86"/>
    <w:rsid w:val="00A96D82"/>
    <w:rsid w:val="00AA1D7C"/>
    <w:rsid w:val="00AA3157"/>
    <w:rsid w:val="00AA4486"/>
    <w:rsid w:val="00AA4FFF"/>
    <w:rsid w:val="00AB08C7"/>
    <w:rsid w:val="00AB2C93"/>
    <w:rsid w:val="00AB5942"/>
    <w:rsid w:val="00AB5BAF"/>
    <w:rsid w:val="00AB73B0"/>
    <w:rsid w:val="00AB7B7D"/>
    <w:rsid w:val="00AC321E"/>
    <w:rsid w:val="00AC33A9"/>
    <w:rsid w:val="00AC4342"/>
    <w:rsid w:val="00AC43A5"/>
    <w:rsid w:val="00AC4D36"/>
    <w:rsid w:val="00AC5F2E"/>
    <w:rsid w:val="00AC69C4"/>
    <w:rsid w:val="00AC72B3"/>
    <w:rsid w:val="00AC7675"/>
    <w:rsid w:val="00AD0BB2"/>
    <w:rsid w:val="00AD2B26"/>
    <w:rsid w:val="00AD318C"/>
    <w:rsid w:val="00AD56ED"/>
    <w:rsid w:val="00AD59FD"/>
    <w:rsid w:val="00AD5AB9"/>
    <w:rsid w:val="00AD71D3"/>
    <w:rsid w:val="00AD71D6"/>
    <w:rsid w:val="00AD7F5C"/>
    <w:rsid w:val="00AE11FC"/>
    <w:rsid w:val="00AE1ADF"/>
    <w:rsid w:val="00AE26F7"/>
    <w:rsid w:val="00AE3791"/>
    <w:rsid w:val="00AE54C8"/>
    <w:rsid w:val="00AF12A3"/>
    <w:rsid w:val="00AF300E"/>
    <w:rsid w:val="00AF398B"/>
    <w:rsid w:val="00B07582"/>
    <w:rsid w:val="00B07CA0"/>
    <w:rsid w:val="00B117C9"/>
    <w:rsid w:val="00B12EBB"/>
    <w:rsid w:val="00B13549"/>
    <w:rsid w:val="00B13F45"/>
    <w:rsid w:val="00B16F37"/>
    <w:rsid w:val="00B1782C"/>
    <w:rsid w:val="00B208F6"/>
    <w:rsid w:val="00B21317"/>
    <w:rsid w:val="00B2263F"/>
    <w:rsid w:val="00B22972"/>
    <w:rsid w:val="00B22D8C"/>
    <w:rsid w:val="00B24160"/>
    <w:rsid w:val="00B26F4A"/>
    <w:rsid w:val="00B31FE1"/>
    <w:rsid w:val="00B321F3"/>
    <w:rsid w:val="00B35B32"/>
    <w:rsid w:val="00B370A1"/>
    <w:rsid w:val="00B371DA"/>
    <w:rsid w:val="00B432C8"/>
    <w:rsid w:val="00B43BD9"/>
    <w:rsid w:val="00B4725F"/>
    <w:rsid w:val="00B47977"/>
    <w:rsid w:val="00B47D02"/>
    <w:rsid w:val="00B501D3"/>
    <w:rsid w:val="00B50745"/>
    <w:rsid w:val="00B515CE"/>
    <w:rsid w:val="00B52AF3"/>
    <w:rsid w:val="00B52E4F"/>
    <w:rsid w:val="00B5497A"/>
    <w:rsid w:val="00B5508C"/>
    <w:rsid w:val="00B55E06"/>
    <w:rsid w:val="00B57196"/>
    <w:rsid w:val="00B57C37"/>
    <w:rsid w:val="00B60E06"/>
    <w:rsid w:val="00B61B8F"/>
    <w:rsid w:val="00B6562E"/>
    <w:rsid w:val="00B65B2B"/>
    <w:rsid w:val="00B660F6"/>
    <w:rsid w:val="00B67AB4"/>
    <w:rsid w:val="00B708A5"/>
    <w:rsid w:val="00B721B9"/>
    <w:rsid w:val="00B747EC"/>
    <w:rsid w:val="00B751D8"/>
    <w:rsid w:val="00B76391"/>
    <w:rsid w:val="00B76AD8"/>
    <w:rsid w:val="00B803C1"/>
    <w:rsid w:val="00B80D13"/>
    <w:rsid w:val="00B80EFC"/>
    <w:rsid w:val="00B82F52"/>
    <w:rsid w:val="00B8440C"/>
    <w:rsid w:val="00B84A35"/>
    <w:rsid w:val="00B85A81"/>
    <w:rsid w:val="00B863E0"/>
    <w:rsid w:val="00B86ED1"/>
    <w:rsid w:val="00B9052E"/>
    <w:rsid w:val="00B9095D"/>
    <w:rsid w:val="00B93DF5"/>
    <w:rsid w:val="00B96450"/>
    <w:rsid w:val="00B9687A"/>
    <w:rsid w:val="00B968D4"/>
    <w:rsid w:val="00BA68B0"/>
    <w:rsid w:val="00BA6CB1"/>
    <w:rsid w:val="00BB12B5"/>
    <w:rsid w:val="00BB134E"/>
    <w:rsid w:val="00BB3CC0"/>
    <w:rsid w:val="00BB6913"/>
    <w:rsid w:val="00BB7470"/>
    <w:rsid w:val="00BB7DE1"/>
    <w:rsid w:val="00BC0BA1"/>
    <w:rsid w:val="00BC1798"/>
    <w:rsid w:val="00BC189B"/>
    <w:rsid w:val="00BC4198"/>
    <w:rsid w:val="00BC6EF3"/>
    <w:rsid w:val="00BC77D7"/>
    <w:rsid w:val="00BC7FCD"/>
    <w:rsid w:val="00BD0888"/>
    <w:rsid w:val="00BD1F6C"/>
    <w:rsid w:val="00BD22E2"/>
    <w:rsid w:val="00BD238E"/>
    <w:rsid w:val="00BD2CD3"/>
    <w:rsid w:val="00BD4E68"/>
    <w:rsid w:val="00BD65C7"/>
    <w:rsid w:val="00BE024F"/>
    <w:rsid w:val="00BE1D15"/>
    <w:rsid w:val="00BE1E85"/>
    <w:rsid w:val="00BE3ADD"/>
    <w:rsid w:val="00BE3B65"/>
    <w:rsid w:val="00BE42F1"/>
    <w:rsid w:val="00BE4D4B"/>
    <w:rsid w:val="00BE52A4"/>
    <w:rsid w:val="00BE6DE3"/>
    <w:rsid w:val="00BE7387"/>
    <w:rsid w:val="00BF164E"/>
    <w:rsid w:val="00C00183"/>
    <w:rsid w:val="00C0031B"/>
    <w:rsid w:val="00C00D11"/>
    <w:rsid w:val="00C03045"/>
    <w:rsid w:val="00C0358C"/>
    <w:rsid w:val="00C042D5"/>
    <w:rsid w:val="00C06369"/>
    <w:rsid w:val="00C07781"/>
    <w:rsid w:val="00C1015A"/>
    <w:rsid w:val="00C12288"/>
    <w:rsid w:val="00C13225"/>
    <w:rsid w:val="00C1354B"/>
    <w:rsid w:val="00C2146F"/>
    <w:rsid w:val="00C23BAE"/>
    <w:rsid w:val="00C24C0F"/>
    <w:rsid w:val="00C24F62"/>
    <w:rsid w:val="00C24FE5"/>
    <w:rsid w:val="00C267BA"/>
    <w:rsid w:val="00C269F8"/>
    <w:rsid w:val="00C270F1"/>
    <w:rsid w:val="00C30E3F"/>
    <w:rsid w:val="00C362BF"/>
    <w:rsid w:val="00C37163"/>
    <w:rsid w:val="00C411B5"/>
    <w:rsid w:val="00C44833"/>
    <w:rsid w:val="00C449ED"/>
    <w:rsid w:val="00C44BA6"/>
    <w:rsid w:val="00C45B1A"/>
    <w:rsid w:val="00C464E0"/>
    <w:rsid w:val="00C50991"/>
    <w:rsid w:val="00C50F5D"/>
    <w:rsid w:val="00C51964"/>
    <w:rsid w:val="00C528E4"/>
    <w:rsid w:val="00C55258"/>
    <w:rsid w:val="00C5555E"/>
    <w:rsid w:val="00C5765A"/>
    <w:rsid w:val="00C60513"/>
    <w:rsid w:val="00C60980"/>
    <w:rsid w:val="00C6271D"/>
    <w:rsid w:val="00C63ACF"/>
    <w:rsid w:val="00C66030"/>
    <w:rsid w:val="00C6654A"/>
    <w:rsid w:val="00C67892"/>
    <w:rsid w:val="00C67966"/>
    <w:rsid w:val="00C67AEE"/>
    <w:rsid w:val="00C67B6E"/>
    <w:rsid w:val="00C7128D"/>
    <w:rsid w:val="00C7276B"/>
    <w:rsid w:val="00C77876"/>
    <w:rsid w:val="00C8221B"/>
    <w:rsid w:val="00C82236"/>
    <w:rsid w:val="00C8249E"/>
    <w:rsid w:val="00C82A12"/>
    <w:rsid w:val="00C82BB3"/>
    <w:rsid w:val="00C8349E"/>
    <w:rsid w:val="00C849A6"/>
    <w:rsid w:val="00C86ABC"/>
    <w:rsid w:val="00C9195A"/>
    <w:rsid w:val="00C939EC"/>
    <w:rsid w:val="00C93F88"/>
    <w:rsid w:val="00C944DC"/>
    <w:rsid w:val="00C9537A"/>
    <w:rsid w:val="00CA0839"/>
    <w:rsid w:val="00CA222F"/>
    <w:rsid w:val="00CA42EA"/>
    <w:rsid w:val="00CA46BE"/>
    <w:rsid w:val="00CA4B47"/>
    <w:rsid w:val="00CA4F68"/>
    <w:rsid w:val="00CA502D"/>
    <w:rsid w:val="00CA60DE"/>
    <w:rsid w:val="00CA7212"/>
    <w:rsid w:val="00CB1FE3"/>
    <w:rsid w:val="00CB21D5"/>
    <w:rsid w:val="00CB2B18"/>
    <w:rsid w:val="00CB2D15"/>
    <w:rsid w:val="00CB481F"/>
    <w:rsid w:val="00CB5725"/>
    <w:rsid w:val="00CB7541"/>
    <w:rsid w:val="00CC1501"/>
    <w:rsid w:val="00CC2FD4"/>
    <w:rsid w:val="00CC398D"/>
    <w:rsid w:val="00CC57E6"/>
    <w:rsid w:val="00CC5AE7"/>
    <w:rsid w:val="00CC6580"/>
    <w:rsid w:val="00CC7BF2"/>
    <w:rsid w:val="00CD3E87"/>
    <w:rsid w:val="00CD584B"/>
    <w:rsid w:val="00CD5E4D"/>
    <w:rsid w:val="00CD7107"/>
    <w:rsid w:val="00CD7D8F"/>
    <w:rsid w:val="00CD7F0C"/>
    <w:rsid w:val="00CE36CC"/>
    <w:rsid w:val="00CE4596"/>
    <w:rsid w:val="00CE4B26"/>
    <w:rsid w:val="00CE6CAD"/>
    <w:rsid w:val="00CE72F8"/>
    <w:rsid w:val="00CF08F7"/>
    <w:rsid w:val="00CF0A2B"/>
    <w:rsid w:val="00CF0E20"/>
    <w:rsid w:val="00CF34DE"/>
    <w:rsid w:val="00CF7F04"/>
    <w:rsid w:val="00D017B7"/>
    <w:rsid w:val="00D01987"/>
    <w:rsid w:val="00D02A2F"/>
    <w:rsid w:val="00D02BCA"/>
    <w:rsid w:val="00D03BCF"/>
    <w:rsid w:val="00D03D0C"/>
    <w:rsid w:val="00D04199"/>
    <w:rsid w:val="00D0601C"/>
    <w:rsid w:val="00D06AE1"/>
    <w:rsid w:val="00D06CCF"/>
    <w:rsid w:val="00D1038D"/>
    <w:rsid w:val="00D11176"/>
    <w:rsid w:val="00D112B3"/>
    <w:rsid w:val="00D112FC"/>
    <w:rsid w:val="00D12215"/>
    <w:rsid w:val="00D1434C"/>
    <w:rsid w:val="00D14F35"/>
    <w:rsid w:val="00D15668"/>
    <w:rsid w:val="00D15E24"/>
    <w:rsid w:val="00D21649"/>
    <w:rsid w:val="00D22282"/>
    <w:rsid w:val="00D23A52"/>
    <w:rsid w:val="00D24C51"/>
    <w:rsid w:val="00D257E0"/>
    <w:rsid w:val="00D276F9"/>
    <w:rsid w:val="00D30409"/>
    <w:rsid w:val="00D33001"/>
    <w:rsid w:val="00D368B2"/>
    <w:rsid w:val="00D41338"/>
    <w:rsid w:val="00D4284C"/>
    <w:rsid w:val="00D44924"/>
    <w:rsid w:val="00D46F52"/>
    <w:rsid w:val="00D4711B"/>
    <w:rsid w:val="00D47FC1"/>
    <w:rsid w:val="00D50016"/>
    <w:rsid w:val="00D51437"/>
    <w:rsid w:val="00D5369A"/>
    <w:rsid w:val="00D53733"/>
    <w:rsid w:val="00D541A1"/>
    <w:rsid w:val="00D564CE"/>
    <w:rsid w:val="00D56A17"/>
    <w:rsid w:val="00D56A2C"/>
    <w:rsid w:val="00D576BE"/>
    <w:rsid w:val="00D57F55"/>
    <w:rsid w:val="00D57FC7"/>
    <w:rsid w:val="00D602C3"/>
    <w:rsid w:val="00D612BF"/>
    <w:rsid w:val="00D614E2"/>
    <w:rsid w:val="00D646E5"/>
    <w:rsid w:val="00D65BED"/>
    <w:rsid w:val="00D6617B"/>
    <w:rsid w:val="00D66F3E"/>
    <w:rsid w:val="00D67E4E"/>
    <w:rsid w:val="00D7025E"/>
    <w:rsid w:val="00D71152"/>
    <w:rsid w:val="00D74DB3"/>
    <w:rsid w:val="00D76561"/>
    <w:rsid w:val="00D765DD"/>
    <w:rsid w:val="00D7732B"/>
    <w:rsid w:val="00D77648"/>
    <w:rsid w:val="00D8373D"/>
    <w:rsid w:val="00D83819"/>
    <w:rsid w:val="00D83CF9"/>
    <w:rsid w:val="00D86BF9"/>
    <w:rsid w:val="00D87A59"/>
    <w:rsid w:val="00D90DEA"/>
    <w:rsid w:val="00D913A7"/>
    <w:rsid w:val="00D91457"/>
    <w:rsid w:val="00D945A3"/>
    <w:rsid w:val="00D96F5A"/>
    <w:rsid w:val="00D97E2C"/>
    <w:rsid w:val="00D97EDE"/>
    <w:rsid w:val="00D97FAE"/>
    <w:rsid w:val="00DA02B4"/>
    <w:rsid w:val="00DA149F"/>
    <w:rsid w:val="00DA201F"/>
    <w:rsid w:val="00DA2D23"/>
    <w:rsid w:val="00DA4F0D"/>
    <w:rsid w:val="00DB078C"/>
    <w:rsid w:val="00DB170A"/>
    <w:rsid w:val="00DB208D"/>
    <w:rsid w:val="00DB21A7"/>
    <w:rsid w:val="00DB289C"/>
    <w:rsid w:val="00DB55AC"/>
    <w:rsid w:val="00DC2FBC"/>
    <w:rsid w:val="00DC3C54"/>
    <w:rsid w:val="00DC5AAD"/>
    <w:rsid w:val="00DC5B07"/>
    <w:rsid w:val="00DC663A"/>
    <w:rsid w:val="00DC6683"/>
    <w:rsid w:val="00DC719E"/>
    <w:rsid w:val="00DC71F6"/>
    <w:rsid w:val="00DC7D0F"/>
    <w:rsid w:val="00DD0E30"/>
    <w:rsid w:val="00DD3164"/>
    <w:rsid w:val="00DD477D"/>
    <w:rsid w:val="00DD4950"/>
    <w:rsid w:val="00DD4DE2"/>
    <w:rsid w:val="00DE0291"/>
    <w:rsid w:val="00DE099B"/>
    <w:rsid w:val="00DE1655"/>
    <w:rsid w:val="00DE31E5"/>
    <w:rsid w:val="00DE38C7"/>
    <w:rsid w:val="00DE3F37"/>
    <w:rsid w:val="00DE5AF3"/>
    <w:rsid w:val="00DE6EBF"/>
    <w:rsid w:val="00DF09B8"/>
    <w:rsid w:val="00DF32A6"/>
    <w:rsid w:val="00DF54AF"/>
    <w:rsid w:val="00DF6EB0"/>
    <w:rsid w:val="00E001B2"/>
    <w:rsid w:val="00E008DF"/>
    <w:rsid w:val="00E00ACE"/>
    <w:rsid w:val="00E04CE4"/>
    <w:rsid w:val="00E05B35"/>
    <w:rsid w:val="00E077EC"/>
    <w:rsid w:val="00E11387"/>
    <w:rsid w:val="00E13CEA"/>
    <w:rsid w:val="00E1442C"/>
    <w:rsid w:val="00E14AF1"/>
    <w:rsid w:val="00E150E8"/>
    <w:rsid w:val="00E16AC0"/>
    <w:rsid w:val="00E17317"/>
    <w:rsid w:val="00E17467"/>
    <w:rsid w:val="00E203E3"/>
    <w:rsid w:val="00E20D19"/>
    <w:rsid w:val="00E20D5C"/>
    <w:rsid w:val="00E23EB6"/>
    <w:rsid w:val="00E24F18"/>
    <w:rsid w:val="00E31711"/>
    <w:rsid w:val="00E31878"/>
    <w:rsid w:val="00E32F4D"/>
    <w:rsid w:val="00E32FCF"/>
    <w:rsid w:val="00E42E7A"/>
    <w:rsid w:val="00E43226"/>
    <w:rsid w:val="00E43CCC"/>
    <w:rsid w:val="00E4451F"/>
    <w:rsid w:val="00E45BBF"/>
    <w:rsid w:val="00E47725"/>
    <w:rsid w:val="00E47DB4"/>
    <w:rsid w:val="00E51A84"/>
    <w:rsid w:val="00E51CA8"/>
    <w:rsid w:val="00E536AA"/>
    <w:rsid w:val="00E536EA"/>
    <w:rsid w:val="00E542EE"/>
    <w:rsid w:val="00E54F82"/>
    <w:rsid w:val="00E57323"/>
    <w:rsid w:val="00E6340D"/>
    <w:rsid w:val="00E64921"/>
    <w:rsid w:val="00E66029"/>
    <w:rsid w:val="00E67F08"/>
    <w:rsid w:val="00E71DD0"/>
    <w:rsid w:val="00E722CE"/>
    <w:rsid w:val="00E72FC7"/>
    <w:rsid w:val="00E730C3"/>
    <w:rsid w:val="00E73B5B"/>
    <w:rsid w:val="00E73B7F"/>
    <w:rsid w:val="00E73CCB"/>
    <w:rsid w:val="00E74DF2"/>
    <w:rsid w:val="00E75137"/>
    <w:rsid w:val="00E75D57"/>
    <w:rsid w:val="00E7686B"/>
    <w:rsid w:val="00E76D7E"/>
    <w:rsid w:val="00E7712A"/>
    <w:rsid w:val="00E81028"/>
    <w:rsid w:val="00E81836"/>
    <w:rsid w:val="00E82814"/>
    <w:rsid w:val="00E83C33"/>
    <w:rsid w:val="00E85547"/>
    <w:rsid w:val="00E857C8"/>
    <w:rsid w:val="00E87241"/>
    <w:rsid w:val="00E90CFF"/>
    <w:rsid w:val="00E92A7E"/>
    <w:rsid w:val="00E9373C"/>
    <w:rsid w:val="00E96AD9"/>
    <w:rsid w:val="00E96CA4"/>
    <w:rsid w:val="00EA0ED4"/>
    <w:rsid w:val="00EA4B76"/>
    <w:rsid w:val="00EA5136"/>
    <w:rsid w:val="00EA7E4D"/>
    <w:rsid w:val="00EB31C2"/>
    <w:rsid w:val="00EB462E"/>
    <w:rsid w:val="00EB61E9"/>
    <w:rsid w:val="00EB6E5D"/>
    <w:rsid w:val="00EC08A9"/>
    <w:rsid w:val="00EC0E97"/>
    <w:rsid w:val="00EC35A2"/>
    <w:rsid w:val="00EC52E4"/>
    <w:rsid w:val="00EC6368"/>
    <w:rsid w:val="00EC6589"/>
    <w:rsid w:val="00EC6AC7"/>
    <w:rsid w:val="00EC72C8"/>
    <w:rsid w:val="00ED18F9"/>
    <w:rsid w:val="00ED2D3A"/>
    <w:rsid w:val="00ED3450"/>
    <w:rsid w:val="00ED45F6"/>
    <w:rsid w:val="00ED4EB0"/>
    <w:rsid w:val="00ED57F6"/>
    <w:rsid w:val="00ED60CE"/>
    <w:rsid w:val="00ED6569"/>
    <w:rsid w:val="00EE1258"/>
    <w:rsid w:val="00EE12C0"/>
    <w:rsid w:val="00EE1381"/>
    <w:rsid w:val="00EE6555"/>
    <w:rsid w:val="00EE7AD7"/>
    <w:rsid w:val="00EE7E6F"/>
    <w:rsid w:val="00EF1117"/>
    <w:rsid w:val="00EF32C7"/>
    <w:rsid w:val="00EF3FF9"/>
    <w:rsid w:val="00EF57FA"/>
    <w:rsid w:val="00EF6253"/>
    <w:rsid w:val="00EF7F16"/>
    <w:rsid w:val="00F02B08"/>
    <w:rsid w:val="00F046FB"/>
    <w:rsid w:val="00F05634"/>
    <w:rsid w:val="00F057A4"/>
    <w:rsid w:val="00F100E5"/>
    <w:rsid w:val="00F10C6D"/>
    <w:rsid w:val="00F10D54"/>
    <w:rsid w:val="00F122DF"/>
    <w:rsid w:val="00F12827"/>
    <w:rsid w:val="00F17FC4"/>
    <w:rsid w:val="00F220D3"/>
    <w:rsid w:val="00F25A01"/>
    <w:rsid w:val="00F3027C"/>
    <w:rsid w:val="00F31659"/>
    <w:rsid w:val="00F32A21"/>
    <w:rsid w:val="00F33E36"/>
    <w:rsid w:val="00F340F2"/>
    <w:rsid w:val="00F340FA"/>
    <w:rsid w:val="00F345BF"/>
    <w:rsid w:val="00F3516B"/>
    <w:rsid w:val="00F40DE7"/>
    <w:rsid w:val="00F420EA"/>
    <w:rsid w:val="00F421DC"/>
    <w:rsid w:val="00F43864"/>
    <w:rsid w:val="00F46AC1"/>
    <w:rsid w:val="00F52517"/>
    <w:rsid w:val="00F53F0E"/>
    <w:rsid w:val="00F54B99"/>
    <w:rsid w:val="00F56957"/>
    <w:rsid w:val="00F56C12"/>
    <w:rsid w:val="00F60023"/>
    <w:rsid w:val="00F60A0D"/>
    <w:rsid w:val="00F62E97"/>
    <w:rsid w:val="00F655F3"/>
    <w:rsid w:val="00F664BD"/>
    <w:rsid w:val="00F675AD"/>
    <w:rsid w:val="00F701AE"/>
    <w:rsid w:val="00F716B9"/>
    <w:rsid w:val="00F72C96"/>
    <w:rsid w:val="00F74858"/>
    <w:rsid w:val="00F75364"/>
    <w:rsid w:val="00F75986"/>
    <w:rsid w:val="00F766EF"/>
    <w:rsid w:val="00F772BF"/>
    <w:rsid w:val="00F77738"/>
    <w:rsid w:val="00F805D7"/>
    <w:rsid w:val="00F8320F"/>
    <w:rsid w:val="00F84BA9"/>
    <w:rsid w:val="00F8521A"/>
    <w:rsid w:val="00F86F75"/>
    <w:rsid w:val="00F87703"/>
    <w:rsid w:val="00F91F11"/>
    <w:rsid w:val="00F920B6"/>
    <w:rsid w:val="00F930BC"/>
    <w:rsid w:val="00F94293"/>
    <w:rsid w:val="00F94B78"/>
    <w:rsid w:val="00F96027"/>
    <w:rsid w:val="00FA052C"/>
    <w:rsid w:val="00FA07C8"/>
    <w:rsid w:val="00FA0DAF"/>
    <w:rsid w:val="00FA2A54"/>
    <w:rsid w:val="00FA35C2"/>
    <w:rsid w:val="00FA3F7D"/>
    <w:rsid w:val="00FA4144"/>
    <w:rsid w:val="00FA7B77"/>
    <w:rsid w:val="00FA7CF3"/>
    <w:rsid w:val="00FB002E"/>
    <w:rsid w:val="00FB0EFE"/>
    <w:rsid w:val="00FB2863"/>
    <w:rsid w:val="00FB35D8"/>
    <w:rsid w:val="00FB3F3C"/>
    <w:rsid w:val="00FB4652"/>
    <w:rsid w:val="00FB4D1B"/>
    <w:rsid w:val="00FB5103"/>
    <w:rsid w:val="00FB6B56"/>
    <w:rsid w:val="00FB73C3"/>
    <w:rsid w:val="00FC0BDC"/>
    <w:rsid w:val="00FC3333"/>
    <w:rsid w:val="00FC42C4"/>
    <w:rsid w:val="00FC4590"/>
    <w:rsid w:val="00FC6A9A"/>
    <w:rsid w:val="00FC7385"/>
    <w:rsid w:val="00FC768A"/>
    <w:rsid w:val="00FD449B"/>
    <w:rsid w:val="00FD499B"/>
    <w:rsid w:val="00FD4A7E"/>
    <w:rsid w:val="00FD630D"/>
    <w:rsid w:val="00FD702C"/>
    <w:rsid w:val="00FE2BB3"/>
    <w:rsid w:val="00FE3D70"/>
    <w:rsid w:val="00FE5E9F"/>
    <w:rsid w:val="00FE7192"/>
    <w:rsid w:val="00FF3C66"/>
    <w:rsid w:val="00FF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288"/>
    <w:pPr>
      <w:spacing w:after="0" w:line="480" w:lineRule="auto"/>
    </w:pPr>
  </w:style>
  <w:style w:type="paragraph" w:styleId="Heading1">
    <w:name w:val="heading 1"/>
    <w:basedOn w:val="Normal"/>
    <w:next w:val="Normal"/>
    <w:link w:val="Heading1Char"/>
    <w:uiPriority w:val="9"/>
    <w:qFormat/>
    <w:rsid w:val="00A96D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1DA1"/>
    <w:pPr>
      <w:spacing w:line="240" w:lineRule="auto"/>
      <w:outlineLvl w:val="1"/>
    </w:pPr>
    <w:rPr>
      <w:rFonts w:eastAsia="Times New Roman" w:cs="Times New Roman"/>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836"/>
    <w:pPr>
      <w:tabs>
        <w:tab w:val="center" w:pos="4680"/>
        <w:tab w:val="right" w:pos="9360"/>
      </w:tabs>
      <w:spacing w:line="240" w:lineRule="auto"/>
    </w:pPr>
  </w:style>
  <w:style w:type="character" w:customStyle="1" w:styleId="HeaderChar">
    <w:name w:val="Header Char"/>
    <w:basedOn w:val="DefaultParagraphFont"/>
    <w:link w:val="Header"/>
    <w:uiPriority w:val="99"/>
    <w:rsid w:val="00E81836"/>
  </w:style>
  <w:style w:type="paragraph" w:styleId="Footer">
    <w:name w:val="footer"/>
    <w:basedOn w:val="Normal"/>
    <w:link w:val="FooterChar"/>
    <w:uiPriority w:val="99"/>
    <w:unhideWhenUsed/>
    <w:rsid w:val="00E81836"/>
    <w:pPr>
      <w:tabs>
        <w:tab w:val="center" w:pos="4680"/>
        <w:tab w:val="right" w:pos="9360"/>
      </w:tabs>
      <w:spacing w:line="240" w:lineRule="auto"/>
    </w:pPr>
  </w:style>
  <w:style w:type="character" w:customStyle="1" w:styleId="FooterChar">
    <w:name w:val="Footer Char"/>
    <w:basedOn w:val="DefaultParagraphFont"/>
    <w:link w:val="Footer"/>
    <w:uiPriority w:val="99"/>
    <w:rsid w:val="00E81836"/>
  </w:style>
  <w:style w:type="paragraph" w:styleId="BalloonText">
    <w:name w:val="Balloon Text"/>
    <w:basedOn w:val="Normal"/>
    <w:link w:val="BalloonTextChar"/>
    <w:uiPriority w:val="99"/>
    <w:semiHidden/>
    <w:unhideWhenUsed/>
    <w:rsid w:val="00E81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836"/>
    <w:rPr>
      <w:rFonts w:ascii="Tahoma" w:hAnsi="Tahoma" w:cs="Tahoma"/>
      <w:sz w:val="16"/>
      <w:szCs w:val="16"/>
    </w:rPr>
  </w:style>
  <w:style w:type="character" w:styleId="CommentReference">
    <w:name w:val="annotation reference"/>
    <w:basedOn w:val="DefaultParagraphFont"/>
    <w:uiPriority w:val="99"/>
    <w:semiHidden/>
    <w:unhideWhenUsed/>
    <w:rsid w:val="00421C66"/>
    <w:rPr>
      <w:sz w:val="16"/>
      <w:szCs w:val="16"/>
    </w:rPr>
  </w:style>
  <w:style w:type="paragraph" w:styleId="CommentText">
    <w:name w:val="annotation text"/>
    <w:basedOn w:val="Normal"/>
    <w:link w:val="CommentTextChar"/>
    <w:uiPriority w:val="99"/>
    <w:semiHidden/>
    <w:unhideWhenUsed/>
    <w:rsid w:val="00421C66"/>
    <w:pPr>
      <w:spacing w:line="240" w:lineRule="auto"/>
    </w:pPr>
    <w:rPr>
      <w:sz w:val="20"/>
      <w:szCs w:val="20"/>
    </w:rPr>
  </w:style>
  <w:style w:type="character" w:customStyle="1" w:styleId="CommentTextChar">
    <w:name w:val="Comment Text Char"/>
    <w:basedOn w:val="DefaultParagraphFont"/>
    <w:link w:val="CommentText"/>
    <w:uiPriority w:val="99"/>
    <w:semiHidden/>
    <w:rsid w:val="00421C66"/>
    <w:rPr>
      <w:sz w:val="20"/>
      <w:szCs w:val="20"/>
    </w:rPr>
  </w:style>
  <w:style w:type="paragraph" w:styleId="CommentSubject">
    <w:name w:val="annotation subject"/>
    <w:basedOn w:val="CommentText"/>
    <w:next w:val="CommentText"/>
    <w:link w:val="CommentSubjectChar"/>
    <w:uiPriority w:val="99"/>
    <w:semiHidden/>
    <w:unhideWhenUsed/>
    <w:rsid w:val="00421C66"/>
    <w:rPr>
      <w:b/>
      <w:bCs/>
    </w:rPr>
  </w:style>
  <w:style w:type="character" w:customStyle="1" w:styleId="CommentSubjectChar">
    <w:name w:val="Comment Subject Char"/>
    <w:basedOn w:val="CommentTextChar"/>
    <w:link w:val="CommentSubject"/>
    <w:uiPriority w:val="99"/>
    <w:semiHidden/>
    <w:rsid w:val="00421C66"/>
    <w:rPr>
      <w:b/>
      <w:bCs/>
      <w:sz w:val="20"/>
      <w:szCs w:val="20"/>
    </w:rPr>
  </w:style>
  <w:style w:type="paragraph" w:styleId="EndnoteText">
    <w:name w:val="endnote text"/>
    <w:basedOn w:val="Normal"/>
    <w:link w:val="EndnoteTextChar"/>
    <w:uiPriority w:val="99"/>
    <w:unhideWhenUsed/>
    <w:rsid w:val="00CA502D"/>
    <w:pPr>
      <w:spacing w:line="240" w:lineRule="auto"/>
    </w:pPr>
    <w:rPr>
      <w:sz w:val="20"/>
      <w:szCs w:val="20"/>
    </w:rPr>
  </w:style>
  <w:style w:type="character" w:customStyle="1" w:styleId="EndnoteTextChar">
    <w:name w:val="Endnote Text Char"/>
    <w:basedOn w:val="DefaultParagraphFont"/>
    <w:link w:val="EndnoteText"/>
    <w:uiPriority w:val="99"/>
    <w:rsid w:val="00CA502D"/>
    <w:rPr>
      <w:sz w:val="20"/>
      <w:szCs w:val="20"/>
    </w:rPr>
  </w:style>
  <w:style w:type="character" w:styleId="EndnoteReference">
    <w:name w:val="endnote reference"/>
    <w:basedOn w:val="DefaultParagraphFont"/>
    <w:uiPriority w:val="99"/>
    <w:semiHidden/>
    <w:unhideWhenUsed/>
    <w:rsid w:val="00CA502D"/>
    <w:rPr>
      <w:vertAlign w:val="superscript"/>
    </w:rPr>
  </w:style>
  <w:style w:type="paragraph" w:styleId="Revision">
    <w:name w:val="Revision"/>
    <w:hidden/>
    <w:uiPriority w:val="99"/>
    <w:semiHidden/>
    <w:rsid w:val="003C596D"/>
    <w:pPr>
      <w:spacing w:after="0" w:line="240" w:lineRule="auto"/>
    </w:pPr>
  </w:style>
  <w:style w:type="character" w:customStyle="1" w:styleId="cit-title5">
    <w:name w:val="cit-title5"/>
    <w:basedOn w:val="DefaultParagraphFont"/>
    <w:rsid w:val="00AC5F2E"/>
    <w:rPr>
      <w:b/>
      <w:bCs/>
      <w:vanish w:val="0"/>
      <w:webHidden w:val="0"/>
      <w:color w:val="111111"/>
      <w:sz w:val="24"/>
      <w:szCs w:val="24"/>
      <w:specVanish w:val="0"/>
    </w:rPr>
  </w:style>
  <w:style w:type="paragraph" w:styleId="FootnoteText">
    <w:name w:val="footnote text"/>
    <w:basedOn w:val="Normal"/>
    <w:link w:val="FootnoteTextChar"/>
    <w:uiPriority w:val="99"/>
    <w:semiHidden/>
    <w:unhideWhenUsed/>
    <w:rsid w:val="00C270F1"/>
    <w:pPr>
      <w:spacing w:line="240" w:lineRule="auto"/>
    </w:pPr>
    <w:rPr>
      <w:sz w:val="20"/>
      <w:szCs w:val="20"/>
    </w:rPr>
  </w:style>
  <w:style w:type="character" w:customStyle="1" w:styleId="FootnoteTextChar">
    <w:name w:val="Footnote Text Char"/>
    <w:basedOn w:val="DefaultParagraphFont"/>
    <w:link w:val="FootnoteText"/>
    <w:uiPriority w:val="99"/>
    <w:semiHidden/>
    <w:rsid w:val="00C270F1"/>
    <w:rPr>
      <w:sz w:val="20"/>
      <w:szCs w:val="20"/>
    </w:rPr>
  </w:style>
  <w:style w:type="character" w:styleId="FootnoteReference">
    <w:name w:val="footnote reference"/>
    <w:basedOn w:val="DefaultParagraphFont"/>
    <w:uiPriority w:val="99"/>
    <w:semiHidden/>
    <w:unhideWhenUsed/>
    <w:rsid w:val="00C270F1"/>
    <w:rPr>
      <w:vertAlign w:val="superscript"/>
    </w:rPr>
  </w:style>
  <w:style w:type="character" w:customStyle="1" w:styleId="Heading2Char">
    <w:name w:val="Heading 2 Char"/>
    <w:basedOn w:val="DefaultParagraphFont"/>
    <w:link w:val="Heading2"/>
    <w:uiPriority w:val="9"/>
    <w:rsid w:val="00201DA1"/>
    <w:rPr>
      <w:rFonts w:ascii="Times New Roman" w:eastAsia="Times New Roman" w:hAnsi="Times New Roman" w:cs="Times New Roman"/>
      <w:color w:val="000000"/>
      <w:sz w:val="36"/>
      <w:szCs w:val="36"/>
    </w:rPr>
  </w:style>
  <w:style w:type="character" w:styleId="Hyperlink">
    <w:name w:val="Hyperlink"/>
    <w:basedOn w:val="DefaultParagraphFont"/>
    <w:uiPriority w:val="99"/>
    <w:semiHidden/>
    <w:unhideWhenUsed/>
    <w:rsid w:val="00201DA1"/>
    <w:rPr>
      <w:strike w:val="0"/>
      <w:dstrike w:val="0"/>
      <w:color w:val="00569F"/>
      <w:u w:val="none"/>
      <w:effect w:val="none"/>
    </w:rPr>
  </w:style>
  <w:style w:type="character" w:customStyle="1" w:styleId="titleauthoretc7">
    <w:name w:val="titleauthoretc7"/>
    <w:basedOn w:val="DefaultParagraphFont"/>
    <w:rsid w:val="00201DA1"/>
  </w:style>
  <w:style w:type="character" w:styleId="Emphasis">
    <w:name w:val="Emphasis"/>
    <w:basedOn w:val="DefaultParagraphFont"/>
    <w:uiPriority w:val="20"/>
    <w:qFormat/>
    <w:rsid w:val="00201DA1"/>
    <w:rPr>
      <w:i/>
      <w:iCs/>
    </w:rPr>
  </w:style>
  <w:style w:type="character" w:customStyle="1" w:styleId="apple-converted-space">
    <w:name w:val="apple-converted-space"/>
    <w:basedOn w:val="DefaultParagraphFont"/>
    <w:rsid w:val="003834B8"/>
  </w:style>
  <w:style w:type="character" w:customStyle="1" w:styleId="Heading1Char">
    <w:name w:val="Heading 1 Char"/>
    <w:basedOn w:val="DefaultParagraphFont"/>
    <w:link w:val="Heading1"/>
    <w:uiPriority w:val="9"/>
    <w:rsid w:val="00A96D8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288"/>
    <w:pPr>
      <w:spacing w:after="0" w:line="480" w:lineRule="auto"/>
    </w:pPr>
  </w:style>
  <w:style w:type="paragraph" w:styleId="Heading1">
    <w:name w:val="heading 1"/>
    <w:basedOn w:val="Normal"/>
    <w:next w:val="Normal"/>
    <w:link w:val="Heading1Char"/>
    <w:uiPriority w:val="9"/>
    <w:qFormat/>
    <w:rsid w:val="00A96D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1DA1"/>
    <w:pPr>
      <w:spacing w:line="240" w:lineRule="auto"/>
      <w:outlineLvl w:val="1"/>
    </w:pPr>
    <w:rPr>
      <w:rFonts w:eastAsia="Times New Roman" w:cs="Times New Roman"/>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836"/>
    <w:pPr>
      <w:tabs>
        <w:tab w:val="center" w:pos="4680"/>
        <w:tab w:val="right" w:pos="9360"/>
      </w:tabs>
      <w:spacing w:line="240" w:lineRule="auto"/>
    </w:pPr>
  </w:style>
  <w:style w:type="character" w:customStyle="1" w:styleId="HeaderChar">
    <w:name w:val="Header Char"/>
    <w:basedOn w:val="DefaultParagraphFont"/>
    <w:link w:val="Header"/>
    <w:uiPriority w:val="99"/>
    <w:rsid w:val="00E81836"/>
  </w:style>
  <w:style w:type="paragraph" w:styleId="Footer">
    <w:name w:val="footer"/>
    <w:basedOn w:val="Normal"/>
    <w:link w:val="FooterChar"/>
    <w:uiPriority w:val="99"/>
    <w:unhideWhenUsed/>
    <w:rsid w:val="00E81836"/>
    <w:pPr>
      <w:tabs>
        <w:tab w:val="center" w:pos="4680"/>
        <w:tab w:val="right" w:pos="9360"/>
      </w:tabs>
      <w:spacing w:line="240" w:lineRule="auto"/>
    </w:pPr>
  </w:style>
  <w:style w:type="character" w:customStyle="1" w:styleId="FooterChar">
    <w:name w:val="Footer Char"/>
    <w:basedOn w:val="DefaultParagraphFont"/>
    <w:link w:val="Footer"/>
    <w:uiPriority w:val="99"/>
    <w:rsid w:val="00E81836"/>
  </w:style>
  <w:style w:type="paragraph" w:styleId="BalloonText">
    <w:name w:val="Balloon Text"/>
    <w:basedOn w:val="Normal"/>
    <w:link w:val="BalloonTextChar"/>
    <w:uiPriority w:val="99"/>
    <w:semiHidden/>
    <w:unhideWhenUsed/>
    <w:rsid w:val="00E81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836"/>
    <w:rPr>
      <w:rFonts w:ascii="Tahoma" w:hAnsi="Tahoma" w:cs="Tahoma"/>
      <w:sz w:val="16"/>
      <w:szCs w:val="16"/>
    </w:rPr>
  </w:style>
  <w:style w:type="character" w:styleId="CommentReference">
    <w:name w:val="annotation reference"/>
    <w:basedOn w:val="DefaultParagraphFont"/>
    <w:uiPriority w:val="99"/>
    <w:semiHidden/>
    <w:unhideWhenUsed/>
    <w:rsid w:val="00421C66"/>
    <w:rPr>
      <w:sz w:val="16"/>
      <w:szCs w:val="16"/>
    </w:rPr>
  </w:style>
  <w:style w:type="paragraph" w:styleId="CommentText">
    <w:name w:val="annotation text"/>
    <w:basedOn w:val="Normal"/>
    <w:link w:val="CommentTextChar"/>
    <w:uiPriority w:val="99"/>
    <w:semiHidden/>
    <w:unhideWhenUsed/>
    <w:rsid w:val="00421C66"/>
    <w:pPr>
      <w:spacing w:line="240" w:lineRule="auto"/>
    </w:pPr>
    <w:rPr>
      <w:sz w:val="20"/>
      <w:szCs w:val="20"/>
    </w:rPr>
  </w:style>
  <w:style w:type="character" w:customStyle="1" w:styleId="CommentTextChar">
    <w:name w:val="Comment Text Char"/>
    <w:basedOn w:val="DefaultParagraphFont"/>
    <w:link w:val="CommentText"/>
    <w:uiPriority w:val="99"/>
    <w:semiHidden/>
    <w:rsid w:val="00421C66"/>
    <w:rPr>
      <w:sz w:val="20"/>
      <w:szCs w:val="20"/>
    </w:rPr>
  </w:style>
  <w:style w:type="paragraph" w:styleId="CommentSubject">
    <w:name w:val="annotation subject"/>
    <w:basedOn w:val="CommentText"/>
    <w:next w:val="CommentText"/>
    <w:link w:val="CommentSubjectChar"/>
    <w:uiPriority w:val="99"/>
    <w:semiHidden/>
    <w:unhideWhenUsed/>
    <w:rsid w:val="00421C66"/>
    <w:rPr>
      <w:b/>
      <w:bCs/>
    </w:rPr>
  </w:style>
  <w:style w:type="character" w:customStyle="1" w:styleId="CommentSubjectChar">
    <w:name w:val="Comment Subject Char"/>
    <w:basedOn w:val="CommentTextChar"/>
    <w:link w:val="CommentSubject"/>
    <w:uiPriority w:val="99"/>
    <w:semiHidden/>
    <w:rsid w:val="00421C66"/>
    <w:rPr>
      <w:b/>
      <w:bCs/>
      <w:sz w:val="20"/>
      <w:szCs w:val="20"/>
    </w:rPr>
  </w:style>
  <w:style w:type="paragraph" w:styleId="EndnoteText">
    <w:name w:val="endnote text"/>
    <w:basedOn w:val="Normal"/>
    <w:link w:val="EndnoteTextChar"/>
    <w:uiPriority w:val="99"/>
    <w:unhideWhenUsed/>
    <w:rsid w:val="00CA502D"/>
    <w:pPr>
      <w:spacing w:line="240" w:lineRule="auto"/>
    </w:pPr>
    <w:rPr>
      <w:sz w:val="20"/>
      <w:szCs w:val="20"/>
    </w:rPr>
  </w:style>
  <w:style w:type="character" w:customStyle="1" w:styleId="EndnoteTextChar">
    <w:name w:val="Endnote Text Char"/>
    <w:basedOn w:val="DefaultParagraphFont"/>
    <w:link w:val="EndnoteText"/>
    <w:uiPriority w:val="99"/>
    <w:rsid w:val="00CA502D"/>
    <w:rPr>
      <w:sz w:val="20"/>
      <w:szCs w:val="20"/>
    </w:rPr>
  </w:style>
  <w:style w:type="character" w:styleId="EndnoteReference">
    <w:name w:val="endnote reference"/>
    <w:basedOn w:val="DefaultParagraphFont"/>
    <w:uiPriority w:val="99"/>
    <w:semiHidden/>
    <w:unhideWhenUsed/>
    <w:rsid w:val="00CA502D"/>
    <w:rPr>
      <w:vertAlign w:val="superscript"/>
    </w:rPr>
  </w:style>
  <w:style w:type="paragraph" w:styleId="Revision">
    <w:name w:val="Revision"/>
    <w:hidden/>
    <w:uiPriority w:val="99"/>
    <w:semiHidden/>
    <w:rsid w:val="003C596D"/>
    <w:pPr>
      <w:spacing w:after="0" w:line="240" w:lineRule="auto"/>
    </w:pPr>
  </w:style>
  <w:style w:type="character" w:customStyle="1" w:styleId="cit-title5">
    <w:name w:val="cit-title5"/>
    <w:basedOn w:val="DefaultParagraphFont"/>
    <w:rsid w:val="00AC5F2E"/>
    <w:rPr>
      <w:b/>
      <w:bCs/>
      <w:vanish w:val="0"/>
      <w:webHidden w:val="0"/>
      <w:color w:val="111111"/>
      <w:sz w:val="24"/>
      <w:szCs w:val="24"/>
      <w:specVanish w:val="0"/>
    </w:rPr>
  </w:style>
  <w:style w:type="paragraph" w:styleId="FootnoteText">
    <w:name w:val="footnote text"/>
    <w:basedOn w:val="Normal"/>
    <w:link w:val="FootnoteTextChar"/>
    <w:uiPriority w:val="99"/>
    <w:semiHidden/>
    <w:unhideWhenUsed/>
    <w:rsid w:val="00C270F1"/>
    <w:pPr>
      <w:spacing w:line="240" w:lineRule="auto"/>
    </w:pPr>
    <w:rPr>
      <w:sz w:val="20"/>
      <w:szCs w:val="20"/>
    </w:rPr>
  </w:style>
  <w:style w:type="character" w:customStyle="1" w:styleId="FootnoteTextChar">
    <w:name w:val="Footnote Text Char"/>
    <w:basedOn w:val="DefaultParagraphFont"/>
    <w:link w:val="FootnoteText"/>
    <w:uiPriority w:val="99"/>
    <w:semiHidden/>
    <w:rsid w:val="00C270F1"/>
    <w:rPr>
      <w:sz w:val="20"/>
      <w:szCs w:val="20"/>
    </w:rPr>
  </w:style>
  <w:style w:type="character" w:styleId="FootnoteReference">
    <w:name w:val="footnote reference"/>
    <w:basedOn w:val="DefaultParagraphFont"/>
    <w:uiPriority w:val="99"/>
    <w:semiHidden/>
    <w:unhideWhenUsed/>
    <w:rsid w:val="00C270F1"/>
    <w:rPr>
      <w:vertAlign w:val="superscript"/>
    </w:rPr>
  </w:style>
  <w:style w:type="character" w:customStyle="1" w:styleId="Heading2Char">
    <w:name w:val="Heading 2 Char"/>
    <w:basedOn w:val="DefaultParagraphFont"/>
    <w:link w:val="Heading2"/>
    <w:uiPriority w:val="9"/>
    <w:rsid w:val="00201DA1"/>
    <w:rPr>
      <w:rFonts w:ascii="Times New Roman" w:eastAsia="Times New Roman" w:hAnsi="Times New Roman" w:cs="Times New Roman"/>
      <w:color w:val="000000"/>
      <w:sz w:val="36"/>
      <w:szCs w:val="36"/>
    </w:rPr>
  </w:style>
  <w:style w:type="character" w:styleId="Hyperlink">
    <w:name w:val="Hyperlink"/>
    <w:basedOn w:val="DefaultParagraphFont"/>
    <w:uiPriority w:val="99"/>
    <w:semiHidden/>
    <w:unhideWhenUsed/>
    <w:rsid w:val="00201DA1"/>
    <w:rPr>
      <w:strike w:val="0"/>
      <w:dstrike w:val="0"/>
      <w:color w:val="00569F"/>
      <w:u w:val="none"/>
      <w:effect w:val="none"/>
    </w:rPr>
  </w:style>
  <w:style w:type="character" w:customStyle="1" w:styleId="titleauthoretc7">
    <w:name w:val="titleauthoretc7"/>
    <w:basedOn w:val="DefaultParagraphFont"/>
    <w:rsid w:val="00201DA1"/>
  </w:style>
  <w:style w:type="character" w:styleId="Emphasis">
    <w:name w:val="Emphasis"/>
    <w:basedOn w:val="DefaultParagraphFont"/>
    <w:uiPriority w:val="20"/>
    <w:qFormat/>
    <w:rsid w:val="00201DA1"/>
    <w:rPr>
      <w:i/>
      <w:iCs/>
    </w:rPr>
  </w:style>
  <w:style w:type="character" w:customStyle="1" w:styleId="apple-converted-space">
    <w:name w:val="apple-converted-space"/>
    <w:basedOn w:val="DefaultParagraphFont"/>
    <w:rsid w:val="003834B8"/>
  </w:style>
  <w:style w:type="character" w:customStyle="1" w:styleId="Heading1Char">
    <w:name w:val="Heading 1 Char"/>
    <w:basedOn w:val="DefaultParagraphFont"/>
    <w:link w:val="Heading1"/>
    <w:uiPriority w:val="9"/>
    <w:rsid w:val="00A96D8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370741">
      <w:bodyDiv w:val="1"/>
      <w:marLeft w:val="0"/>
      <w:marRight w:val="0"/>
      <w:marTop w:val="0"/>
      <w:marBottom w:val="0"/>
      <w:divBdr>
        <w:top w:val="none" w:sz="0" w:space="0" w:color="auto"/>
        <w:left w:val="none" w:sz="0" w:space="0" w:color="auto"/>
        <w:bottom w:val="none" w:sz="0" w:space="0" w:color="auto"/>
        <w:right w:val="none" w:sz="0" w:space="0" w:color="auto"/>
      </w:divBdr>
    </w:div>
    <w:div w:id="600648910">
      <w:bodyDiv w:val="1"/>
      <w:marLeft w:val="0"/>
      <w:marRight w:val="0"/>
      <w:marTop w:val="0"/>
      <w:marBottom w:val="0"/>
      <w:divBdr>
        <w:top w:val="none" w:sz="0" w:space="0" w:color="auto"/>
        <w:left w:val="none" w:sz="0" w:space="0" w:color="auto"/>
        <w:bottom w:val="none" w:sz="0" w:space="0" w:color="auto"/>
        <w:right w:val="none" w:sz="0" w:space="0" w:color="auto"/>
      </w:divBdr>
      <w:divsChild>
        <w:div w:id="933972698">
          <w:marLeft w:val="0"/>
          <w:marRight w:val="0"/>
          <w:marTop w:val="0"/>
          <w:marBottom w:val="0"/>
          <w:divBdr>
            <w:top w:val="none" w:sz="0" w:space="0" w:color="auto"/>
            <w:left w:val="none" w:sz="0" w:space="0" w:color="auto"/>
            <w:bottom w:val="none" w:sz="0" w:space="0" w:color="auto"/>
            <w:right w:val="none" w:sz="0" w:space="0" w:color="auto"/>
          </w:divBdr>
          <w:divsChild>
            <w:div w:id="1699038755">
              <w:marLeft w:val="0"/>
              <w:marRight w:val="0"/>
              <w:marTop w:val="0"/>
              <w:marBottom w:val="0"/>
              <w:divBdr>
                <w:top w:val="single" w:sz="18" w:space="8" w:color="046091"/>
                <w:left w:val="single" w:sz="18" w:space="8" w:color="046091"/>
                <w:bottom w:val="single" w:sz="18" w:space="15" w:color="046091"/>
                <w:right w:val="single" w:sz="18" w:space="8" w:color="046091"/>
              </w:divBdr>
              <w:divsChild>
                <w:div w:id="1586303150">
                  <w:marLeft w:val="0"/>
                  <w:marRight w:val="0"/>
                  <w:marTop w:val="105"/>
                  <w:marBottom w:val="0"/>
                  <w:divBdr>
                    <w:top w:val="none" w:sz="0" w:space="0" w:color="auto"/>
                    <w:left w:val="none" w:sz="0" w:space="0" w:color="auto"/>
                    <w:bottom w:val="none" w:sz="0" w:space="0" w:color="auto"/>
                    <w:right w:val="none" w:sz="0" w:space="0" w:color="auto"/>
                  </w:divBdr>
                  <w:divsChild>
                    <w:div w:id="700739701">
                      <w:marLeft w:val="0"/>
                      <w:marRight w:val="0"/>
                      <w:marTop w:val="0"/>
                      <w:marBottom w:val="0"/>
                      <w:divBdr>
                        <w:top w:val="none" w:sz="0" w:space="0" w:color="auto"/>
                        <w:left w:val="none" w:sz="0" w:space="0" w:color="auto"/>
                        <w:bottom w:val="none" w:sz="0" w:space="0" w:color="auto"/>
                        <w:right w:val="none" w:sz="0" w:space="0" w:color="auto"/>
                      </w:divBdr>
                      <w:divsChild>
                        <w:div w:id="903485289">
                          <w:marLeft w:val="0"/>
                          <w:marRight w:val="0"/>
                          <w:marTop w:val="0"/>
                          <w:marBottom w:val="0"/>
                          <w:divBdr>
                            <w:top w:val="none" w:sz="0" w:space="0" w:color="auto"/>
                            <w:left w:val="none" w:sz="0" w:space="0" w:color="auto"/>
                            <w:bottom w:val="none" w:sz="0" w:space="0" w:color="auto"/>
                            <w:right w:val="none" w:sz="0" w:space="0" w:color="auto"/>
                          </w:divBdr>
                          <w:divsChild>
                            <w:div w:id="1503082328">
                              <w:marLeft w:val="0"/>
                              <w:marRight w:val="0"/>
                              <w:marTop w:val="0"/>
                              <w:marBottom w:val="0"/>
                              <w:divBdr>
                                <w:top w:val="none" w:sz="0" w:space="0" w:color="auto"/>
                                <w:left w:val="none" w:sz="0" w:space="0" w:color="auto"/>
                                <w:bottom w:val="none" w:sz="0" w:space="0" w:color="auto"/>
                                <w:right w:val="none" w:sz="0" w:space="0" w:color="auto"/>
                              </w:divBdr>
                              <w:divsChild>
                                <w:div w:id="1915629270">
                                  <w:marLeft w:val="0"/>
                                  <w:marRight w:val="0"/>
                                  <w:marTop w:val="0"/>
                                  <w:marBottom w:val="0"/>
                                  <w:divBdr>
                                    <w:top w:val="none" w:sz="0" w:space="0" w:color="auto"/>
                                    <w:left w:val="none" w:sz="0" w:space="0" w:color="auto"/>
                                    <w:bottom w:val="none" w:sz="0" w:space="0" w:color="auto"/>
                                    <w:right w:val="none" w:sz="0" w:space="0" w:color="auto"/>
                                  </w:divBdr>
                                  <w:divsChild>
                                    <w:div w:id="932670271">
                                      <w:marLeft w:val="0"/>
                                      <w:marRight w:val="0"/>
                                      <w:marTop w:val="0"/>
                                      <w:marBottom w:val="0"/>
                                      <w:divBdr>
                                        <w:top w:val="none" w:sz="0" w:space="0" w:color="auto"/>
                                        <w:left w:val="none" w:sz="0" w:space="0" w:color="auto"/>
                                        <w:bottom w:val="none" w:sz="0" w:space="0" w:color="auto"/>
                                        <w:right w:val="none" w:sz="0" w:space="0" w:color="auto"/>
                                      </w:divBdr>
                                      <w:divsChild>
                                        <w:div w:id="1844004000">
                                          <w:marLeft w:val="0"/>
                                          <w:marRight w:val="0"/>
                                          <w:marTop w:val="0"/>
                                          <w:marBottom w:val="0"/>
                                          <w:divBdr>
                                            <w:top w:val="none" w:sz="0" w:space="0" w:color="auto"/>
                                            <w:left w:val="none" w:sz="0" w:space="0" w:color="auto"/>
                                            <w:bottom w:val="none" w:sz="0" w:space="0" w:color="auto"/>
                                            <w:right w:val="none" w:sz="0" w:space="0" w:color="auto"/>
                                          </w:divBdr>
                                          <w:divsChild>
                                            <w:div w:id="1143350044">
                                              <w:marLeft w:val="0"/>
                                              <w:marRight w:val="0"/>
                                              <w:marTop w:val="100"/>
                                              <w:marBottom w:val="30"/>
                                              <w:divBdr>
                                                <w:top w:val="single" w:sz="6" w:space="0" w:color="CCCCCC"/>
                                                <w:left w:val="single" w:sz="6" w:space="0" w:color="CCCCCC"/>
                                                <w:bottom w:val="single" w:sz="6" w:space="0" w:color="CCCCCC"/>
                                                <w:right w:val="single" w:sz="6" w:space="0" w:color="CCCCCC"/>
                                              </w:divBdr>
                                              <w:divsChild>
                                                <w:div w:id="647976000">
                                                  <w:marLeft w:val="0"/>
                                                  <w:marRight w:val="0"/>
                                                  <w:marTop w:val="0"/>
                                                  <w:marBottom w:val="0"/>
                                                  <w:divBdr>
                                                    <w:top w:val="none" w:sz="0" w:space="0" w:color="auto"/>
                                                    <w:left w:val="none" w:sz="0" w:space="0" w:color="auto"/>
                                                    <w:bottom w:val="none" w:sz="0" w:space="0" w:color="auto"/>
                                                    <w:right w:val="none" w:sz="0" w:space="0" w:color="auto"/>
                                                  </w:divBdr>
                                                  <w:divsChild>
                                                    <w:div w:id="1522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5454979">
      <w:bodyDiv w:val="1"/>
      <w:marLeft w:val="0"/>
      <w:marRight w:val="0"/>
      <w:marTop w:val="0"/>
      <w:marBottom w:val="0"/>
      <w:divBdr>
        <w:top w:val="none" w:sz="0" w:space="0" w:color="auto"/>
        <w:left w:val="none" w:sz="0" w:space="0" w:color="auto"/>
        <w:bottom w:val="none" w:sz="0" w:space="0" w:color="auto"/>
        <w:right w:val="none" w:sz="0" w:space="0" w:color="auto"/>
      </w:divBdr>
      <w:divsChild>
        <w:div w:id="1733117392">
          <w:marLeft w:val="0"/>
          <w:marRight w:val="0"/>
          <w:marTop w:val="0"/>
          <w:marBottom w:val="0"/>
          <w:divBdr>
            <w:top w:val="none" w:sz="0" w:space="0" w:color="auto"/>
            <w:left w:val="none" w:sz="0" w:space="0" w:color="auto"/>
            <w:bottom w:val="none" w:sz="0" w:space="0" w:color="auto"/>
            <w:right w:val="none" w:sz="0" w:space="0" w:color="auto"/>
          </w:divBdr>
          <w:divsChild>
            <w:div w:id="2125533108">
              <w:marLeft w:val="0"/>
              <w:marRight w:val="0"/>
              <w:marTop w:val="0"/>
              <w:marBottom w:val="0"/>
              <w:divBdr>
                <w:top w:val="single" w:sz="18" w:space="8" w:color="046091"/>
                <w:left w:val="single" w:sz="18" w:space="8" w:color="046091"/>
                <w:bottom w:val="single" w:sz="18" w:space="15" w:color="046091"/>
                <w:right w:val="single" w:sz="18" w:space="8" w:color="046091"/>
              </w:divBdr>
              <w:divsChild>
                <w:div w:id="1180120955">
                  <w:marLeft w:val="0"/>
                  <w:marRight w:val="0"/>
                  <w:marTop w:val="105"/>
                  <w:marBottom w:val="0"/>
                  <w:divBdr>
                    <w:top w:val="none" w:sz="0" w:space="0" w:color="auto"/>
                    <w:left w:val="none" w:sz="0" w:space="0" w:color="auto"/>
                    <w:bottom w:val="none" w:sz="0" w:space="0" w:color="auto"/>
                    <w:right w:val="none" w:sz="0" w:space="0" w:color="auto"/>
                  </w:divBdr>
                  <w:divsChild>
                    <w:div w:id="1933315939">
                      <w:marLeft w:val="0"/>
                      <w:marRight w:val="0"/>
                      <w:marTop w:val="0"/>
                      <w:marBottom w:val="0"/>
                      <w:divBdr>
                        <w:top w:val="none" w:sz="0" w:space="0" w:color="auto"/>
                        <w:left w:val="none" w:sz="0" w:space="0" w:color="auto"/>
                        <w:bottom w:val="none" w:sz="0" w:space="0" w:color="auto"/>
                        <w:right w:val="none" w:sz="0" w:space="0" w:color="auto"/>
                      </w:divBdr>
                      <w:divsChild>
                        <w:div w:id="197401708">
                          <w:marLeft w:val="0"/>
                          <w:marRight w:val="0"/>
                          <w:marTop w:val="0"/>
                          <w:marBottom w:val="0"/>
                          <w:divBdr>
                            <w:top w:val="none" w:sz="0" w:space="0" w:color="auto"/>
                            <w:left w:val="none" w:sz="0" w:space="0" w:color="auto"/>
                            <w:bottom w:val="none" w:sz="0" w:space="0" w:color="auto"/>
                            <w:right w:val="none" w:sz="0" w:space="0" w:color="auto"/>
                          </w:divBdr>
                          <w:divsChild>
                            <w:div w:id="952636197">
                              <w:marLeft w:val="0"/>
                              <w:marRight w:val="0"/>
                              <w:marTop w:val="0"/>
                              <w:marBottom w:val="0"/>
                              <w:divBdr>
                                <w:top w:val="none" w:sz="0" w:space="0" w:color="auto"/>
                                <w:left w:val="none" w:sz="0" w:space="0" w:color="auto"/>
                                <w:bottom w:val="none" w:sz="0" w:space="0" w:color="auto"/>
                                <w:right w:val="none" w:sz="0" w:space="0" w:color="auto"/>
                              </w:divBdr>
                              <w:divsChild>
                                <w:div w:id="1461651611">
                                  <w:marLeft w:val="0"/>
                                  <w:marRight w:val="0"/>
                                  <w:marTop w:val="0"/>
                                  <w:marBottom w:val="0"/>
                                  <w:divBdr>
                                    <w:top w:val="none" w:sz="0" w:space="0" w:color="auto"/>
                                    <w:left w:val="none" w:sz="0" w:space="0" w:color="auto"/>
                                    <w:bottom w:val="none" w:sz="0" w:space="0" w:color="auto"/>
                                    <w:right w:val="none" w:sz="0" w:space="0" w:color="auto"/>
                                  </w:divBdr>
                                  <w:divsChild>
                                    <w:div w:id="474302288">
                                      <w:marLeft w:val="0"/>
                                      <w:marRight w:val="0"/>
                                      <w:marTop w:val="0"/>
                                      <w:marBottom w:val="0"/>
                                      <w:divBdr>
                                        <w:top w:val="none" w:sz="0" w:space="0" w:color="auto"/>
                                        <w:left w:val="none" w:sz="0" w:space="0" w:color="auto"/>
                                        <w:bottom w:val="none" w:sz="0" w:space="0" w:color="auto"/>
                                        <w:right w:val="none" w:sz="0" w:space="0" w:color="auto"/>
                                      </w:divBdr>
                                      <w:divsChild>
                                        <w:div w:id="1424885301">
                                          <w:marLeft w:val="0"/>
                                          <w:marRight w:val="0"/>
                                          <w:marTop w:val="0"/>
                                          <w:marBottom w:val="0"/>
                                          <w:divBdr>
                                            <w:top w:val="none" w:sz="0" w:space="0" w:color="auto"/>
                                            <w:left w:val="none" w:sz="0" w:space="0" w:color="auto"/>
                                            <w:bottom w:val="none" w:sz="0" w:space="0" w:color="auto"/>
                                            <w:right w:val="none" w:sz="0" w:space="0" w:color="auto"/>
                                          </w:divBdr>
                                          <w:divsChild>
                                            <w:div w:id="975915602">
                                              <w:marLeft w:val="0"/>
                                              <w:marRight w:val="0"/>
                                              <w:marTop w:val="100"/>
                                              <w:marBottom w:val="30"/>
                                              <w:divBdr>
                                                <w:top w:val="single" w:sz="6" w:space="0" w:color="CCCCCC"/>
                                                <w:left w:val="single" w:sz="6" w:space="0" w:color="CCCCCC"/>
                                                <w:bottom w:val="single" w:sz="6" w:space="0" w:color="CCCCCC"/>
                                                <w:right w:val="single" w:sz="6" w:space="0" w:color="CCCCCC"/>
                                              </w:divBdr>
                                              <w:divsChild>
                                                <w:div w:id="1993676092">
                                                  <w:marLeft w:val="0"/>
                                                  <w:marRight w:val="0"/>
                                                  <w:marTop w:val="0"/>
                                                  <w:marBottom w:val="0"/>
                                                  <w:divBdr>
                                                    <w:top w:val="none" w:sz="0" w:space="0" w:color="auto"/>
                                                    <w:left w:val="none" w:sz="0" w:space="0" w:color="auto"/>
                                                    <w:bottom w:val="none" w:sz="0" w:space="0" w:color="auto"/>
                                                    <w:right w:val="none" w:sz="0" w:space="0" w:color="auto"/>
                                                  </w:divBdr>
                                                  <w:divsChild>
                                                    <w:div w:id="19729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6824045">
      <w:bodyDiv w:val="1"/>
      <w:marLeft w:val="0"/>
      <w:marRight w:val="0"/>
      <w:marTop w:val="0"/>
      <w:marBottom w:val="0"/>
      <w:divBdr>
        <w:top w:val="none" w:sz="0" w:space="0" w:color="auto"/>
        <w:left w:val="none" w:sz="0" w:space="0" w:color="auto"/>
        <w:bottom w:val="none" w:sz="0" w:space="0" w:color="auto"/>
        <w:right w:val="none" w:sz="0" w:space="0" w:color="auto"/>
      </w:divBdr>
      <w:divsChild>
        <w:div w:id="1233006781">
          <w:marLeft w:val="0"/>
          <w:marRight w:val="0"/>
          <w:marTop w:val="0"/>
          <w:marBottom w:val="0"/>
          <w:divBdr>
            <w:top w:val="none" w:sz="0" w:space="0" w:color="auto"/>
            <w:left w:val="none" w:sz="0" w:space="0" w:color="auto"/>
            <w:bottom w:val="none" w:sz="0" w:space="0" w:color="auto"/>
            <w:right w:val="none" w:sz="0" w:space="0" w:color="auto"/>
          </w:divBdr>
          <w:divsChild>
            <w:div w:id="83648881">
              <w:marLeft w:val="0"/>
              <w:marRight w:val="0"/>
              <w:marTop w:val="0"/>
              <w:marBottom w:val="0"/>
              <w:divBdr>
                <w:top w:val="none" w:sz="0" w:space="0" w:color="auto"/>
                <w:left w:val="none" w:sz="0" w:space="0" w:color="auto"/>
                <w:bottom w:val="none" w:sz="0" w:space="0" w:color="auto"/>
                <w:right w:val="none" w:sz="0" w:space="0" w:color="auto"/>
              </w:divBdr>
              <w:divsChild>
                <w:div w:id="801462815">
                  <w:marLeft w:val="0"/>
                  <w:marRight w:val="0"/>
                  <w:marTop w:val="0"/>
                  <w:marBottom w:val="0"/>
                  <w:divBdr>
                    <w:top w:val="none" w:sz="0" w:space="0" w:color="auto"/>
                    <w:left w:val="none" w:sz="0" w:space="0" w:color="auto"/>
                    <w:bottom w:val="none" w:sz="0" w:space="0" w:color="auto"/>
                    <w:right w:val="none" w:sz="0" w:space="0" w:color="auto"/>
                  </w:divBdr>
                  <w:divsChild>
                    <w:div w:id="1116482037">
                      <w:marLeft w:val="0"/>
                      <w:marRight w:val="0"/>
                      <w:marTop w:val="0"/>
                      <w:marBottom w:val="0"/>
                      <w:divBdr>
                        <w:top w:val="none" w:sz="0" w:space="0" w:color="auto"/>
                        <w:left w:val="none" w:sz="0" w:space="0" w:color="auto"/>
                        <w:bottom w:val="none" w:sz="0" w:space="0" w:color="auto"/>
                        <w:right w:val="none" w:sz="0" w:space="0" w:color="auto"/>
                      </w:divBdr>
                      <w:divsChild>
                        <w:div w:id="1078210628">
                          <w:marLeft w:val="0"/>
                          <w:marRight w:val="3675"/>
                          <w:marTop w:val="0"/>
                          <w:marBottom w:val="0"/>
                          <w:divBdr>
                            <w:top w:val="none" w:sz="0" w:space="0" w:color="auto"/>
                            <w:left w:val="none" w:sz="0" w:space="0" w:color="auto"/>
                            <w:bottom w:val="none" w:sz="0" w:space="0" w:color="auto"/>
                            <w:right w:val="none" w:sz="0" w:space="0" w:color="auto"/>
                          </w:divBdr>
                          <w:divsChild>
                            <w:div w:id="1102142572">
                              <w:marLeft w:val="0"/>
                              <w:marRight w:val="0"/>
                              <w:marTop w:val="0"/>
                              <w:marBottom w:val="0"/>
                              <w:divBdr>
                                <w:top w:val="none" w:sz="0" w:space="0" w:color="auto"/>
                                <w:left w:val="none" w:sz="0" w:space="0" w:color="auto"/>
                                <w:bottom w:val="none" w:sz="0" w:space="0" w:color="auto"/>
                                <w:right w:val="none" w:sz="0" w:space="0" w:color="auto"/>
                              </w:divBdr>
                              <w:divsChild>
                                <w:div w:id="270431975">
                                  <w:marLeft w:val="0"/>
                                  <w:marRight w:val="0"/>
                                  <w:marTop w:val="0"/>
                                  <w:marBottom w:val="0"/>
                                  <w:divBdr>
                                    <w:top w:val="none" w:sz="0" w:space="0" w:color="auto"/>
                                    <w:left w:val="none" w:sz="0" w:space="0" w:color="auto"/>
                                    <w:bottom w:val="none" w:sz="0" w:space="0" w:color="auto"/>
                                    <w:right w:val="none" w:sz="0" w:space="0" w:color="auto"/>
                                  </w:divBdr>
                                </w:div>
                                <w:div w:id="4719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628900">
      <w:bodyDiv w:val="1"/>
      <w:marLeft w:val="0"/>
      <w:marRight w:val="0"/>
      <w:marTop w:val="0"/>
      <w:marBottom w:val="0"/>
      <w:divBdr>
        <w:top w:val="none" w:sz="0" w:space="0" w:color="auto"/>
        <w:left w:val="none" w:sz="0" w:space="0" w:color="auto"/>
        <w:bottom w:val="none" w:sz="0" w:space="0" w:color="auto"/>
        <w:right w:val="none" w:sz="0" w:space="0" w:color="auto"/>
      </w:divBdr>
      <w:divsChild>
        <w:div w:id="1939096954">
          <w:marLeft w:val="0"/>
          <w:marRight w:val="0"/>
          <w:marTop w:val="0"/>
          <w:marBottom w:val="0"/>
          <w:divBdr>
            <w:top w:val="none" w:sz="0" w:space="0" w:color="auto"/>
            <w:left w:val="none" w:sz="0" w:space="0" w:color="auto"/>
            <w:bottom w:val="none" w:sz="0" w:space="0" w:color="auto"/>
            <w:right w:val="none" w:sz="0" w:space="0" w:color="auto"/>
          </w:divBdr>
          <w:divsChild>
            <w:div w:id="931938725">
              <w:marLeft w:val="0"/>
              <w:marRight w:val="0"/>
              <w:marTop w:val="0"/>
              <w:marBottom w:val="0"/>
              <w:divBdr>
                <w:top w:val="none" w:sz="0" w:space="0" w:color="auto"/>
                <w:left w:val="none" w:sz="0" w:space="0" w:color="auto"/>
                <w:bottom w:val="none" w:sz="0" w:space="0" w:color="auto"/>
                <w:right w:val="none" w:sz="0" w:space="0" w:color="auto"/>
              </w:divBdr>
              <w:divsChild>
                <w:div w:id="866336974">
                  <w:marLeft w:val="0"/>
                  <w:marRight w:val="0"/>
                  <w:marTop w:val="0"/>
                  <w:marBottom w:val="0"/>
                  <w:divBdr>
                    <w:top w:val="none" w:sz="0" w:space="0" w:color="auto"/>
                    <w:left w:val="none" w:sz="0" w:space="0" w:color="auto"/>
                    <w:bottom w:val="none" w:sz="0" w:space="0" w:color="auto"/>
                    <w:right w:val="none" w:sz="0" w:space="0" w:color="auto"/>
                  </w:divBdr>
                  <w:divsChild>
                    <w:div w:id="2047023908">
                      <w:marLeft w:val="0"/>
                      <w:marRight w:val="0"/>
                      <w:marTop w:val="0"/>
                      <w:marBottom w:val="0"/>
                      <w:divBdr>
                        <w:top w:val="none" w:sz="0" w:space="0" w:color="auto"/>
                        <w:left w:val="none" w:sz="0" w:space="0" w:color="auto"/>
                        <w:bottom w:val="none" w:sz="0" w:space="0" w:color="auto"/>
                        <w:right w:val="none" w:sz="0" w:space="0" w:color="auto"/>
                      </w:divBdr>
                      <w:divsChild>
                        <w:div w:id="1891263438">
                          <w:marLeft w:val="0"/>
                          <w:marRight w:val="3675"/>
                          <w:marTop w:val="0"/>
                          <w:marBottom w:val="0"/>
                          <w:divBdr>
                            <w:top w:val="none" w:sz="0" w:space="0" w:color="auto"/>
                            <w:left w:val="none" w:sz="0" w:space="0" w:color="auto"/>
                            <w:bottom w:val="none" w:sz="0" w:space="0" w:color="auto"/>
                            <w:right w:val="none" w:sz="0" w:space="0" w:color="auto"/>
                          </w:divBdr>
                          <w:divsChild>
                            <w:div w:id="202637371">
                              <w:marLeft w:val="0"/>
                              <w:marRight w:val="0"/>
                              <w:marTop w:val="0"/>
                              <w:marBottom w:val="0"/>
                              <w:divBdr>
                                <w:top w:val="none" w:sz="0" w:space="0" w:color="auto"/>
                                <w:left w:val="none" w:sz="0" w:space="0" w:color="auto"/>
                                <w:bottom w:val="none" w:sz="0" w:space="0" w:color="auto"/>
                                <w:right w:val="none" w:sz="0" w:space="0" w:color="auto"/>
                              </w:divBdr>
                              <w:divsChild>
                                <w:div w:id="1882984020">
                                  <w:marLeft w:val="0"/>
                                  <w:marRight w:val="0"/>
                                  <w:marTop w:val="0"/>
                                  <w:marBottom w:val="0"/>
                                  <w:divBdr>
                                    <w:top w:val="none" w:sz="0" w:space="0" w:color="auto"/>
                                    <w:left w:val="none" w:sz="0" w:space="0" w:color="auto"/>
                                    <w:bottom w:val="none" w:sz="0" w:space="0" w:color="auto"/>
                                    <w:right w:val="none" w:sz="0" w:space="0" w:color="auto"/>
                                  </w:divBdr>
                                </w:div>
                                <w:div w:id="7545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3045</TotalTime>
  <Pages>31</Pages>
  <Words>7663</Words>
  <Characters>43682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dc:creator>
  <cp:lastModifiedBy>Schechter, Tamara</cp:lastModifiedBy>
  <cp:revision>280</cp:revision>
  <dcterms:created xsi:type="dcterms:W3CDTF">2012-10-01T21:36:00Z</dcterms:created>
  <dcterms:modified xsi:type="dcterms:W3CDTF">2014-06-17T19:44:00Z</dcterms:modified>
</cp:coreProperties>
</file>