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A0ED10" w14:textId="77777777" w:rsidR="00084EA4" w:rsidRPr="00CF7017" w:rsidRDefault="00084EA4" w:rsidP="00084EA4">
      <w:pPr>
        <w:rPr>
          <w:rFonts w:ascii="Calibri" w:hAnsi="Calibri"/>
          <w:b/>
          <w:color w:val="000000" w:themeColor="text1"/>
          <w:sz w:val="22"/>
          <w:szCs w:val="22"/>
        </w:rPr>
      </w:pPr>
      <w:r>
        <w:rPr>
          <w:rFonts w:ascii="Calibri" w:hAnsi="Calibri"/>
          <w:b/>
          <w:color w:val="000000" w:themeColor="text1"/>
          <w:sz w:val="22"/>
          <w:szCs w:val="22"/>
        </w:rPr>
        <w:t>Please enter the following:</w:t>
      </w:r>
    </w:p>
    <w:p w14:paraId="37B326D3" w14:textId="039FFAC0" w:rsidR="00084EA4" w:rsidRPr="004A0A66" w:rsidRDefault="00084EA4" w:rsidP="00084EA4">
      <w:pPr>
        <w:rPr>
          <w:rFonts w:ascii="Calibri" w:hAnsi="Calibri"/>
          <w:sz w:val="22"/>
          <w:szCs w:val="22"/>
          <w:u w:val="single"/>
        </w:rPr>
      </w:pPr>
      <w:r>
        <w:rPr>
          <w:rFonts w:ascii="Calibri" w:hAnsi="Calibri"/>
          <w:sz w:val="22"/>
          <w:szCs w:val="22"/>
        </w:rPr>
        <w:t>Class Time</w:t>
      </w:r>
      <w:r w:rsidRPr="0002398A">
        <w:rPr>
          <w:rFonts w:ascii="Calibri" w:hAnsi="Calibri"/>
          <w:sz w:val="22"/>
          <w:szCs w:val="22"/>
        </w:rPr>
        <w:t xml:space="preserve">: </w:t>
      </w:r>
      <w:r w:rsidR="0032702D">
        <w:rPr>
          <w:rFonts w:ascii="Calibri" w:hAnsi="Calibri"/>
          <w:color w:val="FF0000"/>
          <w:sz w:val="22"/>
          <w:szCs w:val="22"/>
          <w:u w:val="single"/>
        </w:rPr>
        <w:t>9:30</w:t>
      </w:r>
      <w:r>
        <w:rPr>
          <w:rFonts w:ascii="Calibri" w:hAnsi="Calibri"/>
          <w:sz w:val="22"/>
          <w:szCs w:val="22"/>
        </w:rPr>
        <w:t xml:space="preserve">   </w:t>
      </w:r>
      <w:r w:rsidRPr="0002398A">
        <w:rPr>
          <w:rFonts w:ascii="Calibri" w:hAnsi="Calibri"/>
          <w:sz w:val="22"/>
          <w:szCs w:val="22"/>
        </w:rPr>
        <w:t>Team</w:t>
      </w:r>
      <w:r>
        <w:rPr>
          <w:rFonts w:ascii="Calibri" w:hAnsi="Calibri"/>
          <w:sz w:val="22"/>
          <w:szCs w:val="22"/>
        </w:rPr>
        <w:t xml:space="preserve"> (Table)</w:t>
      </w:r>
      <w:r w:rsidRPr="0002398A">
        <w:rPr>
          <w:rFonts w:ascii="Calibri" w:hAnsi="Calibri"/>
          <w:sz w:val="22"/>
          <w:szCs w:val="22"/>
        </w:rPr>
        <w:t xml:space="preserve"> No.  </w:t>
      </w:r>
      <w:r w:rsidR="0032702D">
        <w:rPr>
          <w:rFonts w:ascii="Calibri" w:hAnsi="Calibri"/>
          <w:color w:val="FF0000"/>
          <w:sz w:val="22"/>
          <w:szCs w:val="22"/>
          <w:u w:val="single"/>
        </w:rPr>
        <w:t>18</w:t>
      </w:r>
      <w:r>
        <w:rPr>
          <w:rFonts w:ascii="Calibri" w:hAnsi="Calibri"/>
          <w:sz w:val="22"/>
          <w:szCs w:val="22"/>
        </w:rPr>
        <w:t xml:space="preserve">   </w:t>
      </w:r>
      <w:r w:rsidRPr="0002398A">
        <w:rPr>
          <w:rFonts w:ascii="Calibri" w:hAnsi="Calibri"/>
          <w:sz w:val="22"/>
          <w:szCs w:val="22"/>
        </w:rPr>
        <w:t>Trio Letter</w:t>
      </w:r>
      <w:r>
        <w:rPr>
          <w:rFonts w:ascii="Calibri" w:hAnsi="Calibri"/>
          <w:sz w:val="22"/>
          <w:szCs w:val="22"/>
        </w:rPr>
        <w:t xml:space="preserve"> (A, B, or C)</w:t>
      </w:r>
      <w:r w:rsidRPr="0002398A">
        <w:rPr>
          <w:rFonts w:ascii="Calibri" w:hAnsi="Calibri"/>
          <w:sz w:val="22"/>
          <w:szCs w:val="22"/>
        </w:rPr>
        <w:t>:</w:t>
      </w:r>
      <w:r w:rsidR="0032702D">
        <w:rPr>
          <w:rFonts w:ascii="Calibri" w:hAnsi="Calibri"/>
          <w:sz w:val="22"/>
          <w:szCs w:val="22"/>
        </w:rPr>
        <w:t xml:space="preserve"> </w:t>
      </w:r>
      <w:r w:rsidR="0032702D" w:rsidRPr="0032702D">
        <w:rPr>
          <w:rFonts w:ascii="Calibri" w:hAnsi="Calibri"/>
          <w:color w:val="FF0000"/>
          <w:sz w:val="22"/>
          <w:szCs w:val="22"/>
          <w:u w:val="single"/>
        </w:rPr>
        <w:t xml:space="preserve">B </w:t>
      </w:r>
      <w:r w:rsidR="0032702D">
        <w:rPr>
          <w:rFonts w:ascii="Calibri" w:hAnsi="Calibri"/>
          <w:sz w:val="22"/>
          <w:szCs w:val="22"/>
        </w:rPr>
        <w:t xml:space="preserve">     </w:t>
      </w:r>
      <w:r>
        <w:rPr>
          <w:rFonts w:ascii="Calibri" w:hAnsi="Calibri"/>
          <w:sz w:val="22"/>
          <w:szCs w:val="22"/>
        </w:rPr>
        <w:t xml:space="preserve"> Recorder: </w:t>
      </w:r>
      <w:r>
        <w:rPr>
          <w:rFonts w:ascii="Calibri" w:hAnsi="Calibri"/>
          <w:color w:val="FF0000"/>
          <w:sz w:val="22"/>
          <w:szCs w:val="22"/>
          <w:u w:val="single"/>
        </w:rPr>
        <w:tab/>
      </w:r>
      <w:r w:rsidRPr="004A0A66">
        <w:rPr>
          <w:rFonts w:ascii="Calibri" w:hAnsi="Calibri"/>
          <w:color w:val="FF0000"/>
          <w:sz w:val="22"/>
          <w:szCs w:val="22"/>
          <w:u w:val="single"/>
        </w:rPr>
        <w:tab/>
      </w:r>
      <w:r w:rsidR="004B2806">
        <w:rPr>
          <w:rFonts w:ascii="Calibri" w:hAnsi="Calibri"/>
          <w:color w:val="FF0000"/>
          <w:sz w:val="22"/>
          <w:szCs w:val="22"/>
          <w:u w:val="single"/>
        </w:rPr>
        <w:t>Lindsey Wingate</w:t>
      </w:r>
      <w:r w:rsidRPr="004A0A66">
        <w:rPr>
          <w:rFonts w:ascii="Calibri" w:hAnsi="Calibri"/>
          <w:color w:val="FF0000"/>
          <w:sz w:val="22"/>
          <w:szCs w:val="22"/>
          <w:u w:val="single"/>
        </w:rPr>
        <w:tab/>
      </w:r>
    </w:p>
    <w:p w14:paraId="6EE54657" w14:textId="77777777" w:rsidR="00084EA4" w:rsidRDefault="00084EA4" w:rsidP="00084EA4"/>
    <w:p w14:paraId="6CC861B4" w14:textId="2C80A3BB" w:rsidR="00084EA4" w:rsidRPr="00E1678F" w:rsidRDefault="00084EA4" w:rsidP="00084EA4">
      <w:pPr>
        <w:jc w:val="center"/>
        <w:rPr>
          <w:b/>
        </w:rPr>
      </w:pPr>
      <w:r>
        <w:rPr>
          <w:b/>
        </w:rPr>
        <w:t>ALA – PLANT FORM AND FUNCTION</w:t>
      </w:r>
    </w:p>
    <w:p w14:paraId="5E591805" w14:textId="77777777" w:rsidR="00084EA4" w:rsidRPr="00645F16" w:rsidRDefault="00084EA4" w:rsidP="00084EA4">
      <w:pPr>
        <w:spacing w:line="360" w:lineRule="auto"/>
      </w:pPr>
      <w:r>
        <w:tab/>
      </w:r>
      <w:r>
        <w:tab/>
      </w:r>
    </w:p>
    <w:p w14:paraId="7FD1BAA0" w14:textId="77777777" w:rsidR="00EF2B2D" w:rsidRPr="00C16389" w:rsidRDefault="00EF2B2D" w:rsidP="00EF2B2D">
      <w:pPr>
        <w:rPr>
          <w:rFonts w:ascii="Calibri" w:hAnsi="Calibri"/>
          <w:sz w:val="22"/>
          <w:szCs w:val="22"/>
        </w:rPr>
      </w:pPr>
      <w:r w:rsidRPr="00C16389">
        <w:rPr>
          <w:rFonts w:ascii="Calibri" w:hAnsi="Calibri"/>
          <w:sz w:val="22"/>
          <w:szCs w:val="22"/>
        </w:rPr>
        <w:t xml:space="preserve">Please work on this </w:t>
      </w:r>
      <w:r w:rsidRPr="00C16389">
        <w:rPr>
          <w:rFonts w:ascii="Calibri" w:hAnsi="Calibri"/>
          <w:b/>
          <w:sz w:val="22"/>
          <w:szCs w:val="22"/>
        </w:rPr>
        <w:t>in trios</w:t>
      </w:r>
      <w:r w:rsidRPr="00C16389">
        <w:rPr>
          <w:rFonts w:ascii="Calibri" w:hAnsi="Calibri"/>
          <w:sz w:val="22"/>
          <w:szCs w:val="22"/>
        </w:rPr>
        <w:t xml:space="preserve">.  Add your answers to this file (please keep it as a Word file if possible—convert to PDF if you are unable to save as a Word file.  </w:t>
      </w:r>
      <w:r w:rsidRPr="00C16389">
        <w:rPr>
          <w:rFonts w:ascii="Calibri" w:hAnsi="Calibri"/>
          <w:b/>
          <w:sz w:val="22"/>
          <w:szCs w:val="22"/>
        </w:rPr>
        <w:t>Mac user?  Please do NOT submit ALAs as a “Pages” file</w:t>
      </w:r>
      <w:r w:rsidRPr="00C16389">
        <w:rPr>
          <w:rFonts w:ascii="Calibri" w:hAnsi="Calibri"/>
          <w:sz w:val="22"/>
          <w:szCs w:val="22"/>
        </w:rPr>
        <w:t xml:space="preserve">.), </w:t>
      </w:r>
      <w:r w:rsidRPr="00C16389">
        <w:rPr>
          <w:rFonts w:ascii="Calibri" w:hAnsi="Calibri"/>
          <w:b/>
          <w:sz w:val="22"/>
          <w:szCs w:val="22"/>
        </w:rPr>
        <w:t>save to desktop or some other location</w:t>
      </w:r>
      <w:r w:rsidRPr="00C16389">
        <w:rPr>
          <w:rFonts w:ascii="Calibri" w:hAnsi="Calibri"/>
          <w:sz w:val="22"/>
          <w:szCs w:val="22"/>
        </w:rPr>
        <w:t xml:space="preserve">, then attach when submitting your assignment through Blackboard </w:t>
      </w:r>
      <w:r w:rsidRPr="00C16389">
        <w:rPr>
          <w:rFonts w:ascii="Calibri" w:hAnsi="Calibri"/>
          <w:b/>
          <w:sz w:val="22"/>
          <w:szCs w:val="22"/>
        </w:rPr>
        <w:t>(be sure you submit this assignment ONLY when you are asked to do so during class)</w:t>
      </w:r>
      <w:r w:rsidRPr="00C16389">
        <w:rPr>
          <w:rFonts w:ascii="Calibri" w:hAnsi="Calibri"/>
          <w:sz w:val="22"/>
          <w:szCs w:val="22"/>
        </w:rPr>
        <w:t xml:space="preserve">.  </w:t>
      </w:r>
      <w:r w:rsidRPr="0098060B">
        <w:rPr>
          <w:rFonts w:ascii="Calibri" w:hAnsi="Calibri"/>
          <w:sz w:val="22"/>
          <w:szCs w:val="22"/>
        </w:rPr>
        <w:t xml:space="preserve">Only one person </w:t>
      </w:r>
      <w:r w:rsidRPr="0098060B">
        <w:rPr>
          <w:rFonts w:ascii="Calibri" w:hAnsi="Calibri"/>
          <w:b/>
          <w:sz w:val="22"/>
          <w:szCs w:val="22"/>
        </w:rPr>
        <w:t>per trio</w:t>
      </w:r>
      <w:r w:rsidRPr="0098060B">
        <w:rPr>
          <w:rFonts w:ascii="Calibri" w:hAnsi="Calibri"/>
          <w:sz w:val="22"/>
          <w:szCs w:val="22"/>
        </w:rPr>
        <w:t xml:space="preserve"> should submit.  All team members should write a copy of your answers so you have them to study from</w:t>
      </w:r>
      <w:r>
        <w:rPr>
          <w:rFonts w:ascii="Calibri" w:hAnsi="Calibri"/>
          <w:sz w:val="22"/>
          <w:szCs w:val="22"/>
        </w:rPr>
        <w:t xml:space="preserve"> (or the recorder might email the completed file to other members of your trio)</w:t>
      </w:r>
      <w:r w:rsidRPr="0098060B">
        <w:rPr>
          <w:rFonts w:ascii="Calibri" w:hAnsi="Calibri"/>
          <w:sz w:val="22"/>
          <w:szCs w:val="22"/>
        </w:rPr>
        <w:t xml:space="preserve">.  You may use your book, internet, or any other resources you wish to answer these questions.  Be sure to ask </w:t>
      </w:r>
      <w:r>
        <w:rPr>
          <w:rFonts w:ascii="Calibri" w:hAnsi="Calibri"/>
          <w:sz w:val="22"/>
          <w:szCs w:val="22"/>
        </w:rPr>
        <w:t xml:space="preserve">Dr. C or one of the teaching assistants </w:t>
      </w:r>
      <w:r w:rsidRPr="0098060B">
        <w:rPr>
          <w:rFonts w:ascii="Calibri" w:hAnsi="Calibri"/>
          <w:sz w:val="22"/>
          <w:szCs w:val="22"/>
        </w:rPr>
        <w:t>if you need help!</w:t>
      </w:r>
    </w:p>
    <w:p w14:paraId="4970C047" w14:textId="7C8F8BBF" w:rsidR="00550F6C" w:rsidRDefault="00550F6C" w:rsidP="00550F6C"/>
    <w:p w14:paraId="2B28A965" w14:textId="77777777" w:rsidR="004B48EB" w:rsidRPr="007B1271" w:rsidRDefault="00E32FC2" w:rsidP="00E32FC2">
      <w:pPr>
        <w:pStyle w:val="PargrafodaLista"/>
        <w:numPr>
          <w:ilvl w:val="0"/>
          <w:numId w:val="1"/>
        </w:numPr>
      </w:pPr>
      <w:r w:rsidRPr="007B1271">
        <w:t>Xylem consists of cells specialized for conducting water.  Which region (s) below contain xylem?</w:t>
      </w:r>
    </w:p>
    <w:p w14:paraId="51F747D4" w14:textId="5B135422" w:rsidR="00E32FC2" w:rsidRPr="007032E0" w:rsidRDefault="0032702D" w:rsidP="00E32FC2">
      <w:pPr>
        <w:pStyle w:val="PargrafodaLista"/>
        <w:ind w:left="360"/>
        <w:rPr>
          <w:color w:val="FF0000"/>
        </w:rPr>
      </w:pPr>
      <w:r>
        <w:rPr>
          <w:color w:val="FF0000"/>
        </w:rPr>
        <w:t>A, B, C</w:t>
      </w:r>
    </w:p>
    <w:p w14:paraId="168B7C71" w14:textId="77777777" w:rsidR="00E32FC2" w:rsidRDefault="00E32FC2" w:rsidP="00E32FC2">
      <w:pPr>
        <w:pStyle w:val="PargrafodaLista"/>
        <w:numPr>
          <w:ilvl w:val="0"/>
          <w:numId w:val="1"/>
        </w:numPr>
      </w:pPr>
      <w:r w:rsidRPr="007B1271">
        <w:t>Phloem consist of cells specialized for conducting sugars formed during photosynthesis.  Which region (s) below contain phloem?</w:t>
      </w:r>
    </w:p>
    <w:p w14:paraId="0C0CEDB6" w14:textId="0F8F8E3F" w:rsidR="00E32FC2" w:rsidRPr="007032E0" w:rsidRDefault="0032702D" w:rsidP="0032702D">
      <w:pPr>
        <w:ind w:left="360"/>
        <w:rPr>
          <w:color w:val="FF0000"/>
        </w:rPr>
      </w:pPr>
      <w:r>
        <w:rPr>
          <w:color w:val="FF0000"/>
        </w:rPr>
        <w:t>A, B, C</w:t>
      </w:r>
    </w:p>
    <w:p w14:paraId="6708172A" w14:textId="0A3C48F6" w:rsidR="00E54F3A" w:rsidRPr="007B1271" w:rsidRDefault="00E32FC2" w:rsidP="00E32FC2">
      <w:pPr>
        <w:pStyle w:val="PargrafodaLista"/>
        <w:numPr>
          <w:ilvl w:val="0"/>
          <w:numId w:val="1"/>
        </w:numPr>
      </w:pPr>
      <w:r w:rsidRPr="007B1271">
        <w:t xml:space="preserve">Consider region “C”.  In general, which direction </w:t>
      </w:r>
      <w:r w:rsidR="00DC10E1">
        <w:t>does water tend to move</w:t>
      </w:r>
      <w:r w:rsidRPr="007B1271">
        <w:t>?</w:t>
      </w:r>
    </w:p>
    <w:p w14:paraId="3C6D8961" w14:textId="1150BDF6" w:rsidR="00E32FC2" w:rsidRPr="007032E0" w:rsidRDefault="0032702D" w:rsidP="00E32FC2">
      <w:pPr>
        <w:pStyle w:val="PargrafodaLista"/>
        <w:ind w:left="360"/>
        <w:rPr>
          <w:color w:val="FF0000"/>
        </w:rPr>
      </w:pPr>
      <w:r>
        <w:rPr>
          <w:color w:val="FF0000"/>
        </w:rPr>
        <w:t>Water moves up the stem generally.</w:t>
      </w:r>
    </w:p>
    <w:p w14:paraId="513C24B4" w14:textId="0F1DBD89" w:rsidR="00E32FC2" w:rsidRPr="007B1271" w:rsidRDefault="00E32FC2" w:rsidP="00E32FC2">
      <w:pPr>
        <w:pStyle w:val="PargrafodaLista"/>
        <w:numPr>
          <w:ilvl w:val="0"/>
          <w:numId w:val="1"/>
        </w:numPr>
      </w:pPr>
      <w:r w:rsidRPr="007B1271">
        <w:t xml:space="preserve">Consider region “C”.  In general, which direction </w:t>
      </w:r>
      <w:r w:rsidR="00DC10E1">
        <w:t>does sugar tend to move</w:t>
      </w:r>
      <w:r w:rsidRPr="007B1271">
        <w:t>?</w:t>
      </w:r>
    </w:p>
    <w:p w14:paraId="48C16EAC" w14:textId="61944D3F" w:rsidR="00D756D1" w:rsidRPr="0032702D" w:rsidRDefault="0032702D" w:rsidP="0032702D">
      <w:pPr>
        <w:widowControl w:val="0"/>
        <w:autoSpaceDE w:val="0"/>
        <w:autoSpaceDN w:val="0"/>
        <w:adjustRightInd w:val="0"/>
        <w:ind w:left="360"/>
        <w:rPr>
          <w:rFonts w:cs="Arial"/>
          <w:color w:val="FF0000"/>
        </w:rPr>
      </w:pPr>
      <w:r w:rsidRPr="0032702D">
        <w:rPr>
          <w:rFonts w:cs="Arial"/>
          <w:color w:val="FF0000"/>
        </w:rPr>
        <w:t>Sugar generally moves down the roots.</w:t>
      </w:r>
    </w:p>
    <w:p w14:paraId="3FBFA755" w14:textId="77777777" w:rsidR="00D756D1" w:rsidRPr="007B1271" w:rsidRDefault="00D756D1" w:rsidP="00E32FC2">
      <w:pPr>
        <w:widowControl w:val="0"/>
        <w:autoSpaceDE w:val="0"/>
        <w:autoSpaceDN w:val="0"/>
        <w:adjustRightInd w:val="0"/>
        <w:rPr>
          <w:rFonts w:cs="Arial"/>
          <w:color w:val="262626"/>
        </w:rPr>
      </w:pPr>
    </w:p>
    <w:p w14:paraId="70322B7F" w14:textId="77777777" w:rsidR="00E54F3A" w:rsidRPr="007B1271" w:rsidRDefault="00E54F3A" w:rsidP="00E54F3A">
      <w:pPr>
        <w:widowControl w:val="0"/>
        <w:autoSpaceDE w:val="0"/>
        <w:autoSpaceDN w:val="0"/>
        <w:adjustRightInd w:val="0"/>
        <w:jc w:val="center"/>
        <w:rPr>
          <w:rFonts w:cs="Arial"/>
          <w:color w:val="262626"/>
        </w:rPr>
      </w:pPr>
    </w:p>
    <w:p w14:paraId="4FBB8ADE" w14:textId="77777777" w:rsidR="00957B0E" w:rsidRPr="007B1271" w:rsidRDefault="00E32FC2" w:rsidP="00E54F3A">
      <w:pPr>
        <w:widowControl w:val="0"/>
        <w:autoSpaceDE w:val="0"/>
        <w:autoSpaceDN w:val="0"/>
        <w:adjustRightInd w:val="0"/>
        <w:jc w:val="center"/>
        <w:rPr>
          <w:rFonts w:cs="Arial"/>
          <w:color w:val="262626"/>
        </w:rPr>
      </w:pPr>
      <w:r w:rsidRPr="007B1271">
        <w:rPr>
          <w:rFonts w:cs="Arial"/>
          <w:noProof/>
          <w:color w:val="262626"/>
          <w:lang w:val="pt-BR" w:eastAsia="pt-BR"/>
        </w:rPr>
        <mc:AlternateContent>
          <mc:Choice Requires="wpg">
            <w:drawing>
              <wp:anchor distT="0" distB="0" distL="114300" distR="114300" simplePos="0" relativeHeight="251668480" behindDoc="0" locked="0" layoutInCell="1" allowOverlap="1" wp14:anchorId="04C63D83" wp14:editId="5382BD0B">
                <wp:simplePos x="0" y="0"/>
                <wp:positionH relativeFrom="column">
                  <wp:posOffset>2443910</wp:posOffset>
                </wp:positionH>
                <wp:positionV relativeFrom="paragraph">
                  <wp:posOffset>1233968</wp:posOffset>
                </wp:positionV>
                <wp:extent cx="2307590" cy="1284605"/>
                <wp:effectExtent l="0" t="25400" r="0" b="10795"/>
                <wp:wrapNone/>
                <wp:docPr id="20" name="Group 20"/>
                <wp:cNvGraphicFramePr/>
                <a:graphic xmlns:a="http://schemas.openxmlformats.org/drawingml/2006/main">
                  <a:graphicData uri="http://schemas.microsoft.com/office/word/2010/wordprocessingGroup">
                    <wpg:wgp>
                      <wpg:cNvGrpSpPr/>
                      <wpg:grpSpPr>
                        <a:xfrm>
                          <a:off x="0" y="0"/>
                          <a:ext cx="2307590" cy="1284605"/>
                          <a:chOff x="0" y="0"/>
                          <a:chExt cx="2307590" cy="1284605"/>
                        </a:xfrm>
                      </wpg:grpSpPr>
                      <wps:wsp>
                        <wps:cNvPr id="5" name="Text Box 5"/>
                        <wps:cNvSpPr txBox="1"/>
                        <wps:spPr>
                          <a:xfrm>
                            <a:off x="1619250" y="99441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2FD88C" w14:textId="77777777" w:rsidR="00FC30A2" w:rsidRPr="004B48EB" w:rsidRDefault="00FC30A2" w:rsidP="004B48EB">
                              <w:pPr>
                                <w:jc w:val="cente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930400" y="14478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07905D" w14:textId="77777777" w:rsidR="00FC30A2" w:rsidRPr="004B48EB" w:rsidRDefault="00FC30A2" w:rsidP="004B48EB">
                              <w:pPr>
                                <w:jc w:val="cente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E19632" w14:textId="77777777" w:rsidR="00FC30A2" w:rsidRPr="004B48EB" w:rsidRDefault="00FC30A2" w:rsidP="004B48EB">
                              <w:pPr>
                                <w:jc w:val="cente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Arrow Connector 17"/>
                        <wps:cNvCnPr/>
                        <wps:spPr>
                          <a:xfrm flipH="1" flipV="1">
                            <a:off x="1256665" y="863600"/>
                            <a:ext cx="448582" cy="215991"/>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wps:spPr>
                          <a:xfrm flipH="1" flipV="1">
                            <a:off x="1524635" y="57785"/>
                            <a:ext cx="448310" cy="215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9" name="Straight Arrow Connector 19"/>
                        <wps:cNvCnPr/>
                        <wps:spPr>
                          <a:xfrm flipV="1">
                            <a:off x="299085" y="137795"/>
                            <a:ext cx="464185" cy="15149"/>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0" o:spid="_x0000_s1026" style="position:absolute;left:0;text-align:left;margin-left:192.45pt;margin-top:97.15pt;width:181.7pt;height:101.15pt;z-index:251668480;mso-width-relative:margin;mso-height-relative:margin" coordsize="2307590,1284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">
                <v:shapetype id="_x0000_t202" coordsize="21600,21600" o:spt="202" path="m0,0l0,21600,21600,21600,21600,0xe">
                  <v:stroke joinstyle="miter"/>
                  <v:path gradientshapeok="t" o:connecttype="rect"/>
                </v:shapetype>
                <v:shape id="Text Box 5" o:spid="_x0000_s1027" type="#_x0000_t202" style="position:absolute;left:1619250;top:994410;width:377190;height:2901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122FD88C" w14:textId="77777777" w:rsidR="00FC30A2" w:rsidRPr="004B48EB" w:rsidRDefault="00FC30A2" w:rsidP="004B48EB">
                        <w:pPr>
                          <w:jc w:val="center"/>
                          <w:rPr>
                            <w:b/>
                          </w:rPr>
                        </w:pPr>
                        <w:r>
                          <w:rPr>
                            <w:b/>
                          </w:rPr>
                          <w:t>B</w:t>
                        </w:r>
                      </w:p>
                    </w:txbxContent>
                  </v:textbox>
                </v:shape>
                <v:shape id="Text Box 6" o:spid="_x0000_s1028" type="#_x0000_t202" style="position:absolute;left:1930400;top:144780;width:377190;height:2901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3707905D" w14:textId="77777777" w:rsidR="00FC30A2" w:rsidRPr="004B48EB" w:rsidRDefault="00FC30A2" w:rsidP="004B48EB">
                        <w:pPr>
                          <w:jc w:val="center"/>
                          <w:rPr>
                            <w:b/>
                          </w:rPr>
                        </w:pPr>
                        <w:r>
                          <w:rPr>
                            <w:b/>
                          </w:rPr>
                          <w:t>A</w:t>
                        </w:r>
                      </w:p>
                    </w:txbxContent>
                  </v:textbox>
                </v:shape>
                <v:shape id="Text Box 7" o:spid="_x0000_s1029" type="#_x0000_t202" style="position:absolute;width:377190;height:2901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28E19632" w14:textId="77777777" w:rsidR="00FC30A2" w:rsidRPr="004B48EB" w:rsidRDefault="00FC30A2" w:rsidP="004B48EB">
                        <w:pPr>
                          <w:jc w:val="center"/>
                          <w:rPr>
                            <w:b/>
                          </w:rPr>
                        </w:pPr>
                        <w:r>
                          <w:rPr>
                            <w:b/>
                          </w:rPr>
                          <w:t>C</w:t>
                        </w:r>
                      </w:p>
                    </w:txbxContent>
                  </v:textbox>
                </v:shape>
                <v:shapetype id="_x0000_t32" coordsize="21600,21600" o:spt="32" o:oned="t" path="m0,0l21600,21600e" filled="f">
                  <v:path arrowok="t" fillok="f" o:connecttype="none"/>
                  <o:lock v:ext="edit" shapetype="t"/>
                </v:shapetype>
                <v:shape id="Straight Arrow Connector 17" o:spid="_x0000_s1030" type="#_x0000_t32" style="position:absolute;left:1256665;top:863600;width:448582;height:215991;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Z9r8sQAAADbAAAADwAAAGRycy9kb3ducmV2LnhtbERPS2vCQBC+F/wPywheSt1YsJboKjZB&#10;UEorVS+9DdkxCWZnQ3bz8N93C4Xe5uN7zmozmEp01LjSsoLZNAJBnFldcq7gct49vYJwHlljZZkU&#10;3MnBZj16WGGsbc9f1J18LkIIuxgVFN7XsZQuK8igm9qaOHBX2xj0ATa51A32IdxU8jmKXqTBkkND&#10;gTUlBWW3U2sUJLfPdHj/bo+P1490lr2d56m+HJSajIftEoSnwf+L/9x7HeYv4PeXcIBc/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n2vyxAAAANsAAAAPAAAAAAAAAAAA&#10;AAAAAKECAABkcnMvZG93bnJldi54bWxQSwUGAAAAAAQABAD5AAAAkgMAAAAA&#10;" strokecolor="black [3213]" strokeweight="2pt">
                  <v:stroke endarrow="open"/>
                </v:shape>
                <v:shape id="Straight Arrow Connector 18" o:spid="_x0000_s1031" type="#_x0000_t32" style="position:absolute;left:1524635;top:57785;width:448310;height:2159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AD/gMYAAADbAAAADwAAAGRycy9kb3ducmV2LnhtbESPT2vCQBDF74V+h2UKvUjdWFAkdRVr&#10;KChSxT8Xb0N2TILZ2ZBdNX5751DobYb35r3fTGadq9WN2lB5NjDoJ6CIc28rLgwcDz8fY1AhIlus&#10;PZOBBwWYTV9fJphaf+cd3faxUBLCIUUDZYxNqnXIS3IY+r4hFu3sW4dR1rbQtsW7hLtafybJSDus&#10;WBpKbGhRUn7ZX52BxWWTdevTdds7/2aD/PswzOxxZcz7Wzf/AhWpi//mv+ulFXyBlV9kAD19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gA/4DGAAAA2wAAAA8AAAAAAAAA&#10;AAAAAAAAoQIAAGRycy9kb3ducmV2LnhtbFBLBQYAAAAABAAEAPkAAACUAwAAAAA=&#10;" strokecolor="black [3213]" strokeweight="2pt">
                  <v:stroke endarrow="open"/>
                </v:shape>
                <v:shape id="Straight Arrow Connector 19" o:spid="_x0000_s1032" type="#_x0000_t32" style="position:absolute;left:299085;top:137795;width:464185;height:1514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GUtMIAAADbAAAADwAAAGRycy9kb3ducmV2LnhtbERPTWvCQBC9F/oflil4q5sKqTW6ShEE&#10;L0KTloq3ITsmwexsyI4m/ffdQsHbPN7nrDaja9WN+tB4NvAyTUARl942XBn4+tw9v4EKgmyx9UwG&#10;fijAZv34sMLM+oFzuhVSqRjCIUMDtUiXaR3KmhyGqe+II3f2vUOJsK+07XGI4a7VsyR51Q4bjg01&#10;drStqbwUV2cgn1/TdHbYlaJP49adPo7yvT8aM3ka35eghEa5i//dexvnL+Dvl3iAXv8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GUtMIAAADbAAAADwAAAAAAAAAAAAAA&#10;AAChAgAAZHJzL2Rvd25yZXYueG1sUEsFBgAAAAAEAAQA+QAAAJADAAAAAA==&#10;" strokecolor="black [3213]" strokeweight="2pt">
                  <v:stroke endarrow="open"/>
                </v:shape>
              </v:group>
            </w:pict>
          </mc:Fallback>
        </mc:AlternateContent>
      </w:r>
      <w:r w:rsidR="008913A8" w:rsidRPr="007B1271">
        <w:rPr>
          <w:rFonts w:cs="Arial"/>
          <w:noProof/>
          <w:color w:val="262626"/>
          <w:lang w:val="pt-BR" w:eastAsia="pt-BR"/>
        </w:rPr>
        <w:drawing>
          <wp:inline distT="0" distB="0" distL="0" distR="0" wp14:anchorId="62D8844A" wp14:editId="2758028C">
            <wp:extent cx="2178703" cy="27635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2178703" cy="2763520"/>
                    </a:xfrm>
                    <a:prstGeom prst="rect">
                      <a:avLst/>
                    </a:prstGeom>
                    <a:noFill/>
                    <a:ln>
                      <a:noFill/>
                    </a:ln>
                  </pic:spPr>
                </pic:pic>
              </a:graphicData>
            </a:graphic>
          </wp:inline>
        </w:drawing>
      </w:r>
    </w:p>
    <w:p w14:paraId="4DC42566" w14:textId="77777777" w:rsidR="007B1271" w:rsidRDefault="007B1271" w:rsidP="00E32FC2">
      <w:pPr>
        <w:widowControl w:val="0"/>
        <w:autoSpaceDE w:val="0"/>
        <w:autoSpaceDN w:val="0"/>
        <w:adjustRightInd w:val="0"/>
        <w:rPr>
          <w:rFonts w:cs="Arial"/>
          <w:color w:val="262626"/>
        </w:rPr>
      </w:pPr>
    </w:p>
    <w:p w14:paraId="599B1FD8" w14:textId="77777777" w:rsidR="00D756D1" w:rsidRDefault="00D756D1" w:rsidP="00E32FC2">
      <w:pPr>
        <w:widowControl w:val="0"/>
        <w:autoSpaceDE w:val="0"/>
        <w:autoSpaceDN w:val="0"/>
        <w:adjustRightInd w:val="0"/>
        <w:rPr>
          <w:rFonts w:cs="Arial"/>
          <w:color w:val="262626"/>
        </w:rPr>
      </w:pPr>
    </w:p>
    <w:p w14:paraId="2F217AEF" w14:textId="77777777" w:rsidR="00D756D1" w:rsidRDefault="00D756D1" w:rsidP="00E32FC2">
      <w:pPr>
        <w:widowControl w:val="0"/>
        <w:autoSpaceDE w:val="0"/>
        <w:autoSpaceDN w:val="0"/>
        <w:adjustRightInd w:val="0"/>
        <w:rPr>
          <w:rFonts w:cs="Arial"/>
          <w:color w:val="262626"/>
        </w:rPr>
      </w:pPr>
    </w:p>
    <w:p w14:paraId="3275F805" w14:textId="77777777" w:rsidR="00D756D1" w:rsidRDefault="00D756D1" w:rsidP="00E32FC2">
      <w:pPr>
        <w:widowControl w:val="0"/>
        <w:autoSpaceDE w:val="0"/>
        <w:autoSpaceDN w:val="0"/>
        <w:adjustRightInd w:val="0"/>
        <w:rPr>
          <w:rFonts w:cs="Arial"/>
          <w:color w:val="262626"/>
        </w:rPr>
      </w:pPr>
    </w:p>
    <w:p w14:paraId="72B89F72" w14:textId="77777777" w:rsidR="00D756D1" w:rsidRDefault="00D756D1" w:rsidP="00E32FC2">
      <w:pPr>
        <w:widowControl w:val="0"/>
        <w:autoSpaceDE w:val="0"/>
        <w:autoSpaceDN w:val="0"/>
        <w:adjustRightInd w:val="0"/>
        <w:rPr>
          <w:rFonts w:cs="Arial"/>
          <w:color w:val="262626"/>
        </w:rPr>
      </w:pPr>
    </w:p>
    <w:p w14:paraId="2FC9CB21" w14:textId="77777777" w:rsidR="00D756D1" w:rsidRDefault="00D756D1" w:rsidP="00E32FC2">
      <w:pPr>
        <w:widowControl w:val="0"/>
        <w:autoSpaceDE w:val="0"/>
        <w:autoSpaceDN w:val="0"/>
        <w:adjustRightInd w:val="0"/>
        <w:rPr>
          <w:rFonts w:cs="Arial"/>
          <w:color w:val="262626"/>
        </w:rPr>
      </w:pPr>
    </w:p>
    <w:p w14:paraId="6B828E6C" w14:textId="77777777" w:rsidR="00D756D1" w:rsidRDefault="00D756D1" w:rsidP="00E32FC2">
      <w:pPr>
        <w:widowControl w:val="0"/>
        <w:autoSpaceDE w:val="0"/>
        <w:autoSpaceDN w:val="0"/>
        <w:adjustRightInd w:val="0"/>
        <w:rPr>
          <w:rFonts w:cs="Arial"/>
          <w:color w:val="262626"/>
        </w:rPr>
      </w:pPr>
    </w:p>
    <w:p w14:paraId="0A9EB27C" w14:textId="77777777" w:rsidR="00D756D1" w:rsidRDefault="00D756D1" w:rsidP="00E32FC2">
      <w:pPr>
        <w:widowControl w:val="0"/>
        <w:autoSpaceDE w:val="0"/>
        <w:autoSpaceDN w:val="0"/>
        <w:adjustRightInd w:val="0"/>
        <w:rPr>
          <w:rFonts w:cs="Arial"/>
          <w:color w:val="262626"/>
        </w:rPr>
      </w:pPr>
    </w:p>
    <w:p w14:paraId="0531EC3C" w14:textId="77777777" w:rsidR="00D756D1" w:rsidRDefault="00D756D1" w:rsidP="00E32FC2">
      <w:pPr>
        <w:widowControl w:val="0"/>
        <w:autoSpaceDE w:val="0"/>
        <w:autoSpaceDN w:val="0"/>
        <w:adjustRightInd w:val="0"/>
        <w:rPr>
          <w:rFonts w:cs="Arial"/>
          <w:color w:val="262626"/>
        </w:rPr>
      </w:pPr>
    </w:p>
    <w:p w14:paraId="3FA9FBE3" w14:textId="77777777" w:rsidR="004C6BD8" w:rsidRPr="007B1271" w:rsidRDefault="004C6BD8" w:rsidP="00E32FC2">
      <w:pPr>
        <w:widowControl w:val="0"/>
        <w:autoSpaceDE w:val="0"/>
        <w:autoSpaceDN w:val="0"/>
        <w:adjustRightInd w:val="0"/>
        <w:rPr>
          <w:rFonts w:cs="Arial"/>
          <w:color w:val="262626"/>
        </w:rPr>
      </w:pPr>
    </w:p>
    <w:p w14:paraId="0B7C13B3" w14:textId="1DF62697" w:rsidR="007B1271" w:rsidRPr="007B1271" w:rsidRDefault="007B1271" w:rsidP="007B1271">
      <w:pPr>
        <w:widowControl w:val="0"/>
        <w:autoSpaceDE w:val="0"/>
        <w:autoSpaceDN w:val="0"/>
        <w:adjustRightInd w:val="0"/>
      </w:pPr>
      <w:r w:rsidRPr="007B1271">
        <w:lastRenderedPageBreak/>
        <w:t>The image below shows a close-up view of stomates—the small pores on the surface of leaves that allow for gas exchange and loss of w</w:t>
      </w:r>
      <w:r>
        <w:t>ater through evaporation</w:t>
      </w:r>
      <w:r w:rsidRPr="007B1271">
        <w:t xml:space="preserve">.  </w:t>
      </w:r>
    </w:p>
    <w:p w14:paraId="623529BC" w14:textId="77777777" w:rsidR="007B1271" w:rsidRPr="007B1271" w:rsidRDefault="007B1271" w:rsidP="007B1271">
      <w:pPr>
        <w:widowControl w:val="0"/>
        <w:autoSpaceDE w:val="0"/>
        <w:autoSpaceDN w:val="0"/>
        <w:adjustRightInd w:val="0"/>
      </w:pPr>
    </w:p>
    <w:p w14:paraId="2C8F04C3" w14:textId="5DF624B0" w:rsidR="007B1271" w:rsidRPr="007B1271" w:rsidRDefault="007B1271" w:rsidP="007B1271">
      <w:pPr>
        <w:pStyle w:val="PargrafodaLista"/>
        <w:widowControl w:val="0"/>
        <w:numPr>
          <w:ilvl w:val="0"/>
          <w:numId w:val="1"/>
        </w:numPr>
        <w:autoSpaceDE w:val="0"/>
        <w:autoSpaceDN w:val="0"/>
        <w:adjustRightInd w:val="0"/>
      </w:pPr>
      <w:r w:rsidRPr="007B1271">
        <w:t>Which of these likely came from a tree that experienced hot, dry, drought-like conditions?</w:t>
      </w:r>
    </w:p>
    <w:p w14:paraId="700B9745" w14:textId="116463A6" w:rsidR="007B1271" w:rsidRPr="007032E0" w:rsidRDefault="0032702D" w:rsidP="007B1271">
      <w:pPr>
        <w:pStyle w:val="PargrafodaLista"/>
        <w:widowControl w:val="0"/>
        <w:autoSpaceDE w:val="0"/>
        <w:autoSpaceDN w:val="0"/>
        <w:adjustRightInd w:val="0"/>
        <w:ind w:left="360"/>
        <w:rPr>
          <w:color w:val="FF0000"/>
        </w:rPr>
      </w:pPr>
      <w:r>
        <w:rPr>
          <w:color w:val="FF0000"/>
        </w:rPr>
        <w:t xml:space="preserve"> A</w:t>
      </w:r>
    </w:p>
    <w:p w14:paraId="45593EA1" w14:textId="66FB85D4" w:rsidR="007B1271" w:rsidRPr="007B1271" w:rsidRDefault="007B1271" w:rsidP="004C6BD8">
      <w:pPr>
        <w:pStyle w:val="PargrafodaLista"/>
        <w:widowControl w:val="0"/>
        <w:numPr>
          <w:ilvl w:val="0"/>
          <w:numId w:val="1"/>
        </w:numPr>
        <w:autoSpaceDE w:val="0"/>
        <w:autoSpaceDN w:val="0"/>
        <w:adjustRightInd w:val="0"/>
      </w:pPr>
      <w:r w:rsidRPr="007B1271">
        <w:t>Considering your answer to the previous question, will the Calvin cycle likely be taking place to any significant extent in this tree?  Explain.</w:t>
      </w:r>
    </w:p>
    <w:p w14:paraId="0573FD2C" w14:textId="0957549D" w:rsidR="007B1271" w:rsidRPr="007032E0" w:rsidRDefault="0032702D" w:rsidP="0032702D">
      <w:pPr>
        <w:widowControl w:val="0"/>
        <w:autoSpaceDE w:val="0"/>
        <w:autoSpaceDN w:val="0"/>
        <w:adjustRightInd w:val="0"/>
        <w:ind w:left="360"/>
        <w:rPr>
          <w:color w:val="FF0000"/>
        </w:rPr>
      </w:pPr>
      <w:r>
        <w:rPr>
          <w:color w:val="FF0000"/>
        </w:rPr>
        <w:t>The Calvin Cycle is likely to be minimal because H20 is a necessary element and it is readily available.</w:t>
      </w:r>
    </w:p>
    <w:p w14:paraId="0BC479AA" w14:textId="77777777" w:rsidR="007B1271" w:rsidRPr="007B1271" w:rsidRDefault="007B1271" w:rsidP="004C6BD8">
      <w:pPr>
        <w:widowControl w:val="0"/>
        <w:autoSpaceDE w:val="0"/>
        <w:autoSpaceDN w:val="0"/>
        <w:adjustRightInd w:val="0"/>
      </w:pPr>
    </w:p>
    <w:p w14:paraId="74CF1166" w14:textId="393BFD3F" w:rsidR="007B1271" w:rsidRPr="007B1271" w:rsidRDefault="007B1271" w:rsidP="007B1271">
      <w:pPr>
        <w:widowControl w:val="0"/>
        <w:autoSpaceDE w:val="0"/>
        <w:autoSpaceDN w:val="0"/>
        <w:adjustRightInd w:val="0"/>
        <w:jc w:val="center"/>
      </w:pPr>
      <w:r w:rsidRPr="007B1271">
        <w:rPr>
          <w:noProof/>
          <w:lang w:val="pt-BR" w:eastAsia="pt-BR"/>
        </w:rPr>
        <w:drawing>
          <wp:inline distT="0" distB="0" distL="0" distR="0" wp14:anchorId="555F0A0B" wp14:editId="75A2A7DD">
            <wp:extent cx="2411649" cy="1799772"/>
            <wp:effectExtent l="0" t="0" r="1905"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2412685" cy="1800545"/>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6DB761B" w14:textId="7DE2614C" w:rsidR="007B1271" w:rsidRPr="007B1271" w:rsidRDefault="007B1271" w:rsidP="004C6BD8">
      <w:pPr>
        <w:widowControl w:val="0"/>
        <w:autoSpaceDE w:val="0"/>
        <w:autoSpaceDN w:val="0"/>
        <w:adjustRightInd w:val="0"/>
      </w:pPr>
      <w:r w:rsidRPr="007B1271">
        <w:rPr>
          <w:noProof/>
          <w:lang w:val="pt-BR" w:eastAsia="pt-BR"/>
        </w:rPr>
        <mc:AlternateContent>
          <mc:Choice Requires="wps">
            <w:drawing>
              <wp:anchor distT="0" distB="0" distL="114300" distR="114300" simplePos="0" relativeHeight="251676672" behindDoc="0" locked="0" layoutInCell="1" allowOverlap="1" wp14:anchorId="70BBA3CE" wp14:editId="7723DD02">
                <wp:simplePos x="0" y="0"/>
                <wp:positionH relativeFrom="column">
                  <wp:posOffset>2124075</wp:posOffset>
                </wp:positionH>
                <wp:positionV relativeFrom="paragraph">
                  <wp:posOffset>63500</wp:posOffset>
                </wp:positionV>
                <wp:extent cx="377190" cy="29019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D89A8" w14:textId="6F7F7138" w:rsidR="00FC30A2" w:rsidRPr="004B48EB" w:rsidRDefault="00FC30A2" w:rsidP="007B1271">
                            <w:pPr>
                              <w:jc w:val="cente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33" type="#_x0000_t202" style="position:absolute;margin-left:167.25pt;margin-top:5pt;width:29.7pt;height:22.8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" filled="f" stroked="f">
                <v:textbox>
                  <w:txbxContent>
                    <w:p w14:paraId="5F7D89A8" w14:textId="6F7F7138" w:rsidR="00FC30A2" w:rsidRPr="004B48EB" w:rsidRDefault="00FC30A2" w:rsidP="007B1271">
                      <w:pPr>
                        <w:jc w:val="center"/>
                        <w:rPr>
                          <w:b/>
                        </w:rPr>
                      </w:pPr>
                      <w:r>
                        <w:rPr>
                          <w:b/>
                        </w:rPr>
                        <w:t>A</w:t>
                      </w:r>
                    </w:p>
                  </w:txbxContent>
                </v:textbox>
              </v:shape>
            </w:pict>
          </mc:Fallback>
        </mc:AlternateContent>
      </w:r>
      <w:r w:rsidRPr="007B1271">
        <w:rPr>
          <w:noProof/>
          <w:lang w:val="pt-BR" w:eastAsia="pt-BR"/>
        </w:rPr>
        <mc:AlternateContent>
          <mc:Choice Requires="wps">
            <w:drawing>
              <wp:anchor distT="0" distB="0" distL="114300" distR="114300" simplePos="0" relativeHeight="251674624" behindDoc="0" locked="0" layoutInCell="1" allowOverlap="1" wp14:anchorId="7704E611" wp14:editId="35E29687">
                <wp:simplePos x="0" y="0"/>
                <wp:positionH relativeFrom="column">
                  <wp:posOffset>3554095</wp:posOffset>
                </wp:positionH>
                <wp:positionV relativeFrom="paragraph">
                  <wp:posOffset>63500</wp:posOffset>
                </wp:positionV>
                <wp:extent cx="377190" cy="29019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0D961D" w14:textId="77777777" w:rsidR="00FC30A2" w:rsidRPr="004B48EB" w:rsidRDefault="00FC30A2" w:rsidP="007B1271">
                            <w:pPr>
                              <w:jc w:val="cente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34" type="#_x0000_t202" style="position:absolute;margin-left:279.85pt;margin-top:5pt;width:29.7pt;height:22.8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" filled="f" stroked="f">
                <v:textbox>
                  <w:txbxContent>
                    <w:p w14:paraId="0F0D961D" w14:textId="77777777" w:rsidR="00FC30A2" w:rsidRPr="004B48EB" w:rsidRDefault="00FC30A2" w:rsidP="007B1271">
                      <w:pPr>
                        <w:jc w:val="center"/>
                        <w:rPr>
                          <w:b/>
                        </w:rPr>
                      </w:pPr>
                      <w:r>
                        <w:rPr>
                          <w:b/>
                        </w:rPr>
                        <w:t>B</w:t>
                      </w:r>
                    </w:p>
                  </w:txbxContent>
                </v:textbox>
              </v:shape>
            </w:pict>
          </mc:Fallback>
        </mc:AlternateContent>
      </w:r>
    </w:p>
    <w:p w14:paraId="6C4ED3FB" w14:textId="433D9992" w:rsidR="007B1271" w:rsidRPr="007B1271" w:rsidRDefault="007B1271" w:rsidP="004C6BD8">
      <w:pPr>
        <w:widowControl w:val="0"/>
        <w:autoSpaceDE w:val="0"/>
        <w:autoSpaceDN w:val="0"/>
        <w:adjustRightInd w:val="0"/>
      </w:pPr>
    </w:p>
    <w:p w14:paraId="50B59C2C" w14:textId="77777777" w:rsidR="007B1271" w:rsidRPr="007B1271" w:rsidRDefault="007B1271" w:rsidP="004C6BD8">
      <w:pPr>
        <w:widowControl w:val="0"/>
        <w:autoSpaceDE w:val="0"/>
        <w:autoSpaceDN w:val="0"/>
        <w:adjustRightInd w:val="0"/>
      </w:pPr>
    </w:p>
    <w:p w14:paraId="7731134C" w14:textId="55829658" w:rsidR="00E32FC2" w:rsidRPr="007B1271" w:rsidRDefault="004C6BD8" w:rsidP="004C6BD8">
      <w:pPr>
        <w:widowControl w:val="0"/>
        <w:autoSpaceDE w:val="0"/>
        <w:autoSpaceDN w:val="0"/>
        <w:adjustRightInd w:val="0"/>
      </w:pPr>
      <w:r w:rsidRPr="007B1271">
        <w:t>The image below shows two leaves from the same tree.  One was grown in the shade</w:t>
      </w:r>
      <w:r w:rsidR="00911FFE">
        <w:t xml:space="preserve"> (toward the bottom of the tree)</w:t>
      </w:r>
      <w:r w:rsidR="0032702D">
        <w:t xml:space="preserve"> while the other was grown in t</w:t>
      </w:r>
      <w:r w:rsidRPr="007B1271">
        <w:t>he sun</w:t>
      </w:r>
      <w:r w:rsidR="00911FFE">
        <w:t xml:space="preserve"> (toward the top of the tree)</w:t>
      </w:r>
      <w:r w:rsidRPr="007B1271">
        <w:t>.</w:t>
      </w:r>
      <w:r w:rsidR="00E32FC2" w:rsidRPr="007B1271">
        <w:t xml:space="preserve">  </w:t>
      </w:r>
    </w:p>
    <w:p w14:paraId="30BE30AA" w14:textId="77777777" w:rsidR="004C6BD8" w:rsidRPr="007B1271" w:rsidRDefault="004C6BD8" w:rsidP="004C6BD8">
      <w:pPr>
        <w:widowControl w:val="0"/>
        <w:autoSpaceDE w:val="0"/>
        <w:autoSpaceDN w:val="0"/>
        <w:adjustRightInd w:val="0"/>
      </w:pPr>
    </w:p>
    <w:p w14:paraId="0B5DAC86" w14:textId="627E5C85" w:rsidR="004C6BD8" w:rsidRPr="007B1271" w:rsidRDefault="004C6BD8" w:rsidP="004C6BD8">
      <w:pPr>
        <w:pStyle w:val="PargrafodaLista"/>
        <w:widowControl w:val="0"/>
        <w:numPr>
          <w:ilvl w:val="0"/>
          <w:numId w:val="1"/>
        </w:numPr>
        <w:autoSpaceDE w:val="0"/>
        <w:autoSpaceDN w:val="0"/>
        <w:adjustRightInd w:val="0"/>
        <w:rPr>
          <w:rFonts w:cs="Arial"/>
          <w:color w:val="262626"/>
        </w:rPr>
      </w:pPr>
      <w:r w:rsidRPr="007B1271">
        <w:rPr>
          <w:rFonts w:cs="Arial"/>
          <w:color w:val="262626"/>
        </w:rPr>
        <w:t xml:space="preserve">Which was </w:t>
      </w:r>
      <w:r w:rsidR="00E27DAB">
        <w:rPr>
          <w:rFonts w:cs="Arial"/>
          <w:color w:val="262626"/>
        </w:rPr>
        <w:t xml:space="preserve">likely </w:t>
      </w:r>
      <w:r w:rsidRPr="007B1271">
        <w:rPr>
          <w:rFonts w:cs="Arial"/>
          <w:color w:val="262626"/>
        </w:rPr>
        <w:t>grown in the sun?</w:t>
      </w:r>
    </w:p>
    <w:p w14:paraId="0F12E7FA" w14:textId="0DCE8736" w:rsidR="007B1271" w:rsidRPr="00FA2FFF" w:rsidRDefault="0032702D" w:rsidP="007B1271">
      <w:pPr>
        <w:pStyle w:val="PargrafodaLista"/>
        <w:widowControl w:val="0"/>
        <w:autoSpaceDE w:val="0"/>
        <w:autoSpaceDN w:val="0"/>
        <w:adjustRightInd w:val="0"/>
        <w:ind w:left="360"/>
        <w:rPr>
          <w:rFonts w:cs="Arial"/>
          <w:color w:val="FF0000"/>
        </w:rPr>
      </w:pPr>
      <w:r>
        <w:rPr>
          <w:rFonts w:cs="Arial"/>
          <w:color w:val="FF0000"/>
        </w:rPr>
        <w:t>B</w:t>
      </w:r>
    </w:p>
    <w:p w14:paraId="07334327" w14:textId="3976143E" w:rsidR="007B1271" w:rsidRPr="007B1271" w:rsidRDefault="004C6BD8" w:rsidP="007B1271">
      <w:pPr>
        <w:pStyle w:val="PargrafodaLista"/>
        <w:widowControl w:val="0"/>
        <w:numPr>
          <w:ilvl w:val="0"/>
          <w:numId w:val="1"/>
        </w:numPr>
        <w:autoSpaceDE w:val="0"/>
        <w:autoSpaceDN w:val="0"/>
        <w:adjustRightInd w:val="0"/>
        <w:rPr>
          <w:rFonts w:cs="Arial"/>
          <w:color w:val="262626"/>
        </w:rPr>
      </w:pPr>
      <w:r w:rsidRPr="007B1271">
        <w:rPr>
          <w:rFonts w:cs="Arial"/>
          <w:color w:val="262626"/>
        </w:rPr>
        <w:t>How can you explain this difference in growth (think about which leaf would be more likely to loose water through evaporation)?</w:t>
      </w:r>
    </w:p>
    <w:p w14:paraId="5416A1FC" w14:textId="4725E2E8" w:rsidR="007B1271" w:rsidRPr="00FA2FFF" w:rsidRDefault="0032702D" w:rsidP="00FA2FFF">
      <w:pPr>
        <w:widowControl w:val="0"/>
        <w:autoSpaceDE w:val="0"/>
        <w:autoSpaceDN w:val="0"/>
        <w:adjustRightInd w:val="0"/>
        <w:ind w:left="360"/>
        <w:rPr>
          <w:rFonts w:cs="Arial"/>
          <w:color w:val="FF0000"/>
        </w:rPr>
      </w:pPr>
      <w:r>
        <w:rPr>
          <w:rFonts w:cs="Arial"/>
          <w:color w:val="FF0000"/>
        </w:rPr>
        <w:t>The leaves towards the top of the tree tend to have complex edges and lobes, whereas the bottom leaves require more surface area to get more sun because they are in the shade.</w:t>
      </w:r>
    </w:p>
    <w:p w14:paraId="3FB06FF5" w14:textId="77777777" w:rsidR="004C6BD8" w:rsidRPr="00FA2FFF" w:rsidRDefault="004C6BD8" w:rsidP="004C6BD8">
      <w:pPr>
        <w:widowControl w:val="0"/>
        <w:autoSpaceDE w:val="0"/>
        <w:autoSpaceDN w:val="0"/>
        <w:adjustRightInd w:val="0"/>
        <w:rPr>
          <w:rFonts w:cs="Arial"/>
          <w:color w:val="FF0000"/>
        </w:rPr>
      </w:pPr>
    </w:p>
    <w:p w14:paraId="6EC3E676" w14:textId="1EB067ED" w:rsidR="00E32FC2" w:rsidRPr="007B1271" w:rsidRDefault="00C846EB" w:rsidP="00E54F3A">
      <w:pPr>
        <w:widowControl w:val="0"/>
        <w:autoSpaceDE w:val="0"/>
        <w:autoSpaceDN w:val="0"/>
        <w:adjustRightInd w:val="0"/>
        <w:jc w:val="center"/>
        <w:rPr>
          <w:rFonts w:cs="Arial"/>
          <w:color w:val="262626"/>
        </w:rPr>
      </w:pPr>
      <w:r>
        <w:rPr>
          <w:rFonts w:cs="Arial"/>
          <w:noProof/>
          <w:color w:val="262626"/>
          <w:lang w:val="pt-BR" w:eastAsia="pt-BR"/>
        </w:rPr>
        <w:drawing>
          <wp:inline distT="0" distB="0" distL="0" distR="0" wp14:anchorId="77F1D6B6" wp14:editId="47F84538">
            <wp:extent cx="2186487" cy="1737995"/>
            <wp:effectExtent l="0" t="0" r="0" b="0"/>
            <wp:docPr id="139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6957" cy="1738369"/>
                    </a:xfrm>
                    <a:prstGeom prst="rect">
                      <a:avLst/>
                    </a:prstGeom>
                    <a:noFill/>
                    <a:ln>
                      <a:noFill/>
                    </a:ln>
                  </pic:spPr>
                </pic:pic>
              </a:graphicData>
            </a:graphic>
          </wp:inline>
        </w:drawing>
      </w:r>
    </w:p>
    <w:p w14:paraId="6C6D429D" w14:textId="7240C935" w:rsidR="00957B0E" w:rsidRPr="007B1271" w:rsidRDefault="00316F65" w:rsidP="00957B0E">
      <w:pPr>
        <w:widowControl w:val="0"/>
        <w:autoSpaceDE w:val="0"/>
        <w:autoSpaceDN w:val="0"/>
        <w:adjustRightInd w:val="0"/>
        <w:rPr>
          <w:rFonts w:cs="Arial"/>
          <w:color w:val="262626"/>
        </w:rPr>
      </w:pPr>
      <w:r w:rsidRPr="007B1271">
        <w:rPr>
          <w:noProof/>
          <w:lang w:val="pt-BR" w:eastAsia="pt-BR"/>
        </w:rPr>
        <mc:AlternateContent>
          <mc:Choice Requires="wps">
            <w:drawing>
              <wp:anchor distT="0" distB="0" distL="114300" distR="114300" simplePos="0" relativeHeight="251670528" behindDoc="0" locked="0" layoutInCell="1" allowOverlap="1" wp14:anchorId="41B2FEEE" wp14:editId="50FFF7DF">
                <wp:simplePos x="0" y="0"/>
                <wp:positionH relativeFrom="column">
                  <wp:posOffset>2864485</wp:posOffset>
                </wp:positionH>
                <wp:positionV relativeFrom="paragraph">
                  <wp:posOffset>76835</wp:posOffset>
                </wp:positionV>
                <wp:extent cx="377190" cy="29019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A66C5B" w14:textId="77777777" w:rsidR="00FC30A2" w:rsidRPr="004B48EB" w:rsidRDefault="00FC30A2" w:rsidP="004C6BD8">
                            <w:pPr>
                              <w:jc w:val="cente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5" type="#_x0000_t202" style="position:absolute;margin-left:225.55pt;margin-top:6.05pt;width:29.7pt;height:22.8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" filled="f" stroked="f">
                <v:textbox>
                  <w:txbxContent>
                    <w:p w14:paraId="00A66C5B" w14:textId="77777777" w:rsidR="00FC30A2" w:rsidRPr="004B48EB" w:rsidRDefault="00FC30A2" w:rsidP="004C6BD8">
                      <w:pPr>
                        <w:jc w:val="center"/>
                        <w:rPr>
                          <w:b/>
                        </w:rPr>
                      </w:pPr>
                      <w:r>
                        <w:rPr>
                          <w:b/>
                        </w:rPr>
                        <w:t>A</w:t>
                      </w:r>
                    </w:p>
                  </w:txbxContent>
                </v:textbox>
              </v:shape>
            </w:pict>
          </mc:Fallback>
        </mc:AlternateContent>
      </w:r>
      <w:r w:rsidR="004C6BD8" w:rsidRPr="007B1271">
        <w:rPr>
          <w:noProof/>
          <w:lang w:val="pt-BR" w:eastAsia="pt-BR"/>
        </w:rPr>
        <mc:AlternateContent>
          <mc:Choice Requires="wps">
            <w:drawing>
              <wp:anchor distT="0" distB="0" distL="114300" distR="114300" simplePos="0" relativeHeight="251672576" behindDoc="0" locked="0" layoutInCell="1" allowOverlap="1" wp14:anchorId="16B4EBFE" wp14:editId="06D4F404">
                <wp:simplePos x="0" y="0"/>
                <wp:positionH relativeFrom="column">
                  <wp:posOffset>3822700</wp:posOffset>
                </wp:positionH>
                <wp:positionV relativeFrom="paragraph">
                  <wp:posOffset>76835</wp:posOffset>
                </wp:positionV>
                <wp:extent cx="377190" cy="29019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7E5C33" w14:textId="77777777" w:rsidR="00FC30A2" w:rsidRPr="004B48EB" w:rsidRDefault="00FC30A2" w:rsidP="004C6BD8">
                            <w:pPr>
                              <w:jc w:val="cente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6" type="#_x0000_t202" style="position:absolute;margin-left:301pt;margin-top:6.05pt;width:29.7pt;height:22.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" filled="f" stroked="f">
                <v:textbox>
                  <w:txbxContent>
                    <w:p w14:paraId="517E5C33" w14:textId="77777777" w:rsidR="00FC30A2" w:rsidRPr="004B48EB" w:rsidRDefault="00FC30A2" w:rsidP="004C6BD8">
                      <w:pPr>
                        <w:jc w:val="center"/>
                        <w:rPr>
                          <w:b/>
                        </w:rPr>
                      </w:pPr>
                      <w:r>
                        <w:rPr>
                          <w:b/>
                        </w:rPr>
                        <w:t>B</w:t>
                      </w:r>
                    </w:p>
                  </w:txbxContent>
                </v:textbox>
              </v:shape>
            </w:pict>
          </mc:Fallback>
        </mc:AlternateContent>
      </w:r>
    </w:p>
    <w:p w14:paraId="36A163B7" w14:textId="77777777" w:rsidR="00957B0E" w:rsidRPr="007B1271" w:rsidRDefault="00957B0E" w:rsidP="00957B0E">
      <w:pPr>
        <w:widowControl w:val="0"/>
        <w:autoSpaceDE w:val="0"/>
        <w:autoSpaceDN w:val="0"/>
        <w:adjustRightInd w:val="0"/>
        <w:rPr>
          <w:rFonts w:cs="Arial"/>
          <w:color w:val="262626"/>
        </w:rPr>
      </w:pPr>
    </w:p>
    <w:p w14:paraId="36834278" w14:textId="77777777" w:rsidR="00D756D1" w:rsidRDefault="00D756D1" w:rsidP="00F37072">
      <w:pPr>
        <w:widowControl w:val="0"/>
        <w:autoSpaceDE w:val="0"/>
        <w:autoSpaceDN w:val="0"/>
        <w:adjustRightInd w:val="0"/>
      </w:pPr>
    </w:p>
    <w:p w14:paraId="6499C038" w14:textId="77777777" w:rsidR="00D756D1" w:rsidRDefault="00D756D1" w:rsidP="00F37072">
      <w:pPr>
        <w:widowControl w:val="0"/>
        <w:autoSpaceDE w:val="0"/>
        <w:autoSpaceDN w:val="0"/>
        <w:adjustRightInd w:val="0"/>
      </w:pPr>
    </w:p>
    <w:p w14:paraId="7970213F" w14:textId="77777777" w:rsidR="00D756D1" w:rsidRDefault="00D756D1" w:rsidP="00F37072">
      <w:pPr>
        <w:widowControl w:val="0"/>
        <w:autoSpaceDE w:val="0"/>
        <w:autoSpaceDN w:val="0"/>
        <w:adjustRightInd w:val="0"/>
      </w:pPr>
    </w:p>
    <w:p w14:paraId="5DB86638" w14:textId="77777777" w:rsidR="00D756D1" w:rsidRDefault="00D756D1" w:rsidP="00F37072">
      <w:pPr>
        <w:widowControl w:val="0"/>
        <w:autoSpaceDE w:val="0"/>
        <w:autoSpaceDN w:val="0"/>
        <w:adjustRightInd w:val="0"/>
      </w:pPr>
    </w:p>
    <w:p w14:paraId="70374927" w14:textId="77777777" w:rsidR="00D756D1" w:rsidRDefault="00D756D1" w:rsidP="00F37072">
      <w:pPr>
        <w:widowControl w:val="0"/>
        <w:autoSpaceDE w:val="0"/>
        <w:autoSpaceDN w:val="0"/>
        <w:adjustRightInd w:val="0"/>
      </w:pPr>
    </w:p>
    <w:p w14:paraId="2488BA2A" w14:textId="77777777" w:rsidR="00F37072" w:rsidRDefault="00F37072" w:rsidP="00F37072">
      <w:pPr>
        <w:widowControl w:val="0"/>
        <w:autoSpaceDE w:val="0"/>
        <w:autoSpaceDN w:val="0"/>
        <w:adjustRightInd w:val="0"/>
      </w:pPr>
      <w:r w:rsidRPr="007B1271">
        <w:t xml:space="preserve">The image below shows </w:t>
      </w:r>
      <w:r>
        <w:t xml:space="preserve">a longitudinal view of a root.  </w:t>
      </w:r>
    </w:p>
    <w:p w14:paraId="7757FD0E" w14:textId="1482B95B" w:rsidR="00F37072" w:rsidRDefault="00F37072" w:rsidP="00F37072">
      <w:pPr>
        <w:pStyle w:val="PargrafodaLista"/>
        <w:widowControl w:val="0"/>
        <w:numPr>
          <w:ilvl w:val="0"/>
          <w:numId w:val="1"/>
        </w:numPr>
        <w:autoSpaceDE w:val="0"/>
        <w:autoSpaceDN w:val="0"/>
        <w:adjustRightInd w:val="0"/>
      </w:pPr>
      <w:r>
        <w:t>Identify the structures labeled “A”.</w:t>
      </w:r>
    </w:p>
    <w:p w14:paraId="44F98FF6" w14:textId="7D3E5A18" w:rsidR="00F03F69" w:rsidRPr="00FA2FFF" w:rsidRDefault="0032702D" w:rsidP="00F03F69">
      <w:pPr>
        <w:pStyle w:val="PargrafodaLista"/>
        <w:widowControl w:val="0"/>
        <w:autoSpaceDE w:val="0"/>
        <w:autoSpaceDN w:val="0"/>
        <w:adjustRightInd w:val="0"/>
        <w:ind w:left="360"/>
        <w:rPr>
          <w:color w:val="FF0000"/>
        </w:rPr>
      </w:pPr>
      <w:r>
        <w:rPr>
          <w:color w:val="FF0000"/>
        </w:rPr>
        <w:t>Root hairs</w:t>
      </w:r>
    </w:p>
    <w:p w14:paraId="2D578AB2" w14:textId="1C856828" w:rsidR="00F03F69" w:rsidRDefault="00F03F69" w:rsidP="00F37072">
      <w:pPr>
        <w:pStyle w:val="PargrafodaLista"/>
        <w:widowControl w:val="0"/>
        <w:numPr>
          <w:ilvl w:val="0"/>
          <w:numId w:val="1"/>
        </w:numPr>
        <w:autoSpaceDE w:val="0"/>
        <w:autoSpaceDN w:val="0"/>
        <w:adjustRightInd w:val="0"/>
      </w:pPr>
      <w:r>
        <w:t>What important role do these structures play?</w:t>
      </w:r>
    </w:p>
    <w:p w14:paraId="276E0DB6" w14:textId="5C13350A" w:rsidR="00F37072" w:rsidRPr="00FA2FFF" w:rsidRDefault="0032702D" w:rsidP="00F37072">
      <w:pPr>
        <w:pStyle w:val="PargrafodaLista"/>
        <w:widowControl w:val="0"/>
        <w:autoSpaceDE w:val="0"/>
        <w:autoSpaceDN w:val="0"/>
        <w:adjustRightInd w:val="0"/>
        <w:ind w:left="360"/>
        <w:rPr>
          <w:color w:val="FF0000"/>
        </w:rPr>
      </w:pPr>
      <w:r>
        <w:rPr>
          <w:color w:val="FF0000"/>
        </w:rPr>
        <w:t>Root hairs collect water and minerals from the soil for the rest of the plant.</w:t>
      </w:r>
    </w:p>
    <w:p w14:paraId="3BDCD915" w14:textId="276CA1B9" w:rsidR="008913A8" w:rsidRDefault="00F37072" w:rsidP="00957B0E">
      <w:pPr>
        <w:pStyle w:val="PargrafodaLista"/>
        <w:widowControl w:val="0"/>
        <w:numPr>
          <w:ilvl w:val="0"/>
          <w:numId w:val="1"/>
        </w:numPr>
        <w:autoSpaceDE w:val="0"/>
        <w:autoSpaceDN w:val="0"/>
        <w:adjustRightInd w:val="0"/>
      </w:pPr>
      <w:r>
        <w:t>What would happen to those structures if they differentiated in region “B”?</w:t>
      </w:r>
    </w:p>
    <w:p w14:paraId="1FF755C5" w14:textId="14B9078F" w:rsidR="00EC0162" w:rsidRPr="00FA2FFF" w:rsidRDefault="0032702D" w:rsidP="00FA2FFF">
      <w:pPr>
        <w:widowControl w:val="0"/>
        <w:autoSpaceDE w:val="0"/>
        <w:autoSpaceDN w:val="0"/>
        <w:adjustRightInd w:val="0"/>
        <w:ind w:left="360"/>
        <w:rPr>
          <w:color w:val="FF0000"/>
        </w:rPr>
      </w:pPr>
      <w:r>
        <w:rPr>
          <w:color w:val="FF0000"/>
        </w:rPr>
        <w:t>The root hairs probably wouldn’t be as effective because the growth in region C would hurt the root hairs since they are delicate.</w:t>
      </w:r>
    </w:p>
    <w:p w14:paraId="2DE75D69" w14:textId="7CD91C6C" w:rsidR="00EC0162" w:rsidRPr="00F37072" w:rsidRDefault="00EC0162" w:rsidP="00957B0E">
      <w:pPr>
        <w:pStyle w:val="PargrafodaLista"/>
        <w:widowControl w:val="0"/>
        <w:numPr>
          <w:ilvl w:val="0"/>
          <w:numId w:val="1"/>
        </w:numPr>
        <w:autoSpaceDE w:val="0"/>
        <w:autoSpaceDN w:val="0"/>
        <w:adjustRightInd w:val="0"/>
      </w:pPr>
      <w:r>
        <w:t>“C” represents the root cap.  What is the function of this structure?</w:t>
      </w:r>
    </w:p>
    <w:p w14:paraId="2280C0FD" w14:textId="67E6B73E" w:rsidR="008913A8" w:rsidRPr="00FA2FFF" w:rsidRDefault="0032702D" w:rsidP="00FA2FFF">
      <w:pPr>
        <w:widowControl w:val="0"/>
        <w:autoSpaceDE w:val="0"/>
        <w:autoSpaceDN w:val="0"/>
        <w:adjustRightInd w:val="0"/>
        <w:ind w:left="360"/>
        <w:rPr>
          <w:rFonts w:cs="Arial"/>
          <w:color w:val="FF0000"/>
        </w:rPr>
      </w:pPr>
      <w:r>
        <w:rPr>
          <w:rFonts w:cs="Arial"/>
          <w:color w:val="FF0000"/>
        </w:rPr>
        <w:t xml:space="preserve">The root cap protects the apical meristem as it grows. </w:t>
      </w:r>
    </w:p>
    <w:p w14:paraId="407872E4" w14:textId="77777777" w:rsidR="008913A8" w:rsidRPr="007B1271" w:rsidRDefault="008913A8" w:rsidP="00957B0E">
      <w:pPr>
        <w:widowControl w:val="0"/>
        <w:autoSpaceDE w:val="0"/>
        <w:autoSpaceDN w:val="0"/>
        <w:adjustRightInd w:val="0"/>
        <w:rPr>
          <w:rFonts w:cs="Arial"/>
          <w:color w:val="262626"/>
        </w:rPr>
      </w:pPr>
    </w:p>
    <w:p w14:paraId="67DC6B85" w14:textId="38A6CE8B" w:rsidR="008913A8" w:rsidRDefault="00EC0162" w:rsidP="00E54F3A">
      <w:pPr>
        <w:widowControl w:val="0"/>
        <w:autoSpaceDE w:val="0"/>
        <w:autoSpaceDN w:val="0"/>
        <w:adjustRightInd w:val="0"/>
        <w:jc w:val="center"/>
        <w:rPr>
          <w:rFonts w:cs="Arial"/>
          <w:color w:val="262626"/>
        </w:rPr>
      </w:pPr>
      <w:r>
        <w:rPr>
          <w:rFonts w:cs="Arial"/>
          <w:noProof/>
          <w:color w:val="262626"/>
          <w:lang w:val="pt-BR" w:eastAsia="pt-BR"/>
        </w:rPr>
        <mc:AlternateContent>
          <mc:Choice Requires="wpg">
            <w:drawing>
              <wp:anchor distT="0" distB="0" distL="114300" distR="114300" simplePos="0" relativeHeight="251693056" behindDoc="0" locked="0" layoutInCell="1" allowOverlap="1" wp14:anchorId="724E8E39" wp14:editId="7D02C0AD">
                <wp:simplePos x="0" y="0"/>
                <wp:positionH relativeFrom="column">
                  <wp:posOffset>1978660</wp:posOffset>
                </wp:positionH>
                <wp:positionV relativeFrom="paragraph">
                  <wp:posOffset>654050</wp:posOffset>
                </wp:positionV>
                <wp:extent cx="2226945" cy="2075815"/>
                <wp:effectExtent l="0" t="0" r="8255" b="6985"/>
                <wp:wrapNone/>
                <wp:docPr id="15" name="Group 15"/>
                <wp:cNvGraphicFramePr/>
                <a:graphic xmlns:a="http://schemas.openxmlformats.org/drawingml/2006/main">
                  <a:graphicData uri="http://schemas.microsoft.com/office/word/2010/wordprocessingGroup">
                    <wpg:wgp>
                      <wpg:cNvGrpSpPr/>
                      <wpg:grpSpPr>
                        <a:xfrm>
                          <a:off x="0" y="0"/>
                          <a:ext cx="2226945" cy="2075815"/>
                          <a:chOff x="0" y="0"/>
                          <a:chExt cx="2226945" cy="2075815"/>
                        </a:xfrm>
                      </wpg:grpSpPr>
                      <wps:wsp>
                        <wps:cNvPr id="24" name="Text Box 24"/>
                        <wps:cNvSpPr txBox="1"/>
                        <wps:spPr>
                          <a:xfrm>
                            <a:off x="1849755" y="132842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5F9D5F" w14:textId="77777777" w:rsidR="00FC30A2" w:rsidRPr="004B48EB" w:rsidRDefault="00FC30A2" w:rsidP="00F37072">
                              <w:pPr>
                                <w:jc w:val="cente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0" y="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D178F5" w14:textId="587B296C" w:rsidR="00FC30A2" w:rsidRPr="004B48EB" w:rsidRDefault="00FC30A2" w:rsidP="00F37072">
                              <w:pPr>
                                <w:jc w:val="cente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flipH="1" flipV="1">
                            <a:off x="1445260" y="1495425"/>
                            <a:ext cx="436245" cy="146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7" name="Straight Arrow Connector 27"/>
                        <wps:cNvCnPr/>
                        <wps:spPr>
                          <a:xfrm flipV="1">
                            <a:off x="466090" y="131445"/>
                            <a:ext cx="224790" cy="635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1" name="Straight Arrow Connector 11"/>
                        <wps:cNvCnPr/>
                        <wps:spPr>
                          <a:xfrm flipH="1" flipV="1">
                            <a:off x="1336040" y="1923415"/>
                            <a:ext cx="436245" cy="146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4" name="Text Box 14"/>
                        <wps:cNvSpPr txBox="1"/>
                        <wps:spPr>
                          <a:xfrm>
                            <a:off x="1842135" y="178562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04733" w14:textId="74998E2B" w:rsidR="00FC30A2" w:rsidRPr="004B48EB" w:rsidRDefault="00FC30A2" w:rsidP="00EC0162">
                              <w:pPr>
                                <w:jc w:val="cente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5" o:spid="_x0000_s1037" style="position:absolute;left:0;text-align:left;margin-left:155.8pt;margin-top:51.5pt;width:175.35pt;height:163.45pt;z-index:251693056" coordsize="2226945,20758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">
                <v:shape id="Text Box 24" o:spid="_x0000_s1038" type="#_x0000_t202" style="position:absolute;left:1849755;top:1328420;width:377190;height:2901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D5F9D5F" w14:textId="77777777" w:rsidR="00FC30A2" w:rsidRPr="004B48EB" w:rsidRDefault="00FC30A2" w:rsidP="00F37072">
                        <w:pPr>
                          <w:jc w:val="center"/>
                          <w:rPr>
                            <w:b/>
                          </w:rPr>
                        </w:pPr>
                        <w:r>
                          <w:rPr>
                            <w:b/>
                          </w:rPr>
                          <w:t>B</w:t>
                        </w:r>
                      </w:p>
                    </w:txbxContent>
                  </v:textbox>
                </v:shape>
                <v:shape id="Text Box 25" o:spid="_x0000_s1039" type="#_x0000_t202" style="position:absolute;width:377190;height:2901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12D178F5" w14:textId="587B296C" w:rsidR="00FC30A2" w:rsidRPr="004B48EB" w:rsidRDefault="00FC30A2" w:rsidP="00F37072">
                        <w:pPr>
                          <w:jc w:val="center"/>
                          <w:rPr>
                            <w:b/>
                          </w:rPr>
                        </w:pPr>
                        <w:r>
                          <w:rPr>
                            <w:b/>
                          </w:rPr>
                          <w:t>A</w:t>
                        </w:r>
                      </w:p>
                    </w:txbxContent>
                  </v:textbox>
                </v:shape>
                <v:shape id="Straight Arrow Connector 26" o:spid="_x0000_s1040" type="#_x0000_t32" style="position:absolute;left:1445260;top:1495425;width:436245;height:1460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L8E1MYAAADbAAAADwAAAGRycy9kb3ducmV2LnhtbESPW2vCQBSE3wv+h+UU+lJ0E6Ei0Y3U&#10;hEKLVPHy4tshe3LB7NmQXTX9926h0MdhZr5hlqvBtOJGvWssK4gnEQjiwuqGKwWn48d4DsJ5ZI2t&#10;ZVLwQw5W6ehpiYm2d97T7eArESDsElRQe98lUrqiJoNuYjvi4JW2N+iD7Cupe7wHuGnlNIpm0mDD&#10;YaHGjrKaisvhahRkl20+bM7X3Wv5ncfF+viW69OXUi/Pw/sChKfB/4f/2p9awXQGv1/CD5Dp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i/BNTGAAAA2wAAAA8AAAAAAAAA&#10;AAAAAAAAoQIAAGRycy9kb3ducmV2LnhtbFBLBQYAAAAABAAEAPkAAACUAwAAAAA=&#10;" strokecolor="black [3213]" strokeweight="2pt">
                  <v:stroke endarrow="open"/>
                </v:shape>
                <v:shape id="Straight Arrow Connector 27" o:spid="_x0000_s1041" type="#_x0000_t32" style="position:absolute;left:466090;top:131445;width:224790;height:635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15v4MMAAADbAAAADwAAAGRycy9kb3ducmV2LnhtbESPwYrCQBBE7wv+w9CCt3ViwFWio4gg&#10;eBHUXVa8NZk2CWZ6QqbV+Pc7grDHoqpeUfNl52p1pzZUng2Mhgko4tzbigsDP9+bzymoIMgWa89k&#10;4EkBlovexxwz6x98oPtRChUhHDI0UIo0mdYhL8lhGPqGOHoX3zqUKNtC2xYfEe5qnSbJl3ZYcVwo&#10;saF1Sfn1eHMGDpPbeJzuNrnoc7d25/1JfrcnYwb9bjUDJdTJf/jd3loD6QReX+IP0I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9eb+DDAAAA2wAAAA8AAAAAAAAAAAAA&#10;AAAAoQIAAGRycy9kb3ducmV2LnhtbFBLBQYAAAAABAAEAPkAAACRAwAAAAA=&#10;" strokecolor="black [3213]" strokeweight="2pt">
                  <v:stroke endarrow="open"/>
                </v:shape>
                <v:shape id="Straight Arrow Connector 11" o:spid="_x0000_s1042" type="#_x0000_t32" style="position:absolute;left:1336040;top:1923415;width:436245;height:1460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TpWHcQAAADbAAAADwAAAGRycy9kb3ducmV2LnhtbERPTWvCQBC9C/0PyxR6KXWTglKim9Am&#10;FCqiperF25Adk5DsbMiumv77rlDwNo/3OctsNJ240OAaywriaQSCuLS64UrBYf/58gbCeWSNnWVS&#10;8EsOsvRhssRE2yv/0GXnKxFC2CWooPa+T6R0ZU0G3dT2xIE72cGgD3CopB7wGsJNJ1+jaC4NNhwa&#10;auwpr6lsd2ejIG+3xbg+nr+fT5siLj/2s0IfVko9PY7vCxCeRn8X/7u/dJgfw+2XcIBM/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pOlYdxAAAANsAAAAPAAAAAAAAAAAA&#10;AAAAAKECAABkcnMvZG93bnJldi54bWxQSwUGAAAAAAQABAD5AAAAkgMAAAAA&#10;" strokecolor="black [3213]" strokeweight="2pt">
                  <v:stroke endarrow="open"/>
                </v:shape>
                <v:shape id="Text Box 14" o:spid="_x0000_s1043" type="#_x0000_t202" style="position:absolute;left:1842135;top:1785620;width:377190;height:2901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5C004733" w14:textId="74998E2B" w:rsidR="00FC30A2" w:rsidRPr="004B48EB" w:rsidRDefault="00FC30A2" w:rsidP="00EC0162">
                        <w:pPr>
                          <w:jc w:val="center"/>
                          <w:rPr>
                            <w:b/>
                          </w:rPr>
                        </w:pPr>
                        <w:r>
                          <w:rPr>
                            <w:b/>
                          </w:rPr>
                          <w:t>C</w:t>
                        </w:r>
                      </w:p>
                    </w:txbxContent>
                  </v:textbox>
                </v:shape>
              </v:group>
            </w:pict>
          </mc:Fallback>
        </mc:AlternateContent>
      </w:r>
      <w:r w:rsidR="008913A8" w:rsidRPr="007B1271">
        <w:rPr>
          <w:rFonts w:cs="Arial"/>
          <w:noProof/>
          <w:color w:val="262626"/>
          <w:lang w:val="pt-BR" w:eastAsia="pt-BR"/>
        </w:rPr>
        <w:drawing>
          <wp:inline distT="0" distB="0" distL="0" distR="0" wp14:anchorId="5E568060" wp14:editId="375A1BCA">
            <wp:extent cx="1962248" cy="2775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962388" cy="2776055"/>
                    </a:xfrm>
                    <a:prstGeom prst="rect">
                      <a:avLst/>
                    </a:prstGeom>
                    <a:noFill/>
                    <a:ln>
                      <a:noFill/>
                    </a:ln>
                  </pic:spPr>
                </pic:pic>
              </a:graphicData>
            </a:graphic>
          </wp:inline>
        </w:drawing>
      </w:r>
    </w:p>
    <w:p w14:paraId="7D66875A" w14:textId="77777777" w:rsidR="00F37072" w:rsidRDefault="00F37072" w:rsidP="00E54F3A">
      <w:pPr>
        <w:widowControl w:val="0"/>
        <w:autoSpaceDE w:val="0"/>
        <w:autoSpaceDN w:val="0"/>
        <w:adjustRightInd w:val="0"/>
        <w:jc w:val="center"/>
        <w:rPr>
          <w:rFonts w:cs="Arial"/>
          <w:color w:val="262626"/>
        </w:rPr>
      </w:pPr>
    </w:p>
    <w:p w14:paraId="61639250" w14:textId="77777777" w:rsidR="00F37072" w:rsidRDefault="00F37072" w:rsidP="00E54F3A">
      <w:pPr>
        <w:widowControl w:val="0"/>
        <w:autoSpaceDE w:val="0"/>
        <w:autoSpaceDN w:val="0"/>
        <w:adjustRightInd w:val="0"/>
        <w:jc w:val="center"/>
        <w:rPr>
          <w:rFonts w:cs="Arial"/>
          <w:color w:val="262626"/>
        </w:rPr>
      </w:pPr>
    </w:p>
    <w:p w14:paraId="43F0E266" w14:textId="066610F7" w:rsidR="00F37072" w:rsidRDefault="00F03F69" w:rsidP="00F03F69">
      <w:pPr>
        <w:widowControl w:val="0"/>
        <w:autoSpaceDE w:val="0"/>
        <w:autoSpaceDN w:val="0"/>
        <w:adjustRightInd w:val="0"/>
      </w:pPr>
      <w:r>
        <w:t>Consider the images below.</w:t>
      </w:r>
      <w:r w:rsidR="00D756D1">
        <w:t xml:space="preserve">  The pictures on the right are sections through the roots on the left.</w:t>
      </w:r>
      <w:r>
        <w:t xml:space="preserve"> </w:t>
      </w:r>
    </w:p>
    <w:p w14:paraId="0B2A4D02" w14:textId="154A1DDF" w:rsidR="00F37072" w:rsidRPr="00E00B39" w:rsidRDefault="00F03F69" w:rsidP="00E00B39">
      <w:pPr>
        <w:pStyle w:val="PargrafodaLista"/>
        <w:widowControl w:val="0"/>
        <w:numPr>
          <w:ilvl w:val="0"/>
          <w:numId w:val="1"/>
        </w:numPr>
        <w:autoSpaceDE w:val="0"/>
        <w:autoSpaceDN w:val="0"/>
        <w:adjustRightInd w:val="0"/>
        <w:rPr>
          <w:rFonts w:cs="Arial"/>
          <w:color w:val="262626"/>
        </w:rPr>
      </w:pPr>
      <w:r>
        <w:rPr>
          <w:rFonts w:cs="Arial"/>
          <w:color w:val="262626"/>
        </w:rPr>
        <w:t>What role might the statoliths</w:t>
      </w:r>
      <w:r w:rsidR="00A0799F">
        <w:rPr>
          <w:rFonts w:cs="Arial"/>
          <w:color w:val="262626"/>
        </w:rPr>
        <w:t xml:space="preserve"> (small, free-floating starch grains)</w:t>
      </w:r>
      <w:r>
        <w:rPr>
          <w:rFonts w:cs="Arial"/>
          <w:color w:val="262626"/>
        </w:rPr>
        <w:t xml:space="preserve"> play in root growth?</w:t>
      </w:r>
    </w:p>
    <w:p w14:paraId="0EB6B1E6" w14:textId="1910B3F8" w:rsidR="00F03F69" w:rsidRPr="00FA2FFF" w:rsidRDefault="0032702D" w:rsidP="002F626C">
      <w:pPr>
        <w:widowControl w:val="0"/>
        <w:autoSpaceDE w:val="0"/>
        <w:autoSpaceDN w:val="0"/>
        <w:adjustRightInd w:val="0"/>
        <w:rPr>
          <w:rFonts w:cs="Arial"/>
          <w:color w:val="FF0000"/>
        </w:rPr>
      </w:pPr>
      <w:r>
        <w:rPr>
          <w:rFonts w:cs="Arial"/>
          <w:color w:val="FF0000"/>
        </w:rPr>
        <w:t>Statoliths act as a gravity sensor for the plant.</w:t>
      </w:r>
    </w:p>
    <w:p w14:paraId="21BFEE7E" w14:textId="77777777" w:rsidR="00D756D1" w:rsidRPr="00FA2FFF" w:rsidRDefault="00D756D1" w:rsidP="002F626C">
      <w:pPr>
        <w:widowControl w:val="0"/>
        <w:autoSpaceDE w:val="0"/>
        <w:autoSpaceDN w:val="0"/>
        <w:adjustRightInd w:val="0"/>
        <w:rPr>
          <w:rFonts w:cs="Arial"/>
          <w:color w:val="FF0000"/>
        </w:rPr>
      </w:pPr>
    </w:p>
    <w:p w14:paraId="11D36BD2" w14:textId="5A68F0E2" w:rsidR="00F03F69" w:rsidRDefault="00F03F69" w:rsidP="00E54F3A">
      <w:pPr>
        <w:widowControl w:val="0"/>
        <w:autoSpaceDE w:val="0"/>
        <w:autoSpaceDN w:val="0"/>
        <w:adjustRightInd w:val="0"/>
        <w:jc w:val="center"/>
        <w:rPr>
          <w:rFonts w:cs="Arial"/>
          <w:color w:val="262626"/>
        </w:rPr>
      </w:pPr>
      <w:r w:rsidRPr="00F03F69">
        <w:rPr>
          <w:rFonts w:cs="Arial"/>
          <w:noProof/>
          <w:color w:val="262626"/>
          <w:lang w:val="pt-BR" w:eastAsia="pt-BR"/>
        </w:rPr>
        <w:drawing>
          <wp:inline distT="0" distB="0" distL="0" distR="0" wp14:anchorId="06EDEBD7" wp14:editId="353AD704">
            <wp:extent cx="2975428" cy="2424423"/>
            <wp:effectExtent l="0" t="0" r="0" b="0"/>
            <wp:docPr id="139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8" name="Picture 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2975428" cy="2424423"/>
                    </a:xfrm>
                    <a:prstGeom prst="rect">
                      <a:avLst/>
                    </a:prstGeom>
                    <a:noFill/>
                    <a:extLst/>
                  </pic:spPr>
                </pic:pic>
              </a:graphicData>
            </a:graphic>
          </wp:inline>
        </w:drawing>
      </w:r>
    </w:p>
    <w:p w14:paraId="76DC11A8" w14:textId="77777777" w:rsidR="00F03F69" w:rsidRDefault="00F03F69" w:rsidP="00E54F3A">
      <w:pPr>
        <w:widowControl w:val="0"/>
        <w:autoSpaceDE w:val="0"/>
        <w:autoSpaceDN w:val="0"/>
        <w:adjustRightInd w:val="0"/>
        <w:jc w:val="center"/>
        <w:rPr>
          <w:rFonts w:cs="Arial"/>
          <w:color w:val="262626"/>
        </w:rPr>
      </w:pPr>
    </w:p>
    <w:p w14:paraId="739E46F9" w14:textId="77777777" w:rsidR="00F03F69" w:rsidRDefault="00F03F69" w:rsidP="00E54F3A">
      <w:pPr>
        <w:widowControl w:val="0"/>
        <w:autoSpaceDE w:val="0"/>
        <w:autoSpaceDN w:val="0"/>
        <w:adjustRightInd w:val="0"/>
        <w:jc w:val="center"/>
        <w:rPr>
          <w:rFonts w:cs="Arial"/>
          <w:color w:val="262626"/>
        </w:rPr>
      </w:pPr>
    </w:p>
    <w:p w14:paraId="13FE488B" w14:textId="77777777" w:rsidR="00D756D1" w:rsidRDefault="00D756D1" w:rsidP="00E54F3A">
      <w:pPr>
        <w:widowControl w:val="0"/>
        <w:autoSpaceDE w:val="0"/>
        <w:autoSpaceDN w:val="0"/>
        <w:adjustRightInd w:val="0"/>
        <w:jc w:val="center"/>
        <w:rPr>
          <w:rFonts w:cs="Arial"/>
          <w:color w:val="262626"/>
        </w:rPr>
      </w:pPr>
    </w:p>
    <w:p w14:paraId="1A15C2DC" w14:textId="77777777" w:rsidR="00F03F69" w:rsidRDefault="00F03F69" w:rsidP="008A5E99">
      <w:pPr>
        <w:widowControl w:val="0"/>
        <w:autoSpaceDE w:val="0"/>
        <w:autoSpaceDN w:val="0"/>
        <w:adjustRightInd w:val="0"/>
        <w:rPr>
          <w:rFonts w:cs="Arial"/>
          <w:color w:val="262626"/>
        </w:rPr>
      </w:pPr>
    </w:p>
    <w:p w14:paraId="6DA697C5" w14:textId="77777777" w:rsidR="00EC0162" w:rsidRDefault="00EC0162" w:rsidP="008A5E99">
      <w:pPr>
        <w:widowControl w:val="0"/>
        <w:autoSpaceDE w:val="0"/>
        <w:autoSpaceDN w:val="0"/>
        <w:adjustRightInd w:val="0"/>
        <w:rPr>
          <w:rFonts w:cs="Arial"/>
          <w:color w:val="262626"/>
        </w:rPr>
      </w:pPr>
    </w:p>
    <w:p w14:paraId="36E28854" w14:textId="2339E564" w:rsidR="00844352" w:rsidRDefault="00A0799F" w:rsidP="00DB746D">
      <w:pPr>
        <w:widowControl w:val="0"/>
        <w:autoSpaceDE w:val="0"/>
        <w:autoSpaceDN w:val="0"/>
        <w:adjustRightInd w:val="0"/>
      </w:pPr>
      <w:r>
        <w:t xml:space="preserve">The vascular tissue of plants consists of xylem (cells specialized for conducting water) and phloem (cells specialized for conducting sugars).  The image below illustrates the two types of xylem cells (short, wide vessels and long, narrow tracheids) as well as the most common type of phloem (sieve elements).  As part of figuring out how water and sugars are transported through plants, investigators measured the average diameters of xylem and phloem cells </w:t>
      </w:r>
      <w:r w:rsidR="00844352">
        <w:t xml:space="preserve">in plants growing on a </w:t>
      </w:r>
      <w:r w:rsidR="00D756D1">
        <w:t xml:space="preserve">warm </w:t>
      </w:r>
      <w:r w:rsidR="00844352">
        <w:t>spring day</w:t>
      </w:r>
      <w:r>
        <w:t>.  Thos</w:t>
      </w:r>
      <w:r w:rsidR="00DB746D">
        <w:t>e results are provided below.</w:t>
      </w:r>
    </w:p>
    <w:p w14:paraId="74983A2F" w14:textId="093FA118" w:rsidR="00A0799F" w:rsidRPr="00844352" w:rsidRDefault="00DB746D" w:rsidP="00844352">
      <w:pPr>
        <w:widowControl w:val="0"/>
        <w:autoSpaceDE w:val="0"/>
        <w:autoSpaceDN w:val="0"/>
        <w:adjustRightInd w:val="0"/>
      </w:pPr>
      <w:r>
        <w:t xml:space="preserve">  </w:t>
      </w:r>
    </w:p>
    <w:p w14:paraId="0EFD151D" w14:textId="692E97F5" w:rsidR="00A0799F" w:rsidRDefault="00A0799F" w:rsidP="00E54F3A">
      <w:pPr>
        <w:widowControl w:val="0"/>
        <w:autoSpaceDE w:val="0"/>
        <w:autoSpaceDN w:val="0"/>
        <w:adjustRightInd w:val="0"/>
        <w:jc w:val="center"/>
        <w:rPr>
          <w:rFonts w:cs="Arial"/>
          <w:color w:val="262626"/>
        </w:rPr>
      </w:pPr>
      <w:r>
        <w:rPr>
          <w:rFonts w:ascii="Helvetica" w:hAnsi="Helvetica" w:cs="Helvetica"/>
          <w:noProof/>
          <w:lang w:val="pt-BR" w:eastAsia="pt-BR"/>
        </w:rPr>
        <w:drawing>
          <wp:inline distT="0" distB="0" distL="0" distR="0" wp14:anchorId="40319E48" wp14:editId="2D514534">
            <wp:extent cx="2398352" cy="1973942"/>
            <wp:effectExtent l="0" t="0" r="0" b="762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b="3853"/>
                    <a:stretch/>
                  </pic:blipFill>
                  <pic:spPr bwMode="auto">
                    <a:xfrm>
                      <a:off x="0" y="0"/>
                      <a:ext cx="2399998" cy="1975297"/>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0530903" w14:textId="77777777" w:rsidR="00844352" w:rsidRDefault="00844352" w:rsidP="00E54F3A">
      <w:pPr>
        <w:widowControl w:val="0"/>
        <w:autoSpaceDE w:val="0"/>
        <w:autoSpaceDN w:val="0"/>
        <w:adjustRightInd w:val="0"/>
        <w:jc w:val="center"/>
        <w:rPr>
          <w:rFonts w:cs="Arial"/>
          <w:color w:val="262626"/>
        </w:rPr>
      </w:pPr>
    </w:p>
    <w:tbl>
      <w:tblPr>
        <w:tblW w:w="9100" w:type="dxa"/>
        <w:tblInd w:w="93" w:type="dxa"/>
        <w:tblLook w:val="04A0" w:firstRow="1" w:lastRow="0" w:firstColumn="1" w:lastColumn="0" w:noHBand="0" w:noVBand="1"/>
      </w:tblPr>
      <w:tblGrid>
        <w:gridCol w:w="1785"/>
        <w:gridCol w:w="956"/>
        <w:gridCol w:w="1159"/>
        <w:gridCol w:w="1300"/>
        <w:gridCol w:w="1300"/>
        <w:gridCol w:w="1300"/>
        <w:gridCol w:w="1300"/>
      </w:tblGrid>
      <w:tr w:rsidR="00911FFE" w:rsidRPr="00844352" w14:paraId="7C9FAEEF" w14:textId="77777777" w:rsidTr="002E18BA">
        <w:trPr>
          <w:trHeight w:val="300"/>
        </w:trPr>
        <w:tc>
          <w:tcPr>
            <w:tcW w:w="3900" w:type="dxa"/>
            <w:gridSpan w:val="3"/>
            <w:tcBorders>
              <w:top w:val="nil"/>
              <w:left w:val="nil"/>
              <w:bottom w:val="nil"/>
              <w:right w:val="nil"/>
            </w:tcBorders>
            <w:shd w:val="clear" w:color="auto" w:fill="auto"/>
            <w:noWrap/>
            <w:vAlign w:val="bottom"/>
            <w:hideMark/>
          </w:tcPr>
          <w:p w14:paraId="7485AFEF" w14:textId="77777777" w:rsidR="00911FFE" w:rsidRPr="00844352" w:rsidRDefault="00911FFE" w:rsidP="002E18BA">
            <w:pP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Average Diameter of Xylem and Phloem (μ)</w:t>
            </w:r>
          </w:p>
        </w:tc>
        <w:tc>
          <w:tcPr>
            <w:tcW w:w="1300" w:type="dxa"/>
            <w:tcBorders>
              <w:top w:val="nil"/>
              <w:left w:val="nil"/>
              <w:bottom w:val="nil"/>
              <w:right w:val="nil"/>
            </w:tcBorders>
            <w:shd w:val="clear" w:color="auto" w:fill="auto"/>
            <w:noWrap/>
            <w:vAlign w:val="bottom"/>
            <w:hideMark/>
          </w:tcPr>
          <w:p w14:paraId="47BB5065"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808142C"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8FAC1E2"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6ECFC80" w14:textId="77777777" w:rsidR="00911FFE" w:rsidRPr="00844352" w:rsidRDefault="00911FFE" w:rsidP="002E18BA">
            <w:pPr>
              <w:rPr>
                <w:rFonts w:ascii="Calibri" w:eastAsia="Times New Roman" w:hAnsi="Calibri" w:cs="Times New Roman"/>
                <w:color w:val="000000"/>
              </w:rPr>
            </w:pPr>
          </w:p>
        </w:tc>
      </w:tr>
      <w:tr w:rsidR="00911FFE" w:rsidRPr="00844352" w14:paraId="68D63B5E" w14:textId="77777777" w:rsidTr="002E18BA">
        <w:trPr>
          <w:trHeight w:val="300"/>
        </w:trPr>
        <w:tc>
          <w:tcPr>
            <w:tcW w:w="1785" w:type="dxa"/>
            <w:tcBorders>
              <w:top w:val="nil"/>
              <w:left w:val="nil"/>
              <w:bottom w:val="single" w:sz="4" w:space="0" w:color="auto"/>
              <w:right w:val="nil"/>
            </w:tcBorders>
            <w:shd w:val="clear" w:color="auto" w:fill="auto"/>
            <w:noWrap/>
            <w:vAlign w:val="bottom"/>
            <w:hideMark/>
          </w:tcPr>
          <w:p w14:paraId="15071185" w14:textId="77777777" w:rsidR="00911FFE" w:rsidRPr="00844352" w:rsidRDefault="00911FFE" w:rsidP="002E18BA">
            <w:pPr>
              <w:jc w:val="center"/>
              <w:rPr>
                <w:rFonts w:ascii="Calibri" w:eastAsia="Times New Roman" w:hAnsi="Calibri" w:cs="Times New Roman"/>
                <w:b/>
                <w:bCs/>
                <w:color w:val="000000"/>
                <w:sz w:val="20"/>
                <w:szCs w:val="20"/>
              </w:rPr>
            </w:pPr>
            <w:r w:rsidRPr="00844352">
              <w:rPr>
                <w:rFonts w:ascii="Calibri" w:eastAsia="Times New Roman" w:hAnsi="Calibri" w:cs="Times New Roman"/>
                <w:b/>
                <w:bCs/>
                <w:color w:val="000000"/>
                <w:sz w:val="20"/>
                <w:szCs w:val="20"/>
              </w:rPr>
              <w:t>Time of Day</w:t>
            </w:r>
          </w:p>
        </w:tc>
        <w:tc>
          <w:tcPr>
            <w:tcW w:w="956" w:type="dxa"/>
            <w:tcBorders>
              <w:top w:val="nil"/>
              <w:left w:val="nil"/>
              <w:bottom w:val="single" w:sz="4" w:space="0" w:color="auto"/>
              <w:right w:val="nil"/>
            </w:tcBorders>
            <w:shd w:val="clear" w:color="auto" w:fill="auto"/>
            <w:noWrap/>
            <w:vAlign w:val="bottom"/>
            <w:hideMark/>
          </w:tcPr>
          <w:p w14:paraId="4B37D72F" w14:textId="77777777" w:rsidR="00911FFE" w:rsidRPr="00844352" w:rsidRDefault="00911FFE" w:rsidP="002E18BA">
            <w:pPr>
              <w:jc w:val="center"/>
              <w:rPr>
                <w:rFonts w:ascii="Calibri" w:eastAsia="Times New Roman" w:hAnsi="Calibri" w:cs="Times New Roman"/>
                <w:b/>
                <w:bCs/>
                <w:color w:val="000000"/>
                <w:sz w:val="20"/>
                <w:szCs w:val="20"/>
              </w:rPr>
            </w:pPr>
            <w:r w:rsidRPr="00844352">
              <w:rPr>
                <w:rFonts w:ascii="Calibri" w:eastAsia="Times New Roman" w:hAnsi="Calibri" w:cs="Times New Roman"/>
                <w:b/>
                <w:bCs/>
                <w:color w:val="000000"/>
                <w:sz w:val="20"/>
                <w:szCs w:val="20"/>
              </w:rPr>
              <w:t>Xylem</w:t>
            </w:r>
          </w:p>
        </w:tc>
        <w:tc>
          <w:tcPr>
            <w:tcW w:w="1159" w:type="dxa"/>
            <w:tcBorders>
              <w:top w:val="nil"/>
              <w:left w:val="nil"/>
              <w:bottom w:val="single" w:sz="4" w:space="0" w:color="auto"/>
              <w:right w:val="nil"/>
            </w:tcBorders>
            <w:shd w:val="clear" w:color="auto" w:fill="auto"/>
            <w:noWrap/>
            <w:vAlign w:val="bottom"/>
            <w:hideMark/>
          </w:tcPr>
          <w:p w14:paraId="384704EF" w14:textId="77777777" w:rsidR="00911FFE" w:rsidRPr="00844352" w:rsidRDefault="00911FFE" w:rsidP="002E18BA">
            <w:pPr>
              <w:jc w:val="center"/>
              <w:rPr>
                <w:rFonts w:ascii="Calibri" w:eastAsia="Times New Roman" w:hAnsi="Calibri" w:cs="Times New Roman"/>
                <w:b/>
                <w:bCs/>
                <w:color w:val="000000"/>
                <w:sz w:val="20"/>
                <w:szCs w:val="20"/>
              </w:rPr>
            </w:pPr>
            <w:r w:rsidRPr="00844352">
              <w:rPr>
                <w:rFonts w:ascii="Calibri" w:eastAsia="Times New Roman" w:hAnsi="Calibri" w:cs="Times New Roman"/>
                <w:b/>
                <w:bCs/>
                <w:color w:val="000000"/>
                <w:sz w:val="20"/>
                <w:szCs w:val="20"/>
              </w:rPr>
              <w:t>Phloem</w:t>
            </w:r>
          </w:p>
        </w:tc>
        <w:tc>
          <w:tcPr>
            <w:tcW w:w="1300" w:type="dxa"/>
            <w:tcBorders>
              <w:top w:val="nil"/>
              <w:left w:val="nil"/>
              <w:bottom w:val="nil"/>
              <w:right w:val="nil"/>
            </w:tcBorders>
            <w:shd w:val="clear" w:color="auto" w:fill="auto"/>
            <w:noWrap/>
            <w:vAlign w:val="bottom"/>
            <w:hideMark/>
          </w:tcPr>
          <w:p w14:paraId="17951D05"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single" w:sz="4" w:space="0" w:color="auto"/>
              <w:right w:val="nil"/>
            </w:tcBorders>
            <w:shd w:val="clear" w:color="auto" w:fill="auto"/>
            <w:noWrap/>
            <w:vAlign w:val="bottom"/>
            <w:hideMark/>
          </w:tcPr>
          <w:p w14:paraId="4E86F446" w14:textId="77777777" w:rsidR="00911FFE" w:rsidRPr="00844352" w:rsidRDefault="00911FFE" w:rsidP="002E18BA">
            <w:pPr>
              <w:jc w:val="center"/>
              <w:rPr>
                <w:rFonts w:ascii="Calibri" w:eastAsia="Times New Roman" w:hAnsi="Calibri" w:cs="Times New Roman"/>
                <w:b/>
                <w:bCs/>
                <w:color w:val="000000"/>
                <w:sz w:val="20"/>
                <w:szCs w:val="20"/>
              </w:rPr>
            </w:pPr>
            <w:r w:rsidRPr="00844352">
              <w:rPr>
                <w:rFonts w:ascii="Calibri" w:eastAsia="Times New Roman" w:hAnsi="Calibri" w:cs="Times New Roman"/>
                <w:b/>
                <w:bCs/>
                <w:color w:val="000000"/>
                <w:sz w:val="20"/>
                <w:szCs w:val="20"/>
              </w:rPr>
              <w:t>Time of Day</w:t>
            </w:r>
          </w:p>
        </w:tc>
        <w:tc>
          <w:tcPr>
            <w:tcW w:w="1300" w:type="dxa"/>
            <w:tcBorders>
              <w:top w:val="nil"/>
              <w:left w:val="nil"/>
              <w:bottom w:val="single" w:sz="4" w:space="0" w:color="auto"/>
              <w:right w:val="nil"/>
            </w:tcBorders>
            <w:shd w:val="clear" w:color="auto" w:fill="auto"/>
            <w:noWrap/>
            <w:vAlign w:val="bottom"/>
            <w:hideMark/>
          </w:tcPr>
          <w:p w14:paraId="2A5608C2" w14:textId="77777777" w:rsidR="00911FFE" w:rsidRPr="00844352" w:rsidRDefault="00911FFE" w:rsidP="002E18BA">
            <w:pPr>
              <w:jc w:val="center"/>
              <w:rPr>
                <w:rFonts w:ascii="Calibri" w:eastAsia="Times New Roman" w:hAnsi="Calibri" w:cs="Times New Roman"/>
                <w:b/>
                <w:bCs/>
                <w:color w:val="000000"/>
                <w:sz w:val="20"/>
                <w:szCs w:val="20"/>
              </w:rPr>
            </w:pPr>
            <w:r w:rsidRPr="00844352">
              <w:rPr>
                <w:rFonts w:ascii="Calibri" w:eastAsia="Times New Roman" w:hAnsi="Calibri" w:cs="Times New Roman"/>
                <w:b/>
                <w:bCs/>
                <w:color w:val="000000"/>
                <w:sz w:val="20"/>
                <w:szCs w:val="20"/>
              </w:rPr>
              <w:t>Xylem</w:t>
            </w:r>
          </w:p>
        </w:tc>
        <w:tc>
          <w:tcPr>
            <w:tcW w:w="1300" w:type="dxa"/>
            <w:tcBorders>
              <w:top w:val="nil"/>
              <w:left w:val="nil"/>
              <w:bottom w:val="single" w:sz="4" w:space="0" w:color="auto"/>
              <w:right w:val="nil"/>
            </w:tcBorders>
            <w:shd w:val="clear" w:color="auto" w:fill="auto"/>
            <w:noWrap/>
            <w:vAlign w:val="bottom"/>
            <w:hideMark/>
          </w:tcPr>
          <w:p w14:paraId="419AC076" w14:textId="77777777" w:rsidR="00911FFE" w:rsidRPr="00844352" w:rsidRDefault="00911FFE" w:rsidP="002E18BA">
            <w:pPr>
              <w:jc w:val="center"/>
              <w:rPr>
                <w:rFonts w:ascii="Calibri" w:eastAsia="Times New Roman" w:hAnsi="Calibri" w:cs="Times New Roman"/>
                <w:b/>
                <w:bCs/>
                <w:color w:val="000000"/>
                <w:sz w:val="20"/>
                <w:szCs w:val="20"/>
              </w:rPr>
            </w:pPr>
            <w:r w:rsidRPr="00844352">
              <w:rPr>
                <w:rFonts w:ascii="Calibri" w:eastAsia="Times New Roman" w:hAnsi="Calibri" w:cs="Times New Roman"/>
                <w:b/>
                <w:bCs/>
                <w:color w:val="000000"/>
                <w:sz w:val="20"/>
                <w:szCs w:val="20"/>
              </w:rPr>
              <w:t>Phloem</w:t>
            </w:r>
          </w:p>
        </w:tc>
      </w:tr>
      <w:tr w:rsidR="00911FFE" w:rsidRPr="00844352" w14:paraId="3A838885" w14:textId="77777777" w:rsidTr="002E18BA">
        <w:trPr>
          <w:trHeight w:val="300"/>
        </w:trPr>
        <w:tc>
          <w:tcPr>
            <w:tcW w:w="1785" w:type="dxa"/>
            <w:tcBorders>
              <w:top w:val="nil"/>
              <w:left w:val="nil"/>
              <w:bottom w:val="nil"/>
              <w:right w:val="nil"/>
            </w:tcBorders>
            <w:shd w:val="clear" w:color="auto" w:fill="auto"/>
            <w:noWrap/>
            <w:vAlign w:val="bottom"/>
            <w:hideMark/>
          </w:tcPr>
          <w:p w14:paraId="7DB07071"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Midnight</w:t>
            </w:r>
          </w:p>
        </w:tc>
        <w:tc>
          <w:tcPr>
            <w:tcW w:w="956" w:type="dxa"/>
            <w:tcBorders>
              <w:top w:val="nil"/>
              <w:left w:val="nil"/>
              <w:bottom w:val="nil"/>
              <w:right w:val="nil"/>
            </w:tcBorders>
            <w:shd w:val="clear" w:color="auto" w:fill="auto"/>
            <w:noWrap/>
            <w:vAlign w:val="bottom"/>
            <w:hideMark/>
          </w:tcPr>
          <w:p w14:paraId="74D6A372"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c>
          <w:tcPr>
            <w:tcW w:w="1159" w:type="dxa"/>
            <w:tcBorders>
              <w:top w:val="nil"/>
              <w:left w:val="nil"/>
              <w:bottom w:val="nil"/>
              <w:right w:val="nil"/>
            </w:tcBorders>
            <w:shd w:val="clear" w:color="auto" w:fill="auto"/>
            <w:noWrap/>
            <w:vAlign w:val="bottom"/>
            <w:hideMark/>
          </w:tcPr>
          <w:p w14:paraId="69494B1E"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3BD39DBB"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056F4FC"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Noon</w:t>
            </w:r>
          </w:p>
        </w:tc>
        <w:tc>
          <w:tcPr>
            <w:tcW w:w="1300" w:type="dxa"/>
            <w:tcBorders>
              <w:top w:val="nil"/>
              <w:left w:val="nil"/>
              <w:bottom w:val="nil"/>
              <w:right w:val="nil"/>
            </w:tcBorders>
            <w:shd w:val="clear" w:color="auto" w:fill="auto"/>
            <w:noWrap/>
            <w:vAlign w:val="bottom"/>
            <w:hideMark/>
          </w:tcPr>
          <w:p w14:paraId="63015085"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4.8</w:t>
            </w:r>
          </w:p>
        </w:tc>
        <w:tc>
          <w:tcPr>
            <w:tcW w:w="1300" w:type="dxa"/>
            <w:tcBorders>
              <w:top w:val="nil"/>
              <w:left w:val="nil"/>
              <w:bottom w:val="nil"/>
              <w:right w:val="nil"/>
            </w:tcBorders>
            <w:shd w:val="clear" w:color="auto" w:fill="auto"/>
            <w:noWrap/>
            <w:vAlign w:val="bottom"/>
            <w:hideMark/>
          </w:tcPr>
          <w:p w14:paraId="447AEA83"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5.0</w:t>
            </w:r>
          </w:p>
        </w:tc>
      </w:tr>
      <w:tr w:rsidR="00911FFE" w:rsidRPr="00844352" w14:paraId="2F8450AF" w14:textId="77777777" w:rsidTr="002E18BA">
        <w:trPr>
          <w:trHeight w:val="300"/>
        </w:trPr>
        <w:tc>
          <w:tcPr>
            <w:tcW w:w="1785" w:type="dxa"/>
            <w:tcBorders>
              <w:top w:val="nil"/>
              <w:left w:val="nil"/>
              <w:bottom w:val="nil"/>
              <w:right w:val="nil"/>
            </w:tcBorders>
            <w:shd w:val="clear" w:color="auto" w:fill="auto"/>
            <w:noWrap/>
            <w:vAlign w:val="bottom"/>
            <w:hideMark/>
          </w:tcPr>
          <w:p w14:paraId="6319237E"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1 a.m.</w:t>
            </w:r>
          </w:p>
        </w:tc>
        <w:tc>
          <w:tcPr>
            <w:tcW w:w="956" w:type="dxa"/>
            <w:tcBorders>
              <w:top w:val="nil"/>
              <w:left w:val="nil"/>
              <w:bottom w:val="nil"/>
              <w:right w:val="nil"/>
            </w:tcBorders>
            <w:shd w:val="clear" w:color="auto" w:fill="auto"/>
            <w:noWrap/>
            <w:vAlign w:val="bottom"/>
            <w:hideMark/>
          </w:tcPr>
          <w:p w14:paraId="5673760F"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c>
          <w:tcPr>
            <w:tcW w:w="1159" w:type="dxa"/>
            <w:tcBorders>
              <w:top w:val="nil"/>
              <w:left w:val="nil"/>
              <w:bottom w:val="nil"/>
              <w:right w:val="nil"/>
            </w:tcBorders>
            <w:shd w:val="clear" w:color="auto" w:fill="auto"/>
            <w:noWrap/>
            <w:vAlign w:val="bottom"/>
            <w:hideMark/>
          </w:tcPr>
          <w:p w14:paraId="2684FCC3"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56E17A1D"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31689FF"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1 p.m.</w:t>
            </w:r>
          </w:p>
        </w:tc>
        <w:tc>
          <w:tcPr>
            <w:tcW w:w="1300" w:type="dxa"/>
            <w:tcBorders>
              <w:top w:val="nil"/>
              <w:left w:val="nil"/>
              <w:bottom w:val="nil"/>
              <w:right w:val="nil"/>
            </w:tcBorders>
            <w:shd w:val="clear" w:color="auto" w:fill="auto"/>
            <w:noWrap/>
            <w:vAlign w:val="bottom"/>
            <w:hideMark/>
          </w:tcPr>
          <w:p w14:paraId="32B8BED9"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4.4</w:t>
            </w:r>
          </w:p>
        </w:tc>
        <w:tc>
          <w:tcPr>
            <w:tcW w:w="1300" w:type="dxa"/>
            <w:tcBorders>
              <w:top w:val="nil"/>
              <w:left w:val="nil"/>
              <w:bottom w:val="nil"/>
              <w:right w:val="nil"/>
            </w:tcBorders>
            <w:shd w:val="clear" w:color="auto" w:fill="auto"/>
            <w:noWrap/>
            <w:vAlign w:val="bottom"/>
            <w:hideMark/>
          </w:tcPr>
          <w:p w14:paraId="747E620C"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5.4</w:t>
            </w:r>
          </w:p>
        </w:tc>
      </w:tr>
      <w:tr w:rsidR="00911FFE" w:rsidRPr="00844352" w14:paraId="12E49B3B" w14:textId="77777777" w:rsidTr="002E18BA">
        <w:trPr>
          <w:trHeight w:val="300"/>
        </w:trPr>
        <w:tc>
          <w:tcPr>
            <w:tcW w:w="1785" w:type="dxa"/>
            <w:tcBorders>
              <w:top w:val="nil"/>
              <w:left w:val="nil"/>
              <w:bottom w:val="nil"/>
              <w:right w:val="nil"/>
            </w:tcBorders>
            <w:shd w:val="clear" w:color="auto" w:fill="auto"/>
            <w:noWrap/>
            <w:vAlign w:val="bottom"/>
            <w:hideMark/>
          </w:tcPr>
          <w:p w14:paraId="021819D4"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2 a.m.</w:t>
            </w:r>
          </w:p>
        </w:tc>
        <w:tc>
          <w:tcPr>
            <w:tcW w:w="956" w:type="dxa"/>
            <w:tcBorders>
              <w:top w:val="nil"/>
              <w:left w:val="nil"/>
              <w:bottom w:val="nil"/>
              <w:right w:val="nil"/>
            </w:tcBorders>
            <w:shd w:val="clear" w:color="auto" w:fill="auto"/>
            <w:noWrap/>
            <w:vAlign w:val="bottom"/>
            <w:hideMark/>
          </w:tcPr>
          <w:p w14:paraId="71A37BBB"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c>
          <w:tcPr>
            <w:tcW w:w="1159" w:type="dxa"/>
            <w:tcBorders>
              <w:top w:val="nil"/>
              <w:left w:val="nil"/>
              <w:bottom w:val="nil"/>
              <w:right w:val="nil"/>
            </w:tcBorders>
            <w:shd w:val="clear" w:color="auto" w:fill="auto"/>
            <w:noWrap/>
            <w:vAlign w:val="bottom"/>
            <w:hideMark/>
          </w:tcPr>
          <w:p w14:paraId="27CEAB1A"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3E86B9B8"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18FA74D"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2 p.m.</w:t>
            </w:r>
          </w:p>
        </w:tc>
        <w:tc>
          <w:tcPr>
            <w:tcW w:w="1300" w:type="dxa"/>
            <w:tcBorders>
              <w:top w:val="nil"/>
              <w:left w:val="nil"/>
              <w:bottom w:val="nil"/>
              <w:right w:val="nil"/>
            </w:tcBorders>
            <w:shd w:val="clear" w:color="auto" w:fill="auto"/>
            <w:noWrap/>
            <w:vAlign w:val="bottom"/>
            <w:hideMark/>
          </w:tcPr>
          <w:p w14:paraId="0F121E8D"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452AB813"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5.8</w:t>
            </w:r>
          </w:p>
        </w:tc>
      </w:tr>
      <w:tr w:rsidR="00911FFE" w:rsidRPr="00844352" w14:paraId="52BCB162" w14:textId="77777777" w:rsidTr="002E18BA">
        <w:trPr>
          <w:trHeight w:val="300"/>
        </w:trPr>
        <w:tc>
          <w:tcPr>
            <w:tcW w:w="1785" w:type="dxa"/>
            <w:tcBorders>
              <w:top w:val="nil"/>
              <w:left w:val="nil"/>
              <w:bottom w:val="nil"/>
              <w:right w:val="nil"/>
            </w:tcBorders>
            <w:shd w:val="clear" w:color="auto" w:fill="auto"/>
            <w:noWrap/>
            <w:vAlign w:val="bottom"/>
            <w:hideMark/>
          </w:tcPr>
          <w:p w14:paraId="6723D03E"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3 a.m.</w:t>
            </w:r>
          </w:p>
        </w:tc>
        <w:tc>
          <w:tcPr>
            <w:tcW w:w="956" w:type="dxa"/>
            <w:tcBorders>
              <w:top w:val="nil"/>
              <w:left w:val="nil"/>
              <w:bottom w:val="nil"/>
              <w:right w:val="nil"/>
            </w:tcBorders>
            <w:shd w:val="clear" w:color="auto" w:fill="auto"/>
            <w:noWrap/>
            <w:vAlign w:val="bottom"/>
            <w:hideMark/>
          </w:tcPr>
          <w:p w14:paraId="63F8C1FF"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c>
          <w:tcPr>
            <w:tcW w:w="1159" w:type="dxa"/>
            <w:tcBorders>
              <w:top w:val="nil"/>
              <w:left w:val="nil"/>
              <w:bottom w:val="nil"/>
              <w:right w:val="nil"/>
            </w:tcBorders>
            <w:shd w:val="clear" w:color="auto" w:fill="auto"/>
            <w:noWrap/>
            <w:vAlign w:val="bottom"/>
            <w:hideMark/>
          </w:tcPr>
          <w:p w14:paraId="59374DEB"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39B51AFF"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3D96E51"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3 p.m.</w:t>
            </w:r>
          </w:p>
        </w:tc>
        <w:tc>
          <w:tcPr>
            <w:tcW w:w="1300" w:type="dxa"/>
            <w:tcBorders>
              <w:top w:val="nil"/>
              <w:left w:val="nil"/>
              <w:bottom w:val="nil"/>
              <w:right w:val="nil"/>
            </w:tcBorders>
            <w:shd w:val="clear" w:color="auto" w:fill="auto"/>
            <w:noWrap/>
            <w:vAlign w:val="bottom"/>
            <w:hideMark/>
          </w:tcPr>
          <w:p w14:paraId="776A16C7"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3BF8CC26"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6.2</w:t>
            </w:r>
          </w:p>
        </w:tc>
      </w:tr>
      <w:tr w:rsidR="00911FFE" w:rsidRPr="00844352" w14:paraId="49F96D1D" w14:textId="77777777" w:rsidTr="002E18BA">
        <w:trPr>
          <w:trHeight w:val="300"/>
        </w:trPr>
        <w:tc>
          <w:tcPr>
            <w:tcW w:w="1785" w:type="dxa"/>
            <w:tcBorders>
              <w:top w:val="nil"/>
              <w:left w:val="nil"/>
              <w:bottom w:val="nil"/>
              <w:right w:val="nil"/>
            </w:tcBorders>
            <w:shd w:val="clear" w:color="auto" w:fill="auto"/>
            <w:noWrap/>
            <w:vAlign w:val="bottom"/>
            <w:hideMark/>
          </w:tcPr>
          <w:p w14:paraId="2BEDE5CD"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 a.m.</w:t>
            </w:r>
          </w:p>
        </w:tc>
        <w:tc>
          <w:tcPr>
            <w:tcW w:w="956" w:type="dxa"/>
            <w:tcBorders>
              <w:top w:val="nil"/>
              <w:left w:val="nil"/>
              <w:bottom w:val="nil"/>
              <w:right w:val="nil"/>
            </w:tcBorders>
            <w:shd w:val="clear" w:color="auto" w:fill="auto"/>
            <w:noWrap/>
            <w:vAlign w:val="bottom"/>
            <w:hideMark/>
          </w:tcPr>
          <w:p w14:paraId="6095C436"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c>
          <w:tcPr>
            <w:tcW w:w="1159" w:type="dxa"/>
            <w:tcBorders>
              <w:top w:val="nil"/>
              <w:left w:val="nil"/>
              <w:bottom w:val="nil"/>
              <w:right w:val="nil"/>
            </w:tcBorders>
            <w:shd w:val="clear" w:color="auto" w:fill="auto"/>
            <w:noWrap/>
            <w:vAlign w:val="bottom"/>
            <w:hideMark/>
          </w:tcPr>
          <w:p w14:paraId="6C95242E"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3099ED60"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C344EAC"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 p.m.</w:t>
            </w:r>
          </w:p>
        </w:tc>
        <w:tc>
          <w:tcPr>
            <w:tcW w:w="1300" w:type="dxa"/>
            <w:tcBorders>
              <w:top w:val="nil"/>
              <w:left w:val="nil"/>
              <w:bottom w:val="nil"/>
              <w:right w:val="nil"/>
            </w:tcBorders>
            <w:shd w:val="clear" w:color="auto" w:fill="auto"/>
            <w:noWrap/>
            <w:vAlign w:val="bottom"/>
            <w:hideMark/>
          </w:tcPr>
          <w:p w14:paraId="1DBAEB50"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3.8</w:t>
            </w:r>
          </w:p>
        </w:tc>
        <w:tc>
          <w:tcPr>
            <w:tcW w:w="1300" w:type="dxa"/>
            <w:tcBorders>
              <w:top w:val="nil"/>
              <w:left w:val="nil"/>
              <w:bottom w:val="nil"/>
              <w:right w:val="nil"/>
            </w:tcBorders>
            <w:shd w:val="clear" w:color="auto" w:fill="auto"/>
            <w:noWrap/>
            <w:vAlign w:val="bottom"/>
            <w:hideMark/>
          </w:tcPr>
          <w:p w14:paraId="26E212D6"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6.2</w:t>
            </w:r>
          </w:p>
        </w:tc>
      </w:tr>
      <w:tr w:rsidR="00911FFE" w:rsidRPr="00844352" w14:paraId="38C9C1F4" w14:textId="77777777" w:rsidTr="002E18BA">
        <w:trPr>
          <w:trHeight w:val="300"/>
        </w:trPr>
        <w:tc>
          <w:tcPr>
            <w:tcW w:w="1785" w:type="dxa"/>
            <w:tcBorders>
              <w:top w:val="nil"/>
              <w:left w:val="nil"/>
              <w:bottom w:val="nil"/>
              <w:right w:val="nil"/>
            </w:tcBorders>
            <w:shd w:val="clear" w:color="auto" w:fill="auto"/>
            <w:noWrap/>
            <w:vAlign w:val="bottom"/>
            <w:hideMark/>
          </w:tcPr>
          <w:p w14:paraId="00DBD56B"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 a.m.</w:t>
            </w:r>
          </w:p>
        </w:tc>
        <w:tc>
          <w:tcPr>
            <w:tcW w:w="956" w:type="dxa"/>
            <w:tcBorders>
              <w:top w:val="nil"/>
              <w:left w:val="nil"/>
              <w:bottom w:val="nil"/>
              <w:right w:val="nil"/>
            </w:tcBorders>
            <w:shd w:val="clear" w:color="auto" w:fill="auto"/>
            <w:noWrap/>
            <w:vAlign w:val="bottom"/>
            <w:hideMark/>
          </w:tcPr>
          <w:p w14:paraId="0C972238"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c>
          <w:tcPr>
            <w:tcW w:w="1159" w:type="dxa"/>
            <w:tcBorders>
              <w:top w:val="nil"/>
              <w:left w:val="nil"/>
              <w:bottom w:val="nil"/>
              <w:right w:val="nil"/>
            </w:tcBorders>
            <w:shd w:val="clear" w:color="auto" w:fill="auto"/>
            <w:noWrap/>
            <w:vAlign w:val="bottom"/>
            <w:hideMark/>
          </w:tcPr>
          <w:p w14:paraId="1D08889A"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6B6D3B25"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882EFAA"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 p.m.</w:t>
            </w:r>
          </w:p>
        </w:tc>
        <w:tc>
          <w:tcPr>
            <w:tcW w:w="1300" w:type="dxa"/>
            <w:tcBorders>
              <w:top w:val="nil"/>
              <w:left w:val="nil"/>
              <w:bottom w:val="nil"/>
              <w:right w:val="nil"/>
            </w:tcBorders>
            <w:shd w:val="clear" w:color="auto" w:fill="auto"/>
            <w:noWrap/>
            <w:vAlign w:val="bottom"/>
            <w:hideMark/>
          </w:tcPr>
          <w:p w14:paraId="323140AC"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3.8</w:t>
            </w:r>
          </w:p>
        </w:tc>
        <w:tc>
          <w:tcPr>
            <w:tcW w:w="1300" w:type="dxa"/>
            <w:tcBorders>
              <w:top w:val="nil"/>
              <w:left w:val="nil"/>
              <w:bottom w:val="nil"/>
              <w:right w:val="nil"/>
            </w:tcBorders>
            <w:shd w:val="clear" w:color="auto" w:fill="auto"/>
            <w:noWrap/>
            <w:vAlign w:val="bottom"/>
            <w:hideMark/>
          </w:tcPr>
          <w:p w14:paraId="268AE040"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r>
      <w:tr w:rsidR="00911FFE" w:rsidRPr="00844352" w14:paraId="3160A8EF" w14:textId="77777777" w:rsidTr="002E18BA">
        <w:trPr>
          <w:trHeight w:val="300"/>
        </w:trPr>
        <w:tc>
          <w:tcPr>
            <w:tcW w:w="1785" w:type="dxa"/>
            <w:tcBorders>
              <w:top w:val="nil"/>
              <w:left w:val="nil"/>
              <w:bottom w:val="nil"/>
              <w:right w:val="nil"/>
            </w:tcBorders>
            <w:shd w:val="clear" w:color="auto" w:fill="auto"/>
            <w:noWrap/>
            <w:vAlign w:val="bottom"/>
            <w:hideMark/>
          </w:tcPr>
          <w:p w14:paraId="2F228B27"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 a.m.</w:t>
            </w:r>
          </w:p>
        </w:tc>
        <w:tc>
          <w:tcPr>
            <w:tcW w:w="956" w:type="dxa"/>
            <w:tcBorders>
              <w:top w:val="nil"/>
              <w:left w:val="nil"/>
              <w:bottom w:val="nil"/>
              <w:right w:val="nil"/>
            </w:tcBorders>
            <w:shd w:val="clear" w:color="auto" w:fill="auto"/>
            <w:noWrap/>
            <w:vAlign w:val="bottom"/>
            <w:hideMark/>
          </w:tcPr>
          <w:p w14:paraId="5B412504"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5.6</w:t>
            </w:r>
          </w:p>
        </w:tc>
        <w:tc>
          <w:tcPr>
            <w:tcW w:w="1159" w:type="dxa"/>
            <w:tcBorders>
              <w:top w:val="nil"/>
              <w:left w:val="nil"/>
              <w:bottom w:val="nil"/>
              <w:right w:val="nil"/>
            </w:tcBorders>
            <w:shd w:val="clear" w:color="auto" w:fill="auto"/>
            <w:noWrap/>
            <w:vAlign w:val="bottom"/>
            <w:hideMark/>
          </w:tcPr>
          <w:p w14:paraId="6D360017"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4BAE52F0"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9B0A045"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 p.m.</w:t>
            </w:r>
          </w:p>
        </w:tc>
        <w:tc>
          <w:tcPr>
            <w:tcW w:w="1300" w:type="dxa"/>
            <w:tcBorders>
              <w:top w:val="nil"/>
              <w:left w:val="nil"/>
              <w:bottom w:val="nil"/>
              <w:right w:val="nil"/>
            </w:tcBorders>
            <w:shd w:val="clear" w:color="auto" w:fill="auto"/>
            <w:noWrap/>
            <w:vAlign w:val="bottom"/>
            <w:hideMark/>
          </w:tcPr>
          <w:p w14:paraId="0801642A"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3.8</w:t>
            </w:r>
          </w:p>
        </w:tc>
        <w:tc>
          <w:tcPr>
            <w:tcW w:w="1300" w:type="dxa"/>
            <w:tcBorders>
              <w:top w:val="nil"/>
              <w:left w:val="nil"/>
              <w:bottom w:val="nil"/>
              <w:right w:val="nil"/>
            </w:tcBorders>
            <w:shd w:val="clear" w:color="auto" w:fill="auto"/>
            <w:noWrap/>
            <w:vAlign w:val="bottom"/>
            <w:hideMark/>
          </w:tcPr>
          <w:p w14:paraId="386C64B8"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6.0</w:t>
            </w:r>
          </w:p>
        </w:tc>
      </w:tr>
      <w:tr w:rsidR="00911FFE" w:rsidRPr="00844352" w14:paraId="0F8C7677" w14:textId="77777777" w:rsidTr="002E18BA">
        <w:trPr>
          <w:trHeight w:val="300"/>
        </w:trPr>
        <w:tc>
          <w:tcPr>
            <w:tcW w:w="1785" w:type="dxa"/>
            <w:tcBorders>
              <w:top w:val="nil"/>
              <w:left w:val="nil"/>
              <w:bottom w:val="nil"/>
              <w:right w:val="nil"/>
            </w:tcBorders>
            <w:shd w:val="clear" w:color="auto" w:fill="auto"/>
            <w:noWrap/>
            <w:vAlign w:val="bottom"/>
            <w:hideMark/>
          </w:tcPr>
          <w:p w14:paraId="643D943E"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7 a.m.</w:t>
            </w:r>
          </w:p>
        </w:tc>
        <w:tc>
          <w:tcPr>
            <w:tcW w:w="956" w:type="dxa"/>
            <w:tcBorders>
              <w:top w:val="nil"/>
              <w:left w:val="nil"/>
              <w:bottom w:val="nil"/>
              <w:right w:val="nil"/>
            </w:tcBorders>
            <w:shd w:val="clear" w:color="auto" w:fill="auto"/>
            <w:noWrap/>
            <w:vAlign w:val="bottom"/>
            <w:hideMark/>
          </w:tcPr>
          <w:p w14:paraId="296CE9F0"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5.4</w:t>
            </w:r>
          </w:p>
        </w:tc>
        <w:tc>
          <w:tcPr>
            <w:tcW w:w="1159" w:type="dxa"/>
            <w:tcBorders>
              <w:top w:val="nil"/>
              <w:left w:val="nil"/>
              <w:bottom w:val="nil"/>
              <w:right w:val="nil"/>
            </w:tcBorders>
            <w:shd w:val="clear" w:color="auto" w:fill="auto"/>
            <w:noWrap/>
            <w:vAlign w:val="bottom"/>
            <w:hideMark/>
          </w:tcPr>
          <w:p w14:paraId="525766BE"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4.2</w:t>
            </w:r>
          </w:p>
        </w:tc>
        <w:tc>
          <w:tcPr>
            <w:tcW w:w="1300" w:type="dxa"/>
            <w:tcBorders>
              <w:top w:val="nil"/>
              <w:left w:val="nil"/>
              <w:bottom w:val="nil"/>
              <w:right w:val="nil"/>
            </w:tcBorders>
            <w:shd w:val="clear" w:color="auto" w:fill="auto"/>
            <w:noWrap/>
            <w:vAlign w:val="bottom"/>
            <w:hideMark/>
          </w:tcPr>
          <w:p w14:paraId="7E0D5698"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0C001AC"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7 p.m.</w:t>
            </w:r>
          </w:p>
        </w:tc>
        <w:tc>
          <w:tcPr>
            <w:tcW w:w="1300" w:type="dxa"/>
            <w:tcBorders>
              <w:top w:val="nil"/>
              <w:left w:val="nil"/>
              <w:bottom w:val="nil"/>
              <w:right w:val="nil"/>
            </w:tcBorders>
            <w:shd w:val="clear" w:color="auto" w:fill="auto"/>
            <w:noWrap/>
            <w:vAlign w:val="bottom"/>
            <w:hideMark/>
          </w:tcPr>
          <w:p w14:paraId="410D1873"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4.0</w:t>
            </w:r>
          </w:p>
        </w:tc>
        <w:tc>
          <w:tcPr>
            <w:tcW w:w="1300" w:type="dxa"/>
            <w:tcBorders>
              <w:top w:val="nil"/>
              <w:left w:val="nil"/>
              <w:bottom w:val="nil"/>
              <w:right w:val="nil"/>
            </w:tcBorders>
            <w:shd w:val="clear" w:color="auto" w:fill="auto"/>
            <w:noWrap/>
            <w:vAlign w:val="bottom"/>
            <w:hideMark/>
          </w:tcPr>
          <w:p w14:paraId="2E6FBC02"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5.8</w:t>
            </w:r>
          </w:p>
        </w:tc>
      </w:tr>
      <w:tr w:rsidR="00911FFE" w:rsidRPr="00844352" w14:paraId="0C50D71B" w14:textId="77777777" w:rsidTr="002E18BA">
        <w:trPr>
          <w:trHeight w:val="300"/>
        </w:trPr>
        <w:tc>
          <w:tcPr>
            <w:tcW w:w="1785" w:type="dxa"/>
            <w:tcBorders>
              <w:top w:val="nil"/>
              <w:left w:val="nil"/>
              <w:bottom w:val="nil"/>
              <w:right w:val="nil"/>
            </w:tcBorders>
            <w:shd w:val="clear" w:color="auto" w:fill="auto"/>
            <w:noWrap/>
            <w:vAlign w:val="bottom"/>
            <w:hideMark/>
          </w:tcPr>
          <w:p w14:paraId="1AA96FA0"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8 a.m.</w:t>
            </w:r>
          </w:p>
        </w:tc>
        <w:tc>
          <w:tcPr>
            <w:tcW w:w="956" w:type="dxa"/>
            <w:tcBorders>
              <w:top w:val="nil"/>
              <w:left w:val="nil"/>
              <w:bottom w:val="nil"/>
              <w:right w:val="nil"/>
            </w:tcBorders>
            <w:shd w:val="clear" w:color="auto" w:fill="auto"/>
            <w:noWrap/>
            <w:vAlign w:val="bottom"/>
            <w:hideMark/>
          </w:tcPr>
          <w:p w14:paraId="712C1009"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5.4</w:t>
            </w:r>
          </w:p>
        </w:tc>
        <w:tc>
          <w:tcPr>
            <w:tcW w:w="1159" w:type="dxa"/>
            <w:tcBorders>
              <w:top w:val="nil"/>
              <w:left w:val="nil"/>
              <w:bottom w:val="nil"/>
              <w:right w:val="nil"/>
            </w:tcBorders>
            <w:shd w:val="clear" w:color="auto" w:fill="auto"/>
            <w:noWrap/>
            <w:vAlign w:val="bottom"/>
            <w:hideMark/>
          </w:tcPr>
          <w:p w14:paraId="42700AFA"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4.3</w:t>
            </w:r>
          </w:p>
        </w:tc>
        <w:tc>
          <w:tcPr>
            <w:tcW w:w="1300" w:type="dxa"/>
            <w:tcBorders>
              <w:top w:val="nil"/>
              <w:left w:val="nil"/>
              <w:bottom w:val="nil"/>
              <w:right w:val="nil"/>
            </w:tcBorders>
            <w:shd w:val="clear" w:color="auto" w:fill="auto"/>
            <w:noWrap/>
            <w:vAlign w:val="bottom"/>
            <w:hideMark/>
          </w:tcPr>
          <w:p w14:paraId="5F61ED43"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AD81861"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8 p.m.</w:t>
            </w:r>
          </w:p>
        </w:tc>
        <w:tc>
          <w:tcPr>
            <w:tcW w:w="1300" w:type="dxa"/>
            <w:tcBorders>
              <w:top w:val="nil"/>
              <w:left w:val="nil"/>
              <w:bottom w:val="nil"/>
              <w:right w:val="nil"/>
            </w:tcBorders>
            <w:shd w:val="clear" w:color="auto" w:fill="auto"/>
            <w:noWrap/>
            <w:vAlign w:val="bottom"/>
            <w:hideMark/>
          </w:tcPr>
          <w:p w14:paraId="5F2C1070"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4.5</w:t>
            </w:r>
          </w:p>
        </w:tc>
        <w:tc>
          <w:tcPr>
            <w:tcW w:w="1300" w:type="dxa"/>
            <w:tcBorders>
              <w:top w:val="nil"/>
              <w:left w:val="nil"/>
              <w:bottom w:val="nil"/>
              <w:right w:val="nil"/>
            </w:tcBorders>
            <w:shd w:val="clear" w:color="auto" w:fill="auto"/>
            <w:noWrap/>
            <w:vAlign w:val="bottom"/>
            <w:hideMark/>
          </w:tcPr>
          <w:p w14:paraId="387F724D"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5.5</w:t>
            </w:r>
          </w:p>
        </w:tc>
      </w:tr>
      <w:tr w:rsidR="00911FFE" w:rsidRPr="00844352" w14:paraId="64D3032A" w14:textId="77777777" w:rsidTr="002E18BA">
        <w:trPr>
          <w:trHeight w:val="300"/>
        </w:trPr>
        <w:tc>
          <w:tcPr>
            <w:tcW w:w="1785" w:type="dxa"/>
            <w:tcBorders>
              <w:top w:val="nil"/>
              <w:left w:val="nil"/>
              <w:bottom w:val="nil"/>
              <w:right w:val="nil"/>
            </w:tcBorders>
            <w:shd w:val="clear" w:color="auto" w:fill="auto"/>
            <w:noWrap/>
            <w:vAlign w:val="bottom"/>
            <w:hideMark/>
          </w:tcPr>
          <w:p w14:paraId="1458E633"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9 a.m.</w:t>
            </w:r>
          </w:p>
        </w:tc>
        <w:tc>
          <w:tcPr>
            <w:tcW w:w="956" w:type="dxa"/>
            <w:tcBorders>
              <w:top w:val="nil"/>
              <w:left w:val="nil"/>
              <w:bottom w:val="nil"/>
              <w:right w:val="nil"/>
            </w:tcBorders>
            <w:shd w:val="clear" w:color="auto" w:fill="auto"/>
            <w:noWrap/>
            <w:vAlign w:val="bottom"/>
            <w:hideMark/>
          </w:tcPr>
          <w:p w14:paraId="3183FFA1"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5.2</w:t>
            </w:r>
          </w:p>
        </w:tc>
        <w:tc>
          <w:tcPr>
            <w:tcW w:w="1159" w:type="dxa"/>
            <w:tcBorders>
              <w:top w:val="nil"/>
              <w:left w:val="nil"/>
              <w:bottom w:val="nil"/>
              <w:right w:val="nil"/>
            </w:tcBorders>
            <w:shd w:val="clear" w:color="auto" w:fill="auto"/>
            <w:noWrap/>
            <w:vAlign w:val="bottom"/>
            <w:hideMark/>
          </w:tcPr>
          <w:p w14:paraId="2FF299CF"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4.5</w:t>
            </w:r>
          </w:p>
        </w:tc>
        <w:tc>
          <w:tcPr>
            <w:tcW w:w="1300" w:type="dxa"/>
            <w:tcBorders>
              <w:top w:val="nil"/>
              <w:left w:val="nil"/>
              <w:bottom w:val="nil"/>
              <w:right w:val="nil"/>
            </w:tcBorders>
            <w:shd w:val="clear" w:color="auto" w:fill="auto"/>
            <w:noWrap/>
            <w:vAlign w:val="bottom"/>
            <w:hideMark/>
          </w:tcPr>
          <w:p w14:paraId="09035745"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037A6F7"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9 p.m.</w:t>
            </w:r>
          </w:p>
        </w:tc>
        <w:tc>
          <w:tcPr>
            <w:tcW w:w="1300" w:type="dxa"/>
            <w:tcBorders>
              <w:top w:val="nil"/>
              <w:left w:val="nil"/>
              <w:bottom w:val="nil"/>
              <w:right w:val="nil"/>
            </w:tcBorders>
            <w:shd w:val="clear" w:color="auto" w:fill="auto"/>
            <w:noWrap/>
            <w:vAlign w:val="bottom"/>
            <w:hideMark/>
          </w:tcPr>
          <w:p w14:paraId="520D34B6"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5.0</w:t>
            </w:r>
          </w:p>
        </w:tc>
        <w:tc>
          <w:tcPr>
            <w:tcW w:w="1300" w:type="dxa"/>
            <w:tcBorders>
              <w:top w:val="nil"/>
              <w:left w:val="nil"/>
              <w:bottom w:val="nil"/>
              <w:right w:val="nil"/>
            </w:tcBorders>
            <w:shd w:val="clear" w:color="auto" w:fill="auto"/>
            <w:noWrap/>
            <w:vAlign w:val="bottom"/>
            <w:hideMark/>
          </w:tcPr>
          <w:p w14:paraId="5FAC01EE"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5.0</w:t>
            </w:r>
          </w:p>
        </w:tc>
      </w:tr>
      <w:tr w:rsidR="00911FFE" w:rsidRPr="00844352" w14:paraId="6F8E2A77" w14:textId="77777777" w:rsidTr="002E18BA">
        <w:trPr>
          <w:trHeight w:val="300"/>
        </w:trPr>
        <w:tc>
          <w:tcPr>
            <w:tcW w:w="1785" w:type="dxa"/>
            <w:tcBorders>
              <w:top w:val="nil"/>
              <w:left w:val="nil"/>
              <w:bottom w:val="nil"/>
              <w:right w:val="nil"/>
            </w:tcBorders>
            <w:shd w:val="clear" w:color="auto" w:fill="auto"/>
            <w:noWrap/>
            <w:vAlign w:val="bottom"/>
            <w:hideMark/>
          </w:tcPr>
          <w:p w14:paraId="0E2D5E31"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10 a.m.</w:t>
            </w:r>
          </w:p>
        </w:tc>
        <w:tc>
          <w:tcPr>
            <w:tcW w:w="956" w:type="dxa"/>
            <w:tcBorders>
              <w:top w:val="nil"/>
              <w:left w:val="nil"/>
              <w:bottom w:val="nil"/>
              <w:right w:val="nil"/>
            </w:tcBorders>
            <w:shd w:val="clear" w:color="auto" w:fill="auto"/>
            <w:noWrap/>
            <w:vAlign w:val="bottom"/>
            <w:hideMark/>
          </w:tcPr>
          <w:p w14:paraId="7D8341E8"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5.2</w:t>
            </w:r>
          </w:p>
        </w:tc>
        <w:tc>
          <w:tcPr>
            <w:tcW w:w="1159" w:type="dxa"/>
            <w:tcBorders>
              <w:top w:val="nil"/>
              <w:left w:val="nil"/>
              <w:bottom w:val="nil"/>
              <w:right w:val="nil"/>
            </w:tcBorders>
            <w:shd w:val="clear" w:color="auto" w:fill="auto"/>
            <w:noWrap/>
            <w:vAlign w:val="bottom"/>
            <w:hideMark/>
          </w:tcPr>
          <w:p w14:paraId="2F8465C1"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4.6</w:t>
            </w:r>
          </w:p>
        </w:tc>
        <w:tc>
          <w:tcPr>
            <w:tcW w:w="1300" w:type="dxa"/>
            <w:tcBorders>
              <w:top w:val="nil"/>
              <w:left w:val="nil"/>
              <w:bottom w:val="nil"/>
              <w:right w:val="nil"/>
            </w:tcBorders>
            <w:shd w:val="clear" w:color="auto" w:fill="auto"/>
            <w:noWrap/>
            <w:vAlign w:val="bottom"/>
            <w:hideMark/>
          </w:tcPr>
          <w:p w14:paraId="05407C5A"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5EF3701"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10 p.m.</w:t>
            </w:r>
          </w:p>
        </w:tc>
        <w:tc>
          <w:tcPr>
            <w:tcW w:w="1300" w:type="dxa"/>
            <w:tcBorders>
              <w:top w:val="nil"/>
              <w:left w:val="nil"/>
              <w:bottom w:val="nil"/>
              <w:right w:val="nil"/>
            </w:tcBorders>
            <w:shd w:val="clear" w:color="auto" w:fill="auto"/>
            <w:noWrap/>
            <w:vAlign w:val="bottom"/>
            <w:hideMark/>
          </w:tcPr>
          <w:p w14:paraId="151DDE95"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5.7</w:t>
            </w:r>
          </w:p>
        </w:tc>
        <w:tc>
          <w:tcPr>
            <w:tcW w:w="1300" w:type="dxa"/>
            <w:tcBorders>
              <w:top w:val="nil"/>
              <w:left w:val="nil"/>
              <w:bottom w:val="nil"/>
              <w:right w:val="nil"/>
            </w:tcBorders>
            <w:shd w:val="clear" w:color="auto" w:fill="auto"/>
            <w:noWrap/>
            <w:vAlign w:val="bottom"/>
            <w:hideMark/>
          </w:tcPr>
          <w:p w14:paraId="35F0BCF7"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4.7</w:t>
            </w:r>
          </w:p>
        </w:tc>
      </w:tr>
      <w:tr w:rsidR="00911FFE" w:rsidRPr="00844352" w14:paraId="45CC5F21" w14:textId="77777777" w:rsidTr="002E18BA">
        <w:trPr>
          <w:trHeight w:val="300"/>
        </w:trPr>
        <w:tc>
          <w:tcPr>
            <w:tcW w:w="1785" w:type="dxa"/>
            <w:tcBorders>
              <w:top w:val="nil"/>
              <w:left w:val="nil"/>
              <w:bottom w:val="nil"/>
              <w:right w:val="nil"/>
            </w:tcBorders>
            <w:shd w:val="clear" w:color="auto" w:fill="auto"/>
            <w:noWrap/>
            <w:vAlign w:val="bottom"/>
            <w:hideMark/>
          </w:tcPr>
          <w:p w14:paraId="3C001629"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11 a.m.</w:t>
            </w:r>
          </w:p>
        </w:tc>
        <w:tc>
          <w:tcPr>
            <w:tcW w:w="956" w:type="dxa"/>
            <w:tcBorders>
              <w:top w:val="nil"/>
              <w:left w:val="nil"/>
              <w:bottom w:val="nil"/>
              <w:right w:val="nil"/>
            </w:tcBorders>
            <w:shd w:val="clear" w:color="auto" w:fill="auto"/>
            <w:noWrap/>
            <w:vAlign w:val="bottom"/>
            <w:hideMark/>
          </w:tcPr>
          <w:p w14:paraId="6A5EF158"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5.2</w:t>
            </w:r>
          </w:p>
        </w:tc>
        <w:tc>
          <w:tcPr>
            <w:tcW w:w="1159" w:type="dxa"/>
            <w:tcBorders>
              <w:top w:val="nil"/>
              <w:left w:val="nil"/>
              <w:bottom w:val="nil"/>
              <w:right w:val="nil"/>
            </w:tcBorders>
            <w:shd w:val="clear" w:color="auto" w:fill="auto"/>
            <w:noWrap/>
            <w:vAlign w:val="bottom"/>
            <w:hideMark/>
          </w:tcPr>
          <w:p w14:paraId="575D9DA0"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4.8</w:t>
            </w:r>
          </w:p>
        </w:tc>
        <w:tc>
          <w:tcPr>
            <w:tcW w:w="1300" w:type="dxa"/>
            <w:tcBorders>
              <w:top w:val="nil"/>
              <w:left w:val="nil"/>
              <w:bottom w:val="nil"/>
              <w:right w:val="nil"/>
            </w:tcBorders>
            <w:shd w:val="clear" w:color="auto" w:fill="auto"/>
            <w:noWrap/>
            <w:vAlign w:val="bottom"/>
            <w:hideMark/>
          </w:tcPr>
          <w:p w14:paraId="3D74E91A" w14:textId="77777777" w:rsidR="00911FFE" w:rsidRPr="00844352" w:rsidRDefault="00911FFE" w:rsidP="002E18BA">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91F6C74"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11 p.m.</w:t>
            </w:r>
          </w:p>
        </w:tc>
        <w:tc>
          <w:tcPr>
            <w:tcW w:w="1300" w:type="dxa"/>
            <w:tcBorders>
              <w:top w:val="nil"/>
              <w:left w:val="nil"/>
              <w:bottom w:val="nil"/>
              <w:right w:val="nil"/>
            </w:tcBorders>
            <w:shd w:val="clear" w:color="auto" w:fill="auto"/>
            <w:noWrap/>
            <w:vAlign w:val="bottom"/>
            <w:hideMark/>
          </w:tcPr>
          <w:p w14:paraId="55906818"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5.9</w:t>
            </w:r>
          </w:p>
        </w:tc>
        <w:tc>
          <w:tcPr>
            <w:tcW w:w="1300" w:type="dxa"/>
            <w:tcBorders>
              <w:top w:val="nil"/>
              <w:left w:val="nil"/>
              <w:bottom w:val="nil"/>
              <w:right w:val="nil"/>
            </w:tcBorders>
            <w:shd w:val="clear" w:color="auto" w:fill="auto"/>
            <w:noWrap/>
            <w:vAlign w:val="bottom"/>
            <w:hideMark/>
          </w:tcPr>
          <w:p w14:paraId="1FF64546" w14:textId="77777777" w:rsidR="00911FFE" w:rsidRPr="00844352" w:rsidRDefault="00911FFE" w:rsidP="002E18BA">
            <w:pPr>
              <w:jc w:val="center"/>
              <w:rPr>
                <w:rFonts w:ascii="Calibri" w:eastAsia="Times New Roman" w:hAnsi="Calibri" w:cs="Times New Roman"/>
                <w:color w:val="000000"/>
                <w:sz w:val="20"/>
                <w:szCs w:val="20"/>
              </w:rPr>
            </w:pPr>
            <w:r w:rsidRPr="00844352">
              <w:rPr>
                <w:rFonts w:ascii="Calibri" w:eastAsia="Times New Roman" w:hAnsi="Calibri" w:cs="Times New Roman"/>
                <w:color w:val="000000"/>
                <w:sz w:val="20"/>
                <w:szCs w:val="20"/>
              </w:rPr>
              <w:t>4.2</w:t>
            </w:r>
          </w:p>
        </w:tc>
      </w:tr>
    </w:tbl>
    <w:p w14:paraId="34607C1A" w14:textId="77777777" w:rsidR="00911FFE" w:rsidRDefault="00911FFE" w:rsidP="00E54F3A">
      <w:pPr>
        <w:widowControl w:val="0"/>
        <w:autoSpaceDE w:val="0"/>
        <w:autoSpaceDN w:val="0"/>
        <w:adjustRightInd w:val="0"/>
        <w:jc w:val="center"/>
        <w:rPr>
          <w:rFonts w:cs="Arial"/>
          <w:color w:val="262626"/>
        </w:rPr>
      </w:pPr>
    </w:p>
    <w:p w14:paraId="0C8D6307" w14:textId="4D965CB0" w:rsidR="00844352" w:rsidRDefault="00844352" w:rsidP="00844352">
      <w:pPr>
        <w:pStyle w:val="PargrafodaLista"/>
        <w:widowControl w:val="0"/>
        <w:numPr>
          <w:ilvl w:val="0"/>
          <w:numId w:val="1"/>
        </w:numPr>
        <w:autoSpaceDE w:val="0"/>
        <w:autoSpaceDN w:val="0"/>
        <w:adjustRightInd w:val="0"/>
        <w:rPr>
          <w:rFonts w:cs="Arial"/>
          <w:color w:val="262626"/>
        </w:rPr>
      </w:pPr>
      <w:r>
        <w:rPr>
          <w:rFonts w:cs="Arial"/>
          <w:color w:val="262626"/>
        </w:rPr>
        <w:t xml:space="preserve">What trends do you observe regarding the relationship between the diameter of </w:t>
      </w:r>
      <w:r w:rsidR="00911FFE">
        <w:rPr>
          <w:rFonts w:cs="Arial"/>
          <w:color w:val="262626"/>
        </w:rPr>
        <w:t>each of the cell types</w:t>
      </w:r>
      <w:r w:rsidR="00316F65">
        <w:rPr>
          <w:rFonts w:cs="Arial"/>
          <w:color w:val="262626"/>
        </w:rPr>
        <w:t xml:space="preserve"> and the </w:t>
      </w:r>
      <w:r>
        <w:rPr>
          <w:rFonts w:cs="Arial"/>
          <w:color w:val="262626"/>
        </w:rPr>
        <w:t xml:space="preserve">time of day?  </w:t>
      </w:r>
      <w:r w:rsidR="00FA2FFF">
        <w:rPr>
          <w:rFonts w:cs="Arial"/>
          <w:color w:val="262626"/>
        </w:rPr>
        <w:t>How does the change in diameter</w:t>
      </w:r>
      <w:r>
        <w:rPr>
          <w:rFonts w:cs="Arial"/>
          <w:color w:val="262626"/>
        </w:rPr>
        <w:t xml:space="preserve"> correlate with relative amount of sunlight and amount of </w:t>
      </w:r>
      <w:r w:rsidR="00316F65">
        <w:rPr>
          <w:rFonts w:cs="Arial"/>
          <w:color w:val="262626"/>
        </w:rPr>
        <w:t>water likely evaporating from the leaves?</w:t>
      </w:r>
    </w:p>
    <w:p w14:paraId="0155D369" w14:textId="64630B59" w:rsidR="00316F65" w:rsidRPr="00FA2FFF" w:rsidRDefault="0032702D" w:rsidP="00FA2FFF">
      <w:pPr>
        <w:widowControl w:val="0"/>
        <w:autoSpaceDE w:val="0"/>
        <w:autoSpaceDN w:val="0"/>
        <w:adjustRightInd w:val="0"/>
        <w:ind w:left="360"/>
        <w:rPr>
          <w:rFonts w:cs="Arial"/>
          <w:color w:val="FF0000"/>
        </w:rPr>
      </w:pPr>
      <w:r>
        <w:rPr>
          <w:rFonts w:cs="Arial"/>
          <w:color w:val="FF0000"/>
        </w:rPr>
        <w:t xml:space="preserve">Xylem generally has  a larger diameter than Phloem at Midnight but Phloem has a larger diameter the opposite times (Noon is it’s peak). </w:t>
      </w:r>
    </w:p>
    <w:p w14:paraId="2219F814" w14:textId="1C6E9BBD" w:rsidR="00316F65" w:rsidRPr="002C3E73" w:rsidRDefault="00316F65" w:rsidP="00316F65">
      <w:pPr>
        <w:pStyle w:val="PargrafodaLista"/>
        <w:widowControl w:val="0"/>
        <w:numPr>
          <w:ilvl w:val="0"/>
          <w:numId w:val="1"/>
        </w:numPr>
        <w:autoSpaceDE w:val="0"/>
        <w:autoSpaceDN w:val="0"/>
        <w:adjustRightInd w:val="0"/>
        <w:rPr>
          <w:rFonts w:cs="Arial"/>
          <w:color w:val="262626"/>
        </w:rPr>
      </w:pPr>
      <w:r>
        <w:rPr>
          <w:rFonts w:cs="Arial"/>
          <w:color w:val="262626"/>
        </w:rPr>
        <w:t>Based on these results, develop a hypothesis regarding the mechanism by which water is transported from the roots up through the rest of the tree.</w:t>
      </w:r>
      <w:r w:rsidR="00A02ABF">
        <w:rPr>
          <w:rFonts w:cs="Arial"/>
          <w:color w:val="262626"/>
        </w:rPr>
        <w:t xml:space="preserve">  Is water likely pumped through the xylem under positive pressure</w:t>
      </w:r>
      <w:r w:rsidR="00911FFE">
        <w:rPr>
          <w:rFonts w:cs="Arial"/>
          <w:color w:val="262626"/>
        </w:rPr>
        <w:t xml:space="preserve"> (i.e., like forcing water through a garden hose)</w:t>
      </w:r>
      <w:r w:rsidR="00A02ABF">
        <w:rPr>
          <w:rFonts w:cs="Arial"/>
          <w:color w:val="262626"/>
        </w:rPr>
        <w:t>, or, is it pulled under negative pressure (i.e., like drinking through a straw)?</w:t>
      </w:r>
    </w:p>
    <w:p w14:paraId="56F22248" w14:textId="37944416" w:rsidR="00316F65" w:rsidRDefault="0032702D" w:rsidP="001247A1">
      <w:pPr>
        <w:widowControl w:val="0"/>
        <w:autoSpaceDE w:val="0"/>
        <w:autoSpaceDN w:val="0"/>
        <w:adjustRightInd w:val="0"/>
        <w:ind w:left="360"/>
        <w:rPr>
          <w:rFonts w:cs="Arial"/>
          <w:color w:val="FF0000"/>
        </w:rPr>
      </w:pPr>
      <w:r>
        <w:rPr>
          <w:rFonts w:cs="Arial"/>
          <w:color w:val="FF0000"/>
        </w:rPr>
        <w:t xml:space="preserve">Water is pumped through xylem </w:t>
      </w:r>
      <w:r w:rsidR="001C10F8">
        <w:rPr>
          <w:rFonts w:cs="Arial"/>
          <w:color w:val="FF0000"/>
        </w:rPr>
        <w:t>because of the negative water pressure produced when water transpires through leaves, much like drinking through a straw.</w:t>
      </w:r>
    </w:p>
    <w:p w14:paraId="27799C58" w14:textId="77777777" w:rsidR="001C10F8" w:rsidRDefault="001C10F8" w:rsidP="001247A1">
      <w:pPr>
        <w:widowControl w:val="0"/>
        <w:autoSpaceDE w:val="0"/>
        <w:autoSpaceDN w:val="0"/>
        <w:adjustRightInd w:val="0"/>
        <w:ind w:left="360"/>
        <w:rPr>
          <w:rFonts w:cs="Arial"/>
          <w:color w:val="FF0000"/>
        </w:rPr>
      </w:pPr>
    </w:p>
    <w:p w14:paraId="7F6F93DD" w14:textId="77777777" w:rsidR="001C10F8" w:rsidRDefault="001C10F8" w:rsidP="001247A1">
      <w:pPr>
        <w:widowControl w:val="0"/>
        <w:autoSpaceDE w:val="0"/>
        <w:autoSpaceDN w:val="0"/>
        <w:adjustRightInd w:val="0"/>
        <w:ind w:left="360"/>
        <w:rPr>
          <w:rFonts w:cs="Arial"/>
          <w:color w:val="FF0000"/>
        </w:rPr>
      </w:pPr>
    </w:p>
    <w:p w14:paraId="76887274" w14:textId="77777777" w:rsidR="001C10F8" w:rsidRPr="00FA2FFF" w:rsidRDefault="001C10F8" w:rsidP="001247A1">
      <w:pPr>
        <w:widowControl w:val="0"/>
        <w:autoSpaceDE w:val="0"/>
        <w:autoSpaceDN w:val="0"/>
        <w:adjustRightInd w:val="0"/>
        <w:ind w:left="360"/>
        <w:rPr>
          <w:rFonts w:cs="Arial"/>
          <w:color w:val="FF0000"/>
        </w:rPr>
      </w:pPr>
    </w:p>
    <w:p w14:paraId="522F3DC4" w14:textId="5A5974AE" w:rsidR="00A02ABF" w:rsidRDefault="00316F65" w:rsidP="00A02ABF">
      <w:pPr>
        <w:pStyle w:val="PargrafodaLista"/>
        <w:widowControl w:val="0"/>
        <w:numPr>
          <w:ilvl w:val="0"/>
          <w:numId w:val="1"/>
        </w:numPr>
        <w:autoSpaceDE w:val="0"/>
        <w:autoSpaceDN w:val="0"/>
        <w:adjustRightInd w:val="0"/>
        <w:rPr>
          <w:rFonts w:cs="Arial"/>
          <w:color w:val="262626"/>
        </w:rPr>
      </w:pPr>
      <w:r>
        <w:rPr>
          <w:rFonts w:cs="Arial"/>
          <w:color w:val="262626"/>
        </w:rPr>
        <w:t>Based on these results, develop a hypothesis regarding the mechanism by which sugars are transported from the leaves down through the rest of the tree.</w:t>
      </w:r>
      <w:r w:rsidR="00A02ABF">
        <w:rPr>
          <w:rFonts w:cs="Arial"/>
          <w:color w:val="262626"/>
        </w:rPr>
        <w:t xml:space="preserve">  Is sugar likely pumped through the phloem under positive pressure, or, is it pulled under negative pressure?</w:t>
      </w:r>
    </w:p>
    <w:p w14:paraId="421513FA" w14:textId="6B9BBF01" w:rsidR="001247A1" w:rsidRPr="001C10F8" w:rsidRDefault="001C10F8" w:rsidP="001247A1">
      <w:pPr>
        <w:widowControl w:val="0"/>
        <w:autoSpaceDE w:val="0"/>
        <w:autoSpaceDN w:val="0"/>
        <w:adjustRightInd w:val="0"/>
        <w:ind w:left="360"/>
        <w:rPr>
          <w:rFonts w:cs="Arial"/>
          <w:color w:val="FF0000"/>
        </w:rPr>
      </w:pPr>
      <w:r w:rsidRPr="001C10F8">
        <w:rPr>
          <w:rFonts w:cs="Arial"/>
          <w:color w:val="FF0000"/>
        </w:rPr>
        <w:t>Phloem is transported under positive pressure.</w:t>
      </w:r>
    </w:p>
    <w:p w14:paraId="0B2B0E51" w14:textId="77777777" w:rsidR="00F03F69" w:rsidRPr="007B1271" w:rsidRDefault="00F03F69" w:rsidP="00E54F3A">
      <w:pPr>
        <w:widowControl w:val="0"/>
        <w:autoSpaceDE w:val="0"/>
        <w:autoSpaceDN w:val="0"/>
        <w:adjustRightInd w:val="0"/>
        <w:jc w:val="center"/>
        <w:rPr>
          <w:rFonts w:cs="Arial"/>
          <w:color w:val="262626"/>
        </w:rPr>
      </w:pPr>
    </w:p>
    <w:p w14:paraId="53B24811" w14:textId="77777777" w:rsidR="008913A8" w:rsidRPr="007B1271" w:rsidRDefault="008913A8" w:rsidP="00957B0E">
      <w:pPr>
        <w:widowControl w:val="0"/>
        <w:autoSpaceDE w:val="0"/>
        <w:autoSpaceDN w:val="0"/>
        <w:adjustRightInd w:val="0"/>
        <w:rPr>
          <w:rFonts w:cs="Arial"/>
          <w:color w:val="262626"/>
        </w:rPr>
      </w:pPr>
    </w:p>
    <w:p w14:paraId="7983A131" w14:textId="120E0899" w:rsidR="008913A8" w:rsidRPr="007B1271" w:rsidRDefault="0057167D" w:rsidP="0057167D">
      <w:pPr>
        <w:widowControl w:val="0"/>
        <w:autoSpaceDE w:val="0"/>
        <w:autoSpaceDN w:val="0"/>
        <w:adjustRightInd w:val="0"/>
        <w:jc w:val="center"/>
        <w:rPr>
          <w:rFonts w:cs="Arial"/>
          <w:color w:val="262626"/>
        </w:rPr>
      </w:pPr>
      <w:r w:rsidRPr="007B1271">
        <w:rPr>
          <w:noProof/>
          <w:lang w:val="pt-BR" w:eastAsia="pt-BR"/>
        </w:rPr>
        <mc:AlternateContent>
          <mc:Choice Requires="wps">
            <w:drawing>
              <wp:anchor distT="0" distB="0" distL="114300" distR="114300" simplePos="0" relativeHeight="251688960" behindDoc="0" locked="0" layoutInCell="1" allowOverlap="1" wp14:anchorId="5D0A96B0" wp14:editId="3F6C94AC">
                <wp:simplePos x="0" y="0"/>
                <wp:positionH relativeFrom="column">
                  <wp:posOffset>4723765</wp:posOffset>
                </wp:positionH>
                <wp:positionV relativeFrom="paragraph">
                  <wp:posOffset>264160</wp:posOffset>
                </wp:positionV>
                <wp:extent cx="377190" cy="29019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7190" cy="290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99848" w14:textId="08F13053" w:rsidR="00FC30A2" w:rsidRPr="004B48EB" w:rsidRDefault="00FC30A2" w:rsidP="0057167D">
                            <w:pPr>
                              <w:jc w:val="center"/>
                              <w:rPr>
                                <w:b/>
                              </w:rPr>
                            </w:pPr>
                            <w:r>
                              <w:rPr>
                                <w:b/>
                              </w:rPr>
                              <w:t>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44" type="#_x0000_t202" style="position:absolute;left:0;text-align:left;margin-left:371.95pt;margin-top:20.8pt;width:29.7pt;height:22.8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" filled="f" stroked="f">
                <v:textbox>
                  <w:txbxContent>
                    <w:p w14:paraId="50A99848" w14:textId="08F13053" w:rsidR="00FC30A2" w:rsidRPr="004B48EB" w:rsidRDefault="00FC30A2" w:rsidP="0057167D">
                      <w:pPr>
                        <w:jc w:val="center"/>
                        <w:rPr>
                          <w:b/>
                        </w:rPr>
                      </w:pPr>
                      <w:r>
                        <w:rPr>
                          <w:b/>
                        </w:rPr>
                        <w:t>VC</w:t>
                      </w:r>
                    </w:p>
                  </w:txbxContent>
                </v:textbox>
              </v:shape>
            </w:pict>
          </mc:Fallback>
        </mc:AlternateContent>
      </w:r>
      <w:r>
        <w:rPr>
          <w:noProof/>
          <w:lang w:val="pt-BR" w:eastAsia="pt-BR"/>
        </w:rPr>
        <mc:AlternateContent>
          <mc:Choice Requires="wps">
            <w:drawing>
              <wp:anchor distT="0" distB="0" distL="114300" distR="114300" simplePos="0" relativeHeight="251686912" behindDoc="0" locked="0" layoutInCell="1" allowOverlap="1" wp14:anchorId="05E6AE16" wp14:editId="139197B2">
                <wp:simplePos x="0" y="0"/>
                <wp:positionH relativeFrom="column">
                  <wp:posOffset>4064001</wp:posOffset>
                </wp:positionH>
                <wp:positionV relativeFrom="paragraph">
                  <wp:posOffset>404106</wp:posOffset>
                </wp:positionV>
                <wp:extent cx="631885" cy="5469"/>
                <wp:effectExtent l="50800" t="101600" r="0" b="121920"/>
                <wp:wrapNone/>
                <wp:docPr id="30" name="Straight Arrow Connector 30"/>
                <wp:cNvGraphicFramePr/>
                <a:graphic xmlns:a="http://schemas.openxmlformats.org/drawingml/2006/main">
                  <a:graphicData uri="http://schemas.microsoft.com/office/word/2010/wordprocessingShape">
                    <wps:wsp>
                      <wps:cNvCnPr/>
                      <wps:spPr>
                        <a:xfrm flipH="1">
                          <a:off x="0" y="0"/>
                          <a:ext cx="631885" cy="5469"/>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320pt;margin-top:31.8pt;width:49.75pt;height:.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" strokecolor="black [3213]" strokeweight="2pt">
                <v:stroke endarrow="open"/>
              </v:shape>
            </w:pict>
          </mc:Fallback>
        </mc:AlternateContent>
      </w:r>
      <w:r w:rsidR="008913A8" w:rsidRPr="007B1271">
        <w:rPr>
          <w:rFonts w:cs="Arial"/>
          <w:noProof/>
          <w:color w:val="262626"/>
          <w:lang w:val="pt-BR" w:eastAsia="pt-BR"/>
        </w:rPr>
        <w:drawing>
          <wp:inline distT="0" distB="0" distL="0" distR="0" wp14:anchorId="167F1941" wp14:editId="7CC0BB77">
            <wp:extent cx="1934210" cy="12211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1935330" cy="1221873"/>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9CBE004" w14:textId="77777777" w:rsidR="008913A8" w:rsidRPr="007B1271" w:rsidRDefault="008913A8" w:rsidP="00957B0E">
      <w:pPr>
        <w:widowControl w:val="0"/>
        <w:autoSpaceDE w:val="0"/>
        <w:autoSpaceDN w:val="0"/>
        <w:adjustRightInd w:val="0"/>
        <w:rPr>
          <w:rFonts w:cs="Arial"/>
          <w:color w:val="262626"/>
        </w:rPr>
      </w:pPr>
    </w:p>
    <w:p w14:paraId="2D5DE62D" w14:textId="75F572D4" w:rsidR="00957B0E" w:rsidRPr="007B1271" w:rsidRDefault="0057167D" w:rsidP="00957B0E">
      <w:pPr>
        <w:widowControl w:val="0"/>
        <w:autoSpaceDE w:val="0"/>
        <w:autoSpaceDN w:val="0"/>
        <w:adjustRightInd w:val="0"/>
        <w:rPr>
          <w:rFonts w:cs="Arial"/>
          <w:color w:val="262626"/>
        </w:rPr>
      </w:pPr>
      <w:r>
        <w:rPr>
          <w:rFonts w:cs="Arial"/>
          <w:color w:val="262626"/>
        </w:rPr>
        <w:t>L</w:t>
      </w:r>
      <w:r w:rsidR="00957B0E" w:rsidRPr="007B1271">
        <w:rPr>
          <w:rFonts w:cs="Arial"/>
          <w:color w:val="262626"/>
        </w:rPr>
        <w:t>ateral meristems are responsible for secondary growth in woody plants. One type of lateral meristem, the vascular cambium</w:t>
      </w:r>
      <w:r>
        <w:rPr>
          <w:rFonts w:cs="Arial"/>
          <w:color w:val="262626"/>
        </w:rPr>
        <w:t xml:space="preserve"> (labeled “VC” above)</w:t>
      </w:r>
      <w:r w:rsidR="00957B0E" w:rsidRPr="007B1271">
        <w:rPr>
          <w:rFonts w:cs="Arial"/>
          <w:color w:val="262626"/>
        </w:rPr>
        <w:t xml:space="preserve">, adds girth to woody plants by adding secondary </w:t>
      </w:r>
      <w:r>
        <w:rPr>
          <w:rFonts w:cs="Arial"/>
          <w:color w:val="262626"/>
        </w:rPr>
        <w:t>xylem toward the interior and secondary phloem toward the exterior</w:t>
      </w:r>
      <w:r w:rsidR="00957B0E" w:rsidRPr="007B1271">
        <w:rPr>
          <w:rFonts w:cs="Arial"/>
          <w:color w:val="262626"/>
        </w:rPr>
        <w:t>. The secondary xylem, commonly called wood, accumulates as the plant grows.</w:t>
      </w:r>
      <w:r>
        <w:rPr>
          <w:rFonts w:cs="Arial"/>
          <w:color w:val="262626"/>
        </w:rPr>
        <w:t xml:space="preserve">  The activity of the vascular cambium varies throughout the seasons and is responsible for growth rings</w:t>
      </w:r>
      <w:r w:rsidR="008A5E99">
        <w:rPr>
          <w:rFonts w:cs="Arial"/>
          <w:color w:val="262626"/>
        </w:rPr>
        <w:t xml:space="preserve"> in temperate trees</w:t>
      </w:r>
      <w:r>
        <w:rPr>
          <w:rFonts w:cs="Arial"/>
          <w:color w:val="262626"/>
        </w:rPr>
        <w:t>.  Notice that the vascular cambium is a single layer of cells located just underneath the bark of the tree.</w:t>
      </w:r>
    </w:p>
    <w:p w14:paraId="06541555" w14:textId="77777777" w:rsidR="00957B0E" w:rsidRPr="007B1271" w:rsidRDefault="00957B0E" w:rsidP="00957B0E">
      <w:pPr>
        <w:widowControl w:val="0"/>
        <w:autoSpaceDE w:val="0"/>
        <w:autoSpaceDN w:val="0"/>
        <w:adjustRightInd w:val="0"/>
        <w:rPr>
          <w:rFonts w:cs="Arial"/>
          <w:color w:val="262626"/>
        </w:rPr>
      </w:pPr>
    </w:p>
    <w:p w14:paraId="62C30E35" w14:textId="4786674F" w:rsidR="00957B0E" w:rsidRPr="008A5E99" w:rsidRDefault="00EC0162" w:rsidP="0057167D">
      <w:pPr>
        <w:pStyle w:val="PargrafodaLista"/>
        <w:widowControl w:val="0"/>
        <w:numPr>
          <w:ilvl w:val="0"/>
          <w:numId w:val="1"/>
        </w:numPr>
        <w:autoSpaceDE w:val="0"/>
        <w:autoSpaceDN w:val="0"/>
        <w:adjustRightInd w:val="0"/>
        <w:rPr>
          <w:rFonts w:cs="Arial"/>
          <w:color w:val="262626"/>
        </w:rPr>
      </w:pPr>
      <w:r>
        <w:rPr>
          <w:rFonts w:cs="Arial"/>
          <w:bCs/>
          <w:color w:val="262626"/>
        </w:rPr>
        <w:t>Which of the following represents a</w:t>
      </w:r>
      <w:r w:rsidR="00957B0E" w:rsidRPr="008A5E99">
        <w:rPr>
          <w:rFonts w:cs="Arial"/>
          <w:bCs/>
          <w:color w:val="262626"/>
        </w:rPr>
        <w:t xml:space="preserve"> cross section of a four-year-old tree trunk </w:t>
      </w:r>
      <w:r>
        <w:rPr>
          <w:rFonts w:cs="Arial"/>
          <w:bCs/>
          <w:color w:val="262626"/>
        </w:rPr>
        <w:t>that experienced drought</w:t>
      </w:r>
      <w:r w:rsidR="00957B0E" w:rsidRPr="008A5E99">
        <w:rPr>
          <w:rFonts w:cs="Arial"/>
          <w:bCs/>
          <w:color w:val="262626"/>
        </w:rPr>
        <w:t xml:space="preserve"> conditions for the first two years of the tree's life and wet condition</w:t>
      </w:r>
      <w:r>
        <w:rPr>
          <w:rFonts w:cs="Arial"/>
          <w:bCs/>
          <w:color w:val="262626"/>
        </w:rPr>
        <w:t>s for the most recent two years?</w:t>
      </w:r>
    </w:p>
    <w:p w14:paraId="7004E729" w14:textId="50FB74BC" w:rsidR="00957B0E" w:rsidRPr="005B0C2D" w:rsidRDefault="001C10F8">
      <w:pPr>
        <w:rPr>
          <w:rFonts w:cs="Arial"/>
          <w:b/>
          <w:bCs/>
          <w:color w:val="FF0000"/>
        </w:rPr>
      </w:pPr>
      <w:r>
        <w:rPr>
          <w:rFonts w:cs="Arial"/>
          <w:b/>
          <w:bCs/>
          <w:color w:val="FF0000"/>
        </w:rPr>
        <w:t>B</w:t>
      </w:r>
    </w:p>
    <w:p w14:paraId="1A84467E" w14:textId="77777777" w:rsidR="00C846EB" w:rsidRPr="005B0C2D" w:rsidRDefault="00C846EB">
      <w:pPr>
        <w:rPr>
          <w:rFonts w:cs="Arial"/>
          <w:b/>
          <w:bCs/>
          <w:color w:val="FF0000"/>
        </w:rPr>
      </w:pPr>
    </w:p>
    <w:p w14:paraId="310781F0" w14:textId="77777777" w:rsidR="00957B0E" w:rsidRPr="005B0C2D" w:rsidRDefault="00957B0E">
      <w:pPr>
        <w:rPr>
          <w:rFonts w:cs="Arial"/>
          <w:b/>
          <w:bCs/>
          <w:color w:val="FF0000"/>
        </w:rPr>
      </w:pPr>
    </w:p>
    <w:p w14:paraId="0810A15E" w14:textId="77777777" w:rsidR="009F67F7" w:rsidRPr="005B0C2D" w:rsidRDefault="00957B0E">
      <w:pPr>
        <w:rPr>
          <w:rFonts w:cs="Arial"/>
          <w:color w:val="FF0000"/>
        </w:rPr>
      </w:pPr>
      <w:r w:rsidRPr="005B0C2D">
        <w:rPr>
          <w:rFonts w:cs="Arial"/>
          <w:b/>
          <w:bCs/>
          <w:color w:val="FF0000"/>
        </w:rPr>
        <w:t>A.</w:t>
      </w:r>
      <w:r w:rsidRPr="005B0C2D">
        <w:rPr>
          <w:rFonts w:cs="Arial"/>
          <w:color w:val="FF0000"/>
        </w:rPr>
        <w:t xml:space="preserve"> </w:t>
      </w:r>
      <w:r w:rsidRPr="005B0C2D">
        <w:rPr>
          <w:rFonts w:cs="Arial"/>
          <w:noProof/>
          <w:color w:val="FF0000"/>
          <w:lang w:val="pt-BR" w:eastAsia="pt-BR"/>
        </w:rPr>
        <w:drawing>
          <wp:inline distT="0" distB="0" distL="0" distR="0" wp14:anchorId="6F453A9E" wp14:editId="4DE6AE24">
            <wp:extent cx="1227878" cy="10885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1228669" cy="1089272"/>
                    </a:xfrm>
                    <a:prstGeom prst="rect">
                      <a:avLst/>
                    </a:prstGeom>
                    <a:noFill/>
                    <a:ln>
                      <a:noFill/>
                    </a:ln>
                  </pic:spPr>
                </pic:pic>
              </a:graphicData>
            </a:graphic>
          </wp:inline>
        </w:drawing>
      </w:r>
      <w:r w:rsidRPr="005B0C2D">
        <w:rPr>
          <w:rFonts w:cs="Arial"/>
          <w:color w:val="FF0000"/>
        </w:rPr>
        <w:t xml:space="preserve"> </w:t>
      </w:r>
      <w:r w:rsidRPr="005B0C2D">
        <w:rPr>
          <w:rFonts w:cs="Arial"/>
          <w:b/>
          <w:bCs/>
          <w:color w:val="FF0000"/>
        </w:rPr>
        <w:t>B.</w:t>
      </w:r>
      <w:r w:rsidRPr="005B0C2D">
        <w:rPr>
          <w:rFonts w:cs="Arial"/>
          <w:color w:val="FF0000"/>
        </w:rPr>
        <w:t xml:space="preserve"> </w:t>
      </w:r>
      <w:r w:rsidRPr="005B0C2D">
        <w:rPr>
          <w:rFonts w:cs="Arial"/>
          <w:noProof/>
          <w:color w:val="FF0000"/>
          <w:lang w:val="pt-BR" w:eastAsia="pt-BR"/>
        </w:rPr>
        <w:drawing>
          <wp:inline distT="0" distB="0" distL="0" distR="0" wp14:anchorId="25B386E7" wp14:editId="734B0E00">
            <wp:extent cx="1227879" cy="108857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1228694" cy="1089293"/>
                    </a:xfrm>
                    <a:prstGeom prst="rect">
                      <a:avLst/>
                    </a:prstGeom>
                    <a:noFill/>
                    <a:ln>
                      <a:noFill/>
                    </a:ln>
                  </pic:spPr>
                </pic:pic>
              </a:graphicData>
            </a:graphic>
          </wp:inline>
        </w:drawing>
      </w:r>
      <w:r w:rsidRPr="005B0C2D">
        <w:rPr>
          <w:rFonts w:cs="Arial"/>
          <w:color w:val="FF0000"/>
        </w:rPr>
        <w:t xml:space="preserve"> </w:t>
      </w:r>
      <w:r w:rsidRPr="005B0C2D">
        <w:rPr>
          <w:rFonts w:cs="Arial"/>
          <w:b/>
          <w:bCs/>
          <w:color w:val="FF0000"/>
        </w:rPr>
        <w:t>C.</w:t>
      </w:r>
      <w:r w:rsidRPr="005B0C2D">
        <w:rPr>
          <w:rFonts w:cs="Arial"/>
          <w:color w:val="FF0000"/>
        </w:rPr>
        <w:t xml:space="preserve"> </w:t>
      </w:r>
      <w:r w:rsidRPr="005B0C2D">
        <w:rPr>
          <w:rFonts w:cs="Arial"/>
          <w:noProof/>
          <w:color w:val="FF0000"/>
          <w:lang w:val="pt-BR" w:eastAsia="pt-BR"/>
        </w:rPr>
        <w:drawing>
          <wp:inline distT="0" distB="0" distL="0" distR="0" wp14:anchorId="21651E26" wp14:editId="3F424CEE">
            <wp:extent cx="1227878" cy="10885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1228348" cy="1088987"/>
                    </a:xfrm>
                    <a:prstGeom prst="rect">
                      <a:avLst/>
                    </a:prstGeom>
                    <a:noFill/>
                    <a:ln>
                      <a:noFill/>
                    </a:ln>
                  </pic:spPr>
                </pic:pic>
              </a:graphicData>
            </a:graphic>
          </wp:inline>
        </w:drawing>
      </w:r>
      <w:r w:rsidRPr="005B0C2D">
        <w:rPr>
          <w:rFonts w:cs="Arial"/>
          <w:color w:val="FF0000"/>
        </w:rPr>
        <w:t xml:space="preserve"> </w:t>
      </w:r>
      <w:r w:rsidRPr="005B0C2D">
        <w:rPr>
          <w:rFonts w:cs="Arial"/>
          <w:b/>
          <w:bCs/>
          <w:color w:val="FF0000"/>
        </w:rPr>
        <w:t>D.</w:t>
      </w:r>
      <w:r w:rsidRPr="005B0C2D">
        <w:rPr>
          <w:rFonts w:cs="Arial"/>
          <w:color w:val="FF0000"/>
        </w:rPr>
        <w:t xml:space="preserve"> </w:t>
      </w:r>
      <w:r w:rsidRPr="005B0C2D">
        <w:rPr>
          <w:rFonts w:cs="Arial"/>
          <w:noProof/>
          <w:color w:val="FF0000"/>
          <w:lang w:val="pt-BR" w:eastAsia="pt-BR"/>
        </w:rPr>
        <w:drawing>
          <wp:inline distT="0" distB="0" distL="0" distR="0" wp14:anchorId="6D8E17FB" wp14:editId="7F3AE9FF">
            <wp:extent cx="1227879" cy="108857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1228539" cy="1089157"/>
                    </a:xfrm>
                    <a:prstGeom prst="rect">
                      <a:avLst/>
                    </a:prstGeom>
                    <a:noFill/>
                    <a:ln>
                      <a:noFill/>
                    </a:ln>
                  </pic:spPr>
                </pic:pic>
              </a:graphicData>
            </a:graphic>
          </wp:inline>
        </w:drawing>
      </w:r>
    </w:p>
    <w:p w14:paraId="010B4A13" w14:textId="77777777" w:rsidR="008451F3" w:rsidRPr="005B0C2D" w:rsidRDefault="008451F3">
      <w:pPr>
        <w:rPr>
          <w:color w:val="FF0000"/>
        </w:rPr>
      </w:pPr>
    </w:p>
    <w:p w14:paraId="2ACE2FBA" w14:textId="77777777" w:rsidR="002C3E73" w:rsidRPr="007B1271" w:rsidRDefault="002C3E73" w:rsidP="002C3E73">
      <w:pPr>
        <w:widowControl w:val="0"/>
        <w:autoSpaceDE w:val="0"/>
        <w:autoSpaceDN w:val="0"/>
        <w:adjustRightInd w:val="0"/>
        <w:rPr>
          <w:rFonts w:cs="Arial"/>
          <w:color w:val="262626"/>
        </w:rPr>
      </w:pPr>
    </w:p>
    <w:p w14:paraId="4FE8259A" w14:textId="3956F88E" w:rsidR="00550F6C" w:rsidRDefault="00550F6C" w:rsidP="002C3E73">
      <w:pPr>
        <w:pStyle w:val="PargrafodaLista"/>
        <w:widowControl w:val="0"/>
        <w:numPr>
          <w:ilvl w:val="0"/>
          <w:numId w:val="1"/>
        </w:numPr>
        <w:autoSpaceDE w:val="0"/>
        <w:autoSpaceDN w:val="0"/>
        <w:adjustRightInd w:val="0"/>
        <w:rPr>
          <w:rFonts w:cs="Arial"/>
          <w:color w:val="262626"/>
        </w:rPr>
      </w:pPr>
      <w:r>
        <w:rPr>
          <w:rFonts w:cs="Arial"/>
          <w:color w:val="262626"/>
        </w:rPr>
        <w:t>Why do trees that grow in tropical rain forest often lack growth rings?</w:t>
      </w:r>
    </w:p>
    <w:p w14:paraId="75887D54" w14:textId="554B64B3" w:rsidR="00DC10E1" w:rsidRPr="00DC10E1" w:rsidRDefault="001C10F8" w:rsidP="00DC10E1">
      <w:pPr>
        <w:pStyle w:val="PargrafodaLista"/>
        <w:widowControl w:val="0"/>
        <w:autoSpaceDE w:val="0"/>
        <w:autoSpaceDN w:val="0"/>
        <w:adjustRightInd w:val="0"/>
        <w:ind w:left="360"/>
        <w:rPr>
          <w:rFonts w:cs="Arial"/>
          <w:color w:val="FF0000"/>
        </w:rPr>
      </w:pPr>
      <w:r>
        <w:rPr>
          <w:rFonts w:cs="Arial"/>
          <w:color w:val="FF0000"/>
        </w:rPr>
        <w:t>They lack growth rings because the temperature varies less and they continuously grow, unlike trees in regions where the climate changes more frequently.</w:t>
      </w:r>
    </w:p>
    <w:p w14:paraId="49E1C67D" w14:textId="38E6139F" w:rsidR="00DC10E1" w:rsidRDefault="00DC10E1" w:rsidP="002C3E73">
      <w:pPr>
        <w:pStyle w:val="PargrafodaLista"/>
        <w:widowControl w:val="0"/>
        <w:numPr>
          <w:ilvl w:val="0"/>
          <w:numId w:val="1"/>
        </w:numPr>
        <w:autoSpaceDE w:val="0"/>
        <w:autoSpaceDN w:val="0"/>
        <w:adjustRightInd w:val="0"/>
        <w:rPr>
          <w:rFonts w:cs="Arial"/>
          <w:color w:val="262626"/>
        </w:rPr>
      </w:pPr>
      <w:r>
        <w:rPr>
          <w:rFonts w:cs="Arial"/>
          <w:color w:val="262626"/>
        </w:rPr>
        <w:t>What is the record for the longest length of time that a vascular cambium has lived and produced new wood</w:t>
      </w:r>
      <w:r w:rsidR="00911FFE">
        <w:rPr>
          <w:rFonts w:cs="Arial"/>
          <w:color w:val="262626"/>
        </w:rPr>
        <w:t xml:space="preserve"> (in other words—how old is the oldest tree)</w:t>
      </w:r>
      <w:r>
        <w:rPr>
          <w:rFonts w:cs="Arial"/>
          <w:color w:val="262626"/>
        </w:rPr>
        <w:t>?</w:t>
      </w:r>
    </w:p>
    <w:p w14:paraId="588A371A" w14:textId="4862FBC5" w:rsidR="00550F6C" w:rsidRPr="00DC10E1" w:rsidRDefault="001C10F8" w:rsidP="00550F6C">
      <w:pPr>
        <w:pStyle w:val="PargrafodaLista"/>
        <w:widowControl w:val="0"/>
        <w:autoSpaceDE w:val="0"/>
        <w:autoSpaceDN w:val="0"/>
        <w:adjustRightInd w:val="0"/>
        <w:ind w:left="360"/>
        <w:rPr>
          <w:rFonts w:cs="Arial"/>
          <w:color w:val="FF0000"/>
        </w:rPr>
      </w:pPr>
      <w:r>
        <w:rPr>
          <w:rFonts w:cs="Arial"/>
          <w:color w:val="FF0000"/>
        </w:rPr>
        <w:t>About 5,000 years old.</w:t>
      </w:r>
    </w:p>
    <w:p w14:paraId="4309C152" w14:textId="689DA230" w:rsidR="002C3E73" w:rsidRPr="008A5E99" w:rsidRDefault="002C3E73" w:rsidP="002C3E73">
      <w:pPr>
        <w:pStyle w:val="PargrafodaLista"/>
        <w:widowControl w:val="0"/>
        <w:numPr>
          <w:ilvl w:val="0"/>
          <w:numId w:val="1"/>
        </w:numPr>
        <w:autoSpaceDE w:val="0"/>
        <w:autoSpaceDN w:val="0"/>
        <w:adjustRightInd w:val="0"/>
        <w:rPr>
          <w:rFonts w:cs="Arial"/>
          <w:color w:val="262626"/>
        </w:rPr>
      </w:pPr>
      <w:r>
        <w:rPr>
          <w:rFonts w:cs="Arial"/>
          <w:bCs/>
          <w:color w:val="262626"/>
        </w:rPr>
        <w:t>The tree below will likely die.  Why?</w:t>
      </w:r>
    </w:p>
    <w:p w14:paraId="55C9754D" w14:textId="4F6104E4" w:rsidR="008A5E99" w:rsidRDefault="001C10F8">
      <w:pPr>
        <w:rPr>
          <w:color w:val="FF0000"/>
        </w:rPr>
      </w:pPr>
      <w:r>
        <w:rPr>
          <w:color w:val="FF0000"/>
        </w:rPr>
        <w:t>The bark was stripped and along with it went the phloem. Without the phloem, the tree cannot transport sugars to other areas and will die.</w:t>
      </w:r>
    </w:p>
    <w:p w14:paraId="0A596FF4" w14:textId="2FBFAFB2" w:rsidR="002E18BA" w:rsidRDefault="002E18BA" w:rsidP="002E18BA">
      <w:pPr>
        <w:jc w:val="center"/>
        <w:rPr>
          <w:color w:val="FF0000"/>
        </w:rPr>
      </w:pPr>
      <w:r>
        <w:rPr>
          <w:rFonts w:ascii="Helvetica" w:hAnsi="Helvetica" w:cs="Helvetica"/>
          <w:noProof/>
          <w:lang w:val="pt-BR" w:eastAsia="pt-BR"/>
        </w:rPr>
        <w:drawing>
          <wp:inline distT="0" distB="0" distL="0" distR="0" wp14:anchorId="67C41AB3" wp14:editId="69413977">
            <wp:extent cx="1321210" cy="1981815"/>
            <wp:effectExtent l="0" t="0" r="0" b="0"/>
            <wp:docPr id="139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1321316" cy="1981975"/>
                    </a:xfrm>
                    <a:prstGeom prst="rect">
                      <a:avLst/>
                    </a:prstGeom>
                    <a:noFill/>
                    <a:ln>
                      <a:noFill/>
                    </a:ln>
                  </pic:spPr>
                </pic:pic>
              </a:graphicData>
            </a:graphic>
          </wp:inline>
        </w:drawing>
      </w:r>
    </w:p>
    <w:p w14:paraId="24288C07" w14:textId="77777777" w:rsidR="002E18BA" w:rsidRDefault="002E18BA">
      <w:pPr>
        <w:rPr>
          <w:color w:val="FF0000"/>
        </w:rPr>
      </w:pPr>
    </w:p>
    <w:p w14:paraId="798E048F" w14:textId="2BDEC8FE" w:rsidR="00FC30A2" w:rsidRDefault="00FC30A2" w:rsidP="00B901F4">
      <w:pPr>
        <w:jc w:val="center"/>
        <w:rPr>
          <w:b/>
          <w:color w:val="000000" w:themeColor="text1"/>
          <w:lang w:val="x-none"/>
        </w:rPr>
      </w:pPr>
      <w:r w:rsidRPr="00FC30A2">
        <w:rPr>
          <w:b/>
          <w:color w:val="000000" w:themeColor="text1"/>
          <w:lang w:val="x-none"/>
        </w:rPr>
        <w:t>How is plant growth impacted by acid rain?</w:t>
      </w:r>
    </w:p>
    <w:p w14:paraId="1CD1769E" w14:textId="0FA10CBD" w:rsidR="00FC30A2" w:rsidRDefault="00AE3AE0" w:rsidP="00FC30A2">
      <w:pPr>
        <w:rPr>
          <w:color w:val="000000" w:themeColor="text1"/>
          <w:lang w:val="x-none"/>
        </w:rPr>
      </w:pPr>
      <w:r w:rsidRPr="00AE3AE0">
        <w:rPr>
          <w:color w:val="000000" w:themeColor="text1"/>
          <w:lang w:val="x-none"/>
        </w:rPr>
        <w:t>Plants experience a vast array of conditions that can alter their growth and development, including temperature and availability of water, nutrients, and light. How does pollution, such as acid rain, impact plant growth?</w:t>
      </w:r>
    </w:p>
    <w:p w14:paraId="4B0982EB" w14:textId="5805736C" w:rsidR="00AE3AE0" w:rsidRPr="001C10F8" w:rsidRDefault="001C10F8" w:rsidP="00FC30A2">
      <w:pPr>
        <w:rPr>
          <w:color w:val="FF0000"/>
          <w:lang w:val="x-none"/>
        </w:rPr>
      </w:pPr>
      <w:r w:rsidRPr="001C10F8">
        <w:rPr>
          <w:color w:val="FF0000"/>
          <w:lang w:val="x-none"/>
        </w:rPr>
        <w:t>Acid raid slows growth, often causing plants to lose their leaves and needles, sometimes killing trees.</w:t>
      </w:r>
    </w:p>
    <w:p w14:paraId="15728475" w14:textId="683334E8" w:rsidR="00AE3AE0" w:rsidRPr="00AE3AE0" w:rsidRDefault="00AE3AE0" w:rsidP="00AE3AE0">
      <w:pPr>
        <w:pStyle w:val="PargrafodaLista"/>
        <w:numPr>
          <w:ilvl w:val="0"/>
          <w:numId w:val="1"/>
        </w:numPr>
        <w:rPr>
          <w:color w:val="000000" w:themeColor="text1"/>
          <w:lang w:val="x-none"/>
        </w:rPr>
      </w:pPr>
      <w:r w:rsidRPr="00AE3AE0">
        <w:rPr>
          <w:color w:val="000000" w:themeColor="text1"/>
          <w:lang w:val="x-none"/>
        </w:rPr>
        <w:t xml:space="preserve">Develop a hypothesis that explains possible effects of acid rain on primary and secondary growth in trees. </w:t>
      </w:r>
    </w:p>
    <w:p w14:paraId="65503BF7" w14:textId="6429D2D8" w:rsidR="00AE3AE0" w:rsidRPr="00AE3AE0" w:rsidRDefault="001C10F8" w:rsidP="00AE3AE0">
      <w:pPr>
        <w:rPr>
          <w:color w:val="FF0000"/>
          <w:lang w:val="x-none"/>
        </w:rPr>
      </w:pPr>
      <w:r>
        <w:rPr>
          <w:color w:val="FF0000"/>
          <w:lang w:val="x-none"/>
        </w:rPr>
        <w:t>Acid rain causes the tree to lose leaves and important nutrients in the soil, limiting possible growth.</w:t>
      </w:r>
    </w:p>
    <w:p w14:paraId="52196D2A" w14:textId="77777777" w:rsidR="00AE3AE0" w:rsidRPr="00AE3AE0" w:rsidRDefault="00AE3AE0" w:rsidP="00AE3AE0">
      <w:pPr>
        <w:rPr>
          <w:color w:val="000000" w:themeColor="text1"/>
          <w:lang w:val="x-none"/>
        </w:rPr>
      </w:pPr>
      <w:r w:rsidRPr="00AE3AE0">
        <w:rPr>
          <w:color w:val="000000" w:themeColor="text1"/>
          <w:lang w:val="x-none"/>
        </w:rPr>
        <w:t>QUANTITATIVE Researchers tested the effects of acid rain on two different hardwood species, camphor tree (</w:t>
      </w:r>
      <w:r w:rsidRPr="00890FDD">
        <w:rPr>
          <w:i/>
          <w:color w:val="000000" w:themeColor="text1"/>
          <w:lang w:val="x-none"/>
        </w:rPr>
        <w:t>Cinnamomum camphora</w:t>
      </w:r>
      <w:r w:rsidRPr="00AE3AE0">
        <w:rPr>
          <w:color w:val="000000" w:themeColor="text1"/>
          <w:lang w:val="x-none"/>
        </w:rPr>
        <w:t>) and bead tree (</w:t>
      </w:r>
      <w:r w:rsidRPr="00890FDD">
        <w:rPr>
          <w:i/>
          <w:color w:val="000000" w:themeColor="text1"/>
          <w:lang w:val="x-none"/>
        </w:rPr>
        <w:t>Melia azederach</w:t>
      </w:r>
      <w:r w:rsidRPr="00AE3AE0">
        <w:rPr>
          <w:color w:val="000000" w:themeColor="text1"/>
          <w:lang w:val="x-none"/>
        </w:rPr>
        <w:t xml:space="preserve">). Results of the experiments are shown below. </w:t>
      </w:r>
    </w:p>
    <w:p w14:paraId="315F6FC4" w14:textId="77777777" w:rsidR="00AE3AE0" w:rsidRDefault="00AE3AE0" w:rsidP="00FC30A2">
      <w:pPr>
        <w:rPr>
          <w:color w:val="000000" w:themeColor="text1"/>
          <w:lang w:val="x-none"/>
        </w:rPr>
      </w:pPr>
    </w:p>
    <w:p w14:paraId="4D23E19E" w14:textId="0A17C9B5" w:rsidR="00FC30A2" w:rsidRPr="00FC30A2" w:rsidRDefault="00FC30A2" w:rsidP="00AE3AE0">
      <w:pPr>
        <w:rPr>
          <w:color w:val="000000" w:themeColor="text1"/>
          <w:lang w:val="x-none"/>
        </w:rPr>
      </w:pPr>
      <w:r w:rsidRPr="00FC30A2">
        <w:rPr>
          <w:noProof/>
          <w:lang w:val="pt-BR" w:eastAsia="pt-BR"/>
        </w:rPr>
        <w:drawing>
          <wp:inline distT="0" distB="0" distL="0" distR="0" wp14:anchorId="4E4F9AA6" wp14:editId="35EAC1C1">
            <wp:extent cx="3210560" cy="1762125"/>
            <wp:effectExtent l="0" t="0" r="0" b="0"/>
            <wp:docPr id="139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b="7985"/>
                    <a:stretch>
                      <a:fillRect/>
                    </a:stretch>
                  </pic:blipFill>
                  <pic:spPr bwMode="auto">
                    <a:xfrm>
                      <a:off x="0" y="0"/>
                      <a:ext cx="3210560" cy="1762125"/>
                    </a:xfrm>
                    <a:prstGeom prst="rect">
                      <a:avLst/>
                    </a:prstGeom>
                    <a:noFill/>
                    <a:ln>
                      <a:noFill/>
                    </a:ln>
                  </pic:spPr>
                </pic:pic>
              </a:graphicData>
            </a:graphic>
          </wp:inline>
        </w:drawing>
      </w:r>
    </w:p>
    <w:p w14:paraId="65CCD39D" w14:textId="6800FFA8" w:rsidR="00FC30A2" w:rsidRDefault="00AE3AE0" w:rsidP="00FC30A2">
      <w:pPr>
        <w:rPr>
          <w:color w:val="000000" w:themeColor="text1"/>
          <w:lang w:val="x-none"/>
        </w:rPr>
      </w:pPr>
      <w:r w:rsidRPr="00AE3AE0">
        <w:rPr>
          <w:color w:val="000000" w:themeColor="text1"/>
          <w:lang w:val="x-none"/>
        </w:rPr>
        <w:t>Fan, H. B. and Y. H. Wang. 2000. Forest Ecology and Management 126: 321–-329.</w:t>
      </w:r>
    </w:p>
    <w:p w14:paraId="095CC213" w14:textId="77777777" w:rsidR="00AE3AE0" w:rsidRDefault="00AE3AE0" w:rsidP="00FC30A2">
      <w:pPr>
        <w:rPr>
          <w:color w:val="000000" w:themeColor="text1"/>
          <w:lang w:val="x-none"/>
        </w:rPr>
      </w:pPr>
    </w:p>
    <w:p w14:paraId="6DC98AB2" w14:textId="07C066DF" w:rsidR="00AE3AE0" w:rsidRPr="00AE3AE0" w:rsidRDefault="00AE3AE0" w:rsidP="00AE3AE0">
      <w:pPr>
        <w:pStyle w:val="PargrafodaLista"/>
        <w:numPr>
          <w:ilvl w:val="0"/>
          <w:numId w:val="1"/>
        </w:numPr>
        <w:rPr>
          <w:color w:val="000000" w:themeColor="text1"/>
          <w:lang w:val="x-none"/>
        </w:rPr>
      </w:pPr>
      <w:r w:rsidRPr="00AE3AE0">
        <w:rPr>
          <w:color w:val="000000" w:themeColor="text1"/>
          <w:lang w:val="x-none"/>
        </w:rPr>
        <w:t>What was the approximate percentage growth reduction observed in the bead tree treated with acid rain?</w:t>
      </w:r>
    </w:p>
    <w:p w14:paraId="67DAC053" w14:textId="338A95CA" w:rsidR="00AE3AE0" w:rsidRPr="00AE3AE0" w:rsidRDefault="001C10F8" w:rsidP="001C10F8">
      <w:pPr>
        <w:ind w:firstLine="360"/>
        <w:rPr>
          <w:color w:val="FF0000"/>
          <w:lang w:val="x-none"/>
        </w:rPr>
      </w:pPr>
      <w:r>
        <w:rPr>
          <w:color w:val="FF0000"/>
          <w:lang w:val="x-none"/>
        </w:rPr>
        <w:t>About 10%</w:t>
      </w:r>
    </w:p>
    <w:p w14:paraId="4E110EF0" w14:textId="7B373C85" w:rsidR="00AE3AE0" w:rsidRPr="00AE3AE0" w:rsidRDefault="00AE3AE0" w:rsidP="00AE3AE0">
      <w:pPr>
        <w:pStyle w:val="PargrafodaLista"/>
        <w:numPr>
          <w:ilvl w:val="0"/>
          <w:numId w:val="1"/>
        </w:numPr>
        <w:rPr>
          <w:color w:val="000000" w:themeColor="text1"/>
          <w:lang w:val="x-none"/>
        </w:rPr>
      </w:pPr>
      <w:r w:rsidRPr="00AE3AE0">
        <w:rPr>
          <w:color w:val="000000" w:themeColor="text1"/>
          <w:lang w:val="x-none"/>
        </w:rPr>
        <w:t>Which meristem was likely affected in the bead tree?</w:t>
      </w:r>
    </w:p>
    <w:p w14:paraId="7F76DE68" w14:textId="27D1ADC2" w:rsidR="00AE3AE0" w:rsidRPr="00AE3AE0" w:rsidRDefault="004B2806" w:rsidP="001C10F8">
      <w:pPr>
        <w:ind w:left="360"/>
        <w:rPr>
          <w:color w:val="FF0000"/>
          <w:lang w:val="x-none"/>
        </w:rPr>
      </w:pPr>
      <w:r>
        <w:rPr>
          <w:color w:val="FF0000"/>
          <w:lang w:val="x-none"/>
        </w:rPr>
        <w:t>The Apical meristem.</w:t>
      </w:r>
    </w:p>
    <w:p w14:paraId="0E3F3817" w14:textId="1119AD69" w:rsidR="00AE3AE0" w:rsidRPr="00AE3AE0" w:rsidRDefault="00AE3AE0" w:rsidP="00AE3AE0">
      <w:pPr>
        <w:pStyle w:val="PargrafodaLista"/>
        <w:numPr>
          <w:ilvl w:val="0"/>
          <w:numId w:val="1"/>
        </w:numPr>
        <w:rPr>
          <w:color w:val="000000" w:themeColor="text1"/>
          <w:lang w:val="x-none"/>
        </w:rPr>
      </w:pPr>
      <w:r w:rsidRPr="00AE3AE0">
        <w:rPr>
          <w:color w:val="000000" w:themeColor="text1"/>
          <w:lang w:val="x-none"/>
        </w:rPr>
        <w:t>Provide a plausible explanation for the differential effect of acid rain on height in camphor and bead trees (i.e., what structural features might provide more protection from acid rain in one species versus another?).</w:t>
      </w:r>
    </w:p>
    <w:p w14:paraId="2A578B05" w14:textId="567EEEBC" w:rsidR="00AE3AE0" w:rsidRPr="00AE3AE0" w:rsidRDefault="004B2806" w:rsidP="004B2806">
      <w:pPr>
        <w:ind w:left="360"/>
        <w:rPr>
          <w:color w:val="FF0000"/>
          <w:lang w:val="x-none"/>
        </w:rPr>
      </w:pPr>
      <w:r>
        <w:rPr>
          <w:color w:val="FF0000"/>
          <w:lang w:val="x-none"/>
        </w:rPr>
        <w:t>The camphor tree could have stronger, more protective bark, enabling the apical meristems to continue with primary growth. The Bead Tree probably has thinner bark, weakening the apical meristems ability to produce more cells.</w:t>
      </w:r>
      <w:r w:rsidR="001C10CB">
        <w:rPr>
          <w:color w:val="FF0000"/>
          <w:lang w:val="x-none"/>
        </w:rPr>
        <w:t xml:space="preserve"> (Roots suck up acid raid)</w:t>
      </w:r>
    </w:p>
    <w:p w14:paraId="7B7D0F49" w14:textId="211E489F" w:rsidR="00AE3AE0" w:rsidRDefault="00AE3AE0" w:rsidP="00AE3AE0">
      <w:pPr>
        <w:pStyle w:val="PargrafodaLista"/>
        <w:numPr>
          <w:ilvl w:val="0"/>
          <w:numId w:val="1"/>
        </w:numPr>
        <w:rPr>
          <w:color w:val="000000" w:themeColor="text1"/>
          <w:lang w:val="x-none"/>
        </w:rPr>
      </w:pPr>
      <w:r w:rsidRPr="00AE3AE0">
        <w:rPr>
          <w:color w:val="000000" w:themeColor="text1"/>
          <w:lang w:val="x-none"/>
        </w:rPr>
        <w:t>Based on the results presented here, predict the impact of acid rain on the vascular cambium in the two species. How would that effect manifest in the amount of wood produced in the tree trunks?</w:t>
      </w:r>
    </w:p>
    <w:p w14:paraId="5A934672" w14:textId="5E998952" w:rsidR="008451F3" w:rsidRPr="004B2806" w:rsidRDefault="004B2806" w:rsidP="004B2806">
      <w:pPr>
        <w:ind w:left="360"/>
        <w:rPr>
          <w:color w:val="FF0000"/>
          <w:lang w:val="x-none"/>
        </w:rPr>
      </w:pPr>
      <w:r w:rsidRPr="004B2806">
        <w:rPr>
          <w:color w:val="FF0000"/>
          <w:lang w:val="x-none"/>
        </w:rPr>
        <w:t>The Camphor Tree would produce more wood than the Bead Tree.</w:t>
      </w:r>
      <w:r w:rsidR="001C10CB">
        <w:rPr>
          <w:color w:val="FF0000"/>
          <w:lang w:val="x-none"/>
        </w:rPr>
        <w:t xml:space="preserve"> s</w:t>
      </w:r>
      <w:bookmarkStart w:id="0" w:name="_GoBack"/>
      <w:bookmarkEnd w:id="0"/>
    </w:p>
    <w:sectPr w:rsidR="008451F3" w:rsidRPr="004B2806" w:rsidSect="00316F65">
      <w:footerReference w:type="even" r:id="rId21"/>
      <w:footerReference w:type="default" r:id="rId22"/>
      <w:pgSz w:w="12240" w:h="15840"/>
      <w:pgMar w:top="720" w:right="864" w:bottom="720" w:left="86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C81540" w14:textId="77777777" w:rsidR="00B51E1F" w:rsidRDefault="00B51E1F" w:rsidP="00EC0162">
      <w:r>
        <w:separator/>
      </w:r>
    </w:p>
  </w:endnote>
  <w:endnote w:type="continuationSeparator" w:id="0">
    <w:p w14:paraId="66636760" w14:textId="77777777" w:rsidR="00B51E1F" w:rsidRDefault="00B51E1F" w:rsidP="00EC0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50000" w14:textId="77777777" w:rsidR="00FC30A2" w:rsidRDefault="00FC30A2" w:rsidP="007032E0">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end"/>
    </w:r>
  </w:p>
  <w:p w14:paraId="6D636560" w14:textId="77777777" w:rsidR="00FC30A2" w:rsidRDefault="00FC30A2">
    <w:pPr>
      <w:pStyle w:val="Roda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4B38A" w14:textId="77777777" w:rsidR="00FC30A2" w:rsidRDefault="00FC30A2" w:rsidP="007032E0">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separate"/>
    </w:r>
    <w:r w:rsidR="00B51E1F">
      <w:rPr>
        <w:rStyle w:val="NmerodaPgina"/>
        <w:noProof/>
      </w:rPr>
      <w:t>1</w:t>
    </w:r>
    <w:r>
      <w:rPr>
        <w:rStyle w:val="NmerodaPgina"/>
      </w:rPr>
      <w:fldChar w:fldCharType="end"/>
    </w:r>
  </w:p>
  <w:p w14:paraId="3D8C19C0" w14:textId="77777777" w:rsidR="00FC30A2" w:rsidRDefault="00FC30A2">
    <w:pPr>
      <w:pStyle w:val="Rodap"/>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1D0BBE" w14:textId="77777777" w:rsidR="00B51E1F" w:rsidRDefault="00B51E1F" w:rsidP="00EC0162">
      <w:r>
        <w:separator/>
      </w:r>
    </w:p>
  </w:footnote>
  <w:footnote w:type="continuationSeparator" w:id="0">
    <w:p w14:paraId="62A24D70" w14:textId="77777777" w:rsidR="00B51E1F" w:rsidRDefault="00B51E1F" w:rsidP="00EC016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8509B"/>
    <w:multiLevelType w:val="hybridMultilevel"/>
    <w:tmpl w:val="0AD03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576BAC"/>
    <w:multiLevelType w:val="hybridMultilevel"/>
    <w:tmpl w:val="C26056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B645D1"/>
    <w:multiLevelType w:val="hybridMultilevel"/>
    <w:tmpl w:val="6CEC34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B9451C8"/>
    <w:multiLevelType w:val="hybridMultilevel"/>
    <w:tmpl w:val="4DECD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817C50"/>
    <w:multiLevelType w:val="hybridMultilevel"/>
    <w:tmpl w:val="C8C49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B96AE2"/>
    <w:multiLevelType w:val="hybridMultilevel"/>
    <w:tmpl w:val="60FAC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A839BE"/>
    <w:multiLevelType w:val="hybridMultilevel"/>
    <w:tmpl w:val="FB929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D47BD8"/>
    <w:multiLevelType w:val="hybridMultilevel"/>
    <w:tmpl w:val="E7184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54419"/>
    <w:multiLevelType w:val="hybridMultilevel"/>
    <w:tmpl w:val="7F103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9A242E"/>
    <w:multiLevelType w:val="hybridMultilevel"/>
    <w:tmpl w:val="82E27ED8"/>
    <w:lvl w:ilvl="0" w:tplc="0409000F">
      <w:start w:val="1"/>
      <w:numFmt w:val="decimal"/>
      <w:lvlText w:val="%1."/>
      <w:lvlJc w:val="left"/>
      <w:pPr>
        <w:ind w:left="834" w:hanging="360"/>
      </w:p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10">
    <w:nsid w:val="64740ADF"/>
    <w:multiLevelType w:val="hybridMultilevel"/>
    <w:tmpl w:val="8FF07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675036"/>
    <w:multiLevelType w:val="multilevel"/>
    <w:tmpl w:val="6CEC34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nsid w:val="74C8661D"/>
    <w:multiLevelType w:val="hybridMultilevel"/>
    <w:tmpl w:val="C7C8D27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A4048BD"/>
    <w:multiLevelType w:val="multilevel"/>
    <w:tmpl w:val="C26056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2"/>
  </w:num>
  <w:num w:numId="2">
    <w:abstractNumId w:val="1"/>
  </w:num>
  <w:num w:numId="3">
    <w:abstractNumId w:val="13"/>
  </w:num>
  <w:num w:numId="4">
    <w:abstractNumId w:val="8"/>
  </w:num>
  <w:num w:numId="5">
    <w:abstractNumId w:val="3"/>
  </w:num>
  <w:num w:numId="6">
    <w:abstractNumId w:val="2"/>
  </w:num>
  <w:num w:numId="7">
    <w:abstractNumId w:val="11"/>
  </w:num>
  <w:num w:numId="8">
    <w:abstractNumId w:val="9"/>
  </w:num>
  <w:num w:numId="9">
    <w:abstractNumId w:val="0"/>
  </w:num>
  <w:num w:numId="10">
    <w:abstractNumId w:val="10"/>
  </w:num>
  <w:num w:numId="11">
    <w:abstractNumId w:val="5"/>
  </w:num>
  <w:num w:numId="12">
    <w:abstractNumId w:val="6"/>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0"/>
  <w:revisionView w:markup="0"/>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B0E"/>
    <w:rsid w:val="00074407"/>
    <w:rsid w:val="00084EA4"/>
    <w:rsid w:val="001247A1"/>
    <w:rsid w:val="001C10CB"/>
    <w:rsid w:val="001C10F8"/>
    <w:rsid w:val="00272FE2"/>
    <w:rsid w:val="002C3E73"/>
    <w:rsid w:val="002E18BA"/>
    <w:rsid w:val="002F626C"/>
    <w:rsid w:val="00316F65"/>
    <w:rsid w:val="0032702D"/>
    <w:rsid w:val="003C3C12"/>
    <w:rsid w:val="00426FDD"/>
    <w:rsid w:val="004B2806"/>
    <w:rsid w:val="004B48EB"/>
    <w:rsid w:val="004C6BD8"/>
    <w:rsid w:val="00550F6C"/>
    <w:rsid w:val="0057167D"/>
    <w:rsid w:val="005B0C2D"/>
    <w:rsid w:val="00620337"/>
    <w:rsid w:val="007032E0"/>
    <w:rsid w:val="00771391"/>
    <w:rsid w:val="007B1271"/>
    <w:rsid w:val="00844352"/>
    <w:rsid w:val="008451F3"/>
    <w:rsid w:val="00845646"/>
    <w:rsid w:val="00890FDD"/>
    <w:rsid w:val="008913A8"/>
    <w:rsid w:val="008A57CF"/>
    <w:rsid w:val="008A5E99"/>
    <w:rsid w:val="00911FFE"/>
    <w:rsid w:val="00914E22"/>
    <w:rsid w:val="00957B0E"/>
    <w:rsid w:val="009F67F7"/>
    <w:rsid w:val="00A02ABF"/>
    <w:rsid w:val="00A0799F"/>
    <w:rsid w:val="00AE3AE0"/>
    <w:rsid w:val="00B51E1F"/>
    <w:rsid w:val="00B60539"/>
    <w:rsid w:val="00B901F4"/>
    <w:rsid w:val="00B94394"/>
    <w:rsid w:val="00C846EB"/>
    <w:rsid w:val="00D7317B"/>
    <w:rsid w:val="00D756D1"/>
    <w:rsid w:val="00DB746D"/>
    <w:rsid w:val="00DC10E1"/>
    <w:rsid w:val="00DD0E25"/>
    <w:rsid w:val="00E00B39"/>
    <w:rsid w:val="00E27DAB"/>
    <w:rsid w:val="00E32FC2"/>
    <w:rsid w:val="00E54F3A"/>
    <w:rsid w:val="00EC0162"/>
    <w:rsid w:val="00EF2B2D"/>
    <w:rsid w:val="00F03F69"/>
    <w:rsid w:val="00F37072"/>
    <w:rsid w:val="00FA2FFF"/>
    <w:rsid w:val="00FC30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2D28A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957B0E"/>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957B0E"/>
    <w:rPr>
      <w:rFonts w:ascii="Lucida Grande" w:hAnsi="Lucida Grande" w:cs="Lucida Grande"/>
      <w:sz w:val="18"/>
      <w:szCs w:val="18"/>
    </w:rPr>
  </w:style>
  <w:style w:type="paragraph" w:styleId="PargrafodaLista">
    <w:name w:val="List Paragraph"/>
    <w:basedOn w:val="Normal"/>
    <w:uiPriority w:val="34"/>
    <w:qFormat/>
    <w:rsid w:val="008451F3"/>
    <w:pPr>
      <w:ind w:left="720"/>
      <w:contextualSpacing/>
    </w:pPr>
  </w:style>
  <w:style w:type="paragraph" w:styleId="Rodap">
    <w:name w:val="footer"/>
    <w:basedOn w:val="Normal"/>
    <w:link w:val="RodapChar"/>
    <w:uiPriority w:val="99"/>
    <w:unhideWhenUsed/>
    <w:rsid w:val="00EC0162"/>
    <w:pPr>
      <w:tabs>
        <w:tab w:val="center" w:pos="4320"/>
        <w:tab w:val="right" w:pos="8640"/>
      </w:tabs>
    </w:pPr>
  </w:style>
  <w:style w:type="character" w:customStyle="1" w:styleId="RodapChar">
    <w:name w:val="Rodapé Char"/>
    <w:basedOn w:val="Fontepargpadro"/>
    <w:link w:val="Rodap"/>
    <w:uiPriority w:val="99"/>
    <w:rsid w:val="00EC0162"/>
  </w:style>
  <w:style w:type="character" w:styleId="NmerodaPgina">
    <w:name w:val="page number"/>
    <w:basedOn w:val="Fontepargpadro"/>
    <w:uiPriority w:val="99"/>
    <w:semiHidden/>
    <w:unhideWhenUsed/>
    <w:rsid w:val="00EC0162"/>
  </w:style>
  <w:style w:type="character" w:customStyle="1" w:styleId="BlueThread">
    <w:name w:val="Blue_Thread"/>
    <w:rsid w:val="002E18BA"/>
    <w:rPr>
      <w:rFonts w:ascii="Times New Roman" w:hAnsi="Times New Roman"/>
      <w:color w:val="3366FF"/>
      <w:sz w:val="20"/>
    </w:rPr>
  </w:style>
  <w:style w:type="paragraph" w:customStyle="1" w:styleId="EOC">
    <w:name w:val="EOC"/>
    <w:basedOn w:val="Normal"/>
    <w:link w:val="EOCChar"/>
    <w:rsid w:val="002E18BA"/>
    <w:pPr>
      <w:spacing w:before="60" w:after="60"/>
      <w:ind w:left="240" w:right="3360" w:hanging="240"/>
    </w:pPr>
    <w:rPr>
      <w:rFonts w:ascii="Times New Roman" w:eastAsia="Times New Roman" w:hAnsi="Times New Roman" w:cs="Times New Roman"/>
      <w:sz w:val="19"/>
      <w:lang w:val="x-none" w:eastAsia="x-none"/>
    </w:rPr>
  </w:style>
  <w:style w:type="character" w:customStyle="1" w:styleId="EOCChar">
    <w:name w:val="EOC Char"/>
    <w:link w:val="EOC"/>
    <w:rsid w:val="002E18BA"/>
    <w:rPr>
      <w:rFonts w:ascii="Times New Roman" w:eastAsia="Times New Roman" w:hAnsi="Times New Roman" w:cs="Times New Roman"/>
      <w:sz w:val="19"/>
      <w:lang w:val="x-none" w:eastAsia="x-none"/>
    </w:rPr>
  </w:style>
  <w:style w:type="paragraph" w:customStyle="1" w:styleId="Source">
    <w:name w:val="Source"/>
    <w:basedOn w:val="Normal"/>
    <w:qFormat/>
    <w:rsid w:val="002E18BA"/>
    <w:pPr>
      <w:spacing w:before="60" w:after="60"/>
      <w:ind w:right="3360"/>
    </w:pPr>
    <w:rPr>
      <w:rFonts w:ascii="Calibri" w:eastAsia="Times New Roman" w:hAnsi="Calibri" w:cs="Times New Roman"/>
      <w:sz w:val="15"/>
      <w:szCs w:val="15"/>
      <w:lang w:val="x-none" w:eastAsia="x-none"/>
    </w:rPr>
  </w:style>
  <w:style w:type="character" w:styleId="Hiperlink">
    <w:name w:val="Hyperlink"/>
    <w:uiPriority w:val="99"/>
    <w:rsid w:val="002E18BA"/>
    <w:rPr>
      <w:color w:val="0000FF"/>
      <w:u w:val="single"/>
    </w:rPr>
  </w:style>
  <w:style w:type="character" w:styleId="Refdecomentrio">
    <w:name w:val="annotation reference"/>
    <w:semiHidden/>
    <w:rsid w:val="002E18BA"/>
    <w:rPr>
      <w:sz w:val="16"/>
      <w:szCs w:val="16"/>
    </w:rPr>
  </w:style>
  <w:style w:type="paragraph" w:styleId="Textodecomentrio">
    <w:name w:val="annotation text"/>
    <w:basedOn w:val="Normal"/>
    <w:link w:val="TextodecomentrioChar"/>
    <w:semiHidden/>
    <w:rsid w:val="002E18BA"/>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semiHidden/>
    <w:rsid w:val="002E18BA"/>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501437">
      <w:bodyDiv w:val="1"/>
      <w:marLeft w:val="0"/>
      <w:marRight w:val="0"/>
      <w:marTop w:val="0"/>
      <w:marBottom w:val="0"/>
      <w:divBdr>
        <w:top w:val="none" w:sz="0" w:space="0" w:color="auto"/>
        <w:left w:val="none" w:sz="0" w:space="0" w:color="auto"/>
        <w:bottom w:val="none" w:sz="0" w:space="0" w:color="auto"/>
        <w:right w:val="none" w:sz="0" w:space="0" w:color="auto"/>
      </w:divBdr>
    </w:div>
    <w:div w:id="1144004686">
      <w:bodyDiv w:val="1"/>
      <w:marLeft w:val="0"/>
      <w:marRight w:val="0"/>
      <w:marTop w:val="0"/>
      <w:marBottom w:val="0"/>
      <w:divBdr>
        <w:top w:val="none" w:sz="0" w:space="0" w:color="auto"/>
        <w:left w:val="none" w:sz="0" w:space="0" w:color="auto"/>
        <w:bottom w:val="none" w:sz="0" w:space="0" w:color="auto"/>
        <w:right w:val="none" w:sz="0" w:space="0" w:color="auto"/>
      </w:divBdr>
    </w:div>
    <w:div w:id="1252204521">
      <w:bodyDiv w:val="1"/>
      <w:marLeft w:val="0"/>
      <w:marRight w:val="0"/>
      <w:marTop w:val="0"/>
      <w:marBottom w:val="0"/>
      <w:divBdr>
        <w:top w:val="none" w:sz="0" w:space="0" w:color="auto"/>
        <w:left w:val="none" w:sz="0" w:space="0" w:color="auto"/>
        <w:bottom w:val="none" w:sz="0" w:space="0" w:color="auto"/>
        <w:right w:val="none" w:sz="0" w:space="0" w:color="auto"/>
      </w:divBdr>
    </w:div>
    <w:div w:id="15638335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emf"/><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gif"/><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FA8690-7D85-6C40-94A0-C0ECDC3A9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1357</Words>
  <Characters>7329</Characters>
  <Application>Microsoft Macintosh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Univ. of North Dakota</Company>
  <LinksUpToDate>false</LinksUpToDate>
  <CharactersWithSpaces>8669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Carmichael</dc:creator>
  <cp:keywords/>
  <dc:description/>
  <cp:lastModifiedBy>Lindsey Wingate</cp:lastModifiedBy>
  <cp:revision>4</cp:revision>
  <cp:lastPrinted>2015-10-22T15:30:00Z</cp:lastPrinted>
  <dcterms:created xsi:type="dcterms:W3CDTF">2015-10-22T15:30:00Z</dcterms:created>
  <dcterms:modified xsi:type="dcterms:W3CDTF">2015-10-27T14:54:00Z</dcterms:modified>
</cp:coreProperties>
</file>