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oBack"/>
      <w:bookmarkEnd w:id="0"/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:rsidR="008656A1" w:rsidRDefault="00207C79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De Instalación </w:t>
      </w:r>
    </w:p>
    <w:p w:rsidR="008656A1" w:rsidRDefault="00207C79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:rsidR="008656A1" w:rsidRDefault="00207C79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207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HISTORIAL DE REVISIÓN</w:t>
      </w: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8656A1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8656A1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8656A1">
        <w:trPr>
          <w:trHeight w:val="220"/>
          <w:jc w:val="center"/>
        </w:trPr>
        <w:tc>
          <w:tcPr>
            <w:tcW w:w="1017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56A1">
        <w:trPr>
          <w:trHeight w:val="300"/>
          <w:jc w:val="center"/>
        </w:trPr>
        <w:tc>
          <w:tcPr>
            <w:tcW w:w="1017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56A1">
        <w:trPr>
          <w:trHeight w:val="280"/>
          <w:jc w:val="center"/>
        </w:trPr>
        <w:tc>
          <w:tcPr>
            <w:tcW w:w="1017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56A1">
        <w:trPr>
          <w:trHeight w:val="280"/>
          <w:jc w:val="center"/>
        </w:trPr>
        <w:tc>
          <w:tcPr>
            <w:tcW w:w="1017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8656A1">
        <w:trPr>
          <w:trHeight w:val="60"/>
          <w:jc w:val="center"/>
        </w:trPr>
        <w:tc>
          <w:tcPr>
            <w:tcW w:w="1017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207C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>CAMBIOS RESPECTO A LA VERSIÓN ANTERIOR</w:t>
      </w: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8656A1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8656A1">
        <w:trPr>
          <w:jc w:val="center"/>
        </w:trPr>
        <w:tc>
          <w:tcPr>
            <w:tcW w:w="1069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8656A1">
        <w:trPr>
          <w:jc w:val="center"/>
        </w:trPr>
        <w:tc>
          <w:tcPr>
            <w:tcW w:w="1069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8656A1">
        <w:trPr>
          <w:jc w:val="center"/>
        </w:trPr>
        <w:tc>
          <w:tcPr>
            <w:tcW w:w="1069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8656A1">
        <w:trPr>
          <w:jc w:val="center"/>
        </w:trPr>
        <w:tc>
          <w:tcPr>
            <w:tcW w:w="1069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8656A1">
        <w:trPr>
          <w:jc w:val="center"/>
        </w:trPr>
        <w:tc>
          <w:tcPr>
            <w:tcW w:w="1069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8656A1">
        <w:trPr>
          <w:jc w:val="center"/>
        </w:trPr>
        <w:tc>
          <w:tcPr>
            <w:tcW w:w="1069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8656A1" w:rsidRDefault="008656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207C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1760862472"/>
        <w:docPartObj>
          <w:docPartGallery w:val="Table of Contents"/>
          <w:docPartUnique/>
        </w:docPartObj>
      </w:sdtPr>
      <w:sdtEndPr/>
      <w:sdtContent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gjdgxs">
            <w:r>
              <w:rPr>
                <w:color w:val="000000"/>
              </w:rPr>
              <w:tab/>
              <w:t>4</w:t>
            </w:r>
          </w:hyperlink>
        </w:p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0j0zll">
            <w:r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>
              <w:rPr>
                <w:rFonts w:ascii="Arial" w:eastAsia="Arial" w:hAnsi="Arial" w:cs="Arial"/>
                <w:color w:val="000000"/>
              </w:rPr>
              <w:t>3. Definiciones, siglas y abreviaturas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3znysh7">
            <w:r>
              <w:rPr>
                <w:color w:val="000000"/>
              </w:rPr>
              <w:tab/>
              <w:t>4</w:t>
            </w:r>
          </w:hyperlink>
        </w:p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>
              <w:rPr>
                <w:rFonts w:ascii="Arial" w:eastAsia="Arial" w:hAnsi="Arial" w:cs="Arial"/>
                <w:color w:val="000000"/>
              </w:rPr>
              <w:t>5. Aspectos Técnicos</w:t>
            </w:r>
          </w:hyperlink>
          <w:hyperlink w:anchor="_2et92p0">
            <w:r>
              <w:rPr>
                <w:color w:val="000000"/>
              </w:rPr>
              <w:tab/>
              <w:t>4</w:t>
            </w:r>
          </w:hyperlink>
        </w:p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>
              <w:rPr>
                <w:rFonts w:ascii="Arial" w:eastAsia="Arial" w:hAnsi="Arial" w:cs="Arial"/>
                <w:color w:val="000000"/>
              </w:rPr>
              <w:t>6. Requisitos de Instalación</w:t>
            </w:r>
          </w:hyperlink>
          <w:hyperlink w:anchor="_tyjcwt">
            <w:r>
              <w:rPr>
                <w:color w:val="000000"/>
              </w:rPr>
              <w:tab/>
              <w:t>4</w:t>
            </w:r>
          </w:hyperlink>
        </w:p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>
              <w:rPr>
                <w:rFonts w:ascii="Arial" w:eastAsia="Arial" w:hAnsi="Arial" w:cs="Arial"/>
                <w:color w:val="000000"/>
              </w:rPr>
              <w:t>7. Proceso de Ins</w:t>
            </w:r>
            <w:r>
              <w:rPr>
                <w:rFonts w:ascii="Arial" w:eastAsia="Arial" w:hAnsi="Arial" w:cs="Arial"/>
                <w:color w:val="000000"/>
              </w:rPr>
              <w:t>talación o Despliegue</w:t>
            </w:r>
          </w:hyperlink>
          <w:hyperlink w:anchor="_3dy6vkm">
            <w:r>
              <w:rPr>
                <w:color w:val="000000"/>
              </w:rPr>
              <w:tab/>
              <w:t>4</w:t>
            </w:r>
          </w:hyperlink>
        </w:p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>
              <w:rPr>
                <w:rFonts w:ascii="Arial" w:eastAsia="Arial" w:hAnsi="Arial" w:cs="Arial"/>
                <w:color w:val="000000"/>
              </w:rPr>
              <w:t>8. Ingreso al Sistema</w:t>
            </w:r>
          </w:hyperlink>
          <w:hyperlink w:anchor="_1t3h5sf">
            <w:r>
              <w:rPr>
                <w:color w:val="000000"/>
              </w:rPr>
              <w:tab/>
              <w:t>4</w:t>
            </w:r>
          </w:hyperlink>
        </w:p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>
              <w:rPr>
                <w:rFonts w:ascii="Arial" w:eastAsia="Arial" w:hAnsi="Arial" w:cs="Arial"/>
                <w:color w:val="000000"/>
              </w:rPr>
              <w:t>9. Otras Consideraciones</w:t>
            </w:r>
          </w:hyperlink>
          <w:hyperlink w:anchor="_4d34og8"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:rsidR="008656A1" w:rsidRDefault="008656A1"/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865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:rsidR="008656A1" w:rsidRDefault="00207C79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:rsidR="008656A1" w:rsidRDefault="00207C79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3. Definiciones, siglas y abreviaturas</w:t>
      </w:r>
    </w:p>
    <w:p w:rsidR="008656A1" w:rsidRDefault="00207C79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:rsidR="008656A1" w:rsidRDefault="00207C79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8656A1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8656A1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56A1" w:rsidRDefault="00207C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5. Aspectos Técnicos</w:t>
      </w:r>
    </w:p>
    <w:p w:rsidR="008656A1" w:rsidRDefault="00207C79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deben mencionar cuales son los aspectos técnicos requeridos para el funcionamiento del sistema en cuanto a características mínimas de: memoria, Sistema Operativo, Tamaño disponible en disco, entre otros</w:t>
      </w:r>
    </w:p>
    <w:p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6. Requisitos de Instalación</w:t>
      </w:r>
    </w:p>
    <w:p w:rsidR="008656A1" w:rsidRDefault="00207C79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ben  mencionar los requisitos en cuanto a herramientas necesarias para el funcionamiento del sistema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 Motor de BD, SDK, JDK, JRE, Servidores de Aplicaciones, Software Externo,  librerías, archivos de configuración, Clientes de BD entre otros.</w:t>
      </w:r>
    </w:p>
    <w:p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3dy6vkm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7. Proceso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Instalación o Despliegue </w:t>
      </w:r>
    </w:p>
    <w:p w:rsidR="008656A1" w:rsidRDefault="00207C79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describe paso a paso el proceso de instalación o despliegue del sistema, indicando las configuraciones necesarias o referenciando a los manuales de configuración si es el caso, En una aplicación de escritori</w:t>
      </w:r>
      <w:r>
        <w:rPr>
          <w:rFonts w:ascii="Arial" w:eastAsia="Arial" w:hAnsi="Arial" w:cs="Arial"/>
          <w:i/>
          <w:color w:val="0000FF"/>
          <w:sz w:val="20"/>
          <w:szCs w:val="20"/>
        </w:rPr>
        <w:t>o se muestra como se instala el sistema, para una aplicación web se muestra la configuración del server (o ruta para acceder a la web) y se explica cómo ejecutarlo, para aplicación móvil como se realiza el proceso instalando desde el APK o descargando la a</w:t>
      </w:r>
      <w:r>
        <w:rPr>
          <w:rFonts w:ascii="Arial" w:eastAsia="Arial" w:hAnsi="Arial" w:cs="Arial"/>
          <w:i/>
          <w:color w:val="0000FF"/>
          <w:sz w:val="20"/>
          <w:szCs w:val="20"/>
        </w:rPr>
        <w:t>plicación.</w:t>
      </w:r>
    </w:p>
    <w:p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8. Ingreso al Sistema</w:t>
      </w:r>
    </w:p>
    <w:p w:rsidR="008656A1" w:rsidRDefault="00207C79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exponen las consideraciones básicas para iniciar la aplicación después de realizado el paso anterior, se debe mostrar el resultado esperado y referenciar al manual de usuario de la aplicación.</w:t>
      </w:r>
    </w:p>
    <w:p w:rsidR="008656A1" w:rsidRDefault="00207C79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lastRenderedPageBreak/>
        <w:t>9. Otras 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nsideraciones </w:t>
      </w:r>
    </w:p>
    <w:p w:rsidR="008656A1" w:rsidRDefault="00207C79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bookmarkStart w:id="10" w:name="_2s8eyo1" w:colFirst="0" w:colLast="0"/>
      <w:bookmarkEnd w:id="10"/>
      <w:r>
        <w:rPr>
          <w:rFonts w:ascii="Arial" w:eastAsia="Arial" w:hAnsi="Arial" w:cs="Arial"/>
          <w:i/>
          <w:color w:val="0000FF"/>
          <w:sz w:val="20"/>
          <w:szCs w:val="20"/>
        </w:rPr>
        <w:t>En caso de ser necesario se deben indicar  aspectos a considerar para la correcta instalación o configuración del sistema, configuraciones especiales, notas, revisión de variables de entorno, solución de errores entre otras.</w:t>
      </w:r>
    </w:p>
    <w:sectPr w:rsidR="008656A1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C79" w:rsidRDefault="00207C79">
      <w:pPr>
        <w:spacing w:after="0" w:line="240" w:lineRule="auto"/>
      </w:pPr>
      <w:r>
        <w:separator/>
      </w:r>
    </w:p>
  </w:endnote>
  <w:endnote w:type="continuationSeparator" w:id="0">
    <w:p w:rsidR="00207C79" w:rsidRDefault="00207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C79" w:rsidRDefault="00207C79">
      <w:pPr>
        <w:spacing w:after="0" w:line="240" w:lineRule="auto"/>
      </w:pPr>
      <w:r>
        <w:separator/>
      </w:r>
    </w:p>
  </w:footnote>
  <w:footnote w:type="continuationSeparator" w:id="0">
    <w:p w:rsidR="00207C79" w:rsidRDefault="00207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6A1" w:rsidRDefault="008656A1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8656A1">
      <w:trPr>
        <w:trHeight w:val="260"/>
      </w:trPr>
      <w:tc>
        <w:tcPr>
          <w:tcW w:w="3403" w:type="dxa"/>
          <w:vMerge w:val="restart"/>
          <w:shd w:val="clear" w:color="auto" w:fill="FFFFFF"/>
        </w:tcPr>
        <w:p w:rsidR="008656A1" w:rsidRDefault="00DC3D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>
                <wp:extent cx="548640" cy="563880"/>
                <wp:effectExtent l="0" t="0" r="3810" b="7620"/>
                <wp:docPr id="1" name="Imagen 1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hyperlink r:id="rId2" w:history="1">
            <w:r>
              <w:rPr>
                <w:rStyle w:val="Hipervnculo"/>
              </w:rPr>
              <w:t>http://codejavu.blogspot.com/</w:t>
            </w:r>
          </w:hyperlink>
        </w:p>
      </w:tc>
      <w:tc>
        <w:tcPr>
          <w:tcW w:w="2551" w:type="dxa"/>
          <w:shd w:val="clear" w:color="auto" w:fill="FFFFFF"/>
        </w:tcPr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8656A1">
      <w:trPr>
        <w:trHeight w:val="260"/>
      </w:trPr>
      <w:tc>
        <w:tcPr>
          <w:tcW w:w="3403" w:type="dxa"/>
          <w:vMerge/>
          <w:shd w:val="clear" w:color="auto" w:fill="FFFFFF"/>
        </w:tcPr>
        <w:p w:rsidR="008656A1" w:rsidRDefault="008656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8656A1" w:rsidRDefault="008656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:rsidR="008656A1" w:rsidRDefault="008656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8656A1">
      <w:trPr>
        <w:trHeight w:val="140"/>
      </w:trPr>
      <w:tc>
        <w:tcPr>
          <w:tcW w:w="3403" w:type="dxa"/>
          <w:vMerge/>
          <w:shd w:val="clear" w:color="auto" w:fill="FFFFFF"/>
        </w:tcPr>
        <w:p w:rsidR="008656A1" w:rsidRDefault="008656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8656A1">
      <w:trPr>
        <w:trHeight w:val="340"/>
      </w:trPr>
      <w:tc>
        <w:tcPr>
          <w:tcW w:w="3403" w:type="dxa"/>
          <w:vMerge/>
          <w:shd w:val="clear" w:color="auto" w:fill="FFFFFF"/>
        </w:tcPr>
        <w:p w:rsidR="008656A1" w:rsidRDefault="008656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:rsidR="008656A1" w:rsidRDefault="00207C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PT-MI-01</w:t>
          </w:r>
        </w:p>
      </w:tc>
    </w:tr>
  </w:tbl>
  <w:p w:rsidR="008656A1" w:rsidRDefault="008656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656A1"/>
    <w:rsid w:val="00207C79"/>
    <w:rsid w:val="008656A1"/>
    <w:rsid w:val="00DC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D15"/>
  </w:style>
  <w:style w:type="paragraph" w:styleId="Piedepgina">
    <w:name w:val="footer"/>
    <w:basedOn w:val="Normal"/>
    <w:link w:val="PiedepginaCar"/>
    <w:uiPriority w:val="99"/>
    <w:unhideWhenUsed/>
    <w:rsid w:val="00DC3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D15"/>
  </w:style>
  <w:style w:type="character" w:styleId="Hipervnculo">
    <w:name w:val="Hyperlink"/>
    <w:basedOn w:val="Fuentedeprrafopredeter"/>
    <w:uiPriority w:val="99"/>
    <w:semiHidden/>
    <w:unhideWhenUsed/>
    <w:rsid w:val="00DC3D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D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D15"/>
  </w:style>
  <w:style w:type="paragraph" w:styleId="Piedepgina">
    <w:name w:val="footer"/>
    <w:basedOn w:val="Normal"/>
    <w:link w:val="PiedepginaCar"/>
    <w:uiPriority w:val="99"/>
    <w:unhideWhenUsed/>
    <w:rsid w:val="00DC3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D15"/>
  </w:style>
  <w:style w:type="character" w:styleId="Hipervnculo">
    <w:name w:val="Hyperlink"/>
    <w:basedOn w:val="Fuentedeprrafopredeter"/>
    <w:uiPriority w:val="99"/>
    <w:semiHidden/>
    <w:unhideWhenUsed/>
    <w:rsid w:val="00DC3D1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514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CHENAO</cp:lastModifiedBy>
  <cp:revision>2</cp:revision>
  <dcterms:created xsi:type="dcterms:W3CDTF">2020-04-04T17:41:00Z</dcterms:created>
  <dcterms:modified xsi:type="dcterms:W3CDTF">2020-04-04T17:41:00Z</dcterms:modified>
</cp:coreProperties>
</file>