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</w:pPr>
      <w:r w:rsidRPr="00902726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 xml:space="preserve">1. </w:t>
      </w:r>
      <w:r w:rsidRPr="00902726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介绍</w:t>
      </w:r>
    </w:p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1.1. </w:t>
      </w: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前言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AIO-3399J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出厂默认安装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操作系统，如果用户要运行其他操作系统，需要使用对应的固件烧写到主板。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AIO-3399J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有灵活的启动方式。一般情况下，除非硬件损坏，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AIO-3399J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开发板是不会变砖的。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如果在升级过程中出现意外，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bootloader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损坏，导致无法重新升级，此时仍可以进入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0272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MaskRom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模式来修复。</w:t>
      </w:r>
    </w:p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1.2. </w:t>
      </w: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固件获取</w:t>
      </w:r>
    </w:p>
    <w:p w:rsidR="00902726" w:rsidRPr="00902726" w:rsidRDefault="00902726" w:rsidP="00902726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2980B9"/>
          <w:kern w:val="0"/>
          <w:sz w:val="24"/>
          <w:szCs w:val="24"/>
          <w:u w:val="single"/>
        </w:rPr>
        <w:t>下载链接</w:t>
      </w:r>
    </w:p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1.3. </w:t>
      </w: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升级方式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AIO-3399J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支持通过以下两种方式升级固件：</w:t>
      </w:r>
    </w:p>
    <w:p w:rsidR="00902726" w:rsidRPr="00902726" w:rsidRDefault="00902726" w:rsidP="00902726">
      <w:pPr>
        <w:widowControl/>
        <w:numPr>
          <w:ilvl w:val="0"/>
          <w:numId w:val="2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2980B9"/>
          <w:kern w:val="0"/>
          <w:sz w:val="24"/>
          <w:szCs w:val="24"/>
        </w:rPr>
        <w:t>使用</w:t>
      </w:r>
      <w:r w:rsidRPr="00902726">
        <w:rPr>
          <w:rFonts w:ascii="Arial" w:eastAsia="宋体" w:hAnsi="Arial" w:cs="Arial"/>
          <w:color w:val="2980B9"/>
          <w:kern w:val="0"/>
          <w:sz w:val="24"/>
          <w:szCs w:val="24"/>
        </w:rPr>
        <w:t>USB</w:t>
      </w:r>
      <w:r w:rsidRPr="00902726">
        <w:rPr>
          <w:rFonts w:ascii="Arial" w:eastAsia="宋体" w:hAnsi="Arial" w:cs="Arial"/>
          <w:color w:val="2980B9"/>
          <w:kern w:val="0"/>
          <w:sz w:val="24"/>
          <w:szCs w:val="24"/>
        </w:rPr>
        <w:t>线缆升级固件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使用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AIO-3399J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将主板连接到电脑上，通过升级工具将固件烧写到主板上。</w:t>
      </w:r>
    </w:p>
    <w:p w:rsidR="00902726" w:rsidRPr="00902726" w:rsidRDefault="00902726" w:rsidP="00902726">
      <w:pPr>
        <w:widowControl/>
        <w:numPr>
          <w:ilvl w:val="0"/>
          <w:numId w:val="3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2980B9"/>
          <w:kern w:val="0"/>
          <w:sz w:val="24"/>
          <w:szCs w:val="24"/>
        </w:rPr>
        <w:t>使用</w:t>
      </w:r>
      <w:r w:rsidRPr="00902726">
        <w:rPr>
          <w:rFonts w:ascii="Arial" w:eastAsia="宋体" w:hAnsi="Arial" w:cs="Arial"/>
          <w:color w:val="2980B9"/>
          <w:kern w:val="0"/>
          <w:sz w:val="24"/>
          <w:szCs w:val="24"/>
        </w:rPr>
        <w:t>SD</w:t>
      </w:r>
      <w:r w:rsidRPr="00902726">
        <w:rPr>
          <w:rFonts w:ascii="Arial" w:eastAsia="宋体" w:hAnsi="Arial" w:cs="Arial"/>
          <w:color w:val="2980B9"/>
          <w:kern w:val="0"/>
          <w:sz w:val="24"/>
          <w:szCs w:val="24"/>
        </w:rPr>
        <w:t>卡升级固件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通过升级卡制作工具，将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MicroSD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卡制作为升级卡，将升级卡插入主板，上电开机，机器自动执行升级。</w:t>
      </w:r>
    </w:p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1.4. </w:t>
      </w: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启动存储器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AIO-3399J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从以下的存储器中加载系统：</w:t>
      </w:r>
    </w:p>
    <w:p w:rsidR="00902726" w:rsidRPr="00902726" w:rsidRDefault="00902726" w:rsidP="00902726">
      <w:pPr>
        <w:widowControl/>
        <w:numPr>
          <w:ilvl w:val="0"/>
          <w:numId w:val="4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eMMC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接口</w:t>
      </w:r>
    </w:p>
    <w:p w:rsidR="00902726" w:rsidRPr="00902726" w:rsidRDefault="00902726" w:rsidP="00902726">
      <w:pPr>
        <w:widowControl/>
        <w:numPr>
          <w:ilvl w:val="0"/>
          <w:numId w:val="4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SDMMC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接口</w:t>
      </w:r>
    </w:p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1.5. </w:t>
      </w:r>
      <w:r w:rsidRPr="00902726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启动模式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 xml:space="preserve">AIO-3399J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有三种启动模式：</w:t>
      </w:r>
    </w:p>
    <w:p w:rsidR="00902726" w:rsidRPr="00902726" w:rsidRDefault="00902726" w:rsidP="00902726">
      <w:pPr>
        <w:widowControl/>
        <w:numPr>
          <w:ilvl w:val="0"/>
          <w:numId w:val="5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Normal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模式</w:t>
      </w:r>
    </w:p>
    <w:p w:rsidR="00902726" w:rsidRPr="00902726" w:rsidRDefault="00902726" w:rsidP="00902726">
      <w:pPr>
        <w:widowControl/>
        <w:numPr>
          <w:ilvl w:val="0"/>
          <w:numId w:val="5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Loader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模式</w:t>
      </w:r>
    </w:p>
    <w:p w:rsidR="00902726" w:rsidRPr="00902726" w:rsidRDefault="00902726" w:rsidP="00902726">
      <w:pPr>
        <w:widowControl/>
        <w:numPr>
          <w:ilvl w:val="0"/>
          <w:numId w:val="5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MaskRom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模式</w:t>
      </w:r>
    </w:p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</w:pPr>
      <w:r w:rsidRPr="00902726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 xml:space="preserve">1.5.1. Normal </w:t>
      </w:r>
      <w:r w:rsidRPr="00902726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>模式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Normal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模式就是正常的启动过程，各个组件依次加载，正常进入系统。</w:t>
      </w:r>
    </w:p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</w:pPr>
      <w:r w:rsidRPr="00902726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 xml:space="preserve">1.5.2. Loader </w:t>
      </w:r>
      <w:r w:rsidRPr="00902726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>模式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Loader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模式下，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bootloader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会进入升级状态，等待主机命令，用于固件升级等。</w:t>
      </w:r>
    </w:p>
    <w:p w:rsidR="00902726" w:rsidRPr="00902726" w:rsidRDefault="00902726" w:rsidP="00902726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</w:pPr>
      <w:r w:rsidRPr="00902726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 xml:space="preserve">1.5.3. MaskRom </w:t>
      </w:r>
      <w:r w:rsidRPr="00902726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>模式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MaskRom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模式用于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bootloader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损坏时的系统修复。</w:t>
      </w:r>
    </w:p>
    <w:p w:rsidR="00902726" w:rsidRP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一般情况下是不用进入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90272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MaskRom </w:t>
      </w:r>
      <w:r w:rsidRPr="0090272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模式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的，只有在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bootloader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校验失败（读取不了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IDB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块，或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bootloader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损坏）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的情况下，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BootRom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代码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就会进入此模式。此时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BootRom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代码等待主机通过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USB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接口传送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bootloader 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代码，加载并运行之。当板子变砖无法正常启动或升级程序时，也可以手动进入</w:t>
      </w:r>
      <w:r w:rsidRPr="0090272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MaskRom </w:t>
      </w:r>
      <w:r w:rsidRPr="00902726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模式</w:t>
      </w:r>
      <w:r w:rsidRPr="00902726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:rsidR="00902726" w:rsidRDefault="00902726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b/>
          <w:bCs/>
          <w:i/>
          <w:iCs/>
          <w:color w:val="404040"/>
          <w:kern w:val="0"/>
          <w:sz w:val="24"/>
          <w:szCs w:val="24"/>
        </w:rPr>
      </w:pPr>
      <w:r w:rsidRPr="00902726">
        <w:rPr>
          <w:rFonts w:ascii="Arial" w:eastAsia="宋体" w:hAnsi="Arial" w:cs="Arial"/>
          <w:b/>
          <w:bCs/>
          <w:i/>
          <w:iCs/>
          <w:color w:val="404040"/>
          <w:kern w:val="0"/>
          <w:sz w:val="24"/>
          <w:szCs w:val="24"/>
        </w:rPr>
        <w:t>要强行进入</w:t>
      </w:r>
      <w:r w:rsidRPr="00902726">
        <w:rPr>
          <w:rFonts w:ascii="Arial" w:eastAsia="宋体" w:hAnsi="Arial" w:cs="Arial"/>
          <w:b/>
          <w:bCs/>
          <w:i/>
          <w:iCs/>
          <w:color w:val="404040"/>
          <w:kern w:val="0"/>
          <w:sz w:val="24"/>
          <w:szCs w:val="24"/>
        </w:rPr>
        <w:t> </w:t>
      </w:r>
      <w:r w:rsidRPr="00902726">
        <w:rPr>
          <w:rFonts w:ascii="Consolas" w:eastAsia="宋体" w:hAnsi="Consolas" w:cs="宋体"/>
          <w:b/>
          <w:bCs/>
          <w:i/>
          <w:i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MaskRom </w:t>
      </w:r>
      <w:r w:rsidRPr="00902726">
        <w:rPr>
          <w:rFonts w:ascii="Consolas" w:eastAsia="宋体" w:hAnsi="Consolas" w:cs="宋体"/>
          <w:b/>
          <w:bCs/>
          <w:i/>
          <w:i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模式</w:t>
      </w:r>
      <w:r w:rsidRPr="00902726">
        <w:rPr>
          <w:rFonts w:ascii="Arial" w:eastAsia="宋体" w:hAnsi="Arial" w:cs="Arial"/>
          <w:b/>
          <w:bCs/>
          <w:i/>
          <w:iCs/>
          <w:color w:val="404040"/>
          <w:kern w:val="0"/>
          <w:sz w:val="24"/>
          <w:szCs w:val="24"/>
        </w:rPr>
        <w:t>，请参阅</w:t>
      </w:r>
      <w:r w:rsidRPr="00902726">
        <w:rPr>
          <w:rFonts w:ascii="Arial" w:eastAsia="宋体" w:hAnsi="Arial" w:cs="Arial"/>
          <w:b/>
          <w:bCs/>
          <w:i/>
          <w:iCs/>
          <w:color w:val="2980B9"/>
          <w:kern w:val="0"/>
          <w:sz w:val="24"/>
          <w:szCs w:val="24"/>
        </w:rPr>
        <w:t>《</w:t>
      </w:r>
      <w:r w:rsidRPr="00902726">
        <w:rPr>
          <w:rFonts w:ascii="Arial" w:eastAsia="宋体" w:hAnsi="Arial" w:cs="Arial"/>
          <w:b/>
          <w:bCs/>
          <w:i/>
          <w:iCs/>
          <w:color w:val="2980B9"/>
          <w:kern w:val="0"/>
          <w:sz w:val="24"/>
          <w:szCs w:val="24"/>
        </w:rPr>
        <w:t xml:space="preserve">MaskRom </w:t>
      </w:r>
      <w:r w:rsidRPr="00902726">
        <w:rPr>
          <w:rFonts w:ascii="Arial" w:eastAsia="宋体" w:hAnsi="Arial" w:cs="Arial"/>
          <w:b/>
          <w:bCs/>
          <w:i/>
          <w:iCs/>
          <w:color w:val="2980B9"/>
          <w:kern w:val="0"/>
          <w:sz w:val="24"/>
          <w:szCs w:val="24"/>
        </w:rPr>
        <w:t>模式》</w:t>
      </w:r>
      <w:r w:rsidRPr="00902726">
        <w:rPr>
          <w:rFonts w:ascii="Arial" w:eastAsia="宋体" w:hAnsi="Arial" w:cs="Arial"/>
          <w:b/>
          <w:bCs/>
          <w:i/>
          <w:iCs/>
          <w:color w:val="404040"/>
          <w:kern w:val="0"/>
          <w:sz w:val="24"/>
          <w:szCs w:val="24"/>
        </w:rPr>
        <w:t>一章。</w:t>
      </w:r>
    </w:p>
    <w:p w:rsidR="00250944" w:rsidRPr="00902726" w:rsidRDefault="00250944" w:rsidP="00902726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250944">
        <w:rPr>
          <w:rFonts w:ascii="Arial" w:eastAsia="宋体" w:hAnsi="Arial" w:cs="Arial"/>
          <w:color w:val="404040"/>
          <w:kern w:val="0"/>
          <w:sz w:val="24"/>
          <w:szCs w:val="24"/>
        </w:rPr>
        <w:t>https://github.com/zengfr/romhack/tree/master/rockchip</w:t>
      </w:r>
      <w:bookmarkStart w:id="0" w:name="_GoBack"/>
      <w:bookmarkEnd w:id="0"/>
    </w:p>
    <w:p w:rsidR="00D26DEF" w:rsidRDefault="00D26DEF"/>
    <w:sectPr w:rsidR="00D2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525C"/>
    <w:multiLevelType w:val="multilevel"/>
    <w:tmpl w:val="CEF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D86161"/>
    <w:multiLevelType w:val="multilevel"/>
    <w:tmpl w:val="29F8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17524D"/>
    <w:multiLevelType w:val="multilevel"/>
    <w:tmpl w:val="28DE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120C55"/>
    <w:multiLevelType w:val="multilevel"/>
    <w:tmpl w:val="B516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FD63EF"/>
    <w:multiLevelType w:val="multilevel"/>
    <w:tmpl w:val="0BC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C0"/>
    <w:rsid w:val="00250944"/>
    <w:rsid w:val="004103C0"/>
    <w:rsid w:val="00902726"/>
    <w:rsid w:val="00A03C1A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D96B0-DD1A-426C-9DB7-F5F48FA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27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27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027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27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27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0272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027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2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2726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902726"/>
  </w:style>
  <w:style w:type="character" w:customStyle="1" w:styleId="doc">
    <w:name w:val="doc"/>
    <w:basedOn w:val="a0"/>
    <w:rsid w:val="00902726"/>
  </w:style>
  <w:style w:type="character" w:styleId="a5">
    <w:name w:val="Strong"/>
    <w:basedOn w:val="a0"/>
    <w:uiPriority w:val="22"/>
    <w:qFormat/>
    <w:rsid w:val="00902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>zfr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4</cp:revision>
  <dcterms:created xsi:type="dcterms:W3CDTF">2024-09-07T06:44:00Z</dcterms:created>
  <dcterms:modified xsi:type="dcterms:W3CDTF">2024-09-07T06:59:00Z</dcterms:modified>
</cp:coreProperties>
</file>