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B31" w:rsidRDefault="00042B31" w:rsidP="00042B3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Київський національний університет імені Тараса Шевченка</w:t>
      </w:r>
    </w:p>
    <w:p w:rsidR="00042B31" w:rsidRDefault="00042B31" w:rsidP="00042B3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Факультет комп’ютерних наук та кібернетики</w:t>
      </w:r>
    </w:p>
    <w:p w:rsidR="00042B31" w:rsidRDefault="00042B31" w:rsidP="00042B3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Кафедра інформаційних систем</w:t>
      </w:r>
    </w:p>
    <w:p w:rsidR="00042B31" w:rsidRDefault="00042B31" w:rsidP="00042B31">
      <w:pPr>
        <w:spacing w:after="0" w:line="240" w:lineRule="auto"/>
        <w:jc w:val="center"/>
        <w:rPr>
          <w:rFonts w:ascii="Times New Roman" w:hAnsi="Times New Roman" w:cs="Times New Roman"/>
          <w:b/>
          <w:sz w:val="32"/>
          <w:szCs w:val="32"/>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56"/>
          <w:szCs w:val="36"/>
        </w:rPr>
      </w:pPr>
      <w:r>
        <w:rPr>
          <w:rFonts w:ascii="Times New Roman" w:hAnsi="Times New Roman" w:cs="Times New Roman"/>
          <w:b/>
          <w:sz w:val="56"/>
          <w:szCs w:val="36"/>
        </w:rPr>
        <w:t>Алгоритми та складність</w:t>
      </w: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44"/>
          <w:szCs w:val="28"/>
          <w:lang w:val="ru-RU"/>
        </w:rPr>
      </w:pPr>
      <w:r>
        <w:rPr>
          <w:rFonts w:ascii="Times New Roman" w:hAnsi="Times New Roman" w:cs="Times New Roman"/>
          <w:b/>
          <w:sz w:val="44"/>
          <w:szCs w:val="28"/>
        </w:rPr>
        <w:t xml:space="preserve">Завдання № </w:t>
      </w:r>
      <w:r w:rsidR="00FC4F1E">
        <w:rPr>
          <w:rFonts w:ascii="Times New Roman" w:hAnsi="Times New Roman" w:cs="Times New Roman"/>
          <w:b/>
          <w:sz w:val="44"/>
          <w:szCs w:val="28"/>
          <w:lang w:val="ru-RU"/>
        </w:rPr>
        <w:t>3</w:t>
      </w:r>
    </w:p>
    <w:p w:rsidR="00042B31" w:rsidRDefault="00042B31" w:rsidP="00042B31">
      <w:pPr>
        <w:spacing w:after="0" w:line="240" w:lineRule="auto"/>
        <w:jc w:val="center"/>
        <w:rPr>
          <w:rFonts w:ascii="Times New Roman" w:hAnsi="Times New Roman" w:cs="Times New Roman"/>
          <w:b/>
          <w:sz w:val="36"/>
          <w:szCs w:val="28"/>
        </w:rPr>
      </w:pPr>
    </w:p>
    <w:p w:rsidR="00042B31" w:rsidRDefault="00042B31" w:rsidP="00042B31">
      <w:pPr>
        <w:spacing w:after="0" w:line="240" w:lineRule="auto"/>
        <w:jc w:val="center"/>
        <w:rPr>
          <w:rFonts w:ascii="Times New Roman" w:hAnsi="Times New Roman" w:cs="Times New Roman"/>
          <w:b/>
          <w:sz w:val="44"/>
          <w:szCs w:val="28"/>
        </w:rPr>
      </w:pPr>
      <w:r>
        <w:rPr>
          <w:rFonts w:ascii="Times New Roman" w:hAnsi="Times New Roman" w:cs="Times New Roman"/>
          <w:b/>
          <w:sz w:val="44"/>
          <w:szCs w:val="28"/>
        </w:rPr>
        <w:t>Звіт</w:t>
      </w: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Виконав:</w:t>
      </w:r>
    </w:p>
    <w:p w:rsidR="00042B31" w:rsidRDefault="00042B31" w:rsidP="00042B31">
      <w:pPr>
        <w:spacing w:after="0" w:line="240" w:lineRule="auto"/>
        <w:jc w:val="right"/>
        <w:rPr>
          <w:rFonts w:ascii="Times New Roman" w:hAnsi="Times New Roman" w:cs="Times New Roman"/>
          <w:b/>
          <w:sz w:val="28"/>
          <w:szCs w:val="28"/>
        </w:rPr>
      </w:pPr>
    </w:p>
    <w:p w:rsidR="00042B31" w:rsidRPr="00042B31" w:rsidRDefault="00042B31" w:rsidP="00042B31">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С</w:t>
      </w:r>
      <w:r>
        <w:rPr>
          <w:rFonts w:ascii="Times New Roman" w:hAnsi="Times New Roman" w:cs="Times New Roman"/>
          <w:sz w:val="28"/>
          <w:szCs w:val="28"/>
        </w:rPr>
        <w:t>тудент групи К-2</w:t>
      </w:r>
      <w:r w:rsidRPr="00042B31">
        <w:rPr>
          <w:rFonts w:ascii="Times New Roman" w:hAnsi="Times New Roman" w:cs="Times New Roman"/>
          <w:sz w:val="28"/>
          <w:szCs w:val="28"/>
          <w:lang w:val="ru-RU"/>
        </w:rPr>
        <w:t>9</w:t>
      </w:r>
    </w:p>
    <w:p w:rsidR="00042B31" w:rsidRPr="00042B31" w:rsidRDefault="00042B31" w:rsidP="00042B31">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Михед Олександр Михайлович</w:t>
      </w: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Pr="00042B31" w:rsidRDefault="00042B31" w:rsidP="00042B31">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rPr>
        <w:t>Київ-201</w:t>
      </w:r>
      <w:r>
        <w:rPr>
          <w:rFonts w:ascii="Times New Roman" w:hAnsi="Times New Roman" w:cs="Times New Roman"/>
          <w:b/>
          <w:sz w:val="28"/>
          <w:szCs w:val="28"/>
          <w:lang w:val="ru-RU"/>
        </w:rPr>
        <w:t>8</w:t>
      </w:r>
    </w:p>
    <w:p w:rsidR="002F1729" w:rsidRDefault="002F1729" w:rsidP="002F1729">
      <w:pPr>
        <w:pStyle w:val="1"/>
        <w:spacing w:before="0" w:line="240" w:lineRule="auto"/>
        <w:jc w:val="left"/>
        <w:rPr>
          <w:rFonts w:cs="Times New Roman"/>
          <w:sz w:val="28"/>
          <w:szCs w:val="28"/>
        </w:rPr>
      </w:pPr>
      <w:bookmarkStart w:id="0" w:name="_GoBack"/>
      <w:bookmarkEnd w:id="0"/>
      <w:r>
        <w:rPr>
          <w:rFonts w:cs="Times New Roman"/>
          <w:sz w:val="28"/>
          <w:szCs w:val="28"/>
        </w:rPr>
        <w:lastRenderedPageBreak/>
        <w:t>Умова завдання</w:t>
      </w:r>
    </w:p>
    <w:p w:rsidR="002F1729" w:rsidRDefault="002F1729" w:rsidP="002F1729">
      <w:pPr>
        <w:spacing w:after="0" w:line="240" w:lineRule="auto"/>
        <w:ind w:firstLine="708"/>
        <w:jc w:val="both"/>
        <w:rPr>
          <w:rFonts w:ascii="Times New Roman" w:hAnsi="Times New Roman" w:cs="Times New Roman"/>
          <w:sz w:val="28"/>
          <w:szCs w:val="28"/>
        </w:rPr>
      </w:pPr>
      <w:r>
        <w:rPr>
          <w:rFonts w:cs="Times New Roman"/>
          <w:sz w:val="28"/>
          <w:szCs w:val="28"/>
        </w:rPr>
        <w:t>Реалізувати розширюване дерево.</w:t>
      </w:r>
    </w:p>
    <w:p w:rsidR="002F1729" w:rsidRDefault="002F1729" w:rsidP="002F1729">
      <w:pPr>
        <w:pStyle w:val="1"/>
        <w:spacing w:before="0" w:line="240" w:lineRule="auto"/>
        <w:rPr>
          <w:rFonts w:cs="Times New Roman"/>
          <w:sz w:val="28"/>
          <w:szCs w:val="28"/>
        </w:rPr>
      </w:pPr>
      <w:r>
        <w:rPr>
          <w:rFonts w:cs="Times New Roman"/>
          <w:sz w:val="28"/>
          <w:szCs w:val="28"/>
        </w:rPr>
        <w:t>Розширюване дерево</w:t>
      </w:r>
    </w:p>
    <w:p w:rsidR="002F1729" w:rsidRDefault="002F1729" w:rsidP="002F1729">
      <w:pPr>
        <w:pStyle w:val="2"/>
        <w:rPr>
          <w:b/>
          <w:color w:val="auto"/>
          <w:sz w:val="28"/>
          <w:szCs w:val="28"/>
        </w:rPr>
      </w:pPr>
      <w:r>
        <w:rPr>
          <w:b/>
          <w:color w:val="auto"/>
          <w:sz w:val="28"/>
          <w:szCs w:val="28"/>
        </w:rPr>
        <w:t>Опис алгоритму</w:t>
      </w:r>
    </w:p>
    <w:p w:rsidR="002F1729" w:rsidRDefault="002F1729" w:rsidP="002F1729">
      <w:pPr>
        <w:spacing w:after="0" w:line="240" w:lineRule="auto"/>
        <w:rPr>
          <w:sz w:val="28"/>
          <w:szCs w:val="28"/>
        </w:rPr>
      </w:pPr>
      <w:r>
        <w:rPr>
          <w:sz w:val="28"/>
          <w:szCs w:val="28"/>
        </w:rPr>
        <w:tab/>
        <w:t>а) Спочатку створюється кореневий елемент, до якого в ході роботи програми додаються дочірні елементи.</w:t>
      </w:r>
    </w:p>
    <w:p w:rsidR="002F1729" w:rsidRDefault="002F1729" w:rsidP="002F1729">
      <w:pPr>
        <w:spacing w:after="0" w:line="240" w:lineRule="auto"/>
        <w:rPr>
          <w:sz w:val="28"/>
          <w:szCs w:val="28"/>
        </w:rPr>
      </w:pPr>
      <w:r>
        <w:rPr>
          <w:sz w:val="28"/>
          <w:szCs w:val="28"/>
        </w:rPr>
        <w:tab/>
        <w:t>б) Опрацьовується дерево елементів.</w:t>
      </w:r>
    </w:p>
    <w:p w:rsidR="002F1729" w:rsidRDefault="002F1729" w:rsidP="002F1729">
      <w:pPr>
        <w:spacing w:after="0" w:line="240" w:lineRule="auto"/>
        <w:rPr>
          <w:sz w:val="28"/>
          <w:szCs w:val="28"/>
        </w:rPr>
      </w:pPr>
      <w:r>
        <w:rPr>
          <w:sz w:val="28"/>
          <w:szCs w:val="28"/>
        </w:rPr>
        <w:tab/>
        <w:t>в) Інваріант: значення кореневого елемента, є медіанним значенням серед значень всіх елементів. Лівий дочірній елемент завжди менший батьківського. Правий дочірній елемент завжди більший батьківського.</w:t>
      </w:r>
    </w:p>
    <w:p w:rsidR="002F1729" w:rsidRDefault="002F1729" w:rsidP="002F1729">
      <w:pPr>
        <w:pStyle w:val="2"/>
        <w:rPr>
          <w:b/>
          <w:color w:val="auto"/>
          <w:sz w:val="28"/>
        </w:rPr>
      </w:pPr>
      <w:r>
        <w:rPr>
          <w:b/>
          <w:color w:val="auto"/>
          <w:sz w:val="28"/>
        </w:rPr>
        <w:t>Аналіз алгоритму</w:t>
      </w:r>
    </w:p>
    <w:p w:rsidR="002F1729" w:rsidRDefault="002F1729" w:rsidP="002F1729">
      <w:pPr>
        <w:pStyle w:val="a3"/>
        <w:rPr>
          <w:sz w:val="28"/>
          <w:szCs w:val="28"/>
        </w:rPr>
      </w:pPr>
      <w:r>
        <w:rPr>
          <w:sz w:val="28"/>
          <w:szCs w:val="28"/>
        </w:rPr>
        <w:t>O(n) – найкращий випадок, коли всі елементи однакові, в цьому випадку не відбудеться додавання нових елементів.</w:t>
      </w:r>
    </w:p>
    <w:p w:rsidR="002F1729" w:rsidRDefault="002F1729" w:rsidP="002F1729">
      <w:pPr>
        <w:spacing w:after="0" w:line="240" w:lineRule="auto"/>
        <w:rPr>
          <w:sz w:val="28"/>
          <w:szCs w:val="28"/>
        </w:rPr>
      </w:pPr>
      <w:r>
        <w:rPr>
          <w:sz w:val="28"/>
          <w:szCs w:val="28"/>
        </w:rPr>
        <w:t>O(</w:t>
      </w:r>
      <w:r>
        <w:rPr>
          <w:sz w:val="28"/>
          <w:szCs w:val="28"/>
          <w:lang w:val="en-US"/>
        </w:rPr>
        <w:t>nlogn</w:t>
      </w:r>
      <w:r>
        <w:rPr>
          <w:sz w:val="28"/>
          <w:szCs w:val="28"/>
        </w:rPr>
        <w:t>) – найгірший випадок, коли всі елементи різні і впорядковані таким чином, що щоразу алгоритм проходить до найнижчого елемента дерева. Так як висота дерева дорівнює log2(n), то спуск елемента коштує log2(n). Таких елементів n, тому складність дорівнює O(nlogn).</w:t>
      </w:r>
    </w:p>
    <w:p w:rsidR="002F1729" w:rsidRDefault="002F1729" w:rsidP="002F1729">
      <w:pPr>
        <w:spacing w:after="0" w:line="240" w:lineRule="auto"/>
        <w:rPr>
          <w:sz w:val="28"/>
          <w:szCs w:val="28"/>
        </w:rPr>
      </w:pPr>
      <w:r>
        <w:rPr>
          <w:b/>
          <w:sz w:val="28"/>
          <w:szCs w:val="28"/>
        </w:rPr>
        <w:t>Cкладність пам’яті:</w:t>
      </w:r>
      <w:r>
        <w:rPr>
          <w:sz w:val="28"/>
          <w:szCs w:val="28"/>
        </w:rPr>
        <w:t xml:space="preserve"> O(1), тому що для роботи алгоритму не потрібні ніякі допоміжні структури даних, усе відбувається в одному дереві</w:t>
      </w:r>
    </w:p>
    <w:p w:rsidR="002F1729" w:rsidRDefault="002F1729" w:rsidP="002F1729">
      <w:pPr>
        <w:spacing w:after="0" w:line="240" w:lineRule="auto"/>
        <w:rPr>
          <w:sz w:val="28"/>
          <w:szCs w:val="28"/>
        </w:rPr>
      </w:pPr>
    </w:p>
    <w:p w:rsidR="002F1729" w:rsidRDefault="002F1729" w:rsidP="002F1729">
      <w:pPr>
        <w:spacing w:after="0" w:line="240" w:lineRule="auto"/>
        <w:jc w:val="center"/>
        <w:rPr>
          <w:sz w:val="28"/>
          <w:szCs w:val="28"/>
        </w:rPr>
      </w:pPr>
      <w:r>
        <w:rPr>
          <w:sz w:val="28"/>
          <w:szCs w:val="28"/>
        </w:rPr>
        <w:t>Час роботи при сортуванні N елементів</w:t>
      </w:r>
    </w:p>
    <w:tbl>
      <w:tblPr>
        <w:tblStyle w:val="a4"/>
        <w:tblW w:w="0" w:type="auto"/>
        <w:tblInd w:w="3964" w:type="dxa"/>
        <w:tblLook w:val="04A0"/>
      </w:tblPr>
      <w:tblGrid>
        <w:gridCol w:w="1120"/>
        <w:gridCol w:w="1112"/>
      </w:tblGrid>
      <w:tr w:rsidR="002F1729" w:rsidTr="002F1729">
        <w:trPr>
          <w:trHeight w:val="341"/>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N</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Time(s)</w:t>
            </w:r>
          </w:p>
        </w:tc>
      </w:tr>
      <w:tr w:rsidR="002F1729" w:rsidTr="002F1729">
        <w:trPr>
          <w:trHeight w:val="356"/>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≈0</w:t>
            </w:r>
          </w:p>
        </w:tc>
      </w:tr>
      <w:tr w:rsidR="002F1729" w:rsidTr="002F1729">
        <w:trPr>
          <w:trHeight w:val="341"/>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10000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0,005</w:t>
            </w:r>
          </w:p>
        </w:tc>
      </w:tr>
      <w:tr w:rsidR="002F1729" w:rsidTr="002F1729">
        <w:trPr>
          <w:trHeight w:val="356"/>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50000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0,025</w:t>
            </w:r>
          </w:p>
        </w:tc>
      </w:tr>
      <w:tr w:rsidR="002F1729" w:rsidTr="002F1729">
        <w:trPr>
          <w:trHeight w:val="341"/>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100000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0,05</w:t>
            </w:r>
          </w:p>
        </w:tc>
      </w:tr>
    </w:tbl>
    <w:p w:rsidR="002F1729" w:rsidRDefault="002F1729" w:rsidP="002F1729">
      <w:pPr>
        <w:spacing w:after="0" w:line="240" w:lineRule="auto"/>
        <w:rPr>
          <w:sz w:val="28"/>
          <w:szCs w:val="28"/>
        </w:rPr>
      </w:pPr>
      <w:r>
        <w:rPr>
          <w:sz w:val="28"/>
          <w:szCs w:val="28"/>
        </w:rPr>
        <w:t xml:space="preserve">Отже, при вхідних даних розміру  n, час роботи програми описується рівнянням </w:t>
      </w:r>
      <w:r>
        <w:rPr>
          <w:rFonts w:ascii="Arial" w:hAnsi="Arial" w:cs="Arial"/>
          <w:color w:val="000000"/>
          <w:sz w:val="20"/>
          <w:szCs w:val="20"/>
          <w:shd w:val="clear" w:color="auto" w:fill="FFFFFF"/>
        </w:rPr>
        <w:t>y=1E−7x</w:t>
      </w:r>
    </w:p>
    <w:p w:rsidR="002F1729" w:rsidRDefault="002F1729" w:rsidP="002F1729">
      <w:pPr>
        <w:spacing w:after="0" w:line="240" w:lineRule="auto"/>
        <w:rPr>
          <w:sz w:val="28"/>
          <w:szCs w:val="28"/>
        </w:rPr>
      </w:pPr>
    </w:p>
    <w:p w:rsidR="002F1729" w:rsidRDefault="002F1729" w:rsidP="002F1729">
      <w:pPr>
        <w:spacing w:after="0" w:line="240" w:lineRule="auto"/>
        <w:jc w:val="center"/>
        <w:rPr>
          <w:sz w:val="28"/>
          <w:szCs w:val="28"/>
        </w:rPr>
      </w:pPr>
      <w:r>
        <w:rPr>
          <w:sz w:val="28"/>
          <w:szCs w:val="28"/>
        </w:rPr>
        <w:t>Використана пам’ять при сортуванні N елементів</w:t>
      </w:r>
    </w:p>
    <w:tbl>
      <w:tblPr>
        <w:tblStyle w:val="a4"/>
        <w:tblW w:w="0" w:type="auto"/>
        <w:tblInd w:w="3964" w:type="dxa"/>
        <w:tblLook w:val="04A0"/>
      </w:tblPr>
      <w:tblGrid>
        <w:gridCol w:w="1120"/>
        <w:gridCol w:w="1658"/>
      </w:tblGrid>
      <w:tr w:rsidR="002F1729" w:rsidTr="002F1729">
        <w:trPr>
          <w:trHeight w:val="341"/>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N</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Memory(KB)</w:t>
            </w:r>
          </w:p>
        </w:tc>
      </w:tr>
      <w:tr w:rsidR="002F1729" w:rsidTr="002F1729">
        <w:trPr>
          <w:trHeight w:val="356"/>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428</w:t>
            </w:r>
          </w:p>
        </w:tc>
      </w:tr>
      <w:tr w:rsidR="002F1729" w:rsidTr="002F1729">
        <w:trPr>
          <w:trHeight w:val="341"/>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10000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876</w:t>
            </w:r>
          </w:p>
        </w:tc>
      </w:tr>
      <w:tr w:rsidR="002F1729" w:rsidTr="002F1729">
        <w:trPr>
          <w:trHeight w:val="356"/>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50000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2916</w:t>
            </w:r>
          </w:p>
        </w:tc>
      </w:tr>
      <w:tr w:rsidR="002F1729" w:rsidTr="002F1729">
        <w:trPr>
          <w:trHeight w:val="341"/>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100000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4668</w:t>
            </w:r>
          </w:p>
        </w:tc>
      </w:tr>
    </w:tbl>
    <w:p w:rsidR="002F1729" w:rsidRDefault="002F1729" w:rsidP="002F1729">
      <w:pPr>
        <w:spacing w:after="0" w:line="240" w:lineRule="auto"/>
        <w:rPr>
          <w:sz w:val="28"/>
          <w:szCs w:val="28"/>
        </w:rPr>
      </w:pPr>
    </w:p>
    <w:p w:rsidR="002F1729" w:rsidRDefault="002F1729" w:rsidP="002F1729">
      <w:pPr>
        <w:spacing w:after="0" w:line="240" w:lineRule="auto"/>
        <w:jc w:val="center"/>
        <w:rPr>
          <w:sz w:val="28"/>
          <w:szCs w:val="28"/>
        </w:rPr>
      </w:pPr>
      <w:r>
        <w:rPr>
          <w:sz w:val="28"/>
          <w:szCs w:val="28"/>
        </w:rPr>
        <w:t>Відношення використаної пам’яті до часу роботи програми при сортуванні N елементів</w:t>
      </w:r>
    </w:p>
    <w:tbl>
      <w:tblPr>
        <w:tblStyle w:val="a4"/>
        <w:tblW w:w="0" w:type="auto"/>
        <w:tblInd w:w="3964" w:type="dxa"/>
        <w:tblLook w:val="04A0"/>
      </w:tblPr>
      <w:tblGrid>
        <w:gridCol w:w="1120"/>
        <w:gridCol w:w="2610"/>
      </w:tblGrid>
      <w:tr w:rsidR="002F1729" w:rsidTr="002F1729">
        <w:trPr>
          <w:trHeight w:val="341"/>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N</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Memory(KB)/Time(s)</w:t>
            </w:r>
          </w:p>
        </w:tc>
      </w:tr>
      <w:tr w:rsidR="002F1729" w:rsidTr="002F1729">
        <w:trPr>
          <w:trHeight w:val="356"/>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w:t>
            </w:r>
          </w:p>
        </w:tc>
      </w:tr>
      <w:tr w:rsidR="002F1729" w:rsidTr="002F1729">
        <w:trPr>
          <w:trHeight w:val="341"/>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10000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175200</w:t>
            </w:r>
          </w:p>
        </w:tc>
      </w:tr>
      <w:tr w:rsidR="002F1729" w:rsidTr="002F1729">
        <w:trPr>
          <w:trHeight w:val="356"/>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lastRenderedPageBreak/>
              <w:t>50000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116640</w:t>
            </w:r>
          </w:p>
        </w:tc>
      </w:tr>
      <w:tr w:rsidR="002F1729" w:rsidTr="002F1729">
        <w:trPr>
          <w:trHeight w:val="341"/>
        </w:trPr>
        <w:tc>
          <w:tcPr>
            <w:tcW w:w="1120"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100000</w:t>
            </w:r>
          </w:p>
        </w:tc>
        <w:tc>
          <w:tcPr>
            <w:tcW w:w="1112" w:type="dxa"/>
            <w:tcBorders>
              <w:top w:val="single" w:sz="4" w:space="0" w:color="auto"/>
              <w:left w:val="single" w:sz="4" w:space="0" w:color="auto"/>
              <w:bottom w:val="single" w:sz="4" w:space="0" w:color="auto"/>
              <w:right w:val="single" w:sz="4" w:space="0" w:color="auto"/>
            </w:tcBorders>
            <w:hideMark/>
          </w:tcPr>
          <w:p w:rsidR="002F1729" w:rsidRDefault="002F1729">
            <w:pPr>
              <w:spacing w:after="0" w:line="240" w:lineRule="auto"/>
              <w:rPr>
                <w:sz w:val="28"/>
                <w:szCs w:val="28"/>
              </w:rPr>
            </w:pPr>
            <w:r>
              <w:rPr>
                <w:sz w:val="28"/>
                <w:szCs w:val="28"/>
              </w:rPr>
              <w:t>93360</w:t>
            </w:r>
          </w:p>
        </w:tc>
      </w:tr>
    </w:tbl>
    <w:p w:rsidR="002F1729" w:rsidRDefault="002F1729" w:rsidP="002F1729">
      <w:pPr>
        <w:spacing w:after="0" w:line="240" w:lineRule="auto"/>
        <w:rPr>
          <w:sz w:val="28"/>
          <w:szCs w:val="28"/>
        </w:rPr>
      </w:pPr>
      <w:r>
        <w:rPr>
          <w:sz w:val="28"/>
          <w:szCs w:val="28"/>
        </w:rPr>
        <w:t>Зі зростанням часу роботи програми використання пам’яті збільшується, оскільки постійно добавляються нові елементи до дерева.</w:t>
      </w:r>
    </w:p>
    <w:p w:rsidR="002F1729" w:rsidRDefault="002F1729" w:rsidP="002F1729">
      <w:pPr>
        <w:spacing w:after="0" w:line="240" w:lineRule="auto"/>
        <w:rPr>
          <w:sz w:val="28"/>
          <w:szCs w:val="28"/>
        </w:rPr>
      </w:pPr>
    </w:p>
    <w:p w:rsidR="002F1729" w:rsidRDefault="002F1729" w:rsidP="002F1729">
      <w:pPr>
        <w:spacing w:after="0" w:line="240" w:lineRule="auto"/>
        <w:rPr>
          <w:b/>
          <w:sz w:val="28"/>
          <w:szCs w:val="28"/>
        </w:rPr>
      </w:pPr>
      <w:r>
        <w:rPr>
          <w:b/>
          <w:sz w:val="28"/>
          <w:szCs w:val="28"/>
        </w:rPr>
        <w:t>Висновок</w:t>
      </w:r>
    </w:p>
    <w:p w:rsidR="002F1729" w:rsidRDefault="002F1729" w:rsidP="002F1729">
      <w:pPr>
        <w:spacing w:after="0" w:line="240" w:lineRule="auto"/>
        <w:ind w:firstLine="708"/>
        <w:jc w:val="both"/>
        <w:rPr>
          <w:sz w:val="28"/>
          <w:szCs w:val="28"/>
        </w:rPr>
      </w:pPr>
      <w:r>
        <w:rPr>
          <w:sz w:val="28"/>
          <w:szCs w:val="28"/>
        </w:rPr>
        <w:t>Швидкодія алгоритму дуже висока, швидко відбувається додавання нових елементів. Із збільшенням кількості унікальних елементів значно збільшується об’єм використовуваної пам’яті. Це дерево належить до класу «саморегульованих дерев», які підтримують необхідний баланс галуження дерева, щоб забезпечити виконання операції пошуку, додавання і видалення за логарифмічний час від числа елементів, що зберігаються. Це реалізується без використання яких-небудь додаткових полів у вузлах дерева (як, наприклад, в Червоно-чорних деревах або АВЛ-деревах, де у вершинах зберігається, відповідно, колір вершини і глибина піддерева). Замість цього «розширювальні операції» (splay operation), частиною яких є повороти дерева, які виконуються при кожному зверненні до дерева. Облікова вартість з розрахунку на одну операцію з деревом складає O(log n).</w:t>
      </w:r>
    </w:p>
    <w:p w:rsidR="002F1729" w:rsidRDefault="002F1729" w:rsidP="002F1729">
      <w:pPr>
        <w:spacing w:after="0" w:line="240" w:lineRule="auto"/>
        <w:ind w:firstLine="708"/>
        <w:jc w:val="both"/>
        <w:rPr>
          <w:sz w:val="28"/>
          <w:szCs w:val="28"/>
        </w:rPr>
      </w:pPr>
      <w:r>
        <w:rPr>
          <w:sz w:val="28"/>
          <w:szCs w:val="28"/>
        </w:rPr>
        <w:t>Даний алгоритм дозволяє швидше знаходити ті елементи котрі недавно використовувались.</w:t>
      </w:r>
    </w:p>
    <w:p w:rsidR="00693F8D" w:rsidRPr="00AA379D" w:rsidRDefault="00693F8D" w:rsidP="00693F8D">
      <w:pPr>
        <w:spacing w:after="0" w:line="240" w:lineRule="auto"/>
        <w:rPr>
          <w:sz w:val="28"/>
          <w:szCs w:val="28"/>
        </w:rPr>
      </w:pPr>
    </w:p>
    <w:p w:rsidR="00DC3C77" w:rsidRPr="00F85FF5" w:rsidRDefault="00DC3C77" w:rsidP="00693F8D">
      <w:pPr>
        <w:pStyle w:val="1"/>
        <w:spacing w:before="0" w:line="240" w:lineRule="auto"/>
        <w:jc w:val="left"/>
        <w:rPr>
          <w:sz w:val="28"/>
          <w:szCs w:val="28"/>
        </w:rPr>
      </w:pPr>
    </w:p>
    <w:sectPr w:rsidR="00DC3C77" w:rsidRPr="00F85FF5" w:rsidSect="003C770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F6E" w:rsidRDefault="00BB4F6E" w:rsidP="00693F8D">
      <w:pPr>
        <w:spacing w:after="0" w:line="240" w:lineRule="auto"/>
      </w:pPr>
      <w:r>
        <w:separator/>
      </w:r>
    </w:p>
  </w:endnote>
  <w:endnote w:type="continuationSeparator" w:id="0">
    <w:p w:rsidR="00BB4F6E" w:rsidRDefault="00BB4F6E" w:rsidP="00693F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altName w:val="Calibri"/>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F6E" w:rsidRDefault="00BB4F6E" w:rsidP="00693F8D">
      <w:pPr>
        <w:spacing w:after="0" w:line="240" w:lineRule="auto"/>
      </w:pPr>
      <w:r>
        <w:separator/>
      </w:r>
    </w:p>
  </w:footnote>
  <w:footnote w:type="continuationSeparator" w:id="0">
    <w:p w:rsidR="00BB4F6E" w:rsidRDefault="00BB4F6E" w:rsidP="00693F8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E15C0"/>
    <w:rsid w:val="00042B31"/>
    <w:rsid w:val="00071F61"/>
    <w:rsid w:val="000B601A"/>
    <w:rsid w:val="000F631E"/>
    <w:rsid w:val="002F1729"/>
    <w:rsid w:val="0033536E"/>
    <w:rsid w:val="00370D49"/>
    <w:rsid w:val="003C7701"/>
    <w:rsid w:val="004A3087"/>
    <w:rsid w:val="004A5250"/>
    <w:rsid w:val="005C4550"/>
    <w:rsid w:val="00693F8D"/>
    <w:rsid w:val="00942DE3"/>
    <w:rsid w:val="00A05E7A"/>
    <w:rsid w:val="00BB4F6E"/>
    <w:rsid w:val="00D36FC7"/>
    <w:rsid w:val="00DC3C77"/>
    <w:rsid w:val="00DE15C0"/>
    <w:rsid w:val="00F85FF5"/>
    <w:rsid w:val="00FC4F1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5C0"/>
    <w:pPr>
      <w:spacing w:after="200" w:line="276" w:lineRule="auto"/>
    </w:pPr>
    <w:rPr>
      <w:lang w:val="uk-UA"/>
    </w:rPr>
  </w:style>
  <w:style w:type="paragraph" w:styleId="1">
    <w:name w:val="heading 1"/>
    <w:basedOn w:val="a"/>
    <w:next w:val="a"/>
    <w:link w:val="10"/>
    <w:uiPriority w:val="9"/>
    <w:qFormat/>
    <w:rsid w:val="00DE15C0"/>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DE1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15C0"/>
    <w:rPr>
      <w:rFonts w:asciiTheme="majorHAnsi" w:eastAsiaTheme="majorEastAsia" w:hAnsiTheme="majorHAnsi" w:cstheme="majorBidi"/>
      <w:b/>
      <w:sz w:val="32"/>
      <w:szCs w:val="32"/>
      <w:lang w:val="uk-UA"/>
    </w:rPr>
  </w:style>
  <w:style w:type="character" w:customStyle="1" w:styleId="20">
    <w:name w:val="Заголовок 2 Знак"/>
    <w:basedOn w:val="a0"/>
    <w:link w:val="2"/>
    <w:uiPriority w:val="9"/>
    <w:rsid w:val="00DE15C0"/>
    <w:rPr>
      <w:rFonts w:asciiTheme="majorHAnsi" w:eastAsiaTheme="majorEastAsia" w:hAnsiTheme="majorHAnsi" w:cstheme="majorBidi"/>
      <w:color w:val="2E74B5" w:themeColor="accent1" w:themeShade="BF"/>
      <w:sz w:val="26"/>
      <w:szCs w:val="26"/>
      <w:lang w:val="uk-UA"/>
    </w:rPr>
  </w:style>
  <w:style w:type="paragraph" w:styleId="a3">
    <w:name w:val="No Spacing"/>
    <w:uiPriority w:val="1"/>
    <w:qFormat/>
    <w:rsid w:val="000B601A"/>
    <w:pPr>
      <w:spacing w:after="0" w:line="240" w:lineRule="auto"/>
    </w:pPr>
    <w:rPr>
      <w:lang w:val="uk-UA"/>
    </w:rPr>
  </w:style>
  <w:style w:type="table" w:styleId="a4">
    <w:name w:val="Table Grid"/>
    <w:basedOn w:val="a1"/>
    <w:uiPriority w:val="39"/>
    <w:rsid w:val="0033536E"/>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693F8D"/>
    <w:pPr>
      <w:tabs>
        <w:tab w:val="center" w:pos="4819"/>
        <w:tab w:val="right" w:pos="9639"/>
      </w:tabs>
      <w:spacing w:after="0" w:line="240" w:lineRule="auto"/>
    </w:pPr>
  </w:style>
  <w:style w:type="character" w:customStyle="1" w:styleId="a6">
    <w:name w:val="Верхний колонтитул Знак"/>
    <w:basedOn w:val="a0"/>
    <w:link w:val="a5"/>
    <w:uiPriority w:val="99"/>
    <w:semiHidden/>
    <w:rsid w:val="00693F8D"/>
    <w:rPr>
      <w:lang w:val="uk-UA"/>
    </w:rPr>
  </w:style>
  <w:style w:type="paragraph" w:styleId="a7">
    <w:name w:val="footer"/>
    <w:basedOn w:val="a"/>
    <w:link w:val="a8"/>
    <w:uiPriority w:val="99"/>
    <w:semiHidden/>
    <w:unhideWhenUsed/>
    <w:rsid w:val="00693F8D"/>
    <w:pPr>
      <w:tabs>
        <w:tab w:val="center" w:pos="4819"/>
        <w:tab w:val="right" w:pos="9639"/>
      </w:tabs>
      <w:spacing w:after="0" w:line="240" w:lineRule="auto"/>
    </w:pPr>
  </w:style>
  <w:style w:type="character" w:customStyle="1" w:styleId="a8">
    <w:name w:val="Нижний колонтитул Знак"/>
    <w:basedOn w:val="a0"/>
    <w:link w:val="a7"/>
    <w:uiPriority w:val="99"/>
    <w:semiHidden/>
    <w:rsid w:val="00693F8D"/>
    <w:rPr>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193209">
      <w:bodyDiv w:val="1"/>
      <w:marLeft w:val="0"/>
      <w:marRight w:val="0"/>
      <w:marTop w:val="0"/>
      <w:marBottom w:val="0"/>
      <w:divBdr>
        <w:top w:val="none" w:sz="0" w:space="0" w:color="auto"/>
        <w:left w:val="none" w:sz="0" w:space="0" w:color="auto"/>
        <w:bottom w:val="none" w:sz="0" w:space="0" w:color="auto"/>
        <w:right w:val="none" w:sz="0" w:space="0" w:color="auto"/>
      </w:divBdr>
    </w:div>
    <w:div w:id="273365992">
      <w:bodyDiv w:val="1"/>
      <w:marLeft w:val="0"/>
      <w:marRight w:val="0"/>
      <w:marTop w:val="0"/>
      <w:marBottom w:val="0"/>
      <w:divBdr>
        <w:top w:val="none" w:sz="0" w:space="0" w:color="auto"/>
        <w:left w:val="none" w:sz="0" w:space="0" w:color="auto"/>
        <w:bottom w:val="none" w:sz="0" w:space="0" w:color="auto"/>
        <w:right w:val="none" w:sz="0" w:space="0" w:color="auto"/>
      </w:divBdr>
    </w:div>
    <w:div w:id="179247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1738</Words>
  <Characters>991</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Pazuzu</dc:creator>
  <cp:lastModifiedBy>Admin</cp:lastModifiedBy>
  <cp:revision>2</cp:revision>
  <dcterms:created xsi:type="dcterms:W3CDTF">2018-02-27T13:12:00Z</dcterms:created>
  <dcterms:modified xsi:type="dcterms:W3CDTF">2018-02-27T13:12:00Z</dcterms:modified>
</cp:coreProperties>
</file>