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B9" w:rsidRDefault="008F18B9">
      <w:pPr>
        <w:jc w:val="left"/>
      </w:pPr>
      <w:r>
        <w:br w:type="page"/>
      </w:r>
    </w:p>
    <w:p w:rsidR="005E7E56" w:rsidRDefault="005E7E56"/>
    <w:p w:rsidR="007C730C" w:rsidRDefault="007C730C"/>
    <w:p w:rsidR="00437BC8" w:rsidRDefault="00437BC8"/>
    <w:p w:rsidR="00437BC8" w:rsidRDefault="00437BC8"/>
    <w:p w:rsidR="007C730C" w:rsidRDefault="007C730C"/>
    <w:p w:rsidR="007C730C" w:rsidRDefault="007C730C" w:rsidP="007C730C">
      <w:pPr>
        <w:jc w:val="center"/>
      </w:pPr>
      <w:r>
        <w:rPr>
          <w:noProof/>
        </w:rPr>
        <w:drawing>
          <wp:inline distT="0" distB="0" distL="0" distR="0" wp14:anchorId="6C83C338" wp14:editId="15E53FBF">
            <wp:extent cx="1536700" cy="762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gin.jpg"/>
                    <pic:cNvPicPr/>
                  </pic:nvPicPr>
                  <pic:blipFill>
                    <a:blip r:embed="rId8">
                      <a:extLst>
                        <a:ext uri="{28A0092B-C50C-407E-A947-70E740481C1C}">
                          <a14:useLocalDpi xmlns:a14="http://schemas.microsoft.com/office/drawing/2010/main" val="0"/>
                        </a:ext>
                      </a:extLst>
                    </a:blip>
                    <a:stretch>
                      <a:fillRect/>
                    </a:stretch>
                  </pic:blipFill>
                  <pic:spPr>
                    <a:xfrm>
                      <a:off x="0" y="0"/>
                      <a:ext cx="1536700" cy="762000"/>
                    </a:xfrm>
                    <a:prstGeom prst="rect">
                      <a:avLst/>
                    </a:prstGeom>
                  </pic:spPr>
                </pic:pic>
              </a:graphicData>
            </a:graphic>
          </wp:inline>
        </w:drawing>
      </w:r>
    </w:p>
    <w:p w:rsidR="007C730C" w:rsidRDefault="007C730C" w:rsidP="007C730C">
      <w:pPr>
        <w:jc w:val="center"/>
        <w:rPr>
          <w:sz w:val="96"/>
        </w:rPr>
      </w:pPr>
      <w:r>
        <w:rPr>
          <w:sz w:val="96"/>
        </w:rPr>
        <w:t>Asha MFI User Guide</w:t>
      </w:r>
    </w:p>
    <w:p w:rsidR="007C730C" w:rsidRDefault="0013549C" w:rsidP="007C730C">
      <w:pPr>
        <w:jc w:val="center"/>
        <w:rPr>
          <w:sz w:val="96"/>
        </w:rPr>
      </w:pPr>
      <w:r>
        <w:rPr>
          <w:sz w:val="96"/>
        </w:rPr>
        <w:t>v</w:t>
      </w:r>
      <w:bookmarkStart w:id="0" w:name="_GoBack"/>
      <w:bookmarkEnd w:id="0"/>
      <w:r w:rsidR="007C730C">
        <w:rPr>
          <w:sz w:val="96"/>
        </w:rPr>
        <w:t>1.0.0</w:t>
      </w:r>
    </w:p>
    <w:p w:rsidR="007C730C" w:rsidRDefault="007C730C" w:rsidP="007C730C">
      <w:pPr>
        <w:jc w:val="center"/>
        <w:rPr>
          <w:sz w:val="96"/>
        </w:rPr>
      </w:pPr>
    </w:p>
    <w:p w:rsidR="007C730C" w:rsidRDefault="007C730C" w:rsidP="007C730C"/>
    <w:p w:rsidR="007C730C" w:rsidRDefault="007C730C" w:rsidP="007C730C"/>
    <w:p w:rsidR="007C730C" w:rsidRDefault="007C730C" w:rsidP="007C730C"/>
    <w:p w:rsidR="00437BC8" w:rsidRDefault="00437BC8" w:rsidP="007C730C"/>
    <w:p w:rsidR="007C730C" w:rsidRPr="00437BC8" w:rsidRDefault="007C730C" w:rsidP="007C730C">
      <w:pPr>
        <w:rPr>
          <w:b/>
        </w:rPr>
      </w:pPr>
      <w:r w:rsidRPr="00437BC8">
        <w:rPr>
          <w:b/>
        </w:rPr>
        <w:t>Preliminary Info:</w:t>
      </w:r>
    </w:p>
    <w:p w:rsidR="007C730C" w:rsidRDefault="007C730C" w:rsidP="007C730C">
      <w:pPr>
        <w:pStyle w:val="ListParagraph"/>
        <w:numPr>
          <w:ilvl w:val="0"/>
          <w:numId w:val="1"/>
        </w:numPr>
      </w:pPr>
      <w:r>
        <w:t>This guide is a reference for Asha MFI software and is the only document for that purpose.</w:t>
      </w:r>
    </w:p>
    <w:p w:rsidR="007C730C" w:rsidRDefault="007C730C" w:rsidP="007C730C">
      <w:pPr>
        <w:pStyle w:val="ListParagraph"/>
        <w:numPr>
          <w:ilvl w:val="0"/>
          <w:numId w:val="1"/>
        </w:numPr>
      </w:pPr>
      <w:r>
        <w:t>It gives an introduction to the modules and services that Asha MFI uses.</w:t>
      </w:r>
    </w:p>
    <w:p w:rsidR="007C730C" w:rsidRDefault="007C730C" w:rsidP="007C730C">
      <w:pPr>
        <w:pStyle w:val="ListParagraph"/>
        <w:numPr>
          <w:ilvl w:val="0"/>
          <w:numId w:val="1"/>
        </w:numPr>
      </w:pPr>
      <w:r>
        <w:t>We recommend you follow along with this guide when first using Asha MFI. It is designed to give you a comprehensive idea on how the software works in the shortest amount of time.</w:t>
      </w:r>
    </w:p>
    <w:p w:rsidR="007C730C" w:rsidRDefault="007C730C" w:rsidP="007C730C">
      <w:pPr>
        <w:pStyle w:val="ListParagraph"/>
        <w:numPr>
          <w:ilvl w:val="0"/>
          <w:numId w:val="1"/>
        </w:numPr>
      </w:pPr>
      <w:r>
        <w:t>You will need annexes to perform a complete implementation and configuration.</w:t>
      </w:r>
    </w:p>
    <w:p w:rsidR="00437BC8" w:rsidRDefault="007C730C" w:rsidP="007C730C">
      <w:pPr>
        <w:pStyle w:val="ListParagraph"/>
        <w:numPr>
          <w:ilvl w:val="0"/>
          <w:numId w:val="1"/>
        </w:numPr>
      </w:pPr>
      <w:r>
        <w:t xml:space="preserve">To contact us, please send us an email to </w:t>
      </w:r>
      <w:hyperlink r:id="rId9" w:history="1">
        <w:r w:rsidRPr="00C439E0">
          <w:rPr>
            <w:rStyle w:val="Hyperlink"/>
          </w:rPr>
          <w:t>info@prabhumanagement.com</w:t>
        </w:r>
      </w:hyperlink>
      <w:r>
        <w:t>.</w:t>
      </w:r>
    </w:p>
    <w:p w:rsidR="00437BC8" w:rsidRDefault="00437BC8">
      <w:r>
        <w:br w:type="page"/>
      </w:r>
    </w:p>
    <w:sdt>
      <w:sdtPr>
        <w:rPr>
          <w:rFonts w:asciiTheme="minorHAnsi" w:eastAsiaTheme="minorHAnsi" w:hAnsiTheme="minorHAnsi" w:cstheme="minorBidi"/>
          <w:b w:val="0"/>
          <w:color w:val="auto"/>
          <w:sz w:val="22"/>
          <w:szCs w:val="22"/>
        </w:rPr>
        <w:id w:val="1422530420"/>
        <w:docPartObj>
          <w:docPartGallery w:val="Table of Contents"/>
          <w:docPartUnique/>
        </w:docPartObj>
      </w:sdtPr>
      <w:sdtEndPr>
        <w:rPr>
          <w:bCs/>
          <w:noProof/>
        </w:rPr>
      </w:sdtEndPr>
      <w:sdtContent>
        <w:p w:rsidR="00A86B20" w:rsidRDefault="00A86B20">
          <w:pPr>
            <w:pStyle w:val="TOCHeading"/>
          </w:pPr>
          <w:r>
            <w:t>Table of Contents</w:t>
          </w:r>
        </w:p>
        <w:p w:rsidR="009E5F6B" w:rsidRDefault="00A86B20">
          <w:pPr>
            <w:pStyle w:val="TOC1"/>
            <w:tabs>
              <w:tab w:val="left" w:pos="440"/>
              <w:tab w:val="right" w:leader="dot" w:pos="9350"/>
            </w:tabs>
            <w:rPr>
              <w:rFonts w:cstheme="minorBidi"/>
              <w:noProof/>
            </w:rPr>
          </w:pPr>
          <w:r>
            <w:fldChar w:fldCharType="begin"/>
          </w:r>
          <w:r>
            <w:instrText xml:space="preserve"> TOC \o "1-4" \h \z \u </w:instrText>
          </w:r>
          <w:r>
            <w:fldChar w:fldCharType="separate"/>
          </w:r>
          <w:hyperlink w:anchor="_Toc522611892" w:history="1">
            <w:r w:rsidR="009E5F6B" w:rsidRPr="000958E8">
              <w:rPr>
                <w:rStyle w:val="Hyperlink"/>
                <w:noProof/>
              </w:rPr>
              <w:t>1.</w:t>
            </w:r>
            <w:r w:rsidR="009E5F6B">
              <w:rPr>
                <w:rFonts w:cstheme="minorBidi"/>
                <w:noProof/>
              </w:rPr>
              <w:tab/>
            </w:r>
            <w:r w:rsidR="009E5F6B" w:rsidRPr="000958E8">
              <w:rPr>
                <w:rStyle w:val="Hyperlink"/>
                <w:noProof/>
              </w:rPr>
              <w:t>Get Started</w:t>
            </w:r>
            <w:r w:rsidR="009E5F6B">
              <w:rPr>
                <w:noProof/>
                <w:webHidden/>
              </w:rPr>
              <w:tab/>
            </w:r>
            <w:r w:rsidR="009E5F6B">
              <w:rPr>
                <w:noProof/>
                <w:webHidden/>
              </w:rPr>
              <w:fldChar w:fldCharType="begin"/>
            </w:r>
            <w:r w:rsidR="009E5F6B">
              <w:rPr>
                <w:noProof/>
                <w:webHidden/>
              </w:rPr>
              <w:instrText xml:space="preserve"> PAGEREF _Toc522611892 \h </w:instrText>
            </w:r>
            <w:r w:rsidR="009E5F6B">
              <w:rPr>
                <w:noProof/>
                <w:webHidden/>
              </w:rPr>
            </w:r>
            <w:r w:rsidR="009E5F6B">
              <w:rPr>
                <w:noProof/>
                <w:webHidden/>
              </w:rPr>
              <w:fldChar w:fldCharType="separate"/>
            </w:r>
            <w:r w:rsidR="009E5F6B">
              <w:rPr>
                <w:noProof/>
                <w:webHidden/>
              </w:rPr>
              <w:t>4</w:t>
            </w:r>
            <w:r w:rsidR="009E5F6B">
              <w:rPr>
                <w:noProof/>
                <w:webHidden/>
              </w:rPr>
              <w:fldChar w:fldCharType="end"/>
            </w:r>
          </w:hyperlink>
        </w:p>
        <w:p w:rsidR="009E5F6B" w:rsidRDefault="009E5F6B">
          <w:pPr>
            <w:pStyle w:val="TOC2"/>
            <w:tabs>
              <w:tab w:val="right" w:leader="dot" w:pos="9350"/>
            </w:tabs>
            <w:rPr>
              <w:rFonts w:cstheme="minorBidi"/>
              <w:noProof/>
            </w:rPr>
          </w:pPr>
          <w:hyperlink w:anchor="_Toc522611893" w:history="1">
            <w:r w:rsidRPr="000958E8">
              <w:rPr>
                <w:rStyle w:val="Hyperlink"/>
                <w:noProof/>
              </w:rPr>
              <w:t>1.1 Launch Asha MFI</w:t>
            </w:r>
            <w:r>
              <w:rPr>
                <w:noProof/>
                <w:webHidden/>
              </w:rPr>
              <w:tab/>
            </w:r>
            <w:r>
              <w:rPr>
                <w:noProof/>
                <w:webHidden/>
              </w:rPr>
              <w:fldChar w:fldCharType="begin"/>
            </w:r>
            <w:r>
              <w:rPr>
                <w:noProof/>
                <w:webHidden/>
              </w:rPr>
              <w:instrText xml:space="preserve"> PAGEREF _Toc522611893 \h </w:instrText>
            </w:r>
            <w:r>
              <w:rPr>
                <w:noProof/>
                <w:webHidden/>
              </w:rPr>
            </w:r>
            <w:r>
              <w:rPr>
                <w:noProof/>
                <w:webHidden/>
              </w:rPr>
              <w:fldChar w:fldCharType="separate"/>
            </w:r>
            <w:r>
              <w:rPr>
                <w:noProof/>
                <w:webHidden/>
              </w:rPr>
              <w:t>4</w:t>
            </w:r>
            <w:r>
              <w:rPr>
                <w:noProof/>
                <w:webHidden/>
              </w:rPr>
              <w:fldChar w:fldCharType="end"/>
            </w:r>
          </w:hyperlink>
        </w:p>
        <w:p w:rsidR="009E5F6B" w:rsidRDefault="009E5F6B">
          <w:pPr>
            <w:pStyle w:val="TOC1"/>
            <w:tabs>
              <w:tab w:val="left" w:pos="440"/>
              <w:tab w:val="right" w:leader="dot" w:pos="9350"/>
            </w:tabs>
            <w:rPr>
              <w:rFonts w:cstheme="minorBidi"/>
              <w:noProof/>
            </w:rPr>
          </w:pPr>
          <w:hyperlink w:anchor="_Toc522611894" w:history="1">
            <w:r w:rsidRPr="000958E8">
              <w:rPr>
                <w:rStyle w:val="Hyperlink"/>
                <w:noProof/>
              </w:rPr>
              <w:t>2.</w:t>
            </w:r>
            <w:r>
              <w:rPr>
                <w:rFonts w:cstheme="minorBidi"/>
                <w:noProof/>
              </w:rPr>
              <w:tab/>
            </w:r>
            <w:r w:rsidRPr="000958E8">
              <w:rPr>
                <w:rStyle w:val="Hyperlink"/>
                <w:noProof/>
              </w:rPr>
              <w:t>Initial Steps</w:t>
            </w:r>
            <w:r>
              <w:rPr>
                <w:noProof/>
                <w:webHidden/>
              </w:rPr>
              <w:tab/>
            </w:r>
            <w:r>
              <w:rPr>
                <w:noProof/>
                <w:webHidden/>
              </w:rPr>
              <w:fldChar w:fldCharType="begin"/>
            </w:r>
            <w:r>
              <w:rPr>
                <w:noProof/>
                <w:webHidden/>
              </w:rPr>
              <w:instrText xml:space="preserve"> PAGEREF _Toc522611894 \h </w:instrText>
            </w:r>
            <w:r>
              <w:rPr>
                <w:noProof/>
                <w:webHidden/>
              </w:rPr>
            </w:r>
            <w:r>
              <w:rPr>
                <w:noProof/>
                <w:webHidden/>
              </w:rPr>
              <w:fldChar w:fldCharType="separate"/>
            </w:r>
            <w:r>
              <w:rPr>
                <w:noProof/>
                <w:webHidden/>
              </w:rPr>
              <w:t>5</w:t>
            </w:r>
            <w:r>
              <w:rPr>
                <w:noProof/>
                <w:webHidden/>
              </w:rPr>
              <w:fldChar w:fldCharType="end"/>
            </w:r>
          </w:hyperlink>
        </w:p>
        <w:p w:rsidR="009E5F6B" w:rsidRDefault="009E5F6B">
          <w:pPr>
            <w:pStyle w:val="TOC2"/>
            <w:tabs>
              <w:tab w:val="left" w:pos="880"/>
              <w:tab w:val="right" w:leader="dot" w:pos="9350"/>
            </w:tabs>
            <w:rPr>
              <w:rFonts w:cstheme="minorBidi"/>
              <w:noProof/>
            </w:rPr>
          </w:pPr>
          <w:hyperlink w:anchor="_Toc522611895" w:history="1">
            <w:r w:rsidRPr="000958E8">
              <w:rPr>
                <w:rStyle w:val="Hyperlink"/>
                <w:noProof/>
              </w:rPr>
              <w:t>2.1</w:t>
            </w:r>
            <w:r>
              <w:rPr>
                <w:rFonts w:cstheme="minorBidi"/>
                <w:noProof/>
              </w:rPr>
              <w:tab/>
            </w:r>
            <w:r w:rsidRPr="000958E8">
              <w:rPr>
                <w:rStyle w:val="Hyperlink"/>
                <w:noProof/>
              </w:rPr>
              <w:t>Get familiar with the Interface</w:t>
            </w:r>
            <w:r>
              <w:rPr>
                <w:noProof/>
                <w:webHidden/>
              </w:rPr>
              <w:tab/>
            </w:r>
            <w:r>
              <w:rPr>
                <w:noProof/>
                <w:webHidden/>
              </w:rPr>
              <w:fldChar w:fldCharType="begin"/>
            </w:r>
            <w:r>
              <w:rPr>
                <w:noProof/>
                <w:webHidden/>
              </w:rPr>
              <w:instrText xml:space="preserve"> PAGEREF _Toc522611895 \h </w:instrText>
            </w:r>
            <w:r>
              <w:rPr>
                <w:noProof/>
                <w:webHidden/>
              </w:rPr>
            </w:r>
            <w:r>
              <w:rPr>
                <w:noProof/>
                <w:webHidden/>
              </w:rPr>
              <w:fldChar w:fldCharType="separate"/>
            </w:r>
            <w:r>
              <w:rPr>
                <w:noProof/>
                <w:webHidden/>
              </w:rPr>
              <w:t>5</w:t>
            </w:r>
            <w:r>
              <w:rPr>
                <w:noProof/>
                <w:webHidden/>
              </w:rPr>
              <w:fldChar w:fldCharType="end"/>
            </w:r>
          </w:hyperlink>
        </w:p>
        <w:p w:rsidR="009E5F6B" w:rsidRDefault="009E5F6B">
          <w:pPr>
            <w:pStyle w:val="TOC3"/>
            <w:tabs>
              <w:tab w:val="left" w:pos="1320"/>
              <w:tab w:val="right" w:leader="dot" w:pos="9350"/>
            </w:tabs>
            <w:rPr>
              <w:rFonts w:cstheme="minorBidi"/>
              <w:noProof/>
            </w:rPr>
          </w:pPr>
          <w:hyperlink w:anchor="_Toc522611896" w:history="1">
            <w:r w:rsidRPr="000958E8">
              <w:rPr>
                <w:rStyle w:val="Hyperlink"/>
                <w:noProof/>
              </w:rPr>
              <w:t>2.1.1</w:t>
            </w:r>
            <w:r>
              <w:rPr>
                <w:rFonts w:cstheme="minorBidi"/>
                <w:noProof/>
              </w:rPr>
              <w:tab/>
            </w:r>
            <w:r w:rsidRPr="000958E8">
              <w:rPr>
                <w:rStyle w:val="Hyperlink"/>
                <w:noProof/>
              </w:rPr>
              <w:t>1. Fiscal Year and Current Date</w:t>
            </w:r>
            <w:r>
              <w:rPr>
                <w:noProof/>
                <w:webHidden/>
              </w:rPr>
              <w:tab/>
            </w:r>
            <w:r>
              <w:rPr>
                <w:noProof/>
                <w:webHidden/>
              </w:rPr>
              <w:fldChar w:fldCharType="begin"/>
            </w:r>
            <w:r>
              <w:rPr>
                <w:noProof/>
                <w:webHidden/>
              </w:rPr>
              <w:instrText xml:space="preserve"> PAGEREF _Toc522611896 \h </w:instrText>
            </w:r>
            <w:r>
              <w:rPr>
                <w:noProof/>
                <w:webHidden/>
              </w:rPr>
            </w:r>
            <w:r>
              <w:rPr>
                <w:noProof/>
                <w:webHidden/>
              </w:rPr>
              <w:fldChar w:fldCharType="separate"/>
            </w:r>
            <w:r>
              <w:rPr>
                <w:noProof/>
                <w:webHidden/>
              </w:rPr>
              <w:t>5</w:t>
            </w:r>
            <w:r>
              <w:rPr>
                <w:noProof/>
                <w:webHidden/>
              </w:rPr>
              <w:fldChar w:fldCharType="end"/>
            </w:r>
          </w:hyperlink>
        </w:p>
        <w:p w:rsidR="009E5F6B" w:rsidRDefault="009E5F6B">
          <w:pPr>
            <w:pStyle w:val="TOC3"/>
            <w:tabs>
              <w:tab w:val="left" w:pos="1320"/>
              <w:tab w:val="right" w:leader="dot" w:pos="9350"/>
            </w:tabs>
            <w:rPr>
              <w:rFonts w:cstheme="minorBidi"/>
              <w:noProof/>
            </w:rPr>
          </w:pPr>
          <w:hyperlink w:anchor="_Toc522611897" w:history="1">
            <w:r w:rsidRPr="000958E8">
              <w:rPr>
                <w:rStyle w:val="Hyperlink"/>
                <w:noProof/>
              </w:rPr>
              <w:t>2.1.2</w:t>
            </w:r>
            <w:r>
              <w:rPr>
                <w:rFonts w:cstheme="minorBidi"/>
                <w:noProof/>
              </w:rPr>
              <w:tab/>
            </w:r>
            <w:r w:rsidRPr="000958E8">
              <w:rPr>
                <w:rStyle w:val="Hyperlink"/>
                <w:noProof/>
              </w:rPr>
              <w:t>2. Change Password and Logout</w:t>
            </w:r>
            <w:r>
              <w:rPr>
                <w:noProof/>
                <w:webHidden/>
              </w:rPr>
              <w:tab/>
            </w:r>
            <w:r>
              <w:rPr>
                <w:noProof/>
                <w:webHidden/>
              </w:rPr>
              <w:fldChar w:fldCharType="begin"/>
            </w:r>
            <w:r>
              <w:rPr>
                <w:noProof/>
                <w:webHidden/>
              </w:rPr>
              <w:instrText xml:space="preserve"> PAGEREF _Toc522611897 \h </w:instrText>
            </w:r>
            <w:r>
              <w:rPr>
                <w:noProof/>
                <w:webHidden/>
              </w:rPr>
            </w:r>
            <w:r>
              <w:rPr>
                <w:noProof/>
                <w:webHidden/>
              </w:rPr>
              <w:fldChar w:fldCharType="separate"/>
            </w:r>
            <w:r>
              <w:rPr>
                <w:noProof/>
                <w:webHidden/>
              </w:rPr>
              <w:t>5</w:t>
            </w:r>
            <w:r>
              <w:rPr>
                <w:noProof/>
                <w:webHidden/>
              </w:rPr>
              <w:fldChar w:fldCharType="end"/>
            </w:r>
          </w:hyperlink>
        </w:p>
        <w:p w:rsidR="009E5F6B" w:rsidRDefault="009E5F6B">
          <w:pPr>
            <w:pStyle w:val="TOC4"/>
            <w:tabs>
              <w:tab w:val="left" w:pos="1540"/>
              <w:tab w:val="right" w:leader="dot" w:pos="9350"/>
            </w:tabs>
            <w:rPr>
              <w:rFonts w:eastAsiaTheme="minorEastAsia"/>
              <w:noProof/>
            </w:rPr>
          </w:pPr>
          <w:hyperlink w:anchor="_Toc522611898" w:history="1">
            <w:r w:rsidRPr="000958E8">
              <w:rPr>
                <w:rStyle w:val="Hyperlink"/>
                <w:noProof/>
              </w:rPr>
              <w:t>2.1.2.1</w:t>
            </w:r>
            <w:r>
              <w:rPr>
                <w:rFonts w:eastAsiaTheme="minorEastAsia"/>
                <w:noProof/>
              </w:rPr>
              <w:tab/>
            </w:r>
            <w:r w:rsidRPr="000958E8">
              <w:rPr>
                <w:rStyle w:val="Hyperlink"/>
                <w:noProof/>
              </w:rPr>
              <w:t>Change Password</w:t>
            </w:r>
            <w:r>
              <w:rPr>
                <w:noProof/>
                <w:webHidden/>
              </w:rPr>
              <w:tab/>
            </w:r>
            <w:r>
              <w:rPr>
                <w:noProof/>
                <w:webHidden/>
              </w:rPr>
              <w:fldChar w:fldCharType="begin"/>
            </w:r>
            <w:r>
              <w:rPr>
                <w:noProof/>
                <w:webHidden/>
              </w:rPr>
              <w:instrText xml:space="preserve"> PAGEREF _Toc522611898 \h </w:instrText>
            </w:r>
            <w:r>
              <w:rPr>
                <w:noProof/>
                <w:webHidden/>
              </w:rPr>
            </w:r>
            <w:r>
              <w:rPr>
                <w:noProof/>
                <w:webHidden/>
              </w:rPr>
              <w:fldChar w:fldCharType="separate"/>
            </w:r>
            <w:r>
              <w:rPr>
                <w:noProof/>
                <w:webHidden/>
              </w:rPr>
              <w:t>6</w:t>
            </w:r>
            <w:r>
              <w:rPr>
                <w:noProof/>
                <w:webHidden/>
              </w:rPr>
              <w:fldChar w:fldCharType="end"/>
            </w:r>
          </w:hyperlink>
        </w:p>
        <w:p w:rsidR="009E5F6B" w:rsidRDefault="009E5F6B">
          <w:pPr>
            <w:pStyle w:val="TOC4"/>
            <w:tabs>
              <w:tab w:val="left" w:pos="1540"/>
              <w:tab w:val="right" w:leader="dot" w:pos="9350"/>
            </w:tabs>
            <w:rPr>
              <w:rFonts w:eastAsiaTheme="minorEastAsia"/>
              <w:noProof/>
            </w:rPr>
          </w:pPr>
          <w:hyperlink w:anchor="_Toc522611899" w:history="1">
            <w:r w:rsidRPr="000958E8">
              <w:rPr>
                <w:rStyle w:val="Hyperlink"/>
                <w:noProof/>
              </w:rPr>
              <w:t>2.1.2.2</w:t>
            </w:r>
            <w:r>
              <w:rPr>
                <w:rFonts w:eastAsiaTheme="minorEastAsia"/>
                <w:noProof/>
              </w:rPr>
              <w:tab/>
            </w:r>
            <w:r w:rsidRPr="000958E8">
              <w:rPr>
                <w:rStyle w:val="Hyperlink"/>
                <w:noProof/>
              </w:rPr>
              <w:t>Logout</w:t>
            </w:r>
            <w:r>
              <w:rPr>
                <w:noProof/>
                <w:webHidden/>
              </w:rPr>
              <w:tab/>
            </w:r>
            <w:r>
              <w:rPr>
                <w:noProof/>
                <w:webHidden/>
              </w:rPr>
              <w:fldChar w:fldCharType="begin"/>
            </w:r>
            <w:r>
              <w:rPr>
                <w:noProof/>
                <w:webHidden/>
              </w:rPr>
              <w:instrText xml:space="preserve"> PAGEREF _Toc522611899 \h </w:instrText>
            </w:r>
            <w:r>
              <w:rPr>
                <w:noProof/>
                <w:webHidden/>
              </w:rPr>
            </w:r>
            <w:r>
              <w:rPr>
                <w:noProof/>
                <w:webHidden/>
              </w:rPr>
              <w:fldChar w:fldCharType="separate"/>
            </w:r>
            <w:r>
              <w:rPr>
                <w:noProof/>
                <w:webHidden/>
              </w:rPr>
              <w:t>6</w:t>
            </w:r>
            <w:r>
              <w:rPr>
                <w:noProof/>
                <w:webHidden/>
              </w:rPr>
              <w:fldChar w:fldCharType="end"/>
            </w:r>
          </w:hyperlink>
        </w:p>
        <w:p w:rsidR="009E5F6B" w:rsidRDefault="009E5F6B">
          <w:pPr>
            <w:pStyle w:val="TOC3"/>
            <w:tabs>
              <w:tab w:val="left" w:pos="1320"/>
              <w:tab w:val="right" w:leader="dot" w:pos="9350"/>
            </w:tabs>
            <w:rPr>
              <w:rFonts w:cstheme="minorBidi"/>
              <w:noProof/>
            </w:rPr>
          </w:pPr>
          <w:hyperlink w:anchor="_Toc522611900" w:history="1">
            <w:r w:rsidRPr="000958E8">
              <w:rPr>
                <w:rStyle w:val="Hyperlink"/>
                <w:noProof/>
              </w:rPr>
              <w:t>2.1.3</w:t>
            </w:r>
            <w:r>
              <w:rPr>
                <w:rFonts w:cstheme="minorBidi"/>
                <w:noProof/>
              </w:rPr>
              <w:tab/>
            </w:r>
            <w:r w:rsidRPr="000958E8">
              <w:rPr>
                <w:rStyle w:val="Hyperlink"/>
                <w:noProof/>
              </w:rPr>
              <w:t>3. Fast Menu Access</w:t>
            </w:r>
            <w:r>
              <w:rPr>
                <w:noProof/>
                <w:webHidden/>
              </w:rPr>
              <w:tab/>
            </w:r>
            <w:r>
              <w:rPr>
                <w:noProof/>
                <w:webHidden/>
              </w:rPr>
              <w:fldChar w:fldCharType="begin"/>
            </w:r>
            <w:r>
              <w:rPr>
                <w:noProof/>
                <w:webHidden/>
              </w:rPr>
              <w:instrText xml:space="preserve"> PAGEREF _Toc522611900 \h </w:instrText>
            </w:r>
            <w:r>
              <w:rPr>
                <w:noProof/>
                <w:webHidden/>
              </w:rPr>
            </w:r>
            <w:r>
              <w:rPr>
                <w:noProof/>
                <w:webHidden/>
              </w:rPr>
              <w:fldChar w:fldCharType="separate"/>
            </w:r>
            <w:r>
              <w:rPr>
                <w:noProof/>
                <w:webHidden/>
              </w:rPr>
              <w:t>6</w:t>
            </w:r>
            <w:r>
              <w:rPr>
                <w:noProof/>
                <w:webHidden/>
              </w:rPr>
              <w:fldChar w:fldCharType="end"/>
            </w:r>
          </w:hyperlink>
        </w:p>
        <w:p w:rsidR="009E5F6B" w:rsidRDefault="009E5F6B">
          <w:pPr>
            <w:pStyle w:val="TOC3"/>
            <w:tabs>
              <w:tab w:val="left" w:pos="1320"/>
              <w:tab w:val="right" w:leader="dot" w:pos="9350"/>
            </w:tabs>
            <w:rPr>
              <w:rFonts w:cstheme="minorBidi"/>
              <w:noProof/>
            </w:rPr>
          </w:pPr>
          <w:hyperlink w:anchor="_Toc522611901" w:history="1">
            <w:r w:rsidRPr="000958E8">
              <w:rPr>
                <w:rStyle w:val="Hyperlink"/>
                <w:noProof/>
              </w:rPr>
              <w:t>2.1.4</w:t>
            </w:r>
            <w:r>
              <w:rPr>
                <w:rFonts w:cstheme="minorBidi"/>
                <w:noProof/>
              </w:rPr>
              <w:tab/>
            </w:r>
            <w:r w:rsidRPr="000958E8">
              <w:rPr>
                <w:rStyle w:val="Hyperlink"/>
                <w:noProof/>
              </w:rPr>
              <w:t>4. Operations Dashboard</w:t>
            </w:r>
            <w:r>
              <w:rPr>
                <w:noProof/>
                <w:webHidden/>
              </w:rPr>
              <w:tab/>
            </w:r>
            <w:r>
              <w:rPr>
                <w:noProof/>
                <w:webHidden/>
              </w:rPr>
              <w:fldChar w:fldCharType="begin"/>
            </w:r>
            <w:r>
              <w:rPr>
                <w:noProof/>
                <w:webHidden/>
              </w:rPr>
              <w:instrText xml:space="preserve"> PAGEREF _Toc522611901 \h </w:instrText>
            </w:r>
            <w:r>
              <w:rPr>
                <w:noProof/>
                <w:webHidden/>
              </w:rPr>
            </w:r>
            <w:r>
              <w:rPr>
                <w:noProof/>
                <w:webHidden/>
              </w:rPr>
              <w:fldChar w:fldCharType="separate"/>
            </w:r>
            <w:r>
              <w:rPr>
                <w:noProof/>
                <w:webHidden/>
              </w:rPr>
              <w:t>6</w:t>
            </w:r>
            <w:r>
              <w:rPr>
                <w:noProof/>
                <w:webHidden/>
              </w:rPr>
              <w:fldChar w:fldCharType="end"/>
            </w:r>
          </w:hyperlink>
        </w:p>
        <w:p w:rsidR="009E5F6B" w:rsidRDefault="009E5F6B">
          <w:pPr>
            <w:pStyle w:val="TOC2"/>
            <w:tabs>
              <w:tab w:val="left" w:pos="880"/>
              <w:tab w:val="right" w:leader="dot" w:pos="9350"/>
            </w:tabs>
            <w:rPr>
              <w:rFonts w:cstheme="minorBidi"/>
              <w:noProof/>
            </w:rPr>
          </w:pPr>
          <w:hyperlink w:anchor="_Toc522611902" w:history="1">
            <w:r w:rsidRPr="000958E8">
              <w:rPr>
                <w:rStyle w:val="Hyperlink"/>
                <w:noProof/>
              </w:rPr>
              <w:t>2.2</w:t>
            </w:r>
            <w:r>
              <w:rPr>
                <w:rFonts w:cstheme="minorBidi"/>
                <w:noProof/>
              </w:rPr>
              <w:tab/>
            </w:r>
            <w:r w:rsidRPr="000958E8">
              <w:rPr>
                <w:rStyle w:val="Hyperlink"/>
                <w:noProof/>
              </w:rPr>
              <w:t>Terms/Images/icons Used in this User Manual</w:t>
            </w:r>
            <w:r>
              <w:rPr>
                <w:noProof/>
                <w:webHidden/>
              </w:rPr>
              <w:tab/>
            </w:r>
            <w:r>
              <w:rPr>
                <w:noProof/>
                <w:webHidden/>
              </w:rPr>
              <w:fldChar w:fldCharType="begin"/>
            </w:r>
            <w:r>
              <w:rPr>
                <w:noProof/>
                <w:webHidden/>
              </w:rPr>
              <w:instrText xml:space="preserve"> PAGEREF _Toc522611902 \h </w:instrText>
            </w:r>
            <w:r>
              <w:rPr>
                <w:noProof/>
                <w:webHidden/>
              </w:rPr>
            </w:r>
            <w:r>
              <w:rPr>
                <w:noProof/>
                <w:webHidden/>
              </w:rPr>
              <w:fldChar w:fldCharType="separate"/>
            </w:r>
            <w:r>
              <w:rPr>
                <w:noProof/>
                <w:webHidden/>
              </w:rPr>
              <w:t>7</w:t>
            </w:r>
            <w:r>
              <w:rPr>
                <w:noProof/>
                <w:webHidden/>
              </w:rPr>
              <w:fldChar w:fldCharType="end"/>
            </w:r>
          </w:hyperlink>
        </w:p>
        <w:p w:rsidR="009E5F6B" w:rsidRDefault="009E5F6B">
          <w:pPr>
            <w:pStyle w:val="TOC2"/>
            <w:tabs>
              <w:tab w:val="left" w:pos="880"/>
              <w:tab w:val="right" w:leader="dot" w:pos="9350"/>
            </w:tabs>
            <w:rPr>
              <w:rFonts w:cstheme="minorBidi"/>
              <w:noProof/>
            </w:rPr>
          </w:pPr>
          <w:hyperlink w:anchor="_Toc522611903" w:history="1">
            <w:r w:rsidRPr="000958E8">
              <w:rPr>
                <w:rStyle w:val="Hyperlink"/>
                <w:noProof/>
              </w:rPr>
              <w:t>2.3</w:t>
            </w:r>
            <w:r>
              <w:rPr>
                <w:rFonts w:cstheme="minorBidi"/>
                <w:noProof/>
              </w:rPr>
              <w:tab/>
            </w:r>
            <w:r w:rsidRPr="000958E8">
              <w:rPr>
                <w:rStyle w:val="Hyperlink"/>
                <w:noProof/>
              </w:rPr>
              <w:t>Where to go from here?</w:t>
            </w:r>
            <w:r>
              <w:rPr>
                <w:noProof/>
                <w:webHidden/>
              </w:rPr>
              <w:tab/>
            </w:r>
            <w:r>
              <w:rPr>
                <w:noProof/>
                <w:webHidden/>
              </w:rPr>
              <w:fldChar w:fldCharType="begin"/>
            </w:r>
            <w:r>
              <w:rPr>
                <w:noProof/>
                <w:webHidden/>
              </w:rPr>
              <w:instrText xml:space="preserve"> PAGEREF _Toc522611903 \h </w:instrText>
            </w:r>
            <w:r>
              <w:rPr>
                <w:noProof/>
                <w:webHidden/>
              </w:rPr>
            </w:r>
            <w:r>
              <w:rPr>
                <w:noProof/>
                <w:webHidden/>
              </w:rPr>
              <w:fldChar w:fldCharType="separate"/>
            </w:r>
            <w:r>
              <w:rPr>
                <w:noProof/>
                <w:webHidden/>
              </w:rPr>
              <w:t>7</w:t>
            </w:r>
            <w:r>
              <w:rPr>
                <w:noProof/>
                <w:webHidden/>
              </w:rPr>
              <w:fldChar w:fldCharType="end"/>
            </w:r>
          </w:hyperlink>
        </w:p>
        <w:p w:rsidR="00A86B20" w:rsidRDefault="00A86B20">
          <w:r>
            <w:rPr>
              <w:rFonts w:eastAsiaTheme="minorEastAsia" w:cs="Times New Roman"/>
            </w:rPr>
            <w:fldChar w:fldCharType="end"/>
          </w:r>
        </w:p>
      </w:sdtContent>
    </w:sdt>
    <w:p w:rsidR="00856434" w:rsidRDefault="00856434">
      <w:r>
        <w:br w:type="page"/>
      </w:r>
    </w:p>
    <w:p w:rsidR="00997BA2" w:rsidRDefault="00997BA2" w:rsidP="007A309C">
      <w:pPr>
        <w:pStyle w:val="Heading1"/>
        <w:numPr>
          <w:ilvl w:val="0"/>
          <w:numId w:val="2"/>
        </w:numPr>
      </w:pPr>
      <w:bookmarkStart w:id="1" w:name="_Toc522611892"/>
      <w:r>
        <w:lastRenderedPageBreak/>
        <w:t>Get Started</w:t>
      </w:r>
      <w:bookmarkEnd w:id="1"/>
    </w:p>
    <w:p w:rsidR="007A309C" w:rsidRDefault="007A309C" w:rsidP="007A309C">
      <w:pPr>
        <w:pStyle w:val="Heading2"/>
      </w:pPr>
      <w:bookmarkStart w:id="2" w:name="_Toc522611893"/>
      <w:r w:rsidRPr="007A309C">
        <w:t>1.1 Launch Asha MFI</w:t>
      </w:r>
      <w:bookmarkEnd w:id="2"/>
    </w:p>
    <w:p w:rsidR="007A309C" w:rsidRPr="007A309C" w:rsidRDefault="00E4424C" w:rsidP="00E4424C">
      <w:pPr>
        <w:pStyle w:val="ListParagraph"/>
        <w:numPr>
          <w:ilvl w:val="0"/>
          <w:numId w:val="3"/>
        </w:numPr>
      </w:pPr>
      <w:r>
        <w:t xml:space="preserve">Open any of your favorite Internet </w:t>
      </w:r>
      <w:r w:rsidR="00F20ABE">
        <w:t>browser (E.g.</w:t>
      </w:r>
      <w:r>
        <w:t xml:space="preserve"> Google Chrome, Mozilla Firefox, </w:t>
      </w:r>
      <w:r w:rsidR="00F20ABE">
        <w:t>etc.</w:t>
      </w:r>
      <w:r>
        <w:t>). We prefer you to use Google Chrome.</w:t>
      </w:r>
    </w:p>
    <w:p w:rsidR="007A309C" w:rsidRPr="007A309C" w:rsidRDefault="0056203E" w:rsidP="00E4424C">
      <w:pPr>
        <w:ind w:left="720"/>
      </w:pPr>
      <w:r>
        <w:rPr>
          <w:noProof/>
        </w:rPr>
        <w:drawing>
          <wp:inline distT="0" distB="0" distL="0" distR="0" wp14:anchorId="067D0980" wp14:editId="05E23883">
            <wp:extent cx="924301"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0769" cy="479582"/>
                    </a:xfrm>
                    <a:prstGeom prst="rect">
                      <a:avLst/>
                    </a:prstGeom>
                  </pic:spPr>
                </pic:pic>
              </a:graphicData>
            </a:graphic>
          </wp:inline>
        </w:drawing>
      </w:r>
    </w:p>
    <w:p w:rsidR="007A309C" w:rsidRDefault="00F20ABE" w:rsidP="0056203E">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529EB83B" wp14:editId="2E0E8394">
                <wp:simplePos x="0" y="0"/>
                <wp:positionH relativeFrom="column">
                  <wp:posOffset>1352550</wp:posOffset>
                </wp:positionH>
                <wp:positionV relativeFrom="paragraph">
                  <wp:posOffset>638175</wp:posOffset>
                </wp:positionV>
                <wp:extent cx="3105150" cy="361950"/>
                <wp:effectExtent l="76200" t="76200" r="95250" b="95250"/>
                <wp:wrapNone/>
                <wp:docPr id="21" name="Rounded Rectangle 21"/>
                <wp:cNvGraphicFramePr/>
                <a:graphic xmlns:a="http://schemas.openxmlformats.org/drawingml/2006/main">
                  <a:graphicData uri="http://schemas.microsoft.com/office/word/2010/wordprocessingShape">
                    <wps:wsp>
                      <wps:cNvSpPr/>
                      <wps:spPr>
                        <a:xfrm>
                          <a:off x="0" y="0"/>
                          <a:ext cx="3105150" cy="361950"/>
                        </a:xfrm>
                        <a:prstGeom prst="roundRect">
                          <a:avLst/>
                        </a:prstGeom>
                        <a:noFill/>
                        <a:ln w="25400">
                          <a:solidFill>
                            <a:srgbClr val="FFC000"/>
                          </a:solidFill>
                        </a:ln>
                        <a:effectLst>
                          <a:glow rad="63500">
                            <a:srgbClr val="FF0000">
                              <a:alpha val="40000"/>
                            </a:srgb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73825" id="Rounded Rectangle 21" o:spid="_x0000_s1026" style="position:absolute;margin-left:106.5pt;margin-top:50.25pt;width:244.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" filled="f" strokecolor="#ffc000" strokeweight="2pt">
                <v:stroke joinstyle="miter"/>
              </v:roundrect>
            </w:pict>
          </mc:Fallback>
        </mc:AlternateContent>
      </w:r>
      <w:r>
        <w:t>On the Address bar, type in the following address to open Asha MFI application. Since we have developed Asha MFI software as SAAS, you can access the software from anywhere with any medium provided Internet access is present.</w:t>
      </w:r>
    </w:p>
    <w:p w:rsidR="00F20ABE" w:rsidRPr="00F20ABE" w:rsidRDefault="00F20ABE" w:rsidP="00F20ABE">
      <w:pPr>
        <w:ind w:left="720"/>
        <w:rPr>
          <w14:shadow w14:blurRad="50800" w14:dist="50800" w14:dir="5400000" w14:sx="0" w14:sy="0" w14:kx="0" w14:ky="0" w14:algn="ctr">
            <w14:schemeClr w14:val="tx1"/>
          </w14:shadow>
        </w:rPr>
      </w:pPr>
      <w:r>
        <w:rPr>
          <w:noProof/>
        </w:rPr>
        <w:drawing>
          <wp:inline distT="0" distB="0" distL="0" distR="0" wp14:anchorId="7DDA9DED" wp14:editId="46E99325">
            <wp:extent cx="415290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342900"/>
                    </a:xfrm>
                    <a:prstGeom prst="rect">
                      <a:avLst/>
                    </a:prstGeom>
                  </pic:spPr>
                </pic:pic>
              </a:graphicData>
            </a:graphic>
          </wp:inline>
        </w:drawing>
      </w:r>
    </w:p>
    <w:p w:rsidR="00F20ABE" w:rsidRDefault="0056203E" w:rsidP="0056203E">
      <w:pPr>
        <w:pStyle w:val="ListParagraph"/>
        <w:numPr>
          <w:ilvl w:val="0"/>
          <w:numId w:val="3"/>
        </w:numPr>
      </w:pPr>
      <w:r>
        <w:t>You will see the following login panel on your browser.</w:t>
      </w:r>
    </w:p>
    <w:p w:rsidR="0056203E" w:rsidRDefault="0056203E" w:rsidP="0056203E">
      <w:pPr>
        <w:pStyle w:val="ListParagraph"/>
      </w:pPr>
      <w:r>
        <w:rPr>
          <w:noProof/>
        </w:rPr>
        <w:drawing>
          <wp:inline distT="0" distB="0" distL="0" distR="0" wp14:anchorId="09BECAA3" wp14:editId="77707AAC">
            <wp:extent cx="594360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9850"/>
                    </a:xfrm>
                    <a:prstGeom prst="rect">
                      <a:avLst/>
                    </a:prstGeom>
                  </pic:spPr>
                </pic:pic>
              </a:graphicData>
            </a:graphic>
          </wp:inline>
        </w:drawing>
      </w:r>
    </w:p>
    <w:p w:rsidR="0056203E" w:rsidRDefault="0056203E" w:rsidP="0056203E">
      <w:pPr>
        <w:pStyle w:val="ListParagraph"/>
      </w:pPr>
    </w:p>
    <w:p w:rsidR="0056203E" w:rsidRDefault="00397D11" w:rsidP="0056203E">
      <w:pPr>
        <w:pStyle w:val="ListParagraph"/>
        <w:numPr>
          <w:ilvl w:val="0"/>
          <w:numId w:val="3"/>
        </w:numPr>
      </w:pPr>
      <w:r>
        <w:t>Enter your username in the ‘Username’ field and password in the ‘Password’ field, and click on ‘Login’ button.</w:t>
      </w:r>
    </w:p>
    <w:p w:rsidR="00397D11" w:rsidRDefault="00397D11" w:rsidP="00397D11">
      <w:pPr>
        <w:ind w:left="720"/>
      </w:pPr>
      <w:r>
        <w:t>The System is now ready to go.</w:t>
      </w:r>
    </w:p>
    <w:p w:rsidR="00397D11" w:rsidRDefault="00397D11">
      <w:pPr>
        <w:jc w:val="left"/>
      </w:pPr>
      <w:r>
        <w:br w:type="page"/>
      </w:r>
    </w:p>
    <w:p w:rsidR="00397D11" w:rsidRDefault="00397D11" w:rsidP="00397D11">
      <w:pPr>
        <w:pStyle w:val="Heading1"/>
        <w:numPr>
          <w:ilvl w:val="0"/>
          <w:numId w:val="2"/>
        </w:numPr>
      </w:pPr>
      <w:bookmarkStart w:id="3" w:name="_Toc522611894"/>
      <w:r>
        <w:lastRenderedPageBreak/>
        <w:t>Initial Steps</w:t>
      </w:r>
      <w:bookmarkEnd w:id="3"/>
    </w:p>
    <w:p w:rsidR="00397D11" w:rsidRDefault="00397D11" w:rsidP="00397D11">
      <w:pPr>
        <w:pStyle w:val="Heading2"/>
        <w:numPr>
          <w:ilvl w:val="1"/>
          <w:numId w:val="2"/>
        </w:numPr>
      </w:pPr>
      <w:bookmarkStart w:id="4" w:name="_Toc522611895"/>
      <w:r>
        <w:t>Get familiar with the Interface</w:t>
      </w:r>
      <w:bookmarkEnd w:id="4"/>
    </w:p>
    <w:p w:rsidR="00F96411" w:rsidRDefault="00F96411" w:rsidP="00397D11">
      <w:pPr>
        <w:ind w:left="390"/>
      </w:pPr>
      <w:r>
        <w:t>You can always go to the ‘Dashboard’ by clicking on the Asha logo in the left top corner.</w:t>
      </w:r>
    </w:p>
    <w:p w:rsidR="00397D11" w:rsidRDefault="00F16F1A" w:rsidP="00397D11">
      <w:pPr>
        <w:ind w:left="390"/>
      </w:pPr>
      <w:r>
        <w:rPr>
          <w:noProof/>
        </w:rPr>
        <mc:AlternateContent>
          <mc:Choice Requires="wps">
            <w:drawing>
              <wp:anchor distT="0" distB="0" distL="114300" distR="114300" simplePos="0" relativeHeight="251666432" behindDoc="0" locked="0" layoutInCell="1" allowOverlap="1" wp14:anchorId="311EFFD0" wp14:editId="0D4894A0">
                <wp:simplePos x="0" y="0"/>
                <wp:positionH relativeFrom="column">
                  <wp:posOffset>3467100</wp:posOffset>
                </wp:positionH>
                <wp:positionV relativeFrom="paragraph">
                  <wp:posOffset>1156335</wp:posOffset>
                </wp:positionV>
                <wp:extent cx="457200" cy="428625"/>
                <wp:effectExtent l="0" t="0" r="19050" b="28575"/>
                <wp:wrapNone/>
                <wp:docPr id="28" name="Oval 28"/>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rPr>
                                <w:b/>
                                <w:color w:val="000000" w:themeColor="text1"/>
                                <w:sz w:val="32"/>
                              </w:rPr>
                            </w:pPr>
                            <w:r>
                              <w:rPr>
                                <w:b/>
                                <w:color w:val="000000" w:themeColor="text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1EFFD0" id="Oval 28" o:spid="_x0000_s1026" style="position:absolute;left:0;text-align:left;margin-left:273pt;margin-top:91.05pt;width:36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" fillcolor="yellow" strokecolor="red" strokeweight="1pt">
                <v:stroke joinstyle="miter"/>
                <v:textbox>
                  <w:txbxContent>
                    <w:p w:rsidR="00F16F1A" w:rsidRPr="00F16F1A" w:rsidRDefault="00F16F1A" w:rsidP="00F16F1A">
                      <w:pPr>
                        <w:rPr>
                          <w:b/>
                          <w:color w:val="000000" w:themeColor="text1"/>
                          <w:sz w:val="32"/>
                        </w:rPr>
                      </w:pPr>
                      <w:r>
                        <w:rPr>
                          <w:b/>
                          <w:color w:val="000000" w:themeColor="text1"/>
                          <w:sz w:val="32"/>
                        </w:rPr>
                        <w:t>4</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47A6B3C" wp14:editId="57709D9C">
                <wp:simplePos x="0" y="0"/>
                <wp:positionH relativeFrom="column">
                  <wp:posOffset>352425</wp:posOffset>
                </wp:positionH>
                <wp:positionV relativeFrom="paragraph">
                  <wp:posOffset>1756410</wp:posOffset>
                </wp:positionV>
                <wp:extent cx="457200" cy="428625"/>
                <wp:effectExtent l="0" t="0" r="19050" b="28575"/>
                <wp:wrapNone/>
                <wp:docPr id="26" name="Oval 26"/>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rPr>
                                <w:b/>
                                <w:color w:val="000000" w:themeColor="text1"/>
                                <w:sz w:val="32"/>
                              </w:rPr>
                            </w:pPr>
                            <w:r>
                              <w:rPr>
                                <w:b/>
                                <w:color w:val="000000" w:themeColor="text1"/>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7A6B3C" id="Oval 26" o:spid="_x0000_s1027" style="position:absolute;left:0;text-align:left;margin-left:27.75pt;margin-top:138.3pt;width:36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" fillcolor="yellow" strokecolor="red" strokeweight="1pt">
                <v:stroke joinstyle="miter"/>
                <v:textbox>
                  <w:txbxContent>
                    <w:p w:rsidR="00F16F1A" w:rsidRPr="00F16F1A" w:rsidRDefault="00F16F1A" w:rsidP="00F16F1A">
                      <w:pPr>
                        <w:rPr>
                          <w:b/>
                          <w:color w:val="000000" w:themeColor="text1"/>
                          <w:sz w:val="32"/>
                        </w:rPr>
                      </w:pPr>
                      <w:r>
                        <w:rPr>
                          <w:b/>
                          <w:color w:val="000000" w:themeColor="text1"/>
                          <w:sz w:val="32"/>
                        </w:rPr>
                        <w:t>3</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165B4816" wp14:editId="46E9225F">
                <wp:simplePos x="0" y="0"/>
                <wp:positionH relativeFrom="column">
                  <wp:posOffset>4667250</wp:posOffset>
                </wp:positionH>
                <wp:positionV relativeFrom="paragraph">
                  <wp:posOffset>32385</wp:posOffset>
                </wp:positionV>
                <wp:extent cx="457200" cy="428625"/>
                <wp:effectExtent l="0" t="0" r="19050" b="28575"/>
                <wp:wrapNone/>
                <wp:docPr id="25" name="Oval 25"/>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jc w:val="center"/>
                              <w:rPr>
                                <w:b/>
                                <w:color w:val="000000" w:themeColor="text1"/>
                                <w:sz w:val="32"/>
                              </w:rPr>
                            </w:pPr>
                            <w:r>
                              <w:rPr>
                                <w:b/>
                                <w:color w:val="000000" w:themeColor="text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5B4816" id="Oval 25" o:spid="_x0000_s1028" style="position:absolute;left:0;text-align:left;margin-left:367.5pt;margin-top:2.55pt;width:36pt;height:3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" fillcolor="yellow" strokecolor="red" strokeweight="1pt">
                <v:stroke joinstyle="miter"/>
                <v:textbox>
                  <w:txbxContent>
                    <w:p w:rsidR="00F16F1A" w:rsidRPr="00F16F1A" w:rsidRDefault="00F16F1A" w:rsidP="00F16F1A">
                      <w:pPr>
                        <w:jc w:val="center"/>
                        <w:rPr>
                          <w:b/>
                          <w:color w:val="000000" w:themeColor="text1"/>
                          <w:sz w:val="32"/>
                        </w:rPr>
                      </w:pPr>
                      <w:r>
                        <w:rPr>
                          <w:b/>
                          <w:color w:val="000000" w:themeColor="text1"/>
                          <w:sz w:val="32"/>
                        </w:rPr>
                        <w:t>2</w:t>
                      </w:r>
                    </w:p>
                  </w:txbxContent>
                </v:textbox>
              </v:oval>
            </w:pict>
          </mc:Fallback>
        </mc:AlternateContent>
      </w:r>
      <w:r w:rsidR="00574A88">
        <w:rPr>
          <w:noProof/>
        </w:rPr>
        <mc:AlternateContent>
          <mc:Choice Requires="wps">
            <w:drawing>
              <wp:anchor distT="0" distB="0" distL="114300" distR="114300" simplePos="0" relativeHeight="251660288" behindDoc="0" locked="0" layoutInCell="1" allowOverlap="1" wp14:anchorId="78D8810E" wp14:editId="24DC0188">
                <wp:simplePos x="0" y="0"/>
                <wp:positionH relativeFrom="column">
                  <wp:posOffset>1141095</wp:posOffset>
                </wp:positionH>
                <wp:positionV relativeFrom="paragraph">
                  <wp:posOffset>22860</wp:posOffset>
                </wp:positionV>
                <wp:extent cx="457200" cy="428625"/>
                <wp:effectExtent l="0" t="0" r="19050" b="28575"/>
                <wp:wrapNone/>
                <wp:docPr id="24" name="Oval 24"/>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4A88" w:rsidRPr="00F16F1A" w:rsidRDefault="00574A88" w:rsidP="00574A88">
                            <w:pPr>
                              <w:jc w:val="center"/>
                              <w:rPr>
                                <w:b/>
                                <w:color w:val="000000" w:themeColor="text1"/>
                                <w:sz w:val="32"/>
                              </w:rPr>
                            </w:pPr>
                            <w:r w:rsidRPr="00F16F1A">
                              <w:rPr>
                                <w:b/>
                                <w:color w:val="000000" w:themeColor="text1"/>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D8810E" id="Oval 24" o:spid="_x0000_s1029" style="position:absolute;left:0;text-align:left;margin-left:89.85pt;margin-top:1.8pt;width:36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" fillcolor="yellow" strokecolor="red" strokeweight="1pt">
                <v:stroke joinstyle="miter"/>
                <v:textbox>
                  <w:txbxContent>
                    <w:p w:rsidR="00574A88" w:rsidRPr="00F16F1A" w:rsidRDefault="00574A88" w:rsidP="00574A88">
                      <w:pPr>
                        <w:jc w:val="center"/>
                        <w:rPr>
                          <w:b/>
                          <w:color w:val="000000" w:themeColor="text1"/>
                          <w:sz w:val="32"/>
                        </w:rPr>
                      </w:pPr>
                      <w:r w:rsidRPr="00F16F1A">
                        <w:rPr>
                          <w:b/>
                          <w:color w:val="000000" w:themeColor="text1"/>
                          <w:sz w:val="32"/>
                        </w:rPr>
                        <w:t>1</w:t>
                      </w:r>
                    </w:p>
                  </w:txbxContent>
                </v:textbox>
              </v:oval>
            </w:pict>
          </mc:Fallback>
        </mc:AlternateContent>
      </w:r>
      <w:r w:rsidR="00574A88">
        <w:rPr>
          <w:noProof/>
        </w:rPr>
        <w:drawing>
          <wp:inline distT="0" distB="0" distL="0" distR="0" wp14:anchorId="2733733C" wp14:editId="7BD87A71">
            <wp:extent cx="5943600" cy="294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225"/>
                    </a:xfrm>
                    <a:prstGeom prst="rect">
                      <a:avLst/>
                    </a:prstGeom>
                  </pic:spPr>
                </pic:pic>
              </a:graphicData>
            </a:graphic>
          </wp:inline>
        </w:drawing>
      </w:r>
    </w:p>
    <w:p w:rsidR="001D6C1D" w:rsidRPr="00A40491" w:rsidRDefault="001D6C1D" w:rsidP="00A40491">
      <w:pPr>
        <w:pStyle w:val="Heading3"/>
      </w:pPr>
      <w:bookmarkStart w:id="5" w:name="_Toc522611896"/>
      <w:r w:rsidRPr="00A40491">
        <w:t>1. Fiscal Year and Current Date</w:t>
      </w:r>
      <w:bookmarkEnd w:id="5"/>
    </w:p>
    <w:p w:rsidR="00A40491" w:rsidRDefault="00A40491" w:rsidP="00A40491">
      <w:pPr>
        <w:pStyle w:val="ListParagraph"/>
      </w:pPr>
      <w:r>
        <w:t xml:space="preserve">This menu shows the Current Fiscal Year as well as the date the Branch currently is in. If you </w:t>
      </w:r>
      <w:r w:rsidR="00D705BC">
        <w:t>hover</w:t>
      </w:r>
      <w:r>
        <w:t xml:space="preserve"> the mouse over the Current Date, it will display the same date in AD format as well as the Day as well.</w:t>
      </w:r>
    </w:p>
    <w:p w:rsidR="00A40491" w:rsidRDefault="00A40491" w:rsidP="00A40491">
      <w:pPr>
        <w:pStyle w:val="ListParagraph"/>
      </w:pPr>
      <w:r>
        <w:object w:dxaOrig="431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pt" o:ole="">
            <v:imagedata r:id="rId14" o:title=""/>
          </v:shape>
          <o:OLEObject Type="Embed" ProgID="Unknown" ShapeID="_x0000_i1025" DrawAspect="Content" ObjectID="_1596354369" r:id="rId15"/>
        </w:object>
      </w:r>
    </w:p>
    <w:p w:rsidR="00A40491" w:rsidRDefault="00A40491" w:rsidP="00A40491">
      <w:pPr>
        <w:pStyle w:val="ListParagraph"/>
        <w:rPr>
          <w:b/>
        </w:rPr>
      </w:pPr>
    </w:p>
    <w:p w:rsidR="001D6C1D" w:rsidRPr="001D6C1D" w:rsidRDefault="001D6C1D" w:rsidP="00A40491">
      <w:pPr>
        <w:pStyle w:val="Heading3"/>
      </w:pPr>
      <w:bookmarkStart w:id="6" w:name="_Toc522611897"/>
      <w:r>
        <w:t>2. Change Password and Logout</w:t>
      </w:r>
      <w:bookmarkEnd w:id="6"/>
    </w:p>
    <w:p w:rsidR="00211A84" w:rsidRDefault="00211A84" w:rsidP="00D705BC">
      <w:pPr>
        <w:ind w:left="720"/>
      </w:pPr>
      <w:r>
        <w:t xml:space="preserve">This is the panel which displays your </w:t>
      </w:r>
      <w:r w:rsidR="001D6C1D">
        <w:t xml:space="preserve">Login </w:t>
      </w:r>
      <w:r>
        <w:t xml:space="preserve">information. </w:t>
      </w:r>
      <w:r w:rsidR="001D6C1D">
        <w:t xml:space="preserve">When </w:t>
      </w:r>
      <w:r w:rsidR="00D705BC">
        <w:t>clicked on the Down Caret symbol</w:t>
      </w:r>
      <w:r w:rsidR="001D6C1D">
        <w:t xml:space="preserve">, the dropdown menu further shows </w:t>
      </w:r>
      <w:r w:rsidR="00D705BC">
        <w:t>‘</w:t>
      </w:r>
      <w:r w:rsidR="001D6C1D">
        <w:t>Ch</w:t>
      </w:r>
      <w:r w:rsidR="00D705BC">
        <w:t>ange Password’ and ‘Logout’ option</w:t>
      </w:r>
      <w:r w:rsidR="001D6C1D">
        <w:t>.</w:t>
      </w:r>
    </w:p>
    <w:p w:rsidR="00C24ABF" w:rsidRDefault="00D705BC" w:rsidP="00397D11">
      <w:pPr>
        <w:ind w:left="390"/>
      </w:pPr>
      <w:r>
        <w:tab/>
      </w:r>
      <w:r w:rsidR="00325D42">
        <w:rPr>
          <w:noProof/>
        </w:rPr>
        <w:drawing>
          <wp:inline distT="0" distB="0" distL="0" distR="0" wp14:anchorId="3ADE435A" wp14:editId="7BCAA8BC">
            <wp:extent cx="2419350" cy="1362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ange-password.png"/>
                    <pic:cNvPicPr/>
                  </pic:nvPicPr>
                  <pic:blipFill>
                    <a:blip r:embed="rId16">
                      <a:extLst>
                        <a:ext uri="{28A0092B-C50C-407E-A947-70E740481C1C}">
                          <a14:useLocalDpi xmlns:a14="http://schemas.microsoft.com/office/drawing/2010/main" val="0"/>
                        </a:ext>
                      </a:extLst>
                    </a:blip>
                    <a:stretch>
                      <a:fillRect/>
                    </a:stretch>
                  </pic:blipFill>
                  <pic:spPr>
                    <a:xfrm>
                      <a:off x="0" y="0"/>
                      <a:ext cx="2419350" cy="1362075"/>
                    </a:xfrm>
                    <a:prstGeom prst="rect">
                      <a:avLst/>
                    </a:prstGeom>
                  </pic:spPr>
                </pic:pic>
              </a:graphicData>
            </a:graphic>
          </wp:inline>
        </w:drawing>
      </w:r>
      <w:r>
        <w:tab/>
      </w:r>
    </w:p>
    <w:p w:rsidR="000836B5" w:rsidRDefault="000836B5">
      <w:pPr>
        <w:jc w:val="left"/>
        <w:rPr>
          <w:b/>
        </w:rPr>
      </w:pPr>
      <w:r>
        <w:br w:type="page"/>
      </w:r>
    </w:p>
    <w:p w:rsidR="00084AA9" w:rsidRPr="000836B5" w:rsidRDefault="00084AA9" w:rsidP="004001D2">
      <w:pPr>
        <w:pStyle w:val="Heading4"/>
      </w:pPr>
      <w:bookmarkStart w:id="7" w:name="_Toc522611898"/>
      <w:r w:rsidRPr="000836B5">
        <w:lastRenderedPageBreak/>
        <w:t>Change Password</w:t>
      </w:r>
      <w:bookmarkEnd w:id="7"/>
    </w:p>
    <w:p w:rsidR="00084AA9" w:rsidRDefault="00B80CFB" w:rsidP="00B80CFB">
      <w:pPr>
        <w:ind w:left="720"/>
      </w:pPr>
      <w:r>
        <w:rPr>
          <w:noProof/>
        </w:rPr>
        <w:drawing>
          <wp:inline distT="0" distB="0" distL="0" distR="0" wp14:anchorId="28B83AB8" wp14:editId="3EB17997">
            <wp:extent cx="5943600" cy="26314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1440"/>
                    </a:xfrm>
                    <a:prstGeom prst="rect">
                      <a:avLst/>
                    </a:prstGeom>
                  </pic:spPr>
                </pic:pic>
              </a:graphicData>
            </a:graphic>
          </wp:inline>
        </w:drawing>
      </w:r>
    </w:p>
    <w:p w:rsidR="00B80CFB" w:rsidRDefault="00B80CFB" w:rsidP="00B80CFB">
      <w:pPr>
        <w:ind w:left="720"/>
      </w:pPr>
      <w:r>
        <w:t>Your Username will be already displayed on the Username section. Please enter the current password in the Old Password. Then Enter and Re-enter New Password in the New Password Section.</w:t>
      </w:r>
      <w:r w:rsidR="008756BC">
        <w:t xml:space="preserve"> Press Submit to Change your Password.</w:t>
      </w:r>
    </w:p>
    <w:p w:rsidR="00084AA9" w:rsidRDefault="001B0EFD" w:rsidP="004001D2">
      <w:pPr>
        <w:pStyle w:val="Heading4"/>
      </w:pPr>
      <w:bookmarkStart w:id="8" w:name="_Toc522611899"/>
      <w:r>
        <w:t>Logout</w:t>
      </w:r>
      <w:bookmarkEnd w:id="8"/>
    </w:p>
    <w:p w:rsidR="00D705BC" w:rsidRDefault="001B0EFD" w:rsidP="001B0EFD">
      <w:pPr>
        <w:ind w:left="720"/>
      </w:pPr>
      <w:r w:rsidRPr="001B0EFD">
        <w:t>Logout w</w:t>
      </w:r>
      <w:r>
        <w:t>ill destroy all the login sessions and send you back to the ‘Login’ page. Once you logout, you need to re-login to access the system.</w:t>
      </w:r>
    </w:p>
    <w:p w:rsidR="00C26538" w:rsidRDefault="00C26538" w:rsidP="00C26538">
      <w:pPr>
        <w:pStyle w:val="Heading3"/>
      </w:pPr>
      <w:bookmarkStart w:id="9" w:name="_Toc522611900"/>
      <w:r>
        <w:t>3. Fast Menu Access</w:t>
      </w:r>
      <w:bookmarkEnd w:id="9"/>
    </w:p>
    <w:p w:rsidR="00C26538" w:rsidRPr="00C26538" w:rsidRDefault="00C26538" w:rsidP="00C26538">
      <w:pPr>
        <w:ind w:left="720"/>
      </w:pPr>
      <w:r>
        <w:t>You can access all the pages and modules directly from the link of the left menu. The menu bar is collapsible if there are further sub-menus and can be collapsed by clicking on the arrow icon at the right side.</w:t>
      </w:r>
    </w:p>
    <w:p w:rsidR="00C26538" w:rsidRPr="00C26538" w:rsidRDefault="00C26538" w:rsidP="00C26538">
      <w:pPr>
        <w:ind w:left="720"/>
      </w:pPr>
      <w:r>
        <w:rPr>
          <w:noProof/>
        </w:rPr>
        <w:drawing>
          <wp:inline distT="0" distB="0" distL="0" distR="0" wp14:anchorId="5FD8CF0E" wp14:editId="56EA9BF9">
            <wp:extent cx="2705100" cy="1704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1704975"/>
                    </a:xfrm>
                    <a:prstGeom prst="rect">
                      <a:avLst/>
                    </a:prstGeom>
                  </pic:spPr>
                </pic:pic>
              </a:graphicData>
            </a:graphic>
          </wp:inline>
        </w:drawing>
      </w:r>
    </w:p>
    <w:p w:rsidR="00C26538" w:rsidRDefault="006B66E0" w:rsidP="00C26538">
      <w:pPr>
        <w:pStyle w:val="Heading3"/>
      </w:pPr>
      <w:bookmarkStart w:id="10" w:name="_Toc522611901"/>
      <w:r>
        <w:t>4. Operations Dashboard</w:t>
      </w:r>
      <w:bookmarkEnd w:id="10"/>
    </w:p>
    <w:p w:rsidR="006B66E0" w:rsidRPr="006B66E0" w:rsidRDefault="0057250D" w:rsidP="007C2A3A">
      <w:pPr>
        <w:ind w:left="720"/>
      </w:pPr>
      <w:r>
        <w:t xml:space="preserve">The Dashboard’s primary purpose is to give employees a straightforward overview </w:t>
      </w:r>
      <w:r w:rsidR="006B66E0">
        <w:t>at a glance about Upcoming Center Meetings, Printed Collection Sheet Status and Upcoming Loan to be matured.</w:t>
      </w:r>
    </w:p>
    <w:p w:rsidR="001B5862" w:rsidRDefault="002D63E1" w:rsidP="001B5862">
      <w:pPr>
        <w:pStyle w:val="Heading2"/>
        <w:numPr>
          <w:ilvl w:val="1"/>
          <w:numId w:val="2"/>
        </w:numPr>
      </w:pPr>
      <w:bookmarkStart w:id="11" w:name="_Toc522611902"/>
      <w:r>
        <w:lastRenderedPageBreak/>
        <w:t>Terms/Images/icons</w:t>
      </w:r>
      <w:r w:rsidR="001B5862">
        <w:t xml:space="preserve"> Used in this User Manual</w:t>
      </w:r>
      <w:bookmarkEnd w:id="11"/>
    </w:p>
    <w:p w:rsidR="001B5862" w:rsidRDefault="001B5862" w:rsidP="001B5862">
      <w:r>
        <w:t>Throughout this User Manual, you will see some icons highlighted more frequently than others. This icons have their own purposes and will be uniform over the manual.</w:t>
      </w:r>
    </w:p>
    <w:tbl>
      <w:tblPr>
        <w:tblStyle w:val="TableGrid"/>
        <w:tblW w:w="9712" w:type="dxa"/>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65"/>
        <w:gridCol w:w="7647"/>
      </w:tblGrid>
      <w:tr w:rsidR="00E73404" w:rsidTr="00F840B4">
        <w:trPr>
          <w:tblCellSpacing w:w="14" w:type="dxa"/>
        </w:trPr>
        <w:tc>
          <w:tcPr>
            <w:tcW w:w="2023" w:type="dxa"/>
            <w:vAlign w:val="center"/>
          </w:tcPr>
          <w:p w:rsidR="003C5F60" w:rsidRDefault="003C5F60" w:rsidP="003C5F60">
            <w:pPr>
              <w:jc w:val="center"/>
            </w:pPr>
            <w:r>
              <w:rPr>
                <w:noProof/>
              </w:rPr>
              <w:drawing>
                <wp:inline distT="0" distB="0" distL="0" distR="0" wp14:anchorId="01678C2C" wp14:editId="5DF84E06">
                  <wp:extent cx="7524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2475" cy="638175"/>
                          </a:xfrm>
                          <a:prstGeom prst="rect">
                            <a:avLst/>
                          </a:prstGeom>
                        </pic:spPr>
                      </pic:pic>
                    </a:graphicData>
                  </a:graphic>
                </wp:inline>
              </w:drawing>
            </w:r>
          </w:p>
        </w:tc>
        <w:tc>
          <w:tcPr>
            <w:tcW w:w="7605" w:type="dxa"/>
            <w:vAlign w:val="center"/>
          </w:tcPr>
          <w:p w:rsidR="003C5F60" w:rsidRDefault="003C5F60" w:rsidP="001B5862">
            <w:r>
              <w:t>When clicked on this icon, it will redirect you to a new page where you can add respective NEW records.</w:t>
            </w:r>
          </w:p>
        </w:tc>
      </w:tr>
      <w:tr w:rsidR="00E73404" w:rsidTr="00F840B4">
        <w:trPr>
          <w:trHeight w:val="1038"/>
          <w:tblCellSpacing w:w="14" w:type="dxa"/>
        </w:trPr>
        <w:tc>
          <w:tcPr>
            <w:tcW w:w="2023" w:type="dxa"/>
            <w:vAlign w:val="center"/>
          </w:tcPr>
          <w:p w:rsidR="003C5F60" w:rsidRDefault="003C5F60" w:rsidP="003C5F60">
            <w:pPr>
              <w:jc w:val="center"/>
            </w:pPr>
            <w:r>
              <w:rPr>
                <w:noProof/>
              </w:rPr>
              <w:drawing>
                <wp:inline distT="0" distB="0" distL="0" distR="0" wp14:anchorId="295A120B" wp14:editId="7E03E48A">
                  <wp:extent cx="7143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375" cy="609600"/>
                          </a:xfrm>
                          <a:prstGeom prst="rect">
                            <a:avLst/>
                          </a:prstGeom>
                        </pic:spPr>
                      </pic:pic>
                    </a:graphicData>
                  </a:graphic>
                </wp:inline>
              </w:drawing>
            </w:r>
          </w:p>
        </w:tc>
        <w:tc>
          <w:tcPr>
            <w:tcW w:w="7605" w:type="dxa"/>
            <w:vAlign w:val="center"/>
          </w:tcPr>
          <w:p w:rsidR="003C5F60" w:rsidRDefault="003C5F60" w:rsidP="003C5F60">
            <w:r>
              <w:t>This icon is used to display the FILTERS available for that page. This can be used to view overall data or check only particula</w:t>
            </w:r>
            <w:r w:rsidR="00C82110">
              <w:t>r data, e.g., Date-wise, Center-wise, B</w:t>
            </w:r>
            <w:r>
              <w:t>ranch</w:t>
            </w:r>
            <w:r w:rsidR="00C82110">
              <w:t>-</w:t>
            </w:r>
            <w:r>
              <w:t>wise, etc.</w:t>
            </w:r>
          </w:p>
        </w:tc>
      </w:tr>
      <w:tr w:rsidR="005C5696" w:rsidTr="00F840B4">
        <w:trPr>
          <w:tblCellSpacing w:w="14" w:type="dxa"/>
        </w:trPr>
        <w:tc>
          <w:tcPr>
            <w:tcW w:w="2023" w:type="dxa"/>
            <w:vAlign w:val="center"/>
          </w:tcPr>
          <w:p w:rsidR="003C5F60" w:rsidRDefault="003C5F60" w:rsidP="003C5F60">
            <w:pPr>
              <w:jc w:val="center"/>
            </w:pPr>
            <w:r>
              <w:rPr>
                <w:noProof/>
              </w:rPr>
              <w:drawing>
                <wp:inline distT="0" distB="0" distL="0" distR="0" wp14:anchorId="40FBC80A" wp14:editId="0B881D9F">
                  <wp:extent cx="6191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 cy="561975"/>
                          </a:xfrm>
                          <a:prstGeom prst="rect">
                            <a:avLst/>
                          </a:prstGeom>
                        </pic:spPr>
                      </pic:pic>
                    </a:graphicData>
                  </a:graphic>
                </wp:inline>
              </w:drawing>
            </w:r>
          </w:p>
        </w:tc>
        <w:tc>
          <w:tcPr>
            <w:tcW w:w="7605" w:type="dxa"/>
            <w:vAlign w:val="center"/>
          </w:tcPr>
          <w:p w:rsidR="003C5F60" w:rsidRDefault="003C5F60" w:rsidP="001B5862">
            <w:r>
              <w:t>This is PRINT icon. If you want to print any reports or the page this icon can be clicked to bring the PRINT dialog box.</w:t>
            </w:r>
          </w:p>
        </w:tc>
      </w:tr>
      <w:tr w:rsidR="005C5696" w:rsidTr="00F840B4">
        <w:trPr>
          <w:tblCellSpacing w:w="14" w:type="dxa"/>
        </w:trPr>
        <w:tc>
          <w:tcPr>
            <w:tcW w:w="2023" w:type="dxa"/>
            <w:vAlign w:val="center"/>
          </w:tcPr>
          <w:p w:rsidR="003C5F60" w:rsidRDefault="003C5F60" w:rsidP="003C5F60">
            <w:pPr>
              <w:jc w:val="center"/>
            </w:pPr>
            <w:r>
              <w:rPr>
                <w:noProof/>
              </w:rPr>
              <w:drawing>
                <wp:inline distT="0" distB="0" distL="0" distR="0" wp14:anchorId="32B79699" wp14:editId="24F3F6E4">
                  <wp:extent cx="3905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 cy="295275"/>
                          </a:xfrm>
                          <a:prstGeom prst="rect">
                            <a:avLst/>
                          </a:prstGeom>
                        </pic:spPr>
                      </pic:pic>
                    </a:graphicData>
                  </a:graphic>
                </wp:inline>
              </w:drawing>
            </w:r>
          </w:p>
        </w:tc>
        <w:tc>
          <w:tcPr>
            <w:tcW w:w="7605" w:type="dxa"/>
            <w:vAlign w:val="center"/>
          </w:tcPr>
          <w:p w:rsidR="003C5F60" w:rsidRDefault="009D3171" w:rsidP="001B5862">
            <w:r>
              <w:t>This is EDIT icon. If you want to edit any row/record, then you should click on this icon to make changes.</w:t>
            </w:r>
          </w:p>
        </w:tc>
      </w:tr>
      <w:tr w:rsidR="005C5696" w:rsidTr="00DA3BFD">
        <w:trPr>
          <w:trHeight w:val="688"/>
          <w:tblCellSpacing w:w="14" w:type="dxa"/>
        </w:trPr>
        <w:tc>
          <w:tcPr>
            <w:tcW w:w="2023" w:type="dxa"/>
            <w:vAlign w:val="center"/>
          </w:tcPr>
          <w:p w:rsidR="003C5F60" w:rsidRDefault="003C5F60" w:rsidP="003C5F60">
            <w:pPr>
              <w:jc w:val="center"/>
              <w:rPr>
                <w:noProof/>
              </w:rPr>
            </w:pPr>
            <w:r>
              <w:rPr>
                <w:noProof/>
              </w:rPr>
              <w:drawing>
                <wp:inline distT="0" distB="0" distL="0" distR="0" wp14:anchorId="3499C189" wp14:editId="56A58FEE">
                  <wp:extent cx="3905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 cy="276225"/>
                          </a:xfrm>
                          <a:prstGeom prst="rect">
                            <a:avLst/>
                          </a:prstGeom>
                        </pic:spPr>
                      </pic:pic>
                    </a:graphicData>
                  </a:graphic>
                </wp:inline>
              </w:drawing>
            </w:r>
          </w:p>
        </w:tc>
        <w:tc>
          <w:tcPr>
            <w:tcW w:w="7605" w:type="dxa"/>
            <w:vAlign w:val="center"/>
          </w:tcPr>
          <w:p w:rsidR="003C5F60" w:rsidRDefault="00AE6A1D" w:rsidP="00AE6A1D">
            <w:r>
              <w:t>This is VIEW icon. If you want to view the more details for any row, you should click on this icon to view in more details about the record</w:t>
            </w:r>
          </w:p>
        </w:tc>
      </w:tr>
      <w:tr w:rsidR="005C5696" w:rsidTr="00F840B4">
        <w:trPr>
          <w:tblCellSpacing w:w="14" w:type="dxa"/>
        </w:trPr>
        <w:tc>
          <w:tcPr>
            <w:tcW w:w="2023" w:type="dxa"/>
            <w:vAlign w:val="center"/>
          </w:tcPr>
          <w:p w:rsidR="003C5F60" w:rsidRDefault="003C5F60" w:rsidP="003C5F60">
            <w:pPr>
              <w:jc w:val="center"/>
              <w:rPr>
                <w:noProof/>
              </w:rPr>
            </w:pPr>
            <w:r>
              <w:rPr>
                <w:noProof/>
              </w:rPr>
              <w:drawing>
                <wp:inline distT="0" distB="0" distL="0" distR="0" wp14:anchorId="639CCC0B" wp14:editId="1F1DF86A">
                  <wp:extent cx="3714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 cy="314325"/>
                          </a:xfrm>
                          <a:prstGeom prst="rect">
                            <a:avLst/>
                          </a:prstGeom>
                        </pic:spPr>
                      </pic:pic>
                    </a:graphicData>
                  </a:graphic>
                </wp:inline>
              </w:drawing>
            </w:r>
          </w:p>
        </w:tc>
        <w:tc>
          <w:tcPr>
            <w:tcW w:w="7605" w:type="dxa"/>
            <w:vAlign w:val="center"/>
          </w:tcPr>
          <w:p w:rsidR="003C5F60" w:rsidRDefault="00623822" w:rsidP="00FD1FA4">
            <w:r>
              <w:t>This is LINK icon. If there are further reports to be viewed, you can click on this icon. This icon is commonly found in the ‘</w:t>
            </w:r>
            <w:r w:rsidRPr="00C05BE2">
              <w:rPr>
                <w:b/>
              </w:rPr>
              <w:t>Center Entry</w:t>
            </w:r>
            <w:r>
              <w:t>’</w:t>
            </w:r>
            <w:r w:rsidR="003037B5">
              <w:t xml:space="preserve"> page</w:t>
            </w:r>
            <w:r>
              <w:t>. On click, this link will show the Center Evaluation List.</w:t>
            </w:r>
          </w:p>
        </w:tc>
      </w:tr>
      <w:tr w:rsidR="00DA3BFD" w:rsidTr="00DA3BFD">
        <w:trPr>
          <w:trHeight w:val="994"/>
          <w:tblCellSpacing w:w="14" w:type="dxa"/>
        </w:trPr>
        <w:tc>
          <w:tcPr>
            <w:tcW w:w="2023" w:type="dxa"/>
            <w:vAlign w:val="center"/>
          </w:tcPr>
          <w:p w:rsidR="002D63E1" w:rsidRDefault="002D63E1" w:rsidP="003C5F60">
            <w:pPr>
              <w:jc w:val="center"/>
              <w:rPr>
                <w:noProof/>
              </w:rPr>
            </w:pPr>
            <w:r>
              <w:rPr>
                <w:noProof/>
              </w:rPr>
              <w:drawing>
                <wp:inline distT="0" distB="0" distL="0" distR="0" wp14:anchorId="75661A46" wp14:editId="64B47EDE">
                  <wp:extent cx="1228725" cy="211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1086" cy="219153"/>
                          </a:xfrm>
                          <a:prstGeom prst="rect">
                            <a:avLst/>
                          </a:prstGeom>
                        </pic:spPr>
                      </pic:pic>
                    </a:graphicData>
                  </a:graphic>
                </wp:inline>
              </w:drawing>
            </w:r>
          </w:p>
        </w:tc>
        <w:tc>
          <w:tcPr>
            <w:tcW w:w="7605" w:type="dxa"/>
            <w:vAlign w:val="center"/>
          </w:tcPr>
          <w:p w:rsidR="002D63E1" w:rsidRDefault="002D63E1" w:rsidP="002D63E1">
            <w:r>
              <w:t>You will see this used in most of the pages where records are need to be shown. This options allows you show the number of records per page. Available options are 10, 25, 50 and 100 rows.</w:t>
            </w:r>
          </w:p>
        </w:tc>
      </w:tr>
      <w:tr w:rsidR="002D63E1" w:rsidTr="00F840B4">
        <w:trPr>
          <w:tblCellSpacing w:w="14" w:type="dxa"/>
        </w:trPr>
        <w:tc>
          <w:tcPr>
            <w:tcW w:w="2023" w:type="dxa"/>
            <w:vAlign w:val="center"/>
          </w:tcPr>
          <w:p w:rsidR="002D63E1" w:rsidRDefault="00A604B6" w:rsidP="003C5F60">
            <w:pPr>
              <w:jc w:val="center"/>
              <w:rPr>
                <w:noProof/>
              </w:rPr>
            </w:pPr>
            <w:r>
              <w:rPr>
                <w:noProof/>
              </w:rPr>
              <w:drawing>
                <wp:inline distT="0" distB="0" distL="0" distR="0" wp14:anchorId="70E2A652" wp14:editId="0BEE0D75">
                  <wp:extent cx="1125855" cy="240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5855" cy="240665"/>
                          </a:xfrm>
                          <a:prstGeom prst="rect">
                            <a:avLst/>
                          </a:prstGeom>
                        </pic:spPr>
                      </pic:pic>
                    </a:graphicData>
                  </a:graphic>
                </wp:inline>
              </w:drawing>
            </w:r>
          </w:p>
        </w:tc>
        <w:tc>
          <w:tcPr>
            <w:tcW w:w="7605" w:type="dxa"/>
            <w:vAlign w:val="center"/>
          </w:tcPr>
          <w:p w:rsidR="002D63E1" w:rsidRDefault="00A604B6" w:rsidP="00623822">
            <w:r>
              <w:t>You can search for the records directly from here. Start typing the text and it will automatically detect the records for you and show it, thus in the process hiding all others. To view all records again, please clear the text on the Search textbox.</w:t>
            </w:r>
          </w:p>
        </w:tc>
      </w:tr>
    </w:tbl>
    <w:p w:rsidR="001B5862" w:rsidRPr="001B5862" w:rsidRDefault="001B5862" w:rsidP="001B5862"/>
    <w:p w:rsidR="00397D11" w:rsidRDefault="000944A6" w:rsidP="000944A6">
      <w:pPr>
        <w:pStyle w:val="Heading2"/>
        <w:numPr>
          <w:ilvl w:val="1"/>
          <w:numId w:val="2"/>
        </w:numPr>
      </w:pPr>
      <w:bookmarkStart w:id="12" w:name="_Toc522611903"/>
      <w:r>
        <w:t>Where to go from here?</w:t>
      </w:r>
      <w:bookmarkEnd w:id="12"/>
    </w:p>
    <w:p w:rsidR="004C02D9" w:rsidRDefault="00094D04" w:rsidP="00AD5A72">
      <w:r>
        <w:t>Now that we are familiar with how the website looks and what to look out for, we can start using the software. Please proceed to next section on further How-</w:t>
      </w:r>
      <w:r w:rsidR="00BD410A">
        <w:t>t</w:t>
      </w:r>
      <w:r>
        <w:t>o.</w:t>
      </w:r>
    </w:p>
    <w:p w:rsidR="004C02D9" w:rsidRDefault="004C02D9">
      <w:pPr>
        <w:jc w:val="left"/>
      </w:pPr>
      <w:r>
        <w:br w:type="page"/>
      </w:r>
    </w:p>
    <w:p w:rsidR="007C730C" w:rsidRDefault="007C730C" w:rsidP="00AD5A72"/>
    <w:sectPr w:rsidR="007C730C" w:rsidSect="00DF5C8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714" w:rsidRDefault="00636714" w:rsidP="007C730C">
      <w:pPr>
        <w:spacing w:after="0" w:line="240" w:lineRule="auto"/>
      </w:pPr>
      <w:r>
        <w:separator/>
      </w:r>
    </w:p>
  </w:endnote>
  <w:endnote w:type="continuationSeparator" w:id="0">
    <w:p w:rsidR="00636714" w:rsidRDefault="00636714" w:rsidP="007C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2"/>
      <w:gridCol w:w="2999"/>
      <w:gridCol w:w="4169"/>
    </w:tblGrid>
    <w:tr w:rsidR="007C730C" w:rsidTr="001A6A87">
      <w:trPr>
        <w:trHeight w:val="80"/>
        <w:jc w:val="center"/>
      </w:trPr>
      <w:tc>
        <w:tcPr>
          <w:tcW w:w="3902" w:type="dxa"/>
          <w:vAlign w:val="center"/>
        </w:tcPr>
        <w:p w:rsidR="007C730C" w:rsidRDefault="007C730C" w:rsidP="001A6A87">
          <w:pPr>
            <w:pStyle w:val="Footer"/>
          </w:pPr>
          <w:r>
            <w:rPr>
              <w:noProof/>
            </w:rPr>
            <w:drawing>
              <wp:inline distT="0" distB="0" distL="0" distR="0" wp14:anchorId="27FA5DC3" wp14:editId="4AEBC74C">
                <wp:extent cx="61468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ogin.jpg"/>
                        <pic:cNvPicPr/>
                      </pic:nvPicPr>
                      <pic:blipFill>
                        <a:blip r:embed="rId1">
                          <a:extLst>
                            <a:ext uri="{28A0092B-C50C-407E-A947-70E740481C1C}">
                              <a14:useLocalDpi xmlns:a14="http://schemas.microsoft.com/office/drawing/2010/main" val="0"/>
                            </a:ext>
                          </a:extLst>
                        </a:blip>
                        <a:stretch>
                          <a:fillRect/>
                        </a:stretch>
                      </pic:blipFill>
                      <pic:spPr>
                        <a:xfrm>
                          <a:off x="0" y="0"/>
                          <a:ext cx="621976" cy="308418"/>
                        </a:xfrm>
                        <a:prstGeom prst="rect">
                          <a:avLst/>
                        </a:prstGeom>
                      </pic:spPr>
                    </pic:pic>
                  </a:graphicData>
                </a:graphic>
              </wp:inline>
            </w:drawing>
          </w:r>
        </w:p>
      </w:tc>
      <w:tc>
        <w:tcPr>
          <w:tcW w:w="2999" w:type="dxa"/>
          <w:vAlign w:val="center"/>
        </w:tcPr>
        <w:p w:rsidR="007C730C" w:rsidRDefault="001A6A87" w:rsidP="001A6A87">
          <w:pPr>
            <w:pStyle w:val="Foot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13549C" w:rsidRPr="0013549C">
            <w:rPr>
              <w:b/>
              <w:bCs/>
              <w:noProof/>
            </w:rPr>
            <w:t>8</w:t>
          </w:r>
          <w:r>
            <w:rPr>
              <w:b/>
              <w:bCs/>
              <w:noProof/>
            </w:rPr>
            <w:fldChar w:fldCharType="end"/>
          </w:r>
        </w:p>
      </w:tc>
      <w:tc>
        <w:tcPr>
          <w:tcW w:w="4169" w:type="dxa"/>
          <w:vAlign w:val="center"/>
        </w:tcPr>
        <w:p w:rsidR="001A6A87" w:rsidRDefault="001A6A87">
          <w:pPr>
            <w:pStyle w:val="Footer"/>
            <w:rPr>
              <w:noProof/>
            </w:rPr>
          </w:pPr>
        </w:p>
        <w:p w:rsidR="007C730C" w:rsidRDefault="001A6A87" w:rsidP="001A6A87">
          <w:pPr>
            <w:pStyle w:val="Footer"/>
            <w:jc w:val="right"/>
          </w:pPr>
          <w:r>
            <w:rPr>
              <w:noProof/>
            </w:rPr>
            <w:drawing>
              <wp:inline distT="0" distB="0" distL="0" distR="0">
                <wp:extent cx="892629" cy="3905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abhu-logo.gif"/>
                        <pic:cNvPicPr/>
                      </pic:nvPicPr>
                      <pic:blipFill>
                        <a:blip r:embed="rId2">
                          <a:extLst>
                            <a:ext uri="{28A0092B-C50C-407E-A947-70E740481C1C}">
                              <a14:useLocalDpi xmlns:a14="http://schemas.microsoft.com/office/drawing/2010/main" val="0"/>
                            </a:ext>
                          </a:extLst>
                        </a:blip>
                        <a:stretch>
                          <a:fillRect/>
                        </a:stretch>
                      </pic:blipFill>
                      <pic:spPr>
                        <a:xfrm>
                          <a:off x="0" y="0"/>
                          <a:ext cx="918295" cy="401754"/>
                        </a:xfrm>
                        <a:prstGeom prst="rect">
                          <a:avLst/>
                        </a:prstGeom>
                      </pic:spPr>
                    </pic:pic>
                  </a:graphicData>
                </a:graphic>
              </wp:inline>
            </w:drawing>
          </w:r>
        </w:p>
      </w:tc>
    </w:tr>
  </w:tbl>
  <w:p w:rsidR="007C730C" w:rsidRDefault="007C730C" w:rsidP="007C73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714" w:rsidRDefault="00636714" w:rsidP="007C730C">
      <w:pPr>
        <w:spacing w:after="0" w:line="240" w:lineRule="auto"/>
      </w:pPr>
      <w:r>
        <w:separator/>
      </w:r>
    </w:p>
  </w:footnote>
  <w:footnote w:type="continuationSeparator" w:id="0">
    <w:p w:rsidR="00636714" w:rsidRDefault="00636714" w:rsidP="007C7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30C" w:rsidRDefault="007C730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F6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471639487"/>
                            <w:dataBinding w:prefixMappings="xmlns:ns0='http://purl.org/dc/elements/1.1/' xmlns:ns1='http://schemas.openxmlformats.org/package/2006/metadata/core-properties' " w:xpath="/ns1:coreProperties[1]/ns0:title[1]" w:storeItemID="{6C3C8BC8-F283-45AE-878A-BAB7291924A1}"/>
                            <w:text/>
                          </w:sdtPr>
                          <w:sdtEndPr/>
                          <w:sdtContent>
                            <w:p w:rsidR="007C730C" w:rsidRDefault="007C730C">
                              <w:pPr>
                                <w:pStyle w:val="Header"/>
                                <w:tabs>
                                  <w:tab w:val="clear" w:pos="4680"/>
                                  <w:tab w:val="clear" w:pos="9360"/>
                                </w:tabs>
                                <w:jc w:val="center"/>
                                <w:rPr>
                                  <w:caps/>
                                  <w:color w:val="FFFFFF" w:themeColor="background1"/>
                                </w:rPr>
                              </w:pPr>
                              <w:r>
                                <w:rPr>
                                  <w:caps/>
                                  <w:color w:val="FFFFFF" w:themeColor="background1"/>
                                </w:rPr>
                                <w:t>asha mfi user guide v1.0.0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" o:allowoverlap="f" fillcolor="#f60000" stroked="f" strokeweight="1pt">
              <v:textbox style="mso-fit-shape-to-text:t">
                <w:txbxContent>
                  <w:sdt>
                    <w:sdtPr>
                      <w:rPr>
                        <w:caps/>
                        <w:color w:val="FFFFFF" w:themeColor="background1"/>
                      </w:rPr>
                      <w:alias w:val="Title"/>
                      <w:tag w:val=""/>
                      <w:id w:val="471639487"/>
                      <w:dataBinding w:prefixMappings="xmlns:ns0='http://purl.org/dc/elements/1.1/' xmlns:ns1='http://schemas.openxmlformats.org/package/2006/metadata/core-properties' " w:xpath="/ns1:coreProperties[1]/ns0:title[1]" w:storeItemID="{6C3C8BC8-F283-45AE-878A-BAB7291924A1}"/>
                      <w:text/>
                    </w:sdtPr>
                    <w:sdtEndPr/>
                    <w:sdtContent>
                      <w:p w:rsidR="007C730C" w:rsidRDefault="007C730C">
                        <w:pPr>
                          <w:pStyle w:val="Header"/>
                          <w:tabs>
                            <w:tab w:val="clear" w:pos="4680"/>
                            <w:tab w:val="clear" w:pos="9360"/>
                          </w:tabs>
                          <w:jc w:val="center"/>
                          <w:rPr>
                            <w:caps/>
                            <w:color w:val="FFFFFF" w:themeColor="background1"/>
                          </w:rPr>
                        </w:pPr>
                        <w:r>
                          <w:rPr>
                            <w:caps/>
                            <w:color w:val="FFFFFF" w:themeColor="background1"/>
                          </w:rPr>
                          <w:t>asha mfi user guide v1.0.0</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5325"/>
    <w:multiLevelType w:val="hybridMultilevel"/>
    <w:tmpl w:val="44FA95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D18B1"/>
    <w:multiLevelType w:val="hybridMultilevel"/>
    <w:tmpl w:val="DE8E8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629EB"/>
    <w:multiLevelType w:val="multilevel"/>
    <w:tmpl w:val="0FE4EF4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144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0C"/>
    <w:rsid w:val="000836B5"/>
    <w:rsid w:val="00084AA9"/>
    <w:rsid w:val="000944A6"/>
    <w:rsid w:val="00094D04"/>
    <w:rsid w:val="0013549C"/>
    <w:rsid w:val="001A6A87"/>
    <w:rsid w:val="001B0EFD"/>
    <w:rsid w:val="001B5862"/>
    <w:rsid w:val="001D6C1D"/>
    <w:rsid w:val="00205088"/>
    <w:rsid w:val="00211A84"/>
    <w:rsid w:val="0023583F"/>
    <w:rsid w:val="00296A33"/>
    <w:rsid w:val="002D63E1"/>
    <w:rsid w:val="003037B5"/>
    <w:rsid w:val="00313A0D"/>
    <w:rsid w:val="00325D42"/>
    <w:rsid w:val="00371B70"/>
    <w:rsid w:val="00397D11"/>
    <w:rsid w:val="003C5F60"/>
    <w:rsid w:val="004001D2"/>
    <w:rsid w:val="0040756D"/>
    <w:rsid w:val="00437BC8"/>
    <w:rsid w:val="004C02D9"/>
    <w:rsid w:val="0056203E"/>
    <w:rsid w:val="0057250D"/>
    <w:rsid w:val="00574A88"/>
    <w:rsid w:val="005831FA"/>
    <w:rsid w:val="005C5696"/>
    <w:rsid w:val="005E7E56"/>
    <w:rsid w:val="00623822"/>
    <w:rsid w:val="00636714"/>
    <w:rsid w:val="006B66E0"/>
    <w:rsid w:val="007A309C"/>
    <w:rsid w:val="007C2A3A"/>
    <w:rsid w:val="007C730C"/>
    <w:rsid w:val="0080613B"/>
    <w:rsid w:val="00856434"/>
    <w:rsid w:val="008756BC"/>
    <w:rsid w:val="00896121"/>
    <w:rsid w:val="008F18B9"/>
    <w:rsid w:val="009070F1"/>
    <w:rsid w:val="00997BA2"/>
    <w:rsid w:val="009D3171"/>
    <w:rsid w:val="009E5F6B"/>
    <w:rsid w:val="00A40491"/>
    <w:rsid w:val="00A604B6"/>
    <w:rsid w:val="00A86B20"/>
    <w:rsid w:val="00AD5A72"/>
    <w:rsid w:val="00AE6A1D"/>
    <w:rsid w:val="00B80CFB"/>
    <w:rsid w:val="00BC6AF4"/>
    <w:rsid w:val="00BD410A"/>
    <w:rsid w:val="00C05BE2"/>
    <w:rsid w:val="00C24ABF"/>
    <w:rsid w:val="00C26538"/>
    <w:rsid w:val="00C82110"/>
    <w:rsid w:val="00D705BC"/>
    <w:rsid w:val="00DA3BFD"/>
    <w:rsid w:val="00DF5C84"/>
    <w:rsid w:val="00E35A74"/>
    <w:rsid w:val="00E4424C"/>
    <w:rsid w:val="00E73404"/>
    <w:rsid w:val="00E86732"/>
    <w:rsid w:val="00F16F1A"/>
    <w:rsid w:val="00F20ABE"/>
    <w:rsid w:val="00F840B4"/>
    <w:rsid w:val="00F96411"/>
    <w:rsid w:val="00FC2FFA"/>
    <w:rsid w:val="00FD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D39E358-FCF7-4574-994E-379DEDD7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ABE"/>
    <w:pPr>
      <w:jc w:val="both"/>
    </w:pPr>
  </w:style>
  <w:style w:type="paragraph" w:styleId="Heading1">
    <w:name w:val="heading 1"/>
    <w:basedOn w:val="Normal"/>
    <w:next w:val="Normal"/>
    <w:link w:val="Heading1Char"/>
    <w:uiPriority w:val="9"/>
    <w:qFormat/>
    <w:rsid w:val="007A309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D6C1D"/>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ListParagraph"/>
    <w:next w:val="Normal"/>
    <w:link w:val="Heading3Char"/>
    <w:autoRedefine/>
    <w:uiPriority w:val="9"/>
    <w:unhideWhenUsed/>
    <w:qFormat/>
    <w:rsid w:val="00A40491"/>
    <w:pPr>
      <w:numPr>
        <w:ilvl w:val="2"/>
        <w:numId w:val="2"/>
      </w:numPr>
      <w:outlineLvl w:val="2"/>
    </w:pPr>
    <w:rPr>
      <w:b/>
    </w:rPr>
  </w:style>
  <w:style w:type="paragraph" w:styleId="Heading4">
    <w:name w:val="heading 4"/>
    <w:basedOn w:val="ListParagraph"/>
    <w:next w:val="Normal"/>
    <w:link w:val="Heading4Char"/>
    <w:uiPriority w:val="9"/>
    <w:unhideWhenUsed/>
    <w:qFormat/>
    <w:rsid w:val="000836B5"/>
    <w:pPr>
      <w:numPr>
        <w:ilvl w:val="3"/>
        <w:numId w:val="2"/>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730C"/>
    <w:pPr>
      <w:ind w:left="720"/>
      <w:contextualSpacing/>
    </w:pPr>
  </w:style>
  <w:style w:type="character" w:styleId="Hyperlink">
    <w:name w:val="Hyperlink"/>
    <w:basedOn w:val="DefaultParagraphFont"/>
    <w:uiPriority w:val="99"/>
    <w:unhideWhenUsed/>
    <w:rsid w:val="007C730C"/>
    <w:rPr>
      <w:color w:val="0563C1" w:themeColor="hyperlink"/>
      <w:u w:val="single"/>
    </w:rPr>
  </w:style>
  <w:style w:type="paragraph" w:styleId="Header">
    <w:name w:val="header"/>
    <w:basedOn w:val="Normal"/>
    <w:link w:val="HeaderChar"/>
    <w:uiPriority w:val="99"/>
    <w:unhideWhenUsed/>
    <w:rsid w:val="007C7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30C"/>
  </w:style>
  <w:style w:type="paragraph" w:styleId="Footer">
    <w:name w:val="footer"/>
    <w:basedOn w:val="Normal"/>
    <w:link w:val="FooterChar"/>
    <w:uiPriority w:val="99"/>
    <w:unhideWhenUsed/>
    <w:rsid w:val="007C7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30C"/>
  </w:style>
  <w:style w:type="character" w:customStyle="1" w:styleId="Heading1Char">
    <w:name w:val="Heading 1 Char"/>
    <w:basedOn w:val="DefaultParagraphFont"/>
    <w:link w:val="Heading1"/>
    <w:uiPriority w:val="9"/>
    <w:rsid w:val="007A309C"/>
    <w:rPr>
      <w:rFonts w:asciiTheme="majorHAnsi" w:eastAsiaTheme="majorEastAsia" w:hAnsiTheme="majorHAnsi" w:cstheme="majorBidi"/>
      <w:b/>
      <w:color w:val="C00000"/>
      <w:sz w:val="32"/>
      <w:szCs w:val="32"/>
    </w:rPr>
  </w:style>
  <w:style w:type="paragraph" w:styleId="TOCHeading">
    <w:name w:val="TOC Heading"/>
    <w:basedOn w:val="Heading1"/>
    <w:next w:val="Normal"/>
    <w:uiPriority w:val="39"/>
    <w:unhideWhenUsed/>
    <w:qFormat/>
    <w:rsid w:val="00856434"/>
    <w:pPr>
      <w:outlineLvl w:val="9"/>
    </w:pPr>
  </w:style>
  <w:style w:type="paragraph" w:styleId="TOC2">
    <w:name w:val="toc 2"/>
    <w:basedOn w:val="Normal"/>
    <w:next w:val="Normal"/>
    <w:autoRedefine/>
    <w:uiPriority w:val="39"/>
    <w:unhideWhenUsed/>
    <w:rsid w:val="00856434"/>
    <w:pPr>
      <w:spacing w:after="100"/>
      <w:ind w:left="220"/>
    </w:pPr>
    <w:rPr>
      <w:rFonts w:eastAsiaTheme="minorEastAsia" w:cs="Times New Roman"/>
    </w:rPr>
  </w:style>
  <w:style w:type="paragraph" w:styleId="TOC1">
    <w:name w:val="toc 1"/>
    <w:basedOn w:val="Normal"/>
    <w:next w:val="Normal"/>
    <w:autoRedefine/>
    <w:uiPriority w:val="39"/>
    <w:unhideWhenUsed/>
    <w:rsid w:val="00856434"/>
    <w:pPr>
      <w:spacing w:after="100"/>
    </w:pPr>
    <w:rPr>
      <w:rFonts w:eastAsiaTheme="minorEastAsia" w:cs="Times New Roman"/>
    </w:rPr>
  </w:style>
  <w:style w:type="paragraph" w:styleId="TOC3">
    <w:name w:val="toc 3"/>
    <w:basedOn w:val="Normal"/>
    <w:next w:val="Normal"/>
    <w:autoRedefine/>
    <w:uiPriority w:val="39"/>
    <w:unhideWhenUsed/>
    <w:rsid w:val="0085643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D6C1D"/>
    <w:rPr>
      <w:rFonts w:asciiTheme="majorHAnsi" w:eastAsiaTheme="majorEastAsia" w:hAnsiTheme="majorHAnsi" w:cstheme="majorBidi"/>
      <w:b/>
      <w:color w:val="C00000"/>
      <w:sz w:val="26"/>
      <w:szCs w:val="26"/>
    </w:rPr>
  </w:style>
  <w:style w:type="paragraph" w:styleId="BalloonText">
    <w:name w:val="Balloon Text"/>
    <w:basedOn w:val="Normal"/>
    <w:link w:val="BalloonTextChar"/>
    <w:uiPriority w:val="99"/>
    <w:semiHidden/>
    <w:unhideWhenUsed/>
    <w:rsid w:val="0039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D11"/>
    <w:rPr>
      <w:rFonts w:ascii="Segoe UI" w:hAnsi="Segoe UI" w:cs="Segoe UI"/>
      <w:sz w:val="18"/>
      <w:szCs w:val="18"/>
    </w:rPr>
  </w:style>
  <w:style w:type="character" w:customStyle="1" w:styleId="Heading3Char">
    <w:name w:val="Heading 3 Char"/>
    <w:basedOn w:val="DefaultParagraphFont"/>
    <w:link w:val="Heading3"/>
    <w:uiPriority w:val="9"/>
    <w:rsid w:val="00A40491"/>
    <w:rPr>
      <w:b/>
    </w:rPr>
  </w:style>
  <w:style w:type="character" w:customStyle="1" w:styleId="Heading4Char">
    <w:name w:val="Heading 4 Char"/>
    <w:basedOn w:val="DefaultParagraphFont"/>
    <w:link w:val="Heading4"/>
    <w:uiPriority w:val="9"/>
    <w:rsid w:val="000836B5"/>
    <w:rPr>
      <w:b/>
    </w:rPr>
  </w:style>
  <w:style w:type="paragraph" w:styleId="TOC4">
    <w:name w:val="toc 4"/>
    <w:basedOn w:val="Normal"/>
    <w:next w:val="Normal"/>
    <w:autoRedefine/>
    <w:uiPriority w:val="39"/>
    <w:unhideWhenUsed/>
    <w:rsid w:val="00A86B2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fo@prabhumanagement.com" TargetMode="Externa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8.gi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A882-7276-4F81-BA2C-CBD822EE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asha mfi user guide v1.0.0</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asha mfi user guide v1.0.0</dc:title>
  <dc:subject/>
  <dc:creator>Saroj</dc:creator>
  <cp:keywords/>
  <dc:description/>
  <cp:lastModifiedBy>Saroj</cp:lastModifiedBy>
  <cp:revision>60</cp:revision>
  <cp:lastPrinted>2018-08-20T07:13:00Z</cp:lastPrinted>
  <dcterms:created xsi:type="dcterms:W3CDTF">2018-08-20T05:50:00Z</dcterms:created>
  <dcterms:modified xsi:type="dcterms:W3CDTF">2018-08-21T05:14:00Z</dcterms:modified>
</cp:coreProperties>
</file>