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EB66" w14:textId="7DCD6D0E" w:rsidR="0020447F" w:rsidRPr="0020447F" w:rsidRDefault="00AB0C18" w:rsidP="0020447F">
      <w:pPr>
        <w:jc w:val="center"/>
        <w:rPr>
          <w:rFonts w:ascii="Times New Roman" w:hAnsi="Times New Roman" w:cs="Times New Roman"/>
          <w:sz w:val="28"/>
          <w:szCs w:val="28"/>
        </w:rPr>
      </w:pPr>
      <w:r>
        <w:rPr>
          <w:rFonts w:ascii="Times New Roman" w:hAnsi="Times New Roman" w:cs="Times New Roman"/>
          <w:sz w:val="28"/>
          <w:szCs w:val="28"/>
        </w:rPr>
        <w:t>“KRISHI CHAKRA”</w:t>
      </w:r>
      <w:r w:rsidR="0020447F" w:rsidRPr="0020447F">
        <w:rPr>
          <w:rFonts w:ascii="Times New Roman" w:hAnsi="Times New Roman" w:cs="Times New Roman"/>
          <w:sz w:val="28"/>
          <w:szCs w:val="28"/>
        </w:rPr>
        <w:t>: SMART INTEGRATED FARMING SYSTEM FOR NEPAL</w:t>
      </w:r>
    </w:p>
    <w:p w14:paraId="43637C80" w14:textId="77777777"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Student 1; Name of Student 2 and Mentor* (TNR, 12 pt)</w:t>
      </w:r>
    </w:p>
    <w:p w14:paraId="7EF7C55E" w14:textId="77777777"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Nepal Police School (Italic, 10 pt)</w:t>
      </w:r>
    </w:p>
    <w:p w14:paraId="14E8D28D" w14:textId="7AE76F2E" w:rsidR="0020447F" w:rsidRP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Hari.prashad2014@gmail.com</w:t>
      </w:r>
      <w:r>
        <w:rPr>
          <w:rFonts w:ascii="Times New Roman" w:eastAsia="Times New Roman" w:hAnsi="Times New Roman" w:cs="Times New Roman"/>
          <w:color w:val="000000"/>
          <w:sz w:val="20"/>
          <w:szCs w:val="20"/>
        </w:rPr>
        <w:t xml:space="preserve"> (10 pt)</w:t>
      </w:r>
    </w:p>
    <w:p w14:paraId="42E21E79" w14:textId="77777777"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YSS-2025</w:t>
      </w:r>
    </w:p>
    <w:p w14:paraId="77B7EB16" w14:textId="4ACC5650"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Life Science/Indigenous knowledge and Technology  </w:t>
      </w:r>
    </w:p>
    <w:p w14:paraId="0B1BD632" w14:textId="5CAF6948" w:rsidR="003B406F" w:rsidRPr="00074666" w:rsidRDefault="003B406F" w:rsidP="000130C8">
      <w:pPr>
        <w:pStyle w:val="ListParagraph"/>
        <w:numPr>
          <w:ilvl w:val="0"/>
          <w:numId w:val="11"/>
        </w:numPr>
        <w:rPr>
          <w:rFonts w:asciiTheme="majorHAnsi" w:hAnsiTheme="majorHAnsi" w:cstheme="majorHAnsi"/>
          <w:b/>
          <w:bCs/>
        </w:rPr>
      </w:pPr>
      <w:r w:rsidRPr="00074666">
        <w:rPr>
          <w:rFonts w:asciiTheme="majorHAnsi" w:hAnsiTheme="majorHAnsi" w:cstheme="majorHAnsi"/>
          <w:b/>
          <w:bCs/>
        </w:rPr>
        <w:t>INTRODUCTION</w:t>
      </w:r>
    </w:p>
    <w:p w14:paraId="252C8B48" w14:textId="2CE9D2B9" w:rsidR="00CF3029" w:rsidRDefault="003B406F" w:rsidP="00541A08">
      <w:pPr>
        <w:ind w:left="360"/>
        <w:rPr>
          <w:rFonts w:ascii="Times New Roman" w:hAnsi="Times New Roman" w:cs="Times New Roman"/>
          <w:sz w:val="20"/>
          <w:szCs w:val="20"/>
        </w:rPr>
      </w:pPr>
      <w:r w:rsidRPr="00FE55B8">
        <w:rPr>
          <w:rFonts w:ascii="Times New Roman" w:hAnsi="Times New Roman" w:cs="Times New Roman"/>
          <w:sz w:val="20"/>
          <w:szCs w:val="20"/>
        </w:rPr>
        <w:t>Agricultural productivity in Nepal is often limited by underutilized farmland, monoculture practices, and limited technological adoption. Farmers frequently face challenges in maximizing yields due to lack of integration between crops, livestock, and modern agricultural technologies.</w:t>
      </w:r>
    </w:p>
    <w:p w14:paraId="69AD5C6B" w14:textId="19F9F4AF" w:rsidR="003B406F" w:rsidRPr="00FE55B8" w:rsidRDefault="00541A08" w:rsidP="00541A08">
      <w:pPr>
        <w:ind w:left="360"/>
        <w:rPr>
          <w:rFonts w:ascii="Times New Roman" w:hAnsi="Times New Roman" w:cs="Times New Roman"/>
          <w:sz w:val="20"/>
          <w:szCs w:val="20"/>
        </w:rPr>
      </w:pPr>
      <w:r>
        <w:rPr>
          <w:rFonts w:ascii="Times New Roman" w:hAnsi="Times New Roman" w:cs="Times New Roman"/>
          <w:sz w:val="20"/>
          <w:szCs w:val="20"/>
        </w:rPr>
        <w:t xml:space="preserve"> </w:t>
      </w:r>
      <w:r w:rsidR="003B406F" w:rsidRPr="00FE55B8">
        <w:rPr>
          <w:rFonts w:ascii="Times New Roman" w:hAnsi="Times New Roman" w:cs="Times New Roman"/>
          <w:sz w:val="20"/>
          <w:szCs w:val="20"/>
        </w:rPr>
        <w:t>Traditional rice monocropping underutilizes land, while agricultural waste such as rice husks and straw is often discarded rather than used productively.</w:t>
      </w:r>
      <w:r w:rsidR="00807268" w:rsidRPr="00FE55B8">
        <w:rPr>
          <w:rFonts w:ascii="Times New Roman" w:hAnsi="Times New Roman" w:cs="Times New Roman"/>
          <w:sz w:val="20"/>
          <w:szCs w:val="20"/>
        </w:rPr>
        <w:t xml:space="preserve"> </w:t>
      </w:r>
      <w:r w:rsidR="003B406F" w:rsidRPr="00FE55B8">
        <w:rPr>
          <w:rFonts w:ascii="Times New Roman" w:hAnsi="Times New Roman" w:cs="Times New Roman"/>
          <w:sz w:val="20"/>
          <w:szCs w:val="20"/>
        </w:rPr>
        <w:t xml:space="preserve">This study proposes </w:t>
      </w:r>
      <w:r w:rsidR="00AB0C18" w:rsidRPr="00FE55B8">
        <w:rPr>
          <w:rFonts w:ascii="Times New Roman" w:hAnsi="Times New Roman" w:cs="Times New Roman"/>
          <w:sz w:val="20"/>
          <w:szCs w:val="20"/>
        </w:rPr>
        <w:t>“Krishi Chakra”</w:t>
      </w:r>
      <w:r w:rsidR="003B406F" w:rsidRPr="00FE55B8">
        <w:rPr>
          <w:rFonts w:ascii="Times New Roman" w:hAnsi="Times New Roman" w:cs="Times New Roman"/>
          <w:sz w:val="20"/>
          <w:szCs w:val="20"/>
        </w:rPr>
        <w:t>, is a conceptual integrated farming system designed to combine wet-season rice-fish-hen farming with dry-season mushroom cultivation, leveraging waste recycling, smart monitoring, and AI guidance to maximize output and promote sustainable agriculture with environmental and technological synergy.</w:t>
      </w:r>
    </w:p>
    <w:p w14:paraId="3ABF693C" w14:textId="0B8EC9A5" w:rsidR="003B406F" w:rsidRPr="00074666" w:rsidRDefault="003B406F" w:rsidP="000130C8">
      <w:pPr>
        <w:pStyle w:val="ListParagraph"/>
        <w:numPr>
          <w:ilvl w:val="0"/>
          <w:numId w:val="11"/>
        </w:numPr>
        <w:rPr>
          <w:rFonts w:asciiTheme="majorHAnsi" w:hAnsiTheme="majorHAnsi" w:cstheme="majorHAnsi"/>
          <w:b/>
          <w:bCs/>
        </w:rPr>
      </w:pPr>
      <w:r w:rsidRPr="00074666">
        <w:rPr>
          <w:rFonts w:asciiTheme="majorHAnsi" w:hAnsiTheme="majorHAnsi" w:cstheme="majorHAnsi"/>
          <w:b/>
          <w:bCs/>
        </w:rPr>
        <w:t>MATERIALS AND METHODS</w:t>
      </w:r>
    </w:p>
    <w:p w14:paraId="784E2510" w14:textId="47ACA179" w:rsidR="003B406F" w:rsidRPr="00FF3FB8" w:rsidRDefault="00541A08" w:rsidP="00541A08">
      <w:pPr>
        <w:ind w:left="360"/>
        <w:jc w:val="center"/>
        <w:rPr>
          <w:noProof/>
        </w:rPr>
      </w:pPr>
      <w:r>
        <w:rPr>
          <w:noProof/>
        </w:rPr>
        <w:t>Figure:1</w:t>
      </w:r>
      <w:r w:rsidR="00D8708B">
        <w:rPr>
          <w:noProof/>
        </w:rPr>
        <w:drawing>
          <wp:inline distT="0" distB="0" distL="0" distR="0" wp14:anchorId="0B225D6A" wp14:editId="197E7447">
            <wp:extent cx="2622294" cy="1746250"/>
            <wp:effectExtent l="0" t="0" r="6985" b="6350"/>
            <wp:docPr id="69325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487" t="754" r="9318" b="2014"/>
                    <a:stretch>
                      <a:fillRect/>
                    </a:stretch>
                  </pic:blipFill>
                  <pic:spPr bwMode="auto">
                    <a:xfrm>
                      <a:off x="0" y="0"/>
                      <a:ext cx="2622294" cy="1746250"/>
                    </a:xfrm>
                    <a:prstGeom prst="rect">
                      <a:avLst/>
                    </a:prstGeom>
                    <a:noFill/>
                    <a:ln>
                      <a:noFill/>
                    </a:ln>
                    <a:extLst>
                      <a:ext uri="{53640926-AAD7-44D8-BBD7-CCE9431645EC}">
                        <a14:shadowObscured xmlns:a14="http://schemas.microsoft.com/office/drawing/2010/main"/>
                      </a:ext>
                    </a:extLst>
                  </pic:spPr>
                </pic:pic>
              </a:graphicData>
            </a:graphic>
          </wp:inline>
        </w:drawing>
      </w:r>
    </w:p>
    <w:p w14:paraId="68F0DCEF" w14:textId="77777777" w:rsidR="003B406F" w:rsidRPr="00FF3FB8" w:rsidRDefault="003B406F" w:rsidP="00D8708B">
      <w:pPr>
        <w:ind w:left="360"/>
      </w:pPr>
      <w:r w:rsidRPr="00FF3FB8">
        <w:t>2.1 Wet-Season Farming (Monsoon</w:t>
      </w:r>
      <w:r>
        <w:t>)</w:t>
      </w:r>
    </w:p>
    <w:p w14:paraId="7B589C0E"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Components: Paddy fields, fish ponds, elevated hen coop.</w:t>
      </w:r>
    </w:p>
    <w:p w14:paraId="1167C01F" w14:textId="3B86B3CB"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Design Steps: </w:t>
      </w:r>
      <w:r w:rsidR="00E8626C">
        <w:rPr>
          <w:rFonts w:ascii="Times New Roman" w:hAnsi="Times New Roman" w:cs="Times New Roman"/>
          <w:sz w:val="20"/>
          <w:szCs w:val="20"/>
        </w:rPr>
        <w:t>During paddy planting season after paddy is planted and field is filled with water fishes are introduced to the field.</w:t>
      </w:r>
    </w:p>
    <w:p w14:paraId="544222A1" w14:textId="264B299C"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Expected Outcome: Multi-layered productivity through rice, fish, and hen, utilizing the full land area efficiently, Fishes circulate oxygen through the field increasing the crop yield by </w:t>
      </w:r>
      <w:r w:rsidR="0020447F" w:rsidRPr="00FE55B8">
        <w:rPr>
          <w:rFonts w:ascii="Times New Roman" w:hAnsi="Times New Roman" w:cs="Times New Roman"/>
          <w:sz w:val="20"/>
          <w:szCs w:val="20"/>
        </w:rPr>
        <w:t>up to 20%</w:t>
      </w:r>
      <w:r w:rsidRPr="00FE55B8">
        <w:rPr>
          <w:rFonts w:ascii="Times New Roman" w:hAnsi="Times New Roman" w:cs="Times New Roman"/>
          <w:sz w:val="20"/>
          <w:szCs w:val="20"/>
        </w:rPr>
        <w:t>.</w:t>
      </w:r>
    </w:p>
    <w:p w14:paraId="08374B44" w14:textId="6BF4883B"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2.2 Dry-Season Farming (Mushroom Cultivation)</w:t>
      </w:r>
    </w:p>
    <w:p w14:paraId="4C4F1BD6" w14:textId="34597332" w:rsidR="003B406F" w:rsidRPr="00CF3029" w:rsidRDefault="003B406F" w:rsidP="00D8708B">
      <w:pPr>
        <w:spacing w:line="278" w:lineRule="auto"/>
        <w:ind w:left="360"/>
        <w:rPr>
          <w:rFonts w:ascii="Times New Roman" w:hAnsi="Times New Roman" w:cs="Times New Roman"/>
          <w:sz w:val="20"/>
          <w:szCs w:val="20"/>
        </w:rPr>
      </w:pPr>
      <w:r w:rsidRPr="00CF3029">
        <w:rPr>
          <w:rFonts w:ascii="Times New Roman" w:hAnsi="Times New Roman" w:cs="Times New Roman"/>
          <w:sz w:val="20"/>
          <w:szCs w:val="20"/>
        </w:rPr>
        <w:t xml:space="preserve">Components: Mushroom </w:t>
      </w:r>
      <w:r w:rsidR="00E8626C">
        <w:rPr>
          <w:rFonts w:ascii="Times New Roman" w:hAnsi="Times New Roman" w:cs="Times New Roman"/>
          <w:sz w:val="20"/>
          <w:szCs w:val="20"/>
        </w:rPr>
        <w:t>B</w:t>
      </w:r>
      <w:r w:rsidRPr="00CF3029">
        <w:rPr>
          <w:rFonts w:ascii="Times New Roman" w:hAnsi="Times New Roman" w:cs="Times New Roman"/>
          <w:sz w:val="20"/>
          <w:szCs w:val="20"/>
        </w:rPr>
        <w:t xml:space="preserve">eds </w:t>
      </w:r>
      <w:r w:rsidR="00E8626C">
        <w:rPr>
          <w:rFonts w:ascii="Times New Roman" w:hAnsi="Times New Roman" w:cs="Times New Roman"/>
          <w:sz w:val="20"/>
          <w:szCs w:val="20"/>
        </w:rPr>
        <w:t>U</w:t>
      </w:r>
      <w:r w:rsidRPr="00CF3029">
        <w:rPr>
          <w:rFonts w:ascii="Times New Roman" w:hAnsi="Times New Roman" w:cs="Times New Roman"/>
          <w:sz w:val="20"/>
          <w:szCs w:val="20"/>
        </w:rPr>
        <w:t xml:space="preserve">sing </w:t>
      </w:r>
      <w:r w:rsidR="00E8626C">
        <w:rPr>
          <w:rFonts w:ascii="Times New Roman" w:hAnsi="Times New Roman" w:cs="Times New Roman"/>
          <w:sz w:val="20"/>
          <w:szCs w:val="20"/>
        </w:rPr>
        <w:t>Waste</w:t>
      </w:r>
      <w:r w:rsidRPr="00CF3029">
        <w:rPr>
          <w:rFonts w:ascii="Times New Roman" w:hAnsi="Times New Roman" w:cs="Times New Roman"/>
          <w:sz w:val="20"/>
          <w:szCs w:val="20"/>
        </w:rPr>
        <w:t xml:space="preserve"> </w:t>
      </w:r>
      <w:r w:rsidR="00E8626C">
        <w:rPr>
          <w:rFonts w:ascii="Times New Roman" w:hAnsi="Times New Roman" w:cs="Times New Roman"/>
          <w:sz w:val="20"/>
          <w:szCs w:val="20"/>
        </w:rPr>
        <w:t>S</w:t>
      </w:r>
      <w:r w:rsidRPr="00CF3029">
        <w:rPr>
          <w:rFonts w:ascii="Times New Roman" w:hAnsi="Times New Roman" w:cs="Times New Roman"/>
          <w:sz w:val="20"/>
          <w:szCs w:val="20"/>
        </w:rPr>
        <w:t>traw, IoT sensors</w:t>
      </w:r>
      <w:r w:rsidR="00E8626C">
        <w:rPr>
          <w:rFonts w:ascii="Times New Roman" w:hAnsi="Times New Roman" w:cs="Times New Roman"/>
          <w:sz w:val="20"/>
          <w:szCs w:val="20"/>
        </w:rPr>
        <w:t xml:space="preserve"> </w:t>
      </w:r>
      <w:r w:rsidRPr="00CF3029">
        <w:rPr>
          <w:rFonts w:ascii="Times New Roman" w:hAnsi="Times New Roman" w:cs="Times New Roman"/>
          <w:sz w:val="20"/>
          <w:szCs w:val="20"/>
        </w:rPr>
        <w:t xml:space="preserve">(temperature, humidity), LCD </w:t>
      </w:r>
      <w:r w:rsidR="00E8626C">
        <w:rPr>
          <w:rFonts w:ascii="Times New Roman" w:hAnsi="Times New Roman" w:cs="Times New Roman"/>
          <w:sz w:val="20"/>
          <w:szCs w:val="20"/>
        </w:rPr>
        <w:t>Screen.</w:t>
      </w:r>
    </w:p>
    <w:p w14:paraId="11EBBA0F" w14:textId="34AFDF53"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Design Steps: </w:t>
      </w:r>
      <w:r w:rsidR="00E8626C">
        <w:rPr>
          <w:rFonts w:ascii="Times New Roman" w:hAnsi="Times New Roman" w:cs="Times New Roman"/>
          <w:sz w:val="20"/>
          <w:szCs w:val="20"/>
        </w:rPr>
        <w:t xml:space="preserve">After the harvesting of </w:t>
      </w:r>
      <w:proofErr w:type="gramStart"/>
      <w:r w:rsidR="00E8626C">
        <w:rPr>
          <w:rFonts w:ascii="Times New Roman" w:hAnsi="Times New Roman" w:cs="Times New Roman"/>
          <w:sz w:val="20"/>
          <w:szCs w:val="20"/>
        </w:rPr>
        <w:t>paddy</w:t>
      </w:r>
      <w:proofErr w:type="gramEnd"/>
      <w:r w:rsidR="00E8626C">
        <w:rPr>
          <w:rFonts w:ascii="Times New Roman" w:hAnsi="Times New Roman" w:cs="Times New Roman"/>
          <w:sz w:val="20"/>
          <w:szCs w:val="20"/>
        </w:rPr>
        <w:t xml:space="preserve"> the waste straws and hays are used to make mushroom </w:t>
      </w:r>
      <w:proofErr w:type="gramStart"/>
      <w:r w:rsidR="00E8626C">
        <w:rPr>
          <w:rFonts w:ascii="Times New Roman" w:hAnsi="Times New Roman" w:cs="Times New Roman"/>
          <w:sz w:val="20"/>
          <w:szCs w:val="20"/>
        </w:rPr>
        <w:t>farm .</w:t>
      </w:r>
      <w:proofErr w:type="gramEnd"/>
      <w:r w:rsidR="00E8626C">
        <w:rPr>
          <w:rFonts w:ascii="Times New Roman" w:hAnsi="Times New Roman" w:cs="Times New Roman"/>
          <w:sz w:val="20"/>
          <w:szCs w:val="20"/>
        </w:rPr>
        <w:t xml:space="preserve"> The farm is continuously monitored by IOT sensors and the data is displayed into LCD </w:t>
      </w:r>
      <w:proofErr w:type="gramStart"/>
      <w:r w:rsidR="00E8626C">
        <w:rPr>
          <w:rFonts w:ascii="Times New Roman" w:hAnsi="Times New Roman" w:cs="Times New Roman"/>
          <w:sz w:val="20"/>
          <w:szCs w:val="20"/>
        </w:rPr>
        <w:t>screen .</w:t>
      </w:r>
      <w:proofErr w:type="gramEnd"/>
    </w:p>
    <w:p w14:paraId="1B4D98B5"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Expected Outcome: Sustainable use of waste, optimized mushroom growth, and monitored environmental conditions.</w:t>
      </w:r>
    </w:p>
    <w:p w14:paraId="0AE827A2" w14:textId="77777777"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 xml:space="preserve">2.3 </w:t>
      </w:r>
      <w:proofErr w:type="spellStart"/>
      <w:r w:rsidRPr="00FE55B8">
        <w:rPr>
          <w:rFonts w:ascii="Times New Roman" w:hAnsi="Times New Roman" w:cs="Times New Roman"/>
          <w:sz w:val="20"/>
          <w:szCs w:val="20"/>
        </w:rPr>
        <w:t>Biomeiller</w:t>
      </w:r>
      <w:proofErr w:type="spellEnd"/>
    </w:p>
    <w:p w14:paraId="07451718" w14:textId="77777777"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 xml:space="preserve">Components: Plant wastes, Wood </w:t>
      </w:r>
      <w:proofErr w:type="gramStart"/>
      <w:r w:rsidRPr="00FE55B8">
        <w:rPr>
          <w:rFonts w:ascii="Times New Roman" w:hAnsi="Times New Roman" w:cs="Times New Roman"/>
          <w:sz w:val="20"/>
          <w:szCs w:val="20"/>
        </w:rPr>
        <w:t>husks ,</w:t>
      </w:r>
      <w:proofErr w:type="gramEnd"/>
      <w:r w:rsidRPr="00FE55B8">
        <w:rPr>
          <w:rFonts w:ascii="Times New Roman" w:hAnsi="Times New Roman" w:cs="Times New Roman"/>
          <w:sz w:val="20"/>
          <w:szCs w:val="20"/>
        </w:rPr>
        <w:t xml:space="preserve"> Pipes, Net wires.</w:t>
      </w:r>
    </w:p>
    <w:p w14:paraId="0093B1C3" w14:textId="4AE575E2" w:rsidR="003B406F" w:rsidRPr="00FE55B8" w:rsidRDefault="003B406F" w:rsidP="00D8708B">
      <w:pPr>
        <w:ind w:left="360"/>
        <w:rPr>
          <w:rFonts w:ascii="Times New Roman" w:hAnsi="Times New Roman" w:cs="Times New Roman"/>
          <w:sz w:val="20"/>
          <w:szCs w:val="20"/>
        </w:rPr>
      </w:pPr>
      <w:proofErr w:type="gramStart"/>
      <w:r w:rsidRPr="00FE55B8">
        <w:rPr>
          <w:rFonts w:ascii="Times New Roman" w:hAnsi="Times New Roman" w:cs="Times New Roman"/>
          <w:sz w:val="20"/>
          <w:szCs w:val="20"/>
        </w:rPr>
        <w:lastRenderedPageBreak/>
        <w:t>Working :</w:t>
      </w:r>
      <w:proofErr w:type="spellStart"/>
      <w:r w:rsidR="0020447F" w:rsidRPr="00FE55B8">
        <w:rPr>
          <w:rFonts w:ascii="Times New Roman" w:hAnsi="Times New Roman" w:cs="Times New Roman"/>
          <w:sz w:val="20"/>
          <w:szCs w:val="20"/>
        </w:rPr>
        <w:t>Biomeiler</w:t>
      </w:r>
      <w:proofErr w:type="spellEnd"/>
      <w:proofErr w:type="gramEnd"/>
      <w:r w:rsidR="0020447F" w:rsidRPr="00FE55B8">
        <w:rPr>
          <w:rFonts w:ascii="Times New Roman" w:hAnsi="Times New Roman" w:cs="Times New Roman"/>
          <w:sz w:val="20"/>
          <w:szCs w:val="20"/>
        </w:rPr>
        <w:t xml:space="preserve"> </w:t>
      </w:r>
      <w:r w:rsidRPr="00FE55B8">
        <w:rPr>
          <w:rFonts w:ascii="Times New Roman" w:hAnsi="Times New Roman" w:cs="Times New Roman"/>
          <w:sz w:val="20"/>
          <w:szCs w:val="20"/>
        </w:rPr>
        <w:t xml:space="preserve">works by the concept of aerobic combustion where the collected husks and wooden chips are decomposed and while decomposing that process produces heat which is used to heat the pipe and which can be used as a natural </w:t>
      </w:r>
      <w:proofErr w:type="spellStart"/>
      <w:r w:rsidRPr="00FE55B8">
        <w:rPr>
          <w:rFonts w:ascii="Times New Roman" w:hAnsi="Times New Roman" w:cs="Times New Roman"/>
          <w:sz w:val="20"/>
          <w:szCs w:val="20"/>
        </w:rPr>
        <w:t>biocompost</w:t>
      </w:r>
      <w:proofErr w:type="spellEnd"/>
      <w:r w:rsidRPr="00FE55B8">
        <w:rPr>
          <w:rFonts w:ascii="Times New Roman" w:hAnsi="Times New Roman" w:cs="Times New Roman"/>
          <w:sz w:val="20"/>
          <w:szCs w:val="20"/>
        </w:rPr>
        <w:t xml:space="preserve"> maker and a </w:t>
      </w:r>
      <w:proofErr w:type="gramStart"/>
      <w:r w:rsidRPr="00FE55B8">
        <w:rPr>
          <w:rFonts w:ascii="Times New Roman" w:hAnsi="Times New Roman" w:cs="Times New Roman"/>
          <w:sz w:val="20"/>
          <w:szCs w:val="20"/>
        </w:rPr>
        <w:t>heater .</w:t>
      </w:r>
      <w:proofErr w:type="gramEnd"/>
      <w:r w:rsidRPr="00FE55B8">
        <w:rPr>
          <w:rFonts w:ascii="Times New Roman" w:hAnsi="Times New Roman" w:cs="Times New Roman"/>
          <w:sz w:val="20"/>
          <w:szCs w:val="20"/>
        </w:rPr>
        <w:t xml:space="preserve"> Jean </w:t>
      </w:r>
      <w:proofErr w:type="gramStart"/>
      <w:r w:rsidRPr="00FE55B8">
        <w:rPr>
          <w:rFonts w:ascii="Times New Roman" w:hAnsi="Times New Roman" w:cs="Times New Roman"/>
          <w:sz w:val="20"/>
          <w:szCs w:val="20"/>
        </w:rPr>
        <w:t>pain</w:t>
      </w:r>
      <w:proofErr w:type="gramEnd"/>
      <w:r w:rsidRPr="00FE55B8">
        <w:rPr>
          <w:rFonts w:ascii="Times New Roman" w:hAnsi="Times New Roman" w:cs="Times New Roman"/>
          <w:sz w:val="20"/>
          <w:szCs w:val="20"/>
        </w:rPr>
        <w:t xml:space="preserve"> the initial inventor of </w:t>
      </w:r>
      <w:proofErr w:type="spellStart"/>
      <w:r w:rsidR="0020447F" w:rsidRPr="00FE55B8">
        <w:rPr>
          <w:rFonts w:ascii="Times New Roman" w:hAnsi="Times New Roman" w:cs="Times New Roman"/>
          <w:sz w:val="20"/>
          <w:szCs w:val="20"/>
        </w:rPr>
        <w:t>Biomeiler</w:t>
      </w:r>
      <w:proofErr w:type="spellEnd"/>
      <w:r w:rsidR="0020447F" w:rsidRPr="00FE55B8">
        <w:rPr>
          <w:rFonts w:ascii="Times New Roman" w:hAnsi="Times New Roman" w:cs="Times New Roman"/>
          <w:sz w:val="20"/>
          <w:szCs w:val="20"/>
        </w:rPr>
        <w:t xml:space="preserve"> </w:t>
      </w:r>
      <w:r w:rsidRPr="00FE55B8">
        <w:rPr>
          <w:rFonts w:ascii="Times New Roman" w:hAnsi="Times New Roman" w:cs="Times New Roman"/>
          <w:sz w:val="20"/>
          <w:szCs w:val="20"/>
        </w:rPr>
        <w:t xml:space="preserve">was able to make working fuel by the help of </w:t>
      </w:r>
      <w:proofErr w:type="spellStart"/>
      <w:r w:rsidR="0020447F" w:rsidRPr="00FE55B8">
        <w:rPr>
          <w:rFonts w:ascii="Times New Roman" w:hAnsi="Times New Roman" w:cs="Times New Roman"/>
          <w:sz w:val="20"/>
          <w:szCs w:val="20"/>
        </w:rPr>
        <w:t>Biomeiler</w:t>
      </w:r>
      <w:proofErr w:type="spellEnd"/>
      <w:r w:rsidR="0020447F" w:rsidRPr="00FE55B8">
        <w:rPr>
          <w:rFonts w:ascii="Times New Roman" w:hAnsi="Times New Roman" w:cs="Times New Roman"/>
          <w:sz w:val="20"/>
          <w:szCs w:val="20"/>
        </w:rPr>
        <w:t xml:space="preserve"> </w:t>
      </w:r>
      <w:r w:rsidRPr="00FE55B8">
        <w:rPr>
          <w:rFonts w:ascii="Times New Roman" w:hAnsi="Times New Roman" w:cs="Times New Roman"/>
          <w:sz w:val="20"/>
          <w:szCs w:val="20"/>
        </w:rPr>
        <w:t xml:space="preserve">and generate electricity as </w:t>
      </w:r>
      <w:proofErr w:type="gramStart"/>
      <w:r w:rsidRPr="00FE55B8">
        <w:rPr>
          <w:rFonts w:ascii="Times New Roman" w:hAnsi="Times New Roman" w:cs="Times New Roman"/>
          <w:sz w:val="20"/>
          <w:szCs w:val="20"/>
        </w:rPr>
        <w:t>well .</w:t>
      </w:r>
      <w:proofErr w:type="gramEnd"/>
    </w:p>
    <w:p w14:paraId="3D17489A" w14:textId="47766609"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 xml:space="preserve">Expected Outcome: To fully utilize the waste before using it as a compost </w:t>
      </w:r>
      <w:proofErr w:type="gramStart"/>
      <w:r w:rsidRPr="00FE55B8">
        <w:rPr>
          <w:rFonts w:ascii="Times New Roman" w:hAnsi="Times New Roman" w:cs="Times New Roman"/>
          <w:sz w:val="20"/>
          <w:szCs w:val="20"/>
        </w:rPr>
        <w:t>manure .</w:t>
      </w:r>
      <w:proofErr w:type="gramEnd"/>
      <w:r w:rsidRPr="00FE55B8">
        <w:rPr>
          <w:rFonts w:ascii="Times New Roman" w:hAnsi="Times New Roman" w:cs="Times New Roman"/>
          <w:sz w:val="20"/>
          <w:szCs w:val="20"/>
        </w:rPr>
        <w:t xml:space="preserve"> </w:t>
      </w:r>
    </w:p>
    <w:p w14:paraId="41490FB7" w14:textId="10CB4740"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2.</w:t>
      </w:r>
      <w:r w:rsidR="0020447F" w:rsidRPr="00FE55B8">
        <w:rPr>
          <w:rFonts w:ascii="Times New Roman" w:hAnsi="Times New Roman" w:cs="Times New Roman"/>
          <w:sz w:val="20"/>
          <w:szCs w:val="20"/>
        </w:rPr>
        <w:t xml:space="preserve">4 </w:t>
      </w:r>
      <w:r w:rsidR="000C02CC">
        <w:rPr>
          <w:rFonts w:ascii="Times New Roman" w:hAnsi="Times New Roman" w:cs="Times New Roman"/>
          <w:sz w:val="20"/>
          <w:szCs w:val="20"/>
        </w:rPr>
        <w:t xml:space="preserve">Natural </w:t>
      </w:r>
      <w:r w:rsidRPr="00FE55B8">
        <w:rPr>
          <w:rFonts w:ascii="Times New Roman" w:hAnsi="Times New Roman" w:cs="Times New Roman"/>
          <w:sz w:val="20"/>
          <w:szCs w:val="20"/>
        </w:rPr>
        <w:t>Fertilizer and Resource Management</w:t>
      </w:r>
    </w:p>
    <w:p w14:paraId="2AECC7A2"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Components: Sloped collection system for livestock urine, storage tanks, soil sensors, AI advisory system.</w:t>
      </w:r>
    </w:p>
    <w:p w14:paraId="58B357C2"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Design Steps: Livestock waste is collected, diluted, and applied as natural fertilizer and biopesticide. Soil pH, moisture, and nutrients are monitored and fed to AI advisory for chat-based guidance.</w:t>
      </w:r>
    </w:p>
    <w:p w14:paraId="3EA688EC" w14:textId="253081A7" w:rsidR="003B406F" w:rsidRPr="00FE55B8" w:rsidRDefault="003B406F" w:rsidP="00FE55B8">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Expected Outcome: Circular nutrient flow, reduced chemical fertilizers, improved soil health.</w:t>
      </w:r>
    </w:p>
    <w:p w14:paraId="15DF88A6" w14:textId="3768B693" w:rsidR="003B406F" w:rsidRPr="00FE55B8" w:rsidRDefault="003B406F" w:rsidP="00D8708B">
      <w:pPr>
        <w:ind w:left="360"/>
        <w:rPr>
          <w:rFonts w:ascii="Times New Roman" w:hAnsi="Times New Roman" w:cs="Times New Roman"/>
          <w:sz w:val="20"/>
          <w:szCs w:val="20"/>
        </w:rPr>
      </w:pPr>
      <w:proofErr w:type="gramStart"/>
      <w:r w:rsidRPr="00FE55B8">
        <w:rPr>
          <w:rFonts w:ascii="Times New Roman" w:hAnsi="Times New Roman" w:cs="Times New Roman"/>
          <w:sz w:val="20"/>
          <w:szCs w:val="20"/>
        </w:rPr>
        <w:t>2.</w:t>
      </w:r>
      <w:r w:rsidR="0020447F" w:rsidRPr="00FE55B8">
        <w:rPr>
          <w:rFonts w:ascii="Times New Roman" w:hAnsi="Times New Roman" w:cs="Times New Roman"/>
          <w:sz w:val="20"/>
          <w:szCs w:val="20"/>
        </w:rPr>
        <w:t xml:space="preserve">5 </w:t>
      </w:r>
      <w:r w:rsidRPr="00FE55B8">
        <w:rPr>
          <w:rFonts w:ascii="Times New Roman" w:hAnsi="Times New Roman" w:cs="Times New Roman"/>
          <w:sz w:val="20"/>
          <w:szCs w:val="20"/>
        </w:rPr>
        <w:t xml:space="preserve"> IOT</w:t>
      </w:r>
      <w:proofErr w:type="gramEnd"/>
      <w:r w:rsidRPr="00FE55B8">
        <w:rPr>
          <w:rFonts w:ascii="Times New Roman" w:hAnsi="Times New Roman" w:cs="Times New Roman"/>
          <w:sz w:val="20"/>
          <w:szCs w:val="20"/>
        </w:rPr>
        <w:t xml:space="preserve"> Driven Farm </w:t>
      </w:r>
      <w:proofErr w:type="gramStart"/>
      <w:r w:rsidRPr="00FE55B8">
        <w:rPr>
          <w:rFonts w:ascii="Times New Roman" w:hAnsi="Times New Roman" w:cs="Times New Roman"/>
          <w:sz w:val="20"/>
          <w:szCs w:val="20"/>
        </w:rPr>
        <w:t>And</w:t>
      </w:r>
      <w:proofErr w:type="gramEnd"/>
      <w:r w:rsidRPr="00FE55B8">
        <w:rPr>
          <w:rFonts w:ascii="Times New Roman" w:hAnsi="Times New Roman" w:cs="Times New Roman"/>
          <w:sz w:val="20"/>
          <w:szCs w:val="20"/>
        </w:rPr>
        <w:t xml:space="preserve"> Ai</w:t>
      </w:r>
    </w:p>
    <w:p w14:paraId="3B8A03A6" w14:textId="126F38D3" w:rsidR="003B406F" w:rsidRPr="00FE55B8" w:rsidRDefault="003B406F" w:rsidP="00D8708B">
      <w:pPr>
        <w:ind w:left="360"/>
        <w:rPr>
          <w:rFonts w:ascii="Times New Roman" w:hAnsi="Times New Roman" w:cs="Times New Roman"/>
          <w:sz w:val="20"/>
          <w:szCs w:val="20"/>
        </w:rPr>
      </w:pPr>
      <w:proofErr w:type="gramStart"/>
      <w:r w:rsidRPr="00FE55B8">
        <w:rPr>
          <w:rFonts w:ascii="Times New Roman" w:hAnsi="Times New Roman" w:cs="Times New Roman"/>
          <w:sz w:val="20"/>
          <w:szCs w:val="20"/>
        </w:rPr>
        <w:t>Components :DHT</w:t>
      </w:r>
      <w:proofErr w:type="gramEnd"/>
      <w:r w:rsidRPr="00FE55B8">
        <w:rPr>
          <w:rFonts w:ascii="Times New Roman" w:hAnsi="Times New Roman" w:cs="Times New Roman"/>
          <w:sz w:val="20"/>
          <w:szCs w:val="20"/>
        </w:rPr>
        <w:t>-</w:t>
      </w:r>
      <w:proofErr w:type="gramStart"/>
      <w:r w:rsidRPr="00FE55B8">
        <w:rPr>
          <w:rFonts w:ascii="Times New Roman" w:hAnsi="Times New Roman" w:cs="Times New Roman"/>
          <w:sz w:val="20"/>
          <w:szCs w:val="20"/>
        </w:rPr>
        <w:t>11,Arduino</w:t>
      </w:r>
      <w:proofErr w:type="gramEnd"/>
      <w:r w:rsidRPr="00FE55B8">
        <w:rPr>
          <w:rFonts w:ascii="Times New Roman" w:hAnsi="Times New Roman" w:cs="Times New Roman"/>
          <w:sz w:val="20"/>
          <w:szCs w:val="20"/>
        </w:rPr>
        <w:t xml:space="preserve"> UNO, PH sensor, Moisture Sensor,</w:t>
      </w:r>
      <w:r w:rsidR="00AB0C18" w:rsidRPr="00FE55B8">
        <w:rPr>
          <w:rFonts w:ascii="Times New Roman" w:hAnsi="Times New Roman" w:cs="Times New Roman"/>
          <w:sz w:val="20"/>
          <w:szCs w:val="20"/>
        </w:rPr>
        <w:t xml:space="preserve"> </w:t>
      </w:r>
      <w:r w:rsidRPr="00FE55B8">
        <w:rPr>
          <w:rFonts w:ascii="Times New Roman" w:hAnsi="Times New Roman" w:cs="Times New Roman"/>
          <w:sz w:val="20"/>
          <w:szCs w:val="20"/>
        </w:rPr>
        <w:t>LDR</w:t>
      </w:r>
    </w:p>
    <w:p w14:paraId="437D3D2B" w14:textId="77777777" w:rsidR="00E8626C" w:rsidRDefault="003B406F" w:rsidP="00E8626C">
      <w:pPr>
        <w:ind w:left="360"/>
        <w:rPr>
          <w:rFonts w:ascii="Times New Roman" w:hAnsi="Times New Roman" w:cs="Times New Roman"/>
          <w:sz w:val="20"/>
          <w:szCs w:val="20"/>
        </w:rPr>
      </w:pPr>
      <w:r w:rsidRPr="00FE55B8">
        <w:rPr>
          <w:rFonts w:ascii="Times New Roman" w:hAnsi="Times New Roman" w:cs="Times New Roman"/>
          <w:sz w:val="20"/>
          <w:szCs w:val="20"/>
        </w:rPr>
        <w:t xml:space="preserve">Working steps: Sensors collect real time data and feed it to AI via Arduino where the data is processed by </w:t>
      </w:r>
      <w:proofErr w:type="gramStart"/>
      <w:r w:rsidRPr="00FE55B8">
        <w:rPr>
          <w:rFonts w:ascii="Times New Roman" w:hAnsi="Times New Roman" w:cs="Times New Roman"/>
          <w:sz w:val="20"/>
          <w:szCs w:val="20"/>
        </w:rPr>
        <w:t>a</w:t>
      </w:r>
      <w:proofErr w:type="gramEnd"/>
      <w:r w:rsidRPr="00FE55B8">
        <w:rPr>
          <w:rFonts w:ascii="Times New Roman" w:hAnsi="Times New Roman" w:cs="Times New Roman"/>
          <w:sz w:val="20"/>
          <w:szCs w:val="20"/>
        </w:rPr>
        <w:t xml:space="preserve"> Ai model which provides farmers with real time updated personal information and tips about the best farm practices and land optimization </w:t>
      </w:r>
      <w:proofErr w:type="gramStart"/>
      <w:r w:rsidRPr="00FE55B8">
        <w:rPr>
          <w:rFonts w:ascii="Times New Roman" w:hAnsi="Times New Roman" w:cs="Times New Roman"/>
          <w:sz w:val="20"/>
          <w:szCs w:val="20"/>
        </w:rPr>
        <w:t>tips .Not</w:t>
      </w:r>
      <w:proofErr w:type="gramEnd"/>
      <w:r w:rsidRPr="00FE55B8">
        <w:rPr>
          <w:rFonts w:ascii="Times New Roman" w:hAnsi="Times New Roman" w:cs="Times New Roman"/>
          <w:sz w:val="20"/>
          <w:szCs w:val="20"/>
        </w:rPr>
        <w:t xml:space="preserve"> like </w:t>
      </w:r>
      <w:proofErr w:type="gramStart"/>
      <w:r w:rsidRPr="00FE55B8">
        <w:rPr>
          <w:rFonts w:ascii="Times New Roman" w:hAnsi="Times New Roman" w:cs="Times New Roman"/>
          <w:sz w:val="20"/>
          <w:szCs w:val="20"/>
        </w:rPr>
        <w:t>other</w:t>
      </w:r>
      <w:proofErr w:type="gramEnd"/>
      <w:r w:rsidRPr="00FE55B8">
        <w:rPr>
          <w:rFonts w:ascii="Times New Roman" w:hAnsi="Times New Roman" w:cs="Times New Roman"/>
          <w:sz w:val="20"/>
          <w:szCs w:val="20"/>
        </w:rPr>
        <w:t xml:space="preserve"> general </w:t>
      </w:r>
      <w:proofErr w:type="gramStart"/>
      <w:r w:rsidRPr="00FE55B8">
        <w:rPr>
          <w:rFonts w:ascii="Times New Roman" w:hAnsi="Times New Roman" w:cs="Times New Roman"/>
          <w:sz w:val="20"/>
          <w:szCs w:val="20"/>
        </w:rPr>
        <w:t>Ais .</w:t>
      </w:r>
      <w:proofErr w:type="gramEnd"/>
      <w:r w:rsidRPr="00FE55B8">
        <w:rPr>
          <w:rFonts w:ascii="Times New Roman" w:hAnsi="Times New Roman" w:cs="Times New Roman"/>
          <w:sz w:val="20"/>
          <w:szCs w:val="20"/>
        </w:rPr>
        <w:t xml:space="preserve"> IT gives personalized data for each farm and sustainable farming </w:t>
      </w:r>
      <w:proofErr w:type="gramStart"/>
      <w:r w:rsidRPr="00FE55B8">
        <w:rPr>
          <w:rFonts w:ascii="Times New Roman" w:hAnsi="Times New Roman" w:cs="Times New Roman"/>
          <w:sz w:val="20"/>
          <w:szCs w:val="20"/>
        </w:rPr>
        <w:t>tips .</w:t>
      </w:r>
      <w:proofErr w:type="gramEnd"/>
      <w:r w:rsidRPr="00FE55B8">
        <w:rPr>
          <w:rFonts w:ascii="Times New Roman" w:hAnsi="Times New Roman" w:cs="Times New Roman"/>
          <w:sz w:val="20"/>
          <w:szCs w:val="20"/>
        </w:rPr>
        <w:t xml:space="preserve"> it recommends local sustainable fertilizers and indigenous ways to boost farm result </w:t>
      </w:r>
    </w:p>
    <w:p w14:paraId="51FCBBF5" w14:textId="0847BF29" w:rsidR="00FE55B8" w:rsidRPr="00E8626C" w:rsidRDefault="003B406F" w:rsidP="00E8626C">
      <w:pPr>
        <w:ind w:left="360"/>
        <w:rPr>
          <w:rFonts w:ascii="Times New Roman" w:hAnsi="Times New Roman" w:cs="Times New Roman"/>
          <w:sz w:val="20"/>
          <w:szCs w:val="20"/>
        </w:rPr>
      </w:pPr>
      <w:r w:rsidRPr="00FE55B8">
        <w:rPr>
          <w:rFonts w:ascii="Times New Roman" w:hAnsi="Times New Roman" w:cs="Times New Roman"/>
          <w:sz w:val="20"/>
          <w:szCs w:val="20"/>
        </w:rPr>
        <w:t>Expe</w:t>
      </w:r>
      <w:r w:rsidR="00E8626C">
        <w:rPr>
          <w:rFonts w:ascii="Times New Roman" w:hAnsi="Times New Roman" w:cs="Times New Roman"/>
          <w:sz w:val="20"/>
          <w:szCs w:val="20"/>
        </w:rPr>
        <w:t>c</w:t>
      </w:r>
      <w:r w:rsidRPr="00FE55B8">
        <w:rPr>
          <w:rFonts w:ascii="Times New Roman" w:hAnsi="Times New Roman" w:cs="Times New Roman"/>
          <w:sz w:val="20"/>
          <w:szCs w:val="20"/>
        </w:rPr>
        <w:t xml:space="preserve">ted </w:t>
      </w:r>
      <w:proofErr w:type="gramStart"/>
      <w:r w:rsidRPr="00FE55B8">
        <w:rPr>
          <w:rFonts w:ascii="Times New Roman" w:hAnsi="Times New Roman" w:cs="Times New Roman"/>
          <w:sz w:val="20"/>
          <w:szCs w:val="20"/>
        </w:rPr>
        <w:t>outcome :</w:t>
      </w:r>
      <w:proofErr w:type="gramEnd"/>
      <w:r w:rsidRPr="00FE55B8">
        <w:rPr>
          <w:rFonts w:ascii="Times New Roman" w:hAnsi="Times New Roman" w:cs="Times New Roman"/>
          <w:sz w:val="20"/>
          <w:szCs w:val="20"/>
        </w:rPr>
        <w:t xml:space="preserve"> This IOT based farm season is introduced to reduce farm underutilization and help farmers with their daily farm practices and queries. And provide natural available alternatives to chemical </w:t>
      </w:r>
      <w:proofErr w:type="gramStart"/>
      <w:r w:rsidRPr="00FE55B8">
        <w:rPr>
          <w:rFonts w:ascii="Times New Roman" w:hAnsi="Times New Roman" w:cs="Times New Roman"/>
          <w:sz w:val="20"/>
          <w:szCs w:val="20"/>
        </w:rPr>
        <w:t>fertilizers .</w:t>
      </w:r>
      <w:proofErr w:type="gramEnd"/>
      <w:r w:rsidRPr="00FE55B8">
        <w:rPr>
          <w:rFonts w:ascii="Times New Roman" w:hAnsi="Times New Roman" w:cs="Times New Roman"/>
          <w:sz w:val="20"/>
          <w:szCs w:val="20"/>
        </w:rPr>
        <w:t xml:space="preserve"> </w:t>
      </w:r>
    </w:p>
    <w:p w14:paraId="7127536C" w14:textId="50F494C9" w:rsidR="003B406F" w:rsidRPr="00FE55B8" w:rsidRDefault="00FE55B8" w:rsidP="00D8708B">
      <w:pPr>
        <w:ind w:left="360"/>
        <w:rPr>
          <w:rFonts w:ascii="Times New Roman" w:hAnsi="Times New Roman" w:cs="Times New Roman"/>
          <w:sz w:val="20"/>
          <w:szCs w:val="20"/>
        </w:rPr>
      </w:pPr>
      <w:r>
        <w:rPr>
          <w:noProof/>
        </w:rPr>
        <w:drawing>
          <wp:inline distT="0" distB="0" distL="0" distR="0" wp14:anchorId="016DE797" wp14:editId="618F4B55">
            <wp:extent cx="1869260" cy="918622"/>
            <wp:effectExtent l="0" t="0" r="0" b="0"/>
            <wp:docPr id="8988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98" t="8433" r="1795" b="6553"/>
                    <a:stretch>
                      <a:fillRect/>
                    </a:stretch>
                  </pic:blipFill>
                  <pic:spPr bwMode="auto">
                    <a:xfrm>
                      <a:off x="0" y="0"/>
                      <a:ext cx="1894125" cy="930841"/>
                    </a:xfrm>
                    <a:prstGeom prst="rect">
                      <a:avLst/>
                    </a:prstGeom>
                    <a:noFill/>
                    <a:ln>
                      <a:noFill/>
                    </a:ln>
                    <a:extLst>
                      <a:ext uri="{53640926-AAD7-44D8-BBD7-CCE9431645EC}">
                        <a14:shadowObscured xmlns:a14="http://schemas.microsoft.com/office/drawing/2010/main"/>
                      </a:ext>
                    </a:extLst>
                  </pic:spPr>
                </pic:pic>
              </a:graphicData>
            </a:graphic>
          </wp:inline>
        </w:drawing>
      </w:r>
    </w:p>
    <w:p w14:paraId="09AECA05" w14:textId="76909AD5"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2.</w:t>
      </w:r>
      <w:r w:rsidR="0020447F" w:rsidRPr="00FE55B8">
        <w:rPr>
          <w:rFonts w:ascii="Times New Roman" w:hAnsi="Times New Roman" w:cs="Times New Roman"/>
          <w:sz w:val="20"/>
          <w:szCs w:val="20"/>
        </w:rPr>
        <w:t xml:space="preserve">6 </w:t>
      </w:r>
      <w:r w:rsidRPr="00FE55B8">
        <w:rPr>
          <w:rFonts w:ascii="Times New Roman" w:hAnsi="Times New Roman" w:cs="Times New Roman"/>
          <w:sz w:val="20"/>
          <w:szCs w:val="20"/>
        </w:rPr>
        <w:t>Drone-Based 3D Mapping</w:t>
      </w:r>
    </w:p>
    <w:p w14:paraId="1188D538" w14:textId="441A1972"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Components: Drone with camera, software for 3D </w:t>
      </w:r>
      <w:proofErr w:type="gramStart"/>
      <w:r w:rsidR="00D8708B" w:rsidRPr="00FE55B8">
        <w:rPr>
          <w:rFonts w:ascii="Times New Roman" w:hAnsi="Times New Roman" w:cs="Times New Roman"/>
          <w:sz w:val="20"/>
          <w:szCs w:val="20"/>
        </w:rPr>
        <w:t>M</w:t>
      </w:r>
      <w:r w:rsidRPr="00FE55B8">
        <w:rPr>
          <w:rFonts w:ascii="Times New Roman" w:hAnsi="Times New Roman" w:cs="Times New Roman"/>
          <w:sz w:val="20"/>
          <w:szCs w:val="20"/>
        </w:rPr>
        <w:t>apping</w:t>
      </w:r>
      <w:r w:rsidR="00D8708B" w:rsidRPr="00FE55B8">
        <w:rPr>
          <w:rFonts w:ascii="Times New Roman" w:hAnsi="Times New Roman" w:cs="Times New Roman"/>
          <w:sz w:val="20"/>
          <w:szCs w:val="20"/>
        </w:rPr>
        <w:t xml:space="preserve"> </w:t>
      </w:r>
      <w:r w:rsidRPr="00FE55B8">
        <w:rPr>
          <w:rFonts w:ascii="Times New Roman" w:hAnsi="Times New Roman" w:cs="Times New Roman"/>
          <w:sz w:val="20"/>
          <w:szCs w:val="20"/>
        </w:rPr>
        <w:t>,</w:t>
      </w:r>
      <w:proofErr w:type="gramEnd"/>
      <w:r w:rsidR="00D8708B" w:rsidRPr="00FE55B8">
        <w:rPr>
          <w:rFonts w:ascii="Times New Roman" w:hAnsi="Times New Roman" w:cs="Times New Roman"/>
          <w:sz w:val="20"/>
          <w:szCs w:val="20"/>
        </w:rPr>
        <w:t xml:space="preserve"> </w:t>
      </w:r>
      <w:r w:rsidRPr="00FE55B8">
        <w:rPr>
          <w:rFonts w:ascii="Times New Roman" w:hAnsi="Times New Roman" w:cs="Times New Roman"/>
          <w:sz w:val="20"/>
          <w:szCs w:val="20"/>
        </w:rPr>
        <w:t>LIDAR</w:t>
      </w:r>
    </w:p>
    <w:p w14:paraId="4968900C"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Design Steps: Drone captures aerial images to generate 3D maps for optimizing planting layouts, irrigation, and resource allocation.</w:t>
      </w:r>
    </w:p>
    <w:p w14:paraId="2A95D68E" w14:textId="5154E246" w:rsidR="000130C8" w:rsidRPr="00FE55B8" w:rsidRDefault="003B406F" w:rsidP="000130C8">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Expected Outcome: Enhanced precision farm planning, optimized land use.</w:t>
      </w:r>
    </w:p>
    <w:p w14:paraId="6200ADDC" w14:textId="0C322A4E" w:rsidR="003B406F" w:rsidRPr="00D8708B" w:rsidRDefault="000130C8" w:rsidP="00D8708B">
      <w:pPr>
        <w:ind w:left="360"/>
        <w:rPr>
          <w:b/>
          <w:bCs/>
        </w:rPr>
      </w:pPr>
      <w:r w:rsidRPr="00807268">
        <w:rPr>
          <w:b/>
          <w:bCs/>
          <w:sz w:val="24"/>
          <w:szCs w:val="24"/>
        </w:rPr>
        <w:t xml:space="preserve">3. </w:t>
      </w:r>
      <w:r w:rsidR="003B406F" w:rsidRPr="00D8708B">
        <w:rPr>
          <w:b/>
          <w:bCs/>
        </w:rPr>
        <w:t xml:space="preserve">RESULTS AND </w:t>
      </w:r>
      <w:r w:rsidR="003B406F" w:rsidRPr="00807268">
        <w:rPr>
          <w:b/>
          <w:bCs/>
          <w:sz w:val="24"/>
          <w:szCs w:val="24"/>
        </w:rPr>
        <w:t>DISCUSSION</w:t>
      </w:r>
    </w:p>
    <w:p w14:paraId="4F1AC68F" w14:textId="0E94A65A"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3.1 Expected Productivity Comparison</w:t>
      </w:r>
      <w:r w:rsidRPr="00FE55B8">
        <w:rPr>
          <w:rFonts w:ascii="Times New Roman" w:hAnsi="Times New Roman" w:cs="Times New Roman"/>
          <w:sz w:val="20"/>
          <w:szCs w:val="20"/>
        </w:rPr>
        <w:br/>
        <w:t xml:space="preserve">The integrated </w:t>
      </w:r>
      <w:r w:rsidR="00AB0C18" w:rsidRPr="00FE55B8">
        <w:rPr>
          <w:rFonts w:ascii="Times New Roman" w:hAnsi="Times New Roman" w:cs="Times New Roman"/>
          <w:sz w:val="20"/>
          <w:szCs w:val="20"/>
        </w:rPr>
        <w:t>“Krishi Chakra”</w:t>
      </w:r>
      <w:r w:rsidRPr="00FE55B8">
        <w:rPr>
          <w:rFonts w:ascii="Times New Roman" w:hAnsi="Times New Roman" w:cs="Times New Roman"/>
          <w:sz w:val="20"/>
          <w:szCs w:val="20"/>
        </w:rPr>
        <w:t xml:space="preserve"> system is designed to increase total output compared to traditional rice monocropping. Expected benefits include:</w:t>
      </w:r>
    </w:p>
    <w:p w14:paraId="51403C88"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Rice yield maintained and improved.</w:t>
      </w:r>
    </w:p>
    <w:p w14:paraId="285F0C6B"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Additional profit from fish and hens</w:t>
      </w:r>
    </w:p>
    <w:p w14:paraId="616C24A2"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Mushroom yield from agricultural waste utilization.</w:t>
      </w:r>
    </w:p>
    <w:p w14:paraId="0CC64ACC" w14:textId="60C7B9C6"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3.2 Circular Resource Management</w:t>
      </w:r>
      <w:r w:rsidRPr="00FE55B8">
        <w:rPr>
          <w:rFonts w:ascii="Times New Roman" w:hAnsi="Times New Roman" w:cs="Times New Roman"/>
          <w:sz w:val="20"/>
          <w:szCs w:val="20"/>
        </w:rPr>
        <w:br/>
      </w:r>
      <w:r w:rsidR="00AB0C18" w:rsidRPr="00FE55B8">
        <w:rPr>
          <w:rFonts w:ascii="Times New Roman" w:hAnsi="Times New Roman" w:cs="Times New Roman"/>
          <w:sz w:val="20"/>
          <w:szCs w:val="20"/>
        </w:rPr>
        <w:t>“Krishi Chakra”</w:t>
      </w:r>
      <w:r w:rsidRPr="00FE55B8">
        <w:rPr>
          <w:rFonts w:ascii="Times New Roman" w:hAnsi="Times New Roman" w:cs="Times New Roman"/>
          <w:sz w:val="20"/>
          <w:szCs w:val="20"/>
        </w:rPr>
        <w:t xml:space="preserve"> promotes sustainability through a circular flow of waste and resources.</w:t>
      </w:r>
    </w:p>
    <w:p w14:paraId="2E3035D3" w14:textId="77777777" w:rsidR="003B406F" w:rsidRPr="00FF3FB8" w:rsidRDefault="003B406F" w:rsidP="00D8708B">
      <w:pPr>
        <w:ind w:left="360"/>
      </w:pPr>
      <w:r>
        <w:rPr>
          <w:noProof/>
        </w:rPr>
        <w:lastRenderedPageBreak/>
        <w:drawing>
          <wp:inline distT="0" distB="0" distL="0" distR="0" wp14:anchorId="24DF7A85" wp14:editId="2C6BFB10">
            <wp:extent cx="2275840" cy="1280160"/>
            <wp:effectExtent l="0" t="0" r="0" b="0"/>
            <wp:docPr id="209501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8487" cy="1281649"/>
                    </a:xfrm>
                    <a:prstGeom prst="rect">
                      <a:avLst/>
                    </a:prstGeom>
                    <a:noFill/>
                    <a:ln>
                      <a:noFill/>
                    </a:ln>
                  </pic:spPr>
                </pic:pic>
              </a:graphicData>
            </a:graphic>
          </wp:inline>
        </w:drawing>
      </w:r>
      <w:r>
        <w:rPr>
          <w:noProof/>
        </w:rPr>
        <w:drawing>
          <wp:inline distT="0" distB="0" distL="0" distR="0" wp14:anchorId="458B57E0" wp14:editId="0DB6F5A9">
            <wp:extent cx="2247900" cy="1427947"/>
            <wp:effectExtent l="0" t="0" r="0" b="1270"/>
            <wp:docPr id="1343107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0603" cy="1436017"/>
                    </a:xfrm>
                    <a:prstGeom prst="rect">
                      <a:avLst/>
                    </a:prstGeom>
                    <a:noFill/>
                    <a:ln>
                      <a:noFill/>
                    </a:ln>
                  </pic:spPr>
                </pic:pic>
              </a:graphicData>
            </a:graphic>
          </wp:inline>
        </w:drawing>
      </w:r>
    </w:p>
    <w:p w14:paraId="0A8D9E98" w14:textId="77777777"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3.3 Technological Integration</w:t>
      </w:r>
      <w:r w:rsidRPr="00FE55B8">
        <w:rPr>
          <w:rFonts w:ascii="Times New Roman" w:hAnsi="Times New Roman" w:cs="Times New Roman"/>
          <w:sz w:val="20"/>
          <w:szCs w:val="20"/>
        </w:rPr>
        <w:br/>
        <w:t>IoT sensors and AI advisory systems provide real-time monitoring and guidance, enabling farmers to make informed decisions. Drone-based 3D mapping supports precision layout planning and efficient resource allocation.</w:t>
      </w:r>
    </w:p>
    <w:p w14:paraId="130DF5B6" w14:textId="77777777" w:rsidR="00E8626C" w:rsidRDefault="000130C8" w:rsidP="00D8708B">
      <w:pPr>
        <w:ind w:left="360"/>
        <w:rPr>
          <w:b/>
          <w:bCs/>
        </w:rPr>
      </w:pPr>
      <w:r>
        <w:rPr>
          <w:b/>
          <w:bCs/>
        </w:rPr>
        <w:t xml:space="preserve">4. </w:t>
      </w:r>
      <w:r w:rsidR="003B406F" w:rsidRPr="00D8708B">
        <w:rPr>
          <w:b/>
          <w:bCs/>
        </w:rPr>
        <w:t>CONCLUSION</w:t>
      </w:r>
    </w:p>
    <w:p w14:paraId="7750B80D" w14:textId="4C05DA23" w:rsidR="003B406F" w:rsidRPr="00FE55B8" w:rsidRDefault="00AB0C18" w:rsidP="00D8708B">
      <w:pPr>
        <w:ind w:left="360"/>
        <w:rPr>
          <w:rFonts w:ascii="Times New Roman" w:hAnsi="Times New Roman" w:cs="Times New Roman"/>
          <w:sz w:val="20"/>
          <w:szCs w:val="20"/>
        </w:rPr>
      </w:pPr>
      <w:r w:rsidRPr="00FE55B8">
        <w:rPr>
          <w:rFonts w:ascii="Times New Roman" w:hAnsi="Times New Roman" w:cs="Times New Roman"/>
          <w:sz w:val="20"/>
          <w:szCs w:val="20"/>
        </w:rPr>
        <w:t>“Krishi Chakra”</w:t>
      </w:r>
      <w:r w:rsidR="003B406F" w:rsidRPr="00FE55B8">
        <w:rPr>
          <w:rFonts w:ascii="Times New Roman" w:hAnsi="Times New Roman" w:cs="Times New Roman"/>
          <w:sz w:val="20"/>
          <w:szCs w:val="20"/>
        </w:rPr>
        <w:t xml:space="preserve"> represents a conceptual, technology-driven integrated farming system that combines rice, fish, hens, and mushroom cultivation with AI advisory, and drone mapping. The system is expected to enhance productivity, optimize land use, and promote sustainable agricultural practices in Nepal. Future work includes prototype development, field testing, and quantitative validation of outcomes.</w:t>
      </w:r>
    </w:p>
    <w:p w14:paraId="6EB1D26A" w14:textId="31EAAC7F" w:rsidR="003B406F" w:rsidRPr="00D8708B" w:rsidRDefault="000130C8" w:rsidP="00D8708B">
      <w:pPr>
        <w:ind w:left="360"/>
        <w:rPr>
          <w:b/>
          <w:bCs/>
        </w:rPr>
      </w:pPr>
      <w:r>
        <w:rPr>
          <w:b/>
          <w:bCs/>
        </w:rPr>
        <w:t xml:space="preserve">5. </w:t>
      </w:r>
      <w:r w:rsidR="003B406F" w:rsidRPr="00D8708B">
        <w:rPr>
          <w:b/>
          <w:bCs/>
        </w:rPr>
        <w:t>ACKNOWLEDGEMENT</w:t>
      </w:r>
    </w:p>
    <w:p w14:paraId="36E22AEA" w14:textId="65BA7082"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 xml:space="preserve">We sincerely thank Polymer Nepal and Young Scientists Summit organizers for providing the platform and guidance for this research project </w:t>
      </w:r>
      <w:r w:rsidR="0084179A" w:rsidRPr="00FE55B8">
        <w:rPr>
          <w:rFonts w:ascii="Times New Roman" w:hAnsi="Times New Roman" w:cs="Times New Roman"/>
          <w:sz w:val="20"/>
          <w:szCs w:val="20"/>
        </w:rPr>
        <w:t>O</w:t>
      </w:r>
      <w:r w:rsidRPr="00FE55B8">
        <w:rPr>
          <w:rFonts w:ascii="Times New Roman" w:hAnsi="Times New Roman" w:cs="Times New Roman"/>
          <w:sz w:val="20"/>
          <w:szCs w:val="20"/>
        </w:rPr>
        <w:t>ur school NPS for letting us participate</w:t>
      </w:r>
      <w:r w:rsidR="0084179A" w:rsidRPr="00FE55B8">
        <w:rPr>
          <w:rFonts w:ascii="Times New Roman" w:hAnsi="Times New Roman" w:cs="Times New Roman"/>
          <w:sz w:val="20"/>
          <w:szCs w:val="20"/>
        </w:rPr>
        <w:t xml:space="preserve"> and our Mentor ………………</w:t>
      </w:r>
      <w:r w:rsidRPr="00FE55B8">
        <w:rPr>
          <w:rFonts w:ascii="Times New Roman" w:hAnsi="Times New Roman" w:cs="Times New Roman"/>
          <w:sz w:val="20"/>
          <w:szCs w:val="20"/>
        </w:rPr>
        <w:t>.</w:t>
      </w:r>
    </w:p>
    <w:p w14:paraId="1D9516F8" w14:textId="177F4DC7" w:rsidR="003B406F" w:rsidRPr="00D8708B" w:rsidRDefault="000130C8" w:rsidP="00D8708B">
      <w:pPr>
        <w:ind w:left="360"/>
        <w:rPr>
          <w:b/>
          <w:bCs/>
        </w:rPr>
      </w:pPr>
      <w:r>
        <w:rPr>
          <w:b/>
          <w:bCs/>
        </w:rPr>
        <w:t xml:space="preserve">6. </w:t>
      </w:r>
      <w:r w:rsidR="003B406F" w:rsidRPr="00D8708B">
        <w:rPr>
          <w:b/>
          <w:bCs/>
        </w:rPr>
        <w:t>REFERENCES</w:t>
      </w:r>
    </w:p>
    <w:p w14:paraId="7B9EF844"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Smith, J., et al. (2025). Smart farming for sustainable agriculture using IoT and AI. Bulletin of National Research Centre, 49(1), 1–12.</w:t>
      </w:r>
    </w:p>
    <w:p w14:paraId="1CA7302E"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Sharma, A. (2024). Circular agriculture and resource recycling in sustainable farms. Sustainability Journal, 8(2), 120–130.</w:t>
      </w:r>
    </w:p>
    <w:p w14:paraId="54F028B4"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Nguyen, T., et al. (2021). IoT-based monitoring in mushroom cultivation. Journal of Smart Agriculture, 15(2), 75–85.</w:t>
      </w:r>
    </w:p>
    <w:p w14:paraId="1C5672FC"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Patel, R. (2023). Integrated rice-fish farming systems: Review and case studies. Journal of Agricultural Innovations, 12(3), 45–53.</w:t>
      </w:r>
    </w:p>
    <w:p w14:paraId="3B85EF1C" w14:textId="77777777" w:rsidR="003B406F" w:rsidRPr="00FF3FB8" w:rsidRDefault="003B406F" w:rsidP="00D8708B"/>
    <w:p w14:paraId="03C5D0D7" w14:textId="00BCEE24" w:rsidR="004B7D89" w:rsidRPr="003B406F" w:rsidRDefault="004B7D89" w:rsidP="00D8708B">
      <w:pPr>
        <w:ind w:left="48"/>
      </w:pPr>
    </w:p>
    <w:sectPr w:rsidR="004B7D89" w:rsidRPr="003B406F">
      <w:head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00DA" w14:textId="77777777" w:rsidR="00F03068" w:rsidRDefault="00F03068">
      <w:pPr>
        <w:spacing w:after="0" w:line="240" w:lineRule="auto"/>
      </w:pPr>
      <w:r>
        <w:separator/>
      </w:r>
    </w:p>
  </w:endnote>
  <w:endnote w:type="continuationSeparator" w:id="0">
    <w:p w14:paraId="716A47FB" w14:textId="77777777" w:rsidR="00F03068" w:rsidRDefault="00F03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540E" w14:textId="77777777" w:rsidR="00F03068" w:rsidRDefault="00F03068">
      <w:pPr>
        <w:spacing w:after="0" w:line="240" w:lineRule="auto"/>
      </w:pPr>
      <w:r>
        <w:separator/>
      </w:r>
    </w:p>
  </w:footnote>
  <w:footnote w:type="continuationSeparator" w:id="0">
    <w:p w14:paraId="25F5042E" w14:textId="77777777" w:rsidR="00F03068" w:rsidRDefault="00F03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02EE" w14:textId="77777777" w:rsidR="004B7D89" w:rsidRDefault="00000000">
    <w:pPr>
      <w:spacing w:line="276" w:lineRule="auto"/>
      <w:ind w:left="720" w:hanging="360"/>
      <w:jc w:val="center"/>
      <w:rPr>
        <w:rFonts w:ascii="Times New Roman" w:eastAsia="Times New Roman" w:hAnsi="Times New Roman" w:cs="Times New Roman"/>
        <w:b/>
        <w:color w:val="002060"/>
        <w:sz w:val="44"/>
        <w:szCs w:val="44"/>
      </w:rPr>
    </w:pPr>
    <w:r>
      <w:rPr>
        <w:rFonts w:ascii="Times New Roman" w:eastAsia="Times New Roman" w:hAnsi="Times New Roman" w:cs="Times New Roman"/>
        <w:b/>
        <w:color w:val="002060"/>
        <w:sz w:val="44"/>
        <w:szCs w:val="44"/>
      </w:rPr>
      <w:t>10</w:t>
    </w:r>
    <w:r>
      <w:rPr>
        <w:rFonts w:ascii="Times New Roman" w:eastAsia="Times New Roman" w:hAnsi="Times New Roman" w:cs="Times New Roman"/>
        <w:b/>
        <w:color w:val="002060"/>
        <w:sz w:val="44"/>
        <w:szCs w:val="44"/>
        <w:vertAlign w:val="superscript"/>
      </w:rPr>
      <w:t xml:space="preserve">th </w:t>
    </w:r>
    <w:r>
      <w:rPr>
        <w:rFonts w:ascii="Times New Roman" w:eastAsia="Times New Roman" w:hAnsi="Times New Roman" w:cs="Times New Roman"/>
        <w:b/>
        <w:color w:val="002060"/>
        <w:sz w:val="44"/>
        <w:szCs w:val="44"/>
      </w:rPr>
      <w:t>Young Scientists Summit (YSS-2025)</w:t>
    </w:r>
    <w:r>
      <w:rPr>
        <w:noProof/>
      </w:rPr>
      <w:drawing>
        <wp:anchor distT="0" distB="0" distL="114300" distR="114300" simplePos="0" relativeHeight="251658240" behindDoc="0" locked="0" layoutInCell="1" hidden="0" allowOverlap="1" wp14:anchorId="6129FED8" wp14:editId="23227E29">
          <wp:simplePos x="0" y="0"/>
          <wp:positionH relativeFrom="column">
            <wp:posOffset>-390523</wp:posOffset>
          </wp:positionH>
          <wp:positionV relativeFrom="paragraph">
            <wp:posOffset>-380998</wp:posOffset>
          </wp:positionV>
          <wp:extent cx="952500" cy="9525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952500"/>
                  </a:xfrm>
                  <a:prstGeom prst="rect">
                    <a:avLst/>
                  </a:prstGeom>
                  <a:ln/>
                </pic:spPr>
              </pic:pic>
            </a:graphicData>
          </a:graphic>
        </wp:anchor>
      </w:drawing>
    </w:r>
  </w:p>
  <w:p w14:paraId="4C3101E8" w14:textId="77777777" w:rsidR="004B7D89" w:rsidRDefault="004B7D8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5488"/>
    <w:multiLevelType w:val="hybridMultilevel"/>
    <w:tmpl w:val="549A1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4737C"/>
    <w:multiLevelType w:val="hybridMultilevel"/>
    <w:tmpl w:val="55343D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D50D5"/>
    <w:multiLevelType w:val="multilevel"/>
    <w:tmpl w:val="696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B79D8"/>
    <w:multiLevelType w:val="multilevel"/>
    <w:tmpl w:val="6384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14B36"/>
    <w:multiLevelType w:val="multilevel"/>
    <w:tmpl w:val="42562790"/>
    <w:lvl w:ilvl="0">
      <w:start w:val="1"/>
      <w:numFmt w:val="decimal"/>
      <w:lvlText w:val="%1."/>
      <w:lvlJc w:val="left"/>
      <w:pPr>
        <w:ind w:left="720" w:hanging="360"/>
      </w:pPr>
    </w:lvl>
    <w:lvl w:ilvl="1">
      <w:start w:val="2"/>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63383931"/>
    <w:multiLevelType w:val="hybridMultilevel"/>
    <w:tmpl w:val="9286A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7F2A5C"/>
    <w:multiLevelType w:val="multilevel"/>
    <w:tmpl w:val="7FE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91D6D"/>
    <w:multiLevelType w:val="multilevel"/>
    <w:tmpl w:val="4AF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D54E0"/>
    <w:multiLevelType w:val="multilevel"/>
    <w:tmpl w:val="A5FA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A23DA"/>
    <w:multiLevelType w:val="multilevel"/>
    <w:tmpl w:val="1602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4217E"/>
    <w:multiLevelType w:val="multilevel"/>
    <w:tmpl w:val="4AF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760026">
    <w:abstractNumId w:val="4"/>
  </w:num>
  <w:num w:numId="2" w16cid:durableId="1384133714">
    <w:abstractNumId w:val="2"/>
  </w:num>
  <w:num w:numId="3" w16cid:durableId="413402468">
    <w:abstractNumId w:val="10"/>
  </w:num>
  <w:num w:numId="4" w16cid:durableId="294068138">
    <w:abstractNumId w:val="8"/>
  </w:num>
  <w:num w:numId="5" w16cid:durableId="1141272389">
    <w:abstractNumId w:val="6"/>
  </w:num>
  <w:num w:numId="6" w16cid:durableId="1231693460">
    <w:abstractNumId w:val="9"/>
  </w:num>
  <w:num w:numId="7" w16cid:durableId="1544556198">
    <w:abstractNumId w:val="3"/>
  </w:num>
  <w:num w:numId="8" w16cid:durableId="416904483">
    <w:abstractNumId w:val="0"/>
  </w:num>
  <w:num w:numId="9" w16cid:durableId="333187855">
    <w:abstractNumId w:val="7"/>
  </w:num>
  <w:num w:numId="10" w16cid:durableId="529951355">
    <w:abstractNumId w:val="1"/>
  </w:num>
  <w:num w:numId="11" w16cid:durableId="1387219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D89"/>
    <w:rsid w:val="000130C8"/>
    <w:rsid w:val="00024FDB"/>
    <w:rsid w:val="00062ECB"/>
    <w:rsid w:val="00074666"/>
    <w:rsid w:val="000C02CC"/>
    <w:rsid w:val="0020447F"/>
    <w:rsid w:val="002D00B3"/>
    <w:rsid w:val="003B406F"/>
    <w:rsid w:val="004460A1"/>
    <w:rsid w:val="004B7D89"/>
    <w:rsid w:val="00530A56"/>
    <w:rsid w:val="00541A08"/>
    <w:rsid w:val="005E5684"/>
    <w:rsid w:val="00807268"/>
    <w:rsid w:val="0084179A"/>
    <w:rsid w:val="00855382"/>
    <w:rsid w:val="008B5B0F"/>
    <w:rsid w:val="008F27F7"/>
    <w:rsid w:val="00AB0C18"/>
    <w:rsid w:val="00C81709"/>
    <w:rsid w:val="00CF3029"/>
    <w:rsid w:val="00D8708B"/>
    <w:rsid w:val="00DA4DAA"/>
    <w:rsid w:val="00E8626C"/>
    <w:rsid w:val="00F03068"/>
    <w:rsid w:val="00FE5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381F"/>
  <w15:docId w15:val="{82930521-8BB0-4857-89C8-63F58B72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7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pPr>
      <w:spacing w:after="0" w:line="240" w:lineRule="auto"/>
      <w:jc w:val="center"/>
    </w:pPr>
    <w:tblPr>
      <w:tblStyleRowBandSize w:val="1"/>
      <w:tblStyleColBandSize w:val="1"/>
      <w:tblCellMar>
        <w:left w:w="115" w:type="dxa"/>
        <w:right w:w="115" w:type="dxa"/>
      </w:tblCellMar>
    </w:tblPr>
    <w:tcPr>
      <w:shd w:val="clear" w:color="auto" w:fill="auto"/>
    </w:tcPr>
    <w:tblStylePr w:type="firstRow">
      <w:rPr>
        <w:b/>
      </w:rPr>
    </w:tblStylePr>
    <w:tblStylePr w:type="lastRow">
      <w:rPr>
        <w:b/>
      </w:rPr>
      <w:tblPr/>
      <w:tcPr>
        <w:tcBorders>
          <w:top w:val="single" w:sz="6" w:space="0" w:color="000000"/>
        </w:tcBorders>
      </w:tcPr>
    </w:tblStylePr>
    <w:tblStylePr w:type="firstCol">
      <w:rPr>
        <w:b/>
      </w:rPr>
    </w:tblStylePr>
    <w:tblStylePr w:type="lastCol">
      <w:rPr>
        <w:b/>
      </w:rPr>
    </w:tblStylePr>
  </w:style>
  <w:style w:type="paragraph" w:styleId="Header">
    <w:name w:val="header"/>
    <w:basedOn w:val="Normal"/>
    <w:link w:val="HeaderChar"/>
    <w:uiPriority w:val="99"/>
    <w:unhideWhenUsed/>
    <w:rsid w:val="00E66B0A"/>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E66B0A"/>
    <w:rPr>
      <w:szCs w:val="20"/>
    </w:rPr>
  </w:style>
  <w:style w:type="paragraph" w:styleId="Footer">
    <w:name w:val="footer"/>
    <w:basedOn w:val="Normal"/>
    <w:link w:val="FooterChar"/>
    <w:uiPriority w:val="99"/>
    <w:unhideWhenUsed/>
    <w:rsid w:val="00E66B0A"/>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E66B0A"/>
    <w:rPr>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jc w:val="center"/>
    </w:pPr>
    <w:tblPr>
      <w:tblStyleRowBandSize w:val="1"/>
      <w:tblStyleColBandSize w:val="1"/>
      <w:tblCellMar>
        <w:left w:w="115" w:type="dxa"/>
        <w:right w:w="115" w:type="dxa"/>
      </w:tblCellMar>
    </w:tblPr>
    <w:tcPr>
      <w:shd w:val="clear" w:color="auto" w:fill="auto"/>
    </w:tcPr>
    <w:tblStylePr w:type="firstRow">
      <w:rPr>
        <w:b/>
      </w:rPr>
    </w:tblStylePr>
    <w:tblStylePr w:type="lastRow">
      <w:rPr>
        <w:b/>
      </w:rPr>
      <w:tblPr/>
      <w:tcPr>
        <w:tcBorders>
          <w:top w:val="single" w:sz="6" w:space="0" w:color="000000"/>
        </w:tcBorders>
      </w:tcPr>
    </w:tblStylePr>
    <w:tblStylePr w:type="firstCol">
      <w:rPr>
        <w:b/>
      </w:rPr>
    </w:tblStylePr>
    <w:tblStylePr w:type="lastCol">
      <w:rPr>
        <w:b/>
      </w:rPr>
    </w:tblStylePr>
  </w:style>
  <w:style w:type="paragraph" w:styleId="ListParagraph">
    <w:name w:val="List Paragraph"/>
    <w:basedOn w:val="Normal"/>
    <w:uiPriority w:val="34"/>
    <w:qFormat/>
    <w:rsid w:val="003B406F"/>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xQKOvHFNZeXSrqodtXtyoBppvg==">CgMxLjAyCGguZ2pkZ3hzOAByITFKMEgzbGZNdTNScU13U1J6RmpURzY0RmVtSGEzRENHaQ==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NITRO</dc:creator>
  <cp:lastModifiedBy>THE LINE</cp:lastModifiedBy>
  <cp:revision>9</cp:revision>
  <dcterms:created xsi:type="dcterms:W3CDTF">2025-12-01T15:58:00Z</dcterms:created>
  <dcterms:modified xsi:type="dcterms:W3CDTF">2025-12-02T14:44:00Z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1f6617e4-aa4a-4eba-9c2f-4973c697d216</vt:lpwstr>
  </property>
</Properties>
</file>