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  <w:r>
        <w:rPr>
          <w:sz w:val="28"/>
        </w:rPr>
        <w:t>Ao Chefe do Departamento de Estatística</w:t>
      </w: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  <w:r>
        <w:rPr>
          <w:sz w:val="28"/>
        </w:rPr>
        <w:t>Da Universidade Federal do Paraná</w:t>
      </w: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1080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Aluno(a)</w:t>
      </w:r>
      <w:r w:rsidR="004F300E">
        <w:rPr>
          <w:sz w:val="28"/>
        </w:rPr>
        <w:t xml:space="preserve"> </w:t>
      </w:r>
      <w:r w:rsidR="008A4948">
        <w:rPr>
          <w:sz w:val="28"/>
        </w:rPr>
        <w:t xml:space="preserve">Anna </w:t>
      </w:r>
      <w:r w:rsidR="004F300E">
        <w:rPr>
          <w:sz w:val="28"/>
        </w:rPr>
        <w:t xml:space="preserve">Julia </w:t>
      </w:r>
      <w:proofErr w:type="spellStart"/>
      <w:r w:rsidR="004F300E">
        <w:rPr>
          <w:sz w:val="28"/>
        </w:rPr>
        <w:t>Lavalle</w:t>
      </w:r>
      <w:proofErr w:type="spellEnd"/>
      <w:r w:rsidR="004F300E">
        <w:rPr>
          <w:sz w:val="28"/>
        </w:rPr>
        <w:t xml:space="preserve"> </w:t>
      </w:r>
      <w:r w:rsidR="008A4948">
        <w:rPr>
          <w:sz w:val="28"/>
        </w:rPr>
        <w:t>R</w:t>
      </w:r>
      <w:r w:rsidR="004F300E">
        <w:rPr>
          <w:sz w:val="28"/>
        </w:rPr>
        <w:t>aposo</w:t>
      </w:r>
      <w:r>
        <w:rPr>
          <w:sz w:val="28"/>
        </w:rPr>
        <w:t>, abaixo assinado(a),</w:t>
      </w:r>
    </w:p>
    <w:p w:rsidR="00C86943" w:rsidRDefault="00C86943">
      <w:pPr>
        <w:ind w:right="69"/>
        <w:jc w:val="both"/>
        <w:rPr>
          <w:sz w:val="28"/>
        </w:rPr>
      </w:pPr>
    </w:p>
    <w:p w:rsidR="00D463E7" w:rsidRDefault="00C86943">
      <w:pPr>
        <w:ind w:right="69"/>
        <w:jc w:val="both"/>
        <w:rPr>
          <w:sz w:val="28"/>
        </w:rPr>
      </w:pPr>
      <w:r>
        <w:rPr>
          <w:sz w:val="28"/>
        </w:rPr>
        <w:t xml:space="preserve">Matricula nº </w:t>
      </w:r>
      <w:r w:rsidR="00A33E79">
        <w:rPr>
          <w:sz w:val="28"/>
        </w:rPr>
        <w:t>GRR20221529</w:t>
      </w:r>
      <w:r>
        <w:rPr>
          <w:sz w:val="28"/>
        </w:rPr>
        <w:t xml:space="preserve">, do curso de </w:t>
      </w:r>
      <w:r w:rsidR="005E2DD3">
        <w:rPr>
          <w:sz w:val="28"/>
        </w:rPr>
        <w:t>Ciências  sociais</w:t>
      </w:r>
      <w:r>
        <w:rPr>
          <w:sz w:val="28"/>
        </w:rPr>
        <w:t>,</w:t>
      </w:r>
      <w:r w:rsidR="005E2DD3">
        <w:rPr>
          <w:sz w:val="28"/>
        </w:rPr>
        <w:t xml:space="preserve"> </w:t>
      </w:r>
      <w:r>
        <w:rPr>
          <w:sz w:val="28"/>
        </w:rPr>
        <w:t xml:space="preserve">vem respeitosamente requerer a Vª. </w:t>
      </w:r>
      <w:proofErr w:type="spellStart"/>
      <w:r>
        <w:rPr>
          <w:sz w:val="28"/>
        </w:rPr>
        <w:t>Sª</w:t>
      </w:r>
      <w:proofErr w:type="spellEnd"/>
      <w:r>
        <w:rPr>
          <w:sz w:val="28"/>
        </w:rPr>
        <w:t xml:space="preserve">. 2ª chamada da __________ avaliação da disciplina </w:t>
      </w:r>
      <w:r w:rsidR="002776F3">
        <w:rPr>
          <w:sz w:val="28"/>
        </w:rPr>
        <w:t xml:space="preserve">introdução </w:t>
      </w:r>
      <w:r w:rsidR="00D17643">
        <w:rPr>
          <w:sz w:val="28"/>
        </w:rPr>
        <w:t>à</w:t>
      </w:r>
      <w:r w:rsidR="002776F3">
        <w:rPr>
          <w:sz w:val="28"/>
        </w:rPr>
        <w:t xml:space="preserve"> estatística</w:t>
      </w:r>
      <w:r>
        <w:rPr>
          <w:sz w:val="28"/>
        </w:rPr>
        <w:t xml:space="preserve"> , ministrada pelo Professor</w:t>
      </w:r>
      <w:r w:rsidR="008E40BA">
        <w:rPr>
          <w:sz w:val="28"/>
        </w:rPr>
        <w:t xml:space="preserve"> </w:t>
      </w:r>
      <w:r w:rsidR="00E61F3F">
        <w:rPr>
          <w:sz w:val="28"/>
        </w:rPr>
        <w:t xml:space="preserve">Lineu </w:t>
      </w:r>
      <w:r w:rsidR="008E40BA">
        <w:rPr>
          <w:sz w:val="28"/>
        </w:rPr>
        <w:t xml:space="preserve">Alberto </w:t>
      </w:r>
      <w:r>
        <w:rPr>
          <w:sz w:val="28"/>
        </w:rPr>
        <w:t xml:space="preserve">, realizada no dia </w:t>
      </w:r>
      <w:r w:rsidR="0092100D">
        <w:rPr>
          <w:sz w:val="28"/>
        </w:rPr>
        <w:t>31 de agosto</w:t>
      </w:r>
      <w:r w:rsidR="00FD454E">
        <w:rPr>
          <w:sz w:val="28"/>
        </w:rPr>
        <w:t>.</w:t>
      </w:r>
    </w:p>
    <w:p w:rsidR="00D463E7" w:rsidRDefault="00D463E7">
      <w:pPr>
        <w:ind w:right="69"/>
        <w:jc w:val="both"/>
        <w:rPr>
          <w:sz w:val="28"/>
        </w:rPr>
      </w:pPr>
    </w:p>
    <w:p w:rsidR="00C86943" w:rsidRDefault="002155A9">
      <w:pPr>
        <w:ind w:right="69"/>
        <w:jc w:val="both"/>
        <w:rPr>
          <w:sz w:val="28"/>
        </w:rPr>
      </w:pPr>
      <w:r>
        <w:rPr>
          <w:sz w:val="28"/>
        </w:rPr>
        <w:t xml:space="preserve">Justificativa: </w:t>
      </w:r>
      <w:r w:rsidR="00D463E7">
        <w:rPr>
          <w:sz w:val="28"/>
        </w:rPr>
        <w:t xml:space="preserve"> </w:t>
      </w:r>
      <w:r w:rsidR="008F46CD">
        <w:rPr>
          <w:sz w:val="28"/>
        </w:rPr>
        <w:t xml:space="preserve">sintomas de </w:t>
      </w:r>
      <w:proofErr w:type="spellStart"/>
      <w:r w:rsidR="008F46CD">
        <w:rPr>
          <w:sz w:val="28"/>
        </w:rPr>
        <w:t>covid</w:t>
      </w:r>
      <w:proofErr w:type="spellEnd"/>
      <w:r w:rsidR="00C86943">
        <w:rPr>
          <w:sz w:val="28"/>
        </w:rPr>
        <w:t>.</w:t>
      </w: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left="2832" w:right="69"/>
        <w:jc w:val="both"/>
        <w:rPr>
          <w:sz w:val="28"/>
        </w:rPr>
      </w:pPr>
    </w:p>
    <w:p w:rsidR="00C86943" w:rsidRDefault="00C86943">
      <w:pPr>
        <w:ind w:left="2832" w:right="69"/>
        <w:jc w:val="both"/>
        <w:rPr>
          <w:sz w:val="28"/>
        </w:rPr>
      </w:pPr>
      <w:r>
        <w:rPr>
          <w:sz w:val="28"/>
        </w:rPr>
        <w:t>NESTES TERMOS</w:t>
      </w:r>
    </w:p>
    <w:p w:rsidR="00C86943" w:rsidRDefault="00C86943">
      <w:pPr>
        <w:ind w:left="2124" w:right="69" w:firstLine="708"/>
        <w:jc w:val="both"/>
        <w:rPr>
          <w:sz w:val="28"/>
        </w:rPr>
      </w:pPr>
      <w:r>
        <w:rPr>
          <w:sz w:val="28"/>
        </w:rPr>
        <w:t>P. DEFERIMENTO</w:t>
      </w: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left="2832" w:right="69"/>
        <w:jc w:val="both"/>
        <w:rPr>
          <w:sz w:val="28"/>
        </w:rPr>
      </w:pPr>
      <w:r>
        <w:rPr>
          <w:sz w:val="28"/>
        </w:rPr>
        <w:t>Curitiba,</w:t>
      </w:r>
      <w:r w:rsidR="00257D62">
        <w:rPr>
          <w:sz w:val="28"/>
        </w:rPr>
        <w:t xml:space="preserve"> 5 </w:t>
      </w:r>
      <w:r>
        <w:rPr>
          <w:sz w:val="28"/>
        </w:rPr>
        <w:t>de</w:t>
      </w:r>
      <w:r w:rsidR="00257D62">
        <w:rPr>
          <w:sz w:val="28"/>
        </w:rPr>
        <w:t xml:space="preserve"> Setembro </w:t>
      </w:r>
      <w:r>
        <w:rPr>
          <w:sz w:val="28"/>
        </w:rPr>
        <w:t>de</w:t>
      </w:r>
      <w:r w:rsidR="00257D62">
        <w:rPr>
          <w:sz w:val="28"/>
        </w:rPr>
        <w:t xml:space="preserve"> 2023</w:t>
      </w:r>
    </w:p>
    <w:p w:rsidR="00C86943" w:rsidRDefault="00C86943">
      <w:pPr>
        <w:ind w:right="69"/>
        <w:jc w:val="both"/>
        <w:rPr>
          <w:sz w:val="28"/>
        </w:rPr>
      </w:pPr>
    </w:p>
    <w:p w:rsidR="00C86943" w:rsidRDefault="00C86943">
      <w:pPr>
        <w:ind w:right="69"/>
        <w:jc w:val="both"/>
        <w:rPr>
          <w:sz w:val="28"/>
        </w:rPr>
      </w:pPr>
    </w:p>
    <w:p w:rsidR="00C86943" w:rsidRDefault="006429D1">
      <w:pPr>
        <w:ind w:left="2124" w:right="69" w:firstLine="708"/>
        <w:jc w:val="both"/>
        <w:rPr>
          <w:sz w:val="28"/>
        </w:rPr>
      </w:pPr>
      <w:r>
        <w:rPr>
          <w:sz w:val="28"/>
        </w:rPr>
        <w:t xml:space="preserve">         Anna</w:t>
      </w:r>
      <w:r w:rsidR="00E735D3">
        <w:rPr>
          <w:sz w:val="28"/>
        </w:rPr>
        <w:t xml:space="preserve"> Julia </w:t>
      </w:r>
      <w:proofErr w:type="spellStart"/>
      <w:r w:rsidR="00E735D3">
        <w:rPr>
          <w:sz w:val="28"/>
        </w:rPr>
        <w:t>Lavalle</w:t>
      </w:r>
      <w:proofErr w:type="spellEnd"/>
      <w:r w:rsidR="00E735D3">
        <w:rPr>
          <w:sz w:val="28"/>
        </w:rPr>
        <w:t xml:space="preserve"> </w:t>
      </w:r>
      <w:r>
        <w:rPr>
          <w:sz w:val="28"/>
        </w:rPr>
        <w:t>R</w:t>
      </w:r>
      <w:r w:rsidR="00E735D3">
        <w:rPr>
          <w:sz w:val="28"/>
        </w:rPr>
        <w:t>aposo</w:t>
      </w:r>
    </w:p>
    <w:p w:rsidR="00C86943" w:rsidRDefault="00C86943">
      <w:pPr>
        <w:ind w:left="2832" w:right="69" w:firstLine="708"/>
        <w:jc w:val="both"/>
        <w:rPr>
          <w:sz w:val="28"/>
        </w:rPr>
      </w:pPr>
      <w:r>
        <w:rPr>
          <w:sz w:val="28"/>
        </w:rPr>
        <w:t xml:space="preserve"> Assinatura do Requerente</w:t>
      </w:r>
    </w:p>
    <w:sectPr w:rsidR="00C86943">
      <w:headerReference w:type="default" r:id="rId7"/>
      <w:footerReference w:type="default" r:id="rId8"/>
      <w:pgSz w:w="11905" w:h="16837" w:code="9"/>
      <w:pgMar w:top="1701" w:right="1418" w:bottom="1701" w:left="1418" w:header="1077" w:footer="107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7104" w:rsidRDefault="003B7104">
      <w:r>
        <w:separator/>
      </w:r>
    </w:p>
  </w:endnote>
  <w:endnote w:type="continuationSeparator" w:id="0">
    <w:p w:rsidR="003B7104" w:rsidRDefault="003B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6943" w:rsidRDefault="00C86943">
    <w:pPr>
      <w:pStyle w:val="Rodap"/>
      <w:pBdr>
        <w:top w:val="single" w:sz="1" w:space="1" w:color="000000"/>
      </w:pBdr>
      <w:jc w:val="center"/>
      <w:rPr>
        <w:rFonts w:ascii="Arial" w:hAnsi="Arial"/>
        <w:sz w:val="12"/>
      </w:rPr>
    </w:pPr>
    <w:r>
      <w:rPr>
        <w:rFonts w:ascii="Arial" w:hAnsi="Arial"/>
        <w:sz w:val="12"/>
      </w:rPr>
      <w:t>CENTRO POLITÉCNICO, S/Nº ED. DA ADMINISTRAÇÃO 3ºAND – CAIXA POSTAL: 19.081 – JARDIM DAS AMÉRICAS – CEP: 81.531-990 – CURITIBA  –  PR</w:t>
    </w:r>
  </w:p>
  <w:p w:rsidR="00C86943" w:rsidRDefault="00C86943">
    <w:pPr>
      <w:pStyle w:val="Rodap"/>
      <w:jc w:val="center"/>
    </w:pPr>
    <w:r>
      <w:rPr>
        <w:rFonts w:ascii="Wingdings 2" w:hAnsi="Wingdings 2"/>
        <w:sz w:val="18"/>
      </w:rPr>
      <w:sym w:font="Wingdings" w:char="F028"/>
    </w:r>
    <w:r>
      <w:rPr>
        <w:rFonts w:ascii="Arial" w:hAnsi="Arial"/>
        <w:sz w:val="20"/>
      </w:rPr>
      <w:t>/ FAX:</w:t>
    </w:r>
    <w:r>
      <w:rPr>
        <w:rFonts w:ascii="Arial" w:hAnsi="Arial"/>
        <w:sz w:val="12"/>
      </w:rPr>
      <w:t xml:space="preserve"> </w:t>
    </w:r>
    <w:r>
      <w:rPr>
        <w:rFonts w:ascii="Arial" w:hAnsi="Arial"/>
        <w:sz w:val="18"/>
      </w:rPr>
      <w:t xml:space="preserve"> (41) </w:t>
    </w:r>
    <w:r w:rsidR="007E28BB">
      <w:rPr>
        <w:rFonts w:ascii="Arial" w:hAnsi="Arial"/>
        <w:sz w:val="18"/>
      </w:rPr>
      <w:t>3</w:t>
    </w:r>
    <w:r>
      <w:rPr>
        <w:rFonts w:ascii="Arial" w:hAnsi="Arial"/>
        <w:b/>
        <w:sz w:val="18"/>
      </w:rPr>
      <w:t xml:space="preserve">361-3141     </w:t>
    </w:r>
    <w:r>
      <w:rPr>
        <w:rFonts w:ascii="Wingdings" w:hAnsi="Wingdings"/>
        <w:sz w:val="18"/>
      </w:rPr>
      <w:t></w:t>
    </w:r>
    <w:r>
      <w:rPr>
        <w:rFonts w:ascii="Arial" w:hAnsi="Arial"/>
        <w:sz w:val="18"/>
      </w:rPr>
      <w:t xml:space="preserve">: </w:t>
    </w:r>
    <w:bookmarkStart w:id="0" w:name="_Hlt91047146"/>
    <w:r w:rsidR="007E28BB">
      <w:rPr>
        <w:rFonts w:ascii="Arial" w:hAnsi="Arial"/>
        <w:sz w:val="20"/>
      </w:rPr>
      <w:t>dest@</w:t>
    </w:r>
    <w:r>
      <w:rPr>
        <w:rFonts w:ascii="Arial" w:hAnsi="Arial"/>
        <w:sz w:val="20"/>
      </w:rPr>
      <w:t>.ufpr.br</w:t>
    </w:r>
    <w:bookmarkEnd w:id="0"/>
    <w:r>
      <w:tab/>
      <w:t xml:space="preserve">     </w:t>
    </w:r>
    <w:r>
      <w:rPr>
        <w:rFonts w:ascii="Wingdings" w:hAnsi="Wingdings"/>
        <w:b/>
        <w:sz w:val="18"/>
      </w:rPr>
      <w:t></w:t>
    </w:r>
    <w:r>
      <w:rPr>
        <w:rFonts w:ascii="Arial" w:hAnsi="Arial"/>
        <w:sz w:val="18"/>
      </w:rPr>
      <w:t>:</w:t>
    </w:r>
    <w:r>
      <w:rPr>
        <w:rFonts w:ascii="Arial" w:hAnsi="Arial"/>
        <w:b/>
        <w:sz w:val="18"/>
      </w:rPr>
      <w:t xml:space="preserve"> </w:t>
    </w:r>
    <w:r>
      <w:rPr>
        <w:rFonts w:ascii="Arial" w:hAnsi="Arial"/>
        <w:sz w:val="20"/>
      </w:rPr>
      <w:t>http://www.est.uf</w:t>
    </w:r>
    <w:bookmarkStart w:id="1" w:name="_Hlt91047428"/>
    <w:r>
      <w:rPr>
        <w:rFonts w:ascii="Arial" w:hAnsi="Arial"/>
        <w:sz w:val="20"/>
      </w:rPr>
      <w:t>p</w:t>
    </w:r>
    <w:bookmarkEnd w:id="1"/>
    <w:r>
      <w:rPr>
        <w:rFonts w:ascii="Arial" w:hAnsi="Arial"/>
        <w:sz w:val="20"/>
      </w:rPr>
      <w:t>r.br</w:t>
    </w:r>
  </w:p>
  <w:p w:rsidR="00C86943" w:rsidRDefault="00C869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7104" w:rsidRDefault="003B7104">
      <w:r>
        <w:separator/>
      </w:r>
    </w:p>
  </w:footnote>
  <w:footnote w:type="continuationSeparator" w:id="0">
    <w:p w:rsidR="003B7104" w:rsidRDefault="003B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6943" w:rsidRDefault="00A35360">
    <w:pPr>
      <w:pStyle w:val="Cabealho"/>
      <w:tabs>
        <w:tab w:val="clear" w:pos="4419"/>
        <w:tab w:val="clear" w:pos="8838"/>
      </w:tabs>
      <w:jc w:val="center"/>
      <w:rPr>
        <w:rFonts w:ascii="Arial Narrow" w:hAnsi="Arial Narrow"/>
        <w:spacing w:val="20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08A0E5B" wp14:editId="5B5590B9">
              <wp:simplePos x="0" y="0"/>
              <wp:positionH relativeFrom="column">
                <wp:posOffset>5659755</wp:posOffset>
              </wp:positionH>
              <wp:positionV relativeFrom="paragraph">
                <wp:posOffset>635</wp:posOffset>
              </wp:positionV>
              <wp:extent cx="278765" cy="13970"/>
              <wp:effectExtent l="0" t="0" r="0" b="0"/>
              <wp:wrapSquare wrapText="bothSides"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765" cy="13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6943" w:rsidRDefault="00C86943">
                          <w:pPr>
                            <w:pStyle w:val="Cabealh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A0E5B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left:0;text-align:left;margin-left:445.65pt;margin-top:.05pt;width:21.95pt;height: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" o:allowincell="f" filled="f" stroked="f">
              <v:path arrowok="t"/>
              <v:textbox inset="0,0,0,0">
                <w:txbxContent>
                  <w:p w:rsidR="00C86943" w:rsidRDefault="00C86943">
                    <w:pPr>
                      <w:pStyle w:val="Cabealh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89535" distR="89535" simplePos="0" relativeHeight="251658240" behindDoc="0" locked="0" layoutInCell="0" allowOverlap="1" wp14:anchorId="7C9DF6F9" wp14:editId="5318B2A1">
              <wp:simplePos x="0" y="0"/>
              <wp:positionH relativeFrom="column">
                <wp:posOffset>11430</wp:posOffset>
              </wp:positionH>
              <wp:positionV relativeFrom="paragraph">
                <wp:posOffset>26035</wp:posOffset>
              </wp:positionV>
              <wp:extent cx="1180465" cy="647065"/>
              <wp:effectExtent l="0" t="0" r="0" b="0"/>
              <wp:wrapSquare wrapText="bothSides"/>
              <wp:docPr id="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80465" cy="647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6943" w:rsidRDefault="004F300E">
                          <w:pPr>
                            <w:pStyle w:val="Cabealho"/>
                            <w:ind w:right="360"/>
                          </w:pPr>
                          <w:r>
                            <w:rPr>
                              <w:noProof/>
                              <w:position w:val="-39"/>
                            </w:rPr>
                          </w:r>
                          <w:r w:rsidR="004F300E">
                            <w:rPr>
                              <w:noProof/>
                              <w:position w:val="-39"/>
                            </w:rPr>
                            <w:object w:dxaOrig="2881" w:dyaOrig="288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91.25pt;height:50.75pt" o:ole="" fillcolor="window">
                                <v:imagedata r:id="rId1" o:title=""/>
                              </v:shape>
                              <o:OLEObject Type="Embed" ProgID="OutPlace" ShapeID="_x0000_i1026" DrawAspect="Content" ObjectID="_1755435238" r:id="rId2"/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DF6F9" id=" 2" o:spid="_x0000_s1027" type="#_x0000_t202" style="position:absolute;left:0;text-align:left;margin-left:.9pt;margin-top:2.05pt;width:92.95pt;height:50.95pt;z-index:251658240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" o:allowincell="f" filled="f" stroked="f">
              <v:path arrowok="t"/>
              <v:textbox inset="0,0,0,0">
                <w:txbxContent>
                  <w:p w:rsidR="00C86943" w:rsidRDefault="004F300E">
                    <w:pPr>
                      <w:pStyle w:val="Cabealho"/>
                      <w:ind w:right="360"/>
                    </w:pPr>
                    <w:r>
                      <w:rPr>
                        <w:noProof/>
                        <w:position w:val="-39"/>
                      </w:rPr>
                    </w:r>
                    <w:r w:rsidR="004F300E">
                      <w:rPr>
                        <w:noProof/>
                        <w:position w:val="-39"/>
                      </w:rPr>
                      <w:object w:dxaOrig="2881" w:dyaOrig="2881">
                        <v:shape id="_x0000_i1026" type="#_x0000_t75" style="width:91.25pt;height:50.75pt" o:ole="" fillcolor="window">
                          <v:imagedata r:id="rId1" o:title=""/>
                        </v:shape>
                        <o:OLEObject Type="Embed" ProgID="OutPlace" ShapeID="_x0000_i1026" DrawAspect="Content" ObjectID="_1755435238" r:id="rId3"/>
                      </w:objec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86943" w:rsidRDefault="00C86943">
    <w:pPr>
      <w:pStyle w:val="Cabealho"/>
      <w:tabs>
        <w:tab w:val="clear" w:pos="4419"/>
        <w:tab w:val="clear" w:pos="8838"/>
      </w:tabs>
      <w:jc w:val="center"/>
      <w:rPr>
        <w:rFonts w:ascii="Arial" w:hAnsi="Arial"/>
        <w:color w:val="000000"/>
        <w:spacing w:val="40"/>
        <w:sz w:val="18"/>
      </w:rPr>
    </w:pPr>
    <w:r>
      <w:rPr>
        <w:rFonts w:ascii="Arial" w:hAnsi="Arial"/>
        <w:color w:val="000000"/>
        <w:spacing w:val="40"/>
        <w:sz w:val="18"/>
      </w:rPr>
      <w:t>MINISTÉRIO DA EDUCAÇÃO</w:t>
    </w:r>
  </w:p>
  <w:p w:rsidR="00C86943" w:rsidRDefault="00C86943">
    <w:pPr>
      <w:pStyle w:val="Cabealho"/>
      <w:tabs>
        <w:tab w:val="clear" w:pos="4419"/>
        <w:tab w:val="clear" w:pos="8838"/>
      </w:tabs>
      <w:jc w:val="center"/>
      <w:rPr>
        <w:rFonts w:ascii="Arial" w:hAnsi="Arial"/>
        <w:color w:val="000000"/>
        <w:sz w:val="18"/>
      </w:rPr>
    </w:pPr>
    <w:r>
      <w:rPr>
        <w:rFonts w:ascii="Arial" w:hAnsi="Arial"/>
        <w:color w:val="000000"/>
        <w:sz w:val="18"/>
      </w:rPr>
      <w:t xml:space="preserve">UNIVERSIDADE FEDERAL DO PARANÁ  </w:t>
    </w:r>
  </w:p>
  <w:p w:rsidR="00C86943" w:rsidRDefault="00C86943">
    <w:pPr>
      <w:pStyle w:val="Cabealho"/>
      <w:tabs>
        <w:tab w:val="clear" w:pos="4419"/>
        <w:tab w:val="clear" w:pos="8838"/>
      </w:tabs>
      <w:jc w:val="center"/>
      <w:rPr>
        <w:rFonts w:ascii="Arial" w:hAnsi="Arial"/>
        <w:color w:val="000000"/>
        <w:spacing w:val="34"/>
        <w:sz w:val="18"/>
      </w:rPr>
    </w:pPr>
    <w:r>
      <w:rPr>
        <w:rFonts w:ascii="Arial" w:hAnsi="Arial"/>
        <w:color w:val="000000"/>
        <w:spacing w:val="34"/>
        <w:sz w:val="18"/>
      </w:rPr>
      <w:t>SETOR DE CIÊNCIAS EXATAS</w:t>
    </w:r>
  </w:p>
  <w:p w:rsidR="00C86943" w:rsidRDefault="00C86943">
    <w:pPr>
      <w:pStyle w:val="Cabealho"/>
      <w:jc w:val="center"/>
      <w:rPr>
        <w:rFonts w:ascii="Arial" w:hAnsi="Arial"/>
        <w:b/>
        <w:color w:val="000000"/>
        <w:spacing w:val="12"/>
        <w:sz w:val="18"/>
      </w:rPr>
    </w:pPr>
    <w:r>
      <w:rPr>
        <w:rFonts w:ascii="Arial" w:hAnsi="Arial"/>
        <w:b/>
        <w:color w:val="000000"/>
        <w:spacing w:val="12"/>
        <w:sz w:val="18"/>
      </w:rPr>
      <w:t>DEPARTAMENTO DE ESTATÍSTICA</w:t>
    </w:r>
  </w:p>
  <w:p w:rsidR="00C86943" w:rsidRDefault="00C86943">
    <w:pPr>
      <w:pStyle w:val="Cabealh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5D36"/>
    <w:multiLevelType w:val="singleLevel"/>
    <w:tmpl w:val="502E5E9A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num w:numId="1" w16cid:durableId="13044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noPunctuationKerning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BB"/>
    <w:rsid w:val="002155A9"/>
    <w:rsid w:val="00247435"/>
    <w:rsid w:val="00257D62"/>
    <w:rsid w:val="002776F3"/>
    <w:rsid w:val="003B7104"/>
    <w:rsid w:val="004F300E"/>
    <w:rsid w:val="005B4FC7"/>
    <w:rsid w:val="005E2622"/>
    <w:rsid w:val="005E2DD3"/>
    <w:rsid w:val="006429D1"/>
    <w:rsid w:val="006830CA"/>
    <w:rsid w:val="00796028"/>
    <w:rsid w:val="007E28BB"/>
    <w:rsid w:val="008A4948"/>
    <w:rsid w:val="008E40BA"/>
    <w:rsid w:val="008F46CD"/>
    <w:rsid w:val="0092100D"/>
    <w:rsid w:val="00A33E79"/>
    <w:rsid w:val="00A35360"/>
    <w:rsid w:val="00C86943"/>
    <w:rsid w:val="00D17643"/>
    <w:rsid w:val="00D463E7"/>
    <w:rsid w:val="00E519C4"/>
    <w:rsid w:val="00E61F3F"/>
    <w:rsid w:val="00E735D3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0397D85"/>
  <w15:chartTrackingRefBased/>
  <w15:docId w15:val="{4EDC40BB-F83F-4D44-AFDA-C9E76805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right="-1"/>
      <w:jc w:val="both"/>
      <w:outlineLvl w:val="0"/>
    </w:pPr>
    <w:rPr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color w:val="000000"/>
      <w:szCs w:val="20"/>
    </w:rPr>
  </w:style>
  <w:style w:type="paragraph" w:styleId="Ttulo9">
    <w:name w:val="heading 9"/>
    <w:basedOn w:val="Normal"/>
    <w:next w:val="Normal"/>
    <w:qFormat/>
    <w:pPr>
      <w:keepNext/>
      <w:suppressAutoHyphens/>
      <w:ind w:right="1080" w:firstLine="709"/>
      <w:outlineLvl w:val="8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  <w:suppressAutoHyphens/>
    </w:pPr>
    <w:rPr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  <w:suppressAutoHyphens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 /><Relationship Id="rId2" Type="http://schemas.openxmlformats.org/officeDocument/2006/relationships/oleObject" Target="embeddings/oleObject1.bin" /><Relationship Id="r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Curitiba, 23 de setembro de 2005</vt:lpstr>
    </vt:vector>
  </TitlesOfParts>
  <Company>UFPR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23 de setembro de 2005</dc:title>
  <dc:subject/>
  <dc:creator>fernando_DEST</dc:creator>
  <cp:keywords/>
  <dc:description/>
  <cp:lastModifiedBy>anna julia raposo</cp:lastModifiedBy>
  <cp:revision>2</cp:revision>
  <cp:lastPrinted>2005-09-27T18:40:00Z</cp:lastPrinted>
  <dcterms:created xsi:type="dcterms:W3CDTF">2023-09-05T19:07:00Z</dcterms:created>
  <dcterms:modified xsi:type="dcterms:W3CDTF">2023-09-05T19:07:00Z</dcterms:modified>
</cp:coreProperties>
</file>