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75A1" w:rsidRDefault="00F075A1" w:rsidP="005C6CB0">
      <w:pPr>
        <w:pStyle w:val="Title"/>
      </w:pPr>
      <w:r>
        <w:t>Notice of Data Use Agreement</w:t>
      </w:r>
    </w:p>
    <w:p w:rsidR="00F075A1" w:rsidRDefault="00F075A1" w:rsidP="005556C8">
      <w:pPr>
        <w:ind w:left="1080"/>
      </w:pPr>
    </w:p>
    <w:p w:rsidR="005556C8" w:rsidRDefault="00F075A1" w:rsidP="000C5BE3">
      <w:r>
        <w:t xml:space="preserve">This readme file is provided to </w:t>
      </w:r>
      <w:r w:rsidR="005078E1">
        <w:t>accompany TB Portals Program Data (TBPortals.NIAID.NIH.GOV) and raise the end users’ awareness as to their obligations.  To gain access to these data, t</w:t>
      </w:r>
      <w:r w:rsidR="005556C8">
        <w:t xml:space="preserve">he </w:t>
      </w:r>
      <w:r w:rsidR="00B864F2">
        <w:t>R</w:t>
      </w:r>
      <w:r w:rsidR="005556C8">
        <w:t>ecipient</w:t>
      </w:r>
      <w:r w:rsidR="005078E1">
        <w:t xml:space="preserve">’s organization has executed a </w:t>
      </w:r>
      <w:r w:rsidR="00B864F2">
        <w:t>D</w:t>
      </w:r>
      <w:r w:rsidR="005078E1">
        <w:t xml:space="preserve">ata </w:t>
      </w:r>
      <w:r w:rsidR="00B864F2">
        <w:t>U</w:t>
      </w:r>
      <w:r w:rsidR="005078E1">
        <w:t xml:space="preserve">se </w:t>
      </w:r>
      <w:r w:rsidR="00B864F2">
        <w:t>A</w:t>
      </w:r>
      <w:r w:rsidR="005078E1">
        <w:t xml:space="preserve">greement (DUA).  </w:t>
      </w:r>
      <w:r w:rsidR="005556C8">
        <w:t xml:space="preserve"> </w:t>
      </w:r>
      <w:r w:rsidR="005078E1">
        <w:t xml:space="preserve">This </w:t>
      </w:r>
      <w:r w:rsidR="005C6CB0">
        <w:t>document</w:t>
      </w:r>
      <w:r w:rsidR="005078E1">
        <w:t xml:space="preserve"> is for informational purposes only and does not modify or represent the specific language in any specific DUA.  The DUA would include language to address</w:t>
      </w:r>
      <w:r w:rsidR="005556C8">
        <w:t xml:space="preserve"> the following t</w:t>
      </w:r>
      <w:r w:rsidR="005078E1">
        <w:t>opics</w:t>
      </w:r>
      <w:r w:rsidR="00B864F2">
        <w:t xml:space="preserve"> below. For the specific terms, please review and consult </w:t>
      </w:r>
      <w:r w:rsidR="00B864F2">
        <w:t>the DUA under which the user is operating</w:t>
      </w:r>
      <w:r w:rsidR="00B864F2">
        <w:t>. A copy of this copy document has been provided to the Recipient named on the DUA.</w:t>
      </w:r>
    </w:p>
    <w:p w:rsidR="005556C8" w:rsidRDefault="005556C8" w:rsidP="005556C8"/>
    <w:p w:rsidR="005556C8" w:rsidRDefault="005556C8" w:rsidP="00B864F2">
      <w:pPr>
        <w:pStyle w:val="ListParagraph"/>
        <w:ind w:left="0"/>
        <w:rPr>
          <w:b/>
        </w:rPr>
      </w:pPr>
      <w:r w:rsidRPr="00121827">
        <w:rPr>
          <w:b/>
        </w:rPr>
        <w:t>Non-Transferability of Agreement</w:t>
      </w:r>
    </w:p>
    <w:p w:rsidR="005556C8" w:rsidRPr="00121827" w:rsidRDefault="005556C8" w:rsidP="00B864F2">
      <w:pPr>
        <w:pStyle w:val="ListParagraph"/>
        <w:ind w:left="0"/>
        <w:rPr>
          <w:b/>
        </w:rPr>
      </w:pPr>
      <w:r>
        <w:t>Any other individual, including any Collaborator that wishes to receive Data from the TB Portals is required to execute a separate DUA.</w:t>
      </w:r>
    </w:p>
    <w:p w:rsidR="005556C8" w:rsidRDefault="005556C8" w:rsidP="00B864F2"/>
    <w:p w:rsidR="005556C8" w:rsidRPr="00121827" w:rsidRDefault="005556C8" w:rsidP="00B864F2">
      <w:pPr>
        <w:pStyle w:val="ListParagraph"/>
        <w:ind w:left="0"/>
      </w:pPr>
      <w:r w:rsidRPr="00121827">
        <w:rPr>
          <w:b/>
        </w:rPr>
        <w:t>Approved Parties for Access to Data</w:t>
      </w:r>
    </w:p>
    <w:p w:rsidR="005556C8" w:rsidRDefault="005556C8" w:rsidP="00B864F2">
      <w:pPr>
        <w:pStyle w:val="ListParagraph"/>
        <w:ind w:left="0"/>
      </w:pPr>
      <w:r>
        <w:t xml:space="preserve">The TB Portals Program authorizes the Recipient and the Approved Affiliates to access the Data. </w:t>
      </w:r>
    </w:p>
    <w:p w:rsidR="005556C8" w:rsidRDefault="005556C8" w:rsidP="00B864F2">
      <w:pPr>
        <w:pStyle w:val="ListParagraph"/>
        <w:ind w:left="0"/>
      </w:pPr>
    </w:p>
    <w:p w:rsidR="005556C8" w:rsidRDefault="005556C8" w:rsidP="00B864F2">
      <w:pPr>
        <w:pStyle w:val="ListParagraph"/>
        <w:ind w:left="0"/>
        <w:rPr>
          <w:b/>
        </w:rPr>
      </w:pPr>
      <w:r w:rsidRPr="00121827">
        <w:rPr>
          <w:b/>
        </w:rPr>
        <w:t>Non-Distribution of Data</w:t>
      </w:r>
    </w:p>
    <w:p w:rsidR="005556C8" w:rsidRDefault="005556C8" w:rsidP="00B864F2">
      <w:pPr>
        <w:pStyle w:val="ListParagraph"/>
        <w:ind w:left="0"/>
      </w:pPr>
      <w:r>
        <w:t xml:space="preserve">The Recipient agrees to retain control over the Data, and further agrees not to sell </w:t>
      </w:r>
      <w:r w:rsidR="005078E1">
        <w:t xml:space="preserve">or transfer </w:t>
      </w:r>
      <w:r>
        <w:t>the Data, in any form, to any entity or individual or to otherwise distribute the Data to anyone other than the Approved Affiliates</w:t>
      </w:r>
      <w:r w:rsidR="005078E1">
        <w:t xml:space="preserve"> listed in the DUA</w:t>
      </w:r>
      <w:r>
        <w:t xml:space="preserve">. </w:t>
      </w:r>
    </w:p>
    <w:p w:rsidR="005556C8" w:rsidRPr="00121827" w:rsidRDefault="005556C8" w:rsidP="00B864F2">
      <w:pPr>
        <w:pStyle w:val="ListParagraph"/>
        <w:ind w:left="0"/>
        <w:rPr>
          <w:b/>
        </w:rPr>
      </w:pPr>
    </w:p>
    <w:p w:rsidR="005556C8" w:rsidRDefault="005556C8" w:rsidP="00B864F2">
      <w:pPr>
        <w:pStyle w:val="ListParagraph"/>
        <w:ind w:left="0"/>
        <w:rPr>
          <w:b/>
        </w:rPr>
      </w:pPr>
      <w:r w:rsidRPr="00121827">
        <w:rPr>
          <w:b/>
        </w:rPr>
        <w:t>Research Use of the Data</w:t>
      </w:r>
    </w:p>
    <w:p w:rsidR="005556C8" w:rsidRDefault="005556C8" w:rsidP="00B864F2">
      <w:pPr>
        <w:pStyle w:val="ListParagraph"/>
        <w:ind w:left="0"/>
      </w:pPr>
      <w:r>
        <w:t>Data obtained from the TB Portals Program will be used by the Recipient for studies and analysis specifically indicated and described in the Research Plan. The Recipient agrees that Data will not be used in any research that is not approved by the TB Portals Program as part of the Research Plan.</w:t>
      </w:r>
    </w:p>
    <w:p w:rsidR="005556C8" w:rsidRDefault="005556C8" w:rsidP="00B864F2"/>
    <w:p w:rsidR="005556C8" w:rsidRPr="00A25865" w:rsidRDefault="005556C8" w:rsidP="00B864F2">
      <w:pPr>
        <w:pStyle w:val="ListParagraph"/>
        <w:ind w:left="0"/>
        <w:rPr>
          <w:b/>
        </w:rPr>
      </w:pPr>
      <w:r w:rsidRPr="00A25865">
        <w:rPr>
          <w:b/>
        </w:rPr>
        <w:t>Data Disclaimers</w:t>
      </w:r>
    </w:p>
    <w:p w:rsidR="005556C8" w:rsidRDefault="005556C8" w:rsidP="00B864F2">
      <w:pPr>
        <w:pStyle w:val="ListParagraph"/>
        <w:ind w:left="0"/>
      </w:pPr>
      <w:r>
        <w:t xml:space="preserve">The Recipient agrees that although all reasonable efforts have been taken to ensure the accuracy and reliability of the Data, the TB Portals Program does not and cannot warrant the results that may be obtained by using any Data included therein. </w:t>
      </w:r>
    </w:p>
    <w:p w:rsidR="005556C8" w:rsidRDefault="005556C8" w:rsidP="00B864F2">
      <w:pPr>
        <w:pStyle w:val="ListParagraph"/>
        <w:ind w:left="0"/>
      </w:pPr>
    </w:p>
    <w:p w:rsidR="005556C8" w:rsidRPr="00A25865" w:rsidRDefault="005556C8" w:rsidP="00B864F2">
      <w:pPr>
        <w:pStyle w:val="ListParagraph"/>
        <w:ind w:left="0"/>
        <w:rPr>
          <w:b/>
        </w:rPr>
      </w:pPr>
      <w:r w:rsidRPr="00A25865">
        <w:rPr>
          <w:b/>
        </w:rPr>
        <w:t>Prohibition on Identification of Subjects</w:t>
      </w:r>
    </w:p>
    <w:p w:rsidR="005556C8" w:rsidRDefault="005556C8" w:rsidP="00B864F2">
      <w:pPr>
        <w:pStyle w:val="ListParagraph"/>
        <w:ind w:left="0"/>
      </w:pPr>
      <w:r>
        <w:t xml:space="preserve">The Recipient shall not use Data to establish (or attempt to establish) the individual identities of any of the individuals from whom Data were obtained. </w:t>
      </w:r>
    </w:p>
    <w:p w:rsidR="005556C8" w:rsidRDefault="005556C8" w:rsidP="00B864F2">
      <w:pPr>
        <w:pStyle w:val="ListParagraph"/>
        <w:ind w:left="0"/>
      </w:pPr>
    </w:p>
    <w:p w:rsidR="005556C8" w:rsidRPr="00A25865" w:rsidRDefault="005556C8" w:rsidP="00B864F2">
      <w:pPr>
        <w:pStyle w:val="ListParagraph"/>
        <w:ind w:left="0"/>
        <w:rPr>
          <w:b/>
        </w:rPr>
      </w:pPr>
      <w:r w:rsidRPr="00A25865">
        <w:rPr>
          <w:b/>
        </w:rPr>
        <w:t>Non-Endorsement and Liability</w:t>
      </w:r>
    </w:p>
    <w:p w:rsidR="005556C8" w:rsidRDefault="005556C8" w:rsidP="00B864F2">
      <w:pPr>
        <w:pStyle w:val="ListParagraph"/>
        <w:ind w:left="0"/>
      </w:pPr>
      <w:r>
        <w:t xml:space="preserve">The Recipient agrees not to claim, infer, or imply endorsement by the United States Government, the Department of Health and Human Services (HHS), the National Institute of Health (NIH), the NIAID, the OCICB, or the TB Portals Program, of the Research Plan, the entity or personnel conducting the Research Plan, or any resulting commercial product(s). The United </w:t>
      </w:r>
      <w:r>
        <w:lastRenderedPageBreak/>
        <w:t>States Government assumes no liability except to the extent provided under the Federal Tort Claims Act (28 U.S.C. § 2671-2680).</w:t>
      </w:r>
    </w:p>
    <w:p w:rsidR="005556C8" w:rsidRDefault="005556C8" w:rsidP="00B864F2">
      <w:pPr>
        <w:pStyle w:val="ListParagraph"/>
        <w:ind w:left="0"/>
      </w:pPr>
    </w:p>
    <w:p w:rsidR="005556C8" w:rsidRPr="007D2B1E" w:rsidRDefault="005556C8" w:rsidP="00B864F2">
      <w:pPr>
        <w:pStyle w:val="ListParagraph"/>
        <w:ind w:left="0"/>
        <w:rPr>
          <w:b/>
        </w:rPr>
      </w:pPr>
      <w:r w:rsidRPr="007D2B1E">
        <w:rPr>
          <w:b/>
        </w:rPr>
        <w:t>Compliance with the Recipient's Institutional Requirements</w:t>
      </w:r>
    </w:p>
    <w:p w:rsidR="005556C8" w:rsidRDefault="005556C8" w:rsidP="00B864F2">
      <w:pPr>
        <w:pStyle w:val="ListParagraph"/>
        <w:ind w:left="0"/>
      </w:pPr>
      <w:r>
        <w:t xml:space="preserve">The Recipient acknowledges that access to the Data, if provided, is for research that is approved by the Recipient’s Institution, </w:t>
      </w:r>
      <w:r w:rsidRPr="00EF614C">
        <w:t>which must be operating under an Office of Human Research Protections</w:t>
      </w:r>
      <w:r w:rsidR="00B864F2">
        <w:t xml:space="preserve"> </w:t>
      </w:r>
      <w:r w:rsidRPr="00EF614C">
        <w:t>(OHRP)-approved Assurance, which may require Institutional Review Board (IRB) or equivalent institutional approval, if applicable. Furthermore</w:t>
      </w:r>
      <w:r>
        <w:t>, the Recipient agrees to comply with all applicable rules for the protection of human subjects, which may include Department of Health and Human Services (HHS) regulations at 45 C.F.R. Part 46, and other Federal and State laws for the use of this Data as well as local policy. The Recipient agrees to report any proposed change in the Research Plan promptly to the TB Portals Program. This DUA is made in addition to, and does not supersede, any of the Recipient Institution’s policies or any applicable local, State, and/or Federal laws and regulations that provide additional protections for human subjects.</w:t>
      </w:r>
    </w:p>
    <w:p w:rsidR="005556C8" w:rsidRDefault="005556C8" w:rsidP="00B864F2">
      <w:pPr>
        <w:pStyle w:val="ListParagraph"/>
        <w:ind w:left="0"/>
      </w:pPr>
    </w:p>
    <w:p w:rsidR="005556C8" w:rsidRPr="007D2B1E" w:rsidRDefault="005556C8" w:rsidP="00B864F2">
      <w:pPr>
        <w:pStyle w:val="ListParagraph"/>
        <w:ind w:left="0"/>
        <w:rPr>
          <w:b/>
        </w:rPr>
      </w:pPr>
      <w:r w:rsidRPr="007D2B1E">
        <w:rPr>
          <w:b/>
        </w:rPr>
        <w:t>Data Disclosure/Breach</w:t>
      </w:r>
    </w:p>
    <w:p w:rsidR="005556C8" w:rsidRDefault="005556C8" w:rsidP="00B864F2">
      <w:pPr>
        <w:pStyle w:val="ListParagraph"/>
        <w:ind w:left="0"/>
      </w:pPr>
      <w:r>
        <w:t>The Recipient shall notify the TB Portals Administrator immediately upon the receipt of any legal, investigatory, or other demand for disclosure of Data. The Recipient shall notify the TB Portals Administrator promptly upon discovering any breach, or suspected breach, of any unauthorized disclosure of Data. Such prompt notification of a breach or suspected breach is not necessarily, but may be, grounds for DUA termination. The TB Portals Program may also seek injunctive relief against the Recipient to prevent any disclosure of Data by the Recipient to anyone other than the TB Portals Program.</w:t>
      </w:r>
    </w:p>
    <w:p w:rsidR="005556C8" w:rsidRDefault="005556C8" w:rsidP="00B864F2">
      <w:pPr>
        <w:pStyle w:val="ListParagraph"/>
        <w:ind w:left="0"/>
      </w:pPr>
    </w:p>
    <w:p w:rsidR="005556C8" w:rsidRPr="007D2B1E" w:rsidRDefault="005556C8" w:rsidP="00B864F2">
      <w:pPr>
        <w:pStyle w:val="ListParagraph"/>
        <w:ind w:left="0"/>
        <w:rPr>
          <w:b/>
        </w:rPr>
      </w:pPr>
      <w:r w:rsidRPr="007D2B1E">
        <w:rPr>
          <w:b/>
        </w:rPr>
        <w:t>Intellectual Property</w:t>
      </w:r>
    </w:p>
    <w:p w:rsidR="005556C8" w:rsidRDefault="005556C8" w:rsidP="00B864F2">
      <w:pPr>
        <w:pStyle w:val="ListParagraph"/>
        <w:ind w:left="0"/>
      </w:pPr>
      <w:r>
        <w:t>Data in the TB Portals are made available to the research community for their use to further the research and development of ideas that will benefit and improve public health. The TB Portals Program encourages the development of new diagnostics, therapeutics, or other interventions building on basic discoveries enabled through Data obtained from the TB Portals</w:t>
      </w:r>
      <w:r w:rsidRPr="00EF614C">
        <w:t>. Recipients are free to pursue patent protection on any inventions or discoveries developed through their analysis and use of TB Portals Data.</w:t>
      </w:r>
    </w:p>
    <w:p w:rsidR="005556C8" w:rsidRDefault="005556C8" w:rsidP="00B864F2">
      <w:pPr>
        <w:pStyle w:val="ListParagraph"/>
        <w:ind w:left="0"/>
      </w:pPr>
    </w:p>
    <w:p w:rsidR="005556C8" w:rsidRPr="007D2B1E" w:rsidRDefault="005556C8" w:rsidP="00B864F2">
      <w:pPr>
        <w:pStyle w:val="ListParagraph"/>
        <w:ind w:left="0"/>
        <w:rPr>
          <w:b/>
        </w:rPr>
      </w:pPr>
      <w:r w:rsidRPr="007D2B1E">
        <w:rPr>
          <w:b/>
        </w:rPr>
        <w:t>Security Requirements</w:t>
      </w:r>
    </w:p>
    <w:p w:rsidR="005556C8" w:rsidRDefault="005556C8" w:rsidP="00B864F2">
      <w:r>
        <w:t>The Recipient shall follow the security requirements listed below:</w:t>
      </w:r>
    </w:p>
    <w:p w:rsidR="005556C8" w:rsidRDefault="005556C8" w:rsidP="00B864F2">
      <w:pPr>
        <w:pStyle w:val="ListParagraph"/>
        <w:ind w:left="0" w:firstLine="90"/>
      </w:pPr>
      <w:r>
        <w:t>a. Maintenance of, and access to, Data</w:t>
      </w:r>
    </w:p>
    <w:p w:rsidR="005556C8" w:rsidRDefault="005556C8" w:rsidP="00B864F2">
      <w:pPr>
        <w:ind w:left="630"/>
      </w:pPr>
      <w:proofErr w:type="spellStart"/>
      <w:r>
        <w:t>i</w:t>
      </w:r>
      <w:proofErr w:type="spellEnd"/>
      <w:r>
        <w:t>. The Recipient shall retain the original version of the Data and may make no copy or extraction of the Data available to anyone other than the Approved Affiliates, who will be required to create an account and register in the TB Portals.</w:t>
      </w:r>
    </w:p>
    <w:p w:rsidR="00B864F2" w:rsidRDefault="00B864F2" w:rsidP="00B864F2">
      <w:pPr>
        <w:ind w:left="630"/>
      </w:pPr>
    </w:p>
    <w:p w:rsidR="005556C8" w:rsidRDefault="005556C8" w:rsidP="00B864F2">
      <w:pPr>
        <w:pStyle w:val="ListParagraph"/>
        <w:ind w:left="630"/>
      </w:pPr>
      <w:r>
        <w:t>ii. The Recipient shall keep the Data secure and confidential at all times and adhere to the Recipient Institution’s information security best practices in all aspects of data management to assure that only Approved Affiliates have access to the Data obtained through this DUA.</w:t>
      </w:r>
    </w:p>
    <w:p w:rsidR="005556C8" w:rsidRDefault="005556C8" w:rsidP="00B864F2">
      <w:pPr>
        <w:pStyle w:val="ListParagraph"/>
        <w:ind w:left="0"/>
      </w:pPr>
      <w:r>
        <w:lastRenderedPageBreak/>
        <w:t>b. Retention of Data: Upon research termination or the termination of this DUA, the Recipient and all Approved Affiliates shall destroy all copies of the Data, except as required by publication practices or law to retain them.</w:t>
      </w:r>
    </w:p>
    <w:p w:rsidR="005556C8" w:rsidRPr="00F44CE0" w:rsidRDefault="005556C8" w:rsidP="00B864F2">
      <w:pPr>
        <w:pStyle w:val="ListParagraph"/>
        <w:ind w:left="0"/>
      </w:pPr>
    </w:p>
    <w:p w:rsidR="005556C8" w:rsidRPr="00EF614C" w:rsidRDefault="005556C8" w:rsidP="00B864F2">
      <w:pPr>
        <w:pStyle w:val="ListParagraph"/>
        <w:ind w:left="0"/>
      </w:pPr>
      <w:r w:rsidRPr="00EF614C">
        <w:rPr>
          <w:b/>
          <w:bCs/>
        </w:rPr>
        <w:t>Acknowledgments</w:t>
      </w:r>
    </w:p>
    <w:p w:rsidR="005556C8" w:rsidRPr="00C073CB" w:rsidRDefault="005556C8" w:rsidP="00B864F2">
      <w:pPr>
        <w:pStyle w:val="ListParagraph"/>
        <w:ind w:left="0"/>
        <w:rPr>
          <w:u w:val="single"/>
        </w:rPr>
      </w:pPr>
      <w:r w:rsidRPr="00EF614C">
        <w:t>The Recipient agrees to acknowledge the TB Portals Consortium and the TB Portals Program itself in all resulting oral or written presentations, disclosures, or publications of the analyses, whether or not the Recipient is directly collaborating with the Submitter(s) or TB Portals Program. The TB Portals Consortium</w:t>
      </w:r>
      <w:r>
        <w:t xml:space="preserve"> </w:t>
      </w:r>
      <w:r w:rsidRPr="00C073CB">
        <w:t>(</w:t>
      </w:r>
      <w:hyperlink r:id="rId5" w:history="1">
        <w:r w:rsidRPr="00104677">
          <w:rPr>
            <w:rStyle w:val="Hyperlink"/>
          </w:rPr>
          <w:t>https://tbportals.niaid.nih.gov/Partners</w:t>
        </w:r>
      </w:hyperlink>
      <w:r w:rsidRPr="00EF614C">
        <w:t>) represents the larger network of Submitters and associated individuals involved in TB Portals data collection.  Any manuscript resulting from the Data should include an acknowledgement, as specified by the TB Portals Program, which can be obtai</w:t>
      </w:r>
      <w:r>
        <w:t xml:space="preserve">ned from the TB Portals website </w:t>
      </w:r>
      <w:r w:rsidRPr="00EF614C">
        <w:t>(</w:t>
      </w:r>
      <w:r w:rsidRPr="00C073CB">
        <w:rPr>
          <w:color w:val="0563C1" w:themeColor="hyperlink"/>
          <w:u w:val="single"/>
        </w:rPr>
        <w:t>https://tbportals.niaid.nih.gov/DataSharing</w:t>
      </w:r>
      <w:r w:rsidRPr="00EF614C">
        <w:t>).</w:t>
      </w:r>
    </w:p>
    <w:p w:rsidR="005556C8" w:rsidRPr="00EF614C" w:rsidRDefault="005556C8" w:rsidP="00B864F2">
      <w:pPr>
        <w:pStyle w:val="ListParagraph"/>
        <w:ind w:left="0"/>
      </w:pPr>
      <w:r w:rsidRPr="00EF614C">
        <w:t> </w:t>
      </w:r>
    </w:p>
    <w:p w:rsidR="005556C8" w:rsidRPr="00EF614C" w:rsidRDefault="005556C8" w:rsidP="00B864F2">
      <w:pPr>
        <w:pStyle w:val="ListParagraph"/>
        <w:ind w:left="0"/>
      </w:pPr>
      <w:r w:rsidRPr="00EF614C">
        <w:t>If the Research Plan involves collaboration with a Submitter or TB Portals Program staff, then the Recipient will acknowledge the Submitter or TB Portals Program staff as co-authors, as appropriate, on any publication. In addition, the Recipient agrees to include a reference to the Data analyzed and to cite the TB Portals in abstracts as space allows.</w:t>
      </w:r>
    </w:p>
    <w:p w:rsidR="005556C8" w:rsidRDefault="005556C8" w:rsidP="00B864F2">
      <w:pPr>
        <w:pStyle w:val="ListParagraph"/>
        <w:ind w:left="0"/>
      </w:pPr>
    </w:p>
    <w:p w:rsidR="005556C8" w:rsidRDefault="005556C8" w:rsidP="00B864F2"/>
    <w:p w:rsidR="005556C8" w:rsidRPr="00967A21" w:rsidRDefault="005556C8" w:rsidP="00B864F2">
      <w:pPr>
        <w:pStyle w:val="ListParagraph"/>
        <w:ind w:left="0"/>
      </w:pPr>
      <w:r w:rsidRPr="00967A21">
        <w:rPr>
          <w:b/>
          <w:bCs/>
        </w:rPr>
        <w:t>Privacy Act Notification</w:t>
      </w:r>
    </w:p>
    <w:p w:rsidR="005556C8" w:rsidRDefault="005556C8" w:rsidP="00B864F2">
      <w:pPr>
        <w:pStyle w:val="ListParagraph"/>
        <w:ind w:left="0"/>
      </w:pPr>
      <w:r w:rsidRPr="00967A21">
        <w:t>The Recipient agrees that information collected from the Recipient, such as name, contact, funding,</w:t>
      </w:r>
      <w:r>
        <w:t xml:space="preserve"> </w:t>
      </w:r>
      <w:r w:rsidRPr="00967A21">
        <w:t>and data use information may be used in part, or in whole, for tracking and reporting purposes. This</w:t>
      </w:r>
      <w:r>
        <w:t xml:space="preserve"> </w:t>
      </w:r>
      <w:r w:rsidRPr="00967A21">
        <w:t>Privacy Act Notification is provided pursuant to Public Law 93-579, Privacy Act of 1974, 5 U.S.C.</w:t>
      </w:r>
      <w:r>
        <w:t xml:space="preserve"> </w:t>
      </w:r>
      <w:r w:rsidRPr="00967A21">
        <w:t>Section 552a. The authority for the collection of the information requested from the Recipient comes</w:t>
      </w:r>
      <w:r>
        <w:t xml:space="preserve"> </w:t>
      </w:r>
      <w:r w:rsidRPr="00967A21">
        <w:t>from the authorities regarding the establishment of the National Institutes of Health (NIH), its general</w:t>
      </w:r>
      <w:r>
        <w:t xml:space="preserve"> </w:t>
      </w:r>
      <w:r w:rsidRPr="00967A21">
        <w:t>authority to conduct and fund research and to provide training assistance, and its general authority to</w:t>
      </w:r>
      <w:r>
        <w:t xml:space="preserve"> </w:t>
      </w:r>
      <w:r w:rsidRPr="00967A21">
        <w:t>maintain records in connection with these and its other functions (42 U.S.C. 203, 241, 289l-1 and 44U.S.C. 3101), and Sections 301 and 493 of the Public Health Service Act. These records will be</w:t>
      </w:r>
      <w:r>
        <w:t xml:space="preserve"> </w:t>
      </w:r>
      <w:r w:rsidRPr="00967A21">
        <w:t>maintained in accordance with the Privacy Act System of Record Notice 09-25-0156</w:t>
      </w:r>
      <w:r>
        <w:t xml:space="preserve"> </w:t>
      </w:r>
      <w:r w:rsidRPr="00967A21">
        <w:t>(</w:t>
      </w:r>
      <w:hyperlink r:id="rId6" w:history="1">
        <w:r w:rsidRPr="008206AE">
          <w:rPr>
            <w:rStyle w:val="Hyperlink"/>
          </w:rPr>
          <w:t>http://oma.od.nih.gov/ms/privacy/pa-files/0156.htm</w:t>
        </w:r>
      </w:hyperlink>
      <w:r w:rsidRPr="00967A21">
        <w:t>) covering “Records of Participants in Programs</w:t>
      </w:r>
      <w:r>
        <w:t xml:space="preserve"> </w:t>
      </w:r>
      <w:r w:rsidRPr="00967A21">
        <w:t>and Respondents in Surveys Used to Evaluate Programs of the Public Health Service (PHS),HHS/PHS/NIH/OD.”</w:t>
      </w:r>
    </w:p>
    <w:p w:rsidR="005556C8" w:rsidRPr="00967A21" w:rsidRDefault="005556C8" w:rsidP="00B864F2">
      <w:pPr>
        <w:pStyle w:val="ListParagraph"/>
        <w:ind w:left="0"/>
      </w:pPr>
    </w:p>
    <w:p w:rsidR="005556C8" w:rsidRDefault="005556C8" w:rsidP="00B864F2">
      <w:pPr>
        <w:pStyle w:val="ListParagraph"/>
        <w:ind w:left="0"/>
      </w:pPr>
      <w:r w:rsidRPr="00967A21">
        <w:t xml:space="preserve">The primary uses of this information are to document, track, monitor, and evaluate the use of </w:t>
      </w:r>
      <w:r>
        <w:t>TB Portals</w:t>
      </w:r>
      <w:r w:rsidRPr="00967A21">
        <w:t xml:space="preserve"> Data, as well as to notify interested parties of updates, corrections, or other changes to the</w:t>
      </w:r>
      <w:r>
        <w:t xml:space="preserve"> </w:t>
      </w:r>
      <w:r w:rsidRPr="00967A21">
        <w:t>Data.</w:t>
      </w:r>
    </w:p>
    <w:p w:rsidR="005556C8" w:rsidRPr="00967A21" w:rsidRDefault="005556C8" w:rsidP="00B864F2">
      <w:pPr>
        <w:pStyle w:val="ListParagraph"/>
        <w:ind w:left="0"/>
      </w:pPr>
    </w:p>
    <w:p w:rsidR="005556C8" w:rsidRPr="005C6CB0" w:rsidRDefault="005556C8" w:rsidP="00B864F2">
      <w:pPr>
        <w:pStyle w:val="ListParagraph"/>
        <w:ind w:left="0"/>
        <w:rPr>
          <w:b/>
          <w:bCs/>
        </w:rPr>
      </w:pPr>
      <w:r w:rsidRPr="005C6CB0">
        <w:rPr>
          <w:b/>
          <w:bCs/>
        </w:rPr>
        <w:t>Penalties for Violation of the DUA</w:t>
      </w:r>
    </w:p>
    <w:p w:rsidR="005556C8" w:rsidRPr="00967A21" w:rsidRDefault="005556C8" w:rsidP="00B864F2">
      <w:pPr>
        <w:pStyle w:val="ListParagraph"/>
        <w:ind w:left="0"/>
      </w:pPr>
      <w:r w:rsidRPr="00967A21">
        <w:t xml:space="preserve">The Recipient agrees that in the event that the </w:t>
      </w:r>
      <w:r>
        <w:t>TB Portals Program</w:t>
      </w:r>
      <w:r w:rsidRPr="00967A21">
        <w:t xml:space="preserve"> determines, or has a reasonable belief, that the</w:t>
      </w:r>
      <w:r>
        <w:t xml:space="preserve"> </w:t>
      </w:r>
      <w:r w:rsidRPr="00967A21">
        <w:t xml:space="preserve">Recipient has violated any terms of this DUA, the </w:t>
      </w:r>
      <w:r>
        <w:t>TB Portals Program</w:t>
      </w:r>
      <w:r w:rsidRPr="00967A21">
        <w:t xml:space="preserve"> will provide the Recipient with a 30</w:t>
      </w:r>
      <w:r w:rsidR="00B864F2">
        <w:t>-</w:t>
      </w:r>
      <w:r w:rsidRPr="00967A21">
        <w:t>day</w:t>
      </w:r>
      <w:r>
        <w:t xml:space="preserve"> </w:t>
      </w:r>
      <w:r w:rsidRPr="00967A21">
        <w:t xml:space="preserve">notice to remedy the violation. If the Recipient does not rectify the violation, the </w:t>
      </w:r>
      <w:r>
        <w:t>TB Portals Program</w:t>
      </w:r>
      <w:r w:rsidRPr="00967A21">
        <w:t>, at its sole</w:t>
      </w:r>
      <w:r>
        <w:t xml:space="preserve"> </w:t>
      </w:r>
      <w:r w:rsidRPr="00967A21">
        <w:t xml:space="preserve">discretion, will terminate the </w:t>
      </w:r>
      <w:r w:rsidRPr="00EF614C">
        <w:t>DUA and close the Recipient’s TB Portals account.</w:t>
      </w:r>
      <w:r w:rsidRPr="00967A21">
        <w:t xml:space="preserve"> Accounts that</w:t>
      </w:r>
      <w:r>
        <w:t xml:space="preserve"> </w:t>
      </w:r>
      <w:r w:rsidRPr="00967A21">
        <w:t xml:space="preserve">have been closed due to a violation </w:t>
      </w:r>
      <w:r w:rsidRPr="00967A21">
        <w:lastRenderedPageBreak/>
        <w:t>of this DUA may be reactivated upon the submission of evidence</w:t>
      </w:r>
      <w:r>
        <w:t xml:space="preserve"> </w:t>
      </w:r>
      <w:r w:rsidRPr="00967A21">
        <w:t xml:space="preserve">of remediation that is acceptable to the </w:t>
      </w:r>
      <w:r>
        <w:t>TB Portals Program</w:t>
      </w:r>
      <w:r w:rsidRPr="00967A21">
        <w:t>, a revised online data request, and a new DUA.</w:t>
      </w:r>
    </w:p>
    <w:p w:rsidR="005556C8" w:rsidRDefault="005556C8" w:rsidP="00B864F2">
      <w:pPr>
        <w:pStyle w:val="ListParagraph"/>
        <w:ind w:left="0"/>
      </w:pPr>
    </w:p>
    <w:p w:rsidR="005556C8" w:rsidRDefault="005556C8" w:rsidP="00B864F2">
      <w:pPr>
        <w:pStyle w:val="ListParagraph"/>
        <w:ind w:left="0"/>
      </w:pPr>
      <w:r w:rsidRPr="00967A21">
        <w:t xml:space="preserve">If the Recipient commits a material breach of this DUA, the </w:t>
      </w:r>
      <w:r>
        <w:t>TB Portals Program</w:t>
      </w:r>
      <w:r w:rsidRPr="00967A21">
        <w:t xml:space="preserve"> may, in its sole discretion,</w:t>
      </w:r>
      <w:r>
        <w:t xml:space="preserve"> </w:t>
      </w:r>
      <w:r w:rsidRPr="00967A21">
        <w:t>terminate this DUA with 10 days written notice and require that the Recipient destroy the Data as</w:t>
      </w:r>
      <w:r>
        <w:t xml:space="preserve"> </w:t>
      </w:r>
      <w:r w:rsidRPr="00967A21">
        <w:t>instructed</w:t>
      </w:r>
      <w:bookmarkStart w:id="0" w:name="_GoBack"/>
      <w:bookmarkEnd w:id="0"/>
      <w:r w:rsidRPr="00967A21">
        <w:t xml:space="preserve"> by </w:t>
      </w:r>
      <w:r>
        <w:t>TB Portals Program</w:t>
      </w:r>
      <w:r w:rsidRPr="00967A21">
        <w:t>. The following situations are examples of material breaches:</w:t>
      </w:r>
    </w:p>
    <w:p w:rsidR="005556C8" w:rsidRDefault="005556C8" w:rsidP="00B864F2">
      <w:pPr>
        <w:pStyle w:val="ListParagraph"/>
        <w:ind w:left="0" w:firstLine="90"/>
      </w:pPr>
      <w:r w:rsidRPr="00967A21">
        <w:t>a.</w:t>
      </w:r>
      <w:r>
        <w:t xml:space="preserve"> </w:t>
      </w:r>
      <w:r w:rsidRPr="00967A21">
        <w:t>Unauthorized distribution of Data (see Clause 3)</w:t>
      </w:r>
    </w:p>
    <w:p w:rsidR="005556C8" w:rsidRDefault="005556C8" w:rsidP="00B864F2">
      <w:pPr>
        <w:pStyle w:val="ListParagraph"/>
        <w:ind w:left="90"/>
      </w:pPr>
      <w:r w:rsidRPr="00967A21">
        <w:t>b.</w:t>
      </w:r>
      <w:r>
        <w:t xml:space="preserve"> </w:t>
      </w:r>
      <w:r w:rsidRPr="00967A21">
        <w:t xml:space="preserve">Identification of subjects in the Data obtained from the </w:t>
      </w:r>
      <w:r>
        <w:t>TB Portals</w:t>
      </w:r>
      <w:r w:rsidRPr="00967A21">
        <w:t xml:space="preserve"> (see Clause 7)</w:t>
      </w:r>
    </w:p>
    <w:p w:rsidR="005556C8" w:rsidRDefault="005556C8" w:rsidP="00B864F2">
      <w:pPr>
        <w:pStyle w:val="ListParagraph"/>
        <w:ind w:left="0" w:firstLine="90"/>
      </w:pPr>
      <w:r w:rsidRPr="00967A21">
        <w:t>c.</w:t>
      </w:r>
      <w:r>
        <w:t xml:space="preserve"> </w:t>
      </w:r>
      <w:r w:rsidRPr="00967A21">
        <w:t>Unauthorized Data disclosure (see Clause 10)</w:t>
      </w:r>
    </w:p>
    <w:p w:rsidR="005556C8" w:rsidRPr="00967A21" w:rsidRDefault="005556C8" w:rsidP="00B864F2">
      <w:pPr>
        <w:pStyle w:val="ListParagraph"/>
        <w:ind w:left="0" w:firstLine="90"/>
      </w:pPr>
      <w:r w:rsidRPr="00967A21">
        <w:t>d.</w:t>
      </w:r>
      <w:r>
        <w:t xml:space="preserve"> </w:t>
      </w:r>
      <w:r w:rsidRPr="00967A21">
        <w:t>Retention of Data after the DUA expiration date (see Clause 12.b.)</w:t>
      </w:r>
    </w:p>
    <w:p w:rsidR="005556C8" w:rsidRPr="00967A21" w:rsidRDefault="005556C8" w:rsidP="00B864F2">
      <w:pPr>
        <w:pStyle w:val="ListParagraph"/>
        <w:ind w:left="0"/>
      </w:pPr>
    </w:p>
    <w:p w:rsidR="005556C8" w:rsidRDefault="005556C8" w:rsidP="00B864F2">
      <w:pPr>
        <w:pStyle w:val="ListParagraph"/>
        <w:ind w:left="0"/>
      </w:pPr>
      <w:r w:rsidRPr="00967A21">
        <w:t xml:space="preserve">The Recipient understands that as a result of this determination, or reasonable belief that a material breach of this DUA has occurred, the </w:t>
      </w:r>
      <w:r>
        <w:t>TB Portals Program</w:t>
      </w:r>
      <w:r w:rsidRPr="00967A21">
        <w:t xml:space="preserve"> may also refuse to release new data to the Recipient. </w:t>
      </w:r>
    </w:p>
    <w:p w:rsidR="005556C8" w:rsidRDefault="005556C8" w:rsidP="00B864F2">
      <w:pPr>
        <w:pStyle w:val="ListParagraph"/>
        <w:ind w:left="0"/>
      </w:pPr>
    </w:p>
    <w:p w:rsidR="005556C8" w:rsidRPr="0073012B" w:rsidRDefault="005556C8" w:rsidP="00B864F2">
      <w:pPr>
        <w:pStyle w:val="ListParagraph"/>
        <w:ind w:left="0"/>
      </w:pPr>
      <w:r w:rsidRPr="00967A21">
        <w:t xml:space="preserve">The Recipient also agrees to immediately report violations of the </w:t>
      </w:r>
      <w:r>
        <w:t>TB Portals Program DUA</w:t>
      </w:r>
      <w:r w:rsidRPr="00967A21">
        <w:t xml:space="preserve"> by the Approved Affiliates who are subject to this DUA to the </w:t>
      </w:r>
      <w:r>
        <w:t>TB Portals</w:t>
      </w:r>
      <w:r w:rsidRPr="00967A21">
        <w:t xml:space="preserve"> Administrator. </w:t>
      </w:r>
    </w:p>
    <w:p w:rsidR="00C157BD" w:rsidRPr="005556C8" w:rsidRDefault="00C157BD" w:rsidP="00B864F2">
      <w:pPr>
        <w:rPr>
          <w:i/>
        </w:rPr>
      </w:pPr>
    </w:p>
    <w:sectPr w:rsidR="00C157BD" w:rsidRPr="00555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FC7D6D"/>
    <w:multiLevelType w:val="hybridMultilevel"/>
    <w:tmpl w:val="A4222516"/>
    <w:lvl w:ilvl="0" w:tplc="2D301A0E">
      <w:start w:val="1"/>
      <w:numFmt w:val="decimal"/>
      <w:lvlText w:val="%1."/>
      <w:lvlJc w:val="left"/>
      <w:pPr>
        <w:ind w:left="1440" w:hanging="360"/>
      </w:pPr>
      <w:rPr>
        <w:rFonts w:hint="default"/>
        <w:b/>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6C8"/>
    <w:rsid w:val="000C5BE3"/>
    <w:rsid w:val="00415C96"/>
    <w:rsid w:val="005078E1"/>
    <w:rsid w:val="005556C8"/>
    <w:rsid w:val="005C6CB0"/>
    <w:rsid w:val="00B864F2"/>
    <w:rsid w:val="00C157BD"/>
    <w:rsid w:val="00CD780F"/>
    <w:rsid w:val="00F07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CE7E"/>
  <w15:chartTrackingRefBased/>
  <w15:docId w15:val="{42ACCE2C-04FB-4067-8A1F-4A45022A3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556C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56C8"/>
    <w:pPr>
      <w:ind w:left="720"/>
      <w:contextualSpacing/>
    </w:pPr>
  </w:style>
  <w:style w:type="character" w:styleId="Hyperlink">
    <w:name w:val="Hyperlink"/>
    <w:basedOn w:val="DefaultParagraphFont"/>
    <w:uiPriority w:val="99"/>
    <w:unhideWhenUsed/>
    <w:rsid w:val="005556C8"/>
    <w:rPr>
      <w:color w:val="0563C1" w:themeColor="hyperlink"/>
      <w:u w:val="single"/>
    </w:rPr>
  </w:style>
  <w:style w:type="paragraph" w:styleId="Title">
    <w:name w:val="Title"/>
    <w:basedOn w:val="Normal"/>
    <w:next w:val="Normal"/>
    <w:link w:val="TitleChar"/>
    <w:uiPriority w:val="10"/>
    <w:qFormat/>
    <w:rsid w:val="005C6C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CB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oma.od.nih.gov/ms/privacy/pa-files/0156.htm" TargetMode="External"/><Relationship Id="rId5" Type="http://schemas.openxmlformats.org/officeDocument/2006/relationships/hyperlink" Target="https://tbportals.niaid.nih.gov/Partn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1450</Words>
  <Characters>8268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Engle, Eric (NIH/NIAID) [C]</dc:creator>
  <cp:keywords/>
  <dc:description/>
  <cp:lastModifiedBy>Taaffe, Jessica (NIH/NIAID) [C]</cp:lastModifiedBy>
  <cp:revision>3</cp:revision>
  <dcterms:created xsi:type="dcterms:W3CDTF">2019-01-08T17:15:00Z</dcterms:created>
  <dcterms:modified xsi:type="dcterms:W3CDTF">2019-01-16T15:57:00Z</dcterms:modified>
</cp:coreProperties>
</file>