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鉴往昔历史--读近现代史影视作品有感</w:t>
      </w:r>
    </w:p>
    <w:p>
      <w:pPr>
        <w:jc w:val="center"/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计算机231林芙巧202307020120</w:t>
      </w:r>
      <w:bookmarkStart w:id="0" w:name="_GoBack"/>
      <w:bookmarkEnd w:id="0"/>
    </w:p>
    <w:p>
      <w:pPr>
        <w:jc w:val="left"/>
      </w:pPr>
      <w:r>
        <w:drawing>
          <wp:inline distT="0" distB="0" distL="114300" distR="114300">
            <wp:extent cx="5264150" cy="296100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近现代中国的影视作品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在我们大学生了解中国近现代史的过程中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扮演着重要的角色，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通过叙述历史、描绘社会变迁，向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展示了一个个生动的故事。这些作品不仅反映了历史的真实情境，也以各种方式呈现了当今中国社会的方方面面。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以下内容我将通过我了解过或鉴赏过的著名影视作品，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谈谈我在这些作品中感受到的对中国近现代史和当今形势的思考。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首先，近年来涌现的一些以历史为题材的影视作品，如《建党伟业》、《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1921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》等，通过历史事件的再现，向观众展示了中国共产党从成立到崛起的历程，以及国家在改革开放后的发展轨迹。这些作品通过生动的情节和鲜活的人物形象，让观众更加深入地了解了中国近现代历史的曲折与辉煌。观影过程中，我深感这些历史题材的影视作品在向观众传递着爱国主义、奋斗精神等正能量，同时也让我对中国过去的困境和奋斗历程有了更为深刻的理解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更对国家历史的发展有了更深层次的认知，对中国共产党的事业有了更坚定的拥护。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然而，影视作品并非仅局限于历史题材。一些以当代社会为背景的作品，如《人民的名义》、《都挺好》等，则通过塑造现实生活中的人物和情节，反映了当今社会的方方面面。这些作品以生活化的表达方式，深刻刻画了社会中存在的问题，如官场腐败、家庭困扰等，引起了观众对社会现象的深思。观影中，我感受到这些作品对于当代社会的触及，让我更加关注身边的人与事，对社会的种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现象有了更为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细微的体悟和理解，同时对我的自身成长和人格塑造起到了重要作用。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影视作品也通过对个体命运的叙述，将宏观历史与微观人生相结合，使得观众更容易产生情感共鸣。例如，电影《芳华》通过描绘一群年轻人在军队文工团的经历，展现了那个特殊历史时期下的青春与理想。这类作品通过讲述普通人的故事，让观众更容易与影片中的角色产生情感共鸣，感受到历史变迁对个体命运的影响。我在观看这样的作品时，常常感叹历史的荣辱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对每个人都有这重要的影响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时代的每一粒灰尘落在个人的头上都是一座山，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每个个体的经历都承载着时代的记忆。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此外，一些涉及社会问题的纪录片，如《穹顶之下》、《十年》等，以其真实记录和深刻剖析，直面社会问题，引起广泛关注。这类作品让观众更直观地感受到社会问题的严峻性，激发了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观众们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对社会现象深层次原因的思考。在观看这些纪录片时，我时常被深深地触动，同时也感到一种社会责任的担当，鼓励我更加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努力地学习和成长，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积极地参与社会改革的过程。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的来说，通过影视作品的观看，我深刻体验到中国近现代史和当今社会形势的复杂多变。这些作品以各种方式呈现历史的荣光和曲折，同时也揭示了当下社会的种种问题。在面对这些影视作品时，我不仅仅是观众，更是思考者和参与者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由此产生强烈的情感共鸣，因而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激发出更多对国家和社会的热爱与担当。通过这些作品，我更加深刻地认识到每个时代都有其特殊性和复杂性，每个人都是时代的见证者和参与者，而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作为一名新时代的大学生，走在时代前列的弄潮儿，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我也应积极参与到时代发展的过程中，为建设更好的社会贡献自己的力量。</w:t>
      </w:r>
    </w:p>
    <w:p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hZTNhZDdmZWRkNTc1NDliYTFmOGU0ZWJiN2QwZmMifQ=="/>
  </w:docVars>
  <w:rsids>
    <w:rsidRoot w:val="00000000"/>
    <w:rsid w:val="1E3207A4"/>
    <w:rsid w:val="26BF10C9"/>
    <w:rsid w:val="43267A1B"/>
    <w:rsid w:val="43326B74"/>
    <w:rsid w:val="64CE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2023-12-08T02:50:00Z</dcterms:created>
  <dc:creator>林芙巧</dc:creator>
  <cp:lastModifiedBy>执毫泼墨染青城</cp:lastModifiedBy>
  <dcterms:modified xsi:type="dcterms:W3CDTF">2023-12-11T13:18:30Z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19C7CE27F38B4F07BFE0D40750BCCDBE_12</vt:lpwstr>
  </property>
</Properties>
</file>