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391C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6"/>
          <w:szCs w:val="36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6"/>
          <w:szCs w:val="36"/>
          <w:shd w:val="clear" w:color="auto" w:fill="auto"/>
        </w:rPr>
        <w:t>银行账户管理系统开发任务书（C++/MySQL/Qt版本）</w:t>
      </w:r>
    </w:p>
    <w:p w14:paraId="4EA693F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  <w:t>一、项目背景</w:t>
      </w:r>
    </w:p>
    <w:p w14:paraId="0674159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本项目旨在开发一款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基于C++、MySQL和Qt框架的银行账户管理系统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，实现银行账户信息的可视化管理（如添加、修改、删除、冻结/解冻）、多条件查询与展示，以及核心操作（修改、删除、交易）的功能，满足银行对账户信息的高效管理需求。系统界面需符合图片所示的布局（标题栏、功能按钮区、搜索区、表格展示区），功能需覆盖图片中的核心操作（添加账户、刷新、搜索、修改、删除、交易、状态显示）。</w:t>
      </w:r>
    </w:p>
    <w:p w14:paraId="406E3CA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  <w:t>二、任务目标</w:t>
      </w:r>
    </w:p>
    <w:p w14:paraId="5D3544E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开发一套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桌面端银行账户管理系统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，实现以下核心目标：</w:t>
      </w:r>
      <w:bookmarkStart w:id="0" w:name="_GoBack"/>
      <w:bookmarkEnd w:id="0"/>
    </w:p>
    <w:p w14:paraId="491848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支持账户信息的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增、删、改、查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（含冻结/解冻状态变更）；</w:t>
      </w:r>
    </w:p>
    <w:p w14:paraId="770E05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实现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多条件搜索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（账户号、姓名、身份证）与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实时刷新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功能；</w:t>
      </w:r>
    </w:p>
    <w:p w14:paraId="0BD69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可视化展示账户信息（表格形式，包含账户ID、账户号码、姓名、身份证、电话、余额、类型、状态）；</w:t>
      </w:r>
    </w:p>
    <w:p w14:paraId="52F08B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支持核心操作（修改、删除、交易）的按钮触发，状态（正常/冻结）的可视化提示（绿色/红色）。</w:t>
      </w:r>
    </w:p>
    <w:p w14:paraId="493C8AE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  <w:t>三、具体任务</w:t>
      </w:r>
    </w:p>
    <w:p w14:paraId="75D4D1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任务1：账户信息管理模块开发</w:t>
      </w:r>
    </w:p>
    <w:p w14:paraId="2F8A6D7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任务描述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：实现账户信息的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添加、修改、删除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及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状态变更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 xml:space="preserve">（冻结/解冻）功能，对应图片中的“添加账户”按钮、“修改”按钮、“删除”按钮及“状态”列（正常/冻结）。 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具体要求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</w:t>
      </w:r>
    </w:p>
    <w:p w14:paraId="44508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添加账户：弹出对话框，收集账户号码、姓名、身份证、电话、余额、类型（储蓄账户/定期账户）等信息，验证信息合法性（如身份证格式、电话格式）后，将数据存入MySQL数据库；</w:t>
      </w:r>
    </w:p>
    <w:p w14:paraId="3B9B2A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修改账户：点击“修改”按钮，弹出对话框显示当前账户信息（账户ID不可修改），支持修改姓名、电话、余额、类型等信息，更新数据库并刷新表格；</w:t>
      </w:r>
    </w:p>
    <w:p w14:paraId="3F8301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删除账户：点击“删除”按钮，弹出确认对话框，确认后删除数据库中对应账户记录，刷新表格；</w:t>
      </w:r>
    </w:p>
    <w:p w14:paraId="5CBE8A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状态变更：支持将账户状态从“正常”切换为“冻结”（或反之），状态变更后数据库同步更新，表格中状态颜色（绿色/红色）实时刷新。</w:t>
      </w:r>
    </w:p>
    <w:p w14:paraId="3C7D15C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任务2：账户查询与展示模块开发</w:t>
      </w:r>
    </w:p>
    <w:p w14:paraId="436B468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任务描述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：实现账户信息的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多条件搜索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（账户号/姓名/身份证）、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实时刷新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及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表格展示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 xml:space="preserve">功能，对应图片中的搜索框、“刷新”按钮及表格区域。 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具体要求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</w:t>
      </w:r>
    </w:p>
    <w:p w14:paraId="0E06E9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搜索功能：在搜索框输入关键词（账户号、姓名、身份证中的任意一项），点击“搜索”按钮后，从数据库中查询符合条件的账户记录，表格仅展示匹配结果；</w:t>
      </w:r>
    </w:p>
    <w:p w14:paraId="574860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刷新功能：点击“刷新”按钮，从数据库重新获取所有账户记录，更新表格展示最新数据；</w:t>
      </w:r>
    </w:p>
    <w:p w14:paraId="0842DF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表格展示：按照图片中的列顺序（账户ID、账户号码、姓名、身份证、电话、余额、类型、状态、操作）展示数据，其中“余额”以货币格式（如¥500000.00）显示，“状态”以颜色区分（正常：绿色；冻结：红色），“操作”列显示“修改”“删除”“交易”三个按钮。</w:t>
      </w:r>
    </w:p>
    <w:p w14:paraId="17B8171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任务3：核心操作功能实现</w:t>
      </w:r>
    </w:p>
    <w:p w14:paraId="79946BD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任务描述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 xml:space="preserve">：实现“修改”“删除”“交易”按钮的功能逻辑，对应图片中操作列的三个按钮。 </w:t>
      </w: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具体要求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</w:t>
      </w:r>
    </w:p>
    <w:p w14:paraId="4DAE17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“修改”按钮：触发任务1中的“修改账户”流程；</w:t>
      </w:r>
    </w:p>
    <w:p w14:paraId="5112ED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“删除”按钮：触发任务1中的“删除账户”流程；</w:t>
      </w:r>
    </w:p>
    <w:p w14:paraId="1B9957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“交易”按钮：作为交易功能的入口（图片中未展开具体交易内容，暂实现按钮点击事件，可弹出提示框或进入交易子界面，后续可扩展具体交易功能如存款、取款等）。</w:t>
      </w:r>
    </w:p>
    <w:p w14:paraId="7E10A62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  <w:t>四、系统设计分析</w:t>
      </w:r>
    </w:p>
    <w:p w14:paraId="682AC06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1. 界面设计</w:t>
      </w:r>
    </w:p>
    <w:p w14:paraId="2111CF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布局结构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：遵循图片所示的三层布局： ① 顶部标题栏：显示“银行账户管理系统”（蓝色背景，白色文字）； ② 功能按钮区：左侧放置“添加账户”“刷新”按钮，右侧放置搜索框（提示文字“搜索账户号/姓名/身份证”）及“搜索”按钮； ③ 表格展示区：占据界面主要区域，展示账户信息（列顺序与图片一致）。</w:t>
      </w:r>
    </w:p>
    <w:p w14:paraId="0CEE35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控件选择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：使用Qt的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QMainWindow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作为主窗口，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QPushButton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实现“添加账户”“刷新”“搜索”按钮，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QLineEdit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实现搜索框，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QTableWidget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实现表格展示（设置列标题、单元格格式，如货币格式、状态颜色）。</w:t>
      </w:r>
    </w:p>
    <w:p w14:paraId="0540625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2. 功能模块设计</w:t>
      </w:r>
    </w:p>
    <w:p w14:paraId="129571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账户管理模块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：负责账户信息的增、删、改、状态变更（对应任务1）；</w:t>
      </w:r>
    </w:p>
    <w:p w14:paraId="4E1EC2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查询展示模块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：负责多条件搜索、实时刷新及表格展示（对应任务2）；</w:t>
      </w:r>
    </w:p>
    <w:p w14:paraId="02A668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操作模块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：负责“修改”“删除”“交易”按钮的逻辑触发（对应任务3）。</w:t>
      </w:r>
    </w:p>
    <w:p w14:paraId="29F9F30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3. 数据库设计</w:t>
      </w:r>
    </w:p>
    <w:p w14:paraId="5F93F6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0" w:line="16" w:lineRule="atLeast"/>
        <w:ind w:left="144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核心表结构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：根据图片中的表格列，设计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account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表，字段如下：</w:t>
      </w:r>
    </w:p>
    <w:tbl>
      <w:tblPr>
        <w:tblStyle w:val="6"/>
        <w:tblW w:w="0" w:type="auto"/>
        <w:tblInd w:w="720" w:type="dxa"/>
        <w:tblBorders>
          <w:top w:val="single" w:color="D0D7DE" w:sz="2" w:space="0"/>
          <w:left w:val="single" w:color="D0D7DE" w:sz="2" w:space="0"/>
          <w:bottom w:val="single" w:color="D0D7DE" w:sz="2" w:space="0"/>
          <w:right w:val="single" w:color="D0D7DE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1859"/>
        <w:gridCol w:w="3827"/>
      </w:tblGrid>
      <w:tr w14:paraId="5E337CB9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left w:val="nil"/>
            </w:tcBorders>
            <w:shd w:val="clear" w:color="auto" w:fill="auto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5A173F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left w:val="single" w:color="D0D7DE" w:sz="2" w:space="0"/>
            </w:tcBorders>
            <w:shd w:val="clear" w:color="auto" w:fill="auto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402A21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left w:val="single" w:color="D0D7DE" w:sz="2" w:space="0"/>
            </w:tcBorders>
            <w:shd w:val="clear" w:color="auto" w:fill="auto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7B3CFF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描述</w:t>
            </w:r>
          </w:p>
        </w:tc>
      </w:tr>
      <w:tr w14:paraId="440BD884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2B8799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account_id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2A100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0511BB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账户ID（主键，自增）</w:t>
            </w:r>
          </w:p>
        </w:tc>
      </w:tr>
      <w:tr w14:paraId="5F7CE3DD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20FA4C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account_no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56F310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7A1EB9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账户号码</w:t>
            </w:r>
          </w:p>
        </w:tc>
      </w:tr>
      <w:tr w14:paraId="2FB73B90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4CA281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35D6EB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568217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姓名</w:t>
            </w:r>
          </w:p>
        </w:tc>
      </w:tr>
      <w:tr w14:paraId="00D16BA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134CDE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id_card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10BB91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VARCHAR(18)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5FAA0E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身份证号</w:t>
            </w:r>
          </w:p>
        </w:tc>
      </w:tr>
      <w:tr w14:paraId="725CDB91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12E7A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45F756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VARCHAR(11)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364BCF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电话</w:t>
            </w:r>
          </w:p>
        </w:tc>
      </w:tr>
      <w:tr w14:paraId="5655273C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26ADE9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balance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399EDB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3A1D3A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余额（保留两位小数）</w:t>
            </w:r>
          </w:p>
        </w:tc>
      </w:tr>
      <w:tr w14:paraId="7F1085C2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64602B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067602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79982C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账户类型（储蓄账户/定期账户）</w:t>
            </w:r>
          </w:p>
        </w:tc>
      </w:tr>
      <w:tr w14:paraId="5328B8A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2F8748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58F509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top"/>
          </w:tcPr>
          <w:p w14:paraId="43F2A6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spacing w:val="3"/>
                <w:sz w:val="21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pacing w:val="3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账户状态（正常/冻结）</w:t>
            </w:r>
          </w:p>
        </w:tc>
      </w:tr>
    </w:tbl>
    <w:p w14:paraId="73BA85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0" w:line="16" w:lineRule="atLeast"/>
        <w:ind w:left="144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</w:p>
    <w:p w14:paraId="29B17B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索引设计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：为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account_no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（账户号码）、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name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（姓名）、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id_card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（身份证号）建立索引，优化搜索效率。</w:t>
      </w:r>
    </w:p>
    <w:p w14:paraId="2CA3CA9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  <w:t>五、开发语言与工具选择</w:t>
      </w:r>
    </w:p>
    <w:p w14:paraId="5FA291A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1. 开发语言：C++</w:t>
      </w:r>
    </w:p>
    <w:p w14:paraId="4DBC4A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选择原因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 ① 性能优势：C++是编译型语言，执行效率高，适合需要快速处理数据的银行系统； ② 底层控制：支持直接操作内存和数据库接口，满足系统对性能和稳定性的要求； ③ 兼容性：与Qt框架完美结合，Qt提供了丰富的C++类库，简化GUI开发。</w:t>
      </w:r>
    </w:p>
    <w:p w14:paraId="02DF16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2. GUI框架：Qt</w:t>
      </w:r>
    </w:p>
    <w:p w14:paraId="4A0B5F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选择原因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 ① 跨平台性：Qt支持Windows、macOS、Linux等多平台，系统可移植性强； ② 丰富的控件库：提供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QTableWidget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（表格）、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QPushButton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（按钮）、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QLineEdit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（输入框）等控件，完美匹配图片中的界面需求； ③ 信号与槽机制：简化界面控件与业务逻辑的关联（如按钮点击事件触发业务逻辑）。</w:t>
      </w:r>
    </w:p>
    <w:p w14:paraId="4B55CB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3. 数据库：MySQL</w:t>
      </w:r>
    </w:p>
    <w:p w14:paraId="23F4FF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选择原因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 ① 关系型数据库：适合存储结构化的账户信息（如表格中的列数据）； ② 事务支持：确保账户操作（如修改余额、状态变更）的原子性（要么全部成功，要么全部失败）； ③ 稳定性与 scalability：MySQL是开源数据库，社区支持好，适合中小型系统的开发与部署。</w:t>
      </w:r>
    </w:p>
    <w:p w14:paraId="4FACEEA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color="auto" w:fill="auto"/>
        </w:rPr>
        <w:t>六、开发思路分析</w:t>
      </w:r>
    </w:p>
    <w:p w14:paraId="11204C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1. 需求分析</w:t>
      </w:r>
    </w:p>
    <w:p w14:paraId="17037AB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基于图片中的界面元素和功能按钮，明确系统需实现的核心功能（账户管理、查询展示、操作触发），形成需求文档。</w:t>
      </w:r>
    </w:p>
    <w:p w14:paraId="356B4DC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2. 系统设计</w:t>
      </w:r>
    </w:p>
    <w:p w14:paraId="0C92F3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界面设计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：使用Qt Designer绘制界面布局（匹配图片中的标题栏、按钮、搜索框、表格）；</w:t>
      </w:r>
    </w:p>
    <w:p w14:paraId="38E296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功能模块划分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：将系统划分为账户管理、查询展示、操作三个模块（对应任务1-3）；</w:t>
      </w:r>
    </w:p>
    <w:p w14:paraId="657522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数据库设计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：设计</w:t>
      </w:r>
      <w:r>
        <w:rPr>
          <w:rStyle w:val="9"/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  <w:t>account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表（字段对应图片中的表格列），建立索引优化搜索。</w:t>
      </w:r>
    </w:p>
    <w:p w14:paraId="2B58EF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3. 模块开发</w:t>
      </w:r>
    </w:p>
    <w:p w14:paraId="223CE0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GUI模块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：用Qt实现界面布局，设置控件属性（如按钮文本、搜索框提示文字、表格列标题）；</w:t>
      </w:r>
    </w:p>
    <w:p w14:paraId="65D311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业务逻辑模块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：用C++实现账户增删改查、状态变更、搜索逻辑（如根据关键词查询数据库）；</w:t>
      </w:r>
    </w:p>
    <w:p w14:paraId="2BB7C5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Style w:val="8"/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2"/>
          <w:szCs w:val="22"/>
          <w:shd w:val="clear" w:color="auto" w:fill="auto"/>
        </w:rPr>
        <w:t>数据库模块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：用C++连接MySQL（使用MySQL Connector/C++或ODBC），实现数据的CRUD（创建、读取、更新、删除）。</w:t>
      </w:r>
    </w:p>
    <w:p w14:paraId="083BC9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6" w:lineRule="atLeast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4"/>
          <w:szCs w:val="24"/>
          <w:shd w:val="clear" w:color="auto" w:fill="auto"/>
        </w:rPr>
        <w:t>4. 集成测试</w:t>
      </w:r>
    </w:p>
    <w:p w14:paraId="6B29182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将GUI模块、业务逻辑模块、数据库模块整合，测试以下功能：</w:t>
      </w:r>
    </w:p>
    <w:p w14:paraId="5FED5C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点击“添加账户”按钮，是否能正确添加账户并刷新表格；</w:t>
      </w:r>
    </w:p>
    <w:p w14:paraId="23BD12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输入关键词搜索，是否能正确过滤账户；</w:t>
      </w:r>
    </w:p>
    <w:p w14:paraId="2338C2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点击“修改”“删除”按钮，是否能正确修改或删除账户；</w:t>
      </w:r>
    </w:p>
    <w:p w14:paraId="675F29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16" w:lineRule="atLeast"/>
        <w:ind w:left="720" w:hanging="360"/>
        <w:textAlignment w:val="top"/>
        <w:rPr>
          <w:rFonts w:hint="eastAsia" w:ascii="仿宋" w:hAnsi="仿宋" w:eastAsia="仿宋" w:cs="仿宋"/>
          <w:sz w:val="32"/>
          <w:szCs w:val="40"/>
          <w:shd w:val="clear" w:color="auto" w:fill="auto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2"/>
          <w:szCs w:val="22"/>
          <w:shd w:val="clear" w:color="auto" w:fill="auto"/>
        </w:rPr>
        <w:t>账户状态变更后，表格中的颜色是否实时更新。</w:t>
      </w:r>
    </w:p>
    <w:p w14:paraId="165D31C1">
      <w:pPr>
        <w:rPr>
          <w:rFonts w:hint="eastAsia" w:ascii="仿宋" w:hAnsi="仿宋" w:eastAsia="仿宋" w:cs="仿宋"/>
          <w:sz w:val="28"/>
          <w:szCs w:val="36"/>
          <w:shd w:val="clear" w:color="auto" w:fil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A95E9"/>
    <w:multiLevelType w:val="multilevel"/>
    <w:tmpl w:val="83CA9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C743A9E"/>
    <w:multiLevelType w:val="multilevel"/>
    <w:tmpl w:val="BC743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9860A15"/>
    <w:multiLevelType w:val="multilevel"/>
    <w:tmpl w:val="E9860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4C95890"/>
    <w:multiLevelType w:val="multilevel"/>
    <w:tmpl w:val="F4C95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90CDD7F"/>
    <w:multiLevelType w:val="multilevel"/>
    <w:tmpl w:val="F90CD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127098B"/>
    <w:multiLevelType w:val="multilevel"/>
    <w:tmpl w:val="01270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39B8985"/>
    <w:multiLevelType w:val="multilevel"/>
    <w:tmpl w:val="039B8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4BF2992"/>
    <w:multiLevelType w:val="multilevel"/>
    <w:tmpl w:val="04BF2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77D8E6E"/>
    <w:multiLevelType w:val="multilevel"/>
    <w:tmpl w:val="077D8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12B73E31"/>
    <w:multiLevelType w:val="multilevel"/>
    <w:tmpl w:val="12B73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8E4AE81"/>
    <w:multiLevelType w:val="multilevel"/>
    <w:tmpl w:val="68E4AE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BC0845F"/>
    <w:multiLevelType w:val="multilevel"/>
    <w:tmpl w:val="6BC08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1CF3EC9"/>
    <w:multiLevelType w:val="multilevel"/>
    <w:tmpl w:val="71CF3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7"/>
  </w:num>
  <w:num w:numId="7">
    <w:abstractNumId w:val="11"/>
  </w:num>
  <w:num w:numId="8">
    <w:abstractNumId w:val="8"/>
  </w:num>
  <w:num w:numId="9">
    <w:abstractNumId w:val="12"/>
  </w:num>
  <w:num w:numId="10">
    <w:abstractNumId w:val="1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C007A"/>
    <w:rsid w:val="1D9F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1046</Words>
  <Characters>1080</Characters>
  <Lines>0</Lines>
  <Paragraphs>0</Paragraphs>
  <TotalTime>730</TotalTime>
  <ScaleCrop>false</ScaleCrop>
  <LinksUpToDate>false</LinksUpToDate>
  <CharactersWithSpaces>1082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2025-12-08T14:26:00Z</dcterms:created>
  <dc:creator>林芙巧</dc:creator>
  <cp:lastModifiedBy>执毫泼墨染青城</cp:lastModifiedBy>
  <dcterms:modified xsi:type="dcterms:W3CDTF">2025-12-09T02:50:17Z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eyJoZGlkIjoiNTRjODQ1YWY1MDljOGMwODlkOGRjNmEyZGY2ZWI2YjUiLCJ1c2VySWQiOiI4OTU3ODIwMjYifQ==</vt:lpwstr>
  </property>
  <property fmtid="{D5CDD505-2E9C-101B-9397-08002B2CF9AE}" pid="4" name="ICV">
    <vt:lpwstr>4060CDB7DCAA44558FF695B6CFFBD464_12</vt:lpwstr>
  </property>
</Properties>
</file>