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exact"/>
        <w:jc w:val="center"/>
        <w:rPr>
          <w:rFonts w:hint="eastAsia" w:ascii="宋体" w:hAnsi="宋体" w:eastAsia="宋体" w:cs="宋体"/>
          <w:b/>
          <w:bCs/>
          <w:kern w:val="0"/>
          <w:sz w:val="30"/>
          <w:szCs w:val="30"/>
        </w:rPr>
      </w:pPr>
    </w:p>
    <w:p>
      <w:pPr>
        <w:adjustRightInd w:val="0"/>
        <w:snapToGrid w:val="0"/>
        <w:spacing w:line="360" w:lineRule="exact"/>
        <w:jc w:val="both"/>
        <w:rPr>
          <w:rFonts w:hint="eastAsia" w:ascii="宋体" w:hAnsi="宋体" w:eastAsia="宋体" w:cs="宋体"/>
          <w:b/>
          <w:bCs/>
          <w:kern w:val="0"/>
          <w:sz w:val="30"/>
          <w:szCs w:val="30"/>
        </w:rPr>
      </w:pPr>
    </w:p>
    <w:p>
      <w:pPr>
        <w:adjustRightInd w:val="0"/>
        <w:snapToGrid w:val="0"/>
        <w:spacing w:line="360" w:lineRule="exact"/>
        <w:jc w:val="both"/>
        <w:rPr>
          <w:rFonts w:hint="eastAsia" w:ascii="宋体" w:hAnsi="宋体" w:eastAsia="宋体" w:cs="宋体"/>
          <w:b/>
          <w:bCs/>
          <w:kern w:val="0"/>
          <w:sz w:val="52"/>
          <w:szCs w:val="52"/>
          <w:lang w:val="en-US" w:eastAsia="zh-CN"/>
        </w:rPr>
      </w:pPr>
    </w:p>
    <w:p>
      <w:pPr>
        <w:adjustRightInd w:val="0"/>
        <w:snapToGrid w:val="0"/>
        <w:spacing w:line="360" w:lineRule="exact"/>
        <w:rPr>
          <w:rFonts w:ascii="宋体" w:hAnsi="宋体" w:cs="宋体"/>
          <w:b/>
          <w:bCs/>
          <w:kern w:val="0"/>
          <w:sz w:val="30"/>
          <w:szCs w:val="30"/>
        </w:rPr>
      </w:pPr>
      <w:r>
        <w:drawing>
          <wp:anchor distT="0" distB="0" distL="0" distR="0" simplePos="0" relativeHeight="251659264" behindDoc="0" locked="0" layoutInCell="1" allowOverlap="1">
            <wp:simplePos x="0" y="0"/>
            <wp:positionH relativeFrom="column">
              <wp:posOffset>882650</wp:posOffset>
            </wp:positionH>
            <wp:positionV relativeFrom="paragraph">
              <wp:posOffset>176530</wp:posOffset>
            </wp:positionV>
            <wp:extent cx="3784600" cy="633730"/>
            <wp:effectExtent l="0" t="0" r="0" b="1270"/>
            <wp:wrapNone/>
            <wp:docPr id="1026" name="图片 2"/>
            <wp:cNvGraphicFramePr/>
            <a:graphic xmlns:a="http://schemas.openxmlformats.org/drawingml/2006/main">
              <a:graphicData uri="http://schemas.openxmlformats.org/drawingml/2006/picture">
                <pic:pic xmlns:pic="http://schemas.openxmlformats.org/drawingml/2006/picture">
                  <pic:nvPicPr>
                    <pic:cNvPr id="1026" name="图片 2"/>
                    <pic:cNvPicPr/>
                  </pic:nvPicPr>
                  <pic:blipFill>
                    <a:blip r:embed="rId6" cstate="print"/>
                    <a:srcRect/>
                    <a:stretch>
                      <a:fillRect/>
                    </a:stretch>
                  </pic:blipFill>
                  <pic:spPr>
                    <a:xfrm>
                      <a:off x="0" y="0"/>
                      <a:ext cx="3784600" cy="633730"/>
                    </a:xfrm>
                    <a:prstGeom prst="rect">
                      <a:avLst/>
                    </a:prstGeom>
                    <a:ln>
                      <a:noFill/>
                    </a:ln>
                  </pic:spPr>
                </pic:pic>
              </a:graphicData>
            </a:graphic>
          </wp:anchor>
        </w:drawing>
      </w:r>
    </w:p>
    <w:p>
      <w:pPr>
        <w:adjustRightInd w:val="0"/>
        <w:snapToGrid w:val="0"/>
        <w:spacing w:line="360" w:lineRule="exact"/>
        <w:jc w:val="center"/>
        <w:rPr>
          <w:rFonts w:ascii="宋体" w:hAnsi="宋体" w:cs="宋体"/>
          <w:b/>
          <w:bCs/>
          <w:kern w:val="0"/>
          <w:sz w:val="30"/>
          <w:szCs w:val="30"/>
        </w:rPr>
      </w:pPr>
    </w:p>
    <w:p>
      <w:pPr>
        <w:adjustRightInd w:val="0"/>
        <w:snapToGrid w:val="0"/>
        <w:spacing w:line="800" w:lineRule="exact"/>
        <w:rPr>
          <w:rFonts w:ascii="宋体" w:hAnsi="宋体" w:cs="宋体"/>
          <w:b/>
          <w:bCs/>
          <w:kern w:val="0"/>
          <w:sz w:val="52"/>
          <w:szCs w:val="52"/>
        </w:rPr>
      </w:pPr>
      <w:bookmarkStart w:id="32" w:name="_GoBack"/>
      <w:bookmarkEnd w:id="32"/>
    </w:p>
    <w:p>
      <w:pPr>
        <w:adjustRightInd w:val="0"/>
        <w:snapToGrid w:val="0"/>
        <w:spacing w:line="360" w:lineRule="exact"/>
        <w:jc w:val="center"/>
        <w:rPr>
          <w:rFonts w:ascii="宋体" w:hAnsi="宋体" w:cs="宋体"/>
          <w:b/>
          <w:bCs/>
          <w:sz w:val="44"/>
          <w:szCs w:val="44"/>
        </w:rPr>
      </w:pPr>
    </w:p>
    <w:p>
      <w:pPr>
        <w:adjustRightInd w:val="0"/>
        <w:snapToGrid w:val="0"/>
        <w:spacing w:line="360" w:lineRule="exact"/>
        <w:jc w:val="center"/>
        <w:rPr>
          <w:rFonts w:ascii="宋体" w:hAnsi="宋体" w:cs="宋体"/>
          <w:b/>
          <w:bCs/>
          <w:kern w:val="0"/>
          <w:sz w:val="30"/>
          <w:szCs w:val="30"/>
        </w:rPr>
      </w:pPr>
    </w:p>
    <w:p>
      <w:pPr>
        <w:adjustRightInd w:val="0"/>
        <w:snapToGrid w:val="0"/>
        <w:spacing w:line="360" w:lineRule="exact"/>
        <w:jc w:val="center"/>
        <w:rPr>
          <w:rFonts w:ascii="宋体" w:hAnsi="宋体" w:cs="宋体"/>
          <w:b/>
          <w:bCs/>
          <w:kern w:val="0"/>
          <w:sz w:val="24"/>
          <w:szCs w:val="24"/>
        </w:rPr>
      </w:pPr>
    </w:p>
    <w:p>
      <w:pPr>
        <w:adjustRightInd w:val="0"/>
        <w:snapToGrid w:val="0"/>
        <w:spacing w:line="360" w:lineRule="exact"/>
        <w:jc w:val="center"/>
        <w:outlineLvl w:val="0"/>
        <w:rPr>
          <w:rFonts w:hint="default" w:ascii="宋体" w:hAnsi="宋体" w:eastAsia="宋体" w:cs="宋体"/>
          <w:b/>
          <w:bCs/>
          <w:kern w:val="0"/>
          <w:sz w:val="36"/>
          <w:szCs w:val="36"/>
          <w:lang w:val="en-US" w:eastAsia="zh-CN"/>
        </w:rPr>
      </w:pPr>
      <w:bookmarkStart w:id="0" w:name="_Toc2867"/>
      <w:bookmarkEnd w:id="0"/>
      <w:bookmarkStart w:id="1" w:name="_Toc10523"/>
      <w:bookmarkStart w:id="2" w:name="_Toc1754278953"/>
      <w:bookmarkStart w:id="3" w:name="_Toc1318290256"/>
      <w:bookmarkStart w:id="4" w:name="_Toc334043254"/>
      <w:r>
        <w:rPr>
          <w:rFonts w:hint="eastAsia" w:ascii="宋体" w:hAnsi="宋体" w:cs="宋体"/>
          <w:b/>
          <w:bCs/>
          <w:kern w:val="0"/>
          <w:sz w:val="36"/>
          <w:szCs w:val="36"/>
          <w:lang w:val="en-US" w:eastAsia="zh-CN"/>
        </w:rPr>
        <w:t>人工智能与计算思维结课作业</w:t>
      </w:r>
      <w:bookmarkEnd w:id="1"/>
      <w:bookmarkEnd w:id="2"/>
      <w:bookmarkEnd w:id="3"/>
      <w:bookmarkEnd w:id="4"/>
    </w:p>
    <w:p>
      <w:pPr>
        <w:adjustRightInd w:val="0"/>
        <w:snapToGrid w:val="0"/>
        <w:spacing w:line="360" w:lineRule="exact"/>
        <w:jc w:val="center"/>
        <w:rPr>
          <w:rFonts w:ascii="宋体" w:hAnsi="宋体" w:cs="宋体"/>
          <w:b/>
          <w:bCs/>
          <w:kern w:val="0"/>
          <w:sz w:val="44"/>
          <w:szCs w:val="44"/>
        </w:rPr>
      </w:pPr>
    </w:p>
    <w:p>
      <w:pPr>
        <w:adjustRightInd w:val="0"/>
        <w:snapToGrid w:val="0"/>
        <w:spacing w:line="360" w:lineRule="exact"/>
        <w:jc w:val="center"/>
        <w:rPr>
          <w:rFonts w:ascii="宋体" w:hAnsi="宋体" w:cs="宋体"/>
          <w:b/>
          <w:bCs/>
          <w:kern w:val="0"/>
          <w:sz w:val="30"/>
          <w:szCs w:val="30"/>
        </w:rPr>
      </w:pPr>
      <w:r>
        <w:drawing>
          <wp:anchor distT="0" distB="0" distL="0" distR="0" simplePos="0" relativeHeight="251659264" behindDoc="0" locked="0" layoutInCell="1" allowOverlap="1">
            <wp:simplePos x="0" y="0"/>
            <wp:positionH relativeFrom="page">
              <wp:posOffset>3067685</wp:posOffset>
            </wp:positionH>
            <wp:positionV relativeFrom="page">
              <wp:posOffset>3757295</wp:posOffset>
            </wp:positionV>
            <wp:extent cx="1754505" cy="1675765"/>
            <wp:effectExtent l="0" t="0" r="10795" b="635"/>
            <wp:wrapNone/>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7" cstate="print"/>
                    <a:srcRect/>
                    <a:stretch>
                      <a:fillRect/>
                    </a:stretch>
                  </pic:blipFill>
                  <pic:spPr>
                    <a:xfrm>
                      <a:off x="0" y="0"/>
                      <a:ext cx="1754505" cy="1675764"/>
                    </a:xfrm>
                    <a:prstGeom prst="rect">
                      <a:avLst/>
                    </a:prstGeom>
                    <a:ln>
                      <a:noFill/>
                    </a:ln>
                  </pic:spPr>
                </pic:pic>
              </a:graphicData>
            </a:graphic>
          </wp:anchor>
        </w:drawing>
      </w:r>
    </w:p>
    <w:p>
      <w:pPr>
        <w:adjustRightInd w:val="0"/>
        <w:snapToGrid w:val="0"/>
        <w:spacing w:line="360" w:lineRule="exact"/>
        <w:jc w:val="center"/>
        <w:rPr>
          <w:rFonts w:ascii="宋体" w:hAnsi="宋体" w:cs="宋体"/>
          <w:b/>
          <w:bCs/>
          <w:kern w:val="0"/>
          <w:sz w:val="30"/>
          <w:szCs w:val="30"/>
        </w:rPr>
      </w:pPr>
    </w:p>
    <w:p>
      <w:pPr>
        <w:adjustRightInd w:val="0"/>
        <w:snapToGrid w:val="0"/>
        <w:spacing w:line="360" w:lineRule="exact"/>
        <w:jc w:val="center"/>
        <w:rPr>
          <w:rFonts w:ascii="宋体" w:hAnsi="宋体" w:cs="宋体"/>
          <w:b/>
          <w:bCs/>
          <w:kern w:val="0"/>
          <w:sz w:val="30"/>
          <w:szCs w:val="30"/>
        </w:rPr>
      </w:pPr>
    </w:p>
    <w:p>
      <w:pPr>
        <w:adjustRightInd w:val="0"/>
        <w:snapToGrid w:val="0"/>
        <w:spacing w:line="360" w:lineRule="exact"/>
        <w:jc w:val="center"/>
        <w:rPr>
          <w:rFonts w:ascii="宋体" w:hAnsi="宋体" w:cs="宋体"/>
          <w:b/>
          <w:bCs/>
          <w:kern w:val="0"/>
          <w:sz w:val="30"/>
          <w:szCs w:val="30"/>
        </w:rPr>
      </w:pPr>
    </w:p>
    <w:p>
      <w:pPr>
        <w:adjustRightInd w:val="0"/>
        <w:snapToGrid w:val="0"/>
        <w:spacing w:line="360" w:lineRule="exact"/>
        <w:jc w:val="center"/>
        <w:rPr>
          <w:rFonts w:ascii="宋体" w:hAnsi="宋体" w:cs="宋体"/>
          <w:b/>
          <w:bCs/>
          <w:kern w:val="0"/>
          <w:sz w:val="30"/>
          <w:szCs w:val="30"/>
        </w:rPr>
      </w:pPr>
    </w:p>
    <w:p>
      <w:pPr>
        <w:adjustRightInd w:val="0"/>
        <w:snapToGrid w:val="0"/>
        <w:spacing w:line="360" w:lineRule="exact"/>
        <w:jc w:val="center"/>
        <w:rPr>
          <w:rFonts w:ascii="宋体" w:hAnsi="宋体" w:cs="宋体"/>
          <w:b/>
          <w:bCs/>
          <w:kern w:val="0"/>
          <w:sz w:val="30"/>
          <w:szCs w:val="30"/>
        </w:rPr>
      </w:pPr>
    </w:p>
    <w:p>
      <w:pPr>
        <w:adjustRightInd w:val="0"/>
        <w:snapToGrid w:val="0"/>
        <w:spacing w:line="360" w:lineRule="exact"/>
        <w:jc w:val="center"/>
        <w:rPr>
          <w:rFonts w:ascii="宋体" w:hAnsi="宋体" w:cs="宋体"/>
          <w:b/>
          <w:bCs/>
          <w:kern w:val="0"/>
          <w:sz w:val="30"/>
          <w:szCs w:val="30"/>
        </w:rPr>
      </w:pPr>
    </w:p>
    <w:p>
      <w:pPr>
        <w:adjustRightInd w:val="0"/>
        <w:snapToGrid w:val="0"/>
        <w:spacing w:line="360" w:lineRule="exact"/>
        <w:jc w:val="center"/>
        <w:rPr>
          <w:rFonts w:ascii="宋体" w:hAnsi="宋体" w:cs="宋体"/>
          <w:b/>
          <w:bCs/>
          <w:kern w:val="0"/>
          <w:sz w:val="30"/>
          <w:szCs w:val="30"/>
        </w:rPr>
      </w:pPr>
    </w:p>
    <w:p>
      <w:pPr>
        <w:adjustRightInd w:val="0"/>
        <w:snapToGrid w:val="0"/>
        <w:spacing w:line="360" w:lineRule="exact"/>
        <w:jc w:val="center"/>
        <w:rPr>
          <w:rFonts w:ascii="宋体" w:hAnsi="宋体" w:cs="宋体"/>
          <w:b/>
          <w:bCs/>
          <w:kern w:val="0"/>
          <w:sz w:val="30"/>
          <w:szCs w:val="30"/>
        </w:rPr>
      </w:pPr>
    </w:p>
    <w:p>
      <w:pPr>
        <w:adjustRightInd w:val="0"/>
        <w:snapToGrid w:val="0"/>
        <w:spacing w:line="360" w:lineRule="exact"/>
        <w:jc w:val="center"/>
        <w:rPr>
          <w:rFonts w:ascii="宋体" w:hAnsi="宋体" w:cs="宋体"/>
          <w:b/>
          <w:bCs/>
          <w:kern w:val="0"/>
          <w:sz w:val="30"/>
          <w:szCs w:val="30"/>
        </w:rPr>
      </w:pPr>
    </w:p>
    <w:p>
      <w:pPr>
        <w:adjustRightInd w:val="0"/>
        <w:snapToGrid w:val="0"/>
        <w:spacing w:line="360" w:lineRule="exact"/>
        <w:ind w:firstLine="1928" w:firstLineChars="600"/>
        <w:jc w:val="both"/>
        <w:rPr>
          <w:rFonts w:hint="default" w:ascii="宋体" w:hAnsi="宋体" w:eastAsia="宋体" w:cs="宋体"/>
          <w:b/>
          <w:bCs/>
          <w:kern w:val="0"/>
          <w:sz w:val="30"/>
          <w:szCs w:val="30"/>
          <w:lang w:val="en-US" w:eastAsia="zh-CN"/>
        </w:rPr>
      </w:pPr>
      <w:r>
        <w:rPr>
          <w:rFonts w:hint="eastAsia" w:ascii="宋体" w:hAnsi="宋体" w:cs="宋体"/>
          <w:b/>
          <w:bCs/>
          <w:kern w:val="0"/>
          <w:sz w:val="32"/>
          <w:szCs w:val="32"/>
          <w:lang w:val="en-US" w:eastAsia="zh-CN"/>
        </w:rPr>
        <w:t>题目：</w:t>
      </w:r>
      <w:r>
        <w:rPr>
          <w:rFonts w:hint="eastAsia" w:ascii="宋体" w:hAnsi="宋体" w:cs="宋体"/>
          <w:b/>
          <w:bCs/>
          <w:kern w:val="0"/>
          <w:sz w:val="24"/>
          <w:szCs w:val="24"/>
          <w:lang w:val="en-US" w:eastAsia="zh-CN"/>
        </w:rPr>
        <w:t xml:space="preserve">  </w:t>
      </w:r>
      <w:r>
        <w:rPr>
          <w:rFonts w:hint="eastAsia" w:ascii="宋体" w:hAnsi="宋体" w:cs="宋体"/>
          <w:b/>
          <w:bCs/>
          <w:kern w:val="0"/>
          <w:sz w:val="30"/>
          <w:szCs w:val="30"/>
          <w:lang w:val="en-US" w:eastAsia="zh-CN"/>
        </w:rPr>
        <w:t xml:space="preserve">                  </w:t>
      </w:r>
    </w:p>
    <w:p>
      <w:pPr>
        <w:adjustRightInd w:val="0"/>
        <w:snapToGrid w:val="0"/>
        <w:spacing w:line="360" w:lineRule="exact"/>
        <w:jc w:val="both"/>
        <w:rPr>
          <w:rFonts w:hint="eastAsia" w:ascii="宋体" w:hAnsi="宋体" w:eastAsia="宋体" w:cs="宋体"/>
          <w:b/>
          <w:bCs/>
          <w:kern w:val="0"/>
          <w:sz w:val="30"/>
          <w:szCs w:val="30"/>
          <w:lang w:val="en-US" w:eastAsia="zh-CN"/>
        </w:rPr>
      </w:pPr>
      <w:r>
        <w:rPr>
          <w:rFonts w:hint="eastAsia" w:ascii="宋体" w:hAnsi="宋体" w:cs="宋体"/>
          <w:b/>
          <w:bCs/>
          <w:kern w:val="0"/>
          <w:sz w:val="30"/>
          <w:szCs w:val="30"/>
          <w:lang w:val="en-US" w:eastAsia="zh-CN"/>
        </w:rPr>
        <w:t xml:space="preserve">               </w:t>
      </w:r>
    </w:p>
    <w:p>
      <w:pPr>
        <w:adjustRightInd w:val="0"/>
        <w:snapToGrid w:val="0"/>
        <w:spacing w:line="360" w:lineRule="exact"/>
        <w:jc w:val="center"/>
        <w:rPr>
          <w:rFonts w:ascii="宋体" w:hAnsi="宋体" w:cs="宋体"/>
          <w:b/>
          <w:bCs/>
          <w:kern w:val="0"/>
          <w:sz w:val="30"/>
          <w:szCs w:val="30"/>
        </w:rPr>
      </w:pPr>
    </w:p>
    <w:p>
      <w:pPr>
        <w:adjustRightInd w:val="0"/>
        <w:snapToGrid w:val="0"/>
        <w:spacing w:line="620" w:lineRule="exact"/>
        <w:ind w:left="1890" w:leftChars="900"/>
        <w:rPr>
          <w:rFonts w:ascii="宋体" w:hAnsi="宋体" w:cs="宋体"/>
          <w:b/>
          <w:bCs/>
          <w:kern w:val="0"/>
          <w:sz w:val="30"/>
          <w:szCs w:val="30"/>
          <w:u w:val="single"/>
        </w:rPr>
      </w:pPr>
      <w:r>
        <w:rPr>
          <w:rFonts w:hint="eastAsia" w:ascii="宋体" w:hAnsi="宋体" w:cs="宋体"/>
          <w:b/>
          <w:bCs/>
          <w:kern w:val="0"/>
          <w:sz w:val="30"/>
          <w:szCs w:val="30"/>
          <w:u w:val="single"/>
        </w:rPr>
        <w:t xml:space="preserve">学    院：电子信息与人工智能学院 </w:t>
      </w:r>
      <w:r>
        <w:rPr>
          <w:rFonts w:ascii="宋体" w:hAnsi="宋体" w:cs="宋体"/>
          <w:b/>
          <w:bCs/>
          <w:kern w:val="0"/>
          <w:sz w:val="30"/>
          <w:szCs w:val="30"/>
          <w:u w:val="single"/>
        </w:rPr>
        <w:t xml:space="preserve">          </w:t>
      </w:r>
    </w:p>
    <w:p>
      <w:pPr>
        <w:adjustRightInd w:val="0"/>
        <w:snapToGrid w:val="0"/>
        <w:spacing w:line="620" w:lineRule="exact"/>
        <w:ind w:left="1890" w:leftChars="900"/>
        <w:rPr>
          <w:rFonts w:ascii="宋体" w:hAnsi="宋体" w:cs="宋体"/>
          <w:b/>
          <w:bCs/>
          <w:kern w:val="0"/>
          <w:sz w:val="24"/>
          <w:u w:val="single"/>
        </w:rPr>
      </w:pPr>
      <w:r>
        <w:rPr>
          <w:rFonts w:hint="eastAsia" w:ascii="宋体" w:hAnsi="宋体" w:cs="宋体"/>
          <w:b/>
          <w:bCs/>
          <w:kern w:val="0"/>
          <w:sz w:val="30"/>
          <w:szCs w:val="30"/>
          <w:u w:val="single"/>
        </w:rPr>
        <w:t>专业名称：计算机</w:t>
      </w:r>
      <w:r>
        <w:rPr>
          <w:rFonts w:hint="eastAsia" w:ascii="宋体" w:hAnsi="宋体" w:cs="宋体"/>
          <w:b/>
          <w:bCs/>
          <w:kern w:val="0"/>
          <w:sz w:val="30"/>
          <w:szCs w:val="30"/>
          <w:u w:val="single"/>
          <w:lang w:val="en-US" w:eastAsia="zh-CN"/>
        </w:rPr>
        <w:t>类</w:t>
      </w:r>
      <w:r>
        <w:rPr>
          <w:rFonts w:ascii="宋体" w:hAnsi="宋体" w:cs="宋体"/>
          <w:b/>
          <w:bCs/>
          <w:kern w:val="0"/>
          <w:sz w:val="30"/>
          <w:szCs w:val="30"/>
          <w:u w:val="single"/>
        </w:rPr>
        <w:t xml:space="preserve">   </w:t>
      </w:r>
      <w:r>
        <w:rPr>
          <w:rFonts w:hint="eastAsia" w:ascii="宋体" w:hAnsi="宋体" w:cs="宋体"/>
          <w:b/>
          <w:bCs/>
          <w:kern w:val="0"/>
          <w:sz w:val="30"/>
          <w:szCs w:val="30"/>
          <w:u w:val="single"/>
          <w:lang w:val="en-US" w:eastAsia="zh-CN"/>
        </w:rPr>
        <w:t xml:space="preserve">  </w:t>
      </w:r>
      <w:r>
        <w:rPr>
          <w:rFonts w:ascii="宋体" w:hAnsi="宋体" w:cs="宋体"/>
          <w:b/>
          <w:bCs/>
          <w:kern w:val="0"/>
          <w:sz w:val="30"/>
          <w:szCs w:val="30"/>
          <w:u w:val="single"/>
        </w:rPr>
        <w:t xml:space="preserve">                 </w:t>
      </w:r>
      <w:r>
        <w:rPr>
          <w:rFonts w:hint="eastAsia" w:ascii="宋体" w:hAnsi="宋体" w:cs="宋体"/>
          <w:b/>
          <w:bCs/>
          <w:kern w:val="0"/>
          <w:sz w:val="30"/>
          <w:szCs w:val="30"/>
          <w:u w:val="single"/>
          <w:lang w:val="en-US" w:eastAsia="zh-CN"/>
        </w:rPr>
        <w:t xml:space="preserve"> </w:t>
      </w:r>
      <w:r>
        <w:rPr>
          <w:rFonts w:ascii="宋体" w:hAnsi="宋体" w:cs="宋体"/>
          <w:b/>
          <w:bCs/>
          <w:kern w:val="0"/>
          <w:sz w:val="30"/>
          <w:szCs w:val="30"/>
          <w:u w:val="single"/>
        </w:rPr>
        <w:t xml:space="preserve">    </w:t>
      </w:r>
    </w:p>
    <w:p>
      <w:pPr>
        <w:adjustRightInd w:val="0"/>
        <w:snapToGrid w:val="0"/>
        <w:spacing w:line="620" w:lineRule="exact"/>
        <w:ind w:left="1890" w:leftChars="900"/>
        <w:rPr>
          <w:rFonts w:ascii="宋体" w:hAnsi="宋体" w:cs="宋体"/>
          <w:b/>
          <w:bCs/>
          <w:kern w:val="0"/>
          <w:sz w:val="24"/>
          <w:u w:val="single"/>
        </w:rPr>
      </w:pPr>
      <w:r>
        <w:rPr>
          <w:rFonts w:hint="eastAsia" w:ascii="宋体" w:hAnsi="宋体" w:cs="宋体"/>
          <w:b/>
          <w:bCs/>
          <w:kern w:val="0"/>
          <w:sz w:val="30"/>
          <w:szCs w:val="30"/>
          <w:u w:val="single"/>
        </w:rPr>
        <w:t>班    级：</w:t>
      </w:r>
      <w:r>
        <w:rPr>
          <w:rFonts w:ascii="宋体" w:hAnsi="宋体" w:cs="宋体"/>
          <w:b/>
          <w:bCs/>
          <w:kern w:val="0"/>
          <w:sz w:val="30"/>
          <w:szCs w:val="30"/>
          <w:u w:val="single"/>
        </w:rPr>
        <w:t xml:space="preserve">计算机231   </w:t>
      </w:r>
      <w:r>
        <w:rPr>
          <w:rFonts w:hint="eastAsia" w:ascii="宋体" w:hAnsi="宋体" w:cs="宋体"/>
          <w:b/>
          <w:bCs/>
          <w:kern w:val="0"/>
          <w:sz w:val="30"/>
          <w:szCs w:val="30"/>
          <w:u w:val="single"/>
          <w:lang w:val="en-US" w:eastAsia="zh-CN"/>
        </w:rPr>
        <w:t xml:space="preserve">    </w:t>
      </w:r>
      <w:r>
        <w:rPr>
          <w:rFonts w:ascii="宋体" w:hAnsi="宋体" w:cs="宋体"/>
          <w:b/>
          <w:bCs/>
          <w:kern w:val="0"/>
          <w:sz w:val="30"/>
          <w:szCs w:val="30"/>
          <w:u w:val="single"/>
        </w:rPr>
        <w:t xml:space="preserve">                </w:t>
      </w:r>
    </w:p>
    <w:p>
      <w:pPr>
        <w:adjustRightInd w:val="0"/>
        <w:snapToGrid w:val="0"/>
        <w:spacing w:line="620" w:lineRule="exact"/>
        <w:ind w:left="1890" w:leftChars="900"/>
        <w:rPr>
          <w:rFonts w:ascii="宋体" w:hAnsi="宋体" w:cs="宋体"/>
          <w:b/>
          <w:bCs/>
          <w:kern w:val="0"/>
          <w:sz w:val="52"/>
          <w:szCs w:val="52"/>
          <w:u w:val="single"/>
        </w:rPr>
      </w:pPr>
      <w:r>
        <w:rPr>
          <w:rFonts w:hint="eastAsia" w:ascii="宋体" w:hAnsi="宋体" w:cs="宋体"/>
          <w:b/>
          <w:bCs/>
          <w:kern w:val="0"/>
          <w:sz w:val="30"/>
          <w:szCs w:val="30"/>
          <w:u w:val="single"/>
        </w:rPr>
        <w:t>学    号：</w:t>
      </w:r>
      <w:r>
        <w:rPr>
          <w:rFonts w:hint="eastAsia" w:ascii="宋体" w:hAnsi="宋体" w:cs="宋体"/>
          <w:b/>
          <w:bCs/>
          <w:kern w:val="0"/>
          <w:sz w:val="30"/>
          <w:szCs w:val="30"/>
          <w:u w:val="single"/>
          <w:lang w:val="en-US" w:eastAsia="zh-CN"/>
        </w:rPr>
        <w:t>202307020120</w:t>
      </w:r>
      <w:r>
        <w:rPr>
          <w:rFonts w:hint="eastAsia" w:ascii="宋体" w:hAnsi="宋体" w:cs="宋体"/>
          <w:b/>
          <w:bCs/>
          <w:kern w:val="0"/>
          <w:sz w:val="30"/>
          <w:szCs w:val="30"/>
          <w:u w:val="single"/>
        </w:rPr>
        <w:t xml:space="preserve"> </w:t>
      </w:r>
      <w:r>
        <w:rPr>
          <w:rFonts w:ascii="宋体" w:hAnsi="宋体" w:cs="宋体"/>
          <w:b/>
          <w:bCs/>
          <w:kern w:val="0"/>
          <w:sz w:val="30"/>
          <w:szCs w:val="30"/>
          <w:u w:val="single"/>
        </w:rPr>
        <w:t xml:space="preserve">                                </w:t>
      </w:r>
    </w:p>
    <w:p>
      <w:pPr>
        <w:adjustRightInd w:val="0"/>
        <w:snapToGrid w:val="0"/>
        <w:spacing w:line="620" w:lineRule="exact"/>
        <w:ind w:left="1890" w:leftChars="900"/>
        <w:rPr>
          <w:rFonts w:ascii="宋体" w:hAnsi="宋体" w:cs="宋体"/>
          <w:b/>
          <w:bCs/>
          <w:kern w:val="0"/>
          <w:sz w:val="30"/>
          <w:szCs w:val="30"/>
          <w:u w:val="single"/>
        </w:rPr>
      </w:pPr>
      <w:r>
        <w:rPr>
          <w:rFonts w:hint="eastAsia" w:ascii="宋体" w:hAnsi="宋体" w:cs="宋体"/>
          <w:b/>
          <w:bCs/>
          <w:kern w:val="0"/>
          <w:sz w:val="30"/>
          <w:szCs w:val="30"/>
          <w:u w:val="single"/>
        </w:rPr>
        <w:t xml:space="preserve">姓    名：林芙巧 </w:t>
      </w:r>
      <w:r>
        <w:rPr>
          <w:rFonts w:ascii="宋体" w:hAnsi="宋体" w:cs="宋体"/>
          <w:b/>
          <w:bCs/>
          <w:kern w:val="0"/>
          <w:sz w:val="30"/>
          <w:szCs w:val="30"/>
          <w:u w:val="single"/>
        </w:rPr>
        <w:t xml:space="preserve">                 </w:t>
      </w:r>
      <w:r>
        <w:rPr>
          <w:rFonts w:hint="eastAsia" w:ascii="宋体" w:hAnsi="宋体" w:cs="宋体"/>
          <w:b/>
          <w:bCs/>
          <w:kern w:val="0"/>
          <w:sz w:val="30"/>
          <w:szCs w:val="30"/>
          <w:u w:val="single"/>
          <w:lang w:val="en-US" w:eastAsia="zh-CN"/>
        </w:rPr>
        <w:t xml:space="preserve">   </w:t>
      </w:r>
      <w:r>
        <w:rPr>
          <w:rFonts w:ascii="宋体" w:hAnsi="宋体" w:cs="宋体"/>
          <w:b/>
          <w:bCs/>
          <w:kern w:val="0"/>
          <w:sz w:val="30"/>
          <w:szCs w:val="30"/>
          <w:u w:val="single"/>
        </w:rPr>
        <w:t xml:space="preserve">      </w:t>
      </w:r>
    </w:p>
    <w:p>
      <w:pPr>
        <w:adjustRightInd w:val="0"/>
        <w:snapToGrid w:val="0"/>
        <w:spacing w:line="620" w:lineRule="exact"/>
        <w:ind w:left="1890" w:leftChars="900"/>
        <w:rPr>
          <w:rFonts w:ascii="宋体" w:hAnsi="宋体" w:cs="宋体"/>
          <w:b/>
          <w:bCs/>
          <w:kern w:val="0"/>
          <w:sz w:val="24"/>
          <w:u w:val="single"/>
        </w:rPr>
      </w:pPr>
      <w:r>
        <w:rPr>
          <w:rFonts w:hint="eastAsia" w:ascii="宋体" w:hAnsi="宋体" w:cs="宋体"/>
          <w:b/>
          <w:bCs/>
          <w:kern w:val="0"/>
          <w:sz w:val="30"/>
          <w:szCs w:val="30"/>
          <w:u w:val="single"/>
        </w:rPr>
        <w:t>任课老师：</w:t>
      </w:r>
      <w:r>
        <w:rPr>
          <w:rFonts w:hint="eastAsia" w:ascii="宋体" w:hAnsi="宋体" w:cs="宋体"/>
          <w:b/>
          <w:bCs/>
          <w:kern w:val="0"/>
          <w:sz w:val="30"/>
          <w:szCs w:val="30"/>
          <w:u w:val="single"/>
          <w:lang w:val="en-US" w:eastAsia="zh-CN"/>
        </w:rPr>
        <w:t>付菊</w:t>
      </w:r>
      <w:r>
        <w:rPr>
          <w:rFonts w:hint="eastAsia" w:ascii="宋体" w:hAnsi="宋体" w:cs="宋体"/>
          <w:b/>
          <w:bCs/>
          <w:kern w:val="0"/>
          <w:sz w:val="30"/>
          <w:szCs w:val="30"/>
          <w:u w:val="single"/>
        </w:rPr>
        <w:t xml:space="preserve"> </w:t>
      </w:r>
      <w:r>
        <w:rPr>
          <w:rFonts w:ascii="宋体" w:hAnsi="宋体" w:cs="宋体"/>
          <w:b/>
          <w:bCs/>
          <w:kern w:val="0"/>
          <w:sz w:val="30"/>
          <w:szCs w:val="30"/>
          <w:u w:val="single"/>
        </w:rPr>
        <w:t xml:space="preserve">                          </w:t>
      </w:r>
      <w:r>
        <w:rPr>
          <w:rFonts w:hint="eastAsia" w:ascii="宋体" w:hAnsi="宋体" w:cs="宋体"/>
          <w:b/>
          <w:bCs/>
          <w:kern w:val="0"/>
          <w:sz w:val="30"/>
          <w:szCs w:val="30"/>
          <w:u w:val="single"/>
          <w:lang w:val="en-US" w:eastAsia="zh-CN"/>
        </w:rPr>
        <w:t xml:space="preserve"> </w:t>
      </w:r>
      <w:r>
        <w:rPr>
          <w:rFonts w:ascii="宋体" w:hAnsi="宋体" w:cs="宋体"/>
          <w:b/>
          <w:bCs/>
          <w:kern w:val="0"/>
          <w:sz w:val="30"/>
          <w:szCs w:val="30"/>
          <w:u w:val="single"/>
        </w:rPr>
        <w:t xml:space="preserve">     </w:t>
      </w:r>
    </w:p>
    <w:p>
      <w:pPr>
        <w:adjustRightInd w:val="0"/>
        <w:snapToGrid/>
        <w:spacing w:before="480" w:beforeAutospacing="0" w:after="80" w:afterAutospacing="0" w:line="240" w:lineRule="auto"/>
        <w:ind w:left="0" w:leftChars="0" w:right="0" w:rightChars="0" w:firstLine="0" w:firstLineChars="0"/>
        <w:jc w:val="center"/>
        <w:rPr>
          <w:rFonts w:ascii="宋体" w:hAnsi="宋体" w:eastAsia="汉仪中黑简" w:cs="宋体"/>
          <w:b w:val="0"/>
          <w:bCs/>
          <w:kern w:val="0"/>
          <w:sz w:val="40"/>
          <w:szCs w:val="30"/>
        </w:rPr>
      </w:pPr>
    </w:p>
    <w:p>
      <w:pPr>
        <w:ind w:left="0" w:leftChars="0" w:firstLine="0" w:firstLineChars="0"/>
        <w:rPr>
          <w:rFonts w:hint="eastAsia"/>
          <w:b/>
          <w:bCs/>
          <w:sz w:val="28"/>
          <w:szCs w:val="28"/>
          <w:lang w:val="en-US" w:eastAsia="zh-CN"/>
        </w:rPr>
        <w:sectPr>
          <w:pgSz w:w="11906" w:h="16838"/>
          <w:pgMar w:top="1587" w:right="1247" w:bottom="1247" w:left="1587" w:header="851" w:footer="850" w:gutter="0"/>
          <w:pgNumType w:fmt="decimal" w:start="1"/>
          <w:cols w:space="425" w:num="1"/>
          <w:docGrid w:type="lines" w:linePitch="312" w:charSpace="0"/>
        </w:sectPr>
      </w:pPr>
    </w:p>
    <w:p>
      <w:pPr>
        <w:ind w:left="0" w:leftChars="0" w:firstLine="0" w:firstLineChars="0"/>
        <w:rPr>
          <w:rFonts w:hint="eastAsia"/>
          <w:b/>
          <w:bCs/>
          <w:sz w:val="28"/>
          <w:szCs w:val="28"/>
          <w:lang w:val="en-US" w:eastAsia="zh-CN"/>
        </w:rPr>
      </w:pPr>
    </w:p>
    <w:sdt>
      <w:sdtPr>
        <w:rPr>
          <w:rFonts w:ascii="宋体" w:hAnsi="宋体" w:eastAsia="宋体" w:cs="宋体"/>
          <w:kern w:val="2"/>
          <w:sz w:val="21"/>
          <w:szCs w:val="24"/>
          <w:lang w:val="en-US" w:eastAsia="zh-CN" w:bidi="ar-SA"/>
        </w:rPr>
        <w:id w:val="147478452"/>
        <w15:color w:val="DBDBDB"/>
        <w:docPartObj>
          <w:docPartGallery w:val="Table of Contents"/>
          <w:docPartUnique/>
        </w:docPartObj>
      </w:sdtPr>
      <w:sdtEndPr>
        <w:rPr>
          <w:rFonts w:ascii="宋体" w:hAnsi="宋体" w:eastAsia="宋体" w:cs="宋体"/>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8"/>
            <w:tabs>
              <w:tab w:val="right" w:leader="dot" w:pos="9072"/>
            </w:tabs>
          </w:pPr>
          <w:r>
            <w:fldChar w:fldCharType="begin"/>
          </w:r>
          <w:r>
            <w:instrText xml:space="preserve">TOC \o "1-1" \h \u </w:instrText>
          </w:r>
          <w:r>
            <w:fldChar w:fldCharType="separate"/>
          </w:r>
          <w:r>
            <w:fldChar w:fldCharType="begin"/>
          </w:r>
          <w:r>
            <w:instrText xml:space="preserve"> HYPERLINK \l _Toc10523 </w:instrText>
          </w:r>
          <w:r>
            <w:fldChar w:fldCharType="separate"/>
          </w:r>
          <w:r>
            <w:rPr>
              <w:rFonts w:hint="eastAsia" w:ascii="宋体" w:hAnsi="宋体" w:cs="宋体"/>
              <w:bCs/>
              <w:kern w:val="0"/>
              <w:szCs w:val="36"/>
              <w:lang w:val="en-US" w:eastAsia="zh-CN"/>
            </w:rPr>
            <w:t>人工智能与计算思维结课作业</w:t>
          </w:r>
          <w:r>
            <w:tab/>
          </w:r>
          <w:r>
            <w:fldChar w:fldCharType="begin"/>
          </w:r>
          <w:r>
            <w:instrText xml:space="preserve"> PAGEREF _Toc10523 \h </w:instrText>
          </w:r>
          <w:r>
            <w:fldChar w:fldCharType="separate"/>
          </w:r>
          <w:r>
            <w:t>1</w:t>
          </w:r>
          <w:r>
            <w:fldChar w:fldCharType="end"/>
          </w:r>
          <w:r>
            <w:fldChar w:fldCharType="end"/>
          </w:r>
        </w:p>
        <w:p>
          <w:pPr>
            <w:pStyle w:val="8"/>
            <w:tabs>
              <w:tab w:val="right" w:leader="dot" w:pos="9072"/>
            </w:tabs>
          </w:pPr>
          <w:r>
            <w:fldChar w:fldCharType="begin"/>
          </w:r>
          <w:r>
            <w:instrText xml:space="preserve"> HYPERLINK \l _Toc9452 </w:instrText>
          </w:r>
          <w:r>
            <w:fldChar w:fldCharType="separate"/>
          </w:r>
          <w:r>
            <w:rPr>
              <w:rFonts w:hint="eastAsia" w:ascii="Times New Roman" w:eastAsia="黑体"/>
              <w:bCs/>
              <w:i w:val="0"/>
              <w:szCs w:val="28"/>
              <w:lang w:val="en-US" w:eastAsia="zh-CN"/>
            </w:rPr>
            <w:t>摘  要</w:t>
          </w:r>
          <w:r>
            <w:rPr>
              <w:rFonts w:hint="eastAsia" w:ascii="Times New Roman" w:eastAsia="黑体"/>
              <w:i w:val="0"/>
              <w:szCs w:val="28"/>
              <w:lang w:val="en-US" w:eastAsia="zh-CN"/>
            </w:rPr>
            <w:t>：</w:t>
          </w:r>
          <w:r>
            <w:tab/>
          </w:r>
          <w:r>
            <w:fldChar w:fldCharType="begin"/>
          </w:r>
          <w:r>
            <w:instrText xml:space="preserve"> PAGEREF _Toc9452 \h </w:instrText>
          </w:r>
          <w:r>
            <w:fldChar w:fldCharType="separate"/>
          </w:r>
          <w:r>
            <w:t>2</w:t>
          </w:r>
          <w:r>
            <w:fldChar w:fldCharType="end"/>
          </w:r>
          <w:r>
            <w:fldChar w:fldCharType="end"/>
          </w:r>
        </w:p>
        <w:p>
          <w:pPr>
            <w:pStyle w:val="8"/>
            <w:tabs>
              <w:tab w:val="right" w:leader="dot" w:pos="9072"/>
            </w:tabs>
          </w:pPr>
          <w:r>
            <w:fldChar w:fldCharType="begin"/>
          </w:r>
          <w:r>
            <w:instrText xml:space="preserve"> HYPERLINK \l _Toc13127 </w:instrText>
          </w:r>
          <w:r>
            <w:fldChar w:fldCharType="separate"/>
          </w:r>
          <w:r>
            <w:rPr>
              <w:rFonts w:hint="eastAsia" w:ascii="Times New Roman" w:eastAsia="黑体"/>
              <w:bCs/>
              <w:i w:val="0"/>
              <w:szCs w:val="28"/>
              <w:lang w:val="en-US" w:eastAsia="zh-CN"/>
            </w:rPr>
            <w:t>关键词：</w:t>
          </w:r>
          <w:r>
            <w:rPr>
              <w:rFonts w:hint="eastAsia" w:ascii="Times New Roman" w:eastAsia="宋体"/>
              <w:bCs/>
              <w:i w:val="0"/>
              <w:szCs w:val="28"/>
              <w:lang w:val="en-US" w:eastAsia="zh-CN"/>
            </w:rPr>
            <w:t>人工智能，原理，发展与前景，风险与挑战</w:t>
          </w:r>
          <w:r>
            <w:tab/>
          </w:r>
          <w:r>
            <w:fldChar w:fldCharType="begin"/>
          </w:r>
          <w:r>
            <w:instrText xml:space="preserve"> PAGEREF _Toc13127 \h </w:instrText>
          </w:r>
          <w:r>
            <w:fldChar w:fldCharType="separate"/>
          </w:r>
          <w:r>
            <w:t>2</w:t>
          </w:r>
          <w:r>
            <w:fldChar w:fldCharType="end"/>
          </w:r>
          <w:r>
            <w:fldChar w:fldCharType="end"/>
          </w:r>
        </w:p>
        <w:p>
          <w:pPr>
            <w:pStyle w:val="8"/>
            <w:tabs>
              <w:tab w:val="right" w:leader="dot" w:pos="9072"/>
            </w:tabs>
          </w:pPr>
          <w:r>
            <w:fldChar w:fldCharType="begin"/>
          </w:r>
          <w:r>
            <w:instrText xml:space="preserve"> HYPERLINK \l _Toc2833 </w:instrText>
          </w:r>
          <w:r>
            <w:fldChar w:fldCharType="separate"/>
          </w:r>
          <w:r>
            <w:rPr>
              <w:rFonts w:hint="eastAsia" w:ascii="Times New Roman" w:hAnsi="宋体" w:eastAsia="黑体" w:cs="宋体"/>
              <w:bCs/>
              <w:szCs w:val="24"/>
              <w:lang w:val="en-US" w:eastAsia="zh-CN"/>
            </w:rPr>
            <w:t>一、就原理而言</w:t>
          </w:r>
          <w:r>
            <w:rPr>
              <w:rFonts w:hint="eastAsia" w:ascii="Times New Roman" w:hAnsi="宋体" w:eastAsia="黑体" w:cs="宋体"/>
              <w:szCs w:val="24"/>
              <w:lang w:val="en-US" w:eastAsia="zh-CN"/>
            </w:rPr>
            <w:t>：</w:t>
          </w:r>
          <w:r>
            <w:tab/>
          </w:r>
          <w:r>
            <w:fldChar w:fldCharType="begin"/>
          </w:r>
          <w:r>
            <w:instrText xml:space="preserve"> PAGEREF _Toc2833 \h </w:instrText>
          </w:r>
          <w:r>
            <w:fldChar w:fldCharType="separate"/>
          </w:r>
          <w:r>
            <w:t>2</w:t>
          </w:r>
          <w:r>
            <w:fldChar w:fldCharType="end"/>
          </w:r>
          <w:r>
            <w:fldChar w:fldCharType="end"/>
          </w:r>
        </w:p>
        <w:p>
          <w:pPr>
            <w:pStyle w:val="8"/>
            <w:tabs>
              <w:tab w:val="right" w:leader="dot" w:pos="9072"/>
            </w:tabs>
          </w:pPr>
          <w:r>
            <w:fldChar w:fldCharType="begin"/>
          </w:r>
          <w:r>
            <w:instrText xml:space="preserve"> HYPERLINK \l _Toc12621 </w:instrText>
          </w:r>
          <w:r>
            <w:fldChar w:fldCharType="separate"/>
          </w:r>
          <w:r>
            <w:rPr>
              <w:rFonts w:hint="eastAsia" w:ascii="Times New Roman" w:hAnsi="宋体" w:eastAsia="黑体" w:cs="宋体"/>
              <w:bCs/>
              <w:szCs w:val="24"/>
              <w:lang w:val="en-US" w:eastAsia="zh-CN"/>
            </w:rPr>
            <w:t>二、从发展来看和前景来看</w:t>
          </w:r>
          <w:r>
            <w:rPr>
              <w:rFonts w:hint="eastAsia" w:ascii="Times New Roman" w:hAnsi="宋体" w:eastAsia="黑体" w:cs="宋体"/>
              <w:lang w:val="en-US" w:eastAsia="zh-CN"/>
            </w:rPr>
            <w:t>：</w:t>
          </w:r>
          <w:r>
            <w:tab/>
          </w:r>
          <w:r>
            <w:fldChar w:fldCharType="begin"/>
          </w:r>
          <w:r>
            <w:instrText xml:space="preserve"> PAGEREF _Toc12621 \h </w:instrText>
          </w:r>
          <w:r>
            <w:fldChar w:fldCharType="separate"/>
          </w:r>
          <w:r>
            <w:t>2</w:t>
          </w:r>
          <w:r>
            <w:fldChar w:fldCharType="end"/>
          </w:r>
          <w:r>
            <w:fldChar w:fldCharType="end"/>
          </w:r>
        </w:p>
        <w:p>
          <w:pPr>
            <w:pStyle w:val="8"/>
            <w:tabs>
              <w:tab w:val="right" w:leader="dot" w:pos="9072"/>
            </w:tabs>
          </w:pPr>
          <w:r>
            <w:fldChar w:fldCharType="begin"/>
          </w:r>
          <w:r>
            <w:instrText xml:space="preserve"> HYPERLINK \l _Toc22333 </w:instrText>
          </w:r>
          <w:r>
            <w:fldChar w:fldCharType="separate"/>
          </w:r>
          <w:r>
            <w:rPr>
              <w:rFonts w:hint="eastAsia" w:ascii="Times New Roman" w:hAnsi="宋体" w:eastAsia="黑体" w:cs="宋体"/>
              <w:szCs w:val="24"/>
              <w:lang w:val="en-US" w:eastAsia="zh-CN"/>
            </w:rPr>
            <w:t xml:space="preserve">三、 </w:t>
          </w:r>
          <w:r>
            <w:rPr>
              <w:rFonts w:hint="eastAsia" w:ascii="Times New Roman" w:hAnsi="宋体" w:eastAsia="黑体" w:cs="宋体"/>
              <w:bCs/>
              <w:szCs w:val="24"/>
              <w:lang w:val="en-US" w:eastAsia="zh-CN"/>
            </w:rPr>
            <w:t>人工智能面临的风险与挑战</w:t>
          </w:r>
          <w:r>
            <w:rPr>
              <w:rFonts w:hint="eastAsia" w:ascii="Times New Roman" w:hAnsi="宋体" w:eastAsia="黑体" w:cs="宋体"/>
              <w:szCs w:val="24"/>
              <w:lang w:val="en-US" w:eastAsia="zh-CN"/>
            </w:rPr>
            <w:t>：</w:t>
          </w:r>
          <w:r>
            <w:tab/>
          </w:r>
          <w:r>
            <w:fldChar w:fldCharType="begin"/>
          </w:r>
          <w:r>
            <w:instrText xml:space="preserve"> PAGEREF _Toc22333 \h </w:instrText>
          </w:r>
          <w:r>
            <w:fldChar w:fldCharType="separate"/>
          </w:r>
          <w:r>
            <w:t>3</w:t>
          </w:r>
          <w:r>
            <w:fldChar w:fldCharType="end"/>
          </w:r>
          <w:r>
            <w:fldChar w:fldCharType="end"/>
          </w:r>
        </w:p>
        <w:p>
          <w:pPr>
            <w:pStyle w:val="8"/>
            <w:tabs>
              <w:tab w:val="right" w:leader="dot" w:pos="9072"/>
            </w:tabs>
          </w:pPr>
          <w:r>
            <w:fldChar w:fldCharType="begin"/>
          </w:r>
          <w:r>
            <w:instrText xml:space="preserve"> HYPERLINK \l _Toc30515 </w:instrText>
          </w:r>
          <w:r>
            <w:fldChar w:fldCharType="separate"/>
          </w:r>
          <w:r>
            <w:rPr>
              <w:rFonts w:hint="eastAsia" w:ascii="Times New Roman" w:hAnsi="宋体" w:eastAsia="黑体" w:cs="宋体"/>
              <w:lang w:val="en-US" w:eastAsia="zh-CN"/>
            </w:rPr>
            <w:t>四、就计算机专业而言人工智能的影响</w:t>
          </w:r>
          <w:r>
            <w:tab/>
          </w:r>
          <w:r>
            <w:fldChar w:fldCharType="begin"/>
          </w:r>
          <w:r>
            <w:instrText xml:space="preserve"> PAGEREF _Toc30515 \h </w:instrText>
          </w:r>
          <w:r>
            <w:fldChar w:fldCharType="separate"/>
          </w:r>
          <w:r>
            <w:t>4</w:t>
          </w:r>
          <w:r>
            <w:fldChar w:fldCharType="end"/>
          </w:r>
          <w:r>
            <w:fldChar w:fldCharType="end"/>
          </w:r>
        </w:p>
        <w:p>
          <w:pPr>
            <w:pStyle w:val="8"/>
            <w:tabs>
              <w:tab w:val="right" w:leader="dot" w:pos="9072"/>
            </w:tabs>
          </w:pPr>
          <w:r>
            <w:fldChar w:fldCharType="begin"/>
          </w:r>
          <w:r>
            <w:instrText xml:space="preserve"> HYPERLINK \l _Toc3823 </w:instrText>
          </w:r>
          <w:r>
            <w:fldChar w:fldCharType="separate"/>
          </w:r>
          <w:r>
            <w:rPr>
              <w:rFonts w:hint="eastAsia" w:ascii="Times New Roman" w:eastAsia="黑体"/>
              <w:lang w:val="en-US" w:eastAsia="zh-CN"/>
            </w:rPr>
            <w:t>参考文献：</w:t>
          </w:r>
          <w:r>
            <w:tab/>
          </w:r>
          <w:r>
            <w:fldChar w:fldCharType="begin"/>
          </w:r>
          <w:r>
            <w:instrText xml:space="preserve"> PAGEREF _Toc3823 \h </w:instrText>
          </w:r>
          <w:r>
            <w:fldChar w:fldCharType="separate"/>
          </w:r>
          <w:r>
            <w:t>5</w:t>
          </w:r>
          <w:r>
            <w:fldChar w:fldCharType="end"/>
          </w:r>
          <w:r>
            <w:fldChar w:fldCharType="end"/>
          </w:r>
        </w:p>
        <w:p>
          <w:r>
            <w:fldChar w:fldCharType="end"/>
          </w:r>
        </w:p>
      </w:sdtContent>
    </w:sdt>
    <w:sdt>
      <w:sdtPr>
        <w:rPr>
          <w:rFonts w:ascii="宋体" w:hAnsi="宋体" w:eastAsia="宋体" w:cs="宋体"/>
          <w:kern w:val="2"/>
          <w:sz w:val="21"/>
          <w:szCs w:val="24"/>
          <w:lang w:val="en-US" w:eastAsia="zh-CN" w:bidi="ar-SA"/>
        </w:rPr>
        <w:id w:val="89825796"/>
        <w15:color w:val="DBDBDB"/>
        <w:docPartObj>
          <w:docPartGallery w:val="Table of Contents"/>
          <w:docPartUnique/>
        </w:docPartObj>
      </w:sdtPr>
      <w:sdtEndPr>
        <w:rPr>
          <w:rFonts w:hint="eastAsia" w:ascii="Calibri" w:hAnsi="Calibri" w:eastAsia="宋体" w:cs="宋体"/>
          <w:bCs/>
          <w:kern w:val="2"/>
          <w:sz w:val="21"/>
          <w:szCs w:val="28"/>
          <w:lang w:val="en-US" w:eastAsia="zh-CN" w:bidi="ar-SA"/>
        </w:rPr>
      </w:sdtEndPr>
      <w:sdtContent>
        <w:p>
          <w:pPr>
            <w:ind w:left="0" w:leftChars="0" w:firstLine="0" w:firstLineChars="0"/>
          </w:pPr>
        </w:p>
        <w:p>
          <w:pPr>
            <w:ind w:left="0" w:leftChars="0" w:firstLine="0" w:firstLineChars="0"/>
            <w:rPr>
              <w:rFonts w:hint="eastAsia" w:ascii="Calibri" w:hAnsi="Calibri" w:eastAsia="宋体" w:cs="宋体"/>
              <w:bCs/>
              <w:kern w:val="2"/>
              <w:sz w:val="21"/>
              <w:szCs w:val="28"/>
              <w:lang w:val="en-US" w:eastAsia="zh-CN" w:bidi="ar-SA"/>
            </w:rPr>
          </w:pPr>
        </w:p>
      </w:sdtContent>
    </w:sdt>
    <w:p>
      <w:pPr>
        <w:ind w:left="0" w:leftChars="0" w:firstLine="0" w:firstLineChars="0"/>
        <w:rPr>
          <w:rFonts w:hint="eastAsia" w:ascii="Calibri" w:hAnsi="Calibri" w:eastAsia="宋体" w:cs="宋体"/>
          <w:bCs/>
          <w:kern w:val="2"/>
          <w:sz w:val="21"/>
          <w:szCs w:val="28"/>
          <w:lang w:val="en-US" w:eastAsia="zh-CN" w:bidi="ar-SA"/>
        </w:rPr>
        <w:sectPr>
          <w:footerReference r:id="rId3" w:type="default"/>
          <w:pgSz w:w="11906" w:h="16838"/>
          <w:pgMar w:top="1587" w:right="1247" w:bottom="1247" w:left="1587" w:header="851" w:footer="850" w:gutter="0"/>
          <w:pgNumType w:fmt="decimal" w:start="1"/>
          <w:cols w:space="425" w:num="1"/>
          <w:docGrid w:type="lines" w:linePitch="312" w:charSpace="0"/>
        </w:sectPr>
      </w:pPr>
    </w:p>
    <w:p>
      <w:pPr>
        <w:rPr>
          <w:rFonts w:hint="eastAsia"/>
          <w:b/>
          <w:bCs/>
          <w:sz w:val="28"/>
          <w:szCs w:val="28"/>
          <w:lang w:val="en-US" w:eastAsia="zh-CN"/>
        </w:rPr>
      </w:pPr>
    </w:p>
    <w:p>
      <w:pPr>
        <w:rPr>
          <w:rFonts w:hint="eastAsia"/>
          <w:b/>
          <w:bCs/>
          <w:sz w:val="28"/>
          <w:szCs w:val="28"/>
          <w:lang w:val="en-US" w:eastAsia="zh-CN"/>
        </w:rPr>
      </w:pPr>
    </w:p>
    <w:p>
      <w:pPr>
        <w:snapToGrid/>
        <w:spacing w:beforeAutospacing="0" w:after="400" w:afterLines="100" w:afterAutospacing="0" w:line="240" w:lineRule="auto"/>
        <w:ind w:left="0" w:leftChars="0" w:right="0" w:rightChars="0" w:firstLine="0" w:firstLineChars="0"/>
        <w:jc w:val="center"/>
        <w:outlineLvl w:val="0"/>
        <w:rPr>
          <w:rFonts w:hint="eastAsia" w:ascii="Times New Roman" w:eastAsia="黑体"/>
          <w:b w:val="0"/>
          <w:i w:val="0"/>
          <w:sz w:val="28"/>
          <w:szCs w:val="28"/>
          <w:lang w:val="en-US" w:eastAsia="zh-CN"/>
        </w:rPr>
      </w:pPr>
      <w:bookmarkStart w:id="5" w:name="_Toc9452"/>
      <w:r>
        <w:rPr>
          <w:rFonts w:hint="eastAsia" w:ascii="Times New Roman" w:eastAsia="黑体"/>
          <w:b w:val="0"/>
          <w:bCs/>
          <w:i w:val="0"/>
          <w:sz w:val="28"/>
          <w:szCs w:val="28"/>
          <w:lang w:val="en-US" w:eastAsia="zh-CN"/>
        </w:rPr>
        <w:t>摘  要</w:t>
      </w:r>
      <w:r>
        <w:rPr>
          <w:rFonts w:hint="eastAsia" w:ascii="Times New Roman" w:eastAsia="黑体"/>
          <w:b w:val="0"/>
          <w:i w:val="0"/>
          <w:sz w:val="28"/>
          <w:szCs w:val="28"/>
          <w:lang w:val="en-US" w:eastAsia="zh-CN"/>
        </w:rPr>
        <w:t>：</w:t>
      </w:r>
      <w:bookmarkEnd w:id="5"/>
    </w:p>
    <w:p>
      <w:pPr>
        <w:snapToGrid/>
        <w:spacing w:beforeAutospacing="0" w:afterAutospacing="0" w:line="240" w:lineRule="auto"/>
        <w:ind w:left="0" w:leftChars="0" w:right="0" w:rightChars="0" w:firstLine="480" w:firstLineChars="200"/>
        <w:jc w:val="both"/>
        <w:outlineLvl w:val="0"/>
        <w:rPr>
          <w:rFonts w:hint="eastAsia" w:ascii="Times New Roman" w:hAnsi="宋体" w:eastAsia="宋体" w:cs="宋体"/>
          <w:sz w:val="24"/>
          <w:szCs w:val="24"/>
          <w:lang w:val="en-US" w:eastAsia="zh-CN"/>
        </w:rPr>
      </w:pPr>
      <w:bookmarkStart w:id="6" w:name="_Toc37674139"/>
      <w:bookmarkStart w:id="7" w:name="_Toc875658456"/>
      <w:bookmarkStart w:id="8" w:name="_Toc1474591774"/>
      <w:bookmarkStart w:id="9" w:name="_Toc28908"/>
      <w:bookmarkStart w:id="10" w:name="_Toc10899"/>
      <w:r>
        <w:rPr>
          <w:rFonts w:hint="eastAsia" w:ascii="Times New Roman" w:hAnsi="宋体" w:eastAsia="宋体" w:cs="宋体"/>
          <w:b w:val="0"/>
          <w:i w:val="0"/>
          <w:sz w:val="24"/>
          <w:szCs w:val="24"/>
          <w:lang w:val="en-US" w:eastAsia="zh-CN"/>
        </w:rPr>
        <w:t>人工智能（Artificial Intelligence，简称AI）是一门研究如何使机器能够模拟和执行人类智能任务的科学和技术领域。它的典型应用包括机器学习、自然语言处理、计算机视觉和专家系统等已经逐渐渗透到我们生活的各个方面，从日常的智能手机应用，到复杂的医疗诊断，再到自动驾驶汽车。通过图书馆电子数据库查阅相关文献，合理应用AI工具，结合所学专业，我将在此报告中深入探讨人工智能的典型应用、其原理、发展状况以及未来前景。</w:t>
      </w:r>
      <w:bookmarkEnd w:id="6"/>
      <w:bookmarkEnd w:id="7"/>
      <w:bookmarkEnd w:id="8"/>
      <w:bookmarkEnd w:id="9"/>
    </w:p>
    <w:p>
      <w:pPr>
        <w:snapToGrid/>
        <w:spacing w:beforeAutospacing="0" w:afterAutospacing="0" w:line="240" w:lineRule="auto"/>
        <w:ind w:left="0" w:leftChars="0" w:right="0" w:rightChars="0" w:firstLine="480" w:firstLineChars="200"/>
        <w:jc w:val="both"/>
        <w:outlineLvl w:val="9"/>
        <w:rPr>
          <w:rFonts w:hint="eastAsia" w:ascii="Times New Roman" w:hAnsi="宋体" w:eastAsia="宋体" w:cs="宋体"/>
          <w:b w:val="0"/>
          <w:i w:val="0"/>
          <w:sz w:val="24"/>
          <w:lang w:val="en-US" w:eastAsia="zh-CN"/>
        </w:rPr>
      </w:pPr>
    </w:p>
    <w:p>
      <w:pPr>
        <w:snapToGrid/>
        <w:spacing w:beforeAutospacing="0" w:afterAutospacing="0" w:line="400" w:lineRule="exact"/>
        <w:ind w:left="0" w:leftChars="0" w:right="0" w:rightChars="0" w:firstLine="0" w:firstLineChars="0"/>
        <w:jc w:val="both"/>
        <w:outlineLvl w:val="0"/>
        <w:rPr>
          <w:rFonts w:hint="default"/>
          <w:b/>
          <w:sz w:val="28"/>
          <w:lang w:val="en-US" w:eastAsia="zh-CN"/>
        </w:rPr>
      </w:pPr>
      <w:bookmarkStart w:id="11" w:name="_Toc1589295752"/>
      <w:bookmarkStart w:id="12" w:name="_Toc1115774871"/>
      <w:bookmarkStart w:id="13" w:name="_Toc737635164"/>
      <w:bookmarkStart w:id="14" w:name="_Toc13127"/>
      <w:r>
        <w:rPr>
          <w:rFonts w:hint="eastAsia" w:ascii="Times New Roman" w:eastAsia="黑体"/>
          <w:b w:val="0"/>
          <w:bCs/>
          <w:i w:val="0"/>
          <w:sz w:val="24"/>
          <w:szCs w:val="28"/>
          <w:lang w:val="en-US" w:eastAsia="zh-CN"/>
        </w:rPr>
        <w:t>关键词：</w:t>
      </w:r>
      <w:r>
        <w:rPr>
          <w:rFonts w:hint="eastAsia" w:ascii="Times New Roman" w:eastAsia="宋体"/>
          <w:b w:val="0"/>
          <w:bCs/>
          <w:i w:val="0"/>
          <w:sz w:val="24"/>
          <w:szCs w:val="28"/>
          <w:lang w:val="en-US" w:eastAsia="zh-CN"/>
        </w:rPr>
        <w:t>人工智能，原理，发展与前景，风险与挑战</w:t>
      </w:r>
      <w:bookmarkEnd w:id="11"/>
      <w:bookmarkEnd w:id="12"/>
      <w:bookmarkEnd w:id="13"/>
      <w:bookmarkEnd w:id="14"/>
    </w:p>
    <w:p>
      <w:pPr>
        <w:ind w:firstLine="482" w:firstLineChars="200"/>
        <w:outlineLvl w:val="9"/>
        <w:rPr>
          <w:rFonts w:hint="eastAsia" w:ascii="宋体" w:hAnsi="宋体" w:eastAsia="宋体" w:cs="宋体"/>
          <w:b/>
          <w:sz w:val="24"/>
          <w:lang w:val="en-US" w:eastAsia="zh-CN"/>
        </w:rPr>
      </w:pPr>
    </w:p>
    <w:bookmarkEnd w:id="10"/>
    <w:p>
      <w:pPr>
        <w:snapToGrid/>
        <w:spacing w:beforeAutospacing="0" w:after="400" w:afterLines="100" w:afterAutospacing="0" w:line="240" w:lineRule="auto"/>
        <w:ind w:left="0" w:leftChars="0" w:right="0" w:rightChars="0" w:firstLine="0" w:firstLineChars="0"/>
        <w:jc w:val="center"/>
        <w:outlineLvl w:val="0"/>
        <w:rPr>
          <w:rFonts w:hint="default" w:ascii="Times New Roman" w:eastAsia="黑体"/>
          <w:b w:val="0"/>
          <w:bCs/>
          <w:sz w:val="32"/>
          <w:szCs w:val="28"/>
          <w:lang w:val="en-US" w:eastAsia="zh-CN"/>
        </w:rPr>
      </w:pPr>
      <w:bookmarkStart w:id="15" w:name="_Toc1250935621"/>
      <w:bookmarkStart w:id="16" w:name="_Toc1060960079"/>
      <w:bookmarkStart w:id="17" w:name="_Toc2833"/>
      <w:bookmarkStart w:id="18" w:name="_Toc2055187911"/>
      <w:r>
        <w:rPr>
          <w:rFonts w:hint="eastAsia" w:ascii="Times New Roman" w:hAnsi="宋体" w:eastAsia="黑体" w:cs="宋体"/>
          <w:b w:val="0"/>
          <w:bCs/>
          <w:sz w:val="32"/>
          <w:szCs w:val="24"/>
          <w:lang w:val="en-US" w:eastAsia="zh-CN"/>
        </w:rPr>
        <w:t>一、就原理而言</w:t>
      </w:r>
      <w:r>
        <w:rPr>
          <w:rFonts w:hint="eastAsia" w:ascii="Times New Roman" w:hAnsi="宋体" w:eastAsia="黑体" w:cs="宋体"/>
          <w:b w:val="0"/>
          <w:sz w:val="32"/>
          <w:szCs w:val="24"/>
          <w:lang w:val="en-US" w:eastAsia="zh-CN"/>
        </w:rPr>
        <w:t>：</w:t>
      </w:r>
      <w:bookmarkEnd w:id="15"/>
      <w:bookmarkEnd w:id="16"/>
      <w:bookmarkEnd w:id="17"/>
      <w:bookmarkEnd w:id="18"/>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人工智能应用的原理基于大数据和算法。通过收集和分析大量的数据，人工智能系统能够学习和提取数据中的模式和规律，并通过算法进行推理、决策和问题解决。人工智能典型应用的原理涉及多个技术和方法，其中最常见的包括机器学习、自然语言处理、计算机视觉和专家系统。</w:t>
      </w:r>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以下是对这些原理的简要介绍：</w:t>
      </w:r>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1、机器学习：机器学习是人工智能的核心技术之一，它使计算机能够从数据中学习和提取模式，从而做出预测或进行决策。机器学习分为监督学习、无监督学习和强化学习等不同类型。监督学习使用有标签的数据进行训练，以构建模型来预测未来的结果。无监督学习则是对无标签数据进行模式识别和聚类分析。强化学习通过与环境的交互，通过奖励和惩罚来学习最优的行为策略。</w:t>
      </w:r>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2. 自然语言处理：自然语言处理是研究计算机如何理解和处理人类语言的技术。它包括语言的分词、词性标注、句法分析、语义理解等任务。NLP利用机器学习和深度学习方法，通过对大量文本数据的训练，使计算机能够理解和生成自然语言。</w:t>
      </w:r>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 xml:space="preserve">3. 计算机视觉：计算机视觉是指让计算机能够理解和解释图像和视频的技术。它涉及图像的特征提取、目标检测、图像分类、图像生成等任务。计算机视觉利用机器学习和深度学习方法，通过对大量图像数据的训练，使计算机能够识别和理解图像中的内容。 </w:t>
      </w:r>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4. 专家系统：专家系统是一种基于知识库和推理引擎的人工智能系统，它模拟和运用领域专家的知识和经验，以解决特定领域的问题。专家系统通过知识表示、推理和解释等技术，使计算机能够模拟人类专家的决策过程。这些原理在人工智能典型应用中相互交叉和结合，以实现各种智能任务的自动化和智能化。通过不断的数据训练和算法优化，人工智能系统能够不断提高其性能和准确性，从而在各个领域发挥重要作用。</w:t>
      </w:r>
    </w:p>
    <w:p>
      <w:pPr>
        <w:snapToGrid/>
        <w:spacing w:beforeAutospacing="0" w:after="400" w:afterLines="100" w:afterAutospacing="0" w:line="240" w:lineRule="auto"/>
        <w:ind w:left="0" w:leftChars="0" w:right="0" w:rightChars="0" w:firstLine="0" w:firstLineChars="0"/>
        <w:jc w:val="center"/>
        <w:outlineLvl w:val="0"/>
        <w:rPr>
          <w:rFonts w:hint="eastAsia" w:ascii="Times New Roman" w:hAnsi="宋体" w:eastAsia="黑体" w:cs="宋体"/>
          <w:b w:val="0"/>
          <w:sz w:val="32"/>
          <w:lang w:val="en-US" w:eastAsia="zh-CN"/>
        </w:rPr>
      </w:pPr>
      <w:bookmarkStart w:id="19" w:name="_Toc12621"/>
      <w:bookmarkStart w:id="20" w:name="_Toc1782253877"/>
      <w:bookmarkStart w:id="21" w:name="_Toc242797583"/>
      <w:bookmarkStart w:id="22" w:name="_Toc2109573660"/>
      <w:r>
        <w:rPr>
          <w:rFonts w:hint="eastAsia" w:ascii="Times New Roman" w:hAnsi="宋体" w:eastAsia="黑体" w:cs="宋体"/>
          <w:b w:val="0"/>
          <w:bCs/>
          <w:sz w:val="32"/>
          <w:szCs w:val="24"/>
          <w:lang w:val="en-US" w:eastAsia="zh-CN"/>
        </w:rPr>
        <w:t>二、从发展来看和前景来看</w:t>
      </w:r>
      <w:r>
        <w:rPr>
          <w:rFonts w:hint="eastAsia" w:ascii="Times New Roman" w:hAnsi="宋体" w:eastAsia="黑体" w:cs="宋体"/>
          <w:b w:val="0"/>
          <w:sz w:val="32"/>
          <w:lang w:val="en-US" w:eastAsia="zh-CN"/>
        </w:rPr>
        <w:t>：</w:t>
      </w:r>
      <w:bookmarkEnd w:id="19"/>
      <w:bookmarkEnd w:id="20"/>
      <w:bookmarkEnd w:id="21"/>
      <w:bookmarkEnd w:id="22"/>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人工智能领域经历了快速发展。近年来，由于计算能力的提升、数据的丰富和算法的改进，人工智能应用取得了显著进展。例如，机器学习技术在图像识别、语音识别和自然语言处理等领域取得了重大突破。与此同时人工智能的前景非常广阔。它在许多领域都有巨大的潜力和应用价值。例如，在医疗保健领域，人工智能可以帮助医生进行疾病诊断和治疗决策；在交通领域，人工智能可以改善交通流量管理和自动驾驶技术；在金融领域，人工智能可以提高风险评估和投资决策的准确性。</w:t>
      </w:r>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人工智能的发展前景非常广阔，体现在各个方面，以下是人工智能发展前景的一些关键点：</w:t>
      </w:r>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1. 自动化和智能化：人工智能技术可以实现许多重复、繁琐或危险的任务的自动化，从而提高效率和生产力。例如，自动驾驶技术可以改变交通运输方式，智能机器人可以在生产线上进行高效的物流和装配操作。</w:t>
      </w:r>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2. 个性化和定制化：人工智能技术可以根据个体的需求和偏好提供个性化的服务和产品。例如，个性化推荐系统可以根据用户的兴趣和行为习惯推荐适合的内容和商品。</w:t>
      </w:r>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3. 医疗和健康：人工智能在医疗和健康领域有广泛的应用前景。它可以帮助医生进行疾病诊断和治疗决策，提高医疗效率和准确性。同时，人工智能还可以用于健康管理、智能监测和个性化医疗服务等方面。</w:t>
      </w:r>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4. 金融和商业：人工智能可以改善金融领域的风险评估、投资决策和交易执行等方面。它可以通过大数据分析和机器学习技术提供更准确的预测和决策支持，同时也可以应用于反欺诈、客户服务和智能合约等方面。</w:t>
      </w:r>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5. 教育和培训：人工智能可以在教育和培训领域提供个性化的学习体验和智能辅助教学。它可以根据学生的学习情况和需求提供定制化的学习内容和反馈，帮助学生更高效地学习和发展。</w:t>
      </w:r>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szCs w:val="24"/>
          <w:lang w:val="en-US" w:eastAsia="zh-CN"/>
        </w:rPr>
        <w:t>6. 社会和环境问题：人工智能可以应用于解决社会和环境问题。例如，它可以用于城市交通管理、能源消耗优化、环境监测和自然灾害预警等方面，提高城市的可持续性和生活质量。</w:t>
      </w:r>
    </w:p>
    <w:p>
      <w:pPr>
        <w:numPr>
          <w:ilvl w:val="0"/>
          <w:numId w:val="1"/>
        </w:numPr>
        <w:snapToGrid/>
        <w:spacing w:beforeAutospacing="0" w:after="400" w:afterLines="100" w:afterAutospacing="0" w:line="240" w:lineRule="auto"/>
        <w:ind w:left="0" w:leftChars="0" w:right="0" w:rightChars="0" w:firstLine="0" w:firstLineChars="0"/>
        <w:jc w:val="center"/>
        <w:outlineLvl w:val="0"/>
        <w:rPr>
          <w:rFonts w:hint="eastAsia" w:ascii="Times New Roman" w:hAnsi="宋体" w:eastAsia="黑体" w:cs="宋体"/>
          <w:b w:val="0"/>
          <w:sz w:val="32"/>
          <w:szCs w:val="24"/>
          <w:lang w:val="en-US" w:eastAsia="zh-CN"/>
        </w:rPr>
      </w:pPr>
      <w:bookmarkStart w:id="23" w:name="_Toc174543343"/>
      <w:bookmarkStart w:id="24" w:name="_Toc1636930270"/>
      <w:bookmarkStart w:id="25" w:name="_Toc22333"/>
      <w:bookmarkStart w:id="26" w:name="_Toc398374110"/>
      <w:r>
        <w:rPr>
          <w:rFonts w:hint="eastAsia" w:ascii="Times New Roman" w:hAnsi="宋体" w:eastAsia="黑体" w:cs="宋体"/>
          <w:b w:val="0"/>
          <w:bCs/>
          <w:sz w:val="32"/>
          <w:szCs w:val="24"/>
          <w:lang w:val="en-US" w:eastAsia="zh-CN"/>
        </w:rPr>
        <w:t>人工智能面临的风险与挑战</w:t>
      </w:r>
      <w:r>
        <w:rPr>
          <w:rFonts w:hint="eastAsia" w:ascii="Times New Roman" w:hAnsi="宋体" w:eastAsia="黑体" w:cs="宋体"/>
          <w:b w:val="0"/>
          <w:sz w:val="32"/>
          <w:szCs w:val="24"/>
          <w:lang w:val="en-US" w:eastAsia="zh-CN"/>
        </w:rPr>
        <w:t>：</w:t>
      </w:r>
      <w:bookmarkEnd w:id="23"/>
      <w:bookmarkEnd w:id="24"/>
      <w:bookmarkEnd w:id="25"/>
      <w:bookmarkEnd w:id="26"/>
    </w:p>
    <w:p>
      <w:pPr>
        <w:numPr>
          <w:ilvl w:val="0"/>
          <w:numId w:val="0"/>
        </w:numPr>
        <w:snapToGrid/>
        <w:spacing w:beforeAutospacing="0" w:afterAutospacing="0" w:line="240" w:lineRule="auto"/>
        <w:ind w:left="0" w:leftChars="0" w:right="0" w:rightChars="0" w:firstLine="480" w:firstLineChars="200"/>
        <w:jc w:val="both"/>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人工智能的发展也面临一些挑战和问题，如数据隐私和安全、伦理和法律问题等。因此，在推动人工智能发展的同时，需要注重技术的可持续发展和社会的合理规范，确保人工智能的应用符合人类的价值观和利益。</w:t>
      </w:r>
    </w:p>
    <w:p>
      <w:pPr>
        <w:numPr>
          <w:ilvl w:val="0"/>
          <w:numId w:val="0"/>
        </w:num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1. 伦理问题：人工智能的发展可能引发一系列伦理问题，如自主决策是否符合道德标准，人工智能可能会对人类价值观产生潜在的冲击。</w:t>
      </w:r>
    </w:p>
    <w:p>
      <w:pPr>
        <w:numPr>
          <w:ilvl w:val="0"/>
          <w:numId w:val="0"/>
        </w:num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2. 就业问题：随着人工智能的发展，许多传统工作可能会被自动化取代，导致大量工人失业。</w:t>
      </w:r>
    </w:p>
    <w:p>
      <w:pPr>
        <w:numPr>
          <w:ilvl w:val="0"/>
          <w:numId w:val="0"/>
        </w:num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3. 数据隐私与安全：人工智能需要大量的数据来进行学习和预测，但这也可能导致个人隐私的泄露以及数据安全的风险。</w:t>
      </w:r>
    </w:p>
    <w:p>
      <w:pPr>
        <w:numPr>
          <w:ilvl w:val="0"/>
          <w:numId w:val="0"/>
        </w:num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4. 人工智能的误用：恶意使用人工智能技术可能会给社会带来严重的影响，如黑客利用人工智能技术进行网络攻击、虚假信息的传播等。</w:t>
      </w:r>
    </w:p>
    <w:p>
      <w:pPr>
        <w:numPr>
          <w:ilvl w:val="0"/>
          <w:numId w:val="0"/>
        </w:num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5. 启动问题：人工智能的发展可能存在启动困难，即人工智能系统需要大量的数据和计算能力才能达到预期的效果，但这些资源可能不容易获得。</w:t>
      </w:r>
    </w:p>
    <w:p>
      <w:pPr>
        <w:numPr>
          <w:ilvl w:val="0"/>
          <w:numId w:val="0"/>
        </w:num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6. 透明度问题：一些人工智能系统的决策过程非常复杂，人们很难理解其工作原理。这种不透明性可能导致人们对人工智能系统的信任降低。</w:t>
      </w:r>
    </w:p>
    <w:p>
      <w:pPr>
        <w:numPr>
          <w:ilvl w:val="0"/>
          <w:numId w:val="0"/>
        </w:num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7. 良好监管的必要性：由于人工智能的复杂性和潜在的风险，需要建立相应的监管机制来确保其正确和负责任的使用。</w:t>
      </w:r>
    </w:p>
    <w:p>
      <w:pPr>
        <w:numPr>
          <w:ilvl w:val="0"/>
          <w:numId w:val="0"/>
        </w:numPr>
        <w:snapToGrid/>
        <w:spacing w:beforeAutospacing="0" w:afterAutospacing="0" w:line="240" w:lineRule="auto"/>
        <w:ind w:left="0" w:leftChars="0" w:right="0" w:rightChars="0" w:firstLine="480" w:firstLineChars="200"/>
        <w:jc w:val="both"/>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8. 人工智能的意识问题：尽管人工智能已经取得了一些令人印象深刻的成就，但人工智能系统仍然缺乏“智能”的意识和理解，限制了其在某些任务上的能力。</w:t>
      </w:r>
    </w:p>
    <w:p>
      <w:pPr>
        <w:numPr>
          <w:ilvl w:val="0"/>
          <w:numId w:val="0"/>
        </w:numPr>
        <w:snapToGrid/>
        <w:spacing w:beforeAutospacing="0" w:after="400" w:afterLines="100" w:afterAutospacing="0" w:line="240" w:lineRule="auto"/>
        <w:ind w:left="0" w:leftChars="0" w:right="0" w:rightChars="0" w:firstLine="0" w:firstLineChars="0"/>
        <w:jc w:val="center"/>
        <w:outlineLvl w:val="0"/>
        <w:rPr>
          <w:rFonts w:hint="eastAsia" w:ascii="Times New Roman" w:hAnsi="宋体" w:eastAsia="黑体" w:cs="宋体"/>
          <w:b w:val="0"/>
          <w:sz w:val="32"/>
          <w:lang w:val="en-US" w:eastAsia="zh-CN"/>
        </w:rPr>
      </w:pPr>
      <w:bookmarkStart w:id="27" w:name="_Toc965468409"/>
      <w:bookmarkStart w:id="28" w:name="_Toc378006610"/>
      <w:bookmarkStart w:id="29" w:name="_Toc30515"/>
      <w:bookmarkStart w:id="30" w:name="_Toc600468859"/>
      <w:r>
        <w:rPr>
          <w:rFonts w:hint="eastAsia" w:ascii="Times New Roman" w:hAnsi="宋体" w:eastAsia="黑体" w:cs="宋体"/>
          <w:b w:val="0"/>
          <w:sz w:val="32"/>
          <w:lang w:val="en-US" w:eastAsia="zh-CN"/>
        </w:rPr>
        <w:t>四、就计算机专业而言人工智能的影响</w:t>
      </w:r>
      <w:bookmarkEnd w:id="27"/>
      <w:bookmarkEnd w:id="28"/>
      <w:bookmarkEnd w:id="29"/>
      <w:bookmarkEnd w:id="30"/>
    </w:p>
    <w:p>
      <w:pPr>
        <w:numPr>
          <w:ilvl w:val="0"/>
          <w:numId w:val="0"/>
        </w:numPr>
        <w:snapToGrid/>
        <w:spacing w:beforeAutospacing="0" w:afterAutospacing="0" w:line="240" w:lineRule="auto"/>
        <w:ind w:left="0" w:leftChars="0" w:right="0" w:rightChars="0" w:firstLine="480" w:firstLineChars="200"/>
        <w:jc w:val="both"/>
        <w:rPr>
          <w:rFonts w:hint="default" w:ascii="Times New Roman" w:hAnsi="宋体" w:eastAsia="宋体" w:cs="宋体"/>
          <w:sz w:val="24"/>
          <w:lang w:eastAsia="zh-CN"/>
        </w:rPr>
      </w:pPr>
      <w:r>
        <w:rPr>
          <w:rFonts w:hint="eastAsia" w:ascii="Times New Roman" w:hAnsi="宋体" w:eastAsia="宋体" w:cs="宋体"/>
          <w:sz w:val="24"/>
          <w:lang w:val="en-US" w:eastAsia="zh-CN"/>
        </w:rPr>
        <w:t>就未来发展而言，人工智能在计算机专业中的前景非常广阔。随着技术的进步和社会需求的变化，人工智能将在以下几个方面继续发挥重要作用：</w:t>
      </w:r>
    </w:p>
    <w:p>
      <w:pPr>
        <w:numPr>
          <w:ilvl w:val="0"/>
          <w:numId w:val="0"/>
        </w:numPr>
        <w:snapToGrid/>
        <w:spacing w:beforeAutospacing="0" w:afterAutospacing="0" w:line="240" w:lineRule="auto"/>
        <w:ind w:left="0" w:leftChars="0" w:right="0" w:rightChars="0" w:firstLine="480" w:firstLineChars="200"/>
        <w:jc w:val="both"/>
        <w:rPr>
          <w:rFonts w:hint="default" w:ascii="Times New Roman" w:hAnsi="宋体" w:eastAsia="宋体" w:cs="宋体"/>
          <w:sz w:val="24"/>
          <w:lang w:eastAsia="zh-CN"/>
        </w:rPr>
      </w:pPr>
      <w:r>
        <w:rPr>
          <w:rFonts w:hint="eastAsia" w:ascii="Times New Roman" w:hAnsi="宋体" w:eastAsia="宋体" w:cs="宋体"/>
          <w:sz w:val="24"/>
          <w:lang w:val="en-US" w:eastAsia="zh-CN"/>
        </w:rPr>
        <w:t>1.  智能化服务：人工智能将提供更智能、更个性化的服务，如智能客服、语音助手等。</w:t>
      </w:r>
    </w:p>
    <w:p>
      <w:pPr>
        <w:numPr>
          <w:ilvl w:val="0"/>
          <w:numId w:val="0"/>
        </w:numPr>
        <w:snapToGrid/>
        <w:spacing w:beforeAutospacing="0" w:afterAutospacing="0" w:line="240" w:lineRule="auto"/>
        <w:ind w:left="0" w:leftChars="0" w:right="0" w:rightChars="0" w:firstLine="480" w:firstLineChars="200"/>
        <w:jc w:val="both"/>
        <w:rPr>
          <w:rFonts w:hint="default" w:ascii="Times New Roman" w:hAnsi="宋体" w:eastAsia="宋体" w:cs="宋体"/>
          <w:sz w:val="24"/>
          <w:lang w:eastAsia="zh-CN"/>
        </w:rPr>
      </w:pPr>
      <w:r>
        <w:rPr>
          <w:rFonts w:hint="eastAsia" w:ascii="Times New Roman" w:hAnsi="宋体" w:eastAsia="宋体" w:cs="宋体"/>
          <w:sz w:val="24"/>
          <w:lang w:val="en-US" w:eastAsia="zh-CN"/>
        </w:rPr>
        <w:t>2.  自动化生产：人工智能将推动工业生产和智能制造的自动化进程。</w:t>
      </w:r>
    </w:p>
    <w:p>
      <w:pPr>
        <w:numPr>
          <w:ilvl w:val="0"/>
          <w:numId w:val="0"/>
        </w:numPr>
        <w:snapToGrid/>
        <w:spacing w:beforeAutospacing="0" w:afterAutospacing="0" w:line="240" w:lineRule="auto"/>
        <w:ind w:left="0" w:leftChars="0" w:right="0" w:rightChars="0" w:firstLine="480" w:firstLineChars="200"/>
        <w:jc w:val="both"/>
        <w:rPr>
          <w:rFonts w:hint="default" w:ascii="Times New Roman" w:hAnsi="宋体" w:eastAsia="宋体" w:cs="宋体"/>
          <w:sz w:val="24"/>
          <w:lang w:eastAsia="zh-CN"/>
        </w:rPr>
      </w:pPr>
      <w:r>
        <w:rPr>
          <w:rFonts w:hint="eastAsia" w:ascii="Times New Roman" w:hAnsi="宋体" w:eastAsia="宋体" w:cs="宋体"/>
          <w:sz w:val="24"/>
          <w:lang w:val="en-US" w:eastAsia="zh-CN"/>
        </w:rPr>
        <w:t>3.  人工智能辅助医疗：人工智能在医疗领域的应用将有助于疾病诊断、药物研发和手术规划等方面。</w:t>
      </w:r>
    </w:p>
    <w:p>
      <w:pPr>
        <w:numPr>
          <w:ilvl w:val="0"/>
          <w:numId w:val="0"/>
        </w:numPr>
        <w:snapToGrid/>
        <w:spacing w:beforeAutospacing="0" w:afterAutospacing="0" w:line="240" w:lineRule="auto"/>
        <w:ind w:left="0" w:leftChars="0" w:right="0" w:rightChars="0" w:firstLine="480" w:firstLineChars="200"/>
        <w:jc w:val="both"/>
        <w:rPr>
          <w:rFonts w:hint="default" w:ascii="Times New Roman" w:hAnsi="宋体" w:eastAsia="宋体" w:cs="宋体"/>
          <w:sz w:val="24"/>
          <w:lang w:eastAsia="zh-CN"/>
        </w:rPr>
      </w:pPr>
      <w:r>
        <w:rPr>
          <w:rFonts w:hint="eastAsia" w:ascii="Times New Roman" w:hAnsi="宋体" w:eastAsia="宋体" w:cs="宋体"/>
          <w:sz w:val="24"/>
          <w:lang w:val="en-US" w:eastAsia="zh-CN"/>
        </w:rPr>
        <w:t>4.  智能交通：自动驾驶等技术将使交通系统更加智能化和安全。</w:t>
      </w:r>
    </w:p>
    <w:p>
      <w:pPr>
        <w:numPr>
          <w:ilvl w:val="0"/>
          <w:numId w:val="0"/>
        </w:numPr>
        <w:snapToGrid/>
        <w:spacing w:beforeAutospacing="0" w:afterAutospacing="0" w:line="240" w:lineRule="auto"/>
        <w:ind w:left="0" w:leftChars="0" w:right="0" w:rightChars="0" w:firstLine="480" w:firstLineChars="200"/>
        <w:jc w:val="both"/>
        <w:rPr>
          <w:rFonts w:hint="default" w:ascii="Times New Roman" w:hAnsi="宋体" w:eastAsia="宋体" w:cs="宋体"/>
          <w:sz w:val="24"/>
          <w:lang w:eastAsia="zh-CN"/>
        </w:rPr>
      </w:pPr>
      <w:r>
        <w:rPr>
          <w:rFonts w:hint="eastAsia" w:ascii="Times New Roman" w:hAnsi="宋体" w:eastAsia="宋体" w:cs="宋体"/>
          <w:sz w:val="24"/>
          <w:lang w:val="en-US" w:eastAsia="zh-CN"/>
        </w:rPr>
        <w:t>5.  教育改革：人工智能将推动教育领域的改革，提供个性化和智能化的教育方案。</w:t>
      </w:r>
    </w:p>
    <w:p>
      <w:pPr>
        <w:numPr>
          <w:ilvl w:val="0"/>
          <w:numId w:val="0"/>
        </w:numPr>
        <w:snapToGrid/>
        <w:spacing w:beforeAutospacing="0" w:afterAutospacing="0" w:line="240" w:lineRule="auto"/>
        <w:ind w:left="0" w:leftChars="0" w:right="0" w:rightChars="0" w:firstLine="480" w:firstLineChars="200"/>
        <w:jc w:val="both"/>
        <w:rPr>
          <w:rFonts w:hint="eastAsia" w:ascii="Times New Roman" w:hAnsi="宋体" w:eastAsia="宋体" w:cs="宋体"/>
          <w:sz w:val="24"/>
          <w:lang w:val="en-US" w:eastAsia="zh-CN"/>
        </w:rPr>
      </w:pPr>
      <w:r>
        <w:rPr>
          <w:rFonts w:hint="eastAsia" w:ascii="Times New Roman" w:hAnsi="宋体" w:eastAsia="宋体" w:cs="宋体"/>
          <w:sz w:val="24"/>
          <w:lang w:val="en-US" w:eastAsia="zh-CN"/>
        </w:rPr>
        <w:t>总之，人工智能的发展将对计算机专业产生深远的影响，推动计算机技术向更高效、更智能的方向发展。同时，这也为计算机专业的从业者提供了广阔的发展空间和机遇。</w:t>
      </w:r>
    </w:p>
    <w:p>
      <w:pPr>
        <w:snapToGrid/>
        <w:spacing w:beforeAutospacing="0" w:afterAutospacing="0" w:line="240" w:lineRule="auto"/>
        <w:ind w:left="0" w:leftChars="0" w:right="0" w:rightChars="0" w:firstLine="480" w:firstLineChars="200"/>
        <w:jc w:val="both"/>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人工智能的发展带来了许多机会和创新，但也面临着伦理、就业、隐私安全、误用、启动问题、透明度、监管和意识等方面的风险与挑战。人工智能的原理是通过模拟人类的智能行为，如学习、推理和感知等，来实现自动化和高效化的任务。然而，人工智能的发展需要大量的数据和计算资源，同时还需要建立合适的算法和模型，以实现机器学习、深度学习和神经网络等算法的应用。未来，人工智能的发展前景非常广阔，如医疗、金融、交通、教育等领域的应用。但是，人工智能的伦理和安全问题也需要得到更多的关注和解决，以确保人工智能系统能够为社会带来更多的价值和贡献。因此，我们需要加强人工智能的研究和应用，同时也要制定合适的政策和监管机制，以确保人工智能系统的正确和负责任的使用。此外，我们也需要提高公众对人工智能的认识和理解，以促进人工智能的健康发展。</w:t>
      </w:r>
    </w:p>
    <w:p>
      <w:pPr>
        <w:snapToGrid/>
        <w:spacing w:beforeAutospacing="0" w:afterAutospacing="0" w:line="240" w:lineRule="auto"/>
        <w:ind w:left="0" w:leftChars="0" w:right="0" w:rightChars="0" w:firstLine="480" w:firstLineChars="200"/>
        <w:jc w:val="both"/>
        <w:rPr>
          <w:rFonts w:hint="default" w:ascii="Times New Roman" w:eastAsia="宋体"/>
          <w:sz w:val="24"/>
          <w:szCs w:val="30"/>
          <w:lang w:val="en-US" w:eastAsia="zh-CN"/>
        </w:rPr>
      </w:pPr>
    </w:p>
    <w:p>
      <w:pPr>
        <w:snapToGrid/>
        <w:spacing w:beforeAutospacing="0" w:afterAutospacing="0" w:line="240" w:lineRule="auto"/>
        <w:ind w:left="0" w:leftChars="0" w:right="0" w:rightChars="0" w:firstLine="480" w:firstLineChars="200"/>
        <w:jc w:val="both"/>
        <w:rPr>
          <w:rFonts w:hint="eastAsia" w:ascii="Times New Roman" w:eastAsia="宋体"/>
          <w:sz w:val="24"/>
          <w:lang w:val="en-US" w:eastAsia="zh-CN"/>
        </w:rPr>
      </w:pPr>
    </w:p>
    <w:p>
      <w:pPr>
        <w:snapToGrid/>
        <w:spacing w:beforeAutospacing="0" w:afterAutospacing="0" w:line="240" w:lineRule="auto"/>
        <w:ind w:left="0" w:leftChars="0" w:right="0" w:rightChars="0" w:firstLine="480" w:firstLineChars="200"/>
        <w:jc w:val="both"/>
        <w:rPr>
          <w:rFonts w:hint="eastAsia" w:ascii="Times New Roman" w:eastAsia="宋体"/>
          <w:sz w:val="24"/>
          <w:lang w:val="en-US" w:eastAsia="zh-CN"/>
        </w:rPr>
      </w:pPr>
    </w:p>
    <w:p>
      <w:pPr>
        <w:snapToGrid/>
        <w:spacing w:beforeAutospacing="0" w:afterAutospacing="0" w:line="240" w:lineRule="auto"/>
        <w:ind w:left="0" w:leftChars="0" w:right="0" w:rightChars="0" w:firstLine="480" w:firstLineChars="200"/>
        <w:jc w:val="both"/>
        <w:rPr>
          <w:rFonts w:hint="eastAsia" w:ascii="Times New Roman" w:eastAsia="宋体"/>
          <w:sz w:val="24"/>
          <w:lang w:val="en-US" w:eastAsia="zh-CN"/>
        </w:rPr>
      </w:pPr>
    </w:p>
    <w:p>
      <w:pPr>
        <w:snapToGrid/>
        <w:spacing w:beforeAutospacing="0" w:afterAutospacing="0" w:line="240" w:lineRule="auto"/>
        <w:ind w:left="0" w:leftChars="0" w:right="0" w:rightChars="0" w:firstLine="480" w:firstLineChars="200"/>
        <w:jc w:val="both"/>
        <w:rPr>
          <w:rFonts w:hint="eastAsia" w:ascii="Times New Roman" w:eastAsia="宋体"/>
          <w:sz w:val="24"/>
          <w:lang w:val="en-US" w:eastAsia="zh-CN"/>
        </w:rPr>
      </w:pPr>
    </w:p>
    <w:p>
      <w:pPr>
        <w:snapToGrid/>
        <w:spacing w:beforeAutospacing="0" w:after="400" w:afterLines="100" w:afterAutospacing="0" w:line="240" w:lineRule="auto"/>
        <w:ind w:left="0" w:leftChars="0" w:right="0" w:rightChars="0" w:firstLine="0" w:firstLineChars="0"/>
        <w:jc w:val="center"/>
        <w:outlineLvl w:val="9"/>
        <w:rPr>
          <w:rFonts w:hint="eastAsia" w:ascii="Times New Roman" w:eastAsia="黑体"/>
          <w:b w:val="0"/>
          <w:sz w:val="32"/>
          <w:lang w:val="en-US" w:eastAsia="zh-CN"/>
        </w:rPr>
      </w:pPr>
    </w:p>
    <w:p>
      <w:pPr>
        <w:snapToGrid/>
        <w:spacing w:beforeAutospacing="0" w:after="400" w:afterLines="100" w:afterAutospacing="0" w:line="240" w:lineRule="auto"/>
        <w:ind w:left="0" w:leftChars="0" w:right="0" w:rightChars="0" w:firstLine="0" w:firstLineChars="0"/>
        <w:jc w:val="center"/>
        <w:outlineLvl w:val="9"/>
        <w:rPr>
          <w:rFonts w:hint="eastAsia" w:ascii="Times New Roman" w:eastAsia="黑体"/>
          <w:b w:val="0"/>
          <w:sz w:val="32"/>
          <w:lang w:val="en-US" w:eastAsia="zh-CN"/>
        </w:rPr>
      </w:pPr>
    </w:p>
    <w:p>
      <w:pPr>
        <w:snapToGrid/>
        <w:spacing w:beforeAutospacing="0" w:after="400" w:afterLines="100" w:afterAutospacing="0" w:line="240" w:lineRule="auto"/>
        <w:ind w:left="0" w:leftChars="0" w:right="0" w:rightChars="0" w:firstLine="0" w:firstLineChars="0"/>
        <w:jc w:val="center"/>
        <w:outlineLvl w:val="9"/>
        <w:rPr>
          <w:rFonts w:hint="eastAsia" w:ascii="Times New Roman" w:eastAsia="黑体"/>
          <w:b w:val="0"/>
          <w:sz w:val="32"/>
          <w:lang w:val="en-US" w:eastAsia="zh-CN"/>
        </w:rPr>
      </w:pPr>
    </w:p>
    <w:p>
      <w:pPr>
        <w:snapToGrid/>
        <w:spacing w:beforeAutospacing="0" w:after="400" w:afterLines="100" w:afterAutospacing="0" w:line="240" w:lineRule="auto"/>
        <w:ind w:left="0" w:leftChars="0" w:right="0" w:rightChars="0" w:firstLine="0" w:firstLineChars="0"/>
        <w:jc w:val="center"/>
        <w:outlineLvl w:val="9"/>
        <w:rPr>
          <w:rFonts w:hint="eastAsia" w:ascii="Times New Roman" w:eastAsia="黑体"/>
          <w:b w:val="0"/>
          <w:sz w:val="32"/>
          <w:lang w:val="en-US" w:eastAsia="zh-CN"/>
        </w:rPr>
      </w:pPr>
    </w:p>
    <w:p>
      <w:pPr>
        <w:snapToGrid/>
        <w:spacing w:beforeAutospacing="0" w:after="400" w:afterLines="100" w:afterAutospacing="0" w:line="240" w:lineRule="auto"/>
        <w:ind w:left="0" w:leftChars="0" w:right="0" w:rightChars="0" w:firstLine="0" w:firstLineChars="0"/>
        <w:jc w:val="center"/>
        <w:outlineLvl w:val="9"/>
        <w:rPr>
          <w:rFonts w:hint="eastAsia" w:ascii="Times New Roman" w:eastAsia="黑体"/>
          <w:b w:val="0"/>
          <w:sz w:val="32"/>
          <w:lang w:val="en-US" w:eastAsia="zh-CN"/>
        </w:rPr>
      </w:pPr>
    </w:p>
    <w:p>
      <w:pPr>
        <w:snapToGrid/>
        <w:spacing w:beforeAutospacing="0" w:after="400" w:afterLines="100" w:afterAutospacing="0" w:line="240" w:lineRule="auto"/>
        <w:ind w:left="0" w:leftChars="0" w:right="0" w:rightChars="0" w:firstLine="0" w:firstLineChars="0"/>
        <w:jc w:val="center"/>
        <w:outlineLvl w:val="0"/>
        <w:rPr>
          <w:rFonts w:hint="eastAsia" w:ascii="Times New Roman" w:eastAsia="黑体"/>
          <w:b w:val="0"/>
          <w:sz w:val="32"/>
          <w:lang w:val="en-US" w:eastAsia="zh-CN"/>
        </w:rPr>
      </w:pPr>
      <w:bookmarkStart w:id="31" w:name="_Toc3823"/>
      <w:r>
        <w:rPr>
          <w:rFonts w:hint="eastAsia" w:ascii="Times New Roman" w:eastAsia="黑体"/>
          <w:b w:val="0"/>
          <w:sz w:val="32"/>
          <w:lang w:val="en-US" w:eastAsia="zh-CN"/>
        </w:rPr>
        <w:t>参考文献：</w:t>
      </w:r>
      <w:bookmarkEnd w:id="31"/>
    </w:p>
    <w:p>
      <w:pPr>
        <w:snapToGrid/>
        <w:spacing w:beforeAutospacing="0" w:afterAutospacing="0" w:line="240" w:lineRule="auto"/>
        <w:ind w:left="0" w:leftChars="0" w:right="0" w:rightChars="0" w:firstLine="0" w:firstLineChars="0"/>
        <w:jc w:val="both"/>
        <w:rPr>
          <w:rFonts w:hint="eastAsia" w:ascii="Times New Roman" w:eastAsia="宋体"/>
          <w:sz w:val="24"/>
          <w:szCs w:val="30"/>
          <w:lang w:val="en-US" w:eastAsia="zh-CN"/>
        </w:rPr>
      </w:pPr>
      <w:r>
        <w:rPr>
          <w:rFonts w:hint="eastAsia" w:ascii="Times New Roman" w:eastAsia="宋体"/>
          <w:sz w:val="24"/>
          <w:lang w:val="en-US" w:eastAsia="zh-CN"/>
        </w:rPr>
        <w:t>[1]陆颖颖,孙裕彤,张瑶,李旭光.人工智能、机器学习、自动化和机器人技术对信息行业的影响——2021年CILIP专题研讨会综述与启示[J].图书情报工作,2022,66(19):143-152. DOI:10.13266/j.issn.0252-3116.2022.19.014.</w:t>
      </w:r>
    </w:p>
    <w:p>
      <w:pPr>
        <w:snapToGrid/>
        <w:spacing w:beforeAutospacing="0" w:afterAutospacing="0" w:line="240" w:lineRule="auto"/>
        <w:ind w:left="0" w:leftChars="0" w:right="0" w:rightChars="0" w:firstLine="0" w:firstLineChars="0"/>
        <w:jc w:val="both"/>
        <w:rPr>
          <w:rFonts w:hint="eastAsia" w:ascii="Times New Roman" w:eastAsia="宋体"/>
          <w:sz w:val="24"/>
          <w:lang w:val="en-US" w:eastAsia="zh-CN"/>
        </w:rPr>
      </w:pPr>
      <w:r>
        <w:rPr>
          <w:rFonts w:hint="eastAsia" w:ascii="Times New Roman" w:eastAsia="宋体"/>
          <w:sz w:val="24"/>
          <w:lang w:val="en-US" w:eastAsia="zh-CN"/>
        </w:rPr>
        <w:t>[1]周晓娟.人工智能视角下计算机信息安全防护探讨[J].电脑编程技巧与维护,2021(03):171-173. DOI:10.16184/j.cnki.comprg.2021.03.067.</w:t>
      </w:r>
    </w:p>
    <w:p>
      <w:pPr>
        <w:snapToGrid/>
        <w:spacing w:beforeAutospacing="0" w:afterAutospacing="0" w:line="240" w:lineRule="auto"/>
        <w:ind w:left="0" w:leftChars="0" w:right="0" w:rightChars="0" w:firstLine="0" w:firstLineChars="0"/>
        <w:jc w:val="both"/>
        <w:rPr>
          <w:rFonts w:hint="eastAsia" w:ascii="Times New Roman" w:eastAsia="宋体"/>
          <w:sz w:val="24"/>
          <w:lang w:val="en-US" w:eastAsia="zh-CN"/>
        </w:rPr>
      </w:pPr>
      <w:r>
        <w:rPr>
          <w:rFonts w:hint="eastAsia" w:ascii="Times New Roman" w:eastAsia="宋体"/>
          <w:sz w:val="24"/>
          <w:lang w:val="en-US" w:eastAsia="zh-CN"/>
        </w:rPr>
        <w:t>[1]陈怡. 用人工智能推动医疗服务迈向“三化”[N]. 上海科技报,2022-08-31(003). DOI:10.28704/n.cnki.nshkj.2022.000965.</w:t>
      </w:r>
    </w:p>
    <w:p>
      <w:pPr>
        <w:snapToGrid/>
        <w:spacing w:beforeAutospacing="0" w:afterAutospacing="0" w:line="240" w:lineRule="auto"/>
        <w:ind w:left="0" w:leftChars="0" w:right="0" w:rightChars="0" w:firstLine="0" w:firstLineChars="0"/>
        <w:jc w:val="both"/>
        <w:rPr>
          <w:rFonts w:hint="eastAsia" w:ascii="Times New Roman" w:eastAsia="宋体"/>
          <w:sz w:val="24"/>
          <w:lang w:val="en-US" w:eastAsia="zh-CN"/>
        </w:rPr>
      </w:pPr>
      <w:r>
        <w:rPr>
          <w:rFonts w:hint="eastAsia" w:ascii="Times New Roman" w:eastAsia="宋体"/>
          <w:sz w:val="24"/>
          <w:lang w:val="en-US" w:eastAsia="zh-CN"/>
        </w:rPr>
        <w:t>[1]徐恒. 广东出台“通用人工智能发展22条”[N]. 中国电子报,2023-11-17(003). DOI:10.28065/n.cnki.ncdzb.2023.001450.</w:t>
      </w:r>
    </w:p>
    <w:p>
      <w:pPr>
        <w:snapToGrid/>
        <w:spacing w:beforeAutospacing="0" w:afterAutospacing="0" w:line="240" w:lineRule="auto"/>
        <w:ind w:left="0" w:leftChars="0" w:right="0" w:rightChars="0" w:firstLine="0" w:firstLineChars="0"/>
        <w:jc w:val="both"/>
        <w:rPr>
          <w:rFonts w:hint="eastAsia" w:ascii="Times New Roman" w:eastAsia="宋体"/>
          <w:sz w:val="24"/>
          <w:lang w:val="en-US" w:eastAsia="zh-CN"/>
        </w:rPr>
      </w:pPr>
      <w:r>
        <w:rPr>
          <w:rFonts w:hint="eastAsia" w:ascii="Times New Roman" w:eastAsia="宋体"/>
          <w:sz w:val="24"/>
          <w:lang w:val="en-US" w:eastAsia="zh-CN"/>
        </w:rPr>
        <w:t>[1]杜兆芳.基于人工智能技术的隐私安全管理系统设计与实现[J].信息记录材料,2023,24(08):47-49. DOI:10.16009/j.cnki.cn13-1295/tq.2023.08.078.</w:t>
      </w:r>
    </w:p>
    <w:sectPr>
      <w:headerReference r:id="rId4" w:type="default"/>
      <w:pgSz w:w="11906" w:h="16838"/>
      <w:pgMar w:top="1587" w:right="1247" w:bottom="1247" w:left="1587" w:header="851" w:footer="85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D2B3E11-E64B-4CB5-8335-84BA5713D95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1FD3D66C-60F6-4C2D-A76F-FB5F3C0D6832}"/>
  </w:font>
  <w:font w:name="汉仪中黑简">
    <w:panose1 w:val="02010600000101010101"/>
    <w:charset w:val="86"/>
    <w:family w:val="auto"/>
    <w:pitch w:val="default"/>
    <w:sig w:usb0="00000001" w:usb1="080E0800" w:usb2="00000002" w:usb3="00000000" w:csb0="00040000" w:csb1="00000000"/>
    <w:embedRegular r:id="rId3" w:fontKey="{030E1543-AE40-40CA-9D7F-F303AA232FB7}"/>
  </w:font>
  <w:font w:name="汉仪粗黑简">
    <w:altName w:val="黑体"/>
    <w:panose1 w:val="02010600000001010101"/>
    <w:charset w:val="86"/>
    <w:family w:val="auto"/>
    <w:pitch w:val="default"/>
    <w:sig w:usb0="00000000" w:usb1="00000000" w:usb2="00000002" w:usb3="00000000" w:csb0="00040000" w:csb1="00000000"/>
  </w:font>
  <w:font w:name="汉仪中宋简">
    <w:altName w:val="宋体"/>
    <w:panose1 w:val="02010600000001010101"/>
    <w:charset w:val="80"/>
    <w:family w:val="auto"/>
    <w:pitch w:val="default"/>
    <w:sig w:usb0="00000000" w:usb1="00000000"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bidi w:val="0"/>
      <w:rPr>
        <w:rFonts w:hint="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default"/>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3"/>
                      <w:rPr>
                        <w:rFonts w:hint="default"/>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ZhZTNhZDdmZWRkNTc1NDliYTFmOGU0ZWJiN2QwZmMifQ=="/>
  </w:docVars>
  <w:rsids>
    <w:rsidRoot w:val="00000000"/>
    <w:rsid w:val="15C87AC9"/>
    <w:rsid w:val="21C55DF6"/>
    <w:rsid w:val="39D72754"/>
    <w:rsid w:val="49445BCF"/>
    <w:rsid w:val="4F1C461D"/>
    <w:rsid w:val="61D06812"/>
    <w:rsid w:val="6BA03FAF"/>
    <w:rsid w:val="779909F5"/>
    <w:rsid w:val="7F6DE7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accent1" w:t1="dark1" w:bg2="accent1"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3"/>
    <w:basedOn w:val="1"/>
    <w:qFormat/>
    <w:uiPriority w:val="0"/>
    <w:pPr>
      <w:keepNext/>
      <w:keepLines/>
      <w:spacing w:before="260" w:beforeAutospacing="0" w:after="260" w:afterAutospacing="0" w:line="413" w:lineRule="auto"/>
      <w:outlineLvl w:val="2"/>
    </w:pPr>
    <w:rPr>
      <w:b/>
      <w:sz w:val="32"/>
    </w:rPr>
  </w:style>
  <w:style w:type="character" w:default="1" w:styleId="7">
    <w:name w:val="Default Paragraph Font"/>
    <w:qFormat/>
    <w:uiPriority w:val="0"/>
  </w:style>
  <w:style w:type="table" w:default="1" w:styleId="6">
    <w:name w:val="Normal Table"/>
    <w:qFormat/>
    <w:uiPriority w:val="0"/>
    <w:tblPr>
      <w:tblCellMar>
        <w:top w:w="0" w:type="dxa"/>
        <w:left w:w="108" w:type="dxa"/>
        <w:bottom w:w="0" w:type="dxa"/>
        <w:right w:w="108" w:type="dxa"/>
      </w:tblCellMar>
    </w:tbl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paragraph" w:customStyle="1" w:styleId="8">
    <w:name w:val="WPSOffice手动目录 1"/>
    <w:uiPriority w:val="0"/>
    <w:pPr>
      <w:ind w:leftChars="0"/>
    </w:pPr>
    <w:rPr>
      <w:rFonts w:ascii="Calibri" w:hAnsi="Calibri" w:eastAsia="宋体" w:cs="宋体"/>
      <w:sz w:val="20"/>
      <w:szCs w:val="20"/>
    </w:rPr>
  </w:style>
  <w:style w:type="paragraph" w:customStyle="1" w:styleId="9">
    <w:name w:val="稻壳 标题 1"/>
    <w:basedOn w:val="1"/>
    <w:uiPriority w:val="0"/>
    <w:pPr>
      <w:spacing w:before="480" w:after="40"/>
      <w:jc w:val="left"/>
    </w:pPr>
    <w:rPr>
      <w:rFonts w:ascii="Arial" w:eastAsia="汉仪中黑简"/>
      <w:sz w:val="36"/>
    </w:rPr>
  </w:style>
  <w:style w:type="paragraph" w:customStyle="1" w:styleId="10">
    <w:name w:val="稻壳 标题 3"/>
    <w:basedOn w:val="1"/>
    <w:uiPriority w:val="0"/>
    <w:pPr>
      <w:spacing w:before="80"/>
      <w:jc w:val="left"/>
    </w:pPr>
    <w:rPr>
      <w:rFonts w:ascii="Arial" w:eastAsia="汉仪中黑简"/>
      <w:sz w:val="28"/>
    </w:rPr>
  </w:style>
  <w:style w:type="paragraph" w:customStyle="1" w:styleId="11">
    <w:name w:val="稻壳 标题 2"/>
    <w:basedOn w:val="1"/>
    <w:qFormat/>
    <w:uiPriority w:val="0"/>
    <w:pPr>
      <w:spacing w:before="160"/>
      <w:jc w:val="left"/>
    </w:pPr>
    <w:rPr>
      <w:rFonts w:ascii="Arial" w:eastAsia="汉仪中黑简"/>
      <w:sz w:val="30"/>
    </w:rPr>
  </w:style>
  <w:style w:type="paragraph" w:customStyle="1" w:styleId="12">
    <w:name w:val="稻壳 标题 4"/>
    <w:basedOn w:val="1"/>
    <w:autoRedefine/>
    <w:qFormat/>
    <w:uiPriority w:val="0"/>
    <w:pPr>
      <w:spacing w:before="40"/>
      <w:jc w:val="left"/>
    </w:pPr>
    <w:rPr>
      <w:rFonts w:ascii="Arial" w:eastAsia="汉仪中黑简"/>
      <w:sz w:val="24"/>
    </w:rPr>
  </w:style>
  <w:style w:type="paragraph" w:customStyle="1" w:styleId="13">
    <w:name w:val="稻壳 标题"/>
    <w:basedOn w:val="1"/>
    <w:qFormat/>
    <w:uiPriority w:val="0"/>
    <w:pPr>
      <w:jc w:val="center"/>
    </w:pPr>
    <w:rPr>
      <w:rFonts w:ascii="Arial" w:eastAsia="汉仪粗黑简"/>
      <w:sz w:val="80"/>
    </w:rPr>
  </w:style>
  <w:style w:type="paragraph" w:customStyle="1" w:styleId="14">
    <w:name w:val="稻壳 正文"/>
    <w:basedOn w:val="1"/>
    <w:uiPriority w:val="0"/>
    <w:pPr>
      <w:spacing w:after="80" w:line="360" w:lineRule="auto"/>
      <w:ind w:firstLine="482"/>
      <w:jc w:val="left"/>
    </w:pPr>
    <w:rPr>
      <w:rFonts w:ascii="Times New Roman" w:eastAsia="汉仪中宋简"/>
      <w:sz w:val="24"/>
    </w:rPr>
  </w:style>
  <w:style w:type="paragraph" w:customStyle="1" w:styleId="15">
    <w:name w:val="稻壳 题注"/>
    <w:basedOn w:val="1"/>
    <w:qFormat/>
    <w:uiPriority w:val="0"/>
    <w:pPr>
      <w:spacing w:after="80" w:line="360" w:lineRule="auto"/>
      <w:jc w:val="center"/>
    </w:pPr>
    <w:rPr>
      <w:rFonts w:ascii="Times New Roman" w:eastAsia="汉仪中宋简"/>
      <w:sz w:val="24"/>
    </w:rPr>
  </w:style>
  <w:style w:type="paragraph" w:customStyle="1" w:styleId="16">
    <w:name w:val="稻壳 目录标题"/>
    <w:basedOn w:val="1"/>
    <w:uiPriority w:val="0"/>
    <w:pPr>
      <w:spacing w:before="480" w:after="80"/>
      <w:jc w:val="center"/>
    </w:pPr>
    <w:rPr>
      <w:rFonts w:ascii="Arial" w:eastAsia="汉仪中黑简"/>
      <w:sz w:val="40"/>
    </w:rPr>
  </w:style>
  <w:style w:type="paragraph" w:customStyle="1" w:styleId="17">
    <w:name w:val="稻壳 目录 1"/>
    <w:basedOn w:val="1"/>
    <w:autoRedefine/>
    <w:qFormat/>
    <w:uiPriority w:val="0"/>
    <w:pPr>
      <w:snapToGrid w:val="0"/>
      <w:spacing w:after="80"/>
      <w:jc w:val="left"/>
    </w:pPr>
    <w:rPr>
      <w:rFonts w:ascii="Times New Roman" w:eastAsia="汉仪中宋简"/>
      <w:sz w:val="22"/>
    </w:rPr>
  </w:style>
  <w:style w:type="paragraph" w:customStyle="1" w:styleId="18">
    <w:name w:val="稻壳 目录 3"/>
    <w:basedOn w:val="1"/>
    <w:qFormat/>
    <w:uiPriority w:val="0"/>
    <w:pPr>
      <w:snapToGrid w:val="0"/>
      <w:spacing w:after="80"/>
      <w:ind w:left="840" w:leftChars="400"/>
      <w:jc w:val="left"/>
    </w:pPr>
    <w:rPr>
      <w:rFonts w:ascii="Times New Roman" w:eastAsia="汉仪中宋简"/>
      <w:sz w:val="22"/>
    </w:rPr>
  </w:style>
  <w:style w:type="paragraph" w:customStyle="1" w:styleId="19">
    <w:name w:val="稻壳 目录 2"/>
    <w:basedOn w:val="1"/>
    <w:uiPriority w:val="0"/>
    <w:pPr>
      <w:snapToGrid w:val="0"/>
      <w:spacing w:after="80"/>
      <w:ind w:left="420" w:leftChars="200"/>
      <w:jc w:val="left"/>
    </w:pPr>
    <w:rPr>
      <w:rFonts w:ascii="Times New Roman" w:eastAsia="汉仪中宋简"/>
      <w:sz w:val="22"/>
    </w:rPr>
  </w:style>
  <w:style w:type="paragraph" w:customStyle="1" w:styleId="20">
    <w:name w:val="稻壳 目录 4"/>
    <w:basedOn w:val="1"/>
    <w:uiPriority w:val="0"/>
    <w:pPr>
      <w:snapToGrid w:val="0"/>
      <w:spacing w:after="80"/>
      <w:ind w:left="1260" w:leftChars="600"/>
      <w:jc w:val="left"/>
    </w:pPr>
    <w:rPr>
      <w:rFonts w:ascii="Times New Roman" w:eastAsia="汉仪中宋简"/>
      <w:sz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3228</Words>
  <Characters>3597</Characters>
  <Paragraphs>116</Paragraphs>
  <TotalTime>7</TotalTime>
  <ScaleCrop>false</ScaleCrop>
  <LinksUpToDate>false</LinksUpToDate>
  <CharactersWithSpaces>3863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2023-12-14T07:21:00Z</dcterms:created>
  <dc:creator>JJ</dc:creator>
  <cp:lastModifiedBy>执毫泼墨染青城</cp:lastModifiedBy>
  <dcterms:modified xsi:type="dcterms:W3CDTF">2023-12-15T15:08:20Z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DC6E78D08B214F5290AF894595552FBC_13</vt:lpwstr>
  </property>
</Properties>
</file>