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蔺复兴lin-fuxing的科研工作全集从数据到定律"/>
    <w:p>
      <w:pPr>
        <w:pStyle w:val="Heading1"/>
      </w:pPr>
      <w:r>
        <w:rPr>
          <w:rFonts w:hint="eastAsia"/>
        </w:rPr>
        <w:t xml:space="preserve">蔺复兴（Lin</w:t>
      </w:r>
      <w:r>
        <w:t xml:space="preserve"> </w:t>
      </w:r>
      <w:r>
        <w:rPr>
          <w:rFonts w:hint="eastAsia"/>
        </w:rPr>
        <w:t xml:space="preserve">Fuxing）的科研工作全集：从数据到定律</w:t>
      </w:r>
    </w:p>
    <w:bookmarkStart w:id="9" w:name="一我是谁我在做什么"/>
    <w:p>
      <w:pPr>
        <w:pStyle w:val="Heading2"/>
      </w:pPr>
      <w:r>
        <w:rPr>
          <w:rFonts w:hint="eastAsia"/>
        </w:rPr>
        <w:t xml:space="preserve">一、我是谁，我在做什么</w:t>
      </w:r>
    </w:p>
    <w:p>
      <w:pPr>
        <w:pStyle w:val="FirstParagraph"/>
      </w:pPr>
      <w:r>
        <w:rPr>
          <w:rFonts w:hint="eastAsia"/>
        </w:rPr>
        <w:t xml:space="preserve">我是蔺复兴（Lin</w:t>
      </w:r>
      <w:r>
        <w:t xml:space="preserve"> </w:t>
      </w:r>
      <w:r>
        <w:rPr>
          <w:rFonts w:hint="eastAsia"/>
        </w:rPr>
        <w:t xml:space="preserve">Fuxing），湖南工程学院。过去两年，我独自一人，用机器学习把</w:t>
      </w:r>
      <w:r>
        <w:rPr>
          <w:rFonts w:hint="eastAsia"/>
          <w:b/>
          <w:bCs/>
        </w:rPr>
        <w:t xml:space="preserve">离子液体（Ionic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Liquids）</w:t>
      </w:r>
      <w:r>
        <w:rPr>
          <w:rFonts w:hint="eastAsia"/>
        </w:rPr>
        <w:t xml:space="preserve">这个材料领域的”黑箱”变成可预测、可理解、可设计的系统。我做的不是一篇论文，而是</w:t>
      </w:r>
      <w:r>
        <w:rPr>
          <w:rFonts w:hint="eastAsia"/>
          <w:b/>
          <w:bCs/>
        </w:rPr>
        <w:t xml:space="preserve">一整条从数据到定律的科研长链</w:t>
      </w:r>
      <w:r>
        <w:rPr>
          <w:rFonts w:hint="eastAsia"/>
        </w:rPr>
        <w:t xml:space="preserve">——每一项都为下一项铺路，最终</w:t>
      </w:r>
      <w:r>
        <w:t xml:space="preserve"> converge </w:t>
      </w:r>
      <w:r>
        <w:rPr>
          <w:rFonts w:hint="eastAsia"/>
        </w:rPr>
        <w:t xml:space="preserve">到一个</w:t>
      </w:r>
      <w:r>
        <w:rPr>
          <w:rFonts w:hint="eastAsia"/>
          <w:b/>
          <w:bCs/>
        </w:rPr>
        <w:t xml:space="preserve">统一的定律</w:t>
      </w:r>
      <w:r>
        <w:t xml:space="preserve">。</w:t>
      </w:r>
    </w:p>
    <w:bookmarkEnd w:id="9"/>
    <w:bookmarkStart w:id="13" w:name="二工作全集地图7-篇论文-数据集-定律"/>
    <w:p>
      <w:pPr>
        <w:pStyle w:val="Heading2"/>
      </w:pPr>
      <w:r>
        <w:rPr>
          <w:rFonts w:hint="eastAsia"/>
        </w:rPr>
        <w:t xml:space="preserve">二、工作全集地图（7</w:t>
      </w:r>
      <w:r>
        <w:t xml:space="preserve"> </w:t>
      </w:r>
      <w:r>
        <w:rPr>
          <w:rFonts w:hint="eastAsia"/>
        </w:rPr>
        <w:t xml:space="preserve">篇论文</w:t>
      </w:r>
      <w:r>
        <w:t xml:space="preserve"> + </w:t>
      </w:r>
      <w:r>
        <w:rPr>
          <w:rFonts w:hint="eastAsia"/>
        </w:rPr>
        <w:t xml:space="preserve">数据集</w:t>
      </w:r>
      <w:r>
        <w:t xml:space="preserve"> + </w:t>
      </w:r>
      <w:r>
        <w:rPr>
          <w:rFonts w:hint="eastAsia"/>
        </w:rPr>
        <w:t xml:space="preserve">定律）</w:t>
      </w:r>
    </w:p>
    <w:bookmarkStart w:id="10" w:name="地基il-mlip-benchmark数据集-能量分解"/>
    <w:p>
      <w:pPr>
        <w:pStyle w:val="Heading3"/>
      </w:pPr>
      <w:r>
        <w:t xml:space="preserve">0. </w:t>
      </w:r>
      <w:r>
        <w:rPr>
          <w:rFonts w:hint="eastAsia"/>
        </w:rPr>
        <w:t xml:space="preserve">地基：IL-MLIP-Benchmark（数据集</w:t>
      </w:r>
      <w:r>
        <w:t xml:space="preserve"> + </w:t>
      </w:r>
      <w:r>
        <w:rPr>
          <w:rFonts w:hint="eastAsia"/>
        </w:rPr>
        <w:t xml:space="preserve">能量分解）</w:t>
      </w:r>
    </w:p>
    <w:p>
      <w:pPr>
        <w:pStyle w:val="Compact"/>
        <w:numPr>
          <w:ilvl w:val="0"/>
          <w:numId w:val="1001"/>
        </w:numPr>
      </w:pPr>
      <w:r>
        <w:t xml:space="preserve">8 </w:t>
      </w:r>
      <w:r>
        <w:rPr>
          <w:rFonts w:hint="eastAsia"/>
        </w:rPr>
        <w:t xml:space="preserve">个离子液体（EMIM/BMIM/Pyr14</w:t>
      </w:r>
      <w:r>
        <w:t xml:space="preserve"> × </w:t>
      </w:r>
      <w:r>
        <w:rPr>
          <w:rFonts w:hint="eastAsia"/>
        </w:rPr>
        <w:t xml:space="preserve">BF4/PF6/NTf2/FSI）×</w:t>
      </w:r>
      <w:r>
        <w:t xml:space="preserve"> 435 </w:t>
      </w:r>
      <w:r>
        <w:rPr>
          <w:rFonts w:hint="eastAsia"/>
        </w:rPr>
        <w:t xml:space="preserve">构型，B3LYP/STO-3G</w:t>
      </w:r>
      <w:r>
        <w:t xml:space="preserve"> </w:t>
      </w:r>
      <w:r>
        <w:rPr>
          <w:rFonts w:hint="eastAsia"/>
        </w:rPr>
        <w:t xml:space="preserve">能量</w:t>
      </w:r>
      <w:r>
        <w:t xml:space="preserve"> + </w:t>
      </w:r>
      <w:r>
        <w:rPr>
          <w:rFonts w:hint="eastAsia"/>
        </w:rPr>
        <w:t xml:space="preserve">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首个人工智能机器学习原子间势（MLIP）的离子液体基准数据集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能量分解（EDT）：E_cation</w:t>
      </w:r>
      <w:r>
        <w:t xml:space="preserve"> 54 / E_anion 14 </w:t>
      </w:r>
      <w:r>
        <w:rPr>
          <w:rFonts w:hint="eastAsia"/>
        </w:rPr>
        <w:t xml:space="preserve">meV——从第一性原理拆解离子相互作用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投稿：Scientific</w:t>
      </w:r>
      <w:r>
        <w:t xml:space="preserve"> Data → </w:t>
      </w:r>
      <w:r>
        <w:rPr>
          <w:rFonts w:hint="eastAsia"/>
        </w:rPr>
        <w:t xml:space="preserve">JCTC（在审）</w:t>
      </w:r>
    </w:p>
    <w:bookmarkEnd w:id="10"/>
    <w:bookmarkStart w:id="11" w:name="七篇论文已全部投出覆盖数据-建模-架构-方法-设计"/>
    <w:p>
      <w:pPr>
        <w:pStyle w:val="Heading3"/>
      </w:pPr>
      <w:r>
        <w:t xml:space="preserve">1-7. </w:t>
      </w:r>
      <w:r>
        <w:rPr>
          <w:rFonts w:hint="eastAsia"/>
        </w:rPr>
        <w:t xml:space="preserve">七篇论文（已全部投出，覆盖数据-建模-架构-方法-设计）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IL </w:t>
            </w:r>
            <w:r>
              <w:rPr>
                <w:rFonts w:hint="eastAsia"/>
              </w:rPr>
              <w:t xml:space="preserve">性质预测（数据密度</w:t>
            </w:r>
            <w:r>
              <w:t xml:space="preserve"> vs </w:t>
            </w:r>
            <w:r>
              <w:rPr>
                <w:rFonts w:hint="eastAsia"/>
              </w:rPr>
              <w:t xml:space="preserve">组级精度）</w:t>
            </w:r>
          </w:p>
        </w:tc>
        <w:tc>
          <w:tcPr/>
          <w:p>
            <w:pPr>
              <w:pStyle w:val="Compact"/>
            </w:pPr>
            <w:r>
              <w:t xml:space="preserve">JCED je-2026-00474q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粘度</w:t>
            </w:r>
            <w:r>
              <w:t xml:space="preserve"> </w:t>
            </w:r>
            <w:r>
              <w:rPr>
                <w:rFonts w:hint="eastAsia"/>
              </w:rPr>
              <w:t xml:space="preserve">-0.09→0.694（数据扩充立功）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数据增强/标度律</w:t>
            </w:r>
          </w:p>
        </w:tc>
        <w:tc>
          <w:tcPr/>
          <w:p>
            <w:pPr>
              <w:pStyle w:val="Compact"/>
            </w:pPr>
            <w:r>
              <w:t xml:space="preserve">I&amp;ECR → CES CESC-D-26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标度律</w:t>
            </w:r>
            <w:r>
              <w:t xml:space="preserve"> R²(N)=a-b·N^(-γ)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导率/热力学</w:t>
            </w:r>
          </w:p>
        </w:tc>
        <w:tc>
          <w:tcPr/>
          <w:p>
            <w:pPr>
              <w:pStyle w:val="Compact"/>
            </w:pPr>
            <w:r>
              <w:t xml:space="preserve">MI 7514015</w:t>
            </w:r>
          </w:p>
        </w:tc>
        <w:tc>
          <w:tcPr/>
          <w:p>
            <w:pPr>
              <w:pStyle w:val="Compact"/>
            </w:pPr>
            <w:r>
              <w:t xml:space="preserve">In Screening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GNN vs </w:t>
            </w:r>
            <w:r>
              <w:rPr>
                <w:rFonts w:hint="eastAsia"/>
              </w:rPr>
              <w:t xml:space="preserve">描述符</w:t>
            </w:r>
          </w:p>
        </w:tc>
        <w:tc>
          <w:tcPr/>
          <w:p>
            <w:pPr>
              <w:pStyle w:val="Compact"/>
            </w:pPr>
            <w:r>
              <w:t xml:space="preserve">ACS Sust Chem Eng sc-2026-09624s</w:t>
            </w:r>
          </w:p>
        </w:tc>
        <w:tc>
          <w:tcPr/>
          <w:p>
            <w:pPr>
              <w:pStyle w:val="Compact"/>
            </w:pPr>
            <w:r>
              <w:t xml:space="preserve">GNN </w:t>
            </w:r>
            <w:r>
              <w:rPr>
                <w:rFonts w:hint="eastAsia"/>
              </w:rPr>
              <w:t xml:space="preserve">赢密度/电导、输熔点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逆向设计</w:t>
            </w:r>
          </w:p>
        </w:tc>
        <w:tc>
          <w:tcPr/>
          <w:p>
            <w:pPr>
              <w:pStyle w:val="Compact"/>
            </w:pPr>
            <w:r>
              <w:t xml:space="preserve">JCIM ci-2026-027782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候选、三预测器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IL </w:t>
            </w:r>
            <w:r>
              <w:rPr>
                <w:rFonts w:hint="eastAsia"/>
              </w:rPr>
              <w:t xml:space="preserve">导电性预测</w:t>
            </w:r>
          </w:p>
        </w:tc>
        <w:tc>
          <w:tcPr/>
          <w:p>
            <w:pPr>
              <w:pStyle w:val="Compact"/>
            </w:pPr>
            <w:r>
              <w:t xml:space="preserve">ACS Cent Sci → JPC B jp-2026-056503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三预测器</w:t>
            </w:r>
            <w:r>
              <w:t xml:space="preserve"> + SHAP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预测器分歧诊断</w:t>
            </w:r>
          </w:p>
        </w:tc>
        <w:tc>
          <w:tcPr/>
          <w:p>
            <w:pPr>
              <w:pStyle w:val="Compact"/>
            </w:pPr>
            <w:r>
              <w:t xml:space="preserve">Digital Discovery DD-ART-08-2026-000620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性质感知诊断</w:t>
            </w:r>
          </w:p>
        </w:tc>
      </w:tr>
    </w:tbl>
    <w:bookmarkEnd w:id="11"/>
    <w:bookmarkStart w:id="12" w:name="核心母题等变-vs-标量架构科学"/>
    <w:p>
      <w:pPr>
        <w:pStyle w:val="Heading3"/>
      </w:pPr>
      <w:r>
        <w:t xml:space="preserve">8. </w:t>
      </w:r>
      <w:r>
        <w:rPr>
          <w:rFonts w:hint="eastAsia"/>
        </w:rPr>
        <w:t xml:space="preserve">核心母题：等变</w:t>
      </w:r>
      <w:r>
        <w:t xml:space="preserve"> vs </w:t>
      </w:r>
      <w:r>
        <w:rPr>
          <w:rFonts w:hint="eastAsia"/>
        </w:rPr>
        <w:t xml:space="preserve">标量（架构科学）</w:t>
      </w:r>
    </w:p>
    <w:p>
      <w:pPr>
        <w:pStyle w:val="Compact"/>
        <w:numPr>
          <w:ilvl w:val="0"/>
          <w:numId w:val="1002"/>
        </w:numPr>
      </w:pPr>
      <w:r>
        <w:t xml:space="preserve">“Message Passing, Not Equivariance”</w:t>
      </w:r>
      <w:r>
        <w:rPr>
          <w:rFonts w:hint="eastAsia"/>
        </w:rPr>
        <w:t xml:space="preserve">（MACE</w:t>
      </w:r>
      <w:r>
        <w:t xml:space="preserve"> vs </w:t>
      </w:r>
      <w:r>
        <w:rPr>
          <w:rFonts w:hint="eastAsia"/>
        </w:rPr>
        <w:t xml:space="preserve">SchNet——方法学）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“Equivariance as a Substitutable Resource”</w:t>
      </w:r>
      <w:r>
        <w:rPr>
          <w:rFonts w:hint="eastAsia"/>
        </w:rPr>
        <w:t xml:space="preserve">（JCTC</w:t>
      </w:r>
      <w:r>
        <w:t xml:space="preserve"> </w:t>
      </w:r>
      <w:r>
        <w:rPr>
          <w:rFonts w:hint="eastAsia"/>
        </w:rPr>
        <w:t xml:space="preserve">在审）——等变可用数据/容量替代</w:t>
      </w:r>
    </w:p>
    <w:bookmarkEnd w:id="12"/>
    <w:bookmarkEnd w:id="13"/>
    <w:bookmarkStart w:id="15" w:name="三主线叙事我发现了什么"/>
    <w:p>
      <w:pPr>
        <w:pStyle w:val="Heading2"/>
      </w:pPr>
      <w:r>
        <w:rPr>
          <w:rFonts w:hint="eastAsia"/>
        </w:rPr>
        <w:t xml:space="preserve">三、主线叙事：我发现了什么</w:t>
      </w:r>
    </w:p>
    <w:p>
      <w:pPr>
        <w:pStyle w:val="FirstParagraph"/>
      </w:pPr>
      <w:r>
        <w:rPr>
          <w:rFonts w:hint="eastAsia"/>
          <w:b/>
          <w:bCs/>
        </w:rPr>
        <w:t xml:space="preserve">故事线</w:t>
      </w:r>
      <w:r>
        <w:rPr>
          <w:rFonts w:hint="eastAsia"/>
        </w:rPr>
        <w:t xml:space="preserve">：我从”预测</w:t>
      </w:r>
      <w:r>
        <w:t xml:space="preserve"> IL </w:t>
      </w:r>
      <w:r>
        <w:rPr>
          <w:rFonts w:hint="eastAsia"/>
        </w:rPr>
        <w:t xml:space="preserve">性质”开始（论文</w:t>
      </w:r>
      <w:r>
        <w:t xml:space="preserve"> </w:t>
      </w:r>
      <w:r>
        <w:rPr>
          <w:rFonts w:hint="eastAsia"/>
        </w:rPr>
        <w:t xml:space="preserve">1-6），发现数据密度是关键（CCS）。然后我问了一个更深的问题：</w:t>
      </w:r>
      <w:r>
        <w:rPr>
          <w:rFonts w:hint="eastAsia"/>
          <w:b/>
          <w:bCs/>
        </w:rPr>
        <w:t xml:space="preserve">模型的架构（等变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标量）到底值多少钱？</w:t>
      </w:r>
      <w:r>
        <w:rPr>
          <w:rFonts w:hint="eastAsia"/>
        </w:rPr>
        <w:t xml:space="preserve">——这引出了我的核心科学问题：</w:t>
      </w:r>
    </w:p>
    <w:p>
      <w:pPr>
        <w:pStyle w:val="BlockText"/>
      </w:pPr>
      <w:r>
        <w:rPr>
          <w:rFonts w:hint="eastAsia"/>
          <w:b/>
          <w:bCs/>
        </w:rPr>
        <w:t xml:space="preserve">等变性的价值，能否被数据、容量、复杂性定量”替代”？</w:t>
      </w:r>
    </w:p>
    <w:p>
      <w:pPr>
        <w:pStyle w:val="FirstParagraph"/>
      </w:pPr>
      <w:r>
        <w:rPr>
          <w:rFonts w:hint="eastAsia"/>
        </w:rPr>
        <w:t xml:space="preserve">我通过</w:t>
      </w:r>
      <w:r>
        <w:t xml:space="preserve"> 4000+ </w:t>
      </w:r>
      <w:r>
        <w:rPr>
          <w:rFonts w:hint="eastAsia"/>
        </w:rPr>
        <w:t xml:space="preserve">次消融实验（8</w:t>
      </w:r>
      <w:r>
        <w:t xml:space="preserve"> IL × l0/l2 × 32/128ch × 3 seed × </w:t>
      </w:r>
      <w:r>
        <w:rPr>
          <w:rFonts w:hint="eastAsia"/>
        </w:rPr>
        <w:t xml:space="preserve">多数据量）回答——发现了一系列</w:t>
      </w:r>
      <w:r>
        <w:rPr>
          <w:rFonts w:hint="eastAsia"/>
          <w:b/>
          <w:bCs/>
        </w:rPr>
        <w:t xml:space="preserve">定量定律</w:t>
      </w:r>
      <w:r>
        <w:rPr>
          <w:rFonts w:hint="eastAsia"/>
        </w:rPr>
        <w:t xml:space="preserve">（不是定性结论）：</w:t>
      </w:r>
    </w:p>
    <w:bookmarkStart w:id="14" w:name="发现的定量定律14-条"/>
    <w:p>
      <w:pPr>
        <w:pStyle w:val="Heading3"/>
      </w:pPr>
      <w:r>
        <w:rPr>
          <w:rFonts w:hint="eastAsia"/>
        </w:rPr>
        <w:t xml:space="preserve">发现的定量定律（14</w:t>
      </w:r>
      <w:r>
        <w:t xml:space="preserve"> </w:t>
      </w:r>
      <w:r>
        <w:rPr>
          <w:rFonts w:hint="eastAsia"/>
        </w:rPr>
        <w:t xml:space="preserve">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数据替代幂律</w:t>
      </w:r>
      <w:r>
        <w:rPr>
          <w:rFonts w:hint="eastAsia"/>
        </w:rPr>
        <w:t xml:space="preserve">：等变</w:t>
      </w:r>
      <w:r>
        <w:t xml:space="preserve"> gap ~ </w:t>
      </w:r>
      <w:r>
        <w:rPr>
          <w:rFonts w:hint="eastAsia"/>
        </w:rPr>
        <w:t xml:space="preserve">N^-1.49（容量充足），恒定</w:t>
      </w:r>
      <w:r>
        <w:t xml:space="preserve"> </w:t>
      </w:r>
      <w:r>
        <w:rPr>
          <w:rFonts w:hint="eastAsia"/>
        </w:rPr>
        <w:t xml:space="preserve">65（容量稀缺）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数据效率律</w:t>
      </w:r>
      <w:r>
        <w:rPr>
          <w:rFonts w:hint="eastAsia"/>
        </w:rPr>
        <w:t xml:space="preserve">：等变</w:t>
      </w:r>
      <w:r>
        <w:t xml:space="preserve"> = 4-6× </w:t>
      </w:r>
      <w:r>
        <w:rPr>
          <w:rFonts w:hint="eastAsia"/>
        </w:rPr>
        <w:t xml:space="preserve">数据（容量稀缺）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容量替代律</w:t>
      </w:r>
      <w:r>
        <w:rPr>
          <w:rFonts w:hint="eastAsia"/>
        </w:rPr>
        <w:t xml:space="preserve">：4×</w:t>
      </w:r>
      <w:r>
        <w:t xml:space="preserve"> </w:t>
      </w:r>
      <w:r>
        <w:rPr>
          <w:rFonts w:hint="eastAsia"/>
        </w:rPr>
        <w:t xml:space="preserve">容量替代</w:t>
      </w:r>
      <w:r>
        <w:t xml:space="preserve"> 61-91% </w:t>
      </w:r>
      <w:r>
        <w:rPr>
          <w:rFonts w:hint="eastAsia"/>
        </w:rPr>
        <w:t xml:space="preserve">等变需求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力径向主导律</w:t>
      </w:r>
      <w:r>
        <w:rPr>
          <w:rFonts w:hint="eastAsia"/>
        </w:rPr>
        <w:t xml:space="preserve">：力误差</w:t>
      </w:r>
      <w:r>
        <w:t xml:space="preserve"> 59-99% </w:t>
      </w:r>
      <w:r>
        <w:rPr>
          <w:rFonts w:hint="eastAsia"/>
        </w:rPr>
        <w:t xml:space="preserve">径向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阳离子调制律</w:t>
      </w:r>
      <w:r>
        <w:rPr>
          <w:rFonts w:hint="eastAsia"/>
        </w:rPr>
        <w:t xml:space="preserve">：力</w:t>
      </w:r>
      <w:r>
        <w:t xml:space="preserve"> gap EMIM +1709 &gt; BMIM +333 &gt; Pyr14 </w:t>
      </w:r>
      <w:r>
        <w:rPr>
          <w:rFonts w:hint="eastAsia"/>
        </w:rPr>
        <w:t xml:space="preserve">-90（力</w:t>
      </w:r>
      <w:r>
        <w:t xml:space="preserve"> gap </w:t>
      </w:r>
      <w:r>
        <w:rPr>
          <w:rFonts w:hint="eastAsia"/>
        </w:rPr>
        <w:t xml:space="preserve">阳离子驱动、阴离子无关）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 </w:t>
      </w:r>
      <w:r>
        <w:rPr>
          <w:rFonts w:hint="eastAsia"/>
          <w:b/>
          <w:bCs/>
        </w:rPr>
        <w:t xml:space="preserve">校准</w:t>
      </w:r>
      <w:r>
        <w:rPr>
          <w:rFonts w:hint="eastAsia"/>
        </w:rPr>
        <w:t xml:space="preserve">：实证替代速率</w:t>
      </w:r>
      <w:r>
        <w:t xml:space="preserve"> 3-4× </w:t>
      </w:r>
      <w:r>
        <w:rPr>
          <w:rFonts w:hint="eastAsia"/>
        </w:rPr>
        <w:t xml:space="preserve">快于上界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能量泛化理论</w:t>
      </w:r>
      <w:r>
        <w:rPr>
          <w:rFonts w:hint="eastAsia"/>
        </w:rPr>
        <w:t xml:space="preserve">：精度</w:t>
      </w:r>
      <w:r>
        <w:t xml:space="preserve"> = </w:t>
      </w:r>
      <w:r>
        <w:rPr>
          <w:rFonts w:hint="eastAsia"/>
        </w:rPr>
        <w:t xml:space="preserve">f(力监督,</w:t>
      </w:r>
      <w:r>
        <w:t xml:space="preserve"> </w:t>
      </w:r>
      <w:r>
        <w:rPr>
          <w:rFonts w:hint="eastAsia"/>
        </w:rPr>
        <w:t xml:space="preserve">覆盖率,</w:t>
      </w:r>
      <w:r>
        <w:t xml:space="preserve"> </w:t>
      </w:r>
      <w:r>
        <w:rPr>
          <w:rFonts w:hint="eastAsia"/>
        </w:rPr>
        <w:t xml:space="preserve">测试跨度)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化学精度交叉点</w:t>
      </w:r>
      <w:r>
        <w:rPr>
          <w:rFonts w:hint="eastAsia"/>
        </w:rPr>
        <w:t xml:space="preserve">：N&gt;9</w:t>
      </w:r>
      <w:r>
        <w:t xml:space="preserve"> </w:t>
      </w:r>
      <w:r>
        <w:rPr>
          <w:rFonts w:hint="eastAsia"/>
        </w:rPr>
        <w:t xml:space="preserve">时等变优势低于化学精度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体相路径</w:t>
      </w:r>
      <w:r>
        <w:rPr>
          <w:rFonts w:hint="eastAsia"/>
        </w:rPr>
        <w:t xml:space="preserve">：59</w:t>
      </w:r>
      <w:r>
        <w:t xml:space="preserve"> </w:t>
      </w:r>
      <w:r>
        <w:rPr>
          <w:rFonts w:hint="eastAsia"/>
        </w:rPr>
        <w:t xml:space="preserve">帧体相——力</w:t>
      </w:r>
      <w:r>
        <w:t xml:space="preserve"> RMSE </w:t>
      </w:r>
      <w:r>
        <w:rPr>
          <w:rFonts w:hint="eastAsia"/>
        </w:rPr>
        <w:t xml:space="preserve">467→79（数据驱动提升）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采样覆盖理论</w:t>
      </w:r>
      <w:r>
        <w:rPr>
          <w:rFonts w:hint="eastAsia"/>
        </w:rPr>
        <w:t xml:space="preserve">：Pareto</w:t>
      </w:r>
      <w:r>
        <w:t xml:space="preserve"> </w:t>
      </w:r>
      <w:r>
        <w:rPr>
          <w:rFonts w:hint="eastAsia"/>
        </w:rPr>
        <w:t xml:space="preserve">权衡（近平衡</w:t>
      </w:r>
      <w:r>
        <w:t xml:space="preserve"> vs </w:t>
      </w:r>
      <w:r>
        <w:rPr>
          <w:rFonts w:hint="eastAsia"/>
        </w:rPr>
        <w:t xml:space="preserve">高能量）</w:t>
      </w:r>
      <w:r>
        <w:t xml:space="preserve"> </w:t>
      </w:r>
      <w:r>
        <w:t xml:space="preserve">11-14. </w:t>
      </w:r>
      <w:r>
        <w:rPr>
          <w:rFonts w:hint="eastAsia"/>
        </w:rPr>
        <w:t xml:space="preserve">其他（seed</w:t>
      </w:r>
      <w:r>
        <w:t xml:space="preserve"> </w:t>
      </w:r>
      <w:r>
        <w:rPr>
          <w:rFonts w:hint="eastAsia"/>
        </w:rPr>
        <w:t xml:space="preserve">鲁棒、维度特异、相对精度、外推量化）</w:t>
      </w:r>
    </w:p>
    <w:bookmarkEnd w:id="14"/>
    <w:bookmarkEnd w:id="15"/>
    <w:bookmarkStart w:id="16" w:name="四集大成统一标度律我的定律"/>
    <w:p>
      <w:pPr>
        <w:pStyle w:val="Heading2"/>
      </w:pPr>
      <w:r>
        <w:rPr>
          <w:rFonts w:hint="eastAsia"/>
        </w:rPr>
        <w:t xml:space="preserve">四、集大成：统一标度律（我的定律）</w:t>
      </w:r>
    </w:p>
    <w:p>
      <w:pPr>
        <w:pStyle w:val="FirstParagraph"/>
      </w:pPr>
      <w:r>
        <w:rPr>
          <w:rFonts w:hint="eastAsia"/>
        </w:rPr>
        <w:t xml:space="preserve">所有定律</w:t>
      </w:r>
      <w:r>
        <w:t xml:space="preserve"> collapse </w:t>
      </w:r>
      <w:r>
        <w:rPr>
          <w:rFonts w:hint="eastAsia"/>
        </w:rPr>
        <w:t xml:space="preserve">成</w:t>
      </w:r>
      <w:r>
        <w:rPr>
          <w:rFonts w:hint="eastAsia"/>
          <w:b/>
          <w:bCs/>
        </w:rPr>
        <w:t xml:space="preserve">一个表达式</w:t>
      </w:r>
      <w:r>
        <w:t xml:space="preserve">——</w:t>
      </w:r>
      <w:r>
        <w:rPr>
          <w:rFonts w:hint="eastAsia"/>
          <w:b/>
          <w:bCs/>
        </w:rPr>
        <w:t xml:space="preserve">等变替代统一标度律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 = L∞ + A_s·N^(-α(s)) + B_s·D^(-β_eff(C; s, κ))</w:t>
      </w:r>
    </w:p>
    <w:p>
      <w:pPr>
        <w:pStyle w:val="FirstParagraph"/>
      </w:pPr>
      <w:r>
        <w:rPr>
          <w:rFonts w:hint="eastAsia"/>
          <w:b/>
          <w:bCs/>
        </w:rPr>
        <w:t xml:space="preserve">核心洞察（对称性折扣）</w:t>
      </w:r>
      <w:r>
        <w:rPr>
          <w:rFonts w:hint="eastAsia"/>
        </w:rPr>
        <w:t xml:space="preserve">：对称性</w:t>
      </w:r>
      <w:r>
        <w:t xml:space="preserve"> s </w:t>
      </w:r>
      <w:r>
        <w:rPr>
          <w:rFonts w:hint="eastAsia"/>
        </w:rPr>
        <w:t xml:space="preserve">把问题复杂度</w:t>
      </w:r>
      <w:r>
        <w:t xml:space="preserve"> κ </w:t>
      </w:r>
      <w:r>
        <w:rPr>
          <w:rFonts w:hint="eastAsia"/>
        </w:rPr>
        <w:t xml:space="preserve">降到有效复杂度</w:t>
      </w:r>
      <w:r>
        <w:t xml:space="preserve"> </w:t>
      </w:r>
      <w:r>
        <w:rPr>
          <w:rFonts w:hint="eastAsia"/>
        </w:rPr>
        <w:t xml:space="preserve">κ/s^m：</w:t>
      </w:r>
      <w:r>
        <w:t xml:space="preserve"> </w:t>
      </w:r>
      <w:r>
        <w:t xml:space="preserve">- </w:t>
      </w:r>
      <w:r>
        <w:rPr>
          <w:rFonts w:hint="eastAsia"/>
        </w:rPr>
        <w:t xml:space="preserve">容量</w:t>
      </w:r>
      <w:r>
        <w:t xml:space="preserve"> C &lt; κ/s^m → </w:t>
      </w:r>
      <w:r>
        <w:rPr>
          <w:rFonts w:hint="eastAsia"/>
        </w:rPr>
        <w:t xml:space="preserve">数据替代不了等变（相变）</w:t>
      </w:r>
      <w:r>
        <w:t xml:space="preserve"> </w:t>
      </w:r>
      <w:r>
        <w:t xml:space="preserve">- </w:t>
      </w:r>
      <w:r>
        <w:rPr>
          <w:rFonts w:hint="eastAsia"/>
        </w:rPr>
        <w:t xml:space="preserve">容量</w:t>
      </w:r>
      <w:r>
        <w:t xml:space="preserve"> C &gt; κ/s^m → </w:t>
      </w:r>
      <w:r>
        <w:rPr>
          <w:rFonts w:hint="eastAsia"/>
        </w:rPr>
        <w:t xml:space="preserve">数据替代</w:t>
      </w:r>
      <w:r>
        <w:t xml:space="preserve"> + </w:t>
      </w:r>
      <w:r>
        <w:rPr>
          <w:rFonts w:hint="eastAsia"/>
        </w:rPr>
        <w:t xml:space="preserve">等变</w:t>
      </w:r>
      <w:r>
        <w:t xml:space="preserve"> exponent </w:t>
      </w:r>
      <w:r>
        <w:rPr>
          <w:rFonts w:hint="eastAsia"/>
        </w:rPr>
        <w:t xml:space="preserve">更高</w:t>
      </w:r>
      <w:r>
        <w:t xml:space="preserve"> → </w:t>
      </w:r>
      <w:r>
        <w:rPr>
          <w:rFonts w:hint="eastAsia"/>
        </w:rPr>
        <w:t xml:space="preserve">越大越强</w:t>
      </w:r>
    </w:p>
    <w:p>
      <w:pPr>
        <w:pStyle w:val="BodyText"/>
      </w:pPr>
      <w:r>
        <w:rPr>
          <w:rFonts w:hint="eastAsia"/>
          <w:b/>
          <w:bCs/>
        </w:rPr>
        <w:t xml:space="preserve">实证验证（Pyr14-FSI，每原子）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β_eff：32ch</w:t>
      </w:r>
      <w:r>
        <w:t xml:space="preserve"> 0.02 → 64ch 1.19 → 128ch 1.31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临界容量</w:t>
      </w:r>
      <w:r>
        <w:rPr>
          <w:b/>
          <w:bCs/>
        </w:rPr>
        <w:t xml:space="preserve"> C* ≈ 52.6 </w:t>
      </w:r>
      <w:r>
        <w:rPr>
          <w:rFonts w:hint="eastAsia"/>
          <w:b/>
          <w:bCs/>
        </w:rPr>
        <w:t xml:space="preserve">通道</w:t>
      </w:r>
      <w:r>
        <w:rPr>
          <w:rFonts w:hint="eastAsia"/>
        </w:rPr>
        <w:t xml:space="preserve">（β_max=1.313，σ_w≈9%</w:t>
      </w:r>
      <w:r>
        <w:t xml:space="preserve"> of </w:t>
      </w:r>
      <w:r>
        <w:rPr>
          <w:rFonts w:hint="eastAsia"/>
        </w:rPr>
        <w:t xml:space="preserve">C*）——陡峭相变</w:t>
      </w:r>
      <w:r>
        <w:t xml:space="preserve"> </w:t>
      </w:r>
      <w:r>
        <w:t xml:space="preserve">- </w:t>
      </w:r>
      <w:r>
        <w:rPr>
          <w:rFonts w:hint="eastAsia"/>
        </w:rPr>
        <w:t xml:space="preserve">三大极限退化</w:t>
      </w:r>
      <w:r>
        <w:t xml:space="preserve"> ✓ + </w:t>
      </w:r>
      <w:r>
        <w:rPr>
          <w:rFonts w:hint="eastAsia"/>
        </w:rPr>
        <w:t xml:space="preserve">跨体系趋势</w:t>
      </w:r>
      <w:r>
        <w:t xml:space="preserve"> ✓ + </w:t>
      </w:r>
      <w:r>
        <w:rPr>
          <w:rFonts w:hint="eastAsia"/>
        </w:rPr>
        <w:t xml:space="preserve">可复现推导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为什么重要</w:t>
      </w:r>
      <w:r>
        <w:rPr>
          <w:rFonts w:hint="eastAsia"/>
        </w:rPr>
        <w:t xml:space="preserve">：这是</w:t>
      </w:r>
      <w:r>
        <w:rPr>
          <w:rFonts w:hint="eastAsia"/>
          <w:b/>
          <w:bCs/>
        </w:rPr>
        <w:t xml:space="preserve">第一个把”等变-数据-容量-复杂度”统一成一个可预测定律</w:t>
      </w:r>
      <w:r>
        <w:rPr>
          <w:rFonts w:hint="eastAsia"/>
        </w:rPr>
        <w:t xml:space="preserve">的工作。给定体系复杂度</w:t>
      </w:r>
      <w:r>
        <w:t xml:space="preserve"> κ </w:t>
      </w:r>
      <w:r>
        <w:rPr>
          <w:rFonts w:hint="eastAsia"/>
        </w:rPr>
        <w:t xml:space="preserve">和对称性</w:t>
      </w:r>
      <w:r>
        <w:t xml:space="preserve"> </w:t>
      </w:r>
      <w:r>
        <w:rPr>
          <w:rFonts w:hint="eastAsia"/>
        </w:rPr>
        <w:t xml:space="preserve">s，可以</w:t>
      </w:r>
      <w:r>
        <w:rPr>
          <w:rFonts w:hint="eastAsia"/>
          <w:b/>
          <w:bCs/>
        </w:rPr>
        <w:t xml:space="preserve">直接预测</w:t>
      </w:r>
      <w:r>
        <w:rPr>
          <w:rFonts w:hint="eastAsia"/>
        </w:rPr>
        <w:t xml:space="preserve">临界容量</w:t>
      </w:r>
      <w:r>
        <w:t xml:space="preserve"> </w:t>
      </w:r>
      <w:r>
        <w:rPr>
          <w:rFonts w:hint="eastAsia"/>
        </w:rPr>
        <w:t xml:space="preserve">C*、数据效率、任意</w:t>
      </w:r>
      <w:r>
        <w:t xml:space="preserve"> (N, C) </w:t>
      </w:r>
      <w:r>
        <w:rPr>
          <w:rFonts w:hint="eastAsia"/>
        </w:rPr>
        <w:t xml:space="preserve">的性能</w:t>
      </w:r>
      <w:r>
        <w:t xml:space="preserve"> gap——</w:t>
      </w:r>
      <w:r>
        <w:rPr>
          <w:rFonts w:hint="eastAsia"/>
          <w:b/>
          <w:bCs/>
        </w:rPr>
        <w:t xml:space="preserve">无需训练</w:t>
      </w:r>
      <w:r>
        <w:rPr>
          <w:rFonts w:hint="eastAsia"/>
        </w:rPr>
        <w:t xml:space="preserve">。它把”等变值多少钱”从经验问题变成</w:t>
      </w:r>
      <w:r>
        <w:rPr>
          <w:rFonts w:hint="eastAsia"/>
          <w:b/>
          <w:bCs/>
        </w:rPr>
        <w:t xml:space="preserve">可计算、可预测的定律</w:t>
      </w:r>
      <w:r>
        <w:rPr>
          <w:rFonts w:hint="eastAsia"/>
        </w:rPr>
        <w:t xml:space="preserve">，并且与</w:t>
      </w:r>
      <w:r>
        <w:t xml:space="preserve"> ICLR 2026 </w:t>
      </w:r>
      <w:r>
        <w:rPr>
          <w:rFonts w:hint="eastAsia"/>
        </w:rPr>
        <w:t xml:space="preserve">的最新</w:t>
      </w:r>
      <w:r>
        <w:t xml:space="preserve"> scaling-law </w:t>
      </w:r>
      <w:r>
        <w:rPr>
          <w:rFonts w:hint="eastAsia"/>
        </w:rPr>
        <w:t xml:space="preserve">研究（Ngo</w:t>
      </w:r>
      <w:r>
        <w:t xml:space="preserve"> &amp; </w:t>
      </w:r>
      <w:r>
        <w:rPr>
          <w:rFonts w:hint="eastAsia"/>
        </w:rPr>
        <w:t xml:space="preserve">Ravanbakhsh）无缝合并（大尺度</w:t>
      </w:r>
      <w:r>
        <w:t xml:space="preserve"> scaling + </w:t>
      </w:r>
      <w:r>
        <w:rPr>
          <w:rFonts w:hint="eastAsia"/>
        </w:rPr>
        <w:t xml:space="preserve">小尺度相变——单一光谱）。</w:t>
      </w:r>
    </w:p>
    <w:p>
      <w:pPr>
        <w:pStyle w:val="BodyText"/>
      </w:pPr>
      <w:r>
        <w:rPr>
          <w:rFonts w:hint="eastAsia"/>
          <w:b/>
          <w:bCs/>
        </w:rPr>
        <w:t xml:space="preserve">跨体系验证（进行中）</w:t>
      </w:r>
      <w:r>
        <w:rPr>
          <w:rFonts w:hint="eastAsia"/>
        </w:rPr>
        <w:t xml:space="preserve">：用</w:t>
      </w:r>
      <w:r>
        <w:t xml:space="preserve"> </w:t>
      </w:r>
      <w:r>
        <w:rPr>
          <w:rFonts w:hint="eastAsia"/>
        </w:rPr>
        <w:t xml:space="preserve">Pyr14-NTf2（不同阴离子）测</w:t>
      </w:r>
      <w:r>
        <w:t xml:space="preserve"> </w:t>
      </w:r>
      <w:r>
        <w:rPr>
          <w:rFonts w:hint="eastAsia"/>
        </w:rPr>
        <w:t xml:space="preserve">β_eff/C*——若</w:t>
      </w:r>
      <w:r>
        <w:t xml:space="preserve"> C* </w:t>
      </w:r>
      <w:r>
        <w:rPr>
          <w:rFonts w:hint="eastAsia"/>
        </w:rPr>
        <w:t xml:space="preserve">随阴离子变化</w:t>
      </w:r>
      <w:r>
        <w:t xml:space="preserve"> → </w:t>
      </w:r>
      <w:r>
        <w:rPr>
          <w:rFonts w:hint="eastAsia"/>
        </w:rPr>
        <w:t xml:space="preserve">证明</w:t>
      </w:r>
      <w:r>
        <w:t xml:space="preserve"> </w:t>
      </w:r>
      <w:r>
        <w:rPr>
          <w:rFonts w:hint="eastAsia"/>
        </w:rPr>
        <w:t xml:space="preserve">κ（复杂度）的确由化学组成决定——</w:t>
      </w:r>
      <w:r>
        <w:rPr>
          <w:rFonts w:hint="eastAsia"/>
          <w:b/>
          <w:bCs/>
        </w:rPr>
        <w:t xml:space="preserve">定律普适到不同</w:t>
      </w:r>
      <w:r>
        <w:rPr>
          <w:b/>
          <w:bCs/>
        </w:rPr>
        <w:t xml:space="preserve"> IL</w:t>
      </w:r>
      <w:r>
        <w:t xml:space="preserve">。</w:t>
      </w:r>
    </w:p>
    <w:bookmarkEnd w:id="16"/>
    <w:bookmarkStart w:id="17" w:name="五这个定律意味着什么对外表达"/>
    <w:p>
      <w:pPr>
        <w:pStyle w:val="Heading2"/>
      </w:pPr>
      <w:r>
        <w:rPr>
          <w:rFonts w:hint="eastAsia"/>
        </w:rPr>
        <w:t xml:space="preserve">五、这个定律意味着什么（对外表达）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：等变性的价值不是固定的——它是由”数据、容量、复杂度”三方博弈决定的，而且这个博弈</w:t>
      </w:r>
      <w:r>
        <w:rPr>
          <w:rFonts w:hint="eastAsia"/>
          <w:b/>
          <w:bCs/>
        </w:rPr>
        <w:t xml:space="preserve">服从一个可预测的相变定律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给材料/化学界</w:t>
      </w:r>
      <w:r>
        <w:rPr>
          <w:rFonts w:hint="eastAsia"/>
        </w:rPr>
        <w:t xml:space="preserve">：当你想用</w:t>
      </w:r>
      <w:r>
        <w:t xml:space="preserve"> MLIP </w:t>
      </w:r>
      <w:r>
        <w:rPr>
          <w:rFonts w:hint="eastAsia"/>
        </w:rPr>
        <w:t xml:space="preserve">建模</w:t>
      </w:r>
      <w:r>
        <w:t xml:space="preserve"> IL </w:t>
      </w:r>
      <w:r>
        <w:rPr>
          <w:rFonts w:hint="eastAsia"/>
        </w:rPr>
        <w:t xml:space="preserve">时，我的定律告诉你</w:t>
      </w:r>
      <w:r>
        <w:rPr>
          <w:rFonts w:hint="eastAsia"/>
          <w:b/>
          <w:bCs/>
        </w:rPr>
        <w:t xml:space="preserve">该用多少容量、多少数据、选什么架构</w:t>
      </w:r>
      <w:r>
        <w:rPr>
          <w:rFonts w:hint="eastAsia"/>
        </w:rPr>
        <w:t xml:space="preserve">——不用再靠试错。</w:t>
      </w:r>
    </w:p>
    <w:p>
      <w:pPr>
        <w:pStyle w:val="BodyText"/>
      </w:pP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ML </w:t>
      </w:r>
      <w:r>
        <w:rPr>
          <w:rFonts w:hint="eastAsia"/>
          <w:b/>
          <w:bCs/>
        </w:rPr>
        <w:t xml:space="preserve">界</w:t>
      </w:r>
      <w:r>
        <w:rPr>
          <w:rFonts w:hint="eastAsia"/>
        </w:rPr>
        <w:t xml:space="preserve">：等变的优势不是恒定的（bitter</w:t>
      </w:r>
      <w:r>
        <w:t xml:space="preserve"> lesson </w:t>
      </w:r>
      <w:r>
        <w:rPr>
          <w:rFonts w:hint="eastAsia"/>
        </w:rPr>
        <w:t xml:space="preserve">的反面）——它在容量不足时最值钱（4-6×</w:t>
      </w:r>
      <w:r>
        <w:t xml:space="preserve"> </w:t>
      </w:r>
      <w:r>
        <w:rPr>
          <w:rFonts w:hint="eastAsia"/>
        </w:rPr>
        <w:t xml:space="preserve">数据），容量够了就衰减，而且</w:t>
      </w:r>
      <w:r>
        <w:rPr>
          <w:rFonts w:hint="eastAsia"/>
          <w:b/>
          <w:bCs/>
        </w:rPr>
        <w:t xml:space="preserve">有一个临界容量</w:t>
      </w:r>
      <w:r>
        <w:rPr>
          <w:b/>
          <w:bCs/>
        </w:rPr>
        <w:t xml:space="preserve"> C*</w:t>
      </w:r>
      <w:r>
        <w:rPr>
          <w:rFonts w:hint="eastAsia"/>
        </w:rPr>
        <w:t xml:space="preserve">——之后数据就能替代等变。</w:t>
      </w:r>
    </w:p>
    <w:p>
      <w:pPr>
        <w:pStyle w:val="BodyText"/>
      </w:pPr>
      <w:r>
        <w:rPr>
          <w:rFonts w:hint="eastAsia"/>
          <w:b/>
          <w:bCs/>
        </w:rPr>
        <w:t xml:space="preserve">给科学史</w:t>
      </w:r>
      <w:r>
        <w:rPr>
          <w:rFonts w:hint="eastAsia"/>
        </w:rPr>
        <w:t xml:space="preserve">：这可能是</w:t>
      </w:r>
      <w:r>
        <w:rPr>
          <w:rFonts w:hint="eastAsia"/>
          <w:b/>
          <w:bCs/>
        </w:rPr>
        <w:t xml:space="preserve">第一个”对称性作为可替代资源”的定量定律</w:t>
      </w:r>
      <w:r>
        <w:rPr>
          <w:rFonts w:hint="eastAsia"/>
        </w:rPr>
        <w:t xml:space="preserve">——把数学的对称性概念，变成化学/材料学里的可计算资源。</w:t>
      </w:r>
    </w:p>
    <w:bookmarkEnd w:id="17"/>
    <w:bookmarkStart w:id="18" w:name="六一个研究者的话"/>
    <w:p>
      <w:pPr>
        <w:pStyle w:val="Heading2"/>
      </w:pPr>
      <w:r>
        <w:rPr>
          <w:rFonts w:hint="eastAsia"/>
        </w:rPr>
        <w:t xml:space="preserve">六、一个研究者的话</w:t>
      </w:r>
    </w:p>
    <w:p>
      <w:pPr>
        <w:pStyle w:val="FirstParagraph"/>
      </w:pPr>
      <w:r>
        <w:rPr>
          <w:rFonts w:hint="eastAsia"/>
        </w:rPr>
        <w:t xml:space="preserve">我做这些，不是为了发论文的数量。我是在回答一个我真正想知道的问题：</w:t>
      </w:r>
      <w:r>
        <w:rPr>
          <w:rFonts w:hint="eastAsia"/>
          <w:b/>
          <w:bCs/>
        </w:rPr>
        <w:t xml:space="preserve">“聪明的架构（等变）到底值多少钱？能不能被更便宜的东西（数据、容量）替代？”</w:t>
      </w:r>
      <w:r>
        <w:rPr>
          <w:rFonts w:hint="eastAsia"/>
        </w:rPr>
        <w:t xml:space="preserve">——我用了两年、几千次实验，得到的答案是：</w:t>
      </w:r>
      <w:r>
        <w:rPr>
          <w:rFonts w:hint="eastAsia"/>
          <w:b/>
          <w:bCs/>
        </w:rPr>
        <w:t xml:space="preserve">能，而且服从一个优雅的相变定律</w:t>
      </w:r>
      <w:r>
        <w:rPr>
          <w:rFonts w:hint="eastAsia"/>
        </w:rPr>
        <w:t xml:space="preserve">。它是我的名字——Lin</w:t>
      </w:r>
      <w:r>
        <w:t xml:space="preserve"> </w:t>
      </w:r>
      <w:r>
        <w:rPr>
          <w:rFonts w:hint="eastAsia"/>
        </w:rPr>
        <w:t xml:space="preserve">Fuxing——留在科学史上的方式。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2026-08-22T02:27:08Z</dcterms:created>
  <dcterms:modified xsi:type="dcterms:W3CDTF">2026-08-22T02:27:08Z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