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1"/>
        <w:jc w:val="center"/>
      </w:pPr>
      <w:r>
        <w:t>Python相关课程作业批改流程</w:t>
      </w:r>
    </w:p>
    <w:p>
      <w:pPr>
        <w:widowControl/>
        <w:shd w:val="clear" w:color="auto" w:fill="FFFFFF"/>
        <w:adjustRightInd w:val="0"/>
        <w:snapToGrid w:val="0"/>
        <w:spacing w:beforeLines="50" w:before="156" w:line="360" w:lineRule="auto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>
        <w:rPr>
          <w:rFonts w:ascii="微软雅黑 Light" w:eastAsia="微软雅黑 Light" w:hAnsi="微软雅黑 Light" w:cs="宋体"/>
          <w:kern w:val="0"/>
          <w:sz w:val="24"/>
          <w:szCs w:val="24"/>
        </w:rPr>
        <w:t>本文档主要介绍</w:t>
      </w:r>
      <w:proofErr w:type="gramStart"/>
      <w:r>
        <w:rPr>
          <w:rFonts w:ascii="微软雅黑 Light" w:eastAsia="微软雅黑 Light" w:hAnsi="微软雅黑 Light" w:cs="宋体"/>
          <w:kern w:val="0"/>
          <w:sz w:val="24"/>
          <w:szCs w:val="24"/>
        </w:rPr>
        <w:t>从超星下载</w:t>
      </w:r>
      <w:proofErr w:type="gramEnd"/>
      <w:r>
        <w:rPr>
          <w:rFonts w:ascii="微软雅黑 Light" w:eastAsia="微软雅黑 Light" w:hAnsi="微软雅黑 Light" w:cs="宋体"/>
          <w:kern w:val="0"/>
          <w:sz w:val="24"/>
          <w:szCs w:val="24"/>
        </w:rPr>
        <w:t>的Python语言编程作业题目修改的流程</w:t>
      </w:r>
    </w:p>
    <w:p>
      <w:pPr>
        <w:pStyle w:val="4"/>
      </w:pPr>
      <w:r>
        <w:t xml:space="preserve">1. </w:t>
      </w:r>
      <w:proofErr w:type="gramStart"/>
      <w:r>
        <w:t>超星批量</w:t>
      </w:r>
      <w:proofErr w:type="gramEnd"/>
      <w:r>
        <w:t>下载作业</w:t>
      </w:r>
    </w:p>
    <w:p>
      <w:pPr>
        <w:widowControl/>
        <w:shd w:val="clear" w:color="auto" w:fill="FFFFFF"/>
        <w:adjustRightInd w:val="0"/>
        <w:snapToGrid w:val="0"/>
        <w:spacing w:beforeLines="50" w:before="156" w:line="360" w:lineRule="auto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proofErr w:type="gramStart"/>
      <w:r>
        <w:rPr>
          <w:rFonts w:ascii="微软雅黑 Light" w:eastAsia="微软雅黑 Light" w:hAnsi="微软雅黑 Light" w:cs="宋体"/>
          <w:kern w:val="0"/>
          <w:sz w:val="24"/>
          <w:szCs w:val="24"/>
        </w:rPr>
        <w:t>超星提供</w:t>
      </w:r>
      <w:proofErr w:type="gramEnd"/>
      <w:r>
        <w:rPr>
          <w:rFonts w:ascii="微软雅黑 Light" w:eastAsia="微软雅黑 Light" w:hAnsi="微软雅黑 Light" w:cs="宋体"/>
          <w:kern w:val="0"/>
          <w:sz w:val="24"/>
          <w:szCs w:val="24"/>
        </w:rPr>
        <w:t>一键下载当此作业的功能，具体流程如下:</w:t>
      </w:r>
    </w:p>
    <w:p>
      <w:pPr>
        <w:pStyle w:val="a3"/>
        <w:widowControl/>
        <w:numPr>
          <w:ilvl w:val="0"/>
          <w:numId w:val="1"/>
        </w:numPr>
        <w:shd w:val="clear" w:color="auto" w:fill="FFFFFF"/>
        <w:adjustRightInd w:val="0"/>
        <w:snapToGrid w:val="0"/>
        <w:spacing w:beforeLines="50" w:before="156" w:after="240" w:line="360" w:lineRule="auto"/>
        <w:ind w:firstLineChars="0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>
        <w:rPr>
          <w:rFonts w:ascii="微软雅黑 Light" w:eastAsia="微软雅黑 Light" w:hAnsi="微软雅黑 Light" w:cs="宋体" w:hint="eastAsia"/>
          <w:kern w:val="0"/>
          <w:sz w:val="24"/>
          <w:szCs w:val="24"/>
        </w:rPr>
        <w:t>在作业界面选择</w:t>
      </w:r>
      <w:r>
        <w:rPr>
          <w:rFonts w:ascii="微软雅黑 Light" w:eastAsia="微软雅黑 Light" w:hAnsi="微软雅黑 Light" w:cs="宋体"/>
          <w:kern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cs="宋体" w:hint="eastAsia"/>
          <w:kern w:val="0"/>
          <w:sz w:val="24"/>
          <w:szCs w:val="24"/>
        </w:rPr>
        <w:t>批阅，然后进入以下页面</w:t>
      </w:r>
    </w:p>
    <w:p>
      <w:pPr>
        <w:adjustRightInd w:val="0"/>
        <w:snapToGrid w:val="0"/>
        <w:spacing w:beforeLines="50" w:before="156" w:line="360" w:lineRule="auto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noProof/>
          <w:sz w:val="24"/>
          <w:szCs w:val="24"/>
        </w:rPr>
        <w:drawing>
          <wp:inline distT="0" distB="0" distL="0" distR="0">
            <wp:extent cx="5274310" cy="1183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超星导出作业附件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3"/>
        <w:numPr>
          <w:ilvl w:val="0"/>
          <w:numId w:val="1"/>
        </w:numPr>
        <w:adjustRightInd w:val="0"/>
        <w:snapToGrid w:val="0"/>
        <w:spacing w:beforeLines="50" w:before="156" w:line="360" w:lineRule="auto"/>
        <w:ind w:firstLineChars="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弹出窗口选择：到处提交附件</w:t>
      </w:r>
    </w:p>
    <w:p>
      <w:pPr>
        <w:adjustRightInd w:val="0"/>
        <w:snapToGrid w:val="0"/>
        <w:spacing w:beforeLines="50" w:before="156" w:line="360" w:lineRule="auto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noProof/>
          <w:sz w:val="24"/>
          <w:szCs w:val="24"/>
        </w:rPr>
        <w:drawing>
          <wp:inline distT="0" distB="0" distL="0" distR="0">
            <wp:extent cx="5273504" cy="242905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超星导出作业附件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244" cy="246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3"/>
        <w:numPr>
          <w:ilvl w:val="0"/>
          <w:numId w:val="1"/>
        </w:numPr>
        <w:adjustRightInd w:val="0"/>
        <w:snapToGrid w:val="0"/>
        <w:spacing w:beforeLines="50" w:before="156" w:line="360" w:lineRule="auto"/>
        <w:ind w:firstLineChars="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而后，页面右下角会显示一个临时窗口。需要注意的是，有时导出时间会较长。</w:t>
      </w:r>
    </w:p>
    <w:p>
      <w:pPr>
        <w:adjustRightInd w:val="0"/>
        <w:snapToGrid w:val="0"/>
        <w:spacing w:beforeLines="50" w:before="156" w:line="360" w:lineRule="auto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noProof/>
          <w:sz w:val="24"/>
          <w:szCs w:val="24"/>
        </w:rPr>
        <w:lastRenderedPageBreak/>
        <w:drawing>
          <wp:inline distT="0" distB="0" distL="0" distR="0">
            <wp:extent cx="5274310" cy="15132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超星导出作业附件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Lines="50" w:before="156" w:line="360" w:lineRule="auto"/>
        <w:rPr>
          <w:rFonts w:ascii="微软雅黑 Light" w:eastAsia="微软雅黑 Light" w:hAnsi="微软雅黑 Light"/>
          <w:sz w:val="24"/>
          <w:szCs w:val="24"/>
        </w:rPr>
      </w:pPr>
    </w:p>
    <w:p>
      <w:pPr>
        <w:adjustRightInd w:val="0"/>
        <w:snapToGrid w:val="0"/>
        <w:spacing w:beforeLines="50" w:before="156" w:line="360" w:lineRule="auto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Z</w:t>
      </w:r>
      <w:r>
        <w:rPr>
          <w:rFonts w:ascii="微软雅黑 Light" w:eastAsia="微软雅黑 Light" w:hAnsi="微软雅黑 Light" w:hint="eastAsia"/>
          <w:sz w:val="24"/>
          <w:szCs w:val="24"/>
        </w:rPr>
        <w:t>ip文件下载到本地后，将其解压到一个文件夹下。（建议每次作业都解压到不同的文件夹，避免混乱）。</w:t>
      </w:r>
      <w:proofErr w:type="gramStart"/>
      <w:r>
        <w:rPr>
          <w:rFonts w:ascii="微软雅黑 Light" w:eastAsia="微软雅黑 Light" w:hAnsi="微软雅黑 Light" w:hint="eastAsia"/>
          <w:sz w:val="24"/>
          <w:szCs w:val="24"/>
        </w:rPr>
        <w:t>超星自动</w:t>
      </w:r>
      <w:proofErr w:type="gramEnd"/>
      <w:r>
        <w:rPr>
          <w:rFonts w:ascii="微软雅黑 Light" w:eastAsia="微软雅黑 Light" w:hAnsi="微软雅黑 Light" w:hint="eastAsia"/>
          <w:sz w:val="24"/>
          <w:szCs w:val="24"/>
        </w:rPr>
        <w:t>给每位同学的作业都用其对应的学号进行命名。因此无需改名。</w:t>
      </w:r>
    </w:p>
    <w:p>
      <w:pPr>
        <w:adjustRightInd w:val="0"/>
        <w:snapToGrid w:val="0"/>
        <w:spacing w:beforeLines="50" w:before="156" w:line="360" w:lineRule="auto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如果使用批改程序，那么到此步骤即可，不必继续解压。</w:t>
      </w:r>
    </w:p>
    <w:p>
      <w:pPr>
        <w:adjustRightInd w:val="0"/>
        <w:snapToGrid w:val="0"/>
        <w:spacing w:beforeLines="50" w:before="156" w:line="360" w:lineRule="auto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noProof/>
          <w:sz w:val="24"/>
          <w:szCs w:val="24"/>
        </w:rPr>
        <w:drawing>
          <wp:inline distT="0" distB="0" distL="0" distR="0">
            <wp:extent cx="5274310" cy="41497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作业文件保存及解压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Lines="50" w:before="156" w:line="360" w:lineRule="auto"/>
        <w:rPr>
          <w:rFonts w:ascii="微软雅黑 Light" w:eastAsia="微软雅黑 Light" w:hAnsi="微软雅黑 Light"/>
          <w:sz w:val="24"/>
          <w:szCs w:val="24"/>
        </w:rPr>
      </w:pPr>
    </w:p>
    <w:p>
      <w:pPr>
        <w:pStyle w:val="4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作业批改</w:t>
      </w:r>
    </w:p>
    <w:p>
      <w:pPr>
        <w:adjustRightInd w:val="0"/>
        <w:snapToGrid w:val="0"/>
        <w:spacing w:beforeLines="50" w:before="156" w:line="360" w:lineRule="auto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运行a</w:t>
      </w:r>
      <w:r>
        <w:rPr>
          <w:rFonts w:ascii="微软雅黑 Light" w:eastAsia="微软雅黑 Light" w:hAnsi="微软雅黑 Light"/>
          <w:sz w:val="24"/>
          <w:szCs w:val="24"/>
        </w:rPr>
        <w:t>ssignment_evaluation.py</w:t>
      </w:r>
      <w:r>
        <w:rPr>
          <w:rFonts w:ascii="微软雅黑 Light" w:eastAsia="微软雅黑 Light" w:hAnsi="微软雅黑 Light" w:hint="eastAsia"/>
          <w:sz w:val="24"/>
          <w:szCs w:val="24"/>
        </w:rPr>
        <w:t>文件，其中有三个函数</w:t>
      </w:r>
    </w:p>
    <w:p>
      <w:pPr>
        <w:pStyle w:val="a3"/>
        <w:numPr>
          <w:ilvl w:val="0"/>
          <w:numId w:val="1"/>
        </w:numPr>
        <w:adjustRightInd w:val="0"/>
        <w:snapToGrid w:val="0"/>
        <w:spacing w:beforeLines="50" w:before="156" w:line="360" w:lineRule="auto"/>
        <w:ind w:firstLineChars="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首先运行</w:t>
      </w:r>
      <w:r>
        <w:rPr>
          <w:rFonts w:ascii="微软雅黑 Light" w:eastAsia="微软雅黑 Light" w:hAnsi="微软雅黑 Light"/>
          <w:sz w:val="24"/>
          <w:szCs w:val="24"/>
        </w:rPr>
        <w:t xml:space="preserve"> ‘</w:t>
      </w:r>
      <w:proofErr w:type="spellStart"/>
      <w:r>
        <w:rPr>
          <w:rFonts w:ascii="微软雅黑 Light" w:eastAsia="微软雅黑 Light" w:hAnsi="微软雅黑 Light"/>
          <w:sz w:val="24"/>
          <w:szCs w:val="24"/>
        </w:rPr>
        <w:t>extract_to_one_folder</w:t>
      </w:r>
      <w:proofErr w:type="spellEnd"/>
      <w:r>
        <w:rPr>
          <w:rFonts w:ascii="微软雅黑 Light" w:eastAsia="微软雅黑 Light" w:hAnsi="微软雅黑 Light"/>
          <w:sz w:val="24"/>
          <w:szCs w:val="24"/>
        </w:rPr>
        <w:t xml:space="preserve">’, </w:t>
      </w:r>
      <w:r>
        <w:rPr>
          <w:rFonts w:ascii="微软雅黑 Light" w:eastAsia="微软雅黑 Light" w:hAnsi="微软雅黑 Light" w:hint="eastAsia"/>
          <w:sz w:val="24"/>
          <w:szCs w:val="24"/>
        </w:rPr>
        <w:t>用处为将每个单独的zip文件解压，并将其中的代码文件（.</w:t>
      </w:r>
      <w:proofErr w:type="spellStart"/>
      <w:r>
        <w:rPr>
          <w:rFonts w:ascii="微软雅黑 Light" w:eastAsia="微软雅黑 Light" w:hAnsi="微软雅黑 Light"/>
          <w:sz w:val="24"/>
          <w:szCs w:val="24"/>
        </w:rPr>
        <w:t>pu</w:t>
      </w:r>
      <w:proofErr w:type="spellEnd"/>
      <w:r>
        <w:rPr>
          <w:rFonts w:ascii="微软雅黑 Light" w:eastAsia="微软雅黑 Light" w:hAnsi="微软雅黑 Light"/>
          <w:sz w:val="24"/>
          <w:szCs w:val="24"/>
        </w:rPr>
        <w:t>, .</w:t>
      </w:r>
      <w:proofErr w:type="spellStart"/>
      <w:r>
        <w:rPr>
          <w:rFonts w:ascii="微软雅黑 Light" w:eastAsia="微软雅黑 Light" w:hAnsi="微软雅黑 Light"/>
          <w:sz w:val="24"/>
          <w:szCs w:val="24"/>
        </w:rPr>
        <w:t>ipynb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）复制到</w:t>
      </w:r>
      <w:proofErr w:type="spellStart"/>
      <w:r>
        <w:rPr>
          <w:rFonts w:ascii="微软雅黑 Light" w:eastAsia="微软雅黑 Light" w:hAnsi="微软雅黑 Light" w:hint="eastAsia"/>
          <w:sz w:val="24"/>
          <w:szCs w:val="24"/>
        </w:rPr>
        <w:t>p</w:t>
      </w:r>
      <w:r>
        <w:rPr>
          <w:rFonts w:ascii="微软雅黑 Light" w:eastAsia="微软雅黑 Light" w:hAnsi="微软雅黑 Light"/>
          <w:sz w:val="24"/>
          <w:szCs w:val="24"/>
        </w:rPr>
        <w:t>y_files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下。默认</w:t>
      </w:r>
      <w:proofErr w:type="spellStart"/>
      <w:r>
        <w:rPr>
          <w:rFonts w:ascii="微软雅黑 Light" w:eastAsia="微软雅黑 Light" w:hAnsi="微软雅黑 Light"/>
          <w:sz w:val="24"/>
          <w:szCs w:val="24"/>
        </w:rPr>
        <w:t>py_files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在zip文件夹中，即与所有单独的zip文件同一目录下。</w:t>
      </w:r>
    </w:p>
    <w:p>
      <w:pPr>
        <w:adjustRightInd w:val="0"/>
        <w:snapToGrid w:val="0"/>
        <w:spacing w:beforeLines="50" w:before="156" w:line="360" w:lineRule="auto"/>
        <w:ind w:left="42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调用此函数需要给出参数</w:t>
      </w:r>
      <w:proofErr w:type="spellStart"/>
      <w:r>
        <w:rPr>
          <w:rFonts w:ascii="微软雅黑 Light" w:eastAsia="微软雅黑 Light" w:hAnsi="微软雅黑 Light" w:hint="eastAsia"/>
          <w:sz w:val="24"/>
          <w:szCs w:val="24"/>
        </w:rPr>
        <w:t>o</w:t>
      </w:r>
      <w:r>
        <w:rPr>
          <w:rFonts w:ascii="微软雅黑 Light" w:eastAsia="微软雅黑 Light" w:hAnsi="微软雅黑 Light"/>
          <w:sz w:val="24"/>
          <w:szCs w:val="24"/>
        </w:rPr>
        <w:t>r_file_folder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，即zip文件夹。函数运行会print出未复制代码的文件，通常意味着该文件中没有找到</w:t>
      </w:r>
      <w:proofErr w:type="spellStart"/>
      <w:r>
        <w:rPr>
          <w:rFonts w:ascii="微软雅黑 Light" w:eastAsia="微软雅黑 Light" w:hAnsi="微软雅黑 Light" w:hint="eastAsia"/>
          <w:sz w:val="24"/>
          <w:szCs w:val="24"/>
        </w:rPr>
        <w:t>py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或</w:t>
      </w:r>
      <w:proofErr w:type="spellStart"/>
      <w:r>
        <w:rPr>
          <w:rFonts w:ascii="微软雅黑 Light" w:eastAsia="微软雅黑 Light" w:hAnsi="微软雅黑 Light" w:hint="eastAsia"/>
          <w:sz w:val="24"/>
          <w:szCs w:val="24"/>
        </w:rPr>
        <w:t>ipynb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文件。可在超星中退回该学生作业，原因写明需要提交代码文件。</w:t>
      </w:r>
    </w:p>
    <w:p>
      <w:pPr>
        <w:pStyle w:val="a3"/>
        <w:numPr>
          <w:ilvl w:val="0"/>
          <w:numId w:val="1"/>
        </w:numPr>
        <w:adjustRightInd w:val="0"/>
        <w:snapToGrid w:val="0"/>
        <w:spacing w:beforeLines="50" w:before="156" w:line="360" w:lineRule="auto"/>
        <w:ind w:firstLineChars="0"/>
        <w:rPr>
          <w:rFonts w:ascii="微软雅黑 Light" w:eastAsia="微软雅黑 Light" w:hAnsi="微软雅黑 Light"/>
          <w:sz w:val="24"/>
          <w:szCs w:val="24"/>
        </w:rPr>
      </w:pPr>
      <w:proofErr w:type="spellStart"/>
      <w:r>
        <w:rPr>
          <w:rFonts w:ascii="微软雅黑 Light" w:eastAsia="微软雅黑 Light" w:hAnsi="微软雅黑 Light"/>
          <w:sz w:val="24"/>
          <w:szCs w:val="24"/>
        </w:rPr>
        <w:t>evaluate_code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为正式批改程序， 该函数会首先print出学生提交的代码，然后询问是否运行，此过程中请注意代码是否有重大问题，比如进入死循环，或代码插入（此情况不多见）。如果有，输入n，其他输入，y或回车等均会运行代码。</w:t>
      </w:r>
    </w:p>
    <w:p>
      <w:pPr>
        <w:adjustRightInd w:val="0"/>
        <w:snapToGrid w:val="0"/>
        <w:spacing w:beforeLines="50" w:before="156" w:line="360" w:lineRule="auto"/>
        <w:ind w:left="42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函数调用过程中，遇到报错的情况程序会直接给出6</w:t>
      </w:r>
      <w:r>
        <w:rPr>
          <w:rFonts w:ascii="微软雅黑 Light" w:eastAsia="微软雅黑 Light" w:hAnsi="微软雅黑 Light"/>
          <w:sz w:val="24"/>
          <w:szCs w:val="24"/>
        </w:rPr>
        <w:t>0</w:t>
      </w:r>
      <w:r>
        <w:rPr>
          <w:rFonts w:ascii="微软雅黑 Light" w:eastAsia="微软雅黑 Light" w:hAnsi="微软雅黑 Light" w:hint="eastAsia"/>
          <w:sz w:val="24"/>
          <w:szCs w:val="24"/>
        </w:rPr>
        <w:t>分。其他正常程序会先print程序，再询问是否运行，而后提示给出分数，及评语，分数和评语都可以不给（直接回车即可）。</w:t>
      </w:r>
    </w:p>
    <w:p>
      <w:pPr>
        <w:adjustRightInd w:val="0"/>
        <w:snapToGrid w:val="0"/>
        <w:spacing w:beforeLines="50" w:before="156" w:line="360" w:lineRule="auto"/>
        <w:ind w:left="420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程序运行完成后，会返回m</w:t>
      </w:r>
      <w:r>
        <w:rPr>
          <w:rFonts w:ascii="微软雅黑 Light" w:eastAsia="微软雅黑 Light" w:hAnsi="微软雅黑 Light"/>
          <w:sz w:val="24"/>
          <w:szCs w:val="24"/>
        </w:rPr>
        <w:t xml:space="preserve">arks </w:t>
      </w:r>
      <w:r>
        <w:rPr>
          <w:rFonts w:ascii="微软雅黑 Light" w:eastAsia="微软雅黑 Light" w:hAnsi="微软雅黑 Light" w:hint="eastAsia"/>
          <w:sz w:val="24"/>
          <w:szCs w:val="24"/>
        </w:rPr>
        <w:t>df，同时会在本地生成一个m</w:t>
      </w:r>
      <w:r>
        <w:rPr>
          <w:rFonts w:ascii="微软雅黑 Light" w:eastAsia="微软雅黑 Light" w:hAnsi="微软雅黑 Light"/>
          <w:sz w:val="24"/>
          <w:szCs w:val="24"/>
        </w:rPr>
        <w:t>arks_file.csv</w:t>
      </w:r>
      <w:r>
        <w:rPr>
          <w:rFonts w:ascii="微软雅黑 Light" w:eastAsia="微软雅黑 Light" w:hAnsi="微软雅黑 Light" w:hint="eastAsia"/>
          <w:sz w:val="24"/>
          <w:szCs w:val="24"/>
        </w:rPr>
        <w:t>文件。</w:t>
      </w:r>
      <w:bookmarkStart w:id="0" w:name="_GoBack"/>
      <w:r>
        <w:rPr>
          <w:rFonts w:ascii="微软雅黑 Light" w:eastAsia="微软雅黑 Light" w:hAnsi="微软雅黑 Light" w:hint="eastAsia"/>
          <w:color w:val="FF0000"/>
          <w:sz w:val="24"/>
          <w:szCs w:val="24"/>
        </w:rPr>
        <w:t>建议重新查看一下报错的学生代码以防有误</w:t>
      </w:r>
      <w:bookmarkEnd w:id="0"/>
      <w:r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>
      <w:pPr>
        <w:pStyle w:val="a3"/>
        <w:adjustRightInd w:val="0"/>
        <w:snapToGrid w:val="0"/>
        <w:spacing w:beforeLines="50" w:before="156" w:line="360" w:lineRule="auto"/>
        <w:ind w:left="420" w:firstLineChars="0" w:firstLine="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相关参数：</w:t>
      </w:r>
    </w:p>
    <w:p>
      <w:pPr>
        <w:pStyle w:val="a3"/>
        <w:adjustRightInd w:val="0"/>
        <w:snapToGrid w:val="0"/>
        <w:spacing w:beforeLines="50" w:before="156" w:line="360" w:lineRule="auto"/>
        <w:ind w:leftChars="400" w:left="840" w:firstLineChars="0" w:firstLine="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第一次调用函数，可以将参数</w:t>
      </w:r>
      <w:proofErr w:type="spellStart"/>
      <w:r>
        <w:rPr>
          <w:rFonts w:ascii="微软雅黑 Light" w:eastAsia="微软雅黑 Light" w:hAnsi="微软雅黑 Light"/>
          <w:sz w:val="24"/>
          <w:szCs w:val="24"/>
        </w:rPr>
        <w:t>run_all_files</w:t>
      </w:r>
      <w:proofErr w:type="spellEnd"/>
      <w:r>
        <w:rPr>
          <w:rFonts w:ascii="微软雅黑 Light" w:eastAsia="微软雅黑 Light" w:hAnsi="微软雅黑 Light"/>
          <w:sz w:val="24"/>
          <w:szCs w:val="24"/>
        </w:rPr>
        <w:t>=False</w:t>
      </w:r>
      <w:r>
        <w:rPr>
          <w:rFonts w:ascii="微软雅黑 Light" w:eastAsia="微软雅黑 Light" w:hAnsi="微软雅黑 Light" w:hint="eastAsia"/>
          <w:sz w:val="24"/>
          <w:szCs w:val="24"/>
        </w:rPr>
        <w:t>改为True，程序会自动生成一个全新的</w:t>
      </w:r>
      <w:r>
        <w:rPr>
          <w:rFonts w:ascii="微软雅黑 Light" w:eastAsia="微软雅黑 Light" w:hAnsi="微软雅黑 Light"/>
          <w:sz w:val="24"/>
          <w:szCs w:val="24"/>
        </w:rPr>
        <w:t>mark_file.csv</w:t>
      </w:r>
      <w:r>
        <w:rPr>
          <w:rFonts w:ascii="微软雅黑 Light" w:eastAsia="微软雅黑 Light" w:hAnsi="微软雅黑 Light" w:hint="eastAsia"/>
          <w:sz w:val="24"/>
          <w:szCs w:val="24"/>
        </w:rPr>
        <w:t>成绩文档。后面多次调用时，可以用默认的F</w:t>
      </w:r>
      <w:r>
        <w:rPr>
          <w:rFonts w:ascii="微软雅黑 Light" w:eastAsia="微软雅黑 Light" w:hAnsi="微软雅黑 Light"/>
          <w:sz w:val="24"/>
          <w:szCs w:val="24"/>
        </w:rPr>
        <w:t>alse</w:t>
      </w:r>
      <w:r>
        <w:rPr>
          <w:rFonts w:ascii="微软雅黑 Light" w:eastAsia="微软雅黑 Light" w:hAnsi="微软雅黑 Light" w:hint="eastAsia"/>
          <w:sz w:val="24"/>
          <w:szCs w:val="24"/>
        </w:rPr>
        <w:t>，程序会打开已有</w:t>
      </w:r>
      <w:r>
        <w:rPr>
          <w:rFonts w:ascii="微软雅黑 Light" w:eastAsia="微软雅黑 Light" w:hAnsi="微软雅黑 Light"/>
          <w:sz w:val="24"/>
          <w:szCs w:val="24"/>
        </w:rPr>
        <w:t>mark_file.csv</w:t>
      </w:r>
      <w:r>
        <w:rPr>
          <w:rFonts w:ascii="微软雅黑 Light" w:eastAsia="微软雅黑 Light" w:hAnsi="微软雅黑 Light" w:hint="eastAsia"/>
          <w:sz w:val="24"/>
          <w:szCs w:val="24"/>
        </w:rPr>
        <w:t>，并在其后添加成绩。</w:t>
      </w:r>
    </w:p>
    <w:p>
      <w:pPr>
        <w:pStyle w:val="a3"/>
        <w:adjustRightInd w:val="0"/>
        <w:snapToGrid w:val="0"/>
        <w:spacing w:beforeLines="50" w:before="156" w:line="360" w:lineRule="auto"/>
        <w:ind w:leftChars="400" w:left="840" w:firstLineChars="0" w:firstLine="0"/>
        <w:rPr>
          <w:rFonts w:ascii="微软雅黑 Light" w:eastAsia="微软雅黑 Light" w:hAnsi="微软雅黑 Light"/>
          <w:sz w:val="24"/>
          <w:szCs w:val="24"/>
        </w:rPr>
      </w:pPr>
      <w:proofErr w:type="spellStart"/>
      <w:r>
        <w:rPr>
          <w:rFonts w:ascii="微软雅黑 Light" w:eastAsia="微软雅黑 Light" w:hAnsi="微软雅黑 Light"/>
          <w:sz w:val="24"/>
          <w:szCs w:val="24"/>
        </w:rPr>
        <w:lastRenderedPageBreak/>
        <w:t>Run_files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参数是用来跑个别代码的，具体见参数说明，通常用默认值即可。</w:t>
      </w:r>
    </w:p>
    <w:p>
      <w:pPr>
        <w:pStyle w:val="a3"/>
        <w:widowControl/>
        <w:numPr>
          <w:ilvl w:val="0"/>
          <w:numId w:val="1"/>
        </w:numPr>
        <w:shd w:val="clear" w:color="auto" w:fill="FFFFFF"/>
        <w:adjustRightInd w:val="0"/>
        <w:snapToGrid w:val="0"/>
        <w:spacing w:beforeLines="50" w:before="156" w:line="330" w:lineRule="atLeast"/>
        <w:ind w:firstLineChars="0"/>
        <w:jc w:val="left"/>
        <w:rPr>
          <w:rFonts w:ascii="Consolas" w:eastAsia="宋体" w:hAnsi="Consolas" w:cs="宋体"/>
          <w:color w:val="1F2328"/>
          <w:kern w:val="0"/>
          <w:sz w:val="24"/>
          <w:szCs w:val="24"/>
        </w:rPr>
      </w:pPr>
      <w:proofErr w:type="spellStart"/>
      <w:r>
        <w:rPr>
          <w:rFonts w:ascii="Consolas" w:eastAsia="宋体" w:hAnsi="Consolas" w:cs="宋体"/>
          <w:color w:val="1F2328"/>
          <w:kern w:val="0"/>
          <w:sz w:val="24"/>
          <w:szCs w:val="24"/>
        </w:rPr>
        <w:t>CheckDuplicate</w:t>
      </w:r>
      <w:proofErr w:type="spellEnd"/>
      <w:r>
        <w:rPr>
          <w:rFonts w:ascii="Consolas" w:eastAsia="宋体" w:hAnsi="Consolas" w:cs="宋体" w:hint="eastAsia"/>
          <w:color w:val="1F2328"/>
          <w:kern w:val="0"/>
          <w:sz w:val="24"/>
          <w:szCs w:val="24"/>
        </w:rPr>
        <w:t>用来查重。前几周运行下看看即可。</w:t>
      </w:r>
      <w:r>
        <w:rPr>
          <w:rFonts w:ascii="Consolas" w:eastAsia="宋体" w:hAnsi="Consolas" w:cs="宋体"/>
          <w:color w:val="1F2328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="宋体" w:hAnsi="Consolas" w:cs="宋体"/>
          <w:color w:val="1F2328"/>
          <w:kern w:val="0"/>
          <w:sz w:val="24"/>
          <w:szCs w:val="24"/>
        </w:rPr>
        <w:t>CheckDuplicate.isDuplicate</w:t>
      </w:r>
      <w:proofErr w:type="spellEnd"/>
      <w:r>
        <w:rPr>
          <w:rFonts w:ascii="Consolas" w:eastAsia="宋体" w:hAnsi="Consolas" w:cs="宋体"/>
          <w:color w:val="1F2328"/>
          <w:kern w:val="0"/>
          <w:sz w:val="24"/>
          <w:szCs w:val="24"/>
        </w:rPr>
        <w:t>是主函数，参数</w:t>
      </w:r>
      <w:r>
        <w:rPr>
          <w:rFonts w:ascii="Consolas" w:eastAsia="宋体" w:hAnsi="Consolas" w:cs="宋体"/>
          <w:color w:val="1F2328"/>
          <w:kern w:val="0"/>
          <w:sz w:val="24"/>
          <w:szCs w:val="24"/>
        </w:rPr>
        <w:t>path</w:t>
      </w:r>
      <w:r>
        <w:rPr>
          <w:rFonts w:ascii="Consolas" w:eastAsia="宋体" w:hAnsi="Consolas" w:cs="宋体"/>
          <w:color w:val="1F2328"/>
          <w:kern w:val="0"/>
          <w:sz w:val="24"/>
          <w:szCs w:val="24"/>
        </w:rPr>
        <w:t>是</w:t>
      </w:r>
      <w:r>
        <w:rPr>
          <w:rFonts w:ascii="Consolas" w:eastAsia="宋体" w:hAnsi="Consolas" w:cs="宋体"/>
          <w:color w:val="1F2328"/>
          <w:kern w:val="0"/>
          <w:sz w:val="24"/>
          <w:szCs w:val="24"/>
        </w:rPr>
        <w:t>python</w:t>
      </w:r>
      <w:r>
        <w:rPr>
          <w:rFonts w:ascii="Consolas" w:eastAsia="宋体" w:hAnsi="Consolas" w:cs="宋体"/>
          <w:color w:val="1F2328"/>
          <w:kern w:val="0"/>
          <w:sz w:val="24"/>
          <w:szCs w:val="24"/>
        </w:rPr>
        <w:t>源码</w:t>
      </w:r>
      <w:proofErr w:type="gramStart"/>
      <w:r>
        <w:rPr>
          <w:rFonts w:ascii="Consolas" w:eastAsia="宋体" w:hAnsi="Consolas" w:cs="宋体"/>
          <w:color w:val="1F2328"/>
          <w:kern w:val="0"/>
          <w:sz w:val="24"/>
          <w:szCs w:val="24"/>
        </w:rPr>
        <w:t>集所在</w:t>
      </w:r>
      <w:proofErr w:type="gramEnd"/>
      <w:r>
        <w:rPr>
          <w:rFonts w:ascii="Consolas" w:eastAsia="宋体" w:hAnsi="Consolas" w:cs="宋体"/>
          <w:color w:val="1F2328"/>
          <w:kern w:val="0"/>
          <w:sz w:val="24"/>
          <w:szCs w:val="24"/>
        </w:rPr>
        <w:t>路径。</w:t>
      </w:r>
      <w:r>
        <w:rPr>
          <w:rFonts w:ascii="Consolas" w:eastAsia="宋体" w:hAnsi="Consolas" w:cs="宋体"/>
          <w:color w:val="1F2328"/>
          <w:kern w:val="0"/>
          <w:sz w:val="24"/>
          <w:szCs w:val="24"/>
        </w:rPr>
        <w:t xml:space="preserve"> MIN_COS_DIST</w:t>
      </w:r>
      <w:r>
        <w:rPr>
          <w:rFonts w:ascii="Consolas" w:eastAsia="宋体" w:hAnsi="Consolas" w:cs="宋体"/>
          <w:color w:val="1F2328"/>
          <w:kern w:val="0"/>
          <w:sz w:val="24"/>
          <w:szCs w:val="24"/>
        </w:rPr>
        <w:t>用于更改</w:t>
      </w:r>
      <w:r>
        <w:rPr>
          <w:rFonts w:ascii="Consolas" w:eastAsia="宋体" w:hAnsi="Consolas" w:cs="宋体"/>
          <w:color w:val="1F2328"/>
          <w:kern w:val="0"/>
          <w:sz w:val="24"/>
          <w:szCs w:val="24"/>
        </w:rPr>
        <w:t>cosine</w:t>
      </w:r>
      <w:r>
        <w:rPr>
          <w:rFonts w:ascii="Consolas" w:eastAsia="宋体" w:hAnsi="Consolas" w:cs="宋体"/>
          <w:color w:val="1F2328"/>
          <w:kern w:val="0"/>
          <w:sz w:val="24"/>
          <w:szCs w:val="24"/>
        </w:rPr>
        <w:t>距离阈值，范围</w:t>
      </w:r>
      <w:r>
        <w:rPr>
          <w:rFonts w:ascii="Consolas" w:eastAsia="宋体" w:hAnsi="Consolas" w:cs="宋体"/>
          <w:color w:val="1F2328"/>
          <w:kern w:val="0"/>
          <w:sz w:val="24"/>
          <w:szCs w:val="24"/>
        </w:rPr>
        <w:t xml:space="preserve">(0, 1), </w:t>
      </w:r>
      <w:r>
        <w:rPr>
          <w:rFonts w:ascii="Consolas" w:eastAsia="宋体" w:hAnsi="Consolas" w:cs="宋体"/>
          <w:color w:val="1F2328"/>
          <w:kern w:val="0"/>
          <w:sz w:val="24"/>
          <w:szCs w:val="24"/>
        </w:rPr>
        <w:t>默认</w:t>
      </w:r>
      <w:r>
        <w:rPr>
          <w:rFonts w:ascii="Consolas" w:eastAsia="宋体" w:hAnsi="Consolas" w:cs="宋体"/>
          <w:color w:val="1F2328"/>
          <w:kern w:val="0"/>
          <w:sz w:val="24"/>
          <w:szCs w:val="24"/>
        </w:rPr>
        <w:t>0.9</w:t>
      </w:r>
      <w:r>
        <w:rPr>
          <w:rFonts w:ascii="Consolas" w:eastAsia="宋体" w:hAnsi="Consolas" w:cs="宋体"/>
          <w:color w:val="1F2328"/>
          <w:kern w:val="0"/>
          <w:sz w:val="24"/>
          <w:szCs w:val="24"/>
        </w:rPr>
        <w:t>。</w:t>
      </w:r>
    </w:p>
    <w:p>
      <w:pPr>
        <w:pStyle w:val="a3"/>
        <w:adjustRightInd w:val="0"/>
        <w:snapToGrid w:val="0"/>
        <w:spacing w:beforeLines="50" w:before="156" w:line="360" w:lineRule="auto"/>
        <w:ind w:left="420" w:firstLineChars="0" w:firstLine="0"/>
        <w:rPr>
          <w:rFonts w:ascii="微软雅黑 Light" w:eastAsia="微软雅黑 Light" w:hAnsi="微软雅黑 Light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4809"/>
    <w:multiLevelType w:val="hybridMultilevel"/>
    <w:tmpl w:val="E23CB3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CAB9A-61EC-40AC-9EC1-F6432076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LingL</dc:creator>
  <cp:keywords/>
  <dc:description/>
  <cp:lastModifiedBy>LingL</cp:lastModifiedBy>
  <cp:revision>10</cp:revision>
  <dcterms:created xsi:type="dcterms:W3CDTF">2024-04-14T12:07:00Z</dcterms:created>
  <dcterms:modified xsi:type="dcterms:W3CDTF">2024-04-15T09:50:00Z</dcterms:modified>
</cp:coreProperties>
</file>