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40C" w:rsidRDefault="000C040C">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SQL is considered to be designed at a higher conceptual level of operation than procedural languages because the lower level logical and physical operations aren't specified and are determined by the SQL engine or server process that executes it.</w:t>
      </w:r>
    </w:p>
    <w:p w:rsidR="000C040C" w:rsidRPr="000C040C" w:rsidRDefault="000C040C" w:rsidP="000C040C">
      <w:pPr>
        <w:shd w:val="clear" w:color="auto" w:fill="FFFFFF"/>
        <w:spacing w:after="24" w:line="336" w:lineRule="atLeast"/>
        <w:rPr>
          <w:rFonts w:ascii="Arial" w:eastAsia="Times New Roman" w:hAnsi="Arial" w:cs="Arial"/>
          <w:b/>
          <w:bCs/>
          <w:color w:val="252525"/>
          <w:sz w:val="18"/>
          <w:szCs w:val="18"/>
        </w:rPr>
      </w:pPr>
      <w:r w:rsidRPr="000C040C">
        <w:rPr>
          <w:rFonts w:ascii="Arial" w:eastAsia="Times New Roman" w:hAnsi="Arial" w:cs="Arial"/>
          <w:b/>
          <w:bCs/>
          <w:color w:val="252525"/>
          <w:sz w:val="18"/>
          <w:szCs w:val="18"/>
        </w:rPr>
        <w:t xml:space="preserve">Data Query Language </w:t>
      </w:r>
    </w:p>
    <w:p w:rsidR="000C040C" w:rsidRPr="000C040C" w:rsidRDefault="000C040C" w:rsidP="000C040C">
      <w:pPr>
        <w:shd w:val="clear" w:color="auto" w:fill="FFFFFF"/>
        <w:spacing w:after="24" w:line="336" w:lineRule="atLeast"/>
        <w:rPr>
          <w:rFonts w:ascii="Arial" w:eastAsia="Times New Roman" w:hAnsi="Arial" w:cs="Arial"/>
          <w:color w:val="252525"/>
          <w:sz w:val="18"/>
          <w:szCs w:val="18"/>
        </w:rPr>
      </w:pPr>
      <w:r w:rsidRPr="000C040C">
        <w:rPr>
          <w:rFonts w:ascii="Arial" w:eastAsia="Times New Roman" w:hAnsi="Arial" w:cs="Arial"/>
          <w:color w:val="252525"/>
          <w:sz w:val="18"/>
          <w:szCs w:val="18"/>
        </w:rPr>
        <w:t>SELECT - Used to retrieve certain records from one or more tables.</w:t>
      </w:r>
    </w:p>
    <w:p w:rsidR="000C040C" w:rsidRPr="000C040C" w:rsidRDefault="000C040C" w:rsidP="000C040C">
      <w:pPr>
        <w:shd w:val="clear" w:color="auto" w:fill="FFFFFF"/>
        <w:spacing w:after="24" w:line="336" w:lineRule="atLeast"/>
        <w:rPr>
          <w:rFonts w:ascii="Arial" w:eastAsia="Times New Roman" w:hAnsi="Arial" w:cs="Arial"/>
          <w:b/>
          <w:bCs/>
          <w:color w:val="252525"/>
          <w:sz w:val="18"/>
          <w:szCs w:val="18"/>
        </w:rPr>
      </w:pPr>
      <w:r w:rsidRPr="000C040C">
        <w:rPr>
          <w:rFonts w:ascii="Arial" w:eastAsia="Times New Roman" w:hAnsi="Arial" w:cs="Arial"/>
          <w:b/>
          <w:bCs/>
          <w:color w:val="252525"/>
          <w:sz w:val="18"/>
          <w:szCs w:val="18"/>
        </w:rPr>
        <w:t xml:space="preserve">Data Manipulation Language </w:t>
      </w:r>
    </w:p>
    <w:p w:rsidR="000C040C" w:rsidRPr="000C040C" w:rsidRDefault="000C040C" w:rsidP="000C040C">
      <w:pPr>
        <w:numPr>
          <w:ilvl w:val="0"/>
          <w:numId w:val="2"/>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INSERT - Used to create a record.</w:t>
      </w:r>
    </w:p>
    <w:p w:rsidR="000C040C" w:rsidRPr="000C040C" w:rsidRDefault="000C040C" w:rsidP="000C040C">
      <w:pPr>
        <w:numPr>
          <w:ilvl w:val="0"/>
          <w:numId w:val="2"/>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UPDATE - Used to change certain records.</w:t>
      </w:r>
    </w:p>
    <w:p w:rsidR="000C040C" w:rsidRPr="000C040C" w:rsidRDefault="000C040C" w:rsidP="000C040C">
      <w:pPr>
        <w:numPr>
          <w:ilvl w:val="0"/>
          <w:numId w:val="2"/>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DELETE - Used to delete certain records.</w:t>
      </w:r>
    </w:p>
    <w:p w:rsidR="000C040C" w:rsidRPr="000C040C" w:rsidRDefault="000C040C" w:rsidP="000C040C">
      <w:pPr>
        <w:shd w:val="clear" w:color="auto" w:fill="FFFFFF"/>
        <w:spacing w:after="24" w:line="336" w:lineRule="atLeast"/>
        <w:rPr>
          <w:rFonts w:ascii="Arial" w:eastAsia="Times New Roman" w:hAnsi="Arial" w:cs="Arial"/>
          <w:b/>
          <w:bCs/>
          <w:color w:val="252525"/>
          <w:sz w:val="18"/>
          <w:szCs w:val="18"/>
        </w:rPr>
      </w:pPr>
      <w:r w:rsidRPr="000C040C">
        <w:rPr>
          <w:rFonts w:ascii="Arial" w:eastAsia="Times New Roman" w:hAnsi="Arial" w:cs="Arial"/>
          <w:b/>
          <w:bCs/>
          <w:color w:val="252525"/>
          <w:sz w:val="18"/>
          <w:szCs w:val="18"/>
        </w:rPr>
        <w:t xml:space="preserve">Data Definition Language </w:t>
      </w:r>
    </w:p>
    <w:p w:rsidR="000C040C" w:rsidRPr="000C040C" w:rsidRDefault="000C040C" w:rsidP="000C040C">
      <w:pPr>
        <w:numPr>
          <w:ilvl w:val="0"/>
          <w:numId w:val="3"/>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CREATE - Used to create a new table, a view of a table, or other object in database.</w:t>
      </w:r>
    </w:p>
    <w:p w:rsidR="000C040C" w:rsidRPr="000C040C" w:rsidRDefault="000C040C" w:rsidP="000C040C">
      <w:pPr>
        <w:numPr>
          <w:ilvl w:val="0"/>
          <w:numId w:val="3"/>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ALTER - Used to modify an existing database object, such as a table.</w:t>
      </w:r>
    </w:p>
    <w:p w:rsidR="000C040C" w:rsidRPr="000C040C" w:rsidRDefault="000C040C" w:rsidP="000C040C">
      <w:pPr>
        <w:numPr>
          <w:ilvl w:val="0"/>
          <w:numId w:val="3"/>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DROP - Used to delete an entire table, a view of a table or other object in the database.</w:t>
      </w:r>
    </w:p>
    <w:p w:rsidR="000C040C" w:rsidRPr="000C040C" w:rsidRDefault="000C040C" w:rsidP="000C040C">
      <w:pPr>
        <w:shd w:val="clear" w:color="auto" w:fill="FFFFFF"/>
        <w:spacing w:after="24" w:line="336" w:lineRule="atLeast"/>
        <w:rPr>
          <w:rFonts w:ascii="Arial" w:eastAsia="Times New Roman" w:hAnsi="Arial" w:cs="Arial"/>
          <w:b/>
          <w:bCs/>
          <w:color w:val="252525"/>
          <w:sz w:val="18"/>
          <w:szCs w:val="18"/>
        </w:rPr>
      </w:pPr>
      <w:r w:rsidRPr="000C040C">
        <w:rPr>
          <w:rFonts w:ascii="Arial" w:eastAsia="Times New Roman" w:hAnsi="Arial" w:cs="Arial"/>
          <w:b/>
          <w:bCs/>
          <w:color w:val="252525"/>
          <w:sz w:val="18"/>
          <w:szCs w:val="18"/>
        </w:rPr>
        <w:t xml:space="preserve">Data Control Language </w:t>
      </w:r>
    </w:p>
    <w:p w:rsidR="000C040C" w:rsidRPr="000C040C" w:rsidRDefault="000C040C" w:rsidP="000C040C">
      <w:pPr>
        <w:numPr>
          <w:ilvl w:val="0"/>
          <w:numId w:val="4"/>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GRANT - Used to give a privilege to someone.</w:t>
      </w:r>
    </w:p>
    <w:p w:rsidR="000C040C" w:rsidRPr="000C040C" w:rsidRDefault="000C040C" w:rsidP="000C040C">
      <w:pPr>
        <w:numPr>
          <w:ilvl w:val="0"/>
          <w:numId w:val="4"/>
        </w:numPr>
        <w:shd w:val="clear" w:color="auto" w:fill="FFFFFF"/>
        <w:spacing w:before="100" w:beforeAutospacing="1" w:after="24" w:line="336" w:lineRule="atLeast"/>
        <w:ind w:left="384"/>
        <w:rPr>
          <w:rFonts w:ascii="Arial" w:eastAsia="Times New Roman" w:hAnsi="Arial" w:cs="Arial"/>
          <w:color w:val="252525"/>
          <w:sz w:val="18"/>
          <w:szCs w:val="18"/>
        </w:rPr>
      </w:pPr>
      <w:r w:rsidRPr="000C040C">
        <w:rPr>
          <w:rFonts w:ascii="Arial" w:eastAsia="Times New Roman" w:hAnsi="Arial" w:cs="Arial"/>
          <w:color w:val="252525"/>
          <w:sz w:val="18"/>
          <w:szCs w:val="18"/>
        </w:rPr>
        <w:t>REVOKE - Used to take back privileges granted to someone.</w:t>
      </w:r>
    </w:p>
    <w:p w:rsidR="000C040C" w:rsidRDefault="000C040C">
      <w:pPr>
        <w:rPr>
          <w:b/>
          <w:sz w:val="44"/>
          <w:szCs w:val="44"/>
          <w:u w:val="single"/>
        </w:rPr>
      </w:pPr>
    </w:p>
    <w:p w:rsidR="00BA05E5" w:rsidRPr="000C040C" w:rsidRDefault="00804338">
      <w:pPr>
        <w:rPr>
          <w:b/>
          <w:sz w:val="44"/>
          <w:szCs w:val="44"/>
          <w:u w:val="single"/>
        </w:rPr>
      </w:pPr>
      <w:proofErr w:type="gramStart"/>
      <w:r w:rsidRPr="000C040C">
        <w:rPr>
          <w:b/>
          <w:sz w:val="44"/>
          <w:szCs w:val="44"/>
          <w:u w:val="single"/>
        </w:rPr>
        <w:t>Commands to import data from SQL to HDFS database.</w:t>
      </w:r>
      <w:proofErr w:type="gramEnd"/>
    </w:p>
    <w:p w:rsidR="00804338" w:rsidRDefault="00804338">
      <w:pPr>
        <w:rPr>
          <w:noProof/>
        </w:rPr>
      </w:pPr>
    </w:p>
    <w:p w:rsidR="00801244" w:rsidRDefault="00801244">
      <w:pPr>
        <w:rPr>
          <w:noProof/>
        </w:rPr>
      </w:pPr>
    </w:p>
    <w:p w:rsidR="00804338" w:rsidRDefault="00804338">
      <w:r>
        <w:rPr>
          <w:noProof/>
        </w:rPr>
        <w:lastRenderedPageBreak/>
        <w:drawing>
          <wp:inline distT="0" distB="0" distL="0" distR="0">
            <wp:extent cx="6505575" cy="712280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678" t="49003" r="35668" b="17379"/>
                    <a:stretch/>
                  </pic:blipFill>
                  <pic:spPr bwMode="auto">
                    <a:xfrm>
                      <a:off x="0" y="0"/>
                      <a:ext cx="6505575" cy="712280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01244" w:rsidRDefault="00801244">
      <w:bookmarkStart w:id="0" w:name="_GoBack"/>
      <w:bookmarkEnd w:id="0"/>
    </w:p>
    <w:p w:rsidR="00801244" w:rsidRDefault="00801244"/>
    <w:p w:rsidR="008E095B" w:rsidRDefault="008E095B"/>
    <w:p w:rsidR="00801244" w:rsidRPr="000C040C" w:rsidRDefault="00801244">
      <w:pPr>
        <w:rPr>
          <w:b/>
          <w:sz w:val="32"/>
          <w:szCs w:val="32"/>
          <w:u w:val="single"/>
        </w:rPr>
      </w:pPr>
      <w:r w:rsidRPr="000C040C">
        <w:rPr>
          <w:b/>
          <w:sz w:val="32"/>
          <w:szCs w:val="32"/>
          <w:u w:val="single"/>
        </w:rPr>
        <w:lastRenderedPageBreak/>
        <w:t>Hive Tables and Query:</w:t>
      </w:r>
    </w:p>
    <w:p w:rsidR="00801244" w:rsidRDefault="00801244">
      <w:pPr>
        <w:rPr>
          <w:u w:val="single"/>
        </w:rPr>
      </w:pPr>
      <w:r>
        <w:rPr>
          <w:noProof/>
        </w:rPr>
        <w:drawing>
          <wp:inline distT="0" distB="0" distL="0" distR="0">
            <wp:extent cx="6619875" cy="416774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0769" t="49002" r="31891" b="15100"/>
                    <a:stretch/>
                  </pic:blipFill>
                  <pic:spPr bwMode="auto">
                    <a:xfrm>
                      <a:off x="0" y="0"/>
                      <a:ext cx="6637593" cy="417889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01244" w:rsidRDefault="00801244">
      <w:pPr>
        <w:rPr>
          <w:u w:val="single"/>
        </w:rPr>
      </w:pPr>
    </w:p>
    <w:p w:rsidR="00801244" w:rsidRPr="000C040C" w:rsidRDefault="00801244">
      <w:pPr>
        <w:rPr>
          <w:b/>
          <w:sz w:val="28"/>
          <w:szCs w:val="28"/>
          <w:u w:val="single"/>
        </w:rPr>
      </w:pPr>
      <w:r w:rsidRPr="000C040C">
        <w:rPr>
          <w:b/>
          <w:sz w:val="28"/>
          <w:szCs w:val="28"/>
          <w:u w:val="single"/>
        </w:rPr>
        <w:t>Query Results:</w:t>
      </w:r>
    </w:p>
    <w:p w:rsidR="00801244" w:rsidRPr="00801244" w:rsidRDefault="00801244">
      <w:pPr>
        <w:rPr>
          <w:u w:val="single"/>
        </w:rPr>
      </w:pPr>
      <w:r>
        <w:rPr>
          <w:noProof/>
        </w:rPr>
        <w:lastRenderedPageBreak/>
        <w:drawing>
          <wp:inline distT="0" distB="0" distL="0" distR="0">
            <wp:extent cx="6816214" cy="3581400"/>
            <wp:effectExtent l="19050" t="0" r="368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0609" t="49003" r="31571" b="15669"/>
                    <a:stretch/>
                  </pic:blipFill>
                  <pic:spPr bwMode="auto">
                    <a:xfrm>
                      <a:off x="0" y="0"/>
                      <a:ext cx="6819032" cy="35828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801244" w:rsidRPr="00801244" w:rsidSect="000C0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0866"/>
    <w:multiLevelType w:val="multilevel"/>
    <w:tmpl w:val="B8EE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3A31D9"/>
    <w:multiLevelType w:val="multilevel"/>
    <w:tmpl w:val="F8B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F340CD"/>
    <w:multiLevelType w:val="multilevel"/>
    <w:tmpl w:val="8D9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2A4146"/>
    <w:multiLevelType w:val="multilevel"/>
    <w:tmpl w:val="CAC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7418"/>
    <w:rsid w:val="000C040C"/>
    <w:rsid w:val="0016633C"/>
    <w:rsid w:val="002913A1"/>
    <w:rsid w:val="004A1804"/>
    <w:rsid w:val="00801244"/>
    <w:rsid w:val="00804338"/>
    <w:rsid w:val="00835CC6"/>
    <w:rsid w:val="008E095B"/>
    <w:rsid w:val="00A17418"/>
    <w:rsid w:val="00BD7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38"/>
    <w:rPr>
      <w:rFonts w:ascii="Tahoma" w:hAnsi="Tahoma" w:cs="Tahoma"/>
      <w:sz w:val="16"/>
      <w:szCs w:val="16"/>
    </w:rPr>
  </w:style>
  <w:style w:type="character" w:customStyle="1" w:styleId="apple-converted-space">
    <w:name w:val="apple-converted-space"/>
    <w:basedOn w:val="DefaultParagraphFont"/>
    <w:rsid w:val="000C040C"/>
  </w:style>
  <w:style w:type="character" w:styleId="Hyperlink">
    <w:name w:val="Hyperlink"/>
    <w:basedOn w:val="DefaultParagraphFont"/>
    <w:uiPriority w:val="99"/>
    <w:semiHidden/>
    <w:unhideWhenUsed/>
    <w:rsid w:val="000C04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8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145</Words>
  <Characters>833</Characters>
  <Application>Microsoft Office Word</Application>
  <DocSecurity>0</DocSecurity>
  <Lines>6</Lines>
  <Paragraphs>1</Paragraphs>
  <ScaleCrop>false</ScaleCrop>
  <Company>NVIDIA</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NVIDIA</dc:creator>
  <cp:lastModifiedBy>srinivas</cp:lastModifiedBy>
  <cp:revision>7</cp:revision>
  <dcterms:created xsi:type="dcterms:W3CDTF">2015-12-22T18:44:00Z</dcterms:created>
  <dcterms:modified xsi:type="dcterms:W3CDTF">2015-12-27T03:06:00Z</dcterms:modified>
</cp:coreProperties>
</file>