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A2B" w:rsidRDefault="00FE5563" w:rsidP="003A331C">
      <w:pPr>
        <w:pStyle w:val="1"/>
        <w:numPr>
          <w:ilvl w:val="0"/>
          <w:numId w:val="3"/>
        </w:numPr>
        <w:ind w:left="420" w:hanging="420"/>
      </w:pPr>
      <w:r w:rsidRPr="003A331C">
        <w:rPr>
          <w:rFonts w:hint="eastAsia"/>
        </w:rPr>
        <w:t>概述</w:t>
      </w:r>
    </w:p>
    <w:p w:rsidR="003A1046" w:rsidRDefault="00027895" w:rsidP="003A1046">
      <w:pPr>
        <w:pStyle w:val="2"/>
        <w:keepNext/>
        <w:keepLines/>
        <w:widowControl w:val="0"/>
        <w:numPr>
          <w:ilvl w:val="1"/>
          <w:numId w:val="6"/>
        </w:numPr>
        <w:spacing w:before="260" w:beforeAutospacing="0" w:after="260" w:afterAutospacing="0" w:line="416" w:lineRule="auto"/>
        <w:jc w:val="both"/>
      </w:pPr>
      <w:r>
        <w:rPr>
          <w:rFonts w:hint="eastAsia"/>
        </w:rPr>
        <w:t>编制</w:t>
      </w:r>
      <w:r>
        <w:t>目的</w:t>
      </w:r>
    </w:p>
    <w:p w:rsidR="003A1046" w:rsidRDefault="008A2F33" w:rsidP="00E279CB">
      <w:pPr>
        <w:spacing w:before="156" w:after="156" w:line="360" w:lineRule="auto"/>
        <w:ind w:firstLineChars="200" w:firstLine="420"/>
      </w:pPr>
      <w:r>
        <w:rPr>
          <w:rFonts w:hint="eastAsia"/>
        </w:rPr>
        <w:t>通过本地发布</w:t>
      </w:r>
      <w:r>
        <w:rPr>
          <w:rFonts w:hint="eastAsia"/>
        </w:rPr>
        <w:t xml:space="preserve"> ESB </w:t>
      </w:r>
      <w:r>
        <w:rPr>
          <w:rFonts w:hint="eastAsia"/>
        </w:rPr>
        <w:t>服务，</w:t>
      </w:r>
      <w:r>
        <w:rPr>
          <w:rFonts w:hint="eastAsia"/>
        </w:rPr>
        <w:t xml:space="preserve"> </w:t>
      </w:r>
      <w:r>
        <w:rPr>
          <w:rFonts w:hint="eastAsia"/>
        </w:rPr>
        <w:t>来管理平台所有</w:t>
      </w:r>
      <w:r>
        <w:rPr>
          <w:rFonts w:hint="eastAsia"/>
        </w:rPr>
        <w:t>webservice</w:t>
      </w:r>
      <w:r>
        <w:rPr>
          <w:rFonts w:hint="eastAsia"/>
        </w:rPr>
        <w:t>接口，及定制平台输入、输出</w:t>
      </w:r>
      <w:r>
        <w:rPr>
          <w:rFonts w:hint="eastAsia"/>
        </w:rPr>
        <w:t xml:space="preserve">XML </w:t>
      </w:r>
      <w:r>
        <w:rPr>
          <w:rFonts w:hint="eastAsia"/>
        </w:rPr>
        <w:t>规范，达到</w:t>
      </w:r>
      <w:r>
        <w:rPr>
          <w:rFonts w:hint="eastAsia"/>
        </w:rPr>
        <w:t>webservice</w:t>
      </w:r>
      <w:r>
        <w:rPr>
          <w:rFonts w:hint="eastAsia"/>
        </w:rPr>
        <w:t>集中部署，集中管理，统一规范的目的</w:t>
      </w:r>
    </w:p>
    <w:p w:rsidR="00027895" w:rsidRPr="00027895" w:rsidRDefault="00027895" w:rsidP="00027895">
      <w:pPr>
        <w:pStyle w:val="2"/>
        <w:keepNext/>
        <w:keepLines/>
        <w:widowControl w:val="0"/>
        <w:numPr>
          <w:ilvl w:val="1"/>
          <w:numId w:val="6"/>
        </w:numPr>
        <w:spacing w:before="260" w:beforeAutospacing="0" w:after="260" w:afterAutospacing="0" w:line="416" w:lineRule="auto"/>
        <w:jc w:val="both"/>
      </w:pPr>
      <w:r>
        <w:rPr>
          <w:rFonts w:hint="eastAsia"/>
        </w:rPr>
        <w:t>技术介绍</w:t>
      </w:r>
    </w:p>
    <w:p w:rsidR="00512F35" w:rsidRPr="00512F35" w:rsidRDefault="00512F35" w:rsidP="00512F35">
      <w:pPr>
        <w:pStyle w:val="a3"/>
        <w:widowControl/>
        <w:numPr>
          <w:ilvl w:val="0"/>
          <w:numId w:val="7"/>
        </w:numPr>
        <w:spacing w:before="100" w:beforeAutospacing="1" w:after="100" w:afterAutospacing="1"/>
        <w:ind w:firstLineChars="0"/>
        <w:jc w:val="left"/>
        <w:outlineLvl w:val="2"/>
        <w:rPr>
          <w:rFonts w:ascii="宋体" w:eastAsia="宋体" w:hAnsi="宋体" w:cs="宋体"/>
          <w:b/>
          <w:bCs/>
          <w:vanish/>
          <w:kern w:val="0"/>
          <w:sz w:val="27"/>
          <w:szCs w:val="27"/>
        </w:rPr>
      </w:pPr>
    </w:p>
    <w:p w:rsidR="00512F35" w:rsidRPr="00512F35" w:rsidRDefault="00512F35" w:rsidP="00512F35">
      <w:pPr>
        <w:pStyle w:val="a3"/>
        <w:widowControl/>
        <w:numPr>
          <w:ilvl w:val="1"/>
          <w:numId w:val="7"/>
        </w:numPr>
        <w:spacing w:before="100" w:beforeAutospacing="1" w:after="100" w:afterAutospacing="1"/>
        <w:ind w:firstLineChars="0"/>
        <w:jc w:val="left"/>
        <w:outlineLvl w:val="2"/>
        <w:rPr>
          <w:rFonts w:ascii="宋体" w:eastAsia="宋体" w:hAnsi="宋体" w:cs="宋体"/>
          <w:b/>
          <w:bCs/>
          <w:vanish/>
          <w:kern w:val="0"/>
          <w:sz w:val="27"/>
          <w:szCs w:val="27"/>
        </w:rPr>
      </w:pPr>
    </w:p>
    <w:p w:rsidR="00535A2B" w:rsidRPr="00512F35" w:rsidRDefault="00794A0B" w:rsidP="00512F35">
      <w:pPr>
        <w:pStyle w:val="3"/>
        <w:numPr>
          <w:ilvl w:val="2"/>
          <w:numId w:val="6"/>
        </w:numPr>
      </w:pPr>
      <w:r>
        <w:rPr>
          <w:rFonts w:hint="eastAsia"/>
        </w:rPr>
        <w:t>有关ESB</w:t>
      </w:r>
    </w:p>
    <w:p w:rsidR="00794A0B" w:rsidRDefault="00794A0B" w:rsidP="00E279CB">
      <w:pPr>
        <w:spacing w:before="156" w:after="156" w:line="360" w:lineRule="auto"/>
        <w:ind w:firstLineChars="200" w:firstLine="420"/>
      </w:pPr>
      <w:r w:rsidRPr="00794A0B">
        <w:rPr>
          <w:rFonts w:hint="eastAsia"/>
        </w:rPr>
        <w:t>企业服务总线是一种软件架构的构造，生存在（业务）应用和通信之间。理想情况下，</w:t>
      </w:r>
      <w:r w:rsidRPr="00794A0B">
        <w:rPr>
          <w:rFonts w:hint="eastAsia"/>
        </w:rPr>
        <w:t>ESB</w:t>
      </w:r>
      <w:r w:rsidRPr="00794A0B">
        <w:rPr>
          <w:rFonts w:hint="eastAsia"/>
        </w:rPr>
        <w:t>总线上的应用程序能够代替所有直接接触使所有通信通过</w:t>
      </w:r>
      <w:r w:rsidRPr="00794A0B">
        <w:rPr>
          <w:rFonts w:hint="eastAsia"/>
        </w:rPr>
        <w:t>ESB</w:t>
      </w:r>
      <w:r w:rsidRPr="00794A0B">
        <w:rPr>
          <w:rFonts w:hint="eastAsia"/>
        </w:rPr>
        <w:t>。</w:t>
      </w:r>
      <w:r w:rsidRPr="00794A0B">
        <w:rPr>
          <w:rFonts w:hint="eastAsia"/>
        </w:rPr>
        <w:t xml:space="preserve">  ESB</w:t>
      </w:r>
      <w:r w:rsidRPr="00794A0B">
        <w:rPr>
          <w:rFonts w:hint="eastAsia"/>
        </w:rPr>
        <w:t>通过一个事件驱动和基于标准的消息引擎（总线）提供基本服务。多亏</w:t>
      </w:r>
      <w:r w:rsidRPr="00794A0B">
        <w:rPr>
          <w:rFonts w:hint="eastAsia"/>
        </w:rPr>
        <w:t>ESB</w:t>
      </w:r>
      <w:r w:rsidRPr="00794A0B">
        <w:rPr>
          <w:rFonts w:hint="eastAsia"/>
        </w:rPr>
        <w:t>，集成架构师可以利用消息的价值而无需编写代码。开发人员通常使用一类公认标准的中间件基础设施产品技术实现</w:t>
      </w:r>
      <w:r w:rsidRPr="00794A0B">
        <w:rPr>
          <w:rFonts w:hint="eastAsia"/>
        </w:rPr>
        <w:t>ESB</w:t>
      </w:r>
      <w:r>
        <w:rPr>
          <w:rFonts w:hint="eastAsia"/>
        </w:rPr>
        <w:t>。</w:t>
      </w:r>
    </w:p>
    <w:p w:rsidR="00794A0B" w:rsidRPr="00794A0B" w:rsidRDefault="00794A0B" w:rsidP="00E279CB">
      <w:pPr>
        <w:spacing w:before="156" w:after="156" w:line="360" w:lineRule="auto"/>
        <w:ind w:firstLineChars="200" w:firstLine="420"/>
      </w:pPr>
      <w:r w:rsidRPr="00794A0B">
        <w:rPr>
          <w:rFonts w:hint="eastAsia"/>
        </w:rPr>
        <w:t>ESB</w:t>
      </w:r>
      <w:r w:rsidRPr="00794A0B">
        <w:rPr>
          <w:rFonts w:hint="eastAsia"/>
        </w:rPr>
        <w:t>是一个比较新的概念。仅仅是在最近几年被普遍使用。人们通常将</w:t>
      </w:r>
      <w:r w:rsidRPr="00794A0B">
        <w:rPr>
          <w:rFonts w:hint="eastAsia"/>
        </w:rPr>
        <w:t>ESB</w:t>
      </w:r>
      <w:r w:rsidRPr="00794A0B">
        <w:rPr>
          <w:rFonts w:hint="eastAsia"/>
        </w:rPr>
        <w:t>和面向服务的体系结构联系在一起但他们有正交的关系。然而，如</w:t>
      </w:r>
      <w:r w:rsidRPr="00794A0B">
        <w:rPr>
          <w:rFonts w:hint="eastAsia"/>
        </w:rPr>
        <w:t>SOA</w:t>
      </w:r>
      <w:r w:rsidRPr="00794A0B">
        <w:rPr>
          <w:rFonts w:hint="eastAsia"/>
        </w:rPr>
        <w:t>、</w:t>
      </w:r>
      <w:r w:rsidRPr="00794A0B">
        <w:rPr>
          <w:rFonts w:hint="eastAsia"/>
        </w:rPr>
        <w:t>ESB</w:t>
      </w:r>
      <w:r w:rsidRPr="00794A0B">
        <w:rPr>
          <w:rFonts w:hint="eastAsia"/>
        </w:rPr>
        <w:t>本质上是许多企业软件产品直接实现的企业架构设计模式的集合。</w:t>
      </w:r>
      <w:r w:rsidRPr="00794A0B">
        <w:rPr>
          <w:rFonts w:hint="eastAsia"/>
        </w:rPr>
        <w:t xml:space="preserve">  WSO2 ESB</w:t>
      </w:r>
      <w:r w:rsidRPr="00794A0B">
        <w:rPr>
          <w:rFonts w:hint="eastAsia"/>
        </w:rPr>
        <w:t>是一种根据</w:t>
      </w:r>
      <w:r w:rsidRPr="00794A0B">
        <w:rPr>
          <w:rFonts w:hint="eastAsia"/>
        </w:rPr>
        <w:t>ApacheV2.0</w:t>
      </w:r>
      <w:r w:rsidRPr="00794A0B">
        <w:rPr>
          <w:rFonts w:hint="eastAsia"/>
        </w:rPr>
        <w:t>许可证发布的快速、轻量级和灵活的企业服务总线产品。使用</w:t>
      </w:r>
      <w:r w:rsidRPr="00794A0B">
        <w:rPr>
          <w:rFonts w:hint="eastAsia"/>
        </w:rPr>
        <w:t>ESB</w:t>
      </w:r>
      <w:r w:rsidRPr="00794A0B">
        <w:rPr>
          <w:rFonts w:hint="eastAsia"/>
        </w:rPr>
        <w:t>在</w:t>
      </w:r>
      <w:r w:rsidRPr="00794A0B">
        <w:rPr>
          <w:rFonts w:hint="eastAsia"/>
        </w:rPr>
        <w:t>HTTP</w:t>
      </w:r>
      <w:r w:rsidRPr="00794A0B">
        <w:rPr>
          <w:rFonts w:hint="eastAsia"/>
        </w:rPr>
        <w:t>、</w:t>
      </w:r>
      <w:r w:rsidRPr="00794A0B">
        <w:rPr>
          <w:rFonts w:hint="eastAsia"/>
        </w:rPr>
        <w:t>HTTPS</w:t>
      </w:r>
      <w:r w:rsidRPr="00794A0B">
        <w:rPr>
          <w:rFonts w:hint="eastAsia"/>
        </w:rPr>
        <w:t>、</w:t>
      </w:r>
      <w:r w:rsidRPr="00794A0B">
        <w:rPr>
          <w:rFonts w:hint="eastAsia"/>
        </w:rPr>
        <w:t>JMS</w:t>
      </w:r>
      <w:r w:rsidRPr="00794A0B">
        <w:rPr>
          <w:rFonts w:hint="eastAsia"/>
        </w:rPr>
        <w:t>、</w:t>
      </w:r>
      <w:r w:rsidRPr="00794A0B">
        <w:rPr>
          <w:rFonts w:hint="eastAsia"/>
        </w:rPr>
        <w:t>mail</w:t>
      </w:r>
      <w:r w:rsidRPr="00794A0B">
        <w:rPr>
          <w:rFonts w:hint="eastAsia"/>
        </w:rPr>
        <w:t>等协议基础上通过业务系统过滤、转换、路由和处理</w:t>
      </w:r>
      <w:r w:rsidRPr="00794A0B">
        <w:rPr>
          <w:rFonts w:hint="eastAsia"/>
        </w:rPr>
        <w:t>SOAP</w:t>
      </w:r>
      <w:r w:rsidRPr="00794A0B">
        <w:rPr>
          <w:rFonts w:hint="eastAsia"/>
        </w:rPr>
        <w:t>，二进制、纯</w:t>
      </w:r>
      <w:r w:rsidRPr="00794A0B">
        <w:rPr>
          <w:rFonts w:hint="eastAsia"/>
        </w:rPr>
        <w:t>XML</w:t>
      </w:r>
      <w:r w:rsidRPr="00794A0B">
        <w:rPr>
          <w:rFonts w:hint="eastAsia"/>
        </w:rPr>
        <w:t>和文本消息。</w:t>
      </w:r>
      <w:r w:rsidRPr="00794A0B">
        <w:rPr>
          <w:rFonts w:hint="eastAsia"/>
        </w:rPr>
        <w:t xml:space="preserve">   </w:t>
      </w:r>
    </w:p>
    <w:p w:rsidR="0012556E" w:rsidRPr="00535A2B" w:rsidRDefault="00794A0B" w:rsidP="00512F35">
      <w:pPr>
        <w:pStyle w:val="3"/>
        <w:numPr>
          <w:ilvl w:val="2"/>
          <w:numId w:val="6"/>
        </w:numPr>
      </w:pPr>
      <w:r>
        <w:rPr>
          <w:rFonts w:hint="eastAsia"/>
        </w:rPr>
        <w:t>wso2</w:t>
      </w:r>
      <w:r w:rsidRPr="00512F35">
        <w:rPr>
          <w:rFonts w:hint="eastAsia"/>
        </w:rPr>
        <w:t>是什么</w:t>
      </w:r>
      <w:r w:rsidR="0012556E" w:rsidRPr="00FE5563">
        <w:rPr>
          <w:rFonts w:hint="eastAsia"/>
        </w:rPr>
        <w:t>？</w:t>
      </w:r>
    </w:p>
    <w:p w:rsidR="00014283" w:rsidRDefault="00794A0B" w:rsidP="00E279CB">
      <w:pPr>
        <w:spacing w:before="156" w:after="156" w:line="360" w:lineRule="auto"/>
        <w:ind w:firstLineChars="200" w:firstLine="420"/>
      </w:pPr>
      <w:r w:rsidRPr="00E33515">
        <w:rPr>
          <w:rFonts w:hint="eastAsia"/>
        </w:rPr>
        <w:t>WSO2</w:t>
      </w:r>
      <w:r w:rsidRPr="00E33515">
        <w:rPr>
          <w:rFonts w:hint="eastAsia"/>
        </w:rPr>
        <w:t>企业服务总线（</w:t>
      </w:r>
      <w:r w:rsidRPr="00E33515">
        <w:rPr>
          <w:rFonts w:hint="eastAsia"/>
        </w:rPr>
        <w:t>ESB</w:t>
      </w:r>
      <w:r w:rsidRPr="00E33515">
        <w:rPr>
          <w:rFonts w:hint="eastAsia"/>
        </w:rPr>
        <w:t>）是一个快速，轻巧，</w:t>
      </w:r>
      <w:r w:rsidRPr="00E33515">
        <w:rPr>
          <w:rFonts w:hint="eastAsia"/>
        </w:rPr>
        <w:t>100</w:t>
      </w:r>
      <w:r w:rsidRPr="00E33515">
        <w:rPr>
          <w:rFonts w:hint="eastAsia"/>
        </w:rPr>
        <w:t>％开源的和用户友好的开源</w:t>
      </w:r>
      <w:r w:rsidRPr="00E33515">
        <w:rPr>
          <w:rFonts w:hint="eastAsia"/>
        </w:rPr>
        <w:t>ESB</w:t>
      </w:r>
      <w:r w:rsidRPr="00E33515">
        <w:rPr>
          <w:rFonts w:hint="eastAsia"/>
        </w:rPr>
        <w:t>，分布按照</w:t>
      </w:r>
      <w:r w:rsidRPr="00E33515">
        <w:rPr>
          <w:rFonts w:hint="eastAsia"/>
        </w:rPr>
        <w:t>Apache</w:t>
      </w:r>
      <w:r w:rsidRPr="00E33515">
        <w:rPr>
          <w:rFonts w:hint="eastAsia"/>
        </w:rPr>
        <w:t>软件许可证</w:t>
      </w:r>
      <w:r w:rsidRPr="00E33515">
        <w:rPr>
          <w:rFonts w:hint="eastAsia"/>
        </w:rPr>
        <w:t>2.0</w:t>
      </w:r>
      <w:r w:rsidRPr="00E33515">
        <w:rPr>
          <w:rFonts w:hint="eastAsia"/>
        </w:rPr>
        <w:t>版。</w:t>
      </w:r>
      <w:r w:rsidRPr="00E33515">
        <w:rPr>
          <w:rFonts w:hint="eastAsia"/>
        </w:rPr>
        <w:t>WSO2 ESB</w:t>
      </w:r>
      <w:r w:rsidRPr="00E33515">
        <w:rPr>
          <w:rFonts w:hint="eastAsia"/>
        </w:rPr>
        <w:t>允许系统管理员和开发消息路由，调解，改造，记录，任务调度，故障切换路由，负载均衡和更方便地配置。它还支持传输交换，事件，以规则为基础的调解和基于优先级的先进的集成要求调解。</w:t>
      </w:r>
      <w:r w:rsidRPr="00E33515">
        <w:rPr>
          <w:rFonts w:hint="eastAsia"/>
        </w:rPr>
        <w:t>ESB</w:t>
      </w:r>
      <w:r w:rsidRPr="00E33515">
        <w:rPr>
          <w:rFonts w:hint="eastAsia"/>
        </w:rPr>
        <w:t>运行时的设计是完全异步，非阻塞上</w:t>
      </w:r>
      <w:r w:rsidRPr="00E33515">
        <w:rPr>
          <w:rFonts w:hint="eastAsia"/>
        </w:rPr>
        <w:t>Apache Synapse</w:t>
      </w:r>
      <w:r w:rsidRPr="00E33515">
        <w:rPr>
          <w:rFonts w:hint="eastAsia"/>
        </w:rPr>
        <w:t>的调解的引擎和基于流的。</w:t>
      </w:r>
      <w:r w:rsidRPr="00E33515">
        <w:rPr>
          <w:rFonts w:hint="eastAsia"/>
        </w:rPr>
        <w:t xml:space="preserve">   WSO2ESB</w:t>
      </w:r>
      <w:r w:rsidRPr="00E33515">
        <w:rPr>
          <w:rFonts w:hint="eastAsia"/>
        </w:rPr>
        <w:t>是基于</w:t>
      </w:r>
      <w:r w:rsidRPr="00E33515">
        <w:rPr>
          <w:rFonts w:hint="eastAsia"/>
        </w:rPr>
        <w:t>WSO2 carbon</w:t>
      </w:r>
      <w:r w:rsidRPr="00E33515">
        <w:rPr>
          <w:rFonts w:hint="eastAsia"/>
        </w:rPr>
        <w:t>平台之上发展而来的，一个基于</w:t>
      </w:r>
      <w:r w:rsidRPr="00E33515">
        <w:rPr>
          <w:rFonts w:hint="eastAsia"/>
        </w:rPr>
        <w:t>OSGi</w:t>
      </w:r>
      <w:r w:rsidRPr="00E33515">
        <w:rPr>
          <w:rFonts w:hint="eastAsia"/>
        </w:rPr>
        <w:t>的</w:t>
      </w:r>
      <w:r w:rsidRPr="00E33515">
        <w:rPr>
          <w:rFonts w:hint="eastAsia"/>
        </w:rPr>
        <w:t>SOA</w:t>
      </w:r>
      <w:r w:rsidRPr="00E33515">
        <w:rPr>
          <w:rFonts w:hint="eastAsia"/>
        </w:rPr>
        <w:t>通过组件化的框架提供了无缝的模块化开发。此版</w:t>
      </w:r>
      <w:r w:rsidRPr="00E33515">
        <w:rPr>
          <w:rFonts w:hint="eastAsia"/>
        </w:rPr>
        <w:lastRenderedPageBreak/>
        <w:t>本还包含了许多新的功能和一系列的可选组件（附件）可以安装自定义</w:t>
      </w:r>
      <w:r w:rsidRPr="00E33515">
        <w:rPr>
          <w:rFonts w:hint="eastAsia"/>
        </w:rPr>
        <w:t>ESB</w:t>
      </w:r>
      <w:r w:rsidRPr="00E33515">
        <w:rPr>
          <w:rFonts w:hint="eastAsia"/>
        </w:rPr>
        <w:t>的行为。此外，</w:t>
      </w:r>
      <w:r w:rsidRPr="00E33515">
        <w:rPr>
          <w:rFonts w:hint="eastAsia"/>
        </w:rPr>
        <w:t>ESB</w:t>
      </w:r>
      <w:r w:rsidRPr="00E33515">
        <w:rPr>
          <w:rFonts w:hint="eastAsia"/>
        </w:rPr>
        <w:t>任何现有的而环境不需要的功能都可以很容易的利用底层配置框架的</w:t>
      </w:r>
      <w:r w:rsidRPr="00E33515">
        <w:rPr>
          <w:rFonts w:hint="eastAsia"/>
        </w:rPr>
        <w:t>carbon</w:t>
      </w:r>
      <w:r w:rsidRPr="00E33515">
        <w:rPr>
          <w:rFonts w:hint="eastAsia"/>
        </w:rPr>
        <w:t>移除。</w:t>
      </w:r>
    </w:p>
    <w:p w:rsidR="00014283" w:rsidRDefault="00014283" w:rsidP="00014283">
      <w:pPr>
        <w:pStyle w:val="3"/>
        <w:numPr>
          <w:ilvl w:val="2"/>
          <w:numId w:val="6"/>
        </w:numPr>
      </w:pPr>
      <w:r w:rsidRPr="00014283">
        <w:rPr>
          <w:rFonts w:hint="eastAsia"/>
        </w:rPr>
        <w:t xml:space="preserve">ESB体系架构（ESB Architecture）  </w:t>
      </w:r>
    </w:p>
    <w:p w:rsidR="00014283" w:rsidRDefault="00014283" w:rsidP="00E279CB">
      <w:pPr>
        <w:spacing w:before="156" w:after="156" w:line="360" w:lineRule="auto"/>
        <w:ind w:firstLineChars="200" w:firstLine="420"/>
      </w:pPr>
      <w:r w:rsidRPr="00014283">
        <w:rPr>
          <w:rFonts w:hint="eastAsia"/>
        </w:rPr>
        <w:t>在企业中的基础应用设施可能是本身就很复杂，包括数百种语义完全不同的应用程序。其中的一些应用是自定义的，一些是从第三方获得还有一些是两者的结合，而且他们可以在不同的系统环境中运行。</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这些异构应用之间的集成对企业来说是至关重要的，不同的服务可以使用不同的数据格式和不同的通信协议。服务的物理位置可以任意改变，所有的限制意味着应用程序任然是紧密耦合在一起的。</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ESB</w:t>
      </w:r>
      <w:r w:rsidRPr="00014283">
        <w:rPr>
          <w:rFonts w:hint="eastAsia"/>
        </w:rPr>
        <w:t>可以用来解耦和连接在一起的服务和服务消费者。</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WSO2ESB</w:t>
      </w:r>
      <w:r w:rsidRPr="00014283">
        <w:rPr>
          <w:rFonts w:hint="eastAsia"/>
        </w:rPr>
        <w:t>是一个为企业准备的完全成熟的</w:t>
      </w:r>
      <w:r w:rsidRPr="00014283">
        <w:rPr>
          <w:rFonts w:hint="eastAsia"/>
        </w:rPr>
        <w:t>ESB</w:t>
      </w:r>
      <w:r w:rsidRPr="00014283">
        <w:rPr>
          <w:rFonts w:hint="eastAsia"/>
        </w:rPr>
        <w:t>。</w:t>
      </w:r>
      <w:r w:rsidRPr="00014283">
        <w:rPr>
          <w:rFonts w:hint="eastAsia"/>
        </w:rPr>
        <w:t>WSO2ESB</w:t>
      </w:r>
      <w:r w:rsidRPr="00014283">
        <w:rPr>
          <w:rFonts w:hint="eastAsia"/>
        </w:rPr>
        <w:t>是建立在</w:t>
      </w:r>
      <w:r w:rsidRPr="00014283">
        <w:rPr>
          <w:rFonts w:hint="eastAsia"/>
        </w:rPr>
        <w:t>Apache Synapse</w:t>
      </w:r>
      <w:r w:rsidRPr="00014283">
        <w:rPr>
          <w:rFonts w:hint="eastAsia"/>
        </w:rPr>
        <w:t>项目基础上的。</w:t>
      </w:r>
      <w:r w:rsidRPr="00014283">
        <w:rPr>
          <w:rFonts w:hint="eastAsia"/>
        </w:rPr>
        <w:t>Apache Synapse</w:t>
      </w:r>
      <w:r w:rsidRPr="00014283">
        <w:rPr>
          <w:rFonts w:hint="eastAsia"/>
        </w:rPr>
        <w:t>是使用</w:t>
      </w:r>
      <w:r w:rsidRPr="00014283">
        <w:rPr>
          <w:rFonts w:hint="eastAsia"/>
        </w:rPr>
        <w:t>Apache Axis2</w:t>
      </w:r>
      <w:r w:rsidRPr="00014283">
        <w:rPr>
          <w:rFonts w:hint="eastAsia"/>
        </w:rPr>
        <w:t>创建的。</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下图从信息角度描述了</w:t>
      </w:r>
      <w:r w:rsidRPr="00014283">
        <w:rPr>
          <w:rFonts w:hint="eastAsia"/>
        </w:rPr>
        <w:t>WSO2ESB</w:t>
      </w:r>
      <w:r w:rsidRPr="00014283">
        <w:rPr>
          <w:rFonts w:hint="eastAsia"/>
        </w:rPr>
        <w:t>架构，还有一些像</w:t>
      </w:r>
      <w:r w:rsidRPr="00014283">
        <w:rPr>
          <w:rFonts w:hint="eastAsia"/>
        </w:rPr>
        <w:t>Tasks</w:t>
      </w:r>
      <w:r w:rsidRPr="00014283">
        <w:rPr>
          <w:rFonts w:hint="eastAsia"/>
        </w:rPr>
        <w:t>、</w:t>
      </w:r>
      <w:r w:rsidRPr="00014283">
        <w:rPr>
          <w:rFonts w:hint="eastAsia"/>
        </w:rPr>
        <w:t>Events</w:t>
      </w:r>
      <w:r w:rsidRPr="00014283">
        <w:rPr>
          <w:rFonts w:hint="eastAsia"/>
        </w:rPr>
        <w:t>没有在图中描述出来。显示了如何在</w:t>
      </w:r>
      <w:r w:rsidRPr="00014283">
        <w:rPr>
          <w:rFonts w:hint="eastAsia"/>
        </w:rPr>
        <w:t>ESB</w:t>
      </w:r>
      <w:r w:rsidRPr="00014283">
        <w:rPr>
          <w:rFonts w:hint="eastAsia"/>
        </w:rPr>
        <w:t>中处理消息。</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注意：管道的各种组成部分并不意味着这个图中的热河命令。</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应用程序发送消息到</w:t>
      </w:r>
      <w:r w:rsidRPr="00014283">
        <w:rPr>
          <w:rFonts w:hint="eastAsia"/>
        </w:rPr>
        <w:t>ESB</w:t>
      </w:r>
      <w:r w:rsidRPr="00014283">
        <w:rPr>
          <w:rFonts w:hint="eastAsia"/>
        </w:rPr>
        <w:t>。</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该消息由</w:t>
      </w:r>
      <w:r w:rsidRPr="00014283">
        <w:rPr>
          <w:rFonts w:hint="eastAsia"/>
        </w:rPr>
        <w:t>ESB  Transport</w:t>
      </w:r>
      <w:r w:rsidRPr="00014283">
        <w:rPr>
          <w:rFonts w:hint="eastAsia"/>
        </w:rPr>
        <w:t>捡起。</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Transport</w:t>
      </w:r>
      <w:r w:rsidRPr="00014283">
        <w:rPr>
          <w:rFonts w:hint="eastAsia"/>
        </w:rPr>
        <w:t>通过消息管道发送消息。像安全和可靠的消息传递的信息方面的质量受到这个</w:t>
      </w:r>
      <w:r w:rsidRPr="00014283">
        <w:rPr>
          <w:rFonts w:hint="eastAsia"/>
        </w:rPr>
        <w:t>pipe</w:t>
      </w:r>
      <w:r w:rsidRPr="00014283">
        <w:rPr>
          <w:rFonts w:hint="eastAsia"/>
        </w:rPr>
        <w:t>的照顾。在该</w:t>
      </w:r>
      <w:r w:rsidRPr="00014283">
        <w:rPr>
          <w:rFonts w:hint="eastAsia"/>
        </w:rPr>
        <w:t>pipe</w:t>
      </w:r>
      <w:r w:rsidRPr="00014283">
        <w:rPr>
          <w:rFonts w:hint="eastAsia"/>
        </w:rPr>
        <w:t>内部是</w:t>
      </w:r>
      <w:r w:rsidRPr="00014283">
        <w:rPr>
          <w:rFonts w:hint="eastAsia"/>
        </w:rPr>
        <w:t>axis2</w:t>
      </w:r>
      <w:r w:rsidRPr="00014283">
        <w:rPr>
          <w:rFonts w:hint="eastAsia"/>
        </w:rPr>
        <w:t>的流入和流出流。</w:t>
      </w:r>
      <w:r w:rsidRPr="00014283">
        <w:rPr>
          <w:rFonts w:hint="eastAsia"/>
        </w:rPr>
        <w:t>ESB</w:t>
      </w:r>
      <w:r w:rsidRPr="00014283">
        <w:rPr>
          <w:rFonts w:hint="eastAsia"/>
        </w:rPr>
        <w:t>可以有如下两种操作：</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消息中介：使用单管道</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代理服务：使用独立的管道运输到不同的代理服务。</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消息转换和消息路由可以看做一个独立的单元。如图所示，消息转换组件和路由组件之间没有明显的分离。</w:t>
      </w:r>
      <w:r w:rsidRPr="00014283">
        <w:rPr>
          <w:rFonts w:hint="eastAsia"/>
        </w:rPr>
        <w:t>WSO2ESB</w:t>
      </w:r>
      <w:r w:rsidRPr="00014283">
        <w:rPr>
          <w:rFonts w:hint="eastAsia"/>
        </w:rPr>
        <w:t>调用这个中介框架。一些转换发生在路由决定之前，一些转换发生在路由决定之后。这一部分由</w:t>
      </w:r>
      <w:r w:rsidRPr="00014283">
        <w:rPr>
          <w:rFonts w:hint="eastAsia"/>
        </w:rPr>
        <w:t>Synapse</w:t>
      </w:r>
      <w:r w:rsidRPr="00014283">
        <w:rPr>
          <w:rFonts w:hint="eastAsia"/>
        </w:rPr>
        <w:t>执行。</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lastRenderedPageBreak/>
        <w:t>然后根据目的地将消息注入到独立的管道。在这里再次确定消息服务方面的质量。</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传输层负责通过</w:t>
      </w:r>
      <w:r w:rsidRPr="00014283">
        <w:rPr>
          <w:rFonts w:hint="eastAsia"/>
        </w:rPr>
        <w:t>ESB</w:t>
      </w:r>
      <w:r w:rsidRPr="00014283">
        <w:rPr>
          <w:rFonts w:hint="eastAsia"/>
        </w:rPr>
        <w:t>所需的传输协议的转换。</w:t>
      </w:r>
      <w:r w:rsidRPr="00014283">
        <w:rPr>
          <w:rFonts w:hint="eastAsia"/>
        </w:rPr>
        <w:t xml:space="preserve">  </w:t>
      </w:r>
    </w:p>
    <w:p w:rsidR="00014283" w:rsidRDefault="00014283" w:rsidP="00E279CB">
      <w:pPr>
        <w:spacing w:before="156" w:after="156" w:line="360" w:lineRule="auto"/>
        <w:ind w:firstLineChars="200" w:firstLine="420"/>
      </w:pPr>
      <w:r w:rsidRPr="00014283">
        <w:rPr>
          <w:rFonts w:hint="eastAsia"/>
        </w:rPr>
        <w:t>该图显示了如何通过</w:t>
      </w:r>
      <w:r w:rsidRPr="00014283">
        <w:rPr>
          <w:rFonts w:hint="eastAsia"/>
        </w:rPr>
        <w:t>ESB</w:t>
      </w:r>
      <w:r w:rsidRPr="00014283">
        <w:rPr>
          <w:rFonts w:hint="eastAsia"/>
        </w:rPr>
        <w:t>的体系架构将请求传到一个实际的</w:t>
      </w:r>
      <w:r w:rsidRPr="00014283">
        <w:rPr>
          <w:rFonts w:hint="eastAsia"/>
        </w:rPr>
        <w:t>endpoint</w:t>
      </w:r>
      <w:r w:rsidRPr="00014283">
        <w:rPr>
          <w:rFonts w:hint="eastAsia"/>
        </w:rPr>
        <w:t>。响应处理是这个操作的反向操作。</w:t>
      </w:r>
      <w:r w:rsidRPr="00014283">
        <w:rPr>
          <w:rFonts w:hint="eastAsia"/>
        </w:rPr>
        <w:t xml:space="preserve">  </w:t>
      </w:r>
    </w:p>
    <w:p w:rsidR="00014283" w:rsidRPr="00E33515" w:rsidRDefault="00014283" w:rsidP="00E279CB">
      <w:pPr>
        <w:spacing w:before="156" w:after="156" w:line="360" w:lineRule="auto"/>
        <w:ind w:firstLineChars="200" w:firstLine="420"/>
      </w:pPr>
      <w:r w:rsidRPr="00014283">
        <w:rPr>
          <w:rFonts w:hint="eastAsia"/>
        </w:rPr>
        <w:t>所有这些组件可以通过</w:t>
      </w:r>
      <w:r w:rsidRPr="00014283">
        <w:rPr>
          <w:rFonts w:hint="eastAsia"/>
        </w:rPr>
        <w:t>WSO2ESB</w:t>
      </w:r>
      <w:r w:rsidRPr="00014283">
        <w:rPr>
          <w:rFonts w:hint="eastAsia"/>
        </w:rPr>
        <w:t>管理控制台管理和检测。</w:t>
      </w:r>
    </w:p>
    <w:p w:rsidR="008C737D" w:rsidRPr="00794A0B" w:rsidRDefault="008C737D" w:rsidP="00B5539E">
      <w:pPr>
        <w:spacing w:line="360" w:lineRule="auto"/>
        <w:ind w:left="420"/>
        <w:rPr>
          <w:rFonts w:ascii="Times New Roman" w:eastAsia="宋体" w:hAnsi="Times New Roman" w:cs="Times New Roman"/>
          <w:szCs w:val="21"/>
        </w:rPr>
      </w:pPr>
    </w:p>
    <w:p w:rsidR="00F62205" w:rsidRDefault="00763D0C" w:rsidP="008731D9">
      <w:pPr>
        <w:pStyle w:val="1"/>
        <w:numPr>
          <w:ilvl w:val="0"/>
          <w:numId w:val="3"/>
        </w:numPr>
        <w:ind w:left="420" w:hanging="420"/>
      </w:pPr>
      <w:r>
        <w:rPr>
          <w:rFonts w:hint="eastAsia"/>
        </w:rPr>
        <w:t>开发</w:t>
      </w:r>
      <w:r w:rsidR="00C12DB0">
        <w:rPr>
          <w:rFonts w:hint="eastAsia"/>
        </w:rPr>
        <w:t>指南</w:t>
      </w:r>
    </w:p>
    <w:p w:rsidR="008731D9" w:rsidRPr="008731D9" w:rsidRDefault="008731D9" w:rsidP="008731D9">
      <w:pPr>
        <w:pStyle w:val="a3"/>
        <w:keepNext/>
        <w:keepLines/>
        <w:numPr>
          <w:ilvl w:val="0"/>
          <w:numId w:val="10"/>
        </w:numPr>
        <w:spacing w:before="260" w:after="260" w:line="416" w:lineRule="auto"/>
        <w:ind w:firstLineChars="0"/>
        <w:outlineLvl w:val="1"/>
        <w:rPr>
          <w:rFonts w:ascii="宋体" w:eastAsia="宋体" w:hAnsi="宋体" w:cs="宋体"/>
          <w:b/>
          <w:bCs/>
          <w:vanish/>
          <w:kern w:val="0"/>
          <w:sz w:val="36"/>
          <w:szCs w:val="36"/>
        </w:rPr>
      </w:pPr>
    </w:p>
    <w:p w:rsidR="008731D9" w:rsidRPr="008731D9" w:rsidRDefault="008731D9" w:rsidP="008731D9">
      <w:pPr>
        <w:pStyle w:val="a3"/>
        <w:keepNext/>
        <w:keepLines/>
        <w:numPr>
          <w:ilvl w:val="0"/>
          <w:numId w:val="10"/>
        </w:numPr>
        <w:spacing w:before="260" w:after="260" w:line="416" w:lineRule="auto"/>
        <w:ind w:firstLineChars="0"/>
        <w:outlineLvl w:val="1"/>
        <w:rPr>
          <w:rFonts w:ascii="宋体" w:eastAsia="宋体" w:hAnsi="宋体" w:cs="宋体"/>
          <w:b/>
          <w:bCs/>
          <w:vanish/>
          <w:kern w:val="0"/>
          <w:sz w:val="36"/>
          <w:szCs w:val="36"/>
        </w:rPr>
      </w:pPr>
    </w:p>
    <w:p w:rsidR="008731D9" w:rsidRDefault="0068144D" w:rsidP="008731D9">
      <w:pPr>
        <w:pStyle w:val="2"/>
        <w:keepNext/>
        <w:keepLines/>
        <w:widowControl w:val="0"/>
        <w:numPr>
          <w:ilvl w:val="1"/>
          <w:numId w:val="10"/>
        </w:numPr>
        <w:spacing w:before="260" w:beforeAutospacing="0" w:after="260" w:afterAutospacing="0" w:line="416" w:lineRule="auto"/>
        <w:jc w:val="both"/>
      </w:pPr>
      <w:r>
        <w:rPr>
          <w:rFonts w:hint="eastAsia"/>
        </w:rPr>
        <w:t>部署 WSO2 ESB</w:t>
      </w:r>
    </w:p>
    <w:p w:rsidR="008F6DEA" w:rsidRDefault="008F6DEA" w:rsidP="001C58E7">
      <w:r>
        <w:rPr>
          <w:rFonts w:hint="eastAsia"/>
        </w:rPr>
        <w:t>部署环境：</w:t>
      </w:r>
      <w:r>
        <w:rPr>
          <w:rFonts w:hint="eastAsia"/>
        </w:rPr>
        <w:t xml:space="preserve">Linux redhat6 </w:t>
      </w:r>
      <w:r>
        <w:rPr>
          <w:rFonts w:hint="eastAsia"/>
        </w:rPr>
        <w:t>，</w:t>
      </w:r>
      <w:r>
        <w:rPr>
          <w:rFonts w:hint="eastAsia"/>
        </w:rPr>
        <w:t xml:space="preserve">JDK1.6 </w:t>
      </w:r>
      <w:r>
        <w:rPr>
          <w:rFonts w:hint="eastAsia"/>
        </w:rPr>
        <w:t>，</w:t>
      </w:r>
      <w:r>
        <w:t>wso2esb-4.8.0</w:t>
      </w:r>
      <w:r>
        <w:rPr>
          <w:rFonts w:hint="eastAsia"/>
        </w:rPr>
        <w:t xml:space="preserve"> </w:t>
      </w:r>
    </w:p>
    <w:p w:rsidR="005E3AEE" w:rsidRDefault="005E3AEE" w:rsidP="005E3AEE">
      <w:pPr>
        <w:pStyle w:val="a3"/>
        <w:numPr>
          <w:ilvl w:val="0"/>
          <w:numId w:val="16"/>
        </w:numPr>
        <w:ind w:firstLineChars="0"/>
      </w:pPr>
      <w:r>
        <w:rPr>
          <w:rFonts w:hint="eastAsia"/>
        </w:rPr>
        <w:t>安装</w:t>
      </w:r>
      <w:r>
        <w:rPr>
          <w:rFonts w:hint="eastAsia"/>
        </w:rPr>
        <w:t xml:space="preserve"> linux </w:t>
      </w:r>
      <w:r>
        <w:rPr>
          <w:rFonts w:hint="eastAsia"/>
        </w:rPr>
        <w:t>系统</w:t>
      </w:r>
    </w:p>
    <w:p w:rsidR="005E3AEE" w:rsidRDefault="005E3AEE" w:rsidP="005E3AEE">
      <w:pPr>
        <w:pStyle w:val="a3"/>
        <w:numPr>
          <w:ilvl w:val="0"/>
          <w:numId w:val="16"/>
        </w:numPr>
        <w:ind w:firstLineChars="0"/>
      </w:pPr>
      <w:r>
        <w:rPr>
          <w:rFonts w:hint="eastAsia"/>
        </w:rPr>
        <w:t>在</w:t>
      </w:r>
      <w:r>
        <w:rPr>
          <w:rFonts w:hint="eastAsia"/>
        </w:rPr>
        <w:t xml:space="preserve"> linux </w:t>
      </w:r>
      <w:r>
        <w:rPr>
          <w:rFonts w:hint="eastAsia"/>
        </w:rPr>
        <w:t>系统上配置</w:t>
      </w:r>
      <w:r>
        <w:rPr>
          <w:rFonts w:hint="eastAsia"/>
        </w:rPr>
        <w:t xml:space="preserve"> jdk1.6 </w:t>
      </w:r>
      <w:r>
        <w:rPr>
          <w:rFonts w:hint="eastAsia"/>
        </w:rPr>
        <w:t>环境变量。经测试：</w:t>
      </w:r>
      <w:r>
        <w:rPr>
          <w:rFonts w:hint="eastAsia"/>
        </w:rPr>
        <w:t xml:space="preserve">wso2esb jdk </w:t>
      </w:r>
      <w:r>
        <w:rPr>
          <w:rFonts w:hint="eastAsia"/>
        </w:rPr>
        <w:t>版本为</w:t>
      </w:r>
      <w:r>
        <w:rPr>
          <w:rFonts w:hint="eastAsia"/>
        </w:rPr>
        <w:t xml:space="preserve"> 1.6-1.7 </w:t>
      </w:r>
      <w:r>
        <w:rPr>
          <w:rFonts w:hint="eastAsia"/>
        </w:rPr>
        <w:t>，其他版本不行</w:t>
      </w:r>
    </w:p>
    <w:tbl>
      <w:tblPr>
        <w:tblStyle w:val="-5"/>
        <w:tblW w:w="0" w:type="auto"/>
        <w:tblInd w:w="1157" w:type="dxa"/>
        <w:tblLook w:val="04A0" w:firstRow="1" w:lastRow="0" w:firstColumn="1" w:lastColumn="0" w:noHBand="0" w:noVBand="1"/>
      </w:tblPr>
      <w:tblGrid>
        <w:gridCol w:w="7113"/>
      </w:tblGrid>
      <w:tr w:rsidR="00AC01E7" w:rsidTr="00AC01E7">
        <w:trPr>
          <w:cnfStyle w:val="100000000000" w:firstRow="1" w:lastRow="0" w:firstColumn="0" w:lastColumn="0" w:oddVBand="0" w:evenVBand="0" w:oddHBand="0" w:evenHBand="0" w:firstRowFirstColumn="0" w:firstRowLastColumn="0" w:lastRowFirstColumn="0" w:lastRowLastColumn="0"/>
          <w:trHeight w:val="1744"/>
        </w:trPr>
        <w:tc>
          <w:tcPr>
            <w:cnfStyle w:val="001000000000" w:firstRow="0" w:lastRow="0" w:firstColumn="1" w:lastColumn="0" w:oddVBand="0" w:evenVBand="0" w:oddHBand="0" w:evenHBand="0" w:firstRowFirstColumn="0" w:firstRowLastColumn="0" w:lastRowFirstColumn="0" w:lastRowLastColumn="0"/>
            <w:tcW w:w="7113" w:type="dxa"/>
          </w:tcPr>
          <w:p w:rsidR="00AC01E7" w:rsidRDefault="00AC01E7" w:rsidP="00AC01E7">
            <w:r w:rsidRPr="00AC01E7">
              <w:t>C</w:t>
            </w:r>
            <w:r w:rsidRPr="00AC01E7">
              <w:rPr>
                <w:rFonts w:hint="eastAsia"/>
              </w:rPr>
              <w:t>d ~</w:t>
            </w:r>
          </w:p>
          <w:p w:rsidR="00AC01E7" w:rsidRPr="00AC01E7" w:rsidRDefault="00AC01E7" w:rsidP="00AC01E7">
            <w:r w:rsidRPr="00AC01E7">
              <w:t>V</w:t>
            </w:r>
            <w:r w:rsidRPr="00AC01E7">
              <w:rPr>
                <w:rFonts w:hint="eastAsia"/>
              </w:rPr>
              <w:t>i ./.bash_profile</w:t>
            </w:r>
          </w:p>
          <w:p w:rsidR="00AC01E7" w:rsidRPr="00FC6016" w:rsidRDefault="00AC01E7" w:rsidP="00AC01E7">
            <w:pPr>
              <w:rPr>
                <w:color w:val="000000" w:themeColor="text1"/>
              </w:rPr>
            </w:pPr>
            <w:r w:rsidRPr="00FC6016">
              <w:rPr>
                <w:color w:val="000000" w:themeColor="text1"/>
              </w:rPr>
              <w:t>PATH=$PATH:$HOME/bin</w:t>
            </w:r>
          </w:p>
          <w:p w:rsidR="00AC01E7" w:rsidRPr="00FC6016" w:rsidRDefault="00AC01E7" w:rsidP="00AC01E7">
            <w:pPr>
              <w:rPr>
                <w:color w:val="000000" w:themeColor="text1"/>
              </w:rPr>
            </w:pPr>
            <w:r w:rsidRPr="00FC6016">
              <w:rPr>
                <w:color w:val="000000" w:themeColor="text1"/>
              </w:rPr>
              <w:t>JAVA_HOME=/home/esb/Desktop/jdk1.6.0_45;export JAVA_HOME</w:t>
            </w:r>
          </w:p>
          <w:p w:rsidR="00AC01E7" w:rsidRPr="00FC6016" w:rsidRDefault="00AC01E7" w:rsidP="00AC01E7">
            <w:pPr>
              <w:rPr>
                <w:color w:val="000000" w:themeColor="text1"/>
              </w:rPr>
            </w:pPr>
            <w:r w:rsidRPr="00FC6016">
              <w:rPr>
                <w:color w:val="000000" w:themeColor="text1"/>
              </w:rPr>
              <w:t>PATH=$JAVA_HOME/bin:$PATH</w:t>
            </w:r>
          </w:p>
          <w:p w:rsidR="00AC01E7" w:rsidRPr="00FC6016" w:rsidRDefault="00AC01E7" w:rsidP="00AC01E7">
            <w:pPr>
              <w:rPr>
                <w:color w:val="000000" w:themeColor="text1"/>
              </w:rPr>
            </w:pPr>
            <w:r w:rsidRPr="00FC6016">
              <w:rPr>
                <w:color w:val="000000" w:themeColor="text1"/>
              </w:rPr>
              <w:t>export PATH</w:t>
            </w:r>
          </w:p>
          <w:p w:rsidR="00AC01E7" w:rsidRPr="00AC01E7" w:rsidRDefault="00AC01E7" w:rsidP="005E3AEE">
            <w:pPr>
              <w:pStyle w:val="a3"/>
              <w:ind w:firstLineChars="0" w:firstLine="0"/>
            </w:pPr>
          </w:p>
        </w:tc>
      </w:tr>
    </w:tbl>
    <w:p w:rsidR="005E3AEE" w:rsidRDefault="000A1D7E" w:rsidP="005E3AEE">
      <w:pPr>
        <w:pStyle w:val="a3"/>
        <w:ind w:left="425" w:firstLineChars="0" w:firstLine="0"/>
      </w:pPr>
      <w:r>
        <w:rPr>
          <w:rFonts w:hint="eastAsia"/>
        </w:rPr>
        <w:tab/>
      </w:r>
      <w:r>
        <w:rPr>
          <w:rFonts w:hint="eastAsia"/>
        </w:rPr>
        <w:t>配置</w:t>
      </w:r>
      <w:r>
        <w:rPr>
          <w:rFonts w:hint="eastAsia"/>
        </w:rPr>
        <w:t xml:space="preserve"> CARBON_HOME</w:t>
      </w:r>
    </w:p>
    <w:tbl>
      <w:tblPr>
        <w:tblStyle w:val="1-5"/>
        <w:tblW w:w="7102" w:type="dxa"/>
        <w:tblInd w:w="1220" w:type="dxa"/>
        <w:tblLook w:val="04A0" w:firstRow="1" w:lastRow="0" w:firstColumn="1" w:lastColumn="0" w:noHBand="0" w:noVBand="1"/>
      </w:tblPr>
      <w:tblGrid>
        <w:gridCol w:w="7102"/>
      </w:tblGrid>
      <w:tr w:rsidR="000A1D7E" w:rsidTr="000A1D7E">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7102" w:type="dxa"/>
          </w:tcPr>
          <w:p w:rsidR="000A1D7E" w:rsidRDefault="000A1D7E" w:rsidP="000A1D7E">
            <w:r w:rsidRPr="00AC01E7">
              <w:rPr>
                <w:color w:val="FFFFFF" w:themeColor="background1"/>
              </w:rPr>
              <w:t>C</w:t>
            </w:r>
            <w:r w:rsidRPr="00AC01E7">
              <w:rPr>
                <w:rFonts w:hint="eastAsia"/>
                <w:color w:val="FFFFFF" w:themeColor="background1"/>
              </w:rPr>
              <w:t>d ~</w:t>
            </w:r>
          </w:p>
          <w:p w:rsidR="000A1D7E" w:rsidRDefault="000A1D7E" w:rsidP="000A1D7E">
            <w:pPr>
              <w:rPr>
                <w:color w:val="FFFFFF" w:themeColor="background1"/>
              </w:rPr>
            </w:pPr>
            <w:r w:rsidRPr="00AC01E7">
              <w:rPr>
                <w:color w:val="FFFFFF" w:themeColor="background1"/>
              </w:rPr>
              <w:t>V</w:t>
            </w:r>
            <w:r w:rsidRPr="00AC01E7">
              <w:rPr>
                <w:rFonts w:hint="eastAsia"/>
                <w:color w:val="FFFFFF" w:themeColor="background1"/>
              </w:rPr>
              <w:t>i ./.bash_profile</w:t>
            </w:r>
          </w:p>
          <w:p w:rsidR="000A1D7E" w:rsidRPr="00FC6016" w:rsidRDefault="000A1D7E" w:rsidP="000A1D7E">
            <w:pPr>
              <w:rPr>
                <w:color w:val="000000" w:themeColor="text1"/>
              </w:rPr>
            </w:pPr>
            <w:r w:rsidRPr="00FC6016">
              <w:rPr>
                <w:color w:val="000000" w:themeColor="text1"/>
              </w:rPr>
              <w:t>PATH=$PATH:$HOME/bin</w:t>
            </w:r>
          </w:p>
          <w:p w:rsidR="000A1D7E" w:rsidRPr="00FC6016" w:rsidRDefault="000A1D7E" w:rsidP="000A1D7E">
            <w:pPr>
              <w:rPr>
                <w:color w:val="000000" w:themeColor="text1"/>
              </w:rPr>
            </w:pPr>
            <w:r w:rsidRPr="00FC6016">
              <w:rPr>
                <w:color w:val="000000" w:themeColor="text1"/>
              </w:rPr>
              <w:t>JAVA_HOME=/home/esb/Desktop/jdk1.6.0_45;export JAVA_HOME</w:t>
            </w:r>
          </w:p>
          <w:p w:rsidR="000A1D7E" w:rsidRPr="00FC6016" w:rsidRDefault="000A1D7E" w:rsidP="000A1D7E">
            <w:pPr>
              <w:rPr>
                <w:color w:val="000000" w:themeColor="text1"/>
              </w:rPr>
            </w:pPr>
            <w:r w:rsidRPr="00FC6016">
              <w:rPr>
                <w:color w:val="000000" w:themeColor="text1"/>
              </w:rPr>
              <w:t>CARBON_HOME=/home/esb/Desktop/wso2esb-4.8.0;export CARBON_HOME</w:t>
            </w:r>
          </w:p>
          <w:p w:rsidR="000A1D7E" w:rsidRPr="00FC6016" w:rsidRDefault="000A1D7E" w:rsidP="000A1D7E">
            <w:pPr>
              <w:rPr>
                <w:color w:val="000000" w:themeColor="text1"/>
              </w:rPr>
            </w:pPr>
            <w:r w:rsidRPr="00FC6016">
              <w:rPr>
                <w:color w:val="000000" w:themeColor="text1"/>
              </w:rPr>
              <w:t>PATH=$JAVA_HOME/bin:$CARBON_HOME/bin:$PATH</w:t>
            </w:r>
          </w:p>
          <w:p w:rsidR="000A1D7E" w:rsidRDefault="000A1D7E" w:rsidP="000A1D7E">
            <w:r w:rsidRPr="00FC6016">
              <w:rPr>
                <w:color w:val="000000" w:themeColor="text1"/>
              </w:rPr>
              <w:t>export PATH</w:t>
            </w:r>
          </w:p>
        </w:tc>
      </w:tr>
    </w:tbl>
    <w:p w:rsidR="000A1D7E" w:rsidRPr="000A1D7E" w:rsidRDefault="004F020A" w:rsidP="00B32781">
      <w:pPr>
        <w:pStyle w:val="a3"/>
        <w:numPr>
          <w:ilvl w:val="0"/>
          <w:numId w:val="17"/>
        </w:numPr>
        <w:ind w:firstLineChars="0"/>
      </w:pPr>
      <w:r>
        <w:rPr>
          <w:rFonts w:hint="eastAsia"/>
        </w:rPr>
        <w:t>修改</w:t>
      </w:r>
      <w:r>
        <w:rPr>
          <w:rFonts w:hint="eastAsia"/>
        </w:rPr>
        <w:t xml:space="preserve"> </w:t>
      </w:r>
      <w:r w:rsidRPr="004F020A">
        <w:t>repository\conf\axis2</w:t>
      </w:r>
      <w:r>
        <w:rPr>
          <w:rFonts w:hint="eastAsia"/>
        </w:rPr>
        <w:t xml:space="preserve">\axis2.xml </w:t>
      </w:r>
      <w:r w:rsidR="00B32781">
        <w:rPr>
          <w:rFonts w:hint="eastAsia"/>
        </w:rPr>
        <w:t>中</w:t>
      </w:r>
      <w:r>
        <w:rPr>
          <w:rFonts w:hint="eastAsia"/>
        </w:rPr>
        <w:t xml:space="preserve">bind_address </w:t>
      </w:r>
      <w:r>
        <w:rPr>
          <w:rFonts w:hint="eastAsia"/>
        </w:rPr>
        <w:t>和</w:t>
      </w:r>
      <w:r>
        <w:rPr>
          <w:rFonts w:hint="eastAsia"/>
        </w:rPr>
        <w:t xml:space="preserve"> </w:t>
      </w:r>
      <w:r w:rsidRPr="004F020A">
        <w:t>WSDLEPRPrefix</w:t>
      </w:r>
      <w:r>
        <w:rPr>
          <w:rFonts w:hint="eastAsia"/>
        </w:rPr>
        <w:t>，</w:t>
      </w:r>
      <w:r w:rsidR="00B32781">
        <w:rPr>
          <w:rFonts w:hint="eastAsia"/>
        </w:rPr>
        <w:t>改后在发布的</w:t>
      </w:r>
      <w:r w:rsidR="00B32781">
        <w:rPr>
          <w:rFonts w:hint="eastAsia"/>
        </w:rPr>
        <w:t xml:space="preserve">webservice </w:t>
      </w:r>
      <w:r w:rsidR="00B32781">
        <w:rPr>
          <w:rFonts w:hint="eastAsia"/>
        </w:rPr>
        <w:t>中就会使用服务器</w:t>
      </w:r>
      <w:r w:rsidR="00B32781">
        <w:rPr>
          <w:rFonts w:hint="eastAsia"/>
        </w:rPr>
        <w:t xml:space="preserve"> ip </w:t>
      </w:r>
      <w:r w:rsidR="00B32781">
        <w:rPr>
          <w:rFonts w:hint="eastAsia"/>
        </w:rPr>
        <w:t>来访问</w:t>
      </w:r>
      <w:r w:rsidR="00B32781">
        <w:rPr>
          <w:rFonts w:hint="eastAsia"/>
        </w:rPr>
        <w:t xml:space="preserve"> esb</w:t>
      </w:r>
      <w:r w:rsidR="00B32781">
        <w:rPr>
          <w:rFonts w:hint="eastAsia"/>
        </w:rPr>
        <w:t>，否则默认是服务器主机名，若没有添加</w:t>
      </w:r>
      <w:r w:rsidR="00B32781">
        <w:rPr>
          <w:rFonts w:hint="eastAsia"/>
        </w:rPr>
        <w:t xml:space="preserve"> hosts </w:t>
      </w:r>
      <w:r w:rsidR="00B32781">
        <w:rPr>
          <w:rFonts w:hint="eastAsia"/>
        </w:rPr>
        <w:t>内容，</w:t>
      </w:r>
      <w:r w:rsidR="00B32781">
        <w:rPr>
          <w:rFonts w:hint="eastAsia"/>
        </w:rPr>
        <w:t xml:space="preserve"> </w:t>
      </w:r>
      <w:r w:rsidR="00B32781">
        <w:rPr>
          <w:rFonts w:hint="eastAsia"/>
        </w:rPr>
        <w:t>则不会访问到</w:t>
      </w:r>
      <w:r w:rsidR="00B32781">
        <w:rPr>
          <w:rFonts w:hint="eastAsia"/>
        </w:rPr>
        <w:t xml:space="preserve"> webservice </w:t>
      </w:r>
      <w:r w:rsidR="00B32781">
        <w:rPr>
          <w:rFonts w:hint="eastAsia"/>
        </w:rPr>
        <w:t>。</w:t>
      </w:r>
    </w:p>
    <w:p w:rsidR="00B15100" w:rsidRPr="00B15100" w:rsidRDefault="00B15100" w:rsidP="00B15100">
      <w:pPr>
        <w:pStyle w:val="a3"/>
        <w:widowControl/>
        <w:numPr>
          <w:ilvl w:val="0"/>
          <w:numId w:val="12"/>
        </w:numPr>
        <w:spacing w:before="100" w:beforeAutospacing="1" w:after="100" w:afterAutospacing="1"/>
        <w:ind w:firstLineChars="0"/>
        <w:jc w:val="left"/>
        <w:outlineLvl w:val="1"/>
        <w:rPr>
          <w:rFonts w:ascii="宋体" w:eastAsia="宋体" w:hAnsi="宋体" w:cs="宋体"/>
          <w:b/>
          <w:bCs/>
          <w:vanish/>
          <w:kern w:val="0"/>
          <w:sz w:val="36"/>
          <w:szCs w:val="36"/>
        </w:rPr>
      </w:pPr>
    </w:p>
    <w:p w:rsidR="0095628E" w:rsidRPr="0095628E" w:rsidRDefault="0095628E" w:rsidP="0095628E">
      <w:pPr>
        <w:pStyle w:val="a3"/>
        <w:widowControl/>
        <w:numPr>
          <w:ilvl w:val="0"/>
          <w:numId w:val="6"/>
        </w:numPr>
        <w:spacing w:before="100" w:beforeAutospacing="1" w:after="100" w:afterAutospacing="1"/>
        <w:ind w:firstLineChars="0"/>
        <w:jc w:val="left"/>
        <w:outlineLvl w:val="2"/>
        <w:rPr>
          <w:rFonts w:ascii="宋体" w:eastAsia="宋体" w:hAnsi="宋体" w:cs="宋体"/>
          <w:b/>
          <w:bCs/>
          <w:vanish/>
          <w:kern w:val="0"/>
          <w:sz w:val="27"/>
          <w:szCs w:val="27"/>
        </w:rPr>
      </w:pPr>
    </w:p>
    <w:p w:rsidR="0095628E" w:rsidRPr="0095628E" w:rsidRDefault="0095628E" w:rsidP="0095628E">
      <w:pPr>
        <w:pStyle w:val="a3"/>
        <w:widowControl/>
        <w:numPr>
          <w:ilvl w:val="1"/>
          <w:numId w:val="6"/>
        </w:numPr>
        <w:spacing w:before="100" w:beforeAutospacing="1" w:after="100" w:afterAutospacing="1"/>
        <w:ind w:firstLineChars="0"/>
        <w:jc w:val="left"/>
        <w:outlineLvl w:val="2"/>
        <w:rPr>
          <w:rFonts w:ascii="宋体" w:eastAsia="宋体" w:hAnsi="宋体" w:cs="宋体"/>
          <w:b/>
          <w:bCs/>
          <w:vanish/>
          <w:kern w:val="0"/>
          <w:sz w:val="27"/>
          <w:szCs w:val="27"/>
        </w:rPr>
      </w:pPr>
    </w:p>
    <w:tbl>
      <w:tblPr>
        <w:tblStyle w:val="1-5"/>
        <w:tblpPr w:leftFromText="180" w:rightFromText="180" w:vertAnchor="text" w:horzAnchor="margin" w:tblpXSpec="right" w:tblpY="21"/>
        <w:tblW w:w="9873" w:type="dxa"/>
        <w:tblLook w:val="04A0" w:firstRow="1" w:lastRow="0" w:firstColumn="1" w:lastColumn="0" w:noHBand="0" w:noVBand="1"/>
      </w:tblPr>
      <w:tblGrid>
        <w:gridCol w:w="9873"/>
      </w:tblGrid>
      <w:tr w:rsidR="00B32781" w:rsidTr="00FC6016">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9873" w:type="dxa"/>
          </w:tcPr>
          <w:p w:rsidR="00B32781" w:rsidRDefault="00B32781" w:rsidP="00B32781">
            <w:r w:rsidRPr="00AC01E7">
              <w:rPr>
                <w:color w:val="FFFFFF" w:themeColor="background1"/>
              </w:rPr>
              <w:t>C</w:t>
            </w:r>
            <w:r w:rsidRPr="00AC01E7">
              <w:rPr>
                <w:rFonts w:hint="eastAsia"/>
                <w:color w:val="FFFFFF" w:themeColor="background1"/>
              </w:rPr>
              <w:t xml:space="preserve">d </w:t>
            </w:r>
            <w:r w:rsidR="00FD52F9">
              <w:rPr>
                <w:rFonts w:hint="eastAsia"/>
                <w:color w:val="FFFFFF" w:themeColor="background1"/>
              </w:rPr>
              <w:t>$CARBON_HOME/repository/conf/axis2</w:t>
            </w:r>
          </w:p>
          <w:p w:rsidR="00B32781" w:rsidRDefault="00B32781" w:rsidP="00B32781">
            <w:pPr>
              <w:rPr>
                <w:color w:val="FFFFFF" w:themeColor="background1"/>
              </w:rPr>
            </w:pPr>
            <w:r w:rsidRPr="00AC01E7">
              <w:rPr>
                <w:color w:val="FFFFFF" w:themeColor="background1"/>
              </w:rPr>
              <w:t>V</w:t>
            </w:r>
            <w:r w:rsidR="00FD52F9">
              <w:rPr>
                <w:rFonts w:hint="eastAsia"/>
                <w:color w:val="FFFFFF" w:themeColor="background1"/>
              </w:rPr>
              <w:t>i axis2.xml</w:t>
            </w:r>
          </w:p>
          <w:p w:rsidR="00B32781" w:rsidRDefault="00B32781" w:rsidP="00FC6016"/>
          <w:p w:rsidR="00FC6016" w:rsidRDefault="00FC6016" w:rsidP="00FC6016">
            <w:r>
              <w:t>&lt;transportReceiver name="http" class="org.apache.synapse.transport.passthru.PassThroughHttpListener"&gt;</w:t>
            </w:r>
          </w:p>
          <w:p w:rsidR="00FC6016" w:rsidRDefault="00FC6016" w:rsidP="00FC6016">
            <w:r>
              <w:lastRenderedPageBreak/>
              <w:t xml:space="preserve">    ...</w:t>
            </w:r>
          </w:p>
          <w:p w:rsidR="00FC6016" w:rsidRDefault="00FC6016" w:rsidP="00FC6016">
            <w:r>
              <w:t>&lt;parameter name="bind-address" locked="false"&gt;</w:t>
            </w:r>
            <w:r w:rsidR="00CF065B">
              <w:t xml:space="preserve"> </w:t>
            </w:r>
            <w:r w:rsidR="00CF065B" w:rsidRPr="00CF065B">
              <w:rPr>
                <w:color w:val="FF0000"/>
              </w:rPr>
              <w:t>192.170.100.15</w:t>
            </w:r>
            <w:r>
              <w:t>&lt;/parameter&gt;</w:t>
            </w:r>
          </w:p>
          <w:p w:rsidR="00FC6016" w:rsidRDefault="00FC6016" w:rsidP="00FC6016">
            <w:r>
              <w:t>&lt;parameter name="WSDLEPRPrefix" locked="false"&gt;</w:t>
            </w:r>
            <w:r w:rsidR="00CF065B" w:rsidRPr="00CF065B">
              <w:rPr>
                <w:color w:val="FF0000"/>
              </w:rPr>
              <w:t>http://192.170.100.15:8280</w:t>
            </w:r>
            <w:r>
              <w:t>&lt;/parameter&gt;</w:t>
            </w:r>
          </w:p>
          <w:p w:rsidR="00FC6016" w:rsidRDefault="00FC6016" w:rsidP="00FC6016">
            <w:r>
              <w:tab/>
              <w:t>...</w:t>
            </w:r>
          </w:p>
          <w:p w:rsidR="00FC6016" w:rsidRDefault="00FC6016" w:rsidP="00FC6016">
            <w:r>
              <w:t>&lt;/transportReceiver&gt;</w:t>
            </w:r>
          </w:p>
          <w:p w:rsidR="00FC6016" w:rsidRDefault="00FC6016" w:rsidP="00FC6016"/>
          <w:p w:rsidR="00FC6016" w:rsidRDefault="00FC6016" w:rsidP="00FC6016">
            <w:r>
              <w:t>&lt;transportReceiver name="https" class="org.apache.synapse.transport.passthru.PassThroughHttpSSLListener"&gt;</w:t>
            </w:r>
          </w:p>
          <w:p w:rsidR="00FC6016" w:rsidRDefault="00FC6016" w:rsidP="00FC6016">
            <w:r>
              <w:t xml:space="preserve">    ...</w:t>
            </w:r>
          </w:p>
          <w:p w:rsidR="00FC6016" w:rsidRDefault="00FC6016" w:rsidP="00FC6016">
            <w:r>
              <w:t>&lt;parameter name="bind-address" locked="false"&gt;</w:t>
            </w:r>
            <w:r w:rsidR="00CF065B">
              <w:t xml:space="preserve"> </w:t>
            </w:r>
            <w:r w:rsidR="00CF065B" w:rsidRPr="00CF065B">
              <w:rPr>
                <w:color w:val="FF0000"/>
              </w:rPr>
              <w:t>192.170.100.15</w:t>
            </w:r>
            <w:r>
              <w:t>&lt;/parameter&gt;</w:t>
            </w:r>
          </w:p>
          <w:p w:rsidR="00FC6016" w:rsidRDefault="00FC6016" w:rsidP="00FC6016">
            <w:r>
              <w:t>&lt;parameter name="WSDLEPRPrefix" locked="false"&gt;</w:t>
            </w:r>
            <w:r w:rsidR="00CF065B">
              <w:t xml:space="preserve"> </w:t>
            </w:r>
            <w:r w:rsidR="00CF065B" w:rsidRPr="00CF065B">
              <w:rPr>
                <w:color w:val="FF0000"/>
              </w:rPr>
              <w:t>https://192.170.100.15:8243</w:t>
            </w:r>
            <w:r w:rsidR="00CF065B" w:rsidRPr="00CF065B">
              <w:t>&lt;</w:t>
            </w:r>
            <w:r>
              <w:t>/parameter&gt;</w:t>
            </w:r>
          </w:p>
          <w:p w:rsidR="00FC6016" w:rsidRDefault="00FC6016" w:rsidP="00FC6016">
            <w:r>
              <w:t xml:space="preserve">    ...</w:t>
            </w:r>
          </w:p>
          <w:p w:rsidR="00FC6016" w:rsidRDefault="00FC6016" w:rsidP="00FC6016">
            <w:r>
              <w:t>&lt;/transportReceiver&gt;</w:t>
            </w:r>
          </w:p>
        </w:tc>
      </w:tr>
    </w:tbl>
    <w:p w:rsidR="00CC3F86" w:rsidRDefault="00CF065B" w:rsidP="00CF065B">
      <w:pPr>
        <w:pStyle w:val="a3"/>
        <w:numPr>
          <w:ilvl w:val="0"/>
          <w:numId w:val="17"/>
        </w:numPr>
        <w:ind w:firstLineChars="0"/>
      </w:pPr>
      <w:r>
        <w:rPr>
          <w:rFonts w:hint="eastAsia"/>
        </w:rPr>
        <w:lastRenderedPageBreak/>
        <w:t>启动</w:t>
      </w:r>
      <w:r>
        <w:rPr>
          <w:rFonts w:hint="eastAsia"/>
        </w:rPr>
        <w:t xml:space="preserve"> wso2server.sh</w:t>
      </w:r>
    </w:p>
    <w:p w:rsidR="00CF065B" w:rsidRDefault="00CF065B" w:rsidP="00CF065B">
      <w:pPr>
        <w:pStyle w:val="a3"/>
        <w:numPr>
          <w:ilvl w:val="0"/>
          <w:numId w:val="17"/>
        </w:numPr>
        <w:ind w:firstLineChars="0"/>
      </w:pPr>
      <w:r>
        <w:rPr>
          <w:rFonts w:hint="eastAsia"/>
        </w:rPr>
        <w:t>访问地址</w:t>
      </w:r>
      <w:hyperlink r:id="rId8" w:history="1">
        <w:r w:rsidRPr="00B27A78">
          <w:rPr>
            <w:rStyle w:val="a6"/>
          </w:rPr>
          <w:t>https://192.170.100.15:9443/carbon</w:t>
        </w:r>
      </w:hyperlink>
    </w:p>
    <w:p w:rsidR="00CF065B" w:rsidRDefault="00CF065B" w:rsidP="00CF065B">
      <w:pPr>
        <w:pStyle w:val="a3"/>
        <w:numPr>
          <w:ilvl w:val="0"/>
          <w:numId w:val="17"/>
        </w:numPr>
        <w:ind w:firstLineChars="0"/>
      </w:pPr>
      <w:r>
        <w:rPr>
          <w:rFonts w:hint="eastAsia"/>
        </w:rPr>
        <w:t>登录账号及密码：</w:t>
      </w:r>
      <w:r>
        <w:rPr>
          <w:rFonts w:hint="eastAsia"/>
        </w:rPr>
        <w:t>admin/admin</w:t>
      </w:r>
    </w:p>
    <w:p w:rsidR="00726AA0" w:rsidRDefault="00900D19" w:rsidP="00726AA0">
      <w:pPr>
        <w:pStyle w:val="2"/>
        <w:keepNext/>
        <w:keepLines/>
        <w:widowControl w:val="0"/>
        <w:numPr>
          <w:ilvl w:val="1"/>
          <w:numId w:val="10"/>
        </w:numPr>
        <w:spacing w:before="260" w:beforeAutospacing="0" w:after="260" w:afterAutospacing="0" w:line="416" w:lineRule="auto"/>
        <w:jc w:val="both"/>
      </w:pPr>
      <w:r>
        <w:rPr>
          <w:rFonts w:hint="eastAsia"/>
        </w:rPr>
        <w:t>发布webservice至ESB</w:t>
      </w:r>
    </w:p>
    <w:p w:rsidR="00DE4A13" w:rsidRDefault="00DE4A13" w:rsidP="00DE4A13">
      <w:pPr>
        <w:pStyle w:val="a3"/>
        <w:numPr>
          <w:ilvl w:val="0"/>
          <w:numId w:val="19"/>
        </w:numPr>
        <w:ind w:left="357" w:firstLineChars="0" w:hanging="357"/>
        <w:outlineLvl w:val="2"/>
      </w:pPr>
      <w:r>
        <w:rPr>
          <w:rFonts w:hint="eastAsia"/>
        </w:rPr>
        <w:t>创建</w:t>
      </w:r>
      <w:r>
        <w:rPr>
          <w:rFonts w:hint="eastAsia"/>
        </w:rPr>
        <w:t xml:space="preserve"> Proxy</w:t>
      </w:r>
    </w:p>
    <w:p w:rsidR="00900D19" w:rsidRDefault="00DE4A13" w:rsidP="00DE4A13">
      <w:pPr>
        <w:pStyle w:val="a3"/>
        <w:ind w:left="780" w:firstLineChars="0" w:firstLine="0"/>
      </w:pPr>
      <w:r>
        <w:rPr>
          <w:noProof/>
        </w:rPr>
        <w:drawing>
          <wp:inline distT="0" distB="0" distL="0" distR="0">
            <wp:extent cx="5274310" cy="2431365"/>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2431365"/>
                    </a:xfrm>
                    <a:prstGeom prst="rect">
                      <a:avLst/>
                    </a:prstGeom>
                    <a:noFill/>
                    <a:ln w="9525">
                      <a:noFill/>
                      <a:miter lim="800000"/>
                      <a:headEnd/>
                      <a:tailEnd/>
                    </a:ln>
                  </pic:spPr>
                </pic:pic>
              </a:graphicData>
            </a:graphic>
          </wp:inline>
        </w:drawing>
      </w:r>
    </w:p>
    <w:p w:rsidR="00DE4A13" w:rsidRDefault="00DE4A13" w:rsidP="00DE4A13">
      <w:pPr>
        <w:pStyle w:val="a3"/>
        <w:numPr>
          <w:ilvl w:val="0"/>
          <w:numId w:val="19"/>
        </w:numPr>
        <w:ind w:left="357" w:firstLineChars="0" w:hanging="357"/>
        <w:outlineLvl w:val="2"/>
      </w:pPr>
      <w:r>
        <w:rPr>
          <w:rFonts w:hint="eastAsia"/>
        </w:rPr>
        <w:t>创建</w:t>
      </w:r>
      <w:r>
        <w:rPr>
          <w:rFonts w:hint="eastAsia"/>
        </w:rPr>
        <w:t xml:space="preserve"> proxy </w:t>
      </w:r>
      <w:r>
        <w:rPr>
          <w:rFonts w:hint="eastAsia"/>
        </w:rPr>
        <w:t>名称，</w:t>
      </w:r>
      <w:r>
        <w:rPr>
          <w:rFonts w:hint="eastAsia"/>
        </w:rPr>
        <w:t xml:space="preserve"> </w:t>
      </w:r>
      <w:r>
        <w:rPr>
          <w:rFonts w:hint="eastAsia"/>
        </w:rPr>
        <w:t>并载入</w:t>
      </w:r>
      <w:r>
        <w:rPr>
          <w:rFonts w:hint="eastAsia"/>
        </w:rPr>
        <w:t xml:space="preserve"> wsdl </w:t>
      </w:r>
      <w:r>
        <w:rPr>
          <w:rFonts w:hint="eastAsia"/>
        </w:rPr>
        <w:t>文件</w:t>
      </w:r>
    </w:p>
    <w:p w:rsidR="00DE4A13" w:rsidRDefault="00DE4A13" w:rsidP="00DE4A13">
      <w:r>
        <w:rPr>
          <w:noProof/>
        </w:rPr>
        <w:lastRenderedPageBreak/>
        <w:drawing>
          <wp:inline distT="0" distB="0" distL="0" distR="0">
            <wp:extent cx="5274310" cy="2374793"/>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2374793"/>
                    </a:xfrm>
                    <a:prstGeom prst="rect">
                      <a:avLst/>
                    </a:prstGeom>
                    <a:noFill/>
                    <a:ln w="9525">
                      <a:noFill/>
                      <a:miter lim="800000"/>
                      <a:headEnd/>
                      <a:tailEnd/>
                    </a:ln>
                  </pic:spPr>
                </pic:pic>
              </a:graphicData>
            </a:graphic>
          </wp:inline>
        </w:drawing>
      </w:r>
    </w:p>
    <w:p w:rsidR="00DE4A13" w:rsidRDefault="00DE4A13" w:rsidP="00DE4A13">
      <w:r>
        <w:rPr>
          <w:rFonts w:hint="eastAsia"/>
        </w:rPr>
        <w:t xml:space="preserve"> </w:t>
      </w:r>
      <w:r>
        <w:t>W</w:t>
      </w:r>
      <w:r>
        <w:rPr>
          <w:rFonts w:hint="eastAsia"/>
        </w:rPr>
        <w:t xml:space="preserve">sdl </w:t>
      </w:r>
      <w:r>
        <w:rPr>
          <w:rFonts w:hint="eastAsia"/>
        </w:rPr>
        <w:t>路径可以是一个</w:t>
      </w:r>
      <w:r>
        <w:rPr>
          <w:rFonts w:hint="eastAsia"/>
        </w:rPr>
        <w:t>http</w:t>
      </w:r>
      <w:r>
        <w:rPr>
          <w:rFonts w:hint="eastAsia"/>
        </w:rPr>
        <w:t>路径，也可以是一个</w:t>
      </w:r>
      <w:r>
        <w:rPr>
          <w:rFonts w:hint="eastAsia"/>
        </w:rPr>
        <w:t xml:space="preserve"> repository </w:t>
      </w:r>
      <w:r>
        <w:rPr>
          <w:rFonts w:hint="eastAsia"/>
        </w:rPr>
        <w:t>路径；如下</w:t>
      </w:r>
    </w:p>
    <w:p w:rsidR="00DE4A13" w:rsidRDefault="00E069A8" w:rsidP="00DE4A13">
      <w:pPr>
        <w:pStyle w:val="a3"/>
        <w:numPr>
          <w:ilvl w:val="0"/>
          <w:numId w:val="20"/>
        </w:numPr>
        <w:ind w:firstLineChars="0"/>
      </w:pPr>
      <w:hyperlink r:id="rId11" w:history="1">
        <w:r w:rsidR="00DE4A13" w:rsidRPr="00B27A78">
          <w:rPr>
            <w:rStyle w:val="a6"/>
          </w:rPr>
          <w:t>http://192.170.100.102:8088/myxfire/services/CalculatorService?wsdl</w:t>
        </w:r>
      </w:hyperlink>
    </w:p>
    <w:p w:rsidR="00DE4A13" w:rsidRDefault="00DE4A13" w:rsidP="00DE4A13">
      <w:pPr>
        <w:pStyle w:val="a3"/>
        <w:numPr>
          <w:ilvl w:val="0"/>
          <w:numId w:val="20"/>
        </w:numPr>
        <w:ind w:firstLineChars="0"/>
      </w:pPr>
      <w:r>
        <w:rPr>
          <w:rFonts w:hint="eastAsia"/>
        </w:rPr>
        <w:t>file:</w:t>
      </w:r>
      <w:r w:rsidRPr="00DE4A13">
        <w:t xml:space="preserve"> repository</w:t>
      </w:r>
      <w:r>
        <w:rPr>
          <w:rFonts w:hint="eastAsia"/>
        </w:rPr>
        <w:t>\</w:t>
      </w:r>
      <w:r w:rsidRPr="00DE4A13">
        <w:t>samples\resources\proxy</w:t>
      </w:r>
      <w:r>
        <w:rPr>
          <w:rFonts w:hint="eastAsia"/>
        </w:rPr>
        <w:t>\</w:t>
      </w:r>
      <w:r w:rsidRPr="00DE4A13">
        <w:t>sample_proxy_1.wsdl</w:t>
      </w:r>
    </w:p>
    <w:p w:rsidR="00456F8C" w:rsidRDefault="00456F8C" w:rsidP="00456F8C">
      <w:pPr>
        <w:pStyle w:val="a3"/>
        <w:ind w:left="420" w:firstLineChars="0" w:firstLine="0"/>
      </w:pPr>
    </w:p>
    <w:p w:rsidR="00456F8C" w:rsidRDefault="00456F8C" w:rsidP="00456F8C">
      <w:pPr>
        <w:pStyle w:val="a3"/>
        <w:ind w:left="420" w:firstLineChars="0" w:firstLine="0"/>
      </w:pPr>
      <w:r>
        <w:rPr>
          <w:rFonts w:hint="eastAsia"/>
        </w:rPr>
        <w:t>勾选</w:t>
      </w:r>
      <w:r>
        <w:rPr>
          <w:rFonts w:hint="eastAsia"/>
        </w:rPr>
        <w:t xml:space="preserve"> http </w:t>
      </w:r>
      <w:r>
        <w:rPr>
          <w:rFonts w:hint="eastAsia"/>
        </w:rPr>
        <w:t>协议</w:t>
      </w:r>
    </w:p>
    <w:p w:rsidR="00456F8C" w:rsidRDefault="00456F8C" w:rsidP="00456F8C">
      <w:pPr>
        <w:pStyle w:val="a3"/>
        <w:ind w:left="420" w:firstLineChars="0" w:firstLine="0"/>
      </w:pPr>
      <w:r>
        <w:rPr>
          <w:rFonts w:hint="eastAsia"/>
          <w:noProof/>
        </w:rPr>
        <w:drawing>
          <wp:inline distT="0" distB="0" distL="0" distR="0">
            <wp:extent cx="5274310" cy="74956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749567"/>
                    </a:xfrm>
                    <a:prstGeom prst="rect">
                      <a:avLst/>
                    </a:prstGeom>
                    <a:noFill/>
                    <a:ln w="9525">
                      <a:noFill/>
                      <a:miter lim="800000"/>
                      <a:headEnd/>
                      <a:tailEnd/>
                    </a:ln>
                  </pic:spPr>
                </pic:pic>
              </a:graphicData>
            </a:graphic>
          </wp:inline>
        </w:drawing>
      </w:r>
    </w:p>
    <w:p w:rsidR="005A3C9E" w:rsidRDefault="005A3C9E" w:rsidP="00456F8C">
      <w:pPr>
        <w:pStyle w:val="a3"/>
        <w:ind w:left="420" w:firstLineChars="0" w:firstLine="0"/>
      </w:pPr>
    </w:p>
    <w:p w:rsidR="005A3C9E" w:rsidRPr="005A3C9E" w:rsidRDefault="005A3C9E" w:rsidP="00456F8C">
      <w:pPr>
        <w:pStyle w:val="a3"/>
        <w:ind w:left="420" w:firstLineChars="0" w:firstLine="0"/>
        <w:rPr>
          <w:b/>
          <w:color w:val="FF0000"/>
        </w:rPr>
      </w:pPr>
      <w:r w:rsidRPr="005A3C9E">
        <w:rPr>
          <w:rFonts w:hint="eastAsia"/>
          <w:b/>
          <w:color w:val="FF0000"/>
        </w:rPr>
        <w:t>完成后点击</w:t>
      </w:r>
      <w:r w:rsidRPr="005A3C9E">
        <w:rPr>
          <w:rFonts w:hint="eastAsia"/>
          <w:b/>
          <w:color w:val="FF0000"/>
        </w:rPr>
        <w:t xml:space="preserve"> </w:t>
      </w:r>
      <w:r w:rsidRPr="005A3C9E">
        <w:rPr>
          <w:rFonts w:hint="eastAsia"/>
          <w:b/>
          <w:color w:val="FF0000"/>
        </w:rPr>
        <w:t>“</w:t>
      </w:r>
      <w:r w:rsidRPr="005A3C9E">
        <w:rPr>
          <w:rFonts w:hint="eastAsia"/>
          <w:b/>
          <w:color w:val="FF0000"/>
        </w:rPr>
        <w:t>NEXT</w:t>
      </w:r>
      <w:r w:rsidRPr="005A3C9E">
        <w:rPr>
          <w:rFonts w:hint="eastAsia"/>
          <w:b/>
          <w:color w:val="FF0000"/>
        </w:rPr>
        <w:t>”</w:t>
      </w:r>
    </w:p>
    <w:p w:rsidR="00DE4A13" w:rsidRDefault="00456F8C" w:rsidP="00DE4A13">
      <w:pPr>
        <w:pStyle w:val="a3"/>
        <w:numPr>
          <w:ilvl w:val="0"/>
          <w:numId w:val="19"/>
        </w:numPr>
        <w:ind w:left="357" w:firstLineChars="0" w:hanging="357"/>
        <w:outlineLvl w:val="2"/>
      </w:pPr>
      <w:r>
        <w:rPr>
          <w:rFonts w:hint="eastAsia"/>
        </w:rPr>
        <w:t>创建</w:t>
      </w:r>
      <w:r>
        <w:rPr>
          <w:rFonts w:hint="eastAsia"/>
        </w:rPr>
        <w:t xml:space="preserve"> EndPoint</w:t>
      </w:r>
    </w:p>
    <w:p w:rsidR="00456F8C" w:rsidRDefault="00456F8C" w:rsidP="00456F8C">
      <w:pPr>
        <w:ind w:left="357"/>
      </w:pPr>
      <w:r w:rsidRPr="00456F8C">
        <w:rPr>
          <w:noProof/>
        </w:rPr>
        <w:drawing>
          <wp:inline distT="0" distB="0" distL="0" distR="0">
            <wp:extent cx="5274310" cy="2382907"/>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382907"/>
                    </a:xfrm>
                    <a:prstGeom prst="rect">
                      <a:avLst/>
                    </a:prstGeom>
                    <a:noFill/>
                    <a:ln w="9525">
                      <a:noFill/>
                      <a:miter lim="800000"/>
                      <a:headEnd/>
                      <a:tailEnd/>
                    </a:ln>
                  </pic:spPr>
                </pic:pic>
              </a:graphicData>
            </a:graphic>
          </wp:inline>
        </w:drawing>
      </w:r>
    </w:p>
    <w:p w:rsidR="004631EB" w:rsidRDefault="004631EB" w:rsidP="00456F8C">
      <w:pPr>
        <w:ind w:left="357"/>
      </w:pPr>
    </w:p>
    <w:p w:rsidR="004631EB" w:rsidRDefault="006D5460" w:rsidP="00456F8C">
      <w:pPr>
        <w:ind w:left="357"/>
      </w:pPr>
      <w:r>
        <w:rPr>
          <w:noProof/>
        </w:rPr>
        <w:lastRenderedPageBreak/>
        <w:drawing>
          <wp:inline distT="0" distB="0" distL="0" distR="0">
            <wp:extent cx="5274310" cy="2430612"/>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2430612"/>
                    </a:xfrm>
                    <a:prstGeom prst="rect">
                      <a:avLst/>
                    </a:prstGeom>
                    <a:noFill/>
                    <a:ln w="9525">
                      <a:noFill/>
                      <a:miter lim="800000"/>
                      <a:headEnd/>
                      <a:tailEnd/>
                    </a:ln>
                  </pic:spPr>
                </pic:pic>
              </a:graphicData>
            </a:graphic>
          </wp:inline>
        </w:drawing>
      </w:r>
    </w:p>
    <w:p w:rsidR="006D5460" w:rsidRDefault="006D5460" w:rsidP="00456F8C">
      <w:pPr>
        <w:ind w:left="357"/>
      </w:pPr>
    </w:p>
    <w:p w:rsidR="00E066F2" w:rsidRDefault="00E066F2" w:rsidP="00456F8C">
      <w:pPr>
        <w:ind w:left="357"/>
      </w:pPr>
      <w:r>
        <w:rPr>
          <w:rFonts w:hint="eastAsia"/>
        </w:rPr>
        <w:t>Address</w:t>
      </w:r>
      <w:r>
        <w:rPr>
          <w:rFonts w:hint="eastAsia"/>
        </w:rPr>
        <w:t>：</w:t>
      </w:r>
      <w:r>
        <w:rPr>
          <w:rFonts w:hint="eastAsia"/>
        </w:rPr>
        <w:t xml:space="preserve">webservice </w:t>
      </w:r>
      <w:r>
        <w:rPr>
          <w:rFonts w:hint="eastAsia"/>
        </w:rPr>
        <w:t>处理地址</w:t>
      </w:r>
    </w:p>
    <w:p w:rsidR="00E066F2" w:rsidRDefault="00E066F2" w:rsidP="00456F8C">
      <w:pPr>
        <w:ind w:left="357"/>
      </w:pPr>
      <w:r>
        <w:rPr>
          <w:rFonts w:hint="eastAsia"/>
        </w:rPr>
        <w:t>Format</w:t>
      </w:r>
      <w:r>
        <w:rPr>
          <w:rFonts w:hint="eastAsia"/>
        </w:rPr>
        <w:t>：选择</w:t>
      </w:r>
      <w:r>
        <w:rPr>
          <w:rFonts w:hint="eastAsia"/>
        </w:rPr>
        <w:t xml:space="preserve"> SOAP1.1 </w:t>
      </w:r>
      <w:r>
        <w:rPr>
          <w:rFonts w:hint="eastAsia"/>
        </w:rPr>
        <w:t>协议</w:t>
      </w:r>
    </w:p>
    <w:p w:rsidR="006D5460" w:rsidRDefault="00E066F2" w:rsidP="00456F8C">
      <w:pPr>
        <w:ind w:left="357"/>
      </w:pPr>
      <w:r>
        <w:rPr>
          <w:noProof/>
        </w:rPr>
        <w:drawing>
          <wp:inline distT="0" distB="0" distL="0" distR="0">
            <wp:extent cx="5274310" cy="2369414"/>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310" cy="2369414"/>
                    </a:xfrm>
                    <a:prstGeom prst="rect">
                      <a:avLst/>
                    </a:prstGeom>
                    <a:noFill/>
                    <a:ln w="9525">
                      <a:noFill/>
                      <a:miter lim="800000"/>
                      <a:headEnd/>
                      <a:tailEnd/>
                    </a:ln>
                  </pic:spPr>
                </pic:pic>
              </a:graphicData>
            </a:graphic>
          </wp:inline>
        </w:drawing>
      </w:r>
    </w:p>
    <w:p w:rsidR="005A3C9E" w:rsidRDefault="005A3C9E" w:rsidP="00456F8C">
      <w:pPr>
        <w:ind w:left="357"/>
      </w:pPr>
    </w:p>
    <w:p w:rsidR="005A3C9E" w:rsidRPr="005A3C9E" w:rsidRDefault="005A3C9E" w:rsidP="005A3C9E">
      <w:pPr>
        <w:pStyle w:val="a3"/>
        <w:ind w:left="420" w:firstLineChars="0" w:firstLine="0"/>
        <w:rPr>
          <w:b/>
          <w:color w:val="FF0000"/>
        </w:rPr>
      </w:pPr>
      <w:r w:rsidRPr="005A3C9E">
        <w:rPr>
          <w:rFonts w:hint="eastAsia"/>
          <w:b/>
          <w:color w:val="FF0000"/>
        </w:rPr>
        <w:t>完成后点击</w:t>
      </w:r>
      <w:r w:rsidRPr="005A3C9E">
        <w:rPr>
          <w:rFonts w:hint="eastAsia"/>
          <w:b/>
          <w:color w:val="FF0000"/>
        </w:rPr>
        <w:t xml:space="preserve"> </w:t>
      </w:r>
      <w:r w:rsidRPr="005A3C9E">
        <w:rPr>
          <w:rFonts w:hint="eastAsia"/>
          <w:b/>
          <w:color w:val="FF0000"/>
        </w:rPr>
        <w:t>“</w:t>
      </w:r>
      <w:r w:rsidRPr="005A3C9E">
        <w:rPr>
          <w:rFonts w:hint="eastAsia"/>
          <w:b/>
          <w:color w:val="FF0000"/>
        </w:rPr>
        <w:t>NEXT</w:t>
      </w:r>
      <w:r w:rsidRPr="005A3C9E">
        <w:rPr>
          <w:rFonts w:hint="eastAsia"/>
          <w:b/>
          <w:color w:val="FF0000"/>
        </w:rPr>
        <w:t>”</w:t>
      </w:r>
    </w:p>
    <w:p w:rsidR="00736B2D" w:rsidRDefault="00736B2D" w:rsidP="005A3C9E"/>
    <w:p w:rsidR="00736B2D" w:rsidRDefault="00736B2D" w:rsidP="00736B2D">
      <w:pPr>
        <w:pStyle w:val="a3"/>
        <w:numPr>
          <w:ilvl w:val="0"/>
          <w:numId w:val="19"/>
        </w:numPr>
        <w:ind w:left="357" w:firstLineChars="0" w:hanging="357"/>
        <w:outlineLvl w:val="2"/>
      </w:pPr>
      <w:r>
        <w:rPr>
          <w:rFonts w:hint="eastAsia"/>
        </w:rPr>
        <w:t>创建</w:t>
      </w:r>
      <w:r>
        <w:rPr>
          <w:rFonts w:hint="eastAsia"/>
        </w:rPr>
        <w:t xml:space="preserve"> Out Sequence</w:t>
      </w:r>
    </w:p>
    <w:p w:rsidR="00736B2D" w:rsidRDefault="00736B2D" w:rsidP="00736B2D">
      <w:r>
        <w:rPr>
          <w:noProof/>
        </w:rPr>
        <w:drawing>
          <wp:inline distT="0" distB="0" distL="0" distR="0">
            <wp:extent cx="5274310" cy="238891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274310" cy="2388914"/>
                    </a:xfrm>
                    <a:prstGeom prst="rect">
                      <a:avLst/>
                    </a:prstGeom>
                    <a:noFill/>
                    <a:ln w="9525">
                      <a:noFill/>
                      <a:miter lim="800000"/>
                      <a:headEnd/>
                      <a:tailEnd/>
                    </a:ln>
                  </pic:spPr>
                </pic:pic>
              </a:graphicData>
            </a:graphic>
          </wp:inline>
        </w:drawing>
      </w:r>
    </w:p>
    <w:p w:rsidR="00736B2D" w:rsidRDefault="00736B2D" w:rsidP="00736B2D"/>
    <w:p w:rsidR="00736B2D" w:rsidRDefault="005A3C9E" w:rsidP="00736B2D">
      <w:r>
        <w:rPr>
          <w:noProof/>
        </w:rPr>
        <w:drawing>
          <wp:inline distT="0" distB="0" distL="0" distR="0">
            <wp:extent cx="5274310" cy="239506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274310" cy="2395066"/>
                    </a:xfrm>
                    <a:prstGeom prst="rect">
                      <a:avLst/>
                    </a:prstGeom>
                    <a:noFill/>
                    <a:ln w="9525">
                      <a:noFill/>
                      <a:miter lim="800000"/>
                      <a:headEnd/>
                      <a:tailEnd/>
                    </a:ln>
                  </pic:spPr>
                </pic:pic>
              </a:graphicData>
            </a:graphic>
          </wp:inline>
        </w:drawing>
      </w:r>
    </w:p>
    <w:p w:rsidR="005A3C9E" w:rsidRDefault="005A3C9E" w:rsidP="00736B2D"/>
    <w:p w:rsidR="005A3C9E" w:rsidRDefault="005A3C9E" w:rsidP="005A3C9E">
      <w:pPr>
        <w:pStyle w:val="a3"/>
        <w:ind w:left="420" w:firstLineChars="0" w:firstLine="0"/>
        <w:rPr>
          <w:b/>
          <w:color w:val="FF0000"/>
        </w:rPr>
      </w:pPr>
      <w:r w:rsidRPr="005A3C9E">
        <w:rPr>
          <w:rFonts w:hint="eastAsia"/>
          <w:b/>
          <w:color w:val="FF0000"/>
        </w:rPr>
        <w:t>完成后点击</w:t>
      </w:r>
      <w:r w:rsidRPr="005A3C9E">
        <w:rPr>
          <w:rFonts w:hint="eastAsia"/>
          <w:b/>
          <w:color w:val="FF0000"/>
        </w:rPr>
        <w:t xml:space="preserve"> </w:t>
      </w:r>
      <w:r w:rsidRPr="005A3C9E">
        <w:rPr>
          <w:rFonts w:hint="eastAsia"/>
          <w:b/>
          <w:color w:val="FF0000"/>
        </w:rPr>
        <w:t>“</w:t>
      </w:r>
      <w:r>
        <w:rPr>
          <w:rFonts w:hint="eastAsia"/>
          <w:b/>
          <w:color w:val="FF0000"/>
        </w:rPr>
        <w:t>FINISH</w:t>
      </w:r>
      <w:r w:rsidRPr="005A3C9E">
        <w:rPr>
          <w:rFonts w:hint="eastAsia"/>
          <w:b/>
          <w:color w:val="FF0000"/>
        </w:rPr>
        <w:t>”</w:t>
      </w:r>
    </w:p>
    <w:p w:rsidR="005A3C9E" w:rsidRDefault="005A3C9E" w:rsidP="005A3C9E">
      <w:pPr>
        <w:pStyle w:val="a3"/>
        <w:ind w:left="420" w:firstLineChars="0" w:firstLine="0"/>
        <w:rPr>
          <w:b/>
          <w:color w:val="FF0000"/>
        </w:rPr>
      </w:pPr>
    </w:p>
    <w:p w:rsidR="005A3C9E" w:rsidRDefault="005A3C9E" w:rsidP="005A3C9E">
      <w:pPr>
        <w:pStyle w:val="a3"/>
        <w:numPr>
          <w:ilvl w:val="0"/>
          <w:numId w:val="19"/>
        </w:numPr>
        <w:ind w:left="357" w:firstLineChars="0" w:hanging="357"/>
        <w:outlineLvl w:val="2"/>
      </w:pPr>
      <w:r w:rsidRPr="005A3C9E">
        <w:rPr>
          <w:rFonts w:hint="eastAsia"/>
        </w:rPr>
        <w:t>查看</w:t>
      </w:r>
      <w:r w:rsidRPr="005A3C9E">
        <w:rPr>
          <w:rFonts w:hint="eastAsia"/>
        </w:rPr>
        <w:t xml:space="preserve"> Proxy </w:t>
      </w:r>
      <w:r w:rsidRPr="005A3C9E">
        <w:rPr>
          <w:rFonts w:hint="eastAsia"/>
        </w:rPr>
        <w:t>信息</w:t>
      </w:r>
    </w:p>
    <w:p w:rsidR="005A3C9E" w:rsidRPr="005A3C9E" w:rsidRDefault="005A3C9E" w:rsidP="005A3C9E">
      <w:pPr>
        <w:ind w:firstLine="357"/>
      </w:pPr>
      <w:r>
        <w:rPr>
          <w:rFonts w:hint="eastAsia"/>
        </w:rPr>
        <w:t>点击</w:t>
      </w:r>
      <w:r>
        <w:rPr>
          <w:rFonts w:hint="eastAsia"/>
        </w:rPr>
        <w:t xml:space="preserve"> HelloProxy</w:t>
      </w:r>
    </w:p>
    <w:p w:rsidR="005A3C9E" w:rsidRDefault="005A3C9E" w:rsidP="00736B2D">
      <w:r>
        <w:rPr>
          <w:noProof/>
        </w:rPr>
        <w:drawing>
          <wp:inline distT="0" distB="0" distL="0" distR="0">
            <wp:extent cx="5274310" cy="23940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274310" cy="2394078"/>
                    </a:xfrm>
                    <a:prstGeom prst="rect">
                      <a:avLst/>
                    </a:prstGeom>
                    <a:noFill/>
                    <a:ln w="9525">
                      <a:noFill/>
                      <a:miter lim="800000"/>
                      <a:headEnd/>
                      <a:tailEnd/>
                    </a:ln>
                  </pic:spPr>
                </pic:pic>
              </a:graphicData>
            </a:graphic>
          </wp:inline>
        </w:drawing>
      </w:r>
    </w:p>
    <w:p w:rsidR="005A3C9E" w:rsidRDefault="005A3C9E" w:rsidP="00736B2D"/>
    <w:p w:rsidR="005A3C9E" w:rsidRDefault="005A3C9E" w:rsidP="00736B2D">
      <w:r>
        <w:rPr>
          <w:noProof/>
        </w:rPr>
        <w:lastRenderedPageBreak/>
        <w:drawing>
          <wp:inline distT="0" distB="0" distL="0" distR="0">
            <wp:extent cx="5274310" cy="239219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274310" cy="2392196"/>
                    </a:xfrm>
                    <a:prstGeom prst="rect">
                      <a:avLst/>
                    </a:prstGeom>
                    <a:noFill/>
                    <a:ln w="9525">
                      <a:noFill/>
                      <a:miter lim="800000"/>
                      <a:headEnd/>
                      <a:tailEnd/>
                    </a:ln>
                  </pic:spPr>
                </pic:pic>
              </a:graphicData>
            </a:graphic>
          </wp:inline>
        </w:drawing>
      </w:r>
    </w:p>
    <w:p w:rsidR="005A3C9E" w:rsidRDefault="005A3C9E" w:rsidP="00736B2D">
      <w:r>
        <w:rPr>
          <w:rFonts w:hint="eastAsia"/>
        </w:rPr>
        <w:t>可以再此处对</w:t>
      </w:r>
      <w:r>
        <w:rPr>
          <w:rFonts w:hint="eastAsia"/>
        </w:rPr>
        <w:t xml:space="preserve"> webservice </w:t>
      </w:r>
      <w:r>
        <w:rPr>
          <w:rFonts w:hint="eastAsia"/>
        </w:rPr>
        <w:t>进行监控</w:t>
      </w:r>
    </w:p>
    <w:p w:rsidR="00190821" w:rsidRDefault="00190821" w:rsidP="00736B2D"/>
    <w:p w:rsidR="00190821" w:rsidRDefault="00190821" w:rsidP="00190821">
      <w:pPr>
        <w:pStyle w:val="a3"/>
        <w:numPr>
          <w:ilvl w:val="0"/>
          <w:numId w:val="19"/>
        </w:numPr>
        <w:ind w:left="357" w:firstLineChars="0" w:hanging="357"/>
        <w:outlineLvl w:val="2"/>
      </w:pPr>
      <w:r>
        <w:rPr>
          <w:rFonts w:hint="eastAsia"/>
        </w:rPr>
        <w:t xml:space="preserve">EndPoint </w:t>
      </w:r>
      <w:r>
        <w:rPr>
          <w:rFonts w:hint="eastAsia"/>
        </w:rPr>
        <w:t>地址</w:t>
      </w:r>
    </w:p>
    <w:p w:rsidR="00190821" w:rsidRDefault="00190821" w:rsidP="00190821">
      <w:pPr>
        <w:ind w:left="357"/>
      </w:pPr>
      <w:r>
        <w:rPr>
          <w:noProof/>
        </w:rPr>
        <w:drawing>
          <wp:inline distT="0" distB="0" distL="0" distR="0">
            <wp:extent cx="5274310" cy="295806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5274310" cy="2958060"/>
                    </a:xfrm>
                    <a:prstGeom prst="rect">
                      <a:avLst/>
                    </a:prstGeom>
                    <a:noFill/>
                    <a:ln w="9525">
                      <a:noFill/>
                      <a:miter lim="800000"/>
                      <a:headEnd/>
                      <a:tailEnd/>
                    </a:ln>
                  </pic:spPr>
                </pic:pic>
              </a:graphicData>
            </a:graphic>
          </wp:inline>
        </w:drawing>
      </w:r>
    </w:p>
    <w:p w:rsidR="00190821" w:rsidRDefault="00190821" w:rsidP="00190821">
      <w:pPr>
        <w:ind w:left="357"/>
      </w:pPr>
    </w:p>
    <w:p w:rsidR="00190821" w:rsidRDefault="00E069A8" w:rsidP="00190821">
      <w:pPr>
        <w:ind w:left="357"/>
      </w:pPr>
      <w:hyperlink r:id="rId21" w:history="1">
        <w:r w:rsidR="00190821" w:rsidRPr="00B27A78">
          <w:rPr>
            <w:rStyle w:val="a6"/>
          </w:rPr>
          <w:t>http://192.170.100.15:8280/services/HelloProxy</w:t>
        </w:r>
      </w:hyperlink>
      <w:r w:rsidR="00190821">
        <w:rPr>
          <w:rFonts w:hint="eastAsia"/>
        </w:rPr>
        <w:t xml:space="preserve"> </w:t>
      </w:r>
    </w:p>
    <w:p w:rsidR="00190821" w:rsidRDefault="00190821" w:rsidP="00190821">
      <w:pPr>
        <w:ind w:left="357"/>
      </w:pPr>
      <w:r>
        <w:rPr>
          <w:rFonts w:hint="eastAsia"/>
        </w:rPr>
        <w:t>此地址即</w:t>
      </w:r>
      <w:r>
        <w:rPr>
          <w:rFonts w:hint="eastAsia"/>
        </w:rPr>
        <w:t xml:space="preserve"> </w:t>
      </w:r>
      <w:r w:rsidRPr="00190821">
        <w:t>http://192.170.100.102:8088/myxfire/services/CalculatorService</w:t>
      </w:r>
      <w:r>
        <w:rPr>
          <w:rFonts w:hint="eastAsia"/>
        </w:rPr>
        <w:t>发布至</w:t>
      </w:r>
      <w:r>
        <w:rPr>
          <w:rFonts w:hint="eastAsia"/>
        </w:rPr>
        <w:t xml:space="preserve"> ESB </w:t>
      </w:r>
      <w:r>
        <w:rPr>
          <w:rFonts w:hint="eastAsia"/>
        </w:rPr>
        <w:t>后代理地址，可以通过访问</w:t>
      </w:r>
      <w:r>
        <w:rPr>
          <w:rFonts w:hint="eastAsia"/>
        </w:rPr>
        <w:t>HelloProxy</w:t>
      </w:r>
      <w:r>
        <w:rPr>
          <w:rFonts w:hint="eastAsia"/>
        </w:rPr>
        <w:t>地址，来达到访问</w:t>
      </w:r>
      <w:r>
        <w:rPr>
          <w:rFonts w:hint="eastAsia"/>
        </w:rPr>
        <w:t xml:space="preserve"> </w:t>
      </w:r>
      <w:r w:rsidRPr="00190821">
        <w:t>CalculatorService</w:t>
      </w:r>
      <w:r>
        <w:rPr>
          <w:rFonts w:hint="eastAsia"/>
        </w:rPr>
        <w:t xml:space="preserve"> Webservice </w:t>
      </w:r>
      <w:r>
        <w:rPr>
          <w:rFonts w:hint="eastAsia"/>
        </w:rPr>
        <w:t>的效果。</w:t>
      </w:r>
    </w:p>
    <w:p w:rsidR="00190821" w:rsidRDefault="00190821" w:rsidP="00190821">
      <w:pPr>
        <w:pStyle w:val="a3"/>
        <w:numPr>
          <w:ilvl w:val="0"/>
          <w:numId w:val="19"/>
        </w:numPr>
        <w:ind w:left="357" w:firstLineChars="0" w:hanging="357"/>
        <w:outlineLvl w:val="2"/>
      </w:pPr>
      <w:r>
        <w:rPr>
          <w:rFonts w:hint="eastAsia"/>
        </w:rPr>
        <w:t>开发客户端程序，调用</w:t>
      </w:r>
      <w:r>
        <w:rPr>
          <w:rFonts w:hint="eastAsia"/>
        </w:rPr>
        <w:t>ESB</w:t>
      </w:r>
    </w:p>
    <w:p w:rsidR="00190821" w:rsidRDefault="00190821" w:rsidP="00903300">
      <w:pPr>
        <w:ind w:firstLineChars="150" w:firstLine="315"/>
      </w:pPr>
      <w:r>
        <w:rPr>
          <w:rFonts w:hint="eastAsia"/>
        </w:rPr>
        <w:t>使用</w:t>
      </w:r>
      <w:r>
        <w:rPr>
          <w:rFonts w:hint="eastAsia"/>
        </w:rPr>
        <w:t xml:space="preserve"> xfire </w:t>
      </w:r>
      <w:r>
        <w:rPr>
          <w:rFonts w:hint="eastAsia"/>
        </w:rPr>
        <w:t>客户端访问</w:t>
      </w:r>
      <w:r>
        <w:rPr>
          <w:rFonts w:hint="eastAsia"/>
        </w:rPr>
        <w:t xml:space="preserve"> ESB </w:t>
      </w:r>
      <w:r>
        <w:rPr>
          <w:rFonts w:hint="eastAsia"/>
        </w:rPr>
        <w:t>，载入所需</w:t>
      </w:r>
      <w:r>
        <w:rPr>
          <w:rFonts w:hint="eastAsia"/>
        </w:rPr>
        <w:t xml:space="preserve"> jar </w:t>
      </w:r>
      <w:r>
        <w:rPr>
          <w:rFonts w:hint="eastAsia"/>
        </w:rPr>
        <w:t>包，开发</w:t>
      </w:r>
      <w:r>
        <w:rPr>
          <w:rFonts w:hint="eastAsia"/>
        </w:rPr>
        <w:t xml:space="preserve"> client </w:t>
      </w:r>
      <w:r>
        <w:rPr>
          <w:rFonts w:hint="eastAsia"/>
        </w:rPr>
        <w:t>代码</w:t>
      </w:r>
    </w:p>
    <w:tbl>
      <w:tblPr>
        <w:tblStyle w:val="1-5"/>
        <w:tblW w:w="9549" w:type="dxa"/>
        <w:tblLook w:val="04A0" w:firstRow="1" w:lastRow="0" w:firstColumn="1" w:lastColumn="0" w:noHBand="0" w:noVBand="1"/>
      </w:tblPr>
      <w:tblGrid>
        <w:gridCol w:w="9549"/>
      </w:tblGrid>
      <w:tr w:rsidR="00190821" w:rsidTr="00903300">
        <w:trPr>
          <w:cnfStyle w:val="100000000000" w:firstRow="1" w:lastRow="0" w:firstColumn="0" w:lastColumn="0" w:oddVBand="0" w:evenVBand="0" w:oddHBand="0" w:evenHBand="0" w:firstRowFirstColumn="0" w:firstRowLastColumn="0" w:lastRowFirstColumn="0" w:lastRowLastColumn="0"/>
          <w:trHeight w:val="3493"/>
        </w:trPr>
        <w:tc>
          <w:tcPr>
            <w:cnfStyle w:val="001000000000" w:firstRow="0" w:lastRow="0" w:firstColumn="1" w:lastColumn="0" w:oddVBand="0" w:evenVBand="0" w:oddHBand="0" w:evenHBand="0" w:firstRowFirstColumn="0" w:firstRowLastColumn="0" w:lastRowFirstColumn="0" w:lastRowLastColumn="0"/>
            <w:tcW w:w="9549" w:type="dxa"/>
          </w:tcPr>
          <w:p w:rsidR="00190821" w:rsidRPr="00190821" w:rsidRDefault="00190821" w:rsidP="00903300">
            <w:r w:rsidRPr="00190821">
              <w:rPr>
                <w:color w:val="000000" w:themeColor="text1"/>
              </w:rPr>
              <w:lastRenderedPageBreak/>
              <w:t>public static void main(String[] args) throws AxisFault {</w:t>
            </w:r>
          </w:p>
          <w:p w:rsidR="00190821" w:rsidRPr="00190821" w:rsidRDefault="00190821" w:rsidP="00903300">
            <w:r w:rsidRPr="00190821">
              <w:rPr>
                <w:color w:val="000000" w:themeColor="text1"/>
              </w:rPr>
              <w:tab/>
              <w:t>try {</w:t>
            </w:r>
          </w:p>
          <w:p w:rsidR="00190821" w:rsidRPr="00190821" w:rsidRDefault="00190821" w:rsidP="00903300">
            <w:r>
              <w:rPr>
                <w:color w:val="000000" w:themeColor="text1"/>
              </w:rPr>
              <w:tab/>
            </w:r>
            <w:r w:rsidRPr="00190821">
              <w:rPr>
                <w:color w:val="000000" w:themeColor="text1"/>
              </w:rPr>
              <w:t>Client</w:t>
            </w:r>
            <w:r>
              <w:rPr>
                <w:rFonts w:hint="eastAsia"/>
                <w:color w:val="000000" w:themeColor="text1"/>
              </w:rPr>
              <w:t xml:space="preserve"> </w:t>
            </w:r>
            <w:r w:rsidRPr="00190821">
              <w:rPr>
                <w:color w:val="000000" w:themeColor="text1"/>
              </w:rPr>
              <w:t>client = new Client(new URL("http://</w:t>
            </w:r>
            <w:r w:rsidR="00903300">
              <w:rPr>
                <w:color w:val="000000" w:themeColor="text1"/>
              </w:rPr>
              <w:t>192.170.100.15:8280/services/</w:t>
            </w:r>
            <w:r w:rsidR="00903300">
              <w:rPr>
                <w:rFonts w:hint="eastAsia"/>
                <w:color w:val="000000" w:themeColor="text1"/>
              </w:rPr>
              <w:t>Hello</w:t>
            </w:r>
            <w:r w:rsidRPr="00190821">
              <w:rPr>
                <w:color w:val="000000" w:themeColor="text1"/>
              </w:rPr>
              <w:t>Proxy?wsdl"));</w:t>
            </w:r>
          </w:p>
          <w:p w:rsidR="00190821" w:rsidRPr="00190821" w:rsidRDefault="00190821" w:rsidP="00903300">
            <w:r w:rsidRPr="00190821">
              <w:rPr>
                <w:color w:val="000000" w:themeColor="text1"/>
              </w:rPr>
              <w:tab/>
            </w:r>
            <w:r w:rsidRPr="00190821">
              <w:rPr>
                <w:color w:val="000000" w:themeColor="text1"/>
              </w:rPr>
              <w:tab/>
            </w:r>
            <w:r w:rsidRPr="00190821">
              <w:rPr>
                <w:color w:val="000000" w:themeColor="text1"/>
              </w:rPr>
              <w:tab/>
              <w:t>Object[] obj = client.invoke("add", new Object[]{1,2});</w:t>
            </w:r>
          </w:p>
          <w:p w:rsidR="00190821" w:rsidRPr="00190821" w:rsidRDefault="00190821" w:rsidP="00903300">
            <w:r w:rsidRPr="00190821">
              <w:rPr>
                <w:color w:val="000000" w:themeColor="text1"/>
              </w:rPr>
              <w:tab/>
            </w:r>
            <w:r w:rsidRPr="00190821">
              <w:rPr>
                <w:color w:val="000000" w:themeColor="text1"/>
              </w:rPr>
              <w:tab/>
            </w:r>
            <w:r w:rsidRPr="00190821">
              <w:rPr>
                <w:color w:val="000000" w:themeColor="text1"/>
              </w:rPr>
              <w:tab/>
            </w:r>
          </w:p>
          <w:p w:rsidR="00190821" w:rsidRPr="00190821" w:rsidRDefault="00190821" w:rsidP="00903300">
            <w:r w:rsidRPr="00190821">
              <w:rPr>
                <w:color w:val="000000" w:themeColor="text1"/>
              </w:rPr>
              <w:tab/>
            </w:r>
            <w:r w:rsidRPr="00190821">
              <w:rPr>
                <w:color w:val="000000" w:themeColor="text1"/>
              </w:rPr>
              <w:tab/>
            </w:r>
            <w:r w:rsidRPr="00190821">
              <w:rPr>
                <w:color w:val="000000" w:themeColor="text1"/>
              </w:rPr>
              <w:tab/>
              <w:t>System.out.println(obj[0]);</w:t>
            </w:r>
          </w:p>
          <w:p w:rsidR="00190821" w:rsidRPr="00190821" w:rsidRDefault="00190821" w:rsidP="00903300">
            <w:r w:rsidRPr="00190821">
              <w:rPr>
                <w:color w:val="000000" w:themeColor="text1"/>
              </w:rPr>
              <w:tab/>
            </w:r>
            <w:r w:rsidRPr="00190821">
              <w:rPr>
                <w:color w:val="000000" w:themeColor="text1"/>
              </w:rPr>
              <w:tab/>
              <w:t>} catch (Exception e) {</w:t>
            </w:r>
          </w:p>
          <w:p w:rsidR="00190821" w:rsidRPr="00190821" w:rsidRDefault="00190821" w:rsidP="00903300">
            <w:r w:rsidRPr="00190821">
              <w:rPr>
                <w:color w:val="000000" w:themeColor="text1"/>
              </w:rPr>
              <w:tab/>
            </w:r>
            <w:r w:rsidRPr="00190821">
              <w:rPr>
                <w:color w:val="000000" w:themeColor="text1"/>
              </w:rPr>
              <w:tab/>
            </w:r>
            <w:r w:rsidRPr="00190821">
              <w:rPr>
                <w:color w:val="000000" w:themeColor="text1"/>
              </w:rPr>
              <w:tab/>
              <w:t>// TODO: handle exception</w:t>
            </w:r>
          </w:p>
          <w:p w:rsidR="00190821" w:rsidRPr="00190821" w:rsidRDefault="00190821" w:rsidP="00903300">
            <w:r w:rsidRPr="00190821">
              <w:rPr>
                <w:color w:val="000000" w:themeColor="text1"/>
              </w:rPr>
              <w:tab/>
            </w:r>
            <w:r w:rsidRPr="00190821">
              <w:rPr>
                <w:color w:val="000000" w:themeColor="text1"/>
              </w:rPr>
              <w:tab/>
            </w:r>
            <w:r w:rsidRPr="00190821">
              <w:rPr>
                <w:color w:val="000000" w:themeColor="text1"/>
              </w:rPr>
              <w:tab/>
              <w:t>e.printStackTrace();</w:t>
            </w:r>
          </w:p>
          <w:p w:rsidR="00190821" w:rsidRPr="00190821" w:rsidRDefault="00190821" w:rsidP="00903300">
            <w:r w:rsidRPr="00190821">
              <w:rPr>
                <w:color w:val="000000" w:themeColor="text1"/>
              </w:rPr>
              <w:tab/>
            </w:r>
            <w:r w:rsidRPr="00190821">
              <w:rPr>
                <w:color w:val="000000" w:themeColor="text1"/>
              </w:rPr>
              <w:tab/>
              <w:t xml:space="preserve">}  </w:t>
            </w:r>
          </w:p>
          <w:p w:rsidR="00190821" w:rsidRDefault="00190821" w:rsidP="00903300">
            <w:r w:rsidRPr="00190821">
              <w:rPr>
                <w:color w:val="000000" w:themeColor="text1"/>
              </w:rPr>
              <w:tab/>
              <w:t>}</w:t>
            </w:r>
          </w:p>
        </w:tc>
      </w:tr>
    </w:tbl>
    <w:p w:rsidR="00190821" w:rsidRDefault="00190821" w:rsidP="00903300"/>
    <w:p w:rsidR="00903300" w:rsidRDefault="00903300" w:rsidP="00903300">
      <w:r>
        <w:rPr>
          <w:rFonts w:hint="eastAsia"/>
        </w:rPr>
        <w:t>输出信息为：</w:t>
      </w:r>
    </w:p>
    <w:p w:rsidR="00903300" w:rsidRDefault="00903300" w:rsidP="00903300">
      <w:r>
        <w:rPr>
          <w:noProof/>
        </w:rPr>
        <w:drawing>
          <wp:inline distT="0" distB="0" distL="0" distR="0">
            <wp:extent cx="5274310" cy="2124434"/>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274310" cy="2124434"/>
                    </a:xfrm>
                    <a:prstGeom prst="rect">
                      <a:avLst/>
                    </a:prstGeom>
                    <a:noFill/>
                    <a:ln w="9525">
                      <a:noFill/>
                      <a:miter lim="800000"/>
                      <a:headEnd/>
                      <a:tailEnd/>
                    </a:ln>
                  </pic:spPr>
                </pic:pic>
              </a:graphicData>
            </a:graphic>
          </wp:inline>
        </w:drawing>
      </w:r>
    </w:p>
    <w:p w:rsidR="00813FFC" w:rsidRDefault="00B53009" w:rsidP="00813FFC">
      <w:pPr>
        <w:pStyle w:val="2"/>
        <w:keepNext/>
        <w:keepLines/>
        <w:widowControl w:val="0"/>
        <w:numPr>
          <w:ilvl w:val="1"/>
          <w:numId w:val="10"/>
        </w:numPr>
        <w:spacing w:before="260" w:beforeAutospacing="0" w:after="260" w:afterAutospacing="0" w:line="416" w:lineRule="auto"/>
        <w:jc w:val="both"/>
      </w:pPr>
      <w:r>
        <w:rPr>
          <w:rFonts w:hint="eastAsia"/>
        </w:rPr>
        <w:t>分组管理发布代理</w:t>
      </w:r>
    </w:p>
    <w:p w:rsidR="000451E6" w:rsidRDefault="000451E6" w:rsidP="000451E6">
      <w:r>
        <w:rPr>
          <w:rFonts w:hint="eastAsia"/>
        </w:rPr>
        <w:t xml:space="preserve"> </w:t>
      </w:r>
      <w:r>
        <w:rPr>
          <w:rFonts w:hint="eastAsia"/>
        </w:rPr>
        <w:t>当</w:t>
      </w:r>
      <w:r>
        <w:rPr>
          <w:rFonts w:hint="eastAsia"/>
        </w:rPr>
        <w:t xml:space="preserve">esb </w:t>
      </w:r>
      <w:r>
        <w:rPr>
          <w:rFonts w:hint="eastAsia"/>
        </w:rPr>
        <w:t>上代理服务非常多时，可以采取分组管理</w:t>
      </w:r>
      <w:r>
        <w:rPr>
          <w:rFonts w:hint="eastAsia"/>
        </w:rPr>
        <w:t>services</w:t>
      </w:r>
      <w:r w:rsidR="00146C27">
        <w:rPr>
          <w:rFonts w:hint="eastAsia"/>
        </w:rPr>
        <w:t>。</w:t>
      </w:r>
    </w:p>
    <w:p w:rsidR="005C38BB" w:rsidRDefault="005C38BB" w:rsidP="005C38BB">
      <w:r>
        <w:rPr>
          <w:rFonts w:hint="eastAsia"/>
          <w:noProof/>
        </w:rPr>
        <w:drawing>
          <wp:inline distT="0" distB="0" distL="0" distR="0">
            <wp:extent cx="5274310" cy="303235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032358"/>
                    </a:xfrm>
                    <a:prstGeom prst="rect">
                      <a:avLst/>
                    </a:prstGeom>
                    <a:noFill/>
                    <a:ln w="9525">
                      <a:noFill/>
                      <a:miter lim="800000"/>
                      <a:headEnd/>
                      <a:tailEnd/>
                    </a:ln>
                  </pic:spPr>
                </pic:pic>
              </a:graphicData>
            </a:graphic>
          </wp:inline>
        </w:drawing>
      </w:r>
    </w:p>
    <w:p w:rsidR="005C38BB" w:rsidRDefault="00877CC8" w:rsidP="005C38BB">
      <w:r>
        <w:rPr>
          <w:rFonts w:hint="eastAsia"/>
        </w:rPr>
        <w:lastRenderedPageBreak/>
        <w:t>在</w:t>
      </w:r>
      <w:r>
        <w:rPr>
          <w:rFonts w:hint="eastAsia"/>
        </w:rPr>
        <w:t xml:space="preserve"> Step 1 </w:t>
      </w:r>
      <w:r>
        <w:rPr>
          <w:rFonts w:hint="eastAsia"/>
        </w:rPr>
        <w:t>时，键入</w:t>
      </w:r>
      <w:r>
        <w:rPr>
          <w:rFonts w:hint="eastAsia"/>
        </w:rPr>
        <w:t xml:space="preserve"> Service Group </w:t>
      </w:r>
      <w:r>
        <w:rPr>
          <w:rFonts w:hint="eastAsia"/>
        </w:rPr>
        <w:t>的名称，其他有同组代理时，填写相同的</w:t>
      </w:r>
      <w:r>
        <w:rPr>
          <w:rFonts w:hint="eastAsia"/>
        </w:rPr>
        <w:t xml:space="preserve"> Group </w:t>
      </w:r>
      <w:r>
        <w:rPr>
          <w:rFonts w:hint="eastAsia"/>
        </w:rPr>
        <w:t>名称即可。</w:t>
      </w:r>
      <w:r w:rsidR="00235BFB">
        <w:rPr>
          <w:rFonts w:hint="eastAsia"/>
        </w:rPr>
        <w:t xml:space="preserve">Service Description </w:t>
      </w:r>
      <w:r w:rsidR="00235BFB">
        <w:rPr>
          <w:rFonts w:hint="eastAsia"/>
        </w:rPr>
        <w:t>属性是对此代理的备注描述。</w:t>
      </w:r>
    </w:p>
    <w:p w:rsidR="00877CC8" w:rsidRDefault="00877CC8" w:rsidP="005C38BB"/>
    <w:p w:rsidR="005C38BB" w:rsidRDefault="005C38BB" w:rsidP="005C38BB">
      <w:r>
        <w:rPr>
          <w:rFonts w:hint="eastAsia"/>
          <w:noProof/>
        </w:rPr>
        <w:drawing>
          <wp:inline distT="0" distB="0" distL="0" distR="0">
            <wp:extent cx="5274310" cy="255323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553235"/>
                    </a:xfrm>
                    <a:prstGeom prst="rect">
                      <a:avLst/>
                    </a:prstGeom>
                    <a:noFill/>
                    <a:ln w="9525">
                      <a:noFill/>
                      <a:miter lim="800000"/>
                      <a:headEnd/>
                      <a:tailEnd/>
                    </a:ln>
                  </pic:spPr>
                </pic:pic>
              </a:graphicData>
            </a:graphic>
          </wp:inline>
        </w:drawing>
      </w:r>
    </w:p>
    <w:p w:rsidR="00235BFB" w:rsidRDefault="00235BFB" w:rsidP="005C38BB">
      <w:r>
        <w:rPr>
          <w:rFonts w:hint="eastAsia"/>
        </w:rPr>
        <w:t>点击</w:t>
      </w:r>
      <w:r>
        <w:rPr>
          <w:rFonts w:hint="eastAsia"/>
        </w:rPr>
        <w:t xml:space="preserve"> Deployed service group(s) </w:t>
      </w:r>
      <w:r>
        <w:rPr>
          <w:rFonts w:hint="eastAsia"/>
        </w:rPr>
        <w:t>可查看各</w:t>
      </w:r>
      <w:r>
        <w:rPr>
          <w:rFonts w:hint="eastAsia"/>
        </w:rPr>
        <w:t xml:space="preserve"> Groups </w:t>
      </w:r>
      <w:r>
        <w:rPr>
          <w:rFonts w:hint="eastAsia"/>
        </w:rPr>
        <w:t>及其下属代理。</w:t>
      </w:r>
    </w:p>
    <w:p w:rsidR="00813FFC" w:rsidRDefault="00B53009" w:rsidP="00903300">
      <w:pPr>
        <w:pStyle w:val="2"/>
        <w:keepNext/>
        <w:keepLines/>
        <w:widowControl w:val="0"/>
        <w:numPr>
          <w:ilvl w:val="1"/>
          <w:numId w:val="10"/>
        </w:numPr>
        <w:spacing w:before="260" w:beforeAutospacing="0" w:after="260" w:afterAutospacing="0" w:line="416" w:lineRule="auto"/>
        <w:jc w:val="both"/>
      </w:pPr>
      <w:r>
        <w:t>C</w:t>
      </w:r>
      <w:r>
        <w:rPr>
          <w:rFonts w:hint="eastAsia"/>
        </w:rPr>
        <w:t>lient交叉调用代理</w:t>
      </w:r>
    </w:p>
    <w:p w:rsidR="005C38BB" w:rsidRDefault="005C38BB" w:rsidP="005C38BB">
      <w:r>
        <w:rPr>
          <w:noProof/>
        </w:rPr>
        <w:drawing>
          <wp:inline distT="0" distB="0" distL="0" distR="0">
            <wp:extent cx="5274310" cy="3228318"/>
            <wp:effectExtent l="19050" t="0" r="254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274310" cy="3228318"/>
                    </a:xfrm>
                    <a:prstGeom prst="rect">
                      <a:avLst/>
                    </a:prstGeom>
                    <a:noFill/>
                    <a:ln w="9525">
                      <a:noFill/>
                      <a:miter lim="800000"/>
                      <a:headEnd/>
                      <a:tailEnd/>
                    </a:ln>
                  </pic:spPr>
                </pic:pic>
              </a:graphicData>
            </a:graphic>
          </wp:inline>
        </w:drawing>
      </w:r>
    </w:p>
    <w:p w:rsidR="00235BFB" w:rsidRPr="000C27C9" w:rsidRDefault="00235BFB" w:rsidP="00E279CB">
      <w:pPr>
        <w:spacing w:before="156" w:after="156" w:line="360" w:lineRule="auto"/>
        <w:ind w:firstLineChars="200" w:firstLine="420"/>
      </w:pPr>
      <w:r>
        <w:rPr>
          <w:rFonts w:hint="eastAsia"/>
        </w:rPr>
        <w:t>交叉调用代理是指按照原有旧模式，若想在一个工程内部调用另一个工程的</w:t>
      </w:r>
      <w:r>
        <w:rPr>
          <w:rFonts w:hint="eastAsia"/>
        </w:rPr>
        <w:t xml:space="preserve">webservice </w:t>
      </w:r>
      <w:r>
        <w:rPr>
          <w:rFonts w:hint="eastAsia"/>
        </w:rPr>
        <w:t>时，</w:t>
      </w:r>
      <w:r>
        <w:rPr>
          <w:rFonts w:hint="eastAsia"/>
        </w:rPr>
        <w:t xml:space="preserve">wsdl </w:t>
      </w:r>
      <w:r>
        <w:rPr>
          <w:rFonts w:hint="eastAsia"/>
        </w:rPr>
        <w:t>路径为</w:t>
      </w:r>
      <w:r>
        <w:rPr>
          <w:rFonts w:hint="eastAsia"/>
        </w:rPr>
        <w:t xml:space="preserve"> myxfire4 </w:t>
      </w:r>
      <w:r>
        <w:rPr>
          <w:rFonts w:hint="eastAsia"/>
        </w:rPr>
        <w:t>发布的路径，搭建</w:t>
      </w:r>
      <w:r>
        <w:rPr>
          <w:rFonts w:hint="eastAsia"/>
        </w:rPr>
        <w:t xml:space="preserve"> ESB </w:t>
      </w:r>
      <w:r>
        <w:rPr>
          <w:rFonts w:hint="eastAsia"/>
        </w:rPr>
        <w:t>后，直接调用</w:t>
      </w:r>
      <w:r>
        <w:rPr>
          <w:rFonts w:hint="eastAsia"/>
        </w:rPr>
        <w:t xml:space="preserve"> ESB </w:t>
      </w:r>
      <w:r>
        <w:rPr>
          <w:rFonts w:hint="eastAsia"/>
        </w:rPr>
        <w:t>发布的</w:t>
      </w:r>
      <w:r>
        <w:rPr>
          <w:rFonts w:hint="eastAsia"/>
        </w:rPr>
        <w:t xml:space="preserve"> Proxy4 </w:t>
      </w:r>
      <w:r>
        <w:rPr>
          <w:rFonts w:hint="eastAsia"/>
        </w:rPr>
        <w:t>地址亦可调用</w:t>
      </w:r>
      <w:r>
        <w:rPr>
          <w:rFonts w:hint="eastAsia"/>
        </w:rPr>
        <w:t xml:space="preserve"> myxfire4 </w:t>
      </w:r>
      <w:r>
        <w:rPr>
          <w:rFonts w:hint="eastAsia"/>
        </w:rPr>
        <w:t>的</w:t>
      </w:r>
      <w:r>
        <w:rPr>
          <w:rFonts w:hint="eastAsia"/>
        </w:rPr>
        <w:t>webservice</w:t>
      </w:r>
      <w:r>
        <w:rPr>
          <w:rFonts w:hint="eastAsia"/>
        </w:rPr>
        <w:t>，统一出入口进行</w:t>
      </w:r>
      <w:r>
        <w:rPr>
          <w:rFonts w:hint="eastAsia"/>
        </w:rPr>
        <w:t xml:space="preserve"> services</w:t>
      </w:r>
      <w:r>
        <w:rPr>
          <w:rFonts w:hint="eastAsia"/>
        </w:rPr>
        <w:t>的管理。</w:t>
      </w:r>
    </w:p>
    <w:p w:rsidR="00E22756" w:rsidRDefault="00F369F2" w:rsidP="001E4ED6">
      <w:pPr>
        <w:pStyle w:val="1"/>
        <w:numPr>
          <w:ilvl w:val="0"/>
          <w:numId w:val="3"/>
        </w:numPr>
        <w:ind w:left="420" w:hanging="420"/>
      </w:pPr>
      <w:r>
        <w:rPr>
          <w:rFonts w:hint="eastAsia"/>
        </w:rPr>
        <w:lastRenderedPageBreak/>
        <w:t>问题解析</w:t>
      </w:r>
    </w:p>
    <w:tbl>
      <w:tblPr>
        <w:tblStyle w:val="1-5"/>
        <w:tblW w:w="0" w:type="auto"/>
        <w:tblLook w:val="04A0" w:firstRow="1" w:lastRow="0" w:firstColumn="1" w:lastColumn="0" w:noHBand="0" w:noVBand="1"/>
      </w:tblPr>
      <w:tblGrid>
        <w:gridCol w:w="8286"/>
      </w:tblGrid>
      <w:tr w:rsidR="00793E82" w:rsidTr="0079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793E82" w:rsidRPr="00793E82" w:rsidRDefault="00793E82" w:rsidP="00793E82">
            <w:pPr>
              <w:rPr>
                <w:sz w:val="18"/>
                <w:szCs w:val="18"/>
              </w:rPr>
            </w:pPr>
            <w:r w:rsidRPr="00793E82">
              <w:rPr>
                <w:sz w:val="18"/>
                <w:szCs w:val="18"/>
              </w:rPr>
              <w:t>org.codehaus.xfire.fault.XFireFault: The endpoint reference (EPR) for the Operation not found is /services/CalProxy.CalProxyHttpSoap11Endpoint and the WSA Action = . If this EPR was previously reachable, please contact the server administrator.</w:t>
            </w:r>
          </w:p>
          <w:p w:rsidR="00793E82" w:rsidRPr="00793E82" w:rsidRDefault="00793E82" w:rsidP="00793E82">
            <w:pPr>
              <w:rPr>
                <w:sz w:val="18"/>
                <w:szCs w:val="18"/>
              </w:rPr>
            </w:pPr>
            <w:r w:rsidRPr="00793E82">
              <w:rPr>
                <w:sz w:val="18"/>
                <w:szCs w:val="18"/>
              </w:rPr>
              <w:tab/>
              <w:t>at org.codehaus.xfire.fault.Soap11FaultSerializer.readMessage(Soap11FaultSerializer.java:31)</w:t>
            </w:r>
          </w:p>
          <w:p w:rsidR="00793E82" w:rsidRPr="00793E82" w:rsidRDefault="00793E82" w:rsidP="00793E82">
            <w:pPr>
              <w:rPr>
                <w:sz w:val="18"/>
                <w:szCs w:val="18"/>
              </w:rPr>
            </w:pPr>
            <w:r w:rsidRPr="00793E82">
              <w:rPr>
                <w:sz w:val="18"/>
                <w:szCs w:val="18"/>
              </w:rPr>
              <w:tab/>
              <w:t>at org.codehaus.xfire.fault.SoapFaultSerializer.readMessage(SoapFaultSerializer.java:28)</w:t>
            </w:r>
          </w:p>
          <w:p w:rsidR="00793E82" w:rsidRPr="00793E82" w:rsidRDefault="00793E82" w:rsidP="00793E82">
            <w:pPr>
              <w:rPr>
                <w:sz w:val="18"/>
                <w:szCs w:val="18"/>
              </w:rPr>
            </w:pPr>
            <w:r w:rsidRPr="00793E82">
              <w:rPr>
                <w:sz w:val="18"/>
                <w:szCs w:val="18"/>
              </w:rPr>
              <w:tab/>
              <w:t>at org.codehaus.xfire.soap.handler.ReadHeadersHandler.checkForFault(ReadHeadersHandler.java:111)</w:t>
            </w:r>
          </w:p>
          <w:p w:rsidR="00793E82" w:rsidRPr="00793E82" w:rsidRDefault="00793E82" w:rsidP="00793E82">
            <w:pPr>
              <w:rPr>
                <w:sz w:val="18"/>
                <w:szCs w:val="18"/>
              </w:rPr>
            </w:pPr>
            <w:r w:rsidRPr="00793E82">
              <w:rPr>
                <w:sz w:val="18"/>
                <w:szCs w:val="18"/>
              </w:rPr>
              <w:tab/>
              <w:t>at org.codehaus.xfire.soap.handler.ReadHeadersHandler.invoke(ReadHeadersHandler.java:67)</w:t>
            </w:r>
          </w:p>
          <w:p w:rsidR="00793E82" w:rsidRPr="00793E82" w:rsidRDefault="00793E82" w:rsidP="00793E82">
            <w:pPr>
              <w:rPr>
                <w:sz w:val="18"/>
                <w:szCs w:val="18"/>
              </w:rPr>
            </w:pPr>
            <w:r w:rsidRPr="00793E82">
              <w:rPr>
                <w:sz w:val="18"/>
                <w:szCs w:val="18"/>
              </w:rPr>
              <w:tab/>
              <w:t>at org.codehaus.xfire.handler.HandlerPipeline.invoke(HandlerPipeline.java:131)</w:t>
            </w:r>
          </w:p>
          <w:p w:rsidR="00793E82" w:rsidRPr="00793E82" w:rsidRDefault="00793E82" w:rsidP="00793E82">
            <w:pPr>
              <w:rPr>
                <w:sz w:val="18"/>
                <w:szCs w:val="18"/>
              </w:rPr>
            </w:pPr>
            <w:r w:rsidRPr="00793E82">
              <w:rPr>
                <w:sz w:val="18"/>
                <w:szCs w:val="18"/>
              </w:rPr>
              <w:tab/>
              <w:t>at org.codehaus.xfire.client.Client.onReceive(Client.java:406)</w:t>
            </w:r>
          </w:p>
          <w:p w:rsidR="00793E82" w:rsidRPr="00793E82" w:rsidRDefault="00793E82" w:rsidP="00793E82">
            <w:pPr>
              <w:rPr>
                <w:sz w:val="18"/>
                <w:szCs w:val="18"/>
              </w:rPr>
            </w:pPr>
            <w:r w:rsidRPr="00793E82">
              <w:rPr>
                <w:sz w:val="18"/>
                <w:szCs w:val="18"/>
              </w:rPr>
              <w:tab/>
              <w:t>at org.codehaus.xfire.transport.http.HttpChannel.sendViaClient(HttpChannel.java:139)</w:t>
            </w:r>
          </w:p>
          <w:p w:rsidR="00793E82" w:rsidRPr="00793E82" w:rsidRDefault="00793E82" w:rsidP="00793E82">
            <w:pPr>
              <w:rPr>
                <w:sz w:val="18"/>
                <w:szCs w:val="18"/>
              </w:rPr>
            </w:pPr>
            <w:r w:rsidRPr="00793E82">
              <w:rPr>
                <w:sz w:val="18"/>
                <w:szCs w:val="18"/>
              </w:rPr>
              <w:tab/>
              <w:t>at org.codehaus.xfire.transport.http.HttpChannel.send(HttpChannel.java:48)</w:t>
            </w:r>
          </w:p>
          <w:p w:rsidR="00793E82" w:rsidRPr="00793E82" w:rsidRDefault="00793E82" w:rsidP="00793E82">
            <w:pPr>
              <w:rPr>
                <w:sz w:val="18"/>
                <w:szCs w:val="18"/>
              </w:rPr>
            </w:pPr>
            <w:r w:rsidRPr="00793E82">
              <w:rPr>
                <w:sz w:val="18"/>
                <w:szCs w:val="18"/>
              </w:rPr>
              <w:tab/>
              <w:t>at org.codehaus.xfire.handler.OutMessageSender.invoke(OutMessageSender.java:26)</w:t>
            </w:r>
          </w:p>
          <w:p w:rsidR="00793E82" w:rsidRPr="00793E82" w:rsidRDefault="00793E82" w:rsidP="00793E82">
            <w:pPr>
              <w:rPr>
                <w:sz w:val="18"/>
                <w:szCs w:val="18"/>
              </w:rPr>
            </w:pPr>
            <w:r w:rsidRPr="00793E82">
              <w:rPr>
                <w:sz w:val="18"/>
                <w:szCs w:val="18"/>
              </w:rPr>
              <w:tab/>
              <w:t>at org.codehaus.xfire.handler.HandlerPipeline.invoke(HandlerPipeline.java:131)</w:t>
            </w:r>
          </w:p>
          <w:p w:rsidR="00793E82" w:rsidRPr="00793E82" w:rsidRDefault="00793E82" w:rsidP="00793E82">
            <w:pPr>
              <w:rPr>
                <w:sz w:val="18"/>
                <w:szCs w:val="18"/>
              </w:rPr>
            </w:pPr>
            <w:r w:rsidRPr="00793E82">
              <w:rPr>
                <w:sz w:val="18"/>
                <w:szCs w:val="18"/>
              </w:rPr>
              <w:tab/>
              <w:t>at org.codehaus.xfire.client.Invocation.invoke(Invocation.java:79)</w:t>
            </w:r>
          </w:p>
          <w:p w:rsidR="00793E82" w:rsidRPr="00793E82" w:rsidRDefault="00793E82" w:rsidP="00793E82">
            <w:pPr>
              <w:rPr>
                <w:sz w:val="18"/>
                <w:szCs w:val="18"/>
              </w:rPr>
            </w:pPr>
            <w:r w:rsidRPr="00793E82">
              <w:rPr>
                <w:sz w:val="18"/>
                <w:szCs w:val="18"/>
              </w:rPr>
              <w:tab/>
              <w:t>at org.codehaus.xfire.client.Invocation.invoke(Invocation.java:114)</w:t>
            </w:r>
          </w:p>
          <w:p w:rsidR="00793E82" w:rsidRPr="00793E82" w:rsidRDefault="00793E82" w:rsidP="00793E82">
            <w:pPr>
              <w:rPr>
                <w:sz w:val="18"/>
                <w:szCs w:val="18"/>
              </w:rPr>
            </w:pPr>
            <w:r w:rsidRPr="00793E82">
              <w:rPr>
                <w:sz w:val="18"/>
                <w:szCs w:val="18"/>
              </w:rPr>
              <w:tab/>
              <w:t>at org.codehaus.xfire.client.Client.invoke(Client.java:336)</w:t>
            </w:r>
          </w:p>
          <w:p w:rsidR="00793E82" w:rsidRPr="00793E82" w:rsidRDefault="00793E82" w:rsidP="00793E82">
            <w:pPr>
              <w:rPr>
                <w:sz w:val="18"/>
                <w:szCs w:val="18"/>
              </w:rPr>
            </w:pPr>
            <w:r w:rsidRPr="00793E82">
              <w:rPr>
                <w:sz w:val="18"/>
                <w:szCs w:val="18"/>
              </w:rPr>
              <w:tab/>
              <w:t>at org.codehaus.xfire.client.Client.invoke(Client.java:368)</w:t>
            </w:r>
          </w:p>
          <w:p w:rsidR="00793E82" w:rsidRDefault="00793E82" w:rsidP="00793E82">
            <w:r w:rsidRPr="00793E82">
              <w:rPr>
                <w:sz w:val="18"/>
                <w:szCs w:val="18"/>
              </w:rPr>
              <w:tab/>
              <w:t>at xfire.ant.client.MainTest.main(MainTest.java:33)</w:t>
            </w:r>
          </w:p>
        </w:tc>
      </w:tr>
    </w:tbl>
    <w:p w:rsidR="00BE77D0" w:rsidRDefault="00BE77D0" w:rsidP="00BE77D0">
      <w:pPr>
        <w:pStyle w:val="a3"/>
        <w:numPr>
          <w:ilvl w:val="0"/>
          <w:numId w:val="21"/>
        </w:numPr>
        <w:ind w:firstLineChars="0"/>
      </w:pPr>
      <w:r>
        <w:rPr>
          <w:rFonts w:hint="eastAsia"/>
        </w:rPr>
        <w:t>若在客户端调用遇到下叙问题，则表示在调用</w:t>
      </w:r>
      <w:r>
        <w:rPr>
          <w:rFonts w:hint="eastAsia"/>
        </w:rPr>
        <w:t xml:space="preserve"> webservice </w:t>
      </w:r>
      <w:r>
        <w:rPr>
          <w:rFonts w:hint="eastAsia"/>
        </w:rPr>
        <w:t>的过程中找不到</w:t>
      </w:r>
      <w:r>
        <w:rPr>
          <w:rFonts w:hint="eastAsia"/>
        </w:rPr>
        <w:t xml:space="preserve"> </w:t>
      </w:r>
      <w:r w:rsidRPr="00BE77D0">
        <w:t>operation</w:t>
      </w:r>
      <w:r w:rsidRPr="00BE77D0">
        <w:rPr>
          <w:rFonts w:hint="eastAsia"/>
        </w:rPr>
        <w:t>，需要手动给</w:t>
      </w:r>
      <w:r w:rsidRPr="00BE77D0">
        <w:rPr>
          <w:rFonts w:hint="eastAsia"/>
        </w:rPr>
        <w:t xml:space="preserve"> webservice </w:t>
      </w:r>
      <w:r w:rsidRPr="00BE77D0">
        <w:rPr>
          <w:rFonts w:hint="eastAsia"/>
        </w:rPr>
        <w:t>指定</w:t>
      </w:r>
      <w:r w:rsidRPr="00BE77D0">
        <w:rPr>
          <w:rFonts w:hint="eastAsia"/>
        </w:rPr>
        <w:t xml:space="preserve"> action </w:t>
      </w:r>
      <w:r>
        <w:rPr>
          <w:rFonts w:hint="eastAsia"/>
        </w:rPr>
        <w:t>。下列提供两种解决办法，仅供参考：</w:t>
      </w:r>
    </w:p>
    <w:p w:rsidR="00BE77D0" w:rsidRDefault="00BE77D0" w:rsidP="00BE77D0">
      <w:pPr>
        <w:pStyle w:val="a3"/>
        <w:numPr>
          <w:ilvl w:val="0"/>
          <w:numId w:val="22"/>
        </w:numPr>
        <w:ind w:firstLineChars="0"/>
      </w:pPr>
      <w:r>
        <w:rPr>
          <w:rFonts w:hint="eastAsia"/>
        </w:rPr>
        <w:t>【</w:t>
      </w:r>
      <w:r>
        <w:rPr>
          <w:rFonts w:hint="eastAsia"/>
        </w:rPr>
        <w:t>ESB</w:t>
      </w:r>
      <w:r>
        <w:rPr>
          <w:rFonts w:hint="eastAsia"/>
        </w:rPr>
        <w:t>端改法，不需改服务端】将生成的</w:t>
      </w:r>
      <w:r>
        <w:rPr>
          <w:rFonts w:hint="eastAsia"/>
        </w:rPr>
        <w:t xml:space="preserve"> wsdl </w:t>
      </w:r>
      <w:r>
        <w:rPr>
          <w:rFonts w:hint="eastAsia"/>
        </w:rPr>
        <w:t>下载下来，手动将</w:t>
      </w:r>
      <w:r>
        <w:rPr>
          <w:rFonts w:hint="eastAsia"/>
        </w:rPr>
        <w:t xml:space="preserve"> action </w:t>
      </w:r>
      <w:r>
        <w:rPr>
          <w:rFonts w:hint="eastAsia"/>
        </w:rPr>
        <w:t>地址添加至</w:t>
      </w:r>
      <w:r>
        <w:rPr>
          <w:rFonts w:hint="eastAsia"/>
        </w:rPr>
        <w:t xml:space="preserve"> soapAction, </w:t>
      </w:r>
      <w:r>
        <w:rPr>
          <w:rFonts w:hint="eastAsia"/>
        </w:rPr>
        <w:t>格式为</w:t>
      </w:r>
    </w:p>
    <w:p w:rsidR="00BE77D0" w:rsidRDefault="00BE77D0" w:rsidP="00BE77D0">
      <w:pPr>
        <w:pStyle w:val="a3"/>
        <w:ind w:left="780" w:firstLineChars="0" w:firstLine="0"/>
      </w:pPr>
      <w:r>
        <w:rPr>
          <w:rFonts w:hint="eastAsia"/>
        </w:rPr>
        <w:t>“</w:t>
      </w:r>
      <w:r>
        <w:rPr>
          <w:rFonts w:hint="eastAsia"/>
        </w:rPr>
        <w:t>urn:</w:t>
      </w:r>
      <w:r>
        <w:rPr>
          <w:rFonts w:hint="eastAsia"/>
        </w:rPr>
        <w:t>方法名”，例如：</w:t>
      </w:r>
    </w:p>
    <w:p w:rsidR="00DB6CF1" w:rsidRDefault="00DB6CF1" w:rsidP="00BE77D0">
      <w:pPr>
        <w:pStyle w:val="a3"/>
        <w:ind w:left="780" w:firstLineChars="0" w:firstLine="0"/>
      </w:pPr>
      <w:r w:rsidRPr="00DB6CF1">
        <w:rPr>
          <w:rFonts w:hint="eastAsia"/>
          <w:noProof/>
        </w:rPr>
        <w:drawing>
          <wp:inline distT="0" distB="0" distL="0" distR="0">
            <wp:extent cx="5274310" cy="1275365"/>
            <wp:effectExtent l="19050" t="0" r="2540" b="0"/>
            <wp:docPr id="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274310" cy="1275365"/>
                    </a:xfrm>
                    <a:prstGeom prst="rect">
                      <a:avLst/>
                    </a:prstGeom>
                    <a:noFill/>
                    <a:ln w="9525">
                      <a:noFill/>
                      <a:miter lim="800000"/>
                      <a:headEnd/>
                      <a:tailEnd/>
                    </a:ln>
                  </pic:spPr>
                </pic:pic>
              </a:graphicData>
            </a:graphic>
          </wp:inline>
        </w:drawing>
      </w:r>
    </w:p>
    <w:p w:rsidR="00BE77D0" w:rsidRDefault="00BE77D0" w:rsidP="00DB6CF1">
      <w:pPr>
        <w:pStyle w:val="a3"/>
        <w:numPr>
          <w:ilvl w:val="0"/>
          <w:numId w:val="22"/>
        </w:numPr>
        <w:ind w:firstLineChars="0"/>
      </w:pPr>
      <w:r>
        <w:rPr>
          <w:rFonts w:hint="eastAsia"/>
        </w:rPr>
        <w:t>【服务端生产</w:t>
      </w:r>
      <w:r>
        <w:rPr>
          <w:rFonts w:hint="eastAsia"/>
        </w:rPr>
        <w:t>webservice</w:t>
      </w:r>
      <w:r>
        <w:rPr>
          <w:rFonts w:hint="eastAsia"/>
        </w:rPr>
        <w:t>改法】</w:t>
      </w:r>
      <w:r w:rsidR="00572FCA">
        <w:rPr>
          <w:rFonts w:hint="eastAsia"/>
        </w:rPr>
        <w:t xml:space="preserve"> </w:t>
      </w:r>
      <w:r w:rsidR="00572FCA">
        <w:rPr>
          <w:rFonts w:hint="eastAsia"/>
        </w:rPr>
        <w:t>生产</w:t>
      </w:r>
      <w:r w:rsidR="00572FCA">
        <w:rPr>
          <w:rFonts w:hint="eastAsia"/>
        </w:rPr>
        <w:t>webservice</w:t>
      </w:r>
      <w:r w:rsidR="00572FCA">
        <w:rPr>
          <w:rFonts w:hint="eastAsia"/>
        </w:rPr>
        <w:t>的时候，需手动添加</w:t>
      </w:r>
      <w:r w:rsidR="00572FCA">
        <w:rPr>
          <w:rFonts w:hint="eastAsia"/>
        </w:rPr>
        <w:t xml:space="preserve"> soapAction</w:t>
      </w:r>
      <w:r w:rsidR="00572FCA">
        <w:rPr>
          <w:rFonts w:hint="eastAsia"/>
        </w:rPr>
        <w:t>地址，具体代码如下：</w:t>
      </w:r>
    </w:p>
    <w:p w:rsidR="000E26EE" w:rsidRDefault="000E26EE" w:rsidP="000E26EE">
      <w:pPr>
        <w:pStyle w:val="a3"/>
        <w:numPr>
          <w:ilvl w:val="0"/>
          <w:numId w:val="23"/>
        </w:numPr>
        <w:ind w:firstLineChars="0"/>
      </w:pPr>
      <w:r>
        <w:t>官方网站下载最新的</w:t>
      </w:r>
      <w:r>
        <w:t>xfire</w:t>
      </w:r>
      <w:r>
        <w:t>包。</w:t>
      </w:r>
    </w:p>
    <w:p w:rsidR="000E26EE" w:rsidRDefault="000E26EE" w:rsidP="000E26EE">
      <w:pPr>
        <w:pStyle w:val="a3"/>
        <w:numPr>
          <w:ilvl w:val="0"/>
          <w:numId w:val="23"/>
        </w:numPr>
        <w:ind w:firstLineChars="0"/>
      </w:pPr>
      <w:r>
        <w:t>J</w:t>
      </w:r>
      <w:r>
        <w:rPr>
          <w:rFonts w:hint="eastAsia"/>
        </w:rPr>
        <w:t xml:space="preserve">ava </w:t>
      </w:r>
      <w:r>
        <w:rPr>
          <w:rFonts w:hint="eastAsia"/>
        </w:rPr>
        <w:t>代码写法</w:t>
      </w:r>
    </w:p>
    <w:tbl>
      <w:tblPr>
        <w:tblStyle w:val="1-5"/>
        <w:tblW w:w="8072" w:type="dxa"/>
        <w:tblInd w:w="998" w:type="dxa"/>
        <w:tblLook w:val="04A0" w:firstRow="1" w:lastRow="0" w:firstColumn="1" w:lastColumn="0" w:noHBand="0" w:noVBand="1"/>
      </w:tblPr>
      <w:tblGrid>
        <w:gridCol w:w="8072"/>
      </w:tblGrid>
      <w:tr w:rsidR="000E26EE" w:rsidTr="000E26EE">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8072" w:type="dxa"/>
          </w:tcPr>
          <w:tbl>
            <w:tblPr>
              <w:tblW w:w="7415" w:type="dxa"/>
              <w:tblCellSpacing w:w="0" w:type="dxa"/>
              <w:tblCellMar>
                <w:left w:w="0" w:type="dxa"/>
                <w:right w:w="0" w:type="dxa"/>
              </w:tblCellMar>
              <w:tblLook w:val="04A0" w:firstRow="1" w:lastRow="0" w:firstColumn="1" w:lastColumn="0" w:noHBand="0" w:noVBand="1"/>
            </w:tblPr>
            <w:tblGrid>
              <w:gridCol w:w="7828"/>
            </w:tblGrid>
            <w:tr w:rsidR="000E26EE" w:rsidRPr="000E26EE" w:rsidTr="000E26EE">
              <w:trPr>
                <w:trHeight w:val="3110"/>
                <w:tblCellSpacing w:w="0" w:type="dxa"/>
              </w:trPr>
              <w:tc>
                <w:tcPr>
                  <w:tcW w:w="0" w:type="auto"/>
                  <w:vAlign w:val="center"/>
                  <w:hideMark/>
                </w:tcPr>
                <w:p w:rsidR="000E26EE" w:rsidRPr="000E26EE" w:rsidRDefault="000E26EE" w:rsidP="000E26EE">
                  <w:pPr>
                    <w:rPr>
                      <w:b/>
                      <w:bCs/>
                      <w:sz w:val="18"/>
                      <w:szCs w:val="18"/>
                    </w:rPr>
                  </w:pPr>
                  <w:r w:rsidRPr="000E26EE">
                    <w:rPr>
                      <w:b/>
                      <w:bCs/>
                      <w:sz w:val="18"/>
                      <w:szCs w:val="18"/>
                    </w:rPr>
                    <w:lastRenderedPageBreak/>
                    <w:t xml:space="preserve">package com.ws.test; </w:t>
                  </w:r>
                </w:p>
                <w:p w:rsidR="000E26EE" w:rsidRPr="000E26EE" w:rsidRDefault="000E26EE" w:rsidP="000E26EE">
                  <w:pPr>
                    <w:rPr>
                      <w:b/>
                      <w:bCs/>
                      <w:sz w:val="18"/>
                      <w:szCs w:val="18"/>
                    </w:rPr>
                  </w:pPr>
                  <w:r w:rsidRPr="000E26EE">
                    <w:rPr>
                      <w:b/>
                      <w:bCs/>
                      <w:sz w:val="18"/>
                      <w:szCs w:val="18"/>
                    </w:rPr>
                    <w:t xml:space="preserve">import javax.jws.WebMethod; </w:t>
                  </w:r>
                </w:p>
                <w:p w:rsidR="000E26EE" w:rsidRPr="000E26EE" w:rsidRDefault="000E26EE" w:rsidP="000E26EE">
                  <w:pPr>
                    <w:rPr>
                      <w:b/>
                      <w:bCs/>
                      <w:sz w:val="18"/>
                      <w:szCs w:val="18"/>
                    </w:rPr>
                  </w:pPr>
                  <w:r w:rsidRPr="000E26EE">
                    <w:rPr>
                      <w:b/>
                      <w:bCs/>
                      <w:sz w:val="18"/>
                      <w:szCs w:val="18"/>
                    </w:rPr>
                    <w:t xml:space="preserve">import javax.jws.WebService; </w:t>
                  </w:r>
                </w:p>
                <w:p w:rsidR="000E26EE" w:rsidRPr="000E26EE" w:rsidRDefault="000E26EE" w:rsidP="000E26EE">
                  <w:pPr>
                    <w:rPr>
                      <w:b/>
                      <w:bCs/>
                      <w:sz w:val="18"/>
                      <w:szCs w:val="18"/>
                    </w:rPr>
                  </w:pPr>
                  <w:r w:rsidRPr="000E26EE">
                    <w:rPr>
                      <w:b/>
                      <w:bCs/>
                      <w:sz w:val="18"/>
                      <w:szCs w:val="18"/>
                    </w:rPr>
                    <w:t xml:space="preserve">@WebService(name = "testsoapaction", serviceName = "hahah", targetNamespace = "http://xxoo.com") </w:t>
                  </w:r>
                </w:p>
                <w:p w:rsidR="000E26EE" w:rsidRPr="000E26EE" w:rsidRDefault="000E26EE" w:rsidP="000E26EE">
                  <w:pPr>
                    <w:rPr>
                      <w:b/>
                      <w:bCs/>
                      <w:sz w:val="18"/>
                      <w:szCs w:val="18"/>
                    </w:rPr>
                  </w:pPr>
                  <w:r w:rsidRPr="000E26EE">
                    <w:rPr>
                      <w:b/>
                      <w:bCs/>
                      <w:sz w:val="18"/>
                      <w:szCs w:val="18"/>
                    </w:rPr>
                    <w:t xml:space="preserve">public class SoapServiceImpl { </w:t>
                  </w:r>
                </w:p>
                <w:p w:rsidR="000E26EE" w:rsidRPr="000E26EE" w:rsidRDefault="000E26EE" w:rsidP="000E26EE">
                  <w:pPr>
                    <w:rPr>
                      <w:b/>
                      <w:bCs/>
                      <w:sz w:val="18"/>
                      <w:szCs w:val="18"/>
                    </w:rPr>
                  </w:pPr>
                  <w:r w:rsidRPr="000E26EE">
                    <w:rPr>
                      <w:b/>
                      <w:bCs/>
                      <w:sz w:val="18"/>
                      <w:szCs w:val="18"/>
                    </w:rPr>
                    <w:t xml:space="preserve">    @WebMethod(action = "urn:Test", operationName = "test") </w:t>
                  </w:r>
                </w:p>
                <w:p w:rsidR="000E26EE" w:rsidRPr="000E26EE" w:rsidRDefault="000E26EE" w:rsidP="000E26EE">
                  <w:pPr>
                    <w:rPr>
                      <w:b/>
                      <w:bCs/>
                      <w:sz w:val="18"/>
                      <w:szCs w:val="18"/>
                    </w:rPr>
                  </w:pPr>
                  <w:r w:rsidRPr="000E26EE">
                    <w:rPr>
                      <w:b/>
                      <w:bCs/>
                      <w:sz w:val="18"/>
                      <w:szCs w:val="18"/>
                    </w:rPr>
                    <w:t xml:space="preserve">    public String example(String message) { </w:t>
                  </w:r>
                </w:p>
                <w:p w:rsidR="000E26EE" w:rsidRPr="000E26EE" w:rsidRDefault="000E26EE" w:rsidP="000E26EE">
                  <w:pPr>
                    <w:rPr>
                      <w:b/>
                      <w:bCs/>
                      <w:sz w:val="18"/>
                      <w:szCs w:val="18"/>
                    </w:rPr>
                  </w:pPr>
                  <w:r w:rsidRPr="000E26EE">
                    <w:rPr>
                      <w:b/>
                      <w:bCs/>
                      <w:sz w:val="18"/>
                      <w:szCs w:val="18"/>
                    </w:rPr>
                    <w:t xml:space="preserve">        return message; </w:t>
                  </w:r>
                </w:p>
                <w:p w:rsidR="000E26EE" w:rsidRPr="000E26EE" w:rsidRDefault="000E26EE" w:rsidP="000E26EE">
                  <w:pPr>
                    <w:rPr>
                      <w:b/>
                      <w:bCs/>
                      <w:sz w:val="18"/>
                      <w:szCs w:val="18"/>
                    </w:rPr>
                  </w:pPr>
                  <w:r w:rsidRPr="000E26EE">
                    <w:rPr>
                      <w:b/>
                      <w:bCs/>
                      <w:sz w:val="18"/>
                      <w:szCs w:val="18"/>
                    </w:rPr>
                    <w:t xml:space="preserve">    } </w:t>
                  </w:r>
                </w:p>
                <w:p w:rsidR="000E26EE" w:rsidRPr="000E26EE" w:rsidRDefault="000E26EE" w:rsidP="000E26EE">
                  <w:pPr>
                    <w:rPr>
                      <w:rFonts w:ascii="宋体" w:eastAsia="宋体" w:hAnsi="宋体" w:cs="宋体"/>
                      <w:kern w:val="0"/>
                      <w:sz w:val="24"/>
                      <w:szCs w:val="24"/>
                    </w:rPr>
                  </w:pPr>
                  <w:r w:rsidRPr="000E26EE">
                    <w:rPr>
                      <w:b/>
                      <w:bCs/>
                      <w:sz w:val="18"/>
                      <w:szCs w:val="18"/>
                    </w:rPr>
                    <w:t>}</w:t>
                  </w:r>
                </w:p>
              </w:tc>
            </w:tr>
          </w:tbl>
          <w:p w:rsidR="000E26EE" w:rsidRDefault="000E26EE" w:rsidP="000E26EE">
            <w:pPr>
              <w:pStyle w:val="a3"/>
              <w:ind w:firstLineChars="0" w:firstLine="0"/>
            </w:pPr>
          </w:p>
        </w:tc>
      </w:tr>
    </w:tbl>
    <w:p w:rsidR="000E26EE" w:rsidRDefault="000E26EE" w:rsidP="000E26EE">
      <w:pPr>
        <w:pStyle w:val="a3"/>
        <w:numPr>
          <w:ilvl w:val="0"/>
          <w:numId w:val="23"/>
        </w:numPr>
        <w:ind w:firstLineChars="0"/>
      </w:pPr>
      <w:r>
        <w:t>service.xml</w:t>
      </w:r>
    </w:p>
    <w:tbl>
      <w:tblPr>
        <w:tblStyle w:val="1-5"/>
        <w:tblW w:w="8212" w:type="dxa"/>
        <w:tblInd w:w="861" w:type="dxa"/>
        <w:tblLook w:val="04A0" w:firstRow="1" w:lastRow="0" w:firstColumn="1" w:lastColumn="0" w:noHBand="0" w:noVBand="1"/>
      </w:tblPr>
      <w:tblGrid>
        <w:gridCol w:w="8212"/>
      </w:tblGrid>
      <w:tr w:rsidR="000E26EE" w:rsidTr="000E26EE">
        <w:trPr>
          <w:cnfStyle w:val="100000000000" w:firstRow="1" w:lastRow="0" w:firstColumn="0" w:lastColumn="0" w:oddVBand="0" w:evenVBand="0" w:oddHBand="0" w:evenHBand="0" w:firstRowFirstColumn="0" w:firstRowLastColumn="0" w:lastRowFirstColumn="0" w:lastRowLastColumn="0"/>
          <w:trHeight w:val="2021"/>
        </w:trPr>
        <w:tc>
          <w:tcPr>
            <w:cnfStyle w:val="001000000000" w:firstRow="0" w:lastRow="0" w:firstColumn="1" w:lastColumn="0" w:oddVBand="0" w:evenVBand="0" w:oddHBand="0" w:evenHBand="0" w:firstRowFirstColumn="0" w:firstRowLastColumn="0" w:lastRowFirstColumn="0" w:lastRowLastColumn="0"/>
            <w:tcW w:w="8212" w:type="dxa"/>
          </w:tcPr>
          <w:p w:rsidR="000E26EE" w:rsidRPr="000E26EE" w:rsidRDefault="000E26EE" w:rsidP="000E26EE">
            <w:pPr>
              <w:rPr>
                <w:sz w:val="18"/>
                <w:szCs w:val="18"/>
              </w:rPr>
            </w:pPr>
            <w:r w:rsidRPr="000E26EE">
              <w:rPr>
                <w:sz w:val="18"/>
                <w:szCs w:val="18"/>
              </w:rPr>
              <w:t xml:space="preserve">&lt;beans&gt; </w:t>
            </w:r>
          </w:p>
          <w:p w:rsidR="000E26EE" w:rsidRPr="000E26EE" w:rsidRDefault="000E26EE" w:rsidP="000E26EE">
            <w:pPr>
              <w:rPr>
                <w:sz w:val="18"/>
                <w:szCs w:val="18"/>
              </w:rPr>
            </w:pPr>
            <w:r w:rsidRPr="000E26EE">
              <w:rPr>
                <w:sz w:val="18"/>
                <w:szCs w:val="18"/>
              </w:rPr>
              <w:t xml:space="preserve">       &lt;service xmlns="http://xfire.codehaus.org/config/1.0"&gt; </w:t>
            </w:r>
          </w:p>
          <w:p w:rsidR="000E26EE" w:rsidRPr="000E26EE" w:rsidRDefault="000E26EE" w:rsidP="000E26EE">
            <w:pPr>
              <w:rPr>
                <w:sz w:val="18"/>
                <w:szCs w:val="18"/>
              </w:rPr>
            </w:pPr>
            <w:r w:rsidRPr="000E26EE">
              <w:rPr>
                <w:sz w:val="18"/>
                <w:szCs w:val="18"/>
              </w:rPr>
              <w:t xml:space="preserve">      &lt;name&gt;HelloService&lt;/name&gt; </w:t>
            </w:r>
          </w:p>
          <w:p w:rsidR="000E26EE" w:rsidRPr="000E26EE" w:rsidRDefault="000E26EE" w:rsidP="000E26EE">
            <w:pPr>
              <w:rPr>
                <w:sz w:val="18"/>
                <w:szCs w:val="18"/>
              </w:rPr>
            </w:pPr>
            <w:r w:rsidRPr="000E26EE">
              <w:rPr>
                <w:sz w:val="18"/>
                <w:szCs w:val="18"/>
              </w:rPr>
              <w:t xml:space="preserve">     &lt;serviceClass&gt;com.ws.test.SoapServiceImpl&lt;/serviceClass&gt; </w:t>
            </w:r>
          </w:p>
          <w:p w:rsidR="000E26EE" w:rsidRPr="000E26EE" w:rsidRDefault="000E26EE" w:rsidP="000E26EE">
            <w:pPr>
              <w:rPr>
                <w:color w:val="FF0000"/>
                <w:sz w:val="18"/>
                <w:szCs w:val="18"/>
              </w:rPr>
            </w:pPr>
            <w:r w:rsidRPr="000E26EE">
              <w:rPr>
                <w:sz w:val="18"/>
                <w:szCs w:val="18"/>
              </w:rPr>
              <w:t>    </w:t>
            </w:r>
            <w:r w:rsidRPr="000E26EE">
              <w:rPr>
                <w:color w:val="FF0000"/>
                <w:sz w:val="18"/>
                <w:szCs w:val="18"/>
              </w:rPr>
              <w:t xml:space="preserve"> &lt;serviceFactory&gt;org.codehaus.xfire.annotations.AnnotationServiceFactory&lt;/serviceFactory&gt; </w:t>
            </w:r>
          </w:p>
          <w:p w:rsidR="000E26EE" w:rsidRPr="000E26EE" w:rsidRDefault="000E26EE" w:rsidP="000E26EE">
            <w:pPr>
              <w:rPr>
                <w:sz w:val="18"/>
                <w:szCs w:val="18"/>
              </w:rPr>
            </w:pPr>
            <w:r w:rsidRPr="000E26EE">
              <w:rPr>
                <w:sz w:val="18"/>
                <w:szCs w:val="18"/>
              </w:rPr>
              <w:t xml:space="preserve">  &lt;/service&gt; </w:t>
            </w:r>
          </w:p>
          <w:p w:rsidR="000E26EE" w:rsidRDefault="000E26EE" w:rsidP="000E26EE">
            <w:r w:rsidRPr="000E26EE">
              <w:rPr>
                <w:sz w:val="18"/>
                <w:szCs w:val="18"/>
              </w:rPr>
              <w:t>&lt;/beans&gt;</w:t>
            </w:r>
          </w:p>
        </w:tc>
      </w:tr>
    </w:tbl>
    <w:p w:rsidR="000E26EE" w:rsidRPr="00BE77D0" w:rsidRDefault="000E26EE" w:rsidP="000E26EE">
      <w:pPr>
        <w:ind w:left="420"/>
      </w:pPr>
    </w:p>
    <w:p w:rsidR="00E22756" w:rsidRPr="00BE77D0" w:rsidRDefault="00E22756" w:rsidP="00E22756"/>
    <w:p w:rsidR="00FE6332" w:rsidRDefault="00DD0BB0" w:rsidP="00FE6332">
      <w:pPr>
        <w:pStyle w:val="1"/>
        <w:numPr>
          <w:ilvl w:val="0"/>
          <w:numId w:val="3"/>
        </w:numPr>
        <w:ind w:left="420" w:hanging="420"/>
      </w:pPr>
      <w:r>
        <w:rPr>
          <w:rFonts w:hint="eastAsia"/>
        </w:rPr>
        <w:t>附录</w:t>
      </w:r>
      <w:r w:rsidR="00527A6F">
        <w:rPr>
          <w:rFonts w:hint="eastAsia"/>
        </w:rPr>
        <w:t>结构</w:t>
      </w:r>
      <w:r w:rsidR="006570B4">
        <w:rPr>
          <w:rFonts w:hint="eastAsia"/>
        </w:rPr>
        <w:t>列表</w:t>
      </w:r>
    </w:p>
    <w:p w:rsidR="009C1146" w:rsidRDefault="009C1146" w:rsidP="009C1146">
      <w:pPr>
        <w:pStyle w:val="a3"/>
        <w:numPr>
          <w:ilvl w:val="0"/>
          <w:numId w:val="24"/>
        </w:numPr>
        <w:ind w:firstLineChars="0"/>
      </w:pPr>
      <w:r w:rsidRPr="009C1146">
        <w:t>wso2esb-4.8.0.zip</w:t>
      </w:r>
    </w:p>
    <w:p w:rsidR="009C1146" w:rsidRPr="009C1146" w:rsidRDefault="009C1146" w:rsidP="009C1146">
      <w:pPr>
        <w:pStyle w:val="a3"/>
        <w:numPr>
          <w:ilvl w:val="0"/>
          <w:numId w:val="24"/>
        </w:numPr>
        <w:ind w:firstLineChars="0"/>
      </w:pPr>
      <w:r w:rsidRPr="009C1146">
        <w:t>jdk-6u45-linux-x64.bin</w:t>
      </w:r>
      <w:bookmarkStart w:id="0" w:name="_GoBack"/>
      <w:bookmarkEnd w:id="0"/>
    </w:p>
    <w:sectPr w:rsidR="009C1146" w:rsidRPr="009C1146" w:rsidSect="000313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9A8" w:rsidRDefault="00E069A8" w:rsidP="008A2F33">
      <w:r>
        <w:separator/>
      </w:r>
    </w:p>
  </w:endnote>
  <w:endnote w:type="continuationSeparator" w:id="0">
    <w:p w:rsidR="00E069A8" w:rsidRDefault="00E069A8" w:rsidP="008A2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9A8" w:rsidRDefault="00E069A8" w:rsidP="008A2F33">
      <w:r>
        <w:separator/>
      </w:r>
    </w:p>
  </w:footnote>
  <w:footnote w:type="continuationSeparator" w:id="0">
    <w:p w:rsidR="00E069A8" w:rsidRDefault="00E069A8" w:rsidP="008A2F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0601D"/>
    <w:multiLevelType w:val="hybridMultilevel"/>
    <w:tmpl w:val="FE66221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nsid w:val="0CE26C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E783273"/>
    <w:multiLevelType w:val="multilevel"/>
    <w:tmpl w:val="1BF60C8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67953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BAC5772"/>
    <w:multiLevelType w:val="multilevel"/>
    <w:tmpl w:val="1BF60C8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20534E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1C712A6"/>
    <w:multiLevelType w:val="hybridMultilevel"/>
    <w:tmpl w:val="55B0CDF8"/>
    <w:lvl w:ilvl="0" w:tplc="21622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AA31A7"/>
    <w:multiLevelType w:val="hybridMultilevel"/>
    <w:tmpl w:val="82964D96"/>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
    <w:nsid w:val="26AF31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B4C365D"/>
    <w:multiLevelType w:val="multilevel"/>
    <w:tmpl w:val="1BF60C8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2B5A5995"/>
    <w:multiLevelType w:val="hybridMultilevel"/>
    <w:tmpl w:val="DFF0939C"/>
    <w:lvl w:ilvl="0" w:tplc="CAE89E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365A2F"/>
    <w:multiLevelType w:val="hybridMultilevel"/>
    <w:tmpl w:val="7B1C845C"/>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2">
    <w:nsid w:val="3BA31BDB"/>
    <w:multiLevelType w:val="multilevel"/>
    <w:tmpl w:val="1BF60C8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3DF11078"/>
    <w:multiLevelType w:val="hybridMultilevel"/>
    <w:tmpl w:val="E1AAC60C"/>
    <w:lvl w:ilvl="0" w:tplc="7B8AB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7D4FA1"/>
    <w:multiLevelType w:val="hybridMultilevel"/>
    <w:tmpl w:val="522CD73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5">
    <w:nsid w:val="48CD119A"/>
    <w:multiLevelType w:val="hybridMultilevel"/>
    <w:tmpl w:val="F2CE8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D7E2A9E"/>
    <w:multiLevelType w:val="hybridMultilevel"/>
    <w:tmpl w:val="DA184A7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4D9E5B80"/>
    <w:multiLevelType w:val="multilevel"/>
    <w:tmpl w:val="1BF60C8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582E15A7"/>
    <w:multiLevelType w:val="multilevel"/>
    <w:tmpl w:val="1BF60C8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595C6A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FF03F0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717C692A"/>
    <w:multiLevelType w:val="multilevel"/>
    <w:tmpl w:val="1BF60C86"/>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7333372F"/>
    <w:multiLevelType w:val="hybridMultilevel"/>
    <w:tmpl w:val="638EB59A"/>
    <w:lvl w:ilvl="0" w:tplc="7B8AB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AEA2314"/>
    <w:multiLevelType w:val="hybridMultilevel"/>
    <w:tmpl w:val="88967F4E"/>
    <w:lvl w:ilvl="0" w:tplc="5B6A7F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13"/>
  </w:num>
  <w:num w:numId="3">
    <w:abstractNumId w:val="5"/>
  </w:num>
  <w:num w:numId="4">
    <w:abstractNumId w:val="20"/>
  </w:num>
  <w:num w:numId="5">
    <w:abstractNumId w:val="3"/>
  </w:num>
  <w:num w:numId="6">
    <w:abstractNumId w:val="17"/>
  </w:num>
  <w:num w:numId="7">
    <w:abstractNumId w:val="1"/>
  </w:num>
  <w:num w:numId="8">
    <w:abstractNumId w:val="2"/>
  </w:num>
  <w:num w:numId="9">
    <w:abstractNumId w:val="9"/>
  </w:num>
  <w:num w:numId="10">
    <w:abstractNumId w:val="18"/>
  </w:num>
  <w:num w:numId="11">
    <w:abstractNumId w:val="8"/>
  </w:num>
  <w:num w:numId="12">
    <w:abstractNumId w:val="19"/>
  </w:num>
  <w:num w:numId="13">
    <w:abstractNumId w:val="12"/>
  </w:num>
  <w:num w:numId="14">
    <w:abstractNumId w:val="21"/>
  </w:num>
  <w:num w:numId="15">
    <w:abstractNumId w:val="4"/>
  </w:num>
  <w:num w:numId="16">
    <w:abstractNumId w:val="0"/>
  </w:num>
  <w:num w:numId="17">
    <w:abstractNumId w:val="11"/>
  </w:num>
  <w:num w:numId="18">
    <w:abstractNumId w:val="23"/>
  </w:num>
  <w:num w:numId="19">
    <w:abstractNumId w:val="6"/>
  </w:num>
  <w:num w:numId="20">
    <w:abstractNumId w:val="15"/>
  </w:num>
  <w:num w:numId="21">
    <w:abstractNumId w:val="10"/>
  </w:num>
  <w:num w:numId="22">
    <w:abstractNumId w:val="16"/>
  </w:num>
  <w:num w:numId="23">
    <w:abstractNumId w:val="7"/>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0E0"/>
    <w:rsid w:val="00014283"/>
    <w:rsid w:val="00027895"/>
    <w:rsid w:val="00031323"/>
    <w:rsid w:val="000451E6"/>
    <w:rsid w:val="00085429"/>
    <w:rsid w:val="000A1D7E"/>
    <w:rsid w:val="000C27C9"/>
    <w:rsid w:val="000E26EE"/>
    <w:rsid w:val="00122F92"/>
    <w:rsid w:val="0012556E"/>
    <w:rsid w:val="00146C27"/>
    <w:rsid w:val="001830D3"/>
    <w:rsid w:val="00190821"/>
    <w:rsid w:val="001A1B6C"/>
    <w:rsid w:val="001B3CCA"/>
    <w:rsid w:val="001C58E7"/>
    <w:rsid w:val="001E4ED6"/>
    <w:rsid w:val="00231EE4"/>
    <w:rsid w:val="00235BFB"/>
    <w:rsid w:val="00307716"/>
    <w:rsid w:val="00312BD9"/>
    <w:rsid w:val="00323613"/>
    <w:rsid w:val="0037141E"/>
    <w:rsid w:val="0038676D"/>
    <w:rsid w:val="003924B6"/>
    <w:rsid w:val="003A1046"/>
    <w:rsid w:val="003A331C"/>
    <w:rsid w:val="00405A92"/>
    <w:rsid w:val="00432953"/>
    <w:rsid w:val="00444C9C"/>
    <w:rsid w:val="00456F8C"/>
    <w:rsid w:val="004631EB"/>
    <w:rsid w:val="004F020A"/>
    <w:rsid w:val="00512F35"/>
    <w:rsid w:val="00527A6F"/>
    <w:rsid w:val="00527C74"/>
    <w:rsid w:val="00535A2B"/>
    <w:rsid w:val="00572FCA"/>
    <w:rsid w:val="005A3C9E"/>
    <w:rsid w:val="005B0549"/>
    <w:rsid w:val="005C38BB"/>
    <w:rsid w:val="005E1A81"/>
    <w:rsid w:val="005E3AEE"/>
    <w:rsid w:val="006570B4"/>
    <w:rsid w:val="0068144D"/>
    <w:rsid w:val="006A4E3A"/>
    <w:rsid w:val="006B6BD1"/>
    <w:rsid w:val="006D5460"/>
    <w:rsid w:val="00726AA0"/>
    <w:rsid w:val="00736B2D"/>
    <w:rsid w:val="00763D0C"/>
    <w:rsid w:val="00793E82"/>
    <w:rsid w:val="00794A0B"/>
    <w:rsid w:val="007E1F52"/>
    <w:rsid w:val="00811A73"/>
    <w:rsid w:val="00813FFC"/>
    <w:rsid w:val="008731D9"/>
    <w:rsid w:val="00877CC8"/>
    <w:rsid w:val="00897D68"/>
    <w:rsid w:val="008A2F33"/>
    <w:rsid w:val="008C737D"/>
    <w:rsid w:val="008F6DEA"/>
    <w:rsid w:val="00900D19"/>
    <w:rsid w:val="00903300"/>
    <w:rsid w:val="00905D42"/>
    <w:rsid w:val="009252FA"/>
    <w:rsid w:val="00944A99"/>
    <w:rsid w:val="0095628E"/>
    <w:rsid w:val="009677A5"/>
    <w:rsid w:val="009A0ECD"/>
    <w:rsid w:val="009A78D7"/>
    <w:rsid w:val="009C1146"/>
    <w:rsid w:val="00A01044"/>
    <w:rsid w:val="00A2371B"/>
    <w:rsid w:val="00A27DF0"/>
    <w:rsid w:val="00AB6DD5"/>
    <w:rsid w:val="00AC01E7"/>
    <w:rsid w:val="00AC72D9"/>
    <w:rsid w:val="00B15100"/>
    <w:rsid w:val="00B32781"/>
    <w:rsid w:val="00B34A68"/>
    <w:rsid w:val="00B53009"/>
    <w:rsid w:val="00B5539E"/>
    <w:rsid w:val="00B93EFE"/>
    <w:rsid w:val="00BE77D0"/>
    <w:rsid w:val="00C12DB0"/>
    <w:rsid w:val="00CC201A"/>
    <w:rsid w:val="00CC3F86"/>
    <w:rsid w:val="00CF065B"/>
    <w:rsid w:val="00CF7509"/>
    <w:rsid w:val="00D260E0"/>
    <w:rsid w:val="00D56D93"/>
    <w:rsid w:val="00D867EE"/>
    <w:rsid w:val="00DB46A9"/>
    <w:rsid w:val="00DB6CF1"/>
    <w:rsid w:val="00DD0BB0"/>
    <w:rsid w:val="00DE4A13"/>
    <w:rsid w:val="00E066F2"/>
    <w:rsid w:val="00E069A8"/>
    <w:rsid w:val="00E22756"/>
    <w:rsid w:val="00E279CB"/>
    <w:rsid w:val="00E33515"/>
    <w:rsid w:val="00EF116B"/>
    <w:rsid w:val="00F10EE9"/>
    <w:rsid w:val="00F369F2"/>
    <w:rsid w:val="00F45B7F"/>
    <w:rsid w:val="00F62205"/>
    <w:rsid w:val="00F8256A"/>
    <w:rsid w:val="00FC6016"/>
    <w:rsid w:val="00FD52F9"/>
    <w:rsid w:val="00FE5563"/>
    <w:rsid w:val="00FE633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E50B332-A6F3-43D7-AAFF-FD3B3615C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A331C"/>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535A2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35A2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9562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1044"/>
    <w:pPr>
      <w:ind w:firstLineChars="200" w:firstLine="420"/>
    </w:pPr>
  </w:style>
  <w:style w:type="character" w:customStyle="1" w:styleId="2Char">
    <w:name w:val="标题 2 Char"/>
    <w:basedOn w:val="a0"/>
    <w:link w:val="2"/>
    <w:uiPriority w:val="9"/>
    <w:rsid w:val="00535A2B"/>
    <w:rPr>
      <w:rFonts w:ascii="宋体" w:eastAsia="宋体" w:hAnsi="宋体" w:cs="宋体"/>
      <w:b/>
      <w:bCs/>
      <w:kern w:val="0"/>
      <w:sz w:val="36"/>
      <w:szCs w:val="36"/>
    </w:rPr>
  </w:style>
  <w:style w:type="character" w:customStyle="1" w:styleId="3Char">
    <w:name w:val="标题 3 Char"/>
    <w:basedOn w:val="a0"/>
    <w:link w:val="3"/>
    <w:uiPriority w:val="9"/>
    <w:rsid w:val="00535A2B"/>
    <w:rPr>
      <w:rFonts w:ascii="宋体" w:eastAsia="宋体" w:hAnsi="宋体" w:cs="宋体"/>
      <w:b/>
      <w:bCs/>
      <w:kern w:val="0"/>
      <w:sz w:val="27"/>
      <w:szCs w:val="27"/>
    </w:rPr>
  </w:style>
  <w:style w:type="paragraph" w:styleId="a4">
    <w:name w:val="Normal (Web)"/>
    <w:basedOn w:val="a"/>
    <w:uiPriority w:val="99"/>
    <w:semiHidden/>
    <w:unhideWhenUsed/>
    <w:rsid w:val="00535A2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535A2B"/>
    <w:rPr>
      <w:b/>
      <w:bCs/>
    </w:rPr>
  </w:style>
  <w:style w:type="character" w:styleId="a6">
    <w:name w:val="Hyperlink"/>
    <w:basedOn w:val="a0"/>
    <w:uiPriority w:val="99"/>
    <w:unhideWhenUsed/>
    <w:rsid w:val="00535A2B"/>
    <w:rPr>
      <w:color w:val="0000FF"/>
      <w:u w:val="single"/>
    </w:rPr>
  </w:style>
  <w:style w:type="character" w:customStyle="1" w:styleId="1Char">
    <w:name w:val="标题 1 Char"/>
    <w:basedOn w:val="a0"/>
    <w:link w:val="1"/>
    <w:uiPriority w:val="9"/>
    <w:rsid w:val="003A331C"/>
    <w:rPr>
      <w:b/>
      <w:bCs/>
      <w:kern w:val="44"/>
      <w:sz w:val="44"/>
      <w:szCs w:val="44"/>
    </w:rPr>
  </w:style>
  <w:style w:type="paragraph" w:styleId="a7">
    <w:name w:val="Balloon Text"/>
    <w:basedOn w:val="a"/>
    <w:link w:val="Char"/>
    <w:uiPriority w:val="99"/>
    <w:semiHidden/>
    <w:unhideWhenUsed/>
    <w:rsid w:val="00CC3F86"/>
    <w:rPr>
      <w:sz w:val="18"/>
      <w:szCs w:val="18"/>
    </w:rPr>
  </w:style>
  <w:style w:type="character" w:customStyle="1" w:styleId="Char">
    <w:name w:val="批注框文本 Char"/>
    <w:basedOn w:val="a0"/>
    <w:link w:val="a7"/>
    <w:uiPriority w:val="99"/>
    <w:semiHidden/>
    <w:rsid w:val="00CC3F86"/>
    <w:rPr>
      <w:sz w:val="18"/>
      <w:szCs w:val="18"/>
    </w:rPr>
  </w:style>
  <w:style w:type="character" w:customStyle="1" w:styleId="4Char">
    <w:name w:val="标题 4 Char"/>
    <w:basedOn w:val="a0"/>
    <w:link w:val="4"/>
    <w:uiPriority w:val="9"/>
    <w:rsid w:val="0095628E"/>
    <w:rPr>
      <w:rFonts w:asciiTheme="majorHAnsi" w:eastAsiaTheme="majorEastAsia" w:hAnsiTheme="majorHAnsi" w:cstheme="majorBidi"/>
      <w:b/>
      <w:bCs/>
      <w:sz w:val="28"/>
      <w:szCs w:val="28"/>
    </w:rPr>
  </w:style>
  <w:style w:type="table" w:styleId="a8">
    <w:name w:val="Table Grid"/>
    <w:basedOn w:val="a1"/>
    <w:uiPriority w:val="59"/>
    <w:rsid w:val="00AB6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页眉1"/>
    <w:basedOn w:val="a"/>
    <w:rsid w:val="00231EE4"/>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231EE4"/>
    <w:rPr>
      <w:i/>
      <w:iCs/>
    </w:rPr>
  </w:style>
  <w:style w:type="character" w:styleId="HTML">
    <w:name w:val="HTML Code"/>
    <w:basedOn w:val="a0"/>
    <w:uiPriority w:val="99"/>
    <w:semiHidden/>
    <w:unhideWhenUsed/>
    <w:rsid w:val="00231EE4"/>
    <w:rPr>
      <w:rFonts w:ascii="宋体" w:eastAsia="宋体" w:hAnsi="宋体" w:cs="宋体"/>
      <w:sz w:val="24"/>
      <w:szCs w:val="24"/>
    </w:rPr>
  </w:style>
  <w:style w:type="paragraph" w:customStyle="1" w:styleId="dr-returns">
    <w:name w:val="dr-returns"/>
    <w:basedOn w:val="a"/>
    <w:rsid w:val="00231EE4"/>
    <w:pPr>
      <w:widowControl/>
      <w:spacing w:before="100" w:beforeAutospacing="1" w:after="100" w:afterAutospacing="1"/>
      <w:jc w:val="left"/>
    </w:pPr>
    <w:rPr>
      <w:rFonts w:ascii="宋体" w:eastAsia="宋体" w:hAnsi="宋体" w:cs="宋体"/>
      <w:kern w:val="0"/>
      <w:sz w:val="24"/>
      <w:szCs w:val="24"/>
    </w:rPr>
  </w:style>
  <w:style w:type="character" w:customStyle="1" w:styleId="dr-description">
    <w:name w:val="dr-description"/>
    <w:basedOn w:val="a0"/>
    <w:rsid w:val="00231EE4"/>
  </w:style>
  <w:style w:type="character" w:customStyle="1" w:styleId="dr-json-key">
    <w:name w:val="dr-json-key"/>
    <w:basedOn w:val="a0"/>
    <w:rsid w:val="00231EE4"/>
  </w:style>
  <w:style w:type="paragraph" w:styleId="HTML0">
    <w:name w:val="HTML Preformatted"/>
    <w:basedOn w:val="a"/>
    <w:link w:val="HTMLChar"/>
    <w:uiPriority w:val="99"/>
    <w:semiHidden/>
    <w:unhideWhenUsed/>
    <w:rsid w:val="00231E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31EE4"/>
    <w:rPr>
      <w:rFonts w:ascii="宋体" w:eastAsia="宋体" w:hAnsi="宋体" w:cs="宋体"/>
      <w:kern w:val="0"/>
      <w:sz w:val="24"/>
      <w:szCs w:val="24"/>
    </w:rPr>
  </w:style>
  <w:style w:type="character" w:customStyle="1" w:styleId="d">
    <w:name w:val="d"/>
    <w:basedOn w:val="a0"/>
    <w:rsid w:val="00231EE4"/>
  </w:style>
  <w:style w:type="character" w:customStyle="1" w:styleId="s">
    <w:name w:val="s"/>
    <w:basedOn w:val="a0"/>
    <w:rsid w:val="00231EE4"/>
  </w:style>
  <w:style w:type="character" w:customStyle="1" w:styleId="c">
    <w:name w:val="c"/>
    <w:basedOn w:val="a0"/>
    <w:rsid w:val="00231EE4"/>
  </w:style>
  <w:style w:type="paragraph" w:styleId="aa">
    <w:name w:val="Document Map"/>
    <w:basedOn w:val="a"/>
    <w:link w:val="Char0"/>
    <w:uiPriority w:val="99"/>
    <w:semiHidden/>
    <w:unhideWhenUsed/>
    <w:rsid w:val="008A2F33"/>
    <w:rPr>
      <w:rFonts w:ascii="宋体" w:eastAsia="宋体"/>
      <w:sz w:val="18"/>
      <w:szCs w:val="18"/>
    </w:rPr>
  </w:style>
  <w:style w:type="character" w:customStyle="1" w:styleId="Char0">
    <w:name w:val="文档结构图 Char"/>
    <w:basedOn w:val="a0"/>
    <w:link w:val="aa"/>
    <w:uiPriority w:val="99"/>
    <w:semiHidden/>
    <w:rsid w:val="008A2F33"/>
    <w:rPr>
      <w:rFonts w:ascii="宋体" w:eastAsia="宋体"/>
      <w:sz w:val="18"/>
      <w:szCs w:val="18"/>
    </w:rPr>
  </w:style>
  <w:style w:type="paragraph" w:styleId="ab">
    <w:name w:val="header"/>
    <w:basedOn w:val="a"/>
    <w:link w:val="Char1"/>
    <w:uiPriority w:val="99"/>
    <w:unhideWhenUsed/>
    <w:rsid w:val="008A2F3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8A2F33"/>
    <w:rPr>
      <w:sz w:val="18"/>
      <w:szCs w:val="18"/>
    </w:rPr>
  </w:style>
  <w:style w:type="paragraph" w:styleId="ac">
    <w:name w:val="footer"/>
    <w:basedOn w:val="a"/>
    <w:link w:val="Char2"/>
    <w:uiPriority w:val="99"/>
    <w:unhideWhenUsed/>
    <w:rsid w:val="008A2F33"/>
    <w:pPr>
      <w:tabs>
        <w:tab w:val="center" w:pos="4153"/>
        <w:tab w:val="right" w:pos="8306"/>
      </w:tabs>
      <w:snapToGrid w:val="0"/>
      <w:jc w:val="left"/>
    </w:pPr>
    <w:rPr>
      <w:sz w:val="18"/>
      <w:szCs w:val="18"/>
    </w:rPr>
  </w:style>
  <w:style w:type="character" w:customStyle="1" w:styleId="Char2">
    <w:name w:val="页脚 Char"/>
    <w:basedOn w:val="a0"/>
    <w:link w:val="ac"/>
    <w:uiPriority w:val="99"/>
    <w:rsid w:val="008A2F33"/>
    <w:rPr>
      <w:sz w:val="18"/>
      <w:szCs w:val="18"/>
    </w:rPr>
  </w:style>
  <w:style w:type="table" w:styleId="-5">
    <w:name w:val="Colorful Grid Accent 5"/>
    <w:basedOn w:val="a1"/>
    <w:uiPriority w:val="73"/>
    <w:rsid w:val="00AC01E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5">
    <w:name w:val="Medium Grid 1 Accent 5"/>
    <w:basedOn w:val="a1"/>
    <w:uiPriority w:val="67"/>
    <w:rsid w:val="000A1D7E"/>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t1">
    <w:name w:val="t1"/>
    <w:basedOn w:val="a0"/>
    <w:rsid w:val="00BE77D0"/>
    <w:rPr>
      <w:color w:val="99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5771">
      <w:bodyDiv w:val="1"/>
      <w:marLeft w:val="0"/>
      <w:marRight w:val="0"/>
      <w:marTop w:val="0"/>
      <w:marBottom w:val="0"/>
      <w:divBdr>
        <w:top w:val="none" w:sz="0" w:space="0" w:color="auto"/>
        <w:left w:val="none" w:sz="0" w:space="0" w:color="auto"/>
        <w:bottom w:val="none" w:sz="0" w:space="0" w:color="auto"/>
        <w:right w:val="none" w:sz="0" w:space="0" w:color="auto"/>
      </w:divBdr>
      <w:divsChild>
        <w:div w:id="2004504778">
          <w:marLeft w:val="0"/>
          <w:marRight w:val="0"/>
          <w:marTop w:val="0"/>
          <w:marBottom w:val="0"/>
          <w:divBdr>
            <w:top w:val="none" w:sz="0" w:space="0" w:color="auto"/>
            <w:left w:val="none" w:sz="0" w:space="0" w:color="auto"/>
            <w:bottom w:val="none" w:sz="0" w:space="0" w:color="auto"/>
            <w:right w:val="none" w:sz="0" w:space="0" w:color="auto"/>
          </w:divBdr>
          <w:divsChild>
            <w:div w:id="857041083">
              <w:marLeft w:val="0"/>
              <w:marRight w:val="0"/>
              <w:marTop w:val="0"/>
              <w:marBottom w:val="0"/>
              <w:divBdr>
                <w:top w:val="none" w:sz="0" w:space="0" w:color="auto"/>
                <w:left w:val="none" w:sz="0" w:space="0" w:color="auto"/>
                <w:bottom w:val="none" w:sz="0" w:space="0" w:color="auto"/>
                <w:right w:val="none" w:sz="0" w:space="0" w:color="auto"/>
              </w:divBdr>
              <w:divsChild>
                <w:div w:id="1471362777">
                  <w:marLeft w:val="0"/>
                  <w:marRight w:val="0"/>
                  <w:marTop w:val="0"/>
                  <w:marBottom w:val="0"/>
                  <w:divBdr>
                    <w:top w:val="none" w:sz="0" w:space="0" w:color="auto"/>
                    <w:left w:val="none" w:sz="0" w:space="0" w:color="auto"/>
                    <w:bottom w:val="none" w:sz="0" w:space="0" w:color="auto"/>
                    <w:right w:val="none" w:sz="0" w:space="0" w:color="auto"/>
                  </w:divBdr>
                  <w:divsChild>
                    <w:div w:id="277875895">
                      <w:marLeft w:val="0"/>
                      <w:marRight w:val="0"/>
                      <w:marTop w:val="0"/>
                      <w:marBottom w:val="0"/>
                      <w:divBdr>
                        <w:top w:val="none" w:sz="0" w:space="0" w:color="auto"/>
                        <w:left w:val="none" w:sz="0" w:space="0" w:color="auto"/>
                        <w:bottom w:val="none" w:sz="0" w:space="0" w:color="auto"/>
                        <w:right w:val="none" w:sz="0" w:space="0" w:color="auto"/>
                      </w:divBdr>
                      <w:divsChild>
                        <w:div w:id="1481845386">
                          <w:marLeft w:val="0"/>
                          <w:marRight w:val="0"/>
                          <w:marTop w:val="240"/>
                          <w:marBottom w:val="240"/>
                          <w:divBdr>
                            <w:top w:val="none" w:sz="0" w:space="0" w:color="auto"/>
                            <w:left w:val="none" w:sz="0" w:space="0" w:color="auto"/>
                            <w:bottom w:val="none" w:sz="0" w:space="0" w:color="auto"/>
                            <w:right w:val="none" w:sz="0" w:space="0" w:color="auto"/>
                          </w:divBdr>
                          <w:divsChild>
                            <w:div w:id="31073655">
                              <w:marLeft w:val="0"/>
                              <w:marRight w:val="0"/>
                              <w:marTop w:val="0"/>
                              <w:marBottom w:val="0"/>
                              <w:divBdr>
                                <w:top w:val="none" w:sz="0" w:space="0" w:color="auto"/>
                                <w:left w:val="none" w:sz="0" w:space="0" w:color="auto"/>
                                <w:bottom w:val="none" w:sz="0" w:space="0" w:color="auto"/>
                                <w:right w:val="none" w:sz="0" w:space="0" w:color="auto"/>
                              </w:divBdr>
                              <w:divsChild>
                                <w:div w:id="483472484">
                                  <w:marLeft w:val="0"/>
                                  <w:marRight w:val="0"/>
                                  <w:marTop w:val="0"/>
                                  <w:marBottom w:val="0"/>
                                  <w:divBdr>
                                    <w:top w:val="none" w:sz="0" w:space="0" w:color="auto"/>
                                    <w:left w:val="none" w:sz="0" w:space="0" w:color="auto"/>
                                    <w:bottom w:val="none" w:sz="0" w:space="0" w:color="auto"/>
                                    <w:right w:val="none" w:sz="0" w:space="0" w:color="auto"/>
                                  </w:divBdr>
                                </w:div>
                                <w:div w:id="1948077431">
                                  <w:marLeft w:val="0"/>
                                  <w:marRight w:val="0"/>
                                  <w:marTop w:val="0"/>
                                  <w:marBottom w:val="0"/>
                                  <w:divBdr>
                                    <w:top w:val="none" w:sz="0" w:space="0" w:color="auto"/>
                                    <w:left w:val="none" w:sz="0" w:space="0" w:color="auto"/>
                                    <w:bottom w:val="none" w:sz="0" w:space="0" w:color="auto"/>
                                    <w:right w:val="none" w:sz="0" w:space="0" w:color="auto"/>
                                  </w:divBdr>
                                </w:div>
                                <w:div w:id="1550796696">
                                  <w:marLeft w:val="0"/>
                                  <w:marRight w:val="0"/>
                                  <w:marTop w:val="0"/>
                                  <w:marBottom w:val="0"/>
                                  <w:divBdr>
                                    <w:top w:val="none" w:sz="0" w:space="0" w:color="auto"/>
                                    <w:left w:val="none" w:sz="0" w:space="0" w:color="auto"/>
                                    <w:bottom w:val="none" w:sz="0" w:space="0" w:color="auto"/>
                                    <w:right w:val="none" w:sz="0" w:space="0" w:color="auto"/>
                                  </w:divBdr>
                                </w:div>
                                <w:div w:id="631985071">
                                  <w:marLeft w:val="0"/>
                                  <w:marRight w:val="0"/>
                                  <w:marTop w:val="0"/>
                                  <w:marBottom w:val="0"/>
                                  <w:divBdr>
                                    <w:top w:val="none" w:sz="0" w:space="0" w:color="auto"/>
                                    <w:left w:val="none" w:sz="0" w:space="0" w:color="auto"/>
                                    <w:bottom w:val="none" w:sz="0" w:space="0" w:color="auto"/>
                                    <w:right w:val="none" w:sz="0" w:space="0" w:color="auto"/>
                                  </w:divBdr>
                                </w:div>
                                <w:div w:id="5207294">
                                  <w:marLeft w:val="0"/>
                                  <w:marRight w:val="0"/>
                                  <w:marTop w:val="0"/>
                                  <w:marBottom w:val="0"/>
                                  <w:divBdr>
                                    <w:top w:val="none" w:sz="0" w:space="0" w:color="auto"/>
                                    <w:left w:val="none" w:sz="0" w:space="0" w:color="auto"/>
                                    <w:bottom w:val="none" w:sz="0" w:space="0" w:color="auto"/>
                                    <w:right w:val="none" w:sz="0" w:space="0" w:color="auto"/>
                                  </w:divBdr>
                                </w:div>
                                <w:div w:id="1490754942">
                                  <w:marLeft w:val="0"/>
                                  <w:marRight w:val="0"/>
                                  <w:marTop w:val="0"/>
                                  <w:marBottom w:val="0"/>
                                  <w:divBdr>
                                    <w:top w:val="none" w:sz="0" w:space="0" w:color="auto"/>
                                    <w:left w:val="none" w:sz="0" w:space="0" w:color="auto"/>
                                    <w:bottom w:val="none" w:sz="0" w:space="0" w:color="auto"/>
                                    <w:right w:val="none" w:sz="0" w:space="0" w:color="auto"/>
                                  </w:divBdr>
                                </w:div>
                                <w:div w:id="20402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0012706">
      <w:bodyDiv w:val="1"/>
      <w:marLeft w:val="0"/>
      <w:marRight w:val="0"/>
      <w:marTop w:val="0"/>
      <w:marBottom w:val="0"/>
      <w:divBdr>
        <w:top w:val="none" w:sz="0" w:space="0" w:color="auto"/>
        <w:left w:val="none" w:sz="0" w:space="0" w:color="auto"/>
        <w:bottom w:val="none" w:sz="0" w:space="0" w:color="auto"/>
        <w:right w:val="none" w:sz="0" w:space="0" w:color="auto"/>
      </w:divBdr>
      <w:divsChild>
        <w:div w:id="1619485793">
          <w:marLeft w:val="0"/>
          <w:marRight w:val="0"/>
          <w:marTop w:val="0"/>
          <w:marBottom w:val="0"/>
          <w:divBdr>
            <w:top w:val="none" w:sz="0" w:space="0" w:color="auto"/>
            <w:left w:val="none" w:sz="0" w:space="0" w:color="auto"/>
            <w:bottom w:val="none" w:sz="0" w:space="0" w:color="auto"/>
            <w:right w:val="none" w:sz="0" w:space="0" w:color="auto"/>
          </w:divBdr>
          <w:divsChild>
            <w:div w:id="1198548625">
              <w:marLeft w:val="0"/>
              <w:marRight w:val="0"/>
              <w:marTop w:val="0"/>
              <w:marBottom w:val="0"/>
              <w:divBdr>
                <w:top w:val="none" w:sz="0" w:space="0" w:color="auto"/>
                <w:left w:val="none" w:sz="0" w:space="0" w:color="auto"/>
                <w:bottom w:val="none" w:sz="0" w:space="0" w:color="auto"/>
                <w:right w:val="none" w:sz="0" w:space="0" w:color="auto"/>
              </w:divBdr>
              <w:divsChild>
                <w:div w:id="1301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86649">
      <w:bodyDiv w:val="1"/>
      <w:marLeft w:val="0"/>
      <w:marRight w:val="0"/>
      <w:marTop w:val="0"/>
      <w:marBottom w:val="0"/>
      <w:divBdr>
        <w:top w:val="none" w:sz="0" w:space="0" w:color="auto"/>
        <w:left w:val="none" w:sz="0" w:space="0" w:color="auto"/>
        <w:bottom w:val="none" w:sz="0" w:space="0" w:color="auto"/>
        <w:right w:val="none" w:sz="0" w:space="0" w:color="auto"/>
      </w:divBdr>
      <w:divsChild>
        <w:div w:id="1419405403">
          <w:marLeft w:val="0"/>
          <w:marRight w:val="0"/>
          <w:marTop w:val="0"/>
          <w:marBottom w:val="0"/>
          <w:divBdr>
            <w:top w:val="none" w:sz="0" w:space="0" w:color="auto"/>
            <w:left w:val="none" w:sz="0" w:space="0" w:color="auto"/>
            <w:bottom w:val="none" w:sz="0" w:space="0" w:color="auto"/>
            <w:right w:val="none" w:sz="0" w:space="0" w:color="auto"/>
          </w:divBdr>
          <w:divsChild>
            <w:div w:id="438641949">
              <w:marLeft w:val="0"/>
              <w:marRight w:val="0"/>
              <w:marTop w:val="0"/>
              <w:marBottom w:val="0"/>
              <w:divBdr>
                <w:top w:val="none" w:sz="0" w:space="0" w:color="auto"/>
                <w:left w:val="none" w:sz="0" w:space="0" w:color="auto"/>
                <w:bottom w:val="none" w:sz="0" w:space="0" w:color="auto"/>
                <w:right w:val="none" w:sz="0" w:space="0" w:color="auto"/>
              </w:divBdr>
              <w:divsChild>
                <w:div w:id="20310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56167">
      <w:bodyDiv w:val="1"/>
      <w:marLeft w:val="0"/>
      <w:marRight w:val="0"/>
      <w:marTop w:val="0"/>
      <w:marBottom w:val="0"/>
      <w:divBdr>
        <w:top w:val="none" w:sz="0" w:space="0" w:color="auto"/>
        <w:left w:val="none" w:sz="0" w:space="0" w:color="auto"/>
        <w:bottom w:val="none" w:sz="0" w:space="0" w:color="auto"/>
        <w:right w:val="none" w:sz="0" w:space="0" w:color="auto"/>
      </w:divBdr>
      <w:divsChild>
        <w:div w:id="714700996">
          <w:marLeft w:val="0"/>
          <w:marRight w:val="0"/>
          <w:marTop w:val="0"/>
          <w:marBottom w:val="0"/>
          <w:divBdr>
            <w:top w:val="none" w:sz="0" w:space="0" w:color="auto"/>
            <w:left w:val="none" w:sz="0" w:space="0" w:color="auto"/>
            <w:bottom w:val="none" w:sz="0" w:space="0" w:color="auto"/>
            <w:right w:val="none" w:sz="0" w:space="0" w:color="auto"/>
          </w:divBdr>
          <w:divsChild>
            <w:div w:id="53242692">
              <w:marLeft w:val="0"/>
              <w:marRight w:val="0"/>
              <w:marTop w:val="0"/>
              <w:marBottom w:val="0"/>
              <w:divBdr>
                <w:top w:val="none" w:sz="0" w:space="0" w:color="auto"/>
                <w:left w:val="none" w:sz="0" w:space="0" w:color="auto"/>
                <w:bottom w:val="none" w:sz="0" w:space="0" w:color="auto"/>
                <w:right w:val="none" w:sz="0" w:space="0" w:color="auto"/>
              </w:divBdr>
              <w:divsChild>
                <w:div w:id="1889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442292">
      <w:bodyDiv w:val="1"/>
      <w:marLeft w:val="0"/>
      <w:marRight w:val="0"/>
      <w:marTop w:val="0"/>
      <w:marBottom w:val="0"/>
      <w:divBdr>
        <w:top w:val="none" w:sz="0" w:space="0" w:color="auto"/>
        <w:left w:val="none" w:sz="0" w:space="0" w:color="auto"/>
        <w:bottom w:val="none" w:sz="0" w:space="0" w:color="auto"/>
        <w:right w:val="none" w:sz="0" w:space="0" w:color="auto"/>
      </w:divBdr>
      <w:divsChild>
        <w:div w:id="1993413805">
          <w:marLeft w:val="0"/>
          <w:marRight w:val="0"/>
          <w:marTop w:val="0"/>
          <w:marBottom w:val="0"/>
          <w:divBdr>
            <w:top w:val="none" w:sz="0" w:space="0" w:color="auto"/>
            <w:left w:val="none" w:sz="0" w:space="0" w:color="auto"/>
            <w:bottom w:val="none" w:sz="0" w:space="0" w:color="auto"/>
            <w:right w:val="none" w:sz="0" w:space="0" w:color="auto"/>
          </w:divBdr>
          <w:divsChild>
            <w:div w:id="166680865">
              <w:marLeft w:val="0"/>
              <w:marRight w:val="0"/>
              <w:marTop w:val="0"/>
              <w:marBottom w:val="0"/>
              <w:divBdr>
                <w:top w:val="none" w:sz="0" w:space="0" w:color="auto"/>
                <w:left w:val="none" w:sz="0" w:space="0" w:color="auto"/>
                <w:bottom w:val="none" w:sz="0" w:space="0" w:color="auto"/>
                <w:right w:val="none" w:sz="0" w:space="0" w:color="auto"/>
              </w:divBdr>
              <w:divsChild>
                <w:div w:id="1467506738">
                  <w:marLeft w:val="0"/>
                  <w:marRight w:val="0"/>
                  <w:marTop w:val="0"/>
                  <w:marBottom w:val="0"/>
                  <w:divBdr>
                    <w:top w:val="none" w:sz="0" w:space="0" w:color="auto"/>
                    <w:left w:val="none" w:sz="0" w:space="0" w:color="auto"/>
                    <w:bottom w:val="none" w:sz="0" w:space="0" w:color="auto"/>
                    <w:right w:val="none" w:sz="0" w:space="0" w:color="auto"/>
                  </w:divBdr>
                  <w:divsChild>
                    <w:div w:id="1366296038">
                      <w:marLeft w:val="0"/>
                      <w:marRight w:val="0"/>
                      <w:marTop w:val="0"/>
                      <w:marBottom w:val="0"/>
                      <w:divBdr>
                        <w:top w:val="none" w:sz="0" w:space="0" w:color="auto"/>
                        <w:left w:val="none" w:sz="0" w:space="0" w:color="auto"/>
                        <w:bottom w:val="none" w:sz="0" w:space="0" w:color="auto"/>
                        <w:right w:val="none" w:sz="0" w:space="0" w:color="auto"/>
                      </w:divBdr>
                      <w:divsChild>
                        <w:div w:id="2017998624">
                          <w:marLeft w:val="0"/>
                          <w:marRight w:val="0"/>
                          <w:marTop w:val="240"/>
                          <w:marBottom w:val="240"/>
                          <w:divBdr>
                            <w:top w:val="none" w:sz="0" w:space="0" w:color="auto"/>
                            <w:left w:val="none" w:sz="0" w:space="0" w:color="auto"/>
                            <w:bottom w:val="none" w:sz="0" w:space="0" w:color="auto"/>
                            <w:right w:val="none" w:sz="0" w:space="0" w:color="auto"/>
                          </w:divBdr>
                          <w:divsChild>
                            <w:div w:id="2090494503">
                              <w:marLeft w:val="0"/>
                              <w:marRight w:val="0"/>
                              <w:marTop w:val="0"/>
                              <w:marBottom w:val="0"/>
                              <w:divBdr>
                                <w:top w:val="none" w:sz="0" w:space="0" w:color="auto"/>
                                <w:left w:val="none" w:sz="0" w:space="0" w:color="auto"/>
                                <w:bottom w:val="none" w:sz="0" w:space="0" w:color="auto"/>
                                <w:right w:val="none" w:sz="0" w:space="0" w:color="auto"/>
                              </w:divBdr>
                              <w:divsChild>
                                <w:div w:id="786118206">
                                  <w:marLeft w:val="0"/>
                                  <w:marRight w:val="0"/>
                                  <w:marTop w:val="0"/>
                                  <w:marBottom w:val="0"/>
                                  <w:divBdr>
                                    <w:top w:val="none" w:sz="0" w:space="0" w:color="auto"/>
                                    <w:left w:val="none" w:sz="0" w:space="0" w:color="auto"/>
                                    <w:bottom w:val="none" w:sz="0" w:space="0" w:color="auto"/>
                                    <w:right w:val="none" w:sz="0" w:space="0" w:color="auto"/>
                                  </w:divBdr>
                                </w:div>
                                <w:div w:id="1932742243">
                                  <w:marLeft w:val="0"/>
                                  <w:marRight w:val="0"/>
                                  <w:marTop w:val="0"/>
                                  <w:marBottom w:val="0"/>
                                  <w:divBdr>
                                    <w:top w:val="none" w:sz="0" w:space="0" w:color="auto"/>
                                    <w:left w:val="none" w:sz="0" w:space="0" w:color="auto"/>
                                    <w:bottom w:val="none" w:sz="0" w:space="0" w:color="auto"/>
                                    <w:right w:val="none" w:sz="0" w:space="0" w:color="auto"/>
                                  </w:divBdr>
                                </w:div>
                                <w:div w:id="1355155943">
                                  <w:marLeft w:val="0"/>
                                  <w:marRight w:val="0"/>
                                  <w:marTop w:val="0"/>
                                  <w:marBottom w:val="0"/>
                                  <w:divBdr>
                                    <w:top w:val="none" w:sz="0" w:space="0" w:color="auto"/>
                                    <w:left w:val="none" w:sz="0" w:space="0" w:color="auto"/>
                                    <w:bottom w:val="none" w:sz="0" w:space="0" w:color="auto"/>
                                    <w:right w:val="none" w:sz="0" w:space="0" w:color="auto"/>
                                  </w:divBdr>
                                </w:div>
                                <w:div w:id="1975331206">
                                  <w:marLeft w:val="0"/>
                                  <w:marRight w:val="0"/>
                                  <w:marTop w:val="0"/>
                                  <w:marBottom w:val="0"/>
                                  <w:divBdr>
                                    <w:top w:val="none" w:sz="0" w:space="0" w:color="auto"/>
                                    <w:left w:val="none" w:sz="0" w:space="0" w:color="auto"/>
                                    <w:bottom w:val="none" w:sz="0" w:space="0" w:color="auto"/>
                                    <w:right w:val="none" w:sz="0" w:space="0" w:color="auto"/>
                                  </w:divBdr>
                                </w:div>
                                <w:div w:id="2102022866">
                                  <w:marLeft w:val="0"/>
                                  <w:marRight w:val="0"/>
                                  <w:marTop w:val="0"/>
                                  <w:marBottom w:val="0"/>
                                  <w:divBdr>
                                    <w:top w:val="none" w:sz="0" w:space="0" w:color="auto"/>
                                    <w:left w:val="none" w:sz="0" w:space="0" w:color="auto"/>
                                    <w:bottom w:val="none" w:sz="0" w:space="0" w:color="auto"/>
                                    <w:right w:val="none" w:sz="0" w:space="0" w:color="auto"/>
                                  </w:divBdr>
                                </w:div>
                                <w:div w:id="1756631709">
                                  <w:marLeft w:val="0"/>
                                  <w:marRight w:val="0"/>
                                  <w:marTop w:val="0"/>
                                  <w:marBottom w:val="0"/>
                                  <w:divBdr>
                                    <w:top w:val="none" w:sz="0" w:space="0" w:color="auto"/>
                                    <w:left w:val="none" w:sz="0" w:space="0" w:color="auto"/>
                                    <w:bottom w:val="none" w:sz="0" w:space="0" w:color="auto"/>
                                    <w:right w:val="none" w:sz="0" w:space="0" w:color="auto"/>
                                  </w:divBdr>
                                </w:div>
                                <w:div w:id="260377723">
                                  <w:marLeft w:val="0"/>
                                  <w:marRight w:val="0"/>
                                  <w:marTop w:val="0"/>
                                  <w:marBottom w:val="0"/>
                                  <w:divBdr>
                                    <w:top w:val="none" w:sz="0" w:space="0" w:color="auto"/>
                                    <w:left w:val="none" w:sz="0" w:space="0" w:color="auto"/>
                                    <w:bottom w:val="none" w:sz="0" w:space="0" w:color="auto"/>
                                    <w:right w:val="none" w:sz="0" w:space="0" w:color="auto"/>
                                  </w:divBdr>
                                </w:div>
                                <w:div w:id="1604847052">
                                  <w:marLeft w:val="0"/>
                                  <w:marRight w:val="0"/>
                                  <w:marTop w:val="0"/>
                                  <w:marBottom w:val="0"/>
                                  <w:divBdr>
                                    <w:top w:val="none" w:sz="0" w:space="0" w:color="auto"/>
                                    <w:left w:val="none" w:sz="0" w:space="0" w:color="auto"/>
                                    <w:bottom w:val="none" w:sz="0" w:space="0" w:color="auto"/>
                                    <w:right w:val="none" w:sz="0" w:space="0" w:color="auto"/>
                                  </w:divBdr>
                                </w:div>
                                <w:div w:id="1550259703">
                                  <w:marLeft w:val="0"/>
                                  <w:marRight w:val="0"/>
                                  <w:marTop w:val="0"/>
                                  <w:marBottom w:val="0"/>
                                  <w:divBdr>
                                    <w:top w:val="none" w:sz="0" w:space="0" w:color="auto"/>
                                    <w:left w:val="none" w:sz="0" w:space="0" w:color="auto"/>
                                    <w:bottom w:val="none" w:sz="0" w:space="0" w:color="auto"/>
                                    <w:right w:val="none" w:sz="0" w:space="0" w:color="auto"/>
                                  </w:divBdr>
                                </w:div>
                                <w:div w:id="746610350">
                                  <w:marLeft w:val="0"/>
                                  <w:marRight w:val="0"/>
                                  <w:marTop w:val="0"/>
                                  <w:marBottom w:val="0"/>
                                  <w:divBdr>
                                    <w:top w:val="none" w:sz="0" w:space="0" w:color="auto"/>
                                    <w:left w:val="none" w:sz="0" w:space="0" w:color="auto"/>
                                    <w:bottom w:val="none" w:sz="0" w:space="0" w:color="auto"/>
                                    <w:right w:val="none" w:sz="0" w:space="0" w:color="auto"/>
                                  </w:divBdr>
                                </w:div>
                                <w:div w:id="1410538287">
                                  <w:marLeft w:val="0"/>
                                  <w:marRight w:val="0"/>
                                  <w:marTop w:val="0"/>
                                  <w:marBottom w:val="0"/>
                                  <w:divBdr>
                                    <w:top w:val="none" w:sz="0" w:space="0" w:color="auto"/>
                                    <w:left w:val="none" w:sz="0" w:space="0" w:color="auto"/>
                                    <w:bottom w:val="none" w:sz="0" w:space="0" w:color="auto"/>
                                    <w:right w:val="none" w:sz="0" w:space="0" w:color="auto"/>
                                  </w:divBdr>
                                </w:div>
                                <w:div w:id="1724056509">
                                  <w:marLeft w:val="0"/>
                                  <w:marRight w:val="0"/>
                                  <w:marTop w:val="0"/>
                                  <w:marBottom w:val="0"/>
                                  <w:divBdr>
                                    <w:top w:val="none" w:sz="0" w:space="0" w:color="auto"/>
                                    <w:left w:val="none" w:sz="0" w:space="0" w:color="auto"/>
                                    <w:bottom w:val="none" w:sz="0" w:space="0" w:color="auto"/>
                                    <w:right w:val="none" w:sz="0" w:space="0" w:color="auto"/>
                                  </w:divBdr>
                                </w:div>
                                <w:div w:id="1631090995">
                                  <w:marLeft w:val="0"/>
                                  <w:marRight w:val="0"/>
                                  <w:marTop w:val="0"/>
                                  <w:marBottom w:val="0"/>
                                  <w:divBdr>
                                    <w:top w:val="none" w:sz="0" w:space="0" w:color="auto"/>
                                    <w:left w:val="none" w:sz="0" w:space="0" w:color="auto"/>
                                    <w:bottom w:val="none" w:sz="0" w:space="0" w:color="auto"/>
                                    <w:right w:val="none" w:sz="0" w:space="0" w:color="auto"/>
                                  </w:divBdr>
                                </w:div>
                                <w:div w:id="12171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2457376">
      <w:bodyDiv w:val="1"/>
      <w:marLeft w:val="0"/>
      <w:marRight w:val="0"/>
      <w:marTop w:val="0"/>
      <w:marBottom w:val="0"/>
      <w:divBdr>
        <w:top w:val="none" w:sz="0" w:space="0" w:color="auto"/>
        <w:left w:val="none" w:sz="0" w:space="0" w:color="auto"/>
        <w:bottom w:val="none" w:sz="0" w:space="0" w:color="auto"/>
        <w:right w:val="none" w:sz="0" w:space="0" w:color="auto"/>
      </w:divBdr>
      <w:divsChild>
        <w:div w:id="1009526348">
          <w:marLeft w:val="0"/>
          <w:marRight w:val="0"/>
          <w:marTop w:val="0"/>
          <w:marBottom w:val="0"/>
          <w:divBdr>
            <w:top w:val="none" w:sz="0" w:space="0" w:color="auto"/>
            <w:left w:val="none" w:sz="0" w:space="0" w:color="auto"/>
            <w:bottom w:val="none" w:sz="0" w:space="0" w:color="auto"/>
            <w:right w:val="none" w:sz="0" w:space="0" w:color="auto"/>
          </w:divBdr>
          <w:divsChild>
            <w:div w:id="616447766">
              <w:marLeft w:val="0"/>
              <w:marRight w:val="0"/>
              <w:marTop w:val="0"/>
              <w:marBottom w:val="0"/>
              <w:divBdr>
                <w:top w:val="none" w:sz="0" w:space="0" w:color="auto"/>
                <w:left w:val="none" w:sz="0" w:space="0" w:color="auto"/>
                <w:bottom w:val="none" w:sz="0" w:space="0" w:color="auto"/>
                <w:right w:val="none" w:sz="0" w:space="0" w:color="auto"/>
              </w:divBdr>
              <w:divsChild>
                <w:div w:id="77872839">
                  <w:marLeft w:val="0"/>
                  <w:marRight w:val="0"/>
                  <w:marTop w:val="0"/>
                  <w:marBottom w:val="0"/>
                  <w:divBdr>
                    <w:top w:val="none" w:sz="0" w:space="0" w:color="auto"/>
                    <w:left w:val="none" w:sz="0" w:space="0" w:color="auto"/>
                    <w:bottom w:val="none" w:sz="0" w:space="0" w:color="auto"/>
                    <w:right w:val="none" w:sz="0" w:space="0" w:color="auto"/>
                  </w:divBdr>
                </w:div>
                <w:div w:id="1668630485">
                  <w:marLeft w:val="0"/>
                  <w:marRight w:val="0"/>
                  <w:marTop w:val="0"/>
                  <w:marBottom w:val="0"/>
                  <w:divBdr>
                    <w:top w:val="none" w:sz="0" w:space="0" w:color="auto"/>
                    <w:left w:val="none" w:sz="0" w:space="0" w:color="auto"/>
                    <w:bottom w:val="none" w:sz="0" w:space="0" w:color="auto"/>
                    <w:right w:val="none" w:sz="0" w:space="0" w:color="auto"/>
                  </w:divBdr>
                </w:div>
                <w:div w:id="11722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83947">
      <w:bodyDiv w:val="1"/>
      <w:marLeft w:val="0"/>
      <w:marRight w:val="0"/>
      <w:marTop w:val="0"/>
      <w:marBottom w:val="0"/>
      <w:divBdr>
        <w:top w:val="none" w:sz="0" w:space="0" w:color="auto"/>
        <w:left w:val="none" w:sz="0" w:space="0" w:color="auto"/>
        <w:bottom w:val="none" w:sz="0" w:space="0" w:color="auto"/>
        <w:right w:val="none" w:sz="0" w:space="0" w:color="auto"/>
      </w:divBdr>
      <w:divsChild>
        <w:div w:id="124200230">
          <w:marLeft w:val="0"/>
          <w:marRight w:val="0"/>
          <w:marTop w:val="0"/>
          <w:marBottom w:val="0"/>
          <w:divBdr>
            <w:top w:val="none" w:sz="0" w:space="0" w:color="auto"/>
            <w:left w:val="none" w:sz="0" w:space="0" w:color="auto"/>
            <w:bottom w:val="none" w:sz="0" w:space="0" w:color="auto"/>
            <w:right w:val="none" w:sz="0" w:space="0" w:color="auto"/>
          </w:divBdr>
          <w:divsChild>
            <w:div w:id="599724030">
              <w:marLeft w:val="0"/>
              <w:marRight w:val="0"/>
              <w:marTop w:val="0"/>
              <w:marBottom w:val="0"/>
              <w:divBdr>
                <w:top w:val="none" w:sz="0" w:space="0" w:color="auto"/>
                <w:left w:val="none" w:sz="0" w:space="0" w:color="auto"/>
                <w:bottom w:val="none" w:sz="0" w:space="0" w:color="auto"/>
                <w:right w:val="none" w:sz="0" w:space="0" w:color="auto"/>
              </w:divBdr>
              <w:divsChild>
                <w:div w:id="9447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14801">
      <w:bodyDiv w:val="1"/>
      <w:marLeft w:val="0"/>
      <w:marRight w:val="0"/>
      <w:marTop w:val="0"/>
      <w:marBottom w:val="0"/>
      <w:divBdr>
        <w:top w:val="none" w:sz="0" w:space="0" w:color="auto"/>
        <w:left w:val="none" w:sz="0" w:space="0" w:color="auto"/>
        <w:bottom w:val="none" w:sz="0" w:space="0" w:color="auto"/>
        <w:right w:val="none" w:sz="0" w:space="0" w:color="auto"/>
      </w:divBdr>
      <w:divsChild>
        <w:div w:id="2013948474">
          <w:marLeft w:val="0"/>
          <w:marRight w:val="0"/>
          <w:marTop w:val="0"/>
          <w:marBottom w:val="0"/>
          <w:divBdr>
            <w:top w:val="none" w:sz="0" w:space="0" w:color="auto"/>
            <w:left w:val="none" w:sz="0" w:space="0" w:color="auto"/>
            <w:bottom w:val="none" w:sz="0" w:space="0" w:color="auto"/>
            <w:right w:val="none" w:sz="0" w:space="0" w:color="auto"/>
          </w:divBdr>
          <w:divsChild>
            <w:div w:id="75250135">
              <w:marLeft w:val="0"/>
              <w:marRight w:val="0"/>
              <w:marTop w:val="0"/>
              <w:marBottom w:val="0"/>
              <w:divBdr>
                <w:top w:val="none" w:sz="0" w:space="0" w:color="auto"/>
                <w:left w:val="none" w:sz="0" w:space="0" w:color="auto"/>
                <w:bottom w:val="none" w:sz="0" w:space="0" w:color="auto"/>
                <w:right w:val="none" w:sz="0" w:space="0" w:color="auto"/>
              </w:divBdr>
              <w:divsChild>
                <w:div w:id="15016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1941">
      <w:bodyDiv w:val="1"/>
      <w:marLeft w:val="0"/>
      <w:marRight w:val="0"/>
      <w:marTop w:val="0"/>
      <w:marBottom w:val="0"/>
      <w:divBdr>
        <w:top w:val="none" w:sz="0" w:space="0" w:color="auto"/>
        <w:left w:val="none" w:sz="0" w:space="0" w:color="auto"/>
        <w:bottom w:val="none" w:sz="0" w:space="0" w:color="auto"/>
        <w:right w:val="none" w:sz="0" w:space="0" w:color="auto"/>
      </w:divBdr>
      <w:divsChild>
        <w:div w:id="1471901893">
          <w:marLeft w:val="0"/>
          <w:marRight w:val="0"/>
          <w:marTop w:val="0"/>
          <w:marBottom w:val="0"/>
          <w:divBdr>
            <w:top w:val="none" w:sz="0" w:space="0" w:color="auto"/>
            <w:left w:val="none" w:sz="0" w:space="0" w:color="auto"/>
            <w:bottom w:val="none" w:sz="0" w:space="0" w:color="auto"/>
            <w:right w:val="none" w:sz="0" w:space="0" w:color="auto"/>
          </w:divBdr>
          <w:divsChild>
            <w:div w:id="1963000080">
              <w:marLeft w:val="0"/>
              <w:marRight w:val="0"/>
              <w:marTop w:val="0"/>
              <w:marBottom w:val="0"/>
              <w:divBdr>
                <w:top w:val="none" w:sz="0" w:space="0" w:color="auto"/>
                <w:left w:val="none" w:sz="0" w:space="0" w:color="auto"/>
                <w:bottom w:val="none" w:sz="0" w:space="0" w:color="auto"/>
                <w:right w:val="none" w:sz="0" w:space="0" w:color="auto"/>
              </w:divBdr>
              <w:divsChild>
                <w:div w:id="39742484">
                  <w:marLeft w:val="0"/>
                  <w:marRight w:val="0"/>
                  <w:marTop w:val="0"/>
                  <w:marBottom w:val="0"/>
                  <w:divBdr>
                    <w:top w:val="none" w:sz="0" w:space="0" w:color="auto"/>
                    <w:left w:val="none" w:sz="0" w:space="0" w:color="auto"/>
                    <w:bottom w:val="none" w:sz="0" w:space="0" w:color="auto"/>
                    <w:right w:val="none" w:sz="0" w:space="0" w:color="auto"/>
                  </w:divBdr>
                  <w:divsChild>
                    <w:div w:id="894707114">
                      <w:marLeft w:val="0"/>
                      <w:marRight w:val="0"/>
                      <w:marTop w:val="0"/>
                      <w:marBottom w:val="0"/>
                      <w:divBdr>
                        <w:top w:val="none" w:sz="0" w:space="0" w:color="auto"/>
                        <w:left w:val="none" w:sz="0" w:space="0" w:color="auto"/>
                        <w:bottom w:val="none" w:sz="0" w:space="0" w:color="auto"/>
                        <w:right w:val="none" w:sz="0" w:space="0" w:color="auto"/>
                      </w:divBdr>
                      <w:divsChild>
                        <w:div w:id="319234522">
                          <w:marLeft w:val="0"/>
                          <w:marRight w:val="0"/>
                          <w:marTop w:val="0"/>
                          <w:marBottom w:val="0"/>
                          <w:divBdr>
                            <w:top w:val="none" w:sz="0" w:space="0" w:color="auto"/>
                            <w:left w:val="none" w:sz="0" w:space="0" w:color="auto"/>
                            <w:bottom w:val="none" w:sz="0" w:space="0" w:color="auto"/>
                            <w:right w:val="none" w:sz="0" w:space="0" w:color="auto"/>
                          </w:divBdr>
                          <w:divsChild>
                            <w:div w:id="1667899341">
                              <w:marLeft w:val="0"/>
                              <w:marRight w:val="0"/>
                              <w:marTop w:val="0"/>
                              <w:marBottom w:val="0"/>
                              <w:divBdr>
                                <w:top w:val="none" w:sz="0" w:space="0" w:color="auto"/>
                                <w:left w:val="none" w:sz="0" w:space="0" w:color="auto"/>
                                <w:bottom w:val="none" w:sz="0" w:space="0" w:color="auto"/>
                                <w:right w:val="none" w:sz="0" w:space="0" w:color="auto"/>
                              </w:divBdr>
                              <w:divsChild>
                                <w:div w:id="772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041907">
      <w:bodyDiv w:val="1"/>
      <w:marLeft w:val="0"/>
      <w:marRight w:val="0"/>
      <w:marTop w:val="0"/>
      <w:marBottom w:val="0"/>
      <w:divBdr>
        <w:top w:val="none" w:sz="0" w:space="0" w:color="auto"/>
        <w:left w:val="none" w:sz="0" w:space="0" w:color="auto"/>
        <w:bottom w:val="none" w:sz="0" w:space="0" w:color="auto"/>
        <w:right w:val="none" w:sz="0" w:space="0" w:color="auto"/>
      </w:divBdr>
      <w:divsChild>
        <w:div w:id="1752115449">
          <w:marLeft w:val="0"/>
          <w:marRight w:val="0"/>
          <w:marTop w:val="0"/>
          <w:marBottom w:val="0"/>
          <w:divBdr>
            <w:top w:val="none" w:sz="0" w:space="0" w:color="auto"/>
            <w:left w:val="none" w:sz="0" w:space="0" w:color="auto"/>
            <w:bottom w:val="none" w:sz="0" w:space="0" w:color="auto"/>
            <w:right w:val="none" w:sz="0" w:space="0" w:color="auto"/>
          </w:divBdr>
          <w:divsChild>
            <w:div w:id="1954747629">
              <w:marLeft w:val="0"/>
              <w:marRight w:val="0"/>
              <w:marTop w:val="0"/>
              <w:marBottom w:val="0"/>
              <w:divBdr>
                <w:top w:val="none" w:sz="0" w:space="0" w:color="auto"/>
                <w:left w:val="none" w:sz="0" w:space="0" w:color="auto"/>
                <w:bottom w:val="none" w:sz="0" w:space="0" w:color="auto"/>
                <w:right w:val="none" w:sz="0" w:space="0" w:color="auto"/>
              </w:divBdr>
              <w:divsChild>
                <w:div w:id="374817681">
                  <w:marLeft w:val="0"/>
                  <w:marRight w:val="0"/>
                  <w:marTop w:val="0"/>
                  <w:marBottom w:val="0"/>
                  <w:divBdr>
                    <w:top w:val="none" w:sz="0" w:space="0" w:color="auto"/>
                    <w:left w:val="none" w:sz="0" w:space="0" w:color="auto"/>
                    <w:bottom w:val="none" w:sz="0" w:space="0" w:color="auto"/>
                    <w:right w:val="none" w:sz="0" w:space="0" w:color="auto"/>
                  </w:divBdr>
                </w:div>
                <w:div w:id="4737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92.170.100.15:9443/carb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192.170.100.15:8280/services/HelloProx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92.170.100.102:8088/myxfire/services/CalculatorService?wsd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EA4E3-D546-4347-8BAF-DBF3D92A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1053</Words>
  <Characters>6005</Characters>
  <Application>Microsoft Office Word</Application>
  <DocSecurity>0</DocSecurity>
  <Lines>50</Lines>
  <Paragraphs>14</Paragraphs>
  <ScaleCrop>false</ScaleCrop>
  <Company>China</Company>
  <LinksUpToDate>false</LinksUpToDate>
  <CharactersWithSpaces>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HDKJ</dc:creator>
  <cp:keywords/>
  <dc:description/>
  <cp:lastModifiedBy>liubb</cp:lastModifiedBy>
  <cp:revision>3</cp:revision>
  <dcterms:created xsi:type="dcterms:W3CDTF">2014-07-16T09:04:00Z</dcterms:created>
  <dcterms:modified xsi:type="dcterms:W3CDTF">2014-07-16T09:09:00Z</dcterms:modified>
</cp:coreProperties>
</file>