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1002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1001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u/awgeez47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So the prior authorization doesn’t actually authorize?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