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Thread_10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1004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1000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u/beefjerky9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For anyone who might be interested, here's what I've done so far. I contacted the billing office for the imaging center and explained the situation. They are apparently sending it for a review to their "back office team," whatever that means. They state it could take up to 45 days for that review, and I will receive a letter with details in the mail after the review. So, for now, I will wait and see the outcome of that.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