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u/wistah978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One annoying thing about insurance companies is the way they use the term "No prior auth required." To normal people, that means you can have it done without asking. To insurance, it means that, but it also means "We don't pay for that procedure at all so you don't need an auth for it.". They really need to reply "No auth required" or "Not a covered service.". If you have the surgery done, they will deny it saying "Not a covered service." Ask the surgeon's office for the CPT code of the procedure and if there are any alternatives. Ask your insurance for the medical necessity criteria for those codes. Sometimes you can get them from the portal, sometimes customer service can send them, some companies just don't want you to have access to them. Insurance has to cover treatments for a list of conditions. They don't have to cover every treatment and they usually don't cover newer procedures until they can't deny that there is good data showing the procedure is safe/effective/better than alternatives. Your options will depend on why it isn't covered and if your surgeon is willing to fight your insurance.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