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u/whineANDcheese_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hospital probably just needs to change what they billed it under. Usually the hospital is able to hash all this out. My husband was admitted to the hospital for a couple nights last year and his entire stay was declined initially. The hospital worked it out with the insurance eventually.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