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tabs>
          <w:tab w:pos="3740" w:val="left" w:leader="none"/>
          <w:tab w:pos="7259" w:val="left" w:leader="none"/>
        </w:tabs>
        <w:spacing w:before="47"/>
        <w:ind w:left="69" w:right="0" w:firstLine="0"/>
        <w:jc w:val="left"/>
        <w:rPr>
          <w:sz w:val="20"/>
        </w:rPr>
      </w:pPr>
      <w:r>
        <w:rPr>
          <w:spacing w:val="2"/>
          <w:sz w:val="22"/>
        </w:rPr>
        <w:t>Curriculum</w:t>
      </w:r>
      <w:r>
        <w:rPr>
          <w:spacing w:val="50"/>
          <w:sz w:val="22"/>
        </w:rPr>
        <w:t> </w:t>
      </w:r>
      <w:r>
        <w:rPr>
          <w:spacing w:val="-2"/>
          <w:sz w:val="22"/>
        </w:rPr>
        <w:t>Vitae</w:t>
      </w:r>
      <w:r>
        <w:rPr>
          <w:sz w:val="22"/>
        </w:rPr>
        <w:tab/>
      </w:r>
      <w:r>
        <w:rPr>
          <w:rFonts w:ascii="Palatino Linotype"/>
          <w:b/>
          <w:sz w:val="28"/>
        </w:rPr>
        <w:t>George</w:t>
      </w:r>
      <w:r>
        <w:rPr>
          <w:rFonts w:ascii="Palatino Linotype"/>
          <w:b/>
          <w:spacing w:val="19"/>
          <w:sz w:val="28"/>
        </w:rPr>
        <w:t> </w:t>
      </w:r>
      <w:r>
        <w:rPr>
          <w:rFonts w:ascii="Palatino Linotype"/>
          <w:b/>
          <w:spacing w:val="-2"/>
          <w:sz w:val="28"/>
        </w:rPr>
        <w:t>Vachadze</w:t>
      </w:r>
      <w:r>
        <w:rPr>
          <w:rFonts w:ascii="Palatino Linotype"/>
          <w:b/>
          <w:sz w:val="28"/>
        </w:rPr>
        <w:tab/>
      </w:r>
      <w:r>
        <w:rPr>
          <w:sz w:val="20"/>
        </w:rPr>
        <w:t>Updated:</w:t>
      </w:r>
      <w:r>
        <w:rPr>
          <w:spacing w:val="36"/>
          <w:sz w:val="20"/>
        </w:rPr>
        <w:t> </w:t>
      </w:r>
      <w:r>
        <w:rPr>
          <w:sz w:val="20"/>
        </w:rPr>
        <w:t>October</w:t>
      </w:r>
      <w:r>
        <w:rPr>
          <w:spacing w:val="21"/>
          <w:sz w:val="20"/>
        </w:rPr>
        <w:t> </w:t>
      </w:r>
      <w:r>
        <w:rPr>
          <w:sz w:val="20"/>
        </w:rPr>
        <w:t>13,</w:t>
      </w:r>
      <w:r>
        <w:rPr>
          <w:spacing w:val="21"/>
          <w:sz w:val="20"/>
        </w:rPr>
        <w:t> </w:t>
      </w:r>
      <w:r>
        <w:rPr>
          <w:spacing w:val="-4"/>
          <w:sz w:val="20"/>
        </w:rPr>
        <w:t>2023</w:t>
      </w:r>
    </w:p>
    <w:p>
      <w:pPr>
        <w:pStyle w:val="BodyText"/>
        <w:spacing w:before="212"/>
        <w:ind w:left="3637"/>
      </w:pPr>
      <w:r>
        <w:rPr/>
        <w:t>Department</w:t>
      </w:r>
      <w:r>
        <w:rPr>
          <w:spacing w:val="21"/>
        </w:rPr>
        <w:t> </w:t>
      </w:r>
      <w:r>
        <w:rPr/>
        <w:t>of</w:t>
      </w:r>
      <w:r>
        <w:rPr>
          <w:spacing w:val="21"/>
        </w:rPr>
        <w:t> </w:t>
      </w:r>
      <w:r>
        <w:rPr>
          <w:spacing w:val="-2"/>
        </w:rPr>
        <w:t>Economics</w:t>
      </w:r>
    </w:p>
    <w:p>
      <w:pPr>
        <w:pStyle w:val="BodyText"/>
        <w:spacing w:line="302" w:lineRule="auto" w:before="67"/>
        <w:ind w:left="2314" w:right="2586" w:firstLine="416"/>
      </w:pPr>
      <w:r>
        <w:rPr>
          <w:w w:val="105"/>
        </w:rPr>
        <w:t>Lucille and Jay Chazanoff School of Business College</w:t>
      </w:r>
      <w:r>
        <w:rPr>
          <w:spacing w:val="-1"/>
          <w:w w:val="105"/>
        </w:rPr>
        <w:t> </w:t>
      </w:r>
      <w:r>
        <w:rPr>
          <w:w w:val="105"/>
        </w:rPr>
        <w:t>of</w:t>
      </w:r>
      <w:r>
        <w:rPr>
          <w:spacing w:val="-1"/>
          <w:w w:val="105"/>
        </w:rPr>
        <w:t> </w:t>
      </w:r>
      <w:r>
        <w:rPr>
          <w:w w:val="105"/>
        </w:rPr>
        <w:t>Staten</w:t>
      </w:r>
      <w:r>
        <w:rPr>
          <w:spacing w:val="-1"/>
          <w:w w:val="105"/>
        </w:rPr>
        <w:t> </w:t>
      </w:r>
      <w:r>
        <w:rPr>
          <w:w w:val="105"/>
        </w:rPr>
        <w:t>Island,</w:t>
      </w:r>
      <w:r>
        <w:rPr>
          <w:spacing w:val="-1"/>
          <w:w w:val="105"/>
        </w:rPr>
        <w:t> </w:t>
      </w:r>
      <w:r>
        <w:rPr>
          <w:w w:val="105"/>
        </w:rPr>
        <w:t>City</w:t>
      </w:r>
      <w:r>
        <w:rPr>
          <w:spacing w:val="-1"/>
          <w:w w:val="105"/>
        </w:rPr>
        <w:t> </w:t>
      </w:r>
      <w:r>
        <w:rPr>
          <w:w w:val="105"/>
        </w:rPr>
        <w:t>University</w:t>
      </w:r>
      <w:r>
        <w:rPr>
          <w:spacing w:val="-1"/>
          <w:w w:val="105"/>
        </w:rPr>
        <w:t> </w:t>
      </w:r>
      <w:r>
        <w:rPr>
          <w:w w:val="105"/>
        </w:rPr>
        <w:t>of</w:t>
      </w:r>
      <w:r>
        <w:rPr>
          <w:spacing w:val="-1"/>
          <w:w w:val="105"/>
        </w:rPr>
        <w:t> </w:t>
      </w:r>
      <w:r>
        <w:rPr>
          <w:w w:val="105"/>
        </w:rPr>
        <w:t>New</w:t>
      </w:r>
      <w:r>
        <w:rPr>
          <w:spacing w:val="-1"/>
          <w:w w:val="105"/>
        </w:rPr>
        <w:t> </w:t>
      </w:r>
      <w:r>
        <w:rPr>
          <w:w w:val="105"/>
        </w:rPr>
        <w:t>York</w:t>
      </w:r>
    </w:p>
    <w:p>
      <w:pPr>
        <w:pStyle w:val="BodyText"/>
        <w:ind w:left="2881" w:right="3161"/>
        <w:jc w:val="center"/>
      </w:pPr>
      <w:r>
        <w:rPr>
          <w:w w:val="105"/>
        </w:rPr>
        <w:t>Staten</w:t>
      </w:r>
      <w:r>
        <w:rPr>
          <w:spacing w:val="3"/>
          <w:w w:val="105"/>
        </w:rPr>
        <w:t> </w:t>
      </w:r>
      <w:r>
        <w:rPr>
          <w:w w:val="105"/>
        </w:rPr>
        <w:t>Island,</w:t>
      </w:r>
      <w:r>
        <w:rPr>
          <w:spacing w:val="4"/>
          <w:w w:val="105"/>
        </w:rPr>
        <w:t> </w:t>
      </w:r>
      <w:r>
        <w:rPr>
          <w:w w:val="105"/>
        </w:rPr>
        <w:t>NY</w:t>
      </w:r>
      <w:r>
        <w:rPr>
          <w:spacing w:val="3"/>
          <w:w w:val="105"/>
        </w:rPr>
        <w:t> </w:t>
      </w:r>
      <w:r>
        <w:rPr>
          <w:spacing w:val="-2"/>
          <w:w w:val="105"/>
        </w:rPr>
        <w:t>10314</w:t>
      </w:r>
    </w:p>
    <w:p>
      <w:pPr>
        <w:pStyle w:val="BodyText"/>
        <w:spacing w:line="302" w:lineRule="auto" w:before="68"/>
        <w:ind w:left="2881" w:right="3159"/>
        <w:jc w:val="center"/>
      </w:pPr>
      <w:r>
        <w:rPr/>
        <w:t>E-mail: </w:t>
      </w:r>
      <w:hyperlink r:id="rId6">
        <w:r>
          <w:rPr/>
          <w:t>george.vachadze@csi.cuny.edu</w:t>
        </w:r>
      </w:hyperlink>
      <w:r>
        <w:rPr/>
        <w:t> </w:t>
      </w:r>
      <w:r>
        <w:rPr>
          <w:w w:val="105"/>
        </w:rPr>
        <w:t>Web page: </w:t>
      </w:r>
      <w:hyperlink r:id="rId7">
        <w:r>
          <w:rPr>
            <w:color w:val="00AEEF"/>
            <w:w w:val="105"/>
          </w:rPr>
          <w:t>https://gvachadze.com/</w:t>
        </w:r>
      </w:hyperlink>
    </w:p>
    <w:p>
      <w:pPr>
        <w:pStyle w:val="Heading1"/>
        <w:spacing w:before="158"/>
      </w:pPr>
      <w:r>
        <w:rPr/>
        <w:t>EMPLOYMENT</w:t>
      </w:r>
      <w:r>
        <w:rPr>
          <w:spacing w:val="-11"/>
        </w:rPr>
        <w:t> </w:t>
      </w:r>
      <w:r>
        <w:rPr/>
        <w:t>IN</w:t>
      </w:r>
      <w:r>
        <w:rPr>
          <w:spacing w:val="-11"/>
        </w:rPr>
        <w:t> </w:t>
      </w:r>
      <w:r>
        <w:rPr>
          <w:spacing w:val="-2"/>
        </w:rPr>
        <w:t>ACADEMIA</w:t>
      </w:r>
    </w:p>
    <w:p>
      <w:pPr>
        <w:pStyle w:val="BodyText"/>
        <w:tabs>
          <w:tab w:pos="1782" w:val="left" w:leader="none"/>
        </w:tabs>
        <w:spacing w:line="302" w:lineRule="auto" w:before="89"/>
        <w:ind w:left="1782" w:right="626" w:hanging="1714"/>
        <w:jc w:val="both"/>
      </w:pPr>
      <w:r>
        <w:rPr>
          <w:w w:val="105"/>
        </w:rPr>
        <w:t>09/21 –</w:t>
      </w:r>
      <w:r>
        <w:rPr/>
        <w:tab/>
      </w:r>
      <w:r>
        <w:rPr>
          <w:w w:val="105"/>
        </w:rPr>
        <w:t>Professor,</w:t>
      </w:r>
      <w:r>
        <w:rPr>
          <w:spacing w:val="-4"/>
          <w:w w:val="105"/>
        </w:rPr>
        <w:t> </w:t>
      </w:r>
      <w:r>
        <w:rPr>
          <w:w w:val="105"/>
        </w:rPr>
        <w:t>Department</w:t>
      </w:r>
      <w:r>
        <w:rPr>
          <w:spacing w:val="-5"/>
          <w:w w:val="105"/>
        </w:rPr>
        <w:t> </w:t>
      </w:r>
      <w:r>
        <w:rPr>
          <w:w w:val="105"/>
        </w:rPr>
        <w:t>of</w:t>
      </w:r>
      <w:r>
        <w:rPr>
          <w:spacing w:val="-5"/>
          <w:w w:val="105"/>
        </w:rPr>
        <w:t> </w:t>
      </w:r>
      <w:r>
        <w:rPr>
          <w:w w:val="105"/>
        </w:rPr>
        <w:t>Economics,</w:t>
      </w:r>
      <w:r>
        <w:rPr>
          <w:spacing w:val="-4"/>
          <w:w w:val="105"/>
        </w:rPr>
        <w:t> </w:t>
      </w:r>
      <w:r>
        <w:rPr>
          <w:w w:val="105"/>
        </w:rPr>
        <w:t>Lucille</w:t>
      </w:r>
      <w:r>
        <w:rPr>
          <w:spacing w:val="-5"/>
          <w:w w:val="105"/>
        </w:rPr>
        <w:t> </w:t>
      </w:r>
      <w:r>
        <w:rPr>
          <w:w w:val="105"/>
        </w:rPr>
        <w:t>and</w:t>
      </w:r>
      <w:r>
        <w:rPr>
          <w:spacing w:val="-5"/>
          <w:w w:val="105"/>
        </w:rPr>
        <w:t> </w:t>
      </w:r>
      <w:r>
        <w:rPr>
          <w:w w:val="105"/>
        </w:rPr>
        <w:t>Jay</w:t>
      </w:r>
      <w:r>
        <w:rPr>
          <w:spacing w:val="-5"/>
          <w:w w:val="105"/>
        </w:rPr>
        <w:t> </w:t>
      </w:r>
      <w:r>
        <w:rPr>
          <w:w w:val="105"/>
        </w:rPr>
        <w:t>Chazanoff</w:t>
      </w:r>
      <w:r>
        <w:rPr>
          <w:spacing w:val="-5"/>
          <w:w w:val="105"/>
        </w:rPr>
        <w:t> </w:t>
      </w:r>
      <w:r>
        <w:rPr>
          <w:w w:val="105"/>
        </w:rPr>
        <w:t>School</w:t>
      </w:r>
      <w:r>
        <w:rPr>
          <w:spacing w:val="-5"/>
          <w:w w:val="105"/>
        </w:rPr>
        <w:t> </w:t>
      </w:r>
      <w:r>
        <w:rPr>
          <w:w w:val="105"/>
        </w:rPr>
        <w:t>of</w:t>
      </w:r>
      <w:r>
        <w:rPr>
          <w:spacing w:val="-5"/>
          <w:w w:val="105"/>
        </w:rPr>
        <w:t> </w:t>
      </w:r>
      <w:r>
        <w:rPr>
          <w:w w:val="105"/>
        </w:rPr>
        <w:t>Busi- ness,</w:t>
      </w:r>
      <w:r>
        <w:rPr>
          <w:spacing w:val="-8"/>
          <w:w w:val="105"/>
        </w:rPr>
        <w:t> </w:t>
      </w:r>
      <w:r>
        <w:rPr>
          <w:w w:val="105"/>
        </w:rPr>
        <w:t>College</w:t>
      </w:r>
      <w:r>
        <w:rPr>
          <w:spacing w:val="-10"/>
          <w:w w:val="105"/>
        </w:rPr>
        <w:t> </w:t>
      </w:r>
      <w:r>
        <w:rPr>
          <w:w w:val="105"/>
        </w:rPr>
        <w:t>of</w:t>
      </w:r>
      <w:r>
        <w:rPr>
          <w:spacing w:val="-10"/>
          <w:w w:val="105"/>
        </w:rPr>
        <w:t> </w:t>
      </w:r>
      <w:r>
        <w:rPr>
          <w:w w:val="105"/>
        </w:rPr>
        <w:t>Staten</w:t>
      </w:r>
      <w:r>
        <w:rPr>
          <w:spacing w:val="-10"/>
          <w:w w:val="105"/>
        </w:rPr>
        <w:t> </w:t>
      </w:r>
      <w:r>
        <w:rPr>
          <w:w w:val="105"/>
        </w:rPr>
        <w:t>Island</w:t>
      </w:r>
      <w:r>
        <w:rPr>
          <w:spacing w:val="-10"/>
          <w:w w:val="105"/>
        </w:rPr>
        <w:t> </w:t>
      </w:r>
      <w:r>
        <w:rPr>
          <w:w w:val="105"/>
        </w:rPr>
        <w:t>(CSI),</w:t>
      </w:r>
      <w:r>
        <w:rPr>
          <w:spacing w:val="-10"/>
          <w:w w:val="105"/>
        </w:rPr>
        <w:t> </w:t>
      </w:r>
      <w:r>
        <w:rPr>
          <w:w w:val="105"/>
        </w:rPr>
        <w:t>City</w:t>
      </w:r>
      <w:r>
        <w:rPr>
          <w:spacing w:val="-10"/>
          <w:w w:val="105"/>
        </w:rPr>
        <w:t> </w:t>
      </w:r>
      <w:r>
        <w:rPr>
          <w:w w:val="105"/>
        </w:rPr>
        <w:t>University</w:t>
      </w:r>
      <w:r>
        <w:rPr>
          <w:spacing w:val="-10"/>
          <w:w w:val="105"/>
        </w:rPr>
        <w:t> </w:t>
      </w:r>
      <w:r>
        <w:rPr>
          <w:w w:val="105"/>
        </w:rPr>
        <w:t>of</w:t>
      </w:r>
      <w:r>
        <w:rPr>
          <w:spacing w:val="-10"/>
          <w:w w:val="105"/>
        </w:rPr>
        <w:t> </w:t>
      </w:r>
      <w:r>
        <w:rPr>
          <w:w w:val="105"/>
        </w:rPr>
        <w:t>New</w:t>
      </w:r>
      <w:r>
        <w:rPr>
          <w:spacing w:val="-10"/>
          <w:w w:val="105"/>
        </w:rPr>
        <w:t> </w:t>
      </w:r>
      <w:r>
        <w:rPr>
          <w:w w:val="105"/>
        </w:rPr>
        <w:t>York</w:t>
      </w:r>
      <w:r>
        <w:rPr>
          <w:spacing w:val="-10"/>
          <w:w w:val="105"/>
        </w:rPr>
        <w:t> </w:t>
      </w:r>
      <w:r>
        <w:rPr>
          <w:w w:val="105"/>
        </w:rPr>
        <w:t>(CUNY),</w:t>
      </w:r>
      <w:r>
        <w:rPr>
          <w:spacing w:val="-10"/>
          <w:w w:val="105"/>
        </w:rPr>
        <w:t> </w:t>
      </w:r>
      <w:r>
        <w:rPr>
          <w:w w:val="105"/>
        </w:rPr>
        <w:t>Staten Island, NY.</w:t>
      </w:r>
    </w:p>
    <w:p>
      <w:pPr>
        <w:pStyle w:val="BodyText"/>
        <w:tabs>
          <w:tab w:pos="1782" w:val="left" w:leader="none"/>
        </w:tabs>
        <w:spacing w:line="302" w:lineRule="auto" w:before="1"/>
        <w:ind w:left="1782" w:right="626" w:hanging="1714"/>
        <w:jc w:val="both"/>
      </w:pPr>
      <w:r>
        <w:rPr>
          <w:w w:val="105"/>
        </w:rPr>
        <w:t>09/21 –</w:t>
      </w:r>
      <w:r>
        <w:rPr/>
        <w:tab/>
      </w:r>
      <w:r>
        <w:rPr>
          <w:w w:val="105"/>
        </w:rPr>
        <w:t>Professor, Doctoral Program in Economics, Graduate Center (GC), CUNY, </w:t>
      </w:r>
      <w:r>
        <w:rPr>
          <w:w w:val="105"/>
        </w:rPr>
        <w:t>New York, NY.</w:t>
      </w:r>
    </w:p>
    <w:p>
      <w:pPr>
        <w:pStyle w:val="BodyText"/>
        <w:tabs>
          <w:tab w:pos="1782" w:val="left" w:leader="none"/>
        </w:tabs>
        <w:spacing w:line="302" w:lineRule="auto" w:before="1"/>
        <w:ind w:right="626"/>
        <w:jc w:val="center"/>
      </w:pPr>
      <w:r>
        <w:rPr>
          <w:w w:val="105"/>
        </w:rPr>
        <w:t>09/16 – 08/21</w:t>
      </w:r>
      <w:r>
        <w:rPr/>
        <w:tab/>
      </w:r>
      <w:r>
        <w:rPr>
          <w:w w:val="105"/>
        </w:rPr>
        <w:t>Associate</w:t>
      </w:r>
      <w:r>
        <w:rPr>
          <w:spacing w:val="31"/>
          <w:w w:val="105"/>
        </w:rPr>
        <w:t> </w:t>
      </w:r>
      <w:r>
        <w:rPr>
          <w:w w:val="105"/>
        </w:rPr>
        <w:t>Professor</w:t>
      </w:r>
      <w:r>
        <w:rPr>
          <w:spacing w:val="31"/>
          <w:w w:val="105"/>
        </w:rPr>
        <w:t> </w:t>
      </w:r>
      <w:r>
        <w:rPr>
          <w:w w:val="105"/>
        </w:rPr>
        <w:t>with</w:t>
      </w:r>
      <w:r>
        <w:rPr>
          <w:spacing w:val="31"/>
          <w:w w:val="105"/>
        </w:rPr>
        <w:t> </w:t>
      </w:r>
      <w:r>
        <w:rPr>
          <w:w w:val="105"/>
        </w:rPr>
        <w:t>tenure,</w:t>
      </w:r>
      <w:r>
        <w:rPr>
          <w:spacing w:val="40"/>
          <w:w w:val="105"/>
        </w:rPr>
        <w:t> </w:t>
      </w:r>
      <w:r>
        <w:rPr>
          <w:w w:val="105"/>
        </w:rPr>
        <w:t>Department</w:t>
      </w:r>
      <w:r>
        <w:rPr>
          <w:spacing w:val="31"/>
          <w:w w:val="105"/>
        </w:rPr>
        <w:t> </w:t>
      </w:r>
      <w:r>
        <w:rPr>
          <w:w w:val="105"/>
        </w:rPr>
        <w:t>of</w:t>
      </w:r>
      <w:r>
        <w:rPr>
          <w:spacing w:val="31"/>
          <w:w w:val="105"/>
        </w:rPr>
        <w:t> </w:t>
      </w:r>
      <w:r>
        <w:rPr>
          <w:w w:val="105"/>
        </w:rPr>
        <w:t>Economics,</w:t>
      </w:r>
      <w:r>
        <w:rPr>
          <w:spacing w:val="40"/>
          <w:w w:val="105"/>
        </w:rPr>
        <w:t> </w:t>
      </w:r>
      <w:r>
        <w:rPr>
          <w:w w:val="105"/>
        </w:rPr>
        <w:t>Lucille</w:t>
      </w:r>
      <w:r>
        <w:rPr>
          <w:spacing w:val="31"/>
          <w:w w:val="105"/>
        </w:rPr>
        <w:t> </w:t>
      </w:r>
      <w:r>
        <w:rPr>
          <w:w w:val="105"/>
        </w:rPr>
        <w:t>and</w:t>
      </w:r>
      <w:r>
        <w:rPr>
          <w:spacing w:val="31"/>
          <w:w w:val="105"/>
        </w:rPr>
        <w:t> </w:t>
      </w:r>
      <w:r>
        <w:rPr>
          <w:w w:val="105"/>
        </w:rPr>
        <w:t>Jay Chazanoff School of Business, CSI, CUNY, Staten Island, NY.</w:t>
      </w:r>
    </w:p>
    <w:p>
      <w:pPr>
        <w:pStyle w:val="BodyText"/>
        <w:tabs>
          <w:tab w:pos="1782" w:val="left" w:leader="none"/>
        </w:tabs>
        <w:spacing w:line="302" w:lineRule="auto"/>
        <w:ind w:right="626"/>
        <w:jc w:val="center"/>
      </w:pPr>
      <w:r>
        <w:rPr>
          <w:w w:val="105"/>
        </w:rPr>
        <w:t>09/16 – 08/21</w:t>
      </w:r>
      <w:r>
        <w:rPr/>
        <w:tab/>
      </w:r>
      <w:r>
        <w:rPr>
          <w:w w:val="105"/>
        </w:rPr>
        <w:t>Associate</w:t>
      </w:r>
      <w:r>
        <w:rPr>
          <w:spacing w:val="-9"/>
          <w:w w:val="105"/>
        </w:rPr>
        <w:t> </w:t>
      </w:r>
      <w:r>
        <w:rPr>
          <w:w w:val="105"/>
        </w:rPr>
        <w:t>Professor,</w:t>
      </w:r>
      <w:r>
        <w:rPr>
          <w:spacing w:val="-7"/>
          <w:w w:val="105"/>
        </w:rPr>
        <w:t> </w:t>
      </w:r>
      <w:r>
        <w:rPr>
          <w:w w:val="105"/>
        </w:rPr>
        <w:t>Doctoral</w:t>
      </w:r>
      <w:r>
        <w:rPr>
          <w:spacing w:val="-9"/>
          <w:w w:val="105"/>
        </w:rPr>
        <w:t> </w:t>
      </w:r>
      <w:r>
        <w:rPr>
          <w:w w:val="105"/>
        </w:rPr>
        <w:t>Program</w:t>
      </w:r>
      <w:r>
        <w:rPr>
          <w:spacing w:val="-9"/>
          <w:w w:val="105"/>
        </w:rPr>
        <w:t> </w:t>
      </w:r>
      <w:r>
        <w:rPr>
          <w:w w:val="105"/>
        </w:rPr>
        <w:t>in</w:t>
      </w:r>
      <w:r>
        <w:rPr>
          <w:spacing w:val="-9"/>
          <w:w w:val="105"/>
        </w:rPr>
        <w:t> </w:t>
      </w:r>
      <w:r>
        <w:rPr>
          <w:w w:val="105"/>
        </w:rPr>
        <w:t>Economics,</w:t>
      </w:r>
      <w:r>
        <w:rPr>
          <w:spacing w:val="-7"/>
          <w:w w:val="105"/>
        </w:rPr>
        <w:t> </w:t>
      </w:r>
      <w:r>
        <w:rPr>
          <w:w w:val="105"/>
        </w:rPr>
        <w:t>GC,</w:t>
      </w:r>
      <w:r>
        <w:rPr>
          <w:spacing w:val="-9"/>
          <w:w w:val="105"/>
        </w:rPr>
        <w:t> </w:t>
      </w:r>
      <w:r>
        <w:rPr>
          <w:w w:val="105"/>
        </w:rPr>
        <w:t>CUNY,</w:t>
      </w:r>
      <w:r>
        <w:rPr>
          <w:spacing w:val="-9"/>
          <w:w w:val="105"/>
        </w:rPr>
        <w:t> </w:t>
      </w:r>
      <w:r>
        <w:rPr>
          <w:w w:val="105"/>
        </w:rPr>
        <w:t>New</w:t>
      </w:r>
      <w:r>
        <w:rPr>
          <w:spacing w:val="-9"/>
          <w:w w:val="105"/>
        </w:rPr>
        <w:t> </w:t>
      </w:r>
      <w:r>
        <w:rPr>
          <w:w w:val="105"/>
        </w:rPr>
        <w:t>York,</w:t>
      </w:r>
      <w:r>
        <w:rPr>
          <w:spacing w:val="-7"/>
          <w:w w:val="105"/>
        </w:rPr>
        <w:t> </w:t>
      </w:r>
      <w:r>
        <w:rPr>
          <w:w w:val="105"/>
        </w:rPr>
        <w:t>NY. </w:t>
      </w:r>
      <w:r>
        <w:rPr/>
        <w:t>09/09</w:t>
      </w:r>
      <w:r>
        <w:rPr>
          <w:spacing w:val="-10"/>
        </w:rPr>
        <w:t> </w:t>
      </w:r>
      <w:r>
        <w:rPr/>
        <w:t>–</w:t>
      </w:r>
      <w:r>
        <w:rPr>
          <w:spacing w:val="-9"/>
        </w:rPr>
        <w:t> </w:t>
      </w:r>
      <w:r>
        <w:rPr>
          <w:spacing w:val="-2"/>
        </w:rPr>
        <w:t>08/16</w:t>
      </w:r>
      <w:r>
        <w:rPr/>
        <w:tab/>
        <w:t>Assistant</w:t>
      </w:r>
      <w:r>
        <w:rPr>
          <w:spacing w:val="30"/>
        </w:rPr>
        <w:t> </w:t>
      </w:r>
      <w:r>
        <w:rPr/>
        <w:t>Professor,</w:t>
      </w:r>
      <w:r>
        <w:rPr>
          <w:spacing w:val="33"/>
        </w:rPr>
        <w:t> </w:t>
      </w:r>
      <w:r>
        <w:rPr/>
        <w:t>Department</w:t>
      </w:r>
      <w:r>
        <w:rPr>
          <w:spacing w:val="29"/>
        </w:rPr>
        <w:t> </w:t>
      </w:r>
      <w:r>
        <w:rPr/>
        <w:t>of</w:t>
      </w:r>
      <w:r>
        <w:rPr>
          <w:spacing w:val="30"/>
        </w:rPr>
        <w:t> </w:t>
      </w:r>
      <w:r>
        <w:rPr/>
        <w:t>Economics,</w:t>
      </w:r>
      <w:r>
        <w:rPr>
          <w:spacing w:val="33"/>
        </w:rPr>
        <w:t> </w:t>
      </w:r>
      <w:r>
        <w:rPr/>
        <w:t>School</w:t>
      </w:r>
      <w:r>
        <w:rPr>
          <w:spacing w:val="31"/>
        </w:rPr>
        <w:t> </w:t>
      </w:r>
      <w:r>
        <w:rPr/>
        <w:t>of</w:t>
      </w:r>
      <w:r>
        <w:rPr>
          <w:spacing w:val="30"/>
        </w:rPr>
        <w:t> </w:t>
      </w:r>
      <w:r>
        <w:rPr/>
        <w:t>Business,</w:t>
      </w:r>
      <w:r>
        <w:rPr>
          <w:spacing w:val="33"/>
        </w:rPr>
        <w:t> </w:t>
      </w:r>
      <w:r>
        <w:rPr/>
        <w:t>CSI,</w:t>
      </w:r>
      <w:r>
        <w:rPr>
          <w:spacing w:val="30"/>
        </w:rPr>
        <w:t> </w:t>
      </w:r>
      <w:r>
        <w:rPr>
          <w:spacing w:val="-2"/>
        </w:rPr>
        <w:t>CUNY,</w:t>
      </w:r>
    </w:p>
    <w:p>
      <w:pPr>
        <w:pStyle w:val="BodyText"/>
        <w:ind w:right="4848"/>
        <w:jc w:val="center"/>
      </w:pPr>
      <w:r>
        <w:rPr/>
        <w:t>Staten</w:t>
      </w:r>
      <w:r>
        <w:rPr>
          <w:spacing w:val="18"/>
        </w:rPr>
        <w:t> </w:t>
      </w:r>
      <w:r>
        <w:rPr/>
        <w:t>Island,</w:t>
      </w:r>
      <w:r>
        <w:rPr>
          <w:spacing w:val="18"/>
        </w:rPr>
        <w:t> </w:t>
      </w:r>
      <w:r>
        <w:rPr>
          <w:spacing w:val="-5"/>
        </w:rPr>
        <w:t>NY.</w:t>
      </w:r>
    </w:p>
    <w:p>
      <w:pPr>
        <w:pStyle w:val="BodyText"/>
        <w:tabs>
          <w:tab w:pos="1782" w:val="left" w:leader="none"/>
        </w:tabs>
        <w:spacing w:line="302" w:lineRule="auto" w:before="68"/>
        <w:ind w:right="626"/>
        <w:jc w:val="right"/>
      </w:pPr>
      <w:r>
        <w:rPr>
          <w:w w:val="105"/>
        </w:rPr>
        <w:t>09/09 – 08/16</w:t>
      </w:r>
      <w:r>
        <w:rPr/>
        <w:tab/>
      </w:r>
      <w:r>
        <w:rPr>
          <w:w w:val="105"/>
        </w:rPr>
        <w:t>Assistant</w:t>
      </w:r>
      <w:r>
        <w:rPr>
          <w:spacing w:val="-5"/>
          <w:w w:val="105"/>
        </w:rPr>
        <w:t> </w:t>
      </w:r>
      <w:r>
        <w:rPr>
          <w:w w:val="105"/>
        </w:rPr>
        <w:t>Professor,</w:t>
      </w:r>
      <w:r>
        <w:rPr>
          <w:spacing w:val="-4"/>
          <w:w w:val="105"/>
        </w:rPr>
        <w:t> </w:t>
      </w:r>
      <w:r>
        <w:rPr>
          <w:w w:val="105"/>
        </w:rPr>
        <w:t>Doctoral</w:t>
      </w:r>
      <w:r>
        <w:rPr>
          <w:spacing w:val="-5"/>
          <w:w w:val="105"/>
        </w:rPr>
        <w:t> </w:t>
      </w:r>
      <w:r>
        <w:rPr>
          <w:w w:val="105"/>
        </w:rPr>
        <w:t>Program</w:t>
      </w:r>
      <w:r>
        <w:rPr>
          <w:spacing w:val="-5"/>
          <w:w w:val="105"/>
        </w:rPr>
        <w:t> </w:t>
      </w:r>
      <w:r>
        <w:rPr>
          <w:w w:val="105"/>
        </w:rPr>
        <w:t>in</w:t>
      </w:r>
      <w:r>
        <w:rPr>
          <w:spacing w:val="-5"/>
          <w:w w:val="105"/>
        </w:rPr>
        <w:t> </w:t>
      </w:r>
      <w:r>
        <w:rPr>
          <w:w w:val="105"/>
        </w:rPr>
        <w:t>Economics,</w:t>
      </w:r>
      <w:r>
        <w:rPr>
          <w:spacing w:val="-4"/>
          <w:w w:val="105"/>
        </w:rPr>
        <w:t> </w:t>
      </w:r>
      <w:r>
        <w:rPr>
          <w:w w:val="105"/>
        </w:rPr>
        <w:t>GC,</w:t>
      </w:r>
      <w:r>
        <w:rPr>
          <w:spacing w:val="-5"/>
          <w:w w:val="105"/>
        </w:rPr>
        <w:t> </w:t>
      </w:r>
      <w:r>
        <w:rPr>
          <w:w w:val="105"/>
        </w:rPr>
        <w:t>CUNY,</w:t>
      </w:r>
      <w:r>
        <w:rPr>
          <w:spacing w:val="-5"/>
          <w:w w:val="105"/>
        </w:rPr>
        <w:t> </w:t>
      </w:r>
      <w:r>
        <w:rPr>
          <w:w w:val="105"/>
        </w:rPr>
        <w:t>New</w:t>
      </w:r>
      <w:r>
        <w:rPr>
          <w:spacing w:val="-5"/>
          <w:w w:val="105"/>
        </w:rPr>
        <w:t> </w:t>
      </w:r>
      <w:r>
        <w:rPr>
          <w:w w:val="105"/>
        </w:rPr>
        <w:t>York,</w:t>
      </w:r>
      <w:r>
        <w:rPr>
          <w:spacing w:val="-3"/>
          <w:w w:val="105"/>
        </w:rPr>
        <w:t> </w:t>
      </w:r>
      <w:r>
        <w:rPr>
          <w:w w:val="105"/>
        </w:rPr>
        <w:t>NY. </w:t>
      </w:r>
      <w:r>
        <w:rPr/>
        <w:t>06/05</w:t>
      </w:r>
      <w:r>
        <w:rPr>
          <w:spacing w:val="-10"/>
        </w:rPr>
        <w:t> </w:t>
      </w:r>
      <w:r>
        <w:rPr/>
        <w:t>–</w:t>
      </w:r>
      <w:r>
        <w:rPr>
          <w:spacing w:val="-9"/>
        </w:rPr>
        <w:t> </w:t>
      </w:r>
      <w:r>
        <w:rPr>
          <w:spacing w:val="-2"/>
        </w:rPr>
        <w:t>08/09</w:t>
      </w:r>
      <w:r>
        <w:rPr/>
        <w:tab/>
        <w:t>Postdoctoral</w:t>
      </w:r>
      <w:r>
        <w:rPr>
          <w:spacing w:val="51"/>
        </w:rPr>
        <w:t> </w:t>
      </w:r>
      <w:r>
        <w:rPr/>
        <w:t>research</w:t>
      </w:r>
      <w:r>
        <w:rPr>
          <w:spacing w:val="52"/>
        </w:rPr>
        <w:t> </w:t>
      </w:r>
      <w:r>
        <w:rPr/>
        <w:t>fellow,</w:t>
      </w:r>
      <w:r>
        <w:rPr>
          <w:spacing w:val="61"/>
        </w:rPr>
        <w:t> </w:t>
      </w:r>
      <w:r>
        <w:rPr/>
        <w:t>Department</w:t>
      </w:r>
      <w:r>
        <w:rPr>
          <w:spacing w:val="52"/>
        </w:rPr>
        <w:t> </w:t>
      </w:r>
      <w:r>
        <w:rPr/>
        <w:t>of</w:t>
      </w:r>
      <w:r>
        <w:rPr>
          <w:spacing w:val="52"/>
        </w:rPr>
        <w:t> </w:t>
      </w:r>
      <w:r>
        <w:rPr/>
        <w:t>Economics,</w:t>
      </w:r>
      <w:r>
        <w:rPr>
          <w:spacing w:val="61"/>
        </w:rPr>
        <w:t> </w:t>
      </w:r>
      <w:r>
        <w:rPr/>
        <w:t>Bielefeld</w:t>
      </w:r>
      <w:r>
        <w:rPr>
          <w:spacing w:val="52"/>
        </w:rPr>
        <w:t> </w:t>
      </w:r>
      <w:r>
        <w:rPr>
          <w:spacing w:val="-2"/>
        </w:rPr>
        <w:t>University,</w:t>
      </w:r>
    </w:p>
    <w:p>
      <w:pPr>
        <w:pStyle w:val="BodyText"/>
        <w:spacing w:line="302" w:lineRule="auto"/>
        <w:ind w:left="1782" w:right="626"/>
      </w:pPr>
      <w:r>
        <w:rPr/>
        <w:t>Germany.</w:t>
      </w:r>
      <w:r>
        <w:rPr>
          <w:spacing w:val="40"/>
        </w:rPr>
        <w:t> </w:t>
      </w:r>
      <w:r>
        <w:rPr/>
        <w:t>Project: “International Financial Markets and Economic </w:t>
      </w:r>
      <w:r>
        <w:rPr/>
        <w:t>Development of Nations”, German Research Foundation, Grants:</w:t>
      </w:r>
      <w:r>
        <w:rPr>
          <w:spacing w:val="40"/>
        </w:rPr>
        <w:t> </w:t>
      </w:r>
      <w:r>
        <w:rPr/>
        <w:t>635/12-1 and 635/12-2.</w:t>
      </w:r>
    </w:p>
    <w:p>
      <w:pPr>
        <w:pStyle w:val="BodyText"/>
        <w:tabs>
          <w:tab w:pos="1782" w:val="left" w:leader="none"/>
        </w:tabs>
        <w:spacing w:line="302" w:lineRule="auto"/>
        <w:ind w:right="1188"/>
      </w:pPr>
      <w:r>
        <w:rPr>
          <w:w w:val="105"/>
        </w:rPr>
        <w:t>01/04 – 02/05</w:t>
      </w:r>
      <w:r>
        <w:rPr/>
        <w:tab/>
      </w:r>
      <w:r>
        <w:rPr>
          <w:w w:val="105"/>
        </w:rPr>
        <w:t>Assistant</w:t>
      </w:r>
      <w:r>
        <w:rPr>
          <w:spacing w:val="-13"/>
          <w:w w:val="105"/>
        </w:rPr>
        <w:t> </w:t>
      </w:r>
      <w:r>
        <w:rPr>
          <w:w w:val="105"/>
        </w:rPr>
        <w:t>Professor,</w:t>
      </w:r>
      <w:r>
        <w:rPr>
          <w:spacing w:val="-13"/>
          <w:w w:val="105"/>
        </w:rPr>
        <w:t> </w:t>
      </w:r>
      <w:r>
        <w:rPr>
          <w:w w:val="105"/>
        </w:rPr>
        <w:t>Kutaisi</w:t>
      </w:r>
      <w:r>
        <w:rPr>
          <w:spacing w:val="-13"/>
          <w:w w:val="105"/>
        </w:rPr>
        <w:t> </w:t>
      </w:r>
      <w:r>
        <w:rPr>
          <w:w w:val="105"/>
        </w:rPr>
        <w:t>State</w:t>
      </w:r>
      <w:r>
        <w:rPr>
          <w:spacing w:val="-12"/>
          <w:w w:val="105"/>
        </w:rPr>
        <w:t> </w:t>
      </w:r>
      <w:r>
        <w:rPr>
          <w:w w:val="105"/>
        </w:rPr>
        <w:t>University,</w:t>
      </w:r>
      <w:r>
        <w:rPr>
          <w:spacing w:val="-13"/>
          <w:w w:val="105"/>
        </w:rPr>
        <w:t> </w:t>
      </w:r>
      <w:r>
        <w:rPr>
          <w:w w:val="105"/>
        </w:rPr>
        <w:t>Kutaisi,</w:t>
      </w:r>
      <w:r>
        <w:rPr>
          <w:spacing w:val="-13"/>
          <w:w w:val="105"/>
        </w:rPr>
        <w:t> </w:t>
      </w:r>
      <w:r>
        <w:rPr>
          <w:w w:val="105"/>
        </w:rPr>
        <w:t>Republic</w:t>
      </w:r>
      <w:r>
        <w:rPr>
          <w:spacing w:val="-13"/>
          <w:w w:val="105"/>
        </w:rPr>
        <w:t> </w:t>
      </w:r>
      <w:r>
        <w:rPr>
          <w:w w:val="105"/>
        </w:rPr>
        <w:t>of</w:t>
      </w:r>
      <w:r>
        <w:rPr>
          <w:spacing w:val="-12"/>
          <w:w w:val="105"/>
        </w:rPr>
        <w:t> </w:t>
      </w:r>
      <w:r>
        <w:rPr>
          <w:w w:val="105"/>
        </w:rPr>
        <w:t>Georgia. 09/00 – 06/01</w:t>
      </w:r>
      <w:r>
        <w:rPr/>
        <w:tab/>
      </w:r>
      <w:r>
        <w:rPr>
          <w:w w:val="105"/>
        </w:rPr>
        <w:t>Assistant Professor (adjunct), Hunter College, CUNY, New York, NY.</w:t>
      </w:r>
    </w:p>
    <w:p>
      <w:pPr>
        <w:pStyle w:val="BodyText"/>
        <w:tabs>
          <w:tab w:pos="1782" w:val="left" w:leader="none"/>
        </w:tabs>
        <w:spacing w:before="1"/>
      </w:pPr>
      <w:r>
        <w:rPr/>
        <w:t>09/99</w:t>
      </w:r>
      <w:r>
        <w:rPr>
          <w:spacing w:val="-10"/>
        </w:rPr>
        <w:t> </w:t>
      </w:r>
      <w:r>
        <w:rPr/>
        <w:t>–</w:t>
      </w:r>
      <w:r>
        <w:rPr>
          <w:spacing w:val="-9"/>
        </w:rPr>
        <w:t> </w:t>
      </w:r>
      <w:r>
        <w:rPr>
          <w:spacing w:val="-2"/>
        </w:rPr>
        <w:t>07/00</w:t>
      </w:r>
      <w:r>
        <w:rPr/>
        <w:tab/>
        <w:t>Instructor,</w:t>
      </w:r>
      <w:r>
        <w:rPr>
          <w:spacing w:val="34"/>
        </w:rPr>
        <w:t> </w:t>
      </w:r>
      <w:r>
        <w:rPr/>
        <w:t>University</w:t>
      </w:r>
      <w:r>
        <w:rPr>
          <w:spacing w:val="34"/>
        </w:rPr>
        <w:t> </w:t>
      </w:r>
      <w:r>
        <w:rPr/>
        <w:t>of</w:t>
      </w:r>
      <w:r>
        <w:rPr>
          <w:spacing w:val="34"/>
        </w:rPr>
        <w:t> </w:t>
      </w:r>
      <w:r>
        <w:rPr/>
        <w:t>Wisconsin</w:t>
      </w:r>
      <w:r>
        <w:rPr>
          <w:spacing w:val="35"/>
        </w:rPr>
        <w:t> </w:t>
      </w:r>
      <w:r>
        <w:rPr/>
        <w:t>Milwaukee,</w:t>
      </w:r>
      <w:r>
        <w:rPr>
          <w:spacing w:val="34"/>
        </w:rPr>
        <w:t> </w:t>
      </w:r>
      <w:r>
        <w:rPr/>
        <w:t>Milwaukee,</w:t>
      </w:r>
      <w:r>
        <w:rPr>
          <w:spacing w:val="34"/>
        </w:rPr>
        <w:t> </w:t>
      </w:r>
      <w:r>
        <w:rPr>
          <w:spacing w:val="-5"/>
        </w:rPr>
        <w:t>WI.</w:t>
      </w:r>
    </w:p>
    <w:p>
      <w:pPr>
        <w:pStyle w:val="BodyText"/>
        <w:tabs>
          <w:tab w:pos="1782" w:val="left" w:leader="none"/>
        </w:tabs>
        <w:spacing w:line="302" w:lineRule="auto" w:before="67"/>
        <w:ind w:left="1782" w:right="626" w:hanging="1714"/>
      </w:pPr>
      <w:r>
        <w:rPr/>
        <w:t>07/98 – 08/99</w:t>
        <w:tab/>
        <w:t>Researcher, Economics Institute of the Czech Academy of Sciences, Prague, </w:t>
      </w:r>
      <w:r>
        <w:rPr/>
        <w:t>The</w:t>
      </w:r>
      <w:r>
        <w:rPr>
          <w:spacing w:val="40"/>
        </w:rPr>
        <w:t> </w:t>
      </w:r>
      <w:r>
        <w:rPr/>
        <w:t>Czech Republic.</w:t>
      </w:r>
    </w:p>
    <w:p>
      <w:pPr>
        <w:pStyle w:val="BodyText"/>
        <w:tabs>
          <w:tab w:pos="1782" w:val="left" w:leader="none"/>
        </w:tabs>
        <w:spacing w:line="302" w:lineRule="auto"/>
        <w:ind w:left="1782" w:right="626" w:hanging="1714"/>
      </w:pPr>
      <w:r>
        <w:rPr>
          <w:w w:val="105"/>
        </w:rPr>
        <w:t>09/96 – 08/99</w:t>
      </w:r>
      <w:r>
        <w:rPr/>
        <w:tab/>
      </w:r>
      <w:r>
        <w:rPr>
          <w:w w:val="105"/>
        </w:rPr>
        <w:t>Teaching</w:t>
      </w:r>
      <w:r>
        <w:rPr>
          <w:spacing w:val="32"/>
          <w:w w:val="105"/>
        </w:rPr>
        <w:t> </w:t>
      </w:r>
      <w:r>
        <w:rPr>
          <w:w w:val="105"/>
        </w:rPr>
        <w:t>Assistant,</w:t>
      </w:r>
      <w:r>
        <w:rPr>
          <w:spacing w:val="40"/>
          <w:w w:val="105"/>
        </w:rPr>
        <w:t> </w:t>
      </w:r>
      <w:r>
        <w:rPr>
          <w:w w:val="105"/>
        </w:rPr>
        <w:t>Center</w:t>
      </w:r>
      <w:r>
        <w:rPr>
          <w:spacing w:val="32"/>
          <w:w w:val="105"/>
        </w:rPr>
        <w:t> </w:t>
      </w:r>
      <w:r>
        <w:rPr>
          <w:w w:val="105"/>
        </w:rPr>
        <w:t>for</w:t>
      </w:r>
      <w:r>
        <w:rPr>
          <w:spacing w:val="32"/>
          <w:w w:val="105"/>
        </w:rPr>
        <w:t> </w:t>
      </w:r>
      <w:r>
        <w:rPr>
          <w:w w:val="105"/>
        </w:rPr>
        <w:t>Economic</w:t>
      </w:r>
      <w:r>
        <w:rPr>
          <w:spacing w:val="31"/>
          <w:w w:val="105"/>
        </w:rPr>
        <w:t> </w:t>
      </w:r>
      <w:r>
        <w:rPr>
          <w:w w:val="105"/>
        </w:rPr>
        <w:t>Research</w:t>
      </w:r>
      <w:r>
        <w:rPr>
          <w:spacing w:val="32"/>
          <w:w w:val="105"/>
        </w:rPr>
        <w:t> </w:t>
      </w:r>
      <w:r>
        <w:rPr>
          <w:w w:val="105"/>
        </w:rPr>
        <w:t>and</w:t>
      </w:r>
      <w:r>
        <w:rPr>
          <w:spacing w:val="32"/>
          <w:w w:val="105"/>
        </w:rPr>
        <w:t> </w:t>
      </w:r>
      <w:r>
        <w:rPr>
          <w:w w:val="105"/>
        </w:rPr>
        <w:t>Graduate</w:t>
      </w:r>
      <w:r>
        <w:rPr>
          <w:spacing w:val="32"/>
          <w:w w:val="105"/>
        </w:rPr>
        <w:t> </w:t>
      </w:r>
      <w:r>
        <w:rPr>
          <w:w w:val="105"/>
        </w:rPr>
        <w:t>Education (CERGE), Prague, The Czech Republic.</w:t>
      </w:r>
    </w:p>
    <w:p>
      <w:pPr>
        <w:pStyle w:val="BodyText"/>
        <w:spacing w:before="233"/>
        <w:ind w:left="0"/>
      </w:pPr>
    </w:p>
    <w:p>
      <w:pPr>
        <w:pStyle w:val="Heading1"/>
      </w:pPr>
      <w:r>
        <w:rPr>
          <w:spacing w:val="-2"/>
        </w:rPr>
        <w:t>EDUCATION</w:t>
      </w:r>
    </w:p>
    <w:p>
      <w:pPr>
        <w:tabs>
          <w:tab w:pos="1782" w:val="left" w:leader="none"/>
        </w:tabs>
        <w:spacing w:line="302" w:lineRule="auto" w:before="90"/>
        <w:ind w:left="1782" w:right="989" w:hanging="1714"/>
        <w:jc w:val="left"/>
        <w:rPr>
          <w:sz w:val="22"/>
        </w:rPr>
      </w:pPr>
      <w:r>
        <w:rPr>
          <w:sz w:val="22"/>
        </w:rPr>
        <w:t>09/99 – 05/03</w:t>
        <w:tab/>
        <w:t>Ph.D.</w:t>
      </w:r>
      <w:r>
        <w:rPr>
          <w:spacing w:val="40"/>
          <w:sz w:val="22"/>
        </w:rPr>
        <w:t> </w:t>
      </w:r>
      <w:r>
        <w:rPr>
          <w:sz w:val="22"/>
        </w:rPr>
        <w:t>in</w:t>
      </w:r>
      <w:r>
        <w:rPr>
          <w:spacing w:val="40"/>
          <w:sz w:val="22"/>
        </w:rPr>
        <w:t> </w:t>
      </w:r>
      <w:r>
        <w:rPr>
          <w:sz w:val="22"/>
        </w:rPr>
        <w:t>Mathematics,</w:t>
      </w:r>
      <w:r>
        <w:rPr>
          <w:spacing w:val="40"/>
          <w:sz w:val="22"/>
        </w:rPr>
        <w:t> </w:t>
      </w:r>
      <w:r>
        <w:rPr>
          <w:sz w:val="22"/>
        </w:rPr>
        <w:t>University</w:t>
      </w:r>
      <w:r>
        <w:rPr>
          <w:spacing w:val="40"/>
          <w:sz w:val="22"/>
        </w:rPr>
        <w:t> </w:t>
      </w:r>
      <w:r>
        <w:rPr>
          <w:sz w:val="22"/>
        </w:rPr>
        <w:t>of</w:t>
      </w:r>
      <w:r>
        <w:rPr>
          <w:spacing w:val="40"/>
          <w:sz w:val="22"/>
        </w:rPr>
        <w:t> </w:t>
      </w:r>
      <w:r>
        <w:rPr>
          <w:sz w:val="22"/>
        </w:rPr>
        <w:t>Wisconsin</w:t>
      </w:r>
      <w:r>
        <w:rPr>
          <w:spacing w:val="40"/>
          <w:sz w:val="22"/>
        </w:rPr>
        <w:t> </w:t>
      </w:r>
      <w:r>
        <w:rPr>
          <w:sz w:val="22"/>
        </w:rPr>
        <w:t>Milwaukee,</w:t>
      </w:r>
      <w:r>
        <w:rPr>
          <w:spacing w:val="40"/>
          <w:sz w:val="22"/>
        </w:rPr>
        <w:t> </w:t>
      </w:r>
      <w:r>
        <w:rPr>
          <w:sz w:val="22"/>
        </w:rPr>
        <w:t>Milwaukee,</w:t>
      </w:r>
      <w:r>
        <w:rPr>
          <w:spacing w:val="40"/>
          <w:sz w:val="22"/>
        </w:rPr>
        <w:t> </w:t>
      </w:r>
      <w:r>
        <w:rPr>
          <w:sz w:val="22"/>
        </w:rPr>
        <w:t>WI. Dissertation Title: “</w:t>
      </w:r>
      <w:r>
        <w:rPr>
          <w:i/>
          <w:sz w:val="22"/>
        </w:rPr>
        <w:t>Finite Mixture Models and their Applications in Finance</w:t>
      </w:r>
      <w:r>
        <w:rPr>
          <w:sz w:val="22"/>
        </w:rPr>
        <w:t>.”</w:t>
      </w:r>
    </w:p>
    <w:p>
      <w:pPr>
        <w:pStyle w:val="BodyText"/>
        <w:tabs>
          <w:tab w:pos="1782" w:val="left" w:leader="none"/>
        </w:tabs>
      </w:pPr>
      <w:r>
        <w:rPr/>
        <w:t>06/95</w:t>
      </w:r>
      <w:r>
        <w:rPr>
          <w:spacing w:val="-10"/>
        </w:rPr>
        <w:t> </w:t>
      </w:r>
      <w:r>
        <w:rPr/>
        <w:t>–</w:t>
      </w:r>
      <w:r>
        <w:rPr>
          <w:spacing w:val="-9"/>
        </w:rPr>
        <w:t> </w:t>
      </w:r>
      <w:r>
        <w:rPr>
          <w:spacing w:val="-2"/>
        </w:rPr>
        <w:t>08/99</w:t>
      </w:r>
      <w:r>
        <w:rPr/>
        <w:tab/>
        <w:t>Ph.D.</w:t>
      </w:r>
      <w:r>
        <w:rPr>
          <w:spacing w:val="47"/>
        </w:rPr>
        <w:t> </w:t>
      </w:r>
      <w:r>
        <w:rPr/>
        <w:t>in</w:t>
      </w:r>
      <w:r>
        <w:rPr>
          <w:spacing w:val="47"/>
        </w:rPr>
        <w:t> </w:t>
      </w:r>
      <w:r>
        <w:rPr/>
        <w:t>Economics,</w:t>
      </w:r>
      <w:r>
        <w:rPr>
          <w:spacing w:val="47"/>
        </w:rPr>
        <w:t> </w:t>
      </w:r>
      <w:r>
        <w:rPr/>
        <w:t>CERGE,</w:t>
      </w:r>
      <w:r>
        <w:rPr>
          <w:spacing w:val="47"/>
        </w:rPr>
        <w:t> </w:t>
      </w:r>
      <w:r>
        <w:rPr/>
        <w:t>Prague,</w:t>
      </w:r>
      <w:r>
        <w:rPr>
          <w:spacing w:val="47"/>
        </w:rPr>
        <w:t> </w:t>
      </w:r>
      <w:r>
        <w:rPr/>
        <w:t>Czech</w:t>
      </w:r>
      <w:r>
        <w:rPr>
          <w:spacing w:val="48"/>
        </w:rPr>
        <w:t> </w:t>
      </w:r>
      <w:r>
        <w:rPr>
          <w:spacing w:val="-2"/>
        </w:rPr>
        <w:t>Republic.</w:t>
      </w:r>
    </w:p>
    <w:p>
      <w:pPr>
        <w:spacing w:line="302" w:lineRule="auto" w:before="68"/>
        <w:ind w:left="1782" w:right="626" w:firstLine="0"/>
        <w:jc w:val="left"/>
        <w:rPr>
          <w:sz w:val="22"/>
        </w:rPr>
      </w:pPr>
      <w:r>
        <w:rPr>
          <w:sz w:val="22"/>
        </w:rPr>
        <w:t>Dissertation Title:</w:t>
      </w:r>
      <w:r>
        <w:rPr>
          <w:spacing w:val="31"/>
          <w:sz w:val="22"/>
        </w:rPr>
        <w:t> </w:t>
      </w:r>
      <w:r>
        <w:rPr>
          <w:sz w:val="22"/>
        </w:rPr>
        <w:t>“</w:t>
      </w:r>
      <w:r>
        <w:rPr>
          <w:i/>
          <w:sz w:val="22"/>
        </w:rPr>
        <w:t>Asset Pricing and Portfolio Allocation in Stochastic Economies with Heterogeneous Agents: Speculative and Fundamental Valuation Models</w:t>
      </w:r>
      <w:r>
        <w:rPr>
          <w:sz w:val="22"/>
        </w:rPr>
        <w:t>.”</w:t>
      </w:r>
    </w:p>
    <w:p>
      <w:pPr>
        <w:pStyle w:val="BodyText"/>
        <w:tabs>
          <w:tab w:pos="1782" w:val="left" w:leader="none"/>
        </w:tabs>
        <w:spacing w:line="302" w:lineRule="auto"/>
        <w:ind w:left="1782" w:right="682" w:hanging="1714"/>
      </w:pPr>
      <w:r>
        <w:rPr/>
        <w:t>09/93 – 06/95</w:t>
        <w:tab/>
        <w:t>Graduate Studies in Probability Theory and Mathematical Statistics, Institute </w:t>
      </w:r>
      <w:r>
        <w:rPr/>
        <w:t>of </w:t>
      </w:r>
      <w:r>
        <w:rPr>
          <w:w w:val="105"/>
        </w:rPr>
        <w:t>Mathematics, Georgian Academy of Sciences, Tbilisi, Republic of Georgia.</w:t>
      </w:r>
    </w:p>
    <w:p>
      <w:pPr>
        <w:tabs>
          <w:tab w:pos="1782" w:val="left" w:leader="none"/>
        </w:tabs>
        <w:spacing w:line="302" w:lineRule="auto" w:before="0"/>
        <w:ind w:left="1782" w:right="1162" w:hanging="1714"/>
        <w:jc w:val="left"/>
        <w:rPr>
          <w:sz w:val="22"/>
        </w:rPr>
      </w:pPr>
      <w:r>
        <w:rPr>
          <w:sz w:val="22"/>
        </w:rPr>
        <w:t>09/88 – 08/93</w:t>
        <w:tab/>
        <w:t>M.Sc.</w:t>
      </w:r>
      <w:r>
        <w:rPr>
          <w:spacing w:val="40"/>
          <w:sz w:val="22"/>
        </w:rPr>
        <w:t> </w:t>
      </w:r>
      <w:r>
        <w:rPr>
          <w:sz w:val="22"/>
        </w:rPr>
        <w:t>Mathematics, Tbilisi State University, Tbilisi, Republic of Georgia.</w:t>
      </w:r>
      <w:r>
        <w:rPr>
          <w:spacing w:val="80"/>
          <w:sz w:val="22"/>
        </w:rPr>
        <w:t> </w:t>
      </w:r>
      <w:r>
        <w:rPr>
          <w:sz w:val="22"/>
        </w:rPr>
        <w:t>Diploma: “</w:t>
      </w:r>
      <w:r>
        <w:rPr>
          <w:i/>
          <w:sz w:val="22"/>
        </w:rPr>
        <w:t>Application of Markov Chains in Insurance and Risk </w:t>
      </w:r>
      <w:r>
        <w:rPr>
          <w:i/>
          <w:sz w:val="22"/>
        </w:rPr>
        <w:t>Management</w:t>
      </w:r>
      <w:r>
        <w:rPr>
          <w:sz w:val="22"/>
        </w:rPr>
        <w:t>.”</w:t>
      </w:r>
    </w:p>
    <w:p>
      <w:pPr>
        <w:spacing w:after="0" w:line="302" w:lineRule="auto"/>
        <w:jc w:val="left"/>
        <w:rPr>
          <w:sz w:val="22"/>
        </w:rPr>
        <w:sectPr>
          <w:footerReference w:type="default" r:id="rId5"/>
          <w:type w:val="continuous"/>
          <w:pgSz w:w="11910" w:h="16840"/>
          <w:pgMar w:header="0" w:footer="704" w:top="1300" w:bottom="900" w:left="1133" w:right="708"/>
          <w:pgNumType w:start="1"/>
        </w:sectPr>
      </w:pPr>
    </w:p>
    <w:p>
      <w:pPr>
        <w:pStyle w:val="Heading1"/>
        <w:spacing w:before="50"/>
      </w:pPr>
      <w:r>
        <w:rPr/>
        <w:t>EMPLOYMENT</w:t>
      </w:r>
      <w:r>
        <w:rPr>
          <w:spacing w:val="-11"/>
        </w:rPr>
        <w:t> </w:t>
      </w:r>
      <w:r>
        <w:rPr/>
        <w:t>IN</w:t>
      </w:r>
      <w:r>
        <w:rPr>
          <w:spacing w:val="-11"/>
        </w:rPr>
        <w:t> </w:t>
      </w:r>
      <w:r>
        <w:rPr>
          <w:spacing w:val="-2"/>
        </w:rPr>
        <w:t>BUSINESS</w:t>
      </w:r>
    </w:p>
    <w:p>
      <w:pPr>
        <w:pStyle w:val="BodyText"/>
        <w:spacing w:before="90"/>
        <w:jc w:val="both"/>
      </w:pPr>
      <w:r>
        <w:rPr/>
        <w:t>11/04</w:t>
      </w:r>
      <w:r>
        <w:rPr>
          <w:spacing w:val="13"/>
        </w:rPr>
        <w:t> </w:t>
      </w:r>
      <w:r>
        <w:rPr/>
        <w:t>–</w:t>
      </w:r>
      <w:r>
        <w:rPr>
          <w:spacing w:val="13"/>
        </w:rPr>
        <w:t> </w:t>
      </w:r>
      <w:r>
        <w:rPr/>
        <w:t>06/05</w:t>
      </w:r>
      <w:r>
        <w:rPr>
          <w:spacing w:val="62"/>
          <w:w w:val="150"/>
        </w:rPr>
        <w:t>   </w:t>
      </w:r>
      <w:r>
        <w:rPr/>
        <w:t>Financial</w:t>
      </w:r>
      <w:r>
        <w:rPr>
          <w:spacing w:val="14"/>
        </w:rPr>
        <w:t> </w:t>
      </w:r>
      <w:r>
        <w:rPr/>
        <w:t>Analyst,</w:t>
      </w:r>
      <w:r>
        <w:rPr>
          <w:spacing w:val="13"/>
        </w:rPr>
        <w:t> </w:t>
      </w:r>
      <w:r>
        <w:rPr/>
        <w:t>Bank</w:t>
      </w:r>
      <w:r>
        <w:rPr>
          <w:spacing w:val="14"/>
        </w:rPr>
        <w:t> </w:t>
      </w:r>
      <w:r>
        <w:rPr/>
        <w:t>of</w:t>
      </w:r>
      <w:r>
        <w:rPr>
          <w:spacing w:val="13"/>
        </w:rPr>
        <w:t> </w:t>
      </w:r>
      <w:r>
        <w:rPr/>
        <w:t>Georgia,</w:t>
      </w:r>
      <w:r>
        <w:rPr>
          <w:spacing w:val="13"/>
        </w:rPr>
        <w:t> </w:t>
      </w:r>
      <w:r>
        <w:rPr/>
        <w:t>Tbilisi,</w:t>
      </w:r>
      <w:r>
        <w:rPr>
          <w:spacing w:val="14"/>
        </w:rPr>
        <w:t> </w:t>
      </w:r>
      <w:r>
        <w:rPr/>
        <w:t>Republic</w:t>
      </w:r>
      <w:r>
        <w:rPr>
          <w:spacing w:val="13"/>
        </w:rPr>
        <w:t> </w:t>
      </w:r>
      <w:r>
        <w:rPr/>
        <w:t>of</w:t>
      </w:r>
      <w:r>
        <w:rPr>
          <w:spacing w:val="13"/>
        </w:rPr>
        <w:t> </w:t>
      </w:r>
      <w:r>
        <w:rPr>
          <w:spacing w:val="-2"/>
        </w:rPr>
        <w:t>Georgia.</w:t>
      </w:r>
    </w:p>
    <w:p>
      <w:pPr>
        <w:pStyle w:val="BodyText"/>
        <w:spacing w:line="302" w:lineRule="auto" w:before="67"/>
        <w:ind w:left="1782" w:right="682"/>
        <w:jc w:val="both"/>
      </w:pPr>
      <w:r>
        <w:rPr/>
        <w:t>Built GEL/USD FX forecasting models, worked on GEL/USD FX option </w:t>
      </w:r>
      <w:r>
        <w:rPr/>
        <w:t>pro-</w:t>
      </w:r>
      <w:r>
        <w:rPr>
          <w:spacing w:val="80"/>
        </w:rPr>
        <w:t> </w:t>
      </w:r>
      <w:r>
        <w:rPr/>
        <w:t>posals and presented them to clients,</w:t>
      </w:r>
      <w:r>
        <w:rPr>
          <w:spacing w:val="40"/>
        </w:rPr>
        <w:t> </w:t>
      </w:r>
      <w:r>
        <w:rPr/>
        <w:t>evaluated interest rate sensitivity of</w:t>
      </w:r>
      <w:r>
        <w:rPr>
          <w:spacing w:val="40"/>
        </w:rPr>
        <w:t> </w:t>
      </w:r>
      <w:r>
        <w:rPr/>
        <w:t>bank’s balance sheet using the duration method.</w:t>
      </w:r>
    </w:p>
    <w:p>
      <w:pPr>
        <w:pStyle w:val="BodyText"/>
        <w:spacing w:line="302" w:lineRule="auto" w:before="21"/>
        <w:ind w:left="1782" w:right="2109" w:hanging="1714"/>
        <w:jc w:val="both"/>
      </w:pPr>
      <w:r>
        <w:rPr>
          <w:w w:val="105"/>
        </w:rPr>
        <w:t>10/03</w:t>
      </w:r>
      <w:r>
        <w:rPr>
          <w:spacing w:val="-10"/>
          <w:w w:val="105"/>
        </w:rPr>
        <w:t> </w:t>
      </w:r>
      <w:r>
        <w:rPr>
          <w:w w:val="105"/>
        </w:rPr>
        <w:t>–</w:t>
      </w:r>
      <w:r>
        <w:rPr>
          <w:spacing w:val="-10"/>
          <w:w w:val="105"/>
        </w:rPr>
        <w:t> </w:t>
      </w:r>
      <w:r>
        <w:rPr>
          <w:w w:val="105"/>
        </w:rPr>
        <w:t>01/04</w:t>
      </w:r>
      <w:r>
        <w:rPr>
          <w:spacing w:val="40"/>
          <w:w w:val="105"/>
        </w:rPr>
        <w:t>  </w:t>
      </w:r>
      <w:r>
        <w:rPr>
          <w:w w:val="105"/>
        </w:rPr>
        <w:t>Quantitative</w:t>
      </w:r>
      <w:r>
        <w:rPr>
          <w:spacing w:val="-10"/>
          <w:w w:val="105"/>
        </w:rPr>
        <w:t> </w:t>
      </w:r>
      <w:r>
        <w:rPr>
          <w:w w:val="105"/>
        </w:rPr>
        <w:t>Analyst,</w:t>
      </w:r>
      <w:r>
        <w:rPr>
          <w:spacing w:val="-10"/>
          <w:w w:val="105"/>
        </w:rPr>
        <w:t> </w:t>
      </w:r>
      <w:r>
        <w:rPr>
          <w:w w:val="105"/>
        </w:rPr>
        <w:t>Tricycle</w:t>
      </w:r>
      <w:r>
        <w:rPr>
          <w:spacing w:val="-10"/>
          <w:w w:val="105"/>
        </w:rPr>
        <w:t> </w:t>
      </w:r>
      <w:r>
        <w:rPr>
          <w:w w:val="105"/>
        </w:rPr>
        <w:t>Asset</w:t>
      </w:r>
      <w:r>
        <w:rPr>
          <w:spacing w:val="-10"/>
          <w:w w:val="105"/>
        </w:rPr>
        <w:t> </w:t>
      </w:r>
      <w:r>
        <w:rPr>
          <w:w w:val="105"/>
        </w:rPr>
        <w:t>Management,</w:t>
      </w:r>
      <w:r>
        <w:rPr>
          <w:spacing w:val="-10"/>
          <w:w w:val="105"/>
        </w:rPr>
        <w:t> </w:t>
      </w:r>
      <w:r>
        <w:rPr>
          <w:w w:val="105"/>
        </w:rPr>
        <w:t>Toronto,</w:t>
      </w:r>
      <w:r>
        <w:rPr>
          <w:spacing w:val="-10"/>
          <w:w w:val="105"/>
        </w:rPr>
        <w:t> </w:t>
      </w:r>
      <w:r>
        <w:rPr>
          <w:w w:val="105"/>
        </w:rPr>
        <w:t>ON. Built C++ code for risk management purposes.</w:t>
      </w:r>
    </w:p>
    <w:p>
      <w:pPr>
        <w:pStyle w:val="BodyText"/>
        <w:spacing w:before="20"/>
        <w:jc w:val="both"/>
      </w:pPr>
      <w:r>
        <w:rPr/>
        <w:t>07/03</w:t>
      </w:r>
      <w:r>
        <w:rPr>
          <w:spacing w:val="9"/>
        </w:rPr>
        <w:t> </w:t>
      </w:r>
      <w:r>
        <w:rPr/>
        <w:t>–</w:t>
      </w:r>
      <w:r>
        <w:rPr>
          <w:spacing w:val="10"/>
        </w:rPr>
        <w:t> </w:t>
      </w:r>
      <w:r>
        <w:rPr/>
        <w:t>10/03</w:t>
      </w:r>
      <w:r>
        <w:rPr>
          <w:spacing w:val="78"/>
        </w:rPr>
        <w:t>   </w:t>
      </w:r>
      <w:r>
        <w:rPr/>
        <w:t>Senior</w:t>
      </w:r>
      <w:r>
        <w:rPr>
          <w:spacing w:val="12"/>
        </w:rPr>
        <w:t> </w:t>
      </w:r>
      <w:r>
        <w:rPr/>
        <w:t>Analyst,</w:t>
      </w:r>
      <w:r>
        <w:rPr>
          <w:spacing w:val="10"/>
        </w:rPr>
        <w:t> </w:t>
      </w:r>
      <w:r>
        <w:rPr/>
        <w:t>Bank</w:t>
      </w:r>
      <w:r>
        <w:rPr>
          <w:spacing w:val="10"/>
        </w:rPr>
        <w:t> </w:t>
      </w:r>
      <w:r>
        <w:rPr/>
        <w:t>of</w:t>
      </w:r>
      <w:r>
        <w:rPr>
          <w:spacing w:val="10"/>
        </w:rPr>
        <w:t> </w:t>
      </w:r>
      <w:r>
        <w:rPr/>
        <w:t>Nova</w:t>
      </w:r>
      <w:r>
        <w:rPr>
          <w:spacing w:val="10"/>
        </w:rPr>
        <w:t> </w:t>
      </w:r>
      <w:r>
        <w:rPr/>
        <w:t>Scotia,</w:t>
      </w:r>
      <w:r>
        <w:rPr>
          <w:spacing w:val="9"/>
        </w:rPr>
        <w:t> </w:t>
      </w:r>
      <w:r>
        <w:rPr/>
        <w:t>Toronto,</w:t>
      </w:r>
      <w:r>
        <w:rPr>
          <w:spacing w:val="10"/>
        </w:rPr>
        <w:t> </w:t>
      </w:r>
      <w:r>
        <w:rPr>
          <w:spacing w:val="-5"/>
        </w:rPr>
        <w:t>ON.</w:t>
      </w:r>
    </w:p>
    <w:p>
      <w:pPr>
        <w:pStyle w:val="BodyText"/>
        <w:spacing w:line="302" w:lineRule="auto" w:before="67"/>
        <w:ind w:left="1782" w:right="682"/>
        <w:jc w:val="both"/>
      </w:pPr>
      <w:r>
        <w:rPr/>
        <w:t>Reviewed research papers on the valuation of cross-currency swaps and </w:t>
      </w:r>
      <w:r>
        <w:rPr/>
        <w:t>other complex derivatives, validated the total-return swap model.</w:t>
      </w:r>
    </w:p>
    <w:p>
      <w:pPr>
        <w:pStyle w:val="BodyText"/>
        <w:spacing w:before="21"/>
        <w:jc w:val="both"/>
      </w:pPr>
      <w:r>
        <w:rPr>
          <w:w w:val="105"/>
        </w:rPr>
        <w:t>06/02</w:t>
      </w:r>
      <w:r>
        <w:rPr>
          <w:spacing w:val="-5"/>
          <w:w w:val="105"/>
        </w:rPr>
        <w:t> </w:t>
      </w:r>
      <w:r>
        <w:rPr>
          <w:w w:val="105"/>
        </w:rPr>
        <w:t>–</w:t>
      </w:r>
      <w:r>
        <w:rPr>
          <w:spacing w:val="-5"/>
          <w:w w:val="105"/>
        </w:rPr>
        <w:t> </w:t>
      </w:r>
      <w:r>
        <w:rPr>
          <w:w w:val="105"/>
        </w:rPr>
        <w:t>03/03</w:t>
      </w:r>
      <w:r>
        <w:rPr>
          <w:spacing w:val="79"/>
          <w:w w:val="150"/>
        </w:rPr>
        <w:t>  </w:t>
      </w:r>
      <w:r>
        <w:rPr>
          <w:w w:val="105"/>
        </w:rPr>
        <w:t>Quantitative</w:t>
      </w:r>
      <w:r>
        <w:rPr>
          <w:spacing w:val="-4"/>
          <w:w w:val="105"/>
        </w:rPr>
        <w:t> </w:t>
      </w:r>
      <w:r>
        <w:rPr>
          <w:w w:val="105"/>
        </w:rPr>
        <w:t>Analyst,</w:t>
      </w:r>
      <w:r>
        <w:rPr>
          <w:spacing w:val="-5"/>
          <w:w w:val="105"/>
        </w:rPr>
        <w:t> </w:t>
      </w:r>
      <w:r>
        <w:rPr>
          <w:w w:val="105"/>
        </w:rPr>
        <w:t>Vortex</w:t>
      </w:r>
      <w:r>
        <w:rPr>
          <w:spacing w:val="-4"/>
          <w:w w:val="105"/>
        </w:rPr>
        <w:t> </w:t>
      </w:r>
      <w:r>
        <w:rPr>
          <w:w w:val="105"/>
        </w:rPr>
        <w:t>Trading</w:t>
      </w:r>
      <w:r>
        <w:rPr>
          <w:spacing w:val="-5"/>
          <w:w w:val="105"/>
        </w:rPr>
        <w:t> </w:t>
      </w:r>
      <w:r>
        <w:rPr>
          <w:w w:val="105"/>
        </w:rPr>
        <w:t>LLC,</w:t>
      </w:r>
      <w:r>
        <w:rPr>
          <w:spacing w:val="-4"/>
          <w:w w:val="105"/>
        </w:rPr>
        <w:t> </w:t>
      </w:r>
      <w:r>
        <w:rPr>
          <w:w w:val="105"/>
        </w:rPr>
        <w:t>Chicago,</w:t>
      </w:r>
      <w:r>
        <w:rPr>
          <w:spacing w:val="-5"/>
          <w:w w:val="105"/>
        </w:rPr>
        <w:t> IL.</w:t>
      </w:r>
    </w:p>
    <w:p>
      <w:pPr>
        <w:pStyle w:val="BodyText"/>
        <w:spacing w:line="302" w:lineRule="auto" w:before="67"/>
        <w:ind w:left="1782" w:right="682"/>
        <w:jc w:val="both"/>
      </w:pPr>
      <w:r>
        <w:rPr/>
        <w:t>Designed and back tested equity trading strategies, calibrated </w:t>
      </w:r>
      <w:r>
        <w:rPr/>
        <w:t>macroeconomic </w:t>
      </w:r>
      <w:r>
        <w:rPr>
          <w:spacing w:val="-2"/>
        </w:rPr>
        <w:t>models.</w:t>
      </w:r>
    </w:p>
    <w:p>
      <w:pPr>
        <w:pStyle w:val="BodyText"/>
        <w:tabs>
          <w:tab w:pos="1782" w:val="left" w:leader="none"/>
        </w:tabs>
        <w:spacing w:line="302" w:lineRule="auto" w:before="20"/>
        <w:ind w:left="1782" w:right="682" w:hanging="1714"/>
      </w:pPr>
      <w:r>
        <w:rPr>
          <w:w w:val="105"/>
        </w:rPr>
        <w:t>06/00 – 06/02</w:t>
      </w:r>
      <w:r>
        <w:rPr/>
        <w:tab/>
      </w:r>
      <w:r>
        <w:rPr>
          <w:w w:val="105"/>
        </w:rPr>
        <w:t>Consultant, National Economic Research Associates Inc., New York, NY. </w:t>
      </w:r>
      <w:r>
        <w:rPr/>
        <w:t>Provided expertise in the areas of mass tort and product liability cases, </w:t>
      </w:r>
      <w:r>
        <w:rPr/>
        <w:t>assessed </w:t>
      </w:r>
      <w:r>
        <w:rPr>
          <w:w w:val="105"/>
        </w:rPr>
        <w:t>the</w:t>
      </w:r>
      <w:r>
        <w:rPr>
          <w:spacing w:val="-6"/>
          <w:w w:val="105"/>
        </w:rPr>
        <w:t> </w:t>
      </w:r>
      <w:r>
        <w:rPr>
          <w:w w:val="105"/>
        </w:rPr>
        <w:t>effects</w:t>
      </w:r>
      <w:r>
        <w:rPr>
          <w:spacing w:val="-6"/>
          <w:w w:val="105"/>
        </w:rPr>
        <w:t> </w:t>
      </w:r>
      <w:r>
        <w:rPr>
          <w:w w:val="105"/>
        </w:rPr>
        <w:t>of</w:t>
      </w:r>
      <w:r>
        <w:rPr>
          <w:spacing w:val="-6"/>
          <w:w w:val="105"/>
        </w:rPr>
        <w:t> </w:t>
      </w:r>
      <w:r>
        <w:rPr>
          <w:w w:val="105"/>
        </w:rPr>
        <w:t>alleged</w:t>
      </w:r>
      <w:r>
        <w:rPr>
          <w:spacing w:val="-6"/>
          <w:w w:val="105"/>
        </w:rPr>
        <w:t> </w:t>
      </w:r>
      <w:r>
        <w:rPr>
          <w:w w:val="105"/>
        </w:rPr>
        <w:t>collusive</w:t>
      </w:r>
      <w:r>
        <w:rPr>
          <w:spacing w:val="-6"/>
          <w:w w:val="105"/>
        </w:rPr>
        <w:t> </w:t>
      </w:r>
      <w:r>
        <w:rPr>
          <w:w w:val="105"/>
        </w:rPr>
        <w:t>behavior</w:t>
      </w:r>
      <w:r>
        <w:rPr>
          <w:spacing w:val="-6"/>
          <w:w w:val="105"/>
        </w:rPr>
        <w:t> </w:t>
      </w:r>
      <w:r>
        <w:rPr>
          <w:w w:val="105"/>
        </w:rPr>
        <w:t>and</w:t>
      </w:r>
      <w:r>
        <w:rPr>
          <w:spacing w:val="-6"/>
          <w:w w:val="105"/>
        </w:rPr>
        <w:t> </w:t>
      </w:r>
      <w:r>
        <w:rPr>
          <w:w w:val="105"/>
        </w:rPr>
        <w:t>price-fixing,</w:t>
      </w:r>
      <w:r>
        <w:rPr>
          <w:spacing w:val="-4"/>
          <w:w w:val="105"/>
        </w:rPr>
        <w:t> </w:t>
      </w:r>
      <w:r>
        <w:rPr>
          <w:w w:val="105"/>
        </w:rPr>
        <w:t>and</w:t>
      </w:r>
      <w:r>
        <w:rPr>
          <w:spacing w:val="-6"/>
          <w:w w:val="105"/>
        </w:rPr>
        <w:t> </w:t>
      </w:r>
      <w:r>
        <w:rPr>
          <w:w w:val="105"/>
        </w:rPr>
        <w:t>conducted</w:t>
      </w:r>
      <w:r>
        <w:rPr>
          <w:spacing w:val="-6"/>
          <w:w w:val="105"/>
        </w:rPr>
        <w:t> </w:t>
      </w:r>
      <w:r>
        <w:rPr>
          <w:w w:val="105"/>
        </w:rPr>
        <w:t>event studies for measuring abnormal returns in stock prices.</w:t>
      </w:r>
    </w:p>
    <w:p>
      <w:pPr>
        <w:pStyle w:val="BodyText"/>
        <w:spacing w:before="233"/>
        <w:ind w:left="0"/>
      </w:pPr>
    </w:p>
    <w:p>
      <w:pPr>
        <w:pStyle w:val="Heading1"/>
      </w:pPr>
      <w:r>
        <w:rPr/>
        <w:t>TEACHING</w:t>
      </w:r>
      <w:r>
        <w:rPr>
          <w:spacing w:val="-12"/>
        </w:rPr>
        <w:t> </w:t>
      </w:r>
      <w:r>
        <w:rPr/>
        <w:t>AND</w:t>
      </w:r>
      <w:r>
        <w:rPr>
          <w:spacing w:val="-11"/>
        </w:rPr>
        <w:t> </w:t>
      </w:r>
      <w:r>
        <w:rPr/>
        <w:t>RESEARCH</w:t>
      </w:r>
      <w:r>
        <w:rPr>
          <w:spacing w:val="-11"/>
        </w:rPr>
        <w:t> </w:t>
      </w:r>
      <w:r>
        <w:rPr>
          <w:spacing w:val="-2"/>
        </w:rPr>
        <w:t>INTERESTS</w:t>
      </w:r>
    </w:p>
    <w:p>
      <w:pPr>
        <w:pStyle w:val="BodyText"/>
        <w:spacing w:line="302" w:lineRule="auto" w:before="90"/>
        <w:ind w:left="1782" w:right="2586"/>
      </w:pPr>
      <w:r>
        <w:rPr/>
        <w:t>International Economics, Dynamic Macroeconomic </w:t>
      </w:r>
      <w:r>
        <w:rPr/>
        <w:t>Theory. </w:t>
      </w:r>
      <w:r>
        <w:rPr>
          <w:w w:val="105"/>
        </w:rPr>
        <w:t>Economic Growth and Development.</w:t>
      </w:r>
    </w:p>
    <w:p>
      <w:pPr>
        <w:pStyle w:val="BodyText"/>
        <w:spacing w:line="302" w:lineRule="auto" w:before="1"/>
        <w:ind w:left="1782" w:right="2586"/>
      </w:pPr>
      <w:r>
        <w:rPr>
          <w:spacing w:val="-2"/>
          <w:w w:val="105"/>
        </w:rPr>
        <w:t>Economics</w:t>
      </w:r>
      <w:r>
        <w:rPr>
          <w:spacing w:val="-5"/>
          <w:w w:val="105"/>
        </w:rPr>
        <w:t> </w:t>
      </w:r>
      <w:r>
        <w:rPr>
          <w:spacing w:val="-2"/>
          <w:w w:val="105"/>
        </w:rPr>
        <w:t>of</w:t>
      </w:r>
      <w:r>
        <w:rPr>
          <w:spacing w:val="-5"/>
          <w:w w:val="105"/>
        </w:rPr>
        <w:t> </w:t>
      </w:r>
      <w:r>
        <w:rPr>
          <w:spacing w:val="-2"/>
          <w:w w:val="105"/>
        </w:rPr>
        <w:t>Natural</w:t>
      </w:r>
      <w:r>
        <w:rPr>
          <w:spacing w:val="-5"/>
          <w:w w:val="105"/>
        </w:rPr>
        <w:t> </w:t>
      </w:r>
      <w:r>
        <w:rPr>
          <w:spacing w:val="-2"/>
          <w:w w:val="105"/>
        </w:rPr>
        <w:t>Resources</w:t>
      </w:r>
      <w:r>
        <w:rPr>
          <w:spacing w:val="-5"/>
          <w:w w:val="105"/>
        </w:rPr>
        <w:t> </w:t>
      </w:r>
      <w:r>
        <w:rPr>
          <w:spacing w:val="-2"/>
          <w:w w:val="105"/>
        </w:rPr>
        <w:t>and</w:t>
      </w:r>
      <w:r>
        <w:rPr>
          <w:spacing w:val="-5"/>
          <w:w w:val="105"/>
        </w:rPr>
        <w:t> </w:t>
      </w:r>
      <w:r>
        <w:rPr>
          <w:spacing w:val="-2"/>
          <w:w w:val="105"/>
        </w:rPr>
        <w:t>Environment. </w:t>
      </w:r>
      <w:r>
        <w:rPr>
          <w:w w:val="105"/>
        </w:rPr>
        <w:t>Financial</w:t>
      </w:r>
      <w:r>
        <w:rPr>
          <w:spacing w:val="-10"/>
          <w:w w:val="105"/>
        </w:rPr>
        <w:t> </w:t>
      </w:r>
      <w:r>
        <w:rPr>
          <w:w w:val="105"/>
        </w:rPr>
        <w:t>Economics,</w:t>
      </w:r>
      <w:r>
        <w:rPr>
          <w:spacing w:val="-10"/>
          <w:w w:val="105"/>
        </w:rPr>
        <w:t> </w:t>
      </w:r>
      <w:r>
        <w:rPr>
          <w:w w:val="105"/>
        </w:rPr>
        <w:t>Econometrics,</w:t>
      </w:r>
      <w:r>
        <w:rPr>
          <w:spacing w:val="-10"/>
          <w:w w:val="105"/>
        </w:rPr>
        <w:t> </w:t>
      </w:r>
      <w:r>
        <w:rPr>
          <w:w w:val="105"/>
        </w:rPr>
        <w:t>and</w:t>
      </w:r>
      <w:r>
        <w:rPr>
          <w:spacing w:val="-10"/>
          <w:w w:val="105"/>
        </w:rPr>
        <w:t> </w:t>
      </w:r>
      <w:r>
        <w:rPr>
          <w:w w:val="105"/>
        </w:rPr>
        <w:t>Statistics.</w:t>
      </w:r>
    </w:p>
    <w:p>
      <w:pPr>
        <w:pStyle w:val="BodyText"/>
        <w:spacing w:before="232"/>
        <w:ind w:left="0"/>
      </w:pPr>
    </w:p>
    <w:p>
      <w:pPr>
        <w:pStyle w:val="Heading1"/>
      </w:pPr>
      <w:r>
        <w:rPr/>
        <w:t>ACADEMIC</w:t>
      </w:r>
      <w:r>
        <w:rPr>
          <w:spacing w:val="-13"/>
        </w:rPr>
        <w:t> </w:t>
      </w:r>
      <w:r>
        <w:rPr/>
        <w:t>AND</w:t>
      </w:r>
      <w:r>
        <w:rPr>
          <w:spacing w:val="-13"/>
        </w:rPr>
        <w:t> </w:t>
      </w:r>
      <w:r>
        <w:rPr/>
        <w:t>PROFESSIONAL</w:t>
      </w:r>
      <w:r>
        <w:rPr>
          <w:spacing w:val="-13"/>
        </w:rPr>
        <w:t> </w:t>
      </w:r>
      <w:r>
        <w:rPr>
          <w:spacing w:val="-2"/>
        </w:rPr>
        <w:t>HONORS</w:t>
      </w:r>
    </w:p>
    <w:p>
      <w:pPr>
        <w:pStyle w:val="BodyText"/>
        <w:tabs>
          <w:tab w:pos="1782" w:val="left" w:leader="none"/>
        </w:tabs>
        <w:spacing w:line="302" w:lineRule="auto" w:before="90"/>
        <w:ind w:left="1782" w:right="682" w:hanging="1714"/>
      </w:pPr>
      <w:r>
        <w:rPr>
          <w:w w:val="105"/>
        </w:rPr>
        <w:t>07/23 – 05/24</w:t>
      </w:r>
      <w:r>
        <w:rPr/>
        <w:tab/>
      </w:r>
      <w:r>
        <w:rPr>
          <w:w w:val="105"/>
        </w:rPr>
        <w:t>CUNY Faculty Fellow,</w:t>
      </w:r>
      <w:r>
        <w:rPr>
          <w:w w:val="105"/>
        </w:rPr>
        <w:t> Practice-based Teaching and Learning,</w:t>
      </w:r>
      <w:r>
        <w:rPr>
          <w:w w:val="105"/>
        </w:rPr>
        <w:t> NYC Jobs </w:t>
      </w:r>
      <w:r>
        <w:rPr>
          <w:w w:val="105"/>
        </w:rPr>
        <w:t>CEO</w:t>
      </w:r>
      <w:r>
        <w:rPr>
          <w:spacing w:val="40"/>
          <w:w w:val="105"/>
        </w:rPr>
        <w:t> </w:t>
      </w:r>
      <w:r>
        <w:rPr>
          <w:spacing w:val="-2"/>
          <w:w w:val="105"/>
        </w:rPr>
        <w:t>Council.</w:t>
      </w:r>
    </w:p>
    <w:p>
      <w:pPr>
        <w:pStyle w:val="BodyText"/>
        <w:tabs>
          <w:tab w:pos="1782" w:val="left" w:leader="none"/>
        </w:tabs>
        <w:spacing w:line="302" w:lineRule="auto" w:before="21"/>
        <w:ind w:left="1782" w:right="682" w:hanging="1714"/>
      </w:pPr>
      <w:r>
        <w:rPr/>
        <w:t>01/23 – 05/23</w:t>
        <w:tab/>
        <w:t>CUNY</w:t>
      </w:r>
      <w:r>
        <w:rPr>
          <w:spacing w:val="39"/>
        </w:rPr>
        <w:t> </w:t>
      </w:r>
      <w:r>
        <w:rPr/>
        <w:t>Faculty</w:t>
      </w:r>
      <w:r>
        <w:rPr>
          <w:spacing w:val="37"/>
        </w:rPr>
        <w:t> </w:t>
      </w:r>
      <w:r>
        <w:rPr/>
        <w:t>Fellow,</w:t>
      </w:r>
      <w:r>
        <w:rPr>
          <w:spacing w:val="40"/>
        </w:rPr>
        <w:t> </w:t>
      </w:r>
      <w:r>
        <w:rPr/>
        <w:t>Andrew</w:t>
      </w:r>
      <w:r>
        <w:rPr>
          <w:spacing w:val="39"/>
        </w:rPr>
        <w:t> </w:t>
      </w:r>
      <w:r>
        <w:rPr/>
        <w:t>W.</w:t>
      </w:r>
      <w:r>
        <w:rPr>
          <w:spacing w:val="39"/>
        </w:rPr>
        <w:t> </w:t>
      </w:r>
      <w:r>
        <w:rPr/>
        <w:t>Mellon</w:t>
      </w:r>
      <w:r>
        <w:rPr>
          <w:spacing w:val="37"/>
        </w:rPr>
        <w:t> </w:t>
      </w:r>
      <w:r>
        <w:rPr/>
        <w:t>Transformative</w:t>
      </w:r>
      <w:r>
        <w:rPr>
          <w:spacing w:val="39"/>
        </w:rPr>
        <w:t> </w:t>
      </w:r>
      <w:r>
        <w:rPr/>
        <w:t>Learning</w:t>
      </w:r>
      <w:r>
        <w:rPr>
          <w:spacing w:val="39"/>
        </w:rPr>
        <w:t> </w:t>
      </w:r>
      <w:r>
        <w:rPr/>
        <w:t>in</w:t>
      </w:r>
      <w:r>
        <w:rPr>
          <w:spacing w:val="39"/>
        </w:rPr>
        <w:t> </w:t>
      </w:r>
      <w:r>
        <w:rPr/>
        <w:t>the</w:t>
      </w:r>
      <w:r>
        <w:rPr>
          <w:spacing w:val="39"/>
        </w:rPr>
        <w:t> </w:t>
      </w:r>
      <w:r>
        <w:rPr/>
        <w:t>Hu- manities</w:t>
      </w:r>
      <w:r>
        <w:rPr>
          <w:spacing w:val="40"/>
        </w:rPr>
        <w:t> </w:t>
      </w:r>
      <w:r>
        <w:rPr/>
        <w:t>(TLH).</w:t>
      </w:r>
      <w:r>
        <w:rPr>
          <w:spacing w:val="40"/>
        </w:rPr>
        <w:t> </w:t>
      </w:r>
      <w:hyperlink r:id="rId8">
        <w:r>
          <w:rPr>
            <w:color w:val="00AEEF"/>
          </w:rPr>
          <w:t>CUNY</w:t>
        </w:r>
        <w:r>
          <w:rPr>
            <w:color w:val="00AEEF"/>
            <w:spacing w:val="40"/>
          </w:rPr>
          <w:t> </w:t>
        </w:r>
        <w:r>
          <w:rPr>
            <w:color w:val="00AEEF"/>
          </w:rPr>
          <w:t>Innovative</w:t>
        </w:r>
        <w:r>
          <w:rPr>
            <w:color w:val="00AEEF"/>
            <w:spacing w:val="40"/>
          </w:rPr>
          <w:t> </w:t>
        </w:r>
        <w:r>
          <w:rPr>
            <w:color w:val="00AEEF"/>
          </w:rPr>
          <w:t>Teaching</w:t>
        </w:r>
        <w:r>
          <w:rPr>
            <w:color w:val="00AEEF"/>
            <w:spacing w:val="40"/>
          </w:rPr>
          <w:t> </w:t>
        </w:r>
        <w:r>
          <w:rPr>
            <w:color w:val="00AEEF"/>
          </w:rPr>
          <w:t>Academy.</w:t>
        </w:r>
      </w:hyperlink>
    </w:p>
    <w:p>
      <w:pPr>
        <w:pStyle w:val="BodyText"/>
        <w:tabs>
          <w:tab w:pos="1782" w:val="left" w:leader="none"/>
        </w:tabs>
        <w:spacing w:before="133"/>
      </w:pPr>
      <w:r>
        <w:rPr/>
        <w:t>09/22</w:t>
      </w:r>
      <w:r>
        <w:rPr>
          <w:spacing w:val="-10"/>
        </w:rPr>
        <w:t> </w:t>
      </w:r>
      <w:r>
        <w:rPr/>
        <w:t>–</w:t>
      </w:r>
      <w:r>
        <w:rPr>
          <w:spacing w:val="-9"/>
        </w:rPr>
        <w:t> </w:t>
      </w:r>
      <w:r>
        <w:rPr>
          <w:spacing w:val="-2"/>
        </w:rPr>
        <w:t>05/23</w:t>
      </w:r>
      <w:r>
        <w:rPr/>
        <w:tab/>
        <w:t>Presidential</w:t>
      </w:r>
      <w:r>
        <w:rPr>
          <w:spacing w:val="19"/>
        </w:rPr>
        <w:t> </w:t>
      </w:r>
      <w:r>
        <w:rPr/>
        <w:t>Fellow</w:t>
      </w:r>
      <w:r>
        <w:rPr>
          <w:spacing w:val="19"/>
        </w:rPr>
        <w:t> </w:t>
      </w:r>
      <w:r>
        <w:rPr/>
        <w:t>for</w:t>
      </w:r>
      <w:r>
        <w:rPr>
          <w:spacing w:val="20"/>
        </w:rPr>
        <w:t> </w:t>
      </w:r>
      <w:r>
        <w:rPr/>
        <w:t>Research</w:t>
      </w:r>
      <w:r>
        <w:rPr>
          <w:spacing w:val="19"/>
        </w:rPr>
        <w:t> </w:t>
      </w:r>
      <w:r>
        <w:rPr/>
        <w:t>Activities,</w:t>
      </w:r>
      <w:r>
        <w:rPr>
          <w:spacing w:val="20"/>
        </w:rPr>
        <w:t> </w:t>
      </w:r>
      <w:r>
        <w:rPr>
          <w:spacing w:val="-4"/>
        </w:rPr>
        <w:t>CSI.</w:t>
      </w:r>
    </w:p>
    <w:p>
      <w:pPr>
        <w:pStyle w:val="BodyText"/>
        <w:tabs>
          <w:tab w:pos="1782" w:val="left" w:leader="none"/>
        </w:tabs>
        <w:spacing w:line="302" w:lineRule="auto" w:before="88"/>
        <w:ind w:left="1782" w:right="682" w:hanging="1714"/>
      </w:pPr>
      <w:r>
        <w:rPr>
          <w:spacing w:val="-4"/>
          <w:w w:val="105"/>
        </w:rPr>
        <w:t>05/19</w:t>
      </w:r>
      <w:r>
        <w:rPr/>
        <w:tab/>
      </w:r>
      <w:r>
        <w:rPr>
          <w:w w:val="105"/>
        </w:rPr>
        <w:t>Dolphin</w:t>
      </w:r>
      <w:r>
        <w:rPr>
          <w:spacing w:val="20"/>
          <w:w w:val="105"/>
        </w:rPr>
        <w:t> </w:t>
      </w:r>
      <w:r>
        <w:rPr>
          <w:w w:val="105"/>
        </w:rPr>
        <w:t>Award</w:t>
      </w:r>
      <w:r>
        <w:rPr>
          <w:spacing w:val="20"/>
          <w:w w:val="105"/>
        </w:rPr>
        <w:t> </w:t>
      </w:r>
      <w:r>
        <w:rPr>
          <w:w w:val="105"/>
        </w:rPr>
        <w:t>for</w:t>
      </w:r>
      <w:r>
        <w:rPr>
          <w:spacing w:val="20"/>
          <w:w w:val="105"/>
        </w:rPr>
        <w:t> </w:t>
      </w:r>
      <w:r>
        <w:rPr>
          <w:w w:val="105"/>
        </w:rPr>
        <w:t>Outstanding</w:t>
      </w:r>
      <w:r>
        <w:rPr>
          <w:spacing w:val="20"/>
          <w:w w:val="105"/>
        </w:rPr>
        <w:t> </w:t>
      </w:r>
      <w:r>
        <w:rPr>
          <w:w w:val="105"/>
        </w:rPr>
        <w:t>Scholarly</w:t>
      </w:r>
      <w:r>
        <w:rPr>
          <w:spacing w:val="20"/>
          <w:w w:val="105"/>
        </w:rPr>
        <w:t> </w:t>
      </w:r>
      <w:r>
        <w:rPr>
          <w:w w:val="105"/>
        </w:rPr>
        <w:t>Achievement</w:t>
      </w:r>
      <w:r>
        <w:rPr>
          <w:spacing w:val="20"/>
          <w:w w:val="105"/>
        </w:rPr>
        <w:t> </w:t>
      </w:r>
      <w:r>
        <w:rPr>
          <w:w w:val="105"/>
        </w:rPr>
        <w:t>by</w:t>
      </w:r>
      <w:r>
        <w:rPr>
          <w:spacing w:val="20"/>
          <w:w w:val="105"/>
        </w:rPr>
        <w:t> </w:t>
      </w:r>
      <w:r>
        <w:rPr>
          <w:w w:val="105"/>
        </w:rPr>
        <w:t>a</w:t>
      </w:r>
      <w:r>
        <w:rPr>
          <w:spacing w:val="20"/>
          <w:w w:val="105"/>
        </w:rPr>
        <w:t> </w:t>
      </w:r>
      <w:r>
        <w:rPr>
          <w:w w:val="105"/>
        </w:rPr>
        <w:t>Member</w:t>
      </w:r>
      <w:r>
        <w:rPr>
          <w:spacing w:val="20"/>
          <w:w w:val="105"/>
        </w:rPr>
        <w:t> </w:t>
      </w:r>
      <w:r>
        <w:rPr>
          <w:w w:val="105"/>
        </w:rPr>
        <w:t>of</w:t>
      </w:r>
      <w:r>
        <w:rPr>
          <w:spacing w:val="20"/>
          <w:w w:val="105"/>
        </w:rPr>
        <w:t> </w:t>
      </w:r>
      <w:r>
        <w:rPr>
          <w:w w:val="105"/>
        </w:rPr>
        <w:t>the Full-Time Faculty, CSI. Graduation speech can be downloaded from </w:t>
      </w:r>
      <w:hyperlink r:id="rId9">
        <w:r>
          <w:rPr>
            <w:color w:val="00AEEF"/>
            <w:w w:val="105"/>
          </w:rPr>
          <w:t>here.</w:t>
        </w:r>
      </w:hyperlink>
    </w:p>
    <w:p>
      <w:pPr>
        <w:pStyle w:val="BodyText"/>
        <w:tabs>
          <w:tab w:pos="1782" w:val="left" w:leader="none"/>
        </w:tabs>
        <w:spacing w:line="302" w:lineRule="auto" w:before="20"/>
        <w:ind w:left="1782" w:right="682" w:hanging="1714"/>
      </w:pPr>
      <w:r>
        <w:rPr>
          <w:spacing w:val="-2"/>
        </w:rPr>
        <w:t>02/19</w:t>
      </w:r>
      <w:r>
        <w:rPr/>
        <w:tab/>
        <w:t>Stefan Bernard Baumrin Associate Professors Travel Award, Office of Research, </w:t>
      </w:r>
      <w:r>
        <w:rPr>
          <w:spacing w:val="-4"/>
          <w:w w:val="105"/>
        </w:rPr>
        <w:t>CUNY,</w:t>
      </w:r>
    </w:p>
    <w:p>
      <w:pPr>
        <w:pStyle w:val="BodyText"/>
        <w:spacing w:before="20"/>
        <w:jc w:val="both"/>
      </w:pPr>
      <w:r>
        <w:rPr>
          <w:w w:val="105"/>
        </w:rPr>
        <w:t>01/19</w:t>
      </w:r>
      <w:r>
        <w:rPr>
          <w:spacing w:val="-5"/>
          <w:w w:val="105"/>
        </w:rPr>
        <w:t> </w:t>
      </w:r>
      <w:r>
        <w:rPr>
          <w:w w:val="105"/>
        </w:rPr>
        <w:t>–</w:t>
      </w:r>
      <w:r>
        <w:rPr>
          <w:spacing w:val="-5"/>
          <w:w w:val="105"/>
        </w:rPr>
        <w:t> </w:t>
      </w:r>
      <w:r>
        <w:rPr>
          <w:w w:val="105"/>
        </w:rPr>
        <w:t>05/19</w:t>
      </w:r>
      <w:r>
        <w:rPr>
          <w:spacing w:val="77"/>
          <w:w w:val="150"/>
        </w:rPr>
        <w:t>  </w:t>
      </w:r>
      <w:r>
        <w:rPr>
          <w:w w:val="105"/>
        </w:rPr>
        <w:t>The</w:t>
      </w:r>
      <w:r>
        <w:rPr>
          <w:spacing w:val="-4"/>
          <w:w w:val="105"/>
        </w:rPr>
        <w:t> </w:t>
      </w:r>
      <w:r>
        <w:rPr>
          <w:w w:val="105"/>
        </w:rPr>
        <w:t>CUNY</w:t>
      </w:r>
      <w:r>
        <w:rPr>
          <w:spacing w:val="-4"/>
          <w:w w:val="105"/>
        </w:rPr>
        <w:t> </w:t>
      </w:r>
      <w:r>
        <w:rPr>
          <w:w w:val="105"/>
        </w:rPr>
        <w:t>Mid-Career</w:t>
      </w:r>
      <w:r>
        <w:rPr>
          <w:spacing w:val="-5"/>
          <w:w w:val="105"/>
        </w:rPr>
        <w:t> </w:t>
      </w:r>
      <w:r>
        <w:rPr>
          <w:w w:val="105"/>
        </w:rPr>
        <w:t>Faculty</w:t>
      </w:r>
      <w:r>
        <w:rPr>
          <w:spacing w:val="-5"/>
          <w:w w:val="105"/>
        </w:rPr>
        <w:t> </w:t>
      </w:r>
      <w:r>
        <w:rPr>
          <w:w w:val="105"/>
        </w:rPr>
        <w:t>Fellowship</w:t>
      </w:r>
      <w:r>
        <w:rPr>
          <w:spacing w:val="-5"/>
          <w:w w:val="105"/>
        </w:rPr>
        <w:t> </w:t>
      </w:r>
      <w:r>
        <w:rPr>
          <w:w w:val="105"/>
        </w:rPr>
        <w:t>Program,</w:t>
      </w:r>
      <w:r>
        <w:rPr>
          <w:spacing w:val="-5"/>
          <w:w w:val="105"/>
        </w:rPr>
        <w:t> </w:t>
      </w:r>
      <w:r>
        <w:rPr>
          <w:spacing w:val="-2"/>
          <w:w w:val="105"/>
        </w:rPr>
        <w:t>CUNY.</w:t>
      </w:r>
    </w:p>
    <w:p>
      <w:pPr>
        <w:pStyle w:val="BodyText"/>
        <w:spacing w:line="302" w:lineRule="auto" w:before="68"/>
        <w:ind w:right="1618"/>
        <w:jc w:val="both"/>
      </w:pPr>
      <w:r>
        <w:rPr>
          <w:w w:val="105"/>
        </w:rPr>
        <w:t>07/13</w:t>
      </w:r>
      <w:r>
        <w:rPr>
          <w:spacing w:val="-10"/>
          <w:w w:val="105"/>
        </w:rPr>
        <w:t> </w:t>
      </w:r>
      <w:r>
        <w:rPr>
          <w:w w:val="105"/>
        </w:rPr>
        <w:t>–</w:t>
      </w:r>
      <w:r>
        <w:rPr>
          <w:spacing w:val="-10"/>
          <w:w w:val="105"/>
        </w:rPr>
        <w:t> </w:t>
      </w:r>
      <w:r>
        <w:rPr>
          <w:w w:val="105"/>
        </w:rPr>
        <w:t>08/13</w:t>
      </w:r>
      <w:r>
        <w:rPr>
          <w:spacing w:val="40"/>
          <w:w w:val="105"/>
        </w:rPr>
        <w:t>  </w:t>
      </w:r>
      <w:r>
        <w:rPr>
          <w:w w:val="105"/>
        </w:rPr>
        <w:t>Isaac</w:t>
      </w:r>
      <w:r>
        <w:rPr>
          <w:spacing w:val="-10"/>
          <w:w w:val="105"/>
        </w:rPr>
        <w:t> </w:t>
      </w:r>
      <w:r>
        <w:rPr>
          <w:w w:val="105"/>
        </w:rPr>
        <w:t>Manasseh</w:t>
      </w:r>
      <w:r>
        <w:rPr>
          <w:spacing w:val="-10"/>
          <w:w w:val="105"/>
        </w:rPr>
        <w:t> </w:t>
      </w:r>
      <w:r>
        <w:rPr>
          <w:w w:val="105"/>
        </w:rPr>
        <w:t>Meyer</w:t>
      </w:r>
      <w:r>
        <w:rPr>
          <w:spacing w:val="-10"/>
          <w:w w:val="105"/>
        </w:rPr>
        <w:t> </w:t>
      </w:r>
      <w:r>
        <w:rPr>
          <w:w w:val="105"/>
        </w:rPr>
        <w:t>Fellowship,</w:t>
      </w:r>
      <w:r>
        <w:rPr>
          <w:spacing w:val="-10"/>
          <w:w w:val="105"/>
        </w:rPr>
        <w:t> </w:t>
      </w:r>
      <w:r>
        <w:rPr>
          <w:w w:val="105"/>
        </w:rPr>
        <w:t>National</w:t>
      </w:r>
      <w:r>
        <w:rPr>
          <w:spacing w:val="-10"/>
          <w:w w:val="105"/>
        </w:rPr>
        <w:t> </w:t>
      </w:r>
      <w:r>
        <w:rPr>
          <w:w w:val="105"/>
        </w:rPr>
        <w:t>University</w:t>
      </w:r>
      <w:r>
        <w:rPr>
          <w:spacing w:val="-10"/>
          <w:w w:val="105"/>
        </w:rPr>
        <w:t> </w:t>
      </w:r>
      <w:r>
        <w:rPr>
          <w:w w:val="105"/>
        </w:rPr>
        <w:t>of</w:t>
      </w:r>
      <w:r>
        <w:rPr>
          <w:spacing w:val="-10"/>
          <w:w w:val="105"/>
        </w:rPr>
        <w:t> </w:t>
      </w:r>
      <w:r>
        <w:rPr>
          <w:w w:val="105"/>
        </w:rPr>
        <w:t>Singapore. 07/12</w:t>
      </w:r>
      <w:r>
        <w:rPr>
          <w:spacing w:val="-10"/>
          <w:w w:val="105"/>
        </w:rPr>
        <w:t> </w:t>
      </w:r>
      <w:r>
        <w:rPr>
          <w:w w:val="105"/>
        </w:rPr>
        <w:t>–</w:t>
      </w:r>
      <w:r>
        <w:rPr>
          <w:spacing w:val="-10"/>
          <w:w w:val="105"/>
        </w:rPr>
        <w:t> </w:t>
      </w:r>
      <w:r>
        <w:rPr>
          <w:w w:val="105"/>
        </w:rPr>
        <w:t>08/12</w:t>
      </w:r>
      <w:r>
        <w:rPr>
          <w:spacing w:val="40"/>
          <w:w w:val="105"/>
        </w:rPr>
        <w:t>  </w:t>
      </w:r>
      <w:r>
        <w:rPr>
          <w:w w:val="105"/>
        </w:rPr>
        <w:t>Isaac</w:t>
      </w:r>
      <w:r>
        <w:rPr>
          <w:spacing w:val="-10"/>
          <w:w w:val="105"/>
        </w:rPr>
        <w:t> </w:t>
      </w:r>
      <w:r>
        <w:rPr>
          <w:w w:val="105"/>
        </w:rPr>
        <w:t>Manasseh</w:t>
      </w:r>
      <w:r>
        <w:rPr>
          <w:spacing w:val="-10"/>
          <w:w w:val="105"/>
        </w:rPr>
        <w:t> </w:t>
      </w:r>
      <w:r>
        <w:rPr>
          <w:w w:val="105"/>
        </w:rPr>
        <w:t>Meyer</w:t>
      </w:r>
      <w:r>
        <w:rPr>
          <w:spacing w:val="-10"/>
          <w:w w:val="105"/>
        </w:rPr>
        <w:t> </w:t>
      </w:r>
      <w:r>
        <w:rPr>
          <w:w w:val="105"/>
        </w:rPr>
        <w:t>Fellowship,</w:t>
      </w:r>
      <w:r>
        <w:rPr>
          <w:spacing w:val="-10"/>
          <w:w w:val="105"/>
        </w:rPr>
        <w:t> </w:t>
      </w:r>
      <w:r>
        <w:rPr>
          <w:w w:val="105"/>
        </w:rPr>
        <w:t>National</w:t>
      </w:r>
      <w:r>
        <w:rPr>
          <w:spacing w:val="-10"/>
          <w:w w:val="105"/>
        </w:rPr>
        <w:t> </w:t>
      </w:r>
      <w:r>
        <w:rPr>
          <w:w w:val="105"/>
        </w:rPr>
        <w:t>University</w:t>
      </w:r>
      <w:r>
        <w:rPr>
          <w:spacing w:val="-10"/>
          <w:w w:val="105"/>
        </w:rPr>
        <w:t> </w:t>
      </w:r>
      <w:r>
        <w:rPr>
          <w:w w:val="105"/>
        </w:rPr>
        <w:t>of</w:t>
      </w:r>
      <w:r>
        <w:rPr>
          <w:spacing w:val="-10"/>
          <w:w w:val="105"/>
        </w:rPr>
        <w:t> </w:t>
      </w:r>
      <w:r>
        <w:rPr>
          <w:w w:val="105"/>
        </w:rPr>
        <w:t>Singapore. 09/10 – 06/11</w:t>
      </w:r>
      <w:r>
        <w:rPr>
          <w:spacing w:val="80"/>
          <w:w w:val="105"/>
        </w:rPr>
        <w:t>  </w:t>
      </w:r>
      <w:r>
        <w:rPr>
          <w:w w:val="105"/>
        </w:rPr>
        <w:t>Research fellow, Center for Place, Culture, and Politics, GC/CUNY.</w:t>
      </w:r>
    </w:p>
    <w:p>
      <w:pPr>
        <w:pStyle w:val="BodyText"/>
        <w:spacing w:line="302" w:lineRule="auto" w:before="20"/>
        <w:ind w:left="1782" w:right="682" w:hanging="1714"/>
        <w:jc w:val="both"/>
      </w:pPr>
      <w:r>
        <w:rPr/>
        <w:t>03/10 – 04/10</w:t>
      </w:r>
      <w:r>
        <w:rPr>
          <w:spacing w:val="80"/>
        </w:rPr>
        <w:t>  </w:t>
      </w:r>
      <w:r>
        <w:rPr/>
        <w:t>Visiting</w:t>
      </w:r>
      <w:r>
        <w:rPr>
          <w:spacing w:val="40"/>
        </w:rPr>
        <w:t> </w:t>
      </w:r>
      <w:r>
        <w:rPr/>
        <w:t>research</w:t>
      </w:r>
      <w:r>
        <w:rPr>
          <w:spacing w:val="40"/>
        </w:rPr>
        <w:t> </w:t>
      </w:r>
      <w:r>
        <w:rPr/>
        <w:t>fellow,</w:t>
      </w:r>
      <w:r>
        <w:rPr>
          <w:spacing w:val="40"/>
        </w:rPr>
        <w:t> </w:t>
      </w:r>
      <w:r>
        <w:rPr/>
        <w:t>European</w:t>
      </w:r>
      <w:r>
        <w:rPr>
          <w:spacing w:val="40"/>
        </w:rPr>
        <w:t> </w:t>
      </w:r>
      <w:r>
        <w:rPr/>
        <w:t>Commission</w:t>
      </w:r>
      <w:r>
        <w:rPr>
          <w:spacing w:val="40"/>
        </w:rPr>
        <w:t> </w:t>
      </w:r>
      <w:r>
        <w:rPr/>
        <w:t>Directorate</w:t>
      </w:r>
      <w:r>
        <w:rPr>
          <w:spacing w:val="40"/>
        </w:rPr>
        <w:t> </w:t>
      </w:r>
      <w:r>
        <w:rPr/>
        <w:t>General</w:t>
      </w:r>
      <w:r>
        <w:rPr>
          <w:spacing w:val="40"/>
        </w:rPr>
        <w:t> </w:t>
      </w:r>
      <w:r>
        <w:rPr/>
        <w:t>of</w:t>
      </w:r>
      <w:r>
        <w:rPr>
          <w:spacing w:val="40"/>
        </w:rPr>
        <w:t> </w:t>
      </w:r>
      <w:r>
        <w:rPr/>
        <w:t>Eco- nomic and Financial Affairs.</w:t>
      </w:r>
    </w:p>
    <w:p>
      <w:pPr>
        <w:pStyle w:val="BodyText"/>
        <w:spacing w:after="0" w:line="302" w:lineRule="auto"/>
        <w:jc w:val="both"/>
        <w:sectPr>
          <w:pgSz w:w="11910" w:h="16840"/>
          <w:pgMar w:header="0" w:footer="704" w:top="1360" w:bottom="900" w:left="1133" w:right="708"/>
        </w:sectPr>
      </w:pPr>
    </w:p>
    <w:p>
      <w:pPr>
        <w:pStyle w:val="BodyText"/>
        <w:tabs>
          <w:tab w:pos="1782" w:val="left" w:leader="none"/>
        </w:tabs>
        <w:spacing w:line="302" w:lineRule="auto" w:before="80"/>
        <w:ind w:left="1782" w:right="682" w:hanging="1714"/>
        <w:jc w:val="both"/>
      </w:pPr>
      <w:r>
        <w:rPr>
          <w:spacing w:val="-4"/>
          <w:w w:val="105"/>
        </w:rPr>
        <w:t>09/98</w:t>
      </w:r>
      <w:r>
        <w:rPr/>
        <w:tab/>
      </w:r>
      <w:r>
        <w:rPr>
          <w:w w:val="105"/>
        </w:rPr>
        <w:t>Istanbul</w:t>
      </w:r>
      <w:r>
        <w:rPr>
          <w:spacing w:val="-9"/>
          <w:w w:val="105"/>
        </w:rPr>
        <w:t> </w:t>
      </w:r>
      <w:r>
        <w:rPr>
          <w:w w:val="105"/>
        </w:rPr>
        <w:t>Stock</w:t>
      </w:r>
      <w:r>
        <w:rPr>
          <w:spacing w:val="-9"/>
          <w:w w:val="105"/>
        </w:rPr>
        <w:t> </w:t>
      </w:r>
      <w:r>
        <w:rPr>
          <w:w w:val="105"/>
        </w:rPr>
        <w:t>Exchange</w:t>
      </w:r>
      <w:r>
        <w:rPr>
          <w:spacing w:val="-9"/>
          <w:w w:val="105"/>
        </w:rPr>
        <w:t> </w:t>
      </w:r>
      <w:r>
        <w:rPr>
          <w:w w:val="105"/>
        </w:rPr>
        <w:t>Honorary</w:t>
      </w:r>
      <w:r>
        <w:rPr>
          <w:spacing w:val="-9"/>
          <w:w w:val="105"/>
        </w:rPr>
        <w:t> </w:t>
      </w:r>
      <w:r>
        <w:rPr>
          <w:w w:val="105"/>
        </w:rPr>
        <w:t>Diploma</w:t>
      </w:r>
      <w:r>
        <w:rPr>
          <w:spacing w:val="-9"/>
          <w:w w:val="105"/>
        </w:rPr>
        <w:t> </w:t>
      </w:r>
      <w:r>
        <w:rPr>
          <w:w w:val="105"/>
        </w:rPr>
        <w:t>and</w:t>
      </w:r>
      <w:r>
        <w:rPr>
          <w:spacing w:val="-9"/>
          <w:w w:val="105"/>
        </w:rPr>
        <w:t> </w:t>
      </w:r>
      <w:r>
        <w:rPr>
          <w:w w:val="105"/>
        </w:rPr>
        <w:t>Pecuniary</w:t>
      </w:r>
      <w:r>
        <w:rPr>
          <w:spacing w:val="-9"/>
          <w:w w:val="105"/>
        </w:rPr>
        <w:t> </w:t>
      </w:r>
      <w:r>
        <w:rPr>
          <w:w w:val="105"/>
        </w:rPr>
        <w:t>Award</w:t>
      </w:r>
      <w:r>
        <w:rPr>
          <w:spacing w:val="-9"/>
          <w:w w:val="105"/>
        </w:rPr>
        <w:t> </w:t>
      </w:r>
      <w:r>
        <w:rPr>
          <w:w w:val="105"/>
        </w:rPr>
        <w:t>for</w:t>
      </w:r>
      <w:r>
        <w:rPr>
          <w:spacing w:val="-9"/>
          <w:w w:val="105"/>
        </w:rPr>
        <w:t> </w:t>
      </w:r>
      <w:r>
        <w:rPr>
          <w:w w:val="105"/>
        </w:rPr>
        <w:t>the</w:t>
      </w:r>
      <w:r>
        <w:rPr>
          <w:spacing w:val="-9"/>
          <w:w w:val="105"/>
        </w:rPr>
        <w:t> </w:t>
      </w:r>
      <w:r>
        <w:rPr>
          <w:w w:val="105"/>
        </w:rPr>
        <w:t>Best Finance Paper “A Short-Horizon Model of Asset Pricing:</w:t>
      </w:r>
      <w:r>
        <w:rPr>
          <w:spacing w:val="40"/>
          <w:w w:val="105"/>
        </w:rPr>
        <w:t> </w:t>
      </w:r>
      <w:r>
        <w:rPr>
          <w:w w:val="105"/>
        </w:rPr>
        <w:t>Equilibrium Analy- sis.” METU-II conference in economics, Ankara, Turkey.</w:t>
      </w:r>
    </w:p>
    <w:p>
      <w:pPr>
        <w:pStyle w:val="BodyText"/>
        <w:spacing w:line="302" w:lineRule="auto" w:before="21"/>
        <w:ind w:left="1782" w:right="682" w:hanging="1714"/>
        <w:jc w:val="both"/>
      </w:pPr>
      <w:r>
        <w:rPr/>
        <w:t>07/97 – 01/98</w:t>
      </w:r>
      <w:r>
        <w:rPr>
          <w:spacing w:val="80"/>
        </w:rPr>
        <w:t>  </w:t>
      </w:r>
      <w:r>
        <w:rPr/>
        <w:t>Research scholarship, William Davidson Institute, University of Michigan Busi- ness School, Ann-Arbor, MI.</w:t>
      </w:r>
    </w:p>
    <w:p>
      <w:pPr>
        <w:pStyle w:val="BodyText"/>
        <w:spacing w:before="20"/>
        <w:jc w:val="both"/>
      </w:pPr>
      <w:r>
        <w:rPr/>
        <w:t>09/95</w:t>
      </w:r>
      <w:r>
        <w:rPr>
          <w:spacing w:val="8"/>
        </w:rPr>
        <w:t> </w:t>
      </w:r>
      <w:r>
        <w:rPr/>
        <w:t>–</w:t>
      </w:r>
      <w:r>
        <w:rPr>
          <w:spacing w:val="8"/>
        </w:rPr>
        <w:t> </w:t>
      </w:r>
      <w:r>
        <w:rPr/>
        <w:t>07/99</w:t>
      </w:r>
      <w:r>
        <w:rPr>
          <w:spacing w:val="75"/>
        </w:rPr>
        <w:t>   </w:t>
      </w:r>
      <w:r>
        <w:rPr/>
        <w:t>Ph.D.</w:t>
      </w:r>
      <w:r>
        <w:rPr>
          <w:spacing w:val="8"/>
        </w:rPr>
        <w:t> </w:t>
      </w:r>
      <w:r>
        <w:rPr/>
        <w:t>scholarship</w:t>
      </w:r>
      <w:r>
        <w:rPr>
          <w:spacing w:val="8"/>
        </w:rPr>
        <w:t> </w:t>
      </w:r>
      <w:r>
        <w:rPr/>
        <w:t>granted</w:t>
      </w:r>
      <w:r>
        <w:rPr>
          <w:spacing w:val="9"/>
        </w:rPr>
        <w:t> </w:t>
      </w:r>
      <w:r>
        <w:rPr/>
        <w:t>by</w:t>
      </w:r>
      <w:r>
        <w:rPr>
          <w:spacing w:val="8"/>
        </w:rPr>
        <w:t> </w:t>
      </w:r>
      <w:r>
        <w:rPr>
          <w:spacing w:val="-2"/>
        </w:rPr>
        <w:t>CERGE.</w:t>
      </w:r>
    </w:p>
    <w:p>
      <w:pPr>
        <w:pStyle w:val="BodyText"/>
        <w:ind w:left="0"/>
      </w:pPr>
    </w:p>
    <w:p>
      <w:pPr>
        <w:pStyle w:val="BodyText"/>
        <w:spacing w:before="86"/>
        <w:ind w:left="0"/>
      </w:pPr>
    </w:p>
    <w:p>
      <w:pPr>
        <w:pStyle w:val="Heading1"/>
      </w:pPr>
      <w:r>
        <w:rPr>
          <w:spacing w:val="-6"/>
        </w:rPr>
        <w:t>TRAVEL</w:t>
      </w:r>
      <w:r>
        <w:rPr>
          <w:spacing w:val="-4"/>
        </w:rPr>
        <w:t> </w:t>
      </w:r>
      <w:r>
        <w:rPr>
          <w:spacing w:val="-2"/>
        </w:rPr>
        <w:t>AWARDS</w:t>
      </w:r>
    </w:p>
    <w:p>
      <w:pPr>
        <w:pStyle w:val="ListParagraph"/>
        <w:numPr>
          <w:ilvl w:val="0"/>
          <w:numId w:val="1"/>
        </w:numPr>
        <w:tabs>
          <w:tab w:pos="421" w:val="left" w:leader="none"/>
        </w:tabs>
        <w:spacing w:line="240" w:lineRule="auto" w:before="174" w:after="0"/>
        <w:ind w:left="421" w:right="0" w:hanging="352"/>
        <w:jc w:val="left"/>
        <w:rPr>
          <w:sz w:val="22"/>
        </w:rPr>
      </w:pPr>
      <w:r>
        <w:rPr>
          <w:sz w:val="22"/>
        </w:rPr>
        <w:t>Provost’s</w:t>
      </w:r>
      <w:r>
        <w:rPr>
          <w:spacing w:val="3"/>
          <w:sz w:val="22"/>
        </w:rPr>
        <w:t> </w:t>
      </w:r>
      <w:r>
        <w:rPr>
          <w:sz w:val="22"/>
        </w:rPr>
        <w:t>Travel</w:t>
      </w:r>
      <w:r>
        <w:rPr>
          <w:spacing w:val="3"/>
          <w:sz w:val="22"/>
        </w:rPr>
        <w:t> </w:t>
      </w:r>
      <w:r>
        <w:rPr>
          <w:sz w:val="22"/>
        </w:rPr>
        <w:t>Award,</w:t>
      </w:r>
      <w:r>
        <w:rPr>
          <w:spacing w:val="4"/>
          <w:sz w:val="22"/>
        </w:rPr>
        <w:t> </w:t>
      </w:r>
      <w:r>
        <w:rPr>
          <w:sz w:val="22"/>
        </w:rPr>
        <w:t>CSI.</w:t>
      </w:r>
      <w:r>
        <w:rPr>
          <w:spacing w:val="3"/>
          <w:sz w:val="22"/>
        </w:rPr>
        <w:t> </w:t>
      </w:r>
      <w:r>
        <w:rPr>
          <w:sz w:val="22"/>
        </w:rPr>
        <w:t>05/19,</w:t>
      </w:r>
      <w:r>
        <w:rPr>
          <w:spacing w:val="4"/>
          <w:sz w:val="22"/>
        </w:rPr>
        <w:t> </w:t>
      </w:r>
      <w:r>
        <w:rPr>
          <w:sz w:val="22"/>
        </w:rPr>
        <w:t>03/18,</w:t>
      </w:r>
      <w:r>
        <w:rPr>
          <w:spacing w:val="3"/>
          <w:sz w:val="22"/>
        </w:rPr>
        <w:t> </w:t>
      </w:r>
      <w:r>
        <w:rPr>
          <w:sz w:val="22"/>
        </w:rPr>
        <w:t>03/17,</w:t>
      </w:r>
      <w:r>
        <w:rPr>
          <w:spacing w:val="4"/>
          <w:sz w:val="22"/>
        </w:rPr>
        <w:t> </w:t>
      </w:r>
      <w:r>
        <w:rPr>
          <w:sz w:val="22"/>
        </w:rPr>
        <w:t>01/16,</w:t>
      </w:r>
      <w:r>
        <w:rPr>
          <w:spacing w:val="3"/>
          <w:sz w:val="22"/>
        </w:rPr>
        <w:t> </w:t>
      </w:r>
      <w:r>
        <w:rPr>
          <w:sz w:val="22"/>
        </w:rPr>
        <w:t>11/14,</w:t>
      </w:r>
      <w:r>
        <w:rPr>
          <w:spacing w:val="4"/>
          <w:sz w:val="22"/>
        </w:rPr>
        <w:t> </w:t>
      </w:r>
      <w:r>
        <w:rPr>
          <w:sz w:val="22"/>
        </w:rPr>
        <w:t>02/13,</w:t>
      </w:r>
      <w:r>
        <w:rPr>
          <w:spacing w:val="3"/>
          <w:sz w:val="22"/>
        </w:rPr>
        <w:t> </w:t>
      </w:r>
      <w:r>
        <w:rPr>
          <w:spacing w:val="-2"/>
          <w:sz w:val="22"/>
        </w:rPr>
        <w:t>02/12.</w:t>
      </w:r>
    </w:p>
    <w:p>
      <w:pPr>
        <w:pStyle w:val="ListParagraph"/>
        <w:numPr>
          <w:ilvl w:val="0"/>
          <w:numId w:val="1"/>
        </w:numPr>
        <w:tabs>
          <w:tab w:pos="421" w:val="left" w:leader="none"/>
        </w:tabs>
        <w:spacing w:line="240" w:lineRule="auto" w:before="68" w:after="0"/>
        <w:ind w:left="421" w:right="0" w:hanging="352"/>
        <w:jc w:val="left"/>
        <w:rPr>
          <w:sz w:val="22"/>
        </w:rPr>
      </w:pPr>
      <w:r>
        <w:rPr>
          <w:spacing w:val="-2"/>
          <w:w w:val="105"/>
          <w:sz w:val="22"/>
        </w:rPr>
        <w:t>Stefan</w:t>
      </w:r>
      <w:r>
        <w:rPr>
          <w:spacing w:val="-1"/>
          <w:w w:val="105"/>
          <w:sz w:val="22"/>
        </w:rPr>
        <w:t> </w:t>
      </w:r>
      <w:r>
        <w:rPr>
          <w:spacing w:val="-2"/>
          <w:w w:val="105"/>
          <w:sz w:val="22"/>
        </w:rPr>
        <w:t>Bernard</w:t>
      </w:r>
      <w:r>
        <w:rPr>
          <w:spacing w:val="-1"/>
          <w:w w:val="105"/>
          <w:sz w:val="22"/>
        </w:rPr>
        <w:t> </w:t>
      </w:r>
      <w:r>
        <w:rPr>
          <w:spacing w:val="-2"/>
          <w:w w:val="105"/>
          <w:sz w:val="22"/>
        </w:rPr>
        <w:t>Baumrin</w:t>
      </w:r>
      <w:r>
        <w:rPr>
          <w:w w:val="105"/>
          <w:sz w:val="22"/>
        </w:rPr>
        <w:t> </w:t>
      </w:r>
      <w:r>
        <w:rPr>
          <w:spacing w:val="-2"/>
          <w:w w:val="105"/>
          <w:sz w:val="22"/>
        </w:rPr>
        <w:t>Associate</w:t>
      </w:r>
      <w:r>
        <w:rPr>
          <w:spacing w:val="-1"/>
          <w:w w:val="105"/>
          <w:sz w:val="22"/>
        </w:rPr>
        <w:t> </w:t>
      </w:r>
      <w:r>
        <w:rPr>
          <w:spacing w:val="-2"/>
          <w:w w:val="105"/>
          <w:sz w:val="22"/>
        </w:rPr>
        <w:t>Professors</w:t>
      </w:r>
      <w:r>
        <w:rPr>
          <w:spacing w:val="-1"/>
          <w:w w:val="105"/>
          <w:sz w:val="22"/>
        </w:rPr>
        <w:t> </w:t>
      </w:r>
      <w:r>
        <w:rPr>
          <w:spacing w:val="-2"/>
          <w:w w:val="105"/>
          <w:sz w:val="22"/>
        </w:rPr>
        <w:t>Travel</w:t>
      </w:r>
      <w:r>
        <w:rPr>
          <w:w w:val="105"/>
          <w:sz w:val="22"/>
        </w:rPr>
        <w:t> </w:t>
      </w:r>
      <w:r>
        <w:rPr>
          <w:spacing w:val="-2"/>
          <w:w w:val="105"/>
          <w:sz w:val="22"/>
        </w:rPr>
        <w:t>Award.</w:t>
      </w:r>
      <w:r>
        <w:rPr>
          <w:spacing w:val="11"/>
          <w:w w:val="105"/>
          <w:sz w:val="22"/>
        </w:rPr>
        <w:t> </w:t>
      </w:r>
      <w:r>
        <w:rPr>
          <w:spacing w:val="-2"/>
          <w:w w:val="105"/>
          <w:sz w:val="22"/>
        </w:rPr>
        <w:t>CUNY,</w:t>
      </w:r>
      <w:r>
        <w:rPr>
          <w:w w:val="105"/>
          <w:sz w:val="22"/>
        </w:rPr>
        <w:t> </w:t>
      </w:r>
      <w:r>
        <w:rPr>
          <w:spacing w:val="-2"/>
          <w:w w:val="105"/>
          <w:sz w:val="22"/>
        </w:rPr>
        <w:t>02/19.</w:t>
      </w:r>
    </w:p>
    <w:p>
      <w:pPr>
        <w:pStyle w:val="ListParagraph"/>
        <w:numPr>
          <w:ilvl w:val="0"/>
          <w:numId w:val="1"/>
        </w:numPr>
        <w:tabs>
          <w:tab w:pos="421" w:val="left" w:leader="none"/>
        </w:tabs>
        <w:spacing w:line="240" w:lineRule="auto" w:before="67" w:after="0"/>
        <w:ind w:left="421" w:right="0" w:hanging="352"/>
        <w:jc w:val="left"/>
        <w:rPr>
          <w:sz w:val="22"/>
        </w:rPr>
      </w:pPr>
      <w:r>
        <w:rPr>
          <w:w w:val="105"/>
          <w:sz w:val="22"/>
        </w:rPr>
        <w:t>The</w:t>
      </w:r>
      <w:r>
        <w:rPr>
          <w:spacing w:val="4"/>
          <w:w w:val="105"/>
          <w:sz w:val="22"/>
        </w:rPr>
        <w:t> </w:t>
      </w:r>
      <w:r>
        <w:rPr>
          <w:w w:val="105"/>
          <w:sz w:val="22"/>
        </w:rPr>
        <w:t>CUNY</w:t>
      </w:r>
      <w:r>
        <w:rPr>
          <w:spacing w:val="5"/>
          <w:w w:val="105"/>
          <w:sz w:val="22"/>
        </w:rPr>
        <w:t> </w:t>
      </w:r>
      <w:r>
        <w:rPr>
          <w:w w:val="105"/>
          <w:sz w:val="22"/>
        </w:rPr>
        <w:t>Academy’s</w:t>
      </w:r>
      <w:r>
        <w:rPr>
          <w:spacing w:val="5"/>
          <w:w w:val="105"/>
          <w:sz w:val="22"/>
        </w:rPr>
        <w:t> </w:t>
      </w:r>
      <w:r>
        <w:rPr>
          <w:w w:val="105"/>
          <w:sz w:val="22"/>
        </w:rPr>
        <w:t>Travel</w:t>
      </w:r>
      <w:r>
        <w:rPr>
          <w:spacing w:val="5"/>
          <w:w w:val="105"/>
          <w:sz w:val="22"/>
        </w:rPr>
        <w:t> </w:t>
      </w:r>
      <w:r>
        <w:rPr>
          <w:w w:val="105"/>
          <w:sz w:val="22"/>
        </w:rPr>
        <w:t>Awards</w:t>
      </w:r>
      <w:r>
        <w:rPr>
          <w:spacing w:val="5"/>
          <w:w w:val="105"/>
          <w:sz w:val="22"/>
        </w:rPr>
        <w:t> </w:t>
      </w:r>
      <w:r>
        <w:rPr>
          <w:w w:val="105"/>
          <w:sz w:val="22"/>
        </w:rPr>
        <w:t>for</w:t>
      </w:r>
      <w:r>
        <w:rPr>
          <w:spacing w:val="5"/>
          <w:w w:val="105"/>
          <w:sz w:val="22"/>
        </w:rPr>
        <w:t> </w:t>
      </w:r>
      <w:r>
        <w:rPr>
          <w:w w:val="105"/>
          <w:sz w:val="22"/>
        </w:rPr>
        <w:t>Associate</w:t>
      </w:r>
      <w:r>
        <w:rPr>
          <w:spacing w:val="5"/>
          <w:w w:val="105"/>
          <w:sz w:val="22"/>
        </w:rPr>
        <w:t> </w:t>
      </w:r>
      <w:r>
        <w:rPr>
          <w:w w:val="105"/>
          <w:sz w:val="22"/>
        </w:rPr>
        <w:t>Professors.</w:t>
      </w:r>
      <w:r>
        <w:rPr>
          <w:spacing w:val="19"/>
          <w:w w:val="105"/>
          <w:sz w:val="22"/>
        </w:rPr>
        <w:t> </w:t>
      </w:r>
      <w:r>
        <w:rPr>
          <w:w w:val="105"/>
          <w:sz w:val="22"/>
        </w:rPr>
        <w:t>CUNY,</w:t>
      </w:r>
      <w:r>
        <w:rPr>
          <w:spacing w:val="4"/>
          <w:w w:val="105"/>
          <w:sz w:val="22"/>
        </w:rPr>
        <w:t> </w:t>
      </w:r>
      <w:r>
        <w:rPr>
          <w:spacing w:val="-2"/>
          <w:w w:val="105"/>
          <w:sz w:val="22"/>
        </w:rPr>
        <w:t>04/17.</w:t>
      </w:r>
    </w:p>
    <w:p>
      <w:pPr>
        <w:pStyle w:val="ListParagraph"/>
        <w:numPr>
          <w:ilvl w:val="0"/>
          <w:numId w:val="1"/>
        </w:numPr>
        <w:tabs>
          <w:tab w:pos="421" w:val="left" w:leader="none"/>
        </w:tabs>
        <w:spacing w:line="240" w:lineRule="auto" w:before="67" w:after="0"/>
        <w:ind w:left="421" w:right="0" w:hanging="352"/>
        <w:jc w:val="left"/>
        <w:rPr>
          <w:sz w:val="22"/>
        </w:rPr>
      </w:pPr>
      <w:r>
        <w:rPr>
          <w:w w:val="105"/>
          <w:sz w:val="22"/>
        </w:rPr>
        <w:t>Stewart</w:t>
      </w:r>
      <w:r>
        <w:rPr>
          <w:spacing w:val="-2"/>
          <w:w w:val="105"/>
          <w:sz w:val="22"/>
        </w:rPr>
        <w:t> </w:t>
      </w:r>
      <w:r>
        <w:rPr>
          <w:w w:val="105"/>
          <w:sz w:val="22"/>
        </w:rPr>
        <w:t>Travel</w:t>
      </w:r>
      <w:r>
        <w:rPr>
          <w:spacing w:val="-1"/>
          <w:w w:val="105"/>
          <w:sz w:val="22"/>
        </w:rPr>
        <w:t> </w:t>
      </w:r>
      <w:r>
        <w:rPr>
          <w:w w:val="105"/>
          <w:sz w:val="22"/>
        </w:rPr>
        <w:t>Award.</w:t>
      </w:r>
      <w:r>
        <w:rPr>
          <w:spacing w:val="10"/>
          <w:w w:val="105"/>
          <w:sz w:val="22"/>
        </w:rPr>
        <w:t> </w:t>
      </w:r>
      <w:r>
        <w:rPr>
          <w:w w:val="105"/>
          <w:sz w:val="22"/>
        </w:rPr>
        <w:t>CUNY</w:t>
      </w:r>
      <w:r>
        <w:rPr>
          <w:spacing w:val="-2"/>
          <w:w w:val="105"/>
          <w:sz w:val="22"/>
        </w:rPr>
        <w:t> </w:t>
      </w:r>
      <w:r>
        <w:rPr>
          <w:w w:val="105"/>
          <w:sz w:val="22"/>
        </w:rPr>
        <w:t>Academy</w:t>
      </w:r>
      <w:r>
        <w:rPr>
          <w:spacing w:val="-1"/>
          <w:w w:val="105"/>
          <w:sz w:val="22"/>
        </w:rPr>
        <w:t> </w:t>
      </w:r>
      <w:r>
        <w:rPr>
          <w:w w:val="105"/>
          <w:sz w:val="22"/>
        </w:rPr>
        <w:t>for</w:t>
      </w:r>
      <w:r>
        <w:rPr>
          <w:spacing w:val="-2"/>
          <w:w w:val="105"/>
          <w:sz w:val="22"/>
        </w:rPr>
        <w:t> </w:t>
      </w:r>
      <w:r>
        <w:rPr>
          <w:w w:val="105"/>
          <w:sz w:val="22"/>
        </w:rPr>
        <w:t>the</w:t>
      </w:r>
      <w:r>
        <w:rPr>
          <w:spacing w:val="-1"/>
          <w:w w:val="105"/>
          <w:sz w:val="22"/>
        </w:rPr>
        <w:t> </w:t>
      </w:r>
      <w:r>
        <w:rPr>
          <w:w w:val="105"/>
          <w:sz w:val="22"/>
        </w:rPr>
        <w:t>Humanities</w:t>
      </w:r>
      <w:r>
        <w:rPr>
          <w:spacing w:val="-2"/>
          <w:w w:val="105"/>
          <w:sz w:val="22"/>
        </w:rPr>
        <w:t> </w:t>
      </w:r>
      <w:r>
        <w:rPr>
          <w:w w:val="105"/>
          <w:sz w:val="22"/>
        </w:rPr>
        <w:t>and</w:t>
      </w:r>
      <w:r>
        <w:rPr>
          <w:spacing w:val="-1"/>
          <w:w w:val="105"/>
          <w:sz w:val="22"/>
        </w:rPr>
        <w:t> </w:t>
      </w:r>
      <w:r>
        <w:rPr>
          <w:w w:val="105"/>
          <w:sz w:val="22"/>
        </w:rPr>
        <w:t>Sciences,</w:t>
      </w:r>
      <w:r>
        <w:rPr>
          <w:spacing w:val="-2"/>
          <w:w w:val="105"/>
          <w:sz w:val="22"/>
        </w:rPr>
        <w:t> 04/11.</w:t>
      </w:r>
    </w:p>
    <w:p>
      <w:pPr>
        <w:pStyle w:val="BodyText"/>
        <w:ind w:left="0"/>
      </w:pPr>
    </w:p>
    <w:p>
      <w:pPr>
        <w:pStyle w:val="BodyText"/>
        <w:spacing w:before="86"/>
        <w:ind w:left="0"/>
      </w:pPr>
    </w:p>
    <w:p>
      <w:pPr>
        <w:pStyle w:val="Heading1"/>
      </w:pPr>
      <w:r>
        <w:rPr>
          <w:spacing w:val="-2"/>
        </w:rPr>
        <w:t>PEER-REVIEWED</w:t>
      </w:r>
      <w:r>
        <w:rPr>
          <w:spacing w:val="4"/>
        </w:rPr>
        <w:t> </w:t>
      </w:r>
      <w:r>
        <w:rPr>
          <w:spacing w:val="-2"/>
        </w:rPr>
        <w:t>RESEARCH</w:t>
      </w:r>
      <w:r>
        <w:rPr>
          <w:spacing w:val="5"/>
        </w:rPr>
        <w:t> </w:t>
      </w:r>
      <w:r>
        <w:rPr>
          <w:spacing w:val="-2"/>
        </w:rPr>
        <w:t>GRANTS</w:t>
      </w:r>
    </w:p>
    <w:p>
      <w:pPr>
        <w:pStyle w:val="BodyText"/>
        <w:spacing w:line="302" w:lineRule="auto" w:before="90"/>
        <w:ind w:left="1782" w:right="682" w:hanging="1714"/>
        <w:jc w:val="both"/>
      </w:pPr>
      <w:r>
        <w:rPr/>
        <w:t>07/18 – 06/19</w:t>
      </w:r>
      <w:r>
        <w:rPr>
          <w:spacing w:val="80"/>
        </w:rPr>
        <w:t>  </w:t>
      </w:r>
      <w:r>
        <w:rPr/>
        <w:t>PSC-CUNY</w:t>
      </w:r>
      <w:r>
        <w:rPr>
          <w:spacing w:val="40"/>
        </w:rPr>
        <w:t> </w:t>
      </w:r>
      <w:r>
        <w:rPr/>
        <w:t>Research</w:t>
      </w:r>
      <w:r>
        <w:rPr>
          <w:spacing w:val="40"/>
        </w:rPr>
        <w:t> </w:t>
      </w:r>
      <w:r>
        <w:rPr/>
        <w:t>Award,</w:t>
      </w:r>
      <w:r>
        <w:rPr>
          <w:spacing w:val="40"/>
        </w:rPr>
        <w:t> </w:t>
      </w:r>
      <w:r>
        <w:rPr/>
        <w:t>#</w:t>
      </w:r>
      <w:r>
        <w:rPr>
          <w:spacing w:val="40"/>
        </w:rPr>
        <w:t> </w:t>
      </w:r>
      <w:r>
        <w:rPr/>
        <w:t>TRADA-49-20,</w:t>
      </w:r>
      <w:r>
        <w:rPr>
          <w:spacing w:val="40"/>
        </w:rPr>
        <w:t> </w:t>
      </w:r>
      <w:r>
        <w:rPr/>
        <w:t>Principal</w:t>
      </w:r>
      <w:r>
        <w:rPr>
          <w:spacing w:val="40"/>
        </w:rPr>
        <w:t> </w:t>
      </w:r>
      <w:r>
        <w:rPr/>
        <w:t>Investigator.</w:t>
      </w:r>
      <w:r>
        <w:rPr>
          <w:spacing w:val="80"/>
        </w:rPr>
        <w:t> </w:t>
      </w:r>
      <w:r>
        <w:rPr/>
        <w:t>Project Title: “Credit Market Imperfection, Income Inequality, and Business Cycle </w:t>
      </w:r>
      <w:r>
        <w:rPr/>
        <w:t>Fluc- </w:t>
      </w:r>
      <w:r>
        <w:rPr>
          <w:spacing w:val="-2"/>
        </w:rPr>
        <w:t>tuations.”</w:t>
      </w:r>
    </w:p>
    <w:p>
      <w:pPr>
        <w:pStyle w:val="BodyText"/>
        <w:spacing w:line="302" w:lineRule="auto" w:before="21"/>
        <w:ind w:left="1782" w:right="682" w:hanging="1714"/>
        <w:jc w:val="both"/>
      </w:pPr>
      <w:r>
        <w:rPr/>
        <w:t>07/17 – 06/18</w:t>
      </w:r>
      <w:r>
        <w:rPr>
          <w:spacing w:val="80"/>
        </w:rPr>
        <w:t>  </w:t>
      </w:r>
      <w:r>
        <w:rPr/>
        <w:t>PSC-CUNY Research Award, # TRADA-48-184, Principal Investigator.</w:t>
      </w:r>
      <w:r>
        <w:rPr>
          <w:spacing w:val="40"/>
        </w:rPr>
        <w:t> </w:t>
      </w:r>
      <w:r>
        <w:rPr/>
        <w:t>Project Title: “Who is Going Green and Why? Trends and Determinants of Green Tech- nology Innovation and Adaption.”</w:t>
      </w:r>
    </w:p>
    <w:p>
      <w:pPr>
        <w:pStyle w:val="BodyText"/>
        <w:spacing w:line="302" w:lineRule="auto" w:before="20"/>
        <w:ind w:left="1782" w:right="682" w:hanging="1714"/>
        <w:jc w:val="both"/>
      </w:pPr>
      <w:r>
        <w:rPr/>
        <w:t>07/15 – 06/16</w:t>
      </w:r>
      <w:r>
        <w:rPr>
          <w:spacing w:val="80"/>
        </w:rPr>
        <w:t>  </w:t>
      </w:r>
      <w:r>
        <w:rPr/>
        <w:t>PSC-CUNY Research Award, # TRADA-46-127, Principal Investigator.</w:t>
      </w:r>
      <w:r>
        <w:rPr>
          <w:spacing w:val="40"/>
        </w:rPr>
        <w:t> </w:t>
      </w:r>
      <w:r>
        <w:rPr/>
        <w:t>Project Title: “Deposit Market integration, Credit Market Imperfections, and Total </w:t>
      </w:r>
      <w:r>
        <w:rPr/>
        <w:t>Fac- tor Productivity.”</w:t>
      </w:r>
    </w:p>
    <w:p>
      <w:pPr>
        <w:pStyle w:val="BodyText"/>
        <w:spacing w:line="302" w:lineRule="auto" w:before="21"/>
        <w:ind w:left="1782" w:right="682" w:hanging="1714"/>
        <w:jc w:val="both"/>
      </w:pPr>
      <w:r>
        <w:rPr/>
        <w:t>05/15 – 08/17</w:t>
      </w:r>
      <w:r>
        <w:rPr>
          <w:spacing w:val="80"/>
          <w:w w:val="150"/>
        </w:rPr>
        <w:t> </w:t>
      </w:r>
      <w:r>
        <w:rPr/>
        <w:t>Provost’s Research Grant, Principal Investigator. Project Title: “Financial </w:t>
      </w:r>
      <w:r>
        <w:rPr/>
        <w:t>Glob- alization, Income Inequality, and Macroeconomic Stability.”</w:t>
      </w:r>
    </w:p>
    <w:p>
      <w:pPr>
        <w:pStyle w:val="BodyText"/>
        <w:spacing w:line="302" w:lineRule="auto" w:before="20"/>
        <w:ind w:left="1782" w:right="682" w:hanging="1714"/>
        <w:jc w:val="both"/>
      </w:pPr>
      <w:r>
        <w:rPr/>
        <w:t>07/14 – 06/15</w:t>
      </w:r>
      <w:r>
        <w:rPr>
          <w:spacing w:val="80"/>
        </w:rPr>
        <w:t>  </w:t>
      </w:r>
      <w:r>
        <w:rPr/>
        <w:t>PSC-CUNY Research Award, # TRADA-45-120, Principal Investigator.</w:t>
      </w:r>
      <w:r>
        <w:rPr>
          <w:spacing w:val="40"/>
        </w:rPr>
        <w:t> </w:t>
      </w:r>
      <w:r>
        <w:rPr/>
        <w:t>Project Title:</w:t>
      </w:r>
      <w:r>
        <w:rPr>
          <w:spacing w:val="40"/>
        </w:rPr>
        <w:t> </w:t>
      </w:r>
      <w:r>
        <w:rPr/>
        <w:t>“Credit</w:t>
      </w:r>
      <w:r>
        <w:rPr>
          <w:spacing w:val="40"/>
        </w:rPr>
        <w:t> </w:t>
      </w:r>
      <w:r>
        <w:rPr/>
        <w:t>Market</w:t>
      </w:r>
      <w:r>
        <w:rPr>
          <w:spacing w:val="40"/>
        </w:rPr>
        <w:t> </w:t>
      </w:r>
      <w:r>
        <w:rPr/>
        <w:t>Imperfection</w:t>
      </w:r>
      <w:r>
        <w:rPr>
          <w:spacing w:val="40"/>
        </w:rPr>
        <w:t> </w:t>
      </w:r>
      <w:r>
        <w:rPr/>
        <w:t>and</w:t>
      </w:r>
      <w:r>
        <w:rPr>
          <w:spacing w:val="40"/>
        </w:rPr>
        <w:t> </w:t>
      </w:r>
      <w:r>
        <w:rPr/>
        <w:t>Its</w:t>
      </w:r>
      <w:r>
        <w:rPr>
          <w:spacing w:val="40"/>
        </w:rPr>
        <w:t> </w:t>
      </w:r>
      <w:r>
        <w:rPr/>
        <w:t>Macroeconomic</w:t>
      </w:r>
      <w:r>
        <w:rPr>
          <w:spacing w:val="40"/>
        </w:rPr>
        <w:t> </w:t>
      </w:r>
      <w:r>
        <w:rPr/>
        <w:t>Implications.”</w:t>
      </w:r>
    </w:p>
    <w:p>
      <w:pPr>
        <w:pStyle w:val="BodyText"/>
        <w:spacing w:line="302" w:lineRule="auto" w:before="20"/>
        <w:ind w:left="1782" w:right="682" w:hanging="1714"/>
        <w:jc w:val="both"/>
      </w:pPr>
      <w:r>
        <w:rPr/>
        <w:t>07/13 – 08/14</w:t>
      </w:r>
      <w:r>
        <w:rPr>
          <w:spacing w:val="40"/>
        </w:rPr>
        <w:t>  </w:t>
      </w:r>
      <w:r>
        <w:rPr/>
        <w:t>Dean’s Research Award, Principal Investigator. Project Title: “Financial Global- ization and the Reversal of Income Leadership.”</w:t>
      </w:r>
    </w:p>
    <w:p>
      <w:pPr>
        <w:pStyle w:val="BodyText"/>
        <w:spacing w:line="302" w:lineRule="auto" w:before="21"/>
        <w:ind w:left="1782" w:right="682" w:hanging="1714"/>
        <w:jc w:val="both"/>
      </w:pPr>
      <w:r>
        <w:rPr/>
        <w:t>07/12 – 06/13</w:t>
      </w:r>
      <w:r>
        <w:rPr>
          <w:spacing w:val="80"/>
        </w:rPr>
        <w:t>  </w:t>
      </w:r>
      <w:r>
        <w:rPr/>
        <w:t>PSC-CUNY</w:t>
      </w:r>
      <w:r>
        <w:rPr>
          <w:spacing w:val="40"/>
        </w:rPr>
        <w:t> </w:t>
      </w:r>
      <w:r>
        <w:rPr/>
        <w:t>Research</w:t>
      </w:r>
      <w:r>
        <w:rPr>
          <w:spacing w:val="40"/>
        </w:rPr>
        <w:t> </w:t>
      </w:r>
      <w:r>
        <w:rPr/>
        <w:t>Award,</w:t>
      </w:r>
      <w:r>
        <w:rPr>
          <w:spacing w:val="40"/>
        </w:rPr>
        <w:t> </w:t>
      </w:r>
      <w:r>
        <w:rPr/>
        <w:t>#</w:t>
      </w:r>
      <w:r>
        <w:rPr>
          <w:spacing w:val="40"/>
        </w:rPr>
        <w:t> </w:t>
      </w:r>
      <w:r>
        <w:rPr/>
        <w:t>TRADA-43-70,</w:t>
      </w:r>
      <w:r>
        <w:rPr>
          <w:spacing w:val="40"/>
        </w:rPr>
        <w:t> </w:t>
      </w:r>
      <w:r>
        <w:rPr/>
        <w:t>Principal</w:t>
      </w:r>
      <w:r>
        <w:rPr>
          <w:spacing w:val="40"/>
        </w:rPr>
        <w:t> </w:t>
      </w:r>
      <w:r>
        <w:rPr/>
        <w:t>Investigator.</w:t>
      </w:r>
      <w:r>
        <w:rPr>
          <w:spacing w:val="80"/>
        </w:rPr>
        <w:t> </w:t>
      </w:r>
      <w:r>
        <w:rPr/>
        <w:t>Project Title: “Credit Market Imperfection, Income Inequality, and Individual </w:t>
      </w:r>
      <w:r>
        <w:rPr/>
        <w:t>Happi- </w:t>
      </w:r>
      <w:r>
        <w:rPr>
          <w:spacing w:val="-2"/>
        </w:rPr>
        <w:t>ness.”</w:t>
      </w:r>
    </w:p>
    <w:p>
      <w:pPr>
        <w:pStyle w:val="BodyText"/>
        <w:spacing w:line="302" w:lineRule="auto" w:before="20"/>
        <w:ind w:left="1782" w:right="682" w:hanging="1714"/>
        <w:jc w:val="both"/>
      </w:pPr>
      <w:r>
        <w:rPr>
          <w:w w:val="105"/>
        </w:rPr>
        <w:t>07/10</w:t>
      </w:r>
      <w:r>
        <w:rPr>
          <w:spacing w:val="-11"/>
          <w:w w:val="105"/>
        </w:rPr>
        <w:t> </w:t>
      </w:r>
      <w:r>
        <w:rPr>
          <w:w w:val="105"/>
        </w:rPr>
        <w:t>–</w:t>
      </w:r>
      <w:r>
        <w:rPr>
          <w:spacing w:val="-11"/>
          <w:w w:val="105"/>
        </w:rPr>
        <w:t> </w:t>
      </w:r>
      <w:r>
        <w:rPr>
          <w:w w:val="105"/>
        </w:rPr>
        <w:t>06/11</w:t>
      </w:r>
      <w:r>
        <w:rPr>
          <w:spacing w:val="40"/>
          <w:w w:val="105"/>
        </w:rPr>
        <w:t>  </w:t>
      </w:r>
      <w:r>
        <w:rPr>
          <w:w w:val="105"/>
        </w:rPr>
        <w:t>PSC-CUNY</w:t>
      </w:r>
      <w:r>
        <w:rPr>
          <w:spacing w:val="-10"/>
          <w:w w:val="105"/>
        </w:rPr>
        <w:t> </w:t>
      </w:r>
      <w:r>
        <w:rPr>
          <w:w w:val="105"/>
        </w:rPr>
        <w:t>Research</w:t>
      </w:r>
      <w:r>
        <w:rPr>
          <w:spacing w:val="-10"/>
          <w:w w:val="105"/>
        </w:rPr>
        <w:t> </w:t>
      </w:r>
      <w:r>
        <w:rPr>
          <w:w w:val="105"/>
        </w:rPr>
        <w:t>Award,</w:t>
      </w:r>
      <w:r>
        <w:rPr>
          <w:spacing w:val="-9"/>
          <w:w w:val="105"/>
        </w:rPr>
        <w:t> </w:t>
      </w:r>
      <w:r>
        <w:rPr>
          <w:w w:val="105"/>
        </w:rPr>
        <w:t>#</w:t>
      </w:r>
      <w:r>
        <w:rPr>
          <w:spacing w:val="-10"/>
          <w:w w:val="105"/>
        </w:rPr>
        <w:t> </w:t>
      </w:r>
      <w:r>
        <w:rPr>
          <w:w w:val="105"/>
        </w:rPr>
        <w:t>PSCOOC-41-104,</w:t>
      </w:r>
      <w:r>
        <w:rPr>
          <w:spacing w:val="-9"/>
          <w:w w:val="105"/>
        </w:rPr>
        <w:t> </w:t>
      </w:r>
      <w:r>
        <w:rPr>
          <w:w w:val="105"/>
        </w:rPr>
        <w:t>Principal</w:t>
      </w:r>
      <w:r>
        <w:rPr>
          <w:spacing w:val="-10"/>
          <w:w w:val="105"/>
        </w:rPr>
        <w:t> </w:t>
      </w:r>
      <w:r>
        <w:rPr>
          <w:w w:val="105"/>
        </w:rPr>
        <w:t>Investigator.</w:t>
      </w:r>
      <w:r>
        <w:rPr>
          <w:w w:val="105"/>
        </w:rPr>
        <w:t> Project Title:</w:t>
      </w:r>
      <w:r>
        <w:rPr>
          <w:spacing w:val="40"/>
          <w:w w:val="105"/>
        </w:rPr>
        <w:t> </w:t>
      </w:r>
      <w:r>
        <w:rPr>
          <w:w w:val="105"/>
        </w:rPr>
        <w:t>“Self-fulfilling</w:t>
      </w:r>
      <w:r>
        <w:rPr>
          <w:w w:val="105"/>
        </w:rPr>
        <w:t> Expectations,</w:t>
      </w:r>
      <w:r>
        <w:rPr>
          <w:w w:val="105"/>
        </w:rPr>
        <w:t> Credit</w:t>
      </w:r>
      <w:r>
        <w:rPr>
          <w:w w:val="105"/>
        </w:rPr>
        <w:t> Market</w:t>
      </w:r>
      <w:r>
        <w:rPr>
          <w:w w:val="105"/>
        </w:rPr>
        <w:t> Imperfection,</w:t>
      </w:r>
      <w:r>
        <w:rPr>
          <w:w w:val="105"/>
        </w:rPr>
        <w:t> and</w:t>
      </w:r>
      <w:r>
        <w:rPr>
          <w:w w:val="105"/>
        </w:rPr>
        <w:t> </w:t>
      </w:r>
      <w:r>
        <w:rPr>
          <w:w w:val="105"/>
        </w:rPr>
        <w:t>Endoge- nous Fluctuations.”</w:t>
      </w:r>
    </w:p>
    <w:p>
      <w:pPr>
        <w:pStyle w:val="BodyText"/>
        <w:spacing w:after="0" w:line="302" w:lineRule="auto"/>
        <w:jc w:val="both"/>
        <w:sectPr>
          <w:pgSz w:w="11910" w:h="16840"/>
          <w:pgMar w:header="0" w:footer="704" w:top="1360" w:bottom="900" w:left="1133" w:right="708"/>
        </w:sectPr>
      </w:pPr>
    </w:p>
    <w:p>
      <w:pPr>
        <w:pStyle w:val="Heading1"/>
        <w:spacing w:before="50"/>
      </w:pPr>
      <w:r>
        <w:rPr>
          <w:spacing w:val="-2"/>
        </w:rPr>
        <w:t>PUBLICATIONS</w:t>
      </w:r>
      <w:r>
        <w:rPr>
          <w:spacing w:val="-4"/>
        </w:rPr>
        <w:t> </w:t>
      </w:r>
      <w:r>
        <w:rPr>
          <w:spacing w:val="-2"/>
        </w:rPr>
        <w:t>IN</w:t>
      </w:r>
      <w:r>
        <w:rPr>
          <w:spacing w:val="-4"/>
        </w:rPr>
        <w:t> </w:t>
      </w:r>
      <w:r>
        <w:rPr>
          <w:spacing w:val="-2"/>
        </w:rPr>
        <w:t>REFEREED</w:t>
      </w:r>
      <w:r>
        <w:rPr>
          <w:spacing w:val="-4"/>
        </w:rPr>
        <w:t> </w:t>
      </w:r>
      <w:r>
        <w:rPr>
          <w:spacing w:val="-2"/>
        </w:rPr>
        <w:t>JOURNALS</w:t>
      </w:r>
    </w:p>
    <w:p>
      <w:pPr>
        <w:pStyle w:val="ListParagraph"/>
        <w:numPr>
          <w:ilvl w:val="0"/>
          <w:numId w:val="2"/>
        </w:numPr>
        <w:tabs>
          <w:tab w:pos="422" w:val="left" w:leader="none"/>
        </w:tabs>
        <w:spacing w:line="292" w:lineRule="auto" w:before="131" w:after="0"/>
        <w:ind w:left="422" w:right="569" w:hanging="353"/>
        <w:jc w:val="both"/>
        <w:rPr>
          <w:sz w:val="22"/>
        </w:rPr>
      </w:pPr>
      <w:r>
        <w:rPr>
          <w:sz w:val="22"/>
        </w:rPr>
        <w:t>Brueckner, M., Kikuchi, T., and </w:t>
      </w:r>
      <w:r>
        <w:rPr>
          <w:rFonts w:ascii="Palatino Linotype" w:hAnsi="Palatino Linotype"/>
          <w:b/>
          <w:sz w:val="22"/>
        </w:rPr>
        <w:t>Vachadze, G.</w:t>
      </w:r>
      <w:r>
        <w:rPr>
          <w:sz w:val="22"/>
        </w:rPr>
        <w:t>, (2023).</w:t>
      </w:r>
      <w:r>
        <w:rPr>
          <w:spacing w:val="40"/>
          <w:sz w:val="22"/>
        </w:rPr>
        <w:t> </w:t>
      </w:r>
      <w:hyperlink r:id="rId10">
        <w:r>
          <w:rPr>
            <w:color w:val="00AEEF"/>
            <w:sz w:val="22"/>
          </w:rPr>
          <w:t>“Transitional Dynamics of the Savings</w:t>
        </w:r>
      </w:hyperlink>
      <w:r>
        <w:rPr>
          <w:color w:val="00AEEF"/>
          <w:spacing w:val="40"/>
          <w:sz w:val="22"/>
        </w:rPr>
        <w:t> </w:t>
      </w:r>
      <w:hyperlink r:id="rId10">
        <w:r>
          <w:rPr>
            <w:color w:val="00AEEF"/>
            <w:sz w:val="22"/>
          </w:rPr>
          <w:t>Rate and Economic Growth.”</w:t>
        </w:r>
      </w:hyperlink>
      <w:r>
        <w:rPr>
          <w:color w:val="00AEEF"/>
          <w:sz w:val="22"/>
        </w:rPr>
        <w:t> </w:t>
      </w:r>
      <w:r>
        <w:rPr>
          <w:i/>
          <w:sz w:val="22"/>
        </w:rPr>
        <w:t>Macroeconomic Dynamics </w:t>
      </w:r>
      <w:r>
        <w:rPr>
          <w:sz w:val="22"/>
        </w:rPr>
        <w:t>27(2), pp. 482-505. Paper can be </w:t>
      </w:r>
      <w:r>
        <w:rPr>
          <w:sz w:val="22"/>
        </w:rPr>
        <w:t>down- loaded </w:t>
      </w:r>
      <w:hyperlink r:id="rId11">
        <w:r>
          <w:rPr>
            <w:color w:val="00AEEF"/>
            <w:sz w:val="22"/>
          </w:rPr>
          <w:t>here</w:t>
        </w:r>
      </w:hyperlink>
      <w:r>
        <w:rPr>
          <w:sz w:val="22"/>
        </w:rPr>
        <w:t>.</w:t>
      </w:r>
    </w:p>
    <w:p>
      <w:pPr>
        <w:pStyle w:val="ListParagraph"/>
        <w:numPr>
          <w:ilvl w:val="0"/>
          <w:numId w:val="2"/>
        </w:numPr>
        <w:tabs>
          <w:tab w:pos="422" w:val="left" w:leader="none"/>
        </w:tabs>
        <w:spacing w:line="280" w:lineRule="auto" w:before="25" w:after="0"/>
        <w:ind w:left="422" w:right="569" w:hanging="353"/>
        <w:jc w:val="both"/>
        <w:rPr>
          <w:sz w:val="22"/>
        </w:rPr>
      </w:pPr>
      <w:r>
        <w:rPr>
          <w:rFonts w:ascii="Palatino Linotype" w:hAnsi="Palatino Linotype"/>
          <w:b/>
          <w:sz w:val="22"/>
        </w:rPr>
        <w:t>Vachadze, G.</w:t>
      </w:r>
      <w:r>
        <w:rPr>
          <w:sz w:val="22"/>
        </w:rPr>
        <w:t>, (2022). </w:t>
      </w:r>
      <w:hyperlink r:id="rId12">
        <w:r>
          <w:rPr>
            <w:color w:val="00AEEF"/>
            <w:sz w:val="22"/>
          </w:rPr>
          <w:t>“Misallocation of Resources, Total Factor Productivity, and the Cleansing</w:t>
        </w:r>
      </w:hyperlink>
      <w:r>
        <w:rPr>
          <w:color w:val="00AEEF"/>
          <w:sz w:val="22"/>
        </w:rPr>
        <w:t> </w:t>
      </w:r>
      <w:hyperlink r:id="rId12">
        <w:r>
          <w:rPr>
            <w:color w:val="00AEEF"/>
            <w:sz w:val="22"/>
          </w:rPr>
          <w:t>Hypothesis.”</w:t>
        </w:r>
      </w:hyperlink>
      <w:r>
        <w:rPr>
          <w:color w:val="00AEEF"/>
          <w:sz w:val="22"/>
        </w:rPr>
        <w:t> </w:t>
      </w:r>
      <w:r>
        <w:rPr>
          <w:i/>
          <w:sz w:val="22"/>
        </w:rPr>
        <w:t>Macroeconomic Dynamics </w:t>
      </w:r>
      <w:r>
        <w:rPr>
          <w:sz w:val="22"/>
        </w:rPr>
        <w:t>26(4), pp 1035-1072. Paper can be downloaded </w:t>
      </w:r>
      <w:hyperlink r:id="rId13">
        <w:r>
          <w:rPr>
            <w:color w:val="00AEEF"/>
            <w:sz w:val="22"/>
          </w:rPr>
          <w:t>here</w:t>
        </w:r>
      </w:hyperlink>
      <w:r>
        <w:rPr>
          <w:sz w:val="22"/>
        </w:rPr>
        <w:t>.</w:t>
      </w:r>
    </w:p>
    <w:p>
      <w:pPr>
        <w:pStyle w:val="ListParagraph"/>
        <w:numPr>
          <w:ilvl w:val="0"/>
          <w:numId w:val="2"/>
        </w:numPr>
        <w:tabs>
          <w:tab w:pos="422" w:val="left" w:leader="none"/>
        </w:tabs>
        <w:spacing w:line="280" w:lineRule="auto" w:before="41" w:after="0"/>
        <w:ind w:left="422" w:right="569" w:hanging="353"/>
        <w:jc w:val="both"/>
        <w:rPr>
          <w:sz w:val="22"/>
        </w:rPr>
      </w:pPr>
      <w:r>
        <w:rPr>
          <w:rFonts w:ascii="Palatino Linotype" w:hAnsi="Palatino Linotype"/>
          <w:b/>
          <w:sz w:val="22"/>
        </w:rPr>
        <w:t>Vachadze, G.</w:t>
      </w:r>
      <w:r>
        <w:rPr>
          <w:sz w:val="22"/>
        </w:rPr>
        <w:t>, (2021). </w:t>
      </w:r>
      <w:hyperlink r:id="rId14">
        <w:r>
          <w:rPr>
            <w:color w:val="00AEEF"/>
            <w:sz w:val="22"/>
          </w:rPr>
          <w:t>“Financial Development, Income and Income Inequality.”</w:t>
        </w:r>
      </w:hyperlink>
      <w:r>
        <w:rPr>
          <w:color w:val="00AEEF"/>
          <w:sz w:val="22"/>
        </w:rPr>
        <w:t> </w:t>
      </w:r>
      <w:r>
        <w:rPr>
          <w:i/>
          <w:sz w:val="22"/>
        </w:rPr>
        <w:t>Journal of Eco- nomic Interaction and Coordination </w:t>
      </w:r>
      <w:r>
        <w:rPr>
          <w:sz w:val="22"/>
        </w:rPr>
        <w:t>16, pp. 589-628. Paper can be downloaded </w:t>
      </w:r>
      <w:hyperlink r:id="rId15">
        <w:r>
          <w:rPr>
            <w:color w:val="00AEEF"/>
            <w:sz w:val="22"/>
          </w:rPr>
          <w:t>here</w:t>
        </w:r>
      </w:hyperlink>
      <w:r>
        <w:rPr>
          <w:sz w:val="22"/>
        </w:rPr>
        <w:t>.</w:t>
      </w:r>
    </w:p>
    <w:p>
      <w:pPr>
        <w:pStyle w:val="ListParagraph"/>
        <w:numPr>
          <w:ilvl w:val="0"/>
          <w:numId w:val="2"/>
        </w:numPr>
        <w:tabs>
          <w:tab w:pos="422" w:val="left" w:leader="none"/>
        </w:tabs>
        <w:spacing w:line="292" w:lineRule="auto" w:before="42" w:after="0"/>
        <w:ind w:left="422" w:right="569" w:hanging="353"/>
        <w:jc w:val="both"/>
        <w:rPr>
          <w:sz w:val="22"/>
        </w:rPr>
      </w:pPr>
      <w:r>
        <w:rPr>
          <w:sz w:val="22"/>
        </w:rPr>
        <w:t>Kikuchi, T., Stachurski, J., and </w:t>
      </w:r>
      <w:r>
        <w:rPr>
          <w:rFonts w:ascii="Palatino Linotype" w:hAnsi="Palatino Linotype"/>
          <w:b/>
          <w:sz w:val="22"/>
        </w:rPr>
        <w:t>Vachadze, G.</w:t>
      </w:r>
      <w:r>
        <w:rPr>
          <w:sz w:val="22"/>
        </w:rPr>
        <w:t>, (2018).</w:t>
      </w:r>
      <w:r>
        <w:rPr>
          <w:spacing w:val="40"/>
          <w:sz w:val="22"/>
        </w:rPr>
        <w:t> </w:t>
      </w:r>
      <w:hyperlink r:id="rId16">
        <w:r>
          <w:rPr>
            <w:color w:val="00AEEF"/>
            <w:sz w:val="22"/>
          </w:rPr>
          <w:t>“Volatile Capital Flows and Financial</w:t>
        </w:r>
      </w:hyperlink>
      <w:r>
        <w:rPr>
          <w:color w:val="00AEEF"/>
          <w:sz w:val="22"/>
        </w:rPr>
        <w:t> </w:t>
      </w:r>
      <w:hyperlink r:id="rId16">
        <w:r>
          <w:rPr>
            <w:color w:val="00AEEF"/>
            <w:sz w:val="22"/>
          </w:rPr>
          <w:t>Integration: The Role of Moral Hazard.”</w:t>
        </w:r>
      </w:hyperlink>
      <w:r>
        <w:rPr>
          <w:color w:val="00AEEF"/>
          <w:sz w:val="22"/>
        </w:rPr>
        <w:t> </w:t>
      </w:r>
      <w:r>
        <w:rPr>
          <w:i/>
          <w:sz w:val="22"/>
        </w:rPr>
        <w:t>Journal of Economic Theory </w:t>
      </w:r>
      <w:r>
        <w:rPr>
          <w:sz w:val="22"/>
        </w:rPr>
        <w:t>176, pp 170-192.</w:t>
      </w:r>
      <w:r>
        <w:rPr>
          <w:spacing w:val="29"/>
          <w:sz w:val="22"/>
        </w:rPr>
        <w:t> </w:t>
      </w:r>
      <w:r>
        <w:rPr>
          <w:sz w:val="22"/>
        </w:rPr>
        <w:t>Paper can be downloaded </w:t>
      </w:r>
      <w:hyperlink r:id="rId17">
        <w:r>
          <w:rPr>
            <w:color w:val="00AEEF"/>
            <w:sz w:val="22"/>
          </w:rPr>
          <w:t>here</w:t>
        </w:r>
      </w:hyperlink>
      <w:r>
        <w:rPr>
          <w:sz w:val="22"/>
        </w:rPr>
        <w:t>.</w:t>
      </w:r>
    </w:p>
    <w:p>
      <w:pPr>
        <w:pStyle w:val="ListParagraph"/>
        <w:numPr>
          <w:ilvl w:val="0"/>
          <w:numId w:val="2"/>
        </w:numPr>
        <w:tabs>
          <w:tab w:pos="422" w:val="left" w:leader="none"/>
        </w:tabs>
        <w:spacing w:line="292" w:lineRule="auto" w:before="25" w:after="0"/>
        <w:ind w:left="422" w:right="569" w:hanging="353"/>
        <w:jc w:val="both"/>
        <w:rPr>
          <w:sz w:val="22"/>
        </w:rPr>
      </w:pPr>
      <w:r>
        <w:rPr>
          <w:rFonts w:ascii="Palatino Linotype" w:hAnsi="Palatino Linotype"/>
          <w:b/>
          <w:sz w:val="22"/>
        </w:rPr>
        <w:t>Vachadze, G.</w:t>
      </w:r>
      <w:r>
        <w:rPr>
          <w:sz w:val="22"/>
        </w:rPr>
        <w:t>, (2018).</w:t>
      </w:r>
      <w:r>
        <w:rPr>
          <w:spacing w:val="40"/>
          <w:sz w:val="22"/>
        </w:rPr>
        <w:t> </w:t>
      </w:r>
      <w:hyperlink r:id="rId18">
        <w:r>
          <w:rPr>
            <w:color w:val="00AEEF"/>
            <w:sz w:val="22"/>
          </w:rPr>
          <w:t>“Credit Market Imperfection, Minimum Investment Requirement, </w:t>
        </w:r>
        <w:r>
          <w:rPr>
            <w:color w:val="00AEEF"/>
            <w:sz w:val="22"/>
          </w:rPr>
          <w:t>and</w:t>
        </w:r>
      </w:hyperlink>
      <w:r>
        <w:rPr>
          <w:color w:val="00AEEF"/>
          <w:sz w:val="22"/>
        </w:rPr>
        <w:t> </w:t>
      </w:r>
      <w:hyperlink r:id="rId18">
        <w:r>
          <w:rPr>
            <w:color w:val="00AEEF"/>
            <w:sz w:val="22"/>
          </w:rPr>
          <w:t>Endogenous Income Inequality.”</w:t>
        </w:r>
      </w:hyperlink>
      <w:r>
        <w:rPr>
          <w:color w:val="00AEEF"/>
          <w:sz w:val="22"/>
        </w:rPr>
        <w:t> </w:t>
      </w:r>
      <w:r>
        <w:rPr>
          <w:i/>
          <w:sz w:val="22"/>
        </w:rPr>
        <w:t>Journal of Mathematical Economics </w:t>
      </w:r>
      <w:r>
        <w:rPr>
          <w:sz w:val="22"/>
        </w:rPr>
        <w:t>76, pp 62-79.</w:t>
      </w:r>
      <w:r>
        <w:rPr>
          <w:spacing w:val="40"/>
          <w:sz w:val="22"/>
        </w:rPr>
        <w:t> </w:t>
      </w:r>
      <w:r>
        <w:rPr>
          <w:sz w:val="22"/>
        </w:rPr>
        <w:t>Paper can be downloaded </w:t>
      </w:r>
      <w:hyperlink r:id="rId19">
        <w:r>
          <w:rPr>
            <w:color w:val="00AEEF"/>
            <w:sz w:val="22"/>
          </w:rPr>
          <w:t>here</w:t>
        </w:r>
      </w:hyperlink>
      <w:r>
        <w:rPr>
          <w:sz w:val="22"/>
        </w:rPr>
        <w:t>.</w:t>
      </w:r>
    </w:p>
    <w:p>
      <w:pPr>
        <w:pStyle w:val="ListParagraph"/>
        <w:numPr>
          <w:ilvl w:val="0"/>
          <w:numId w:val="2"/>
        </w:numPr>
        <w:tabs>
          <w:tab w:pos="422" w:val="left" w:leader="none"/>
        </w:tabs>
        <w:spacing w:line="292" w:lineRule="auto" w:before="24" w:after="0"/>
        <w:ind w:left="422" w:right="569" w:hanging="353"/>
        <w:jc w:val="both"/>
        <w:rPr>
          <w:sz w:val="22"/>
        </w:rPr>
      </w:pPr>
      <w:r>
        <w:rPr>
          <w:sz w:val="22"/>
        </w:rPr>
        <w:t>Kikuchi, T., and </w:t>
      </w:r>
      <w:r>
        <w:rPr>
          <w:rFonts w:ascii="Palatino Linotype" w:hAnsi="Palatino Linotype"/>
          <w:b/>
          <w:sz w:val="22"/>
        </w:rPr>
        <w:t>Vachadze, G.</w:t>
      </w:r>
      <w:r>
        <w:rPr>
          <w:sz w:val="22"/>
        </w:rPr>
        <w:t>, (2018).</w:t>
      </w:r>
      <w:r>
        <w:rPr>
          <w:spacing w:val="40"/>
          <w:sz w:val="22"/>
        </w:rPr>
        <w:t> </w:t>
      </w:r>
      <w:hyperlink r:id="rId20">
        <w:r>
          <w:rPr>
            <w:color w:val="00AEEF"/>
            <w:sz w:val="22"/>
          </w:rPr>
          <w:t>“Minimum Investment Requirement, Financial Market</w:t>
        </w:r>
      </w:hyperlink>
      <w:r>
        <w:rPr>
          <w:color w:val="00AEEF"/>
          <w:sz w:val="22"/>
        </w:rPr>
        <w:t> </w:t>
      </w:r>
      <w:hyperlink r:id="rId20">
        <w:r>
          <w:rPr>
            <w:color w:val="00AEEF"/>
            <w:sz w:val="22"/>
          </w:rPr>
          <w:t>Imperfection and Self-fulfilling Belief.”</w:t>
        </w:r>
      </w:hyperlink>
      <w:r>
        <w:rPr>
          <w:color w:val="00AEEF"/>
          <w:sz w:val="22"/>
        </w:rPr>
        <w:t> </w:t>
      </w:r>
      <w:r>
        <w:rPr>
          <w:i/>
          <w:sz w:val="22"/>
        </w:rPr>
        <w:t>Journal of Evolutionary Economics </w:t>
      </w:r>
      <w:r>
        <w:rPr>
          <w:sz w:val="22"/>
        </w:rPr>
        <w:t>28, pp 305-332.</w:t>
      </w:r>
      <w:r>
        <w:rPr>
          <w:spacing w:val="31"/>
          <w:sz w:val="22"/>
        </w:rPr>
        <w:t> </w:t>
      </w:r>
      <w:r>
        <w:rPr>
          <w:sz w:val="22"/>
        </w:rPr>
        <w:t>Paper can be downloaded </w:t>
      </w:r>
      <w:hyperlink r:id="rId21">
        <w:r>
          <w:rPr>
            <w:color w:val="00AEEF"/>
            <w:sz w:val="22"/>
          </w:rPr>
          <w:t>here</w:t>
        </w:r>
      </w:hyperlink>
      <w:r>
        <w:rPr>
          <w:sz w:val="22"/>
        </w:rPr>
        <w:t>.</w:t>
      </w:r>
    </w:p>
    <w:p>
      <w:pPr>
        <w:pStyle w:val="ListParagraph"/>
        <w:numPr>
          <w:ilvl w:val="0"/>
          <w:numId w:val="2"/>
        </w:numPr>
        <w:tabs>
          <w:tab w:pos="422" w:val="left" w:leader="none"/>
        </w:tabs>
        <w:spacing w:line="280" w:lineRule="auto" w:before="25" w:after="0"/>
        <w:ind w:left="422" w:right="569" w:hanging="353"/>
        <w:jc w:val="both"/>
        <w:rPr>
          <w:sz w:val="22"/>
        </w:rPr>
      </w:pPr>
      <w:r>
        <w:rPr>
          <w:sz w:val="22"/>
        </w:rPr>
        <w:t>Kikuchi, T., and </w:t>
      </w:r>
      <w:r>
        <w:rPr>
          <w:rFonts w:ascii="Palatino Linotype" w:hAnsi="Palatino Linotype"/>
          <w:b/>
          <w:sz w:val="22"/>
        </w:rPr>
        <w:t>Vachadze, G.</w:t>
      </w:r>
      <w:r>
        <w:rPr>
          <w:sz w:val="22"/>
        </w:rPr>
        <w:t>, (2015).</w:t>
      </w:r>
      <w:r>
        <w:rPr>
          <w:spacing w:val="39"/>
          <w:sz w:val="22"/>
        </w:rPr>
        <w:t> </w:t>
      </w:r>
      <w:hyperlink r:id="rId22">
        <w:r>
          <w:rPr>
            <w:color w:val="00AEEF"/>
            <w:sz w:val="22"/>
          </w:rPr>
          <w:t>“Financial Liberalization: Poverty Trap or Chaos.”</w:t>
        </w:r>
      </w:hyperlink>
      <w:r>
        <w:rPr>
          <w:color w:val="00AEEF"/>
          <w:sz w:val="22"/>
        </w:rPr>
        <w:t> </w:t>
      </w:r>
      <w:r>
        <w:rPr>
          <w:i/>
          <w:sz w:val="22"/>
        </w:rPr>
        <w:t>Jour- nal of Mathematical Economics </w:t>
      </w:r>
      <w:r>
        <w:rPr>
          <w:sz w:val="22"/>
        </w:rPr>
        <w:t>59, pp 1-9. Paper can be downloaded </w:t>
      </w:r>
      <w:hyperlink r:id="rId23">
        <w:r>
          <w:rPr>
            <w:color w:val="00AEEF"/>
            <w:sz w:val="22"/>
          </w:rPr>
          <w:t>here</w:t>
        </w:r>
      </w:hyperlink>
      <w:r>
        <w:rPr>
          <w:sz w:val="22"/>
        </w:rPr>
        <w:t>.</w:t>
      </w:r>
    </w:p>
    <w:p>
      <w:pPr>
        <w:pStyle w:val="ListParagraph"/>
        <w:numPr>
          <w:ilvl w:val="0"/>
          <w:numId w:val="2"/>
        </w:numPr>
        <w:tabs>
          <w:tab w:pos="422" w:val="left" w:leader="none"/>
        </w:tabs>
        <w:spacing w:line="280" w:lineRule="auto" w:before="41" w:after="0"/>
        <w:ind w:left="422" w:right="569" w:hanging="353"/>
        <w:jc w:val="both"/>
        <w:rPr>
          <w:sz w:val="22"/>
        </w:rPr>
      </w:pPr>
      <w:r>
        <w:rPr>
          <w:sz w:val="22"/>
        </w:rPr>
        <w:t>Agliari, A., Rillosi, F., and </w:t>
      </w:r>
      <w:r>
        <w:rPr>
          <w:rFonts w:ascii="Palatino Linotype" w:hAnsi="Palatino Linotype"/>
          <w:b/>
          <w:sz w:val="22"/>
        </w:rPr>
        <w:t>Vachadze, G.</w:t>
      </w:r>
      <w:r>
        <w:rPr>
          <w:sz w:val="22"/>
        </w:rPr>
        <w:t>, (2015).</w:t>
      </w:r>
      <w:r>
        <w:rPr>
          <w:spacing w:val="40"/>
          <w:sz w:val="22"/>
        </w:rPr>
        <w:t> </w:t>
      </w:r>
      <w:hyperlink r:id="rId24">
        <w:r>
          <w:rPr>
            <w:color w:val="00AEEF"/>
            <w:sz w:val="22"/>
          </w:rPr>
          <w:t>“Credit Market Imperfections, Financial Mar-</w:t>
        </w:r>
      </w:hyperlink>
      <w:r>
        <w:rPr>
          <w:color w:val="00AEEF"/>
          <w:spacing w:val="40"/>
          <w:sz w:val="22"/>
        </w:rPr>
        <w:t> </w:t>
      </w:r>
      <w:hyperlink r:id="rId24">
        <w:r>
          <w:rPr>
            <w:color w:val="00AEEF"/>
            <w:sz w:val="22"/>
          </w:rPr>
          <w:t>ket</w:t>
        </w:r>
        <w:r>
          <w:rPr>
            <w:color w:val="00AEEF"/>
            <w:spacing w:val="19"/>
            <w:sz w:val="22"/>
          </w:rPr>
          <w:t> </w:t>
        </w:r>
        <w:r>
          <w:rPr>
            <w:color w:val="00AEEF"/>
            <w:sz w:val="22"/>
          </w:rPr>
          <w:t>Globalization,</w:t>
        </w:r>
        <w:r>
          <w:rPr>
            <w:color w:val="00AEEF"/>
            <w:spacing w:val="22"/>
            <w:sz w:val="22"/>
          </w:rPr>
          <w:t> </w:t>
        </w:r>
        <w:r>
          <w:rPr>
            <w:color w:val="00AEEF"/>
            <w:sz w:val="22"/>
          </w:rPr>
          <w:t>and</w:t>
        </w:r>
        <w:r>
          <w:rPr>
            <w:color w:val="00AEEF"/>
            <w:spacing w:val="19"/>
            <w:sz w:val="22"/>
          </w:rPr>
          <w:t> </w:t>
        </w:r>
        <w:r>
          <w:rPr>
            <w:color w:val="00AEEF"/>
            <w:sz w:val="22"/>
          </w:rPr>
          <w:t>Catastrophic</w:t>
        </w:r>
        <w:r>
          <w:rPr>
            <w:color w:val="00AEEF"/>
            <w:spacing w:val="19"/>
            <w:sz w:val="22"/>
          </w:rPr>
          <w:t> </w:t>
        </w:r>
        <w:r>
          <w:rPr>
            <w:color w:val="00AEEF"/>
            <w:sz w:val="22"/>
          </w:rPr>
          <w:t>Transition.”</w:t>
        </w:r>
      </w:hyperlink>
      <w:r>
        <w:rPr>
          <w:color w:val="00AEEF"/>
          <w:spacing w:val="19"/>
          <w:sz w:val="22"/>
        </w:rPr>
        <w:t> </w:t>
      </w:r>
      <w:r>
        <w:rPr>
          <w:i/>
          <w:sz w:val="22"/>
        </w:rPr>
        <w:t>Mathematics</w:t>
      </w:r>
      <w:r>
        <w:rPr>
          <w:i/>
          <w:spacing w:val="19"/>
          <w:sz w:val="22"/>
        </w:rPr>
        <w:t> </w:t>
      </w:r>
      <w:r>
        <w:rPr>
          <w:i/>
          <w:sz w:val="22"/>
        </w:rPr>
        <w:t>and</w:t>
      </w:r>
      <w:r>
        <w:rPr>
          <w:i/>
          <w:spacing w:val="19"/>
          <w:sz w:val="22"/>
        </w:rPr>
        <w:t> </w:t>
      </w:r>
      <w:r>
        <w:rPr>
          <w:i/>
          <w:sz w:val="22"/>
        </w:rPr>
        <w:t>Computers</w:t>
      </w:r>
      <w:r>
        <w:rPr>
          <w:i/>
          <w:spacing w:val="19"/>
          <w:sz w:val="22"/>
        </w:rPr>
        <w:t> </w:t>
      </w:r>
      <w:r>
        <w:rPr>
          <w:i/>
          <w:sz w:val="22"/>
        </w:rPr>
        <w:t>in</w:t>
      </w:r>
      <w:r>
        <w:rPr>
          <w:i/>
          <w:spacing w:val="19"/>
          <w:sz w:val="22"/>
        </w:rPr>
        <w:t> </w:t>
      </w:r>
      <w:r>
        <w:rPr>
          <w:i/>
          <w:sz w:val="22"/>
        </w:rPr>
        <w:t>Simulation</w:t>
      </w:r>
      <w:r>
        <w:rPr>
          <w:i/>
          <w:spacing w:val="19"/>
          <w:sz w:val="22"/>
        </w:rPr>
        <w:t> </w:t>
      </w:r>
      <w:r>
        <w:rPr>
          <w:sz w:val="22"/>
        </w:rPr>
        <w:t>108,</w:t>
      </w:r>
    </w:p>
    <w:p>
      <w:pPr>
        <w:pStyle w:val="BodyText"/>
        <w:spacing w:before="24"/>
        <w:ind w:left="422"/>
        <w:jc w:val="both"/>
      </w:pPr>
      <w:r>
        <w:rPr/>
        <w:t>pp.</w:t>
      </w:r>
      <w:r>
        <w:rPr>
          <w:spacing w:val="25"/>
        </w:rPr>
        <w:t> </w:t>
      </w:r>
      <w:r>
        <w:rPr/>
        <w:t>41-62.</w:t>
      </w:r>
      <w:r>
        <w:rPr>
          <w:spacing w:val="26"/>
        </w:rPr>
        <w:t> </w:t>
      </w:r>
      <w:r>
        <w:rPr/>
        <w:t>Paper</w:t>
      </w:r>
      <w:r>
        <w:rPr>
          <w:spacing w:val="11"/>
        </w:rPr>
        <w:t> </w:t>
      </w:r>
      <w:r>
        <w:rPr/>
        <w:t>can</w:t>
      </w:r>
      <w:r>
        <w:rPr>
          <w:spacing w:val="11"/>
        </w:rPr>
        <w:t> </w:t>
      </w:r>
      <w:r>
        <w:rPr/>
        <w:t>be</w:t>
      </w:r>
      <w:r>
        <w:rPr>
          <w:spacing w:val="12"/>
        </w:rPr>
        <w:t> </w:t>
      </w:r>
      <w:r>
        <w:rPr/>
        <w:t>downloaded</w:t>
      </w:r>
      <w:r>
        <w:rPr>
          <w:spacing w:val="11"/>
        </w:rPr>
        <w:t> </w:t>
      </w:r>
      <w:hyperlink r:id="rId25">
        <w:r>
          <w:rPr>
            <w:color w:val="00AEEF"/>
            <w:spacing w:val="-4"/>
          </w:rPr>
          <w:t>here</w:t>
        </w:r>
      </w:hyperlink>
      <w:r>
        <w:rPr>
          <w:spacing w:val="-4"/>
        </w:rPr>
        <w:t>.</w:t>
      </w:r>
    </w:p>
    <w:p>
      <w:pPr>
        <w:pStyle w:val="ListParagraph"/>
        <w:numPr>
          <w:ilvl w:val="0"/>
          <w:numId w:val="2"/>
        </w:numPr>
        <w:tabs>
          <w:tab w:pos="422" w:val="left" w:leader="none"/>
        </w:tabs>
        <w:spacing w:line="292" w:lineRule="auto" w:before="85" w:after="0"/>
        <w:ind w:left="422" w:right="569" w:hanging="353"/>
        <w:jc w:val="both"/>
        <w:rPr>
          <w:sz w:val="22"/>
        </w:rPr>
      </w:pPr>
      <w:r>
        <w:rPr>
          <w:sz w:val="22"/>
        </w:rPr>
        <w:t>Bo¨</w:t>
      </w:r>
      <w:r>
        <w:rPr>
          <w:spacing w:val="-13"/>
          <w:sz w:val="22"/>
        </w:rPr>
        <w:t> </w:t>
      </w:r>
      <w:r>
        <w:rPr>
          <w:sz w:val="22"/>
        </w:rPr>
        <w:t>hm, V., Kikuchi, T., and </w:t>
      </w:r>
      <w:r>
        <w:rPr>
          <w:rFonts w:ascii="Palatino Linotype" w:hAnsi="Palatino Linotype"/>
          <w:b/>
          <w:sz w:val="22"/>
        </w:rPr>
        <w:t>Vachadze, G.</w:t>
      </w:r>
      <w:r>
        <w:rPr>
          <w:sz w:val="22"/>
        </w:rPr>
        <w:t>, (2014).</w:t>
      </w:r>
      <w:r>
        <w:rPr>
          <w:spacing w:val="40"/>
          <w:sz w:val="22"/>
        </w:rPr>
        <w:t> </w:t>
      </w:r>
      <w:hyperlink r:id="rId26">
        <w:r>
          <w:rPr>
            <w:color w:val="00AEEF"/>
            <w:sz w:val="22"/>
          </w:rPr>
          <w:t>“Natural Resources and Patterns of Over-</w:t>
        </w:r>
      </w:hyperlink>
      <w:r>
        <w:rPr>
          <w:color w:val="00AEEF"/>
          <w:sz w:val="22"/>
        </w:rPr>
        <w:t> </w:t>
      </w:r>
      <w:hyperlink r:id="rId26">
        <w:r>
          <w:rPr>
            <w:color w:val="00AEEF"/>
            <w:sz w:val="22"/>
          </w:rPr>
          <w:t>taking.”</w:t>
        </w:r>
      </w:hyperlink>
      <w:r>
        <w:rPr>
          <w:color w:val="00AEEF"/>
          <w:spacing w:val="40"/>
          <w:sz w:val="22"/>
        </w:rPr>
        <w:t> </w:t>
      </w:r>
      <w:r>
        <w:rPr>
          <w:i/>
          <w:sz w:val="22"/>
        </w:rPr>
        <w:t>International Journal of Economic Theory </w:t>
      </w:r>
      <w:r>
        <w:rPr>
          <w:sz w:val="22"/>
        </w:rPr>
        <w:t>10, pp.</w:t>
      </w:r>
      <w:r>
        <w:rPr>
          <w:spacing w:val="40"/>
          <w:sz w:val="22"/>
        </w:rPr>
        <w:t> </w:t>
      </w:r>
      <w:r>
        <w:rPr>
          <w:sz w:val="22"/>
        </w:rPr>
        <w:t>167-177.</w:t>
      </w:r>
      <w:r>
        <w:rPr>
          <w:spacing w:val="40"/>
          <w:sz w:val="22"/>
        </w:rPr>
        <w:t> </w:t>
      </w:r>
      <w:r>
        <w:rPr>
          <w:sz w:val="22"/>
        </w:rPr>
        <w:t>Paper can be </w:t>
      </w:r>
      <w:r>
        <w:rPr>
          <w:sz w:val="22"/>
        </w:rPr>
        <w:t>downloaded </w:t>
      </w:r>
      <w:hyperlink r:id="rId27">
        <w:r>
          <w:rPr>
            <w:color w:val="00AEEF"/>
            <w:spacing w:val="-2"/>
            <w:sz w:val="22"/>
          </w:rPr>
          <w:t>here</w:t>
        </w:r>
      </w:hyperlink>
      <w:r>
        <w:rPr>
          <w:spacing w:val="-2"/>
          <w:sz w:val="22"/>
        </w:rPr>
        <w:t>.</w:t>
      </w:r>
    </w:p>
    <w:p>
      <w:pPr>
        <w:pStyle w:val="ListParagraph"/>
        <w:numPr>
          <w:ilvl w:val="0"/>
          <w:numId w:val="2"/>
        </w:numPr>
        <w:tabs>
          <w:tab w:pos="420" w:val="left" w:leader="none"/>
          <w:tab w:pos="422" w:val="left" w:leader="none"/>
        </w:tabs>
        <w:spacing w:line="292" w:lineRule="auto" w:before="25" w:after="0"/>
        <w:ind w:left="422" w:right="569" w:hanging="353"/>
        <w:jc w:val="both"/>
        <w:rPr>
          <w:sz w:val="22"/>
        </w:rPr>
      </w:pPr>
      <w:r>
        <w:rPr>
          <w:sz w:val="22"/>
        </w:rPr>
        <w:t>Agliari, A., and </w:t>
      </w:r>
      <w:r>
        <w:rPr>
          <w:rFonts w:ascii="Palatino Linotype" w:hAnsi="Palatino Linotype"/>
          <w:b/>
          <w:sz w:val="22"/>
        </w:rPr>
        <w:t>Vachadze, G.</w:t>
      </w:r>
      <w:r>
        <w:rPr>
          <w:sz w:val="22"/>
        </w:rPr>
        <w:t>, (2014).</w:t>
      </w:r>
      <w:r>
        <w:rPr>
          <w:spacing w:val="40"/>
          <w:sz w:val="22"/>
        </w:rPr>
        <w:t> </w:t>
      </w:r>
      <w:hyperlink r:id="rId28">
        <w:r>
          <w:rPr>
            <w:color w:val="00AEEF"/>
            <w:sz w:val="22"/>
          </w:rPr>
          <w:t>“Credit Market Imperfection, Labor Supply </w:t>
        </w:r>
        <w:r>
          <w:rPr>
            <w:color w:val="00AEEF"/>
            <w:sz w:val="22"/>
          </w:rPr>
          <w:t>Comple-</w:t>
        </w:r>
      </w:hyperlink>
      <w:r>
        <w:rPr>
          <w:color w:val="00AEEF"/>
          <w:sz w:val="22"/>
        </w:rPr>
        <w:t> </w:t>
      </w:r>
      <w:hyperlink r:id="rId28">
        <w:r>
          <w:rPr>
            <w:color w:val="00AEEF"/>
            <w:sz w:val="22"/>
          </w:rPr>
          <w:t>mentarity, and Output Volatility.”</w:t>
        </w:r>
      </w:hyperlink>
      <w:r>
        <w:rPr>
          <w:color w:val="00AEEF"/>
          <w:sz w:val="22"/>
        </w:rPr>
        <w:t> </w:t>
      </w:r>
      <w:r>
        <w:rPr>
          <w:i/>
          <w:sz w:val="22"/>
        </w:rPr>
        <w:t>Economic Modeling </w:t>
      </w:r>
      <w:r>
        <w:rPr>
          <w:sz w:val="22"/>
        </w:rPr>
        <w:t>38, pp. 45-56. Paper can be downloaded </w:t>
      </w:r>
      <w:hyperlink r:id="rId29">
        <w:r>
          <w:rPr>
            <w:color w:val="00AEEF"/>
            <w:spacing w:val="-2"/>
            <w:sz w:val="22"/>
          </w:rPr>
          <w:t>here</w:t>
        </w:r>
      </w:hyperlink>
      <w:r>
        <w:rPr>
          <w:spacing w:val="-2"/>
          <w:sz w:val="22"/>
        </w:rPr>
        <w:t>.</w:t>
      </w:r>
    </w:p>
    <w:p>
      <w:pPr>
        <w:pStyle w:val="ListParagraph"/>
        <w:numPr>
          <w:ilvl w:val="0"/>
          <w:numId w:val="2"/>
        </w:numPr>
        <w:tabs>
          <w:tab w:pos="420" w:val="left" w:leader="none"/>
          <w:tab w:pos="422" w:val="left" w:leader="none"/>
        </w:tabs>
        <w:spacing w:line="292" w:lineRule="auto" w:before="24" w:after="0"/>
        <w:ind w:left="422" w:right="569" w:hanging="353"/>
        <w:jc w:val="both"/>
        <w:rPr>
          <w:sz w:val="22"/>
        </w:rPr>
      </w:pPr>
      <w:r>
        <w:rPr>
          <w:rFonts w:ascii="Palatino Linotype" w:hAnsi="Palatino Linotype"/>
          <w:b/>
          <w:w w:val="105"/>
          <w:sz w:val="22"/>
        </w:rPr>
        <w:t>Vachadze,</w:t>
      </w:r>
      <w:r>
        <w:rPr>
          <w:rFonts w:ascii="Palatino Linotype" w:hAnsi="Palatino Linotype"/>
          <w:b/>
          <w:spacing w:val="-15"/>
          <w:w w:val="105"/>
          <w:sz w:val="22"/>
        </w:rPr>
        <w:t> </w:t>
      </w:r>
      <w:r>
        <w:rPr>
          <w:rFonts w:ascii="Palatino Linotype" w:hAnsi="Palatino Linotype"/>
          <w:b/>
          <w:w w:val="105"/>
          <w:sz w:val="22"/>
        </w:rPr>
        <w:t>G.</w:t>
      </w:r>
      <w:r>
        <w:rPr>
          <w:w w:val="105"/>
          <w:sz w:val="22"/>
        </w:rPr>
        <w:t>,</w:t>
      </w:r>
      <w:r>
        <w:rPr>
          <w:spacing w:val="-13"/>
          <w:w w:val="105"/>
          <w:sz w:val="22"/>
        </w:rPr>
        <w:t> </w:t>
      </w:r>
      <w:r>
        <w:rPr>
          <w:w w:val="105"/>
          <w:sz w:val="22"/>
        </w:rPr>
        <w:t>(2013).</w:t>
      </w:r>
      <w:r>
        <w:rPr>
          <w:spacing w:val="11"/>
          <w:w w:val="105"/>
          <w:sz w:val="22"/>
        </w:rPr>
        <w:t> </w:t>
      </w:r>
      <w:hyperlink r:id="rId30">
        <w:r>
          <w:rPr>
            <w:color w:val="00AEEF"/>
            <w:w w:val="105"/>
            <w:sz w:val="22"/>
          </w:rPr>
          <w:t>“Land</w:t>
        </w:r>
        <w:r>
          <w:rPr>
            <w:color w:val="00AEEF"/>
            <w:spacing w:val="-13"/>
            <w:w w:val="105"/>
            <w:sz w:val="22"/>
          </w:rPr>
          <w:t> </w:t>
        </w:r>
        <w:r>
          <w:rPr>
            <w:color w:val="00AEEF"/>
            <w:w w:val="105"/>
            <w:sz w:val="22"/>
          </w:rPr>
          <w:t>Market</w:t>
        </w:r>
        <w:r>
          <w:rPr>
            <w:color w:val="00AEEF"/>
            <w:spacing w:val="-12"/>
            <w:w w:val="105"/>
            <w:sz w:val="22"/>
          </w:rPr>
          <w:t> </w:t>
        </w:r>
        <w:r>
          <w:rPr>
            <w:color w:val="00AEEF"/>
            <w:w w:val="105"/>
            <w:sz w:val="22"/>
          </w:rPr>
          <w:t>Liberalization,</w:t>
        </w:r>
        <w:r>
          <w:rPr>
            <w:color w:val="00AEEF"/>
            <w:spacing w:val="-11"/>
            <w:w w:val="105"/>
            <w:sz w:val="22"/>
          </w:rPr>
          <w:t> </w:t>
        </w:r>
        <w:r>
          <w:rPr>
            <w:color w:val="00AEEF"/>
            <w:w w:val="105"/>
            <w:sz w:val="22"/>
          </w:rPr>
          <w:t>Transfer</w:t>
        </w:r>
        <w:r>
          <w:rPr>
            <w:color w:val="00AEEF"/>
            <w:spacing w:val="-13"/>
            <w:w w:val="105"/>
            <w:sz w:val="22"/>
          </w:rPr>
          <w:t> </w:t>
        </w:r>
        <w:r>
          <w:rPr>
            <w:color w:val="00AEEF"/>
            <w:w w:val="105"/>
            <w:sz w:val="22"/>
          </w:rPr>
          <w:t>of</w:t>
        </w:r>
        <w:r>
          <w:rPr>
            <w:color w:val="00AEEF"/>
            <w:spacing w:val="-12"/>
            <w:w w:val="105"/>
            <w:sz w:val="22"/>
          </w:rPr>
          <w:t> </w:t>
        </w:r>
        <w:r>
          <w:rPr>
            <w:color w:val="00AEEF"/>
            <w:w w:val="105"/>
            <w:sz w:val="22"/>
          </w:rPr>
          <w:t>Agricultural</w:t>
        </w:r>
        <w:r>
          <w:rPr>
            <w:color w:val="00AEEF"/>
            <w:spacing w:val="-13"/>
            <w:w w:val="105"/>
            <w:sz w:val="22"/>
          </w:rPr>
          <w:t> </w:t>
        </w:r>
        <w:r>
          <w:rPr>
            <w:color w:val="00AEEF"/>
            <w:w w:val="105"/>
            <w:sz w:val="22"/>
          </w:rPr>
          <w:t>Technology,</w:t>
        </w:r>
        <w:r>
          <w:rPr>
            <w:color w:val="00AEEF"/>
            <w:spacing w:val="-11"/>
            <w:w w:val="105"/>
            <w:sz w:val="22"/>
          </w:rPr>
          <w:t> </w:t>
        </w:r>
        <w:r>
          <w:rPr>
            <w:color w:val="00AEEF"/>
            <w:w w:val="105"/>
            <w:sz w:val="22"/>
          </w:rPr>
          <w:t>and</w:t>
        </w:r>
      </w:hyperlink>
      <w:r>
        <w:rPr>
          <w:color w:val="00AEEF"/>
          <w:w w:val="105"/>
          <w:sz w:val="22"/>
        </w:rPr>
        <w:t> </w:t>
      </w:r>
      <w:hyperlink r:id="rId30">
        <w:r>
          <w:rPr>
            <w:color w:val="00AEEF"/>
            <w:w w:val="105"/>
            <w:sz w:val="22"/>
          </w:rPr>
          <w:t>the</w:t>
        </w:r>
        <w:r>
          <w:rPr>
            <w:color w:val="00AEEF"/>
            <w:spacing w:val="-5"/>
            <w:w w:val="105"/>
            <w:sz w:val="22"/>
          </w:rPr>
          <w:t> </w:t>
        </w:r>
        <w:r>
          <w:rPr>
            <w:color w:val="00AEEF"/>
            <w:w w:val="105"/>
            <w:sz w:val="22"/>
          </w:rPr>
          <w:t>Process</w:t>
        </w:r>
        <w:r>
          <w:rPr>
            <w:color w:val="00AEEF"/>
            <w:spacing w:val="-5"/>
            <w:w w:val="105"/>
            <w:sz w:val="22"/>
          </w:rPr>
          <w:t> </w:t>
        </w:r>
        <w:r>
          <w:rPr>
            <w:color w:val="00AEEF"/>
            <w:w w:val="105"/>
            <w:sz w:val="22"/>
          </w:rPr>
          <w:t>of</w:t>
        </w:r>
        <w:r>
          <w:rPr>
            <w:color w:val="00AEEF"/>
            <w:spacing w:val="-5"/>
            <w:w w:val="105"/>
            <w:sz w:val="22"/>
          </w:rPr>
          <w:t> </w:t>
        </w:r>
        <w:r>
          <w:rPr>
            <w:color w:val="00AEEF"/>
            <w:w w:val="105"/>
            <w:sz w:val="22"/>
          </w:rPr>
          <w:t>Industrialization.”</w:t>
        </w:r>
      </w:hyperlink>
      <w:r>
        <w:rPr>
          <w:color w:val="00AEEF"/>
          <w:spacing w:val="24"/>
          <w:w w:val="105"/>
          <w:sz w:val="22"/>
        </w:rPr>
        <w:t> </w:t>
      </w:r>
      <w:r>
        <w:rPr>
          <w:i/>
          <w:w w:val="105"/>
          <w:sz w:val="22"/>
        </w:rPr>
        <w:t>Land</w:t>
      </w:r>
      <w:r>
        <w:rPr>
          <w:i/>
          <w:spacing w:val="-5"/>
          <w:w w:val="105"/>
          <w:sz w:val="22"/>
        </w:rPr>
        <w:t> </w:t>
      </w:r>
      <w:r>
        <w:rPr>
          <w:i/>
          <w:w w:val="105"/>
          <w:sz w:val="22"/>
        </w:rPr>
        <w:t>Use</w:t>
      </w:r>
      <w:r>
        <w:rPr>
          <w:i/>
          <w:spacing w:val="-5"/>
          <w:w w:val="105"/>
          <w:sz w:val="22"/>
        </w:rPr>
        <w:t> </w:t>
      </w:r>
      <w:r>
        <w:rPr>
          <w:i/>
          <w:w w:val="105"/>
          <w:sz w:val="22"/>
        </w:rPr>
        <w:t>Policy</w:t>
      </w:r>
      <w:r>
        <w:rPr>
          <w:i/>
          <w:spacing w:val="-5"/>
          <w:w w:val="105"/>
          <w:sz w:val="22"/>
        </w:rPr>
        <w:t> </w:t>
      </w:r>
      <w:r>
        <w:rPr>
          <w:w w:val="105"/>
          <w:sz w:val="22"/>
        </w:rPr>
        <w:t>35,</w:t>
      </w:r>
      <w:r>
        <w:rPr>
          <w:spacing w:val="-2"/>
          <w:w w:val="105"/>
          <w:sz w:val="22"/>
        </w:rPr>
        <w:t> </w:t>
      </w:r>
      <w:r>
        <w:rPr>
          <w:w w:val="105"/>
          <w:sz w:val="22"/>
        </w:rPr>
        <w:t>pp.</w:t>
      </w:r>
      <w:r>
        <w:rPr>
          <w:spacing w:val="23"/>
          <w:w w:val="105"/>
          <w:sz w:val="22"/>
        </w:rPr>
        <w:t> </w:t>
      </w:r>
      <w:r>
        <w:rPr>
          <w:w w:val="105"/>
          <w:sz w:val="22"/>
        </w:rPr>
        <w:t>388-394.</w:t>
      </w:r>
      <w:r>
        <w:rPr>
          <w:spacing w:val="23"/>
          <w:w w:val="105"/>
          <w:sz w:val="22"/>
        </w:rPr>
        <w:t> </w:t>
      </w:r>
      <w:r>
        <w:rPr>
          <w:w w:val="105"/>
          <w:sz w:val="22"/>
        </w:rPr>
        <w:t>Paper</w:t>
      </w:r>
      <w:r>
        <w:rPr>
          <w:spacing w:val="-5"/>
          <w:w w:val="105"/>
          <w:sz w:val="22"/>
        </w:rPr>
        <w:t> </w:t>
      </w:r>
      <w:r>
        <w:rPr>
          <w:w w:val="105"/>
          <w:sz w:val="22"/>
        </w:rPr>
        <w:t>can</w:t>
      </w:r>
      <w:r>
        <w:rPr>
          <w:spacing w:val="-5"/>
          <w:w w:val="105"/>
          <w:sz w:val="22"/>
        </w:rPr>
        <w:t> </w:t>
      </w:r>
      <w:r>
        <w:rPr>
          <w:w w:val="105"/>
          <w:sz w:val="22"/>
        </w:rPr>
        <w:t>be</w:t>
      </w:r>
      <w:r>
        <w:rPr>
          <w:spacing w:val="-5"/>
          <w:w w:val="105"/>
          <w:sz w:val="22"/>
        </w:rPr>
        <w:t> </w:t>
      </w:r>
      <w:r>
        <w:rPr>
          <w:w w:val="105"/>
          <w:sz w:val="22"/>
        </w:rPr>
        <w:t>downloaded </w:t>
      </w:r>
      <w:hyperlink r:id="rId31">
        <w:r>
          <w:rPr>
            <w:color w:val="00AEEF"/>
            <w:spacing w:val="-2"/>
            <w:w w:val="105"/>
            <w:sz w:val="22"/>
          </w:rPr>
          <w:t>here</w:t>
        </w:r>
      </w:hyperlink>
      <w:r>
        <w:rPr>
          <w:spacing w:val="-2"/>
          <w:w w:val="105"/>
          <w:sz w:val="22"/>
        </w:rPr>
        <w:t>.</w:t>
      </w:r>
    </w:p>
    <w:p>
      <w:pPr>
        <w:pStyle w:val="ListParagraph"/>
        <w:numPr>
          <w:ilvl w:val="0"/>
          <w:numId w:val="2"/>
        </w:numPr>
        <w:tabs>
          <w:tab w:pos="420" w:val="left" w:leader="none"/>
          <w:tab w:pos="422" w:val="left" w:leader="none"/>
        </w:tabs>
        <w:spacing w:line="292" w:lineRule="auto" w:before="25" w:after="0"/>
        <w:ind w:left="422" w:right="569" w:hanging="353"/>
        <w:jc w:val="both"/>
        <w:rPr>
          <w:sz w:val="22"/>
        </w:rPr>
      </w:pPr>
      <w:r>
        <w:rPr>
          <w:rFonts w:ascii="Palatino Linotype" w:hAnsi="Palatino Linotype"/>
          <w:b/>
          <w:sz w:val="22"/>
        </w:rPr>
        <w:t>Vachadze, G.</w:t>
      </w:r>
      <w:r>
        <w:rPr>
          <w:sz w:val="22"/>
        </w:rPr>
        <w:t>, (2013).</w:t>
      </w:r>
      <w:r>
        <w:rPr>
          <w:spacing w:val="40"/>
          <w:sz w:val="22"/>
        </w:rPr>
        <w:t> </w:t>
      </w:r>
      <w:hyperlink r:id="rId32">
        <w:r>
          <w:rPr>
            <w:color w:val="00AEEF"/>
            <w:sz w:val="22"/>
          </w:rPr>
          <w:t>“Capital Accumulation with and without Land Market Liberalization:</w:t>
        </w:r>
      </w:hyperlink>
      <w:r>
        <w:rPr>
          <w:color w:val="00AEEF"/>
          <w:sz w:val="22"/>
        </w:rPr>
        <w:t> </w:t>
      </w:r>
      <w:hyperlink r:id="rId32">
        <w:r>
          <w:rPr>
            <w:color w:val="00AEEF"/>
            <w:sz w:val="22"/>
          </w:rPr>
          <w:t>Beyond the “Win-Win” Situation.”</w:t>
        </w:r>
      </w:hyperlink>
      <w:r>
        <w:rPr>
          <w:color w:val="00AEEF"/>
          <w:spacing w:val="40"/>
          <w:sz w:val="22"/>
        </w:rPr>
        <w:t> </w:t>
      </w:r>
      <w:r>
        <w:rPr>
          <w:i/>
          <w:sz w:val="22"/>
        </w:rPr>
        <w:t>Agricultural and Food Economics </w:t>
      </w:r>
      <w:r>
        <w:rPr>
          <w:sz w:val="22"/>
        </w:rPr>
        <w:t>1, pp.</w:t>
      </w:r>
      <w:r>
        <w:rPr>
          <w:spacing w:val="40"/>
          <w:sz w:val="22"/>
        </w:rPr>
        <w:t> </w:t>
      </w:r>
      <w:r>
        <w:rPr>
          <w:sz w:val="22"/>
        </w:rPr>
        <w:t>1-16.</w:t>
      </w:r>
      <w:r>
        <w:rPr>
          <w:spacing w:val="40"/>
          <w:sz w:val="22"/>
        </w:rPr>
        <w:t> </w:t>
      </w:r>
      <w:r>
        <w:rPr>
          <w:sz w:val="22"/>
        </w:rPr>
        <w:t>Paper can be downloaded </w:t>
      </w:r>
      <w:hyperlink r:id="rId33">
        <w:r>
          <w:rPr>
            <w:color w:val="00AEEF"/>
            <w:sz w:val="22"/>
          </w:rPr>
          <w:t>here</w:t>
        </w:r>
      </w:hyperlink>
      <w:r>
        <w:rPr>
          <w:sz w:val="22"/>
        </w:rPr>
        <w:t>.</w:t>
      </w:r>
    </w:p>
    <w:p>
      <w:pPr>
        <w:pStyle w:val="ListParagraph"/>
        <w:numPr>
          <w:ilvl w:val="0"/>
          <w:numId w:val="2"/>
        </w:numPr>
        <w:tabs>
          <w:tab w:pos="420" w:val="left" w:leader="none"/>
          <w:tab w:pos="422" w:val="left" w:leader="none"/>
        </w:tabs>
        <w:spacing w:line="292" w:lineRule="auto" w:before="24" w:after="0"/>
        <w:ind w:left="422" w:right="569" w:hanging="353"/>
        <w:jc w:val="both"/>
        <w:rPr>
          <w:sz w:val="22"/>
        </w:rPr>
      </w:pPr>
      <w:r>
        <w:rPr>
          <w:w w:val="105"/>
          <w:sz w:val="22"/>
        </w:rPr>
        <w:t>Agliari, A., and</w:t>
      </w:r>
      <w:r>
        <w:rPr>
          <w:spacing w:val="-2"/>
          <w:w w:val="105"/>
          <w:sz w:val="22"/>
        </w:rPr>
        <w:t> </w:t>
      </w:r>
      <w:r>
        <w:rPr>
          <w:rFonts w:ascii="Palatino Linotype" w:hAnsi="Palatino Linotype"/>
          <w:b/>
          <w:w w:val="105"/>
          <w:sz w:val="22"/>
        </w:rPr>
        <w:t>Vachadze,</w:t>
      </w:r>
      <w:r>
        <w:rPr>
          <w:rFonts w:ascii="Palatino Linotype" w:hAnsi="Palatino Linotype"/>
          <w:b/>
          <w:spacing w:val="-6"/>
          <w:w w:val="105"/>
          <w:sz w:val="22"/>
        </w:rPr>
        <w:t> </w:t>
      </w:r>
      <w:r>
        <w:rPr>
          <w:rFonts w:ascii="Palatino Linotype" w:hAnsi="Palatino Linotype"/>
          <w:b/>
          <w:w w:val="105"/>
          <w:sz w:val="22"/>
        </w:rPr>
        <w:t>G.</w:t>
      </w:r>
      <w:r>
        <w:rPr>
          <w:w w:val="105"/>
          <w:sz w:val="22"/>
        </w:rPr>
        <w:t>, (2011).</w:t>
      </w:r>
      <w:r>
        <w:rPr>
          <w:spacing w:val="27"/>
          <w:w w:val="105"/>
          <w:sz w:val="22"/>
        </w:rPr>
        <w:t> </w:t>
      </w:r>
      <w:hyperlink r:id="rId34">
        <w:r>
          <w:rPr>
            <w:color w:val="00AEEF"/>
            <w:w w:val="105"/>
            <w:sz w:val="22"/>
          </w:rPr>
          <w:t>“Homoclinic</w:t>
        </w:r>
        <w:r>
          <w:rPr>
            <w:color w:val="00AEEF"/>
            <w:spacing w:val="-2"/>
            <w:w w:val="105"/>
            <w:sz w:val="22"/>
          </w:rPr>
          <w:t> </w:t>
        </w:r>
        <w:r>
          <w:rPr>
            <w:color w:val="00AEEF"/>
            <w:w w:val="105"/>
            <w:sz w:val="22"/>
          </w:rPr>
          <w:t>and</w:t>
        </w:r>
        <w:r>
          <w:rPr>
            <w:color w:val="00AEEF"/>
            <w:spacing w:val="-2"/>
            <w:w w:val="105"/>
            <w:sz w:val="22"/>
          </w:rPr>
          <w:t> </w:t>
        </w:r>
        <w:r>
          <w:rPr>
            <w:color w:val="00AEEF"/>
            <w:w w:val="105"/>
            <w:sz w:val="22"/>
          </w:rPr>
          <w:t>Heteroclinic</w:t>
        </w:r>
        <w:r>
          <w:rPr>
            <w:color w:val="00AEEF"/>
            <w:spacing w:val="-2"/>
            <w:w w:val="105"/>
            <w:sz w:val="22"/>
          </w:rPr>
          <w:t> </w:t>
        </w:r>
        <w:r>
          <w:rPr>
            <w:color w:val="00AEEF"/>
            <w:w w:val="105"/>
            <w:sz w:val="22"/>
          </w:rPr>
          <w:t>Bifurcations</w:t>
        </w:r>
        <w:r>
          <w:rPr>
            <w:color w:val="00AEEF"/>
            <w:spacing w:val="-2"/>
            <w:w w:val="105"/>
            <w:sz w:val="22"/>
          </w:rPr>
          <w:t> </w:t>
        </w:r>
        <w:r>
          <w:rPr>
            <w:color w:val="00AEEF"/>
            <w:w w:val="105"/>
            <w:sz w:val="22"/>
          </w:rPr>
          <w:t>in</w:t>
        </w:r>
        <w:r>
          <w:rPr>
            <w:color w:val="00AEEF"/>
            <w:spacing w:val="-1"/>
            <w:w w:val="105"/>
            <w:sz w:val="22"/>
          </w:rPr>
          <w:t> </w:t>
        </w:r>
        <w:r>
          <w:rPr>
            <w:color w:val="00AEEF"/>
            <w:w w:val="105"/>
            <w:sz w:val="22"/>
          </w:rPr>
          <w:t>an</w:t>
        </w:r>
        <w:r>
          <w:rPr>
            <w:color w:val="00AEEF"/>
            <w:spacing w:val="-2"/>
            <w:w w:val="105"/>
            <w:sz w:val="22"/>
          </w:rPr>
          <w:t> </w:t>
        </w:r>
        <w:r>
          <w:rPr>
            <w:color w:val="00AEEF"/>
            <w:w w:val="105"/>
            <w:sz w:val="22"/>
          </w:rPr>
          <w:t>Over-</w:t>
        </w:r>
      </w:hyperlink>
      <w:r>
        <w:rPr>
          <w:color w:val="00AEEF"/>
          <w:w w:val="105"/>
          <w:sz w:val="22"/>
        </w:rPr>
        <w:t> </w:t>
      </w:r>
      <w:hyperlink r:id="rId34">
        <w:r>
          <w:rPr>
            <w:color w:val="00AEEF"/>
            <w:sz w:val="22"/>
          </w:rPr>
          <w:t>lapping Generations Model with Credit Market Imperfection.”</w:t>
        </w:r>
      </w:hyperlink>
      <w:r>
        <w:rPr>
          <w:color w:val="00AEEF"/>
          <w:sz w:val="22"/>
        </w:rPr>
        <w:t> </w:t>
      </w:r>
      <w:r>
        <w:rPr>
          <w:i/>
          <w:sz w:val="22"/>
        </w:rPr>
        <w:t>Computational Economics </w:t>
      </w:r>
      <w:r>
        <w:rPr>
          <w:sz w:val="22"/>
        </w:rPr>
        <w:t>38, </w:t>
      </w:r>
      <w:r>
        <w:rPr>
          <w:sz w:val="22"/>
        </w:rPr>
        <w:t>pp. </w:t>
      </w:r>
      <w:r>
        <w:rPr>
          <w:w w:val="105"/>
          <w:sz w:val="22"/>
        </w:rPr>
        <w:t>241-260. Paper can be downloaded </w:t>
      </w:r>
      <w:hyperlink r:id="rId35">
        <w:r>
          <w:rPr>
            <w:color w:val="00AEEF"/>
            <w:w w:val="105"/>
            <w:sz w:val="22"/>
          </w:rPr>
          <w:t>here</w:t>
        </w:r>
      </w:hyperlink>
      <w:r>
        <w:rPr>
          <w:w w:val="105"/>
          <w:sz w:val="22"/>
        </w:rPr>
        <w:t>.</w:t>
      </w:r>
    </w:p>
    <w:p>
      <w:pPr>
        <w:pStyle w:val="ListParagraph"/>
        <w:numPr>
          <w:ilvl w:val="0"/>
          <w:numId w:val="2"/>
        </w:numPr>
        <w:tabs>
          <w:tab w:pos="420" w:val="left" w:leader="none"/>
          <w:tab w:pos="422" w:val="left" w:leader="none"/>
        </w:tabs>
        <w:spacing w:line="292" w:lineRule="auto" w:before="25" w:after="0"/>
        <w:ind w:left="422" w:right="569" w:hanging="353"/>
        <w:jc w:val="both"/>
        <w:rPr>
          <w:sz w:val="22"/>
        </w:rPr>
      </w:pPr>
      <w:r>
        <w:rPr>
          <w:sz w:val="22"/>
        </w:rPr>
        <w:t>Bo¨</w:t>
      </w:r>
      <w:r>
        <w:rPr>
          <w:spacing w:val="-13"/>
          <w:sz w:val="22"/>
        </w:rPr>
        <w:t> </w:t>
      </w:r>
      <w:r>
        <w:rPr>
          <w:sz w:val="22"/>
        </w:rPr>
        <w:t>hm, V., and </w:t>
      </w:r>
      <w:r>
        <w:rPr>
          <w:rFonts w:ascii="Palatino Linotype" w:hAnsi="Palatino Linotype"/>
          <w:b/>
          <w:sz w:val="22"/>
        </w:rPr>
        <w:t>Vachadze, G.</w:t>
      </w:r>
      <w:r>
        <w:rPr>
          <w:sz w:val="22"/>
        </w:rPr>
        <w:t>, (2010).</w:t>
      </w:r>
      <w:r>
        <w:rPr>
          <w:spacing w:val="40"/>
          <w:sz w:val="22"/>
        </w:rPr>
        <w:t> </w:t>
      </w:r>
      <w:hyperlink r:id="rId36">
        <w:r>
          <w:rPr>
            <w:color w:val="00AEEF"/>
            <w:sz w:val="22"/>
          </w:rPr>
          <w:t>“Endogenous Inequality of Nations Through Financial</w:t>
        </w:r>
      </w:hyperlink>
      <w:r>
        <w:rPr>
          <w:color w:val="00AEEF"/>
          <w:sz w:val="22"/>
        </w:rPr>
        <w:t> </w:t>
      </w:r>
      <w:hyperlink r:id="rId36">
        <w:r>
          <w:rPr>
            <w:color w:val="00AEEF"/>
            <w:sz w:val="22"/>
          </w:rPr>
          <w:t>Asset Market Integration.”</w:t>
        </w:r>
      </w:hyperlink>
      <w:r>
        <w:rPr>
          <w:color w:val="00AEEF"/>
          <w:sz w:val="22"/>
        </w:rPr>
        <w:t> </w:t>
      </w:r>
      <w:r>
        <w:rPr>
          <w:i/>
          <w:sz w:val="22"/>
        </w:rPr>
        <w:t>Macroeconomic Dynamics </w:t>
      </w:r>
      <w:r>
        <w:rPr>
          <w:sz w:val="22"/>
        </w:rPr>
        <w:t>14, pp. 285-310. Paper can be </w:t>
      </w:r>
      <w:r>
        <w:rPr>
          <w:sz w:val="22"/>
        </w:rPr>
        <w:t>downloaded </w:t>
      </w:r>
      <w:hyperlink r:id="rId37">
        <w:r>
          <w:rPr>
            <w:color w:val="00AEEF"/>
            <w:spacing w:val="-2"/>
            <w:sz w:val="22"/>
          </w:rPr>
          <w:t>here</w:t>
        </w:r>
      </w:hyperlink>
      <w:r>
        <w:rPr>
          <w:spacing w:val="-2"/>
          <w:sz w:val="22"/>
        </w:rPr>
        <w:t>.</w:t>
      </w:r>
    </w:p>
    <w:p>
      <w:pPr>
        <w:pStyle w:val="ListParagraph"/>
        <w:spacing w:after="0" w:line="292" w:lineRule="auto"/>
        <w:jc w:val="both"/>
        <w:rPr>
          <w:sz w:val="22"/>
        </w:rPr>
        <w:sectPr>
          <w:pgSz w:w="11910" w:h="16840"/>
          <w:pgMar w:header="0" w:footer="704" w:top="1360" w:bottom="900" w:left="1133" w:right="708"/>
        </w:sectPr>
      </w:pPr>
    </w:p>
    <w:p>
      <w:pPr>
        <w:pStyle w:val="ListParagraph"/>
        <w:numPr>
          <w:ilvl w:val="0"/>
          <w:numId w:val="2"/>
        </w:numPr>
        <w:tabs>
          <w:tab w:pos="420" w:val="left" w:leader="none"/>
          <w:tab w:pos="422" w:val="left" w:leader="none"/>
        </w:tabs>
        <w:spacing w:line="280" w:lineRule="auto" w:before="59" w:after="0"/>
        <w:ind w:left="422" w:right="569" w:hanging="353"/>
        <w:jc w:val="both"/>
        <w:rPr>
          <w:sz w:val="22"/>
        </w:rPr>
      </w:pPr>
      <w:r>
        <w:rPr>
          <w:sz w:val="22"/>
        </w:rPr>
        <w:t>Bo¨</w:t>
      </w:r>
      <w:r>
        <w:rPr>
          <w:spacing w:val="-13"/>
          <w:sz w:val="22"/>
        </w:rPr>
        <w:t> </w:t>
      </w:r>
      <w:r>
        <w:rPr>
          <w:sz w:val="22"/>
        </w:rPr>
        <w:t>hm, V., and </w:t>
      </w:r>
      <w:r>
        <w:rPr>
          <w:rFonts w:ascii="Palatino Linotype" w:hAnsi="Palatino Linotype"/>
          <w:b/>
          <w:sz w:val="22"/>
        </w:rPr>
        <w:t>Vachadze, G.</w:t>
      </w:r>
      <w:r>
        <w:rPr>
          <w:sz w:val="22"/>
        </w:rPr>
        <w:t>, (2008).</w:t>
      </w:r>
      <w:r>
        <w:rPr>
          <w:spacing w:val="40"/>
          <w:sz w:val="22"/>
        </w:rPr>
        <w:t> </w:t>
      </w:r>
      <w:hyperlink r:id="rId38">
        <w:r>
          <w:rPr>
            <w:color w:val="00AEEF"/>
            <w:sz w:val="22"/>
          </w:rPr>
          <w:t>“Capital Accumulation with Tangible Assets.”</w:t>
        </w:r>
      </w:hyperlink>
      <w:r>
        <w:rPr>
          <w:color w:val="00AEEF"/>
          <w:spacing w:val="40"/>
          <w:sz w:val="22"/>
        </w:rPr>
        <w:t> </w:t>
      </w:r>
      <w:r>
        <w:rPr>
          <w:i/>
          <w:sz w:val="22"/>
        </w:rPr>
        <w:t>Journal of Economic Behavior &amp; Organization </w:t>
      </w:r>
      <w:r>
        <w:rPr>
          <w:sz w:val="22"/>
        </w:rPr>
        <w:t>68, pp. 248-257. Paper can be downloaded </w:t>
      </w:r>
      <w:hyperlink r:id="rId39">
        <w:r>
          <w:rPr>
            <w:color w:val="00AEEF"/>
            <w:sz w:val="22"/>
          </w:rPr>
          <w:t>here</w:t>
        </w:r>
      </w:hyperlink>
      <w:r>
        <w:rPr>
          <w:sz w:val="22"/>
        </w:rPr>
        <w:t>.</w:t>
      </w:r>
    </w:p>
    <w:p>
      <w:pPr>
        <w:pStyle w:val="ListParagraph"/>
        <w:numPr>
          <w:ilvl w:val="0"/>
          <w:numId w:val="2"/>
        </w:numPr>
        <w:tabs>
          <w:tab w:pos="420" w:val="left" w:leader="none"/>
          <w:tab w:pos="422" w:val="left" w:leader="none"/>
        </w:tabs>
        <w:spacing w:line="292" w:lineRule="auto" w:before="41" w:after="0"/>
        <w:ind w:left="422" w:right="569" w:hanging="353"/>
        <w:jc w:val="both"/>
        <w:rPr>
          <w:sz w:val="22"/>
        </w:rPr>
      </w:pPr>
      <w:r>
        <w:rPr>
          <w:w w:val="105"/>
          <w:sz w:val="22"/>
        </w:rPr>
        <w:t>Bo¨</w:t>
      </w:r>
      <w:r>
        <w:rPr>
          <w:spacing w:val="-13"/>
          <w:w w:val="105"/>
          <w:sz w:val="22"/>
        </w:rPr>
        <w:t> </w:t>
      </w:r>
      <w:r>
        <w:rPr>
          <w:w w:val="105"/>
          <w:sz w:val="22"/>
        </w:rPr>
        <w:t>hm,</w:t>
      </w:r>
      <w:r>
        <w:rPr>
          <w:spacing w:val="-3"/>
          <w:w w:val="105"/>
          <w:sz w:val="22"/>
        </w:rPr>
        <w:t> </w:t>
      </w:r>
      <w:r>
        <w:rPr>
          <w:w w:val="105"/>
          <w:sz w:val="22"/>
        </w:rPr>
        <w:t>V.,</w:t>
      </w:r>
      <w:r>
        <w:rPr>
          <w:w w:val="105"/>
          <w:sz w:val="22"/>
        </w:rPr>
        <w:t> Kikuchi,</w:t>
      </w:r>
      <w:r>
        <w:rPr>
          <w:w w:val="105"/>
          <w:sz w:val="22"/>
        </w:rPr>
        <w:t> T.,</w:t>
      </w:r>
      <w:r>
        <w:rPr>
          <w:w w:val="105"/>
          <w:sz w:val="22"/>
        </w:rPr>
        <w:t> and</w:t>
      </w:r>
      <w:r>
        <w:rPr>
          <w:w w:val="105"/>
          <w:sz w:val="22"/>
        </w:rPr>
        <w:t> </w:t>
      </w:r>
      <w:r>
        <w:rPr>
          <w:rFonts w:ascii="Palatino Linotype" w:hAnsi="Palatino Linotype"/>
          <w:b/>
          <w:w w:val="105"/>
          <w:sz w:val="22"/>
        </w:rPr>
        <w:t>Vachadze,</w:t>
      </w:r>
      <w:r>
        <w:rPr>
          <w:rFonts w:ascii="Palatino Linotype" w:hAnsi="Palatino Linotype"/>
          <w:b/>
          <w:w w:val="105"/>
          <w:sz w:val="22"/>
        </w:rPr>
        <w:t> G.</w:t>
      </w:r>
      <w:r>
        <w:rPr>
          <w:w w:val="105"/>
          <w:sz w:val="22"/>
        </w:rPr>
        <w:t>,</w:t>
      </w:r>
      <w:r>
        <w:rPr>
          <w:w w:val="105"/>
          <w:sz w:val="22"/>
        </w:rPr>
        <w:t> (2008).</w:t>
      </w:r>
      <w:r>
        <w:rPr>
          <w:spacing w:val="40"/>
          <w:w w:val="105"/>
          <w:sz w:val="22"/>
        </w:rPr>
        <w:t> </w:t>
      </w:r>
      <w:hyperlink r:id="rId40">
        <w:r>
          <w:rPr>
            <w:color w:val="00AEEF"/>
            <w:w w:val="105"/>
            <w:sz w:val="22"/>
          </w:rPr>
          <w:t>“Asset</w:t>
        </w:r>
        <w:r>
          <w:rPr>
            <w:color w:val="00AEEF"/>
            <w:w w:val="105"/>
            <w:sz w:val="22"/>
          </w:rPr>
          <w:t> Pricing</w:t>
        </w:r>
        <w:r>
          <w:rPr>
            <w:color w:val="00AEEF"/>
            <w:w w:val="105"/>
            <w:sz w:val="22"/>
          </w:rPr>
          <w:t> and</w:t>
        </w:r>
        <w:r>
          <w:rPr>
            <w:color w:val="00AEEF"/>
            <w:w w:val="105"/>
            <w:sz w:val="22"/>
          </w:rPr>
          <w:t> Productivity</w:t>
        </w:r>
        <w:r>
          <w:rPr>
            <w:color w:val="00AEEF"/>
            <w:w w:val="105"/>
            <w:sz w:val="22"/>
          </w:rPr>
          <w:t> Growth:</w:t>
        </w:r>
      </w:hyperlink>
      <w:r>
        <w:rPr>
          <w:color w:val="00AEEF"/>
          <w:w w:val="105"/>
          <w:sz w:val="22"/>
        </w:rPr>
        <w:t> </w:t>
      </w:r>
      <w:hyperlink r:id="rId40">
        <w:r>
          <w:rPr>
            <w:color w:val="00AEEF"/>
            <w:w w:val="105"/>
            <w:sz w:val="22"/>
          </w:rPr>
          <w:t>the</w:t>
        </w:r>
        <w:r>
          <w:rPr>
            <w:color w:val="00AEEF"/>
            <w:spacing w:val="-12"/>
            <w:w w:val="105"/>
            <w:sz w:val="22"/>
          </w:rPr>
          <w:t> </w:t>
        </w:r>
        <w:r>
          <w:rPr>
            <w:color w:val="00AEEF"/>
            <w:w w:val="105"/>
            <w:sz w:val="22"/>
          </w:rPr>
          <w:t>Role</w:t>
        </w:r>
        <w:r>
          <w:rPr>
            <w:color w:val="00AEEF"/>
            <w:spacing w:val="-12"/>
            <w:w w:val="105"/>
            <w:sz w:val="22"/>
          </w:rPr>
          <w:t> </w:t>
        </w:r>
        <w:r>
          <w:rPr>
            <w:color w:val="00AEEF"/>
            <w:w w:val="105"/>
            <w:sz w:val="22"/>
          </w:rPr>
          <w:t>of</w:t>
        </w:r>
        <w:r>
          <w:rPr>
            <w:color w:val="00AEEF"/>
            <w:spacing w:val="-12"/>
            <w:w w:val="105"/>
            <w:sz w:val="22"/>
          </w:rPr>
          <w:t> </w:t>
        </w:r>
        <w:r>
          <w:rPr>
            <w:color w:val="00AEEF"/>
            <w:w w:val="105"/>
            <w:sz w:val="22"/>
          </w:rPr>
          <w:t>Consumption</w:t>
        </w:r>
        <w:r>
          <w:rPr>
            <w:color w:val="00AEEF"/>
            <w:spacing w:val="-12"/>
            <w:w w:val="105"/>
            <w:sz w:val="22"/>
          </w:rPr>
          <w:t> </w:t>
        </w:r>
        <w:r>
          <w:rPr>
            <w:color w:val="00AEEF"/>
            <w:w w:val="105"/>
            <w:sz w:val="22"/>
          </w:rPr>
          <w:t>Scenarios.”</w:t>
        </w:r>
      </w:hyperlink>
      <w:r>
        <w:rPr>
          <w:color w:val="00AEEF"/>
          <w:spacing w:val="13"/>
          <w:w w:val="105"/>
          <w:sz w:val="22"/>
        </w:rPr>
        <w:t> </w:t>
      </w:r>
      <w:r>
        <w:rPr>
          <w:i/>
          <w:w w:val="105"/>
          <w:sz w:val="22"/>
        </w:rPr>
        <w:t>Computational</w:t>
      </w:r>
      <w:r>
        <w:rPr>
          <w:i/>
          <w:spacing w:val="-12"/>
          <w:w w:val="105"/>
          <w:sz w:val="22"/>
        </w:rPr>
        <w:t> </w:t>
      </w:r>
      <w:r>
        <w:rPr>
          <w:i/>
          <w:w w:val="105"/>
          <w:sz w:val="22"/>
        </w:rPr>
        <w:t>Economics</w:t>
      </w:r>
      <w:r>
        <w:rPr>
          <w:i/>
          <w:spacing w:val="-12"/>
          <w:w w:val="105"/>
          <w:sz w:val="22"/>
        </w:rPr>
        <w:t> </w:t>
      </w:r>
      <w:r>
        <w:rPr>
          <w:w w:val="105"/>
          <w:sz w:val="22"/>
        </w:rPr>
        <w:t>32,</w:t>
      </w:r>
      <w:r>
        <w:rPr>
          <w:spacing w:val="-10"/>
          <w:w w:val="105"/>
          <w:sz w:val="22"/>
        </w:rPr>
        <w:t> </w:t>
      </w:r>
      <w:r>
        <w:rPr>
          <w:w w:val="105"/>
          <w:sz w:val="22"/>
        </w:rPr>
        <w:t>pp.</w:t>
      </w:r>
      <w:r>
        <w:rPr>
          <w:spacing w:val="13"/>
          <w:w w:val="105"/>
          <w:sz w:val="22"/>
        </w:rPr>
        <w:t> </w:t>
      </w:r>
      <w:r>
        <w:rPr>
          <w:w w:val="105"/>
          <w:sz w:val="22"/>
        </w:rPr>
        <w:t>163-181.</w:t>
      </w:r>
      <w:r>
        <w:rPr>
          <w:spacing w:val="13"/>
          <w:w w:val="105"/>
          <w:sz w:val="22"/>
        </w:rPr>
        <w:t> </w:t>
      </w:r>
      <w:r>
        <w:rPr>
          <w:w w:val="105"/>
          <w:sz w:val="22"/>
        </w:rPr>
        <w:t>Paper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can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be downloaded </w:t>
      </w:r>
      <w:hyperlink r:id="rId41">
        <w:r>
          <w:rPr>
            <w:color w:val="00AEEF"/>
            <w:w w:val="105"/>
            <w:sz w:val="22"/>
          </w:rPr>
          <w:t>here</w:t>
        </w:r>
      </w:hyperlink>
      <w:r>
        <w:rPr>
          <w:w w:val="105"/>
          <w:sz w:val="22"/>
        </w:rPr>
        <w:t>.</w:t>
      </w:r>
    </w:p>
    <w:p>
      <w:pPr>
        <w:pStyle w:val="ListParagraph"/>
        <w:numPr>
          <w:ilvl w:val="0"/>
          <w:numId w:val="2"/>
        </w:numPr>
        <w:tabs>
          <w:tab w:pos="420" w:val="left" w:leader="none"/>
          <w:tab w:pos="422" w:val="left" w:leader="none"/>
        </w:tabs>
        <w:spacing w:line="292" w:lineRule="auto" w:before="25" w:after="0"/>
        <w:ind w:left="422" w:right="569" w:hanging="353"/>
        <w:jc w:val="both"/>
        <w:rPr>
          <w:sz w:val="22"/>
        </w:rPr>
      </w:pPr>
      <w:r>
        <w:rPr>
          <w:rFonts w:ascii="Palatino Linotype" w:hAnsi="Palatino Linotype"/>
          <w:b/>
          <w:sz w:val="22"/>
        </w:rPr>
        <w:t>Vachadze, G.</w:t>
      </w:r>
      <w:r>
        <w:rPr>
          <w:sz w:val="22"/>
        </w:rPr>
        <w:t>, (2001).</w:t>
      </w:r>
      <w:r>
        <w:rPr>
          <w:spacing w:val="40"/>
          <w:sz w:val="22"/>
        </w:rPr>
        <w:t> </w:t>
      </w:r>
      <w:hyperlink r:id="rId42">
        <w:r>
          <w:rPr>
            <w:color w:val="00AEEF"/>
            <w:sz w:val="22"/>
          </w:rPr>
          <w:t>“Recovery of Hidden Information from Stock Price Data: A </w:t>
        </w:r>
        <w:r>
          <w:rPr>
            <w:color w:val="00AEEF"/>
            <w:sz w:val="22"/>
          </w:rPr>
          <w:t>Semipara-</w:t>
        </w:r>
      </w:hyperlink>
      <w:r>
        <w:rPr>
          <w:color w:val="00AEEF"/>
          <w:sz w:val="22"/>
        </w:rPr>
        <w:t> </w:t>
      </w:r>
      <w:hyperlink r:id="rId42">
        <w:r>
          <w:rPr>
            <w:color w:val="00AEEF"/>
            <w:sz w:val="22"/>
          </w:rPr>
          <w:t>metric Approach.”</w:t>
        </w:r>
      </w:hyperlink>
      <w:r>
        <w:rPr>
          <w:color w:val="00AEEF"/>
          <w:sz w:val="22"/>
        </w:rPr>
        <w:t> </w:t>
      </w:r>
      <w:r>
        <w:rPr>
          <w:i/>
          <w:sz w:val="22"/>
        </w:rPr>
        <w:t>Journal of Economics and Finance </w:t>
      </w:r>
      <w:r>
        <w:rPr>
          <w:sz w:val="22"/>
        </w:rPr>
        <w:t>25, pp. 258-274. Paper can be downloaded </w:t>
      </w:r>
      <w:hyperlink r:id="rId43">
        <w:r>
          <w:rPr>
            <w:color w:val="00AEEF"/>
            <w:spacing w:val="-2"/>
            <w:sz w:val="22"/>
          </w:rPr>
          <w:t>here</w:t>
        </w:r>
      </w:hyperlink>
      <w:r>
        <w:rPr>
          <w:spacing w:val="-2"/>
          <w:sz w:val="22"/>
        </w:rPr>
        <w:t>.</w:t>
      </w:r>
    </w:p>
    <w:p>
      <w:pPr>
        <w:pStyle w:val="BodyText"/>
        <w:spacing w:before="238"/>
        <w:ind w:left="0"/>
      </w:pPr>
    </w:p>
    <w:p>
      <w:pPr>
        <w:pStyle w:val="Heading1"/>
      </w:pPr>
      <w:r>
        <w:rPr>
          <w:spacing w:val="-2"/>
        </w:rPr>
        <w:t>REFEREED</w:t>
      </w:r>
      <w:r>
        <w:rPr>
          <w:spacing w:val="1"/>
        </w:rPr>
        <w:t> </w:t>
      </w:r>
      <w:r>
        <w:rPr>
          <w:spacing w:val="-2"/>
        </w:rPr>
        <w:t>CONFERENCE</w:t>
      </w:r>
      <w:r>
        <w:rPr>
          <w:spacing w:val="4"/>
        </w:rPr>
        <w:t> </w:t>
      </w:r>
      <w:r>
        <w:rPr>
          <w:spacing w:val="-2"/>
        </w:rPr>
        <w:t>PROCEEDINGS</w:t>
      </w:r>
    </w:p>
    <w:p>
      <w:pPr>
        <w:pStyle w:val="ListParagraph"/>
        <w:numPr>
          <w:ilvl w:val="0"/>
          <w:numId w:val="2"/>
        </w:numPr>
        <w:tabs>
          <w:tab w:pos="420" w:val="left" w:leader="none"/>
          <w:tab w:pos="422" w:val="left" w:leader="none"/>
        </w:tabs>
        <w:spacing w:line="280" w:lineRule="auto" w:before="68" w:after="0"/>
        <w:ind w:left="422" w:right="569" w:hanging="353"/>
        <w:jc w:val="both"/>
        <w:rPr>
          <w:sz w:val="22"/>
        </w:rPr>
      </w:pPr>
      <w:r>
        <w:rPr>
          <w:rFonts w:ascii="Palatino Linotype" w:hAnsi="Palatino Linotype"/>
          <w:b/>
          <w:sz w:val="22"/>
        </w:rPr>
        <w:t>Vachadze, G.</w:t>
      </w:r>
      <w:r>
        <w:rPr>
          <w:sz w:val="22"/>
        </w:rPr>
        <w:t>, (2013).</w:t>
      </w:r>
      <w:r>
        <w:rPr>
          <w:spacing w:val="40"/>
          <w:sz w:val="22"/>
        </w:rPr>
        <w:t> </w:t>
      </w:r>
      <w:r>
        <w:rPr>
          <w:sz w:val="22"/>
        </w:rPr>
        <w:t>“Credit Market Imperfection, Income Inequality, and Individual Happi- ness.” </w:t>
      </w:r>
      <w:r>
        <w:rPr>
          <w:i/>
          <w:sz w:val="22"/>
        </w:rPr>
        <w:t>International Journal of Arts and Sciences </w:t>
      </w:r>
      <w:r>
        <w:rPr>
          <w:sz w:val="22"/>
        </w:rPr>
        <w:t>6, pp. 203-211.</w:t>
      </w:r>
    </w:p>
    <w:p>
      <w:pPr>
        <w:pStyle w:val="ListParagraph"/>
        <w:numPr>
          <w:ilvl w:val="0"/>
          <w:numId w:val="2"/>
        </w:numPr>
        <w:tabs>
          <w:tab w:pos="420" w:val="left" w:leader="none"/>
          <w:tab w:pos="422" w:val="left" w:leader="none"/>
        </w:tabs>
        <w:spacing w:line="292" w:lineRule="auto" w:before="42" w:after="0"/>
        <w:ind w:left="422" w:right="569" w:hanging="353"/>
        <w:jc w:val="both"/>
        <w:rPr>
          <w:sz w:val="22"/>
        </w:rPr>
      </w:pPr>
      <w:r>
        <w:rPr>
          <w:rFonts w:ascii="Palatino Linotype" w:hAnsi="Palatino Linotype"/>
          <w:b/>
          <w:sz w:val="22"/>
        </w:rPr>
        <w:t>Vachadze, G.</w:t>
      </w:r>
      <w:r>
        <w:rPr>
          <w:sz w:val="22"/>
        </w:rPr>
        <w:t>, (2012).</w:t>
      </w:r>
      <w:r>
        <w:rPr>
          <w:spacing w:val="40"/>
          <w:sz w:val="22"/>
        </w:rPr>
        <w:t> </w:t>
      </w:r>
      <w:r>
        <w:rPr>
          <w:sz w:val="22"/>
        </w:rPr>
        <w:t>“Foreign Land Ownership, Crowd Out of Domestic Investment and the Long Run Divergence of Symmetric Economies.”</w:t>
      </w:r>
      <w:r>
        <w:rPr>
          <w:spacing w:val="40"/>
          <w:sz w:val="22"/>
        </w:rPr>
        <w:t> </w:t>
      </w:r>
      <w:r>
        <w:rPr>
          <w:i/>
          <w:sz w:val="22"/>
        </w:rPr>
        <w:t>International Journal of Business and </w:t>
      </w:r>
      <w:r>
        <w:rPr>
          <w:i/>
          <w:sz w:val="22"/>
        </w:rPr>
        <w:t>Manage- ment Studies </w:t>
      </w:r>
      <w:r>
        <w:rPr>
          <w:sz w:val="22"/>
        </w:rPr>
        <w:t>1, pp. 53-59.</w:t>
      </w:r>
    </w:p>
    <w:p>
      <w:pPr>
        <w:pStyle w:val="ListParagraph"/>
        <w:numPr>
          <w:ilvl w:val="0"/>
          <w:numId w:val="2"/>
        </w:numPr>
        <w:tabs>
          <w:tab w:pos="420" w:val="left" w:leader="none"/>
          <w:tab w:pos="422" w:val="left" w:leader="none"/>
        </w:tabs>
        <w:spacing w:line="280" w:lineRule="auto" w:before="24" w:after="0"/>
        <w:ind w:left="422" w:right="569" w:hanging="353"/>
        <w:jc w:val="both"/>
        <w:rPr>
          <w:sz w:val="22"/>
        </w:rPr>
      </w:pPr>
      <w:r>
        <w:rPr>
          <w:rFonts w:ascii="Palatino Linotype" w:hAnsi="Palatino Linotype"/>
          <w:b/>
          <w:w w:val="105"/>
          <w:sz w:val="22"/>
        </w:rPr>
        <w:t>Vachadze, G.</w:t>
      </w:r>
      <w:r>
        <w:rPr>
          <w:w w:val="105"/>
          <w:sz w:val="22"/>
        </w:rPr>
        <w:t>, (2000).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“A Short Horizon Model of Asset Pricing:</w:t>
      </w:r>
      <w:r>
        <w:rPr>
          <w:w w:val="105"/>
          <w:sz w:val="22"/>
        </w:rPr>
        <w:t> Equilibrium Analysis.”</w:t>
      </w:r>
      <w:r>
        <w:rPr>
          <w:spacing w:val="40"/>
          <w:w w:val="105"/>
          <w:sz w:val="22"/>
        </w:rPr>
        <w:t> </w:t>
      </w:r>
      <w:r>
        <w:rPr>
          <w:i/>
          <w:w w:val="105"/>
          <w:sz w:val="22"/>
        </w:rPr>
        <w:t>ISE Finance</w:t>
      </w:r>
      <w:r>
        <w:rPr>
          <w:i/>
          <w:spacing w:val="-6"/>
          <w:w w:val="105"/>
          <w:sz w:val="22"/>
        </w:rPr>
        <w:t> </w:t>
      </w:r>
      <w:r>
        <w:rPr>
          <w:i/>
          <w:w w:val="105"/>
          <w:sz w:val="22"/>
        </w:rPr>
        <w:t>Award</w:t>
      </w:r>
      <w:r>
        <w:rPr>
          <w:i/>
          <w:spacing w:val="-6"/>
          <w:w w:val="105"/>
          <w:sz w:val="22"/>
        </w:rPr>
        <w:t> </w:t>
      </w:r>
      <w:r>
        <w:rPr>
          <w:i/>
          <w:w w:val="105"/>
          <w:sz w:val="22"/>
        </w:rPr>
        <w:t>Series</w:t>
      </w:r>
      <w:r>
        <w:rPr>
          <w:w w:val="105"/>
          <w:sz w:val="22"/>
        </w:rPr>
        <w:t>,</w:t>
      </w:r>
      <w:r>
        <w:rPr>
          <w:spacing w:val="-6"/>
          <w:w w:val="105"/>
          <w:sz w:val="22"/>
        </w:rPr>
        <w:t> </w:t>
      </w:r>
      <w:r>
        <w:rPr>
          <w:w w:val="105"/>
          <w:sz w:val="22"/>
        </w:rPr>
        <w:t>Istanbul</w:t>
      </w:r>
      <w:r>
        <w:rPr>
          <w:spacing w:val="-6"/>
          <w:w w:val="105"/>
          <w:sz w:val="22"/>
        </w:rPr>
        <w:t> </w:t>
      </w:r>
      <w:r>
        <w:rPr>
          <w:w w:val="105"/>
          <w:sz w:val="22"/>
        </w:rPr>
        <w:t>Stock</w:t>
      </w:r>
      <w:r>
        <w:rPr>
          <w:spacing w:val="-6"/>
          <w:w w:val="105"/>
          <w:sz w:val="22"/>
        </w:rPr>
        <w:t> </w:t>
      </w:r>
      <w:r>
        <w:rPr>
          <w:w w:val="105"/>
          <w:sz w:val="22"/>
        </w:rPr>
        <w:t>Exchange,</w:t>
      </w:r>
      <w:r>
        <w:rPr>
          <w:spacing w:val="-6"/>
          <w:w w:val="105"/>
          <w:sz w:val="22"/>
        </w:rPr>
        <w:t> </w:t>
      </w:r>
      <w:r>
        <w:rPr>
          <w:w w:val="105"/>
          <w:sz w:val="22"/>
        </w:rPr>
        <w:t>pp. 1-32.</w:t>
      </w:r>
    </w:p>
    <w:p>
      <w:pPr>
        <w:pStyle w:val="BodyText"/>
        <w:spacing w:before="256"/>
        <w:ind w:left="0"/>
      </w:pPr>
    </w:p>
    <w:p>
      <w:pPr>
        <w:pStyle w:val="Heading1"/>
      </w:pPr>
      <w:r>
        <w:rPr/>
        <w:t>REFEREED</w:t>
      </w:r>
      <w:r>
        <w:rPr>
          <w:spacing w:val="-10"/>
        </w:rPr>
        <w:t> </w:t>
      </w:r>
      <w:r>
        <w:rPr/>
        <w:t>CHAPTERS</w:t>
      </w:r>
      <w:r>
        <w:rPr>
          <w:spacing w:val="-10"/>
        </w:rPr>
        <w:t> </w:t>
      </w:r>
      <w:r>
        <w:rPr/>
        <w:t>IN</w:t>
      </w:r>
      <w:r>
        <w:rPr>
          <w:spacing w:val="-10"/>
        </w:rPr>
        <w:t> </w:t>
      </w:r>
      <w:r>
        <w:rPr>
          <w:spacing w:val="-2"/>
        </w:rPr>
        <w:t>BOOKS</w:t>
      </w:r>
    </w:p>
    <w:p>
      <w:pPr>
        <w:pStyle w:val="ListParagraph"/>
        <w:numPr>
          <w:ilvl w:val="0"/>
          <w:numId w:val="2"/>
        </w:numPr>
        <w:tabs>
          <w:tab w:pos="420" w:val="left" w:leader="none"/>
          <w:tab w:pos="422" w:val="left" w:leader="none"/>
        </w:tabs>
        <w:spacing w:line="292" w:lineRule="auto" w:before="68" w:after="0"/>
        <w:ind w:left="422" w:right="569" w:hanging="353"/>
        <w:jc w:val="both"/>
        <w:rPr>
          <w:sz w:val="22"/>
        </w:rPr>
      </w:pPr>
      <w:r>
        <w:rPr>
          <w:sz w:val="22"/>
        </w:rPr>
        <w:t>Bo¨</w:t>
      </w:r>
      <w:r>
        <w:rPr>
          <w:spacing w:val="-13"/>
          <w:sz w:val="22"/>
        </w:rPr>
        <w:t> </w:t>
      </w:r>
      <w:r>
        <w:rPr>
          <w:sz w:val="22"/>
        </w:rPr>
        <w:t>hm, V., Kikuchi, T., and </w:t>
      </w:r>
      <w:r>
        <w:rPr>
          <w:rFonts w:ascii="Palatino Linotype" w:hAnsi="Palatino Linotype"/>
          <w:b/>
          <w:sz w:val="22"/>
        </w:rPr>
        <w:t>Vachadze, G.</w:t>
      </w:r>
      <w:r>
        <w:rPr>
          <w:sz w:val="22"/>
        </w:rPr>
        <w:t>, (2007).</w:t>
      </w:r>
      <w:r>
        <w:rPr>
          <w:spacing w:val="40"/>
          <w:sz w:val="22"/>
        </w:rPr>
        <w:t> </w:t>
      </w:r>
      <w:r>
        <w:rPr>
          <w:sz w:val="22"/>
        </w:rPr>
        <w:t>“Risk, Factor Substitution, and Asset Market </w:t>
      </w:r>
      <w:r>
        <w:rPr>
          <w:spacing w:val="-2"/>
          <w:sz w:val="22"/>
        </w:rPr>
        <w:t>Integration”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in</w:t>
      </w:r>
      <w:r>
        <w:rPr>
          <w:spacing w:val="-4"/>
          <w:sz w:val="22"/>
        </w:rPr>
        <w:t> </w:t>
      </w:r>
      <w:r>
        <w:rPr>
          <w:i/>
          <w:spacing w:val="-2"/>
          <w:sz w:val="22"/>
        </w:rPr>
        <w:t>Dynamik</w:t>
      </w:r>
      <w:r>
        <w:rPr>
          <w:i/>
          <w:spacing w:val="-4"/>
          <w:sz w:val="22"/>
        </w:rPr>
        <w:t> </w:t>
      </w:r>
      <w:r>
        <w:rPr>
          <w:i/>
          <w:spacing w:val="-2"/>
          <w:sz w:val="22"/>
        </w:rPr>
        <w:t>internationaler</w:t>
      </w:r>
      <w:r>
        <w:rPr>
          <w:i/>
          <w:spacing w:val="-4"/>
          <w:sz w:val="22"/>
        </w:rPr>
        <w:t> </w:t>
      </w:r>
      <w:r>
        <w:rPr>
          <w:i/>
          <w:spacing w:val="-2"/>
          <w:sz w:val="22"/>
        </w:rPr>
        <w:t>Ma¨rkte, Wirtschaftswissenschaftliches</w:t>
      </w:r>
      <w:r>
        <w:rPr>
          <w:i/>
          <w:spacing w:val="-4"/>
          <w:sz w:val="22"/>
        </w:rPr>
        <w:t> </w:t>
      </w:r>
      <w:r>
        <w:rPr>
          <w:i/>
          <w:spacing w:val="-2"/>
          <w:sz w:val="22"/>
        </w:rPr>
        <w:t>Seminar</w:t>
      </w:r>
      <w:r>
        <w:rPr>
          <w:i/>
          <w:spacing w:val="-4"/>
          <w:sz w:val="22"/>
        </w:rPr>
        <w:t> </w:t>
      </w:r>
      <w:r>
        <w:rPr>
          <w:i/>
          <w:spacing w:val="-2"/>
          <w:sz w:val="22"/>
        </w:rPr>
        <w:t>Ottobeuren</w:t>
      </w:r>
      <w:r>
        <w:rPr>
          <w:spacing w:val="-2"/>
          <w:sz w:val="22"/>
        </w:rPr>
        <w:t>, </w:t>
      </w:r>
      <w:r>
        <w:rPr>
          <w:sz w:val="22"/>
        </w:rPr>
        <w:t>Band</w:t>
      </w:r>
      <w:r>
        <w:rPr>
          <w:spacing w:val="26"/>
          <w:sz w:val="22"/>
        </w:rPr>
        <w:t> </w:t>
      </w:r>
      <w:r>
        <w:rPr>
          <w:sz w:val="22"/>
        </w:rPr>
        <w:t>36,</w:t>
      </w:r>
      <w:r>
        <w:rPr>
          <w:spacing w:val="26"/>
          <w:sz w:val="22"/>
        </w:rPr>
        <w:t> </w:t>
      </w:r>
      <w:r>
        <w:rPr>
          <w:sz w:val="22"/>
        </w:rPr>
        <w:t>ed.</w:t>
      </w:r>
      <w:r>
        <w:rPr>
          <w:spacing w:val="40"/>
          <w:sz w:val="22"/>
        </w:rPr>
        <w:t> </w:t>
      </w:r>
      <w:r>
        <w:rPr>
          <w:sz w:val="22"/>
        </w:rPr>
        <w:t>by</w:t>
      </w:r>
      <w:r>
        <w:rPr>
          <w:spacing w:val="26"/>
          <w:sz w:val="22"/>
        </w:rPr>
        <w:t> </w:t>
      </w:r>
      <w:r>
        <w:rPr>
          <w:sz w:val="22"/>
        </w:rPr>
        <w:t>W.</w:t>
      </w:r>
      <w:r>
        <w:rPr>
          <w:spacing w:val="26"/>
          <w:sz w:val="22"/>
        </w:rPr>
        <w:t> </w:t>
      </w:r>
      <w:r>
        <w:rPr>
          <w:sz w:val="22"/>
        </w:rPr>
        <w:t>Franz,</w:t>
      </w:r>
      <w:r>
        <w:rPr>
          <w:spacing w:val="26"/>
          <w:sz w:val="22"/>
        </w:rPr>
        <w:t> </w:t>
      </w:r>
      <w:r>
        <w:rPr>
          <w:sz w:val="22"/>
        </w:rPr>
        <w:t>H.J.</w:t>
      </w:r>
      <w:r>
        <w:rPr>
          <w:spacing w:val="26"/>
          <w:sz w:val="22"/>
        </w:rPr>
        <w:t> </w:t>
      </w:r>
      <w:r>
        <w:rPr>
          <w:sz w:val="22"/>
        </w:rPr>
        <w:t>Ramser</w:t>
      </w:r>
      <w:r>
        <w:rPr>
          <w:spacing w:val="26"/>
          <w:sz w:val="22"/>
        </w:rPr>
        <w:t> </w:t>
      </w:r>
      <w:r>
        <w:rPr>
          <w:sz w:val="22"/>
        </w:rPr>
        <w:t>and</w:t>
      </w:r>
      <w:r>
        <w:rPr>
          <w:spacing w:val="26"/>
          <w:sz w:val="22"/>
        </w:rPr>
        <w:t> </w:t>
      </w:r>
      <w:r>
        <w:rPr>
          <w:sz w:val="22"/>
        </w:rPr>
        <w:t>M.</w:t>
      </w:r>
      <w:r>
        <w:rPr>
          <w:spacing w:val="26"/>
          <w:sz w:val="22"/>
        </w:rPr>
        <w:t> </w:t>
      </w:r>
      <w:r>
        <w:rPr>
          <w:sz w:val="22"/>
        </w:rPr>
        <w:t>Stadler,</w:t>
      </w:r>
      <w:r>
        <w:rPr>
          <w:spacing w:val="26"/>
          <w:sz w:val="22"/>
        </w:rPr>
        <w:t> </w:t>
      </w:r>
      <w:r>
        <w:rPr>
          <w:sz w:val="22"/>
        </w:rPr>
        <w:t>Mohr</w:t>
      </w:r>
      <w:r>
        <w:rPr>
          <w:spacing w:val="26"/>
          <w:sz w:val="22"/>
        </w:rPr>
        <w:t> </w:t>
      </w:r>
      <w:r>
        <w:rPr>
          <w:sz w:val="22"/>
        </w:rPr>
        <w:t>Siebeck,</w:t>
      </w:r>
      <w:r>
        <w:rPr>
          <w:spacing w:val="26"/>
          <w:sz w:val="22"/>
        </w:rPr>
        <w:t> </w:t>
      </w:r>
      <w:r>
        <w:rPr>
          <w:spacing w:val="33"/>
          <w:w w:val="93"/>
          <w:sz w:val="22"/>
        </w:rPr>
        <w:t>T</w:t>
      </w:r>
      <w:r>
        <w:rPr>
          <w:spacing w:val="-69"/>
          <w:w w:val="99"/>
          <w:sz w:val="22"/>
        </w:rPr>
        <w:t>u</w:t>
      </w:r>
      <w:r>
        <w:rPr>
          <w:spacing w:val="34"/>
          <w:w w:val="107"/>
          <w:sz w:val="22"/>
        </w:rPr>
        <w:t>¨</w:t>
      </w:r>
      <w:r>
        <w:rPr>
          <w:spacing w:val="-8"/>
          <w:w w:val="99"/>
          <w:sz w:val="22"/>
        </w:rPr>
        <w:t> </w:t>
      </w:r>
      <w:r>
        <w:rPr>
          <w:sz w:val="22"/>
        </w:rPr>
        <w:t>bingen,</w:t>
      </w:r>
      <w:r>
        <w:rPr>
          <w:spacing w:val="26"/>
          <w:sz w:val="22"/>
        </w:rPr>
        <w:t> </w:t>
      </w:r>
      <w:r>
        <w:rPr>
          <w:sz w:val="22"/>
        </w:rPr>
        <w:t>pp.</w:t>
      </w:r>
      <w:r>
        <w:rPr>
          <w:spacing w:val="40"/>
          <w:sz w:val="22"/>
        </w:rPr>
        <w:t> </w:t>
      </w:r>
      <w:r>
        <w:rPr>
          <w:sz w:val="22"/>
        </w:rPr>
        <w:t>49-69.</w:t>
      </w:r>
    </w:p>
    <w:p>
      <w:pPr>
        <w:pStyle w:val="BodyText"/>
        <w:spacing w:before="238"/>
        <w:ind w:left="0"/>
      </w:pPr>
    </w:p>
    <w:p>
      <w:pPr>
        <w:pStyle w:val="Heading1"/>
      </w:pPr>
      <w:r>
        <w:rPr/>
        <w:t>WORK</w:t>
      </w:r>
      <w:r>
        <w:rPr>
          <w:spacing w:val="-6"/>
        </w:rPr>
        <w:t> </w:t>
      </w:r>
      <w:r>
        <w:rPr/>
        <w:t>IN</w:t>
      </w:r>
      <w:r>
        <w:rPr>
          <w:spacing w:val="-6"/>
        </w:rPr>
        <w:t> </w:t>
      </w:r>
      <w:r>
        <w:rPr>
          <w:spacing w:val="-2"/>
        </w:rPr>
        <w:t>PROGRESS</w:t>
      </w:r>
    </w:p>
    <w:p>
      <w:pPr>
        <w:pStyle w:val="ListParagraph"/>
        <w:numPr>
          <w:ilvl w:val="0"/>
          <w:numId w:val="2"/>
        </w:numPr>
        <w:tabs>
          <w:tab w:pos="420" w:val="left" w:leader="none"/>
          <w:tab w:pos="422" w:val="left" w:leader="none"/>
        </w:tabs>
        <w:spacing w:line="280" w:lineRule="auto" w:before="68" w:after="0"/>
        <w:ind w:left="422" w:right="569" w:hanging="353"/>
        <w:jc w:val="left"/>
        <w:rPr>
          <w:sz w:val="22"/>
        </w:rPr>
      </w:pPr>
      <w:r>
        <w:rPr>
          <w:rFonts w:ascii="Palatino Linotype" w:hAnsi="Palatino Linotype"/>
          <w:b/>
          <w:spacing w:val="-2"/>
          <w:sz w:val="22"/>
        </w:rPr>
        <w:t>Vachadze, G.</w:t>
      </w:r>
      <w:r>
        <w:rPr>
          <w:rFonts w:ascii="Palatino Linotype" w:hAnsi="Palatino Linotype"/>
          <w:b/>
          <w:spacing w:val="-5"/>
          <w:sz w:val="22"/>
        </w:rPr>
        <w:t> </w:t>
      </w:r>
      <w:r>
        <w:rPr>
          <w:i/>
          <w:spacing w:val="-2"/>
          <w:sz w:val="22"/>
        </w:rPr>
        <w:t>“Deposit Market Integration, Credit Market Imperfection, and Total Factor Productiv- </w:t>
      </w:r>
      <w:r>
        <w:rPr>
          <w:i/>
          <w:sz w:val="22"/>
        </w:rPr>
        <w:t>ity”</w:t>
      </w:r>
      <w:r>
        <w:rPr>
          <w:sz w:val="22"/>
        </w:rPr>
        <w:t>. pp. 1-20.</w:t>
      </w:r>
    </w:p>
    <w:p>
      <w:pPr>
        <w:pStyle w:val="ListParagraph"/>
        <w:numPr>
          <w:ilvl w:val="0"/>
          <w:numId w:val="2"/>
        </w:numPr>
        <w:tabs>
          <w:tab w:pos="420" w:val="left" w:leader="none"/>
        </w:tabs>
        <w:spacing w:line="240" w:lineRule="auto" w:before="42" w:after="0"/>
        <w:ind w:left="420" w:right="0" w:hanging="351"/>
        <w:jc w:val="left"/>
        <w:rPr>
          <w:sz w:val="22"/>
        </w:rPr>
      </w:pPr>
      <w:r>
        <w:rPr>
          <w:sz w:val="22"/>
        </w:rPr>
        <w:t>Bo¨</w:t>
      </w:r>
      <w:r>
        <w:rPr>
          <w:spacing w:val="-26"/>
          <w:sz w:val="22"/>
        </w:rPr>
        <w:t> </w:t>
      </w:r>
      <w:r>
        <w:rPr>
          <w:sz w:val="22"/>
        </w:rPr>
        <w:t>hm,</w:t>
      </w:r>
      <w:r>
        <w:rPr>
          <w:spacing w:val="-13"/>
          <w:sz w:val="22"/>
        </w:rPr>
        <w:t> </w:t>
      </w:r>
      <w:r>
        <w:rPr>
          <w:sz w:val="22"/>
        </w:rPr>
        <w:t>V.,</w:t>
      </w:r>
      <w:r>
        <w:rPr>
          <w:spacing w:val="-12"/>
          <w:sz w:val="22"/>
        </w:rPr>
        <w:t> </w:t>
      </w:r>
      <w:r>
        <w:rPr>
          <w:sz w:val="22"/>
        </w:rPr>
        <w:t>and</w:t>
      </w:r>
      <w:r>
        <w:rPr>
          <w:spacing w:val="-12"/>
          <w:sz w:val="22"/>
        </w:rPr>
        <w:t> </w:t>
      </w:r>
      <w:r>
        <w:rPr>
          <w:rFonts w:ascii="Palatino Linotype" w:hAnsi="Palatino Linotype"/>
          <w:b/>
          <w:sz w:val="22"/>
        </w:rPr>
        <w:t>Vachadze,</w:t>
      </w:r>
      <w:r>
        <w:rPr>
          <w:rFonts w:ascii="Palatino Linotype" w:hAnsi="Palatino Linotype"/>
          <w:b/>
          <w:spacing w:val="-14"/>
          <w:sz w:val="22"/>
        </w:rPr>
        <w:t> </w:t>
      </w:r>
      <w:r>
        <w:rPr>
          <w:rFonts w:ascii="Palatino Linotype" w:hAnsi="Palatino Linotype"/>
          <w:b/>
          <w:sz w:val="22"/>
        </w:rPr>
        <w:t>G.</w:t>
      </w:r>
      <w:r>
        <w:rPr>
          <w:rFonts w:ascii="Palatino Linotype" w:hAnsi="Palatino Linotype"/>
          <w:b/>
          <w:spacing w:val="-13"/>
          <w:sz w:val="22"/>
        </w:rPr>
        <w:t> </w:t>
      </w:r>
      <w:r>
        <w:rPr>
          <w:i/>
          <w:sz w:val="22"/>
        </w:rPr>
        <w:t>“Symmetry</w:t>
      </w:r>
      <w:r>
        <w:rPr>
          <w:i/>
          <w:spacing w:val="-12"/>
          <w:sz w:val="22"/>
        </w:rPr>
        <w:t> </w:t>
      </w:r>
      <w:r>
        <w:rPr>
          <w:i/>
          <w:sz w:val="22"/>
        </w:rPr>
        <w:t>Breaking</w:t>
      </w:r>
      <w:r>
        <w:rPr>
          <w:i/>
          <w:spacing w:val="-13"/>
          <w:sz w:val="22"/>
        </w:rPr>
        <w:t> </w:t>
      </w:r>
      <w:r>
        <w:rPr>
          <w:i/>
          <w:sz w:val="22"/>
        </w:rPr>
        <w:t>Through</w:t>
      </w:r>
      <w:r>
        <w:rPr>
          <w:i/>
          <w:spacing w:val="-12"/>
          <w:sz w:val="22"/>
        </w:rPr>
        <w:t> </w:t>
      </w:r>
      <w:r>
        <w:rPr>
          <w:i/>
          <w:sz w:val="22"/>
        </w:rPr>
        <w:t>Bond</w:t>
      </w:r>
      <w:r>
        <w:rPr>
          <w:i/>
          <w:spacing w:val="-11"/>
          <w:sz w:val="22"/>
        </w:rPr>
        <w:t> </w:t>
      </w:r>
      <w:r>
        <w:rPr>
          <w:i/>
          <w:sz w:val="22"/>
        </w:rPr>
        <w:t>Market</w:t>
      </w:r>
      <w:r>
        <w:rPr>
          <w:i/>
          <w:spacing w:val="-10"/>
          <w:sz w:val="22"/>
        </w:rPr>
        <w:t> </w:t>
      </w:r>
      <w:r>
        <w:rPr>
          <w:i/>
          <w:sz w:val="22"/>
        </w:rPr>
        <w:t>Integration”</w:t>
      </w:r>
      <w:r>
        <w:rPr>
          <w:sz w:val="22"/>
        </w:rPr>
        <w:t>.</w:t>
      </w:r>
      <w:r>
        <w:rPr>
          <w:spacing w:val="-1"/>
          <w:sz w:val="22"/>
        </w:rPr>
        <w:t> </w:t>
      </w:r>
      <w:r>
        <w:rPr>
          <w:sz w:val="22"/>
        </w:rPr>
        <w:t>pp.</w:t>
      </w:r>
      <w:r>
        <w:rPr>
          <w:spacing w:val="-1"/>
          <w:sz w:val="22"/>
        </w:rPr>
        <w:t> </w:t>
      </w:r>
      <w:r>
        <w:rPr>
          <w:sz w:val="22"/>
        </w:rPr>
        <w:t>1-</w:t>
      </w:r>
      <w:r>
        <w:rPr>
          <w:spacing w:val="-5"/>
          <w:sz w:val="22"/>
        </w:rPr>
        <w:t>21.</w:t>
      </w:r>
    </w:p>
    <w:p>
      <w:pPr>
        <w:pStyle w:val="ListParagraph"/>
        <w:numPr>
          <w:ilvl w:val="0"/>
          <w:numId w:val="2"/>
        </w:numPr>
        <w:tabs>
          <w:tab w:pos="420" w:val="left" w:leader="none"/>
        </w:tabs>
        <w:spacing w:line="240" w:lineRule="auto" w:before="49" w:after="0"/>
        <w:ind w:left="420" w:right="0" w:hanging="351"/>
        <w:jc w:val="left"/>
        <w:rPr>
          <w:sz w:val="22"/>
        </w:rPr>
      </w:pPr>
      <w:r>
        <w:rPr>
          <w:rFonts w:ascii="Palatino Linotype" w:hAnsi="Palatino Linotype"/>
          <w:b/>
          <w:sz w:val="22"/>
        </w:rPr>
        <w:t>Vachadze,</w:t>
      </w:r>
      <w:r>
        <w:rPr>
          <w:rFonts w:ascii="Palatino Linotype" w:hAnsi="Palatino Linotype"/>
          <w:b/>
          <w:spacing w:val="-14"/>
          <w:sz w:val="22"/>
        </w:rPr>
        <w:t> </w:t>
      </w:r>
      <w:r>
        <w:rPr>
          <w:rFonts w:ascii="Palatino Linotype" w:hAnsi="Palatino Linotype"/>
          <w:b/>
          <w:sz w:val="22"/>
        </w:rPr>
        <w:t>G.</w:t>
      </w:r>
      <w:r>
        <w:rPr>
          <w:rFonts w:ascii="Palatino Linotype" w:hAnsi="Palatino Linotype"/>
          <w:b/>
          <w:spacing w:val="-13"/>
          <w:sz w:val="22"/>
        </w:rPr>
        <w:t> </w:t>
      </w:r>
      <w:r>
        <w:rPr>
          <w:i/>
          <w:sz w:val="22"/>
        </w:rPr>
        <w:t>“Income</w:t>
      </w:r>
      <w:r>
        <w:rPr>
          <w:i/>
          <w:spacing w:val="-7"/>
          <w:sz w:val="22"/>
        </w:rPr>
        <w:t> </w:t>
      </w:r>
      <w:r>
        <w:rPr>
          <w:i/>
          <w:sz w:val="22"/>
        </w:rPr>
        <w:t>Inequality,</w:t>
      </w:r>
      <w:r>
        <w:rPr>
          <w:i/>
          <w:spacing w:val="-6"/>
          <w:sz w:val="22"/>
        </w:rPr>
        <w:t> </w:t>
      </w:r>
      <w:r>
        <w:rPr>
          <w:i/>
          <w:sz w:val="22"/>
        </w:rPr>
        <w:t>Poverty,</w:t>
      </w:r>
      <w:r>
        <w:rPr>
          <w:i/>
          <w:spacing w:val="-6"/>
          <w:sz w:val="22"/>
        </w:rPr>
        <w:t> </w:t>
      </w:r>
      <w:r>
        <w:rPr>
          <w:i/>
          <w:sz w:val="22"/>
        </w:rPr>
        <w:t>and</w:t>
      </w:r>
      <w:r>
        <w:rPr>
          <w:i/>
          <w:spacing w:val="-7"/>
          <w:sz w:val="22"/>
        </w:rPr>
        <w:t> </w:t>
      </w:r>
      <w:r>
        <w:rPr>
          <w:i/>
          <w:sz w:val="22"/>
        </w:rPr>
        <w:t>Instability”</w:t>
      </w:r>
      <w:r>
        <w:rPr>
          <w:sz w:val="22"/>
        </w:rPr>
        <w:t>.</w:t>
      </w:r>
      <w:r>
        <w:rPr>
          <w:spacing w:val="4"/>
          <w:sz w:val="22"/>
        </w:rPr>
        <w:t> </w:t>
      </w:r>
      <w:r>
        <w:rPr>
          <w:sz w:val="22"/>
        </w:rPr>
        <w:t>pp.</w:t>
      </w:r>
      <w:r>
        <w:rPr>
          <w:spacing w:val="4"/>
          <w:sz w:val="22"/>
        </w:rPr>
        <w:t> </w:t>
      </w:r>
      <w:r>
        <w:rPr>
          <w:sz w:val="22"/>
        </w:rPr>
        <w:t>1-</w:t>
      </w:r>
      <w:r>
        <w:rPr>
          <w:spacing w:val="-5"/>
          <w:sz w:val="22"/>
        </w:rPr>
        <w:t>21.</w:t>
      </w:r>
    </w:p>
    <w:p>
      <w:pPr>
        <w:pStyle w:val="BodyText"/>
        <w:ind w:left="0"/>
      </w:pPr>
    </w:p>
    <w:p>
      <w:pPr>
        <w:pStyle w:val="BodyText"/>
        <w:spacing w:before="68"/>
        <w:ind w:left="0"/>
      </w:pPr>
    </w:p>
    <w:p>
      <w:pPr>
        <w:pStyle w:val="Heading1"/>
        <w:spacing w:before="1"/>
      </w:pPr>
      <w:r>
        <w:rPr/>
        <w:t>RESEARCH</w:t>
      </w:r>
      <w:r>
        <w:rPr>
          <w:spacing w:val="-14"/>
        </w:rPr>
        <w:t> </w:t>
      </w:r>
      <w:r>
        <w:rPr>
          <w:spacing w:val="-2"/>
        </w:rPr>
        <w:t>VISITS</w:t>
      </w:r>
    </w:p>
    <w:p>
      <w:pPr>
        <w:pStyle w:val="BodyText"/>
        <w:tabs>
          <w:tab w:pos="1782" w:val="left" w:leader="none"/>
        </w:tabs>
        <w:spacing w:line="302" w:lineRule="auto" w:before="90"/>
        <w:ind w:right="1332"/>
      </w:pPr>
      <w:r>
        <w:rPr/>
        <w:t>07/13 – 08/13</w:t>
        <w:tab/>
        <w:t>Department of Economics, National University of Singapore, </w:t>
      </w:r>
      <w:r>
        <w:rPr/>
        <w:t>Singapore.</w:t>
      </w:r>
      <w:r>
        <w:rPr>
          <w:spacing w:val="80"/>
        </w:rPr>
        <w:t> </w:t>
      </w:r>
      <w:r>
        <w:rPr/>
        <w:t>06/12</w:t>
      </w:r>
      <w:r>
        <w:rPr>
          <w:spacing w:val="-10"/>
        </w:rPr>
        <w:t> </w:t>
      </w:r>
      <w:r>
        <w:rPr/>
        <w:t>–</w:t>
      </w:r>
      <w:r>
        <w:rPr>
          <w:spacing w:val="-9"/>
        </w:rPr>
        <w:t> </w:t>
      </w:r>
      <w:r>
        <w:rPr>
          <w:spacing w:val="-2"/>
        </w:rPr>
        <w:t>08/12</w:t>
      </w:r>
      <w:r>
        <w:rPr/>
        <w:tab/>
        <w:t>Department</w:t>
      </w:r>
      <w:r>
        <w:rPr>
          <w:spacing w:val="31"/>
        </w:rPr>
        <w:t> </w:t>
      </w:r>
      <w:r>
        <w:rPr/>
        <w:t>of</w:t>
      </w:r>
      <w:r>
        <w:rPr>
          <w:spacing w:val="31"/>
        </w:rPr>
        <w:t> </w:t>
      </w:r>
      <w:r>
        <w:rPr/>
        <w:t>Economics,</w:t>
      </w:r>
      <w:r>
        <w:rPr>
          <w:spacing w:val="31"/>
        </w:rPr>
        <w:t> </w:t>
      </w:r>
      <w:r>
        <w:rPr/>
        <w:t>National</w:t>
      </w:r>
      <w:r>
        <w:rPr>
          <w:spacing w:val="31"/>
        </w:rPr>
        <w:t> </w:t>
      </w:r>
      <w:r>
        <w:rPr/>
        <w:t>University</w:t>
      </w:r>
      <w:r>
        <w:rPr>
          <w:spacing w:val="31"/>
        </w:rPr>
        <w:t> </w:t>
      </w:r>
      <w:r>
        <w:rPr/>
        <w:t>of</w:t>
      </w:r>
      <w:r>
        <w:rPr>
          <w:spacing w:val="31"/>
        </w:rPr>
        <w:t> </w:t>
      </w:r>
      <w:r>
        <w:rPr/>
        <w:t>Singapore,</w:t>
      </w:r>
      <w:r>
        <w:rPr>
          <w:spacing w:val="31"/>
        </w:rPr>
        <w:t> </w:t>
      </w:r>
      <w:r>
        <w:rPr>
          <w:spacing w:val="-2"/>
        </w:rPr>
        <w:t>Singapore.</w:t>
      </w:r>
    </w:p>
    <w:p>
      <w:pPr>
        <w:pStyle w:val="BodyText"/>
        <w:tabs>
          <w:tab w:pos="1782" w:val="left" w:leader="none"/>
        </w:tabs>
        <w:spacing w:line="302" w:lineRule="auto"/>
        <w:ind w:right="668"/>
      </w:pPr>
      <w:r>
        <w:rPr>
          <w:spacing w:val="-4"/>
          <w:w w:val="105"/>
        </w:rPr>
        <w:t>04/10</w:t>
      </w:r>
      <w:r>
        <w:rPr/>
        <w:tab/>
      </w:r>
      <w:r>
        <w:rPr>
          <w:w w:val="105"/>
        </w:rPr>
        <w:t>European</w:t>
      </w:r>
      <w:r>
        <w:rPr>
          <w:spacing w:val="-5"/>
          <w:w w:val="105"/>
        </w:rPr>
        <w:t> </w:t>
      </w:r>
      <w:r>
        <w:rPr>
          <w:w w:val="105"/>
        </w:rPr>
        <w:t>Commission,</w:t>
      </w:r>
      <w:r>
        <w:rPr>
          <w:spacing w:val="-5"/>
          <w:w w:val="105"/>
        </w:rPr>
        <w:t> </w:t>
      </w:r>
      <w:r>
        <w:rPr>
          <w:w w:val="105"/>
        </w:rPr>
        <w:t>DG</w:t>
      </w:r>
      <w:r>
        <w:rPr>
          <w:spacing w:val="-5"/>
          <w:w w:val="105"/>
        </w:rPr>
        <w:t> </w:t>
      </w:r>
      <w:r>
        <w:rPr>
          <w:w w:val="105"/>
        </w:rPr>
        <w:t>Economic</w:t>
      </w:r>
      <w:r>
        <w:rPr>
          <w:spacing w:val="-5"/>
          <w:w w:val="105"/>
        </w:rPr>
        <w:t> </w:t>
      </w:r>
      <w:r>
        <w:rPr>
          <w:w w:val="105"/>
        </w:rPr>
        <w:t>and</w:t>
      </w:r>
      <w:r>
        <w:rPr>
          <w:spacing w:val="-5"/>
          <w:w w:val="105"/>
        </w:rPr>
        <w:t> </w:t>
      </w:r>
      <w:r>
        <w:rPr>
          <w:w w:val="105"/>
        </w:rPr>
        <w:t>Financial</w:t>
      </w:r>
      <w:r>
        <w:rPr>
          <w:spacing w:val="-5"/>
          <w:w w:val="105"/>
        </w:rPr>
        <w:t> </w:t>
      </w:r>
      <w:r>
        <w:rPr>
          <w:w w:val="105"/>
        </w:rPr>
        <w:t>Affairs,</w:t>
      </w:r>
      <w:r>
        <w:rPr>
          <w:spacing w:val="-5"/>
          <w:w w:val="105"/>
        </w:rPr>
        <w:t> </w:t>
      </w:r>
      <w:r>
        <w:rPr>
          <w:w w:val="105"/>
        </w:rPr>
        <w:t>Brussels,</w:t>
      </w:r>
      <w:r>
        <w:rPr>
          <w:spacing w:val="-5"/>
          <w:w w:val="105"/>
        </w:rPr>
        <w:t> </w:t>
      </w:r>
      <w:r>
        <w:rPr>
          <w:w w:val="105"/>
        </w:rPr>
        <w:t>Belgium. </w:t>
      </w:r>
      <w:r>
        <w:rPr>
          <w:spacing w:val="-4"/>
          <w:w w:val="105"/>
        </w:rPr>
        <w:t>08/09</w:t>
      </w:r>
      <w:r>
        <w:rPr/>
        <w:tab/>
      </w:r>
      <w:r>
        <w:rPr>
          <w:w w:val="105"/>
        </w:rPr>
        <w:t>Department of Economics, National University of Singapore, Singapore.</w:t>
      </w:r>
    </w:p>
    <w:p>
      <w:pPr>
        <w:pStyle w:val="BodyText"/>
        <w:tabs>
          <w:tab w:pos="1782" w:val="left" w:leader="none"/>
        </w:tabs>
        <w:spacing w:line="302" w:lineRule="auto"/>
        <w:ind w:right="1332"/>
      </w:pPr>
      <w:r>
        <w:rPr>
          <w:spacing w:val="-4"/>
          <w:w w:val="105"/>
        </w:rPr>
        <w:t>09/08</w:t>
      </w:r>
      <w:r>
        <w:rPr/>
        <w:tab/>
      </w:r>
      <w:r>
        <w:rPr>
          <w:w w:val="105"/>
        </w:rPr>
        <w:t>Department</w:t>
      </w:r>
      <w:r>
        <w:rPr>
          <w:spacing w:val="-12"/>
          <w:w w:val="105"/>
        </w:rPr>
        <w:t> </w:t>
      </w:r>
      <w:r>
        <w:rPr>
          <w:w w:val="105"/>
        </w:rPr>
        <w:t>of</w:t>
      </w:r>
      <w:r>
        <w:rPr>
          <w:spacing w:val="-12"/>
          <w:w w:val="105"/>
        </w:rPr>
        <w:t> </w:t>
      </w:r>
      <w:r>
        <w:rPr>
          <w:w w:val="105"/>
        </w:rPr>
        <w:t>Economics,</w:t>
      </w:r>
      <w:r>
        <w:rPr>
          <w:spacing w:val="-12"/>
          <w:w w:val="105"/>
        </w:rPr>
        <w:t> </w:t>
      </w:r>
      <w:r>
        <w:rPr>
          <w:w w:val="105"/>
        </w:rPr>
        <w:t>National</w:t>
      </w:r>
      <w:r>
        <w:rPr>
          <w:spacing w:val="-12"/>
          <w:w w:val="105"/>
        </w:rPr>
        <w:t> </w:t>
      </w:r>
      <w:r>
        <w:rPr>
          <w:w w:val="105"/>
        </w:rPr>
        <w:t>University</w:t>
      </w:r>
      <w:r>
        <w:rPr>
          <w:spacing w:val="-12"/>
          <w:w w:val="105"/>
        </w:rPr>
        <w:t> </w:t>
      </w:r>
      <w:r>
        <w:rPr>
          <w:w w:val="105"/>
        </w:rPr>
        <w:t>of</w:t>
      </w:r>
      <w:r>
        <w:rPr>
          <w:spacing w:val="-12"/>
          <w:w w:val="105"/>
        </w:rPr>
        <w:t> </w:t>
      </w:r>
      <w:r>
        <w:rPr>
          <w:w w:val="105"/>
        </w:rPr>
        <w:t>Singapore,</w:t>
      </w:r>
      <w:r>
        <w:rPr>
          <w:spacing w:val="-12"/>
          <w:w w:val="105"/>
        </w:rPr>
        <w:t> </w:t>
      </w:r>
      <w:r>
        <w:rPr>
          <w:w w:val="105"/>
        </w:rPr>
        <w:t>Singapore. 09/97 – 01/98</w:t>
      </w:r>
      <w:r>
        <w:rPr/>
        <w:tab/>
      </w:r>
      <w:r>
        <w:rPr>
          <w:w w:val="105"/>
        </w:rPr>
        <w:t>William Davidson Institute, University of Michigan, Michigan, MI.</w:t>
      </w:r>
    </w:p>
    <w:p>
      <w:pPr>
        <w:pStyle w:val="BodyText"/>
        <w:spacing w:after="0" w:line="302" w:lineRule="auto"/>
        <w:sectPr>
          <w:pgSz w:w="11910" w:h="16840"/>
          <w:pgMar w:header="0" w:footer="704" w:top="1360" w:bottom="900" w:left="1133" w:right="708"/>
        </w:sectPr>
      </w:pPr>
    </w:p>
    <w:p>
      <w:pPr>
        <w:pStyle w:val="Heading1"/>
        <w:spacing w:before="50"/>
      </w:pPr>
      <w:r>
        <w:rPr/>
        <w:t>INVITED</w:t>
      </w:r>
      <w:r>
        <w:rPr>
          <w:spacing w:val="-11"/>
        </w:rPr>
        <w:t> </w:t>
      </w:r>
      <w:r>
        <w:rPr>
          <w:spacing w:val="-2"/>
        </w:rPr>
        <w:t>SEMINARS</w:t>
      </w:r>
    </w:p>
    <w:p>
      <w:pPr>
        <w:pStyle w:val="BodyText"/>
        <w:tabs>
          <w:tab w:pos="875" w:val="left" w:leader="none"/>
        </w:tabs>
        <w:spacing w:line="302" w:lineRule="auto" w:before="174"/>
        <w:ind w:right="2586"/>
      </w:pPr>
      <w:r>
        <w:rPr>
          <w:spacing w:val="-4"/>
          <w:w w:val="105"/>
        </w:rPr>
        <w:t>05/23</w:t>
      </w:r>
      <w:r>
        <w:rPr/>
        <w:tab/>
      </w:r>
      <w:r>
        <w:rPr>
          <w:w w:val="105"/>
        </w:rPr>
        <w:t>Lucille and Jay Chazanoff School of Business, CSI, Staten Island, </w:t>
      </w:r>
      <w:r>
        <w:rPr>
          <w:w w:val="105"/>
        </w:rPr>
        <w:t>NY. </w:t>
      </w:r>
      <w:r>
        <w:rPr>
          <w:spacing w:val="-4"/>
          <w:w w:val="105"/>
        </w:rPr>
        <w:t>04/23</w:t>
      </w:r>
      <w:r>
        <w:rPr/>
        <w:tab/>
      </w:r>
      <w:r>
        <w:rPr>
          <w:w w:val="105"/>
        </w:rPr>
        <w:t>Department of Economics, Hunter College, New York, NY.</w:t>
      </w:r>
    </w:p>
    <w:p>
      <w:pPr>
        <w:pStyle w:val="BodyText"/>
        <w:tabs>
          <w:tab w:pos="875" w:val="left" w:leader="none"/>
        </w:tabs>
        <w:spacing w:line="302" w:lineRule="auto" w:before="1"/>
        <w:ind w:right="2178"/>
      </w:pPr>
      <w:r>
        <w:rPr>
          <w:spacing w:val="-4"/>
          <w:w w:val="105"/>
        </w:rPr>
        <w:t>03/23</w:t>
      </w:r>
      <w:r>
        <w:rPr/>
        <w:tab/>
      </w:r>
      <w:r>
        <w:rPr>
          <w:w w:val="105"/>
        </w:rPr>
        <w:t>Department of Economics, Rutgers University, New Brunswick, NJ. </w:t>
      </w:r>
      <w:r>
        <w:rPr>
          <w:spacing w:val="-4"/>
          <w:w w:val="105"/>
        </w:rPr>
        <w:t>02/23</w:t>
      </w:r>
      <w:r>
        <w:rPr/>
        <w:tab/>
      </w:r>
      <w:r>
        <w:rPr>
          <w:w w:val="105"/>
        </w:rPr>
        <w:t>Murray</w:t>
      </w:r>
      <w:r>
        <w:rPr>
          <w:spacing w:val="-5"/>
          <w:w w:val="105"/>
        </w:rPr>
        <w:t> </w:t>
      </w:r>
      <w:r>
        <w:rPr>
          <w:w w:val="105"/>
        </w:rPr>
        <w:t>Koppelman</w:t>
      </w:r>
      <w:r>
        <w:rPr>
          <w:spacing w:val="-5"/>
          <w:w w:val="105"/>
        </w:rPr>
        <w:t> </w:t>
      </w:r>
      <w:r>
        <w:rPr>
          <w:w w:val="105"/>
        </w:rPr>
        <w:t>School</w:t>
      </w:r>
      <w:r>
        <w:rPr>
          <w:spacing w:val="-5"/>
          <w:w w:val="105"/>
        </w:rPr>
        <w:t> </w:t>
      </w:r>
      <w:r>
        <w:rPr>
          <w:w w:val="105"/>
        </w:rPr>
        <w:t>of</w:t>
      </w:r>
      <w:r>
        <w:rPr>
          <w:spacing w:val="-5"/>
          <w:w w:val="105"/>
        </w:rPr>
        <w:t> </w:t>
      </w:r>
      <w:r>
        <w:rPr>
          <w:w w:val="105"/>
        </w:rPr>
        <w:t>Business,</w:t>
      </w:r>
      <w:r>
        <w:rPr>
          <w:spacing w:val="-5"/>
          <w:w w:val="105"/>
        </w:rPr>
        <w:t> </w:t>
      </w:r>
      <w:r>
        <w:rPr>
          <w:w w:val="105"/>
        </w:rPr>
        <w:t>Brooklyn</w:t>
      </w:r>
      <w:r>
        <w:rPr>
          <w:spacing w:val="-5"/>
          <w:w w:val="105"/>
        </w:rPr>
        <w:t> </w:t>
      </w:r>
      <w:r>
        <w:rPr>
          <w:w w:val="105"/>
        </w:rPr>
        <w:t>College,</w:t>
      </w:r>
      <w:r>
        <w:rPr>
          <w:spacing w:val="-5"/>
          <w:w w:val="105"/>
        </w:rPr>
        <w:t> </w:t>
      </w:r>
      <w:r>
        <w:rPr>
          <w:w w:val="105"/>
        </w:rPr>
        <w:t>Brooklyn,</w:t>
      </w:r>
      <w:r>
        <w:rPr>
          <w:spacing w:val="-5"/>
          <w:w w:val="105"/>
        </w:rPr>
        <w:t> </w:t>
      </w:r>
      <w:r>
        <w:rPr>
          <w:w w:val="105"/>
        </w:rPr>
        <w:t>NY.</w:t>
      </w:r>
    </w:p>
    <w:p>
      <w:pPr>
        <w:pStyle w:val="BodyText"/>
        <w:tabs>
          <w:tab w:pos="875" w:val="left" w:leader="none"/>
        </w:tabs>
        <w:spacing w:line="302" w:lineRule="auto"/>
        <w:ind w:right="886"/>
      </w:pPr>
      <w:r>
        <w:rPr>
          <w:spacing w:val="-4"/>
          <w:w w:val="105"/>
        </w:rPr>
        <w:t>02/23</w:t>
      </w:r>
      <w:r>
        <w:rPr/>
        <w:tab/>
      </w:r>
      <w:r>
        <w:rPr>
          <w:w w:val="105"/>
        </w:rPr>
        <w:t>Center</w:t>
      </w:r>
      <w:r>
        <w:rPr>
          <w:spacing w:val="-2"/>
          <w:w w:val="105"/>
        </w:rPr>
        <w:t> </w:t>
      </w:r>
      <w:r>
        <w:rPr>
          <w:w w:val="105"/>
        </w:rPr>
        <w:t>for</w:t>
      </w:r>
      <w:r>
        <w:rPr>
          <w:spacing w:val="-2"/>
          <w:w w:val="105"/>
        </w:rPr>
        <w:t> </w:t>
      </w:r>
      <w:r>
        <w:rPr>
          <w:w w:val="105"/>
        </w:rPr>
        <w:t>Global</w:t>
      </w:r>
      <w:r>
        <w:rPr>
          <w:spacing w:val="-2"/>
          <w:w w:val="105"/>
        </w:rPr>
        <w:t> </w:t>
      </w:r>
      <w:r>
        <w:rPr>
          <w:w w:val="105"/>
        </w:rPr>
        <w:t>Engagement</w:t>
      </w:r>
      <w:r>
        <w:rPr>
          <w:spacing w:val="-2"/>
          <w:w w:val="105"/>
        </w:rPr>
        <w:t> </w:t>
      </w:r>
      <w:r>
        <w:rPr>
          <w:w w:val="105"/>
        </w:rPr>
        <w:t>and</w:t>
      </w:r>
      <w:r>
        <w:rPr>
          <w:spacing w:val="-2"/>
          <w:w w:val="105"/>
        </w:rPr>
        <w:t> </w:t>
      </w:r>
      <w:r>
        <w:rPr>
          <w:w w:val="105"/>
        </w:rPr>
        <w:t>English</w:t>
      </w:r>
      <w:r>
        <w:rPr>
          <w:spacing w:val="-2"/>
          <w:w w:val="105"/>
        </w:rPr>
        <w:t> </w:t>
      </w:r>
      <w:r>
        <w:rPr>
          <w:w w:val="105"/>
        </w:rPr>
        <w:t>Language</w:t>
      </w:r>
      <w:r>
        <w:rPr>
          <w:spacing w:val="-2"/>
          <w:w w:val="105"/>
        </w:rPr>
        <w:t> </w:t>
      </w:r>
      <w:r>
        <w:rPr>
          <w:w w:val="105"/>
        </w:rPr>
        <w:t>Institute,</w:t>
      </w:r>
      <w:r>
        <w:rPr>
          <w:spacing w:val="-2"/>
          <w:w w:val="105"/>
        </w:rPr>
        <w:t> </w:t>
      </w:r>
      <w:r>
        <w:rPr>
          <w:w w:val="105"/>
        </w:rPr>
        <w:t>CSI,</w:t>
      </w:r>
      <w:r>
        <w:rPr>
          <w:spacing w:val="-2"/>
          <w:w w:val="105"/>
        </w:rPr>
        <w:t> </w:t>
      </w:r>
      <w:r>
        <w:rPr>
          <w:w w:val="105"/>
        </w:rPr>
        <w:t>Staten</w:t>
      </w:r>
      <w:r>
        <w:rPr>
          <w:spacing w:val="-2"/>
          <w:w w:val="105"/>
        </w:rPr>
        <w:t> </w:t>
      </w:r>
      <w:r>
        <w:rPr>
          <w:w w:val="105"/>
        </w:rPr>
        <w:t>Island,</w:t>
      </w:r>
      <w:r>
        <w:rPr>
          <w:spacing w:val="-2"/>
          <w:w w:val="105"/>
        </w:rPr>
        <w:t> </w:t>
      </w:r>
      <w:r>
        <w:rPr>
          <w:w w:val="105"/>
        </w:rPr>
        <w:t>NY. </w:t>
      </w:r>
      <w:r>
        <w:rPr>
          <w:spacing w:val="-4"/>
          <w:w w:val="105"/>
        </w:rPr>
        <w:t>02/22</w:t>
      </w:r>
      <w:r>
        <w:rPr/>
        <w:tab/>
      </w:r>
      <w:r>
        <w:rPr>
          <w:w w:val="105"/>
        </w:rPr>
        <w:t>The GC/CUNY, New York, NY.</w:t>
      </w:r>
    </w:p>
    <w:p>
      <w:pPr>
        <w:pStyle w:val="BodyText"/>
        <w:tabs>
          <w:tab w:pos="875" w:val="left" w:leader="none"/>
        </w:tabs>
        <w:spacing w:line="302" w:lineRule="auto"/>
        <w:ind w:right="2843"/>
      </w:pPr>
      <w:r>
        <w:rPr>
          <w:spacing w:val="-4"/>
          <w:w w:val="105"/>
        </w:rPr>
        <w:t>03/19</w:t>
      </w:r>
      <w:r>
        <w:rPr/>
        <w:tab/>
      </w:r>
      <w:r>
        <w:rPr>
          <w:w w:val="105"/>
        </w:rPr>
        <w:t>Department of Economics, University of Windsor, Windsor, ON. </w:t>
      </w:r>
      <w:r>
        <w:rPr>
          <w:spacing w:val="-4"/>
          <w:w w:val="105"/>
        </w:rPr>
        <w:t>07/17</w:t>
      </w:r>
      <w:r>
        <w:rPr/>
        <w:tab/>
      </w:r>
      <w:r>
        <w:rPr>
          <w:w w:val="105"/>
        </w:rPr>
        <w:t>American</w:t>
      </w:r>
      <w:r>
        <w:rPr>
          <w:spacing w:val="-13"/>
          <w:w w:val="105"/>
        </w:rPr>
        <w:t> </w:t>
      </w:r>
      <w:r>
        <w:rPr>
          <w:w w:val="105"/>
        </w:rPr>
        <w:t>Institute</w:t>
      </w:r>
      <w:r>
        <w:rPr>
          <w:spacing w:val="-13"/>
          <w:w w:val="105"/>
        </w:rPr>
        <w:t> </w:t>
      </w:r>
      <w:r>
        <w:rPr>
          <w:w w:val="105"/>
        </w:rPr>
        <w:t>for</w:t>
      </w:r>
      <w:r>
        <w:rPr>
          <w:spacing w:val="-13"/>
          <w:w w:val="105"/>
        </w:rPr>
        <w:t> </w:t>
      </w:r>
      <w:r>
        <w:rPr>
          <w:w w:val="105"/>
        </w:rPr>
        <w:t>Economic</w:t>
      </w:r>
      <w:r>
        <w:rPr>
          <w:spacing w:val="-12"/>
          <w:w w:val="105"/>
        </w:rPr>
        <w:t> </w:t>
      </w:r>
      <w:r>
        <w:rPr>
          <w:w w:val="105"/>
        </w:rPr>
        <w:t>Research,</w:t>
      </w:r>
      <w:r>
        <w:rPr>
          <w:spacing w:val="-13"/>
          <w:w w:val="105"/>
        </w:rPr>
        <w:t> </w:t>
      </w:r>
      <w:r>
        <w:rPr>
          <w:w w:val="105"/>
        </w:rPr>
        <w:t>Great</w:t>
      </w:r>
      <w:r>
        <w:rPr>
          <w:spacing w:val="-13"/>
          <w:w w:val="105"/>
        </w:rPr>
        <w:t> </w:t>
      </w:r>
      <w:r>
        <w:rPr>
          <w:w w:val="105"/>
        </w:rPr>
        <w:t>Barrington,</w:t>
      </w:r>
      <w:r>
        <w:rPr>
          <w:spacing w:val="-13"/>
          <w:w w:val="105"/>
        </w:rPr>
        <w:t> </w:t>
      </w:r>
      <w:r>
        <w:rPr>
          <w:w w:val="105"/>
        </w:rPr>
        <w:t>MA.</w:t>
      </w:r>
    </w:p>
    <w:p>
      <w:pPr>
        <w:pStyle w:val="BodyText"/>
        <w:tabs>
          <w:tab w:pos="875" w:val="left" w:leader="none"/>
        </w:tabs>
        <w:spacing w:line="302" w:lineRule="auto" w:before="1"/>
        <w:ind w:right="2239"/>
      </w:pPr>
      <w:r>
        <w:rPr>
          <w:spacing w:val="-4"/>
          <w:w w:val="105"/>
        </w:rPr>
        <w:t>08/13</w:t>
      </w:r>
      <w:r>
        <w:rPr/>
        <w:tab/>
      </w:r>
      <w:r>
        <w:rPr>
          <w:w w:val="105"/>
        </w:rPr>
        <w:t>Department</w:t>
      </w:r>
      <w:r>
        <w:rPr>
          <w:spacing w:val="-12"/>
          <w:w w:val="105"/>
        </w:rPr>
        <w:t> </w:t>
      </w:r>
      <w:r>
        <w:rPr>
          <w:w w:val="105"/>
        </w:rPr>
        <w:t>of</w:t>
      </w:r>
      <w:r>
        <w:rPr>
          <w:spacing w:val="-12"/>
          <w:w w:val="105"/>
        </w:rPr>
        <w:t> </w:t>
      </w:r>
      <w:r>
        <w:rPr>
          <w:w w:val="105"/>
        </w:rPr>
        <w:t>Economics,</w:t>
      </w:r>
      <w:r>
        <w:rPr>
          <w:spacing w:val="-12"/>
          <w:w w:val="105"/>
        </w:rPr>
        <w:t> </w:t>
      </w:r>
      <w:r>
        <w:rPr>
          <w:w w:val="105"/>
        </w:rPr>
        <w:t>National</w:t>
      </w:r>
      <w:r>
        <w:rPr>
          <w:spacing w:val="-12"/>
          <w:w w:val="105"/>
        </w:rPr>
        <w:t> </w:t>
      </w:r>
      <w:r>
        <w:rPr>
          <w:w w:val="105"/>
        </w:rPr>
        <w:t>University</w:t>
      </w:r>
      <w:r>
        <w:rPr>
          <w:spacing w:val="-12"/>
          <w:w w:val="105"/>
        </w:rPr>
        <w:t> </w:t>
      </w:r>
      <w:r>
        <w:rPr>
          <w:w w:val="105"/>
        </w:rPr>
        <w:t>of</w:t>
      </w:r>
      <w:r>
        <w:rPr>
          <w:spacing w:val="-12"/>
          <w:w w:val="105"/>
        </w:rPr>
        <w:t> </w:t>
      </w:r>
      <w:r>
        <w:rPr>
          <w:w w:val="105"/>
        </w:rPr>
        <w:t>Singapore,</w:t>
      </w:r>
      <w:r>
        <w:rPr>
          <w:spacing w:val="-12"/>
          <w:w w:val="105"/>
        </w:rPr>
        <w:t> </w:t>
      </w:r>
      <w:r>
        <w:rPr>
          <w:w w:val="105"/>
        </w:rPr>
        <w:t>Singapore. </w:t>
      </w:r>
      <w:r>
        <w:rPr>
          <w:spacing w:val="-4"/>
          <w:w w:val="105"/>
        </w:rPr>
        <w:t>07/12</w:t>
      </w:r>
      <w:r>
        <w:rPr/>
        <w:tab/>
      </w:r>
      <w:r>
        <w:rPr>
          <w:w w:val="105"/>
        </w:rPr>
        <w:t>Department</w:t>
      </w:r>
      <w:r>
        <w:rPr>
          <w:spacing w:val="-10"/>
          <w:w w:val="105"/>
        </w:rPr>
        <w:t> </w:t>
      </w:r>
      <w:r>
        <w:rPr>
          <w:w w:val="105"/>
        </w:rPr>
        <w:t>of</w:t>
      </w:r>
      <w:r>
        <w:rPr>
          <w:spacing w:val="-9"/>
          <w:w w:val="105"/>
        </w:rPr>
        <w:t> </w:t>
      </w:r>
      <w:r>
        <w:rPr>
          <w:w w:val="105"/>
        </w:rPr>
        <w:t>Economics,</w:t>
      </w:r>
      <w:r>
        <w:rPr>
          <w:spacing w:val="-10"/>
          <w:w w:val="105"/>
        </w:rPr>
        <w:t> </w:t>
      </w:r>
      <w:r>
        <w:rPr>
          <w:w w:val="105"/>
        </w:rPr>
        <w:t>National</w:t>
      </w:r>
      <w:r>
        <w:rPr>
          <w:spacing w:val="-9"/>
          <w:w w:val="105"/>
        </w:rPr>
        <w:t> </w:t>
      </w:r>
      <w:r>
        <w:rPr>
          <w:w w:val="105"/>
        </w:rPr>
        <w:t>University</w:t>
      </w:r>
      <w:r>
        <w:rPr>
          <w:spacing w:val="-10"/>
          <w:w w:val="105"/>
        </w:rPr>
        <w:t> </w:t>
      </w:r>
      <w:r>
        <w:rPr>
          <w:w w:val="105"/>
        </w:rPr>
        <w:t>of</w:t>
      </w:r>
      <w:r>
        <w:rPr>
          <w:spacing w:val="-9"/>
          <w:w w:val="105"/>
        </w:rPr>
        <w:t> </w:t>
      </w:r>
      <w:r>
        <w:rPr>
          <w:w w:val="105"/>
        </w:rPr>
        <w:t>Singapore,</w:t>
      </w:r>
      <w:r>
        <w:rPr>
          <w:spacing w:val="-9"/>
          <w:w w:val="105"/>
        </w:rPr>
        <w:t> </w:t>
      </w:r>
      <w:r>
        <w:rPr>
          <w:spacing w:val="-2"/>
          <w:w w:val="105"/>
        </w:rPr>
        <w:t>Singapore.</w:t>
      </w:r>
    </w:p>
    <w:p>
      <w:pPr>
        <w:pStyle w:val="BodyText"/>
        <w:tabs>
          <w:tab w:pos="875" w:val="left" w:leader="none"/>
        </w:tabs>
        <w:spacing w:line="302" w:lineRule="auto"/>
        <w:ind w:right="705"/>
      </w:pPr>
      <w:r>
        <w:rPr>
          <w:spacing w:val="-4"/>
          <w:w w:val="105"/>
        </w:rPr>
        <w:t>11/11</w:t>
      </w:r>
      <w:r>
        <w:rPr/>
        <w:tab/>
      </w:r>
      <w:r>
        <w:rPr>
          <w:w w:val="105"/>
        </w:rPr>
        <w:t>Alfred</w:t>
      </w:r>
      <w:r>
        <w:rPr>
          <w:spacing w:val="-3"/>
          <w:w w:val="105"/>
        </w:rPr>
        <w:t> </w:t>
      </w:r>
      <w:r>
        <w:rPr>
          <w:w w:val="105"/>
        </w:rPr>
        <w:t>Lerner</w:t>
      </w:r>
      <w:r>
        <w:rPr>
          <w:spacing w:val="-3"/>
          <w:w w:val="105"/>
        </w:rPr>
        <w:t> </w:t>
      </w:r>
      <w:r>
        <w:rPr>
          <w:w w:val="105"/>
        </w:rPr>
        <w:t>College</w:t>
      </w:r>
      <w:r>
        <w:rPr>
          <w:spacing w:val="-3"/>
          <w:w w:val="105"/>
        </w:rPr>
        <w:t> </w:t>
      </w:r>
      <w:r>
        <w:rPr>
          <w:w w:val="105"/>
        </w:rPr>
        <w:t>of</w:t>
      </w:r>
      <w:r>
        <w:rPr>
          <w:spacing w:val="-3"/>
          <w:w w:val="105"/>
        </w:rPr>
        <w:t> </w:t>
      </w:r>
      <w:r>
        <w:rPr>
          <w:w w:val="105"/>
        </w:rPr>
        <w:t>Business</w:t>
      </w:r>
      <w:r>
        <w:rPr>
          <w:spacing w:val="-3"/>
          <w:w w:val="105"/>
        </w:rPr>
        <w:t> </w:t>
      </w:r>
      <w:r>
        <w:rPr>
          <w:w w:val="105"/>
        </w:rPr>
        <w:t>and</w:t>
      </w:r>
      <w:r>
        <w:rPr>
          <w:spacing w:val="-3"/>
          <w:w w:val="105"/>
        </w:rPr>
        <w:t> </w:t>
      </w:r>
      <w:r>
        <w:rPr>
          <w:w w:val="105"/>
        </w:rPr>
        <w:t>Economics,</w:t>
      </w:r>
      <w:r>
        <w:rPr>
          <w:spacing w:val="-3"/>
          <w:w w:val="105"/>
        </w:rPr>
        <w:t> </w:t>
      </w:r>
      <w:r>
        <w:rPr>
          <w:w w:val="105"/>
        </w:rPr>
        <w:t>University</w:t>
      </w:r>
      <w:r>
        <w:rPr>
          <w:spacing w:val="-3"/>
          <w:w w:val="105"/>
        </w:rPr>
        <w:t> </w:t>
      </w:r>
      <w:r>
        <w:rPr>
          <w:w w:val="105"/>
        </w:rPr>
        <w:t>of</w:t>
      </w:r>
      <w:r>
        <w:rPr>
          <w:spacing w:val="-3"/>
          <w:w w:val="105"/>
        </w:rPr>
        <w:t> </w:t>
      </w:r>
      <w:r>
        <w:rPr>
          <w:w w:val="105"/>
        </w:rPr>
        <w:t>Delaware,</w:t>
      </w:r>
      <w:r>
        <w:rPr>
          <w:spacing w:val="-3"/>
          <w:w w:val="105"/>
        </w:rPr>
        <w:t> </w:t>
      </w:r>
      <w:r>
        <w:rPr>
          <w:w w:val="105"/>
        </w:rPr>
        <w:t>Newark,</w:t>
      </w:r>
      <w:r>
        <w:rPr>
          <w:spacing w:val="-3"/>
          <w:w w:val="105"/>
        </w:rPr>
        <w:t> </w:t>
      </w:r>
      <w:r>
        <w:rPr>
          <w:w w:val="105"/>
        </w:rPr>
        <w:t>DE. </w:t>
      </w:r>
      <w:r>
        <w:rPr>
          <w:spacing w:val="-4"/>
          <w:w w:val="105"/>
        </w:rPr>
        <w:t>10/10</w:t>
      </w:r>
      <w:r>
        <w:rPr/>
        <w:tab/>
      </w:r>
      <w:r>
        <w:rPr>
          <w:w w:val="105"/>
        </w:rPr>
        <w:t>The GC/CUNY, New York, NY.</w:t>
      </w:r>
    </w:p>
    <w:p>
      <w:pPr>
        <w:pStyle w:val="BodyText"/>
        <w:tabs>
          <w:tab w:pos="875" w:val="left" w:leader="none"/>
        </w:tabs>
        <w:spacing w:line="302" w:lineRule="auto" w:before="1"/>
        <w:ind w:right="1575"/>
      </w:pPr>
      <w:r>
        <w:rPr>
          <w:spacing w:val="-4"/>
          <w:w w:val="105"/>
        </w:rPr>
        <w:t>04/10</w:t>
      </w:r>
      <w:r>
        <w:rPr/>
        <w:tab/>
      </w:r>
      <w:r>
        <w:rPr>
          <w:w w:val="105"/>
        </w:rPr>
        <w:t>European</w:t>
      </w:r>
      <w:r>
        <w:rPr>
          <w:spacing w:val="-5"/>
          <w:w w:val="105"/>
        </w:rPr>
        <w:t> </w:t>
      </w:r>
      <w:r>
        <w:rPr>
          <w:w w:val="105"/>
        </w:rPr>
        <w:t>Commission,</w:t>
      </w:r>
      <w:r>
        <w:rPr>
          <w:spacing w:val="-5"/>
          <w:w w:val="105"/>
        </w:rPr>
        <w:t> </w:t>
      </w:r>
      <w:r>
        <w:rPr>
          <w:w w:val="105"/>
        </w:rPr>
        <w:t>DG</w:t>
      </w:r>
      <w:r>
        <w:rPr>
          <w:spacing w:val="-5"/>
          <w:w w:val="105"/>
        </w:rPr>
        <w:t> </w:t>
      </w:r>
      <w:r>
        <w:rPr>
          <w:w w:val="105"/>
        </w:rPr>
        <w:t>Economic</w:t>
      </w:r>
      <w:r>
        <w:rPr>
          <w:spacing w:val="-5"/>
          <w:w w:val="105"/>
        </w:rPr>
        <w:t> </w:t>
      </w:r>
      <w:r>
        <w:rPr>
          <w:w w:val="105"/>
        </w:rPr>
        <w:t>and</w:t>
      </w:r>
      <w:r>
        <w:rPr>
          <w:spacing w:val="-5"/>
          <w:w w:val="105"/>
        </w:rPr>
        <w:t> </w:t>
      </w:r>
      <w:r>
        <w:rPr>
          <w:w w:val="105"/>
        </w:rPr>
        <w:t>Financial</w:t>
      </w:r>
      <w:r>
        <w:rPr>
          <w:spacing w:val="-5"/>
          <w:w w:val="105"/>
        </w:rPr>
        <w:t> </w:t>
      </w:r>
      <w:r>
        <w:rPr>
          <w:w w:val="105"/>
        </w:rPr>
        <w:t>Affairs,</w:t>
      </w:r>
      <w:r>
        <w:rPr>
          <w:spacing w:val="-5"/>
          <w:w w:val="105"/>
        </w:rPr>
        <w:t> </w:t>
      </w:r>
      <w:r>
        <w:rPr>
          <w:w w:val="105"/>
        </w:rPr>
        <w:t>Brussels,</w:t>
      </w:r>
      <w:r>
        <w:rPr>
          <w:spacing w:val="-5"/>
          <w:w w:val="105"/>
        </w:rPr>
        <w:t> </w:t>
      </w:r>
      <w:r>
        <w:rPr>
          <w:w w:val="105"/>
        </w:rPr>
        <w:t>Belgium. </w:t>
      </w:r>
      <w:r>
        <w:rPr>
          <w:spacing w:val="-4"/>
          <w:w w:val="105"/>
        </w:rPr>
        <w:t>08/09</w:t>
      </w:r>
      <w:r>
        <w:rPr/>
        <w:tab/>
      </w:r>
      <w:r>
        <w:rPr>
          <w:w w:val="105"/>
        </w:rPr>
        <w:t>Department of Economics, National University of Singapore, Singapore.</w:t>
      </w:r>
    </w:p>
    <w:p>
      <w:pPr>
        <w:pStyle w:val="BodyText"/>
        <w:tabs>
          <w:tab w:pos="875" w:val="left" w:leader="none"/>
        </w:tabs>
      </w:pPr>
      <w:r>
        <w:rPr>
          <w:spacing w:val="-2"/>
        </w:rPr>
        <w:t>02/09</w:t>
      </w:r>
      <w:r>
        <w:rPr/>
        <w:tab/>
        <w:t>Department</w:t>
      </w:r>
      <w:r>
        <w:rPr>
          <w:spacing w:val="24"/>
        </w:rPr>
        <w:t> </w:t>
      </w:r>
      <w:r>
        <w:rPr/>
        <w:t>of</w:t>
      </w:r>
      <w:r>
        <w:rPr>
          <w:spacing w:val="24"/>
        </w:rPr>
        <w:t> </w:t>
      </w:r>
      <w:r>
        <w:rPr/>
        <w:t>Political</w:t>
      </w:r>
      <w:r>
        <w:rPr>
          <w:spacing w:val="24"/>
        </w:rPr>
        <w:t> </w:t>
      </w:r>
      <w:r>
        <w:rPr/>
        <w:t>Science,</w:t>
      </w:r>
      <w:r>
        <w:rPr>
          <w:spacing w:val="25"/>
        </w:rPr>
        <w:t> </w:t>
      </w:r>
      <w:r>
        <w:rPr/>
        <w:t>Economics,</w:t>
      </w:r>
      <w:r>
        <w:rPr>
          <w:spacing w:val="24"/>
        </w:rPr>
        <w:t> </w:t>
      </w:r>
      <w:r>
        <w:rPr/>
        <w:t>and</w:t>
      </w:r>
      <w:r>
        <w:rPr>
          <w:spacing w:val="24"/>
        </w:rPr>
        <w:t> </w:t>
      </w:r>
      <w:r>
        <w:rPr/>
        <w:t>Philosophy,</w:t>
      </w:r>
      <w:r>
        <w:rPr>
          <w:spacing w:val="25"/>
        </w:rPr>
        <w:t> </w:t>
      </w:r>
      <w:r>
        <w:rPr>
          <w:spacing w:val="-4"/>
        </w:rPr>
        <w:t>CSI.</w:t>
      </w:r>
    </w:p>
    <w:p>
      <w:pPr>
        <w:pStyle w:val="BodyText"/>
        <w:tabs>
          <w:tab w:pos="875" w:val="left" w:leader="none"/>
        </w:tabs>
        <w:spacing w:line="302" w:lineRule="auto" w:before="67"/>
        <w:ind w:right="1946"/>
      </w:pPr>
      <w:r>
        <w:rPr>
          <w:spacing w:val="-4"/>
          <w:w w:val="105"/>
        </w:rPr>
        <w:t>01/09</w:t>
      </w:r>
      <w:r>
        <w:rPr/>
        <w:tab/>
      </w:r>
      <w:r>
        <w:rPr>
          <w:w w:val="105"/>
        </w:rPr>
        <w:t>School</w:t>
      </w:r>
      <w:r>
        <w:rPr>
          <w:spacing w:val="-5"/>
          <w:w w:val="105"/>
        </w:rPr>
        <w:t> </w:t>
      </w:r>
      <w:r>
        <w:rPr>
          <w:w w:val="105"/>
        </w:rPr>
        <w:t>of</w:t>
      </w:r>
      <w:r>
        <w:rPr>
          <w:spacing w:val="-5"/>
          <w:w w:val="105"/>
        </w:rPr>
        <w:t> </w:t>
      </w:r>
      <w:r>
        <w:rPr>
          <w:w w:val="105"/>
        </w:rPr>
        <w:t>Economic</w:t>
      </w:r>
      <w:r>
        <w:rPr>
          <w:spacing w:val="-5"/>
          <w:w w:val="105"/>
        </w:rPr>
        <w:t> </w:t>
      </w:r>
      <w:r>
        <w:rPr>
          <w:w w:val="105"/>
        </w:rPr>
        <w:t>and</w:t>
      </w:r>
      <w:r>
        <w:rPr>
          <w:spacing w:val="-5"/>
          <w:w w:val="105"/>
        </w:rPr>
        <w:t> </w:t>
      </w:r>
      <w:r>
        <w:rPr>
          <w:w w:val="105"/>
        </w:rPr>
        <w:t>Management</w:t>
      </w:r>
      <w:r>
        <w:rPr>
          <w:spacing w:val="-5"/>
          <w:w w:val="105"/>
        </w:rPr>
        <w:t> </w:t>
      </w:r>
      <w:r>
        <w:rPr>
          <w:w w:val="105"/>
        </w:rPr>
        <w:t>Studies,</w:t>
      </w:r>
      <w:r>
        <w:rPr>
          <w:spacing w:val="-5"/>
          <w:w w:val="105"/>
        </w:rPr>
        <w:t> </w:t>
      </w:r>
      <w:r>
        <w:rPr>
          <w:w w:val="105"/>
        </w:rPr>
        <w:t>Keele</w:t>
      </w:r>
      <w:r>
        <w:rPr>
          <w:spacing w:val="-5"/>
          <w:w w:val="105"/>
        </w:rPr>
        <w:t> </w:t>
      </w:r>
      <w:r>
        <w:rPr>
          <w:w w:val="105"/>
        </w:rPr>
        <w:t>University,</w:t>
      </w:r>
      <w:r>
        <w:rPr>
          <w:spacing w:val="-5"/>
          <w:w w:val="105"/>
        </w:rPr>
        <w:t> </w:t>
      </w:r>
      <w:r>
        <w:rPr>
          <w:w w:val="105"/>
        </w:rPr>
        <w:t>Keele,</w:t>
      </w:r>
      <w:r>
        <w:rPr>
          <w:spacing w:val="-5"/>
          <w:w w:val="105"/>
        </w:rPr>
        <w:t> </w:t>
      </w:r>
      <w:r>
        <w:rPr>
          <w:w w:val="105"/>
        </w:rPr>
        <w:t>UK. </w:t>
      </w:r>
      <w:r>
        <w:rPr>
          <w:spacing w:val="-4"/>
          <w:w w:val="105"/>
        </w:rPr>
        <w:t>09/08</w:t>
      </w:r>
      <w:r>
        <w:rPr/>
        <w:tab/>
      </w:r>
      <w:r>
        <w:rPr>
          <w:w w:val="105"/>
        </w:rPr>
        <w:t>Department of Economics, National University of Singapore, Singapore.</w:t>
      </w:r>
    </w:p>
    <w:p>
      <w:pPr>
        <w:pStyle w:val="BodyText"/>
        <w:tabs>
          <w:tab w:pos="875" w:val="left" w:leader="none"/>
        </w:tabs>
        <w:spacing w:before="1"/>
      </w:pPr>
      <w:r>
        <w:rPr>
          <w:spacing w:val="-4"/>
          <w:w w:val="105"/>
        </w:rPr>
        <w:t>11/07</w:t>
      </w:r>
      <w:r>
        <w:rPr/>
        <w:tab/>
      </w:r>
      <w:r>
        <w:rPr>
          <w:w w:val="105"/>
        </w:rPr>
        <w:t>Center</w:t>
      </w:r>
      <w:r>
        <w:rPr>
          <w:spacing w:val="-9"/>
          <w:w w:val="105"/>
        </w:rPr>
        <w:t> </w:t>
      </w:r>
      <w:r>
        <w:rPr>
          <w:w w:val="105"/>
        </w:rPr>
        <w:t>for</w:t>
      </w:r>
      <w:r>
        <w:rPr>
          <w:spacing w:val="-9"/>
          <w:w w:val="105"/>
        </w:rPr>
        <w:t> </w:t>
      </w:r>
      <w:r>
        <w:rPr>
          <w:w w:val="105"/>
        </w:rPr>
        <w:t>Economic</w:t>
      </w:r>
      <w:r>
        <w:rPr>
          <w:spacing w:val="-8"/>
          <w:w w:val="105"/>
        </w:rPr>
        <w:t> </w:t>
      </w:r>
      <w:r>
        <w:rPr>
          <w:w w:val="105"/>
        </w:rPr>
        <w:t>Research</w:t>
      </w:r>
      <w:r>
        <w:rPr>
          <w:spacing w:val="-9"/>
          <w:w w:val="105"/>
        </w:rPr>
        <w:t> </w:t>
      </w:r>
      <w:r>
        <w:rPr>
          <w:w w:val="105"/>
        </w:rPr>
        <w:t>and</w:t>
      </w:r>
      <w:r>
        <w:rPr>
          <w:spacing w:val="-9"/>
          <w:w w:val="105"/>
        </w:rPr>
        <w:t> </w:t>
      </w:r>
      <w:r>
        <w:rPr>
          <w:w w:val="105"/>
        </w:rPr>
        <w:t>Graduate</w:t>
      </w:r>
      <w:r>
        <w:rPr>
          <w:spacing w:val="-8"/>
          <w:w w:val="105"/>
        </w:rPr>
        <w:t> </w:t>
      </w:r>
      <w:r>
        <w:rPr>
          <w:w w:val="105"/>
        </w:rPr>
        <w:t>Education,</w:t>
      </w:r>
      <w:r>
        <w:rPr>
          <w:spacing w:val="-9"/>
          <w:w w:val="105"/>
        </w:rPr>
        <w:t> </w:t>
      </w:r>
      <w:r>
        <w:rPr>
          <w:w w:val="105"/>
        </w:rPr>
        <w:t>Prague,</w:t>
      </w:r>
      <w:r>
        <w:rPr>
          <w:spacing w:val="-9"/>
          <w:w w:val="105"/>
        </w:rPr>
        <w:t> </w:t>
      </w:r>
      <w:r>
        <w:rPr>
          <w:w w:val="105"/>
        </w:rPr>
        <w:t>Czech</w:t>
      </w:r>
      <w:r>
        <w:rPr>
          <w:spacing w:val="-8"/>
          <w:w w:val="105"/>
        </w:rPr>
        <w:t> </w:t>
      </w:r>
      <w:r>
        <w:rPr>
          <w:spacing w:val="-2"/>
          <w:w w:val="105"/>
        </w:rPr>
        <w:t>Republic.</w:t>
      </w:r>
    </w:p>
    <w:p>
      <w:pPr>
        <w:pStyle w:val="BodyText"/>
        <w:ind w:left="0"/>
      </w:pPr>
    </w:p>
    <w:p>
      <w:pPr>
        <w:pStyle w:val="BodyText"/>
        <w:spacing w:before="86"/>
        <w:ind w:left="0"/>
      </w:pPr>
    </w:p>
    <w:p>
      <w:pPr>
        <w:pStyle w:val="Heading1"/>
      </w:pPr>
      <w:r>
        <w:rPr>
          <w:spacing w:val="-2"/>
        </w:rPr>
        <w:t>PRESENTATIONS</w:t>
      </w:r>
    </w:p>
    <w:p>
      <w:pPr>
        <w:pStyle w:val="BodyText"/>
        <w:tabs>
          <w:tab w:pos="875" w:val="left" w:leader="none"/>
        </w:tabs>
        <w:spacing w:line="290" w:lineRule="auto" w:before="173"/>
        <w:ind w:right="2055"/>
      </w:pPr>
      <w:r>
        <w:rPr>
          <w:spacing w:val="-4"/>
          <w:w w:val="105"/>
        </w:rPr>
        <w:t>11/18</w:t>
      </w:r>
      <w:r>
        <w:rPr/>
        <w:tab/>
      </w:r>
      <w:r>
        <w:rPr>
          <w:w w:val="105"/>
        </w:rPr>
        <w:t>Southern</w:t>
      </w:r>
      <w:r>
        <w:rPr>
          <w:spacing w:val="-4"/>
          <w:w w:val="105"/>
        </w:rPr>
        <w:t> </w:t>
      </w:r>
      <w:r>
        <w:rPr>
          <w:w w:val="105"/>
        </w:rPr>
        <w:t>Economic</w:t>
      </w:r>
      <w:r>
        <w:rPr>
          <w:spacing w:val="-4"/>
          <w:w w:val="105"/>
        </w:rPr>
        <w:t> </w:t>
      </w:r>
      <w:r>
        <w:rPr>
          <w:w w:val="105"/>
        </w:rPr>
        <w:t>Association</w:t>
      </w:r>
      <w:r>
        <w:rPr>
          <w:spacing w:val="-4"/>
          <w:w w:val="105"/>
        </w:rPr>
        <w:t> </w:t>
      </w:r>
      <w:r>
        <w:rPr>
          <w:rFonts w:ascii="Calibri"/>
          <w:w w:val="105"/>
        </w:rPr>
        <w:t>88</w:t>
      </w:r>
      <w:r>
        <w:rPr>
          <w:rFonts w:ascii="Calibri"/>
          <w:i/>
          <w:w w:val="105"/>
          <w:vertAlign w:val="superscript"/>
        </w:rPr>
        <w:t>th</w:t>
      </w:r>
      <w:r>
        <w:rPr>
          <w:rFonts w:ascii="Calibri"/>
          <w:i/>
          <w:w w:val="105"/>
          <w:vertAlign w:val="baseline"/>
        </w:rPr>
        <w:t> </w:t>
      </w:r>
      <w:r>
        <w:rPr>
          <w:w w:val="105"/>
          <w:vertAlign w:val="baseline"/>
        </w:rPr>
        <w:t>Annual</w:t>
      </w:r>
      <w:r>
        <w:rPr>
          <w:spacing w:val="-4"/>
          <w:w w:val="105"/>
          <w:vertAlign w:val="baseline"/>
        </w:rPr>
        <w:t> </w:t>
      </w:r>
      <w:r>
        <w:rPr>
          <w:w w:val="105"/>
          <w:vertAlign w:val="baseline"/>
        </w:rPr>
        <w:t>Conference,</w:t>
      </w:r>
      <w:r>
        <w:rPr>
          <w:spacing w:val="-4"/>
          <w:w w:val="105"/>
          <w:vertAlign w:val="baseline"/>
        </w:rPr>
        <w:t> </w:t>
      </w:r>
      <w:r>
        <w:rPr>
          <w:w w:val="105"/>
          <w:vertAlign w:val="baseline"/>
        </w:rPr>
        <w:t>Washington</w:t>
      </w:r>
      <w:r>
        <w:rPr>
          <w:spacing w:val="-4"/>
          <w:w w:val="105"/>
          <w:vertAlign w:val="baseline"/>
        </w:rPr>
        <w:t> </w:t>
      </w:r>
      <w:r>
        <w:rPr>
          <w:w w:val="105"/>
          <w:vertAlign w:val="baseline"/>
        </w:rPr>
        <w:t>DC. </w:t>
      </w:r>
      <w:r>
        <w:rPr>
          <w:spacing w:val="-4"/>
          <w:w w:val="105"/>
          <w:vertAlign w:val="baseline"/>
        </w:rPr>
        <w:t>03/18</w:t>
      </w:r>
      <w:r>
        <w:rPr>
          <w:vertAlign w:val="baseline"/>
        </w:rPr>
        <w:tab/>
      </w:r>
      <w:r>
        <w:rPr>
          <w:w w:val="105"/>
          <w:vertAlign w:val="baseline"/>
        </w:rPr>
        <w:t>Eastern Economic Association </w:t>
      </w:r>
      <w:r>
        <w:rPr>
          <w:rFonts w:ascii="Calibri"/>
          <w:w w:val="105"/>
          <w:vertAlign w:val="baseline"/>
        </w:rPr>
        <w:t>44</w:t>
      </w:r>
      <w:r>
        <w:rPr>
          <w:rFonts w:ascii="Calibri"/>
          <w:i/>
          <w:w w:val="105"/>
          <w:vertAlign w:val="superscript"/>
        </w:rPr>
        <w:t>th</w:t>
      </w:r>
      <w:r>
        <w:rPr>
          <w:rFonts w:ascii="Calibri"/>
          <w:i/>
          <w:w w:val="105"/>
          <w:vertAlign w:val="baseline"/>
        </w:rPr>
        <w:t> </w:t>
      </w:r>
      <w:r>
        <w:rPr>
          <w:w w:val="105"/>
          <w:vertAlign w:val="baseline"/>
        </w:rPr>
        <w:t>Annual Conference, Boston MA.</w:t>
      </w:r>
    </w:p>
    <w:p>
      <w:pPr>
        <w:pStyle w:val="BodyText"/>
        <w:tabs>
          <w:tab w:pos="875" w:val="left" w:leader="none"/>
        </w:tabs>
        <w:spacing w:line="290" w:lineRule="auto" w:before="1"/>
        <w:ind w:right="2055"/>
      </w:pPr>
      <w:r>
        <w:rPr>
          <w:spacing w:val="-4"/>
          <w:w w:val="105"/>
        </w:rPr>
        <w:t>11/16</w:t>
      </w:r>
      <w:r>
        <w:rPr/>
        <w:tab/>
      </w:r>
      <w:r>
        <w:rPr>
          <w:w w:val="105"/>
        </w:rPr>
        <w:t>Southern</w:t>
      </w:r>
      <w:r>
        <w:rPr>
          <w:spacing w:val="-4"/>
          <w:w w:val="105"/>
        </w:rPr>
        <w:t> </w:t>
      </w:r>
      <w:r>
        <w:rPr>
          <w:w w:val="105"/>
        </w:rPr>
        <w:t>Economic</w:t>
      </w:r>
      <w:r>
        <w:rPr>
          <w:spacing w:val="-4"/>
          <w:w w:val="105"/>
        </w:rPr>
        <w:t> </w:t>
      </w:r>
      <w:r>
        <w:rPr>
          <w:w w:val="105"/>
        </w:rPr>
        <w:t>Association</w:t>
      </w:r>
      <w:r>
        <w:rPr>
          <w:spacing w:val="-4"/>
          <w:w w:val="105"/>
        </w:rPr>
        <w:t> </w:t>
      </w:r>
      <w:r>
        <w:rPr>
          <w:rFonts w:ascii="Calibri"/>
          <w:w w:val="105"/>
        </w:rPr>
        <w:t>86</w:t>
      </w:r>
      <w:r>
        <w:rPr>
          <w:rFonts w:ascii="Calibri"/>
          <w:i/>
          <w:w w:val="105"/>
          <w:vertAlign w:val="superscript"/>
        </w:rPr>
        <w:t>th</w:t>
      </w:r>
      <w:r>
        <w:rPr>
          <w:rFonts w:ascii="Calibri"/>
          <w:i/>
          <w:w w:val="105"/>
          <w:vertAlign w:val="baseline"/>
        </w:rPr>
        <w:t> </w:t>
      </w:r>
      <w:r>
        <w:rPr>
          <w:w w:val="105"/>
          <w:vertAlign w:val="baseline"/>
        </w:rPr>
        <w:t>Annual</w:t>
      </w:r>
      <w:r>
        <w:rPr>
          <w:spacing w:val="-4"/>
          <w:w w:val="105"/>
          <w:vertAlign w:val="baseline"/>
        </w:rPr>
        <w:t> </w:t>
      </w:r>
      <w:r>
        <w:rPr>
          <w:w w:val="105"/>
          <w:vertAlign w:val="baseline"/>
        </w:rPr>
        <w:t>Conference,</w:t>
      </w:r>
      <w:r>
        <w:rPr>
          <w:spacing w:val="-4"/>
          <w:w w:val="105"/>
          <w:vertAlign w:val="baseline"/>
        </w:rPr>
        <w:t> </w:t>
      </w:r>
      <w:r>
        <w:rPr>
          <w:w w:val="105"/>
          <w:vertAlign w:val="baseline"/>
        </w:rPr>
        <w:t>Washington</w:t>
      </w:r>
      <w:r>
        <w:rPr>
          <w:spacing w:val="-4"/>
          <w:w w:val="105"/>
          <w:vertAlign w:val="baseline"/>
        </w:rPr>
        <w:t> </w:t>
      </w:r>
      <w:r>
        <w:rPr>
          <w:w w:val="105"/>
          <w:vertAlign w:val="baseline"/>
        </w:rPr>
        <w:t>DC. </w:t>
      </w:r>
      <w:r>
        <w:rPr>
          <w:spacing w:val="-4"/>
          <w:w w:val="105"/>
          <w:vertAlign w:val="baseline"/>
        </w:rPr>
        <w:t>02/16</w:t>
      </w:r>
      <w:r>
        <w:rPr>
          <w:vertAlign w:val="baseline"/>
        </w:rPr>
        <w:tab/>
      </w:r>
      <w:r>
        <w:rPr>
          <w:w w:val="105"/>
          <w:vertAlign w:val="baseline"/>
        </w:rPr>
        <w:t>Eastern Economic Association </w:t>
      </w:r>
      <w:r>
        <w:rPr>
          <w:rFonts w:ascii="Calibri"/>
          <w:w w:val="105"/>
          <w:vertAlign w:val="baseline"/>
        </w:rPr>
        <w:t>42</w:t>
      </w:r>
      <w:r>
        <w:rPr>
          <w:rFonts w:ascii="Calibri"/>
          <w:i/>
          <w:w w:val="105"/>
          <w:vertAlign w:val="superscript"/>
        </w:rPr>
        <w:t>nd</w:t>
      </w:r>
      <w:r>
        <w:rPr>
          <w:rFonts w:ascii="Calibri"/>
          <w:i/>
          <w:w w:val="105"/>
          <w:vertAlign w:val="baseline"/>
        </w:rPr>
        <w:t> </w:t>
      </w:r>
      <w:r>
        <w:rPr>
          <w:w w:val="105"/>
          <w:vertAlign w:val="baseline"/>
        </w:rPr>
        <w:t>Annual Conference, Washington DC. </w:t>
      </w:r>
      <w:r>
        <w:rPr>
          <w:spacing w:val="-4"/>
          <w:w w:val="105"/>
          <w:vertAlign w:val="baseline"/>
        </w:rPr>
        <w:t>03/15</w:t>
      </w:r>
      <w:r>
        <w:rPr>
          <w:vertAlign w:val="baseline"/>
        </w:rPr>
        <w:tab/>
      </w:r>
      <w:r>
        <w:rPr>
          <w:w w:val="105"/>
          <w:vertAlign w:val="baseline"/>
        </w:rPr>
        <w:t>Development Economics Colloquium, GC/CUNY, New York, NY.</w:t>
      </w:r>
    </w:p>
    <w:p>
      <w:pPr>
        <w:pStyle w:val="BodyText"/>
        <w:tabs>
          <w:tab w:pos="875" w:val="left" w:leader="none"/>
        </w:tabs>
        <w:spacing w:line="290" w:lineRule="auto" w:before="13"/>
        <w:ind w:right="2360"/>
      </w:pPr>
      <w:r>
        <w:rPr>
          <w:spacing w:val="-4"/>
          <w:w w:val="105"/>
        </w:rPr>
        <w:t>02/15</w:t>
      </w:r>
      <w:r>
        <w:rPr/>
        <w:tab/>
      </w:r>
      <w:r>
        <w:rPr>
          <w:w w:val="105"/>
        </w:rPr>
        <w:t>Eastern</w:t>
      </w:r>
      <w:r>
        <w:rPr>
          <w:spacing w:val="-3"/>
          <w:w w:val="105"/>
        </w:rPr>
        <w:t> </w:t>
      </w:r>
      <w:r>
        <w:rPr>
          <w:w w:val="105"/>
        </w:rPr>
        <w:t>Economic</w:t>
      </w:r>
      <w:r>
        <w:rPr>
          <w:spacing w:val="-3"/>
          <w:w w:val="105"/>
        </w:rPr>
        <w:t> </w:t>
      </w:r>
      <w:r>
        <w:rPr>
          <w:w w:val="105"/>
        </w:rPr>
        <w:t>Association</w:t>
      </w:r>
      <w:r>
        <w:rPr>
          <w:spacing w:val="-3"/>
          <w:w w:val="105"/>
        </w:rPr>
        <w:t> </w:t>
      </w:r>
      <w:r>
        <w:rPr>
          <w:rFonts w:ascii="Calibri"/>
          <w:w w:val="105"/>
        </w:rPr>
        <w:t>41</w:t>
      </w:r>
      <w:r>
        <w:rPr>
          <w:rFonts w:ascii="Calibri"/>
          <w:i/>
          <w:w w:val="105"/>
          <w:vertAlign w:val="superscript"/>
        </w:rPr>
        <w:t>th</w:t>
      </w:r>
      <w:r>
        <w:rPr>
          <w:rFonts w:ascii="Calibri"/>
          <w:i/>
          <w:w w:val="105"/>
          <w:vertAlign w:val="baseline"/>
        </w:rPr>
        <w:t> </w:t>
      </w:r>
      <w:r>
        <w:rPr>
          <w:w w:val="105"/>
          <w:vertAlign w:val="baseline"/>
        </w:rPr>
        <w:t>Annual</w:t>
      </w:r>
      <w:r>
        <w:rPr>
          <w:spacing w:val="-3"/>
          <w:w w:val="105"/>
          <w:vertAlign w:val="baseline"/>
        </w:rPr>
        <w:t> </w:t>
      </w:r>
      <w:r>
        <w:rPr>
          <w:w w:val="105"/>
          <w:vertAlign w:val="baseline"/>
        </w:rPr>
        <w:t>Conference,</w:t>
      </w:r>
      <w:r>
        <w:rPr>
          <w:spacing w:val="-3"/>
          <w:w w:val="105"/>
          <w:vertAlign w:val="baseline"/>
        </w:rPr>
        <w:t> </w:t>
      </w:r>
      <w:r>
        <w:rPr>
          <w:w w:val="105"/>
          <w:vertAlign w:val="baseline"/>
        </w:rPr>
        <w:t>New</w:t>
      </w:r>
      <w:r>
        <w:rPr>
          <w:spacing w:val="-3"/>
          <w:w w:val="105"/>
          <w:vertAlign w:val="baseline"/>
        </w:rPr>
        <w:t> </w:t>
      </w:r>
      <w:r>
        <w:rPr>
          <w:w w:val="105"/>
          <w:vertAlign w:val="baseline"/>
        </w:rPr>
        <w:t>York,</w:t>
      </w:r>
      <w:r>
        <w:rPr>
          <w:spacing w:val="-3"/>
          <w:w w:val="105"/>
          <w:vertAlign w:val="baseline"/>
        </w:rPr>
        <w:t> </w:t>
      </w:r>
      <w:r>
        <w:rPr>
          <w:w w:val="105"/>
          <w:vertAlign w:val="baseline"/>
        </w:rPr>
        <w:t>NY. </w:t>
      </w:r>
      <w:r>
        <w:rPr>
          <w:spacing w:val="-4"/>
          <w:w w:val="105"/>
          <w:vertAlign w:val="baseline"/>
        </w:rPr>
        <w:t>08/13</w:t>
      </w:r>
      <w:r>
        <w:rPr>
          <w:vertAlign w:val="baseline"/>
        </w:rPr>
        <w:tab/>
      </w:r>
      <w:r>
        <w:rPr>
          <w:w w:val="105"/>
          <w:vertAlign w:val="baseline"/>
        </w:rPr>
        <w:t>Asian Meeting of the Econometric Society, Singapore.</w:t>
      </w:r>
    </w:p>
    <w:p>
      <w:pPr>
        <w:pStyle w:val="BodyText"/>
        <w:tabs>
          <w:tab w:pos="875" w:val="left" w:leader="none"/>
        </w:tabs>
        <w:spacing w:line="302" w:lineRule="auto" w:before="14"/>
        <w:ind w:right="502"/>
      </w:pPr>
      <w:r>
        <w:rPr>
          <w:spacing w:val="-4"/>
          <w:w w:val="105"/>
        </w:rPr>
        <w:t>05/13</w:t>
      </w:r>
      <w:r>
        <w:rPr/>
        <w:tab/>
      </w:r>
      <w:r>
        <w:rPr>
          <w:w w:val="105"/>
        </w:rPr>
        <w:t>International</w:t>
      </w:r>
      <w:r>
        <w:rPr>
          <w:spacing w:val="-5"/>
          <w:w w:val="105"/>
        </w:rPr>
        <w:t> </w:t>
      </w:r>
      <w:r>
        <w:rPr>
          <w:w w:val="105"/>
        </w:rPr>
        <w:t>Journal</w:t>
      </w:r>
      <w:r>
        <w:rPr>
          <w:spacing w:val="-5"/>
          <w:w w:val="105"/>
        </w:rPr>
        <w:t> </w:t>
      </w:r>
      <w:r>
        <w:rPr>
          <w:w w:val="105"/>
        </w:rPr>
        <w:t>of</w:t>
      </w:r>
      <w:r>
        <w:rPr>
          <w:spacing w:val="-5"/>
          <w:w w:val="105"/>
        </w:rPr>
        <w:t> </w:t>
      </w:r>
      <w:r>
        <w:rPr>
          <w:w w:val="105"/>
        </w:rPr>
        <w:t>Arts</w:t>
      </w:r>
      <w:r>
        <w:rPr>
          <w:spacing w:val="-5"/>
          <w:w w:val="105"/>
        </w:rPr>
        <w:t> </w:t>
      </w:r>
      <w:r>
        <w:rPr>
          <w:w w:val="105"/>
        </w:rPr>
        <w:t>&amp;</w:t>
      </w:r>
      <w:r>
        <w:rPr>
          <w:spacing w:val="-5"/>
          <w:w w:val="105"/>
        </w:rPr>
        <w:t> </w:t>
      </w:r>
      <w:r>
        <w:rPr>
          <w:w w:val="105"/>
        </w:rPr>
        <w:t>Sciences</w:t>
      </w:r>
      <w:r>
        <w:rPr>
          <w:spacing w:val="-5"/>
          <w:w w:val="105"/>
        </w:rPr>
        <w:t> </w:t>
      </w:r>
      <w:r>
        <w:rPr>
          <w:w w:val="105"/>
        </w:rPr>
        <w:t>Conference,</w:t>
      </w:r>
      <w:r>
        <w:rPr>
          <w:spacing w:val="-5"/>
          <w:w w:val="105"/>
        </w:rPr>
        <w:t> </w:t>
      </w:r>
      <w:r>
        <w:rPr>
          <w:w w:val="105"/>
        </w:rPr>
        <w:t>Harvard</w:t>
      </w:r>
      <w:r>
        <w:rPr>
          <w:spacing w:val="-5"/>
          <w:w w:val="105"/>
        </w:rPr>
        <w:t> </w:t>
      </w:r>
      <w:r>
        <w:rPr>
          <w:w w:val="105"/>
        </w:rPr>
        <w:t>University,</w:t>
      </w:r>
      <w:r>
        <w:rPr>
          <w:spacing w:val="-5"/>
          <w:w w:val="105"/>
        </w:rPr>
        <w:t> </w:t>
      </w:r>
      <w:r>
        <w:rPr>
          <w:w w:val="105"/>
        </w:rPr>
        <w:t>Cambridge,</w:t>
      </w:r>
      <w:r>
        <w:rPr>
          <w:spacing w:val="-5"/>
          <w:w w:val="105"/>
        </w:rPr>
        <w:t> </w:t>
      </w:r>
      <w:r>
        <w:rPr>
          <w:w w:val="105"/>
        </w:rPr>
        <w:t>MA. </w:t>
      </w:r>
      <w:r>
        <w:rPr>
          <w:spacing w:val="-4"/>
          <w:w w:val="105"/>
        </w:rPr>
        <w:t>05/13</w:t>
      </w:r>
      <w:r>
        <w:rPr/>
        <w:tab/>
      </w:r>
      <w:r>
        <w:rPr>
          <w:w w:val="105"/>
        </w:rPr>
        <w:t>Eastern Economic Association </w:t>
      </w:r>
      <w:r>
        <w:rPr>
          <w:rFonts w:ascii="Calibri"/>
          <w:w w:val="105"/>
        </w:rPr>
        <w:t>39</w:t>
      </w:r>
      <w:r>
        <w:rPr>
          <w:rFonts w:ascii="Calibri"/>
          <w:i/>
          <w:w w:val="105"/>
          <w:vertAlign w:val="superscript"/>
        </w:rPr>
        <w:t>th</w:t>
      </w:r>
      <w:r>
        <w:rPr>
          <w:rFonts w:ascii="Calibri"/>
          <w:i/>
          <w:w w:val="105"/>
          <w:vertAlign w:val="baseline"/>
        </w:rPr>
        <w:t> </w:t>
      </w:r>
      <w:r>
        <w:rPr>
          <w:w w:val="105"/>
          <w:vertAlign w:val="baseline"/>
        </w:rPr>
        <w:t>Annual Conference, New York, NY.</w:t>
      </w:r>
    </w:p>
    <w:p>
      <w:pPr>
        <w:pStyle w:val="BodyText"/>
        <w:tabs>
          <w:tab w:pos="875" w:val="left" w:leader="none"/>
        </w:tabs>
        <w:spacing w:line="302" w:lineRule="auto"/>
        <w:ind w:right="1073"/>
      </w:pPr>
      <w:r>
        <w:rPr>
          <w:spacing w:val="-4"/>
          <w:w w:val="105"/>
        </w:rPr>
        <w:t>10/12</w:t>
      </w:r>
      <w:r>
        <w:rPr/>
        <w:tab/>
      </w:r>
      <w:r>
        <w:rPr>
          <w:w w:val="105"/>
        </w:rPr>
        <w:t>New York State Economic Association Annual Conference, SUNY, Farmingdale, </w:t>
      </w:r>
      <w:r>
        <w:rPr>
          <w:w w:val="105"/>
        </w:rPr>
        <w:t>NY. </w:t>
      </w:r>
      <w:r>
        <w:rPr>
          <w:spacing w:val="-4"/>
          <w:w w:val="105"/>
        </w:rPr>
        <w:t>06/12</w:t>
      </w:r>
      <w:r>
        <w:rPr/>
        <w:tab/>
      </w:r>
      <w:r>
        <w:rPr>
          <w:w w:val="105"/>
        </w:rPr>
        <w:t>Probability, Control and Finance, Columbia University, New York, NY.</w:t>
      </w:r>
    </w:p>
    <w:p>
      <w:pPr>
        <w:pStyle w:val="BodyText"/>
        <w:tabs>
          <w:tab w:pos="875" w:val="left" w:leader="none"/>
        </w:tabs>
        <w:spacing w:line="302" w:lineRule="auto"/>
        <w:ind w:right="502"/>
      </w:pPr>
      <w:r>
        <w:rPr>
          <w:spacing w:val="-4"/>
          <w:w w:val="105"/>
        </w:rPr>
        <w:t>05/12</w:t>
      </w:r>
      <w:r>
        <w:rPr/>
        <w:tab/>
      </w:r>
      <w:r>
        <w:rPr>
          <w:w w:val="105"/>
        </w:rPr>
        <w:t>International</w:t>
      </w:r>
      <w:r>
        <w:rPr>
          <w:spacing w:val="-5"/>
          <w:w w:val="105"/>
        </w:rPr>
        <w:t> </w:t>
      </w:r>
      <w:r>
        <w:rPr>
          <w:w w:val="105"/>
        </w:rPr>
        <w:t>Journal</w:t>
      </w:r>
      <w:r>
        <w:rPr>
          <w:spacing w:val="-5"/>
          <w:w w:val="105"/>
        </w:rPr>
        <w:t> </w:t>
      </w:r>
      <w:r>
        <w:rPr>
          <w:w w:val="105"/>
        </w:rPr>
        <w:t>of</w:t>
      </w:r>
      <w:r>
        <w:rPr>
          <w:spacing w:val="-5"/>
          <w:w w:val="105"/>
        </w:rPr>
        <w:t> </w:t>
      </w:r>
      <w:r>
        <w:rPr>
          <w:w w:val="105"/>
        </w:rPr>
        <w:t>Arts</w:t>
      </w:r>
      <w:r>
        <w:rPr>
          <w:spacing w:val="-5"/>
          <w:w w:val="105"/>
        </w:rPr>
        <w:t> </w:t>
      </w:r>
      <w:r>
        <w:rPr>
          <w:w w:val="105"/>
        </w:rPr>
        <w:t>&amp;</w:t>
      </w:r>
      <w:r>
        <w:rPr>
          <w:spacing w:val="-5"/>
          <w:w w:val="105"/>
        </w:rPr>
        <w:t> </w:t>
      </w:r>
      <w:r>
        <w:rPr>
          <w:w w:val="105"/>
        </w:rPr>
        <w:t>Sciences</w:t>
      </w:r>
      <w:r>
        <w:rPr>
          <w:spacing w:val="-5"/>
          <w:w w:val="105"/>
        </w:rPr>
        <w:t> </w:t>
      </w:r>
      <w:r>
        <w:rPr>
          <w:w w:val="105"/>
        </w:rPr>
        <w:t>Conference,</w:t>
      </w:r>
      <w:r>
        <w:rPr>
          <w:spacing w:val="-5"/>
          <w:w w:val="105"/>
        </w:rPr>
        <w:t> </w:t>
      </w:r>
      <w:r>
        <w:rPr>
          <w:w w:val="105"/>
        </w:rPr>
        <w:t>Harvard</w:t>
      </w:r>
      <w:r>
        <w:rPr>
          <w:spacing w:val="-5"/>
          <w:w w:val="105"/>
        </w:rPr>
        <w:t> </w:t>
      </w:r>
      <w:r>
        <w:rPr>
          <w:w w:val="105"/>
        </w:rPr>
        <w:t>University,</w:t>
      </w:r>
      <w:r>
        <w:rPr>
          <w:spacing w:val="-5"/>
          <w:w w:val="105"/>
        </w:rPr>
        <w:t> </w:t>
      </w:r>
      <w:r>
        <w:rPr>
          <w:w w:val="105"/>
        </w:rPr>
        <w:t>Cambridge,</w:t>
      </w:r>
      <w:r>
        <w:rPr>
          <w:spacing w:val="-5"/>
          <w:w w:val="105"/>
        </w:rPr>
        <w:t> </w:t>
      </w:r>
      <w:r>
        <w:rPr>
          <w:w w:val="105"/>
        </w:rPr>
        <w:t>MA. </w:t>
      </w:r>
      <w:r>
        <w:rPr>
          <w:spacing w:val="-4"/>
          <w:w w:val="105"/>
        </w:rPr>
        <w:t>03/12</w:t>
      </w:r>
      <w:r>
        <w:rPr/>
        <w:tab/>
      </w:r>
      <w:r>
        <w:rPr>
          <w:w w:val="105"/>
        </w:rPr>
        <w:t>Eastern Economic Association </w:t>
      </w:r>
      <w:r>
        <w:rPr>
          <w:rFonts w:ascii="Calibri"/>
          <w:w w:val="105"/>
        </w:rPr>
        <w:t>38</w:t>
      </w:r>
      <w:r>
        <w:rPr>
          <w:rFonts w:ascii="Calibri"/>
          <w:i/>
          <w:w w:val="105"/>
          <w:vertAlign w:val="superscript"/>
        </w:rPr>
        <w:t>th</w:t>
      </w:r>
      <w:r>
        <w:rPr>
          <w:rFonts w:ascii="Calibri"/>
          <w:i/>
          <w:w w:val="105"/>
          <w:vertAlign w:val="baseline"/>
        </w:rPr>
        <w:t> </w:t>
      </w:r>
      <w:r>
        <w:rPr>
          <w:w w:val="105"/>
          <w:vertAlign w:val="baseline"/>
        </w:rPr>
        <w:t>Annual Conference, Boston, MA.</w:t>
      </w:r>
    </w:p>
    <w:p>
      <w:pPr>
        <w:pStyle w:val="BodyText"/>
        <w:tabs>
          <w:tab w:pos="875" w:val="left" w:leader="none"/>
        </w:tabs>
        <w:spacing w:line="245" w:lineRule="exact"/>
      </w:pPr>
      <w:r>
        <w:rPr>
          <w:spacing w:val="-4"/>
          <w:w w:val="105"/>
        </w:rPr>
        <w:t>11/11</w:t>
      </w:r>
      <w:r>
        <w:rPr/>
        <w:tab/>
      </w:r>
      <w:r>
        <w:rPr>
          <w:w w:val="105"/>
        </w:rPr>
        <w:t>Colloquium</w:t>
      </w:r>
      <w:r>
        <w:rPr>
          <w:spacing w:val="12"/>
          <w:w w:val="105"/>
        </w:rPr>
        <w:t> </w:t>
      </w:r>
      <w:r>
        <w:rPr>
          <w:w w:val="105"/>
        </w:rPr>
        <w:t>on</w:t>
      </w:r>
      <w:r>
        <w:rPr>
          <w:spacing w:val="12"/>
          <w:w w:val="105"/>
        </w:rPr>
        <w:t> </w:t>
      </w:r>
      <w:r>
        <w:rPr>
          <w:w w:val="105"/>
        </w:rPr>
        <w:t>Macroeconomics</w:t>
      </w:r>
      <w:r>
        <w:rPr>
          <w:spacing w:val="12"/>
          <w:w w:val="105"/>
        </w:rPr>
        <w:t> </w:t>
      </w:r>
      <w:r>
        <w:rPr>
          <w:w w:val="105"/>
        </w:rPr>
        <w:t>and</w:t>
      </w:r>
      <w:r>
        <w:rPr>
          <w:spacing w:val="12"/>
          <w:w w:val="105"/>
        </w:rPr>
        <w:t> </w:t>
      </w:r>
      <w:r>
        <w:rPr>
          <w:w w:val="105"/>
        </w:rPr>
        <w:t>Finance,</w:t>
      </w:r>
      <w:r>
        <w:rPr>
          <w:spacing w:val="12"/>
          <w:w w:val="105"/>
        </w:rPr>
        <w:t> </w:t>
      </w:r>
      <w:r>
        <w:rPr>
          <w:w w:val="105"/>
        </w:rPr>
        <w:t>GC/CUNY,</w:t>
      </w:r>
      <w:r>
        <w:rPr>
          <w:spacing w:val="13"/>
          <w:w w:val="105"/>
        </w:rPr>
        <w:t> </w:t>
      </w:r>
      <w:r>
        <w:rPr>
          <w:w w:val="105"/>
        </w:rPr>
        <w:t>New</w:t>
      </w:r>
      <w:r>
        <w:rPr>
          <w:spacing w:val="12"/>
          <w:w w:val="105"/>
        </w:rPr>
        <w:t> </w:t>
      </w:r>
      <w:r>
        <w:rPr>
          <w:w w:val="105"/>
        </w:rPr>
        <w:t>York,</w:t>
      </w:r>
      <w:r>
        <w:rPr>
          <w:spacing w:val="12"/>
          <w:w w:val="105"/>
        </w:rPr>
        <w:t> </w:t>
      </w:r>
      <w:r>
        <w:rPr>
          <w:spacing w:val="-5"/>
          <w:w w:val="105"/>
        </w:rPr>
        <w:t>NY.</w:t>
      </w:r>
    </w:p>
    <w:p>
      <w:pPr>
        <w:pStyle w:val="BodyText"/>
        <w:tabs>
          <w:tab w:pos="875" w:val="left" w:leader="none"/>
        </w:tabs>
        <w:spacing w:line="295" w:lineRule="auto" w:before="55"/>
        <w:ind w:right="399"/>
      </w:pPr>
      <w:r>
        <w:rPr>
          <w:spacing w:val="-4"/>
          <w:w w:val="105"/>
        </w:rPr>
        <w:t>05/11</w:t>
      </w:r>
      <w:r>
        <w:rPr/>
        <w:tab/>
      </w:r>
      <w:r>
        <w:rPr>
          <w:w w:val="105"/>
        </w:rPr>
        <w:t>International Journal of Arts &amp; Sciences Conference, Harvard University, Cambridge, MA. </w:t>
      </w:r>
      <w:r>
        <w:rPr>
          <w:spacing w:val="-4"/>
          <w:w w:val="105"/>
        </w:rPr>
        <w:t>03/11</w:t>
      </w:r>
      <w:r>
        <w:rPr/>
        <w:tab/>
      </w:r>
      <w:r>
        <w:rPr>
          <w:rFonts w:ascii="Calibri"/>
          <w:w w:val="105"/>
        </w:rPr>
        <w:t>19</w:t>
      </w:r>
      <w:r>
        <w:rPr>
          <w:rFonts w:ascii="Calibri"/>
          <w:i/>
          <w:w w:val="105"/>
          <w:vertAlign w:val="superscript"/>
        </w:rPr>
        <w:t>th</w:t>
      </w:r>
      <w:r>
        <w:rPr>
          <w:rFonts w:ascii="Calibri"/>
          <w:i/>
          <w:spacing w:val="-5"/>
          <w:w w:val="105"/>
          <w:vertAlign w:val="baseline"/>
        </w:rPr>
        <w:t> </w:t>
      </w:r>
      <w:r>
        <w:rPr>
          <w:w w:val="105"/>
          <w:vertAlign w:val="baseline"/>
        </w:rPr>
        <w:t>Symposium</w:t>
      </w:r>
      <w:r>
        <w:rPr>
          <w:spacing w:val="-13"/>
          <w:w w:val="105"/>
          <w:vertAlign w:val="baseline"/>
        </w:rPr>
        <w:t> </w:t>
      </w:r>
      <w:r>
        <w:rPr>
          <w:w w:val="105"/>
          <w:vertAlign w:val="baseline"/>
        </w:rPr>
        <w:t>of</w:t>
      </w:r>
      <w:r>
        <w:rPr>
          <w:spacing w:val="-12"/>
          <w:w w:val="105"/>
          <w:vertAlign w:val="baseline"/>
        </w:rPr>
        <w:t> </w:t>
      </w:r>
      <w:r>
        <w:rPr>
          <w:w w:val="105"/>
          <w:vertAlign w:val="baseline"/>
        </w:rPr>
        <w:t>the</w:t>
      </w:r>
      <w:r>
        <w:rPr>
          <w:spacing w:val="-13"/>
          <w:w w:val="105"/>
          <w:vertAlign w:val="baseline"/>
        </w:rPr>
        <w:t> </w:t>
      </w:r>
      <w:r>
        <w:rPr>
          <w:w w:val="105"/>
          <w:vertAlign w:val="baseline"/>
        </w:rPr>
        <w:t>Society</w:t>
      </w:r>
      <w:r>
        <w:rPr>
          <w:spacing w:val="-12"/>
          <w:w w:val="105"/>
          <w:vertAlign w:val="baseline"/>
        </w:rPr>
        <w:t> </w:t>
      </w:r>
      <w:r>
        <w:rPr>
          <w:w w:val="105"/>
          <w:vertAlign w:val="baseline"/>
        </w:rPr>
        <w:t>for</w:t>
      </w:r>
      <w:r>
        <w:rPr>
          <w:spacing w:val="-13"/>
          <w:w w:val="105"/>
          <w:vertAlign w:val="baseline"/>
        </w:rPr>
        <w:t> </w:t>
      </w:r>
      <w:r>
        <w:rPr>
          <w:w w:val="105"/>
          <w:vertAlign w:val="baseline"/>
        </w:rPr>
        <w:t>Nonlinear</w:t>
      </w:r>
      <w:r>
        <w:rPr>
          <w:spacing w:val="-12"/>
          <w:w w:val="105"/>
          <w:vertAlign w:val="baseline"/>
        </w:rPr>
        <w:t> </w:t>
      </w:r>
      <w:r>
        <w:rPr>
          <w:w w:val="105"/>
          <w:vertAlign w:val="baseline"/>
        </w:rPr>
        <w:t>Dynamics</w:t>
      </w:r>
      <w:r>
        <w:rPr>
          <w:spacing w:val="-13"/>
          <w:w w:val="105"/>
          <w:vertAlign w:val="baseline"/>
        </w:rPr>
        <w:t> </w:t>
      </w:r>
      <w:r>
        <w:rPr>
          <w:w w:val="105"/>
          <w:vertAlign w:val="baseline"/>
        </w:rPr>
        <w:t>and</w:t>
      </w:r>
      <w:r>
        <w:rPr>
          <w:spacing w:val="-12"/>
          <w:w w:val="105"/>
          <w:vertAlign w:val="baseline"/>
        </w:rPr>
        <w:t> </w:t>
      </w:r>
      <w:r>
        <w:rPr>
          <w:w w:val="105"/>
          <w:vertAlign w:val="baseline"/>
        </w:rPr>
        <w:t>Econometrics,</w:t>
      </w:r>
      <w:r>
        <w:rPr>
          <w:spacing w:val="-11"/>
          <w:w w:val="105"/>
          <w:vertAlign w:val="baseline"/>
        </w:rPr>
        <w:t> </w:t>
      </w:r>
      <w:r>
        <w:rPr>
          <w:w w:val="105"/>
          <w:vertAlign w:val="baseline"/>
        </w:rPr>
        <w:t>Washington,</w:t>
      </w:r>
      <w:r>
        <w:rPr>
          <w:spacing w:val="-11"/>
          <w:w w:val="105"/>
          <w:vertAlign w:val="baseline"/>
        </w:rPr>
        <w:t> </w:t>
      </w:r>
      <w:r>
        <w:rPr>
          <w:w w:val="105"/>
          <w:vertAlign w:val="baseline"/>
        </w:rPr>
        <w:t>DC. </w:t>
      </w:r>
      <w:r>
        <w:rPr>
          <w:spacing w:val="-4"/>
          <w:w w:val="105"/>
          <w:vertAlign w:val="baseline"/>
        </w:rPr>
        <w:t>02/11</w:t>
      </w:r>
      <w:r>
        <w:rPr>
          <w:vertAlign w:val="baseline"/>
        </w:rPr>
        <w:tab/>
      </w:r>
      <w:r>
        <w:rPr>
          <w:w w:val="105"/>
          <w:vertAlign w:val="baseline"/>
        </w:rPr>
        <w:t>Eastern Economic Association </w:t>
      </w:r>
      <w:r>
        <w:rPr>
          <w:rFonts w:ascii="Calibri"/>
          <w:w w:val="105"/>
          <w:vertAlign w:val="baseline"/>
        </w:rPr>
        <w:t>37</w:t>
      </w:r>
      <w:r>
        <w:rPr>
          <w:rFonts w:ascii="Calibri"/>
          <w:i/>
          <w:w w:val="105"/>
          <w:vertAlign w:val="superscript"/>
        </w:rPr>
        <w:t>th</w:t>
      </w:r>
      <w:r>
        <w:rPr>
          <w:rFonts w:ascii="Calibri"/>
          <w:i/>
          <w:w w:val="105"/>
          <w:vertAlign w:val="baseline"/>
        </w:rPr>
        <w:t> </w:t>
      </w:r>
      <w:r>
        <w:rPr>
          <w:w w:val="105"/>
          <w:vertAlign w:val="baseline"/>
        </w:rPr>
        <w:t>Annual Conference, New York City, NY.</w:t>
      </w:r>
    </w:p>
    <w:p>
      <w:pPr>
        <w:pStyle w:val="BodyText"/>
        <w:tabs>
          <w:tab w:pos="875" w:val="left" w:leader="none"/>
        </w:tabs>
        <w:spacing w:line="266" w:lineRule="exact"/>
      </w:pPr>
      <w:r>
        <w:rPr>
          <w:spacing w:val="-4"/>
          <w:w w:val="105"/>
        </w:rPr>
        <w:t>08/09</w:t>
      </w:r>
      <w:r>
        <w:rPr/>
        <w:tab/>
      </w:r>
      <w:r>
        <w:rPr>
          <w:rFonts w:ascii="Calibri"/>
          <w:w w:val="105"/>
        </w:rPr>
        <w:t>4</w:t>
      </w:r>
      <w:r>
        <w:rPr>
          <w:rFonts w:ascii="Calibri"/>
          <w:i/>
          <w:w w:val="105"/>
          <w:vertAlign w:val="superscript"/>
        </w:rPr>
        <w:t>th</w:t>
      </w:r>
      <w:r>
        <w:rPr>
          <w:rFonts w:ascii="Calibri"/>
          <w:i/>
          <w:spacing w:val="-5"/>
          <w:w w:val="105"/>
          <w:vertAlign w:val="baseline"/>
        </w:rPr>
        <w:t> </w:t>
      </w:r>
      <w:r>
        <w:rPr>
          <w:w w:val="105"/>
          <w:vertAlign w:val="baseline"/>
        </w:rPr>
        <w:t>Workshop</w:t>
      </w:r>
      <w:r>
        <w:rPr>
          <w:spacing w:val="-9"/>
          <w:w w:val="105"/>
          <w:vertAlign w:val="baseline"/>
        </w:rPr>
        <w:t> </w:t>
      </w:r>
      <w:r>
        <w:rPr>
          <w:w w:val="105"/>
          <w:vertAlign w:val="baseline"/>
        </w:rPr>
        <w:t>on</w:t>
      </w:r>
      <w:r>
        <w:rPr>
          <w:spacing w:val="-10"/>
          <w:w w:val="105"/>
          <w:vertAlign w:val="baseline"/>
        </w:rPr>
        <w:t> </w:t>
      </w:r>
      <w:r>
        <w:rPr>
          <w:w w:val="105"/>
          <w:vertAlign w:val="baseline"/>
        </w:rPr>
        <w:t>Macroeconomic</w:t>
      </w:r>
      <w:r>
        <w:rPr>
          <w:spacing w:val="-10"/>
          <w:w w:val="105"/>
          <w:vertAlign w:val="baseline"/>
        </w:rPr>
        <w:t> </w:t>
      </w:r>
      <w:r>
        <w:rPr>
          <w:w w:val="105"/>
          <w:vertAlign w:val="baseline"/>
        </w:rPr>
        <w:t>Dynamics,</w:t>
      </w:r>
      <w:r>
        <w:rPr>
          <w:spacing w:val="-10"/>
          <w:w w:val="105"/>
          <w:vertAlign w:val="baseline"/>
        </w:rPr>
        <w:t> </w:t>
      </w:r>
      <w:r>
        <w:rPr>
          <w:w w:val="105"/>
          <w:vertAlign w:val="baseline"/>
        </w:rPr>
        <w:t>Singapore,</w:t>
      </w:r>
      <w:r>
        <w:rPr>
          <w:spacing w:val="-10"/>
          <w:w w:val="105"/>
          <w:vertAlign w:val="baseline"/>
        </w:rPr>
        <w:t> </w:t>
      </w:r>
      <w:r>
        <w:rPr>
          <w:spacing w:val="-2"/>
          <w:w w:val="105"/>
          <w:vertAlign w:val="baseline"/>
        </w:rPr>
        <w:t>Singapore.</w:t>
      </w:r>
    </w:p>
    <w:p>
      <w:pPr>
        <w:pStyle w:val="BodyText"/>
        <w:tabs>
          <w:tab w:pos="875" w:val="left" w:leader="none"/>
        </w:tabs>
        <w:spacing w:line="302" w:lineRule="auto" w:before="57"/>
        <w:ind w:right="519"/>
      </w:pPr>
      <w:r>
        <w:rPr>
          <w:spacing w:val="-4"/>
          <w:w w:val="105"/>
        </w:rPr>
        <w:t>08/08</w:t>
      </w:r>
      <w:r>
        <w:rPr/>
        <w:tab/>
      </w:r>
      <w:r>
        <w:rPr>
          <w:w w:val="105"/>
        </w:rPr>
        <w:t>Symposium</w:t>
      </w:r>
      <w:r>
        <w:rPr>
          <w:spacing w:val="-7"/>
          <w:w w:val="105"/>
        </w:rPr>
        <w:t> </w:t>
      </w:r>
      <w:r>
        <w:rPr>
          <w:w w:val="105"/>
        </w:rPr>
        <w:t>on</w:t>
      </w:r>
      <w:r>
        <w:rPr>
          <w:spacing w:val="-7"/>
          <w:w w:val="105"/>
        </w:rPr>
        <w:t> </w:t>
      </w:r>
      <w:r>
        <w:rPr>
          <w:w w:val="105"/>
        </w:rPr>
        <w:t>Stochastic</w:t>
      </w:r>
      <w:r>
        <w:rPr>
          <w:spacing w:val="-7"/>
          <w:w w:val="105"/>
        </w:rPr>
        <w:t> </w:t>
      </w:r>
      <w:r>
        <w:rPr>
          <w:w w:val="105"/>
        </w:rPr>
        <w:t>Dynamic</w:t>
      </w:r>
      <w:r>
        <w:rPr>
          <w:spacing w:val="-7"/>
          <w:w w:val="105"/>
        </w:rPr>
        <w:t> </w:t>
      </w:r>
      <w:r>
        <w:rPr>
          <w:w w:val="105"/>
        </w:rPr>
        <w:t>Models</w:t>
      </w:r>
      <w:r>
        <w:rPr>
          <w:spacing w:val="-7"/>
          <w:w w:val="105"/>
        </w:rPr>
        <w:t> </w:t>
      </w:r>
      <w:r>
        <w:rPr>
          <w:w w:val="105"/>
        </w:rPr>
        <w:t>in</w:t>
      </w:r>
      <w:r>
        <w:rPr>
          <w:spacing w:val="-7"/>
          <w:w w:val="105"/>
        </w:rPr>
        <w:t> </w:t>
      </w:r>
      <w:r>
        <w:rPr>
          <w:w w:val="105"/>
        </w:rPr>
        <w:t>Finance</w:t>
      </w:r>
      <w:r>
        <w:rPr>
          <w:spacing w:val="-7"/>
          <w:w w:val="105"/>
        </w:rPr>
        <w:t> </w:t>
      </w:r>
      <w:r>
        <w:rPr>
          <w:w w:val="105"/>
        </w:rPr>
        <w:t>and</w:t>
      </w:r>
      <w:r>
        <w:rPr>
          <w:spacing w:val="-7"/>
          <w:w w:val="105"/>
        </w:rPr>
        <w:t> </w:t>
      </w:r>
      <w:r>
        <w:rPr>
          <w:w w:val="105"/>
        </w:rPr>
        <w:t>Economics,</w:t>
      </w:r>
      <w:r>
        <w:rPr>
          <w:spacing w:val="-7"/>
          <w:w w:val="105"/>
        </w:rPr>
        <w:t> </w:t>
      </w:r>
      <w:r>
        <w:rPr>
          <w:w w:val="105"/>
        </w:rPr>
        <w:t>Odense,</w:t>
      </w:r>
      <w:r>
        <w:rPr>
          <w:spacing w:val="-7"/>
          <w:w w:val="105"/>
        </w:rPr>
        <w:t> </w:t>
      </w:r>
      <w:r>
        <w:rPr>
          <w:w w:val="105"/>
        </w:rPr>
        <w:t>Denmark. </w:t>
      </w:r>
      <w:r>
        <w:rPr>
          <w:spacing w:val="-4"/>
          <w:w w:val="105"/>
        </w:rPr>
        <w:t>02/08</w:t>
      </w:r>
      <w:r>
        <w:rPr/>
        <w:tab/>
      </w:r>
      <w:r>
        <w:rPr>
          <w:w w:val="105"/>
        </w:rPr>
        <w:t>ARC Workshop, Bielefeld, Germany.</w:t>
      </w:r>
    </w:p>
    <w:p>
      <w:pPr>
        <w:pStyle w:val="BodyText"/>
        <w:tabs>
          <w:tab w:pos="875" w:val="left" w:leader="none"/>
        </w:tabs>
      </w:pPr>
      <w:r>
        <w:rPr>
          <w:spacing w:val="-2"/>
        </w:rPr>
        <w:t>08/07</w:t>
      </w:r>
      <w:r>
        <w:rPr/>
        <w:tab/>
        <w:t>Econometric</w:t>
      </w:r>
      <w:r>
        <w:rPr>
          <w:spacing w:val="29"/>
        </w:rPr>
        <w:t> </w:t>
      </w:r>
      <w:r>
        <w:rPr/>
        <w:t>Society</w:t>
      </w:r>
      <w:r>
        <w:rPr>
          <w:spacing w:val="30"/>
        </w:rPr>
        <w:t> </w:t>
      </w:r>
      <w:r>
        <w:rPr/>
        <w:t>Summer</w:t>
      </w:r>
      <w:r>
        <w:rPr>
          <w:spacing w:val="29"/>
        </w:rPr>
        <w:t> </w:t>
      </w:r>
      <w:r>
        <w:rPr/>
        <w:t>Meeting,</w:t>
      </w:r>
      <w:r>
        <w:rPr>
          <w:spacing w:val="30"/>
        </w:rPr>
        <w:t> </w:t>
      </w:r>
      <w:r>
        <w:rPr/>
        <w:t>Budapest,</w:t>
      </w:r>
      <w:r>
        <w:rPr>
          <w:spacing w:val="29"/>
        </w:rPr>
        <w:t> </w:t>
      </w:r>
      <w:r>
        <w:rPr>
          <w:spacing w:val="-2"/>
        </w:rPr>
        <w:t>Hungary.</w:t>
      </w:r>
    </w:p>
    <w:p>
      <w:pPr>
        <w:pStyle w:val="BodyText"/>
        <w:spacing w:after="0"/>
        <w:sectPr>
          <w:pgSz w:w="11910" w:h="16840"/>
          <w:pgMar w:header="0" w:footer="704" w:top="1360" w:bottom="900" w:left="1133" w:right="708"/>
        </w:sectPr>
      </w:pPr>
    </w:p>
    <w:p>
      <w:pPr>
        <w:pStyle w:val="BodyText"/>
        <w:tabs>
          <w:tab w:pos="875" w:val="left" w:leader="none"/>
        </w:tabs>
        <w:spacing w:line="302" w:lineRule="auto" w:before="83"/>
        <w:ind w:right="2347"/>
      </w:pPr>
      <w:r>
        <w:rPr>
          <w:spacing w:val="-4"/>
          <w:w w:val="105"/>
        </w:rPr>
        <w:t>05/07</w:t>
      </w:r>
      <w:r>
        <w:rPr/>
        <w:tab/>
      </w:r>
      <w:r>
        <w:rPr>
          <w:w w:val="105"/>
        </w:rPr>
        <w:t>HiA</w:t>
      </w:r>
      <w:r>
        <w:rPr>
          <w:spacing w:val="-10"/>
          <w:w w:val="105"/>
        </w:rPr>
        <w:t> </w:t>
      </w:r>
      <w:r>
        <w:rPr>
          <w:w w:val="105"/>
        </w:rPr>
        <w:t>Workshop</w:t>
      </w:r>
      <w:r>
        <w:rPr>
          <w:spacing w:val="-10"/>
          <w:w w:val="105"/>
        </w:rPr>
        <w:t> </w:t>
      </w:r>
      <w:r>
        <w:rPr>
          <w:w w:val="105"/>
        </w:rPr>
        <w:t>on</w:t>
      </w:r>
      <w:r>
        <w:rPr>
          <w:spacing w:val="-10"/>
          <w:w w:val="105"/>
        </w:rPr>
        <w:t> </w:t>
      </w:r>
      <w:r>
        <w:rPr>
          <w:w w:val="105"/>
        </w:rPr>
        <w:t>Stochastic</w:t>
      </w:r>
      <w:r>
        <w:rPr>
          <w:spacing w:val="-10"/>
          <w:w w:val="105"/>
        </w:rPr>
        <w:t> </w:t>
      </w:r>
      <w:r>
        <w:rPr>
          <w:w w:val="105"/>
        </w:rPr>
        <w:t>Dynamic</w:t>
      </w:r>
      <w:r>
        <w:rPr>
          <w:spacing w:val="-10"/>
          <w:w w:val="105"/>
        </w:rPr>
        <w:t> </w:t>
      </w:r>
      <w:r>
        <w:rPr>
          <w:w w:val="105"/>
        </w:rPr>
        <w:t>Systems,</w:t>
      </w:r>
      <w:r>
        <w:rPr>
          <w:spacing w:val="-10"/>
          <w:w w:val="105"/>
        </w:rPr>
        <w:t> </w:t>
      </w:r>
      <w:r>
        <w:rPr>
          <w:w w:val="105"/>
        </w:rPr>
        <w:t>Kristiansand,</w:t>
      </w:r>
      <w:r>
        <w:rPr>
          <w:spacing w:val="-10"/>
          <w:w w:val="105"/>
        </w:rPr>
        <w:t> </w:t>
      </w:r>
      <w:r>
        <w:rPr>
          <w:w w:val="105"/>
        </w:rPr>
        <w:t>Norway. </w:t>
      </w:r>
      <w:r>
        <w:rPr>
          <w:spacing w:val="-4"/>
          <w:w w:val="105"/>
        </w:rPr>
        <w:t>12/06</w:t>
      </w:r>
      <w:r>
        <w:rPr/>
        <w:tab/>
      </w:r>
      <w:r>
        <w:rPr>
          <w:w w:val="105"/>
        </w:rPr>
        <w:t>Vigoni Workshop, Bielefeld, Germany.</w:t>
      </w:r>
    </w:p>
    <w:p>
      <w:pPr>
        <w:pStyle w:val="BodyText"/>
        <w:tabs>
          <w:tab w:pos="875" w:val="left" w:leader="none"/>
        </w:tabs>
      </w:pPr>
      <w:r>
        <w:rPr>
          <w:spacing w:val="-4"/>
          <w:w w:val="105"/>
        </w:rPr>
        <w:t>12/05</w:t>
      </w:r>
      <w:r>
        <w:rPr/>
        <w:tab/>
      </w:r>
      <w:r>
        <w:rPr>
          <w:w w:val="105"/>
        </w:rPr>
        <w:t>Vigoni</w:t>
      </w:r>
      <w:r>
        <w:rPr>
          <w:spacing w:val="-1"/>
          <w:w w:val="105"/>
        </w:rPr>
        <w:t> </w:t>
      </w:r>
      <w:r>
        <w:rPr>
          <w:w w:val="105"/>
        </w:rPr>
        <w:t>Workshop, Milan, </w:t>
      </w:r>
      <w:r>
        <w:rPr>
          <w:spacing w:val="-2"/>
          <w:w w:val="105"/>
        </w:rPr>
        <w:t>Italy.</w:t>
      </w:r>
    </w:p>
    <w:p>
      <w:pPr>
        <w:pStyle w:val="BodyText"/>
        <w:tabs>
          <w:tab w:pos="875" w:val="left" w:leader="none"/>
        </w:tabs>
        <w:spacing w:before="67"/>
      </w:pPr>
      <w:r>
        <w:rPr>
          <w:spacing w:val="-2"/>
        </w:rPr>
        <w:t>01/02</w:t>
      </w:r>
      <w:r>
        <w:rPr/>
        <w:tab/>
        <w:t>Econometric</w:t>
      </w:r>
      <w:r>
        <w:rPr>
          <w:spacing w:val="27"/>
        </w:rPr>
        <w:t> </w:t>
      </w:r>
      <w:r>
        <w:rPr/>
        <w:t>Society</w:t>
      </w:r>
      <w:r>
        <w:rPr>
          <w:spacing w:val="27"/>
        </w:rPr>
        <w:t> </w:t>
      </w:r>
      <w:r>
        <w:rPr/>
        <w:t>Winter</w:t>
      </w:r>
      <w:r>
        <w:rPr>
          <w:spacing w:val="27"/>
        </w:rPr>
        <w:t> </w:t>
      </w:r>
      <w:r>
        <w:rPr/>
        <w:t>Meeting,</w:t>
      </w:r>
      <w:r>
        <w:rPr>
          <w:spacing w:val="27"/>
        </w:rPr>
        <w:t> </w:t>
      </w:r>
      <w:r>
        <w:rPr/>
        <w:t>Atlanta,</w:t>
      </w:r>
      <w:r>
        <w:rPr>
          <w:spacing w:val="28"/>
        </w:rPr>
        <w:t> </w:t>
      </w:r>
      <w:r>
        <w:rPr>
          <w:spacing w:val="-5"/>
        </w:rPr>
        <w:t>GA.</w:t>
      </w:r>
    </w:p>
    <w:p>
      <w:pPr>
        <w:pStyle w:val="BodyText"/>
        <w:tabs>
          <w:tab w:pos="875" w:val="left" w:leader="none"/>
        </w:tabs>
        <w:spacing w:line="302" w:lineRule="auto" w:before="67"/>
        <w:ind w:right="3551"/>
      </w:pPr>
      <w:r>
        <w:rPr>
          <w:spacing w:val="-4"/>
          <w:w w:val="105"/>
        </w:rPr>
        <w:t>04/99</w:t>
      </w:r>
      <w:r>
        <w:rPr/>
        <w:tab/>
      </w:r>
      <w:r>
        <w:rPr>
          <w:w w:val="105"/>
        </w:rPr>
        <w:t>Eastern</w:t>
      </w:r>
      <w:r>
        <w:rPr>
          <w:spacing w:val="-3"/>
          <w:w w:val="105"/>
        </w:rPr>
        <w:t> </w:t>
      </w:r>
      <w:r>
        <w:rPr>
          <w:w w:val="105"/>
        </w:rPr>
        <w:t>Financial</w:t>
      </w:r>
      <w:r>
        <w:rPr>
          <w:spacing w:val="-3"/>
          <w:w w:val="105"/>
        </w:rPr>
        <w:t> </w:t>
      </w:r>
      <w:r>
        <w:rPr>
          <w:w w:val="105"/>
        </w:rPr>
        <w:t>Association</w:t>
      </w:r>
      <w:r>
        <w:rPr>
          <w:spacing w:val="-3"/>
          <w:w w:val="105"/>
        </w:rPr>
        <w:t> </w:t>
      </w:r>
      <w:r>
        <w:rPr>
          <w:w w:val="105"/>
        </w:rPr>
        <w:t>Annual</w:t>
      </w:r>
      <w:r>
        <w:rPr>
          <w:spacing w:val="-3"/>
          <w:w w:val="105"/>
        </w:rPr>
        <w:t> </w:t>
      </w:r>
      <w:r>
        <w:rPr>
          <w:w w:val="105"/>
        </w:rPr>
        <w:t>Meeting,</w:t>
      </w:r>
      <w:r>
        <w:rPr>
          <w:spacing w:val="-3"/>
          <w:w w:val="105"/>
        </w:rPr>
        <w:t> </w:t>
      </w:r>
      <w:r>
        <w:rPr>
          <w:w w:val="105"/>
        </w:rPr>
        <w:t>Miami,</w:t>
      </w:r>
      <w:r>
        <w:rPr>
          <w:spacing w:val="-3"/>
          <w:w w:val="105"/>
        </w:rPr>
        <w:t> </w:t>
      </w:r>
      <w:r>
        <w:rPr>
          <w:w w:val="105"/>
        </w:rPr>
        <w:t>FL. </w:t>
      </w:r>
      <w:r>
        <w:rPr>
          <w:spacing w:val="-4"/>
          <w:w w:val="105"/>
        </w:rPr>
        <w:t>04/99</w:t>
      </w:r>
      <w:r>
        <w:rPr/>
        <w:tab/>
      </w:r>
      <w:r>
        <w:rPr>
          <w:w w:val="105"/>
        </w:rPr>
        <w:t>Royal Economic Society Meeting, Nottingham, UK.</w:t>
      </w:r>
    </w:p>
    <w:p>
      <w:pPr>
        <w:pStyle w:val="BodyText"/>
        <w:tabs>
          <w:tab w:pos="875" w:val="left" w:leader="none"/>
        </w:tabs>
        <w:spacing w:line="302" w:lineRule="auto" w:before="1"/>
        <w:ind w:right="2879"/>
      </w:pPr>
      <w:r>
        <w:rPr>
          <w:spacing w:val="-4"/>
          <w:w w:val="105"/>
        </w:rPr>
        <w:t>09/98</w:t>
      </w:r>
      <w:r>
        <w:rPr/>
        <w:tab/>
      </w:r>
      <w:r>
        <w:rPr>
          <w:spacing w:val="-2"/>
          <w:w w:val="105"/>
        </w:rPr>
        <w:t>METU-II International Conference in Economics, Ankara, </w:t>
      </w:r>
      <w:r>
        <w:rPr>
          <w:spacing w:val="-2"/>
          <w:w w:val="105"/>
        </w:rPr>
        <w:t>Turkey. </w:t>
      </w:r>
      <w:r>
        <w:rPr>
          <w:spacing w:val="-4"/>
          <w:w w:val="105"/>
        </w:rPr>
        <w:t>08/98</w:t>
      </w:r>
      <w:r>
        <w:rPr/>
        <w:tab/>
      </w:r>
      <w:r>
        <w:rPr>
          <w:w w:val="105"/>
        </w:rPr>
        <w:t>Conference on Managerial Complexity, Granada, Spain.</w:t>
      </w:r>
    </w:p>
    <w:p>
      <w:pPr>
        <w:pStyle w:val="BodyText"/>
        <w:tabs>
          <w:tab w:pos="875" w:val="left" w:leader="none"/>
        </w:tabs>
      </w:pPr>
      <w:r>
        <w:rPr>
          <w:spacing w:val="-2"/>
        </w:rPr>
        <w:t>04/98</w:t>
      </w:r>
      <w:r>
        <w:rPr/>
        <w:tab/>
        <w:t>II</w:t>
      </w:r>
      <w:r>
        <w:rPr>
          <w:spacing w:val="27"/>
        </w:rPr>
        <w:t> </w:t>
      </w:r>
      <w:r>
        <w:rPr/>
        <w:t>Annual</w:t>
      </w:r>
      <w:r>
        <w:rPr>
          <w:spacing w:val="27"/>
        </w:rPr>
        <w:t> </w:t>
      </w:r>
      <w:r>
        <w:rPr/>
        <w:t>Meeting</w:t>
      </w:r>
      <w:r>
        <w:rPr>
          <w:spacing w:val="28"/>
        </w:rPr>
        <w:t> </w:t>
      </w:r>
      <w:r>
        <w:rPr/>
        <w:t>of</w:t>
      </w:r>
      <w:r>
        <w:rPr>
          <w:spacing w:val="27"/>
        </w:rPr>
        <w:t> </w:t>
      </w:r>
      <w:r>
        <w:rPr/>
        <w:t>Young</w:t>
      </w:r>
      <w:r>
        <w:rPr>
          <w:spacing w:val="27"/>
        </w:rPr>
        <w:t> </w:t>
      </w:r>
      <w:r>
        <w:rPr/>
        <w:t>Economists,</w:t>
      </w:r>
      <w:r>
        <w:rPr>
          <w:spacing w:val="28"/>
        </w:rPr>
        <w:t> </w:t>
      </w:r>
      <w:r>
        <w:rPr/>
        <w:t>Berlin,</w:t>
      </w:r>
      <w:r>
        <w:rPr>
          <w:spacing w:val="27"/>
        </w:rPr>
        <w:t> </w:t>
      </w:r>
      <w:r>
        <w:rPr>
          <w:spacing w:val="-2"/>
        </w:rPr>
        <w:t>Germany.</w:t>
      </w:r>
    </w:p>
    <w:p>
      <w:pPr>
        <w:pStyle w:val="BodyText"/>
        <w:ind w:left="0"/>
      </w:pPr>
    </w:p>
    <w:p>
      <w:pPr>
        <w:pStyle w:val="BodyText"/>
        <w:spacing w:before="86"/>
        <w:ind w:left="0"/>
      </w:pPr>
    </w:p>
    <w:p>
      <w:pPr>
        <w:pStyle w:val="Heading1"/>
      </w:pPr>
      <w:r>
        <w:rPr/>
        <w:t>TEACHING</w:t>
      </w:r>
      <w:r>
        <w:rPr>
          <w:spacing w:val="-14"/>
        </w:rPr>
        <w:t> </w:t>
      </w:r>
      <w:r>
        <w:rPr>
          <w:spacing w:val="-2"/>
        </w:rPr>
        <w:t>EXPERIENCE</w:t>
      </w:r>
    </w:p>
    <w:p>
      <w:pPr>
        <w:pStyle w:val="BodyText"/>
        <w:tabs>
          <w:tab w:pos="2066" w:val="left" w:leader="none"/>
        </w:tabs>
        <w:spacing w:before="119"/>
      </w:pPr>
      <w:r>
        <w:rPr>
          <w:w w:val="95"/>
        </w:rPr>
        <w:t>09/09</w:t>
      </w:r>
      <w:r>
        <w:rPr>
          <w:spacing w:val="3"/>
          <w:w w:val="105"/>
        </w:rPr>
        <w:t> </w:t>
      </w:r>
      <w:r>
        <w:rPr>
          <w:spacing w:val="-10"/>
          <w:w w:val="105"/>
        </w:rPr>
        <w:t>–</w:t>
      </w:r>
      <w:r>
        <w:rPr/>
        <w:tab/>
      </w:r>
      <w:r>
        <w:rPr>
          <w:spacing w:val="-2"/>
          <w:w w:val="110"/>
        </w:rPr>
        <w:t>CSI/CUNY,</w:t>
      </w:r>
      <w:r>
        <w:rPr>
          <w:w w:val="110"/>
        </w:rPr>
        <w:t> </w:t>
      </w:r>
      <w:r>
        <w:rPr>
          <w:spacing w:val="-2"/>
          <w:w w:val="110"/>
        </w:rPr>
        <w:t>Staten</w:t>
      </w:r>
      <w:r>
        <w:rPr>
          <w:spacing w:val="1"/>
          <w:w w:val="110"/>
        </w:rPr>
        <w:t> </w:t>
      </w:r>
      <w:r>
        <w:rPr>
          <w:spacing w:val="-2"/>
          <w:w w:val="110"/>
        </w:rPr>
        <w:t>Island,</w:t>
      </w:r>
      <w:r>
        <w:rPr>
          <w:spacing w:val="1"/>
          <w:w w:val="110"/>
        </w:rPr>
        <w:t> </w:t>
      </w:r>
      <w:r>
        <w:rPr>
          <w:spacing w:val="-5"/>
          <w:w w:val="110"/>
        </w:rPr>
        <w:t>NY.</w:t>
      </w:r>
    </w:p>
    <w:p>
      <w:pPr>
        <w:pStyle w:val="ListParagraph"/>
        <w:numPr>
          <w:ilvl w:val="0"/>
          <w:numId w:val="3"/>
        </w:numPr>
        <w:tabs>
          <w:tab w:pos="2229" w:val="left" w:leader="none"/>
        </w:tabs>
        <w:spacing w:line="240" w:lineRule="auto" w:before="67" w:after="0"/>
        <w:ind w:left="2229" w:right="0" w:hanging="163"/>
        <w:jc w:val="left"/>
        <w:rPr>
          <w:sz w:val="22"/>
        </w:rPr>
      </w:pPr>
      <w:r>
        <w:rPr>
          <w:sz w:val="22"/>
        </w:rPr>
        <w:t>ECO</w:t>
      </w:r>
      <w:r>
        <w:rPr>
          <w:spacing w:val="20"/>
          <w:sz w:val="22"/>
        </w:rPr>
        <w:t> </w:t>
      </w:r>
      <w:r>
        <w:rPr>
          <w:sz w:val="22"/>
        </w:rPr>
        <w:t>111,</w:t>
      </w:r>
      <w:r>
        <w:rPr>
          <w:spacing w:val="21"/>
          <w:sz w:val="22"/>
        </w:rPr>
        <w:t> </w:t>
      </w:r>
      <w:r>
        <w:rPr>
          <w:sz w:val="22"/>
        </w:rPr>
        <w:t>Introduction</w:t>
      </w:r>
      <w:r>
        <w:rPr>
          <w:spacing w:val="21"/>
          <w:sz w:val="22"/>
        </w:rPr>
        <w:t> </w:t>
      </w:r>
      <w:r>
        <w:rPr>
          <w:sz w:val="22"/>
        </w:rPr>
        <w:t>to</w:t>
      </w:r>
      <w:r>
        <w:rPr>
          <w:spacing w:val="21"/>
          <w:sz w:val="22"/>
        </w:rPr>
        <w:t> </w:t>
      </w:r>
      <w:r>
        <w:rPr>
          <w:sz w:val="22"/>
        </w:rPr>
        <w:t>Microeconomics</w:t>
      </w:r>
      <w:r>
        <w:rPr>
          <w:spacing w:val="21"/>
          <w:sz w:val="22"/>
        </w:rPr>
        <w:t> </w:t>
      </w:r>
      <w:r>
        <w:rPr>
          <w:spacing w:val="-2"/>
          <w:sz w:val="22"/>
        </w:rPr>
        <w:t>(undergraduate).</w:t>
      </w:r>
    </w:p>
    <w:p>
      <w:pPr>
        <w:pStyle w:val="ListParagraph"/>
        <w:numPr>
          <w:ilvl w:val="0"/>
          <w:numId w:val="3"/>
        </w:numPr>
        <w:tabs>
          <w:tab w:pos="2229" w:val="left" w:leader="none"/>
        </w:tabs>
        <w:spacing w:line="240" w:lineRule="auto" w:before="67" w:after="0"/>
        <w:ind w:left="2229" w:right="0" w:hanging="163"/>
        <w:jc w:val="left"/>
        <w:rPr>
          <w:sz w:val="22"/>
        </w:rPr>
      </w:pPr>
      <w:r>
        <w:rPr>
          <w:sz w:val="22"/>
        </w:rPr>
        <w:t>ECO</w:t>
      </w:r>
      <w:r>
        <w:rPr>
          <w:spacing w:val="21"/>
          <w:sz w:val="22"/>
        </w:rPr>
        <w:t> </w:t>
      </w:r>
      <w:r>
        <w:rPr>
          <w:sz w:val="22"/>
        </w:rPr>
        <w:t>112,</w:t>
      </w:r>
      <w:r>
        <w:rPr>
          <w:spacing w:val="21"/>
          <w:sz w:val="22"/>
        </w:rPr>
        <w:t> </w:t>
      </w:r>
      <w:r>
        <w:rPr>
          <w:sz w:val="22"/>
        </w:rPr>
        <w:t>Introduction</w:t>
      </w:r>
      <w:r>
        <w:rPr>
          <w:spacing w:val="21"/>
          <w:sz w:val="22"/>
        </w:rPr>
        <w:t> </w:t>
      </w:r>
      <w:r>
        <w:rPr>
          <w:sz w:val="22"/>
        </w:rPr>
        <w:t>to</w:t>
      </w:r>
      <w:r>
        <w:rPr>
          <w:spacing w:val="22"/>
          <w:sz w:val="22"/>
        </w:rPr>
        <w:t> </w:t>
      </w:r>
      <w:r>
        <w:rPr>
          <w:sz w:val="22"/>
        </w:rPr>
        <w:t>Macroeconomics</w:t>
      </w:r>
      <w:r>
        <w:rPr>
          <w:spacing w:val="21"/>
          <w:sz w:val="22"/>
        </w:rPr>
        <w:t> </w:t>
      </w:r>
      <w:r>
        <w:rPr>
          <w:spacing w:val="-2"/>
          <w:sz w:val="22"/>
        </w:rPr>
        <w:t>(undergraduate).</w:t>
      </w:r>
    </w:p>
    <w:p>
      <w:pPr>
        <w:pStyle w:val="ListParagraph"/>
        <w:numPr>
          <w:ilvl w:val="0"/>
          <w:numId w:val="3"/>
        </w:numPr>
        <w:tabs>
          <w:tab w:pos="2229" w:val="left" w:leader="none"/>
        </w:tabs>
        <w:spacing w:line="240" w:lineRule="auto" w:before="67" w:after="0"/>
        <w:ind w:left="2229" w:right="0" w:hanging="163"/>
        <w:jc w:val="left"/>
        <w:rPr>
          <w:sz w:val="22"/>
        </w:rPr>
      </w:pPr>
      <w:r>
        <w:rPr>
          <w:sz w:val="22"/>
        </w:rPr>
        <w:t>ECO</w:t>
      </w:r>
      <w:r>
        <w:rPr>
          <w:spacing w:val="21"/>
          <w:sz w:val="22"/>
        </w:rPr>
        <w:t> </w:t>
      </w:r>
      <w:r>
        <w:rPr>
          <w:sz w:val="22"/>
        </w:rPr>
        <w:t>212,</w:t>
      </w:r>
      <w:r>
        <w:rPr>
          <w:spacing w:val="21"/>
          <w:sz w:val="22"/>
        </w:rPr>
        <w:t> </w:t>
      </w:r>
      <w:r>
        <w:rPr>
          <w:sz w:val="22"/>
        </w:rPr>
        <w:t>Intermediate</w:t>
      </w:r>
      <w:r>
        <w:rPr>
          <w:spacing w:val="21"/>
          <w:sz w:val="22"/>
        </w:rPr>
        <w:t> </w:t>
      </w:r>
      <w:r>
        <w:rPr>
          <w:sz w:val="22"/>
        </w:rPr>
        <w:t>Macroeconomics</w:t>
      </w:r>
      <w:r>
        <w:rPr>
          <w:spacing w:val="22"/>
          <w:sz w:val="22"/>
        </w:rPr>
        <w:t> </w:t>
      </w:r>
      <w:r>
        <w:rPr>
          <w:spacing w:val="-2"/>
          <w:sz w:val="22"/>
        </w:rPr>
        <w:t>(undergraduate).</w:t>
      </w:r>
    </w:p>
    <w:p>
      <w:pPr>
        <w:pStyle w:val="ListParagraph"/>
        <w:numPr>
          <w:ilvl w:val="0"/>
          <w:numId w:val="3"/>
        </w:numPr>
        <w:tabs>
          <w:tab w:pos="2229" w:val="left" w:leader="none"/>
        </w:tabs>
        <w:spacing w:line="240" w:lineRule="auto" w:before="68" w:after="0"/>
        <w:ind w:left="2229" w:right="0" w:hanging="163"/>
        <w:jc w:val="left"/>
        <w:rPr>
          <w:sz w:val="22"/>
        </w:rPr>
      </w:pPr>
      <w:r>
        <w:rPr>
          <w:sz w:val="22"/>
        </w:rPr>
        <w:t>ECO/FNC</w:t>
      </w:r>
      <w:r>
        <w:rPr>
          <w:spacing w:val="43"/>
          <w:sz w:val="22"/>
        </w:rPr>
        <w:t> </w:t>
      </w:r>
      <w:r>
        <w:rPr>
          <w:sz w:val="22"/>
        </w:rPr>
        <w:t>213,</w:t>
      </w:r>
      <w:r>
        <w:rPr>
          <w:spacing w:val="44"/>
          <w:sz w:val="22"/>
        </w:rPr>
        <w:t> </w:t>
      </w:r>
      <w:r>
        <w:rPr>
          <w:sz w:val="22"/>
        </w:rPr>
        <w:t>Money</w:t>
      </w:r>
      <w:r>
        <w:rPr>
          <w:spacing w:val="44"/>
          <w:sz w:val="22"/>
        </w:rPr>
        <w:t> </w:t>
      </w:r>
      <w:r>
        <w:rPr>
          <w:sz w:val="22"/>
        </w:rPr>
        <w:t>and</w:t>
      </w:r>
      <w:r>
        <w:rPr>
          <w:spacing w:val="43"/>
          <w:sz w:val="22"/>
        </w:rPr>
        <w:t> </w:t>
      </w:r>
      <w:r>
        <w:rPr>
          <w:sz w:val="22"/>
        </w:rPr>
        <w:t>Capital</w:t>
      </w:r>
      <w:r>
        <w:rPr>
          <w:spacing w:val="44"/>
          <w:sz w:val="22"/>
        </w:rPr>
        <w:t> </w:t>
      </w:r>
      <w:r>
        <w:rPr>
          <w:sz w:val="22"/>
        </w:rPr>
        <w:t>Markets</w:t>
      </w:r>
      <w:r>
        <w:rPr>
          <w:spacing w:val="44"/>
          <w:sz w:val="22"/>
        </w:rPr>
        <w:t> </w:t>
      </w:r>
      <w:r>
        <w:rPr>
          <w:spacing w:val="-2"/>
          <w:sz w:val="22"/>
        </w:rPr>
        <w:t>(undergraduate).</w:t>
      </w:r>
    </w:p>
    <w:p>
      <w:pPr>
        <w:pStyle w:val="ListParagraph"/>
        <w:numPr>
          <w:ilvl w:val="0"/>
          <w:numId w:val="3"/>
        </w:numPr>
        <w:tabs>
          <w:tab w:pos="2229" w:val="left" w:leader="none"/>
        </w:tabs>
        <w:spacing w:line="240" w:lineRule="auto" w:before="67" w:after="0"/>
        <w:ind w:left="2229" w:right="0" w:hanging="163"/>
        <w:jc w:val="left"/>
        <w:rPr>
          <w:sz w:val="22"/>
        </w:rPr>
      </w:pPr>
      <w:r>
        <w:rPr>
          <w:sz w:val="22"/>
        </w:rPr>
        <w:t>ECO/FNC</w:t>
      </w:r>
      <w:r>
        <w:rPr>
          <w:spacing w:val="44"/>
          <w:sz w:val="22"/>
        </w:rPr>
        <w:t> </w:t>
      </w:r>
      <w:r>
        <w:rPr>
          <w:sz w:val="22"/>
        </w:rPr>
        <w:t>214,</w:t>
      </w:r>
      <w:r>
        <w:rPr>
          <w:spacing w:val="45"/>
          <w:sz w:val="22"/>
        </w:rPr>
        <w:t> </w:t>
      </w:r>
      <w:r>
        <w:rPr>
          <w:sz w:val="22"/>
        </w:rPr>
        <w:t>Money</w:t>
      </w:r>
      <w:r>
        <w:rPr>
          <w:spacing w:val="45"/>
          <w:sz w:val="22"/>
        </w:rPr>
        <w:t> </w:t>
      </w:r>
      <w:r>
        <w:rPr>
          <w:sz w:val="22"/>
        </w:rPr>
        <w:t>and</w:t>
      </w:r>
      <w:r>
        <w:rPr>
          <w:spacing w:val="45"/>
          <w:sz w:val="22"/>
        </w:rPr>
        <w:t> </w:t>
      </w:r>
      <w:r>
        <w:rPr>
          <w:sz w:val="22"/>
        </w:rPr>
        <w:t>Banking</w:t>
      </w:r>
      <w:r>
        <w:rPr>
          <w:spacing w:val="45"/>
          <w:sz w:val="22"/>
        </w:rPr>
        <w:t> </w:t>
      </w:r>
      <w:r>
        <w:rPr>
          <w:spacing w:val="-2"/>
          <w:sz w:val="22"/>
        </w:rPr>
        <w:t>(undergraduate).</w:t>
      </w:r>
    </w:p>
    <w:p>
      <w:pPr>
        <w:pStyle w:val="ListParagraph"/>
        <w:numPr>
          <w:ilvl w:val="0"/>
          <w:numId w:val="3"/>
        </w:numPr>
        <w:tabs>
          <w:tab w:pos="2229" w:val="left" w:leader="none"/>
        </w:tabs>
        <w:spacing w:line="240" w:lineRule="auto" w:before="67" w:after="0"/>
        <w:ind w:left="2229" w:right="0" w:hanging="163"/>
        <w:jc w:val="left"/>
        <w:rPr>
          <w:sz w:val="22"/>
        </w:rPr>
      </w:pPr>
      <w:r>
        <w:rPr>
          <w:sz w:val="22"/>
        </w:rPr>
        <w:t>ECO/MGT</w:t>
      </w:r>
      <w:r>
        <w:rPr>
          <w:spacing w:val="36"/>
          <w:sz w:val="22"/>
        </w:rPr>
        <w:t> </w:t>
      </w:r>
      <w:r>
        <w:rPr>
          <w:sz w:val="22"/>
        </w:rPr>
        <w:t>230,</w:t>
      </w:r>
      <w:r>
        <w:rPr>
          <w:spacing w:val="37"/>
          <w:sz w:val="22"/>
        </w:rPr>
        <w:t> </w:t>
      </w:r>
      <w:r>
        <w:rPr>
          <w:sz w:val="22"/>
        </w:rPr>
        <w:t>Economic</w:t>
      </w:r>
      <w:r>
        <w:rPr>
          <w:spacing w:val="37"/>
          <w:sz w:val="22"/>
        </w:rPr>
        <w:t> </w:t>
      </w:r>
      <w:r>
        <w:rPr>
          <w:sz w:val="22"/>
        </w:rPr>
        <w:t>and</w:t>
      </w:r>
      <w:r>
        <w:rPr>
          <w:spacing w:val="37"/>
          <w:sz w:val="22"/>
        </w:rPr>
        <w:t> </w:t>
      </w:r>
      <w:r>
        <w:rPr>
          <w:sz w:val="22"/>
        </w:rPr>
        <w:t>Managerial</w:t>
      </w:r>
      <w:r>
        <w:rPr>
          <w:spacing w:val="36"/>
          <w:sz w:val="22"/>
        </w:rPr>
        <w:t> </w:t>
      </w:r>
      <w:r>
        <w:rPr>
          <w:sz w:val="22"/>
        </w:rPr>
        <w:t>Statistics</w:t>
      </w:r>
      <w:r>
        <w:rPr>
          <w:spacing w:val="37"/>
          <w:sz w:val="22"/>
        </w:rPr>
        <w:t> </w:t>
      </w:r>
      <w:r>
        <w:rPr>
          <w:spacing w:val="-2"/>
          <w:sz w:val="22"/>
        </w:rPr>
        <w:t>(undergraduate).</w:t>
      </w:r>
    </w:p>
    <w:p>
      <w:pPr>
        <w:pStyle w:val="ListParagraph"/>
        <w:numPr>
          <w:ilvl w:val="0"/>
          <w:numId w:val="3"/>
        </w:numPr>
        <w:tabs>
          <w:tab w:pos="2229" w:val="left" w:leader="none"/>
        </w:tabs>
        <w:spacing w:line="240" w:lineRule="auto" w:before="67" w:after="0"/>
        <w:ind w:left="2229" w:right="0" w:hanging="163"/>
        <w:jc w:val="left"/>
        <w:rPr>
          <w:sz w:val="22"/>
        </w:rPr>
      </w:pPr>
      <w:r>
        <w:rPr>
          <w:sz w:val="22"/>
        </w:rPr>
        <w:t>ECO</w:t>
      </w:r>
      <w:r>
        <w:rPr>
          <w:spacing w:val="18"/>
          <w:sz w:val="22"/>
        </w:rPr>
        <w:t> </w:t>
      </w:r>
      <w:r>
        <w:rPr>
          <w:sz w:val="22"/>
        </w:rPr>
        <w:t>285,</w:t>
      </w:r>
      <w:r>
        <w:rPr>
          <w:spacing w:val="19"/>
          <w:sz w:val="22"/>
        </w:rPr>
        <w:t> </w:t>
      </w:r>
      <w:r>
        <w:rPr>
          <w:sz w:val="22"/>
        </w:rPr>
        <w:t>Economics</w:t>
      </w:r>
      <w:r>
        <w:rPr>
          <w:spacing w:val="18"/>
          <w:sz w:val="22"/>
        </w:rPr>
        <w:t> </w:t>
      </w:r>
      <w:r>
        <w:rPr>
          <w:sz w:val="22"/>
        </w:rPr>
        <w:t>for</w:t>
      </w:r>
      <w:r>
        <w:rPr>
          <w:spacing w:val="19"/>
          <w:sz w:val="22"/>
        </w:rPr>
        <w:t> </w:t>
      </w:r>
      <w:r>
        <w:rPr>
          <w:sz w:val="22"/>
        </w:rPr>
        <w:t>Engineers</w:t>
      </w:r>
      <w:r>
        <w:rPr>
          <w:spacing w:val="18"/>
          <w:sz w:val="22"/>
        </w:rPr>
        <w:t> </w:t>
      </w:r>
      <w:r>
        <w:rPr>
          <w:spacing w:val="-2"/>
          <w:sz w:val="22"/>
        </w:rPr>
        <w:t>(undergraduate).</w:t>
      </w:r>
    </w:p>
    <w:p>
      <w:pPr>
        <w:pStyle w:val="ListParagraph"/>
        <w:numPr>
          <w:ilvl w:val="0"/>
          <w:numId w:val="3"/>
        </w:numPr>
        <w:tabs>
          <w:tab w:pos="2229" w:val="left" w:leader="none"/>
        </w:tabs>
        <w:spacing w:line="240" w:lineRule="auto" w:before="68" w:after="0"/>
        <w:ind w:left="2229" w:right="0" w:hanging="163"/>
        <w:jc w:val="left"/>
        <w:rPr>
          <w:sz w:val="22"/>
        </w:rPr>
      </w:pPr>
      <w:r>
        <w:rPr>
          <w:sz w:val="22"/>
        </w:rPr>
        <w:t>ECO</w:t>
      </w:r>
      <w:r>
        <w:rPr>
          <w:spacing w:val="26"/>
          <w:sz w:val="22"/>
        </w:rPr>
        <w:t> </w:t>
      </w:r>
      <w:r>
        <w:rPr>
          <w:sz w:val="22"/>
        </w:rPr>
        <w:t>356</w:t>
      </w:r>
      <w:r>
        <w:rPr>
          <w:spacing w:val="26"/>
          <w:sz w:val="22"/>
        </w:rPr>
        <w:t> </w:t>
      </w:r>
      <w:r>
        <w:rPr>
          <w:sz w:val="22"/>
        </w:rPr>
        <w:t>-</w:t>
      </w:r>
      <w:r>
        <w:rPr>
          <w:spacing w:val="27"/>
          <w:sz w:val="22"/>
        </w:rPr>
        <w:t> </w:t>
      </w:r>
      <w:r>
        <w:rPr>
          <w:sz w:val="22"/>
        </w:rPr>
        <w:t>Economic</w:t>
      </w:r>
      <w:r>
        <w:rPr>
          <w:spacing w:val="26"/>
          <w:sz w:val="22"/>
        </w:rPr>
        <w:t> </w:t>
      </w:r>
      <w:r>
        <w:rPr>
          <w:sz w:val="22"/>
        </w:rPr>
        <w:t>Growth</w:t>
      </w:r>
      <w:r>
        <w:rPr>
          <w:spacing w:val="26"/>
          <w:sz w:val="22"/>
        </w:rPr>
        <w:t> </w:t>
      </w:r>
      <w:r>
        <w:rPr>
          <w:sz w:val="22"/>
        </w:rPr>
        <w:t>and</w:t>
      </w:r>
      <w:r>
        <w:rPr>
          <w:spacing w:val="27"/>
          <w:sz w:val="22"/>
        </w:rPr>
        <w:t> </w:t>
      </w:r>
      <w:r>
        <w:rPr>
          <w:sz w:val="22"/>
        </w:rPr>
        <w:t>Development</w:t>
      </w:r>
      <w:r>
        <w:rPr>
          <w:spacing w:val="26"/>
          <w:sz w:val="22"/>
        </w:rPr>
        <w:t> </w:t>
      </w:r>
      <w:r>
        <w:rPr>
          <w:spacing w:val="-2"/>
          <w:sz w:val="22"/>
        </w:rPr>
        <w:t>(undergraduate).</w:t>
      </w:r>
    </w:p>
    <w:p>
      <w:pPr>
        <w:pStyle w:val="ListParagraph"/>
        <w:numPr>
          <w:ilvl w:val="0"/>
          <w:numId w:val="3"/>
        </w:numPr>
        <w:tabs>
          <w:tab w:pos="2219" w:val="left" w:leader="none"/>
        </w:tabs>
        <w:spacing w:line="240" w:lineRule="auto" w:before="67" w:after="0"/>
        <w:ind w:left="2219" w:right="0" w:hanging="153"/>
        <w:jc w:val="left"/>
        <w:rPr>
          <w:sz w:val="22"/>
        </w:rPr>
      </w:pPr>
      <w:r>
        <w:rPr>
          <w:sz w:val="22"/>
        </w:rPr>
        <w:t>ECO</w:t>
      </w:r>
      <w:r>
        <w:rPr>
          <w:spacing w:val="8"/>
          <w:sz w:val="22"/>
        </w:rPr>
        <w:t> </w:t>
      </w:r>
      <w:r>
        <w:rPr>
          <w:sz w:val="22"/>
        </w:rPr>
        <w:t>388,</w:t>
      </w:r>
      <w:r>
        <w:rPr>
          <w:spacing w:val="13"/>
          <w:sz w:val="22"/>
        </w:rPr>
        <w:t> </w:t>
      </w:r>
      <w:r>
        <w:rPr>
          <w:sz w:val="22"/>
        </w:rPr>
        <w:t>Economics</w:t>
      </w:r>
      <w:r>
        <w:rPr>
          <w:spacing w:val="9"/>
          <w:sz w:val="22"/>
        </w:rPr>
        <w:t> </w:t>
      </w:r>
      <w:r>
        <w:rPr>
          <w:sz w:val="22"/>
        </w:rPr>
        <w:t>of</w:t>
      </w:r>
      <w:r>
        <w:rPr>
          <w:spacing w:val="9"/>
          <w:sz w:val="22"/>
        </w:rPr>
        <w:t> </w:t>
      </w:r>
      <w:r>
        <w:rPr>
          <w:sz w:val="22"/>
        </w:rPr>
        <w:t>Natural</w:t>
      </w:r>
      <w:r>
        <w:rPr>
          <w:spacing w:val="8"/>
          <w:sz w:val="22"/>
        </w:rPr>
        <w:t> </w:t>
      </w:r>
      <w:r>
        <w:rPr>
          <w:sz w:val="22"/>
        </w:rPr>
        <w:t>Resources</w:t>
      </w:r>
      <w:r>
        <w:rPr>
          <w:spacing w:val="9"/>
          <w:sz w:val="22"/>
        </w:rPr>
        <w:t> </w:t>
      </w:r>
      <w:r>
        <w:rPr>
          <w:sz w:val="22"/>
        </w:rPr>
        <w:t>and</w:t>
      </w:r>
      <w:r>
        <w:rPr>
          <w:spacing w:val="9"/>
          <w:sz w:val="22"/>
        </w:rPr>
        <w:t> </w:t>
      </w:r>
      <w:r>
        <w:rPr>
          <w:sz w:val="22"/>
        </w:rPr>
        <w:t>the</w:t>
      </w:r>
      <w:r>
        <w:rPr>
          <w:spacing w:val="9"/>
          <w:sz w:val="22"/>
        </w:rPr>
        <w:t> </w:t>
      </w:r>
      <w:r>
        <w:rPr>
          <w:sz w:val="22"/>
        </w:rPr>
        <w:t>Environment</w:t>
      </w:r>
      <w:r>
        <w:rPr>
          <w:spacing w:val="8"/>
          <w:sz w:val="22"/>
        </w:rPr>
        <w:t> </w:t>
      </w:r>
      <w:r>
        <w:rPr>
          <w:spacing w:val="-2"/>
          <w:sz w:val="22"/>
        </w:rPr>
        <w:t>(undergraduate).</w:t>
      </w:r>
    </w:p>
    <w:p>
      <w:pPr>
        <w:pStyle w:val="ListParagraph"/>
        <w:numPr>
          <w:ilvl w:val="0"/>
          <w:numId w:val="3"/>
        </w:numPr>
        <w:tabs>
          <w:tab w:pos="2229" w:val="left" w:leader="none"/>
        </w:tabs>
        <w:spacing w:line="240" w:lineRule="auto" w:before="67" w:after="0"/>
        <w:ind w:left="2229" w:right="0" w:hanging="163"/>
        <w:jc w:val="left"/>
        <w:rPr>
          <w:sz w:val="22"/>
        </w:rPr>
      </w:pPr>
      <w:r>
        <w:rPr>
          <w:sz w:val="22"/>
        </w:rPr>
        <w:t>ECO</w:t>
      </w:r>
      <w:r>
        <w:rPr>
          <w:spacing w:val="27"/>
          <w:sz w:val="22"/>
        </w:rPr>
        <w:t> </w:t>
      </w:r>
      <w:r>
        <w:rPr>
          <w:sz w:val="22"/>
        </w:rPr>
        <w:t>594,</w:t>
      </w:r>
      <w:r>
        <w:rPr>
          <w:spacing w:val="28"/>
          <w:sz w:val="22"/>
        </w:rPr>
        <w:t> </w:t>
      </w:r>
      <w:r>
        <w:rPr>
          <w:sz w:val="22"/>
        </w:rPr>
        <w:t>Independent</w:t>
      </w:r>
      <w:r>
        <w:rPr>
          <w:spacing w:val="27"/>
          <w:sz w:val="22"/>
        </w:rPr>
        <w:t> </w:t>
      </w:r>
      <w:r>
        <w:rPr>
          <w:sz w:val="22"/>
        </w:rPr>
        <w:t>Study</w:t>
      </w:r>
      <w:r>
        <w:rPr>
          <w:spacing w:val="28"/>
          <w:sz w:val="22"/>
        </w:rPr>
        <w:t> </w:t>
      </w:r>
      <w:r>
        <w:rPr>
          <w:spacing w:val="-2"/>
          <w:sz w:val="22"/>
        </w:rPr>
        <w:t>(undergraduate).</w:t>
      </w:r>
    </w:p>
    <w:p>
      <w:pPr>
        <w:pStyle w:val="ListParagraph"/>
        <w:numPr>
          <w:ilvl w:val="0"/>
          <w:numId w:val="3"/>
        </w:numPr>
        <w:tabs>
          <w:tab w:pos="2226" w:val="left" w:leader="none"/>
        </w:tabs>
        <w:spacing w:line="240" w:lineRule="auto" w:before="67" w:after="0"/>
        <w:ind w:left="2226" w:right="0" w:hanging="160"/>
        <w:jc w:val="left"/>
        <w:rPr>
          <w:sz w:val="22"/>
        </w:rPr>
      </w:pPr>
      <w:r>
        <w:rPr>
          <w:sz w:val="22"/>
        </w:rPr>
        <w:t>BDA</w:t>
      </w:r>
      <w:r>
        <w:rPr>
          <w:spacing w:val="19"/>
          <w:sz w:val="22"/>
        </w:rPr>
        <w:t> </w:t>
      </w:r>
      <w:r>
        <w:rPr>
          <w:sz w:val="22"/>
        </w:rPr>
        <w:t>651,</w:t>
      </w:r>
      <w:r>
        <w:rPr>
          <w:spacing w:val="19"/>
          <w:sz w:val="22"/>
        </w:rPr>
        <w:t> </w:t>
      </w:r>
      <w:r>
        <w:rPr>
          <w:sz w:val="22"/>
        </w:rPr>
        <w:t>Comp.</w:t>
      </w:r>
      <w:r>
        <w:rPr>
          <w:spacing w:val="38"/>
          <w:sz w:val="22"/>
        </w:rPr>
        <w:t> </w:t>
      </w:r>
      <w:r>
        <w:rPr>
          <w:sz w:val="22"/>
        </w:rPr>
        <w:t>and</w:t>
      </w:r>
      <w:r>
        <w:rPr>
          <w:spacing w:val="19"/>
          <w:sz w:val="22"/>
        </w:rPr>
        <w:t> </w:t>
      </w:r>
      <w:r>
        <w:rPr>
          <w:sz w:val="22"/>
        </w:rPr>
        <w:t>Statistical</w:t>
      </w:r>
      <w:r>
        <w:rPr>
          <w:spacing w:val="18"/>
          <w:sz w:val="22"/>
        </w:rPr>
        <w:t> </w:t>
      </w:r>
      <w:r>
        <w:rPr>
          <w:sz w:val="22"/>
        </w:rPr>
        <w:t>Methods</w:t>
      </w:r>
      <w:r>
        <w:rPr>
          <w:spacing w:val="19"/>
          <w:sz w:val="22"/>
        </w:rPr>
        <w:t> </w:t>
      </w:r>
      <w:r>
        <w:rPr>
          <w:sz w:val="22"/>
        </w:rPr>
        <w:t>for</w:t>
      </w:r>
      <w:r>
        <w:rPr>
          <w:spacing w:val="18"/>
          <w:sz w:val="22"/>
        </w:rPr>
        <w:t> </w:t>
      </w:r>
      <w:r>
        <w:rPr>
          <w:sz w:val="22"/>
        </w:rPr>
        <w:t>Business</w:t>
      </w:r>
      <w:r>
        <w:rPr>
          <w:spacing w:val="19"/>
          <w:sz w:val="22"/>
        </w:rPr>
        <w:t> </w:t>
      </w:r>
      <w:r>
        <w:rPr>
          <w:sz w:val="22"/>
        </w:rPr>
        <w:t>and</w:t>
      </w:r>
      <w:r>
        <w:rPr>
          <w:spacing w:val="18"/>
          <w:sz w:val="22"/>
        </w:rPr>
        <w:t> </w:t>
      </w:r>
      <w:r>
        <w:rPr>
          <w:sz w:val="22"/>
        </w:rPr>
        <w:t>Economics</w:t>
      </w:r>
      <w:r>
        <w:rPr>
          <w:spacing w:val="19"/>
          <w:sz w:val="22"/>
        </w:rPr>
        <w:t> </w:t>
      </w:r>
      <w:r>
        <w:rPr>
          <w:spacing w:val="-2"/>
          <w:sz w:val="22"/>
        </w:rPr>
        <w:t>(graduate).</w:t>
      </w:r>
    </w:p>
    <w:p>
      <w:pPr>
        <w:pStyle w:val="BodyText"/>
        <w:tabs>
          <w:tab w:pos="2066" w:val="left" w:leader="none"/>
        </w:tabs>
        <w:spacing w:before="229"/>
      </w:pPr>
      <w:r>
        <w:rPr>
          <w:w w:val="95"/>
        </w:rPr>
        <w:t>09/11</w:t>
      </w:r>
      <w:r>
        <w:rPr>
          <w:spacing w:val="3"/>
          <w:w w:val="105"/>
        </w:rPr>
        <w:t> </w:t>
      </w:r>
      <w:r>
        <w:rPr>
          <w:spacing w:val="-10"/>
          <w:w w:val="105"/>
        </w:rPr>
        <w:t>–</w:t>
      </w:r>
      <w:r>
        <w:rPr/>
        <w:tab/>
      </w:r>
      <w:r>
        <w:rPr>
          <w:w w:val="110"/>
        </w:rPr>
        <w:t>GC/CUNY,</w:t>
      </w:r>
      <w:r>
        <w:rPr>
          <w:spacing w:val="13"/>
          <w:w w:val="110"/>
        </w:rPr>
        <w:t> </w:t>
      </w:r>
      <w:r>
        <w:rPr>
          <w:w w:val="110"/>
        </w:rPr>
        <w:t>New</w:t>
      </w:r>
      <w:r>
        <w:rPr>
          <w:spacing w:val="13"/>
          <w:w w:val="110"/>
        </w:rPr>
        <w:t> </w:t>
      </w:r>
      <w:r>
        <w:rPr>
          <w:w w:val="110"/>
        </w:rPr>
        <w:t>York,</w:t>
      </w:r>
      <w:r>
        <w:rPr>
          <w:spacing w:val="13"/>
          <w:w w:val="110"/>
        </w:rPr>
        <w:t> </w:t>
      </w:r>
      <w:r>
        <w:rPr>
          <w:spacing w:val="-5"/>
          <w:w w:val="110"/>
        </w:rPr>
        <w:t>NY.</w:t>
      </w:r>
    </w:p>
    <w:p>
      <w:pPr>
        <w:pStyle w:val="ListParagraph"/>
        <w:numPr>
          <w:ilvl w:val="0"/>
          <w:numId w:val="3"/>
        </w:numPr>
        <w:tabs>
          <w:tab w:pos="2229" w:val="left" w:leader="none"/>
        </w:tabs>
        <w:spacing w:line="240" w:lineRule="auto" w:before="68" w:after="0"/>
        <w:ind w:left="2229" w:right="0" w:hanging="163"/>
        <w:jc w:val="left"/>
        <w:rPr>
          <w:sz w:val="22"/>
        </w:rPr>
      </w:pPr>
      <w:r>
        <w:rPr>
          <w:sz w:val="22"/>
        </w:rPr>
        <w:t>ECO</w:t>
      </w:r>
      <w:r>
        <w:rPr>
          <w:spacing w:val="12"/>
          <w:sz w:val="22"/>
        </w:rPr>
        <w:t> </w:t>
      </w:r>
      <w:r>
        <w:rPr>
          <w:sz w:val="22"/>
        </w:rPr>
        <w:t>81500,</w:t>
      </w:r>
      <w:r>
        <w:rPr>
          <w:spacing w:val="12"/>
          <w:sz w:val="22"/>
        </w:rPr>
        <w:t> </w:t>
      </w:r>
      <w:r>
        <w:rPr>
          <w:sz w:val="22"/>
        </w:rPr>
        <w:t>Special</w:t>
      </w:r>
      <w:r>
        <w:rPr>
          <w:spacing w:val="12"/>
          <w:sz w:val="22"/>
        </w:rPr>
        <w:t> </w:t>
      </w:r>
      <w:r>
        <w:rPr>
          <w:sz w:val="22"/>
        </w:rPr>
        <w:t>Topics</w:t>
      </w:r>
      <w:r>
        <w:rPr>
          <w:spacing w:val="12"/>
          <w:sz w:val="22"/>
        </w:rPr>
        <w:t> </w:t>
      </w:r>
      <w:r>
        <w:rPr>
          <w:sz w:val="22"/>
        </w:rPr>
        <w:t>in</w:t>
      </w:r>
      <w:r>
        <w:rPr>
          <w:spacing w:val="12"/>
          <w:sz w:val="22"/>
        </w:rPr>
        <w:t> </w:t>
      </w:r>
      <w:r>
        <w:rPr>
          <w:sz w:val="22"/>
        </w:rPr>
        <w:t>Macro</w:t>
      </w:r>
      <w:r>
        <w:rPr>
          <w:spacing w:val="12"/>
          <w:sz w:val="22"/>
        </w:rPr>
        <w:t> </w:t>
      </w:r>
      <w:r>
        <w:rPr>
          <w:spacing w:val="-2"/>
          <w:sz w:val="22"/>
        </w:rPr>
        <w:t>(graduate).</w:t>
      </w:r>
    </w:p>
    <w:p>
      <w:pPr>
        <w:pStyle w:val="ListParagraph"/>
        <w:numPr>
          <w:ilvl w:val="0"/>
          <w:numId w:val="3"/>
        </w:numPr>
        <w:tabs>
          <w:tab w:pos="2229" w:val="left" w:leader="none"/>
        </w:tabs>
        <w:spacing w:line="240" w:lineRule="auto" w:before="67" w:after="0"/>
        <w:ind w:left="2229" w:right="0" w:hanging="163"/>
        <w:jc w:val="left"/>
        <w:rPr>
          <w:sz w:val="22"/>
        </w:rPr>
      </w:pPr>
      <w:r>
        <w:rPr>
          <w:sz w:val="22"/>
        </w:rPr>
        <w:t>ECO</w:t>
      </w:r>
      <w:r>
        <w:rPr>
          <w:spacing w:val="21"/>
          <w:sz w:val="22"/>
        </w:rPr>
        <w:t> </w:t>
      </w:r>
      <w:r>
        <w:rPr>
          <w:sz w:val="22"/>
        </w:rPr>
        <w:t>84100,</w:t>
      </w:r>
      <w:r>
        <w:rPr>
          <w:spacing w:val="21"/>
          <w:sz w:val="22"/>
        </w:rPr>
        <w:t> </w:t>
      </w:r>
      <w:r>
        <w:rPr>
          <w:sz w:val="22"/>
        </w:rPr>
        <w:t>Economic</w:t>
      </w:r>
      <w:r>
        <w:rPr>
          <w:spacing w:val="21"/>
          <w:sz w:val="22"/>
        </w:rPr>
        <w:t> </w:t>
      </w:r>
      <w:r>
        <w:rPr>
          <w:sz w:val="22"/>
        </w:rPr>
        <w:t>Development</w:t>
      </w:r>
      <w:r>
        <w:rPr>
          <w:spacing w:val="21"/>
          <w:sz w:val="22"/>
        </w:rPr>
        <w:t> </w:t>
      </w:r>
      <w:r>
        <w:rPr>
          <w:sz w:val="22"/>
        </w:rPr>
        <w:t>I</w:t>
      </w:r>
      <w:r>
        <w:rPr>
          <w:spacing w:val="21"/>
          <w:sz w:val="22"/>
        </w:rPr>
        <w:t> </w:t>
      </w:r>
      <w:r>
        <w:rPr>
          <w:spacing w:val="-2"/>
          <w:sz w:val="22"/>
        </w:rPr>
        <w:t>(graduate).</w:t>
      </w:r>
    </w:p>
    <w:p>
      <w:pPr>
        <w:pStyle w:val="BodyText"/>
        <w:tabs>
          <w:tab w:pos="2066" w:val="left" w:leader="none"/>
        </w:tabs>
        <w:spacing w:before="229"/>
      </w:pPr>
      <w:r>
        <w:rPr/>
        <w:t>01/03</w:t>
      </w:r>
      <w:r>
        <w:rPr>
          <w:spacing w:val="-10"/>
        </w:rPr>
        <w:t> </w:t>
      </w:r>
      <w:r>
        <w:rPr/>
        <w:t>–</w:t>
      </w:r>
      <w:r>
        <w:rPr>
          <w:spacing w:val="-9"/>
        </w:rPr>
        <w:t> </w:t>
      </w:r>
      <w:r>
        <w:rPr>
          <w:spacing w:val="-2"/>
        </w:rPr>
        <w:t>02/04</w:t>
      </w:r>
      <w:r>
        <w:rPr/>
        <w:tab/>
        <w:t>Kutaisi</w:t>
      </w:r>
      <w:r>
        <w:rPr>
          <w:spacing w:val="21"/>
        </w:rPr>
        <w:t> </w:t>
      </w:r>
      <w:r>
        <w:rPr/>
        <w:t>State</w:t>
      </w:r>
      <w:r>
        <w:rPr>
          <w:spacing w:val="22"/>
        </w:rPr>
        <w:t> </w:t>
      </w:r>
      <w:r>
        <w:rPr/>
        <w:t>Technical</w:t>
      </w:r>
      <w:r>
        <w:rPr>
          <w:spacing w:val="21"/>
        </w:rPr>
        <w:t> </w:t>
      </w:r>
      <w:r>
        <w:rPr/>
        <w:t>University,</w:t>
      </w:r>
      <w:r>
        <w:rPr>
          <w:spacing w:val="22"/>
        </w:rPr>
        <w:t> </w:t>
      </w:r>
      <w:r>
        <w:rPr/>
        <w:t>Kutaisi,</w:t>
      </w:r>
      <w:r>
        <w:rPr>
          <w:spacing w:val="22"/>
        </w:rPr>
        <w:t> </w:t>
      </w:r>
      <w:r>
        <w:rPr/>
        <w:t>Republic</w:t>
      </w:r>
      <w:r>
        <w:rPr>
          <w:spacing w:val="21"/>
        </w:rPr>
        <w:t> </w:t>
      </w:r>
      <w:r>
        <w:rPr/>
        <w:t>of</w:t>
      </w:r>
      <w:r>
        <w:rPr>
          <w:spacing w:val="22"/>
        </w:rPr>
        <w:t> </w:t>
      </w:r>
      <w:r>
        <w:rPr>
          <w:spacing w:val="-2"/>
        </w:rPr>
        <w:t>Georgia.</w:t>
      </w:r>
    </w:p>
    <w:p>
      <w:pPr>
        <w:pStyle w:val="ListParagraph"/>
        <w:numPr>
          <w:ilvl w:val="0"/>
          <w:numId w:val="3"/>
        </w:numPr>
        <w:tabs>
          <w:tab w:pos="2229" w:val="left" w:leader="none"/>
        </w:tabs>
        <w:spacing w:line="240" w:lineRule="auto" w:before="77" w:after="0"/>
        <w:ind w:left="2229" w:right="0" w:hanging="163"/>
        <w:jc w:val="left"/>
        <w:rPr>
          <w:sz w:val="22"/>
        </w:rPr>
      </w:pPr>
      <w:r>
        <w:rPr>
          <w:sz w:val="22"/>
        </w:rPr>
        <w:t>Macroeconomics</w:t>
      </w:r>
      <w:r>
        <w:rPr>
          <w:spacing w:val="36"/>
          <w:sz w:val="22"/>
        </w:rPr>
        <w:t> </w:t>
      </w:r>
      <w:r>
        <w:rPr>
          <w:spacing w:val="-2"/>
          <w:sz w:val="22"/>
        </w:rPr>
        <w:t>(undergraduate).</w:t>
      </w:r>
    </w:p>
    <w:p>
      <w:pPr>
        <w:pStyle w:val="BodyText"/>
        <w:tabs>
          <w:tab w:pos="2066" w:val="left" w:leader="none"/>
        </w:tabs>
        <w:spacing w:before="229"/>
      </w:pPr>
      <w:r>
        <w:rPr/>
        <w:t>09/00</w:t>
      </w:r>
      <w:r>
        <w:rPr>
          <w:spacing w:val="-10"/>
        </w:rPr>
        <w:t> </w:t>
      </w:r>
      <w:r>
        <w:rPr/>
        <w:t>–</w:t>
      </w:r>
      <w:r>
        <w:rPr>
          <w:spacing w:val="-9"/>
        </w:rPr>
        <w:t> </w:t>
      </w:r>
      <w:r>
        <w:rPr>
          <w:spacing w:val="-2"/>
        </w:rPr>
        <w:t>06/01</w:t>
      </w:r>
      <w:r>
        <w:rPr/>
        <w:tab/>
      </w:r>
      <w:r>
        <w:rPr>
          <w:spacing w:val="2"/>
        </w:rPr>
        <w:t>Hunter</w:t>
      </w:r>
      <w:r>
        <w:rPr>
          <w:spacing w:val="52"/>
        </w:rPr>
        <w:t> </w:t>
      </w:r>
      <w:r>
        <w:rPr>
          <w:spacing w:val="2"/>
        </w:rPr>
        <w:t>College/CUNY,</w:t>
      </w:r>
      <w:r>
        <w:rPr>
          <w:spacing w:val="53"/>
        </w:rPr>
        <w:t> </w:t>
      </w:r>
      <w:r>
        <w:rPr>
          <w:spacing w:val="2"/>
        </w:rPr>
        <w:t>New</w:t>
      </w:r>
      <w:r>
        <w:rPr>
          <w:spacing w:val="53"/>
        </w:rPr>
        <w:t> </w:t>
      </w:r>
      <w:r>
        <w:rPr>
          <w:spacing w:val="2"/>
        </w:rPr>
        <w:t>York,</w:t>
      </w:r>
      <w:r>
        <w:rPr>
          <w:spacing w:val="53"/>
        </w:rPr>
        <w:t> </w:t>
      </w:r>
      <w:r>
        <w:rPr>
          <w:spacing w:val="-5"/>
        </w:rPr>
        <w:t>NY.</w:t>
      </w:r>
    </w:p>
    <w:p>
      <w:pPr>
        <w:pStyle w:val="ListParagraph"/>
        <w:numPr>
          <w:ilvl w:val="0"/>
          <w:numId w:val="3"/>
        </w:numPr>
        <w:tabs>
          <w:tab w:pos="2229" w:val="left" w:leader="none"/>
        </w:tabs>
        <w:spacing w:line="240" w:lineRule="auto" w:before="68" w:after="0"/>
        <w:ind w:left="2229" w:right="0" w:hanging="163"/>
        <w:jc w:val="left"/>
        <w:rPr>
          <w:sz w:val="22"/>
        </w:rPr>
      </w:pPr>
      <w:r>
        <w:rPr>
          <w:sz w:val="22"/>
        </w:rPr>
        <w:t>Econometrics</w:t>
      </w:r>
      <w:r>
        <w:rPr>
          <w:spacing w:val="18"/>
          <w:sz w:val="22"/>
        </w:rPr>
        <w:t> </w:t>
      </w:r>
      <w:r>
        <w:rPr>
          <w:spacing w:val="-2"/>
          <w:sz w:val="22"/>
        </w:rPr>
        <w:t>(undergraduate).</w:t>
      </w:r>
    </w:p>
    <w:p>
      <w:pPr>
        <w:pStyle w:val="ListParagraph"/>
        <w:numPr>
          <w:ilvl w:val="0"/>
          <w:numId w:val="3"/>
        </w:numPr>
        <w:tabs>
          <w:tab w:pos="2229" w:val="left" w:leader="none"/>
        </w:tabs>
        <w:spacing w:line="240" w:lineRule="auto" w:before="67" w:after="0"/>
        <w:ind w:left="2229" w:right="0" w:hanging="163"/>
        <w:jc w:val="left"/>
        <w:rPr>
          <w:sz w:val="22"/>
        </w:rPr>
      </w:pPr>
      <w:r>
        <w:rPr>
          <w:sz w:val="22"/>
        </w:rPr>
        <w:t>Statistics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(undergraduate).</w:t>
      </w:r>
    </w:p>
    <w:p>
      <w:pPr>
        <w:pStyle w:val="BodyText"/>
        <w:tabs>
          <w:tab w:pos="2066" w:val="left" w:leader="none"/>
        </w:tabs>
        <w:spacing w:before="229"/>
      </w:pPr>
      <w:r>
        <w:rPr/>
        <w:t>09/99</w:t>
      </w:r>
      <w:r>
        <w:rPr>
          <w:spacing w:val="-10"/>
        </w:rPr>
        <w:t> </w:t>
      </w:r>
      <w:r>
        <w:rPr/>
        <w:t>–</w:t>
      </w:r>
      <w:r>
        <w:rPr>
          <w:spacing w:val="-9"/>
        </w:rPr>
        <w:t> </w:t>
      </w:r>
      <w:r>
        <w:rPr>
          <w:spacing w:val="-2"/>
        </w:rPr>
        <w:t>06/00</w:t>
      </w:r>
      <w:r>
        <w:rPr/>
        <w:tab/>
        <w:t>University</w:t>
      </w:r>
      <w:r>
        <w:rPr>
          <w:spacing w:val="42"/>
        </w:rPr>
        <w:t> </w:t>
      </w:r>
      <w:r>
        <w:rPr/>
        <w:t>of</w:t>
      </w:r>
      <w:r>
        <w:rPr>
          <w:spacing w:val="43"/>
        </w:rPr>
        <w:t> </w:t>
      </w:r>
      <w:r>
        <w:rPr/>
        <w:t>Wisconsin</w:t>
      </w:r>
      <w:r>
        <w:rPr>
          <w:spacing w:val="43"/>
        </w:rPr>
        <w:t> </w:t>
      </w:r>
      <w:r>
        <w:rPr/>
        <w:t>Milwaukee,</w:t>
      </w:r>
      <w:r>
        <w:rPr>
          <w:spacing w:val="43"/>
        </w:rPr>
        <w:t> </w:t>
      </w:r>
      <w:r>
        <w:rPr/>
        <w:t>Milwaukee,</w:t>
      </w:r>
      <w:r>
        <w:rPr>
          <w:spacing w:val="43"/>
        </w:rPr>
        <w:t> </w:t>
      </w:r>
      <w:r>
        <w:rPr>
          <w:spacing w:val="-5"/>
        </w:rPr>
        <w:t>WI.</w:t>
      </w:r>
    </w:p>
    <w:p>
      <w:pPr>
        <w:pStyle w:val="ListParagraph"/>
        <w:numPr>
          <w:ilvl w:val="0"/>
          <w:numId w:val="3"/>
        </w:numPr>
        <w:tabs>
          <w:tab w:pos="2229" w:val="left" w:leader="none"/>
        </w:tabs>
        <w:spacing w:line="240" w:lineRule="auto" w:before="67" w:after="0"/>
        <w:ind w:left="2229" w:right="0" w:hanging="163"/>
        <w:jc w:val="left"/>
        <w:rPr>
          <w:sz w:val="22"/>
        </w:rPr>
      </w:pPr>
      <w:r>
        <w:rPr>
          <w:w w:val="105"/>
          <w:sz w:val="22"/>
        </w:rPr>
        <w:t>Calculus</w:t>
      </w:r>
      <w:r>
        <w:rPr>
          <w:spacing w:val="19"/>
          <w:w w:val="105"/>
          <w:sz w:val="22"/>
        </w:rPr>
        <w:t> </w:t>
      </w:r>
      <w:r>
        <w:rPr>
          <w:spacing w:val="-2"/>
          <w:w w:val="105"/>
          <w:sz w:val="22"/>
        </w:rPr>
        <w:t>(undergraduate).</w:t>
      </w:r>
    </w:p>
    <w:p>
      <w:pPr>
        <w:pStyle w:val="ListParagraph"/>
        <w:numPr>
          <w:ilvl w:val="0"/>
          <w:numId w:val="3"/>
        </w:numPr>
        <w:tabs>
          <w:tab w:pos="2229" w:val="left" w:leader="none"/>
        </w:tabs>
        <w:spacing w:line="240" w:lineRule="auto" w:before="67" w:after="0"/>
        <w:ind w:left="2229" w:right="0" w:hanging="163"/>
        <w:jc w:val="left"/>
        <w:rPr>
          <w:sz w:val="22"/>
        </w:rPr>
      </w:pPr>
      <w:r>
        <w:rPr>
          <w:sz w:val="22"/>
        </w:rPr>
        <w:t>Contemporary</w:t>
      </w:r>
      <w:r>
        <w:rPr>
          <w:spacing w:val="44"/>
          <w:sz w:val="22"/>
        </w:rPr>
        <w:t> </w:t>
      </w:r>
      <w:r>
        <w:rPr>
          <w:sz w:val="22"/>
        </w:rPr>
        <w:t>Mathematics</w:t>
      </w:r>
      <w:r>
        <w:rPr>
          <w:spacing w:val="45"/>
          <w:sz w:val="22"/>
        </w:rPr>
        <w:t> </w:t>
      </w:r>
      <w:r>
        <w:rPr>
          <w:spacing w:val="-2"/>
          <w:sz w:val="22"/>
        </w:rPr>
        <w:t>(Undergraduate).</w:t>
      </w:r>
    </w:p>
    <w:p>
      <w:pPr>
        <w:pStyle w:val="BodyText"/>
        <w:tabs>
          <w:tab w:pos="2066" w:val="left" w:leader="none"/>
        </w:tabs>
        <w:spacing w:before="229"/>
      </w:pPr>
      <w:r>
        <w:rPr/>
        <w:t>09/95</w:t>
      </w:r>
      <w:r>
        <w:rPr>
          <w:spacing w:val="-10"/>
        </w:rPr>
        <w:t> </w:t>
      </w:r>
      <w:r>
        <w:rPr/>
        <w:t>–</w:t>
      </w:r>
      <w:r>
        <w:rPr>
          <w:spacing w:val="-9"/>
        </w:rPr>
        <w:t> </w:t>
      </w:r>
      <w:r>
        <w:rPr>
          <w:spacing w:val="-2"/>
        </w:rPr>
        <w:t>08/99</w:t>
      </w:r>
      <w:r>
        <w:rPr/>
        <w:tab/>
        <w:t>CERGE,</w:t>
      </w:r>
      <w:r>
        <w:rPr>
          <w:spacing w:val="58"/>
        </w:rPr>
        <w:t> </w:t>
      </w:r>
      <w:r>
        <w:rPr/>
        <w:t>Prague,</w:t>
      </w:r>
      <w:r>
        <w:rPr>
          <w:spacing w:val="58"/>
        </w:rPr>
        <w:t> </w:t>
      </w:r>
      <w:r>
        <w:rPr/>
        <w:t>Czech</w:t>
      </w:r>
      <w:r>
        <w:rPr>
          <w:spacing w:val="58"/>
        </w:rPr>
        <w:t> </w:t>
      </w:r>
      <w:r>
        <w:rPr>
          <w:spacing w:val="-2"/>
        </w:rPr>
        <w:t>Republic.</w:t>
      </w:r>
    </w:p>
    <w:p>
      <w:pPr>
        <w:pStyle w:val="ListParagraph"/>
        <w:numPr>
          <w:ilvl w:val="0"/>
          <w:numId w:val="3"/>
        </w:numPr>
        <w:tabs>
          <w:tab w:pos="2229" w:val="left" w:leader="none"/>
        </w:tabs>
        <w:spacing w:line="240" w:lineRule="auto" w:before="68" w:after="0"/>
        <w:ind w:left="2229" w:right="0" w:hanging="163"/>
        <w:jc w:val="left"/>
        <w:rPr>
          <w:sz w:val="22"/>
        </w:rPr>
      </w:pPr>
      <w:r>
        <w:rPr>
          <w:sz w:val="22"/>
        </w:rPr>
        <w:t>Macroeconomics</w:t>
      </w:r>
      <w:r>
        <w:rPr>
          <w:spacing w:val="36"/>
          <w:sz w:val="22"/>
        </w:rPr>
        <w:t> </w:t>
      </w:r>
      <w:r>
        <w:rPr>
          <w:spacing w:val="-2"/>
          <w:sz w:val="22"/>
        </w:rPr>
        <w:t>(graduate).</w:t>
      </w:r>
    </w:p>
    <w:p>
      <w:pPr>
        <w:pStyle w:val="ListParagraph"/>
        <w:numPr>
          <w:ilvl w:val="0"/>
          <w:numId w:val="3"/>
        </w:numPr>
        <w:tabs>
          <w:tab w:pos="2229" w:val="left" w:leader="none"/>
        </w:tabs>
        <w:spacing w:line="240" w:lineRule="auto" w:before="67" w:after="0"/>
        <w:ind w:left="2229" w:right="0" w:hanging="163"/>
        <w:jc w:val="left"/>
        <w:rPr>
          <w:sz w:val="22"/>
        </w:rPr>
      </w:pPr>
      <w:r>
        <w:rPr>
          <w:sz w:val="22"/>
        </w:rPr>
        <w:t>Microeconomic</w:t>
      </w:r>
      <w:r>
        <w:rPr>
          <w:spacing w:val="33"/>
          <w:sz w:val="22"/>
        </w:rPr>
        <w:t> </w:t>
      </w:r>
      <w:r>
        <w:rPr>
          <w:spacing w:val="-2"/>
          <w:sz w:val="22"/>
        </w:rPr>
        <w:t>(graduate).</w:t>
      </w:r>
    </w:p>
    <w:p>
      <w:pPr>
        <w:pStyle w:val="ListParagraph"/>
        <w:numPr>
          <w:ilvl w:val="0"/>
          <w:numId w:val="3"/>
        </w:numPr>
        <w:tabs>
          <w:tab w:pos="2229" w:val="left" w:leader="none"/>
        </w:tabs>
        <w:spacing w:line="240" w:lineRule="auto" w:before="67" w:after="0"/>
        <w:ind w:left="2229" w:right="0" w:hanging="163"/>
        <w:jc w:val="left"/>
        <w:rPr>
          <w:sz w:val="22"/>
        </w:rPr>
      </w:pPr>
      <w:r>
        <w:rPr>
          <w:sz w:val="22"/>
        </w:rPr>
        <w:t>Statistics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(graduate).</w:t>
      </w:r>
    </w:p>
    <w:p>
      <w:pPr>
        <w:pStyle w:val="ListParagraph"/>
        <w:numPr>
          <w:ilvl w:val="0"/>
          <w:numId w:val="3"/>
        </w:numPr>
        <w:tabs>
          <w:tab w:pos="2229" w:val="left" w:leader="none"/>
        </w:tabs>
        <w:spacing w:line="240" w:lineRule="auto" w:before="67" w:after="0"/>
        <w:ind w:left="2229" w:right="0" w:hanging="163"/>
        <w:jc w:val="left"/>
        <w:rPr>
          <w:sz w:val="22"/>
        </w:rPr>
      </w:pPr>
      <w:r>
        <w:rPr>
          <w:w w:val="105"/>
          <w:sz w:val="22"/>
        </w:rPr>
        <w:t>Game</w:t>
      </w:r>
      <w:r>
        <w:rPr>
          <w:spacing w:val="-2"/>
          <w:w w:val="105"/>
          <w:sz w:val="22"/>
        </w:rPr>
        <w:t> </w:t>
      </w:r>
      <w:r>
        <w:rPr>
          <w:w w:val="105"/>
          <w:sz w:val="22"/>
        </w:rPr>
        <w:t>Theory</w:t>
      </w:r>
      <w:r>
        <w:rPr>
          <w:spacing w:val="-1"/>
          <w:w w:val="105"/>
          <w:sz w:val="22"/>
        </w:rPr>
        <w:t> </w:t>
      </w:r>
      <w:r>
        <w:rPr>
          <w:spacing w:val="-2"/>
          <w:w w:val="105"/>
          <w:sz w:val="22"/>
        </w:rPr>
        <w:t>(graduate).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1910" w:h="16840"/>
          <w:pgMar w:header="0" w:footer="704" w:top="1360" w:bottom="900" w:left="1133" w:right="708"/>
        </w:sectPr>
      </w:pPr>
    </w:p>
    <w:p>
      <w:pPr>
        <w:pStyle w:val="Heading1"/>
        <w:spacing w:before="50"/>
      </w:pPr>
      <w:r>
        <w:rPr>
          <w:spacing w:val="-2"/>
        </w:rPr>
        <w:t>CURRICULUM</w:t>
      </w:r>
      <w:r>
        <w:rPr>
          <w:spacing w:val="3"/>
        </w:rPr>
        <w:t> </w:t>
      </w:r>
      <w:r>
        <w:rPr>
          <w:spacing w:val="-2"/>
        </w:rPr>
        <w:t>DEVELOPMENT</w:t>
      </w:r>
    </w:p>
    <w:p>
      <w:pPr>
        <w:pStyle w:val="ListParagraph"/>
        <w:numPr>
          <w:ilvl w:val="0"/>
          <w:numId w:val="4"/>
        </w:numPr>
        <w:tabs>
          <w:tab w:pos="421" w:val="left" w:leader="none"/>
        </w:tabs>
        <w:spacing w:line="240" w:lineRule="auto" w:before="203" w:after="0"/>
        <w:ind w:left="421" w:right="0" w:hanging="352"/>
        <w:jc w:val="left"/>
        <w:rPr>
          <w:sz w:val="22"/>
        </w:rPr>
      </w:pPr>
      <w:r>
        <w:rPr>
          <w:sz w:val="22"/>
        </w:rPr>
        <w:t>Sustainable</w:t>
      </w:r>
      <w:r>
        <w:rPr>
          <w:spacing w:val="31"/>
          <w:sz w:val="22"/>
        </w:rPr>
        <w:t> </w:t>
      </w:r>
      <w:r>
        <w:rPr>
          <w:sz w:val="22"/>
        </w:rPr>
        <w:t>Business</w:t>
      </w:r>
      <w:r>
        <w:rPr>
          <w:spacing w:val="33"/>
          <w:sz w:val="22"/>
        </w:rPr>
        <w:t> </w:t>
      </w:r>
      <w:r>
        <w:rPr>
          <w:sz w:val="22"/>
        </w:rPr>
        <w:t>and</w:t>
      </w:r>
      <w:r>
        <w:rPr>
          <w:spacing w:val="33"/>
          <w:sz w:val="22"/>
        </w:rPr>
        <w:t> </w:t>
      </w:r>
      <w:r>
        <w:rPr>
          <w:sz w:val="22"/>
        </w:rPr>
        <w:t>Society,</w:t>
      </w:r>
      <w:r>
        <w:rPr>
          <w:spacing w:val="33"/>
          <w:sz w:val="22"/>
        </w:rPr>
        <w:t> </w:t>
      </w:r>
      <w:r>
        <w:rPr>
          <w:sz w:val="22"/>
        </w:rPr>
        <w:t>BUS/ECO</w:t>
      </w:r>
      <w:r>
        <w:rPr>
          <w:spacing w:val="33"/>
          <w:sz w:val="22"/>
        </w:rPr>
        <w:t> </w:t>
      </w:r>
      <w:r>
        <w:rPr>
          <w:spacing w:val="-4"/>
          <w:sz w:val="22"/>
        </w:rPr>
        <w:t>105.</w:t>
      </w:r>
    </w:p>
    <w:p>
      <w:pPr>
        <w:pStyle w:val="ListParagraph"/>
        <w:numPr>
          <w:ilvl w:val="0"/>
          <w:numId w:val="4"/>
        </w:numPr>
        <w:tabs>
          <w:tab w:pos="421" w:val="left" w:leader="none"/>
        </w:tabs>
        <w:spacing w:line="240" w:lineRule="auto" w:before="180" w:after="0"/>
        <w:ind w:left="421" w:right="0" w:hanging="352"/>
        <w:jc w:val="left"/>
        <w:rPr>
          <w:sz w:val="22"/>
        </w:rPr>
      </w:pPr>
      <w:r>
        <w:rPr>
          <w:w w:val="105"/>
          <w:sz w:val="22"/>
        </w:rPr>
        <w:t>Introduction</w:t>
      </w:r>
      <w:r>
        <w:rPr>
          <w:spacing w:val="-10"/>
          <w:w w:val="105"/>
          <w:sz w:val="22"/>
        </w:rPr>
        <w:t> </w:t>
      </w:r>
      <w:r>
        <w:rPr>
          <w:w w:val="105"/>
          <w:sz w:val="22"/>
        </w:rPr>
        <w:t>to</w:t>
      </w:r>
      <w:r>
        <w:rPr>
          <w:spacing w:val="-9"/>
          <w:w w:val="105"/>
          <w:sz w:val="22"/>
        </w:rPr>
        <w:t> </w:t>
      </w:r>
      <w:r>
        <w:rPr>
          <w:w w:val="105"/>
          <w:sz w:val="22"/>
        </w:rPr>
        <w:t>Macroeconomics,</w:t>
      </w:r>
      <w:r>
        <w:rPr>
          <w:spacing w:val="-9"/>
          <w:w w:val="105"/>
          <w:sz w:val="22"/>
        </w:rPr>
        <w:t> </w:t>
      </w:r>
      <w:r>
        <w:rPr>
          <w:w w:val="105"/>
          <w:sz w:val="22"/>
        </w:rPr>
        <w:t>ECO</w:t>
      </w:r>
      <w:r>
        <w:rPr>
          <w:spacing w:val="-8"/>
          <w:w w:val="105"/>
          <w:sz w:val="22"/>
        </w:rPr>
        <w:t> </w:t>
      </w:r>
      <w:r>
        <w:rPr>
          <w:spacing w:val="-4"/>
          <w:w w:val="105"/>
          <w:sz w:val="22"/>
        </w:rPr>
        <w:t>112.</w:t>
      </w:r>
    </w:p>
    <w:p>
      <w:pPr>
        <w:pStyle w:val="ListParagraph"/>
        <w:numPr>
          <w:ilvl w:val="0"/>
          <w:numId w:val="4"/>
        </w:numPr>
        <w:tabs>
          <w:tab w:pos="421" w:val="left" w:leader="none"/>
        </w:tabs>
        <w:spacing w:line="240" w:lineRule="auto" w:before="181" w:after="0"/>
        <w:ind w:left="421" w:right="0" w:hanging="352"/>
        <w:jc w:val="left"/>
        <w:rPr>
          <w:sz w:val="22"/>
        </w:rPr>
      </w:pPr>
      <w:r>
        <w:rPr>
          <w:sz w:val="22"/>
        </w:rPr>
        <w:t>Intermediate</w:t>
      </w:r>
      <w:r>
        <w:rPr>
          <w:spacing w:val="35"/>
          <w:sz w:val="22"/>
        </w:rPr>
        <w:t> </w:t>
      </w:r>
      <w:r>
        <w:rPr>
          <w:sz w:val="22"/>
        </w:rPr>
        <w:t>macroeconomics,</w:t>
      </w:r>
      <w:r>
        <w:rPr>
          <w:spacing w:val="37"/>
          <w:sz w:val="22"/>
        </w:rPr>
        <w:t> </w:t>
      </w:r>
      <w:r>
        <w:rPr>
          <w:sz w:val="22"/>
        </w:rPr>
        <w:t>ECO</w:t>
      </w:r>
      <w:r>
        <w:rPr>
          <w:spacing w:val="38"/>
          <w:sz w:val="22"/>
        </w:rPr>
        <w:t> </w:t>
      </w:r>
      <w:r>
        <w:rPr>
          <w:spacing w:val="-4"/>
          <w:sz w:val="22"/>
        </w:rPr>
        <w:t>212.</w:t>
      </w:r>
    </w:p>
    <w:p>
      <w:pPr>
        <w:pStyle w:val="ListParagraph"/>
        <w:numPr>
          <w:ilvl w:val="0"/>
          <w:numId w:val="4"/>
        </w:numPr>
        <w:tabs>
          <w:tab w:pos="421" w:val="left" w:leader="none"/>
        </w:tabs>
        <w:spacing w:line="240" w:lineRule="auto" w:before="181" w:after="0"/>
        <w:ind w:left="421" w:right="0" w:hanging="352"/>
        <w:jc w:val="left"/>
        <w:rPr>
          <w:sz w:val="22"/>
        </w:rPr>
      </w:pPr>
      <w:r>
        <w:rPr>
          <w:w w:val="105"/>
          <w:sz w:val="22"/>
        </w:rPr>
        <w:t>Economic</w:t>
      </w:r>
      <w:r>
        <w:rPr>
          <w:spacing w:val="3"/>
          <w:w w:val="105"/>
          <w:sz w:val="22"/>
        </w:rPr>
        <w:t> </w:t>
      </w:r>
      <w:r>
        <w:rPr>
          <w:w w:val="105"/>
          <w:sz w:val="22"/>
        </w:rPr>
        <w:t>Growth</w:t>
      </w:r>
      <w:r>
        <w:rPr>
          <w:spacing w:val="3"/>
          <w:w w:val="105"/>
          <w:sz w:val="22"/>
        </w:rPr>
        <w:t> </w:t>
      </w:r>
      <w:r>
        <w:rPr>
          <w:w w:val="105"/>
          <w:sz w:val="22"/>
        </w:rPr>
        <w:t>and</w:t>
      </w:r>
      <w:r>
        <w:rPr>
          <w:spacing w:val="3"/>
          <w:w w:val="105"/>
          <w:sz w:val="22"/>
        </w:rPr>
        <w:t> </w:t>
      </w:r>
      <w:r>
        <w:rPr>
          <w:w w:val="105"/>
          <w:sz w:val="22"/>
        </w:rPr>
        <w:t>Development,</w:t>
      </w:r>
      <w:r>
        <w:rPr>
          <w:spacing w:val="3"/>
          <w:w w:val="105"/>
          <w:sz w:val="22"/>
        </w:rPr>
        <w:t> </w:t>
      </w:r>
      <w:r>
        <w:rPr>
          <w:w w:val="105"/>
          <w:sz w:val="22"/>
        </w:rPr>
        <w:t>ECO</w:t>
      </w:r>
      <w:r>
        <w:rPr>
          <w:spacing w:val="3"/>
          <w:w w:val="105"/>
          <w:sz w:val="22"/>
        </w:rPr>
        <w:t> </w:t>
      </w:r>
      <w:r>
        <w:rPr>
          <w:spacing w:val="-4"/>
          <w:w w:val="105"/>
          <w:sz w:val="22"/>
        </w:rPr>
        <w:t>356.</w:t>
      </w:r>
    </w:p>
    <w:p>
      <w:pPr>
        <w:pStyle w:val="BodyText"/>
        <w:ind w:left="0"/>
      </w:pPr>
    </w:p>
    <w:p>
      <w:pPr>
        <w:pStyle w:val="BodyText"/>
        <w:spacing w:before="85"/>
        <w:ind w:left="0"/>
      </w:pPr>
    </w:p>
    <w:p>
      <w:pPr>
        <w:pStyle w:val="Heading1"/>
        <w:spacing w:before="1"/>
      </w:pPr>
      <w:r>
        <w:rPr>
          <w:spacing w:val="-2"/>
        </w:rPr>
        <w:t>PEER-REVIEWED</w:t>
      </w:r>
      <w:r>
        <w:rPr>
          <w:spacing w:val="4"/>
        </w:rPr>
        <w:t> </w:t>
      </w:r>
      <w:r>
        <w:rPr>
          <w:spacing w:val="-2"/>
        </w:rPr>
        <w:t>TEACHING</w:t>
      </w:r>
      <w:r>
        <w:rPr>
          <w:spacing w:val="5"/>
        </w:rPr>
        <w:t> </w:t>
      </w:r>
      <w:r>
        <w:rPr>
          <w:spacing w:val="-2"/>
        </w:rPr>
        <w:t>GRANTS</w:t>
      </w:r>
    </w:p>
    <w:p>
      <w:pPr>
        <w:tabs>
          <w:tab w:pos="2066" w:val="left" w:leader="none"/>
        </w:tabs>
        <w:spacing w:line="302" w:lineRule="auto" w:before="118"/>
        <w:ind w:left="2066" w:right="909" w:hanging="1997"/>
        <w:jc w:val="both"/>
        <w:rPr>
          <w:i/>
          <w:sz w:val="22"/>
        </w:rPr>
      </w:pPr>
      <w:r>
        <w:rPr>
          <w:sz w:val="22"/>
        </w:rPr>
        <w:t>09/21 – 06/22</w:t>
        <w:tab/>
        <w:t>Teaching Innovation Grant, Lucille and Jay Chazanoff School of </w:t>
      </w:r>
      <w:r>
        <w:rPr>
          <w:sz w:val="22"/>
        </w:rPr>
        <w:t>Business, Principal Investigator.</w:t>
      </w:r>
      <w:r>
        <w:rPr>
          <w:spacing w:val="40"/>
          <w:sz w:val="22"/>
        </w:rPr>
        <w:t> </w:t>
      </w:r>
      <w:r>
        <w:rPr>
          <w:sz w:val="22"/>
        </w:rPr>
        <w:t>Project title: </w:t>
      </w:r>
      <w:r>
        <w:rPr>
          <w:i/>
          <w:sz w:val="22"/>
        </w:rPr>
        <w:t>Digitizing a Course and Enhancing the Delivery, Assessment and Assurance of Learning.</w:t>
      </w:r>
    </w:p>
    <w:p>
      <w:pPr>
        <w:tabs>
          <w:tab w:pos="2066" w:val="left" w:leader="none"/>
        </w:tabs>
        <w:spacing w:line="302" w:lineRule="auto" w:before="20"/>
        <w:ind w:left="2066" w:right="909" w:hanging="1997"/>
        <w:jc w:val="both"/>
        <w:rPr>
          <w:i/>
          <w:sz w:val="22"/>
        </w:rPr>
      </w:pPr>
      <w:r>
        <w:rPr>
          <w:sz w:val="22"/>
        </w:rPr>
        <w:t>09/19 – 06/20</w:t>
        <w:tab/>
        <w:t>CUNY Career Success Course Innovation Grant, Principal </w:t>
      </w:r>
      <w:r>
        <w:rPr>
          <w:sz w:val="22"/>
        </w:rPr>
        <w:t>Investigator. Project</w:t>
      </w:r>
      <w:r>
        <w:rPr>
          <w:spacing w:val="-12"/>
          <w:sz w:val="22"/>
        </w:rPr>
        <w:t> </w:t>
      </w:r>
      <w:r>
        <w:rPr>
          <w:sz w:val="22"/>
        </w:rPr>
        <w:t>title:</w:t>
      </w:r>
      <w:r>
        <w:rPr>
          <w:spacing w:val="3"/>
          <w:sz w:val="22"/>
        </w:rPr>
        <w:t> </w:t>
      </w:r>
      <w:r>
        <w:rPr>
          <w:i/>
          <w:sz w:val="22"/>
        </w:rPr>
        <w:t>Re-designed</w:t>
      </w:r>
      <w:r>
        <w:rPr>
          <w:i/>
          <w:spacing w:val="-12"/>
          <w:sz w:val="22"/>
        </w:rPr>
        <w:t> </w:t>
      </w:r>
      <w:r>
        <w:rPr>
          <w:i/>
          <w:sz w:val="22"/>
        </w:rPr>
        <w:t>and</w:t>
      </w:r>
      <w:r>
        <w:rPr>
          <w:i/>
          <w:spacing w:val="-12"/>
          <w:sz w:val="22"/>
        </w:rPr>
        <w:t> </w:t>
      </w:r>
      <w:r>
        <w:rPr>
          <w:i/>
          <w:sz w:val="22"/>
        </w:rPr>
        <w:t>focused</w:t>
      </w:r>
      <w:r>
        <w:rPr>
          <w:i/>
          <w:spacing w:val="-12"/>
          <w:sz w:val="22"/>
        </w:rPr>
        <w:t> </w:t>
      </w:r>
      <w:r>
        <w:rPr>
          <w:i/>
          <w:sz w:val="22"/>
        </w:rPr>
        <w:t>the</w:t>
      </w:r>
      <w:r>
        <w:rPr>
          <w:i/>
          <w:spacing w:val="-12"/>
          <w:sz w:val="22"/>
        </w:rPr>
        <w:t> </w:t>
      </w:r>
      <w:r>
        <w:rPr>
          <w:i/>
          <w:sz w:val="22"/>
        </w:rPr>
        <w:t>existing</w:t>
      </w:r>
      <w:r>
        <w:rPr>
          <w:i/>
          <w:spacing w:val="-12"/>
          <w:sz w:val="22"/>
        </w:rPr>
        <w:t> </w:t>
      </w:r>
      <w:r>
        <w:rPr>
          <w:i/>
          <w:sz w:val="22"/>
        </w:rPr>
        <w:t>course</w:t>
      </w:r>
      <w:r>
        <w:rPr>
          <w:i/>
          <w:spacing w:val="-12"/>
          <w:sz w:val="22"/>
        </w:rPr>
        <w:t> </w:t>
      </w:r>
      <w:r>
        <w:rPr>
          <w:i/>
          <w:sz w:val="22"/>
        </w:rPr>
        <w:t>on</w:t>
      </w:r>
      <w:r>
        <w:rPr>
          <w:i/>
          <w:spacing w:val="-12"/>
          <w:sz w:val="22"/>
        </w:rPr>
        <w:t> </w:t>
      </w:r>
      <w:r>
        <w:rPr>
          <w:i/>
          <w:sz w:val="22"/>
        </w:rPr>
        <w:t>the</w:t>
      </w:r>
      <w:r>
        <w:rPr>
          <w:i/>
          <w:spacing w:val="-12"/>
          <w:sz w:val="22"/>
        </w:rPr>
        <w:t> </w:t>
      </w:r>
      <w:r>
        <w:rPr>
          <w:i/>
          <w:sz w:val="22"/>
        </w:rPr>
        <w:t>materials</w:t>
      </w:r>
      <w:r>
        <w:rPr>
          <w:i/>
          <w:spacing w:val="-12"/>
          <w:sz w:val="22"/>
        </w:rPr>
        <w:t> </w:t>
      </w:r>
      <w:r>
        <w:rPr>
          <w:i/>
          <w:sz w:val="22"/>
        </w:rPr>
        <w:t>cov- ered on the Securities Industry Essentials (SIE) exam.</w:t>
      </w:r>
    </w:p>
    <w:p>
      <w:pPr>
        <w:pStyle w:val="BodyText"/>
        <w:tabs>
          <w:tab w:pos="2066" w:val="left" w:leader="none"/>
        </w:tabs>
        <w:spacing w:before="21"/>
        <w:jc w:val="both"/>
      </w:pPr>
      <w:r>
        <w:rPr/>
        <w:t>09/19</w:t>
      </w:r>
      <w:r>
        <w:rPr>
          <w:spacing w:val="-10"/>
        </w:rPr>
        <w:t> </w:t>
      </w:r>
      <w:r>
        <w:rPr/>
        <w:t>–</w:t>
      </w:r>
      <w:r>
        <w:rPr>
          <w:spacing w:val="-9"/>
        </w:rPr>
        <w:t> </w:t>
      </w:r>
      <w:r>
        <w:rPr>
          <w:spacing w:val="-2"/>
        </w:rPr>
        <w:t>06/20</w:t>
      </w:r>
      <w:r>
        <w:rPr/>
        <w:tab/>
        <w:t>CSI</w:t>
      </w:r>
      <w:r>
        <w:rPr>
          <w:spacing w:val="35"/>
        </w:rPr>
        <w:t> </w:t>
      </w:r>
      <w:r>
        <w:rPr/>
        <w:t>Online</w:t>
      </w:r>
      <w:r>
        <w:rPr>
          <w:spacing w:val="36"/>
        </w:rPr>
        <w:t> </w:t>
      </w:r>
      <w:r>
        <w:rPr/>
        <w:t>Learning</w:t>
      </w:r>
      <w:r>
        <w:rPr>
          <w:spacing w:val="36"/>
        </w:rPr>
        <w:t> </w:t>
      </w:r>
      <w:r>
        <w:rPr/>
        <w:t>Initiative</w:t>
      </w:r>
      <w:r>
        <w:rPr>
          <w:spacing w:val="35"/>
        </w:rPr>
        <w:t> </w:t>
      </w:r>
      <w:r>
        <w:rPr/>
        <w:t>Grant,</w:t>
      </w:r>
      <w:r>
        <w:rPr>
          <w:spacing w:val="40"/>
        </w:rPr>
        <w:t> </w:t>
      </w:r>
      <w:r>
        <w:rPr/>
        <w:t>Principal</w:t>
      </w:r>
      <w:r>
        <w:rPr>
          <w:spacing w:val="36"/>
        </w:rPr>
        <w:t> </w:t>
      </w:r>
      <w:r>
        <w:rPr/>
        <w:t>Investigator.</w:t>
      </w:r>
      <w:r>
        <w:rPr>
          <w:spacing w:val="57"/>
          <w:w w:val="150"/>
        </w:rPr>
        <w:t> </w:t>
      </w:r>
      <w:r>
        <w:rPr/>
        <w:t>Project</w:t>
      </w:r>
      <w:r>
        <w:rPr>
          <w:spacing w:val="35"/>
        </w:rPr>
        <w:t> </w:t>
      </w:r>
      <w:r>
        <w:rPr>
          <w:spacing w:val="-2"/>
        </w:rPr>
        <w:t>title:</w:t>
      </w:r>
    </w:p>
    <w:p>
      <w:pPr>
        <w:spacing w:before="67"/>
        <w:ind w:left="2066" w:right="0" w:firstLine="0"/>
        <w:jc w:val="left"/>
        <w:rPr>
          <w:i/>
          <w:sz w:val="22"/>
        </w:rPr>
      </w:pPr>
      <w:r>
        <w:rPr>
          <w:i/>
          <w:spacing w:val="-4"/>
          <w:sz w:val="22"/>
        </w:rPr>
        <w:t>Developed</w:t>
      </w:r>
      <w:r>
        <w:rPr>
          <w:i/>
          <w:spacing w:val="-7"/>
          <w:sz w:val="22"/>
        </w:rPr>
        <w:t> </w:t>
      </w:r>
      <w:r>
        <w:rPr>
          <w:i/>
          <w:spacing w:val="-4"/>
          <w:sz w:val="22"/>
        </w:rPr>
        <w:t>and</w:t>
      </w:r>
      <w:r>
        <w:rPr>
          <w:i/>
          <w:spacing w:val="-7"/>
          <w:sz w:val="22"/>
        </w:rPr>
        <w:t> </w:t>
      </w:r>
      <w:r>
        <w:rPr>
          <w:i/>
          <w:spacing w:val="-4"/>
          <w:sz w:val="22"/>
        </w:rPr>
        <w:t>offered</w:t>
      </w:r>
      <w:r>
        <w:rPr>
          <w:i/>
          <w:spacing w:val="-6"/>
          <w:sz w:val="22"/>
        </w:rPr>
        <w:t> </w:t>
      </w:r>
      <w:r>
        <w:rPr>
          <w:i/>
          <w:spacing w:val="-4"/>
          <w:sz w:val="22"/>
        </w:rPr>
        <w:t>of</w:t>
      </w:r>
      <w:r>
        <w:rPr>
          <w:i/>
          <w:spacing w:val="-7"/>
          <w:sz w:val="22"/>
        </w:rPr>
        <w:t> </w:t>
      </w:r>
      <w:r>
        <w:rPr>
          <w:i/>
          <w:spacing w:val="-4"/>
          <w:sz w:val="22"/>
        </w:rPr>
        <w:t>an</w:t>
      </w:r>
      <w:r>
        <w:rPr>
          <w:i/>
          <w:spacing w:val="-6"/>
          <w:sz w:val="22"/>
        </w:rPr>
        <w:t> </w:t>
      </w:r>
      <w:r>
        <w:rPr>
          <w:i/>
          <w:spacing w:val="-4"/>
          <w:sz w:val="22"/>
        </w:rPr>
        <w:t>online</w:t>
      </w:r>
      <w:r>
        <w:rPr>
          <w:i/>
          <w:spacing w:val="-7"/>
          <w:sz w:val="22"/>
        </w:rPr>
        <w:t> </w:t>
      </w:r>
      <w:r>
        <w:rPr>
          <w:i/>
          <w:spacing w:val="-4"/>
          <w:sz w:val="22"/>
        </w:rPr>
        <w:t>course.</w:t>
      </w:r>
    </w:p>
    <w:p>
      <w:pPr>
        <w:pStyle w:val="BodyText"/>
        <w:ind w:left="0"/>
        <w:rPr>
          <w:i/>
        </w:rPr>
      </w:pPr>
    </w:p>
    <w:p>
      <w:pPr>
        <w:pStyle w:val="BodyText"/>
        <w:spacing w:before="42"/>
        <w:ind w:left="0"/>
        <w:rPr>
          <w:i/>
        </w:rPr>
      </w:pPr>
    </w:p>
    <w:p>
      <w:pPr>
        <w:pStyle w:val="Heading1"/>
      </w:pPr>
      <w:r>
        <w:rPr/>
        <w:t>BACHELOR’S</w:t>
      </w:r>
      <w:r>
        <w:rPr>
          <w:spacing w:val="-13"/>
        </w:rPr>
        <w:t> </w:t>
      </w:r>
      <w:r>
        <w:rPr/>
        <w:t>HONORS</w:t>
      </w:r>
      <w:r>
        <w:rPr>
          <w:spacing w:val="-12"/>
        </w:rPr>
        <w:t> </w:t>
      </w:r>
      <w:r>
        <w:rPr/>
        <w:t>THESIS</w:t>
      </w:r>
      <w:r>
        <w:rPr>
          <w:spacing w:val="-12"/>
        </w:rPr>
        <w:t> </w:t>
      </w:r>
      <w:r>
        <w:rPr>
          <w:spacing w:val="-2"/>
        </w:rPr>
        <w:t>ADVISEMENT</w:t>
      </w:r>
    </w:p>
    <w:p>
      <w:pPr>
        <w:pStyle w:val="BodyText"/>
        <w:tabs>
          <w:tab w:pos="2066" w:val="left" w:leader="none"/>
        </w:tabs>
        <w:spacing w:line="302" w:lineRule="auto" w:before="90"/>
        <w:ind w:left="2066" w:right="907" w:hanging="1997"/>
        <w:jc w:val="both"/>
      </w:pPr>
      <w:r>
        <w:rPr>
          <w:w w:val="105"/>
        </w:rPr>
        <w:t>Samera Arif</w:t>
      </w:r>
      <w:r>
        <w:rPr/>
        <w:tab/>
      </w:r>
      <w:r>
        <w:rPr>
          <w:w w:val="105"/>
        </w:rPr>
        <w:t>“Workplace</w:t>
      </w:r>
      <w:r>
        <w:rPr>
          <w:spacing w:val="-11"/>
          <w:w w:val="105"/>
        </w:rPr>
        <w:t> </w:t>
      </w:r>
      <w:r>
        <w:rPr>
          <w:w w:val="105"/>
        </w:rPr>
        <w:t>Trust</w:t>
      </w:r>
      <w:r>
        <w:rPr>
          <w:spacing w:val="-11"/>
          <w:w w:val="105"/>
        </w:rPr>
        <w:t> </w:t>
      </w:r>
      <w:r>
        <w:rPr>
          <w:w w:val="105"/>
        </w:rPr>
        <w:t>and</w:t>
      </w:r>
      <w:r>
        <w:rPr>
          <w:spacing w:val="-11"/>
          <w:w w:val="105"/>
        </w:rPr>
        <w:t> </w:t>
      </w:r>
      <w:r>
        <w:rPr>
          <w:w w:val="105"/>
        </w:rPr>
        <w:t>Cooperation.”</w:t>
      </w:r>
      <w:r>
        <w:rPr>
          <w:spacing w:val="-11"/>
          <w:w w:val="105"/>
        </w:rPr>
        <w:t> </w:t>
      </w:r>
      <w:r>
        <w:rPr>
          <w:w w:val="105"/>
        </w:rPr>
        <w:t>Honors</w:t>
      </w:r>
      <w:r>
        <w:rPr>
          <w:spacing w:val="-11"/>
          <w:w w:val="105"/>
        </w:rPr>
        <w:t> </w:t>
      </w:r>
      <w:r>
        <w:rPr>
          <w:w w:val="105"/>
        </w:rPr>
        <w:t>thesis,</w:t>
      </w:r>
      <w:r>
        <w:rPr>
          <w:spacing w:val="-10"/>
          <w:w w:val="105"/>
        </w:rPr>
        <w:t> </w:t>
      </w:r>
      <w:r>
        <w:rPr>
          <w:w w:val="105"/>
        </w:rPr>
        <w:t>CSI,</w:t>
      </w:r>
      <w:r>
        <w:rPr>
          <w:spacing w:val="-11"/>
          <w:w w:val="105"/>
        </w:rPr>
        <w:t> </w:t>
      </w:r>
      <w:r>
        <w:rPr>
          <w:w w:val="105"/>
        </w:rPr>
        <w:t>12/19.</w:t>
      </w:r>
      <w:r>
        <w:rPr>
          <w:w w:val="105"/>
        </w:rPr>
        <w:t> </w:t>
      </w:r>
      <w:r>
        <w:rPr>
          <w:w w:val="105"/>
        </w:rPr>
        <w:t>Research report can be downloaded from </w:t>
      </w:r>
      <w:hyperlink r:id="rId44">
        <w:r>
          <w:rPr>
            <w:color w:val="00AEEF"/>
            <w:w w:val="105"/>
          </w:rPr>
          <w:t>here.</w:t>
        </w:r>
      </w:hyperlink>
    </w:p>
    <w:p>
      <w:pPr>
        <w:pStyle w:val="BodyText"/>
        <w:tabs>
          <w:tab w:pos="2066" w:val="left" w:leader="none"/>
        </w:tabs>
        <w:spacing w:line="302" w:lineRule="auto" w:before="20"/>
        <w:ind w:left="2066" w:right="909" w:hanging="1997"/>
        <w:jc w:val="both"/>
      </w:pPr>
      <w:r>
        <w:rPr/>
        <w:t>Bharat Sharma</w:t>
        <w:tab/>
        <w:t>“Financial Globalization and its Macroeconomic Implications.” </w:t>
      </w:r>
      <w:r>
        <w:rPr/>
        <w:t>Honors thesis, CSI, 04/18.</w:t>
      </w:r>
      <w:r>
        <w:rPr>
          <w:spacing w:val="40"/>
        </w:rPr>
        <w:t> </w:t>
      </w:r>
      <w:r>
        <w:rPr/>
        <w:t>Research report can be downloaded from </w:t>
      </w:r>
      <w:hyperlink r:id="rId45">
        <w:r>
          <w:rPr>
            <w:color w:val="00AEEF"/>
          </w:rPr>
          <w:t>here.</w:t>
        </w:r>
      </w:hyperlink>
    </w:p>
    <w:p>
      <w:pPr>
        <w:pStyle w:val="BodyText"/>
        <w:tabs>
          <w:tab w:pos="2066" w:val="left" w:leader="none"/>
        </w:tabs>
        <w:spacing w:line="302" w:lineRule="auto" w:before="20"/>
        <w:ind w:left="2066" w:right="909" w:hanging="1997"/>
        <w:jc w:val="both"/>
      </w:pPr>
      <w:r>
        <w:rPr>
          <w:w w:val="105"/>
        </w:rPr>
        <w:t>Eric Yang</w:t>
      </w:r>
      <w:r>
        <w:rPr/>
        <w:tab/>
      </w:r>
      <w:r>
        <w:rPr>
          <w:w w:val="105"/>
        </w:rPr>
        <w:t>“Foreign</w:t>
      </w:r>
      <w:r>
        <w:rPr>
          <w:w w:val="105"/>
        </w:rPr>
        <w:t> Direct</w:t>
      </w:r>
      <w:r>
        <w:rPr>
          <w:w w:val="105"/>
        </w:rPr>
        <w:t> Investment</w:t>
      </w:r>
      <w:r>
        <w:rPr>
          <w:w w:val="105"/>
        </w:rPr>
        <w:t> and</w:t>
      </w:r>
      <w:r>
        <w:rPr>
          <w:w w:val="105"/>
        </w:rPr>
        <w:t> Economic</w:t>
      </w:r>
      <w:r>
        <w:rPr>
          <w:w w:val="105"/>
        </w:rPr>
        <w:t> Development</w:t>
      </w:r>
      <w:r>
        <w:rPr>
          <w:w w:val="105"/>
        </w:rPr>
        <w:t> of</w:t>
      </w:r>
      <w:r>
        <w:rPr>
          <w:w w:val="105"/>
        </w:rPr>
        <w:t> </w:t>
      </w:r>
      <w:r>
        <w:rPr>
          <w:w w:val="105"/>
        </w:rPr>
        <w:t>Underdevel- oped</w:t>
      </w:r>
      <w:r>
        <w:rPr>
          <w:spacing w:val="-3"/>
          <w:w w:val="105"/>
        </w:rPr>
        <w:t> </w:t>
      </w:r>
      <w:r>
        <w:rPr>
          <w:w w:val="105"/>
        </w:rPr>
        <w:t>Nations.”</w:t>
      </w:r>
      <w:r>
        <w:rPr>
          <w:spacing w:val="-3"/>
          <w:w w:val="105"/>
        </w:rPr>
        <w:t> </w:t>
      </w:r>
      <w:r>
        <w:rPr>
          <w:w w:val="105"/>
        </w:rPr>
        <w:t>Honors</w:t>
      </w:r>
      <w:r>
        <w:rPr>
          <w:spacing w:val="-3"/>
          <w:w w:val="105"/>
        </w:rPr>
        <w:t> </w:t>
      </w:r>
      <w:r>
        <w:rPr>
          <w:w w:val="105"/>
        </w:rPr>
        <w:t>thesis,</w:t>
      </w:r>
      <w:r>
        <w:rPr>
          <w:spacing w:val="-1"/>
          <w:w w:val="105"/>
        </w:rPr>
        <w:t> </w:t>
      </w:r>
      <w:r>
        <w:rPr>
          <w:w w:val="105"/>
        </w:rPr>
        <w:t>CSI,</w:t>
      </w:r>
      <w:r>
        <w:rPr>
          <w:spacing w:val="-3"/>
          <w:w w:val="105"/>
        </w:rPr>
        <w:t> </w:t>
      </w:r>
      <w:r>
        <w:rPr>
          <w:w w:val="105"/>
        </w:rPr>
        <w:t>04/18.</w:t>
      </w:r>
      <w:r>
        <w:rPr>
          <w:spacing w:val="21"/>
          <w:w w:val="105"/>
        </w:rPr>
        <w:t> </w:t>
      </w:r>
      <w:r>
        <w:rPr>
          <w:w w:val="105"/>
        </w:rPr>
        <w:t>Research</w:t>
      </w:r>
      <w:r>
        <w:rPr>
          <w:spacing w:val="-3"/>
          <w:w w:val="105"/>
        </w:rPr>
        <w:t> </w:t>
      </w:r>
      <w:r>
        <w:rPr>
          <w:w w:val="105"/>
        </w:rPr>
        <w:t>report</w:t>
      </w:r>
      <w:r>
        <w:rPr>
          <w:spacing w:val="-3"/>
          <w:w w:val="105"/>
        </w:rPr>
        <w:t> </w:t>
      </w:r>
      <w:r>
        <w:rPr>
          <w:w w:val="105"/>
        </w:rPr>
        <w:t>can</w:t>
      </w:r>
      <w:r>
        <w:rPr>
          <w:spacing w:val="-3"/>
          <w:w w:val="105"/>
        </w:rPr>
        <w:t> </w:t>
      </w:r>
      <w:r>
        <w:rPr>
          <w:w w:val="105"/>
        </w:rPr>
        <w:t>be</w:t>
      </w:r>
      <w:r>
        <w:rPr>
          <w:spacing w:val="-3"/>
          <w:w w:val="105"/>
        </w:rPr>
        <w:t> </w:t>
      </w:r>
      <w:r>
        <w:rPr>
          <w:w w:val="105"/>
        </w:rPr>
        <w:t>down- loaded from </w:t>
      </w:r>
      <w:hyperlink r:id="rId46">
        <w:r>
          <w:rPr>
            <w:color w:val="00AEEF"/>
            <w:w w:val="105"/>
          </w:rPr>
          <w:t>here.</w:t>
        </w:r>
      </w:hyperlink>
    </w:p>
    <w:p>
      <w:pPr>
        <w:pStyle w:val="BodyText"/>
        <w:spacing w:before="21"/>
        <w:jc w:val="both"/>
      </w:pPr>
      <w:r>
        <w:rPr>
          <w:w w:val="105"/>
        </w:rPr>
        <w:t>George</w:t>
      </w:r>
      <w:r>
        <w:rPr>
          <w:spacing w:val="-4"/>
          <w:w w:val="105"/>
        </w:rPr>
        <w:t> </w:t>
      </w:r>
      <w:r>
        <w:rPr>
          <w:w w:val="105"/>
        </w:rPr>
        <w:t>Tsetsakos</w:t>
      </w:r>
      <w:r>
        <w:rPr>
          <w:spacing w:val="70"/>
          <w:w w:val="150"/>
        </w:rPr>
        <w:t>  </w:t>
      </w:r>
      <w:r>
        <w:rPr>
          <w:w w:val="105"/>
        </w:rPr>
        <w:t>“Income</w:t>
      </w:r>
      <w:r>
        <w:rPr>
          <w:spacing w:val="-2"/>
          <w:w w:val="105"/>
        </w:rPr>
        <w:t> </w:t>
      </w:r>
      <w:r>
        <w:rPr>
          <w:w w:val="105"/>
        </w:rPr>
        <w:t>Inequality</w:t>
      </w:r>
      <w:r>
        <w:rPr>
          <w:spacing w:val="-4"/>
          <w:w w:val="105"/>
        </w:rPr>
        <w:t> </w:t>
      </w:r>
      <w:r>
        <w:rPr>
          <w:w w:val="105"/>
        </w:rPr>
        <w:t>and</w:t>
      </w:r>
      <w:r>
        <w:rPr>
          <w:spacing w:val="-3"/>
          <w:w w:val="105"/>
        </w:rPr>
        <w:t> </w:t>
      </w:r>
      <w:r>
        <w:rPr>
          <w:w w:val="105"/>
        </w:rPr>
        <w:t>Economic</w:t>
      </w:r>
      <w:r>
        <w:rPr>
          <w:spacing w:val="-3"/>
          <w:w w:val="105"/>
        </w:rPr>
        <w:t> </w:t>
      </w:r>
      <w:r>
        <w:rPr>
          <w:w w:val="105"/>
        </w:rPr>
        <w:t>Growth.”</w:t>
      </w:r>
      <w:r>
        <w:rPr>
          <w:spacing w:val="-3"/>
          <w:w w:val="105"/>
        </w:rPr>
        <w:t> </w:t>
      </w:r>
      <w:r>
        <w:rPr>
          <w:w w:val="105"/>
        </w:rPr>
        <w:t>Honors</w:t>
      </w:r>
      <w:r>
        <w:rPr>
          <w:spacing w:val="-3"/>
          <w:w w:val="105"/>
        </w:rPr>
        <w:t> </w:t>
      </w:r>
      <w:r>
        <w:rPr>
          <w:w w:val="105"/>
        </w:rPr>
        <w:t>thesis.</w:t>
      </w:r>
      <w:r>
        <w:rPr>
          <w:spacing w:val="8"/>
          <w:w w:val="105"/>
        </w:rPr>
        <w:t> </w:t>
      </w:r>
      <w:r>
        <w:rPr>
          <w:w w:val="105"/>
        </w:rPr>
        <w:t>CSI,</w:t>
      </w:r>
      <w:r>
        <w:rPr>
          <w:spacing w:val="-3"/>
          <w:w w:val="105"/>
        </w:rPr>
        <w:t> </w:t>
      </w:r>
      <w:r>
        <w:rPr>
          <w:spacing w:val="-2"/>
          <w:w w:val="105"/>
        </w:rPr>
        <w:t>12/12.</w:t>
      </w:r>
    </w:p>
    <w:p>
      <w:pPr>
        <w:pStyle w:val="BodyText"/>
        <w:ind w:left="0"/>
      </w:pPr>
    </w:p>
    <w:p>
      <w:pPr>
        <w:pStyle w:val="BodyText"/>
        <w:spacing w:before="86"/>
        <w:ind w:left="0"/>
      </w:pPr>
    </w:p>
    <w:p>
      <w:pPr>
        <w:pStyle w:val="Heading1"/>
      </w:pPr>
      <w:r>
        <w:rPr>
          <w:spacing w:val="-4"/>
        </w:rPr>
        <w:t>Ph.D.</w:t>
      </w:r>
      <w:r>
        <w:rPr>
          <w:spacing w:val="-6"/>
        </w:rPr>
        <w:t> </w:t>
      </w:r>
      <w:r>
        <w:rPr>
          <w:spacing w:val="-4"/>
        </w:rPr>
        <w:t>DISSERTATION</w:t>
      </w:r>
      <w:r>
        <w:rPr>
          <w:spacing w:val="-6"/>
        </w:rPr>
        <w:t> </w:t>
      </w:r>
      <w:r>
        <w:rPr>
          <w:spacing w:val="-4"/>
        </w:rPr>
        <w:t>ADVISEMENT</w:t>
      </w:r>
    </w:p>
    <w:p>
      <w:pPr>
        <w:pStyle w:val="BodyText"/>
        <w:spacing w:line="302" w:lineRule="auto" w:before="90"/>
        <w:ind w:left="2066" w:right="909" w:hanging="1997"/>
        <w:jc w:val="both"/>
      </w:pPr>
      <w:hyperlink r:id="rId47">
        <w:r>
          <w:rPr>
            <w:color w:val="00AEEF"/>
            <w:w w:val="105"/>
          </w:rPr>
          <w:t>Nana</w:t>
        </w:r>
        <w:r>
          <w:rPr>
            <w:color w:val="00AEEF"/>
            <w:spacing w:val="-11"/>
            <w:w w:val="105"/>
          </w:rPr>
          <w:t> </w:t>
        </w:r>
        <w:r>
          <w:rPr>
            <w:color w:val="00AEEF"/>
            <w:w w:val="105"/>
          </w:rPr>
          <w:t>Mukbaniani</w:t>
        </w:r>
      </w:hyperlink>
      <w:r>
        <w:rPr>
          <w:color w:val="00AEEF"/>
          <w:spacing w:val="80"/>
          <w:w w:val="105"/>
        </w:rPr>
        <w:t> </w:t>
      </w:r>
      <w:r>
        <w:rPr>
          <w:w w:val="105"/>
        </w:rPr>
        <w:t>“Universal Basic Income.” Dissertation committee member.</w:t>
      </w:r>
      <w:r>
        <w:rPr>
          <w:w w:val="105"/>
        </w:rPr>
        <w:t> </w:t>
      </w:r>
      <w:r>
        <w:rPr>
          <w:w w:val="105"/>
        </w:rPr>
        <w:t>Dissertation proposal</w:t>
      </w:r>
      <w:r>
        <w:rPr>
          <w:spacing w:val="-10"/>
          <w:w w:val="105"/>
        </w:rPr>
        <w:t> </w:t>
      </w:r>
      <w:r>
        <w:rPr>
          <w:w w:val="105"/>
        </w:rPr>
        <w:t>defended</w:t>
      </w:r>
      <w:r>
        <w:rPr>
          <w:spacing w:val="-10"/>
          <w:w w:val="105"/>
        </w:rPr>
        <w:t> </w:t>
      </w:r>
      <w:r>
        <w:rPr>
          <w:w w:val="105"/>
        </w:rPr>
        <w:t>on</w:t>
      </w:r>
      <w:r>
        <w:rPr>
          <w:spacing w:val="-10"/>
          <w:w w:val="105"/>
        </w:rPr>
        <w:t> </w:t>
      </w:r>
      <w:r>
        <w:rPr>
          <w:w w:val="105"/>
        </w:rPr>
        <w:t>12/19,</w:t>
      </w:r>
      <w:r>
        <w:rPr>
          <w:spacing w:val="-9"/>
          <w:w w:val="105"/>
        </w:rPr>
        <w:t> </w:t>
      </w:r>
      <w:r>
        <w:rPr>
          <w:w w:val="105"/>
        </w:rPr>
        <w:t>dissertation</w:t>
      </w:r>
      <w:r>
        <w:rPr>
          <w:spacing w:val="-10"/>
          <w:w w:val="105"/>
        </w:rPr>
        <w:t> </w:t>
      </w:r>
      <w:r>
        <w:rPr>
          <w:w w:val="105"/>
        </w:rPr>
        <w:t>defended</w:t>
      </w:r>
      <w:r>
        <w:rPr>
          <w:spacing w:val="-10"/>
          <w:w w:val="105"/>
        </w:rPr>
        <w:t> </w:t>
      </w:r>
      <w:r>
        <w:rPr>
          <w:w w:val="105"/>
        </w:rPr>
        <w:t>on</w:t>
      </w:r>
      <w:r>
        <w:rPr>
          <w:spacing w:val="-10"/>
          <w:w w:val="105"/>
        </w:rPr>
        <w:t> </w:t>
      </w:r>
      <w:r>
        <w:rPr>
          <w:w w:val="105"/>
        </w:rPr>
        <w:t>02/21,</w:t>
      </w:r>
      <w:r>
        <w:rPr>
          <w:spacing w:val="-9"/>
          <w:w w:val="105"/>
        </w:rPr>
        <w:t> </w:t>
      </w:r>
      <w:r>
        <w:rPr>
          <w:w w:val="105"/>
        </w:rPr>
        <w:t>GC.</w:t>
      </w:r>
      <w:r>
        <w:rPr>
          <w:spacing w:val="-10"/>
          <w:w w:val="105"/>
        </w:rPr>
        <w:t> </w:t>
      </w:r>
      <w:r>
        <w:rPr>
          <w:w w:val="105"/>
        </w:rPr>
        <w:t>Model Validation Officer, Citibank.</w:t>
      </w:r>
    </w:p>
    <w:p>
      <w:pPr>
        <w:pStyle w:val="BodyText"/>
        <w:spacing w:line="302" w:lineRule="auto" w:before="20"/>
        <w:ind w:left="2066" w:right="907" w:hanging="1997"/>
        <w:jc w:val="both"/>
      </w:pPr>
      <w:hyperlink r:id="rId48">
        <w:r>
          <w:rPr>
            <w:color w:val="00AEEF"/>
            <w:w w:val="105"/>
          </w:rPr>
          <w:t>Thomas</w:t>
        </w:r>
        <w:r>
          <w:rPr>
            <w:color w:val="00AEEF"/>
            <w:spacing w:val="-5"/>
            <w:w w:val="105"/>
          </w:rPr>
          <w:t> </w:t>
        </w:r>
        <w:r>
          <w:rPr>
            <w:color w:val="00AEEF"/>
            <w:w w:val="105"/>
          </w:rPr>
          <w:t>Hauner</w:t>
        </w:r>
      </w:hyperlink>
      <w:r>
        <w:rPr>
          <w:color w:val="00AEEF"/>
          <w:spacing w:val="80"/>
          <w:w w:val="105"/>
        </w:rPr>
        <w:t> </w:t>
      </w:r>
      <w:r>
        <w:rPr>
          <w:w w:val="105"/>
        </w:rPr>
        <w:t>“Wealth</w:t>
      </w:r>
      <w:r>
        <w:rPr>
          <w:w w:val="105"/>
        </w:rPr>
        <w:t> Inequality</w:t>
      </w:r>
      <w:r>
        <w:rPr>
          <w:w w:val="105"/>
        </w:rPr>
        <w:t> and</w:t>
      </w:r>
      <w:r>
        <w:rPr>
          <w:w w:val="105"/>
        </w:rPr>
        <w:t> Financial</w:t>
      </w:r>
      <w:r>
        <w:rPr>
          <w:w w:val="105"/>
        </w:rPr>
        <w:t> Instability.”</w:t>
      </w:r>
      <w:r>
        <w:rPr>
          <w:w w:val="105"/>
        </w:rPr>
        <w:t> Dissertation</w:t>
      </w:r>
      <w:r>
        <w:rPr>
          <w:w w:val="105"/>
        </w:rPr>
        <w:t> </w:t>
      </w:r>
      <w:r>
        <w:rPr>
          <w:w w:val="105"/>
        </w:rPr>
        <w:t>committee </w:t>
      </w:r>
      <w:r>
        <w:rPr/>
        <w:t>member. Dissertation proposal defended on 11/15, dissertation defended </w:t>
      </w:r>
      <w:r>
        <w:rPr>
          <w:w w:val="105"/>
        </w:rPr>
        <w:t>on</w:t>
      </w:r>
      <w:r>
        <w:rPr>
          <w:spacing w:val="-11"/>
          <w:w w:val="105"/>
        </w:rPr>
        <w:t> </w:t>
      </w:r>
      <w:r>
        <w:rPr>
          <w:w w:val="105"/>
        </w:rPr>
        <w:t>06/17,</w:t>
      </w:r>
      <w:r>
        <w:rPr>
          <w:spacing w:val="-10"/>
          <w:w w:val="105"/>
        </w:rPr>
        <w:t> </w:t>
      </w:r>
      <w:r>
        <w:rPr>
          <w:w w:val="105"/>
        </w:rPr>
        <w:t>GC.</w:t>
      </w:r>
      <w:r>
        <w:rPr>
          <w:spacing w:val="-10"/>
          <w:w w:val="105"/>
        </w:rPr>
        <w:t> </w:t>
      </w:r>
      <w:r>
        <w:rPr>
          <w:w w:val="105"/>
        </w:rPr>
        <w:t>Quantitative</w:t>
      </w:r>
      <w:r>
        <w:rPr>
          <w:spacing w:val="-10"/>
          <w:w w:val="105"/>
        </w:rPr>
        <w:t> </w:t>
      </w:r>
      <w:r>
        <w:rPr>
          <w:w w:val="105"/>
        </w:rPr>
        <w:t>Fellow,</w:t>
      </w:r>
      <w:r>
        <w:rPr>
          <w:spacing w:val="-11"/>
          <w:w w:val="105"/>
        </w:rPr>
        <w:t> </w:t>
      </w:r>
      <w:r>
        <w:rPr>
          <w:w w:val="105"/>
        </w:rPr>
        <w:t>Federal</w:t>
      </w:r>
      <w:r>
        <w:rPr>
          <w:spacing w:val="-10"/>
          <w:w w:val="105"/>
        </w:rPr>
        <w:t> </w:t>
      </w:r>
      <w:r>
        <w:rPr>
          <w:w w:val="105"/>
        </w:rPr>
        <w:t>Reserve</w:t>
      </w:r>
      <w:r>
        <w:rPr>
          <w:spacing w:val="-10"/>
          <w:w w:val="105"/>
        </w:rPr>
        <w:t> </w:t>
      </w:r>
      <w:r>
        <w:rPr>
          <w:w w:val="105"/>
        </w:rPr>
        <w:t>Bank</w:t>
      </w:r>
      <w:r>
        <w:rPr>
          <w:spacing w:val="-10"/>
          <w:w w:val="105"/>
        </w:rPr>
        <w:t> </w:t>
      </w:r>
      <w:r>
        <w:rPr>
          <w:w w:val="105"/>
        </w:rPr>
        <w:t>of</w:t>
      </w:r>
      <w:r>
        <w:rPr>
          <w:spacing w:val="-11"/>
          <w:w w:val="105"/>
        </w:rPr>
        <w:t> </w:t>
      </w:r>
      <w:r>
        <w:rPr>
          <w:spacing w:val="-2"/>
          <w:w w:val="105"/>
        </w:rPr>
        <w:t>Minneapolis.</w:t>
      </w:r>
    </w:p>
    <w:p>
      <w:pPr>
        <w:pStyle w:val="BodyText"/>
        <w:tabs>
          <w:tab w:pos="2066" w:val="left" w:leader="none"/>
        </w:tabs>
        <w:spacing w:line="302" w:lineRule="auto" w:before="21"/>
        <w:ind w:left="2066" w:right="909" w:hanging="1997"/>
        <w:jc w:val="both"/>
      </w:pPr>
      <w:hyperlink r:id="rId49">
        <w:r>
          <w:rPr>
            <w:color w:val="00AEEF"/>
            <w:w w:val="105"/>
          </w:rPr>
          <w:t>Hyungju Cha</w:t>
        </w:r>
      </w:hyperlink>
      <w:r>
        <w:rPr>
          <w:color w:val="00AEEF"/>
        </w:rPr>
        <w:tab/>
      </w:r>
      <w:r>
        <w:rPr>
          <w:w w:val="105"/>
        </w:rPr>
        <w:t>“Monetary</w:t>
      </w:r>
      <w:r>
        <w:rPr>
          <w:w w:val="105"/>
        </w:rPr>
        <w:t> Committee</w:t>
      </w:r>
      <w:r>
        <w:rPr>
          <w:w w:val="105"/>
        </w:rPr>
        <w:t> Decision</w:t>
      </w:r>
      <w:r>
        <w:rPr>
          <w:w w:val="105"/>
        </w:rPr>
        <w:t> Making</w:t>
      </w:r>
      <w:r>
        <w:rPr>
          <w:w w:val="105"/>
        </w:rPr>
        <w:t> in</w:t>
      </w:r>
      <w:r>
        <w:rPr>
          <w:w w:val="105"/>
        </w:rPr>
        <w:t> Dynamic</w:t>
      </w:r>
      <w:r>
        <w:rPr>
          <w:w w:val="105"/>
        </w:rPr>
        <w:t> Stochastic</w:t>
      </w:r>
      <w:r>
        <w:rPr>
          <w:w w:val="105"/>
        </w:rPr>
        <w:t> </w:t>
      </w:r>
      <w:r>
        <w:rPr>
          <w:w w:val="105"/>
        </w:rPr>
        <w:t>General Equilibrium</w:t>
      </w:r>
      <w:r>
        <w:rPr>
          <w:w w:val="105"/>
        </w:rPr>
        <w:t> Model.”</w:t>
      </w:r>
      <w:r>
        <w:rPr>
          <w:w w:val="105"/>
        </w:rPr>
        <w:t> Dissertation</w:t>
      </w:r>
      <w:r>
        <w:rPr>
          <w:w w:val="105"/>
        </w:rPr>
        <w:t> committee</w:t>
      </w:r>
      <w:r>
        <w:rPr>
          <w:w w:val="105"/>
        </w:rPr>
        <w:t> member.</w:t>
      </w:r>
      <w:r>
        <w:rPr>
          <w:spacing w:val="39"/>
          <w:w w:val="105"/>
        </w:rPr>
        <w:t> </w:t>
      </w:r>
      <w:r>
        <w:rPr>
          <w:w w:val="105"/>
        </w:rPr>
        <w:t>Dissertation</w:t>
      </w:r>
      <w:r>
        <w:rPr>
          <w:w w:val="105"/>
        </w:rPr>
        <w:t> pro- posal</w:t>
      </w:r>
      <w:r>
        <w:rPr>
          <w:spacing w:val="-4"/>
          <w:w w:val="105"/>
        </w:rPr>
        <w:t> </w:t>
      </w:r>
      <w:r>
        <w:rPr>
          <w:w w:val="105"/>
        </w:rPr>
        <w:t>defended</w:t>
      </w:r>
      <w:r>
        <w:rPr>
          <w:spacing w:val="-4"/>
          <w:w w:val="105"/>
        </w:rPr>
        <w:t> </w:t>
      </w:r>
      <w:r>
        <w:rPr>
          <w:w w:val="105"/>
        </w:rPr>
        <w:t>on</w:t>
      </w:r>
      <w:r>
        <w:rPr>
          <w:spacing w:val="-4"/>
          <w:w w:val="105"/>
        </w:rPr>
        <w:t> </w:t>
      </w:r>
      <w:r>
        <w:rPr>
          <w:w w:val="105"/>
        </w:rPr>
        <w:t>11/13,</w:t>
      </w:r>
      <w:r>
        <w:rPr>
          <w:spacing w:val="-2"/>
          <w:w w:val="105"/>
        </w:rPr>
        <w:t> </w:t>
      </w:r>
      <w:r>
        <w:rPr>
          <w:w w:val="105"/>
        </w:rPr>
        <w:t>dissertation</w:t>
      </w:r>
      <w:r>
        <w:rPr>
          <w:spacing w:val="-4"/>
          <w:w w:val="105"/>
        </w:rPr>
        <w:t> </w:t>
      </w:r>
      <w:r>
        <w:rPr>
          <w:w w:val="105"/>
        </w:rPr>
        <w:t>defended</w:t>
      </w:r>
      <w:r>
        <w:rPr>
          <w:spacing w:val="-4"/>
          <w:w w:val="105"/>
        </w:rPr>
        <w:t> </w:t>
      </w:r>
      <w:r>
        <w:rPr>
          <w:w w:val="105"/>
        </w:rPr>
        <w:t>on</w:t>
      </w:r>
      <w:r>
        <w:rPr>
          <w:spacing w:val="-4"/>
          <w:w w:val="105"/>
        </w:rPr>
        <w:t> </w:t>
      </w:r>
      <w:r>
        <w:rPr>
          <w:w w:val="105"/>
        </w:rPr>
        <w:t>09/14,</w:t>
      </w:r>
      <w:r>
        <w:rPr>
          <w:spacing w:val="-2"/>
          <w:w w:val="105"/>
        </w:rPr>
        <w:t> </w:t>
      </w:r>
      <w:r>
        <w:rPr>
          <w:w w:val="105"/>
        </w:rPr>
        <w:t>GC.</w:t>
      </w:r>
      <w:r>
        <w:rPr>
          <w:spacing w:val="-4"/>
          <w:w w:val="105"/>
        </w:rPr>
        <w:t> </w:t>
      </w:r>
      <w:r>
        <w:rPr>
          <w:w w:val="105"/>
        </w:rPr>
        <w:t>Assistant Professor of Economics and Finance, Wiley College, Marshall, TX.</w:t>
      </w:r>
    </w:p>
    <w:p>
      <w:pPr>
        <w:pStyle w:val="BodyText"/>
        <w:spacing w:after="0" w:line="302" w:lineRule="auto"/>
        <w:jc w:val="both"/>
        <w:sectPr>
          <w:pgSz w:w="11910" w:h="16840"/>
          <w:pgMar w:header="0" w:footer="704" w:top="1360" w:bottom="900" w:left="1133" w:right="708"/>
        </w:sectPr>
      </w:pPr>
    </w:p>
    <w:p>
      <w:pPr>
        <w:pStyle w:val="BodyText"/>
        <w:tabs>
          <w:tab w:pos="2066" w:val="left" w:leader="none"/>
        </w:tabs>
        <w:spacing w:line="302" w:lineRule="auto" w:before="80"/>
        <w:ind w:left="2066" w:right="909" w:hanging="1997"/>
        <w:jc w:val="both"/>
      </w:pPr>
      <w:hyperlink r:id="rId50">
        <w:r>
          <w:rPr>
            <w:color w:val="00AEEF"/>
            <w:w w:val="105"/>
          </w:rPr>
          <w:t>Emily Johnston</w:t>
        </w:r>
      </w:hyperlink>
      <w:r>
        <w:rPr>
          <w:color w:val="00AEEF"/>
        </w:rPr>
        <w:tab/>
      </w:r>
      <w:r>
        <w:rPr>
          <w:w w:val="105"/>
        </w:rPr>
        <w:t>“Essays</w:t>
      </w:r>
      <w:r>
        <w:rPr>
          <w:w w:val="105"/>
        </w:rPr>
        <w:t> on</w:t>
      </w:r>
      <w:r>
        <w:rPr>
          <w:w w:val="105"/>
        </w:rPr>
        <w:t> Financial</w:t>
      </w:r>
      <w:r>
        <w:rPr>
          <w:w w:val="105"/>
        </w:rPr>
        <w:t> Market</w:t>
      </w:r>
      <w:r>
        <w:rPr>
          <w:w w:val="105"/>
        </w:rPr>
        <w:t> Volatility:</w:t>
      </w:r>
      <w:r>
        <w:rPr>
          <w:spacing w:val="40"/>
          <w:w w:val="105"/>
        </w:rPr>
        <w:t> </w:t>
      </w:r>
      <w:r>
        <w:rPr>
          <w:w w:val="105"/>
        </w:rPr>
        <w:t>Applications</w:t>
      </w:r>
      <w:r>
        <w:rPr>
          <w:w w:val="105"/>
        </w:rPr>
        <w:t> of</w:t>
      </w:r>
      <w:r>
        <w:rPr>
          <w:w w:val="105"/>
        </w:rPr>
        <w:t> Time-</w:t>
      </w:r>
      <w:r>
        <w:rPr>
          <w:w w:val="105"/>
        </w:rPr>
        <w:t>Varying Dynamics.”</w:t>
      </w:r>
      <w:r>
        <w:rPr>
          <w:w w:val="105"/>
        </w:rPr>
        <w:t> Dissertation</w:t>
      </w:r>
      <w:r>
        <w:rPr>
          <w:w w:val="105"/>
        </w:rPr>
        <w:t> committee</w:t>
      </w:r>
      <w:r>
        <w:rPr>
          <w:w w:val="105"/>
        </w:rPr>
        <w:t> member.</w:t>
      </w:r>
      <w:r>
        <w:rPr>
          <w:spacing w:val="40"/>
          <w:w w:val="105"/>
        </w:rPr>
        <w:t> </w:t>
      </w:r>
      <w:r>
        <w:rPr>
          <w:w w:val="105"/>
        </w:rPr>
        <w:t>Dissertation</w:t>
      </w:r>
      <w:r>
        <w:rPr>
          <w:w w:val="105"/>
        </w:rPr>
        <w:t> proposal</w:t>
      </w:r>
      <w:r>
        <w:rPr>
          <w:w w:val="105"/>
        </w:rPr>
        <w:t> de- fended</w:t>
      </w:r>
      <w:r>
        <w:rPr>
          <w:w w:val="105"/>
        </w:rPr>
        <w:t> on</w:t>
      </w:r>
      <w:r>
        <w:rPr>
          <w:w w:val="105"/>
        </w:rPr>
        <w:t> 02/12,</w:t>
      </w:r>
      <w:r>
        <w:rPr>
          <w:w w:val="105"/>
        </w:rPr>
        <w:t> dissertation</w:t>
      </w:r>
      <w:r>
        <w:rPr>
          <w:w w:val="105"/>
        </w:rPr>
        <w:t> defended</w:t>
      </w:r>
      <w:r>
        <w:rPr>
          <w:w w:val="105"/>
        </w:rPr>
        <w:t> on</w:t>
      </w:r>
      <w:r>
        <w:rPr>
          <w:w w:val="105"/>
        </w:rPr>
        <w:t> 08/13,</w:t>
      </w:r>
      <w:r>
        <w:rPr>
          <w:w w:val="105"/>
        </w:rPr>
        <w:t> GC.</w:t>
      </w:r>
      <w:r>
        <w:rPr>
          <w:w w:val="105"/>
        </w:rPr>
        <w:t> Senior</w:t>
      </w:r>
      <w:r>
        <w:rPr>
          <w:w w:val="105"/>
        </w:rPr>
        <w:t> Financial Economist, Federal Deposit Insurance Corporation.</w:t>
      </w:r>
    </w:p>
    <w:p>
      <w:pPr>
        <w:pStyle w:val="BodyText"/>
        <w:spacing w:before="233"/>
        <w:ind w:left="0"/>
      </w:pPr>
    </w:p>
    <w:p>
      <w:pPr>
        <w:pStyle w:val="Heading1"/>
        <w:spacing w:before="1"/>
      </w:pPr>
      <w:r>
        <w:rPr>
          <w:spacing w:val="-2"/>
        </w:rPr>
        <w:t>PROFESSIONAL</w:t>
      </w:r>
      <w:r>
        <w:rPr>
          <w:spacing w:val="5"/>
        </w:rPr>
        <w:t> </w:t>
      </w:r>
      <w:r>
        <w:rPr>
          <w:spacing w:val="-2"/>
        </w:rPr>
        <w:t>SERVICE</w:t>
      </w:r>
    </w:p>
    <w:p>
      <w:pPr>
        <w:tabs>
          <w:tab w:pos="875" w:val="left" w:leader="none"/>
        </w:tabs>
        <w:spacing w:line="302" w:lineRule="auto" w:before="118"/>
        <w:ind w:left="875" w:right="682" w:hanging="807"/>
        <w:jc w:val="left"/>
        <w:rPr>
          <w:sz w:val="22"/>
        </w:rPr>
      </w:pPr>
      <w:r>
        <w:rPr>
          <w:spacing w:val="-2"/>
          <w:sz w:val="22"/>
        </w:rPr>
        <w:t>03/23</w:t>
      </w:r>
      <w:r>
        <w:rPr>
          <w:sz w:val="22"/>
        </w:rPr>
        <w:tab/>
        <w:t>Faculty</w:t>
      </w:r>
      <w:r>
        <w:rPr>
          <w:spacing w:val="24"/>
          <w:sz w:val="22"/>
        </w:rPr>
        <w:t> </w:t>
      </w:r>
      <w:r>
        <w:rPr>
          <w:sz w:val="22"/>
        </w:rPr>
        <w:t>Panelist,</w:t>
      </w:r>
      <w:r>
        <w:rPr>
          <w:spacing w:val="29"/>
          <w:sz w:val="22"/>
        </w:rPr>
        <w:t> </w:t>
      </w:r>
      <w:r>
        <w:rPr>
          <w:i/>
          <w:sz w:val="22"/>
        </w:rPr>
        <w:t>Open</w:t>
      </w:r>
      <w:r>
        <w:rPr>
          <w:i/>
          <w:spacing w:val="24"/>
          <w:sz w:val="22"/>
        </w:rPr>
        <w:t> </w:t>
      </w:r>
      <w:r>
        <w:rPr>
          <w:i/>
          <w:sz w:val="22"/>
        </w:rPr>
        <w:t>Educational</w:t>
      </w:r>
      <w:r>
        <w:rPr>
          <w:i/>
          <w:spacing w:val="24"/>
          <w:sz w:val="22"/>
        </w:rPr>
        <w:t> </w:t>
      </w:r>
      <w:r>
        <w:rPr>
          <w:i/>
          <w:sz w:val="22"/>
        </w:rPr>
        <w:t>Resources</w:t>
      </w:r>
      <w:r>
        <w:rPr>
          <w:i/>
          <w:spacing w:val="24"/>
          <w:sz w:val="22"/>
        </w:rPr>
        <w:t> </w:t>
      </w:r>
      <w:r>
        <w:rPr>
          <w:i/>
          <w:sz w:val="22"/>
        </w:rPr>
        <w:t>Showcase</w:t>
      </w:r>
      <w:r>
        <w:rPr>
          <w:i/>
          <w:spacing w:val="24"/>
          <w:sz w:val="22"/>
        </w:rPr>
        <w:t> </w:t>
      </w:r>
      <w:r>
        <w:rPr>
          <w:i/>
          <w:sz w:val="22"/>
        </w:rPr>
        <w:t>@</w:t>
      </w:r>
      <w:r>
        <w:rPr>
          <w:i/>
          <w:spacing w:val="24"/>
          <w:sz w:val="22"/>
        </w:rPr>
        <w:t> </w:t>
      </w:r>
      <w:r>
        <w:rPr>
          <w:i/>
          <w:sz w:val="22"/>
        </w:rPr>
        <w:t>CSI</w:t>
      </w:r>
      <w:r>
        <w:rPr>
          <w:sz w:val="22"/>
        </w:rPr>
        <w:t>,</w:t>
      </w:r>
      <w:r>
        <w:rPr>
          <w:spacing w:val="24"/>
          <w:sz w:val="22"/>
        </w:rPr>
        <w:t> </w:t>
      </w:r>
      <w:r>
        <w:rPr>
          <w:sz w:val="22"/>
        </w:rPr>
        <w:t>Faculty</w:t>
      </w:r>
      <w:r>
        <w:rPr>
          <w:spacing w:val="24"/>
          <w:sz w:val="22"/>
        </w:rPr>
        <w:t> </w:t>
      </w:r>
      <w:r>
        <w:rPr>
          <w:sz w:val="22"/>
        </w:rPr>
        <w:t>Center</w:t>
      </w:r>
      <w:r>
        <w:rPr>
          <w:spacing w:val="24"/>
          <w:sz w:val="22"/>
        </w:rPr>
        <w:t> </w:t>
      </w:r>
      <w:r>
        <w:rPr>
          <w:sz w:val="22"/>
        </w:rPr>
        <w:t>for</w:t>
      </w:r>
      <w:r>
        <w:rPr>
          <w:spacing w:val="24"/>
          <w:sz w:val="22"/>
        </w:rPr>
        <w:t> </w:t>
      </w:r>
      <w:r>
        <w:rPr>
          <w:sz w:val="22"/>
        </w:rPr>
        <w:t>Profes- sional Development, CSI.</w:t>
      </w:r>
    </w:p>
    <w:p>
      <w:pPr>
        <w:tabs>
          <w:tab w:pos="875" w:val="left" w:leader="none"/>
        </w:tabs>
        <w:spacing w:line="302" w:lineRule="auto" w:before="20"/>
        <w:ind w:left="875" w:right="682" w:hanging="807"/>
        <w:jc w:val="left"/>
        <w:rPr>
          <w:sz w:val="22"/>
        </w:rPr>
      </w:pPr>
      <w:r>
        <w:rPr>
          <w:spacing w:val="-2"/>
          <w:sz w:val="22"/>
        </w:rPr>
        <w:t>04/20</w:t>
      </w:r>
      <w:r>
        <w:rPr>
          <w:sz w:val="22"/>
        </w:rPr>
        <w:tab/>
        <w:t>Faculty</w:t>
      </w:r>
      <w:r>
        <w:rPr>
          <w:spacing w:val="15"/>
          <w:sz w:val="22"/>
        </w:rPr>
        <w:t> </w:t>
      </w:r>
      <w:r>
        <w:rPr>
          <w:sz w:val="22"/>
        </w:rPr>
        <w:t>Panelist,</w:t>
      </w:r>
      <w:r>
        <w:rPr>
          <w:spacing w:val="19"/>
          <w:sz w:val="22"/>
        </w:rPr>
        <w:t> </w:t>
      </w:r>
      <w:r>
        <w:rPr>
          <w:i/>
          <w:sz w:val="22"/>
        </w:rPr>
        <w:t>Maintaining</w:t>
      </w:r>
      <w:r>
        <w:rPr>
          <w:i/>
          <w:spacing w:val="15"/>
          <w:sz w:val="22"/>
        </w:rPr>
        <w:t> </w:t>
      </w:r>
      <w:r>
        <w:rPr>
          <w:i/>
          <w:sz w:val="22"/>
        </w:rPr>
        <w:t>the</w:t>
      </w:r>
      <w:r>
        <w:rPr>
          <w:i/>
          <w:spacing w:val="15"/>
          <w:sz w:val="22"/>
        </w:rPr>
        <w:t> </w:t>
      </w:r>
      <w:r>
        <w:rPr>
          <w:i/>
          <w:sz w:val="22"/>
        </w:rPr>
        <w:t>Balance</w:t>
      </w:r>
      <w:r>
        <w:rPr>
          <w:i/>
          <w:spacing w:val="15"/>
          <w:sz w:val="22"/>
        </w:rPr>
        <w:t> </w:t>
      </w:r>
      <w:r>
        <w:rPr>
          <w:i/>
          <w:sz w:val="22"/>
        </w:rPr>
        <w:t>Between</w:t>
      </w:r>
      <w:r>
        <w:rPr>
          <w:i/>
          <w:spacing w:val="15"/>
          <w:sz w:val="22"/>
        </w:rPr>
        <w:t> </w:t>
      </w:r>
      <w:r>
        <w:rPr>
          <w:i/>
          <w:sz w:val="22"/>
        </w:rPr>
        <w:t>Synchronous</w:t>
      </w:r>
      <w:r>
        <w:rPr>
          <w:i/>
          <w:spacing w:val="15"/>
          <w:sz w:val="22"/>
        </w:rPr>
        <w:t> </w:t>
      </w:r>
      <w:r>
        <w:rPr>
          <w:i/>
          <w:sz w:val="22"/>
        </w:rPr>
        <w:t>&amp;</w:t>
      </w:r>
      <w:r>
        <w:rPr>
          <w:i/>
          <w:spacing w:val="15"/>
          <w:sz w:val="22"/>
        </w:rPr>
        <w:t> </w:t>
      </w:r>
      <w:r>
        <w:rPr>
          <w:i/>
          <w:sz w:val="22"/>
        </w:rPr>
        <w:t>Asynchronous</w:t>
      </w:r>
      <w:r>
        <w:rPr>
          <w:i/>
          <w:spacing w:val="14"/>
          <w:sz w:val="22"/>
        </w:rPr>
        <w:t> </w:t>
      </w:r>
      <w:r>
        <w:rPr>
          <w:i/>
          <w:sz w:val="22"/>
        </w:rPr>
        <w:t>Learning</w:t>
      </w:r>
      <w:r>
        <w:rPr>
          <w:sz w:val="22"/>
        </w:rPr>
        <w:t>, Office of Information Technology Services, CSI.</w:t>
      </w:r>
    </w:p>
    <w:p>
      <w:pPr>
        <w:tabs>
          <w:tab w:pos="875" w:val="left" w:leader="none"/>
        </w:tabs>
        <w:spacing w:line="302" w:lineRule="auto" w:before="20"/>
        <w:ind w:left="875" w:right="682" w:hanging="807"/>
        <w:jc w:val="left"/>
        <w:rPr>
          <w:sz w:val="22"/>
        </w:rPr>
      </w:pPr>
      <w:r>
        <w:rPr>
          <w:spacing w:val="-4"/>
          <w:w w:val="105"/>
          <w:sz w:val="22"/>
        </w:rPr>
        <w:t>11/19</w:t>
      </w:r>
      <w:r>
        <w:rPr>
          <w:sz w:val="22"/>
        </w:rPr>
        <w:tab/>
      </w:r>
      <w:r>
        <w:rPr>
          <w:w w:val="105"/>
          <w:sz w:val="22"/>
        </w:rPr>
        <w:t>Faculty</w:t>
      </w:r>
      <w:r>
        <w:rPr>
          <w:spacing w:val="8"/>
          <w:w w:val="105"/>
          <w:sz w:val="22"/>
        </w:rPr>
        <w:t> </w:t>
      </w:r>
      <w:r>
        <w:rPr>
          <w:w w:val="105"/>
          <w:sz w:val="22"/>
        </w:rPr>
        <w:t>Panelist,</w:t>
      </w:r>
      <w:r>
        <w:rPr>
          <w:spacing w:val="13"/>
          <w:w w:val="105"/>
          <w:sz w:val="22"/>
        </w:rPr>
        <w:t> </w:t>
      </w:r>
      <w:r>
        <w:rPr>
          <w:i/>
          <w:w w:val="105"/>
          <w:sz w:val="22"/>
        </w:rPr>
        <w:t>Conversations</w:t>
      </w:r>
      <w:r>
        <w:rPr>
          <w:i/>
          <w:spacing w:val="8"/>
          <w:w w:val="105"/>
          <w:sz w:val="22"/>
        </w:rPr>
        <w:t> </w:t>
      </w:r>
      <w:r>
        <w:rPr>
          <w:i/>
          <w:w w:val="105"/>
          <w:sz w:val="22"/>
        </w:rPr>
        <w:t>about</w:t>
      </w:r>
      <w:r>
        <w:rPr>
          <w:i/>
          <w:spacing w:val="8"/>
          <w:w w:val="105"/>
          <w:sz w:val="22"/>
        </w:rPr>
        <w:t> </w:t>
      </w:r>
      <w:r>
        <w:rPr>
          <w:i/>
          <w:w w:val="105"/>
          <w:sz w:val="22"/>
        </w:rPr>
        <w:t>Open</w:t>
      </w:r>
      <w:r>
        <w:rPr>
          <w:i/>
          <w:spacing w:val="8"/>
          <w:w w:val="105"/>
          <w:sz w:val="22"/>
        </w:rPr>
        <w:t> </w:t>
      </w:r>
      <w:r>
        <w:rPr>
          <w:i/>
          <w:w w:val="105"/>
          <w:sz w:val="22"/>
        </w:rPr>
        <w:t>OER,</w:t>
      </w:r>
      <w:r>
        <w:rPr>
          <w:i/>
          <w:spacing w:val="8"/>
          <w:w w:val="105"/>
          <w:sz w:val="22"/>
        </w:rPr>
        <w:t> </w:t>
      </w:r>
      <w:r>
        <w:rPr>
          <w:i/>
          <w:w w:val="105"/>
          <w:sz w:val="22"/>
        </w:rPr>
        <w:t>OA,</w:t>
      </w:r>
      <w:r>
        <w:rPr>
          <w:i/>
          <w:spacing w:val="8"/>
          <w:w w:val="105"/>
          <w:sz w:val="22"/>
        </w:rPr>
        <w:t> </w:t>
      </w:r>
      <w:r>
        <w:rPr>
          <w:i/>
          <w:w w:val="105"/>
          <w:sz w:val="22"/>
        </w:rPr>
        <w:t>and</w:t>
      </w:r>
      <w:r>
        <w:rPr>
          <w:i/>
          <w:spacing w:val="8"/>
          <w:w w:val="105"/>
          <w:sz w:val="22"/>
        </w:rPr>
        <w:t> </w:t>
      </w:r>
      <w:r>
        <w:rPr>
          <w:i/>
          <w:w w:val="105"/>
          <w:sz w:val="22"/>
        </w:rPr>
        <w:t>Pedagogy</w:t>
      </w:r>
      <w:r>
        <w:rPr>
          <w:w w:val="105"/>
          <w:sz w:val="22"/>
        </w:rPr>
        <w:t>,</w:t>
      </w:r>
      <w:r>
        <w:rPr>
          <w:spacing w:val="13"/>
          <w:w w:val="105"/>
          <w:sz w:val="22"/>
        </w:rPr>
        <w:t> </w:t>
      </w:r>
      <w:r>
        <w:rPr>
          <w:w w:val="105"/>
          <w:sz w:val="22"/>
        </w:rPr>
        <w:t>Department</w:t>
      </w:r>
      <w:r>
        <w:rPr>
          <w:spacing w:val="8"/>
          <w:w w:val="105"/>
          <w:sz w:val="22"/>
        </w:rPr>
        <w:t> </w:t>
      </w:r>
      <w:r>
        <w:rPr>
          <w:w w:val="105"/>
          <w:sz w:val="22"/>
        </w:rPr>
        <w:t>of</w:t>
      </w:r>
      <w:r>
        <w:rPr>
          <w:spacing w:val="8"/>
          <w:w w:val="105"/>
          <w:sz w:val="22"/>
        </w:rPr>
        <w:t> </w:t>
      </w:r>
      <w:r>
        <w:rPr>
          <w:w w:val="105"/>
          <w:sz w:val="22"/>
        </w:rPr>
        <w:t>the Library, CSI.</w:t>
      </w:r>
    </w:p>
    <w:p>
      <w:pPr>
        <w:pStyle w:val="BodyText"/>
        <w:tabs>
          <w:tab w:pos="875" w:val="left" w:leader="none"/>
        </w:tabs>
        <w:spacing w:line="302" w:lineRule="auto" w:before="21"/>
        <w:ind w:left="875" w:right="682" w:hanging="807"/>
      </w:pPr>
      <w:r>
        <w:rPr>
          <w:spacing w:val="-4"/>
          <w:w w:val="105"/>
        </w:rPr>
        <w:t>03/18</w:t>
      </w:r>
      <w:r>
        <w:rPr/>
        <w:tab/>
      </w:r>
      <w:r>
        <w:rPr>
          <w:w w:val="105"/>
        </w:rPr>
        <w:t>Session</w:t>
      </w:r>
      <w:r>
        <w:rPr>
          <w:spacing w:val="-1"/>
          <w:w w:val="105"/>
        </w:rPr>
        <w:t> </w:t>
      </w:r>
      <w:r>
        <w:rPr>
          <w:w w:val="105"/>
        </w:rPr>
        <w:t>Discussant,</w:t>
      </w:r>
      <w:r>
        <w:rPr>
          <w:spacing w:val="2"/>
          <w:w w:val="105"/>
        </w:rPr>
        <w:t> </w:t>
      </w:r>
      <w:r>
        <w:rPr>
          <w:i/>
          <w:w w:val="105"/>
        </w:rPr>
        <w:t>Money</w:t>
      </w:r>
      <w:r>
        <w:rPr>
          <w:i/>
          <w:spacing w:val="-1"/>
          <w:w w:val="105"/>
        </w:rPr>
        <w:t> </w:t>
      </w:r>
      <w:r>
        <w:rPr>
          <w:i/>
          <w:w w:val="105"/>
        </w:rPr>
        <w:t>and</w:t>
      </w:r>
      <w:r>
        <w:rPr>
          <w:i/>
          <w:spacing w:val="-1"/>
          <w:w w:val="105"/>
        </w:rPr>
        <w:t> </w:t>
      </w:r>
      <w:r>
        <w:rPr>
          <w:i/>
          <w:w w:val="105"/>
        </w:rPr>
        <w:t>Banking</w:t>
      </w:r>
      <w:r>
        <w:rPr>
          <w:w w:val="105"/>
        </w:rPr>
        <w:t>,</w:t>
      </w:r>
      <w:r>
        <w:rPr>
          <w:spacing w:val="2"/>
          <w:w w:val="105"/>
        </w:rPr>
        <w:t> </w:t>
      </w:r>
      <w:r>
        <w:rPr>
          <w:w w:val="105"/>
        </w:rPr>
        <w:t>Eastern</w:t>
      </w:r>
      <w:r>
        <w:rPr>
          <w:spacing w:val="-1"/>
          <w:w w:val="105"/>
        </w:rPr>
        <w:t> </w:t>
      </w:r>
      <w:r>
        <w:rPr>
          <w:w w:val="105"/>
        </w:rPr>
        <w:t>Economic</w:t>
      </w:r>
      <w:r>
        <w:rPr>
          <w:spacing w:val="-1"/>
          <w:w w:val="105"/>
        </w:rPr>
        <w:t> </w:t>
      </w:r>
      <w:r>
        <w:rPr>
          <w:w w:val="105"/>
        </w:rPr>
        <w:t>Association</w:t>
      </w:r>
      <w:r>
        <w:rPr>
          <w:spacing w:val="-1"/>
          <w:w w:val="105"/>
        </w:rPr>
        <w:t> </w:t>
      </w:r>
      <w:r>
        <w:rPr>
          <w:w w:val="105"/>
        </w:rPr>
        <w:t>Annual</w:t>
      </w:r>
      <w:r>
        <w:rPr>
          <w:spacing w:val="-1"/>
          <w:w w:val="105"/>
        </w:rPr>
        <w:t> </w:t>
      </w:r>
      <w:r>
        <w:rPr>
          <w:w w:val="105"/>
        </w:rPr>
        <w:t>Confer- ence, Boston MA.</w:t>
      </w:r>
    </w:p>
    <w:p>
      <w:pPr>
        <w:tabs>
          <w:tab w:pos="875" w:val="left" w:leader="none"/>
        </w:tabs>
        <w:spacing w:line="302" w:lineRule="auto" w:before="20"/>
        <w:ind w:left="875" w:right="682" w:hanging="807"/>
        <w:jc w:val="left"/>
        <w:rPr>
          <w:sz w:val="22"/>
        </w:rPr>
      </w:pPr>
      <w:r>
        <w:rPr>
          <w:spacing w:val="-2"/>
          <w:sz w:val="22"/>
        </w:rPr>
        <w:t>11/16</w:t>
      </w:r>
      <w:r>
        <w:rPr>
          <w:sz w:val="22"/>
        </w:rPr>
        <w:tab/>
        <w:t>Session Discussant, </w:t>
      </w:r>
      <w:r>
        <w:rPr>
          <w:i/>
          <w:sz w:val="22"/>
        </w:rPr>
        <w:t>Households and Income Inequality</w:t>
      </w:r>
      <w:r>
        <w:rPr>
          <w:sz w:val="22"/>
        </w:rPr>
        <w:t>, Southern Economic Association </w:t>
      </w:r>
      <w:r>
        <w:rPr>
          <w:sz w:val="22"/>
        </w:rPr>
        <w:t>An- </w:t>
      </w:r>
      <w:r>
        <w:rPr>
          <w:w w:val="105"/>
          <w:sz w:val="22"/>
        </w:rPr>
        <w:t>nual Conference, Washington DC.</w:t>
      </w:r>
    </w:p>
    <w:p>
      <w:pPr>
        <w:pStyle w:val="BodyText"/>
        <w:tabs>
          <w:tab w:pos="875" w:val="left" w:leader="none"/>
        </w:tabs>
        <w:spacing w:line="302" w:lineRule="auto" w:before="20"/>
        <w:ind w:left="875" w:right="682" w:hanging="807"/>
      </w:pPr>
      <w:r>
        <w:rPr>
          <w:spacing w:val="-4"/>
          <w:w w:val="105"/>
        </w:rPr>
        <w:t>02/15</w:t>
      </w:r>
      <w:r>
        <w:rPr/>
        <w:tab/>
      </w:r>
      <w:r>
        <w:rPr>
          <w:spacing w:val="-2"/>
          <w:w w:val="105"/>
        </w:rPr>
        <w:t>Session Discussant, </w:t>
      </w:r>
      <w:r>
        <w:rPr>
          <w:i/>
          <w:spacing w:val="-2"/>
          <w:w w:val="105"/>
        </w:rPr>
        <w:t>Saving</w:t>
      </w:r>
      <w:r>
        <w:rPr>
          <w:spacing w:val="-2"/>
          <w:w w:val="105"/>
        </w:rPr>
        <w:t>, Eastern Economic Association Annual Conference, Washing- </w:t>
      </w:r>
      <w:r>
        <w:rPr>
          <w:w w:val="105"/>
        </w:rPr>
        <w:t>ton DC.</w:t>
      </w:r>
    </w:p>
    <w:p>
      <w:pPr>
        <w:tabs>
          <w:tab w:pos="875" w:val="left" w:leader="none"/>
        </w:tabs>
        <w:spacing w:line="302" w:lineRule="auto" w:before="21"/>
        <w:ind w:left="875" w:right="682" w:hanging="807"/>
        <w:jc w:val="left"/>
        <w:rPr>
          <w:sz w:val="22"/>
        </w:rPr>
      </w:pPr>
      <w:r>
        <w:rPr>
          <w:spacing w:val="-2"/>
          <w:sz w:val="22"/>
        </w:rPr>
        <w:t>02/15</w:t>
      </w:r>
      <w:r>
        <w:rPr>
          <w:sz w:val="22"/>
        </w:rPr>
        <w:tab/>
        <w:t>Session</w:t>
      </w:r>
      <w:r>
        <w:rPr>
          <w:spacing w:val="22"/>
          <w:sz w:val="22"/>
        </w:rPr>
        <w:t> </w:t>
      </w:r>
      <w:r>
        <w:rPr>
          <w:sz w:val="22"/>
        </w:rPr>
        <w:t>Organizer,</w:t>
      </w:r>
      <w:r>
        <w:rPr>
          <w:spacing w:val="29"/>
          <w:sz w:val="22"/>
        </w:rPr>
        <w:t> </w:t>
      </w:r>
      <w:r>
        <w:rPr>
          <w:i/>
          <w:sz w:val="22"/>
        </w:rPr>
        <w:t>Governance,</w:t>
      </w:r>
      <w:r>
        <w:rPr>
          <w:i/>
          <w:spacing w:val="29"/>
          <w:sz w:val="22"/>
        </w:rPr>
        <w:t> </w:t>
      </w:r>
      <w:r>
        <w:rPr>
          <w:i/>
          <w:sz w:val="22"/>
        </w:rPr>
        <w:t>Globalization,</w:t>
      </w:r>
      <w:r>
        <w:rPr>
          <w:i/>
          <w:spacing w:val="29"/>
          <w:sz w:val="22"/>
        </w:rPr>
        <w:t> </w:t>
      </w:r>
      <w:r>
        <w:rPr>
          <w:i/>
          <w:sz w:val="22"/>
        </w:rPr>
        <w:t>and</w:t>
      </w:r>
      <w:r>
        <w:rPr>
          <w:i/>
          <w:spacing w:val="22"/>
          <w:sz w:val="22"/>
        </w:rPr>
        <w:t> </w:t>
      </w:r>
      <w:r>
        <w:rPr>
          <w:i/>
          <w:sz w:val="22"/>
        </w:rPr>
        <w:t>Sustainable</w:t>
      </w:r>
      <w:r>
        <w:rPr>
          <w:i/>
          <w:spacing w:val="22"/>
          <w:sz w:val="22"/>
        </w:rPr>
        <w:t> </w:t>
      </w:r>
      <w:r>
        <w:rPr>
          <w:i/>
          <w:sz w:val="22"/>
        </w:rPr>
        <w:t>Development</w:t>
      </w:r>
      <w:r>
        <w:rPr>
          <w:sz w:val="22"/>
        </w:rPr>
        <w:t>,</w:t>
      </w:r>
      <w:r>
        <w:rPr>
          <w:spacing w:val="29"/>
          <w:sz w:val="22"/>
        </w:rPr>
        <w:t> </w:t>
      </w:r>
      <w:r>
        <w:rPr>
          <w:sz w:val="22"/>
        </w:rPr>
        <w:t>Eastern</w:t>
      </w:r>
      <w:r>
        <w:rPr>
          <w:spacing w:val="22"/>
          <w:sz w:val="22"/>
        </w:rPr>
        <w:t> </w:t>
      </w:r>
      <w:r>
        <w:rPr>
          <w:sz w:val="22"/>
        </w:rPr>
        <w:t>Eco- </w:t>
      </w:r>
      <w:r>
        <w:rPr>
          <w:w w:val="105"/>
          <w:sz w:val="22"/>
        </w:rPr>
        <w:t>nomic Association Annual Conference, New York, NY.</w:t>
      </w:r>
    </w:p>
    <w:p>
      <w:pPr>
        <w:tabs>
          <w:tab w:pos="875" w:val="left" w:leader="none"/>
        </w:tabs>
        <w:spacing w:line="302" w:lineRule="auto" w:before="20"/>
        <w:ind w:left="875" w:right="682" w:hanging="807"/>
        <w:jc w:val="left"/>
        <w:rPr>
          <w:sz w:val="22"/>
        </w:rPr>
      </w:pPr>
      <w:r>
        <w:rPr>
          <w:spacing w:val="-4"/>
          <w:w w:val="105"/>
          <w:sz w:val="22"/>
        </w:rPr>
        <w:t>02/15</w:t>
      </w:r>
      <w:r>
        <w:rPr>
          <w:sz w:val="22"/>
        </w:rPr>
        <w:tab/>
      </w:r>
      <w:r>
        <w:rPr>
          <w:spacing w:val="-2"/>
          <w:w w:val="105"/>
          <w:sz w:val="22"/>
        </w:rPr>
        <w:t>Session Chair and Discussant, </w:t>
      </w:r>
      <w:r>
        <w:rPr>
          <w:i/>
          <w:spacing w:val="-2"/>
          <w:w w:val="105"/>
          <w:sz w:val="22"/>
        </w:rPr>
        <w:t>Goods, Cycles and the State</w:t>
      </w:r>
      <w:r>
        <w:rPr>
          <w:spacing w:val="-2"/>
          <w:w w:val="105"/>
          <w:sz w:val="22"/>
        </w:rPr>
        <w:t>, Eastern Economic Association </w:t>
      </w:r>
      <w:r>
        <w:rPr>
          <w:w w:val="105"/>
          <w:sz w:val="22"/>
        </w:rPr>
        <w:t>Annual Conference, New York, NY.</w:t>
      </w:r>
    </w:p>
    <w:p>
      <w:pPr>
        <w:tabs>
          <w:tab w:pos="875" w:val="left" w:leader="none"/>
        </w:tabs>
        <w:spacing w:line="302" w:lineRule="auto" w:before="20"/>
        <w:ind w:left="875" w:right="682" w:hanging="807"/>
        <w:jc w:val="left"/>
        <w:rPr>
          <w:sz w:val="22"/>
        </w:rPr>
      </w:pPr>
      <w:r>
        <w:rPr>
          <w:spacing w:val="-2"/>
          <w:sz w:val="22"/>
        </w:rPr>
        <w:t>02/15</w:t>
      </w:r>
      <w:r>
        <w:rPr>
          <w:sz w:val="22"/>
        </w:rPr>
        <w:tab/>
        <w:t>Discussant, </w:t>
      </w:r>
      <w:r>
        <w:rPr>
          <w:i/>
          <w:sz w:val="22"/>
        </w:rPr>
        <w:t>International Finance</w:t>
      </w:r>
      <w:r>
        <w:rPr>
          <w:sz w:val="22"/>
        </w:rPr>
        <w:t>, Eastern Economic Association Annual Conference, New </w:t>
      </w:r>
      <w:r>
        <w:rPr>
          <w:w w:val="105"/>
          <w:sz w:val="22"/>
        </w:rPr>
        <w:t>York, NY.</w:t>
      </w:r>
    </w:p>
    <w:p>
      <w:pPr>
        <w:tabs>
          <w:tab w:pos="875" w:val="left" w:leader="none"/>
        </w:tabs>
        <w:spacing w:line="302" w:lineRule="auto" w:before="21"/>
        <w:ind w:left="875" w:right="682" w:hanging="807"/>
        <w:jc w:val="left"/>
        <w:rPr>
          <w:sz w:val="22"/>
        </w:rPr>
      </w:pPr>
      <w:r>
        <w:rPr>
          <w:spacing w:val="-2"/>
          <w:sz w:val="22"/>
        </w:rPr>
        <w:t>01/15</w:t>
      </w:r>
      <w:r>
        <w:rPr>
          <w:sz w:val="22"/>
        </w:rPr>
        <w:tab/>
        <w:t>Discussant, </w:t>
      </w:r>
      <w:r>
        <w:rPr>
          <w:i/>
          <w:sz w:val="22"/>
        </w:rPr>
        <w:t>Topics in Risk and Economics</w:t>
      </w:r>
      <w:r>
        <w:rPr>
          <w:sz w:val="22"/>
        </w:rPr>
        <w:t>, American Risk &amp; Insurance Association Annual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Conference, Boston, MA.</w:t>
      </w:r>
    </w:p>
    <w:p>
      <w:pPr>
        <w:tabs>
          <w:tab w:pos="875" w:val="left" w:leader="none"/>
        </w:tabs>
        <w:spacing w:line="290" w:lineRule="auto" w:before="20"/>
        <w:ind w:left="875" w:right="682" w:hanging="807"/>
        <w:jc w:val="left"/>
        <w:rPr>
          <w:sz w:val="22"/>
        </w:rPr>
      </w:pPr>
      <w:r>
        <w:rPr>
          <w:spacing w:val="-2"/>
          <w:sz w:val="22"/>
        </w:rPr>
        <w:t>11/14</w:t>
      </w:r>
      <w:r>
        <w:rPr>
          <w:sz w:val="22"/>
        </w:rPr>
        <w:tab/>
        <w:t>Session Organizer and Chair, </w:t>
      </w:r>
      <w:r>
        <w:rPr>
          <w:rFonts w:ascii="Calibri"/>
          <w:sz w:val="22"/>
        </w:rPr>
        <w:t>4</w:t>
      </w:r>
      <w:r>
        <w:rPr>
          <w:rFonts w:ascii="Calibri"/>
          <w:i/>
          <w:sz w:val="22"/>
          <w:vertAlign w:val="superscript"/>
        </w:rPr>
        <w:t>th</w:t>
      </w:r>
      <w:r>
        <w:rPr>
          <w:rFonts w:ascii="Calibri"/>
          <w:i/>
          <w:sz w:val="22"/>
          <w:vertAlign w:val="baseline"/>
        </w:rPr>
        <w:t> </w:t>
      </w:r>
      <w:r>
        <w:rPr>
          <w:i/>
          <w:sz w:val="22"/>
          <w:vertAlign w:val="baseline"/>
        </w:rPr>
        <w:t>Graduate Center Macroeconomics and Finance </w:t>
      </w:r>
      <w:r>
        <w:rPr>
          <w:i/>
          <w:sz w:val="22"/>
          <w:vertAlign w:val="baseline"/>
        </w:rPr>
        <w:t>Colloquium</w:t>
      </w:r>
      <w:r>
        <w:rPr>
          <w:sz w:val="22"/>
          <w:vertAlign w:val="baseline"/>
        </w:rPr>
        <w:t>, </w:t>
      </w:r>
      <w:r>
        <w:rPr>
          <w:w w:val="105"/>
          <w:sz w:val="22"/>
          <w:vertAlign w:val="baseline"/>
        </w:rPr>
        <w:t>GC, CUNY, New York, NY.</w:t>
      </w:r>
    </w:p>
    <w:p>
      <w:pPr>
        <w:tabs>
          <w:tab w:pos="875" w:val="left" w:leader="none"/>
        </w:tabs>
        <w:spacing w:line="302" w:lineRule="auto" w:before="33"/>
        <w:ind w:left="875" w:right="682" w:hanging="807"/>
        <w:jc w:val="left"/>
        <w:rPr>
          <w:sz w:val="22"/>
        </w:rPr>
      </w:pPr>
      <w:r>
        <w:rPr>
          <w:spacing w:val="-2"/>
          <w:sz w:val="22"/>
        </w:rPr>
        <w:t>08/13</w:t>
      </w:r>
      <w:r>
        <w:rPr>
          <w:sz w:val="22"/>
        </w:rPr>
        <w:tab/>
        <w:t>Session Co-organizer, </w:t>
      </w:r>
      <w:r>
        <w:rPr>
          <w:i/>
          <w:sz w:val="22"/>
        </w:rPr>
        <w:t>Financial Globalization and Economic Growth</w:t>
      </w:r>
      <w:r>
        <w:rPr>
          <w:sz w:val="22"/>
        </w:rPr>
        <w:t>, Asian Meeting of the</w:t>
      </w:r>
      <w:r>
        <w:rPr>
          <w:spacing w:val="40"/>
          <w:sz w:val="22"/>
        </w:rPr>
        <w:t> </w:t>
      </w:r>
      <w:r>
        <w:rPr>
          <w:sz w:val="22"/>
        </w:rPr>
        <w:t>Econometric Society, Singapore.</w:t>
      </w:r>
    </w:p>
    <w:p>
      <w:pPr>
        <w:tabs>
          <w:tab w:pos="875" w:val="left" w:leader="none"/>
        </w:tabs>
        <w:spacing w:line="302" w:lineRule="auto" w:before="21"/>
        <w:ind w:left="875" w:right="682" w:hanging="807"/>
        <w:jc w:val="left"/>
        <w:rPr>
          <w:sz w:val="22"/>
        </w:rPr>
      </w:pPr>
      <w:r>
        <w:rPr>
          <w:spacing w:val="-2"/>
          <w:sz w:val="22"/>
        </w:rPr>
        <w:t>05/13</w:t>
      </w:r>
      <w:r>
        <w:rPr>
          <w:sz w:val="22"/>
        </w:rPr>
        <w:tab/>
        <w:t>Session Organizer and Chair, </w:t>
      </w:r>
      <w:r>
        <w:rPr>
          <w:i/>
          <w:sz w:val="22"/>
        </w:rPr>
        <w:t>Governance, Globalization and Sustainable Development</w:t>
      </w:r>
      <w:r>
        <w:rPr>
          <w:sz w:val="22"/>
        </w:rPr>
        <w:t>, </w:t>
      </w:r>
      <w:r>
        <w:rPr>
          <w:sz w:val="22"/>
        </w:rPr>
        <w:t>East- ern</w:t>
      </w:r>
      <w:r>
        <w:rPr>
          <w:spacing w:val="40"/>
          <w:sz w:val="22"/>
        </w:rPr>
        <w:t> </w:t>
      </w:r>
      <w:r>
        <w:rPr>
          <w:sz w:val="22"/>
        </w:rPr>
        <w:t>Economic</w:t>
      </w:r>
      <w:r>
        <w:rPr>
          <w:spacing w:val="40"/>
          <w:sz w:val="22"/>
        </w:rPr>
        <w:t> </w:t>
      </w:r>
      <w:r>
        <w:rPr>
          <w:sz w:val="22"/>
        </w:rPr>
        <w:t>Association</w:t>
      </w:r>
      <w:r>
        <w:rPr>
          <w:spacing w:val="40"/>
          <w:sz w:val="22"/>
        </w:rPr>
        <w:t> </w:t>
      </w:r>
      <w:r>
        <w:rPr>
          <w:sz w:val="22"/>
        </w:rPr>
        <w:t>Annual</w:t>
      </w:r>
      <w:r>
        <w:rPr>
          <w:spacing w:val="40"/>
          <w:sz w:val="22"/>
        </w:rPr>
        <w:t> </w:t>
      </w:r>
      <w:r>
        <w:rPr>
          <w:sz w:val="22"/>
        </w:rPr>
        <w:t>Conference,</w:t>
      </w:r>
      <w:r>
        <w:rPr>
          <w:spacing w:val="40"/>
          <w:sz w:val="22"/>
        </w:rPr>
        <w:t> </w:t>
      </w:r>
      <w:r>
        <w:rPr>
          <w:sz w:val="22"/>
        </w:rPr>
        <w:t>New</w:t>
      </w:r>
      <w:r>
        <w:rPr>
          <w:spacing w:val="40"/>
          <w:sz w:val="22"/>
        </w:rPr>
        <w:t> </w:t>
      </w:r>
      <w:r>
        <w:rPr>
          <w:sz w:val="22"/>
        </w:rPr>
        <w:t>York,</w:t>
      </w:r>
      <w:r>
        <w:rPr>
          <w:spacing w:val="40"/>
          <w:sz w:val="22"/>
        </w:rPr>
        <w:t> </w:t>
      </w:r>
      <w:r>
        <w:rPr>
          <w:sz w:val="22"/>
        </w:rPr>
        <w:t>NY.</w:t>
      </w:r>
    </w:p>
    <w:p>
      <w:pPr>
        <w:tabs>
          <w:tab w:pos="875" w:val="left" w:leader="none"/>
        </w:tabs>
        <w:spacing w:line="302" w:lineRule="auto" w:before="20"/>
        <w:ind w:left="875" w:right="682" w:hanging="807"/>
        <w:jc w:val="left"/>
        <w:rPr>
          <w:sz w:val="22"/>
        </w:rPr>
      </w:pPr>
      <w:r>
        <w:rPr>
          <w:spacing w:val="-2"/>
          <w:sz w:val="22"/>
        </w:rPr>
        <w:t>05/13</w:t>
      </w:r>
      <w:r>
        <w:rPr>
          <w:sz w:val="22"/>
        </w:rPr>
        <w:tab/>
        <w:t>Discussant, </w:t>
      </w:r>
      <w:r>
        <w:rPr>
          <w:i/>
          <w:sz w:val="22"/>
        </w:rPr>
        <w:t>Financial Market Fragility</w:t>
      </w:r>
      <w:r>
        <w:rPr>
          <w:sz w:val="22"/>
        </w:rPr>
        <w:t>, Eastern Economic Association Annual </w:t>
      </w:r>
      <w:r>
        <w:rPr>
          <w:sz w:val="22"/>
        </w:rPr>
        <w:t>Conference, </w:t>
      </w:r>
      <w:r>
        <w:rPr>
          <w:w w:val="105"/>
          <w:sz w:val="22"/>
        </w:rPr>
        <w:t>New York, NY.</w:t>
      </w:r>
    </w:p>
    <w:p>
      <w:pPr>
        <w:tabs>
          <w:tab w:pos="875" w:val="left" w:leader="none"/>
        </w:tabs>
        <w:spacing w:line="302" w:lineRule="auto" w:before="20"/>
        <w:ind w:left="875" w:right="682" w:hanging="807"/>
        <w:jc w:val="left"/>
        <w:rPr>
          <w:sz w:val="22"/>
        </w:rPr>
      </w:pPr>
      <w:r>
        <w:rPr>
          <w:spacing w:val="-4"/>
          <w:w w:val="105"/>
          <w:sz w:val="22"/>
        </w:rPr>
        <w:t>10/12</w:t>
      </w:r>
      <w:r>
        <w:rPr>
          <w:sz w:val="22"/>
        </w:rPr>
        <w:tab/>
      </w:r>
      <w:r>
        <w:rPr>
          <w:w w:val="105"/>
          <w:sz w:val="22"/>
        </w:rPr>
        <w:t>Discussant,</w:t>
      </w:r>
      <w:r>
        <w:rPr>
          <w:spacing w:val="2"/>
          <w:w w:val="105"/>
          <w:sz w:val="22"/>
        </w:rPr>
        <w:t> </w:t>
      </w:r>
      <w:r>
        <w:rPr>
          <w:i/>
          <w:w w:val="105"/>
          <w:sz w:val="22"/>
        </w:rPr>
        <w:t>Credit</w:t>
      </w:r>
      <w:r>
        <w:rPr>
          <w:i/>
          <w:spacing w:val="-1"/>
          <w:w w:val="105"/>
          <w:sz w:val="22"/>
        </w:rPr>
        <w:t> </w:t>
      </w:r>
      <w:r>
        <w:rPr>
          <w:i/>
          <w:w w:val="105"/>
          <w:sz w:val="22"/>
        </w:rPr>
        <w:t>Markets</w:t>
      </w:r>
      <w:r>
        <w:rPr>
          <w:i/>
          <w:spacing w:val="-1"/>
          <w:w w:val="105"/>
          <w:sz w:val="22"/>
        </w:rPr>
        <w:t> </w:t>
      </w:r>
      <w:r>
        <w:rPr>
          <w:i/>
          <w:w w:val="105"/>
          <w:sz w:val="22"/>
        </w:rPr>
        <w:t>and</w:t>
      </w:r>
      <w:r>
        <w:rPr>
          <w:i/>
          <w:spacing w:val="-1"/>
          <w:w w:val="105"/>
          <w:sz w:val="22"/>
        </w:rPr>
        <w:t> </w:t>
      </w:r>
      <w:r>
        <w:rPr>
          <w:i/>
          <w:w w:val="105"/>
          <w:sz w:val="22"/>
        </w:rPr>
        <w:t>Commercial</w:t>
      </w:r>
      <w:r>
        <w:rPr>
          <w:i/>
          <w:spacing w:val="-1"/>
          <w:w w:val="105"/>
          <w:sz w:val="22"/>
        </w:rPr>
        <w:t> </w:t>
      </w:r>
      <w:r>
        <w:rPr>
          <w:i/>
          <w:w w:val="105"/>
          <w:sz w:val="22"/>
        </w:rPr>
        <w:t>Banking</w:t>
      </w:r>
      <w:r>
        <w:rPr>
          <w:w w:val="105"/>
          <w:sz w:val="22"/>
        </w:rPr>
        <w:t>,</w:t>
      </w:r>
      <w:r>
        <w:rPr>
          <w:spacing w:val="2"/>
          <w:w w:val="105"/>
          <w:sz w:val="22"/>
        </w:rPr>
        <w:t> </w:t>
      </w:r>
      <w:r>
        <w:rPr>
          <w:w w:val="105"/>
          <w:sz w:val="22"/>
        </w:rPr>
        <w:t>NYSEA</w:t>
      </w:r>
      <w:r>
        <w:rPr>
          <w:spacing w:val="-1"/>
          <w:w w:val="105"/>
          <w:sz w:val="22"/>
        </w:rPr>
        <w:t> </w:t>
      </w:r>
      <w:r>
        <w:rPr>
          <w:w w:val="105"/>
          <w:sz w:val="22"/>
        </w:rPr>
        <w:t>Annual</w:t>
      </w:r>
      <w:r>
        <w:rPr>
          <w:spacing w:val="-1"/>
          <w:w w:val="105"/>
          <w:sz w:val="22"/>
        </w:rPr>
        <w:t> </w:t>
      </w:r>
      <w:r>
        <w:rPr>
          <w:w w:val="105"/>
          <w:sz w:val="22"/>
        </w:rPr>
        <w:t>Conference,</w:t>
      </w:r>
      <w:r>
        <w:rPr>
          <w:spacing w:val="2"/>
          <w:w w:val="105"/>
          <w:sz w:val="22"/>
        </w:rPr>
        <w:t> </w:t>
      </w:r>
      <w:r>
        <w:rPr>
          <w:w w:val="105"/>
          <w:sz w:val="22"/>
        </w:rPr>
        <w:t>SUNY, Farmingdale, NY.</w:t>
      </w:r>
    </w:p>
    <w:p>
      <w:pPr>
        <w:tabs>
          <w:tab w:pos="875" w:val="left" w:leader="none"/>
        </w:tabs>
        <w:spacing w:line="302" w:lineRule="auto" w:before="21"/>
        <w:ind w:left="875" w:right="682" w:hanging="807"/>
        <w:jc w:val="left"/>
        <w:rPr>
          <w:sz w:val="22"/>
        </w:rPr>
      </w:pPr>
      <w:r>
        <w:rPr>
          <w:spacing w:val="-2"/>
          <w:sz w:val="22"/>
        </w:rPr>
        <w:t>03/12</w:t>
      </w:r>
      <w:r>
        <w:rPr>
          <w:sz w:val="22"/>
        </w:rPr>
        <w:tab/>
        <w:t>Discussant,</w:t>
      </w:r>
      <w:r>
        <w:rPr>
          <w:spacing w:val="40"/>
          <w:sz w:val="22"/>
        </w:rPr>
        <w:t> </w:t>
      </w:r>
      <w:r>
        <w:rPr>
          <w:i/>
          <w:sz w:val="22"/>
        </w:rPr>
        <w:t>Production</w:t>
      </w:r>
      <w:r>
        <w:rPr>
          <w:i/>
          <w:spacing w:val="40"/>
          <w:sz w:val="22"/>
        </w:rPr>
        <w:t> </w:t>
      </w:r>
      <w:r>
        <w:rPr>
          <w:i/>
          <w:sz w:val="22"/>
        </w:rPr>
        <w:t>and</w:t>
      </w:r>
      <w:r>
        <w:rPr>
          <w:i/>
          <w:spacing w:val="40"/>
          <w:sz w:val="22"/>
        </w:rPr>
        <w:t> </w:t>
      </w:r>
      <w:r>
        <w:rPr>
          <w:i/>
          <w:sz w:val="22"/>
        </w:rPr>
        <w:t>Competition</w:t>
      </w:r>
      <w:r>
        <w:rPr>
          <w:sz w:val="22"/>
        </w:rPr>
        <w:t>,</w:t>
      </w:r>
      <w:r>
        <w:rPr>
          <w:spacing w:val="40"/>
          <w:sz w:val="22"/>
        </w:rPr>
        <w:t> </w:t>
      </w:r>
      <w:r>
        <w:rPr>
          <w:sz w:val="22"/>
        </w:rPr>
        <w:t>Eastern</w:t>
      </w:r>
      <w:r>
        <w:rPr>
          <w:spacing w:val="40"/>
          <w:sz w:val="22"/>
        </w:rPr>
        <w:t> </w:t>
      </w:r>
      <w:r>
        <w:rPr>
          <w:sz w:val="22"/>
        </w:rPr>
        <w:t>Economic</w:t>
      </w:r>
      <w:r>
        <w:rPr>
          <w:spacing w:val="40"/>
          <w:sz w:val="22"/>
        </w:rPr>
        <w:t> </w:t>
      </w:r>
      <w:r>
        <w:rPr>
          <w:sz w:val="22"/>
        </w:rPr>
        <w:t>Association</w:t>
      </w:r>
      <w:r>
        <w:rPr>
          <w:spacing w:val="40"/>
          <w:sz w:val="22"/>
        </w:rPr>
        <w:t> </w:t>
      </w:r>
      <w:r>
        <w:rPr>
          <w:sz w:val="22"/>
        </w:rPr>
        <w:t>Annual</w:t>
      </w:r>
      <w:r>
        <w:rPr>
          <w:spacing w:val="40"/>
          <w:sz w:val="22"/>
        </w:rPr>
        <w:t> </w:t>
      </w:r>
      <w:r>
        <w:rPr>
          <w:sz w:val="22"/>
        </w:rPr>
        <w:t>Confer- ence, Boston, MA.</w:t>
      </w:r>
    </w:p>
    <w:p>
      <w:pPr>
        <w:pStyle w:val="BodyText"/>
        <w:tabs>
          <w:tab w:pos="875" w:val="left" w:leader="none"/>
        </w:tabs>
        <w:spacing w:line="302" w:lineRule="auto" w:before="20"/>
        <w:ind w:left="875" w:right="682" w:hanging="807"/>
      </w:pPr>
      <w:r>
        <w:rPr>
          <w:spacing w:val="-2"/>
        </w:rPr>
        <w:t>08/07</w:t>
      </w:r>
      <w:r>
        <w:rPr/>
        <w:tab/>
        <w:t>Session Chair,</w:t>
      </w:r>
      <w:r>
        <w:rPr>
          <w:spacing w:val="30"/>
        </w:rPr>
        <w:t> </w:t>
      </w:r>
      <w:r>
        <w:rPr>
          <w:i/>
        </w:rPr>
        <w:t>International Finance</w:t>
      </w:r>
      <w:r>
        <w:rPr/>
        <w:t>,</w:t>
      </w:r>
      <w:r>
        <w:rPr>
          <w:spacing w:val="30"/>
        </w:rPr>
        <w:t> </w:t>
      </w:r>
      <w:r>
        <w:rPr/>
        <w:t>European Meeting of The Econometric Society,</w:t>
      </w:r>
      <w:r>
        <w:rPr>
          <w:spacing w:val="30"/>
        </w:rPr>
        <w:t> </w:t>
      </w:r>
      <w:r>
        <w:rPr/>
        <w:t>Bu- dapest, Hungary.</w:t>
      </w:r>
    </w:p>
    <w:p>
      <w:pPr>
        <w:pStyle w:val="BodyText"/>
        <w:spacing w:after="0" w:line="302" w:lineRule="auto"/>
        <w:sectPr>
          <w:pgSz w:w="11910" w:h="16840"/>
          <w:pgMar w:header="0" w:footer="704" w:top="1360" w:bottom="900" w:left="1133" w:right="708"/>
        </w:sectPr>
      </w:pPr>
    </w:p>
    <w:p>
      <w:pPr>
        <w:pStyle w:val="BodyText"/>
        <w:tabs>
          <w:tab w:pos="875" w:val="left" w:leader="none"/>
        </w:tabs>
        <w:spacing w:line="302" w:lineRule="auto" w:before="80"/>
        <w:ind w:left="875" w:right="682" w:hanging="807"/>
      </w:pPr>
      <w:r>
        <w:rPr>
          <w:spacing w:val="-4"/>
          <w:w w:val="105"/>
        </w:rPr>
        <w:t>08/02</w:t>
      </w:r>
      <w:r>
        <w:rPr/>
        <w:tab/>
      </w:r>
      <w:r>
        <w:rPr>
          <w:w w:val="105"/>
        </w:rPr>
        <w:t>Session</w:t>
      </w:r>
      <w:r>
        <w:rPr>
          <w:spacing w:val="21"/>
          <w:w w:val="105"/>
        </w:rPr>
        <w:t> </w:t>
      </w:r>
      <w:r>
        <w:rPr>
          <w:w w:val="105"/>
        </w:rPr>
        <w:t>Chair,</w:t>
      </w:r>
      <w:r>
        <w:rPr>
          <w:spacing w:val="29"/>
          <w:w w:val="105"/>
        </w:rPr>
        <w:t> </w:t>
      </w:r>
      <w:r>
        <w:rPr>
          <w:i/>
          <w:w w:val="105"/>
        </w:rPr>
        <w:t>Issues</w:t>
      </w:r>
      <w:r>
        <w:rPr>
          <w:i/>
          <w:spacing w:val="21"/>
          <w:w w:val="105"/>
        </w:rPr>
        <w:t> </w:t>
      </w:r>
      <w:r>
        <w:rPr>
          <w:i/>
          <w:w w:val="105"/>
        </w:rPr>
        <w:t>in</w:t>
      </w:r>
      <w:r>
        <w:rPr>
          <w:i/>
          <w:spacing w:val="21"/>
          <w:w w:val="105"/>
        </w:rPr>
        <w:t> </w:t>
      </w:r>
      <w:r>
        <w:rPr>
          <w:i/>
          <w:w w:val="105"/>
        </w:rPr>
        <w:t>Finance</w:t>
      </w:r>
      <w:r>
        <w:rPr>
          <w:w w:val="105"/>
        </w:rPr>
        <w:t>,</w:t>
      </w:r>
      <w:r>
        <w:rPr>
          <w:spacing w:val="29"/>
          <w:w w:val="105"/>
        </w:rPr>
        <w:t> </w:t>
      </w:r>
      <w:r>
        <w:rPr>
          <w:w w:val="105"/>
        </w:rPr>
        <w:t>American</w:t>
      </w:r>
      <w:r>
        <w:rPr>
          <w:spacing w:val="21"/>
          <w:w w:val="105"/>
        </w:rPr>
        <w:t> </w:t>
      </w:r>
      <w:r>
        <w:rPr>
          <w:w w:val="105"/>
        </w:rPr>
        <w:t>Statistical</w:t>
      </w:r>
      <w:r>
        <w:rPr>
          <w:spacing w:val="21"/>
          <w:w w:val="105"/>
        </w:rPr>
        <w:t> </w:t>
      </w:r>
      <w:r>
        <w:rPr>
          <w:w w:val="105"/>
        </w:rPr>
        <w:t>Association</w:t>
      </w:r>
      <w:r>
        <w:rPr>
          <w:spacing w:val="21"/>
          <w:w w:val="105"/>
        </w:rPr>
        <w:t> </w:t>
      </w:r>
      <w:r>
        <w:rPr>
          <w:w w:val="105"/>
        </w:rPr>
        <w:t>Annual</w:t>
      </w:r>
      <w:r>
        <w:rPr>
          <w:spacing w:val="21"/>
          <w:w w:val="105"/>
        </w:rPr>
        <w:t> </w:t>
      </w:r>
      <w:r>
        <w:rPr>
          <w:w w:val="105"/>
        </w:rPr>
        <w:t>Conference, New York, NY.</w:t>
      </w:r>
    </w:p>
    <w:p>
      <w:pPr>
        <w:pStyle w:val="BodyText"/>
        <w:spacing w:before="21"/>
        <w:jc w:val="both"/>
      </w:pPr>
      <w:r>
        <w:rPr/>
        <w:t>01/02</w:t>
      </w:r>
      <w:r>
        <w:rPr>
          <w:spacing w:val="66"/>
          <w:w w:val="150"/>
        </w:rPr>
        <w:t>  </w:t>
      </w:r>
      <w:r>
        <w:rPr/>
        <w:t>Discussant,</w:t>
      </w:r>
      <w:r>
        <w:rPr>
          <w:spacing w:val="16"/>
        </w:rPr>
        <w:t> </w:t>
      </w:r>
      <w:r>
        <w:rPr>
          <w:i/>
        </w:rPr>
        <w:t>Asset</w:t>
      </w:r>
      <w:r>
        <w:rPr>
          <w:i/>
          <w:spacing w:val="16"/>
        </w:rPr>
        <w:t> </w:t>
      </w:r>
      <w:r>
        <w:rPr>
          <w:i/>
        </w:rPr>
        <w:t>Pricing</w:t>
      </w:r>
      <w:r>
        <w:rPr/>
        <w:t>,</w:t>
      </w:r>
      <w:r>
        <w:rPr>
          <w:spacing w:val="15"/>
        </w:rPr>
        <w:t> </w:t>
      </w:r>
      <w:r>
        <w:rPr/>
        <w:t>Econometric</w:t>
      </w:r>
      <w:r>
        <w:rPr>
          <w:spacing w:val="16"/>
        </w:rPr>
        <w:t> </w:t>
      </w:r>
      <w:r>
        <w:rPr/>
        <w:t>Society</w:t>
      </w:r>
      <w:r>
        <w:rPr>
          <w:spacing w:val="16"/>
        </w:rPr>
        <w:t> </w:t>
      </w:r>
      <w:r>
        <w:rPr/>
        <w:t>Winter</w:t>
      </w:r>
      <w:r>
        <w:rPr>
          <w:spacing w:val="15"/>
        </w:rPr>
        <w:t> </w:t>
      </w:r>
      <w:r>
        <w:rPr/>
        <w:t>Meeting,</w:t>
      </w:r>
      <w:r>
        <w:rPr>
          <w:spacing w:val="16"/>
        </w:rPr>
        <w:t> </w:t>
      </w:r>
      <w:r>
        <w:rPr/>
        <w:t>Atlanta,</w:t>
      </w:r>
      <w:r>
        <w:rPr>
          <w:spacing w:val="16"/>
        </w:rPr>
        <w:t> </w:t>
      </w:r>
      <w:r>
        <w:rPr>
          <w:spacing w:val="-5"/>
        </w:rPr>
        <w:t>GA.</w:t>
      </w:r>
    </w:p>
    <w:p>
      <w:pPr>
        <w:pStyle w:val="BodyText"/>
        <w:ind w:left="0"/>
      </w:pPr>
    </w:p>
    <w:p>
      <w:pPr>
        <w:pStyle w:val="BodyText"/>
        <w:spacing w:before="86"/>
        <w:ind w:left="0"/>
      </w:pPr>
    </w:p>
    <w:p>
      <w:pPr>
        <w:pStyle w:val="Heading1"/>
      </w:pPr>
      <w:r>
        <w:rPr>
          <w:spacing w:val="-2"/>
        </w:rPr>
        <w:t>PROFESSIONAL</w:t>
      </w:r>
      <w:r>
        <w:rPr>
          <w:spacing w:val="5"/>
        </w:rPr>
        <w:t> </w:t>
      </w:r>
      <w:r>
        <w:rPr>
          <w:spacing w:val="-2"/>
        </w:rPr>
        <w:t>MEMBERSHIP</w:t>
      </w:r>
    </w:p>
    <w:p>
      <w:pPr>
        <w:pStyle w:val="BodyText"/>
        <w:spacing w:line="302" w:lineRule="auto" w:before="90"/>
        <w:ind w:right="921"/>
        <w:jc w:val="both"/>
      </w:pPr>
      <w:r>
        <w:rPr/>
        <w:t>American Economic Association; Eastern Economic Association; New York State Economic </w:t>
      </w:r>
      <w:r>
        <w:rPr/>
        <w:t>As- sociation;</w:t>
      </w:r>
      <w:r>
        <w:rPr>
          <w:spacing w:val="24"/>
        </w:rPr>
        <w:t> </w:t>
      </w:r>
      <w:r>
        <w:rPr/>
        <w:t>Midwest</w:t>
      </w:r>
      <w:r>
        <w:rPr>
          <w:spacing w:val="22"/>
        </w:rPr>
        <w:t> </w:t>
      </w:r>
      <w:r>
        <w:rPr/>
        <w:t>Economics</w:t>
      </w:r>
      <w:r>
        <w:rPr>
          <w:spacing w:val="22"/>
        </w:rPr>
        <w:t> </w:t>
      </w:r>
      <w:r>
        <w:rPr/>
        <w:t>Association;</w:t>
      </w:r>
      <w:r>
        <w:rPr>
          <w:spacing w:val="25"/>
        </w:rPr>
        <w:t> </w:t>
      </w:r>
      <w:r>
        <w:rPr/>
        <w:t>Society</w:t>
      </w:r>
      <w:r>
        <w:rPr>
          <w:spacing w:val="22"/>
        </w:rPr>
        <w:t> </w:t>
      </w:r>
      <w:r>
        <w:rPr/>
        <w:t>for</w:t>
      </w:r>
      <w:r>
        <w:rPr>
          <w:spacing w:val="22"/>
        </w:rPr>
        <w:t> </w:t>
      </w:r>
      <w:r>
        <w:rPr/>
        <w:t>Nonlinear</w:t>
      </w:r>
      <w:r>
        <w:rPr>
          <w:spacing w:val="22"/>
        </w:rPr>
        <w:t> </w:t>
      </w:r>
      <w:r>
        <w:rPr/>
        <w:t>Dynamics</w:t>
      </w:r>
      <w:r>
        <w:rPr>
          <w:spacing w:val="22"/>
        </w:rPr>
        <w:t> </w:t>
      </w:r>
      <w:r>
        <w:rPr/>
        <w:t>and</w:t>
      </w:r>
      <w:r>
        <w:rPr>
          <w:spacing w:val="22"/>
        </w:rPr>
        <w:t> </w:t>
      </w:r>
      <w:r>
        <w:rPr>
          <w:spacing w:val="-2"/>
        </w:rPr>
        <w:t>Econometrics.</w:t>
      </w:r>
    </w:p>
    <w:p>
      <w:pPr>
        <w:pStyle w:val="BodyText"/>
        <w:spacing w:before="232"/>
        <w:ind w:left="0"/>
      </w:pPr>
    </w:p>
    <w:p>
      <w:pPr>
        <w:pStyle w:val="Heading1"/>
      </w:pPr>
      <w:r>
        <w:rPr>
          <w:spacing w:val="-2"/>
        </w:rPr>
        <w:t>EDITORIAL</w:t>
      </w:r>
      <w:r>
        <w:rPr>
          <w:spacing w:val="4"/>
        </w:rPr>
        <w:t> </w:t>
      </w:r>
      <w:r>
        <w:rPr>
          <w:spacing w:val="-2"/>
        </w:rPr>
        <w:t>ACTIVITY</w:t>
      </w:r>
    </w:p>
    <w:p>
      <w:pPr>
        <w:spacing w:before="142"/>
        <w:ind w:left="69" w:right="0" w:firstLine="0"/>
        <w:jc w:val="left"/>
        <w:rPr>
          <w:rFonts w:ascii="Palatino Linotype"/>
          <w:b/>
          <w:sz w:val="22"/>
        </w:rPr>
      </w:pPr>
      <w:r>
        <w:rPr>
          <w:rFonts w:ascii="Palatino Linotype"/>
          <w:b/>
          <w:sz w:val="22"/>
        </w:rPr>
        <w:t>Associate</w:t>
      </w:r>
      <w:r>
        <w:rPr>
          <w:rFonts w:ascii="Palatino Linotype"/>
          <w:b/>
          <w:spacing w:val="-11"/>
          <w:sz w:val="22"/>
        </w:rPr>
        <w:t> </w:t>
      </w:r>
      <w:r>
        <w:rPr>
          <w:rFonts w:ascii="Palatino Linotype"/>
          <w:b/>
          <w:spacing w:val="-2"/>
          <w:sz w:val="22"/>
        </w:rPr>
        <w:t>Editor:</w:t>
      </w:r>
    </w:p>
    <w:p>
      <w:pPr>
        <w:spacing w:before="61"/>
        <w:ind w:left="537" w:right="0" w:firstLine="0"/>
        <w:jc w:val="left"/>
        <w:rPr>
          <w:sz w:val="22"/>
        </w:rPr>
      </w:pPr>
      <w:r>
        <w:rPr>
          <w:i/>
          <w:spacing w:val="-4"/>
          <w:sz w:val="22"/>
        </w:rPr>
        <w:t>International</w:t>
      </w:r>
      <w:r>
        <w:rPr>
          <w:i/>
          <w:sz w:val="22"/>
        </w:rPr>
        <w:t> </w:t>
      </w:r>
      <w:r>
        <w:rPr>
          <w:i/>
          <w:spacing w:val="-4"/>
          <w:sz w:val="22"/>
        </w:rPr>
        <w:t>Journal</w:t>
      </w:r>
      <w:r>
        <w:rPr>
          <w:i/>
          <w:sz w:val="22"/>
        </w:rPr>
        <w:t> </w:t>
      </w:r>
      <w:r>
        <w:rPr>
          <w:i/>
          <w:spacing w:val="-4"/>
          <w:sz w:val="22"/>
        </w:rPr>
        <w:t>of</w:t>
      </w:r>
      <w:r>
        <w:rPr>
          <w:i/>
          <w:sz w:val="22"/>
        </w:rPr>
        <w:t> </w:t>
      </w:r>
      <w:r>
        <w:rPr>
          <w:i/>
          <w:spacing w:val="-4"/>
          <w:sz w:val="22"/>
        </w:rPr>
        <w:t>Economic</w:t>
      </w:r>
      <w:r>
        <w:rPr>
          <w:i/>
          <w:sz w:val="22"/>
        </w:rPr>
        <w:t> </w:t>
      </w:r>
      <w:r>
        <w:rPr>
          <w:i/>
          <w:spacing w:val="-4"/>
          <w:sz w:val="22"/>
        </w:rPr>
        <w:t>Theory</w:t>
      </w:r>
      <w:r>
        <w:rPr>
          <w:i/>
          <w:sz w:val="22"/>
        </w:rPr>
        <w:t> </w:t>
      </w:r>
      <w:r>
        <w:rPr>
          <w:i/>
          <w:spacing w:val="-4"/>
          <w:sz w:val="22"/>
        </w:rPr>
        <w:t>(IJET)</w:t>
      </w:r>
      <w:r>
        <w:rPr>
          <w:i/>
          <w:sz w:val="22"/>
        </w:rPr>
        <w:t> </w:t>
      </w:r>
      <w:r>
        <w:rPr>
          <w:spacing w:val="-4"/>
          <w:sz w:val="22"/>
        </w:rPr>
        <w:t>–</w:t>
      </w:r>
      <w:r>
        <w:rPr>
          <w:sz w:val="22"/>
        </w:rPr>
        <w:t> </w:t>
      </w:r>
      <w:r>
        <w:rPr>
          <w:spacing w:val="-4"/>
          <w:sz w:val="22"/>
        </w:rPr>
        <w:t>2021-</w:t>
      </w:r>
      <w:r>
        <w:rPr>
          <w:sz w:val="22"/>
        </w:rPr>
        <w:t> </w:t>
      </w:r>
      <w:r>
        <w:rPr>
          <w:spacing w:val="-10"/>
          <w:sz w:val="22"/>
        </w:rPr>
        <w:t>.</w:t>
      </w:r>
    </w:p>
    <w:p>
      <w:pPr>
        <w:pStyle w:val="Heading1"/>
        <w:spacing w:line="285" w:lineRule="exact" w:before="148"/>
      </w:pPr>
      <w:r>
        <w:rPr/>
        <w:t>Editorial</w:t>
      </w:r>
      <w:r>
        <w:rPr>
          <w:spacing w:val="-10"/>
        </w:rPr>
        <w:t> </w:t>
      </w:r>
      <w:r>
        <w:rPr/>
        <w:t>Review</w:t>
      </w:r>
      <w:r>
        <w:rPr>
          <w:spacing w:val="-9"/>
        </w:rPr>
        <w:t> </w:t>
      </w:r>
      <w:r>
        <w:rPr>
          <w:spacing w:val="-2"/>
        </w:rPr>
        <w:t>Board:</w:t>
      </w:r>
    </w:p>
    <w:p>
      <w:pPr>
        <w:spacing w:line="246" w:lineRule="exact" w:before="0"/>
        <w:ind w:left="537" w:right="0" w:firstLine="0"/>
        <w:jc w:val="left"/>
        <w:rPr>
          <w:sz w:val="22"/>
        </w:rPr>
      </w:pPr>
      <w:r>
        <w:rPr>
          <w:i/>
          <w:spacing w:val="-2"/>
          <w:sz w:val="22"/>
        </w:rPr>
        <w:t>Journal</w:t>
      </w:r>
      <w:r>
        <w:rPr>
          <w:i/>
          <w:spacing w:val="-3"/>
          <w:sz w:val="22"/>
        </w:rPr>
        <w:t> </w:t>
      </w:r>
      <w:r>
        <w:rPr>
          <w:i/>
          <w:spacing w:val="-2"/>
          <w:sz w:val="22"/>
        </w:rPr>
        <w:t>of</w:t>
      </w:r>
      <w:r>
        <w:rPr>
          <w:i/>
          <w:spacing w:val="-3"/>
          <w:sz w:val="22"/>
        </w:rPr>
        <w:t> </w:t>
      </w:r>
      <w:r>
        <w:rPr>
          <w:i/>
          <w:spacing w:val="-2"/>
          <w:sz w:val="22"/>
        </w:rPr>
        <w:t>Risk and</w:t>
      </w:r>
      <w:r>
        <w:rPr>
          <w:i/>
          <w:spacing w:val="-3"/>
          <w:sz w:val="22"/>
        </w:rPr>
        <w:t> </w:t>
      </w:r>
      <w:r>
        <w:rPr>
          <w:i/>
          <w:spacing w:val="-2"/>
          <w:sz w:val="22"/>
        </w:rPr>
        <w:t>Financial Management</w:t>
      </w:r>
      <w:r>
        <w:rPr>
          <w:i/>
          <w:spacing w:val="-3"/>
          <w:sz w:val="22"/>
        </w:rPr>
        <w:t> </w:t>
      </w:r>
      <w:r>
        <w:rPr>
          <w:i/>
          <w:spacing w:val="-2"/>
          <w:sz w:val="22"/>
        </w:rPr>
        <w:t>(JRFM) </w:t>
      </w:r>
      <w:r>
        <w:rPr>
          <w:spacing w:val="-2"/>
          <w:sz w:val="22"/>
        </w:rPr>
        <w:t>–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2019-2023.</w:t>
      </w:r>
    </w:p>
    <w:p>
      <w:pPr>
        <w:spacing w:before="67"/>
        <w:ind w:left="537" w:right="0" w:firstLine="0"/>
        <w:jc w:val="left"/>
        <w:rPr>
          <w:sz w:val="22"/>
        </w:rPr>
      </w:pPr>
      <w:r>
        <w:rPr>
          <w:i/>
          <w:sz w:val="22"/>
        </w:rPr>
        <w:t>Journal</w:t>
      </w:r>
      <w:r>
        <w:rPr>
          <w:i/>
          <w:spacing w:val="-11"/>
          <w:sz w:val="22"/>
        </w:rPr>
        <w:t> </w:t>
      </w:r>
      <w:r>
        <w:rPr>
          <w:i/>
          <w:sz w:val="22"/>
        </w:rPr>
        <w:t>of</w:t>
      </w:r>
      <w:r>
        <w:rPr>
          <w:i/>
          <w:spacing w:val="-10"/>
          <w:sz w:val="22"/>
        </w:rPr>
        <w:t> </w:t>
      </w:r>
      <w:r>
        <w:rPr>
          <w:i/>
          <w:sz w:val="22"/>
        </w:rPr>
        <w:t>African</w:t>
      </w:r>
      <w:r>
        <w:rPr>
          <w:i/>
          <w:spacing w:val="-10"/>
          <w:sz w:val="22"/>
        </w:rPr>
        <w:t> </w:t>
      </w:r>
      <w:r>
        <w:rPr>
          <w:i/>
          <w:sz w:val="22"/>
        </w:rPr>
        <w:t>Business</w:t>
      </w:r>
      <w:r>
        <w:rPr>
          <w:i/>
          <w:spacing w:val="-11"/>
          <w:sz w:val="22"/>
        </w:rPr>
        <w:t> </w:t>
      </w:r>
      <w:r>
        <w:rPr>
          <w:i/>
          <w:sz w:val="22"/>
        </w:rPr>
        <w:t>(JAB)</w:t>
      </w:r>
      <w:r>
        <w:rPr>
          <w:i/>
          <w:spacing w:val="-10"/>
          <w:sz w:val="22"/>
        </w:rPr>
        <w:t> </w:t>
      </w:r>
      <w:r>
        <w:rPr>
          <w:sz w:val="22"/>
        </w:rPr>
        <w:t>–</w:t>
      </w:r>
      <w:r>
        <w:rPr>
          <w:spacing w:val="-10"/>
          <w:sz w:val="22"/>
        </w:rPr>
        <w:t> </w:t>
      </w:r>
      <w:r>
        <w:rPr>
          <w:sz w:val="22"/>
        </w:rPr>
        <w:t>2017-</w:t>
      </w:r>
      <w:r>
        <w:rPr>
          <w:spacing w:val="-2"/>
          <w:sz w:val="22"/>
        </w:rPr>
        <w:t>2023.</w:t>
      </w:r>
    </w:p>
    <w:p>
      <w:pPr>
        <w:spacing w:before="108"/>
        <w:ind w:left="69" w:right="0" w:firstLine="0"/>
        <w:jc w:val="left"/>
        <w:rPr>
          <w:sz w:val="22"/>
        </w:rPr>
      </w:pPr>
      <w:r>
        <w:rPr>
          <w:rFonts w:ascii="Palatino Linotype" w:hAnsi="Palatino Linotype"/>
          <w:b/>
          <w:sz w:val="22"/>
        </w:rPr>
        <w:t>Book</w:t>
      </w:r>
      <w:r>
        <w:rPr>
          <w:rFonts w:ascii="Palatino Linotype" w:hAnsi="Palatino Linotype"/>
          <w:b/>
          <w:spacing w:val="-1"/>
          <w:sz w:val="22"/>
        </w:rPr>
        <w:t> </w:t>
      </w:r>
      <w:r>
        <w:rPr>
          <w:rFonts w:ascii="Palatino Linotype" w:hAnsi="Palatino Linotype"/>
          <w:b/>
          <w:sz w:val="22"/>
        </w:rPr>
        <w:t>Proposal Referee:</w:t>
      </w:r>
      <w:r>
        <w:rPr>
          <w:rFonts w:ascii="Palatino Linotype" w:hAnsi="Palatino Linotype"/>
          <w:b/>
          <w:spacing w:val="12"/>
          <w:sz w:val="22"/>
        </w:rPr>
        <w:t> </w:t>
      </w:r>
      <w:r>
        <w:rPr>
          <w:i/>
          <w:sz w:val="22"/>
        </w:rPr>
        <w:t>MIT</w:t>
      </w:r>
      <w:r>
        <w:rPr>
          <w:i/>
          <w:spacing w:val="7"/>
          <w:sz w:val="22"/>
        </w:rPr>
        <w:t> </w:t>
      </w:r>
      <w:r>
        <w:rPr>
          <w:i/>
          <w:sz w:val="22"/>
        </w:rPr>
        <w:t>Press</w:t>
      </w:r>
      <w:r>
        <w:rPr>
          <w:i/>
          <w:spacing w:val="7"/>
          <w:sz w:val="22"/>
        </w:rPr>
        <w:t> </w:t>
      </w:r>
      <w:r>
        <w:rPr>
          <w:sz w:val="22"/>
        </w:rPr>
        <w:t>–</w:t>
      </w:r>
      <w:r>
        <w:rPr>
          <w:spacing w:val="6"/>
          <w:sz w:val="22"/>
        </w:rPr>
        <w:t> </w:t>
      </w:r>
      <w:r>
        <w:rPr>
          <w:spacing w:val="-2"/>
          <w:sz w:val="22"/>
        </w:rPr>
        <w:t>2015.</w:t>
      </w:r>
    </w:p>
    <w:p>
      <w:pPr>
        <w:spacing w:line="295" w:lineRule="auto" w:before="121"/>
        <w:ind w:left="69" w:right="921" w:firstLine="0"/>
        <w:jc w:val="both"/>
        <w:rPr>
          <w:sz w:val="22"/>
        </w:rPr>
      </w:pPr>
      <w:r>
        <w:rPr>
          <w:rFonts w:ascii="Palatino Linotype"/>
          <w:b/>
          <w:sz w:val="22"/>
        </w:rPr>
        <w:t>Journal</w:t>
      </w:r>
      <w:r>
        <w:rPr>
          <w:rFonts w:ascii="Palatino Linotype"/>
          <w:b/>
          <w:spacing w:val="-14"/>
          <w:sz w:val="22"/>
        </w:rPr>
        <w:t> </w:t>
      </w:r>
      <w:r>
        <w:rPr>
          <w:rFonts w:ascii="Palatino Linotype"/>
          <w:b/>
          <w:sz w:val="22"/>
        </w:rPr>
        <w:t>Referee:</w:t>
      </w:r>
      <w:r>
        <w:rPr>
          <w:rFonts w:ascii="Palatino Linotype"/>
          <w:b/>
          <w:spacing w:val="-14"/>
          <w:sz w:val="22"/>
        </w:rPr>
        <w:t> </w:t>
      </w:r>
      <w:r>
        <w:rPr>
          <w:i/>
          <w:sz w:val="22"/>
        </w:rPr>
        <w:t>Computational</w:t>
      </w:r>
      <w:r>
        <w:rPr>
          <w:i/>
          <w:spacing w:val="-12"/>
          <w:sz w:val="22"/>
        </w:rPr>
        <w:t> </w:t>
      </w:r>
      <w:r>
        <w:rPr>
          <w:i/>
          <w:sz w:val="22"/>
        </w:rPr>
        <w:t>Economics</w:t>
      </w:r>
      <w:r>
        <w:rPr>
          <w:sz w:val="22"/>
        </w:rPr>
        <w:t>,</w:t>
      </w:r>
      <w:r>
        <w:rPr>
          <w:spacing w:val="-12"/>
          <w:sz w:val="22"/>
        </w:rPr>
        <w:t> </w:t>
      </w:r>
      <w:r>
        <w:rPr>
          <w:i/>
          <w:sz w:val="22"/>
        </w:rPr>
        <w:t>Economic</w:t>
      </w:r>
      <w:r>
        <w:rPr>
          <w:i/>
          <w:spacing w:val="-12"/>
          <w:sz w:val="22"/>
        </w:rPr>
        <w:t> </w:t>
      </w:r>
      <w:r>
        <w:rPr>
          <w:i/>
          <w:sz w:val="22"/>
        </w:rPr>
        <w:t>Modeling</w:t>
      </w:r>
      <w:r>
        <w:rPr>
          <w:sz w:val="22"/>
        </w:rPr>
        <w:t>,</w:t>
      </w:r>
      <w:r>
        <w:rPr>
          <w:spacing w:val="-12"/>
          <w:sz w:val="22"/>
        </w:rPr>
        <w:t> </w:t>
      </w:r>
      <w:r>
        <w:rPr>
          <w:i/>
          <w:sz w:val="22"/>
        </w:rPr>
        <w:t>International</w:t>
      </w:r>
      <w:r>
        <w:rPr>
          <w:i/>
          <w:spacing w:val="-13"/>
          <w:sz w:val="22"/>
        </w:rPr>
        <w:t> </w:t>
      </w:r>
      <w:r>
        <w:rPr>
          <w:i/>
          <w:sz w:val="22"/>
        </w:rPr>
        <w:t>Journal</w:t>
      </w:r>
      <w:r>
        <w:rPr>
          <w:i/>
          <w:spacing w:val="-12"/>
          <w:sz w:val="22"/>
        </w:rPr>
        <w:t> </w:t>
      </w:r>
      <w:r>
        <w:rPr>
          <w:i/>
          <w:sz w:val="22"/>
        </w:rPr>
        <w:t>of</w:t>
      </w:r>
      <w:r>
        <w:rPr>
          <w:i/>
          <w:spacing w:val="-12"/>
          <w:sz w:val="22"/>
        </w:rPr>
        <w:t> </w:t>
      </w:r>
      <w:r>
        <w:rPr>
          <w:i/>
          <w:sz w:val="22"/>
        </w:rPr>
        <w:t>Economic </w:t>
      </w:r>
      <w:r>
        <w:rPr>
          <w:i/>
          <w:spacing w:val="-2"/>
          <w:sz w:val="22"/>
        </w:rPr>
        <w:t>Theory</w:t>
      </w:r>
      <w:r>
        <w:rPr>
          <w:spacing w:val="-2"/>
          <w:sz w:val="22"/>
        </w:rPr>
        <w:t>, </w:t>
      </w:r>
      <w:r>
        <w:rPr>
          <w:i/>
          <w:spacing w:val="-2"/>
          <w:sz w:val="22"/>
        </w:rPr>
        <w:t>International Journal of Finance and Economics</w:t>
      </w:r>
      <w:r>
        <w:rPr>
          <w:spacing w:val="-2"/>
          <w:sz w:val="22"/>
        </w:rPr>
        <w:t>, </w:t>
      </w:r>
      <w:r>
        <w:rPr>
          <w:i/>
          <w:spacing w:val="-2"/>
          <w:sz w:val="22"/>
        </w:rPr>
        <w:t>Journal of African Business</w:t>
      </w:r>
      <w:r>
        <w:rPr>
          <w:spacing w:val="-2"/>
          <w:sz w:val="22"/>
        </w:rPr>
        <w:t>, </w:t>
      </w:r>
      <w:r>
        <w:rPr>
          <w:i/>
          <w:spacing w:val="-2"/>
          <w:sz w:val="22"/>
        </w:rPr>
        <w:t>Journal of Bank- </w:t>
      </w:r>
      <w:r>
        <w:rPr>
          <w:i/>
          <w:sz w:val="22"/>
        </w:rPr>
        <w:t>ing and Finance</w:t>
      </w:r>
      <w:r>
        <w:rPr>
          <w:sz w:val="22"/>
        </w:rPr>
        <w:t>, </w:t>
      </w:r>
      <w:r>
        <w:rPr>
          <w:i/>
          <w:sz w:val="22"/>
        </w:rPr>
        <w:t>Journal of Economic Dynamics and Control</w:t>
      </w:r>
      <w:r>
        <w:rPr>
          <w:sz w:val="22"/>
        </w:rPr>
        <w:t>, </w:t>
      </w:r>
      <w:r>
        <w:rPr>
          <w:i/>
          <w:sz w:val="22"/>
        </w:rPr>
        <w:t>Journal of Economic Interaction and Coordination</w:t>
      </w:r>
      <w:r>
        <w:rPr>
          <w:sz w:val="22"/>
        </w:rPr>
        <w:t>, </w:t>
      </w:r>
      <w:r>
        <w:rPr>
          <w:i/>
          <w:sz w:val="22"/>
        </w:rPr>
        <w:t>Macroeconomic Dynamics</w:t>
      </w:r>
      <w:r>
        <w:rPr>
          <w:sz w:val="22"/>
        </w:rPr>
        <w:t>, </w:t>
      </w:r>
      <w:r>
        <w:rPr>
          <w:i/>
          <w:sz w:val="22"/>
        </w:rPr>
        <w:t>Singapore Economic Review</w:t>
      </w:r>
      <w:r>
        <w:rPr>
          <w:sz w:val="22"/>
        </w:rPr>
        <w:t>.</w:t>
      </w:r>
    </w:p>
    <w:p>
      <w:pPr>
        <w:spacing w:line="280" w:lineRule="auto" w:before="117"/>
        <w:ind w:left="69" w:right="921" w:firstLine="0"/>
        <w:jc w:val="both"/>
        <w:rPr>
          <w:sz w:val="22"/>
        </w:rPr>
      </w:pPr>
      <w:r>
        <w:rPr>
          <w:rFonts w:ascii="Palatino Linotype"/>
          <w:b/>
          <w:sz w:val="22"/>
        </w:rPr>
        <w:t>Research Grant Referee:</w:t>
      </w:r>
      <w:r>
        <w:rPr>
          <w:rFonts w:ascii="Palatino Linotype"/>
          <w:b/>
          <w:spacing w:val="40"/>
          <w:sz w:val="22"/>
        </w:rPr>
        <w:t> </w:t>
      </w:r>
      <w:r>
        <w:rPr>
          <w:i/>
          <w:sz w:val="22"/>
        </w:rPr>
        <w:t>Global Development Network Research Award</w:t>
      </w:r>
      <w:r>
        <w:rPr>
          <w:sz w:val="22"/>
        </w:rPr>
        <w:t>, </w:t>
      </w:r>
      <w:r>
        <w:rPr>
          <w:i/>
          <w:sz w:val="22"/>
        </w:rPr>
        <w:t>PSC-CUNY Research Award Program</w:t>
      </w:r>
      <w:r>
        <w:rPr>
          <w:sz w:val="22"/>
        </w:rPr>
        <w:t>, </w:t>
      </w:r>
      <w:r>
        <w:rPr>
          <w:i/>
          <w:sz w:val="22"/>
        </w:rPr>
        <w:t>Graduate Center-CUNY Pre-dissertation Research Award Program</w:t>
      </w:r>
      <w:r>
        <w:rPr>
          <w:sz w:val="22"/>
        </w:rPr>
        <w:t>.</w:t>
      </w:r>
    </w:p>
    <w:p>
      <w:pPr>
        <w:spacing w:before="134"/>
        <w:ind w:left="69" w:right="0" w:firstLine="0"/>
        <w:jc w:val="both"/>
        <w:rPr>
          <w:sz w:val="22"/>
        </w:rPr>
      </w:pPr>
      <w:r>
        <w:rPr>
          <w:rFonts w:ascii="Palatino Linotype" w:hAnsi="Palatino Linotype"/>
          <w:b/>
          <w:spacing w:val="-2"/>
          <w:sz w:val="22"/>
        </w:rPr>
        <w:t>Ph.D.</w:t>
      </w:r>
      <w:r>
        <w:rPr>
          <w:rFonts w:ascii="Palatino Linotype" w:hAnsi="Palatino Linotype"/>
          <w:b/>
          <w:spacing w:val="-12"/>
          <w:sz w:val="22"/>
        </w:rPr>
        <w:t> </w:t>
      </w:r>
      <w:r>
        <w:rPr>
          <w:rFonts w:ascii="Palatino Linotype" w:hAnsi="Palatino Linotype"/>
          <w:b/>
          <w:spacing w:val="-2"/>
          <w:sz w:val="22"/>
        </w:rPr>
        <w:t>Dissertation</w:t>
      </w:r>
      <w:r>
        <w:rPr>
          <w:rFonts w:ascii="Palatino Linotype" w:hAnsi="Palatino Linotype"/>
          <w:b/>
          <w:spacing w:val="-12"/>
          <w:sz w:val="22"/>
        </w:rPr>
        <w:t> </w:t>
      </w:r>
      <w:r>
        <w:rPr>
          <w:rFonts w:ascii="Palatino Linotype" w:hAnsi="Palatino Linotype"/>
          <w:b/>
          <w:spacing w:val="-2"/>
          <w:sz w:val="22"/>
        </w:rPr>
        <w:t>Referee: </w:t>
      </w:r>
      <w:r>
        <w:rPr>
          <w:i/>
          <w:spacing w:val="-2"/>
          <w:sz w:val="22"/>
        </w:rPr>
        <w:t>Center</w:t>
      </w:r>
      <w:r>
        <w:rPr>
          <w:i/>
          <w:spacing w:val="-5"/>
          <w:sz w:val="22"/>
        </w:rPr>
        <w:t> </w:t>
      </w:r>
      <w:r>
        <w:rPr>
          <w:i/>
          <w:spacing w:val="-2"/>
          <w:sz w:val="22"/>
        </w:rPr>
        <w:t>for</w:t>
      </w:r>
      <w:r>
        <w:rPr>
          <w:i/>
          <w:spacing w:val="-5"/>
          <w:sz w:val="22"/>
        </w:rPr>
        <w:t> </w:t>
      </w:r>
      <w:r>
        <w:rPr>
          <w:i/>
          <w:spacing w:val="-2"/>
          <w:sz w:val="22"/>
        </w:rPr>
        <w:t>Economic</w:t>
      </w:r>
      <w:r>
        <w:rPr>
          <w:i/>
          <w:spacing w:val="-5"/>
          <w:sz w:val="22"/>
        </w:rPr>
        <w:t> </w:t>
      </w:r>
      <w:r>
        <w:rPr>
          <w:i/>
          <w:spacing w:val="-2"/>
          <w:sz w:val="22"/>
        </w:rPr>
        <w:t>Research</w:t>
      </w:r>
      <w:r>
        <w:rPr>
          <w:i/>
          <w:spacing w:val="-5"/>
          <w:sz w:val="22"/>
        </w:rPr>
        <w:t> </w:t>
      </w:r>
      <w:r>
        <w:rPr>
          <w:i/>
          <w:spacing w:val="-2"/>
          <w:sz w:val="22"/>
        </w:rPr>
        <w:t>and</w:t>
      </w:r>
      <w:r>
        <w:rPr>
          <w:i/>
          <w:spacing w:val="-5"/>
          <w:sz w:val="22"/>
        </w:rPr>
        <w:t> </w:t>
      </w:r>
      <w:r>
        <w:rPr>
          <w:i/>
          <w:spacing w:val="-2"/>
          <w:sz w:val="22"/>
        </w:rPr>
        <w:t>Graduate</w:t>
      </w:r>
      <w:r>
        <w:rPr>
          <w:i/>
          <w:spacing w:val="-5"/>
          <w:sz w:val="22"/>
        </w:rPr>
        <w:t> </w:t>
      </w:r>
      <w:r>
        <w:rPr>
          <w:i/>
          <w:spacing w:val="-2"/>
          <w:sz w:val="22"/>
        </w:rPr>
        <w:t>Education</w:t>
      </w:r>
      <w:r>
        <w:rPr>
          <w:i/>
          <w:spacing w:val="-5"/>
          <w:sz w:val="22"/>
        </w:rPr>
        <w:t> </w:t>
      </w:r>
      <w:r>
        <w:rPr>
          <w:spacing w:val="-2"/>
          <w:sz w:val="22"/>
        </w:rPr>
        <w:t>–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2012/22.</w:t>
      </w:r>
    </w:p>
    <w:p>
      <w:pPr>
        <w:spacing w:before="142"/>
        <w:ind w:left="69" w:right="0" w:firstLine="0"/>
        <w:jc w:val="both"/>
        <w:rPr>
          <w:sz w:val="22"/>
        </w:rPr>
      </w:pPr>
      <w:r>
        <w:rPr>
          <w:rFonts w:ascii="Palatino Linotype" w:hAnsi="Palatino Linotype"/>
          <w:b/>
          <w:sz w:val="22"/>
        </w:rPr>
        <w:t>MA</w:t>
      </w:r>
      <w:r>
        <w:rPr>
          <w:rFonts w:ascii="Palatino Linotype" w:hAnsi="Palatino Linotype"/>
          <w:b/>
          <w:spacing w:val="-16"/>
          <w:sz w:val="22"/>
        </w:rPr>
        <w:t> </w:t>
      </w:r>
      <w:r>
        <w:rPr>
          <w:rFonts w:ascii="Palatino Linotype" w:hAnsi="Palatino Linotype"/>
          <w:b/>
          <w:sz w:val="22"/>
        </w:rPr>
        <w:t>Thesis</w:t>
      </w:r>
      <w:r>
        <w:rPr>
          <w:rFonts w:ascii="Palatino Linotype" w:hAnsi="Palatino Linotype"/>
          <w:b/>
          <w:spacing w:val="-14"/>
          <w:sz w:val="22"/>
        </w:rPr>
        <w:t> </w:t>
      </w:r>
      <w:r>
        <w:rPr>
          <w:rFonts w:ascii="Palatino Linotype" w:hAnsi="Palatino Linotype"/>
          <w:b/>
          <w:sz w:val="22"/>
        </w:rPr>
        <w:t>Referee:</w:t>
      </w:r>
      <w:r>
        <w:rPr>
          <w:rFonts w:ascii="Palatino Linotype" w:hAnsi="Palatino Linotype"/>
          <w:b/>
          <w:spacing w:val="-11"/>
          <w:sz w:val="22"/>
        </w:rPr>
        <w:t> </w:t>
      </w:r>
      <w:r>
        <w:rPr>
          <w:i/>
          <w:sz w:val="22"/>
        </w:rPr>
        <w:t>International</w:t>
      </w:r>
      <w:r>
        <w:rPr>
          <w:i/>
          <w:spacing w:val="-13"/>
          <w:sz w:val="22"/>
        </w:rPr>
        <w:t> </w:t>
      </w:r>
      <w:r>
        <w:rPr>
          <w:i/>
          <w:sz w:val="22"/>
        </w:rPr>
        <w:t>School</w:t>
      </w:r>
      <w:r>
        <w:rPr>
          <w:i/>
          <w:spacing w:val="-12"/>
          <w:sz w:val="22"/>
        </w:rPr>
        <w:t> </w:t>
      </w:r>
      <w:r>
        <w:rPr>
          <w:i/>
          <w:sz w:val="22"/>
        </w:rPr>
        <w:t>of</w:t>
      </w:r>
      <w:r>
        <w:rPr>
          <w:i/>
          <w:spacing w:val="-12"/>
          <w:sz w:val="22"/>
        </w:rPr>
        <w:t> </w:t>
      </w:r>
      <w:r>
        <w:rPr>
          <w:i/>
          <w:sz w:val="22"/>
        </w:rPr>
        <w:t>Economics</w:t>
      </w:r>
      <w:r>
        <w:rPr>
          <w:i/>
          <w:spacing w:val="-12"/>
          <w:sz w:val="22"/>
        </w:rPr>
        <w:t> </w:t>
      </w:r>
      <w:r>
        <w:rPr>
          <w:i/>
          <w:sz w:val="22"/>
        </w:rPr>
        <w:t>at</w:t>
      </w:r>
      <w:r>
        <w:rPr>
          <w:i/>
          <w:spacing w:val="-12"/>
          <w:sz w:val="22"/>
        </w:rPr>
        <w:t> </w:t>
      </w:r>
      <w:r>
        <w:rPr>
          <w:i/>
          <w:sz w:val="22"/>
        </w:rPr>
        <w:t>Tbilisi</w:t>
      </w:r>
      <w:r>
        <w:rPr>
          <w:i/>
          <w:spacing w:val="-12"/>
          <w:sz w:val="22"/>
        </w:rPr>
        <w:t> </w:t>
      </w:r>
      <w:r>
        <w:rPr>
          <w:i/>
          <w:sz w:val="22"/>
        </w:rPr>
        <w:t>State</w:t>
      </w:r>
      <w:r>
        <w:rPr>
          <w:i/>
          <w:spacing w:val="-12"/>
          <w:sz w:val="22"/>
        </w:rPr>
        <w:t> </w:t>
      </w:r>
      <w:r>
        <w:rPr>
          <w:i/>
          <w:sz w:val="22"/>
        </w:rPr>
        <w:t>University</w:t>
      </w:r>
      <w:r>
        <w:rPr>
          <w:i/>
          <w:spacing w:val="-12"/>
          <w:sz w:val="22"/>
        </w:rPr>
        <w:t> </w:t>
      </w:r>
      <w:r>
        <w:rPr>
          <w:sz w:val="22"/>
        </w:rPr>
        <w:t>–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2009.</w:t>
      </w:r>
    </w:p>
    <w:p>
      <w:pPr>
        <w:spacing w:line="280" w:lineRule="auto" w:before="162"/>
        <w:ind w:left="69" w:right="921" w:firstLine="0"/>
        <w:jc w:val="both"/>
        <w:rPr>
          <w:sz w:val="22"/>
        </w:rPr>
      </w:pPr>
      <w:r>
        <w:rPr>
          <w:rFonts w:ascii="Palatino Linotype" w:hAnsi="Palatino Linotype"/>
          <w:b/>
          <w:sz w:val="22"/>
        </w:rPr>
        <w:t>High School Students Research Competition:</w:t>
      </w:r>
      <w:r>
        <w:rPr>
          <w:rFonts w:ascii="Palatino Linotype" w:hAnsi="Palatino Linotype"/>
          <w:b/>
          <w:spacing w:val="40"/>
          <w:sz w:val="22"/>
        </w:rPr>
        <w:t> </w:t>
      </w:r>
      <w:r>
        <w:rPr>
          <w:i/>
          <w:sz w:val="22"/>
        </w:rPr>
        <w:t>New York City Science and Engineering Fair </w:t>
      </w:r>
      <w:r>
        <w:rPr>
          <w:sz w:val="22"/>
        </w:rPr>
        <w:t>– Panel member: 2013/14/18/21, Panel chair: 2023 (Mathematics).</w:t>
      </w:r>
    </w:p>
    <w:p>
      <w:pPr>
        <w:spacing w:before="135"/>
        <w:ind w:left="69" w:right="0" w:firstLine="0"/>
        <w:jc w:val="both"/>
        <w:rPr>
          <w:sz w:val="22"/>
        </w:rPr>
      </w:pPr>
      <w:r>
        <w:rPr>
          <w:rFonts w:ascii="Palatino Linotype" w:hAnsi="Palatino Linotype"/>
          <w:b/>
          <w:spacing w:val="-2"/>
          <w:sz w:val="22"/>
        </w:rPr>
        <w:t>Reviewer: </w:t>
      </w:r>
      <w:r>
        <w:rPr>
          <w:i/>
          <w:spacing w:val="-2"/>
          <w:sz w:val="22"/>
        </w:rPr>
        <w:t>Mathematical</w:t>
      </w:r>
      <w:r>
        <w:rPr>
          <w:i/>
          <w:spacing w:val="-5"/>
          <w:sz w:val="22"/>
        </w:rPr>
        <w:t> </w:t>
      </w:r>
      <w:r>
        <w:rPr>
          <w:i/>
          <w:spacing w:val="-2"/>
          <w:sz w:val="22"/>
        </w:rPr>
        <w:t>Reviews/MathSciNet</w:t>
      </w:r>
      <w:r>
        <w:rPr>
          <w:i/>
          <w:spacing w:val="-5"/>
          <w:sz w:val="22"/>
        </w:rPr>
        <w:t> </w:t>
      </w:r>
      <w:r>
        <w:rPr>
          <w:spacing w:val="-2"/>
          <w:sz w:val="22"/>
        </w:rPr>
        <w:t>–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2018/19/20.</w:t>
      </w:r>
    </w:p>
    <w:p>
      <w:pPr>
        <w:spacing w:after="0"/>
        <w:jc w:val="both"/>
        <w:rPr>
          <w:sz w:val="22"/>
        </w:rPr>
        <w:sectPr>
          <w:pgSz w:w="11910" w:h="16840"/>
          <w:pgMar w:header="0" w:footer="704" w:top="1360" w:bottom="900" w:left="1133" w:right="708"/>
        </w:sectPr>
      </w:pPr>
    </w:p>
    <w:p>
      <w:pPr>
        <w:pStyle w:val="Heading1"/>
        <w:spacing w:before="50"/>
      </w:pPr>
      <w:r>
        <w:rPr>
          <w:spacing w:val="-2"/>
        </w:rPr>
        <w:t>ACADEMIC</w:t>
      </w:r>
      <w:r>
        <w:rPr>
          <w:spacing w:val="-9"/>
        </w:rPr>
        <w:t> </w:t>
      </w:r>
      <w:r>
        <w:rPr>
          <w:spacing w:val="-2"/>
        </w:rPr>
        <w:t>SERVICE</w:t>
      </w:r>
      <w:r>
        <w:rPr>
          <w:spacing w:val="-8"/>
        </w:rPr>
        <w:t> </w:t>
      </w:r>
      <w:r>
        <w:rPr>
          <w:spacing w:val="-2"/>
        </w:rPr>
        <w:t>AT</w:t>
      </w:r>
      <w:r>
        <w:rPr>
          <w:spacing w:val="-8"/>
        </w:rPr>
        <w:t> </w:t>
      </w:r>
      <w:r>
        <w:rPr>
          <w:spacing w:val="-2"/>
        </w:rPr>
        <w:t>THE</w:t>
      </w:r>
      <w:r>
        <w:rPr>
          <w:spacing w:val="-8"/>
        </w:rPr>
        <w:t> </w:t>
      </w:r>
      <w:r>
        <w:rPr>
          <w:spacing w:val="-2"/>
        </w:rPr>
        <w:t>UNIVERSITY-LEVEL</w:t>
      </w:r>
      <w:r>
        <w:rPr>
          <w:spacing w:val="-8"/>
        </w:rPr>
        <w:t> </w:t>
      </w:r>
      <w:r>
        <w:rPr>
          <w:spacing w:val="-2"/>
        </w:rPr>
        <w:t>COMMITTEES</w:t>
      </w:r>
    </w:p>
    <w:p>
      <w:pPr>
        <w:pStyle w:val="BodyText"/>
        <w:tabs>
          <w:tab w:pos="2066" w:val="left" w:leader="none"/>
        </w:tabs>
        <w:spacing w:before="61"/>
      </w:pPr>
      <w:r>
        <w:rPr>
          <w:spacing w:val="-4"/>
        </w:rPr>
        <w:t>05/23 </w:t>
      </w:r>
      <w:r>
        <w:rPr>
          <w:spacing w:val="-12"/>
        </w:rPr>
        <w:t>–</w:t>
      </w:r>
      <w:r>
        <w:rPr/>
        <w:tab/>
        <w:t>Senator,</w:t>
      </w:r>
      <w:r>
        <w:rPr>
          <w:spacing w:val="18"/>
        </w:rPr>
        <w:t> </w:t>
      </w:r>
      <w:r>
        <w:rPr/>
        <w:t>University</w:t>
      </w:r>
      <w:r>
        <w:rPr>
          <w:spacing w:val="19"/>
        </w:rPr>
        <w:t> </w:t>
      </w:r>
      <w:r>
        <w:rPr/>
        <w:t>Faculty</w:t>
      </w:r>
      <w:r>
        <w:rPr>
          <w:spacing w:val="19"/>
        </w:rPr>
        <w:t> </w:t>
      </w:r>
      <w:r>
        <w:rPr/>
        <w:t>Senate</w:t>
      </w:r>
      <w:r>
        <w:rPr>
          <w:spacing w:val="19"/>
        </w:rPr>
        <w:t> </w:t>
      </w:r>
      <w:r>
        <w:rPr>
          <w:spacing w:val="-2"/>
        </w:rPr>
        <w:t>(UFS).</w:t>
      </w:r>
    </w:p>
    <w:p>
      <w:pPr>
        <w:pStyle w:val="BodyText"/>
        <w:tabs>
          <w:tab w:pos="2066" w:val="left" w:leader="none"/>
        </w:tabs>
        <w:spacing w:line="302" w:lineRule="auto" w:before="87"/>
        <w:ind w:left="2066" w:right="909" w:hanging="1997"/>
      </w:pPr>
      <w:r>
        <w:rPr>
          <w:w w:val="105"/>
        </w:rPr>
        <w:t>01/23 – 05/23</w:t>
      </w:r>
      <w:r>
        <w:rPr/>
        <w:tab/>
      </w:r>
      <w:r>
        <w:rPr>
          <w:w w:val="105"/>
        </w:rPr>
        <w:t>CSI</w:t>
      </w:r>
      <w:r>
        <w:rPr>
          <w:spacing w:val="-1"/>
          <w:w w:val="105"/>
        </w:rPr>
        <w:t> </w:t>
      </w:r>
      <w:r>
        <w:rPr>
          <w:w w:val="105"/>
        </w:rPr>
        <w:t>representative, CUNY</w:t>
      </w:r>
      <w:r>
        <w:rPr>
          <w:spacing w:val="-1"/>
          <w:w w:val="105"/>
        </w:rPr>
        <w:t> </w:t>
      </w:r>
      <w:r>
        <w:rPr>
          <w:w w:val="105"/>
        </w:rPr>
        <w:t>Undergraduate</w:t>
      </w:r>
      <w:r>
        <w:rPr>
          <w:spacing w:val="-1"/>
          <w:w w:val="105"/>
        </w:rPr>
        <w:t> </w:t>
      </w:r>
      <w:r>
        <w:rPr>
          <w:w w:val="105"/>
        </w:rPr>
        <w:t>Research</w:t>
      </w:r>
      <w:r>
        <w:rPr>
          <w:spacing w:val="-1"/>
          <w:w w:val="105"/>
        </w:rPr>
        <w:t> </w:t>
      </w:r>
      <w:r>
        <w:rPr>
          <w:w w:val="105"/>
        </w:rPr>
        <w:t>Conference</w:t>
      </w:r>
      <w:r>
        <w:rPr>
          <w:spacing w:val="-1"/>
          <w:w w:val="105"/>
        </w:rPr>
        <w:t> </w:t>
      </w:r>
      <w:r>
        <w:rPr>
          <w:w w:val="105"/>
        </w:rPr>
        <w:t>Organiz- ing Committee.</w:t>
      </w:r>
    </w:p>
    <w:p>
      <w:pPr>
        <w:pStyle w:val="BodyText"/>
        <w:tabs>
          <w:tab w:pos="2066" w:val="left" w:leader="none"/>
        </w:tabs>
        <w:spacing w:line="302" w:lineRule="auto" w:before="20"/>
        <w:ind w:left="2066" w:right="909" w:hanging="1997"/>
      </w:pPr>
      <w:r>
        <w:rPr>
          <w:w w:val="105"/>
        </w:rPr>
        <w:t>09/22 –</w:t>
      </w:r>
      <w:r>
        <w:rPr/>
        <w:tab/>
      </w:r>
      <w:r>
        <w:rPr>
          <w:w w:val="105"/>
        </w:rPr>
        <w:t>Member</w:t>
      </w:r>
      <w:r>
        <w:rPr>
          <w:w w:val="105"/>
        </w:rPr>
        <w:t> of</w:t>
      </w:r>
      <w:r>
        <w:rPr>
          <w:w w:val="105"/>
        </w:rPr>
        <w:t> the</w:t>
      </w:r>
      <w:r>
        <w:rPr>
          <w:w w:val="105"/>
        </w:rPr>
        <w:t> Executive</w:t>
      </w:r>
      <w:r>
        <w:rPr>
          <w:w w:val="105"/>
        </w:rPr>
        <w:t> Committee,</w:t>
      </w:r>
      <w:r>
        <w:rPr>
          <w:spacing w:val="22"/>
          <w:w w:val="105"/>
        </w:rPr>
        <w:t> </w:t>
      </w:r>
      <w:r>
        <w:rPr>
          <w:w w:val="105"/>
        </w:rPr>
        <w:t>Economics</w:t>
      </w:r>
      <w:r>
        <w:rPr>
          <w:w w:val="105"/>
        </w:rPr>
        <w:t> program</w:t>
      </w:r>
      <w:r>
        <w:rPr>
          <w:w w:val="105"/>
        </w:rPr>
        <w:t> of</w:t>
      </w:r>
      <w:r>
        <w:rPr>
          <w:w w:val="105"/>
        </w:rPr>
        <w:t> the</w:t>
      </w:r>
      <w:r>
        <w:rPr>
          <w:w w:val="105"/>
        </w:rPr>
        <w:t> </w:t>
      </w:r>
      <w:r>
        <w:rPr>
          <w:w w:val="105"/>
        </w:rPr>
        <w:t>CUNY Graduate Center.</w:t>
      </w:r>
    </w:p>
    <w:p>
      <w:pPr>
        <w:pStyle w:val="BodyText"/>
        <w:tabs>
          <w:tab w:pos="2066" w:val="left" w:leader="none"/>
        </w:tabs>
        <w:spacing w:line="302" w:lineRule="auto" w:before="21"/>
        <w:ind w:left="2066" w:right="909" w:hanging="1997"/>
      </w:pPr>
      <w:r>
        <w:rPr>
          <w:w w:val="105"/>
        </w:rPr>
        <w:t>09/19 –</w:t>
      </w:r>
      <w:r>
        <w:rPr/>
        <w:tab/>
      </w:r>
      <w:r>
        <w:rPr>
          <w:w w:val="105"/>
        </w:rPr>
        <w:t>University</w:t>
      </w:r>
      <w:r>
        <w:rPr>
          <w:w w:val="105"/>
        </w:rPr>
        <w:t> Committee</w:t>
      </w:r>
      <w:r>
        <w:rPr>
          <w:w w:val="105"/>
        </w:rPr>
        <w:t> on</w:t>
      </w:r>
      <w:r>
        <w:rPr>
          <w:w w:val="105"/>
        </w:rPr>
        <w:t> PSC-CUNY</w:t>
      </w:r>
      <w:r>
        <w:rPr>
          <w:w w:val="105"/>
        </w:rPr>
        <w:t> Research</w:t>
      </w:r>
      <w:r>
        <w:rPr>
          <w:w w:val="105"/>
        </w:rPr>
        <w:t> Award</w:t>
      </w:r>
      <w:r>
        <w:rPr>
          <w:w w:val="105"/>
        </w:rPr>
        <w:t> (UCRA),</w:t>
      </w:r>
      <w:r>
        <w:rPr>
          <w:w w:val="105"/>
        </w:rPr>
        <w:t> and</w:t>
      </w:r>
      <w:r>
        <w:rPr>
          <w:w w:val="105"/>
        </w:rPr>
        <w:t> </w:t>
      </w:r>
      <w:r>
        <w:rPr>
          <w:w w:val="105"/>
        </w:rPr>
        <w:t>the</w:t>
      </w:r>
      <w:r>
        <w:rPr>
          <w:spacing w:val="40"/>
          <w:w w:val="105"/>
        </w:rPr>
        <w:t> </w:t>
      </w:r>
      <w:r>
        <w:rPr>
          <w:w w:val="105"/>
        </w:rPr>
        <w:t>Chair of Economics and Political Science Panel.</w:t>
      </w:r>
    </w:p>
    <w:p>
      <w:pPr>
        <w:pStyle w:val="BodyText"/>
        <w:spacing w:before="232"/>
        <w:ind w:left="0"/>
      </w:pPr>
    </w:p>
    <w:p>
      <w:pPr>
        <w:pStyle w:val="Heading1"/>
      </w:pPr>
      <w:r>
        <w:rPr>
          <w:spacing w:val="-2"/>
        </w:rPr>
        <w:t>ACADEMIC</w:t>
      </w:r>
      <w:r>
        <w:rPr>
          <w:spacing w:val="-6"/>
        </w:rPr>
        <w:t> </w:t>
      </w:r>
      <w:r>
        <w:rPr>
          <w:spacing w:val="-2"/>
        </w:rPr>
        <w:t>SERVICE</w:t>
      </w:r>
      <w:r>
        <w:rPr>
          <w:spacing w:val="-5"/>
        </w:rPr>
        <w:t> </w:t>
      </w:r>
      <w:r>
        <w:rPr>
          <w:spacing w:val="-2"/>
        </w:rPr>
        <w:t>AT</w:t>
      </w:r>
      <w:r>
        <w:rPr>
          <w:spacing w:val="-5"/>
        </w:rPr>
        <w:t> </w:t>
      </w:r>
      <w:r>
        <w:rPr>
          <w:spacing w:val="-2"/>
        </w:rPr>
        <w:t>THE</w:t>
      </w:r>
      <w:r>
        <w:rPr>
          <w:spacing w:val="-5"/>
        </w:rPr>
        <w:t> </w:t>
      </w:r>
      <w:r>
        <w:rPr>
          <w:spacing w:val="-2"/>
        </w:rPr>
        <w:t>COLLEGE-LEVEL</w:t>
      </w:r>
      <w:r>
        <w:rPr>
          <w:spacing w:val="-5"/>
        </w:rPr>
        <w:t> </w:t>
      </w:r>
      <w:r>
        <w:rPr>
          <w:spacing w:val="-2"/>
        </w:rPr>
        <w:t>COMMITTEES</w:t>
      </w:r>
    </w:p>
    <w:p>
      <w:pPr>
        <w:pStyle w:val="BodyText"/>
        <w:tabs>
          <w:tab w:pos="2066" w:val="left" w:leader="none"/>
        </w:tabs>
        <w:spacing w:before="175"/>
      </w:pPr>
      <w:r>
        <w:rPr>
          <w:spacing w:val="-4"/>
        </w:rPr>
        <w:t>05/23 </w:t>
      </w:r>
      <w:r>
        <w:rPr>
          <w:spacing w:val="-12"/>
        </w:rPr>
        <w:t>–</w:t>
      </w:r>
      <w:r>
        <w:rPr/>
        <w:tab/>
        <w:t>Alternate</w:t>
      </w:r>
      <w:r>
        <w:rPr>
          <w:spacing w:val="26"/>
        </w:rPr>
        <w:t> </w:t>
      </w:r>
      <w:r>
        <w:rPr/>
        <w:t>member,</w:t>
      </w:r>
      <w:r>
        <w:rPr>
          <w:spacing w:val="27"/>
        </w:rPr>
        <w:t> </w:t>
      </w:r>
      <w:r>
        <w:rPr/>
        <w:t>Institutional</w:t>
      </w:r>
      <w:r>
        <w:rPr>
          <w:spacing w:val="27"/>
        </w:rPr>
        <w:t> </w:t>
      </w:r>
      <w:r>
        <w:rPr/>
        <w:t>Planning</w:t>
      </w:r>
      <w:r>
        <w:rPr>
          <w:spacing w:val="26"/>
        </w:rPr>
        <w:t> </w:t>
      </w:r>
      <w:r>
        <w:rPr/>
        <w:t>Committee</w:t>
      </w:r>
      <w:r>
        <w:rPr>
          <w:spacing w:val="27"/>
        </w:rPr>
        <w:t> </w:t>
      </w:r>
      <w:r>
        <w:rPr>
          <w:spacing w:val="-2"/>
        </w:rPr>
        <w:t>(IPC).</w:t>
      </w:r>
    </w:p>
    <w:p>
      <w:pPr>
        <w:pStyle w:val="BodyText"/>
        <w:tabs>
          <w:tab w:pos="2066" w:val="left" w:leader="none"/>
        </w:tabs>
        <w:spacing w:line="302" w:lineRule="auto" w:before="67"/>
        <w:ind w:right="1480"/>
      </w:pPr>
      <w:r>
        <w:rPr>
          <w:w w:val="105"/>
        </w:rPr>
        <w:t>01/23 – 05/23</w:t>
      </w:r>
      <w:r>
        <w:rPr/>
        <w:tab/>
      </w:r>
      <w:r>
        <w:rPr>
          <w:spacing w:val="-2"/>
          <w:w w:val="105"/>
        </w:rPr>
        <w:t>Interim</w:t>
      </w:r>
      <w:r>
        <w:rPr>
          <w:spacing w:val="-3"/>
          <w:w w:val="105"/>
        </w:rPr>
        <w:t> </w:t>
      </w:r>
      <w:r>
        <w:rPr>
          <w:spacing w:val="-2"/>
          <w:w w:val="105"/>
        </w:rPr>
        <w:t>Grants</w:t>
      </w:r>
      <w:r>
        <w:rPr>
          <w:spacing w:val="-3"/>
          <w:w w:val="105"/>
        </w:rPr>
        <w:t> </w:t>
      </w:r>
      <w:r>
        <w:rPr>
          <w:spacing w:val="-2"/>
          <w:w w:val="105"/>
        </w:rPr>
        <w:t>Officer,</w:t>
      </w:r>
      <w:r>
        <w:rPr>
          <w:spacing w:val="-3"/>
          <w:w w:val="105"/>
        </w:rPr>
        <w:t> </w:t>
      </w:r>
      <w:r>
        <w:rPr>
          <w:spacing w:val="-2"/>
          <w:w w:val="105"/>
        </w:rPr>
        <w:t>Office</w:t>
      </w:r>
      <w:r>
        <w:rPr>
          <w:spacing w:val="-3"/>
          <w:w w:val="105"/>
        </w:rPr>
        <w:t> </w:t>
      </w:r>
      <w:r>
        <w:rPr>
          <w:spacing w:val="-2"/>
          <w:w w:val="105"/>
        </w:rPr>
        <w:t>of</w:t>
      </w:r>
      <w:r>
        <w:rPr>
          <w:spacing w:val="-3"/>
          <w:w w:val="105"/>
        </w:rPr>
        <w:t> </w:t>
      </w:r>
      <w:r>
        <w:rPr>
          <w:spacing w:val="-2"/>
          <w:w w:val="105"/>
        </w:rPr>
        <w:t>Sponsored</w:t>
      </w:r>
      <w:r>
        <w:rPr>
          <w:spacing w:val="-3"/>
          <w:w w:val="105"/>
        </w:rPr>
        <w:t> </w:t>
      </w:r>
      <w:r>
        <w:rPr>
          <w:spacing w:val="-2"/>
          <w:w w:val="105"/>
        </w:rPr>
        <w:t>Programs</w:t>
      </w:r>
      <w:r>
        <w:rPr>
          <w:spacing w:val="-3"/>
          <w:w w:val="105"/>
        </w:rPr>
        <w:t> </w:t>
      </w:r>
      <w:r>
        <w:rPr>
          <w:spacing w:val="-2"/>
          <w:w w:val="105"/>
        </w:rPr>
        <w:t>and</w:t>
      </w:r>
      <w:r>
        <w:rPr>
          <w:spacing w:val="-3"/>
          <w:w w:val="105"/>
        </w:rPr>
        <w:t> </w:t>
      </w:r>
      <w:r>
        <w:rPr>
          <w:spacing w:val="-2"/>
          <w:w w:val="105"/>
        </w:rPr>
        <w:t>Research. </w:t>
      </w:r>
      <w:r>
        <w:rPr>
          <w:w w:val="105"/>
        </w:rPr>
        <w:t>01/23 – 05/23</w:t>
      </w:r>
      <w:r>
        <w:rPr/>
        <w:tab/>
      </w:r>
      <w:r>
        <w:rPr>
          <w:w w:val="105"/>
        </w:rPr>
        <w:t>Chair, Graduate Research Conference Organizing Committee.</w:t>
      </w:r>
    </w:p>
    <w:p>
      <w:pPr>
        <w:pStyle w:val="BodyText"/>
        <w:tabs>
          <w:tab w:pos="2066" w:val="left" w:leader="none"/>
        </w:tabs>
        <w:spacing w:line="302" w:lineRule="auto"/>
        <w:ind w:right="1320"/>
      </w:pPr>
      <w:r>
        <w:rPr/>
        <w:t>01/23 – 04/23</w:t>
        <w:tab/>
        <w:t>Co-chair, Undergraduate Research Conference Organizing </w:t>
      </w:r>
      <w:r>
        <w:rPr/>
        <w:t>Committee.</w:t>
      </w:r>
      <w:r>
        <w:rPr>
          <w:spacing w:val="80"/>
        </w:rPr>
        <w:t> </w:t>
      </w:r>
      <w:r>
        <w:rPr/>
        <w:t>09/22 – 05/23</w:t>
        <w:tab/>
        <w:t>Research Integrity Officer.</w:t>
      </w:r>
    </w:p>
    <w:p>
      <w:pPr>
        <w:pStyle w:val="BodyText"/>
        <w:tabs>
          <w:tab w:pos="2066" w:val="left" w:leader="none"/>
        </w:tabs>
        <w:spacing w:line="302" w:lineRule="auto" w:before="1"/>
        <w:ind w:right="3551"/>
      </w:pPr>
      <w:r>
        <w:rPr/>
        <w:t>03/22 – 05/22</w:t>
        <w:tab/>
        <w:t>Dolphin Award Recipient Selection </w:t>
      </w:r>
      <w:r>
        <w:rPr/>
        <w:t>Committee. 09/21 –</w:t>
        <w:tab/>
        <w:t>Faculty Senate, Delegates-at-Large.</w:t>
      </w:r>
    </w:p>
    <w:p>
      <w:pPr>
        <w:pStyle w:val="BodyText"/>
        <w:tabs>
          <w:tab w:pos="2066" w:val="left" w:leader="none"/>
        </w:tabs>
        <w:spacing w:line="302" w:lineRule="auto"/>
        <w:ind w:right="4881"/>
        <w:jc w:val="both"/>
      </w:pPr>
      <w:r>
        <w:rPr/>
        <w:t>09/19 – 05/21</w:t>
        <w:tab/>
        <w:t>Online Peer Mentor Committee. 09/19 – 05/22</w:t>
        <w:tab/>
        <w:t>College Admissions </w:t>
      </w:r>
      <w:r>
        <w:rPr/>
        <w:t>Committee. 09/18 – 09/21</w:t>
        <w:tab/>
        <w:t>Faculty Senate, an alternate.</w:t>
      </w:r>
    </w:p>
    <w:p>
      <w:pPr>
        <w:pStyle w:val="BodyText"/>
        <w:tabs>
          <w:tab w:pos="2066" w:val="left" w:leader="none"/>
        </w:tabs>
        <w:spacing w:before="1"/>
      </w:pPr>
      <w:r>
        <w:rPr/>
        <w:t>02/18</w:t>
      </w:r>
      <w:r>
        <w:rPr>
          <w:spacing w:val="-10"/>
        </w:rPr>
        <w:t> </w:t>
      </w:r>
      <w:r>
        <w:rPr/>
        <w:t>–</w:t>
      </w:r>
      <w:r>
        <w:rPr>
          <w:spacing w:val="-9"/>
        </w:rPr>
        <w:t> </w:t>
      </w:r>
      <w:r>
        <w:rPr>
          <w:spacing w:val="-2"/>
        </w:rPr>
        <w:t>03/18</w:t>
      </w:r>
      <w:r>
        <w:rPr/>
        <w:tab/>
        <w:t>Provost’s</w:t>
      </w:r>
      <w:r>
        <w:rPr>
          <w:spacing w:val="17"/>
        </w:rPr>
        <w:t> </w:t>
      </w:r>
      <w:r>
        <w:rPr/>
        <w:t>Travel</w:t>
      </w:r>
      <w:r>
        <w:rPr>
          <w:spacing w:val="17"/>
        </w:rPr>
        <w:t> </w:t>
      </w:r>
      <w:r>
        <w:rPr/>
        <w:t>Award</w:t>
      </w:r>
      <w:r>
        <w:rPr>
          <w:spacing w:val="17"/>
        </w:rPr>
        <w:t> </w:t>
      </w:r>
      <w:r>
        <w:rPr/>
        <w:t>Selection</w:t>
      </w:r>
      <w:r>
        <w:rPr>
          <w:spacing w:val="18"/>
        </w:rPr>
        <w:t> </w:t>
      </w:r>
      <w:r>
        <w:rPr>
          <w:spacing w:val="-2"/>
        </w:rPr>
        <w:t>Committee.</w:t>
      </w:r>
    </w:p>
    <w:p>
      <w:pPr>
        <w:pStyle w:val="BodyText"/>
        <w:tabs>
          <w:tab w:pos="2066" w:val="left" w:leader="none"/>
        </w:tabs>
        <w:spacing w:line="302" w:lineRule="auto" w:before="67"/>
        <w:ind w:right="2360"/>
      </w:pPr>
      <w:r>
        <w:rPr/>
        <w:t>01/18 – 09/20</w:t>
        <w:tab/>
        <w:t>Assessment Subcommittee, General Education </w:t>
      </w:r>
      <w:r>
        <w:rPr/>
        <w:t>Committee. 09/16 – 12/17</w:t>
        <w:tab/>
        <w:t>Course &amp; Standing Committee.</w:t>
      </w:r>
    </w:p>
    <w:p>
      <w:pPr>
        <w:pStyle w:val="BodyText"/>
        <w:tabs>
          <w:tab w:pos="2066" w:val="left" w:leader="none"/>
        </w:tabs>
        <w:spacing w:line="302" w:lineRule="auto"/>
        <w:ind w:right="3101"/>
      </w:pPr>
      <w:r>
        <w:rPr/>
        <w:t>04/16 – 05/16</w:t>
        <w:tab/>
        <w:t>Provost’s Scholarship Award Selection </w:t>
      </w:r>
      <w:r>
        <w:rPr/>
        <w:t>Committee. 12/15 – 09/20</w:t>
        <w:tab/>
        <w:t>General Education Committee.</w:t>
      </w:r>
    </w:p>
    <w:p>
      <w:pPr>
        <w:pStyle w:val="BodyText"/>
        <w:tabs>
          <w:tab w:pos="2066" w:val="left" w:leader="none"/>
        </w:tabs>
        <w:spacing w:before="1"/>
      </w:pPr>
      <w:r>
        <w:rPr/>
        <w:t>04/14</w:t>
      </w:r>
      <w:r>
        <w:rPr>
          <w:spacing w:val="-10"/>
        </w:rPr>
        <w:t> </w:t>
      </w:r>
      <w:r>
        <w:rPr/>
        <w:t>–</w:t>
      </w:r>
      <w:r>
        <w:rPr>
          <w:spacing w:val="-9"/>
        </w:rPr>
        <w:t> </w:t>
      </w:r>
      <w:r>
        <w:rPr>
          <w:spacing w:val="-2"/>
        </w:rPr>
        <w:t>04/14</w:t>
      </w:r>
      <w:r>
        <w:rPr/>
        <w:tab/>
        <w:t>Dean’s</w:t>
      </w:r>
      <w:r>
        <w:rPr>
          <w:spacing w:val="28"/>
        </w:rPr>
        <w:t> </w:t>
      </w:r>
      <w:r>
        <w:rPr/>
        <w:t>Scholarship</w:t>
      </w:r>
      <w:r>
        <w:rPr>
          <w:spacing w:val="29"/>
        </w:rPr>
        <w:t> </w:t>
      </w:r>
      <w:r>
        <w:rPr/>
        <w:t>Award</w:t>
      </w:r>
      <w:r>
        <w:rPr>
          <w:spacing w:val="29"/>
        </w:rPr>
        <w:t> </w:t>
      </w:r>
      <w:r>
        <w:rPr/>
        <w:t>Selection</w:t>
      </w:r>
      <w:r>
        <w:rPr>
          <w:spacing w:val="28"/>
        </w:rPr>
        <w:t> </w:t>
      </w:r>
      <w:r>
        <w:rPr>
          <w:spacing w:val="-2"/>
        </w:rPr>
        <w:t>Committee.</w:t>
      </w:r>
    </w:p>
    <w:p>
      <w:pPr>
        <w:pStyle w:val="BodyText"/>
        <w:tabs>
          <w:tab w:pos="2066" w:val="left" w:leader="none"/>
        </w:tabs>
        <w:spacing w:line="302" w:lineRule="auto" w:before="67"/>
        <w:ind w:right="1685"/>
      </w:pPr>
      <w:r>
        <w:rPr>
          <w:w w:val="105"/>
        </w:rPr>
        <w:t>12/13 – 03/14</w:t>
      </w:r>
      <w:r>
        <w:rPr/>
        <w:tab/>
      </w:r>
      <w:r>
        <w:rPr>
          <w:spacing w:val="-2"/>
          <w:w w:val="105"/>
        </w:rPr>
        <w:t>Mathematics Recruiting Committee, Department of </w:t>
      </w:r>
      <w:r>
        <w:rPr>
          <w:spacing w:val="-2"/>
          <w:w w:val="105"/>
        </w:rPr>
        <w:t>Mathematics. </w:t>
      </w:r>
      <w:r>
        <w:rPr>
          <w:w w:val="105"/>
        </w:rPr>
        <w:t>07/12 – 07/13</w:t>
      </w:r>
      <w:r>
        <w:rPr/>
        <w:tab/>
      </w:r>
      <w:r>
        <w:rPr>
          <w:w w:val="105"/>
        </w:rPr>
        <w:t>CSI Association, Board of Directors.</w:t>
      </w:r>
    </w:p>
    <w:p>
      <w:pPr>
        <w:pStyle w:val="BodyText"/>
        <w:tabs>
          <w:tab w:pos="2066" w:val="left" w:leader="none"/>
        </w:tabs>
      </w:pPr>
      <w:r>
        <w:rPr/>
        <w:t>07/12</w:t>
      </w:r>
      <w:r>
        <w:rPr>
          <w:spacing w:val="-10"/>
        </w:rPr>
        <w:t> </w:t>
      </w:r>
      <w:r>
        <w:rPr/>
        <w:t>–</w:t>
      </w:r>
      <w:r>
        <w:rPr>
          <w:spacing w:val="-9"/>
        </w:rPr>
        <w:t> </w:t>
      </w:r>
      <w:r>
        <w:rPr>
          <w:spacing w:val="-2"/>
        </w:rPr>
        <w:t>07/13</w:t>
      </w:r>
      <w:r>
        <w:rPr/>
        <w:tab/>
        <w:t>CSI</w:t>
      </w:r>
      <w:r>
        <w:rPr>
          <w:spacing w:val="39"/>
        </w:rPr>
        <w:t> </w:t>
      </w:r>
      <w:r>
        <w:rPr/>
        <w:t>Association,</w:t>
      </w:r>
      <w:r>
        <w:rPr>
          <w:spacing w:val="40"/>
        </w:rPr>
        <w:t> </w:t>
      </w:r>
      <w:r>
        <w:rPr/>
        <w:t>Budget</w:t>
      </w:r>
      <w:r>
        <w:rPr>
          <w:spacing w:val="40"/>
        </w:rPr>
        <w:t> </w:t>
      </w:r>
      <w:r>
        <w:rPr>
          <w:spacing w:val="-2"/>
        </w:rPr>
        <w:t>Committee.</w:t>
      </w:r>
    </w:p>
    <w:p>
      <w:pPr>
        <w:pStyle w:val="BodyText"/>
        <w:tabs>
          <w:tab w:pos="2066" w:val="left" w:leader="none"/>
        </w:tabs>
        <w:spacing w:line="302" w:lineRule="auto" w:before="68"/>
        <w:ind w:right="2635"/>
      </w:pPr>
      <w:r>
        <w:rPr>
          <w:w w:val="105"/>
        </w:rPr>
        <w:t>04/12 – 07/13</w:t>
      </w:r>
      <w:r>
        <w:rPr/>
        <w:tab/>
      </w:r>
      <w:r>
        <w:rPr>
          <w:w w:val="105"/>
        </w:rPr>
        <w:t>CSI</w:t>
      </w:r>
      <w:r>
        <w:rPr>
          <w:spacing w:val="-5"/>
          <w:w w:val="105"/>
        </w:rPr>
        <w:t> </w:t>
      </w:r>
      <w:r>
        <w:rPr>
          <w:w w:val="105"/>
        </w:rPr>
        <w:t>Undergraduate</w:t>
      </w:r>
      <w:r>
        <w:rPr>
          <w:spacing w:val="-5"/>
          <w:w w:val="105"/>
        </w:rPr>
        <w:t> </w:t>
      </w:r>
      <w:r>
        <w:rPr>
          <w:w w:val="105"/>
        </w:rPr>
        <w:t>Conference</w:t>
      </w:r>
      <w:r>
        <w:rPr>
          <w:spacing w:val="-5"/>
          <w:w w:val="105"/>
        </w:rPr>
        <w:t> </w:t>
      </w:r>
      <w:r>
        <w:rPr>
          <w:w w:val="105"/>
        </w:rPr>
        <w:t>Organizing</w:t>
      </w:r>
      <w:r>
        <w:rPr>
          <w:spacing w:val="-5"/>
          <w:w w:val="105"/>
        </w:rPr>
        <w:t> </w:t>
      </w:r>
      <w:r>
        <w:rPr>
          <w:w w:val="105"/>
        </w:rPr>
        <w:t>Committee. 05/10 – 05/11</w:t>
      </w:r>
      <w:r>
        <w:rPr/>
        <w:tab/>
      </w:r>
      <w:r>
        <w:rPr>
          <w:w w:val="105"/>
        </w:rPr>
        <w:t>College’s Risk Management Committee.</w:t>
      </w:r>
    </w:p>
    <w:p>
      <w:pPr>
        <w:pStyle w:val="BodyText"/>
        <w:tabs>
          <w:tab w:pos="2066" w:val="left" w:leader="none"/>
        </w:tabs>
      </w:pPr>
      <w:r>
        <w:rPr/>
        <w:t>10/10</w:t>
      </w:r>
      <w:r>
        <w:rPr>
          <w:spacing w:val="-10"/>
        </w:rPr>
        <w:t> </w:t>
      </w:r>
      <w:r>
        <w:rPr/>
        <w:t>–</w:t>
      </w:r>
      <w:r>
        <w:rPr>
          <w:spacing w:val="-9"/>
        </w:rPr>
        <w:t> </w:t>
      </w:r>
      <w:r>
        <w:rPr>
          <w:spacing w:val="-2"/>
        </w:rPr>
        <w:t>04/11</w:t>
      </w:r>
      <w:r>
        <w:rPr/>
        <w:tab/>
        <w:t>Institutional</w:t>
      </w:r>
      <w:r>
        <w:rPr>
          <w:spacing w:val="24"/>
        </w:rPr>
        <w:t> </w:t>
      </w:r>
      <w:r>
        <w:rPr/>
        <w:t>Planning</w:t>
      </w:r>
      <w:r>
        <w:rPr>
          <w:spacing w:val="25"/>
        </w:rPr>
        <w:t> </w:t>
      </w:r>
      <w:r>
        <w:rPr/>
        <w:t>Committee</w:t>
      </w:r>
      <w:r>
        <w:rPr>
          <w:spacing w:val="25"/>
        </w:rPr>
        <w:t> </w:t>
      </w:r>
      <w:r>
        <w:rPr/>
        <w:t>(Strategic</w:t>
      </w:r>
      <w:r>
        <w:rPr>
          <w:spacing w:val="25"/>
        </w:rPr>
        <w:t> </w:t>
      </w:r>
      <w:r>
        <w:rPr/>
        <w:t>Direction</w:t>
      </w:r>
      <w:r>
        <w:rPr>
          <w:spacing w:val="24"/>
        </w:rPr>
        <w:t> </w:t>
      </w:r>
      <w:r>
        <w:rPr>
          <w:spacing w:val="-5"/>
        </w:rPr>
        <w:t>2).</w:t>
      </w:r>
    </w:p>
    <w:p>
      <w:pPr>
        <w:pStyle w:val="BodyText"/>
        <w:ind w:left="0"/>
      </w:pPr>
    </w:p>
    <w:p>
      <w:pPr>
        <w:pStyle w:val="BodyText"/>
        <w:spacing w:before="86"/>
        <w:ind w:left="0"/>
      </w:pPr>
    </w:p>
    <w:p>
      <w:pPr>
        <w:pStyle w:val="Heading1"/>
      </w:pPr>
      <w:r>
        <w:rPr>
          <w:spacing w:val="-2"/>
        </w:rPr>
        <w:t>ACADEMIC</w:t>
      </w:r>
      <w:r>
        <w:rPr>
          <w:spacing w:val="-6"/>
        </w:rPr>
        <w:t> </w:t>
      </w:r>
      <w:r>
        <w:rPr>
          <w:spacing w:val="-2"/>
        </w:rPr>
        <w:t>SERVICE</w:t>
      </w:r>
      <w:r>
        <w:rPr>
          <w:spacing w:val="-5"/>
        </w:rPr>
        <w:t> </w:t>
      </w:r>
      <w:r>
        <w:rPr>
          <w:spacing w:val="-2"/>
        </w:rPr>
        <w:t>AT</w:t>
      </w:r>
      <w:r>
        <w:rPr>
          <w:spacing w:val="-6"/>
        </w:rPr>
        <w:t> </w:t>
      </w:r>
      <w:r>
        <w:rPr>
          <w:spacing w:val="-2"/>
        </w:rPr>
        <w:t>THE</w:t>
      </w:r>
      <w:r>
        <w:rPr>
          <w:spacing w:val="-5"/>
        </w:rPr>
        <w:t> </w:t>
      </w:r>
      <w:r>
        <w:rPr>
          <w:spacing w:val="-2"/>
        </w:rPr>
        <w:t>SCHOOL-LEVEL</w:t>
      </w:r>
      <w:r>
        <w:rPr>
          <w:spacing w:val="-5"/>
        </w:rPr>
        <w:t> </w:t>
      </w:r>
      <w:r>
        <w:rPr>
          <w:spacing w:val="-2"/>
        </w:rPr>
        <w:t>COMMITTEES</w:t>
      </w:r>
    </w:p>
    <w:p>
      <w:pPr>
        <w:pStyle w:val="BodyText"/>
        <w:tabs>
          <w:tab w:pos="2066" w:val="left" w:leader="none"/>
        </w:tabs>
        <w:spacing w:line="302" w:lineRule="auto" w:before="202"/>
        <w:ind w:right="1320"/>
      </w:pPr>
      <w:r>
        <w:rPr/>
        <w:t>03/22 – 05/22</w:t>
        <w:tab/>
        <w:t>Accounting</w:t>
      </w:r>
      <w:r>
        <w:rPr>
          <w:spacing w:val="40"/>
        </w:rPr>
        <w:t> </w:t>
      </w:r>
      <w:r>
        <w:rPr/>
        <w:t>Recruiting</w:t>
      </w:r>
      <w:r>
        <w:rPr>
          <w:spacing w:val="40"/>
        </w:rPr>
        <w:t> </w:t>
      </w:r>
      <w:r>
        <w:rPr/>
        <w:t>Committee,</w:t>
      </w:r>
      <w:r>
        <w:rPr>
          <w:spacing w:val="40"/>
        </w:rPr>
        <w:t> </w:t>
      </w:r>
      <w:r>
        <w:rPr/>
        <w:t>Dept.</w:t>
      </w:r>
      <w:r>
        <w:rPr>
          <w:spacing w:val="40"/>
        </w:rPr>
        <w:t> </w:t>
      </w:r>
      <w:r>
        <w:rPr/>
        <w:t>of</w:t>
      </w:r>
      <w:r>
        <w:rPr>
          <w:spacing w:val="40"/>
        </w:rPr>
        <w:t> </w:t>
      </w:r>
      <w:r>
        <w:rPr/>
        <w:t>Accounting</w:t>
      </w:r>
      <w:r>
        <w:rPr>
          <w:spacing w:val="40"/>
        </w:rPr>
        <w:t> </w:t>
      </w:r>
      <w:r>
        <w:rPr/>
        <w:t>and</w:t>
      </w:r>
      <w:r>
        <w:rPr>
          <w:spacing w:val="40"/>
        </w:rPr>
        <w:t> </w:t>
      </w:r>
      <w:r>
        <w:rPr/>
        <w:t>Finance. 03/18 – 05/18</w:t>
        <w:tab/>
        <w:t>Con Edison Trading Room Laboratory Technician search committee. 03/16 – 08/16</w:t>
        <w:tab/>
        <w:t>Accounting</w:t>
      </w:r>
      <w:r>
        <w:rPr>
          <w:spacing w:val="40"/>
        </w:rPr>
        <w:t> </w:t>
      </w:r>
      <w:r>
        <w:rPr/>
        <w:t>Recruiting</w:t>
      </w:r>
      <w:r>
        <w:rPr>
          <w:spacing w:val="40"/>
        </w:rPr>
        <w:t> </w:t>
      </w:r>
      <w:r>
        <w:rPr/>
        <w:t>Committee,</w:t>
      </w:r>
      <w:r>
        <w:rPr>
          <w:spacing w:val="40"/>
        </w:rPr>
        <w:t> </w:t>
      </w:r>
      <w:r>
        <w:rPr/>
        <w:t>Dept.</w:t>
      </w:r>
      <w:r>
        <w:rPr>
          <w:spacing w:val="40"/>
        </w:rPr>
        <w:t> </w:t>
      </w:r>
      <w:r>
        <w:rPr/>
        <w:t>of</w:t>
      </w:r>
      <w:r>
        <w:rPr>
          <w:spacing w:val="40"/>
        </w:rPr>
        <w:t> </w:t>
      </w:r>
      <w:r>
        <w:rPr/>
        <w:t>Accounting</w:t>
      </w:r>
      <w:r>
        <w:rPr>
          <w:spacing w:val="40"/>
        </w:rPr>
        <w:t> </w:t>
      </w:r>
      <w:r>
        <w:rPr/>
        <w:t>and</w:t>
      </w:r>
      <w:r>
        <w:rPr>
          <w:spacing w:val="40"/>
        </w:rPr>
        <w:t> </w:t>
      </w:r>
      <w:r>
        <w:rPr/>
        <w:t>Finance. 06/15 – 08/15</w:t>
        <w:tab/>
        <w:t>Finance</w:t>
      </w:r>
      <w:r>
        <w:rPr>
          <w:spacing w:val="40"/>
        </w:rPr>
        <w:t> </w:t>
      </w:r>
      <w:r>
        <w:rPr/>
        <w:t>Recruiting</w:t>
      </w:r>
      <w:r>
        <w:rPr>
          <w:spacing w:val="40"/>
        </w:rPr>
        <w:t> </w:t>
      </w:r>
      <w:r>
        <w:rPr/>
        <w:t>Committee,</w:t>
      </w:r>
      <w:r>
        <w:rPr>
          <w:spacing w:val="40"/>
        </w:rPr>
        <w:t> </w:t>
      </w:r>
      <w:r>
        <w:rPr/>
        <w:t>Dept.</w:t>
      </w:r>
      <w:r>
        <w:rPr>
          <w:spacing w:val="40"/>
        </w:rPr>
        <w:t> </w:t>
      </w:r>
      <w:r>
        <w:rPr/>
        <w:t>of</w:t>
      </w:r>
      <w:r>
        <w:rPr>
          <w:spacing w:val="40"/>
        </w:rPr>
        <w:t> </w:t>
      </w:r>
      <w:r>
        <w:rPr/>
        <w:t>Accounting</w:t>
      </w:r>
      <w:r>
        <w:rPr>
          <w:spacing w:val="40"/>
        </w:rPr>
        <w:t> </w:t>
      </w:r>
      <w:r>
        <w:rPr/>
        <w:t>and</w:t>
      </w:r>
      <w:r>
        <w:rPr>
          <w:spacing w:val="40"/>
        </w:rPr>
        <w:t> </w:t>
      </w:r>
      <w:r>
        <w:rPr/>
        <w:t>Finance.</w:t>
      </w:r>
    </w:p>
    <w:p>
      <w:pPr>
        <w:pStyle w:val="BodyText"/>
        <w:tabs>
          <w:tab w:pos="2066" w:val="left" w:leader="none"/>
        </w:tabs>
        <w:spacing w:line="302" w:lineRule="auto" w:before="1"/>
        <w:ind w:right="1320"/>
      </w:pPr>
      <w:r>
        <w:rPr>
          <w:w w:val="105"/>
        </w:rPr>
        <w:t>10/13 – 03/14</w:t>
      </w:r>
      <w:r>
        <w:rPr/>
        <w:tab/>
      </w:r>
      <w:r>
        <w:rPr>
          <w:w w:val="105"/>
        </w:rPr>
        <w:t>Accounting</w:t>
      </w:r>
      <w:r>
        <w:rPr>
          <w:spacing w:val="-2"/>
          <w:w w:val="105"/>
        </w:rPr>
        <w:t> </w:t>
      </w:r>
      <w:r>
        <w:rPr>
          <w:w w:val="105"/>
        </w:rPr>
        <w:t>Recruiting</w:t>
      </w:r>
      <w:r>
        <w:rPr>
          <w:spacing w:val="-2"/>
          <w:w w:val="105"/>
        </w:rPr>
        <w:t> </w:t>
      </w:r>
      <w:r>
        <w:rPr>
          <w:w w:val="105"/>
        </w:rPr>
        <w:t>Committee,</w:t>
      </w:r>
      <w:r>
        <w:rPr>
          <w:spacing w:val="-2"/>
          <w:w w:val="105"/>
        </w:rPr>
        <w:t> </w:t>
      </w:r>
      <w:r>
        <w:rPr>
          <w:w w:val="105"/>
        </w:rPr>
        <w:t>Dept. of</w:t>
      </w:r>
      <w:r>
        <w:rPr>
          <w:spacing w:val="-2"/>
          <w:w w:val="105"/>
        </w:rPr>
        <w:t> </w:t>
      </w:r>
      <w:r>
        <w:rPr>
          <w:w w:val="105"/>
        </w:rPr>
        <w:t>Accounting</w:t>
      </w:r>
      <w:r>
        <w:rPr>
          <w:spacing w:val="-2"/>
          <w:w w:val="105"/>
        </w:rPr>
        <w:t> </w:t>
      </w:r>
      <w:r>
        <w:rPr>
          <w:w w:val="105"/>
        </w:rPr>
        <w:t>and</w:t>
      </w:r>
      <w:r>
        <w:rPr>
          <w:spacing w:val="-2"/>
          <w:w w:val="105"/>
        </w:rPr>
        <w:t> </w:t>
      </w:r>
      <w:r>
        <w:rPr>
          <w:w w:val="105"/>
        </w:rPr>
        <w:t>Finance. 10/12 – 06/13</w:t>
      </w:r>
      <w:r>
        <w:rPr/>
        <w:tab/>
      </w:r>
      <w:r>
        <w:rPr>
          <w:w w:val="105"/>
        </w:rPr>
        <w:t>Accounting Recruiting Committee, Dept. of Business.</w:t>
      </w:r>
    </w:p>
    <w:p>
      <w:pPr>
        <w:pStyle w:val="BodyText"/>
        <w:tabs>
          <w:tab w:pos="2066" w:val="left" w:leader="none"/>
        </w:tabs>
        <w:spacing w:before="1"/>
      </w:pPr>
      <w:r>
        <w:rPr/>
        <w:t>01/11</w:t>
      </w:r>
      <w:r>
        <w:rPr>
          <w:spacing w:val="-10"/>
        </w:rPr>
        <w:t> </w:t>
      </w:r>
      <w:r>
        <w:rPr/>
        <w:t>–</w:t>
      </w:r>
      <w:r>
        <w:rPr>
          <w:spacing w:val="-9"/>
        </w:rPr>
        <w:t> </w:t>
      </w:r>
      <w:r>
        <w:rPr>
          <w:spacing w:val="-2"/>
        </w:rPr>
        <w:t>09/12</w:t>
      </w:r>
      <w:r>
        <w:rPr/>
        <w:tab/>
        <w:t>Accounting</w:t>
      </w:r>
      <w:r>
        <w:rPr>
          <w:spacing w:val="39"/>
        </w:rPr>
        <w:t> </w:t>
      </w:r>
      <w:r>
        <w:rPr/>
        <w:t>Recruiting</w:t>
      </w:r>
      <w:r>
        <w:rPr>
          <w:spacing w:val="39"/>
        </w:rPr>
        <w:t> </w:t>
      </w:r>
      <w:r>
        <w:rPr/>
        <w:t>Committee,</w:t>
      </w:r>
      <w:r>
        <w:rPr>
          <w:spacing w:val="39"/>
        </w:rPr>
        <w:t> </w:t>
      </w:r>
      <w:r>
        <w:rPr/>
        <w:t>Dept.</w:t>
      </w:r>
      <w:r>
        <w:rPr>
          <w:spacing w:val="60"/>
        </w:rPr>
        <w:t> </w:t>
      </w:r>
      <w:r>
        <w:rPr/>
        <w:t>of</w:t>
      </w:r>
      <w:r>
        <w:rPr>
          <w:spacing w:val="40"/>
        </w:rPr>
        <w:t> </w:t>
      </w:r>
      <w:r>
        <w:rPr>
          <w:spacing w:val="-2"/>
        </w:rPr>
        <w:t>Business.</w:t>
      </w:r>
    </w:p>
    <w:p>
      <w:pPr>
        <w:pStyle w:val="BodyText"/>
        <w:spacing w:after="0"/>
        <w:sectPr>
          <w:pgSz w:w="11910" w:h="16840"/>
          <w:pgMar w:header="0" w:footer="704" w:top="1360" w:bottom="900" w:left="1133" w:right="708"/>
        </w:sectPr>
      </w:pPr>
    </w:p>
    <w:p>
      <w:pPr>
        <w:pStyle w:val="BodyText"/>
        <w:tabs>
          <w:tab w:pos="2066" w:val="left" w:leader="none"/>
        </w:tabs>
        <w:spacing w:before="83"/>
        <w:jc w:val="both"/>
      </w:pPr>
      <w:r>
        <w:rPr/>
        <w:t>10/09</w:t>
      </w:r>
      <w:r>
        <w:rPr>
          <w:spacing w:val="-10"/>
        </w:rPr>
        <w:t> </w:t>
      </w:r>
      <w:r>
        <w:rPr/>
        <w:t>–</w:t>
      </w:r>
      <w:r>
        <w:rPr>
          <w:spacing w:val="-9"/>
        </w:rPr>
        <w:t> </w:t>
      </w:r>
      <w:r>
        <w:rPr>
          <w:spacing w:val="-2"/>
        </w:rPr>
        <w:t>04/10</w:t>
      </w:r>
      <w:r>
        <w:rPr/>
        <w:tab/>
        <w:t>Marketing</w:t>
      </w:r>
      <w:r>
        <w:rPr>
          <w:spacing w:val="34"/>
        </w:rPr>
        <w:t> </w:t>
      </w:r>
      <w:r>
        <w:rPr/>
        <w:t>Recruiting</w:t>
      </w:r>
      <w:r>
        <w:rPr>
          <w:spacing w:val="34"/>
        </w:rPr>
        <w:t> </w:t>
      </w:r>
      <w:r>
        <w:rPr/>
        <w:t>Committee,</w:t>
      </w:r>
      <w:r>
        <w:rPr>
          <w:spacing w:val="35"/>
        </w:rPr>
        <w:t> </w:t>
      </w:r>
      <w:r>
        <w:rPr/>
        <w:t>Dept.</w:t>
      </w:r>
      <w:r>
        <w:rPr>
          <w:spacing w:val="54"/>
        </w:rPr>
        <w:t> </w:t>
      </w:r>
      <w:r>
        <w:rPr/>
        <w:t>of</w:t>
      </w:r>
      <w:r>
        <w:rPr>
          <w:spacing w:val="35"/>
        </w:rPr>
        <w:t> </w:t>
      </w:r>
      <w:r>
        <w:rPr>
          <w:spacing w:val="-2"/>
        </w:rPr>
        <w:t>Business.</w:t>
      </w:r>
    </w:p>
    <w:p>
      <w:pPr>
        <w:pStyle w:val="BodyText"/>
        <w:ind w:left="0"/>
      </w:pPr>
    </w:p>
    <w:p>
      <w:pPr>
        <w:pStyle w:val="BodyText"/>
        <w:spacing w:before="85"/>
        <w:ind w:left="0"/>
      </w:pPr>
    </w:p>
    <w:p>
      <w:pPr>
        <w:pStyle w:val="Heading1"/>
      </w:pPr>
      <w:r>
        <w:rPr>
          <w:spacing w:val="-4"/>
        </w:rPr>
        <w:t>ACADEMIC</w:t>
      </w:r>
      <w:r>
        <w:rPr>
          <w:spacing w:val="-1"/>
        </w:rPr>
        <w:t> </w:t>
      </w:r>
      <w:r>
        <w:rPr>
          <w:spacing w:val="-4"/>
        </w:rPr>
        <w:t>SERVICE</w:t>
      </w:r>
      <w:r>
        <w:rPr>
          <w:spacing w:val="-1"/>
        </w:rPr>
        <w:t> </w:t>
      </w:r>
      <w:r>
        <w:rPr>
          <w:spacing w:val="-4"/>
        </w:rPr>
        <w:t>AT</w:t>
      </w:r>
      <w:r>
        <w:rPr/>
        <w:t> </w:t>
      </w:r>
      <w:r>
        <w:rPr>
          <w:spacing w:val="-4"/>
        </w:rPr>
        <w:t>THE</w:t>
      </w:r>
      <w:r>
        <w:rPr>
          <w:spacing w:val="-1"/>
        </w:rPr>
        <w:t> </w:t>
      </w:r>
      <w:r>
        <w:rPr>
          <w:spacing w:val="-4"/>
        </w:rPr>
        <w:t>DEPARTMENT-LEVEL</w:t>
      </w:r>
      <w:r>
        <w:rPr>
          <w:spacing w:val="-1"/>
        </w:rPr>
        <w:t> </w:t>
      </w:r>
      <w:r>
        <w:rPr>
          <w:spacing w:val="-4"/>
        </w:rPr>
        <w:t>COMMITTEES</w:t>
      </w:r>
    </w:p>
    <w:p>
      <w:pPr>
        <w:pStyle w:val="BodyText"/>
        <w:tabs>
          <w:tab w:pos="2066" w:val="left" w:leader="none"/>
        </w:tabs>
        <w:spacing w:before="203"/>
        <w:jc w:val="both"/>
      </w:pPr>
      <w:r>
        <w:rPr>
          <w:spacing w:val="-4"/>
        </w:rPr>
        <w:t>01/21 </w:t>
      </w:r>
      <w:r>
        <w:rPr>
          <w:spacing w:val="-12"/>
        </w:rPr>
        <w:t>–</w:t>
      </w:r>
      <w:r>
        <w:rPr/>
        <w:tab/>
        <w:t>Grade</w:t>
      </w:r>
      <w:r>
        <w:rPr>
          <w:spacing w:val="45"/>
        </w:rPr>
        <w:t> </w:t>
      </w:r>
      <w:r>
        <w:rPr/>
        <w:t>Appeals</w:t>
      </w:r>
      <w:r>
        <w:rPr>
          <w:spacing w:val="45"/>
        </w:rPr>
        <w:t> </w:t>
      </w:r>
      <w:r>
        <w:rPr>
          <w:spacing w:val="-2"/>
        </w:rPr>
        <w:t>Committee.</w:t>
      </w:r>
    </w:p>
    <w:p>
      <w:pPr>
        <w:pStyle w:val="BodyText"/>
        <w:tabs>
          <w:tab w:pos="2066" w:val="left" w:leader="none"/>
        </w:tabs>
        <w:spacing w:line="302" w:lineRule="auto" w:before="67"/>
        <w:ind w:right="4708"/>
        <w:jc w:val="both"/>
      </w:pPr>
      <w:r>
        <w:rPr/>
        <w:t>11/18 – 12/18</w:t>
        <w:tab/>
        <w:t>Economics Recruiting </w:t>
      </w:r>
      <w:r>
        <w:rPr/>
        <w:t>Committee. 01/16 – 04/16</w:t>
        <w:tab/>
        <w:t>Economics Recruiting Committee. 09/13 –</w:t>
        <w:tab/>
        <w:t>Appointments Committee.</w:t>
      </w:r>
    </w:p>
    <w:p>
      <w:pPr>
        <w:pStyle w:val="BodyText"/>
        <w:tabs>
          <w:tab w:pos="2066" w:val="left" w:leader="none"/>
        </w:tabs>
        <w:spacing w:line="302" w:lineRule="auto" w:before="1"/>
        <w:ind w:right="3705"/>
      </w:pPr>
      <w:r>
        <w:rPr>
          <w:w w:val="105"/>
        </w:rPr>
        <w:t>02/13 - 05/13</w:t>
      </w:r>
      <w:r>
        <w:rPr/>
        <w:tab/>
      </w:r>
      <w:r>
        <w:rPr>
          <w:w w:val="105"/>
        </w:rPr>
        <w:t>Learning</w:t>
      </w:r>
      <w:r>
        <w:rPr>
          <w:spacing w:val="-13"/>
          <w:w w:val="105"/>
        </w:rPr>
        <w:t> </w:t>
      </w:r>
      <w:r>
        <w:rPr>
          <w:w w:val="105"/>
        </w:rPr>
        <w:t>Outcome</w:t>
      </w:r>
      <w:r>
        <w:rPr>
          <w:spacing w:val="-13"/>
          <w:w w:val="105"/>
        </w:rPr>
        <w:t> </w:t>
      </w:r>
      <w:r>
        <w:rPr>
          <w:w w:val="105"/>
        </w:rPr>
        <w:t>Assessment</w:t>
      </w:r>
      <w:r>
        <w:rPr>
          <w:spacing w:val="-12"/>
          <w:w w:val="105"/>
        </w:rPr>
        <w:t> </w:t>
      </w:r>
      <w:r>
        <w:rPr>
          <w:w w:val="105"/>
        </w:rPr>
        <w:t>for</w:t>
      </w:r>
      <w:r>
        <w:rPr>
          <w:spacing w:val="-13"/>
          <w:w w:val="105"/>
        </w:rPr>
        <w:t> </w:t>
      </w:r>
      <w:r>
        <w:rPr>
          <w:w w:val="105"/>
        </w:rPr>
        <w:t>ECO</w:t>
      </w:r>
      <w:r>
        <w:rPr>
          <w:spacing w:val="-13"/>
          <w:w w:val="105"/>
        </w:rPr>
        <w:t> </w:t>
      </w:r>
      <w:r>
        <w:rPr>
          <w:w w:val="105"/>
        </w:rPr>
        <w:t>101. 09/12 – 09/13</w:t>
      </w:r>
      <w:r>
        <w:rPr/>
        <w:tab/>
      </w:r>
      <w:r>
        <w:rPr>
          <w:w w:val="105"/>
        </w:rPr>
        <w:t>Economics Coordinator.</w:t>
      </w:r>
    </w:p>
    <w:p>
      <w:pPr>
        <w:pStyle w:val="BodyText"/>
        <w:tabs>
          <w:tab w:pos="2066" w:val="left" w:leader="none"/>
        </w:tabs>
        <w:spacing w:line="302" w:lineRule="auto"/>
        <w:ind w:right="4708"/>
      </w:pPr>
      <w:r>
        <w:rPr/>
        <w:t>10/12 – 04/13</w:t>
        <w:tab/>
        <w:t>Economics Recruiting </w:t>
      </w:r>
      <w:r>
        <w:rPr/>
        <w:t>Committee. 01/12 – 08/12</w:t>
        <w:tab/>
        <w:t>Economics Co-coordinator.</w:t>
      </w:r>
    </w:p>
    <w:p>
      <w:pPr>
        <w:pStyle w:val="BodyText"/>
        <w:ind w:left="0"/>
      </w:pPr>
    </w:p>
    <w:p>
      <w:pPr>
        <w:pStyle w:val="BodyText"/>
        <w:spacing w:before="19"/>
        <w:ind w:left="0"/>
      </w:pPr>
    </w:p>
    <w:p>
      <w:pPr>
        <w:pStyle w:val="Heading1"/>
      </w:pPr>
      <w:r>
        <w:rPr>
          <w:spacing w:val="-2"/>
        </w:rPr>
        <w:t>PROFESSIONAL</w:t>
      </w:r>
      <w:r>
        <w:rPr>
          <w:spacing w:val="5"/>
        </w:rPr>
        <w:t> </w:t>
      </w:r>
      <w:r>
        <w:rPr>
          <w:spacing w:val="-2"/>
        </w:rPr>
        <w:t>DEVELOPMENT</w:t>
      </w:r>
    </w:p>
    <w:p>
      <w:pPr>
        <w:pStyle w:val="BodyText"/>
        <w:spacing w:line="302" w:lineRule="auto" w:before="119"/>
        <w:ind w:left="875" w:right="1249" w:hanging="807"/>
        <w:jc w:val="both"/>
      </w:pPr>
      <w:r>
        <w:rPr/>
        <w:t>03/23</w:t>
      </w:r>
      <w:r>
        <w:rPr>
          <w:spacing w:val="80"/>
        </w:rPr>
        <w:t> </w:t>
      </w:r>
      <w:r>
        <w:rPr/>
        <w:t>FINRA Dispute Resolution: Basic Arbitrator Training Program. Certificate can </w:t>
      </w:r>
      <w:r>
        <w:rPr/>
        <w:t>be downloaded from </w:t>
      </w:r>
      <w:hyperlink r:id="rId51">
        <w:r>
          <w:rPr>
            <w:color w:val="00AEEF"/>
          </w:rPr>
          <w:t>here</w:t>
        </w:r>
      </w:hyperlink>
      <w:r>
        <w:rPr/>
        <w:t>.</w:t>
      </w:r>
    </w:p>
    <w:p>
      <w:pPr>
        <w:pStyle w:val="BodyText"/>
        <w:spacing w:line="302" w:lineRule="auto" w:before="20"/>
        <w:ind w:left="875" w:right="1249" w:hanging="807"/>
        <w:jc w:val="both"/>
      </w:pPr>
      <w:r>
        <w:rPr/>
        <w:t>11/22</w:t>
      </w:r>
      <w:r>
        <w:rPr>
          <w:spacing w:val="40"/>
        </w:rPr>
        <w:t> </w:t>
      </w:r>
      <w:r>
        <w:rPr/>
        <w:t>Collaborative Institutional Training Initiative (CITI) certification for </w:t>
      </w:r>
      <w:r>
        <w:rPr>
          <w:i/>
        </w:rPr>
        <w:t>Responsible Conduct of Research (RCR) </w:t>
      </w:r>
      <w:r>
        <w:rPr/>
        <w:t>certification for University Administrators.</w:t>
      </w:r>
      <w:r>
        <w:rPr>
          <w:spacing w:val="40"/>
        </w:rPr>
        <w:t> </w:t>
      </w:r>
      <w:r>
        <w:rPr/>
        <w:t>Certificate</w:t>
      </w:r>
      <w:r>
        <w:rPr>
          <w:spacing w:val="80"/>
        </w:rPr>
        <w:t> </w:t>
      </w:r>
      <w:r>
        <w:rPr/>
        <w:t>can be downloaded from </w:t>
      </w:r>
      <w:hyperlink r:id="rId52">
        <w:r>
          <w:rPr>
            <w:color w:val="00AEEF"/>
          </w:rPr>
          <w:t>here</w:t>
        </w:r>
      </w:hyperlink>
      <w:r>
        <w:rPr/>
        <w:t>.</w:t>
      </w:r>
    </w:p>
    <w:p>
      <w:pPr>
        <w:spacing w:line="302" w:lineRule="auto" w:before="20"/>
        <w:ind w:left="875" w:right="1249" w:hanging="807"/>
        <w:jc w:val="both"/>
        <w:rPr>
          <w:sz w:val="22"/>
        </w:rPr>
      </w:pPr>
      <w:r>
        <w:rPr>
          <w:sz w:val="22"/>
        </w:rPr>
        <w:t>09/22</w:t>
      </w:r>
      <w:r>
        <w:rPr>
          <w:spacing w:val="80"/>
          <w:sz w:val="22"/>
        </w:rPr>
        <w:t> </w:t>
      </w:r>
      <w:r>
        <w:rPr>
          <w:i/>
          <w:sz w:val="22"/>
        </w:rPr>
        <w:t>Financial Stability Considerations for Monetary Policy</w:t>
      </w:r>
      <w:r>
        <w:rPr>
          <w:sz w:val="22"/>
        </w:rPr>
        <w:t>.</w:t>
      </w:r>
      <w:r>
        <w:rPr>
          <w:spacing w:val="40"/>
          <w:sz w:val="22"/>
        </w:rPr>
        <w:t> </w:t>
      </w:r>
      <w:r>
        <w:rPr>
          <w:sz w:val="22"/>
        </w:rPr>
        <w:t>Federal Reserve Bank of NY, New York, NY.</w:t>
      </w:r>
    </w:p>
    <w:p>
      <w:pPr>
        <w:pStyle w:val="BodyText"/>
        <w:tabs>
          <w:tab w:pos="875" w:val="left" w:leader="none"/>
        </w:tabs>
        <w:spacing w:line="302" w:lineRule="auto" w:before="21"/>
        <w:ind w:left="875" w:right="1249" w:hanging="807"/>
      </w:pPr>
      <w:r>
        <w:rPr>
          <w:spacing w:val="-2"/>
        </w:rPr>
        <w:t>08/21</w:t>
      </w:r>
      <w:r>
        <w:rPr/>
        <w:tab/>
        <w:t>FINRA</w:t>
      </w:r>
      <w:r>
        <w:rPr>
          <w:spacing w:val="37"/>
        </w:rPr>
        <w:t> </w:t>
      </w:r>
      <w:r>
        <w:rPr/>
        <w:t>Securities</w:t>
      </w:r>
      <w:r>
        <w:rPr>
          <w:spacing w:val="37"/>
        </w:rPr>
        <w:t> </w:t>
      </w:r>
      <w:r>
        <w:rPr/>
        <w:t>Industry</w:t>
      </w:r>
      <w:r>
        <w:rPr>
          <w:spacing w:val="37"/>
        </w:rPr>
        <w:t> </w:t>
      </w:r>
      <w:r>
        <w:rPr/>
        <w:t>Essentials</w:t>
      </w:r>
      <w:r>
        <w:rPr>
          <w:spacing w:val="37"/>
        </w:rPr>
        <w:t> </w:t>
      </w:r>
      <w:r>
        <w:rPr/>
        <w:t>(SIE)</w:t>
      </w:r>
      <w:r>
        <w:rPr>
          <w:spacing w:val="37"/>
        </w:rPr>
        <w:t> </w:t>
      </w:r>
      <w:r>
        <w:rPr/>
        <w:t>certification.</w:t>
      </w:r>
      <w:r>
        <w:rPr>
          <w:spacing w:val="80"/>
        </w:rPr>
        <w:t> </w:t>
      </w:r>
      <w:r>
        <w:rPr/>
        <w:t>Certificate</w:t>
      </w:r>
      <w:r>
        <w:rPr>
          <w:spacing w:val="37"/>
        </w:rPr>
        <w:t> </w:t>
      </w:r>
      <w:r>
        <w:rPr/>
        <w:t>can</w:t>
      </w:r>
      <w:r>
        <w:rPr>
          <w:spacing w:val="37"/>
        </w:rPr>
        <w:t> </w:t>
      </w:r>
      <w:r>
        <w:rPr/>
        <w:t>be</w:t>
      </w:r>
      <w:r>
        <w:rPr>
          <w:spacing w:val="37"/>
        </w:rPr>
        <w:t> </w:t>
      </w:r>
      <w:r>
        <w:rPr/>
        <w:t>down- loaded from </w:t>
      </w:r>
      <w:hyperlink r:id="rId53">
        <w:r>
          <w:rPr>
            <w:color w:val="00AEEF"/>
          </w:rPr>
          <w:t>here</w:t>
        </w:r>
      </w:hyperlink>
      <w:r>
        <w:rPr/>
        <w:t>. Certification valid until 08/28/25.</w:t>
      </w:r>
    </w:p>
    <w:p>
      <w:pPr>
        <w:pStyle w:val="BodyText"/>
        <w:tabs>
          <w:tab w:pos="875" w:val="left" w:leader="none"/>
        </w:tabs>
        <w:spacing w:line="302" w:lineRule="auto" w:before="20"/>
        <w:ind w:left="875" w:right="1320" w:hanging="807"/>
      </w:pPr>
      <w:r>
        <w:rPr>
          <w:spacing w:val="-2"/>
        </w:rPr>
        <w:t>08/21</w:t>
      </w:r>
      <w:r>
        <w:rPr/>
        <w:tab/>
        <w:t>Bloomberg</w:t>
      </w:r>
      <w:r>
        <w:rPr>
          <w:spacing w:val="40"/>
        </w:rPr>
        <w:t> </w:t>
      </w:r>
      <w:r>
        <w:rPr/>
        <w:t>Market</w:t>
      </w:r>
      <w:r>
        <w:rPr>
          <w:spacing w:val="40"/>
        </w:rPr>
        <w:t> </w:t>
      </w:r>
      <w:r>
        <w:rPr/>
        <w:t>Concepts</w:t>
      </w:r>
      <w:r>
        <w:rPr>
          <w:spacing w:val="40"/>
        </w:rPr>
        <w:t> </w:t>
      </w:r>
      <w:r>
        <w:rPr/>
        <w:t>(BMC)</w:t>
      </w:r>
      <w:r>
        <w:rPr>
          <w:spacing w:val="40"/>
        </w:rPr>
        <w:t> </w:t>
      </w:r>
      <w:r>
        <w:rPr/>
        <w:t>certification.</w:t>
      </w:r>
      <w:r>
        <w:rPr>
          <w:spacing w:val="80"/>
        </w:rPr>
        <w:t> </w:t>
      </w:r>
      <w:r>
        <w:rPr/>
        <w:t>Certificate</w:t>
      </w:r>
      <w:r>
        <w:rPr>
          <w:spacing w:val="40"/>
        </w:rPr>
        <w:t> </w:t>
      </w:r>
      <w:r>
        <w:rPr/>
        <w:t>can</w:t>
      </w:r>
      <w:r>
        <w:rPr>
          <w:spacing w:val="40"/>
        </w:rPr>
        <w:t> </w:t>
      </w:r>
      <w:r>
        <w:rPr/>
        <w:t>be</w:t>
      </w:r>
      <w:r>
        <w:rPr>
          <w:spacing w:val="40"/>
        </w:rPr>
        <w:t> </w:t>
      </w:r>
      <w:r>
        <w:rPr/>
        <w:t>downloaded from </w:t>
      </w:r>
      <w:hyperlink r:id="rId54">
        <w:r>
          <w:rPr>
            <w:color w:val="00AEEF"/>
          </w:rPr>
          <w:t>here</w:t>
        </w:r>
      </w:hyperlink>
      <w:r>
        <w:rPr/>
        <w:t>.</w:t>
      </w:r>
    </w:p>
    <w:p>
      <w:pPr>
        <w:pStyle w:val="BodyText"/>
        <w:tabs>
          <w:tab w:pos="875" w:val="left" w:leader="none"/>
        </w:tabs>
        <w:spacing w:before="20"/>
      </w:pPr>
      <w:r>
        <w:rPr>
          <w:spacing w:val="-4"/>
          <w:w w:val="105"/>
        </w:rPr>
        <w:t>06/21</w:t>
      </w:r>
      <w:r>
        <w:rPr/>
        <w:tab/>
      </w:r>
      <w:r>
        <w:rPr>
          <w:w w:val="105"/>
        </w:rPr>
        <w:t>The</w:t>
      </w:r>
      <w:r>
        <w:rPr>
          <w:spacing w:val="62"/>
          <w:w w:val="105"/>
        </w:rPr>
        <w:t> </w:t>
      </w:r>
      <w:r>
        <w:rPr>
          <w:w w:val="105"/>
        </w:rPr>
        <w:t>Government-University-Industry</w:t>
      </w:r>
      <w:r>
        <w:rPr>
          <w:spacing w:val="62"/>
          <w:w w:val="105"/>
        </w:rPr>
        <w:t> </w:t>
      </w:r>
      <w:r>
        <w:rPr>
          <w:w w:val="105"/>
        </w:rPr>
        <w:t>Research</w:t>
      </w:r>
      <w:r>
        <w:rPr>
          <w:spacing w:val="63"/>
          <w:w w:val="105"/>
        </w:rPr>
        <w:t> </w:t>
      </w:r>
      <w:r>
        <w:rPr>
          <w:w w:val="105"/>
        </w:rPr>
        <w:t>Roundtable</w:t>
      </w:r>
      <w:r>
        <w:rPr>
          <w:spacing w:val="62"/>
          <w:w w:val="105"/>
        </w:rPr>
        <w:t> </w:t>
      </w:r>
      <w:r>
        <w:rPr>
          <w:w w:val="105"/>
        </w:rPr>
        <w:t>(GUIRR)</w:t>
      </w:r>
      <w:r>
        <w:rPr>
          <w:spacing w:val="62"/>
          <w:w w:val="105"/>
        </w:rPr>
        <w:t> </w:t>
      </w:r>
      <w:r>
        <w:rPr>
          <w:spacing w:val="-2"/>
          <w:w w:val="105"/>
        </w:rPr>
        <w:t>meeting,</w:t>
      </w:r>
    </w:p>
    <w:p>
      <w:pPr>
        <w:spacing w:before="68"/>
        <w:ind w:left="875" w:right="0" w:firstLine="0"/>
        <w:jc w:val="left"/>
        <w:rPr>
          <w:sz w:val="22"/>
        </w:rPr>
      </w:pPr>
      <w:r>
        <w:rPr>
          <w:i/>
          <w:spacing w:val="-4"/>
          <w:sz w:val="22"/>
        </w:rPr>
        <w:t>Negative</w:t>
      </w:r>
      <w:r>
        <w:rPr>
          <w:i/>
          <w:spacing w:val="-2"/>
          <w:sz w:val="22"/>
        </w:rPr>
        <w:t> </w:t>
      </w:r>
      <w:r>
        <w:rPr>
          <w:i/>
          <w:spacing w:val="-4"/>
          <w:sz w:val="22"/>
        </w:rPr>
        <w:t>Emissions</w:t>
      </w:r>
      <w:r>
        <w:rPr>
          <w:i/>
          <w:spacing w:val="-2"/>
          <w:sz w:val="22"/>
        </w:rPr>
        <w:t> </w:t>
      </w:r>
      <w:r>
        <w:rPr>
          <w:i/>
          <w:spacing w:val="-4"/>
          <w:sz w:val="22"/>
        </w:rPr>
        <w:t>Technologies</w:t>
      </w:r>
      <w:r>
        <w:rPr>
          <w:i/>
          <w:spacing w:val="-1"/>
          <w:sz w:val="22"/>
        </w:rPr>
        <w:t> </w:t>
      </w:r>
      <w:r>
        <w:rPr>
          <w:i/>
          <w:spacing w:val="-4"/>
          <w:sz w:val="22"/>
        </w:rPr>
        <w:t>for</w:t>
      </w:r>
      <w:r>
        <w:rPr>
          <w:i/>
          <w:spacing w:val="-2"/>
          <w:sz w:val="22"/>
        </w:rPr>
        <w:t> </w:t>
      </w:r>
      <w:r>
        <w:rPr>
          <w:i/>
          <w:spacing w:val="-4"/>
          <w:sz w:val="22"/>
        </w:rPr>
        <w:t>Decarbonization</w:t>
      </w:r>
      <w:r>
        <w:rPr>
          <w:spacing w:val="-4"/>
          <w:sz w:val="22"/>
        </w:rPr>
        <w:t>.</w:t>
      </w:r>
    </w:p>
    <w:p>
      <w:pPr>
        <w:pStyle w:val="BodyText"/>
        <w:spacing w:line="302" w:lineRule="auto" w:before="87"/>
        <w:ind w:left="875" w:right="1249" w:hanging="807"/>
        <w:jc w:val="both"/>
      </w:pPr>
      <w:r>
        <w:rPr/>
        <w:t>06/21</w:t>
      </w:r>
      <w:r>
        <w:rPr>
          <w:spacing w:val="80"/>
        </w:rPr>
        <w:t> </w:t>
      </w:r>
      <w:r>
        <w:rPr>
          <w:i/>
        </w:rPr>
        <w:t>2021 Renewable Energy Conference </w:t>
      </w:r>
      <w:r>
        <w:rPr/>
        <w:t>organized by The Business Council of New York, The Hudson Renewable Energy Institute, and Lubin School of Business of Pace </w:t>
      </w:r>
      <w:r>
        <w:rPr>
          <w:spacing w:val="-2"/>
        </w:rPr>
        <w:t>University.</w:t>
      </w:r>
    </w:p>
    <w:p>
      <w:pPr>
        <w:spacing w:line="302" w:lineRule="auto" w:before="20"/>
        <w:ind w:left="875" w:right="1249" w:hanging="807"/>
        <w:jc w:val="both"/>
        <w:rPr>
          <w:sz w:val="22"/>
        </w:rPr>
      </w:pPr>
      <w:r>
        <w:rPr>
          <w:sz w:val="22"/>
        </w:rPr>
        <w:t>04/21</w:t>
      </w:r>
      <w:r>
        <w:rPr>
          <w:spacing w:val="40"/>
          <w:sz w:val="22"/>
        </w:rPr>
        <w:t> </w:t>
      </w:r>
      <w:r>
        <w:rPr>
          <w:sz w:val="22"/>
        </w:rPr>
        <w:t>Certificate of Completion: </w:t>
      </w:r>
      <w:r>
        <w:rPr>
          <w:i/>
          <w:sz w:val="22"/>
        </w:rPr>
        <w:t>Carbon Literacy Training (CLT)</w:t>
      </w:r>
      <w:r>
        <w:rPr>
          <w:sz w:val="22"/>
        </w:rPr>
        <w:t>. Nottingham Business School.</w:t>
      </w:r>
      <w:r>
        <w:rPr>
          <w:spacing w:val="40"/>
          <w:sz w:val="22"/>
        </w:rPr>
        <w:t> </w:t>
      </w:r>
      <w:r>
        <w:rPr>
          <w:sz w:val="22"/>
        </w:rPr>
        <w:t>Certificate can be downloaded from </w:t>
      </w:r>
      <w:hyperlink r:id="rId55">
        <w:r>
          <w:rPr>
            <w:color w:val="00AEEF"/>
            <w:sz w:val="22"/>
          </w:rPr>
          <w:t>here</w:t>
        </w:r>
      </w:hyperlink>
      <w:r>
        <w:rPr>
          <w:sz w:val="22"/>
        </w:rPr>
        <w:t>.</w:t>
      </w:r>
    </w:p>
    <w:p>
      <w:pPr>
        <w:spacing w:line="302" w:lineRule="auto" w:before="21"/>
        <w:ind w:left="875" w:right="1249" w:hanging="807"/>
        <w:jc w:val="both"/>
        <w:rPr>
          <w:sz w:val="22"/>
        </w:rPr>
      </w:pPr>
      <w:r>
        <w:rPr>
          <w:sz w:val="22"/>
        </w:rPr>
        <w:t>08/20</w:t>
      </w:r>
      <w:r>
        <w:rPr>
          <w:spacing w:val="80"/>
          <w:w w:val="150"/>
          <w:sz w:val="22"/>
        </w:rPr>
        <w:t> </w:t>
      </w:r>
      <w:r>
        <w:rPr>
          <w:sz w:val="22"/>
        </w:rPr>
        <w:t>Certificate</w:t>
      </w:r>
      <w:r>
        <w:rPr>
          <w:spacing w:val="-3"/>
          <w:sz w:val="22"/>
        </w:rPr>
        <w:t> </w:t>
      </w:r>
      <w:r>
        <w:rPr>
          <w:sz w:val="22"/>
        </w:rPr>
        <w:t>of</w:t>
      </w:r>
      <w:r>
        <w:rPr>
          <w:spacing w:val="-3"/>
          <w:sz w:val="22"/>
        </w:rPr>
        <w:t> </w:t>
      </w:r>
      <w:r>
        <w:rPr>
          <w:sz w:val="22"/>
        </w:rPr>
        <w:t>Completion: </w:t>
      </w:r>
      <w:r>
        <w:rPr>
          <w:i/>
          <w:sz w:val="22"/>
        </w:rPr>
        <w:t>Helping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Bring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the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Classroom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to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the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Screen</w:t>
      </w:r>
      <w:r>
        <w:rPr>
          <w:sz w:val="22"/>
        </w:rPr>
        <w:t>. Faculty</w:t>
      </w:r>
      <w:r>
        <w:rPr>
          <w:spacing w:val="-3"/>
          <w:sz w:val="22"/>
        </w:rPr>
        <w:t> </w:t>
      </w:r>
      <w:r>
        <w:rPr>
          <w:sz w:val="22"/>
        </w:rPr>
        <w:t>Support </w:t>
      </w:r>
      <w:r>
        <w:rPr>
          <w:w w:val="105"/>
          <w:sz w:val="22"/>
        </w:rPr>
        <w:t>for Course Design and Student Engagement in the Online World, CUNY.</w:t>
      </w:r>
    </w:p>
    <w:p>
      <w:pPr>
        <w:pStyle w:val="BodyText"/>
        <w:spacing w:line="302" w:lineRule="auto" w:before="20"/>
        <w:ind w:left="875" w:right="1249" w:hanging="807"/>
        <w:jc w:val="both"/>
      </w:pPr>
      <w:r>
        <w:rPr/>
        <w:t>07/20</w:t>
      </w:r>
      <w:r>
        <w:rPr>
          <w:spacing w:val="80"/>
        </w:rPr>
        <w:t> </w:t>
      </w:r>
      <w:r>
        <w:rPr/>
        <w:t>Certificate of Completion: </w:t>
      </w:r>
      <w:r>
        <w:rPr>
          <w:i/>
        </w:rPr>
        <w:t>Teaching Remotely</w:t>
      </w:r>
      <w:r>
        <w:rPr/>
        <w:t>. Pedagogical Practices and </w:t>
      </w:r>
      <w:r>
        <w:rPr/>
        <w:t>Practical Skills Course, CSI.</w:t>
      </w:r>
    </w:p>
    <w:p>
      <w:pPr>
        <w:spacing w:line="302" w:lineRule="auto" w:before="20"/>
        <w:ind w:left="875" w:right="1249" w:hanging="807"/>
        <w:jc w:val="both"/>
        <w:rPr>
          <w:sz w:val="22"/>
        </w:rPr>
      </w:pPr>
      <w:r>
        <w:rPr>
          <w:sz w:val="22"/>
        </w:rPr>
        <w:t>03/20</w:t>
      </w:r>
      <w:r>
        <w:rPr>
          <w:spacing w:val="80"/>
          <w:sz w:val="22"/>
        </w:rPr>
        <w:t> </w:t>
      </w:r>
      <w:r>
        <w:rPr>
          <w:i/>
          <w:sz w:val="22"/>
        </w:rPr>
        <w:t>Sustainable</w:t>
      </w:r>
      <w:r>
        <w:rPr>
          <w:i/>
          <w:spacing w:val="-13"/>
          <w:sz w:val="22"/>
        </w:rPr>
        <w:t> </w:t>
      </w:r>
      <w:r>
        <w:rPr>
          <w:i/>
          <w:sz w:val="22"/>
        </w:rPr>
        <w:t>Development</w:t>
      </w:r>
      <w:r>
        <w:rPr>
          <w:i/>
          <w:spacing w:val="-12"/>
          <w:sz w:val="22"/>
        </w:rPr>
        <w:t> </w:t>
      </w:r>
      <w:r>
        <w:rPr>
          <w:i/>
          <w:sz w:val="22"/>
        </w:rPr>
        <w:t>Goals:</w:t>
      </w:r>
      <w:r>
        <w:rPr>
          <w:i/>
          <w:spacing w:val="-6"/>
          <w:sz w:val="22"/>
        </w:rPr>
        <w:t> </w:t>
      </w:r>
      <w:r>
        <w:rPr>
          <w:i/>
          <w:sz w:val="22"/>
        </w:rPr>
        <w:t>Transforming</w:t>
      </w:r>
      <w:r>
        <w:rPr>
          <w:i/>
          <w:spacing w:val="-13"/>
          <w:sz w:val="22"/>
        </w:rPr>
        <w:t> </w:t>
      </w:r>
      <w:r>
        <w:rPr>
          <w:i/>
          <w:sz w:val="22"/>
        </w:rPr>
        <w:t>Business</w:t>
      </w:r>
      <w:r>
        <w:rPr>
          <w:i/>
          <w:spacing w:val="-12"/>
          <w:sz w:val="22"/>
        </w:rPr>
        <w:t> </w:t>
      </w:r>
      <w:r>
        <w:rPr>
          <w:i/>
          <w:sz w:val="22"/>
        </w:rPr>
        <w:t>Education</w:t>
      </w:r>
      <w:r>
        <w:rPr>
          <w:i/>
          <w:spacing w:val="-12"/>
          <w:sz w:val="22"/>
        </w:rPr>
        <w:t> </w:t>
      </w:r>
      <w:r>
        <w:rPr>
          <w:i/>
          <w:sz w:val="22"/>
        </w:rPr>
        <w:t>and</w:t>
      </w:r>
      <w:r>
        <w:rPr>
          <w:i/>
          <w:spacing w:val="-12"/>
          <w:sz w:val="22"/>
        </w:rPr>
        <w:t> </w:t>
      </w:r>
      <w:r>
        <w:rPr>
          <w:i/>
          <w:sz w:val="22"/>
        </w:rPr>
        <w:t>Practice</w:t>
      </w:r>
      <w:r>
        <w:rPr>
          <w:sz w:val="22"/>
        </w:rPr>
        <w:t>.</w:t>
      </w:r>
      <w:r>
        <w:rPr>
          <w:spacing w:val="-5"/>
          <w:sz w:val="22"/>
        </w:rPr>
        <w:t> </w:t>
      </w:r>
      <w:r>
        <w:rPr>
          <w:sz w:val="22"/>
        </w:rPr>
        <w:t>Rutgers Business School, Newark, NJ.</w:t>
      </w:r>
    </w:p>
    <w:p>
      <w:pPr>
        <w:pStyle w:val="BodyText"/>
        <w:spacing w:before="21"/>
        <w:jc w:val="both"/>
      </w:pPr>
      <w:r>
        <w:rPr/>
        <w:t>02/20</w:t>
      </w:r>
      <w:r>
        <w:rPr>
          <w:spacing w:val="68"/>
        </w:rPr>
        <w:t>  </w:t>
      </w:r>
      <w:r>
        <w:rPr/>
        <w:t>Faculty</w:t>
      </w:r>
      <w:r>
        <w:rPr>
          <w:spacing w:val="5"/>
        </w:rPr>
        <w:t> </w:t>
      </w:r>
      <w:r>
        <w:rPr/>
        <w:t>Technology</w:t>
      </w:r>
      <w:r>
        <w:rPr>
          <w:spacing w:val="5"/>
        </w:rPr>
        <w:t> </w:t>
      </w:r>
      <w:r>
        <w:rPr/>
        <w:t>Day</w:t>
      </w:r>
      <w:r>
        <w:rPr>
          <w:spacing w:val="5"/>
        </w:rPr>
        <w:t> </w:t>
      </w:r>
      <w:r>
        <w:rPr/>
        <w:t>2020,</w:t>
      </w:r>
      <w:r>
        <w:rPr>
          <w:spacing w:val="6"/>
        </w:rPr>
        <w:t> </w:t>
      </w:r>
      <w:r>
        <w:rPr>
          <w:spacing w:val="-4"/>
        </w:rPr>
        <w:t>CSI.</w:t>
      </w:r>
    </w:p>
    <w:p>
      <w:pPr>
        <w:spacing w:before="67"/>
        <w:ind w:left="69" w:right="0" w:firstLine="0"/>
        <w:jc w:val="both"/>
        <w:rPr>
          <w:sz w:val="22"/>
        </w:rPr>
      </w:pPr>
      <w:r>
        <w:rPr>
          <w:sz w:val="22"/>
        </w:rPr>
        <w:t>09/19</w:t>
      </w:r>
      <w:r>
        <w:rPr>
          <w:spacing w:val="64"/>
          <w:sz w:val="22"/>
        </w:rPr>
        <w:t>  </w:t>
      </w:r>
      <w:r>
        <w:rPr>
          <w:i/>
          <w:sz w:val="22"/>
        </w:rPr>
        <w:t>Data</w:t>
      </w:r>
      <w:r>
        <w:rPr>
          <w:i/>
          <w:spacing w:val="5"/>
          <w:sz w:val="22"/>
        </w:rPr>
        <w:t> </w:t>
      </w:r>
      <w:r>
        <w:rPr>
          <w:i/>
          <w:sz w:val="22"/>
        </w:rPr>
        <w:t>for</w:t>
      </w:r>
      <w:r>
        <w:rPr>
          <w:i/>
          <w:spacing w:val="4"/>
          <w:sz w:val="22"/>
        </w:rPr>
        <w:t> </w:t>
      </w:r>
      <w:r>
        <w:rPr>
          <w:i/>
          <w:sz w:val="22"/>
        </w:rPr>
        <w:t>Good</w:t>
      </w:r>
      <w:r>
        <w:rPr>
          <w:i/>
          <w:spacing w:val="4"/>
          <w:sz w:val="22"/>
        </w:rPr>
        <w:t> </w:t>
      </w:r>
      <w:r>
        <w:rPr>
          <w:i/>
          <w:sz w:val="22"/>
        </w:rPr>
        <w:t>Exchange</w:t>
      </w:r>
      <w:r>
        <w:rPr>
          <w:i/>
          <w:spacing w:val="3"/>
          <w:sz w:val="22"/>
        </w:rPr>
        <w:t> </w:t>
      </w:r>
      <w:r>
        <w:rPr>
          <w:i/>
          <w:sz w:val="22"/>
        </w:rPr>
        <w:t>2019</w:t>
      </w:r>
      <w:r>
        <w:rPr>
          <w:sz w:val="22"/>
        </w:rPr>
        <w:t>.</w:t>
      </w:r>
      <w:r>
        <w:rPr>
          <w:spacing w:val="17"/>
          <w:sz w:val="22"/>
        </w:rPr>
        <w:t> </w:t>
      </w:r>
      <w:r>
        <w:rPr>
          <w:sz w:val="22"/>
        </w:rPr>
        <w:t>Bloomberg</w:t>
      </w:r>
      <w:r>
        <w:rPr>
          <w:spacing w:val="4"/>
          <w:sz w:val="22"/>
        </w:rPr>
        <w:t> </w:t>
      </w:r>
      <w:r>
        <w:rPr>
          <w:sz w:val="22"/>
        </w:rPr>
        <w:t>Headquarters,</w:t>
      </w:r>
      <w:r>
        <w:rPr>
          <w:spacing w:val="3"/>
          <w:sz w:val="22"/>
        </w:rPr>
        <w:t> </w:t>
      </w:r>
      <w:r>
        <w:rPr>
          <w:sz w:val="22"/>
        </w:rPr>
        <w:t>New</w:t>
      </w:r>
      <w:r>
        <w:rPr>
          <w:spacing w:val="4"/>
          <w:sz w:val="22"/>
        </w:rPr>
        <w:t> </w:t>
      </w:r>
      <w:r>
        <w:rPr>
          <w:sz w:val="22"/>
        </w:rPr>
        <w:t>York,</w:t>
      </w:r>
      <w:r>
        <w:rPr>
          <w:spacing w:val="4"/>
          <w:sz w:val="22"/>
        </w:rPr>
        <w:t> </w:t>
      </w:r>
      <w:r>
        <w:rPr>
          <w:spacing w:val="-5"/>
          <w:sz w:val="22"/>
        </w:rPr>
        <w:t>NY.</w:t>
      </w:r>
    </w:p>
    <w:p>
      <w:pPr>
        <w:spacing w:after="0"/>
        <w:jc w:val="both"/>
        <w:rPr>
          <w:sz w:val="22"/>
        </w:rPr>
        <w:sectPr>
          <w:pgSz w:w="11910" w:h="16840"/>
          <w:pgMar w:header="0" w:footer="704" w:top="1360" w:bottom="900" w:left="1133" w:right="708"/>
        </w:sectPr>
      </w:pPr>
    </w:p>
    <w:p>
      <w:pPr>
        <w:tabs>
          <w:tab w:pos="875" w:val="left" w:leader="none"/>
        </w:tabs>
        <w:spacing w:line="302" w:lineRule="auto" w:before="80"/>
        <w:ind w:left="875" w:right="1249" w:hanging="807"/>
        <w:jc w:val="left"/>
        <w:rPr>
          <w:sz w:val="22"/>
        </w:rPr>
      </w:pPr>
      <w:r>
        <w:rPr>
          <w:spacing w:val="-2"/>
          <w:sz w:val="22"/>
        </w:rPr>
        <w:t>06/19</w:t>
      </w:r>
      <w:r>
        <w:rPr>
          <w:sz w:val="22"/>
        </w:rPr>
        <w:tab/>
      </w:r>
      <w:r>
        <w:rPr>
          <w:i/>
          <w:sz w:val="22"/>
        </w:rPr>
        <w:t>New York Symposium 2019:</w:t>
      </w:r>
      <w:r>
        <w:rPr>
          <w:i/>
          <w:spacing w:val="20"/>
          <w:sz w:val="22"/>
        </w:rPr>
        <w:t> </w:t>
      </w:r>
      <w:r>
        <w:rPr>
          <w:i/>
          <w:sz w:val="22"/>
        </w:rPr>
        <w:t>A Bloomberg for Education Event</w:t>
      </w:r>
      <w:r>
        <w:rPr>
          <w:sz w:val="22"/>
        </w:rPr>
        <w:t>.</w:t>
      </w:r>
      <w:r>
        <w:rPr>
          <w:spacing w:val="26"/>
          <w:sz w:val="22"/>
        </w:rPr>
        <w:t> </w:t>
      </w:r>
      <w:r>
        <w:rPr>
          <w:sz w:val="22"/>
        </w:rPr>
        <w:t>Bloomberg </w:t>
      </w:r>
      <w:r>
        <w:rPr>
          <w:sz w:val="22"/>
        </w:rPr>
        <w:t>Headquar- ters, New York, NY.</w:t>
      </w:r>
    </w:p>
    <w:p>
      <w:pPr>
        <w:tabs>
          <w:tab w:pos="875" w:val="left" w:leader="none"/>
        </w:tabs>
        <w:spacing w:before="21"/>
        <w:ind w:left="69" w:right="0" w:firstLine="0"/>
        <w:jc w:val="left"/>
        <w:rPr>
          <w:sz w:val="22"/>
        </w:rPr>
      </w:pPr>
      <w:r>
        <w:rPr>
          <w:spacing w:val="-2"/>
          <w:sz w:val="22"/>
        </w:rPr>
        <w:t>04/19</w:t>
      </w:r>
      <w:r>
        <w:rPr>
          <w:sz w:val="22"/>
        </w:rPr>
        <w:tab/>
      </w:r>
      <w:r>
        <w:rPr>
          <w:i/>
          <w:sz w:val="22"/>
        </w:rPr>
        <w:t>Empire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Fintech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Conference</w:t>
      </w:r>
      <w:r>
        <w:rPr>
          <w:sz w:val="22"/>
        </w:rPr>
        <w:t>.</w:t>
      </w:r>
      <w:r>
        <w:rPr>
          <w:spacing w:val="6"/>
          <w:sz w:val="22"/>
        </w:rPr>
        <w:t> </w:t>
      </w:r>
      <w:r>
        <w:rPr>
          <w:sz w:val="22"/>
        </w:rPr>
        <w:t>New</w:t>
      </w:r>
      <w:r>
        <w:rPr>
          <w:spacing w:val="-4"/>
          <w:sz w:val="22"/>
        </w:rPr>
        <w:t> </w:t>
      </w:r>
      <w:r>
        <w:rPr>
          <w:sz w:val="22"/>
        </w:rPr>
        <w:t>York,</w:t>
      </w:r>
      <w:r>
        <w:rPr>
          <w:spacing w:val="-5"/>
          <w:sz w:val="22"/>
        </w:rPr>
        <w:t> NY.</w:t>
      </w:r>
    </w:p>
    <w:p>
      <w:pPr>
        <w:tabs>
          <w:tab w:pos="875" w:val="left" w:leader="none"/>
        </w:tabs>
        <w:spacing w:line="302" w:lineRule="auto" w:before="87"/>
        <w:ind w:left="875" w:right="1249" w:hanging="807"/>
        <w:jc w:val="left"/>
        <w:rPr>
          <w:sz w:val="22"/>
        </w:rPr>
      </w:pPr>
      <w:r>
        <w:rPr>
          <w:spacing w:val="-2"/>
          <w:sz w:val="22"/>
        </w:rPr>
        <w:t>06/18</w:t>
      </w:r>
      <w:r>
        <w:rPr>
          <w:sz w:val="22"/>
        </w:rPr>
        <w:tab/>
      </w:r>
      <w:r>
        <w:rPr>
          <w:i/>
          <w:sz w:val="22"/>
        </w:rPr>
        <w:t>New</w:t>
      </w:r>
      <w:r>
        <w:rPr>
          <w:i/>
          <w:spacing w:val="18"/>
          <w:sz w:val="22"/>
        </w:rPr>
        <w:t> </w:t>
      </w:r>
      <w:r>
        <w:rPr>
          <w:i/>
          <w:sz w:val="22"/>
        </w:rPr>
        <w:t>York</w:t>
      </w:r>
      <w:r>
        <w:rPr>
          <w:i/>
          <w:spacing w:val="18"/>
          <w:sz w:val="22"/>
        </w:rPr>
        <w:t> </w:t>
      </w:r>
      <w:r>
        <w:rPr>
          <w:i/>
          <w:sz w:val="22"/>
        </w:rPr>
        <w:t>Symposium:</w:t>
      </w:r>
      <w:r>
        <w:rPr>
          <w:i/>
          <w:spacing w:val="40"/>
          <w:sz w:val="22"/>
        </w:rPr>
        <w:t> </w:t>
      </w:r>
      <w:r>
        <w:rPr>
          <w:i/>
          <w:sz w:val="22"/>
        </w:rPr>
        <w:t>A</w:t>
      </w:r>
      <w:r>
        <w:rPr>
          <w:i/>
          <w:spacing w:val="18"/>
          <w:sz w:val="22"/>
        </w:rPr>
        <w:t> </w:t>
      </w:r>
      <w:r>
        <w:rPr>
          <w:i/>
          <w:sz w:val="22"/>
        </w:rPr>
        <w:t>Bloomberg</w:t>
      </w:r>
      <w:r>
        <w:rPr>
          <w:i/>
          <w:spacing w:val="18"/>
          <w:sz w:val="22"/>
        </w:rPr>
        <w:t> </w:t>
      </w:r>
      <w:r>
        <w:rPr>
          <w:i/>
          <w:sz w:val="22"/>
        </w:rPr>
        <w:t>for</w:t>
      </w:r>
      <w:r>
        <w:rPr>
          <w:i/>
          <w:spacing w:val="18"/>
          <w:sz w:val="22"/>
        </w:rPr>
        <w:t> </w:t>
      </w:r>
      <w:r>
        <w:rPr>
          <w:i/>
          <w:sz w:val="22"/>
        </w:rPr>
        <w:t>Education</w:t>
      </w:r>
      <w:r>
        <w:rPr>
          <w:i/>
          <w:spacing w:val="18"/>
          <w:sz w:val="22"/>
        </w:rPr>
        <w:t> </w:t>
      </w:r>
      <w:r>
        <w:rPr>
          <w:i/>
          <w:sz w:val="22"/>
        </w:rPr>
        <w:t>Event</w:t>
      </w:r>
      <w:r>
        <w:rPr>
          <w:sz w:val="22"/>
        </w:rPr>
        <w:t>.</w:t>
      </w:r>
      <w:r>
        <w:rPr>
          <w:spacing w:val="40"/>
          <w:sz w:val="22"/>
        </w:rPr>
        <w:t> </w:t>
      </w:r>
      <w:r>
        <w:rPr>
          <w:sz w:val="22"/>
        </w:rPr>
        <w:t>Bloomberg</w:t>
      </w:r>
      <w:r>
        <w:rPr>
          <w:spacing w:val="18"/>
          <w:sz w:val="22"/>
        </w:rPr>
        <w:t> </w:t>
      </w:r>
      <w:r>
        <w:rPr>
          <w:sz w:val="22"/>
        </w:rPr>
        <w:t>Headquarters, </w:t>
      </w:r>
      <w:r>
        <w:rPr>
          <w:w w:val="105"/>
          <w:sz w:val="22"/>
        </w:rPr>
        <w:t>New York, NY.</w:t>
      </w:r>
    </w:p>
    <w:p>
      <w:pPr>
        <w:tabs>
          <w:tab w:pos="875" w:val="left" w:leader="none"/>
        </w:tabs>
        <w:spacing w:line="290" w:lineRule="auto" w:before="20"/>
        <w:ind w:left="875" w:right="1249" w:hanging="807"/>
        <w:jc w:val="left"/>
        <w:rPr>
          <w:sz w:val="22"/>
        </w:rPr>
      </w:pPr>
      <w:r>
        <w:rPr>
          <w:spacing w:val="-4"/>
          <w:w w:val="105"/>
          <w:sz w:val="22"/>
        </w:rPr>
        <w:t>04/18</w:t>
      </w:r>
      <w:r>
        <w:rPr>
          <w:sz w:val="22"/>
        </w:rPr>
        <w:tab/>
      </w:r>
      <w:r>
        <w:rPr>
          <w:rFonts w:ascii="Calibri"/>
          <w:w w:val="105"/>
          <w:sz w:val="22"/>
        </w:rPr>
        <w:t>13</w:t>
      </w:r>
      <w:r>
        <w:rPr>
          <w:rFonts w:ascii="Calibri"/>
          <w:i/>
          <w:w w:val="105"/>
          <w:sz w:val="22"/>
          <w:vertAlign w:val="superscript"/>
        </w:rPr>
        <w:t>th</w:t>
      </w:r>
      <w:r>
        <w:rPr>
          <w:rFonts w:ascii="Calibri"/>
          <w:i/>
          <w:spacing w:val="8"/>
          <w:w w:val="105"/>
          <w:sz w:val="22"/>
          <w:vertAlign w:val="baseline"/>
        </w:rPr>
        <w:t> </w:t>
      </w:r>
      <w:r>
        <w:rPr>
          <w:w w:val="105"/>
          <w:sz w:val="22"/>
          <w:vertAlign w:val="baseline"/>
        </w:rPr>
        <w:t>New</w:t>
      </w:r>
      <w:r>
        <w:rPr>
          <w:w w:val="105"/>
          <w:sz w:val="22"/>
          <w:vertAlign w:val="baseline"/>
        </w:rPr>
        <w:t> York Fed/New</w:t>
      </w:r>
      <w:r>
        <w:rPr>
          <w:w w:val="105"/>
          <w:sz w:val="22"/>
          <w:vertAlign w:val="baseline"/>
        </w:rPr>
        <w:t> York University,</w:t>
      </w:r>
      <w:r>
        <w:rPr>
          <w:w w:val="105"/>
          <w:sz w:val="22"/>
          <w:vertAlign w:val="baseline"/>
        </w:rPr>
        <w:t> Stern</w:t>
      </w:r>
      <w:r>
        <w:rPr>
          <w:w w:val="105"/>
          <w:sz w:val="22"/>
          <w:vertAlign w:val="baseline"/>
        </w:rPr>
        <w:t> School of</w:t>
      </w:r>
      <w:r>
        <w:rPr>
          <w:w w:val="105"/>
          <w:sz w:val="22"/>
          <w:vertAlign w:val="baseline"/>
        </w:rPr>
        <w:t> Business</w:t>
      </w:r>
      <w:r>
        <w:rPr>
          <w:w w:val="105"/>
          <w:sz w:val="22"/>
          <w:vertAlign w:val="baseline"/>
        </w:rPr>
        <w:t> </w:t>
      </w:r>
      <w:r>
        <w:rPr>
          <w:i/>
          <w:w w:val="105"/>
          <w:sz w:val="22"/>
          <w:vertAlign w:val="baseline"/>
        </w:rPr>
        <w:t>Conference</w:t>
      </w:r>
      <w:r>
        <w:rPr>
          <w:i/>
          <w:w w:val="105"/>
          <w:sz w:val="22"/>
          <w:vertAlign w:val="baseline"/>
        </w:rPr>
        <w:t> on Financial</w:t>
      </w:r>
      <w:r>
        <w:rPr>
          <w:i/>
          <w:spacing w:val="-5"/>
          <w:w w:val="105"/>
          <w:sz w:val="22"/>
          <w:vertAlign w:val="baseline"/>
        </w:rPr>
        <w:t> </w:t>
      </w:r>
      <w:r>
        <w:rPr>
          <w:i/>
          <w:w w:val="105"/>
          <w:sz w:val="22"/>
          <w:vertAlign w:val="baseline"/>
        </w:rPr>
        <w:t>Intermediation</w:t>
      </w:r>
      <w:r>
        <w:rPr>
          <w:w w:val="105"/>
          <w:sz w:val="22"/>
          <w:vertAlign w:val="baseline"/>
        </w:rPr>
        <w:t>. Federal</w:t>
      </w:r>
      <w:r>
        <w:rPr>
          <w:spacing w:val="-5"/>
          <w:w w:val="105"/>
          <w:sz w:val="22"/>
          <w:vertAlign w:val="baseline"/>
        </w:rPr>
        <w:t> </w:t>
      </w:r>
      <w:r>
        <w:rPr>
          <w:w w:val="105"/>
          <w:sz w:val="22"/>
          <w:vertAlign w:val="baseline"/>
        </w:rPr>
        <w:t>Reserve</w:t>
      </w:r>
      <w:r>
        <w:rPr>
          <w:spacing w:val="-5"/>
          <w:w w:val="105"/>
          <w:sz w:val="22"/>
          <w:vertAlign w:val="baseline"/>
        </w:rPr>
        <w:t> </w:t>
      </w:r>
      <w:r>
        <w:rPr>
          <w:w w:val="105"/>
          <w:sz w:val="22"/>
          <w:vertAlign w:val="baseline"/>
        </w:rPr>
        <w:t>Bank</w:t>
      </w:r>
      <w:r>
        <w:rPr>
          <w:spacing w:val="-5"/>
          <w:w w:val="105"/>
          <w:sz w:val="22"/>
          <w:vertAlign w:val="baseline"/>
        </w:rPr>
        <w:t> </w:t>
      </w:r>
      <w:r>
        <w:rPr>
          <w:w w:val="105"/>
          <w:sz w:val="22"/>
          <w:vertAlign w:val="baseline"/>
        </w:rPr>
        <w:t>of</w:t>
      </w:r>
      <w:r>
        <w:rPr>
          <w:spacing w:val="-5"/>
          <w:w w:val="105"/>
          <w:sz w:val="22"/>
          <w:vertAlign w:val="baseline"/>
        </w:rPr>
        <w:t> </w:t>
      </w:r>
      <w:r>
        <w:rPr>
          <w:w w:val="105"/>
          <w:sz w:val="22"/>
          <w:vertAlign w:val="baseline"/>
        </w:rPr>
        <w:t>NY,</w:t>
      </w:r>
      <w:r>
        <w:rPr>
          <w:spacing w:val="-5"/>
          <w:w w:val="105"/>
          <w:sz w:val="22"/>
          <w:vertAlign w:val="baseline"/>
        </w:rPr>
        <w:t> </w:t>
      </w:r>
      <w:r>
        <w:rPr>
          <w:w w:val="105"/>
          <w:sz w:val="22"/>
          <w:vertAlign w:val="baseline"/>
        </w:rPr>
        <w:t>New</w:t>
      </w:r>
      <w:r>
        <w:rPr>
          <w:spacing w:val="-5"/>
          <w:w w:val="105"/>
          <w:sz w:val="22"/>
          <w:vertAlign w:val="baseline"/>
        </w:rPr>
        <w:t> </w:t>
      </w:r>
      <w:r>
        <w:rPr>
          <w:w w:val="105"/>
          <w:sz w:val="22"/>
          <w:vertAlign w:val="baseline"/>
        </w:rPr>
        <w:t>York,</w:t>
      </w:r>
      <w:r>
        <w:rPr>
          <w:spacing w:val="-5"/>
          <w:w w:val="105"/>
          <w:sz w:val="22"/>
          <w:vertAlign w:val="baseline"/>
        </w:rPr>
        <w:t> </w:t>
      </w:r>
      <w:r>
        <w:rPr>
          <w:w w:val="105"/>
          <w:sz w:val="22"/>
          <w:vertAlign w:val="baseline"/>
        </w:rPr>
        <w:t>NY.</w:t>
      </w:r>
    </w:p>
    <w:p>
      <w:pPr>
        <w:pStyle w:val="BodyText"/>
        <w:tabs>
          <w:tab w:pos="875" w:val="left" w:leader="none"/>
        </w:tabs>
        <w:spacing w:before="34"/>
      </w:pPr>
      <w:r>
        <w:rPr>
          <w:spacing w:val="-4"/>
          <w:w w:val="105"/>
        </w:rPr>
        <w:t>10/17</w:t>
      </w:r>
      <w:r>
        <w:rPr/>
        <w:tab/>
      </w:r>
      <w:r>
        <w:rPr>
          <w:i/>
          <w:w w:val="105"/>
        </w:rPr>
        <w:t>FRED</w:t>
      </w:r>
      <w:r>
        <w:rPr>
          <w:i/>
          <w:spacing w:val="-1"/>
          <w:w w:val="105"/>
        </w:rPr>
        <w:t> </w:t>
      </w:r>
      <w:r>
        <w:rPr>
          <w:i/>
          <w:w w:val="105"/>
        </w:rPr>
        <w:t>Workshop</w:t>
      </w:r>
      <w:r>
        <w:rPr>
          <w:w w:val="105"/>
        </w:rPr>
        <w:t>.</w:t>
      </w:r>
      <w:r>
        <w:rPr>
          <w:spacing w:val="12"/>
          <w:w w:val="105"/>
        </w:rPr>
        <w:t> </w:t>
      </w:r>
      <w:r>
        <w:rPr>
          <w:w w:val="105"/>
        </w:rPr>
        <w:t>LaGuardia Community</w:t>
      </w:r>
      <w:r>
        <w:rPr>
          <w:spacing w:val="-1"/>
          <w:w w:val="105"/>
        </w:rPr>
        <w:t> </w:t>
      </w:r>
      <w:r>
        <w:rPr>
          <w:w w:val="105"/>
        </w:rPr>
        <w:t>College, Long</w:t>
      </w:r>
      <w:r>
        <w:rPr>
          <w:spacing w:val="-1"/>
          <w:w w:val="105"/>
        </w:rPr>
        <w:t> </w:t>
      </w:r>
      <w:r>
        <w:rPr>
          <w:w w:val="105"/>
        </w:rPr>
        <w:t>Island City, </w:t>
      </w:r>
      <w:r>
        <w:rPr>
          <w:spacing w:val="-5"/>
          <w:w w:val="105"/>
        </w:rPr>
        <w:t>NY.</w:t>
      </w:r>
    </w:p>
    <w:p>
      <w:pPr>
        <w:tabs>
          <w:tab w:pos="875" w:val="left" w:leader="none"/>
        </w:tabs>
        <w:spacing w:line="290" w:lineRule="auto" w:before="66"/>
        <w:ind w:left="69" w:right="1249" w:firstLine="0"/>
        <w:jc w:val="left"/>
        <w:rPr>
          <w:sz w:val="22"/>
        </w:rPr>
      </w:pPr>
      <w:r>
        <w:rPr>
          <w:spacing w:val="-2"/>
          <w:sz w:val="22"/>
        </w:rPr>
        <w:t>03/17</w:t>
      </w:r>
      <w:r>
        <w:rPr>
          <w:sz w:val="22"/>
        </w:rPr>
        <w:tab/>
      </w:r>
      <w:r>
        <w:rPr>
          <w:i/>
          <w:sz w:val="22"/>
        </w:rPr>
        <w:t>Federal Reserve in </w:t>
      </w:r>
      <w:r>
        <w:rPr>
          <w:rFonts w:ascii="Calibri"/>
          <w:sz w:val="22"/>
        </w:rPr>
        <w:t>21</w:t>
      </w:r>
      <w:r>
        <w:rPr>
          <w:rFonts w:ascii="Calibri"/>
          <w:i/>
          <w:sz w:val="22"/>
          <w:vertAlign w:val="superscript"/>
        </w:rPr>
        <w:t>st</w:t>
      </w:r>
      <w:r>
        <w:rPr>
          <w:rFonts w:ascii="Calibri"/>
          <w:i/>
          <w:spacing w:val="32"/>
          <w:sz w:val="22"/>
          <w:vertAlign w:val="baseline"/>
        </w:rPr>
        <w:t> </w:t>
      </w:r>
      <w:r>
        <w:rPr>
          <w:i/>
          <w:sz w:val="22"/>
          <w:vertAlign w:val="baseline"/>
        </w:rPr>
        <w:t>Century</w:t>
      </w:r>
      <w:r>
        <w:rPr>
          <w:sz w:val="22"/>
          <w:vertAlign w:val="baseline"/>
        </w:rPr>
        <w:t>.</w:t>
      </w:r>
      <w:r>
        <w:rPr>
          <w:spacing w:val="38"/>
          <w:sz w:val="22"/>
          <w:vertAlign w:val="baseline"/>
        </w:rPr>
        <w:t> </w:t>
      </w:r>
      <w:r>
        <w:rPr>
          <w:sz w:val="22"/>
          <w:vertAlign w:val="baseline"/>
        </w:rPr>
        <w:t>Federal Reserve Bank of New York, New York, NY. </w:t>
      </w:r>
      <w:r>
        <w:rPr>
          <w:spacing w:val="-2"/>
          <w:sz w:val="22"/>
          <w:vertAlign w:val="baseline"/>
        </w:rPr>
        <w:t>12/16</w:t>
      </w:r>
      <w:r>
        <w:rPr>
          <w:sz w:val="22"/>
          <w:vertAlign w:val="baseline"/>
        </w:rPr>
        <w:tab/>
      </w:r>
      <w:r>
        <w:rPr>
          <w:i/>
          <w:sz w:val="22"/>
          <w:vertAlign w:val="baseline"/>
        </w:rPr>
        <w:t>LEC</w:t>
      </w:r>
      <w:r>
        <w:rPr>
          <w:rFonts w:ascii="Arial"/>
          <w:i/>
          <w:position w:val="8"/>
          <w:sz w:val="16"/>
          <w:vertAlign w:val="baseline"/>
        </w:rPr>
        <w:t>r</w:t>
      </w:r>
      <w:r>
        <w:rPr>
          <w:i/>
          <w:sz w:val="22"/>
          <w:vertAlign w:val="baseline"/>
        </w:rPr>
        <w:t>s</w:t>
      </w:r>
      <w:r>
        <w:rPr>
          <w:i/>
          <w:spacing w:val="34"/>
          <w:sz w:val="22"/>
          <w:vertAlign w:val="baseline"/>
        </w:rPr>
        <w:t> </w:t>
      </w:r>
      <w:r>
        <w:rPr>
          <w:i/>
          <w:sz w:val="22"/>
          <w:vertAlign w:val="baseline"/>
        </w:rPr>
        <w:t>Public</w:t>
      </w:r>
      <w:r>
        <w:rPr>
          <w:i/>
          <w:spacing w:val="34"/>
          <w:sz w:val="22"/>
          <w:vertAlign w:val="baseline"/>
        </w:rPr>
        <w:t> </w:t>
      </w:r>
      <w:r>
        <w:rPr>
          <w:i/>
          <w:sz w:val="22"/>
          <w:vertAlign w:val="baseline"/>
        </w:rPr>
        <w:t>Policy</w:t>
      </w:r>
      <w:r>
        <w:rPr>
          <w:i/>
          <w:spacing w:val="34"/>
          <w:sz w:val="22"/>
          <w:vertAlign w:val="baseline"/>
        </w:rPr>
        <w:t> </w:t>
      </w:r>
      <w:r>
        <w:rPr>
          <w:i/>
          <w:sz w:val="22"/>
          <w:vertAlign w:val="baseline"/>
        </w:rPr>
        <w:t>Conference</w:t>
      </w:r>
      <w:r>
        <w:rPr>
          <w:i/>
          <w:spacing w:val="34"/>
          <w:sz w:val="22"/>
          <w:vertAlign w:val="baseline"/>
        </w:rPr>
        <w:t> </w:t>
      </w:r>
      <w:r>
        <w:rPr>
          <w:i/>
          <w:sz w:val="22"/>
          <w:vertAlign w:val="baseline"/>
        </w:rPr>
        <w:t>on</w:t>
      </w:r>
      <w:r>
        <w:rPr>
          <w:i/>
          <w:spacing w:val="34"/>
          <w:sz w:val="22"/>
          <w:vertAlign w:val="baseline"/>
        </w:rPr>
        <w:t> </w:t>
      </w:r>
      <w:r>
        <w:rPr>
          <w:i/>
          <w:sz w:val="22"/>
          <w:vertAlign w:val="baseline"/>
        </w:rPr>
        <w:t>Solving</w:t>
      </w:r>
      <w:r>
        <w:rPr>
          <w:i/>
          <w:spacing w:val="34"/>
          <w:sz w:val="22"/>
          <w:vertAlign w:val="baseline"/>
        </w:rPr>
        <w:t> </w:t>
      </w:r>
      <w:r>
        <w:rPr>
          <w:i/>
          <w:sz w:val="22"/>
          <w:vertAlign w:val="baseline"/>
        </w:rPr>
        <w:t>the</w:t>
      </w:r>
      <w:r>
        <w:rPr>
          <w:i/>
          <w:spacing w:val="34"/>
          <w:sz w:val="22"/>
          <w:vertAlign w:val="baseline"/>
        </w:rPr>
        <w:t> </w:t>
      </w:r>
      <w:r>
        <w:rPr>
          <w:i/>
          <w:sz w:val="22"/>
          <w:vertAlign w:val="baseline"/>
        </w:rPr>
        <w:t>Public</w:t>
      </w:r>
      <w:r>
        <w:rPr>
          <w:i/>
          <w:spacing w:val="34"/>
          <w:sz w:val="22"/>
          <w:vertAlign w:val="baseline"/>
        </w:rPr>
        <w:t> </w:t>
      </w:r>
      <w:r>
        <w:rPr>
          <w:i/>
          <w:sz w:val="22"/>
          <w:vertAlign w:val="baseline"/>
        </w:rPr>
        <w:t>Pension</w:t>
      </w:r>
      <w:r>
        <w:rPr>
          <w:i/>
          <w:spacing w:val="34"/>
          <w:sz w:val="22"/>
          <w:vertAlign w:val="baseline"/>
        </w:rPr>
        <w:t> </w:t>
      </w:r>
      <w:r>
        <w:rPr>
          <w:i/>
          <w:sz w:val="22"/>
          <w:vertAlign w:val="baseline"/>
        </w:rPr>
        <w:t>Crisis</w:t>
      </w:r>
      <w:r>
        <w:rPr>
          <w:sz w:val="22"/>
          <w:vertAlign w:val="baseline"/>
        </w:rPr>
        <w:t>.</w:t>
      </w:r>
      <w:r>
        <w:rPr>
          <w:spacing w:val="80"/>
          <w:sz w:val="22"/>
          <w:vertAlign w:val="baseline"/>
        </w:rPr>
        <w:t> </w:t>
      </w:r>
      <w:r>
        <w:rPr>
          <w:sz w:val="22"/>
          <w:vertAlign w:val="baseline"/>
        </w:rPr>
        <w:t>George</w:t>
      </w:r>
      <w:r>
        <w:rPr>
          <w:spacing w:val="34"/>
          <w:sz w:val="22"/>
          <w:vertAlign w:val="baseline"/>
        </w:rPr>
        <w:t> </w:t>
      </w:r>
      <w:r>
        <w:rPr>
          <w:sz w:val="22"/>
          <w:vertAlign w:val="baseline"/>
        </w:rPr>
        <w:t>Mason</w:t>
      </w:r>
    </w:p>
    <w:p>
      <w:pPr>
        <w:pStyle w:val="BodyText"/>
        <w:spacing w:before="13"/>
        <w:ind w:left="875"/>
      </w:pPr>
      <w:r>
        <w:rPr>
          <w:w w:val="105"/>
        </w:rPr>
        <w:t>University</w:t>
      </w:r>
      <w:r>
        <w:rPr>
          <w:spacing w:val="2"/>
          <w:w w:val="105"/>
        </w:rPr>
        <w:t> </w:t>
      </w:r>
      <w:r>
        <w:rPr>
          <w:w w:val="105"/>
        </w:rPr>
        <w:t>Antonin</w:t>
      </w:r>
      <w:r>
        <w:rPr>
          <w:spacing w:val="2"/>
          <w:w w:val="105"/>
        </w:rPr>
        <w:t> </w:t>
      </w:r>
      <w:r>
        <w:rPr>
          <w:w w:val="105"/>
        </w:rPr>
        <w:t>Scalia</w:t>
      </w:r>
      <w:r>
        <w:rPr>
          <w:spacing w:val="2"/>
          <w:w w:val="105"/>
        </w:rPr>
        <w:t> </w:t>
      </w:r>
      <w:r>
        <w:rPr>
          <w:w w:val="105"/>
        </w:rPr>
        <w:t>Law</w:t>
      </w:r>
      <w:r>
        <w:rPr>
          <w:spacing w:val="3"/>
          <w:w w:val="105"/>
        </w:rPr>
        <w:t> </w:t>
      </w:r>
      <w:r>
        <w:rPr>
          <w:w w:val="105"/>
        </w:rPr>
        <w:t>School,</w:t>
      </w:r>
      <w:r>
        <w:rPr>
          <w:spacing w:val="2"/>
          <w:w w:val="105"/>
        </w:rPr>
        <w:t> </w:t>
      </w:r>
      <w:r>
        <w:rPr>
          <w:w w:val="105"/>
        </w:rPr>
        <w:t>Arlington,</w:t>
      </w:r>
      <w:r>
        <w:rPr>
          <w:spacing w:val="2"/>
          <w:w w:val="105"/>
        </w:rPr>
        <w:t> </w:t>
      </w:r>
      <w:r>
        <w:rPr>
          <w:spacing w:val="-5"/>
          <w:w w:val="105"/>
        </w:rPr>
        <w:t>VA.</w:t>
      </w:r>
    </w:p>
    <w:p>
      <w:pPr>
        <w:tabs>
          <w:tab w:pos="875" w:val="left" w:leader="none"/>
        </w:tabs>
        <w:spacing w:line="302" w:lineRule="auto" w:before="87"/>
        <w:ind w:left="875" w:right="1249" w:hanging="807"/>
        <w:jc w:val="left"/>
        <w:rPr>
          <w:sz w:val="22"/>
        </w:rPr>
      </w:pPr>
      <w:r>
        <w:rPr>
          <w:spacing w:val="-2"/>
          <w:sz w:val="22"/>
        </w:rPr>
        <w:t>10/16</w:t>
      </w:r>
      <w:r>
        <w:rPr>
          <w:sz w:val="22"/>
        </w:rPr>
        <w:tab/>
      </w:r>
      <w:r>
        <w:rPr>
          <w:i/>
          <w:sz w:val="22"/>
        </w:rPr>
        <w:t>Financial</w:t>
      </w:r>
      <w:r>
        <w:rPr>
          <w:i/>
          <w:spacing w:val="21"/>
          <w:sz w:val="22"/>
        </w:rPr>
        <w:t> </w:t>
      </w:r>
      <w:r>
        <w:rPr>
          <w:i/>
          <w:sz w:val="22"/>
        </w:rPr>
        <w:t>Markets</w:t>
      </w:r>
      <w:r>
        <w:rPr>
          <w:i/>
          <w:spacing w:val="21"/>
          <w:sz w:val="22"/>
        </w:rPr>
        <w:t> </w:t>
      </w:r>
      <w:r>
        <w:rPr>
          <w:i/>
          <w:sz w:val="22"/>
        </w:rPr>
        <w:t>Conference:</w:t>
      </w:r>
      <w:r>
        <w:rPr>
          <w:i/>
          <w:spacing w:val="40"/>
          <w:sz w:val="22"/>
        </w:rPr>
        <w:t> </w:t>
      </w:r>
      <w:r>
        <w:rPr>
          <w:i/>
          <w:sz w:val="22"/>
        </w:rPr>
        <w:t>Liquidity:</w:t>
      </w:r>
      <w:r>
        <w:rPr>
          <w:i/>
          <w:spacing w:val="40"/>
          <w:sz w:val="22"/>
        </w:rPr>
        <w:t> </w:t>
      </w:r>
      <w:r>
        <w:rPr>
          <w:i/>
          <w:sz w:val="22"/>
        </w:rPr>
        <w:t>How</w:t>
      </w:r>
      <w:r>
        <w:rPr>
          <w:i/>
          <w:spacing w:val="21"/>
          <w:sz w:val="22"/>
        </w:rPr>
        <w:t> </w:t>
      </w:r>
      <w:r>
        <w:rPr>
          <w:i/>
          <w:sz w:val="22"/>
        </w:rPr>
        <w:t>to</w:t>
      </w:r>
      <w:r>
        <w:rPr>
          <w:i/>
          <w:spacing w:val="21"/>
          <w:sz w:val="22"/>
        </w:rPr>
        <w:t> </w:t>
      </w:r>
      <w:r>
        <w:rPr>
          <w:i/>
          <w:sz w:val="22"/>
        </w:rPr>
        <w:t>Find</w:t>
      </w:r>
      <w:r>
        <w:rPr>
          <w:i/>
          <w:spacing w:val="21"/>
          <w:sz w:val="22"/>
        </w:rPr>
        <w:t> </w:t>
      </w:r>
      <w:r>
        <w:rPr>
          <w:i/>
          <w:sz w:val="22"/>
        </w:rPr>
        <w:t>It,</w:t>
      </w:r>
      <w:r>
        <w:rPr>
          <w:i/>
          <w:spacing w:val="26"/>
          <w:sz w:val="22"/>
        </w:rPr>
        <w:t> </w:t>
      </w:r>
      <w:r>
        <w:rPr>
          <w:i/>
          <w:sz w:val="22"/>
        </w:rPr>
        <w:t>Regulate</w:t>
      </w:r>
      <w:r>
        <w:rPr>
          <w:i/>
          <w:spacing w:val="21"/>
          <w:sz w:val="22"/>
        </w:rPr>
        <w:t> </w:t>
      </w:r>
      <w:r>
        <w:rPr>
          <w:i/>
          <w:sz w:val="22"/>
        </w:rPr>
        <w:t>It,</w:t>
      </w:r>
      <w:r>
        <w:rPr>
          <w:i/>
          <w:spacing w:val="27"/>
          <w:sz w:val="22"/>
        </w:rPr>
        <w:t> </w:t>
      </w:r>
      <w:r>
        <w:rPr>
          <w:i/>
          <w:sz w:val="22"/>
        </w:rPr>
        <w:t>Get</w:t>
      </w:r>
      <w:r>
        <w:rPr>
          <w:i/>
          <w:spacing w:val="21"/>
          <w:sz w:val="22"/>
        </w:rPr>
        <w:t> </w:t>
      </w:r>
      <w:r>
        <w:rPr>
          <w:i/>
          <w:sz w:val="22"/>
        </w:rPr>
        <w:t>It</w:t>
      </w:r>
      <w:r>
        <w:rPr>
          <w:sz w:val="22"/>
        </w:rPr>
        <w:t>.</w:t>
      </w:r>
      <w:r>
        <w:rPr>
          <w:spacing w:val="77"/>
          <w:sz w:val="22"/>
        </w:rPr>
        <w:t> </w:t>
      </w:r>
      <w:r>
        <w:rPr>
          <w:sz w:val="22"/>
        </w:rPr>
        <w:t>Baruch College, CUNY.</w:t>
      </w:r>
    </w:p>
    <w:p>
      <w:pPr>
        <w:spacing w:line="302" w:lineRule="auto" w:before="21"/>
        <w:ind w:left="875" w:right="1249" w:hanging="807"/>
        <w:jc w:val="both"/>
        <w:rPr>
          <w:sz w:val="22"/>
        </w:rPr>
      </w:pPr>
      <w:r>
        <w:rPr>
          <w:sz w:val="22"/>
        </w:rPr>
        <w:t>06/16</w:t>
      </w:r>
      <w:r>
        <w:rPr>
          <w:spacing w:val="40"/>
          <w:sz w:val="22"/>
        </w:rPr>
        <w:t> </w:t>
      </w:r>
      <w:r>
        <w:rPr>
          <w:i/>
          <w:sz w:val="22"/>
        </w:rPr>
        <w:t>PEP Workshop on Consumer Protection Law &amp; Economics and Fourth Annual Public Policy Conference on the Economics of Privacy and Data Security</w:t>
      </w:r>
      <w:r>
        <w:rPr>
          <w:sz w:val="22"/>
        </w:rPr>
        <w:t>.</w:t>
      </w:r>
      <w:r>
        <w:rPr>
          <w:spacing w:val="37"/>
          <w:sz w:val="22"/>
        </w:rPr>
        <w:t> </w:t>
      </w:r>
      <w:r>
        <w:rPr>
          <w:sz w:val="22"/>
        </w:rPr>
        <w:t>George Mason Uni- versity School of Law, Arlington, VA.</w:t>
      </w:r>
    </w:p>
    <w:p>
      <w:pPr>
        <w:spacing w:line="309" w:lineRule="auto" w:before="20"/>
        <w:ind w:left="69" w:right="1249" w:firstLine="0"/>
        <w:jc w:val="both"/>
        <w:rPr>
          <w:sz w:val="22"/>
        </w:rPr>
      </w:pPr>
      <w:r>
        <w:rPr>
          <w:sz w:val="22"/>
        </w:rPr>
        <w:t>03/16</w:t>
      </w:r>
      <w:r>
        <w:rPr>
          <w:spacing w:val="80"/>
          <w:sz w:val="22"/>
        </w:rPr>
        <w:t> </w:t>
      </w:r>
      <w:r>
        <w:rPr>
          <w:i/>
          <w:sz w:val="22"/>
        </w:rPr>
        <w:t>Federal Reserve in </w:t>
      </w:r>
      <w:r>
        <w:rPr>
          <w:rFonts w:ascii="Calibri"/>
          <w:sz w:val="22"/>
        </w:rPr>
        <w:t>21</w:t>
      </w:r>
      <w:r>
        <w:rPr>
          <w:rFonts w:ascii="Calibri"/>
          <w:i/>
          <w:sz w:val="22"/>
          <w:vertAlign w:val="superscript"/>
        </w:rPr>
        <w:t>st</w:t>
      </w:r>
      <w:r>
        <w:rPr>
          <w:rFonts w:ascii="Calibri"/>
          <w:i/>
          <w:sz w:val="22"/>
          <w:vertAlign w:val="baseline"/>
        </w:rPr>
        <w:t> </w:t>
      </w:r>
      <w:r>
        <w:rPr>
          <w:i/>
          <w:sz w:val="22"/>
          <w:vertAlign w:val="baseline"/>
        </w:rPr>
        <w:t>Century</w:t>
      </w:r>
      <w:r>
        <w:rPr>
          <w:sz w:val="22"/>
          <w:vertAlign w:val="baseline"/>
        </w:rPr>
        <w:t>. Federal Reserve Bank of New York, New York, NY. 05/13</w:t>
      </w:r>
      <w:r>
        <w:rPr>
          <w:spacing w:val="50"/>
          <w:sz w:val="22"/>
          <w:vertAlign w:val="baseline"/>
        </w:rPr>
        <w:t>  </w:t>
      </w:r>
      <w:r>
        <w:rPr>
          <w:rFonts w:ascii="Calibri"/>
          <w:sz w:val="22"/>
          <w:vertAlign w:val="baseline"/>
        </w:rPr>
        <w:t>8</w:t>
      </w:r>
      <w:r>
        <w:rPr>
          <w:rFonts w:ascii="Calibri"/>
          <w:i/>
          <w:sz w:val="22"/>
          <w:vertAlign w:val="superscript"/>
        </w:rPr>
        <w:t>th</w:t>
      </w:r>
      <w:r>
        <w:rPr>
          <w:rFonts w:ascii="Calibri"/>
          <w:i/>
          <w:spacing w:val="3"/>
          <w:sz w:val="22"/>
          <w:vertAlign w:val="baseline"/>
        </w:rPr>
        <w:t> </w:t>
      </w:r>
      <w:r>
        <w:rPr>
          <w:i/>
          <w:sz w:val="22"/>
          <w:vertAlign w:val="baseline"/>
        </w:rPr>
        <w:t>New</w:t>
      </w:r>
      <w:r>
        <w:rPr>
          <w:i/>
          <w:spacing w:val="-6"/>
          <w:sz w:val="22"/>
          <w:vertAlign w:val="baseline"/>
        </w:rPr>
        <w:t> </w:t>
      </w:r>
      <w:r>
        <w:rPr>
          <w:i/>
          <w:sz w:val="22"/>
          <w:vertAlign w:val="baseline"/>
        </w:rPr>
        <w:t>York</w:t>
      </w:r>
      <w:r>
        <w:rPr>
          <w:i/>
          <w:spacing w:val="-6"/>
          <w:sz w:val="22"/>
          <w:vertAlign w:val="baseline"/>
        </w:rPr>
        <w:t> </w:t>
      </w:r>
      <w:r>
        <w:rPr>
          <w:i/>
          <w:sz w:val="22"/>
          <w:vertAlign w:val="baseline"/>
        </w:rPr>
        <w:t>FED/NYU</w:t>
      </w:r>
      <w:r>
        <w:rPr>
          <w:i/>
          <w:spacing w:val="-6"/>
          <w:sz w:val="22"/>
          <w:vertAlign w:val="baseline"/>
        </w:rPr>
        <w:t> </w:t>
      </w:r>
      <w:r>
        <w:rPr>
          <w:i/>
          <w:sz w:val="22"/>
          <w:vertAlign w:val="baseline"/>
        </w:rPr>
        <w:t>Stern</w:t>
      </w:r>
      <w:r>
        <w:rPr>
          <w:i/>
          <w:spacing w:val="-6"/>
          <w:sz w:val="22"/>
          <w:vertAlign w:val="baseline"/>
        </w:rPr>
        <w:t> </w:t>
      </w:r>
      <w:r>
        <w:rPr>
          <w:i/>
          <w:sz w:val="22"/>
          <w:vertAlign w:val="baseline"/>
        </w:rPr>
        <w:t>Conference</w:t>
      </w:r>
      <w:r>
        <w:rPr>
          <w:i/>
          <w:spacing w:val="-6"/>
          <w:sz w:val="22"/>
          <w:vertAlign w:val="baseline"/>
        </w:rPr>
        <w:t> </w:t>
      </w:r>
      <w:r>
        <w:rPr>
          <w:i/>
          <w:sz w:val="22"/>
          <w:vertAlign w:val="baseline"/>
        </w:rPr>
        <w:t>on</w:t>
      </w:r>
      <w:r>
        <w:rPr>
          <w:i/>
          <w:spacing w:val="-6"/>
          <w:sz w:val="22"/>
          <w:vertAlign w:val="baseline"/>
        </w:rPr>
        <w:t> </w:t>
      </w:r>
      <w:r>
        <w:rPr>
          <w:i/>
          <w:sz w:val="22"/>
          <w:vertAlign w:val="baseline"/>
        </w:rPr>
        <w:t>Financial</w:t>
      </w:r>
      <w:r>
        <w:rPr>
          <w:i/>
          <w:spacing w:val="-7"/>
          <w:sz w:val="22"/>
          <w:vertAlign w:val="baseline"/>
        </w:rPr>
        <w:t> </w:t>
      </w:r>
      <w:r>
        <w:rPr>
          <w:i/>
          <w:sz w:val="22"/>
          <w:vertAlign w:val="baseline"/>
        </w:rPr>
        <w:t>Intermediation</w:t>
      </w:r>
      <w:r>
        <w:rPr>
          <w:sz w:val="22"/>
          <w:vertAlign w:val="baseline"/>
        </w:rPr>
        <w:t>.</w:t>
      </w:r>
      <w:r>
        <w:rPr>
          <w:spacing w:val="7"/>
          <w:sz w:val="22"/>
          <w:vertAlign w:val="baseline"/>
        </w:rPr>
        <w:t> </w:t>
      </w:r>
      <w:r>
        <w:rPr>
          <w:sz w:val="22"/>
          <w:vertAlign w:val="baseline"/>
        </w:rPr>
        <w:t>Federal</w:t>
      </w:r>
      <w:r>
        <w:rPr>
          <w:spacing w:val="-6"/>
          <w:sz w:val="22"/>
          <w:vertAlign w:val="baseline"/>
        </w:rPr>
        <w:t> </w:t>
      </w:r>
      <w:r>
        <w:rPr>
          <w:spacing w:val="-2"/>
          <w:sz w:val="22"/>
          <w:vertAlign w:val="baseline"/>
        </w:rPr>
        <w:t>Reserve</w:t>
      </w:r>
    </w:p>
    <w:p>
      <w:pPr>
        <w:pStyle w:val="BodyText"/>
        <w:spacing w:line="236" w:lineRule="exact"/>
        <w:ind w:left="875"/>
        <w:jc w:val="both"/>
      </w:pPr>
      <w:r>
        <w:rPr/>
        <w:t>Bank</w:t>
      </w:r>
      <w:r>
        <w:rPr>
          <w:spacing w:val="25"/>
        </w:rPr>
        <w:t> </w:t>
      </w:r>
      <w:r>
        <w:rPr/>
        <w:t>of</w:t>
      </w:r>
      <w:r>
        <w:rPr>
          <w:spacing w:val="25"/>
        </w:rPr>
        <w:t> </w:t>
      </w:r>
      <w:r>
        <w:rPr/>
        <w:t>New</w:t>
      </w:r>
      <w:r>
        <w:rPr>
          <w:spacing w:val="25"/>
        </w:rPr>
        <w:t> </w:t>
      </w:r>
      <w:r>
        <w:rPr/>
        <w:t>York,</w:t>
      </w:r>
      <w:r>
        <w:rPr>
          <w:spacing w:val="25"/>
        </w:rPr>
        <w:t> </w:t>
      </w:r>
      <w:r>
        <w:rPr/>
        <w:t>New</w:t>
      </w:r>
      <w:r>
        <w:rPr>
          <w:spacing w:val="25"/>
        </w:rPr>
        <w:t> </w:t>
      </w:r>
      <w:r>
        <w:rPr/>
        <w:t>York,</w:t>
      </w:r>
      <w:r>
        <w:rPr>
          <w:spacing w:val="25"/>
        </w:rPr>
        <w:t> </w:t>
      </w:r>
      <w:r>
        <w:rPr>
          <w:spacing w:val="-5"/>
        </w:rPr>
        <w:t>NY.</w:t>
      </w:r>
    </w:p>
    <w:p>
      <w:pPr>
        <w:spacing w:before="86"/>
        <w:ind w:left="69" w:right="0" w:firstLine="0"/>
        <w:jc w:val="both"/>
        <w:rPr>
          <w:sz w:val="22"/>
        </w:rPr>
      </w:pPr>
      <w:r>
        <w:rPr>
          <w:sz w:val="22"/>
        </w:rPr>
        <w:t>04/13</w:t>
      </w:r>
      <w:r>
        <w:rPr>
          <w:spacing w:val="56"/>
          <w:sz w:val="22"/>
        </w:rPr>
        <w:t>  </w:t>
      </w:r>
      <w:r>
        <w:rPr>
          <w:rFonts w:ascii="Calibri"/>
          <w:sz w:val="22"/>
        </w:rPr>
        <w:t>22</w:t>
      </w:r>
      <w:r>
        <w:rPr>
          <w:rFonts w:ascii="Calibri"/>
          <w:i/>
          <w:sz w:val="22"/>
          <w:vertAlign w:val="superscript"/>
        </w:rPr>
        <w:t>nd</w:t>
      </w:r>
      <w:r>
        <w:rPr>
          <w:rFonts w:ascii="Calibri"/>
          <w:i/>
          <w:spacing w:val="14"/>
          <w:sz w:val="22"/>
          <w:vertAlign w:val="baseline"/>
        </w:rPr>
        <w:t> </w:t>
      </w:r>
      <w:r>
        <w:rPr>
          <w:i/>
          <w:sz w:val="22"/>
          <w:vertAlign w:val="baseline"/>
        </w:rPr>
        <w:t>Annual</w:t>
      </w:r>
      <w:r>
        <w:rPr>
          <w:i/>
          <w:spacing w:val="4"/>
          <w:sz w:val="22"/>
          <w:vertAlign w:val="baseline"/>
        </w:rPr>
        <w:t> </w:t>
      </w:r>
      <w:r>
        <w:rPr>
          <w:i/>
          <w:sz w:val="22"/>
          <w:vertAlign w:val="baseline"/>
        </w:rPr>
        <w:t>Hyman</w:t>
      </w:r>
      <w:r>
        <w:rPr>
          <w:i/>
          <w:spacing w:val="5"/>
          <w:sz w:val="22"/>
          <w:vertAlign w:val="baseline"/>
        </w:rPr>
        <w:t> </w:t>
      </w:r>
      <w:r>
        <w:rPr>
          <w:i/>
          <w:sz w:val="22"/>
          <w:vertAlign w:val="baseline"/>
        </w:rPr>
        <w:t>P.</w:t>
      </w:r>
      <w:r>
        <w:rPr>
          <w:i/>
          <w:spacing w:val="4"/>
          <w:sz w:val="22"/>
          <w:vertAlign w:val="baseline"/>
        </w:rPr>
        <w:t> </w:t>
      </w:r>
      <w:r>
        <w:rPr>
          <w:i/>
          <w:sz w:val="22"/>
          <w:vertAlign w:val="baseline"/>
        </w:rPr>
        <w:t>Minsky</w:t>
      </w:r>
      <w:r>
        <w:rPr>
          <w:i/>
          <w:spacing w:val="5"/>
          <w:sz w:val="22"/>
          <w:vertAlign w:val="baseline"/>
        </w:rPr>
        <w:t> </w:t>
      </w:r>
      <w:r>
        <w:rPr>
          <w:i/>
          <w:sz w:val="22"/>
          <w:vertAlign w:val="baseline"/>
        </w:rPr>
        <w:t>Conference</w:t>
      </w:r>
      <w:r>
        <w:rPr>
          <w:i/>
          <w:spacing w:val="4"/>
          <w:sz w:val="22"/>
          <w:vertAlign w:val="baseline"/>
        </w:rPr>
        <w:t> </w:t>
      </w:r>
      <w:r>
        <w:rPr>
          <w:i/>
          <w:sz w:val="22"/>
          <w:vertAlign w:val="baseline"/>
        </w:rPr>
        <w:t>on</w:t>
      </w:r>
      <w:r>
        <w:rPr>
          <w:i/>
          <w:spacing w:val="5"/>
          <w:sz w:val="22"/>
          <w:vertAlign w:val="baseline"/>
        </w:rPr>
        <w:t> </w:t>
      </w:r>
      <w:r>
        <w:rPr>
          <w:i/>
          <w:sz w:val="22"/>
          <w:vertAlign w:val="baseline"/>
        </w:rPr>
        <w:t>the</w:t>
      </w:r>
      <w:r>
        <w:rPr>
          <w:i/>
          <w:spacing w:val="4"/>
          <w:sz w:val="22"/>
          <w:vertAlign w:val="baseline"/>
        </w:rPr>
        <w:t> </w:t>
      </w:r>
      <w:r>
        <w:rPr>
          <w:i/>
          <w:sz w:val="22"/>
          <w:vertAlign w:val="baseline"/>
        </w:rPr>
        <w:t>State</w:t>
      </w:r>
      <w:r>
        <w:rPr>
          <w:i/>
          <w:spacing w:val="5"/>
          <w:sz w:val="22"/>
          <w:vertAlign w:val="baseline"/>
        </w:rPr>
        <w:t> </w:t>
      </w:r>
      <w:r>
        <w:rPr>
          <w:i/>
          <w:sz w:val="22"/>
          <w:vertAlign w:val="baseline"/>
        </w:rPr>
        <w:t>of</w:t>
      </w:r>
      <w:r>
        <w:rPr>
          <w:i/>
          <w:spacing w:val="4"/>
          <w:sz w:val="22"/>
          <w:vertAlign w:val="baseline"/>
        </w:rPr>
        <w:t> </w:t>
      </w:r>
      <w:r>
        <w:rPr>
          <w:i/>
          <w:sz w:val="22"/>
          <w:vertAlign w:val="baseline"/>
        </w:rPr>
        <w:t>the</w:t>
      </w:r>
      <w:r>
        <w:rPr>
          <w:i/>
          <w:spacing w:val="5"/>
          <w:sz w:val="22"/>
          <w:vertAlign w:val="baseline"/>
        </w:rPr>
        <w:t> </w:t>
      </w:r>
      <w:r>
        <w:rPr>
          <w:i/>
          <w:sz w:val="22"/>
          <w:vertAlign w:val="baseline"/>
        </w:rPr>
        <w:t>US</w:t>
      </w:r>
      <w:r>
        <w:rPr>
          <w:i/>
          <w:spacing w:val="5"/>
          <w:sz w:val="22"/>
          <w:vertAlign w:val="baseline"/>
        </w:rPr>
        <w:t> </w:t>
      </w:r>
      <w:r>
        <w:rPr>
          <w:i/>
          <w:sz w:val="22"/>
          <w:vertAlign w:val="baseline"/>
        </w:rPr>
        <w:t>and</w:t>
      </w:r>
      <w:r>
        <w:rPr>
          <w:i/>
          <w:spacing w:val="4"/>
          <w:sz w:val="22"/>
          <w:vertAlign w:val="baseline"/>
        </w:rPr>
        <w:t> </w:t>
      </w:r>
      <w:r>
        <w:rPr>
          <w:i/>
          <w:sz w:val="22"/>
          <w:vertAlign w:val="baseline"/>
        </w:rPr>
        <w:t>World</w:t>
      </w:r>
      <w:r>
        <w:rPr>
          <w:i/>
          <w:spacing w:val="5"/>
          <w:sz w:val="22"/>
          <w:vertAlign w:val="baseline"/>
        </w:rPr>
        <w:t> </w:t>
      </w:r>
      <w:r>
        <w:rPr>
          <w:i/>
          <w:spacing w:val="-2"/>
          <w:sz w:val="22"/>
          <w:vertAlign w:val="baseline"/>
        </w:rPr>
        <w:t>Economies</w:t>
      </w:r>
      <w:r>
        <w:rPr>
          <w:spacing w:val="-2"/>
          <w:sz w:val="22"/>
          <w:vertAlign w:val="baseline"/>
        </w:rPr>
        <w:t>.</w:t>
      </w:r>
    </w:p>
    <w:p>
      <w:pPr>
        <w:pStyle w:val="BodyText"/>
        <w:spacing w:before="57"/>
        <w:ind w:left="875"/>
        <w:jc w:val="both"/>
      </w:pPr>
      <w:r>
        <w:rPr>
          <w:w w:val="105"/>
        </w:rPr>
        <w:t>Ford</w:t>
      </w:r>
      <w:r>
        <w:rPr>
          <w:spacing w:val="-3"/>
          <w:w w:val="105"/>
        </w:rPr>
        <w:t> </w:t>
      </w:r>
      <w:r>
        <w:rPr>
          <w:w w:val="105"/>
        </w:rPr>
        <w:t>Foundation,</w:t>
      </w:r>
      <w:r>
        <w:rPr>
          <w:spacing w:val="-2"/>
          <w:w w:val="105"/>
        </w:rPr>
        <w:t> </w:t>
      </w:r>
      <w:r>
        <w:rPr>
          <w:w w:val="105"/>
        </w:rPr>
        <w:t>New</w:t>
      </w:r>
      <w:r>
        <w:rPr>
          <w:spacing w:val="-3"/>
          <w:w w:val="105"/>
        </w:rPr>
        <w:t> </w:t>
      </w:r>
      <w:r>
        <w:rPr>
          <w:w w:val="105"/>
        </w:rPr>
        <w:t>York,</w:t>
      </w:r>
      <w:r>
        <w:rPr>
          <w:spacing w:val="-2"/>
          <w:w w:val="105"/>
        </w:rPr>
        <w:t> </w:t>
      </w:r>
      <w:r>
        <w:rPr>
          <w:spacing w:val="-5"/>
          <w:w w:val="105"/>
        </w:rPr>
        <w:t>NY.</w:t>
      </w:r>
    </w:p>
    <w:p>
      <w:pPr>
        <w:spacing w:line="290" w:lineRule="auto" w:before="87"/>
        <w:ind w:left="875" w:right="1249" w:hanging="807"/>
        <w:jc w:val="both"/>
        <w:rPr>
          <w:sz w:val="22"/>
        </w:rPr>
      </w:pPr>
      <w:r>
        <w:rPr>
          <w:w w:val="105"/>
          <w:sz w:val="22"/>
        </w:rPr>
        <w:t>03/13</w:t>
      </w:r>
      <w:r>
        <w:rPr>
          <w:spacing w:val="80"/>
          <w:w w:val="105"/>
          <w:sz w:val="22"/>
        </w:rPr>
        <w:t> </w:t>
      </w:r>
      <w:r>
        <w:rPr>
          <w:i/>
          <w:w w:val="105"/>
          <w:sz w:val="22"/>
        </w:rPr>
        <w:t>Federal</w:t>
      </w:r>
      <w:r>
        <w:rPr>
          <w:i/>
          <w:spacing w:val="-5"/>
          <w:w w:val="105"/>
          <w:sz w:val="22"/>
        </w:rPr>
        <w:t> </w:t>
      </w:r>
      <w:r>
        <w:rPr>
          <w:i/>
          <w:w w:val="105"/>
          <w:sz w:val="22"/>
        </w:rPr>
        <w:t>Reserve</w:t>
      </w:r>
      <w:r>
        <w:rPr>
          <w:i/>
          <w:spacing w:val="-5"/>
          <w:w w:val="105"/>
          <w:sz w:val="22"/>
        </w:rPr>
        <w:t> </w:t>
      </w:r>
      <w:r>
        <w:rPr>
          <w:i/>
          <w:w w:val="105"/>
          <w:sz w:val="22"/>
        </w:rPr>
        <w:t>in</w:t>
      </w:r>
      <w:r>
        <w:rPr>
          <w:i/>
          <w:spacing w:val="-5"/>
          <w:w w:val="105"/>
          <w:sz w:val="22"/>
        </w:rPr>
        <w:t> </w:t>
      </w:r>
      <w:r>
        <w:rPr>
          <w:i/>
          <w:w w:val="105"/>
          <w:sz w:val="22"/>
        </w:rPr>
        <w:t>the</w:t>
      </w:r>
      <w:r>
        <w:rPr>
          <w:i/>
          <w:spacing w:val="-5"/>
          <w:w w:val="105"/>
          <w:sz w:val="22"/>
        </w:rPr>
        <w:t> </w:t>
      </w:r>
      <w:r>
        <w:rPr>
          <w:rFonts w:ascii="Calibri"/>
          <w:w w:val="105"/>
          <w:sz w:val="22"/>
        </w:rPr>
        <w:t>21</w:t>
      </w:r>
      <w:r>
        <w:rPr>
          <w:rFonts w:ascii="Calibri"/>
          <w:i/>
          <w:w w:val="105"/>
          <w:sz w:val="22"/>
          <w:vertAlign w:val="superscript"/>
        </w:rPr>
        <w:t>st</w:t>
      </w:r>
      <w:r>
        <w:rPr>
          <w:rFonts w:ascii="Calibri"/>
          <w:i/>
          <w:w w:val="105"/>
          <w:sz w:val="22"/>
          <w:vertAlign w:val="baseline"/>
        </w:rPr>
        <w:t> </w:t>
      </w:r>
      <w:r>
        <w:rPr>
          <w:i/>
          <w:w w:val="105"/>
          <w:sz w:val="22"/>
          <w:vertAlign w:val="baseline"/>
        </w:rPr>
        <w:t>Century</w:t>
      </w:r>
      <w:r>
        <w:rPr>
          <w:w w:val="105"/>
          <w:sz w:val="22"/>
          <w:vertAlign w:val="baseline"/>
        </w:rPr>
        <w:t>.</w:t>
      </w:r>
      <w:r>
        <w:rPr>
          <w:w w:val="105"/>
          <w:sz w:val="22"/>
          <w:vertAlign w:val="baseline"/>
        </w:rPr>
        <w:t> Federal</w:t>
      </w:r>
      <w:r>
        <w:rPr>
          <w:spacing w:val="-5"/>
          <w:w w:val="105"/>
          <w:sz w:val="22"/>
          <w:vertAlign w:val="baseline"/>
        </w:rPr>
        <w:t> </w:t>
      </w:r>
      <w:r>
        <w:rPr>
          <w:w w:val="105"/>
          <w:sz w:val="22"/>
          <w:vertAlign w:val="baseline"/>
        </w:rPr>
        <w:t>Reserve</w:t>
      </w:r>
      <w:r>
        <w:rPr>
          <w:spacing w:val="-5"/>
          <w:w w:val="105"/>
          <w:sz w:val="22"/>
          <w:vertAlign w:val="baseline"/>
        </w:rPr>
        <w:t> </w:t>
      </w:r>
      <w:r>
        <w:rPr>
          <w:w w:val="105"/>
          <w:sz w:val="22"/>
          <w:vertAlign w:val="baseline"/>
        </w:rPr>
        <w:t>Bank</w:t>
      </w:r>
      <w:r>
        <w:rPr>
          <w:spacing w:val="-5"/>
          <w:w w:val="105"/>
          <w:sz w:val="22"/>
          <w:vertAlign w:val="baseline"/>
        </w:rPr>
        <w:t> </w:t>
      </w:r>
      <w:r>
        <w:rPr>
          <w:w w:val="105"/>
          <w:sz w:val="22"/>
          <w:vertAlign w:val="baseline"/>
        </w:rPr>
        <w:t>of</w:t>
      </w:r>
      <w:r>
        <w:rPr>
          <w:spacing w:val="-5"/>
          <w:w w:val="105"/>
          <w:sz w:val="22"/>
          <w:vertAlign w:val="baseline"/>
        </w:rPr>
        <w:t> </w:t>
      </w:r>
      <w:r>
        <w:rPr>
          <w:w w:val="105"/>
          <w:sz w:val="22"/>
          <w:vertAlign w:val="baseline"/>
        </w:rPr>
        <w:t>New</w:t>
      </w:r>
      <w:r>
        <w:rPr>
          <w:spacing w:val="-5"/>
          <w:w w:val="105"/>
          <w:sz w:val="22"/>
          <w:vertAlign w:val="baseline"/>
        </w:rPr>
        <w:t> </w:t>
      </w:r>
      <w:r>
        <w:rPr>
          <w:w w:val="105"/>
          <w:sz w:val="22"/>
          <w:vertAlign w:val="baseline"/>
        </w:rPr>
        <w:t>York,</w:t>
      </w:r>
      <w:r>
        <w:rPr>
          <w:spacing w:val="-4"/>
          <w:w w:val="105"/>
          <w:sz w:val="22"/>
          <w:vertAlign w:val="baseline"/>
        </w:rPr>
        <w:t> </w:t>
      </w:r>
      <w:r>
        <w:rPr>
          <w:w w:val="105"/>
          <w:sz w:val="22"/>
          <w:vertAlign w:val="baseline"/>
        </w:rPr>
        <w:t>New</w:t>
      </w:r>
      <w:r>
        <w:rPr>
          <w:spacing w:val="-5"/>
          <w:w w:val="105"/>
          <w:sz w:val="22"/>
          <w:vertAlign w:val="baseline"/>
        </w:rPr>
        <w:t> </w:t>
      </w:r>
      <w:r>
        <w:rPr>
          <w:w w:val="105"/>
          <w:sz w:val="22"/>
          <w:vertAlign w:val="baseline"/>
        </w:rPr>
        <w:t>York, </w:t>
      </w:r>
      <w:r>
        <w:rPr>
          <w:spacing w:val="-4"/>
          <w:w w:val="105"/>
          <w:sz w:val="22"/>
          <w:vertAlign w:val="baseline"/>
        </w:rPr>
        <w:t>NY.</w:t>
      </w:r>
    </w:p>
    <w:sectPr>
      <w:pgSz w:w="11910" w:h="16840"/>
      <w:pgMar w:header="0" w:footer="704" w:top="1360" w:bottom="900" w:left="1133" w:right="708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Palatino Linotype">
    <w:altName w:val="Palatino Linotype"/>
    <w:charset w:val="1"/>
    <w:family w:val="roman"/>
    <w:pitch w:val="variable"/>
  </w:font>
  <w:font w:name="Cambria">
    <w:altName w:val="Cambria"/>
    <w:charset w:val="1"/>
    <w:family w:val="roman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68192">
              <wp:simplePos x="0" y="0"/>
              <wp:positionH relativeFrom="page">
                <wp:posOffset>3743756</wp:posOffset>
              </wp:positionH>
              <wp:positionV relativeFrom="page">
                <wp:posOffset>10105272</wp:posOffset>
              </wp:positionV>
              <wp:extent cx="164465" cy="195580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164465" cy="1955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6"/>
                            <w:ind w:left="20"/>
                          </w:pPr>
                          <w:r>
                            <w:rPr>
                              <w:spacing w:val="-9"/>
                            </w:rPr>
                            <w:fldChar w:fldCharType="begin"/>
                          </w:r>
                          <w:r>
                            <w:rPr>
                              <w:spacing w:val="-9"/>
                            </w:rPr>
                            <w:instrText> PAGE </w:instrText>
                          </w:r>
                          <w:r>
                            <w:rPr>
                              <w:spacing w:val="-9"/>
                            </w:rPr>
                            <w:fldChar w:fldCharType="separate"/>
                          </w:r>
                          <w:r>
                            <w:rPr>
                              <w:spacing w:val="-9"/>
                            </w:rPr>
                            <w:t>10</w:t>
                          </w:r>
                          <w:r>
                            <w:rPr>
                              <w:spacing w:val="-9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294.783997pt;margin-top:795.690735pt;width:12.95pt;height:15.4pt;mso-position-horizontal-relative:page;mso-position-vertical-relative:page;z-index:-15948288" type="#_x0000_t202" id="docshape1" filled="false" stroked="false">
              <v:textbox inset="0,0,0,0">
                <w:txbxContent>
                  <w:p>
                    <w:pPr>
                      <w:pStyle w:val="BodyText"/>
                      <w:spacing w:before="16"/>
                      <w:ind w:left="20"/>
                    </w:pPr>
                    <w:r>
                      <w:rPr>
                        <w:spacing w:val="-9"/>
                      </w:rPr>
                      <w:fldChar w:fldCharType="begin"/>
                    </w:r>
                    <w:r>
                      <w:rPr>
                        <w:spacing w:val="-9"/>
                      </w:rPr>
                      <w:instrText> PAGE </w:instrText>
                    </w:r>
                    <w:r>
                      <w:rPr>
                        <w:spacing w:val="-9"/>
                      </w:rPr>
                      <w:fldChar w:fldCharType="separate"/>
                    </w:r>
                    <w:r>
                      <w:rPr>
                        <w:spacing w:val="-9"/>
                      </w:rPr>
                      <w:t>10</w:t>
                    </w:r>
                    <w:r>
                      <w:rPr>
                        <w:spacing w:val="-9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3">
    <w:multiLevelType w:val="hybridMultilevel"/>
    <w:lvl w:ilvl="0">
      <w:start w:val="1"/>
      <w:numFmt w:val="decimal"/>
      <w:lvlText w:val="%1."/>
      <w:lvlJc w:val="left"/>
      <w:pPr>
        <w:ind w:left="422" w:hanging="353"/>
        <w:jc w:val="left"/>
      </w:pPr>
      <w:rPr>
        <w:rFonts w:hint="default" w:ascii="Cambria" w:hAnsi="Cambria" w:eastAsia="Cambria" w:cs="Cambria"/>
        <w:b w:val="0"/>
        <w:bCs w:val="0"/>
        <w:i w:val="0"/>
        <w:iCs w:val="0"/>
        <w:spacing w:val="0"/>
        <w:w w:val="98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84" w:hanging="35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48" w:hanging="35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13" w:hanging="35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77" w:hanging="35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42" w:hanging="35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06" w:hanging="35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171" w:hanging="35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135" w:hanging="353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0"/>
      <w:numFmt w:val="bullet"/>
      <w:lvlText w:val="•"/>
      <w:lvlJc w:val="left"/>
      <w:pPr>
        <w:ind w:left="2229" w:hanging="164"/>
      </w:pPr>
      <w:rPr>
        <w:rFonts w:hint="default" w:ascii="Arial" w:hAnsi="Arial" w:eastAsia="Arial" w:cs="Arial"/>
        <w:b w:val="0"/>
        <w:bCs w:val="0"/>
        <w:i/>
        <w:iCs/>
        <w:spacing w:val="0"/>
        <w:w w:val="141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3004" w:hanging="16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788" w:hanging="16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573" w:hanging="16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357" w:hanging="16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142" w:hanging="16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926" w:hanging="16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711" w:hanging="16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495" w:hanging="164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422" w:hanging="353"/>
        <w:jc w:val="left"/>
      </w:pPr>
      <w:rPr>
        <w:rFonts w:hint="default" w:ascii="Cambria" w:hAnsi="Cambria" w:eastAsia="Cambria" w:cs="Cambria"/>
        <w:b w:val="0"/>
        <w:bCs w:val="0"/>
        <w:i w:val="0"/>
        <w:iCs w:val="0"/>
        <w:spacing w:val="0"/>
        <w:w w:val="98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84" w:hanging="35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48" w:hanging="35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13" w:hanging="35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77" w:hanging="35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42" w:hanging="35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06" w:hanging="35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171" w:hanging="35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135" w:hanging="353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422" w:hanging="353"/>
        <w:jc w:val="left"/>
      </w:pPr>
      <w:rPr>
        <w:rFonts w:hint="default" w:ascii="Cambria" w:hAnsi="Cambria" w:eastAsia="Cambria" w:cs="Cambria"/>
        <w:b w:val="0"/>
        <w:bCs w:val="0"/>
        <w:i w:val="0"/>
        <w:iCs w:val="0"/>
        <w:spacing w:val="0"/>
        <w:w w:val="98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84" w:hanging="35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48" w:hanging="35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13" w:hanging="35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77" w:hanging="35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42" w:hanging="35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06" w:hanging="35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171" w:hanging="35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135" w:hanging="353"/>
      </w:pPr>
      <w:rPr>
        <w:rFonts w:hint="default"/>
        <w:lang w:val="en-US" w:eastAsia="en-US" w:bidi="ar-SA"/>
      </w:rPr>
    </w:lvl>
  </w:abstract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mbria" w:hAnsi="Cambria" w:eastAsia="Cambria" w:cs="Cambria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69"/>
    </w:pPr>
    <w:rPr>
      <w:rFonts w:ascii="Cambria" w:hAnsi="Cambria" w:eastAsia="Cambria" w:cs="Cambria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69"/>
      <w:outlineLvl w:val="1"/>
    </w:pPr>
    <w:rPr>
      <w:rFonts w:ascii="Palatino Linotype" w:hAnsi="Palatino Linotype" w:eastAsia="Palatino Linotype" w:cs="Palatino Linotype"/>
      <w:b/>
      <w:bCs/>
      <w:sz w:val="22"/>
      <w:szCs w:val="22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67"/>
      <w:ind w:left="422" w:hanging="353"/>
    </w:pPr>
    <w:rPr>
      <w:rFonts w:ascii="Cambria" w:hAnsi="Cambria" w:eastAsia="Cambria" w:cs="Cambria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hyperlink" Target="mailto:george.vachadze@csi.cuny.edu" TargetMode="External"/><Relationship Id="rId7" Type="http://schemas.openxmlformats.org/officeDocument/2006/relationships/hyperlink" Target="https://gvachadze.com/" TargetMode="External"/><Relationship Id="rId8" Type="http://schemas.openxmlformats.org/officeDocument/2006/relationships/hyperlink" Target="https://www.cuny.edu/academics/faculty-affairs/cuny-innovative-teaching-academy/transformative-learning-in-the-humanities/tlh-faculty-fellows/#1687793212301-1dcb77f2-a44c" TargetMode="External"/><Relationship Id="rId9" Type="http://schemas.openxmlformats.org/officeDocument/2006/relationships/hyperlink" Target="https://www.dropbox.com/s/6ahkoizi88jtbu6/2019%20CSI%20Graduation%20Ceremony%20Speech%205.pdf?dl=0" TargetMode="External"/><Relationship Id="rId10" Type="http://schemas.openxmlformats.org/officeDocument/2006/relationships/hyperlink" Target="https://www.cambridge.org/core/journals/macroeconomic-dynamics/article/abs/transitional-dynamics-of-the-saving-rate-and-economic-growth/CA9A12B536A4399BBB8452485B3B92E9" TargetMode="External"/><Relationship Id="rId11" Type="http://schemas.openxmlformats.org/officeDocument/2006/relationships/hyperlink" Target="https://www.dropbox.com/s/cqsydapb2c8dv8h/Paper_01_MD_2021_BKV.pdf?dl=0" TargetMode="External"/><Relationship Id="rId12" Type="http://schemas.openxmlformats.org/officeDocument/2006/relationships/hyperlink" Target="https://www.cambridge.org/core/journals/macroeconomic-dynamics/article/transitional-dynamics-of-the-saving-rate-and-economic-growth/CA9A12B536A4399BBB8452485B3B92E9" TargetMode="External"/><Relationship Id="rId13" Type="http://schemas.openxmlformats.org/officeDocument/2006/relationships/hyperlink" Target="https://www.dropbox.com/s/1hgx0guvkgfuwlo/Paper%2015%20-%20Vachadze%20-%20MD%202021.pdf?dl=0" TargetMode="External"/><Relationship Id="rId14" Type="http://schemas.openxmlformats.org/officeDocument/2006/relationships/hyperlink" Target="https://link.springer.com/article/10.1007/s11403-021-00321-w" TargetMode="External"/><Relationship Id="rId15" Type="http://schemas.openxmlformats.org/officeDocument/2006/relationships/hyperlink" Target="https://www.dropbox.com/s/zmt220cuog9478t/Paper%2016%20-%20Vachadze%20-%20JEIC%202021.pdf?dl=0" TargetMode="External"/><Relationship Id="rId16" Type="http://schemas.openxmlformats.org/officeDocument/2006/relationships/hyperlink" Target="https://www.sciencedirect.com/science/article/abs/pii/S0022053118300929" TargetMode="External"/><Relationship Id="rId17" Type="http://schemas.openxmlformats.org/officeDocument/2006/relationships/hyperlink" Target="https://www.dropbox.com/s/cby4wdacp4wk8db/Paper%2014%20-%20Kikuchi_Stachurski_Vachadze%20-%20JET%202018.pdf?dl=0" TargetMode="External"/><Relationship Id="rId18" Type="http://schemas.openxmlformats.org/officeDocument/2006/relationships/hyperlink" Target="https://www.sciencedirect.com/science/article/abs/pii/S030440681830034X" TargetMode="External"/><Relationship Id="rId19" Type="http://schemas.openxmlformats.org/officeDocument/2006/relationships/hyperlink" Target="https://www.dropbox.com/s/gc1c8lbiijdf6gd/Paper%2013%20-%20Vachadze%20-%20JME%202018.pdf?dl=0" TargetMode="External"/><Relationship Id="rId20" Type="http://schemas.openxmlformats.org/officeDocument/2006/relationships/hyperlink" Target="https://link.springer.com/article/10.1007/s00191-017-0510-z" TargetMode="External"/><Relationship Id="rId21" Type="http://schemas.openxmlformats.org/officeDocument/2006/relationships/hyperlink" Target="https://www.dropbox.com/s/c4b70g34j3qrxt3/Paper%2012%20-%20Kikuchi_Vachadze%20-%20JEE%202018.pdf?dl=0" TargetMode="External"/><Relationship Id="rId22" Type="http://schemas.openxmlformats.org/officeDocument/2006/relationships/hyperlink" Target="https://www.sciencedirect.com/science/article/abs/pii/S0304406815000403" TargetMode="External"/><Relationship Id="rId23" Type="http://schemas.openxmlformats.org/officeDocument/2006/relationships/hyperlink" Target="https://www.dropbox.com/s/rng8xyxqx4uprdx/Paper%2011%20-%20Kikuchi_Vachadze%20-%20JME%202015.pdf?dl=0" TargetMode="External"/><Relationship Id="rId24" Type="http://schemas.openxmlformats.org/officeDocument/2006/relationships/hyperlink" Target="https://www.sciencedirect.com/science/article/abs/pii/S0378475414001499" TargetMode="External"/><Relationship Id="rId25" Type="http://schemas.openxmlformats.org/officeDocument/2006/relationships/hyperlink" Target="https://www.dropbox.com/s/fa1ki89gmf1v2h0/Paper%2010%20-%20Agliari_Rillosi_Vachadze%20-%20MCS%202015.pdf?dl=0" TargetMode="External"/><Relationship Id="rId26" Type="http://schemas.openxmlformats.org/officeDocument/2006/relationships/hyperlink" Target="https://onlinelibrary.wiley.com/doi/10.1111/ijet.12034" TargetMode="External"/><Relationship Id="rId27" Type="http://schemas.openxmlformats.org/officeDocument/2006/relationships/hyperlink" Target="https://www.dropbox.com/s/0uem3dzri2mddyn/Paper%2009%20-%20Bohm_Kikuchi_Vachadze%20-%20IJET%202014.pdf?dl=0" TargetMode="External"/><Relationship Id="rId28" Type="http://schemas.openxmlformats.org/officeDocument/2006/relationships/hyperlink" Target="https://www.sciencedirect.com/science/article/abs/pii/S0264999313005518" TargetMode="External"/><Relationship Id="rId29" Type="http://schemas.openxmlformats.org/officeDocument/2006/relationships/hyperlink" Target="https://www.dropbox.com/s/oihymt9ggyc1575/Paper%2008%20-%20Agliari_Vachadze%20-%20EM%202014.pdf?dl=0" TargetMode="External"/><Relationship Id="rId30" Type="http://schemas.openxmlformats.org/officeDocument/2006/relationships/hyperlink" Target="https://www.sciencedirect.com/science/article/abs/pii/S0264837713001191" TargetMode="External"/><Relationship Id="rId31" Type="http://schemas.openxmlformats.org/officeDocument/2006/relationships/hyperlink" Target="https://www.dropbox.com/s/uxp6pd6cffro7iy/Paper%2007%20-%20Vachadze%20-%20LUP%202013.pdf?dl=0" TargetMode="External"/><Relationship Id="rId32" Type="http://schemas.openxmlformats.org/officeDocument/2006/relationships/hyperlink" Target="https://agrifoodecon.springeropen.com/articles/10.1186/2193-7532-1-2" TargetMode="External"/><Relationship Id="rId33" Type="http://schemas.openxmlformats.org/officeDocument/2006/relationships/hyperlink" Target="https://www.dropbox.com/s/1mtz6netwa94c0q/Paper%2006%20-%20Vachadze%20-%20AFE%202013.pdf?dl=0" TargetMode="External"/><Relationship Id="rId34" Type="http://schemas.openxmlformats.org/officeDocument/2006/relationships/hyperlink" Target="https://link.springer.com/article/10.1007/s10614-011-9282-y" TargetMode="External"/><Relationship Id="rId35" Type="http://schemas.openxmlformats.org/officeDocument/2006/relationships/hyperlink" Target="https://www.dropbox.com/s/2fbtgkit8chgx4c/Paper%2005%20-%20Agliari_Vachadze%20-%20CE%202011.pdf?dl=0" TargetMode="External"/><Relationship Id="rId36" Type="http://schemas.openxmlformats.org/officeDocument/2006/relationships/hyperlink" Target="https://www.cambridge.org/core/journals/macroeconomic-dynamics/article/abs/endogenous-inequality-of-nations-through-financial-asset-market-integration/CC9129DAC719090A012203FE0FF5D677" TargetMode="External"/><Relationship Id="rId37" Type="http://schemas.openxmlformats.org/officeDocument/2006/relationships/hyperlink" Target="https://www.dropbox.com/s/63iyblk6ljcily3/Paper%2004%20-%20Bohm_Vachadze%20-%20MD%202010.pdf?dl=0" TargetMode="External"/><Relationship Id="rId38" Type="http://schemas.openxmlformats.org/officeDocument/2006/relationships/hyperlink" Target="https://www.sciencedirect.com/science/article/abs/pii/S0167268108000954" TargetMode="External"/><Relationship Id="rId39" Type="http://schemas.openxmlformats.org/officeDocument/2006/relationships/hyperlink" Target="https://www.dropbox.com/s/fpql6df6tl3tdti/Paper%2003%20-%20Bohm_Vachadze%20-%20JEBO%202008.pdf?dl=0" TargetMode="External"/><Relationship Id="rId40" Type="http://schemas.openxmlformats.org/officeDocument/2006/relationships/hyperlink" Target="https://link.springer.com/article/10.1007/s10614-008-9137-3" TargetMode="External"/><Relationship Id="rId41" Type="http://schemas.openxmlformats.org/officeDocument/2006/relationships/hyperlink" Target="https://www.dropbox.com/s/ta0xhb07moo3y05/Paper%2002%20-%20Bohm_Kikuchi_Vachadze%20-%20CE%202008.pdf?dl=0" TargetMode="External"/><Relationship Id="rId42" Type="http://schemas.openxmlformats.org/officeDocument/2006/relationships/hyperlink" Target="https://link.springer.com/article/10.1007/BF02745887" TargetMode="External"/><Relationship Id="rId43" Type="http://schemas.openxmlformats.org/officeDocument/2006/relationships/hyperlink" Target="https://www.dropbox.com/s/qzdjwgrzgquawuy/Paper%2001%20-%20Vachadze%20-%20JEF%202001.pdf?dl=0" TargetMode="External"/><Relationship Id="rId44" Type="http://schemas.openxmlformats.org/officeDocument/2006/relationships/hyperlink" Target="https://www.dropbox.com/s/qzz59fhote3ala6/Samer_Arif_Thesis_2019.pdf?dl=0" TargetMode="External"/><Relationship Id="rId45" Type="http://schemas.openxmlformats.org/officeDocument/2006/relationships/hyperlink" Target="https://www.dropbox.com/s/boxplea3k3scrym/Bharat%20Sharma%20Honors%20Thesis%20Final%202018.pdf?dl=0" TargetMode="External"/><Relationship Id="rId46" Type="http://schemas.openxmlformats.org/officeDocument/2006/relationships/hyperlink" Target="https://www.dropbox.com/s/olwhu5yp2z9ulgk/Eric%20Research%20Report_2018_04_13%20Final.pdf?dl=0" TargetMode="External"/><Relationship Id="rId47" Type="http://schemas.openxmlformats.org/officeDocument/2006/relationships/hyperlink" Target="https://www.nanamukbaniani.com/" TargetMode="External"/><Relationship Id="rId48" Type="http://schemas.openxmlformats.org/officeDocument/2006/relationships/hyperlink" Target="http://thomashauner.com/" TargetMode="External"/><Relationship Id="rId49" Type="http://schemas.openxmlformats.org/officeDocument/2006/relationships/hyperlink" Target="https://www.etbu.edu/about-etbu/faculty-and-staff/dr-hyungju-edmond-cha" TargetMode="External"/><Relationship Id="rId50" Type="http://schemas.openxmlformats.org/officeDocument/2006/relationships/hyperlink" Target="https://www.fdic.gov/analysis/cfr/researchers/johnston-ross/" TargetMode="External"/><Relationship Id="rId51" Type="http://schemas.openxmlformats.org/officeDocument/2006/relationships/hyperlink" Target="https://www.dropbox.com/scl/fi/vpr2ed17vs9g290imfcnx/FINRA-Dispute-Resolution-Basic-Arbitrator-Training-Program-2023.pdf?rlkey=8y3d21tru9th3buza231wrzkr&amp;dl=0" TargetMode="External"/><Relationship Id="rId52" Type="http://schemas.openxmlformats.org/officeDocument/2006/relationships/hyperlink" Target="https://www.dropbox.com/s/pkx1zxqbnr29bb8/citi_CompletionCertificate_10545632_52753030.pdf?dl=0" TargetMode="External"/><Relationship Id="rId53" Type="http://schemas.openxmlformats.org/officeDocument/2006/relationships/hyperlink" Target="https://www.dropbox.com/s/o7qslnh90azjsdl/SIE%20Certification%202021.pdf?dl=0" TargetMode="External"/><Relationship Id="rId54" Type="http://schemas.openxmlformats.org/officeDocument/2006/relationships/hyperlink" Target="https://www.dropbox.com/s/osb1ihckmv923i7/BMC_certificate_of_completion_08_20_2021.pdf?dl=0" TargetMode="External"/><Relationship Id="rId55" Type="http://schemas.openxmlformats.org/officeDocument/2006/relationships/hyperlink" Target="https://www.dropbox.com/s/bairw91546uuz3x/CLP%20Cert%20George%20Vachadze.pdf?dl=0" TargetMode="External"/><Relationship Id="rId5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2025-12-06T05:52:27Z</dcterms:created>
  <dcterms:modified xsi:type="dcterms:W3CDTF">2025-12-06T05:52:27Z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2023-10-13T00:00:00Z</vt:filetime>
  </property>
  <property fmtid="{D5CDD505-2E9C-101B-9397-08002B2CF9AE}" pid="3" name="Creator">
    <vt:lpwstr>LaTeX with hyperref</vt:lpwstr>
  </property>
  <property fmtid="{D5CDD505-2E9C-101B-9397-08002B2CF9AE}" pid="4" name="LastSaved">
    <vt:filetime>2025-12-06T00:00:00Z</vt:filetime>
  </property>
  <property fmtid="{D5CDD505-2E9C-101B-9397-08002B2CF9AE}" pid="5" name="PTEX.Fullbanner">
    <vt:lpwstr>This is MiKTeX-pdfTeX 2.9.7338 (1.40.21)</vt:lpwstr>
  </property>
  <property fmtid="{D5CDD505-2E9C-101B-9397-08002B2CF9AE}" pid="6" name="Producer">
    <vt:lpwstr>MiKTeX pdfTeX-1.40.21</vt:lpwstr>
  </property>
</Properties>
</file>