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59" w:lineRule="auto" w:before="62"/>
        <w:ind w:left="3658" w:right="3294" w:firstLine="0"/>
        <w:jc w:val="center"/>
        <w:rPr>
          <w:b/>
          <w:sz w:val="24"/>
        </w:rPr>
      </w:pPr>
      <w:r>
        <w:rPr>
          <w:sz w:val="24"/>
        </w:rPr>
        <w:t>Curriculum</w:t>
      </w:r>
      <w:r>
        <w:rPr>
          <w:spacing w:val="-15"/>
          <w:sz w:val="24"/>
        </w:rPr>
        <w:t> </w:t>
      </w:r>
      <w:r>
        <w:rPr>
          <w:sz w:val="24"/>
        </w:rPr>
        <w:t>Vitae October 2023 </w:t>
      </w:r>
      <w:r>
        <w:rPr>
          <w:b/>
          <w:sz w:val="24"/>
        </w:rPr>
        <w:t>Francis Vella</w:t>
      </w:r>
    </w:p>
    <w:p>
      <w:pPr>
        <w:pStyle w:val="BodyText"/>
        <w:spacing w:before="22"/>
        <w:rPr>
          <w:b/>
        </w:rPr>
      </w:pPr>
    </w:p>
    <w:p>
      <w:pPr>
        <w:pStyle w:val="Heading1"/>
      </w:pPr>
      <w:r>
        <w:rPr>
          <w:spacing w:val="-2"/>
        </w:rPr>
        <w:t>Address</w:t>
      </w:r>
    </w:p>
    <w:p>
      <w:pPr>
        <w:pStyle w:val="BodyText"/>
        <w:spacing w:before="70"/>
        <w:ind w:left="346" w:right="4998"/>
      </w:pP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 Georgetown University</w:t>
      </w:r>
    </w:p>
    <w:p>
      <w:pPr>
        <w:pStyle w:val="BodyText"/>
        <w:ind w:left="346" w:right="4998"/>
      </w:pPr>
      <w:r>
        <w:rPr/>
        <w:t>580</w:t>
      </w:r>
      <w:r>
        <w:rPr>
          <w:spacing w:val="-5"/>
        </w:rPr>
        <w:t> </w:t>
      </w:r>
      <w:r>
        <w:rPr/>
        <w:t>ICC,</w:t>
      </w:r>
      <w:r>
        <w:rPr>
          <w:spacing w:val="-7"/>
        </w:rPr>
        <w:t> </w:t>
      </w:r>
      <w:r>
        <w:rPr/>
        <w:t>37</w:t>
      </w:r>
      <w:r>
        <w:rPr>
          <w:vertAlign w:val="superscript"/>
        </w:rPr>
        <w:t>th</w:t>
      </w:r>
      <w:r>
        <w:rPr>
          <w:spacing w:val="-6"/>
          <w:vertAlign w:val="baseline"/>
        </w:rPr>
        <w:t> </w:t>
      </w:r>
      <w:r>
        <w:rPr>
          <w:vertAlign w:val="baseline"/>
        </w:rPr>
        <w:t>&amp;</w:t>
      </w:r>
      <w:r>
        <w:rPr>
          <w:spacing w:val="-9"/>
          <w:vertAlign w:val="baseline"/>
        </w:rPr>
        <w:t> </w:t>
      </w:r>
      <w:r>
        <w:rPr>
          <w:vertAlign w:val="baseline"/>
        </w:rPr>
        <w:t>O</w:t>
      </w:r>
      <w:r>
        <w:rPr>
          <w:spacing w:val="-7"/>
          <w:vertAlign w:val="baseline"/>
        </w:rPr>
        <w:t> </w:t>
      </w:r>
      <w:r>
        <w:rPr>
          <w:vertAlign w:val="baseline"/>
        </w:rPr>
        <w:t>Streets,</w:t>
      </w:r>
      <w:r>
        <w:rPr>
          <w:spacing w:val="-7"/>
          <w:vertAlign w:val="baseline"/>
        </w:rPr>
        <w:t> </w:t>
      </w:r>
      <w:r>
        <w:rPr>
          <w:vertAlign w:val="baseline"/>
        </w:rPr>
        <w:t>NW Washington DC</w:t>
      </w:r>
      <w:r>
        <w:rPr>
          <w:spacing w:val="40"/>
          <w:vertAlign w:val="baseline"/>
        </w:rPr>
        <w:t> </w:t>
      </w:r>
      <w:r>
        <w:rPr>
          <w:vertAlign w:val="baseline"/>
        </w:rPr>
        <w:t>20057</w:t>
      </w:r>
    </w:p>
    <w:p>
      <w:pPr>
        <w:pStyle w:val="BodyText"/>
        <w:spacing w:before="21"/>
      </w:pPr>
    </w:p>
    <w:p>
      <w:pPr>
        <w:pStyle w:val="Heading1"/>
        <w:spacing w:before="1"/>
      </w:pPr>
      <w:r>
        <w:rPr>
          <w:spacing w:val="-2"/>
        </w:rPr>
        <w:t>Contact</w:t>
      </w:r>
    </w:p>
    <w:p>
      <w:pPr>
        <w:spacing w:before="69"/>
        <w:ind w:left="360" w:right="0" w:firstLine="0"/>
        <w:jc w:val="left"/>
        <w:rPr>
          <w:sz w:val="20"/>
        </w:rPr>
      </w:pPr>
      <w:r>
        <w:rPr>
          <w:sz w:val="24"/>
        </w:rPr>
        <w:t>Email:</w:t>
      </w:r>
      <w:r>
        <w:rPr>
          <w:spacing w:val="-1"/>
          <w:sz w:val="24"/>
        </w:rPr>
        <w:t> </w:t>
      </w:r>
      <w:r>
        <w:rPr>
          <w:color w:val="0000FF"/>
          <w:spacing w:val="-2"/>
          <w:sz w:val="20"/>
          <w:u w:val="single" w:color="0000FF"/>
        </w:rPr>
        <w:t>fgv@georgetown,edu</w:t>
      </w:r>
    </w:p>
    <w:p>
      <w:pPr>
        <w:pStyle w:val="BodyText"/>
        <w:spacing w:before="128"/>
      </w:pPr>
    </w:p>
    <w:p>
      <w:pPr>
        <w:pStyle w:val="Heading1"/>
      </w:pPr>
      <w:r>
        <w:rPr>
          <w:spacing w:val="-2"/>
        </w:rPr>
        <w:t>Education</w:t>
      </w:r>
    </w:p>
    <w:p>
      <w:pPr>
        <w:pStyle w:val="BodyText"/>
        <w:spacing w:before="70"/>
        <w:ind w:left="346" w:right="2117"/>
      </w:pPr>
      <w:r>
        <w:rPr/>
        <w:t>Bachelor</w:t>
      </w:r>
      <w:r>
        <w:rPr>
          <w:spacing w:val="-5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</w:t>
      </w:r>
      <w:r>
        <w:rPr>
          <w:spacing w:val="-5"/>
        </w:rPr>
        <w:t> </w:t>
      </w:r>
      <w:r>
        <w:rPr/>
        <w:t>(Honors):</w:t>
      </w:r>
      <w:r>
        <w:rPr>
          <w:spacing w:val="-5"/>
        </w:rPr>
        <w:t> </w:t>
      </w:r>
      <w:r>
        <w:rPr/>
        <w:t>University</w:t>
      </w:r>
      <w:r>
        <w:rPr>
          <w:spacing w:val="-10"/>
        </w:rPr>
        <w:t> </w:t>
      </w:r>
      <w:r>
        <w:rPr/>
        <w:t>of</w:t>
      </w:r>
      <w:r>
        <w:rPr>
          <w:spacing w:val="-5"/>
        </w:rPr>
        <w:t> </w:t>
      </w:r>
      <w:r>
        <w:rPr/>
        <w:t>Sydney</w:t>
      </w:r>
      <w:r>
        <w:rPr>
          <w:spacing w:val="-10"/>
        </w:rPr>
        <w:t> </w:t>
      </w:r>
      <w:r>
        <w:rPr/>
        <w:t>1983. Master of Economics: Australian National University 1985.</w:t>
      </w:r>
    </w:p>
    <w:p>
      <w:pPr>
        <w:spacing w:line="247" w:lineRule="auto" w:before="0"/>
        <w:ind w:left="355" w:right="0" w:hanging="10"/>
        <w:jc w:val="left"/>
        <w:rPr>
          <w:i/>
          <w:sz w:val="24"/>
        </w:rPr>
      </w:pPr>
      <w:r>
        <w:rPr>
          <w:sz w:val="24"/>
        </w:rPr>
        <w:t>Ph.D,</w:t>
      </w:r>
      <w:r>
        <w:rPr>
          <w:spacing w:val="-4"/>
          <w:sz w:val="24"/>
        </w:rPr>
        <w:t> </w:t>
      </w:r>
      <w:r>
        <w:rPr>
          <w:sz w:val="24"/>
        </w:rPr>
        <w:t>Economics:</w:t>
      </w:r>
      <w:r>
        <w:rPr>
          <w:spacing w:val="-4"/>
          <w:sz w:val="24"/>
        </w:rPr>
        <w:t> </w:t>
      </w:r>
      <w:r>
        <w:rPr>
          <w:sz w:val="24"/>
        </w:rPr>
        <w:t>University</w:t>
      </w:r>
      <w:r>
        <w:rPr>
          <w:spacing w:val="-8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Rochester</w:t>
      </w:r>
      <w:r>
        <w:rPr>
          <w:spacing w:val="-4"/>
          <w:sz w:val="24"/>
        </w:rPr>
        <w:t> </w:t>
      </w:r>
      <w:r>
        <w:rPr>
          <w:sz w:val="24"/>
        </w:rPr>
        <w:t>1990.</w:t>
      </w:r>
      <w:r>
        <w:rPr>
          <w:spacing w:val="80"/>
          <w:sz w:val="24"/>
        </w:rPr>
        <w:t> </w:t>
      </w:r>
      <w:r>
        <w:rPr>
          <w:sz w:val="24"/>
        </w:rPr>
        <w:t>Dissertation</w:t>
      </w:r>
      <w:r>
        <w:rPr>
          <w:spacing w:val="-4"/>
          <w:sz w:val="24"/>
        </w:rPr>
        <w:t> </w:t>
      </w:r>
      <w:r>
        <w:rPr>
          <w:sz w:val="24"/>
        </w:rPr>
        <w:t>Title:</w:t>
      </w:r>
      <w:r>
        <w:rPr>
          <w:spacing w:val="40"/>
          <w:sz w:val="24"/>
        </w:rPr>
        <w:t> </w:t>
      </w:r>
      <w:r>
        <w:rPr>
          <w:i/>
          <w:sz w:val="24"/>
        </w:rPr>
        <w:t>Estimating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and Testing of Simultaneous Equations Models in Labor Economics</w:t>
      </w:r>
    </w:p>
    <w:p>
      <w:pPr>
        <w:pStyle w:val="BodyText"/>
        <w:spacing w:before="115"/>
        <w:rPr>
          <w:i/>
        </w:rPr>
      </w:pPr>
    </w:p>
    <w:p>
      <w:pPr>
        <w:pStyle w:val="Heading1"/>
      </w:pPr>
      <w:r>
        <w:rPr/>
        <w:t>Current</w:t>
      </w:r>
      <w:r>
        <w:rPr>
          <w:spacing w:val="-3"/>
        </w:rPr>
        <w:t> </w:t>
      </w:r>
      <w:r>
        <w:rPr/>
        <w:t>Professional</w:t>
      </w:r>
      <w:r>
        <w:rPr>
          <w:spacing w:val="-3"/>
        </w:rPr>
        <w:t> </w:t>
      </w:r>
      <w:r>
        <w:rPr>
          <w:spacing w:val="-2"/>
        </w:rPr>
        <w:t>Appointments</w:t>
      </w:r>
    </w:p>
    <w:p>
      <w:pPr>
        <w:pStyle w:val="BodyText"/>
        <w:spacing w:before="22"/>
        <w:rPr>
          <w:b/>
        </w:rPr>
      </w:pPr>
    </w:p>
    <w:p>
      <w:pPr>
        <w:spacing w:before="0"/>
        <w:ind w:left="346" w:right="323" w:firstLine="0"/>
        <w:jc w:val="left"/>
        <w:rPr>
          <w:sz w:val="24"/>
        </w:rPr>
      </w:pPr>
      <w:r>
        <w:rPr>
          <w:b/>
          <w:i/>
          <w:sz w:val="24"/>
        </w:rPr>
        <w:t>Edmond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Villani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Chair</w:t>
      </w:r>
      <w:r>
        <w:rPr>
          <w:b/>
          <w:i/>
          <w:spacing w:val="-7"/>
          <w:sz w:val="24"/>
        </w:rPr>
        <w:t> </w:t>
      </w:r>
      <w:r>
        <w:rPr>
          <w:b/>
          <w:i/>
          <w:sz w:val="24"/>
        </w:rPr>
        <w:t>in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Economics</w:t>
      </w:r>
      <w:r>
        <w:rPr>
          <w:i/>
          <w:sz w:val="24"/>
        </w:rPr>
        <w:t>:</w:t>
      </w:r>
      <w:r>
        <w:rPr>
          <w:i/>
          <w:spacing w:val="-6"/>
          <w:sz w:val="24"/>
        </w:rPr>
        <w:t> </w:t>
      </w:r>
      <w:r>
        <w:rPr>
          <w:sz w:val="24"/>
        </w:rPr>
        <w:t>Department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Economics,</w:t>
      </w:r>
      <w:r>
        <w:rPr>
          <w:spacing w:val="-5"/>
          <w:sz w:val="24"/>
        </w:rPr>
        <w:t> </w:t>
      </w:r>
      <w:r>
        <w:rPr>
          <w:sz w:val="24"/>
        </w:rPr>
        <w:t>Georgetown University, 2005-present</w:t>
      </w:r>
    </w:p>
    <w:p>
      <w:pPr>
        <w:spacing w:before="0"/>
        <w:ind w:left="346" w:right="0" w:firstLine="0"/>
        <w:jc w:val="left"/>
        <w:rPr>
          <w:sz w:val="24"/>
        </w:rPr>
      </w:pPr>
      <w:r>
        <w:rPr>
          <w:b/>
          <w:i/>
          <w:sz w:val="24"/>
        </w:rPr>
        <w:t>Special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Advisor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to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the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President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Georgetown</w:t>
      </w:r>
      <w:r>
        <w:rPr>
          <w:spacing w:val="-1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2019-</w:t>
      </w:r>
      <w:r>
        <w:rPr>
          <w:spacing w:val="-2"/>
          <w:sz w:val="24"/>
        </w:rPr>
        <w:t>present</w:t>
      </w:r>
    </w:p>
    <w:p>
      <w:pPr>
        <w:pStyle w:val="BodyText"/>
        <w:ind w:left="346"/>
      </w:pPr>
      <w:r>
        <w:rPr>
          <w:b/>
          <w:i/>
        </w:rPr>
        <w:t>Director:</w:t>
      </w:r>
      <w:r>
        <w:rPr>
          <w:b/>
          <w:i/>
          <w:spacing w:val="-3"/>
        </w:rPr>
        <w:t> </w:t>
      </w:r>
      <w:r>
        <w:rPr/>
        <w:t>Georgetown</w:t>
      </w:r>
      <w:r>
        <w:rPr>
          <w:spacing w:val="-1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1"/>
        </w:rPr>
        <w:t> </w:t>
      </w:r>
      <w:r>
        <w:rPr/>
        <w:t>Econometric</w:t>
      </w:r>
      <w:r>
        <w:rPr>
          <w:spacing w:val="-1"/>
        </w:rPr>
        <w:t> </w:t>
      </w:r>
      <w:r>
        <w:rPr>
          <w:spacing w:val="-2"/>
        </w:rPr>
        <w:t>Practice</w:t>
      </w:r>
    </w:p>
    <w:p>
      <w:pPr>
        <w:spacing w:before="0"/>
        <w:ind w:left="346" w:right="0" w:firstLine="0"/>
        <w:jc w:val="left"/>
        <w:rPr>
          <w:sz w:val="24"/>
        </w:rPr>
      </w:pPr>
      <w:r>
        <w:rPr>
          <w:b/>
          <w:i/>
          <w:sz w:val="24"/>
        </w:rPr>
        <w:t>International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Research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Associate</w:t>
      </w:r>
      <w:r>
        <w:rPr>
          <w:sz w:val="24"/>
        </w:rPr>
        <w:t>: Institute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Fiscal</w:t>
      </w:r>
      <w:r>
        <w:rPr>
          <w:spacing w:val="-2"/>
          <w:sz w:val="24"/>
        </w:rPr>
        <w:t> </w:t>
      </w:r>
      <w:r>
        <w:rPr>
          <w:sz w:val="24"/>
        </w:rPr>
        <w:t>Studies,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London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i/>
          <w:sz w:val="24"/>
        </w:rPr>
        <w:t>Research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Associate: </w:t>
      </w:r>
      <w:r>
        <w:rPr>
          <w:spacing w:val="-5"/>
          <w:sz w:val="24"/>
        </w:rPr>
        <w:t>IZA</w:t>
      </w:r>
    </w:p>
    <w:p>
      <w:pPr>
        <w:spacing w:before="22"/>
        <w:ind w:left="346" w:right="0" w:firstLine="0"/>
        <w:jc w:val="left"/>
        <w:rPr>
          <w:sz w:val="24"/>
        </w:rPr>
      </w:pPr>
      <w:r>
        <w:rPr>
          <w:b/>
          <w:i/>
          <w:sz w:val="24"/>
        </w:rPr>
        <w:t>International</w:t>
      </w:r>
      <w:r>
        <w:rPr>
          <w:b/>
          <w:i/>
          <w:spacing w:val="-2"/>
          <w:sz w:val="24"/>
        </w:rPr>
        <w:t> </w:t>
      </w:r>
      <w:r>
        <w:rPr>
          <w:b/>
          <w:i/>
          <w:sz w:val="24"/>
        </w:rPr>
        <w:t>Fellow: </w:t>
      </w:r>
      <w:r>
        <w:rPr>
          <w:sz w:val="24"/>
        </w:rPr>
        <w:t>Center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Microdata</w:t>
      </w:r>
      <w:r>
        <w:rPr>
          <w:spacing w:val="-1"/>
          <w:sz w:val="24"/>
        </w:rPr>
        <w:t> </w:t>
      </w:r>
      <w:r>
        <w:rPr>
          <w:sz w:val="24"/>
        </w:rPr>
        <w:t>Methods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Practice,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London</w:t>
      </w:r>
    </w:p>
    <w:p>
      <w:pPr>
        <w:pStyle w:val="BodyText"/>
        <w:spacing w:before="22"/>
      </w:pPr>
    </w:p>
    <w:p>
      <w:pPr>
        <w:pStyle w:val="Heading1"/>
      </w:pPr>
      <w:r>
        <w:rPr/>
        <w:t>Past</w:t>
      </w:r>
      <w:r>
        <w:rPr>
          <w:spacing w:val="-2"/>
        </w:rPr>
        <w:t> Appointments</w:t>
      </w:r>
    </w:p>
    <w:p>
      <w:pPr>
        <w:pStyle w:val="BodyText"/>
        <w:spacing w:before="21"/>
        <w:rPr>
          <w:b/>
        </w:rPr>
      </w:pPr>
    </w:p>
    <w:p>
      <w:pPr>
        <w:spacing w:before="0"/>
        <w:ind w:left="346" w:right="0" w:firstLine="0"/>
        <w:jc w:val="left"/>
        <w:rPr>
          <w:sz w:val="24"/>
        </w:rPr>
      </w:pPr>
      <w:r>
        <w:rPr>
          <w:b/>
          <w:i/>
          <w:sz w:val="24"/>
        </w:rPr>
        <w:t>Inaugural</w:t>
      </w:r>
      <w:r>
        <w:rPr>
          <w:b/>
          <w:i/>
          <w:spacing w:val="-4"/>
          <w:sz w:val="24"/>
        </w:rPr>
        <w:t> </w:t>
      </w:r>
      <w:r>
        <w:rPr>
          <w:b/>
          <w:i/>
          <w:sz w:val="24"/>
        </w:rPr>
        <w:t>Director:</w:t>
      </w:r>
      <w:r>
        <w:rPr>
          <w:b/>
          <w:i/>
          <w:spacing w:val="-1"/>
          <w:sz w:val="24"/>
        </w:rPr>
        <w:t> </w:t>
      </w:r>
      <w:r>
        <w:rPr>
          <w:sz w:val="24"/>
        </w:rPr>
        <w:t>Georgetown</w:t>
      </w:r>
      <w:r>
        <w:rPr>
          <w:spacing w:val="-2"/>
          <w:sz w:val="24"/>
        </w:rPr>
        <w:t> </w:t>
      </w:r>
      <w:r>
        <w:rPr>
          <w:sz w:val="24"/>
        </w:rPr>
        <w:t>Center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Economic</w:t>
      </w:r>
      <w:r>
        <w:rPr>
          <w:spacing w:val="-2"/>
          <w:sz w:val="24"/>
        </w:rPr>
        <w:t> Research</w:t>
      </w:r>
    </w:p>
    <w:p>
      <w:pPr>
        <w:spacing w:before="0"/>
        <w:ind w:left="355" w:right="0" w:hanging="10"/>
        <w:jc w:val="left"/>
        <w:rPr>
          <w:sz w:val="24"/>
        </w:rPr>
      </w:pPr>
      <w:r>
        <w:rPr>
          <w:b/>
          <w:i/>
          <w:sz w:val="24"/>
        </w:rPr>
        <w:t>Honorary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Professor</w:t>
      </w:r>
      <w:r>
        <w:rPr>
          <w:b/>
          <w:sz w:val="24"/>
        </w:rPr>
        <w:t>:</w:t>
      </w:r>
      <w:r>
        <w:rPr>
          <w:b/>
          <w:spacing w:val="-6"/>
          <w:sz w:val="24"/>
        </w:rPr>
        <w:t> </w:t>
      </w:r>
      <w:r>
        <w:rPr>
          <w:sz w:val="24"/>
        </w:rPr>
        <w:t>Department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Business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Economic</w:t>
      </w:r>
      <w:r>
        <w:rPr>
          <w:spacing w:val="-6"/>
          <w:sz w:val="24"/>
        </w:rPr>
        <w:t> </w:t>
      </w:r>
      <w:r>
        <w:rPr>
          <w:sz w:val="24"/>
        </w:rPr>
        <w:t>Statistics,</w:t>
      </w:r>
      <w:r>
        <w:rPr>
          <w:spacing w:val="-5"/>
          <w:sz w:val="24"/>
        </w:rPr>
        <w:t> </w:t>
      </w:r>
      <w:r>
        <w:rPr>
          <w:sz w:val="24"/>
        </w:rPr>
        <w:t>Monash University, 2009-2011</w:t>
      </w:r>
    </w:p>
    <w:p>
      <w:pPr>
        <w:spacing w:before="0"/>
        <w:ind w:left="346" w:right="323" w:firstLine="0"/>
        <w:jc w:val="left"/>
        <w:rPr>
          <w:sz w:val="24"/>
        </w:rPr>
      </w:pPr>
      <w:r>
        <w:rPr>
          <w:b/>
          <w:i/>
          <w:sz w:val="24"/>
        </w:rPr>
        <w:t>Professor: </w:t>
      </w:r>
      <w:r>
        <w:rPr>
          <w:sz w:val="24"/>
        </w:rPr>
        <w:t>Department of Economics, European University Institute, 2001-2005 </w:t>
      </w:r>
      <w:r>
        <w:rPr>
          <w:b/>
          <w:i/>
          <w:sz w:val="24"/>
        </w:rPr>
        <w:t>Visiting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Associate</w:t>
      </w:r>
      <w:r>
        <w:rPr>
          <w:b/>
          <w:i/>
          <w:spacing w:val="-5"/>
          <w:sz w:val="24"/>
        </w:rPr>
        <w:t> </w:t>
      </w:r>
      <w:r>
        <w:rPr>
          <w:b/>
          <w:i/>
          <w:sz w:val="24"/>
        </w:rPr>
        <w:t>Professor:</w:t>
      </w:r>
      <w:r>
        <w:rPr>
          <w:b/>
          <w:i/>
          <w:spacing w:val="-4"/>
          <w:sz w:val="24"/>
        </w:rPr>
        <w:t> </w:t>
      </w:r>
      <w:r>
        <w:rPr>
          <w:sz w:val="24"/>
        </w:rPr>
        <w:t>Department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Economics,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York</w:t>
      </w:r>
      <w:r>
        <w:rPr>
          <w:spacing w:val="-5"/>
          <w:sz w:val="24"/>
        </w:rPr>
        <w:t> </w:t>
      </w:r>
      <w:r>
        <w:rPr>
          <w:sz w:val="24"/>
        </w:rPr>
        <w:t>University,</w:t>
      </w:r>
      <w:r>
        <w:rPr>
          <w:spacing w:val="-5"/>
          <w:sz w:val="24"/>
        </w:rPr>
        <w:t> </w:t>
      </w:r>
      <w:r>
        <w:rPr>
          <w:sz w:val="24"/>
        </w:rPr>
        <w:t>1999- </w:t>
      </w:r>
      <w:r>
        <w:rPr>
          <w:spacing w:val="-4"/>
          <w:sz w:val="24"/>
        </w:rPr>
        <w:t>2001</w:t>
      </w:r>
    </w:p>
    <w:p>
      <w:pPr>
        <w:spacing w:before="1"/>
        <w:ind w:left="346" w:right="0" w:firstLine="0"/>
        <w:jc w:val="left"/>
        <w:rPr>
          <w:sz w:val="24"/>
        </w:rPr>
      </w:pPr>
      <w:r>
        <w:rPr>
          <w:b/>
          <w:i/>
          <w:sz w:val="24"/>
        </w:rPr>
        <w:t>Associate</w:t>
      </w:r>
      <w:r>
        <w:rPr>
          <w:b/>
          <w:i/>
          <w:spacing w:val="-1"/>
          <w:sz w:val="24"/>
        </w:rPr>
        <w:t> </w:t>
      </w:r>
      <w:r>
        <w:rPr>
          <w:b/>
          <w:i/>
          <w:sz w:val="24"/>
        </w:rPr>
        <w:t>Professor:</w:t>
      </w:r>
      <w:r>
        <w:rPr>
          <w:b/>
          <w:i/>
          <w:spacing w:val="-1"/>
          <w:sz w:val="24"/>
        </w:rPr>
        <w:t> </w:t>
      </w:r>
      <w:r>
        <w:rPr>
          <w:sz w:val="24"/>
        </w:rPr>
        <w:t>Department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Economics,</w:t>
      </w:r>
      <w:r>
        <w:rPr>
          <w:spacing w:val="1"/>
          <w:sz w:val="24"/>
        </w:rPr>
        <w:t> </w:t>
      </w:r>
      <w:r>
        <w:rPr>
          <w:sz w:val="24"/>
        </w:rPr>
        <w:t>Rutgers</w:t>
      </w:r>
      <w:r>
        <w:rPr>
          <w:spacing w:val="-1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July</w:t>
      </w:r>
      <w:r>
        <w:rPr>
          <w:spacing w:val="-3"/>
          <w:sz w:val="24"/>
        </w:rPr>
        <w:t> </w:t>
      </w:r>
      <w:r>
        <w:rPr>
          <w:sz w:val="24"/>
        </w:rPr>
        <w:t>1997-</w:t>
      </w:r>
      <w:r>
        <w:rPr>
          <w:spacing w:val="-2"/>
          <w:sz w:val="24"/>
        </w:rPr>
        <w:t>2001.</w:t>
      </w:r>
    </w:p>
    <w:p>
      <w:pPr>
        <w:spacing w:before="0"/>
        <w:ind w:left="346" w:right="0" w:firstLine="0"/>
        <w:jc w:val="left"/>
        <w:rPr>
          <w:sz w:val="24"/>
        </w:rPr>
      </w:pPr>
      <w:r>
        <w:rPr>
          <w:b/>
          <w:i/>
          <w:sz w:val="24"/>
        </w:rPr>
        <w:t>Assistant Professor: </w:t>
      </w:r>
      <w:r>
        <w:rPr>
          <w:sz w:val="24"/>
        </w:rPr>
        <w:t>Department</w:t>
      </w:r>
      <w:r>
        <w:rPr>
          <w:spacing w:val="1"/>
          <w:sz w:val="24"/>
        </w:rPr>
        <w:t> </w:t>
      </w:r>
      <w:r>
        <w:rPr>
          <w:sz w:val="24"/>
        </w:rPr>
        <w:t>of Economics,</w:t>
      </w:r>
      <w:r>
        <w:rPr>
          <w:spacing w:val="1"/>
          <w:sz w:val="24"/>
        </w:rPr>
        <w:t> </w:t>
      </w:r>
      <w:r>
        <w:rPr>
          <w:sz w:val="24"/>
        </w:rPr>
        <w:t>Rice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1"/>
          <w:sz w:val="24"/>
        </w:rPr>
        <w:t> </w:t>
      </w:r>
      <w:r>
        <w:rPr>
          <w:sz w:val="24"/>
        </w:rPr>
        <w:t>July</w:t>
      </w:r>
      <w:r>
        <w:rPr>
          <w:spacing w:val="-8"/>
          <w:sz w:val="24"/>
        </w:rPr>
        <w:t> </w:t>
      </w:r>
      <w:r>
        <w:rPr>
          <w:sz w:val="24"/>
        </w:rPr>
        <w:t>1990-June </w:t>
      </w:r>
      <w:r>
        <w:rPr>
          <w:spacing w:val="-4"/>
          <w:sz w:val="24"/>
        </w:rPr>
        <w:t>1997</w:t>
      </w:r>
    </w:p>
    <w:p>
      <w:pPr>
        <w:spacing w:after="0"/>
        <w:jc w:val="left"/>
        <w:rPr>
          <w:sz w:val="24"/>
        </w:rPr>
        <w:sectPr>
          <w:type w:val="continuous"/>
          <w:pgSz w:w="12240" w:h="15840"/>
          <w:pgMar w:top="1380" w:bottom="280" w:left="1440" w:right="1800"/>
        </w:sectPr>
      </w:pPr>
    </w:p>
    <w:p>
      <w:pPr>
        <w:pStyle w:val="Heading1"/>
        <w:spacing w:before="80"/>
      </w:pPr>
      <w:r>
        <w:rPr/>
        <w:t>Awards and</w:t>
      </w:r>
      <w:r>
        <w:rPr>
          <w:spacing w:val="-2"/>
        </w:rPr>
        <w:t> Honors</w:t>
      </w:r>
    </w:p>
    <w:p>
      <w:pPr>
        <w:pStyle w:val="BodyText"/>
        <w:spacing w:before="103"/>
        <w:ind w:left="355" w:right="323" w:hanging="10"/>
      </w:pPr>
      <w:r>
        <w:rPr/>
        <w:t>Best paper in the </w:t>
      </w:r>
      <w:r>
        <w:rPr>
          <w:i/>
        </w:rPr>
        <w:t>Economic Record </w:t>
      </w:r>
      <w:r>
        <w:rPr/>
        <w:t>in 2004 for “Auction Price Anomalies: Evidence from</w:t>
      </w:r>
      <w:r>
        <w:rPr>
          <w:spacing w:val="-4"/>
        </w:rPr>
        <w:t> </w:t>
      </w:r>
      <w:r>
        <w:rPr/>
        <w:t>Australian</w:t>
      </w:r>
      <w:r>
        <w:rPr>
          <w:spacing w:val="-4"/>
        </w:rPr>
        <w:t> </w:t>
      </w:r>
      <w:r>
        <w:rPr/>
        <w:t>Wool</w:t>
      </w:r>
      <w:r>
        <w:rPr>
          <w:spacing w:val="-4"/>
        </w:rPr>
        <w:t> </w:t>
      </w:r>
      <w:r>
        <w:rPr/>
        <w:t>Auctions”,</w:t>
      </w:r>
      <w:r>
        <w:rPr>
          <w:spacing w:val="-4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Record,</w:t>
      </w:r>
      <w:r>
        <w:rPr>
          <w:i/>
          <w:spacing w:val="-3"/>
        </w:rPr>
        <w:t> </w:t>
      </w:r>
      <w:r>
        <w:rPr/>
        <w:t>2004,</w:t>
      </w:r>
      <w:r>
        <w:rPr>
          <w:spacing w:val="-4"/>
        </w:rPr>
        <w:t> </w:t>
      </w:r>
      <w:r>
        <w:rPr/>
        <w:t>80,</w:t>
      </w:r>
      <w:r>
        <w:rPr>
          <w:spacing w:val="-4"/>
        </w:rPr>
        <w:t> </w:t>
      </w:r>
      <w:r>
        <w:rPr/>
        <w:t>pp</w:t>
      </w:r>
      <w:r>
        <w:rPr>
          <w:spacing w:val="-4"/>
        </w:rPr>
        <w:t> </w:t>
      </w:r>
      <w:r>
        <w:rPr/>
        <w:t>271-288</w:t>
      </w:r>
      <w:r>
        <w:rPr>
          <w:spacing w:val="-4"/>
        </w:rPr>
        <w:t> </w:t>
      </w:r>
      <w:r>
        <w:rPr/>
        <w:t>(Joint</w:t>
      </w:r>
      <w:r>
        <w:rPr>
          <w:spacing w:val="-4"/>
        </w:rPr>
        <w:t> </w:t>
      </w:r>
      <w:r>
        <w:rPr/>
        <w:t>with C.Jones and F.Menezes).</w:t>
      </w:r>
    </w:p>
    <w:p>
      <w:pPr>
        <w:pStyle w:val="BodyText"/>
        <w:spacing w:line="314" w:lineRule="auto" w:before="86"/>
        <w:ind w:left="346" w:right="2117"/>
      </w:pPr>
      <w:r>
        <w:rPr/>
        <w:t>Distinguished</w:t>
      </w:r>
      <w:r>
        <w:rPr>
          <w:spacing w:val="-7"/>
        </w:rPr>
        <w:t> </w:t>
      </w:r>
      <w:r>
        <w:rPr/>
        <w:t>Author-</w:t>
      </w:r>
      <w:r>
        <w:rPr>
          <w:spacing w:val="-8"/>
        </w:rPr>
        <w:t> </w:t>
      </w:r>
      <w:r>
        <w:rPr/>
        <w:t>Journal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Applied</w:t>
      </w:r>
      <w:r>
        <w:rPr>
          <w:spacing w:val="-7"/>
        </w:rPr>
        <w:t> </w:t>
      </w:r>
      <w:r>
        <w:rPr/>
        <w:t>Econometrics</w:t>
      </w:r>
      <w:r>
        <w:rPr>
          <w:spacing w:val="-7"/>
        </w:rPr>
        <w:t> </w:t>
      </w:r>
      <w:r>
        <w:rPr/>
        <w:t>2009 Fellow of Econometric Society (Elected 2015)</w:t>
      </w:r>
    </w:p>
    <w:p>
      <w:pPr>
        <w:pStyle w:val="BodyText"/>
        <w:spacing w:before="9"/>
        <w:ind w:left="346"/>
      </w:pPr>
      <w:r>
        <w:rPr/>
        <w:t>Fellow</w:t>
      </w:r>
      <w:r>
        <w:rPr>
          <w:spacing w:val="-4"/>
        </w:rPr>
        <w:t> </w:t>
      </w:r>
      <w:r>
        <w:rPr/>
        <w:t>of</w:t>
      </w:r>
      <w:r>
        <w:rPr>
          <w:spacing w:val="-2"/>
        </w:rPr>
        <w:t> </w:t>
      </w:r>
      <w:r>
        <w:rPr/>
        <w:t>International</w:t>
      </w:r>
      <w:r>
        <w:rPr>
          <w:spacing w:val="-2"/>
        </w:rPr>
        <w:t> </w:t>
      </w:r>
      <w:r>
        <w:rPr/>
        <w:t>Association</w:t>
      </w:r>
      <w:r>
        <w:rPr>
          <w:spacing w:val="-2"/>
        </w:rPr>
        <w:t> </w:t>
      </w:r>
      <w:r>
        <w:rPr/>
        <w:t>for</w:t>
      </w:r>
      <w:r>
        <w:rPr>
          <w:spacing w:val="-2"/>
        </w:rPr>
        <w:t> </w:t>
      </w:r>
      <w:r>
        <w:rPr/>
        <w:t>Applied</w:t>
      </w:r>
      <w:r>
        <w:rPr>
          <w:spacing w:val="-2"/>
        </w:rPr>
        <w:t> </w:t>
      </w:r>
      <w:r>
        <w:rPr/>
        <w:t>Econometrics</w:t>
      </w:r>
      <w:r>
        <w:rPr>
          <w:spacing w:val="1"/>
        </w:rPr>
        <w:t> </w:t>
      </w:r>
      <w:r>
        <w:rPr/>
        <w:t>(Elected</w:t>
      </w:r>
      <w:r>
        <w:rPr>
          <w:spacing w:val="-1"/>
        </w:rPr>
        <w:t> </w:t>
      </w:r>
      <w:r>
        <w:rPr>
          <w:spacing w:val="-2"/>
        </w:rPr>
        <w:t>2019)</w:t>
      </w:r>
    </w:p>
    <w:p>
      <w:pPr>
        <w:pStyle w:val="BodyText"/>
        <w:spacing w:before="113"/>
      </w:pPr>
    </w:p>
    <w:p>
      <w:pPr>
        <w:pStyle w:val="Heading1"/>
      </w:pPr>
      <w:r>
        <w:rPr/>
        <w:t>Professional</w:t>
      </w:r>
      <w:r>
        <w:rPr>
          <w:spacing w:val="-4"/>
        </w:rPr>
        <w:t> </w:t>
      </w:r>
      <w:r>
        <w:rPr>
          <w:spacing w:val="-2"/>
        </w:rPr>
        <w:t>Activities</w:t>
      </w:r>
    </w:p>
    <w:p>
      <w:pPr>
        <w:spacing w:before="70"/>
        <w:ind w:left="346" w:right="2775" w:firstLine="0"/>
        <w:jc w:val="left"/>
        <w:rPr>
          <w:sz w:val="24"/>
        </w:rPr>
      </w:pPr>
      <w:r>
        <w:rPr>
          <w:sz w:val="24"/>
        </w:rPr>
        <w:t>Co-Editor-</w:t>
      </w:r>
      <w:r>
        <w:rPr>
          <w:spacing w:val="-9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8"/>
          <w:sz w:val="24"/>
        </w:rPr>
        <w:t> </w:t>
      </w:r>
      <w:r>
        <w:rPr>
          <w:i/>
          <w:sz w:val="24"/>
        </w:rPr>
        <w:t>Econometrics</w:t>
      </w:r>
      <w:r>
        <w:rPr>
          <w:i/>
          <w:spacing w:val="-7"/>
          <w:sz w:val="24"/>
        </w:rPr>
        <w:t> </w:t>
      </w:r>
      <w:r>
        <w:rPr>
          <w:sz w:val="24"/>
        </w:rPr>
        <w:t>2022-present Associate Editor- </w:t>
      </w:r>
      <w:r>
        <w:rPr>
          <w:i/>
          <w:sz w:val="24"/>
        </w:rPr>
        <w:t>Empirical Economics </w:t>
      </w:r>
      <w:r>
        <w:rPr>
          <w:sz w:val="24"/>
        </w:rPr>
        <w:t>2001-2013, Associate Editor-</w:t>
      </w:r>
      <w:r>
        <w:rPr>
          <w:i/>
          <w:sz w:val="24"/>
        </w:rPr>
        <w:t>Economics Bulletin </w:t>
      </w:r>
      <w:r>
        <w:rPr>
          <w:sz w:val="24"/>
        </w:rPr>
        <w:t>2002-2012,</w:t>
      </w:r>
    </w:p>
    <w:p>
      <w:pPr>
        <w:spacing w:line="259" w:lineRule="auto" w:before="0"/>
        <w:ind w:left="346" w:right="0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6"/>
          <w:sz w:val="24"/>
        </w:rPr>
        <w:t> </w:t>
      </w:r>
      <w:r>
        <w:rPr>
          <w:sz w:val="24"/>
        </w:rPr>
        <w:t>Editor-</w:t>
      </w:r>
      <w:r>
        <w:rPr>
          <w:i/>
          <w:sz w:val="24"/>
        </w:rPr>
        <w:t>B.E.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Journals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Analysis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&amp;</w:t>
      </w:r>
      <w:r>
        <w:rPr>
          <w:i/>
          <w:spacing w:val="-11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6"/>
          <w:sz w:val="24"/>
        </w:rPr>
        <w:t> </w:t>
      </w:r>
      <w:r>
        <w:rPr>
          <w:i/>
          <w:sz w:val="24"/>
        </w:rPr>
        <w:t>Policy</w:t>
      </w:r>
      <w:r>
        <w:rPr>
          <w:i/>
          <w:spacing w:val="-1"/>
          <w:sz w:val="24"/>
        </w:rPr>
        <w:t> </w:t>
      </w:r>
      <w:r>
        <w:rPr>
          <w:sz w:val="24"/>
        </w:rPr>
        <w:t>2005-present, Associate Editor-</w:t>
      </w:r>
      <w:r>
        <w:rPr>
          <w:i/>
          <w:sz w:val="24"/>
        </w:rPr>
        <w:t>Journal of Applied Econometrics </w:t>
      </w:r>
      <w:r>
        <w:rPr>
          <w:sz w:val="24"/>
        </w:rPr>
        <w:t>2009-2021</w:t>
      </w:r>
    </w:p>
    <w:p>
      <w:pPr>
        <w:spacing w:line="275" w:lineRule="exact" w:before="0"/>
        <w:ind w:left="346" w:right="0" w:firstLine="0"/>
        <w:jc w:val="left"/>
        <w:rPr>
          <w:sz w:val="24"/>
        </w:rPr>
      </w:pPr>
      <w:r>
        <w:rPr>
          <w:sz w:val="24"/>
        </w:rPr>
        <w:t>Associate</w:t>
      </w:r>
      <w:r>
        <w:rPr>
          <w:spacing w:val="-3"/>
          <w:sz w:val="24"/>
        </w:rPr>
        <w:t> </w:t>
      </w:r>
      <w:r>
        <w:rPr>
          <w:sz w:val="24"/>
        </w:rPr>
        <w:t>Editor-</w:t>
      </w:r>
      <w:r>
        <w:rPr>
          <w:i/>
          <w:sz w:val="24"/>
        </w:rPr>
        <w:t>Journal 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Econometric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Methods—</w:t>
      </w:r>
      <w:r>
        <w:rPr>
          <w:sz w:val="24"/>
        </w:rPr>
        <w:t>2010-</w:t>
      </w:r>
      <w:r>
        <w:rPr>
          <w:spacing w:val="-4"/>
          <w:sz w:val="24"/>
        </w:rPr>
        <w:t>2017</w:t>
      </w:r>
    </w:p>
    <w:p>
      <w:pPr>
        <w:pStyle w:val="BodyText"/>
        <w:spacing w:before="22"/>
        <w:ind w:left="346"/>
      </w:pPr>
      <w:r>
        <w:rPr/>
        <w:t>Program</w:t>
      </w:r>
      <w:r>
        <w:rPr>
          <w:spacing w:val="-6"/>
        </w:rPr>
        <w:t> </w:t>
      </w:r>
      <w:r>
        <w:rPr/>
        <w:t>Co-Chair-</w:t>
      </w:r>
      <w:r>
        <w:rPr>
          <w:spacing w:val="-7"/>
        </w:rPr>
        <w:t> </w:t>
      </w:r>
      <w:r>
        <w:rPr/>
        <w:t>Annual</w:t>
      </w:r>
      <w:r>
        <w:rPr>
          <w:spacing w:val="-6"/>
        </w:rPr>
        <w:t> </w:t>
      </w:r>
      <w:r>
        <w:rPr/>
        <w:t>Conference</w:t>
      </w:r>
      <w:r>
        <w:rPr>
          <w:spacing w:val="-7"/>
        </w:rPr>
        <w:t> </w:t>
      </w:r>
      <w:r>
        <w:rPr/>
        <w:t>of</w:t>
      </w:r>
      <w:r>
        <w:rPr>
          <w:spacing w:val="-3"/>
        </w:rPr>
        <w:t> </w:t>
      </w:r>
      <w:r>
        <w:rPr/>
        <w:t>International</w:t>
      </w:r>
      <w:r>
        <w:rPr>
          <w:spacing w:val="-6"/>
        </w:rPr>
        <w:t> </w:t>
      </w:r>
      <w:r>
        <w:rPr/>
        <w:t>Association</w:t>
      </w:r>
      <w:r>
        <w:rPr>
          <w:spacing w:val="-6"/>
        </w:rPr>
        <w:t> </w:t>
      </w:r>
      <w:r>
        <w:rPr/>
        <w:t>for</w:t>
      </w:r>
      <w:r>
        <w:rPr>
          <w:spacing w:val="-6"/>
        </w:rPr>
        <w:t> </w:t>
      </w:r>
      <w:r>
        <w:rPr/>
        <w:t>Applied Econometrics (2015)</w:t>
      </w:r>
    </w:p>
    <w:p>
      <w:pPr>
        <w:pStyle w:val="BodyText"/>
        <w:spacing w:before="189"/>
      </w:pPr>
    </w:p>
    <w:p>
      <w:pPr>
        <w:pStyle w:val="Heading1"/>
        <w:spacing w:before="1"/>
      </w:pPr>
      <w:r>
        <w:rPr/>
        <w:t>Selected</w:t>
      </w:r>
      <w:r>
        <w:rPr>
          <w:spacing w:val="-3"/>
        </w:rPr>
        <w:t> </w:t>
      </w:r>
      <w:r>
        <w:rPr/>
        <w:t>Journal</w:t>
      </w:r>
      <w:r>
        <w:rPr>
          <w:spacing w:val="-3"/>
        </w:rPr>
        <w:t> </w:t>
      </w:r>
      <w:r>
        <w:rPr>
          <w:spacing w:val="-2"/>
        </w:rPr>
        <w:t>Articles</w:t>
      </w:r>
    </w:p>
    <w:p>
      <w:pPr>
        <w:pStyle w:val="BodyText"/>
        <w:spacing w:before="115"/>
        <w:ind w:left="341"/>
      </w:pPr>
      <w:r>
        <w:rPr/>
        <w:t>“Generating</w:t>
      </w:r>
      <w:r>
        <w:rPr>
          <w:spacing w:val="-8"/>
        </w:rPr>
        <w:t> </w:t>
      </w:r>
      <w:r>
        <w:rPr/>
        <w:t>Conditional</w:t>
      </w:r>
      <w:r>
        <w:rPr>
          <w:spacing w:val="-2"/>
        </w:rPr>
        <w:t> </w:t>
      </w:r>
      <w:r>
        <w:rPr/>
        <w:t>Expectations</w:t>
      </w:r>
      <w:r>
        <w:rPr>
          <w:spacing w:val="-2"/>
        </w:rPr>
        <w:t> </w:t>
      </w:r>
      <w:r>
        <w:rPr/>
        <w:t>from</w:t>
      </w:r>
      <w:r>
        <w:rPr>
          <w:spacing w:val="-2"/>
        </w:rPr>
        <w:t> </w:t>
      </w:r>
      <w:r>
        <w:rPr/>
        <w:t>Models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Sample</w:t>
      </w:r>
      <w:r>
        <w:rPr>
          <w:spacing w:val="-4"/>
        </w:rPr>
        <w:t> </w:t>
      </w:r>
      <w:r>
        <w:rPr/>
        <w:t>Selectivity</w:t>
      </w:r>
      <w:r>
        <w:rPr>
          <w:spacing w:val="-6"/>
        </w:rPr>
        <w:t> </w:t>
      </w:r>
      <w:r>
        <w:rPr>
          <w:spacing w:val="-2"/>
        </w:rPr>
        <w:t>Bias,”</w:t>
      </w:r>
    </w:p>
    <w:p>
      <w:pPr>
        <w:spacing w:before="0"/>
        <w:ind w:left="355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Letters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1988</w:t>
      </w:r>
      <w:r>
        <w:rPr>
          <w:spacing w:val="1"/>
          <w:sz w:val="24"/>
        </w:rPr>
        <w:t> </w:t>
      </w:r>
      <w:r>
        <w:rPr>
          <w:sz w:val="24"/>
        </w:rPr>
        <w:t>Vol 28</w:t>
      </w:r>
      <w:r>
        <w:rPr>
          <w:spacing w:val="-1"/>
          <w:sz w:val="24"/>
        </w:rPr>
        <w:t> </w:t>
      </w:r>
      <w:r>
        <w:rPr>
          <w:sz w:val="24"/>
        </w:rPr>
        <w:t>No.1</w:t>
      </w:r>
      <w:r>
        <w:rPr>
          <w:spacing w:val="-1"/>
          <w:sz w:val="24"/>
        </w:rPr>
        <w:t> </w:t>
      </w:r>
      <w:r>
        <w:rPr>
          <w:sz w:val="24"/>
        </w:rPr>
        <w:t>pp. 97-</w:t>
      </w:r>
      <w:r>
        <w:rPr>
          <w:spacing w:val="-4"/>
          <w:sz w:val="24"/>
        </w:rPr>
        <w:t>103.</w:t>
      </w:r>
    </w:p>
    <w:p>
      <w:pPr>
        <w:pStyle w:val="BodyText"/>
      </w:pPr>
    </w:p>
    <w:p>
      <w:pPr>
        <w:spacing w:before="0"/>
        <w:ind w:left="372" w:right="0" w:hanging="12"/>
        <w:jc w:val="left"/>
        <w:rPr>
          <w:sz w:val="24"/>
        </w:rPr>
      </w:pPr>
      <w:r>
        <w:rPr>
          <w:sz w:val="24"/>
        </w:rPr>
        <w:t>“Diagnostic</w:t>
      </w:r>
      <w:r>
        <w:rPr>
          <w:spacing w:val="-4"/>
          <w:sz w:val="24"/>
        </w:rPr>
        <w:t> </w:t>
      </w:r>
      <w:r>
        <w:rPr>
          <w:sz w:val="24"/>
        </w:rPr>
        <w:t>Tests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Models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Individual</w:t>
      </w:r>
      <w:r>
        <w:rPr>
          <w:spacing w:val="-2"/>
          <w:sz w:val="24"/>
        </w:rPr>
        <w:t> </w:t>
      </w:r>
      <w:r>
        <w:rPr>
          <w:sz w:val="24"/>
        </w:rPr>
        <w:t>Data: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Survey,”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Applied Econometrics</w:t>
      </w:r>
      <w:r>
        <w:rPr>
          <w:sz w:val="24"/>
        </w:rPr>
        <w:t>, 1989 Vol 4 S29-S60 (with A.Pagan).</w:t>
      </w:r>
    </w:p>
    <w:p>
      <w:pPr>
        <w:pStyle w:val="BodyText"/>
      </w:pPr>
    </w:p>
    <w:p>
      <w:pPr>
        <w:spacing w:before="0"/>
        <w:ind w:left="355" w:right="0" w:hanging="15"/>
        <w:jc w:val="left"/>
        <w:rPr>
          <w:sz w:val="24"/>
        </w:rPr>
      </w:pPr>
      <w:r>
        <w:rPr>
          <w:sz w:val="24"/>
        </w:rPr>
        <w:t>“Estimating</w:t>
      </w:r>
      <w:r>
        <w:rPr>
          <w:spacing w:val="-5"/>
          <w:sz w:val="24"/>
        </w:rPr>
        <w:t> </w:t>
      </w:r>
      <w:r>
        <w:rPr>
          <w:sz w:val="24"/>
        </w:rPr>
        <w:t>Electricity</w:t>
      </w:r>
      <w:r>
        <w:rPr>
          <w:spacing w:val="-8"/>
          <w:sz w:val="24"/>
        </w:rPr>
        <w:t> </w:t>
      </w:r>
      <w:r>
        <w:rPr>
          <w:sz w:val="24"/>
        </w:rPr>
        <w:t>Demand: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Cost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Linearising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Budget</w:t>
      </w:r>
      <w:r>
        <w:rPr>
          <w:spacing w:val="-3"/>
          <w:sz w:val="24"/>
        </w:rPr>
        <w:t> </w:t>
      </w:r>
      <w:r>
        <w:rPr>
          <w:sz w:val="24"/>
        </w:rPr>
        <w:t>Constraint”</w:t>
      </w:r>
      <w:r>
        <w:rPr>
          <w:spacing w:val="40"/>
          <w:sz w:val="24"/>
        </w:rPr>
        <w:t> </w:t>
      </w:r>
      <w:r>
        <w:rPr>
          <w:i/>
          <w:sz w:val="24"/>
        </w:rPr>
        <w:t>Review of Economics and Statistics, </w:t>
      </w:r>
      <w:r>
        <w:rPr>
          <w:sz w:val="24"/>
        </w:rPr>
        <w:t>1992, Vol 2 pp 350-354 (with R.Maddock and E.Castano).</w:t>
      </w:r>
    </w:p>
    <w:p>
      <w:pPr>
        <w:pStyle w:val="BodyText"/>
      </w:pPr>
    </w:p>
    <w:p>
      <w:pPr>
        <w:pStyle w:val="BodyText"/>
        <w:ind w:left="355" w:right="154" w:hanging="15"/>
      </w:pPr>
      <w:r>
        <w:rPr/>
        <w:t>“Electoral</w:t>
      </w:r>
      <w:r>
        <w:rPr>
          <w:spacing w:val="-4"/>
        </w:rPr>
        <w:t> </w:t>
      </w:r>
      <w:r>
        <w:rPr/>
        <w:t>Redistricting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Endogenous</w:t>
      </w:r>
      <w:r>
        <w:rPr>
          <w:spacing w:val="-5"/>
        </w:rPr>
        <w:t> </w:t>
      </w:r>
      <w:r>
        <w:rPr/>
        <w:t>Partisan</w:t>
      </w:r>
      <w:r>
        <w:rPr>
          <w:spacing w:val="-3"/>
        </w:rPr>
        <w:t> </w:t>
      </w:r>
      <w:r>
        <w:rPr/>
        <w:t>Control,”</w:t>
      </w:r>
      <w:r>
        <w:rPr>
          <w:spacing w:val="-3"/>
        </w:rPr>
        <w:t> </w:t>
      </w:r>
      <w:r>
        <w:rPr>
          <w:i/>
        </w:rPr>
        <w:t>Political</w:t>
      </w:r>
      <w:r>
        <w:rPr>
          <w:i/>
          <w:spacing w:val="-4"/>
        </w:rPr>
        <w:t> </w:t>
      </w:r>
      <w:r>
        <w:rPr>
          <w:i/>
        </w:rPr>
        <w:t>Analysis</w:t>
      </w:r>
      <w:r>
        <w:rPr/>
        <w:t>,</w:t>
      </w:r>
      <w:r>
        <w:rPr>
          <w:spacing w:val="-4"/>
        </w:rPr>
        <w:t> </w:t>
      </w:r>
      <w:r>
        <w:rPr/>
        <w:t>1992</w:t>
      </w:r>
      <w:r>
        <w:rPr>
          <w:spacing w:val="-4"/>
        </w:rPr>
        <w:t> </w:t>
      </w:r>
      <w:r>
        <w:rPr/>
        <w:t>Vol 3 pp 155-171 (with S.Jackman).</w:t>
      </w:r>
    </w:p>
    <w:p>
      <w:pPr>
        <w:pStyle w:val="BodyText"/>
      </w:pPr>
    </w:p>
    <w:p>
      <w:pPr>
        <w:pStyle w:val="BodyText"/>
        <w:ind w:left="341"/>
      </w:pPr>
      <w:r>
        <w:rPr/>
        <w:t>“Simple</w:t>
      </w:r>
      <w:r>
        <w:rPr>
          <w:spacing w:val="-2"/>
        </w:rPr>
        <w:t> </w:t>
      </w:r>
      <w:r>
        <w:rPr/>
        <w:t>Tests</w:t>
      </w:r>
      <w:r>
        <w:rPr>
          <w:spacing w:val="-1"/>
        </w:rPr>
        <w:t> </w:t>
      </w:r>
      <w:r>
        <w:rPr/>
        <w:t>for</w:t>
      </w:r>
      <w:r>
        <w:rPr>
          <w:spacing w:val="-4"/>
        </w:rPr>
        <w:t> </w:t>
      </w:r>
      <w:r>
        <w:rPr/>
        <w:t>Sample</w:t>
      </w:r>
      <w:r>
        <w:rPr>
          <w:spacing w:val="-2"/>
        </w:rPr>
        <w:t> </w:t>
      </w:r>
      <w:r>
        <w:rPr/>
        <w:t>Selection</w:t>
      </w:r>
      <w:r>
        <w:rPr>
          <w:spacing w:val="-1"/>
        </w:rPr>
        <w:t> </w:t>
      </w:r>
      <w:r>
        <w:rPr/>
        <w:t>Bias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Censored</w:t>
      </w:r>
      <w:r>
        <w:rPr>
          <w:spacing w:val="-1"/>
        </w:rPr>
        <w:t> </w:t>
      </w:r>
      <w:r>
        <w:rPr/>
        <w:t>and</w:t>
      </w:r>
      <w:r>
        <w:rPr>
          <w:spacing w:val="-2"/>
        </w:rPr>
        <w:t> </w:t>
      </w:r>
      <w:r>
        <w:rPr/>
        <w:t>Discrete</w:t>
      </w:r>
      <w:r>
        <w:rPr>
          <w:spacing w:val="-1"/>
        </w:rPr>
        <w:t> </w:t>
      </w:r>
      <w:r>
        <w:rPr/>
        <w:t>Choice </w:t>
      </w:r>
      <w:r>
        <w:rPr>
          <w:spacing w:val="-2"/>
        </w:rPr>
        <w:t>Models,”</w:t>
      </w:r>
    </w:p>
    <w:p>
      <w:pPr>
        <w:spacing w:before="1"/>
        <w:ind w:left="355" w:right="0" w:firstLine="0"/>
        <w:jc w:val="left"/>
        <w:rPr>
          <w:sz w:val="24"/>
        </w:rPr>
      </w:pP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Applied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Econometrics, </w:t>
      </w:r>
      <w:r>
        <w:rPr>
          <w:sz w:val="24"/>
        </w:rPr>
        <w:t>1992</w:t>
      </w:r>
      <w:r>
        <w:rPr>
          <w:spacing w:val="-1"/>
          <w:sz w:val="24"/>
        </w:rPr>
        <w:t> </w:t>
      </w:r>
      <w:r>
        <w:rPr>
          <w:sz w:val="24"/>
        </w:rPr>
        <w:t>Vol</w:t>
      </w:r>
      <w:r>
        <w:rPr>
          <w:spacing w:val="-1"/>
          <w:sz w:val="24"/>
        </w:rPr>
        <w:t> </w:t>
      </w:r>
      <w:r>
        <w:rPr>
          <w:sz w:val="24"/>
        </w:rPr>
        <w:t>7,</w:t>
      </w:r>
      <w:r>
        <w:rPr>
          <w:spacing w:val="-1"/>
          <w:sz w:val="24"/>
        </w:rPr>
        <w:t> </w:t>
      </w:r>
      <w:r>
        <w:rPr>
          <w:sz w:val="24"/>
        </w:rPr>
        <w:t>pp 413-</w:t>
      </w:r>
      <w:r>
        <w:rPr>
          <w:spacing w:val="-4"/>
          <w:sz w:val="24"/>
        </w:rPr>
        <w:t>421.</w:t>
      </w:r>
    </w:p>
    <w:p>
      <w:pPr>
        <w:pStyle w:val="BodyText"/>
        <w:spacing w:before="276"/>
        <w:ind w:left="401"/>
      </w:pPr>
      <w:r>
        <w:rPr/>
        <w:t>“A</w:t>
      </w:r>
      <w:r>
        <w:rPr>
          <w:spacing w:val="-6"/>
        </w:rPr>
        <w:t> </w:t>
      </w:r>
      <w:r>
        <w:rPr/>
        <w:t>Simple</w:t>
      </w:r>
      <w:r>
        <w:rPr>
          <w:spacing w:val="-3"/>
        </w:rPr>
        <w:t> </w:t>
      </w:r>
      <w:r>
        <w:rPr/>
        <w:t>Estimator</w:t>
      </w:r>
      <w:r>
        <w:rPr>
          <w:spacing w:val="-3"/>
        </w:rPr>
        <w:t> </w:t>
      </w:r>
      <w:r>
        <w:rPr/>
        <w:t>for</w:t>
      </w:r>
      <w:r>
        <w:rPr>
          <w:spacing w:val="-4"/>
        </w:rPr>
        <w:t> </w:t>
      </w:r>
      <w:r>
        <w:rPr/>
        <w:t>Simultaneous</w:t>
      </w:r>
      <w:r>
        <w:rPr>
          <w:spacing w:val="-3"/>
        </w:rPr>
        <w:t> </w:t>
      </w:r>
      <w:r>
        <w:rPr/>
        <w:t>Models</w:t>
      </w:r>
      <w:r>
        <w:rPr>
          <w:spacing w:val="-3"/>
        </w:rPr>
        <w:t> </w:t>
      </w:r>
      <w:r>
        <w:rPr/>
        <w:t>with</w:t>
      </w:r>
      <w:r>
        <w:rPr>
          <w:spacing w:val="-2"/>
        </w:rPr>
        <w:t> </w:t>
      </w:r>
      <w:r>
        <w:rPr/>
        <w:t>Censored</w:t>
      </w:r>
      <w:r>
        <w:rPr>
          <w:spacing w:val="-2"/>
        </w:rPr>
        <w:t> </w:t>
      </w:r>
      <w:r>
        <w:rPr/>
        <w:t>Endogenous </w:t>
      </w:r>
      <w:r>
        <w:rPr>
          <w:spacing w:val="-2"/>
        </w:rPr>
        <w:t>Regressors,”</w:t>
      </w:r>
    </w:p>
    <w:p>
      <w:pPr>
        <w:spacing w:before="0"/>
        <w:ind w:left="355" w:right="0" w:firstLine="0"/>
        <w:jc w:val="left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Economic Review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1993</w:t>
      </w:r>
      <w:r>
        <w:rPr>
          <w:spacing w:val="-1"/>
          <w:sz w:val="24"/>
        </w:rPr>
        <w:t> </w:t>
      </w:r>
      <w:r>
        <w:rPr>
          <w:sz w:val="24"/>
        </w:rPr>
        <w:t>Vol.</w:t>
      </w:r>
      <w:r>
        <w:rPr>
          <w:spacing w:val="-1"/>
          <w:sz w:val="24"/>
        </w:rPr>
        <w:t> </w:t>
      </w:r>
      <w:r>
        <w:rPr>
          <w:sz w:val="24"/>
        </w:rPr>
        <w:t>34</w:t>
      </w:r>
      <w:r>
        <w:rPr>
          <w:spacing w:val="-1"/>
          <w:sz w:val="24"/>
        </w:rPr>
        <w:t> </w:t>
      </w:r>
      <w:r>
        <w:rPr>
          <w:sz w:val="24"/>
        </w:rPr>
        <w:t>pp</w:t>
      </w:r>
      <w:r>
        <w:rPr>
          <w:spacing w:val="1"/>
          <w:sz w:val="24"/>
        </w:rPr>
        <w:t> </w:t>
      </w:r>
      <w:r>
        <w:rPr>
          <w:sz w:val="24"/>
        </w:rPr>
        <w:t>441-</w:t>
      </w:r>
      <w:r>
        <w:rPr>
          <w:spacing w:val="-4"/>
          <w:sz w:val="24"/>
        </w:rPr>
        <w:t>457.</w:t>
      </w:r>
    </w:p>
    <w:p>
      <w:pPr>
        <w:pStyle w:val="BodyText"/>
      </w:pPr>
    </w:p>
    <w:p>
      <w:pPr>
        <w:pStyle w:val="BodyText"/>
        <w:ind w:left="355" w:hanging="15"/>
      </w:pPr>
      <w:r>
        <w:rPr/>
        <w:t>“Gender</w:t>
      </w:r>
      <w:r>
        <w:rPr>
          <w:spacing w:val="-5"/>
        </w:rPr>
        <w:t> </w:t>
      </w:r>
      <w:r>
        <w:rPr/>
        <w:t>Roles,</w:t>
      </w:r>
      <w:r>
        <w:rPr>
          <w:spacing w:val="-5"/>
        </w:rPr>
        <w:t> </w:t>
      </w:r>
      <w:r>
        <w:rPr/>
        <w:t>Occupational</w:t>
      </w:r>
      <w:r>
        <w:rPr>
          <w:spacing w:val="-5"/>
        </w:rPr>
        <w:t> </w:t>
      </w:r>
      <w:r>
        <w:rPr/>
        <w:t>Choice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Gender</w:t>
      </w:r>
      <w:r>
        <w:rPr>
          <w:spacing w:val="-4"/>
        </w:rPr>
        <w:t> </w:t>
      </w:r>
      <w:r>
        <w:rPr/>
        <w:t>Wage</w:t>
      </w:r>
      <w:r>
        <w:rPr>
          <w:spacing w:val="-5"/>
        </w:rPr>
        <w:t> </w:t>
      </w:r>
      <w:r>
        <w:rPr/>
        <w:t>Differentials,”</w:t>
      </w:r>
      <w:r>
        <w:rPr>
          <w:spacing w:val="-5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Record</w:t>
      </w:r>
      <w:r>
        <w:rPr/>
        <w:t>, 1993, Vol 69 pp 382-92.</w:t>
      </w:r>
    </w:p>
    <w:p>
      <w:pPr>
        <w:pStyle w:val="BodyText"/>
      </w:pPr>
    </w:p>
    <w:p>
      <w:pPr>
        <w:pStyle w:val="BodyText"/>
        <w:ind w:left="355" w:hanging="15"/>
      </w:pPr>
      <w:r>
        <w:rPr/>
        <w:t>“Non-Wage Benefits in a Simultaneous Model of Hours and Wages: Labor Supply Functions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Young</w:t>
      </w:r>
      <w:r>
        <w:rPr>
          <w:spacing w:val="-5"/>
        </w:rPr>
        <w:t> </w:t>
      </w:r>
      <w:r>
        <w:rPr/>
        <w:t>Females,”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Labor</w:t>
      </w:r>
      <w:r>
        <w:rPr>
          <w:i/>
          <w:spacing w:val="-4"/>
        </w:rPr>
        <w:t> </w:t>
      </w:r>
      <w:r>
        <w:rPr>
          <w:i/>
        </w:rPr>
        <w:t>Economics,</w:t>
      </w:r>
      <w:r>
        <w:rPr>
          <w:i/>
          <w:spacing w:val="-3"/>
        </w:rPr>
        <w:t> </w:t>
      </w:r>
      <w:r>
        <w:rPr/>
        <w:t>1993</w:t>
      </w:r>
      <w:r>
        <w:rPr>
          <w:spacing w:val="-4"/>
        </w:rPr>
        <w:t> </w:t>
      </w:r>
      <w:r>
        <w:rPr/>
        <w:t>Vol</w:t>
      </w:r>
      <w:r>
        <w:rPr>
          <w:spacing w:val="-4"/>
        </w:rPr>
        <w:t> </w:t>
      </w:r>
      <w:r>
        <w:rPr/>
        <w:t>11</w:t>
      </w:r>
      <w:r>
        <w:rPr>
          <w:spacing w:val="-2"/>
        </w:rPr>
        <w:t> </w:t>
      </w:r>
      <w:r>
        <w:rPr/>
        <w:t>704-723.</w:t>
      </w:r>
    </w:p>
    <w:p>
      <w:pPr>
        <w:pStyle w:val="BodyText"/>
        <w:spacing w:after="0"/>
        <w:sectPr>
          <w:headerReference w:type="default" r:id="rId5"/>
          <w:pgSz w:w="12240" w:h="15840"/>
          <w:pgMar w:header="729" w:footer="0" w:top="1360" w:bottom="280" w:left="1440" w:right="1800"/>
          <w:pgNumType w:start="2"/>
        </w:sectPr>
      </w:pPr>
    </w:p>
    <w:p>
      <w:pPr>
        <w:pStyle w:val="BodyText"/>
        <w:spacing w:before="80"/>
        <w:ind w:left="341"/>
      </w:pPr>
      <w:r>
        <w:rPr/>
        <w:t>“Gender</w:t>
      </w:r>
      <w:r>
        <w:rPr>
          <w:spacing w:val="-4"/>
        </w:rPr>
        <w:t> </w:t>
      </w:r>
      <w:r>
        <w:rPr/>
        <w:t>Roles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Human</w:t>
      </w:r>
      <w:r>
        <w:rPr>
          <w:spacing w:val="-2"/>
        </w:rPr>
        <w:t> </w:t>
      </w:r>
      <w:r>
        <w:rPr/>
        <w:t>Capital</w:t>
      </w:r>
      <w:r>
        <w:rPr>
          <w:spacing w:val="1"/>
        </w:rPr>
        <w:t> </w:t>
      </w:r>
      <w:r>
        <w:rPr/>
        <w:t>Investment;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Relationship</w:t>
      </w:r>
      <w:r>
        <w:rPr>
          <w:spacing w:val="-2"/>
        </w:rPr>
        <w:t> </w:t>
      </w:r>
      <w:r>
        <w:rPr/>
        <w:t>between</w:t>
      </w:r>
      <w:r>
        <w:rPr>
          <w:spacing w:val="1"/>
        </w:rPr>
        <w:t> </w:t>
      </w:r>
      <w:r>
        <w:rPr>
          <w:spacing w:val="-2"/>
        </w:rPr>
        <w:t>Traditional</w:t>
      </w:r>
    </w:p>
    <w:p>
      <w:pPr>
        <w:pStyle w:val="BodyText"/>
        <w:ind w:left="355"/>
      </w:pPr>
      <w:r>
        <w:rPr/>
        <w:t>Attitudes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Female</w:t>
      </w:r>
      <w:r>
        <w:rPr>
          <w:spacing w:val="1"/>
        </w:rPr>
        <w:t> </w:t>
      </w:r>
      <w:r>
        <w:rPr/>
        <w:t>Labor</w:t>
      </w:r>
      <w:r>
        <w:rPr>
          <w:spacing w:val="-2"/>
        </w:rPr>
        <w:t> </w:t>
      </w:r>
      <w:r>
        <w:rPr/>
        <w:t>Market</w:t>
      </w:r>
      <w:r>
        <w:rPr>
          <w:spacing w:val="-2"/>
        </w:rPr>
        <w:t> </w:t>
      </w:r>
      <w:r>
        <w:rPr/>
        <w:t>Performance,”</w:t>
      </w:r>
      <w:r>
        <w:rPr>
          <w:spacing w:val="-1"/>
        </w:rPr>
        <w:t> </w:t>
      </w:r>
      <w:r>
        <w:rPr>
          <w:i/>
        </w:rPr>
        <w:t>Economica</w:t>
      </w:r>
      <w:r>
        <w:rPr/>
        <w:t>,</w:t>
      </w:r>
      <w:r>
        <w:rPr>
          <w:spacing w:val="-2"/>
        </w:rPr>
        <w:t> </w:t>
      </w:r>
      <w:r>
        <w:rPr/>
        <w:t>1994 Vol</w:t>
      </w:r>
      <w:r>
        <w:rPr>
          <w:spacing w:val="-2"/>
        </w:rPr>
        <w:t> </w:t>
      </w:r>
      <w:r>
        <w:rPr/>
        <w:t>61,</w:t>
      </w:r>
      <w:r>
        <w:rPr>
          <w:spacing w:val="-1"/>
        </w:rPr>
        <w:t> </w:t>
      </w:r>
      <w:r>
        <w:rPr/>
        <w:t>pp191-</w:t>
      </w:r>
      <w:r>
        <w:rPr>
          <w:spacing w:val="-4"/>
        </w:rPr>
        <w:t>211.</w:t>
      </w:r>
    </w:p>
    <w:p>
      <w:pPr>
        <w:pStyle w:val="BodyText"/>
        <w:spacing w:before="276"/>
        <w:ind w:left="355" w:right="323" w:firstLine="45"/>
      </w:pPr>
      <w:r>
        <w:rPr/>
        <w:t>“The Wage Hours Profile for Young Australians: How Meaningful are Labor Supply Functions</w:t>
      </w:r>
      <w:r>
        <w:rPr>
          <w:spacing w:val="-5"/>
        </w:rPr>
        <w:t> </w:t>
      </w:r>
      <w:r>
        <w:rPr/>
        <w:t>Estimated</w:t>
      </w:r>
      <w:r>
        <w:rPr>
          <w:spacing w:val="-4"/>
        </w:rPr>
        <w:t> </w:t>
      </w:r>
      <w:r>
        <w:rPr/>
        <w:t>from</w:t>
      </w:r>
      <w:r>
        <w:rPr>
          <w:spacing w:val="-4"/>
        </w:rPr>
        <w:t> </w:t>
      </w:r>
      <w:r>
        <w:rPr/>
        <w:t>Micro</w:t>
      </w:r>
      <w:r>
        <w:rPr>
          <w:spacing w:val="-4"/>
        </w:rPr>
        <w:t> </w:t>
      </w:r>
      <w:r>
        <w:rPr/>
        <w:t>Data?”</w:t>
      </w:r>
      <w:r>
        <w:rPr>
          <w:spacing w:val="-4"/>
        </w:rPr>
        <w:t> </w:t>
      </w:r>
      <w:r>
        <w:rPr>
          <w:i/>
        </w:rPr>
        <w:t>Australian</w:t>
      </w:r>
      <w:r>
        <w:rPr>
          <w:i/>
          <w:spacing w:val="-4"/>
        </w:rPr>
        <w:t> </w:t>
      </w:r>
      <w:r>
        <w:rPr>
          <w:i/>
        </w:rPr>
        <w:t>Economic</w:t>
      </w:r>
      <w:r>
        <w:rPr>
          <w:i/>
          <w:spacing w:val="-5"/>
        </w:rPr>
        <w:t> </w:t>
      </w:r>
      <w:r>
        <w:rPr>
          <w:i/>
        </w:rPr>
        <w:t>Papers</w:t>
      </w:r>
      <w:r>
        <w:rPr/>
        <w:t>,</w:t>
      </w:r>
      <w:r>
        <w:rPr>
          <w:spacing w:val="-4"/>
        </w:rPr>
        <w:t> </w:t>
      </w:r>
      <w:r>
        <w:rPr/>
        <w:t>1995</w:t>
      </w:r>
      <w:r>
        <w:rPr>
          <w:spacing w:val="-4"/>
        </w:rPr>
        <w:t> </w:t>
      </w:r>
      <w:r>
        <w:rPr/>
        <w:t>Vol</w:t>
      </w:r>
      <w:r>
        <w:rPr>
          <w:spacing w:val="-4"/>
        </w:rPr>
        <w:t> </w:t>
      </w:r>
      <w:r>
        <w:rPr/>
        <w:t>34</w:t>
      </w:r>
      <w:r>
        <w:rPr>
          <w:spacing w:val="-4"/>
        </w:rPr>
        <w:t> </w:t>
      </w:r>
      <w:r>
        <w:rPr/>
        <w:t>pp 50-61 (with A.D.Hall).</w:t>
      </w:r>
    </w:p>
    <w:p>
      <w:pPr>
        <w:pStyle w:val="BodyText"/>
        <w:spacing w:before="276"/>
        <w:ind w:left="346" w:firstLine="14"/>
      </w:pPr>
      <w:r>
        <w:rPr/>
        <w:t>“Selection</w:t>
      </w:r>
      <w:r>
        <w:rPr>
          <w:spacing w:val="-4"/>
        </w:rPr>
        <w:t> </w:t>
      </w:r>
      <w:r>
        <w:rPr/>
        <w:t>Bias</w:t>
      </w:r>
      <w:r>
        <w:rPr>
          <w:spacing w:val="-3"/>
        </w:rPr>
        <w:t> </w:t>
      </w:r>
      <w:r>
        <w:rPr/>
        <w:t>and</w:t>
      </w:r>
      <w:r>
        <w:rPr>
          <w:spacing w:val="-4"/>
        </w:rPr>
        <w:t> </w:t>
      </w:r>
      <w:r>
        <w:rPr/>
        <w:t>Human</w:t>
      </w:r>
      <w:r>
        <w:rPr>
          <w:spacing w:val="-4"/>
        </w:rPr>
        <w:t> </w:t>
      </w:r>
      <w:r>
        <w:rPr/>
        <w:t>Capital</w:t>
      </w:r>
      <w:r>
        <w:rPr>
          <w:spacing w:val="-2"/>
        </w:rPr>
        <w:t> </w:t>
      </w:r>
      <w:r>
        <w:rPr/>
        <w:t>Investment:</w:t>
      </w:r>
      <w:r>
        <w:rPr>
          <w:spacing w:val="-4"/>
        </w:rPr>
        <w:t> </w:t>
      </w:r>
      <w:r>
        <w:rPr/>
        <w:t>Estimating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Rates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Return</w:t>
      </w:r>
      <w:r>
        <w:rPr>
          <w:spacing w:val="-4"/>
        </w:rPr>
        <w:t> </w:t>
      </w:r>
      <w:r>
        <w:rPr/>
        <w:t>to Education for Young Males,” </w:t>
      </w:r>
      <w:r>
        <w:rPr>
          <w:i/>
        </w:rPr>
        <w:t>Labour Economics</w:t>
      </w:r>
      <w:r>
        <w:rPr/>
        <w:t>, 1996 Vol 3 pp 197-219 (with </w:t>
      </w:r>
      <w:r>
        <w:rPr>
          <w:spacing w:val="-2"/>
        </w:rPr>
        <w:t>R.G.Gregory).</w:t>
      </w:r>
    </w:p>
    <w:p>
      <w:pPr>
        <w:pStyle w:val="BodyText"/>
        <w:spacing w:before="86"/>
        <w:ind w:left="355" w:hanging="10"/>
      </w:pPr>
      <w:r>
        <w:rPr/>
        <w:t>“Monte</w:t>
      </w:r>
      <w:r>
        <w:rPr>
          <w:spacing w:val="-5"/>
        </w:rPr>
        <w:t> </w:t>
      </w:r>
      <w:r>
        <w:rPr/>
        <w:t>Carlo</w:t>
      </w:r>
      <w:r>
        <w:rPr>
          <w:spacing w:val="-4"/>
        </w:rPr>
        <w:t> </w:t>
      </w:r>
      <w:r>
        <w:rPr/>
        <w:t>Evidence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Robustness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Conditional</w:t>
      </w:r>
      <w:r>
        <w:rPr>
          <w:spacing w:val="-4"/>
        </w:rPr>
        <w:t> </w:t>
      </w:r>
      <w:r>
        <w:rPr/>
        <w:t>Moment</w:t>
      </w:r>
      <w:r>
        <w:rPr>
          <w:spacing w:val="-4"/>
        </w:rPr>
        <w:t> </w:t>
      </w:r>
      <w:r>
        <w:rPr/>
        <w:t>Tests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Probit</w:t>
      </w:r>
      <w:r>
        <w:rPr>
          <w:spacing w:val="-4"/>
        </w:rPr>
        <w:t> </w:t>
      </w:r>
      <w:r>
        <w:rPr/>
        <w:t>and Tobit Models,” </w:t>
      </w:r>
      <w:r>
        <w:rPr>
          <w:i/>
        </w:rPr>
        <w:t>Econometric Reviews</w:t>
      </w:r>
      <w:r>
        <w:rPr/>
        <w:t>, 1997, Vol 16 pp 69-92 (with C.Skeels).</w:t>
      </w:r>
    </w:p>
    <w:p>
      <w:pPr>
        <w:pStyle w:val="BodyText"/>
        <w:spacing w:before="1"/>
      </w:pPr>
    </w:p>
    <w:p>
      <w:pPr>
        <w:pStyle w:val="BodyText"/>
        <w:ind w:left="372" w:hanging="10"/>
      </w:pPr>
      <w:r>
        <w:rPr/>
        <w:t>“Whose Wages Do Unions Raise? A Dynamic Model of Unionism and Wage Rate Determination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Young</w:t>
      </w:r>
      <w:r>
        <w:rPr>
          <w:spacing w:val="-4"/>
        </w:rPr>
        <w:t> </w:t>
      </w:r>
      <w:r>
        <w:rPr/>
        <w:t>Men,”</w:t>
      </w:r>
      <w:r>
        <w:rPr>
          <w:spacing w:val="-4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Applied</w:t>
      </w:r>
      <w:r>
        <w:rPr>
          <w:i/>
          <w:spacing w:val="-4"/>
        </w:rPr>
        <w:t> </w:t>
      </w:r>
      <w:r>
        <w:rPr>
          <w:i/>
        </w:rPr>
        <w:t>Econometrics</w:t>
      </w:r>
      <w:r>
        <w:rPr/>
        <w:t>,</w:t>
      </w:r>
      <w:r>
        <w:rPr>
          <w:spacing w:val="-4"/>
        </w:rPr>
        <w:t> </w:t>
      </w:r>
      <w:r>
        <w:rPr/>
        <w:t>1998</w:t>
      </w:r>
      <w:r>
        <w:rPr>
          <w:spacing w:val="-4"/>
        </w:rPr>
        <w:t> </w:t>
      </w:r>
      <w:r>
        <w:rPr/>
        <w:t>Vol.</w:t>
      </w:r>
      <w:r>
        <w:rPr>
          <w:spacing w:val="-4"/>
        </w:rPr>
        <w:t> </w:t>
      </w:r>
      <w:r>
        <w:rPr/>
        <w:t>13</w:t>
      </w:r>
      <w:r>
        <w:rPr>
          <w:spacing w:val="-4"/>
        </w:rPr>
        <w:t> </w:t>
      </w:r>
      <w:r>
        <w:rPr/>
        <w:t>pp 163183 (with Marno Verbeek).</w:t>
      </w:r>
    </w:p>
    <w:p>
      <w:pPr>
        <w:pStyle w:val="BodyText"/>
      </w:pPr>
    </w:p>
    <w:p>
      <w:pPr>
        <w:pStyle w:val="BodyText"/>
        <w:ind w:left="346" w:right="85"/>
      </w:pPr>
      <w:r>
        <w:rPr/>
        <w:t>“Simple</w:t>
      </w:r>
      <w:r>
        <w:rPr>
          <w:spacing w:val="-4"/>
        </w:rPr>
        <w:t> </w:t>
      </w:r>
      <w:r>
        <w:rPr/>
        <w:t>Inference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Multinomial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Ordered</w:t>
      </w:r>
      <w:r>
        <w:rPr>
          <w:spacing w:val="-3"/>
        </w:rPr>
        <w:t> </w:t>
      </w:r>
      <w:r>
        <w:rPr/>
        <w:t>Logit,”</w:t>
      </w:r>
      <w:r>
        <w:rPr>
          <w:spacing w:val="-3"/>
        </w:rPr>
        <w:t> </w:t>
      </w:r>
      <w:r>
        <w:rPr>
          <w:i/>
        </w:rPr>
        <w:t>Econometric</w:t>
      </w:r>
      <w:r>
        <w:rPr>
          <w:i/>
          <w:spacing w:val="-5"/>
        </w:rPr>
        <w:t> </w:t>
      </w:r>
      <w:r>
        <w:rPr>
          <w:i/>
        </w:rPr>
        <w:t>Reviews</w:t>
      </w:r>
      <w:r>
        <w:rPr/>
        <w:t>,</w:t>
      </w:r>
      <w:r>
        <w:rPr>
          <w:spacing w:val="-4"/>
        </w:rPr>
        <w:t> </w:t>
      </w:r>
      <w:r>
        <w:rPr/>
        <w:t>1998</w:t>
      </w:r>
      <w:r>
        <w:rPr>
          <w:spacing w:val="-4"/>
        </w:rPr>
        <w:t> </w:t>
      </w:r>
      <w:r>
        <w:rPr/>
        <w:t>Vol 17 pp 289-299 (with D.Crawford and R.Pollak).</w:t>
      </w:r>
    </w:p>
    <w:p>
      <w:pPr>
        <w:pStyle w:val="BodyText"/>
      </w:pPr>
    </w:p>
    <w:p>
      <w:pPr>
        <w:spacing w:before="0"/>
        <w:ind w:left="355" w:right="0" w:hanging="10"/>
        <w:jc w:val="left"/>
        <w:rPr>
          <w:sz w:val="24"/>
        </w:rPr>
      </w:pPr>
      <w:r>
        <w:rPr>
          <w:sz w:val="24"/>
        </w:rPr>
        <w:t>“Estimating</w:t>
      </w:r>
      <w:r>
        <w:rPr>
          <w:spacing w:val="-6"/>
          <w:sz w:val="24"/>
        </w:rPr>
        <w:t> </w:t>
      </w:r>
      <w:r>
        <w:rPr>
          <w:sz w:val="24"/>
        </w:rPr>
        <w:t>models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sample</w:t>
      </w:r>
      <w:r>
        <w:rPr>
          <w:spacing w:val="-5"/>
          <w:sz w:val="24"/>
        </w:rPr>
        <w:t> </w:t>
      </w:r>
      <w:r>
        <w:rPr>
          <w:sz w:val="24"/>
        </w:rPr>
        <w:t>selection</w:t>
      </w:r>
      <w:r>
        <w:rPr>
          <w:spacing w:val="-4"/>
          <w:sz w:val="24"/>
        </w:rPr>
        <w:t> </w:t>
      </w:r>
      <w:r>
        <w:rPr>
          <w:sz w:val="24"/>
        </w:rPr>
        <w:t>bias: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survey,”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Human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Resources</w:t>
      </w:r>
      <w:r>
        <w:rPr>
          <w:sz w:val="24"/>
        </w:rPr>
        <w:t>, 1998, Vol 33 pp 127-169.</w:t>
      </w:r>
    </w:p>
    <w:p>
      <w:pPr>
        <w:pStyle w:val="BodyText"/>
      </w:pPr>
    </w:p>
    <w:p>
      <w:pPr>
        <w:spacing w:before="0"/>
        <w:ind w:left="355" w:right="0" w:hanging="10"/>
        <w:jc w:val="left"/>
        <w:rPr>
          <w:sz w:val="24"/>
        </w:rPr>
      </w:pPr>
      <w:r>
        <w:rPr>
          <w:sz w:val="24"/>
        </w:rPr>
        <w:t>“Do</w:t>
      </w:r>
      <w:r>
        <w:rPr>
          <w:spacing w:val="-4"/>
          <w:sz w:val="24"/>
        </w:rPr>
        <w:t> </w:t>
      </w:r>
      <w:r>
        <w:rPr>
          <w:sz w:val="24"/>
        </w:rPr>
        <w:t>Catholic</w:t>
      </w:r>
      <w:r>
        <w:rPr>
          <w:spacing w:val="-5"/>
          <w:sz w:val="24"/>
        </w:rPr>
        <w:t> </w:t>
      </w:r>
      <w:r>
        <w:rPr>
          <w:sz w:val="24"/>
        </w:rPr>
        <w:t>Schools</w:t>
      </w:r>
      <w:r>
        <w:rPr>
          <w:spacing w:val="-4"/>
          <w:sz w:val="24"/>
        </w:rPr>
        <w:t> </w:t>
      </w:r>
      <w:r>
        <w:rPr>
          <w:sz w:val="24"/>
        </w:rPr>
        <w:t>make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Difference?</w:t>
      </w:r>
      <w:r>
        <w:rPr>
          <w:spacing w:val="-1"/>
          <w:sz w:val="24"/>
        </w:rPr>
        <w:t> </w:t>
      </w:r>
      <w:r>
        <w:rPr>
          <w:sz w:val="24"/>
        </w:rPr>
        <w:t>Evidence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Australia,”</w:t>
      </w:r>
      <w:r>
        <w:rPr>
          <w:spacing w:val="-3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Human Resources, </w:t>
      </w:r>
      <w:r>
        <w:rPr>
          <w:sz w:val="24"/>
        </w:rPr>
        <w:t>1999, Vol 34 pp 208-224.</w:t>
      </w:r>
    </w:p>
    <w:p>
      <w:pPr>
        <w:pStyle w:val="BodyText"/>
      </w:pPr>
    </w:p>
    <w:p>
      <w:pPr>
        <w:pStyle w:val="BodyText"/>
        <w:ind w:left="355" w:hanging="10"/>
      </w:pPr>
      <w:r>
        <w:rPr/>
        <w:t>“Two-step</w:t>
      </w:r>
      <w:r>
        <w:rPr>
          <w:spacing w:val="-5"/>
        </w:rPr>
        <w:t> </w:t>
      </w:r>
      <w:r>
        <w:rPr/>
        <w:t>estimation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panel</w:t>
      </w:r>
      <w:r>
        <w:rPr>
          <w:spacing w:val="-5"/>
        </w:rPr>
        <w:t> </w:t>
      </w:r>
      <w:r>
        <w:rPr/>
        <w:t>data</w:t>
      </w:r>
      <w:r>
        <w:rPr>
          <w:spacing w:val="-6"/>
        </w:rPr>
        <w:t> </w:t>
      </w:r>
      <w:r>
        <w:rPr/>
        <w:t>models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censored</w:t>
      </w:r>
      <w:r>
        <w:rPr>
          <w:spacing w:val="-5"/>
        </w:rPr>
        <w:t> </w:t>
      </w:r>
      <w:r>
        <w:rPr/>
        <w:t>endogenous</w:t>
      </w:r>
      <w:r>
        <w:rPr>
          <w:spacing w:val="-5"/>
        </w:rPr>
        <w:t> </w:t>
      </w:r>
      <w:r>
        <w:rPr/>
        <w:t>variables</w:t>
      </w:r>
      <w:r>
        <w:rPr>
          <w:spacing w:val="-5"/>
        </w:rPr>
        <w:t> </w:t>
      </w:r>
      <w:r>
        <w:rPr/>
        <w:t>and selection bias,” </w:t>
      </w:r>
      <w:r>
        <w:rPr>
          <w:i/>
        </w:rPr>
        <w:t>Journal of Econometrics</w:t>
      </w:r>
      <w:r>
        <w:rPr/>
        <w:t>, 1999 Vol. 90 pp 239-263 (with</w:t>
      </w:r>
    </w:p>
    <w:p>
      <w:pPr>
        <w:spacing w:before="1"/>
        <w:ind w:left="355" w:right="0" w:hanging="10"/>
        <w:jc w:val="left"/>
        <w:rPr>
          <w:sz w:val="24"/>
        </w:rPr>
      </w:pPr>
      <w:r>
        <w:rPr>
          <w:sz w:val="24"/>
        </w:rPr>
        <w:t>M.Verbeek)</w:t>
      </w:r>
      <w:r>
        <w:rPr>
          <w:spacing w:val="-4"/>
          <w:sz w:val="24"/>
        </w:rPr>
        <w:t> </w:t>
      </w:r>
      <w:r>
        <w:rPr>
          <w:sz w:val="24"/>
        </w:rPr>
        <w:t>reprinted</w:t>
      </w:r>
      <w:r>
        <w:rPr>
          <w:spacing w:val="-4"/>
          <w:sz w:val="24"/>
        </w:rPr>
        <w:t> </w:t>
      </w:r>
      <w:r>
        <w:rPr>
          <w:sz w:val="24"/>
        </w:rPr>
        <w:t>in </w:t>
      </w:r>
      <w:r>
        <w:rPr>
          <w:i/>
          <w:sz w:val="24"/>
        </w:rPr>
        <w:t>Recent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Developments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in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Econometrics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Panel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Data</w:t>
      </w:r>
      <w:r>
        <w:rPr>
          <w:i/>
          <w:spacing w:val="-1"/>
          <w:sz w:val="24"/>
        </w:rPr>
        <w:t> </w:t>
      </w:r>
      <w:r>
        <w:rPr>
          <w:sz w:val="24"/>
        </w:rPr>
        <w:t>edited by Badi H. Baltagi and George Sumney, Edward Elgar Publishing, UK.(2002)</w:t>
      </w:r>
    </w:p>
    <w:p>
      <w:pPr>
        <w:pStyle w:val="BodyText"/>
        <w:spacing w:before="172"/>
      </w:pPr>
    </w:p>
    <w:p>
      <w:pPr>
        <w:pStyle w:val="BodyText"/>
        <w:ind w:left="372" w:firstLine="50"/>
      </w:pPr>
      <w:r>
        <w:rPr/>
        <w:t>“A</w:t>
      </w:r>
      <w:r>
        <w:rPr>
          <w:spacing w:val="-4"/>
        </w:rPr>
        <w:t> </w:t>
      </w:r>
      <w:r>
        <w:rPr/>
        <w:t>Monte</w:t>
      </w:r>
      <w:r>
        <w:rPr>
          <w:spacing w:val="-4"/>
        </w:rPr>
        <w:t> </w:t>
      </w:r>
      <w:r>
        <w:rPr/>
        <w:t>Carlo</w:t>
      </w:r>
      <w:r>
        <w:rPr>
          <w:spacing w:val="-3"/>
        </w:rPr>
        <w:t> </w:t>
      </w:r>
      <w:r>
        <w:rPr/>
        <w:t>investigation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sampling</w:t>
      </w:r>
      <w:r>
        <w:rPr>
          <w:spacing w:val="-5"/>
        </w:rPr>
        <w:t> </w:t>
      </w:r>
      <w:r>
        <w:rPr/>
        <w:t>behavior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conditional</w:t>
      </w:r>
      <w:r>
        <w:rPr>
          <w:spacing w:val="-3"/>
        </w:rPr>
        <w:t> </w:t>
      </w:r>
      <w:r>
        <w:rPr/>
        <w:t>moment</w:t>
      </w:r>
      <w:r>
        <w:rPr>
          <w:spacing w:val="-3"/>
        </w:rPr>
        <w:t> </w:t>
      </w:r>
      <w:r>
        <w:rPr/>
        <w:t>tests</w:t>
      </w:r>
      <w:r>
        <w:rPr>
          <w:spacing w:val="-3"/>
        </w:rPr>
        <w:t> </w:t>
      </w:r>
      <w:r>
        <w:rPr/>
        <w:t>in Tobit and Probit models,” </w:t>
      </w:r>
      <w:r>
        <w:rPr>
          <w:i/>
        </w:rPr>
        <w:t>Journal of Econometrics</w:t>
      </w:r>
      <w:r>
        <w:rPr/>
        <w:t>, 1999 Vol 92 pp 275-294 (with </w:t>
      </w:r>
      <w:r>
        <w:rPr>
          <w:spacing w:val="-2"/>
        </w:rPr>
        <w:t>C.Skeels).</w:t>
      </w:r>
    </w:p>
    <w:p>
      <w:pPr>
        <w:pStyle w:val="BodyText"/>
      </w:pPr>
    </w:p>
    <w:p>
      <w:pPr>
        <w:pStyle w:val="BodyText"/>
        <w:ind w:left="362"/>
      </w:pPr>
      <w:r>
        <w:rPr/>
        <w:t>“Nonparametric</w:t>
      </w:r>
      <w:r>
        <w:rPr>
          <w:spacing w:val="-2"/>
        </w:rPr>
        <w:t> </w:t>
      </w:r>
      <w:r>
        <w:rPr/>
        <w:t>Estimation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Triangular</w:t>
      </w:r>
      <w:r>
        <w:rPr>
          <w:spacing w:val="-4"/>
        </w:rPr>
        <w:t> </w:t>
      </w:r>
      <w:r>
        <w:rPr/>
        <w:t>Simultaneous</w:t>
      </w:r>
      <w:r>
        <w:rPr>
          <w:spacing w:val="-3"/>
        </w:rPr>
        <w:t> </w:t>
      </w:r>
      <w:r>
        <w:rPr/>
        <w:t>Equation</w:t>
      </w:r>
      <w:r>
        <w:rPr>
          <w:spacing w:val="-1"/>
        </w:rPr>
        <w:t> </w:t>
      </w:r>
      <w:r>
        <w:rPr>
          <w:spacing w:val="-2"/>
        </w:rPr>
        <w:t>Models,”</w:t>
      </w:r>
    </w:p>
    <w:p>
      <w:pPr>
        <w:spacing w:before="1"/>
        <w:ind w:left="372" w:right="0" w:firstLine="0"/>
        <w:jc w:val="left"/>
        <w:rPr>
          <w:sz w:val="24"/>
        </w:rPr>
      </w:pPr>
      <w:r>
        <w:rPr>
          <w:i/>
          <w:sz w:val="24"/>
        </w:rPr>
        <w:t>Econometrica,</w:t>
      </w:r>
      <w:r>
        <w:rPr>
          <w:i/>
          <w:spacing w:val="-1"/>
          <w:sz w:val="24"/>
        </w:rPr>
        <w:t> </w:t>
      </w:r>
      <w:r>
        <w:rPr>
          <w:sz w:val="24"/>
        </w:rPr>
        <w:t>1999, Vol</w:t>
      </w:r>
      <w:r>
        <w:rPr>
          <w:spacing w:val="1"/>
          <w:sz w:val="24"/>
        </w:rPr>
        <w:t> </w:t>
      </w:r>
      <w:r>
        <w:rPr>
          <w:sz w:val="24"/>
        </w:rPr>
        <w:t>67 pp 565-603</w:t>
      </w:r>
      <w:r>
        <w:rPr>
          <w:spacing w:val="-1"/>
          <w:sz w:val="24"/>
        </w:rPr>
        <w:t> </w:t>
      </w:r>
      <w:r>
        <w:rPr>
          <w:sz w:val="24"/>
        </w:rPr>
        <w:t>(with W. Newey</w:t>
      </w:r>
      <w:r>
        <w:rPr>
          <w:spacing w:val="-4"/>
          <w:sz w:val="24"/>
        </w:rPr>
        <w:t> </w:t>
      </w:r>
      <w:r>
        <w:rPr>
          <w:sz w:val="24"/>
        </w:rPr>
        <w:t>and J. </w:t>
      </w:r>
      <w:r>
        <w:rPr>
          <w:spacing w:val="-2"/>
          <w:sz w:val="24"/>
        </w:rPr>
        <w:t>Powell).</w:t>
      </w:r>
    </w:p>
    <w:p>
      <w:pPr>
        <w:pStyle w:val="BodyText"/>
      </w:pPr>
    </w:p>
    <w:p>
      <w:pPr>
        <w:pStyle w:val="BodyText"/>
        <w:ind w:left="362"/>
      </w:pPr>
      <w:r>
        <w:rPr/>
        <w:t>“Evaluating</w:t>
      </w:r>
      <w:r>
        <w:rPr>
          <w:spacing w:val="-7"/>
        </w:rPr>
        <w:t> </w:t>
      </w:r>
      <w:r>
        <w:rPr/>
        <w:t>the</w:t>
      </w:r>
      <w:r>
        <w:rPr>
          <w:spacing w:val="-1"/>
        </w:rPr>
        <w:t> </w:t>
      </w:r>
      <w:r>
        <w:rPr/>
        <w:t>Impact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Educational</w:t>
      </w:r>
      <w:r>
        <w:rPr>
          <w:spacing w:val="-2"/>
        </w:rPr>
        <w:t> </w:t>
      </w:r>
      <w:r>
        <w:rPr/>
        <w:t>Expansion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Occupational</w:t>
      </w:r>
      <w:r>
        <w:rPr>
          <w:spacing w:val="-1"/>
        </w:rPr>
        <w:t> </w:t>
      </w:r>
      <w:r>
        <w:rPr>
          <w:spacing w:val="-2"/>
        </w:rPr>
        <w:t>Attainment,”</w:t>
      </w:r>
    </w:p>
    <w:p>
      <w:pPr>
        <w:spacing w:before="0"/>
        <w:ind w:left="372" w:right="0" w:firstLine="0"/>
        <w:jc w:val="left"/>
        <w:rPr>
          <w:sz w:val="24"/>
        </w:rPr>
      </w:pPr>
      <w:r>
        <w:rPr>
          <w:i/>
          <w:sz w:val="24"/>
        </w:rPr>
        <w:t>Australian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Economic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Papers</w:t>
      </w:r>
      <w:r>
        <w:rPr>
          <w:sz w:val="24"/>
        </w:rPr>
        <w:t>,</w:t>
      </w:r>
      <w:r>
        <w:rPr>
          <w:spacing w:val="-1"/>
          <w:sz w:val="24"/>
        </w:rPr>
        <w:t> </w:t>
      </w:r>
      <w:r>
        <w:rPr>
          <w:sz w:val="24"/>
        </w:rPr>
        <w:t>1999 Vol</w:t>
      </w:r>
      <w:r>
        <w:rPr>
          <w:spacing w:val="-1"/>
          <w:sz w:val="24"/>
        </w:rPr>
        <w:t> </w:t>
      </w:r>
      <w:r>
        <w:rPr>
          <w:sz w:val="24"/>
        </w:rPr>
        <w:t>38 pp</w:t>
      </w:r>
      <w:r>
        <w:rPr>
          <w:spacing w:val="-1"/>
          <w:sz w:val="24"/>
        </w:rPr>
        <w:t> </w:t>
      </w:r>
      <w:r>
        <w:rPr>
          <w:sz w:val="24"/>
        </w:rPr>
        <w:t>310-327 (with</w:t>
      </w:r>
      <w:r>
        <w:rPr>
          <w:spacing w:val="-1"/>
          <w:sz w:val="24"/>
        </w:rPr>
        <w:t> </w:t>
      </w:r>
      <w:r>
        <w:rPr>
          <w:sz w:val="24"/>
        </w:rPr>
        <w:t>Tom </w:t>
      </w:r>
      <w:r>
        <w:rPr>
          <w:spacing w:val="-2"/>
          <w:sz w:val="24"/>
        </w:rPr>
        <w:t>Karmel).</w:t>
      </w:r>
    </w:p>
    <w:p>
      <w:pPr>
        <w:pStyle w:val="BodyText"/>
      </w:pPr>
    </w:p>
    <w:p>
      <w:pPr>
        <w:spacing w:before="0"/>
        <w:ind w:left="372" w:right="0" w:hanging="10"/>
        <w:jc w:val="left"/>
        <w:rPr>
          <w:sz w:val="24"/>
        </w:rPr>
      </w:pPr>
      <w:r>
        <w:rPr>
          <w:sz w:val="24"/>
        </w:rPr>
        <w:t>“Estimating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Interpreting</w:t>
      </w:r>
      <w:r>
        <w:rPr>
          <w:spacing w:val="-7"/>
          <w:sz w:val="24"/>
        </w:rPr>
        <w:t> </w:t>
      </w:r>
      <w:r>
        <w:rPr>
          <w:sz w:val="24"/>
        </w:rPr>
        <w:t>Models</w:t>
      </w:r>
      <w:r>
        <w:rPr>
          <w:spacing w:val="-6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Endogenous</w:t>
      </w:r>
      <w:r>
        <w:rPr>
          <w:spacing w:val="-6"/>
          <w:sz w:val="24"/>
        </w:rPr>
        <w:t> </w:t>
      </w:r>
      <w:r>
        <w:rPr>
          <w:sz w:val="24"/>
        </w:rPr>
        <w:t>Treatment</w:t>
      </w:r>
      <w:r>
        <w:rPr>
          <w:spacing w:val="-5"/>
          <w:sz w:val="24"/>
        </w:rPr>
        <w:t> </w:t>
      </w:r>
      <w:r>
        <w:rPr>
          <w:sz w:val="24"/>
        </w:rPr>
        <w:t>Effects,” </w:t>
      </w:r>
      <w:r>
        <w:rPr>
          <w:i/>
          <w:sz w:val="24"/>
        </w:rPr>
        <w:t>Journal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of Economics and Business Statistics</w:t>
      </w:r>
      <w:r>
        <w:rPr>
          <w:sz w:val="24"/>
        </w:rPr>
        <w:t>, 1999 Vol. 17 pp 473-478 (with M.Verbeek).</w:t>
      </w:r>
    </w:p>
    <w:p>
      <w:pPr>
        <w:spacing w:after="0"/>
        <w:jc w:val="left"/>
        <w:rPr>
          <w:sz w:val="24"/>
        </w:rPr>
        <w:sectPr>
          <w:pgSz w:w="12240" w:h="15840"/>
          <w:pgMar w:header="729" w:footer="0" w:top="1360" w:bottom="280" w:left="1440" w:right="1800"/>
        </w:sectPr>
      </w:pPr>
    </w:p>
    <w:p>
      <w:pPr>
        <w:pStyle w:val="BodyText"/>
        <w:spacing w:before="80"/>
        <w:ind w:left="372" w:hanging="10"/>
      </w:pPr>
      <w:r>
        <w:rPr/>
        <w:t>“Estimating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Returns</w:t>
      </w:r>
      <w:r>
        <w:rPr>
          <w:spacing w:val="-5"/>
        </w:rPr>
        <w:t> </w:t>
      </w:r>
      <w:r>
        <w:rPr/>
        <w:t>to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Australian</w:t>
      </w:r>
      <w:r>
        <w:rPr>
          <w:spacing w:val="-4"/>
        </w:rPr>
        <w:t> </w:t>
      </w:r>
      <w:r>
        <w:rPr/>
        <w:t>Youth</w:t>
      </w:r>
      <w:r>
        <w:rPr>
          <w:spacing w:val="-4"/>
        </w:rPr>
        <w:t> </w:t>
      </w:r>
      <w:r>
        <w:rPr/>
        <w:t>via</w:t>
      </w:r>
      <w:r>
        <w:rPr>
          <w:spacing w:val="-5"/>
        </w:rPr>
        <w:t> </w:t>
      </w:r>
      <w:r>
        <w:rPr/>
        <w:t>Rank-Order</w:t>
      </w:r>
      <w:r>
        <w:rPr>
          <w:spacing w:val="-3"/>
        </w:rPr>
        <w:t> </w:t>
      </w:r>
      <w:r>
        <w:rPr/>
        <w:t>Instrumental Variables,” </w:t>
      </w:r>
      <w:r>
        <w:rPr>
          <w:i/>
        </w:rPr>
        <w:t>Labour Economics</w:t>
      </w:r>
      <w:r>
        <w:rPr/>
        <w:t>, 1999 Vol 6 pp 491-507 (with S.Rummery and </w:t>
      </w:r>
      <w:r>
        <w:rPr>
          <w:spacing w:val="-2"/>
        </w:rPr>
        <w:t>M.Verbeek).</w:t>
      </w:r>
    </w:p>
    <w:p>
      <w:pPr>
        <w:pStyle w:val="BodyText"/>
        <w:spacing w:before="276"/>
        <w:ind w:left="355" w:hanging="10"/>
      </w:pPr>
      <w:r>
        <w:rPr/>
        <w:t>“Non-parametric</w:t>
      </w:r>
      <w:r>
        <w:rPr>
          <w:spacing w:val="-4"/>
        </w:rPr>
        <w:t> </w:t>
      </w:r>
      <w:r>
        <w:rPr/>
        <w:t>Estimation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Sample</w:t>
      </w:r>
      <w:r>
        <w:rPr>
          <w:spacing w:val="-5"/>
        </w:rPr>
        <w:t> </w:t>
      </w:r>
      <w:r>
        <w:rPr/>
        <w:t>Selection</w:t>
      </w:r>
      <w:r>
        <w:rPr>
          <w:spacing w:val="-5"/>
        </w:rPr>
        <w:t> </w:t>
      </w:r>
      <w:r>
        <w:rPr/>
        <w:t>Models”</w:t>
      </w:r>
      <w:r>
        <w:rPr>
          <w:spacing w:val="-4"/>
        </w:rPr>
        <w:t> </w:t>
      </w:r>
      <w:r>
        <w:rPr>
          <w:i/>
        </w:rPr>
        <w:t>Review</w:t>
      </w:r>
      <w:r>
        <w:rPr>
          <w:i/>
          <w:spacing w:val="-5"/>
        </w:rPr>
        <w:t> </w:t>
      </w:r>
      <w:r>
        <w:rPr>
          <w:i/>
        </w:rPr>
        <w:t>of</w:t>
      </w:r>
      <w:r>
        <w:rPr>
          <w:i/>
          <w:spacing w:val="-5"/>
        </w:rPr>
        <w:t> </w:t>
      </w:r>
      <w:r>
        <w:rPr>
          <w:i/>
        </w:rPr>
        <w:t>Economic</w:t>
      </w:r>
      <w:r>
        <w:rPr>
          <w:i/>
          <w:spacing w:val="-6"/>
        </w:rPr>
        <w:t> </w:t>
      </w:r>
      <w:r>
        <w:rPr>
          <w:i/>
        </w:rPr>
        <w:t>Studies</w:t>
      </w:r>
      <w:r>
        <w:rPr/>
        <w:t>, 2003,</w:t>
      </w:r>
      <w:r>
        <w:rPr>
          <w:spacing w:val="40"/>
        </w:rPr>
        <w:t> </w:t>
      </w:r>
      <w:r>
        <w:rPr/>
        <w:t>Vol 70, pp 33-58 (with M.Das and W.Newey).</w:t>
      </w:r>
    </w:p>
    <w:p>
      <w:pPr>
        <w:pStyle w:val="BodyText"/>
        <w:spacing w:before="129"/>
        <w:ind w:left="355" w:right="323" w:hanging="10"/>
      </w:pPr>
      <w:r>
        <w:rPr/>
        <w:t>“Auction</w:t>
      </w:r>
      <w:r>
        <w:rPr>
          <w:spacing w:val="-5"/>
        </w:rPr>
        <w:t> </w:t>
      </w:r>
      <w:r>
        <w:rPr/>
        <w:t>Price</w:t>
      </w:r>
      <w:r>
        <w:rPr>
          <w:spacing w:val="-6"/>
        </w:rPr>
        <w:t> </w:t>
      </w:r>
      <w:r>
        <w:rPr/>
        <w:t>Anomalies:</w:t>
      </w:r>
      <w:r>
        <w:rPr>
          <w:spacing w:val="-5"/>
        </w:rPr>
        <w:t> </w:t>
      </w:r>
      <w:r>
        <w:rPr/>
        <w:t>Evidence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Australian</w:t>
      </w:r>
      <w:r>
        <w:rPr>
          <w:spacing w:val="-5"/>
        </w:rPr>
        <w:t> </w:t>
      </w:r>
      <w:r>
        <w:rPr/>
        <w:t>Wool</w:t>
      </w:r>
      <w:r>
        <w:rPr>
          <w:spacing w:val="-5"/>
        </w:rPr>
        <w:t> </w:t>
      </w:r>
      <w:r>
        <w:rPr/>
        <w:t>Auctions”,</w:t>
      </w:r>
      <w:r>
        <w:rPr>
          <w:spacing w:val="-3"/>
        </w:rPr>
        <w:t> </w:t>
      </w:r>
      <w:r>
        <w:rPr>
          <w:i/>
        </w:rPr>
        <w:t>Economic Record, </w:t>
      </w:r>
      <w:r>
        <w:rPr/>
        <w:t>2004, Vol 80, pp 271-288 (with C.Jones and F.Menezes).</w:t>
      </w:r>
    </w:p>
    <w:p>
      <w:pPr>
        <w:pStyle w:val="BodyText"/>
        <w:spacing w:before="130"/>
        <w:ind w:left="355" w:firstLine="50"/>
      </w:pPr>
      <w:r>
        <w:rPr/>
        <w:t>“Estimation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Dynamic</w:t>
      </w:r>
      <w:r>
        <w:rPr>
          <w:spacing w:val="-3"/>
        </w:rPr>
        <w:t> </w:t>
      </w:r>
      <w:r>
        <w:rPr/>
        <w:t>Models</w:t>
      </w:r>
      <w:r>
        <w:rPr>
          <w:spacing w:val="-5"/>
        </w:rPr>
        <w:t> </w:t>
      </w:r>
      <w:r>
        <w:rPr/>
        <w:t>from</w:t>
      </w:r>
      <w:r>
        <w:rPr>
          <w:spacing w:val="-4"/>
        </w:rPr>
        <w:t> </w:t>
      </w:r>
      <w:r>
        <w:rPr/>
        <w:t>Series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Repeated</w:t>
      </w:r>
      <w:r>
        <w:rPr>
          <w:spacing w:val="-4"/>
        </w:rPr>
        <w:t> </w:t>
      </w:r>
      <w:r>
        <w:rPr/>
        <w:t>Cross</w:t>
      </w:r>
      <w:r>
        <w:rPr>
          <w:spacing w:val="-5"/>
        </w:rPr>
        <w:t> </w:t>
      </w:r>
      <w:r>
        <w:rPr/>
        <w:t>Sections”</w:t>
      </w:r>
      <w:r>
        <w:rPr>
          <w:spacing w:val="-2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 Econometrics, </w:t>
      </w:r>
      <w:r>
        <w:rPr/>
        <w:t>2005, Vol 127 pp 83-102 (with M.Verbeek).</w:t>
      </w:r>
    </w:p>
    <w:p>
      <w:pPr>
        <w:pStyle w:val="BodyText"/>
      </w:pPr>
    </w:p>
    <w:p>
      <w:pPr>
        <w:pStyle w:val="BodyText"/>
        <w:ind w:left="346"/>
      </w:pPr>
      <w:r>
        <w:rPr/>
        <w:t>“The</w:t>
      </w:r>
      <w:r>
        <w:rPr>
          <w:spacing w:val="-3"/>
        </w:rPr>
        <w:t> </w:t>
      </w:r>
      <w:r>
        <w:rPr/>
        <w:t>Expansion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College</w:t>
      </w:r>
      <w:r>
        <w:rPr>
          <w:spacing w:val="-2"/>
        </w:rPr>
        <w:t> </w:t>
      </w:r>
      <w:r>
        <w:rPr/>
        <w:t>Education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the</w:t>
      </w:r>
      <w:r>
        <w:rPr>
          <w:spacing w:val="-2"/>
        </w:rPr>
        <w:t> </w:t>
      </w:r>
      <w:r>
        <w:rPr/>
        <w:t>United</w:t>
      </w:r>
      <w:r>
        <w:rPr>
          <w:spacing w:val="-1"/>
        </w:rPr>
        <w:t> </w:t>
      </w:r>
      <w:r>
        <w:rPr/>
        <w:t>States:</w:t>
      </w:r>
      <w:r>
        <w:rPr>
          <w:spacing w:val="1"/>
        </w:rPr>
        <w:t> </w:t>
      </w:r>
      <w:r>
        <w:rPr/>
        <w:t>Is</w:t>
      </w:r>
      <w:r>
        <w:rPr>
          <w:spacing w:val="-2"/>
        </w:rPr>
        <w:t> </w:t>
      </w:r>
      <w:r>
        <w:rPr/>
        <w:t>there</w:t>
      </w:r>
      <w:r>
        <w:rPr>
          <w:spacing w:val="-2"/>
        </w:rPr>
        <w:t> </w:t>
      </w:r>
      <w:r>
        <w:rPr/>
        <w:t>Evidence</w:t>
      </w:r>
      <w:r>
        <w:rPr>
          <w:spacing w:val="-1"/>
        </w:rPr>
        <w:t> </w:t>
      </w:r>
      <w:r>
        <w:rPr>
          <w:spacing w:val="-5"/>
        </w:rPr>
        <w:t>of</w:t>
      </w:r>
    </w:p>
    <w:p>
      <w:pPr>
        <w:pStyle w:val="BodyText"/>
        <w:spacing w:before="1"/>
        <w:ind w:left="355" w:right="85"/>
      </w:pPr>
      <w:r>
        <w:rPr/>
        <w:t>Declining</w:t>
      </w:r>
      <w:r>
        <w:rPr>
          <w:spacing w:val="-5"/>
        </w:rPr>
        <w:t> </w:t>
      </w:r>
      <w:r>
        <w:rPr/>
        <w:t>Cohort</w:t>
      </w:r>
      <w:r>
        <w:rPr>
          <w:spacing w:val="-3"/>
        </w:rPr>
        <w:t> </w:t>
      </w:r>
      <w:r>
        <w:rPr/>
        <w:t>Quality?”</w:t>
      </w:r>
      <w:r>
        <w:rPr>
          <w:spacing w:val="-3"/>
        </w:rPr>
        <w:t> </w:t>
      </w:r>
      <w:r>
        <w:rPr>
          <w:i/>
        </w:rPr>
        <w:t>Economic</w:t>
      </w:r>
      <w:r>
        <w:rPr>
          <w:i/>
          <w:spacing w:val="-4"/>
        </w:rPr>
        <w:t> </w:t>
      </w:r>
      <w:r>
        <w:rPr>
          <w:i/>
        </w:rPr>
        <w:t>Inquiry,</w:t>
      </w:r>
      <w:r>
        <w:rPr>
          <w:i/>
          <w:spacing w:val="-4"/>
        </w:rPr>
        <w:t> </w:t>
      </w:r>
      <w:r>
        <w:rPr/>
        <w:t>2005,</w:t>
      </w:r>
      <w:r>
        <w:rPr>
          <w:spacing w:val="-3"/>
        </w:rPr>
        <w:t> </w:t>
      </w:r>
      <w:r>
        <w:rPr/>
        <w:t>Vol</w:t>
      </w:r>
      <w:r>
        <w:rPr>
          <w:spacing w:val="-3"/>
        </w:rPr>
        <w:t> </w:t>
      </w:r>
      <w:r>
        <w:rPr/>
        <w:t>43,</w:t>
      </w:r>
      <w:r>
        <w:rPr>
          <w:spacing w:val="-3"/>
        </w:rPr>
        <w:t> </w:t>
      </w:r>
      <w:r>
        <w:rPr/>
        <w:t>pp</w:t>
      </w:r>
      <w:r>
        <w:rPr>
          <w:spacing w:val="-3"/>
        </w:rPr>
        <w:t> </w:t>
      </w:r>
      <w:r>
        <w:rPr/>
        <w:t>303-315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C.Juhn and D.Kim).</w:t>
      </w:r>
    </w:p>
    <w:p>
      <w:pPr>
        <w:pStyle w:val="BodyText"/>
        <w:spacing w:before="276"/>
        <w:ind w:left="355" w:hanging="10"/>
      </w:pPr>
      <w:r>
        <w:rPr/>
        <w:t>“A</w:t>
      </w:r>
      <w:r>
        <w:rPr>
          <w:spacing w:val="-5"/>
        </w:rPr>
        <w:t> </w:t>
      </w:r>
      <w:r>
        <w:rPr/>
        <w:t>Semiparametric</w:t>
      </w:r>
      <w:r>
        <w:rPr>
          <w:spacing w:val="-6"/>
        </w:rPr>
        <w:t> </w:t>
      </w:r>
      <w:r>
        <w:rPr/>
        <w:t>Estimator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Censored</w:t>
      </w:r>
      <w:r>
        <w:rPr>
          <w:spacing w:val="-4"/>
        </w:rPr>
        <w:t> </w:t>
      </w:r>
      <w:r>
        <w:rPr/>
        <w:t>Selection</w:t>
      </w:r>
      <w:r>
        <w:rPr>
          <w:spacing w:val="-4"/>
        </w:rPr>
        <w:t> </w:t>
      </w:r>
      <w:r>
        <w:rPr/>
        <w:t>Models</w:t>
      </w:r>
      <w:r>
        <w:rPr>
          <w:spacing w:val="-5"/>
        </w:rPr>
        <w:t> </w:t>
      </w:r>
      <w:r>
        <w:rPr/>
        <w:t>with</w:t>
      </w:r>
      <w:r>
        <w:rPr>
          <w:spacing w:val="-4"/>
        </w:rPr>
        <w:t> </w:t>
      </w:r>
      <w:r>
        <w:rPr/>
        <w:t>Endogeneity” </w:t>
      </w:r>
      <w:r>
        <w:rPr>
          <w:i/>
        </w:rPr>
        <w:t>Journal of Econometrics, </w:t>
      </w:r>
      <w:r>
        <w:rPr/>
        <w:t>2006, Vol 130, pp 235-252 (with M.J.Lee).</w:t>
      </w:r>
    </w:p>
    <w:p>
      <w:pPr>
        <w:spacing w:before="276"/>
        <w:ind w:left="346" w:right="0" w:firstLine="0"/>
        <w:jc w:val="left"/>
        <w:rPr>
          <w:sz w:val="24"/>
        </w:rPr>
      </w:pPr>
      <w:r>
        <w:rPr>
          <w:sz w:val="24"/>
        </w:rPr>
        <w:t>“Macroeconomic</w:t>
      </w:r>
      <w:r>
        <w:rPr>
          <w:spacing w:val="-5"/>
          <w:sz w:val="24"/>
        </w:rPr>
        <w:t> </w:t>
      </w:r>
      <w:r>
        <w:rPr>
          <w:sz w:val="24"/>
        </w:rPr>
        <w:t>Conditions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Distribution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Income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Spain”</w:t>
      </w:r>
      <w:r>
        <w:rPr>
          <w:spacing w:val="-3"/>
          <w:sz w:val="24"/>
        </w:rPr>
        <w:t> </w:t>
      </w:r>
      <w:r>
        <w:rPr>
          <w:i/>
          <w:sz w:val="24"/>
        </w:rPr>
        <w:t>Review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Labour Economics and Industrial Relations</w:t>
      </w:r>
      <w:r>
        <w:rPr>
          <w:sz w:val="24"/>
        </w:rPr>
        <w:t>, 2008, Vol 22, 3, pp 383-410 (with Lidia Farre)</w:t>
      </w:r>
    </w:p>
    <w:p>
      <w:pPr>
        <w:pStyle w:val="BodyText"/>
      </w:pPr>
    </w:p>
    <w:p>
      <w:pPr>
        <w:pStyle w:val="BodyText"/>
        <w:ind w:left="346"/>
      </w:pPr>
      <w:hyperlink r:id="rId6">
        <w:r>
          <w:rPr/>
          <w:t>A Semiparametric Model for Binary Response and Continuous Outcomes Under Index</w:t>
        </w:r>
      </w:hyperlink>
      <w:r>
        <w:rPr/>
        <w:t> </w:t>
      </w:r>
      <w:hyperlink r:id="rId6">
        <w:r>
          <w:rPr/>
          <w:t>Heteroscedasticity</w:t>
        </w:r>
      </w:hyperlink>
      <w:r>
        <w:rPr>
          <w:spacing w:val="-8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Applied</w:t>
      </w:r>
      <w:r>
        <w:rPr>
          <w:i/>
          <w:spacing w:val="-4"/>
        </w:rPr>
        <w:t> </w:t>
      </w:r>
      <w:r>
        <w:rPr>
          <w:i/>
        </w:rPr>
        <w:t>Econometrics,</w:t>
      </w:r>
      <w:r>
        <w:rPr>
          <w:i/>
          <w:spacing w:val="-2"/>
        </w:rPr>
        <w:t> </w:t>
      </w:r>
      <w:r>
        <w:rPr/>
        <w:t>2009,</w:t>
      </w:r>
      <w:r>
        <w:rPr>
          <w:spacing w:val="-4"/>
        </w:rPr>
        <w:t> </w:t>
      </w:r>
      <w:r>
        <w:rPr/>
        <w:t>Vol</w:t>
      </w:r>
      <w:r>
        <w:rPr>
          <w:spacing w:val="-4"/>
        </w:rPr>
        <w:t> </w:t>
      </w:r>
      <w:r>
        <w:rPr/>
        <w:t>24,</w:t>
      </w:r>
      <w:r>
        <w:rPr>
          <w:spacing w:val="-4"/>
        </w:rPr>
        <w:t> </w:t>
      </w:r>
      <w:r>
        <w:rPr/>
        <w:t>735-762,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Roger </w:t>
      </w:r>
      <w:r>
        <w:rPr>
          <w:spacing w:val="-2"/>
        </w:rPr>
        <w:t>Klein)</w:t>
      </w:r>
    </w:p>
    <w:p>
      <w:pPr>
        <w:pStyle w:val="BodyText"/>
      </w:pPr>
    </w:p>
    <w:p>
      <w:pPr>
        <w:pStyle w:val="BodyText"/>
        <w:ind w:left="346" w:right="408"/>
      </w:pPr>
      <w:r>
        <w:rPr/>
        <w:t>“Estimating the Returns to Endogenous Schooling Decisions via Conditional Second Moments”</w:t>
      </w:r>
      <w:r>
        <w:rPr>
          <w:spacing w:val="-2"/>
        </w:rPr>
        <w:t> </w:t>
      </w:r>
      <w:r>
        <w:rPr>
          <w:i/>
        </w:rPr>
        <w:t>Journal</w:t>
      </w:r>
      <w:r>
        <w:rPr>
          <w:i/>
          <w:spacing w:val="-1"/>
        </w:rPr>
        <w:t> </w:t>
      </w:r>
      <w:r>
        <w:rPr>
          <w:i/>
        </w:rPr>
        <w:t>of</w:t>
      </w:r>
      <w:r>
        <w:rPr>
          <w:i/>
          <w:spacing w:val="-1"/>
        </w:rPr>
        <w:t> </w:t>
      </w:r>
      <w:r>
        <w:rPr>
          <w:i/>
        </w:rPr>
        <w:t>Human Resources, </w:t>
      </w:r>
      <w:r>
        <w:rPr/>
        <w:t>2009,</w:t>
      </w:r>
      <w:r>
        <w:rPr>
          <w:spacing w:val="-1"/>
        </w:rPr>
        <w:t> </w:t>
      </w:r>
      <w:r>
        <w:rPr/>
        <w:t>Vol</w:t>
      </w:r>
      <w:r>
        <w:rPr>
          <w:spacing w:val="-1"/>
        </w:rPr>
        <w:t> </w:t>
      </w:r>
      <w:r>
        <w:rPr/>
        <w:t>44 1047-1065</w:t>
      </w:r>
      <w:r>
        <w:rPr>
          <w:spacing w:val="-1"/>
        </w:rPr>
        <w:t> </w:t>
      </w:r>
      <w:r>
        <w:rPr/>
        <w:t>(with</w:t>
      </w:r>
      <w:r>
        <w:rPr>
          <w:spacing w:val="-1"/>
        </w:rPr>
        <w:t> </w:t>
      </w:r>
      <w:r>
        <w:rPr/>
        <w:t>Roger </w:t>
      </w:r>
      <w:r>
        <w:rPr>
          <w:spacing w:val="-2"/>
        </w:rPr>
        <w:t>Klein)</w:t>
      </w:r>
    </w:p>
    <w:p>
      <w:pPr>
        <w:pStyle w:val="BodyText"/>
      </w:pPr>
    </w:p>
    <w:p>
      <w:pPr>
        <w:pStyle w:val="BodyText"/>
        <w:ind w:left="355" w:hanging="10"/>
      </w:pPr>
      <w:hyperlink r:id="rId7">
        <w:r>
          <w:rPr/>
          <w:t>“</w:t>
        </w:r>
      </w:hyperlink>
      <w:hyperlink r:id="rId7">
        <w:r>
          <w:rPr/>
          <w:t>Estimating</w:t>
        </w:r>
        <w:r>
          <w:rPr>
            <w:spacing w:val="-5"/>
          </w:rPr>
          <w:t> </w:t>
        </w:r>
        <w:r>
          <w:rPr/>
          <w:t>a</w:t>
        </w:r>
        <w:r>
          <w:rPr>
            <w:spacing w:val="-4"/>
          </w:rPr>
          <w:t> </w:t>
        </w:r>
        <w:r>
          <w:rPr/>
          <w:t>Class</w:t>
        </w:r>
        <w:r>
          <w:rPr>
            <w:spacing w:val="-3"/>
          </w:rPr>
          <w:t> </w:t>
        </w:r>
        <w:r>
          <w:rPr/>
          <w:t>of</w:t>
        </w:r>
        <w:r>
          <w:rPr>
            <w:spacing w:val="-4"/>
          </w:rPr>
          <w:t> </w:t>
        </w:r>
        <w:r>
          <w:rPr/>
          <w:t>Triangular</w:t>
        </w:r>
        <w:r>
          <w:rPr>
            <w:spacing w:val="-3"/>
          </w:rPr>
          <w:t> </w:t>
        </w:r>
        <w:r>
          <w:rPr/>
          <w:t>Simultaneous</w:t>
        </w:r>
        <w:r>
          <w:rPr>
            <w:spacing w:val="-3"/>
          </w:rPr>
          <w:t> </w:t>
        </w:r>
        <w:r>
          <w:rPr/>
          <w:t>Equations</w:t>
        </w:r>
        <w:r>
          <w:rPr>
            <w:spacing w:val="-3"/>
          </w:rPr>
          <w:t> </w:t>
        </w:r>
        <w:r>
          <w:rPr/>
          <w:t>Models</w:t>
        </w:r>
        <w:r>
          <w:rPr>
            <w:spacing w:val="-3"/>
          </w:rPr>
          <w:t> </w:t>
        </w:r>
        <w:r>
          <w:rPr/>
          <w:t>Without</w:t>
        </w:r>
        <w:r>
          <w:rPr>
            <w:spacing w:val="-5"/>
          </w:rPr>
          <w:t> </w:t>
        </w:r>
        <w:r>
          <w:rPr/>
          <w:t>Exclusion</w:t>
        </w:r>
      </w:hyperlink>
      <w:r>
        <w:rPr/>
        <w:t> </w:t>
      </w:r>
      <w:hyperlink r:id="rId7">
        <w:r>
          <w:rPr/>
          <w:t>Restrictions</w:t>
        </w:r>
      </w:hyperlink>
      <w:hyperlink r:id="rId7">
        <w:r>
          <w:rPr/>
          <w:t>”</w:t>
        </w:r>
      </w:hyperlink>
      <w:r>
        <w:rPr/>
        <w:t> </w:t>
      </w:r>
      <w:r>
        <w:rPr>
          <w:i/>
        </w:rPr>
        <w:t>Journal of Econometrics, </w:t>
      </w:r>
      <w:r>
        <w:rPr/>
        <w:t>2010, 154, 154-164 (with Roger Klein)</w:t>
      </w:r>
    </w:p>
    <w:p>
      <w:pPr>
        <w:pStyle w:val="BodyText"/>
      </w:pPr>
    </w:p>
    <w:p>
      <w:pPr>
        <w:pStyle w:val="BodyText"/>
        <w:ind w:left="346"/>
        <w:rPr>
          <w:i/>
        </w:rPr>
      </w:pPr>
      <w:r>
        <w:rPr/>
        <w:t>“Subjective</w:t>
      </w:r>
      <w:r>
        <w:rPr>
          <w:spacing w:val="-6"/>
        </w:rPr>
        <w:t> </w:t>
      </w:r>
      <w:r>
        <w:rPr/>
        <w:t>Health</w:t>
      </w:r>
      <w:r>
        <w:rPr>
          <w:spacing w:val="-5"/>
        </w:rPr>
        <w:t> </w:t>
      </w:r>
      <w:r>
        <w:rPr/>
        <w:t>Assessments</w:t>
      </w:r>
      <w:r>
        <w:rPr>
          <w:spacing w:val="-6"/>
        </w:rPr>
        <w:t> </w:t>
      </w:r>
      <w:r>
        <w:rPr/>
        <w:t>and</w:t>
      </w:r>
      <w:r>
        <w:rPr>
          <w:spacing w:val="-5"/>
        </w:rPr>
        <w:t> </w:t>
      </w:r>
      <w:r>
        <w:rPr/>
        <w:t>Active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</w:t>
      </w:r>
      <w:r>
        <w:rPr>
          <w:spacing w:val="-5"/>
        </w:rPr>
        <w:t> </w:t>
      </w:r>
      <w:r>
        <w:rPr/>
        <w:t>Participation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Older</w:t>
      </w:r>
      <w:r>
        <w:rPr>
          <w:spacing w:val="-5"/>
        </w:rPr>
        <w:t> </w:t>
      </w:r>
      <w:r>
        <w:rPr/>
        <w:t>Men: Evidence from a Semiparametric Binary</w:t>
      </w:r>
      <w:r>
        <w:rPr>
          <w:spacing w:val="-1"/>
        </w:rPr>
        <w:t> </w:t>
      </w:r>
      <w:r>
        <w:rPr/>
        <w:t>Choice Model with Non Additive Correlated Individual Specific Effects” (with Roger Klein and Juergen Maurer), </w:t>
      </w:r>
      <w:r>
        <w:rPr>
          <w:i/>
        </w:rPr>
        <w:t>“Review of</w:t>
      </w:r>
    </w:p>
    <w:p>
      <w:pPr>
        <w:spacing w:before="0"/>
        <w:ind w:left="355" w:right="0" w:firstLine="0"/>
        <w:jc w:val="left"/>
        <w:rPr>
          <w:sz w:val="24"/>
        </w:rPr>
      </w:pPr>
      <w:r>
        <w:rPr>
          <w:i/>
          <w:sz w:val="24"/>
        </w:rPr>
        <w:t>Economics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and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Statistics”</w:t>
      </w:r>
      <w:r>
        <w:rPr>
          <w:i/>
          <w:spacing w:val="2"/>
          <w:sz w:val="24"/>
        </w:rPr>
        <w:t> </w:t>
      </w:r>
      <w:r>
        <w:rPr>
          <w:sz w:val="24"/>
        </w:rPr>
        <w:t>2011,</w:t>
      </w:r>
      <w:r>
        <w:rPr>
          <w:spacing w:val="-1"/>
          <w:sz w:val="24"/>
        </w:rPr>
        <w:t> </w:t>
      </w:r>
      <w:r>
        <w:rPr>
          <w:sz w:val="24"/>
        </w:rPr>
        <w:t>Vol</w:t>
      </w:r>
      <w:r>
        <w:rPr>
          <w:spacing w:val="-1"/>
          <w:sz w:val="24"/>
        </w:rPr>
        <w:t> </w:t>
      </w:r>
      <w:r>
        <w:rPr>
          <w:sz w:val="24"/>
        </w:rPr>
        <w:t>93 (3),</w:t>
      </w:r>
      <w:r>
        <w:rPr>
          <w:spacing w:val="-1"/>
          <w:sz w:val="24"/>
        </w:rPr>
        <w:t> </w:t>
      </w:r>
      <w:r>
        <w:rPr>
          <w:sz w:val="24"/>
        </w:rPr>
        <w:t>764</w:t>
      </w:r>
      <w:r>
        <w:rPr>
          <w:spacing w:val="-1"/>
          <w:sz w:val="24"/>
        </w:rPr>
        <w:t> </w:t>
      </w:r>
      <w:r>
        <w:rPr>
          <w:sz w:val="24"/>
        </w:rPr>
        <w:t>-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774</w:t>
      </w:r>
    </w:p>
    <w:p>
      <w:pPr>
        <w:pStyle w:val="BodyText"/>
      </w:pPr>
    </w:p>
    <w:p>
      <w:pPr>
        <w:pStyle w:val="BodyText"/>
        <w:ind w:left="362" w:right="323"/>
      </w:pPr>
      <w:r>
        <w:rPr/>
        <w:t>“Bias</w:t>
      </w:r>
      <w:r>
        <w:rPr>
          <w:spacing w:val="-5"/>
        </w:rPr>
        <w:t> </w:t>
      </w:r>
      <w:r>
        <w:rPr/>
        <w:t>Corrections</w:t>
      </w:r>
      <w:r>
        <w:rPr>
          <w:spacing w:val="-5"/>
        </w:rPr>
        <w:t> </w:t>
      </w:r>
      <w:r>
        <w:rPr/>
        <w:t>for</w:t>
      </w:r>
      <w:r>
        <w:rPr>
          <w:spacing w:val="-6"/>
        </w:rPr>
        <w:t> </w:t>
      </w:r>
      <w:r>
        <w:rPr/>
        <w:t>Two</w:t>
      </w:r>
      <w:r>
        <w:rPr>
          <w:spacing w:val="-4"/>
        </w:rPr>
        <w:t> </w:t>
      </w:r>
      <w:r>
        <w:rPr/>
        <w:t>Step</w:t>
      </w:r>
      <w:r>
        <w:rPr>
          <w:spacing w:val="-4"/>
        </w:rPr>
        <w:t> </w:t>
      </w:r>
      <w:r>
        <w:rPr/>
        <w:t>Fixed</w:t>
      </w:r>
      <w:r>
        <w:rPr>
          <w:spacing w:val="-4"/>
        </w:rPr>
        <w:t> </w:t>
      </w:r>
      <w:r>
        <w:rPr/>
        <w:t>Effects</w:t>
      </w:r>
      <w:r>
        <w:rPr>
          <w:spacing w:val="-5"/>
        </w:rPr>
        <w:t> </w:t>
      </w:r>
      <w:r>
        <w:rPr/>
        <w:t>Estimators”</w:t>
      </w:r>
      <w:r>
        <w:rPr>
          <w:spacing w:val="-2"/>
        </w:rPr>
        <w:t> </w:t>
      </w:r>
      <w:r>
        <w:rPr>
          <w:i/>
        </w:rPr>
        <w:t>Journal</w:t>
      </w:r>
      <w:r>
        <w:rPr>
          <w:i/>
          <w:spacing w:val="-4"/>
        </w:rPr>
        <w:t> </w:t>
      </w:r>
      <w:r>
        <w:rPr>
          <w:i/>
        </w:rPr>
        <w:t>of</w:t>
      </w:r>
      <w:r>
        <w:rPr>
          <w:i/>
          <w:spacing w:val="-4"/>
        </w:rPr>
        <w:t> </w:t>
      </w:r>
      <w:r>
        <w:rPr>
          <w:i/>
        </w:rPr>
        <w:t>Econometrics</w:t>
      </w:r>
      <w:r>
        <w:rPr/>
        <w:t>, 2011, 163 (2), 144-162. (with Ivan Fernandez-Val)</w:t>
      </w:r>
    </w:p>
    <w:p>
      <w:pPr>
        <w:pStyle w:val="BodyText"/>
        <w:spacing w:before="1"/>
      </w:pPr>
    </w:p>
    <w:p>
      <w:pPr>
        <w:pStyle w:val="BodyText"/>
        <w:ind w:left="346"/>
      </w:pPr>
      <w:r>
        <w:rPr/>
        <w:t>“Does</w:t>
      </w:r>
      <w:r>
        <w:rPr>
          <w:spacing w:val="-1"/>
        </w:rPr>
        <w:t> </w:t>
      </w:r>
      <w:r>
        <w:rPr/>
        <w:t>Increasing</w:t>
      </w:r>
      <w:r>
        <w:rPr>
          <w:spacing w:val="-3"/>
        </w:rPr>
        <w:t> </w:t>
      </w:r>
      <w:r>
        <w:rPr/>
        <w:t>Parent’s</w:t>
      </w:r>
      <w:r>
        <w:rPr>
          <w:spacing w:val="-1"/>
        </w:rPr>
        <w:t> </w:t>
      </w:r>
      <w:r>
        <w:rPr/>
        <w:t>Schooling</w:t>
      </w:r>
      <w:r>
        <w:rPr>
          <w:spacing w:val="-4"/>
        </w:rPr>
        <w:t> </w:t>
      </w:r>
      <w:r>
        <w:rPr/>
        <w:t>Raise the Schooling</w:t>
      </w:r>
      <w:r>
        <w:rPr>
          <w:spacing w:val="-4"/>
        </w:rPr>
        <w:t> </w:t>
      </w:r>
      <w:r>
        <w:rPr/>
        <w:t>of the</w:t>
      </w:r>
      <w:r>
        <w:rPr>
          <w:spacing w:val="-3"/>
        </w:rPr>
        <w:t> </w:t>
      </w:r>
      <w:r>
        <w:rPr/>
        <w:t>Next </w:t>
      </w:r>
      <w:r>
        <w:rPr>
          <w:spacing w:val="-2"/>
        </w:rPr>
        <w:t>Generation?</w:t>
      </w:r>
    </w:p>
    <w:p>
      <w:pPr>
        <w:spacing w:before="0"/>
        <w:ind w:left="355" w:right="0" w:firstLine="0"/>
        <w:jc w:val="left"/>
        <w:rPr>
          <w:sz w:val="24"/>
        </w:rPr>
      </w:pPr>
      <w:r>
        <w:rPr>
          <w:sz w:val="24"/>
        </w:rPr>
        <w:t>Evidence</w:t>
      </w:r>
      <w:r>
        <w:rPr>
          <w:spacing w:val="-4"/>
          <w:sz w:val="24"/>
        </w:rPr>
        <w:t> </w:t>
      </w:r>
      <w:r>
        <w:rPr>
          <w:sz w:val="24"/>
        </w:rPr>
        <w:t>Based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Conditional</w:t>
      </w:r>
      <w:r>
        <w:rPr>
          <w:spacing w:val="-5"/>
          <w:sz w:val="24"/>
        </w:rPr>
        <w:t> </w:t>
      </w:r>
      <w:r>
        <w:rPr>
          <w:sz w:val="24"/>
        </w:rPr>
        <w:t>Second</w:t>
      </w:r>
      <w:r>
        <w:rPr>
          <w:spacing w:val="-5"/>
          <w:sz w:val="24"/>
        </w:rPr>
        <w:t> </w:t>
      </w:r>
      <w:r>
        <w:rPr>
          <w:sz w:val="24"/>
        </w:rPr>
        <w:t>Moments”</w:t>
      </w:r>
      <w:r>
        <w:rPr>
          <w:spacing w:val="-5"/>
          <w:sz w:val="24"/>
        </w:rPr>
        <w:t> </w:t>
      </w:r>
      <w:r>
        <w:rPr>
          <w:sz w:val="24"/>
        </w:rPr>
        <w:t>(with</w:t>
      </w:r>
      <w:r>
        <w:rPr>
          <w:spacing w:val="-5"/>
          <w:sz w:val="24"/>
        </w:rPr>
        <w:t> </w:t>
      </w:r>
      <w:r>
        <w:rPr>
          <w:sz w:val="24"/>
        </w:rPr>
        <w:t>Roger</w:t>
      </w:r>
      <w:r>
        <w:rPr>
          <w:spacing w:val="-5"/>
          <w:sz w:val="24"/>
        </w:rPr>
        <w:t> </w:t>
      </w:r>
      <w:r>
        <w:rPr>
          <w:sz w:val="24"/>
        </w:rPr>
        <w:t>Klein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Lidia</w:t>
      </w:r>
      <w:r>
        <w:rPr>
          <w:spacing w:val="-5"/>
          <w:sz w:val="24"/>
        </w:rPr>
        <w:t> </w:t>
      </w:r>
      <w:r>
        <w:rPr>
          <w:sz w:val="24"/>
        </w:rPr>
        <w:t>Farre). O</w:t>
      </w:r>
      <w:r>
        <w:rPr>
          <w:i/>
          <w:sz w:val="24"/>
        </w:rPr>
        <w:t>xford Bulletin of Economics and Statistics, </w:t>
      </w:r>
      <w:r>
        <w:rPr>
          <w:sz w:val="24"/>
        </w:rPr>
        <w:t>2012, Vol 74, pp 676-699.</w:t>
      </w:r>
    </w:p>
    <w:p>
      <w:pPr>
        <w:spacing w:after="0"/>
        <w:jc w:val="left"/>
        <w:rPr>
          <w:sz w:val="24"/>
        </w:rPr>
        <w:sectPr>
          <w:pgSz w:w="12240" w:h="15840"/>
          <w:pgMar w:header="729" w:footer="0" w:top="1360" w:bottom="280" w:left="1440" w:right="1800"/>
        </w:sectPr>
      </w:pPr>
    </w:p>
    <w:p>
      <w:pPr>
        <w:pStyle w:val="BodyText"/>
        <w:spacing w:before="80"/>
        <w:ind w:left="355" w:hanging="10"/>
      </w:pPr>
      <w:r>
        <w:rPr/>
        <w:t>“The Intergenerational Transmission of Gender Role Attitudes and its Implications for Female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Force</w:t>
      </w:r>
      <w:r>
        <w:rPr>
          <w:spacing w:val="-5"/>
        </w:rPr>
        <w:t> </w:t>
      </w:r>
      <w:r>
        <w:rPr/>
        <w:t>Participation”</w:t>
      </w:r>
      <w:r>
        <w:rPr>
          <w:spacing w:val="-5"/>
        </w:rPr>
        <w:t> </w:t>
      </w:r>
      <w:r>
        <w:rPr/>
        <w:t>(with</w:t>
      </w:r>
      <w:r>
        <w:rPr>
          <w:spacing w:val="-2"/>
        </w:rPr>
        <w:t> </w:t>
      </w:r>
      <w:r>
        <w:rPr/>
        <w:t>Lidia</w:t>
      </w:r>
      <w:r>
        <w:rPr>
          <w:spacing w:val="-3"/>
        </w:rPr>
        <w:t> </w:t>
      </w:r>
      <w:r>
        <w:rPr/>
        <w:t>Farre).</w:t>
      </w:r>
      <w:r>
        <w:rPr>
          <w:spacing w:val="-2"/>
        </w:rPr>
        <w:t> </w:t>
      </w:r>
      <w:r>
        <w:rPr>
          <w:i/>
        </w:rPr>
        <w:t>Economica</w:t>
      </w:r>
      <w:r>
        <w:rPr>
          <w:i/>
          <w:spacing w:val="-4"/>
        </w:rPr>
        <w:t> </w:t>
      </w:r>
      <w:r>
        <w:rPr/>
        <w:t>2013</w:t>
      </w:r>
      <w:r>
        <w:rPr>
          <w:spacing w:val="-4"/>
        </w:rPr>
        <w:t> </w:t>
      </w:r>
      <w:r>
        <w:rPr/>
        <w:t>Vol</w:t>
      </w:r>
      <w:r>
        <w:rPr>
          <w:spacing w:val="-4"/>
        </w:rPr>
        <w:t> </w:t>
      </w:r>
      <w:r>
        <w:rPr/>
        <w:t>80</w:t>
      </w:r>
      <w:r>
        <w:rPr>
          <w:spacing w:val="-4"/>
        </w:rPr>
        <w:t> </w:t>
      </w:r>
      <w:r>
        <w:rPr/>
        <w:t>pp</w:t>
      </w:r>
      <w:r>
        <w:rPr>
          <w:spacing w:val="-4"/>
        </w:rPr>
        <w:t> </w:t>
      </w:r>
      <w:r>
        <w:rPr/>
        <w:t>219- </w:t>
      </w:r>
      <w:r>
        <w:rPr>
          <w:spacing w:val="-4"/>
        </w:rPr>
        <w:t>247.</w:t>
      </w:r>
    </w:p>
    <w:p>
      <w:pPr>
        <w:spacing w:before="276"/>
        <w:ind w:left="355" w:right="154" w:hanging="10"/>
        <w:jc w:val="left"/>
        <w:rPr>
          <w:sz w:val="24"/>
        </w:rPr>
      </w:pPr>
      <w:r>
        <w:rPr>
          <w:sz w:val="24"/>
        </w:rPr>
        <w:t>“Immigrant</w:t>
      </w:r>
      <w:r>
        <w:rPr>
          <w:spacing w:val="-5"/>
          <w:sz w:val="24"/>
        </w:rPr>
        <w:t> </w:t>
      </w:r>
      <w:r>
        <w:rPr>
          <w:sz w:val="24"/>
        </w:rPr>
        <w:t>Networks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Implications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Occupational</w:t>
      </w:r>
      <w:r>
        <w:rPr>
          <w:spacing w:val="-5"/>
          <w:sz w:val="24"/>
        </w:rPr>
        <w:t> </w:t>
      </w:r>
      <w:r>
        <w:rPr>
          <w:sz w:val="24"/>
        </w:rPr>
        <w:t>Choice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Wages” (with Krishna Patel) </w:t>
      </w:r>
      <w:r>
        <w:rPr>
          <w:i/>
          <w:sz w:val="24"/>
        </w:rPr>
        <w:t>Review of Economics and Statistics </w:t>
      </w:r>
      <w:r>
        <w:rPr>
          <w:sz w:val="24"/>
        </w:rPr>
        <w:t>2013 Vol 95 pp 1249-1277.</w:t>
      </w:r>
    </w:p>
    <w:p>
      <w:pPr>
        <w:pStyle w:val="BodyText"/>
        <w:spacing w:before="276"/>
        <w:ind w:left="346"/>
      </w:pPr>
      <w:r>
        <w:rPr/>
        <w:t>“A Parametric</w:t>
      </w:r>
      <w:r>
        <w:rPr>
          <w:spacing w:val="-1"/>
        </w:rPr>
        <w:t> </w:t>
      </w:r>
      <w:r>
        <w:rPr/>
        <w:t>Control Function Approach to Estimating</w:t>
      </w:r>
      <w:r>
        <w:rPr>
          <w:spacing w:val="-1"/>
        </w:rPr>
        <w:t> </w:t>
      </w:r>
      <w:r>
        <w:rPr/>
        <w:t>the Returns to Schooling</w:t>
      </w:r>
      <w:r>
        <w:rPr>
          <w:spacing w:val="-2"/>
        </w:rPr>
        <w:t> </w:t>
      </w:r>
      <w:r>
        <w:rPr/>
        <w:t>in the Absence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Exclusion</w:t>
      </w:r>
      <w:r>
        <w:rPr>
          <w:spacing w:val="-4"/>
        </w:rPr>
        <w:t> </w:t>
      </w:r>
      <w:r>
        <w:rPr/>
        <w:t>Restrictions:</w:t>
      </w:r>
      <w:r>
        <w:rPr>
          <w:spacing w:val="-4"/>
        </w:rPr>
        <w:t> </w:t>
      </w:r>
      <w:r>
        <w:rPr/>
        <w:t>An</w:t>
      </w:r>
      <w:r>
        <w:rPr>
          <w:spacing w:val="-4"/>
        </w:rPr>
        <w:t> </w:t>
      </w:r>
      <w:r>
        <w:rPr/>
        <w:t>Application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NLSY”</w:t>
      </w:r>
      <w:r>
        <w:rPr>
          <w:spacing w:val="-5"/>
        </w:rPr>
        <w:t> </w:t>
      </w:r>
      <w:r>
        <w:rPr/>
        <w:t>(with</w:t>
      </w:r>
      <w:r>
        <w:rPr>
          <w:spacing w:val="-4"/>
        </w:rPr>
        <w:t> </w:t>
      </w:r>
      <w:r>
        <w:rPr/>
        <w:t>Roger</w:t>
      </w:r>
      <w:r>
        <w:rPr>
          <w:spacing w:val="-4"/>
        </w:rPr>
        <w:t> </w:t>
      </w:r>
      <w:r>
        <w:rPr/>
        <w:t>Klein</w:t>
      </w:r>
      <w:r>
        <w:rPr>
          <w:spacing w:val="-4"/>
        </w:rPr>
        <w:t> </w:t>
      </w:r>
      <w:r>
        <w:rPr/>
        <w:t>and Lidia Farre) in special issue on the Estimation of Treatment Effects in </w:t>
      </w:r>
      <w:r>
        <w:rPr>
          <w:i/>
        </w:rPr>
        <w:t>Empirical Economics </w:t>
      </w:r>
      <w:r>
        <w:rPr/>
        <w:t>2013 Vol 44 111-133.</w:t>
      </w:r>
    </w:p>
    <w:p>
      <w:pPr>
        <w:pStyle w:val="BodyText"/>
      </w:pPr>
    </w:p>
    <w:p>
      <w:pPr>
        <w:pStyle w:val="BodyText"/>
        <w:ind w:left="362"/>
      </w:pPr>
      <w:r>
        <w:rPr/>
        <w:t>“Estimation</w:t>
      </w:r>
      <w:r>
        <w:rPr>
          <w:spacing w:val="-4"/>
        </w:rPr>
        <w:t> </w:t>
      </w:r>
      <w:r>
        <w:rPr/>
        <w:t>of</w:t>
      </w:r>
      <w:r>
        <w:rPr>
          <w:spacing w:val="-1"/>
        </w:rPr>
        <w:t> </w:t>
      </w:r>
      <w:r>
        <w:rPr/>
        <w:t>Marginal</w:t>
      </w:r>
      <w:r>
        <w:rPr>
          <w:spacing w:val="1"/>
        </w:rPr>
        <w:t> </w:t>
      </w:r>
      <w:r>
        <w:rPr/>
        <w:t>Effects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</w:t>
      </w:r>
      <w:r>
        <w:rPr/>
        <w:t>Semi-parametric</w:t>
      </w:r>
      <w:r>
        <w:rPr>
          <w:spacing w:val="-1"/>
        </w:rPr>
        <w:t> </w:t>
      </w:r>
      <w:r>
        <w:rPr/>
        <w:t>Selection</w:t>
      </w:r>
      <w:r>
        <w:rPr>
          <w:spacing w:val="-1"/>
        </w:rPr>
        <w:t> </w:t>
      </w:r>
      <w:r>
        <w:rPr/>
        <w:t>Models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>
          <w:spacing w:val="-2"/>
        </w:rPr>
        <w:t>Binary</w:t>
      </w:r>
    </w:p>
    <w:p>
      <w:pPr>
        <w:spacing w:before="0"/>
        <w:ind w:left="362" w:right="0" w:firstLine="0"/>
        <w:jc w:val="left"/>
        <w:rPr>
          <w:sz w:val="24"/>
        </w:rPr>
      </w:pPr>
      <w:r>
        <w:rPr>
          <w:sz w:val="24"/>
        </w:rPr>
        <w:t>Outcomes”</w:t>
      </w:r>
      <w:r>
        <w:rPr>
          <w:spacing w:val="-5"/>
          <w:sz w:val="24"/>
        </w:rPr>
        <w:t> </w:t>
      </w:r>
      <w:r>
        <w:rPr>
          <w:sz w:val="24"/>
        </w:rPr>
        <w:t>(joint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Roger</w:t>
      </w:r>
      <w:r>
        <w:rPr>
          <w:spacing w:val="-3"/>
          <w:sz w:val="24"/>
        </w:rPr>
        <w:t> </w:t>
      </w:r>
      <w:r>
        <w:rPr>
          <w:sz w:val="24"/>
        </w:rPr>
        <w:t>Klein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Chan</w:t>
      </w:r>
      <w:r>
        <w:rPr>
          <w:spacing w:val="-3"/>
          <w:sz w:val="24"/>
        </w:rPr>
        <w:t> </w:t>
      </w:r>
      <w:r>
        <w:rPr>
          <w:sz w:val="24"/>
        </w:rPr>
        <w:t>Shen)</w:t>
      </w:r>
      <w:r>
        <w:rPr>
          <w:spacing w:val="-2"/>
          <w:sz w:val="24"/>
        </w:rPr>
        <w:t> </w:t>
      </w:r>
      <w:r>
        <w:rPr>
          <w:i/>
          <w:sz w:val="24"/>
        </w:rPr>
        <w:t>Journal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Econometrics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2015,</w:t>
      </w:r>
      <w:r>
        <w:rPr>
          <w:spacing w:val="-3"/>
          <w:sz w:val="24"/>
        </w:rPr>
        <w:t> </w:t>
      </w:r>
      <w:r>
        <w:rPr>
          <w:sz w:val="24"/>
        </w:rPr>
        <w:t>Vol 185, pp 82-94.</w:t>
      </w:r>
    </w:p>
    <w:p>
      <w:pPr>
        <w:spacing w:before="92"/>
        <w:ind w:left="355" w:right="560" w:hanging="10"/>
        <w:jc w:val="left"/>
        <w:rPr>
          <w:sz w:val="24"/>
        </w:rPr>
      </w:pPr>
      <w:r>
        <w:rPr>
          <w:color w:val="212121"/>
          <w:sz w:val="24"/>
        </w:rPr>
        <w:t>"Borrowing</w:t>
      </w:r>
      <w:r>
        <w:rPr>
          <w:color w:val="212121"/>
          <w:spacing w:val="-7"/>
          <w:sz w:val="24"/>
        </w:rPr>
        <w:t> </w:t>
      </w:r>
      <w:r>
        <w:rPr>
          <w:color w:val="212121"/>
          <w:sz w:val="24"/>
        </w:rPr>
        <w:t>Constraints</w:t>
      </w:r>
      <w:r>
        <w:rPr>
          <w:color w:val="212121"/>
          <w:spacing w:val="-2"/>
          <w:sz w:val="24"/>
        </w:rPr>
        <w:t> </w:t>
      </w:r>
      <w:r>
        <w:rPr>
          <w:color w:val="212121"/>
          <w:sz w:val="24"/>
        </w:rPr>
        <w:t>and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Credit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Demand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in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a</w:t>
      </w:r>
      <w:r>
        <w:rPr>
          <w:color w:val="212121"/>
          <w:spacing w:val="-3"/>
          <w:sz w:val="24"/>
        </w:rPr>
        <w:t> </w:t>
      </w:r>
      <w:r>
        <w:rPr>
          <w:color w:val="212121"/>
          <w:sz w:val="24"/>
        </w:rPr>
        <w:t>Developing</w:t>
      </w:r>
      <w:r>
        <w:rPr>
          <w:color w:val="212121"/>
          <w:spacing w:val="-7"/>
          <w:sz w:val="24"/>
        </w:rPr>
        <w:t> </w:t>
      </w:r>
      <w:r>
        <w:rPr>
          <w:color w:val="212121"/>
          <w:sz w:val="24"/>
        </w:rPr>
        <w:t>Economy" (with</w:t>
      </w:r>
      <w:r>
        <w:rPr>
          <w:color w:val="212121"/>
          <w:spacing w:val="-4"/>
          <w:sz w:val="24"/>
        </w:rPr>
        <w:t> </w:t>
      </w:r>
      <w:r>
        <w:rPr>
          <w:color w:val="212121"/>
          <w:sz w:val="24"/>
        </w:rPr>
        <w:t>Jaime Ruiz-Tagle) </w:t>
      </w:r>
      <w:r>
        <w:rPr>
          <w:i/>
          <w:sz w:val="24"/>
        </w:rPr>
        <w:t>Journal of Applied Econometrics </w:t>
      </w:r>
      <w:r>
        <w:rPr>
          <w:sz w:val="24"/>
        </w:rPr>
        <w:t>2016, Vol 31, pp 865-891.</w:t>
      </w:r>
    </w:p>
    <w:p>
      <w:pPr>
        <w:pStyle w:val="BodyText"/>
        <w:spacing w:before="134"/>
        <w:ind w:left="346" w:right="336"/>
      </w:pPr>
      <w:r>
        <w:rPr/>
        <w:t>“Evaluating</w:t>
      </w:r>
      <w:r>
        <w:rPr>
          <w:spacing w:val="-7"/>
        </w:rPr>
        <w:t> </w:t>
      </w:r>
      <w:r>
        <w:rPr/>
        <w:t>the</w:t>
      </w:r>
      <w:r>
        <w:rPr>
          <w:spacing w:val="-4"/>
        </w:rPr>
        <w:t> </w:t>
      </w:r>
      <w:r>
        <w:rPr/>
        <w:t>Role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Individual</w:t>
      </w:r>
      <w:r>
        <w:rPr>
          <w:spacing w:val="-4"/>
        </w:rPr>
        <w:t> </w:t>
      </w:r>
      <w:r>
        <w:rPr/>
        <w:t>Specific</w:t>
      </w:r>
      <w:r>
        <w:rPr>
          <w:spacing w:val="-5"/>
        </w:rPr>
        <w:t> </w:t>
      </w:r>
      <w:r>
        <w:rPr/>
        <w:t>Heterogeneity</w:t>
      </w:r>
      <w:r>
        <w:rPr>
          <w:spacing w:val="-8"/>
        </w:rPr>
        <w:t> </w:t>
      </w:r>
      <w:r>
        <w:rPr/>
        <w:t>in</w:t>
      </w:r>
      <w:r>
        <w:rPr>
          <w:spacing w:val="-4"/>
        </w:rPr>
        <w:t> </w:t>
      </w:r>
      <w:r>
        <w:rPr/>
        <w:t>the</w:t>
      </w:r>
      <w:r>
        <w:rPr>
          <w:spacing w:val="-5"/>
        </w:rPr>
        <w:t> </w:t>
      </w:r>
      <w:r>
        <w:rPr/>
        <w:t>Relationship</w:t>
      </w:r>
      <w:r>
        <w:rPr>
          <w:spacing w:val="-4"/>
        </w:rPr>
        <w:t> </w:t>
      </w:r>
      <w:r>
        <w:rPr/>
        <w:t>between Subjective Health Assessments and Income,” (with Ivan Fernandez-Val and Yevgeniya Savchenko) </w:t>
      </w:r>
      <w:r>
        <w:rPr>
          <w:i/>
        </w:rPr>
        <w:t>Economics &amp; Human Biology </w:t>
      </w:r>
      <w:r>
        <w:rPr/>
        <w:t>2017 pp. 85-98</w:t>
      </w:r>
    </w:p>
    <w:p>
      <w:pPr>
        <w:pStyle w:val="BodyText"/>
      </w:pPr>
    </w:p>
    <w:p>
      <w:pPr>
        <w:pStyle w:val="BodyText"/>
        <w:ind w:left="346" w:firstLine="14"/>
      </w:pPr>
      <w:r>
        <w:rPr/>
        <w:t>“Semiparametric</w:t>
      </w:r>
      <w:r>
        <w:rPr>
          <w:spacing w:val="-5"/>
        </w:rPr>
        <w:t> </w:t>
      </w:r>
      <w:r>
        <w:rPr/>
        <w:t>estimation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structural</w:t>
      </w:r>
      <w:r>
        <w:rPr>
          <w:spacing w:val="-6"/>
        </w:rPr>
        <w:t> </w:t>
      </w:r>
      <w:r>
        <w:rPr/>
        <w:t>functions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nonseparable</w:t>
      </w:r>
      <w:r>
        <w:rPr>
          <w:spacing w:val="-5"/>
        </w:rPr>
        <w:t> </w:t>
      </w:r>
      <w:r>
        <w:rPr/>
        <w:t>triangular</w:t>
      </w:r>
      <w:r>
        <w:rPr>
          <w:spacing w:val="-7"/>
        </w:rPr>
        <w:t> </w:t>
      </w:r>
      <w:r>
        <w:rPr/>
        <w:t>models” (with V.Chernozhukov, I. Fernandez-Val, W.Newey and S.Stouli)</w:t>
      </w:r>
    </w:p>
    <w:p>
      <w:pPr>
        <w:spacing w:before="0"/>
        <w:ind w:left="346" w:right="0" w:firstLine="0"/>
        <w:jc w:val="left"/>
        <w:rPr>
          <w:sz w:val="24"/>
        </w:rPr>
      </w:pPr>
      <w:r>
        <w:rPr>
          <w:i/>
          <w:sz w:val="24"/>
        </w:rPr>
        <w:t>Quantitative</w:t>
      </w:r>
      <w:r>
        <w:rPr>
          <w:i/>
          <w:spacing w:val="-2"/>
          <w:sz w:val="24"/>
        </w:rPr>
        <w:t> </w:t>
      </w:r>
      <w:r>
        <w:rPr>
          <w:i/>
          <w:sz w:val="24"/>
        </w:rPr>
        <w:t>Economics,</w:t>
      </w:r>
      <w:r>
        <w:rPr>
          <w:i/>
          <w:spacing w:val="1"/>
          <w:sz w:val="24"/>
        </w:rPr>
        <w:t> </w:t>
      </w:r>
      <w:r>
        <w:rPr>
          <w:sz w:val="24"/>
        </w:rPr>
        <w:t>2020, Vol</w:t>
      </w:r>
      <w:r>
        <w:rPr>
          <w:spacing w:val="-1"/>
          <w:sz w:val="24"/>
        </w:rPr>
        <w:t> </w:t>
      </w:r>
      <w:r>
        <w:rPr>
          <w:sz w:val="24"/>
        </w:rPr>
        <w:t>11,</w:t>
      </w:r>
      <w:r>
        <w:rPr>
          <w:spacing w:val="-1"/>
          <w:sz w:val="24"/>
        </w:rPr>
        <w:t> </w:t>
      </w:r>
      <w:r>
        <w:rPr>
          <w:sz w:val="24"/>
        </w:rPr>
        <w:t>pp 503-</w:t>
      </w:r>
      <w:r>
        <w:rPr>
          <w:spacing w:val="-5"/>
          <w:sz w:val="24"/>
        </w:rPr>
        <w:t>533</w:t>
      </w:r>
    </w:p>
    <w:p>
      <w:pPr>
        <w:pStyle w:val="BodyText"/>
        <w:spacing w:before="94"/>
        <w:ind w:left="355" w:right="546" w:hanging="10"/>
      </w:pPr>
      <w:r>
        <w:rPr/>
        <w:t>“Nonseparable</w:t>
      </w:r>
      <w:r>
        <w:rPr>
          <w:spacing w:val="-5"/>
        </w:rPr>
        <w:t> </w:t>
      </w:r>
      <w:r>
        <w:rPr/>
        <w:t>Sample</w:t>
      </w:r>
      <w:r>
        <w:rPr>
          <w:spacing w:val="-5"/>
        </w:rPr>
        <w:t> </w:t>
      </w:r>
      <w:r>
        <w:rPr/>
        <w:t>Selection</w:t>
      </w:r>
      <w:r>
        <w:rPr>
          <w:spacing w:val="-5"/>
        </w:rPr>
        <w:t> </w:t>
      </w:r>
      <w:r>
        <w:rPr/>
        <w:t>Models</w:t>
      </w:r>
      <w:r>
        <w:rPr>
          <w:spacing w:val="-6"/>
        </w:rPr>
        <w:t> </w:t>
      </w:r>
      <w:r>
        <w:rPr/>
        <w:t>with</w:t>
      </w:r>
      <w:r>
        <w:rPr>
          <w:spacing w:val="-5"/>
        </w:rPr>
        <w:t> </w:t>
      </w:r>
      <w:r>
        <w:rPr/>
        <w:t>Censored</w:t>
      </w:r>
      <w:r>
        <w:rPr>
          <w:spacing w:val="-5"/>
        </w:rPr>
        <w:t> </w:t>
      </w:r>
      <w:r>
        <w:rPr/>
        <w:t>Selection</w:t>
      </w:r>
      <w:r>
        <w:rPr>
          <w:spacing w:val="-5"/>
        </w:rPr>
        <w:t> </w:t>
      </w:r>
      <w:r>
        <w:rPr/>
        <w:t>Rules”</w:t>
      </w:r>
      <w:r>
        <w:rPr>
          <w:spacing w:val="-7"/>
        </w:rPr>
        <w:t> </w:t>
      </w:r>
      <w:r>
        <w:rPr/>
        <w:t>(with</w:t>
      </w:r>
      <w:r>
        <w:rPr>
          <w:spacing w:val="-3"/>
        </w:rPr>
        <w:t> </w:t>
      </w:r>
      <w:r>
        <w:rPr/>
        <w:t>Ivan Fernandez-Val and Aico van Vuuren) </w:t>
      </w:r>
      <w:r>
        <w:rPr>
          <w:i/>
        </w:rPr>
        <w:t>Journal of Econometrics </w:t>
      </w:r>
      <w:r>
        <w:rPr/>
        <w:t>forthcoming,</w:t>
      </w:r>
    </w:p>
    <w:p>
      <w:pPr>
        <w:pStyle w:val="BodyText"/>
        <w:spacing w:before="111"/>
        <w:ind w:left="346"/>
      </w:pPr>
      <w:r>
        <w:rPr/>
        <w:t>“Hours</w:t>
      </w:r>
      <w:r>
        <w:rPr>
          <w:spacing w:val="-4"/>
        </w:rPr>
        <w:t> </w:t>
      </w:r>
      <w:r>
        <w:rPr/>
        <w:t>worked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the US</w:t>
      </w:r>
      <w:r>
        <w:rPr>
          <w:spacing w:val="-2"/>
        </w:rPr>
        <w:t> </w:t>
      </w:r>
      <w:r>
        <w:rPr/>
        <w:t>distribution of</w:t>
      </w:r>
      <w:r>
        <w:rPr>
          <w:spacing w:val="-1"/>
        </w:rPr>
        <w:t> </w:t>
      </w:r>
      <w:r>
        <w:rPr/>
        <w:t>real</w:t>
      </w:r>
      <w:r>
        <w:rPr>
          <w:spacing w:val="-1"/>
        </w:rPr>
        <w:t> </w:t>
      </w:r>
      <w:r>
        <w:rPr/>
        <w:t>annual</w:t>
      </w:r>
      <w:r>
        <w:rPr>
          <w:spacing w:val="-1"/>
        </w:rPr>
        <w:t> </w:t>
      </w:r>
      <w:r>
        <w:rPr/>
        <w:t>earnings</w:t>
      </w:r>
      <w:r>
        <w:rPr>
          <w:spacing w:val="-1"/>
        </w:rPr>
        <w:t> </w:t>
      </w:r>
      <w:r>
        <w:rPr/>
        <w:t>1976-2016”</w:t>
      </w:r>
      <w:r>
        <w:rPr>
          <w:spacing w:val="-1"/>
        </w:rPr>
        <w:t> </w:t>
      </w:r>
      <w:r>
        <w:rPr>
          <w:spacing w:val="-2"/>
        </w:rPr>
        <w:t>(with</w:t>
      </w:r>
    </w:p>
    <w:p>
      <w:pPr>
        <w:spacing w:before="0"/>
        <w:ind w:left="346" w:right="0" w:firstLine="0"/>
        <w:jc w:val="left"/>
        <w:rPr>
          <w:i/>
          <w:sz w:val="24"/>
        </w:rPr>
      </w:pPr>
      <w:r>
        <w:rPr>
          <w:sz w:val="24"/>
        </w:rPr>
        <w:t>Ivan</w:t>
      </w:r>
      <w:r>
        <w:rPr>
          <w:spacing w:val="-4"/>
          <w:sz w:val="24"/>
        </w:rPr>
        <w:t> </w:t>
      </w:r>
      <w:r>
        <w:rPr>
          <w:sz w:val="24"/>
        </w:rPr>
        <w:t>Fernandez-Val,</w:t>
      </w:r>
      <w:r>
        <w:rPr>
          <w:spacing w:val="-1"/>
          <w:sz w:val="24"/>
        </w:rPr>
        <w:t> </w:t>
      </w:r>
      <w:r>
        <w:rPr>
          <w:sz w:val="24"/>
        </w:rPr>
        <w:t>Aico</w:t>
      </w:r>
      <w:r>
        <w:rPr>
          <w:spacing w:val="-1"/>
          <w:sz w:val="24"/>
        </w:rPr>
        <w:t> </w:t>
      </w:r>
      <w:r>
        <w:rPr>
          <w:sz w:val="24"/>
        </w:rPr>
        <w:t>van</w:t>
      </w:r>
      <w:r>
        <w:rPr>
          <w:spacing w:val="-2"/>
          <w:sz w:val="24"/>
        </w:rPr>
        <w:t> </w:t>
      </w:r>
      <w:r>
        <w:rPr>
          <w:sz w:val="24"/>
        </w:rPr>
        <w:t>Vuuren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F.</w:t>
      </w:r>
      <w:r>
        <w:rPr>
          <w:spacing w:val="-1"/>
          <w:sz w:val="24"/>
        </w:rPr>
        <w:t> </w:t>
      </w:r>
      <w:r>
        <w:rPr>
          <w:sz w:val="24"/>
        </w:rPr>
        <w:t>Peracchi) </w:t>
      </w:r>
      <w:r>
        <w:rPr>
          <w:i/>
          <w:sz w:val="24"/>
        </w:rPr>
        <w:t>Journal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Applied </w:t>
      </w:r>
      <w:r>
        <w:rPr>
          <w:i/>
          <w:spacing w:val="-2"/>
          <w:sz w:val="24"/>
        </w:rPr>
        <w:t>Econometrics</w:t>
      </w:r>
    </w:p>
    <w:p>
      <w:pPr>
        <w:pStyle w:val="BodyText"/>
        <w:ind w:left="355"/>
      </w:pPr>
      <w:r>
        <w:rPr>
          <w:spacing w:val="-2"/>
        </w:rPr>
        <w:t>forthcoming</w:t>
      </w:r>
    </w:p>
    <w:p>
      <w:pPr>
        <w:pStyle w:val="BodyText"/>
        <w:spacing w:before="86"/>
        <w:ind w:left="346" w:right="296" w:firstLine="14"/>
        <w:jc w:val="both"/>
      </w:pPr>
      <w:r>
        <w:rPr/>
        <w:t>“Decomposing</w:t>
      </w:r>
      <w:r>
        <w:rPr>
          <w:spacing w:val="-2"/>
        </w:rPr>
        <w:t> </w:t>
      </w:r>
      <w:r>
        <w:rPr/>
        <w:t>Wage Changes in the Distribution of Real Hourly</w:t>
      </w:r>
      <w:r>
        <w:rPr>
          <w:spacing w:val="-4"/>
        </w:rPr>
        <w:t> </w:t>
      </w:r>
      <w:r>
        <w:rPr/>
        <w:t>Wages in the United States”</w:t>
      </w:r>
      <w:r>
        <w:rPr>
          <w:spacing w:val="-6"/>
        </w:rPr>
        <w:t> </w:t>
      </w:r>
      <w:r>
        <w:rPr/>
        <w:t>(with</w:t>
      </w:r>
      <w:r>
        <w:rPr>
          <w:spacing w:val="-3"/>
        </w:rPr>
        <w:t> </w:t>
      </w:r>
      <w:r>
        <w:rPr/>
        <w:t>Ivan</w:t>
      </w:r>
      <w:r>
        <w:rPr>
          <w:spacing w:val="-3"/>
        </w:rPr>
        <w:t> </w:t>
      </w:r>
      <w:r>
        <w:rPr/>
        <w:t>Fernandez-Val,</w:t>
      </w:r>
      <w:r>
        <w:rPr>
          <w:spacing w:val="-5"/>
        </w:rPr>
        <w:t> </w:t>
      </w:r>
      <w:r>
        <w:rPr/>
        <w:t>Aico</w:t>
      </w:r>
      <w:r>
        <w:rPr>
          <w:spacing w:val="-5"/>
        </w:rPr>
        <w:t> </w:t>
      </w:r>
      <w:r>
        <w:rPr/>
        <w:t>van</w:t>
      </w:r>
      <w:r>
        <w:rPr>
          <w:spacing w:val="-3"/>
        </w:rPr>
        <w:t> </w:t>
      </w:r>
      <w:r>
        <w:rPr/>
        <w:t>Vuuren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F.Peracchi)</w:t>
      </w:r>
      <w:r>
        <w:rPr>
          <w:spacing w:val="-5"/>
        </w:rPr>
        <w:t> </w:t>
      </w:r>
      <w:r>
        <w:rPr/>
        <w:t>retitled</w:t>
      </w:r>
      <w:r>
        <w:rPr>
          <w:spacing w:val="-5"/>
        </w:rPr>
        <w:t> </w:t>
      </w:r>
      <w:r>
        <w:rPr/>
        <w:t>“Selection and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Distribution</w:t>
      </w:r>
      <w:r>
        <w:rPr>
          <w:spacing w:val="-2"/>
        </w:rPr>
        <w:t> </w:t>
      </w:r>
      <w:r>
        <w:rPr/>
        <w:t>of</w:t>
      </w:r>
      <w:r>
        <w:rPr>
          <w:spacing w:val="-3"/>
        </w:rPr>
        <w:t> </w:t>
      </w:r>
      <w:r>
        <w:rPr/>
        <w:t>Female</w:t>
      </w:r>
      <w:r>
        <w:rPr>
          <w:spacing w:val="-2"/>
        </w:rPr>
        <w:t> </w:t>
      </w:r>
      <w:r>
        <w:rPr/>
        <w:t>Real</w:t>
      </w:r>
      <w:r>
        <w:rPr>
          <w:spacing w:val="-2"/>
        </w:rPr>
        <w:t> </w:t>
      </w:r>
      <w:r>
        <w:rPr/>
        <w:t>Hourly</w:t>
      </w:r>
      <w:r>
        <w:rPr>
          <w:spacing w:val="-7"/>
        </w:rPr>
        <w:t> </w:t>
      </w:r>
      <w:r>
        <w:rPr/>
        <w:t>Wages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US”</w:t>
      </w:r>
      <w:r>
        <w:rPr>
          <w:spacing w:val="-1"/>
        </w:rPr>
        <w:t> </w:t>
      </w:r>
      <w:r>
        <w:rPr>
          <w:i/>
        </w:rPr>
        <w:t>Quantitative</w:t>
      </w:r>
      <w:r>
        <w:rPr>
          <w:i/>
          <w:spacing w:val="-3"/>
        </w:rPr>
        <w:t> </w:t>
      </w:r>
      <w:r>
        <w:rPr>
          <w:i/>
        </w:rPr>
        <w:t>Economics </w:t>
      </w:r>
      <w:r>
        <w:rPr>
          <w:spacing w:val="-2"/>
        </w:rPr>
        <w:t>forthcoming</w:t>
      </w:r>
    </w:p>
    <w:p>
      <w:pPr>
        <w:pStyle w:val="BodyText"/>
        <w:spacing w:before="130"/>
        <w:ind w:left="372" w:right="85" w:hanging="10"/>
      </w:pPr>
      <w:r>
        <w:rPr/>
        <w:t>“Age</w:t>
      </w:r>
      <w:r>
        <w:rPr>
          <w:spacing w:val="-5"/>
        </w:rPr>
        <w:t> </w:t>
      </w:r>
      <w:r>
        <w:rPr/>
        <w:t>of</w:t>
      </w:r>
      <w:r>
        <w:rPr>
          <w:spacing w:val="-4"/>
        </w:rPr>
        <w:t> </w:t>
      </w:r>
      <w:r>
        <w:rPr/>
        <w:t>Starting</w:t>
      </w:r>
      <w:r>
        <w:rPr>
          <w:spacing w:val="-7"/>
        </w:rPr>
        <w:t> </w:t>
      </w:r>
      <w:r>
        <w:rPr/>
        <w:t>School,</w:t>
      </w:r>
      <w:r>
        <w:rPr>
          <w:spacing w:val="-2"/>
        </w:rPr>
        <w:t> </w:t>
      </w:r>
      <w:r>
        <w:rPr/>
        <w:t>Academic</w:t>
      </w:r>
      <w:r>
        <w:rPr>
          <w:spacing w:val="-5"/>
        </w:rPr>
        <w:t> </w:t>
      </w:r>
      <w:r>
        <w:rPr/>
        <w:t>Performance,</w:t>
      </w:r>
      <w:r>
        <w:rPr>
          <w:spacing w:val="-2"/>
        </w:rPr>
        <w:t> </w:t>
      </w:r>
      <w:r>
        <w:rPr/>
        <w:t>and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Impact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non-compliance:</w:t>
      </w:r>
      <w:r>
        <w:rPr>
          <w:spacing w:val="-4"/>
        </w:rPr>
        <w:t> </w:t>
      </w:r>
      <w:r>
        <w:rPr/>
        <w:t>An experiment within an experiment” (with T.Beatton, M.Kidd and A.Niu) </w:t>
      </w:r>
      <w:r>
        <w:rPr>
          <w:i/>
        </w:rPr>
        <w:t>Economic Record </w:t>
      </w:r>
      <w:r>
        <w:rPr/>
        <w:t>forthcoming</w:t>
      </w:r>
    </w:p>
    <w:p>
      <w:pPr>
        <w:pStyle w:val="BodyText"/>
        <w:spacing w:before="161"/>
      </w:pPr>
    </w:p>
    <w:p>
      <w:pPr>
        <w:pStyle w:val="Heading1"/>
      </w:pPr>
      <w:r>
        <w:rPr/>
        <w:t>Chapters</w:t>
      </w:r>
      <w:r>
        <w:rPr>
          <w:spacing w:val="-3"/>
        </w:rPr>
        <w:t> </w:t>
      </w:r>
      <w:r>
        <w:rPr/>
        <w:t>in </w:t>
      </w:r>
      <w:r>
        <w:rPr>
          <w:spacing w:val="-2"/>
        </w:rPr>
        <w:t>Books</w:t>
      </w:r>
    </w:p>
    <w:p>
      <w:pPr>
        <w:pStyle w:val="BodyText"/>
        <w:spacing w:before="70"/>
        <w:ind w:left="346"/>
      </w:pPr>
      <w:r>
        <w:rPr/>
        <w:t>“Are</w:t>
      </w:r>
      <w:r>
        <w:rPr>
          <w:spacing w:val="-3"/>
        </w:rPr>
        <w:t> </w:t>
      </w:r>
      <w:r>
        <w:rPr/>
        <w:t>We</w:t>
      </w:r>
      <w:r>
        <w:rPr>
          <w:spacing w:val="-2"/>
        </w:rPr>
        <w:t> </w:t>
      </w:r>
      <w:r>
        <w:rPr/>
        <w:t>Over-Educating</w:t>
      </w:r>
      <w:r>
        <w:rPr>
          <w:spacing w:val="-1"/>
        </w:rPr>
        <w:t> </w:t>
      </w:r>
      <w:r>
        <w:rPr/>
        <w:t>Young</w:t>
      </w:r>
      <w:r>
        <w:rPr>
          <w:spacing w:val="-4"/>
        </w:rPr>
        <w:t> </w:t>
      </w:r>
      <w:r>
        <w:rPr/>
        <w:t>Australians:</w:t>
      </w:r>
      <w:r>
        <w:rPr>
          <w:spacing w:val="-1"/>
        </w:rPr>
        <w:t> </w:t>
      </w:r>
      <w:r>
        <w:rPr/>
        <w:t>Human</w:t>
      </w:r>
      <w:r>
        <w:rPr>
          <w:spacing w:val="-1"/>
        </w:rPr>
        <w:t> </w:t>
      </w:r>
      <w:r>
        <w:rPr/>
        <w:t>Capital</w:t>
      </w:r>
      <w:r>
        <w:rPr>
          <w:spacing w:val="1"/>
        </w:rPr>
        <w:t> </w:t>
      </w:r>
      <w:r>
        <w:rPr/>
        <w:t>Investment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4"/>
        </w:rPr>
        <w:t>Self</w:t>
      </w:r>
    </w:p>
    <w:p>
      <w:pPr>
        <w:pStyle w:val="BodyText"/>
        <w:ind w:left="355" w:right="323"/>
      </w:pPr>
      <w:r>
        <w:rPr/>
        <w:t>Selection”</w:t>
      </w:r>
      <w:r>
        <w:rPr>
          <w:spacing w:val="-4"/>
        </w:rPr>
        <w:t> </w:t>
      </w:r>
      <w:r>
        <w:rPr/>
        <w:t>(Joint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R.G.Gregory),</w:t>
      </w:r>
      <w:r>
        <w:rPr>
          <w:spacing w:val="40"/>
        </w:rPr>
        <w:t> </w:t>
      </w:r>
      <w:r>
        <w:rPr/>
        <w:t>in</w:t>
      </w:r>
      <w:r>
        <w:rPr>
          <w:spacing w:val="-1"/>
        </w:rPr>
        <w:t> </w:t>
      </w:r>
      <w:r>
        <w:rPr>
          <w:i/>
        </w:rPr>
        <w:t>Youth</w:t>
      </w:r>
      <w:r>
        <w:rPr>
          <w:i/>
          <w:spacing w:val="-3"/>
        </w:rPr>
        <w:t> </w:t>
      </w:r>
      <w:r>
        <w:rPr>
          <w:i/>
        </w:rPr>
        <w:t>in</w:t>
      </w:r>
      <w:r>
        <w:rPr>
          <w:i/>
          <w:spacing w:val="-6"/>
        </w:rPr>
        <w:t> </w:t>
      </w:r>
      <w:r>
        <w:rPr>
          <w:i/>
        </w:rPr>
        <w:t>the</w:t>
      </w:r>
      <w:r>
        <w:rPr>
          <w:i/>
          <w:spacing w:val="-3"/>
        </w:rPr>
        <w:t> </w:t>
      </w:r>
      <w:r>
        <w:rPr>
          <w:i/>
        </w:rPr>
        <w:t>Eighties,</w:t>
      </w:r>
      <w:r>
        <w:rPr>
          <w:i/>
          <w:spacing w:val="-2"/>
        </w:rPr>
        <w:t> </w:t>
      </w:r>
      <w:r>
        <w:rPr/>
        <w:t>edited</w:t>
      </w:r>
      <w:r>
        <w:rPr>
          <w:spacing w:val="-3"/>
        </w:rPr>
        <w:t> </w:t>
      </w:r>
      <w:r>
        <w:rPr/>
        <w:t>by</w:t>
      </w:r>
      <w:r>
        <w:rPr>
          <w:spacing w:val="-8"/>
        </w:rPr>
        <w:t> </w:t>
      </w:r>
      <w:r>
        <w:rPr/>
        <w:t>R.G.Gregory and T.Karmel, Center for Economic Policy Research, Canberra, (1992) pp 125-151.</w:t>
      </w:r>
    </w:p>
    <w:p>
      <w:pPr>
        <w:pStyle w:val="BodyText"/>
        <w:spacing w:after="0"/>
        <w:sectPr>
          <w:pgSz w:w="12240" w:h="15840"/>
          <w:pgMar w:header="729" w:footer="0" w:top="1360" w:bottom="280" w:left="1440" w:right="1800"/>
        </w:sectPr>
      </w:pPr>
    </w:p>
    <w:p>
      <w:pPr>
        <w:pStyle w:val="BodyText"/>
        <w:spacing w:before="80"/>
        <w:ind w:left="346" w:right="154"/>
      </w:pPr>
      <w:r>
        <w:rPr/>
        <w:t>“Self-Discrimination</w:t>
      </w:r>
      <w:r>
        <w:rPr>
          <w:spacing w:val="-6"/>
        </w:rPr>
        <w:t> </w:t>
      </w:r>
      <w:r>
        <w:rPr/>
        <w:t>and</w:t>
      </w:r>
      <w:r>
        <w:rPr>
          <w:spacing w:val="-4"/>
        </w:rPr>
        <w:t> </w:t>
      </w:r>
      <w:r>
        <w:rPr/>
        <w:t>Human</w:t>
      </w:r>
      <w:r>
        <w:rPr>
          <w:spacing w:val="-6"/>
        </w:rPr>
        <w:t> </w:t>
      </w:r>
      <w:r>
        <w:rPr/>
        <w:t>Capital</w:t>
      </w:r>
      <w:r>
        <w:rPr>
          <w:spacing w:val="-4"/>
        </w:rPr>
        <w:t> </w:t>
      </w:r>
      <w:r>
        <w:rPr/>
        <w:t>Investment:</w:t>
      </w:r>
      <w:r>
        <w:rPr>
          <w:spacing w:val="-6"/>
        </w:rPr>
        <w:t> </w:t>
      </w:r>
      <w:r>
        <w:rPr/>
        <w:t>The</w:t>
      </w:r>
      <w:r>
        <w:rPr>
          <w:spacing w:val="-8"/>
        </w:rPr>
        <w:t> </w:t>
      </w:r>
      <w:r>
        <w:rPr/>
        <w:t>Relationship</w:t>
      </w:r>
      <w:r>
        <w:rPr>
          <w:spacing w:val="-6"/>
        </w:rPr>
        <w:t> </w:t>
      </w:r>
      <w:r>
        <w:rPr/>
        <w:t>Between</w:t>
      </w:r>
      <w:r>
        <w:rPr>
          <w:spacing w:val="-6"/>
        </w:rPr>
        <w:t> </w:t>
      </w:r>
      <w:r>
        <w:rPr/>
        <w:t>Gender Roles and Female Labor Market Performance” in </w:t>
      </w:r>
      <w:r>
        <w:rPr>
          <w:i/>
        </w:rPr>
        <w:t>Youth in the Eighties, </w:t>
      </w:r>
      <w:r>
        <w:rPr/>
        <w:t>edited by R.G.Gregory</w:t>
      </w:r>
      <w:r>
        <w:rPr>
          <w:spacing w:val="-2"/>
        </w:rPr>
        <w:t> </w:t>
      </w:r>
      <w:r>
        <w:rPr/>
        <w:t>and T.Karmel, Center for Economic Policy</w:t>
      </w:r>
      <w:r>
        <w:rPr>
          <w:spacing w:val="-4"/>
        </w:rPr>
        <w:t> </w:t>
      </w:r>
      <w:r>
        <w:rPr/>
        <w:t>Research, Canberra, (1992) pp </w:t>
      </w:r>
      <w:r>
        <w:rPr>
          <w:spacing w:val="-2"/>
        </w:rPr>
        <w:t>152-178.</w:t>
      </w:r>
    </w:p>
    <w:p>
      <w:pPr>
        <w:pStyle w:val="BodyText"/>
        <w:spacing w:before="88"/>
        <w:ind w:left="355" w:hanging="10"/>
      </w:pPr>
      <w:r>
        <w:rPr/>
        <w:t>“Real</w:t>
      </w:r>
      <w:r>
        <w:rPr>
          <w:spacing w:val="-5"/>
        </w:rPr>
        <w:t> </w:t>
      </w:r>
      <w:r>
        <w:rPr/>
        <w:t>Wages,</w:t>
      </w:r>
      <w:r>
        <w:rPr>
          <w:spacing w:val="-5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Wage</w:t>
      </w:r>
      <w:r>
        <w:rPr>
          <w:spacing w:val="-4"/>
        </w:rPr>
        <w:t> </w:t>
      </w:r>
      <w:r>
        <w:rPr/>
        <w:t>Dispersion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US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Australian</w:t>
      </w:r>
      <w:r>
        <w:rPr>
          <w:spacing w:val="-3"/>
        </w:rPr>
        <w:t> </w:t>
      </w:r>
      <w:r>
        <w:rPr/>
        <w:t>Labour</w:t>
      </w:r>
      <w:r>
        <w:rPr>
          <w:spacing w:val="-5"/>
        </w:rPr>
        <w:t> </w:t>
      </w:r>
      <w:r>
        <w:rPr/>
        <w:t>Markets” (Joint with R.G.Gregory</w:t>
      </w:r>
      <w:r>
        <w:rPr>
          <w:i/>
        </w:rPr>
        <w:t>),</w:t>
      </w:r>
      <w:r>
        <w:rPr>
          <w:i/>
          <w:spacing w:val="40"/>
        </w:rPr>
        <w:t> </w:t>
      </w:r>
      <w:r>
        <w:rPr>
          <w:i/>
        </w:rPr>
        <w:t>Differences and Changes in Wage Structures</w:t>
      </w:r>
      <w:r>
        <w:rPr/>
        <w:t>, edited by R.Freeman and L.Katz, Chicago, University of Chicago Press, (1995) pp 205-226.</w:t>
      </w:r>
    </w:p>
    <w:p>
      <w:pPr>
        <w:pStyle w:val="BodyText"/>
        <w:spacing w:before="128"/>
        <w:ind w:left="355" w:hanging="10"/>
      </w:pPr>
      <w:r>
        <w:rPr/>
        <w:t>“Attrition,</w:t>
      </w:r>
      <w:r>
        <w:rPr>
          <w:spacing w:val="-4"/>
        </w:rPr>
        <w:t> </w:t>
      </w:r>
      <w:r>
        <w:rPr/>
        <w:t>Sample</w:t>
      </w:r>
      <w:r>
        <w:rPr>
          <w:spacing w:val="-5"/>
        </w:rPr>
        <w:t> </w:t>
      </w:r>
      <w:r>
        <w:rPr/>
        <w:t>Selection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Censored</w:t>
      </w:r>
      <w:r>
        <w:rPr>
          <w:spacing w:val="-4"/>
        </w:rPr>
        <w:t> </w:t>
      </w:r>
      <w:r>
        <w:rPr/>
        <w:t>Regressions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Panel</w:t>
      </w:r>
      <w:r>
        <w:rPr>
          <w:spacing w:val="-4"/>
        </w:rPr>
        <w:t> </w:t>
      </w:r>
      <w:r>
        <w:rPr/>
        <w:t>Data”</w:t>
      </w:r>
      <w:r>
        <w:rPr>
          <w:spacing w:val="-6"/>
        </w:rPr>
        <w:t> </w:t>
      </w:r>
      <w:r>
        <w:rPr/>
        <w:t>(with</w:t>
      </w:r>
      <w:r>
        <w:rPr>
          <w:spacing w:val="-4"/>
        </w:rPr>
        <w:t> </w:t>
      </w:r>
      <w:r>
        <w:rPr/>
        <w:t>B.</w:t>
      </w:r>
      <w:r>
        <w:rPr>
          <w:spacing w:val="-4"/>
        </w:rPr>
        <w:t> </w:t>
      </w:r>
      <w:r>
        <w:rPr/>
        <w:t>Honore and M.Verbeek), </w:t>
      </w:r>
      <w:r>
        <w:rPr>
          <w:i/>
        </w:rPr>
        <w:t>The Econometrics of Panel Data </w:t>
      </w:r>
      <w:r>
        <w:rPr/>
        <w:t>edited L. Matyas and P. Sevestre </w:t>
      </w:r>
      <w:r>
        <w:rPr>
          <w:spacing w:val="-2"/>
        </w:rPr>
        <w:t>(2008)</w:t>
      </w:r>
    </w:p>
    <w:p>
      <w:pPr>
        <w:spacing w:line="404" w:lineRule="exact" w:before="6"/>
        <w:ind w:left="346" w:right="0" w:firstLine="0"/>
        <w:jc w:val="left"/>
        <w:rPr>
          <w:sz w:val="24"/>
        </w:rPr>
      </w:pPr>
      <w:r>
        <w:rPr>
          <w:sz w:val="24"/>
        </w:rPr>
        <w:t>“Selection</w:t>
      </w:r>
      <w:r>
        <w:rPr>
          <w:spacing w:val="-4"/>
          <w:sz w:val="24"/>
        </w:rPr>
        <w:t> </w:t>
      </w:r>
      <w:r>
        <w:rPr>
          <w:sz w:val="24"/>
        </w:rPr>
        <w:t>Bias”</w:t>
      </w:r>
      <w:r>
        <w:rPr>
          <w:spacing w:val="-5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Encyclopedia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the</w:t>
      </w:r>
      <w:r>
        <w:rPr>
          <w:i/>
          <w:spacing w:val="-5"/>
          <w:sz w:val="24"/>
        </w:rPr>
        <w:t> </w:t>
      </w:r>
      <w:r>
        <w:rPr>
          <w:i/>
          <w:sz w:val="24"/>
        </w:rPr>
        <w:t>Social</w:t>
      </w:r>
      <w:r>
        <w:rPr>
          <w:i/>
          <w:spacing w:val="-4"/>
          <w:sz w:val="24"/>
        </w:rPr>
        <w:t> </w:t>
      </w:r>
      <w:r>
        <w:rPr>
          <w:i/>
          <w:sz w:val="24"/>
        </w:rPr>
        <w:t>Sciences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2</w:t>
      </w:r>
      <w:r>
        <w:rPr>
          <w:sz w:val="24"/>
          <w:vertAlign w:val="superscript"/>
        </w:rPr>
        <w:t>nd</w:t>
      </w:r>
      <w:r>
        <w:rPr>
          <w:spacing w:val="-3"/>
          <w:sz w:val="24"/>
          <w:vertAlign w:val="baseline"/>
        </w:rPr>
        <w:t> </w:t>
      </w:r>
      <w:r>
        <w:rPr>
          <w:sz w:val="24"/>
          <w:vertAlign w:val="baseline"/>
        </w:rPr>
        <w:t>Edition</w:t>
      </w:r>
      <w:r>
        <w:rPr>
          <w:spacing w:val="-4"/>
          <w:sz w:val="24"/>
          <w:vertAlign w:val="baseline"/>
        </w:rPr>
        <w:t> </w:t>
      </w:r>
      <w:r>
        <w:rPr>
          <w:sz w:val="24"/>
          <w:vertAlign w:val="baseline"/>
        </w:rPr>
        <w:t>(2008) “Occupational Sorting of Ethic Groups” (with K.Patel and Y.Savchenko)</w:t>
      </w:r>
      <w:r>
        <w:rPr>
          <w:spacing w:val="40"/>
          <w:sz w:val="24"/>
          <w:vertAlign w:val="baseline"/>
        </w:rPr>
        <w:t> </w:t>
      </w:r>
      <w:r>
        <w:rPr>
          <w:sz w:val="24"/>
          <w:vertAlign w:val="baseline"/>
        </w:rPr>
        <w:t>in</w:t>
      </w:r>
    </w:p>
    <w:p>
      <w:pPr>
        <w:spacing w:line="247" w:lineRule="exact" w:before="0"/>
        <w:ind w:left="355" w:right="0" w:firstLine="0"/>
        <w:jc w:val="left"/>
        <w:rPr>
          <w:sz w:val="24"/>
        </w:rPr>
      </w:pP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Handbook</w:t>
      </w:r>
      <w:r>
        <w:rPr>
          <w:i/>
          <w:spacing w:val="-3"/>
          <w:sz w:val="24"/>
        </w:rPr>
        <w:t> </w:t>
      </w:r>
      <w:r>
        <w:rPr>
          <w:i/>
          <w:sz w:val="24"/>
        </w:rPr>
        <w:t>of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International</w:t>
      </w:r>
      <w:r>
        <w:rPr>
          <w:i/>
          <w:spacing w:val="-1"/>
          <w:sz w:val="24"/>
        </w:rPr>
        <w:t> </w:t>
      </w:r>
      <w:r>
        <w:rPr>
          <w:i/>
          <w:sz w:val="24"/>
        </w:rPr>
        <w:t>Migration</w:t>
      </w:r>
      <w:r>
        <w:rPr>
          <w:i/>
          <w:spacing w:val="1"/>
          <w:sz w:val="24"/>
        </w:rPr>
        <w:t> </w:t>
      </w:r>
      <w:r>
        <w:rPr>
          <w:spacing w:val="-2"/>
          <w:sz w:val="24"/>
        </w:rPr>
        <w:t>(2013)</w:t>
      </w:r>
    </w:p>
    <w:p>
      <w:pPr>
        <w:pStyle w:val="BodyText"/>
        <w:spacing w:before="271"/>
      </w:pPr>
    </w:p>
    <w:p>
      <w:pPr>
        <w:pStyle w:val="Heading1"/>
      </w:pPr>
      <w:r>
        <w:rPr/>
        <w:t>Papers</w:t>
      </w:r>
      <w:r>
        <w:rPr>
          <w:spacing w:val="-1"/>
        </w:rPr>
        <w:t> </w:t>
      </w:r>
      <w:r>
        <w:rPr/>
        <w:t>Under</w:t>
      </w:r>
      <w:r>
        <w:rPr>
          <w:spacing w:val="-3"/>
        </w:rPr>
        <w:t> </w:t>
      </w:r>
      <w:r>
        <w:rPr>
          <w:spacing w:val="-2"/>
        </w:rPr>
        <w:t>Review</w:t>
      </w:r>
    </w:p>
    <w:p>
      <w:pPr>
        <w:pStyle w:val="BodyText"/>
        <w:spacing w:before="99"/>
        <w:ind w:left="360"/>
      </w:pPr>
      <w:r>
        <w:rPr/>
        <w:t>“Dynamic</w:t>
      </w:r>
      <w:r>
        <w:rPr>
          <w:spacing w:val="-6"/>
        </w:rPr>
        <w:t> </w:t>
      </w:r>
      <w:r>
        <w:rPr/>
        <w:t>Heterogeneous</w:t>
      </w:r>
      <w:r>
        <w:rPr>
          <w:spacing w:val="-5"/>
        </w:rPr>
        <w:t> </w:t>
      </w:r>
      <w:r>
        <w:rPr/>
        <w:t>Distribution</w:t>
      </w:r>
      <w:r>
        <w:rPr>
          <w:spacing w:val="-5"/>
        </w:rPr>
        <w:t> </w:t>
      </w:r>
      <w:r>
        <w:rPr/>
        <w:t>Regression</w:t>
      </w:r>
      <w:r>
        <w:rPr>
          <w:spacing w:val="-3"/>
        </w:rPr>
        <w:t> </w:t>
      </w:r>
      <w:r>
        <w:rPr/>
        <w:t>Panel</w:t>
      </w:r>
      <w:r>
        <w:rPr>
          <w:spacing w:val="-5"/>
        </w:rPr>
        <w:t> </w:t>
      </w:r>
      <w:r>
        <w:rPr/>
        <w:t>Models,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Application</w:t>
      </w:r>
      <w:r>
        <w:rPr>
          <w:spacing w:val="-5"/>
        </w:rPr>
        <w:t> </w:t>
      </w:r>
      <w:r>
        <w:rPr/>
        <w:t>to Labor Income Processes” (with I.Fernandez-Val, W.Gao and Y.Liao)</w:t>
      </w:r>
    </w:p>
    <w:p>
      <w:pPr>
        <w:pStyle w:val="BodyText"/>
        <w:spacing w:before="130"/>
        <w:ind w:left="360" w:right="85"/>
      </w:pPr>
      <w:r>
        <w:rPr/>
        <w:t>“Selection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Endogenous</w:t>
      </w:r>
      <w:r>
        <w:rPr>
          <w:spacing w:val="-5"/>
        </w:rPr>
        <w:t> </w:t>
      </w:r>
      <w:r>
        <w:rPr/>
        <w:t>Treatment</w:t>
      </w:r>
      <w:r>
        <w:rPr>
          <w:spacing w:val="-5"/>
        </w:rPr>
        <w:t> </w:t>
      </w:r>
      <w:r>
        <w:rPr/>
        <w:t>Models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Social</w:t>
      </w:r>
      <w:r>
        <w:rPr>
          <w:spacing w:val="-3"/>
        </w:rPr>
        <w:t> </w:t>
      </w:r>
      <w:r>
        <w:rPr/>
        <w:t>Interactions: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Application to the Impact of Exercise on Self-Esteem” (with Z.Lin)</w:t>
      </w:r>
    </w:p>
    <w:p>
      <w:pPr>
        <w:pStyle w:val="BodyText"/>
        <w:spacing w:before="129"/>
        <w:ind w:left="360"/>
      </w:pPr>
      <w:r>
        <w:rPr/>
        <w:t>“Marital</w:t>
      </w:r>
      <w:r>
        <w:rPr>
          <w:spacing w:val="-4"/>
        </w:rPr>
        <w:t> </w:t>
      </w:r>
      <w:r>
        <w:rPr/>
        <w:t>Sorting,</w:t>
      </w:r>
      <w:r>
        <w:rPr>
          <w:spacing w:val="-4"/>
        </w:rPr>
        <w:t> </w:t>
      </w:r>
      <w:r>
        <w:rPr/>
        <w:t>Household</w:t>
      </w:r>
      <w:r>
        <w:rPr>
          <w:spacing w:val="-3"/>
        </w:rPr>
        <w:t> </w:t>
      </w:r>
      <w:r>
        <w:rPr/>
        <w:t>Inequality</w:t>
      </w:r>
      <w:r>
        <w:rPr>
          <w:spacing w:val="-7"/>
        </w:rPr>
        <w:t> </w:t>
      </w:r>
      <w:r>
        <w:rPr/>
        <w:t>and</w:t>
      </w:r>
      <w:r>
        <w:rPr>
          <w:spacing w:val="-4"/>
        </w:rPr>
        <w:t> </w:t>
      </w:r>
      <w:r>
        <w:rPr/>
        <w:t>Selection”</w:t>
      </w:r>
      <w:r>
        <w:rPr>
          <w:spacing w:val="-4"/>
        </w:rPr>
        <w:t> </w:t>
      </w:r>
      <w:r>
        <w:rPr/>
        <w:t>(with</w:t>
      </w:r>
      <w:r>
        <w:rPr>
          <w:spacing w:val="-3"/>
        </w:rPr>
        <w:t> </w:t>
      </w:r>
      <w:r>
        <w:rPr/>
        <w:t>I.Fernandez-Val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A.</w:t>
      </w:r>
      <w:r>
        <w:rPr>
          <w:spacing w:val="-4"/>
        </w:rPr>
        <w:t> </w:t>
      </w:r>
      <w:r>
        <w:rPr/>
        <w:t>Van </w:t>
      </w:r>
      <w:r>
        <w:rPr>
          <w:spacing w:val="-2"/>
        </w:rPr>
        <w:t>Vuuren)</w:t>
      </w:r>
    </w:p>
    <w:p>
      <w:pPr>
        <w:pStyle w:val="BodyText"/>
        <w:spacing w:before="267"/>
      </w:pPr>
    </w:p>
    <w:p>
      <w:pPr>
        <w:pStyle w:val="Heading1"/>
        <w:ind w:left="360"/>
      </w:pPr>
      <w:r>
        <w:rPr/>
        <w:t>Unpublished</w:t>
      </w:r>
      <w:r>
        <w:rPr>
          <w:spacing w:val="-2"/>
        </w:rPr>
        <w:t> Manuscripts</w:t>
      </w:r>
    </w:p>
    <w:p>
      <w:pPr>
        <w:pStyle w:val="BodyText"/>
        <w:spacing w:before="139"/>
        <w:ind w:left="355" w:firstLine="50"/>
      </w:pPr>
      <w:r>
        <w:rPr/>
        <w:t>“Occupational</w:t>
      </w:r>
      <w:r>
        <w:rPr>
          <w:spacing w:val="-5"/>
        </w:rPr>
        <w:t> </w:t>
      </w:r>
      <w:r>
        <w:rPr/>
        <w:t>Mobility</w:t>
      </w:r>
      <w:r>
        <w:rPr>
          <w:spacing w:val="-7"/>
        </w:rPr>
        <w:t> </w:t>
      </w:r>
      <w:r>
        <w:rPr/>
        <w:t>and</w:t>
      </w:r>
      <w:r>
        <w:rPr>
          <w:spacing w:val="-5"/>
        </w:rPr>
        <w:t> </w:t>
      </w:r>
      <w:r>
        <w:rPr/>
        <w:t>Employment</w:t>
      </w:r>
      <w:r>
        <w:rPr>
          <w:spacing w:val="-5"/>
        </w:rPr>
        <w:t> </w:t>
      </w:r>
      <w:r>
        <w:rPr/>
        <w:t>Reallocation:</w:t>
      </w:r>
      <w:r>
        <w:rPr>
          <w:spacing w:val="-5"/>
        </w:rPr>
        <w:t> </w:t>
      </w:r>
      <w:r>
        <w:rPr/>
        <w:t>Evidence</w:t>
      </w:r>
      <w:r>
        <w:rPr>
          <w:spacing w:val="-6"/>
        </w:rPr>
        <w:t> </w:t>
      </w:r>
      <w:r>
        <w:rPr/>
        <w:t>from</w:t>
      </w:r>
      <w:r>
        <w:rPr>
          <w:spacing w:val="-5"/>
        </w:rPr>
        <w:t> </w:t>
      </w:r>
      <w:r>
        <w:rPr/>
        <w:t>the</w:t>
      </w:r>
      <w:r>
        <w:rPr>
          <w:spacing w:val="-4"/>
        </w:rPr>
        <w:t> </w:t>
      </w:r>
      <w:r>
        <w:rPr/>
        <w:t>NLSY”</w:t>
      </w:r>
      <w:r>
        <w:rPr>
          <w:spacing w:val="-6"/>
        </w:rPr>
        <w:t> </w:t>
      </w:r>
      <w:r>
        <w:rPr/>
        <w:t>(Joint with G.Moscarini)</w:t>
      </w:r>
    </w:p>
    <w:p>
      <w:pPr>
        <w:pStyle w:val="BodyText"/>
        <w:spacing w:before="118"/>
        <w:ind w:left="355" w:hanging="10"/>
      </w:pPr>
      <w:r>
        <w:rPr/>
        <w:t>“Aggregate</w:t>
      </w:r>
      <w:r>
        <w:rPr>
          <w:spacing w:val="-3"/>
        </w:rPr>
        <w:t> </w:t>
      </w:r>
      <w:r>
        <w:rPr/>
        <w:t>Worker</w:t>
      </w:r>
      <w:r>
        <w:rPr>
          <w:spacing w:val="-3"/>
        </w:rPr>
        <w:t> </w:t>
      </w:r>
      <w:r>
        <w:rPr/>
        <w:t>Reallocation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Occupational</w:t>
      </w:r>
      <w:r>
        <w:rPr>
          <w:spacing w:val="-3"/>
        </w:rPr>
        <w:t> </w:t>
      </w:r>
      <w:r>
        <w:rPr/>
        <w:t>Mobility</w:t>
      </w:r>
      <w:r>
        <w:rPr>
          <w:spacing w:val="-11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US:1976-2000”</w:t>
      </w:r>
      <w:r>
        <w:rPr>
          <w:spacing w:val="-4"/>
        </w:rPr>
        <w:t> </w:t>
      </w:r>
      <w:r>
        <w:rPr/>
        <w:t>(Joint with G.Moscarini)</w:t>
      </w:r>
    </w:p>
    <w:p>
      <w:pPr>
        <w:pStyle w:val="BodyText"/>
        <w:spacing w:before="132"/>
        <w:ind w:left="406"/>
      </w:pPr>
      <w:r>
        <w:rPr/>
        <w:t>“Rank</w:t>
      </w:r>
      <w:r>
        <w:rPr>
          <w:spacing w:val="-3"/>
        </w:rPr>
        <w:t> </w:t>
      </w:r>
      <w:r>
        <w:rPr/>
        <w:t>order as</w:t>
      </w:r>
      <w:r>
        <w:rPr>
          <w:spacing w:val="-2"/>
        </w:rPr>
        <w:t> </w:t>
      </w:r>
      <w:r>
        <w:rPr/>
        <w:t>an</w:t>
      </w:r>
      <w:r>
        <w:rPr>
          <w:spacing w:val="-1"/>
        </w:rPr>
        <w:t> </w:t>
      </w:r>
      <w:r>
        <w:rPr/>
        <w:t>instrumental variable”</w:t>
      </w:r>
      <w:r>
        <w:rPr>
          <w:spacing w:val="-2"/>
        </w:rPr>
        <w:t> </w:t>
      </w:r>
      <w:r>
        <w:rPr/>
        <w:t>(Joint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Marno </w:t>
      </w:r>
      <w:r>
        <w:rPr>
          <w:spacing w:val="-2"/>
        </w:rPr>
        <w:t>Verbeek)</w:t>
      </w:r>
    </w:p>
    <w:p>
      <w:pPr>
        <w:pStyle w:val="BodyText"/>
        <w:spacing w:before="134"/>
      </w:pPr>
    </w:p>
    <w:p>
      <w:pPr>
        <w:pStyle w:val="Heading1"/>
      </w:pPr>
      <w:r>
        <w:rPr/>
        <w:t>Work</w:t>
      </w:r>
      <w:r>
        <w:rPr>
          <w:spacing w:val="-1"/>
        </w:rPr>
        <w:t> </w:t>
      </w:r>
      <w:r>
        <w:rPr/>
        <w:t>in</w:t>
      </w:r>
      <w:r>
        <w:rPr>
          <w:spacing w:val="1"/>
        </w:rPr>
        <w:t> </w:t>
      </w:r>
      <w:r>
        <w:rPr>
          <w:spacing w:val="-2"/>
        </w:rPr>
        <w:t>Progress</w:t>
      </w:r>
    </w:p>
    <w:p>
      <w:pPr>
        <w:pStyle w:val="BodyText"/>
        <w:spacing w:before="106"/>
        <w:ind w:left="346"/>
      </w:pPr>
      <w:r>
        <w:rPr/>
        <w:t>“Control</w:t>
      </w:r>
      <w:r>
        <w:rPr>
          <w:spacing w:val="-3"/>
        </w:rPr>
        <w:t> </w:t>
      </w:r>
      <w:r>
        <w:rPr/>
        <w:t>Functions”</w:t>
      </w:r>
      <w:r>
        <w:rPr>
          <w:spacing w:val="-2"/>
        </w:rPr>
        <w:t> </w:t>
      </w:r>
      <w:r>
        <w:rPr/>
        <w:t>(joint with</w:t>
      </w:r>
      <w:r>
        <w:rPr>
          <w:spacing w:val="-1"/>
        </w:rPr>
        <w:t> </w:t>
      </w:r>
      <w:r>
        <w:rPr/>
        <w:t>R.Blundell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W.Newey)</w:t>
      </w:r>
    </w:p>
    <w:p>
      <w:pPr>
        <w:pStyle w:val="BodyText"/>
        <w:spacing w:before="133"/>
        <w:ind w:left="346" w:right="323"/>
      </w:pPr>
      <w:r>
        <w:rPr/>
        <w:t>“Semi-Parametric</w:t>
      </w:r>
      <w:r>
        <w:rPr>
          <w:spacing w:val="-5"/>
        </w:rPr>
        <w:t> </w:t>
      </w:r>
      <w:r>
        <w:rPr/>
        <w:t>Estimation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Non</w:t>
      </w:r>
      <w:r>
        <w:rPr>
          <w:spacing w:val="-5"/>
        </w:rPr>
        <w:t> </w:t>
      </w:r>
      <w:r>
        <w:rPr/>
        <w:t>Separable</w:t>
      </w:r>
      <w:r>
        <w:rPr>
          <w:spacing w:val="-6"/>
        </w:rPr>
        <w:t> </w:t>
      </w:r>
      <w:r>
        <w:rPr/>
        <w:t>Triangular</w:t>
      </w:r>
      <w:r>
        <w:rPr>
          <w:spacing w:val="-6"/>
        </w:rPr>
        <w:t> </w:t>
      </w:r>
      <w:r>
        <w:rPr/>
        <w:t>Systems”</w:t>
      </w:r>
      <w:r>
        <w:rPr>
          <w:spacing w:val="-5"/>
        </w:rPr>
        <w:t> </w:t>
      </w:r>
      <w:r>
        <w:rPr/>
        <w:t>(joint</w:t>
      </w:r>
      <w:r>
        <w:rPr>
          <w:spacing w:val="-6"/>
        </w:rPr>
        <w:t> </w:t>
      </w:r>
      <w:r>
        <w:rPr/>
        <w:t>with W.Newey and S.Stouli)</w:t>
      </w:r>
    </w:p>
    <w:p>
      <w:pPr>
        <w:pStyle w:val="BodyText"/>
        <w:spacing w:line="252" w:lineRule="auto" w:before="96"/>
        <w:ind w:left="346" w:right="323"/>
      </w:pPr>
      <w:r>
        <w:rPr>
          <w:color w:val="212121"/>
        </w:rPr>
        <w:t>“Persistent</w:t>
      </w:r>
      <w:r>
        <w:rPr>
          <w:color w:val="212121"/>
          <w:spacing w:val="-5"/>
        </w:rPr>
        <w:t> </w:t>
      </w:r>
      <w:r>
        <w:rPr>
          <w:color w:val="212121"/>
        </w:rPr>
        <w:t>occupational</w:t>
      </w:r>
      <w:r>
        <w:rPr>
          <w:color w:val="212121"/>
          <w:spacing w:val="-3"/>
        </w:rPr>
        <w:t> </w:t>
      </w:r>
      <w:r>
        <w:rPr>
          <w:color w:val="212121"/>
        </w:rPr>
        <w:t>hierarchies</w:t>
      </w:r>
      <w:r>
        <w:rPr>
          <w:color w:val="212121"/>
          <w:spacing w:val="-6"/>
        </w:rPr>
        <w:t> </w:t>
      </w:r>
      <w:r>
        <w:rPr>
          <w:color w:val="212121"/>
        </w:rPr>
        <w:t>among</w:t>
      </w:r>
      <w:r>
        <w:rPr>
          <w:color w:val="212121"/>
          <w:spacing w:val="-8"/>
        </w:rPr>
        <w:t> </w:t>
      </w:r>
      <w:r>
        <w:rPr>
          <w:color w:val="212121"/>
        </w:rPr>
        <w:t>immigrant</w:t>
      </w:r>
      <w:r>
        <w:rPr>
          <w:color w:val="212121"/>
          <w:spacing w:val="-5"/>
        </w:rPr>
        <w:t> </w:t>
      </w:r>
      <w:r>
        <w:rPr>
          <w:color w:val="212121"/>
        </w:rPr>
        <w:t>worker</w:t>
      </w:r>
      <w:r>
        <w:rPr>
          <w:color w:val="212121"/>
          <w:spacing w:val="-4"/>
        </w:rPr>
        <w:t> </w:t>
      </w:r>
      <w:r>
        <w:rPr>
          <w:color w:val="212121"/>
        </w:rPr>
        <w:t>groups</w:t>
      </w:r>
      <w:r>
        <w:rPr>
          <w:color w:val="212121"/>
          <w:spacing w:val="-6"/>
        </w:rPr>
        <w:t> </w:t>
      </w:r>
      <w:r>
        <w:rPr>
          <w:color w:val="212121"/>
        </w:rPr>
        <w:t>in</w:t>
      </w:r>
      <w:r>
        <w:rPr>
          <w:color w:val="212121"/>
          <w:spacing w:val="-5"/>
        </w:rPr>
        <w:t> </w:t>
      </w:r>
      <w:r>
        <w:rPr>
          <w:color w:val="212121"/>
        </w:rPr>
        <w:t>the</w:t>
      </w:r>
      <w:r>
        <w:rPr>
          <w:color w:val="212121"/>
          <w:spacing w:val="-4"/>
        </w:rPr>
        <w:t> </w:t>
      </w:r>
      <w:r>
        <w:rPr>
          <w:color w:val="212121"/>
        </w:rPr>
        <w:t>United States” (joint with A. </w:t>
      </w:r>
      <w:r>
        <w:rPr>
          <w:color w:val="333333"/>
        </w:rPr>
        <w:t>Postepska)</w:t>
      </w:r>
    </w:p>
    <w:p>
      <w:pPr>
        <w:pStyle w:val="BodyText"/>
        <w:spacing w:before="99"/>
        <w:ind w:left="355" w:right="323" w:hanging="10"/>
      </w:pPr>
      <w:r>
        <w:rPr>
          <w:color w:val="333333"/>
        </w:rPr>
        <w:t>“Wages,</w:t>
      </w:r>
      <w:r>
        <w:rPr>
          <w:color w:val="333333"/>
          <w:spacing w:val="-4"/>
        </w:rPr>
        <w:t> </w:t>
      </w:r>
      <w:r>
        <w:rPr>
          <w:color w:val="333333"/>
        </w:rPr>
        <w:t>Hours</w:t>
      </w:r>
      <w:r>
        <w:rPr>
          <w:color w:val="333333"/>
          <w:spacing w:val="-5"/>
        </w:rPr>
        <w:t> </w:t>
      </w:r>
      <w:r>
        <w:rPr>
          <w:color w:val="333333"/>
        </w:rPr>
        <w:t>and</w:t>
      </w:r>
      <w:r>
        <w:rPr>
          <w:color w:val="333333"/>
          <w:spacing w:val="-4"/>
        </w:rPr>
        <w:t> </w:t>
      </w:r>
      <w:r>
        <w:rPr>
          <w:color w:val="333333"/>
        </w:rPr>
        <w:t>Earnings</w:t>
      </w:r>
      <w:r>
        <w:rPr>
          <w:color w:val="333333"/>
          <w:spacing w:val="-5"/>
        </w:rPr>
        <w:t> </w:t>
      </w:r>
      <w:r>
        <w:rPr>
          <w:color w:val="333333"/>
        </w:rPr>
        <w:t>in</w:t>
      </w:r>
      <w:r>
        <w:rPr>
          <w:color w:val="333333"/>
          <w:spacing w:val="-4"/>
        </w:rPr>
        <w:t> </w:t>
      </w:r>
      <w:r>
        <w:rPr>
          <w:color w:val="333333"/>
        </w:rPr>
        <w:t>the</w:t>
      </w:r>
      <w:r>
        <w:rPr>
          <w:color w:val="333333"/>
          <w:spacing w:val="-5"/>
        </w:rPr>
        <w:t> </w:t>
      </w:r>
      <w:r>
        <w:rPr>
          <w:color w:val="333333"/>
        </w:rPr>
        <w:t>United</w:t>
      </w:r>
      <w:r>
        <w:rPr>
          <w:color w:val="333333"/>
          <w:spacing w:val="-4"/>
        </w:rPr>
        <w:t> </w:t>
      </w:r>
      <w:r>
        <w:rPr>
          <w:color w:val="333333"/>
        </w:rPr>
        <w:t>States”</w:t>
      </w:r>
      <w:r>
        <w:rPr>
          <w:color w:val="333333"/>
          <w:spacing w:val="-1"/>
        </w:rPr>
        <w:t> </w:t>
      </w:r>
      <w:r>
        <w:rPr/>
        <w:t>(joint</w:t>
      </w:r>
      <w:r>
        <w:rPr>
          <w:spacing w:val="-4"/>
        </w:rPr>
        <w:t> </w:t>
      </w:r>
      <w:r>
        <w:rPr/>
        <w:t>with</w:t>
      </w:r>
      <w:r>
        <w:rPr>
          <w:spacing w:val="-2"/>
        </w:rPr>
        <w:t> </w:t>
      </w:r>
      <w:r>
        <w:rPr/>
        <w:t>Ivan</w:t>
      </w:r>
      <w:r>
        <w:rPr>
          <w:spacing w:val="-2"/>
        </w:rPr>
        <w:t> </w:t>
      </w:r>
      <w:r>
        <w:rPr/>
        <w:t>Fernandez-Val, Franco Peracchi and Aico van Vuuren)</w:t>
      </w:r>
    </w:p>
    <w:sectPr>
      <w:pgSz w:w="12240" w:h="15840"/>
      <w:pgMar w:header="729" w:footer="0" w:top="1360" w:bottom="280" w:left="1440" w:right="18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86464">
              <wp:simplePos x="0" y="0"/>
              <wp:positionH relativeFrom="page">
                <wp:posOffset>6516369</wp:posOffset>
              </wp:positionH>
              <wp:positionV relativeFrom="page">
                <wp:posOffset>450426</wp:posOffset>
              </wp:positionV>
              <wp:extent cx="165100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13.099976pt;margin-top:35.46664pt;width:13pt;height:15.3pt;mso-position-horizontal-relative:page;mso-position-vertical-relative:page;z-index:-15830016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346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hyperlink" Target="http://www.iza.org/en/webcontent/publications/papers/viewAbstract?dp_id=2383" TargetMode="External"/><Relationship Id="rId7" Type="http://schemas.openxmlformats.org/officeDocument/2006/relationships/hyperlink" Target="http://www.iza.org/en/webcontent/publications/papers/viewAbstract?dp_id=2378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Frank</dc:creator>
  <dc:title>Curriculum Vitae</dc:title>
  <dcterms:created xsi:type="dcterms:W3CDTF">2025-12-06T06:03:00Z</dcterms:created>
  <dcterms:modified xsi:type="dcterms:W3CDTF">2025-12-06T06:03:00Z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2024-03-04T00:00:00Z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2025-12-06T00:00:00Z</vt:filetime>
  </property>
  <property fmtid="{D5CDD505-2E9C-101B-9397-08002B2CF9AE}" pid="5" name="Producer">
    <vt:lpwstr>Microsoft® Word 2019</vt:lpwstr>
  </property>
</Properties>
</file>