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4"/>
        <w:ind w:left="0" w:right="353"/>
        <w:jc w:val="right"/>
      </w:pPr>
      <w:r>
        <w:rPr/>
        <w:t>August</w:t>
      </w:r>
      <w:r>
        <w:rPr>
          <w:spacing w:val="-1"/>
        </w:rPr>
        <w:t> </w:t>
      </w:r>
      <w:r>
        <w:rPr/>
        <w:t>30,</w:t>
      </w:r>
      <w:r>
        <w:rPr>
          <w:spacing w:val="-2"/>
        </w:rPr>
        <w:t> </w:t>
      </w:r>
      <w:r>
        <w:rPr>
          <w:spacing w:val="-4"/>
        </w:rPr>
        <w:t>2012</w:t>
      </w:r>
    </w:p>
    <w:p>
      <w:pPr>
        <w:pStyle w:val="Title"/>
      </w:pPr>
      <w:r>
        <w:rPr/>
        <w:t>Ian</w:t>
      </w:r>
      <w:r>
        <w:rPr>
          <w:spacing w:val="-2"/>
        </w:rPr>
        <w:t> </w:t>
      </w:r>
      <w:r>
        <w:rPr>
          <w:spacing w:val="-4"/>
        </w:rPr>
        <w:t>Gale</w:t>
      </w:r>
    </w:p>
    <w:p>
      <w:pPr>
        <w:pStyle w:val="Heading1"/>
        <w:spacing w:before="3"/>
        <w:ind w:right="354"/>
        <w:jc w:val="center"/>
      </w:pPr>
      <w:r>
        <w:rPr/>
        <w:t>Curriculum</w:t>
      </w:r>
      <w:r>
        <w:rPr>
          <w:spacing w:val="-8"/>
        </w:rPr>
        <w:t> </w:t>
      </w:r>
      <w:r>
        <w:rPr>
          <w:spacing w:val="-4"/>
        </w:rPr>
        <w:t>Vitae</w:t>
      </w:r>
    </w:p>
    <w:p>
      <w:pPr>
        <w:spacing w:before="251"/>
        <w:ind w:left="0" w:right="0" w:firstLine="0"/>
        <w:jc w:val="left"/>
        <w:rPr>
          <w:b/>
          <w:sz w:val="22"/>
        </w:rPr>
      </w:pPr>
      <w:r>
        <w:rPr>
          <w:b/>
          <w:spacing w:val="-2"/>
          <w:sz w:val="22"/>
        </w:rPr>
        <w:t>Address</w:t>
      </w:r>
    </w:p>
    <w:p>
      <w:pPr>
        <w:pStyle w:val="BodyText"/>
        <w:spacing w:before="248"/>
        <w:ind w:right="5830"/>
      </w:pPr>
      <w:r>
        <w:rPr/>
        <w:t>Department</w:t>
      </w:r>
      <w:r>
        <w:rPr>
          <w:spacing w:val="-14"/>
        </w:rPr>
        <w:t> </w:t>
      </w:r>
      <w:r>
        <w:rPr/>
        <w:t>of</w:t>
      </w:r>
      <w:r>
        <w:rPr>
          <w:spacing w:val="-14"/>
        </w:rPr>
        <w:t> </w:t>
      </w:r>
      <w:r>
        <w:rPr/>
        <w:t>Economics Georgetown University Washington, D.C. 20057 </w:t>
      </w:r>
      <w:hyperlink r:id="rId5">
        <w:r>
          <w:rPr>
            <w:spacing w:val="-2"/>
          </w:rPr>
          <w:t>galei@georgetown.edu</w:t>
        </w:r>
      </w:hyperlink>
    </w:p>
    <w:p>
      <w:pPr>
        <w:pStyle w:val="BodyText"/>
        <w:spacing w:line="252" w:lineRule="exact" w:before="1"/>
      </w:pPr>
      <w:r>
        <w:rPr/>
        <w:t>(202)</w:t>
      </w:r>
      <w:r>
        <w:rPr>
          <w:spacing w:val="-6"/>
        </w:rPr>
        <w:t> </w:t>
      </w:r>
      <w:r>
        <w:rPr/>
        <w:t>687-</w:t>
      </w:r>
      <w:r>
        <w:rPr>
          <w:spacing w:val="-4"/>
        </w:rPr>
        <w:t>5732</w:t>
      </w:r>
    </w:p>
    <w:p>
      <w:pPr>
        <w:pStyle w:val="BodyText"/>
        <w:spacing w:line="252" w:lineRule="exact"/>
      </w:pPr>
      <w:r>
        <w:rPr/>
        <w:t>(202)</w:t>
      </w:r>
      <w:r>
        <w:rPr>
          <w:spacing w:val="-6"/>
        </w:rPr>
        <w:t> </w:t>
      </w:r>
      <w:r>
        <w:rPr/>
        <w:t>687-6102</w:t>
      </w:r>
      <w:r>
        <w:rPr>
          <w:spacing w:val="-2"/>
        </w:rPr>
        <w:t> (fax)</w:t>
      </w:r>
    </w:p>
    <w:p>
      <w:pPr>
        <w:pStyle w:val="BodyText"/>
        <w:spacing w:before="5"/>
        <w:ind w:left="0"/>
      </w:pPr>
    </w:p>
    <w:p>
      <w:pPr>
        <w:pStyle w:val="Heading1"/>
        <w:spacing w:before="1"/>
      </w:pPr>
      <w:r>
        <w:rPr/>
        <w:t>Personal</w:t>
      </w:r>
      <w:r>
        <w:rPr>
          <w:spacing w:val="-5"/>
        </w:rPr>
        <w:t> </w:t>
      </w:r>
      <w:r>
        <w:rPr>
          <w:spacing w:val="-4"/>
        </w:rPr>
        <w:t>Data</w:t>
      </w:r>
    </w:p>
    <w:p>
      <w:pPr>
        <w:pStyle w:val="BodyText"/>
        <w:spacing w:line="252" w:lineRule="exact" w:before="249"/>
      </w:pPr>
      <w:r>
        <w:rPr/>
        <w:t>U.S.</w:t>
      </w:r>
      <w:r>
        <w:rPr>
          <w:spacing w:val="-4"/>
        </w:rPr>
        <w:t> </w:t>
      </w:r>
      <w:r>
        <w:rPr>
          <w:spacing w:val="-2"/>
        </w:rPr>
        <w:t>citizen</w:t>
      </w:r>
    </w:p>
    <w:p>
      <w:pPr>
        <w:pStyle w:val="BodyText"/>
        <w:spacing w:line="252" w:lineRule="exact"/>
      </w:pPr>
      <w:r>
        <w:rPr/>
        <w:t>Married,</w:t>
      </w:r>
      <w:r>
        <w:rPr>
          <w:spacing w:val="-3"/>
        </w:rPr>
        <w:t> </w:t>
      </w:r>
      <w:r>
        <w:rPr/>
        <w:t>two</w:t>
      </w:r>
      <w:r>
        <w:rPr>
          <w:spacing w:val="-5"/>
        </w:rPr>
        <w:t> </w:t>
      </w:r>
      <w:r>
        <w:rPr>
          <w:spacing w:val="-2"/>
        </w:rPr>
        <w:t>children</w:t>
      </w:r>
    </w:p>
    <w:p>
      <w:pPr>
        <w:pStyle w:val="BodyText"/>
        <w:spacing w:before="5"/>
        <w:ind w:left="0"/>
      </w:pPr>
    </w:p>
    <w:p>
      <w:pPr>
        <w:pStyle w:val="Heading1"/>
      </w:pPr>
      <w:r>
        <w:rPr>
          <w:spacing w:val="-2"/>
        </w:rPr>
        <w:t>Education</w:t>
      </w:r>
    </w:p>
    <w:p>
      <w:pPr>
        <w:pStyle w:val="BodyText"/>
        <w:spacing w:before="249"/>
        <w:ind w:right="5830"/>
      </w:pPr>
      <w:r>
        <w:rPr/>
        <w:t>Princeton</w:t>
      </w:r>
      <w:r>
        <w:rPr>
          <w:spacing w:val="-13"/>
        </w:rPr>
        <w:t> </w:t>
      </w:r>
      <w:r>
        <w:rPr/>
        <w:t>University,</w:t>
      </w:r>
      <w:r>
        <w:rPr>
          <w:spacing w:val="-13"/>
        </w:rPr>
        <w:t> </w:t>
      </w:r>
      <w:r>
        <w:rPr/>
        <w:t>Ph.D.,</w:t>
      </w:r>
      <w:r>
        <w:rPr>
          <w:spacing w:val="-13"/>
        </w:rPr>
        <w:t> </w:t>
      </w:r>
      <w:r>
        <w:rPr/>
        <w:t>1986 Queen’s University, B.Sc., 1979</w:t>
      </w:r>
    </w:p>
    <w:p>
      <w:pPr>
        <w:pStyle w:val="BodyText"/>
        <w:spacing w:before="4"/>
        <w:ind w:left="0"/>
      </w:pPr>
    </w:p>
    <w:p>
      <w:pPr>
        <w:pStyle w:val="Heading1"/>
      </w:pPr>
      <w:r>
        <w:rPr/>
        <w:t>Major</w:t>
      </w:r>
      <w:r>
        <w:rPr>
          <w:spacing w:val="-4"/>
        </w:rPr>
        <w:t> </w:t>
      </w:r>
      <w:r>
        <w:rPr/>
        <w:t>Fields</w:t>
      </w:r>
      <w:r>
        <w:rPr>
          <w:spacing w:val="-4"/>
        </w:rPr>
        <w:t> </w:t>
      </w:r>
      <w:r>
        <w:rPr/>
        <w:t>of</w:t>
      </w:r>
      <w:r>
        <w:rPr>
          <w:spacing w:val="2"/>
        </w:rPr>
        <w:t> </w:t>
      </w:r>
      <w:r>
        <w:rPr>
          <w:spacing w:val="-2"/>
        </w:rPr>
        <w:t>Interest</w:t>
      </w:r>
    </w:p>
    <w:p>
      <w:pPr>
        <w:pStyle w:val="BodyText"/>
        <w:spacing w:before="249"/>
        <w:ind w:right="6947"/>
      </w:pPr>
      <w:r>
        <w:rPr/>
        <w:t>Industrial</w:t>
      </w:r>
      <w:r>
        <w:rPr>
          <w:spacing w:val="-14"/>
        </w:rPr>
        <w:t> </w:t>
      </w:r>
      <w:r>
        <w:rPr/>
        <w:t>Organization Auction Theory</w:t>
      </w:r>
    </w:p>
    <w:p>
      <w:pPr>
        <w:pStyle w:val="BodyText"/>
        <w:spacing w:before="4"/>
        <w:ind w:left="0"/>
      </w:pPr>
    </w:p>
    <w:p>
      <w:pPr>
        <w:pStyle w:val="Heading1"/>
      </w:pPr>
      <w:r>
        <w:rPr>
          <w:spacing w:val="-2"/>
        </w:rPr>
        <w:t>Employment</w:t>
      </w:r>
    </w:p>
    <w:p>
      <w:pPr>
        <w:pStyle w:val="BodyText"/>
        <w:spacing w:before="249"/>
        <w:ind w:right="3893"/>
      </w:pPr>
      <w:r>
        <w:rPr/>
        <w:t>Professor, Georgetown University, 2000-present Associate</w:t>
      </w:r>
      <w:r>
        <w:rPr>
          <w:spacing w:val="-9"/>
        </w:rPr>
        <w:t> </w:t>
      </w:r>
      <w:r>
        <w:rPr/>
        <w:t>Professor,</w:t>
      </w:r>
      <w:r>
        <w:rPr>
          <w:spacing w:val="-11"/>
        </w:rPr>
        <w:t> </w:t>
      </w:r>
      <w:r>
        <w:rPr/>
        <w:t>Georgetown</w:t>
      </w:r>
      <w:r>
        <w:rPr>
          <w:spacing w:val="-9"/>
        </w:rPr>
        <w:t> </w:t>
      </w:r>
      <w:r>
        <w:rPr/>
        <w:t>University,</w:t>
      </w:r>
      <w:r>
        <w:rPr>
          <w:spacing w:val="-9"/>
        </w:rPr>
        <w:t> </w:t>
      </w:r>
      <w:r>
        <w:rPr/>
        <w:t>1997-2000 Assistant Professor, Georgetown University, 1995-1997</w:t>
      </w:r>
    </w:p>
    <w:p>
      <w:pPr>
        <w:pStyle w:val="BodyText"/>
        <w:ind w:right="2759"/>
      </w:pPr>
      <w:r>
        <w:rPr/>
        <w:t>Economist,</w:t>
      </w:r>
      <w:r>
        <w:rPr>
          <w:spacing w:val="-6"/>
        </w:rPr>
        <w:t> </w:t>
      </w:r>
      <w:r>
        <w:rPr/>
        <w:t>Antitrust</w:t>
      </w:r>
      <w:r>
        <w:rPr>
          <w:spacing w:val="-5"/>
        </w:rPr>
        <w:t> </w:t>
      </w:r>
      <w:r>
        <w:rPr/>
        <w:t>Division,</w:t>
      </w:r>
      <w:r>
        <w:rPr>
          <w:spacing w:val="-6"/>
        </w:rPr>
        <w:t> </w:t>
      </w:r>
      <w:r>
        <w:rPr/>
        <w:t>U.S.</w:t>
      </w:r>
      <w:r>
        <w:rPr>
          <w:spacing w:val="-6"/>
        </w:rPr>
        <w:t> </w:t>
      </w:r>
      <w:r>
        <w:rPr/>
        <w:t>Department</w:t>
      </w:r>
      <w:r>
        <w:rPr>
          <w:spacing w:val="-5"/>
        </w:rPr>
        <w:t> </w:t>
      </w:r>
      <w:r>
        <w:rPr/>
        <w:t>of</w:t>
      </w:r>
      <w:r>
        <w:rPr>
          <w:spacing w:val="-7"/>
        </w:rPr>
        <w:t> </w:t>
      </w:r>
      <w:r>
        <w:rPr/>
        <w:t>Justice,</w:t>
      </w:r>
      <w:r>
        <w:rPr>
          <w:spacing w:val="-6"/>
        </w:rPr>
        <w:t> </w:t>
      </w:r>
      <w:r>
        <w:rPr/>
        <w:t>1994-1995 Economic Advisor, Federal Reserve Bank of Cleveland, 1993-1994 Assistant Professor, University of Wisconsin, 1988-1993</w:t>
      </w:r>
    </w:p>
    <w:p>
      <w:pPr>
        <w:pStyle w:val="BodyText"/>
        <w:ind w:right="2759"/>
      </w:pPr>
      <w:r>
        <w:rPr/>
        <w:t>Visiting</w:t>
      </w:r>
      <w:r>
        <w:rPr>
          <w:spacing w:val="-7"/>
        </w:rPr>
        <w:t> </w:t>
      </w:r>
      <w:r>
        <w:rPr/>
        <w:t>Assistant</w:t>
      </w:r>
      <w:r>
        <w:rPr>
          <w:spacing w:val="-6"/>
        </w:rPr>
        <w:t> </w:t>
      </w:r>
      <w:r>
        <w:rPr/>
        <w:t>Professor,</w:t>
      </w:r>
      <w:r>
        <w:rPr>
          <w:spacing w:val="-5"/>
        </w:rPr>
        <w:t> </w:t>
      </w:r>
      <w:r>
        <w:rPr/>
        <w:t>University</w:t>
      </w:r>
      <w:r>
        <w:rPr>
          <w:spacing w:val="-7"/>
        </w:rPr>
        <w:t> </w:t>
      </w:r>
      <w:r>
        <w:rPr/>
        <w:t>of</w:t>
      </w:r>
      <w:r>
        <w:rPr>
          <w:spacing w:val="-7"/>
        </w:rPr>
        <w:t> </w:t>
      </w:r>
      <w:r>
        <w:rPr/>
        <w:t>Wisconsin,</w:t>
      </w:r>
      <w:r>
        <w:rPr>
          <w:spacing w:val="-9"/>
        </w:rPr>
        <w:t> </w:t>
      </w:r>
      <w:r>
        <w:rPr/>
        <w:t>1985-1988 Teaching Assistant, Princeton University, 1983</w:t>
      </w:r>
    </w:p>
    <w:p>
      <w:pPr>
        <w:pStyle w:val="BodyText"/>
      </w:pPr>
      <w:r>
        <w:rPr/>
        <w:t>Research</w:t>
      </w:r>
      <w:r>
        <w:rPr>
          <w:spacing w:val="-4"/>
        </w:rPr>
        <w:t> </w:t>
      </w:r>
      <w:r>
        <w:rPr/>
        <w:t>Assistant,</w:t>
      </w:r>
      <w:r>
        <w:rPr>
          <w:spacing w:val="-3"/>
        </w:rPr>
        <w:t> </w:t>
      </w:r>
      <w:r>
        <w:rPr/>
        <w:t>Bank</w:t>
      </w:r>
      <w:r>
        <w:rPr>
          <w:spacing w:val="-6"/>
        </w:rPr>
        <w:t> </w:t>
      </w:r>
      <w:r>
        <w:rPr/>
        <w:t>of</w:t>
      </w:r>
      <w:r>
        <w:rPr>
          <w:spacing w:val="-3"/>
        </w:rPr>
        <w:t> </w:t>
      </w:r>
      <w:r>
        <w:rPr/>
        <w:t>Canada,</w:t>
      </w:r>
      <w:r>
        <w:rPr>
          <w:spacing w:val="-3"/>
        </w:rPr>
        <w:t> </w:t>
      </w:r>
      <w:r>
        <w:rPr>
          <w:spacing w:val="-4"/>
        </w:rPr>
        <w:t>1981</w:t>
      </w:r>
    </w:p>
    <w:p>
      <w:pPr>
        <w:pStyle w:val="BodyText"/>
        <w:spacing w:before="1"/>
      </w:pPr>
      <w:r>
        <w:rPr/>
        <w:t>Research</w:t>
      </w:r>
      <w:r>
        <w:rPr>
          <w:spacing w:val="-7"/>
        </w:rPr>
        <w:t> </w:t>
      </w:r>
      <w:r>
        <w:rPr/>
        <w:t>Assistant,</w:t>
      </w:r>
      <w:r>
        <w:rPr>
          <w:spacing w:val="-7"/>
        </w:rPr>
        <w:t> </w:t>
      </w:r>
      <w:r>
        <w:rPr/>
        <w:t>Canadian</w:t>
      </w:r>
      <w:r>
        <w:rPr>
          <w:spacing w:val="-7"/>
        </w:rPr>
        <w:t> </w:t>
      </w:r>
      <w:r>
        <w:rPr/>
        <w:t>Radio-Television</w:t>
      </w:r>
      <w:r>
        <w:rPr>
          <w:spacing w:val="-7"/>
        </w:rPr>
        <w:t> </w:t>
      </w:r>
      <w:r>
        <w:rPr/>
        <w:t>Commission,</w:t>
      </w:r>
      <w:r>
        <w:rPr>
          <w:spacing w:val="-6"/>
        </w:rPr>
        <w:t> </w:t>
      </w:r>
      <w:r>
        <w:rPr/>
        <w:t>1979-</w:t>
      </w:r>
      <w:r>
        <w:rPr>
          <w:spacing w:val="-4"/>
        </w:rPr>
        <w:t>1980</w:t>
      </w:r>
    </w:p>
    <w:p>
      <w:pPr>
        <w:pStyle w:val="BodyText"/>
        <w:spacing w:before="3"/>
        <w:ind w:left="0"/>
      </w:pPr>
    </w:p>
    <w:p>
      <w:pPr>
        <w:pStyle w:val="Heading1"/>
      </w:pPr>
      <w:r>
        <w:rPr/>
        <w:t>Honors</w:t>
      </w:r>
      <w:r>
        <w:rPr>
          <w:spacing w:val="-2"/>
        </w:rPr>
        <w:t> </w:t>
      </w:r>
      <w:r>
        <w:rPr/>
        <w:t>and</w:t>
      </w:r>
      <w:r>
        <w:rPr>
          <w:spacing w:val="-1"/>
        </w:rPr>
        <w:t> </w:t>
      </w:r>
      <w:r>
        <w:rPr>
          <w:spacing w:val="-2"/>
        </w:rPr>
        <w:t>Awards</w:t>
      </w:r>
    </w:p>
    <w:p>
      <w:pPr>
        <w:pStyle w:val="BodyText"/>
        <w:spacing w:before="249"/>
        <w:ind w:right="2158"/>
      </w:pPr>
      <w:r>
        <w:rPr/>
        <w:t>National Science Foundation Grant (with Yeon-Koo Che) 1999-2000 National Science Foundation Grant (with Yeon-Koo Che) 1995-1997 University</w:t>
      </w:r>
      <w:r>
        <w:rPr>
          <w:spacing w:val="-7"/>
        </w:rPr>
        <w:t> </w:t>
      </w:r>
      <w:r>
        <w:rPr/>
        <w:t>of</w:t>
      </w:r>
      <w:r>
        <w:rPr>
          <w:spacing w:val="-4"/>
        </w:rPr>
        <w:t> </w:t>
      </w:r>
      <w:r>
        <w:rPr/>
        <w:t>Wisconsin</w:t>
      </w:r>
      <w:r>
        <w:rPr>
          <w:spacing w:val="-4"/>
        </w:rPr>
        <w:t> </w:t>
      </w:r>
      <w:r>
        <w:rPr/>
        <w:t>Graduate</w:t>
      </w:r>
      <w:r>
        <w:rPr>
          <w:spacing w:val="-4"/>
        </w:rPr>
        <w:t> </w:t>
      </w:r>
      <w:r>
        <w:rPr/>
        <w:t>School</w:t>
      </w:r>
      <w:r>
        <w:rPr>
          <w:spacing w:val="-3"/>
        </w:rPr>
        <w:t> </w:t>
      </w:r>
      <w:r>
        <w:rPr/>
        <w:t>Research</w:t>
      </w:r>
      <w:r>
        <w:rPr>
          <w:spacing w:val="-4"/>
        </w:rPr>
        <w:t> </w:t>
      </w:r>
      <w:r>
        <w:rPr/>
        <w:t>Grant,</w:t>
      </w:r>
      <w:r>
        <w:rPr>
          <w:spacing w:val="-4"/>
        </w:rPr>
        <w:t> </w:t>
      </w:r>
      <w:r>
        <w:rPr/>
        <w:t>1986,</w:t>
      </w:r>
      <w:r>
        <w:rPr>
          <w:spacing w:val="-4"/>
        </w:rPr>
        <w:t> </w:t>
      </w:r>
      <w:r>
        <w:rPr/>
        <w:t>1988,</w:t>
      </w:r>
      <w:r>
        <w:rPr>
          <w:spacing w:val="-4"/>
        </w:rPr>
        <w:t> </w:t>
      </w:r>
      <w:r>
        <w:rPr/>
        <w:t>1989</w:t>
      </w:r>
    </w:p>
    <w:p>
      <w:pPr>
        <w:pStyle w:val="BodyText"/>
        <w:spacing w:before="2"/>
        <w:ind w:right="864"/>
      </w:pPr>
      <w:r>
        <w:rPr/>
        <w:t>Social</w:t>
      </w:r>
      <w:r>
        <w:rPr>
          <w:spacing w:val="-4"/>
        </w:rPr>
        <w:t> </w:t>
      </w:r>
      <w:r>
        <w:rPr/>
        <w:t>Sciences</w:t>
      </w:r>
      <w:r>
        <w:rPr>
          <w:spacing w:val="-6"/>
        </w:rPr>
        <w:t> </w:t>
      </w:r>
      <w:r>
        <w:rPr/>
        <w:t>and</w:t>
      </w:r>
      <w:r>
        <w:rPr>
          <w:spacing w:val="-5"/>
        </w:rPr>
        <w:t> </w:t>
      </w:r>
      <w:r>
        <w:rPr/>
        <w:t>Humanities</w:t>
      </w:r>
      <w:r>
        <w:rPr>
          <w:spacing w:val="-5"/>
        </w:rPr>
        <w:t> </w:t>
      </w:r>
      <w:r>
        <w:rPr/>
        <w:t>Research</w:t>
      </w:r>
      <w:r>
        <w:rPr>
          <w:spacing w:val="-5"/>
        </w:rPr>
        <w:t> </w:t>
      </w:r>
      <w:r>
        <w:rPr/>
        <w:t>Council</w:t>
      </w:r>
      <w:r>
        <w:rPr>
          <w:spacing w:val="-4"/>
        </w:rPr>
        <w:t> </w:t>
      </w:r>
      <w:r>
        <w:rPr/>
        <w:t>Doctoral</w:t>
      </w:r>
      <w:r>
        <w:rPr>
          <w:spacing w:val="-4"/>
        </w:rPr>
        <w:t> </w:t>
      </w:r>
      <w:r>
        <w:rPr/>
        <w:t>Fellowship,</w:t>
      </w:r>
      <w:r>
        <w:rPr>
          <w:spacing w:val="-5"/>
        </w:rPr>
        <w:t> </w:t>
      </w:r>
      <w:r>
        <w:rPr/>
        <w:t>1981-1985 Princeton University Fellowship, 1980-1984</w:t>
      </w:r>
    </w:p>
    <w:p>
      <w:pPr>
        <w:pStyle w:val="BodyText"/>
        <w:spacing w:line="242" w:lineRule="auto"/>
        <w:ind w:right="3893"/>
      </w:pPr>
      <w:r>
        <w:rPr/>
        <w:t>Professor</w:t>
      </w:r>
      <w:r>
        <w:rPr>
          <w:spacing w:val="-9"/>
        </w:rPr>
        <w:t> </w:t>
      </w:r>
      <w:r>
        <w:rPr/>
        <w:t>John</w:t>
      </w:r>
      <w:r>
        <w:rPr>
          <w:spacing w:val="-7"/>
        </w:rPr>
        <w:t> </w:t>
      </w:r>
      <w:r>
        <w:rPr/>
        <w:t>Matheson</w:t>
      </w:r>
      <w:r>
        <w:rPr>
          <w:spacing w:val="-9"/>
        </w:rPr>
        <w:t> </w:t>
      </w:r>
      <w:r>
        <w:rPr/>
        <w:t>Mathematics</w:t>
      </w:r>
      <w:r>
        <w:rPr>
          <w:spacing w:val="-7"/>
        </w:rPr>
        <w:t> </w:t>
      </w:r>
      <w:r>
        <w:rPr/>
        <w:t>Scholarship,</w:t>
      </w:r>
      <w:r>
        <w:rPr>
          <w:spacing w:val="-7"/>
        </w:rPr>
        <w:t> </w:t>
      </w:r>
      <w:r>
        <w:rPr/>
        <w:t>1975 Eric H. May General Proficiency Scholarship, 1975</w:t>
      </w:r>
    </w:p>
    <w:p>
      <w:pPr>
        <w:pStyle w:val="BodyText"/>
        <w:spacing w:after="0" w:line="242" w:lineRule="auto"/>
        <w:sectPr>
          <w:type w:val="continuous"/>
          <w:pgSz w:w="12240" w:h="15840"/>
          <w:pgMar w:top="1360" w:bottom="280" w:left="1440" w:right="1080"/>
        </w:sectPr>
      </w:pPr>
    </w:p>
    <w:p>
      <w:pPr>
        <w:pStyle w:val="Heading1"/>
        <w:spacing w:before="71"/>
      </w:pPr>
      <w:r>
        <w:rPr/>
        <w:t>Published</w:t>
      </w:r>
      <w:r>
        <w:rPr>
          <w:spacing w:val="-9"/>
        </w:rPr>
        <w:t> </w:t>
      </w:r>
      <w:r>
        <w:rPr>
          <w:spacing w:val="-2"/>
        </w:rPr>
        <w:t>Papers</w:t>
      </w:r>
    </w:p>
    <w:p>
      <w:pPr>
        <w:pStyle w:val="BodyText"/>
        <w:spacing w:before="248"/>
      </w:pPr>
      <w:r>
        <w:rPr/>
        <w:t>"Assigning</w:t>
      </w:r>
      <w:r>
        <w:rPr>
          <w:spacing w:val="-9"/>
        </w:rPr>
        <w:t> </w:t>
      </w:r>
      <w:r>
        <w:rPr/>
        <w:t>Resources</w:t>
      </w:r>
      <w:r>
        <w:rPr>
          <w:spacing w:val="-5"/>
        </w:rPr>
        <w:t> </w:t>
      </w:r>
      <w:r>
        <w:rPr/>
        <w:t>to</w:t>
      </w:r>
      <w:r>
        <w:rPr>
          <w:spacing w:val="-4"/>
        </w:rPr>
        <w:t> </w:t>
      </w:r>
      <w:r>
        <w:rPr/>
        <w:t>Budget-Constrained</w:t>
      </w:r>
      <w:r>
        <w:rPr>
          <w:spacing w:val="-4"/>
        </w:rPr>
        <w:t> </w:t>
      </w:r>
      <w:r>
        <w:rPr/>
        <w:t>Agents"</w:t>
      </w:r>
      <w:r>
        <w:rPr>
          <w:spacing w:val="-5"/>
        </w:rPr>
        <w:t> </w:t>
      </w:r>
      <w:r>
        <w:rPr/>
        <w:t>(with</w:t>
      </w:r>
      <w:r>
        <w:rPr>
          <w:spacing w:val="-6"/>
        </w:rPr>
        <w:t> </w:t>
      </w:r>
      <w:r>
        <w:rPr/>
        <w:t>Yeon-Koo</w:t>
      </w:r>
      <w:r>
        <w:rPr>
          <w:spacing w:val="-4"/>
        </w:rPr>
        <w:t> </w:t>
      </w:r>
      <w:r>
        <w:rPr/>
        <w:t>Che</w:t>
      </w:r>
      <w:r>
        <w:rPr>
          <w:spacing w:val="-4"/>
        </w:rPr>
        <w:t> </w:t>
      </w:r>
      <w:r>
        <w:rPr/>
        <w:t>and</w:t>
      </w:r>
      <w:r>
        <w:rPr>
          <w:spacing w:val="-6"/>
        </w:rPr>
        <w:t> </w:t>
      </w:r>
      <w:r>
        <w:rPr/>
        <w:t>Jinwoo</w:t>
      </w:r>
      <w:r>
        <w:rPr>
          <w:spacing w:val="-3"/>
        </w:rPr>
        <w:t> </w:t>
      </w:r>
      <w:r>
        <w:rPr>
          <w:spacing w:val="-2"/>
        </w:rPr>
        <w:t>Kim),</w:t>
      </w:r>
    </w:p>
    <w:p>
      <w:pPr>
        <w:spacing w:before="2"/>
        <w:ind w:left="1440" w:right="0" w:firstLine="0"/>
        <w:jc w:val="left"/>
        <w:rPr>
          <w:sz w:val="22"/>
        </w:rPr>
      </w:pPr>
      <w:r>
        <w:rPr>
          <w:i/>
          <w:sz w:val="22"/>
        </w:rPr>
        <w:t>Review</w:t>
      </w:r>
      <w:r>
        <w:rPr>
          <w:i/>
          <w:spacing w:val="-6"/>
          <w:sz w:val="22"/>
        </w:rPr>
        <w:t> </w:t>
      </w:r>
      <w:r>
        <w:rPr>
          <w:i/>
          <w:sz w:val="22"/>
        </w:rPr>
        <w:t>of</w:t>
      </w:r>
      <w:r>
        <w:rPr>
          <w:i/>
          <w:spacing w:val="-2"/>
          <w:sz w:val="22"/>
        </w:rPr>
        <w:t> </w:t>
      </w:r>
      <w:r>
        <w:rPr>
          <w:i/>
          <w:sz w:val="22"/>
        </w:rPr>
        <w:t>Economic</w:t>
      </w:r>
      <w:r>
        <w:rPr>
          <w:i/>
          <w:spacing w:val="-3"/>
          <w:sz w:val="22"/>
        </w:rPr>
        <w:t> </w:t>
      </w:r>
      <w:r>
        <w:rPr>
          <w:i/>
          <w:sz w:val="22"/>
        </w:rPr>
        <w:t>Studies</w:t>
      </w:r>
      <w:r>
        <w:rPr>
          <w:sz w:val="22"/>
        </w:rPr>
        <w:t>,</w:t>
      </w:r>
      <w:r>
        <w:rPr>
          <w:spacing w:val="-2"/>
          <w:sz w:val="22"/>
        </w:rPr>
        <w:t> forthcoming.</w:t>
      </w:r>
    </w:p>
    <w:p>
      <w:pPr>
        <w:spacing w:before="251"/>
        <w:ind w:left="1440" w:right="428" w:hanging="720"/>
        <w:jc w:val="left"/>
        <w:rPr>
          <w:sz w:val="22"/>
        </w:rPr>
      </w:pPr>
      <w:r>
        <w:rPr>
          <w:sz w:val="22"/>
        </w:rPr>
        <w:t>"The</w:t>
      </w:r>
      <w:r>
        <w:rPr>
          <w:spacing w:val="-5"/>
          <w:sz w:val="22"/>
        </w:rPr>
        <w:t> </w:t>
      </w:r>
      <w:r>
        <w:rPr>
          <w:sz w:val="22"/>
        </w:rPr>
        <w:t>Welfare</w:t>
      </w:r>
      <w:r>
        <w:rPr>
          <w:spacing w:val="-3"/>
          <w:sz w:val="22"/>
        </w:rPr>
        <w:t> </w:t>
      </w:r>
      <w:r>
        <w:rPr>
          <w:sz w:val="22"/>
        </w:rPr>
        <w:t>Effects</w:t>
      </w:r>
      <w:r>
        <w:rPr>
          <w:spacing w:val="-3"/>
          <w:sz w:val="22"/>
        </w:rPr>
        <w:t> </w:t>
      </w:r>
      <w:r>
        <w:rPr>
          <w:sz w:val="22"/>
        </w:rPr>
        <w:t>of</w:t>
      </w:r>
      <w:r>
        <w:rPr>
          <w:spacing w:val="-2"/>
          <w:sz w:val="22"/>
        </w:rPr>
        <w:t> </w:t>
      </w:r>
      <w:r>
        <w:rPr>
          <w:sz w:val="22"/>
        </w:rPr>
        <w:t>Use-or-Lose</w:t>
      </w:r>
      <w:r>
        <w:rPr>
          <w:spacing w:val="-3"/>
          <w:sz w:val="22"/>
        </w:rPr>
        <w:t> </w:t>
      </w:r>
      <w:r>
        <w:rPr>
          <w:sz w:val="22"/>
        </w:rPr>
        <w:t>Provisions</w:t>
      </w:r>
      <w:r>
        <w:rPr>
          <w:spacing w:val="-3"/>
          <w:sz w:val="22"/>
        </w:rPr>
        <w:t> </w:t>
      </w:r>
      <w:r>
        <w:rPr>
          <w:sz w:val="22"/>
        </w:rPr>
        <w:t>in</w:t>
      </w:r>
      <w:r>
        <w:rPr>
          <w:spacing w:val="-6"/>
          <w:sz w:val="22"/>
        </w:rPr>
        <w:t> </w:t>
      </w:r>
      <w:r>
        <w:rPr>
          <w:sz w:val="22"/>
        </w:rPr>
        <w:t>Markets</w:t>
      </w:r>
      <w:r>
        <w:rPr>
          <w:spacing w:val="-3"/>
          <w:sz w:val="22"/>
        </w:rPr>
        <w:t> </w:t>
      </w:r>
      <w:r>
        <w:rPr>
          <w:sz w:val="22"/>
        </w:rPr>
        <w:t>with</w:t>
      </w:r>
      <w:r>
        <w:rPr>
          <w:spacing w:val="-3"/>
          <w:sz w:val="22"/>
        </w:rPr>
        <w:t> </w:t>
      </w:r>
      <w:r>
        <w:rPr>
          <w:sz w:val="22"/>
        </w:rPr>
        <w:t>Dominant</w:t>
      </w:r>
      <w:r>
        <w:rPr>
          <w:spacing w:val="-2"/>
          <w:sz w:val="22"/>
        </w:rPr>
        <w:t> </w:t>
      </w:r>
      <w:r>
        <w:rPr>
          <w:sz w:val="22"/>
        </w:rPr>
        <w:t>Firms"</w:t>
      </w:r>
      <w:r>
        <w:rPr>
          <w:spacing w:val="-2"/>
          <w:sz w:val="22"/>
        </w:rPr>
        <w:t> </w:t>
      </w:r>
      <w:r>
        <w:rPr>
          <w:sz w:val="22"/>
        </w:rPr>
        <w:t>(with</w:t>
      </w:r>
      <w:r>
        <w:rPr>
          <w:spacing w:val="-3"/>
          <w:sz w:val="22"/>
        </w:rPr>
        <w:t> </w:t>
      </w:r>
      <w:r>
        <w:rPr>
          <w:sz w:val="22"/>
        </w:rPr>
        <w:t>Daniel P. O’Brien), </w:t>
      </w:r>
      <w:r>
        <w:rPr>
          <w:i/>
          <w:sz w:val="22"/>
        </w:rPr>
        <w:t>American Economic Journal</w:t>
      </w:r>
      <w:r>
        <w:rPr>
          <w:sz w:val="22"/>
        </w:rPr>
        <w:t>: </w:t>
      </w:r>
      <w:r>
        <w:rPr>
          <w:i/>
          <w:sz w:val="22"/>
        </w:rPr>
        <w:t>Microeconomics</w:t>
      </w:r>
      <w:r>
        <w:rPr>
          <w:sz w:val="22"/>
        </w:rPr>
        <w:t>, forthcoming.</w:t>
      </w:r>
    </w:p>
    <w:p>
      <w:pPr>
        <w:pStyle w:val="BodyText"/>
        <w:spacing w:before="1"/>
        <w:ind w:left="0"/>
      </w:pPr>
    </w:p>
    <w:p>
      <w:pPr>
        <w:spacing w:before="1"/>
        <w:ind w:left="1440" w:right="428" w:hanging="720"/>
        <w:jc w:val="left"/>
        <w:rPr>
          <w:sz w:val="22"/>
        </w:rPr>
      </w:pPr>
      <w:r>
        <w:rPr>
          <w:sz w:val="22"/>
        </w:rPr>
        <w:t>“Caps</w:t>
      </w:r>
      <w:r>
        <w:rPr>
          <w:spacing w:val="-3"/>
          <w:sz w:val="22"/>
        </w:rPr>
        <w:t> </w:t>
      </w:r>
      <w:r>
        <w:rPr>
          <w:sz w:val="22"/>
        </w:rPr>
        <w:t>on</w:t>
      </w:r>
      <w:r>
        <w:rPr>
          <w:spacing w:val="-3"/>
          <w:sz w:val="22"/>
        </w:rPr>
        <w:t> </w:t>
      </w:r>
      <w:r>
        <w:rPr>
          <w:sz w:val="22"/>
        </w:rPr>
        <w:t>Political</w:t>
      </w:r>
      <w:r>
        <w:rPr>
          <w:spacing w:val="-2"/>
          <w:sz w:val="22"/>
        </w:rPr>
        <w:t> </w:t>
      </w:r>
      <w:r>
        <w:rPr>
          <w:sz w:val="22"/>
        </w:rPr>
        <w:t>Lobbying:</w:t>
      </w:r>
      <w:r>
        <w:rPr>
          <w:spacing w:val="-2"/>
          <w:sz w:val="22"/>
        </w:rPr>
        <w:t> </w:t>
      </w:r>
      <w:r>
        <w:rPr>
          <w:sz w:val="22"/>
        </w:rPr>
        <w:t>Reply”</w:t>
      </w:r>
      <w:r>
        <w:rPr>
          <w:spacing w:val="-3"/>
          <w:sz w:val="22"/>
        </w:rPr>
        <w:t> </w:t>
      </w:r>
      <w:r>
        <w:rPr>
          <w:sz w:val="22"/>
        </w:rPr>
        <w:t>(with</w:t>
      </w:r>
      <w:r>
        <w:rPr>
          <w:spacing w:val="-3"/>
          <w:sz w:val="22"/>
        </w:rPr>
        <w:t> </w:t>
      </w:r>
      <w:r>
        <w:rPr>
          <w:sz w:val="22"/>
        </w:rPr>
        <w:t>Yeon-Koo</w:t>
      </w:r>
      <w:r>
        <w:rPr>
          <w:spacing w:val="-6"/>
          <w:sz w:val="22"/>
        </w:rPr>
        <w:t> </w:t>
      </w:r>
      <w:r>
        <w:rPr>
          <w:sz w:val="22"/>
        </w:rPr>
        <w:t>Che),</w:t>
      </w:r>
      <w:r>
        <w:rPr>
          <w:spacing w:val="-3"/>
          <w:sz w:val="22"/>
        </w:rPr>
        <w:t> </w:t>
      </w:r>
      <w:r>
        <w:rPr>
          <w:i/>
          <w:sz w:val="22"/>
        </w:rPr>
        <w:t>American</w:t>
      </w:r>
      <w:r>
        <w:rPr>
          <w:i/>
          <w:spacing w:val="-3"/>
          <w:sz w:val="22"/>
        </w:rPr>
        <w:t> </w:t>
      </w:r>
      <w:r>
        <w:rPr>
          <w:i/>
          <w:sz w:val="22"/>
        </w:rPr>
        <w:t>Economic</w:t>
      </w:r>
      <w:r>
        <w:rPr>
          <w:i/>
          <w:spacing w:val="-5"/>
          <w:sz w:val="22"/>
        </w:rPr>
        <w:t> </w:t>
      </w:r>
      <w:r>
        <w:rPr>
          <w:i/>
          <w:sz w:val="22"/>
        </w:rPr>
        <w:t>Review</w:t>
      </w:r>
      <w:r>
        <w:rPr>
          <w:sz w:val="22"/>
        </w:rPr>
        <w:t>,</w:t>
      </w:r>
      <w:r>
        <w:rPr>
          <w:spacing w:val="-6"/>
          <w:sz w:val="22"/>
        </w:rPr>
        <w:t> </w:t>
      </w:r>
      <w:r>
        <w:rPr>
          <w:sz w:val="22"/>
        </w:rPr>
        <w:t>96 (2006), 1355-1360.</w:t>
      </w:r>
    </w:p>
    <w:p>
      <w:pPr>
        <w:pStyle w:val="BodyText"/>
        <w:spacing w:line="252" w:lineRule="exact" w:before="252"/>
      </w:pPr>
      <w:r>
        <w:rPr/>
        <w:t>“Revenue</w:t>
      </w:r>
      <w:r>
        <w:rPr>
          <w:spacing w:val="-4"/>
        </w:rPr>
        <w:t> </w:t>
      </w:r>
      <w:r>
        <w:rPr/>
        <w:t>Comparisons</w:t>
      </w:r>
      <w:r>
        <w:rPr>
          <w:spacing w:val="-3"/>
        </w:rPr>
        <w:t> </w:t>
      </w:r>
      <w:r>
        <w:rPr/>
        <w:t>for</w:t>
      </w:r>
      <w:r>
        <w:rPr>
          <w:spacing w:val="-5"/>
        </w:rPr>
        <w:t> </w:t>
      </w:r>
      <w:r>
        <w:rPr/>
        <w:t>Auctions</w:t>
      </w:r>
      <w:r>
        <w:rPr>
          <w:spacing w:val="-3"/>
        </w:rPr>
        <w:t> </w:t>
      </w:r>
      <w:r>
        <w:rPr/>
        <w:t>when</w:t>
      </w:r>
      <w:r>
        <w:rPr>
          <w:spacing w:val="-6"/>
        </w:rPr>
        <w:t> </w:t>
      </w:r>
      <w:r>
        <w:rPr/>
        <w:t>Bidders</w:t>
      </w:r>
      <w:r>
        <w:rPr>
          <w:spacing w:val="-4"/>
        </w:rPr>
        <w:t> </w:t>
      </w:r>
      <w:r>
        <w:rPr/>
        <w:t>Have</w:t>
      </w:r>
      <w:r>
        <w:rPr>
          <w:spacing w:val="-3"/>
        </w:rPr>
        <w:t> </w:t>
      </w:r>
      <w:r>
        <w:rPr/>
        <w:t>Arbitrary</w:t>
      </w:r>
      <w:r>
        <w:rPr>
          <w:spacing w:val="-8"/>
        </w:rPr>
        <w:t> </w:t>
      </w:r>
      <w:r>
        <w:rPr/>
        <w:t>Types”</w:t>
      </w:r>
      <w:r>
        <w:rPr>
          <w:spacing w:val="-3"/>
        </w:rPr>
        <w:t> </w:t>
      </w:r>
      <w:r>
        <w:rPr/>
        <w:t>(with</w:t>
      </w:r>
      <w:r>
        <w:rPr>
          <w:spacing w:val="-6"/>
        </w:rPr>
        <w:t> </w:t>
      </w:r>
      <w:r>
        <w:rPr/>
        <w:t>Yeon-Koo</w:t>
      </w:r>
      <w:r>
        <w:rPr>
          <w:spacing w:val="-3"/>
        </w:rPr>
        <w:t> </w:t>
      </w:r>
      <w:r>
        <w:rPr>
          <w:spacing w:val="-2"/>
        </w:rPr>
        <w:t>Che),</w:t>
      </w:r>
    </w:p>
    <w:p>
      <w:pPr>
        <w:spacing w:line="252" w:lineRule="exact" w:before="0"/>
        <w:ind w:left="1440" w:right="0" w:firstLine="0"/>
        <w:jc w:val="left"/>
        <w:rPr>
          <w:sz w:val="22"/>
        </w:rPr>
      </w:pPr>
      <w:r>
        <w:rPr>
          <w:i/>
          <w:sz w:val="22"/>
        </w:rPr>
        <w:t>Theoretical</w:t>
      </w:r>
      <w:r>
        <w:rPr>
          <w:i/>
          <w:spacing w:val="-6"/>
          <w:sz w:val="22"/>
        </w:rPr>
        <w:t> </w:t>
      </w:r>
      <w:r>
        <w:rPr>
          <w:i/>
          <w:sz w:val="22"/>
        </w:rPr>
        <w:t>Economics</w:t>
      </w:r>
      <w:r>
        <w:rPr>
          <w:sz w:val="22"/>
        </w:rPr>
        <w:t>,</w:t>
      </w:r>
      <w:r>
        <w:rPr>
          <w:spacing w:val="-7"/>
          <w:sz w:val="22"/>
        </w:rPr>
        <w:t> </w:t>
      </w:r>
      <w:r>
        <w:rPr>
          <w:sz w:val="22"/>
        </w:rPr>
        <w:t>1</w:t>
      </w:r>
      <w:r>
        <w:rPr>
          <w:spacing w:val="-5"/>
          <w:sz w:val="22"/>
        </w:rPr>
        <w:t> </w:t>
      </w:r>
      <w:r>
        <w:rPr>
          <w:sz w:val="22"/>
        </w:rPr>
        <w:t>(2006),</w:t>
      </w:r>
      <w:r>
        <w:rPr>
          <w:spacing w:val="-4"/>
          <w:sz w:val="22"/>
        </w:rPr>
        <w:t> </w:t>
      </w:r>
      <w:r>
        <w:rPr>
          <w:sz w:val="22"/>
        </w:rPr>
        <w:t>93-</w:t>
      </w:r>
      <w:r>
        <w:rPr>
          <w:spacing w:val="-4"/>
          <w:sz w:val="22"/>
        </w:rPr>
        <w:t>116.</w:t>
      </w:r>
    </w:p>
    <w:p>
      <w:pPr>
        <w:pStyle w:val="BodyText"/>
        <w:spacing w:before="1"/>
        <w:ind w:left="0"/>
      </w:pPr>
    </w:p>
    <w:p>
      <w:pPr>
        <w:spacing w:before="0"/>
        <w:ind w:left="1440" w:right="0" w:hanging="665"/>
        <w:jc w:val="left"/>
        <w:rPr>
          <w:sz w:val="22"/>
        </w:rPr>
      </w:pPr>
      <w:r>
        <w:rPr>
          <w:sz w:val="22"/>
        </w:rPr>
        <w:t>“Optimal</w:t>
      </w:r>
      <w:r>
        <w:rPr>
          <w:spacing w:val="-2"/>
          <w:sz w:val="22"/>
        </w:rPr>
        <w:t> </w:t>
      </w:r>
      <w:r>
        <w:rPr>
          <w:sz w:val="22"/>
        </w:rPr>
        <w:t>Design</w:t>
      </w:r>
      <w:r>
        <w:rPr>
          <w:spacing w:val="-3"/>
          <w:sz w:val="22"/>
        </w:rPr>
        <w:t> </w:t>
      </w:r>
      <w:r>
        <w:rPr>
          <w:sz w:val="22"/>
        </w:rPr>
        <w:t>of</w:t>
      </w:r>
      <w:r>
        <w:rPr>
          <w:spacing w:val="-3"/>
          <w:sz w:val="22"/>
        </w:rPr>
        <w:t> </w:t>
      </w:r>
      <w:r>
        <w:rPr>
          <w:sz w:val="22"/>
        </w:rPr>
        <w:t>Research</w:t>
      </w:r>
      <w:r>
        <w:rPr>
          <w:spacing w:val="-3"/>
          <w:sz w:val="22"/>
        </w:rPr>
        <w:t> </w:t>
      </w:r>
      <w:r>
        <w:rPr>
          <w:sz w:val="22"/>
        </w:rPr>
        <w:t>Contests”</w:t>
      </w:r>
      <w:r>
        <w:rPr>
          <w:spacing w:val="-5"/>
          <w:sz w:val="22"/>
        </w:rPr>
        <w:t> </w:t>
      </w:r>
      <w:r>
        <w:rPr>
          <w:sz w:val="22"/>
        </w:rPr>
        <w:t>(with</w:t>
      </w:r>
      <w:r>
        <w:rPr>
          <w:spacing w:val="-3"/>
          <w:sz w:val="22"/>
        </w:rPr>
        <w:t> </w:t>
      </w:r>
      <w:r>
        <w:rPr>
          <w:sz w:val="22"/>
        </w:rPr>
        <w:t>Yeon-Koo</w:t>
      </w:r>
      <w:r>
        <w:rPr>
          <w:spacing w:val="-3"/>
          <w:sz w:val="22"/>
        </w:rPr>
        <w:t> </w:t>
      </w:r>
      <w:r>
        <w:rPr>
          <w:sz w:val="22"/>
        </w:rPr>
        <w:t>Che),</w:t>
      </w:r>
      <w:r>
        <w:rPr>
          <w:spacing w:val="-2"/>
          <w:sz w:val="22"/>
        </w:rPr>
        <w:t> </w:t>
      </w:r>
      <w:r>
        <w:rPr>
          <w:i/>
          <w:sz w:val="22"/>
        </w:rPr>
        <w:t>American</w:t>
      </w:r>
      <w:r>
        <w:rPr>
          <w:i/>
          <w:spacing w:val="-3"/>
          <w:sz w:val="22"/>
        </w:rPr>
        <w:t> </w:t>
      </w:r>
      <w:r>
        <w:rPr>
          <w:i/>
          <w:sz w:val="22"/>
        </w:rPr>
        <w:t>Economic</w:t>
      </w:r>
      <w:r>
        <w:rPr>
          <w:i/>
          <w:spacing w:val="-3"/>
          <w:sz w:val="22"/>
        </w:rPr>
        <w:t> </w:t>
      </w:r>
      <w:r>
        <w:rPr>
          <w:i/>
          <w:sz w:val="22"/>
        </w:rPr>
        <w:t>Review</w:t>
      </w:r>
      <w:r>
        <w:rPr>
          <w:sz w:val="22"/>
        </w:rPr>
        <w:t>,</w:t>
      </w:r>
      <w:r>
        <w:rPr>
          <w:spacing w:val="-6"/>
          <w:sz w:val="22"/>
        </w:rPr>
        <w:t> </w:t>
      </w:r>
      <w:r>
        <w:rPr>
          <w:sz w:val="22"/>
        </w:rPr>
        <w:t>93 (2003), 646-671.</w:t>
      </w:r>
    </w:p>
    <w:p>
      <w:pPr>
        <w:spacing w:before="253"/>
        <w:ind w:left="1440" w:right="864" w:hanging="720"/>
        <w:jc w:val="left"/>
        <w:rPr>
          <w:sz w:val="22"/>
        </w:rPr>
      </w:pPr>
      <w:r>
        <w:rPr>
          <w:sz w:val="22"/>
        </w:rPr>
        <w:t>“Sequential</w:t>
      </w:r>
      <w:r>
        <w:rPr>
          <w:spacing w:val="-3"/>
          <w:sz w:val="22"/>
        </w:rPr>
        <w:t> </w:t>
      </w:r>
      <w:r>
        <w:rPr>
          <w:sz w:val="22"/>
        </w:rPr>
        <w:t>Auctions</w:t>
      </w:r>
      <w:r>
        <w:rPr>
          <w:spacing w:val="-5"/>
          <w:sz w:val="22"/>
        </w:rPr>
        <w:t> </w:t>
      </w:r>
      <w:r>
        <w:rPr>
          <w:sz w:val="22"/>
        </w:rPr>
        <w:t>of</w:t>
      </w:r>
      <w:r>
        <w:rPr>
          <w:spacing w:val="-3"/>
          <w:sz w:val="22"/>
        </w:rPr>
        <w:t> </w:t>
      </w:r>
      <w:r>
        <w:rPr>
          <w:sz w:val="22"/>
        </w:rPr>
        <w:t>Endogenously</w:t>
      </w:r>
      <w:r>
        <w:rPr>
          <w:spacing w:val="-6"/>
          <w:sz w:val="22"/>
        </w:rPr>
        <w:t> </w:t>
      </w:r>
      <w:r>
        <w:rPr>
          <w:sz w:val="22"/>
        </w:rPr>
        <w:t>Valued</w:t>
      </w:r>
      <w:r>
        <w:rPr>
          <w:spacing w:val="-3"/>
          <w:sz w:val="22"/>
        </w:rPr>
        <w:t> </w:t>
      </w:r>
      <w:r>
        <w:rPr>
          <w:sz w:val="22"/>
        </w:rPr>
        <w:t>Objects”</w:t>
      </w:r>
      <w:r>
        <w:rPr>
          <w:spacing w:val="-3"/>
          <w:sz w:val="22"/>
        </w:rPr>
        <w:t> </w:t>
      </w:r>
      <w:r>
        <w:rPr>
          <w:sz w:val="22"/>
        </w:rPr>
        <w:t>(with</w:t>
      </w:r>
      <w:r>
        <w:rPr>
          <w:spacing w:val="-3"/>
          <w:sz w:val="22"/>
        </w:rPr>
        <w:t> </w:t>
      </w:r>
      <w:r>
        <w:rPr>
          <w:sz w:val="22"/>
        </w:rPr>
        <w:t>Mark</w:t>
      </w:r>
      <w:r>
        <w:rPr>
          <w:spacing w:val="-6"/>
          <w:sz w:val="22"/>
        </w:rPr>
        <w:t> </w:t>
      </w:r>
      <w:r>
        <w:rPr>
          <w:sz w:val="22"/>
        </w:rPr>
        <w:t>Stegeman), </w:t>
      </w:r>
      <w:r>
        <w:rPr>
          <w:i/>
          <w:sz w:val="22"/>
        </w:rPr>
        <w:t>Games</w:t>
      </w:r>
      <w:r>
        <w:rPr>
          <w:i/>
          <w:spacing w:val="-3"/>
          <w:sz w:val="22"/>
        </w:rPr>
        <w:t> </w:t>
      </w:r>
      <w:r>
        <w:rPr>
          <w:i/>
          <w:sz w:val="22"/>
        </w:rPr>
        <w:t>and Economic Behavior</w:t>
      </w:r>
      <w:r>
        <w:rPr>
          <w:sz w:val="22"/>
        </w:rPr>
        <w:t>, 36 (2001), 74-103.</w:t>
      </w:r>
    </w:p>
    <w:p>
      <w:pPr>
        <w:pStyle w:val="BodyText"/>
        <w:spacing w:before="1"/>
        <w:ind w:left="0"/>
      </w:pPr>
    </w:p>
    <w:p>
      <w:pPr>
        <w:spacing w:before="0"/>
        <w:ind w:left="1440" w:right="864" w:hanging="720"/>
        <w:jc w:val="left"/>
        <w:rPr>
          <w:sz w:val="22"/>
        </w:rPr>
      </w:pPr>
      <w:r>
        <w:rPr>
          <w:sz w:val="22"/>
        </w:rPr>
        <w:t>“The</w:t>
      </w:r>
      <w:r>
        <w:rPr>
          <w:spacing w:val="-3"/>
          <w:sz w:val="22"/>
        </w:rPr>
        <w:t> </w:t>
      </w:r>
      <w:r>
        <w:rPr>
          <w:sz w:val="22"/>
        </w:rPr>
        <w:t>Antitrust</w:t>
      </w:r>
      <w:r>
        <w:rPr>
          <w:spacing w:val="-2"/>
          <w:sz w:val="22"/>
        </w:rPr>
        <w:t> </w:t>
      </w:r>
      <w:r>
        <w:rPr>
          <w:sz w:val="22"/>
        </w:rPr>
        <w:t>Implications</w:t>
      </w:r>
      <w:r>
        <w:rPr>
          <w:spacing w:val="-5"/>
          <w:sz w:val="22"/>
        </w:rPr>
        <w:t> </w:t>
      </w:r>
      <w:r>
        <w:rPr>
          <w:sz w:val="22"/>
        </w:rPr>
        <w:t>of</w:t>
      </w:r>
      <w:r>
        <w:rPr>
          <w:spacing w:val="-3"/>
          <w:sz w:val="22"/>
        </w:rPr>
        <w:t> </w:t>
      </w:r>
      <w:r>
        <w:rPr>
          <w:sz w:val="22"/>
        </w:rPr>
        <w:t>Capacity</w:t>
      </w:r>
      <w:r>
        <w:rPr>
          <w:spacing w:val="-6"/>
          <w:sz w:val="22"/>
        </w:rPr>
        <w:t> </w:t>
      </w:r>
      <w:r>
        <w:rPr>
          <w:sz w:val="22"/>
        </w:rPr>
        <w:t>Reallocation</w:t>
      </w:r>
      <w:r>
        <w:rPr>
          <w:spacing w:val="-3"/>
          <w:sz w:val="22"/>
        </w:rPr>
        <w:t> </w:t>
      </w:r>
      <w:r>
        <w:rPr>
          <w:sz w:val="22"/>
        </w:rPr>
        <w:t>by</w:t>
      </w:r>
      <w:r>
        <w:rPr>
          <w:spacing w:val="-6"/>
          <w:sz w:val="22"/>
        </w:rPr>
        <w:t> </w:t>
      </w:r>
      <w:r>
        <w:rPr>
          <w:sz w:val="22"/>
        </w:rPr>
        <w:t>a</w:t>
      </w:r>
      <w:r>
        <w:rPr>
          <w:spacing w:val="-3"/>
          <w:sz w:val="22"/>
        </w:rPr>
        <w:t> </w:t>
      </w:r>
      <w:r>
        <w:rPr>
          <w:sz w:val="22"/>
        </w:rPr>
        <w:t>Dominant</w:t>
      </w:r>
      <w:r>
        <w:rPr>
          <w:spacing w:val="-2"/>
          <w:sz w:val="22"/>
        </w:rPr>
        <w:t> </w:t>
      </w:r>
      <w:r>
        <w:rPr>
          <w:sz w:val="22"/>
        </w:rPr>
        <w:t>Firm”</w:t>
      </w:r>
      <w:r>
        <w:rPr>
          <w:spacing w:val="-3"/>
          <w:sz w:val="22"/>
        </w:rPr>
        <w:t> </w:t>
      </w:r>
      <w:r>
        <w:rPr>
          <w:sz w:val="22"/>
        </w:rPr>
        <w:t>(with</w:t>
      </w:r>
      <w:r>
        <w:rPr>
          <w:spacing w:val="-6"/>
          <w:sz w:val="22"/>
        </w:rPr>
        <w:t> </w:t>
      </w:r>
      <w:r>
        <w:rPr>
          <w:sz w:val="22"/>
        </w:rPr>
        <w:t>Daniel</w:t>
      </w:r>
      <w:r>
        <w:rPr>
          <w:spacing w:val="-2"/>
          <w:sz w:val="22"/>
        </w:rPr>
        <w:t> </w:t>
      </w:r>
      <w:r>
        <w:rPr>
          <w:sz w:val="22"/>
        </w:rPr>
        <w:t>P. O'Brien), </w:t>
      </w:r>
      <w:r>
        <w:rPr>
          <w:i/>
          <w:sz w:val="22"/>
        </w:rPr>
        <w:t>Journal of Industrial Economics</w:t>
      </w:r>
      <w:r>
        <w:rPr>
          <w:sz w:val="22"/>
        </w:rPr>
        <w:t>, 49 (2001), 137-160.</w:t>
      </w:r>
    </w:p>
    <w:p>
      <w:pPr>
        <w:pStyle w:val="BodyText"/>
        <w:ind w:left="0"/>
      </w:pPr>
    </w:p>
    <w:p>
      <w:pPr>
        <w:pStyle w:val="BodyText"/>
        <w:spacing w:line="252" w:lineRule="exact"/>
      </w:pPr>
      <w:r>
        <w:rPr/>
        <w:t>“Difference-Form</w:t>
      </w:r>
      <w:r>
        <w:rPr>
          <w:spacing w:val="-10"/>
        </w:rPr>
        <w:t> </w:t>
      </w:r>
      <w:r>
        <w:rPr/>
        <w:t>Contests</w:t>
      </w:r>
      <w:r>
        <w:rPr>
          <w:spacing w:val="-5"/>
        </w:rPr>
        <w:t> </w:t>
      </w:r>
      <w:r>
        <w:rPr/>
        <w:t>and</w:t>
      </w:r>
      <w:r>
        <w:rPr>
          <w:spacing w:val="-3"/>
        </w:rPr>
        <w:t> </w:t>
      </w:r>
      <w:r>
        <w:rPr/>
        <w:t>the</w:t>
      </w:r>
      <w:r>
        <w:rPr>
          <w:spacing w:val="-4"/>
        </w:rPr>
        <w:t> </w:t>
      </w:r>
      <w:r>
        <w:rPr/>
        <w:t>Robustness</w:t>
      </w:r>
      <w:r>
        <w:rPr>
          <w:spacing w:val="-2"/>
        </w:rPr>
        <w:t> </w:t>
      </w:r>
      <w:r>
        <w:rPr/>
        <w:t>of</w:t>
      </w:r>
      <w:r>
        <w:rPr>
          <w:spacing w:val="-3"/>
        </w:rPr>
        <w:t> </w:t>
      </w:r>
      <w:r>
        <w:rPr/>
        <w:t>All-Pay</w:t>
      </w:r>
      <w:r>
        <w:rPr>
          <w:spacing w:val="-7"/>
        </w:rPr>
        <w:t> </w:t>
      </w:r>
      <w:r>
        <w:rPr/>
        <w:t>Auctions”</w:t>
      </w:r>
      <w:r>
        <w:rPr>
          <w:spacing w:val="-3"/>
        </w:rPr>
        <w:t> </w:t>
      </w:r>
      <w:r>
        <w:rPr/>
        <w:t>(with</w:t>
      </w:r>
      <w:r>
        <w:rPr>
          <w:spacing w:val="-6"/>
        </w:rPr>
        <w:t> </w:t>
      </w:r>
      <w:r>
        <w:rPr/>
        <w:t>Yeon-Koo</w:t>
      </w:r>
      <w:r>
        <w:rPr>
          <w:spacing w:val="-3"/>
        </w:rPr>
        <w:t> </w:t>
      </w:r>
      <w:r>
        <w:rPr>
          <w:spacing w:val="-2"/>
        </w:rPr>
        <w:t>Che),</w:t>
      </w:r>
    </w:p>
    <w:p>
      <w:pPr>
        <w:spacing w:line="252" w:lineRule="exact" w:before="0"/>
        <w:ind w:left="1440" w:right="0" w:firstLine="0"/>
        <w:jc w:val="left"/>
        <w:rPr>
          <w:sz w:val="22"/>
        </w:rPr>
      </w:pPr>
      <w:r>
        <w:rPr>
          <w:i/>
          <w:sz w:val="22"/>
        </w:rPr>
        <w:t>Games</w:t>
      </w:r>
      <w:r>
        <w:rPr>
          <w:i/>
          <w:spacing w:val="-3"/>
          <w:sz w:val="22"/>
        </w:rPr>
        <w:t> </w:t>
      </w:r>
      <w:r>
        <w:rPr>
          <w:i/>
          <w:sz w:val="22"/>
        </w:rPr>
        <w:t>and</w:t>
      </w:r>
      <w:r>
        <w:rPr>
          <w:i/>
          <w:spacing w:val="-3"/>
          <w:sz w:val="22"/>
        </w:rPr>
        <w:t> </w:t>
      </w:r>
      <w:r>
        <w:rPr>
          <w:i/>
          <w:sz w:val="22"/>
        </w:rPr>
        <w:t>Economic</w:t>
      </w:r>
      <w:r>
        <w:rPr>
          <w:i/>
          <w:spacing w:val="-5"/>
          <w:sz w:val="22"/>
        </w:rPr>
        <w:t> </w:t>
      </w:r>
      <w:r>
        <w:rPr>
          <w:i/>
          <w:sz w:val="22"/>
        </w:rPr>
        <w:t>Behavior</w:t>
      </w:r>
      <w:r>
        <w:rPr>
          <w:sz w:val="22"/>
        </w:rPr>
        <w:t>,</w:t>
      </w:r>
      <w:r>
        <w:rPr>
          <w:spacing w:val="-6"/>
          <w:sz w:val="22"/>
        </w:rPr>
        <w:t> </w:t>
      </w:r>
      <w:r>
        <w:rPr>
          <w:sz w:val="22"/>
        </w:rPr>
        <w:t>30</w:t>
      </w:r>
      <w:r>
        <w:rPr>
          <w:spacing w:val="-3"/>
          <w:sz w:val="22"/>
        </w:rPr>
        <w:t> </w:t>
      </w:r>
      <w:r>
        <w:rPr>
          <w:sz w:val="22"/>
        </w:rPr>
        <w:t>(2000),</w:t>
      </w:r>
      <w:r>
        <w:rPr>
          <w:spacing w:val="-2"/>
          <w:sz w:val="22"/>
        </w:rPr>
        <w:t> </w:t>
      </w:r>
      <w:r>
        <w:rPr>
          <w:sz w:val="22"/>
        </w:rPr>
        <w:t>22-</w:t>
      </w:r>
      <w:r>
        <w:rPr>
          <w:spacing w:val="-5"/>
          <w:sz w:val="22"/>
        </w:rPr>
        <w:t>43.</w:t>
      </w:r>
    </w:p>
    <w:p>
      <w:pPr>
        <w:pStyle w:val="BodyText"/>
        <w:spacing w:before="1"/>
        <w:ind w:left="0"/>
      </w:pPr>
    </w:p>
    <w:p>
      <w:pPr>
        <w:pStyle w:val="BodyText"/>
        <w:spacing w:line="252" w:lineRule="exact"/>
      </w:pPr>
      <w:r>
        <w:rPr/>
        <w:t>“Sequential</w:t>
      </w:r>
      <w:r>
        <w:rPr>
          <w:spacing w:val="-6"/>
        </w:rPr>
        <w:t> </w:t>
      </w:r>
      <w:r>
        <w:rPr/>
        <w:t>Procurement</w:t>
      </w:r>
      <w:r>
        <w:rPr>
          <w:spacing w:val="-4"/>
        </w:rPr>
        <w:t> </w:t>
      </w:r>
      <w:r>
        <w:rPr/>
        <w:t>with</w:t>
      </w:r>
      <w:r>
        <w:rPr>
          <w:spacing w:val="-4"/>
        </w:rPr>
        <w:t> </w:t>
      </w:r>
      <w:r>
        <w:rPr/>
        <w:t>Subcontracting”</w:t>
      </w:r>
      <w:r>
        <w:rPr>
          <w:spacing w:val="-5"/>
        </w:rPr>
        <w:t> </w:t>
      </w:r>
      <w:r>
        <w:rPr/>
        <w:t>(with</w:t>
      </w:r>
      <w:r>
        <w:rPr>
          <w:spacing w:val="-4"/>
        </w:rPr>
        <w:t> </w:t>
      </w:r>
      <w:r>
        <w:rPr/>
        <w:t>Donald</w:t>
      </w:r>
      <w:r>
        <w:rPr>
          <w:spacing w:val="-5"/>
        </w:rPr>
        <w:t> </w:t>
      </w:r>
      <w:r>
        <w:rPr/>
        <w:t>B.</w:t>
      </w:r>
      <w:r>
        <w:rPr>
          <w:spacing w:val="-4"/>
        </w:rPr>
        <w:t> </w:t>
      </w:r>
      <w:r>
        <w:rPr/>
        <w:t>Hausch</w:t>
      </w:r>
      <w:r>
        <w:rPr>
          <w:spacing w:val="-7"/>
        </w:rPr>
        <w:t> </w:t>
      </w:r>
      <w:r>
        <w:rPr/>
        <w:t>and</w:t>
      </w:r>
      <w:r>
        <w:rPr>
          <w:spacing w:val="-6"/>
        </w:rPr>
        <w:t> </w:t>
      </w:r>
      <w:r>
        <w:rPr/>
        <w:t>Mark</w:t>
      </w:r>
      <w:r>
        <w:rPr>
          <w:spacing w:val="-7"/>
        </w:rPr>
        <w:t> </w:t>
      </w:r>
      <w:r>
        <w:rPr>
          <w:spacing w:val="-2"/>
        </w:rPr>
        <w:t>Stegeman),</w:t>
      </w:r>
    </w:p>
    <w:p>
      <w:pPr>
        <w:spacing w:line="252" w:lineRule="exact" w:before="0"/>
        <w:ind w:left="1440" w:right="0" w:firstLine="0"/>
        <w:jc w:val="left"/>
        <w:rPr>
          <w:sz w:val="22"/>
        </w:rPr>
      </w:pPr>
      <w:r>
        <w:rPr>
          <w:i/>
          <w:sz w:val="22"/>
        </w:rPr>
        <w:t>International</w:t>
      </w:r>
      <w:r>
        <w:rPr>
          <w:i/>
          <w:spacing w:val="-6"/>
          <w:sz w:val="22"/>
        </w:rPr>
        <w:t> </w:t>
      </w:r>
      <w:r>
        <w:rPr>
          <w:i/>
          <w:sz w:val="22"/>
        </w:rPr>
        <w:t>Economic</w:t>
      </w:r>
      <w:r>
        <w:rPr>
          <w:i/>
          <w:spacing w:val="-5"/>
          <w:sz w:val="22"/>
        </w:rPr>
        <w:t> </w:t>
      </w:r>
      <w:r>
        <w:rPr>
          <w:i/>
          <w:sz w:val="22"/>
        </w:rPr>
        <w:t>Review</w:t>
      </w:r>
      <w:r>
        <w:rPr>
          <w:sz w:val="22"/>
        </w:rPr>
        <w:t>,</w:t>
      </w:r>
      <w:r>
        <w:rPr>
          <w:spacing w:val="-4"/>
          <w:sz w:val="22"/>
        </w:rPr>
        <w:t> </w:t>
      </w:r>
      <w:r>
        <w:rPr>
          <w:sz w:val="22"/>
        </w:rPr>
        <w:t>41</w:t>
      </w:r>
      <w:r>
        <w:rPr>
          <w:spacing w:val="-8"/>
          <w:sz w:val="22"/>
        </w:rPr>
        <w:t> </w:t>
      </w:r>
      <w:r>
        <w:rPr>
          <w:sz w:val="22"/>
        </w:rPr>
        <w:t>(2000),</w:t>
      </w:r>
      <w:r>
        <w:rPr>
          <w:spacing w:val="-4"/>
          <w:sz w:val="22"/>
        </w:rPr>
        <w:t> </w:t>
      </w:r>
      <w:r>
        <w:rPr>
          <w:sz w:val="22"/>
        </w:rPr>
        <w:t>989-</w:t>
      </w:r>
      <w:r>
        <w:rPr>
          <w:spacing w:val="-2"/>
          <w:sz w:val="22"/>
        </w:rPr>
        <w:t>1020.</w:t>
      </w:r>
    </w:p>
    <w:p>
      <w:pPr>
        <w:pStyle w:val="BodyText"/>
        <w:ind w:left="0"/>
      </w:pPr>
    </w:p>
    <w:p>
      <w:pPr>
        <w:pStyle w:val="BodyText"/>
      </w:pPr>
      <w:r>
        <w:rPr/>
        <w:t>“The</w:t>
      </w:r>
      <w:r>
        <w:rPr>
          <w:spacing w:val="-6"/>
        </w:rPr>
        <w:t> </w:t>
      </w:r>
      <w:r>
        <w:rPr/>
        <w:t>Optimal</w:t>
      </w:r>
      <w:r>
        <w:rPr>
          <w:spacing w:val="-2"/>
        </w:rPr>
        <w:t> </w:t>
      </w:r>
      <w:r>
        <w:rPr/>
        <w:t>Mechanism</w:t>
      </w:r>
      <w:r>
        <w:rPr>
          <w:spacing w:val="-7"/>
        </w:rPr>
        <w:t> </w:t>
      </w:r>
      <w:r>
        <w:rPr/>
        <w:t>for</w:t>
      </w:r>
      <w:r>
        <w:rPr>
          <w:spacing w:val="-4"/>
        </w:rPr>
        <w:t> </w:t>
      </w:r>
      <w:r>
        <w:rPr/>
        <w:t>Selling</w:t>
      </w:r>
      <w:r>
        <w:rPr>
          <w:spacing w:val="-6"/>
        </w:rPr>
        <w:t> </w:t>
      </w:r>
      <w:r>
        <w:rPr/>
        <w:t>to</w:t>
      </w:r>
      <w:r>
        <w:rPr>
          <w:spacing w:val="-3"/>
        </w:rPr>
        <w:t> </w:t>
      </w:r>
      <w:r>
        <w:rPr/>
        <w:t>a</w:t>
      </w:r>
      <w:r>
        <w:rPr>
          <w:spacing w:val="-3"/>
        </w:rPr>
        <w:t> </w:t>
      </w:r>
      <w:r>
        <w:rPr/>
        <w:t>Budget-Constrained</w:t>
      </w:r>
      <w:r>
        <w:rPr>
          <w:spacing w:val="-4"/>
        </w:rPr>
        <w:t> </w:t>
      </w:r>
      <w:r>
        <w:rPr/>
        <w:t>Buyer”</w:t>
      </w:r>
      <w:r>
        <w:rPr>
          <w:spacing w:val="-5"/>
        </w:rPr>
        <w:t> </w:t>
      </w:r>
      <w:r>
        <w:rPr/>
        <w:t>(with</w:t>
      </w:r>
      <w:r>
        <w:rPr>
          <w:spacing w:val="-3"/>
        </w:rPr>
        <w:t> </w:t>
      </w:r>
      <w:r>
        <w:rPr/>
        <w:t>Yeon-Koo</w:t>
      </w:r>
      <w:r>
        <w:rPr>
          <w:spacing w:val="-3"/>
        </w:rPr>
        <w:t> </w:t>
      </w:r>
      <w:r>
        <w:rPr>
          <w:spacing w:val="-2"/>
        </w:rPr>
        <w:t>Che),</w:t>
      </w:r>
    </w:p>
    <w:p>
      <w:pPr>
        <w:spacing w:before="2"/>
        <w:ind w:left="1440" w:right="0" w:firstLine="0"/>
        <w:jc w:val="left"/>
        <w:rPr>
          <w:sz w:val="22"/>
        </w:rPr>
      </w:pPr>
      <w:r>
        <w:rPr>
          <w:i/>
          <w:sz w:val="22"/>
        </w:rPr>
        <w:t>Journal</w:t>
      </w:r>
      <w:r>
        <w:rPr>
          <w:i/>
          <w:spacing w:val="-3"/>
          <w:sz w:val="22"/>
        </w:rPr>
        <w:t> </w:t>
      </w:r>
      <w:r>
        <w:rPr>
          <w:i/>
          <w:sz w:val="22"/>
        </w:rPr>
        <w:t>of</w:t>
      </w:r>
      <w:r>
        <w:rPr>
          <w:i/>
          <w:spacing w:val="-3"/>
          <w:sz w:val="22"/>
        </w:rPr>
        <w:t> </w:t>
      </w:r>
      <w:r>
        <w:rPr>
          <w:i/>
          <w:sz w:val="22"/>
        </w:rPr>
        <w:t>Economic</w:t>
      </w:r>
      <w:r>
        <w:rPr>
          <w:i/>
          <w:spacing w:val="-4"/>
          <w:sz w:val="22"/>
        </w:rPr>
        <w:t> </w:t>
      </w:r>
      <w:r>
        <w:rPr>
          <w:i/>
          <w:sz w:val="22"/>
        </w:rPr>
        <w:t>Theory</w:t>
      </w:r>
      <w:r>
        <w:rPr>
          <w:sz w:val="22"/>
        </w:rPr>
        <w:t>,</w:t>
      </w:r>
      <w:r>
        <w:rPr>
          <w:spacing w:val="-3"/>
          <w:sz w:val="22"/>
        </w:rPr>
        <w:t> </w:t>
      </w:r>
      <w:r>
        <w:rPr>
          <w:sz w:val="22"/>
        </w:rPr>
        <w:t>92</w:t>
      </w:r>
      <w:r>
        <w:rPr>
          <w:spacing w:val="-4"/>
          <w:sz w:val="22"/>
        </w:rPr>
        <w:t> </w:t>
      </w:r>
      <w:r>
        <w:rPr>
          <w:sz w:val="22"/>
        </w:rPr>
        <w:t>(2000),</w:t>
      </w:r>
      <w:r>
        <w:rPr>
          <w:spacing w:val="-3"/>
          <w:sz w:val="22"/>
        </w:rPr>
        <w:t> </w:t>
      </w:r>
      <w:r>
        <w:rPr>
          <w:sz w:val="22"/>
        </w:rPr>
        <w:t>198-</w:t>
      </w:r>
      <w:r>
        <w:rPr>
          <w:spacing w:val="-4"/>
          <w:sz w:val="22"/>
        </w:rPr>
        <w:t>233.</w:t>
      </w:r>
    </w:p>
    <w:p>
      <w:pPr>
        <w:pStyle w:val="BodyText"/>
        <w:spacing w:before="252"/>
      </w:pPr>
      <w:r>
        <w:rPr/>
        <w:t>“Mechanism</w:t>
      </w:r>
      <w:r>
        <w:rPr>
          <w:spacing w:val="-7"/>
        </w:rPr>
        <w:t> </w:t>
      </w:r>
      <w:r>
        <w:rPr/>
        <w:t>Design</w:t>
      </w:r>
      <w:r>
        <w:rPr>
          <w:spacing w:val="-2"/>
        </w:rPr>
        <w:t> </w:t>
      </w:r>
      <w:r>
        <w:rPr/>
        <w:t>with</w:t>
      </w:r>
      <w:r>
        <w:rPr>
          <w:spacing w:val="-3"/>
        </w:rPr>
        <w:t> </w:t>
      </w:r>
      <w:r>
        <w:rPr/>
        <w:t>a</w:t>
      </w:r>
      <w:r>
        <w:rPr>
          <w:spacing w:val="-7"/>
        </w:rPr>
        <w:t> </w:t>
      </w:r>
      <w:r>
        <w:rPr/>
        <w:t>Liquidity</w:t>
      </w:r>
      <w:r>
        <w:rPr>
          <w:spacing w:val="-5"/>
        </w:rPr>
        <w:t> </w:t>
      </w:r>
      <w:r>
        <w:rPr/>
        <w:t>Constrained</w:t>
      </w:r>
      <w:r>
        <w:rPr>
          <w:spacing w:val="-3"/>
        </w:rPr>
        <w:t> </w:t>
      </w:r>
      <w:r>
        <w:rPr/>
        <w:t>Buyer:</w:t>
      </w:r>
      <w:r>
        <w:rPr>
          <w:spacing w:val="-4"/>
        </w:rPr>
        <w:t> </w:t>
      </w:r>
      <w:r>
        <w:rPr/>
        <w:t>The</w:t>
      </w:r>
      <w:r>
        <w:rPr>
          <w:spacing w:val="-3"/>
        </w:rPr>
        <w:t> </w:t>
      </w:r>
      <w:r>
        <w:rPr/>
        <w:t>2</w:t>
      </w:r>
      <w:r>
        <w:rPr>
          <w:spacing w:val="-1"/>
        </w:rPr>
        <w:t> </w:t>
      </w:r>
      <w:r>
        <w:rPr>
          <w:rFonts w:ascii="Symbol" w:hAnsi="Symbol"/>
        </w:rPr>
        <w:t></w:t>
      </w:r>
      <w:r>
        <w:rPr>
          <w:spacing w:val="-2"/>
        </w:rPr>
        <w:t> </w:t>
      </w:r>
      <w:r>
        <w:rPr/>
        <w:t>2</w:t>
      </w:r>
      <w:r>
        <w:rPr>
          <w:spacing w:val="-5"/>
        </w:rPr>
        <w:t> </w:t>
      </w:r>
      <w:r>
        <w:rPr/>
        <w:t>case”</w:t>
      </w:r>
      <w:r>
        <w:rPr>
          <w:spacing w:val="-3"/>
        </w:rPr>
        <w:t> </w:t>
      </w:r>
      <w:r>
        <w:rPr/>
        <w:t>(with</w:t>
      </w:r>
      <w:r>
        <w:rPr>
          <w:spacing w:val="-2"/>
        </w:rPr>
        <w:t> </w:t>
      </w:r>
      <w:r>
        <w:rPr/>
        <w:t>Yeon-Koo</w:t>
      </w:r>
      <w:r>
        <w:rPr>
          <w:spacing w:val="-2"/>
        </w:rPr>
        <w:t> Che),</w:t>
      </w:r>
    </w:p>
    <w:p>
      <w:pPr>
        <w:spacing w:before="0"/>
        <w:ind w:left="1440" w:right="0" w:firstLine="0"/>
        <w:jc w:val="left"/>
        <w:rPr>
          <w:sz w:val="22"/>
        </w:rPr>
      </w:pPr>
      <w:r>
        <w:rPr>
          <w:i/>
          <w:sz w:val="22"/>
        </w:rPr>
        <w:t>European</w:t>
      </w:r>
      <w:r>
        <w:rPr>
          <w:i/>
          <w:spacing w:val="-9"/>
          <w:sz w:val="22"/>
        </w:rPr>
        <w:t> </w:t>
      </w:r>
      <w:r>
        <w:rPr>
          <w:i/>
          <w:sz w:val="22"/>
        </w:rPr>
        <w:t>Economic</w:t>
      </w:r>
      <w:r>
        <w:rPr>
          <w:i/>
          <w:spacing w:val="-4"/>
          <w:sz w:val="22"/>
        </w:rPr>
        <w:t> </w:t>
      </w:r>
      <w:r>
        <w:rPr>
          <w:i/>
          <w:sz w:val="22"/>
        </w:rPr>
        <w:t>Review</w:t>
      </w:r>
      <w:r>
        <w:rPr>
          <w:sz w:val="22"/>
        </w:rPr>
        <w:t>,</w:t>
      </w:r>
      <w:r>
        <w:rPr>
          <w:spacing w:val="-4"/>
          <w:sz w:val="22"/>
        </w:rPr>
        <w:t> </w:t>
      </w:r>
      <w:r>
        <w:rPr>
          <w:sz w:val="22"/>
        </w:rPr>
        <w:t>43</w:t>
      </w:r>
      <w:r>
        <w:rPr>
          <w:spacing w:val="-4"/>
          <w:sz w:val="22"/>
        </w:rPr>
        <w:t> </w:t>
      </w:r>
      <w:r>
        <w:rPr>
          <w:sz w:val="22"/>
        </w:rPr>
        <w:t>(1999),</w:t>
      </w:r>
      <w:r>
        <w:rPr>
          <w:spacing w:val="-4"/>
          <w:sz w:val="22"/>
        </w:rPr>
        <w:t> </w:t>
      </w:r>
      <w:r>
        <w:rPr>
          <w:sz w:val="22"/>
        </w:rPr>
        <w:t>947-</w:t>
      </w:r>
      <w:r>
        <w:rPr>
          <w:spacing w:val="-4"/>
          <w:sz w:val="22"/>
        </w:rPr>
        <w:t>957.</w:t>
      </w:r>
    </w:p>
    <w:p>
      <w:pPr>
        <w:pStyle w:val="BodyText"/>
        <w:spacing w:before="1"/>
        <w:ind w:left="0"/>
      </w:pPr>
    </w:p>
    <w:p>
      <w:pPr>
        <w:spacing w:before="0"/>
        <w:ind w:left="1440" w:right="781" w:hanging="720"/>
        <w:jc w:val="left"/>
        <w:rPr>
          <w:sz w:val="22"/>
        </w:rPr>
      </w:pPr>
      <w:r>
        <w:rPr>
          <w:sz w:val="22"/>
        </w:rPr>
        <w:t>“Caps</w:t>
      </w:r>
      <w:r>
        <w:rPr>
          <w:spacing w:val="-3"/>
          <w:sz w:val="22"/>
        </w:rPr>
        <w:t> </w:t>
      </w:r>
      <w:r>
        <w:rPr>
          <w:sz w:val="22"/>
        </w:rPr>
        <w:t>on</w:t>
      </w:r>
      <w:r>
        <w:rPr>
          <w:spacing w:val="-3"/>
          <w:sz w:val="22"/>
        </w:rPr>
        <w:t> </w:t>
      </w:r>
      <w:r>
        <w:rPr>
          <w:sz w:val="22"/>
        </w:rPr>
        <w:t>Political</w:t>
      </w:r>
      <w:r>
        <w:rPr>
          <w:spacing w:val="-2"/>
          <w:sz w:val="22"/>
        </w:rPr>
        <w:t> </w:t>
      </w:r>
      <w:r>
        <w:rPr>
          <w:sz w:val="22"/>
        </w:rPr>
        <w:t>Lobbying”</w:t>
      </w:r>
      <w:r>
        <w:rPr>
          <w:spacing w:val="-3"/>
          <w:sz w:val="22"/>
        </w:rPr>
        <w:t> </w:t>
      </w:r>
      <w:r>
        <w:rPr>
          <w:sz w:val="22"/>
        </w:rPr>
        <w:t>(with</w:t>
      </w:r>
      <w:r>
        <w:rPr>
          <w:spacing w:val="-3"/>
          <w:sz w:val="22"/>
        </w:rPr>
        <w:t> </w:t>
      </w:r>
      <w:r>
        <w:rPr>
          <w:sz w:val="22"/>
        </w:rPr>
        <w:t>Yeon-Koo</w:t>
      </w:r>
      <w:r>
        <w:rPr>
          <w:spacing w:val="-3"/>
          <w:sz w:val="22"/>
        </w:rPr>
        <w:t> </w:t>
      </w:r>
      <w:r>
        <w:rPr>
          <w:sz w:val="22"/>
        </w:rPr>
        <w:t>Che),</w:t>
      </w:r>
      <w:r>
        <w:rPr>
          <w:spacing w:val="-3"/>
          <w:sz w:val="22"/>
        </w:rPr>
        <w:t> </w:t>
      </w:r>
      <w:r>
        <w:rPr>
          <w:i/>
          <w:sz w:val="22"/>
        </w:rPr>
        <w:t>American</w:t>
      </w:r>
      <w:r>
        <w:rPr>
          <w:i/>
          <w:spacing w:val="-3"/>
          <w:sz w:val="22"/>
        </w:rPr>
        <w:t> </w:t>
      </w:r>
      <w:r>
        <w:rPr>
          <w:i/>
          <w:sz w:val="22"/>
        </w:rPr>
        <w:t>Economic</w:t>
      </w:r>
      <w:r>
        <w:rPr>
          <w:i/>
          <w:spacing w:val="-3"/>
          <w:sz w:val="22"/>
        </w:rPr>
        <w:t> </w:t>
      </w:r>
      <w:r>
        <w:rPr>
          <w:i/>
          <w:sz w:val="22"/>
        </w:rPr>
        <w:t>Review</w:t>
      </w:r>
      <w:r>
        <w:rPr>
          <w:sz w:val="22"/>
        </w:rPr>
        <w:t>,</w:t>
      </w:r>
      <w:r>
        <w:rPr>
          <w:spacing w:val="-6"/>
          <w:sz w:val="22"/>
        </w:rPr>
        <w:t> </w:t>
      </w:r>
      <w:r>
        <w:rPr>
          <w:sz w:val="22"/>
        </w:rPr>
        <w:t>88</w:t>
      </w:r>
      <w:r>
        <w:rPr>
          <w:spacing w:val="-3"/>
          <w:sz w:val="22"/>
        </w:rPr>
        <w:t> </w:t>
      </w:r>
      <w:r>
        <w:rPr>
          <w:sz w:val="22"/>
        </w:rPr>
        <w:t>(1998), </w:t>
      </w:r>
      <w:r>
        <w:rPr>
          <w:spacing w:val="-2"/>
          <w:sz w:val="22"/>
        </w:rPr>
        <w:t>643-651.</w:t>
      </w:r>
    </w:p>
    <w:p>
      <w:pPr>
        <w:pStyle w:val="BodyText"/>
        <w:spacing w:before="252"/>
        <w:ind w:left="1440" w:right="864" w:hanging="720"/>
      </w:pPr>
      <w:r>
        <w:rPr/>
        <w:t>“Standard</w:t>
      </w:r>
      <w:r>
        <w:rPr>
          <w:spacing w:val="-5"/>
        </w:rPr>
        <w:t> </w:t>
      </w:r>
      <w:r>
        <w:rPr/>
        <w:t>Auctions</w:t>
      </w:r>
      <w:r>
        <w:rPr>
          <w:spacing w:val="-3"/>
        </w:rPr>
        <w:t> </w:t>
      </w:r>
      <w:r>
        <w:rPr/>
        <w:t>with</w:t>
      </w:r>
      <w:r>
        <w:rPr>
          <w:spacing w:val="-3"/>
        </w:rPr>
        <w:t> </w:t>
      </w:r>
      <w:r>
        <w:rPr/>
        <w:t>Financially</w:t>
      </w:r>
      <w:r>
        <w:rPr>
          <w:spacing w:val="-5"/>
        </w:rPr>
        <w:t> </w:t>
      </w:r>
      <w:r>
        <w:rPr/>
        <w:t>Constrained</w:t>
      </w:r>
      <w:r>
        <w:rPr>
          <w:spacing w:val="-3"/>
        </w:rPr>
        <w:t> </w:t>
      </w:r>
      <w:r>
        <w:rPr/>
        <w:t>Bidders”</w:t>
      </w:r>
      <w:r>
        <w:rPr>
          <w:spacing w:val="-4"/>
        </w:rPr>
        <w:t> </w:t>
      </w:r>
      <w:r>
        <w:rPr/>
        <w:t>(with</w:t>
      </w:r>
      <w:r>
        <w:rPr>
          <w:spacing w:val="-3"/>
        </w:rPr>
        <w:t> </w:t>
      </w:r>
      <w:r>
        <w:rPr/>
        <w:t>Yeon-Koo</w:t>
      </w:r>
      <w:r>
        <w:rPr>
          <w:spacing w:val="-3"/>
        </w:rPr>
        <w:t> </w:t>
      </w:r>
      <w:r>
        <w:rPr/>
        <w:t>Che),</w:t>
      </w:r>
      <w:r>
        <w:rPr>
          <w:spacing w:val="-4"/>
        </w:rPr>
        <w:t> </w:t>
      </w:r>
      <w:r>
        <w:rPr>
          <w:i/>
        </w:rPr>
        <w:t>Review</w:t>
      </w:r>
      <w:r>
        <w:rPr>
          <w:i/>
          <w:spacing w:val="-5"/>
        </w:rPr>
        <w:t> </w:t>
      </w:r>
      <w:r>
        <w:rPr>
          <w:i/>
        </w:rPr>
        <w:t>of Economic Studies</w:t>
      </w:r>
      <w:r>
        <w:rPr/>
        <w:t>, 65 (1998), 1-21; reprinted in </w:t>
      </w:r>
      <w:r>
        <w:rPr>
          <w:u w:val="single"/>
        </w:rPr>
        <w:t>The Economic Theory of Auctions</w:t>
      </w:r>
      <w:r>
        <w:rPr/>
        <w:t> (2000), ed. Paul Klemperer, Edward Elgar Publishing Ltd.</w:t>
      </w:r>
    </w:p>
    <w:p>
      <w:pPr>
        <w:spacing w:before="252"/>
        <w:ind w:left="1440" w:right="0" w:hanging="720"/>
        <w:jc w:val="left"/>
        <w:rPr>
          <w:sz w:val="22"/>
        </w:rPr>
      </w:pPr>
      <w:r>
        <w:rPr>
          <w:sz w:val="22"/>
        </w:rPr>
        <w:t>“Buyer</w:t>
      </w:r>
      <w:r>
        <w:rPr>
          <w:spacing w:val="-3"/>
          <w:sz w:val="22"/>
        </w:rPr>
        <w:t> </w:t>
      </w:r>
      <w:r>
        <w:rPr>
          <w:sz w:val="22"/>
        </w:rPr>
        <w:t>Alliances</w:t>
      </w:r>
      <w:r>
        <w:rPr>
          <w:spacing w:val="-6"/>
          <w:sz w:val="22"/>
        </w:rPr>
        <w:t> </w:t>
      </w:r>
      <w:r>
        <w:rPr>
          <w:sz w:val="22"/>
        </w:rPr>
        <w:t>and</w:t>
      </w:r>
      <w:r>
        <w:rPr>
          <w:spacing w:val="-4"/>
          <w:sz w:val="22"/>
        </w:rPr>
        <w:t> </w:t>
      </w:r>
      <w:r>
        <w:rPr>
          <w:sz w:val="22"/>
        </w:rPr>
        <w:t>Managed</w:t>
      </w:r>
      <w:r>
        <w:rPr>
          <w:spacing w:val="-4"/>
          <w:sz w:val="22"/>
        </w:rPr>
        <w:t> </w:t>
      </w:r>
      <w:r>
        <w:rPr>
          <w:sz w:val="22"/>
        </w:rPr>
        <w:t>Competition”</w:t>
      </w:r>
      <w:r>
        <w:rPr>
          <w:spacing w:val="-4"/>
          <w:sz w:val="22"/>
        </w:rPr>
        <w:t> </w:t>
      </w:r>
      <w:r>
        <w:rPr>
          <w:sz w:val="22"/>
        </w:rPr>
        <w:t>(with</w:t>
      </w:r>
      <w:r>
        <w:rPr>
          <w:spacing w:val="-4"/>
          <w:sz w:val="22"/>
        </w:rPr>
        <w:t> </w:t>
      </w:r>
      <w:r>
        <w:rPr>
          <w:sz w:val="22"/>
        </w:rPr>
        <w:t>Yeon-Koo</w:t>
      </w:r>
      <w:r>
        <w:rPr>
          <w:spacing w:val="-4"/>
          <w:sz w:val="22"/>
        </w:rPr>
        <w:t> </w:t>
      </w:r>
      <w:r>
        <w:rPr>
          <w:sz w:val="22"/>
        </w:rPr>
        <w:t>Che),</w:t>
      </w:r>
      <w:r>
        <w:rPr>
          <w:spacing w:val="-3"/>
          <w:sz w:val="22"/>
        </w:rPr>
        <w:t> </w:t>
      </w:r>
      <w:r>
        <w:rPr>
          <w:i/>
          <w:sz w:val="22"/>
        </w:rPr>
        <w:t>Journal</w:t>
      </w:r>
      <w:r>
        <w:rPr>
          <w:i/>
          <w:spacing w:val="-3"/>
          <w:sz w:val="22"/>
        </w:rPr>
        <w:t> </w:t>
      </w:r>
      <w:r>
        <w:rPr>
          <w:i/>
          <w:sz w:val="22"/>
        </w:rPr>
        <w:t>of</w:t>
      </w:r>
      <w:r>
        <w:rPr>
          <w:i/>
          <w:spacing w:val="-3"/>
          <w:sz w:val="22"/>
        </w:rPr>
        <w:t> </w:t>
      </w:r>
      <w:r>
        <w:rPr>
          <w:i/>
          <w:sz w:val="22"/>
        </w:rPr>
        <w:t>Economics</w:t>
      </w:r>
      <w:r>
        <w:rPr>
          <w:i/>
          <w:spacing w:val="-4"/>
          <w:sz w:val="22"/>
        </w:rPr>
        <w:t> </w:t>
      </w:r>
      <w:r>
        <w:rPr>
          <w:i/>
          <w:sz w:val="22"/>
        </w:rPr>
        <w:t>and Management Strategy</w:t>
      </w:r>
      <w:r>
        <w:rPr>
          <w:sz w:val="22"/>
        </w:rPr>
        <w:t>, 6 (1997), 175-200.</w:t>
      </w:r>
    </w:p>
    <w:p>
      <w:pPr>
        <w:pStyle w:val="BodyText"/>
        <w:spacing w:before="2"/>
        <w:ind w:left="0"/>
      </w:pPr>
    </w:p>
    <w:p>
      <w:pPr>
        <w:pStyle w:val="BodyText"/>
        <w:ind w:left="1440" w:right="428" w:hanging="720"/>
      </w:pPr>
      <w:r>
        <w:rPr/>
        <w:t>“Rent</w:t>
      </w:r>
      <w:r>
        <w:rPr>
          <w:spacing w:val="-4"/>
        </w:rPr>
        <w:t> </w:t>
      </w:r>
      <w:r>
        <w:rPr/>
        <w:t>Dissipation</w:t>
      </w:r>
      <w:r>
        <w:rPr>
          <w:spacing w:val="-4"/>
        </w:rPr>
        <w:t> </w:t>
      </w:r>
      <w:r>
        <w:rPr/>
        <w:t>when</w:t>
      </w:r>
      <w:r>
        <w:rPr>
          <w:spacing w:val="-4"/>
        </w:rPr>
        <w:t> </w:t>
      </w:r>
      <w:r>
        <w:rPr/>
        <w:t>Rent</w:t>
      </w:r>
      <w:r>
        <w:rPr>
          <w:spacing w:val="-3"/>
        </w:rPr>
        <w:t> </w:t>
      </w:r>
      <w:r>
        <w:rPr/>
        <w:t>Seekers</w:t>
      </w:r>
      <w:r>
        <w:rPr>
          <w:spacing w:val="-4"/>
        </w:rPr>
        <w:t> </w:t>
      </w:r>
      <w:r>
        <w:rPr/>
        <w:t>are</w:t>
      </w:r>
      <w:r>
        <w:rPr>
          <w:spacing w:val="-4"/>
        </w:rPr>
        <w:t> </w:t>
      </w:r>
      <w:r>
        <w:rPr/>
        <w:t>Budget</w:t>
      </w:r>
      <w:r>
        <w:rPr>
          <w:spacing w:val="-3"/>
        </w:rPr>
        <w:t> </w:t>
      </w:r>
      <w:r>
        <w:rPr/>
        <w:t>Constrained”</w:t>
      </w:r>
      <w:r>
        <w:rPr>
          <w:spacing w:val="-4"/>
        </w:rPr>
        <w:t> </w:t>
      </w:r>
      <w:r>
        <w:rPr/>
        <w:t>(with</w:t>
      </w:r>
      <w:r>
        <w:rPr>
          <w:spacing w:val="-4"/>
        </w:rPr>
        <w:t> </w:t>
      </w:r>
      <w:r>
        <w:rPr/>
        <w:t>Yeon-Koo</w:t>
      </w:r>
      <w:r>
        <w:rPr>
          <w:spacing w:val="-4"/>
        </w:rPr>
        <w:t> </w:t>
      </w:r>
      <w:r>
        <w:rPr/>
        <w:t>Che),</w:t>
      </w:r>
      <w:r>
        <w:rPr>
          <w:spacing w:val="-4"/>
        </w:rPr>
        <w:t> </w:t>
      </w:r>
      <w:r>
        <w:rPr>
          <w:i/>
        </w:rPr>
        <w:t>Public Choice</w:t>
      </w:r>
      <w:r>
        <w:rPr/>
        <w:t>, 92 (1997), 109-126.</w:t>
      </w:r>
    </w:p>
    <w:p>
      <w:pPr>
        <w:pStyle w:val="BodyText"/>
        <w:spacing w:before="252"/>
        <w:ind w:left="1440" w:right="428" w:hanging="720"/>
      </w:pPr>
      <w:r>
        <w:rPr/>
        <w:t>“Expected</w:t>
      </w:r>
      <w:r>
        <w:rPr>
          <w:spacing w:val="-4"/>
        </w:rPr>
        <w:t> </w:t>
      </w:r>
      <w:r>
        <w:rPr/>
        <w:t>Revenue</w:t>
      </w:r>
      <w:r>
        <w:rPr>
          <w:spacing w:val="-4"/>
        </w:rPr>
        <w:t> </w:t>
      </w:r>
      <w:r>
        <w:rPr/>
        <w:t>of</w:t>
      </w:r>
      <w:r>
        <w:rPr>
          <w:spacing w:val="-4"/>
        </w:rPr>
        <w:t> </w:t>
      </w:r>
      <w:r>
        <w:rPr/>
        <w:t>All-Pay</w:t>
      </w:r>
      <w:r>
        <w:rPr>
          <w:spacing w:val="-6"/>
        </w:rPr>
        <w:t> </w:t>
      </w:r>
      <w:r>
        <w:rPr/>
        <w:t>and</w:t>
      </w:r>
      <w:r>
        <w:rPr>
          <w:spacing w:val="-4"/>
        </w:rPr>
        <w:t> </w:t>
      </w:r>
      <w:r>
        <w:rPr/>
        <w:t>First-Price</w:t>
      </w:r>
      <w:r>
        <w:rPr>
          <w:spacing w:val="-4"/>
        </w:rPr>
        <w:t> </w:t>
      </w:r>
      <w:r>
        <w:rPr/>
        <w:t>Sealed-Bid</w:t>
      </w:r>
      <w:r>
        <w:rPr>
          <w:spacing w:val="-4"/>
        </w:rPr>
        <w:t> </w:t>
      </w:r>
      <w:r>
        <w:rPr/>
        <w:t>Auctions</w:t>
      </w:r>
      <w:r>
        <w:rPr>
          <w:spacing w:val="-4"/>
        </w:rPr>
        <w:t> </w:t>
      </w:r>
      <w:r>
        <w:rPr/>
        <w:t>with</w:t>
      </w:r>
      <w:r>
        <w:rPr>
          <w:spacing w:val="-4"/>
        </w:rPr>
        <w:t> </w:t>
      </w:r>
      <w:r>
        <w:rPr/>
        <w:t>Budget</w:t>
      </w:r>
      <w:r>
        <w:rPr>
          <w:spacing w:val="-5"/>
        </w:rPr>
        <w:t> </w:t>
      </w:r>
      <w:r>
        <w:rPr/>
        <w:t>Constraints” (with Yeon-Koo Che), </w:t>
      </w:r>
      <w:r>
        <w:rPr>
          <w:i/>
        </w:rPr>
        <w:t>Economics Letters</w:t>
      </w:r>
      <w:r>
        <w:rPr/>
        <w:t>, 50 (1996), 373-379.</w:t>
      </w:r>
    </w:p>
    <w:p>
      <w:pPr>
        <w:pStyle w:val="BodyText"/>
        <w:spacing w:after="0"/>
        <w:sectPr>
          <w:pgSz w:w="12240" w:h="15840"/>
          <w:pgMar w:top="1620" w:bottom="280" w:left="1440" w:right="1080"/>
        </w:sectPr>
      </w:pPr>
    </w:p>
    <w:p>
      <w:pPr>
        <w:spacing w:before="66"/>
        <w:ind w:left="1440" w:right="428" w:hanging="720"/>
        <w:jc w:val="left"/>
        <w:rPr>
          <w:sz w:val="22"/>
        </w:rPr>
      </w:pPr>
      <w:r>
        <w:rPr>
          <w:sz w:val="22"/>
        </w:rPr>
        <w:t>“Bottom-Fishing</w:t>
      </w:r>
      <w:r>
        <w:rPr>
          <w:spacing w:val="-6"/>
          <w:sz w:val="22"/>
        </w:rPr>
        <w:t> </w:t>
      </w:r>
      <w:r>
        <w:rPr>
          <w:sz w:val="22"/>
        </w:rPr>
        <w:t>and</w:t>
      </w:r>
      <w:r>
        <w:rPr>
          <w:spacing w:val="-3"/>
          <w:sz w:val="22"/>
        </w:rPr>
        <w:t> </w:t>
      </w:r>
      <w:r>
        <w:rPr>
          <w:sz w:val="22"/>
        </w:rPr>
        <w:t>Declining</w:t>
      </w:r>
      <w:r>
        <w:rPr>
          <w:spacing w:val="-6"/>
          <w:sz w:val="22"/>
        </w:rPr>
        <w:t> </w:t>
      </w:r>
      <w:r>
        <w:rPr>
          <w:sz w:val="22"/>
        </w:rPr>
        <w:t>Prices</w:t>
      </w:r>
      <w:r>
        <w:rPr>
          <w:spacing w:val="-5"/>
          <w:sz w:val="22"/>
        </w:rPr>
        <w:t> </w:t>
      </w:r>
      <w:r>
        <w:rPr>
          <w:sz w:val="22"/>
        </w:rPr>
        <w:t>in</w:t>
      </w:r>
      <w:r>
        <w:rPr>
          <w:spacing w:val="-3"/>
          <w:sz w:val="22"/>
        </w:rPr>
        <w:t> </w:t>
      </w:r>
      <w:r>
        <w:rPr>
          <w:sz w:val="22"/>
        </w:rPr>
        <w:t>Sequential</w:t>
      </w:r>
      <w:r>
        <w:rPr>
          <w:spacing w:val="-2"/>
          <w:sz w:val="22"/>
        </w:rPr>
        <w:t> </w:t>
      </w:r>
      <w:r>
        <w:rPr>
          <w:sz w:val="22"/>
        </w:rPr>
        <w:t>Auctions”</w:t>
      </w:r>
      <w:r>
        <w:rPr>
          <w:spacing w:val="-5"/>
          <w:sz w:val="22"/>
        </w:rPr>
        <w:t> </w:t>
      </w:r>
      <w:r>
        <w:rPr>
          <w:sz w:val="22"/>
        </w:rPr>
        <w:t>(with</w:t>
      </w:r>
      <w:r>
        <w:rPr>
          <w:spacing w:val="-3"/>
          <w:sz w:val="22"/>
        </w:rPr>
        <w:t> </w:t>
      </w:r>
      <w:r>
        <w:rPr>
          <w:sz w:val="22"/>
        </w:rPr>
        <w:t>Donald</w:t>
      </w:r>
      <w:r>
        <w:rPr>
          <w:spacing w:val="-3"/>
          <w:sz w:val="22"/>
        </w:rPr>
        <w:t> </w:t>
      </w:r>
      <w:r>
        <w:rPr>
          <w:sz w:val="22"/>
        </w:rPr>
        <w:t>B.</w:t>
      </w:r>
      <w:r>
        <w:rPr>
          <w:spacing w:val="-3"/>
          <w:sz w:val="22"/>
        </w:rPr>
        <w:t> </w:t>
      </w:r>
      <w:r>
        <w:rPr>
          <w:sz w:val="22"/>
        </w:rPr>
        <w:t>Hausch),</w:t>
      </w:r>
      <w:r>
        <w:rPr>
          <w:spacing w:val="-1"/>
          <w:sz w:val="22"/>
        </w:rPr>
        <w:t> </w:t>
      </w:r>
      <w:r>
        <w:rPr>
          <w:i/>
          <w:sz w:val="22"/>
        </w:rPr>
        <w:t>Games and Economic Behavior</w:t>
      </w:r>
      <w:r>
        <w:rPr>
          <w:sz w:val="22"/>
        </w:rPr>
        <w:t>, 7 (1994), 318-331.</w:t>
      </w:r>
    </w:p>
    <w:p>
      <w:pPr>
        <w:pStyle w:val="BodyText"/>
        <w:spacing w:before="2"/>
        <w:ind w:left="0"/>
      </w:pPr>
    </w:p>
    <w:p>
      <w:pPr>
        <w:spacing w:before="0"/>
        <w:ind w:left="1440" w:right="0" w:hanging="720"/>
        <w:jc w:val="left"/>
        <w:rPr>
          <w:sz w:val="22"/>
        </w:rPr>
      </w:pPr>
      <w:r>
        <w:rPr>
          <w:sz w:val="22"/>
        </w:rPr>
        <w:t>“Price</w:t>
      </w:r>
      <w:r>
        <w:rPr>
          <w:spacing w:val="-4"/>
          <w:sz w:val="22"/>
        </w:rPr>
        <w:t> </w:t>
      </w:r>
      <w:r>
        <w:rPr>
          <w:sz w:val="22"/>
        </w:rPr>
        <w:t>Competition</w:t>
      </w:r>
      <w:r>
        <w:rPr>
          <w:spacing w:val="-4"/>
          <w:sz w:val="22"/>
        </w:rPr>
        <w:t> </w:t>
      </w:r>
      <w:r>
        <w:rPr>
          <w:sz w:val="22"/>
        </w:rPr>
        <w:t>in</w:t>
      </w:r>
      <w:r>
        <w:rPr>
          <w:spacing w:val="-7"/>
          <w:sz w:val="22"/>
        </w:rPr>
        <w:t> </w:t>
      </w:r>
      <w:r>
        <w:rPr>
          <w:sz w:val="22"/>
        </w:rPr>
        <w:t>Noncooperative</w:t>
      </w:r>
      <w:r>
        <w:rPr>
          <w:spacing w:val="-6"/>
          <w:sz w:val="22"/>
        </w:rPr>
        <w:t> </w:t>
      </w:r>
      <w:r>
        <w:rPr>
          <w:sz w:val="22"/>
        </w:rPr>
        <w:t>Joint</w:t>
      </w:r>
      <w:r>
        <w:rPr>
          <w:spacing w:val="-6"/>
          <w:sz w:val="22"/>
        </w:rPr>
        <w:t> </w:t>
      </w:r>
      <w:r>
        <w:rPr>
          <w:sz w:val="22"/>
        </w:rPr>
        <w:t>Ventures,” </w:t>
      </w:r>
      <w:r>
        <w:rPr>
          <w:i/>
          <w:sz w:val="22"/>
        </w:rPr>
        <w:t>International</w:t>
      </w:r>
      <w:r>
        <w:rPr>
          <w:i/>
          <w:spacing w:val="-3"/>
          <w:sz w:val="22"/>
        </w:rPr>
        <w:t> </w:t>
      </w:r>
      <w:r>
        <w:rPr>
          <w:i/>
          <w:sz w:val="22"/>
        </w:rPr>
        <w:t>Journal</w:t>
      </w:r>
      <w:r>
        <w:rPr>
          <w:i/>
          <w:spacing w:val="-5"/>
          <w:sz w:val="22"/>
        </w:rPr>
        <w:t> </w:t>
      </w:r>
      <w:r>
        <w:rPr>
          <w:i/>
          <w:sz w:val="22"/>
        </w:rPr>
        <w:t>of</w:t>
      </w:r>
      <w:r>
        <w:rPr>
          <w:i/>
          <w:spacing w:val="-6"/>
          <w:sz w:val="22"/>
        </w:rPr>
        <w:t> </w:t>
      </w:r>
      <w:r>
        <w:rPr>
          <w:i/>
          <w:sz w:val="22"/>
        </w:rPr>
        <w:t>Industrial Organization</w:t>
      </w:r>
      <w:r>
        <w:rPr>
          <w:sz w:val="22"/>
        </w:rPr>
        <w:t>, 12 (1994), 53-69.</w:t>
      </w:r>
    </w:p>
    <w:p>
      <w:pPr>
        <w:pStyle w:val="BodyText"/>
        <w:spacing w:line="252" w:lineRule="exact" w:before="252"/>
      </w:pPr>
      <w:r>
        <w:rPr/>
        <w:t>“Advance-Purchase</w:t>
      </w:r>
      <w:r>
        <w:rPr>
          <w:spacing w:val="-7"/>
        </w:rPr>
        <w:t> </w:t>
      </w:r>
      <w:r>
        <w:rPr/>
        <w:t>Discounts</w:t>
      </w:r>
      <w:r>
        <w:rPr>
          <w:spacing w:val="-5"/>
        </w:rPr>
        <w:t> </w:t>
      </w:r>
      <w:r>
        <w:rPr/>
        <w:t>and</w:t>
      </w:r>
      <w:r>
        <w:rPr>
          <w:spacing w:val="-4"/>
        </w:rPr>
        <w:t> </w:t>
      </w:r>
      <w:r>
        <w:rPr/>
        <w:t>Monopoly</w:t>
      </w:r>
      <w:r>
        <w:rPr>
          <w:spacing w:val="-7"/>
        </w:rPr>
        <w:t> </w:t>
      </w:r>
      <w:r>
        <w:rPr/>
        <w:t>Allocation</w:t>
      </w:r>
      <w:r>
        <w:rPr>
          <w:spacing w:val="-5"/>
        </w:rPr>
        <w:t> </w:t>
      </w:r>
      <w:r>
        <w:rPr/>
        <w:t>of</w:t>
      </w:r>
      <w:r>
        <w:rPr>
          <w:spacing w:val="-5"/>
        </w:rPr>
        <w:t> </w:t>
      </w:r>
      <w:r>
        <w:rPr/>
        <w:t>Capacity”</w:t>
      </w:r>
      <w:r>
        <w:rPr>
          <w:spacing w:val="-4"/>
        </w:rPr>
        <w:t> </w:t>
      </w:r>
      <w:r>
        <w:rPr/>
        <w:t>(with</w:t>
      </w:r>
      <w:r>
        <w:rPr>
          <w:spacing w:val="-7"/>
        </w:rPr>
        <w:t> </w:t>
      </w:r>
      <w:r>
        <w:rPr/>
        <w:t>Thomas</w:t>
      </w:r>
      <w:r>
        <w:rPr>
          <w:spacing w:val="-5"/>
        </w:rPr>
        <w:t> </w:t>
      </w:r>
      <w:r>
        <w:rPr/>
        <w:t>J.</w:t>
      </w:r>
      <w:r>
        <w:rPr>
          <w:spacing w:val="-4"/>
        </w:rPr>
        <w:t> </w:t>
      </w:r>
      <w:r>
        <w:rPr>
          <w:spacing w:val="-2"/>
        </w:rPr>
        <w:t>Holmes),</w:t>
      </w:r>
    </w:p>
    <w:p>
      <w:pPr>
        <w:spacing w:line="252" w:lineRule="exact" w:before="0"/>
        <w:ind w:left="1440" w:right="0" w:firstLine="0"/>
        <w:jc w:val="left"/>
        <w:rPr>
          <w:sz w:val="22"/>
        </w:rPr>
      </w:pPr>
      <w:r>
        <w:rPr>
          <w:i/>
          <w:sz w:val="22"/>
        </w:rPr>
        <w:t>American</w:t>
      </w:r>
      <w:r>
        <w:rPr>
          <w:i/>
          <w:spacing w:val="-5"/>
          <w:sz w:val="22"/>
        </w:rPr>
        <w:t> </w:t>
      </w:r>
      <w:r>
        <w:rPr>
          <w:i/>
          <w:sz w:val="22"/>
        </w:rPr>
        <w:t>Economic</w:t>
      </w:r>
      <w:r>
        <w:rPr>
          <w:i/>
          <w:spacing w:val="-5"/>
          <w:sz w:val="22"/>
        </w:rPr>
        <w:t> </w:t>
      </w:r>
      <w:r>
        <w:rPr>
          <w:i/>
          <w:sz w:val="22"/>
        </w:rPr>
        <w:t>Review</w:t>
      </w:r>
      <w:r>
        <w:rPr>
          <w:sz w:val="22"/>
        </w:rPr>
        <w:t>,</w:t>
      </w:r>
      <w:r>
        <w:rPr>
          <w:spacing w:val="-5"/>
          <w:sz w:val="22"/>
        </w:rPr>
        <w:t> </w:t>
      </w:r>
      <w:r>
        <w:rPr>
          <w:sz w:val="22"/>
        </w:rPr>
        <w:t>83</w:t>
      </w:r>
      <w:r>
        <w:rPr>
          <w:spacing w:val="-5"/>
          <w:sz w:val="22"/>
        </w:rPr>
        <w:t> </w:t>
      </w:r>
      <w:r>
        <w:rPr>
          <w:sz w:val="22"/>
        </w:rPr>
        <w:t>(1993),</w:t>
      </w:r>
      <w:r>
        <w:rPr>
          <w:spacing w:val="-5"/>
          <w:sz w:val="22"/>
        </w:rPr>
        <w:t> </w:t>
      </w:r>
      <w:r>
        <w:rPr>
          <w:sz w:val="22"/>
        </w:rPr>
        <w:t>135-</w:t>
      </w:r>
      <w:r>
        <w:rPr>
          <w:spacing w:val="-4"/>
          <w:sz w:val="22"/>
        </w:rPr>
        <w:t>146.</w:t>
      </w:r>
    </w:p>
    <w:p>
      <w:pPr>
        <w:pStyle w:val="BodyText"/>
        <w:ind w:left="0"/>
      </w:pPr>
    </w:p>
    <w:p>
      <w:pPr>
        <w:spacing w:before="1"/>
        <w:ind w:left="1440" w:right="428" w:hanging="720"/>
        <w:jc w:val="left"/>
        <w:rPr>
          <w:sz w:val="22"/>
        </w:rPr>
      </w:pPr>
      <w:r>
        <w:rPr>
          <w:sz w:val="22"/>
        </w:rPr>
        <w:t>“Price</w:t>
      </w:r>
      <w:r>
        <w:rPr>
          <w:spacing w:val="-4"/>
          <w:sz w:val="22"/>
        </w:rPr>
        <w:t> </w:t>
      </w:r>
      <w:r>
        <w:rPr>
          <w:sz w:val="22"/>
        </w:rPr>
        <w:t>Dispersion</w:t>
      </w:r>
      <w:r>
        <w:rPr>
          <w:spacing w:val="-4"/>
          <w:sz w:val="22"/>
        </w:rPr>
        <w:t> </w:t>
      </w:r>
      <w:r>
        <w:rPr>
          <w:sz w:val="22"/>
        </w:rPr>
        <w:t>in</w:t>
      </w:r>
      <w:r>
        <w:rPr>
          <w:spacing w:val="-4"/>
          <w:sz w:val="22"/>
        </w:rPr>
        <w:t> </w:t>
      </w:r>
      <w:r>
        <w:rPr>
          <w:sz w:val="22"/>
        </w:rPr>
        <w:t>a</w:t>
      </w:r>
      <w:r>
        <w:rPr>
          <w:spacing w:val="-5"/>
          <w:sz w:val="22"/>
        </w:rPr>
        <w:t> </w:t>
      </w:r>
      <w:r>
        <w:rPr>
          <w:sz w:val="22"/>
        </w:rPr>
        <w:t>Market</w:t>
      </w:r>
      <w:r>
        <w:rPr>
          <w:spacing w:val="-3"/>
          <w:sz w:val="22"/>
        </w:rPr>
        <w:t> </w:t>
      </w:r>
      <w:r>
        <w:rPr>
          <w:sz w:val="22"/>
        </w:rPr>
        <w:t>with</w:t>
      </w:r>
      <w:r>
        <w:rPr>
          <w:spacing w:val="-4"/>
          <w:sz w:val="22"/>
        </w:rPr>
        <w:t> </w:t>
      </w:r>
      <w:r>
        <w:rPr>
          <w:sz w:val="22"/>
        </w:rPr>
        <w:t>Advance-Purchases,”</w:t>
      </w:r>
      <w:r>
        <w:rPr>
          <w:spacing w:val="-4"/>
          <w:sz w:val="22"/>
        </w:rPr>
        <w:t> </w:t>
      </w:r>
      <w:r>
        <w:rPr>
          <w:i/>
          <w:sz w:val="22"/>
        </w:rPr>
        <w:t>Review</w:t>
      </w:r>
      <w:r>
        <w:rPr>
          <w:i/>
          <w:spacing w:val="-4"/>
          <w:sz w:val="22"/>
        </w:rPr>
        <w:t> </w:t>
      </w:r>
      <w:r>
        <w:rPr>
          <w:i/>
          <w:sz w:val="22"/>
        </w:rPr>
        <w:t>of</w:t>
      </w:r>
      <w:r>
        <w:rPr>
          <w:i/>
          <w:spacing w:val="-3"/>
          <w:sz w:val="22"/>
        </w:rPr>
        <w:t> </w:t>
      </w:r>
      <w:r>
        <w:rPr>
          <w:i/>
          <w:sz w:val="22"/>
        </w:rPr>
        <w:t>Industrial</w:t>
      </w:r>
      <w:r>
        <w:rPr>
          <w:i/>
          <w:spacing w:val="-3"/>
          <w:sz w:val="22"/>
        </w:rPr>
        <w:t> </w:t>
      </w:r>
      <w:r>
        <w:rPr>
          <w:i/>
          <w:sz w:val="22"/>
        </w:rPr>
        <w:t>Organization</w:t>
      </w:r>
      <w:r>
        <w:rPr>
          <w:sz w:val="22"/>
        </w:rPr>
        <w:t>,</w:t>
      </w:r>
      <w:r>
        <w:rPr>
          <w:spacing w:val="-4"/>
          <w:sz w:val="22"/>
        </w:rPr>
        <w:t> </w:t>
      </w:r>
      <w:r>
        <w:rPr>
          <w:sz w:val="22"/>
        </w:rPr>
        <w:t>8 (1993), 451-464.</w:t>
      </w:r>
    </w:p>
    <w:p>
      <w:pPr>
        <w:pStyle w:val="BodyText"/>
        <w:spacing w:before="252"/>
      </w:pPr>
      <w:r>
        <w:rPr/>
        <w:t>“The</w:t>
      </w:r>
      <w:r>
        <w:rPr>
          <w:spacing w:val="-5"/>
        </w:rPr>
        <w:t> </w:t>
      </w:r>
      <w:r>
        <w:rPr/>
        <w:t>Efficiency</w:t>
      </w:r>
      <w:r>
        <w:rPr>
          <w:spacing w:val="-5"/>
        </w:rPr>
        <w:t> </w:t>
      </w:r>
      <w:r>
        <w:rPr/>
        <w:t>of</w:t>
      </w:r>
      <w:r>
        <w:rPr>
          <w:spacing w:val="-3"/>
        </w:rPr>
        <w:t> </w:t>
      </w:r>
      <w:r>
        <w:rPr/>
        <w:t>Advance-Purchase</w:t>
      </w:r>
      <w:r>
        <w:rPr>
          <w:spacing w:val="-3"/>
        </w:rPr>
        <w:t> </w:t>
      </w:r>
      <w:r>
        <w:rPr/>
        <w:t>Discounts</w:t>
      </w:r>
      <w:r>
        <w:rPr>
          <w:spacing w:val="-5"/>
        </w:rPr>
        <w:t> </w:t>
      </w:r>
      <w:r>
        <w:rPr/>
        <w:t>in</w:t>
      </w:r>
      <w:r>
        <w:rPr>
          <w:spacing w:val="-6"/>
        </w:rPr>
        <w:t> </w:t>
      </w:r>
      <w:r>
        <w:rPr/>
        <w:t>the</w:t>
      </w:r>
      <w:r>
        <w:rPr>
          <w:spacing w:val="-5"/>
        </w:rPr>
        <w:t> </w:t>
      </w:r>
      <w:r>
        <w:rPr/>
        <w:t>Presence</w:t>
      </w:r>
      <w:r>
        <w:rPr>
          <w:spacing w:val="-5"/>
        </w:rPr>
        <w:t> </w:t>
      </w:r>
      <w:r>
        <w:rPr/>
        <w:t>of</w:t>
      </w:r>
      <w:r>
        <w:rPr>
          <w:spacing w:val="-3"/>
        </w:rPr>
        <w:t> </w:t>
      </w:r>
      <w:r>
        <w:rPr/>
        <w:t>Aggregate</w:t>
      </w:r>
      <w:r>
        <w:rPr>
          <w:spacing w:val="-2"/>
        </w:rPr>
        <w:t> Demand</w:t>
      </w:r>
    </w:p>
    <w:p>
      <w:pPr>
        <w:spacing w:before="2"/>
        <w:ind w:left="1440" w:right="408" w:firstLine="0"/>
        <w:jc w:val="left"/>
        <w:rPr>
          <w:sz w:val="22"/>
        </w:rPr>
      </w:pPr>
      <w:r>
        <w:rPr>
          <w:sz w:val="22"/>
        </w:rPr>
        <w:t>Uncertainty”</w:t>
      </w:r>
      <w:r>
        <w:rPr>
          <w:spacing w:val="-4"/>
          <w:sz w:val="22"/>
        </w:rPr>
        <w:t> </w:t>
      </w:r>
      <w:r>
        <w:rPr>
          <w:sz w:val="22"/>
        </w:rPr>
        <w:t>(with</w:t>
      </w:r>
      <w:r>
        <w:rPr>
          <w:spacing w:val="-7"/>
          <w:sz w:val="22"/>
        </w:rPr>
        <w:t> </w:t>
      </w:r>
      <w:r>
        <w:rPr>
          <w:sz w:val="22"/>
        </w:rPr>
        <w:t>Thomas</w:t>
      </w:r>
      <w:r>
        <w:rPr>
          <w:spacing w:val="-4"/>
          <w:sz w:val="22"/>
        </w:rPr>
        <w:t> </w:t>
      </w:r>
      <w:r>
        <w:rPr>
          <w:sz w:val="22"/>
        </w:rPr>
        <w:t>J.</w:t>
      </w:r>
      <w:r>
        <w:rPr>
          <w:spacing w:val="-7"/>
          <w:sz w:val="22"/>
        </w:rPr>
        <w:t> </w:t>
      </w:r>
      <w:r>
        <w:rPr>
          <w:sz w:val="22"/>
        </w:rPr>
        <w:t>Holmes),</w:t>
      </w:r>
      <w:r>
        <w:rPr>
          <w:spacing w:val="-1"/>
          <w:sz w:val="22"/>
        </w:rPr>
        <w:t> </w:t>
      </w:r>
      <w:r>
        <w:rPr>
          <w:i/>
          <w:sz w:val="22"/>
        </w:rPr>
        <w:t>International</w:t>
      </w:r>
      <w:r>
        <w:rPr>
          <w:i/>
          <w:spacing w:val="-6"/>
          <w:sz w:val="22"/>
        </w:rPr>
        <w:t> </w:t>
      </w:r>
      <w:r>
        <w:rPr>
          <w:i/>
          <w:sz w:val="22"/>
        </w:rPr>
        <w:t>Journal</w:t>
      </w:r>
      <w:r>
        <w:rPr>
          <w:i/>
          <w:spacing w:val="-3"/>
          <w:sz w:val="22"/>
        </w:rPr>
        <w:t> </w:t>
      </w:r>
      <w:r>
        <w:rPr>
          <w:i/>
          <w:sz w:val="22"/>
        </w:rPr>
        <w:t>of</w:t>
      </w:r>
      <w:r>
        <w:rPr>
          <w:i/>
          <w:spacing w:val="-6"/>
          <w:sz w:val="22"/>
        </w:rPr>
        <w:t> </w:t>
      </w:r>
      <w:r>
        <w:rPr>
          <w:i/>
          <w:sz w:val="22"/>
        </w:rPr>
        <w:t>Industrial</w:t>
      </w:r>
      <w:r>
        <w:rPr>
          <w:i/>
          <w:spacing w:val="-3"/>
          <w:sz w:val="22"/>
        </w:rPr>
        <w:t> </w:t>
      </w:r>
      <w:r>
        <w:rPr>
          <w:i/>
          <w:sz w:val="22"/>
        </w:rPr>
        <w:t>Organization</w:t>
      </w:r>
      <w:r>
        <w:rPr>
          <w:sz w:val="22"/>
        </w:rPr>
        <w:t>, 10 (1992), 413-437.</w:t>
      </w:r>
    </w:p>
    <w:p>
      <w:pPr>
        <w:pStyle w:val="BodyText"/>
        <w:spacing w:line="506" w:lineRule="exact" w:before="53"/>
        <w:ind w:right="408"/>
        <w:rPr>
          <w:i/>
        </w:rPr>
      </w:pPr>
      <w:r>
        <w:rPr/>
        <w:t>“A</w:t>
      </w:r>
      <w:r>
        <w:rPr>
          <w:spacing w:val="-4"/>
        </w:rPr>
        <w:t> </w:t>
      </w:r>
      <w:r>
        <w:rPr/>
        <w:t>Multiple-Object</w:t>
      </w:r>
      <w:r>
        <w:rPr>
          <w:spacing w:val="-3"/>
        </w:rPr>
        <w:t> </w:t>
      </w:r>
      <w:r>
        <w:rPr/>
        <w:t>Auction</w:t>
      </w:r>
      <w:r>
        <w:rPr>
          <w:spacing w:val="-4"/>
        </w:rPr>
        <w:t> </w:t>
      </w:r>
      <w:r>
        <w:rPr/>
        <w:t>with</w:t>
      </w:r>
      <w:r>
        <w:rPr>
          <w:spacing w:val="-4"/>
        </w:rPr>
        <w:t> </w:t>
      </w:r>
      <w:r>
        <w:rPr/>
        <w:t>Superadditive</w:t>
      </w:r>
      <w:r>
        <w:rPr>
          <w:spacing w:val="-4"/>
        </w:rPr>
        <w:t> </w:t>
      </w:r>
      <w:r>
        <w:rPr/>
        <w:t>Values,”</w:t>
      </w:r>
      <w:r>
        <w:rPr>
          <w:spacing w:val="-1"/>
        </w:rPr>
        <w:t> </w:t>
      </w:r>
      <w:r>
        <w:rPr>
          <w:i/>
        </w:rPr>
        <w:t>Economics</w:t>
      </w:r>
      <w:r>
        <w:rPr>
          <w:i/>
          <w:spacing w:val="-4"/>
        </w:rPr>
        <w:t> </w:t>
      </w:r>
      <w:r>
        <w:rPr>
          <w:i/>
        </w:rPr>
        <w:t>Letters</w:t>
      </w:r>
      <w:r>
        <w:rPr/>
        <w:t>,</w:t>
      </w:r>
      <w:r>
        <w:rPr>
          <w:spacing w:val="-4"/>
        </w:rPr>
        <w:t> </w:t>
      </w:r>
      <w:r>
        <w:rPr/>
        <w:t>34</w:t>
      </w:r>
      <w:r>
        <w:rPr>
          <w:spacing w:val="-7"/>
        </w:rPr>
        <w:t> </w:t>
      </w:r>
      <w:r>
        <w:rPr/>
        <w:t>(1990),</w:t>
      </w:r>
      <w:r>
        <w:rPr>
          <w:spacing w:val="-4"/>
        </w:rPr>
        <w:t> </w:t>
      </w:r>
      <w:r>
        <w:rPr/>
        <w:t>323-328. “The Informational Content of Initial Public Offerings” (with Joseph E. Stiglitz), </w:t>
      </w:r>
      <w:r>
        <w:rPr>
          <w:i/>
        </w:rPr>
        <w:t>Journal of</w:t>
      </w:r>
    </w:p>
    <w:p>
      <w:pPr>
        <w:spacing w:line="199" w:lineRule="exact" w:before="0"/>
        <w:ind w:left="1440" w:right="0" w:firstLine="0"/>
        <w:jc w:val="left"/>
        <w:rPr>
          <w:sz w:val="22"/>
        </w:rPr>
      </w:pPr>
      <w:r>
        <w:rPr>
          <w:i/>
          <w:sz w:val="22"/>
        </w:rPr>
        <w:t>Finance</w:t>
      </w:r>
      <w:r>
        <w:rPr>
          <w:sz w:val="22"/>
        </w:rPr>
        <w:t>,</w:t>
      </w:r>
      <w:r>
        <w:rPr>
          <w:spacing w:val="-8"/>
          <w:sz w:val="22"/>
        </w:rPr>
        <w:t> </w:t>
      </w:r>
      <w:r>
        <w:rPr>
          <w:sz w:val="22"/>
        </w:rPr>
        <w:t>XLIV</w:t>
      </w:r>
      <w:r>
        <w:rPr>
          <w:spacing w:val="-4"/>
          <w:sz w:val="22"/>
        </w:rPr>
        <w:t> </w:t>
      </w:r>
      <w:r>
        <w:rPr>
          <w:sz w:val="22"/>
        </w:rPr>
        <w:t>(1989),</w:t>
      </w:r>
      <w:r>
        <w:rPr>
          <w:spacing w:val="-4"/>
          <w:sz w:val="22"/>
        </w:rPr>
        <w:t> </w:t>
      </w:r>
      <w:r>
        <w:rPr>
          <w:sz w:val="22"/>
        </w:rPr>
        <w:t>469-</w:t>
      </w:r>
      <w:r>
        <w:rPr>
          <w:spacing w:val="-4"/>
          <w:sz w:val="22"/>
        </w:rPr>
        <w:t>477.</w:t>
      </w:r>
    </w:p>
    <w:p>
      <w:pPr>
        <w:pStyle w:val="BodyText"/>
        <w:ind w:left="0"/>
      </w:pPr>
    </w:p>
    <w:p>
      <w:pPr>
        <w:pStyle w:val="BodyText"/>
        <w:spacing w:before="1"/>
      </w:pPr>
      <w:r>
        <w:rPr/>
        <w:t>“Rebates,</w:t>
      </w:r>
      <w:r>
        <w:rPr>
          <w:spacing w:val="-5"/>
        </w:rPr>
        <w:t> </w:t>
      </w:r>
      <w:r>
        <w:rPr/>
        <w:t>Introductory</w:t>
      </w:r>
      <w:r>
        <w:rPr>
          <w:spacing w:val="-7"/>
        </w:rPr>
        <w:t> </w:t>
      </w:r>
      <w:r>
        <w:rPr/>
        <w:t>Sales</w:t>
      </w:r>
      <w:r>
        <w:rPr>
          <w:spacing w:val="-4"/>
        </w:rPr>
        <w:t> </w:t>
      </w:r>
      <w:r>
        <w:rPr/>
        <w:t>and</w:t>
      </w:r>
      <w:r>
        <w:rPr>
          <w:spacing w:val="-7"/>
        </w:rPr>
        <w:t> </w:t>
      </w:r>
      <w:r>
        <w:rPr/>
        <w:t>the</w:t>
      </w:r>
      <w:r>
        <w:rPr>
          <w:spacing w:val="-5"/>
        </w:rPr>
        <w:t> </w:t>
      </w:r>
      <w:r>
        <w:rPr/>
        <w:t>Coase</w:t>
      </w:r>
      <w:r>
        <w:rPr>
          <w:spacing w:val="-4"/>
        </w:rPr>
        <w:t> </w:t>
      </w:r>
      <w:r>
        <w:rPr/>
        <w:t>Conjecture,”</w:t>
      </w:r>
      <w:r>
        <w:rPr>
          <w:spacing w:val="-1"/>
        </w:rPr>
        <w:t> </w:t>
      </w:r>
      <w:r>
        <w:rPr>
          <w:i/>
        </w:rPr>
        <w:t>Economics</w:t>
      </w:r>
      <w:r>
        <w:rPr>
          <w:i/>
          <w:spacing w:val="-5"/>
        </w:rPr>
        <w:t> </w:t>
      </w:r>
      <w:r>
        <w:rPr>
          <w:i/>
        </w:rPr>
        <w:t>Letters</w:t>
      </w:r>
      <w:r>
        <w:rPr/>
        <w:t>,</w:t>
      </w:r>
      <w:r>
        <w:rPr>
          <w:spacing w:val="-4"/>
        </w:rPr>
        <w:t> </w:t>
      </w:r>
      <w:r>
        <w:rPr/>
        <w:t>23</w:t>
      </w:r>
      <w:r>
        <w:rPr>
          <w:spacing w:val="-7"/>
        </w:rPr>
        <w:t> </w:t>
      </w:r>
      <w:r>
        <w:rPr/>
        <w:t>(1987),</w:t>
      </w:r>
      <w:r>
        <w:rPr>
          <w:spacing w:val="-4"/>
        </w:rPr>
        <w:t> </w:t>
      </w:r>
      <w:r>
        <w:rPr/>
        <w:t>229-</w:t>
      </w:r>
      <w:r>
        <w:rPr>
          <w:spacing w:val="-4"/>
        </w:rPr>
        <w:t>232.</w:t>
      </w:r>
    </w:p>
    <w:p>
      <w:pPr>
        <w:pStyle w:val="BodyText"/>
        <w:spacing w:before="5"/>
        <w:ind w:left="0"/>
      </w:pPr>
    </w:p>
    <w:p>
      <w:pPr>
        <w:pStyle w:val="Heading1"/>
      </w:pPr>
      <w:r>
        <w:rPr/>
        <w:t>Book</w:t>
      </w:r>
      <w:r>
        <w:rPr>
          <w:spacing w:val="1"/>
        </w:rPr>
        <w:t> </w:t>
      </w:r>
      <w:r>
        <w:rPr>
          <w:spacing w:val="-2"/>
        </w:rPr>
        <w:t>Chapters</w:t>
      </w:r>
    </w:p>
    <w:p>
      <w:pPr>
        <w:pStyle w:val="BodyText"/>
        <w:spacing w:before="248"/>
        <w:ind w:left="1440" w:right="417" w:hanging="720"/>
      </w:pPr>
      <w:r>
        <w:rPr/>
        <w:t>“Contests</w:t>
      </w:r>
      <w:r>
        <w:rPr>
          <w:spacing w:val="-3"/>
        </w:rPr>
        <w:t> </w:t>
      </w:r>
      <w:r>
        <w:rPr/>
        <w:t>with</w:t>
      </w:r>
      <w:r>
        <w:rPr>
          <w:spacing w:val="-3"/>
        </w:rPr>
        <w:t> </w:t>
      </w:r>
      <w:r>
        <w:rPr/>
        <w:t>Discontinuous</w:t>
      </w:r>
      <w:r>
        <w:rPr>
          <w:spacing w:val="-3"/>
        </w:rPr>
        <w:t> </w:t>
      </w:r>
      <w:r>
        <w:rPr/>
        <w:t>Success</w:t>
      </w:r>
      <w:r>
        <w:rPr>
          <w:spacing w:val="-3"/>
        </w:rPr>
        <w:t> </w:t>
      </w:r>
      <w:r>
        <w:rPr/>
        <w:t>Functions”</w:t>
      </w:r>
      <w:r>
        <w:rPr>
          <w:spacing w:val="-5"/>
        </w:rPr>
        <w:t> </w:t>
      </w:r>
      <w:r>
        <w:rPr/>
        <w:t>(with</w:t>
      </w:r>
      <w:r>
        <w:rPr>
          <w:spacing w:val="-3"/>
        </w:rPr>
        <w:t> </w:t>
      </w:r>
      <w:r>
        <w:rPr/>
        <w:t>Yeon-Koo</w:t>
      </w:r>
      <w:r>
        <w:rPr>
          <w:spacing w:val="-3"/>
        </w:rPr>
        <w:t> </w:t>
      </w:r>
      <w:r>
        <w:rPr/>
        <w:t>Che),</w:t>
      </w:r>
      <w:r>
        <w:rPr>
          <w:spacing w:val="-6"/>
        </w:rPr>
        <w:t> </w:t>
      </w:r>
      <w:r>
        <w:rPr/>
        <w:t>in</w:t>
      </w:r>
      <w:r>
        <w:rPr>
          <w:spacing w:val="-2"/>
        </w:rPr>
        <w:t> </w:t>
      </w:r>
      <w:r>
        <w:rPr>
          <w:u w:val="single"/>
        </w:rPr>
        <w:t>Advances</w:t>
      </w:r>
      <w:r>
        <w:rPr>
          <w:spacing w:val="-5"/>
          <w:u w:val="single"/>
        </w:rPr>
        <w:t> </w:t>
      </w:r>
      <w:r>
        <w:rPr>
          <w:u w:val="single"/>
        </w:rPr>
        <w:t>in</w:t>
      </w:r>
      <w:r>
        <w:rPr>
          <w:spacing w:val="-3"/>
          <w:u w:val="single"/>
        </w:rPr>
        <w:t> </w:t>
      </w:r>
      <w:r>
        <w:rPr>
          <w:u w:val="single"/>
        </w:rPr>
        <w:t>Applied</w:t>
      </w:r>
      <w:r>
        <w:rPr/>
        <w:t> </w:t>
      </w:r>
      <w:r>
        <w:rPr>
          <w:u w:val="single"/>
        </w:rPr>
        <w:t>Micro-Economics: Contests</w:t>
      </w:r>
      <w:r>
        <w:rPr/>
        <w:t>, Vol. 7 (1998), ed. Michael Baye, JAI Press, 1-13.</w:t>
      </w:r>
    </w:p>
    <w:p>
      <w:pPr>
        <w:pStyle w:val="BodyText"/>
        <w:ind w:left="0"/>
      </w:pPr>
    </w:p>
    <w:p>
      <w:pPr>
        <w:pStyle w:val="BodyText"/>
        <w:ind w:left="1440" w:right="408" w:hanging="720"/>
      </w:pPr>
      <w:r>
        <w:rPr/>
        <w:t>“Financial</w:t>
      </w:r>
      <w:r>
        <w:rPr>
          <w:spacing w:val="-2"/>
        </w:rPr>
        <w:t> </w:t>
      </w:r>
      <w:r>
        <w:rPr/>
        <w:t>Constraints</w:t>
      </w:r>
      <w:r>
        <w:rPr>
          <w:spacing w:val="-3"/>
        </w:rPr>
        <w:t> </w:t>
      </w:r>
      <w:r>
        <w:rPr/>
        <w:t>in</w:t>
      </w:r>
      <w:r>
        <w:rPr>
          <w:spacing w:val="-3"/>
        </w:rPr>
        <w:t> </w:t>
      </w:r>
      <w:r>
        <w:rPr/>
        <w:t>Auctions:</w:t>
      </w:r>
      <w:r>
        <w:rPr>
          <w:spacing w:val="-2"/>
        </w:rPr>
        <w:t> </w:t>
      </w:r>
      <w:r>
        <w:rPr/>
        <w:t>Effects</w:t>
      </w:r>
      <w:r>
        <w:rPr>
          <w:spacing w:val="-4"/>
        </w:rPr>
        <w:t> </w:t>
      </w:r>
      <w:r>
        <w:rPr/>
        <w:t>and</w:t>
      </w:r>
      <w:r>
        <w:rPr>
          <w:spacing w:val="-3"/>
        </w:rPr>
        <w:t> </w:t>
      </w:r>
      <w:r>
        <w:rPr/>
        <w:t>Antidotes”</w:t>
      </w:r>
      <w:r>
        <w:rPr>
          <w:spacing w:val="-4"/>
        </w:rPr>
        <w:t> </w:t>
      </w:r>
      <w:r>
        <w:rPr/>
        <w:t>(with</w:t>
      </w:r>
      <w:r>
        <w:rPr>
          <w:spacing w:val="-3"/>
        </w:rPr>
        <w:t> </w:t>
      </w:r>
      <w:r>
        <w:rPr/>
        <w:t>Yeon-Koo</w:t>
      </w:r>
      <w:r>
        <w:rPr>
          <w:spacing w:val="-3"/>
        </w:rPr>
        <w:t> </w:t>
      </w:r>
      <w:r>
        <w:rPr/>
        <w:t>Che),</w:t>
      </w:r>
      <w:r>
        <w:rPr>
          <w:spacing w:val="-5"/>
        </w:rPr>
        <w:t> </w:t>
      </w:r>
      <w:r>
        <w:rPr/>
        <w:t>in</w:t>
      </w:r>
      <w:r>
        <w:rPr>
          <w:spacing w:val="-3"/>
        </w:rPr>
        <w:t> </w:t>
      </w:r>
      <w:r>
        <w:rPr>
          <w:u w:val="single"/>
        </w:rPr>
        <w:t>Advances</w:t>
      </w:r>
      <w:r>
        <w:rPr>
          <w:spacing w:val="-4"/>
          <w:u w:val="single"/>
        </w:rPr>
        <w:t> </w:t>
      </w:r>
      <w:r>
        <w:rPr>
          <w:u w:val="single"/>
        </w:rPr>
        <w:t>in</w:t>
      </w:r>
      <w:r>
        <w:rPr/>
        <w:t> </w:t>
      </w:r>
      <w:r>
        <w:rPr>
          <w:u w:val="single"/>
        </w:rPr>
        <w:t>Applied Micro-Economics: Auctions</w:t>
      </w:r>
      <w:r>
        <w:rPr/>
        <w:t>, Vol. 6 (1996), ed. Michael Baye, JAI Press, 97- </w:t>
      </w:r>
      <w:r>
        <w:rPr>
          <w:spacing w:val="-4"/>
        </w:rPr>
        <w:t>120.</w:t>
      </w:r>
    </w:p>
    <w:p>
      <w:pPr>
        <w:pStyle w:val="BodyText"/>
        <w:spacing w:before="3"/>
        <w:ind w:left="0"/>
      </w:pPr>
    </w:p>
    <w:p>
      <w:pPr>
        <w:pStyle w:val="Heading1"/>
        <w:spacing w:before="1"/>
      </w:pPr>
      <w:r>
        <w:rPr/>
        <w:t>Work in</w:t>
      </w:r>
      <w:r>
        <w:rPr>
          <w:spacing w:val="-6"/>
        </w:rPr>
        <w:t> </w:t>
      </w:r>
      <w:r>
        <w:rPr>
          <w:spacing w:val="-2"/>
        </w:rPr>
        <w:t>Progress</w:t>
      </w:r>
    </w:p>
    <w:p>
      <w:pPr>
        <w:pStyle w:val="BodyText"/>
        <w:spacing w:before="248"/>
      </w:pPr>
      <w:r>
        <w:rPr/>
        <w:t>“Merger</w:t>
      </w:r>
      <w:r>
        <w:rPr>
          <w:spacing w:val="-5"/>
        </w:rPr>
        <w:t> </w:t>
      </w:r>
      <w:r>
        <w:rPr/>
        <w:t>Divestitures</w:t>
      </w:r>
      <w:r>
        <w:rPr>
          <w:spacing w:val="-5"/>
        </w:rPr>
        <w:t> </w:t>
      </w:r>
      <w:r>
        <w:rPr/>
        <w:t>by</w:t>
      </w:r>
      <w:r>
        <w:rPr>
          <w:spacing w:val="-7"/>
        </w:rPr>
        <w:t> </w:t>
      </w:r>
      <w:r>
        <w:rPr/>
        <w:t>Multimarket</w:t>
      </w:r>
      <w:r>
        <w:rPr>
          <w:spacing w:val="-5"/>
        </w:rPr>
        <w:t> </w:t>
      </w:r>
      <w:r>
        <w:rPr/>
        <w:t>Firms”</w:t>
      </w:r>
      <w:r>
        <w:rPr>
          <w:spacing w:val="-5"/>
        </w:rPr>
        <w:t> </w:t>
      </w:r>
      <w:r>
        <w:rPr/>
        <w:t>(with</w:t>
      </w:r>
      <w:r>
        <w:rPr>
          <w:spacing w:val="-6"/>
        </w:rPr>
        <w:t> </w:t>
      </w:r>
      <w:r>
        <w:rPr/>
        <w:t>Daniel</w:t>
      </w:r>
      <w:r>
        <w:rPr>
          <w:spacing w:val="-4"/>
        </w:rPr>
        <w:t> </w:t>
      </w:r>
      <w:r>
        <w:rPr/>
        <w:t>P.</w:t>
      </w:r>
      <w:r>
        <w:rPr>
          <w:spacing w:val="-5"/>
        </w:rPr>
        <w:t> </w:t>
      </w:r>
      <w:r>
        <w:rPr>
          <w:spacing w:val="-2"/>
        </w:rPr>
        <w:t>O’Brien).</w:t>
      </w:r>
    </w:p>
    <w:p>
      <w:pPr>
        <w:pStyle w:val="BodyText"/>
        <w:ind w:left="0"/>
      </w:pPr>
    </w:p>
    <w:p>
      <w:pPr>
        <w:pStyle w:val="BodyText"/>
        <w:spacing w:line="480" w:lineRule="auto" w:before="1"/>
        <w:ind w:right="864"/>
      </w:pPr>
      <w:r>
        <w:rPr/>
        <w:t>“Merger</w:t>
      </w:r>
      <w:r>
        <w:rPr>
          <w:spacing w:val="-2"/>
        </w:rPr>
        <w:t> </w:t>
      </w:r>
      <w:r>
        <w:rPr/>
        <w:t>Divestitures:</w:t>
      </w:r>
      <w:r>
        <w:rPr>
          <w:spacing w:val="-4"/>
        </w:rPr>
        <w:t> </w:t>
      </w:r>
      <w:r>
        <w:rPr/>
        <w:t>The</w:t>
      </w:r>
      <w:r>
        <w:rPr>
          <w:spacing w:val="-5"/>
        </w:rPr>
        <w:t> </w:t>
      </w:r>
      <w:r>
        <w:rPr/>
        <w:t>Effect</w:t>
      </w:r>
      <w:r>
        <w:rPr>
          <w:spacing w:val="-2"/>
        </w:rPr>
        <w:t> </w:t>
      </w:r>
      <w:r>
        <w:rPr/>
        <w:t>of</w:t>
      </w:r>
      <w:r>
        <w:rPr>
          <w:spacing w:val="-3"/>
        </w:rPr>
        <w:t> </w:t>
      </w:r>
      <w:r>
        <w:rPr/>
        <w:t>Making</w:t>
      </w:r>
      <w:r>
        <w:rPr>
          <w:spacing w:val="-6"/>
        </w:rPr>
        <w:t> </w:t>
      </w:r>
      <w:r>
        <w:rPr/>
        <w:t>Consumers</w:t>
      </w:r>
      <w:r>
        <w:rPr>
          <w:spacing w:val="-3"/>
        </w:rPr>
        <w:t> </w:t>
      </w:r>
      <w:r>
        <w:rPr/>
        <w:t>Whole”</w:t>
      </w:r>
      <w:r>
        <w:rPr>
          <w:spacing w:val="-3"/>
        </w:rPr>
        <w:t> </w:t>
      </w:r>
      <w:r>
        <w:rPr/>
        <w:t>(with</w:t>
      </w:r>
      <w:r>
        <w:rPr>
          <w:spacing w:val="-3"/>
        </w:rPr>
        <w:t> </w:t>
      </w:r>
      <w:r>
        <w:rPr/>
        <w:t>Daniel</w:t>
      </w:r>
      <w:r>
        <w:rPr>
          <w:spacing w:val="-2"/>
        </w:rPr>
        <w:t> </w:t>
      </w:r>
      <w:r>
        <w:rPr/>
        <w:t>P.</w:t>
      </w:r>
      <w:r>
        <w:rPr>
          <w:spacing w:val="-6"/>
        </w:rPr>
        <w:t> </w:t>
      </w:r>
      <w:r>
        <w:rPr/>
        <w:t>O’Brien). “Optimal Licensing in Horizontal Mergers” (with Daniel P. O’Brien).</w:t>
      </w:r>
    </w:p>
    <w:p>
      <w:pPr>
        <w:pStyle w:val="Heading1"/>
        <w:spacing w:before="6"/>
      </w:pPr>
      <w:r>
        <w:rPr/>
        <w:t>Editorial</w:t>
      </w:r>
      <w:r>
        <w:rPr>
          <w:spacing w:val="-4"/>
        </w:rPr>
        <w:t> </w:t>
      </w:r>
      <w:r>
        <w:rPr>
          <w:spacing w:val="-2"/>
        </w:rPr>
        <w:t>Service</w:t>
      </w:r>
    </w:p>
    <w:p>
      <w:pPr>
        <w:spacing w:before="249"/>
        <w:ind w:left="720" w:right="0" w:firstLine="0"/>
        <w:jc w:val="left"/>
        <w:rPr>
          <w:sz w:val="22"/>
        </w:rPr>
      </w:pPr>
      <w:r>
        <w:rPr>
          <w:sz w:val="22"/>
        </w:rPr>
        <w:t>Associate</w:t>
      </w:r>
      <w:r>
        <w:rPr>
          <w:spacing w:val="-8"/>
          <w:sz w:val="22"/>
        </w:rPr>
        <w:t> </w:t>
      </w:r>
      <w:r>
        <w:rPr>
          <w:sz w:val="22"/>
        </w:rPr>
        <w:t>Editor,</w:t>
      </w:r>
      <w:r>
        <w:rPr>
          <w:spacing w:val="-5"/>
          <w:sz w:val="22"/>
        </w:rPr>
        <w:t> </w:t>
      </w:r>
      <w:r>
        <w:rPr>
          <w:i/>
          <w:sz w:val="22"/>
        </w:rPr>
        <w:t>Journal</w:t>
      </w:r>
      <w:r>
        <w:rPr>
          <w:i/>
          <w:spacing w:val="-5"/>
          <w:sz w:val="22"/>
        </w:rPr>
        <w:t> </w:t>
      </w:r>
      <w:r>
        <w:rPr>
          <w:i/>
          <w:sz w:val="22"/>
        </w:rPr>
        <w:t>of</w:t>
      </w:r>
      <w:r>
        <w:rPr>
          <w:i/>
          <w:spacing w:val="-6"/>
          <w:sz w:val="22"/>
        </w:rPr>
        <w:t> </w:t>
      </w:r>
      <w:r>
        <w:rPr>
          <w:i/>
          <w:sz w:val="22"/>
        </w:rPr>
        <w:t>Industrial</w:t>
      </w:r>
      <w:r>
        <w:rPr>
          <w:i/>
          <w:spacing w:val="-5"/>
          <w:sz w:val="22"/>
        </w:rPr>
        <w:t> </w:t>
      </w:r>
      <w:r>
        <w:rPr>
          <w:i/>
          <w:sz w:val="22"/>
        </w:rPr>
        <w:t>Economics</w:t>
      </w:r>
      <w:r>
        <w:rPr>
          <w:sz w:val="22"/>
        </w:rPr>
        <w:t>,</w:t>
      </w:r>
      <w:r>
        <w:rPr>
          <w:spacing w:val="-5"/>
          <w:sz w:val="22"/>
        </w:rPr>
        <w:t> </w:t>
      </w:r>
      <w:r>
        <w:rPr>
          <w:sz w:val="22"/>
        </w:rPr>
        <w:t>2003-</w:t>
      </w:r>
      <w:r>
        <w:rPr>
          <w:spacing w:val="-2"/>
          <w:sz w:val="22"/>
        </w:rPr>
        <w:t>present.</w:t>
      </w:r>
    </w:p>
    <w:p>
      <w:pPr>
        <w:pStyle w:val="BodyText"/>
        <w:spacing w:before="2"/>
        <w:ind w:left="0"/>
      </w:pPr>
    </w:p>
    <w:p>
      <w:pPr>
        <w:pStyle w:val="Heading1"/>
      </w:pPr>
      <w:r>
        <w:rPr>
          <w:spacing w:val="-2"/>
        </w:rPr>
        <w:t>Refereeing</w:t>
      </w:r>
    </w:p>
    <w:p>
      <w:pPr>
        <w:spacing w:before="249"/>
        <w:ind w:left="720" w:right="428" w:firstLine="0"/>
        <w:jc w:val="left"/>
        <w:rPr>
          <w:i/>
          <w:sz w:val="22"/>
        </w:rPr>
      </w:pPr>
      <w:r>
        <w:rPr>
          <w:i/>
          <w:sz w:val="22"/>
        </w:rPr>
        <w:t>American Economic Review, Econometrica, Economic Journal, Economic Theory, Economica, Economics and Politics, European Economic Review, European Journal of Political Economy, Games</w:t>
      </w:r>
      <w:r>
        <w:rPr>
          <w:i/>
          <w:spacing w:val="-4"/>
          <w:sz w:val="22"/>
        </w:rPr>
        <w:t> </w:t>
      </w:r>
      <w:r>
        <w:rPr>
          <w:i/>
          <w:sz w:val="22"/>
        </w:rPr>
        <w:t>and</w:t>
      </w:r>
      <w:r>
        <w:rPr>
          <w:i/>
          <w:spacing w:val="-4"/>
          <w:sz w:val="22"/>
        </w:rPr>
        <w:t> </w:t>
      </w:r>
      <w:r>
        <w:rPr>
          <w:i/>
          <w:sz w:val="22"/>
        </w:rPr>
        <w:t>Economic</w:t>
      </w:r>
      <w:r>
        <w:rPr>
          <w:i/>
          <w:spacing w:val="-6"/>
          <w:sz w:val="22"/>
        </w:rPr>
        <w:t> </w:t>
      </w:r>
      <w:r>
        <w:rPr>
          <w:i/>
          <w:sz w:val="22"/>
        </w:rPr>
        <w:t>Behavior,</w:t>
      </w:r>
      <w:r>
        <w:rPr>
          <w:i/>
          <w:spacing w:val="-6"/>
          <w:sz w:val="22"/>
        </w:rPr>
        <w:t> </w:t>
      </w:r>
      <w:r>
        <w:rPr>
          <w:i/>
          <w:sz w:val="22"/>
        </w:rPr>
        <w:t>International</w:t>
      </w:r>
      <w:r>
        <w:rPr>
          <w:i/>
          <w:spacing w:val="-3"/>
          <w:sz w:val="22"/>
        </w:rPr>
        <w:t> </w:t>
      </w:r>
      <w:r>
        <w:rPr>
          <w:i/>
          <w:sz w:val="22"/>
        </w:rPr>
        <w:t>Economic</w:t>
      </w:r>
      <w:r>
        <w:rPr>
          <w:i/>
          <w:spacing w:val="-4"/>
          <w:sz w:val="22"/>
        </w:rPr>
        <w:t> </w:t>
      </w:r>
      <w:r>
        <w:rPr>
          <w:i/>
          <w:sz w:val="22"/>
        </w:rPr>
        <w:t>Review,</w:t>
      </w:r>
      <w:r>
        <w:rPr>
          <w:i/>
          <w:spacing w:val="-7"/>
          <w:sz w:val="22"/>
        </w:rPr>
        <w:t> </w:t>
      </w:r>
      <w:r>
        <w:rPr>
          <w:i/>
          <w:sz w:val="22"/>
        </w:rPr>
        <w:t>International</w:t>
      </w:r>
      <w:r>
        <w:rPr>
          <w:i/>
          <w:spacing w:val="-3"/>
          <w:sz w:val="22"/>
        </w:rPr>
        <w:t> </w:t>
      </w:r>
      <w:r>
        <w:rPr>
          <w:i/>
          <w:sz w:val="22"/>
        </w:rPr>
        <w:t>Journal</w:t>
      </w:r>
      <w:r>
        <w:rPr>
          <w:i/>
          <w:spacing w:val="-5"/>
          <w:sz w:val="22"/>
        </w:rPr>
        <w:t> </w:t>
      </w:r>
      <w:r>
        <w:rPr>
          <w:i/>
          <w:sz w:val="22"/>
        </w:rPr>
        <w:t>of</w:t>
      </w:r>
      <w:r>
        <w:rPr>
          <w:i/>
          <w:spacing w:val="-3"/>
          <w:sz w:val="22"/>
        </w:rPr>
        <w:t> </w:t>
      </w:r>
      <w:r>
        <w:rPr>
          <w:i/>
          <w:sz w:val="22"/>
        </w:rPr>
        <w:t>Game Theory,</w:t>
      </w:r>
      <w:r>
        <w:rPr>
          <w:i/>
          <w:spacing w:val="-10"/>
          <w:sz w:val="22"/>
        </w:rPr>
        <w:t> </w:t>
      </w:r>
      <w:r>
        <w:rPr>
          <w:i/>
          <w:sz w:val="22"/>
        </w:rPr>
        <w:t>International</w:t>
      </w:r>
      <w:r>
        <w:rPr>
          <w:i/>
          <w:spacing w:val="-4"/>
          <w:sz w:val="22"/>
        </w:rPr>
        <w:t> </w:t>
      </w:r>
      <w:r>
        <w:rPr>
          <w:i/>
          <w:sz w:val="22"/>
        </w:rPr>
        <w:t>Journal</w:t>
      </w:r>
      <w:r>
        <w:rPr>
          <w:i/>
          <w:spacing w:val="-4"/>
          <w:sz w:val="22"/>
        </w:rPr>
        <w:t> </w:t>
      </w:r>
      <w:r>
        <w:rPr>
          <w:i/>
          <w:sz w:val="22"/>
        </w:rPr>
        <w:t>of</w:t>
      </w:r>
      <w:r>
        <w:rPr>
          <w:i/>
          <w:spacing w:val="-4"/>
          <w:sz w:val="22"/>
        </w:rPr>
        <w:t> </w:t>
      </w:r>
      <w:r>
        <w:rPr>
          <w:i/>
          <w:sz w:val="22"/>
        </w:rPr>
        <w:t>Industrial</w:t>
      </w:r>
      <w:r>
        <w:rPr>
          <w:i/>
          <w:spacing w:val="-5"/>
          <w:sz w:val="22"/>
        </w:rPr>
        <w:t> </w:t>
      </w:r>
      <w:r>
        <w:rPr>
          <w:i/>
          <w:sz w:val="22"/>
        </w:rPr>
        <w:t>Organization,</w:t>
      </w:r>
      <w:r>
        <w:rPr>
          <w:i/>
          <w:spacing w:val="-5"/>
          <w:sz w:val="22"/>
        </w:rPr>
        <w:t> </w:t>
      </w:r>
      <w:r>
        <w:rPr>
          <w:i/>
          <w:sz w:val="22"/>
        </w:rPr>
        <w:t>Israel</w:t>
      </w:r>
      <w:r>
        <w:rPr>
          <w:i/>
          <w:spacing w:val="-4"/>
          <w:sz w:val="22"/>
        </w:rPr>
        <w:t> </w:t>
      </w:r>
      <w:r>
        <w:rPr>
          <w:i/>
          <w:sz w:val="22"/>
        </w:rPr>
        <w:t>Science</w:t>
      </w:r>
      <w:r>
        <w:rPr>
          <w:i/>
          <w:spacing w:val="-5"/>
          <w:sz w:val="22"/>
        </w:rPr>
        <w:t> </w:t>
      </w:r>
      <w:r>
        <w:rPr>
          <w:i/>
          <w:sz w:val="22"/>
        </w:rPr>
        <w:t>Foundation,</w:t>
      </w:r>
      <w:r>
        <w:rPr>
          <w:i/>
          <w:spacing w:val="-5"/>
          <w:sz w:val="22"/>
        </w:rPr>
        <w:t> </w:t>
      </w:r>
      <w:r>
        <w:rPr>
          <w:i/>
          <w:sz w:val="22"/>
        </w:rPr>
        <w:t>Journal</w:t>
      </w:r>
      <w:r>
        <w:rPr>
          <w:i/>
          <w:spacing w:val="-6"/>
          <w:sz w:val="22"/>
        </w:rPr>
        <w:t> </w:t>
      </w:r>
      <w:r>
        <w:rPr>
          <w:i/>
          <w:spacing w:val="-5"/>
          <w:sz w:val="22"/>
        </w:rPr>
        <w:t>of</w:t>
      </w:r>
    </w:p>
    <w:p>
      <w:pPr>
        <w:spacing w:after="0"/>
        <w:jc w:val="left"/>
        <w:rPr>
          <w:i/>
          <w:sz w:val="22"/>
        </w:rPr>
        <w:sectPr>
          <w:pgSz w:w="12240" w:h="15840"/>
          <w:pgMar w:top="1620" w:bottom="280" w:left="1440" w:right="1080"/>
        </w:sectPr>
      </w:pPr>
    </w:p>
    <w:p>
      <w:pPr>
        <w:spacing w:before="74"/>
        <w:ind w:left="720" w:right="428" w:firstLine="0"/>
        <w:jc w:val="left"/>
        <w:rPr>
          <w:i/>
          <w:sz w:val="22"/>
        </w:rPr>
      </w:pPr>
      <w:r>
        <w:rPr>
          <w:i/>
          <w:sz w:val="22"/>
        </w:rPr>
        <w:t>Economic Behavior and Organization, Journal of Economic Theory, Journal of Economics and Management Strategy, Journal of Industrial Economics, Journal of Law, Economics &amp; Organization, Journal of Labor Economics, Journal of Political Economy, Journal of Public Economic Theory, Journal of the European Economic Association, Management Science, Managerial and Decision Economics, National Science Foundation, Public Choice, Quarterly Journal of Economics, RAND Journal of Economics, Review of Economic Design, Review of Economic</w:t>
      </w:r>
      <w:r>
        <w:rPr>
          <w:i/>
          <w:spacing w:val="-5"/>
          <w:sz w:val="22"/>
        </w:rPr>
        <w:t> </w:t>
      </w:r>
      <w:r>
        <w:rPr>
          <w:i/>
          <w:sz w:val="22"/>
        </w:rPr>
        <w:t>Studies,</w:t>
      </w:r>
      <w:r>
        <w:rPr>
          <w:i/>
          <w:spacing w:val="-3"/>
          <w:sz w:val="22"/>
        </w:rPr>
        <w:t> </w:t>
      </w:r>
      <w:r>
        <w:rPr>
          <w:i/>
          <w:sz w:val="22"/>
        </w:rPr>
        <w:t>Review</w:t>
      </w:r>
      <w:r>
        <w:rPr>
          <w:i/>
          <w:spacing w:val="-6"/>
          <w:sz w:val="22"/>
        </w:rPr>
        <w:t> </w:t>
      </w:r>
      <w:r>
        <w:rPr>
          <w:i/>
          <w:sz w:val="22"/>
        </w:rPr>
        <w:t>of</w:t>
      </w:r>
      <w:r>
        <w:rPr>
          <w:i/>
          <w:spacing w:val="-3"/>
          <w:sz w:val="22"/>
        </w:rPr>
        <w:t> </w:t>
      </w:r>
      <w:r>
        <w:rPr>
          <w:i/>
          <w:sz w:val="22"/>
        </w:rPr>
        <w:t>Industrial</w:t>
      </w:r>
      <w:r>
        <w:rPr>
          <w:i/>
          <w:spacing w:val="-3"/>
          <w:sz w:val="22"/>
        </w:rPr>
        <w:t> </w:t>
      </w:r>
      <w:r>
        <w:rPr>
          <w:i/>
          <w:sz w:val="22"/>
        </w:rPr>
        <w:t>Organization,</w:t>
      </w:r>
      <w:r>
        <w:rPr>
          <w:i/>
          <w:spacing w:val="-6"/>
          <w:sz w:val="22"/>
        </w:rPr>
        <w:t> </w:t>
      </w:r>
      <w:r>
        <w:rPr>
          <w:i/>
          <w:sz w:val="22"/>
        </w:rPr>
        <w:t>Social</w:t>
      </w:r>
      <w:r>
        <w:rPr>
          <w:i/>
          <w:spacing w:val="-3"/>
          <w:sz w:val="22"/>
        </w:rPr>
        <w:t> </w:t>
      </w:r>
      <w:r>
        <w:rPr>
          <w:i/>
          <w:sz w:val="22"/>
        </w:rPr>
        <w:t>Sciences</w:t>
      </w:r>
      <w:r>
        <w:rPr>
          <w:i/>
          <w:spacing w:val="-5"/>
          <w:sz w:val="22"/>
        </w:rPr>
        <w:t> </w:t>
      </w:r>
      <w:r>
        <w:rPr>
          <w:i/>
          <w:sz w:val="22"/>
        </w:rPr>
        <w:t>and</w:t>
      </w:r>
      <w:r>
        <w:rPr>
          <w:i/>
          <w:spacing w:val="-3"/>
          <w:sz w:val="22"/>
        </w:rPr>
        <w:t> </w:t>
      </w:r>
      <w:r>
        <w:rPr>
          <w:i/>
          <w:sz w:val="22"/>
        </w:rPr>
        <w:t>Humanities</w:t>
      </w:r>
      <w:r>
        <w:rPr>
          <w:i/>
          <w:spacing w:val="-3"/>
          <w:sz w:val="22"/>
        </w:rPr>
        <w:t> </w:t>
      </w:r>
      <w:r>
        <w:rPr>
          <w:i/>
          <w:sz w:val="22"/>
        </w:rPr>
        <w:t>Research Council of Canada, Southern Economic Journal</w:t>
      </w:r>
    </w:p>
    <w:p>
      <w:pPr>
        <w:pStyle w:val="BodyText"/>
        <w:spacing w:before="5"/>
        <w:ind w:left="0"/>
        <w:rPr>
          <w:i/>
        </w:rPr>
      </w:pPr>
    </w:p>
    <w:p>
      <w:pPr>
        <w:pStyle w:val="Heading1"/>
        <w:spacing w:before="1"/>
      </w:pPr>
      <w:r>
        <w:rPr/>
        <w:t>Seminar</w:t>
      </w:r>
      <w:r>
        <w:rPr>
          <w:spacing w:val="-5"/>
        </w:rPr>
        <w:t> </w:t>
      </w:r>
      <w:r>
        <w:rPr>
          <w:spacing w:val="-2"/>
        </w:rPr>
        <w:t>Presentations</w:t>
      </w:r>
    </w:p>
    <w:p>
      <w:pPr>
        <w:pStyle w:val="BodyText"/>
        <w:tabs>
          <w:tab w:pos="1440" w:val="left" w:leader="none"/>
        </w:tabs>
        <w:spacing w:before="246"/>
      </w:pPr>
      <w:r>
        <w:rPr>
          <w:spacing w:val="-4"/>
        </w:rPr>
        <w:t>2012</w:t>
      </w:r>
      <w:r>
        <w:rPr/>
        <w:tab/>
        <w:t>Resources</w:t>
      </w:r>
      <w:r>
        <w:rPr>
          <w:spacing w:val="-4"/>
        </w:rPr>
        <w:t> </w:t>
      </w:r>
      <w:r>
        <w:rPr/>
        <w:t>for</w:t>
      </w:r>
      <w:r>
        <w:rPr>
          <w:spacing w:val="-4"/>
        </w:rPr>
        <w:t> </w:t>
      </w:r>
      <w:r>
        <w:rPr/>
        <w:t>the</w:t>
      </w:r>
      <w:r>
        <w:rPr>
          <w:spacing w:val="-2"/>
        </w:rPr>
        <w:t> Future</w:t>
      </w:r>
    </w:p>
    <w:p>
      <w:pPr>
        <w:pStyle w:val="BodyText"/>
        <w:ind w:left="0"/>
      </w:pPr>
    </w:p>
    <w:p>
      <w:pPr>
        <w:pStyle w:val="BodyText"/>
        <w:tabs>
          <w:tab w:pos="1440" w:val="left" w:leader="none"/>
        </w:tabs>
        <w:spacing w:line="480" w:lineRule="auto"/>
        <w:ind w:right="3981"/>
      </w:pPr>
      <w:r>
        <w:rPr>
          <w:spacing w:val="-4"/>
        </w:rPr>
        <w:t>2008</w:t>
      </w:r>
      <w:r>
        <w:rPr/>
        <w:tab/>
        <w:t>International</w:t>
      </w:r>
      <w:r>
        <w:rPr>
          <w:spacing w:val="-13"/>
        </w:rPr>
        <w:t> </w:t>
      </w:r>
      <w:r>
        <w:rPr/>
        <w:t>Industrial</w:t>
      </w:r>
      <w:r>
        <w:rPr>
          <w:spacing w:val="-13"/>
        </w:rPr>
        <w:t> </w:t>
      </w:r>
      <w:r>
        <w:rPr/>
        <w:t>Organization</w:t>
      </w:r>
      <w:r>
        <w:rPr>
          <w:spacing w:val="-11"/>
        </w:rPr>
        <w:t> </w:t>
      </w:r>
      <w:r>
        <w:rPr/>
        <w:t>Conference </w:t>
      </w:r>
      <w:r>
        <w:rPr>
          <w:spacing w:val="-4"/>
        </w:rPr>
        <w:t>2006</w:t>
      </w:r>
      <w:r>
        <w:rPr/>
        <w:tab/>
        <w:t>Georgetown University</w:t>
      </w:r>
    </w:p>
    <w:p>
      <w:pPr>
        <w:pStyle w:val="BodyText"/>
        <w:tabs>
          <w:tab w:pos="1440" w:val="left" w:leader="none"/>
        </w:tabs>
        <w:spacing w:before="2"/>
        <w:ind w:left="2161" w:right="1136" w:hanging="1441"/>
      </w:pPr>
      <w:r>
        <w:rPr>
          <w:spacing w:val="-4"/>
        </w:rPr>
        <w:t>2004</w:t>
      </w:r>
      <w:r>
        <w:rPr/>
        <w:tab/>
        <w:t>Stony</w:t>
      </w:r>
      <w:r>
        <w:rPr>
          <w:spacing w:val="-6"/>
        </w:rPr>
        <w:t> </w:t>
      </w:r>
      <w:r>
        <w:rPr/>
        <w:t>Brook</w:t>
      </w:r>
      <w:r>
        <w:rPr>
          <w:spacing w:val="-7"/>
        </w:rPr>
        <w:t> </w:t>
      </w:r>
      <w:r>
        <w:rPr/>
        <w:t>Workshop</w:t>
      </w:r>
      <w:r>
        <w:rPr>
          <w:spacing w:val="-4"/>
        </w:rPr>
        <w:t> </w:t>
      </w:r>
      <w:r>
        <w:rPr/>
        <w:t>on</w:t>
      </w:r>
      <w:r>
        <w:rPr>
          <w:spacing w:val="-7"/>
        </w:rPr>
        <w:t> </w:t>
      </w:r>
      <w:r>
        <w:rPr/>
        <w:t>Mechanism</w:t>
      </w:r>
      <w:r>
        <w:rPr>
          <w:spacing w:val="-7"/>
        </w:rPr>
        <w:t> </w:t>
      </w:r>
      <w:r>
        <w:rPr/>
        <w:t>Design</w:t>
      </w:r>
      <w:r>
        <w:rPr>
          <w:spacing w:val="-4"/>
        </w:rPr>
        <w:t> </w:t>
      </w:r>
      <w:r>
        <w:rPr/>
        <w:t>with</w:t>
      </w:r>
      <w:r>
        <w:rPr>
          <w:spacing w:val="-4"/>
        </w:rPr>
        <w:t> </w:t>
      </w:r>
      <w:r>
        <w:rPr/>
        <w:t>Budget</w:t>
      </w:r>
      <w:r>
        <w:rPr>
          <w:spacing w:val="-3"/>
        </w:rPr>
        <w:t> </w:t>
      </w:r>
      <w:r>
        <w:rPr/>
        <w:t>Constraints</w:t>
      </w:r>
      <w:r>
        <w:rPr>
          <w:spacing w:val="-4"/>
        </w:rPr>
        <w:t> </w:t>
      </w:r>
      <w:r>
        <w:rPr/>
        <w:t>(keynote </w:t>
      </w:r>
      <w:r>
        <w:rPr>
          <w:spacing w:val="-2"/>
        </w:rPr>
        <w:t>address)</w:t>
      </w:r>
    </w:p>
    <w:p>
      <w:pPr>
        <w:pStyle w:val="BodyText"/>
        <w:tabs>
          <w:tab w:pos="1440" w:val="left" w:leader="none"/>
        </w:tabs>
        <w:spacing w:before="252"/>
        <w:ind w:left="1440" w:right="3985" w:hanging="720"/>
      </w:pPr>
      <w:r>
        <w:rPr>
          <w:spacing w:val="-4"/>
        </w:rPr>
        <w:t>2003</w:t>
      </w:r>
      <w:r>
        <w:rPr/>
        <w:tab/>
        <w:t>Econometric Society Summer Meetings International</w:t>
      </w:r>
      <w:r>
        <w:rPr>
          <w:spacing w:val="-13"/>
        </w:rPr>
        <w:t> </w:t>
      </w:r>
      <w:r>
        <w:rPr/>
        <w:t>Industrial</w:t>
      </w:r>
      <w:r>
        <w:rPr>
          <w:spacing w:val="-13"/>
        </w:rPr>
        <w:t> </w:t>
      </w:r>
      <w:r>
        <w:rPr/>
        <w:t>Organization</w:t>
      </w:r>
      <w:r>
        <w:rPr>
          <w:spacing w:val="-14"/>
        </w:rPr>
        <w:t> </w:t>
      </w:r>
      <w:r>
        <w:rPr/>
        <w:t>Conference</w:t>
      </w:r>
    </w:p>
    <w:p>
      <w:pPr>
        <w:pStyle w:val="BodyText"/>
        <w:tabs>
          <w:tab w:pos="1440" w:val="left" w:leader="none"/>
        </w:tabs>
        <w:spacing w:line="506" w:lineRule="exact" w:before="53"/>
        <w:ind w:right="5675"/>
      </w:pPr>
      <w:r>
        <w:rPr>
          <w:spacing w:val="-4"/>
        </w:rPr>
        <w:t>2001</w:t>
      </w:r>
      <w:r>
        <w:rPr/>
        <w:tab/>
        <w:t>Virginia</w:t>
      </w:r>
      <w:r>
        <w:rPr>
          <w:spacing w:val="-14"/>
        </w:rPr>
        <w:t> </w:t>
      </w:r>
      <w:r>
        <w:rPr/>
        <w:t>Polytechnic</w:t>
      </w:r>
      <w:r>
        <w:rPr>
          <w:spacing w:val="-14"/>
        </w:rPr>
        <w:t> </w:t>
      </w:r>
      <w:r>
        <w:rPr/>
        <w:t>Institute </w:t>
      </w:r>
      <w:r>
        <w:rPr>
          <w:spacing w:val="-4"/>
        </w:rPr>
        <w:t>2000</w:t>
      </w:r>
      <w:r>
        <w:rPr/>
        <w:tab/>
        <w:t>Princeton University</w:t>
      </w:r>
    </w:p>
    <w:p>
      <w:pPr>
        <w:pStyle w:val="BodyText"/>
        <w:spacing w:line="201" w:lineRule="exact"/>
        <w:ind w:left="1440"/>
      </w:pPr>
      <w:r>
        <w:rPr/>
        <w:t>Southern</w:t>
      </w:r>
      <w:r>
        <w:rPr>
          <w:spacing w:val="-5"/>
        </w:rPr>
        <w:t> </w:t>
      </w:r>
      <w:r>
        <w:rPr/>
        <w:t>Economic</w:t>
      </w:r>
      <w:r>
        <w:rPr>
          <w:spacing w:val="-4"/>
        </w:rPr>
        <w:t> </w:t>
      </w:r>
      <w:r>
        <w:rPr>
          <w:spacing w:val="-2"/>
        </w:rPr>
        <w:t>Association</w:t>
      </w:r>
    </w:p>
    <w:p>
      <w:pPr>
        <w:pStyle w:val="BodyText"/>
        <w:spacing w:line="252" w:lineRule="exact"/>
        <w:ind w:left="1440"/>
      </w:pPr>
      <w:r>
        <w:rPr/>
        <w:t>U.S.</w:t>
      </w:r>
      <w:r>
        <w:rPr>
          <w:spacing w:val="-3"/>
        </w:rPr>
        <w:t> </w:t>
      </w:r>
      <w:r>
        <w:rPr/>
        <w:t>Federal</w:t>
      </w:r>
      <w:r>
        <w:rPr>
          <w:spacing w:val="-5"/>
        </w:rPr>
        <w:t> </w:t>
      </w:r>
      <w:r>
        <w:rPr/>
        <w:t>Trade</w:t>
      </w:r>
      <w:r>
        <w:rPr>
          <w:spacing w:val="-2"/>
        </w:rPr>
        <w:t> Commission</w:t>
      </w:r>
    </w:p>
    <w:p>
      <w:pPr>
        <w:pStyle w:val="BodyText"/>
        <w:tabs>
          <w:tab w:pos="1440" w:val="left" w:leader="none"/>
        </w:tabs>
        <w:spacing w:line="480" w:lineRule="auto"/>
        <w:ind w:right="4384" w:firstLine="720"/>
      </w:pPr>
      <w:r>
        <w:rPr/>
        <w:t>World</w:t>
      </w:r>
      <w:r>
        <w:rPr>
          <w:spacing w:val="-7"/>
        </w:rPr>
        <w:t> </w:t>
      </w:r>
      <w:r>
        <w:rPr/>
        <w:t>Congress</w:t>
      </w:r>
      <w:r>
        <w:rPr>
          <w:spacing w:val="-7"/>
        </w:rPr>
        <w:t> </w:t>
      </w:r>
      <w:r>
        <w:rPr/>
        <w:t>of</w:t>
      </w:r>
      <w:r>
        <w:rPr>
          <w:spacing w:val="-9"/>
        </w:rPr>
        <w:t> </w:t>
      </w:r>
      <w:r>
        <w:rPr/>
        <w:t>the</w:t>
      </w:r>
      <w:r>
        <w:rPr>
          <w:spacing w:val="-9"/>
        </w:rPr>
        <w:t> </w:t>
      </w:r>
      <w:r>
        <w:rPr/>
        <w:t>Econometric</w:t>
      </w:r>
      <w:r>
        <w:rPr>
          <w:spacing w:val="-7"/>
        </w:rPr>
        <w:t> </w:t>
      </w:r>
      <w:r>
        <w:rPr/>
        <w:t>Society </w:t>
      </w:r>
      <w:r>
        <w:rPr>
          <w:spacing w:val="-4"/>
        </w:rPr>
        <w:t>1999</w:t>
      </w:r>
      <w:r>
        <w:rPr/>
        <w:tab/>
        <w:t>Econometric Society Winter Meetings</w:t>
      </w:r>
    </w:p>
    <w:p>
      <w:pPr>
        <w:pStyle w:val="BodyText"/>
        <w:tabs>
          <w:tab w:pos="1440" w:val="left" w:leader="none"/>
        </w:tabs>
        <w:spacing w:before="1"/>
        <w:ind w:left="1440" w:right="5526" w:hanging="720"/>
      </w:pPr>
      <w:r>
        <w:rPr>
          <w:spacing w:val="-4"/>
        </w:rPr>
        <w:t>1998</w:t>
      </w:r>
      <w:r>
        <w:rPr/>
        <w:tab/>
        <w:t>George</w:t>
      </w:r>
      <w:r>
        <w:rPr>
          <w:spacing w:val="-14"/>
        </w:rPr>
        <w:t> </w:t>
      </w:r>
      <w:r>
        <w:rPr/>
        <w:t>Washington</w:t>
      </w:r>
      <w:r>
        <w:rPr>
          <w:spacing w:val="-14"/>
        </w:rPr>
        <w:t> </w:t>
      </w:r>
      <w:r>
        <w:rPr/>
        <w:t>University Northwestern University</w:t>
      </w:r>
    </w:p>
    <w:p>
      <w:pPr>
        <w:pStyle w:val="BodyText"/>
        <w:ind w:left="1440"/>
      </w:pPr>
      <w:r>
        <w:rPr/>
        <w:t>University</w:t>
      </w:r>
      <w:r>
        <w:rPr>
          <w:spacing w:val="-5"/>
        </w:rPr>
        <w:t> </w:t>
      </w:r>
      <w:r>
        <w:rPr/>
        <w:t>of</w:t>
      </w:r>
      <w:r>
        <w:rPr>
          <w:spacing w:val="-3"/>
        </w:rPr>
        <w:t> </w:t>
      </w:r>
      <w:r>
        <w:rPr/>
        <w:t>Maryland</w:t>
      </w:r>
      <w:r>
        <w:rPr>
          <w:spacing w:val="-4"/>
        </w:rPr>
        <w:t> </w:t>
      </w:r>
      <w:r>
        <w:rPr/>
        <w:t>Auction</w:t>
      </w:r>
      <w:r>
        <w:rPr>
          <w:spacing w:val="-3"/>
        </w:rPr>
        <w:t> </w:t>
      </w:r>
      <w:r>
        <w:rPr>
          <w:spacing w:val="-2"/>
        </w:rPr>
        <w:t>Conference</w:t>
      </w:r>
    </w:p>
    <w:p>
      <w:pPr>
        <w:pStyle w:val="BodyText"/>
        <w:ind w:left="0"/>
      </w:pPr>
    </w:p>
    <w:p>
      <w:pPr>
        <w:pStyle w:val="BodyText"/>
        <w:tabs>
          <w:tab w:pos="1440" w:val="left" w:leader="none"/>
        </w:tabs>
        <w:spacing w:line="252" w:lineRule="exact"/>
      </w:pPr>
      <w:r>
        <w:rPr>
          <w:spacing w:val="-4"/>
        </w:rPr>
        <w:t>1997</w:t>
      </w:r>
      <w:r>
        <w:rPr/>
        <w:tab/>
        <w:t>American</w:t>
      </w:r>
      <w:r>
        <w:rPr>
          <w:spacing w:val="-4"/>
        </w:rPr>
        <w:t> </w:t>
      </w:r>
      <w:r>
        <w:rPr>
          <w:spacing w:val="-2"/>
        </w:rPr>
        <w:t>University</w:t>
      </w:r>
    </w:p>
    <w:p>
      <w:pPr>
        <w:pStyle w:val="BodyText"/>
        <w:ind w:left="1440" w:right="3893"/>
      </w:pPr>
      <w:r>
        <w:rPr/>
        <w:t>U.S.</w:t>
      </w:r>
      <w:r>
        <w:rPr>
          <w:spacing w:val="-13"/>
        </w:rPr>
        <w:t> </w:t>
      </w:r>
      <w:r>
        <w:rPr/>
        <w:t>Federal</w:t>
      </w:r>
      <w:r>
        <w:rPr>
          <w:spacing w:val="-12"/>
        </w:rPr>
        <w:t> </w:t>
      </w:r>
      <w:r>
        <w:rPr/>
        <w:t>Communications</w:t>
      </w:r>
      <w:r>
        <w:rPr>
          <w:spacing w:val="-13"/>
        </w:rPr>
        <w:t> </w:t>
      </w:r>
      <w:r>
        <w:rPr/>
        <w:t>Commission University of Virginia</w:t>
      </w:r>
    </w:p>
    <w:p>
      <w:pPr>
        <w:pStyle w:val="BodyText"/>
        <w:tabs>
          <w:tab w:pos="1440" w:val="left" w:leader="none"/>
        </w:tabs>
        <w:spacing w:line="242" w:lineRule="auto" w:before="252"/>
        <w:ind w:left="1440" w:right="6198" w:hanging="720"/>
      </w:pPr>
      <w:r>
        <w:rPr>
          <w:spacing w:val="-4"/>
        </w:rPr>
        <w:t>1995</w:t>
      </w:r>
      <w:r>
        <w:rPr/>
        <w:tab/>
        <w:t>Georgetown</w:t>
      </w:r>
      <w:r>
        <w:rPr>
          <w:spacing w:val="-14"/>
        </w:rPr>
        <w:t> </w:t>
      </w:r>
      <w:r>
        <w:rPr/>
        <w:t>University University</w:t>
      </w:r>
      <w:r>
        <w:rPr>
          <w:spacing w:val="-6"/>
        </w:rPr>
        <w:t> </w:t>
      </w:r>
      <w:r>
        <w:rPr/>
        <w:t>of</w:t>
      </w:r>
      <w:r>
        <w:rPr>
          <w:spacing w:val="-2"/>
        </w:rPr>
        <w:t> </w:t>
      </w:r>
      <w:r>
        <w:rPr>
          <w:spacing w:val="-2"/>
        </w:rPr>
        <w:t>Maryland</w:t>
      </w:r>
    </w:p>
    <w:p>
      <w:pPr>
        <w:pStyle w:val="BodyText"/>
        <w:tabs>
          <w:tab w:pos="1440" w:val="left" w:leader="none"/>
        </w:tabs>
        <w:spacing w:line="252" w:lineRule="exact" w:before="251"/>
      </w:pPr>
      <w:r>
        <w:rPr>
          <w:spacing w:val="-4"/>
        </w:rPr>
        <w:t>1993</w:t>
      </w:r>
      <w:r>
        <w:rPr/>
        <w:tab/>
        <w:t>Duke</w:t>
      </w:r>
      <w:r>
        <w:rPr>
          <w:spacing w:val="-5"/>
        </w:rPr>
        <w:t> </w:t>
      </w:r>
      <w:r>
        <w:rPr>
          <w:spacing w:val="-2"/>
        </w:rPr>
        <w:t>University</w:t>
      </w:r>
    </w:p>
    <w:p>
      <w:pPr>
        <w:pStyle w:val="BodyText"/>
        <w:spacing w:line="252" w:lineRule="exact"/>
        <w:ind w:left="1440"/>
      </w:pPr>
      <w:r>
        <w:rPr/>
        <w:t>University</w:t>
      </w:r>
      <w:r>
        <w:rPr>
          <w:spacing w:val="-6"/>
        </w:rPr>
        <w:t> </w:t>
      </w:r>
      <w:r>
        <w:rPr/>
        <w:t>of</w:t>
      </w:r>
      <w:r>
        <w:rPr>
          <w:spacing w:val="-4"/>
        </w:rPr>
        <w:t> </w:t>
      </w:r>
      <w:r>
        <w:rPr>
          <w:spacing w:val="-2"/>
        </w:rPr>
        <w:t>Toronto</w:t>
      </w:r>
    </w:p>
    <w:p>
      <w:pPr>
        <w:pStyle w:val="BodyText"/>
        <w:spacing w:line="252" w:lineRule="exact"/>
        <w:ind w:left="1440"/>
      </w:pPr>
      <w:r>
        <w:rPr/>
        <w:t>Federal</w:t>
      </w:r>
      <w:r>
        <w:rPr>
          <w:spacing w:val="-4"/>
        </w:rPr>
        <w:t> </w:t>
      </w:r>
      <w:r>
        <w:rPr/>
        <w:t>Reserve</w:t>
      </w:r>
      <w:r>
        <w:rPr>
          <w:spacing w:val="-2"/>
        </w:rPr>
        <w:t> </w:t>
      </w:r>
      <w:r>
        <w:rPr/>
        <w:t>Bank</w:t>
      </w:r>
      <w:r>
        <w:rPr>
          <w:spacing w:val="-4"/>
        </w:rPr>
        <w:t> </w:t>
      </w:r>
      <w:r>
        <w:rPr/>
        <w:t>of </w:t>
      </w:r>
      <w:r>
        <w:rPr>
          <w:spacing w:val="-2"/>
        </w:rPr>
        <w:t>Cleveland</w:t>
      </w:r>
    </w:p>
    <w:p>
      <w:pPr>
        <w:pStyle w:val="BodyText"/>
        <w:tabs>
          <w:tab w:pos="1440" w:val="left" w:leader="none"/>
        </w:tabs>
        <w:spacing w:line="500" w:lineRule="atLeast" w:before="6"/>
        <w:ind w:right="4901"/>
      </w:pPr>
      <w:r>
        <w:rPr>
          <w:spacing w:val="-4"/>
        </w:rPr>
        <w:t>1992</w:t>
      </w:r>
      <w:r>
        <w:rPr/>
        <w:tab/>
        <w:t>Econometric</w:t>
      </w:r>
      <w:r>
        <w:rPr>
          <w:spacing w:val="-14"/>
        </w:rPr>
        <w:t> </w:t>
      </w:r>
      <w:r>
        <w:rPr/>
        <w:t>Society</w:t>
      </w:r>
      <w:r>
        <w:rPr>
          <w:spacing w:val="-14"/>
        </w:rPr>
        <w:t> </w:t>
      </w:r>
      <w:r>
        <w:rPr/>
        <w:t>Winter</w:t>
      </w:r>
      <w:r>
        <w:rPr>
          <w:spacing w:val="-12"/>
        </w:rPr>
        <w:t> </w:t>
      </w:r>
      <w:r>
        <w:rPr/>
        <w:t>Meetings </w:t>
      </w:r>
      <w:r>
        <w:rPr>
          <w:spacing w:val="-4"/>
        </w:rPr>
        <w:t>1991</w:t>
      </w:r>
      <w:r>
        <w:rPr/>
        <w:tab/>
        <w:t>Boston University</w:t>
      </w:r>
    </w:p>
    <w:p>
      <w:pPr>
        <w:pStyle w:val="BodyText"/>
        <w:spacing w:before="5"/>
        <w:ind w:left="1440"/>
      </w:pPr>
      <w:r>
        <w:rPr/>
        <w:t>Georgetown</w:t>
      </w:r>
      <w:r>
        <w:rPr>
          <w:spacing w:val="-5"/>
        </w:rPr>
        <w:t> </w:t>
      </w:r>
      <w:r>
        <w:rPr>
          <w:spacing w:val="-2"/>
        </w:rPr>
        <w:t>University</w:t>
      </w:r>
    </w:p>
    <w:p>
      <w:pPr>
        <w:pStyle w:val="BodyText"/>
        <w:spacing w:after="0"/>
        <w:sectPr>
          <w:pgSz w:w="12240" w:h="15840"/>
          <w:pgMar w:top="1360" w:bottom="280" w:left="1440" w:right="1080"/>
        </w:sectPr>
      </w:pPr>
    </w:p>
    <w:p>
      <w:pPr>
        <w:pStyle w:val="BodyText"/>
        <w:spacing w:line="253" w:lineRule="exact" w:before="74"/>
        <w:ind w:left="1440"/>
      </w:pPr>
      <w:r>
        <w:rPr/>
        <w:t>University</w:t>
      </w:r>
      <w:r>
        <w:rPr>
          <w:spacing w:val="-6"/>
        </w:rPr>
        <w:t> </w:t>
      </w:r>
      <w:r>
        <w:rPr/>
        <w:t>of</w:t>
      </w:r>
      <w:r>
        <w:rPr>
          <w:spacing w:val="-3"/>
        </w:rPr>
        <w:t> </w:t>
      </w:r>
      <w:r>
        <w:rPr/>
        <w:t>North</w:t>
      </w:r>
      <w:r>
        <w:rPr>
          <w:spacing w:val="-3"/>
        </w:rPr>
        <w:t> </w:t>
      </w:r>
      <w:r>
        <w:rPr>
          <w:spacing w:val="-2"/>
        </w:rPr>
        <w:t>Carolina</w:t>
      </w:r>
    </w:p>
    <w:p>
      <w:pPr>
        <w:pStyle w:val="BodyText"/>
        <w:spacing w:line="253" w:lineRule="exact"/>
        <w:ind w:left="1440"/>
      </w:pPr>
      <w:r>
        <w:rPr/>
        <w:t>U.S.</w:t>
      </w:r>
      <w:r>
        <w:rPr>
          <w:spacing w:val="-4"/>
        </w:rPr>
        <w:t> </w:t>
      </w:r>
      <w:r>
        <w:rPr/>
        <w:t>Department</w:t>
      </w:r>
      <w:r>
        <w:rPr>
          <w:spacing w:val="-2"/>
        </w:rPr>
        <w:t> </w:t>
      </w:r>
      <w:r>
        <w:rPr/>
        <w:t>of</w:t>
      </w:r>
      <w:r>
        <w:rPr>
          <w:spacing w:val="-5"/>
        </w:rPr>
        <w:t> </w:t>
      </w:r>
      <w:r>
        <w:rPr>
          <w:spacing w:val="-2"/>
        </w:rPr>
        <w:t>Justice</w:t>
      </w:r>
    </w:p>
    <w:p>
      <w:pPr>
        <w:pStyle w:val="BodyText"/>
        <w:spacing w:before="1"/>
        <w:ind w:left="1440"/>
      </w:pPr>
      <w:r>
        <w:rPr/>
        <w:t>Canadian</w:t>
      </w:r>
      <w:r>
        <w:rPr>
          <w:spacing w:val="-5"/>
        </w:rPr>
        <w:t> </w:t>
      </w:r>
      <w:r>
        <w:rPr/>
        <w:t>Economic</w:t>
      </w:r>
      <w:r>
        <w:rPr>
          <w:spacing w:val="-5"/>
        </w:rPr>
        <w:t> </w:t>
      </w:r>
      <w:r>
        <w:rPr/>
        <w:t>Theory</w:t>
      </w:r>
      <w:r>
        <w:rPr>
          <w:spacing w:val="-7"/>
        </w:rPr>
        <w:t> </w:t>
      </w:r>
      <w:r>
        <w:rPr>
          <w:spacing w:val="-2"/>
        </w:rPr>
        <w:t>Conference</w:t>
      </w:r>
    </w:p>
    <w:p>
      <w:pPr>
        <w:pStyle w:val="BodyText"/>
        <w:ind w:left="0"/>
      </w:pPr>
    </w:p>
    <w:p>
      <w:pPr>
        <w:pStyle w:val="BodyText"/>
        <w:tabs>
          <w:tab w:pos="1440" w:val="left" w:leader="none"/>
        </w:tabs>
        <w:ind w:left="1440" w:right="4901" w:hanging="720"/>
      </w:pPr>
      <w:r>
        <w:rPr>
          <w:spacing w:val="-4"/>
        </w:rPr>
        <w:t>1990</w:t>
      </w:r>
      <w:r>
        <w:rPr/>
        <w:tab/>
        <w:t>Econometric</w:t>
      </w:r>
      <w:r>
        <w:rPr>
          <w:spacing w:val="-14"/>
        </w:rPr>
        <w:t> </w:t>
      </w:r>
      <w:r>
        <w:rPr/>
        <w:t>Society</w:t>
      </w:r>
      <w:r>
        <w:rPr>
          <w:spacing w:val="-14"/>
        </w:rPr>
        <w:t> </w:t>
      </w:r>
      <w:r>
        <w:rPr/>
        <w:t>Winter</w:t>
      </w:r>
      <w:r>
        <w:rPr>
          <w:spacing w:val="-12"/>
        </w:rPr>
        <w:t> </w:t>
      </w:r>
      <w:r>
        <w:rPr/>
        <w:t>Meetings University of Illinois</w:t>
      </w:r>
    </w:p>
    <w:p>
      <w:pPr>
        <w:pStyle w:val="BodyText"/>
        <w:spacing w:line="251" w:lineRule="exact"/>
        <w:ind w:left="1440"/>
      </w:pPr>
      <w:r>
        <w:rPr/>
        <w:t>U.S.</w:t>
      </w:r>
      <w:r>
        <w:rPr>
          <w:spacing w:val="-4"/>
        </w:rPr>
        <w:t> </w:t>
      </w:r>
      <w:r>
        <w:rPr/>
        <w:t>Department</w:t>
      </w:r>
      <w:r>
        <w:rPr>
          <w:spacing w:val="-2"/>
        </w:rPr>
        <w:t> </w:t>
      </w:r>
      <w:r>
        <w:rPr/>
        <w:t>of</w:t>
      </w:r>
      <w:r>
        <w:rPr>
          <w:spacing w:val="-5"/>
        </w:rPr>
        <w:t> </w:t>
      </w:r>
      <w:r>
        <w:rPr>
          <w:spacing w:val="-2"/>
        </w:rPr>
        <w:t>Justice</w:t>
      </w:r>
    </w:p>
    <w:p>
      <w:pPr>
        <w:pStyle w:val="BodyText"/>
        <w:spacing w:before="1"/>
        <w:ind w:left="0"/>
      </w:pPr>
    </w:p>
    <w:p>
      <w:pPr>
        <w:pStyle w:val="BodyText"/>
        <w:tabs>
          <w:tab w:pos="1440" w:val="left" w:leader="none"/>
        </w:tabs>
        <w:ind w:left="1440" w:right="5536" w:hanging="720"/>
      </w:pPr>
      <w:r>
        <w:rPr>
          <w:spacing w:val="-4"/>
        </w:rPr>
        <w:t>1989</w:t>
      </w:r>
      <w:r>
        <w:rPr/>
        <w:tab/>
        <w:t>Northwestern University University</w:t>
      </w:r>
      <w:r>
        <w:rPr>
          <w:spacing w:val="-14"/>
        </w:rPr>
        <w:t> </w:t>
      </w:r>
      <w:r>
        <w:rPr/>
        <w:t>of</w:t>
      </w:r>
      <w:r>
        <w:rPr>
          <w:spacing w:val="-14"/>
        </w:rPr>
        <w:t> </w:t>
      </w:r>
      <w:r>
        <w:rPr/>
        <w:t>British</w:t>
      </w:r>
      <w:r>
        <w:rPr>
          <w:spacing w:val="-12"/>
        </w:rPr>
        <w:t> </w:t>
      </w:r>
      <w:r>
        <w:rPr/>
        <w:t>Columbia</w:t>
      </w:r>
    </w:p>
    <w:p>
      <w:pPr>
        <w:pStyle w:val="BodyText"/>
        <w:spacing w:before="4"/>
        <w:ind w:left="0"/>
      </w:pPr>
    </w:p>
    <w:p>
      <w:pPr>
        <w:pStyle w:val="Heading1"/>
      </w:pPr>
      <w:r>
        <w:rPr>
          <w:spacing w:val="-2"/>
        </w:rPr>
        <w:t>Teaching</w:t>
      </w:r>
    </w:p>
    <w:p>
      <w:pPr>
        <w:pStyle w:val="BodyText"/>
        <w:spacing w:line="242" w:lineRule="auto" w:before="249"/>
      </w:pPr>
      <w:r>
        <w:rPr/>
        <w:t>Graduate:</w:t>
      </w:r>
      <w:r>
        <w:rPr>
          <w:spacing w:val="-4"/>
        </w:rPr>
        <w:t> </w:t>
      </w:r>
      <w:r>
        <w:rPr/>
        <w:t>Industrial</w:t>
      </w:r>
      <w:r>
        <w:rPr>
          <w:spacing w:val="-4"/>
        </w:rPr>
        <w:t> </w:t>
      </w:r>
      <w:r>
        <w:rPr/>
        <w:t>Organization</w:t>
      </w:r>
      <w:r>
        <w:rPr>
          <w:spacing w:val="-5"/>
        </w:rPr>
        <w:t> </w:t>
      </w:r>
      <w:r>
        <w:rPr/>
        <w:t>I,</w:t>
      </w:r>
      <w:r>
        <w:rPr>
          <w:spacing w:val="-3"/>
        </w:rPr>
        <w:t> </w:t>
      </w:r>
      <w:r>
        <w:rPr/>
        <w:t>Industrial</w:t>
      </w:r>
      <w:r>
        <w:rPr>
          <w:spacing w:val="-4"/>
        </w:rPr>
        <w:t> </w:t>
      </w:r>
      <w:r>
        <w:rPr/>
        <w:t>Organization</w:t>
      </w:r>
      <w:r>
        <w:rPr>
          <w:spacing w:val="-5"/>
        </w:rPr>
        <w:t> </w:t>
      </w:r>
      <w:r>
        <w:rPr/>
        <w:t>II,</w:t>
      </w:r>
      <w:r>
        <w:rPr>
          <w:spacing w:val="-5"/>
        </w:rPr>
        <w:t> </w:t>
      </w:r>
      <w:r>
        <w:rPr/>
        <w:t>Microeconomic</w:t>
      </w:r>
      <w:r>
        <w:rPr>
          <w:spacing w:val="-6"/>
        </w:rPr>
        <w:t> </w:t>
      </w:r>
      <w:r>
        <w:rPr/>
        <w:t>Theory,</w:t>
      </w:r>
      <w:r>
        <w:rPr>
          <w:spacing w:val="-5"/>
        </w:rPr>
        <w:t> </w:t>
      </w:r>
      <w:r>
        <w:rPr/>
        <w:t>Theory</w:t>
      </w:r>
      <w:r>
        <w:rPr>
          <w:spacing w:val="-7"/>
        </w:rPr>
        <w:t> </w:t>
      </w:r>
      <w:r>
        <w:rPr/>
        <w:t>of </w:t>
      </w:r>
      <w:r>
        <w:rPr>
          <w:spacing w:val="-2"/>
        </w:rPr>
        <w:t>Regulation</w:t>
      </w:r>
    </w:p>
    <w:p>
      <w:pPr>
        <w:pStyle w:val="BodyText"/>
        <w:spacing w:before="250"/>
        <w:ind w:right="864"/>
      </w:pPr>
      <w:r>
        <w:rPr/>
        <w:t>Undergraduate:</w:t>
      </w:r>
      <w:r>
        <w:rPr>
          <w:spacing w:val="-6"/>
        </w:rPr>
        <w:t> </w:t>
      </w:r>
      <w:r>
        <w:rPr/>
        <w:t>Advanced</w:t>
      </w:r>
      <w:r>
        <w:rPr>
          <w:spacing w:val="-9"/>
        </w:rPr>
        <w:t> </w:t>
      </w:r>
      <w:r>
        <w:rPr/>
        <w:t>Microeconomics,</w:t>
      </w:r>
      <w:r>
        <w:rPr>
          <w:spacing w:val="-7"/>
        </w:rPr>
        <w:t> </w:t>
      </w:r>
      <w:r>
        <w:rPr/>
        <w:t>Industrial</w:t>
      </w:r>
      <w:r>
        <w:rPr>
          <w:spacing w:val="-9"/>
        </w:rPr>
        <w:t> </w:t>
      </w:r>
      <w:r>
        <w:rPr/>
        <w:t>Organization,</w:t>
      </w:r>
      <w:r>
        <w:rPr>
          <w:spacing w:val="-7"/>
        </w:rPr>
        <w:t> </w:t>
      </w:r>
      <w:r>
        <w:rPr/>
        <w:t>Intermediate Microeconomics, Mathematics for Economists, Principles of Microeconomics</w:t>
      </w:r>
    </w:p>
    <w:p>
      <w:pPr>
        <w:pStyle w:val="BodyText"/>
        <w:spacing w:before="4"/>
        <w:ind w:left="0"/>
      </w:pPr>
    </w:p>
    <w:p>
      <w:pPr>
        <w:pStyle w:val="Heading1"/>
      </w:pPr>
      <w:r>
        <w:rPr/>
        <w:t>University</w:t>
      </w:r>
      <w:r>
        <w:rPr>
          <w:spacing w:val="-6"/>
        </w:rPr>
        <w:t> </w:t>
      </w:r>
      <w:r>
        <w:rPr>
          <w:spacing w:val="-2"/>
        </w:rPr>
        <w:t>Service</w:t>
      </w:r>
    </w:p>
    <w:p>
      <w:pPr>
        <w:pStyle w:val="BodyText"/>
        <w:spacing w:line="477" w:lineRule="auto" w:before="249"/>
        <w:ind w:right="4384"/>
      </w:pPr>
      <w:r>
        <w:rPr/>
        <w:t>College Curriculum Committee, 2003-2005. University</w:t>
      </w:r>
      <w:r>
        <w:rPr>
          <w:spacing w:val="-9"/>
        </w:rPr>
        <w:t> </w:t>
      </w:r>
      <w:r>
        <w:rPr/>
        <w:t>Rank</w:t>
      </w:r>
      <w:r>
        <w:rPr>
          <w:spacing w:val="-8"/>
        </w:rPr>
        <w:t> </w:t>
      </w:r>
      <w:r>
        <w:rPr/>
        <w:t>and</w:t>
      </w:r>
      <w:r>
        <w:rPr>
          <w:spacing w:val="-7"/>
        </w:rPr>
        <w:t> </w:t>
      </w:r>
      <w:r>
        <w:rPr/>
        <w:t>Tenure</w:t>
      </w:r>
      <w:r>
        <w:rPr>
          <w:spacing w:val="-7"/>
        </w:rPr>
        <w:t> </w:t>
      </w:r>
      <w:r>
        <w:rPr/>
        <w:t>Committee,</w:t>
      </w:r>
      <w:r>
        <w:rPr>
          <w:spacing w:val="-7"/>
        </w:rPr>
        <w:t> </w:t>
      </w:r>
      <w:r>
        <w:rPr/>
        <w:t>2005-2011</w:t>
      </w:r>
    </w:p>
    <w:p>
      <w:pPr>
        <w:pStyle w:val="Heading1"/>
        <w:spacing w:before="8"/>
      </w:pPr>
      <w:r>
        <w:rPr/>
        <w:t>Department</w:t>
      </w:r>
      <w:r>
        <w:rPr>
          <w:spacing w:val="-6"/>
        </w:rPr>
        <w:t> </w:t>
      </w:r>
      <w:r>
        <w:rPr>
          <w:spacing w:val="-2"/>
        </w:rPr>
        <w:t>Service</w:t>
      </w:r>
    </w:p>
    <w:p>
      <w:pPr>
        <w:pStyle w:val="BodyText"/>
        <w:spacing w:line="480" w:lineRule="auto" w:before="249"/>
        <w:ind w:right="974"/>
      </w:pPr>
      <w:r>
        <w:rPr/>
        <w:t>Ad</w:t>
      </w:r>
      <w:r>
        <w:rPr>
          <w:spacing w:val="-4"/>
        </w:rPr>
        <w:t> </w:t>
      </w:r>
      <w:r>
        <w:rPr/>
        <w:t>Hoc</w:t>
      </w:r>
      <w:r>
        <w:rPr>
          <w:spacing w:val="-4"/>
        </w:rPr>
        <w:t> </w:t>
      </w:r>
      <w:r>
        <w:rPr/>
        <w:t>Committee</w:t>
      </w:r>
      <w:r>
        <w:rPr>
          <w:spacing w:val="-6"/>
        </w:rPr>
        <w:t> </w:t>
      </w:r>
      <w:r>
        <w:rPr/>
        <w:t>to</w:t>
      </w:r>
      <w:r>
        <w:rPr>
          <w:spacing w:val="-4"/>
        </w:rPr>
        <w:t> </w:t>
      </w:r>
      <w:r>
        <w:rPr/>
        <w:t>Form</w:t>
      </w:r>
      <w:r>
        <w:rPr>
          <w:spacing w:val="-8"/>
        </w:rPr>
        <w:t> </w:t>
      </w:r>
      <w:r>
        <w:rPr/>
        <w:t>a</w:t>
      </w:r>
      <w:r>
        <w:rPr>
          <w:spacing w:val="-4"/>
        </w:rPr>
        <w:t> </w:t>
      </w:r>
      <w:r>
        <w:rPr/>
        <w:t>Political</w:t>
      </w:r>
      <w:r>
        <w:rPr>
          <w:spacing w:val="-3"/>
        </w:rPr>
        <w:t> </w:t>
      </w:r>
      <w:r>
        <w:rPr/>
        <w:t>Economy</w:t>
      </w:r>
      <w:r>
        <w:rPr>
          <w:spacing w:val="-7"/>
        </w:rPr>
        <w:t> </w:t>
      </w:r>
      <w:r>
        <w:rPr/>
        <w:t>Major/Concentration,</w:t>
      </w:r>
      <w:r>
        <w:rPr>
          <w:spacing w:val="-4"/>
        </w:rPr>
        <w:t> </w:t>
      </w:r>
      <w:r>
        <w:rPr/>
        <w:t>1996-1998 Graduate Committee, 1995-2002</w:t>
      </w:r>
    </w:p>
    <w:p>
      <w:pPr>
        <w:pStyle w:val="BodyText"/>
        <w:spacing w:before="1"/>
      </w:pPr>
      <w:r>
        <w:rPr/>
        <w:t>Merit</w:t>
      </w:r>
      <w:r>
        <w:rPr>
          <w:spacing w:val="-6"/>
        </w:rPr>
        <w:t> </w:t>
      </w:r>
      <w:r>
        <w:rPr/>
        <w:t>Evaluation</w:t>
      </w:r>
      <w:r>
        <w:rPr>
          <w:spacing w:val="-7"/>
        </w:rPr>
        <w:t> </w:t>
      </w:r>
      <w:r>
        <w:rPr/>
        <w:t>Committee,</w:t>
      </w:r>
      <w:r>
        <w:rPr>
          <w:spacing w:val="-6"/>
        </w:rPr>
        <w:t> </w:t>
      </w:r>
      <w:r>
        <w:rPr/>
        <w:t>1997-1999,</w:t>
      </w:r>
      <w:r>
        <w:rPr>
          <w:spacing w:val="-6"/>
        </w:rPr>
        <w:t> </w:t>
      </w:r>
      <w:r>
        <w:rPr/>
        <w:t>2003-</w:t>
      </w:r>
      <w:r>
        <w:rPr>
          <w:spacing w:val="-4"/>
        </w:rPr>
        <w:t>2004</w:t>
      </w:r>
    </w:p>
    <w:p>
      <w:pPr>
        <w:pStyle w:val="BodyText"/>
        <w:spacing w:before="251"/>
        <w:ind w:right="408"/>
      </w:pPr>
      <w:r>
        <w:rPr/>
        <w:t>Microeconomic</w:t>
      </w:r>
      <w:r>
        <w:rPr>
          <w:spacing w:val="-5"/>
        </w:rPr>
        <w:t> </w:t>
      </w:r>
      <w:r>
        <w:rPr/>
        <w:t>Theory</w:t>
      </w:r>
      <w:r>
        <w:rPr>
          <w:spacing w:val="-6"/>
        </w:rPr>
        <w:t> </w:t>
      </w:r>
      <w:r>
        <w:rPr/>
        <w:t>Comprehensive</w:t>
      </w:r>
      <w:r>
        <w:rPr>
          <w:spacing w:val="-3"/>
        </w:rPr>
        <w:t> </w:t>
      </w:r>
      <w:r>
        <w:rPr/>
        <w:t>Exam</w:t>
      </w:r>
      <w:r>
        <w:rPr>
          <w:spacing w:val="-7"/>
        </w:rPr>
        <w:t> </w:t>
      </w:r>
      <w:r>
        <w:rPr/>
        <w:t>Committee,</w:t>
      </w:r>
      <w:r>
        <w:rPr>
          <w:spacing w:val="-3"/>
        </w:rPr>
        <w:t> </w:t>
      </w:r>
      <w:r>
        <w:rPr/>
        <w:t>1996-1997</w:t>
      </w:r>
      <w:r>
        <w:rPr>
          <w:spacing w:val="-3"/>
        </w:rPr>
        <w:t> </w:t>
      </w:r>
      <w:r>
        <w:rPr/>
        <w:t>(chair),</w:t>
      </w:r>
      <w:r>
        <w:rPr>
          <w:spacing w:val="-3"/>
        </w:rPr>
        <w:t> </w:t>
      </w:r>
      <w:r>
        <w:rPr/>
        <w:t>1999-2001</w:t>
      </w:r>
      <w:r>
        <w:rPr>
          <w:spacing w:val="-3"/>
        </w:rPr>
        <w:t> </w:t>
      </w:r>
      <w:r>
        <w:rPr/>
        <w:t>(chair), 2001-2003, 2004-2005</w:t>
      </w:r>
    </w:p>
    <w:p>
      <w:pPr>
        <w:pStyle w:val="BodyText"/>
        <w:spacing w:before="2"/>
        <w:ind w:left="0"/>
      </w:pPr>
    </w:p>
    <w:p>
      <w:pPr>
        <w:pStyle w:val="BodyText"/>
        <w:spacing w:line="477" w:lineRule="auto"/>
        <w:ind w:right="2759"/>
      </w:pPr>
      <w:r>
        <w:rPr/>
        <w:t>Rank</w:t>
      </w:r>
      <w:r>
        <w:rPr>
          <w:spacing w:val="-8"/>
        </w:rPr>
        <w:t> </w:t>
      </w:r>
      <w:r>
        <w:rPr/>
        <w:t>and</w:t>
      </w:r>
      <w:r>
        <w:rPr>
          <w:spacing w:val="-6"/>
        </w:rPr>
        <w:t> </w:t>
      </w:r>
      <w:r>
        <w:rPr/>
        <w:t>Tenure</w:t>
      </w:r>
      <w:r>
        <w:rPr>
          <w:spacing w:val="-6"/>
        </w:rPr>
        <w:t> </w:t>
      </w:r>
      <w:r>
        <w:rPr/>
        <w:t>Committee,</w:t>
      </w:r>
      <w:r>
        <w:rPr>
          <w:spacing w:val="-6"/>
        </w:rPr>
        <w:t> </w:t>
      </w:r>
      <w:r>
        <w:rPr/>
        <w:t>1995-1996,</w:t>
      </w:r>
      <w:r>
        <w:rPr>
          <w:spacing w:val="-6"/>
        </w:rPr>
        <w:t> </w:t>
      </w:r>
      <w:r>
        <w:rPr/>
        <w:t>2000-2005</w:t>
      </w:r>
      <w:r>
        <w:rPr>
          <w:spacing w:val="-6"/>
        </w:rPr>
        <w:t> </w:t>
      </w:r>
      <w:r>
        <w:rPr/>
        <w:t>(chair). Recruiting Committee, 1995-1996, 1998-2000 (chair)</w:t>
      </w:r>
    </w:p>
    <w:p>
      <w:pPr>
        <w:pStyle w:val="BodyText"/>
        <w:spacing w:before="4"/>
      </w:pPr>
      <w:r>
        <w:rPr/>
        <w:t>Undergraduate</w:t>
      </w:r>
      <w:r>
        <w:rPr>
          <w:spacing w:val="-11"/>
        </w:rPr>
        <w:t> </w:t>
      </w:r>
      <w:r>
        <w:rPr/>
        <w:t>Advisor,</w:t>
      </w:r>
      <w:r>
        <w:rPr>
          <w:spacing w:val="-10"/>
        </w:rPr>
        <w:t> </w:t>
      </w:r>
      <w:r>
        <w:rPr/>
        <w:t>2000-</w:t>
      </w:r>
      <w:r>
        <w:rPr>
          <w:spacing w:val="-4"/>
        </w:rPr>
        <w:t>2004</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3"/>
      <w:ind w:right="356"/>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alei@georgetow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2025-12-06T06:05:30Z</dcterms:created>
  <dcterms:modified xsi:type="dcterms:W3CDTF">2025-12-06T06:05:30Z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2012-08-30T00:00:00Z</vt:filetime>
  </property>
  <property fmtid="{D5CDD505-2E9C-101B-9397-08002B2CF9AE}" pid="3" name="Creator">
    <vt:lpwstr>Microsoft® Office Word 2007</vt:lpwstr>
  </property>
  <property fmtid="{D5CDD505-2E9C-101B-9397-08002B2CF9AE}" pid="4" name="LastSaved">
    <vt:filetime>2025-12-06T00:00:00Z</vt:filetime>
  </property>
  <property fmtid="{D5CDD505-2E9C-101B-9397-08002B2CF9AE}" pid="5" name="Producer">
    <vt:lpwstr>Microsoft® Office Word 2007</vt:lpwstr>
  </property>
</Properties>
</file>