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mallCaps/>
        </w:rPr>
        <w:t>Bruce</w:t>
      </w:r>
      <w:r>
        <w:rPr>
          <w:smallCaps/>
          <w:spacing w:val="-13"/>
        </w:rPr>
        <w:t> </w:t>
      </w:r>
      <w:r>
        <w:rPr>
          <w:smallCaps/>
        </w:rPr>
        <w:t>A.</w:t>
      </w:r>
      <w:r>
        <w:rPr>
          <w:smallCaps/>
          <w:spacing w:val="-14"/>
        </w:rPr>
        <w:t> </w:t>
      </w:r>
      <w:r>
        <w:rPr>
          <w:smallCaps/>
          <w:spacing w:val="-2"/>
        </w:rPr>
        <w:t>Weinberg</w:t>
      </w:r>
    </w:p>
    <w:p>
      <w:pPr>
        <w:pStyle w:val="BodyText"/>
        <w:spacing w:before="22"/>
        <w:ind w:left="0" w:firstLine="0"/>
        <w:rPr>
          <w:sz w:val="22"/>
        </w:rPr>
      </w:pPr>
    </w:p>
    <w:p>
      <w:pPr>
        <w:tabs>
          <w:tab w:pos="5399" w:val="left" w:leader="none"/>
          <w:tab w:pos="6839" w:val="left" w:leader="none"/>
        </w:tabs>
        <w:spacing w:before="1"/>
        <w:ind w:left="360" w:right="0" w:firstLine="0"/>
        <w:jc w:val="left"/>
        <w:rPr>
          <w:sz w:val="24"/>
        </w:rPr>
      </w:pPr>
      <w:r>
        <w:rPr>
          <w:b/>
          <w:spacing w:val="-2"/>
          <w:sz w:val="24"/>
        </w:rPr>
        <w:t>Address:</w:t>
      </w:r>
      <w:r>
        <w:rPr>
          <w:b/>
          <w:sz w:val="24"/>
        </w:rPr>
        <w:tab/>
      </w:r>
      <w:r>
        <w:rPr>
          <w:b/>
          <w:spacing w:val="-2"/>
          <w:sz w:val="24"/>
        </w:rPr>
        <w:t>Phone:</w:t>
      </w:r>
      <w:r>
        <w:rPr>
          <w:b/>
          <w:sz w:val="24"/>
        </w:rPr>
        <w:tab/>
      </w:r>
      <w:r>
        <w:rPr>
          <w:sz w:val="24"/>
        </w:rPr>
        <w:t>(614)</w:t>
      </w:r>
      <w:r>
        <w:rPr>
          <w:spacing w:val="-2"/>
          <w:sz w:val="24"/>
        </w:rPr>
        <w:t> </w:t>
      </w:r>
      <w:r>
        <w:rPr>
          <w:sz w:val="24"/>
        </w:rPr>
        <w:t>292-</w:t>
      </w:r>
      <w:r>
        <w:rPr>
          <w:spacing w:val="-4"/>
          <w:sz w:val="24"/>
        </w:rPr>
        <w:t>5642</w:t>
      </w:r>
    </w:p>
    <w:p>
      <w:pPr>
        <w:pStyle w:val="BodyText"/>
        <w:tabs>
          <w:tab w:pos="5399" w:val="left" w:leader="none"/>
          <w:tab w:pos="6839" w:val="left" w:leader="none"/>
        </w:tabs>
        <w:ind w:left="360" w:firstLine="0"/>
      </w:pPr>
      <w:r>
        <w:rPr/>
        <w:t>Department</w:t>
      </w:r>
      <w:r>
        <w:rPr>
          <w:spacing w:val="-2"/>
        </w:rPr>
        <w:t> </w:t>
      </w:r>
      <w:r>
        <w:rPr/>
        <w:t>of </w:t>
      </w:r>
      <w:r>
        <w:rPr>
          <w:spacing w:val="-2"/>
        </w:rPr>
        <w:t>Economics</w:t>
      </w:r>
      <w:r>
        <w:rPr/>
        <w:tab/>
      </w:r>
      <w:r>
        <w:rPr>
          <w:b/>
          <w:spacing w:val="-4"/>
        </w:rPr>
        <w:t>Fax:</w:t>
      </w:r>
      <w:r>
        <w:rPr>
          <w:b/>
        </w:rPr>
        <w:tab/>
      </w:r>
      <w:r>
        <w:rPr/>
        <w:t>(614)</w:t>
      </w:r>
      <w:r>
        <w:rPr>
          <w:spacing w:val="-2"/>
        </w:rPr>
        <w:t> </w:t>
      </w:r>
      <w:r>
        <w:rPr/>
        <w:t>292-</w:t>
      </w:r>
      <w:r>
        <w:rPr>
          <w:spacing w:val="-4"/>
        </w:rPr>
        <w:t>3906</w:t>
      </w:r>
    </w:p>
    <w:p>
      <w:pPr>
        <w:pStyle w:val="BodyText"/>
        <w:tabs>
          <w:tab w:pos="5399" w:val="left" w:leader="none"/>
          <w:tab w:pos="6839" w:val="left" w:leader="none"/>
        </w:tabs>
        <w:ind w:left="359" w:firstLine="0"/>
      </w:pPr>
      <w:r>
        <w:rPr/>
        <w:t>Ohio State</w:t>
      </w:r>
      <w:r>
        <w:rPr>
          <w:spacing w:val="-2"/>
        </w:rPr>
        <w:t> University</w:t>
      </w:r>
      <w:r>
        <w:rPr/>
        <w:tab/>
      </w:r>
      <w:r>
        <w:rPr>
          <w:b/>
        </w:rPr>
        <w:t>E-</w:t>
      </w:r>
      <w:r>
        <w:rPr>
          <w:b/>
          <w:spacing w:val="-2"/>
        </w:rPr>
        <w:t>Mail:</w:t>
      </w:r>
      <w:r>
        <w:rPr>
          <w:b/>
        </w:rPr>
        <w:tab/>
      </w:r>
      <w:hyperlink r:id="rId6">
        <w:r>
          <w:rPr>
            <w:spacing w:val="-2"/>
          </w:rPr>
          <w:t>weinberg.27@osu.edu</w:t>
        </w:r>
      </w:hyperlink>
    </w:p>
    <w:p>
      <w:pPr>
        <w:pStyle w:val="BodyText"/>
        <w:tabs>
          <w:tab w:pos="5399" w:val="left" w:leader="none"/>
        </w:tabs>
        <w:ind w:left="360" w:right="518" w:firstLine="0"/>
      </w:pPr>
      <w:r>
        <w:rPr/>
        <w:t>410 Arps Hall</w:t>
        <w:tab/>
      </w:r>
      <w:r>
        <w:rPr>
          <w:b/>
        </w:rPr>
        <w:t>Web:</w:t>
      </w:r>
      <w:r>
        <w:rPr>
          <w:b/>
          <w:spacing w:val="63"/>
        </w:rPr>
        <w:t> </w:t>
      </w:r>
      <w:hyperlink r:id="rId7">
        <w:r>
          <w:rPr>
            <w:color w:val="0000FF"/>
            <w:u w:val="single" w:color="0000FF"/>
          </w:rPr>
          <w:t>www.bruceweinberg.net</w:t>
        </w:r>
      </w:hyperlink>
      <w:r>
        <w:rPr>
          <w:color w:val="0000FF"/>
        </w:rPr>
        <w:t> </w:t>
      </w:r>
      <w:r>
        <w:rPr/>
        <w:t>1945 North High Street</w:t>
      </w:r>
    </w:p>
    <w:p>
      <w:pPr>
        <w:pStyle w:val="BodyText"/>
        <w:ind w:left="360" w:firstLine="0"/>
      </w:pPr>
      <w:r>
        <w:rPr/>
        <w:t>Columbus,</w:t>
      </w:r>
      <w:r>
        <w:rPr>
          <w:spacing w:val="-1"/>
        </w:rPr>
        <w:t> </w:t>
      </w:r>
      <w:r>
        <w:rPr/>
        <w:t>Ohio</w:t>
      </w:r>
      <w:r>
        <w:rPr>
          <w:spacing w:val="-1"/>
        </w:rPr>
        <w:t> </w:t>
      </w:r>
      <w:r>
        <w:rPr>
          <w:spacing w:val="-2"/>
        </w:rPr>
        <w:t>43210</w:t>
      </w:r>
    </w:p>
    <w:p>
      <w:pPr>
        <w:pStyle w:val="BodyText"/>
        <w:ind w:left="0" w:firstLine="0"/>
      </w:pPr>
    </w:p>
    <w:p>
      <w:pPr>
        <w:pStyle w:val="BodyText"/>
        <w:ind w:left="0" w:firstLine="0"/>
      </w:pPr>
    </w:p>
    <w:p>
      <w:pPr>
        <w:pStyle w:val="Heading1"/>
        <w:spacing w:line="240" w:lineRule="auto"/>
        <w:ind w:left="360"/>
      </w:pPr>
      <w:r>
        <w:rPr>
          <w:spacing w:val="-2"/>
        </w:rPr>
        <w:t>Education:</w:t>
      </w:r>
    </w:p>
    <w:p>
      <w:pPr>
        <w:pStyle w:val="BodyText"/>
        <w:ind w:left="1079" w:firstLine="0"/>
      </w:pPr>
      <w:r>
        <w:rPr/>
        <w:t>University</w:t>
      </w:r>
      <w:r>
        <w:rPr>
          <w:spacing w:val="-1"/>
        </w:rPr>
        <w:t> </w:t>
      </w:r>
      <w:r>
        <w:rPr/>
        <w:t>of Chicago,</w:t>
      </w:r>
      <w:r>
        <w:rPr>
          <w:spacing w:val="-1"/>
        </w:rPr>
        <w:t> </w:t>
      </w:r>
      <w:r>
        <w:rPr/>
        <w:t>Ph.D., Economics, </w:t>
      </w:r>
      <w:r>
        <w:rPr>
          <w:spacing w:val="-2"/>
        </w:rPr>
        <w:t>1996.</w:t>
      </w:r>
    </w:p>
    <w:p>
      <w:pPr>
        <w:pStyle w:val="BodyText"/>
        <w:ind w:left="1079" w:firstLine="0"/>
      </w:pPr>
      <w:r>
        <w:rPr/>
        <w:t>University</w:t>
      </w:r>
      <w:r>
        <w:rPr>
          <w:spacing w:val="-1"/>
        </w:rPr>
        <w:t> </w:t>
      </w:r>
      <w:r>
        <w:rPr/>
        <w:t>of Chicago, B. A.,</w:t>
      </w:r>
      <w:r>
        <w:rPr>
          <w:spacing w:val="-1"/>
        </w:rPr>
        <w:t> </w:t>
      </w:r>
      <w:r>
        <w:rPr/>
        <w:t>with Honors, Economics, </w:t>
      </w:r>
      <w:r>
        <w:rPr>
          <w:spacing w:val="-2"/>
        </w:rPr>
        <w:t>1991.</w:t>
      </w:r>
    </w:p>
    <w:p>
      <w:pPr>
        <w:pStyle w:val="BodyText"/>
        <w:ind w:left="0" w:firstLine="0"/>
      </w:pPr>
    </w:p>
    <w:p>
      <w:pPr>
        <w:pStyle w:val="BodyText"/>
        <w:ind w:left="0" w:firstLine="0"/>
      </w:pPr>
    </w:p>
    <w:p>
      <w:pPr>
        <w:pStyle w:val="Heading1"/>
      </w:pPr>
      <w:r>
        <w:rPr/>
        <w:t>Professional </w:t>
      </w:r>
      <w:r>
        <w:rPr>
          <w:spacing w:val="-2"/>
        </w:rPr>
        <w:t>Positions:</w:t>
      </w:r>
    </w:p>
    <w:p>
      <w:pPr>
        <w:pStyle w:val="ListParagraph"/>
        <w:numPr>
          <w:ilvl w:val="0"/>
          <w:numId w:val="1"/>
        </w:numPr>
        <w:tabs>
          <w:tab w:pos="719" w:val="left" w:leader="none"/>
        </w:tabs>
        <w:spacing w:line="293" w:lineRule="exact" w:before="0" w:after="0"/>
        <w:ind w:left="719" w:right="0" w:hanging="359"/>
        <w:jc w:val="left"/>
        <w:rPr>
          <w:rFonts w:ascii="Symbol" w:hAnsi="Symbol"/>
          <w:sz w:val="24"/>
        </w:rPr>
      </w:pPr>
      <w:r>
        <w:rPr>
          <w:sz w:val="24"/>
        </w:rPr>
        <w:t>Ohio</w:t>
      </w:r>
      <w:r>
        <w:rPr>
          <w:spacing w:val="-1"/>
          <w:sz w:val="24"/>
        </w:rPr>
        <w:t> </w:t>
      </w:r>
      <w:r>
        <w:rPr>
          <w:sz w:val="24"/>
        </w:rPr>
        <w:t>State</w:t>
      </w:r>
      <w:r>
        <w:rPr>
          <w:spacing w:val="-1"/>
          <w:sz w:val="24"/>
        </w:rPr>
        <w:t> </w:t>
      </w:r>
      <w:r>
        <w:rPr>
          <w:sz w:val="24"/>
        </w:rPr>
        <w:t>University,</w:t>
      </w:r>
      <w:r>
        <w:rPr>
          <w:spacing w:val="-1"/>
          <w:sz w:val="24"/>
        </w:rPr>
        <w:t> </w:t>
      </w:r>
      <w:r>
        <w:rPr>
          <w:sz w:val="24"/>
        </w:rPr>
        <w:t>Department</w:t>
      </w:r>
      <w:r>
        <w:rPr>
          <w:spacing w:val="-1"/>
          <w:sz w:val="24"/>
        </w:rPr>
        <w:t> </w:t>
      </w:r>
      <w:r>
        <w:rPr>
          <w:sz w:val="24"/>
        </w:rPr>
        <w:t>of</w:t>
      </w:r>
      <w:r>
        <w:rPr>
          <w:spacing w:val="-1"/>
          <w:sz w:val="24"/>
        </w:rPr>
        <w:t> </w:t>
      </w:r>
      <w:r>
        <w:rPr>
          <w:spacing w:val="-2"/>
          <w:sz w:val="24"/>
        </w:rPr>
        <w:t>Economics.</w:t>
      </w:r>
    </w:p>
    <w:p>
      <w:pPr>
        <w:pStyle w:val="ListParagraph"/>
        <w:numPr>
          <w:ilvl w:val="1"/>
          <w:numId w:val="1"/>
        </w:numPr>
        <w:tabs>
          <w:tab w:pos="1439" w:val="left" w:leader="none"/>
        </w:tabs>
        <w:spacing w:line="276" w:lineRule="exact" w:before="0" w:after="0"/>
        <w:ind w:left="1439" w:right="0" w:hanging="359"/>
        <w:jc w:val="left"/>
        <w:rPr>
          <w:sz w:val="24"/>
        </w:rPr>
      </w:pPr>
      <w:r>
        <w:rPr>
          <w:sz w:val="24"/>
        </w:rPr>
        <w:t>Eric</w:t>
      </w:r>
      <w:r>
        <w:rPr>
          <w:spacing w:val="-6"/>
          <w:sz w:val="24"/>
        </w:rPr>
        <w:t> </w:t>
      </w:r>
      <w:r>
        <w:rPr>
          <w:sz w:val="24"/>
        </w:rPr>
        <w:t>Byron</w:t>
      </w:r>
      <w:r>
        <w:rPr>
          <w:spacing w:val="-4"/>
          <w:sz w:val="24"/>
        </w:rPr>
        <w:t> </w:t>
      </w:r>
      <w:r>
        <w:rPr>
          <w:sz w:val="24"/>
        </w:rPr>
        <w:t>Fix-Monda</w:t>
      </w:r>
      <w:r>
        <w:rPr>
          <w:spacing w:val="-3"/>
          <w:sz w:val="24"/>
        </w:rPr>
        <w:t> </w:t>
      </w:r>
      <w:r>
        <w:rPr>
          <w:sz w:val="24"/>
        </w:rPr>
        <w:t>Endowed</w:t>
      </w:r>
      <w:r>
        <w:rPr>
          <w:spacing w:val="-3"/>
          <w:sz w:val="24"/>
        </w:rPr>
        <w:t> </w:t>
      </w:r>
      <w:r>
        <w:rPr>
          <w:sz w:val="24"/>
        </w:rPr>
        <w:t>Professor,</w:t>
      </w:r>
      <w:r>
        <w:rPr>
          <w:spacing w:val="-4"/>
          <w:sz w:val="24"/>
        </w:rPr>
        <w:t> </w:t>
      </w:r>
      <w:r>
        <w:rPr>
          <w:sz w:val="24"/>
        </w:rPr>
        <w:t>November</w:t>
      </w:r>
      <w:r>
        <w:rPr>
          <w:spacing w:val="-3"/>
          <w:sz w:val="24"/>
        </w:rPr>
        <w:t> </w:t>
      </w:r>
      <w:r>
        <w:rPr>
          <w:spacing w:val="-2"/>
          <w:sz w:val="24"/>
        </w:rPr>
        <w:t>2021-</w:t>
      </w:r>
    </w:p>
    <w:p>
      <w:pPr>
        <w:pStyle w:val="ListParagraph"/>
        <w:numPr>
          <w:ilvl w:val="1"/>
          <w:numId w:val="1"/>
        </w:numPr>
        <w:tabs>
          <w:tab w:pos="1439" w:val="left" w:leader="none"/>
        </w:tabs>
        <w:spacing w:line="240" w:lineRule="auto" w:before="0" w:after="0"/>
        <w:ind w:left="1439" w:right="0" w:hanging="360"/>
        <w:jc w:val="left"/>
        <w:rPr>
          <w:sz w:val="24"/>
        </w:rPr>
      </w:pPr>
      <w:r>
        <w:rPr>
          <w:sz w:val="24"/>
        </w:rPr>
        <w:t>Professor, October 2010-</w:t>
      </w:r>
      <w:r>
        <w:rPr>
          <w:spacing w:val="-2"/>
          <w:sz w:val="24"/>
        </w:rPr>
        <w:t>2021.</w:t>
      </w:r>
    </w:p>
    <w:p>
      <w:pPr>
        <w:pStyle w:val="ListParagraph"/>
        <w:numPr>
          <w:ilvl w:val="1"/>
          <w:numId w:val="1"/>
        </w:numPr>
        <w:tabs>
          <w:tab w:pos="1439" w:val="left" w:leader="none"/>
        </w:tabs>
        <w:spacing w:line="240" w:lineRule="auto" w:before="0" w:after="0"/>
        <w:ind w:left="1439" w:right="0" w:hanging="360"/>
        <w:jc w:val="left"/>
        <w:rPr>
          <w:sz w:val="24"/>
        </w:rPr>
      </w:pPr>
      <w:r>
        <w:rPr>
          <w:sz w:val="24"/>
        </w:rPr>
        <w:t>Associate</w:t>
      </w:r>
      <w:r>
        <w:rPr>
          <w:spacing w:val="-2"/>
          <w:sz w:val="24"/>
        </w:rPr>
        <w:t> </w:t>
      </w:r>
      <w:r>
        <w:rPr>
          <w:sz w:val="24"/>
        </w:rPr>
        <w:t>Professor,</w:t>
      </w:r>
      <w:r>
        <w:rPr>
          <w:spacing w:val="-1"/>
          <w:sz w:val="24"/>
        </w:rPr>
        <w:t> </w:t>
      </w:r>
      <w:r>
        <w:rPr>
          <w:sz w:val="24"/>
        </w:rPr>
        <w:t>October</w:t>
      </w:r>
      <w:r>
        <w:rPr>
          <w:spacing w:val="-1"/>
          <w:sz w:val="24"/>
        </w:rPr>
        <w:t> </w:t>
      </w:r>
      <w:r>
        <w:rPr>
          <w:sz w:val="24"/>
        </w:rPr>
        <w:t>2001-September</w:t>
      </w:r>
      <w:r>
        <w:rPr>
          <w:spacing w:val="-1"/>
          <w:sz w:val="24"/>
        </w:rPr>
        <w:t> </w:t>
      </w:r>
      <w:r>
        <w:rPr>
          <w:spacing w:val="-2"/>
          <w:sz w:val="24"/>
        </w:rPr>
        <w:t>2010.</w:t>
      </w:r>
    </w:p>
    <w:p>
      <w:pPr>
        <w:pStyle w:val="ListParagraph"/>
        <w:numPr>
          <w:ilvl w:val="1"/>
          <w:numId w:val="1"/>
        </w:numPr>
        <w:tabs>
          <w:tab w:pos="1439" w:val="left" w:leader="none"/>
        </w:tabs>
        <w:spacing w:line="240" w:lineRule="auto" w:before="0" w:after="0"/>
        <w:ind w:left="1439" w:right="0" w:hanging="360"/>
        <w:jc w:val="left"/>
        <w:rPr>
          <w:sz w:val="24"/>
        </w:rPr>
      </w:pPr>
      <w:r>
        <w:rPr>
          <w:sz w:val="24"/>
        </w:rPr>
        <w:t>Assistant</w:t>
      </w:r>
      <w:r>
        <w:rPr>
          <w:spacing w:val="-1"/>
          <w:sz w:val="24"/>
        </w:rPr>
        <w:t> </w:t>
      </w:r>
      <w:r>
        <w:rPr>
          <w:sz w:val="24"/>
        </w:rPr>
        <w:t>Professor,</w:t>
      </w:r>
      <w:r>
        <w:rPr>
          <w:spacing w:val="-1"/>
          <w:sz w:val="24"/>
        </w:rPr>
        <w:t> </w:t>
      </w:r>
      <w:r>
        <w:rPr>
          <w:sz w:val="24"/>
        </w:rPr>
        <w:t>October</w:t>
      </w:r>
      <w:r>
        <w:rPr>
          <w:spacing w:val="-1"/>
          <w:sz w:val="24"/>
        </w:rPr>
        <w:t> </w:t>
      </w:r>
      <w:r>
        <w:rPr>
          <w:sz w:val="24"/>
        </w:rPr>
        <w:t>1996-September </w:t>
      </w:r>
      <w:r>
        <w:rPr>
          <w:spacing w:val="-2"/>
          <w:sz w:val="24"/>
        </w:rPr>
        <w:t>2001.</w:t>
      </w:r>
    </w:p>
    <w:p>
      <w:pPr>
        <w:pStyle w:val="ListParagraph"/>
        <w:numPr>
          <w:ilvl w:val="1"/>
          <w:numId w:val="1"/>
        </w:numPr>
        <w:tabs>
          <w:tab w:pos="1439" w:val="left" w:leader="none"/>
        </w:tabs>
        <w:spacing w:line="240" w:lineRule="auto" w:before="0" w:after="0"/>
        <w:ind w:left="1439" w:right="0" w:hanging="360"/>
        <w:jc w:val="left"/>
        <w:rPr>
          <w:sz w:val="24"/>
        </w:rPr>
      </w:pPr>
      <w:r>
        <w:rPr>
          <w:sz w:val="24"/>
        </w:rPr>
        <w:t>Distinguished</w:t>
      </w:r>
      <w:r>
        <w:rPr>
          <w:spacing w:val="-3"/>
          <w:sz w:val="24"/>
        </w:rPr>
        <w:t> </w:t>
      </w:r>
      <w:r>
        <w:rPr>
          <w:sz w:val="24"/>
        </w:rPr>
        <w:t>Scholar</w:t>
      </w:r>
      <w:r>
        <w:rPr>
          <w:spacing w:val="-1"/>
          <w:sz w:val="24"/>
        </w:rPr>
        <w:t> </w:t>
      </w:r>
      <w:r>
        <w:rPr>
          <w:sz w:val="24"/>
        </w:rPr>
        <w:t>Award</w:t>
      </w:r>
      <w:r>
        <w:rPr>
          <w:spacing w:val="-1"/>
          <w:sz w:val="24"/>
        </w:rPr>
        <w:t> </w:t>
      </w:r>
      <w:r>
        <w:rPr>
          <w:sz w:val="24"/>
        </w:rPr>
        <w:t>for</w:t>
      </w:r>
      <w:r>
        <w:rPr>
          <w:spacing w:val="-1"/>
          <w:sz w:val="24"/>
        </w:rPr>
        <w:t> </w:t>
      </w:r>
      <w:r>
        <w:rPr>
          <w:sz w:val="24"/>
        </w:rPr>
        <w:t>exceptional</w:t>
      </w:r>
      <w:r>
        <w:rPr>
          <w:spacing w:val="-1"/>
          <w:sz w:val="24"/>
        </w:rPr>
        <w:t> </w:t>
      </w:r>
      <w:r>
        <w:rPr>
          <w:sz w:val="24"/>
        </w:rPr>
        <w:t>scholarly </w:t>
      </w:r>
      <w:r>
        <w:rPr>
          <w:spacing w:val="-2"/>
          <w:sz w:val="24"/>
        </w:rPr>
        <w:t>accomplishments.</w:t>
      </w:r>
    </w:p>
    <w:p>
      <w:pPr>
        <w:pStyle w:val="BodyText"/>
        <w:ind w:left="1439" w:firstLine="0"/>
      </w:pPr>
      <w:r>
        <w:rPr>
          <w:spacing w:val="-2"/>
        </w:rPr>
        <w:t>2022.</w:t>
      </w:r>
    </w:p>
    <w:p>
      <w:pPr>
        <w:pStyle w:val="ListParagraph"/>
        <w:numPr>
          <w:ilvl w:val="1"/>
          <w:numId w:val="1"/>
        </w:numPr>
        <w:tabs>
          <w:tab w:pos="1439" w:val="left" w:leader="none"/>
        </w:tabs>
        <w:spacing w:line="240" w:lineRule="auto" w:before="0" w:after="0"/>
        <w:ind w:left="1439" w:right="0" w:hanging="360"/>
        <w:jc w:val="left"/>
        <w:rPr>
          <w:sz w:val="24"/>
        </w:rPr>
      </w:pPr>
      <w:r>
        <w:rPr>
          <w:sz w:val="24"/>
        </w:rPr>
        <w:t>Joan</w:t>
      </w:r>
      <w:r>
        <w:rPr>
          <w:spacing w:val="-2"/>
          <w:sz w:val="24"/>
        </w:rPr>
        <w:t> </w:t>
      </w:r>
      <w:r>
        <w:rPr>
          <w:sz w:val="24"/>
        </w:rPr>
        <w:t>N.</w:t>
      </w:r>
      <w:r>
        <w:rPr>
          <w:spacing w:val="-1"/>
          <w:sz w:val="24"/>
        </w:rPr>
        <w:t> </w:t>
      </w:r>
      <w:r>
        <w:rPr>
          <w:sz w:val="24"/>
        </w:rPr>
        <w:t>Huber</w:t>
      </w:r>
      <w:r>
        <w:rPr>
          <w:spacing w:val="-2"/>
          <w:sz w:val="24"/>
        </w:rPr>
        <w:t> </w:t>
      </w:r>
      <w:r>
        <w:rPr>
          <w:sz w:val="24"/>
        </w:rPr>
        <w:t>Faculty</w:t>
      </w:r>
      <w:r>
        <w:rPr>
          <w:spacing w:val="-1"/>
          <w:sz w:val="24"/>
        </w:rPr>
        <w:t> </w:t>
      </w:r>
      <w:r>
        <w:rPr>
          <w:sz w:val="24"/>
        </w:rPr>
        <w:t>Fellow</w:t>
      </w:r>
      <w:r>
        <w:rPr>
          <w:spacing w:val="-1"/>
          <w:sz w:val="24"/>
        </w:rPr>
        <w:t> </w:t>
      </w:r>
      <w:r>
        <w:rPr>
          <w:sz w:val="24"/>
        </w:rPr>
        <w:t>in</w:t>
      </w:r>
      <w:r>
        <w:rPr>
          <w:spacing w:val="-2"/>
          <w:sz w:val="24"/>
        </w:rPr>
        <w:t> </w:t>
      </w:r>
      <w:r>
        <w:rPr>
          <w:sz w:val="24"/>
        </w:rPr>
        <w:t>recognition</w:t>
      </w:r>
      <w:r>
        <w:rPr>
          <w:spacing w:val="-1"/>
          <w:sz w:val="24"/>
        </w:rPr>
        <w:t> </w:t>
      </w:r>
      <w:r>
        <w:rPr>
          <w:sz w:val="24"/>
        </w:rPr>
        <w:t>of</w:t>
      </w:r>
      <w:r>
        <w:rPr>
          <w:spacing w:val="-2"/>
          <w:sz w:val="24"/>
        </w:rPr>
        <w:t> </w:t>
      </w:r>
      <w:r>
        <w:rPr>
          <w:sz w:val="24"/>
        </w:rPr>
        <w:t>outstanding</w:t>
      </w:r>
      <w:r>
        <w:rPr>
          <w:spacing w:val="-1"/>
          <w:sz w:val="24"/>
        </w:rPr>
        <w:t> </w:t>
      </w:r>
      <w:r>
        <w:rPr>
          <w:sz w:val="24"/>
        </w:rPr>
        <w:t>scholarship.</w:t>
      </w:r>
      <w:r>
        <w:rPr>
          <w:spacing w:val="-1"/>
          <w:sz w:val="24"/>
        </w:rPr>
        <w:t> </w:t>
      </w:r>
      <w:r>
        <w:rPr>
          <w:spacing w:val="-2"/>
          <w:sz w:val="24"/>
        </w:rPr>
        <w:t>2015.</w:t>
      </w:r>
    </w:p>
    <w:p>
      <w:pPr>
        <w:pStyle w:val="ListParagraph"/>
        <w:numPr>
          <w:ilvl w:val="1"/>
          <w:numId w:val="1"/>
        </w:numPr>
        <w:tabs>
          <w:tab w:pos="1439" w:val="left" w:leader="none"/>
        </w:tabs>
        <w:spacing w:line="240" w:lineRule="auto" w:before="0" w:after="0"/>
        <w:ind w:left="1439" w:right="0" w:hanging="360"/>
        <w:jc w:val="left"/>
        <w:rPr>
          <w:sz w:val="24"/>
        </w:rPr>
      </w:pPr>
      <w:r>
        <w:rPr>
          <w:sz w:val="24"/>
        </w:rPr>
        <w:t>Director</w:t>
      </w:r>
      <w:r>
        <w:rPr>
          <w:spacing w:val="-6"/>
          <w:sz w:val="24"/>
        </w:rPr>
        <w:t> </w:t>
      </w:r>
      <w:r>
        <w:rPr>
          <w:sz w:val="24"/>
        </w:rPr>
        <w:t>of</w:t>
      </w:r>
      <w:r>
        <w:rPr>
          <w:spacing w:val="-4"/>
          <w:sz w:val="24"/>
        </w:rPr>
        <w:t> </w:t>
      </w:r>
      <w:r>
        <w:rPr>
          <w:sz w:val="24"/>
        </w:rPr>
        <w:t>Undergraduate</w:t>
      </w:r>
      <w:r>
        <w:rPr>
          <w:spacing w:val="-4"/>
          <w:sz w:val="24"/>
        </w:rPr>
        <w:t> </w:t>
      </w:r>
      <w:r>
        <w:rPr>
          <w:sz w:val="24"/>
        </w:rPr>
        <w:t>Studies,</w:t>
      </w:r>
      <w:r>
        <w:rPr>
          <w:spacing w:val="-4"/>
          <w:sz w:val="24"/>
        </w:rPr>
        <w:t> </w:t>
      </w:r>
      <w:r>
        <w:rPr>
          <w:sz w:val="24"/>
        </w:rPr>
        <w:t>2007-</w:t>
      </w:r>
      <w:r>
        <w:rPr>
          <w:spacing w:val="-2"/>
          <w:sz w:val="24"/>
        </w:rPr>
        <w:t>2012.</w:t>
      </w:r>
    </w:p>
    <w:p>
      <w:pPr>
        <w:pStyle w:val="ListParagraph"/>
        <w:numPr>
          <w:ilvl w:val="1"/>
          <w:numId w:val="1"/>
        </w:numPr>
        <w:tabs>
          <w:tab w:pos="1439" w:val="left" w:leader="none"/>
        </w:tabs>
        <w:spacing w:line="240" w:lineRule="auto" w:before="0" w:after="0"/>
        <w:ind w:left="1439" w:right="0" w:hanging="360"/>
        <w:jc w:val="left"/>
        <w:rPr>
          <w:sz w:val="24"/>
        </w:rPr>
      </w:pPr>
      <w:r>
        <w:rPr>
          <w:sz w:val="24"/>
        </w:rPr>
        <w:t>John</w:t>
      </w:r>
      <w:r>
        <w:rPr>
          <w:spacing w:val="-2"/>
          <w:sz w:val="24"/>
        </w:rPr>
        <w:t> </w:t>
      </w:r>
      <w:r>
        <w:rPr>
          <w:sz w:val="24"/>
        </w:rPr>
        <w:t>Glenn</w:t>
      </w:r>
      <w:r>
        <w:rPr>
          <w:spacing w:val="-1"/>
          <w:sz w:val="24"/>
        </w:rPr>
        <w:t> </w:t>
      </w:r>
      <w:r>
        <w:rPr>
          <w:sz w:val="24"/>
        </w:rPr>
        <w:t>School</w:t>
      </w:r>
      <w:r>
        <w:rPr>
          <w:spacing w:val="-2"/>
          <w:sz w:val="24"/>
        </w:rPr>
        <w:t> </w:t>
      </w:r>
      <w:r>
        <w:rPr>
          <w:sz w:val="24"/>
        </w:rPr>
        <w:t>of</w:t>
      </w:r>
      <w:r>
        <w:rPr>
          <w:spacing w:val="-1"/>
          <w:sz w:val="24"/>
        </w:rPr>
        <w:t> </w:t>
      </w:r>
      <w:r>
        <w:rPr>
          <w:sz w:val="24"/>
        </w:rPr>
        <w:t>Public</w:t>
      </w:r>
      <w:r>
        <w:rPr>
          <w:spacing w:val="-1"/>
          <w:sz w:val="24"/>
        </w:rPr>
        <w:t> </w:t>
      </w:r>
      <w:r>
        <w:rPr>
          <w:sz w:val="24"/>
        </w:rPr>
        <w:t>Affairs</w:t>
      </w:r>
      <w:r>
        <w:rPr>
          <w:spacing w:val="-2"/>
          <w:sz w:val="24"/>
        </w:rPr>
        <w:t> </w:t>
      </w:r>
      <w:r>
        <w:rPr>
          <w:sz w:val="24"/>
        </w:rPr>
        <w:t>2007-</w:t>
      </w:r>
      <w:r>
        <w:rPr>
          <w:spacing w:val="-10"/>
          <w:sz w:val="24"/>
        </w:rPr>
        <w:t>.</w:t>
      </w:r>
    </w:p>
    <w:p>
      <w:pPr>
        <w:pStyle w:val="ListParagraph"/>
        <w:numPr>
          <w:ilvl w:val="1"/>
          <w:numId w:val="1"/>
        </w:numPr>
        <w:tabs>
          <w:tab w:pos="1439" w:val="left" w:leader="none"/>
        </w:tabs>
        <w:spacing w:line="240" w:lineRule="auto" w:before="0" w:after="0"/>
        <w:ind w:left="1439" w:right="42" w:hanging="360"/>
        <w:jc w:val="left"/>
        <w:rPr>
          <w:sz w:val="24"/>
        </w:rPr>
      </w:pPr>
      <w:r>
        <w:rPr>
          <w:sz w:val="24"/>
        </w:rPr>
        <w:t>Faculty Associate, Battelle Center; Center for Higher Education Excellence; Center for Human Resource Research; Criminal Justice Research Center; Center</w:t>
      </w:r>
      <w:r>
        <w:rPr>
          <w:spacing w:val="-4"/>
          <w:sz w:val="24"/>
        </w:rPr>
        <w:t> </w:t>
      </w:r>
      <w:r>
        <w:rPr>
          <w:sz w:val="24"/>
        </w:rPr>
        <w:t>for</w:t>
      </w:r>
      <w:r>
        <w:rPr>
          <w:spacing w:val="-4"/>
          <w:sz w:val="24"/>
        </w:rPr>
        <w:t> </w:t>
      </w:r>
      <w:r>
        <w:rPr>
          <w:sz w:val="24"/>
        </w:rPr>
        <w:t>Urban</w:t>
      </w:r>
      <w:r>
        <w:rPr>
          <w:spacing w:val="-4"/>
          <w:sz w:val="24"/>
        </w:rPr>
        <w:t> </w:t>
      </w:r>
      <w:r>
        <w:rPr>
          <w:sz w:val="24"/>
        </w:rPr>
        <w:t>and</w:t>
      </w:r>
      <w:r>
        <w:rPr>
          <w:spacing w:val="-4"/>
          <w:sz w:val="24"/>
        </w:rPr>
        <w:t> </w:t>
      </w:r>
      <w:r>
        <w:rPr>
          <w:sz w:val="24"/>
        </w:rPr>
        <w:t>Regional</w:t>
      </w:r>
      <w:r>
        <w:rPr>
          <w:spacing w:val="-4"/>
          <w:sz w:val="24"/>
        </w:rPr>
        <w:t> </w:t>
      </w:r>
      <w:r>
        <w:rPr>
          <w:sz w:val="24"/>
        </w:rPr>
        <w:t>Analysis</w:t>
      </w:r>
      <w:r>
        <w:rPr>
          <w:spacing w:val="-6"/>
          <w:sz w:val="24"/>
        </w:rPr>
        <w:t> </w:t>
      </w:r>
      <w:r>
        <w:rPr>
          <w:sz w:val="24"/>
        </w:rPr>
        <w:t>(and</w:t>
      </w:r>
      <w:r>
        <w:rPr>
          <w:spacing w:val="-4"/>
          <w:sz w:val="24"/>
        </w:rPr>
        <w:t> </w:t>
      </w:r>
      <w:r>
        <w:rPr>
          <w:sz w:val="24"/>
        </w:rPr>
        <w:t>Oversight</w:t>
      </w:r>
      <w:r>
        <w:rPr>
          <w:spacing w:val="-4"/>
          <w:sz w:val="24"/>
        </w:rPr>
        <w:t> </w:t>
      </w:r>
      <w:r>
        <w:rPr>
          <w:sz w:val="24"/>
        </w:rPr>
        <w:t>Committee</w:t>
      </w:r>
      <w:r>
        <w:rPr>
          <w:spacing w:val="-4"/>
          <w:sz w:val="24"/>
        </w:rPr>
        <w:t> </w:t>
      </w:r>
      <w:r>
        <w:rPr>
          <w:sz w:val="24"/>
        </w:rPr>
        <w:t>Member); Initiative in Population Research; Mershon Center.</w:t>
      </w:r>
    </w:p>
    <w:p>
      <w:pPr>
        <w:pStyle w:val="ListParagraph"/>
        <w:numPr>
          <w:ilvl w:val="0"/>
          <w:numId w:val="1"/>
        </w:numPr>
        <w:tabs>
          <w:tab w:pos="719" w:val="left" w:leader="none"/>
        </w:tabs>
        <w:spacing w:line="293" w:lineRule="exact" w:before="0" w:after="0"/>
        <w:ind w:left="719" w:right="0" w:hanging="360"/>
        <w:jc w:val="left"/>
        <w:rPr>
          <w:rFonts w:ascii="Symbol" w:hAnsi="Symbol"/>
          <w:sz w:val="24"/>
        </w:rPr>
      </w:pPr>
      <w:r>
        <w:rPr>
          <w:sz w:val="24"/>
        </w:rPr>
        <w:t>National Bureau of Economic </w:t>
      </w:r>
      <w:r>
        <w:rPr>
          <w:spacing w:val="-2"/>
          <w:sz w:val="24"/>
        </w:rPr>
        <w:t>Research</w:t>
      </w:r>
    </w:p>
    <w:p>
      <w:pPr>
        <w:pStyle w:val="ListParagraph"/>
        <w:numPr>
          <w:ilvl w:val="1"/>
          <w:numId w:val="1"/>
        </w:numPr>
        <w:tabs>
          <w:tab w:pos="1439" w:val="left" w:leader="none"/>
        </w:tabs>
        <w:spacing w:line="276" w:lineRule="exact" w:before="0" w:after="0"/>
        <w:ind w:left="1439" w:right="0" w:hanging="360"/>
        <w:jc w:val="left"/>
        <w:rPr>
          <w:sz w:val="24"/>
        </w:rPr>
      </w:pPr>
      <w:r>
        <w:rPr>
          <w:sz w:val="24"/>
        </w:rPr>
        <w:t>Research</w:t>
      </w:r>
      <w:r>
        <w:rPr>
          <w:spacing w:val="-3"/>
          <w:sz w:val="24"/>
        </w:rPr>
        <w:t> </w:t>
      </w:r>
      <w:r>
        <w:rPr>
          <w:sz w:val="24"/>
        </w:rPr>
        <w:t>Associate,</w:t>
      </w:r>
      <w:r>
        <w:rPr>
          <w:spacing w:val="-1"/>
          <w:sz w:val="24"/>
        </w:rPr>
        <w:t> </w:t>
      </w:r>
      <w:r>
        <w:rPr>
          <w:spacing w:val="-4"/>
          <w:sz w:val="24"/>
        </w:rPr>
        <w:t>2010-</w:t>
      </w:r>
    </w:p>
    <w:p>
      <w:pPr>
        <w:pStyle w:val="ListParagraph"/>
        <w:numPr>
          <w:ilvl w:val="1"/>
          <w:numId w:val="1"/>
        </w:numPr>
        <w:tabs>
          <w:tab w:pos="1439" w:val="left" w:leader="none"/>
        </w:tabs>
        <w:spacing w:line="240" w:lineRule="auto" w:before="0" w:after="0"/>
        <w:ind w:left="1439" w:right="0" w:hanging="360"/>
        <w:jc w:val="left"/>
        <w:rPr>
          <w:sz w:val="24"/>
        </w:rPr>
      </w:pPr>
      <w:r>
        <w:rPr>
          <w:sz w:val="24"/>
        </w:rPr>
        <w:t>Faculty Research Fellow, 2005-</w:t>
      </w:r>
      <w:r>
        <w:rPr>
          <w:spacing w:val="-2"/>
          <w:sz w:val="24"/>
        </w:rPr>
        <w:t>2010.</w:t>
      </w:r>
    </w:p>
    <w:p>
      <w:pPr>
        <w:pStyle w:val="ListParagraph"/>
        <w:numPr>
          <w:ilvl w:val="1"/>
          <w:numId w:val="1"/>
        </w:numPr>
        <w:tabs>
          <w:tab w:pos="1439" w:val="left" w:leader="none"/>
        </w:tabs>
        <w:spacing w:line="276" w:lineRule="exact" w:before="0" w:after="0"/>
        <w:ind w:left="1439" w:right="0" w:hanging="360"/>
        <w:jc w:val="left"/>
        <w:rPr>
          <w:sz w:val="24"/>
        </w:rPr>
      </w:pPr>
      <w:r>
        <w:rPr>
          <w:sz w:val="24"/>
        </w:rPr>
        <w:t>Visiting</w:t>
      </w:r>
      <w:r>
        <w:rPr>
          <w:spacing w:val="-1"/>
          <w:sz w:val="24"/>
        </w:rPr>
        <w:t> </w:t>
      </w:r>
      <w:r>
        <w:rPr>
          <w:sz w:val="24"/>
        </w:rPr>
        <w:t>Scholar</w:t>
      </w:r>
      <w:r>
        <w:rPr>
          <w:spacing w:val="-1"/>
          <w:sz w:val="24"/>
        </w:rPr>
        <w:t> </w:t>
      </w:r>
      <w:r>
        <w:rPr>
          <w:sz w:val="24"/>
        </w:rPr>
        <w:t>2004-</w:t>
      </w:r>
      <w:r>
        <w:rPr>
          <w:spacing w:val="-2"/>
          <w:sz w:val="24"/>
        </w:rPr>
        <w:t>2005.</w:t>
      </w:r>
    </w:p>
    <w:p>
      <w:pPr>
        <w:pStyle w:val="ListParagraph"/>
        <w:numPr>
          <w:ilvl w:val="0"/>
          <w:numId w:val="1"/>
        </w:numPr>
        <w:tabs>
          <w:tab w:pos="719" w:val="left" w:leader="none"/>
        </w:tabs>
        <w:spacing w:line="294" w:lineRule="exact" w:before="0" w:after="0"/>
        <w:ind w:left="719" w:right="0" w:hanging="360"/>
        <w:jc w:val="left"/>
        <w:rPr>
          <w:rFonts w:ascii="Symbol" w:hAnsi="Symbol"/>
          <w:sz w:val="24"/>
        </w:rPr>
      </w:pPr>
      <w:r>
        <w:rPr>
          <w:sz w:val="24"/>
        </w:rPr>
        <w:t>Invited</w:t>
      </w:r>
      <w:r>
        <w:rPr>
          <w:spacing w:val="-5"/>
          <w:sz w:val="24"/>
        </w:rPr>
        <w:t> </w:t>
      </w:r>
      <w:r>
        <w:rPr>
          <w:sz w:val="24"/>
        </w:rPr>
        <w:t>Researcher,</w:t>
      </w:r>
      <w:r>
        <w:rPr>
          <w:spacing w:val="-3"/>
          <w:sz w:val="24"/>
        </w:rPr>
        <w:t> </w:t>
      </w:r>
      <w:r>
        <w:rPr>
          <w:sz w:val="24"/>
        </w:rPr>
        <w:t>The</w:t>
      </w:r>
      <w:r>
        <w:rPr>
          <w:spacing w:val="-3"/>
          <w:sz w:val="24"/>
        </w:rPr>
        <w:t> </w:t>
      </w:r>
      <w:r>
        <w:rPr>
          <w:sz w:val="24"/>
        </w:rPr>
        <w:t>Abdul</w:t>
      </w:r>
      <w:r>
        <w:rPr>
          <w:spacing w:val="-3"/>
          <w:sz w:val="24"/>
        </w:rPr>
        <w:t> </w:t>
      </w:r>
      <w:r>
        <w:rPr>
          <w:sz w:val="24"/>
        </w:rPr>
        <w:t>Latif</w:t>
      </w:r>
      <w:r>
        <w:rPr>
          <w:spacing w:val="-2"/>
          <w:sz w:val="24"/>
        </w:rPr>
        <w:t> </w:t>
      </w:r>
      <w:r>
        <w:rPr>
          <w:sz w:val="24"/>
        </w:rPr>
        <w:t>Jameel</w:t>
      </w:r>
      <w:r>
        <w:rPr>
          <w:spacing w:val="-2"/>
          <w:sz w:val="24"/>
        </w:rPr>
        <w:t> </w:t>
      </w:r>
      <w:r>
        <w:rPr>
          <w:sz w:val="24"/>
        </w:rPr>
        <w:t>Poverty</w:t>
      </w:r>
      <w:r>
        <w:rPr>
          <w:spacing w:val="-3"/>
          <w:sz w:val="24"/>
        </w:rPr>
        <w:t> </w:t>
      </w:r>
      <w:r>
        <w:rPr>
          <w:sz w:val="24"/>
        </w:rPr>
        <w:t>Action</w:t>
      </w:r>
      <w:r>
        <w:rPr>
          <w:spacing w:val="-3"/>
          <w:sz w:val="24"/>
        </w:rPr>
        <w:t> </w:t>
      </w:r>
      <w:r>
        <w:rPr>
          <w:sz w:val="24"/>
        </w:rPr>
        <w:t>Lab</w:t>
      </w:r>
      <w:r>
        <w:rPr>
          <w:spacing w:val="-2"/>
          <w:sz w:val="24"/>
        </w:rPr>
        <w:t> </w:t>
      </w:r>
      <w:r>
        <w:rPr>
          <w:sz w:val="24"/>
        </w:rPr>
        <w:t>(J-</w:t>
      </w:r>
      <w:r>
        <w:rPr>
          <w:spacing w:val="-4"/>
          <w:sz w:val="24"/>
        </w:rPr>
        <w:t>PAL)</w:t>
      </w:r>
    </w:p>
    <w:p>
      <w:pPr>
        <w:pStyle w:val="ListParagraph"/>
        <w:numPr>
          <w:ilvl w:val="0"/>
          <w:numId w:val="1"/>
        </w:numPr>
        <w:tabs>
          <w:tab w:pos="719" w:val="left" w:leader="none"/>
        </w:tabs>
        <w:spacing w:line="240" w:lineRule="auto" w:before="0" w:after="0"/>
        <w:ind w:left="719" w:right="213" w:hanging="360"/>
        <w:jc w:val="left"/>
        <w:rPr>
          <w:rFonts w:ascii="Symbol" w:hAnsi="Symbol"/>
          <w:sz w:val="24"/>
        </w:rPr>
      </w:pPr>
      <w:r>
        <w:rPr>
          <w:sz w:val="24"/>
        </w:rPr>
        <w:t>Visiting</w:t>
      </w:r>
      <w:r>
        <w:rPr>
          <w:spacing w:val="-5"/>
          <w:sz w:val="24"/>
        </w:rPr>
        <w:t> </w:t>
      </w:r>
      <w:r>
        <w:rPr>
          <w:sz w:val="24"/>
        </w:rPr>
        <w:t>Scholar.</w:t>
      </w:r>
      <w:r>
        <w:rPr>
          <w:spacing w:val="-5"/>
          <w:sz w:val="24"/>
        </w:rPr>
        <w:t> </w:t>
      </w:r>
      <w:r>
        <w:rPr>
          <w:sz w:val="24"/>
        </w:rPr>
        <w:t>Princeton</w:t>
      </w:r>
      <w:r>
        <w:rPr>
          <w:spacing w:val="-5"/>
          <w:sz w:val="24"/>
        </w:rPr>
        <w:t> </w:t>
      </w:r>
      <w:r>
        <w:rPr>
          <w:sz w:val="24"/>
        </w:rPr>
        <w:t>University,</w:t>
      </w:r>
      <w:r>
        <w:rPr>
          <w:spacing w:val="-5"/>
          <w:sz w:val="24"/>
        </w:rPr>
        <w:t> </w:t>
      </w:r>
      <w:r>
        <w:rPr>
          <w:sz w:val="24"/>
        </w:rPr>
        <w:t>Industrial</w:t>
      </w:r>
      <w:r>
        <w:rPr>
          <w:spacing w:val="-6"/>
          <w:sz w:val="24"/>
        </w:rPr>
        <w:t> </w:t>
      </w:r>
      <w:r>
        <w:rPr>
          <w:sz w:val="24"/>
        </w:rPr>
        <w:t>Relations</w:t>
      </w:r>
      <w:r>
        <w:rPr>
          <w:spacing w:val="-6"/>
          <w:sz w:val="24"/>
        </w:rPr>
        <w:t> </w:t>
      </w:r>
      <w:r>
        <w:rPr>
          <w:sz w:val="24"/>
        </w:rPr>
        <w:t>Section</w:t>
      </w:r>
      <w:r>
        <w:rPr>
          <w:spacing w:val="-5"/>
          <w:sz w:val="24"/>
        </w:rPr>
        <w:t> </w:t>
      </w:r>
      <w:r>
        <w:rPr>
          <w:sz w:val="24"/>
        </w:rPr>
        <w:t>and</w:t>
      </w:r>
      <w:r>
        <w:rPr>
          <w:spacing w:val="-5"/>
          <w:sz w:val="24"/>
        </w:rPr>
        <w:t> </w:t>
      </w:r>
      <w:r>
        <w:rPr>
          <w:sz w:val="24"/>
        </w:rPr>
        <w:t>Department of Economics, 2012-13.</w:t>
      </w:r>
    </w:p>
    <w:p>
      <w:pPr>
        <w:pStyle w:val="ListParagraph"/>
        <w:numPr>
          <w:ilvl w:val="0"/>
          <w:numId w:val="1"/>
        </w:numPr>
        <w:tabs>
          <w:tab w:pos="719" w:val="left" w:leader="none"/>
        </w:tabs>
        <w:spacing w:line="292" w:lineRule="exact" w:before="0" w:after="0"/>
        <w:ind w:left="719" w:right="0" w:hanging="360"/>
        <w:jc w:val="left"/>
        <w:rPr>
          <w:rFonts w:ascii="Symbol" w:hAnsi="Symbol"/>
          <w:sz w:val="24"/>
        </w:rPr>
      </w:pPr>
      <w:r>
        <w:rPr>
          <w:sz w:val="24"/>
        </w:rPr>
        <w:t>Visiting</w:t>
      </w:r>
      <w:r>
        <w:rPr>
          <w:spacing w:val="-1"/>
          <w:sz w:val="24"/>
        </w:rPr>
        <w:t> </w:t>
      </w:r>
      <w:r>
        <w:rPr>
          <w:sz w:val="24"/>
        </w:rPr>
        <w:t>Scholar, Federal Reserve</w:t>
      </w:r>
      <w:r>
        <w:rPr>
          <w:spacing w:val="-1"/>
          <w:sz w:val="24"/>
        </w:rPr>
        <w:t> </w:t>
      </w:r>
      <w:r>
        <w:rPr>
          <w:sz w:val="24"/>
        </w:rPr>
        <w:t>Bank of Cleveland, 2009-</w:t>
      </w:r>
      <w:r>
        <w:rPr>
          <w:spacing w:val="-2"/>
          <w:sz w:val="24"/>
        </w:rPr>
        <w:t>2010.</w:t>
      </w:r>
    </w:p>
    <w:p>
      <w:pPr>
        <w:pStyle w:val="ListParagraph"/>
        <w:numPr>
          <w:ilvl w:val="0"/>
          <w:numId w:val="1"/>
        </w:numPr>
        <w:tabs>
          <w:tab w:pos="719" w:val="left" w:leader="none"/>
        </w:tabs>
        <w:spacing w:line="293" w:lineRule="exact" w:before="0" w:after="0"/>
        <w:ind w:left="719" w:right="0" w:hanging="360"/>
        <w:jc w:val="left"/>
        <w:rPr>
          <w:rFonts w:ascii="Symbol" w:hAnsi="Symbol"/>
          <w:sz w:val="24"/>
        </w:rPr>
      </w:pPr>
      <w:r>
        <w:rPr>
          <w:sz w:val="24"/>
        </w:rPr>
        <w:t>Taubman</w:t>
      </w:r>
      <w:r>
        <w:rPr>
          <w:spacing w:val="-1"/>
          <w:sz w:val="24"/>
        </w:rPr>
        <w:t> </w:t>
      </w:r>
      <w:r>
        <w:rPr>
          <w:sz w:val="24"/>
        </w:rPr>
        <w:t>Center,</w:t>
      </w:r>
      <w:r>
        <w:rPr>
          <w:spacing w:val="-1"/>
          <w:sz w:val="24"/>
        </w:rPr>
        <w:t> </w:t>
      </w:r>
      <w:r>
        <w:rPr>
          <w:sz w:val="24"/>
        </w:rPr>
        <w:t>Harvard</w:t>
      </w:r>
      <w:r>
        <w:rPr>
          <w:spacing w:val="-1"/>
          <w:sz w:val="24"/>
        </w:rPr>
        <w:t> </w:t>
      </w:r>
      <w:r>
        <w:rPr>
          <w:sz w:val="24"/>
        </w:rPr>
        <w:t>University,</w:t>
      </w:r>
      <w:r>
        <w:rPr>
          <w:spacing w:val="-1"/>
          <w:sz w:val="24"/>
        </w:rPr>
        <w:t> </w:t>
      </w:r>
      <w:r>
        <w:rPr>
          <w:sz w:val="24"/>
        </w:rPr>
        <w:t>Visiting</w:t>
      </w:r>
      <w:r>
        <w:rPr>
          <w:spacing w:val="-1"/>
          <w:sz w:val="24"/>
        </w:rPr>
        <w:t> </w:t>
      </w:r>
      <w:r>
        <w:rPr>
          <w:sz w:val="24"/>
        </w:rPr>
        <w:t>Scholar,</w:t>
      </w:r>
      <w:r>
        <w:rPr>
          <w:spacing w:val="-1"/>
          <w:sz w:val="24"/>
        </w:rPr>
        <w:t> </w:t>
      </w:r>
      <w:r>
        <w:rPr>
          <w:sz w:val="24"/>
        </w:rPr>
        <w:t>2004-</w:t>
      </w:r>
      <w:r>
        <w:rPr>
          <w:spacing w:val="-2"/>
          <w:sz w:val="24"/>
        </w:rPr>
        <w:t>2005.</w:t>
      </w:r>
    </w:p>
    <w:p>
      <w:pPr>
        <w:pStyle w:val="ListParagraph"/>
        <w:numPr>
          <w:ilvl w:val="0"/>
          <w:numId w:val="1"/>
        </w:numPr>
        <w:tabs>
          <w:tab w:pos="719" w:val="left" w:leader="none"/>
        </w:tabs>
        <w:spacing w:line="293" w:lineRule="exact" w:before="0" w:after="0"/>
        <w:ind w:left="719" w:right="0" w:hanging="360"/>
        <w:jc w:val="left"/>
        <w:rPr>
          <w:rFonts w:ascii="Symbol" w:hAnsi="Symbol"/>
          <w:sz w:val="24"/>
        </w:rPr>
      </w:pPr>
      <w:r>
        <w:rPr>
          <w:sz w:val="24"/>
        </w:rPr>
        <w:t>Institute</w:t>
      </w:r>
      <w:r>
        <w:rPr>
          <w:spacing w:val="-4"/>
          <w:sz w:val="24"/>
        </w:rPr>
        <w:t> </w:t>
      </w:r>
      <w:r>
        <w:rPr>
          <w:sz w:val="24"/>
        </w:rPr>
        <w:t>for</w:t>
      </w:r>
      <w:r>
        <w:rPr>
          <w:spacing w:val="-1"/>
          <w:sz w:val="24"/>
        </w:rPr>
        <w:t> </w:t>
      </w:r>
      <w:r>
        <w:rPr>
          <w:sz w:val="24"/>
        </w:rPr>
        <w:t>the</w:t>
      </w:r>
      <w:r>
        <w:rPr>
          <w:spacing w:val="-2"/>
          <w:sz w:val="24"/>
        </w:rPr>
        <w:t> </w:t>
      </w:r>
      <w:r>
        <w:rPr>
          <w:sz w:val="24"/>
        </w:rPr>
        <w:t>Study</w:t>
      </w:r>
      <w:r>
        <w:rPr>
          <w:spacing w:val="-1"/>
          <w:sz w:val="24"/>
        </w:rPr>
        <w:t> </w:t>
      </w:r>
      <w:r>
        <w:rPr>
          <w:sz w:val="24"/>
        </w:rPr>
        <w:t>of</w:t>
      </w:r>
      <w:r>
        <w:rPr>
          <w:spacing w:val="-2"/>
          <w:sz w:val="24"/>
        </w:rPr>
        <w:t> </w:t>
      </w:r>
      <w:r>
        <w:rPr>
          <w:sz w:val="24"/>
        </w:rPr>
        <w:t>Labor</w:t>
      </w:r>
      <w:r>
        <w:rPr>
          <w:spacing w:val="-2"/>
          <w:sz w:val="24"/>
        </w:rPr>
        <w:t> </w:t>
      </w:r>
      <w:r>
        <w:rPr>
          <w:sz w:val="24"/>
        </w:rPr>
        <w:t>(IZA),</w:t>
      </w:r>
      <w:r>
        <w:rPr>
          <w:spacing w:val="-1"/>
          <w:sz w:val="24"/>
        </w:rPr>
        <w:t> </w:t>
      </w:r>
      <w:r>
        <w:rPr>
          <w:sz w:val="24"/>
        </w:rPr>
        <w:t>Bonn, Research</w:t>
      </w:r>
      <w:r>
        <w:rPr>
          <w:spacing w:val="-1"/>
          <w:sz w:val="24"/>
        </w:rPr>
        <w:t> </w:t>
      </w:r>
      <w:r>
        <w:rPr>
          <w:sz w:val="24"/>
        </w:rPr>
        <w:t>Fellow, 2002-</w:t>
      </w:r>
      <w:r>
        <w:rPr>
          <w:spacing w:val="-10"/>
          <w:sz w:val="24"/>
        </w:rPr>
        <w:t>.</w:t>
      </w:r>
    </w:p>
    <w:p>
      <w:pPr>
        <w:pStyle w:val="ListParagraph"/>
        <w:numPr>
          <w:ilvl w:val="0"/>
          <w:numId w:val="1"/>
        </w:numPr>
        <w:tabs>
          <w:tab w:pos="719" w:val="left" w:leader="none"/>
        </w:tabs>
        <w:spacing w:line="293" w:lineRule="exact" w:before="0" w:after="0"/>
        <w:ind w:left="719" w:right="0" w:hanging="360"/>
        <w:jc w:val="left"/>
        <w:rPr>
          <w:rFonts w:ascii="Symbol" w:hAnsi="Symbol"/>
          <w:sz w:val="24"/>
        </w:rPr>
      </w:pPr>
      <w:r>
        <w:rPr>
          <w:sz w:val="24"/>
        </w:rPr>
        <w:t>Hoover Institution, National Fellow, 2000-</w:t>
      </w:r>
      <w:r>
        <w:rPr>
          <w:spacing w:val="-2"/>
          <w:sz w:val="24"/>
        </w:rPr>
        <w:t>2001.</w:t>
      </w:r>
    </w:p>
    <w:p>
      <w:pPr>
        <w:pStyle w:val="ListParagraph"/>
        <w:numPr>
          <w:ilvl w:val="0"/>
          <w:numId w:val="1"/>
        </w:numPr>
        <w:tabs>
          <w:tab w:pos="719" w:val="left" w:leader="none"/>
        </w:tabs>
        <w:spacing w:line="293" w:lineRule="exact" w:before="0" w:after="0"/>
        <w:ind w:left="719" w:right="0" w:hanging="360"/>
        <w:jc w:val="left"/>
        <w:rPr>
          <w:rFonts w:ascii="Symbol" w:hAnsi="Symbol"/>
          <w:sz w:val="24"/>
        </w:rPr>
      </w:pPr>
      <w:r>
        <w:rPr>
          <w:sz w:val="24"/>
        </w:rPr>
        <w:t>Extended</w:t>
      </w:r>
      <w:r>
        <w:rPr>
          <w:spacing w:val="-3"/>
          <w:sz w:val="24"/>
        </w:rPr>
        <w:t> </w:t>
      </w:r>
      <w:r>
        <w:rPr>
          <w:sz w:val="24"/>
        </w:rPr>
        <w:t>Visits:</w:t>
      </w:r>
      <w:r>
        <w:rPr>
          <w:spacing w:val="-1"/>
          <w:sz w:val="24"/>
        </w:rPr>
        <w:t> </w:t>
      </w:r>
      <w:r>
        <w:rPr>
          <w:sz w:val="24"/>
        </w:rPr>
        <w:t>Hebrew</w:t>
      </w:r>
      <w:r>
        <w:rPr>
          <w:spacing w:val="-2"/>
          <w:sz w:val="24"/>
        </w:rPr>
        <w:t> </w:t>
      </w:r>
      <w:r>
        <w:rPr>
          <w:sz w:val="24"/>
        </w:rPr>
        <w:t>University;</w:t>
      </w:r>
      <w:r>
        <w:rPr>
          <w:spacing w:val="-4"/>
          <w:sz w:val="24"/>
        </w:rPr>
        <w:t> </w:t>
      </w:r>
      <w:r>
        <w:rPr>
          <w:sz w:val="24"/>
        </w:rPr>
        <w:t>IZA;</w:t>
      </w:r>
      <w:r>
        <w:rPr>
          <w:spacing w:val="-1"/>
          <w:sz w:val="24"/>
        </w:rPr>
        <w:t> </w:t>
      </w:r>
      <w:r>
        <w:rPr>
          <w:sz w:val="24"/>
        </w:rPr>
        <w:t>LSE;</w:t>
      </w:r>
      <w:r>
        <w:rPr>
          <w:spacing w:val="-2"/>
          <w:sz w:val="24"/>
        </w:rPr>
        <w:t> </w:t>
      </w:r>
      <w:r>
        <w:rPr>
          <w:sz w:val="24"/>
        </w:rPr>
        <w:t>Maastricht </w:t>
      </w:r>
      <w:r>
        <w:rPr>
          <w:spacing w:val="-2"/>
          <w:sz w:val="24"/>
        </w:rPr>
        <w:t>University.</w:t>
      </w:r>
    </w:p>
    <w:p>
      <w:pPr>
        <w:pStyle w:val="BodyText"/>
        <w:ind w:left="0" w:firstLine="0"/>
      </w:pPr>
    </w:p>
    <w:p>
      <w:pPr>
        <w:pStyle w:val="BodyText"/>
        <w:ind w:left="0" w:firstLine="0"/>
      </w:pPr>
    </w:p>
    <w:p>
      <w:pPr>
        <w:pStyle w:val="Heading1"/>
        <w:spacing w:before="1"/>
      </w:pPr>
      <w:r>
        <w:rPr/>
        <w:t>Teaching</w:t>
      </w:r>
      <w:r>
        <w:rPr>
          <w:spacing w:val="-8"/>
        </w:rPr>
        <w:t> </w:t>
      </w:r>
      <w:r>
        <w:rPr>
          <w:spacing w:val="-2"/>
        </w:rPr>
        <w:t>Experience:</w:t>
      </w:r>
    </w:p>
    <w:p>
      <w:pPr>
        <w:pStyle w:val="ListParagraph"/>
        <w:numPr>
          <w:ilvl w:val="0"/>
          <w:numId w:val="1"/>
        </w:numPr>
        <w:tabs>
          <w:tab w:pos="719" w:val="left" w:leader="none"/>
        </w:tabs>
        <w:spacing w:line="240" w:lineRule="auto" w:before="0" w:after="0"/>
        <w:ind w:left="719" w:right="352" w:hanging="360"/>
        <w:jc w:val="left"/>
        <w:rPr>
          <w:rFonts w:ascii="Symbol" w:hAnsi="Symbol"/>
          <w:sz w:val="24"/>
        </w:rPr>
      </w:pPr>
      <w:r>
        <w:rPr>
          <w:sz w:val="24"/>
        </w:rPr>
        <w:t>Undergraduate</w:t>
      </w:r>
      <w:r>
        <w:rPr>
          <w:spacing w:val="-8"/>
          <w:sz w:val="24"/>
        </w:rPr>
        <w:t> </w:t>
      </w:r>
      <w:r>
        <w:rPr>
          <w:sz w:val="24"/>
        </w:rPr>
        <w:t>Microeconomics</w:t>
      </w:r>
      <w:r>
        <w:rPr>
          <w:spacing w:val="-8"/>
          <w:sz w:val="24"/>
        </w:rPr>
        <w:t> </w:t>
      </w:r>
      <w:r>
        <w:rPr>
          <w:sz w:val="24"/>
        </w:rPr>
        <w:t>(Honors</w:t>
      </w:r>
      <w:r>
        <w:rPr>
          <w:spacing w:val="-8"/>
          <w:sz w:val="24"/>
        </w:rPr>
        <w:t> </w:t>
      </w:r>
      <w:r>
        <w:rPr>
          <w:sz w:val="24"/>
        </w:rPr>
        <w:t>Principles,</w:t>
      </w:r>
      <w:r>
        <w:rPr>
          <w:spacing w:val="-7"/>
          <w:sz w:val="24"/>
        </w:rPr>
        <w:t> </w:t>
      </w:r>
      <w:r>
        <w:rPr>
          <w:sz w:val="24"/>
        </w:rPr>
        <w:t>Intermediate,</w:t>
      </w:r>
      <w:r>
        <w:rPr>
          <w:spacing w:val="-7"/>
          <w:sz w:val="24"/>
        </w:rPr>
        <w:t> </w:t>
      </w:r>
      <w:r>
        <w:rPr>
          <w:sz w:val="24"/>
        </w:rPr>
        <w:t>Calculus-</w:t>
      </w:r>
      <w:r>
        <w:rPr>
          <w:sz w:val="24"/>
        </w:rPr>
        <w:t>Based Intermediate, and MBA), Ohio State University.</w:t>
      </w:r>
    </w:p>
    <w:p>
      <w:pPr>
        <w:pStyle w:val="ListParagraph"/>
        <w:spacing w:after="0" w:line="240" w:lineRule="auto"/>
        <w:jc w:val="left"/>
        <w:rPr>
          <w:rFonts w:ascii="Symbol" w:hAnsi="Symbol"/>
          <w:sz w:val="24"/>
        </w:rPr>
        <w:sectPr>
          <w:footerReference w:type="default" r:id="rId5"/>
          <w:type w:val="continuous"/>
          <w:pgSz w:w="12240" w:h="15840"/>
          <w:pgMar w:header="0" w:footer="1017" w:top="1220" w:bottom="1200" w:left="1440" w:right="1800"/>
          <w:pgNumType w:start="1"/>
        </w:sectPr>
      </w:pPr>
    </w:p>
    <w:p>
      <w:pPr>
        <w:pStyle w:val="ListParagraph"/>
        <w:numPr>
          <w:ilvl w:val="0"/>
          <w:numId w:val="1"/>
        </w:numPr>
        <w:tabs>
          <w:tab w:pos="719" w:val="left" w:leader="none"/>
        </w:tabs>
        <w:spacing w:line="293" w:lineRule="exact" w:before="76" w:after="0"/>
        <w:ind w:left="719" w:right="0" w:hanging="360"/>
        <w:jc w:val="left"/>
        <w:rPr>
          <w:rFonts w:ascii="Symbol" w:hAnsi="Symbol"/>
          <w:sz w:val="24"/>
        </w:rPr>
      </w:pPr>
      <w:r>
        <w:rPr>
          <w:sz w:val="24"/>
        </w:rPr>
        <w:t>Undergraduate and Graduate Labor</w:t>
      </w:r>
      <w:r>
        <w:rPr>
          <w:spacing w:val="-1"/>
          <w:sz w:val="24"/>
        </w:rPr>
        <w:t> </w:t>
      </w:r>
      <w:r>
        <w:rPr>
          <w:sz w:val="24"/>
        </w:rPr>
        <w:t>Economics,</w:t>
      </w:r>
      <w:r>
        <w:rPr>
          <w:spacing w:val="-1"/>
          <w:sz w:val="24"/>
        </w:rPr>
        <w:t> </w:t>
      </w:r>
      <w:r>
        <w:rPr>
          <w:sz w:val="24"/>
        </w:rPr>
        <w:t>Ohio</w:t>
      </w:r>
      <w:r>
        <w:rPr>
          <w:spacing w:val="-1"/>
          <w:sz w:val="24"/>
        </w:rPr>
        <w:t> </w:t>
      </w:r>
      <w:r>
        <w:rPr>
          <w:sz w:val="24"/>
        </w:rPr>
        <w:t>State</w:t>
      </w:r>
      <w:r>
        <w:rPr>
          <w:spacing w:val="-1"/>
          <w:sz w:val="24"/>
        </w:rPr>
        <w:t> </w:t>
      </w:r>
      <w:r>
        <w:rPr>
          <w:spacing w:val="-2"/>
          <w:sz w:val="24"/>
        </w:rPr>
        <w:t>University.</w:t>
      </w:r>
    </w:p>
    <w:p>
      <w:pPr>
        <w:pStyle w:val="ListParagraph"/>
        <w:numPr>
          <w:ilvl w:val="0"/>
          <w:numId w:val="1"/>
        </w:numPr>
        <w:tabs>
          <w:tab w:pos="719" w:val="left" w:leader="none"/>
        </w:tabs>
        <w:spacing w:line="293" w:lineRule="exact" w:before="0" w:after="0"/>
        <w:ind w:left="719" w:right="0" w:hanging="360"/>
        <w:jc w:val="left"/>
        <w:rPr>
          <w:rFonts w:ascii="Symbol" w:hAnsi="Symbol"/>
          <w:sz w:val="24"/>
        </w:rPr>
      </w:pPr>
      <w:r>
        <w:rPr>
          <w:sz w:val="24"/>
        </w:rPr>
        <w:t>Undergraduate</w:t>
      </w:r>
      <w:r>
        <w:rPr>
          <w:spacing w:val="-4"/>
          <w:sz w:val="24"/>
        </w:rPr>
        <w:t> </w:t>
      </w:r>
      <w:r>
        <w:rPr>
          <w:sz w:val="24"/>
        </w:rPr>
        <w:t>Research.</w:t>
      </w:r>
      <w:r>
        <w:rPr>
          <w:spacing w:val="-2"/>
          <w:sz w:val="24"/>
        </w:rPr>
        <w:t> </w:t>
      </w:r>
      <w:r>
        <w:rPr>
          <w:sz w:val="24"/>
        </w:rPr>
        <w:t>Ohio</w:t>
      </w:r>
      <w:r>
        <w:rPr>
          <w:spacing w:val="-2"/>
          <w:sz w:val="24"/>
        </w:rPr>
        <w:t> </w:t>
      </w:r>
      <w:r>
        <w:rPr>
          <w:sz w:val="24"/>
        </w:rPr>
        <w:t>State</w:t>
      </w:r>
      <w:r>
        <w:rPr>
          <w:spacing w:val="-2"/>
          <w:sz w:val="24"/>
        </w:rPr>
        <w:t> University.</w:t>
      </w:r>
    </w:p>
    <w:p>
      <w:pPr>
        <w:pStyle w:val="BodyText"/>
        <w:ind w:left="0" w:firstLine="0"/>
      </w:pPr>
    </w:p>
    <w:p>
      <w:pPr>
        <w:pStyle w:val="BodyText"/>
        <w:ind w:left="0" w:firstLine="0"/>
      </w:pPr>
    </w:p>
    <w:p>
      <w:pPr>
        <w:pStyle w:val="Heading1"/>
      </w:pPr>
      <w:r>
        <w:rPr/>
        <w:t>Fellowships</w:t>
      </w:r>
      <w:r>
        <w:rPr>
          <w:spacing w:val="-7"/>
        </w:rPr>
        <w:t> </w:t>
      </w:r>
      <w:r>
        <w:rPr/>
        <w:t>and</w:t>
      </w:r>
      <w:r>
        <w:rPr>
          <w:spacing w:val="-7"/>
        </w:rPr>
        <w:t> </w:t>
      </w:r>
      <w:r>
        <w:rPr>
          <w:spacing w:val="-2"/>
        </w:rPr>
        <w:t>Grants</w:t>
      </w:r>
    </w:p>
    <w:p>
      <w:pPr>
        <w:pStyle w:val="ListParagraph"/>
        <w:numPr>
          <w:ilvl w:val="0"/>
          <w:numId w:val="1"/>
        </w:numPr>
        <w:tabs>
          <w:tab w:pos="719" w:val="left" w:leader="none"/>
        </w:tabs>
        <w:spacing w:line="240" w:lineRule="auto" w:before="0" w:after="0"/>
        <w:ind w:left="719" w:right="38" w:hanging="360"/>
        <w:jc w:val="left"/>
        <w:rPr>
          <w:rFonts w:ascii="Symbol" w:hAnsi="Symbol"/>
          <w:sz w:val="24"/>
        </w:rPr>
      </w:pPr>
      <w:r>
        <w:rPr>
          <w:sz w:val="24"/>
        </w:rPr>
        <w:t>NSF</w:t>
      </w:r>
      <w:r>
        <w:rPr>
          <w:spacing w:val="-6"/>
          <w:sz w:val="24"/>
        </w:rPr>
        <w:t> </w:t>
      </w:r>
      <w:r>
        <w:rPr>
          <w:sz w:val="24"/>
        </w:rPr>
        <w:t>Technology,</w:t>
      </w:r>
      <w:r>
        <w:rPr>
          <w:spacing w:val="-5"/>
          <w:sz w:val="24"/>
        </w:rPr>
        <w:t> </w:t>
      </w:r>
      <w:r>
        <w:rPr>
          <w:sz w:val="24"/>
        </w:rPr>
        <w:t>Innovation,</w:t>
      </w:r>
      <w:r>
        <w:rPr>
          <w:spacing w:val="-5"/>
          <w:sz w:val="24"/>
        </w:rPr>
        <w:t> </w:t>
      </w:r>
      <w:r>
        <w:rPr>
          <w:sz w:val="24"/>
        </w:rPr>
        <w:t>and</w:t>
      </w:r>
      <w:r>
        <w:rPr>
          <w:spacing w:val="-5"/>
          <w:sz w:val="24"/>
        </w:rPr>
        <w:t> </w:t>
      </w:r>
      <w:r>
        <w:rPr>
          <w:sz w:val="24"/>
        </w:rPr>
        <w:t>Partnerships</w:t>
      </w:r>
      <w:r>
        <w:rPr>
          <w:spacing w:val="-5"/>
          <w:sz w:val="24"/>
        </w:rPr>
        <w:t> </w:t>
      </w:r>
      <w:r>
        <w:rPr>
          <w:sz w:val="24"/>
        </w:rPr>
        <w:t>Directorate.</w:t>
      </w:r>
      <w:r>
        <w:rPr>
          <w:spacing w:val="-5"/>
          <w:sz w:val="24"/>
        </w:rPr>
        <w:t> </w:t>
      </w:r>
      <w:r>
        <w:rPr>
          <w:sz w:val="24"/>
        </w:rPr>
        <w:t>Jason</w:t>
      </w:r>
      <w:r>
        <w:rPr>
          <w:spacing w:val="-5"/>
          <w:sz w:val="24"/>
        </w:rPr>
        <w:t> </w:t>
      </w:r>
      <w:r>
        <w:rPr>
          <w:sz w:val="24"/>
        </w:rPr>
        <w:t>Owen-Smith,</w:t>
      </w:r>
      <w:r>
        <w:rPr>
          <w:spacing w:val="-5"/>
          <w:sz w:val="24"/>
        </w:rPr>
        <w:t> </w:t>
      </w:r>
      <w:r>
        <w:rPr>
          <w:sz w:val="24"/>
        </w:rPr>
        <w:t>Anna Harvey, Josh Hawley, Bruce Weinberg. “Collaborative Research: Industries</w:t>
      </w:r>
      <w:r>
        <w:rPr>
          <w:spacing w:val="-1"/>
          <w:sz w:val="24"/>
        </w:rPr>
        <w:t> </w:t>
      </w:r>
      <w:r>
        <w:rPr>
          <w:sz w:val="24"/>
        </w:rPr>
        <w:t>of Ideas: A prototype system for measuring the effects of research investments on regional firms and jobs.” $4.5M (All Sites), $1,663,202 (OSU). 10/01/2023-09/30/2026. Award# 2332572.</w:t>
      </w:r>
    </w:p>
    <w:p>
      <w:pPr>
        <w:pStyle w:val="ListParagraph"/>
        <w:numPr>
          <w:ilvl w:val="0"/>
          <w:numId w:val="1"/>
        </w:numPr>
        <w:tabs>
          <w:tab w:pos="719" w:val="left" w:leader="none"/>
        </w:tabs>
        <w:spacing w:line="240" w:lineRule="auto" w:before="0" w:after="0"/>
        <w:ind w:left="719" w:right="331" w:hanging="360"/>
        <w:jc w:val="left"/>
        <w:rPr>
          <w:rFonts w:ascii="Symbol" w:hAnsi="Symbol"/>
          <w:sz w:val="24"/>
        </w:rPr>
      </w:pPr>
      <w:r>
        <w:rPr>
          <w:sz w:val="24"/>
        </w:rPr>
        <w:t>National</w:t>
      </w:r>
      <w:r>
        <w:rPr>
          <w:spacing w:val="-4"/>
          <w:sz w:val="24"/>
        </w:rPr>
        <w:t> </w:t>
      </w:r>
      <w:r>
        <w:rPr>
          <w:sz w:val="24"/>
        </w:rPr>
        <w:t>Institutes</w:t>
      </w:r>
      <w:r>
        <w:rPr>
          <w:spacing w:val="-4"/>
          <w:sz w:val="24"/>
        </w:rPr>
        <w:t> </w:t>
      </w:r>
      <w:r>
        <w:rPr>
          <w:sz w:val="24"/>
        </w:rPr>
        <w:t>of</w:t>
      </w:r>
      <w:r>
        <w:rPr>
          <w:spacing w:val="-3"/>
          <w:sz w:val="24"/>
        </w:rPr>
        <w:t> </w:t>
      </w:r>
      <w:r>
        <w:rPr>
          <w:sz w:val="24"/>
        </w:rPr>
        <w:t>Health.</w:t>
      </w:r>
      <w:r>
        <w:rPr>
          <w:spacing w:val="-4"/>
          <w:sz w:val="24"/>
        </w:rPr>
        <w:t> </w:t>
      </w:r>
      <w:r>
        <w:rPr>
          <w:sz w:val="24"/>
        </w:rPr>
        <w:t>National</w:t>
      </w:r>
      <w:r>
        <w:rPr>
          <w:spacing w:val="-4"/>
          <w:sz w:val="24"/>
        </w:rPr>
        <w:t> </w:t>
      </w:r>
      <w:r>
        <w:rPr>
          <w:sz w:val="24"/>
        </w:rPr>
        <w:t>Center</w:t>
      </w:r>
      <w:r>
        <w:rPr>
          <w:spacing w:val="-3"/>
          <w:sz w:val="24"/>
        </w:rPr>
        <w:t> </w:t>
      </w:r>
      <w:r>
        <w:rPr>
          <w:sz w:val="24"/>
        </w:rPr>
        <w:t>for</w:t>
      </w:r>
      <w:r>
        <w:rPr>
          <w:spacing w:val="-4"/>
          <w:sz w:val="24"/>
        </w:rPr>
        <w:t> </w:t>
      </w:r>
      <w:r>
        <w:rPr>
          <w:sz w:val="24"/>
        </w:rPr>
        <w:t>the</w:t>
      </w:r>
      <w:r>
        <w:rPr>
          <w:spacing w:val="-3"/>
          <w:sz w:val="24"/>
        </w:rPr>
        <w:t> </w:t>
      </w:r>
      <w:r>
        <w:rPr>
          <w:sz w:val="24"/>
        </w:rPr>
        <w:t>Advancement</w:t>
      </w:r>
      <w:r>
        <w:rPr>
          <w:spacing w:val="-3"/>
          <w:sz w:val="24"/>
        </w:rPr>
        <w:t> </w:t>
      </w:r>
      <w:r>
        <w:rPr>
          <w:sz w:val="24"/>
        </w:rPr>
        <w:t>of</w:t>
      </w:r>
      <w:r>
        <w:rPr>
          <w:spacing w:val="-3"/>
          <w:sz w:val="24"/>
        </w:rPr>
        <w:t> </w:t>
      </w:r>
      <w:r>
        <w:rPr>
          <w:sz w:val="24"/>
        </w:rPr>
        <w:t>Clinical</w:t>
      </w:r>
      <w:r>
        <w:rPr>
          <w:spacing w:val="-3"/>
          <w:sz w:val="24"/>
        </w:rPr>
        <w:t> </w:t>
      </w:r>
      <w:r>
        <w:rPr>
          <w:sz w:val="24"/>
        </w:rPr>
        <w:t>and Translational Sciences. Senior Investigator. $37,867,277. “Center for Clinical and Translational Science”. July 1, 2020-May 31, 2021. Julie Johnson (PI), Tamar Oostrom. UL1TR002733.</w:t>
      </w:r>
    </w:p>
    <w:p>
      <w:pPr>
        <w:pStyle w:val="ListParagraph"/>
        <w:numPr>
          <w:ilvl w:val="0"/>
          <w:numId w:val="1"/>
        </w:numPr>
        <w:tabs>
          <w:tab w:pos="719" w:val="left" w:leader="none"/>
        </w:tabs>
        <w:spacing w:line="240" w:lineRule="auto" w:before="0" w:after="0"/>
        <w:ind w:left="719" w:right="146" w:hanging="360"/>
        <w:jc w:val="left"/>
        <w:rPr>
          <w:rFonts w:ascii="Symbol" w:hAnsi="Symbol"/>
          <w:sz w:val="24"/>
        </w:rPr>
      </w:pPr>
      <w:r>
        <w:rPr>
          <w:sz w:val="24"/>
        </w:rPr>
        <w:t>National Institutes of Health. National Institute on Aging, National Institute for General Medical Sciences, Office of the Director. PI. $2,333,719. “The Health and Economic</w:t>
      </w:r>
      <w:r>
        <w:rPr>
          <w:spacing w:val="-4"/>
          <w:sz w:val="24"/>
        </w:rPr>
        <w:t> </w:t>
      </w:r>
      <w:r>
        <w:rPr>
          <w:sz w:val="24"/>
        </w:rPr>
        <w:t>Impacts</w:t>
      </w:r>
      <w:r>
        <w:rPr>
          <w:spacing w:val="-4"/>
          <w:sz w:val="24"/>
        </w:rPr>
        <w:t> </w:t>
      </w:r>
      <w:r>
        <w:rPr>
          <w:sz w:val="24"/>
        </w:rPr>
        <w:t>of</w:t>
      </w:r>
      <w:r>
        <w:rPr>
          <w:spacing w:val="-4"/>
          <w:sz w:val="24"/>
        </w:rPr>
        <w:t> </w:t>
      </w:r>
      <w:r>
        <w:rPr>
          <w:sz w:val="24"/>
        </w:rPr>
        <w:t>COVID-19</w:t>
      </w:r>
      <w:r>
        <w:rPr>
          <w:spacing w:val="-4"/>
          <w:sz w:val="24"/>
        </w:rPr>
        <w:t> </w:t>
      </w:r>
      <w:r>
        <w:rPr>
          <w:sz w:val="24"/>
        </w:rPr>
        <w:t>and</w:t>
      </w:r>
      <w:r>
        <w:rPr>
          <w:spacing w:val="-4"/>
          <w:sz w:val="24"/>
        </w:rPr>
        <w:t> </w:t>
      </w:r>
      <w:r>
        <w:rPr>
          <w:sz w:val="24"/>
        </w:rPr>
        <w:t>Policy</w:t>
      </w:r>
      <w:r>
        <w:rPr>
          <w:spacing w:val="-4"/>
          <w:sz w:val="24"/>
        </w:rPr>
        <w:t> </w:t>
      </w:r>
      <w:r>
        <w:rPr>
          <w:sz w:val="24"/>
        </w:rPr>
        <w:t>Responses.”</w:t>
      </w:r>
      <w:r>
        <w:rPr>
          <w:spacing w:val="-4"/>
          <w:sz w:val="24"/>
        </w:rPr>
        <w:t> </w:t>
      </w:r>
      <w:r>
        <w:rPr>
          <w:sz w:val="24"/>
        </w:rPr>
        <w:t>With</w:t>
      </w:r>
      <w:r>
        <w:rPr>
          <w:spacing w:val="-4"/>
          <w:sz w:val="24"/>
        </w:rPr>
        <w:t> </w:t>
      </w:r>
      <w:r>
        <w:rPr>
          <w:sz w:val="24"/>
        </w:rPr>
        <w:t>Meta</w:t>
      </w:r>
      <w:r>
        <w:rPr>
          <w:spacing w:val="-4"/>
          <w:sz w:val="24"/>
        </w:rPr>
        <w:t> </w:t>
      </w:r>
      <w:r>
        <w:rPr>
          <w:sz w:val="24"/>
        </w:rPr>
        <w:t>Brown,</w:t>
      </w:r>
      <w:r>
        <w:rPr>
          <w:spacing w:val="-4"/>
          <w:sz w:val="24"/>
        </w:rPr>
        <w:t> </w:t>
      </w:r>
      <w:r>
        <w:rPr>
          <w:sz w:val="24"/>
        </w:rPr>
        <w:t>Hanbat Jeong, Kurt Lavetti. Rebecca McKibbin. September 30, 2021-May 31, 2026. </w:t>
      </w:r>
      <w:r>
        <w:rPr>
          <w:spacing w:val="-2"/>
          <w:sz w:val="24"/>
        </w:rPr>
        <w:t>U01AG076549.</w:t>
      </w:r>
    </w:p>
    <w:p>
      <w:pPr>
        <w:pStyle w:val="ListParagraph"/>
        <w:numPr>
          <w:ilvl w:val="0"/>
          <w:numId w:val="1"/>
        </w:numPr>
        <w:tabs>
          <w:tab w:pos="719" w:val="left" w:leader="none"/>
        </w:tabs>
        <w:spacing w:line="293" w:lineRule="exact" w:before="0" w:after="0"/>
        <w:ind w:left="719" w:right="0" w:hanging="360"/>
        <w:jc w:val="left"/>
        <w:rPr>
          <w:rFonts w:ascii="Symbol" w:hAnsi="Symbol"/>
          <w:sz w:val="24"/>
        </w:rPr>
      </w:pPr>
      <w:r>
        <w:rPr>
          <w:sz w:val="24"/>
        </w:rPr>
        <w:t>National Science Foundation. Division of</w:t>
      </w:r>
      <w:r>
        <w:rPr>
          <w:spacing w:val="-1"/>
          <w:sz w:val="24"/>
        </w:rPr>
        <w:t> </w:t>
      </w:r>
      <w:r>
        <w:rPr>
          <w:sz w:val="24"/>
        </w:rPr>
        <w:t>Graduate Education. PI. $2.5 </w:t>
      </w:r>
      <w:r>
        <w:rPr>
          <w:spacing w:val="-4"/>
          <w:sz w:val="24"/>
        </w:rPr>
        <w:t>(OSU</w:t>
      </w:r>
    </w:p>
    <w:p>
      <w:pPr>
        <w:pStyle w:val="BodyText"/>
        <w:ind w:firstLine="0"/>
      </w:pPr>
      <w:r>
        <w:rPr/>
        <w:t>$1,389,539).</w:t>
      </w:r>
      <w:r>
        <w:rPr>
          <w:spacing w:val="-6"/>
        </w:rPr>
        <w:t> </w:t>
      </w:r>
      <w:r>
        <w:rPr/>
        <w:t>“Collaborative</w:t>
      </w:r>
      <w:r>
        <w:rPr>
          <w:spacing w:val="-6"/>
        </w:rPr>
        <w:t> </w:t>
      </w:r>
      <w:r>
        <w:rPr/>
        <w:t>Research:</w:t>
      </w:r>
      <w:r>
        <w:rPr>
          <w:spacing w:val="-6"/>
        </w:rPr>
        <w:t> </w:t>
      </w:r>
      <w:r>
        <w:rPr/>
        <w:t>Examining</w:t>
      </w:r>
      <w:r>
        <w:rPr>
          <w:spacing w:val="-6"/>
        </w:rPr>
        <w:t> </w:t>
      </w:r>
      <w:r>
        <w:rPr/>
        <w:t>Training</w:t>
      </w:r>
      <w:r>
        <w:rPr>
          <w:spacing w:val="-6"/>
        </w:rPr>
        <w:t> </w:t>
      </w:r>
      <w:r>
        <w:rPr/>
        <w:t>Environments</w:t>
      </w:r>
      <w:r>
        <w:rPr>
          <w:spacing w:val="-6"/>
        </w:rPr>
        <w:t> </w:t>
      </w:r>
      <w:r>
        <w:rPr/>
        <w:t>and</w:t>
      </w:r>
      <w:r>
        <w:rPr>
          <w:spacing w:val="-6"/>
        </w:rPr>
        <w:t> </w:t>
      </w:r>
      <w:r>
        <w:rPr/>
        <w:t>Career Outcomes of Interdisciplinary STEM PhD Students.” With Enrico Berkes, Drew Hanks, Gabi Jiang, Kevin Kniffin, and Stasa Milojevic. June 1, 2021-May 31, 2026. Award # 2100234.</w:t>
      </w:r>
    </w:p>
    <w:p>
      <w:pPr>
        <w:pStyle w:val="ListParagraph"/>
        <w:numPr>
          <w:ilvl w:val="0"/>
          <w:numId w:val="1"/>
        </w:numPr>
        <w:tabs>
          <w:tab w:pos="719" w:val="left" w:leader="none"/>
        </w:tabs>
        <w:spacing w:line="240" w:lineRule="auto" w:before="0" w:after="0"/>
        <w:ind w:left="719" w:right="66" w:hanging="360"/>
        <w:jc w:val="left"/>
        <w:rPr>
          <w:rFonts w:ascii="Symbol" w:hAnsi="Symbol"/>
          <w:sz w:val="24"/>
        </w:rPr>
      </w:pPr>
      <w:r>
        <w:rPr>
          <w:sz w:val="24"/>
        </w:rPr>
        <w:t>National</w:t>
      </w:r>
      <w:r>
        <w:rPr>
          <w:spacing w:val="-4"/>
          <w:sz w:val="24"/>
        </w:rPr>
        <w:t> </w:t>
      </w:r>
      <w:r>
        <w:rPr>
          <w:sz w:val="24"/>
        </w:rPr>
        <w:t>Science</w:t>
      </w:r>
      <w:r>
        <w:rPr>
          <w:spacing w:val="-4"/>
          <w:sz w:val="24"/>
        </w:rPr>
        <w:t> </w:t>
      </w:r>
      <w:r>
        <w:rPr>
          <w:sz w:val="24"/>
        </w:rPr>
        <w:t>Foundation.</w:t>
      </w:r>
      <w:r>
        <w:rPr>
          <w:spacing w:val="-4"/>
          <w:sz w:val="24"/>
        </w:rPr>
        <w:t> </w:t>
      </w:r>
      <w:r>
        <w:rPr>
          <w:sz w:val="24"/>
        </w:rPr>
        <w:t>Economics.</w:t>
      </w:r>
      <w:r>
        <w:rPr>
          <w:spacing w:val="-6"/>
          <w:sz w:val="24"/>
        </w:rPr>
        <w:t> </w:t>
      </w:r>
      <w:r>
        <w:rPr>
          <w:sz w:val="24"/>
        </w:rPr>
        <w:t>Mentor.</w:t>
      </w:r>
      <w:r>
        <w:rPr>
          <w:spacing w:val="-5"/>
          <w:sz w:val="24"/>
        </w:rPr>
        <w:t> </w:t>
      </w:r>
      <w:r>
        <w:rPr>
          <w:sz w:val="24"/>
        </w:rPr>
        <w:t>$405,665</w:t>
      </w:r>
      <w:r>
        <w:rPr>
          <w:spacing w:val="-5"/>
          <w:sz w:val="24"/>
        </w:rPr>
        <w:t> </w:t>
      </w:r>
      <w:r>
        <w:rPr>
          <w:sz w:val="24"/>
        </w:rPr>
        <w:t>(OSU</w:t>
      </w:r>
      <w:r>
        <w:rPr>
          <w:spacing w:val="-5"/>
          <w:sz w:val="24"/>
        </w:rPr>
        <w:t> </w:t>
      </w:r>
      <w:r>
        <w:rPr>
          <w:sz w:val="24"/>
        </w:rPr>
        <w:t>$25.869).</w:t>
      </w:r>
      <w:r>
        <w:rPr>
          <w:spacing w:val="-5"/>
          <w:sz w:val="24"/>
        </w:rPr>
        <w:t> </w:t>
      </w:r>
      <w:r>
        <w:rPr>
          <w:sz w:val="24"/>
        </w:rPr>
        <w:t>“MCA- ECON: The Impacts of Supply and Demand on Ideas, Innovation, and Diversity in Economics” with Francisca Antman (PI / Midcareer Awardee) and Kirk Doran (Co- </w:t>
      </w:r>
      <w:r>
        <w:rPr>
          <w:spacing w:val="-2"/>
          <w:sz w:val="24"/>
        </w:rPr>
        <w:t>Mentor).</w:t>
      </w:r>
    </w:p>
    <w:p>
      <w:pPr>
        <w:pStyle w:val="ListParagraph"/>
        <w:numPr>
          <w:ilvl w:val="0"/>
          <w:numId w:val="1"/>
        </w:numPr>
        <w:tabs>
          <w:tab w:pos="719" w:val="left" w:leader="none"/>
        </w:tabs>
        <w:spacing w:line="240" w:lineRule="auto" w:before="0" w:after="0"/>
        <w:ind w:left="719" w:right="126" w:hanging="360"/>
        <w:jc w:val="left"/>
        <w:rPr>
          <w:rFonts w:ascii="Symbol" w:hAnsi="Symbol"/>
          <w:sz w:val="24"/>
        </w:rPr>
      </w:pPr>
      <w:r>
        <w:rPr>
          <w:sz w:val="24"/>
        </w:rPr>
        <w:t>National Institutes of Health. National Institute of General Medical Sciences. PI. “Invisible</w:t>
      </w:r>
      <w:r>
        <w:rPr>
          <w:spacing w:val="-6"/>
          <w:sz w:val="24"/>
        </w:rPr>
        <w:t> </w:t>
      </w:r>
      <w:r>
        <w:rPr>
          <w:sz w:val="24"/>
        </w:rPr>
        <w:t>Collaborators:</w:t>
      </w:r>
      <w:r>
        <w:rPr>
          <w:spacing w:val="-6"/>
          <w:sz w:val="24"/>
        </w:rPr>
        <w:t> </w:t>
      </w:r>
      <w:r>
        <w:rPr>
          <w:sz w:val="24"/>
        </w:rPr>
        <w:t>Underrepresentation,</w:t>
      </w:r>
      <w:r>
        <w:rPr>
          <w:spacing w:val="-6"/>
          <w:sz w:val="24"/>
        </w:rPr>
        <w:t> </w:t>
      </w:r>
      <w:r>
        <w:rPr>
          <w:sz w:val="24"/>
        </w:rPr>
        <w:t>Research</w:t>
      </w:r>
      <w:r>
        <w:rPr>
          <w:spacing w:val="-6"/>
          <w:sz w:val="24"/>
        </w:rPr>
        <w:t> </w:t>
      </w:r>
      <w:r>
        <w:rPr>
          <w:sz w:val="24"/>
        </w:rPr>
        <w:t>Networks,</w:t>
      </w:r>
      <w:r>
        <w:rPr>
          <w:spacing w:val="-6"/>
          <w:sz w:val="24"/>
        </w:rPr>
        <w:t> </w:t>
      </w:r>
      <w:r>
        <w:rPr>
          <w:sz w:val="24"/>
        </w:rPr>
        <w:t>and</w:t>
      </w:r>
      <w:r>
        <w:rPr>
          <w:spacing w:val="-6"/>
          <w:sz w:val="24"/>
        </w:rPr>
        <w:t> </w:t>
      </w:r>
      <w:r>
        <w:rPr>
          <w:sz w:val="24"/>
        </w:rPr>
        <w:t>Outcomes</w:t>
      </w:r>
      <w:r>
        <w:rPr>
          <w:spacing w:val="-6"/>
          <w:sz w:val="24"/>
        </w:rPr>
        <w:t> </w:t>
      </w:r>
      <w:r>
        <w:rPr>
          <w:sz w:val="24"/>
        </w:rPr>
        <w:t>of Biomedical Researchers.” $869,402. August 1, 2020-June 30, 2024. With Enrico Berkes and Jason Owen-Smith. R01GM140281.</w:t>
      </w:r>
    </w:p>
    <w:p>
      <w:pPr>
        <w:pStyle w:val="ListParagraph"/>
        <w:numPr>
          <w:ilvl w:val="0"/>
          <w:numId w:val="1"/>
        </w:numPr>
        <w:tabs>
          <w:tab w:pos="720" w:val="left" w:leader="none"/>
        </w:tabs>
        <w:spacing w:line="240" w:lineRule="auto" w:before="0" w:after="0"/>
        <w:ind w:left="720" w:right="1" w:hanging="360"/>
        <w:jc w:val="left"/>
        <w:rPr>
          <w:rFonts w:ascii="Symbol" w:hAnsi="Symbol"/>
          <w:sz w:val="22"/>
        </w:rPr>
      </w:pPr>
      <w:r>
        <w:rPr>
          <w:sz w:val="24"/>
        </w:rPr>
        <w:t>National Institutes of Health. National Center for the Advancement of Clinical and Translational Sciences. (Supplement Lead). “Center for Clinical and Translational Science</w:t>
      </w:r>
      <w:r>
        <w:rPr>
          <w:spacing w:val="-5"/>
          <w:sz w:val="24"/>
        </w:rPr>
        <w:t> </w:t>
      </w:r>
      <w:r>
        <w:rPr>
          <w:sz w:val="24"/>
        </w:rPr>
        <w:t>Supplement:</w:t>
      </w:r>
      <w:r>
        <w:rPr>
          <w:spacing w:val="-5"/>
          <w:sz w:val="24"/>
        </w:rPr>
        <w:t> </w:t>
      </w:r>
      <w:r>
        <w:rPr>
          <w:sz w:val="24"/>
        </w:rPr>
        <w:t>The</w:t>
      </w:r>
      <w:r>
        <w:rPr>
          <w:spacing w:val="-5"/>
          <w:sz w:val="24"/>
        </w:rPr>
        <w:t> </w:t>
      </w:r>
      <w:r>
        <w:rPr>
          <w:sz w:val="24"/>
        </w:rPr>
        <w:t>Economic</w:t>
      </w:r>
      <w:r>
        <w:rPr>
          <w:spacing w:val="-5"/>
          <w:sz w:val="24"/>
        </w:rPr>
        <w:t> </w:t>
      </w:r>
      <w:r>
        <w:rPr>
          <w:sz w:val="24"/>
        </w:rPr>
        <w:t>Impact,</w:t>
      </w:r>
      <w:r>
        <w:rPr>
          <w:spacing w:val="-5"/>
          <w:sz w:val="24"/>
        </w:rPr>
        <w:t> </w:t>
      </w:r>
      <w:r>
        <w:rPr>
          <w:sz w:val="24"/>
        </w:rPr>
        <w:t>Incidence,</w:t>
      </w:r>
      <w:r>
        <w:rPr>
          <w:spacing w:val="-5"/>
          <w:sz w:val="24"/>
        </w:rPr>
        <w:t> </w:t>
      </w:r>
      <w:r>
        <w:rPr>
          <w:sz w:val="24"/>
        </w:rPr>
        <w:t>and</w:t>
      </w:r>
      <w:r>
        <w:rPr>
          <w:spacing w:val="-5"/>
          <w:sz w:val="24"/>
        </w:rPr>
        <w:t> </w:t>
      </w:r>
      <w:r>
        <w:rPr>
          <w:sz w:val="24"/>
        </w:rPr>
        <w:t>Diffusion</w:t>
      </w:r>
      <w:r>
        <w:rPr>
          <w:spacing w:val="-5"/>
          <w:sz w:val="24"/>
        </w:rPr>
        <w:t> </w:t>
      </w:r>
      <w:r>
        <w:rPr>
          <w:sz w:val="24"/>
        </w:rPr>
        <w:t>of</w:t>
      </w:r>
      <w:r>
        <w:rPr>
          <w:spacing w:val="-5"/>
          <w:sz w:val="24"/>
        </w:rPr>
        <w:t> </w:t>
      </w:r>
      <w:r>
        <w:rPr>
          <w:sz w:val="24"/>
        </w:rPr>
        <w:t>COVID-19.”</w:t>
      </w:r>
    </w:p>
    <w:p>
      <w:pPr>
        <w:pStyle w:val="BodyText"/>
        <w:ind w:right="518" w:firstLine="0"/>
      </w:pPr>
      <w:r>
        <w:rPr/>
        <w:t>$671,710.</w:t>
      </w:r>
      <w:r>
        <w:rPr>
          <w:spacing w:val="-4"/>
        </w:rPr>
        <w:t> </w:t>
      </w:r>
      <w:r>
        <w:rPr/>
        <w:t>July</w:t>
      </w:r>
      <w:r>
        <w:rPr>
          <w:spacing w:val="-4"/>
        </w:rPr>
        <w:t> </w:t>
      </w:r>
      <w:r>
        <w:rPr/>
        <w:t>1,</w:t>
      </w:r>
      <w:r>
        <w:rPr>
          <w:spacing w:val="-4"/>
        </w:rPr>
        <w:t> </w:t>
      </w:r>
      <w:r>
        <w:rPr/>
        <w:t>2020-May</w:t>
      </w:r>
      <w:r>
        <w:rPr>
          <w:spacing w:val="-4"/>
        </w:rPr>
        <w:t> </w:t>
      </w:r>
      <w:r>
        <w:rPr/>
        <w:t>31,</w:t>
      </w:r>
      <w:r>
        <w:rPr>
          <w:spacing w:val="-4"/>
        </w:rPr>
        <w:t> </w:t>
      </w:r>
      <w:r>
        <w:rPr/>
        <w:t>2021.</w:t>
      </w:r>
      <w:r>
        <w:rPr>
          <w:spacing w:val="-4"/>
        </w:rPr>
        <w:t> </w:t>
      </w:r>
      <w:r>
        <w:rPr/>
        <w:t>With</w:t>
      </w:r>
      <w:r>
        <w:rPr>
          <w:spacing w:val="-4"/>
        </w:rPr>
        <w:t> </w:t>
      </w:r>
      <w:r>
        <w:rPr/>
        <w:t>Kurt</w:t>
      </w:r>
      <w:r>
        <w:rPr>
          <w:spacing w:val="-4"/>
        </w:rPr>
        <w:t> </w:t>
      </w:r>
      <w:r>
        <w:rPr/>
        <w:t>Lavetti,</w:t>
      </w:r>
      <w:r>
        <w:rPr>
          <w:spacing w:val="-4"/>
        </w:rPr>
        <w:t> </w:t>
      </w:r>
      <w:r>
        <w:rPr/>
        <w:t>Rebecca</w:t>
      </w:r>
      <w:r>
        <w:rPr>
          <w:spacing w:val="-4"/>
        </w:rPr>
        <w:t> </w:t>
      </w:r>
      <w:r>
        <w:rPr/>
        <w:t>Jackson</w:t>
      </w:r>
      <w:r>
        <w:rPr>
          <w:spacing w:val="-4"/>
        </w:rPr>
        <w:t> </w:t>
      </w:r>
      <w:r>
        <w:rPr/>
        <w:t>(PI), Tamar Oostrom. UL1TR002733 03S2</w:t>
      </w:r>
    </w:p>
    <w:p>
      <w:pPr>
        <w:pStyle w:val="ListParagraph"/>
        <w:numPr>
          <w:ilvl w:val="0"/>
          <w:numId w:val="1"/>
        </w:numPr>
        <w:tabs>
          <w:tab w:pos="719" w:val="left" w:leader="none"/>
        </w:tabs>
        <w:spacing w:line="293" w:lineRule="exact" w:before="0" w:after="0"/>
        <w:ind w:left="719" w:right="0" w:hanging="359"/>
        <w:jc w:val="left"/>
        <w:rPr>
          <w:rFonts w:ascii="Symbol" w:hAnsi="Symbol"/>
          <w:sz w:val="24"/>
        </w:rPr>
      </w:pPr>
      <w:r>
        <w:rPr>
          <w:sz w:val="24"/>
        </w:rPr>
        <w:t>National</w:t>
      </w:r>
      <w:r>
        <w:rPr>
          <w:spacing w:val="-2"/>
          <w:sz w:val="24"/>
        </w:rPr>
        <w:t> </w:t>
      </w:r>
      <w:r>
        <w:rPr>
          <w:sz w:val="24"/>
        </w:rPr>
        <w:t>Institutes</w:t>
      </w:r>
      <w:r>
        <w:rPr>
          <w:spacing w:val="-2"/>
          <w:sz w:val="24"/>
        </w:rPr>
        <w:t> </w:t>
      </w:r>
      <w:r>
        <w:rPr>
          <w:sz w:val="24"/>
        </w:rPr>
        <w:t>of</w:t>
      </w:r>
      <w:r>
        <w:rPr>
          <w:spacing w:val="-2"/>
          <w:sz w:val="24"/>
        </w:rPr>
        <w:t> </w:t>
      </w:r>
      <w:r>
        <w:rPr>
          <w:sz w:val="24"/>
        </w:rPr>
        <w:t>Health.</w:t>
      </w:r>
      <w:r>
        <w:rPr>
          <w:spacing w:val="-1"/>
          <w:sz w:val="24"/>
        </w:rPr>
        <w:t> </w:t>
      </w:r>
      <w:r>
        <w:rPr>
          <w:sz w:val="24"/>
        </w:rPr>
        <w:t>National</w:t>
      </w:r>
      <w:r>
        <w:rPr>
          <w:spacing w:val="-2"/>
          <w:sz w:val="24"/>
        </w:rPr>
        <w:t> </w:t>
      </w:r>
      <w:r>
        <w:rPr>
          <w:sz w:val="24"/>
        </w:rPr>
        <w:t>Institute</w:t>
      </w:r>
      <w:r>
        <w:rPr>
          <w:spacing w:val="-2"/>
          <w:sz w:val="24"/>
        </w:rPr>
        <w:t> </w:t>
      </w:r>
      <w:r>
        <w:rPr>
          <w:sz w:val="24"/>
        </w:rPr>
        <w:t>on</w:t>
      </w:r>
      <w:r>
        <w:rPr>
          <w:spacing w:val="-2"/>
          <w:sz w:val="24"/>
        </w:rPr>
        <w:t> </w:t>
      </w:r>
      <w:r>
        <w:rPr>
          <w:sz w:val="24"/>
        </w:rPr>
        <w:t>Aging.</w:t>
      </w:r>
      <w:r>
        <w:rPr>
          <w:spacing w:val="-1"/>
          <w:sz w:val="24"/>
        </w:rPr>
        <w:t> </w:t>
      </w:r>
      <w:r>
        <w:rPr>
          <w:sz w:val="24"/>
        </w:rPr>
        <w:t>(Co-</w:t>
      </w:r>
      <w:r>
        <w:rPr>
          <w:spacing w:val="-2"/>
          <w:sz w:val="24"/>
        </w:rPr>
        <w:t>Investigator)</w:t>
      </w:r>
    </w:p>
    <w:p>
      <w:pPr>
        <w:pStyle w:val="BodyText"/>
        <w:ind w:firstLine="0"/>
      </w:pPr>
      <w:r>
        <w:rPr/>
        <w:t>$299,149. “Improving Health Outcomes for an Aging Population Supplement: The Impact of the COVID-19 Pandemic and Subsequent Economic Downturn on Population</w:t>
      </w:r>
      <w:r>
        <w:rPr>
          <w:spacing w:val="-4"/>
        </w:rPr>
        <w:t> </w:t>
      </w:r>
      <w:r>
        <w:rPr/>
        <w:t>Health</w:t>
      </w:r>
      <w:r>
        <w:rPr>
          <w:spacing w:val="-4"/>
        </w:rPr>
        <w:t> </w:t>
      </w:r>
      <w:r>
        <w:rPr/>
        <w:t>and</w:t>
      </w:r>
      <w:r>
        <w:rPr>
          <w:spacing w:val="-4"/>
        </w:rPr>
        <w:t> </w:t>
      </w:r>
      <w:r>
        <w:rPr/>
        <w:t>Mortality.”</w:t>
      </w:r>
      <w:r>
        <w:rPr>
          <w:spacing w:val="-4"/>
        </w:rPr>
        <w:t> </w:t>
      </w:r>
      <w:r>
        <w:rPr/>
        <w:t>July</w:t>
      </w:r>
      <w:r>
        <w:rPr>
          <w:spacing w:val="-4"/>
        </w:rPr>
        <w:t> </w:t>
      </w:r>
      <w:r>
        <w:rPr/>
        <w:t>1,</w:t>
      </w:r>
      <w:r>
        <w:rPr>
          <w:spacing w:val="-3"/>
        </w:rPr>
        <w:t> </w:t>
      </w:r>
      <w:r>
        <w:rPr/>
        <w:t>2020-June,</w:t>
      </w:r>
      <w:r>
        <w:rPr>
          <w:spacing w:val="-3"/>
        </w:rPr>
        <w:t> </w:t>
      </w:r>
      <w:r>
        <w:rPr/>
        <w:t>30,</w:t>
      </w:r>
      <w:r>
        <w:rPr>
          <w:spacing w:val="-3"/>
        </w:rPr>
        <w:t> </w:t>
      </w:r>
      <w:r>
        <w:rPr/>
        <w:t>2021.</w:t>
      </w:r>
      <w:r>
        <w:rPr>
          <w:spacing w:val="40"/>
        </w:rPr>
        <w:t> </w:t>
      </w:r>
      <w:r>
        <w:rPr/>
        <w:t>With</w:t>
      </w:r>
      <w:r>
        <w:rPr>
          <w:spacing w:val="-3"/>
        </w:rPr>
        <w:t> </w:t>
      </w:r>
      <w:r>
        <w:rPr/>
        <w:t>Marcella</w:t>
      </w:r>
      <w:r>
        <w:rPr>
          <w:spacing w:val="-3"/>
        </w:rPr>
        <w:t> </w:t>
      </w:r>
      <w:r>
        <w:rPr/>
        <w:t>Alsan, Katherine Baicker, Amitabh Chandra. Christopher Ruhm, David Cutler, Hannes Schwandt, Till von Wachter. P01AG005842</w:t>
      </w:r>
    </w:p>
    <w:p>
      <w:pPr>
        <w:pStyle w:val="ListParagraph"/>
        <w:numPr>
          <w:ilvl w:val="0"/>
          <w:numId w:val="1"/>
        </w:numPr>
        <w:tabs>
          <w:tab w:pos="719" w:val="left" w:leader="none"/>
        </w:tabs>
        <w:spacing w:line="240" w:lineRule="auto" w:before="0" w:after="0"/>
        <w:ind w:left="719" w:right="173" w:hanging="360"/>
        <w:jc w:val="left"/>
        <w:rPr>
          <w:rFonts w:ascii="Symbol" w:hAnsi="Symbol"/>
          <w:sz w:val="24"/>
        </w:rPr>
      </w:pPr>
      <w:r>
        <w:rPr>
          <w:sz w:val="24"/>
        </w:rPr>
        <w:t>National Institutes of Health. National Center for the Advancement of Clinical and Translational Sciences.” (Module Lead). “Center for Clinical and Translational Science</w:t>
      </w:r>
      <w:r>
        <w:rPr>
          <w:spacing w:val="-6"/>
          <w:sz w:val="24"/>
        </w:rPr>
        <w:t> </w:t>
      </w:r>
      <w:r>
        <w:rPr>
          <w:sz w:val="24"/>
        </w:rPr>
        <w:t>Optional</w:t>
      </w:r>
      <w:r>
        <w:rPr>
          <w:spacing w:val="-6"/>
          <w:sz w:val="24"/>
        </w:rPr>
        <w:t> </w:t>
      </w:r>
      <w:r>
        <w:rPr>
          <w:sz w:val="24"/>
        </w:rPr>
        <w:t>Module:</w:t>
      </w:r>
      <w:r>
        <w:rPr>
          <w:spacing w:val="-6"/>
          <w:sz w:val="24"/>
        </w:rPr>
        <w:t> </w:t>
      </w:r>
      <w:r>
        <w:rPr>
          <w:sz w:val="24"/>
        </w:rPr>
        <w:t>Innovation,</w:t>
      </w:r>
      <w:r>
        <w:rPr>
          <w:spacing w:val="-6"/>
          <w:sz w:val="24"/>
        </w:rPr>
        <w:t> </w:t>
      </w:r>
      <w:r>
        <w:rPr>
          <w:sz w:val="24"/>
        </w:rPr>
        <w:t>Commercialization,</w:t>
      </w:r>
      <w:r>
        <w:rPr>
          <w:spacing w:val="-6"/>
          <w:sz w:val="24"/>
        </w:rPr>
        <w:t> </w:t>
      </w:r>
      <w:r>
        <w:rPr>
          <w:sz w:val="24"/>
        </w:rPr>
        <w:t>and</w:t>
      </w:r>
      <w:r>
        <w:rPr>
          <w:spacing w:val="-6"/>
          <w:sz w:val="24"/>
        </w:rPr>
        <w:t> </w:t>
      </w:r>
      <w:r>
        <w:rPr>
          <w:sz w:val="24"/>
        </w:rPr>
        <w:t>Entrepreneurship,</w:t>
      </w:r>
      <w:r>
        <w:rPr>
          <w:spacing w:val="-6"/>
          <w:sz w:val="24"/>
        </w:rPr>
        <w:t> </w:t>
      </w:r>
      <w:r>
        <w:rPr>
          <w:sz w:val="24"/>
        </w:rPr>
        <w:t>an</w:t>
      </w:r>
    </w:p>
    <w:p>
      <w:pPr>
        <w:pStyle w:val="ListParagraph"/>
        <w:spacing w:after="0" w:line="240" w:lineRule="auto"/>
        <w:jc w:val="left"/>
        <w:rPr>
          <w:rFonts w:ascii="Symbol" w:hAnsi="Symbol"/>
          <w:sz w:val="24"/>
        </w:rPr>
        <w:sectPr>
          <w:pgSz w:w="12240" w:h="15840"/>
          <w:pgMar w:header="0" w:footer="1017" w:top="1220" w:bottom="1260" w:left="1440" w:right="1800"/>
        </w:sectPr>
      </w:pPr>
    </w:p>
    <w:p>
      <w:pPr>
        <w:pStyle w:val="BodyText"/>
        <w:spacing w:before="76"/>
        <w:ind w:firstLine="0"/>
      </w:pPr>
      <w:r>
        <w:rPr/>
        <w:t>Optional</w:t>
      </w:r>
      <w:r>
        <w:rPr>
          <w:spacing w:val="-4"/>
        </w:rPr>
        <w:t> </w:t>
      </w:r>
      <w:r>
        <w:rPr/>
        <w:t>Module</w:t>
      </w:r>
      <w:r>
        <w:rPr>
          <w:spacing w:val="-4"/>
        </w:rPr>
        <w:t> </w:t>
      </w:r>
      <w:r>
        <w:rPr/>
        <w:t>of</w:t>
      </w:r>
      <w:r>
        <w:rPr>
          <w:spacing w:val="-4"/>
        </w:rPr>
        <w:t> </w:t>
      </w:r>
      <w:r>
        <w:rPr/>
        <w:t>the</w:t>
      </w:r>
      <w:r>
        <w:rPr>
          <w:spacing w:val="-4"/>
        </w:rPr>
        <w:t> </w:t>
      </w:r>
      <w:r>
        <w:rPr/>
        <w:t>Center</w:t>
      </w:r>
      <w:r>
        <w:rPr>
          <w:spacing w:val="-3"/>
        </w:rPr>
        <w:t> </w:t>
      </w:r>
      <w:r>
        <w:rPr/>
        <w:t>for</w:t>
      </w:r>
      <w:r>
        <w:rPr>
          <w:spacing w:val="-3"/>
        </w:rPr>
        <w:t> </w:t>
      </w:r>
      <w:r>
        <w:rPr/>
        <w:t>Clinical</w:t>
      </w:r>
      <w:r>
        <w:rPr>
          <w:spacing w:val="-3"/>
        </w:rPr>
        <w:t> </w:t>
      </w:r>
      <w:r>
        <w:rPr/>
        <w:t>and</w:t>
      </w:r>
      <w:r>
        <w:rPr>
          <w:spacing w:val="-3"/>
        </w:rPr>
        <w:t> </w:t>
      </w:r>
      <w:r>
        <w:rPr/>
        <w:t>Translational</w:t>
      </w:r>
      <w:r>
        <w:rPr>
          <w:spacing w:val="-4"/>
        </w:rPr>
        <w:t> </w:t>
      </w:r>
      <w:r>
        <w:rPr/>
        <w:t>Science.</w:t>
      </w:r>
      <w:r>
        <w:rPr>
          <w:spacing w:val="-4"/>
        </w:rPr>
        <w:t> </w:t>
      </w:r>
      <w:r>
        <w:rPr/>
        <w:t>$1,034,170. September 1, 2018-May 31, 2023. Rebecca Jackson (PI). UL1 TR002733.</w:t>
      </w:r>
    </w:p>
    <w:p>
      <w:pPr>
        <w:pStyle w:val="ListParagraph"/>
        <w:numPr>
          <w:ilvl w:val="0"/>
          <w:numId w:val="1"/>
        </w:numPr>
        <w:tabs>
          <w:tab w:pos="719" w:val="left" w:leader="none"/>
        </w:tabs>
        <w:spacing w:line="240" w:lineRule="auto" w:before="0" w:after="0"/>
        <w:ind w:left="719" w:right="6" w:hanging="360"/>
        <w:jc w:val="left"/>
        <w:rPr>
          <w:rFonts w:ascii="Symbol" w:hAnsi="Symbol"/>
          <w:sz w:val="24"/>
        </w:rPr>
      </w:pPr>
      <w:r>
        <w:rPr>
          <w:sz w:val="24"/>
        </w:rPr>
        <w:t>National Science Foundation. Division of Graduate Education. Co-PI. $2,417,408 (OSU $745,764). “Collaborative Research: New Insights into STEM Pathways: The Role</w:t>
      </w:r>
      <w:r>
        <w:rPr>
          <w:spacing w:val="-4"/>
          <w:sz w:val="24"/>
        </w:rPr>
        <w:t> </w:t>
      </w:r>
      <w:r>
        <w:rPr>
          <w:sz w:val="24"/>
        </w:rPr>
        <w:t>of</w:t>
      </w:r>
      <w:r>
        <w:rPr>
          <w:spacing w:val="-4"/>
          <w:sz w:val="24"/>
        </w:rPr>
        <w:t> </w:t>
      </w:r>
      <w:r>
        <w:rPr>
          <w:sz w:val="24"/>
        </w:rPr>
        <w:t>Peers,</w:t>
      </w:r>
      <w:r>
        <w:rPr>
          <w:spacing w:val="-4"/>
          <w:sz w:val="24"/>
        </w:rPr>
        <w:t> </w:t>
      </w:r>
      <w:r>
        <w:rPr>
          <w:sz w:val="24"/>
        </w:rPr>
        <w:t>Networks,</w:t>
      </w:r>
      <w:r>
        <w:rPr>
          <w:spacing w:val="-4"/>
          <w:sz w:val="24"/>
        </w:rPr>
        <w:t> </w:t>
      </w:r>
      <w:r>
        <w:rPr>
          <w:sz w:val="24"/>
        </w:rPr>
        <w:t>and</w:t>
      </w:r>
      <w:r>
        <w:rPr>
          <w:spacing w:val="-4"/>
          <w:sz w:val="24"/>
        </w:rPr>
        <w:t> </w:t>
      </w:r>
      <w:r>
        <w:rPr>
          <w:sz w:val="24"/>
        </w:rPr>
        <w:t>Demand.”</w:t>
      </w:r>
      <w:r>
        <w:rPr>
          <w:spacing w:val="-3"/>
          <w:sz w:val="24"/>
        </w:rPr>
        <w:t> </w:t>
      </w:r>
      <w:r>
        <w:rPr>
          <w:sz w:val="24"/>
        </w:rPr>
        <w:t>May</w:t>
      </w:r>
      <w:r>
        <w:rPr>
          <w:spacing w:val="-3"/>
          <w:sz w:val="24"/>
        </w:rPr>
        <w:t> </w:t>
      </w:r>
      <w:r>
        <w:rPr>
          <w:sz w:val="24"/>
        </w:rPr>
        <w:t>1,</w:t>
      </w:r>
      <w:r>
        <w:rPr>
          <w:spacing w:val="-3"/>
          <w:sz w:val="24"/>
        </w:rPr>
        <w:t> </w:t>
      </w:r>
      <w:r>
        <w:rPr>
          <w:sz w:val="24"/>
        </w:rPr>
        <w:t>2018-April</w:t>
      </w:r>
      <w:r>
        <w:rPr>
          <w:spacing w:val="-3"/>
          <w:sz w:val="24"/>
        </w:rPr>
        <w:t> </w:t>
      </w:r>
      <w:r>
        <w:rPr>
          <w:sz w:val="24"/>
        </w:rPr>
        <w:t>30,</w:t>
      </w:r>
      <w:r>
        <w:rPr>
          <w:spacing w:val="-3"/>
          <w:sz w:val="24"/>
        </w:rPr>
        <w:t> </w:t>
      </w:r>
      <w:r>
        <w:rPr>
          <w:sz w:val="24"/>
        </w:rPr>
        <w:t>2021.</w:t>
      </w:r>
      <w:r>
        <w:rPr>
          <w:spacing w:val="-3"/>
          <w:sz w:val="24"/>
        </w:rPr>
        <w:t> </w:t>
      </w:r>
      <w:r>
        <w:rPr>
          <w:sz w:val="24"/>
        </w:rPr>
        <w:t>With</w:t>
      </w:r>
      <w:r>
        <w:rPr>
          <w:spacing w:val="-3"/>
          <w:sz w:val="24"/>
        </w:rPr>
        <w:t> </w:t>
      </w:r>
      <w:r>
        <w:rPr>
          <w:sz w:val="24"/>
        </w:rPr>
        <w:t>Julia</w:t>
      </w:r>
      <w:r>
        <w:rPr>
          <w:spacing w:val="-3"/>
          <w:sz w:val="24"/>
        </w:rPr>
        <w:t> </w:t>
      </w:r>
      <w:r>
        <w:rPr>
          <w:sz w:val="24"/>
        </w:rPr>
        <w:t>Lane and Jason Owen-Smith. Award #1760544.</w:t>
      </w:r>
    </w:p>
    <w:p>
      <w:pPr>
        <w:pStyle w:val="ListParagraph"/>
        <w:numPr>
          <w:ilvl w:val="0"/>
          <w:numId w:val="1"/>
        </w:numPr>
        <w:tabs>
          <w:tab w:pos="719" w:val="left" w:leader="none"/>
        </w:tabs>
        <w:spacing w:line="240" w:lineRule="auto" w:before="0" w:after="0"/>
        <w:ind w:left="719" w:right="80" w:hanging="360"/>
        <w:jc w:val="left"/>
        <w:rPr>
          <w:rFonts w:ascii="Symbol" w:hAnsi="Symbol"/>
          <w:sz w:val="24"/>
        </w:rPr>
      </w:pPr>
      <w:r>
        <w:rPr>
          <w:sz w:val="24"/>
        </w:rPr>
        <w:t>National Science Foundation, National Center of Science and Engineering Statistics. Subcontract</w:t>
      </w:r>
      <w:r>
        <w:rPr>
          <w:spacing w:val="-5"/>
          <w:sz w:val="24"/>
        </w:rPr>
        <w:t> </w:t>
      </w:r>
      <w:r>
        <w:rPr>
          <w:sz w:val="24"/>
        </w:rPr>
        <w:t>from</w:t>
      </w:r>
      <w:r>
        <w:rPr>
          <w:spacing w:val="-5"/>
          <w:sz w:val="24"/>
        </w:rPr>
        <w:t> </w:t>
      </w:r>
      <w:r>
        <w:rPr>
          <w:sz w:val="24"/>
        </w:rPr>
        <w:t>SRI</w:t>
      </w:r>
      <w:r>
        <w:rPr>
          <w:spacing w:val="-5"/>
          <w:sz w:val="24"/>
        </w:rPr>
        <w:t> </w:t>
      </w:r>
      <w:r>
        <w:rPr>
          <w:sz w:val="24"/>
        </w:rPr>
        <w:t>International.</w:t>
      </w:r>
      <w:r>
        <w:rPr>
          <w:spacing w:val="-5"/>
          <w:sz w:val="24"/>
        </w:rPr>
        <w:t> </w:t>
      </w:r>
      <w:r>
        <w:rPr>
          <w:sz w:val="24"/>
        </w:rPr>
        <w:t>PI.</w:t>
      </w:r>
      <w:r>
        <w:rPr>
          <w:spacing w:val="-5"/>
          <w:sz w:val="24"/>
        </w:rPr>
        <w:t> </w:t>
      </w:r>
      <w:r>
        <w:rPr>
          <w:sz w:val="24"/>
        </w:rPr>
        <w:t>“Scientific</w:t>
      </w:r>
      <w:r>
        <w:rPr>
          <w:spacing w:val="-4"/>
          <w:sz w:val="24"/>
        </w:rPr>
        <w:t> </w:t>
      </w:r>
      <w:r>
        <w:rPr>
          <w:sz w:val="24"/>
        </w:rPr>
        <w:t>Productivity</w:t>
      </w:r>
      <w:r>
        <w:rPr>
          <w:spacing w:val="-4"/>
          <w:sz w:val="24"/>
        </w:rPr>
        <w:t> </w:t>
      </w:r>
      <w:r>
        <w:rPr>
          <w:sz w:val="24"/>
        </w:rPr>
        <w:t>Data</w:t>
      </w:r>
      <w:r>
        <w:rPr>
          <w:spacing w:val="-4"/>
          <w:sz w:val="24"/>
        </w:rPr>
        <w:t> </w:t>
      </w:r>
      <w:r>
        <w:rPr>
          <w:sz w:val="24"/>
        </w:rPr>
        <w:t>of</w:t>
      </w:r>
      <w:r>
        <w:rPr>
          <w:spacing w:val="-4"/>
          <w:sz w:val="24"/>
        </w:rPr>
        <w:t> </w:t>
      </w:r>
      <w:r>
        <w:rPr>
          <w:sz w:val="24"/>
        </w:rPr>
        <w:t>SDR</w:t>
      </w:r>
      <w:r>
        <w:rPr>
          <w:spacing w:val="-4"/>
          <w:sz w:val="24"/>
        </w:rPr>
        <w:t> </w:t>
      </w:r>
      <w:r>
        <w:rPr>
          <w:sz w:val="24"/>
        </w:rPr>
        <w:t>Sample through Linkage: Expanded Manual Validation.” January 18, 2018-August 1, 2018.</w:t>
      </w:r>
    </w:p>
    <w:p>
      <w:pPr>
        <w:pStyle w:val="BodyText"/>
        <w:spacing w:line="276" w:lineRule="exact"/>
        <w:ind w:firstLine="0"/>
      </w:pPr>
      <w:r>
        <w:rPr>
          <w:spacing w:val="-2"/>
        </w:rPr>
        <w:t>$44,083.</w:t>
      </w:r>
    </w:p>
    <w:p>
      <w:pPr>
        <w:pStyle w:val="ListParagraph"/>
        <w:numPr>
          <w:ilvl w:val="0"/>
          <w:numId w:val="1"/>
        </w:numPr>
        <w:tabs>
          <w:tab w:pos="719" w:val="left" w:leader="none"/>
        </w:tabs>
        <w:spacing w:line="240" w:lineRule="auto" w:before="0" w:after="0"/>
        <w:ind w:left="719" w:right="358" w:hanging="360"/>
        <w:jc w:val="left"/>
        <w:rPr>
          <w:rFonts w:ascii="Symbol" w:hAnsi="Symbol"/>
          <w:sz w:val="24"/>
        </w:rPr>
      </w:pPr>
      <w:r>
        <w:rPr>
          <w:sz w:val="24"/>
        </w:rPr>
        <w:t>National Science Foundation. Division of Graduate Education. PI. $2,369,713. “Collaborative Research: STEM Training, Employment in Industry, and Entrepreneurship.”</w:t>
      </w:r>
      <w:r>
        <w:rPr>
          <w:spacing w:val="-5"/>
          <w:sz w:val="24"/>
        </w:rPr>
        <w:t> </w:t>
      </w:r>
      <w:r>
        <w:rPr>
          <w:sz w:val="24"/>
        </w:rPr>
        <w:t>September</w:t>
      </w:r>
      <w:r>
        <w:rPr>
          <w:spacing w:val="-6"/>
          <w:sz w:val="24"/>
        </w:rPr>
        <w:t> </w:t>
      </w:r>
      <w:r>
        <w:rPr>
          <w:sz w:val="24"/>
        </w:rPr>
        <w:t>2013-August</w:t>
      </w:r>
      <w:r>
        <w:rPr>
          <w:spacing w:val="-5"/>
          <w:sz w:val="24"/>
        </w:rPr>
        <w:t> </w:t>
      </w:r>
      <w:r>
        <w:rPr>
          <w:sz w:val="24"/>
        </w:rPr>
        <w:t>2020.</w:t>
      </w:r>
      <w:r>
        <w:rPr>
          <w:spacing w:val="-5"/>
          <w:sz w:val="24"/>
        </w:rPr>
        <w:t> </w:t>
      </w:r>
      <w:r>
        <w:rPr>
          <w:sz w:val="24"/>
        </w:rPr>
        <w:t>With</w:t>
      </w:r>
      <w:r>
        <w:rPr>
          <w:spacing w:val="-5"/>
          <w:sz w:val="24"/>
        </w:rPr>
        <w:t> </w:t>
      </w:r>
      <w:r>
        <w:rPr>
          <w:sz w:val="24"/>
        </w:rPr>
        <w:t>Barbara</w:t>
      </w:r>
      <w:r>
        <w:rPr>
          <w:spacing w:val="-5"/>
          <w:sz w:val="24"/>
        </w:rPr>
        <w:t> </w:t>
      </w:r>
      <w:r>
        <w:rPr>
          <w:sz w:val="24"/>
        </w:rPr>
        <w:t>McFadden</w:t>
      </w:r>
      <w:r>
        <w:rPr>
          <w:spacing w:val="-5"/>
          <w:sz w:val="24"/>
        </w:rPr>
        <w:t> </w:t>
      </w:r>
      <w:r>
        <w:rPr>
          <w:sz w:val="24"/>
        </w:rPr>
        <w:t>Allen, Josh Hawley, Julia Lane, and Jason Owen-Smith. Award #1535399.</w:t>
      </w:r>
    </w:p>
    <w:p>
      <w:pPr>
        <w:pStyle w:val="ListParagraph"/>
        <w:numPr>
          <w:ilvl w:val="0"/>
          <w:numId w:val="1"/>
        </w:numPr>
        <w:tabs>
          <w:tab w:pos="719" w:val="left" w:leader="none"/>
        </w:tabs>
        <w:spacing w:line="240" w:lineRule="auto" w:before="0" w:after="0"/>
        <w:ind w:left="719" w:right="77" w:hanging="360"/>
        <w:jc w:val="left"/>
        <w:rPr>
          <w:rFonts w:ascii="Symbol" w:hAnsi="Symbol"/>
          <w:sz w:val="24"/>
        </w:rPr>
      </w:pPr>
      <w:r>
        <w:rPr>
          <w:sz w:val="24"/>
        </w:rPr>
        <w:t>Ewing</w:t>
      </w:r>
      <w:r>
        <w:rPr>
          <w:spacing w:val="-4"/>
          <w:sz w:val="24"/>
        </w:rPr>
        <w:t> </w:t>
      </w:r>
      <w:r>
        <w:rPr>
          <w:sz w:val="24"/>
        </w:rPr>
        <w:t>Marion</w:t>
      </w:r>
      <w:r>
        <w:rPr>
          <w:spacing w:val="-4"/>
          <w:sz w:val="24"/>
        </w:rPr>
        <w:t> </w:t>
      </w:r>
      <w:r>
        <w:rPr>
          <w:sz w:val="24"/>
        </w:rPr>
        <w:t>Kauffman</w:t>
      </w:r>
      <w:r>
        <w:rPr>
          <w:spacing w:val="-4"/>
          <w:sz w:val="24"/>
        </w:rPr>
        <w:t> </w:t>
      </w:r>
      <w:r>
        <w:rPr>
          <w:sz w:val="24"/>
        </w:rPr>
        <w:t>Foundation.</w:t>
      </w:r>
      <w:r>
        <w:rPr>
          <w:spacing w:val="-4"/>
          <w:sz w:val="24"/>
        </w:rPr>
        <w:t> </w:t>
      </w:r>
      <w:r>
        <w:rPr>
          <w:sz w:val="24"/>
        </w:rPr>
        <w:t>Co-PI.</w:t>
      </w:r>
      <w:r>
        <w:rPr>
          <w:spacing w:val="-5"/>
          <w:sz w:val="24"/>
        </w:rPr>
        <w:t> </w:t>
      </w:r>
      <w:r>
        <w:rPr>
          <w:sz w:val="24"/>
        </w:rPr>
        <w:t>$1,497,751.</w:t>
      </w:r>
      <w:r>
        <w:rPr>
          <w:spacing w:val="-4"/>
          <w:sz w:val="24"/>
        </w:rPr>
        <w:t> </w:t>
      </w:r>
      <w:r>
        <w:rPr>
          <w:sz w:val="24"/>
        </w:rPr>
        <w:t>“The</w:t>
      </w:r>
      <w:r>
        <w:rPr>
          <w:spacing w:val="-4"/>
          <w:sz w:val="24"/>
        </w:rPr>
        <w:t> </w:t>
      </w:r>
      <w:r>
        <w:rPr>
          <w:sz w:val="24"/>
        </w:rPr>
        <w:t>Institute</w:t>
      </w:r>
      <w:r>
        <w:rPr>
          <w:spacing w:val="-4"/>
          <w:sz w:val="24"/>
        </w:rPr>
        <w:t> </w:t>
      </w:r>
      <w:r>
        <w:rPr>
          <w:sz w:val="24"/>
        </w:rPr>
        <w:t>for</w:t>
      </w:r>
      <w:r>
        <w:rPr>
          <w:spacing w:val="-4"/>
          <w:sz w:val="24"/>
        </w:rPr>
        <w:t> </w:t>
      </w:r>
      <w:r>
        <w:rPr>
          <w:sz w:val="24"/>
        </w:rPr>
        <w:t>Research on Innovation and Science (IRIS).” January 2015-February 2018. With Barbara McFadden Allen, Julia Lane, Jason Owen Smith (PI), and Rebecca Rosen.</w:t>
      </w:r>
    </w:p>
    <w:p>
      <w:pPr>
        <w:pStyle w:val="ListParagraph"/>
        <w:numPr>
          <w:ilvl w:val="0"/>
          <w:numId w:val="1"/>
        </w:numPr>
        <w:tabs>
          <w:tab w:pos="719" w:val="left" w:leader="none"/>
        </w:tabs>
        <w:spacing w:line="240" w:lineRule="auto" w:before="0" w:after="0"/>
        <w:ind w:left="719" w:right="812" w:hanging="360"/>
        <w:jc w:val="left"/>
        <w:rPr>
          <w:rFonts w:ascii="Symbol" w:hAnsi="Symbol"/>
          <w:sz w:val="24"/>
        </w:rPr>
      </w:pPr>
      <w:r>
        <w:rPr>
          <w:sz w:val="24"/>
        </w:rPr>
        <w:t>Alfred P. Sloan Foundation. Co-PI. $999,785. “The Institute for Research on Innovation</w:t>
      </w:r>
      <w:r>
        <w:rPr>
          <w:spacing w:val="-5"/>
          <w:sz w:val="24"/>
        </w:rPr>
        <w:t> </w:t>
      </w:r>
      <w:r>
        <w:rPr>
          <w:sz w:val="24"/>
        </w:rPr>
        <w:t>and</w:t>
      </w:r>
      <w:r>
        <w:rPr>
          <w:spacing w:val="-5"/>
          <w:sz w:val="24"/>
        </w:rPr>
        <w:t> </w:t>
      </w:r>
      <w:r>
        <w:rPr>
          <w:sz w:val="24"/>
        </w:rPr>
        <w:t>Science</w:t>
      </w:r>
      <w:r>
        <w:rPr>
          <w:spacing w:val="-5"/>
          <w:sz w:val="24"/>
        </w:rPr>
        <w:t> </w:t>
      </w:r>
      <w:r>
        <w:rPr>
          <w:sz w:val="24"/>
        </w:rPr>
        <w:t>(IRIS).”</w:t>
      </w:r>
      <w:r>
        <w:rPr>
          <w:spacing w:val="-5"/>
          <w:sz w:val="24"/>
        </w:rPr>
        <w:t> </w:t>
      </w:r>
      <w:r>
        <w:rPr>
          <w:sz w:val="24"/>
        </w:rPr>
        <w:t>January</w:t>
      </w:r>
      <w:r>
        <w:rPr>
          <w:spacing w:val="-4"/>
          <w:sz w:val="24"/>
        </w:rPr>
        <w:t> </w:t>
      </w:r>
      <w:r>
        <w:rPr>
          <w:sz w:val="24"/>
        </w:rPr>
        <w:t>2015-December</w:t>
      </w:r>
      <w:r>
        <w:rPr>
          <w:spacing w:val="-4"/>
          <w:sz w:val="24"/>
        </w:rPr>
        <w:t> </w:t>
      </w:r>
      <w:r>
        <w:rPr>
          <w:sz w:val="24"/>
        </w:rPr>
        <w:t>2017.</w:t>
      </w:r>
      <w:r>
        <w:rPr>
          <w:spacing w:val="-4"/>
          <w:sz w:val="24"/>
        </w:rPr>
        <w:t> </w:t>
      </w:r>
      <w:r>
        <w:rPr>
          <w:sz w:val="24"/>
        </w:rPr>
        <w:t>With</w:t>
      </w:r>
      <w:r>
        <w:rPr>
          <w:spacing w:val="-4"/>
          <w:sz w:val="24"/>
        </w:rPr>
        <w:t> </w:t>
      </w:r>
      <w:r>
        <w:rPr>
          <w:sz w:val="24"/>
        </w:rPr>
        <w:t>Barbara McFadden Allen, Julia Lane, Jason Owen-Smith (PI), and Rebecca Rosen.</w:t>
      </w:r>
    </w:p>
    <w:p>
      <w:pPr>
        <w:pStyle w:val="ListParagraph"/>
        <w:numPr>
          <w:ilvl w:val="0"/>
          <w:numId w:val="1"/>
        </w:numPr>
        <w:tabs>
          <w:tab w:pos="719" w:val="left" w:leader="none"/>
        </w:tabs>
        <w:spacing w:line="240" w:lineRule="auto" w:before="0" w:after="0"/>
        <w:ind w:left="719" w:right="211" w:hanging="360"/>
        <w:jc w:val="left"/>
        <w:rPr>
          <w:rFonts w:ascii="Symbol" w:hAnsi="Symbol"/>
          <w:sz w:val="24"/>
        </w:rPr>
      </w:pPr>
      <w:r>
        <w:rPr>
          <w:sz w:val="24"/>
        </w:rPr>
        <w:t>Ewing Marion Kauffman Foundation. PI. $216,491. “Building an Implementation Roadmap</w:t>
      </w:r>
      <w:r>
        <w:rPr>
          <w:spacing w:val="-2"/>
          <w:sz w:val="24"/>
        </w:rPr>
        <w:t> </w:t>
      </w:r>
      <w:r>
        <w:rPr>
          <w:sz w:val="24"/>
        </w:rPr>
        <w:t>for</w:t>
      </w:r>
      <w:r>
        <w:rPr>
          <w:spacing w:val="-2"/>
          <w:sz w:val="24"/>
        </w:rPr>
        <w:t> </w:t>
      </w:r>
      <w:r>
        <w:rPr>
          <w:sz w:val="24"/>
        </w:rPr>
        <w:t>an</w:t>
      </w:r>
      <w:r>
        <w:rPr>
          <w:spacing w:val="-2"/>
          <w:sz w:val="24"/>
        </w:rPr>
        <w:t> </w:t>
      </w:r>
      <w:r>
        <w:rPr>
          <w:sz w:val="24"/>
        </w:rPr>
        <w:t>Institute</w:t>
      </w:r>
      <w:r>
        <w:rPr>
          <w:spacing w:val="-2"/>
          <w:sz w:val="24"/>
        </w:rPr>
        <w:t> </w:t>
      </w:r>
      <w:r>
        <w:rPr>
          <w:sz w:val="24"/>
        </w:rPr>
        <w:t>for</w:t>
      </w:r>
      <w:r>
        <w:rPr>
          <w:spacing w:val="-2"/>
          <w:sz w:val="24"/>
        </w:rPr>
        <w:t> </w:t>
      </w:r>
      <w:r>
        <w:rPr>
          <w:sz w:val="24"/>
        </w:rPr>
        <w:t>Research</w:t>
      </w:r>
      <w:r>
        <w:rPr>
          <w:spacing w:val="-3"/>
          <w:sz w:val="24"/>
        </w:rPr>
        <w:t> </w:t>
      </w:r>
      <w:r>
        <w:rPr>
          <w:sz w:val="24"/>
        </w:rPr>
        <w:t>on</w:t>
      </w:r>
      <w:r>
        <w:rPr>
          <w:spacing w:val="-2"/>
          <w:sz w:val="24"/>
        </w:rPr>
        <w:t> </w:t>
      </w:r>
      <w:r>
        <w:rPr>
          <w:sz w:val="24"/>
        </w:rPr>
        <w:t>Innovation</w:t>
      </w:r>
      <w:r>
        <w:rPr>
          <w:spacing w:val="-2"/>
          <w:sz w:val="24"/>
        </w:rPr>
        <w:t> </w:t>
      </w:r>
      <w:r>
        <w:rPr>
          <w:sz w:val="24"/>
        </w:rPr>
        <w:t>and</w:t>
      </w:r>
      <w:r>
        <w:rPr>
          <w:spacing w:val="-2"/>
          <w:sz w:val="24"/>
        </w:rPr>
        <w:t> </w:t>
      </w:r>
      <w:r>
        <w:rPr>
          <w:sz w:val="24"/>
        </w:rPr>
        <w:t>Science</w:t>
      </w:r>
      <w:r>
        <w:rPr>
          <w:spacing w:val="-2"/>
          <w:sz w:val="24"/>
        </w:rPr>
        <w:t> </w:t>
      </w:r>
      <w:r>
        <w:rPr>
          <w:sz w:val="24"/>
        </w:rPr>
        <w:t>(IRIS).”</w:t>
      </w:r>
      <w:r>
        <w:rPr>
          <w:spacing w:val="-2"/>
          <w:sz w:val="24"/>
        </w:rPr>
        <w:t> </w:t>
      </w:r>
      <w:r>
        <w:rPr>
          <w:sz w:val="24"/>
        </w:rPr>
        <w:t>February 2014-October</w:t>
      </w:r>
      <w:r>
        <w:rPr>
          <w:spacing w:val="-4"/>
          <w:sz w:val="24"/>
        </w:rPr>
        <w:t> </w:t>
      </w:r>
      <w:r>
        <w:rPr>
          <w:sz w:val="24"/>
        </w:rPr>
        <w:t>2014.</w:t>
      </w:r>
      <w:r>
        <w:rPr>
          <w:spacing w:val="-4"/>
          <w:sz w:val="24"/>
        </w:rPr>
        <w:t> </w:t>
      </w:r>
      <w:r>
        <w:rPr>
          <w:sz w:val="24"/>
        </w:rPr>
        <w:t>With</w:t>
      </w:r>
      <w:r>
        <w:rPr>
          <w:spacing w:val="-4"/>
          <w:sz w:val="24"/>
        </w:rPr>
        <w:t> </w:t>
      </w:r>
      <w:r>
        <w:rPr>
          <w:sz w:val="24"/>
        </w:rPr>
        <w:t>Barbara</w:t>
      </w:r>
      <w:r>
        <w:rPr>
          <w:spacing w:val="-4"/>
          <w:sz w:val="24"/>
        </w:rPr>
        <w:t> </w:t>
      </w:r>
      <w:r>
        <w:rPr>
          <w:sz w:val="24"/>
        </w:rPr>
        <w:t>McFadden</w:t>
      </w:r>
      <w:r>
        <w:rPr>
          <w:spacing w:val="-4"/>
          <w:sz w:val="24"/>
        </w:rPr>
        <w:t> </w:t>
      </w:r>
      <w:r>
        <w:rPr>
          <w:sz w:val="24"/>
        </w:rPr>
        <w:t>Allen,</w:t>
      </w:r>
      <w:r>
        <w:rPr>
          <w:spacing w:val="-4"/>
          <w:sz w:val="24"/>
        </w:rPr>
        <w:t> </w:t>
      </w:r>
      <w:r>
        <w:rPr>
          <w:sz w:val="24"/>
        </w:rPr>
        <w:t>Julia</w:t>
      </w:r>
      <w:r>
        <w:rPr>
          <w:spacing w:val="-4"/>
          <w:sz w:val="24"/>
        </w:rPr>
        <w:t> </w:t>
      </w:r>
      <w:r>
        <w:rPr>
          <w:sz w:val="24"/>
        </w:rPr>
        <w:t>Lane,</w:t>
      </w:r>
      <w:r>
        <w:rPr>
          <w:spacing w:val="-4"/>
          <w:sz w:val="24"/>
        </w:rPr>
        <w:t> </w:t>
      </w:r>
      <w:r>
        <w:rPr>
          <w:sz w:val="24"/>
        </w:rPr>
        <w:t>Jason</w:t>
      </w:r>
      <w:r>
        <w:rPr>
          <w:spacing w:val="-4"/>
          <w:sz w:val="24"/>
        </w:rPr>
        <w:t> </w:t>
      </w:r>
      <w:r>
        <w:rPr>
          <w:sz w:val="24"/>
        </w:rPr>
        <w:t>Owen</w:t>
      </w:r>
      <w:r>
        <w:rPr>
          <w:spacing w:val="-4"/>
          <w:sz w:val="24"/>
        </w:rPr>
        <w:t> </w:t>
      </w:r>
      <w:r>
        <w:rPr>
          <w:sz w:val="24"/>
        </w:rPr>
        <w:t>Smith, and Rebecca Rosen. Award #20140049.</w:t>
      </w:r>
    </w:p>
    <w:p>
      <w:pPr>
        <w:pStyle w:val="ListParagraph"/>
        <w:numPr>
          <w:ilvl w:val="0"/>
          <w:numId w:val="1"/>
        </w:numPr>
        <w:tabs>
          <w:tab w:pos="719" w:val="left" w:leader="none"/>
        </w:tabs>
        <w:spacing w:line="240" w:lineRule="auto" w:before="0" w:after="0"/>
        <w:ind w:left="719" w:right="284" w:hanging="360"/>
        <w:jc w:val="left"/>
        <w:rPr>
          <w:rFonts w:ascii="Symbol" w:hAnsi="Symbol"/>
          <w:sz w:val="24"/>
        </w:rPr>
      </w:pPr>
      <w:r>
        <w:rPr>
          <w:sz w:val="24"/>
        </w:rPr>
        <w:t>National</w:t>
      </w:r>
      <w:r>
        <w:rPr>
          <w:spacing w:val="-3"/>
          <w:sz w:val="24"/>
        </w:rPr>
        <w:t> </w:t>
      </w:r>
      <w:r>
        <w:rPr>
          <w:sz w:val="24"/>
        </w:rPr>
        <w:t>Institutes</w:t>
      </w:r>
      <w:r>
        <w:rPr>
          <w:spacing w:val="-4"/>
          <w:sz w:val="24"/>
        </w:rPr>
        <w:t> </w:t>
      </w:r>
      <w:r>
        <w:rPr>
          <w:sz w:val="24"/>
        </w:rPr>
        <w:t>of</w:t>
      </w:r>
      <w:r>
        <w:rPr>
          <w:spacing w:val="-3"/>
          <w:sz w:val="24"/>
        </w:rPr>
        <w:t> </w:t>
      </w:r>
      <w:r>
        <w:rPr>
          <w:sz w:val="24"/>
        </w:rPr>
        <w:t>Health.</w:t>
      </w:r>
      <w:r>
        <w:rPr>
          <w:spacing w:val="-4"/>
          <w:sz w:val="24"/>
        </w:rPr>
        <w:t> </w:t>
      </w:r>
      <w:r>
        <w:rPr>
          <w:sz w:val="24"/>
        </w:rPr>
        <w:t>National</w:t>
      </w:r>
      <w:r>
        <w:rPr>
          <w:spacing w:val="-3"/>
          <w:sz w:val="24"/>
        </w:rPr>
        <w:t> </w:t>
      </w:r>
      <w:r>
        <w:rPr>
          <w:sz w:val="24"/>
        </w:rPr>
        <w:t>Institute</w:t>
      </w:r>
      <w:r>
        <w:rPr>
          <w:spacing w:val="-3"/>
          <w:sz w:val="24"/>
        </w:rPr>
        <w:t> </w:t>
      </w:r>
      <w:r>
        <w:rPr>
          <w:sz w:val="24"/>
        </w:rPr>
        <w:t>on</w:t>
      </w:r>
      <w:r>
        <w:rPr>
          <w:spacing w:val="-3"/>
          <w:sz w:val="24"/>
        </w:rPr>
        <w:t> </w:t>
      </w:r>
      <w:r>
        <w:rPr>
          <w:sz w:val="24"/>
        </w:rPr>
        <w:t>Aging,</w:t>
      </w:r>
      <w:r>
        <w:rPr>
          <w:spacing w:val="-3"/>
          <w:sz w:val="24"/>
        </w:rPr>
        <w:t> </w:t>
      </w:r>
      <w:r>
        <w:rPr>
          <w:sz w:val="24"/>
        </w:rPr>
        <w:t>Office</w:t>
      </w:r>
      <w:r>
        <w:rPr>
          <w:spacing w:val="-3"/>
          <w:sz w:val="24"/>
        </w:rPr>
        <w:t> </w:t>
      </w:r>
      <w:r>
        <w:rPr>
          <w:sz w:val="24"/>
        </w:rPr>
        <w:t>of</w:t>
      </w:r>
      <w:r>
        <w:rPr>
          <w:spacing w:val="-3"/>
          <w:sz w:val="24"/>
        </w:rPr>
        <w:t> </w:t>
      </w:r>
      <w:r>
        <w:rPr>
          <w:sz w:val="24"/>
        </w:rPr>
        <w:t>Behavioral</w:t>
      </w:r>
      <w:r>
        <w:rPr>
          <w:spacing w:val="-3"/>
          <w:sz w:val="24"/>
        </w:rPr>
        <w:t> </w:t>
      </w:r>
      <w:r>
        <w:rPr>
          <w:sz w:val="24"/>
        </w:rPr>
        <w:t>and Social Science Research, and National Science Foundation (SciSIP Program). PI.</w:t>
      </w:r>
    </w:p>
    <w:p>
      <w:pPr>
        <w:pStyle w:val="BodyText"/>
        <w:ind w:firstLine="0"/>
      </w:pPr>
      <w:r>
        <w:rPr/>
        <w:t>$4,361,971 + Numerous Supplements. “Innovation in an Aging Society.” September 30, 2013-June 30, 2018. With Pierre Azoulay, Jay Bhattacharya, David Blau, Katy Borner,</w:t>
      </w:r>
      <w:r>
        <w:rPr>
          <w:spacing w:val="-3"/>
        </w:rPr>
        <w:t> </w:t>
      </w:r>
      <w:r>
        <w:rPr/>
        <w:t>Josh</w:t>
      </w:r>
      <w:r>
        <w:rPr>
          <w:spacing w:val="-3"/>
        </w:rPr>
        <w:t> </w:t>
      </w:r>
      <w:r>
        <w:rPr/>
        <w:t>Graff</w:t>
      </w:r>
      <w:r>
        <w:rPr>
          <w:spacing w:val="-3"/>
        </w:rPr>
        <w:t> </w:t>
      </w:r>
      <w:r>
        <w:rPr/>
        <w:t>Zivin,</w:t>
      </w:r>
      <w:r>
        <w:rPr>
          <w:spacing w:val="-3"/>
        </w:rPr>
        <w:t> </w:t>
      </w:r>
      <w:r>
        <w:rPr/>
        <w:t>John</w:t>
      </w:r>
      <w:r>
        <w:rPr>
          <w:spacing w:val="-3"/>
        </w:rPr>
        <w:t> </w:t>
      </w:r>
      <w:r>
        <w:rPr/>
        <w:t>Ham,</w:t>
      </w:r>
      <w:r>
        <w:rPr>
          <w:spacing w:val="-3"/>
        </w:rPr>
        <w:t> </w:t>
      </w:r>
      <w:r>
        <w:rPr/>
        <w:t>Gerald</w:t>
      </w:r>
      <w:r>
        <w:rPr>
          <w:spacing w:val="-4"/>
        </w:rPr>
        <w:t> </w:t>
      </w:r>
      <w:r>
        <w:rPr/>
        <w:t>Marschke</w:t>
      </w:r>
      <w:r>
        <w:rPr>
          <w:spacing w:val="-4"/>
        </w:rPr>
        <w:t> </w:t>
      </w:r>
      <w:r>
        <w:rPr/>
        <w:t>Mikko</w:t>
      </w:r>
      <w:r>
        <w:rPr>
          <w:spacing w:val="-4"/>
        </w:rPr>
        <w:t> </w:t>
      </w:r>
      <w:r>
        <w:rPr/>
        <w:t>Packalen,</w:t>
      </w:r>
      <w:r>
        <w:rPr>
          <w:spacing w:val="-4"/>
        </w:rPr>
        <w:t> </w:t>
      </w:r>
      <w:r>
        <w:rPr/>
        <w:t>Subhra</w:t>
      </w:r>
      <w:r>
        <w:rPr>
          <w:spacing w:val="-4"/>
        </w:rPr>
        <w:t> </w:t>
      </w:r>
      <w:r>
        <w:rPr/>
        <w:t>Saha, Neil Smalheiser, and Vetle Torvik. P01 AG039347.</w:t>
      </w:r>
    </w:p>
    <w:p>
      <w:pPr>
        <w:pStyle w:val="ListParagraph"/>
        <w:numPr>
          <w:ilvl w:val="0"/>
          <w:numId w:val="1"/>
        </w:numPr>
        <w:tabs>
          <w:tab w:pos="719" w:val="left" w:leader="none"/>
        </w:tabs>
        <w:spacing w:line="240" w:lineRule="auto" w:before="0" w:after="0"/>
        <w:ind w:left="719" w:right="378" w:hanging="360"/>
        <w:jc w:val="left"/>
        <w:rPr>
          <w:rFonts w:ascii="Symbol" w:hAnsi="Symbol"/>
          <w:sz w:val="24"/>
        </w:rPr>
      </w:pPr>
      <w:r>
        <w:rPr>
          <w:sz w:val="24"/>
        </w:rPr>
        <w:t>National Science Foundation. Division of Graduate Education. PI. $1,457,737. “Collaborative Research: STEM Workforce Training: A Quasi-Experimental Approach</w:t>
      </w:r>
      <w:r>
        <w:rPr>
          <w:spacing w:val="-4"/>
          <w:sz w:val="24"/>
        </w:rPr>
        <w:t> </w:t>
      </w:r>
      <w:r>
        <w:rPr>
          <w:sz w:val="24"/>
        </w:rPr>
        <w:t>Using</w:t>
      </w:r>
      <w:r>
        <w:rPr>
          <w:spacing w:val="-4"/>
          <w:sz w:val="24"/>
        </w:rPr>
        <w:t> </w:t>
      </w:r>
      <w:r>
        <w:rPr>
          <w:sz w:val="24"/>
        </w:rPr>
        <w:t>the</w:t>
      </w:r>
      <w:r>
        <w:rPr>
          <w:spacing w:val="-4"/>
          <w:sz w:val="24"/>
        </w:rPr>
        <w:t> </w:t>
      </w:r>
      <w:r>
        <w:rPr>
          <w:sz w:val="24"/>
        </w:rPr>
        <w:t>Effects</w:t>
      </w:r>
      <w:r>
        <w:rPr>
          <w:spacing w:val="-4"/>
          <w:sz w:val="24"/>
        </w:rPr>
        <w:t> </w:t>
      </w:r>
      <w:r>
        <w:rPr>
          <w:sz w:val="24"/>
        </w:rPr>
        <w:t>of</w:t>
      </w:r>
      <w:r>
        <w:rPr>
          <w:spacing w:val="-4"/>
          <w:sz w:val="24"/>
        </w:rPr>
        <w:t> </w:t>
      </w:r>
      <w:r>
        <w:rPr>
          <w:sz w:val="24"/>
        </w:rPr>
        <w:t>Research</w:t>
      </w:r>
      <w:r>
        <w:rPr>
          <w:spacing w:val="-5"/>
          <w:sz w:val="24"/>
        </w:rPr>
        <w:t> </w:t>
      </w:r>
      <w:r>
        <w:rPr>
          <w:sz w:val="24"/>
        </w:rPr>
        <w:t>Funding.”</w:t>
      </w:r>
      <w:r>
        <w:rPr>
          <w:spacing w:val="-4"/>
          <w:sz w:val="24"/>
        </w:rPr>
        <w:t> </w:t>
      </w:r>
      <w:r>
        <w:rPr>
          <w:sz w:val="24"/>
        </w:rPr>
        <w:t>September</w:t>
      </w:r>
      <w:r>
        <w:rPr>
          <w:spacing w:val="-5"/>
          <w:sz w:val="24"/>
        </w:rPr>
        <w:t> </w:t>
      </w:r>
      <w:r>
        <w:rPr>
          <w:sz w:val="24"/>
        </w:rPr>
        <w:t>2013-August</w:t>
      </w:r>
      <w:r>
        <w:rPr>
          <w:spacing w:val="-4"/>
          <w:sz w:val="24"/>
        </w:rPr>
        <w:t> </w:t>
      </w:r>
      <w:r>
        <w:rPr>
          <w:sz w:val="24"/>
        </w:rPr>
        <w:t>2017. With Lee Giles, Julia Lane, Christopher Morphew, and Vetle Torvik. Award </w:t>
      </w:r>
      <w:r>
        <w:rPr>
          <w:spacing w:val="-2"/>
          <w:sz w:val="24"/>
        </w:rPr>
        <w:t>#1348691.</w:t>
      </w:r>
    </w:p>
    <w:p>
      <w:pPr>
        <w:pStyle w:val="ListParagraph"/>
        <w:numPr>
          <w:ilvl w:val="0"/>
          <w:numId w:val="1"/>
        </w:numPr>
        <w:tabs>
          <w:tab w:pos="719" w:val="left" w:leader="none"/>
        </w:tabs>
        <w:spacing w:line="292" w:lineRule="exact" w:before="0" w:after="0"/>
        <w:ind w:left="719" w:right="0" w:hanging="360"/>
        <w:jc w:val="left"/>
        <w:rPr>
          <w:rFonts w:ascii="Symbol" w:hAnsi="Symbol"/>
          <w:sz w:val="24"/>
        </w:rPr>
      </w:pPr>
      <w:r>
        <w:rPr>
          <w:sz w:val="24"/>
        </w:rPr>
        <w:t>National Science Foundation. Science of</w:t>
      </w:r>
      <w:r>
        <w:rPr>
          <w:spacing w:val="-3"/>
          <w:sz w:val="24"/>
        </w:rPr>
        <w:t> </w:t>
      </w:r>
      <w:r>
        <w:rPr>
          <w:sz w:val="24"/>
        </w:rPr>
        <w:t>Science</w:t>
      </w:r>
      <w:r>
        <w:rPr>
          <w:spacing w:val="-1"/>
          <w:sz w:val="24"/>
        </w:rPr>
        <w:t> </w:t>
      </w:r>
      <w:r>
        <w:rPr>
          <w:sz w:val="24"/>
        </w:rPr>
        <w:t>and</w:t>
      </w:r>
      <w:r>
        <w:rPr>
          <w:spacing w:val="-1"/>
          <w:sz w:val="24"/>
        </w:rPr>
        <w:t> </w:t>
      </w:r>
      <w:r>
        <w:rPr>
          <w:sz w:val="24"/>
        </w:rPr>
        <w:t>Innovation</w:t>
      </w:r>
      <w:r>
        <w:rPr>
          <w:spacing w:val="-1"/>
          <w:sz w:val="24"/>
        </w:rPr>
        <w:t> </w:t>
      </w:r>
      <w:r>
        <w:rPr>
          <w:sz w:val="24"/>
        </w:rPr>
        <w:t>Policy.</w:t>
      </w:r>
      <w:r>
        <w:rPr>
          <w:spacing w:val="-1"/>
          <w:sz w:val="24"/>
        </w:rPr>
        <w:t> </w:t>
      </w:r>
      <w:r>
        <w:rPr>
          <w:spacing w:val="-5"/>
          <w:sz w:val="24"/>
        </w:rPr>
        <w:t>PI.</w:t>
      </w:r>
    </w:p>
    <w:p>
      <w:pPr>
        <w:pStyle w:val="BodyText"/>
        <w:ind w:firstLine="0"/>
      </w:pPr>
      <w:r>
        <w:rPr/>
        <w:t>$471,784.</w:t>
      </w:r>
      <w:r>
        <w:rPr>
          <w:spacing w:val="-4"/>
        </w:rPr>
        <w:t> </w:t>
      </w:r>
      <w:r>
        <w:rPr/>
        <w:t>“The</w:t>
      </w:r>
      <w:r>
        <w:rPr>
          <w:spacing w:val="-4"/>
        </w:rPr>
        <w:t> </w:t>
      </w:r>
      <w:r>
        <w:rPr/>
        <w:t>Economic</w:t>
      </w:r>
      <w:r>
        <w:rPr>
          <w:spacing w:val="-4"/>
        </w:rPr>
        <w:t> </w:t>
      </w:r>
      <w:r>
        <w:rPr/>
        <w:t>Spillovers</w:t>
      </w:r>
      <w:r>
        <w:rPr>
          <w:spacing w:val="-4"/>
        </w:rPr>
        <w:t> </w:t>
      </w:r>
      <w:r>
        <w:rPr/>
        <w:t>from</w:t>
      </w:r>
      <w:r>
        <w:rPr>
          <w:spacing w:val="-5"/>
        </w:rPr>
        <w:t> </w:t>
      </w:r>
      <w:r>
        <w:rPr/>
        <w:t>Science.”</w:t>
      </w:r>
      <w:r>
        <w:rPr>
          <w:spacing w:val="-5"/>
        </w:rPr>
        <w:t> </w:t>
      </w:r>
      <w:r>
        <w:rPr/>
        <w:t>April</w:t>
      </w:r>
      <w:r>
        <w:rPr>
          <w:spacing w:val="-5"/>
        </w:rPr>
        <w:t> </w:t>
      </w:r>
      <w:r>
        <w:rPr/>
        <w:t>2011-March</w:t>
      </w:r>
      <w:r>
        <w:rPr>
          <w:spacing w:val="-5"/>
        </w:rPr>
        <w:t> </w:t>
      </w:r>
      <w:r>
        <w:rPr/>
        <w:t>2014.</w:t>
      </w:r>
      <w:r>
        <w:rPr>
          <w:spacing w:val="-5"/>
        </w:rPr>
        <w:t> </w:t>
      </w:r>
      <w:r>
        <w:rPr/>
        <w:t>With Subhra B. Saha. Award #1064220.</w:t>
      </w:r>
    </w:p>
    <w:p>
      <w:pPr>
        <w:pStyle w:val="ListParagraph"/>
        <w:numPr>
          <w:ilvl w:val="0"/>
          <w:numId w:val="1"/>
        </w:numPr>
        <w:tabs>
          <w:tab w:pos="719" w:val="left" w:leader="none"/>
        </w:tabs>
        <w:spacing w:line="240" w:lineRule="auto" w:before="0" w:after="0"/>
        <w:ind w:left="719" w:right="392" w:hanging="360"/>
        <w:jc w:val="left"/>
        <w:rPr>
          <w:rFonts w:ascii="Symbol" w:hAnsi="Symbol"/>
          <w:sz w:val="24"/>
        </w:rPr>
      </w:pPr>
      <w:r>
        <w:rPr>
          <w:sz w:val="24"/>
        </w:rPr>
        <w:t>National</w:t>
      </w:r>
      <w:r>
        <w:rPr>
          <w:spacing w:val="-5"/>
          <w:sz w:val="24"/>
        </w:rPr>
        <w:t> </w:t>
      </w:r>
      <w:r>
        <w:rPr>
          <w:sz w:val="24"/>
        </w:rPr>
        <w:t>Science</w:t>
      </w:r>
      <w:r>
        <w:rPr>
          <w:spacing w:val="-6"/>
          <w:sz w:val="24"/>
        </w:rPr>
        <w:t> </w:t>
      </w:r>
      <w:r>
        <w:rPr>
          <w:sz w:val="24"/>
        </w:rPr>
        <w:t>Foundation.</w:t>
      </w:r>
      <w:r>
        <w:rPr>
          <w:spacing w:val="-6"/>
          <w:sz w:val="24"/>
        </w:rPr>
        <w:t> </w:t>
      </w:r>
      <w:r>
        <w:rPr>
          <w:sz w:val="24"/>
        </w:rPr>
        <w:t>$23,560.</w:t>
      </w:r>
      <w:r>
        <w:rPr>
          <w:spacing w:val="-6"/>
          <w:sz w:val="24"/>
        </w:rPr>
        <w:t> </w:t>
      </w:r>
      <w:r>
        <w:rPr>
          <w:sz w:val="24"/>
        </w:rPr>
        <w:t>REU</w:t>
      </w:r>
      <w:r>
        <w:rPr>
          <w:spacing w:val="-6"/>
          <w:sz w:val="24"/>
        </w:rPr>
        <w:t> </w:t>
      </w:r>
      <w:r>
        <w:rPr>
          <w:sz w:val="24"/>
        </w:rPr>
        <w:t>Supplement.</w:t>
      </w:r>
      <w:r>
        <w:rPr>
          <w:spacing w:val="-5"/>
          <w:sz w:val="24"/>
        </w:rPr>
        <w:t> </w:t>
      </w:r>
      <w:r>
        <w:rPr>
          <w:sz w:val="24"/>
        </w:rPr>
        <w:t>September</w:t>
      </w:r>
      <w:r>
        <w:rPr>
          <w:spacing w:val="-5"/>
          <w:sz w:val="24"/>
        </w:rPr>
        <w:t> </w:t>
      </w:r>
      <w:r>
        <w:rPr>
          <w:sz w:val="24"/>
        </w:rPr>
        <w:t>2011-March </w:t>
      </w:r>
      <w:r>
        <w:rPr>
          <w:spacing w:val="-2"/>
          <w:sz w:val="24"/>
        </w:rPr>
        <w:t>2014.</w:t>
      </w:r>
    </w:p>
    <w:p>
      <w:pPr>
        <w:pStyle w:val="ListParagraph"/>
        <w:numPr>
          <w:ilvl w:val="0"/>
          <w:numId w:val="1"/>
        </w:numPr>
        <w:tabs>
          <w:tab w:pos="719" w:val="left" w:leader="none"/>
        </w:tabs>
        <w:spacing w:line="240" w:lineRule="auto" w:before="0" w:after="0"/>
        <w:ind w:left="719" w:right="87" w:hanging="360"/>
        <w:jc w:val="left"/>
        <w:rPr>
          <w:rFonts w:ascii="Symbol" w:hAnsi="Symbol"/>
          <w:sz w:val="24"/>
        </w:rPr>
      </w:pPr>
      <w:r>
        <w:rPr>
          <w:sz w:val="24"/>
        </w:rPr>
        <w:t>Federal Reserve Bank of Cleveland. PI. $80,000. “Research, Social Interactions, and Local</w:t>
      </w:r>
      <w:r>
        <w:rPr>
          <w:spacing w:val="-5"/>
          <w:sz w:val="24"/>
        </w:rPr>
        <w:t> </w:t>
      </w:r>
      <w:r>
        <w:rPr>
          <w:sz w:val="24"/>
        </w:rPr>
        <w:t>Economic</w:t>
      </w:r>
      <w:r>
        <w:rPr>
          <w:spacing w:val="-5"/>
          <w:sz w:val="24"/>
        </w:rPr>
        <w:t> </w:t>
      </w:r>
      <w:r>
        <w:rPr>
          <w:sz w:val="24"/>
        </w:rPr>
        <w:t>Performance.”</w:t>
      </w:r>
      <w:r>
        <w:rPr>
          <w:spacing w:val="-5"/>
          <w:sz w:val="24"/>
        </w:rPr>
        <w:t> </w:t>
      </w:r>
      <w:r>
        <w:rPr>
          <w:sz w:val="24"/>
        </w:rPr>
        <w:t>January</w:t>
      </w:r>
      <w:r>
        <w:rPr>
          <w:spacing w:val="-5"/>
          <w:sz w:val="24"/>
        </w:rPr>
        <w:t> </w:t>
      </w:r>
      <w:r>
        <w:rPr>
          <w:sz w:val="24"/>
        </w:rPr>
        <w:t>2009-December</w:t>
      </w:r>
      <w:r>
        <w:rPr>
          <w:spacing w:val="-5"/>
          <w:sz w:val="24"/>
        </w:rPr>
        <w:t> </w:t>
      </w:r>
      <w:r>
        <w:rPr>
          <w:sz w:val="24"/>
        </w:rPr>
        <w:t>2009.</w:t>
      </w:r>
      <w:r>
        <w:rPr>
          <w:spacing w:val="-5"/>
          <w:sz w:val="24"/>
        </w:rPr>
        <w:t> </w:t>
      </w:r>
      <w:r>
        <w:rPr>
          <w:sz w:val="24"/>
        </w:rPr>
        <w:t>With</w:t>
      </w:r>
      <w:r>
        <w:rPr>
          <w:spacing w:val="-5"/>
          <w:sz w:val="24"/>
        </w:rPr>
        <w:t> </w:t>
      </w:r>
      <w:r>
        <w:rPr>
          <w:sz w:val="24"/>
        </w:rPr>
        <w:t>Subhra</w:t>
      </w:r>
      <w:r>
        <w:rPr>
          <w:spacing w:val="-5"/>
          <w:sz w:val="24"/>
        </w:rPr>
        <w:t> </w:t>
      </w:r>
      <w:r>
        <w:rPr>
          <w:sz w:val="24"/>
        </w:rPr>
        <w:t>B.</w:t>
      </w:r>
      <w:r>
        <w:rPr>
          <w:spacing w:val="-5"/>
          <w:sz w:val="24"/>
        </w:rPr>
        <w:t> </w:t>
      </w:r>
      <w:r>
        <w:rPr>
          <w:sz w:val="24"/>
        </w:rPr>
        <w:t>Saha.</w:t>
      </w:r>
    </w:p>
    <w:p>
      <w:pPr>
        <w:pStyle w:val="ListParagraph"/>
        <w:numPr>
          <w:ilvl w:val="0"/>
          <w:numId w:val="1"/>
        </w:numPr>
        <w:tabs>
          <w:tab w:pos="720" w:val="left" w:leader="none"/>
        </w:tabs>
        <w:spacing w:line="240" w:lineRule="auto" w:before="0" w:after="0"/>
        <w:ind w:left="720" w:right="525" w:hanging="360"/>
        <w:jc w:val="left"/>
        <w:rPr>
          <w:rFonts w:ascii="Symbol" w:hAnsi="Symbol"/>
          <w:sz w:val="24"/>
        </w:rPr>
      </w:pPr>
      <w:r>
        <w:rPr>
          <w:sz w:val="24"/>
        </w:rPr>
        <w:t>John</w:t>
      </w:r>
      <w:r>
        <w:rPr>
          <w:spacing w:val="-5"/>
          <w:sz w:val="24"/>
        </w:rPr>
        <w:t> </w:t>
      </w:r>
      <w:r>
        <w:rPr>
          <w:sz w:val="24"/>
        </w:rPr>
        <w:t>Templeton</w:t>
      </w:r>
      <w:r>
        <w:rPr>
          <w:spacing w:val="-5"/>
          <w:sz w:val="24"/>
        </w:rPr>
        <w:t> </w:t>
      </w:r>
      <w:r>
        <w:rPr>
          <w:sz w:val="24"/>
        </w:rPr>
        <w:t>Foundation.</w:t>
      </w:r>
      <w:r>
        <w:rPr>
          <w:spacing w:val="-5"/>
          <w:sz w:val="24"/>
        </w:rPr>
        <w:t> </w:t>
      </w:r>
      <w:r>
        <w:rPr>
          <w:sz w:val="24"/>
        </w:rPr>
        <w:t>PI.</w:t>
      </w:r>
      <w:r>
        <w:rPr>
          <w:spacing w:val="-5"/>
          <w:sz w:val="24"/>
        </w:rPr>
        <w:t> </w:t>
      </w:r>
      <w:r>
        <w:rPr>
          <w:sz w:val="24"/>
        </w:rPr>
        <w:t>$140,000.</w:t>
      </w:r>
      <w:r>
        <w:rPr>
          <w:spacing w:val="-5"/>
          <w:sz w:val="24"/>
        </w:rPr>
        <w:t> </w:t>
      </w:r>
      <w:r>
        <w:rPr>
          <w:sz w:val="24"/>
        </w:rPr>
        <w:t>“Geography</w:t>
      </w:r>
      <w:r>
        <w:rPr>
          <w:spacing w:val="-6"/>
          <w:sz w:val="24"/>
        </w:rPr>
        <w:t> </w:t>
      </w:r>
      <w:r>
        <w:rPr>
          <w:sz w:val="24"/>
        </w:rPr>
        <w:t>and</w:t>
      </w:r>
      <w:r>
        <w:rPr>
          <w:spacing w:val="-6"/>
          <w:sz w:val="24"/>
        </w:rPr>
        <w:t> </w:t>
      </w:r>
      <w:r>
        <w:rPr>
          <w:sz w:val="24"/>
        </w:rPr>
        <w:t>Creativity.”</w:t>
      </w:r>
      <w:r>
        <w:rPr>
          <w:spacing w:val="-6"/>
          <w:sz w:val="24"/>
        </w:rPr>
        <w:t> </w:t>
      </w:r>
      <w:r>
        <w:rPr>
          <w:sz w:val="24"/>
        </w:rPr>
        <w:t>January 2008-December 2009. With John Ham and Ben Jones. Award #12665.</w:t>
      </w:r>
    </w:p>
    <w:p>
      <w:pPr>
        <w:pStyle w:val="ListParagraph"/>
        <w:numPr>
          <w:ilvl w:val="0"/>
          <w:numId w:val="1"/>
        </w:numPr>
        <w:tabs>
          <w:tab w:pos="720" w:val="left" w:leader="none"/>
        </w:tabs>
        <w:spacing w:line="240" w:lineRule="auto" w:before="0" w:after="0"/>
        <w:ind w:left="720" w:right="1751" w:hanging="360"/>
        <w:jc w:val="left"/>
        <w:rPr>
          <w:rFonts w:ascii="Symbol" w:hAnsi="Symbol"/>
          <w:sz w:val="24"/>
        </w:rPr>
      </w:pPr>
      <w:r>
        <w:rPr>
          <w:sz w:val="24"/>
        </w:rPr>
        <w:t>National</w:t>
      </w:r>
      <w:r>
        <w:rPr>
          <w:spacing w:val="-5"/>
          <w:sz w:val="24"/>
        </w:rPr>
        <w:t> </w:t>
      </w:r>
      <w:r>
        <w:rPr>
          <w:sz w:val="24"/>
        </w:rPr>
        <w:t>Institutes</w:t>
      </w:r>
      <w:r>
        <w:rPr>
          <w:spacing w:val="-6"/>
          <w:sz w:val="24"/>
        </w:rPr>
        <w:t> </w:t>
      </w:r>
      <w:r>
        <w:rPr>
          <w:sz w:val="24"/>
        </w:rPr>
        <w:t>of</w:t>
      </w:r>
      <w:r>
        <w:rPr>
          <w:spacing w:val="-5"/>
          <w:sz w:val="24"/>
        </w:rPr>
        <w:t> </w:t>
      </w:r>
      <w:r>
        <w:rPr>
          <w:sz w:val="24"/>
        </w:rPr>
        <w:t>Health.</w:t>
      </w:r>
      <w:r>
        <w:rPr>
          <w:spacing w:val="-5"/>
          <w:sz w:val="24"/>
        </w:rPr>
        <w:t> </w:t>
      </w:r>
      <w:r>
        <w:rPr>
          <w:sz w:val="24"/>
        </w:rPr>
        <w:t>Directorate.</w:t>
      </w:r>
      <w:r>
        <w:rPr>
          <w:spacing w:val="-5"/>
          <w:sz w:val="24"/>
        </w:rPr>
        <w:t> </w:t>
      </w:r>
      <w:r>
        <w:rPr>
          <w:sz w:val="24"/>
        </w:rPr>
        <w:t>$15,000.</w:t>
      </w:r>
      <w:r>
        <w:rPr>
          <w:spacing w:val="-5"/>
          <w:sz w:val="24"/>
        </w:rPr>
        <w:t> </w:t>
      </w:r>
      <w:r>
        <w:rPr>
          <w:sz w:val="24"/>
        </w:rPr>
        <w:t>“Geography</w:t>
      </w:r>
      <w:r>
        <w:rPr>
          <w:spacing w:val="-5"/>
          <w:sz w:val="24"/>
        </w:rPr>
        <w:t> </w:t>
      </w:r>
      <w:r>
        <w:rPr>
          <w:sz w:val="24"/>
        </w:rPr>
        <w:t>and Competitiveness.” Fall 2007-Spring 2008.</w:t>
      </w:r>
    </w:p>
    <w:p>
      <w:pPr>
        <w:pStyle w:val="ListParagraph"/>
        <w:numPr>
          <w:ilvl w:val="0"/>
          <w:numId w:val="1"/>
        </w:numPr>
        <w:tabs>
          <w:tab w:pos="719" w:val="left" w:leader="none"/>
        </w:tabs>
        <w:spacing w:line="240" w:lineRule="auto" w:before="0" w:after="0"/>
        <w:ind w:left="719" w:right="0" w:hanging="359"/>
        <w:jc w:val="left"/>
        <w:rPr>
          <w:rFonts w:ascii="Symbol" w:hAnsi="Symbol"/>
          <w:sz w:val="24"/>
        </w:rPr>
      </w:pPr>
      <w:r>
        <w:rPr>
          <w:sz w:val="24"/>
        </w:rPr>
        <w:t>Ohio</w:t>
      </w:r>
      <w:r>
        <w:rPr>
          <w:spacing w:val="-4"/>
          <w:sz w:val="24"/>
        </w:rPr>
        <w:t> </w:t>
      </w:r>
      <w:r>
        <w:rPr>
          <w:sz w:val="24"/>
        </w:rPr>
        <w:t>State</w:t>
      </w:r>
      <w:r>
        <w:rPr>
          <w:spacing w:val="-3"/>
          <w:sz w:val="24"/>
        </w:rPr>
        <w:t> </w:t>
      </w:r>
      <w:r>
        <w:rPr>
          <w:sz w:val="24"/>
        </w:rPr>
        <w:t>University,</w:t>
      </w:r>
      <w:r>
        <w:rPr>
          <w:spacing w:val="-4"/>
          <w:sz w:val="24"/>
        </w:rPr>
        <w:t> </w:t>
      </w:r>
      <w:r>
        <w:rPr>
          <w:sz w:val="24"/>
        </w:rPr>
        <w:t>Mershon</w:t>
      </w:r>
      <w:r>
        <w:rPr>
          <w:spacing w:val="-3"/>
          <w:sz w:val="24"/>
        </w:rPr>
        <w:t> </w:t>
      </w:r>
      <w:r>
        <w:rPr>
          <w:sz w:val="24"/>
        </w:rPr>
        <w:t>Center.</w:t>
      </w:r>
      <w:r>
        <w:rPr>
          <w:spacing w:val="-4"/>
          <w:sz w:val="24"/>
        </w:rPr>
        <w:t> </w:t>
      </w:r>
      <w:r>
        <w:rPr>
          <w:sz w:val="24"/>
        </w:rPr>
        <w:t>Various</w:t>
      </w:r>
      <w:r>
        <w:rPr>
          <w:spacing w:val="-3"/>
          <w:sz w:val="24"/>
        </w:rPr>
        <w:t> </w:t>
      </w:r>
      <w:r>
        <w:rPr>
          <w:spacing w:val="-2"/>
          <w:sz w:val="24"/>
        </w:rPr>
        <w:t>Grants.</w:t>
      </w:r>
    </w:p>
    <w:p>
      <w:pPr>
        <w:pStyle w:val="ListParagraph"/>
        <w:spacing w:after="0" w:line="240" w:lineRule="auto"/>
        <w:jc w:val="left"/>
        <w:rPr>
          <w:rFonts w:ascii="Symbol" w:hAnsi="Symbol"/>
          <w:sz w:val="24"/>
        </w:rPr>
        <w:sectPr>
          <w:pgSz w:w="12240" w:h="15840"/>
          <w:pgMar w:header="0" w:footer="1017" w:top="1220" w:bottom="1240" w:left="1440" w:right="1800"/>
        </w:sectPr>
      </w:pPr>
    </w:p>
    <w:p>
      <w:pPr>
        <w:pStyle w:val="ListParagraph"/>
        <w:numPr>
          <w:ilvl w:val="0"/>
          <w:numId w:val="1"/>
        </w:numPr>
        <w:tabs>
          <w:tab w:pos="719" w:val="left" w:leader="none"/>
        </w:tabs>
        <w:spacing w:line="240" w:lineRule="auto" w:before="76" w:after="0"/>
        <w:ind w:left="719" w:right="120" w:hanging="360"/>
        <w:jc w:val="left"/>
        <w:rPr>
          <w:rFonts w:ascii="Symbol" w:hAnsi="Symbol"/>
          <w:sz w:val="24"/>
        </w:rPr>
      </w:pPr>
      <w:r>
        <w:rPr>
          <w:sz w:val="24"/>
        </w:rPr>
        <w:t>National</w:t>
      </w:r>
      <w:r>
        <w:rPr>
          <w:spacing w:val="-5"/>
          <w:sz w:val="24"/>
        </w:rPr>
        <w:t> </w:t>
      </w:r>
      <w:r>
        <w:rPr>
          <w:sz w:val="24"/>
        </w:rPr>
        <w:t>Science</w:t>
      </w:r>
      <w:r>
        <w:rPr>
          <w:spacing w:val="-5"/>
          <w:sz w:val="24"/>
        </w:rPr>
        <w:t> </w:t>
      </w:r>
      <w:r>
        <w:rPr>
          <w:sz w:val="24"/>
        </w:rPr>
        <w:t>Foundation.</w:t>
      </w:r>
      <w:r>
        <w:rPr>
          <w:spacing w:val="-5"/>
          <w:sz w:val="24"/>
        </w:rPr>
        <w:t> </w:t>
      </w:r>
      <w:r>
        <w:rPr>
          <w:sz w:val="24"/>
        </w:rPr>
        <w:t>Social</w:t>
      </w:r>
      <w:r>
        <w:rPr>
          <w:spacing w:val="-5"/>
          <w:sz w:val="24"/>
        </w:rPr>
        <w:t> </w:t>
      </w:r>
      <w:r>
        <w:rPr>
          <w:sz w:val="24"/>
        </w:rPr>
        <w:t>and</w:t>
      </w:r>
      <w:r>
        <w:rPr>
          <w:spacing w:val="-5"/>
          <w:sz w:val="24"/>
        </w:rPr>
        <w:t> </w:t>
      </w:r>
      <w:r>
        <w:rPr>
          <w:sz w:val="24"/>
        </w:rPr>
        <w:t>Economic</w:t>
      </w:r>
      <w:r>
        <w:rPr>
          <w:spacing w:val="-5"/>
          <w:sz w:val="24"/>
        </w:rPr>
        <w:t> </w:t>
      </w:r>
      <w:r>
        <w:rPr>
          <w:sz w:val="24"/>
        </w:rPr>
        <w:t>Sciences.</w:t>
      </w:r>
      <w:r>
        <w:rPr>
          <w:spacing w:val="-5"/>
          <w:sz w:val="24"/>
        </w:rPr>
        <w:t> </w:t>
      </w:r>
      <w:r>
        <w:rPr>
          <w:sz w:val="24"/>
        </w:rPr>
        <w:t>Co-PI.</w:t>
      </w:r>
      <w:r>
        <w:rPr>
          <w:spacing w:val="-5"/>
          <w:sz w:val="24"/>
        </w:rPr>
        <w:t> </w:t>
      </w:r>
      <w:r>
        <w:rPr>
          <w:sz w:val="24"/>
        </w:rPr>
        <w:t>$257,764.</w:t>
      </w:r>
      <w:r>
        <w:rPr>
          <w:spacing w:val="-5"/>
          <w:sz w:val="24"/>
        </w:rPr>
        <w:t> </w:t>
      </w:r>
      <w:r>
        <w:rPr>
          <w:sz w:val="24"/>
        </w:rPr>
        <w:t>“The Economics of Creativity,” with David W. Galenson. April 2001-April 2003. Award </w:t>
      </w:r>
      <w:r>
        <w:rPr>
          <w:spacing w:val="-2"/>
          <w:sz w:val="24"/>
        </w:rPr>
        <w:t>#0095776.</w:t>
      </w:r>
    </w:p>
    <w:p>
      <w:pPr>
        <w:pStyle w:val="ListParagraph"/>
        <w:numPr>
          <w:ilvl w:val="0"/>
          <w:numId w:val="1"/>
        </w:numPr>
        <w:tabs>
          <w:tab w:pos="719" w:val="left" w:leader="none"/>
        </w:tabs>
        <w:spacing w:line="293" w:lineRule="exact" w:before="0" w:after="0"/>
        <w:ind w:left="719" w:right="0" w:hanging="360"/>
        <w:jc w:val="left"/>
        <w:rPr>
          <w:rFonts w:ascii="Symbol" w:hAnsi="Symbol"/>
          <w:sz w:val="24"/>
        </w:rPr>
      </w:pPr>
      <w:r>
        <w:rPr>
          <w:sz w:val="24"/>
        </w:rPr>
        <w:t>National</w:t>
      </w:r>
      <w:r>
        <w:rPr>
          <w:spacing w:val="-7"/>
          <w:sz w:val="24"/>
        </w:rPr>
        <w:t> </w:t>
      </w:r>
      <w:r>
        <w:rPr>
          <w:sz w:val="24"/>
        </w:rPr>
        <w:t>Science</w:t>
      </w:r>
      <w:r>
        <w:rPr>
          <w:spacing w:val="-4"/>
          <w:sz w:val="24"/>
        </w:rPr>
        <w:t> </w:t>
      </w:r>
      <w:r>
        <w:rPr>
          <w:sz w:val="24"/>
        </w:rPr>
        <w:t>Foundation.</w:t>
      </w:r>
      <w:r>
        <w:rPr>
          <w:spacing w:val="-5"/>
          <w:sz w:val="24"/>
        </w:rPr>
        <w:t> </w:t>
      </w:r>
      <w:r>
        <w:rPr>
          <w:sz w:val="24"/>
        </w:rPr>
        <w:t>$6000.</w:t>
      </w:r>
      <w:r>
        <w:rPr>
          <w:spacing w:val="-4"/>
          <w:sz w:val="24"/>
        </w:rPr>
        <w:t> </w:t>
      </w:r>
      <w:r>
        <w:rPr>
          <w:sz w:val="24"/>
        </w:rPr>
        <w:t>REU</w:t>
      </w:r>
      <w:r>
        <w:rPr>
          <w:spacing w:val="-5"/>
          <w:sz w:val="24"/>
        </w:rPr>
        <w:t> </w:t>
      </w:r>
      <w:r>
        <w:rPr>
          <w:sz w:val="24"/>
        </w:rPr>
        <w:t>Supplement.</w:t>
      </w:r>
      <w:r>
        <w:rPr>
          <w:spacing w:val="-4"/>
          <w:sz w:val="24"/>
        </w:rPr>
        <w:t> </w:t>
      </w:r>
      <w:r>
        <w:rPr>
          <w:sz w:val="24"/>
        </w:rPr>
        <w:t>Summer</w:t>
      </w:r>
      <w:r>
        <w:rPr>
          <w:spacing w:val="-4"/>
          <w:sz w:val="24"/>
        </w:rPr>
        <w:t> </w:t>
      </w:r>
      <w:r>
        <w:rPr>
          <w:spacing w:val="-2"/>
          <w:sz w:val="24"/>
        </w:rPr>
        <w:t>2002.</w:t>
      </w:r>
    </w:p>
    <w:p>
      <w:pPr>
        <w:pStyle w:val="ListParagraph"/>
        <w:numPr>
          <w:ilvl w:val="0"/>
          <w:numId w:val="1"/>
        </w:numPr>
        <w:tabs>
          <w:tab w:pos="719" w:val="left" w:leader="none"/>
        </w:tabs>
        <w:spacing w:line="293" w:lineRule="exact" w:before="0" w:after="0"/>
        <w:ind w:left="719" w:right="0" w:hanging="360"/>
        <w:jc w:val="left"/>
        <w:rPr>
          <w:rFonts w:ascii="Symbol" w:hAnsi="Symbol"/>
          <w:sz w:val="24"/>
        </w:rPr>
      </w:pPr>
      <w:r>
        <w:rPr>
          <w:sz w:val="24"/>
        </w:rPr>
        <w:t>Hoover Institution, National Fellowship, 2000-</w:t>
      </w:r>
      <w:r>
        <w:rPr>
          <w:spacing w:val="-2"/>
          <w:sz w:val="24"/>
        </w:rPr>
        <w:t>2001.</w:t>
      </w:r>
    </w:p>
    <w:p>
      <w:pPr>
        <w:pStyle w:val="ListParagraph"/>
        <w:numPr>
          <w:ilvl w:val="0"/>
          <w:numId w:val="1"/>
        </w:numPr>
        <w:tabs>
          <w:tab w:pos="719" w:val="left" w:leader="none"/>
        </w:tabs>
        <w:spacing w:line="293" w:lineRule="exact" w:before="0" w:after="0"/>
        <w:ind w:left="719" w:right="0" w:hanging="360"/>
        <w:jc w:val="left"/>
        <w:rPr>
          <w:rFonts w:ascii="Symbol" w:hAnsi="Symbol"/>
          <w:sz w:val="24"/>
        </w:rPr>
      </w:pPr>
      <w:r>
        <w:rPr>
          <w:sz w:val="24"/>
        </w:rPr>
        <w:t>Ohio</w:t>
      </w:r>
      <w:r>
        <w:rPr>
          <w:spacing w:val="-1"/>
          <w:sz w:val="24"/>
        </w:rPr>
        <w:t> </w:t>
      </w:r>
      <w:r>
        <w:rPr>
          <w:sz w:val="24"/>
        </w:rPr>
        <w:t>State</w:t>
      </w:r>
      <w:r>
        <w:rPr>
          <w:spacing w:val="-1"/>
          <w:sz w:val="24"/>
        </w:rPr>
        <w:t> </w:t>
      </w:r>
      <w:r>
        <w:rPr>
          <w:sz w:val="24"/>
        </w:rPr>
        <w:t>University</w:t>
      </w:r>
      <w:r>
        <w:rPr>
          <w:spacing w:val="-1"/>
          <w:sz w:val="24"/>
        </w:rPr>
        <w:t> </w:t>
      </w:r>
      <w:r>
        <w:rPr>
          <w:sz w:val="24"/>
        </w:rPr>
        <w:t>Seed</w:t>
      </w:r>
      <w:r>
        <w:rPr>
          <w:spacing w:val="-1"/>
          <w:sz w:val="24"/>
        </w:rPr>
        <w:t> </w:t>
      </w:r>
      <w:r>
        <w:rPr>
          <w:sz w:val="24"/>
        </w:rPr>
        <w:t>Grant,</w:t>
      </w:r>
      <w:r>
        <w:rPr>
          <w:spacing w:val="-1"/>
          <w:sz w:val="24"/>
        </w:rPr>
        <w:t> </w:t>
      </w:r>
      <w:r>
        <w:rPr>
          <w:sz w:val="24"/>
        </w:rPr>
        <w:t>1998-</w:t>
      </w:r>
      <w:r>
        <w:rPr>
          <w:spacing w:val="-2"/>
          <w:sz w:val="24"/>
        </w:rPr>
        <w:t>1999.</w:t>
      </w:r>
    </w:p>
    <w:p>
      <w:pPr>
        <w:pStyle w:val="ListParagraph"/>
        <w:numPr>
          <w:ilvl w:val="0"/>
          <w:numId w:val="1"/>
        </w:numPr>
        <w:tabs>
          <w:tab w:pos="719" w:val="left" w:leader="none"/>
        </w:tabs>
        <w:spacing w:line="293" w:lineRule="exact" w:before="0" w:after="0"/>
        <w:ind w:left="719" w:right="0" w:hanging="360"/>
        <w:jc w:val="left"/>
        <w:rPr>
          <w:rFonts w:ascii="Symbol" w:hAnsi="Symbol"/>
          <w:sz w:val="24"/>
        </w:rPr>
      </w:pPr>
      <w:r>
        <w:rPr>
          <w:sz w:val="24"/>
        </w:rPr>
        <w:t>Ohio</w:t>
      </w:r>
      <w:r>
        <w:rPr>
          <w:spacing w:val="-3"/>
          <w:sz w:val="24"/>
        </w:rPr>
        <w:t> </w:t>
      </w:r>
      <w:r>
        <w:rPr>
          <w:sz w:val="24"/>
        </w:rPr>
        <w:t>State</w:t>
      </w:r>
      <w:r>
        <w:rPr>
          <w:spacing w:val="-2"/>
          <w:sz w:val="24"/>
        </w:rPr>
        <w:t> </w:t>
      </w:r>
      <w:r>
        <w:rPr>
          <w:sz w:val="24"/>
        </w:rPr>
        <w:t>University,</w:t>
      </w:r>
      <w:r>
        <w:rPr>
          <w:spacing w:val="-3"/>
          <w:sz w:val="24"/>
        </w:rPr>
        <w:t> </w:t>
      </w:r>
      <w:r>
        <w:rPr>
          <w:sz w:val="24"/>
        </w:rPr>
        <w:t>College</w:t>
      </w:r>
      <w:r>
        <w:rPr>
          <w:spacing w:val="-2"/>
          <w:sz w:val="24"/>
        </w:rPr>
        <w:t> </w:t>
      </w:r>
      <w:r>
        <w:rPr>
          <w:sz w:val="24"/>
        </w:rPr>
        <w:t>of</w:t>
      </w:r>
      <w:r>
        <w:rPr>
          <w:spacing w:val="-2"/>
          <w:sz w:val="24"/>
        </w:rPr>
        <w:t> </w:t>
      </w:r>
      <w:r>
        <w:rPr>
          <w:sz w:val="24"/>
        </w:rPr>
        <w:t>Social</w:t>
      </w:r>
      <w:r>
        <w:rPr>
          <w:spacing w:val="-3"/>
          <w:sz w:val="24"/>
        </w:rPr>
        <w:t> </w:t>
      </w:r>
      <w:r>
        <w:rPr>
          <w:sz w:val="24"/>
        </w:rPr>
        <w:t>and</w:t>
      </w:r>
      <w:r>
        <w:rPr>
          <w:spacing w:val="-2"/>
          <w:sz w:val="24"/>
        </w:rPr>
        <w:t> </w:t>
      </w:r>
      <w:r>
        <w:rPr>
          <w:sz w:val="24"/>
        </w:rPr>
        <w:t>Behavioral</w:t>
      </w:r>
      <w:r>
        <w:rPr>
          <w:spacing w:val="-2"/>
          <w:sz w:val="24"/>
        </w:rPr>
        <w:t> </w:t>
      </w:r>
      <w:r>
        <w:rPr>
          <w:sz w:val="24"/>
        </w:rPr>
        <w:t>Sciences</w:t>
      </w:r>
      <w:r>
        <w:rPr>
          <w:spacing w:val="-2"/>
          <w:sz w:val="24"/>
        </w:rPr>
        <w:t> </w:t>
      </w:r>
      <w:r>
        <w:rPr>
          <w:sz w:val="24"/>
        </w:rPr>
        <w:t>Grant,</w:t>
      </w:r>
      <w:r>
        <w:rPr>
          <w:spacing w:val="-2"/>
          <w:sz w:val="24"/>
        </w:rPr>
        <w:t> 1997.</w:t>
      </w:r>
    </w:p>
    <w:p>
      <w:pPr>
        <w:pStyle w:val="ListParagraph"/>
        <w:numPr>
          <w:ilvl w:val="0"/>
          <w:numId w:val="1"/>
        </w:numPr>
        <w:tabs>
          <w:tab w:pos="719" w:val="left" w:leader="none"/>
        </w:tabs>
        <w:spacing w:line="293" w:lineRule="exact" w:before="0" w:after="0"/>
        <w:ind w:left="719" w:right="0" w:hanging="360"/>
        <w:jc w:val="left"/>
        <w:rPr>
          <w:rFonts w:ascii="Symbol" w:hAnsi="Symbol"/>
          <w:sz w:val="24"/>
        </w:rPr>
      </w:pPr>
      <w:r>
        <w:rPr>
          <w:sz w:val="24"/>
        </w:rPr>
        <w:t>Alfred Sloan Foundation, Doctoral</w:t>
      </w:r>
      <w:r>
        <w:rPr>
          <w:spacing w:val="-1"/>
          <w:sz w:val="24"/>
        </w:rPr>
        <w:t> </w:t>
      </w:r>
      <w:r>
        <w:rPr>
          <w:sz w:val="24"/>
        </w:rPr>
        <w:t>Dissertation</w:t>
      </w:r>
      <w:r>
        <w:rPr>
          <w:spacing w:val="-2"/>
          <w:sz w:val="24"/>
        </w:rPr>
        <w:t> </w:t>
      </w:r>
      <w:r>
        <w:rPr>
          <w:sz w:val="24"/>
        </w:rPr>
        <w:t>Fellowship,</w:t>
      </w:r>
      <w:r>
        <w:rPr>
          <w:spacing w:val="-2"/>
          <w:sz w:val="24"/>
        </w:rPr>
        <w:t> </w:t>
      </w:r>
      <w:r>
        <w:rPr>
          <w:sz w:val="24"/>
        </w:rPr>
        <w:t>1995-</w:t>
      </w:r>
      <w:r>
        <w:rPr>
          <w:spacing w:val="-2"/>
          <w:sz w:val="24"/>
        </w:rPr>
        <w:t>1996.</w:t>
      </w:r>
    </w:p>
    <w:p>
      <w:pPr>
        <w:pStyle w:val="ListParagraph"/>
        <w:numPr>
          <w:ilvl w:val="0"/>
          <w:numId w:val="1"/>
        </w:numPr>
        <w:tabs>
          <w:tab w:pos="719" w:val="left" w:leader="none"/>
        </w:tabs>
        <w:spacing w:line="293" w:lineRule="exact" w:before="0" w:after="0"/>
        <w:ind w:left="719" w:right="0" w:hanging="360"/>
        <w:jc w:val="left"/>
        <w:rPr>
          <w:rFonts w:ascii="Symbol" w:hAnsi="Symbol"/>
          <w:sz w:val="24"/>
        </w:rPr>
      </w:pPr>
      <w:r>
        <w:rPr>
          <w:sz w:val="24"/>
        </w:rPr>
        <w:t>National</w:t>
      </w:r>
      <w:r>
        <w:rPr>
          <w:spacing w:val="-1"/>
          <w:sz w:val="24"/>
        </w:rPr>
        <w:t> </w:t>
      </w:r>
      <w:r>
        <w:rPr>
          <w:sz w:val="24"/>
        </w:rPr>
        <w:t>Science</w:t>
      </w:r>
      <w:r>
        <w:rPr>
          <w:spacing w:val="-1"/>
          <w:sz w:val="24"/>
        </w:rPr>
        <w:t> </w:t>
      </w:r>
      <w:r>
        <w:rPr>
          <w:sz w:val="24"/>
        </w:rPr>
        <w:t>Foundation,</w:t>
      </w:r>
      <w:r>
        <w:rPr>
          <w:spacing w:val="-1"/>
          <w:sz w:val="24"/>
        </w:rPr>
        <w:t> </w:t>
      </w:r>
      <w:r>
        <w:rPr>
          <w:sz w:val="24"/>
        </w:rPr>
        <w:t>Graduate</w:t>
      </w:r>
      <w:r>
        <w:rPr>
          <w:spacing w:val="-1"/>
          <w:sz w:val="24"/>
        </w:rPr>
        <w:t> </w:t>
      </w:r>
      <w:r>
        <w:rPr>
          <w:sz w:val="24"/>
        </w:rPr>
        <w:t>Studies</w:t>
      </w:r>
      <w:r>
        <w:rPr>
          <w:spacing w:val="-1"/>
          <w:sz w:val="24"/>
        </w:rPr>
        <w:t> </w:t>
      </w:r>
      <w:r>
        <w:rPr>
          <w:sz w:val="24"/>
        </w:rPr>
        <w:t>Fellowship, 1992-</w:t>
      </w:r>
      <w:r>
        <w:rPr>
          <w:spacing w:val="-2"/>
          <w:sz w:val="24"/>
        </w:rPr>
        <w:t>1995.</w:t>
      </w:r>
    </w:p>
    <w:p>
      <w:pPr>
        <w:pStyle w:val="ListParagraph"/>
        <w:numPr>
          <w:ilvl w:val="0"/>
          <w:numId w:val="1"/>
        </w:numPr>
        <w:tabs>
          <w:tab w:pos="719" w:val="left" w:leader="none"/>
        </w:tabs>
        <w:spacing w:line="293" w:lineRule="exact" w:before="0" w:after="0"/>
        <w:ind w:left="719" w:right="0" w:hanging="360"/>
        <w:jc w:val="left"/>
        <w:rPr>
          <w:rFonts w:ascii="Symbol" w:hAnsi="Symbol"/>
          <w:sz w:val="24"/>
        </w:rPr>
      </w:pPr>
      <w:r>
        <w:rPr>
          <w:sz w:val="24"/>
        </w:rPr>
        <w:t>University</w:t>
      </w:r>
      <w:r>
        <w:rPr>
          <w:spacing w:val="-1"/>
          <w:sz w:val="24"/>
        </w:rPr>
        <w:t> </w:t>
      </w:r>
      <w:r>
        <w:rPr>
          <w:sz w:val="24"/>
        </w:rPr>
        <w:t>of Chicago,</w:t>
      </w:r>
      <w:r>
        <w:rPr>
          <w:spacing w:val="-1"/>
          <w:sz w:val="24"/>
        </w:rPr>
        <w:t> </w:t>
      </w:r>
      <w:r>
        <w:rPr>
          <w:sz w:val="24"/>
        </w:rPr>
        <w:t>Century Fellowship, 1991-</w:t>
      </w:r>
      <w:r>
        <w:rPr>
          <w:spacing w:val="-2"/>
          <w:sz w:val="24"/>
        </w:rPr>
        <w:t>1995.</w:t>
      </w:r>
    </w:p>
    <w:p>
      <w:pPr>
        <w:pStyle w:val="BodyText"/>
        <w:ind w:left="0" w:firstLine="0"/>
      </w:pPr>
    </w:p>
    <w:p>
      <w:pPr>
        <w:pStyle w:val="BodyText"/>
        <w:ind w:left="0" w:firstLine="0"/>
      </w:pPr>
    </w:p>
    <w:p>
      <w:pPr>
        <w:pStyle w:val="Heading1"/>
      </w:pPr>
      <w:r>
        <w:rPr/>
        <w:t>Editorial</w:t>
      </w:r>
      <w:r>
        <w:rPr>
          <w:spacing w:val="-1"/>
        </w:rPr>
        <w:t> </w:t>
      </w:r>
      <w:r>
        <w:rPr/>
        <w:t>Work, Service</w:t>
      </w:r>
      <w:r>
        <w:rPr>
          <w:spacing w:val="-2"/>
        </w:rPr>
        <w:t> </w:t>
      </w:r>
      <w:r>
        <w:rPr/>
        <w:t>and </w:t>
      </w:r>
      <w:r>
        <w:rPr>
          <w:spacing w:val="-2"/>
        </w:rPr>
        <w:t>Honors:</w:t>
      </w:r>
    </w:p>
    <w:p>
      <w:pPr>
        <w:pStyle w:val="ListParagraph"/>
        <w:numPr>
          <w:ilvl w:val="0"/>
          <w:numId w:val="1"/>
        </w:numPr>
        <w:tabs>
          <w:tab w:pos="719" w:val="left" w:leader="none"/>
        </w:tabs>
        <w:spacing w:line="293" w:lineRule="exact" w:before="0" w:after="0"/>
        <w:ind w:left="719" w:right="0" w:hanging="360"/>
        <w:jc w:val="left"/>
        <w:rPr>
          <w:rFonts w:ascii="Symbol" w:hAnsi="Symbol"/>
          <w:sz w:val="24"/>
        </w:rPr>
      </w:pPr>
      <w:r>
        <w:rPr>
          <w:sz w:val="24"/>
        </w:rPr>
        <w:t>National</w:t>
      </w:r>
      <w:r>
        <w:rPr>
          <w:spacing w:val="-3"/>
          <w:sz w:val="24"/>
        </w:rPr>
        <w:t> </w:t>
      </w:r>
      <w:r>
        <w:rPr>
          <w:sz w:val="24"/>
        </w:rPr>
        <w:t>Institutes</w:t>
      </w:r>
      <w:r>
        <w:rPr>
          <w:spacing w:val="-2"/>
          <w:sz w:val="24"/>
        </w:rPr>
        <w:t> </w:t>
      </w:r>
      <w:r>
        <w:rPr>
          <w:sz w:val="24"/>
        </w:rPr>
        <w:t>of</w:t>
      </w:r>
      <w:r>
        <w:rPr>
          <w:spacing w:val="-1"/>
          <w:sz w:val="24"/>
        </w:rPr>
        <w:t> </w:t>
      </w:r>
      <w:r>
        <w:rPr>
          <w:sz w:val="24"/>
        </w:rPr>
        <w:t>Health.</w:t>
      </w:r>
      <w:r>
        <w:rPr>
          <w:spacing w:val="-3"/>
          <w:sz w:val="24"/>
        </w:rPr>
        <w:t> </w:t>
      </w:r>
      <w:r>
        <w:rPr>
          <w:sz w:val="24"/>
        </w:rPr>
        <w:t>Study</w:t>
      </w:r>
      <w:r>
        <w:rPr>
          <w:spacing w:val="-2"/>
          <w:sz w:val="24"/>
        </w:rPr>
        <w:t> </w:t>
      </w:r>
      <w:r>
        <w:rPr>
          <w:sz w:val="24"/>
        </w:rPr>
        <w:t>Section</w:t>
      </w:r>
      <w:r>
        <w:rPr>
          <w:spacing w:val="-2"/>
          <w:sz w:val="24"/>
        </w:rPr>
        <w:t> </w:t>
      </w:r>
      <w:r>
        <w:rPr>
          <w:sz w:val="24"/>
        </w:rPr>
        <w:t>Member.</w:t>
      </w:r>
      <w:r>
        <w:rPr>
          <w:spacing w:val="-2"/>
          <w:sz w:val="24"/>
        </w:rPr>
        <w:t> 2023.</w:t>
      </w:r>
    </w:p>
    <w:p>
      <w:pPr>
        <w:pStyle w:val="ListParagraph"/>
        <w:numPr>
          <w:ilvl w:val="0"/>
          <w:numId w:val="1"/>
        </w:numPr>
        <w:tabs>
          <w:tab w:pos="719" w:val="left" w:leader="none"/>
        </w:tabs>
        <w:spacing w:line="293" w:lineRule="exact" w:before="0" w:after="0"/>
        <w:ind w:left="719" w:right="0" w:hanging="360"/>
        <w:jc w:val="left"/>
        <w:rPr>
          <w:rFonts w:ascii="Symbol" w:hAnsi="Symbol"/>
          <w:sz w:val="24"/>
        </w:rPr>
      </w:pPr>
      <w:r>
        <w:rPr>
          <w:sz w:val="24"/>
        </w:rPr>
        <w:t>Ohio</w:t>
      </w:r>
      <w:r>
        <w:rPr>
          <w:spacing w:val="-2"/>
          <w:sz w:val="24"/>
        </w:rPr>
        <w:t> </w:t>
      </w:r>
      <w:r>
        <w:rPr>
          <w:sz w:val="24"/>
        </w:rPr>
        <w:t>State.</w:t>
      </w:r>
      <w:r>
        <w:rPr>
          <w:spacing w:val="-1"/>
          <w:sz w:val="24"/>
        </w:rPr>
        <w:t> </w:t>
      </w:r>
      <w:r>
        <w:rPr>
          <w:sz w:val="24"/>
        </w:rPr>
        <w:t>Office</w:t>
      </w:r>
      <w:r>
        <w:rPr>
          <w:spacing w:val="-1"/>
          <w:sz w:val="24"/>
        </w:rPr>
        <w:t> </w:t>
      </w:r>
      <w:r>
        <w:rPr>
          <w:sz w:val="24"/>
        </w:rPr>
        <w:t>of</w:t>
      </w:r>
      <w:r>
        <w:rPr>
          <w:spacing w:val="-1"/>
          <w:sz w:val="24"/>
        </w:rPr>
        <w:t> </w:t>
      </w:r>
      <w:r>
        <w:rPr>
          <w:sz w:val="24"/>
        </w:rPr>
        <w:t>Postdoctoral</w:t>
      </w:r>
      <w:r>
        <w:rPr>
          <w:spacing w:val="-1"/>
          <w:sz w:val="24"/>
        </w:rPr>
        <w:t> </w:t>
      </w:r>
      <w:r>
        <w:rPr>
          <w:sz w:val="24"/>
        </w:rPr>
        <w:t>Affairs.</w:t>
      </w:r>
      <w:r>
        <w:rPr>
          <w:spacing w:val="-1"/>
          <w:sz w:val="24"/>
        </w:rPr>
        <w:t> </w:t>
      </w:r>
      <w:r>
        <w:rPr>
          <w:sz w:val="24"/>
        </w:rPr>
        <w:t>Mentor of the Year. </w:t>
      </w:r>
      <w:r>
        <w:rPr>
          <w:spacing w:val="-2"/>
          <w:sz w:val="24"/>
        </w:rPr>
        <w:t>2022.</w:t>
      </w:r>
    </w:p>
    <w:p>
      <w:pPr>
        <w:pStyle w:val="ListParagraph"/>
        <w:numPr>
          <w:ilvl w:val="0"/>
          <w:numId w:val="1"/>
        </w:numPr>
        <w:tabs>
          <w:tab w:pos="719" w:val="left" w:leader="none"/>
        </w:tabs>
        <w:spacing w:line="293" w:lineRule="exact" w:before="0" w:after="0"/>
        <w:ind w:left="719" w:right="0" w:hanging="360"/>
        <w:jc w:val="left"/>
        <w:rPr>
          <w:rFonts w:ascii="Symbol" w:hAnsi="Symbol"/>
          <w:sz w:val="24"/>
        </w:rPr>
      </w:pPr>
      <w:r>
        <w:rPr>
          <w:sz w:val="24"/>
        </w:rPr>
        <w:t>Ohio</w:t>
      </w:r>
      <w:r>
        <w:rPr>
          <w:spacing w:val="-2"/>
          <w:sz w:val="24"/>
        </w:rPr>
        <w:t> </w:t>
      </w:r>
      <w:r>
        <w:rPr>
          <w:sz w:val="24"/>
        </w:rPr>
        <w:t>State.</w:t>
      </w:r>
      <w:r>
        <w:rPr>
          <w:spacing w:val="-2"/>
          <w:sz w:val="24"/>
        </w:rPr>
        <w:t> </w:t>
      </w:r>
      <w:r>
        <w:rPr>
          <w:sz w:val="24"/>
        </w:rPr>
        <w:t>Distinguished</w:t>
      </w:r>
      <w:r>
        <w:rPr>
          <w:spacing w:val="-1"/>
          <w:sz w:val="24"/>
        </w:rPr>
        <w:t> </w:t>
      </w:r>
      <w:r>
        <w:rPr>
          <w:sz w:val="24"/>
        </w:rPr>
        <w:t>Scholar</w:t>
      </w:r>
      <w:r>
        <w:rPr>
          <w:spacing w:val="-2"/>
          <w:sz w:val="24"/>
        </w:rPr>
        <w:t> </w:t>
      </w:r>
      <w:r>
        <w:rPr>
          <w:sz w:val="24"/>
        </w:rPr>
        <w:t>Award.</w:t>
      </w:r>
      <w:r>
        <w:rPr>
          <w:spacing w:val="-1"/>
          <w:sz w:val="24"/>
        </w:rPr>
        <w:t> </w:t>
      </w:r>
      <w:r>
        <w:rPr>
          <w:spacing w:val="-2"/>
          <w:sz w:val="24"/>
        </w:rPr>
        <w:t>2022.</w:t>
      </w:r>
    </w:p>
    <w:p>
      <w:pPr>
        <w:pStyle w:val="ListParagraph"/>
        <w:numPr>
          <w:ilvl w:val="0"/>
          <w:numId w:val="1"/>
        </w:numPr>
        <w:tabs>
          <w:tab w:pos="719" w:val="left" w:leader="none"/>
        </w:tabs>
        <w:spacing w:line="240" w:lineRule="auto" w:before="0" w:after="0"/>
        <w:ind w:left="719" w:right="966" w:hanging="360"/>
        <w:jc w:val="left"/>
        <w:rPr>
          <w:rFonts w:ascii="Symbol" w:hAnsi="Symbol"/>
          <w:sz w:val="24"/>
        </w:rPr>
      </w:pPr>
      <w:r>
        <w:rPr>
          <w:sz w:val="24"/>
        </w:rPr>
        <w:t>Member,</w:t>
      </w:r>
      <w:r>
        <w:rPr>
          <w:spacing w:val="-5"/>
          <w:sz w:val="24"/>
        </w:rPr>
        <w:t> </w:t>
      </w:r>
      <w:r>
        <w:rPr>
          <w:sz w:val="24"/>
        </w:rPr>
        <w:t>Committee</w:t>
      </w:r>
      <w:r>
        <w:rPr>
          <w:spacing w:val="-5"/>
          <w:sz w:val="24"/>
        </w:rPr>
        <w:t> </w:t>
      </w:r>
      <w:r>
        <w:rPr>
          <w:sz w:val="24"/>
        </w:rPr>
        <w:t>on</w:t>
      </w:r>
      <w:r>
        <w:rPr>
          <w:spacing w:val="-5"/>
          <w:sz w:val="24"/>
        </w:rPr>
        <w:t> </w:t>
      </w:r>
      <w:r>
        <w:rPr>
          <w:sz w:val="24"/>
        </w:rPr>
        <w:t>Science,</w:t>
      </w:r>
      <w:r>
        <w:rPr>
          <w:spacing w:val="-5"/>
          <w:sz w:val="24"/>
        </w:rPr>
        <w:t> </w:t>
      </w:r>
      <w:r>
        <w:rPr>
          <w:sz w:val="24"/>
        </w:rPr>
        <w:t>Engineering</w:t>
      </w:r>
      <w:r>
        <w:rPr>
          <w:spacing w:val="-5"/>
          <w:sz w:val="24"/>
        </w:rPr>
        <w:t> </w:t>
      </w:r>
      <w:r>
        <w:rPr>
          <w:sz w:val="24"/>
        </w:rPr>
        <w:t>and</w:t>
      </w:r>
      <w:r>
        <w:rPr>
          <w:spacing w:val="-5"/>
          <w:sz w:val="24"/>
        </w:rPr>
        <w:t> </w:t>
      </w:r>
      <w:r>
        <w:rPr>
          <w:sz w:val="24"/>
        </w:rPr>
        <w:t>Public</w:t>
      </w:r>
      <w:r>
        <w:rPr>
          <w:spacing w:val="-4"/>
          <w:sz w:val="24"/>
        </w:rPr>
        <w:t> </w:t>
      </w:r>
      <w:r>
        <w:rPr>
          <w:sz w:val="24"/>
        </w:rPr>
        <w:t>Policy</w:t>
      </w:r>
      <w:r>
        <w:rPr>
          <w:spacing w:val="-5"/>
          <w:sz w:val="24"/>
        </w:rPr>
        <w:t> </w:t>
      </w:r>
      <w:r>
        <w:rPr>
          <w:sz w:val="24"/>
        </w:rPr>
        <w:t>(COSEPP), American Association for the Advancement of Science, (2022-2023)</w:t>
      </w:r>
    </w:p>
    <w:p>
      <w:pPr>
        <w:pStyle w:val="ListParagraph"/>
        <w:numPr>
          <w:ilvl w:val="0"/>
          <w:numId w:val="1"/>
        </w:numPr>
        <w:tabs>
          <w:tab w:pos="719" w:val="left" w:leader="none"/>
        </w:tabs>
        <w:spacing w:line="292" w:lineRule="exact" w:before="0" w:after="0"/>
        <w:ind w:left="719" w:right="0" w:hanging="360"/>
        <w:jc w:val="left"/>
        <w:rPr>
          <w:rFonts w:ascii="Symbol" w:hAnsi="Symbol"/>
          <w:sz w:val="24"/>
        </w:rPr>
      </w:pPr>
      <w:r>
        <w:rPr>
          <w:sz w:val="24"/>
        </w:rPr>
        <w:t>Associate</w:t>
      </w:r>
      <w:r>
        <w:rPr>
          <w:spacing w:val="-7"/>
          <w:sz w:val="24"/>
        </w:rPr>
        <w:t> </w:t>
      </w:r>
      <w:r>
        <w:rPr>
          <w:sz w:val="24"/>
        </w:rPr>
        <w:t>Editor,</w:t>
      </w:r>
      <w:r>
        <w:rPr>
          <w:spacing w:val="-5"/>
          <w:sz w:val="24"/>
        </w:rPr>
        <w:t> </w:t>
      </w:r>
      <w:r>
        <w:rPr>
          <w:sz w:val="24"/>
        </w:rPr>
        <w:t>Industrial</w:t>
      </w:r>
      <w:r>
        <w:rPr>
          <w:spacing w:val="-4"/>
          <w:sz w:val="24"/>
        </w:rPr>
        <w:t> </w:t>
      </w:r>
      <w:r>
        <w:rPr>
          <w:sz w:val="24"/>
        </w:rPr>
        <w:t>and</w:t>
      </w:r>
      <w:r>
        <w:rPr>
          <w:spacing w:val="-4"/>
          <w:sz w:val="24"/>
        </w:rPr>
        <w:t> </w:t>
      </w:r>
      <w:r>
        <w:rPr>
          <w:sz w:val="24"/>
        </w:rPr>
        <w:t>Labor</w:t>
      </w:r>
      <w:r>
        <w:rPr>
          <w:spacing w:val="-4"/>
          <w:sz w:val="24"/>
        </w:rPr>
        <w:t> </w:t>
      </w:r>
      <w:r>
        <w:rPr>
          <w:sz w:val="24"/>
        </w:rPr>
        <w:t>Relations</w:t>
      </w:r>
      <w:r>
        <w:rPr>
          <w:spacing w:val="-5"/>
          <w:sz w:val="24"/>
        </w:rPr>
        <w:t> </w:t>
      </w:r>
      <w:r>
        <w:rPr>
          <w:sz w:val="24"/>
        </w:rPr>
        <w:t>Review</w:t>
      </w:r>
      <w:r>
        <w:rPr>
          <w:spacing w:val="-4"/>
          <w:sz w:val="24"/>
        </w:rPr>
        <w:t> </w:t>
      </w:r>
      <w:r>
        <w:rPr>
          <w:sz w:val="24"/>
        </w:rPr>
        <w:t>(2018-</w:t>
      </w:r>
      <w:r>
        <w:rPr>
          <w:spacing w:val="-10"/>
          <w:sz w:val="24"/>
        </w:rPr>
        <w:t>)</w:t>
      </w:r>
    </w:p>
    <w:p>
      <w:pPr>
        <w:pStyle w:val="ListParagraph"/>
        <w:numPr>
          <w:ilvl w:val="0"/>
          <w:numId w:val="1"/>
        </w:numPr>
        <w:tabs>
          <w:tab w:pos="719" w:val="left" w:leader="none"/>
        </w:tabs>
        <w:spacing w:line="240" w:lineRule="auto" w:before="0" w:after="0"/>
        <w:ind w:left="719" w:right="415" w:hanging="360"/>
        <w:jc w:val="left"/>
        <w:rPr>
          <w:rFonts w:ascii="Symbol" w:hAnsi="Symbol"/>
          <w:sz w:val="24"/>
        </w:rPr>
      </w:pPr>
      <w:r>
        <w:rPr>
          <w:sz w:val="24"/>
        </w:rPr>
        <w:t>Co-Organizer with Donna Ginther (Lead) and Kaye Husbands Fealing of 5 Sloan Foundation</w:t>
      </w:r>
      <w:r>
        <w:rPr>
          <w:spacing w:val="-5"/>
          <w:sz w:val="24"/>
        </w:rPr>
        <w:t> </w:t>
      </w:r>
      <w:r>
        <w:rPr>
          <w:sz w:val="24"/>
        </w:rPr>
        <w:t>funded</w:t>
      </w:r>
      <w:r>
        <w:rPr>
          <w:spacing w:val="-5"/>
          <w:sz w:val="24"/>
        </w:rPr>
        <w:t> </w:t>
      </w:r>
      <w:r>
        <w:rPr>
          <w:sz w:val="24"/>
        </w:rPr>
        <w:t>NBER</w:t>
      </w:r>
      <w:r>
        <w:rPr>
          <w:spacing w:val="-5"/>
          <w:sz w:val="24"/>
        </w:rPr>
        <w:t> </w:t>
      </w:r>
      <w:r>
        <w:rPr>
          <w:sz w:val="24"/>
        </w:rPr>
        <w:t>Conferences</w:t>
      </w:r>
      <w:r>
        <w:rPr>
          <w:spacing w:val="-5"/>
          <w:sz w:val="24"/>
        </w:rPr>
        <w:t> </w:t>
      </w:r>
      <w:r>
        <w:rPr>
          <w:sz w:val="24"/>
        </w:rPr>
        <w:t>on</w:t>
      </w:r>
      <w:r>
        <w:rPr>
          <w:spacing w:val="-5"/>
          <w:sz w:val="24"/>
        </w:rPr>
        <w:t> </w:t>
      </w:r>
      <w:r>
        <w:rPr>
          <w:sz w:val="24"/>
        </w:rPr>
        <w:t>Investments</w:t>
      </w:r>
      <w:r>
        <w:rPr>
          <w:spacing w:val="-5"/>
          <w:sz w:val="24"/>
        </w:rPr>
        <w:t> </w:t>
      </w:r>
      <w:r>
        <w:rPr>
          <w:sz w:val="24"/>
        </w:rPr>
        <w:t>in</w:t>
      </w:r>
      <w:r>
        <w:rPr>
          <w:spacing w:val="-5"/>
          <w:sz w:val="24"/>
        </w:rPr>
        <w:t> </w:t>
      </w:r>
      <w:r>
        <w:rPr>
          <w:sz w:val="24"/>
        </w:rPr>
        <w:t>Early</w:t>
      </w:r>
      <w:r>
        <w:rPr>
          <w:spacing w:val="-5"/>
          <w:sz w:val="24"/>
        </w:rPr>
        <w:t> </w:t>
      </w:r>
      <w:r>
        <w:rPr>
          <w:sz w:val="24"/>
        </w:rPr>
        <w:t>Career</w:t>
      </w:r>
      <w:r>
        <w:rPr>
          <w:spacing w:val="-5"/>
          <w:sz w:val="24"/>
        </w:rPr>
        <w:t> </w:t>
      </w:r>
      <w:r>
        <w:rPr>
          <w:sz w:val="24"/>
        </w:rPr>
        <w:t>Scientists.</w:t>
      </w:r>
    </w:p>
    <w:p>
      <w:pPr>
        <w:pStyle w:val="ListParagraph"/>
        <w:numPr>
          <w:ilvl w:val="0"/>
          <w:numId w:val="1"/>
        </w:numPr>
        <w:tabs>
          <w:tab w:pos="719" w:val="left" w:leader="none"/>
        </w:tabs>
        <w:spacing w:line="293" w:lineRule="exact" w:before="0" w:after="0"/>
        <w:ind w:left="719" w:right="0" w:hanging="360"/>
        <w:jc w:val="left"/>
        <w:rPr>
          <w:rFonts w:ascii="Symbol" w:hAnsi="Symbol"/>
          <w:sz w:val="24"/>
        </w:rPr>
      </w:pPr>
      <w:r>
        <w:rPr>
          <w:sz w:val="24"/>
        </w:rPr>
        <w:t>Organized</w:t>
      </w:r>
      <w:r>
        <w:rPr>
          <w:spacing w:val="-7"/>
          <w:sz w:val="24"/>
        </w:rPr>
        <w:t> </w:t>
      </w:r>
      <w:r>
        <w:rPr>
          <w:sz w:val="24"/>
        </w:rPr>
        <w:t>Online</w:t>
      </w:r>
      <w:r>
        <w:rPr>
          <w:spacing w:val="-4"/>
          <w:sz w:val="24"/>
        </w:rPr>
        <w:t> </w:t>
      </w:r>
      <w:r>
        <w:rPr>
          <w:sz w:val="24"/>
        </w:rPr>
        <w:t>UMETRICS</w:t>
      </w:r>
      <w:r>
        <w:rPr>
          <w:spacing w:val="-4"/>
          <w:sz w:val="24"/>
        </w:rPr>
        <w:t> </w:t>
      </w:r>
      <w:r>
        <w:rPr>
          <w:sz w:val="24"/>
        </w:rPr>
        <w:t>User</w:t>
      </w:r>
      <w:r>
        <w:rPr>
          <w:spacing w:val="-3"/>
          <w:sz w:val="24"/>
        </w:rPr>
        <w:t> </w:t>
      </w:r>
      <w:r>
        <w:rPr>
          <w:sz w:val="24"/>
        </w:rPr>
        <w:t>Conference</w:t>
      </w:r>
      <w:r>
        <w:rPr>
          <w:spacing w:val="-3"/>
          <w:sz w:val="24"/>
        </w:rPr>
        <w:t> </w:t>
      </w:r>
      <w:r>
        <w:rPr>
          <w:sz w:val="24"/>
        </w:rPr>
        <w:t>Spring</w:t>
      </w:r>
      <w:r>
        <w:rPr>
          <w:spacing w:val="-3"/>
          <w:sz w:val="24"/>
        </w:rPr>
        <w:t> </w:t>
      </w:r>
      <w:r>
        <w:rPr>
          <w:spacing w:val="-2"/>
          <w:sz w:val="24"/>
        </w:rPr>
        <w:t>2021.</w:t>
      </w:r>
    </w:p>
    <w:p>
      <w:pPr>
        <w:pStyle w:val="ListParagraph"/>
        <w:numPr>
          <w:ilvl w:val="0"/>
          <w:numId w:val="1"/>
        </w:numPr>
        <w:tabs>
          <w:tab w:pos="719" w:val="left" w:leader="none"/>
        </w:tabs>
        <w:spacing w:line="293" w:lineRule="exact" w:before="0" w:after="0"/>
        <w:ind w:left="719" w:right="0" w:hanging="360"/>
        <w:jc w:val="left"/>
        <w:rPr>
          <w:rFonts w:ascii="Symbol" w:hAnsi="Symbol"/>
          <w:sz w:val="24"/>
        </w:rPr>
      </w:pPr>
      <w:r>
        <w:rPr>
          <w:sz w:val="24"/>
        </w:rPr>
        <w:t>Co-Chaired</w:t>
      </w:r>
      <w:r>
        <w:rPr>
          <w:spacing w:val="-1"/>
          <w:sz w:val="24"/>
        </w:rPr>
        <w:t> </w:t>
      </w:r>
      <w:r>
        <w:rPr>
          <w:sz w:val="24"/>
        </w:rPr>
        <w:t>Ohio</w:t>
      </w:r>
      <w:r>
        <w:rPr>
          <w:spacing w:val="-1"/>
          <w:sz w:val="24"/>
        </w:rPr>
        <w:t> </w:t>
      </w:r>
      <w:r>
        <w:rPr>
          <w:sz w:val="24"/>
        </w:rPr>
        <w:t>State</w:t>
      </w:r>
      <w:r>
        <w:rPr>
          <w:spacing w:val="-1"/>
          <w:sz w:val="24"/>
        </w:rPr>
        <w:t> </w:t>
      </w:r>
      <w:r>
        <w:rPr>
          <w:sz w:val="24"/>
        </w:rPr>
        <w:t>COVID-19</w:t>
      </w:r>
      <w:r>
        <w:rPr>
          <w:spacing w:val="1"/>
          <w:sz w:val="24"/>
        </w:rPr>
        <w:t> </w:t>
      </w:r>
      <w:r>
        <w:rPr>
          <w:sz w:val="24"/>
        </w:rPr>
        <w:t>Research Recovery </w:t>
      </w:r>
      <w:r>
        <w:rPr>
          <w:spacing w:val="-2"/>
          <w:sz w:val="24"/>
        </w:rPr>
        <w:t>Committee.</w:t>
      </w:r>
    </w:p>
    <w:p>
      <w:pPr>
        <w:pStyle w:val="ListParagraph"/>
        <w:numPr>
          <w:ilvl w:val="0"/>
          <w:numId w:val="1"/>
        </w:numPr>
        <w:tabs>
          <w:tab w:pos="719" w:val="left" w:leader="none"/>
        </w:tabs>
        <w:spacing w:line="240" w:lineRule="auto" w:before="0" w:after="0"/>
        <w:ind w:left="719" w:right="505" w:hanging="360"/>
        <w:jc w:val="left"/>
        <w:rPr>
          <w:rFonts w:ascii="Symbol" w:hAnsi="Symbol"/>
          <w:sz w:val="24"/>
        </w:rPr>
      </w:pPr>
      <w:r>
        <w:rPr>
          <w:sz w:val="24"/>
        </w:rPr>
        <w:t>Member,</w:t>
      </w:r>
      <w:r>
        <w:rPr>
          <w:spacing w:val="-4"/>
          <w:sz w:val="24"/>
        </w:rPr>
        <w:t> </w:t>
      </w:r>
      <w:r>
        <w:rPr>
          <w:sz w:val="24"/>
        </w:rPr>
        <w:t>Next</w:t>
      </w:r>
      <w:r>
        <w:rPr>
          <w:spacing w:val="-4"/>
          <w:sz w:val="24"/>
        </w:rPr>
        <w:t> </w:t>
      </w:r>
      <w:r>
        <w:rPr>
          <w:sz w:val="24"/>
        </w:rPr>
        <w:t>Generation</w:t>
      </w:r>
      <w:r>
        <w:rPr>
          <w:spacing w:val="-4"/>
          <w:sz w:val="24"/>
        </w:rPr>
        <w:t> </w:t>
      </w:r>
      <w:r>
        <w:rPr>
          <w:sz w:val="24"/>
        </w:rPr>
        <w:t>Working</w:t>
      </w:r>
      <w:r>
        <w:rPr>
          <w:spacing w:val="-4"/>
          <w:sz w:val="24"/>
        </w:rPr>
        <w:t> </w:t>
      </w:r>
      <w:r>
        <w:rPr>
          <w:sz w:val="24"/>
        </w:rPr>
        <w:t>Group,</w:t>
      </w:r>
      <w:r>
        <w:rPr>
          <w:spacing w:val="-4"/>
          <w:sz w:val="24"/>
        </w:rPr>
        <w:t> </w:t>
      </w:r>
      <w:r>
        <w:rPr>
          <w:sz w:val="24"/>
        </w:rPr>
        <w:t>Advisory</w:t>
      </w:r>
      <w:r>
        <w:rPr>
          <w:spacing w:val="-4"/>
          <w:sz w:val="24"/>
        </w:rPr>
        <w:t> </w:t>
      </w:r>
      <w:r>
        <w:rPr>
          <w:sz w:val="24"/>
        </w:rPr>
        <w:t>Committee</w:t>
      </w:r>
      <w:r>
        <w:rPr>
          <w:spacing w:val="-4"/>
          <w:sz w:val="24"/>
        </w:rPr>
        <w:t> </w:t>
      </w:r>
      <w:r>
        <w:rPr>
          <w:sz w:val="24"/>
        </w:rPr>
        <w:t>to</w:t>
      </w:r>
      <w:r>
        <w:rPr>
          <w:spacing w:val="-4"/>
          <w:sz w:val="24"/>
        </w:rPr>
        <w:t> </w:t>
      </w:r>
      <w:r>
        <w:rPr>
          <w:sz w:val="24"/>
        </w:rPr>
        <w:t>the</w:t>
      </w:r>
      <w:r>
        <w:rPr>
          <w:spacing w:val="-4"/>
          <w:sz w:val="24"/>
        </w:rPr>
        <w:t> </w:t>
      </w:r>
      <w:r>
        <w:rPr>
          <w:sz w:val="24"/>
        </w:rPr>
        <w:t>Director, National Institutes of Health (2017-2018).</w:t>
      </w:r>
    </w:p>
    <w:p>
      <w:pPr>
        <w:pStyle w:val="ListParagraph"/>
        <w:numPr>
          <w:ilvl w:val="0"/>
          <w:numId w:val="1"/>
        </w:numPr>
        <w:tabs>
          <w:tab w:pos="719" w:val="left" w:leader="none"/>
        </w:tabs>
        <w:spacing w:line="240" w:lineRule="auto" w:before="0" w:after="0"/>
        <w:ind w:left="719" w:right="593" w:hanging="360"/>
        <w:jc w:val="left"/>
        <w:rPr>
          <w:rFonts w:ascii="Symbol" w:hAnsi="Symbol"/>
          <w:sz w:val="24"/>
        </w:rPr>
      </w:pPr>
      <w:r>
        <w:rPr>
          <w:sz w:val="24"/>
        </w:rPr>
        <w:t>Ohio</w:t>
      </w:r>
      <w:r>
        <w:rPr>
          <w:spacing w:val="-5"/>
          <w:sz w:val="24"/>
        </w:rPr>
        <w:t> </w:t>
      </w:r>
      <w:r>
        <w:rPr>
          <w:sz w:val="24"/>
        </w:rPr>
        <w:t>State.</w:t>
      </w:r>
      <w:r>
        <w:rPr>
          <w:spacing w:val="-5"/>
          <w:sz w:val="24"/>
        </w:rPr>
        <w:t> </w:t>
      </w:r>
      <w:r>
        <w:rPr>
          <w:sz w:val="24"/>
        </w:rPr>
        <w:t>Joan</w:t>
      </w:r>
      <w:r>
        <w:rPr>
          <w:spacing w:val="-5"/>
          <w:sz w:val="24"/>
        </w:rPr>
        <w:t> </w:t>
      </w:r>
      <w:r>
        <w:rPr>
          <w:sz w:val="24"/>
        </w:rPr>
        <w:t>N.</w:t>
      </w:r>
      <w:r>
        <w:rPr>
          <w:spacing w:val="-5"/>
          <w:sz w:val="24"/>
        </w:rPr>
        <w:t> </w:t>
      </w:r>
      <w:r>
        <w:rPr>
          <w:sz w:val="24"/>
        </w:rPr>
        <w:t>Huber</w:t>
      </w:r>
      <w:r>
        <w:rPr>
          <w:spacing w:val="-5"/>
          <w:sz w:val="24"/>
        </w:rPr>
        <w:t> </w:t>
      </w:r>
      <w:r>
        <w:rPr>
          <w:sz w:val="24"/>
        </w:rPr>
        <w:t>Faculty</w:t>
      </w:r>
      <w:r>
        <w:rPr>
          <w:spacing w:val="-5"/>
          <w:sz w:val="24"/>
        </w:rPr>
        <w:t> </w:t>
      </w:r>
      <w:r>
        <w:rPr>
          <w:sz w:val="24"/>
        </w:rPr>
        <w:t>Fellow,</w:t>
      </w:r>
      <w:r>
        <w:rPr>
          <w:spacing w:val="-4"/>
          <w:sz w:val="24"/>
        </w:rPr>
        <w:t> </w:t>
      </w:r>
      <w:r>
        <w:rPr>
          <w:sz w:val="24"/>
        </w:rPr>
        <w:t>recognizing</w:t>
      </w:r>
      <w:r>
        <w:rPr>
          <w:spacing w:val="-4"/>
          <w:sz w:val="24"/>
        </w:rPr>
        <w:t> </w:t>
      </w:r>
      <w:r>
        <w:rPr>
          <w:sz w:val="24"/>
        </w:rPr>
        <w:t>outstanding</w:t>
      </w:r>
      <w:r>
        <w:rPr>
          <w:spacing w:val="-4"/>
          <w:sz w:val="24"/>
        </w:rPr>
        <w:t> </w:t>
      </w:r>
      <w:r>
        <w:rPr>
          <w:sz w:val="24"/>
        </w:rPr>
        <w:t>scholarship. </w:t>
      </w:r>
      <w:r>
        <w:rPr>
          <w:spacing w:val="-2"/>
          <w:sz w:val="24"/>
        </w:rPr>
        <w:t>2015.</w:t>
      </w:r>
    </w:p>
    <w:p>
      <w:pPr>
        <w:pStyle w:val="ListParagraph"/>
        <w:numPr>
          <w:ilvl w:val="0"/>
          <w:numId w:val="1"/>
        </w:numPr>
        <w:tabs>
          <w:tab w:pos="719" w:val="left" w:leader="none"/>
        </w:tabs>
        <w:spacing w:line="292" w:lineRule="exact" w:before="0" w:after="0"/>
        <w:ind w:left="719" w:right="0" w:hanging="360"/>
        <w:jc w:val="left"/>
        <w:rPr>
          <w:rFonts w:ascii="Symbol" w:hAnsi="Symbol"/>
          <w:sz w:val="24"/>
        </w:rPr>
      </w:pPr>
      <w:r>
        <w:rPr>
          <w:sz w:val="24"/>
        </w:rPr>
        <w:t>Midwest</w:t>
      </w:r>
      <w:r>
        <w:rPr>
          <w:spacing w:val="-1"/>
          <w:sz w:val="24"/>
        </w:rPr>
        <w:t> </w:t>
      </w:r>
      <w:r>
        <w:rPr>
          <w:sz w:val="24"/>
        </w:rPr>
        <w:t>Economics Association,</w:t>
      </w:r>
      <w:r>
        <w:rPr>
          <w:spacing w:val="-1"/>
          <w:sz w:val="24"/>
        </w:rPr>
        <w:t> </w:t>
      </w:r>
      <w:r>
        <w:rPr>
          <w:sz w:val="24"/>
        </w:rPr>
        <w:t>First</w:t>
      </w:r>
      <w:r>
        <w:rPr>
          <w:spacing w:val="-1"/>
          <w:sz w:val="24"/>
        </w:rPr>
        <w:t> </w:t>
      </w:r>
      <w:r>
        <w:rPr>
          <w:sz w:val="24"/>
        </w:rPr>
        <w:t>Vice President, 2013-</w:t>
      </w:r>
      <w:r>
        <w:rPr>
          <w:spacing w:val="-5"/>
          <w:sz w:val="24"/>
        </w:rPr>
        <w:t>14.</w:t>
      </w:r>
    </w:p>
    <w:p>
      <w:pPr>
        <w:pStyle w:val="ListParagraph"/>
        <w:numPr>
          <w:ilvl w:val="0"/>
          <w:numId w:val="1"/>
        </w:numPr>
        <w:tabs>
          <w:tab w:pos="719" w:val="left" w:leader="none"/>
        </w:tabs>
        <w:spacing w:line="293" w:lineRule="exact" w:before="0" w:after="0"/>
        <w:ind w:left="719" w:right="0" w:hanging="360"/>
        <w:jc w:val="left"/>
        <w:rPr>
          <w:rFonts w:ascii="Symbol" w:hAnsi="Symbol"/>
          <w:sz w:val="24"/>
        </w:rPr>
      </w:pPr>
      <w:r>
        <w:rPr>
          <w:sz w:val="24"/>
        </w:rPr>
        <w:t>Editorial</w:t>
      </w:r>
      <w:r>
        <w:rPr>
          <w:spacing w:val="-4"/>
          <w:sz w:val="24"/>
        </w:rPr>
        <w:t> </w:t>
      </w:r>
      <w:r>
        <w:rPr>
          <w:sz w:val="24"/>
        </w:rPr>
        <w:t>Board,</w:t>
      </w:r>
      <w:r>
        <w:rPr>
          <w:spacing w:val="-2"/>
          <w:sz w:val="24"/>
        </w:rPr>
        <w:t> </w:t>
      </w:r>
      <w:r>
        <w:rPr>
          <w:i/>
          <w:sz w:val="24"/>
        </w:rPr>
        <w:t>Pacific</w:t>
      </w:r>
      <w:r>
        <w:rPr>
          <w:i/>
          <w:spacing w:val="-2"/>
          <w:sz w:val="24"/>
        </w:rPr>
        <w:t> </w:t>
      </w:r>
      <w:r>
        <w:rPr>
          <w:i/>
          <w:sz w:val="24"/>
        </w:rPr>
        <w:t>Economic</w:t>
      </w:r>
      <w:r>
        <w:rPr>
          <w:i/>
          <w:spacing w:val="-3"/>
          <w:sz w:val="24"/>
        </w:rPr>
        <w:t> </w:t>
      </w:r>
      <w:r>
        <w:rPr>
          <w:i/>
          <w:sz w:val="24"/>
        </w:rPr>
        <w:t>Review</w:t>
      </w:r>
      <w:r>
        <w:rPr>
          <w:i/>
          <w:spacing w:val="-2"/>
          <w:sz w:val="24"/>
        </w:rPr>
        <w:t> </w:t>
      </w:r>
      <w:r>
        <w:rPr>
          <w:sz w:val="24"/>
        </w:rPr>
        <w:t>(2013-</w:t>
      </w:r>
      <w:r>
        <w:rPr>
          <w:spacing w:val="-5"/>
          <w:sz w:val="24"/>
        </w:rPr>
        <w:t>).</w:t>
      </w:r>
    </w:p>
    <w:p>
      <w:pPr>
        <w:pStyle w:val="ListParagraph"/>
        <w:numPr>
          <w:ilvl w:val="0"/>
          <w:numId w:val="1"/>
        </w:numPr>
        <w:tabs>
          <w:tab w:pos="719" w:val="left" w:leader="none"/>
        </w:tabs>
        <w:spacing w:line="240" w:lineRule="auto" w:before="0" w:after="0"/>
        <w:ind w:left="719" w:right="439" w:hanging="360"/>
        <w:jc w:val="left"/>
        <w:rPr>
          <w:rFonts w:ascii="Symbol" w:hAnsi="Symbol"/>
          <w:sz w:val="24"/>
        </w:rPr>
      </w:pPr>
      <w:r>
        <w:rPr>
          <w:sz w:val="24"/>
        </w:rPr>
        <w:t>Co-Chair of Subcommittee to model the Biomedical Research Workforce for the Advisory</w:t>
      </w:r>
      <w:r>
        <w:rPr>
          <w:spacing w:val="-4"/>
          <w:sz w:val="24"/>
        </w:rPr>
        <w:t> </w:t>
      </w:r>
      <w:r>
        <w:rPr>
          <w:sz w:val="24"/>
        </w:rPr>
        <w:t>Committee</w:t>
      </w:r>
      <w:r>
        <w:rPr>
          <w:spacing w:val="-4"/>
          <w:sz w:val="24"/>
        </w:rPr>
        <w:t> </w:t>
      </w:r>
      <w:r>
        <w:rPr>
          <w:sz w:val="24"/>
        </w:rPr>
        <w:t>to</w:t>
      </w:r>
      <w:r>
        <w:rPr>
          <w:spacing w:val="-4"/>
          <w:sz w:val="24"/>
        </w:rPr>
        <w:t> </w:t>
      </w:r>
      <w:r>
        <w:rPr>
          <w:sz w:val="24"/>
        </w:rPr>
        <w:t>the</w:t>
      </w:r>
      <w:r>
        <w:rPr>
          <w:spacing w:val="-3"/>
          <w:sz w:val="24"/>
        </w:rPr>
        <w:t> </w:t>
      </w:r>
      <w:r>
        <w:rPr>
          <w:sz w:val="24"/>
        </w:rPr>
        <w:t>Directorate</w:t>
      </w:r>
      <w:r>
        <w:rPr>
          <w:spacing w:val="-4"/>
          <w:sz w:val="24"/>
        </w:rPr>
        <w:t> </w:t>
      </w:r>
      <w:r>
        <w:rPr>
          <w:sz w:val="24"/>
        </w:rPr>
        <w:t>of</w:t>
      </w:r>
      <w:r>
        <w:rPr>
          <w:spacing w:val="-4"/>
          <w:sz w:val="24"/>
        </w:rPr>
        <w:t> </w:t>
      </w:r>
      <w:r>
        <w:rPr>
          <w:sz w:val="24"/>
        </w:rPr>
        <w:t>the</w:t>
      </w:r>
      <w:r>
        <w:rPr>
          <w:spacing w:val="-4"/>
          <w:sz w:val="24"/>
        </w:rPr>
        <w:t> </w:t>
      </w:r>
      <w:r>
        <w:rPr>
          <w:sz w:val="24"/>
        </w:rPr>
        <w:t>National</w:t>
      </w:r>
      <w:r>
        <w:rPr>
          <w:spacing w:val="-3"/>
          <w:sz w:val="24"/>
        </w:rPr>
        <w:t> </w:t>
      </w:r>
      <w:r>
        <w:rPr>
          <w:sz w:val="24"/>
        </w:rPr>
        <w:t>Institutes</w:t>
      </w:r>
      <w:r>
        <w:rPr>
          <w:spacing w:val="-4"/>
          <w:sz w:val="24"/>
        </w:rPr>
        <w:t> </w:t>
      </w:r>
      <w:r>
        <w:rPr>
          <w:sz w:val="24"/>
        </w:rPr>
        <w:t>of</w:t>
      </w:r>
      <w:r>
        <w:rPr>
          <w:spacing w:val="-3"/>
          <w:sz w:val="24"/>
        </w:rPr>
        <w:t> </w:t>
      </w:r>
      <w:r>
        <w:rPr>
          <w:sz w:val="24"/>
        </w:rPr>
        <w:t>Health,</w:t>
      </w:r>
      <w:r>
        <w:rPr>
          <w:spacing w:val="-3"/>
          <w:sz w:val="24"/>
        </w:rPr>
        <w:t> </w:t>
      </w:r>
      <w:r>
        <w:rPr>
          <w:sz w:val="24"/>
        </w:rPr>
        <w:t>2011- </w:t>
      </w:r>
      <w:r>
        <w:rPr>
          <w:spacing w:val="-2"/>
          <w:sz w:val="24"/>
        </w:rPr>
        <w:t>2012.</w:t>
      </w:r>
    </w:p>
    <w:p>
      <w:pPr>
        <w:pStyle w:val="ListParagraph"/>
        <w:numPr>
          <w:ilvl w:val="0"/>
          <w:numId w:val="1"/>
        </w:numPr>
        <w:tabs>
          <w:tab w:pos="719" w:val="left" w:leader="none"/>
        </w:tabs>
        <w:spacing w:line="292" w:lineRule="exact" w:before="0" w:after="0"/>
        <w:ind w:left="719" w:right="0" w:hanging="359"/>
        <w:jc w:val="left"/>
        <w:rPr>
          <w:rFonts w:ascii="Symbol" w:hAnsi="Symbol"/>
          <w:sz w:val="24"/>
        </w:rPr>
      </w:pPr>
      <w:r>
        <w:rPr>
          <w:sz w:val="24"/>
        </w:rPr>
        <w:t>Associate</w:t>
      </w:r>
      <w:r>
        <w:rPr>
          <w:spacing w:val="-6"/>
          <w:sz w:val="24"/>
        </w:rPr>
        <w:t> </w:t>
      </w:r>
      <w:r>
        <w:rPr>
          <w:sz w:val="24"/>
        </w:rPr>
        <w:t>Editor,</w:t>
      </w:r>
      <w:r>
        <w:rPr>
          <w:spacing w:val="-4"/>
          <w:sz w:val="24"/>
        </w:rPr>
        <w:t> </w:t>
      </w:r>
      <w:r>
        <w:rPr>
          <w:sz w:val="24"/>
        </w:rPr>
        <w:t>Regional</w:t>
      </w:r>
      <w:r>
        <w:rPr>
          <w:spacing w:val="-4"/>
          <w:sz w:val="24"/>
        </w:rPr>
        <w:t> </w:t>
      </w:r>
      <w:r>
        <w:rPr>
          <w:sz w:val="24"/>
        </w:rPr>
        <w:t>Science</w:t>
      </w:r>
      <w:r>
        <w:rPr>
          <w:spacing w:val="-4"/>
          <w:sz w:val="24"/>
        </w:rPr>
        <w:t> </w:t>
      </w:r>
      <w:r>
        <w:rPr>
          <w:sz w:val="24"/>
        </w:rPr>
        <w:t>and</w:t>
      </w:r>
      <w:r>
        <w:rPr>
          <w:spacing w:val="-5"/>
          <w:sz w:val="24"/>
        </w:rPr>
        <w:t> </w:t>
      </w:r>
      <w:r>
        <w:rPr>
          <w:sz w:val="24"/>
        </w:rPr>
        <w:t>Urban</w:t>
      </w:r>
      <w:r>
        <w:rPr>
          <w:spacing w:val="-5"/>
          <w:sz w:val="24"/>
        </w:rPr>
        <w:t> </w:t>
      </w:r>
      <w:r>
        <w:rPr>
          <w:sz w:val="24"/>
        </w:rPr>
        <w:t>Economics</w:t>
      </w:r>
      <w:r>
        <w:rPr>
          <w:spacing w:val="-4"/>
          <w:sz w:val="24"/>
        </w:rPr>
        <w:t> </w:t>
      </w:r>
      <w:r>
        <w:rPr>
          <w:sz w:val="24"/>
        </w:rPr>
        <w:t>(2007-</w:t>
      </w:r>
      <w:r>
        <w:rPr>
          <w:spacing w:val="-2"/>
          <w:sz w:val="24"/>
        </w:rPr>
        <w:t>2018).</w:t>
      </w:r>
    </w:p>
    <w:p>
      <w:pPr>
        <w:pStyle w:val="ListParagraph"/>
        <w:numPr>
          <w:ilvl w:val="0"/>
          <w:numId w:val="1"/>
        </w:numPr>
        <w:tabs>
          <w:tab w:pos="719" w:val="left" w:leader="none"/>
        </w:tabs>
        <w:spacing w:line="293" w:lineRule="exact" w:before="0" w:after="0"/>
        <w:ind w:left="719" w:right="0" w:hanging="359"/>
        <w:jc w:val="left"/>
        <w:rPr>
          <w:rFonts w:ascii="Symbol" w:hAnsi="Symbol"/>
          <w:sz w:val="24"/>
        </w:rPr>
      </w:pPr>
      <w:r>
        <w:rPr>
          <w:sz w:val="24"/>
        </w:rPr>
        <w:t>Associate</w:t>
      </w:r>
      <w:r>
        <w:rPr>
          <w:spacing w:val="-3"/>
          <w:sz w:val="24"/>
        </w:rPr>
        <w:t> </w:t>
      </w:r>
      <w:r>
        <w:rPr>
          <w:sz w:val="24"/>
        </w:rPr>
        <w:t>Editor,</w:t>
      </w:r>
      <w:r>
        <w:rPr>
          <w:spacing w:val="-3"/>
          <w:sz w:val="24"/>
        </w:rPr>
        <w:t> </w:t>
      </w:r>
      <w:r>
        <w:rPr>
          <w:sz w:val="24"/>
        </w:rPr>
        <w:t>Labor</w:t>
      </w:r>
      <w:r>
        <w:rPr>
          <w:spacing w:val="-3"/>
          <w:sz w:val="24"/>
        </w:rPr>
        <w:t> </w:t>
      </w:r>
      <w:r>
        <w:rPr>
          <w:sz w:val="24"/>
        </w:rPr>
        <w:t>Economics,</w:t>
      </w:r>
      <w:r>
        <w:rPr>
          <w:spacing w:val="-5"/>
          <w:sz w:val="24"/>
        </w:rPr>
        <w:t> </w:t>
      </w:r>
      <w:r>
        <w:rPr>
          <w:i/>
          <w:sz w:val="24"/>
        </w:rPr>
        <w:t>New</w:t>
      </w:r>
      <w:r>
        <w:rPr>
          <w:i/>
          <w:spacing w:val="-1"/>
          <w:sz w:val="24"/>
        </w:rPr>
        <w:t> </w:t>
      </w:r>
      <w:r>
        <w:rPr>
          <w:i/>
          <w:sz w:val="24"/>
        </w:rPr>
        <w:t>Palgrave</w:t>
      </w:r>
      <w:r>
        <w:rPr>
          <w:i/>
          <w:spacing w:val="-2"/>
          <w:sz w:val="24"/>
        </w:rPr>
        <w:t> </w:t>
      </w:r>
      <w:r>
        <w:rPr>
          <w:i/>
          <w:sz w:val="24"/>
        </w:rPr>
        <w:t>Dictionary</w:t>
      </w:r>
      <w:r>
        <w:rPr>
          <w:i/>
          <w:spacing w:val="-2"/>
          <w:sz w:val="24"/>
        </w:rPr>
        <w:t> </w:t>
      </w:r>
      <w:r>
        <w:rPr>
          <w:i/>
          <w:sz w:val="24"/>
        </w:rPr>
        <w:t>of</w:t>
      </w:r>
      <w:r>
        <w:rPr>
          <w:i/>
          <w:spacing w:val="-2"/>
          <w:sz w:val="24"/>
        </w:rPr>
        <w:t> </w:t>
      </w:r>
      <w:r>
        <w:rPr>
          <w:i/>
          <w:sz w:val="24"/>
        </w:rPr>
        <w:t>Economics</w:t>
      </w:r>
      <w:r>
        <w:rPr>
          <w:i/>
          <w:spacing w:val="-2"/>
          <w:sz w:val="24"/>
        </w:rPr>
        <w:t> </w:t>
      </w:r>
      <w:r>
        <w:rPr>
          <w:sz w:val="24"/>
        </w:rPr>
        <w:t>(2007-</w:t>
      </w:r>
      <w:r>
        <w:rPr>
          <w:spacing w:val="-5"/>
          <w:sz w:val="24"/>
        </w:rPr>
        <w:t>).</w:t>
      </w:r>
    </w:p>
    <w:p>
      <w:pPr>
        <w:pStyle w:val="ListParagraph"/>
        <w:numPr>
          <w:ilvl w:val="0"/>
          <w:numId w:val="1"/>
        </w:numPr>
        <w:tabs>
          <w:tab w:pos="720" w:val="left" w:leader="none"/>
        </w:tabs>
        <w:spacing w:line="240" w:lineRule="auto" w:before="0" w:after="0"/>
        <w:ind w:left="720" w:right="534" w:hanging="360"/>
        <w:jc w:val="left"/>
        <w:rPr>
          <w:rFonts w:ascii="Symbol" w:hAnsi="Symbol"/>
          <w:sz w:val="24"/>
        </w:rPr>
      </w:pPr>
      <w:r>
        <w:rPr>
          <w:sz w:val="24"/>
        </w:rPr>
        <w:t>H.</w:t>
      </w:r>
      <w:r>
        <w:rPr>
          <w:spacing w:val="-4"/>
          <w:sz w:val="24"/>
        </w:rPr>
        <w:t> </w:t>
      </w:r>
      <w:r>
        <w:rPr>
          <w:sz w:val="24"/>
        </w:rPr>
        <w:t>Gregg</w:t>
      </w:r>
      <w:r>
        <w:rPr>
          <w:spacing w:val="-4"/>
          <w:sz w:val="24"/>
        </w:rPr>
        <w:t> </w:t>
      </w:r>
      <w:r>
        <w:rPr>
          <w:sz w:val="24"/>
        </w:rPr>
        <w:t>Lewis</w:t>
      </w:r>
      <w:r>
        <w:rPr>
          <w:spacing w:val="-4"/>
          <w:sz w:val="24"/>
        </w:rPr>
        <w:t> </w:t>
      </w:r>
      <w:r>
        <w:rPr>
          <w:sz w:val="24"/>
        </w:rPr>
        <w:t>Prize</w:t>
      </w:r>
      <w:r>
        <w:rPr>
          <w:spacing w:val="-4"/>
          <w:sz w:val="24"/>
        </w:rPr>
        <w:t> </w:t>
      </w:r>
      <w:r>
        <w:rPr>
          <w:sz w:val="24"/>
        </w:rPr>
        <w:t>Selection</w:t>
      </w:r>
      <w:r>
        <w:rPr>
          <w:spacing w:val="-4"/>
          <w:sz w:val="24"/>
        </w:rPr>
        <w:t> </w:t>
      </w:r>
      <w:r>
        <w:rPr>
          <w:sz w:val="24"/>
        </w:rPr>
        <w:t>Committee,</w:t>
      </w:r>
      <w:r>
        <w:rPr>
          <w:spacing w:val="-5"/>
          <w:sz w:val="24"/>
        </w:rPr>
        <w:t> </w:t>
      </w:r>
      <w:r>
        <w:rPr>
          <w:sz w:val="24"/>
        </w:rPr>
        <w:t>Society</w:t>
      </w:r>
      <w:r>
        <w:rPr>
          <w:spacing w:val="-5"/>
          <w:sz w:val="24"/>
        </w:rPr>
        <w:t> </w:t>
      </w:r>
      <w:r>
        <w:rPr>
          <w:sz w:val="24"/>
        </w:rPr>
        <w:t>of</w:t>
      </w:r>
      <w:r>
        <w:rPr>
          <w:spacing w:val="-5"/>
          <w:sz w:val="24"/>
        </w:rPr>
        <w:t> </w:t>
      </w:r>
      <w:r>
        <w:rPr>
          <w:sz w:val="24"/>
        </w:rPr>
        <w:t>Labor</w:t>
      </w:r>
      <w:r>
        <w:rPr>
          <w:spacing w:val="-5"/>
          <w:sz w:val="24"/>
        </w:rPr>
        <w:t> </w:t>
      </w:r>
      <w:r>
        <w:rPr>
          <w:sz w:val="24"/>
        </w:rPr>
        <w:t>Economists,</w:t>
      </w:r>
      <w:r>
        <w:rPr>
          <w:spacing w:val="-5"/>
          <w:sz w:val="24"/>
        </w:rPr>
        <w:t> </w:t>
      </w:r>
      <w:r>
        <w:rPr>
          <w:sz w:val="24"/>
        </w:rPr>
        <w:t>2012, </w:t>
      </w:r>
      <w:r>
        <w:rPr>
          <w:spacing w:val="-2"/>
          <w:sz w:val="24"/>
        </w:rPr>
        <w:t>2014.</w:t>
      </w:r>
    </w:p>
    <w:p>
      <w:pPr>
        <w:pStyle w:val="ListParagraph"/>
        <w:numPr>
          <w:ilvl w:val="0"/>
          <w:numId w:val="1"/>
        </w:numPr>
        <w:tabs>
          <w:tab w:pos="720" w:val="left" w:leader="none"/>
        </w:tabs>
        <w:spacing w:line="240" w:lineRule="auto" w:before="0" w:after="0"/>
        <w:ind w:left="720" w:right="333" w:hanging="360"/>
        <w:jc w:val="left"/>
        <w:rPr>
          <w:rFonts w:ascii="Symbol" w:hAnsi="Symbol"/>
          <w:sz w:val="24"/>
        </w:rPr>
      </w:pPr>
      <w:r>
        <w:rPr>
          <w:sz w:val="24"/>
        </w:rPr>
        <w:t>Co-Organized</w:t>
      </w:r>
      <w:r>
        <w:rPr>
          <w:spacing w:val="-3"/>
          <w:sz w:val="24"/>
        </w:rPr>
        <w:t> </w:t>
      </w:r>
      <w:r>
        <w:rPr>
          <w:sz w:val="24"/>
        </w:rPr>
        <w:t>(with</w:t>
      </w:r>
      <w:r>
        <w:rPr>
          <w:spacing w:val="-3"/>
          <w:sz w:val="24"/>
        </w:rPr>
        <w:t> </w:t>
      </w:r>
      <w:r>
        <w:rPr>
          <w:sz w:val="24"/>
        </w:rPr>
        <w:t>Julia</w:t>
      </w:r>
      <w:r>
        <w:rPr>
          <w:spacing w:val="-3"/>
          <w:sz w:val="24"/>
        </w:rPr>
        <w:t> </w:t>
      </w:r>
      <w:r>
        <w:rPr>
          <w:sz w:val="24"/>
        </w:rPr>
        <w:t>Lane)</w:t>
      </w:r>
      <w:r>
        <w:rPr>
          <w:spacing w:val="-3"/>
          <w:sz w:val="24"/>
        </w:rPr>
        <w:t> </w:t>
      </w:r>
      <w:r>
        <w:rPr>
          <w:sz w:val="24"/>
        </w:rPr>
        <w:t>a</w:t>
      </w:r>
      <w:r>
        <w:rPr>
          <w:spacing w:val="-3"/>
          <w:sz w:val="24"/>
        </w:rPr>
        <w:t> </w:t>
      </w:r>
      <w:r>
        <w:rPr>
          <w:sz w:val="24"/>
        </w:rPr>
        <w:t>Conference</w:t>
      </w:r>
      <w:r>
        <w:rPr>
          <w:spacing w:val="-3"/>
          <w:sz w:val="24"/>
        </w:rPr>
        <w:t> </w:t>
      </w:r>
      <w:r>
        <w:rPr>
          <w:sz w:val="24"/>
        </w:rPr>
        <w:t>to</w:t>
      </w:r>
      <w:r>
        <w:rPr>
          <w:spacing w:val="-5"/>
          <w:sz w:val="24"/>
        </w:rPr>
        <w:t> </w:t>
      </w:r>
      <w:r>
        <w:rPr>
          <w:sz w:val="24"/>
        </w:rPr>
        <w:t>Build</w:t>
      </w:r>
      <w:r>
        <w:rPr>
          <w:spacing w:val="-3"/>
          <w:sz w:val="24"/>
        </w:rPr>
        <w:t> </w:t>
      </w:r>
      <w:r>
        <w:rPr>
          <w:sz w:val="24"/>
        </w:rPr>
        <w:t>an</w:t>
      </w:r>
      <w:r>
        <w:rPr>
          <w:spacing w:val="-3"/>
          <w:sz w:val="24"/>
        </w:rPr>
        <w:t> </w:t>
      </w:r>
      <w:r>
        <w:rPr>
          <w:sz w:val="24"/>
        </w:rPr>
        <w:t>Institute</w:t>
      </w:r>
      <w:r>
        <w:rPr>
          <w:spacing w:val="-3"/>
          <w:sz w:val="24"/>
        </w:rPr>
        <w:t> </w:t>
      </w:r>
      <w:r>
        <w:rPr>
          <w:sz w:val="24"/>
        </w:rPr>
        <w:t>for</w:t>
      </w:r>
      <w:r>
        <w:rPr>
          <w:spacing w:val="-3"/>
          <w:sz w:val="24"/>
        </w:rPr>
        <w:t> </w:t>
      </w:r>
      <w:r>
        <w:rPr>
          <w:sz w:val="24"/>
        </w:rPr>
        <w:t>Research</w:t>
      </w:r>
      <w:r>
        <w:rPr>
          <w:spacing w:val="-3"/>
          <w:sz w:val="24"/>
        </w:rPr>
        <w:t> </w:t>
      </w:r>
      <w:r>
        <w:rPr>
          <w:sz w:val="24"/>
        </w:rPr>
        <w:t>on Innovation and Science under the Auspices of the Sloan Foundation. July 2013.</w:t>
      </w:r>
    </w:p>
    <w:p>
      <w:pPr>
        <w:pStyle w:val="ListParagraph"/>
        <w:numPr>
          <w:ilvl w:val="0"/>
          <w:numId w:val="1"/>
        </w:numPr>
        <w:tabs>
          <w:tab w:pos="719" w:val="left" w:leader="none"/>
        </w:tabs>
        <w:spacing w:line="292" w:lineRule="exact" w:before="0" w:after="0"/>
        <w:ind w:left="719" w:right="0" w:hanging="360"/>
        <w:jc w:val="left"/>
        <w:rPr>
          <w:rFonts w:ascii="Symbol" w:hAnsi="Symbol"/>
          <w:sz w:val="24"/>
        </w:rPr>
      </w:pPr>
      <w:r>
        <w:rPr>
          <w:sz w:val="24"/>
        </w:rPr>
        <w:t>ORCiD,</w:t>
      </w:r>
      <w:r>
        <w:rPr>
          <w:spacing w:val="-4"/>
          <w:sz w:val="24"/>
        </w:rPr>
        <w:t> </w:t>
      </w:r>
      <w:r>
        <w:rPr>
          <w:sz w:val="24"/>
        </w:rPr>
        <w:t>Multiple</w:t>
      </w:r>
      <w:r>
        <w:rPr>
          <w:spacing w:val="-2"/>
          <w:sz w:val="24"/>
        </w:rPr>
        <w:t> </w:t>
      </w:r>
      <w:r>
        <w:rPr>
          <w:sz w:val="24"/>
        </w:rPr>
        <w:t>Associations</w:t>
      </w:r>
      <w:r>
        <w:rPr>
          <w:spacing w:val="-1"/>
          <w:sz w:val="24"/>
        </w:rPr>
        <w:t> </w:t>
      </w:r>
      <w:r>
        <w:rPr>
          <w:sz w:val="24"/>
        </w:rPr>
        <w:t>Working</w:t>
      </w:r>
      <w:r>
        <w:rPr>
          <w:spacing w:val="-2"/>
          <w:sz w:val="24"/>
        </w:rPr>
        <w:t> </w:t>
      </w:r>
      <w:r>
        <w:rPr>
          <w:sz w:val="24"/>
        </w:rPr>
        <w:t>Group.</w:t>
      </w:r>
      <w:r>
        <w:rPr>
          <w:spacing w:val="-2"/>
          <w:sz w:val="24"/>
        </w:rPr>
        <w:t> </w:t>
      </w:r>
      <w:r>
        <w:rPr>
          <w:sz w:val="24"/>
        </w:rPr>
        <w:t>Member.</w:t>
      </w:r>
      <w:r>
        <w:rPr>
          <w:spacing w:val="-1"/>
          <w:sz w:val="24"/>
        </w:rPr>
        <w:t> </w:t>
      </w:r>
      <w:r>
        <w:rPr>
          <w:spacing w:val="-2"/>
          <w:sz w:val="24"/>
        </w:rPr>
        <w:t>2013.</w:t>
      </w:r>
    </w:p>
    <w:p>
      <w:pPr>
        <w:pStyle w:val="ListParagraph"/>
        <w:numPr>
          <w:ilvl w:val="0"/>
          <w:numId w:val="1"/>
        </w:numPr>
        <w:tabs>
          <w:tab w:pos="719" w:val="left" w:leader="none"/>
        </w:tabs>
        <w:spacing w:line="293" w:lineRule="exact" w:before="0" w:after="0"/>
        <w:ind w:left="719" w:right="0" w:hanging="360"/>
        <w:jc w:val="left"/>
        <w:rPr>
          <w:rFonts w:ascii="Symbol" w:hAnsi="Symbol"/>
          <w:sz w:val="24"/>
        </w:rPr>
      </w:pPr>
      <w:r>
        <w:rPr>
          <w:sz w:val="24"/>
        </w:rPr>
        <w:t>Society</w:t>
      </w:r>
      <w:r>
        <w:rPr>
          <w:spacing w:val="-5"/>
          <w:sz w:val="24"/>
        </w:rPr>
        <w:t> </w:t>
      </w:r>
      <w:r>
        <w:rPr>
          <w:sz w:val="24"/>
        </w:rPr>
        <w:t>of</w:t>
      </w:r>
      <w:r>
        <w:rPr>
          <w:spacing w:val="-3"/>
          <w:sz w:val="24"/>
        </w:rPr>
        <w:t> </w:t>
      </w:r>
      <w:r>
        <w:rPr>
          <w:sz w:val="24"/>
        </w:rPr>
        <w:t>Labor</w:t>
      </w:r>
      <w:r>
        <w:rPr>
          <w:spacing w:val="-3"/>
          <w:sz w:val="24"/>
        </w:rPr>
        <w:t> </w:t>
      </w:r>
      <w:r>
        <w:rPr>
          <w:sz w:val="24"/>
        </w:rPr>
        <w:t>Economists,</w:t>
      </w:r>
      <w:r>
        <w:rPr>
          <w:spacing w:val="-2"/>
          <w:sz w:val="24"/>
        </w:rPr>
        <w:t> </w:t>
      </w:r>
      <w:r>
        <w:rPr>
          <w:sz w:val="24"/>
        </w:rPr>
        <w:t>Paper</w:t>
      </w:r>
      <w:r>
        <w:rPr>
          <w:spacing w:val="-4"/>
          <w:sz w:val="24"/>
        </w:rPr>
        <w:t> </w:t>
      </w:r>
      <w:r>
        <w:rPr>
          <w:sz w:val="24"/>
        </w:rPr>
        <w:t>Selection</w:t>
      </w:r>
      <w:r>
        <w:rPr>
          <w:spacing w:val="-4"/>
          <w:sz w:val="24"/>
        </w:rPr>
        <w:t> </w:t>
      </w:r>
      <w:r>
        <w:rPr>
          <w:sz w:val="24"/>
        </w:rPr>
        <w:t>Committee,</w:t>
      </w:r>
      <w:r>
        <w:rPr>
          <w:spacing w:val="-3"/>
          <w:sz w:val="24"/>
        </w:rPr>
        <w:t> </w:t>
      </w:r>
      <w:r>
        <w:rPr>
          <w:spacing w:val="-2"/>
          <w:sz w:val="24"/>
        </w:rPr>
        <w:t>2011.</w:t>
      </w:r>
    </w:p>
    <w:p>
      <w:pPr>
        <w:pStyle w:val="ListParagraph"/>
        <w:numPr>
          <w:ilvl w:val="0"/>
          <w:numId w:val="1"/>
        </w:numPr>
        <w:tabs>
          <w:tab w:pos="719" w:val="left" w:leader="none"/>
        </w:tabs>
        <w:spacing w:line="293" w:lineRule="exact" w:before="0" w:after="0"/>
        <w:ind w:left="719" w:right="0" w:hanging="360"/>
        <w:jc w:val="left"/>
        <w:rPr>
          <w:rFonts w:ascii="Symbol" w:hAnsi="Symbol"/>
          <w:sz w:val="24"/>
        </w:rPr>
      </w:pPr>
      <w:r>
        <w:rPr>
          <w:sz w:val="24"/>
        </w:rPr>
        <w:t>Clark Lecture, Wayne State University, April </w:t>
      </w:r>
      <w:r>
        <w:rPr>
          <w:spacing w:val="-2"/>
          <w:sz w:val="24"/>
        </w:rPr>
        <w:t>2011.</w:t>
      </w:r>
    </w:p>
    <w:p>
      <w:pPr>
        <w:pStyle w:val="ListParagraph"/>
        <w:numPr>
          <w:ilvl w:val="0"/>
          <w:numId w:val="1"/>
        </w:numPr>
        <w:tabs>
          <w:tab w:pos="719" w:val="left" w:leader="none"/>
        </w:tabs>
        <w:spacing w:line="240" w:lineRule="auto" w:before="0" w:after="0"/>
        <w:ind w:left="719" w:right="279" w:hanging="360"/>
        <w:jc w:val="left"/>
        <w:rPr>
          <w:rFonts w:ascii="Symbol" w:hAnsi="Symbol"/>
          <w:sz w:val="24"/>
        </w:rPr>
      </w:pPr>
      <w:r>
        <w:rPr>
          <w:sz w:val="24"/>
        </w:rPr>
        <w:t>Review</w:t>
      </w:r>
      <w:r>
        <w:rPr>
          <w:spacing w:val="-6"/>
          <w:sz w:val="24"/>
        </w:rPr>
        <w:t> </w:t>
      </w:r>
      <w:r>
        <w:rPr>
          <w:sz w:val="24"/>
        </w:rPr>
        <w:t>Committee</w:t>
      </w:r>
      <w:r>
        <w:rPr>
          <w:spacing w:val="-5"/>
          <w:sz w:val="24"/>
        </w:rPr>
        <w:t> </w:t>
      </w:r>
      <w:r>
        <w:rPr>
          <w:sz w:val="24"/>
        </w:rPr>
        <w:t>Panelist,</w:t>
      </w:r>
      <w:r>
        <w:rPr>
          <w:spacing w:val="-5"/>
          <w:sz w:val="24"/>
        </w:rPr>
        <w:t> </w:t>
      </w:r>
      <w:r>
        <w:rPr>
          <w:sz w:val="24"/>
        </w:rPr>
        <w:t>Korean</w:t>
      </w:r>
      <w:r>
        <w:rPr>
          <w:spacing w:val="-5"/>
          <w:sz w:val="24"/>
        </w:rPr>
        <w:t> </w:t>
      </w:r>
      <w:r>
        <w:rPr>
          <w:sz w:val="24"/>
        </w:rPr>
        <w:t>Science</w:t>
      </w:r>
      <w:r>
        <w:rPr>
          <w:spacing w:val="-5"/>
          <w:sz w:val="24"/>
        </w:rPr>
        <w:t> </w:t>
      </w:r>
      <w:r>
        <w:rPr>
          <w:sz w:val="24"/>
        </w:rPr>
        <w:t>Foundation,</w:t>
      </w:r>
      <w:r>
        <w:rPr>
          <w:spacing w:val="-5"/>
          <w:sz w:val="24"/>
        </w:rPr>
        <w:t> </w:t>
      </w:r>
      <w:r>
        <w:rPr>
          <w:sz w:val="24"/>
        </w:rPr>
        <w:t>World</w:t>
      </w:r>
      <w:r>
        <w:rPr>
          <w:spacing w:val="-5"/>
          <w:sz w:val="24"/>
        </w:rPr>
        <w:t> </w:t>
      </w:r>
      <w:r>
        <w:rPr>
          <w:sz w:val="24"/>
        </w:rPr>
        <w:t>Class</w:t>
      </w:r>
      <w:r>
        <w:rPr>
          <w:spacing w:val="-5"/>
          <w:sz w:val="24"/>
        </w:rPr>
        <w:t> </w:t>
      </w:r>
      <w:r>
        <w:rPr>
          <w:sz w:val="24"/>
        </w:rPr>
        <w:t>Universities </w:t>
      </w:r>
      <w:r>
        <w:rPr>
          <w:spacing w:val="-2"/>
          <w:sz w:val="24"/>
        </w:rPr>
        <w:t>(2008).</w:t>
      </w:r>
    </w:p>
    <w:p>
      <w:pPr>
        <w:pStyle w:val="ListParagraph"/>
        <w:numPr>
          <w:ilvl w:val="0"/>
          <w:numId w:val="1"/>
        </w:numPr>
        <w:tabs>
          <w:tab w:pos="719" w:val="left" w:leader="none"/>
        </w:tabs>
        <w:spacing w:line="240" w:lineRule="auto" w:before="0" w:after="0"/>
        <w:ind w:left="719" w:right="352" w:hanging="360"/>
        <w:jc w:val="left"/>
        <w:rPr>
          <w:rFonts w:ascii="Symbol" w:hAnsi="Symbol"/>
          <w:sz w:val="24"/>
        </w:rPr>
      </w:pPr>
      <w:r>
        <w:rPr>
          <w:sz w:val="24"/>
        </w:rPr>
        <w:t>Review</w:t>
      </w:r>
      <w:r>
        <w:rPr>
          <w:spacing w:val="-4"/>
          <w:sz w:val="24"/>
        </w:rPr>
        <w:t> </w:t>
      </w:r>
      <w:r>
        <w:rPr>
          <w:sz w:val="24"/>
        </w:rPr>
        <w:t>Committee</w:t>
      </w:r>
      <w:r>
        <w:rPr>
          <w:spacing w:val="-4"/>
          <w:sz w:val="24"/>
        </w:rPr>
        <w:t> </w:t>
      </w:r>
      <w:r>
        <w:rPr>
          <w:sz w:val="24"/>
        </w:rPr>
        <w:t>Panelist,</w:t>
      </w:r>
      <w:r>
        <w:rPr>
          <w:spacing w:val="-4"/>
          <w:sz w:val="24"/>
        </w:rPr>
        <w:t> </w:t>
      </w:r>
      <w:r>
        <w:rPr>
          <w:sz w:val="24"/>
        </w:rPr>
        <w:t>National</w:t>
      </w:r>
      <w:r>
        <w:rPr>
          <w:spacing w:val="-4"/>
          <w:sz w:val="24"/>
        </w:rPr>
        <w:t> </w:t>
      </w:r>
      <w:r>
        <w:rPr>
          <w:sz w:val="24"/>
        </w:rPr>
        <w:t>Science</w:t>
      </w:r>
      <w:r>
        <w:rPr>
          <w:spacing w:val="-4"/>
          <w:sz w:val="24"/>
        </w:rPr>
        <w:t> </w:t>
      </w:r>
      <w:r>
        <w:rPr>
          <w:sz w:val="24"/>
        </w:rPr>
        <w:t>Foundation,</w:t>
      </w:r>
      <w:r>
        <w:rPr>
          <w:spacing w:val="-4"/>
          <w:sz w:val="24"/>
        </w:rPr>
        <w:t> </w:t>
      </w:r>
      <w:r>
        <w:rPr>
          <w:sz w:val="24"/>
        </w:rPr>
        <w:t>Science</w:t>
      </w:r>
      <w:r>
        <w:rPr>
          <w:spacing w:val="-4"/>
          <w:sz w:val="24"/>
        </w:rPr>
        <w:t> </w:t>
      </w:r>
      <w:r>
        <w:rPr>
          <w:sz w:val="24"/>
        </w:rPr>
        <w:t>of</w:t>
      </w:r>
      <w:r>
        <w:rPr>
          <w:spacing w:val="-4"/>
          <w:sz w:val="24"/>
        </w:rPr>
        <w:t> </w:t>
      </w:r>
      <w:r>
        <w:rPr>
          <w:sz w:val="24"/>
        </w:rPr>
        <w:t>Science</w:t>
      </w:r>
      <w:r>
        <w:rPr>
          <w:spacing w:val="-4"/>
          <w:sz w:val="24"/>
        </w:rPr>
        <w:t> </w:t>
      </w:r>
      <w:r>
        <w:rPr>
          <w:sz w:val="24"/>
        </w:rPr>
        <w:t>and Innovation Policy (2007).</w:t>
      </w:r>
    </w:p>
    <w:p>
      <w:pPr>
        <w:pStyle w:val="ListParagraph"/>
        <w:spacing w:after="0" w:line="240" w:lineRule="auto"/>
        <w:jc w:val="left"/>
        <w:rPr>
          <w:rFonts w:ascii="Symbol" w:hAnsi="Symbol"/>
          <w:sz w:val="24"/>
        </w:rPr>
        <w:sectPr>
          <w:pgSz w:w="12240" w:h="15840"/>
          <w:pgMar w:header="0" w:footer="1017" w:top="1220" w:bottom="1260" w:left="1440" w:right="1800"/>
        </w:sectPr>
      </w:pPr>
    </w:p>
    <w:p>
      <w:pPr>
        <w:pStyle w:val="ListParagraph"/>
        <w:numPr>
          <w:ilvl w:val="0"/>
          <w:numId w:val="1"/>
        </w:numPr>
        <w:tabs>
          <w:tab w:pos="719" w:val="left" w:leader="none"/>
        </w:tabs>
        <w:spacing w:line="240" w:lineRule="auto" w:before="76" w:after="0"/>
        <w:ind w:left="719" w:right="273" w:hanging="360"/>
        <w:jc w:val="left"/>
        <w:rPr>
          <w:rFonts w:ascii="Symbol" w:hAnsi="Symbol"/>
          <w:sz w:val="24"/>
        </w:rPr>
      </w:pPr>
      <w:r>
        <w:rPr>
          <w:sz w:val="24"/>
        </w:rPr>
        <w:t>Co-organizer,</w:t>
      </w:r>
      <w:r>
        <w:rPr>
          <w:spacing w:val="-6"/>
          <w:sz w:val="24"/>
        </w:rPr>
        <w:t> </w:t>
      </w:r>
      <w:r>
        <w:rPr>
          <w:sz w:val="24"/>
        </w:rPr>
        <w:t>Universities,</w:t>
      </w:r>
      <w:r>
        <w:rPr>
          <w:spacing w:val="-6"/>
          <w:sz w:val="24"/>
        </w:rPr>
        <w:t> </w:t>
      </w:r>
      <w:r>
        <w:rPr>
          <w:sz w:val="24"/>
        </w:rPr>
        <w:t>Innovation,</w:t>
      </w:r>
      <w:r>
        <w:rPr>
          <w:spacing w:val="-6"/>
          <w:sz w:val="24"/>
        </w:rPr>
        <w:t> </w:t>
      </w:r>
      <w:r>
        <w:rPr>
          <w:sz w:val="24"/>
        </w:rPr>
        <w:t>and</w:t>
      </w:r>
      <w:r>
        <w:rPr>
          <w:spacing w:val="-5"/>
          <w:sz w:val="24"/>
        </w:rPr>
        <w:t> </w:t>
      </w:r>
      <w:r>
        <w:rPr>
          <w:sz w:val="24"/>
        </w:rPr>
        <w:t>Economic</w:t>
      </w:r>
      <w:r>
        <w:rPr>
          <w:spacing w:val="-5"/>
          <w:sz w:val="24"/>
        </w:rPr>
        <w:t> </w:t>
      </w:r>
      <w:r>
        <w:rPr>
          <w:sz w:val="24"/>
        </w:rPr>
        <w:t>Growth</w:t>
      </w:r>
      <w:r>
        <w:rPr>
          <w:spacing w:val="-5"/>
          <w:sz w:val="24"/>
        </w:rPr>
        <w:t> </w:t>
      </w:r>
      <w:r>
        <w:rPr>
          <w:sz w:val="24"/>
        </w:rPr>
        <w:t>Conference,</w:t>
      </w:r>
      <w:r>
        <w:rPr>
          <w:spacing w:val="-5"/>
          <w:sz w:val="24"/>
        </w:rPr>
        <w:t> </w:t>
      </w:r>
      <w:r>
        <w:rPr>
          <w:sz w:val="24"/>
        </w:rPr>
        <w:t>Federal Reserve Bank of Cleveland (2006).</w:t>
      </w:r>
    </w:p>
    <w:p>
      <w:pPr>
        <w:pStyle w:val="ListParagraph"/>
        <w:numPr>
          <w:ilvl w:val="0"/>
          <w:numId w:val="1"/>
        </w:numPr>
        <w:tabs>
          <w:tab w:pos="719" w:val="left" w:leader="none"/>
        </w:tabs>
        <w:spacing w:line="240" w:lineRule="auto" w:before="0" w:after="0"/>
        <w:ind w:left="719" w:right="40" w:hanging="360"/>
        <w:jc w:val="left"/>
        <w:rPr>
          <w:rFonts w:ascii="Symbol" w:hAnsi="Symbol"/>
          <w:sz w:val="24"/>
        </w:rPr>
      </w:pPr>
      <w:r>
        <w:rPr>
          <w:sz w:val="24"/>
        </w:rPr>
        <w:t>Co-organizer,</w:t>
      </w:r>
      <w:r>
        <w:rPr>
          <w:spacing w:val="-5"/>
          <w:sz w:val="24"/>
        </w:rPr>
        <w:t> </w:t>
      </w:r>
      <w:r>
        <w:rPr>
          <w:sz w:val="24"/>
        </w:rPr>
        <w:t>New</w:t>
      </w:r>
      <w:r>
        <w:rPr>
          <w:spacing w:val="-5"/>
          <w:sz w:val="24"/>
        </w:rPr>
        <w:t> </w:t>
      </w:r>
      <w:r>
        <w:rPr>
          <w:sz w:val="24"/>
        </w:rPr>
        <w:t>Ideas</w:t>
      </w:r>
      <w:r>
        <w:rPr>
          <w:spacing w:val="-5"/>
          <w:sz w:val="24"/>
        </w:rPr>
        <w:t> </w:t>
      </w:r>
      <w:r>
        <w:rPr>
          <w:sz w:val="24"/>
        </w:rPr>
        <w:t>about</w:t>
      </w:r>
      <w:r>
        <w:rPr>
          <w:spacing w:val="-4"/>
          <w:sz w:val="24"/>
        </w:rPr>
        <w:t> </w:t>
      </w:r>
      <w:r>
        <w:rPr>
          <w:sz w:val="24"/>
        </w:rPr>
        <w:t>New</w:t>
      </w:r>
      <w:r>
        <w:rPr>
          <w:spacing w:val="-5"/>
          <w:sz w:val="24"/>
        </w:rPr>
        <w:t> </w:t>
      </w:r>
      <w:r>
        <w:rPr>
          <w:sz w:val="24"/>
        </w:rPr>
        <w:t>Ideas</w:t>
      </w:r>
      <w:r>
        <w:rPr>
          <w:spacing w:val="-5"/>
          <w:sz w:val="24"/>
        </w:rPr>
        <w:t> </w:t>
      </w:r>
      <w:r>
        <w:rPr>
          <w:sz w:val="24"/>
        </w:rPr>
        <w:t>Conference,</w:t>
      </w:r>
      <w:r>
        <w:rPr>
          <w:spacing w:val="-4"/>
          <w:sz w:val="24"/>
        </w:rPr>
        <w:t> </w:t>
      </w:r>
      <w:r>
        <w:rPr>
          <w:sz w:val="24"/>
        </w:rPr>
        <w:t>National</w:t>
      </w:r>
      <w:r>
        <w:rPr>
          <w:spacing w:val="-4"/>
          <w:sz w:val="24"/>
        </w:rPr>
        <w:t> </w:t>
      </w:r>
      <w:r>
        <w:rPr>
          <w:sz w:val="24"/>
        </w:rPr>
        <w:t>Bureau</w:t>
      </w:r>
      <w:r>
        <w:rPr>
          <w:spacing w:val="-4"/>
          <w:sz w:val="24"/>
        </w:rPr>
        <w:t> </w:t>
      </w:r>
      <w:r>
        <w:rPr>
          <w:sz w:val="24"/>
        </w:rPr>
        <w:t>of</w:t>
      </w:r>
      <w:r>
        <w:rPr>
          <w:spacing w:val="-4"/>
          <w:sz w:val="24"/>
        </w:rPr>
        <w:t> </w:t>
      </w:r>
      <w:r>
        <w:rPr>
          <w:sz w:val="24"/>
        </w:rPr>
        <w:t>Economic Research (2006).</w:t>
      </w:r>
    </w:p>
    <w:p>
      <w:pPr>
        <w:pStyle w:val="ListParagraph"/>
        <w:numPr>
          <w:ilvl w:val="0"/>
          <w:numId w:val="1"/>
        </w:numPr>
        <w:tabs>
          <w:tab w:pos="719" w:val="left" w:leader="none"/>
        </w:tabs>
        <w:spacing w:line="240" w:lineRule="auto" w:before="0" w:after="0"/>
        <w:ind w:left="719" w:right="0" w:hanging="360"/>
        <w:jc w:val="left"/>
        <w:rPr>
          <w:rFonts w:ascii="Symbol" w:hAnsi="Symbol"/>
          <w:sz w:val="24"/>
        </w:rPr>
      </w:pPr>
      <w:r>
        <w:rPr>
          <w:sz w:val="24"/>
        </w:rPr>
        <w:t>Lee Award, University of Chicago, highest</w:t>
      </w:r>
      <w:r>
        <w:rPr>
          <w:spacing w:val="-1"/>
          <w:sz w:val="24"/>
        </w:rPr>
        <w:t> </w:t>
      </w:r>
      <w:r>
        <w:rPr>
          <w:sz w:val="24"/>
        </w:rPr>
        <w:t>performance</w:t>
      </w:r>
      <w:r>
        <w:rPr>
          <w:spacing w:val="-1"/>
          <w:sz w:val="24"/>
        </w:rPr>
        <w:t> </w:t>
      </w:r>
      <w:r>
        <w:rPr>
          <w:sz w:val="24"/>
        </w:rPr>
        <w:t>on</w:t>
      </w:r>
      <w:r>
        <w:rPr>
          <w:spacing w:val="-1"/>
          <w:sz w:val="24"/>
        </w:rPr>
        <w:t> </w:t>
      </w:r>
      <w:r>
        <w:rPr>
          <w:sz w:val="24"/>
        </w:rPr>
        <w:t>Income</w:t>
      </w:r>
      <w:r>
        <w:rPr>
          <w:spacing w:val="-1"/>
          <w:sz w:val="24"/>
        </w:rPr>
        <w:t> </w:t>
      </w:r>
      <w:r>
        <w:rPr>
          <w:spacing w:val="-2"/>
          <w:sz w:val="24"/>
        </w:rPr>
        <w:t>Examination.</w:t>
      </w:r>
    </w:p>
    <w:p>
      <w:pPr>
        <w:pStyle w:val="BodyText"/>
        <w:spacing w:before="273"/>
        <w:ind w:left="0" w:firstLine="0"/>
      </w:pPr>
    </w:p>
    <w:p>
      <w:pPr>
        <w:pStyle w:val="Heading1"/>
        <w:spacing w:before="1"/>
      </w:pPr>
      <w:r>
        <w:rPr/>
        <w:t>Journal </w:t>
      </w:r>
      <w:r>
        <w:rPr>
          <w:spacing w:val="-2"/>
        </w:rPr>
        <w:t>Articles:</w:t>
      </w:r>
    </w:p>
    <w:p>
      <w:pPr>
        <w:pStyle w:val="ListParagraph"/>
        <w:numPr>
          <w:ilvl w:val="0"/>
          <w:numId w:val="1"/>
        </w:numPr>
        <w:tabs>
          <w:tab w:pos="719" w:val="left" w:leader="none"/>
        </w:tabs>
        <w:spacing w:line="240" w:lineRule="auto" w:before="0" w:after="0"/>
        <w:ind w:left="719" w:right="698" w:hanging="360"/>
        <w:jc w:val="left"/>
        <w:rPr>
          <w:rFonts w:ascii="Symbol" w:hAnsi="Symbol"/>
          <w:sz w:val="24"/>
        </w:rPr>
      </w:pPr>
      <w:r>
        <w:rPr>
          <w:sz w:val="24"/>
        </w:rPr>
        <w:t>Francisca Antman, Kirk Doran, Xuechao Qian, and Bruce A. Weinberg. “Demographic Diversity and Economic Research:</w:t>
      </w:r>
      <w:r>
        <w:rPr>
          <w:spacing w:val="-1"/>
          <w:sz w:val="24"/>
        </w:rPr>
        <w:t> </w:t>
      </w:r>
      <w:r>
        <w:rPr>
          <w:sz w:val="24"/>
        </w:rPr>
        <w:t>Fields</w:t>
      </w:r>
      <w:r>
        <w:rPr>
          <w:spacing w:val="-1"/>
          <w:sz w:val="24"/>
        </w:rPr>
        <w:t> </w:t>
      </w:r>
      <w:r>
        <w:rPr>
          <w:sz w:val="24"/>
        </w:rPr>
        <w:t>of</w:t>
      </w:r>
      <w:r>
        <w:rPr>
          <w:spacing w:val="-1"/>
          <w:sz w:val="24"/>
        </w:rPr>
        <w:t> </w:t>
      </w:r>
      <w:r>
        <w:rPr>
          <w:sz w:val="24"/>
        </w:rPr>
        <w:t>Specialization</w:t>
      </w:r>
      <w:r>
        <w:rPr>
          <w:spacing w:val="-1"/>
          <w:sz w:val="24"/>
        </w:rPr>
        <w:t> </w:t>
      </w:r>
      <w:r>
        <w:rPr>
          <w:sz w:val="24"/>
        </w:rPr>
        <w:t>and Research</w:t>
      </w:r>
      <w:r>
        <w:rPr>
          <w:spacing w:val="-5"/>
          <w:sz w:val="24"/>
        </w:rPr>
        <w:t> </w:t>
      </w:r>
      <w:r>
        <w:rPr>
          <w:sz w:val="24"/>
        </w:rPr>
        <w:t>on</w:t>
      </w:r>
      <w:r>
        <w:rPr>
          <w:spacing w:val="-6"/>
          <w:sz w:val="24"/>
        </w:rPr>
        <w:t> </w:t>
      </w:r>
      <w:r>
        <w:rPr>
          <w:sz w:val="24"/>
        </w:rPr>
        <w:t>Race,</w:t>
      </w:r>
      <w:r>
        <w:rPr>
          <w:spacing w:val="-5"/>
          <w:sz w:val="24"/>
        </w:rPr>
        <w:t> </w:t>
      </w:r>
      <w:r>
        <w:rPr>
          <w:sz w:val="24"/>
        </w:rPr>
        <w:t>Ethnicity,</w:t>
      </w:r>
      <w:r>
        <w:rPr>
          <w:spacing w:val="-5"/>
          <w:sz w:val="24"/>
        </w:rPr>
        <w:t> </w:t>
      </w:r>
      <w:r>
        <w:rPr>
          <w:sz w:val="24"/>
        </w:rPr>
        <w:t>and</w:t>
      </w:r>
      <w:r>
        <w:rPr>
          <w:spacing w:val="-5"/>
          <w:sz w:val="24"/>
        </w:rPr>
        <w:t> </w:t>
      </w:r>
      <w:r>
        <w:rPr>
          <w:sz w:val="24"/>
        </w:rPr>
        <w:t>Inequality.”</w:t>
      </w:r>
      <w:r>
        <w:rPr>
          <w:spacing w:val="-4"/>
          <w:sz w:val="24"/>
        </w:rPr>
        <w:t> </w:t>
      </w:r>
      <w:r>
        <w:rPr>
          <w:i/>
          <w:sz w:val="24"/>
        </w:rPr>
        <w:t>American</w:t>
      </w:r>
      <w:r>
        <w:rPr>
          <w:i/>
          <w:spacing w:val="-4"/>
          <w:sz w:val="24"/>
        </w:rPr>
        <w:t> </w:t>
      </w:r>
      <w:r>
        <w:rPr>
          <w:i/>
          <w:sz w:val="24"/>
        </w:rPr>
        <w:t>Economic</w:t>
      </w:r>
      <w:r>
        <w:rPr>
          <w:i/>
          <w:spacing w:val="-4"/>
          <w:sz w:val="24"/>
        </w:rPr>
        <w:t> </w:t>
      </w:r>
      <w:r>
        <w:rPr>
          <w:i/>
          <w:sz w:val="24"/>
        </w:rPr>
        <w:t>Association Papers and Proceedings</w:t>
      </w:r>
      <w:r>
        <w:rPr>
          <w:sz w:val="24"/>
        </w:rPr>
        <w:t>, May 2024, Forthcoming.</w:t>
      </w:r>
    </w:p>
    <w:p>
      <w:pPr>
        <w:pStyle w:val="ListParagraph"/>
        <w:numPr>
          <w:ilvl w:val="0"/>
          <w:numId w:val="1"/>
        </w:numPr>
        <w:tabs>
          <w:tab w:pos="719" w:val="left" w:leader="none"/>
        </w:tabs>
        <w:spacing w:line="240" w:lineRule="auto" w:before="0" w:after="0"/>
        <w:ind w:left="719" w:right="52" w:hanging="360"/>
        <w:jc w:val="left"/>
        <w:rPr>
          <w:rFonts w:ascii="Symbol" w:hAnsi="Symbol"/>
          <w:sz w:val="24"/>
        </w:rPr>
      </w:pPr>
      <w:r>
        <w:rPr>
          <w:sz w:val="24"/>
        </w:rPr>
        <w:t>Francisca</w:t>
      </w:r>
      <w:r>
        <w:rPr>
          <w:spacing w:val="-4"/>
          <w:sz w:val="24"/>
        </w:rPr>
        <w:t> </w:t>
      </w:r>
      <w:r>
        <w:rPr>
          <w:sz w:val="24"/>
        </w:rPr>
        <w:t>Antman,</w:t>
      </w:r>
      <w:r>
        <w:rPr>
          <w:spacing w:val="-4"/>
          <w:sz w:val="24"/>
        </w:rPr>
        <w:t> </w:t>
      </w:r>
      <w:r>
        <w:rPr>
          <w:sz w:val="24"/>
        </w:rPr>
        <w:t>Kirk</w:t>
      </w:r>
      <w:r>
        <w:rPr>
          <w:spacing w:val="-4"/>
          <w:sz w:val="24"/>
        </w:rPr>
        <w:t> </w:t>
      </w:r>
      <w:r>
        <w:rPr>
          <w:sz w:val="24"/>
        </w:rPr>
        <w:t>Doran,</w:t>
      </w:r>
      <w:r>
        <w:rPr>
          <w:spacing w:val="-4"/>
          <w:sz w:val="24"/>
        </w:rPr>
        <w:t> </w:t>
      </w:r>
      <w:r>
        <w:rPr>
          <w:sz w:val="24"/>
        </w:rPr>
        <w:t>Xuechao</w:t>
      </w:r>
      <w:r>
        <w:rPr>
          <w:spacing w:val="-4"/>
          <w:sz w:val="24"/>
        </w:rPr>
        <w:t> </w:t>
      </w:r>
      <w:r>
        <w:rPr>
          <w:sz w:val="24"/>
        </w:rPr>
        <w:t>Qian,</w:t>
      </w:r>
      <w:r>
        <w:rPr>
          <w:spacing w:val="-3"/>
          <w:sz w:val="24"/>
        </w:rPr>
        <w:t> </w:t>
      </w:r>
      <w:r>
        <w:rPr>
          <w:sz w:val="24"/>
        </w:rPr>
        <w:t>and</w:t>
      </w:r>
      <w:r>
        <w:rPr>
          <w:spacing w:val="-3"/>
          <w:sz w:val="24"/>
        </w:rPr>
        <w:t> </w:t>
      </w:r>
      <w:r>
        <w:rPr>
          <w:sz w:val="24"/>
        </w:rPr>
        <w:t>Bruce</w:t>
      </w:r>
      <w:r>
        <w:rPr>
          <w:spacing w:val="-3"/>
          <w:sz w:val="24"/>
        </w:rPr>
        <w:t> </w:t>
      </w:r>
      <w:r>
        <w:rPr>
          <w:sz w:val="24"/>
        </w:rPr>
        <w:t>A.</w:t>
      </w:r>
      <w:r>
        <w:rPr>
          <w:spacing w:val="-3"/>
          <w:sz w:val="24"/>
        </w:rPr>
        <w:t> </w:t>
      </w:r>
      <w:r>
        <w:rPr>
          <w:sz w:val="24"/>
        </w:rPr>
        <w:t>Weinberg.</w:t>
      </w:r>
      <w:r>
        <w:rPr>
          <w:spacing w:val="-3"/>
          <w:sz w:val="24"/>
        </w:rPr>
        <w:t> </w:t>
      </w:r>
      <w:r>
        <w:rPr>
          <w:sz w:val="24"/>
        </w:rPr>
        <w:t>“Half</w:t>
      </w:r>
      <w:r>
        <w:rPr>
          <w:spacing w:val="-3"/>
          <w:sz w:val="24"/>
        </w:rPr>
        <w:t> </w:t>
      </w:r>
      <w:r>
        <w:rPr>
          <w:sz w:val="24"/>
        </w:rPr>
        <w:t>Empty and Half Full? Women in Economics and the Rise in Gender-Related Research.” </w:t>
      </w:r>
      <w:r>
        <w:rPr>
          <w:i/>
          <w:sz w:val="24"/>
        </w:rPr>
        <w:t>American Economic Association Papers and Proceedings</w:t>
      </w:r>
      <w:r>
        <w:rPr>
          <w:sz w:val="24"/>
        </w:rPr>
        <w:t>, May 2024, Forthcoming.</w:t>
      </w:r>
    </w:p>
    <w:p>
      <w:pPr>
        <w:pStyle w:val="ListParagraph"/>
        <w:numPr>
          <w:ilvl w:val="0"/>
          <w:numId w:val="1"/>
        </w:numPr>
        <w:tabs>
          <w:tab w:pos="719" w:val="left" w:leader="none"/>
        </w:tabs>
        <w:spacing w:line="240" w:lineRule="auto" w:before="0" w:after="0"/>
        <w:ind w:left="719" w:right="358" w:hanging="360"/>
        <w:jc w:val="left"/>
        <w:rPr>
          <w:rFonts w:ascii="Symbol" w:hAnsi="Symbol"/>
          <w:sz w:val="24"/>
        </w:rPr>
      </w:pPr>
      <w:r>
        <w:rPr>
          <w:sz w:val="24"/>
        </w:rPr>
        <w:t>Kim,</w:t>
      </w:r>
      <w:r>
        <w:rPr>
          <w:spacing w:val="-3"/>
          <w:sz w:val="24"/>
        </w:rPr>
        <w:t> </w:t>
      </w:r>
      <w:r>
        <w:rPr>
          <w:sz w:val="24"/>
        </w:rPr>
        <w:t>MinSub,</w:t>
      </w:r>
      <w:r>
        <w:rPr>
          <w:spacing w:val="-3"/>
          <w:sz w:val="24"/>
        </w:rPr>
        <w:t> </w:t>
      </w:r>
      <w:r>
        <w:rPr>
          <w:sz w:val="24"/>
        </w:rPr>
        <w:t>Joyce</w:t>
      </w:r>
      <w:r>
        <w:rPr>
          <w:spacing w:val="-3"/>
          <w:sz w:val="24"/>
        </w:rPr>
        <w:t> </w:t>
      </w:r>
      <w:r>
        <w:rPr>
          <w:sz w:val="24"/>
        </w:rPr>
        <w:t>J.</w:t>
      </w:r>
      <w:r>
        <w:rPr>
          <w:spacing w:val="-3"/>
          <w:sz w:val="24"/>
        </w:rPr>
        <w:t> </w:t>
      </w:r>
      <w:r>
        <w:rPr>
          <w:sz w:val="24"/>
        </w:rPr>
        <w:t>Chen,</w:t>
      </w:r>
      <w:r>
        <w:rPr>
          <w:spacing w:val="-3"/>
          <w:sz w:val="24"/>
        </w:rPr>
        <w:t> </w:t>
      </w:r>
      <w:r>
        <w:rPr>
          <w:sz w:val="24"/>
        </w:rPr>
        <w:t>and</w:t>
      </w:r>
      <w:r>
        <w:rPr>
          <w:spacing w:val="-3"/>
          <w:sz w:val="24"/>
        </w:rPr>
        <w:t> </w:t>
      </w:r>
      <w:r>
        <w:rPr>
          <w:sz w:val="24"/>
        </w:rPr>
        <w:t>Bruce</w:t>
      </w:r>
      <w:r>
        <w:rPr>
          <w:spacing w:val="-4"/>
          <w:sz w:val="24"/>
        </w:rPr>
        <w:t> </w:t>
      </w:r>
      <w:r>
        <w:rPr>
          <w:sz w:val="24"/>
        </w:rPr>
        <w:t>A.</w:t>
      </w:r>
      <w:r>
        <w:rPr>
          <w:spacing w:val="-4"/>
          <w:sz w:val="24"/>
        </w:rPr>
        <w:t> </w:t>
      </w:r>
      <w:r>
        <w:rPr>
          <w:sz w:val="24"/>
        </w:rPr>
        <w:t>Weinberg.</w:t>
      </w:r>
      <w:r>
        <w:rPr>
          <w:spacing w:val="-4"/>
          <w:sz w:val="24"/>
        </w:rPr>
        <w:t> </w:t>
      </w:r>
      <w:r>
        <w:rPr>
          <w:sz w:val="24"/>
        </w:rPr>
        <w:t>2023.</w:t>
      </w:r>
      <w:r>
        <w:rPr>
          <w:spacing w:val="-4"/>
          <w:sz w:val="24"/>
        </w:rPr>
        <w:t> </w:t>
      </w:r>
      <w:r>
        <w:rPr>
          <w:sz w:val="24"/>
        </w:rPr>
        <w:t>“Gender</w:t>
      </w:r>
      <w:r>
        <w:rPr>
          <w:spacing w:val="-4"/>
          <w:sz w:val="24"/>
        </w:rPr>
        <w:t> </w:t>
      </w:r>
      <w:r>
        <w:rPr>
          <w:sz w:val="24"/>
        </w:rPr>
        <w:t>Pay</w:t>
      </w:r>
      <w:r>
        <w:rPr>
          <w:spacing w:val="-4"/>
          <w:sz w:val="24"/>
        </w:rPr>
        <w:t> </w:t>
      </w:r>
      <w:r>
        <w:rPr>
          <w:sz w:val="24"/>
        </w:rPr>
        <w:t>Gaps</w:t>
      </w:r>
      <w:r>
        <w:rPr>
          <w:spacing w:val="-4"/>
          <w:sz w:val="24"/>
        </w:rPr>
        <w:t> </w:t>
      </w:r>
      <w:r>
        <w:rPr>
          <w:sz w:val="24"/>
        </w:rPr>
        <w:t>in Economics: A Deeper Look at Institutional Factors.” Forthcoming, </w:t>
      </w:r>
      <w:r>
        <w:rPr>
          <w:i/>
          <w:sz w:val="24"/>
        </w:rPr>
        <w:t>Agricultural </w:t>
      </w:r>
      <w:r>
        <w:rPr>
          <w:i/>
          <w:spacing w:val="-2"/>
          <w:sz w:val="24"/>
        </w:rPr>
        <w:t>Economics</w:t>
      </w:r>
      <w:r>
        <w:rPr>
          <w:spacing w:val="-2"/>
          <w:sz w:val="24"/>
        </w:rPr>
        <w:t>.</w:t>
      </w:r>
    </w:p>
    <w:p>
      <w:pPr>
        <w:pStyle w:val="ListParagraph"/>
        <w:numPr>
          <w:ilvl w:val="0"/>
          <w:numId w:val="1"/>
        </w:numPr>
        <w:tabs>
          <w:tab w:pos="719" w:val="left" w:leader="none"/>
        </w:tabs>
        <w:spacing w:line="240" w:lineRule="auto" w:before="0" w:after="0"/>
        <w:ind w:left="719" w:right="549" w:hanging="360"/>
        <w:jc w:val="left"/>
        <w:rPr>
          <w:rFonts w:ascii="Symbol" w:hAnsi="Symbol"/>
          <w:sz w:val="24"/>
        </w:rPr>
      </w:pPr>
      <w:r>
        <w:rPr>
          <w:sz w:val="24"/>
        </w:rPr>
        <w:t>Cheng, Wei and Bruce A. Weinberg. 2022. “Marginalized and Overlooked: Minoritized</w:t>
      </w:r>
      <w:r>
        <w:rPr>
          <w:spacing w:val="-4"/>
          <w:sz w:val="24"/>
        </w:rPr>
        <w:t> </w:t>
      </w:r>
      <w:r>
        <w:rPr>
          <w:sz w:val="24"/>
        </w:rPr>
        <w:t>Groups</w:t>
      </w:r>
      <w:r>
        <w:rPr>
          <w:spacing w:val="-4"/>
          <w:sz w:val="24"/>
        </w:rPr>
        <w:t> </w:t>
      </w:r>
      <w:r>
        <w:rPr>
          <w:sz w:val="24"/>
        </w:rPr>
        <w:t>and</w:t>
      </w:r>
      <w:r>
        <w:rPr>
          <w:spacing w:val="-4"/>
          <w:sz w:val="24"/>
        </w:rPr>
        <w:t> </w:t>
      </w:r>
      <w:r>
        <w:rPr>
          <w:sz w:val="24"/>
        </w:rPr>
        <w:t>the</w:t>
      </w:r>
      <w:r>
        <w:rPr>
          <w:spacing w:val="-4"/>
          <w:sz w:val="24"/>
        </w:rPr>
        <w:t> </w:t>
      </w:r>
      <w:r>
        <w:rPr>
          <w:sz w:val="24"/>
        </w:rPr>
        <w:t>Adoption</w:t>
      </w:r>
      <w:r>
        <w:rPr>
          <w:spacing w:val="-4"/>
          <w:sz w:val="24"/>
        </w:rPr>
        <w:t> </w:t>
      </w:r>
      <w:r>
        <w:rPr>
          <w:sz w:val="24"/>
        </w:rPr>
        <w:t>of</w:t>
      </w:r>
      <w:r>
        <w:rPr>
          <w:spacing w:val="-2"/>
          <w:sz w:val="24"/>
        </w:rPr>
        <w:t> </w:t>
      </w:r>
      <w:r>
        <w:rPr>
          <w:sz w:val="24"/>
        </w:rPr>
        <w:t>New</w:t>
      </w:r>
      <w:r>
        <w:rPr>
          <w:spacing w:val="-3"/>
          <w:sz w:val="24"/>
        </w:rPr>
        <w:t> </w:t>
      </w:r>
      <w:r>
        <w:rPr>
          <w:sz w:val="24"/>
        </w:rPr>
        <w:t>Scientific</w:t>
      </w:r>
      <w:r>
        <w:rPr>
          <w:spacing w:val="-3"/>
          <w:sz w:val="24"/>
        </w:rPr>
        <w:t> </w:t>
      </w:r>
      <w:r>
        <w:rPr>
          <w:sz w:val="24"/>
        </w:rPr>
        <w:t>Ideas.”</w:t>
      </w:r>
      <w:r>
        <w:rPr>
          <w:spacing w:val="-3"/>
          <w:sz w:val="24"/>
        </w:rPr>
        <w:t> </w:t>
      </w:r>
      <w:r>
        <w:rPr>
          <w:sz w:val="24"/>
        </w:rPr>
        <w:t>NBER</w:t>
      </w:r>
      <w:r>
        <w:rPr>
          <w:spacing w:val="-3"/>
          <w:sz w:val="24"/>
        </w:rPr>
        <w:t> </w:t>
      </w:r>
      <w:r>
        <w:rPr>
          <w:sz w:val="24"/>
        </w:rPr>
        <w:t>Working Paper No. 29179. Forthcoming </w:t>
      </w:r>
      <w:r>
        <w:rPr>
          <w:i/>
          <w:sz w:val="24"/>
        </w:rPr>
        <w:t>Journal of Labor Economics</w:t>
      </w:r>
      <w:r>
        <w:rPr>
          <w:sz w:val="24"/>
        </w:rPr>
        <w:t>.</w:t>
      </w:r>
    </w:p>
    <w:p>
      <w:pPr>
        <w:pStyle w:val="ListParagraph"/>
        <w:numPr>
          <w:ilvl w:val="0"/>
          <w:numId w:val="1"/>
        </w:numPr>
        <w:tabs>
          <w:tab w:pos="719" w:val="left" w:leader="none"/>
        </w:tabs>
        <w:spacing w:line="240" w:lineRule="auto" w:before="0" w:after="0"/>
        <w:ind w:left="719" w:right="281" w:hanging="360"/>
        <w:jc w:val="left"/>
        <w:rPr>
          <w:rFonts w:ascii="Symbol" w:hAnsi="Symbol"/>
          <w:sz w:val="24"/>
        </w:rPr>
      </w:pPr>
      <w:r>
        <w:rPr>
          <w:sz w:val="24"/>
        </w:rPr>
        <w:t>Huifeng Yu, Gerald Marschke, Joseph Staudt, Matthew B. Ross, and Bruce A. Weinberg.</w:t>
      </w:r>
      <w:r>
        <w:rPr>
          <w:spacing w:val="-4"/>
          <w:sz w:val="24"/>
        </w:rPr>
        <w:t> </w:t>
      </w:r>
      <w:r>
        <w:rPr>
          <w:sz w:val="24"/>
        </w:rPr>
        <w:t>2019.</w:t>
      </w:r>
      <w:r>
        <w:rPr>
          <w:spacing w:val="-4"/>
          <w:sz w:val="24"/>
        </w:rPr>
        <w:t> </w:t>
      </w:r>
      <w:r>
        <w:rPr>
          <w:sz w:val="24"/>
        </w:rPr>
        <w:t>“Publish</w:t>
      </w:r>
      <w:r>
        <w:rPr>
          <w:spacing w:val="-4"/>
          <w:sz w:val="24"/>
        </w:rPr>
        <w:t> </w:t>
      </w:r>
      <w:r>
        <w:rPr>
          <w:sz w:val="24"/>
        </w:rPr>
        <w:t>or</w:t>
      </w:r>
      <w:r>
        <w:rPr>
          <w:spacing w:val="-4"/>
          <w:sz w:val="24"/>
        </w:rPr>
        <w:t> </w:t>
      </w:r>
      <w:r>
        <w:rPr>
          <w:sz w:val="24"/>
        </w:rPr>
        <w:t>Perish:</w:t>
      </w:r>
      <w:r>
        <w:rPr>
          <w:spacing w:val="-5"/>
          <w:sz w:val="24"/>
        </w:rPr>
        <w:t> </w:t>
      </w:r>
      <w:r>
        <w:rPr>
          <w:sz w:val="24"/>
        </w:rPr>
        <w:t>Selective</w:t>
      </w:r>
      <w:r>
        <w:rPr>
          <w:spacing w:val="-5"/>
          <w:sz w:val="24"/>
        </w:rPr>
        <w:t> </w:t>
      </w:r>
      <w:r>
        <w:rPr>
          <w:sz w:val="24"/>
        </w:rPr>
        <w:t>Attrition</w:t>
      </w:r>
      <w:r>
        <w:rPr>
          <w:spacing w:val="-5"/>
          <w:sz w:val="24"/>
        </w:rPr>
        <w:t> </w:t>
      </w:r>
      <w:r>
        <w:rPr>
          <w:sz w:val="24"/>
        </w:rPr>
        <w:t>as</w:t>
      </w:r>
      <w:r>
        <w:rPr>
          <w:spacing w:val="-5"/>
          <w:sz w:val="24"/>
        </w:rPr>
        <w:t> </w:t>
      </w:r>
      <w:r>
        <w:rPr>
          <w:sz w:val="24"/>
        </w:rPr>
        <w:t>an</w:t>
      </w:r>
      <w:r>
        <w:rPr>
          <w:spacing w:val="-5"/>
          <w:sz w:val="24"/>
        </w:rPr>
        <w:t> </w:t>
      </w:r>
      <w:r>
        <w:rPr>
          <w:sz w:val="24"/>
        </w:rPr>
        <w:t>Unifying</w:t>
      </w:r>
      <w:r>
        <w:rPr>
          <w:spacing w:val="-5"/>
          <w:sz w:val="24"/>
        </w:rPr>
        <w:t> </w:t>
      </w:r>
      <w:r>
        <w:rPr>
          <w:sz w:val="24"/>
        </w:rPr>
        <w:t>Explanation for Lifecycle Patterns in Innovation.” Forthcoming at the </w:t>
      </w:r>
      <w:r>
        <w:rPr>
          <w:i/>
          <w:sz w:val="24"/>
        </w:rPr>
        <w:t>Journal of Human </w:t>
      </w:r>
      <w:r>
        <w:rPr>
          <w:i/>
          <w:spacing w:val="-2"/>
          <w:sz w:val="24"/>
        </w:rPr>
        <w:t>Resources</w:t>
      </w:r>
      <w:r>
        <w:rPr>
          <w:spacing w:val="-2"/>
          <w:sz w:val="24"/>
        </w:rPr>
        <w:t>.</w:t>
      </w:r>
    </w:p>
    <w:p>
      <w:pPr>
        <w:pStyle w:val="ListParagraph"/>
        <w:numPr>
          <w:ilvl w:val="0"/>
          <w:numId w:val="1"/>
        </w:numPr>
        <w:tabs>
          <w:tab w:pos="719" w:val="left" w:leader="none"/>
        </w:tabs>
        <w:spacing w:line="240" w:lineRule="auto" w:before="0" w:after="0"/>
        <w:ind w:left="719" w:right="85" w:hanging="360"/>
        <w:jc w:val="left"/>
        <w:rPr>
          <w:rFonts w:ascii="Symbol" w:hAnsi="Symbol"/>
          <w:sz w:val="24"/>
        </w:rPr>
      </w:pPr>
      <w:r>
        <w:rPr>
          <w:sz w:val="24"/>
        </w:rPr>
        <w:t>Ross,</w:t>
      </w:r>
      <w:r>
        <w:rPr>
          <w:spacing w:val="-4"/>
          <w:sz w:val="24"/>
        </w:rPr>
        <w:t> </w:t>
      </w:r>
      <w:r>
        <w:rPr>
          <w:sz w:val="24"/>
        </w:rPr>
        <w:t>Matthew</w:t>
      </w:r>
      <w:r>
        <w:rPr>
          <w:spacing w:val="-4"/>
          <w:sz w:val="24"/>
        </w:rPr>
        <w:t> </w:t>
      </w:r>
      <w:r>
        <w:rPr>
          <w:sz w:val="24"/>
        </w:rPr>
        <w:t>B.;</w:t>
      </w:r>
      <w:r>
        <w:rPr>
          <w:spacing w:val="-4"/>
          <w:sz w:val="24"/>
        </w:rPr>
        <w:t> </w:t>
      </w:r>
      <w:r>
        <w:rPr>
          <w:sz w:val="24"/>
        </w:rPr>
        <w:t>Britta</w:t>
      </w:r>
      <w:r>
        <w:rPr>
          <w:spacing w:val="-4"/>
          <w:sz w:val="24"/>
        </w:rPr>
        <w:t> </w:t>
      </w:r>
      <w:r>
        <w:rPr>
          <w:sz w:val="24"/>
        </w:rPr>
        <w:t>Glennon;</w:t>
      </w:r>
      <w:r>
        <w:rPr>
          <w:spacing w:val="-4"/>
          <w:sz w:val="24"/>
        </w:rPr>
        <w:t> </w:t>
      </w:r>
      <w:r>
        <w:rPr>
          <w:sz w:val="24"/>
        </w:rPr>
        <w:t>Raviv</w:t>
      </w:r>
      <w:r>
        <w:rPr>
          <w:spacing w:val="-4"/>
          <w:sz w:val="24"/>
        </w:rPr>
        <w:t> </w:t>
      </w:r>
      <w:r>
        <w:rPr>
          <w:sz w:val="24"/>
        </w:rPr>
        <w:t>Murciano-Goroff;</w:t>
      </w:r>
      <w:r>
        <w:rPr>
          <w:spacing w:val="-5"/>
          <w:sz w:val="24"/>
        </w:rPr>
        <w:t> </w:t>
      </w:r>
      <w:r>
        <w:rPr>
          <w:sz w:val="24"/>
        </w:rPr>
        <w:t>Enrico</w:t>
      </w:r>
      <w:r>
        <w:rPr>
          <w:spacing w:val="-5"/>
          <w:sz w:val="24"/>
        </w:rPr>
        <w:t> </w:t>
      </w:r>
      <w:r>
        <w:rPr>
          <w:sz w:val="24"/>
        </w:rPr>
        <w:t>Berkes;</w:t>
      </w:r>
      <w:r>
        <w:rPr>
          <w:spacing w:val="-3"/>
          <w:sz w:val="24"/>
        </w:rPr>
        <w:t> </w:t>
      </w:r>
      <w:r>
        <w:rPr>
          <w:sz w:val="24"/>
        </w:rPr>
        <w:t>Bruce</w:t>
      </w:r>
      <w:r>
        <w:rPr>
          <w:spacing w:val="-3"/>
          <w:sz w:val="24"/>
        </w:rPr>
        <w:t> </w:t>
      </w:r>
      <w:r>
        <w:rPr>
          <w:sz w:val="24"/>
        </w:rPr>
        <w:t>A. Weinberg; and Julia I. Lane. 2022. “Women are credited less than men in science.” </w:t>
      </w:r>
      <w:r>
        <w:rPr>
          <w:i/>
          <w:sz w:val="24"/>
        </w:rPr>
        <w:t>Nature </w:t>
      </w:r>
      <w:r>
        <w:rPr>
          <w:sz w:val="24"/>
        </w:rPr>
        <w:t>608, pages 135–145 (2022). Accelerated publication, June 22. </w:t>
      </w:r>
      <w:r>
        <w:rPr>
          <w:color w:val="0000FF"/>
          <w:spacing w:val="-2"/>
          <w:sz w:val="24"/>
          <w:u w:val="single" w:color="0000FF"/>
        </w:rPr>
        <w:t>https://doi.org/10.1038/s41586-022-04966-w</w:t>
      </w:r>
      <w:r>
        <w:rPr>
          <w:spacing w:val="-2"/>
          <w:sz w:val="24"/>
        </w:rPr>
        <w:t>.</w:t>
      </w:r>
    </w:p>
    <w:p>
      <w:pPr>
        <w:pStyle w:val="ListParagraph"/>
        <w:numPr>
          <w:ilvl w:val="0"/>
          <w:numId w:val="1"/>
        </w:numPr>
        <w:tabs>
          <w:tab w:pos="720" w:val="left" w:leader="none"/>
        </w:tabs>
        <w:spacing w:line="240" w:lineRule="auto" w:before="0" w:after="0"/>
        <w:ind w:left="720" w:right="232" w:hanging="360"/>
        <w:jc w:val="left"/>
        <w:rPr>
          <w:rFonts w:ascii="Symbol" w:hAnsi="Symbol"/>
          <w:sz w:val="24"/>
        </w:rPr>
      </w:pPr>
      <w:r>
        <w:rPr>
          <w:sz w:val="24"/>
        </w:rPr>
        <w:t>Sumedha Gupta, Laura Montenovo, Thuy D. Nguyen, Felipe Lozano Rojas, Ian M. Schmutte,</w:t>
      </w:r>
      <w:r>
        <w:rPr>
          <w:spacing w:val="-4"/>
          <w:sz w:val="24"/>
        </w:rPr>
        <w:t> </w:t>
      </w:r>
      <w:r>
        <w:rPr>
          <w:sz w:val="24"/>
        </w:rPr>
        <w:t>Kosali</w:t>
      </w:r>
      <w:r>
        <w:rPr>
          <w:spacing w:val="-4"/>
          <w:sz w:val="24"/>
        </w:rPr>
        <w:t> </w:t>
      </w:r>
      <w:r>
        <w:rPr>
          <w:sz w:val="24"/>
        </w:rPr>
        <w:t>I.</w:t>
      </w:r>
      <w:r>
        <w:rPr>
          <w:spacing w:val="-4"/>
          <w:sz w:val="24"/>
        </w:rPr>
        <w:t> </w:t>
      </w:r>
      <w:r>
        <w:rPr>
          <w:sz w:val="24"/>
        </w:rPr>
        <w:t>Simon,</w:t>
      </w:r>
      <w:r>
        <w:rPr>
          <w:spacing w:val="-4"/>
          <w:sz w:val="24"/>
        </w:rPr>
        <w:t> </w:t>
      </w:r>
      <w:r>
        <w:rPr>
          <w:sz w:val="24"/>
        </w:rPr>
        <w:t>Bruce</w:t>
      </w:r>
      <w:r>
        <w:rPr>
          <w:spacing w:val="-4"/>
          <w:sz w:val="24"/>
        </w:rPr>
        <w:t> </w:t>
      </w:r>
      <w:r>
        <w:rPr>
          <w:sz w:val="24"/>
        </w:rPr>
        <w:t>A.</w:t>
      </w:r>
      <w:r>
        <w:rPr>
          <w:spacing w:val="-4"/>
          <w:sz w:val="24"/>
        </w:rPr>
        <w:t> </w:t>
      </w:r>
      <w:r>
        <w:rPr>
          <w:sz w:val="24"/>
        </w:rPr>
        <w:t>Weinberg,</w:t>
      </w:r>
      <w:r>
        <w:rPr>
          <w:spacing w:val="-3"/>
          <w:sz w:val="24"/>
        </w:rPr>
        <w:t> </w:t>
      </w:r>
      <w:r>
        <w:rPr>
          <w:sz w:val="24"/>
        </w:rPr>
        <w:t>and</w:t>
      </w:r>
      <w:r>
        <w:rPr>
          <w:spacing w:val="-3"/>
          <w:sz w:val="24"/>
        </w:rPr>
        <w:t> </w:t>
      </w:r>
      <w:r>
        <w:rPr>
          <w:sz w:val="24"/>
        </w:rPr>
        <w:t>Coady</w:t>
      </w:r>
      <w:r>
        <w:rPr>
          <w:spacing w:val="-3"/>
          <w:sz w:val="24"/>
        </w:rPr>
        <w:t> </w:t>
      </w:r>
      <w:r>
        <w:rPr>
          <w:sz w:val="24"/>
        </w:rPr>
        <w:t>Wing.</w:t>
      </w:r>
      <w:r>
        <w:rPr>
          <w:spacing w:val="-3"/>
          <w:sz w:val="24"/>
        </w:rPr>
        <w:t> </w:t>
      </w:r>
      <w:r>
        <w:rPr>
          <w:sz w:val="24"/>
        </w:rPr>
        <w:t>2020.</w:t>
      </w:r>
      <w:r>
        <w:rPr>
          <w:spacing w:val="-3"/>
          <w:sz w:val="24"/>
        </w:rPr>
        <w:t> </w:t>
      </w:r>
      <w:r>
        <w:rPr>
          <w:sz w:val="24"/>
        </w:rPr>
        <w:t>“Effects</w:t>
      </w:r>
      <w:r>
        <w:rPr>
          <w:spacing w:val="-4"/>
          <w:sz w:val="24"/>
        </w:rPr>
        <w:t> </w:t>
      </w:r>
      <w:r>
        <w:rPr>
          <w:sz w:val="24"/>
        </w:rPr>
        <w:t>of Social Distancing Policy on Labor Market Outcomes.” NBER Working Paper No. 27280. Forthcoming in </w:t>
      </w:r>
      <w:r>
        <w:rPr>
          <w:i/>
          <w:sz w:val="24"/>
        </w:rPr>
        <w:t>Contemporary Economic Policy</w:t>
      </w:r>
      <w:r>
        <w:rPr>
          <w:sz w:val="24"/>
        </w:rPr>
        <w:t>. (DOI): 10.3386/w27280.</w:t>
      </w:r>
    </w:p>
    <w:p>
      <w:pPr>
        <w:pStyle w:val="ListParagraph"/>
        <w:numPr>
          <w:ilvl w:val="0"/>
          <w:numId w:val="1"/>
        </w:numPr>
        <w:tabs>
          <w:tab w:pos="720" w:val="left" w:leader="none"/>
        </w:tabs>
        <w:spacing w:line="240" w:lineRule="auto" w:before="0" w:after="0"/>
        <w:ind w:left="720" w:right="299" w:hanging="360"/>
        <w:jc w:val="both"/>
        <w:rPr>
          <w:rFonts w:ascii="Symbol" w:hAnsi="Symbol"/>
          <w:sz w:val="24"/>
        </w:rPr>
      </w:pPr>
      <w:r>
        <w:rPr>
          <w:sz w:val="24"/>
        </w:rPr>
        <w:t>Reza</w:t>
      </w:r>
      <w:r>
        <w:rPr>
          <w:spacing w:val="-1"/>
          <w:sz w:val="24"/>
        </w:rPr>
        <w:t> </w:t>
      </w:r>
      <w:r>
        <w:rPr>
          <w:sz w:val="24"/>
        </w:rPr>
        <w:t>Sattari,</w:t>
      </w:r>
      <w:r>
        <w:rPr>
          <w:spacing w:val="-3"/>
          <w:sz w:val="24"/>
        </w:rPr>
        <w:t> </w:t>
      </w:r>
      <w:r>
        <w:rPr>
          <w:sz w:val="24"/>
        </w:rPr>
        <w:t>Jung</w:t>
      </w:r>
      <w:r>
        <w:rPr>
          <w:spacing w:val="-1"/>
          <w:sz w:val="24"/>
        </w:rPr>
        <w:t> </w:t>
      </w:r>
      <w:r>
        <w:rPr>
          <w:sz w:val="24"/>
        </w:rPr>
        <w:t>Bae,</w:t>
      </w:r>
      <w:r>
        <w:rPr>
          <w:spacing w:val="-1"/>
          <w:sz w:val="24"/>
        </w:rPr>
        <w:t> </w:t>
      </w:r>
      <w:r>
        <w:rPr>
          <w:sz w:val="24"/>
        </w:rPr>
        <w:t>Enrico</w:t>
      </w:r>
      <w:r>
        <w:rPr>
          <w:spacing w:val="-1"/>
          <w:sz w:val="24"/>
        </w:rPr>
        <w:t> </w:t>
      </w:r>
      <w:r>
        <w:rPr>
          <w:sz w:val="24"/>
        </w:rPr>
        <w:t>Berkes,</w:t>
      </w:r>
      <w:r>
        <w:rPr>
          <w:spacing w:val="-2"/>
          <w:sz w:val="24"/>
        </w:rPr>
        <w:t> </w:t>
      </w:r>
      <w:r>
        <w:rPr>
          <w:sz w:val="24"/>
        </w:rPr>
        <w:t>and</w:t>
      </w:r>
      <w:r>
        <w:rPr>
          <w:spacing w:val="-2"/>
          <w:sz w:val="24"/>
        </w:rPr>
        <w:t> </w:t>
      </w:r>
      <w:r>
        <w:rPr>
          <w:sz w:val="24"/>
        </w:rPr>
        <w:t>Bruce</w:t>
      </w:r>
      <w:r>
        <w:rPr>
          <w:spacing w:val="-2"/>
          <w:sz w:val="24"/>
        </w:rPr>
        <w:t> </w:t>
      </w:r>
      <w:r>
        <w:rPr>
          <w:sz w:val="24"/>
        </w:rPr>
        <w:t>A.</w:t>
      </w:r>
      <w:r>
        <w:rPr>
          <w:spacing w:val="-2"/>
          <w:sz w:val="24"/>
        </w:rPr>
        <w:t> </w:t>
      </w:r>
      <w:r>
        <w:rPr>
          <w:sz w:val="24"/>
        </w:rPr>
        <w:t>Weinberg.</w:t>
      </w:r>
      <w:r>
        <w:rPr>
          <w:spacing w:val="-2"/>
          <w:sz w:val="24"/>
        </w:rPr>
        <w:t> </w:t>
      </w:r>
      <w:r>
        <w:rPr>
          <w:sz w:val="24"/>
        </w:rPr>
        <w:t>2022.</w:t>
      </w:r>
      <w:r>
        <w:rPr>
          <w:spacing w:val="-2"/>
          <w:sz w:val="24"/>
        </w:rPr>
        <w:t> </w:t>
      </w:r>
      <w:r>
        <w:rPr>
          <w:sz w:val="24"/>
        </w:rPr>
        <w:t>“The</w:t>
      </w:r>
      <w:r>
        <w:rPr>
          <w:spacing w:val="-2"/>
          <w:sz w:val="24"/>
        </w:rPr>
        <w:t> </w:t>
      </w:r>
      <w:r>
        <w:rPr>
          <w:sz w:val="24"/>
        </w:rPr>
        <w:t>Ripple Effects</w:t>
      </w:r>
      <w:r>
        <w:rPr>
          <w:spacing w:val="-4"/>
          <w:sz w:val="24"/>
        </w:rPr>
        <w:t> </w:t>
      </w:r>
      <w:r>
        <w:rPr>
          <w:sz w:val="24"/>
        </w:rPr>
        <w:t>of</w:t>
      </w:r>
      <w:r>
        <w:rPr>
          <w:spacing w:val="-4"/>
          <w:sz w:val="24"/>
        </w:rPr>
        <w:t> </w:t>
      </w:r>
      <w:r>
        <w:rPr>
          <w:sz w:val="24"/>
        </w:rPr>
        <w:t>Funding</w:t>
      </w:r>
      <w:r>
        <w:rPr>
          <w:spacing w:val="-4"/>
          <w:sz w:val="24"/>
        </w:rPr>
        <w:t> </w:t>
      </w:r>
      <w:r>
        <w:rPr>
          <w:sz w:val="24"/>
        </w:rPr>
        <w:t>on</w:t>
      </w:r>
      <w:r>
        <w:rPr>
          <w:spacing w:val="-4"/>
          <w:sz w:val="24"/>
        </w:rPr>
        <w:t> </w:t>
      </w:r>
      <w:r>
        <w:rPr>
          <w:sz w:val="24"/>
        </w:rPr>
        <w:t>Researchers</w:t>
      </w:r>
      <w:r>
        <w:rPr>
          <w:spacing w:val="-4"/>
          <w:sz w:val="24"/>
        </w:rPr>
        <w:t> </w:t>
      </w:r>
      <w:r>
        <w:rPr>
          <w:sz w:val="24"/>
        </w:rPr>
        <w:t>and</w:t>
      </w:r>
      <w:r>
        <w:rPr>
          <w:spacing w:val="-4"/>
          <w:sz w:val="24"/>
        </w:rPr>
        <w:t> </w:t>
      </w:r>
      <w:r>
        <w:rPr>
          <w:sz w:val="24"/>
        </w:rPr>
        <w:t>Output.”</w:t>
      </w:r>
      <w:r>
        <w:rPr>
          <w:spacing w:val="-5"/>
          <w:sz w:val="24"/>
        </w:rPr>
        <w:t> </w:t>
      </w:r>
      <w:r>
        <w:rPr>
          <w:i/>
          <w:sz w:val="24"/>
        </w:rPr>
        <w:t>Science</w:t>
      </w:r>
      <w:r>
        <w:rPr>
          <w:i/>
          <w:spacing w:val="-3"/>
          <w:sz w:val="24"/>
        </w:rPr>
        <w:t> </w:t>
      </w:r>
      <w:r>
        <w:rPr>
          <w:i/>
          <w:sz w:val="24"/>
        </w:rPr>
        <w:t>Advances</w:t>
      </w:r>
      <w:r>
        <w:rPr>
          <w:i/>
          <w:spacing w:val="-4"/>
          <w:sz w:val="24"/>
        </w:rPr>
        <w:t> </w:t>
      </w:r>
      <w:r>
        <w:rPr>
          <w:sz w:val="24"/>
        </w:rPr>
        <w:t>April</w:t>
      </w:r>
      <w:r>
        <w:rPr>
          <w:spacing w:val="-4"/>
          <w:sz w:val="24"/>
        </w:rPr>
        <w:t> </w:t>
      </w:r>
      <w:r>
        <w:rPr>
          <w:sz w:val="24"/>
        </w:rPr>
        <w:t>22.</w:t>
      </w:r>
      <w:r>
        <w:rPr>
          <w:spacing w:val="-4"/>
          <w:sz w:val="24"/>
        </w:rPr>
        <w:t> </w:t>
      </w:r>
      <w:r>
        <w:rPr>
          <w:sz w:val="24"/>
        </w:rPr>
        <w:t>Vol</w:t>
      </w:r>
      <w:r>
        <w:rPr>
          <w:spacing w:val="-4"/>
          <w:sz w:val="24"/>
        </w:rPr>
        <w:t> </w:t>
      </w:r>
      <w:r>
        <w:rPr>
          <w:sz w:val="24"/>
        </w:rPr>
        <w:t>8, Issue 16. </w:t>
      </w:r>
      <w:r>
        <w:rPr>
          <w:color w:val="0000FF"/>
          <w:sz w:val="24"/>
          <w:u w:val="single" w:color="0000FF"/>
        </w:rPr>
        <w:t>DOI: 10.1126/sciadv.abb7348</w:t>
      </w:r>
    </w:p>
    <w:p>
      <w:pPr>
        <w:pStyle w:val="ListParagraph"/>
        <w:numPr>
          <w:ilvl w:val="0"/>
          <w:numId w:val="1"/>
        </w:numPr>
        <w:tabs>
          <w:tab w:pos="720" w:val="left" w:leader="none"/>
        </w:tabs>
        <w:spacing w:line="240" w:lineRule="auto" w:before="0" w:after="0"/>
        <w:ind w:left="720" w:right="186" w:hanging="360"/>
        <w:jc w:val="left"/>
        <w:rPr>
          <w:rFonts w:ascii="Symbol" w:hAnsi="Symbol"/>
          <w:sz w:val="24"/>
        </w:rPr>
      </w:pPr>
      <w:r>
        <w:rPr>
          <w:sz w:val="24"/>
        </w:rPr>
        <w:t>Laura Montenovo, Xuan Jiang, Felipe Lozano Rojas, Ian M. Schmutte, Kosali I. Simon,</w:t>
      </w:r>
      <w:r>
        <w:rPr>
          <w:spacing w:val="-4"/>
          <w:sz w:val="24"/>
        </w:rPr>
        <w:t> </w:t>
      </w:r>
      <w:r>
        <w:rPr>
          <w:sz w:val="24"/>
        </w:rPr>
        <w:t>Bruce</w:t>
      </w:r>
      <w:r>
        <w:rPr>
          <w:spacing w:val="-4"/>
          <w:sz w:val="24"/>
        </w:rPr>
        <w:t> </w:t>
      </w:r>
      <w:r>
        <w:rPr>
          <w:sz w:val="24"/>
        </w:rPr>
        <w:t>A.</w:t>
      </w:r>
      <w:r>
        <w:rPr>
          <w:spacing w:val="-4"/>
          <w:sz w:val="24"/>
        </w:rPr>
        <w:t> </w:t>
      </w:r>
      <w:r>
        <w:rPr>
          <w:sz w:val="24"/>
        </w:rPr>
        <w:t>Weinberg,</w:t>
      </w:r>
      <w:r>
        <w:rPr>
          <w:spacing w:val="-4"/>
          <w:sz w:val="24"/>
        </w:rPr>
        <w:t> </w:t>
      </w:r>
      <w:r>
        <w:rPr>
          <w:sz w:val="24"/>
        </w:rPr>
        <w:t>and</w:t>
      </w:r>
      <w:r>
        <w:rPr>
          <w:spacing w:val="-4"/>
          <w:sz w:val="24"/>
        </w:rPr>
        <w:t> </w:t>
      </w:r>
      <w:r>
        <w:rPr>
          <w:sz w:val="24"/>
        </w:rPr>
        <w:t>Coady</w:t>
      </w:r>
      <w:r>
        <w:rPr>
          <w:spacing w:val="-4"/>
          <w:sz w:val="24"/>
        </w:rPr>
        <w:t> </w:t>
      </w:r>
      <w:r>
        <w:rPr>
          <w:sz w:val="24"/>
        </w:rPr>
        <w:t>Wing.</w:t>
      </w:r>
      <w:r>
        <w:rPr>
          <w:spacing w:val="-4"/>
          <w:sz w:val="24"/>
        </w:rPr>
        <w:t> </w:t>
      </w:r>
      <w:r>
        <w:rPr>
          <w:sz w:val="24"/>
        </w:rPr>
        <w:t>2022.</w:t>
      </w:r>
      <w:r>
        <w:rPr>
          <w:spacing w:val="-5"/>
          <w:sz w:val="24"/>
        </w:rPr>
        <w:t> </w:t>
      </w:r>
      <w:r>
        <w:rPr>
          <w:sz w:val="24"/>
        </w:rPr>
        <w:t>“Determinants</w:t>
      </w:r>
      <w:r>
        <w:rPr>
          <w:spacing w:val="-5"/>
          <w:sz w:val="24"/>
        </w:rPr>
        <w:t> </w:t>
      </w:r>
      <w:r>
        <w:rPr>
          <w:sz w:val="24"/>
        </w:rPr>
        <w:t>of</w:t>
      </w:r>
      <w:r>
        <w:rPr>
          <w:spacing w:val="-5"/>
          <w:sz w:val="24"/>
        </w:rPr>
        <w:t> </w:t>
      </w:r>
      <w:r>
        <w:rPr>
          <w:sz w:val="24"/>
        </w:rPr>
        <w:t>Disparities</w:t>
      </w:r>
      <w:r>
        <w:rPr>
          <w:spacing w:val="-5"/>
          <w:sz w:val="24"/>
        </w:rPr>
        <w:t> </w:t>
      </w:r>
      <w:r>
        <w:rPr>
          <w:sz w:val="24"/>
        </w:rPr>
        <w:t>in Covid-19 Job Losses.” </w:t>
      </w:r>
      <w:r>
        <w:rPr>
          <w:i/>
          <w:sz w:val="24"/>
        </w:rPr>
        <w:t>Demography </w:t>
      </w:r>
      <w:r>
        <w:rPr>
          <w:sz w:val="24"/>
        </w:rPr>
        <w:t>59 (3): 827–855. </w:t>
      </w:r>
      <w:r>
        <w:rPr>
          <w:color w:val="0000FF"/>
          <w:spacing w:val="-2"/>
          <w:sz w:val="24"/>
          <w:u w:val="single" w:color="0000FF"/>
        </w:rPr>
        <w:t>https://doi.org/10.1215/00703370-9961471</w:t>
      </w:r>
    </w:p>
    <w:p>
      <w:pPr>
        <w:pStyle w:val="ListParagraph"/>
        <w:numPr>
          <w:ilvl w:val="0"/>
          <w:numId w:val="1"/>
        </w:numPr>
        <w:tabs>
          <w:tab w:pos="720" w:val="left" w:leader="none"/>
        </w:tabs>
        <w:spacing w:line="240" w:lineRule="auto" w:before="0" w:after="0"/>
        <w:ind w:left="720" w:right="7" w:hanging="360"/>
        <w:jc w:val="left"/>
        <w:rPr>
          <w:rFonts w:ascii="Symbol" w:hAnsi="Symbol"/>
          <w:sz w:val="24"/>
        </w:rPr>
      </w:pPr>
      <w:r>
        <w:rPr>
          <w:sz w:val="24"/>
        </w:rPr>
        <w:t>Wan-Ying Chang, Maryah Garner, Jodi E. Basner, Bruce A. Weinberg, and Jason Owen-Smith.</w:t>
      </w:r>
      <w:r>
        <w:rPr>
          <w:spacing w:val="-4"/>
          <w:sz w:val="24"/>
        </w:rPr>
        <w:t> </w:t>
      </w:r>
      <w:r>
        <w:rPr>
          <w:sz w:val="24"/>
        </w:rPr>
        <w:t>2022.</w:t>
      </w:r>
      <w:r>
        <w:rPr>
          <w:spacing w:val="-4"/>
          <w:sz w:val="24"/>
        </w:rPr>
        <w:t> </w:t>
      </w:r>
      <w:r>
        <w:rPr>
          <w:sz w:val="24"/>
        </w:rPr>
        <w:t>“A</w:t>
      </w:r>
      <w:r>
        <w:rPr>
          <w:spacing w:val="-4"/>
          <w:sz w:val="24"/>
        </w:rPr>
        <w:t> </w:t>
      </w:r>
      <w:r>
        <w:rPr>
          <w:sz w:val="24"/>
        </w:rPr>
        <w:t>linked</w:t>
      </w:r>
      <w:r>
        <w:rPr>
          <w:spacing w:val="-4"/>
          <w:sz w:val="24"/>
        </w:rPr>
        <w:t> </w:t>
      </w:r>
      <w:r>
        <w:rPr>
          <w:sz w:val="24"/>
        </w:rPr>
        <w:t>data</w:t>
      </w:r>
      <w:r>
        <w:rPr>
          <w:spacing w:val="-4"/>
          <w:sz w:val="24"/>
        </w:rPr>
        <w:t> </w:t>
      </w:r>
      <w:r>
        <w:rPr>
          <w:sz w:val="24"/>
        </w:rPr>
        <w:t>mosaic</w:t>
      </w:r>
      <w:r>
        <w:rPr>
          <w:spacing w:val="-4"/>
          <w:sz w:val="24"/>
        </w:rPr>
        <w:t> </w:t>
      </w:r>
      <w:r>
        <w:rPr>
          <w:sz w:val="24"/>
        </w:rPr>
        <w:t>for</w:t>
      </w:r>
      <w:r>
        <w:rPr>
          <w:spacing w:val="-4"/>
          <w:sz w:val="24"/>
        </w:rPr>
        <w:t> </w:t>
      </w:r>
      <w:r>
        <w:rPr>
          <w:sz w:val="24"/>
        </w:rPr>
        <w:t>policy-relevant</w:t>
      </w:r>
      <w:r>
        <w:rPr>
          <w:spacing w:val="-4"/>
          <w:sz w:val="24"/>
        </w:rPr>
        <w:t> </w:t>
      </w:r>
      <w:r>
        <w:rPr>
          <w:sz w:val="24"/>
        </w:rPr>
        <w:t>research</w:t>
      </w:r>
      <w:r>
        <w:rPr>
          <w:spacing w:val="-4"/>
          <w:sz w:val="24"/>
        </w:rPr>
        <w:t> </w:t>
      </w:r>
      <w:r>
        <w:rPr>
          <w:sz w:val="24"/>
        </w:rPr>
        <w:t>on</w:t>
      </w:r>
      <w:r>
        <w:rPr>
          <w:spacing w:val="-4"/>
          <w:sz w:val="24"/>
        </w:rPr>
        <w:t> </w:t>
      </w:r>
      <w:r>
        <w:rPr>
          <w:sz w:val="24"/>
        </w:rPr>
        <w:t>science</w:t>
      </w:r>
      <w:r>
        <w:rPr>
          <w:spacing w:val="-4"/>
          <w:sz w:val="24"/>
        </w:rPr>
        <w:t> </w:t>
      </w:r>
      <w:r>
        <w:rPr>
          <w:sz w:val="24"/>
        </w:rPr>
        <w:t>and innovation: Value, Transparency, Rigor, and Community.” </w:t>
      </w:r>
      <w:r>
        <w:rPr>
          <w:i/>
          <w:sz w:val="24"/>
        </w:rPr>
        <w:t>Harvard Data Science Review</w:t>
      </w:r>
      <w:r>
        <w:rPr>
          <w:sz w:val="24"/>
        </w:rPr>
        <w:t>. (Spring): 4.2. </w:t>
      </w:r>
      <w:r>
        <w:rPr>
          <w:color w:val="0000FF"/>
          <w:sz w:val="24"/>
          <w:u w:val="single" w:color="0000FF"/>
        </w:rPr>
        <w:t>https://doi.org/10.1162/99608f92.1e23fb3f</w:t>
      </w:r>
    </w:p>
    <w:p>
      <w:pPr>
        <w:pStyle w:val="ListParagraph"/>
        <w:numPr>
          <w:ilvl w:val="0"/>
          <w:numId w:val="1"/>
        </w:numPr>
        <w:tabs>
          <w:tab w:pos="720" w:val="left" w:leader="none"/>
        </w:tabs>
        <w:spacing w:line="240" w:lineRule="auto" w:before="0" w:after="0"/>
        <w:ind w:left="720" w:right="240" w:hanging="360"/>
        <w:jc w:val="left"/>
        <w:rPr>
          <w:rFonts w:ascii="Symbol" w:hAnsi="Symbol"/>
          <w:sz w:val="24"/>
        </w:rPr>
      </w:pPr>
      <w:r>
        <w:rPr>
          <w:sz w:val="24"/>
        </w:rPr>
        <w:t>Valerie K. Bostwick and Bruce A. Weinberg. 2022. “Nevertheless She Persisted: Gender</w:t>
      </w:r>
      <w:r>
        <w:rPr>
          <w:spacing w:val="-4"/>
          <w:sz w:val="24"/>
        </w:rPr>
        <w:t> </w:t>
      </w:r>
      <w:r>
        <w:rPr>
          <w:sz w:val="24"/>
        </w:rPr>
        <w:t>Peer</w:t>
      </w:r>
      <w:r>
        <w:rPr>
          <w:spacing w:val="-4"/>
          <w:sz w:val="24"/>
        </w:rPr>
        <w:t> </w:t>
      </w:r>
      <w:r>
        <w:rPr>
          <w:sz w:val="24"/>
        </w:rPr>
        <w:t>Effects</w:t>
      </w:r>
      <w:r>
        <w:rPr>
          <w:spacing w:val="-4"/>
          <w:sz w:val="24"/>
        </w:rPr>
        <w:t> </w:t>
      </w:r>
      <w:r>
        <w:rPr>
          <w:sz w:val="24"/>
        </w:rPr>
        <w:t>in</w:t>
      </w:r>
      <w:r>
        <w:rPr>
          <w:spacing w:val="-4"/>
          <w:sz w:val="24"/>
        </w:rPr>
        <w:t> </w:t>
      </w:r>
      <w:r>
        <w:rPr>
          <w:sz w:val="24"/>
        </w:rPr>
        <w:t>Doctoral</w:t>
      </w:r>
      <w:r>
        <w:rPr>
          <w:spacing w:val="-4"/>
          <w:sz w:val="24"/>
        </w:rPr>
        <w:t> </w:t>
      </w:r>
      <w:r>
        <w:rPr>
          <w:sz w:val="24"/>
        </w:rPr>
        <w:t>STEM</w:t>
      </w:r>
      <w:r>
        <w:rPr>
          <w:spacing w:val="-4"/>
          <w:sz w:val="24"/>
        </w:rPr>
        <w:t> </w:t>
      </w:r>
      <w:r>
        <w:rPr>
          <w:sz w:val="24"/>
        </w:rPr>
        <w:t>Programs.”</w:t>
      </w:r>
      <w:r>
        <w:rPr>
          <w:spacing w:val="-5"/>
          <w:sz w:val="24"/>
        </w:rPr>
        <w:t> </w:t>
      </w:r>
      <w:r>
        <w:rPr>
          <w:i/>
          <w:sz w:val="24"/>
        </w:rPr>
        <w:t>Journal</w:t>
      </w:r>
      <w:r>
        <w:rPr>
          <w:i/>
          <w:spacing w:val="-4"/>
          <w:sz w:val="24"/>
        </w:rPr>
        <w:t> </w:t>
      </w:r>
      <w:r>
        <w:rPr>
          <w:i/>
          <w:sz w:val="24"/>
        </w:rPr>
        <w:t>of</w:t>
      </w:r>
      <w:r>
        <w:rPr>
          <w:i/>
          <w:spacing w:val="-4"/>
          <w:sz w:val="24"/>
        </w:rPr>
        <w:t> </w:t>
      </w:r>
      <w:r>
        <w:rPr>
          <w:i/>
          <w:sz w:val="24"/>
        </w:rPr>
        <w:t>Labor</w:t>
      </w:r>
      <w:r>
        <w:rPr>
          <w:i/>
          <w:spacing w:val="-5"/>
          <w:sz w:val="24"/>
        </w:rPr>
        <w:t> </w:t>
      </w:r>
      <w:r>
        <w:rPr>
          <w:i/>
          <w:sz w:val="24"/>
        </w:rPr>
        <w:t>Economics</w:t>
      </w:r>
      <w:r>
        <w:rPr>
          <w:i/>
          <w:spacing w:val="-4"/>
          <w:sz w:val="24"/>
        </w:rPr>
        <w:t> </w:t>
      </w:r>
      <w:r>
        <w:rPr>
          <w:sz w:val="24"/>
        </w:rPr>
        <w:t>40 (No. 2, April) 397-436. </w:t>
      </w:r>
      <w:hyperlink r:id="rId8">
        <w:r>
          <w:rPr>
            <w:color w:val="0000FF"/>
            <w:sz w:val="24"/>
            <w:u w:val="single" w:color="0000FF"/>
          </w:rPr>
          <w:t>https://www.journals.uchicago.edu/doi/10.1086/714921</w:t>
        </w:r>
      </w:hyperlink>
    </w:p>
    <w:p>
      <w:pPr>
        <w:pStyle w:val="ListParagraph"/>
        <w:spacing w:after="0" w:line="240" w:lineRule="auto"/>
        <w:jc w:val="left"/>
        <w:rPr>
          <w:rFonts w:ascii="Symbol" w:hAnsi="Symbol"/>
          <w:sz w:val="24"/>
        </w:rPr>
        <w:sectPr>
          <w:pgSz w:w="12240" w:h="15840"/>
          <w:pgMar w:header="0" w:footer="1017" w:top="1220" w:bottom="1240" w:left="1440" w:right="1800"/>
        </w:sectPr>
      </w:pPr>
    </w:p>
    <w:p>
      <w:pPr>
        <w:pStyle w:val="ListParagraph"/>
        <w:numPr>
          <w:ilvl w:val="0"/>
          <w:numId w:val="1"/>
        </w:numPr>
        <w:tabs>
          <w:tab w:pos="719" w:val="left" w:leader="none"/>
        </w:tabs>
        <w:spacing w:line="240" w:lineRule="auto" w:before="76" w:after="0"/>
        <w:ind w:left="719" w:right="19" w:hanging="360"/>
        <w:jc w:val="left"/>
        <w:rPr>
          <w:rFonts w:ascii="Symbol" w:hAnsi="Symbol"/>
          <w:sz w:val="24"/>
        </w:rPr>
      </w:pPr>
      <w:r>
        <w:rPr>
          <w:sz w:val="24"/>
        </w:rPr>
        <w:t>Xuan “Gabi” Jiang, Wan-Ying Chang, Bruce A. Weinberg. 2021. “Man Versus Machine?</w:t>
      </w:r>
      <w:r>
        <w:rPr>
          <w:spacing w:val="-5"/>
          <w:sz w:val="24"/>
        </w:rPr>
        <w:t> </w:t>
      </w:r>
      <w:r>
        <w:rPr>
          <w:sz w:val="24"/>
        </w:rPr>
        <w:t>Self-Reports</w:t>
      </w:r>
      <w:r>
        <w:rPr>
          <w:spacing w:val="-5"/>
          <w:sz w:val="24"/>
        </w:rPr>
        <w:t> </w:t>
      </w:r>
      <w:r>
        <w:rPr>
          <w:sz w:val="24"/>
        </w:rPr>
        <w:t>Versus</w:t>
      </w:r>
      <w:r>
        <w:rPr>
          <w:spacing w:val="-5"/>
          <w:sz w:val="24"/>
        </w:rPr>
        <w:t> </w:t>
      </w:r>
      <w:r>
        <w:rPr>
          <w:sz w:val="24"/>
        </w:rPr>
        <w:t>Algorithmic</w:t>
      </w:r>
      <w:r>
        <w:rPr>
          <w:spacing w:val="-5"/>
          <w:sz w:val="24"/>
        </w:rPr>
        <w:t> </w:t>
      </w:r>
      <w:r>
        <w:rPr>
          <w:sz w:val="24"/>
        </w:rPr>
        <w:t>Measurement</w:t>
      </w:r>
      <w:r>
        <w:rPr>
          <w:spacing w:val="-5"/>
          <w:sz w:val="24"/>
        </w:rPr>
        <w:t> </w:t>
      </w:r>
      <w:r>
        <w:rPr>
          <w:sz w:val="24"/>
        </w:rPr>
        <w:t>of</w:t>
      </w:r>
      <w:r>
        <w:rPr>
          <w:spacing w:val="-5"/>
          <w:sz w:val="24"/>
        </w:rPr>
        <w:t> </w:t>
      </w:r>
      <w:r>
        <w:rPr>
          <w:sz w:val="24"/>
        </w:rPr>
        <w:t>Publications.”</w:t>
      </w:r>
      <w:r>
        <w:rPr>
          <w:spacing w:val="-4"/>
          <w:sz w:val="24"/>
        </w:rPr>
        <w:t> </w:t>
      </w:r>
      <w:r>
        <w:rPr>
          <w:i/>
          <w:sz w:val="24"/>
        </w:rPr>
        <w:t>PLoS</w:t>
      </w:r>
      <w:r>
        <w:rPr>
          <w:i/>
          <w:spacing w:val="-5"/>
          <w:sz w:val="24"/>
        </w:rPr>
        <w:t> </w:t>
      </w:r>
      <w:r>
        <w:rPr>
          <w:i/>
          <w:sz w:val="24"/>
        </w:rPr>
        <w:t>One </w:t>
      </w:r>
      <w:r>
        <w:rPr>
          <w:sz w:val="24"/>
        </w:rPr>
        <w:t>(September 29) </w:t>
      </w:r>
      <w:r>
        <w:rPr>
          <w:color w:val="0000FF"/>
          <w:sz w:val="24"/>
          <w:u w:val="single" w:color="0000FF"/>
        </w:rPr>
        <w:t>https://doi.org/10.1371/journal.pone.0257309</w:t>
      </w:r>
    </w:p>
    <w:p>
      <w:pPr>
        <w:pStyle w:val="ListParagraph"/>
        <w:numPr>
          <w:ilvl w:val="0"/>
          <w:numId w:val="1"/>
        </w:numPr>
        <w:tabs>
          <w:tab w:pos="719" w:val="left" w:leader="none"/>
        </w:tabs>
        <w:spacing w:line="240" w:lineRule="auto" w:before="0" w:after="0"/>
        <w:ind w:left="719" w:right="672" w:hanging="360"/>
        <w:jc w:val="left"/>
        <w:rPr>
          <w:rFonts w:ascii="Symbol" w:hAnsi="Symbol"/>
          <w:sz w:val="24"/>
        </w:rPr>
      </w:pPr>
      <w:r>
        <w:rPr>
          <w:sz w:val="24"/>
        </w:rPr>
        <w:t>Bruce</w:t>
      </w:r>
      <w:r>
        <w:rPr>
          <w:spacing w:val="-4"/>
          <w:sz w:val="24"/>
        </w:rPr>
        <w:t> </w:t>
      </w:r>
      <w:r>
        <w:rPr>
          <w:sz w:val="24"/>
        </w:rPr>
        <w:t>A.</w:t>
      </w:r>
      <w:r>
        <w:rPr>
          <w:spacing w:val="-4"/>
          <w:sz w:val="24"/>
        </w:rPr>
        <w:t> </w:t>
      </w:r>
      <w:r>
        <w:rPr>
          <w:sz w:val="24"/>
        </w:rPr>
        <w:t>Weinberg</w:t>
      </w:r>
      <w:r>
        <w:rPr>
          <w:spacing w:val="-4"/>
          <w:sz w:val="24"/>
        </w:rPr>
        <w:t> </w:t>
      </w:r>
      <w:r>
        <w:rPr>
          <w:sz w:val="24"/>
        </w:rPr>
        <w:t>and</w:t>
      </w:r>
      <w:r>
        <w:rPr>
          <w:spacing w:val="-4"/>
          <w:sz w:val="24"/>
        </w:rPr>
        <w:t> </w:t>
      </w:r>
      <w:r>
        <w:rPr>
          <w:sz w:val="24"/>
        </w:rPr>
        <w:t>David</w:t>
      </w:r>
      <w:r>
        <w:rPr>
          <w:spacing w:val="-4"/>
          <w:sz w:val="24"/>
        </w:rPr>
        <w:t> </w:t>
      </w:r>
      <w:r>
        <w:rPr>
          <w:sz w:val="24"/>
        </w:rPr>
        <w:t>W.</w:t>
      </w:r>
      <w:r>
        <w:rPr>
          <w:spacing w:val="-4"/>
          <w:sz w:val="24"/>
        </w:rPr>
        <w:t> </w:t>
      </w:r>
      <w:r>
        <w:rPr>
          <w:sz w:val="24"/>
        </w:rPr>
        <w:t>Galenson.</w:t>
      </w:r>
      <w:r>
        <w:rPr>
          <w:spacing w:val="-4"/>
          <w:sz w:val="24"/>
        </w:rPr>
        <w:t> </w:t>
      </w:r>
      <w:r>
        <w:rPr>
          <w:sz w:val="24"/>
        </w:rPr>
        <w:t>2020.</w:t>
      </w:r>
      <w:r>
        <w:rPr>
          <w:spacing w:val="-4"/>
          <w:sz w:val="24"/>
        </w:rPr>
        <w:t> </w:t>
      </w:r>
      <w:r>
        <w:rPr>
          <w:sz w:val="24"/>
        </w:rPr>
        <w:t>“Creative</w:t>
      </w:r>
      <w:r>
        <w:rPr>
          <w:spacing w:val="-4"/>
          <w:sz w:val="24"/>
        </w:rPr>
        <w:t> </w:t>
      </w:r>
      <w:r>
        <w:rPr>
          <w:sz w:val="24"/>
        </w:rPr>
        <w:t>Careers:</w:t>
      </w:r>
      <w:r>
        <w:rPr>
          <w:spacing w:val="-4"/>
          <w:sz w:val="24"/>
        </w:rPr>
        <w:t> </w:t>
      </w:r>
      <w:r>
        <w:rPr>
          <w:sz w:val="24"/>
        </w:rPr>
        <w:t>Age</w:t>
      </w:r>
      <w:r>
        <w:rPr>
          <w:spacing w:val="-4"/>
          <w:sz w:val="24"/>
        </w:rPr>
        <w:t> </w:t>
      </w:r>
      <w:r>
        <w:rPr>
          <w:sz w:val="24"/>
        </w:rPr>
        <w:t>and Creativity among Nobel Laureate Economists” </w:t>
      </w:r>
      <w:r>
        <w:rPr>
          <w:i/>
          <w:sz w:val="24"/>
        </w:rPr>
        <w:t>De Economist </w:t>
      </w:r>
      <w:r>
        <w:rPr>
          <w:sz w:val="24"/>
        </w:rPr>
        <w:t>167, 221–239. </w:t>
      </w:r>
      <w:r>
        <w:rPr>
          <w:color w:val="0000FF"/>
          <w:spacing w:val="-2"/>
          <w:sz w:val="24"/>
          <w:u w:val="single" w:color="0000FF"/>
        </w:rPr>
        <w:t>https://doi.org/10.1007/s10645-019-09339-9</w:t>
      </w:r>
    </w:p>
    <w:p>
      <w:pPr>
        <w:pStyle w:val="ListParagraph"/>
        <w:numPr>
          <w:ilvl w:val="0"/>
          <w:numId w:val="1"/>
        </w:numPr>
        <w:tabs>
          <w:tab w:pos="719" w:val="left" w:leader="none"/>
        </w:tabs>
        <w:spacing w:line="240" w:lineRule="auto" w:before="0" w:after="0"/>
        <w:ind w:left="719" w:right="98" w:hanging="360"/>
        <w:jc w:val="left"/>
        <w:rPr>
          <w:rFonts w:ascii="Symbol" w:hAnsi="Symbol"/>
          <w:sz w:val="24"/>
        </w:rPr>
      </w:pPr>
      <w:r>
        <w:rPr>
          <w:sz w:val="24"/>
        </w:rPr>
        <w:t>Eric D. Gould, Avi Simhon, and Bruce A. Weinberg. 2020. “Does Parental Quality Matter?</w:t>
      </w:r>
      <w:r>
        <w:rPr>
          <w:spacing w:val="-4"/>
          <w:sz w:val="24"/>
        </w:rPr>
        <w:t> </w:t>
      </w:r>
      <w:r>
        <w:rPr>
          <w:sz w:val="24"/>
        </w:rPr>
        <w:t>Evidence</w:t>
      </w:r>
      <w:r>
        <w:rPr>
          <w:spacing w:val="-4"/>
          <w:sz w:val="24"/>
        </w:rPr>
        <w:t> </w:t>
      </w:r>
      <w:r>
        <w:rPr>
          <w:sz w:val="24"/>
        </w:rPr>
        <w:t>on</w:t>
      </w:r>
      <w:r>
        <w:rPr>
          <w:spacing w:val="-4"/>
          <w:sz w:val="24"/>
        </w:rPr>
        <w:t> </w:t>
      </w:r>
      <w:r>
        <w:rPr>
          <w:sz w:val="24"/>
        </w:rPr>
        <w:t>the</w:t>
      </w:r>
      <w:r>
        <w:rPr>
          <w:spacing w:val="-4"/>
          <w:sz w:val="24"/>
        </w:rPr>
        <w:t> </w:t>
      </w:r>
      <w:r>
        <w:rPr>
          <w:sz w:val="24"/>
        </w:rPr>
        <w:t>Transmission</w:t>
      </w:r>
      <w:r>
        <w:rPr>
          <w:spacing w:val="-4"/>
          <w:sz w:val="24"/>
        </w:rPr>
        <w:t> </w:t>
      </w:r>
      <w:r>
        <w:rPr>
          <w:sz w:val="24"/>
        </w:rPr>
        <w:t>of</w:t>
      </w:r>
      <w:r>
        <w:rPr>
          <w:spacing w:val="-4"/>
          <w:sz w:val="24"/>
        </w:rPr>
        <w:t> </w:t>
      </w:r>
      <w:r>
        <w:rPr>
          <w:sz w:val="24"/>
        </w:rPr>
        <w:t>Human</w:t>
      </w:r>
      <w:r>
        <w:rPr>
          <w:spacing w:val="-4"/>
          <w:sz w:val="24"/>
        </w:rPr>
        <w:t> </w:t>
      </w:r>
      <w:r>
        <w:rPr>
          <w:sz w:val="24"/>
        </w:rPr>
        <w:t>Capital</w:t>
      </w:r>
      <w:r>
        <w:rPr>
          <w:spacing w:val="-4"/>
          <w:sz w:val="24"/>
        </w:rPr>
        <w:t> </w:t>
      </w:r>
      <w:r>
        <w:rPr>
          <w:sz w:val="24"/>
        </w:rPr>
        <w:t>Using</w:t>
      </w:r>
      <w:r>
        <w:rPr>
          <w:spacing w:val="-4"/>
          <w:sz w:val="24"/>
        </w:rPr>
        <w:t> </w:t>
      </w:r>
      <w:r>
        <w:rPr>
          <w:sz w:val="24"/>
        </w:rPr>
        <w:t>Variation</w:t>
      </w:r>
      <w:r>
        <w:rPr>
          <w:spacing w:val="-4"/>
          <w:sz w:val="24"/>
        </w:rPr>
        <w:t> </w:t>
      </w:r>
      <w:r>
        <w:rPr>
          <w:sz w:val="24"/>
        </w:rPr>
        <w:t>in</w:t>
      </w:r>
      <w:r>
        <w:rPr>
          <w:spacing w:val="-4"/>
          <w:sz w:val="24"/>
        </w:rPr>
        <w:t> </w:t>
      </w:r>
      <w:r>
        <w:rPr>
          <w:sz w:val="24"/>
        </w:rPr>
        <w:t>Parental Influence from Death, Divorce, and Family Size.” </w:t>
      </w:r>
      <w:r>
        <w:rPr>
          <w:i/>
          <w:sz w:val="24"/>
        </w:rPr>
        <w:t>Journal of Labor Economics </w:t>
      </w:r>
      <w:r>
        <w:rPr>
          <w:sz w:val="24"/>
        </w:rPr>
        <w:t>38 (No. 2, April): 569–610. </w:t>
      </w:r>
      <w:r>
        <w:rPr>
          <w:color w:val="0000FF"/>
          <w:sz w:val="24"/>
          <w:u w:val="single" w:color="0000FF"/>
        </w:rPr>
        <w:t>https://doi.org/10.1086/705904</w:t>
      </w:r>
    </w:p>
    <w:p>
      <w:pPr>
        <w:pStyle w:val="ListParagraph"/>
        <w:numPr>
          <w:ilvl w:val="0"/>
          <w:numId w:val="1"/>
        </w:numPr>
        <w:tabs>
          <w:tab w:pos="720" w:val="left" w:leader="none"/>
        </w:tabs>
        <w:spacing w:line="240" w:lineRule="auto" w:before="0" w:after="0"/>
        <w:ind w:left="720" w:right="338" w:hanging="360"/>
        <w:jc w:val="left"/>
        <w:rPr>
          <w:rFonts w:ascii="Symbol" w:hAnsi="Symbol"/>
          <w:sz w:val="24"/>
        </w:rPr>
      </w:pPr>
      <w:r>
        <w:rPr>
          <w:sz w:val="24"/>
        </w:rPr>
        <w:t>Akina</w:t>
      </w:r>
      <w:r>
        <w:rPr>
          <w:spacing w:val="-3"/>
          <w:sz w:val="24"/>
        </w:rPr>
        <w:t> </w:t>
      </w:r>
      <w:r>
        <w:rPr>
          <w:sz w:val="24"/>
        </w:rPr>
        <w:t>Ikudo,</w:t>
      </w:r>
      <w:r>
        <w:rPr>
          <w:spacing w:val="-3"/>
          <w:sz w:val="24"/>
        </w:rPr>
        <w:t> </w:t>
      </w:r>
      <w:r>
        <w:rPr>
          <w:sz w:val="24"/>
        </w:rPr>
        <w:t>Julia</w:t>
      </w:r>
      <w:r>
        <w:rPr>
          <w:spacing w:val="-3"/>
          <w:sz w:val="24"/>
        </w:rPr>
        <w:t> </w:t>
      </w:r>
      <w:r>
        <w:rPr>
          <w:sz w:val="24"/>
        </w:rPr>
        <w:t>Lane,</w:t>
      </w:r>
      <w:r>
        <w:rPr>
          <w:spacing w:val="-3"/>
          <w:sz w:val="24"/>
        </w:rPr>
        <w:t> </w:t>
      </w:r>
      <w:r>
        <w:rPr>
          <w:sz w:val="24"/>
        </w:rPr>
        <w:t>Joe</w:t>
      </w:r>
      <w:r>
        <w:rPr>
          <w:spacing w:val="-3"/>
          <w:sz w:val="24"/>
        </w:rPr>
        <w:t> </w:t>
      </w:r>
      <w:r>
        <w:rPr>
          <w:sz w:val="24"/>
        </w:rPr>
        <w:t>Staudt,</w:t>
      </w:r>
      <w:r>
        <w:rPr>
          <w:spacing w:val="-5"/>
          <w:sz w:val="24"/>
        </w:rPr>
        <w:t> </w:t>
      </w:r>
      <w:r>
        <w:rPr>
          <w:sz w:val="24"/>
        </w:rPr>
        <w:t>and</w:t>
      </w:r>
      <w:r>
        <w:rPr>
          <w:spacing w:val="-4"/>
          <w:sz w:val="24"/>
        </w:rPr>
        <w:t> </w:t>
      </w:r>
      <w:r>
        <w:rPr>
          <w:sz w:val="24"/>
        </w:rPr>
        <w:t>Bruce</w:t>
      </w:r>
      <w:r>
        <w:rPr>
          <w:spacing w:val="-4"/>
          <w:sz w:val="24"/>
        </w:rPr>
        <w:t> </w:t>
      </w:r>
      <w:r>
        <w:rPr>
          <w:sz w:val="24"/>
        </w:rPr>
        <w:t>A.</w:t>
      </w:r>
      <w:r>
        <w:rPr>
          <w:spacing w:val="-4"/>
          <w:sz w:val="24"/>
        </w:rPr>
        <w:t> </w:t>
      </w:r>
      <w:r>
        <w:rPr>
          <w:sz w:val="24"/>
        </w:rPr>
        <w:t>Weinberg.</w:t>
      </w:r>
      <w:r>
        <w:rPr>
          <w:spacing w:val="-4"/>
          <w:sz w:val="24"/>
        </w:rPr>
        <w:t> </w:t>
      </w:r>
      <w:r>
        <w:rPr>
          <w:sz w:val="24"/>
        </w:rPr>
        <w:t>2020.</w:t>
      </w:r>
      <w:r>
        <w:rPr>
          <w:spacing w:val="-4"/>
          <w:sz w:val="24"/>
        </w:rPr>
        <w:t> </w:t>
      </w:r>
      <w:r>
        <w:rPr>
          <w:sz w:val="24"/>
        </w:rPr>
        <w:t>“Occupational classifications: A machine learning approach.” </w:t>
      </w:r>
      <w:r>
        <w:rPr>
          <w:i/>
          <w:sz w:val="24"/>
        </w:rPr>
        <w:t>Journal of Economic and Social Measurement </w:t>
      </w:r>
      <w:r>
        <w:rPr>
          <w:sz w:val="24"/>
        </w:rPr>
        <w:t>44 (Issue 2-3): 57-87. DOI: 10.3233/JEM-190463.</w:t>
      </w:r>
    </w:p>
    <w:p>
      <w:pPr>
        <w:pStyle w:val="ListParagraph"/>
        <w:numPr>
          <w:ilvl w:val="0"/>
          <w:numId w:val="1"/>
        </w:numPr>
        <w:tabs>
          <w:tab w:pos="720" w:val="left" w:leader="none"/>
        </w:tabs>
        <w:spacing w:line="240" w:lineRule="auto" w:before="0" w:after="0"/>
        <w:ind w:left="720" w:right="344" w:hanging="360"/>
        <w:jc w:val="left"/>
        <w:rPr>
          <w:rFonts w:ascii="Symbol" w:hAnsi="Symbol"/>
          <w:sz w:val="24"/>
        </w:rPr>
      </w:pPr>
      <w:r>
        <w:rPr>
          <w:sz w:val="24"/>
        </w:rPr>
        <w:t>Wan-Ying Chang, Wei Cheng, Julia Lane, and Bruce Weinberg. 2019. “Federal Funding</w:t>
      </w:r>
      <w:r>
        <w:rPr>
          <w:spacing w:val="-5"/>
          <w:sz w:val="24"/>
        </w:rPr>
        <w:t> </w:t>
      </w:r>
      <w:r>
        <w:rPr>
          <w:sz w:val="24"/>
        </w:rPr>
        <w:t>of</w:t>
      </w:r>
      <w:r>
        <w:rPr>
          <w:spacing w:val="-5"/>
          <w:sz w:val="24"/>
        </w:rPr>
        <w:t> </w:t>
      </w:r>
      <w:r>
        <w:rPr>
          <w:sz w:val="24"/>
        </w:rPr>
        <w:t>Doctoral</w:t>
      </w:r>
      <w:r>
        <w:rPr>
          <w:spacing w:val="-5"/>
          <w:sz w:val="24"/>
        </w:rPr>
        <w:t> </w:t>
      </w:r>
      <w:r>
        <w:rPr>
          <w:sz w:val="24"/>
        </w:rPr>
        <w:t>Recipients:</w:t>
      </w:r>
      <w:r>
        <w:rPr>
          <w:spacing w:val="-5"/>
          <w:sz w:val="24"/>
        </w:rPr>
        <w:t> </w:t>
      </w:r>
      <w:r>
        <w:rPr>
          <w:sz w:val="24"/>
        </w:rPr>
        <w:t>Results</w:t>
      </w:r>
      <w:r>
        <w:rPr>
          <w:spacing w:val="-5"/>
          <w:sz w:val="24"/>
        </w:rPr>
        <w:t> </w:t>
      </w:r>
      <w:r>
        <w:rPr>
          <w:sz w:val="24"/>
        </w:rPr>
        <w:t>from</w:t>
      </w:r>
      <w:r>
        <w:rPr>
          <w:spacing w:val="-4"/>
          <w:sz w:val="24"/>
        </w:rPr>
        <w:t> </w:t>
      </w:r>
      <w:r>
        <w:rPr>
          <w:sz w:val="24"/>
        </w:rPr>
        <w:t>new</w:t>
      </w:r>
      <w:r>
        <w:rPr>
          <w:spacing w:val="-4"/>
          <w:sz w:val="24"/>
        </w:rPr>
        <w:t> </w:t>
      </w:r>
      <w:r>
        <w:rPr>
          <w:sz w:val="24"/>
        </w:rPr>
        <w:t>Linked</w:t>
      </w:r>
      <w:r>
        <w:rPr>
          <w:spacing w:val="-4"/>
          <w:sz w:val="24"/>
        </w:rPr>
        <w:t> </w:t>
      </w:r>
      <w:r>
        <w:rPr>
          <w:sz w:val="24"/>
        </w:rPr>
        <w:t>Survey</w:t>
      </w:r>
      <w:r>
        <w:rPr>
          <w:spacing w:val="-4"/>
          <w:sz w:val="24"/>
        </w:rPr>
        <w:t> </w:t>
      </w:r>
      <w:r>
        <w:rPr>
          <w:sz w:val="24"/>
        </w:rPr>
        <w:t>and</w:t>
      </w:r>
      <w:r>
        <w:rPr>
          <w:spacing w:val="-4"/>
          <w:sz w:val="24"/>
        </w:rPr>
        <w:t> </w:t>
      </w:r>
      <w:r>
        <w:rPr>
          <w:sz w:val="24"/>
        </w:rPr>
        <w:t>Transaction Data.” </w:t>
      </w:r>
      <w:r>
        <w:rPr>
          <w:i/>
          <w:sz w:val="24"/>
        </w:rPr>
        <w:t>Research Policy </w:t>
      </w:r>
      <w:r>
        <w:rPr>
          <w:sz w:val="24"/>
        </w:rPr>
        <w:t>46 (No. 6, July): 1487-1492</w:t>
      </w:r>
      <w:r>
        <w:rPr>
          <w:i/>
          <w:sz w:val="24"/>
        </w:rPr>
        <w:t>. </w:t>
      </w:r>
      <w:r>
        <w:rPr>
          <w:color w:val="0000FF"/>
          <w:spacing w:val="-2"/>
          <w:sz w:val="24"/>
          <w:u w:val="single" w:color="0000FF"/>
        </w:rPr>
        <w:t>https://doi.org/10.1016/j.respol.2019.03.001</w:t>
      </w:r>
    </w:p>
    <w:p>
      <w:pPr>
        <w:pStyle w:val="ListParagraph"/>
        <w:numPr>
          <w:ilvl w:val="0"/>
          <w:numId w:val="1"/>
        </w:numPr>
        <w:tabs>
          <w:tab w:pos="720" w:val="left" w:leader="none"/>
        </w:tabs>
        <w:spacing w:line="240" w:lineRule="auto" w:before="0" w:after="0"/>
        <w:ind w:left="720" w:right="145" w:hanging="360"/>
        <w:jc w:val="left"/>
        <w:rPr>
          <w:rFonts w:ascii="Symbol" w:hAnsi="Symbol"/>
          <w:sz w:val="24"/>
        </w:rPr>
      </w:pPr>
      <w:r>
        <w:rPr>
          <w:sz w:val="24"/>
        </w:rPr>
        <w:t>Joseph Staudt, Huifeng Yu, Robert P. Light, Katy Borner, Gerald Marschke, and Bruce</w:t>
      </w:r>
      <w:r>
        <w:rPr>
          <w:spacing w:val="-4"/>
          <w:sz w:val="24"/>
        </w:rPr>
        <w:t> </w:t>
      </w:r>
      <w:r>
        <w:rPr>
          <w:sz w:val="24"/>
        </w:rPr>
        <w:t>A.</w:t>
      </w:r>
      <w:r>
        <w:rPr>
          <w:spacing w:val="-4"/>
          <w:sz w:val="24"/>
        </w:rPr>
        <w:t> </w:t>
      </w:r>
      <w:r>
        <w:rPr>
          <w:sz w:val="24"/>
        </w:rPr>
        <w:t>Weinberg.</w:t>
      </w:r>
      <w:r>
        <w:rPr>
          <w:spacing w:val="-4"/>
          <w:sz w:val="24"/>
        </w:rPr>
        <w:t> </w:t>
      </w:r>
      <w:r>
        <w:rPr>
          <w:sz w:val="24"/>
        </w:rPr>
        <w:t>2018.</w:t>
      </w:r>
      <w:r>
        <w:rPr>
          <w:spacing w:val="-4"/>
          <w:sz w:val="24"/>
        </w:rPr>
        <w:t> </w:t>
      </w:r>
      <w:r>
        <w:rPr>
          <w:sz w:val="24"/>
        </w:rPr>
        <w:t>“High-impact</w:t>
      </w:r>
      <w:r>
        <w:rPr>
          <w:spacing w:val="-4"/>
          <w:sz w:val="24"/>
        </w:rPr>
        <w:t> </w:t>
      </w:r>
      <w:r>
        <w:rPr>
          <w:sz w:val="24"/>
        </w:rPr>
        <w:t>and</w:t>
      </w:r>
      <w:r>
        <w:rPr>
          <w:spacing w:val="-5"/>
          <w:sz w:val="24"/>
        </w:rPr>
        <w:t> </w:t>
      </w:r>
      <w:r>
        <w:rPr>
          <w:sz w:val="24"/>
        </w:rPr>
        <w:t>transformative</w:t>
      </w:r>
      <w:r>
        <w:rPr>
          <w:spacing w:val="-5"/>
          <w:sz w:val="24"/>
        </w:rPr>
        <w:t> </w:t>
      </w:r>
      <w:r>
        <w:rPr>
          <w:sz w:val="24"/>
        </w:rPr>
        <w:t>science</w:t>
      </w:r>
      <w:r>
        <w:rPr>
          <w:spacing w:val="-5"/>
          <w:sz w:val="24"/>
        </w:rPr>
        <w:t> </w:t>
      </w:r>
      <w:r>
        <w:rPr>
          <w:sz w:val="24"/>
        </w:rPr>
        <w:t>(HITS)</w:t>
      </w:r>
      <w:r>
        <w:rPr>
          <w:spacing w:val="-5"/>
          <w:sz w:val="24"/>
        </w:rPr>
        <w:t> </w:t>
      </w:r>
      <w:r>
        <w:rPr>
          <w:sz w:val="24"/>
        </w:rPr>
        <w:t>metrics: definition, exemplification, and comparison.” </w:t>
      </w:r>
      <w:r>
        <w:rPr>
          <w:i/>
          <w:sz w:val="24"/>
        </w:rPr>
        <w:t>PLoS One </w:t>
      </w:r>
      <w:r>
        <w:rPr>
          <w:sz w:val="24"/>
        </w:rPr>
        <w:t>13(7, July 19): e0200597 </w:t>
      </w:r>
      <w:r>
        <w:rPr>
          <w:color w:val="0000FF"/>
          <w:spacing w:val="-2"/>
          <w:sz w:val="24"/>
          <w:u w:val="single" w:color="0000FF"/>
        </w:rPr>
        <w:t>https://doi.org/10.1371/journal.pone.0200597.research</w:t>
      </w:r>
    </w:p>
    <w:p>
      <w:pPr>
        <w:pStyle w:val="ListParagraph"/>
        <w:numPr>
          <w:ilvl w:val="0"/>
          <w:numId w:val="1"/>
        </w:numPr>
        <w:tabs>
          <w:tab w:pos="720" w:val="left" w:leader="none"/>
        </w:tabs>
        <w:spacing w:line="240" w:lineRule="auto" w:before="0" w:after="0"/>
        <w:ind w:left="720" w:right="300" w:hanging="360"/>
        <w:jc w:val="left"/>
        <w:rPr>
          <w:rFonts w:ascii="Symbol" w:hAnsi="Symbol"/>
          <w:sz w:val="24"/>
        </w:rPr>
      </w:pPr>
      <w:r>
        <w:rPr>
          <w:sz w:val="24"/>
        </w:rPr>
        <w:t>Nathan Goldschlag, Nikolas Zolas, Julia I. Lane, and Bruce A. Weinberg. 2019. “Research</w:t>
      </w:r>
      <w:r>
        <w:rPr>
          <w:spacing w:val="-5"/>
          <w:sz w:val="24"/>
        </w:rPr>
        <w:t> </w:t>
      </w:r>
      <w:r>
        <w:rPr>
          <w:sz w:val="24"/>
        </w:rPr>
        <w:t>Funding</w:t>
      </w:r>
      <w:r>
        <w:rPr>
          <w:spacing w:val="-5"/>
          <w:sz w:val="24"/>
        </w:rPr>
        <w:t> </w:t>
      </w:r>
      <w:r>
        <w:rPr>
          <w:sz w:val="24"/>
        </w:rPr>
        <w:t>and</w:t>
      </w:r>
      <w:r>
        <w:rPr>
          <w:spacing w:val="-5"/>
          <w:sz w:val="24"/>
        </w:rPr>
        <w:t> </w:t>
      </w:r>
      <w:r>
        <w:rPr>
          <w:sz w:val="24"/>
        </w:rPr>
        <w:t>Regional</w:t>
      </w:r>
      <w:r>
        <w:rPr>
          <w:spacing w:val="-5"/>
          <w:sz w:val="24"/>
        </w:rPr>
        <w:t> </w:t>
      </w:r>
      <w:r>
        <w:rPr>
          <w:sz w:val="24"/>
        </w:rPr>
        <w:t>Economies”</w:t>
      </w:r>
      <w:r>
        <w:rPr>
          <w:spacing w:val="-6"/>
          <w:sz w:val="24"/>
        </w:rPr>
        <w:t> </w:t>
      </w:r>
      <w:r>
        <w:rPr>
          <w:i/>
          <w:sz w:val="24"/>
        </w:rPr>
        <w:t>Journal</w:t>
      </w:r>
      <w:r>
        <w:rPr>
          <w:i/>
          <w:spacing w:val="-4"/>
          <w:sz w:val="24"/>
        </w:rPr>
        <w:t> </w:t>
      </w:r>
      <w:r>
        <w:rPr>
          <w:i/>
          <w:sz w:val="24"/>
        </w:rPr>
        <w:t>of</w:t>
      </w:r>
      <w:r>
        <w:rPr>
          <w:i/>
          <w:spacing w:val="-4"/>
          <w:sz w:val="24"/>
        </w:rPr>
        <w:t> </w:t>
      </w:r>
      <w:r>
        <w:rPr>
          <w:i/>
          <w:sz w:val="24"/>
        </w:rPr>
        <w:t>Regional</w:t>
      </w:r>
      <w:r>
        <w:rPr>
          <w:i/>
          <w:spacing w:val="-4"/>
          <w:sz w:val="24"/>
        </w:rPr>
        <w:t> </w:t>
      </w:r>
      <w:r>
        <w:rPr>
          <w:i/>
          <w:sz w:val="24"/>
        </w:rPr>
        <w:t>Science</w:t>
      </w:r>
      <w:r>
        <w:rPr>
          <w:i/>
          <w:spacing w:val="-5"/>
          <w:sz w:val="24"/>
        </w:rPr>
        <w:t> </w:t>
      </w:r>
      <w:r>
        <w:rPr>
          <w:sz w:val="24"/>
        </w:rPr>
        <w:t>59</w:t>
      </w:r>
      <w:r>
        <w:rPr>
          <w:spacing w:val="-4"/>
          <w:sz w:val="24"/>
        </w:rPr>
        <w:t> </w:t>
      </w:r>
      <w:r>
        <w:rPr>
          <w:sz w:val="24"/>
        </w:rPr>
        <w:t>(No. 1):</w:t>
      </w:r>
      <w:r>
        <w:rPr>
          <w:spacing w:val="40"/>
          <w:sz w:val="24"/>
        </w:rPr>
        <w:t> </w:t>
      </w:r>
      <w:r>
        <w:rPr>
          <w:sz w:val="24"/>
        </w:rPr>
        <w:t>m n163-182. </w:t>
      </w:r>
      <w:r>
        <w:rPr>
          <w:color w:val="0000FF"/>
          <w:sz w:val="24"/>
          <w:u w:val="single" w:color="0000FF"/>
        </w:rPr>
        <w:t>https://doi.org/10.1111/jors.12397</w:t>
      </w:r>
      <w:r>
        <w:rPr>
          <w:sz w:val="24"/>
        </w:rPr>
        <w:t>.</w:t>
      </w:r>
    </w:p>
    <w:p>
      <w:pPr>
        <w:pStyle w:val="ListParagraph"/>
        <w:numPr>
          <w:ilvl w:val="0"/>
          <w:numId w:val="1"/>
        </w:numPr>
        <w:tabs>
          <w:tab w:pos="719" w:val="left" w:leader="none"/>
        </w:tabs>
        <w:spacing w:line="240" w:lineRule="auto" w:before="0" w:after="0"/>
        <w:ind w:left="719" w:right="125" w:hanging="360"/>
        <w:jc w:val="left"/>
        <w:rPr>
          <w:rFonts w:ascii="Symbol" w:hAnsi="Symbol"/>
          <w:sz w:val="24"/>
        </w:rPr>
      </w:pPr>
      <w:r>
        <w:rPr>
          <w:sz w:val="24"/>
        </w:rPr>
        <w:t>Gerald Marschke, Allison Nunez, Bruce A. Weinberg, and Huifeng Yu. 2018. “Last Place? The Intersection of Ethnicity, Gender, and Race in Biomedical Authorship” </w:t>
      </w:r>
      <w:r>
        <w:rPr>
          <w:i/>
          <w:sz w:val="24"/>
        </w:rPr>
        <w:t>American</w:t>
      </w:r>
      <w:r>
        <w:rPr>
          <w:i/>
          <w:spacing w:val="-4"/>
          <w:sz w:val="24"/>
        </w:rPr>
        <w:t> </w:t>
      </w:r>
      <w:r>
        <w:rPr>
          <w:i/>
          <w:sz w:val="24"/>
        </w:rPr>
        <w:t>Economic</w:t>
      </w:r>
      <w:r>
        <w:rPr>
          <w:i/>
          <w:spacing w:val="-4"/>
          <w:sz w:val="24"/>
        </w:rPr>
        <w:t> </w:t>
      </w:r>
      <w:r>
        <w:rPr>
          <w:i/>
          <w:sz w:val="24"/>
        </w:rPr>
        <w:t>Association</w:t>
      </w:r>
      <w:r>
        <w:rPr>
          <w:i/>
          <w:spacing w:val="-4"/>
          <w:sz w:val="24"/>
        </w:rPr>
        <w:t> </w:t>
      </w:r>
      <w:r>
        <w:rPr>
          <w:i/>
          <w:sz w:val="24"/>
        </w:rPr>
        <w:t>Papers</w:t>
      </w:r>
      <w:r>
        <w:rPr>
          <w:i/>
          <w:spacing w:val="-5"/>
          <w:sz w:val="24"/>
        </w:rPr>
        <w:t> </w:t>
      </w:r>
      <w:r>
        <w:rPr>
          <w:i/>
          <w:sz w:val="24"/>
        </w:rPr>
        <w:t>and</w:t>
      </w:r>
      <w:r>
        <w:rPr>
          <w:i/>
          <w:spacing w:val="-4"/>
          <w:sz w:val="24"/>
        </w:rPr>
        <w:t> </w:t>
      </w:r>
      <w:r>
        <w:rPr>
          <w:i/>
          <w:sz w:val="24"/>
        </w:rPr>
        <w:t>Proceedings</w:t>
      </w:r>
      <w:r>
        <w:rPr>
          <w:i/>
          <w:spacing w:val="-4"/>
          <w:sz w:val="24"/>
        </w:rPr>
        <w:t> </w:t>
      </w:r>
      <w:r>
        <w:rPr>
          <w:sz w:val="24"/>
        </w:rPr>
        <w:t>108</w:t>
      </w:r>
      <w:r>
        <w:rPr>
          <w:spacing w:val="-5"/>
          <w:sz w:val="24"/>
        </w:rPr>
        <w:t> </w:t>
      </w:r>
      <w:r>
        <w:rPr>
          <w:sz w:val="24"/>
        </w:rPr>
        <w:t>(No.</w:t>
      </w:r>
      <w:r>
        <w:rPr>
          <w:spacing w:val="-5"/>
          <w:sz w:val="24"/>
        </w:rPr>
        <w:t> </w:t>
      </w:r>
      <w:r>
        <w:rPr>
          <w:sz w:val="24"/>
        </w:rPr>
        <w:t>5,</w:t>
      </w:r>
      <w:r>
        <w:rPr>
          <w:spacing w:val="-5"/>
          <w:sz w:val="24"/>
        </w:rPr>
        <w:t> </w:t>
      </w:r>
      <w:r>
        <w:rPr>
          <w:sz w:val="24"/>
        </w:rPr>
        <w:t>May):</w:t>
      </w:r>
      <w:r>
        <w:rPr>
          <w:spacing w:val="-4"/>
          <w:sz w:val="24"/>
        </w:rPr>
        <w:t> </w:t>
      </w:r>
      <w:r>
        <w:rPr>
          <w:sz w:val="24"/>
        </w:rPr>
        <w:t>222-27. </w:t>
      </w:r>
      <w:r>
        <w:rPr>
          <w:color w:val="0000FF"/>
          <w:spacing w:val="-2"/>
          <w:sz w:val="24"/>
          <w:u w:val="single" w:color="0000FF"/>
        </w:rPr>
        <w:t>https://doi.org/10.1257/pandp.20181111</w:t>
      </w:r>
    </w:p>
    <w:p>
      <w:pPr>
        <w:pStyle w:val="ListParagraph"/>
        <w:numPr>
          <w:ilvl w:val="0"/>
          <w:numId w:val="1"/>
        </w:numPr>
        <w:tabs>
          <w:tab w:pos="719" w:val="left" w:leader="none"/>
        </w:tabs>
        <w:spacing w:line="240" w:lineRule="auto" w:before="0" w:after="0"/>
        <w:ind w:left="719" w:right="178" w:hanging="360"/>
        <w:jc w:val="left"/>
        <w:rPr>
          <w:rFonts w:ascii="Symbol" w:hAnsi="Symbol"/>
          <w:sz w:val="24"/>
        </w:rPr>
      </w:pPr>
      <w:r>
        <w:rPr>
          <w:sz w:val="24"/>
        </w:rPr>
        <w:t>David M. Blau and Bruce A. Weinberg. 2017. “Why the United States Science and Engineering</w:t>
      </w:r>
      <w:r>
        <w:rPr>
          <w:spacing w:val="-4"/>
          <w:sz w:val="24"/>
        </w:rPr>
        <w:t> </w:t>
      </w:r>
      <w:r>
        <w:rPr>
          <w:sz w:val="24"/>
        </w:rPr>
        <w:t>Workforce</w:t>
      </w:r>
      <w:r>
        <w:rPr>
          <w:spacing w:val="-4"/>
          <w:sz w:val="24"/>
        </w:rPr>
        <w:t> </w:t>
      </w:r>
      <w:r>
        <w:rPr>
          <w:sz w:val="24"/>
        </w:rPr>
        <w:t>Is</w:t>
      </w:r>
      <w:r>
        <w:rPr>
          <w:spacing w:val="-4"/>
          <w:sz w:val="24"/>
        </w:rPr>
        <w:t> </w:t>
      </w:r>
      <w:r>
        <w:rPr>
          <w:sz w:val="24"/>
        </w:rPr>
        <w:t>Aging</w:t>
      </w:r>
      <w:r>
        <w:rPr>
          <w:spacing w:val="-4"/>
          <w:sz w:val="24"/>
        </w:rPr>
        <w:t> </w:t>
      </w:r>
      <w:r>
        <w:rPr>
          <w:sz w:val="24"/>
        </w:rPr>
        <w:t>Rapidly.”</w:t>
      </w:r>
      <w:r>
        <w:rPr>
          <w:spacing w:val="-4"/>
          <w:sz w:val="24"/>
        </w:rPr>
        <w:t> </w:t>
      </w:r>
      <w:r>
        <w:rPr>
          <w:i/>
          <w:sz w:val="24"/>
        </w:rPr>
        <w:t>Proceedings</w:t>
      </w:r>
      <w:r>
        <w:rPr>
          <w:i/>
          <w:spacing w:val="-4"/>
          <w:sz w:val="24"/>
        </w:rPr>
        <w:t> </w:t>
      </w:r>
      <w:r>
        <w:rPr>
          <w:i/>
          <w:sz w:val="24"/>
        </w:rPr>
        <w:t>of</w:t>
      </w:r>
      <w:r>
        <w:rPr>
          <w:i/>
          <w:spacing w:val="-4"/>
          <w:sz w:val="24"/>
        </w:rPr>
        <w:t> </w:t>
      </w:r>
      <w:r>
        <w:rPr>
          <w:i/>
          <w:sz w:val="24"/>
        </w:rPr>
        <w:t>the</w:t>
      </w:r>
      <w:r>
        <w:rPr>
          <w:i/>
          <w:spacing w:val="-4"/>
          <w:sz w:val="24"/>
        </w:rPr>
        <w:t> </w:t>
      </w:r>
      <w:r>
        <w:rPr>
          <w:i/>
          <w:sz w:val="24"/>
        </w:rPr>
        <w:t>National</w:t>
      </w:r>
      <w:r>
        <w:rPr>
          <w:i/>
          <w:spacing w:val="-4"/>
          <w:sz w:val="24"/>
        </w:rPr>
        <w:t> </w:t>
      </w:r>
      <w:r>
        <w:rPr>
          <w:i/>
          <w:sz w:val="24"/>
        </w:rPr>
        <w:t>Academy</w:t>
      </w:r>
      <w:r>
        <w:rPr>
          <w:i/>
          <w:spacing w:val="-4"/>
          <w:sz w:val="24"/>
        </w:rPr>
        <w:t> </w:t>
      </w:r>
      <w:r>
        <w:rPr>
          <w:i/>
          <w:sz w:val="24"/>
        </w:rPr>
        <w:t>of the Sciences </w:t>
      </w:r>
      <w:r>
        <w:rPr>
          <w:sz w:val="24"/>
        </w:rPr>
        <w:t>117 (No. 15): 3879-3884. </w:t>
      </w:r>
      <w:r>
        <w:rPr>
          <w:color w:val="0000FF"/>
          <w:sz w:val="24"/>
          <w:u w:val="single" w:color="0000FF"/>
        </w:rPr>
        <w:t>doi:10.1073/pnas.1611748114</w:t>
      </w:r>
      <w:r>
        <w:rPr>
          <w:sz w:val="24"/>
        </w:rPr>
        <w:t>.</w:t>
      </w:r>
    </w:p>
    <w:p>
      <w:pPr>
        <w:pStyle w:val="ListParagraph"/>
        <w:numPr>
          <w:ilvl w:val="0"/>
          <w:numId w:val="1"/>
        </w:numPr>
        <w:tabs>
          <w:tab w:pos="720" w:val="left" w:leader="none"/>
        </w:tabs>
        <w:spacing w:line="240" w:lineRule="auto" w:before="0" w:after="0"/>
        <w:ind w:left="720" w:right="38" w:hanging="360"/>
        <w:jc w:val="left"/>
        <w:rPr>
          <w:rFonts w:ascii="Symbol" w:hAnsi="Symbol"/>
          <w:sz w:val="24"/>
        </w:rPr>
      </w:pPr>
      <w:r>
        <w:rPr>
          <w:sz w:val="24"/>
        </w:rPr>
        <w:t>Catherine</w:t>
      </w:r>
      <w:r>
        <w:rPr>
          <w:spacing w:val="-4"/>
          <w:sz w:val="24"/>
        </w:rPr>
        <w:t> </w:t>
      </w:r>
      <w:r>
        <w:rPr>
          <w:sz w:val="24"/>
        </w:rPr>
        <w:t>Buffington,</w:t>
      </w:r>
      <w:r>
        <w:rPr>
          <w:spacing w:val="-4"/>
          <w:sz w:val="24"/>
        </w:rPr>
        <w:t> </w:t>
      </w:r>
      <w:r>
        <w:rPr>
          <w:sz w:val="24"/>
        </w:rPr>
        <w:t>Benjamin</w:t>
      </w:r>
      <w:r>
        <w:rPr>
          <w:spacing w:val="-4"/>
          <w:sz w:val="24"/>
        </w:rPr>
        <w:t> </w:t>
      </w:r>
      <w:r>
        <w:rPr>
          <w:sz w:val="24"/>
        </w:rPr>
        <w:t>Cerf,</w:t>
      </w:r>
      <w:r>
        <w:rPr>
          <w:spacing w:val="-4"/>
          <w:sz w:val="24"/>
        </w:rPr>
        <w:t> </w:t>
      </w:r>
      <w:r>
        <w:rPr>
          <w:sz w:val="24"/>
        </w:rPr>
        <w:t>Christina</w:t>
      </w:r>
      <w:r>
        <w:rPr>
          <w:spacing w:val="-5"/>
          <w:sz w:val="24"/>
        </w:rPr>
        <w:t> </w:t>
      </w:r>
      <w:r>
        <w:rPr>
          <w:sz w:val="24"/>
        </w:rPr>
        <w:t>Jones,</w:t>
      </w:r>
      <w:r>
        <w:rPr>
          <w:spacing w:val="-5"/>
          <w:sz w:val="24"/>
        </w:rPr>
        <w:t> </w:t>
      </w:r>
      <w:r>
        <w:rPr>
          <w:sz w:val="24"/>
        </w:rPr>
        <w:t>and</w:t>
      </w:r>
      <w:r>
        <w:rPr>
          <w:spacing w:val="-5"/>
          <w:sz w:val="24"/>
        </w:rPr>
        <w:t> </w:t>
      </w:r>
      <w:r>
        <w:rPr>
          <w:sz w:val="24"/>
        </w:rPr>
        <w:t>Bruce</w:t>
      </w:r>
      <w:r>
        <w:rPr>
          <w:spacing w:val="-5"/>
          <w:sz w:val="24"/>
        </w:rPr>
        <w:t> </w:t>
      </w:r>
      <w:r>
        <w:rPr>
          <w:sz w:val="24"/>
        </w:rPr>
        <w:t>A.</w:t>
      </w:r>
      <w:r>
        <w:rPr>
          <w:spacing w:val="-5"/>
          <w:sz w:val="24"/>
        </w:rPr>
        <w:t> </w:t>
      </w:r>
      <w:r>
        <w:rPr>
          <w:sz w:val="24"/>
        </w:rPr>
        <w:t>Weinberg.</w:t>
      </w:r>
      <w:r>
        <w:rPr>
          <w:spacing w:val="-5"/>
          <w:sz w:val="24"/>
        </w:rPr>
        <w:t> </w:t>
      </w:r>
      <w:r>
        <w:rPr>
          <w:sz w:val="24"/>
        </w:rPr>
        <w:t>2016. “STEM</w:t>
      </w:r>
      <w:r>
        <w:rPr>
          <w:spacing w:val="-4"/>
          <w:sz w:val="24"/>
        </w:rPr>
        <w:t> </w:t>
      </w:r>
      <w:r>
        <w:rPr>
          <w:sz w:val="24"/>
        </w:rPr>
        <w:t>Training</w:t>
      </w:r>
      <w:r>
        <w:rPr>
          <w:spacing w:val="-3"/>
          <w:sz w:val="24"/>
        </w:rPr>
        <w:t> </w:t>
      </w:r>
      <w:r>
        <w:rPr>
          <w:sz w:val="24"/>
        </w:rPr>
        <w:t>and</w:t>
      </w:r>
      <w:r>
        <w:rPr>
          <w:spacing w:val="-3"/>
          <w:sz w:val="24"/>
        </w:rPr>
        <w:t> </w:t>
      </w:r>
      <w:r>
        <w:rPr>
          <w:sz w:val="24"/>
        </w:rPr>
        <w:t>Early</w:t>
      </w:r>
      <w:r>
        <w:rPr>
          <w:spacing w:val="-3"/>
          <w:sz w:val="24"/>
        </w:rPr>
        <w:t> </w:t>
      </w:r>
      <w:r>
        <w:rPr>
          <w:sz w:val="24"/>
        </w:rPr>
        <w:t>Career</w:t>
      </w:r>
      <w:r>
        <w:rPr>
          <w:spacing w:val="-3"/>
          <w:sz w:val="24"/>
        </w:rPr>
        <w:t> </w:t>
      </w:r>
      <w:r>
        <w:rPr>
          <w:sz w:val="24"/>
        </w:rPr>
        <w:t>Outcomes</w:t>
      </w:r>
      <w:r>
        <w:rPr>
          <w:spacing w:val="-3"/>
          <w:sz w:val="24"/>
        </w:rPr>
        <w:t> </w:t>
      </w:r>
      <w:r>
        <w:rPr>
          <w:sz w:val="24"/>
        </w:rPr>
        <w:t>of</w:t>
      </w:r>
      <w:r>
        <w:rPr>
          <w:spacing w:val="-4"/>
          <w:sz w:val="24"/>
        </w:rPr>
        <w:t> </w:t>
      </w:r>
      <w:r>
        <w:rPr>
          <w:sz w:val="24"/>
        </w:rPr>
        <w:t>Female</w:t>
      </w:r>
      <w:r>
        <w:rPr>
          <w:spacing w:val="-4"/>
          <w:sz w:val="24"/>
        </w:rPr>
        <w:t> </w:t>
      </w:r>
      <w:r>
        <w:rPr>
          <w:sz w:val="24"/>
        </w:rPr>
        <w:t>and</w:t>
      </w:r>
      <w:r>
        <w:rPr>
          <w:spacing w:val="-4"/>
          <w:sz w:val="24"/>
        </w:rPr>
        <w:t> </w:t>
      </w:r>
      <w:r>
        <w:rPr>
          <w:sz w:val="24"/>
        </w:rPr>
        <w:t>Male</w:t>
      </w:r>
      <w:r>
        <w:rPr>
          <w:spacing w:val="-3"/>
          <w:sz w:val="24"/>
        </w:rPr>
        <w:t> </w:t>
      </w:r>
      <w:r>
        <w:rPr>
          <w:sz w:val="24"/>
        </w:rPr>
        <w:t>Graduate</w:t>
      </w:r>
      <w:r>
        <w:rPr>
          <w:spacing w:val="-3"/>
          <w:sz w:val="24"/>
        </w:rPr>
        <w:t> </w:t>
      </w:r>
      <w:r>
        <w:rPr>
          <w:sz w:val="24"/>
        </w:rPr>
        <w:t>Students: Evidence from UMETRICS Data linked to the 2010 Census.” </w:t>
      </w:r>
      <w:r>
        <w:rPr>
          <w:i/>
          <w:sz w:val="24"/>
        </w:rPr>
        <w:t>American Economic Association Papers and Proceedings </w:t>
      </w:r>
      <w:r>
        <w:rPr>
          <w:sz w:val="24"/>
        </w:rPr>
        <w:t>106 (No. 5, May): 333-38. </w:t>
      </w:r>
      <w:hyperlink r:id="rId9">
        <w:r>
          <w:rPr>
            <w:i/>
            <w:color w:val="0000FF"/>
            <w:spacing w:val="-2"/>
            <w:sz w:val="24"/>
            <w:u w:val="single" w:color="0000FF"/>
          </w:rPr>
          <w:t>http://dx.doi.org/10.1257/aer.p20161124</w:t>
        </w:r>
      </w:hyperlink>
    </w:p>
    <w:p>
      <w:pPr>
        <w:pStyle w:val="ListParagraph"/>
        <w:numPr>
          <w:ilvl w:val="0"/>
          <w:numId w:val="1"/>
        </w:numPr>
        <w:tabs>
          <w:tab w:pos="719" w:val="left" w:leader="none"/>
        </w:tabs>
        <w:spacing w:line="240" w:lineRule="auto" w:before="0" w:after="0"/>
        <w:ind w:left="719" w:right="80" w:hanging="360"/>
        <w:jc w:val="left"/>
        <w:rPr>
          <w:rFonts w:ascii="Symbol" w:hAnsi="Symbol"/>
          <w:sz w:val="24"/>
        </w:rPr>
      </w:pPr>
      <w:r>
        <w:rPr>
          <w:sz w:val="24"/>
        </w:rPr>
        <w:t>Nikolas Zolas, Nathan Goldschlag, Ron Jarmin, Paula Stephan, Jason Owen Smith, Rebecca Rosen, Barbara McFadden Allen, Bruce Weinberg (Corresponding Author) and Julia Lane. 2015. </w:t>
      </w:r>
      <w:r>
        <w:rPr>
          <w:b/>
          <w:sz w:val="24"/>
        </w:rPr>
        <w:t>“</w:t>
      </w:r>
      <w:r>
        <w:rPr>
          <w:sz w:val="24"/>
        </w:rPr>
        <w:t>Wrapping it up in a person: Examining employment and earnings</w:t>
      </w:r>
      <w:r>
        <w:rPr>
          <w:spacing w:val="-3"/>
          <w:sz w:val="24"/>
        </w:rPr>
        <w:t> </w:t>
      </w:r>
      <w:r>
        <w:rPr>
          <w:sz w:val="24"/>
        </w:rPr>
        <w:t>outcomes</w:t>
      </w:r>
      <w:r>
        <w:rPr>
          <w:spacing w:val="-3"/>
          <w:sz w:val="24"/>
        </w:rPr>
        <w:t> </w:t>
      </w:r>
      <w:r>
        <w:rPr>
          <w:sz w:val="24"/>
        </w:rPr>
        <w:t>for</w:t>
      </w:r>
      <w:r>
        <w:rPr>
          <w:spacing w:val="-3"/>
          <w:sz w:val="24"/>
        </w:rPr>
        <w:t> </w:t>
      </w:r>
      <w:r>
        <w:rPr>
          <w:sz w:val="24"/>
        </w:rPr>
        <w:t>PhD</w:t>
      </w:r>
      <w:r>
        <w:rPr>
          <w:spacing w:val="-3"/>
          <w:sz w:val="24"/>
        </w:rPr>
        <w:t> </w:t>
      </w:r>
      <w:r>
        <w:rPr>
          <w:sz w:val="24"/>
        </w:rPr>
        <w:t>recipients.”</w:t>
      </w:r>
      <w:r>
        <w:rPr>
          <w:spacing w:val="-3"/>
          <w:sz w:val="24"/>
        </w:rPr>
        <w:t> </w:t>
      </w:r>
      <w:r>
        <w:rPr>
          <w:i/>
          <w:sz w:val="24"/>
        </w:rPr>
        <w:t>Science</w:t>
      </w:r>
      <w:r>
        <w:rPr>
          <w:i/>
          <w:spacing w:val="-4"/>
          <w:sz w:val="24"/>
        </w:rPr>
        <w:t> </w:t>
      </w:r>
      <w:r>
        <w:rPr>
          <w:sz w:val="24"/>
        </w:rPr>
        <w:t>350</w:t>
      </w:r>
      <w:r>
        <w:rPr>
          <w:spacing w:val="-4"/>
          <w:sz w:val="24"/>
        </w:rPr>
        <w:t> </w:t>
      </w:r>
      <w:r>
        <w:rPr>
          <w:sz w:val="24"/>
        </w:rPr>
        <w:t>(December</w:t>
      </w:r>
      <w:r>
        <w:rPr>
          <w:spacing w:val="-4"/>
          <w:sz w:val="24"/>
        </w:rPr>
        <w:t> </w:t>
      </w:r>
      <w:r>
        <w:rPr>
          <w:sz w:val="24"/>
        </w:rPr>
        <w:t>11,</w:t>
      </w:r>
      <w:r>
        <w:rPr>
          <w:spacing w:val="-4"/>
          <w:sz w:val="24"/>
        </w:rPr>
        <w:t> </w:t>
      </w:r>
      <w:r>
        <w:rPr>
          <w:sz w:val="24"/>
        </w:rPr>
        <w:t>No.</w:t>
      </w:r>
      <w:r>
        <w:rPr>
          <w:spacing w:val="-4"/>
          <w:sz w:val="24"/>
        </w:rPr>
        <w:t> </w:t>
      </w:r>
      <w:r>
        <w:rPr>
          <w:sz w:val="24"/>
        </w:rPr>
        <w:t>6266):</w:t>
      </w:r>
      <w:r>
        <w:rPr>
          <w:spacing w:val="-4"/>
          <w:sz w:val="24"/>
        </w:rPr>
        <w:t> </w:t>
      </w:r>
      <w:r>
        <w:rPr>
          <w:sz w:val="24"/>
        </w:rPr>
        <w:t>1367-</w:t>
      </w:r>
    </w:p>
    <w:p>
      <w:pPr>
        <w:pStyle w:val="BodyText"/>
        <w:spacing w:line="275" w:lineRule="exact"/>
        <w:ind w:left="720" w:firstLine="0"/>
      </w:pPr>
      <w:r>
        <w:rPr/>
        <w:t>1371. </w:t>
      </w:r>
      <w:hyperlink r:id="rId10">
        <w:r>
          <w:rPr>
            <w:color w:val="0000FF"/>
            <w:spacing w:val="-2"/>
            <w:u w:val="single" w:color="0000FF"/>
          </w:rPr>
          <w:t>http://www.sciencemag.org/content/350/6266/1367</w:t>
        </w:r>
      </w:hyperlink>
    </w:p>
    <w:p>
      <w:pPr>
        <w:pStyle w:val="ListParagraph"/>
        <w:numPr>
          <w:ilvl w:val="0"/>
          <w:numId w:val="1"/>
        </w:numPr>
        <w:tabs>
          <w:tab w:pos="720" w:val="left" w:leader="none"/>
        </w:tabs>
        <w:spacing w:line="240" w:lineRule="auto" w:before="0" w:after="0"/>
        <w:ind w:left="720" w:right="133" w:hanging="360"/>
        <w:jc w:val="left"/>
        <w:rPr>
          <w:rFonts w:ascii="Symbol" w:hAnsi="Symbol"/>
          <w:sz w:val="24"/>
        </w:rPr>
      </w:pPr>
      <w:r>
        <w:rPr>
          <w:sz w:val="24"/>
        </w:rPr>
        <w:t>Julia</w:t>
      </w:r>
      <w:r>
        <w:rPr>
          <w:spacing w:val="-4"/>
          <w:sz w:val="24"/>
        </w:rPr>
        <w:t> </w:t>
      </w:r>
      <w:r>
        <w:rPr>
          <w:sz w:val="24"/>
        </w:rPr>
        <w:t>Lane,</w:t>
      </w:r>
      <w:r>
        <w:rPr>
          <w:spacing w:val="-4"/>
          <w:sz w:val="24"/>
        </w:rPr>
        <w:t> </w:t>
      </w:r>
      <w:r>
        <w:rPr>
          <w:sz w:val="24"/>
        </w:rPr>
        <w:t>Jason</w:t>
      </w:r>
      <w:r>
        <w:rPr>
          <w:spacing w:val="-4"/>
          <w:sz w:val="24"/>
        </w:rPr>
        <w:t> </w:t>
      </w:r>
      <w:r>
        <w:rPr>
          <w:sz w:val="24"/>
        </w:rPr>
        <w:t>Owen-Smith,</w:t>
      </w:r>
      <w:r>
        <w:rPr>
          <w:spacing w:val="-4"/>
          <w:sz w:val="24"/>
        </w:rPr>
        <w:t> </w:t>
      </w:r>
      <w:r>
        <w:rPr>
          <w:sz w:val="24"/>
        </w:rPr>
        <w:t>Rebecca</w:t>
      </w:r>
      <w:r>
        <w:rPr>
          <w:spacing w:val="-4"/>
          <w:sz w:val="24"/>
        </w:rPr>
        <w:t> </w:t>
      </w:r>
      <w:r>
        <w:rPr>
          <w:sz w:val="24"/>
        </w:rPr>
        <w:t>Rosen,</w:t>
      </w:r>
      <w:r>
        <w:rPr>
          <w:spacing w:val="-4"/>
          <w:sz w:val="24"/>
        </w:rPr>
        <w:t> </w:t>
      </w:r>
      <w:r>
        <w:rPr>
          <w:sz w:val="24"/>
        </w:rPr>
        <w:t>and</w:t>
      </w:r>
      <w:r>
        <w:rPr>
          <w:spacing w:val="-4"/>
          <w:sz w:val="24"/>
        </w:rPr>
        <w:t> </w:t>
      </w:r>
      <w:r>
        <w:rPr>
          <w:sz w:val="24"/>
        </w:rPr>
        <w:t>Bruce</w:t>
      </w:r>
      <w:r>
        <w:rPr>
          <w:spacing w:val="-4"/>
          <w:sz w:val="24"/>
        </w:rPr>
        <w:t> </w:t>
      </w:r>
      <w:r>
        <w:rPr>
          <w:sz w:val="24"/>
        </w:rPr>
        <w:t>A.</w:t>
      </w:r>
      <w:r>
        <w:rPr>
          <w:spacing w:val="-4"/>
          <w:sz w:val="24"/>
        </w:rPr>
        <w:t> </w:t>
      </w:r>
      <w:r>
        <w:rPr>
          <w:sz w:val="24"/>
        </w:rPr>
        <w:t>Weinberg.</w:t>
      </w:r>
      <w:r>
        <w:rPr>
          <w:spacing w:val="-4"/>
          <w:sz w:val="24"/>
        </w:rPr>
        <w:t> </w:t>
      </w:r>
      <w:r>
        <w:rPr>
          <w:sz w:val="24"/>
        </w:rPr>
        <w:t>2015</w:t>
      </w:r>
      <w:r>
        <w:rPr>
          <w:spacing w:val="-4"/>
          <w:sz w:val="24"/>
        </w:rPr>
        <w:t> </w:t>
      </w:r>
      <w:r>
        <w:rPr>
          <w:sz w:val="24"/>
        </w:rPr>
        <w:t>“New linked data on science investments, the scientific workforce and the economic and scientific results of science” </w:t>
      </w:r>
      <w:r>
        <w:rPr>
          <w:i/>
          <w:sz w:val="24"/>
        </w:rPr>
        <w:t>Research Policy </w:t>
      </w:r>
      <w:r>
        <w:rPr>
          <w:sz w:val="24"/>
        </w:rPr>
        <w:t>44 (Issue 4, November): 1659-71. </w:t>
      </w:r>
      <w:hyperlink r:id="rId11">
        <w:r>
          <w:rPr>
            <w:color w:val="0000FF"/>
            <w:spacing w:val="-2"/>
            <w:sz w:val="24"/>
            <w:u w:val="single" w:color="0000FF"/>
          </w:rPr>
          <w:t>http://www.sciencedirect.com/science/article/pii/S0048733315000025</w:t>
        </w:r>
      </w:hyperlink>
    </w:p>
    <w:p>
      <w:pPr>
        <w:pStyle w:val="ListParagraph"/>
        <w:numPr>
          <w:ilvl w:val="0"/>
          <w:numId w:val="1"/>
        </w:numPr>
        <w:tabs>
          <w:tab w:pos="720" w:val="left" w:leader="none"/>
        </w:tabs>
        <w:spacing w:line="240" w:lineRule="auto" w:before="0" w:after="0"/>
        <w:ind w:left="720" w:right="444" w:hanging="360"/>
        <w:jc w:val="left"/>
        <w:rPr>
          <w:rFonts w:ascii="Symbol" w:hAnsi="Symbol"/>
          <w:sz w:val="24"/>
        </w:rPr>
      </w:pPr>
      <w:r>
        <w:rPr>
          <w:sz w:val="24"/>
        </w:rPr>
        <w:t>Xu</w:t>
      </w:r>
      <w:r>
        <w:rPr>
          <w:spacing w:val="-4"/>
          <w:sz w:val="24"/>
        </w:rPr>
        <w:t> </w:t>
      </w:r>
      <w:r>
        <w:rPr>
          <w:sz w:val="24"/>
        </w:rPr>
        <w:t>Lin</w:t>
      </w:r>
      <w:r>
        <w:rPr>
          <w:spacing w:val="-4"/>
          <w:sz w:val="24"/>
        </w:rPr>
        <w:t> </w:t>
      </w:r>
      <w:r>
        <w:rPr>
          <w:sz w:val="24"/>
        </w:rPr>
        <w:t>and</w:t>
      </w:r>
      <w:r>
        <w:rPr>
          <w:spacing w:val="-4"/>
          <w:sz w:val="24"/>
        </w:rPr>
        <w:t> </w:t>
      </w:r>
      <w:r>
        <w:rPr>
          <w:sz w:val="24"/>
        </w:rPr>
        <w:t>Bruce</w:t>
      </w:r>
      <w:r>
        <w:rPr>
          <w:spacing w:val="-4"/>
          <w:sz w:val="24"/>
        </w:rPr>
        <w:t> </w:t>
      </w:r>
      <w:r>
        <w:rPr>
          <w:sz w:val="24"/>
        </w:rPr>
        <w:t>A.</w:t>
      </w:r>
      <w:r>
        <w:rPr>
          <w:spacing w:val="-4"/>
          <w:sz w:val="24"/>
        </w:rPr>
        <w:t> </w:t>
      </w:r>
      <w:r>
        <w:rPr>
          <w:sz w:val="24"/>
        </w:rPr>
        <w:t>Weinberg.</w:t>
      </w:r>
      <w:r>
        <w:rPr>
          <w:spacing w:val="-4"/>
          <w:sz w:val="24"/>
        </w:rPr>
        <w:t> </w:t>
      </w:r>
      <w:r>
        <w:rPr>
          <w:sz w:val="24"/>
        </w:rPr>
        <w:t>2014.</w:t>
      </w:r>
      <w:r>
        <w:rPr>
          <w:spacing w:val="-4"/>
          <w:sz w:val="24"/>
        </w:rPr>
        <w:t> </w:t>
      </w:r>
      <w:r>
        <w:rPr>
          <w:sz w:val="24"/>
        </w:rPr>
        <w:t>“Unrequited</w:t>
      </w:r>
      <w:r>
        <w:rPr>
          <w:spacing w:val="-5"/>
          <w:sz w:val="24"/>
        </w:rPr>
        <w:t> </w:t>
      </w:r>
      <w:r>
        <w:rPr>
          <w:sz w:val="24"/>
        </w:rPr>
        <w:t>Friendship?</w:t>
      </w:r>
      <w:r>
        <w:rPr>
          <w:spacing w:val="-4"/>
          <w:sz w:val="24"/>
        </w:rPr>
        <w:t> </w:t>
      </w:r>
      <w:r>
        <w:rPr>
          <w:sz w:val="24"/>
        </w:rPr>
        <w:t>How</w:t>
      </w:r>
      <w:r>
        <w:rPr>
          <w:spacing w:val="-5"/>
          <w:sz w:val="24"/>
        </w:rPr>
        <w:t> </w:t>
      </w:r>
      <w:r>
        <w:rPr>
          <w:sz w:val="24"/>
        </w:rPr>
        <w:t>Reciprocity Mediates Adolescent Peer Effects.” </w:t>
      </w:r>
      <w:r>
        <w:rPr>
          <w:i/>
          <w:sz w:val="24"/>
        </w:rPr>
        <w:t>Regional Science and Urban Economics </w:t>
      </w:r>
      <w:r>
        <w:rPr>
          <w:sz w:val="24"/>
        </w:rPr>
        <w:t>48</w:t>
      </w:r>
    </w:p>
    <w:p>
      <w:pPr>
        <w:pStyle w:val="ListParagraph"/>
        <w:spacing w:after="0" w:line="240" w:lineRule="auto"/>
        <w:jc w:val="left"/>
        <w:rPr>
          <w:rFonts w:ascii="Symbol" w:hAnsi="Symbol"/>
          <w:sz w:val="24"/>
        </w:rPr>
        <w:sectPr>
          <w:pgSz w:w="12240" w:h="15840"/>
          <w:pgMar w:header="0" w:footer="1017" w:top="1220" w:bottom="1260" w:left="1440" w:right="1800"/>
        </w:sectPr>
      </w:pPr>
    </w:p>
    <w:p>
      <w:pPr>
        <w:pStyle w:val="BodyText"/>
        <w:spacing w:before="76"/>
        <w:ind w:firstLine="0"/>
      </w:pPr>
      <w:r>
        <w:rPr/>
        <w:t>(September): 144-53. </w:t>
      </w:r>
      <w:hyperlink r:id="rId12">
        <w:r>
          <w:rPr>
            <w:color w:val="0000FF"/>
            <w:spacing w:val="-2"/>
            <w:u w:val="single" w:color="0000FF"/>
          </w:rPr>
          <w:t>http://www.sciencedirect.com/science/article/pii/S0166046214000568</w:t>
        </w:r>
        <w:r>
          <w:rPr>
            <w:spacing w:val="-2"/>
          </w:rPr>
          <w:t>.</w:t>
        </w:r>
      </w:hyperlink>
    </w:p>
    <w:p>
      <w:pPr>
        <w:pStyle w:val="ListParagraph"/>
        <w:numPr>
          <w:ilvl w:val="0"/>
          <w:numId w:val="1"/>
        </w:numPr>
        <w:tabs>
          <w:tab w:pos="719" w:val="left" w:leader="none"/>
        </w:tabs>
        <w:spacing w:line="240" w:lineRule="auto" w:before="0" w:after="0"/>
        <w:ind w:left="719" w:right="39" w:hanging="360"/>
        <w:jc w:val="left"/>
        <w:rPr>
          <w:rFonts w:ascii="Symbol" w:hAnsi="Symbol"/>
          <w:sz w:val="24"/>
        </w:rPr>
      </w:pPr>
      <w:r>
        <w:rPr>
          <w:sz w:val="24"/>
        </w:rPr>
        <w:t>Bruce</w:t>
      </w:r>
      <w:r>
        <w:rPr>
          <w:spacing w:val="-5"/>
          <w:sz w:val="24"/>
        </w:rPr>
        <w:t> </w:t>
      </w:r>
      <w:r>
        <w:rPr>
          <w:sz w:val="24"/>
        </w:rPr>
        <w:t>A.</w:t>
      </w:r>
      <w:r>
        <w:rPr>
          <w:spacing w:val="-5"/>
          <w:sz w:val="24"/>
        </w:rPr>
        <w:t> </w:t>
      </w:r>
      <w:r>
        <w:rPr>
          <w:sz w:val="24"/>
        </w:rPr>
        <w:t>Weinberg</w:t>
      </w:r>
      <w:r>
        <w:rPr>
          <w:spacing w:val="-5"/>
          <w:sz w:val="24"/>
        </w:rPr>
        <w:t> </w:t>
      </w:r>
      <w:r>
        <w:rPr>
          <w:sz w:val="24"/>
        </w:rPr>
        <w:t>(Lead</w:t>
      </w:r>
      <w:r>
        <w:rPr>
          <w:spacing w:val="-5"/>
          <w:sz w:val="24"/>
        </w:rPr>
        <w:t> </w:t>
      </w:r>
      <w:r>
        <w:rPr>
          <w:sz w:val="24"/>
        </w:rPr>
        <w:t>Author)</w:t>
      </w:r>
      <w:r>
        <w:rPr>
          <w:spacing w:val="-5"/>
          <w:sz w:val="24"/>
        </w:rPr>
        <w:t> </w:t>
      </w:r>
      <w:r>
        <w:rPr>
          <w:sz w:val="24"/>
        </w:rPr>
        <w:t>Jason</w:t>
      </w:r>
      <w:r>
        <w:rPr>
          <w:spacing w:val="-4"/>
          <w:sz w:val="24"/>
        </w:rPr>
        <w:t> </w:t>
      </w:r>
      <w:r>
        <w:rPr>
          <w:sz w:val="24"/>
        </w:rPr>
        <w:t>Owen-Smith,</w:t>
      </w:r>
      <w:r>
        <w:rPr>
          <w:spacing w:val="-4"/>
          <w:sz w:val="24"/>
        </w:rPr>
        <w:t> </w:t>
      </w:r>
      <w:r>
        <w:rPr>
          <w:sz w:val="24"/>
        </w:rPr>
        <w:t>Rebecca</w:t>
      </w:r>
      <w:r>
        <w:rPr>
          <w:spacing w:val="-4"/>
          <w:sz w:val="24"/>
        </w:rPr>
        <w:t> </w:t>
      </w:r>
      <w:r>
        <w:rPr>
          <w:sz w:val="24"/>
        </w:rPr>
        <w:t>Rosen,</w:t>
      </w:r>
      <w:r>
        <w:rPr>
          <w:spacing w:val="-4"/>
          <w:sz w:val="24"/>
        </w:rPr>
        <w:t> </w:t>
      </w:r>
      <w:r>
        <w:rPr>
          <w:sz w:val="24"/>
        </w:rPr>
        <w:t>Lou</w:t>
      </w:r>
      <w:r>
        <w:rPr>
          <w:spacing w:val="-4"/>
          <w:sz w:val="24"/>
        </w:rPr>
        <w:t> </w:t>
      </w:r>
      <w:r>
        <w:rPr>
          <w:sz w:val="24"/>
        </w:rPr>
        <w:t>Schwarz, Barbara McFadden Allen, Roy Weiss, Julia Lane. 2014 “Science Funding and Short- Term Economic Activity.” </w:t>
      </w:r>
      <w:r>
        <w:rPr>
          <w:i/>
          <w:sz w:val="24"/>
        </w:rPr>
        <w:t>Science </w:t>
      </w:r>
      <w:r>
        <w:rPr>
          <w:sz w:val="24"/>
        </w:rPr>
        <w:t>304 (April 4): 41-43. </w:t>
      </w:r>
      <w:r>
        <w:rPr>
          <w:color w:val="0000FF"/>
          <w:spacing w:val="-2"/>
          <w:sz w:val="24"/>
          <w:u w:val="single" w:color="0000FF"/>
        </w:rPr>
        <w:t>DOI:10.1126/science.1250055</w:t>
      </w:r>
      <w:r>
        <w:rPr>
          <w:spacing w:val="-2"/>
          <w:sz w:val="24"/>
        </w:rPr>
        <w:t>.</w:t>
      </w:r>
    </w:p>
    <w:p>
      <w:pPr>
        <w:pStyle w:val="ListParagraph"/>
        <w:numPr>
          <w:ilvl w:val="0"/>
          <w:numId w:val="1"/>
        </w:numPr>
        <w:tabs>
          <w:tab w:pos="720" w:val="left" w:leader="none"/>
        </w:tabs>
        <w:spacing w:line="240" w:lineRule="auto" w:before="0" w:after="0"/>
        <w:ind w:left="720" w:right="258" w:hanging="360"/>
        <w:jc w:val="left"/>
        <w:rPr>
          <w:rFonts w:ascii="Symbol" w:hAnsi="Symbol"/>
          <w:sz w:val="24"/>
        </w:rPr>
      </w:pPr>
      <w:r>
        <w:rPr>
          <w:sz w:val="24"/>
        </w:rPr>
        <w:t>Borghans,</w:t>
      </w:r>
      <w:r>
        <w:rPr>
          <w:spacing w:val="-3"/>
          <w:sz w:val="24"/>
        </w:rPr>
        <w:t> </w:t>
      </w:r>
      <w:r>
        <w:rPr>
          <w:sz w:val="24"/>
        </w:rPr>
        <w:t>Lex,</w:t>
      </w:r>
      <w:r>
        <w:rPr>
          <w:spacing w:val="-3"/>
          <w:sz w:val="24"/>
        </w:rPr>
        <w:t> </w:t>
      </w:r>
      <w:r>
        <w:rPr>
          <w:sz w:val="24"/>
        </w:rPr>
        <w:t>Bas</w:t>
      </w:r>
      <w:r>
        <w:rPr>
          <w:spacing w:val="-3"/>
          <w:sz w:val="24"/>
        </w:rPr>
        <w:t> </w:t>
      </w:r>
      <w:r>
        <w:rPr>
          <w:sz w:val="24"/>
        </w:rPr>
        <w:t>ter</w:t>
      </w:r>
      <w:r>
        <w:rPr>
          <w:spacing w:val="-3"/>
          <w:sz w:val="24"/>
        </w:rPr>
        <w:t> </w:t>
      </w:r>
      <w:r>
        <w:rPr>
          <w:sz w:val="24"/>
        </w:rPr>
        <w:t>Weel,</w:t>
      </w:r>
      <w:r>
        <w:rPr>
          <w:spacing w:val="-3"/>
          <w:sz w:val="24"/>
        </w:rPr>
        <w:t> </w:t>
      </w:r>
      <w:r>
        <w:rPr>
          <w:sz w:val="24"/>
        </w:rPr>
        <w:t>and</w:t>
      </w:r>
      <w:r>
        <w:rPr>
          <w:spacing w:val="-3"/>
          <w:sz w:val="24"/>
        </w:rPr>
        <w:t> </w:t>
      </w:r>
      <w:r>
        <w:rPr>
          <w:sz w:val="24"/>
        </w:rPr>
        <w:t>Bruce</w:t>
      </w:r>
      <w:r>
        <w:rPr>
          <w:spacing w:val="-3"/>
          <w:sz w:val="24"/>
        </w:rPr>
        <w:t> </w:t>
      </w:r>
      <w:r>
        <w:rPr>
          <w:sz w:val="24"/>
        </w:rPr>
        <w:t>A.</w:t>
      </w:r>
      <w:r>
        <w:rPr>
          <w:spacing w:val="-2"/>
          <w:sz w:val="24"/>
        </w:rPr>
        <w:t> </w:t>
      </w:r>
      <w:r>
        <w:rPr>
          <w:sz w:val="24"/>
        </w:rPr>
        <w:t>Weinberg.</w:t>
      </w:r>
      <w:r>
        <w:rPr>
          <w:spacing w:val="-3"/>
          <w:sz w:val="24"/>
        </w:rPr>
        <w:t> </w:t>
      </w:r>
      <w:r>
        <w:rPr>
          <w:sz w:val="24"/>
        </w:rPr>
        <w:t>2014.</w:t>
      </w:r>
      <w:r>
        <w:rPr>
          <w:spacing w:val="-4"/>
          <w:sz w:val="24"/>
        </w:rPr>
        <w:t> </w:t>
      </w:r>
      <w:r>
        <w:rPr>
          <w:sz w:val="24"/>
        </w:rPr>
        <w:t>“People</w:t>
      </w:r>
      <w:r>
        <w:rPr>
          <w:spacing w:val="-3"/>
          <w:sz w:val="24"/>
        </w:rPr>
        <w:t> </w:t>
      </w:r>
      <w:r>
        <w:rPr>
          <w:sz w:val="24"/>
        </w:rPr>
        <w:t>Skills</w:t>
      </w:r>
      <w:r>
        <w:rPr>
          <w:spacing w:val="-3"/>
          <w:sz w:val="24"/>
        </w:rPr>
        <w:t> </w:t>
      </w:r>
      <w:r>
        <w:rPr>
          <w:sz w:val="24"/>
        </w:rPr>
        <w:t>and</w:t>
      </w:r>
      <w:r>
        <w:rPr>
          <w:spacing w:val="-3"/>
          <w:sz w:val="24"/>
        </w:rPr>
        <w:t> </w:t>
      </w:r>
      <w:r>
        <w:rPr>
          <w:sz w:val="24"/>
        </w:rPr>
        <w:t>the Labor Market Outcomes of Underrepresented Groups.” </w:t>
      </w:r>
      <w:r>
        <w:rPr>
          <w:i/>
          <w:sz w:val="24"/>
        </w:rPr>
        <w:t>Industrial and Labor Relations Review </w:t>
      </w:r>
      <w:r>
        <w:rPr>
          <w:sz w:val="24"/>
        </w:rPr>
        <w:t>67 (No. 2, April): 287-334.</w:t>
      </w:r>
    </w:p>
    <w:p>
      <w:pPr>
        <w:pStyle w:val="ListParagraph"/>
        <w:numPr>
          <w:ilvl w:val="0"/>
          <w:numId w:val="1"/>
        </w:numPr>
        <w:tabs>
          <w:tab w:pos="720" w:val="left" w:leader="none"/>
        </w:tabs>
        <w:spacing w:line="240" w:lineRule="auto" w:before="0" w:after="0"/>
        <w:ind w:left="720" w:right="110" w:hanging="360"/>
        <w:jc w:val="left"/>
        <w:rPr>
          <w:rFonts w:ascii="Symbol" w:hAnsi="Symbol"/>
          <w:sz w:val="24"/>
        </w:rPr>
      </w:pPr>
      <w:r>
        <w:rPr>
          <w:sz w:val="24"/>
        </w:rPr>
        <w:t>Bruce</w:t>
      </w:r>
      <w:r>
        <w:rPr>
          <w:spacing w:val="-4"/>
          <w:sz w:val="24"/>
        </w:rPr>
        <w:t> </w:t>
      </w:r>
      <w:r>
        <w:rPr>
          <w:sz w:val="24"/>
        </w:rPr>
        <w:t>A.</w:t>
      </w:r>
      <w:r>
        <w:rPr>
          <w:spacing w:val="-4"/>
          <w:sz w:val="24"/>
        </w:rPr>
        <w:t> </w:t>
      </w:r>
      <w:r>
        <w:rPr>
          <w:sz w:val="24"/>
        </w:rPr>
        <w:t>Weinberg.</w:t>
      </w:r>
      <w:r>
        <w:rPr>
          <w:spacing w:val="-4"/>
          <w:sz w:val="24"/>
        </w:rPr>
        <w:t> </w:t>
      </w:r>
      <w:r>
        <w:rPr>
          <w:sz w:val="24"/>
        </w:rPr>
        <w:t>2013.</w:t>
      </w:r>
      <w:r>
        <w:rPr>
          <w:spacing w:val="-4"/>
          <w:sz w:val="24"/>
        </w:rPr>
        <w:t> </w:t>
      </w:r>
      <w:r>
        <w:rPr>
          <w:sz w:val="24"/>
        </w:rPr>
        <w:t>“Group</w:t>
      </w:r>
      <w:r>
        <w:rPr>
          <w:spacing w:val="-4"/>
          <w:sz w:val="24"/>
        </w:rPr>
        <w:t> </w:t>
      </w:r>
      <w:r>
        <w:rPr>
          <w:sz w:val="24"/>
        </w:rPr>
        <w:t>Design</w:t>
      </w:r>
      <w:r>
        <w:rPr>
          <w:spacing w:val="-4"/>
          <w:sz w:val="24"/>
        </w:rPr>
        <w:t> </w:t>
      </w:r>
      <w:r>
        <w:rPr>
          <w:sz w:val="24"/>
        </w:rPr>
        <w:t>with</w:t>
      </w:r>
      <w:r>
        <w:rPr>
          <w:spacing w:val="-4"/>
          <w:sz w:val="24"/>
        </w:rPr>
        <w:t> </w:t>
      </w:r>
      <w:r>
        <w:rPr>
          <w:sz w:val="24"/>
        </w:rPr>
        <w:t>Endogenous</w:t>
      </w:r>
      <w:r>
        <w:rPr>
          <w:spacing w:val="-5"/>
          <w:sz w:val="24"/>
        </w:rPr>
        <w:t> </w:t>
      </w:r>
      <w:r>
        <w:rPr>
          <w:sz w:val="24"/>
        </w:rPr>
        <w:t>Associations.”</w:t>
      </w:r>
      <w:r>
        <w:rPr>
          <w:spacing w:val="-4"/>
          <w:sz w:val="24"/>
        </w:rPr>
        <w:t> </w:t>
      </w:r>
      <w:r>
        <w:rPr>
          <w:i/>
          <w:sz w:val="24"/>
        </w:rPr>
        <w:t>Regional Science and Urban Economics </w:t>
      </w:r>
      <w:r>
        <w:rPr>
          <w:sz w:val="24"/>
        </w:rPr>
        <w:t>43 (No. 2, March): 411-21.</w:t>
      </w:r>
    </w:p>
    <w:p>
      <w:pPr>
        <w:pStyle w:val="ListParagraph"/>
        <w:numPr>
          <w:ilvl w:val="0"/>
          <w:numId w:val="1"/>
        </w:numPr>
        <w:tabs>
          <w:tab w:pos="720" w:val="left" w:leader="none"/>
        </w:tabs>
        <w:spacing w:line="240" w:lineRule="auto" w:before="0" w:after="0"/>
        <w:ind w:left="720" w:right="52" w:hanging="360"/>
        <w:jc w:val="left"/>
        <w:rPr>
          <w:rFonts w:ascii="Symbol" w:hAnsi="Symbol"/>
          <w:sz w:val="24"/>
        </w:rPr>
      </w:pPr>
      <w:r>
        <w:rPr>
          <w:sz w:val="24"/>
        </w:rPr>
        <w:t>“Opting</w:t>
      </w:r>
      <w:r>
        <w:rPr>
          <w:spacing w:val="-4"/>
          <w:sz w:val="24"/>
        </w:rPr>
        <w:t> </w:t>
      </w:r>
      <w:r>
        <w:rPr>
          <w:sz w:val="24"/>
        </w:rPr>
        <w:t>For</w:t>
      </w:r>
      <w:r>
        <w:rPr>
          <w:spacing w:val="-4"/>
          <w:sz w:val="24"/>
        </w:rPr>
        <w:t> </w:t>
      </w:r>
      <w:r>
        <w:rPr>
          <w:sz w:val="24"/>
        </w:rPr>
        <w:t>Families:</w:t>
      </w:r>
      <w:r>
        <w:rPr>
          <w:spacing w:val="-3"/>
          <w:sz w:val="24"/>
        </w:rPr>
        <w:t> </w:t>
      </w:r>
      <w:r>
        <w:rPr>
          <w:sz w:val="24"/>
        </w:rPr>
        <w:t>Recent</w:t>
      </w:r>
      <w:r>
        <w:rPr>
          <w:spacing w:val="-4"/>
          <w:sz w:val="24"/>
        </w:rPr>
        <w:t> </w:t>
      </w:r>
      <w:r>
        <w:rPr>
          <w:sz w:val="24"/>
        </w:rPr>
        <w:t>Trends</w:t>
      </w:r>
      <w:r>
        <w:rPr>
          <w:spacing w:val="-4"/>
          <w:sz w:val="24"/>
        </w:rPr>
        <w:t> </w:t>
      </w:r>
      <w:r>
        <w:rPr>
          <w:sz w:val="24"/>
        </w:rPr>
        <w:t>in</w:t>
      </w:r>
      <w:r>
        <w:rPr>
          <w:spacing w:val="-4"/>
          <w:sz w:val="24"/>
        </w:rPr>
        <w:t> </w:t>
      </w:r>
      <w:r>
        <w:rPr>
          <w:sz w:val="24"/>
        </w:rPr>
        <w:t>the</w:t>
      </w:r>
      <w:r>
        <w:rPr>
          <w:spacing w:val="-4"/>
          <w:sz w:val="24"/>
        </w:rPr>
        <w:t> </w:t>
      </w:r>
      <w:r>
        <w:rPr>
          <w:sz w:val="24"/>
        </w:rPr>
        <w:t>Fertility</w:t>
      </w:r>
      <w:r>
        <w:rPr>
          <w:spacing w:val="-4"/>
          <w:sz w:val="24"/>
        </w:rPr>
        <w:t> </w:t>
      </w:r>
      <w:r>
        <w:rPr>
          <w:sz w:val="24"/>
        </w:rPr>
        <w:t>of</w:t>
      </w:r>
      <w:r>
        <w:rPr>
          <w:spacing w:val="-4"/>
          <w:sz w:val="24"/>
        </w:rPr>
        <w:t> </w:t>
      </w:r>
      <w:r>
        <w:rPr>
          <w:sz w:val="24"/>
        </w:rPr>
        <w:t>Highly-Skilled</w:t>
      </w:r>
      <w:r>
        <w:rPr>
          <w:spacing w:val="-4"/>
          <w:sz w:val="24"/>
        </w:rPr>
        <w:t> </w:t>
      </w:r>
      <w:r>
        <w:rPr>
          <w:sz w:val="24"/>
        </w:rPr>
        <w:t>Women.”</w:t>
      </w:r>
      <w:r>
        <w:rPr>
          <w:spacing w:val="-4"/>
          <w:sz w:val="24"/>
        </w:rPr>
        <w:t> </w:t>
      </w:r>
      <w:r>
        <w:rPr>
          <w:sz w:val="24"/>
        </w:rPr>
        <w:t>with Qingyan Shang. </w:t>
      </w:r>
      <w:r>
        <w:rPr>
          <w:i/>
          <w:sz w:val="24"/>
        </w:rPr>
        <w:t>Journal of Population Economics </w:t>
      </w:r>
      <w:r>
        <w:rPr>
          <w:sz w:val="24"/>
        </w:rPr>
        <w:t>26 (No. 1, January 2013): 5-32. Lead Article.</w:t>
      </w:r>
    </w:p>
    <w:p>
      <w:pPr>
        <w:pStyle w:val="ListParagraph"/>
        <w:numPr>
          <w:ilvl w:val="0"/>
          <w:numId w:val="1"/>
        </w:numPr>
        <w:tabs>
          <w:tab w:pos="720" w:val="left" w:leader="none"/>
        </w:tabs>
        <w:spacing w:line="240" w:lineRule="auto" w:before="0" w:after="0"/>
        <w:ind w:left="720" w:right="352" w:hanging="360"/>
        <w:jc w:val="left"/>
        <w:rPr>
          <w:rFonts w:ascii="Symbol" w:hAnsi="Symbol"/>
          <w:sz w:val="24"/>
        </w:rPr>
      </w:pPr>
      <w:r>
        <w:rPr>
          <w:sz w:val="24"/>
        </w:rPr>
        <w:t>“Standards</w:t>
      </w:r>
      <w:r>
        <w:rPr>
          <w:spacing w:val="-5"/>
          <w:sz w:val="24"/>
        </w:rPr>
        <w:t> </w:t>
      </w:r>
      <w:r>
        <w:rPr>
          <w:sz w:val="24"/>
        </w:rPr>
        <w:t>and</w:t>
      </w:r>
      <w:r>
        <w:rPr>
          <w:spacing w:val="-5"/>
          <w:sz w:val="24"/>
        </w:rPr>
        <w:t> </w:t>
      </w:r>
      <w:r>
        <w:rPr>
          <w:sz w:val="24"/>
        </w:rPr>
        <w:t>Infrastructure</w:t>
      </w:r>
      <w:r>
        <w:rPr>
          <w:spacing w:val="-5"/>
          <w:sz w:val="24"/>
        </w:rPr>
        <w:t> </w:t>
      </w:r>
      <w:r>
        <w:rPr>
          <w:sz w:val="24"/>
        </w:rPr>
        <w:t>for</w:t>
      </w:r>
      <w:r>
        <w:rPr>
          <w:spacing w:val="-5"/>
          <w:sz w:val="24"/>
        </w:rPr>
        <w:t> </w:t>
      </w:r>
      <w:r>
        <w:rPr>
          <w:sz w:val="24"/>
        </w:rPr>
        <w:t>Innovation</w:t>
      </w:r>
      <w:r>
        <w:rPr>
          <w:spacing w:val="-4"/>
          <w:sz w:val="24"/>
        </w:rPr>
        <w:t> </w:t>
      </w:r>
      <w:r>
        <w:rPr>
          <w:sz w:val="24"/>
        </w:rPr>
        <w:t>Data</w:t>
      </w:r>
      <w:r>
        <w:rPr>
          <w:spacing w:val="-4"/>
          <w:sz w:val="24"/>
        </w:rPr>
        <w:t> </w:t>
      </w:r>
      <w:r>
        <w:rPr>
          <w:sz w:val="24"/>
        </w:rPr>
        <w:t>Exchange.”</w:t>
      </w:r>
      <w:r>
        <w:rPr>
          <w:spacing w:val="-4"/>
          <w:sz w:val="24"/>
        </w:rPr>
        <w:t> </w:t>
      </w:r>
      <w:r>
        <w:rPr>
          <w:sz w:val="24"/>
        </w:rPr>
        <w:t>Senior</w:t>
      </w:r>
      <w:r>
        <w:rPr>
          <w:spacing w:val="-4"/>
          <w:sz w:val="24"/>
        </w:rPr>
        <w:t> </w:t>
      </w:r>
      <w:r>
        <w:rPr>
          <w:sz w:val="24"/>
        </w:rPr>
        <w:t>Author,</w:t>
      </w:r>
      <w:r>
        <w:rPr>
          <w:spacing w:val="-4"/>
          <w:sz w:val="24"/>
        </w:rPr>
        <w:t> </w:t>
      </w:r>
      <w:r>
        <w:rPr>
          <w:sz w:val="24"/>
        </w:rPr>
        <w:t>with Laurel L. Haak, David Baker, Donna K. Ginther, Gregg J. Gordon, Matthew A. Probus, and Nirmala Kannankutty. </w:t>
      </w:r>
      <w:r>
        <w:rPr>
          <w:i/>
          <w:sz w:val="24"/>
        </w:rPr>
        <w:t>Science </w:t>
      </w:r>
      <w:r>
        <w:rPr>
          <w:sz w:val="24"/>
        </w:rPr>
        <w:t>338 (October 12, 2012): 196-97.</w:t>
      </w:r>
    </w:p>
    <w:p>
      <w:pPr>
        <w:pStyle w:val="ListParagraph"/>
        <w:numPr>
          <w:ilvl w:val="0"/>
          <w:numId w:val="1"/>
        </w:numPr>
        <w:tabs>
          <w:tab w:pos="720" w:val="left" w:leader="none"/>
        </w:tabs>
        <w:spacing w:line="240" w:lineRule="auto" w:before="0" w:after="0"/>
        <w:ind w:left="720" w:right="857" w:hanging="360"/>
        <w:jc w:val="both"/>
        <w:rPr>
          <w:rFonts w:ascii="Symbol" w:hAnsi="Symbol"/>
          <w:sz w:val="24"/>
        </w:rPr>
      </w:pPr>
      <w:r>
        <w:rPr>
          <w:sz w:val="24"/>
        </w:rPr>
        <w:t>“Age</w:t>
      </w:r>
      <w:r>
        <w:rPr>
          <w:spacing w:val="-2"/>
          <w:sz w:val="24"/>
        </w:rPr>
        <w:t> </w:t>
      </w:r>
      <w:r>
        <w:rPr>
          <w:sz w:val="24"/>
        </w:rPr>
        <w:t>Dynamics</w:t>
      </w:r>
      <w:r>
        <w:rPr>
          <w:spacing w:val="-2"/>
          <w:sz w:val="24"/>
        </w:rPr>
        <w:t> </w:t>
      </w:r>
      <w:r>
        <w:rPr>
          <w:sz w:val="24"/>
        </w:rPr>
        <w:t>in</w:t>
      </w:r>
      <w:r>
        <w:rPr>
          <w:spacing w:val="-2"/>
          <w:sz w:val="24"/>
        </w:rPr>
        <w:t> </w:t>
      </w:r>
      <w:r>
        <w:rPr>
          <w:sz w:val="24"/>
        </w:rPr>
        <w:t>Scientific</w:t>
      </w:r>
      <w:r>
        <w:rPr>
          <w:spacing w:val="-2"/>
          <w:sz w:val="24"/>
        </w:rPr>
        <w:t> </w:t>
      </w:r>
      <w:r>
        <w:rPr>
          <w:sz w:val="24"/>
        </w:rPr>
        <w:t>Creativity.”</w:t>
      </w:r>
      <w:r>
        <w:rPr>
          <w:spacing w:val="-2"/>
          <w:sz w:val="24"/>
        </w:rPr>
        <w:t> </w:t>
      </w:r>
      <w:r>
        <w:rPr>
          <w:sz w:val="24"/>
        </w:rPr>
        <w:t>with</w:t>
      </w:r>
      <w:r>
        <w:rPr>
          <w:spacing w:val="-2"/>
          <w:sz w:val="24"/>
        </w:rPr>
        <w:t> </w:t>
      </w:r>
      <w:r>
        <w:rPr>
          <w:sz w:val="24"/>
        </w:rPr>
        <w:t>Ben</w:t>
      </w:r>
      <w:r>
        <w:rPr>
          <w:spacing w:val="-2"/>
          <w:sz w:val="24"/>
        </w:rPr>
        <w:t> </w:t>
      </w:r>
      <w:r>
        <w:rPr>
          <w:sz w:val="24"/>
        </w:rPr>
        <w:t>Jones.</w:t>
      </w:r>
      <w:r>
        <w:rPr>
          <w:spacing w:val="-1"/>
          <w:sz w:val="24"/>
        </w:rPr>
        <w:t> </w:t>
      </w:r>
      <w:r>
        <w:rPr>
          <w:i/>
          <w:sz w:val="24"/>
        </w:rPr>
        <w:t>Proceedings</w:t>
      </w:r>
      <w:r>
        <w:rPr>
          <w:i/>
          <w:spacing w:val="-3"/>
          <w:sz w:val="24"/>
        </w:rPr>
        <w:t> </w:t>
      </w:r>
      <w:r>
        <w:rPr>
          <w:i/>
          <w:sz w:val="24"/>
        </w:rPr>
        <w:t>of</w:t>
      </w:r>
      <w:r>
        <w:rPr>
          <w:i/>
          <w:spacing w:val="-1"/>
          <w:sz w:val="24"/>
        </w:rPr>
        <w:t> </w:t>
      </w:r>
      <w:r>
        <w:rPr>
          <w:i/>
          <w:sz w:val="24"/>
        </w:rPr>
        <w:t>the National</w:t>
      </w:r>
      <w:r>
        <w:rPr>
          <w:i/>
          <w:spacing w:val="-3"/>
          <w:sz w:val="24"/>
        </w:rPr>
        <w:t> </w:t>
      </w:r>
      <w:r>
        <w:rPr>
          <w:i/>
          <w:sz w:val="24"/>
        </w:rPr>
        <w:t>Academy</w:t>
      </w:r>
      <w:r>
        <w:rPr>
          <w:i/>
          <w:spacing w:val="-4"/>
          <w:sz w:val="24"/>
        </w:rPr>
        <w:t> </w:t>
      </w:r>
      <w:r>
        <w:rPr>
          <w:i/>
          <w:sz w:val="24"/>
        </w:rPr>
        <w:t>of</w:t>
      </w:r>
      <w:r>
        <w:rPr>
          <w:i/>
          <w:spacing w:val="-3"/>
          <w:sz w:val="24"/>
        </w:rPr>
        <w:t> </w:t>
      </w:r>
      <w:r>
        <w:rPr>
          <w:i/>
          <w:sz w:val="24"/>
        </w:rPr>
        <w:t>the</w:t>
      </w:r>
      <w:r>
        <w:rPr>
          <w:i/>
          <w:spacing w:val="-4"/>
          <w:sz w:val="24"/>
        </w:rPr>
        <w:t> </w:t>
      </w:r>
      <w:r>
        <w:rPr>
          <w:i/>
          <w:sz w:val="24"/>
        </w:rPr>
        <w:t>Sciences</w:t>
      </w:r>
      <w:r>
        <w:rPr>
          <w:i/>
          <w:spacing w:val="-3"/>
          <w:sz w:val="24"/>
        </w:rPr>
        <w:t> </w:t>
      </w:r>
      <w:r>
        <w:rPr>
          <w:sz w:val="24"/>
        </w:rPr>
        <w:t>108</w:t>
      </w:r>
      <w:r>
        <w:rPr>
          <w:spacing w:val="-4"/>
          <w:sz w:val="24"/>
        </w:rPr>
        <w:t> </w:t>
      </w:r>
      <w:r>
        <w:rPr>
          <w:sz w:val="24"/>
        </w:rPr>
        <w:t>(November</w:t>
      </w:r>
      <w:r>
        <w:rPr>
          <w:spacing w:val="-4"/>
          <w:sz w:val="24"/>
        </w:rPr>
        <w:t> </w:t>
      </w:r>
      <w:r>
        <w:rPr>
          <w:sz w:val="24"/>
        </w:rPr>
        <w:t>22,</w:t>
      </w:r>
      <w:r>
        <w:rPr>
          <w:spacing w:val="-4"/>
          <w:sz w:val="24"/>
        </w:rPr>
        <w:t> </w:t>
      </w:r>
      <w:r>
        <w:rPr>
          <w:sz w:val="24"/>
        </w:rPr>
        <w:t>2011):</w:t>
      </w:r>
      <w:r>
        <w:rPr>
          <w:spacing w:val="-4"/>
          <w:sz w:val="24"/>
        </w:rPr>
        <w:t> </w:t>
      </w:r>
      <w:r>
        <w:rPr>
          <w:sz w:val="24"/>
        </w:rPr>
        <w:t>18,910-14.</w:t>
      </w:r>
      <w:r>
        <w:rPr>
          <w:spacing w:val="-4"/>
          <w:sz w:val="24"/>
        </w:rPr>
        <w:t> </w:t>
      </w:r>
      <w:r>
        <w:rPr>
          <w:sz w:val="24"/>
        </w:rPr>
        <w:t>doi: </w:t>
      </w:r>
      <w:r>
        <w:rPr>
          <w:spacing w:val="-2"/>
          <w:sz w:val="24"/>
        </w:rPr>
        <w:t>10.1073/pnas.1102895108.</w:t>
      </w:r>
    </w:p>
    <w:p>
      <w:pPr>
        <w:pStyle w:val="ListParagraph"/>
        <w:numPr>
          <w:ilvl w:val="0"/>
          <w:numId w:val="1"/>
        </w:numPr>
        <w:tabs>
          <w:tab w:pos="720" w:val="left" w:leader="none"/>
        </w:tabs>
        <w:spacing w:line="240" w:lineRule="auto" w:before="0" w:after="0"/>
        <w:ind w:left="720" w:right="432" w:hanging="360"/>
        <w:jc w:val="left"/>
        <w:rPr>
          <w:rFonts w:ascii="Symbol" w:hAnsi="Symbol"/>
          <w:sz w:val="24"/>
        </w:rPr>
      </w:pPr>
      <w:r>
        <w:rPr>
          <w:sz w:val="24"/>
        </w:rPr>
        <w:t>“Developing</w:t>
      </w:r>
      <w:r>
        <w:rPr>
          <w:spacing w:val="-4"/>
          <w:sz w:val="24"/>
        </w:rPr>
        <w:t> </w:t>
      </w:r>
      <w:r>
        <w:rPr>
          <w:sz w:val="24"/>
        </w:rPr>
        <w:t>Science:</w:t>
      </w:r>
      <w:r>
        <w:rPr>
          <w:spacing w:val="-4"/>
          <w:sz w:val="24"/>
        </w:rPr>
        <w:t> </w:t>
      </w:r>
      <w:r>
        <w:rPr>
          <w:sz w:val="24"/>
        </w:rPr>
        <w:t>Brain</w:t>
      </w:r>
      <w:r>
        <w:rPr>
          <w:spacing w:val="-5"/>
          <w:sz w:val="24"/>
        </w:rPr>
        <w:t> </w:t>
      </w:r>
      <w:r>
        <w:rPr>
          <w:sz w:val="24"/>
        </w:rPr>
        <w:t>Drains</w:t>
      </w:r>
      <w:r>
        <w:rPr>
          <w:spacing w:val="-5"/>
          <w:sz w:val="24"/>
        </w:rPr>
        <w:t> </w:t>
      </w:r>
      <w:r>
        <w:rPr>
          <w:sz w:val="24"/>
        </w:rPr>
        <w:t>and</w:t>
      </w:r>
      <w:r>
        <w:rPr>
          <w:spacing w:val="-5"/>
          <w:sz w:val="24"/>
        </w:rPr>
        <w:t> </w:t>
      </w:r>
      <w:r>
        <w:rPr>
          <w:sz w:val="24"/>
        </w:rPr>
        <w:t>Scientific</w:t>
      </w:r>
      <w:r>
        <w:rPr>
          <w:spacing w:val="-5"/>
          <w:sz w:val="24"/>
        </w:rPr>
        <w:t> </w:t>
      </w:r>
      <w:r>
        <w:rPr>
          <w:sz w:val="24"/>
        </w:rPr>
        <w:t>Performance</w:t>
      </w:r>
      <w:r>
        <w:rPr>
          <w:spacing w:val="-4"/>
          <w:sz w:val="24"/>
        </w:rPr>
        <w:t> </w:t>
      </w:r>
      <w:r>
        <w:rPr>
          <w:sz w:val="24"/>
        </w:rPr>
        <w:t>in</w:t>
      </w:r>
      <w:r>
        <w:rPr>
          <w:spacing w:val="-4"/>
          <w:sz w:val="24"/>
        </w:rPr>
        <w:t> </w:t>
      </w:r>
      <w:r>
        <w:rPr>
          <w:sz w:val="24"/>
        </w:rPr>
        <w:t>the</w:t>
      </w:r>
      <w:r>
        <w:rPr>
          <w:spacing w:val="-4"/>
          <w:sz w:val="24"/>
        </w:rPr>
        <w:t> </w:t>
      </w:r>
      <w:r>
        <w:rPr>
          <w:sz w:val="24"/>
        </w:rPr>
        <w:t>Developing World.” </w:t>
      </w:r>
      <w:r>
        <w:rPr>
          <w:i/>
          <w:sz w:val="24"/>
        </w:rPr>
        <w:t>Journal of Development Economics </w:t>
      </w:r>
      <w:r>
        <w:rPr>
          <w:sz w:val="24"/>
        </w:rPr>
        <w:t>95 (Issue 1, May 2011): 95-104.</w:t>
      </w:r>
    </w:p>
    <w:p>
      <w:pPr>
        <w:pStyle w:val="ListParagraph"/>
        <w:numPr>
          <w:ilvl w:val="0"/>
          <w:numId w:val="1"/>
        </w:numPr>
        <w:tabs>
          <w:tab w:pos="720" w:val="left" w:leader="none"/>
        </w:tabs>
        <w:spacing w:line="240" w:lineRule="auto" w:before="0" w:after="0"/>
        <w:ind w:left="720" w:right="341" w:hanging="360"/>
        <w:jc w:val="left"/>
        <w:rPr>
          <w:rFonts w:ascii="Symbol" w:hAnsi="Symbol"/>
          <w:sz w:val="24"/>
        </w:rPr>
      </w:pPr>
      <w:r>
        <w:rPr>
          <w:sz w:val="24"/>
        </w:rPr>
        <w:t>“An</w:t>
      </w:r>
      <w:r>
        <w:rPr>
          <w:spacing w:val="-4"/>
          <w:sz w:val="24"/>
        </w:rPr>
        <w:t> </w:t>
      </w:r>
      <w:r>
        <w:rPr>
          <w:sz w:val="24"/>
        </w:rPr>
        <w:t>Assessment</w:t>
      </w:r>
      <w:r>
        <w:rPr>
          <w:spacing w:val="-3"/>
          <w:sz w:val="24"/>
        </w:rPr>
        <w:t> </w:t>
      </w:r>
      <w:r>
        <w:rPr>
          <w:sz w:val="24"/>
        </w:rPr>
        <w:t>of</w:t>
      </w:r>
      <w:r>
        <w:rPr>
          <w:spacing w:val="-3"/>
          <w:sz w:val="24"/>
        </w:rPr>
        <w:t> </w:t>
      </w:r>
      <w:r>
        <w:rPr>
          <w:sz w:val="24"/>
        </w:rPr>
        <w:t>British</w:t>
      </w:r>
      <w:r>
        <w:rPr>
          <w:spacing w:val="-4"/>
          <w:sz w:val="24"/>
        </w:rPr>
        <w:t> </w:t>
      </w:r>
      <w:r>
        <w:rPr>
          <w:sz w:val="24"/>
        </w:rPr>
        <w:t>Science</w:t>
      </w:r>
      <w:r>
        <w:rPr>
          <w:spacing w:val="-3"/>
          <w:sz w:val="24"/>
        </w:rPr>
        <w:t> </w:t>
      </w:r>
      <w:r>
        <w:rPr>
          <w:sz w:val="24"/>
        </w:rPr>
        <w:t>Over</w:t>
      </w:r>
      <w:r>
        <w:rPr>
          <w:spacing w:val="-4"/>
          <w:sz w:val="24"/>
        </w:rPr>
        <w:t> </w:t>
      </w:r>
      <w:r>
        <w:rPr>
          <w:sz w:val="24"/>
        </w:rPr>
        <w:t>the</w:t>
      </w:r>
      <w:r>
        <w:rPr>
          <w:spacing w:val="-3"/>
          <w:sz w:val="24"/>
        </w:rPr>
        <w:t> </w:t>
      </w:r>
      <w:r>
        <w:rPr>
          <w:sz w:val="24"/>
        </w:rPr>
        <w:t>20</w:t>
      </w:r>
      <w:r>
        <w:rPr>
          <w:sz w:val="24"/>
          <w:vertAlign w:val="superscript"/>
        </w:rPr>
        <w:t>th</w:t>
      </w:r>
      <w:r>
        <w:rPr>
          <w:spacing w:val="-3"/>
          <w:sz w:val="24"/>
          <w:vertAlign w:val="baseline"/>
        </w:rPr>
        <w:t> </w:t>
      </w:r>
      <w:r>
        <w:rPr>
          <w:sz w:val="24"/>
          <w:vertAlign w:val="baseline"/>
        </w:rPr>
        <w:t>Century.”</w:t>
      </w:r>
      <w:r>
        <w:rPr>
          <w:spacing w:val="-5"/>
          <w:sz w:val="24"/>
          <w:vertAlign w:val="baseline"/>
        </w:rPr>
        <w:t> </w:t>
      </w:r>
      <w:r>
        <w:rPr>
          <w:i/>
          <w:sz w:val="24"/>
          <w:vertAlign w:val="baseline"/>
        </w:rPr>
        <w:t>Economic</w:t>
      </w:r>
      <w:r>
        <w:rPr>
          <w:i/>
          <w:spacing w:val="-3"/>
          <w:sz w:val="24"/>
          <w:vertAlign w:val="baseline"/>
        </w:rPr>
        <w:t> </w:t>
      </w:r>
      <w:r>
        <w:rPr>
          <w:i/>
          <w:sz w:val="24"/>
          <w:vertAlign w:val="baseline"/>
        </w:rPr>
        <w:t>Journal</w:t>
      </w:r>
      <w:r>
        <w:rPr>
          <w:i/>
          <w:spacing w:val="-4"/>
          <w:sz w:val="24"/>
          <w:vertAlign w:val="baseline"/>
        </w:rPr>
        <w:t> </w:t>
      </w:r>
      <w:r>
        <w:rPr>
          <w:sz w:val="24"/>
          <w:vertAlign w:val="baseline"/>
        </w:rPr>
        <w:t>119 (June 2009, No. 583): F252-269.</w:t>
      </w:r>
    </w:p>
    <w:p>
      <w:pPr>
        <w:pStyle w:val="ListParagraph"/>
        <w:numPr>
          <w:ilvl w:val="0"/>
          <w:numId w:val="1"/>
        </w:numPr>
        <w:tabs>
          <w:tab w:pos="719" w:val="left" w:leader="none"/>
        </w:tabs>
        <w:spacing w:line="240" w:lineRule="auto" w:before="0" w:after="0"/>
        <w:ind w:left="719" w:right="279" w:hanging="360"/>
        <w:jc w:val="left"/>
        <w:rPr>
          <w:rFonts w:ascii="Symbol" w:hAnsi="Symbol"/>
          <w:sz w:val="24"/>
        </w:rPr>
      </w:pPr>
      <w:r>
        <w:rPr>
          <w:sz w:val="24"/>
        </w:rPr>
        <w:t>“Evaluating</w:t>
      </w:r>
      <w:r>
        <w:rPr>
          <w:spacing w:val="-4"/>
          <w:sz w:val="24"/>
        </w:rPr>
        <w:t> </w:t>
      </w:r>
      <w:r>
        <w:rPr>
          <w:sz w:val="24"/>
        </w:rPr>
        <w:t>Teaching</w:t>
      </w:r>
      <w:r>
        <w:rPr>
          <w:spacing w:val="-4"/>
          <w:sz w:val="24"/>
        </w:rPr>
        <w:t> </w:t>
      </w:r>
      <w:r>
        <w:rPr>
          <w:sz w:val="24"/>
        </w:rPr>
        <w:t>in</w:t>
      </w:r>
      <w:r>
        <w:rPr>
          <w:spacing w:val="-4"/>
          <w:sz w:val="24"/>
        </w:rPr>
        <w:t> </w:t>
      </w:r>
      <w:r>
        <w:rPr>
          <w:sz w:val="24"/>
        </w:rPr>
        <w:t>Higher</w:t>
      </w:r>
      <w:r>
        <w:rPr>
          <w:spacing w:val="-4"/>
          <w:sz w:val="24"/>
        </w:rPr>
        <w:t> </w:t>
      </w:r>
      <w:r>
        <w:rPr>
          <w:sz w:val="24"/>
        </w:rPr>
        <w:t>Education.”</w:t>
      </w:r>
      <w:r>
        <w:rPr>
          <w:spacing w:val="-4"/>
          <w:sz w:val="24"/>
        </w:rPr>
        <w:t> </w:t>
      </w:r>
      <w:r>
        <w:rPr>
          <w:sz w:val="24"/>
        </w:rPr>
        <w:t>with</w:t>
      </w:r>
      <w:r>
        <w:rPr>
          <w:spacing w:val="-4"/>
          <w:sz w:val="24"/>
        </w:rPr>
        <w:t> </w:t>
      </w:r>
      <w:r>
        <w:rPr>
          <w:sz w:val="24"/>
        </w:rPr>
        <w:t>Belton</w:t>
      </w:r>
      <w:r>
        <w:rPr>
          <w:spacing w:val="-4"/>
          <w:sz w:val="24"/>
        </w:rPr>
        <w:t> </w:t>
      </w:r>
      <w:r>
        <w:rPr>
          <w:sz w:val="24"/>
        </w:rPr>
        <w:t>M.</w:t>
      </w:r>
      <w:r>
        <w:rPr>
          <w:spacing w:val="-4"/>
          <w:sz w:val="24"/>
        </w:rPr>
        <w:t> </w:t>
      </w:r>
      <w:r>
        <w:rPr>
          <w:sz w:val="24"/>
        </w:rPr>
        <w:t>Fleisher</w:t>
      </w:r>
      <w:r>
        <w:rPr>
          <w:spacing w:val="-4"/>
          <w:sz w:val="24"/>
        </w:rPr>
        <w:t> </w:t>
      </w:r>
      <w:r>
        <w:rPr>
          <w:sz w:val="24"/>
        </w:rPr>
        <w:t>and</w:t>
      </w:r>
      <w:r>
        <w:rPr>
          <w:spacing w:val="-4"/>
          <w:sz w:val="24"/>
        </w:rPr>
        <w:t> </w:t>
      </w:r>
      <w:r>
        <w:rPr>
          <w:sz w:val="24"/>
        </w:rPr>
        <w:t>Masanori Hashimoto. </w:t>
      </w:r>
      <w:r>
        <w:rPr>
          <w:i/>
          <w:sz w:val="24"/>
        </w:rPr>
        <w:t>Journal of Economic Education </w:t>
      </w:r>
      <w:r>
        <w:rPr>
          <w:sz w:val="24"/>
        </w:rPr>
        <w:t>40 (No. 3, 2009): 227-261.</w:t>
      </w:r>
    </w:p>
    <w:p>
      <w:pPr>
        <w:pStyle w:val="ListParagraph"/>
        <w:numPr>
          <w:ilvl w:val="0"/>
          <w:numId w:val="1"/>
        </w:numPr>
        <w:tabs>
          <w:tab w:pos="719" w:val="left" w:leader="none"/>
        </w:tabs>
        <w:spacing w:line="240" w:lineRule="auto" w:before="0" w:after="0"/>
        <w:ind w:left="719" w:right="84" w:hanging="360"/>
        <w:jc w:val="left"/>
        <w:rPr>
          <w:rFonts w:ascii="Symbol" w:hAnsi="Symbol"/>
          <w:sz w:val="24"/>
        </w:rPr>
      </w:pPr>
      <w:r>
        <w:rPr>
          <w:sz w:val="24"/>
        </w:rPr>
        <w:t>“A</w:t>
      </w:r>
      <w:r>
        <w:rPr>
          <w:spacing w:val="-3"/>
          <w:sz w:val="24"/>
        </w:rPr>
        <w:t> </w:t>
      </w:r>
      <w:r>
        <w:rPr>
          <w:sz w:val="24"/>
        </w:rPr>
        <w:t>Model</w:t>
      </w:r>
      <w:r>
        <w:rPr>
          <w:spacing w:val="-3"/>
          <w:sz w:val="24"/>
        </w:rPr>
        <w:t> </w:t>
      </w:r>
      <w:r>
        <w:rPr>
          <w:sz w:val="24"/>
        </w:rPr>
        <w:t>of</w:t>
      </w:r>
      <w:r>
        <w:rPr>
          <w:spacing w:val="-3"/>
          <w:sz w:val="24"/>
        </w:rPr>
        <w:t> </w:t>
      </w:r>
      <w:r>
        <w:rPr>
          <w:sz w:val="24"/>
        </w:rPr>
        <w:t>Overconfidence</w:t>
      </w:r>
      <w:r>
        <w:rPr>
          <w:i/>
          <w:sz w:val="24"/>
        </w:rPr>
        <w:t>.</w:t>
      </w:r>
      <w:r>
        <w:rPr>
          <w:sz w:val="24"/>
        </w:rPr>
        <w:t>”</w:t>
      </w:r>
      <w:r>
        <w:rPr>
          <w:spacing w:val="-3"/>
          <w:sz w:val="24"/>
        </w:rPr>
        <w:t> </w:t>
      </w:r>
      <w:r>
        <w:rPr>
          <w:i/>
          <w:sz w:val="24"/>
        </w:rPr>
        <w:t>Pacific</w:t>
      </w:r>
      <w:r>
        <w:rPr>
          <w:i/>
          <w:spacing w:val="-3"/>
          <w:sz w:val="24"/>
        </w:rPr>
        <w:t> </w:t>
      </w:r>
      <w:r>
        <w:rPr>
          <w:i/>
          <w:sz w:val="24"/>
        </w:rPr>
        <w:t>Economic</w:t>
      </w:r>
      <w:r>
        <w:rPr>
          <w:i/>
          <w:spacing w:val="-3"/>
          <w:sz w:val="24"/>
        </w:rPr>
        <w:t> </w:t>
      </w:r>
      <w:r>
        <w:rPr>
          <w:i/>
          <w:sz w:val="24"/>
        </w:rPr>
        <w:t>Review</w:t>
      </w:r>
      <w:r>
        <w:rPr>
          <w:i/>
          <w:spacing w:val="-5"/>
          <w:sz w:val="24"/>
        </w:rPr>
        <w:t> </w:t>
      </w:r>
      <w:r>
        <w:rPr>
          <w:sz w:val="24"/>
        </w:rPr>
        <w:t>14</w:t>
      </w:r>
      <w:r>
        <w:rPr>
          <w:spacing w:val="-3"/>
          <w:sz w:val="24"/>
        </w:rPr>
        <w:t> </w:t>
      </w:r>
      <w:r>
        <w:rPr>
          <w:sz w:val="24"/>
        </w:rPr>
        <w:t>(Issue</w:t>
      </w:r>
      <w:r>
        <w:rPr>
          <w:spacing w:val="-3"/>
          <w:sz w:val="24"/>
        </w:rPr>
        <w:t> </w:t>
      </w:r>
      <w:r>
        <w:rPr>
          <w:sz w:val="24"/>
        </w:rPr>
        <w:t>4,</w:t>
      </w:r>
      <w:r>
        <w:rPr>
          <w:spacing w:val="-3"/>
          <w:sz w:val="24"/>
        </w:rPr>
        <w:t> </w:t>
      </w:r>
      <w:r>
        <w:rPr>
          <w:sz w:val="24"/>
        </w:rPr>
        <w:t>October</w:t>
      </w:r>
      <w:r>
        <w:rPr>
          <w:spacing w:val="-3"/>
          <w:sz w:val="24"/>
        </w:rPr>
        <w:t> </w:t>
      </w:r>
      <w:r>
        <w:rPr>
          <w:sz w:val="24"/>
        </w:rPr>
        <w:t>2009): </w:t>
      </w:r>
      <w:r>
        <w:rPr>
          <w:spacing w:val="-2"/>
          <w:sz w:val="24"/>
        </w:rPr>
        <w:t>502-15.</w:t>
      </w:r>
    </w:p>
    <w:p>
      <w:pPr>
        <w:pStyle w:val="ListParagraph"/>
        <w:numPr>
          <w:ilvl w:val="0"/>
          <w:numId w:val="1"/>
        </w:numPr>
        <w:tabs>
          <w:tab w:pos="719" w:val="left" w:leader="none"/>
        </w:tabs>
        <w:spacing w:line="240" w:lineRule="auto" w:before="0" w:after="0"/>
        <w:ind w:left="719" w:right="243" w:hanging="360"/>
        <w:jc w:val="left"/>
        <w:rPr>
          <w:rFonts w:ascii="Symbol" w:hAnsi="Symbol"/>
          <w:sz w:val="24"/>
        </w:rPr>
      </w:pPr>
      <w:r>
        <w:rPr>
          <w:sz w:val="24"/>
        </w:rPr>
        <w:t>"Interpersonal</w:t>
      </w:r>
      <w:r>
        <w:rPr>
          <w:spacing w:val="-4"/>
          <w:sz w:val="24"/>
        </w:rPr>
        <w:t> </w:t>
      </w:r>
      <w:r>
        <w:rPr>
          <w:sz w:val="24"/>
        </w:rPr>
        <w:t>Styles</w:t>
      </w:r>
      <w:r>
        <w:rPr>
          <w:spacing w:val="-4"/>
          <w:sz w:val="24"/>
        </w:rPr>
        <w:t> </w:t>
      </w:r>
      <w:r>
        <w:rPr>
          <w:sz w:val="24"/>
        </w:rPr>
        <w:t>and</w:t>
      </w:r>
      <w:r>
        <w:rPr>
          <w:spacing w:val="-4"/>
          <w:sz w:val="24"/>
        </w:rPr>
        <w:t> </w:t>
      </w:r>
      <w:r>
        <w:rPr>
          <w:sz w:val="24"/>
        </w:rPr>
        <w:t>Labor</w:t>
      </w:r>
      <w:r>
        <w:rPr>
          <w:spacing w:val="-3"/>
          <w:sz w:val="24"/>
        </w:rPr>
        <w:t> </w:t>
      </w:r>
      <w:r>
        <w:rPr>
          <w:sz w:val="24"/>
        </w:rPr>
        <w:t>Market</w:t>
      </w:r>
      <w:r>
        <w:rPr>
          <w:spacing w:val="-3"/>
          <w:sz w:val="24"/>
        </w:rPr>
        <w:t> </w:t>
      </w:r>
      <w:r>
        <w:rPr>
          <w:sz w:val="24"/>
        </w:rPr>
        <w:t>Outcomes,"</w:t>
      </w:r>
      <w:r>
        <w:rPr>
          <w:spacing w:val="-3"/>
          <w:sz w:val="24"/>
        </w:rPr>
        <w:t> </w:t>
      </w:r>
      <w:r>
        <w:rPr>
          <w:sz w:val="24"/>
        </w:rPr>
        <w:t>with</w:t>
      </w:r>
      <w:r>
        <w:rPr>
          <w:spacing w:val="-4"/>
          <w:sz w:val="24"/>
        </w:rPr>
        <w:t> </w:t>
      </w:r>
      <w:r>
        <w:rPr>
          <w:sz w:val="24"/>
        </w:rPr>
        <w:t>Lex</w:t>
      </w:r>
      <w:r>
        <w:rPr>
          <w:spacing w:val="-4"/>
          <w:sz w:val="24"/>
        </w:rPr>
        <w:t> </w:t>
      </w:r>
      <w:r>
        <w:rPr>
          <w:sz w:val="24"/>
        </w:rPr>
        <w:t>Borghans</w:t>
      </w:r>
      <w:r>
        <w:rPr>
          <w:spacing w:val="-4"/>
          <w:sz w:val="24"/>
        </w:rPr>
        <w:t> </w:t>
      </w:r>
      <w:r>
        <w:rPr>
          <w:sz w:val="24"/>
        </w:rPr>
        <w:t>and</w:t>
      </w:r>
      <w:r>
        <w:rPr>
          <w:spacing w:val="-4"/>
          <w:sz w:val="24"/>
        </w:rPr>
        <w:t> </w:t>
      </w:r>
      <w:r>
        <w:rPr>
          <w:sz w:val="24"/>
        </w:rPr>
        <w:t>Bas</w:t>
      </w:r>
      <w:r>
        <w:rPr>
          <w:spacing w:val="-4"/>
          <w:sz w:val="24"/>
        </w:rPr>
        <w:t> </w:t>
      </w:r>
      <w:r>
        <w:rPr>
          <w:sz w:val="24"/>
        </w:rPr>
        <w:t>ter Weel. </w:t>
      </w:r>
      <w:r>
        <w:rPr>
          <w:i/>
          <w:sz w:val="24"/>
        </w:rPr>
        <w:t>Journal of Human Resources </w:t>
      </w:r>
      <w:r>
        <w:rPr>
          <w:sz w:val="24"/>
        </w:rPr>
        <w:t>43 (No. 4, Fall 2008): 815-858.</w:t>
      </w:r>
    </w:p>
    <w:p>
      <w:pPr>
        <w:pStyle w:val="ListParagraph"/>
        <w:numPr>
          <w:ilvl w:val="0"/>
          <w:numId w:val="1"/>
        </w:numPr>
        <w:tabs>
          <w:tab w:pos="719" w:val="left" w:leader="none"/>
        </w:tabs>
        <w:spacing w:line="240" w:lineRule="auto" w:before="0" w:after="0"/>
        <w:ind w:left="719" w:right="130" w:hanging="360"/>
        <w:jc w:val="left"/>
        <w:rPr>
          <w:rFonts w:ascii="Symbol" w:hAnsi="Symbol"/>
          <w:sz w:val="24"/>
        </w:rPr>
      </w:pPr>
      <w:r>
        <w:rPr>
          <w:sz w:val="24"/>
        </w:rPr>
        <w:t>“Do</w:t>
      </w:r>
      <w:r>
        <w:rPr>
          <w:spacing w:val="-4"/>
          <w:sz w:val="24"/>
        </w:rPr>
        <w:t> </w:t>
      </w:r>
      <w:r>
        <w:rPr>
          <w:sz w:val="24"/>
        </w:rPr>
        <w:t>Neighborhoods</w:t>
      </w:r>
      <w:r>
        <w:rPr>
          <w:spacing w:val="-5"/>
          <w:sz w:val="24"/>
        </w:rPr>
        <w:t> </w:t>
      </w:r>
      <w:r>
        <w:rPr>
          <w:sz w:val="24"/>
        </w:rPr>
        <w:t>Affect</w:t>
      </w:r>
      <w:r>
        <w:rPr>
          <w:spacing w:val="-4"/>
          <w:sz w:val="24"/>
        </w:rPr>
        <w:t> </w:t>
      </w:r>
      <w:r>
        <w:rPr>
          <w:sz w:val="24"/>
        </w:rPr>
        <w:t>Hours</w:t>
      </w:r>
      <w:r>
        <w:rPr>
          <w:spacing w:val="-5"/>
          <w:sz w:val="24"/>
        </w:rPr>
        <w:t> </w:t>
      </w:r>
      <w:r>
        <w:rPr>
          <w:sz w:val="24"/>
        </w:rPr>
        <w:t>Worked?</w:t>
      </w:r>
      <w:r>
        <w:rPr>
          <w:spacing w:val="-4"/>
          <w:sz w:val="24"/>
        </w:rPr>
        <w:t> </w:t>
      </w:r>
      <w:r>
        <w:rPr>
          <w:sz w:val="24"/>
        </w:rPr>
        <w:t>Evidence</w:t>
      </w:r>
      <w:r>
        <w:rPr>
          <w:spacing w:val="-5"/>
          <w:sz w:val="24"/>
        </w:rPr>
        <w:t> </w:t>
      </w:r>
      <w:r>
        <w:rPr>
          <w:sz w:val="24"/>
        </w:rPr>
        <w:t>from</w:t>
      </w:r>
      <w:r>
        <w:rPr>
          <w:spacing w:val="-5"/>
          <w:sz w:val="24"/>
        </w:rPr>
        <w:t> </w:t>
      </w:r>
      <w:r>
        <w:rPr>
          <w:sz w:val="24"/>
        </w:rPr>
        <w:t>Longitudinal</w:t>
      </w:r>
      <w:r>
        <w:rPr>
          <w:spacing w:val="-5"/>
          <w:sz w:val="24"/>
        </w:rPr>
        <w:t> </w:t>
      </w:r>
      <w:r>
        <w:rPr>
          <w:sz w:val="24"/>
        </w:rPr>
        <w:t>Data,”</w:t>
      </w:r>
      <w:r>
        <w:rPr>
          <w:spacing w:val="-5"/>
          <w:sz w:val="24"/>
        </w:rPr>
        <w:t> </w:t>
      </w:r>
      <w:r>
        <w:rPr>
          <w:sz w:val="24"/>
        </w:rPr>
        <w:t>with Patricia B. Reagan and Jeffrey J. Yankow. </w:t>
      </w:r>
      <w:r>
        <w:rPr>
          <w:i/>
          <w:sz w:val="24"/>
        </w:rPr>
        <w:t>Journal of Labor Economics </w:t>
      </w:r>
      <w:r>
        <w:rPr>
          <w:sz w:val="24"/>
        </w:rPr>
        <w:t>24 (no. 4, 2004): 891-924.</w:t>
      </w:r>
    </w:p>
    <w:p>
      <w:pPr>
        <w:pStyle w:val="ListParagraph"/>
        <w:numPr>
          <w:ilvl w:val="0"/>
          <w:numId w:val="1"/>
        </w:numPr>
        <w:tabs>
          <w:tab w:pos="719" w:val="left" w:leader="none"/>
        </w:tabs>
        <w:spacing w:line="240" w:lineRule="auto" w:before="0" w:after="0"/>
        <w:ind w:left="719" w:right="180" w:hanging="360"/>
        <w:jc w:val="left"/>
        <w:rPr>
          <w:rFonts w:ascii="Symbol" w:hAnsi="Symbol"/>
          <w:sz w:val="24"/>
        </w:rPr>
      </w:pPr>
      <w:r>
        <w:rPr>
          <w:sz w:val="24"/>
        </w:rPr>
        <w:t>“Testing the Spatial Mismatch Hypothesis Using Inter-City Variations in Industrial Composition,”</w:t>
      </w:r>
      <w:r>
        <w:rPr>
          <w:spacing w:val="-5"/>
          <w:sz w:val="24"/>
        </w:rPr>
        <w:t> </w:t>
      </w:r>
      <w:r>
        <w:rPr>
          <w:i/>
          <w:sz w:val="24"/>
        </w:rPr>
        <w:t>Regional</w:t>
      </w:r>
      <w:r>
        <w:rPr>
          <w:i/>
          <w:spacing w:val="-4"/>
          <w:sz w:val="24"/>
        </w:rPr>
        <w:t> </w:t>
      </w:r>
      <w:r>
        <w:rPr>
          <w:i/>
          <w:sz w:val="24"/>
        </w:rPr>
        <w:t>Science</w:t>
      </w:r>
      <w:r>
        <w:rPr>
          <w:i/>
          <w:spacing w:val="-4"/>
          <w:sz w:val="24"/>
        </w:rPr>
        <w:t> </w:t>
      </w:r>
      <w:r>
        <w:rPr>
          <w:i/>
          <w:sz w:val="24"/>
        </w:rPr>
        <w:t>and</w:t>
      </w:r>
      <w:r>
        <w:rPr>
          <w:i/>
          <w:spacing w:val="-4"/>
          <w:sz w:val="24"/>
        </w:rPr>
        <w:t> </w:t>
      </w:r>
      <w:r>
        <w:rPr>
          <w:i/>
          <w:sz w:val="24"/>
        </w:rPr>
        <w:t>Urban</w:t>
      </w:r>
      <w:r>
        <w:rPr>
          <w:i/>
          <w:spacing w:val="-4"/>
          <w:sz w:val="24"/>
        </w:rPr>
        <w:t> </w:t>
      </w:r>
      <w:r>
        <w:rPr>
          <w:i/>
          <w:sz w:val="24"/>
        </w:rPr>
        <w:t>Economics</w:t>
      </w:r>
      <w:r>
        <w:rPr>
          <w:i/>
          <w:spacing w:val="-5"/>
          <w:sz w:val="24"/>
        </w:rPr>
        <w:t> </w:t>
      </w:r>
      <w:r>
        <w:rPr>
          <w:sz w:val="24"/>
        </w:rPr>
        <w:t>34</w:t>
      </w:r>
      <w:r>
        <w:rPr>
          <w:spacing w:val="-5"/>
          <w:sz w:val="24"/>
        </w:rPr>
        <w:t> </w:t>
      </w:r>
      <w:r>
        <w:rPr>
          <w:sz w:val="24"/>
        </w:rPr>
        <w:t>(no.</w:t>
      </w:r>
      <w:r>
        <w:rPr>
          <w:spacing w:val="-5"/>
          <w:sz w:val="24"/>
        </w:rPr>
        <w:t> </w:t>
      </w:r>
      <w:r>
        <w:rPr>
          <w:sz w:val="24"/>
        </w:rPr>
        <w:t>5,</w:t>
      </w:r>
      <w:r>
        <w:rPr>
          <w:spacing w:val="-5"/>
          <w:sz w:val="24"/>
        </w:rPr>
        <w:t> </w:t>
      </w:r>
      <w:r>
        <w:rPr>
          <w:sz w:val="24"/>
        </w:rPr>
        <w:t>September</w:t>
      </w:r>
      <w:r>
        <w:rPr>
          <w:spacing w:val="-5"/>
          <w:sz w:val="24"/>
        </w:rPr>
        <w:t> </w:t>
      </w:r>
      <w:r>
        <w:rPr>
          <w:sz w:val="24"/>
        </w:rPr>
        <w:t>2004): </w:t>
      </w:r>
      <w:r>
        <w:rPr>
          <w:spacing w:val="-2"/>
          <w:sz w:val="24"/>
        </w:rPr>
        <w:t>505-532.</w:t>
      </w:r>
    </w:p>
    <w:p>
      <w:pPr>
        <w:pStyle w:val="ListParagraph"/>
        <w:numPr>
          <w:ilvl w:val="0"/>
          <w:numId w:val="1"/>
        </w:numPr>
        <w:tabs>
          <w:tab w:pos="719" w:val="left" w:leader="none"/>
        </w:tabs>
        <w:spacing w:line="240" w:lineRule="auto" w:before="0" w:after="0"/>
        <w:ind w:left="719" w:right="264" w:hanging="360"/>
        <w:jc w:val="left"/>
        <w:rPr>
          <w:rFonts w:ascii="Symbol" w:hAnsi="Symbol"/>
          <w:sz w:val="24"/>
        </w:rPr>
      </w:pPr>
      <w:r>
        <w:rPr>
          <w:sz w:val="24"/>
        </w:rPr>
        <w:t>“The</w:t>
      </w:r>
      <w:r>
        <w:rPr>
          <w:spacing w:val="-4"/>
          <w:sz w:val="24"/>
        </w:rPr>
        <w:t> </w:t>
      </w:r>
      <w:r>
        <w:rPr>
          <w:sz w:val="24"/>
        </w:rPr>
        <w:t>Impact</w:t>
      </w:r>
      <w:r>
        <w:rPr>
          <w:spacing w:val="-4"/>
          <w:sz w:val="24"/>
        </w:rPr>
        <w:t> </w:t>
      </w:r>
      <w:r>
        <w:rPr>
          <w:sz w:val="24"/>
        </w:rPr>
        <w:t>of</w:t>
      </w:r>
      <w:r>
        <w:rPr>
          <w:spacing w:val="-4"/>
          <w:sz w:val="24"/>
        </w:rPr>
        <w:t> </w:t>
      </w:r>
      <w:r>
        <w:rPr>
          <w:sz w:val="24"/>
        </w:rPr>
        <w:t>Neighborhood</w:t>
      </w:r>
      <w:r>
        <w:rPr>
          <w:spacing w:val="-4"/>
          <w:sz w:val="24"/>
        </w:rPr>
        <w:t> </w:t>
      </w:r>
      <w:r>
        <w:rPr>
          <w:sz w:val="24"/>
        </w:rPr>
        <w:t>Homeownership</w:t>
      </w:r>
      <w:r>
        <w:rPr>
          <w:spacing w:val="-4"/>
          <w:sz w:val="24"/>
        </w:rPr>
        <w:t> </w:t>
      </w:r>
      <w:r>
        <w:rPr>
          <w:sz w:val="24"/>
        </w:rPr>
        <w:t>Rates:</w:t>
      </w:r>
      <w:r>
        <w:rPr>
          <w:spacing w:val="-4"/>
          <w:sz w:val="24"/>
        </w:rPr>
        <w:t> </w:t>
      </w:r>
      <w:r>
        <w:rPr>
          <w:sz w:val="24"/>
        </w:rPr>
        <w:t>A</w:t>
      </w:r>
      <w:r>
        <w:rPr>
          <w:spacing w:val="-5"/>
          <w:sz w:val="24"/>
        </w:rPr>
        <w:t> </w:t>
      </w:r>
      <w:r>
        <w:rPr>
          <w:sz w:val="24"/>
        </w:rPr>
        <w:t>Review</w:t>
      </w:r>
      <w:r>
        <w:rPr>
          <w:spacing w:val="-5"/>
          <w:sz w:val="24"/>
        </w:rPr>
        <w:t> </w:t>
      </w:r>
      <w:r>
        <w:rPr>
          <w:sz w:val="24"/>
        </w:rPr>
        <w:t>of</w:t>
      </w:r>
      <w:r>
        <w:rPr>
          <w:spacing w:val="-4"/>
          <w:sz w:val="24"/>
        </w:rPr>
        <w:t> </w:t>
      </w:r>
      <w:r>
        <w:rPr>
          <w:sz w:val="24"/>
        </w:rPr>
        <w:t>the</w:t>
      </w:r>
      <w:r>
        <w:rPr>
          <w:spacing w:val="-4"/>
          <w:sz w:val="24"/>
        </w:rPr>
        <w:t> </w:t>
      </w:r>
      <w:r>
        <w:rPr>
          <w:sz w:val="24"/>
        </w:rPr>
        <w:t>Theoretical and Empirical Literature,” with Donald R. Haurin and Robert D. Deitz. </w:t>
      </w:r>
      <w:r>
        <w:rPr>
          <w:i/>
          <w:sz w:val="24"/>
        </w:rPr>
        <w:t>Journal of Housing Research</w:t>
      </w:r>
      <w:r>
        <w:rPr>
          <w:sz w:val="24"/>
        </w:rPr>
        <w:t>, 13 (no. 2, December 2002): 119-151.</w:t>
      </w:r>
    </w:p>
    <w:p>
      <w:pPr>
        <w:pStyle w:val="ListParagraph"/>
        <w:numPr>
          <w:ilvl w:val="0"/>
          <w:numId w:val="1"/>
        </w:numPr>
        <w:tabs>
          <w:tab w:pos="719" w:val="left" w:leader="none"/>
        </w:tabs>
        <w:spacing w:line="240" w:lineRule="auto" w:before="0" w:after="0"/>
        <w:ind w:left="719" w:right="71" w:hanging="360"/>
        <w:jc w:val="left"/>
        <w:rPr>
          <w:rFonts w:ascii="Symbol" w:hAnsi="Symbol"/>
          <w:sz w:val="24"/>
        </w:rPr>
      </w:pPr>
      <w:r>
        <w:rPr>
          <w:sz w:val="24"/>
        </w:rPr>
        <w:t>“Foreign GTAs can be Effective Teachers of Economics,” with Belton M. Fleisher and</w:t>
      </w:r>
      <w:r>
        <w:rPr>
          <w:spacing w:val="-3"/>
          <w:sz w:val="24"/>
        </w:rPr>
        <w:t> </w:t>
      </w:r>
      <w:r>
        <w:rPr>
          <w:sz w:val="24"/>
        </w:rPr>
        <w:t>Masanori</w:t>
      </w:r>
      <w:r>
        <w:rPr>
          <w:spacing w:val="-3"/>
          <w:sz w:val="24"/>
        </w:rPr>
        <w:t> </w:t>
      </w:r>
      <w:r>
        <w:rPr>
          <w:sz w:val="24"/>
        </w:rPr>
        <w:t>Hashimoto.</w:t>
      </w:r>
      <w:r>
        <w:rPr>
          <w:spacing w:val="-4"/>
          <w:sz w:val="24"/>
        </w:rPr>
        <w:t> </w:t>
      </w:r>
      <w:r>
        <w:rPr>
          <w:i/>
          <w:sz w:val="24"/>
        </w:rPr>
        <w:t>Journal</w:t>
      </w:r>
      <w:r>
        <w:rPr>
          <w:i/>
          <w:spacing w:val="-4"/>
          <w:sz w:val="24"/>
        </w:rPr>
        <w:t> </w:t>
      </w:r>
      <w:r>
        <w:rPr>
          <w:i/>
          <w:sz w:val="24"/>
        </w:rPr>
        <w:t>of</w:t>
      </w:r>
      <w:r>
        <w:rPr>
          <w:i/>
          <w:spacing w:val="-4"/>
          <w:sz w:val="24"/>
        </w:rPr>
        <w:t> </w:t>
      </w:r>
      <w:r>
        <w:rPr>
          <w:i/>
          <w:sz w:val="24"/>
        </w:rPr>
        <w:t>Economic</w:t>
      </w:r>
      <w:r>
        <w:rPr>
          <w:i/>
          <w:spacing w:val="-4"/>
          <w:sz w:val="24"/>
        </w:rPr>
        <w:t> </w:t>
      </w:r>
      <w:r>
        <w:rPr>
          <w:i/>
          <w:sz w:val="24"/>
        </w:rPr>
        <w:t>Education</w:t>
      </w:r>
      <w:r>
        <w:rPr>
          <w:i/>
          <w:spacing w:val="-3"/>
          <w:sz w:val="24"/>
        </w:rPr>
        <w:t> </w:t>
      </w:r>
      <w:r>
        <w:rPr>
          <w:sz w:val="24"/>
        </w:rPr>
        <w:t>33</w:t>
      </w:r>
      <w:r>
        <w:rPr>
          <w:spacing w:val="-4"/>
          <w:sz w:val="24"/>
        </w:rPr>
        <w:t> </w:t>
      </w:r>
      <w:r>
        <w:rPr>
          <w:sz w:val="24"/>
        </w:rPr>
        <w:t>(no.</w:t>
      </w:r>
      <w:r>
        <w:rPr>
          <w:spacing w:val="-4"/>
          <w:sz w:val="24"/>
        </w:rPr>
        <w:t> </w:t>
      </w:r>
      <w:r>
        <w:rPr>
          <w:sz w:val="24"/>
        </w:rPr>
        <w:t>4,</w:t>
      </w:r>
      <w:r>
        <w:rPr>
          <w:spacing w:val="-4"/>
          <w:sz w:val="24"/>
        </w:rPr>
        <w:t> </w:t>
      </w:r>
      <w:r>
        <w:rPr>
          <w:sz w:val="24"/>
        </w:rPr>
        <w:t>Fall</w:t>
      </w:r>
      <w:r>
        <w:rPr>
          <w:spacing w:val="-3"/>
          <w:sz w:val="24"/>
        </w:rPr>
        <w:t> </w:t>
      </w:r>
      <w:r>
        <w:rPr>
          <w:sz w:val="24"/>
        </w:rPr>
        <w:t>2002):</w:t>
      </w:r>
      <w:r>
        <w:rPr>
          <w:spacing w:val="-3"/>
          <w:sz w:val="24"/>
        </w:rPr>
        <w:t> </w:t>
      </w:r>
      <w:r>
        <w:rPr>
          <w:sz w:val="24"/>
        </w:rPr>
        <w:t>299-</w:t>
      </w:r>
    </w:p>
    <w:p>
      <w:pPr>
        <w:pStyle w:val="BodyText"/>
        <w:spacing w:line="276" w:lineRule="exact"/>
        <w:ind w:firstLine="0"/>
      </w:pPr>
      <w:r>
        <w:rPr>
          <w:spacing w:val="-4"/>
        </w:rPr>
        <w:t>326.</w:t>
      </w:r>
    </w:p>
    <w:p>
      <w:pPr>
        <w:pStyle w:val="ListParagraph"/>
        <w:numPr>
          <w:ilvl w:val="0"/>
          <w:numId w:val="1"/>
        </w:numPr>
        <w:tabs>
          <w:tab w:pos="719" w:val="left" w:leader="none"/>
        </w:tabs>
        <w:spacing w:line="240" w:lineRule="auto" w:before="0" w:after="0"/>
        <w:ind w:left="719" w:right="21" w:hanging="360"/>
        <w:jc w:val="left"/>
        <w:rPr>
          <w:rFonts w:ascii="Symbol" w:hAnsi="Symbol"/>
          <w:sz w:val="24"/>
        </w:rPr>
      </w:pPr>
      <w:r>
        <w:rPr>
          <w:sz w:val="24"/>
        </w:rPr>
        <w:t>“Crime Rates and Local Labor Market Opportunities in the United States: 1979- 1997,”</w:t>
      </w:r>
      <w:r>
        <w:rPr>
          <w:spacing w:val="-4"/>
          <w:sz w:val="24"/>
        </w:rPr>
        <w:t> </w:t>
      </w:r>
      <w:r>
        <w:rPr>
          <w:sz w:val="24"/>
        </w:rPr>
        <w:t>with</w:t>
      </w:r>
      <w:r>
        <w:rPr>
          <w:spacing w:val="-4"/>
          <w:sz w:val="24"/>
        </w:rPr>
        <w:t> </w:t>
      </w:r>
      <w:r>
        <w:rPr>
          <w:sz w:val="24"/>
        </w:rPr>
        <w:t>Eric</w:t>
      </w:r>
      <w:r>
        <w:rPr>
          <w:spacing w:val="-4"/>
          <w:sz w:val="24"/>
        </w:rPr>
        <w:t> </w:t>
      </w:r>
      <w:r>
        <w:rPr>
          <w:sz w:val="24"/>
        </w:rPr>
        <w:t>D.</w:t>
      </w:r>
      <w:r>
        <w:rPr>
          <w:spacing w:val="-4"/>
          <w:sz w:val="24"/>
        </w:rPr>
        <w:t> </w:t>
      </w:r>
      <w:r>
        <w:rPr>
          <w:sz w:val="24"/>
        </w:rPr>
        <w:t>Gould</w:t>
      </w:r>
      <w:r>
        <w:rPr>
          <w:spacing w:val="-4"/>
          <w:sz w:val="24"/>
        </w:rPr>
        <w:t> </w:t>
      </w:r>
      <w:r>
        <w:rPr>
          <w:sz w:val="24"/>
        </w:rPr>
        <w:t>and</w:t>
      </w:r>
      <w:r>
        <w:rPr>
          <w:spacing w:val="-4"/>
          <w:sz w:val="24"/>
        </w:rPr>
        <w:t> </w:t>
      </w:r>
      <w:r>
        <w:rPr>
          <w:sz w:val="24"/>
        </w:rPr>
        <w:t>David</w:t>
      </w:r>
      <w:r>
        <w:rPr>
          <w:spacing w:val="-4"/>
          <w:sz w:val="24"/>
        </w:rPr>
        <w:t> </w:t>
      </w:r>
      <w:r>
        <w:rPr>
          <w:sz w:val="24"/>
        </w:rPr>
        <w:t>B.</w:t>
      </w:r>
      <w:r>
        <w:rPr>
          <w:spacing w:val="-4"/>
          <w:sz w:val="24"/>
        </w:rPr>
        <w:t> </w:t>
      </w:r>
      <w:r>
        <w:rPr>
          <w:sz w:val="24"/>
        </w:rPr>
        <w:t>Mustard.</w:t>
      </w:r>
      <w:r>
        <w:rPr>
          <w:spacing w:val="-3"/>
          <w:sz w:val="24"/>
        </w:rPr>
        <w:t> </w:t>
      </w:r>
      <w:r>
        <w:rPr>
          <w:i/>
          <w:sz w:val="24"/>
        </w:rPr>
        <w:t>Review</w:t>
      </w:r>
      <w:r>
        <w:rPr>
          <w:i/>
          <w:spacing w:val="-4"/>
          <w:sz w:val="24"/>
        </w:rPr>
        <w:t> </w:t>
      </w:r>
      <w:r>
        <w:rPr>
          <w:i/>
          <w:sz w:val="24"/>
        </w:rPr>
        <w:t>of</w:t>
      </w:r>
      <w:r>
        <w:rPr>
          <w:i/>
          <w:spacing w:val="-3"/>
          <w:sz w:val="24"/>
        </w:rPr>
        <w:t> </w:t>
      </w:r>
      <w:r>
        <w:rPr>
          <w:i/>
          <w:sz w:val="24"/>
        </w:rPr>
        <w:t>Economics</w:t>
      </w:r>
      <w:r>
        <w:rPr>
          <w:i/>
          <w:spacing w:val="-4"/>
          <w:sz w:val="24"/>
        </w:rPr>
        <w:t> </w:t>
      </w:r>
      <w:r>
        <w:rPr>
          <w:i/>
          <w:sz w:val="24"/>
        </w:rPr>
        <w:t>and</w:t>
      </w:r>
      <w:r>
        <w:rPr>
          <w:i/>
          <w:spacing w:val="-4"/>
          <w:sz w:val="24"/>
        </w:rPr>
        <w:t> </w:t>
      </w:r>
      <w:r>
        <w:rPr>
          <w:i/>
          <w:sz w:val="24"/>
        </w:rPr>
        <w:t>Statistics </w:t>
      </w:r>
      <w:r>
        <w:rPr>
          <w:sz w:val="24"/>
        </w:rPr>
        <w:t>84 (no. 1, February 2002): 45-61. Reprinted in:</w:t>
      </w:r>
    </w:p>
    <w:p>
      <w:pPr>
        <w:pStyle w:val="ListParagraph"/>
        <w:numPr>
          <w:ilvl w:val="0"/>
          <w:numId w:val="2"/>
        </w:numPr>
        <w:tabs>
          <w:tab w:pos="1439" w:val="left" w:leader="none"/>
        </w:tabs>
        <w:spacing w:line="223" w:lineRule="auto" w:before="2" w:after="0"/>
        <w:ind w:left="1439" w:right="905" w:hanging="360"/>
        <w:jc w:val="left"/>
        <w:rPr>
          <w:sz w:val="24"/>
        </w:rPr>
      </w:pPr>
      <w:r>
        <w:rPr>
          <w:i/>
          <w:sz w:val="24"/>
        </w:rPr>
        <w:t>Ekonomiczne</w:t>
      </w:r>
      <w:r>
        <w:rPr>
          <w:i/>
          <w:spacing w:val="-5"/>
          <w:sz w:val="24"/>
        </w:rPr>
        <w:t> </w:t>
      </w:r>
      <w:r>
        <w:rPr>
          <w:i/>
          <w:sz w:val="24"/>
        </w:rPr>
        <w:t>Podejście</w:t>
      </w:r>
      <w:r>
        <w:rPr>
          <w:i/>
          <w:spacing w:val="-6"/>
          <w:sz w:val="24"/>
        </w:rPr>
        <w:t> </w:t>
      </w:r>
      <w:r>
        <w:rPr>
          <w:i/>
          <w:sz w:val="24"/>
        </w:rPr>
        <w:t>Do</w:t>
      </w:r>
      <w:r>
        <w:rPr>
          <w:i/>
          <w:spacing w:val="-6"/>
          <w:sz w:val="24"/>
        </w:rPr>
        <w:t> </w:t>
      </w:r>
      <w:r>
        <w:rPr>
          <w:i/>
          <w:sz w:val="24"/>
        </w:rPr>
        <w:t>Przestępczości</w:t>
      </w:r>
      <w:r>
        <w:rPr>
          <w:sz w:val="24"/>
        </w:rPr>
        <w:t>.</w:t>
      </w:r>
      <w:r>
        <w:rPr>
          <w:spacing w:val="-5"/>
          <w:sz w:val="24"/>
        </w:rPr>
        <w:t> </w:t>
      </w:r>
      <w:r>
        <w:rPr>
          <w:sz w:val="24"/>
        </w:rPr>
        <w:t>Mark</w:t>
      </w:r>
      <w:r>
        <w:rPr>
          <w:spacing w:val="-5"/>
          <w:sz w:val="24"/>
        </w:rPr>
        <w:t> </w:t>
      </w:r>
      <w:r>
        <w:rPr>
          <w:sz w:val="24"/>
        </w:rPr>
        <w:t>a.</w:t>
      </w:r>
      <w:r>
        <w:rPr>
          <w:spacing w:val="-5"/>
          <w:sz w:val="24"/>
        </w:rPr>
        <w:t> </w:t>
      </w:r>
      <w:r>
        <w:rPr>
          <w:sz w:val="24"/>
        </w:rPr>
        <w:t>Cohen</w:t>
      </w:r>
      <w:r>
        <w:rPr>
          <w:spacing w:val="-5"/>
          <w:sz w:val="24"/>
        </w:rPr>
        <w:t> </w:t>
      </w:r>
      <w:r>
        <w:rPr>
          <w:sz w:val="24"/>
        </w:rPr>
        <w:t>and</w:t>
      </w:r>
      <w:r>
        <w:rPr>
          <w:spacing w:val="-5"/>
          <w:sz w:val="24"/>
        </w:rPr>
        <w:t> </w:t>
      </w:r>
      <w:r>
        <w:rPr>
          <w:sz w:val="24"/>
        </w:rPr>
        <w:t>Jacek Czabański, Eds. Warsaw, Poland: Ius et Lex. 2007.</w:t>
      </w:r>
    </w:p>
    <w:p>
      <w:pPr>
        <w:pStyle w:val="ListParagraph"/>
        <w:spacing w:after="0" w:line="223" w:lineRule="auto"/>
        <w:jc w:val="left"/>
        <w:rPr>
          <w:sz w:val="24"/>
        </w:rPr>
        <w:sectPr>
          <w:pgSz w:w="12240" w:h="15840"/>
          <w:pgMar w:header="0" w:footer="1017" w:top="1220" w:bottom="1200" w:left="1440" w:right="1800"/>
        </w:sectPr>
      </w:pPr>
    </w:p>
    <w:p>
      <w:pPr>
        <w:pStyle w:val="ListParagraph"/>
        <w:numPr>
          <w:ilvl w:val="0"/>
          <w:numId w:val="2"/>
        </w:numPr>
        <w:tabs>
          <w:tab w:pos="1439" w:val="left" w:leader="none"/>
        </w:tabs>
        <w:spacing w:line="223" w:lineRule="auto" w:before="90" w:after="0"/>
        <w:ind w:left="1439" w:right="252" w:hanging="360"/>
        <w:jc w:val="left"/>
        <w:rPr>
          <w:sz w:val="24"/>
        </w:rPr>
      </w:pPr>
      <w:r>
        <w:rPr>
          <w:i/>
          <w:sz w:val="24"/>
        </w:rPr>
        <w:t>The</w:t>
      </w:r>
      <w:r>
        <w:rPr>
          <w:i/>
          <w:spacing w:val="-4"/>
          <w:sz w:val="24"/>
        </w:rPr>
        <w:t> </w:t>
      </w:r>
      <w:r>
        <w:rPr>
          <w:i/>
          <w:sz w:val="24"/>
        </w:rPr>
        <w:t>Economics</w:t>
      </w:r>
      <w:r>
        <w:rPr>
          <w:i/>
          <w:spacing w:val="-5"/>
          <w:sz w:val="24"/>
        </w:rPr>
        <w:t> </w:t>
      </w:r>
      <w:r>
        <w:rPr>
          <w:i/>
          <w:sz w:val="24"/>
        </w:rPr>
        <w:t>of</w:t>
      </w:r>
      <w:r>
        <w:rPr>
          <w:i/>
          <w:spacing w:val="-4"/>
          <w:sz w:val="24"/>
        </w:rPr>
        <w:t> </w:t>
      </w:r>
      <w:r>
        <w:rPr>
          <w:i/>
          <w:sz w:val="24"/>
        </w:rPr>
        <w:t>Crime.</w:t>
      </w:r>
      <w:r>
        <w:rPr>
          <w:i/>
          <w:spacing w:val="-4"/>
          <w:sz w:val="24"/>
        </w:rPr>
        <w:t> </w:t>
      </w:r>
      <w:r>
        <w:rPr>
          <w:sz w:val="24"/>
        </w:rPr>
        <w:t>Isaac</w:t>
      </w:r>
      <w:r>
        <w:rPr>
          <w:spacing w:val="-4"/>
          <w:sz w:val="24"/>
        </w:rPr>
        <w:t> </w:t>
      </w:r>
      <w:r>
        <w:rPr>
          <w:sz w:val="24"/>
        </w:rPr>
        <w:t>Ehrlich</w:t>
      </w:r>
      <w:r>
        <w:rPr>
          <w:spacing w:val="-4"/>
          <w:sz w:val="24"/>
        </w:rPr>
        <w:t> </w:t>
      </w:r>
      <w:r>
        <w:rPr>
          <w:sz w:val="24"/>
        </w:rPr>
        <w:t>and</w:t>
      </w:r>
      <w:r>
        <w:rPr>
          <w:spacing w:val="-4"/>
          <w:sz w:val="24"/>
        </w:rPr>
        <w:t> </w:t>
      </w:r>
      <w:r>
        <w:rPr>
          <w:sz w:val="24"/>
        </w:rPr>
        <w:t>Zhiqiang</w:t>
      </w:r>
      <w:r>
        <w:rPr>
          <w:spacing w:val="-4"/>
          <w:sz w:val="24"/>
        </w:rPr>
        <w:t> </w:t>
      </w:r>
      <w:r>
        <w:rPr>
          <w:sz w:val="24"/>
        </w:rPr>
        <w:t>Liu,</w:t>
      </w:r>
      <w:r>
        <w:rPr>
          <w:spacing w:val="-4"/>
          <w:sz w:val="24"/>
        </w:rPr>
        <w:t> </w:t>
      </w:r>
      <w:r>
        <w:rPr>
          <w:sz w:val="24"/>
        </w:rPr>
        <w:t>Eds.</w:t>
      </w:r>
      <w:r>
        <w:rPr>
          <w:spacing w:val="-4"/>
          <w:sz w:val="24"/>
        </w:rPr>
        <w:t> </w:t>
      </w:r>
      <w:r>
        <w:rPr>
          <w:sz w:val="24"/>
        </w:rPr>
        <w:t>Cheltenham, UK and Northampton, MA: Edward Elgar. 2005.</w:t>
      </w:r>
    </w:p>
    <w:p>
      <w:pPr>
        <w:pStyle w:val="ListParagraph"/>
        <w:numPr>
          <w:ilvl w:val="0"/>
          <w:numId w:val="1"/>
        </w:numPr>
        <w:tabs>
          <w:tab w:pos="719" w:val="left" w:leader="none"/>
        </w:tabs>
        <w:spacing w:line="240" w:lineRule="auto" w:before="4" w:after="0"/>
        <w:ind w:left="719" w:right="59" w:hanging="360"/>
        <w:jc w:val="left"/>
        <w:rPr>
          <w:rFonts w:ascii="Symbol" w:hAnsi="Symbol"/>
          <w:sz w:val="24"/>
        </w:rPr>
      </w:pPr>
      <w:r>
        <w:rPr>
          <w:sz w:val="24"/>
        </w:rPr>
        <w:t>“Precautionary</w:t>
      </w:r>
      <w:r>
        <w:rPr>
          <w:spacing w:val="-5"/>
          <w:sz w:val="24"/>
        </w:rPr>
        <w:t> </w:t>
      </w:r>
      <w:r>
        <w:rPr>
          <w:sz w:val="24"/>
        </w:rPr>
        <w:t>Demand</w:t>
      </w:r>
      <w:r>
        <w:rPr>
          <w:spacing w:val="-7"/>
          <w:sz w:val="24"/>
        </w:rPr>
        <w:t> </w:t>
      </w:r>
      <w:r>
        <w:rPr>
          <w:sz w:val="24"/>
        </w:rPr>
        <w:t>for</w:t>
      </w:r>
      <w:r>
        <w:rPr>
          <w:spacing w:val="-5"/>
          <w:sz w:val="24"/>
        </w:rPr>
        <w:t> </w:t>
      </w:r>
      <w:r>
        <w:rPr>
          <w:sz w:val="24"/>
        </w:rPr>
        <w:t>Education,</w:t>
      </w:r>
      <w:r>
        <w:rPr>
          <w:spacing w:val="-5"/>
          <w:sz w:val="24"/>
        </w:rPr>
        <w:t> </w:t>
      </w:r>
      <w:r>
        <w:rPr>
          <w:sz w:val="24"/>
        </w:rPr>
        <w:t>Inequality,</w:t>
      </w:r>
      <w:r>
        <w:rPr>
          <w:spacing w:val="-5"/>
          <w:sz w:val="24"/>
        </w:rPr>
        <w:t> </w:t>
      </w:r>
      <w:r>
        <w:rPr>
          <w:sz w:val="24"/>
        </w:rPr>
        <w:t>and</w:t>
      </w:r>
      <w:r>
        <w:rPr>
          <w:spacing w:val="-5"/>
          <w:sz w:val="24"/>
        </w:rPr>
        <w:t> </w:t>
      </w:r>
      <w:r>
        <w:rPr>
          <w:sz w:val="24"/>
        </w:rPr>
        <w:t>Technological</w:t>
      </w:r>
      <w:r>
        <w:rPr>
          <w:spacing w:val="-5"/>
          <w:sz w:val="24"/>
        </w:rPr>
        <w:t> </w:t>
      </w:r>
      <w:r>
        <w:rPr>
          <w:sz w:val="24"/>
        </w:rPr>
        <w:t>Progress,”</w:t>
      </w:r>
      <w:r>
        <w:rPr>
          <w:spacing w:val="-5"/>
          <w:sz w:val="24"/>
        </w:rPr>
        <w:t> </w:t>
      </w:r>
      <w:r>
        <w:rPr>
          <w:sz w:val="24"/>
        </w:rPr>
        <w:t>with Eric D. Gould and Omer Moav. </w:t>
      </w:r>
      <w:r>
        <w:rPr>
          <w:i/>
          <w:sz w:val="24"/>
        </w:rPr>
        <w:t>Journal of Economic Growth </w:t>
      </w:r>
      <w:r>
        <w:rPr>
          <w:sz w:val="24"/>
        </w:rPr>
        <w:t>6 (no. 4, December 2001): 284-315.</w:t>
      </w:r>
    </w:p>
    <w:p>
      <w:pPr>
        <w:pStyle w:val="ListParagraph"/>
        <w:numPr>
          <w:ilvl w:val="0"/>
          <w:numId w:val="1"/>
        </w:numPr>
        <w:tabs>
          <w:tab w:pos="719" w:val="left" w:leader="none"/>
        </w:tabs>
        <w:spacing w:line="240" w:lineRule="auto" w:before="0" w:after="0"/>
        <w:ind w:left="719" w:right="72" w:hanging="360"/>
        <w:jc w:val="left"/>
        <w:rPr>
          <w:rFonts w:ascii="Symbol" w:hAnsi="Symbol"/>
          <w:sz w:val="24"/>
        </w:rPr>
      </w:pPr>
      <w:r>
        <w:rPr>
          <w:sz w:val="24"/>
        </w:rPr>
        <w:t>“Creating Modern Art: The Changing Careers of Painters in France from Impressionism</w:t>
      </w:r>
      <w:r>
        <w:rPr>
          <w:spacing w:val="-3"/>
          <w:sz w:val="24"/>
        </w:rPr>
        <w:t> </w:t>
      </w:r>
      <w:r>
        <w:rPr>
          <w:sz w:val="24"/>
        </w:rPr>
        <w:t>to</w:t>
      </w:r>
      <w:r>
        <w:rPr>
          <w:spacing w:val="-3"/>
          <w:sz w:val="24"/>
        </w:rPr>
        <w:t> </w:t>
      </w:r>
      <w:r>
        <w:rPr>
          <w:sz w:val="24"/>
        </w:rPr>
        <w:t>Cubism,”</w:t>
      </w:r>
      <w:r>
        <w:rPr>
          <w:spacing w:val="-5"/>
          <w:sz w:val="24"/>
        </w:rPr>
        <w:t> </w:t>
      </w:r>
      <w:r>
        <w:rPr>
          <w:sz w:val="24"/>
        </w:rPr>
        <w:t>with</w:t>
      </w:r>
      <w:r>
        <w:rPr>
          <w:spacing w:val="-4"/>
          <w:sz w:val="24"/>
        </w:rPr>
        <w:t> </w:t>
      </w:r>
      <w:r>
        <w:rPr>
          <w:sz w:val="24"/>
        </w:rPr>
        <w:t>David</w:t>
      </w:r>
      <w:r>
        <w:rPr>
          <w:spacing w:val="-4"/>
          <w:sz w:val="24"/>
        </w:rPr>
        <w:t> </w:t>
      </w:r>
      <w:r>
        <w:rPr>
          <w:sz w:val="24"/>
        </w:rPr>
        <w:t>W.</w:t>
      </w:r>
      <w:r>
        <w:rPr>
          <w:spacing w:val="-4"/>
          <w:sz w:val="24"/>
        </w:rPr>
        <w:t> </w:t>
      </w:r>
      <w:r>
        <w:rPr>
          <w:sz w:val="24"/>
        </w:rPr>
        <w:t>Galenson.</w:t>
      </w:r>
      <w:r>
        <w:rPr>
          <w:spacing w:val="-4"/>
          <w:sz w:val="24"/>
        </w:rPr>
        <w:t> </w:t>
      </w:r>
      <w:r>
        <w:rPr>
          <w:i/>
          <w:sz w:val="24"/>
        </w:rPr>
        <w:t>American</w:t>
      </w:r>
      <w:r>
        <w:rPr>
          <w:i/>
          <w:spacing w:val="-3"/>
          <w:sz w:val="24"/>
        </w:rPr>
        <w:t> </w:t>
      </w:r>
      <w:r>
        <w:rPr>
          <w:i/>
          <w:sz w:val="24"/>
        </w:rPr>
        <w:t>Economic</w:t>
      </w:r>
      <w:r>
        <w:rPr>
          <w:i/>
          <w:spacing w:val="-3"/>
          <w:sz w:val="24"/>
        </w:rPr>
        <w:t> </w:t>
      </w:r>
      <w:r>
        <w:rPr>
          <w:i/>
          <w:sz w:val="24"/>
        </w:rPr>
        <w:t>Review</w:t>
      </w:r>
      <w:r>
        <w:rPr>
          <w:i/>
          <w:spacing w:val="-4"/>
          <w:sz w:val="24"/>
        </w:rPr>
        <w:t> </w:t>
      </w:r>
      <w:r>
        <w:rPr>
          <w:sz w:val="24"/>
        </w:rPr>
        <w:t>91 (no. 4, September 2001): 1063-1071.</w:t>
      </w:r>
    </w:p>
    <w:p>
      <w:pPr>
        <w:pStyle w:val="ListParagraph"/>
        <w:numPr>
          <w:ilvl w:val="0"/>
          <w:numId w:val="1"/>
        </w:numPr>
        <w:tabs>
          <w:tab w:pos="719" w:val="left" w:leader="none"/>
        </w:tabs>
        <w:spacing w:line="240" w:lineRule="auto" w:before="0" w:after="0"/>
        <w:ind w:left="719" w:right="673" w:hanging="360"/>
        <w:jc w:val="left"/>
        <w:rPr>
          <w:rFonts w:ascii="Symbol" w:hAnsi="Symbol"/>
          <w:sz w:val="24"/>
        </w:rPr>
      </w:pPr>
      <w:r>
        <w:rPr>
          <w:sz w:val="24"/>
        </w:rPr>
        <w:t>“An</w:t>
      </w:r>
      <w:r>
        <w:rPr>
          <w:spacing w:val="-3"/>
          <w:sz w:val="24"/>
        </w:rPr>
        <w:t> </w:t>
      </w:r>
      <w:r>
        <w:rPr>
          <w:sz w:val="24"/>
        </w:rPr>
        <w:t>Incentive</w:t>
      </w:r>
      <w:r>
        <w:rPr>
          <w:spacing w:val="-3"/>
          <w:sz w:val="24"/>
        </w:rPr>
        <w:t> </w:t>
      </w:r>
      <w:r>
        <w:rPr>
          <w:sz w:val="24"/>
        </w:rPr>
        <w:t>Model</w:t>
      </w:r>
      <w:r>
        <w:rPr>
          <w:spacing w:val="-3"/>
          <w:sz w:val="24"/>
        </w:rPr>
        <w:t> </w:t>
      </w:r>
      <w:r>
        <w:rPr>
          <w:sz w:val="24"/>
        </w:rPr>
        <w:t>of</w:t>
      </w:r>
      <w:r>
        <w:rPr>
          <w:spacing w:val="-3"/>
          <w:sz w:val="24"/>
        </w:rPr>
        <w:t> </w:t>
      </w:r>
      <w:r>
        <w:rPr>
          <w:sz w:val="24"/>
        </w:rPr>
        <w:t>the</w:t>
      </w:r>
      <w:r>
        <w:rPr>
          <w:spacing w:val="-3"/>
          <w:sz w:val="24"/>
        </w:rPr>
        <w:t> </w:t>
      </w:r>
      <w:r>
        <w:rPr>
          <w:sz w:val="24"/>
        </w:rPr>
        <w:t>Effect</w:t>
      </w:r>
      <w:r>
        <w:rPr>
          <w:spacing w:val="-3"/>
          <w:sz w:val="24"/>
        </w:rPr>
        <w:t> </w:t>
      </w:r>
      <w:r>
        <w:rPr>
          <w:sz w:val="24"/>
        </w:rPr>
        <w:t>of</w:t>
      </w:r>
      <w:r>
        <w:rPr>
          <w:spacing w:val="-5"/>
          <w:sz w:val="24"/>
        </w:rPr>
        <w:t> </w:t>
      </w:r>
      <w:r>
        <w:rPr>
          <w:sz w:val="24"/>
        </w:rPr>
        <w:t>Parental</w:t>
      </w:r>
      <w:r>
        <w:rPr>
          <w:spacing w:val="-4"/>
          <w:sz w:val="24"/>
        </w:rPr>
        <w:t> </w:t>
      </w:r>
      <w:r>
        <w:rPr>
          <w:sz w:val="24"/>
        </w:rPr>
        <w:t>Income</w:t>
      </w:r>
      <w:r>
        <w:rPr>
          <w:spacing w:val="-4"/>
          <w:sz w:val="24"/>
        </w:rPr>
        <w:t> </w:t>
      </w:r>
      <w:r>
        <w:rPr>
          <w:sz w:val="24"/>
        </w:rPr>
        <w:t>on</w:t>
      </w:r>
      <w:r>
        <w:rPr>
          <w:spacing w:val="-4"/>
          <w:sz w:val="24"/>
        </w:rPr>
        <w:t> </w:t>
      </w:r>
      <w:r>
        <w:rPr>
          <w:sz w:val="24"/>
        </w:rPr>
        <w:t>Children,”</w:t>
      </w:r>
      <w:r>
        <w:rPr>
          <w:spacing w:val="-5"/>
          <w:sz w:val="24"/>
        </w:rPr>
        <w:t> </w:t>
      </w:r>
      <w:r>
        <w:rPr>
          <w:i/>
          <w:sz w:val="24"/>
        </w:rPr>
        <w:t>Journal</w:t>
      </w:r>
      <w:r>
        <w:rPr>
          <w:i/>
          <w:spacing w:val="-3"/>
          <w:sz w:val="24"/>
        </w:rPr>
        <w:t> </w:t>
      </w:r>
      <w:r>
        <w:rPr>
          <w:i/>
          <w:sz w:val="24"/>
        </w:rPr>
        <w:t>of Political Economy </w:t>
      </w:r>
      <w:r>
        <w:rPr>
          <w:sz w:val="24"/>
        </w:rPr>
        <w:t>109 (No. 2, April 2001): 266-280.</w:t>
      </w:r>
    </w:p>
    <w:p>
      <w:pPr>
        <w:pStyle w:val="ListParagraph"/>
        <w:numPr>
          <w:ilvl w:val="0"/>
          <w:numId w:val="1"/>
        </w:numPr>
        <w:tabs>
          <w:tab w:pos="719" w:val="left" w:leader="none"/>
        </w:tabs>
        <w:spacing w:line="240" w:lineRule="auto" w:before="0" w:after="0"/>
        <w:ind w:left="719" w:right="515" w:hanging="360"/>
        <w:jc w:val="left"/>
        <w:rPr>
          <w:rFonts w:ascii="Symbol" w:hAnsi="Symbol"/>
          <w:sz w:val="24"/>
        </w:rPr>
      </w:pPr>
      <w:r>
        <w:rPr>
          <w:sz w:val="24"/>
        </w:rPr>
        <w:t>“Long-Term</w:t>
      </w:r>
      <w:r>
        <w:rPr>
          <w:spacing w:val="-5"/>
          <w:sz w:val="24"/>
        </w:rPr>
        <w:t> </w:t>
      </w:r>
      <w:r>
        <w:rPr>
          <w:sz w:val="24"/>
        </w:rPr>
        <w:t>Wage</w:t>
      </w:r>
      <w:r>
        <w:rPr>
          <w:spacing w:val="-5"/>
          <w:sz w:val="24"/>
        </w:rPr>
        <w:t> </w:t>
      </w:r>
      <w:r>
        <w:rPr>
          <w:sz w:val="24"/>
        </w:rPr>
        <w:t>Fluctuations</w:t>
      </w:r>
      <w:r>
        <w:rPr>
          <w:spacing w:val="-6"/>
          <w:sz w:val="24"/>
        </w:rPr>
        <w:t> </w:t>
      </w:r>
      <w:r>
        <w:rPr>
          <w:sz w:val="24"/>
        </w:rPr>
        <w:t>with</w:t>
      </w:r>
      <w:r>
        <w:rPr>
          <w:spacing w:val="-5"/>
          <w:sz w:val="24"/>
        </w:rPr>
        <w:t> </w:t>
      </w:r>
      <w:r>
        <w:rPr>
          <w:sz w:val="24"/>
        </w:rPr>
        <w:t>Industry-Specific</w:t>
      </w:r>
      <w:r>
        <w:rPr>
          <w:spacing w:val="-5"/>
          <w:sz w:val="24"/>
        </w:rPr>
        <w:t> </w:t>
      </w:r>
      <w:r>
        <w:rPr>
          <w:sz w:val="24"/>
        </w:rPr>
        <w:t>Skills,”</w:t>
      </w:r>
      <w:r>
        <w:rPr>
          <w:spacing w:val="-7"/>
          <w:sz w:val="24"/>
        </w:rPr>
        <w:t> </w:t>
      </w:r>
      <w:r>
        <w:rPr>
          <w:i/>
          <w:sz w:val="24"/>
        </w:rPr>
        <w:t>Journal</w:t>
      </w:r>
      <w:r>
        <w:rPr>
          <w:i/>
          <w:spacing w:val="-6"/>
          <w:sz w:val="24"/>
        </w:rPr>
        <w:t> </w:t>
      </w:r>
      <w:r>
        <w:rPr>
          <w:i/>
          <w:sz w:val="24"/>
        </w:rPr>
        <w:t>of</w:t>
      </w:r>
      <w:r>
        <w:rPr>
          <w:i/>
          <w:spacing w:val="-6"/>
          <w:sz w:val="24"/>
        </w:rPr>
        <w:t> </w:t>
      </w:r>
      <w:r>
        <w:rPr>
          <w:i/>
          <w:sz w:val="24"/>
        </w:rPr>
        <w:t>Labor Economics </w:t>
      </w:r>
      <w:r>
        <w:rPr>
          <w:sz w:val="24"/>
        </w:rPr>
        <w:t>19 (No. 1, January 2001): 231-264.</w:t>
      </w:r>
    </w:p>
    <w:p>
      <w:pPr>
        <w:pStyle w:val="ListParagraph"/>
        <w:numPr>
          <w:ilvl w:val="0"/>
          <w:numId w:val="1"/>
        </w:numPr>
        <w:tabs>
          <w:tab w:pos="719" w:val="left" w:leader="none"/>
        </w:tabs>
        <w:spacing w:line="293" w:lineRule="exact" w:before="0" w:after="0"/>
        <w:ind w:left="719" w:right="0" w:hanging="360"/>
        <w:jc w:val="left"/>
        <w:rPr>
          <w:rFonts w:ascii="Symbol" w:hAnsi="Symbol"/>
          <w:sz w:val="24"/>
        </w:rPr>
      </w:pPr>
      <w:r>
        <w:rPr>
          <w:sz w:val="24"/>
        </w:rPr>
        <w:t>“Age</w:t>
      </w:r>
      <w:r>
        <w:rPr>
          <w:spacing w:val="-4"/>
          <w:sz w:val="24"/>
        </w:rPr>
        <w:t> </w:t>
      </w:r>
      <w:r>
        <w:rPr>
          <w:sz w:val="24"/>
        </w:rPr>
        <w:t>and</w:t>
      </w:r>
      <w:r>
        <w:rPr>
          <w:spacing w:val="-2"/>
          <w:sz w:val="24"/>
        </w:rPr>
        <w:t> </w:t>
      </w:r>
      <w:r>
        <w:rPr>
          <w:sz w:val="24"/>
        </w:rPr>
        <w:t>the</w:t>
      </w:r>
      <w:r>
        <w:rPr>
          <w:spacing w:val="-2"/>
          <w:sz w:val="24"/>
        </w:rPr>
        <w:t> </w:t>
      </w:r>
      <w:r>
        <w:rPr>
          <w:sz w:val="24"/>
        </w:rPr>
        <w:t>Quality</w:t>
      </w:r>
      <w:r>
        <w:rPr>
          <w:spacing w:val="-1"/>
          <w:sz w:val="24"/>
        </w:rPr>
        <w:t> </w:t>
      </w:r>
      <w:r>
        <w:rPr>
          <w:sz w:val="24"/>
        </w:rPr>
        <w:t>of</w:t>
      </w:r>
      <w:r>
        <w:rPr>
          <w:spacing w:val="-1"/>
          <w:sz w:val="24"/>
        </w:rPr>
        <w:t> </w:t>
      </w:r>
      <w:r>
        <w:rPr>
          <w:sz w:val="24"/>
        </w:rPr>
        <w:t>Work:</w:t>
      </w:r>
      <w:r>
        <w:rPr>
          <w:spacing w:val="-2"/>
          <w:sz w:val="24"/>
        </w:rPr>
        <w:t> </w:t>
      </w:r>
      <w:r>
        <w:rPr>
          <w:sz w:val="24"/>
        </w:rPr>
        <w:t>The</w:t>
      </w:r>
      <w:r>
        <w:rPr>
          <w:spacing w:val="-1"/>
          <w:sz w:val="24"/>
        </w:rPr>
        <w:t> </w:t>
      </w:r>
      <w:r>
        <w:rPr>
          <w:sz w:val="24"/>
        </w:rPr>
        <w:t>Case</w:t>
      </w:r>
      <w:r>
        <w:rPr>
          <w:spacing w:val="-2"/>
          <w:sz w:val="24"/>
        </w:rPr>
        <w:t> </w:t>
      </w:r>
      <w:r>
        <w:rPr>
          <w:sz w:val="24"/>
        </w:rPr>
        <w:t>of</w:t>
      </w:r>
      <w:r>
        <w:rPr>
          <w:spacing w:val="-2"/>
          <w:sz w:val="24"/>
        </w:rPr>
        <w:t> </w:t>
      </w:r>
      <w:r>
        <w:rPr>
          <w:sz w:val="24"/>
        </w:rPr>
        <w:t>Modern American</w:t>
      </w:r>
      <w:r>
        <w:rPr>
          <w:spacing w:val="-1"/>
          <w:sz w:val="24"/>
        </w:rPr>
        <w:t> </w:t>
      </w:r>
      <w:r>
        <w:rPr>
          <w:sz w:val="24"/>
        </w:rPr>
        <w:t>Painters,”</w:t>
      </w:r>
      <w:r>
        <w:rPr>
          <w:spacing w:val="-2"/>
          <w:sz w:val="24"/>
        </w:rPr>
        <w:t> </w:t>
      </w:r>
      <w:r>
        <w:rPr>
          <w:sz w:val="24"/>
        </w:rPr>
        <w:t>with </w:t>
      </w:r>
      <w:r>
        <w:rPr>
          <w:spacing w:val="-2"/>
          <w:sz w:val="24"/>
        </w:rPr>
        <w:t>David</w:t>
      </w:r>
    </w:p>
    <w:p>
      <w:pPr>
        <w:spacing w:line="276" w:lineRule="exact" w:before="0"/>
        <w:ind w:left="719" w:right="0" w:firstLine="0"/>
        <w:jc w:val="left"/>
        <w:rPr>
          <w:sz w:val="24"/>
        </w:rPr>
      </w:pPr>
      <w:r>
        <w:rPr>
          <w:sz w:val="24"/>
        </w:rPr>
        <w:t>W.</w:t>
      </w:r>
      <w:r>
        <w:rPr>
          <w:spacing w:val="-3"/>
          <w:sz w:val="24"/>
        </w:rPr>
        <w:t> </w:t>
      </w:r>
      <w:r>
        <w:rPr>
          <w:sz w:val="24"/>
        </w:rPr>
        <w:t>Galenson.</w:t>
      </w:r>
      <w:r>
        <w:rPr>
          <w:spacing w:val="-1"/>
          <w:sz w:val="24"/>
        </w:rPr>
        <w:t> </w:t>
      </w:r>
      <w:r>
        <w:rPr>
          <w:i/>
          <w:sz w:val="24"/>
        </w:rPr>
        <w:t>Journal of Political Economy</w:t>
      </w:r>
      <w:r>
        <w:rPr>
          <w:i/>
          <w:spacing w:val="-2"/>
          <w:sz w:val="24"/>
        </w:rPr>
        <w:t> </w:t>
      </w:r>
      <w:r>
        <w:rPr>
          <w:sz w:val="24"/>
        </w:rPr>
        <w:t>108 (No. 4, August 2000): 761-</w:t>
      </w:r>
      <w:r>
        <w:rPr>
          <w:spacing w:val="-4"/>
          <w:sz w:val="24"/>
        </w:rPr>
        <w:t>777.</w:t>
      </w:r>
    </w:p>
    <w:p>
      <w:pPr>
        <w:pStyle w:val="ListParagraph"/>
        <w:numPr>
          <w:ilvl w:val="0"/>
          <w:numId w:val="1"/>
        </w:numPr>
        <w:tabs>
          <w:tab w:pos="719" w:val="left" w:leader="none"/>
        </w:tabs>
        <w:spacing w:line="240" w:lineRule="auto" w:before="0" w:after="0"/>
        <w:ind w:left="719" w:right="184" w:hanging="360"/>
        <w:jc w:val="left"/>
        <w:rPr>
          <w:rFonts w:ascii="Symbol" w:hAnsi="Symbol"/>
          <w:sz w:val="24"/>
        </w:rPr>
      </w:pPr>
      <w:r>
        <w:rPr>
          <w:sz w:val="24"/>
        </w:rPr>
        <w:t>“Black</w:t>
      </w:r>
      <w:r>
        <w:rPr>
          <w:spacing w:val="-4"/>
          <w:sz w:val="24"/>
        </w:rPr>
        <w:t> </w:t>
      </w:r>
      <w:r>
        <w:rPr>
          <w:sz w:val="24"/>
        </w:rPr>
        <w:t>Residential</w:t>
      </w:r>
      <w:r>
        <w:rPr>
          <w:spacing w:val="-4"/>
          <w:sz w:val="24"/>
        </w:rPr>
        <w:t> </w:t>
      </w:r>
      <w:r>
        <w:rPr>
          <w:sz w:val="24"/>
        </w:rPr>
        <w:t>Centralization</w:t>
      </w:r>
      <w:r>
        <w:rPr>
          <w:spacing w:val="-4"/>
          <w:sz w:val="24"/>
        </w:rPr>
        <w:t> </w:t>
      </w:r>
      <w:r>
        <w:rPr>
          <w:sz w:val="24"/>
        </w:rPr>
        <w:t>and</w:t>
      </w:r>
      <w:r>
        <w:rPr>
          <w:spacing w:val="-5"/>
          <w:sz w:val="24"/>
        </w:rPr>
        <w:t> </w:t>
      </w:r>
      <w:r>
        <w:rPr>
          <w:sz w:val="24"/>
        </w:rPr>
        <w:t>the</w:t>
      </w:r>
      <w:r>
        <w:rPr>
          <w:spacing w:val="-5"/>
          <w:sz w:val="24"/>
        </w:rPr>
        <w:t> </w:t>
      </w:r>
      <w:r>
        <w:rPr>
          <w:sz w:val="24"/>
        </w:rPr>
        <w:t>Spatial</w:t>
      </w:r>
      <w:r>
        <w:rPr>
          <w:spacing w:val="-5"/>
          <w:sz w:val="24"/>
        </w:rPr>
        <w:t> </w:t>
      </w:r>
      <w:r>
        <w:rPr>
          <w:sz w:val="24"/>
        </w:rPr>
        <w:t>Mismatch</w:t>
      </w:r>
      <w:r>
        <w:rPr>
          <w:spacing w:val="-5"/>
          <w:sz w:val="24"/>
        </w:rPr>
        <w:t> </w:t>
      </w:r>
      <w:r>
        <w:rPr>
          <w:sz w:val="24"/>
        </w:rPr>
        <w:t>Hypothesis,”</w:t>
      </w:r>
      <w:r>
        <w:rPr>
          <w:spacing w:val="-4"/>
          <w:sz w:val="24"/>
        </w:rPr>
        <w:t> </w:t>
      </w:r>
      <w:r>
        <w:rPr>
          <w:i/>
          <w:sz w:val="24"/>
        </w:rPr>
        <w:t>Journal</w:t>
      </w:r>
      <w:r>
        <w:rPr>
          <w:i/>
          <w:spacing w:val="-4"/>
          <w:sz w:val="24"/>
        </w:rPr>
        <w:t> </w:t>
      </w:r>
      <w:r>
        <w:rPr>
          <w:i/>
          <w:sz w:val="24"/>
        </w:rPr>
        <w:t>of Urban Economics </w:t>
      </w:r>
      <w:r>
        <w:rPr>
          <w:sz w:val="24"/>
        </w:rPr>
        <w:t>48 (No. 1, July 2000): 110-134.</w:t>
      </w:r>
    </w:p>
    <w:p>
      <w:pPr>
        <w:pStyle w:val="ListParagraph"/>
        <w:numPr>
          <w:ilvl w:val="0"/>
          <w:numId w:val="1"/>
        </w:numPr>
        <w:tabs>
          <w:tab w:pos="719" w:val="left" w:leader="none"/>
        </w:tabs>
        <w:spacing w:line="240" w:lineRule="auto" w:before="0" w:after="0"/>
        <w:ind w:left="719" w:right="911" w:hanging="360"/>
        <w:jc w:val="left"/>
        <w:rPr>
          <w:rFonts w:ascii="Symbol" w:hAnsi="Symbol"/>
          <w:sz w:val="24"/>
        </w:rPr>
      </w:pPr>
      <w:r>
        <w:rPr>
          <w:sz w:val="24"/>
        </w:rPr>
        <w:t>“Computer</w:t>
      </w:r>
      <w:r>
        <w:rPr>
          <w:spacing w:val="-4"/>
          <w:sz w:val="24"/>
        </w:rPr>
        <w:t> </w:t>
      </w:r>
      <w:r>
        <w:rPr>
          <w:sz w:val="24"/>
        </w:rPr>
        <w:t>Use</w:t>
      </w:r>
      <w:r>
        <w:rPr>
          <w:spacing w:val="-4"/>
          <w:sz w:val="24"/>
        </w:rPr>
        <w:t> </w:t>
      </w:r>
      <w:r>
        <w:rPr>
          <w:sz w:val="24"/>
        </w:rPr>
        <w:t>and</w:t>
      </w:r>
      <w:r>
        <w:rPr>
          <w:spacing w:val="-4"/>
          <w:sz w:val="24"/>
        </w:rPr>
        <w:t> </w:t>
      </w:r>
      <w:r>
        <w:rPr>
          <w:sz w:val="24"/>
        </w:rPr>
        <w:t>the</w:t>
      </w:r>
      <w:r>
        <w:rPr>
          <w:spacing w:val="-4"/>
          <w:sz w:val="24"/>
        </w:rPr>
        <w:t> </w:t>
      </w:r>
      <w:r>
        <w:rPr>
          <w:sz w:val="24"/>
        </w:rPr>
        <w:t>Demand</w:t>
      </w:r>
      <w:r>
        <w:rPr>
          <w:spacing w:val="-4"/>
          <w:sz w:val="24"/>
        </w:rPr>
        <w:t> </w:t>
      </w:r>
      <w:r>
        <w:rPr>
          <w:sz w:val="24"/>
        </w:rPr>
        <w:t>for</w:t>
      </w:r>
      <w:r>
        <w:rPr>
          <w:spacing w:val="-4"/>
          <w:sz w:val="24"/>
        </w:rPr>
        <w:t> </w:t>
      </w:r>
      <w:r>
        <w:rPr>
          <w:sz w:val="24"/>
        </w:rPr>
        <w:t>Female</w:t>
      </w:r>
      <w:r>
        <w:rPr>
          <w:spacing w:val="-4"/>
          <w:sz w:val="24"/>
        </w:rPr>
        <w:t> </w:t>
      </w:r>
      <w:r>
        <w:rPr>
          <w:sz w:val="24"/>
        </w:rPr>
        <w:t>Workers,”</w:t>
      </w:r>
      <w:r>
        <w:rPr>
          <w:spacing w:val="-5"/>
          <w:sz w:val="24"/>
        </w:rPr>
        <w:t> </w:t>
      </w:r>
      <w:r>
        <w:rPr>
          <w:i/>
          <w:sz w:val="24"/>
        </w:rPr>
        <w:t>Industrial</w:t>
      </w:r>
      <w:r>
        <w:rPr>
          <w:i/>
          <w:spacing w:val="-3"/>
          <w:sz w:val="24"/>
        </w:rPr>
        <w:t> </w:t>
      </w:r>
      <w:r>
        <w:rPr>
          <w:i/>
          <w:sz w:val="24"/>
        </w:rPr>
        <w:t>and</w:t>
      </w:r>
      <w:r>
        <w:rPr>
          <w:i/>
          <w:spacing w:val="-4"/>
          <w:sz w:val="24"/>
        </w:rPr>
        <w:t> </w:t>
      </w:r>
      <w:r>
        <w:rPr>
          <w:i/>
          <w:sz w:val="24"/>
        </w:rPr>
        <w:t>Labor Relations Review </w:t>
      </w:r>
      <w:r>
        <w:rPr>
          <w:sz w:val="24"/>
        </w:rPr>
        <w:t>53 (No. 2, January 2000): 290-308.</w:t>
      </w:r>
    </w:p>
    <w:p>
      <w:pPr>
        <w:pStyle w:val="BodyText"/>
        <w:spacing w:before="272"/>
        <w:ind w:left="0" w:firstLine="0"/>
      </w:pPr>
    </w:p>
    <w:p>
      <w:pPr>
        <w:pStyle w:val="Heading1"/>
      </w:pPr>
      <w:r>
        <w:rPr/>
        <w:t>Other </w:t>
      </w:r>
      <w:r>
        <w:rPr>
          <w:spacing w:val="-2"/>
        </w:rPr>
        <w:t>Publications:</w:t>
      </w:r>
    </w:p>
    <w:p>
      <w:pPr>
        <w:pStyle w:val="ListParagraph"/>
        <w:numPr>
          <w:ilvl w:val="0"/>
          <w:numId w:val="1"/>
        </w:numPr>
        <w:tabs>
          <w:tab w:pos="719" w:val="left" w:leader="none"/>
        </w:tabs>
        <w:spacing w:line="240" w:lineRule="auto" w:before="0" w:after="0"/>
        <w:ind w:left="719" w:right="1207" w:hanging="360"/>
        <w:jc w:val="left"/>
        <w:rPr>
          <w:rFonts w:ascii="Symbol" w:hAnsi="Symbol"/>
          <w:sz w:val="24"/>
        </w:rPr>
      </w:pPr>
      <w:r>
        <w:rPr>
          <w:sz w:val="24"/>
        </w:rPr>
        <w:t>Bruce</w:t>
      </w:r>
      <w:r>
        <w:rPr>
          <w:spacing w:val="-4"/>
          <w:sz w:val="24"/>
        </w:rPr>
        <w:t> </w:t>
      </w:r>
      <w:r>
        <w:rPr>
          <w:sz w:val="24"/>
        </w:rPr>
        <w:t>A.</w:t>
      </w:r>
      <w:r>
        <w:rPr>
          <w:spacing w:val="-4"/>
          <w:sz w:val="24"/>
        </w:rPr>
        <w:t> </w:t>
      </w:r>
      <w:r>
        <w:rPr>
          <w:sz w:val="24"/>
        </w:rPr>
        <w:t>Weinberg.</w:t>
      </w:r>
      <w:r>
        <w:rPr>
          <w:spacing w:val="-4"/>
          <w:sz w:val="24"/>
        </w:rPr>
        <w:t> </w:t>
      </w:r>
      <w:r>
        <w:rPr>
          <w:sz w:val="24"/>
        </w:rPr>
        <w:t>March</w:t>
      </w:r>
      <w:r>
        <w:rPr>
          <w:spacing w:val="-4"/>
          <w:sz w:val="24"/>
        </w:rPr>
        <w:t> </w:t>
      </w:r>
      <w:r>
        <w:rPr>
          <w:sz w:val="24"/>
        </w:rPr>
        <w:t>2023.</w:t>
      </w:r>
      <w:r>
        <w:rPr>
          <w:spacing w:val="-4"/>
          <w:sz w:val="24"/>
        </w:rPr>
        <w:t> </w:t>
      </w:r>
      <w:r>
        <w:rPr>
          <w:sz w:val="24"/>
        </w:rPr>
        <w:t>Letter</w:t>
      </w:r>
      <w:r>
        <w:rPr>
          <w:spacing w:val="-5"/>
          <w:sz w:val="24"/>
        </w:rPr>
        <w:t> </w:t>
      </w:r>
      <w:r>
        <w:rPr>
          <w:sz w:val="24"/>
        </w:rPr>
        <w:t>On</w:t>
      </w:r>
      <w:r>
        <w:rPr>
          <w:spacing w:val="-4"/>
          <w:sz w:val="24"/>
        </w:rPr>
        <w:t> </w:t>
      </w:r>
      <w:r>
        <w:rPr>
          <w:sz w:val="24"/>
        </w:rPr>
        <w:t>“A</w:t>
      </w:r>
      <w:r>
        <w:rPr>
          <w:spacing w:val="-4"/>
          <w:sz w:val="24"/>
        </w:rPr>
        <w:t> </w:t>
      </w:r>
      <w:r>
        <w:rPr>
          <w:sz w:val="24"/>
        </w:rPr>
        <w:t>Vision</w:t>
      </w:r>
      <w:r>
        <w:rPr>
          <w:spacing w:val="-4"/>
          <w:sz w:val="24"/>
        </w:rPr>
        <w:t> </w:t>
      </w:r>
      <w:r>
        <w:rPr>
          <w:sz w:val="24"/>
        </w:rPr>
        <w:t>for</w:t>
      </w:r>
      <w:r>
        <w:rPr>
          <w:spacing w:val="-4"/>
          <w:sz w:val="24"/>
        </w:rPr>
        <w:t> </w:t>
      </w:r>
      <w:r>
        <w:rPr>
          <w:sz w:val="24"/>
        </w:rPr>
        <w:t>Democratizing Government Data” by Julia Lane. </w:t>
      </w:r>
      <w:r>
        <w:rPr>
          <w:i/>
          <w:sz w:val="24"/>
        </w:rPr>
        <w:t>Issues in Science and Technology</w:t>
      </w:r>
      <w:r>
        <w:rPr>
          <w:sz w:val="24"/>
        </w:rPr>
        <w:t>. </w:t>
      </w:r>
      <w:r>
        <w:rPr>
          <w:color w:val="0000FF"/>
          <w:spacing w:val="-2"/>
          <w:sz w:val="24"/>
          <w:u w:val="single" w:color="0000FF"/>
        </w:rPr>
        <w:t>https://issues.org/public-service-data-lane-forum/</w:t>
      </w:r>
      <w:r>
        <w:rPr>
          <w:spacing w:val="-2"/>
          <w:sz w:val="24"/>
        </w:rPr>
        <w:t>.</w:t>
      </w:r>
    </w:p>
    <w:p>
      <w:pPr>
        <w:pStyle w:val="ListParagraph"/>
        <w:numPr>
          <w:ilvl w:val="0"/>
          <w:numId w:val="1"/>
        </w:numPr>
        <w:tabs>
          <w:tab w:pos="720" w:val="left" w:leader="none"/>
        </w:tabs>
        <w:spacing w:line="240" w:lineRule="auto" w:before="0" w:after="0"/>
        <w:ind w:left="720" w:right="5" w:hanging="360"/>
        <w:jc w:val="left"/>
        <w:rPr>
          <w:rFonts w:ascii="Symbol" w:hAnsi="Symbol"/>
          <w:sz w:val="24"/>
        </w:rPr>
      </w:pPr>
      <w:r>
        <w:rPr>
          <w:sz w:val="24"/>
        </w:rPr>
        <w:t>Bostwick, Valerie K. and Bruce A. Weinberg. “Gender Peer Effects in Graduate Programs”</w:t>
      </w:r>
      <w:r>
        <w:rPr>
          <w:spacing w:val="-4"/>
          <w:sz w:val="24"/>
        </w:rPr>
        <w:t> </w:t>
      </w:r>
      <w:r>
        <w:rPr>
          <w:sz w:val="24"/>
        </w:rPr>
        <w:t>in</w:t>
      </w:r>
      <w:r>
        <w:rPr>
          <w:spacing w:val="-5"/>
          <w:sz w:val="24"/>
        </w:rPr>
        <w:t> </w:t>
      </w:r>
      <w:r>
        <w:rPr>
          <w:i/>
          <w:sz w:val="24"/>
        </w:rPr>
        <w:t>Women</w:t>
      </w:r>
      <w:r>
        <w:rPr>
          <w:i/>
          <w:spacing w:val="-5"/>
          <w:sz w:val="24"/>
        </w:rPr>
        <w:t> </w:t>
      </w:r>
      <w:r>
        <w:rPr>
          <w:i/>
          <w:sz w:val="24"/>
        </w:rPr>
        <w:t>in</w:t>
      </w:r>
      <w:r>
        <w:rPr>
          <w:i/>
          <w:spacing w:val="-5"/>
          <w:sz w:val="24"/>
        </w:rPr>
        <w:t> </w:t>
      </w:r>
      <w:r>
        <w:rPr>
          <w:i/>
          <w:sz w:val="24"/>
        </w:rPr>
        <w:t>Economics</w:t>
      </w:r>
      <w:r>
        <w:rPr>
          <w:i/>
          <w:spacing w:val="-5"/>
          <w:sz w:val="24"/>
        </w:rPr>
        <w:t> </w:t>
      </w:r>
      <w:r>
        <w:rPr>
          <w:i/>
          <w:sz w:val="24"/>
        </w:rPr>
        <w:t>–</w:t>
      </w:r>
      <w:r>
        <w:rPr>
          <w:i/>
          <w:spacing w:val="-5"/>
          <w:sz w:val="24"/>
        </w:rPr>
        <w:t> </w:t>
      </w:r>
      <w:r>
        <w:rPr>
          <w:i/>
          <w:sz w:val="24"/>
        </w:rPr>
        <w:t>VoxEU.</w:t>
      </w:r>
      <w:r>
        <w:rPr>
          <w:i/>
          <w:spacing w:val="-4"/>
          <w:sz w:val="24"/>
        </w:rPr>
        <w:t> </w:t>
      </w:r>
      <w:r>
        <w:rPr>
          <w:sz w:val="24"/>
        </w:rPr>
        <w:t>CEPR.</w:t>
      </w:r>
      <w:r>
        <w:rPr>
          <w:spacing w:val="-5"/>
          <w:sz w:val="24"/>
        </w:rPr>
        <w:t> </w:t>
      </w:r>
      <w:r>
        <w:rPr>
          <w:color w:val="0000FF"/>
          <w:sz w:val="24"/>
          <w:u w:val="single" w:color="0000FF"/>
        </w:rPr>
        <w:t>https://cepr.org/content/women-</w:t>
      </w:r>
      <w:r>
        <w:rPr>
          <w:color w:val="0000FF"/>
          <w:sz w:val="24"/>
        </w:rPr>
        <w:t> </w:t>
      </w:r>
      <w:r>
        <w:rPr>
          <w:color w:val="0000FF"/>
          <w:sz w:val="24"/>
          <w:u w:val="single" w:color="0000FF"/>
        </w:rPr>
        <w:t>economics-voxeu</w:t>
      </w:r>
      <w:r>
        <w:rPr>
          <w:sz w:val="24"/>
        </w:rPr>
        <w:t>. Forthcoming. 2020.</w:t>
      </w:r>
    </w:p>
    <w:p>
      <w:pPr>
        <w:pStyle w:val="ListParagraph"/>
        <w:numPr>
          <w:ilvl w:val="0"/>
          <w:numId w:val="1"/>
        </w:numPr>
        <w:tabs>
          <w:tab w:pos="720" w:val="left" w:leader="none"/>
        </w:tabs>
        <w:spacing w:line="240" w:lineRule="auto" w:before="0" w:after="0"/>
        <w:ind w:left="720" w:right="287" w:hanging="360"/>
        <w:jc w:val="left"/>
        <w:rPr>
          <w:rFonts w:ascii="Symbol" w:hAnsi="Symbol"/>
          <w:sz w:val="24"/>
        </w:rPr>
      </w:pPr>
      <w:r>
        <w:rPr>
          <w:sz w:val="24"/>
        </w:rPr>
        <w:t>Kunho</w:t>
      </w:r>
      <w:r>
        <w:rPr>
          <w:spacing w:val="-2"/>
          <w:sz w:val="24"/>
        </w:rPr>
        <w:t> </w:t>
      </w:r>
      <w:r>
        <w:rPr>
          <w:sz w:val="24"/>
        </w:rPr>
        <w:t>Kim,</w:t>
      </w:r>
      <w:r>
        <w:rPr>
          <w:spacing w:val="-2"/>
          <w:sz w:val="24"/>
        </w:rPr>
        <w:t> </w:t>
      </w:r>
      <w:r>
        <w:rPr>
          <w:sz w:val="24"/>
        </w:rPr>
        <w:t>Athar</w:t>
      </w:r>
      <w:r>
        <w:rPr>
          <w:spacing w:val="-2"/>
          <w:sz w:val="24"/>
        </w:rPr>
        <w:t> </w:t>
      </w:r>
      <w:r>
        <w:rPr>
          <w:sz w:val="24"/>
        </w:rPr>
        <w:t>Sefid,</w:t>
      </w:r>
      <w:r>
        <w:rPr>
          <w:spacing w:val="-2"/>
          <w:sz w:val="24"/>
        </w:rPr>
        <w:t> </w:t>
      </w:r>
      <w:r>
        <w:rPr>
          <w:sz w:val="24"/>
        </w:rPr>
        <w:t>Bruce</w:t>
      </w:r>
      <w:r>
        <w:rPr>
          <w:spacing w:val="-2"/>
          <w:sz w:val="24"/>
        </w:rPr>
        <w:t> </w:t>
      </w:r>
      <w:r>
        <w:rPr>
          <w:sz w:val="24"/>
        </w:rPr>
        <w:t>A.</w:t>
      </w:r>
      <w:r>
        <w:rPr>
          <w:spacing w:val="-2"/>
          <w:sz w:val="24"/>
        </w:rPr>
        <w:t> </w:t>
      </w:r>
      <w:r>
        <w:rPr>
          <w:sz w:val="24"/>
        </w:rPr>
        <w:t>Weinberg,</w:t>
      </w:r>
      <w:r>
        <w:rPr>
          <w:spacing w:val="-3"/>
          <w:sz w:val="24"/>
        </w:rPr>
        <w:t> </w:t>
      </w:r>
      <w:r>
        <w:rPr>
          <w:sz w:val="24"/>
        </w:rPr>
        <w:t>C.</w:t>
      </w:r>
      <w:r>
        <w:rPr>
          <w:spacing w:val="-3"/>
          <w:sz w:val="24"/>
        </w:rPr>
        <w:t> </w:t>
      </w:r>
      <w:r>
        <w:rPr>
          <w:sz w:val="24"/>
        </w:rPr>
        <w:t>Lee</w:t>
      </w:r>
      <w:r>
        <w:rPr>
          <w:spacing w:val="-3"/>
          <w:sz w:val="24"/>
        </w:rPr>
        <w:t> </w:t>
      </w:r>
      <w:r>
        <w:rPr>
          <w:sz w:val="24"/>
        </w:rPr>
        <w:t>Giles.</w:t>
      </w:r>
      <w:r>
        <w:rPr>
          <w:spacing w:val="-3"/>
          <w:sz w:val="24"/>
        </w:rPr>
        <w:t> </w:t>
      </w:r>
      <w:r>
        <w:rPr>
          <w:sz w:val="24"/>
        </w:rPr>
        <w:t>2018.</w:t>
      </w:r>
      <w:r>
        <w:rPr>
          <w:spacing w:val="-3"/>
          <w:sz w:val="24"/>
        </w:rPr>
        <w:t> </w:t>
      </w:r>
      <w:r>
        <w:rPr>
          <w:sz w:val="24"/>
        </w:rPr>
        <w:t>“A</w:t>
      </w:r>
      <w:r>
        <w:rPr>
          <w:spacing w:val="-3"/>
          <w:sz w:val="24"/>
        </w:rPr>
        <w:t> </w:t>
      </w:r>
      <w:r>
        <w:rPr>
          <w:sz w:val="24"/>
        </w:rPr>
        <w:t>Web</w:t>
      </w:r>
      <w:r>
        <w:rPr>
          <w:spacing w:val="-3"/>
          <w:sz w:val="24"/>
        </w:rPr>
        <w:t> </w:t>
      </w:r>
      <w:r>
        <w:rPr>
          <w:sz w:val="24"/>
        </w:rPr>
        <w:t>Service for</w:t>
      </w:r>
      <w:r>
        <w:rPr>
          <w:spacing w:val="-4"/>
          <w:sz w:val="24"/>
        </w:rPr>
        <w:t> </w:t>
      </w:r>
      <w:r>
        <w:rPr>
          <w:sz w:val="24"/>
        </w:rPr>
        <w:t>Author</w:t>
      </w:r>
      <w:r>
        <w:rPr>
          <w:spacing w:val="-4"/>
          <w:sz w:val="24"/>
        </w:rPr>
        <w:t> </w:t>
      </w:r>
      <w:r>
        <w:rPr>
          <w:sz w:val="24"/>
        </w:rPr>
        <w:t>Name</w:t>
      </w:r>
      <w:r>
        <w:rPr>
          <w:spacing w:val="-4"/>
          <w:sz w:val="24"/>
        </w:rPr>
        <w:t> </w:t>
      </w:r>
      <w:r>
        <w:rPr>
          <w:sz w:val="24"/>
        </w:rPr>
        <w:t>Disambiguation</w:t>
      </w:r>
      <w:r>
        <w:rPr>
          <w:spacing w:val="-4"/>
          <w:sz w:val="24"/>
        </w:rPr>
        <w:t> </w:t>
      </w:r>
      <w:r>
        <w:rPr>
          <w:sz w:val="24"/>
        </w:rPr>
        <w:t>in</w:t>
      </w:r>
      <w:r>
        <w:rPr>
          <w:spacing w:val="-4"/>
          <w:sz w:val="24"/>
        </w:rPr>
        <w:t> </w:t>
      </w:r>
      <w:r>
        <w:rPr>
          <w:sz w:val="24"/>
        </w:rPr>
        <w:t>Scholarly</w:t>
      </w:r>
      <w:r>
        <w:rPr>
          <w:spacing w:val="-4"/>
          <w:sz w:val="24"/>
        </w:rPr>
        <w:t> </w:t>
      </w:r>
      <w:r>
        <w:rPr>
          <w:sz w:val="24"/>
        </w:rPr>
        <w:t>Databases,”</w:t>
      </w:r>
      <w:r>
        <w:rPr>
          <w:spacing w:val="-4"/>
          <w:sz w:val="24"/>
        </w:rPr>
        <w:t> </w:t>
      </w:r>
      <w:r>
        <w:rPr>
          <w:sz w:val="24"/>
        </w:rPr>
        <w:t>in</w:t>
      </w:r>
      <w:r>
        <w:rPr>
          <w:spacing w:val="-4"/>
          <w:sz w:val="24"/>
        </w:rPr>
        <w:t> </w:t>
      </w:r>
      <w:r>
        <w:rPr>
          <w:sz w:val="24"/>
        </w:rPr>
        <w:t>Proceedings</w:t>
      </w:r>
      <w:r>
        <w:rPr>
          <w:spacing w:val="-4"/>
          <w:sz w:val="24"/>
        </w:rPr>
        <w:t> </w:t>
      </w:r>
      <w:r>
        <w:rPr>
          <w:sz w:val="24"/>
        </w:rPr>
        <w:t>of</w:t>
      </w:r>
      <w:r>
        <w:rPr>
          <w:spacing w:val="-4"/>
          <w:sz w:val="24"/>
        </w:rPr>
        <w:t> </w:t>
      </w:r>
      <w:r>
        <w:rPr>
          <w:sz w:val="24"/>
        </w:rPr>
        <w:t>IEEE International Conference on Web Services (ICWS’18), pp.265-273. DOI: </w:t>
      </w:r>
      <w:r>
        <w:rPr>
          <w:spacing w:val="-2"/>
          <w:sz w:val="24"/>
        </w:rPr>
        <w:t>10.1109/ICWS.2018.00041.</w:t>
      </w:r>
    </w:p>
    <w:p>
      <w:pPr>
        <w:pStyle w:val="ListParagraph"/>
        <w:numPr>
          <w:ilvl w:val="0"/>
          <w:numId w:val="1"/>
        </w:numPr>
        <w:tabs>
          <w:tab w:pos="719" w:val="left" w:leader="none"/>
        </w:tabs>
        <w:spacing w:line="240" w:lineRule="auto" w:before="0" w:after="0"/>
        <w:ind w:left="719" w:right="140" w:hanging="360"/>
        <w:jc w:val="left"/>
        <w:rPr>
          <w:rFonts w:ascii="Symbol" w:hAnsi="Symbol"/>
          <w:sz w:val="24"/>
        </w:rPr>
      </w:pPr>
      <w:r>
        <w:rPr>
          <w:sz w:val="24"/>
        </w:rPr>
        <w:t>Julia Lane, Jason Owen-Smith, Joseph Staudt, and Bruce Weinberg. “New Measurement of Innovation” in </w:t>
      </w:r>
      <w:r>
        <w:rPr>
          <w:i/>
          <w:sz w:val="24"/>
        </w:rPr>
        <w:t>Center for Economic Studies and Research Data Centers</w:t>
      </w:r>
      <w:r>
        <w:rPr>
          <w:i/>
          <w:spacing w:val="-4"/>
          <w:sz w:val="24"/>
        </w:rPr>
        <w:t> </w:t>
      </w:r>
      <w:r>
        <w:rPr>
          <w:i/>
          <w:sz w:val="24"/>
        </w:rPr>
        <w:t>Research</w:t>
      </w:r>
      <w:r>
        <w:rPr>
          <w:i/>
          <w:spacing w:val="-4"/>
          <w:sz w:val="24"/>
        </w:rPr>
        <w:t> </w:t>
      </w:r>
      <w:r>
        <w:rPr>
          <w:i/>
          <w:sz w:val="24"/>
        </w:rPr>
        <w:t>Report:</w:t>
      </w:r>
      <w:r>
        <w:rPr>
          <w:i/>
          <w:spacing w:val="-4"/>
          <w:sz w:val="24"/>
        </w:rPr>
        <w:t> </w:t>
      </w:r>
      <w:r>
        <w:rPr>
          <w:i/>
          <w:sz w:val="24"/>
        </w:rPr>
        <w:t>2017</w:t>
      </w:r>
      <w:r>
        <w:rPr>
          <w:sz w:val="24"/>
        </w:rPr>
        <w:t>.</w:t>
      </w:r>
      <w:r>
        <w:rPr>
          <w:spacing w:val="-5"/>
          <w:sz w:val="24"/>
        </w:rPr>
        <w:t> </w:t>
      </w:r>
      <w:r>
        <w:rPr>
          <w:sz w:val="24"/>
        </w:rPr>
        <w:t>U.S.</w:t>
      </w:r>
      <w:r>
        <w:rPr>
          <w:spacing w:val="-5"/>
          <w:sz w:val="24"/>
        </w:rPr>
        <w:t> </w:t>
      </w:r>
      <w:r>
        <w:rPr>
          <w:sz w:val="24"/>
        </w:rPr>
        <w:t>Government</w:t>
      </w:r>
      <w:r>
        <w:rPr>
          <w:spacing w:val="-4"/>
          <w:sz w:val="24"/>
        </w:rPr>
        <w:t> </w:t>
      </w:r>
      <w:r>
        <w:rPr>
          <w:sz w:val="24"/>
        </w:rPr>
        <w:t>Printing</w:t>
      </w:r>
      <w:r>
        <w:rPr>
          <w:spacing w:val="-5"/>
          <w:sz w:val="24"/>
        </w:rPr>
        <w:t> </w:t>
      </w:r>
      <w:r>
        <w:rPr>
          <w:sz w:val="24"/>
        </w:rPr>
        <w:t>Office.</w:t>
      </w:r>
      <w:r>
        <w:rPr>
          <w:spacing w:val="-5"/>
          <w:sz w:val="24"/>
        </w:rPr>
        <w:t> </w:t>
      </w:r>
      <w:r>
        <w:rPr>
          <w:sz w:val="24"/>
        </w:rPr>
        <w:t>Washington,</w:t>
      </w:r>
      <w:r>
        <w:rPr>
          <w:spacing w:val="-5"/>
          <w:sz w:val="24"/>
        </w:rPr>
        <w:t> </w:t>
      </w:r>
      <w:r>
        <w:rPr>
          <w:sz w:val="24"/>
        </w:rPr>
        <w:t>DC. 2017, 13-20.</w:t>
      </w:r>
    </w:p>
    <w:p>
      <w:pPr>
        <w:pStyle w:val="ListParagraph"/>
        <w:numPr>
          <w:ilvl w:val="0"/>
          <w:numId w:val="1"/>
        </w:numPr>
        <w:tabs>
          <w:tab w:pos="719" w:val="left" w:leader="none"/>
        </w:tabs>
        <w:spacing w:line="240" w:lineRule="auto" w:before="0" w:after="0"/>
        <w:ind w:left="719" w:right="313" w:hanging="360"/>
        <w:jc w:val="left"/>
        <w:rPr>
          <w:rFonts w:ascii="Symbol" w:hAnsi="Symbol"/>
          <w:sz w:val="24"/>
        </w:rPr>
      </w:pPr>
      <w:r>
        <w:rPr>
          <w:sz w:val="24"/>
        </w:rPr>
        <w:t>“Life-Cycles,</w:t>
      </w:r>
      <w:r>
        <w:rPr>
          <w:spacing w:val="-5"/>
          <w:sz w:val="24"/>
        </w:rPr>
        <w:t> </w:t>
      </w:r>
      <w:r>
        <w:rPr>
          <w:sz w:val="24"/>
        </w:rPr>
        <w:t>Creative”</w:t>
      </w:r>
      <w:r>
        <w:rPr>
          <w:spacing w:val="-5"/>
          <w:sz w:val="24"/>
        </w:rPr>
        <w:t> </w:t>
      </w:r>
      <w:r>
        <w:rPr>
          <w:sz w:val="24"/>
        </w:rPr>
        <w:t>Forthcoming</w:t>
      </w:r>
      <w:r>
        <w:rPr>
          <w:spacing w:val="-5"/>
          <w:sz w:val="24"/>
        </w:rPr>
        <w:t> </w:t>
      </w:r>
      <w:r>
        <w:rPr>
          <w:sz w:val="24"/>
        </w:rPr>
        <w:t>in</w:t>
      </w:r>
      <w:r>
        <w:rPr>
          <w:spacing w:val="-5"/>
          <w:sz w:val="24"/>
        </w:rPr>
        <w:t> </w:t>
      </w:r>
      <w:r>
        <w:rPr>
          <w:sz w:val="24"/>
        </w:rPr>
        <w:t>the</w:t>
      </w:r>
      <w:r>
        <w:rPr>
          <w:spacing w:val="-5"/>
          <w:sz w:val="24"/>
        </w:rPr>
        <w:t> </w:t>
      </w:r>
      <w:r>
        <w:rPr>
          <w:i/>
          <w:sz w:val="24"/>
        </w:rPr>
        <w:t>Encyclopedia</w:t>
      </w:r>
      <w:r>
        <w:rPr>
          <w:i/>
          <w:spacing w:val="-5"/>
          <w:sz w:val="24"/>
        </w:rPr>
        <w:t> </w:t>
      </w:r>
      <w:r>
        <w:rPr>
          <w:i/>
          <w:sz w:val="24"/>
        </w:rPr>
        <w:t>of</w:t>
      </w:r>
      <w:r>
        <w:rPr>
          <w:i/>
          <w:spacing w:val="-5"/>
          <w:sz w:val="24"/>
        </w:rPr>
        <w:t> </w:t>
      </w:r>
      <w:r>
        <w:rPr>
          <w:i/>
          <w:sz w:val="24"/>
        </w:rPr>
        <w:t>Adulthood</w:t>
      </w:r>
      <w:r>
        <w:rPr>
          <w:i/>
          <w:spacing w:val="-5"/>
          <w:sz w:val="24"/>
        </w:rPr>
        <w:t> </w:t>
      </w:r>
      <w:r>
        <w:rPr>
          <w:i/>
          <w:sz w:val="24"/>
        </w:rPr>
        <w:t>and</w:t>
      </w:r>
      <w:r>
        <w:rPr>
          <w:i/>
          <w:spacing w:val="-5"/>
          <w:sz w:val="24"/>
        </w:rPr>
        <w:t> </w:t>
      </w:r>
      <w:r>
        <w:rPr>
          <w:i/>
          <w:sz w:val="24"/>
        </w:rPr>
        <w:t>Aging</w:t>
      </w:r>
      <w:r>
        <w:rPr>
          <w:sz w:val="24"/>
        </w:rPr>
        <w:t>, Susan Krauss Whitbourne, Editor. Hoboken, NJ: Wiley-Blackwell. 2016.</w:t>
      </w:r>
    </w:p>
    <w:p>
      <w:pPr>
        <w:pStyle w:val="ListParagraph"/>
        <w:numPr>
          <w:ilvl w:val="0"/>
          <w:numId w:val="1"/>
        </w:numPr>
        <w:tabs>
          <w:tab w:pos="719" w:val="left" w:leader="none"/>
        </w:tabs>
        <w:spacing w:line="240" w:lineRule="auto" w:before="0" w:after="0"/>
        <w:ind w:left="719" w:right="275" w:hanging="360"/>
        <w:jc w:val="left"/>
        <w:rPr>
          <w:rFonts w:ascii="Symbol" w:hAnsi="Symbol"/>
          <w:sz w:val="24"/>
        </w:rPr>
      </w:pPr>
      <w:r>
        <w:rPr>
          <w:sz w:val="24"/>
        </w:rPr>
        <w:t>Barbara McFadden Allen, Julia I. Lane, Rebecca Rosen, Jason Owen Smith, and Bruce</w:t>
      </w:r>
      <w:r>
        <w:rPr>
          <w:spacing w:val="-3"/>
          <w:sz w:val="24"/>
        </w:rPr>
        <w:t> </w:t>
      </w:r>
      <w:r>
        <w:rPr>
          <w:sz w:val="24"/>
        </w:rPr>
        <w:t>A.</w:t>
      </w:r>
      <w:r>
        <w:rPr>
          <w:spacing w:val="-3"/>
          <w:sz w:val="24"/>
        </w:rPr>
        <w:t> </w:t>
      </w:r>
      <w:r>
        <w:rPr>
          <w:sz w:val="24"/>
        </w:rPr>
        <w:t>Weinberg.</w:t>
      </w:r>
      <w:r>
        <w:rPr>
          <w:spacing w:val="-3"/>
          <w:sz w:val="24"/>
        </w:rPr>
        <w:t> </w:t>
      </w:r>
      <w:r>
        <w:rPr>
          <w:sz w:val="24"/>
        </w:rPr>
        <w:t>“UMETRICS</w:t>
      </w:r>
      <w:r>
        <w:rPr>
          <w:spacing w:val="-3"/>
          <w:sz w:val="24"/>
        </w:rPr>
        <w:t> </w:t>
      </w:r>
      <w:r>
        <w:rPr>
          <w:sz w:val="24"/>
        </w:rPr>
        <w:t>as</w:t>
      </w:r>
      <w:r>
        <w:rPr>
          <w:spacing w:val="-3"/>
          <w:sz w:val="24"/>
        </w:rPr>
        <w:t> </w:t>
      </w:r>
      <w:r>
        <w:rPr>
          <w:sz w:val="24"/>
        </w:rPr>
        <w:t>a</w:t>
      </w:r>
      <w:r>
        <w:rPr>
          <w:spacing w:val="-3"/>
          <w:sz w:val="24"/>
        </w:rPr>
        <w:t> </w:t>
      </w:r>
      <w:r>
        <w:rPr>
          <w:sz w:val="24"/>
        </w:rPr>
        <w:t>Tool</w:t>
      </w:r>
      <w:r>
        <w:rPr>
          <w:spacing w:val="-4"/>
          <w:sz w:val="24"/>
        </w:rPr>
        <w:t> </w:t>
      </w:r>
      <w:r>
        <w:rPr>
          <w:sz w:val="24"/>
        </w:rPr>
        <w:t>for</w:t>
      </w:r>
      <w:r>
        <w:rPr>
          <w:spacing w:val="-4"/>
          <w:sz w:val="24"/>
        </w:rPr>
        <w:t> </w:t>
      </w:r>
      <w:r>
        <w:rPr>
          <w:sz w:val="24"/>
        </w:rPr>
        <w:t>Quantifying</w:t>
      </w:r>
      <w:r>
        <w:rPr>
          <w:spacing w:val="-4"/>
          <w:sz w:val="24"/>
        </w:rPr>
        <w:t> </w:t>
      </w:r>
      <w:r>
        <w:rPr>
          <w:sz w:val="24"/>
        </w:rPr>
        <w:t>the</w:t>
      </w:r>
      <w:r>
        <w:rPr>
          <w:spacing w:val="-4"/>
          <w:sz w:val="24"/>
        </w:rPr>
        <w:t> </w:t>
      </w:r>
      <w:r>
        <w:rPr>
          <w:sz w:val="24"/>
        </w:rPr>
        <w:t>Value</w:t>
      </w:r>
      <w:r>
        <w:rPr>
          <w:spacing w:val="-4"/>
          <w:sz w:val="24"/>
        </w:rPr>
        <w:t> </w:t>
      </w:r>
      <w:r>
        <w:rPr>
          <w:sz w:val="24"/>
        </w:rPr>
        <w:t>of</w:t>
      </w:r>
      <w:r>
        <w:rPr>
          <w:spacing w:val="-4"/>
          <w:sz w:val="24"/>
        </w:rPr>
        <w:t> </w:t>
      </w:r>
      <w:r>
        <w:rPr>
          <w:sz w:val="24"/>
        </w:rPr>
        <w:t>Research and Assessing Underrepresentation” </w:t>
      </w:r>
      <w:r>
        <w:rPr>
          <w:i/>
          <w:sz w:val="24"/>
        </w:rPr>
        <w:t>Association of Women in Science (AWIS) Journal </w:t>
      </w:r>
      <w:r>
        <w:rPr>
          <w:sz w:val="24"/>
        </w:rPr>
        <w:t>47 (Issue 2, Summer 2015): 36-39.</w:t>
      </w:r>
    </w:p>
    <w:p>
      <w:pPr>
        <w:pStyle w:val="ListParagraph"/>
        <w:numPr>
          <w:ilvl w:val="0"/>
          <w:numId w:val="1"/>
        </w:numPr>
        <w:tabs>
          <w:tab w:pos="719" w:val="left" w:leader="none"/>
        </w:tabs>
        <w:spacing w:line="240" w:lineRule="auto" w:before="0" w:after="0"/>
        <w:ind w:left="719" w:right="204" w:hanging="360"/>
        <w:jc w:val="left"/>
        <w:rPr>
          <w:rFonts w:ascii="Symbol" w:hAnsi="Symbol"/>
          <w:sz w:val="24"/>
        </w:rPr>
      </w:pPr>
      <w:r>
        <w:rPr>
          <w:sz w:val="24"/>
        </w:rPr>
        <w:t>Comment</w:t>
      </w:r>
      <w:r>
        <w:rPr>
          <w:spacing w:val="-3"/>
          <w:sz w:val="24"/>
        </w:rPr>
        <w:t> </w:t>
      </w:r>
      <w:r>
        <w:rPr>
          <w:sz w:val="24"/>
        </w:rPr>
        <w:t>on</w:t>
      </w:r>
      <w:r>
        <w:rPr>
          <w:spacing w:val="-3"/>
          <w:sz w:val="24"/>
        </w:rPr>
        <w:t> </w:t>
      </w:r>
      <w:r>
        <w:rPr>
          <w:sz w:val="24"/>
        </w:rPr>
        <w:t>Paula</w:t>
      </w:r>
      <w:r>
        <w:rPr>
          <w:spacing w:val="-3"/>
          <w:sz w:val="24"/>
        </w:rPr>
        <w:t> </w:t>
      </w:r>
      <w:r>
        <w:rPr>
          <w:sz w:val="24"/>
        </w:rPr>
        <w:t>Stephan.</w:t>
      </w:r>
      <w:r>
        <w:rPr>
          <w:spacing w:val="-3"/>
          <w:sz w:val="24"/>
        </w:rPr>
        <w:t> </w:t>
      </w:r>
      <w:r>
        <w:rPr>
          <w:sz w:val="24"/>
        </w:rPr>
        <w:t>The</w:t>
      </w:r>
      <w:r>
        <w:rPr>
          <w:spacing w:val="-3"/>
          <w:sz w:val="24"/>
        </w:rPr>
        <w:t> </w:t>
      </w:r>
      <w:r>
        <w:rPr>
          <w:sz w:val="24"/>
        </w:rPr>
        <w:t>Changing</w:t>
      </w:r>
      <w:r>
        <w:rPr>
          <w:spacing w:val="-3"/>
          <w:sz w:val="24"/>
        </w:rPr>
        <w:t> </w:t>
      </w:r>
      <w:r>
        <w:rPr>
          <w:sz w:val="24"/>
        </w:rPr>
        <w:t>Frontier.</w:t>
      </w:r>
      <w:r>
        <w:rPr>
          <w:spacing w:val="-4"/>
          <w:sz w:val="24"/>
        </w:rPr>
        <w:t> </w:t>
      </w:r>
      <w:r>
        <w:rPr>
          <w:sz w:val="24"/>
        </w:rPr>
        <w:t>NBER</w:t>
      </w:r>
      <w:r>
        <w:rPr>
          <w:spacing w:val="-4"/>
          <w:sz w:val="24"/>
        </w:rPr>
        <w:t> </w:t>
      </w:r>
      <w:r>
        <w:rPr>
          <w:sz w:val="24"/>
        </w:rPr>
        <w:t>/</w:t>
      </w:r>
      <w:r>
        <w:rPr>
          <w:spacing w:val="-4"/>
          <w:sz w:val="24"/>
        </w:rPr>
        <w:t> </w:t>
      </w:r>
      <w:r>
        <w:rPr>
          <w:sz w:val="24"/>
        </w:rPr>
        <w:t>University</w:t>
      </w:r>
      <w:r>
        <w:rPr>
          <w:spacing w:val="-4"/>
          <w:sz w:val="24"/>
        </w:rPr>
        <w:t> </w:t>
      </w:r>
      <w:r>
        <w:rPr>
          <w:sz w:val="24"/>
        </w:rPr>
        <w:t>of</w:t>
      </w:r>
      <w:r>
        <w:rPr>
          <w:spacing w:val="-4"/>
          <w:sz w:val="24"/>
        </w:rPr>
        <w:t> </w:t>
      </w:r>
      <w:r>
        <w:rPr>
          <w:sz w:val="24"/>
        </w:rPr>
        <w:t>Chicago Press. 2015.</w:t>
      </w:r>
    </w:p>
    <w:p>
      <w:pPr>
        <w:pStyle w:val="ListParagraph"/>
        <w:numPr>
          <w:ilvl w:val="0"/>
          <w:numId w:val="1"/>
        </w:numPr>
        <w:tabs>
          <w:tab w:pos="719" w:val="left" w:leader="none"/>
          <w:tab w:pos="779" w:val="left" w:leader="none"/>
        </w:tabs>
        <w:spacing w:line="240" w:lineRule="auto" w:before="0" w:after="0"/>
        <w:ind w:left="719" w:right="86" w:hanging="360"/>
        <w:jc w:val="left"/>
        <w:rPr>
          <w:rFonts w:ascii="Symbol" w:hAnsi="Symbol"/>
          <w:sz w:val="24"/>
        </w:rPr>
      </w:pPr>
      <w:r>
        <w:rPr>
          <w:sz w:val="24"/>
        </w:rPr>
        <w:t>“Age</w:t>
      </w:r>
      <w:r>
        <w:rPr>
          <w:spacing w:val="40"/>
          <w:sz w:val="24"/>
        </w:rPr>
        <w:t> </w:t>
      </w:r>
      <w:r>
        <w:rPr>
          <w:sz w:val="24"/>
        </w:rPr>
        <w:t>and Scientific Genius” In </w:t>
      </w:r>
      <w:r>
        <w:rPr>
          <w:i/>
          <w:sz w:val="24"/>
        </w:rPr>
        <w:t>Handbook of Genius</w:t>
      </w:r>
      <w:r>
        <w:rPr>
          <w:sz w:val="24"/>
        </w:rPr>
        <w:t>, Dean Keith Simonton, Editor. With</w:t>
      </w:r>
      <w:r>
        <w:rPr>
          <w:spacing w:val="-4"/>
          <w:sz w:val="24"/>
        </w:rPr>
        <w:t> </w:t>
      </w:r>
      <w:r>
        <w:rPr>
          <w:sz w:val="24"/>
        </w:rPr>
        <w:t>Benjamin</w:t>
      </w:r>
      <w:r>
        <w:rPr>
          <w:spacing w:val="-4"/>
          <w:sz w:val="24"/>
        </w:rPr>
        <w:t> </w:t>
      </w:r>
      <w:r>
        <w:rPr>
          <w:sz w:val="24"/>
        </w:rPr>
        <w:t>F.</w:t>
      </w:r>
      <w:r>
        <w:rPr>
          <w:spacing w:val="-4"/>
          <w:sz w:val="24"/>
        </w:rPr>
        <w:t> </w:t>
      </w:r>
      <w:r>
        <w:rPr>
          <w:sz w:val="24"/>
        </w:rPr>
        <w:t>Jones</w:t>
      </w:r>
      <w:r>
        <w:rPr>
          <w:spacing w:val="-4"/>
          <w:sz w:val="24"/>
        </w:rPr>
        <w:t> </w:t>
      </w:r>
      <w:r>
        <w:rPr>
          <w:sz w:val="24"/>
        </w:rPr>
        <w:t>and</w:t>
      </w:r>
      <w:r>
        <w:rPr>
          <w:spacing w:val="-4"/>
          <w:sz w:val="24"/>
        </w:rPr>
        <w:t> </w:t>
      </w:r>
      <w:r>
        <w:rPr>
          <w:sz w:val="24"/>
        </w:rPr>
        <w:t>E.</w:t>
      </w:r>
      <w:r>
        <w:rPr>
          <w:spacing w:val="-4"/>
          <w:sz w:val="24"/>
        </w:rPr>
        <w:t> </w:t>
      </w:r>
      <w:r>
        <w:rPr>
          <w:sz w:val="24"/>
        </w:rPr>
        <w:t>J.</w:t>
      </w:r>
      <w:r>
        <w:rPr>
          <w:spacing w:val="-4"/>
          <w:sz w:val="24"/>
        </w:rPr>
        <w:t> </w:t>
      </w:r>
      <w:r>
        <w:rPr>
          <w:sz w:val="24"/>
        </w:rPr>
        <w:t>Reedy.</w:t>
      </w:r>
      <w:r>
        <w:rPr>
          <w:spacing w:val="-4"/>
          <w:sz w:val="24"/>
        </w:rPr>
        <w:t> </w:t>
      </w:r>
      <w:r>
        <w:rPr>
          <w:sz w:val="24"/>
        </w:rPr>
        <w:t>2014.</w:t>
      </w:r>
      <w:r>
        <w:rPr>
          <w:spacing w:val="-4"/>
          <w:sz w:val="24"/>
        </w:rPr>
        <w:t> </w:t>
      </w:r>
      <w:r>
        <w:rPr>
          <w:sz w:val="24"/>
        </w:rPr>
        <w:t>Hoboken,</w:t>
      </w:r>
      <w:r>
        <w:rPr>
          <w:spacing w:val="-4"/>
          <w:sz w:val="24"/>
        </w:rPr>
        <w:t> </w:t>
      </w:r>
      <w:r>
        <w:rPr>
          <w:sz w:val="24"/>
        </w:rPr>
        <w:t>NJ:</w:t>
      </w:r>
      <w:r>
        <w:rPr>
          <w:spacing w:val="-4"/>
          <w:sz w:val="24"/>
        </w:rPr>
        <w:t> </w:t>
      </w:r>
      <w:r>
        <w:rPr>
          <w:sz w:val="24"/>
        </w:rPr>
        <w:t>Wiley-Blackwell.</w:t>
      </w:r>
      <w:r>
        <w:rPr>
          <w:spacing w:val="-4"/>
          <w:sz w:val="24"/>
        </w:rPr>
        <w:t> </w:t>
      </w:r>
      <w:r>
        <w:rPr>
          <w:sz w:val="24"/>
        </w:rPr>
        <w:t>422- </w:t>
      </w:r>
      <w:r>
        <w:rPr>
          <w:spacing w:val="-4"/>
          <w:sz w:val="24"/>
        </w:rPr>
        <w:t>450.</w:t>
      </w:r>
    </w:p>
    <w:p>
      <w:pPr>
        <w:pStyle w:val="ListParagraph"/>
        <w:spacing w:after="0" w:line="240" w:lineRule="auto"/>
        <w:jc w:val="left"/>
        <w:rPr>
          <w:rFonts w:ascii="Symbol" w:hAnsi="Symbol"/>
          <w:sz w:val="24"/>
        </w:rPr>
        <w:sectPr>
          <w:pgSz w:w="12240" w:h="15840"/>
          <w:pgMar w:header="0" w:footer="1017" w:top="1220" w:bottom="1260" w:left="1440" w:right="1800"/>
        </w:sectPr>
      </w:pPr>
    </w:p>
    <w:p>
      <w:pPr>
        <w:pStyle w:val="ListParagraph"/>
        <w:numPr>
          <w:ilvl w:val="0"/>
          <w:numId w:val="1"/>
        </w:numPr>
        <w:tabs>
          <w:tab w:pos="719" w:val="left" w:leader="none"/>
        </w:tabs>
        <w:spacing w:line="240" w:lineRule="auto" w:before="76" w:after="0"/>
        <w:ind w:left="719" w:right="644" w:hanging="360"/>
        <w:jc w:val="left"/>
        <w:rPr>
          <w:rFonts w:ascii="Symbol" w:hAnsi="Symbol"/>
          <w:sz w:val="24"/>
        </w:rPr>
      </w:pPr>
      <w:r>
        <w:rPr>
          <w:sz w:val="24"/>
        </w:rPr>
        <w:t>“Group</w:t>
      </w:r>
      <w:r>
        <w:rPr>
          <w:spacing w:val="-4"/>
          <w:sz w:val="24"/>
        </w:rPr>
        <w:t> </w:t>
      </w:r>
      <w:r>
        <w:rPr>
          <w:sz w:val="24"/>
        </w:rPr>
        <w:t>Effects</w:t>
      </w:r>
      <w:r>
        <w:rPr>
          <w:spacing w:val="-4"/>
          <w:sz w:val="24"/>
        </w:rPr>
        <w:t> </w:t>
      </w:r>
      <w:r>
        <w:rPr>
          <w:sz w:val="24"/>
        </w:rPr>
        <w:t>and</w:t>
      </w:r>
      <w:r>
        <w:rPr>
          <w:spacing w:val="-4"/>
          <w:sz w:val="24"/>
        </w:rPr>
        <w:t> </w:t>
      </w:r>
      <w:r>
        <w:rPr>
          <w:sz w:val="24"/>
        </w:rPr>
        <w:t>Economic</w:t>
      </w:r>
      <w:r>
        <w:rPr>
          <w:spacing w:val="-4"/>
          <w:sz w:val="24"/>
        </w:rPr>
        <w:t> </w:t>
      </w:r>
      <w:r>
        <w:rPr>
          <w:sz w:val="24"/>
        </w:rPr>
        <w:t>Outcomes.”</w:t>
      </w:r>
      <w:r>
        <w:rPr>
          <w:spacing w:val="-5"/>
          <w:sz w:val="24"/>
        </w:rPr>
        <w:t> </w:t>
      </w:r>
      <w:r>
        <w:rPr>
          <w:sz w:val="24"/>
        </w:rPr>
        <w:t>Federal</w:t>
      </w:r>
      <w:r>
        <w:rPr>
          <w:spacing w:val="-4"/>
          <w:sz w:val="24"/>
        </w:rPr>
        <w:t> </w:t>
      </w:r>
      <w:r>
        <w:rPr>
          <w:sz w:val="24"/>
        </w:rPr>
        <w:t>Reserve</w:t>
      </w:r>
      <w:r>
        <w:rPr>
          <w:spacing w:val="-4"/>
          <w:sz w:val="24"/>
        </w:rPr>
        <w:t> </w:t>
      </w:r>
      <w:r>
        <w:rPr>
          <w:sz w:val="24"/>
        </w:rPr>
        <w:t>Bank</w:t>
      </w:r>
      <w:r>
        <w:rPr>
          <w:spacing w:val="-4"/>
          <w:sz w:val="24"/>
        </w:rPr>
        <w:t> </w:t>
      </w:r>
      <w:r>
        <w:rPr>
          <w:sz w:val="24"/>
        </w:rPr>
        <w:t>of</w:t>
      </w:r>
      <w:r>
        <w:rPr>
          <w:spacing w:val="-4"/>
          <w:sz w:val="24"/>
        </w:rPr>
        <w:t> </w:t>
      </w:r>
      <w:r>
        <w:rPr>
          <w:sz w:val="24"/>
        </w:rPr>
        <w:t>Cleveland, Community Development, CR Report. 2011.</w:t>
      </w:r>
    </w:p>
    <w:p>
      <w:pPr>
        <w:pStyle w:val="ListParagraph"/>
        <w:numPr>
          <w:ilvl w:val="0"/>
          <w:numId w:val="1"/>
        </w:numPr>
        <w:tabs>
          <w:tab w:pos="719" w:val="left" w:leader="none"/>
        </w:tabs>
        <w:spacing w:line="240" w:lineRule="auto" w:before="0" w:after="0"/>
        <w:ind w:left="719" w:right="159" w:hanging="360"/>
        <w:jc w:val="left"/>
        <w:rPr>
          <w:rFonts w:ascii="Symbol" w:hAnsi="Symbol"/>
          <w:sz w:val="24"/>
        </w:rPr>
      </w:pPr>
      <w:r>
        <w:rPr>
          <w:sz w:val="24"/>
        </w:rPr>
        <w:t>Comment</w:t>
      </w:r>
      <w:r>
        <w:rPr>
          <w:spacing w:val="-4"/>
          <w:sz w:val="24"/>
        </w:rPr>
        <w:t> </w:t>
      </w:r>
      <w:r>
        <w:rPr>
          <w:sz w:val="24"/>
        </w:rPr>
        <w:t>on</w:t>
      </w:r>
      <w:r>
        <w:rPr>
          <w:spacing w:val="-4"/>
          <w:sz w:val="24"/>
        </w:rPr>
        <w:t> </w:t>
      </w:r>
      <w:r>
        <w:rPr>
          <w:sz w:val="24"/>
        </w:rPr>
        <w:t>“What</w:t>
      </w:r>
      <w:r>
        <w:rPr>
          <w:spacing w:val="-4"/>
          <w:sz w:val="24"/>
        </w:rPr>
        <w:t> </w:t>
      </w:r>
      <w:r>
        <w:rPr>
          <w:sz w:val="24"/>
        </w:rPr>
        <w:t>Explains</w:t>
      </w:r>
      <w:r>
        <w:rPr>
          <w:spacing w:val="-4"/>
          <w:sz w:val="24"/>
        </w:rPr>
        <w:t> </w:t>
      </w:r>
      <w:r>
        <w:rPr>
          <w:sz w:val="24"/>
        </w:rPr>
        <w:t>the</w:t>
      </w:r>
      <w:r>
        <w:rPr>
          <w:spacing w:val="-4"/>
          <w:sz w:val="24"/>
        </w:rPr>
        <w:t> </w:t>
      </w:r>
      <w:r>
        <w:rPr>
          <w:sz w:val="24"/>
        </w:rPr>
        <w:t>Quantity</w:t>
      </w:r>
      <w:r>
        <w:rPr>
          <w:spacing w:val="-3"/>
          <w:sz w:val="24"/>
        </w:rPr>
        <w:t> </w:t>
      </w:r>
      <w:r>
        <w:rPr>
          <w:sz w:val="24"/>
        </w:rPr>
        <w:t>and</w:t>
      </w:r>
      <w:r>
        <w:rPr>
          <w:spacing w:val="-4"/>
          <w:sz w:val="24"/>
        </w:rPr>
        <w:t> </w:t>
      </w:r>
      <w:r>
        <w:rPr>
          <w:sz w:val="24"/>
        </w:rPr>
        <w:t>Quality</w:t>
      </w:r>
      <w:r>
        <w:rPr>
          <w:spacing w:val="-4"/>
          <w:sz w:val="24"/>
        </w:rPr>
        <w:t> </w:t>
      </w:r>
      <w:r>
        <w:rPr>
          <w:sz w:val="24"/>
        </w:rPr>
        <w:t>of</w:t>
      </w:r>
      <w:r>
        <w:rPr>
          <w:spacing w:val="-3"/>
          <w:sz w:val="24"/>
        </w:rPr>
        <w:t> </w:t>
      </w:r>
      <w:r>
        <w:rPr>
          <w:sz w:val="24"/>
        </w:rPr>
        <w:t>Local</w:t>
      </w:r>
      <w:r>
        <w:rPr>
          <w:spacing w:val="-4"/>
          <w:sz w:val="24"/>
        </w:rPr>
        <w:t> </w:t>
      </w:r>
      <w:r>
        <w:rPr>
          <w:sz w:val="24"/>
        </w:rPr>
        <w:t>Inventive</w:t>
      </w:r>
      <w:r>
        <w:rPr>
          <w:spacing w:val="-4"/>
          <w:sz w:val="24"/>
        </w:rPr>
        <w:t> </w:t>
      </w:r>
      <w:r>
        <w:rPr>
          <w:sz w:val="24"/>
        </w:rPr>
        <w:t>Activity,” by Gerald Carlino and Robert Hunt. </w:t>
      </w:r>
      <w:r>
        <w:rPr>
          <w:i/>
          <w:sz w:val="24"/>
        </w:rPr>
        <w:t>Brookings-Wharton Papers on Urban Affairs, 2009</w:t>
      </w:r>
      <w:r>
        <w:rPr>
          <w:sz w:val="24"/>
        </w:rPr>
        <w:t>. Forthcoming.</w:t>
      </w:r>
    </w:p>
    <w:p>
      <w:pPr>
        <w:pStyle w:val="ListParagraph"/>
        <w:numPr>
          <w:ilvl w:val="0"/>
          <w:numId w:val="1"/>
        </w:numPr>
        <w:tabs>
          <w:tab w:pos="719" w:val="left" w:leader="none"/>
        </w:tabs>
        <w:spacing w:line="240" w:lineRule="auto" w:before="0" w:after="0"/>
        <w:ind w:left="719" w:right="264" w:hanging="360"/>
        <w:jc w:val="left"/>
        <w:rPr>
          <w:rFonts w:ascii="Symbol" w:hAnsi="Symbol"/>
          <w:sz w:val="24"/>
        </w:rPr>
      </w:pPr>
      <w:r>
        <w:rPr>
          <w:sz w:val="24"/>
        </w:rPr>
        <w:t>Comment</w:t>
      </w:r>
      <w:r>
        <w:rPr>
          <w:spacing w:val="-4"/>
          <w:sz w:val="24"/>
        </w:rPr>
        <w:t> </w:t>
      </w:r>
      <w:r>
        <w:rPr>
          <w:sz w:val="24"/>
        </w:rPr>
        <w:t>on</w:t>
      </w:r>
      <w:r>
        <w:rPr>
          <w:spacing w:val="-4"/>
          <w:sz w:val="24"/>
        </w:rPr>
        <w:t> </w:t>
      </w:r>
      <w:r>
        <w:rPr>
          <w:sz w:val="24"/>
        </w:rPr>
        <w:t>“Neighborhoods,</w:t>
      </w:r>
      <w:r>
        <w:rPr>
          <w:spacing w:val="-4"/>
          <w:sz w:val="24"/>
        </w:rPr>
        <w:t> </w:t>
      </w:r>
      <w:r>
        <w:rPr>
          <w:sz w:val="24"/>
        </w:rPr>
        <w:t>Economic</w:t>
      </w:r>
      <w:r>
        <w:rPr>
          <w:spacing w:val="-4"/>
          <w:sz w:val="24"/>
        </w:rPr>
        <w:t> </w:t>
      </w:r>
      <w:r>
        <w:rPr>
          <w:sz w:val="24"/>
        </w:rPr>
        <w:t>Self-Sufficiency,</w:t>
      </w:r>
      <w:r>
        <w:rPr>
          <w:spacing w:val="-5"/>
          <w:sz w:val="24"/>
        </w:rPr>
        <w:t> </w:t>
      </w:r>
      <w:r>
        <w:rPr>
          <w:sz w:val="24"/>
        </w:rPr>
        <w:t>and</w:t>
      </w:r>
      <w:r>
        <w:rPr>
          <w:spacing w:val="-5"/>
          <w:sz w:val="24"/>
        </w:rPr>
        <w:t> </w:t>
      </w:r>
      <w:r>
        <w:rPr>
          <w:sz w:val="24"/>
        </w:rPr>
        <w:t>the</w:t>
      </w:r>
      <w:r>
        <w:rPr>
          <w:spacing w:val="-5"/>
          <w:sz w:val="24"/>
        </w:rPr>
        <w:t> </w:t>
      </w:r>
      <w:r>
        <w:rPr>
          <w:sz w:val="24"/>
        </w:rPr>
        <w:t>MTO,”</w:t>
      </w:r>
      <w:r>
        <w:rPr>
          <w:spacing w:val="-5"/>
          <w:sz w:val="24"/>
        </w:rPr>
        <w:t> </w:t>
      </w:r>
      <w:r>
        <w:rPr>
          <w:sz w:val="24"/>
        </w:rPr>
        <w:t>by</w:t>
      </w:r>
      <w:r>
        <w:rPr>
          <w:spacing w:val="-5"/>
          <w:sz w:val="24"/>
        </w:rPr>
        <w:t> </w:t>
      </w:r>
      <w:r>
        <w:rPr>
          <w:sz w:val="24"/>
        </w:rPr>
        <w:t>John Quigley and Steven Raphael. </w:t>
      </w:r>
      <w:r>
        <w:rPr>
          <w:i/>
          <w:sz w:val="24"/>
        </w:rPr>
        <w:t>Brookings-Wharton Papers on Urban Affairs, 2008</w:t>
      </w:r>
      <w:r>
        <w:rPr>
          <w:sz w:val="24"/>
        </w:rPr>
        <w:t>.</w:t>
      </w:r>
    </w:p>
    <w:p>
      <w:pPr>
        <w:pStyle w:val="ListParagraph"/>
        <w:numPr>
          <w:ilvl w:val="0"/>
          <w:numId w:val="1"/>
        </w:numPr>
        <w:tabs>
          <w:tab w:pos="719" w:val="left" w:leader="none"/>
        </w:tabs>
        <w:spacing w:line="240" w:lineRule="auto" w:before="0" w:after="0"/>
        <w:ind w:left="719" w:right="371" w:hanging="360"/>
        <w:jc w:val="left"/>
        <w:rPr>
          <w:rFonts w:ascii="Symbol" w:hAnsi="Symbol"/>
          <w:sz w:val="24"/>
        </w:rPr>
      </w:pPr>
      <w:r>
        <w:rPr>
          <w:sz w:val="24"/>
        </w:rPr>
        <w:t>“Labour</w:t>
      </w:r>
      <w:r>
        <w:rPr>
          <w:spacing w:val="-4"/>
          <w:sz w:val="24"/>
        </w:rPr>
        <w:t> </w:t>
      </w:r>
      <w:r>
        <w:rPr>
          <w:sz w:val="24"/>
        </w:rPr>
        <w:t>Economics.”</w:t>
      </w:r>
      <w:r>
        <w:rPr>
          <w:spacing w:val="-4"/>
          <w:sz w:val="24"/>
        </w:rPr>
        <w:t> </w:t>
      </w:r>
      <w:r>
        <w:rPr>
          <w:sz w:val="24"/>
        </w:rPr>
        <w:t>with</w:t>
      </w:r>
      <w:r>
        <w:rPr>
          <w:spacing w:val="-5"/>
          <w:sz w:val="24"/>
        </w:rPr>
        <w:t> </w:t>
      </w:r>
      <w:r>
        <w:rPr>
          <w:sz w:val="24"/>
        </w:rPr>
        <w:t>Christopher</w:t>
      </w:r>
      <w:r>
        <w:rPr>
          <w:spacing w:val="-5"/>
          <w:sz w:val="24"/>
        </w:rPr>
        <w:t> </w:t>
      </w:r>
      <w:r>
        <w:rPr>
          <w:sz w:val="24"/>
        </w:rPr>
        <w:t>Taber.</w:t>
      </w:r>
      <w:r>
        <w:rPr>
          <w:spacing w:val="-5"/>
          <w:sz w:val="24"/>
        </w:rPr>
        <w:t> </w:t>
      </w:r>
      <w:r>
        <w:rPr>
          <w:sz w:val="24"/>
        </w:rPr>
        <w:t>In</w:t>
      </w:r>
      <w:r>
        <w:rPr>
          <w:spacing w:val="-4"/>
          <w:sz w:val="24"/>
        </w:rPr>
        <w:t> </w:t>
      </w:r>
      <w:r>
        <w:rPr>
          <w:i/>
          <w:sz w:val="24"/>
        </w:rPr>
        <w:t>The</w:t>
      </w:r>
      <w:r>
        <w:rPr>
          <w:i/>
          <w:spacing w:val="-4"/>
          <w:sz w:val="24"/>
        </w:rPr>
        <w:t> </w:t>
      </w:r>
      <w:r>
        <w:rPr>
          <w:i/>
          <w:sz w:val="24"/>
        </w:rPr>
        <w:t>New</w:t>
      </w:r>
      <w:r>
        <w:rPr>
          <w:i/>
          <w:spacing w:val="-4"/>
          <w:sz w:val="24"/>
        </w:rPr>
        <w:t> </w:t>
      </w:r>
      <w:r>
        <w:rPr>
          <w:i/>
          <w:sz w:val="24"/>
        </w:rPr>
        <w:t>Palgrave</w:t>
      </w:r>
      <w:r>
        <w:rPr>
          <w:i/>
          <w:spacing w:val="-4"/>
          <w:sz w:val="24"/>
        </w:rPr>
        <w:t> </w:t>
      </w:r>
      <w:r>
        <w:rPr>
          <w:i/>
          <w:sz w:val="24"/>
        </w:rPr>
        <w:t>Dictionary</w:t>
      </w:r>
      <w:r>
        <w:rPr>
          <w:i/>
          <w:spacing w:val="-4"/>
          <w:sz w:val="24"/>
        </w:rPr>
        <w:t> </w:t>
      </w:r>
      <w:r>
        <w:rPr>
          <w:i/>
          <w:sz w:val="24"/>
        </w:rPr>
        <w:t>of Economics</w:t>
      </w:r>
      <w:r>
        <w:rPr>
          <w:sz w:val="24"/>
        </w:rPr>
        <w:t>. Lawrence Blume and Steven N. Durlauf, Eds. London: Palgrave McMillan. 2008.</w:t>
      </w:r>
    </w:p>
    <w:p>
      <w:pPr>
        <w:pStyle w:val="ListParagraph"/>
        <w:numPr>
          <w:ilvl w:val="0"/>
          <w:numId w:val="1"/>
        </w:numPr>
        <w:tabs>
          <w:tab w:pos="719" w:val="left" w:leader="none"/>
        </w:tabs>
        <w:spacing w:line="240" w:lineRule="auto" w:before="0" w:after="0"/>
        <w:ind w:left="719" w:right="481" w:hanging="360"/>
        <w:jc w:val="left"/>
        <w:rPr>
          <w:rFonts w:ascii="Symbol" w:hAnsi="Symbol"/>
          <w:sz w:val="24"/>
        </w:rPr>
      </w:pPr>
      <w:r>
        <w:rPr>
          <w:sz w:val="24"/>
        </w:rPr>
        <w:t>“Minimum Wages.” Update of Piece by Donald Parsons. In </w:t>
      </w:r>
      <w:r>
        <w:rPr>
          <w:i/>
          <w:sz w:val="24"/>
        </w:rPr>
        <w:t>The New Palgrave Dictionary</w:t>
      </w:r>
      <w:r>
        <w:rPr>
          <w:i/>
          <w:spacing w:val="-4"/>
          <w:sz w:val="24"/>
        </w:rPr>
        <w:t> </w:t>
      </w:r>
      <w:r>
        <w:rPr>
          <w:i/>
          <w:sz w:val="24"/>
        </w:rPr>
        <w:t>of</w:t>
      </w:r>
      <w:r>
        <w:rPr>
          <w:i/>
          <w:spacing w:val="-4"/>
          <w:sz w:val="24"/>
        </w:rPr>
        <w:t> </w:t>
      </w:r>
      <w:r>
        <w:rPr>
          <w:i/>
          <w:sz w:val="24"/>
        </w:rPr>
        <w:t>Economics</w:t>
      </w:r>
      <w:r>
        <w:rPr>
          <w:sz w:val="24"/>
        </w:rPr>
        <w:t>.</w:t>
      </w:r>
      <w:r>
        <w:rPr>
          <w:spacing w:val="-5"/>
          <w:sz w:val="24"/>
        </w:rPr>
        <w:t> </w:t>
      </w:r>
      <w:r>
        <w:rPr>
          <w:sz w:val="24"/>
        </w:rPr>
        <w:t>Lawrence</w:t>
      </w:r>
      <w:r>
        <w:rPr>
          <w:spacing w:val="-5"/>
          <w:sz w:val="24"/>
        </w:rPr>
        <w:t> </w:t>
      </w:r>
      <w:r>
        <w:rPr>
          <w:sz w:val="24"/>
        </w:rPr>
        <w:t>Blume</w:t>
      </w:r>
      <w:r>
        <w:rPr>
          <w:spacing w:val="-5"/>
          <w:sz w:val="24"/>
        </w:rPr>
        <w:t> </w:t>
      </w:r>
      <w:r>
        <w:rPr>
          <w:sz w:val="24"/>
        </w:rPr>
        <w:t>and</w:t>
      </w:r>
      <w:r>
        <w:rPr>
          <w:spacing w:val="-5"/>
          <w:sz w:val="24"/>
        </w:rPr>
        <w:t> </w:t>
      </w:r>
      <w:r>
        <w:rPr>
          <w:sz w:val="24"/>
        </w:rPr>
        <w:t>Steven</w:t>
      </w:r>
      <w:r>
        <w:rPr>
          <w:spacing w:val="-5"/>
          <w:sz w:val="24"/>
        </w:rPr>
        <w:t> </w:t>
      </w:r>
      <w:r>
        <w:rPr>
          <w:sz w:val="24"/>
        </w:rPr>
        <w:t>N.</w:t>
      </w:r>
      <w:r>
        <w:rPr>
          <w:spacing w:val="-5"/>
          <w:sz w:val="24"/>
        </w:rPr>
        <w:t> </w:t>
      </w:r>
      <w:r>
        <w:rPr>
          <w:sz w:val="24"/>
        </w:rPr>
        <w:t>Durlauf,</w:t>
      </w:r>
      <w:r>
        <w:rPr>
          <w:spacing w:val="-5"/>
          <w:sz w:val="24"/>
        </w:rPr>
        <w:t> </w:t>
      </w:r>
      <w:r>
        <w:rPr>
          <w:sz w:val="24"/>
        </w:rPr>
        <w:t>Eds.</w:t>
      </w:r>
      <w:r>
        <w:rPr>
          <w:spacing w:val="-5"/>
          <w:sz w:val="24"/>
        </w:rPr>
        <w:t> </w:t>
      </w:r>
      <w:r>
        <w:rPr>
          <w:sz w:val="24"/>
        </w:rPr>
        <w:t>London: Palgrave McMillan. 2008.</w:t>
      </w:r>
    </w:p>
    <w:p>
      <w:pPr>
        <w:pStyle w:val="ListParagraph"/>
        <w:numPr>
          <w:ilvl w:val="0"/>
          <w:numId w:val="1"/>
        </w:numPr>
        <w:tabs>
          <w:tab w:pos="719" w:val="left" w:leader="none"/>
          <w:tab w:pos="779" w:val="left" w:leader="none"/>
        </w:tabs>
        <w:spacing w:line="240" w:lineRule="auto" w:before="0" w:after="0"/>
        <w:ind w:left="719" w:right="272" w:hanging="360"/>
        <w:jc w:val="left"/>
        <w:rPr>
          <w:rFonts w:ascii="Symbol" w:hAnsi="Symbol"/>
          <w:sz w:val="24"/>
        </w:rPr>
      </w:pPr>
      <w:r>
        <w:rPr>
          <w:sz w:val="24"/>
        </w:rPr>
        <w:t>“The</w:t>
      </w:r>
      <w:r>
        <w:rPr>
          <w:spacing w:val="40"/>
          <w:sz w:val="24"/>
        </w:rPr>
        <w:t> </w:t>
      </w:r>
      <w:r>
        <w:rPr>
          <w:sz w:val="24"/>
        </w:rPr>
        <w:t>Impact of Neighborhood Homeownership Rates on Child Outcomes” with Donald</w:t>
      </w:r>
      <w:r>
        <w:rPr>
          <w:spacing w:val="-3"/>
          <w:sz w:val="24"/>
        </w:rPr>
        <w:t> </w:t>
      </w:r>
      <w:r>
        <w:rPr>
          <w:sz w:val="24"/>
        </w:rPr>
        <w:t>R.</w:t>
      </w:r>
      <w:r>
        <w:rPr>
          <w:spacing w:val="-3"/>
          <w:sz w:val="24"/>
        </w:rPr>
        <w:t> </w:t>
      </w:r>
      <w:r>
        <w:rPr>
          <w:sz w:val="24"/>
        </w:rPr>
        <w:t>Haurin</w:t>
      </w:r>
      <w:r>
        <w:rPr>
          <w:spacing w:val="-3"/>
          <w:sz w:val="24"/>
        </w:rPr>
        <w:t> </w:t>
      </w:r>
      <w:r>
        <w:rPr>
          <w:sz w:val="24"/>
        </w:rPr>
        <w:t>and</w:t>
      </w:r>
      <w:r>
        <w:rPr>
          <w:spacing w:val="-3"/>
          <w:sz w:val="24"/>
        </w:rPr>
        <w:t> </w:t>
      </w:r>
      <w:r>
        <w:rPr>
          <w:sz w:val="24"/>
        </w:rPr>
        <w:t>Patricia</w:t>
      </w:r>
      <w:r>
        <w:rPr>
          <w:spacing w:val="-3"/>
          <w:sz w:val="24"/>
        </w:rPr>
        <w:t> </w:t>
      </w:r>
      <w:r>
        <w:rPr>
          <w:sz w:val="24"/>
        </w:rPr>
        <w:t>B.</w:t>
      </w:r>
      <w:r>
        <w:rPr>
          <w:spacing w:val="-3"/>
          <w:sz w:val="24"/>
        </w:rPr>
        <w:t> </w:t>
      </w:r>
      <w:r>
        <w:rPr>
          <w:sz w:val="24"/>
        </w:rPr>
        <w:t>Reagan.</w:t>
      </w:r>
      <w:r>
        <w:rPr>
          <w:spacing w:val="-4"/>
          <w:sz w:val="24"/>
        </w:rPr>
        <w:t> </w:t>
      </w:r>
      <w:r>
        <w:rPr>
          <w:sz w:val="24"/>
        </w:rPr>
        <w:t>Submitted</w:t>
      </w:r>
      <w:r>
        <w:rPr>
          <w:spacing w:val="-4"/>
          <w:sz w:val="24"/>
        </w:rPr>
        <w:t> </w:t>
      </w:r>
      <w:r>
        <w:rPr>
          <w:sz w:val="24"/>
        </w:rPr>
        <w:t>to</w:t>
      </w:r>
      <w:r>
        <w:rPr>
          <w:spacing w:val="-4"/>
          <w:sz w:val="24"/>
        </w:rPr>
        <w:t> </w:t>
      </w:r>
      <w:r>
        <w:rPr>
          <w:sz w:val="24"/>
        </w:rPr>
        <w:t>the</w:t>
      </w:r>
      <w:r>
        <w:rPr>
          <w:spacing w:val="-4"/>
          <w:sz w:val="24"/>
        </w:rPr>
        <w:t> </w:t>
      </w:r>
      <w:r>
        <w:rPr>
          <w:sz w:val="24"/>
        </w:rPr>
        <w:t>Department</w:t>
      </w:r>
      <w:r>
        <w:rPr>
          <w:spacing w:val="-4"/>
          <w:sz w:val="24"/>
        </w:rPr>
        <w:t> </w:t>
      </w:r>
      <w:r>
        <w:rPr>
          <w:sz w:val="24"/>
        </w:rPr>
        <w:t>of</w:t>
      </w:r>
      <w:r>
        <w:rPr>
          <w:spacing w:val="-4"/>
          <w:sz w:val="24"/>
        </w:rPr>
        <w:t> </w:t>
      </w:r>
      <w:r>
        <w:rPr>
          <w:sz w:val="24"/>
        </w:rPr>
        <w:t>Housing and Urban Development. 2001.</w:t>
      </w:r>
    </w:p>
    <w:p>
      <w:pPr>
        <w:pStyle w:val="ListParagraph"/>
        <w:numPr>
          <w:ilvl w:val="0"/>
          <w:numId w:val="1"/>
        </w:numPr>
        <w:tabs>
          <w:tab w:pos="719" w:val="left" w:leader="none"/>
        </w:tabs>
        <w:spacing w:line="240" w:lineRule="auto" w:before="0" w:after="0"/>
        <w:ind w:left="719" w:right="53" w:hanging="360"/>
        <w:jc w:val="both"/>
        <w:rPr>
          <w:rFonts w:ascii="Symbol" w:hAnsi="Symbol"/>
          <w:sz w:val="24"/>
        </w:rPr>
      </w:pPr>
      <w:r>
        <w:rPr>
          <w:sz w:val="24"/>
        </w:rPr>
        <w:t>“A</w:t>
      </w:r>
      <w:r>
        <w:rPr>
          <w:spacing w:val="-1"/>
          <w:sz w:val="24"/>
        </w:rPr>
        <w:t> </w:t>
      </w:r>
      <w:r>
        <w:rPr>
          <w:sz w:val="24"/>
        </w:rPr>
        <w:t>Review</w:t>
      </w:r>
      <w:r>
        <w:rPr>
          <w:spacing w:val="-1"/>
          <w:sz w:val="24"/>
        </w:rPr>
        <w:t> </w:t>
      </w:r>
      <w:r>
        <w:rPr>
          <w:sz w:val="24"/>
        </w:rPr>
        <w:t>of Neighborhood Effects: Models,</w:t>
      </w:r>
      <w:r>
        <w:rPr>
          <w:spacing w:val="-1"/>
          <w:sz w:val="24"/>
        </w:rPr>
        <w:t> </w:t>
      </w:r>
      <w:r>
        <w:rPr>
          <w:sz w:val="24"/>
        </w:rPr>
        <w:t>Methodology,</w:t>
      </w:r>
      <w:r>
        <w:rPr>
          <w:spacing w:val="-1"/>
          <w:sz w:val="24"/>
        </w:rPr>
        <w:t> </w:t>
      </w:r>
      <w:r>
        <w:rPr>
          <w:sz w:val="24"/>
        </w:rPr>
        <w:t>and</w:t>
      </w:r>
      <w:r>
        <w:rPr>
          <w:spacing w:val="-1"/>
          <w:sz w:val="24"/>
        </w:rPr>
        <w:t> </w:t>
      </w:r>
      <w:r>
        <w:rPr>
          <w:sz w:val="24"/>
        </w:rPr>
        <w:t>Empirical Results.” with</w:t>
      </w:r>
      <w:r>
        <w:rPr>
          <w:spacing w:val="-3"/>
          <w:sz w:val="24"/>
        </w:rPr>
        <w:t> </w:t>
      </w:r>
      <w:r>
        <w:rPr>
          <w:sz w:val="24"/>
        </w:rPr>
        <w:t>Robert</w:t>
      </w:r>
      <w:r>
        <w:rPr>
          <w:spacing w:val="-3"/>
          <w:sz w:val="24"/>
        </w:rPr>
        <w:t> </w:t>
      </w:r>
      <w:r>
        <w:rPr>
          <w:sz w:val="24"/>
        </w:rPr>
        <w:t>D.</w:t>
      </w:r>
      <w:r>
        <w:rPr>
          <w:spacing w:val="-3"/>
          <w:sz w:val="24"/>
        </w:rPr>
        <w:t> </w:t>
      </w:r>
      <w:r>
        <w:rPr>
          <w:sz w:val="24"/>
        </w:rPr>
        <w:t>Deitz</w:t>
      </w:r>
      <w:r>
        <w:rPr>
          <w:spacing w:val="-3"/>
          <w:sz w:val="24"/>
        </w:rPr>
        <w:t> </w:t>
      </w:r>
      <w:r>
        <w:rPr>
          <w:sz w:val="24"/>
        </w:rPr>
        <w:t>and</w:t>
      </w:r>
      <w:r>
        <w:rPr>
          <w:spacing w:val="-3"/>
          <w:sz w:val="24"/>
        </w:rPr>
        <w:t> </w:t>
      </w:r>
      <w:r>
        <w:rPr>
          <w:sz w:val="24"/>
        </w:rPr>
        <w:t>Donald</w:t>
      </w:r>
      <w:r>
        <w:rPr>
          <w:spacing w:val="-3"/>
          <w:sz w:val="24"/>
        </w:rPr>
        <w:t> </w:t>
      </w:r>
      <w:r>
        <w:rPr>
          <w:sz w:val="24"/>
        </w:rPr>
        <w:t>R.</w:t>
      </w:r>
      <w:r>
        <w:rPr>
          <w:spacing w:val="-3"/>
          <w:sz w:val="24"/>
        </w:rPr>
        <w:t> </w:t>
      </w:r>
      <w:r>
        <w:rPr>
          <w:sz w:val="24"/>
        </w:rPr>
        <w:t>Haurin.</w:t>
      </w:r>
      <w:r>
        <w:rPr>
          <w:spacing w:val="-3"/>
          <w:sz w:val="24"/>
        </w:rPr>
        <w:t> </w:t>
      </w:r>
      <w:r>
        <w:rPr>
          <w:sz w:val="24"/>
        </w:rPr>
        <w:t>Submitted</w:t>
      </w:r>
      <w:r>
        <w:rPr>
          <w:spacing w:val="-3"/>
          <w:sz w:val="24"/>
        </w:rPr>
        <w:t> </w:t>
      </w:r>
      <w:r>
        <w:rPr>
          <w:sz w:val="24"/>
        </w:rPr>
        <w:t>to</w:t>
      </w:r>
      <w:r>
        <w:rPr>
          <w:spacing w:val="-3"/>
          <w:sz w:val="24"/>
        </w:rPr>
        <w:t> </w:t>
      </w:r>
      <w:r>
        <w:rPr>
          <w:sz w:val="24"/>
        </w:rPr>
        <w:t>the</w:t>
      </w:r>
      <w:r>
        <w:rPr>
          <w:spacing w:val="-3"/>
          <w:sz w:val="24"/>
        </w:rPr>
        <w:t> </w:t>
      </w:r>
      <w:r>
        <w:rPr>
          <w:sz w:val="24"/>
        </w:rPr>
        <w:t>Department</w:t>
      </w:r>
      <w:r>
        <w:rPr>
          <w:spacing w:val="-3"/>
          <w:sz w:val="24"/>
        </w:rPr>
        <w:t> </w:t>
      </w:r>
      <w:r>
        <w:rPr>
          <w:sz w:val="24"/>
        </w:rPr>
        <w:t>of</w:t>
      </w:r>
      <w:r>
        <w:rPr>
          <w:spacing w:val="-3"/>
          <w:sz w:val="24"/>
        </w:rPr>
        <w:t> </w:t>
      </w:r>
      <w:r>
        <w:rPr>
          <w:sz w:val="24"/>
        </w:rPr>
        <w:t>Housing and Urban Development. 2001.</w:t>
      </w:r>
    </w:p>
    <w:p>
      <w:pPr>
        <w:pStyle w:val="ListParagraph"/>
        <w:numPr>
          <w:ilvl w:val="0"/>
          <w:numId w:val="1"/>
        </w:numPr>
        <w:tabs>
          <w:tab w:pos="719" w:val="left" w:leader="none"/>
        </w:tabs>
        <w:spacing w:line="240" w:lineRule="auto" w:before="0" w:after="0"/>
        <w:ind w:left="719" w:right="169" w:hanging="360"/>
        <w:jc w:val="left"/>
        <w:rPr>
          <w:rFonts w:ascii="Symbol" w:hAnsi="Symbol"/>
          <w:sz w:val="24"/>
        </w:rPr>
      </w:pPr>
      <w:r>
        <w:rPr>
          <w:sz w:val="24"/>
        </w:rPr>
        <w:t>“Skill Obsolescence and Wage Inequality Within Education Groups.” with Eric D. Gould</w:t>
      </w:r>
      <w:r>
        <w:rPr>
          <w:spacing w:val="-4"/>
          <w:sz w:val="24"/>
        </w:rPr>
        <w:t> </w:t>
      </w:r>
      <w:r>
        <w:rPr>
          <w:sz w:val="24"/>
        </w:rPr>
        <w:t>and</w:t>
      </w:r>
      <w:r>
        <w:rPr>
          <w:spacing w:val="-4"/>
          <w:sz w:val="24"/>
        </w:rPr>
        <w:t> </w:t>
      </w:r>
      <w:r>
        <w:rPr>
          <w:sz w:val="24"/>
        </w:rPr>
        <w:t>Omer</w:t>
      </w:r>
      <w:r>
        <w:rPr>
          <w:spacing w:val="-4"/>
          <w:sz w:val="24"/>
        </w:rPr>
        <w:t> </w:t>
      </w:r>
      <w:r>
        <w:rPr>
          <w:sz w:val="24"/>
        </w:rPr>
        <w:t>Moav.</w:t>
      </w:r>
      <w:r>
        <w:rPr>
          <w:spacing w:val="-4"/>
          <w:sz w:val="24"/>
        </w:rPr>
        <w:t> </w:t>
      </w:r>
      <w:r>
        <w:rPr>
          <w:sz w:val="24"/>
        </w:rPr>
        <w:t>In</w:t>
      </w:r>
      <w:r>
        <w:rPr>
          <w:spacing w:val="-2"/>
          <w:sz w:val="24"/>
        </w:rPr>
        <w:t> </w:t>
      </w:r>
      <w:r>
        <w:rPr>
          <w:i/>
          <w:sz w:val="24"/>
        </w:rPr>
        <w:t>Research</w:t>
      </w:r>
      <w:r>
        <w:rPr>
          <w:i/>
          <w:spacing w:val="-3"/>
          <w:sz w:val="24"/>
        </w:rPr>
        <w:t> </w:t>
      </w:r>
      <w:r>
        <w:rPr>
          <w:i/>
          <w:sz w:val="24"/>
        </w:rPr>
        <w:t>in</w:t>
      </w:r>
      <w:r>
        <w:rPr>
          <w:i/>
          <w:spacing w:val="-3"/>
          <w:sz w:val="24"/>
        </w:rPr>
        <w:t> </w:t>
      </w:r>
      <w:r>
        <w:rPr>
          <w:i/>
          <w:sz w:val="24"/>
        </w:rPr>
        <w:t>Labor</w:t>
      </w:r>
      <w:r>
        <w:rPr>
          <w:i/>
          <w:spacing w:val="-3"/>
          <w:sz w:val="24"/>
        </w:rPr>
        <w:t> </w:t>
      </w:r>
      <w:r>
        <w:rPr>
          <w:i/>
          <w:sz w:val="24"/>
        </w:rPr>
        <w:t>Economics,</w:t>
      </w:r>
      <w:r>
        <w:rPr>
          <w:i/>
          <w:spacing w:val="-3"/>
          <w:sz w:val="24"/>
        </w:rPr>
        <w:t> </w:t>
      </w:r>
      <w:r>
        <w:rPr>
          <w:i/>
          <w:sz w:val="24"/>
        </w:rPr>
        <w:t>Vol</w:t>
      </w:r>
      <w:r>
        <w:rPr>
          <w:i/>
          <w:spacing w:val="-3"/>
          <w:sz w:val="24"/>
        </w:rPr>
        <w:t> </w:t>
      </w:r>
      <w:r>
        <w:rPr>
          <w:i/>
          <w:sz w:val="24"/>
        </w:rPr>
        <w:t>21.</w:t>
      </w:r>
      <w:r>
        <w:rPr>
          <w:i/>
          <w:spacing w:val="-3"/>
          <w:sz w:val="24"/>
        </w:rPr>
        <w:t> </w:t>
      </w:r>
      <w:r>
        <w:rPr>
          <w:i/>
          <w:sz w:val="24"/>
        </w:rPr>
        <w:t>The</w:t>
      </w:r>
      <w:r>
        <w:rPr>
          <w:i/>
          <w:spacing w:val="-3"/>
          <w:sz w:val="24"/>
        </w:rPr>
        <w:t> </w:t>
      </w:r>
      <w:r>
        <w:rPr>
          <w:i/>
          <w:sz w:val="24"/>
        </w:rPr>
        <w:t>Economics</w:t>
      </w:r>
      <w:r>
        <w:rPr>
          <w:i/>
          <w:spacing w:val="-3"/>
          <w:sz w:val="24"/>
        </w:rPr>
        <w:t> </w:t>
      </w:r>
      <w:r>
        <w:rPr>
          <w:i/>
          <w:sz w:val="24"/>
        </w:rPr>
        <w:t>of Skills Obsolescence. </w:t>
      </w:r>
      <w:r>
        <w:rPr>
          <w:sz w:val="24"/>
        </w:rPr>
        <w:t>Andries De Grip, Jasper Van Loo and Ken Mayhew, Eds. Amsterdam: JAI Press. 2002.</w:t>
      </w:r>
    </w:p>
    <w:p>
      <w:pPr>
        <w:pStyle w:val="ListParagraph"/>
        <w:numPr>
          <w:ilvl w:val="0"/>
          <w:numId w:val="1"/>
        </w:numPr>
        <w:tabs>
          <w:tab w:pos="719" w:val="left" w:leader="none"/>
        </w:tabs>
        <w:spacing w:line="240" w:lineRule="auto" w:before="0" w:after="0"/>
        <w:ind w:left="719" w:right="0" w:hanging="360"/>
        <w:jc w:val="left"/>
        <w:rPr>
          <w:rFonts w:ascii="Symbol" w:hAnsi="Symbol"/>
          <w:sz w:val="24"/>
        </w:rPr>
      </w:pPr>
      <w:r>
        <w:rPr>
          <w:sz w:val="24"/>
        </w:rPr>
        <w:t>“New Technologies, Skills Obsolescence, and Skill Complementarity.” In </w:t>
      </w:r>
      <w:r>
        <w:rPr>
          <w:i/>
          <w:sz w:val="24"/>
        </w:rPr>
        <w:t>Research</w:t>
      </w:r>
      <w:r>
        <w:rPr>
          <w:i/>
          <w:spacing w:val="40"/>
          <w:sz w:val="24"/>
        </w:rPr>
        <w:t> </w:t>
      </w:r>
      <w:r>
        <w:rPr>
          <w:i/>
          <w:sz w:val="24"/>
        </w:rPr>
        <w:t>in</w:t>
      </w:r>
      <w:r>
        <w:rPr>
          <w:i/>
          <w:spacing w:val="-3"/>
          <w:sz w:val="24"/>
        </w:rPr>
        <w:t> </w:t>
      </w:r>
      <w:r>
        <w:rPr>
          <w:i/>
          <w:sz w:val="24"/>
        </w:rPr>
        <w:t>Labor</w:t>
      </w:r>
      <w:r>
        <w:rPr>
          <w:i/>
          <w:spacing w:val="-3"/>
          <w:sz w:val="24"/>
        </w:rPr>
        <w:t> </w:t>
      </w:r>
      <w:r>
        <w:rPr>
          <w:i/>
          <w:sz w:val="24"/>
        </w:rPr>
        <w:t>Economics,</w:t>
      </w:r>
      <w:r>
        <w:rPr>
          <w:i/>
          <w:spacing w:val="-3"/>
          <w:sz w:val="24"/>
        </w:rPr>
        <w:t> </w:t>
      </w:r>
      <w:r>
        <w:rPr>
          <w:i/>
          <w:sz w:val="24"/>
        </w:rPr>
        <w:t>Vol</w:t>
      </w:r>
      <w:r>
        <w:rPr>
          <w:i/>
          <w:spacing w:val="-3"/>
          <w:sz w:val="24"/>
        </w:rPr>
        <w:t> </w:t>
      </w:r>
      <w:r>
        <w:rPr>
          <w:i/>
          <w:sz w:val="24"/>
        </w:rPr>
        <w:t>21.</w:t>
      </w:r>
      <w:r>
        <w:rPr>
          <w:i/>
          <w:spacing w:val="-3"/>
          <w:sz w:val="24"/>
        </w:rPr>
        <w:t> </w:t>
      </w:r>
      <w:r>
        <w:rPr>
          <w:i/>
          <w:sz w:val="24"/>
        </w:rPr>
        <w:t>The</w:t>
      </w:r>
      <w:r>
        <w:rPr>
          <w:i/>
          <w:spacing w:val="-3"/>
          <w:sz w:val="24"/>
        </w:rPr>
        <w:t> </w:t>
      </w:r>
      <w:r>
        <w:rPr>
          <w:i/>
          <w:sz w:val="24"/>
        </w:rPr>
        <w:t>Economics</w:t>
      </w:r>
      <w:r>
        <w:rPr>
          <w:i/>
          <w:spacing w:val="-3"/>
          <w:sz w:val="24"/>
        </w:rPr>
        <w:t> </w:t>
      </w:r>
      <w:r>
        <w:rPr>
          <w:i/>
          <w:sz w:val="24"/>
        </w:rPr>
        <w:t>of</w:t>
      </w:r>
      <w:r>
        <w:rPr>
          <w:i/>
          <w:spacing w:val="-3"/>
          <w:sz w:val="24"/>
        </w:rPr>
        <w:t> </w:t>
      </w:r>
      <w:r>
        <w:rPr>
          <w:i/>
          <w:sz w:val="24"/>
        </w:rPr>
        <w:t>Skills</w:t>
      </w:r>
      <w:r>
        <w:rPr>
          <w:i/>
          <w:spacing w:val="-3"/>
          <w:sz w:val="24"/>
        </w:rPr>
        <w:t> </w:t>
      </w:r>
      <w:r>
        <w:rPr>
          <w:i/>
          <w:sz w:val="24"/>
        </w:rPr>
        <w:t>Obsolescence.</w:t>
      </w:r>
      <w:r>
        <w:rPr>
          <w:i/>
          <w:spacing w:val="-4"/>
          <w:sz w:val="24"/>
        </w:rPr>
        <w:t> </w:t>
      </w:r>
      <w:r>
        <w:rPr>
          <w:sz w:val="24"/>
        </w:rPr>
        <w:t>Andries</w:t>
      </w:r>
      <w:r>
        <w:rPr>
          <w:spacing w:val="-4"/>
          <w:sz w:val="24"/>
        </w:rPr>
        <w:t> </w:t>
      </w:r>
      <w:r>
        <w:rPr>
          <w:sz w:val="24"/>
        </w:rPr>
        <w:t>De</w:t>
      </w:r>
      <w:r>
        <w:rPr>
          <w:spacing w:val="-4"/>
          <w:sz w:val="24"/>
        </w:rPr>
        <w:t> </w:t>
      </w:r>
      <w:r>
        <w:rPr>
          <w:sz w:val="24"/>
        </w:rPr>
        <w:t>Grip, Jasper Van Loo and Ken Mayhew, Eds. Amsterdam: JAI Press. 2002.</w:t>
      </w:r>
    </w:p>
    <w:p>
      <w:pPr>
        <w:pStyle w:val="ListParagraph"/>
        <w:numPr>
          <w:ilvl w:val="0"/>
          <w:numId w:val="1"/>
        </w:numPr>
        <w:tabs>
          <w:tab w:pos="719" w:val="left" w:leader="none"/>
        </w:tabs>
        <w:spacing w:line="240" w:lineRule="auto" w:before="0" w:after="0"/>
        <w:ind w:left="719" w:right="98" w:hanging="360"/>
        <w:jc w:val="left"/>
        <w:rPr>
          <w:rFonts w:ascii="Symbol" w:hAnsi="Symbol"/>
          <w:sz w:val="24"/>
        </w:rPr>
      </w:pPr>
      <w:r>
        <w:rPr>
          <w:sz w:val="24"/>
        </w:rPr>
        <w:t>“Incentives,</w:t>
      </w:r>
      <w:r>
        <w:rPr>
          <w:spacing w:val="-4"/>
          <w:sz w:val="24"/>
        </w:rPr>
        <w:t> </w:t>
      </w:r>
      <w:r>
        <w:rPr>
          <w:sz w:val="24"/>
        </w:rPr>
        <w:t>Efficiency,</w:t>
      </w:r>
      <w:r>
        <w:rPr>
          <w:spacing w:val="-4"/>
          <w:sz w:val="24"/>
        </w:rPr>
        <w:t> </w:t>
      </w:r>
      <w:r>
        <w:rPr>
          <w:sz w:val="24"/>
        </w:rPr>
        <w:t>and</w:t>
      </w:r>
      <w:r>
        <w:rPr>
          <w:spacing w:val="-4"/>
          <w:sz w:val="24"/>
        </w:rPr>
        <w:t> </w:t>
      </w:r>
      <w:r>
        <w:rPr>
          <w:sz w:val="24"/>
        </w:rPr>
        <w:t>Government</w:t>
      </w:r>
      <w:r>
        <w:rPr>
          <w:spacing w:val="-4"/>
          <w:sz w:val="24"/>
        </w:rPr>
        <w:t> </w:t>
      </w:r>
      <w:r>
        <w:rPr>
          <w:sz w:val="24"/>
        </w:rPr>
        <w:t>Provision</w:t>
      </w:r>
      <w:r>
        <w:rPr>
          <w:spacing w:val="-4"/>
          <w:sz w:val="24"/>
        </w:rPr>
        <w:t> </w:t>
      </w:r>
      <w:r>
        <w:rPr>
          <w:sz w:val="24"/>
        </w:rPr>
        <w:t>of</w:t>
      </w:r>
      <w:r>
        <w:rPr>
          <w:spacing w:val="-4"/>
          <w:sz w:val="24"/>
        </w:rPr>
        <w:t> </w:t>
      </w:r>
      <w:r>
        <w:rPr>
          <w:sz w:val="24"/>
        </w:rPr>
        <w:t>Public</w:t>
      </w:r>
      <w:r>
        <w:rPr>
          <w:spacing w:val="-4"/>
          <w:sz w:val="24"/>
        </w:rPr>
        <w:t> </w:t>
      </w:r>
      <w:r>
        <w:rPr>
          <w:sz w:val="24"/>
        </w:rPr>
        <w:t>Services”</w:t>
      </w:r>
      <w:r>
        <w:rPr>
          <w:spacing w:val="-4"/>
          <w:sz w:val="24"/>
        </w:rPr>
        <w:t> </w:t>
      </w:r>
      <w:r>
        <w:rPr>
          <w:sz w:val="24"/>
        </w:rPr>
        <w:t>with</w:t>
      </w:r>
      <w:r>
        <w:rPr>
          <w:spacing w:val="-4"/>
          <w:sz w:val="24"/>
        </w:rPr>
        <w:t> </w:t>
      </w:r>
      <w:r>
        <w:rPr>
          <w:sz w:val="24"/>
        </w:rPr>
        <w:t>Sherwin Rosen, in </w:t>
      </w:r>
      <w:r>
        <w:rPr>
          <w:i/>
          <w:sz w:val="24"/>
        </w:rPr>
        <w:t>Annual World Bank Conference on Development Economics 1997 </w:t>
      </w:r>
      <w:r>
        <w:rPr>
          <w:sz w:val="24"/>
        </w:rPr>
        <w:t>Boris Pleskovic and Joseph E. Stiglitz, editors. The World Bank.</w:t>
      </w:r>
    </w:p>
    <w:p>
      <w:pPr>
        <w:pStyle w:val="BodyText"/>
        <w:spacing w:before="268"/>
        <w:ind w:left="0" w:firstLine="0"/>
      </w:pPr>
    </w:p>
    <w:p>
      <w:pPr>
        <w:pStyle w:val="Heading1"/>
        <w:jc w:val="both"/>
      </w:pPr>
      <w:r>
        <w:rPr/>
        <w:t>Working </w:t>
      </w:r>
      <w:r>
        <w:rPr>
          <w:spacing w:val="-2"/>
        </w:rPr>
        <w:t>Papers:</w:t>
      </w:r>
    </w:p>
    <w:p>
      <w:pPr>
        <w:pStyle w:val="ListParagraph"/>
        <w:numPr>
          <w:ilvl w:val="0"/>
          <w:numId w:val="1"/>
        </w:numPr>
        <w:tabs>
          <w:tab w:pos="719" w:val="left" w:leader="none"/>
        </w:tabs>
        <w:spacing w:line="240" w:lineRule="auto" w:before="0" w:after="0"/>
        <w:ind w:left="719" w:right="609" w:hanging="360"/>
        <w:jc w:val="both"/>
        <w:rPr>
          <w:rFonts w:ascii="Symbol" w:hAnsi="Symbol"/>
          <w:sz w:val="24"/>
        </w:rPr>
      </w:pPr>
      <w:r>
        <w:rPr>
          <w:sz w:val="24"/>
        </w:rPr>
        <w:t>John</w:t>
      </w:r>
      <w:r>
        <w:rPr>
          <w:spacing w:val="-4"/>
          <w:sz w:val="24"/>
        </w:rPr>
        <w:t> </w:t>
      </w:r>
      <w:r>
        <w:rPr>
          <w:sz w:val="24"/>
        </w:rPr>
        <w:t>Ham</w:t>
      </w:r>
      <w:r>
        <w:rPr>
          <w:spacing w:val="-4"/>
          <w:sz w:val="24"/>
        </w:rPr>
        <w:t> </w:t>
      </w:r>
      <w:r>
        <w:rPr>
          <w:sz w:val="24"/>
        </w:rPr>
        <w:t>and</w:t>
      </w:r>
      <w:r>
        <w:rPr>
          <w:spacing w:val="-4"/>
          <w:sz w:val="24"/>
        </w:rPr>
        <w:t> </w:t>
      </w:r>
      <w:r>
        <w:rPr>
          <w:sz w:val="24"/>
        </w:rPr>
        <w:t>Bruce</w:t>
      </w:r>
      <w:r>
        <w:rPr>
          <w:spacing w:val="-4"/>
          <w:sz w:val="24"/>
        </w:rPr>
        <w:t> </w:t>
      </w:r>
      <w:r>
        <w:rPr>
          <w:sz w:val="24"/>
        </w:rPr>
        <w:t>A.</w:t>
      </w:r>
      <w:r>
        <w:rPr>
          <w:spacing w:val="-4"/>
          <w:sz w:val="24"/>
        </w:rPr>
        <w:t> </w:t>
      </w:r>
      <w:r>
        <w:rPr>
          <w:sz w:val="24"/>
        </w:rPr>
        <w:t>Weinberg.</w:t>
      </w:r>
      <w:r>
        <w:rPr>
          <w:spacing w:val="-4"/>
          <w:sz w:val="24"/>
        </w:rPr>
        <w:t> </w:t>
      </w:r>
      <w:r>
        <w:rPr>
          <w:sz w:val="24"/>
        </w:rPr>
        <w:t>“Geography</w:t>
      </w:r>
      <w:r>
        <w:rPr>
          <w:spacing w:val="-4"/>
          <w:sz w:val="24"/>
        </w:rPr>
        <w:t> </w:t>
      </w:r>
      <w:r>
        <w:rPr>
          <w:sz w:val="24"/>
        </w:rPr>
        <w:t>and</w:t>
      </w:r>
      <w:r>
        <w:rPr>
          <w:spacing w:val="-4"/>
          <w:sz w:val="24"/>
        </w:rPr>
        <w:t> </w:t>
      </w:r>
      <w:r>
        <w:rPr>
          <w:sz w:val="24"/>
        </w:rPr>
        <w:t>Innovation:</w:t>
      </w:r>
      <w:r>
        <w:rPr>
          <w:spacing w:val="-4"/>
          <w:sz w:val="24"/>
        </w:rPr>
        <w:t> </w:t>
      </w:r>
      <w:r>
        <w:rPr>
          <w:sz w:val="24"/>
        </w:rPr>
        <w:t>Evidence</w:t>
      </w:r>
      <w:r>
        <w:rPr>
          <w:spacing w:val="-4"/>
          <w:sz w:val="24"/>
        </w:rPr>
        <w:t> </w:t>
      </w:r>
      <w:r>
        <w:rPr>
          <w:sz w:val="24"/>
        </w:rPr>
        <w:t>from Nobel Laureates.” Revise and Resubmit </w:t>
      </w:r>
      <w:r>
        <w:rPr>
          <w:i/>
          <w:sz w:val="24"/>
        </w:rPr>
        <w:t>International Economic Review</w:t>
      </w:r>
      <w:r>
        <w:rPr>
          <w:sz w:val="24"/>
        </w:rPr>
        <w:t>.</w:t>
      </w:r>
    </w:p>
    <w:p>
      <w:pPr>
        <w:pStyle w:val="ListParagraph"/>
        <w:numPr>
          <w:ilvl w:val="0"/>
          <w:numId w:val="1"/>
        </w:numPr>
        <w:tabs>
          <w:tab w:pos="719" w:val="left" w:leader="none"/>
        </w:tabs>
        <w:spacing w:line="240" w:lineRule="auto" w:before="0" w:after="0"/>
        <w:ind w:left="719" w:right="307" w:hanging="360"/>
        <w:jc w:val="both"/>
        <w:rPr>
          <w:rFonts w:ascii="Symbol" w:hAnsi="Symbol"/>
          <w:sz w:val="24"/>
        </w:rPr>
      </w:pPr>
      <w:r>
        <w:rPr>
          <w:sz w:val="24"/>
        </w:rPr>
        <w:t>Enrico Berkes, Monica Marion, Staša Milojević, Bruce A. Weinberg. 2024. “Slow convergence:</w:t>
      </w:r>
      <w:r>
        <w:rPr>
          <w:spacing w:val="-6"/>
          <w:sz w:val="24"/>
        </w:rPr>
        <w:t> </w:t>
      </w:r>
      <w:r>
        <w:rPr>
          <w:sz w:val="24"/>
        </w:rPr>
        <w:t>Career</w:t>
      </w:r>
      <w:r>
        <w:rPr>
          <w:spacing w:val="-6"/>
          <w:sz w:val="24"/>
        </w:rPr>
        <w:t> </w:t>
      </w:r>
      <w:r>
        <w:rPr>
          <w:sz w:val="24"/>
        </w:rPr>
        <w:t>impediments</w:t>
      </w:r>
      <w:r>
        <w:rPr>
          <w:spacing w:val="-6"/>
          <w:sz w:val="24"/>
        </w:rPr>
        <w:t> </w:t>
      </w:r>
      <w:r>
        <w:rPr>
          <w:sz w:val="24"/>
        </w:rPr>
        <w:t>to</w:t>
      </w:r>
      <w:r>
        <w:rPr>
          <w:spacing w:val="-6"/>
          <w:sz w:val="24"/>
        </w:rPr>
        <w:t> </w:t>
      </w:r>
      <w:r>
        <w:rPr>
          <w:sz w:val="24"/>
        </w:rPr>
        <w:t>interdisciplinary</w:t>
      </w:r>
      <w:r>
        <w:rPr>
          <w:spacing w:val="-6"/>
          <w:sz w:val="24"/>
        </w:rPr>
        <w:t> </w:t>
      </w:r>
      <w:r>
        <w:rPr>
          <w:sz w:val="24"/>
        </w:rPr>
        <w:t>biomedical</w:t>
      </w:r>
      <w:r>
        <w:rPr>
          <w:spacing w:val="-6"/>
          <w:sz w:val="24"/>
        </w:rPr>
        <w:t> </w:t>
      </w:r>
      <w:r>
        <w:rPr>
          <w:sz w:val="24"/>
        </w:rPr>
        <w:t>research.”</w:t>
      </w:r>
      <w:r>
        <w:rPr>
          <w:spacing w:val="-6"/>
          <w:sz w:val="24"/>
        </w:rPr>
        <w:t> </w:t>
      </w:r>
      <w:r>
        <w:rPr>
          <w:sz w:val="24"/>
        </w:rPr>
        <w:t>Under Review at </w:t>
      </w:r>
      <w:r>
        <w:rPr>
          <w:i/>
          <w:sz w:val="24"/>
        </w:rPr>
        <w:t>Proceedings of the National Academy of the Sciences.</w:t>
      </w:r>
    </w:p>
    <w:p>
      <w:pPr>
        <w:pStyle w:val="ListParagraph"/>
        <w:numPr>
          <w:ilvl w:val="0"/>
          <w:numId w:val="1"/>
        </w:numPr>
        <w:tabs>
          <w:tab w:pos="719" w:val="left" w:leader="none"/>
        </w:tabs>
        <w:spacing w:line="240" w:lineRule="auto" w:before="0" w:after="0"/>
        <w:ind w:left="719" w:right="52" w:hanging="360"/>
        <w:jc w:val="left"/>
        <w:rPr>
          <w:rFonts w:ascii="Symbol" w:hAnsi="Symbol"/>
          <w:sz w:val="24"/>
        </w:rPr>
      </w:pPr>
      <w:r>
        <w:rPr>
          <w:sz w:val="24"/>
        </w:rPr>
        <w:t>Andrew S. Hanks, Shengjun Jiang, Xuechao Qian, Bo Wang, and Bruce A. Weinberg.</w:t>
      </w:r>
      <w:r>
        <w:rPr>
          <w:spacing w:val="-3"/>
          <w:sz w:val="24"/>
        </w:rPr>
        <w:t> </w:t>
      </w:r>
      <w:r>
        <w:rPr>
          <w:sz w:val="24"/>
        </w:rPr>
        <w:t>2024.</w:t>
      </w:r>
      <w:r>
        <w:rPr>
          <w:spacing w:val="-3"/>
          <w:sz w:val="24"/>
        </w:rPr>
        <w:t> </w:t>
      </w:r>
      <w:r>
        <w:rPr>
          <w:sz w:val="24"/>
        </w:rPr>
        <w:t>“Do</w:t>
      </w:r>
      <w:r>
        <w:rPr>
          <w:spacing w:val="-3"/>
          <w:sz w:val="24"/>
        </w:rPr>
        <w:t> </w:t>
      </w:r>
      <w:r>
        <w:rPr>
          <w:sz w:val="24"/>
        </w:rPr>
        <w:t>Double</w:t>
      </w:r>
      <w:r>
        <w:rPr>
          <w:spacing w:val="-3"/>
          <w:sz w:val="24"/>
        </w:rPr>
        <w:t> </w:t>
      </w:r>
      <w:r>
        <w:rPr>
          <w:sz w:val="24"/>
        </w:rPr>
        <w:t>Majors</w:t>
      </w:r>
      <w:r>
        <w:rPr>
          <w:spacing w:val="-3"/>
          <w:sz w:val="24"/>
        </w:rPr>
        <w:t> </w:t>
      </w:r>
      <w:r>
        <w:rPr>
          <w:sz w:val="24"/>
        </w:rPr>
        <w:t>Face</w:t>
      </w:r>
      <w:r>
        <w:rPr>
          <w:spacing w:val="-3"/>
          <w:sz w:val="24"/>
        </w:rPr>
        <w:t> </w:t>
      </w:r>
      <w:r>
        <w:rPr>
          <w:sz w:val="24"/>
        </w:rPr>
        <w:t>Less</w:t>
      </w:r>
      <w:r>
        <w:rPr>
          <w:spacing w:val="-5"/>
          <w:sz w:val="24"/>
        </w:rPr>
        <w:t> </w:t>
      </w:r>
      <w:r>
        <w:rPr>
          <w:sz w:val="24"/>
        </w:rPr>
        <w:t>Risk?</w:t>
      </w:r>
      <w:r>
        <w:rPr>
          <w:spacing w:val="-3"/>
          <w:sz w:val="24"/>
        </w:rPr>
        <w:t> </w:t>
      </w:r>
      <w:r>
        <w:rPr>
          <w:sz w:val="24"/>
        </w:rPr>
        <w:t>An</w:t>
      </w:r>
      <w:r>
        <w:rPr>
          <w:spacing w:val="-3"/>
          <w:sz w:val="24"/>
        </w:rPr>
        <w:t> </w:t>
      </w:r>
      <w:r>
        <w:rPr>
          <w:sz w:val="24"/>
        </w:rPr>
        <w:t>Analysis</w:t>
      </w:r>
      <w:r>
        <w:rPr>
          <w:spacing w:val="-3"/>
          <w:sz w:val="24"/>
        </w:rPr>
        <w:t> </w:t>
      </w:r>
      <w:r>
        <w:rPr>
          <w:sz w:val="24"/>
        </w:rPr>
        <w:t>of</w:t>
      </w:r>
      <w:r>
        <w:rPr>
          <w:spacing w:val="-3"/>
          <w:sz w:val="24"/>
        </w:rPr>
        <w:t> </w:t>
      </w:r>
      <w:r>
        <w:rPr>
          <w:sz w:val="24"/>
        </w:rPr>
        <w:t>Human</w:t>
      </w:r>
      <w:r>
        <w:rPr>
          <w:spacing w:val="-3"/>
          <w:sz w:val="24"/>
        </w:rPr>
        <w:t> </w:t>
      </w:r>
      <w:r>
        <w:rPr>
          <w:sz w:val="24"/>
        </w:rPr>
        <w:t>Capital Diversification”. NBER Working Paper No. 32095.</w:t>
      </w:r>
    </w:p>
    <w:p>
      <w:pPr>
        <w:pStyle w:val="ListParagraph"/>
        <w:numPr>
          <w:ilvl w:val="0"/>
          <w:numId w:val="1"/>
        </w:numPr>
        <w:tabs>
          <w:tab w:pos="719" w:val="left" w:leader="none"/>
        </w:tabs>
        <w:spacing w:line="240" w:lineRule="auto" w:before="0" w:after="0"/>
        <w:ind w:left="719" w:right="186" w:hanging="360"/>
        <w:jc w:val="left"/>
        <w:rPr>
          <w:rFonts w:ascii="Symbol" w:hAnsi="Symbol"/>
          <w:sz w:val="24"/>
        </w:rPr>
      </w:pPr>
      <w:r>
        <w:rPr>
          <w:sz w:val="24"/>
        </w:rPr>
        <w:t>Kevin</w:t>
      </w:r>
      <w:r>
        <w:rPr>
          <w:spacing w:val="-4"/>
          <w:sz w:val="24"/>
        </w:rPr>
        <w:t> </w:t>
      </w:r>
      <w:r>
        <w:rPr>
          <w:sz w:val="24"/>
        </w:rPr>
        <w:t>M.</w:t>
      </w:r>
      <w:r>
        <w:rPr>
          <w:spacing w:val="-4"/>
          <w:sz w:val="24"/>
        </w:rPr>
        <w:t> </w:t>
      </w:r>
      <w:r>
        <w:rPr>
          <w:sz w:val="24"/>
        </w:rPr>
        <w:t>Kniffin,</w:t>
      </w:r>
      <w:r>
        <w:rPr>
          <w:spacing w:val="-4"/>
          <w:sz w:val="24"/>
        </w:rPr>
        <w:t> </w:t>
      </w:r>
      <w:r>
        <w:rPr>
          <w:sz w:val="24"/>
        </w:rPr>
        <w:t>Andrew</w:t>
      </w:r>
      <w:r>
        <w:rPr>
          <w:spacing w:val="-4"/>
          <w:sz w:val="24"/>
        </w:rPr>
        <w:t> </w:t>
      </w:r>
      <w:r>
        <w:rPr>
          <w:sz w:val="24"/>
        </w:rPr>
        <w:t>S.</w:t>
      </w:r>
      <w:r>
        <w:rPr>
          <w:spacing w:val="-4"/>
          <w:sz w:val="24"/>
        </w:rPr>
        <w:t> </w:t>
      </w:r>
      <w:r>
        <w:rPr>
          <w:sz w:val="24"/>
        </w:rPr>
        <w:t>Hanks,</w:t>
      </w:r>
      <w:r>
        <w:rPr>
          <w:spacing w:val="-4"/>
          <w:sz w:val="24"/>
        </w:rPr>
        <w:t> </w:t>
      </w:r>
      <w:r>
        <w:rPr>
          <w:sz w:val="24"/>
        </w:rPr>
        <w:t>Xuechao</w:t>
      </w:r>
      <w:r>
        <w:rPr>
          <w:spacing w:val="-3"/>
          <w:sz w:val="24"/>
        </w:rPr>
        <w:t> </w:t>
      </w:r>
      <w:r>
        <w:rPr>
          <w:sz w:val="24"/>
        </w:rPr>
        <w:t>Qian,</w:t>
      </w:r>
      <w:r>
        <w:rPr>
          <w:spacing w:val="-3"/>
          <w:sz w:val="24"/>
        </w:rPr>
        <w:t> </w:t>
      </w:r>
      <w:r>
        <w:rPr>
          <w:sz w:val="24"/>
        </w:rPr>
        <w:t>Bo</w:t>
      </w:r>
      <w:r>
        <w:rPr>
          <w:spacing w:val="-3"/>
          <w:sz w:val="24"/>
        </w:rPr>
        <w:t> </w:t>
      </w:r>
      <w:r>
        <w:rPr>
          <w:sz w:val="24"/>
        </w:rPr>
        <w:t>Wang,</w:t>
      </w:r>
      <w:r>
        <w:rPr>
          <w:spacing w:val="-3"/>
          <w:sz w:val="24"/>
        </w:rPr>
        <w:t> </w:t>
      </w:r>
      <w:r>
        <w:rPr>
          <w:sz w:val="24"/>
        </w:rPr>
        <w:t>Bruce</w:t>
      </w:r>
      <w:r>
        <w:rPr>
          <w:spacing w:val="-3"/>
          <w:sz w:val="24"/>
        </w:rPr>
        <w:t> </w:t>
      </w:r>
      <w:r>
        <w:rPr>
          <w:sz w:val="24"/>
        </w:rPr>
        <w:t>A.</w:t>
      </w:r>
      <w:r>
        <w:rPr>
          <w:spacing w:val="-3"/>
          <w:sz w:val="24"/>
        </w:rPr>
        <w:t> </w:t>
      </w:r>
      <w:r>
        <w:rPr>
          <w:sz w:val="24"/>
        </w:rPr>
        <w:t>Weinberg. 2020. “Dissertators with Distantly Related Foci Face Divergent Near-Term Outcomes.” NBER Working Paper No. 27825. Under Review. (DOI): </w:t>
      </w:r>
      <w:r>
        <w:rPr>
          <w:spacing w:val="-2"/>
          <w:sz w:val="24"/>
        </w:rPr>
        <w:t>10.3386/w27825</w:t>
      </w:r>
    </w:p>
    <w:p>
      <w:pPr>
        <w:pStyle w:val="ListParagraph"/>
        <w:numPr>
          <w:ilvl w:val="0"/>
          <w:numId w:val="1"/>
        </w:numPr>
        <w:tabs>
          <w:tab w:pos="719" w:val="left" w:leader="none"/>
        </w:tabs>
        <w:spacing w:line="240" w:lineRule="auto" w:before="0" w:after="0"/>
        <w:ind w:left="719" w:right="186" w:hanging="360"/>
        <w:jc w:val="left"/>
        <w:rPr>
          <w:rFonts w:ascii="Symbol" w:hAnsi="Symbol"/>
          <w:sz w:val="24"/>
        </w:rPr>
      </w:pPr>
      <w:r>
        <w:rPr>
          <w:sz w:val="24"/>
        </w:rPr>
        <w:t>Andrew</w:t>
      </w:r>
      <w:r>
        <w:rPr>
          <w:spacing w:val="-4"/>
          <w:sz w:val="24"/>
        </w:rPr>
        <w:t> </w:t>
      </w:r>
      <w:r>
        <w:rPr>
          <w:sz w:val="24"/>
        </w:rPr>
        <w:t>S.</w:t>
      </w:r>
      <w:r>
        <w:rPr>
          <w:spacing w:val="-4"/>
          <w:sz w:val="24"/>
        </w:rPr>
        <w:t> </w:t>
      </w:r>
      <w:r>
        <w:rPr>
          <w:sz w:val="24"/>
        </w:rPr>
        <w:t>Hanks,</w:t>
      </w:r>
      <w:r>
        <w:rPr>
          <w:spacing w:val="-4"/>
          <w:sz w:val="24"/>
        </w:rPr>
        <w:t> </w:t>
      </w:r>
      <w:r>
        <w:rPr>
          <w:sz w:val="24"/>
        </w:rPr>
        <w:t>Kevin</w:t>
      </w:r>
      <w:r>
        <w:rPr>
          <w:spacing w:val="-4"/>
          <w:sz w:val="24"/>
        </w:rPr>
        <w:t> </w:t>
      </w:r>
      <w:r>
        <w:rPr>
          <w:sz w:val="24"/>
        </w:rPr>
        <w:t>M.</w:t>
      </w:r>
      <w:r>
        <w:rPr>
          <w:spacing w:val="-4"/>
          <w:sz w:val="24"/>
        </w:rPr>
        <w:t> </w:t>
      </w:r>
      <w:r>
        <w:rPr>
          <w:sz w:val="24"/>
        </w:rPr>
        <w:t>Kniffin,</w:t>
      </w:r>
      <w:r>
        <w:rPr>
          <w:spacing w:val="-4"/>
          <w:sz w:val="24"/>
        </w:rPr>
        <w:t> </w:t>
      </w:r>
      <w:r>
        <w:rPr>
          <w:sz w:val="24"/>
        </w:rPr>
        <w:t>Xuechao</w:t>
      </w:r>
      <w:r>
        <w:rPr>
          <w:spacing w:val="-3"/>
          <w:sz w:val="24"/>
        </w:rPr>
        <w:t> </w:t>
      </w:r>
      <w:r>
        <w:rPr>
          <w:sz w:val="24"/>
        </w:rPr>
        <w:t>Qian,</w:t>
      </w:r>
      <w:r>
        <w:rPr>
          <w:spacing w:val="-3"/>
          <w:sz w:val="24"/>
        </w:rPr>
        <w:t> </w:t>
      </w:r>
      <w:r>
        <w:rPr>
          <w:sz w:val="24"/>
        </w:rPr>
        <w:t>Bo</w:t>
      </w:r>
      <w:r>
        <w:rPr>
          <w:spacing w:val="-3"/>
          <w:sz w:val="24"/>
        </w:rPr>
        <w:t> </w:t>
      </w:r>
      <w:r>
        <w:rPr>
          <w:sz w:val="24"/>
        </w:rPr>
        <w:t>Wang,</w:t>
      </w:r>
      <w:r>
        <w:rPr>
          <w:spacing w:val="-3"/>
          <w:sz w:val="24"/>
        </w:rPr>
        <w:t> </w:t>
      </w:r>
      <w:r>
        <w:rPr>
          <w:sz w:val="24"/>
        </w:rPr>
        <w:t>Bruce</w:t>
      </w:r>
      <w:r>
        <w:rPr>
          <w:spacing w:val="-3"/>
          <w:sz w:val="24"/>
        </w:rPr>
        <w:t> </w:t>
      </w:r>
      <w:r>
        <w:rPr>
          <w:sz w:val="24"/>
        </w:rPr>
        <w:t>A.</w:t>
      </w:r>
      <w:r>
        <w:rPr>
          <w:spacing w:val="-3"/>
          <w:sz w:val="24"/>
        </w:rPr>
        <w:t> </w:t>
      </w:r>
      <w:r>
        <w:rPr>
          <w:sz w:val="24"/>
        </w:rPr>
        <w:t>Weinberg. 2022. “First Foot Forward: A Two-Step Econometric Method for Parsing and</w:t>
      </w:r>
    </w:p>
    <w:p>
      <w:pPr>
        <w:pStyle w:val="ListParagraph"/>
        <w:spacing w:after="0" w:line="240" w:lineRule="auto"/>
        <w:jc w:val="left"/>
        <w:rPr>
          <w:rFonts w:ascii="Symbol" w:hAnsi="Symbol"/>
          <w:sz w:val="24"/>
        </w:rPr>
        <w:sectPr>
          <w:pgSz w:w="12240" w:h="15840"/>
          <w:pgMar w:header="0" w:footer="1017" w:top="1220" w:bottom="1260" w:left="1440" w:right="1800"/>
        </w:sectPr>
      </w:pPr>
    </w:p>
    <w:p>
      <w:pPr>
        <w:pStyle w:val="BodyText"/>
        <w:spacing w:before="76"/>
        <w:ind w:right="69" w:firstLine="0"/>
      </w:pPr>
      <w:r>
        <w:rPr/>
        <w:t>Estimating</w:t>
      </w:r>
      <w:r>
        <w:rPr>
          <w:spacing w:val="-4"/>
        </w:rPr>
        <w:t> </w:t>
      </w:r>
      <w:r>
        <w:rPr/>
        <w:t>the</w:t>
      </w:r>
      <w:r>
        <w:rPr>
          <w:spacing w:val="-4"/>
        </w:rPr>
        <w:t> </w:t>
      </w:r>
      <w:r>
        <w:rPr/>
        <w:t>Impacts</w:t>
      </w:r>
      <w:r>
        <w:rPr>
          <w:spacing w:val="-4"/>
        </w:rPr>
        <w:t> </w:t>
      </w:r>
      <w:r>
        <w:rPr/>
        <w:t>of</w:t>
      </w:r>
      <w:r>
        <w:rPr>
          <w:spacing w:val="-3"/>
        </w:rPr>
        <w:t> </w:t>
      </w:r>
      <w:r>
        <w:rPr/>
        <w:t>Multiple</w:t>
      </w:r>
      <w:r>
        <w:rPr>
          <w:spacing w:val="-4"/>
        </w:rPr>
        <w:t> </w:t>
      </w:r>
      <w:r>
        <w:rPr/>
        <w:t>Professional</w:t>
      </w:r>
      <w:r>
        <w:rPr>
          <w:spacing w:val="-4"/>
        </w:rPr>
        <w:t> </w:t>
      </w:r>
      <w:r>
        <w:rPr/>
        <w:t>Identities.”</w:t>
      </w:r>
      <w:r>
        <w:rPr>
          <w:spacing w:val="-4"/>
        </w:rPr>
        <w:t> </w:t>
      </w:r>
      <w:r>
        <w:rPr/>
        <w:t>NBER</w:t>
      </w:r>
      <w:r>
        <w:rPr>
          <w:spacing w:val="-4"/>
        </w:rPr>
        <w:t> </w:t>
      </w:r>
      <w:r>
        <w:rPr/>
        <w:t>Working</w:t>
      </w:r>
      <w:r>
        <w:rPr>
          <w:spacing w:val="-4"/>
        </w:rPr>
        <w:t> </w:t>
      </w:r>
      <w:r>
        <w:rPr/>
        <w:t>Paper No. 30293.</w:t>
      </w:r>
    </w:p>
    <w:p>
      <w:pPr>
        <w:pStyle w:val="ListParagraph"/>
        <w:numPr>
          <w:ilvl w:val="0"/>
          <w:numId w:val="1"/>
        </w:numPr>
        <w:tabs>
          <w:tab w:pos="719" w:val="left" w:leader="none"/>
        </w:tabs>
        <w:spacing w:line="240" w:lineRule="auto" w:before="0" w:after="0"/>
        <w:ind w:left="719" w:right="378" w:hanging="360"/>
        <w:jc w:val="left"/>
        <w:rPr>
          <w:rFonts w:ascii="Symbol" w:hAnsi="Symbol"/>
          <w:sz w:val="24"/>
        </w:rPr>
      </w:pPr>
      <w:r>
        <w:rPr>
          <w:sz w:val="24"/>
        </w:rPr>
        <w:t>Wei</w:t>
      </w:r>
      <w:r>
        <w:rPr>
          <w:spacing w:val="-5"/>
          <w:sz w:val="24"/>
        </w:rPr>
        <w:t> </w:t>
      </w:r>
      <w:r>
        <w:rPr>
          <w:sz w:val="24"/>
        </w:rPr>
        <w:t>Cheng,</w:t>
      </w:r>
      <w:r>
        <w:rPr>
          <w:spacing w:val="-5"/>
          <w:sz w:val="24"/>
        </w:rPr>
        <w:t> </w:t>
      </w:r>
      <w:r>
        <w:rPr>
          <w:sz w:val="24"/>
        </w:rPr>
        <w:t>Patrick</w:t>
      </w:r>
      <w:r>
        <w:rPr>
          <w:spacing w:val="-5"/>
          <w:sz w:val="24"/>
        </w:rPr>
        <w:t> </w:t>
      </w:r>
      <w:r>
        <w:rPr>
          <w:sz w:val="24"/>
        </w:rPr>
        <w:t>Carlin,</w:t>
      </w:r>
      <w:r>
        <w:rPr>
          <w:spacing w:val="-5"/>
          <w:sz w:val="24"/>
        </w:rPr>
        <w:t> </w:t>
      </w:r>
      <w:r>
        <w:rPr>
          <w:sz w:val="24"/>
        </w:rPr>
        <w:t>Joanna</w:t>
      </w:r>
      <w:r>
        <w:rPr>
          <w:spacing w:val="-5"/>
          <w:sz w:val="24"/>
        </w:rPr>
        <w:t> </w:t>
      </w:r>
      <w:r>
        <w:rPr>
          <w:sz w:val="24"/>
        </w:rPr>
        <w:t>Carroll,</w:t>
      </w:r>
      <w:r>
        <w:rPr>
          <w:spacing w:val="-4"/>
          <w:sz w:val="24"/>
        </w:rPr>
        <w:t> </w:t>
      </w:r>
      <w:r>
        <w:rPr>
          <w:sz w:val="24"/>
        </w:rPr>
        <w:t>Sumedha</w:t>
      </w:r>
      <w:r>
        <w:rPr>
          <w:spacing w:val="-4"/>
          <w:sz w:val="24"/>
        </w:rPr>
        <w:t> </w:t>
      </w:r>
      <w:r>
        <w:rPr>
          <w:sz w:val="24"/>
        </w:rPr>
        <w:t>Gupta,</w:t>
      </w:r>
      <w:r>
        <w:rPr>
          <w:spacing w:val="-4"/>
          <w:sz w:val="24"/>
        </w:rPr>
        <w:t> </w:t>
      </w:r>
      <w:r>
        <w:rPr>
          <w:sz w:val="24"/>
        </w:rPr>
        <w:t>Felipe</w:t>
      </w:r>
      <w:r>
        <w:rPr>
          <w:spacing w:val="-4"/>
          <w:sz w:val="24"/>
        </w:rPr>
        <w:t> </w:t>
      </w:r>
      <w:r>
        <w:rPr>
          <w:sz w:val="24"/>
        </w:rPr>
        <w:t>Lozano</w:t>
      </w:r>
      <w:r>
        <w:rPr>
          <w:spacing w:val="-4"/>
          <w:sz w:val="24"/>
        </w:rPr>
        <w:t> </w:t>
      </w:r>
      <w:r>
        <w:rPr>
          <w:sz w:val="24"/>
        </w:rPr>
        <w:t>Rojas, Laura Montenovo, Thuy D. Nguyen, Ian M. Schmutte, Olga Scrivner, Kosali I. Simon, Coady Wing, and Bruce A.</w:t>
      </w:r>
      <w:r>
        <w:rPr>
          <w:spacing w:val="40"/>
          <w:sz w:val="24"/>
        </w:rPr>
        <w:t> </w:t>
      </w:r>
      <w:r>
        <w:rPr>
          <w:sz w:val="24"/>
        </w:rPr>
        <w:t>Weinberg. 2020. “Back to Business and (Re)employing Workers? Labor Market Activity During State COVID-19 Reopenings.” NBER Working Paper No. 27419.</w:t>
      </w:r>
      <w:r>
        <w:rPr>
          <w:i/>
          <w:sz w:val="24"/>
        </w:rPr>
        <w:t>.</w:t>
      </w:r>
    </w:p>
    <w:p>
      <w:pPr>
        <w:pStyle w:val="ListParagraph"/>
        <w:numPr>
          <w:ilvl w:val="0"/>
          <w:numId w:val="1"/>
        </w:numPr>
        <w:tabs>
          <w:tab w:pos="719" w:val="left" w:leader="none"/>
        </w:tabs>
        <w:spacing w:line="240" w:lineRule="auto" w:before="0" w:after="0"/>
        <w:ind w:left="719" w:right="160" w:hanging="360"/>
        <w:jc w:val="left"/>
        <w:rPr>
          <w:rFonts w:ascii="Symbol" w:hAnsi="Symbol"/>
          <w:sz w:val="24"/>
        </w:rPr>
      </w:pPr>
      <w:r>
        <w:rPr>
          <w:sz w:val="24"/>
        </w:rPr>
        <w:t>Rebecca</w:t>
      </w:r>
      <w:r>
        <w:rPr>
          <w:spacing w:val="-4"/>
          <w:sz w:val="24"/>
        </w:rPr>
        <w:t> </w:t>
      </w:r>
      <w:r>
        <w:rPr>
          <w:sz w:val="24"/>
        </w:rPr>
        <w:t>McKibbin</w:t>
      </w:r>
      <w:r>
        <w:rPr>
          <w:spacing w:val="-4"/>
          <w:sz w:val="24"/>
        </w:rPr>
        <w:t> </w:t>
      </w:r>
      <w:r>
        <w:rPr>
          <w:sz w:val="24"/>
        </w:rPr>
        <w:t>and</w:t>
      </w:r>
      <w:r>
        <w:rPr>
          <w:spacing w:val="-4"/>
          <w:sz w:val="24"/>
        </w:rPr>
        <w:t> </w:t>
      </w:r>
      <w:r>
        <w:rPr>
          <w:sz w:val="24"/>
        </w:rPr>
        <w:t>Bruce</w:t>
      </w:r>
      <w:r>
        <w:rPr>
          <w:spacing w:val="-4"/>
          <w:sz w:val="24"/>
        </w:rPr>
        <w:t> </w:t>
      </w:r>
      <w:r>
        <w:rPr>
          <w:sz w:val="24"/>
        </w:rPr>
        <w:t>A.</w:t>
      </w:r>
      <w:r>
        <w:rPr>
          <w:spacing w:val="-4"/>
          <w:sz w:val="24"/>
        </w:rPr>
        <w:t> </w:t>
      </w:r>
      <w:r>
        <w:rPr>
          <w:sz w:val="24"/>
        </w:rPr>
        <w:t>Weinberg.</w:t>
      </w:r>
      <w:r>
        <w:rPr>
          <w:spacing w:val="-4"/>
          <w:sz w:val="24"/>
        </w:rPr>
        <w:t> </w:t>
      </w:r>
      <w:r>
        <w:rPr>
          <w:sz w:val="24"/>
        </w:rPr>
        <w:t>2021.</w:t>
      </w:r>
      <w:r>
        <w:rPr>
          <w:spacing w:val="-4"/>
          <w:sz w:val="24"/>
        </w:rPr>
        <w:t> </w:t>
      </w:r>
      <w:r>
        <w:rPr>
          <w:sz w:val="24"/>
        </w:rPr>
        <w:t>“Does</w:t>
      </w:r>
      <w:r>
        <w:rPr>
          <w:spacing w:val="-4"/>
          <w:sz w:val="24"/>
        </w:rPr>
        <w:t> </w:t>
      </w:r>
      <w:r>
        <w:rPr>
          <w:sz w:val="24"/>
        </w:rPr>
        <w:t>Research</w:t>
      </w:r>
      <w:r>
        <w:rPr>
          <w:spacing w:val="-4"/>
          <w:sz w:val="24"/>
        </w:rPr>
        <w:t> </w:t>
      </w:r>
      <w:r>
        <w:rPr>
          <w:sz w:val="24"/>
        </w:rPr>
        <w:t>Save</w:t>
      </w:r>
      <w:r>
        <w:rPr>
          <w:spacing w:val="-3"/>
          <w:sz w:val="24"/>
        </w:rPr>
        <w:t> </w:t>
      </w:r>
      <w:r>
        <w:rPr>
          <w:sz w:val="24"/>
        </w:rPr>
        <w:t>Lives?</w:t>
      </w:r>
      <w:r>
        <w:rPr>
          <w:spacing w:val="-4"/>
          <w:sz w:val="24"/>
        </w:rPr>
        <w:t> </w:t>
      </w:r>
      <w:r>
        <w:rPr>
          <w:sz w:val="24"/>
        </w:rPr>
        <w:t>The Local Spillovers of Biomedical Research on Mortality.” NBER Working Paper No. 29420. DOI: 10.3386/w29420.</w:t>
      </w:r>
    </w:p>
    <w:p>
      <w:pPr>
        <w:pStyle w:val="ListParagraph"/>
        <w:numPr>
          <w:ilvl w:val="0"/>
          <w:numId w:val="1"/>
        </w:numPr>
        <w:tabs>
          <w:tab w:pos="719" w:val="left" w:leader="none"/>
        </w:tabs>
        <w:spacing w:line="240" w:lineRule="auto" w:before="0" w:after="0"/>
        <w:ind w:left="719" w:right="253" w:hanging="360"/>
        <w:jc w:val="left"/>
        <w:rPr>
          <w:rFonts w:ascii="Symbol" w:hAnsi="Symbol"/>
          <w:sz w:val="24"/>
        </w:rPr>
      </w:pPr>
      <w:r>
        <w:rPr>
          <w:sz w:val="24"/>
        </w:rPr>
        <w:t>Hanbat Jeong , Yanli Lin , and Bruce Weinberg. 2022. “WORSE THAN THE PROBLEM</w:t>
      </w:r>
      <w:r>
        <w:rPr>
          <w:spacing w:val="-4"/>
          <w:sz w:val="24"/>
        </w:rPr>
        <w:t> </w:t>
      </w:r>
      <w:r>
        <w:rPr>
          <w:sz w:val="24"/>
        </w:rPr>
        <w:t>ITSELF”?</w:t>
      </w:r>
      <w:r>
        <w:rPr>
          <w:spacing w:val="-4"/>
          <w:sz w:val="24"/>
        </w:rPr>
        <w:t> </w:t>
      </w:r>
      <w:r>
        <w:rPr>
          <w:sz w:val="24"/>
        </w:rPr>
        <w:t>The</w:t>
      </w:r>
      <w:r>
        <w:rPr>
          <w:spacing w:val="-4"/>
          <w:sz w:val="24"/>
        </w:rPr>
        <w:t> </w:t>
      </w:r>
      <w:r>
        <w:rPr>
          <w:sz w:val="24"/>
        </w:rPr>
        <w:t>Health</w:t>
      </w:r>
      <w:r>
        <w:rPr>
          <w:spacing w:val="-4"/>
          <w:sz w:val="24"/>
        </w:rPr>
        <w:t> </w:t>
      </w:r>
      <w:r>
        <w:rPr>
          <w:sz w:val="24"/>
        </w:rPr>
        <w:t>and</w:t>
      </w:r>
      <w:r>
        <w:rPr>
          <w:spacing w:val="-4"/>
          <w:sz w:val="24"/>
        </w:rPr>
        <w:t> </w:t>
      </w:r>
      <w:r>
        <w:rPr>
          <w:sz w:val="24"/>
        </w:rPr>
        <w:t>Economic</w:t>
      </w:r>
      <w:r>
        <w:rPr>
          <w:spacing w:val="-5"/>
          <w:sz w:val="24"/>
        </w:rPr>
        <w:t> </w:t>
      </w:r>
      <w:r>
        <w:rPr>
          <w:sz w:val="24"/>
        </w:rPr>
        <w:t>Costs</w:t>
      </w:r>
      <w:r>
        <w:rPr>
          <w:spacing w:val="-5"/>
          <w:sz w:val="24"/>
        </w:rPr>
        <w:t> </w:t>
      </w:r>
      <w:r>
        <w:rPr>
          <w:sz w:val="24"/>
        </w:rPr>
        <w:t>and</w:t>
      </w:r>
      <w:r>
        <w:rPr>
          <w:spacing w:val="-5"/>
          <w:sz w:val="24"/>
        </w:rPr>
        <w:t> </w:t>
      </w:r>
      <w:r>
        <w:rPr>
          <w:sz w:val="24"/>
        </w:rPr>
        <w:t>Benefits</w:t>
      </w:r>
      <w:r>
        <w:rPr>
          <w:spacing w:val="-5"/>
          <w:sz w:val="24"/>
        </w:rPr>
        <w:t> </w:t>
      </w:r>
      <w:r>
        <w:rPr>
          <w:sz w:val="24"/>
        </w:rPr>
        <w:t>of</w:t>
      </w:r>
      <w:r>
        <w:rPr>
          <w:spacing w:val="-5"/>
          <w:sz w:val="24"/>
        </w:rPr>
        <w:t> </w:t>
      </w:r>
      <w:r>
        <w:rPr>
          <w:sz w:val="24"/>
        </w:rPr>
        <w:t>COVID-19 Policy Responses.”</w:t>
      </w:r>
    </w:p>
    <w:p>
      <w:pPr>
        <w:pStyle w:val="ListParagraph"/>
        <w:numPr>
          <w:ilvl w:val="0"/>
          <w:numId w:val="1"/>
        </w:numPr>
        <w:tabs>
          <w:tab w:pos="719" w:val="left" w:leader="none"/>
        </w:tabs>
        <w:spacing w:line="240" w:lineRule="auto" w:before="0" w:after="0"/>
        <w:ind w:left="719" w:right="53" w:hanging="360"/>
        <w:jc w:val="left"/>
        <w:rPr>
          <w:rFonts w:ascii="Symbol" w:hAnsi="Symbol"/>
          <w:sz w:val="24"/>
        </w:rPr>
      </w:pPr>
      <w:r>
        <w:rPr>
          <w:sz w:val="24"/>
        </w:rPr>
        <w:t>Miguel Garza Casado, Britta Glennon, Julia Lane, David McQuown, Daniel Rich &amp; Bruce</w:t>
      </w:r>
      <w:r>
        <w:rPr>
          <w:spacing w:val="-3"/>
          <w:sz w:val="24"/>
        </w:rPr>
        <w:t> </w:t>
      </w:r>
      <w:r>
        <w:rPr>
          <w:sz w:val="24"/>
        </w:rPr>
        <w:t>A.</w:t>
      </w:r>
      <w:r>
        <w:rPr>
          <w:spacing w:val="-3"/>
          <w:sz w:val="24"/>
        </w:rPr>
        <w:t> </w:t>
      </w:r>
      <w:r>
        <w:rPr>
          <w:sz w:val="24"/>
        </w:rPr>
        <w:t>Weinberg.</w:t>
      </w:r>
      <w:r>
        <w:rPr>
          <w:spacing w:val="-3"/>
          <w:sz w:val="24"/>
        </w:rPr>
        <w:t> </w:t>
      </w:r>
      <w:r>
        <w:rPr>
          <w:sz w:val="24"/>
        </w:rPr>
        <w:t>2020.</w:t>
      </w:r>
      <w:r>
        <w:rPr>
          <w:spacing w:val="-3"/>
          <w:sz w:val="24"/>
        </w:rPr>
        <w:t> </w:t>
      </w:r>
      <w:r>
        <w:rPr>
          <w:sz w:val="24"/>
        </w:rPr>
        <w:t>“The</w:t>
      </w:r>
      <w:r>
        <w:rPr>
          <w:spacing w:val="-3"/>
          <w:sz w:val="24"/>
        </w:rPr>
        <w:t> </w:t>
      </w:r>
      <w:r>
        <w:rPr>
          <w:sz w:val="24"/>
        </w:rPr>
        <w:t>Aggregate</w:t>
      </w:r>
      <w:r>
        <w:rPr>
          <w:spacing w:val="-3"/>
          <w:sz w:val="24"/>
        </w:rPr>
        <w:t> </w:t>
      </w:r>
      <w:r>
        <w:rPr>
          <w:sz w:val="24"/>
        </w:rPr>
        <w:t>Effects</w:t>
      </w:r>
      <w:r>
        <w:rPr>
          <w:spacing w:val="-4"/>
          <w:sz w:val="24"/>
        </w:rPr>
        <w:t> </w:t>
      </w:r>
      <w:r>
        <w:rPr>
          <w:sz w:val="24"/>
        </w:rPr>
        <w:t>of</w:t>
      </w:r>
      <w:r>
        <w:rPr>
          <w:spacing w:val="-4"/>
          <w:sz w:val="24"/>
        </w:rPr>
        <w:t> </w:t>
      </w:r>
      <w:r>
        <w:rPr>
          <w:sz w:val="24"/>
        </w:rPr>
        <w:t>Fiscal</w:t>
      </w:r>
      <w:r>
        <w:rPr>
          <w:spacing w:val="-4"/>
          <w:sz w:val="24"/>
        </w:rPr>
        <w:t> </w:t>
      </w:r>
      <w:r>
        <w:rPr>
          <w:sz w:val="24"/>
        </w:rPr>
        <w:t>Stimulus:</w:t>
      </w:r>
      <w:r>
        <w:rPr>
          <w:spacing w:val="-4"/>
          <w:sz w:val="24"/>
        </w:rPr>
        <w:t> </w:t>
      </w:r>
      <w:r>
        <w:rPr>
          <w:sz w:val="24"/>
        </w:rPr>
        <w:t>Evidence</w:t>
      </w:r>
      <w:r>
        <w:rPr>
          <w:spacing w:val="-4"/>
          <w:sz w:val="24"/>
        </w:rPr>
        <w:t> </w:t>
      </w:r>
      <w:r>
        <w:rPr>
          <w:sz w:val="24"/>
        </w:rPr>
        <w:t>from the COVID-19 Unemployment Supplement.” NBER Working Paper 27576. </w:t>
      </w:r>
      <w:hyperlink r:id="rId13">
        <w:r>
          <w:rPr>
            <w:color w:val="0000FF"/>
            <w:spacing w:val="-2"/>
            <w:sz w:val="24"/>
            <w:u w:val="single" w:color="0000FF"/>
          </w:rPr>
          <w:t>https://www.nber.org/papers/w27576</w:t>
        </w:r>
        <w:r>
          <w:rPr>
            <w:spacing w:val="-2"/>
            <w:sz w:val="24"/>
          </w:rPr>
          <w:t>.</w:t>
        </w:r>
      </w:hyperlink>
    </w:p>
    <w:p>
      <w:pPr>
        <w:pStyle w:val="ListParagraph"/>
        <w:numPr>
          <w:ilvl w:val="0"/>
          <w:numId w:val="1"/>
        </w:numPr>
        <w:tabs>
          <w:tab w:pos="719" w:val="left" w:leader="none"/>
        </w:tabs>
        <w:spacing w:line="240" w:lineRule="auto" w:before="0" w:after="0"/>
        <w:ind w:left="719" w:right="31" w:hanging="360"/>
        <w:jc w:val="left"/>
        <w:rPr>
          <w:rFonts w:ascii="Symbol" w:hAnsi="Symbol"/>
          <w:sz w:val="24"/>
        </w:rPr>
      </w:pPr>
      <w:r>
        <w:rPr>
          <w:sz w:val="24"/>
        </w:rPr>
        <w:t>Reza Sattari, Jung Bae, Enrico Berkes, and Bruce A. Weinberg. Estimating the Marginal</w:t>
      </w:r>
      <w:r>
        <w:rPr>
          <w:spacing w:val="-3"/>
          <w:sz w:val="24"/>
        </w:rPr>
        <w:t> </w:t>
      </w:r>
      <w:r>
        <w:rPr>
          <w:sz w:val="24"/>
        </w:rPr>
        <w:t>Product</w:t>
      </w:r>
      <w:r>
        <w:rPr>
          <w:spacing w:val="-3"/>
          <w:sz w:val="24"/>
        </w:rPr>
        <w:t> </w:t>
      </w:r>
      <w:r>
        <w:rPr>
          <w:sz w:val="24"/>
        </w:rPr>
        <w:t>of</w:t>
      </w:r>
      <w:r>
        <w:rPr>
          <w:spacing w:val="-3"/>
          <w:sz w:val="24"/>
        </w:rPr>
        <w:t> </w:t>
      </w:r>
      <w:r>
        <w:rPr>
          <w:sz w:val="24"/>
        </w:rPr>
        <w:t>Research</w:t>
      </w:r>
      <w:r>
        <w:rPr>
          <w:spacing w:val="-3"/>
          <w:sz w:val="24"/>
        </w:rPr>
        <w:t> </w:t>
      </w:r>
      <w:r>
        <w:rPr>
          <w:sz w:val="24"/>
        </w:rPr>
        <w:t>Funding:</w:t>
      </w:r>
      <w:r>
        <w:rPr>
          <w:spacing w:val="-3"/>
          <w:sz w:val="24"/>
        </w:rPr>
        <w:t> </w:t>
      </w:r>
      <w:r>
        <w:rPr>
          <w:sz w:val="24"/>
        </w:rPr>
        <w:t>The</w:t>
      </w:r>
      <w:r>
        <w:rPr>
          <w:spacing w:val="-3"/>
          <w:sz w:val="24"/>
        </w:rPr>
        <w:t> </w:t>
      </w:r>
      <w:r>
        <w:rPr>
          <w:sz w:val="24"/>
        </w:rPr>
        <w:t>Case</w:t>
      </w:r>
      <w:r>
        <w:rPr>
          <w:spacing w:val="-3"/>
          <w:sz w:val="24"/>
        </w:rPr>
        <w:t> </w:t>
      </w:r>
      <w:r>
        <w:rPr>
          <w:sz w:val="24"/>
        </w:rPr>
        <w:t>of</w:t>
      </w:r>
      <w:r>
        <w:rPr>
          <w:spacing w:val="-3"/>
          <w:sz w:val="24"/>
        </w:rPr>
        <w:t> </w:t>
      </w:r>
      <w:r>
        <w:rPr>
          <w:sz w:val="24"/>
        </w:rPr>
        <w:t>the</w:t>
      </w:r>
      <w:r>
        <w:rPr>
          <w:spacing w:val="-3"/>
          <w:sz w:val="24"/>
        </w:rPr>
        <w:t> </w:t>
      </w:r>
      <w:r>
        <w:rPr>
          <w:sz w:val="24"/>
        </w:rPr>
        <w:t>National</w:t>
      </w:r>
      <w:r>
        <w:rPr>
          <w:spacing w:val="-3"/>
          <w:sz w:val="24"/>
        </w:rPr>
        <w:t> </w:t>
      </w:r>
      <w:r>
        <w:rPr>
          <w:sz w:val="24"/>
        </w:rPr>
        <w:t>Institute</w:t>
      </w:r>
      <w:r>
        <w:rPr>
          <w:spacing w:val="-3"/>
          <w:sz w:val="24"/>
        </w:rPr>
        <w:t> </w:t>
      </w:r>
      <w:r>
        <w:rPr>
          <w:sz w:val="24"/>
        </w:rPr>
        <w:t>of</w:t>
      </w:r>
      <w:r>
        <w:rPr>
          <w:spacing w:val="-3"/>
          <w:sz w:val="24"/>
        </w:rPr>
        <w:t> </w:t>
      </w:r>
      <w:r>
        <w:rPr>
          <w:sz w:val="24"/>
        </w:rPr>
        <w:t>Health.” 2018. Working Paper.</w:t>
      </w:r>
    </w:p>
    <w:p>
      <w:pPr>
        <w:pStyle w:val="ListParagraph"/>
        <w:numPr>
          <w:ilvl w:val="0"/>
          <w:numId w:val="1"/>
        </w:numPr>
        <w:tabs>
          <w:tab w:pos="719" w:val="left" w:leader="none"/>
        </w:tabs>
        <w:spacing w:line="293" w:lineRule="exact" w:before="0" w:after="0"/>
        <w:ind w:left="719" w:right="0" w:hanging="360"/>
        <w:jc w:val="left"/>
        <w:rPr>
          <w:rFonts w:ascii="Symbol" w:hAnsi="Symbol"/>
          <w:sz w:val="24"/>
        </w:rPr>
      </w:pPr>
      <w:r>
        <w:rPr>
          <w:sz w:val="24"/>
        </w:rPr>
        <w:t>Matthew</w:t>
      </w:r>
      <w:r>
        <w:rPr>
          <w:spacing w:val="-4"/>
          <w:sz w:val="24"/>
        </w:rPr>
        <w:t> </w:t>
      </w:r>
      <w:r>
        <w:rPr>
          <w:sz w:val="24"/>
        </w:rPr>
        <w:t>B.</w:t>
      </w:r>
      <w:r>
        <w:rPr>
          <w:spacing w:val="-3"/>
          <w:sz w:val="24"/>
        </w:rPr>
        <w:t> </w:t>
      </w:r>
      <w:r>
        <w:rPr>
          <w:sz w:val="24"/>
        </w:rPr>
        <w:t>Ross,</w:t>
      </w:r>
      <w:r>
        <w:rPr>
          <w:spacing w:val="-3"/>
          <w:sz w:val="24"/>
        </w:rPr>
        <w:t> </w:t>
      </w:r>
      <w:r>
        <w:rPr>
          <w:sz w:val="24"/>
        </w:rPr>
        <w:t>Jung</w:t>
      </w:r>
      <w:r>
        <w:rPr>
          <w:spacing w:val="-3"/>
          <w:sz w:val="24"/>
        </w:rPr>
        <w:t> </w:t>
      </w:r>
      <w:r>
        <w:rPr>
          <w:sz w:val="24"/>
        </w:rPr>
        <w:t>Bae,</w:t>
      </w:r>
      <w:r>
        <w:rPr>
          <w:spacing w:val="-3"/>
          <w:sz w:val="24"/>
        </w:rPr>
        <w:t> </w:t>
      </w:r>
      <w:r>
        <w:rPr>
          <w:sz w:val="24"/>
        </w:rPr>
        <w:t>Huifeng</w:t>
      </w:r>
      <w:r>
        <w:rPr>
          <w:spacing w:val="-3"/>
          <w:sz w:val="24"/>
        </w:rPr>
        <w:t> </w:t>
      </w:r>
      <w:r>
        <w:rPr>
          <w:sz w:val="24"/>
        </w:rPr>
        <w:t>Yu,</w:t>
      </w:r>
      <w:r>
        <w:rPr>
          <w:spacing w:val="-4"/>
          <w:sz w:val="24"/>
        </w:rPr>
        <w:t> </w:t>
      </w:r>
      <w:r>
        <w:rPr>
          <w:sz w:val="24"/>
        </w:rPr>
        <w:t>Joseph</w:t>
      </w:r>
      <w:r>
        <w:rPr>
          <w:spacing w:val="-2"/>
          <w:sz w:val="24"/>
        </w:rPr>
        <w:t> </w:t>
      </w:r>
      <w:r>
        <w:rPr>
          <w:sz w:val="24"/>
        </w:rPr>
        <w:t>Staudt,</w:t>
      </w:r>
      <w:r>
        <w:rPr>
          <w:spacing w:val="-2"/>
          <w:sz w:val="24"/>
        </w:rPr>
        <w:t> </w:t>
      </w:r>
      <w:r>
        <w:rPr>
          <w:sz w:val="24"/>
        </w:rPr>
        <w:t>Gerald</w:t>
      </w:r>
      <w:r>
        <w:rPr>
          <w:spacing w:val="-2"/>
          <w:sz w:val="24"/>
        </w:rPr>
        <w:t> </w:t>
      </w:r>
      <w:r>
        <w:rPr>
          <w:sz w:val="24"/>
        </w:rPr>
        <w:t>Marschke,</w:t>
      </w:r>
      <w:r>
        <w:rPr>
          <w:spacing w:val="-2"/>
          <w:sz w:val="24"/>
        </w:rPr>
        <w:t> </w:t>
      </w:r>
      <w:r>
        <w:rPr>
          <w:sz w:val="24"/>
        </w:rPr>
        <w:t>and</w:t>
      </w:r>
      <w:r>
        <w:rPr>
          <w:spacing w:val="-2"/>
          <w:sz w:val="24"/>
        </w:rPr>
        <w:t> Bruce</w:t>
      </w:r>
    </w:p>
    <w:p>
      <w:pPr>
        <w:pStyle w:val="BodyText"/>
        <w:ind w:firstLine="0"/>
      </w:pPr>
      <w:r>
        <w:rPr/>
        <w:t>A.</w:t>
      </w:r>
      <w:r>
        <w:rPr>
          <w:spacing w:val="-3"/>
        </w:rPr>
        <w:t> </w:t>
      </w:r>
      <w:r>
        <w:rPr/>
        <w:t>Weinberg.</w:t>
      </w:r>
      <w:r>
        <w:rPr>
          <w:spacing w:val="-3"/>
        </w:rPr>
        <w:t> </w:t>
      </w:r>
      <w:r>
        <w:rPr/>
        <w:t>“Innovation</w:t>
      </w:r>
      <w:r>
        <w:rPr>
          <w:spacing w:val="-3"/>
        </w:rPr>
        <w:t> </w:t>
      </w:r>
      <w:r>
        <w:rPr/>
        <w:t>and</w:t>
      </w:r>
      <w:r>
        <w:rPr>
          <w:spacing w:val="-3"/>
        </w:rPr>
        <w:t> </w:t>
      </w:r>
      <w:r>
        <w:rPr/>
        <w:t>Resources</w:t>
      </w:r>
      <w:r>
        <w:rPr>
          <w:spacing w:val="-4"/>
        </w:rPr>
        <w:t> </w:t>
      </w:r>
      <w:r>
        <w:rPr/>
        <w:t>over</w:t>
      </w:r>
      <w:r>
        <w:rPr>
          <w:spacing w:val="-3"/>
        </w:rPr>
        <w:t> </w:t>
      </w:r>
      <w:r>
        <w:rPr/>
        <w:t>the</w:t>
      </w:r>
      <w:r>
        <w:rPr>
          <w:spacing w:val="-4"/>
        </w:rPr>
        <w:t> </w:t>
      </w:r>
      <w:r>
        <w:rPr/>
        <w:t>Career:</w:t>
      </w:r>
      <w:r>
        <w:rPr>
          <w:spacing w:val="-4"/>
        </w:rPr>
        <w:t> </w:t>
      </w:r>
      <w:r>
        <w:rPr/>
        <w:t>The</w:t>
      </w:r>
      <w:r>
        <w:rPr>
          <w:spacing w:val="-4"/>
        </w:rPr>
        <w:t> </w:t>
      </w:r>
      <w:r>
        <w:rPr/>
        <w:t>Case</w:t>
      </w:r>
      <w:r>
        <w:rPr>
          <w:spacing w:val="-4"/>
        </w:rPr>
        <w:t> </w:t>
      </w:r>
      <w:r>
        <w:rPr/>
        <w:t>of</w:t>
      </w:r>
      <w:r>
        <w:rPr>
          <w:spacing w:val="-4"/>
        </w:rPr>
        <w:t> </w:t>
      </w:r>
      <w:r>
        <w:rPr/>
        <w:t>Biomedicine” Under Review.</w:t>
      </w:r>
    </w:p>
    <w:p>
      <w:pPr>
        <w:pStyle w:val="ListParagraph"/>
        <w:numPr>
          <w:ilvl w:val="0"/>
          <w:numId w:val="1"/>
        </w:numPr>
        <w:tabs>
          <w:tab w:pos="719" w:val="left" w:leader="none"/>
        </w:tabs>
        <w:spacing w:line="240" w:lineRule="auto" w:before="0" w:after="0"/>
        <w:ind w:left="719" w:right="222" w:hanging="360"/>
        <w:jc w:val="left"/>
        <w:rPr>
          <w:rFonts w:ascii="Symbol" w:hAnsi="Symbol"/>
          <w:sz w:val="24"/>
        </w:rPr>
      </w:pPr>
      <w:r>
        <w:rPr>
          <w:sz w:val="24"/>
        </w:rPr>
        <w:t>Xuan “Gabi” Jiang, Joseph Staudt, and Bruce A. Weinberg. “Publish and Train or Perish:</w:t>
      </w:r>
      <w:r>
        <w:rPr>
          <w:spacing w:val="-4"/>
          <w:sz w:val="24"/>
        </w:rPr>
        <w:t> </w:t>
      </w:r>
      <w:r>
        <w:rPr>
          <w:sz w:val="24"/>
        </w:rPr>
        <w:t>Valuing</w:t>
      </w:r>
      <w:r>
        <w:rPr>
          <w:spacing w:val="-4"/>
          <w:sz w:val="24"/>
        </w:rPr>
        <w:t> </w:t>
      </w:r>
      <w:r>
        <w:rPr>
          <w:sz w:val="24"/>
        </w:rPr>
        <w:t>the</w:t>
      </w:r>
      <w:r>
        <w:rPr>
          <w:spacing w:val="-4"/>
          <w:sz w:val="24"/>
        </w:rPr>
        <w:t> </w:t>
      </w:r>
      <w:r>
        <w:rPr>
          <w:sz w:val="24"/>
        </w:rPr>
        <w:t>Early</w:t>
      </w:r>
      <w:r>
        <w:rPr>
          <w:spacing w:val="-4"/>
          <w:sz w:val="24"/>
        </w:rPr>
        <w:t> </w:t>
      </w:r>
      <w:r>
        <w:rPr>
          <w:sz w:val="24"/>
        </w:rPr>
        <w:t>Career</w:t>
      </w:r>
      <w:r>
        <w:rPr>
          <w:spacing w:val="-4"/>
          <w:sz w:val="24"/>
        </w:rPr>
        <w:t> </w:t>
      </w:r>
      <w:r>
        <w:rPr>
          <w:sz w:val="24"/>
        </w:rPr>
        <w:t>Outcomes</w:t>
      </w:r>
      <w:r>
        <w:rPr>
          <w:spacing w:val="-4"/>
          <w:sz w:val="24"/>
        </w:rPr>
        <w:t> </w:t>
      </w:r>
      <w:r>
        <w:rPr>
          <w:sz w:val="24"/>
        </w:rPr>
        <w:t>of</w:t>
      </w:r>
      <w:r>
        <w:rPr>
          <w:spacing w:val="-5"/>
          <w:sz w:val="24"/>
        </w:rPr>
        <w:t> </w:t>
      </w:r>
      <w:r>
        <w:rPr>
          <w:sz w:val="24"/>
        </w:rPr>
        <w:t>STEM</w:t>
      </w:r>
      <w:r>
        <w:rPr>
          <w:spacing w:val="-5"/>
          <w:sz w:val="24"/>
        </w:rPr>
        <w:t> </w:t>
      </w:r>
      <w:r>
        <w:rPr>
          <w:sz w:val="24"/>
        </w:rPr>
        <w:t>PhD</w:t>
      </w:r>
      <w:r>
        <w:rPr>
          <w:spacing w:val="-5"/>
          <w:sz w:val="24"/>
        </w:rPr>
        <w:t> </w:t>
      </w:r>
      <w:r>
        <w:rPr>
          <w:sz w:val="24"/>
        </w:rPr>
        <w:t>Recipients.”</w:t>
      </w:r>
      <w:r>
        <w:rPr>
          <w:spacing w:val="-5"/>
          <w:sz w:val="24"/>
        </w:rPr>
        <w:t> </w:t>
      </w:r>
      <w:r>
        <w:rPr>
          <w:sz w:val="24"/>
        </w:rPr>
        <w:t>In</w:t>
      </w:r>
      <w:r>
        <w:rPr>
          <w:spacing w:val="-5"/>
          <w:sz w:val="24"/>
        </w:rPr>
        <w:t> </w:t>
      </w:r>
      <w:r>
        <w:rPr>
          <w:sz w:val="24"/>
        </w:rPr>
        <w:t>Progress.</w:t>
      </w:r>
    </w:p>
    <w:p>
      <w:pPr>
        <w:pStyle w:val="ListParagraph"/>
        <w:numPr>
          <w:ilvl w:val="0"/>
          <w:numId w:val="1"/>
        </w:numPr>
        <w:tabs>
          <w:tab w:pos="719" w:val="left" w:leader="none"/>
        </w:tabs>
        <w:spacing w:line="240" w:lineRule="auto" w:before="0" w:after="0"/>
        <w:ind w:left="719" w:right="7" w:hanging="360"/>
        <w:jc w:val="left"/>
        <w:rPr>
          <w:rFonts w:ascii="Symbol" w:hAnsi="Symbol"/>
          <w:sz w:val="24"/>
        </w:rPr>
      </w:pPr>
      <w:r>
        <w:rPr>
          <w:sz w:val="24"/>
        </w:rPr>
        <w:t>Xuan</w:t>
      </w:r>
      <w:r>
        <w:rPr>
          <w:spacing w:val="-3"/>
          <w:sz w:val="24"/>
        </w:rPr>
        <w:t> </w:t>
      </w:r>
      <w:r>
        <w:rPr>
          <w:sz w:val="24"/>
        </w:rPr>
        <w:t>“Gabi”</w:t>
      </w:r>
      <w:r>
        <w:rPr>
          <w:spacing w:val="-3"/>
          <w:sz w:val="24"/>
        </w:rPr>
        <w:t> </w:t>
      </w:r>
      <w:r>
        <w:rPr>
          <w:sz w:val="24"/>
        </w:rPr>
        <w:t>Jiang,</w:t>
      </w:r>
      <w:r>
        <w:rPr>
          <w:spacing w:val="-3"/>
          <w:sz w:val="24"/>
        </w:rPr>
        <w:t> </w:t>
      </w:r>
      <w:r>
        <w:rPr>
          <w:sz w:val="24"/>
        </w:rPr>
        <w:t>Joseph</w:t>
      </w:r>
      <w:r>
        <w:rPr>
          <w:spacing w:val="-3"/>
          <w:sz w:val="24"/>
        </w:rPr>
        <w:t> </w:t>
      </w:r>
      <w:r>
        <w:rPr>
          <w:sz w:val="24"/>
        </w:rPr>
        <w:t>Staudt,</w:t>
      </w:r>
      <w:r>
        <w:rPr>
          <w:spacing w:val="-3"/>
          <w:sz w:val="24"/>
        </w:rPr>
        <w:t> </w:t>
      </w:r>
      <w:r>
        <w:rPr>
          <w:sz w:val="24"/>
        </w:rPr>
        <w:t>and</w:t>
      </w:r>
      <w:r>
        <w:rPr>
          <w:spacing w:val="-3"/>
          <w:sz w:val="24"/>
        </w:rPr>
        <w:t> </w:t>
      </w:r>
      <w:r>
        <w:rPr>
          <w:sz w:val="24"/>
        </w:rPr>
        <w:t>Bruce</w:t>
      </w:r>
      <w:r>
        <w:rPr>
          <w:spacing w:val="-3"/>
          <w:sz w:val="24"/>
        </w:rPr>
        <w:t> </w:t>
      </w:r>
      <w:r>
        <w:rPr>
          <w:sz w:val="24"/>
        </w:rPr>
        <w:t>A.</w:t>
      </w:r>
      <w:r>
        <w:rPr>
          <w:spacing w:val="-3"/>
          <w:sz w:val="24"/>
        </w:rPr>
        <w:t> </w:t>
      </w:r>
      <w:r>
        <w:rPr>
          <w:sz w:val="24"/>
        </w:rPr>
        <w:t>Weinberg.</w:t>
      </w:r>
      <w:r>
        <w:rPr>
          <w:spacing w:val="-3"/>
          <w:sz w:val="24"/>
        </w:rPr>
        <w:t> </w:t>
      </w:r>
      <w:r>
        <w:rPr>
          <w:sz w:val="24"/>
        </w:rPr>
        <w:t>“A</w:t>
      </w:r>
      <w:r>
        <w:rPr>
          <w:spacing w:val="-3"/>
          <w:sz w:val="24"/>
        </w:rPr>
        <w:t> </w:t>
      </w:r>
      <w:r>
        <w:rPr>
          <w:sz w:val="24"/>
        </w:rPr>
        <w:t>Tale</w:t>
      </w:r>
      <w:r>
        <w:rPr>
          <w:spacing w:val="-3"/>
          <w:sz w:val="24"/>
        </w:rPr>
        <w:t> </w:t>
      </w:r>
      <w:r>
        <w:rPr>
          <w:sz w:val="24"/>
        </w:rPr>
        <w:t>of</w:t>
      </w:r>
      <w:r>
        <w:rPr>
          <w:spacing w:val="-3"/>
          <w:sz w:val="24"/>
        </w:rPr>
        <w:t> </w:t>
      </w:r>
      <w:r>
        <w:rPr>
          <w:sz w:val="24"/>
        </w:rPr>
        <w:t>Two</w:t>
      </w:r>
      <w:r>
        <w:rPr>
          <w:spacing w:val="-3"/>
          <w:sz w:val="24"/>
        </w:rPr>
        <w:t> </w:t>
      </w:r>
      <w:r>
        <w:rPr>
          <w:sz w:val="24"/>
        </w:rPr>
        <w:t>Markets? Knowledge, Skill, and STEM Career Outcomes.” In Progress.</w:t>
      </w:r>
    </w:p>
    <w:p>
      <w:pPr>
        <w:pStyle w:val="ListParagraph"/>
        <w:numPr>
          <w:ilvl w:val="0"/>
          <w:numId w:val="1"/>
        </w:numPr>
        <w:tabs>
          <w:tab w:pos="719" w:val="left" w:leader="none"/>
        </w:tabs>
        <w:spacing w:line="240" w:lineRule="auto" w:before="0" w:after="0"/>
        <w:ind w:left="719" w:right="74" w:hanging="360"/>
        <w:jc w:val="left"/>
        <w:rPr>
          <w:rFonts w:ascii="Symbol" w:hAnsi="Symbol"/>
          <w:sz w:val="24"/>
        </w:rPr>
      </w:pPr>
      <w:r>
        <w:rPr>
          <w:sz w:val="24"/>
        </w:rPr>
        <w:t>Huifeng</w:t>
      </w:r>
      <w:r>
        <w:rPr>
          <w:spacing w:val="-4"/>
          <w:sz w:val="24"/>
        </w:rPr>
        <w:t> </w:t>
      </w:r>
      <w:r>
        <w:rPr>
          <w:sz w:val="24"/>
        </w:rPr>
        <w:t>Yu,</w:t>
      </w:r>
      <w:r>
        <w:rPr>
          <w:spacing w:val="-4"/>
          <w:sz w:val="24"/>
        </w:rPr>
        <w:t> </w:t>
      </w:r>
      <w:r>
        <w:rPr>
          <w:sz w:val="24"/>
        </w:rPr>
        <w:t>Allison</w:t>
      </w:r>
      <w:r>
        <w:rPr>
          <w:spacing w:val="-4"/>
          <w:sz w:val="24"/>
        </w:rPr>
        <w:t> </w:t>
      </w:r>
      <w:r>
        <w:rPr>
          <w:sz w:val="24"/>
        </w:rPr>
        <w:t>Nunez,</w:t>
      </w:r>
      <w:r>
        <w:rPr>
          <w:spacing w:val="-4"/>
          <w:sz w:val="24"/>
        </w:rPr>
        <w:t> </w:t>
      </w:r>
      <w:r>
        <w:rPr>
          <w:sz w:val="24"/>
        </w:rPr>
        <w:t>Gerald</w:t>
      </w:r>
      <w:r>
        <w:rPr>
          <w:spacing w:val="-4"/>
          <w:sz w:val="24"/>
        </w:rPr>
        <w:t> </w:t>
      </w:r>
      <w:r>
        <w:rPr>
          <w:sz w:val="24"/>
        </w:rPr>
        <w:t>Marscke,</w:t>
      </w:r>
      <w:r>
        <w:rPr>
          <w:spacing w:val="-3"/>
          <w:sz w:val="24"/>
        </w:rPr>
        <w:t> </w:t>
      </w:r>
      <w:r>
        <w:rPr>
          <w:sz w:val="24"/>
        </w:rPr>
        <w:t>and</w:t>
      </w:r>
      <w:r>
        <w:rPr>
          <w:spacing w:val="-4"/>
          <w:sz w:val="24"/>
        </w:rPr>
        <w:t> </w:t>
      </w:r>
      <w:r>
        <w:rPr>
          <w:sz w:val="24"/>
        </w:rPr>
        <w:t>Bruce</w:t>
      </w:r>
      <w:r>
        <w:rPr>
          <w:spacing w:val="-4"/>
          <w:sz w:val="24"/>
        </w:rPr>
        <w:t> </w:t>
      </w:r>
      <w:r>
        <w:rPr>
          <w:sz w:val="24"/>
        </w:rPr>
        <w:t>A.</w:t>
      </w:r>
      <w:r>
        <w:rPr>
          <w:spacing w:val="-4"/>
          <w:sz w:val="24"/>
        </w:rPr>
        <w:t> </w:t>
      </w:r>
      <w:r>
        <w:rPr>
          <w:sz w:val="24"/>
        </w:rPr>
        <w:t>Weinberg.</w:t>
      </w:r>
      <w:r>
        <w:rPr>
          <w:spacing w:val="-4"/>
          <w:sz w:val="24"/>
        </w:rPr>
        <w:t> </w:t>
      </w:r>
      <w:r>
        <w:rPr>
          <w:sz w:val="24"/>
        </w:rPr>
        <w:t>“Trends</w:t>
      </w:r>
      <w:r>
        <w:rPr>
          <w:spacing w:val="-4"/>
          <w:sz w:val="24"/>
        </w:rPr>
        <w:t> </w:t>
      </w:r>
      <w:r>
        <w:rPr>
          <w:sz w:val="24"/>
        </w:rPr>
        <w:t>in</w:t>
      </w:r>
      <w:r>
        <w:rPr>
          <w:spacing w:val="-4"/>
          <w:sz w:val="24"/>
        </w:rPr>
        <w:t> </w:t>
      </w:r>
      <w:r>
        <w:rPr>
          <w:sz w:val="24"/>
        </w:rPr>
        <w:t>the Participation of Underrepresented Groups: Evidence from Biomedicine.”.</w:t>
      </w:r>
    </w:p>
    <w:p>
      <w:pPr>
        <w:pStyle w:val="ListParagraph"/>
        <w:numPr>
          <w:ilvl w:val="0"/>
          <w:numId w:val="1"/>
        </w:numPr>
        <w:tabs>
          <w:tab w:pos="720" w:val="left" w:leader="none"/>
        </w:tabs>
        <w:spacing w:line="240" w:lineRule="auto" w:before="0" w:after="0"/>
        <w:ind w:left="720" w:right="11" w:hanging="360"/>
        <w:jc w:val="left"/>
        <w:rPr>
          <w:rFonts w:ascii="Symbol" w:hAnsi="Symbol"/>
          <w:sz w:val="20"/>
        </w:rPr>
      </w:pPr>
      <w:r>
        <w:rPr>
          <w:sz w:val="24"/>
        </w:rPr>
        <w:t>Jung</w:t>
      </w:r>
      <w:r>
        <w:rPr>
          <w:spacing w:val="-3"/>
          <w:sz w:val="24"/>
        </w:rPr>
        <w:t> </w:t>
      </w:r>
      <w:r>
        <w:rPr>
          <w:sz w:val="24"/>
        </w:rPr>
        <w:t>Bae</w:t>
      </w:r>
      <w:r>
        <w:rPr>
          <w:spacing w:val="-3"/>
          <w:sz w:val="24"/>
        </w:rPr>
        <w:t> </w:t>
      </w:r>
      <w:r>
        <w:rPr>
          <w:sz w:val="24"/>
        </w:rPr>
        <w:t>and</w:t>
      </w:r>
      <w:r>
        <w:rPr>
          <w:spacing w:val="-3"/>
          <w:sz w:val="24"/>
        </w:rPr>
        <w:t> </w:t>
      </w:r>
      <w:r>
        <w:rPr>
          <w:sz w:val="24"/>
        </w:rPr>
        <w:t>Bruce</w:t>
      </w:r>
      <w:r>
        <w:rPr>
          <w:spacing w:val="-3"/>
          <w:sz w:val="24"/>
        </w:rPr>
        <w:t> </w:t>
      </w:r>
      <w:r>
        <w:rPr>
          <w:sz w:val="24"/>
        </w:rPr>
        <w:t>A.</w:t>
      </w:r>
      <w:r>
        <w:rPr>
          <w:spacing w:val="-3"/>
          <w:sz w:val="24"/>
        </w:rPr>
        <w:t> </w:t>
      </w:r>
      <w:r>
        <w:rPr>
          <w:sz w:val="24"/>
        </w:rPr>
        <w:t>Weinberg.</w:t>
      </w:r>
      <w:r>
        <w:rPr>
          <w:spacing w:val="-3"/>
          <w:sz w:val="24"/>
        </w:rPr>
        <w:t> </w:t>
      </w:r>
      <w:r>
        <w:rPr>
          <w:sz w:val="24"/>
        </w:rPr>
        <w:t>“Toward</w:t>
      </w:r>
      <w:r>
        <w:rPr>
          <w:spacing w:val="-3"/>
          <w:sz w:val="24"/>
        </w:rPr>
        <w:t> </w:t>
      </w:r>
      <w:r>
        <w:rPr>
          <w:sz w:val="24"/>
        </w:rPr>
        <w:t>a</w:t>
      </w:r>
      <w:r>
        <w:rPr>
          <w:spacing w:val="-5"/>
          <w:sz w:val="24"/>
        </w:rPr>
        <w:t> </w:t>
      </w:r>
      <w:r>
        <w:rPr>
          <w:sz w:val="24"/>
        </w:rPr>
        <w:t>Framework</w:t>
      </w:r>
      <w:r>
        <w:rPr>
          <w:spacing w:val="-3"/>
          <w:sz w:val="24"/>
        </w:rPr>
        <w:t> </w:t>
      </w:r>
      <w:r>
        <w:rPr>
          <w:sz w:val="24"/>
        </w:rPr>
        <w:t>for</w:t>
      </w:r>
      <w:r>
        <w:rPr>
          <w:spacing w:val="-3"/>
          <w:sz w:val="24"/>
        </w:rPr>
        <w:t> </w:t>
      </w:r>
      <w:r>
        <w:rPr>
          <w:sz w:val="24"/>
        </w:rPr>
        <w:t>Estimating</w:t>
      </w:r>
      <w:r>
        <w:rPr>
          <w:spacing w:val="-3"/>
          <w:sz w:val="24"/>
        </w:rPr>
        <w:t> </w:t>
      </w:r>
      <w:r>
        <w:rPr>
          <w:sz w:val="24"/>
        </w:rPr>
        <w:t>the</w:t>
      </w:r>
      <w:r>
        <w:rPr>
          <w:spacing w:val="-3"/>
          <w:sz w:val="24"/>
        </w:rPr>
        <w:t> </w:t>
      </w:r>
      <w:r>
        <w:rPr>
          <w:sz w:val="24"/>
        </w:rPr>
        <w:t>Structure of a Sustainable NIH-Funded Workforce.”</w:t>
      </w:r>
    </w:p>
    <w:p>
      <w:pPr>
        <w:pStyle w:val="ListParagraph"/>
        <w:numPr>
          <w:ilvl w:val="0"/>
          <w:numId w:val="1"/>
        </w:numPr>
        <w:tabs>
          <w:tab w:pos="720" w:val="left" w:leader="none"/>
        </w:tabs>
        <w:spacing w:line="240" w:lineRule="auto" w:before="0" w:after="0"/>
        <w:ind w:left="720" w:right="119" w:hanging="360"/>
        <w:jc w:val="left"/>
        <w:rPr>
          <w:rFonts w:ascii="Symbol" w:hAnsi="Symbol"/>
          <w:sz w:val="24"/>
        </w:rPr>
      </w:pPr>
      <w:r>
        <w:rPr>
          <w:sz w:val="24"/>
        </w:rPr>
        <w:t>Ross,</w:t>
      </w:r>
      <w:r>
        <w:rPr>
          <w:spacing w:val="-3"/>
          <w:sz w:val="24"/>
        </w:rPr>
        <w:t> </w:t>
      </w:r>
      <w:r>
        <w:rPr>
          <w:sz w:val="24"/>
        </w:rPr>
        <w:t>Matthew</w:t>
      </w:r>
      <w:r>
        <w:rPr>
          <w:spacing w:val="-4"/>
          <w:sz w:val="24"/>
        </w:rPr>
        <w:t> </w:t>
      </w:r>
      <w:r>
        <w:rPr>
          <w:sz w:val="24"/>
        </w:rPr>
        <w:t>B.,</w:t>
      </w:r>
      <w:r>
        <w:rPr>
          <w:spacing w:val="-3"/>
          <w:sz w:val="24"/>
        </w:rPr>
        <w:t> </w:t>
      </w:r>
      <w:r>
        <w:rPr>
          <w:sz w:val="24"/>
        </w:rPr>
        <w:t>Ekaterina</w:t>
      </w:r>
      <w:r>
        <w:rPr>
          <w:spacing w:val="-3"/>
          <w:sz w:val="24"/>
        </w:rPr>
        <w:t> </w:t>
      </w:r>
      <w:r>
        <w:rPr>
          <w:sz w:val="24"/>
        </w:rPr>
        <w:t>Levitskaya,</w:t>
      </w:r>
      <w:r>
        <w:rPr>
          <w:spacing w:val="-3"/>
          <w:sz w:val="24"/>
        </w:rPr>
        <w:t> </w:t>
      </w:r>
      <w:r>
        <w:rPr>
          <w:sz w:val="24"/>
        </w:rPr>
        <w:t>Bruce</w:t>
      </w:r>
      <w:r>
        <w:rPr>
          <w:spacing w:val="-4"/>
          <w:sz w:val="24"/>
        </w:rPr>
        <w:t> </w:t>
      </w:r>
      <w:r>
        <w:rPr>
          <w:sz w:val="24"/>
        </w:rPr>
        <w:t>A.</w:t>
      </w:r>
      <w:r>
        <w:rPr>
          <w:spacing w:val="-4"/>
          <w:sz w:val="24"/>
        </w:rPr>
        <w:t> </w:t>
      </w:r>
      <w:r>
        <w:rPr>
          <w:sz w:val="24"/>
        </w:rPr>
        <w:t>Weinberg,</w:t>
      </w:r>
      <w:r>
        <w:rPr>
          <w:spacing w:val="-4"/>
          <w:sz w:val="24"/>
        </w:rPr>
        <w:t> </w:t>
      </w:r>
      <w:r>
        <w:rPr>
          <w:sz w:val="24"/>
        </w:rPr>
        <w:t>and</w:t>
      </w:r>
      <w:r>
        <w:rPr>
          <w:spacing w:val="-4"/>
          <w:sz w:val="24"/>
        </w:rPr>
        <w:t> </w:t>
      </w:r>
      <w:r>
        <w:rPr>
          <w:sz w:val="24"/>
        </w:rPr>
        <w:t>Enrico</w:t>
      </w:r>
      <w:r>
        <w:rPr>
          <w:spacing w:val="-4"/>
          <w:sz w:val="24"/>
        </w:rPr>
        <w:t> </w:t>
      </w:r>
      <w:r>
        <w:rPr>
          <w:sz w:val="24"/>
        </w:rPr>
        <w:t>Berkes,</w:t>
      </w:r>
      <w:r>
        <w:rPr>
          <w:spacing w:val="-4"/>
          <w:sz w:val="24"/>
        </w:rPr>
        <w:t> </w:t>
      </w:r>
      <w:r>
        <w:rPr>
          <w:sz w:val="24"/>
        </w:rPr>
        <w:t>“A Network Approach to Bibliometric Record Linkage with Semantic Validation.” In </w:t>
      </w:r>
      <w:r>
        <w:rPr>
          <w:spacing w:val="-2"/>
          <w:sz w:val="24"/>
        </w:rPr>
        <w:t>Progress.</w:t>
      </w:r>
    </w:p>
    <w:p>
      <w:pPr>
        <w:pStyle w:val="BodyText"/>
        <w:spacing w:before="269"/>
        <w:ind w:left="0" w:firstLine="0"/>
      </w:pPr>
    </w:p>
    <w:p>
      <w:pPr>
        <w:pStyle w:val="Heading1"/>
        <w:ind w:left="360"/>
      </w:pPr>
      <w:r>
        <w:rPr/>
        <w:t>Older </w:t>
      </w:r>
      <w:r>
        <w:rPr>
          <w:spacing w:val="-2"/>
        </w:rPr>
        <w:t>Papers</w:t>
      </w:r>
    </w:p>
    <w:p>
      <w:pPr>
        <w:pStyle w:val="ListParagraph"/>
        <w:numPr>
          <w:ilvl w:val="0"/>
          <w:numId w:val="1"/>
        </w:numPr>
        <w:tabs>
          <w:tab w:pos="720" w:val="left" w:leader="none"/>
        </w:tabs>
        <w:spacing w:line="240" w:lineRule="auto" w:before="0" w:after="0"/>
        <w:ind w:left="720" w:right="132" w:hanging="360"/>
        <w:jc w:val="left"/>
        <w:rPr>
          <w:rFonts w:ascii="Symbol" w:hAnsi="Symbol"/>
          <w:sz w:val="24"/>
        </w:rPr>
      </w:pPr>
      <w:r>
        <w:rPr>
          <w:sz w:val="24"/>
        </w:rPr>
        <w:t>Felipe Lozano Rojas, Xuan Jiang, Laura Montenovo, Kosali I. Simon, Bruce A. Weinberg, and Coady Wing. 2020. “Is the Cure Worse than the Problem Itself? Immediate Labor Market Effects of COVID-19 Case Rates and School Closures in the</w:t>
      </w:r>
      <w:r>
        <w:rPr>
          <w:spacing w:val="-4"/>
          <w:sz w:val="24"/>
        </w:rPr>
        <w:t> </w:t>
      </w:r>
      <w:r>
        <w:rPr>
          <w:sz w:val="24"/>
        </w:rPr>
        <w:t>U.S.”</w:t>
      </w:r>
      <w:r>
        <w:rPr>
          <w:spacing w:val="-4"/>
          <w:sz w:val="24"/>
        </w:rPr>
        <w:t> </w:t>
      </w:r>
      <w:r>
        <w:rPr>
          <w:sz w:val="24"/>
        </w:rPr>
        <w:t>NBER</w:t>
      </w:r>
      <w:r>
        <w:rPr>
          <w:spacing w:val="-4"/>
          <w:sz w:val="24"/>
        </w:rPr>
        <w:t> </w:t>
      </w:r>
      <w:r>
        <w:rPr>
          <w:sz w:val="24"/>
        </w:rPr>
        <w:t>Working</w:t>
      </w:r>
      <w:r>
        <w:rPr>
          <w:spacing w:val="-4"/>
          <w:sz w:val="24"/>
        </w:rPr>
        <w:t> </w:t>
      </w:r>
      <w:r>
        <w:rPr>
          <w:sz w:val="24"/>
        </w:rPr>
        <w:t>Paper</w:t>
      </w:r>
      <w:r>
        <w:rPr>
          <w:spacing w:val="-4"/>
          <w:sz w:val="24"/>
        </w:rPr>
        <w:t> </w:t>
      </w:r>
      <w:r>
        <w:rPr>
          <w:sz w:val="24"/>
        </w:rPr>
        <w:t>No.</w:t>
      </w:r>
      <w:r>
        <w:rPr>
          <w:spacing w:val="-6"/>
          <w:sz w:val="24"/>
        </w:rPr>
        <w:t> </w:t>
      </w:r>
      <w:r>
        <w:rPr>
          <w:sz w:val="24"/>
        </w:rPr>
        <w:t>27127.</w:t>
      </w:r>
      <w:r>
        <w:rPr>
          <w:spacing w:val="-5"/>
          <w:sz w:val="24"/>
        </w:rPr>
        <w:t> </w:t>
      </w:r>
      <w:r>
        <w:rPr>
          <w:sz w:val="24"/>
        </w:rPr>
        <w:t>Under</w:t>
      </w:r>
      <w:r>
        <w:rPr>
          <w:spacing w:val="-5"/>
          <w:sz w:val="24"/>
        </w:rPr>
        <w:t> </w:t>
      </w:r>
      <w:r>
        <w:rPr>
          <w:sz w:val="24"/>
        </w:rPr>
        <w:t>Review.</w:t>
      </w:r>
      <w:r>
        <w:rPr>
          <w:spacing w:val="-5"/>
          <w:sz w:val="24"/>
        </w:rPr>
        <w:t> </w:t>
      </w:r>
      <w:r>
        <w:rPr>
          <w:sz w:val="24"/>
        </w:rPr>
        <w:t>(DOI):</w:t>
      </w:r>
      <w:r>
        <w:rPr>
          <w:spacing w:val="-5"/>
          <w:sz w:val="24"/>
        </w:rPr>
        <w:t> </w:t>
      </w:r>
      <w:r>
        <w:rPr>
          <w:sz w:val="24"/>
        </w:rPr>
        <w:t>10.3386/w27127</w:t>
      </w:r>
    </w:p>
    <w:p>
      <w:pPr>
        <w:pStyle w:val="ListParagraph"/>
        <w:numPr>
          <w:ilvl w:val="0"/>
          <w:numId w:val="1"/>
        </w:numPr>
        <w:tabs>
          <w:tab w:pos="720" w:val="left" w:leader="none"/>
        </w:tabs>
        <w:spacing w:line="240" w:lineRule="auto" w:before="0" w:after="0"/>
        <w:ind w:left="720" w:right="978" w:hanging="360"/>
        <w:jc w:val="left"/>
        <w:rPr>
          <w:rFonts w:ascii="Symbol" w:hAnsi="Symbol"/>
          <w:sz w:val="24"/>
        </w:rPr>
      </w:pPr>
      <w:r>
        <w:rPr>
          <w:sz w:val="24"/>
        </w:rPr>
        <w:t>Subhra</w:t>
      </w:r>
      <w:r>
        <w:rPr>
          <w:spacing w:val="-4"/>
          <w:sz w:val="24"/>
        </w:rPr>
        <w:t> </w:t>
      </w:r>
      <w:r>
        <w:rPr>
          <w:sz w:val="24"/>
        </w:rPr>
        <w:t>B.</w:t>
      </w:r>
      <w:r>
        <w:rPr>
          <w:spacing w:val="-4"/>
          <w:sz w:val="24"/>
        </w:rPr>
        <w:t> </w:t>
      </w:r>
      <w:r>
        <w:rPr>
          <w:sz w:val="24"/>
        </w:rPr>
        <w:t>Saha,</w:t>
      </w:r>
      <w:r>
        <w:rPr>
          <w:spacing w:val="-4"/>
          <w:sz w:val="24"/>
        </w:rPr>
        <w:t> </w:t>
      </w:r>
      <w:r>
        <w:rPr>
          <w:sz w:val="24"/>
        </w:rPr>
        <w:t>Joseph</w:t>
      </w:r>
      <w:r>
        <w:rPr>
          <w:spacing w:val="-4"/>
          <w:sz w:val="24"/>
        </w:rPr>
        <w:t> </w:t>
      </w:r>
      <w:r>
        <w:rPr>
          <w:sz w:val="24"/>
        </w:rPr>
        <w:t>Staudt,</w:t>
      </w:r>
      <w:r>
        <w:rPr>
          <w:spacing w:val="-4"/>
          <w:sz w:val="24"/>
        </w:rPr>
        <w:t> </w:t>
      </w:r>
      <w:r>
        <w:rPr>
          <w:sz w:val="24"/>
        </w:rPr>
        <w:t>and</w:t>
      </w:r>
      <w:r>
        <w:rPr>
          <w:spacing w:val="-4"/>
          <w:sz w:val="24"/>
        </w:rPr>
        <w:t> </w:t>
      </w:r>
      <w:r>
        <w:rPr>
          <w:sz w:val="24"/>
        </w:rPr>
        <w:t>Bruce</w:t>
      </w:r>
      <w:r>
        <w:rPr>
          <w:spacing w:val="-3"/>
          <w:sz w:val="24"/>
        </w:rPr>
        <w:t> </w:t>
      </w:r>
      <w:r>
        <w:rPr>
          <w:sz w:val="24"/>
        </w:rPr>
        <w:t>A.</w:t>
      </w:r>
      <w:r>
        <w:rPr>
          <w:spacing w:val="-4"/>
          <w:sz w:val="24"/>
        </w:rPr>
        <w:t> </w:t>
      </w:r>
      <w:r>
        <w:rPr>
          <w:sz w:val="24"/>
        </w:rPr>
        <w:t>Weinberg.</w:t>
      </w:r>
      <w:r>
        <w:rPr>
          <w:spacing w:val="40"/>
          <w:sz w:val="24"/>
        </w:rPr>
        <w:t> </w:t>
      </w:r>
      <w:r>
        <w:rPr>
          <w:sz w:val="24"/>
        </w:rPr>
        <w:t>“A</w:t>
      </w:r>
      <w:r>
        <w:rPr>
          <w:spacing w:val="-5"/>
          <w:sz w:val="24"/>
        </w:rPr>
        <w:t> </w:t>
      </w:r>
      <w:r>
        <w:rPr>
          <w:sz w:val="24"/>
        </w:rPr>
        <w:t>Framework</w:t>
      </w:r>
      <w:r>
        <w:rPr>
          <w:spacing w:val="-4"/>
          <w:sz w:val="24"/>
        </w:rPr>
        <w:t> </w:t>
      </w:r>
      <w:r>
        <w:rPr>
          <w:sz w:val="24"/>
        </w:rPr>
        <w:t>for Estimating the Economic Spillovers from Science.”</w:t>
      </w:r>
    </w:p>
    <w:p>
      <w:pPr>
        <w:pStyle w:val="ListParagraph"/>
        <w:numPr>
          <w:ilvl w:val="0"/>
          <w:numId w:val="1"/>
        </w:numPr>
        <w:tabs>
          <w:tab w:pos="720" w:val="left" w:leader="none"/>
        </w:tabs>
        <w:spacing w:line="240" w:lineRule="auto" w:before="0" w:after="0"/>
        <w:ind w:left="720" w:right="453" w:hanging="360"/>
        <w:jc w:val="left"/>
        <w:rPr>
          <w:rFonts w:ascii="Symbol" w:hAnsi="Symbol"/>
          <w:sz w:val="24"/>
        </w:rPr>
      </w:pPr>
      <w:r>
        <w:rPr>
          <w:sz w:val="24"/>
        </w:rPr>
        <w:t>Wan-Ying</w:t>
      </w:r>
      <w:r>
        <w:rPr>
          <w:spacing w:val="-4"/>
          <w:sz w:val="24"/>
        </w:rPr>
        <w:t> </w:t>
      </w:r>
      <w:r>
        <w:rPr>
          <w:sz w:val="24"/>
        </w:rPr>
        <w:t>Chang,</w:t>
      </w:r>
      <w:r>
        <w:rPr>
          <w:spacing w:val="-4"/>
          <w:sz w:val="24"/>
        </w:rPr>
        <w:t> </w:t>
      </w:r>
      <w:r>
        <w:rPr>
          <w:sz w:val="24"/>
        </w:rPr>
        <w:t>Ahmad</w:t>
      </w:r>
      <w:r>
        <w:rPr>
          <w:spacing w:val="-4"/>
          <w:sz w:val="24"/>
        </w:rPr>
        <w:t> </w:t>
      </w:r>
      <w:r>
        <w:rPr>
          <w:sz w:val="24"/>
        </w:rPr>
        <w:t>Emad,</w:t>
      </w:r>
      <w:r>
        <w:rPr>
          <w:spacing w:val="-4"/>
          <w:sz w:val="24"/>
        </w:rPr>
        <w:t> </w:t>
      </w:r>
      <w:r>
        <w:rPr>
          <w:sz w:val="24"/>
        </w:rPr>
        <w:t>Julia</w:t>
      </w:r>
      <w:r>
        <w:rPr>
          <w:spacing w:val="-4"/>
          <w:sz w:val="24"/>
        </w:rPr>
        <w:t> </w:t>
      </w:r>
      <w:r>
        <w:rPr>
          <w:sz w:val="24"/>
        </w:rPr>
        <w:t>Lane,</w:t>
      </w:r>
      <w:r>
        <w:rPr>
          <w:spacing w:val="-5"/>
          <w:sz w:val="24"/>
        </w:rPr>
        <w:t> </w:t>
      </w:r>
      <w:r>
        <w:rPr>
          <w:sz w:val="24"/>
        </w:rPr>
        <w:t>Josh</w:t>
      </w:r>
      <w:r>
        <w:rPr>
          <w:spacing w:val="-3"/>
          <w:sz w:val="24"/>
        </w:rPr>
        <w:t> </w:t>
      </w:r>
      <w:r>
        <w:rPr>
          <w:sz w:val="24"/>
        </w:rPr>
        <w:t>Tokle,</w:t>
      </w:r>
      <w:r>
        <w:rPr>
          <w:spacing w:val="-3"/>
          <w:sz w:val="24"/>
        </w:rPr>
        <w:t> </w:t>
      </w:r>
      <w:r>
        <w:rPr>
          <w:sz w:val="24"/>
        </w:rPr>
        <w:t>and</w:t>
      </w:r>
      <w:r>
        <w:rPr>
          <w:spacing w:val="-3"/>
          <w:sz w:val="24"/>
        </w:rPr>
        <w:t> </w:t>
      </w:r>
      <w:r>
        <w:rPr>
          <w:sz w:val="24"/>
        </w:rPr>
        <w:t>Bruce</w:t>
      </w:r>
      <w:r>
        <w:rPr>
          <w:spacing w:val="-3"/>
          <w:sz w:val="24"/>
        </w:rPr>
        <w:t> </w:t>
      </w:r>
      <w:r>
        <w:rPr>
          <w:sz w:val="24"/>
        </w:rPr>
        <w:t>A.</w:t>
      </w:r>
      <w:r>
        <w:rPr>
          <w:spacing w:val="-3"/>
          <w:sz w:val="24"/>
        </w:rPr>
        <w:t> </w:t>
      </w:r>
      <w:r>
        <w:rPr>
          <w:sz w:val="24"/>
        </w:rPr>
        <w:t>Weinberg “Linking in a Big Data World”</w:t>
      </w:r>
    </w:p>
    <w:p>
      <w:pPr>
        <w:pStyle w:val="ListParagraph"/>
        <w:numPr>
          <w:ilvl w:val="0"/>
          <w:numId w:val="1"/>
        </w:numPr>
        <w:tabs>
          <w:tab w:pos="719" w:val="left" w:leader="none"/>
        </w:tabs>
        <w:spacing w:line="293" w:lineRule="exact" w:before="0" w:after="0"/>
        <w:ind w:left="719" w:right="0" w:hanging="359"/>
        <w:jc w:val="left"/>
        <w:rPr>
          <w:rFonts w:ascii="Symbol" w:hAnsi="Symbol"/>
          <w:sz w:val="24"/>
        </w:rPr>
      </w:pPr>
      <w:r>
        <w:rPr>
          <w:sz w:val="24"/>
        </w:rPr>
        <w:t>Xu</w:t>
      </w:r>
      <w:r>
        <w:rPr>
          <w:spacing w:val="-2"/>
          <w:sz w:val="24"/>
        </w:rPr>
        <w:t> </w:t>
      </w:r>
      <w:r>
        <w:rPr>
          <w:sz w:val="24"/>
        </w:rPr>
        <w:t>Lin</w:t>
      </w:r>
      <w:r>
        <w:rPr>
          <w:spacing w:val="-2"/>
          <w:sz w:val="24"/>
        </w:rPr>
        <w:t> </w:t>
      </w:r>
      <w:r>
        <w:rPr>
          <w:sz w:val="24"/>
        </w:rPr>
        <w:t>and</w:t>
      </w:r>
      <w:r>
        <w:rPr>
          <w:spacing w:val="-2"/>
          <w:sz w:val="24"/>
        </w:rPr>
        <w:t> </w:t>
      </w:r>
      <w:r>
        <w:rPr>
          <w:sz w:val="24"/>
        </w:rPr>
        <w:t>Bruce</w:t>
      </w:r>
      <w:r>
        <w:rPr>
          <w:spacing w:val="-2"/>
          <w:sz w:val="24"/>
        </w:rPr>
        <w:t> </w:t>
      </w:r>
      <w:r>
        <w:rPr>
          <w:sz w:val="24"/>
        </w:rPr>
        <w:t>A.</w:t>
      </w:r>
      <w:r>
        <w:rPr>
          <w:spacing w:val="-1"/>
          <w:sz w:val="24"/>
        </w:rPr>
        <w:t> </w:t>
      </w:r>
      <w:r>
        <w:rPr>
          <w:sz w:val="24"/>
        </w:rPr>
        <w:t>Weinberg.</w:t>
      </w:r>
      <w:r>
        <w:rPr>
          <w:spacing w:val="-3"/>
          <w:sz w:val="24"/>
        </w:rPr>
        <w:t> </w:t>
      </w:r>
      <w:r>
        <w:rPr>
          <w:sz w:val="24"/>
        </w:rPr>
        <w:t>“Popular</w:t>
      </w:r>
      <w:r>
        <w:rPr>
          <w:spacing w:val="-3"/>
          <w:sz w:val="24"/>
        </w:rPr>
        <w:t> </w:t>
      </w:r>
      <w:r>
        <w:rPr>
          <w:sz w:val="24"/>
        </w:rPr>
        <w:t>Peers’</w:t>
      </w:r>
      <w:r>
        <w:rPr>
          <w:spacing w:val="-2"/>
          <w:sz w:val="24"/>
        </w:rPr>
        <w:t> Effects.”</w:t>
      </w:r>
    </w:p>
    <w:p>
      <w:pPr>
        <w:pStyle w:val="ListParagraph"/>
        <w:numPr>
          <w:ilvl w:val="0"/>
          <w:numId w:val="1"/>
        </w:numPr>
        <w:tabs>
          <w:tab w:pos="719" w:val="left" w:leader="none"/>
        </w:tabs>
        <w:spacing w:line="293" w:lineRule="exact" w:before="0" w:after="0"/>
        <w:ind w:left="719" w:right="0" w:hanging="359"/>
        <w:jc w:val="left"/>
        <w:rPr>
          <w:rFonts w:ascii="Symbol" w:hAnsi="Symbol"/>
          <w:sz w:val="24"/>
        </w:rPr>
      </w:pPr>
      <w:r>
        <w:rPr>
          <w:sz w:val="24"/>
        </w:rPr>
        <w:t>“Social</w:t>
      </w:r>
      <w:r>
        <w:rPr>
          <w:spacing w:val="-4"/>
          <w:sz w:val="24"/>
        </w:rPr>
        <w:t> </w:t>
      </w:r>
      <w:r>
        <w:rPr>
          <w:sz w:val="24"/>
        </w:rPr>
        <w:t>Interactions</w:t>
      </w:r>
      <w:r>
        <w:rPr>
          <w:spacing w:val="-3"/>
          <w:sz w:val="24"/>
        </w:rPr>
        <w:t> </w:t>
      </w:r>
      <w:r>
        <w:rPr>
          <w:sz w:val="24"/>
        </w:rPr>
        <w:t>with</w:t>
      </w:r>
      <w:r>
        <w:rPr>
          <w:spacing w:val="-3"/>
          <w:sz w:val="24"/>
        </w:rPr>
        <w:t> </w:t>
      </w:r>
      <w:r>
        <w:rPr>
          <w:sz w:val="24"/>
        </w:rPr>
        <w:t>Endogenous</w:t>
      </w:r>
      <w:r>
        <w:rPr>
          <w:spacing w:val="-3"/>
          <w:sz w:val="24"/>
        </w:rPr>
        <w:t> </w:t>
      </w:r>
      <w:r>
        <w:rPr>
          <w:spacing w:val="-2"/>
          <w:sz w:val="24"/>
        </w:rPr>
        <w:t>Association.”</w:t>
      </w:r>
    </w:p>
    <w:p>
      <w:pPr>
        <w:pStyle w:val="ListParagraph"/>
        <w:spacing w:after="0" w:line="293" w:lineRule="exact"/>
        <w:jc w:val="left"/>
        <w:rPr>
          <w:rFonts w:ascii="Symbol" w:hAnsi="Symbol"/>
          <w:sz w:val="24"/>
        </w:rPr>
        <w:sectPr>
          <w:pgSz w:w="12240" w:h="15840"/>
          <w:pgMar w:header="0" w:footer="1017" w:top="1220" w:bottom="1220" w:left="1440" w:right="1800"/>
        </w:sectPr>
      </w:pPr>
    </w:p>
    <w:p>
      <w:pPr>
        <w:pStyle w:val="ListParagraph"/>
        <w:numPr>
          <w:ilvl w:val="0"/>
          <w:numId w:val="1"/>
        </w:numPr>
        <w:tabs>
          <w:tab w:pos="719" w:val="left" w:leader="none"/>
        </w:tabs>
        <w:spacing w:line="293" w:lineRule="exact" w:before="76" w:after="0"/>
        <w:ind w:left="719" w:right="0" w:hanging="360"/>
        <w:jc w:val="left"/>
        <w:rPr>
          <w:rFonts w:ascii="Symbol" w:hAnsi="Symbol"/>
          <w:sz w:val="24"/>
        </w:rPr>
      </w:pPr>
      <w:r>
        <w:rPr>
          <w:sz w:val="24"/>
        </w:rPr>
        <w:t>“Scientific</w:t>
      </w:r>
      <w:r>
        <w:rPr>
          <w:spacing w:val="-2"/>
          <w:sz w:val="24"/>
        </w:rPr>
        <w:t> Leadership.”</w:t>
      </w:r>
    </w:p>
    <w:p>
      <w:pPr>
        <w:pStyle w:val="ListParagraph"/>
        <w:numPr>
          <w:ilvl w:val="0"/>
          <w:numId w:val="1"/>
        </w:numPr>
        <w:tabs>
          <w:tab w:pos="719" w:val="left" w:leader="none"/>
        </w:tabs>
        <w:spacing w:line="293" w:lineRule="exact" w:before="0" w:after="0"/>
        <w:ind w:left="719" w:right="0" w:hanging="360"/>
        <w:jc w:val="left"/>
        <w:rPr>
          <w:rFonts w:ascii="Symbol" w:hAnsi="Symbol"/>
          <w:sz w:val="24"/>
        </w:rPr>
      </w:pPr>
      <w:r>
        <w:rPr>
          <w:sz w:val="24"/>
        </w:rPr>
        <w:t>“Knowledge</w:t>
      </w:r>
      <w:r>
        <w:rPr>
          <w:spacing w:val="-1"/>
          <w:sz w:val="24"/>
        </w:rPr>
        <w:t> </w:t>
      </w:r>
      <w:r>
        <w:rPr>
          <w:sz w:val="24"/>
        </w:rPr>
        <w:t>Spillovers in</w:t>
      </w:r>
      <w:r>
        <w:rPr>
          <w:spacing w:val="-1"/>
          <w:sz w:val="24"/>
        </w:rPr>
        <w:t> </w:t>
      </w:r>
      <w:r>
        <w:rPr>
          <w:sz w:val="24"/>
        </w:rPr>
        <w:t>Industrial</w:t>
      </w:r>
      <w:r>
        <w:rPr>
          <w:spacing w:val="-1"/>
          <w:sz w:val="24"/>
        </w:rPr>
        <w:t> </w:t>
      </w:r>
      <w:r>
        <w:rPr>
          <w:sz w:val="24"/>
        </w:rPr>
        <w:t>Cities.”</w:t>
      </w:r>
      <w:r>
        <w:rPr>
          <w:spacing w:val="-2"/>
          <w:sz w:val="24"/>
        </w:rPr>
        <w:t> </w:t>
      </w:r>
      <w:r>
        <w:rPr>
          <w:sz w:val="24"/>
        </w:rPr>
        <w:t>with</w:t>
      </w:r>
      <w:r>
        <w:rPr>
          <w:spacing w:val="-2"/>
          <w:sz w:val="24"/>
        </w:rPr>
        <w:t> </w:t>
      </w:r>
      <w:r>
        <w:rPr>
          <w:sz w:val="24"/>
        </w:rPr>
        <w:t>Laura</w:t>
      </w:r>
      <w:r>
        <w:rPr>
          <w:spacing w:val="-1"/>
          <w:sz w:val="24"/>
        </w:rPr>
        <w:t> </w:t>
      </w:r>
      <w:r>
        <w:rPr>
          <w:sz w:val="24"/>
        </w:rPr>
        <w:t>Crispin and</w:t>
      </w:r>
      <w:r>
        <w:rPr>
          <w:spacing w:val="-1"/>
          <w:sz w:val="24"/>
        </w:rPr>
        <w:t> </w:t>
      </w:r>
      <w:r>
        <w:rPr>
          <w:sz w:val="24"/>
        </w:rPr>
        <w:t>Subhra </w:t>
      </w:r>
      <w:r>
        <w:rPr>
          <w:spacing w:val="-2"/>
          <w:sz w:val="24"/>
        </w:rPr>
        <w:t>Saha.</w:t>
      </w:r>
    </w:p>
    <w:p>
      <w:pPr>
        <w:pStyle w:val="ListParagraph"/>
        <w:numPr>
          <w:ilvl w:val="0"/>
          <w:numId w:val="1"/>
        </w:numPr>
        <w:tabs>
          <w:tab w:pos="719" w:val="left" w:leader="none"/>
        </w:tabs>
        <w:spacing w:line="293" w:lineRule="exact" w:before="0" w:after="0"/>
        <w:ind w:left="719" w:right="0" w:hanging="360"/>
        <w:jc w:val="left"/>
        <w:rPr>
          <w:rFonts w:ascii="Symbol" w:hAnsi="Symbol"/>
          <w:sz w:val="24"/>
        </w:rPr>
      </w:pPr>
      <w:r>
        <w:rPr>
          <w:sz w:val="24"/>
        </w:rPr>
        <w:t>“Experience</w:t>
      </w:r>
      <w:r>
        <w:rPr>
          <w:spacing w:val="-4"/>
          <w:sz w:val="24"/>
        </w:rPr>
        <w:t> </w:t>
      </w:r>
      <w:r>
        <w:rPr>
          <w:sz w:val="24"/>
        </w:rPr>
        <w:t>and</w:t>
      </w:r>
      <w:r>
        <w:rPr>
          <w:spacing w:val="-5"/>
          <w:sz w:val="24"/>
        </w:rPr>
        <w:t> </w:t>
      </w:r>
      <w:r>
        <w:rPr>
          <w:sz w:val="24"/>
        </w:rPr>
        <w:t>Technology</w:t>
      </w:r>
      <w:r>
        <w:rPr>
          <w:spacing w:val="-4"/>
          <w:sz w:val="24"/>
        </w:rPr>
        <w:t> </w:t>
      </w:r>
      <w:r>
        <w:rPr>
          <w:spacing w:val="-2"/>
          <w:sz w:val="24"/>
        </w:rPr>
        <w:t>Adoption.”</w:t>
      </w:r>
    </w:p>
    <w:p>
      <w:pPr>
        <w:pStyle w:val="ListParagraph"/>
        <w:numPr>
          <w:ilvl w:val="0"/>
          <w:numId w:val="1"/>
        </w:numPr>
        <w:tabs>
          <w:tab w:pos="719" w:val="left" w:leader="none"/>
        </w:tabs>
        <w:spacing w:line="240" w:lineRule="auto" w:before="0" w:after="0"/>
        <w:ind w:left="719" w:right="304" w:hanging="360"/>
        <w:jc w:val="left"/>
        <w:rPr>
          <w:rFonts w:ascii="Symbol" w:hAnsi="Symbol"/>
          <w:sz w:val="24"/>
        </w:rPr>
      </w:pPr>
      <w:r>
        <w:rPr>
          <w:sz w:val="24"/>
        </w:rPr>
        <w:t>“The</w:t>
      </w:r>
      <w:r>
        <w:rPr>
          <w:spacing w:val="-3"/>
          <w:sz w:val="24"/>
        </w:rPr>
        <w:t> </w:t>
      </w:r>
      <w:r>
        <w:rPr>
          <w:sz w:val="24"/>
        </w:rPr>
        <w:t>Long</w:t>
      </w:r>
      <w:r>
        <w:rPr>
          <w:spacing w:val="-3"/>
          <w:sz w:val="24"/>
        </w:rPr>
        <w:t> </w:t>
      </w:r>
      <w:r>
        <w:rPr>
          <w:sz w:val="24"/>
        </w:rPr>
        <w:t>and</w:t>
      </w:r>
      <w:r>
        <w:rPr>
          <w:spacing w:val="-3"/>
          <w:sz w:val="24"/>
        </w:rPr>
        <w:t> </w:t>
      </w:r>
      <w:r>
        <w:rPr>
          <w:sz w:val="24"/>
        </w:rPr>
        <w:t>Short</w:t>
      </w:r>
      <w:r>
        <w:rPr>
          <w:spacing w:val="-3"/>
          <w:sz w:val="24"/>
        </w:rPr>
        <w:t> </w:t>
      </w:r>
      <w:r>
        <w:rPr>
          <w:sz w:val="24"/>
        </w:rPr>
        <w:t>of</w:t>
      </w:r>
      <w:r>
        <w:rPr>
          <w:spacing w:val="-3"/>
          <w:sz w:val="24"/>
        </w:rPr>
        <w:t> </w:t>
      </w:r>
      <w:r>
        <w:rPr>
          <w:sz w:val="24"/>
        </w:rPr>
        <w:t>it:</w:t>
      </w:r>
      <w:r>
        <w:rPr>
          <w:spacing w:val="-4"/>
          <w:sz w:val="24"/>
        </w:rPr>
        <w:t> </w:t>
      </w:r>
      <w:r>
        <w:rPr>
          <w:sz w:val="24"/>
        </w:rPr>
        <w:t>Maternity</w:t>
      </w:r>
      <w:r>
        <w:rPr>
          <w:spacing w:val="-4"/>
          <w:sz w:val="24"/>
        </w:rPr>
        <w:t> </w:t>
      </w:r>
      <w:r>
        <w:rPr>
          <w:sz w:val="24"/>
        </w:rPr>
        <w:t>Leave</w:t>
      </w:r>
      <w:r>
        <w:rPr>
          <w:spacing w:val="-4"/>
          <w:sz w:val="24"/>
        </w:rPr>
        <w:t> </w:t>
      </w:r>
      <w:r>
        <w:rPr>
          <w:sz w:val="24"/>
        </w:rPr>
        <w:t>Coverage</w:t>
      </w:r>
      <w:r>
        <w:rPr>
          <w:spacing w:val="-3"/>
          <w:sz w:val="24"/>
        </w:rPr>
        <w:t> </w:t>
      </w:r>
      <w:r>
        <w:rPr>
          <w:sz w:val="24"/>
        </w:rPr>
        <w:t>and</w:t>
      </w:r>
      <w:r>
        <w:rPr>
          <w:spacing w:val="-3"/>
          <w:sz w:val="24"/>
        </w:rPr>
        <w:t> </w:t>
      </w:r>
      <w:r>
        <w:rPr>
          <w:sz w:val="24"/>
        </w:rPr>
        <w:t>Women’s</w:t>
      </w:r>
      <w:r>
        <w:rPr>
          <w:spacing w:val="-4"/>
          <w:sz w:val="24"/>
        </w:rPr>
        <w:t> </w:t>
      </w:r>
      <w:r>
        <w:rPr>
          <w:sz w:val="24"/>
        </w:rPr>
        <w:t>Labor</w:t>
      </w:r>
      <w:r>
        <w:rPr>
          <w:spacing w:val="-3"/>
          <w:sz w:val="24"/>
        </w:rPr>
        <w:t> </w:t>
      </w:r>
      <w:r>
        <w:rPr>
          <w:sz w:val="24"/>
        </w:rPr>
        <w:t>Market Outcomes,” with Masanori Hashimoto, Rick Percy, and Teresa Schoellner.</w:t>
      </w:r>
    </w:p>
    <w:p>
      <w:pPr>
        <w:pStyle w:val="ListParagraph"/>
        <w:numPr>
          <w:ilvl w:val="0"/>
          <w:numId w:val="1"/>
        </w:numPr>
        <w:tabs>
          <w:tab w:pos="719" w:val="left" w:leader="none"/>
        </w:tabs>
        <w:spacing w:line="293" w:lineRule="exact" w:before="0" w:after="0"/>
        <w:ind w:left="719" w:right="0" w:hanging="360"/>
        <w:jc w:val="left"/>
        <w:rPr>
          <w:rFonts w:ascii="Symbol" w:hAnsi="Symbol"/>
          <w:sz w:val="24"/>
        </w:rPr>
      </w:pPr>
      <w:r>
        <w:rPr>
          <w:sz w:val="24"/>
        </w:rPr>
        <w:t>“Vintage</w:t>
      </w:r>
      <w:r>
        <w:rPr>
          <w:spacing w:val="-1"/>
          <w:sz w:val="24"/>
        </w:rPr>
        <w:t> </w:t>
      </w:r>
      <w:r>
        <w:rPr>
          <w:sz w:val="24"/>
        </w:rPr>
        <w:t>and</w:t>
      </w:r>
      <w:r>
        <w:rPr>
          <w:spacing w:val="-1"/>
          <w:sz w:val="24"/>
        </w:rPr>
        <w:t> </w:t>
      </w:r>
      <w:r>
        <w:rPr>
          <w:sz w:val="24"/>
        </w:rPr>
        <w:t>Scientific</w:t>
      </w:r>
      <w:r>
        <w:rPr>
          <w:spacing w:val="-1"/>
          <w:sz w:val="24"/>
        </w:rPr>
        <w:t> </w:t>
      </w:r>
      <w:r>
        <w:rPr>
          <w:spacing w:val="-2"/>
          <w:sz w:val="24"/>
        </w:rPr>
        <w:t>Revolutions.”</w:t>
      </w:r>
    </w:p>
    <w:p>
      <w:pPr>
        <w:pStyle w:val="ListParagraph"/>
        <w:numPr>
          <w:ilvl w:val="0"/>
          <w:numId w:val="1"/>
        </w:numPr>
        <w:tabs>
          <w:tab w:pos="719" w:val="left" w:leader="none"/>
        </w:tabs>
        <w:spacing w:line="240" w:lineRule="auto" w:before="0" w:after="0"/>
        <w:ind w:left="719" w:right="0" w:hanging="360"/>
        <w:jc w:val="left"/>
        <w:rPr>
          <w:rFonts w:ascii="Symbol" w:hAnsi="Symbol"/>
          <w:sz w:val="24"/>
        </w:rPr>
      </w:pPr>
      <w:r>
        <w:rPr>
          <w:sz w:val="24"/>
        </w:rPr>
        <w:t>“A</w:t>
      </w:r>
      <w:r>
        <w:rPr>
          <w:spacing w:val="-6"/>
          <w:sz w:val="24"/>
        </w:rPr>
        <w:t> </w:t>
      </w:r>
      <w:r>
        <w:rPr>
          <w:sz w:val="24"/>
        </w:rPr>
        <w:t>Simple,</w:t>
      </w:r>
      <w:r>
        <w:rPr>
          <w:spacing w:val="-3"/>
          <w:sz w:val="24"/>
        </w:rPr>
        <w:t> </w:t>
      </w:r>
      <w:r>
        <w:rPr>
          <w:sz w:val="24"/>
        </w:rPr>
        <w:t>Unified</w:t>
      </w:r>
      <w:r>
        <w:rPr>
          <w:spacing w:val="-3"/>
          <w:sz w:val="24"/>
        </w:rPr>
        <w:t> </w:t>
      </w:r>
      <w:r>
        <w:rPr>
          <w:sz w:val="24"/>
        </w:rPr>
        <w:t>Model</w:t>
      </w:r>
      <w:r>
        <w:rPr>
          <w:spacing w:val="-3"/>
          <w:sz w:val="24"/>
        </w:rPr>
        <w:t> </w:t>
      </w:r>
      <w:r>
        <w:rPr>
          <w:sz w:val="24"/>
        </w:rPr>
        <w:t>of</w:t>
      </w:r>
      <w:r>
        <w:rPr>
          <w:spacing w:val="-4"/>
          <w:sz w:val="24"/>
        </w:rPr>
        <w:t> </w:t>
      </w:r>
      <w:r>
        <w:rPr>
          <w:sz w:val="24"/>
        </w:rPr>
        <w:t>Charitable</w:t>
      </w:r>
      <w:r>
        <w:rPr>
          <w:spacing w:val="-2"/>
          <w:sz w:val="24"/>
        </w:rPr>
        <w:t> </w:t>
      </w:r>
      <w:r>
        <w:rPr>
          <w:sz w:val="24"/>
        </w:rPr>
        <w:t>Fundraising</w:t>
      </w:r>
      <w:r>
        <w:rPr>
          <w:spacing w:val="-3"/>
          <w:sz w:val="24"/>
        </w:rPr>
        <w:t> </w:t>
      </w:r>
      <w:r>
        <w:rPr>
          <w:sz w:val="24"/>
        </w:rPr>
        <w:t>(And</w:t>
      </w:r>
      <w:r>
        <w:rPr>
          <w:spacing w:val="-3"/>
          <w:sz w:val="24"/>
        </w:rPr>
        <w:t> </w:t>
      </w:r>
      <w:r>
        <w:rPr>
          <w:sz w:val="24"/>
        </w:rPr>
        <w:t>Related</w:t>
      </w:r>
      <w:r>
        <w:rPr>
          <w:spacing w:val="-3"/>
          <w:sz w:val="24"/>
        </w:rPr>
        <w:t> </w:t>
      </w:r>
      <w:r>
        <w:rPr>
          <w:spacing w:val="-2"/>
          <w:sz w:val="24"/>
        </w:rPr>
        <w:t>Activities).”</w:t>
      </w:r>
    </w:p>
    <w:p>
      <w:pPr>
        <w:pStyle w:val="BodyText"/>
        <w:spacing w:before="274"/>
        <w:ind w:left="0" w:firstLine="0"/>
      </w:pPr>
    </w:p>
    <w:p>
      <w:pPr>
        <w:pStyle w:val="Heading1"/>
        <w:spacing w:line="240" w:lineRule="auto"/>
      </w:pPr>
      <w:r>
        <w:rPr>
          <w:spacing w:val="-2"/>
        </w:rPr>
        <w:t>Seminars:</w:t>
      </w:r>
    </w:p>
    <w:p>
      <w:pPr>
        <w:pStyle w:val="BodyText"/>
        <w:ind w:left="359" w:firstLine="0"/>
      </w:pPr>
      <w:r>
        <w:rPr/>
        <w:t>Academia Sinica; Akron; Alabama; Australian National; Boston College; Brown (Economics [2] and PSTC); California at San Diego, California at Santa Barbara; Census Bureau; Chicago (Department of Economics [3] and Graduate School of Business); Chinese University of Hong Kong; City University of New York; Cleveland State; Connecticut; Copenhagen (DRUID); Cyprus; CERGE – EI; CIREQ; Clemson; Dartmouth; Diego Portales; Duke [2]; Emory; Faster Cures; Federal Reserve Banks of Cleveland [5], New York [2] and Philadelphia; Georgia; Georgia State; Georgia Tech; George Washington; Google; Harvard; Hebrew [N]; Indiana (Economics [2], and Information and Library Science [2]); Iowa State; IZA [N]; Kentucky; Koc; London School of Economics [2]; Maastricht [N]; Maryland; MIT; Melbourne [2]; Miami, Michigan; Monash [2]; Michigan State; New South Wales; New York; Paris School of Economics;</w:t>
      </w:r>
      <w:r>
        <w:rPr>
          <w:spacing w:val="-6"/>
        </w:rPr>
        <w:t> </w:t>
      </w:r>
      <w:r>
        <w:rPr/>
        <w:t>Singapore</w:t>
      </w:r>
      <w:r>
        <w:rPr>
          <w:spacing w:val="-6"/>
        </w:rPr>
        <w:t> </w:t>
      </w:r>
      <w:r>
        <w:rPr/>
        <w:t>Management;</w:t>
      </w:r>
      <w:r>
        <w:rPr>
          <w:spacing w:val="-5"/>
        </w:rPr>
        <w:t> </w:t>
      </w:r>
      <w:r>
        <w:rPr/>
        <w:t>Singapore</w:t>
      </w:r>
      <w:r>
        <w:rPr>
          <w:spacing w:val="-5"/>
        </w:rPr>
        <w:t> </w:t>
      </w:r>
      <w:r>
        <w:rPr/>
        <w:t>National;</w:t>
      </w:r>
      <w:r>
        <w:rPr>
          <w:spacing w:val="-5"/>
        </w:rPr>
        <w:t> </w:t>
      </w:r>
      <w:r>
        <w:rPr/>
        <w:t>Southern</w:t>
      </w:r>
      <w:r>
        <w:rPr>
          <w:spacing w:val="-5"/>
        </w:rPr>
        <w:t> </w:t>
      </w:r>
      <w:r>
        <w:rPr/>
        <w:t>California</w:t>
      </w:r>
      <w:r>
        <w:rPr>
          <w:spacing w:val="-5"/>
        </w:rPr>
        <w:t> </w:t>
      </w:r>
      <w:r>
        <w:rPr/>
        <w:t>[2];</w:t>
      </w:r>
      <w:r>
        <w:rPr>
          <w:spacing w:val="-5"/>
        </w:rPr>
        <w:t> </w:t>
      </w:r>
      <w:r>
        <w:rPr/>
        <w:t>SUNY – Albany; SUNY – Buffalo [2]; National University of Singapore; Northwestern [2]; Notre Dame [2]; Oberlin; Ohio State (Departments of AED Economics [N]; Economics; Law;</w:t>
      </w:r>
      <w:r>
        <w:rPr>
          <w:spacing w:val="-2"/>
        </w:rPr>
        <w:t> </w:t>
      </w:r>
      <w:r>
        <w:rPr/>
        <w:t>Geography,</w:t>
      </w:r>
      <w:r>
        <w:rPr>
          <w:spacing w:val="-2"/>
        </w:rPr>
        <w:t> </w:t>
      </w:r>
      <w:r>
        <w:rPr/>
        <w:t>Medical</w:t>
      </w:r>
      <w:r>
        <w:rPr>
          <w:spacing w:val="-2"/>
        </w:rPr>
        <w:t> </w:t>
      </w:r>
      <w:r>
        <w:rPr/>
        <w:t>Center;</w:t>
      </w:r>
      <w:r>
        <w:rPr>
          <w:spacing w:val="-2"/>
        </w:rPr>
        <w:t> </w:t>
      </w:r>
      <w:r>
        <w:rPr/>
        <w:t>Mershon</w:t>
      </w:r>
      <w:r>
        <w:rPr>
          <w:spacing w:val="-2"/>
        </w:rPr>
        <w:t> </w:t>
      </w:r>
      <w:r>
        <w:rPr/>
        <w:t>Center;</w:t>
      </w:r>
      <w:r>
        <w:rPr>
          <w:spacing w:val="-3"/>
        </w:rPr>
        <w:t> </w:t>
      </w:r>
      <w:r>
        <w:rPr/>
        <w:t>Outreach;</w:t>
      </w:r>
      <w:r>
        <w:rPr>
          <w:spacing w:val="-3"/>
        </w:rPr>
        <w:t> </w:t>
      </w:r>
      <w:r>
        <w:rPr/>
        <w:t>Physics</w:t>
      </w:r>
      <w:r>
        <w:rPr>
          <w:spacing w:val="-3"/>
        </w:rPr>
        <w:t> </w:t>
      </w:r>
      <w:r>
        <w:rPr/>
        <w:t>[3];</w:t>
      </w:r>
      <w:r>
        <w:rPr>
          <w:spacing w:val="-3"/>
        </w:rPr>
        <w:t> </w:t>
      </w:r>
      <w:r>
        <w:rPr/>
        <w:t>Public</w:t>
      </w:r>
      <w:r>
        <w:rPr>
          <w:spacing w:val="-3"/>
        </w:rPr>
        <w:t> </w:t>
      </w:r>
      <w:r>
        <w:rPr/>
        <w:t>Affairs</w:t>
      </w:r>
    </w:p>
    <w:p>
      <w:pPr>
        <w:pStyle w:val="BodyText"/>
        <w:spacing w:before="1"/>
        <w:ind w:left="359" w:firstLine="0"/>
      </w:pPr>
      <w:r>
        <w:rPr/>
        <w:t>[2]; and Sociology); Oklahoma State; Princeton; Purdue; Rochester [2]; Rutgers; Singapore Management; Stanford (Hoover Institution and Department of Economics); Stockholm</w:t>
      </w:r>
      <w:r>
        <w:rPr>
          <w:spacing w:val="-4"/>
        </w:rPr>
        <w:t> </w:t>
      </w:r>
      <w:r>
        <w:rPr/>
        <w:t>(SOFI);</w:t>
      </w:r>
      <w:r>
        <w:rPr>
          <w:spacing w:val="-4"/>
        </w:rPr>
        <w:t> </w:t>
      </w:r>
      <w:r>
        <w:rPr/>
        <w:t>Texas,</w:t>
      </w:r>
      <w:r>
        <w:rPr>
          <w:spacing w:val="-4"/>
        </w:rPr>
        <w:t> </w:t>
      </w:r>
      <w:r>
        <w:rPr/>
        <w:t>Austin;</w:t>
      </w:r>
      <w:r>
        <w:rPr>
          <w:spacing w:val="-4"/>
        </w:rPr>
        <w:t> </w:t>
      </w:r>
      <w:r>
        <w:rPr/>
        <w:t>Texas</w:t>
      </w:r>
      <w:r>
        <w:rPr>
          <w:spacing w:val="-4"/>
        </w:rPr>
        <w:t> </w:t>
      </w:r>
      <w:r>
        <w:rPr/>
        <w:t>A&amp;M;</w:t>
      </w:r>
      <w:r>
        <w:rPr>
          <w:spacing w:val="-6"/>
        </w:rPr>
        <w:t> </w:t>
      </w:r>
      <w:r>
        <w:rPr/>
        <w:t>Tufts;</w:t>
      </w:r>
      <w:r>
        <w:rPr>
          <w:spacing w:val="-4"/>
        </w:rPr>
        <w:t> </w:t>
      </w:r>
      <w:r>
        <w:rPr/>
        <w:t>Uppsala;</w:t>
      </w:r>
      <w:r>
        <w:rPr>
          <w:spacing w:val="-4"/>
        </w:rPr>
        <w:t> </w:t>
      </w:r>
      <w:r>
        <w:rPr/>
        <w:t>Vanderbilt</w:t>
      </w:r>
      <w:r>
        <w:rPr>
          <w:spacing w:val="-4"/>
        </w:rPr>
        <w:t> </w:t>
      </w:r>
      <w:r>
        <w:rPr/>
        <w:t>[2];</w:t>
      </w:r>
      <w:r>
        <w:rPr>
          <w:spacing w:val="-3"/>
        </w:rPr>
        <w:t> </w:t>
      </w:r>
      <w:r>
        <w:rPr/>
        <w:t>Virginia Tech; Warwick; U Washington; Washington U; Wisconsin, Madison [2]; W. E. Upjohn Institute; Yale.</w:t>
      </w:r>
    </w:p>
    <w:p>
      <w:pPr>
        <w:pStyle w:val="BodyText"/>
        <w:spacing w:before="274"/>
        <w:ind w:left="0" w:firstLine="0"/>
      </w:pPr>
    </w:p>
    <w:p>
      <w:pPr>
        <w:pStyle w:val="Heading1"/>
        <w:spacing w:before="1"/>
      </w:pPr>
      <w:r>
        <w:rPr/>
        <w:t>Graduate</w:t>
      </w:r>
      <w:r>
        <w:rPr>
          <w:spacing w:val="-3"/>
        </w:rPr>
        <w:t> </w:t>
      </w:r>
      <w:r>
        <w:rPr/>
        <w:t>and</w:t>
      </w:r>
      <w:r>
        <w:rPr>
          <w:spacing w:val="-1"/>
        </w:rPr>
        <w:t> </w:t>
      </w:r>
      <w:r>
        <w:rPr/>
        <w:t>Postdoc Mentoring</w:t>
      </w:r>
      <w:r>
        <w:rPr>
          <w:spacing w:val="-2"/>
        </w:rPr>
        <w:t> </w:t>
      </w:r>
      <w:r>
        <w:rPr/>
        <w:t>(Role and Initial </w:t>
      </w:r>
      <w:r>
        <w:rPr>
          <w:spacing w:val="-2"/>
        </w:rPr>
        <w:t>Placement):</w:t>
      </w:r>
    </w:p>
    <w:p>
      <w:pPr>
        <w:pStyle w:val="ListParagraph"/>
        <w:numPr>
          <w:ilvl w:val="0"/>
          <w:numId w:val="3"/>
        </w:numPr>
        <w:tabs>
          <w:tab w:pos="719" w:val="left" w:leader="none"/>
        </w:tabs>
        <w:spacing w:line="294" w:lineRule="exact" w:before="0" w:after="0"/>
        <w:ind w:left="719" w:right="0" w:hanging="360"/>
        <w:jc w:val="left"/>
        <w:rPr>
          <w:rFonts w:ascii="Symbol" w:hAnsi="Symbol"/>
          <w:sz w:val="24"/>
        </w:rPr>
      </w:pPr>
      <w:r>
        <w:rPr>
          <w:sz w:val="24"/>
        </w:rPr>
        <w:t>Guanting Yi (Co-Chair). Expected </w:t>
      </w:r>
      <w:r>
        <w:rPr>
          <w:spacing w:val="-2"/>
          <w:sz w:val="24"/>
        </w:rPr>
        <w:t>2026.</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Jing Feng (Chair). Expected </w:t>
      </w:r>
      <w:r>
        <w:rPr>
          <w:spacing w:val="-2"/>
          <w:sz w:val="24"/>
        </w:rPr>
        <w:t>2025.</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Adibah</w:t>
      </w:r>
      <w:r>
        <w:rPr>
          <w:spacing w:val="-6"/>
          <w:sz w:val="24"/>
        </w:rPr>
        <w:t> </w:t>
      </w:r>
      <w:r>
        <w:rPr>
          <w:sz w:val="24"/>
        </w:rPr>
        <w:t>binti</w:t>
      </w:r>
      <w:r>
        <w:rPr>
          <w:spacing w:val="-4"/>
          <w:sz w:val="24"/>
        </w:rPr>
        <w:t> </w:t>
      </w:r>
      <w:r>
        <w:rPr>
          <w:sz w:val="24"/>
        </w:rPr>
        <w:t>Abdulhadi</w:t>
      </w:r>
      <w:r>
        <w:rPr>
          <w:spacing w:val="-5"/>
          <w:sz w:val="24"/>
        </w:rPr>
        <w:t> </w:t>
      </w:r>
      <w:r>
        <w:rPr>
          <w:sz w:val="24"/>
        </w:rPr>
        <w:t>(Postdoc</w:t>
      </w:r>
      <w:r>
        <w:rPr>
          <w:spacing w:val="-5"/>
          <w:sz w:val="24"/>
        </w:rPr>
        <w:t> </w:t>
      </w:r>
      <w:r>
        <w:rPr>
          <w:sz w:val="24"/>
        </w:rPr>
        <w:t>Mentor).</w:t>
      </w:r>
      <w:r>
        <w:rPr>
          <w:spacing w:val="-5"/>
          <w:sz w:val="24"/>
        </w:rPr>
        <w:t> </w:t>
      </w:r>
      <w:r>
        <w:rPr>
          <w:sz w:val="24"/>
        </w:rPr>
        <w:t>Expected</w:t>
      </w:r>
      <w:r>
        <w:rPr>
          <w:spacing w:val="-5"/>
          <w:sz w:val="24"/>
        </w:rPr>
        <w:t> </w:t>
      </w:r>
      <w:r>
        <w:rPr>
          <w:spacing w:val="-2"/>
          <w:sz w:val="24"/>
        </w:rPr>
        <w:t>2025.</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Aiday</w:t>
      </w:r>
      <w:r>
        <w:rPr>
          <w:spacing w:val="-1"/>
          <w:sz w:val="24"/>
        </w:rPr>
        <w:t> </w:t>
      </w:r>
      <w:r>
        <w:rPr>
          <w:sz w:val="24"/>
        </w:rPr>
        <w:t>Sikhova</w:t>
      </w:r>
      <w:r>
        <w:rPr>
          <w:spacing w:val="-1"/>
          <w:sz w:val="24"/>
        </w:rPr>
        <w:t> </w:t>
      </w:r>
      <w:r>
        <w:rPr>
          <w:sz w:val="24"/>
        </w:rPr>
        <w:t>(Postdoc</w:t>
      </w:r>
      <w:r>
        <w:rPr>
          <w:spacing w:val="-1"/>
          <w:sz w:val="24"/>
        </w:rPr>
        <w:t> </w:t>
      </w:r>
      <w:r>
        <w:rPr>
          <w:sz w:val="24"/>
        </w:rPr>
        <w:t>Mentor).</w:t>
      </w:r>
      <w:r>
        <w:rPr>
          <w:spacing w:val="-1"/>
          <w:sz w:val="24"/>
        </w:rPr>
        <w:t> </w:t>
      </w:r>
      <w:r>
        <w:rPr>
          <w:sz w:val="24"/>
        </w:rPr>
        <w:t>Expected</w:t>
      </w:r>
      <w:r>
        <w:rPr>
          <w:spacing w:val="-1"/>
          <w:sz w:val="24"/>
        </w:rPr>
        <w:t> </w:t>
      </w:r>
      <w:r>
        <w:rPr>
          <w:spacing w:val="-2"/>
          <w:sz w:val="24"/>
        </w:rPr>
        <w:t>2024.</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Yanli</w:t>
      </w:r>
      <w:r>
        <w:rPr>
          <w:spacing w:val="-1"/>
          <w:sz w:val="24"/>
        </w:rPr>
        <w:t> </w:t>
      </w:r>
      <w:r>
        <w:rPr>
          <w:sz w:val="24"/>
        </w:rPr>
        <w:t>Lin (Co-Chair).</w:t>
      </w:r>
      <w:r>
        <w:rPr>
          <w:spacing w:val="-1"/>
          <w:sz w:val="24"/>
        </w:rPr>
        <w:t> </w:t>
      </w:r>
      <w:r>
        <w:rPr>
          <w:sz w:val="24"/>
        </w:rPr>
        <w:t>Expected </w:t>
      </w:r>
      <w:r>
        <w:rPr>
          <w:spacing w:val="-2"/>
          <w:sz w:val="24"/>
        </w:rPr>
        <w:t>2024.</w:t>
      </w:r>
    </w:p>
    <w:p>
      <w:pPr>
        <w:pStyle w:val="ListParagraph"/>
        <w:numPr>
          <w:ilvl w:val="0"/>
          <w:numId w:val="3"/>
        </w:numPr>
        <w:tabs>
          <w:tab w:pos="719" w:val="left" w:leader="none"/>
        </w:tabs>
        <w:spacing w:line="240" w:lineRule="auto" w:before="0" w:after="0"/>
        <w:ind w:left="719" w:right="200" w:hanging="360"/>
        <w:jc w:val="left"/>
        <w:rPr>
          <w:rFonts w:ascii="Symbol" w:hAnsi="Symbol"/>
          <w:sz w:val="24"/>
        </w:rPr>
      </w:pPr>
      <w:r>
        <w:rPr>
          <w:sz w:val="24"/>
        </w:rPr>
        <w:t>Enrico</w:t>
      </w:r>
      <w:r>
        <w:rPr>
          <w:spacing w:val="-5"/>
          <w:sz w:val="24"/>
        </w:rPr>
        <w:t> </w:t>
      </w:r>
      <w:r>
        <w:rPr>
          <w:sz w:val="24"/>
        </w:rPr>
        <w:t>Berkes</w:t>
      </w:r>
      <w:r>
        <w:rPr>
          <w:spacing w:val="-5"/>
          <w:sz w:val="24"/>
        </w:rPr>
        <w:t> </w:t>
      </w:r>
      <w:r>
        <w:rPr>
          <w:sz w:val="24"/>
        </w:rPr>
        <w:t>Jiang</w:t>
      </w:r>
      <w:r>
        <w:rPr>
          <w:spacing w:val="-5"/>
          <w:sz w:val="24"/>
        </w:rPr>
        <w:t> </w:t>
      </w:r>
      <w:r>
        <w:rPr>
          <w:sz w:val="24"/>
        </w:rPr>
        <w:t>(Postdoc</w:t>
      </w:r>
      <w:r>
        <w:rPr>
          <w:spacing w:val="-5"/>
          <w:sz w:val="24"/>
        </w:rPr>
        <w:t> </w:t>
      </w:r>
      <w:r>
        <w:rPr>
          <w:sz w:val="24"/>
        </w:rPr>
        <w:t>Mentor).</w:t>
      </w:r>
      <w:r>
        <w:rPr>
          <w:spacing w:val="-5"/>
          <w:sz w:val="24"/>
        </w:rPr>
        <w:t> </w:t>
      </w:r>
      <w:r>
        <w:rPr>
          <w:sz w:val="24"/>
        </w:rPr>
        <w:t>Expected</w:t>
      </w:r>
      <w:r>
        <w:rPr>
          <w:spacing w:val="-5"/>
          <w:sz w:val="24"/>
        </w:rPr>
        <w:t> </w:t>
      </w:r>
      <w:r>
        <w:rPr>
          <w:sz w:val="24"/>
        </w:rPr>
        <w:t>2023.</w:t>
      </w:r>
      <w:r>
        <w:rPr>
          <w:spacing w:val="-5"/>
          <w:sz w:val="24"/>
        </w:rPr>
        <w:t> </w:t>
      </w:r>
      <w:r>
        <w:rPr>
          <w:sz w:val="24"/>
        </w:rPr>
        <w:t>Chaired</w:t>
      </w:r>
      <w:r>
        <w:rPr>
          <w:spacing w:val="-5"/>
          <w:sz w:val="24"/>
        </w:rPr>
        <w:t> </w:t>
      </w:r>
      <w:r>
        <w:rPr>
          <w:sz w:val="24"/>
        </w:rPr>
        <w:t>Assistant</w:t>
      </w:r>
      <w:r>
        <w:rPr>
          <w:spacing w:val="-6"/>
          <w:sz w:val="24"/>
        </w:rPr>
        <w:t> </w:t>
      </w:r>
      <w:r>
        <w:rPr>
          <w:sz w:val="24"/>
        </w:rPr>
        <w:t>Professor, University of Maryland, Baltimore County.</w:t>
      </w:r>
    </w:p>
    <w:p>
      <w:pPr>
        <w:pStyle w:val="ListParagraph"/>
        <w:numPr>
          <w:ilvl w:val="0"/>
          <w:numId w:val="3"/>
        </w:numPr>
        <w:tabs>
          <w:tab w:pos="720" w:val="left" w:leader="none"/>
        </w:tabs>
        <w:spacing w:line="240" w:lineRule="auto" w:before="0" w:after="0"/>
        <w:ind w:left="720" w:right="898" w:hanging="360"/>
        <w:jc w:val="left"/>
        <w:rPr>
          <w:rFonts w:ascii="Symbol" w:hAnsi="Symbol"/>
          <w:sz w:val="24"/>
        </w:rPr>
      </w:pPr>
      <w:r>
        <w:rPr>
          <w:sz w:val="24"/>
        </w:rPr>
        <w:t>Hanbat</w:t>
      </w:r>
      <w:r>
        <w:rPr>
          <w:spacing w:val="-5"/>
          <w:sz w:val="24"/>
        </w:rPr>
        <w:t> </w:t>
      </w:r>
      <w:r>
        <w:rPr>
          <w:sz w:val="24"/>
        </w:rPr>
        <w:t>Jeong</w:t>
      </w:r>
      <w:r>
        <w:rPr>
          <w:spacing w:val="-5"/>
          <w:sz w:val="24"/>
        </w:rPr>
        <w:t> </w:t>
      </w:r>
      <w:r>
        <w:rPr>
          <w:sz w:val="24"/>
        </w:rPr>
        <w:t>(Postdoc</w:t>
      </w:r>
      <w:r>
        <w:rPr>
          <w:spacing w:val="-5"/>
          <w:sz w:val="24"/>
        </w:rPr>
        <w:t> </w:t>
      </w:r>
      <w:r>
        <w:rPr>
          <w:sz w:val="24"/>
        </w:rPr>
        <w:t>Mentor).</w:t>
      </w:r>
      <w:r>
        <w:rPr>
          <w:spacing w:val="-5"/>
          <w:sz w:val="24"/>
        </w:rPr>
        <w:t> </w:t>
      </w:r>
      <w:r>
        <w:rPr>
          <w:sz w:val="24"/>
        </w:rPr>
        <w:t>Expected</w:t>
      </w:r>
      <w:r>
        <w:rPr>
          <w:spacing w:val="-5"/>
          <w:sz w:val="24"/>
        </w:rPr>
        <w:t> </w:t>
      </w:r>
      <w:r>
        <w:rPr>
          <w:sz w:val="24"/>
        </w:rPr>
        <w:t>2023.</w:t>
      </w:r>
      <w:r>
        <w:rPr>
          <w:spacing w:val="-5"/>
          <w:sz w:val="24"/>
        </w:rPr>
        <w:t> </w:t>
      </w:r>
      <w:r>
        <w:rPr>
          <w:sz w:val="24"/>
        </w:rPr>
        <w:t>Senior</w:t>
      </w:r>
      <w:r>
        <w:rPr>
          <w:spacing w:val="-5"/>
          <w:sz w:val="24"/>
        </w:rPr>
        <w:t> </w:t>
      </w:r>
      <w:r>
        <w:rPr>
          <w:sz w:val="24"/>
        </w:rPr>
        <w:t>Lecturer,</w:t>
      </w:r>
      <w:r>
        <w:rPr>
          <w:spacing w:val="-5"/>
          <w:sz w:val="24"/>
        </w:rPr>
        <w:t> </w:t>
      </w:r>
      <w:r>
        <w:rPr>
          <w:sz w:val="24"/>
        </w:rPr>
        <w:t>Macquarie </w:t>
      </w:r>
      <w:r>
        <w:rPr>
          <w:spacing w:val="-2"/>
          <w:sz w:val="24"/>
        </w:rPr>
        <w:t>University.</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Kyoung Hoon Lee (Chair). 2023. Researcher, Korean</w:t>
      </w:r>
      <w:r>
        <w:rPr>
          <w:spacing w:val="-1"/>
          <w:sz w:val="24"/>
        </w:rPr>
        <w:t> </w:t>
      </w:r>
      <w:r>
        <w:rPr>
          <w:sz w:val="24"/>
        </w:rPr>
        <w:t>Institute</w:t>
      </w:r>
      <w:r>
        <w:rPr>
          <w:spacing w:val="-1"/>
          <w:sz w:val="24"/>
        </w:rPr>
        <w:t> </w:t>
      </w:r>
      <w:r>
        <w:rPr>
          <w:sz w:val="24"/>
        </w:rPr>
        <w:t>for</w:t>
      </w:r>
      <w:r>
        <w:rPr>
          <w:spacing w:val="-1"/>
          <w:sz w:val="24"/>
        </w:rPr>
        <w:t> </w:t>
      </w:r>
      <w:r>
        <w:rPr>
          <w:sz w:val="24"/>
        </w:rPr>
        <w:t>Public</w:t>
      </w:r>
      <w:r>
        <w:rPr>
          <w:spacing w:val="-1"/>
          <w:sz w:val="24"/>
        </w:rPr>
        <w:t> </w:t>
      </w:r>
      <w:r>
        <w:rPr>
          <w:spacing w:val="-2"/>
          <w:sz w:val="24"/>
        </w:rPr>
        <w:t>Finance.</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Yaming</w:t>
      </w:r>
      <w:r>
        <w:rPr>
          <w:spacing w:val="-1"/>
          <w:sz w:val="24"/>
        </w:rPr>
        <w:t> </w:t>
      </w:r>
      <w:r>
        <w:rPr>
          <w:sz w:val="24"/>
        </w:rPr>
        <w:t>Cao</w:t>
      </w:r>
      <w:r>
        <w:rPr>
          <w:spacing w:val="-1"/>
          <w:sz w:val="24"/>
        </w:rPr>
        <w:t> </w:t>
      </w:r>
      <w:r>
        <w:rPr>
          <w:sz w:val="24"/>
        </w:rPr>
        <w:t>(Member).</w:t>
      </w:r>
      <w:r>
        <w:rPr>
          <w:spacing w:val="-1"/>
          <w:sz w:val="24"/>
        </w:rPr>
        <w:t> </w:t>
      </w:r>
      <w:r>
        <w:rPr>
          <w:sz w:val="24"/>
        </w:rPr>
        <w:t>2023.</w:t>
      </w:r>
      <w:r>
        <w:rPr>
          <w:spacing w:val="-1"/>
          <w:sz w:val="24"/>
        </w:rPr>
        <w:t> </w:t>
      </w:r>
      <w:r>
        <w:rPr>
          <w:sz w:val="24"/>
        </w:rPr>
        <w:t>Postdoc,</w:t>
      </w:r>
      <w:r>
        <w:rPr>
          <w:spacing w:val="-1"/>
          <w:sz w:val="24"/>
        </w:rPr>
        <w:t> </w:t>
      </w:r>
      <w:r>
        <w:rPr>
          <w:sz w:val="24"/>
        </w:rPr>
        <w:t>ZEW</w:t>
      </w:r>
      <w:r>
        <w:rPr>
          <w:spacing w:val="-1"/>
          <w:sz w:val="24"/>
        </w:rPr>
        <w:t> </w:t>
      </w:r>
      <w:r>
        <w:rPr>
          <w:spacing w:val="-2"/>
          <w:sz w:val="24"/>
        </w:rPr>
        <w:t>Mannheim.</w:t>
      </w:r>
    </w:p>
    <w:p>
      <w:pPr>
        <w:pStyle w:val="ListParagraph"/>
        <w:numPr>
          <w:ilvl w:val="0"/>
          <w:numId w:val="3"/>
        </w:numPr>
        <w:tabs>
          <w:tab w:pos="720" w:val="left" w:leader="none"/>
        </w:tabs>
        <w:spacing w:line="240" w:lineRule="auto" w:before="0" w:after="0"/>
        <w:ind w:left="720" w:right="557" w:hanging="360"/>
        <w:jc w:val="left"/>
        <w:rPr>
          <w:rFonts w:ascii="Symbol" w:hAnsi="Symbol"/>
          <w:sz w:val="24"/>
        </w:rPr>
      </w:pPr>
      <w:r>
        <w:rPr>
          <w:sz w:val="24"/>
        </w:rPr>
        <w:t>Xuan</w:t>
      </w:r>
      <w:r>
        <w:rPr>
          <w:spacing w:val="-4"/>
          <w:sz w:val="24"/>
        </w:rPr>
        <w:t> </w:t>
      </w:r>
      <w:r>
        <w:rPr>
          <w:sz w:val="24"/>
        </w:rPr>
        <w:t>“Gabi”</w:t>
      </w:r>
      <w:r>
        <w:rPr>
          <w:spacing w:val="-4"/>
          <w:sz w:val="24"/>
        </w:rPr>
        <w:t> </w:t>
      </w:r>
      <w:r>
        <w:rPr>
          <w:sz w:val="24"/>
        </w:rPr>
        <w:t>Jiang</w:t>
      </w:r>
      <w:r>
        <w:rPr>
          <w:spacing w:val="-4"/>
          <w:sz w:val="24"/>
        </w:rPr>
        <w:t> </w:t>
      </w:r>
      <w:r>
        <w:rPr>
          <w:sz w:val="24"/>
        </w:rPr>
        <w:t>(Postdoc</w:t>
      </w:r>
      <w:r>
        <w:rPr>
          <w:spacing w:val="-4"/>
          <w:sz w:val="24"/>
        </w:rPr>
        <w:t> </w:t>
      </w:r>
      <w:r>
        <w:rPr>
          <w:sz w:val="24"/>
        </w:rPr>
        <w:t>Mentor).</w:t>
      </w:r>
      <w:r>
        <w:rPr>
          <w:spacing w:val="-4"/>
          <w:sz w:val="24"/>
        </w:rPr>
        <w:t> </w:t>
      </w:r>
      <w:r>
        <w:rPr>
          <w:sz w:val="24"/>
        </w:rPr>
        <w:t>Expected</w:t>
      </w:r>
      <w:r>
        <w:rPr>
          <w:spacing w:val="-4"/>
          <w:sz w:val="24"/>
        </w:rPr>
        <w:t> </w:t>
      </w:r>
      <w:r>
        <w:rPr>
          <w:sz w:val="24"/>
        </w:rPr>
        <w:t>2022.</w:t>
      </w:r>
      <w:r>
        <w:rPr>
          <w:spacing w:val="-4"/>
          <w:sz w:val="24"/>
        </w:rPr>
        <w:t> </w:t>
      </w:r>
      <w:r>
        <w:rPr>
          <w:sz w:val="24"/>
        </w:rPr>
        <w:t>Assistant</w:t>
      </w:r>
      <w:r>
        <w:rPr>
          <w:spacing w:val="-4"/>
          <w:sz w:val="24"/>
        </w:rPr>
        <w:t> </w:t>
      </w:r>
      <w:r>
        <w:rPr>
          <w:sz w:val="24"/>
        </w:rPr>
        <w:t>Professor,</w:t>
      </w:r>
      <w:r>
        <w:rPr>
          <w:spacing w:val="-4"/>
          <w:sz w:val="24"/>
        </w:rPr>
        <w:t> </w:t>
      </w:r>
      <w:r>
        <w:rPr>
          <w:sz w:val="24"/>
        </w:rPr>
        <w:t>Jinan </w:t>
      </w:r>
      <w:r>
        <w:rPr>
          <w:spacing w:val="-2"/>
          <w:sz w:val="24"/>
        </w:rPr>
        <w:t>University.</w:t>
      </w:r>
    </w:p>
    <w:p>
      <w:pPr>
        <w:pStyle w:val="ListParagraph"/>
        <w:spacing w:after="0" w:line="240" w:lineRule="auto"/>
        <w:jc w:val="left"/>
        <w:rPr>
          <w:rFonts w:ascii="Symbol" w:hAnsi="Symbol"/>
          <w:sz w:val="24"/>
        </w:rPr>
        <w:sectPr>
          <w:pgSz w:w="12240" w:h="15840"/>
          <w:pgMar w:header="0" w:footer="1017" w:top="1220" w:bottom="1260" w:left="1440" w:right="1800"/>
        </w:sectPr>
      </w:pPr>
    </w:p>
    <w:p>
      <w:pPr>
        <w:pStyle w:val="ListParagraph"/>
        <w:numPr>
          <w:ilvl w:val="0"/>
          <w:numId w:val="3"/>
        </w:numPr>
        <w:tabs>
          <w:tab w:pos="719" w:val="left" w:leader="none"/>
        </w:tabs>
        <w:spacing w:line="240" w:lineRule="auto" w:before="76" w:after="0"/>
        <w:ind w:left="719" w:right="139" w:hanging="360"/>
        <w:jc w:val="left"/>
        <w:rPr>
          <w:rFonts w:ascii="Symbol" w:hAnsi="Symbol"/>
          <w:sz w:val="24"/>
        </w:rPr>
      </w:pPr>
      <w:r>
        <w:rPr>
          <w:sz w:val="24"/>
        </w:rPr>
        <w:t>Xuechao</w:t>
      </w:r>
      <w:r>
        <w:rPr>
          <w:spacing w:val="-5"/>
          <w:sz w:val="24"/>
        </w:rPr>
        <w:t> </w:t>
      </w:r>
      <w:r>
        <w:rPr>
          <w:sz w:val="24"/>
        </w:rPr>
        <w:t>Qian</w:t>
      </w:r>
      <w:r>
        <w:rPr>
          <w:spacing w:val="-5"/>
          <w:sz w:val="24"/>
        </w:rPr>
        <w:t> </w:t>
      </w:r>
      <w:r>
        <w:rPr>
          <w:sz w:val="24"/>
        </w:rPr>
        <w:t>(Chair).</w:t>
      </w:r>
      <w:r>
        <w:rPr>
          <w:spacing w:val="-5"/>
          <w:sz w:val="24"/>
        </w:rPr>
        <w:t> </w:t>
      </w:r>
      <w:r>
        <w:rPr>
          <w:sz w:val="24"/>
        </w:rPr>
        <w:t>Expected</w:t>
      </w:r>
      <w:r>
        <w:rPr>
          <w:spacing w:val="-5"/>
          <w:sz w:val="24"/>
        </w:rPr>
        <w:t> </w:t>
      </w:r>
      <w:r>
        <w:rPr>
          <w:sz w:val="24"/>
        </w:rPr>
        <w:t>Spring</w:t>
      </w:r>
      <w:r>
        <w:rPr>
          <w:spacing w:val="-3"/>
          <w:sz w:val="24"/>
        </w:rPr>
        <w:t> </w:t>
      </w:r>
      <w:r>
        <w:rPr>
          <w:sz w:val="24"/>
        </w:rPr>
        <w:t>2022.</w:t>
      </w:r>
      <w:r>
        <w:rPr>
          <w:spacing w:val="-4"/>
          <w:sz w:val="24"/>
        </w:rPr>
        <w:t> </w:t>
      </w:r>
      <w:r>
        <w:rPr>
          <w:sz w:val="24"/>
        </w:rPr>
        <w:t>Postdoc,</w:t>
      </w:r>
      <w:r>
        <w:rPr>
          <w:spacing w:val="-4"/>
          <w:sz w:val="24"/>
        </w:rPr>
        <w:t> </w:t>
      </w:r>
      <w:r>
        <w:rPr>
          <w:sz w:val="24"/>
        </w:rPr>
        <w:t>Stanford</w:t>
      </w:r>
      <w:r>
        <w:rPr>
          <w:spacing w:val="-4"/>
          <w:sz w:val="24"/>
        </w:rPr>
        <w:t> </w:t>
      </w:r>
      <w:r>
        <w:rPr>
          <w:sz w:val="24"/>
        </w:rPr>
        <w:t>Graduate</w:t>
      </w:r>
      <w:r>
        <w:rPr>
          <w:spacing w:val="-4"/>
          <w:sz w:val="24"/>
        </w:rPr>
        <w:t> </w:t>
      </w:r>
      <w:r>
        <w:rPr>
          <w:sz w:val="24"/>
        </w:rPr>
        <w:t>School</w:t>
      </w:r>
      <w:r>
        <w:rPr>
          <w:spacing w:val="-4"/>
          <w:sz w:val="24"/>
        </w:rPr>
        <w:t> </w:t>
      </w:r>
      <w:r>
        <w:rPr>
          <w:sz w:val="24"/>
        </w:rPr>
        <w:t>of </w:t>
      </w:r>
      <w:r>
        <w:rPr>
          <w:spacing w:val="-2"/>
          <w:sz w:val="24"/>
        </w:rPr>
        <w:t>Business.</w:t>
      </w:r>
    </w:p>
    <w:p>
      <w:pPr>
        <w:pStyle w:val="ListParagraph"/>
        <w:numPr>
          <w:ilvl w:val="0"/>
          <w:numId w:val="3"/>
        </w:numPr>
        <w:tabs>
          <w:tab w:pos="719" w:val="left" w:leader="none"/>
        </w:tabs>
        <w:spacing w:line="240" w:lineRule="auto" w:before="0" w:after="0"/>
        <w:ind w:left="719" w:right="592" w:hanging="360"/>
        <w:jc w:val="left"/>
        <w:rPr>
          <w:rFonts w:ascii="Symbol" w:hAnsi="Symbol"/>
          <w:sz w:val="24"/>
        </w:rPr>
      </w:pPr>
      <w:r>
        <w:rPr>
          <w:sz w:val="24"/>
        </w:rPr>
        <w:t>Rebecca</w:t>
      </w:r>
      <w:r>
        <w:rPr>
          <w:spacing w:val="-4"/>
          <w:sz w:val="24"/>
        </w:rPr>
        <w:t> </w:t>
      </w:r>
      <w:r>
        <w:rPr>
          <w:sz w:val="24"/>
        </w:rPr>
        <w:t>McKibbin</w:t>
      </w:r>
      <w:r>
        <w:rPr>
          <w:spacing w:val="-4"/>
          <w:sz w:val="24"/>
        </w:rPr>
        <w:t> </w:t>
      </w:r>
      <w:r>
        <w:rPr>
          <w:sz w:val="24"/>
        </w:rPr>
        <w:t>(Visiting</w:t>
      </w:r>
      <w:r>
        <w:rPr>
          <w:spacing w:val="-4"/>
          <w:sz w:val="24"/>
        </w:rPr>
        <w:t> </w:t>
      </w:r>
      <w:r>
        <w:rPr>
          <w:sz w:val="24"/>
        </w:rPr>
        <w:t>Researcher).</w:t>
      </w:r>
      <w:r>
        <w:rPr>
          <w:spacing w:val="-6"/>
          <w:sz w:val="24"/>
        </w:rPr>
        <w:t> </w:t>
      </w:r>
      <w:r>
        <w:rPr>
          <w:sz w:val="24"/>
        </w:rPr>
        <w:t>2021.</w:t>
      </w:r>
      <w:r>
        <w:rPr>
          <w:spacing w:val="-5"/>
          <w:sz w:val="24"/>
        </w:rPr>
        <w:t> </w:t>
      </w:r>
      <w:r>
        <w:rPr>
          <w:sz w:val="24"/>
        </w:rPr>
        <w:t>Visiting</w:t>
      </w:r>
      <w:r>
        <w:rPr>
          <w:spacing w:val="-5"/>
          <w:sz w:val="24"/>
        </w:rPr>
        <w:t> </w:t>
      </w:r>
      <w:r>
        <w:rPr>
          <w:sz w:val="24"/>
        </w:rPr>
        <w:t>from</w:t>
      </w:r>
      <w:r>
        <w:rPr>
          <w:spacing w:val="-5"/>
          <w:sz w:val="24"/>
        </w:rPr>
        <w:t> </w:t>
      </w:r>
      <w:r>
        <w:rPr>
          <w:sz w:val="24"/>
        </w:rPr>
        <w:t>the</w:t>
      </w:r>
      <w:r>
        <w:rPr>
          <w:spacing w:val="-5"/>
          <w:sz w:val="24"/>
        </w:rPr>
        <w:t> </w:t>
      </w:r>
      <w:r>
        <w:rPr>
          <w:sz w:val="24"/>
        </w:rPr>
        <w:t>University</w:t>
      </w:r>
      <w:r>
        <w:rPr>
          <w:spacing w:val="-5"/>
          <w:sz w:val="24"/>
        </w:rPr>
        <w:t> </w:t>
      </w:r>
      <w:r>
        <w:rPr>
          <w:sz w:val="24"/>
        </w:rPr>
        <w:t>of </w:t>
      </w:r>
      <w:r>
        <w:rPr>
          <w:spacing w:val="-2"/>
          <w:sz w:val="24"/>
        </w:rPr>
        <w:t>Sydney.</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MinSub</w:t>
      </w:r>
      <w:r>
        <w:rPr>
          <w:spacing w:val="-3"/>
          <w:sz w:val="24"/>
        </w:rPr>
        <w:t> </w:t>
      </w:r>
      <w:r>
        <w:rPr>
          <w:sz w:val="24"/>
        </w:rPr>
        <w:t>Kim</w:t>
      </w:r>
      <w:r>
        <w:rPr>
          <w:spacing w:val="-1"/>
          <w:sz w:val="24"/>
        </w:rPr>
        <w:t> </w:t>
      </w:r>
      <w:r>
        <w:rPr>
          <w:sz w:val="24"/>
        </w:rPr>
        <w:t>(Chair). Spring</w:t>
      </w:r>
      <w:r>
        <w:rPr>
          <w:spacing w:val="-1"/>
          <w:sz w:val="24"/>
        </w:rPr>
        <w:t> </w:t>
      </w:r>
      <w:r>
        <w:rPr>
          <w:sz w:val="24"/>
        </w:rPr>
        <w:t>2021. Korean</w:t>
      </w:r>
      <w:r>
        <w:rPr>
          <w:spacing w:val="-1"/>
          <w:sz w:val="24"/>
        </w:rPr>
        <w:t> </w:t>
      </w:r>
      <w:r>
        <w:rPr>
          <w:sz w:val="24"/>
        </w:rPr>
        <w:t>Development </w:t>
      </w:r>
      <w:r>
        <w:rPr>
          <w:spacing w:val="-2"/>
          <w:sz w:val="24"/>
        </w:rPr>
        <w:t>Institute.</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Jung</w:t>
      </w:r>
      <w:r>
        <w:rPr>
          <w:spacing w:val="-1"/>
          <w:sz w:val="24"/>
        </w:rPr>
        <w:t> </w:t>
      </w:r>
      <w:r>
        <w:rPr>
          <w:sz w:val="24"/>
        </w:rPr>
        <w:t>Dae</w:t>
      </w:r>
      <w:r>
        <w:rPr>
          <w:spacing w:val="-1"/>
          <w:sz w:val="24"/>
        </w:rPr>
        <w:t> </w:t>
      </w:r>
      <w:r>
        <w:rPr>
          <w:sz w:val="24"/>
        </w:rPr>
        <w:t>Bae</w:t>
      </w:r>
      <w:r>
        <w:rPr>
          <w:spacing w:val="-1"/>
          <w:sz w:val="24"/>
        </w:rPr>
        <w:t> </w:t>
      </w:r>
      <w:r>
        <w:rPr>
          <w:sz w:val="24"/>
        </w:rPr>
        <w:t>(Chair).</w:t>
      </w:r>
      <w:r>
        <w:rPr>
          <w:spacing w:val="-1"/>
          <w:sz w:val="24"/>
        </w:rPr>
        <w:t> </w:t>
      </w:r>
      <w:r>
        <w:rPr>
          <w:sz w:val="24"/>
        </w:rPr>
        <w:t>Spring</w:t>
      </w:r>
      <w:r>
        <w:rPr>
          <w:spacing w:val="-1"/>
          <w:sz w:val="24"/>
        </w:rPr>
        <w:t> </w:t>
      </w:r>
      <w:r>
        <w:rPr>
          <w:sz w:val="24"/>
        </w:rPr>
        <w:t>2020.</w:t>
      </w:r>
      <w:r>
        <w:rPr>
          <w:spacing w:val="-1"/>
          <w:sz w:val="24"/>
        </w:rPr>
        <w:t> </w:t>
      </w:r>
      <w:r>
        <w:rPr>
          <w:spacing w:val="-2"/>
          <w:sz w:val="24"/>
        </w:rPr>
        <w:t>KPMG.</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Valerie</w:t>
      </w:r>
      <w:r>
        <w:rPr>
          <w:spacing w:val="-1"/>
          <w:sz w:val="24"/>
        </w:rPr>
        <w:t> </w:t>
      </w:r>
      <w:r>
        <w:rPr>
          <w:sz w:val="24"/>
        </w:rPr>
        <w:t>Bostwick</w:t>
      </w:r>
      <w:r>
        <w:rPr>
          <w:spacing w:val="-2"/>
          <w:sz w:val="24"/>
        </w:rPr>
        <w:t> </w:t>
      </w:r>
      <w:r>
        <w:rPr>
          <w:sz w:val="24"/>
        </w:rPr>
        <w:t>(Postdoc</w:t>
      </w:r>
      <w:r>
        <w:rPr>
          <w:spacing w:val="-1"/>
          <w:sz w:val="24"/>
        </w:rPr>
        <w:t> </w:t>
      </w:r>
      <w:r>
        <w:rPr>
          <w:sz w:val="24"/>
        </w:rPr>
        <w:t>Mentor).</w:t>
      </w:r>
      <w:r>
        <w:rPr>
          <w:spacing w:val="-2"/>
          <w:sz w:val="24"/>
        </w:rPr>
        <w:t> </w:t>
      </w:r>
      <w:r>
        <w:rPr>
          <w:sz w:val="24"/>
        </w:rPr>
        <w:t>2020.</w:t>
      </w:r>
      <w:r>
        <w:rPr>
          <w:spacing w:val="-2"/>
          <w:sz w:val="24"/>
        </w:rPr>
        <w:t> </w:t>
      </w:r>
      <w:r>
        <w:rPr>
          <w:sz w:val="24"/>
        </w:rPr>
        <w:t>Kansas</w:t>
      </w:r>
      <w:r>
        <w:rPr>
          <w:spacing w:val="-1"/>
          <w:sz w:val="24"/>
        </w:rPr>
        <w:t> </w:t>
      </w:r>
      <w:r>
        <w:rPr>
          <w:sz w:val="24"/>
        </w:rPr>
        <w:t>State</w:t>
      </w:r>
      <w:r>
        <w:rPr>
          <w:spacing w:val="-2"/>
          <w:sz w:val="24"/>
        </w:rPr>
        <w:t> University.</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Matt</w:t>
      </w:r>
      <w:r>
        <w:rPr>
          <w:spacing w:val="-1"/>
          <w:sz w:val="24"/>
        </w:rPr>
        <w:t> </w:t>
      </w:r>
      <w:r>
        <w:rPr>
          <w:sz w:val="24"/>
        </w:rPr>
        <w:t>Ross</w:t>
      </w:r>
      <w:r>
        <w:rPr>
          <w:spacing w:val="-1"/>
          <w:sz w:val="24"/>
        </w:rPr>
        <w:t> </w:t>
      </w:r>
      <w:r>
        <w:rPr>
          <w:sz w:val="24"/>
        </w:rPr>
        <w:t>(Postdoc</w:t>
      </w:r>
      <w:r>
        <w:rPr>
          <w:spacing w:val="-1"/>
          <w:sz w:val="24"/>
        </w:rPr>
        <w:t> </w:t>
      </w:r>
      <w:r>
        <w:rPr>
          <w:sz w:val="24"/>
        </w:rPr>
        <w:t>Mentor).</w:t>
      </w:r>
      <w:r>
        <w:rPr>
          <w:spacing w:val="-1"/>
          <w:sz w:val="24"/>
        </w:rPr>
        <w:t> </w:t>
      </w:r>
      <w:r>
        <w:rPr>
          <w:sz w:val="24"/>
        </w:rPr>
        <w:t>2020.</w:t>
      </w:r>
      <w:r>
        <w:rPr>
          <w:spacing w:val="-1"/>
          <w:sz w:val="24"/>
        </w:rPr>
        <w:t> </w:t>
      </w:r>
      <w:r>
        <w:rPr>
          <w:sz w:val="24"/>
        </w:rPr>
        <w:t>Claremont</w:t>
      </w:r>
      <w:r>
        <w:rPr>
          <w:spacing w:val="-1"/>
          <w:sz w:val="24"/>
        </w:rPr>
        <w:t> </w:t>
      </w:r>
      <w:r>
        <w:rPr>
          <w:sz w:val="24"/>
        </w:rPr>
        <w:t>Graduate</w:t>
      </w:r>
      <w:r>
        <w:rPr>
          <w:spacing w:val="-1"/>
          <w:sz w:val="24"/>
        </w:rPr>
        <w:t> </w:t>
      </w:r>
      <w:r>
        <w:rPr>
          <w:spacing w:val="-2"/>
          <w:sz w:val="24"/>
        </w:rPr>
        <w:t>University.</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Wei</w:t>
      </w:r>
      <w:r>
        <w:rPr>
          <w:spacing w:val="-1"/>
          <w:sz w:val="24"/>
        </w:rPr>
        <w:t> </w:t>
      </w:r>
      <w:r>
        <w:rPr>
          <w:sz w:val="24"/>
        </w:rPr>
        <w:t>Yang Tham</w:t>
      </w:r>
      <w:r>
        <w:rPr>
          <w:spacing w:val="-1"/>
          <w:sz w:val="24"/>
        </w:rPr>
        <w:t> </w:t>
      </w:r>
      <w:r>
        <w:rPr>
          <w:sz w:val="24"/>
        </w:rPr>
        <w:t>(Chair). Spring</w:t>
      </w:r>
      <w:r>
        <w:rPr>
          <w:spacing w:val="-1"/>
          <w:sz w:val="24"/>
        </w:rPr>
        <w:t> </w:t>
      </w:r>
      <w:r>
        <w:rPr>
          <w:sz w:val="24"/>
        </w:rPr>
        <w:t>2019. Postdoc</w:t>
      </w:r>
      <w:r>
        <w:rPr>
          <w:spacing w:val="-1"/>
          <w:sz w:val="24"/>
        </w:rPr>
        <w:t> </w:t>
      </w:r>
      <w:r>
        <w:rPr>
          <w:sz w:val="24"/>
        </w:rPr>
        <w:t>at Harvard</w:t>
      </w:r>
      <w:r>
        <w:rPr>
          <w:spacing w:val="-1"/>
          <w:sz w:val="24"/>
        </w:rPr>
        <w:t> </w:t>
      </w:r>
      <w:r>
        <w:rPr>
          <w:sz w:val="24"/>
        </w:rPr>
        <w:t>Business </w:t>
      </w:r>
      <w:r>
        <w:rPr>
          <w:spacing w:val="-2"/>
          <w:sz w:val="24"/>
        </w:rPr>
        <w:t>School.</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Reza</w:t>
      </w:r>
      <w:r>
        <w:rPr>
          <w:spacing w:val="-2"/>
          <w:sz w:val="24"/>
        </w:rPr>
        <w:t> </w:t>
      </w:r>
      <w:r>
        <w:rPr>
          <w:sz w:val="24"/>
        </w:rPr>
        <w:t>Sattari</w:t>
      </w:r>
      <w:r>
        <w:rPr>
          <w:spacing w:val="-1"/>
          <w:sz w:val="24"/>
        </w:rPr>
        <w:t> </w:t>
      </w:r>
      <w:r>
        <w:rPr>
          <w:sz w:val="24"/>
        </w:rPr>
        <w:t>(Postdoc</w:t>
      </w:r>
      <w:r>
        <w:rPr>
          <w:spacing w:val="-2"/>
          <w:sz w:val="24"/>
        </w:rPr>
        <w:t> </w:t>
      </w:r>
      <w:r>
        <w:rPr>
          <w:sz w:val="24"/>
        </w:rPr>
        <w:t>Mentor).</w:t>
      </w:r>
      <w:r>
        <w:rPr>
          <w:spacing w:val="-1"/>
          <w:sz w:val="24"/>
        </w:rPr>
        <w:t> </w:t>
      </w:r>
      <w:r>
        <w:rPr>
          <w:sz w:val="24"/>
        </w:rPr>
        <w:t>2019.</w:t>
      </w:r>
      <w:r>
        <w:rPr>
          <w:spacing w:val="-1"/>
          <w:sz w:val="24"/>
        </w:rPr>
        <w:t> </w:t>
      </w:r>
      <w:r>
        <w:rPr>
          <w:sz w:val="24"/>
        </w:rPr>
        <w:t>Canadian</w:t>
      </w:r>
      <w:r>
        <w:rPr>
          <w:spacing w:val="-1"/>
          <w:sz w:val="24"/>
        </w:rPr>
        <w:t> </w:t>
      </w:r>
      <w:r>
        <w:rPr>
          <w:sz w:val="24"/>
        </w:rPr>
        <w:t>Mortgage Housing </w:t>
      </w:r>
      <w:r>
        <w:rPr>
          <w:spacing w:val="-2"/>
          <w:sz w:val="24"/>
        </w:rPr>
        <w:t>Corporation.</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Rodrigo</w:t>
      </w:r>
      <w:r>
        <w:rPr>
          <w:spacing w:val="-5"/>
          <w:sz w:val="24"/>
        </w:rPr>
        <w:t> </w:t>
      </w:r>
      <w:r>
        <w:rPr>
          <w:sz w:val="24"/>
        </w:rPr>
        <w:t>Perez-Silva</w:t>
      </w:r>
      <w:r>
        <w:rPr>
          <w:spacing w:val="-3"/>
          <w:sz w:val="24"/>
        </w:rPr>
        <w:t> </w:t>
      </w:r>
      <w:r>
        <w:rPr>
          <w:sz w:val="24"/>
        </w:rPr>
        <w:t>(Member).</w:t>
      </w:r>
      <w:r>
        <w:rPr>
          <w:spacing w:val="-3"/>
          <w:sz w:val="24"/>
        </w:rPr>
        <w:t> </w:t>
      </w:r>
      <w:r>
        <w:rPr>
          <w:sz w:val="24"/>
        </w:rPr>
        <w:t>Fall</w:t>
      </w:r>
      <w:r>
        <w:rPr>
          <w:spacing w:val="-4"/>
          <w:sz w:val="24"/>
        </w:rPr>
        <w:t> </w:t>
      </w:r>
      <w:r>
        <w:rPr>
          <w:sz w:val="24"/>
        </w:rPr>
        <w:t>2018.</w:t>
      </w:r>
      <w:r>
        <w:rPr>
          <w:spacing w:val="-4"/>
          <w:sz w:val="24"/>
        </w:rPr>
        <w:t> </w:t>
      </w:r>
      <w:r>
        <w:rPr>
          <w:sz w:val="24"/>
        </w:rPr>
        <w:t>Universidad</w:t>
      </w:r>
      <w:r>
        <w:rPr>
          <w:spacing w:val="-4"/>
          <w:sz w:val="24"/>
        </w:rPr>
        <w:t> </w:t>
      </w:r>
      <w:r>
        <w:rPr>
          <w:sz w:val="24"/>
        </w:rPr>
        <w:t>Mayor,</w:t>
      </w:r>
      <w:r>
        <w:rPr>
          <w:spacing w:val="-3"/>
          <w:sz w:val="24"/>
        </w:rPr>
        <w:t> </w:t>
      </w:r>
      <w:r>
        <w:rPr>
          <w:spacing w:val="-2"/>
          <w:sz w:val="24"/>
        </w:rPr>
        <w:t>Chile.</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Shengjun</w:t>
      </w:r>
      <w:r>
        <w:rPr>
          <w:spacing w:val="-1"/>
          <w:sz w:val="24"/>
        </w:rPr>
        <w:t> </w:t>
      </w:r>
      <w:r>
        <w:rPr>
          <w:sz w:val="24"/>
        </w:rPr>
        <w:t>Jiang (Member). Fall 2018. Assistant Professor, Wuhan</w:t>
      </w:r>
      <w:r>
        <w:rPr>
          <w:spacing w:val="-1"/>
          <w:sz w:val="24"/>
        </w:rPr>
        <w:t> </w:t>
      </w:r>
      <w:r>
        <w:rPr>
          <w:spacing w:val="-2"/>
          <w:sz w:val="24"/>
        </w:rPr>
        <w:t>University.</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Joseph</w:t>
      </w:r>
      <w:r>
        <w:rPr>
          <w:spacing w:val="-1"/>
          <w:sz w:val="24"/>
        </w:rPr>
        <w:t> </w:t>
      </w:r>
      <w:r>
        <w:rPr>
          <w:sz w:val="24"/>
        </w:rPr>
        <w:t>Rossetti (Member). Spring 2018. Matrix </w:t>
      </w:r>
      <w:r>
        <w:rPr>
          <w:spacing w:val="-2"/>
          <w:sz w:val="24"/>
        </w:rPr>
        <w:t>Economics.</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Hyewon</w:t>
      </w:r>
      <w:r>
        <w:rPr>
          <w:spacing w:val="-3"/>
          <w:sz w:val="24"/>
        </w:rPr>
        <w:t> </w:t>
      </w:r>
      <w:r>
        <w:rPr>
          <w:sz w:val="24"/>
        </w:rPr>
        <w:t>Kim</w:t>
      </w:r>
      <w:r>
        <w:rPr>
          <w:spacing w:val="-1"/>
          <w:sz w:val="24"/>
        </w:rPr>
        <w:t> </w:t>
      </w:r>
      <w:r>
        <w:rPr>
          <w:sz w:val="24"/>
        </w:rPr>
        <w:t>(Member).</w:t>
      </w:r>
      <w:r>
        <w:rPr>
          <w:spacing w:val="-1"/>
          <w:sz w:val="24"/>
        </w:rPr>
        <w:t> </w:t>
      </w:r>
      <w:r>
        <w:rPr>
          <w:sz w:val="24"/>
        </w:rPr>
        <w:t>Spring</w:t>
      </w:r>
      <w:r>
        <w:rPr>
          <w:spacing w:val="-1"/>
          <w:sz w:val="24"/>
        </w:rPr>
        <w:t> </w:t>
      </w:r>
      <w:r>
        <w:rPr>
          <w:sz w:val="24"/>
        </w:rPr>
        <w:t>2018.</w:t>
      </w:r>
      <w:r>
        <w:rPr>
          <w:spacing w:val="-1"/>
          <w:sz w:val="24"/>
        </w:rPr>
        <w:t> </w:t>
      </w:r>
      <w:r>
        <w:rPr>
          <w:sz w:val="24"/>
        </w:rPr>
        <w:t>Gartner </w:t>
      </w:r>
      <w:r>
        <w:rPr>
          <w:spacing w:val="-4"/>
          <w:sz w:val="24"/>
        </w:rPr>
        <w:t>Inc.</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Shin-Yi</w:t>
      </w:r>
      <w:r>
        <w:rPr>
          <w:spacing w:val="-2"/>
          <w:sz w:val="24"/>
        </w:rPr>
        <w:t> </w:t>
      </w:r>
      <w:r>
        <w:rPr>
          <w:sz w:val="24"/>
        </w:rPr>
        <w:t>Wu</w:t>
      </w:r>
      <w:r>
        <w:rPr>
          <w:spacing w:val="-1"/>
          <w:sz w:val="24"/>
        </w:rPr>
        <w:t> </w:t>
      </w:r>
      <w:r>
        <w:rPr>
          <w:sz w:val="24"/>
        </w:rPr>
        <w:t>(Member).</w:t>
      </w:r>
      <w:r>
        <w:rPr>
          <w:spacing w:val="-2"/>
          <w:sz w:val="24"/>
        </w:rPr>
        <w:t> </w:t>
      </w:r>
      <w:r>
        <w:rPr>
          <w:sz w:val="24"/>
        </w:rPr>
        <w:t>Spring</w:t>
      </w:r>
      <w:r>
        <w:rPr>
          <w:spacing w:val="-1"/>
          <w:sz w:val="24"/>
        </w:rPr>
        <w:t> </w:t>
      </w:r>
      <w:r>
        <w:rPr>
          <w:spacing w:val="-2"/>
          <w:sz w:val="24"/>
        </w:rPr>
        <w:t>2018.</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Apoorva</w:t>
      </w:r>
      <w:r>
        <w:rPr>
          <w:spacing w:val="-2"/>
          <w:sz w:val="24"/>
        </w:rPr>
        <w:t> </w:t>
      </w:r>
      <w:r>
        <w:rPr>
          <w:sz w:val="24"/>
        </w:rPr>
        <w:t>Rama</w:t>
      </w:r>
      <w:r>
        <w:rPr>
          <w:spacing w:val="-2"/>
          <w:sz w:val="24"/>
        </w:rPr>
        <w:t> </w:t>
      </w:r>
      <w:r>
        <w:rPr>
          <w:sz w:val="24"/>
        </w:rPr>
        <w:t>(Member).</w:t>
      </w:r>
      <w:r>
        <w:rPr>
          <w:spacing w:val="-1"/>
          <w:sz w:val="24"/>
        </w:rPr>
        <w:t> </w:t>
      </w:r>
      <w:r>
        <w:rPr>
          <w:sz w:val="24"/>
        </w:rPr>
        <w:t>Spring</w:t>
      </w:r>
      <w:r>
        <w:rPr>
          <w:spacing w:val="-2"/>
          <w:sz w:val="24"/>
        </w:rPr>
        <w:t> </w:t>
      </w:r>
      <w:r>
        <w:rPr>
          <w:sz w:val="24"/>
        </w:rPr>
        <w:t>2018.</w:t>
      </w:r>
      <w:r>
        <w:rPr>
          <w:spacing w:val="-2"/>
          <w:sz w:val="24"/>
        </w:rPr>
        <w:t> </w:t>
      </w:r>
      <w:r>
        <w:rPr>
          <w:sz w:val="24"/>
        </w:rPr>
        <w:t>American</w:t>
      </w:r>
      <w:r>
        <w:rPr>
          <w:spacing w:val="-3"/>
          <w:sz w:val="24"/>
        </w:rPr>
        <w:t> </w:t>
      </w:r>
      <w:r>
        <w:rPr>
          <w:sz w:val="24"/>
        </w:rPr>
        <w:t>Medical</w:t>
      </w:r>
      <w:r>
        <w:rPr>
          <w:spacing w:val="-1"/>
          <w:sz w:val="24"/>
        </w:rPr>
        <w:t> </w:t>
      </w:r>
      <w:r>
        <w:rPr>
          <w:spacing w:val="-2"/>
          <w:sz w:val="24"/>
        </w:rPr>
        <w:t>Association</w:t>
      </w:r>
    </w:p>
    <w:p>
      <w:pPr>
        <w:pStyle w:val="ListParagraph"/>
        <w:numPr>
          <w:ilvl w:val="0"/>
          <w:numId w:val="3"/>
        </w:numPr>
        <w:tabs>
          <w:tab w:pos="719" w:val="left" w:leader="none"/>
        </w:tabs>
        <w:spacing w:line="240" w:lineRule="auto" w:before="0" w:after="0"/>
        <w:ind w:left="719" w:right="310" w:hanging="360"/>
        <w:jc w:val="left"/>
        <w:rPr>
          <w:rFonts w:ascii="Symbol" w:hAnsi="Symbol"/>
          <w:sz w:val="24"/>
        </w:rPr>
      </w:pPr>
      <w:r>
        <w:rPr>
          <w:sz w:val="24"/>
        </w:rPr>
        <w:t>Wei</w:t>
      </w:r>
      <w:r>
        <w:rPr>
          <w:spacing w:val="-4"/>
          <w:sz w:val="24"/>
        </w:rPr>
        <w:t> </w:t>
      </w:r>
      <w:r>
        <w:rPr>
          <w:sz w:val="24"/>
        </w:rPr>
        <w:t>Cheng</w:t>
      </w:r>
      <w:r>
        <w:rPr>
          <w:spacing w:val="-4"/>
          <w:sz w:val="24"/>
        </w:rPr>
        <w:t> </w:t>
      </w:r>
      <w:r>
        <w:rPr>
          <w:sz w:val="24"/>
        </w:rPr>
        <w:t>(Co-Chair).</w:t>
      </w:r>
      <w:r>
        <w:rPr>
          <w:spacing w:val="-4"/>
          <w:sz w:val="24"/>
        </w:rPr>
        <w:t> </w:t>
      </w:r>
      <w:r>
        <w:rPr>
          <w:sz w:val="24"/>
        </w:rPr>
        <w:t>Spring</w:t>
      </w:r>
      <w:r>
        <w:rPr>
          <w:spacing w:val="-4"/>
          <w:sz w:val="24"/>
        </w:rPr>
        <w:t> </w:t>
      </w:r>
      <w:r>
        <w:rPr>
          <w:sz w:val="24"/>
        </w:rPr>
        <w:t>2017.</w:t>
      </w:r>
      <w:r>
        <w:rPr>
          <w:spacing w:val="-4"/>
          <w:sz w:val="24"/>
        </w:rPr>
        <w:t> </w:t>
      </w:r>
      <w:r>
        <w:rPr>
          <w:sz w:val="24"/>
        </w:rPr>
        <w:t>Assistant</w:t>
      </w:r>
      <w:r>
        <w:rPr>
          <w:spacing w:val="-4"/>
          <w:sz w:val="24"/>
        </w:rPr>
        <w:t> </w:t>
      </w:r>
      <w:r>
        <w:rPr>
          <w:sz w:val="24"/>
        </w:rPr>
        <w:t>Professor.</w:t>
      </w:r>
      <w:r>
        <w:rPr>
          <w:spacing w:val="-3"/>
          <w:sz w:val="24"/>
        </w:rPr>
        <w:t> </w:t>
      </w:r>
      <w:r>
        <w:rPr>
          <w:sz w:val="24"/>
        </w:rPr>
        <w:t>East</w:t>
      </w:r>
      <w:r>
        <w:rPr>
          <w:spacing w:val="-3"/>
          <w:sz w:val="24"/>
        </w:rPr>
        <w:t> </w:t>
      </w:r>
      <w:r>
        <w:rPr>
          <w:sz w:val="24"/>
        </w:rPr>
        <w:t>China</w:t>
      </w:r>
      <w:r>
        <w:rPr>
          <w:spacing w:val="-3"/>
          <w:sz w:val="24"/>
        </w:rPr>
        <w:t> </w:t>
      </w:r>
      <w:r>
        <w:rPr>
          <w:sz w:val="24"/>
        </w:rPr>
        <w:t>University</w:t>
      </w:r>
      <w:r>
        <w:rPr>
          <w:spacing w:val="-3"/>
          <w:sz w:val="24"/>
        </w:rPr>
        <w:t> </w:t>
      </w:r>
      <w:r>
        <w:rPr>
          <w:sz w:val="24"/>
        </w:rPr>
        <w:t>of Science and Technology.</w:t>
      </w:r>
    </w:p>
    <w:p>
      <w:pPr>
        <w:pStyle w:val="ListParagraph"/>
        <w:numPr>
          <w:ilvl w:val="0"/>
          <w:numId w:val="3"/>
        </w:numPr>
        <w:tabs>
          <w:tab w:pos="719" w:val="left" w:leader="none"/>
        </w:tabs>
        <w:spacing w:line="240" w:lineRule="auto" w:before="0" w:after="0"/>
        <w:ind w:left="719" w:right="112" w:hanging="360"/>
        <w:jc w:val="left"/>
        <w:rPr>
          <w:rFonts w:ascii="Symbol" w:hAnsi="Symbol"/>
          <w:sz w:val="24"/>
        </w:rPr>
      </w:pPr>
      <w:r>
        <w:rPr>
          <w:sz w:val="24"/>
        </w:rPr>
        <w:t>Junqiushi</w:t>
      </w:r>
      <w:r>
        <w:rPr>
          <w:spacing w:val="-5"/>
          <w:sz w:val="24"/>
        </w:rPr>
        <w:t> </w:t>
      </w:r>
      <w:r>
        <w:rPr>
          <w:sz w:val="24"/>
        </w:rPr>
        <w:t>Ren</w:t>
      </w:r>
      <w:r>
        <w:rPr>
          <w:spacing w:val="-5"/>
          <w:sz w:val="24"/>
        </w:rPr>
        <w:t> </w:t>
      </w:r>
      <w:r>
        <w:rPr>
          <w:sz w:val="24"/>
        </w:rPr>
        <w:t>(Member).</w:t>
      </w:r>
      <w:r>
        <w:rPr>
          <w:spacing w:val="-5"/>
          <w:sz w:val="24"/>
        </w:rPr>
        <w:t> </w:t>
      </w:r>
      <w:r>
        <w:rPr>
          <w:sz w:val="24"/>
        </w:rPr>
        <w:t>Spring</w:t>
      </w:r>
      <w:r>
        <w:rPr>
          <w:spacing w:val="-5"/>
          <w:sz w:val="24"/>
        </w:rPr>
        <w:t> </w:t>
      </w:r>
      <w:r>
        <w:rPr>
          <w:sz w:val="24"/>
        </w:rPr>
        <w:t>2017.</w:t>
      </w:r>
      <w:r>
        <w:rPr>
          <w:spacing w:val="-5"/>
          <w:sz w:val="24"/>
        </w:rPr>
        <w:t> </w:t>
      </w:r>
      <w:r>
        <w:rPr>
          <w:sz w:val="24"/>
        </w:rPr>
        <w:t>Assistant</w:t>
      </w:r>
      <w:r>
        <w:rPr>
          <w:spacing w:val="-6"/>
          <w:sz w:val="24"/>
        </w:rPr>
        <w:t> </w:t>
      </w:r>
      <w:r>
        <w:rPr>
          <w:sz w:val="24"/>
        </w:rPr>
        <w:t>Professor.</w:t>
      </w:r>
      <w:r>
        <w:rPr>
          <w:spacing w:val="-6"/>
          <w:sz w:val="24"/>
        </w:rPr>
        <w:t> </w:t>
      </w:r>
      <w:r>
        <w:rPr>
          <w:sz w:val="24"/>
        </w:rPr>
        <w:t>Southwestern</w:t>
      </w:r>
      <w:r>
        <w:rPr>
          <w:spacing w:val="-6"/>
          <w:sz w:val="24"/>
        </w:rPr>
        <w:t> </w:t>
      </w:r>
      <w:r>
        <w:rPr>
          <w:sz w:val="24"/>
        </w:rPr>
        <w:t>University of Finance and Economics.</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Lin</w:t>
      </w:r>
      <w:r>
        <w:rPr>
          <w:spacing w:val="-1"/>
          <w:sz w:val="24"/>
        </w:rPr>
        <w:t> </w:t>
      </w:r>
      <w:r>
        <w:rPr>
          <w:sz w:val="24"/>
        </w:rPr>
        <w:t>Lin</w:t>
      </w:r>
      <w:r>
        <w:rPr>
          <w:spacing w:val="-1"/>
          <w:sz w:val="24"/>
        </w:rPr>
        <w:t> </w:t>
      </w:r>
      <w:r>
        <w:rPr>
          <w:sz w:val="24"/>
        </w:rPr>
        <w:t>(Member).</w:t>
      </w:r>
      <w:r>
        <w:rPr>
          <w:spacing w:val="-1"/>
          <w:sz w:val="24"/>
        </w:rPr>
        <w:t> </w:t>
      </w:r>
      <w:r>
        <w:rPr>
          <w:sz w:val="24"/>
        </w:rPr>
        <w:t>Expected</w:t>
      </w:r>
      <w:r>
        <w:rPr>
          <w:spacing w:val="-1"/>
          <w:sz w:val="24"/>
        </w:rPr>
        <w:t> </w:t>
      </w:r>
      <w:r>
        <w:rPr>
          <w:sz w:val="24"/>
        </w:rPr>
        <w:t>Spring</w:t>
      </w:r>
      <w:r>
        <w:rPr>
          <w:spacing w:val="-1"/>
          <w:sz w:val="24"/>
        </w:rPr>
        <w:t> </w:t>
      </w:r>
      <w:r>
        <w:rPr>
          <w:spacing w:val="-2"/>
          <w:sz w:val="24"/>
        </w:rPr>
        <w:t>2020.</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Rob</w:t>
      </w:r>
      <w:r>
        <w:rPr>
          <w:spacing w:val="-5"/>
          <w:sz w:val="24"/>
        </w:rPr>
        <w:t> </w:t>
      </w:r>
      <w:r>
        <w:rPr>
          <w:sz w:val="24"/>
        </w:rPr>
        <w:t>Munk</w:t>
      </w:r>
      <w:r>
        <w:rPr>
          <w:spacing w:val="-3"/>
          <w:sz w:val="24"/>
        </w:rPr>
        <w:t> </w:t>
      </w:r>
      <w:r>
        <w:rPr>
          <w:sz w:val="24"/>
        </w:rPr>
        <w:t>(Member).</w:t>
      </w:r>
      <w:r>
        <w:rPr>
          <w:spacing w:val="-3"/>
          <w:sz w:val="24"/>
        </w:rPr>
        <w:t> </w:t>
      </w:r>
      <w:r>
        <w:rPr>
          <w:sz w:val="24"/>
        </w:rPr>
        <w:t>Spring</w:t>
      </w:r>
      <w:r>
        <w:rPr>
          <w:spacing w:val="-2"/>
          <w:sz w:val="24"/>
        </w:rPr>
        <w:t> </w:t>
      </w:r>
      <w:r>
        <w:rPr>
          <w:sz w:val="24"/>
        </w:rPr>
        <w:t>2016.</w:t>
      </w:r>
      <w:r>
        <w:rPr>
          <w:spacing w:val="-3"/>
          <w:sz w:val="24"/>
        </w:rPr>
        <w:t> </w:t>
      </w:r>
      <w:r>
        <w:rPr>
          <w:sz w:val="24"/>
        </w:rPr>
        <w:t>Economist.</w:t>
      </w:r>
      <w:r>
        <w:rPr>
          <w:spacing w:val="-3"/>
          <w:sz w:val="24"/>
        </w:rPr>
        <w:t> </w:t>
      </w:r>
      <w:r>
        <w:rPr>
          <w:sz w:val="24"/>
        </w:rPr>
        <w:t>U.S.</w:t>
      </w:r>
      <w:r>
        <w:rPr>
          <w:spacing w:val="-3"/>
          <w:sz w:val="24"/>
        </w:rPr>
        <w:t> </w:t>
      </w:r>
      <w:r>
        <w:rPr>
          <w:sz w:val="24"/>
        </w:rPr>
        <w:t>Census</w:t>
      </w:r>
      <w:r>
        <w:rPr>
          <w:spacing w:val="-2"/>
          <w:sz w:val="24"/>
        </w:rPr>
        <w:t> Bureau.</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Joe</w:t>
      </w:r>
      <w:r>
        <w:rPr>
          <w:spacing w:val="-5"/>
          <w:sz w:val="24"/>
        </w:rPr>
        <w:t> </w:t>
      </w:r>
      <w:r>
        <w:rPr>
          <w:sz w:val="24"/>
        </w:rPr>
        <w:t>Staudt</w:t>
      </w:r>
      <w:r>
        <w:rPr>
          <w:spacing w:val="-5"/>
          <w:sz w:val="24"/>
        </w:rPr>
        <w:t> </w:t>
      </w:r>
      <w:r>
        <w:rPr>
          <w:sz w:val="24"/>
        </w:rPr>
        <w:t>(Chair).</w:t>
      </w:r>
      <w:r>
        <w:rPr>
          <w:spacing w:val="-5"/>
          <w:sz w:val="24"/>
        </w:rPr>
        <w:t> </w:t>
      </w:r>
      <w:r>
        <w:rPr>
          <w:sz w:val="24"/>
        </w:rPr>
        <w:t>Spring</w:t>
      </w:r>
      <w:r>
        <w:rPr>
          <w:spacing w:val="-5"/>
          <w:sz w:val="24"/>
        </w:rPr>
        <w:t> </w:t>
      </w:r>
      <w:r>
        <w:rPr>
          <w:sz w:val="24"/>
        </w:rPr>
        <w:t>2016.</w:t>
      </w:r>
      <w:r>
        <w:rPr>
          <w:spacing w:val="-5"/>
          <w:sz w:val="24"/>
        </w:rPr>
        <w:t> </w:t>
      </w:r>
      <w:r>
        <w:rPr>
          <w:sz w:val="24"/>
        </w:rPr>
        <w:t>Economist.</w:t>
      </w:r>
      <w:r>
        <w:rPr>
          <w:spacing w:val="-5"/>
          <w:sz w:val="24"/>
        </w:rPr>
        <w:t> </w:t>
      </w:r>
      <w:r>
        <w:rPr>
          <w:sz w:val="24"/>
        </w:rPr>
        <w:t>U.S.</w:t>
      </w:r>
      <w:r>
        <w:rPr>
          <w:spacing w:val="-5"/>
          <w:sz w:val="24"/>
        </w:rPr>
        <w:t> </w:t>
      </w:r>
      <w:r>
        <w:rPr>
          <w:sz w:val="24"/>
        </w:rPr>
        <w:t>Census</w:t>
      </w:r>
      <w:r>
        <w:rPr>
          <w:spacing w:val="-4"/>
          <w:sz w:val="24"/>
        </w:rPr>
        <w:t> </w:t>
      </w:r>
      <w:r>
        <w:rPr>
          <w:spacing w:val="-2"/>
          <w:sz w:val="24"/>
        </w:rPr>
        <w:t>Bureau.</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Nancy</w:t>
      </w:r>
      <w:r>
        <w:rPr>
          <w:spacing w:val="-2"/>
          <w:sz w:val="24"/>
        </w:rPr>
        <w:t> </w:t>
      </w:r>
      <w:r>
        <w:rPr>
          <w:sz w:val="24"/>
        </w:rPr>
        <w:t>Haskell</w:t>
      </w:r>
      <w:r>
        <w:rPr>
          <w:spacing w:val="-1"/>
          <w:sz w:val="24"/>
        </w:rPr>
        <w:t> </w:t>
      </w:r>
      <w:r>
        <w:rPr>
          <w:sz w:val="24"/>
        </w:rPr>
        <w:t>(Chair).</w:t>
      </w:r>
      <w:r>
        <w:rPr>
          <w:spacing w:val="-1"/>
          <w:sz w:val="24"/>
        </w:rPr>
        <w:t> </w:t>
      </w:r>
      <w:r>
        <w:rPr>
          <w:sz w:val="24"/>
        </w:rPr>
        <w:t>Assistant Professor.</w:t>
      </w:r>
      <w:r>
        <w:rPr>
          <w:spacing w:val="-1"/>
          <w:sz w:val="24"/>
        </w:rPr>
        <w:t> </w:t>
      </w:r>
      <w:r>
        <w:rPr>
          <w:sz w:val="24"/>
        </w:rPr>
        <w:t>University of Dayton. Spring </w:t>
      </w:r>
      <w:r>
        <w:rPr>
          <w:spacing w:val="-2"/>
          <w:sz w:val="24"/>
        </w:rPr>
        <w:t>2014.</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Xiaoyi</w:t>
      </w:r>
      <w:r>
        <w:rPr>
          <w:spacing w:val="-5"/>
          <w:sz w:val="24"/>
        </w:rPr>
        <w:t> </w:t>
      </w:r>
      <w:r>
        <w:rPr>
          <w:sz w:val="24"/>
        </w:rPr>
        <w:t>Han.</w:t>
      </w:r>
      <w:r>
        <w:rPr>
          <w:spacing w:val="-3"/>
          <w:sz w:val="24"/>
        </w:rPr>
        <w:t> </w:t>
      </w:r>
      <w:r>
        <w:rPr>
          <w:sz w:val="24"/>
        </w:rPr>
        <w:t>Assistant</w:t>
      </w:r>
      <w:r>
        <w:rPr>
          <w:spacing w:val="-3"/>
          <w:sz w:val="24"/>
        </w:rPr>
        <w:t> </w:t>
      </w:r>
      <w:r>
        <w:rPr>
          <w:sz w:val="24"/>
        </w:rPr>
        <w:t>Professor.</w:t>
      </w:r>
      <w:r>
        <w:rPr>
          <w:spacing w:val="-5"/>
          <w:sz w:val="24"/>
        </w:rPr>
        <w:t> </w:t>
      </w:r>
      <w:r>
        <w:rPr>
          <w:sz w:val="24"/>
        </w:rPr>
        <w:t>Xiamen</w:t>
      </w:r>
      <w:r>
        <w:rPr>
          <w:spacing w:val="-4"/>
          <w:sz w:val="24"/>
        </w:rPr>
        <w:t> </w:t>
      </w:r>
      <w:r>
        <w:rPr>
          <w:sz w:val="24"/>
        </w:rPr>
        <w:t>University.</w:t>
      </w:r>
      <w:r>
        <w:rPr>
          <w:spacing w:val="-4"/>
          <w:sz w:val="24"/>
        </w:rPr>
        <w:t> </w:t>
      </w:r>
      <w:r>
        <w:rPr>
          <w:sz w:val="24"/>
        </w:rPr>
        <w:t>Spring</w:t>
      </w:r>
      <w:r>
        <w:rPr>
          <w:spacing w:val="-3"/>
          <w:sz w:val="24"/>
        </w:rPr>
        <w:t> </w:t>
      </w:r>
      <w:r>
        <w:rPr>
          <w:spacing w:val="-2"/>
          <w:sz w:val="24"/>
        </w:rPr>
        <w:t>2014.</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Yang</w:t>
      </w:r>
      <w:r>
        <w:rPr>
          <w:spacing w:val="-7"/>
          <w:sz w:val="24"/>
        </w:rPr>
        <w:t> </w:t>
      </w:r>
      <w:r>
        <w:rPr>
          <w:sz w:val="24"/>
        </w:rPr>
        <w:t>Chen.</w:t>
      </w:r>
      <w:r>
        <w:rPr>
          <w:spacing w:val="-7"/>
          <w:sz w:val="24"/>
        </w:rPr>
        <w:t> </w:t>
      </w:r>
      <w:r>
        <w:rPr>
          <w:sz w:val="24"/>
        </w:rPr>
        <w:t>IMPAQ</w:t>
      </w:r>
      <w:r>
        <w:rPr>
          <w:spacing w:val="-7"/>
          <w:sz w:val="24"/>
        </w:rPr>
        <w:t> </w:t>
      </w:r>
      <w:r>
        <w:rPr>
          <w:sz w:val="24"/>
        </w:rPr>
        <w:t>International.</w:t>
      </w:r>
      <w:r>
        <w:rPr>
          <w:spacing w:val="-7"/>
          <w:sz w:val="24"/>
        </w:rPr>
        <w:t> </w:t>
      </w:r>
      <w:r>
        <w:rPr>
          <w:sz w:val="24"/>
        </w:rPr>
        <w:t>Spring</w:t>
      </w:r>
      <w:r>
        <w:rPr>
          <w:spacing w:val="-6"/>
          <w:sz w:val="24"/>
        </w:rPr>
        <w:t> </w:t>
      </w:r>
      <w:r>
        <w:rPr>
          <w:spacing w:val="-2"/>
          <w:sz w:val="24"/>
        </w:rPr>
        <w:t>2014.</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Joe</w:t>
      </w:r>
      <w:r>
        <w:rPr>
          <w:spacing w:val="-1"/>
          <w:sz w:val="24"/>
        </w:rPr>
        <w:t> </w:t>
      </w:r>
      <w:r>
        <w:rPr>
          <w:sz w:val="24"/>
        </w:rPr>
        <w:t>Staudt</w:t>
      </w:r>
      <w:r>
        <w:rPr>
          <w:spacing w:val="-1"/>
          <w:sz w:val="24"/>
        </w:rPr>
        <w:t> </w:t>
      </w:r>
      <w:r>
        <w:rPr>
          <w:sz w:val="24"/>
        </w:rPr>
        <w:t>(Chair)</w:t>
      </w:r>
      <w:r>
        <w:rPr>
          <w:spacing w:val="-1"/>
          <w:sz w:val="24"/>
        </w:rPr>
        <w:t> </w:t>
      </w:r>
      <w:r>
        <w:rPr>
          <w:sz w:val="24"/>
        </w:rPr>
        <w:t>Expected</w:t>
      </w:r>
      <w:r>
        <w:rPr>
          <w:spacing w:val="-1"/>
          <w:sz w:val="24"/>
        </w:rPr>
        <w:t> </w:t>
      </w:r>
      <w:r>
        <w:rPr>
          <w:sz w:val="24"/>
        </w:rPr>
        <w:t>Spring</w:t>
      </w:r>
      <w:r>
        <w:rPr>
          <w:spacing w:val="-1"/>
          <w:sz w:val="24"/>
        </w:rPr>
        <w:t> </w:t>
      </w:r>
      <w:r>
        <w:rPr>
          <w:spacing w:val="-2"/>
          <w:sz w:val="24"/>
        </w:rPr>
        <w:t>2015.</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Chih-Sheng</w:t>
      </w:r>
      <w:r>
        <w:rPr>
          <w:spacing w:val="-2"/>
          <w:sz w:val="24"/>
        </w:rPr>
        <w:t> </w:t>
      </w:r>
      <w:r>
        <w:rPr>
          <w:sz w:val="24"/>
        </w:rPr>
        <w:t>Hseih.</w:t>
      </w:r>
      <w:r>
        <w:rPr>
          <w:spacing w:val="-1"/>
          <w:sz w:val="24"/>
        </w:rPr>
        <w:t> </w:t>
      </w:r>
      <w:r>
        <w:rPr>
          <w:sz w:val="24"/>
        </w:rPr>
        <w:t>2013.</w:t>
      </w:r>
      <w:r>
        <w:rPr>
          <w:spacing w:val="-2"/>
          <w:sz w:val="24"/>
        </w:rPr>
        <w:t> </w:t>
      </w:r>
      <w:r>
        <w:rPr>
          <w:sz w:val="24"/>
        </w:rPr>
        <w:t>Assistant</w:t>
      </w:r>
      <w:r>
        <w:rPr>
          <w:spacing w:val="-1"/>
          <w:sz w:val="24"/>
        </w:rPr>
        <w:t> </w:t>
      </w:r>
      <w:r>
        <w:rPr>
          <w:sz w:val="24"/>
        </w:rPr>
        <w:t>Professor.</w:t>
      </w:r>
      <w:r>
        <w:rPr>
          <w:spacing w:val="-3"/>
          <w:sz w:val="24"/>
        </w:rPr>
        <w:t> </w:t>
      </w:r>
      <w:r>
        <w:rPr>
          <w:sz w:val="24"/>
        </w:rPr>
        <w:t>Chinese</w:t>
      </w:r>
      <w:r>
        <w:rPr>
          <w:spacing w:val="-1"/>
          <w:sz w:val="24"/>
        </w:rPr>
        <w:t> </w:t>
      </w:r>
      <w:r>
        <w:rPr>
          <w:sz w:val="24"/>
        </w:rPr>
        <w:t>University</w:t>
      </w:r>
      <w:r>
        <w:rPr>
          <w:spacing w:val="-3"/>
          <w:sz w:val="24"/>
        </w:rPr>
        <w:t> </w:t>
      </w:r>
      <w:r>
        <w:rPr>
          <w:sz w:val="24"/>
        </w:rPr>
        <w:t>of</w:t>
      </w:r>
      <w:r>
        <w:rPr>
          <w:spacing w:val="-2"/>
          <w:sz w:val="24"/>
        </w:rPr>
        <w:t> </w:t>
      </w:r>
      <w:r>
        <w:rPr>
          <w:sz w:val="24"/>
        </w:rPr>
        <w:t>Hong</w:t>
      </w:r>
      <w:r>
        <w:rPr>
          <w:spacing w:val="-2"/>
          <w:sz w:val="24"/>
        </w:rPr>
        <w:t> Kong.</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Seonghoon</w:t>
      </w:r>
      <w:r>
        <w:rPr>
          <w:spacing w:val="-1"/>
          <w:sz w:val="24"/>
        </w:rPr>
        <w:t> </w:t>
      </w:r>
      <w:r>
        <w:rPr>
          <w:sz w:val="24"/>
        </w:rPr>
        <w:t>Kim. 2013. Assistant</w:t>
      </w:r>
      <w:r>
        <w:rPr>
          <w:spacing w:val="-1"/>
          <w:sz w:val="24"/>
        </w:rPr>
        <w:t> </w:t>
      </w:r>
      <w:r>
        <w:rPr>
          <w:sz w:val="24"/>
        </w:rPr>
        <w:t>Professor. Singapore Management </w:t>
      </w:r>
      <w:r>
        <w:rPr>
          <w:spacing w:val="-2"/>
          <w:sz w:val="24"/>
        </w:rPr>
        <w:t>University.</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Dimitrios</w:t>
      </w:r>
      <w:r>
        <w:rPr>
          <w:spacing w:val="-5"/>
          <w:sz w:val="24"/>
        </w:rPr>
        <w:t> </w:t>
      </w:r>
      <w:r>
        <w:rPr>
          <w:sz w:val="24"/>
        </w:rPr>
        <w:t>Nikolaou.</w:t>
      </w:r>
      <w:r>
        <w:rPr>
          <w:spacing w:val="-2"/>
          <w:sz w:val="24"/>
        </w:rPr>
        <w:t> </w:t>
      </w:r>
      <w:r>
        <w:rPr>
          <w:sz w:val="24"/>
        </w:rPr>
        <w:t>2013.</w:t>
      </w:r>
      <w:r>
        <w:rPr>
          <w:spacing w:val="-2"/>
          <w:sz w:val="24"/>
        </w:rPr>
        <w:t> </w:t>
      </w:r>
      <w:r>
        <w:rPr>
          <w:sz w:val="24"/>
        </w:rPr>
        <w:t>Assistant</w:t>
      </w:r>
      <w:r>
        <w:rPr>
          <w:spacing w:val="-2"/>
          <w:sz w:val="24"/>
        </w:rPr>
        <w:t> </w:t>
      </w:r>
      <w:r>
        <w:rPr>
          <w:sz w:val="24"/>
        </w:rPr>
        <w:t>Professor.</w:t>
      </w:r>
      <w:r>
        <w:rPr>
          <w:spacing w:val="-2"/>
          <w:sz w:val="24"/>
        </w:rPr>
        <w:t> </w:t>
      </w:r>
      <w:r>
        <w:rPr>
          <w:sz w:val="24"/>
        </w:rPr>
        <w:t>Illinois</w:t>
      </w:r>
      <w:r>
        <w:rPr>
          <w:spacing w:val="-2"/>
          <w:sz w:val="24"/>
        </w:rPr>
        <w:t> </w:t>
      </w:r>
      <w:r>
        <w:rPr>
          <w:sz w:val="24"/>
        </w:rPr>
        <w:t>State</w:t>
      </w:r>
      <w:r>
        <w:rPr>
          <w:spacing w:val="-2"/>
          <w:sz w:val="24"/>
        </w:rPr>
        <w:t> University.</w:t>
      </w:r>
    </w:p>
    <w:p>
      <w:pPr>
        <w:pStyle w:val="ListParagraph"/>
        <w:numPr>
          <w:ilvl w:val="0"/>
          <w:numId w:val="3"/>
        </w:numPr>
        <w:tabs>
          <w:tab w:pos="720" w:val="left" w:leader="none"/>
        </w:tabs>
        <w:spacing w:line="240" w:lineRule="auto" w:before="0" w:after="0"/>
        <w:ind w:left="720" w:right="838" w:hanging="360"/>
        <w:jc w:val="left"/>
        <w:rPr>
          <w:rFonts w:ascii="Symbol" w:hAnsi="Symbol"/>
          <w:sz w:val="24"/>
        </w:rPr>
      </w:pPr>
      <w:r>
        <w:rPr>
          <w:sz w:val="24"/>
        </w:rPr>
        <w:t>Amanda</w:t>
      </w:r>
      <w:r>
        <w:rPr>
          <w:spacing w:val="-5"/>
          <w:sz w:val="24"/>
        </w:rPr>
        <w:t> </w:t>
      </w:r>
      <w:r>
        <w:rPr>
          <w:sz w:val="24"/>
        </w:rPr>
        <w:t>Weinstein</w:t>
      </w:r>
      <w:r>
        <w:rPr>
          <w:spacing w:val="-5"/>
          <w:sz w:val="24"/>
        </w:rPr>
        <w:t> </w:t>
      </w:r>
      <w:r>
        <w:rPr>
          <w:sz w:val="24"/>
        </w:rPr>
        <w:t>(Ph.</w:t>
      </w:r>
      <w:r>
        <w:rPr>
          <w:spacing w:val="-5"/>
          <w:sz w:val="24"/>
        </w:rPr>
        <w:t> </w:t>
      </w:r>
      <w:r>
        <w:rPr>
          <w:sz w:val="24"/>
        </w:rPr>
        <w:t>D.</w:t>
      </w:r>
      <w:r>
        <w:rPr>
          <w:spacing w:val="-5"/>
          <w:sz w:val="24"/>
        </w:rPr>
        <w:t> </w:t>
      </w:r>
      <w:r>
        <w:rPr>
          <w:sz w:val="24"/>
        </w:rPr>
        <w:t>in</w:t>
      </w:r>
      <w:r>
        <w:rPr>
          <w:spacing w:val="-5"/>
          <w:sz w:val="24"/>
        </w:rPr>
        <w:t> </w:t>
      </w:r>
      <w:r>
        <w:rPr>
          <w:sz w:val="24"/>
        </w:rPr>
        <w:t>Agricultural,</w:t>
      </w:r>
      <w:r>
        <w:rPr>
          <w:spacing w:val="-4"/>
          <w:sz w:val="24"/>
        </w:rPr>
        <w:t> </w:t>
      </w:r>
      <w:r>
        <w:rPr>
          <w:sz w:val="24"/>
        </w:rPr>
        <w:t>Environmental,</w:t>
      </w:r>
      <w:r>
        <w:rPr>
          <w:spacing w:val="-4"/>
          <w:sz w:val="24"/>
        </w:rPr>
        <w:t> </w:t>
      </w:r>
      <w:r>
        <w:rPr>
          <w:sz w:val="24"/>
        </w:rPr>
        <w:t>and</w:t>
      </w:r>
      <w:r>
        <w:rPr>
          <w:spacing w:val="-4"/>
          <w:sz w:val="24"/>
        </w:rPr>
        <w:t> </w:t>
      </w:r>
      <w:r>
        <w:rPr>
          <w:sz w:val="24"/>
        </w:rPr>
        <w:t>Development Economics) University of Akron. 2013</w:t>
      </w:r>
    </w:p>
    <w:p>
      <w:pPr>
        <w:pStyle w:val="ListParagraph"/>
        <w:numPr>
          <w:ilvl w:val="0"/>
          <w:numId w:val="3"/>
        </w:numPr>
        <w:tabs>
          <w:tab w:pos="719" w:val="left" w:leader="none"/>
        </w:tabs>
        <w:spacing w:line="240" w:lineRule="auto" w:before="0" w:after="0"/>
        <w:ind w:left="719" w:right="31" w:hanging="360"/>
        <w:jc w:val="left"/>
        <w:rPr>
          <w:rFonts w:ascii="Symbol" w:hAnsi="Symbol"/>
          <w:sz w:val="20"/>
        </w:rPr>
      </w:pPr>
      <w:r>
        <w:rPr>
          <w:sz w:val="24"/>
        </w:rPr>
        <w:t>Brent</w:t>
      </w:r>
      <w:r>
        <w:rPr>
          <w:spacing w:val="-4"/>
          <w:sz w:val="24"/>
        </w:rPr>
        <w:t> </w:t>
      </w:r>
      <w:r>
        <w:rPr>
          <w:sz w:val="24"/>
        </w:rPr>
        <w:t>Richards</w:t>
      </w:r>
      <w:r>
        <w:rPr>
          <w:spacing w:val="-5"/>
          <w:sz w:val="24"/>
        </w:rPr>
        <w:t> </w:t>
      </w:r>
      <w:r>
        <w:rPr>
          <w:sz w:val="24"/>
        </w:rPr>
        <w:t>(Ph.</w:t>
      </w:r>
      <w:r>
        <w:rPr>
          <w:spacing w:val="-4"/>
          <w:sz w:val="24"/>
        </w:rPr>
        <w:t> </w:t>
      </w:r>
      <w:r>
        <w:rPr>
          <w:sz w:val="24"/>
        </w:rPr>
        <w:t>D.</w:t>
      </w:r>
      <w:r>
        <w:rPr>
          <w:spacing w:val="-4"/>
          <w:sz w:val="24"/>
        </w:rPr>
        <w:t> </w:t>
      </w:r>
      <w:r>
        <w:rPr>
          <w:sz w:val="24"/>
        </w:rPr>
        <w:t>in</w:t>
      </w:r>
      <w:r>
        <w:rPr>
          <w:spacing w:val="-4"/>
          <w:sz w:val="24"/>
        </w:rPr>
        <w:t> </w:t>
      </w:r>
      <w:r>
        <w:rPr>
          <w:sz w:val="24"/>
        </w:rPr>
        <w:t>Agricultural,</w:t>
      </w:r>
      <w:r>
        <w:rPr>
          <w:spacing w:val="-5"/>
          <w:sz w:val="24"/>
        </w:rPr>
        <w:t> </w:t>
      </w:r>
      <w:r>
        <w:rPr>
          <w:sz w:val="24"/>
        </w:rPr>
        <w:t>Environmental,</w:t>
      </w:r>
      <w:r>
        <w:rPr>
          <w:spacing w:val="-5"/>
          <w:sz w:val="24"/>
        </w:rPr>
        <w:t> </w:t>
      </w:r>
      <w:r>
        <w:rPr>
          <w:sz w:val="24"/>
        </w:rPr>
        <w:t>and</w:t>
      </w:r>
      <w:r>
        <w:rPr>
          <w:spacing w:val="-5"/>
          <w:sz w:val="24"/>
        </w:rPr>
        <w:t> </w:t>
      </w:r>
      <w:r>
        <w:rPr>
          <w:sz w:val="24"/>
        </w:rPr>
        <w:t>Development</w:t>
      </w:r>
      <w:r>
        <w:rPr>
          <w:spacing w:val="-5"/>
          <w:sz w:val="24"/>
        </w:rPr>
        <w:t> </w:t>
      </w:r>
      <w:r>
        <w:rPr>
          <w:sz w:val="24"/>
        </w:rPr>
        <w:t>Economics) </w:t>
      </w:r>
      <w:r>
        <w:rPr>
          <w:spacing w:val="-4"/>
          <w:sz w:val="24"/>
        </w:rPr>
        <w:t>2013</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Manisha</w:t>
      </w:r>
      <w:r>
        <w:rPr>
          <w:spacing w:val="-6"/>
          <w:sz w:val="24"/>
        </w:rPr>
        <w:t> </w:t>
      </w:r>
      <w:r>
        <w:rPr>
          <w:sz w:val="24"/>
        </w:rPr>
        <w:t>Goel</w:t>
      </w:r>
      <w:r>
        <w:rPr>
          <w:spacing w:val="-4"/>
          <w:sz w:val="24"/>
        </w:rPr>
        <w:t> </w:t>
      </w:r>
      <w:r>
        <w:rPr>
          <w:sz w:val="24"/>
        </w:rPr>
        <w:t>(Chair).</w:t>
      </w:r>
      <w:r>
        <w:rPr>
          <w:spacing w:val="-5"/>
          <w:sz w:val="24"/>
        </w:rPr>
        <w:t> </w:t>
      </w:r>
      <w:r>
        <w:rPr>
          <w:sz w:val="24"/>
        </w:rPr>
        <w:t>2012.</w:t>
      </w:r>
      <w:r>
        <w:rPr>
          <w:spacing w:val="-5"/>
          <w:sz w:val="24"/>
        </w:rPr>
        <w:t> </w:t>
      </w:r>
      <w:r>
        <w:rPr>
          <w:sz w:val="24"/>
        </w:rPr>
        <w:t>University</w:t>
      </w:r>
      <w:r>
        <w:rPr>
          <w:spacing w:val="-5"/>
          <w:sz w:val="24"/>
        </w:rPr>
        <w:t> </w:t>
      </w:r>
      <w:r>
        <w:rPr>
          <w:sz w:val="24"/>
        </w:rPr>
        <w:t>of</w:t>
      </w:r>
      <w:r>
        <w:rPr>
          <w:spacing w:val="-5"/>
          <w:sz w:val="24"/>
        </w:rPr>
        <w:t> </w:t>
      </w:r>
      <w:r>
        <w:rPr>
          <w:sz w:val="24"/>
        </w:rPr>
        <w:t>North</w:t>
      </w:r>
      <w:r>
        <w:rPr>
          <w:spacing w:val="-5"/>
          <w:sz w:val="24"/>
        </w:rPr>
        <w:t> </w:t>
      </w:r>
      <w:r>
        <w:rPr>
          <w:sz w:val="24"/>
        </w:rPr>
        <w:t>Carolina,</w:t>
      </w:r>
      <w:r>
        <w:rPr>
          <w:spacing w:val="-5"/>
          <w:sz w:val="24"/>
        </w:rPr>
        <w:t> </w:t>
      </w:r>
      <w:r>
        <w:rPr>
          <w:sz w:val="24"/>
        </w:rPr>
        <w:t>Public</w:t>
      </w:r>
      <w:r>
        <w:rPr>
          <w:spacing w:val="-3"/>
          <w:sz w:val="24"/>
        </w:rPr>
        <w:t> </w:t>
      </w:r>
      <w:r>
        <w:rPr>
          <w:spacing w:val="-2"/>
          <w:sz w:val="24"/>
        </w:rPr>
        <w:t>Policy.</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Brandon Restrepo. 2012. Fellow. European University </w:t>
      </w:r>
      <w:r>
        <w:rPr>
          <w:spacing w:val="-2"/>
          <w:sz w:val="24"/>
        </w:rPr>
        <w:t>Institute.</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Muriel Zhang. 2012. University of </w:t>
      </w:r>
      <w:r>
        <w:rPr>
          <w:spacing w:val="-2"/>
          <w:sz w:val="24"/>
        </w:rPr>
        <w:t>Akron.</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Laura</w:t>
      </w:r>
      <w:r>
        <w:rPr>
          <w:spacing w:val="-2"/>
          <w:sz w:val="24"/>
        </w:rPr>
        <w:t> </w:t>
      </w:r>
      <w:r>
        <w:rPr>
          <w:sz w:val="24"/>
        </w:rPr>
        <w:t>Crispin.</w:t>
      </w:r>
      <w:r>
        <w:rPr>
          <w:spacing w:val="-2"/>
          <w:sz w:val="24"/>
        </w:rPr>
        <w:t> </w:t>
      </w:r>
      <w:r>
        <w:rPr>
          <w:sz w:val="24"/>
        </w:rPr>
        <w:t>2012.</w:t>
      </w:r>
      <w:r>
        <w:rPr>
          <w:spacing w:val="-3"/>
          <w:sz w:val="24"/>
        </w:rPr>
        <w:t> </w:t>
      </w:r>
      <w:r>
        <w:rPr>
          <w:sz w:val="24"/>
        </w:rPr>
        <w:t>Assistant</w:t>
      </w:r>
      <w:r>
        <w:rPr>
          <w:spacing w:val="-2"/>
          <w:sz w:val="24"/>
        </w:rPr>
        <w:t> </w:t>
      </w:r>
      <w:r>
        <w:rPr>
          <w:sz w:val="24"/>
        </w:rPr>
        <w:t>Professor.</w:t>
      </w:r>
      <w:r>
        <w:rPr>
          <w:spacing w:val="-2"/>
          <w:sz w:val="24"/>
        </w:rPr>
        <w:t> </w:t>
      </w:r>
      <w:r>
        <w:rPr>
          <w:sz w:val="24"/>
        </w:rPr>
        <w:t>St.</w:t>
      </w:r>
      <w:r>
        <w:rPr>
          <w:spacing w:val="-2"/>
          <w:sz w:val="24"/>
        </w:rPr>
        <w:t> </w:t>
      </w:r>
      <w:r>
        <w:rPr>
          <w:sz w:val="24"/>
        </w:rPr>
        <w:t>Joseph’s</w:t>
      </w:r>
      <w:r>
        <w:rPr>
          <w:spacing w:val="-2"/>
          <w:sz w:val="24"/>
        </w:rPr>
        <w:t> University.</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Mithuna</w:t>
      </w:r>
      <w:r>
        <w:rPr>
          <w:spacing w:val="-1"/>
          <w:sz w:val="24"/>
        </w:rPr>
        <w:t> </w:t>
      </w:r>
      <w:r>
        <w:rPr>
          <w:sz w:val="24"/>
        </w:rPr>
        <w:t>Srinivasan (Chair).</w:t>
      </w:r>
      <w:r>
        <w:rPr>
          <w:spacing w:val="-1"/>
          <w:sz w:val="24"/>
        </w:rPr>
        <w:t> </w:t>
      </w:r>
      <w:r>
        <w:rPr>
          <w:sz w:val="24"/>
        </w:rPr>
        <w:t>2011. Christensen </w:t>
      </w:r>
      <w:r>
        <w:rPr>
          <w:spacing w:val="-2"/>
          <w:sz w:val="24"/>
        </w:rPr>
        <w:t>Associates.</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Andreas</w:t>
      </w:r>
      <w:r>
        <w:rPr>
          <w:spacing w:val="-5"/>
          <w:sz w:val="24"/>
        </w:rPr>
        <w:t> </w:t>
      </w:r>
      <w:r>
        <w:rPr>
          <w:sz w:val="24"/>
        </w:rPr>
        <w:t>Schick.</w:t>
      </w:r>
      <w:r>
        <w:rPr>
          <w:spacing w:val="-2"/>
          <w:sz w:val="24"/>
        </w:rPr>
        <w:t> </w:t>
      </w:r>
      <w:r>
        <w:rPr>
          <w:sz w:val="24"/>
        </w:rPr>
        <w:t>2011.</w:t>
      </w:r>
      <w:r>
        <w:rPr>
          <w:spacing w:val="-2"/>
          <w:sz w:val="24"/>
        </w:rPr>
        <w:t> </w:t>
      </w:r>
      <w:r>
        <w:rPr>
          <w:spacing w:val="-4"/>
          <w:sz w:val="24"/>
        </w:rPr>
        <w:t>FDA.</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Sudipto</w:t>
      </w:r>
      <w:r>
        <w:rPr>
          <w:spacing w:val="-2"/>
          <w:sz w:val="24"/>
        </w:rPr>
        <w:t> </w:t>
      </w:r>
      <w:r>
        <w:rPr>
          <w:sz w:val="24"/>
        </w:rPr>
        <w:t>Banerjee.</w:t>
      </w:r>
      <w:r>
        <w:rPr>
          <w:spacing w:val="-1"/>
          <w:sz w:val="24"/>
        </w:rPr>
        <w:t> </w:t>
      </w:r>
      <w:r>
        <w:rPr>
          <w:sz w:val="24"/>
        </w:rPr>
        <w:t>2011.</w:t>
      </w:r>
      <w:r>
        <w:rPr>
          <w:spacing w:val="-2"/>
          <w:sz w:val="24"/>
        </w:rPr>
        <w:t> </w:t>
      </w:r>
      <w:r>
        <w:rPr>
          <w:sz w:val="24"/>
        </w:rPr>
        <w:t>Employee</w:t>
      </w:r>
      <w:r>
        <w:rPr>
          <w:spacing w:val="-1"/>
          <w:sz w:val="24"/>
        </w:rPr>
        <w:t> </w:t>
      </w:r>
      <w:r>
        <w:rPr>
          <w:sz w:val="24"/>
        </w:rPr>
        <w:t>Benefit</w:t>
      </w:r>
      <w:r>
        <w:rPr>
          <w:spacing w:val="-1"/>
          <w:sz w:val="24"/>
        </w:rPr>
        <w:t> </w:t>
      </w:r>
      <w:r>
        <w:rPr>
          <w:sz w:val="24"/>
        </w:rPr>
        <w:t>Research </w:t>
      </w:r>
      <w:r>
        <w:rPr>
          <w:spacing w:val="-2"/>
          <w:sz w:val="24"/>
        </w:rPr>
        <w:t>Institute.</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Yuanjie Zhang. 2011. Freddie </w:t>
      </w:r>
      <w:r>
        <w:rPr>
          <w:spacing w:val="-4"/>
          <w:sz w:val="24"/>
        </w:rPr>
        <w:t>Mac.</w:t>
      </w:r>
    </w:p>
    <w:p>
      <w:pPr>
        <w:pStyle w:val="ListParagraph"/>
        <w:numPr>
          <w:ilvl w:val="0"/>
          <w:numId w:val="3"/>
        </w:numPr>
        <w:tabs>
          <w:tab w:pos="719" w:val="left" w:leader="none"/>
        </w:tabs>
        <w:spacing w:line="240" w:lineRule="auto" w:before="0" w:after="0"/>
        <w:ind w:left="719" w:right="0" w:hanging="360"/>
        <w:jc w:val="left"/>
        <w:rPr>
          <w:rFonts w:ascii="Symbol" w:hAnsi="Symbol"/>
          <w:sz w:val="24"/>
        </w:rPr>
      </w:pPr>
      <w:r>
        <w:rPr>
          <w:sz w:val="24"/>
        </w:rPr>
        <w:t>Kathleen</w:t>
      </w:r>
      <w:r>
        <w:rPr>
          <w:spacing w:val="-5"/>
          <w:sz w:val="24"/>
        </w:rPr>
        <w:t> </w:t>
      </w:r>
      <w:r>
        <w:rPr>
          <w:sz w:val="24"/>
        </w:rPr>
        <w:t>Deloughery</w:t>
      </w:r>
      <w:r>
        <w:rPr>
          <w:spacing w:val="-5"/>
          <w:sz w:val="24"/>
        </w:rPr>
        <w:t> </w:t>
      </w:r>
      <w:r>
        <w:rPr>
          <w:sz w:val="24"/>
        </w:rPr>
        <w:t>(Chair).</w:t>
      </w:r>
      <w:r>
        <w:rPr>
          <w:spacing w:val="-5"/>
          <w:sz w:val="24"/>
        </w:rPr>
        <w:t> </w:t>
      </w:r>
      <w:r>
        <w:rPr>
          <w:sz w:val="24"/>
        </w:rPr>
        <w:t>2009.</w:t>
      </w:r>
      <w:r>
        <w:rPr>
          <w:spacing w:val="-5"/>
          <w:sz w:val="24"/>
        </w:rPr>
        <w:t> </w:t>
      </w:r>
      <w:r>
        <w:rPr>
          <w:sz w:val="24"/>
        </w:rPr>
        <w:t>Assistant</w:t>
      </w:r>
      <w:r>
        <w:rPr>
          <w:spacing w:val="-5"/>
          <w:sz w:val="24"/>
        </w:rPr>
        <w:t> </w:t>
      </w:r>
      <w:r>
        <w:rPr>
          <w:sz w:val="24"/>
        </w:rPr>
        <w:t>Professor,</w:t>
      </w:r>
      <w:r>
        <w:rPr>
          <w:spacing w:val="-4"/>
          <w:sz w:val="24"/>
        </w:rPr>
        <w:t> </w:t>
      </w:r>
      <w:r>
        <w:rPr>
          <w:sz w:val="24"/>
        </w:rPr>
        <w:t>Rockefeller</w:t>
      </w:r>
      <w:r>
        <w:rPr>
          <w:spacing w:val="-4"/>
          <w:sz w:val="24"/>
        </w:rPr>
        <w:t> </w:t>
      </w:r>
      <w:r>
        <w:rPr>
          <w:sz w:val="24"/>
        </w:rPr>
        <w:t>School</w:t>
      </w:r>
      <w:r>
        <w:rPr>
          <w:spacing w:val="-4"/>
          <w:sz w:val="24"/>
        </w:rPr>
        <w:t> </w:t>
      </w:r>
      <w:r>
        <w:rPr>
          <w:sz w:val="24"/>
        </w:rPr>
        <w:t>of</w:t>
      </w:r>
      <w:r>
        <w:rPr>
          <w:spacing w:val="-4"/>
          <w:sz w:val="24"/>
        </w:rPr>
        <w:t> </w:t>
      </w:r>
      <w:r>
        <w:rPr>
          <w:sz w:val="24"/>
        </w:rPr>
        <w:t>Public Affairs, SUNY – Albany.</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Andrew McGee. 2010. Simon </w:t>
      </w:r>
      <w:r>
        <w:rPr>
          <w:spacing w:val="-2"/>
          <w:sz w:val="24"/>
        </w:rPr>
        <w:t>Fraser</w:t>
      </w:r>
    </w:p>
    <w:p>
      <w:pPr>
        <w:pStyle w:val="ListParagraph"/>
        <w:spacing w:after="0" w:line="293" w:lineRule="exact"/>
        <w:jc w:val="left"/>
        <w:rPr>
          <w:rFonts w:ascii="Symbol" w:hAnsi="Symbol"/>
          <w:sz w:val="24"/>
        </w:rPr>
        <w:sectPr>
          <w:pgSz w:w="12240" w:h="15840"/>
          <w:pgMar w:header="0" w:footer="1017" w:top="1220" w:bottom="1260" w:left="1440" w:right="1800"/>
        </w:sectPr>
      </w:pPr>
    </w:p>
    <w:p>
      <w:pPr>
        <w:pStyle w:val="ListParagraph"/>
        <w:numPr>
          <w:ilvl w:val="0"/>
          <w:numId w:val="3"/>
        </w:numPr>
        <w:tabs>
          <w:tab w:pos="719" w:val="left" w:leader="none"/>
        </w:tabs>
        <w:spacing w:line="293" w:lineRule="exact" w:before="76" w:after="0"/>
        <w:ind w:left="719" w:right="0" w:hanging="360"/>
        <w:jc w:val="left"/>
        <w:rPr>
          <w:rFonts w:ascii="Symbol" w:hAnsi="Symbol"/>
          <w:sz w:val="24"/>
        </w:rPr>
      </w:pPr>
      <w:r>
        <w:rPr>
          <w:sz w:val="24"/>
        </w:rPr>
        <w:t>Lexian</w:t>
      </w:r>
      <w:r>
        <w:rPr>
          <w:spacing w:val="-1"/>
          <w:sz w:val="24"/>
        </w:rPr>
        <w:t> </w:t>
      </w:r>
      <w:r>
        <w:rPr>
          <w:sz w:val="24"/>
        </w:rPr>
        <w:t>Liu.</w:t>
      </w:r>
      <w:r>
        <w:rPr>
          <w:spacing w:val="-1"/>
          <w:sz w:val="24"/>
        </w:rPr>
        <w:t> </w:t>
      </w:r>
      <w:r>
        <w:rPr>
          <w:sz w:val="24"/>
        </w:rPr>
        <w:t>2009.</w:t>
      </w:r>
      <w:r>
        <w:rPr>
          <w:spacing w:val="-1"/>
          <w:sz w:val="24"/>
        </w:rPr>
        <w:t> </w:t>
      </w:r>
      <w:r>
        <w:rPr>
          <w:sz w:val="24"/>
        </w:rPr>
        <w:t>Researcher.</w:t>
      </w:r>
      <w:r>
        <w:rPr>
          <w:spacing w:val="-1"/>
          <w:sz w:val="24"/>
        </w:rPr>
        <w:t> </w:t>
      </w:r>
      <w:r>
        <w:rPr>
          <w:sz w:val="24"/>
        </w:rPr>
        <w:t>Freddie</w:t>
      </w:r>
      <w:r>
        <w:rPr>
          <w:spacing w:val="-1"/>
          <w:sz w:val="24"/>
        </w:rPr>
        <w:t> </w:t>
      </w:r>
      <w:r>
        <w:rPr>
          <w:spacing w:val="-4"/>
          <w:sz w:val="24"/>
        </w:rPr>
        <w:t>Mac.</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Subhra</w:t>
      </w:r>
      <w:r>
        <w:rPr>
          <w:spacing w:val="-5"/>
          <w:sz w:val="24"/>
        </w:rPr>
        <w:t> </w:t>
      </w:r>
      <w:r>
        <w:rPr>
          <w:sz w:val="24"/>
        </w:rPr>
        <w:t>Saha</w:t>
      </w:r>
      <w:r>
        <w:rPr>
          <w:spacing w:val="-2"/>
          <w:sz w:val="24"/>
        </w:rPr>
        <w:t> </w:t>
      </w:r>
      <w:r>
        <w:rPr>
          <w:sz w:val="24"/>
        </w:rPr>
        <w:t>(Chair).</w:t>
      </w:r>
      <w:r>
        <w:rPr>
          <w:spacing w:val="-2"/>
          <w:sz w:val="24"/>
        </w:rPr>
        <w:t> </w:t>
      </w:r>
      <w:r>
        <w:rPr>
          <w:sz w:val="24"/>
        </w:rPr>
        <w:t>2008.</w:t>
      </w:r>
      <w:r>
        <w:rPr>
          <w:spacing w:val="-3"/>
          <w:sz w:val="24"/>
        </w:rPr>
        <w:t> </w:t>
      </w:r>
      <w:r>
        <w:rPr>
          <w:sz w:val="24"/>
        </w:rPr>
        <w:t>Assistant</w:t>
      </w:r>
      <w:r>
        <w:rPr>
          <w:spacing w:val="-2"/>
          <w:sz w:val="24"/>
        </w:rPr>
        <w:t> </w:t>
      </w:r>
      <w:r>
        <w:rPr>
          <w:sz w:val="24"/>
        </w:rPr>
        <w:t>Professor,</w:t>
      </w:r>
      <w:r>
        <w:rPr>
          <w:spacing w:val="-3"/>
          <w:sz w:val="24"/>
        </w:rPr>
        <w:t> </w:t>
      </w:r>
      <w:r>
        <w:rPr>
          <w:sz w:val="24"/>
        </w:rPr>
        <w:t>Cleveland</w:t>
      </w:r>
      <w:r>
        <w:rPr>
          <w:spacing w:val="-3"/>
          <w:sz w:val="24"/>
        </w:rPr>
        <w:t> </w:t>
      </w:r>
      <w:r>
        <w:rPr>
          <w:sz w:val="24"/>
        </w:rPr>
        <w:t>State</w:t>
      </w:r>
      <w:r>
        <w:rPr>
          <w:spacing w:val="-3"/>
          <w:sz w:val="24"/>
        </w:rPr>
        <w:t> </w:t>
      </w:r>
      <w:r>
        <w:rPr>
          <w:spacing w:val="-2"/>
          <w:sz w:val="24"/>
        </w:rPr>
        <w:t>University.</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Taehyun Ahn. 2008. Korean Labor </w:t>
      </w:r>
      <w:r>
        <w:rPr>
          <w:spacing w:val="-2"/>
          <w:sz w:val="24"/>
        </w:rPr>
        <w:t>Institute.</w:t>
      </w:r>
    </w:p>
    <w:p>
      <w:pPr>
        <w:pStyle w:val="ListParagraph"/>
        <w:numPr>
          <w:ilvl w:val="0"/>
          <w:numId w:val="3"/>
        </w:numPr>
        <w:tabs>
          <w:tab w:pos="719" w:val="left" w:leader="none"/>
        </w:tabs>
        <w:spacing w:line="240" w:lineRule="auto" w:before="0" w:after="0"/>
        <w:ind w:left="719" w:right="829" w:hanging="360"/>
        <w:jc w:val="left"/>
        <w:rPr>
          <w:rFonts w:ascii="Symbol" w:hAnsi="Symbol"/>
          <w:sz w:val="24"/>
        </w:rPr>
      </w:pPr>
      <w:r>
        <w:rPr>
          <w:sz w:val="24"/>
        </w:rPr>
        <w:t>Serkan</w:t>
      </w:r>
      <w:r>
        <w:rPr>
          <w:spacing w:val="-6"/>
          <w:sz w:val="24"/>
        </w:rPr>
        <w:t> </w:t>
      </w:r>
      <w:r>
        <w:rPr>
          <w:sz w:val="24"/>
        </w:rPr>
        <w:t>Ozbeklik</w:t>
      </w:r>
      <w:r>
        <w:rPr>
          <w:spacing w:val="-6"/>
          <w:sz w:val="24"/>
        </w:rPr>
        <w:t> </w:t>
      </w:r>
      <w:r>
        <w:rPr>
          <w:sz w:val="24"/>
        </w:rPr>
        <w:t>(Co-Chair).</w:t>
      </w:r>
      <w:r>
        <w:rPr>
          <w:spacing w:val="-6"/>
          <w:sz w:val="24"/>
        </w:rPr>
        <w:t> </w:t>
      </w:r>
      <w:r>
        <w:rPr>
          <w:sz w:val="24"/>
        </w:rPr>
        <w:t>2007.</w:t>
      </w:r>
      <w:r>
        <w:rPr>
          <w:spacing w:val="-6"/>
          <w:sz w:val="24"/>
        </w:rPr>
        <w:t> </w:t>
      </w:r>
      <w:r>
        <w:rPr>
          <w:sz w:val="24"/>
        </w:rPr>
        <w:t>Assistant</w:t>
      </w:r>
      <w:r>
        <w:rPr>
          <w:spacing w:val="-5"/>
          <w:sz w:val="24"/>
        </w:rPr>
        <w:t> </w:t>
      </w:r>
      <w:r>
        <w:rPr>
          <w:sz w:val="24"/>
        </w:rPr>
        <w:t>Professor,</w:t>
      </w:r>
      <w:r>
        <w:rPr>
          <w:spacing w:val="-5"/>
          <w:sz w:val="24"/>
        </w:rPr>
        <w:t> </w:t>
      </w:r>
      <w:r>
        <w:rPr>
          <w:sz w:val="24"/>
        </w:rPr>
        <w:t>Claremont-</w:t>
      </w:r>
      <w:r>
        <w:rPr>
          <w:sz w:val="24"/>
        </w:rPr>
        <w:t>McKenna </w:t>
      </w:r>
      <w:r>
        <w:rPr>
          <w:spacing w:val="-2"/>
          <w:sz w:val="24"/>
        </w:rPr>
        <w:t>College.</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Ranjan</w:t>
      </w:r>
      <w:r>
        <w:rPr>
          <w:spacing w:val="-2"/>
          <w:sz w:val="24"/>
        </w:rPr>
        <w:t> </w:t>
      </w:r>
      <w:r>
        <w:rPr>
          <w:sz w:val="24"/>
        </w:rPr>
        <w:t>Shrestha.</w:t>
      </w:r>
      <w:r>
        <w:rPr>
          <w:spacing w:val="-1"/>
          <w:sz w:val="24"/>
        </w:rPr>
        <w:t> </w:t>
      </w:r>
      <w:r>
        <w:rPr>
          <w:sz w:val="24"/>
        </w:rPr>
        <w:t>2007.</w:t>
      </w:r>
      <w:r>
        <w:rPr>
          <w:spacing w:val="-1"/>
          <w:sz w:val="24"/>
        </w:rPr>
        <w:t> </w:t>
      </w:r>
      <w:r>
        <w:rPr>
          <w:sz w:val="24"/>
        </w:rPr>
        <w:t>Assistant</w:t>
      </w:r>
      <w:r>
        <w:rPr>
          <w:spacing w:val="-1"/>
          <w:sz w:val="24"/>
        </w:rPr>
        <w:t> </w:t>
      </w:r>
      <w:r>
        <w:rPr>
          <w:sz w:val="24"/>
        </w:rPr>
        <w:t>Professor, University of </w:t>
      </w:r>
      <w:r>
        <w:rPr>
          <w:spacing w:val="-2"/>
          <w:sz w:val="24"/>
        </w:rPr>
        <w:t>Montana.</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Jeffrey Rosen. 2007. Economist. Aegon </w:t>
      </w:r>
      <w:r>
        <w:rPr>
          <w:spacing w:val="-4"/>
          <w:sz w:val="24"/>
        </w:rPr>
        <w:t>USA.</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Qingyan</w:t>
      </w:r>
      <w:r>
        <w:rPr>
          <w:spacing w:val="-3"/>
          <w:sz w:val="24"/>
        </w:rPr>
        <w:t> </w:t>
      </w:r>
      <w:r>
        <w:rPr>
          <w:sz w:val="24"/>
        </w:rPr>
        <w:t>Shang</w:t>
      </w:r>
      <w:r>
        <w:rPr>
          <w:spacing w:val="-3"/>
          <w:sz w:val="24"/>
        </w:rPr>
        <w:t> </w:t>
      </w:r>
      <w:r>
        <w:rPr>
          <w:sz w:val="24"/>
        </w:rPr>
        <w:t>(Chair).</w:t>
      </w:r>
      <w:r>
        <w:rPr>
          <w:spacing w:val="-3"/>
          <w:sz w:val="24"/>
        </w:rPr>
        <w:t> </w:t>
      </w:r>
      <w:r>
        <w:rPr>
          <w:sz w:val="24"/>
        </w:rPr>
        <w:t>2006.</w:t>
      </w:r>
      <w:r>
        <w:rPr>
          <w:spacing w:val="-3"/>
          <w:sz w:val="24"/>
        </w:rPr>
        <w:t> </w:t>
      </w:r>
      <w:r>
        <w:rPr>
          <w:sz w:val="24"/>
        </w:rPr>
        <w:t>Assistant</w:t>
      </w:r>
      <w:r>
        <w:rPr>
          <w:spacing w:val="-2"/>
          <w:sz w:val="24"/>
        </w:rPr>
        <w:t> </w:t>
      </w:r>
      <w:r>
        <w:rPr>
          <w:sz w:val="24"/>
        </w:rPr>
        <w:t>Professor,</w:t>
      </w:r>
      <w:r>
        <w:rPr>
          <w:spacing w:val="-2"/>
          <w:sz w:val="24"/>
        </w:rPr>
        <w:t> </w:t>
      </w:r>
      <w:r>
        <w:rPr>
          <w:sz w:val="24"/>
        </w:rPr>
        <w:t>SUNY</w:t>
      </w:r>
      <w:r>
        <w:rPr>
          <w:spacing w:val="-2"/>
          <w:sz w:val="24"/>
        </w:rPr>
        <w:t> </w:t>
      </w:r>
      <w:r>
        <w:rPr>
          <w:sz w:val="24"/>
        </w:rPr>
        <w:t>–</w:t>
      </w:r>
      <w:r>
        <w:rPr>
          <w:spacing w:val="-1"/>
          <w:sz w:val="24"/>
        </w:rPr>
        <w:t> </w:t>
      </w:r>
      <w:r>
        <w:rPr>
          <w:spacing w:val="-2"/>
          <w:sz w:val="24"/>
        </w:rPr>
        <w:t>Buffalo.</w:t>
      </w:r>
    </w:p>
    <w:p>
      <w:pPr>
        <w:pStyle w:val="ListParagraph"/>
        <w:numPr>
          <w:ilvl w:val="0"/>
          <w:numId w:val="3"/>
        </w:numPr>
        <w:tabs>
          <w:tab w:pos="719" w:val="left" w:leader="none"/>
        </w:tabs>
        <w:spacing w:line="240" w:lineRule="auto" w:before="0" w:after="0"/>
        <w:ind w:left="719" w:right="833" w:hanging="360"/>
        <w:jc w:val="left"/>
        <w:rPr>
          <w:rFonts w:ascii="Symbol" w:hAnsi="Symbol"/>
          <w:sz w:val="24"/>
        </w:rPr>
      </w:pPr>
      <w:r>
        <w:rPr>
          <w:sz w:val="24"/>
        </w:rPr>
        <w:t>Xu</w:t>
      </w:r>
      <w:r>
        <w:rPr>
          <w:spacing w:val="-4"/>
          <w:sz w:val="24"/>
        </w:rPr>
        <w:t> </w:t>
      </w:r>
      <w:r>
        <w:rPr>
          <w:sz w:val="24"/>
        </w:rPr>
        <w:t>Lin.</w:t>
      </w:r>
      <w:r>
        <w:rPr>
          <w:spacing w:val="-4"/>
          <w:sz w:val="24"/>
        </w:rPr>
        <w:t> </w:t>
      </w:r>
      <w:r>
        <w:rPr>
          <w:sz w:val="24"/>
        </w:rPr>
        <w:t>2006</w:t>
      </w:r>
      <w:r>
        <w:rPr>
          <w:spacing w:val="-4"/>
          <w:sz w:val="24"/>
        </w:rPr>
        <w:t> </w:t>
      </w:r>
      <w:r>
        <w:rPr>
          <w:sz w:val="24"/>
        </w:rPr>
        <w:t>–</w:t>
      </w:r>
      <w:r>
        <w:rPr>
          <w:spacing w:val="-4"/>
          <w:sz w:val="24"/>
        </w:rPr>
        <w:t> </w:t>
      </w:r>
      <w:r>
        <w:rPr>
          <w:sz w:val="24"/>
        </w:rPr>
        <w:t>Assistant</w:t>
      </w:r>
      <w:r>
        <w:rPr>
          <w:spacing w:val="-4"/>
          <w:sz w:val="24"/>
        </w:rPr>
        <w:t> </w:t>
      </w:r>
      <w:r>
        <w:rPr>
          <w:sz w:val="24"/>
        </w:rPr>
        <w:t>Professor,</w:t>
      </w:r>
      <w:r>
        <w:rPr>
          <w:spacing w:val="-4"/>
          <w:sz w:val="24"/>
        </w:rPr>
        <w:t> </w:t>
      </w:r>
      <w:r>
        <w:rPr>
          <w:sz w:val="24"/>
        </w:rPr>
        <w:t>Tsinghua</w:t>
      </w:r>
      <w:r>
        <w:rPr>
          <w:spacing w:val="-4"/>
          <w:sz w:val="24"/>
        </w:rPr>
        <w:t> </w:t>
      </w:r>
      <w:r>
        <w:rPr>
          <w:sz w:val="24"/>
        </w:rPr>
        <w:t>University.</w:t>
      </w:r>
      <w:r>
        <w:rPr>
          <w:spacing w:val="-4"/>
          <w:sz w:val="24"/>
        </w:rPr>
        <w:t> </w:t>
      </w:r>
      <w:r>
        <w:rPr>
          <w:sz w:val="24"/>
        </w:rPr>
        <w:t>Now</w:t>
      </w:r>
      <w:r>
        <w:rPr>
          <w:spacing w:val="-4"/>
          <w:sz w:val="24"/>
        </w:rPr>
        <w:t> </w:t>
      </w:r>
      <w:r>
        <w:rPr>
          <w:sz w:val="24"/>
        </w:rPr>
        <w:t>Virginia</w:t>
      </w:r>
      <w:r>
        <w:rPr>
          <w:spacing w:val="-4"/>
          <w:sz w:val="24"/>
        </w:rPr>
        <w:t> </w:t>
      </w:r>
      <w:r>
        <w:rPr>
          <w:sz w:val="24"/>
        </w:rPr>
        <w:t>Tech </w:t>
      </w:r>
      <w:r>
        <w:rPr>
          <w:spacing w:val="-2"/>
          <w:sz w:val="24"/>
        </w:rPr>
        <w:t>(tenured)</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Bill</w:t>
      </w:r>
      <w:r>
        <w:rPr>
          <w:spacing w:val="-1"/>
          <w:sz w:val="24"/>
        </w:rPr>
        <w:t> </w:t>
      </w:r>
      <w:r>
        <w:rPr>
          <w:sz w:val="24"/>
        </w:rPr>
        <w:t>Kosteas</w:t>
      </w:r>
      <w:r>
        <w:rPr>
          <w:spacing w:val="-3"/>
          <w:sz w:val="24"/>
        </w:rPr>
        <w:t> </w:t>
      </w:r>
      <w:r>
        <w:rPr>
          <w:sz w:val="24"/>
        </w:rPr>
        <w:t>(Chair).</w:t>
      </w:r>
      <w:r>
        <w:rPr>
          <w:spacing w:val="-1"/>
          <w:sz w:val="24"/>
        </w:rPr>
        <w:t> </w:t>
      </w:r>
      <w:r>
        <w:rPr>
          <w:sz w:val="24"/>
        </w:rPr>
        <w:t>2005.</w:t>
      </w:r>
      <w:r>
        <w:rPr>
          <w:spacing w:val="-1"/>
          <w:sz w:val="24"/>
        </w:rPr>
        <w:t> </w:t>
      </w:r>
      <w:r>
        <w:rPr>
          <w:sz w:val="24"/>
        </w:rPr>
        <w:t>Assistant</w:t>
      </w:r>
      <w:r>
        <w:rPr>
          <w:spacing w:val="-1"/>
          <w:sz w:val="24"/>
        </w:rPr>
        <w:t> </w:t>
      </w:r>
      <w:r>
        <w:rPr>
          <w:sz w:val="24"/>
        </w:rPr>
        <w:t>Professor,</w:t>
      </w:r>
      <w:r>
        <w:rPr>
          <w:spacing w:val="-1"/>
          <w:sz w:val="24"/>
        </w:rPr>
        <w:t> </w:t>
      </w:r>
      <w:r>
        <w:rPr>
          <w:sz w:val="24"/>
        </w:rPr>
        <w:t>Cleveland</w:t>
      </w:r>
      <w:r>
        <w:rPr>
          <w:spacing w:val="-1"/>
          <w:sz w:val="24"/>
        </w:rPr>
        <w:t> </w:t>
      </w:r>
      <w:r>
        <w:rPr>
          <w:sz w:val="24"/>
        </w:rPr>
        <w:t>State</w:t>
      </w:r>
      <w:r>
        <w:rPr>
          <w:spacing w:val="-1"/>
          <w:sz w:val="24"/>
        </w:rPr>
        <w:t> </w:t>
      </w:r>
      <w:r>
        <w:rPr>
          <w:spacing w:val="-2"/>
          <w:sz w:val="24"/>
        </w:rPr>
        <w:t>University.</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Peihong</w:t>
      </w:r>
      <w:r>
        <w:rPr>
          <w:spacing w:val="-1"/>
          <w:sz w:val="24"/>
        </w:rPr>
        <w:t> </w:t>
      </w:r>
      <w:r>
        <w:rPr>
          <w:sz w:val="24"/>
        </w:rPr>
        <w:t>Feng.</w:t>
      </w:r>
      <w:r>
        <w:rPr>
          <w:spacing w:val="59"/>
          <w:sz w:val="24"/>
        </w:rPr>
        <w:t> </w:t>
      </w:r>
      <w:r>
        <w:rPr>
          <w:sz w:val="24"/>
        </w:rPr>
        <w:t>2004.</w:t>
      </w:r>
      <w:r>
        <w:rPr>
          <w:spacing w:val="-1"/>
          <w:sz w:val="24"/>
        </w:rPr>
        <w:t> </w:t>
      </w:r>
      <w:r>
        <w:rPr>
          <w:sz w:val="24"/>
        </w:rPr>
        <w:t>J.</w:t>
      </w:r>
      <w:r>
        <w:rPr>
          <w:spacing w:val="-1"/>
          <w:sz w:val="24"/>
        </w:rPr>
        <w:t> </w:t>
      </w:r>
      <w:r>
        <w:rPr>
          <w:sz w:val="24"/>
        </w:rPr>
        <w:t>P.</w:t>
      </w:r>
      <w:r>
        <w:rPr>
          <w:spacing w:val="-1"/>
          <w:sz w:val="24"/>
        </w:rPr>
        <w:t> </w:t>
      </w:r>
      <w:r>
        <w:rPr>
          <w:sz w:val="24"/>
        </w:rPr>
        <w:t>Morgan</w:t>
      </w:r>
      <w:r>
        <w:rPr>
          <w:spacing w:val="-1"/>
          <w:sz w:val="24"/>
        </w:rPr>
        <w:t> </w:t>
      </w:r>
      <w:r>
        <w:rPr>
          <w:sz w:val="24"/>
        </w:rPr>
        <w:t>/</w:t>
      </w:r>
      <w:r>
        <w:rPr>
          <w:spacing w:val="-1"/>
          <w:sz w:val="24"/>
        </w:rPr>
        <w:t> </w:t>
      </w:r>
      <w:r>
        <w:rPr>
          <w:spacing w:val="-2"/>
          <w:sz w:val="24"/>
        </w:rPr>
        <w:t>Chase.</w:t>
      </w:r>
    </w:p>
    <w:p>
      <w:pPr>
        <w:pStyle w:val="ListParagraph"/>
        <w:numPr>
          <w:ilvl w:val="0"/>
          <w:numId w:val="3"/>
        </w:numPr>
        <w:tabs>
          <w:tab w:pos="719" w:val="left" w:leader="none"/>
        </w:tabs>
        <w:spacing w:line="240" w:lineRule="auto" w:before="0" w:after="0"/>
        <w:ind w:left="719" w:right="129" w:hanging="360"/>
        <w:jc w:val="left"/>
        <w:rPr>
          <w:rFonts w:ascii="Symbol" w:hAnsi="Symbol"/>
          <w:sz w:val="24"/>
        </w:rPr>
      </w:pPr>
      <w:r>
        <w:rPr>
          <w:sz w:val="24"/>
        </w:rPr>
        <w:t>Abdul</w:t>
      </w:r>
      <w:r>
        <w:rPr>
          <w:spacing w:val="-4"/>
          <w:sz w:val="24"/>
        </w:rPr>
        <w:t> </w:t>
      </w:r>
      <w:r>
        <w:rPr>
          <w:sz w:val="24"/>
        </w:rPr>
        <w:t>Munasib.</w:t>
      </w:r>
      <w:r>
        <w:rPr>
          <w:spacing w:val="-4"/>
          <w:sz w:val="24"/>
        </w:rPr>
        <w:t> </w:t>
      </w:r>
      <w:r>
        <w:rPr>
          <w:sz w:val="24"/>
        </w:rPr>
        <w:t>2004.</w:t>
      </w:r>
      <w:r>
        <w:rPr>
          <w:spacing w:val="-4"/>
          <w:sz w:val="24"/>
        </w:rPr>
        <w:t> </w:t>
      </w:r>
      <w:r>
        <w:rPr>
          <w:sz w:val="24"/>
        </w:rPr>
        <w:t>Assistant</w:t>
      </w:r>
      <w:r>
        <w:rPr>
          <w:spacing w:val="-4"/>
          <w:sz w:val="24"/>
        </w:rPr>
        <w:t> </w:t>
      </w:r>
      <w:r>
        <w:rPr>
          <w:sz w:val="24"/>
        </w:rPr>
        <w:t>Professor,</w:t>
      </w:r>
      <w:r>
        <w:rPr>
          <w:spacing w:val="-4"/>
          <w:sz w:val="24"/>
        </w:rPr>
        <w:t> </w:t>
      </w:r>
      <w:r>
        <w:rPr>
          <w:sz w:val="24"/>
        </w:rPr>
        <w:t>Oklahoma</w:t>
      </w:r>
      <w:r>
        <w:rPr>
          <w:spacing w:val="-4"/>
          <w:sz w:val="24"/>
        </w:rPr>
        <w:t> </w:t>
      </w:r>
      <w:r>
        <w:rPr>
          <w:sz w:val="24"/>
        </w:rPr>
        <w:t>State</w:t>
      </w:r>
      <w:r>
        <w:rPr>
          <w:spacing w:val="-4"/>
          <w:sz w:val="24"/>
        </w:rPr>
        <w:t> </w:t>
      </w:r>
      <w:r>
        <w:rPr>
          <w:sz w:val="24"/>
        </w:rPr>
        <w:t>University;</w:t>
      </w:r>
      <w:r>
        <w:rPr>
          <w:spacing w:val="-4"/>
          <w:sz w:val="24"/>
        </w:rPr>
        <w:t> </w:t>
      </w:r>
      <w:r>
        <w:rPr>
          <w:sz w:val="24"/>
        </w:rPr>
        <w:t>Now</w:t>
      </w:r>
      <w:r>
        <w:rPr>
          <w:spacing w:val="-5"/>
          <w:sz w:val="24"/>
        </w:rPr>
        <w:t> </w:t>
      </w:r>
      <w:r>
        <w:rPr>
          <w:sz w:val="24"/>
        </w:rPr>
        <w:t>Bureau of Economic Analysis.</w:t>
      </w:r>
    </w:p>
    <w:p>
      <w:pPr>
        <w:pStyle w:val="ListParagraph"/>
        <w:numPr>
          <w:ilvl w:val="0"/>
          <w:numId w:val="3"/>
        </w:numPr>
        <w:tabs>
          <w:tab w:pos="719" w:val="left" w:leader="none"/>
        </w:tabs>
        <w:spacing w:line="240" w:lineRule="auto" w:before="0" w:after="0"/>
        <w:ind w:left="719" w:right="1083" w:hanging="360"/>
        <w:jc w:val="left"/>
        <w:rPr>
          <w:rFonts w:ascii="Symbol" w:hAnsi="Symbol"/>
          <w:sz w:val="24"/>
        </w:rPr>
      </w:pPr>
      <w:r>
        <w:rPr>
          <w:sz w:val="24"/>
        </w:rPr>
        <w:t>Robert</w:t>
      </w:r>
      <w:r>
        <w:rPr>
          <w:spacing w:val="-4"/>
          <w:sz w:val="24"/>
        </w:rPr>
        <w:t> </w:t>
      </w:r>
      <w:r>
        <w:rPr>
          <w:sz w:val="24"/>
        </w:rPr>
        <w:t>Deitz.</w:t>
      </w:r>
      <w:r>
        <w:rPr>
          <w:spacing w:val="-4"/>
          <w:sz w:val="24"/>
        </w:rPr>
        <w:t> </w:t>
      </w:r>
      <w:r>
        <w:rPr>
          <w:sz w:val="24"/>
        </w:rPr>
        <w:t>2003.</w:t>
      </w:r>
      <w:r>
        <w:rPr>
          <w:spacing w:val="-4"/>
          <w:sz w:val="24"/>
        </w:rPr>
        <w:t> </w:t>
      </w:r>
      <w:r>
        <w:rPr>
          <w:sz w:val="24"/>
        </w:rPr>
        <w:t>Initially:</w:t>
      </w:r>
      <w:r>
        <w:rPr>
          <w:spacing w:val="-4"/>
          <w:sz w:val="24"/>
        </w:rPr>
        <w:t> </w:t>
      </w:r>
      <w:r>
        <w:rPr>
          <w:sz w:val="24"/>
        </w:rPr>
        <w:t>Joint</w:t>
      </w:r>
      <w:r>
        <w:rPr>
          <w:spacing w:val="-4"/>
          <w:sz w:val="24"/>
        </w:rPr>
        <w:t> </w:t>
      </w:r>
      <w:r>
        <w:rPr>
          <w:sz w:val="24"/>
        </w:rPr>
        <w:t>Committee</w:t>
      </w:r>
      <w:r>
        <w:rPr>
          <w:spacing w:val="-4"/>
          <w:sz w:val="24"/>
        </w:rPr>
        <w:t> </w:t>
      </w:r>
      <w:r>
        <w:rPr>
          <w:sz w:val="24"/>
        </w:rPr>
        <w:t>on</w:t>
      </w:r>
      <w:r>
        <w:rPr>
          <w:spacing w:val="-4"/>
          <w:sz w:val="24"/>
        </w:rPr>
        <w:t> </w:t>
      </w:r>
      <w:r>
        <w:rPr>
          <w:sz w:val="24"/>
        </w:rPr>
        <w:t>Taxation;</w:t>
      </w:r>
      <w:r>
        <w:rPr>
          <w:spacing w:val="-4"/>
          <w:sz w:val="24"/>
        </w:rPr>
        <w:t> </w:t>
      </w:r>
      <w:r>
        <w:rPr>
          <w:sz w:val="24"/>
        </w:rPr>
        <w:t>Now:</w:t>
      </w:r>
      <w:r>
        <w:rPr>
          <w:spacing w:val="-4"/>
          <w:sz w:val="24"/>
        </w:rPr>
        <w:t> </w:t>
      </w:r>
      <w:r>
        <w:rPr>
          <w:sz w:val="24"/>
        </w:rPr>
        <w:t>National Association of Home Builders.</w:t>
      </w:r>
    </w:p>
    <w:p>
      <w:pPr>
        <w:pStyle w:val="ListParagraph"/>
        <w:numPr>
          <w:ilvl w:val="0"/>
          <w:numId w:val="3"/>
        </w:numPr>
        <w:tabs>
          <w:tab w:pos="719" w:val="left" w:leader="none"/>
        </w:tabs>
        <w:spacing w:line="292" w:lineRule="exact" w:before="0" w:after="0"/>
        <w:ind w:left="719" w:right="0" w:hanging="360"/>
        <w:jc w:val="left"/>
        <w:rPr>
          <w:rFonts w:ascii="Symbol" w:hAnsi="Symbol"/>
          <w:sz w:val="24"/>
        </w:rPr>
      </w:pPr>
      <w:r>
        <w:rPr>
          <w:sz w:val="24"/>
        </w:rPr>
        <w:t>Shoumi</w:t>
      </w:r>
      <w:r>
        <w:rPr>
          <w:spacing w:val="-1"/>
          <w:sz w:val="24"/>
        </w:rPr>
        <w:t> </w:t>
      </w:r>
      <w:r>
        <w:rPr>
          <w:sz w:val="24"/>
        </w:rPr>
        <w:t>Mustafa.</w:t>
      </w:r>
      <w:r>
        <w:rPr>
          <w:spacing w:val="-1"/>
          <w:sz w:val="24"/>
        </w:rPr>
        <w:t> </w:t>
      </w:r>
      <w:r>
        <w:rPr>
          <w:sz w:val="24"/>
        </w:rPr>
        <w:t>2003.</w:t>
      </w:r>
      <w:r>
        <w:rPr>
          <w:spacing w:val="-1"/>
          <w:sz w:val="24"/>
        </w:rPr>
        <w:t> </w:t>
      </w:r>
      <w:r>
        <w:rPr>
          <w:sz w:val="24"/>
        </w:rPr>
        <w:t>Research</w:t>
      </w:r>
      <w:r>
        <w:rPr>
          <w:spacing w:val="-1"/>
          <w:sz w:val="24"/>
        </w:rPr>
        <w:t> </w:t>
      </w:r>
      <w:r>
        <w:rPr>
          <w:sz w:val="24"/>
        </w:rPr>
        <w:t>Consultant.</w:t>
      </w:r>
      <w:r>
        <w:rPr>
          <w:spacing w:val="-1"/>
          <w:sz w:val="24"/>
        </w:rPr>
        <w:t> </w:t>
      </w:r>
      <w:r>
        <w:rPr>
          <w:sz w:val="24"/>
        </w:rPr>
        <w:t>Noel-</w:t>
      </w:r>
      <w:r>
        <w:rPr>
          <w:spacing w:val="-2"/>
          <w:sz w:val="24"/>
        </w:rPr>
        <w:t>Levitz.</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Robert</w:t>
      </w:r>
      <w:r>
        <w:rPr>
          <w:spacing w:val="-2"/>
          <w:sz w:val="24"/>
        </w:rPr>
        <w:t> </w:t>
      </w:r>
      <w:r>
        <w:rPr>
          <w:sz w:val="24"/>
        </w:rPr>
        <w:t>Baumann.</w:t>
      </w:r>
      <w:r>
        <w:rPr>
          <w:spacing w:val="-1"/>
          <w:sz w:val="24"/>
        </w:rPr>
        <w:t> </w:t>
      </w:r>
      <w:r>
        <w:rPr>
          <w:sz w:val="24"/>
        </w:rPr>
        <w:t>2003.</w:t>
      </w:r>
      <w:r>
        <w:rPr>
          <w:spacing w:val="-1"/>
          <w:sz w:val="24"/>
        </w:rPr>
        <w:t> </w:t>
      </w:r>
      <w:r>
        <w:rPr>
          <w:sz w:val="24"/>
        </w:rPr>
        <w:t>Assistant</w:t>
      </w:r>
      <w:r>
        <w:rPr>
          <w:spacing w:val="-1"/>
          <w:sz w:val="24"/>
        </w:rPr>
        <w:t> </w:t>
      </w:r>
      <w:r>
        <w:rPr>
          <w:sz w:val="24"/>
        </w:rPr>
        <w:t>Professor,</w:t>
      </w:r>
      <w:r>
        <w:rPr>
          <w:spacing w:val="-3"/>
          <w:sz w:val="24"/>
        </w:rPr>
        <w:t> </w:t>
      </w:r>
      <w:r>
        <w:rPr>
          <w:sz w:val="24"/>
        </w:rPr>
        <w:t>Holy</w:t>
      </w:r>
      <w:r>
        <w:rPr>
          <w:spacing w:val="-2"/>
          <w:sz w:val="24"/>
        </w:rPr>
        <w:t> </w:t>
      </w:r>
      <w:r>
        <w:rPr>
          <w:sz w:val="24"/>
        </w:rPr>
        <w:t>Cross</w:t>
      </w:r>
      <w:r>
        <w:rPr>
          <w:spacing w:val="-2"/>
          <w:sz w:val="24"/>
        </w:rPr>
        <w:t> </w:t>
      </w:r>
      <w:r>
        <w:rPr>
          <w:sz w:val="24"/>
        </w:rPr>
        <w:t>College</w:t>
      </w:r>
      <w:r>
        <w:rPr>
          <w:spacing w:val="-1"/>
          <w:sz w:val="24"/>
        </w:rPr>
        <w:t> </w:t>
      </w:r>
      <w:r>
        <w:rPr>
          <w:sz w:val="24"/>
        </w:rPr>
        <w:t>(now</w:t>
      </w:r>
      <w:r>
        <w:rPr>
          <w:spacing w:val="-2"/>
          <w:sz w:val="24"/>
        </w:rPr>
        <w:t> tenured).</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Qing</w:t>
      </w:r>
      <w:r>
        <w:rPr>
          <w:spacing w:val="-2"/>
          <w:sz w:val="24"/>
        </w:rPr>
        <w:t> </w:t>
      </w:r>
      <w:r>
        <w:rPr>
          <w:sz w:val="24"/>
        </w:rPr>
        <w:t>Liu</w:t>
      </w:r>
      <w:r>
        <w:rPr>
          <w:spacing w:val="-1"/>
          <w:sz w:val="24"/>
        </w:rPr>
        <w:t> </w:t>
      </w:r>
      <w:r>
        <w:rPr>
          <w:sz w:val="24"/>
        </w:rPr>
        <w:t>(Co-Chair)</w:t>
      </w:r>
      <w:r>
        <w:rPr>
          <w:spacing w:val="-2"/>
          <w:sz w:val="24"/>
        </w:rPr>
        <w:t> </w:t>
      </w:r>
      <w:r>
        <w:rPr>
          <w:sz w:val="24"/>
        </w:rPr>
        <w:t>2002.</w:t>
      </w:r>
      <w:r>
        <w:rPr>
          <w:spacing w:val="-1"/>
          <w:sz w:val="24"/>
        </w:rPr>
        <w:t> </w:t>
      </w:r>
      <w:r>
        <w:rPr>
          <w:sz w:val="24"/>
        </w:rPr>
        <w:t>Research</w:t>
      </w:r>
      <w:r>
        <w:rPr>
          <w:spacing w:val="-2"/>
          <w:sz w:val="24"/>
        </w:rPr>
        <w:t> </w:t>
      </w:r>
      <w:r>
        <w:rPr>
          <w:sz w:val="24"/>
        </w:rPr>
        <w:t>Associate,</w:t>
      </w:r>
      <w:r>
        <w:rPr>
          <w:spacing w:val="-2"/>
          <w:sz w:val="24"/>
        </w:rPr>
        <w:t> </w:t>
      </w:r>
      <w:r>
        <w:rPr>
          <w:sz w:val="24"/>
        </w:rPr>
        <w:t>CHRR,</w:t>
      </w:r>
      <w:r>
        <w:rPr>
          <w:spacing w:val="-3"/>
          <w:sz w:val="24"/>
        </w:rPr>
        <w:t> </w:t>
      </w:r>
      <w:r>
        <w:rPr>
          <w:sz w:val="24"/>
        </w:rPr>
        <w:t>Ohio</w:t>
      </w:r>
      <w:r>
        <w:rPr>
          <w:spacing w:val="-1"/>
          <w:sz w:val="24"/>
        </w:rPr>
        <w:t> </w:t>
      </w:r>
      <w:r>
        <w:rPr>
          <w:sz w:val="24"/>
        </w:rPr>
        <w:t>State</w:t>
      </w:r>
      <w:r>
        <w:rPr>
          <w:spacing w:val="-2"/>
          <w:sz w:val="24"/>
        </w:rPr>
        <w:t> University.</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Steve</w:t>
      </w:r>
      <w:r>
        <w:rPr>
          <w:spacing w:val="-4"/>
          <w:sz w:val="24"/>
        </w:rPr>
        <w:t> </w:t>
      </w:r>
      <w:r>
        <w:rPr>
          <w:sz w:val="24"/>
        </w:rPr>
        <w:t>Heubeck.</w:t>
      </w:r>
      <w:r>
        <w:rPr>
          <w:spacing w:val="-1"/>
          <w:sz w:val="24"/>
        </w:rPr>
        <w:t> </w:t>
      </w:r>
      <w:r>
        <w:rPr>
          <w:sz w:val="24"/>
        </w:rPr>
        <w:t>2002.</w:t>
      </w:r>
      <w:r>
        <w:rPr>
          <w:spacing w:val="-1"/>
          <w:sz w:val="24"/>
        </w:rPr>
        <w:t> </w:t>
      </w:r>
      <w:r>
        <w:rPr>
          <w:sz w:val="24"/>
        </w:rPr>
        <w:t>Lecturer,</w:t>
      </w:r>
      <w:r>
        <w:rPr>
          <w:spacing w:val="-2"/>
          <w:sz w:val="24"/>
        </w:rPr>
        <w:t> </w:t>
      </w:r>
      <w:r>
        <w:rPr>
          <w:sz w:val="24"/>
        </w:rPr>
        <w:t>Ohio</w:t>
      </w:r>
      <w:r>
        <w:rPr>
          <w:spacing w:val="-2"/>
          <w:sz w:val="24"/>
        </w:rPr>
        <w:t> </w:t>
      </w:r>
      <w:r>
        <w:rPr>
          <w:sz w:val="24"/>
        </w:rPr>
        <w:t>State</w:t>
      </w:r>
      <w:r>
        <w:rPr>
          <w:spacing w:val="-2"/>
          <w:sz w:val="24"/>
        </w:rPr>
        <w:t> University.</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Kiyoshi</w:t>
      </w:r>
      <w:r>
        <w:rPr>
          <w:spacing w:val="-5"/>
          <w:sz w:val="24"/>
        </w:rPr>
        <w:t> </w:t>
      </w:r>
      <w:r>
        <w:rPr>
          <w:sz w:val="24"/>
        </w:rPr>
        <w:t>Matsubara.</w:t>
      </w:r>
      <w:r>
        <w:rPr>
          <w:spacing w:val="-3"/>
          <w:sz w:val="24"/>
        </w:rPr>
        <w:t> </w:t>
      </w:r>
      <w:r>
        <w:rPr>
          <w:sz w:val="24"/>
        </w:rPr>
        <w:t>2000.</w:t>
      </w:r>
      <w:r>
        <w:rPr>
          <w:spacing w:val="-2"/>
          <w:sz w:val="24"/>
        </w:rPr>
        <w:t> </w:t>
      </w:r>
      <w:r>
        <w:rPr>
          <w:sz w:val="24"/>
        </w:rPr>
        <w:t>Post</w:t>
      </w:r>
      <w:r>
        <w:rPr>
          <w:spacing w:val="-3"/>
          <w:sz w:val="24"/>
        </w:rPr>
        <w:t> </w:t>
      </w:r>
      <w:r>
        <w:rPr>
          <w:sz w:val="24"/>
        </w:rPr>
        <w:t>Doctoral</w:t>
      </w:r>
      <w:r>
        <w:rPr>
          <w:spacing w:val="-3"/>
          <w:sz w:val="24"/>
        </w:rPr>
        <w:t> </w:t>
      </w:r>
      <w:r>
        <w:rPr>
          <w:sz w:val="24"/>
        </w:rPr>
        <w:t>Fellowship,</w:t>
      </w:r>
      <w:r>
        <w:rPr>
          <w:spacing w:val="-4"/>
          <w:sz w:val="24"/>
        </w:rPr>
        <w:t> </w:t>
      </w:r>
      <w:r>
        <w:rPr>
          <w:sz w:val="24"/>
        </w:rPr>
        <w:t>University</w:t>
      </w:r>
      <w:r>
        <w:rPr>
          <w:spacing w:val="-3"/>
          <w:sz w:val="24"/>
        </w:rPr>
        <w:t> </w:t>
      </w:r>
      <w:r>
        <w:rPr>
          <w:sz w:val="24"/>
        </w:rPr>
        <w:t>of</w:t>
      </w:r>
      <w:r>
        <w:rPr>
          <w:spacing w:val="-3"/>
          <w:sz w:val="24"/>
        </w:rPr>
        <w:t> </w:t>
      </w:r>
      <w:r>
        <w:rPr>
          <w:spacing w:val="-2"/>
          <w:sz w:val="24"/>
        </w:rPr>
        <w:t>Kyoto.</w:t>
      </w:r>
    </w:p>
    <w:p>
      <w:pPr>
        <w:pStyle w:val="ListParagraph"/>
        <w:numPr>
          <w:ilvl w:val="0"/>
          <w:numId w:val="3"/>
        </w:numPr>
        <w:tabs>
          <w:tab w:pos="719" w:val="left" w:leader="none"/>
        </w:tabs>
        <w:spacing w:line="240" w:lineRule="auto" w:before="0" w:after="0"/>
        <w:ind w:left="719" w:right="655" w:hanging="360"/>
        <w:jc w:val="left"/>
        <w:rPr>
          <w:rFonts w:ascii="Symbol" w:hAnsi="Symbol"/>
          <w:sz w:val="24"/>
        </w:rPr>
      </w:pPr>
      <w:r>
        <w:rPr>
          <w:sz w:val="24"/>
        </w:rPr>
        <w:t>Traci</w:t>
      </w:r>
      <w:r>
        <w:rPr>
          <w:spacing w:val="-4"/>
          <w:sz w:val="24"/>
        </w:rPr>
        <w:t> </w:t>
      </w:r>
      <w:r>
        <w:rPr>
          <w:sz w:val="24"/>
        </w:rPr>
        <w:t>Mach.</w:t>
      </w:r>
      <w:r>
        <w:rPr>
          <w:spacing w:val="-4"/>
          <w:sz w:val="24"/>
        </w:rPr>
        <w:t> </w:t>
      </w:r>
      <w:r>
        <w:rPr>
          <w:sz w:val="24"/>
        </w:rPr>
        <w:t>2000.</w:t>
      </w:r>
      <w:r>
        <w:rPr>
          <w:spacing w:val="-4"/>
          <w:sz w:val="24"/>
        </w:rPr>
        <w:t> </w:t>
      </w:r>
      <w:r>
        <w:rPr>
          <w:sz w:val="24"/>
        </w:rPr>
        <w:t>Initially:</w:t>
      </w:r>
      <w:r>
        <w:rPr>
          <w:spacing w:val="-4"/>
          <w:sz w:val="24"/>
        </w:rPr>
        <w:t> </w:t>
      </w:r>
      <w:r>
        <w:rPr>
          <w:sz w:val="24"/>
        </w:rPr>
        <w:t>Assistant</w:t>
      </w:r>
      <w:r>
        <w:rPr>
          <w:spacing w:val="-4"/>
          <w:sz w:val="24"/>
        </w:rPr>
        <w:t> </w:t>
      </w:r>
      <w:r>
        <w:rPr>
          <w:sz w:val="24"/>
        </w:rPr>
        <w:t>Professor,</w:t>
      </w:r>
      <w:r>
        <w:rPr>
          <w:spacing w:val="-5"/>
          <w:sz w:val="24"/>
        </w:rPr>
        <w:t> </w:t>
      </w:r>
      <w:r>
        <w:rPr>
          <w:sz w:val="24"/>
        </w:rPr>
        <w:t>State</w:t>
      </w:r>
      <w:r>
        <w:rPr>
          <w:spacing w:val="-5"/>
          <w:sz w:val="24"/>
        </w:rPr>
        <w:t> </w:t>
      </w:r>
      <w:r>
        <w:rPr>
          <w:sz w:val="24"/>
        </w:rPr>
        <w:t>University</w:t>
      </w:r>
      <w:r>
        <w:rPr>
          <w:spacing w:val="-5"/>
          <w:sz w:val="24"/>
        </w:rPr>
        <w:t> </w:t>
      </w:r>
      <w:r>
        <w:rPr>
          <w:sz w:val="24"/>
        </w:rPr>
        <w:t>of</w:t>
      </w:r>
      <w:r>
        <w:rPr>
          <w:spacing w:val="-5"/>
          <w:sz w:val="24"/>
        </w:rPr>
        <w:t> </w:t>
      </w:r>
      <w:r>
        <w:rPr>
          <w:sz w:val="24"/>
        </w:rPr>
        <w:t>New</w:t>
      </w:r>
      <w:r>
        <w:rPr>
          <w:spacing w:val="-5"/>
          <w:sz w:val="24"/>
        </w:rPr>
        <w:t> </w:t>
      </w:r>
      <w:r>
        <w:rPr>
          <w:sz w:val="24"/>
        </w:rPr>
        <w:t>York, Albany; Now: Federal Reserve Bank, Board of Governors.</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Jeffrey</w:t>
      </w:r>
      <w:r>
        <w:rPr>
          <w:spacing w:val="-4"/>
          <w:sz w:val="24"/>
        </w:rPr>
        <w:t> </w:t>
      </w:r>
      <w:r>
        <w:rPr>
          <w:sz w:val="24"/>
        </w:rPr>
        <w:t>J.</w:t>
      </w:r>
      <w:r>
        <w:rPr>
          <w:spacing w:val="-2"/>
          <w:sz w:val="24"/>
        </w:rPr>
        <w:t> </w:t>
      </w:r>
      <w:r>
        <w:rPr>
          <w:sz w:val="24"/>
        </w:rPr>
        <w:t>Yankow.</w:t>
      </w:r>
      <w:r>
        <w:rPr>
          <w:spacing w:val="-2"/>
          <w:sz w:val="24"/>
        </w:rPr>
        <w:t> </w:t>
      </w:r>
      <w:r>
        <w:rPr>
          <w:sz w:val="24"/>
        </w:rPr>
        <w:t>1999.</w:t>
      </w:r>
      <w:r>
        <w:rPr>
          <w:spacing w:val="-2"/>
          <w:sz w:val="24"/>
        </w:rPr>
        <w:t> </w:t>
      </w:r>
      <w:r>
        <w:rPr>
          <w:sz w:val="24"/>
        </w:rPr>
        <w:t>Assistant</w:t>
      </w:r>
      <w:r>
        <w:rPr>
          <w:spacing w:val="-2"/>
          <w:sz w:val="24"/>
        </w:rPr>
        <w:t> </w:t>
      </w:r>
      <w:r>
        <w:rPr>
          <w:sz w:val="24"/>
        </w:rPr>
        <w:t>Professor,</w:t>
      </w:r>
      <w:r>
        <w:rPr>
          <w:spacing w:val="-3"/>
          <w:sz w:val="24"/>
        </w:rPr>
        <w:t> </w:t>
      </w:r>
      <w:r>
        <w:rPr>
          <w:sz w:val="24"/>
        </w:rPr>
        <w:t>Furman</w:t>
      </w:r>
      <w:r>
        <w:rPr>
          <w:spacing w:val="-3"/>
          <w:sz w:val="24"/>
        </w:rPr>
        <w:t> </w:t>
      </w:r>
      <w:r>
        <w:rPr>
          <w:sz w:val="24"/>
        </w:rPr>
        <w:t>University</w:t>
      </w:r>
      <w:r>
        <w:rPr>
          <w:spacing w:val="-3"/>
          <w:sz w:val="24"/>
        </w:rPr>
        <w:t> </w:t>
      </w:r>
      <w:r>
        <w:rPr>
          <w:sz w:val="24"/>
        </w:rPr>
        <w:t>(now</w:t>
      </w:r>
      <w:r>
        <w:rPr>
          <w:spacing w:val="-2"/>
          <w:sz w:val="24"/>
        </w:rPr>
        <w:t> tenured).</w:t>
      </w:r>
    </w:p>
    <w:p>
      <w:pPr>
        <w:pStyle w:val="Heading1"/>
        <w:spacing w:before="273"/>
      </w:pPr>
      <w:r>
        <w:rPr/>
        <w:t>Undergraduate</w:t>
      </w:r>
      <w:r>
        <w:rPr>
          <w:spacing w:val="-1"/>
        </w:rPr>
        <w:t> </w:t>
      </w:r>
      <w:r>
        <w:rPr/>
        <w:t>Honors /</w:t>
      </w:r>
      <w:r>
        <w:rPr>
          <w:spacing w:val="-1"/>
        </w:rPr>
        <w:t> </w:t>
      </w:r>
      <w:r>
        <w:rPr/>
        <w:t>Senior Theses</w:t>
      </w:r>
      <w:r>
        <w:rPr>
          <w:spacing w:val="-1"/>
        </w:rPr>
        <w:t> </w:t>
      </w:r>
      <w:r>
        <w:rPr/>
        <w:t>/ </w:t>
      </w:r>
      <w:r>
        <w:rPr>
          <w:spacing w:val="-2"/>
        </w:rPr>
        <w:t>Advising</w:t>
      </w:r>
    </w:p>
    <w:p>
      <w:pPr>
        <w:pStyle w:val="ListParagraph"/>
        <w:numPr>
          <w:ilvl w:val="0"/>
          <w:numId w:val="3"/>
        </w:numPr>
        <w:tabs>
          <w:tab w:pos="719" w:val="left" w:leader="none"/>
        </w:tabs>
        <w:spacing w:line="294" w:lineRule="exact" w:before="0" w:after="0"/>
        <w:ind w:left="719" w:right="0" w:hanging="360"/>
        <w:jc w:val="left"/>
        <w:rPr>
          <w:rFonts w:ascii="Symbol" w:hAnsi="Symbol"/>
          <w:sz w:val="24"/>
        </w:rPr>
      </w:pPr>
      <w:r>
        <w:rPr>
          <w:sz w:val="24"/>
        </w:rPr>
        <w:t>Arushi</w:t>
      </w:r>
      <w:r>
        <w:rPr>
          <w:spacing w:val="-1"/>
          <w:sz w:val="24"/>
        </w:rPr>
        <w:t> </w:t>
      </w:r>
      <w:r>
        <w:rPr>
          <w:sz w:val="24"/>
        </w:rPr>
        <w:t>Sharma.</w:t>
      </w:r>
      <w:r>
        <w:rPr>
          <w:spacing w:val="-1"/>
          <w:sz w:val="24"/>
        </w:rPr>
        <w:t> </w:t>
      </w:r>
      <w:r>
        <w:rPr>
          <w:sz w:val="24"/>
        </w:rPr>
        <w:t>Spring</w:t>
      </w:r>
      <w:r>
        <w:rPr>
          <w:spacing w:val="-1"/>
          <w:sz w:val="24"/>
        </w:rPr>
        <w:t> </w:t>
      </w:r>
      <w:r>
        <w:rPr>
          <w:sz w:val="24"/>
        </w:rPr>
        <w:t>2023.</w:t>
      </w:r>
      <w:r>
        <w:rPr>
          <w:spacing w:val="-1"/>
          <w:sz w:val="24"/>
        </w:rPr>
        <w:t> </w:t>
      </w:r>
      <w:r>
        <w:rPr>
          <w:spacing w:val="-2"/>
          <w:sz w:val="24"/>
        </w:rPr>
        <w:t>(Chair)</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Greta</w:t>
      </w:r>
      <w:r>
        <w:rPr>
          <w:spacing w:val="-1"/>
          <w:sz w:val="24"/>
        </w:rPr>
        <w:t> </w:t>
      </w:r>
      <w:r>
        <w:rPr>
          <w:sz w:val="24"/>
        </w:rPr>
        <w:t>Warmbier.</w:t>
      </w:r>
      <w:r>
        <w:rPr>
          <w:spacing w:val="-1"/>
          <w:sz w:val="24"/>
        </w:rPr>
        <w:t> </w:t>
      </w:r>
      <w:r>
        <w:rPr>
          <w:sz w:val="24"/>
        </w:rPr>
        <w:t>Spring</w:t>
      </w:r>
      <w:r>
        <w:rPr>
          <w:spacing w:val="-1"/>
          <w:sz w:val="24"/>
        </w:rPr>
        <w:t> </w:t>
      </w:r>
      <w:r>
        <w:rPr>
          <w:sz w:val="24"/>
        </w:rPr>
        <w:t>2023.</w:t>
      </w:r>
      <w:r>
        <w:rPr>
          <w:spacing w:val="-1"/>
          <w:sz w:val="24"/>
        </w:rPr>
        <w:t> </w:t>
      </w:r>
      <w:r>
        <w:rPr>
          <w:spacing w:val="-2"/>
          <w:sz w:val="24"/>
        </w:rPr>
        <w:t>(Chair)</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Shiyang</w:t>
      </w:r>
      <w:r>
        <w:rPr>
          <w:spacing w:val="-6"/>
          <w:sz w:val="24"/>
        </w:rPr>
        <w:t> </w:t>
      </w:r>
      <w:r>
        <w:rPr>
          <w:sz w:val="24"/>
        </w:rPr>
        <w:t>Chu.</w:t>
      </w:r>
      <w:r>
        <w:rPr>
          <w:spacing w:val="-5"/>
          <w:sz w:val="24"/>
        </w:rPr>
        <w:t> </w:t>
      </w:r>
      <w:r>
        <w:rPr>
          <w:sz w:val="24"/>
        </w:rPr>
        <w:t>Spring</w:t>
      </w:r>
      <w:r>
        <w:rPr>
          <w:spacing w:val="-6"/>
          <w:sz w:val="24"/>
        </w:rPr>
        <w:t> </w:t>
      </w:r>
      <w:r>
        <w:rPr>
          <w:sz w:val="24"/>
        </w:rPr>
        <w:t>2023.</w:t>
      </w:r>
      <w:r>
        <w:rPr>
          <w:spacing w:val="-5"/>
          <w:sz w:val="24"/>
        </w:rPr>
        <w:t> </w:t>
      </w:r>
      <w:r>
        <w:rPr>
          <w:spacing w:val="-2"/>
          <w:sz w:val="24"/>
        </w:rPr>
        <w:t>(Chair)</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“Ashley” Lin Cao. Spring 2022. </w:t>
      </w:r>
      <w:r>
        <w:rPr>
          <w:spacing w:val="-2"/>
          <w:sz w:val="24"/>
        </w:rPr>
        <w:t>(Chair)</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Jaylon Grimes, Expected Spring 2021. </w:t>
      </w:r>
      <w:r>
        <w:rPr>
          <w:spacing w:val="-2"/>
          <w:sz w:val="24"/>
        </w:rPr>
        <w:t>(Chair)</w:t>
      </w:r>
    </w:p>
    <w:p>
      <w:pPr>
        <w:pStyle w:val="ListParagraph"/>
        <w:numPr>
          <w:ilvl w:val="0"/>
          <w:numId w:val="3"/>
        </w:numPr>
        <w:tabs>
          <w:tab w:pos="720" w:val="left" w:leader="none"/>
        </w:tabs>
        <w:spacing w:line="240" w:lineRule="auto" w:before="0" w:after="0"/>
        <w:ind w:left="720" w:right="276" w:hanging="360"/>
        <w:jc w:val="left"/>
        <w:rPr>
          <w:rFonts w:ascii="Symbol" w:hAnsi="Symbol"/>
          <w:sz w:val="24"/>
        </w:rPr>
      </w:pPr>
      <w:r>
        <w:rPr>
          <w:sz w:val="24"/>
        </w:rPr>
        <w:t>Sarah</w:t>
      </w:r>
      <w:r>
        <w:rPr>
          <w:spacing w:val="-4"/>
          <w:sz w:val="24"/>
        </w:rPr>
        <w:t> </w:t>
      </w:r>
      <w:r>
        <w:rPr>
          <w:sz w:val="24"/>
        </w:rPr>
        <w:t>Siddiqui,</w:t>
      </w:r>
      <w:r>
        <w:rPr>
          <w:spacing w:val="-4"/>
          <w:sz w:val="24"/>
        </w:rPr>
        <w:t> </w:t>
      </w:r>
      <w:r>
        <w:rPr>
          <w:sz w:val="24"/>
        </w:rPr>
        <w:t>Spring</w:t>
      </w:r>
      <w:r>
        <w:rPr>
          <w:spacing w:val="-4"/>
          <w:sz w:val="24"/>
        </w:rPr>
        <w:t> </w:t>
      </w:r>
      <w:r>
        <w:rPr>
          <w:sz w:val="24"/>
        </w:rPr>
        <w:t>2021.</w:t>
      </w:r>
      <w:r>
        <w:rPr>
          <w:spacing w:val="-4"/>
          <w:sz w:val="24"/>
        </w:rPr>
        <w:t> </w:t>
      </w:r>
      <w:r>
        <w:rPr>
          <w:sz w:val="24"/>
        </w:rPr>
        <w:t>(Chair).</w:t>
      </w:r>
      <w:r>
        <w:rPr>
          <w:spacing w:val="-4"/>
          <w:sz w:val="24"/>
        </w:rPr>
        <w:t> </w:t>
      </w:r>
      <w:r>
        <w:rPr>
          <w:sz w:val="24"/>
        </w:rPr>
        <w:t>Summer</w:t>
      </w:r>
      <w:r>
        <w:rPr>
          <w:spacing w:val="-4"/>
          <w:sz w:val="24"/>
        </w:rPr>
        <w:t> </w:t>
      </w:r>
      <w:r>
        <w:rPr>
          <w:sz w:val="24"/>
        </w:rPr>
        <w:t>Internship,</w:t>
      </w:r>
      <w:r>
        <w:rPr>
          <w:spacing w:val="-3"/>
          <w:sz w:val="24"/>
        </w:rPr>
        <w:t> </w:t>
      </w:r>
      <w:r>
        <w:rPr>
          <w:sz w:val="24"/>
        </w:rPr>
        <w:t>Federal</w:t>
      </w:r>
      <w:r>
        <w:rPr>
          <w:spacing w:val="-3"/>
          <w:sz w:val="24"/>
        </w:rPr>
        <w:t> </w:t>
      </w:r>
      <w:r>
        <w:rPr>
          <w:sz w:val="24"/>
        </w:rPr>
        <w:t>Reserve</w:t>
      </w:r>
      <w:r>
        <w:rPr>
          <w:spacing w:val="-3"/>
          <w:sz w:val="24"/>
        </w:rPr>
        <w:t> </w:t>
      </w:r>
      <w:r>
        <w:rPr>
          <w:sz w:val="24"/>
        </w:rPr>
        <w:t>Bank</w:t>
      </w:r>
      <w:r>
        <w:rPr>
          <w:spacing w:val="-3"/>
          <w:sz w:val="24"/>
        </w:rPr>
        <w:t> </w:t>
      </w:r>
      <w:r>
        <w:rPr>
          <w:sz w:val="24"/>
        </w:rPr>
        <w:t>of St. Louis.</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Brandon</w:t>
      </w:r>
      <w:r>
        <w:rPr>
          <w:spacing w:val="-1"/>
          <w:sz w:val="24"/>
        </w:rPr>
        <w:t> </w:t>
      </w:r>
      <w:r>
        <w:rPr>
          <w:sz w:val="24"/>
        </w:rPr>
        <w:t>Wong,</w:t>
      </w:r>
      <w:r>
        <w:rPr>
          <w:spacing w:val="-1"/>
          <w:sz w:val="24"/>
        </w:rPr>
        <w:t> </w:t>
      </w:r>
      <w:r>
        <w:rPr>
          <w:sz w:val="24"/>
        </w:rPr>
        <w:t>Spring</w:t>
      </w:r>
      <w:r>
        <w:rPr>
          <w:spacing w:val="-1"/>
          <w:sz w:val="24"/>
        </w:rPr>
        <w:t> </w:t>
      </w:r>
      <w:r>
        <w:rPr>
          <w:sz w:val="24"/>
        </w:rPr>
        <w:t>2021.</w:t>
      </w:r>
      <w:r>
        <w:rPr>
          <w:spacing w:val="-1"/>
          <w:sz w:val="24"/>
        </w:rPr>
        <w:t> </w:t>
      </w:r>
      <w:r>
        <w:rPr>
          <w:spacing w:val="-2"/>
          <w:sz w:val="24"/>
        </w:rPr>
        <w:t>(Chair)</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Will</w:t>
      </w:r>
      <w:r>
        <w:rPr>
          <w:spacing w:val="-5"/>
          <w:sz w:val="24"/>
        </w:rPr>
        <w:t> </w:t>
      </w:r>
      <w:r>
        <w:rPr>
          <w:sz w:val="24"/>
        </w:rPr>
        <w:t>Beyer,</w:t>
      </w:r>
      <w:r>
        <w:rPr>
          <w:spacing w:val="-4"/>
          <w:sz w:val="24"/>
        </w:rPr>
        <w:t> </w:t>
      </w:r>
      <w:r>
        <w:rPr>
          <w:sz w:val="24"/>
        </w:rPr>
        <w:t>Spring</w:t>
      </w:r>
      <w:r>
        <w:rPr>
          <w:spacing w:val="-4"/>
          <w:sz w:val="24"/>
        </w:rPr>
        <w:t> 2019.</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Annette</w:t>
      </w:r>
      <w:r>
        <w:rPr>
          <w:spacing w:val="-1"/>
          <w:sz w:val="24"/>
        </w:rPr>
        <w:t> </w:t>
      </w:r>
      <w:r>
        <w:rPr>
          <w:sz w:val="24"/>
        </w:rPr>
        <w:t>Gailiott,</w:t>
      </w:r>
      <w:r>
        <w:rPr>
          <w:spacing w:val="-1"/>
          <w:sz w:val="24"/>
        </w:rPr>
        <w:t> </w:t>
      </w:r>
      <w:r>
        <w:rPr>
          <w:sz w:val="24"/>
        </w:rPr>
        <w:t>Spring</w:t>
      </w:r>
      <w:r>
        <w:rPr>
          <w:spacing w:val="-1"/>
          <w:sz w:val="24"/>
        </w:rPr>
        <w:t> </w:t>
      </w:r>
      <w:r>
        <w:rPr>
          <w:sz w:val="24"/>
        </w:rPr>
        <w:t>2018.</w:t>
      </w:r>
      <w:r>
        <w:rPr>
          <w:spacing w:val="-1"/>
          <w:sz w:val="24"/>
        </w:rPr>
        <w:t> </w:t>
      </w:r>
      <w:r>
        <w:rPr>
          <w:sz w:val="24"/>
        </w:rPr>
        <w:t>Federal Reserve Bank of </w:t>
      </w:r>
      <w:r>
        <w:rPr>
          <w:spacing w:val="-2"/>
          <w:sz w:val="24"/>
        </w:rPr>
        <w:t>Philadelphia.</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Bethany Cady. Spring 2018. </w:t>
      </w:r>
      <w:r>
        <w:rPr>
          <w:spacing w:val="-2"/>
          <w:sz w:val="24"/>
        </w:rPr>
        <w:t>(Member)</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Dinushi</w:t>
      </w:r>
      <w:r>
        <w:rPr>
          <w:spacing w:val="-2"/>
          <w:sz w:val="24"/>
        </w:rPr>
        <w:t> </w:t>
      </w:r>
      <w:r>
        <w:rPr>
          <w:sz w:val="24"/>
        </w:rPr>
        <w:t>Kulasakere.</w:t>
      </w:r>
      <w:r>
        <w:rPr>
          <w:spacing w:val="-2"/>
          <w:sz w:val="24"/>
        </w:rPr>
        <w:t> </w:t>
      </w:r>
      <w:r>
        <w:rPr>
          <w:sz w:val="24"/>
        </w:rPr>
        <w:t>Northwestern</w:t>
      </w:r>
      <w:r>
        <w:rPr>
          <w:spacing w:val="-3"/>
          <w:sz w:val="24"/>
        </w:rPr>
        <w:t> </w:t>
      </w:r>
      <w:r>
        <w:rPr>
          <w:sz w:val="24"/>
        </w:rPr>
        <w:t>University</w:t>
      </w:r>
      <w:r>
        <w:rPr>
          <w:spacing w:val="-3"/>
          <w:sz w:val="24"/>
        </w:rPr>
        <w:t> </w:t>
      </w:r>
      <w:r>
        <w:rPr>
          <w:sz w:val="24"/>
        </w:rPr>
        <w:t>Medical</w:t>
      </w:r>
      <w:r>
        <w:rPr>
          <w:spacing w:val="-1"/>
          <w:sz w:val="24"/>
        </w:rPr>
        <w:t> </w:t>
      </w:r>
      <w:r>
        <w:rPr>
          <w:spacing w:val="-2"/>
          <w:sz w:val="24"/>
        </w:rPr>
        <w:t>School.</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Eric</w:t>
      </w:r>
      <w:r>
        <w:rPr>
          <w:spacing w:val="-7"/>
          <w:sz w:val="24"/>
        </w:rPr>
        <w:t> </w:t>
      </w:r>
      <w:r>
        <w:rPr>
          <w:sz w:val="24"/>
        </w:rPr>
        <w:t>Spurlino.</w:t>
      </w:r>
      <w:r>
        <w:rPr>
          <w:spacing w:val="-6"/>
          <w:sz w:val="24"/>
        </w:rPr>
        <w:t> </w:t>
      </w:r>
      <w:r>
        <w:rPr>
          <w:sz w:val="24"/>
        </w:rPr>
        <w:t>Spring</w:t>
      </w:r>
      <w:r>
        <w:rPr>
          <w:spacing w:val="-6"/>
          <w:sz w:val="24"/>
        </w:rPr>
        <w:t> </w:t>
      </w:r>
      <w:r>
        <w:rPr>
          <w:sz w:val="24"/>
        </w:rPr>
        <w:t>2017</w:t>
      </w:r>
      <w:r>
        <w:rPr>
          <w:spacing w:val="-6"/>
          <w:sz w:val="24"/>
        </w:rPr>
        <w:t> </w:t>
      </w:r>
      <w:r>
        <w:rPr>
          <w:sz w:val="24"/>
        </w:rPr>
        <w:t>(Member).</w:t>
      </w:r>
      <w:r>
        <w:rPr>
          <w:spacing w:val="-6"/>
          <w:sz w:val="24"/>
        </w:rPr>
        <w:t> </w:t>
      </w:r>
      <w:r>
        <w:rPr>
          <w:sz w:val="24"/>
        </w:rPr>
        <w:t>PhD</w:t>
      </w:r>
      <w:r>
        <w:rPr>
          <w:spacing w:val="-6"/>
          <w:sz w:val="24"/>
        </w:rPr>
        <w:t> </w:t>
      </w:r>
      <w:r>
        <w:rPr>
          <w:sz w:val="24"/>
        </w:rPr>
        <w:t>Program,</w:t>
      </w:r>
      <w:r>
        <w:rPr>
          <w:spacing w:val="-6"/>
          <w:sz w:val="24"/>
        </w:rPr>
        <w:t> </w:t>
      </w:r>
      <w:r>
        <w:rPr>
          <w:spacing w:val="-4"/>
          <w:sz w:val="24"/>
        </w:rPr>
        <w:t>NYU.</w:t>
      </w:r>
    </w:p>
    <w:p>
      <w:pPr>
        <w:pStyle w:val="ListParagraph"/>
        <w:numPr>
          <w:ilvl w:val="0"/>
          <w:numId w:val="3"/>
        </w:numPr>
        <w:tabs>
          <w:tab w:pos="720" w:val="left" w:leader="none"/>
        </w:tabs>
        <w:spacing w:line="240" w:lineRule="auto" w:before="0" w:after="0"/>
        <w:ind w:left="720" w:right="698" w:hanging="360"/>
        <w:jc w:val="left"/>
        <w:rPr>
          <w:rFonts w:ascii="Symbol" w:hAnsi="Symbol"/>
          <w:sz w:val="24"/>
        </w:rPr>
      </w:pPr>
      <w:r>
        <w:rPr>
          <w:sz w:val="24"/>
        </w:rPr>
        <w:t>John</w:t>
      </w:r>
      <w:r>
        <w:rPr>
          <w:spacing w:val="-4"/>
          <w:sz w:val="24"/>
        </w:rPr>
        <w:t> </w:t>
      </w:r>
      <w:r>
        <w:rPr>
          <w:sz w:val="24"/>
        </w:rPr>
        <w:t>Conlon.</w:t>
      </w:r>
      <w:r>
        <w:rPr>
          <w:spacing w:val="-4"/>
          <w:sz w:val="24"/>
        </w:rPr>
        <w:t> </w:t>
      </w:r>
      <w:r>
        <w:rPr>
          <w:sz w:val="24"/>
        </w:rPr>
        <w:t>2015.</w:t>
      </w:r>
      <w:r>
        <w:rPr>
          <w:spacing w:val="-4"/>
          <w:sz w:val="24"/>
        </w:rPr>
        <w:t> </w:t>
      </w:r>
      <w:r>
        <w:rPr>
          <w:sz w:val="24"/>
        </w:rPr>
        <w:t>Federal</w:t>
      </w:r>
      <w:r>
        <w:rPr>
          <w:spacing w:val="-4"/>
          <w:sz w:val="24"/>
        </w:rPr>
        <w:t> </w:t>
      </w:r>
      <w:r>
        <w:rPr>
          <w:sz w:val="24"/>
        </w:rPr>
        <w:t>Reserve</w:t>
      </w:r>
      <w:r>
        <w:rPr>
          <w:spacing w:val="-4"/>
          <w:sz w:val="24"/>
        </w:rPr>
        <w:t> </w:t>
      </w:r>
      <w:r>
        <w:rPr>
          <w:sz w:val="24"/>
        </w:rPr>
        <w:t>Bank</w:t>
      </w:r>
      <w:r>
        <w:rPr>
          <w:spacing w:val="-4"/>
          <w:sz w:val="24"/>
        </w:rPr>
        <w:t> </w:t>
      </w:r>
      <w:r>
        <w:rPr>
          <w:sz w:val="24"/>
        </w:rPr>
        <w:t>of</w:t>
      </w:r>
      <w:r>
        <w:rPr>
          <w:spacing w:val="-4"/>
          <w:sz w:val="24"/>
        </w:rPr>
        <w:t> </w:t>
      </w:r>
      <w:r>
        <w:rPr>
          <w:sz w:val="24"/>
        </w:rPr>
        <w:t>New</w:t>
      </w:r>
      <w:r>
        <w:rPr>
          <w:spacing w:val="-4"/>
          <w:sz w:val="24"/>
        </w:rPr>
        <w:t> </w:t>
      </w:r>
      <w:r>
        <w:rPr>
          <w:sz w:val="24"/>
        </w:rPr>
        <w:t>York.</w:t>
      </w:r>
      <w:r>
        <w:rPr>
          <w:spacing w:val="-3"/>
          <w:sz w:val="24"/>
        </w:rPr>
        <w:t> </w:t>
      </w:r>
      <w:r>
        <w:rPr>
          <w:sz w:val="24"/>
        </w:rPr>
        <w:t>Now</w:t>
      </w:r>
      <w:r>
        <w:rPr>
          <w:spacing w:val="-4"/>
          <w:sz w:val="24"/>
        </w:rPr>
        <w:t> </w:t>
      </w:r>
      <w:r>
        <w:rPr>
          <w:sz w:val="24"/>
        </w:rPr>
        <w:t>PhD</w:t>
      </w:r>
      <w:r>
        <w:rPr>
          <w:spacing w:val="-4"/>
          <w:sz w:val="24"/>
        </w:rPr>
        <w:t> </w:t>
      </w:r>
      <w:r>
        <w:rPr>
          <w:sz w:val="24"/>
        </w:rPr>
        <w:t>Program</w:t>
      </w:r>
      <w:r>
        <w:rPr>
          <w:spacing w:val="-3"/>
          <w:sz w:val="24"/>
        </w:rPr>
        <w:t> </w:t>
      </w:r>
      <w:r>
        <w:rPr>
          <w:sz w:val="24"/>
        </w:rPr>
        <w:t>at Harvard Business School.</w:t>
      </w:r>
    </w:p>
    <w:p>
      <w:pPr>
        <w:pStyle w:val="ListParagraph"/>
        <w:numPr>
          <w:ilvl w:val="0"/>
          <w:numId w:val="3"/>
        </w:numPr>
        <w:tabs>
          <w:tab w:pos="720" w:val="left" w:leader="none"/>
        </w:tabs>
        <w:spacing w:line="240" w:lineRule="auto" w:before="0" w:after="0"/>
        <w:ind w:left="720" w:right="779" w:hanging="360"/>
        <w:jc w:val="left"/>
        <w:rPr>
          <w:rFonts w:ascii="Symbol" w:hAnsi="Symbol"/>
          <w:sz w:val="24"/>
        </w:rPr>
      </w:pPr>
      <w:r>
        <w:rPr>
          <w:sz w:val="24"/>
        </w:rPr>
        <w:t>Nima</w:t>
      </w:r>
      <w:r>
        <w:rPr>
          <w:spacing w:val="-3"/>
          <w:sz w:val="24"/>
        </w:rPr>
        <w:t> </w:t>
      </w:r>
      <w:r>
        <w:rPr>
          <w:sz w:val="24"/>
        </w:rPr>
        <w:t>Dahir.</w:t>
      </w:r>
      <w:r>
        <w:rPr>
          <w:spacing w:val="-3"/>
          <w:sz w:val="24"/>
        </w:rPr>
        <w:t> </w:t>
      </w:r>
      <w:r>
        <w:rPr>
          <w:sz w:val="24"/>
        </w:rPr>
        <w:t>2015.</w:t>
      </w:r>
      <w:r>
        <w:rPr>
          <w:spacing w:val="-3"/>
          <w:sz w:val="24"/>
        </w:rPr>
        <w:t> </w:t>
      </w:r>
      <w:r>
        <w:rPr>
          <w:sz w:val="24"/>
        </w:rPr>
        <w:t>Federal</w:t>
      </w:r>
      <w:r>
        <w:rPr>
          <w:spacing w:val="-3"/>
          <w:sz w:val="24"/>
        </w:rPr>
        <w:t> </w:t>
      </w:r>
      <w:r>
        <w:rPr>
          <w:sz w:val="24"/>
        </w:rPr>
        <w:t>Reserve</w:t>
      </w:r>
      <w:r>
        <w:rPr>
          <w:spacing w:val="-3"/>
          <w:sz w:val="24"/>
        </w:rPr>
        <w:t> </w:t>
      </w:r>
      <w:r>
        <w:rPr>
          <w:sz w:val="24"/>
        </w:rPr>
        <w:t>Bank</w:t>
      </w:r>
      <w:r>
        <w:rPr>
          <w:spacing w:val="-5"/>
          <w:sz w:val="24"/>
        </w:rPr>
        <w:t> </w:t>
      </w:r>
      <w:r>
        <w:rPr>
          <w:sz w:val="24"/>
        </w:rPr>
        <w:t>of</w:t>
      </w:r>
      <w:r>
        <w:rPr>
          <w:spacing w:val="-3"/>
          <w:sz w:val="24"/>
        </w:rPr>
        <w:t> </w:t>
      </w:r>
      <w:r>
        <w:rPr>
          <w:sz w:val="24"/>
        </w:rPr>
        <w:t>New</w:t>
      </w:r>
      <w:r>
        <w:rPr>
          <w:spacing w:val="-3"/>
          <w:sz w:val="24"/>
        </w:rPr>
        <w:t> </w:t>
      </w:r>
      <w:r>
        <w:rPr>
          <w:sz w:val="24"/>
        </w:rPr>
        <w:t>York.</w:t>
      </w:r>
      <w:r>
        <w:rPr>
          <w:spacing w:val="-3"/>
          <w:sz w:val="24"/>
        </w:rPr>
        <w:t> </w:t>
      </w:r>
      <w:r>
        <w:rPr>
          <w:sz w:val="24"/>
        </w:rPr>
        <w:t>Now</w:t>
      </w:r>
      <w:r>
        <w:rPr>
          <w:spacing w:val="-3"/>
          <w:sz w:val="24"/>
        </w:rPr>
        <w:t> </w:t>
      </w:r>
      <w:r>
        <w:rPr>
          <w:sz w:val="24"/>
        </w:rPr>
        <w:t>PhD</w:t>
      </w:r>
      <w:r>
        <w:rPr>
          <w:spacing w:val="-3"/>
          <w:sz w:val="24"/>
        </w:rPr>
        <w:t> </w:t>
      </w:r>
      <w:r>
        <w:rPr>
          <w:sz w:val="24"/>
        </w:rPr>
        <w:t>Program</w:t>
      </w:r>
      <w:r>
        <w:rPr>
          <w:spacing w:val="-3"/>
          <w:sz w:val="24"/>
        </w:rPr>
        <w:t> </w:t>
      </w:r>
      <w:r>
        <w:rPr>
          <w:sz w:val="24"/>
        </w:rPr>
        <w:t>at Stanford, Sociology. Beinecke Fellowship.</w:t>
      </w:r>
    </w:p>
    <w:p>
      <w:pPr>
        <w:pStyle w:val="ListParagraph"/>
        <w:numPr>
          <w:ilvl w:val="0"/>
          <w:numId w:val="3"/>
        </w:numPr>
        <w:tabs>
          <w:tab w:pos="719" w:val="left" w:leader="none"/>
        </w:tabs>
        <w:spacing w:line="292" w:lineRule="exact" w:before="0" w:after="0"/>
        <w:ind w:left="719" w:right="0" w:hanging="359"/>
        <w:jc w:val="left"/>
        <w:rPr>
          <w:rFonts w:ascii="Symbol" w:hAnsi="Symbol"/>
          <w:sz w:val="24"/>
        </w:rPr>
      </w:pPr>
      <w:r>
        <w:rPr>
          <w:sz w:val="24"/>
        </w:rPr>
        <w:t>Annie Kayser. 2015. </w:t>
      </w:r>
      <w:r>
        <w:rPr>
          <w:spacing w:val="-2"/>
          <w:sz w:val="24"/>
        </w:rPr>
        <w:t>(Chair)</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Akina</w:t>
      </w:r>
      <w:r>
        <w:rPr>
          <w:spacing w:val="-1"/>
          <w:sz w:val="24"/>
        </w:rPr>
        <w:t> </w:t>
      </w:r>
      <w:r>
        <w:rPr>
          <w:sz w:val="24"/>
        </w:rPr>
        <w:t>Ikudo. 2015. (Member).</w:t>
      </w:r>
      <w:r>
        <w:rPr>
          <w:spacing w:val="-2"/>
          <w:sz w:val="24"/>
        </w:rPr>
        <w:t> </w:t>
      </w:r>
      <w:r>
        <w:rPr>
          <w:sz w:val="24"/>
        </w:rPr>
        <w:t>PhD</w:t>
      </w:r>
      <w:r>
        <w:rPr>
          <w:spacing w:val="-2"/>
          <w:sz w:val="24"/>
        </w:rPr>
        <w:t> </w:t>
      </w:r>
      <w:r>
        <w:rPr>
          <w:sz w:val="24"/>
        </w:rPr>
        <w:t>program</w:t>
      </w:r>
      <w:r>
        <w:rPr>
          <w:spacing w:val="-2"/>
          <w:sz w:val="24"/>
        </w:rPr>
        <w:t> </w:t>
      </w:r>
      <w:r>
        <w:rPr>
          <w:sz w:val="24"/>
        </w:rPr>
        <w:t>at</w:t>
      </w:r>
      <w:r>
        <w:rPr>
          <w:spacing w:val="-2"/>
          <w:sz w:val="24"/>
        </w:rPr>
        <w:t> UCLA.</w:t>
      </w:r>
    </w:p>
    <w:p>
      <w:pPr>
        <w:pStyle w:val="ListParagraph"/>
        <w:spacing w:after="0" w:line="293" w:lineRule="exact"/>
        <w:jc w:val="left"/>
        <w:rPr>
          <w:rFonts w:ascii="Symbol" w:hAnsi="Symbol"/>
          <w:sz w:val="24"/>
        </w:rPr>
        <w:sectPr>
          <w:pgSz w:w="12240" w:h="15840"/>
          <w:pgMar w:header="0" w:footer="1017" w:top="1220" w:bottom="1260" w:left="1440" w:right="1800"/>
        </w:sectPr>
      </w:pPr>
    </w:p>
    <w:p>
      <w:pPr>
        <w:pStyle w:val="ListParagraph"/>
        <w:numPr>
          <w:ilvl w:val="0"/>
          <w:numId w:val="3"/>
        </w:numPr>
        <w:tabs>
          <w:tab w:pos="719" w:val="left" w:leader="none"/>
        </w:tabs>
        <w:spacing w:line="240" w:lineRule="auto" w:before="76" w:after="0"/>
        <w:ind w:left="719" w:right="219" w:hanging="360"/>
        <w:jc w:val="left"/>
        <w:rPr>
          <w:rFonts w:ascii="Symbol" w:hAnsi="Symbol"/>
          <w:sz w:val="24"/>
        </w:rPr>
      </w:pPr>
      <w:r>
        <w:rPr>
          <w:sz w:val="24"/>
        </w:rPr>
        <w:t>Cameron</w:t>
      </w:r>
      <w:r>
        <w:rPr>
          <w:spacing w:val="-4"/>
          <w:sz w:val="24"/>
        </w:rPr>
        <w:t> </w:t>
      </w:r>
      <w:r>
        <w:rPr>
          <w:sz w:val="24"/>
        </w:rPr>
        <w:t>Conrad,</w:t>
      </w:r>
      <w:r>
        <w:rPr>
          <w:spacing w:val="-4"/>
          <w:sz w:val="24"/>
        </w:rPr>
        <w:t> </w:t>
      </w:r>
      <w:r>
        <w:rPr>
          <w:sz w:val="24"/>
        </w:rPr>
        <w:t>2016.</w:t>
      </w:r>
      <w:r>
        <w:rPr>
          <w:spacing w:val="-4"/>
          <w:sz w:val="24"/>
        </w:rPr>
        <w:t> </w:t>
      </w:r>
      <w:r>
        <w:rPr>
          <w:sz w:val="24"/>
        </w:rPr>
        <w:t>(Chair).</w:t>
      </w:r>
      <w:r>
        <w:rPr>
          <w:spacing w:val="-4"/>
          <w:sz w:val="24"/>
        </w:rPr>
        <w:t> </w:t>
      </w:r>
      <w:r>
        <w:rPr>
          <w:sz w:val="24"/>
        </w:rPr>
        <w:t>Teach</w:t>
      </w:r>
      <w:r>
        <w:rPr>
          <w:spacing w:val="-4"/>
          <w:sz w:val="24"/>
        </w:rPr>
        <w:t> </w:t>
      </w:r>
      <w:r>
        <w:rPr>
          <w:sz w:val="24"/>
        </w:rPr>
        <w:t>for</w:t>
      </w:r>
      <w:r>
        <w:rPr>
          <w:spacing w:val="-5"/>
          <w:sz w:val="24"/>
        </w:rPr>
        <w:t> </w:t>
      </w:r>
      <w:r>
        <w:rPr>
          <w:sz w:val="24"/>
        </w:rPr>
        <w:t>America,</w:t>
      </w:r>
      <w:r>
        <w:rPr>
          <w:spacing w:val="-5"/>
          <w:sz w:val="24"/>
        </w:rPr>
        <w:t> </w:t>
      </w:r>
      <w:r>
        <w:rPr>
          <w:sz w:val="24"/>
        </w:rPr>
        <w:t>Predoc</w:t>
      </w:r>
      <w:r>
        <w:rPr>
          <w:spacing w:val="-5"/>
          <w:sz w:val="24"/>
        </w:rPr>
        <w:t> </w:t>
      </w:r>
      <w:r>
        <w:rPr>
          <w:sz w:val="24"/>
        </w:rPr>
        <w:t>U</w:t>
      </w:r>
      <w:r>
        <w:rPr>
          <w:spacing w:val="-5"/>
          <w:sz w:val="24"/>
        </w:rPr>
        <w:t> </w:t>
      </w:r>
      <w:r>
        <w:rPr>
          <w:sz w:val="24"/>
        </w:rPr>
        <w:t>Michigan,</w:t>
      </w:r>
      <w:r>
        <w:rPr>
          <w:spacing w:val="-5"/>
          <w:sz w:val="24"/>
        </w:rPr>
        <w:t> </w:t>
      </w:r>
      <w:r>
        <w:rPr>
          <w:sz w:val="24"/>
        </w:rPr>
        <w:t>Now</w:t>
      </w:r>
      <w:r>
        <w:rPr>
          <w:spacing w:val="-5"/>
          <w:sz w:val="24"/>
        </w:rPr>
        <w:t> </w:t>
      </w:r>
      <w:r>
        <w:rPr>
          <w:sz w:val="24"/>
        </w:rPr>
        <w:t>PhD Program U Maryland.</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Jackson Frazier. Federal Reserve Bank of </w:t>
      </w:r>
      <w:r>
        <w:rPr>
          <w:spacing w:val="-2"/>
          <w:sz w:val="24"/>
        </w:rPr>
        <w:t>Cleveland.</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Luke</w:t>
      </w:r>
      <w:r>
        <w:rPr>
          <w:spacing w:val="-2"/>
          <w:sz w:val="24"/>
        </w:rPr>
        <w:t> </w:t>
      </w:r>
      <w:r>
        <w:rPr>
          <w:sz w:val="24"/>
        </w:rPr>
        <w:t>Fesko.</w:t>
      </w:r>
      <w:r>
        <w:rPr>
          <w:spacing w:val="-1"/>
          <w:sz w:val="24"/>
        </w:rPr>
        <w:t> </w:t>
      </w:r>
      <w:r>
        <w:rPr>
          <w:sz w:val="24"/>
        </w:rPr>
        <w:t>2016.</w:t>
      </w:r>
      <w:r>
        <w:rPr>
          <w:spacing w:val="-1"/>
          <w:sz w:val="24"/>
        </w:rPr>
        <w:t> </w:t>
      </w:r>
      <w:r>
        <w:rPr>
          <w:sz w:val="24"/>
        </w:rPr>
        <w:t>(Member).</w:t>
      </w:r>
      <w:r>
        <w:rPr>
          <w:spacing w:val="-2"/>
          <w:sz w:val="24"/>
        </w:rPr>
        <w:t> </w:t>
      </w:r>
      <w:r>
        <w:rPr>
          <w:sz w:val="24"/>
        </w:rPr>
        <w:t>PhD</w:t>
      </w:r>
      <w:r>
        <w:rPr>
          <w:spacing w:val="-1"/>
          <w:sz w:val="24"/>
        </w:rPr>
        <w:t> </w:t>
      </w:r>
      <w:r>
        <w:rPr>
          <w:sz w:val="24"/>
        </w:rPr>
        <w:t>Program</w:t>
      </w:r>
      <w:r>
        <w:rPr>
          <w:spacing w:val="-1"/>
          <w:sz w:val="24"/>
        </w:rPr>
        <w:t> </w:t>
      </w:r>
      <w:r>
        <w:rPr>
          <w:spacing w:val="-4"/>
          <w:sz w:val="24"/>
        </w:rPr>
        <w:t>Duke.</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Joseph</w:t>
      </w:r>
      <w:r>
        <w:rPr>
          <w:spacing w:val="-1"/>
          <w:sz w:val="24"/>
        </w:rPr>
        <w:t> </w:t>
      </w:r>
      <w:r>
        <w:rPr>
          <w:sz w:val="24"/>
        </w:rPr>
        <w:t>Staudt.</w:t>
      </w:r>
      <w:r>
        <w:rPr>
          <w:spacing w:val="-2"/>
          <w:sz w:val="24"/>
        </w:rPr>
        <w:t> </w:t>
      </w:r>
      <w:r>
        <w:rPr>
          <w:sz w:val="24"/>
        </w:rPr>
        <w:t>2010.</w:t>
      </w:r>
      <w:r>
        <w:rPr>
          <w:spacing w:val="-1"/>
          <w:sz w:val="24"/>
        </w:rPr>
        <w:t> </w:t>
      </w:r>
      <w:r>
        <w:rPr>
          <w:sz w:val="24"/>
        </w:rPr>
        <w:t>(Chair).</w:t>
      </w:r>
      <w:r>
        <w:rPr>
          <w:spacing w:val="-1"/>
          <w:sz w:val="24"/>
        </w:rPr>
        <w:t> </w:t>
      </w:r>
      <w:r>
        <w:rPr>
          <w:sz w:val="24"/>
        </w:rPr>
        <w:t>PhD</w:t>
      </w:r>
      <w:r>
        <w:rPr>
          <w:spacing w:val="-1"/>
          <w:sz w:val="24"/>
        </w:rPr>
        <w:t> </w:t>
      </w:r>
      <w:r>
        <w:rPr>
          <w:sz w:val="24"/>
        </w:rPr>
        <w:t>Program Ohio</w:t>
      </w:r>
      <w:r>
        <w:rPr>
          <w:spacing w:val="-2"/>
          <w:sz w:val="24"/>
        </w:rPr>
        <w:t> </w:t>
      </w:r>
      <w:r>
        <w:rPr>
          <w:sz w:val="24"/>
        </w:rPr>
        <w:t>State</w:t>
      </w:r>
      <w:r>
        <w:rPr>
          <w:spacing w:val="-2"/>
          <w:sz w:val="24"/>
        </w:rPr>
        <w:t> </w:t>
      </w:r>
      <w:r>
        <w:rPr>
          <w:sz w:val="24"/>
        </w:rPr>
        <w:t>(Now</w:t>
      </w:r>
      <w:r>
        <w:rPr>
          <w:spacing w:val="-2"/>
          <w:sz w:val="24"/>
        </w:rPr>
        <w:t> </w:t>
      </w:r>
      <w:r>
        <w:rPr>
          <w:sz w:val="24"/>
        </w:rPr>
        <w:t>Census</w:t>
      </w:r>
      <w:r>
        <w:rPr>
          <w:spacing w:val="-1"/>
          <w:sz w:val="24"/>
        </w:rPr>
        <w:t> </w:t>
      </w:r>
      <w:r>
        <w:rPr>
          <w:spacing w:val="-2"/>
          <w:sz w:val="24"/>
        </w:rPr>
        <w:t>Bureau).</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Kent</w:t>
      </w:r>
      <w:r>
        <w:rPr>
          <w:spacing w:val="-1"/>
          <w:sz w:val="24"/>
        </w:rPr>
        <w:t> </w:t>
      </w:r>
      <w:r>
        <w:rPr>
          <w:sz w:val="24"/>
        </w:rPr>
        <w:t>Cherney. Federal Reserve</w:t>
      </w:r>
      <w:r>
        <w:rPr>
          <w:spacing w:val="-1"/>
          <w:sz w:val="24"/>
        </w:rPr>
        <w:t> </w:t>
      </w:r>
      <w:r>
        <w:rPr>
          <w:sz w:val="24"/>
        </w:rPr>
        <w:t>Bank of </w:t>
      </w:r>
      <w:r>
        <w:rPr>
          <w:spacing w:val="-2"/>
          <w:sz w:val="24"/>
        </w:rPr>
        <w:t>Cleveland.</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Dena</w:t>
      </w:r>
      <w:r>
        <w:rPr>
          <w:spacing w:val="-3"/>
          <w:sz w:val="24"/>
        </w:rPr>
        <w:t> </w:t>
      </w:r>
      <w:r>
        <w:rPr>
          <w:sz w:val="24"/>
        </w:rPr>
        <w:t>Lomonosov,</w:t>
      </w:r>
      <w:r>
        <w:rPr>
          <w:spacing w:val="-2"/>
          <w:sz w:val="24"/>
        </w:rPr>
        <w:t> </w:t>
      </w:r>
      <w:r>
        <w:rPr>
          <w:sz w:val="24"/>
        </w:rPr>
        <w:t>PhD</w:t>
      </w:r>
      <w:r>
        <w:rPr>
          <w:spacing w:val="-3"/>
          <w:sz w:val="24"/>
        </w:rPr>
        <w:t> </w:t>
      </w:r>
      <w:r>
        <w:rPr>
          <w:sz w:val="24"/>
        </w:rPr>
        <w:t>Program</w:t>
      </w:r>
      <w:r>
        <w:rPr>
          <w:spacing w:val="-2"/>
          <w:sz w:val="24"/>
        </w:rPr>
        <w:t> </w:t>
      </w:r>
      <w:r>
        <w:rPr>
          <w:sz w:val="24"/>
        </w:rPr>
        <w:t>University</w:t>
      </w:r>
      <w:r>
        <w:rPr>
          <w:spacing w:val="-3"/>
          <w:sz w:val="24"/>
        </w:rPr>
        <w:t> </w:t>
      </w:r>
      <w:r>
        <w:rPr>
          <w:sz w:val="24"/>
        </w:rPr>
        <w:t>of</w:t>
      </w:r>
      <w:r>
        <w:rPr>
          <w:spacing w:val="-2"/>
          <w:sz w:val="24"/>
        </w:rPr>
        <w:t> Michigan.</w:t>
      </w:r>
    </w:p>
    <w:p>
      <w:pPr>
        <w:pStyle w:val="ListParagraph"/>
        <w:numPr>
          <w:ilvl w:val="0"/>
          <w:numId w:val="3"/>
        </w:numPr>
        <w:tabs>
          <w:tab w:pos="719" w:val="left" w:leader="none"/>
        </w:tabs>
        <w:spacing w:line="240" w:lineRule="auto" w:before="0" w:after="0"/>
        <w:ind w:left="719" w:right="98" w:hanging="360"/>
        <w:jc w:val="left"/>
        <w:rPr>
          <w:rFonts w:ascii="Symbol" w:hAnsi="Symbol"/>
          <w:sz w:val="24"/>
        </w:rPr>
      </w:pPr>
      <w:r>
        <w:rPr>
          <w:sz w:val="24"/>
        </w:rPr>
        <w:t>Ross</w:t>
      </w:r>
      <w:r>
        <w:rPr>
          <w:spacing w:val="-4"/>
          <w:sz w:val="24"/>
        </w:rPr>
        <w:t> </w:t>
      </w:r>
      <w:r>
        <w:rPr>
          <w:sz w:val="24"/>
        </w:rPr>
        <w:t>Askanazi</w:t>
      </w:r>
      <w:r>
        <w:rPr>
          <w:spacing w:val="-4"/>
          <w:sz w:val="24"/>
        </w:rPr>
        <w:t> </w:t>
      </w:r>
      <w:r>
        <w:rPr>
          <w:sz w:val="24"/>
        </w:rPr>
        <w:t>PhD</w:t>
      </w:r>
      <w:r>
        <w:rPr>
          <w:spacing w:val="-4"/>
          <w:sz w:val="24"/>
        </w:rPr>
        <w:t> </w:t>
      </w:r>
      <w:r>
        <w:rPr>
          <w:sz w:val="24"/>
        </w:rPr>
        <w:t>Program</w:t>
      </w:r>
      <w:r>
        <w:rPr>
          <w:spacing w:val="-4"/>
          <w:sz w:val="24"/>
        </w:rPr>
        <w:t> </w:t>
      </w:r>
      <w:r>
        <w:rPr>
          <w:sz w:val="24"/>
        </w:rPr>
        <w:t>at</w:t>
      </w:r>
      <w:r>
        <w:rPr>
          <w:spacing w:val="-4"/>
          <w:sz w:val="24"/>
        </w:rPr>
        <w:t> </w:t>
      </w:r>
      <w:r>
        <w:rPr>
          <w:sz w:val="24"/>
        </w:rPr>
        <w:t>University</w:t>
      </w:r>
      <w:r>
        <w:rPr>
          <w:spacing w:val="-4"/>
          <w:sz w:val="24"/>
        </w:rPr>
        <w:t> </w:t>
      </w:r>
      <w:r>
        <w:rPr>
          <w:sz w:val="24"/>
        </w:rPr>
        <w:t>of</w:t>
      </w:r>
      <w:r>
        <w:rPr>
          <w:spacing w:val="-5"/>
          <w:sz w:val="24"/>
        </w:rPr>
        <w:t> </w:t>
      </w:r>
      <w:r>
        <w:rPr>
          <w:sz w:val="24"/>
        </w:rPr>
        <w:t>Pennsylvania</w:t>
      </w:r>
      <w:r>
        <w:rPr>
          <w:spacing w:val="-4"/>
          <w:sz w:val="24"/>
        </w:rPr>
        <w:t> </w:t>
      </w:r>
      <w:r>
        <w:rPr>
          <w:sz w:val="24"/>
        </w:rPr>
        <w:t>(Now</w:t>
      </w:r>
      <w:r>
        <w:rPr>
          <w:spacing w:val="-4"/>
          <w:sz w:val="24"/>
        </w:rPr>
        <w:t> </w:t>
      </w:r>
      <w:r>
        <w:rPr>
          <w:sz w:val="24"/>
        </w:rPr>
        <w:t>Cornerstone).</w:t>
      </w:r>
      <w:r>
        <w:rPr>
          <w:spacing w:val="-5"/>
          <w:sz w:val="24"/>
        </w:rPr>
        <w:t> </w:t>
      </w:r>
      <w:r>
        <w:rPr>
          <w:sz w:val="24"/>
        </w:rPr>
        <w:t>NSF Graduate Research Fellowship.</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Ravi</w:t>
      </w:r>
      <w:r>
        <w:rPr>
          <w:spacing w:val="-4"/>
          <w:sz w:val="24"/>
        </w:rPr>
        <w:t> </w:t>
      </w:r>
      <w:r>
        <w:rPr>
          <w:sz w:val="24"/>
        </w:rPr>
        <w:t>Mohan.</w:t>
      </w:r>
      <w:r>
        <w:rPr>
          <w:spacing w:val="-4"/>
          <w:sz w:val="24"/>
        </w:rPr>
        <w:t> </w:t>
      </w:r>
      <w:r>
        <w:rPr>
          <w:sz w:val="24"/>
        </w:rPr>
        <w:t>Harvard</w:t>
      </w:r>
      <w:r>
        <w:rPr>
          <w:spacing w:val="-4"/>
          <w:sz w:val="24"/>
        </w:rPr>
        <w:t> </w:t>
      </w:r>
      <w:r>
        <w:rPr>
          <w:sz w:val="24"/>
        </w:rPr>
        <w:t>Law</w:t>
      </w:r>
      <w:r>
        <w:rPr>
          <w:spacing w:val="-4"/>
          <w:sz w:val="24"/>
        </w:rPr>
        <w:t> </w:t>
      </w:r>
      <w:r>
        <w:rPr>
          <w:spacing w:val="-2"/>
          <w:sz w:val="24"/>
        </w:rPr>
        <w:t>School.</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Jake McKim. </w:t>
      </w:r>
      <w:r>
        <w:rPr>
          <w:spacing w:val="-2"/>
          <w:sz w:val="24"/>
        </w:rPr>
        <w:t>Google!</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Tom</w:t>
      </w:r>
      <w:r>
        <w:rPr>
          <w:spacing w:val="-1"/>
          <w:sz w:val="24"/>
        </w:rPr>
        <w:t> </w:t>
      </w:r>
      <w:r>
        <w:rPr>
          <w:sz w:val="24"/>
        </w:rPr>
        <w:t>LaPille.</w:t>
      </w:r>
      <w:r>
        <w:rPr>
          <w:spacing w:val="-1"/>
          <w:sz w:val="24"/>
        </w:rPr>
        <w:t> </w:t>
      </w:r>
      <w:r>
        <w:rPr>
          <w:sz w:val="24"/>
        </w:rPr>
        <w:t>Wizards</w:t>
      </w:r>
      <w:r>
        <w:rPr>
          <w:spacing w:val="-1"/>
          <w:sz w:val="24"/>
        </w:rPr>
        <w:t> </w:t>
      </w:r>
      <w:r>
        <w:rPr>
          <w:sz w:val="24"/>
        </w:rPr>
        <w:t>of</w:t>
      </w:r>
      <w:r>
        <w:rPr>
          <w:spacing w:val="-2"/>
          <w:sz w:val="24"/>
        </w:rPr>
        <w:t> </w:t>
      </w:r>
      <w:r>
        <w:rPr>
          <w:sz w:val="24"/>
        </w:rPr>
        <w:t>the Coast, Game </w:t>
      </w:r>
      <w:r>
        <w:rPr>
          <w:spacing w:val="-2"/>
          <w:sz w:val="24"/>
        </w:rPr>
        <w:t>Designer.</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Ama</w:t>
      </w:r>
      <w:r>
        <w:rPr>
          <w:spacing w:val="-4"/>
          <w:sz w:val="24"/>
        </w:rPr>
        <w:t> </w:t>
      </w:r>
      <w:r>
        <w:rPr>
          <w:sz w:val="24"/>
        </w:rPr>
        <w:t>Egyaba</w:t>
      </w:r>
      <w:r>
        <w:rPr>
          <w:spacing w:val="-2"/>
          <w:sz w:val="24"/>
        </w:rPr>
        <w:t> </w:t>
      </w:r>
      <w:r>
        <w:rPr>
          <w:sz w:val="24"/>
        </w:rPr>
        <w:t>Baidu</w:t>
      </w:r>
      <w:r>
        <w:rPr>
          <w:spacing w:val="-2"/>
          <w:sz w:val="24"/>
        </w:rPr>
        <w:t> </w:t>
      </w:r>
      <w:r>
        <w:rPr>
          <w:sz w:val="24"/>
        </w:rPr>
        <w:t>Forson.</w:t>
      </w:r>
      <w:r>
        <w:rPr>
          <w:spacing w:val="-2"/>
          <w:sz w:val="24"/>
        </w:rPr>
        <w:t> </w:t>
      </w:r>
      <w:r>
        <w:rPr>
          <w:sz w:val="24"/>
        </w:rPr>
        <w:t>Boston</w:t>
      </w:r>
      <w:r>
        <w:rPr>
          <w:spacing w:val="-2"/>
          <w:sz w:val="24"/>
        </w:rPr>
        <w:t> </w:t>
      </w:r>
      <w:r>
        <w:rPr>
          <w:sz w:val="24"/>
        </w:rPr>
        <w:t>University.</w:t>
      </w:r>
      <w:r>
        <w:rPr>
          <w:spacing w:val="-3"/>
          <w:sz w:val="24"/>
        </w:rPr>
        <w:t> </w:t>
      </w:r>
      <w:r>
        <w:rPr>
          <w:sz w:val="24"/>
        </w:rPr>
        <w:t>Now</w:t>
      </w:r>
      <w:r>
        <w:rPr>
          <w:spacing w:val="-3"/>
          <w:sz w:val="24"/>
        </w:rPr>
        <w:t> </w:t>
      </w:r>
      <w:r>
        <w:rPr>
          <w:sz w:val="24"/>
        </w:rPr>
        <w:t>IHS</w:t>
      </w:r>
      <w:r>
        <w:rPr>
          <w:spacing w:val="-2"/>
          <w:sz w:val="24"/>
        </w:rPr>
        <w:t> Markit.</w:t>
      </w:r>
    </w:p>
    <w:p>
      <w:pPr>
        <w:pStyle w:val="ListParagraph"/>
        <w:numPr>
          <w:ilvl w:val="0"/>
          <w:numId w:val="3"/>
        </w:numPr>
        <w:tabs>
          <w:tab w:pos="719" w:val="left" w:leader="none"/>
        </w:tabs>
        <w:spacing w:line="240" w:lineRule="auto" w:before="0" w:after="0"/>
        <w:ind w:left="719" w:right="785" w:hanging="360"/>
        <w:jc w:val="left"/>
        <w:rPr>
          <w:rFonts w:ascii="Symbol" w:hAnsi="Symbol"/>
          <w:sz w:val="24"/>
        </w:rPr>
      </w:pPr>
      <w:r>
        <w:rPr>
          <w:sz w:val="24"/>
        </w:rPr>
        <w:t>Elizabeth</w:t>
      </w:r>
      <w:r>
        <w:rPr>
          <w:spacing w:val="-4"/>
          <w:sz w:val="24"/>
        </w:rPr>
        <w:t> </w:t>
      </w:r>
      <w:r>
        <w:rPr>
          <w:sz w:val="24"/>
        </w:rPr>
        <w:t>LaJeunesse,</w:t>
      </w:r>
      <w:r>
        <w:rPr>
          <w:spacing w:val="-4"/>
          <w:sz w:val="24"/>
        </w:rPr>
        <w:t> </w:t>
      </w:r>
      <w:r>
        <w:rPr>
          <w:sz w:val="24"/>
        </w:rPr>
        <w:t>St.</w:t>
      </w:r>
      <w:r>
        <w:rPr>
          <w:spacing w:val="-4"/>
          <w:sz w:val="24"/>
        </w:rPr>
        <w:t> </w:t>
      </w:r>
      <w:r>
        <w:rPr>
          <w:sz w:val="24"/>
        </w:rPr>
        <w:t>Louis</w:t>
      </w:r>
      <w:r>
        <w:rPr>
          <w:spacing w:val="-4"/>
          <w:sz w:val="24"/>
        </w:rPr>
        <w:t> </w:t>
      </w:r>
      <w:r>
        <w:rPr>
          <w:sz w:val="24"/>
        </w:rPr>
        <w:t>Fed.</w:t>
      </w:r>
      <w:r>
        <w:rPr>
          <w:spacing w:val="-4"/>
          <w:sz w:val="24"/>
        </w:rPr>
        <w:t> </w:t>
      </w:r>
      <w:r>
        <w:rPr>
          <w:sz w:val="24"/>
        </w:rPr>
        <w:t>Now</w:t>
      </w:r>
      <w:r>
        <w:rPr>
          <w:spacing w:val="-2"/>
          <w:sz w:val="24"/>
        </w:rPr>
        <w:t> </w:t>
      </w:r>
      <w:r>
        <w:rPr>
          <w:sz w:val="24"/>
        </w:rPr>
        <w:t>Joint</w:t>
      </w:r>
      <w:r>
        <w:rPr>
          <w:spacing w:val="-4"/>
          <w:sz w:val="24"/>
        </w:rPr>
        <w:t> </w:t>
      </w:r>
      <w:r>
        <w:rPr>
          <w:sz w:val="24"/>
        </w:rPr>
        <w:t>Center</w:t>
      </w:r>
      <w:r>
        <w:rPr>
          <w:spacing w:val="-4"/>
          <w:sz w:val="24"/>
        </w:rPr>
        <w:t> </w:t>
      </w:r>
      <w:r>
        <w:rPr>
          <w:sz w:val="24"/>
        </w:rPr>
        <w:t>for</w:t>
      </w:r>
      <w:r>
        <w:rPr>
          <w:spacing w:val="-4"/>
          <w:sz w:val="24"/>
        </w:rPr>
        <w:t> </w:t>
      </w:r>
      <w:r>
        <w:rPr>
          <w:sz w:val="24"/>
        </w:rPr>
        <w:t>Housing</w:t>
      </w:r>
      <w:r>
        <w:rPr>
          <w:spacing w:val="-4"/>
          <w:sz w:val="24"/>
        </w:rPr>
        <w:t> </w:t>
      </w:r>
      <w:r>
        <w:rPr>
          <w:sz w:val="24"/>
        </w:rPr>
        <w:t>Studies</w:t>
      </w:r>
      <w:r>
        <w:rPr>
          <w:spacing w:val="-4"/>
          <w:sz w:val="24"/>
        </w:rPr>
        <w:t> </w:t>
      </w:r>
      <w:r>
        <w:rPr>
          <w:sz w:val="24"/>
        </w:rPr>
        <w:t>at Harvard University.</w:t>
      </w:r>
    </w:p>
    <w:p>
      <w:pPr>
        <w:pStyle w:val="ListParagraph"/>
        <w:numPr>
          <w:ilvl w:val="0"/>
          <w:numId w:val="3"/>
        </w:numPr>
        <w:tabs>
          <w:tab w:pos="719" w:val="left" w:leader="none"/>
        </w:tabs>
        <w:spacing w:line="240" w:lineRule="auto" w:before="0" w:after="0"/>
        <w:ind w:left="719" w:right="732" w:hanging="360"/>
        <w:jc w:val="left"/>
        <w:rPr>
          <w:rFonts w:ascii="Symbol" w:hAnsi="Symbol"/>
          <w:sz w:val="24"/>
        </w:rPr>
      </w:pPr>
      <w:r>
        <w:rPr>
          <w:sz w:val="24"/>
        </w:rPr>
        <w:t>Damian</w:t>
      </w:r>
      <w:r>
        <w:rPr>
          <w:spacing w:val="-5"/>
          <w:sz w:val="24"/>
        </w:rPr>
        <w:t> </w:t>
      </w:r>
      <w:r>
        <w:rPr>
          <w:sz w:val="24"/>
        </w:rPr>
        <w:t>P.</w:t>
      </w:r>
      <w:r>
        <w:rPr>
          <w:spacing w:val="-5"/>
          <w:sz w:val="24"/>
        </w:rPr>
        <w:t> </w:t>
      </w:r>
      <w:r>
        <w:rPr>
          <w:sz w:val="24"/>
        </w:rPr>
        <w:t>Hruszkewycz.</w:t>
      </w:r>
      <w:r>
        <w:rPr>
          <w:spacing w:val="-5"/>
          <w:sz w:val="24"/>
        </w:rPr>
        <w:t> </w:t>
      </w:r>
      <w:r>
        <w:rPr>
          <w:sz w:val="24"/>
        </w:rPr>
        <w:t>PhD</w:t>
      </w:r>
      <w:r>
        <w:rPr>
          <w:spacing w:val="-5"/>
          <w:sz w:val="24"/>
        </w:rPr>
        <w:t> </w:t>
      </w:r>
      <w:r>
        <w:rPr>
          <w:sz w:val="24"/>
        </w:rPr>
        <w:t>Program</w:t>
      </w:r>
      <w:r>
        <w:rPr>
          <w:spacing w:val="-5"/>
          <w:sz w:val="24"/>
        </w:rPr>
        <w:t> </w:t>
      </w:r>
      <w:r>
        <w:rPr>
          <w:sz w:val="24"/>
        </w:rPr>
        <w:t>in</w:t>
      </w:r>
      <w:r>
        <w:rPr>
          <w:spacing w:val="-2"/>
          <w:sz w:val="24"/>
        </w:rPr>
        <w:t> </w:t>
      </w:r>
      <w:r>
        <w:rPr>
          <w:sz w:val="24"/>
        </w:rPr>
        <w:t>Chemistry</w:t>
      </w:r>
      <w:r>
        <w:rPr>
          <w:spacing w:val="-4"/>
          <w:sz w:val="24"/>
        </w:rPr>
        <w:t> </w:t>
      </w:r>
      <w:r>
        <w:rPr>
          <w:sz w:val="24"/>
        </w:rPr>
        <w:t>at</w:t>
      </w:r>
      <w:r>
        <w:rPr>
          <w:spacing w:val="-4"/>
          <w:sz w:val="24"/>
        </w:rPr>
        <w:t> </w:t>
      </w:r>
      <w:r>
        <w:rPr>
          <w:sz w:val="24"/>
        </w:rPr>
        <w:t>Yale</w:t>
      </w:r>
      <w:r>
        <w:rPr>
          <w:spacing w:val="-4"/>
          <w:sz w:val="24"/>
        </w:rPr>
        <w:t> </w:t>
      </w:r>
      <w:r>
        <w:rPr>
          <w:sz w:val="24"/>
        </w:rPr>
        <w:t>University</w:t>
      </w:r>
      <w:r>
        <w:rPr>
          <w:spacing w:val="-4"/>
          <w:sz w:val="24"/>
        </w:rPr>
        <w:t> </w:t>
      </w:r>
      <w:r>
        <w:rPr>
          <w:sz w:val="24"/>
        </w:rPr>
        <w:t>(Now </w:t>
      </w:r>
      <w:r>
        <w:rPr>
          <w:spacing w:val="-2"/>
          <w:sz w:val="24"/>
        </w:rPr>
        <w:t>GlaxoSmithKline).</w:t>
      </w:r>
    </w:p>
    <w:p>
      <w:pPr>
        <w:pStyle w:val="ListParagraph"/>
        <w:numPr>
          <w:ilvl w:val="0"/>
          <w:numId w:val="3"/>
        </w:numPr>
        <w:tabs>
          <w:tab w:pos="719" w:val="left" w:leader="none"/>
        </w:tabs>
        <w:spacing w:line="240" w:lineRule="auto" w:before="0" w:after="0"/>
        <w:ind w:left="719" w:right="507" w:hanging="360"/>
        <w:jc w:val="left"/>
        <w:rPr>
          <w:rFonts w:ascii="Symbol" w:hAnsi="Symbol"/>
          <w:sz w:val="24"/>
        </w:rPr>
      </w:pPr>
      <w:r>
        <w:rPr>
          <w:sz w:val="24"/>
        </w:rPr>
        <w:t>Lisa</w:t>
      </w:r>
      <w:r>
        <w:rPr>
          <w:spacing w:val="-3"/>
          <w:sz w:val="24"/>
        </w:rPr>
        <w:t> </w:t>
      </w:r>
      <w:r>
        <w:rPr>
          <w:sz w:val="24"/>
        </w:rPr>
        <w:t>Dettling,</w:t>
      </w:r>
      <w:r>
        <w:rPr>
          <w:spacing w:val="-3"/>
          <w:sz w:val="24"/>
        </w:rPr>
        <w:t> </w:t>
      </w:r>
      <w:r>
        <w:rPr>
          <w:sz w:val="24"/>
        </w:rPr>
        <w:t>PhD</w:t>
      </w:r>
      <w:r>
        <w:rPr>
          <w:spacing w:val="-3"/>
          <w:sz w:val="24"/>
        </w:rPr>
        <w:t> </w:t>
      </w:r>
      <w:r>
        <w:rPr>
          <w:sz w:val="24"/>
        </w:rPr>
        <w:t>Program</w:t>
      </w:r>
      <w:r>
        <w:rPr>
          <w:spacing w:val="-3"/>
          <w:sz w:val="24"/>
        </w:rPr>
        <w:t> </w:t>
      </w:r>
      <w:r>
        <w:rPr>
          <w:sz w:val="24"/>
        </w:rPr>
        <w:t>at</w:t>
      </w:r>
      <w:r>
        <w:rPr>
          <w:spacing w:val="-3"/>
          <w:sz w:val="24"/>
        </w:rPr>
        <w:t> </w:t>
      </w:r>
      <w:r>
        <w:rPr>
          <w:sz w:val="24"/>
        </w:rPr>
        <w:t>the</w:t>
      </w:r>
      <w:r>
        <w:rPr>
          <w:spacing w:val="-3"/>
          <w:sz w:val="24"/>
        </w:rPr>
        <w:t> </w:t>
      </w:r>
      <w:r>
        <w:rPr>
          <w:sz w:val="24"/>
        </w:rPr>
        <w:t>University</w:t>
      </w:r>
      <w:r>
        <w:rPr>
          <w:spacing w:val="-4"/>
          <w:sz w:val="24"/>
        </w:rPr>
        <w:t> </w:t>
      </w:r>
      <w:r>
        <w:rPr>
          <w:sz w:val="24"/>
        </w:rPr>
        <w:t>of</w:t>
      </w:r>
      <w:r>
        <w:rPr>
          <w:spacing w:val="-4"/>
          <w:sz w:val="24"/>
        </w:rPr>
        <w:t> </w:t>
      </w:r>
      <w:r>
        <w:rPr>
          <w:sz w:val="24"/>
        </w:rPr>
        <w:t>Maryland</w:t>
      </w:r>
      <w:r>
        <w:rPr>
          <w:spacing w:val="-4"/>
          <w:sz w:val="24"/>
        </w:rPr>
        <w:t> </w:t>
      </w:r>
      <w:r>
        <w:rPr>
          <w:sz w:val="24"/>
        </w:rPr>
        <w:t>(now</w:t>
      </w:r>
      <w:r>
        <w:rPr>
          <w:spacing w:val="-4"/>
          <w:sz w:val="24"/>
        </w:rPr>
        <w:t> </w:t>
      </w:r>
      <w:r>
        <w:rPr>
          <w:sz w:val="24"/>
        </w:rPr>
        <w:t>Federal</w:t>
      </w:r>
      <w:r>
        <w:rPr>
          <w:spacing w:val="-4"/>
          <w:sz w:val="24"/>
        </w:rPr>
        <w:t> </w:t>
      </w:r>
      <w:r>
        <w:rPr>
          <w:sz w:val="24"/>
        </w:rPr>
        <w:t>Reserve Bank, Board of Governors).</w:t>
      </w:r>
    </w:p>
    <w:p>
      <w:pPr>
        <w:pStyle w:val="ListParagraph"/>
        <w:numPr>
          <w:ilvl w:val="0"/>
          <w:numId w:val="3"/>
        </w:numPr>
        <w:tabs>
          <w:tab w:pos="719" w:val="left" w:leader="none"/>
        </w:tabs>
        <w:spacing w:line="240" w:lineRule="auto" w:before="0" w:after="0"/>
        <w:ind w:left="719" w:right="479" w:hanging="360"/>
        <w:jc w:val="left"/>
        <w:rPr>
          <w:rFonts w:ascii="Symbol" w:hAnsi="Symbol"/>
          <w:sz w:val="24"/>
        </w:rPr>
      </w:pPr>
      <w:r>
        <w:rPr>
          <w:sz w:val="24"/>
        </w:rPr>
        <w:t>Jose</w:t>
      </w:r>
      <w:r>
        <w:rPr>
          <w:spacing w:val="-3"/>
          <w:sz w:val="24"/>
        </w:rPr>
        <w:t> </w:t>
      </w:r>
      <w:r>
        <w:rPr>
          <w:sz w:val="24"/>
        </w:rPr>
        <w:t>Muestre,</w:t>
      </w:r>
      <w:r>
        <w:rPr>
          <w:spacing w:val="-3"/>
          <w:sz w:val="24"/>
        </w:rPr>
        <w:t> </w:t>
      </w:r>
      <w:r>
        <w:rPr>
          <w:sz w:val="24"/>
        </w:rPr>
        <w:t>PhD</w:t>
      </w:r>
      <w:r>
        <w:rPr>
          <w:spacing w:val="-3"/>
          <w:sz w:val="24"/>
        </w:rPr>
        <w:t> </w:t>
      </w:r>
      <w:r>
        <w:rPr>
          <w:sz w:val="24"/>
        </w:rPr>
        <w:t>Program</w:t>
      </w:r>
      <w:r>
        <w:rPr>
          <w:spacing w:val="-3"/>
          <w:sz w:val="24"/>
        </w:rPr>
        <w:t> </w:t>
      </w:r>
      <w:r>
        <w:rPr>
          <w:sz w:val="24"/>
        </w:rPr>
        <w:t>at</w:t>
      </w:r>
      <w:r>
        <w:rPr>
          <w:spacing w:val="-3"/>
          <w:sz w:val="24"/>
        </w:rPr>
        <w:t> </w:t>
      </w:r>
      <w:r>
        <w:rPr>
          <w:sz w:val="24"/>
        </w:rPr>
        <w:t>the</w:t>
      </w:r>
      <w:r>
        <w:rPr>
          <w:spacing w:val="-3"/>
          <w:sz w:val="24"/>
        </w:rPr>
        <w:t> </w:t>
      </w:r>
      <w:r>
        <w:rPr>
          <w:sz w:val="24"/>
        </w:rPr>
        <w:t>University</w:t>
      </w:r>
      <w:r>
        <w:rPr>
          <w:spacing w:val="-4"/>
          <w:sz w:val="24"/>
        </w:rPr>
        <w:t> </w:t>
      </w:r>
      <w:r>
        <w:rPr>
          <w:sz w:val="24"/>
        </w:rPr>
        <w:t>of</w:t>
      </w:r>
      <w:r>
        <w:rPr>
          <w:spacing w:val="-4"/>
          <w:sz w:val="24"/>
        </w:rPr>
        <w:t> </w:t>
      </w:r>
      <w:r>
        <w:rPr>
          <w:sz w:val="24"/>
        </w:rPr>
        <w:t>Rochester</w:t>
      </w:r>
      <w:r>
        <w:rPr>
          <w:spacing w:val="-4"/>
          <w:sz w:val="24"/>
        </w:rPr>
        <w:t> </w:t>
      </w:r>
      <w:r>
        <w:rPr>
          <w:sz w:val="24"/>
        </w:rPr>
        <w:t>(now</w:t>
      </w:r>
      <w:r>
        <w:rPr>
          <w:spacing w:val="-4"/>
          <w:sz w:val="24"/>
        </w:rPr>
        <w:t> </w:t>
      </w:r>
      <w:r>
        <w:rPr>
          <w:sz w:val="24"/>
        </w:rPr>
        <w:t>Federal</w:t>
      </w:r>
      <w:r>
        <w:rPr>
          <w:spacing w:val="-4"/>
          <w:sz w:val="24"/>
        </w:rPr>
        <w:t> </w:t>
      </w:r>
      <w:r>
        <w:rPr>
          <w:sz w:val="24"/>
        </w:rPr>
        <w:t>Reserve Bank of Kansas City).</w:t>
      </w:r>
    </w:p>
    <w:p>
      <w:pPr>
        <w:pStyle w:val="ListParagraph"/>
        <w:numPr>
          <w:ilvl w:val="0"/>
          <w:numId w:val="3"/>
        </w:numPr>
        <w:tabs>
          <w:tab w:pos="719" w:val="left" w:leader="none"/>
        </w:tabs>
        <w:spacing w:line="240" w:lineRule="auto" w:before="0" w:after="0"/>
        <w:ind w:left="719" w:right="66" w:hanging="360"/>
        <w:jc w:val="left"/>
        <w:rPr>
          <w:rFonts w:ascii="Symbol" w:hAnsi="Symbol"/>
          <w:sz w:val="24"/>
        </w:rPr>
      </w:pPr>
      <w:r>
        <w:rPr>
          <w:sz w:val="24"/>
        </w:rPr>
        <w:t>Florence</w:t>
      </w:r>
      <w:r>
        <w:rPr>
          <w:spacing w:val="-3"/>
          <w:sz w:val="24"/>
        </w:rPr>
        <w:t> </w:t>
      </w:r>
      <w:r>
        <w:rPr>
          <w:sz w:val="24"/>
        </w:rPr>
        <w:t>Neymotin,</w:t>
      </w:r>
      <w:r>
        <w:rPr>
          <w:spacing w:val="-3"/>
          <w:sz w:val="24"/>
        </w:rPr>
        <w:t> </w:t>
      </w:r>
      <w:r>
        <w:rPr>
          <w:sz w:val="24"/>
        </w:rPr>
        <w:t>PhD</w:t>
      </w:r>
      <w:r>
        <w:rPr>
          <w:spacing w:val="-5"/>
          <w:sz w:val="24"/>
        </w:rPr>
        <w:t> </w:t>
      </w:r>
      <w:r>
        <w:rPr>
          <w:sz w:val="24"/>
        </w:rPr>
        <w:t>Program</w:t>
      </w:r>
      <w:r>
        <w:rPr>
          <w:spacing w:val="-4"/>
          <w:sz w:val="24"/>
        </w:rPr>
        <w:t> </w:t>
      </w:r>
      <w:r>
        <w:rPr>
          <w:sz w:val="24"/>
        </w:rPr>
        <w:t>at</w:t>
      </w:r>
      <w:r>
        <w:rPr>
          <w:spacing w:val="-4"/>
          <w:sz w:val="24"/>
        </w:rPr>
        <w:t> </w:t>
      </w:r>
      <w:r>
        <w:rPr>
          <w:sz w:val="24"/>
        </w:rPr>
        <w:t>Berkeley</w:t>
      </w:r>
      <w:r>
        <w:rPr>
          <w:spacing w:val="-4"/>
          <w:sz w:val="24"/>
        </w:rPr>
        <w:t> </w:t>
      </w:r>
      <w:r>
        <w:rPr>
          <w:sz w:val="24"/>
        </w:rPr>
        <w:t>(to</w:t>
      </w:r>
      <w:r>
        <w:rPr>
          <w:spacing w:val="-5"/>
          <w:sz w:val="24"/>
        </w:rPr>
        <w:t> </w:t>
      </w:r>
      <w:r>
        <w:rPr>
          <w:sz w:val="24"/>
        </w:rPr>
        <w:t>Assistant</w:t>
      </w:r>
      <w:r>
        <w:rPr>
          <w:spacing w:val="-4"/>
          <w:sz w:val="24"/>
        </w:rPr>
        <w:t> </w:t>
      </w:r>
      <w:r>
        <w:rPr>
          <w:sz w:val="24"/>
        </w:rPr>
        <w:t>Professor</w:t>
      </w:r>
      <w:r>
        <w:rPr>
          <w:spacing w:val="-4"/>
          <w:sz w:val="24"/>
        </w:rPr>
        <w:t> </w:t>
      </w:r>
      <w:r>
        <w:rPr>
          <w:sz w:val="24"/>
        </w:rPr>
        <w:t>at</w:t>
      </w:r>
      <w:r>
        <w:rPr>
          <w:spacing w:val="-4"/>
          <w:sz w:val="24"/>
        </w:rPr>
        <w:t> </w:t>
      </w:r>
      <w:r>
        <w:rPr>
          <w:sz w:val="24"/>
        </w:rPr>
        <w:t>Kansas</w:t>
      </w:r>
      <w:r>
        <w:rPr>
          <w:spacing w:val="-4"/>
          <w:sz w:val="24"/>
        </w:rPr>
        <w:t> </w:t>
      </w:r>
      <w:r>
        <w:rPr>
          <w:sz w:val="24"/>
        </w:rPr>
        <w:t>State University, to Associate Professor at Nova Southeastern University). Fulbright </w:t>
      </w:r>
      <w:r>
        <w:rPr>
          <w:spacing w:val="-2"/>
          <w:sz w:val="24"/>
        </w:rPr>
        <w:t>recipient.</w:t>
      </w:r>
    </w:p>
    <w:p>
      <w:pPr>
        <w:pStyle w:val="Heading1"/>
        <w:spacing w:before="271"/>
      </w:pPr>
      <w:r>
        <w:rPr/>
        <w:t>Conference </w:t>
      </w:r>
      <w:r>
        <w:rPr>
          <w:spacing w:val="-2"/>
        </w:rPr>
        <w:t>Presentations:</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American Economic Association, 1998, 2001, 2002, 2004-2011, 2016, 2017, </w:t>
      </w:r>
      <w:r>
        <w:rPr>
          <w:spacing w:val="-2"/>
          <w:sz w:val="24"/>
        </w:rPr>
        <w:t>2018,</w:t>
      </w:r>
    </w:p>
    <w:p>
      <w:pPr>
        <w:pStyle w:val="BodyText"/>
        <w:spacing w:line="275" w:lineRule="exact"/>
        <w:ind w:firstLine="0"/>
      </w:pPr>
      <w:r>
        <w:rPr/>
        <w:t>2020, 2024 </w:t>
      </w:r>
      <w:r>
        <w:rPr>
          <w:spacing w:val="-2"/>
        </w:rPr>
        <w:t>(X3).</w:t>
      </w:r>
    </w:p>
    <w:p>
      <w:pPr>
        <w:pStyle w:val="ListParagraph"/>
        <w:numPr>
          <w:ilvl w:val="0"/>
          <w:numId w:val="3"/>
        </w:numPr>
        <w:tabs>
          <w:tab w:pos="719" w:val="left" w:leader="none"/>
        </w:tabs>
        <w:spacing w:line="294" w:lineRule="exact" w:before="0" w:after="0"/>
        <w:ind w:left="719" w:right="0" w:hanging="360"/>
        <w:jc w:val="left"/>
        <w:rPr>
          <w:rFonts w:ascii="Symbol" w:hAnsi="Symbol"/>
          <w:sz w:val="24"/>
        </w:rPr>
      </w:pPr>
      <w:r>
        <w:rPr>
          <w:sz w:val="24"/>
        </w:rPr>
        <w:t>Society</w:t>
      </w:r>
      <w:r>
        <w:rPr>
          <w:spacing w:val="-1"/>
          <w:sz w:val="24"/>
        </w:rPr>
        <w:t> </w:t>
      </w:r>
      <w:r>
        <w:rPr>
          <w:sz w:val="24"/>
        </w:rPr>
        <w:t>of</w:t>
      </w:r>
      <w:r>
        <w:rPr>
          <w:spacing w:val="-1"/>
          <w:sz w:val="24"/>
        </w:rPr>
        <w:t> </w:t>
      </w:r>
      <w:r>
        <w:rPr>
          <w:sz w:val="24"/>
        </w:rPr>
        <w:t>Labor</w:t>
      </w:r>
      <w:r>
        <w:rPr>
          <w:spacing w:val="-1"/>
          <w:sz w:val="24"/>
        </w:rPr>
        <w:t> </w:t>
      </w:r>
      <w:r>
        <w:rPr>
          <w:sz w:val="24"/>
        </w:rPr>
        <w:t>Economists,</w:t>
      </w:r>
      <w:r>
        <w:rPr>
          <w:spacing w:val="-1"/>
          <w:sz w:val="24"/>
        </w:rPr>
        <w:t> </w:t>
      </w:r>
      <w:r>
        <w:rPr>
          <w:sz w:val="24"/>
        </w:rPr>
        <w:t>2000,</w:t>
      </w:r>
      <w:r>
        <w:rPr>
          <w:spacing w:val="-1"/>
          <w:sz w:val="24"/>
        </w:rPr>
        <w:t> </w:t>
      </w:r>
      <w:r>
        <w:rPr>
          <w:sz w:val="24"/>
        </w:rPr>
        <w:t>2001,</w:t>
      </w:r>
      <w:r>
        <w:rPr>
          <w:spacing w:val="-1"/>
          <w:sz w:val="24"/>
        </w:rPr>
        <w:t> </w:t>
      </w:r>
      <w:r>
        <w:rPr>
          <w:sz w:val="24"/>
        </w:rPr>
        <w:t>2004-2008,</w:t>
      </w:r>
      <w:r>
        <w:rPr>
          <w:spacing w:val="-1"/>
          <w:sz w:val="24"/>
        </w:rPr>
        <w:t> </w:t>
      </w:r>
      <w:r>
        <w:rPr>
          <w:sz w:val="24"/>
        </w:rPr>
        <w:t>2012-2012,</w:t>
      </w:r>
      <w:r>
        <w:rPr>
          <w:spacing w:val="-1"/>
          <w:sz w:val="24"/>
        </w:rPr>
        <w:t> </w:t>
      </w:r>
      <w:r>
        <w:rPr>
          <w:sz w:val="24"/>
        </w:rPr>
        <w:t>2016,</w:t>
      </w:r>
      <w:r>
        <w:rPr>
          <w:spacing w:val="-1"/>
          <w:sz w:val="24"/>
        </w:rPr>
        <w:t> </w:t>
      </w:r>
      <w:r>
        <w:rPr>
          <w:sz w:val="24"/>
        </w:rPr>
        <w:t>2020,</w:t>
      </w:r>
      <w:r>
        <w:rPr>
          <w:spacing w:val="-1"/>
          <w:sz w:val="24"/>
        </w:rPr>
        <w:t> </w:t>
      </w:r>
      <w:r>
        <w:rPr>
          <w:spacing w:val="-2"/>
          <w:sz w:val="24"/>
        </w:rPr>
        <w:t>2023.</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UMETRICS</w:t>
      </w:r>
      <w:r>
        <w:rPr>
          <w:spacing w:val="-3"/>
          <w:sz w:val="24"/>
        </w:rPr>
        <w:t> </w:t>
      </w:r>
      <w:r>
        <w:rPr>
          <w:sz w:val="24"/>
        </w:rPr>
        <w:t>User</w:t>
      </w:r>
      <w:r>
        <w:rPr>
          <w:spacing w:val="-1"/>
          <w:sz w:val="24"/>
        </w:rPr>
        <w:t> </w:t>
      </w:r>
      <w:r>
        <w:rPr>
          <w:sz w:val="24"/>
        </w:rPr>
        <w:t>Meeting.</w:t>
      </w:r>
      <w:r>
        <w:rPr>
          <w:spacing w:val="-1"/>
          <w:sz w:val="24"/>
        </w:rPr>
        <w:t> </w:t>
      </w:r>
      <w:r>
        <w:rPr>
          <w:sz w:val="24"/>
        </w:rPr>
        <w:t>Keynote.</w:t>
      </w:r>
      <w:r>
        <w:rPr>
          <w:spacing w:val="-1"/>
          <w:sz w:val="24"/>
        </w:rPr>
        <w:t> </w:t>
      </w:r>
      <w:r>
        <w:rPr>
          <w:sz w:val="24"/>
        </w:rPr>
        <w:t>2017,</w:t>
      </w:r>
      <w:r>
        <w:rPr>
          <w:spacing w:val="-1"/>
          <w:sz w:val="24"/>
        </w:rPr>
        <w:t> </w:t>
      </w:r>
      <w:r>
        <w:rPr>
          <w:sz w:val="24"/>
        </w:rPr>
        <w:t>2018,</w:t>
      </w:r>
      <w:r>
        <w:rPr>
          <w:spacing w:val="-1"/>
          <w:sz w:val="24"/>
        </w:rPr>
        <w:t> </w:t>
      </w:r>
      <w:r>
        <w:rPr>
          <w:spacing w:val="-2"/>
          <w:sz w:val="24"/>
        </w:rPr>
        <w:t>2019.</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Association</w:t>
      </w:r>
      <w:r>
        <w:rPr>
          <w:spacing w:val="-6"/>
          <w:sz w:val="24"/>
        </w:rPr>
        <w:t> </w:t>
      </w:r>
      <w:r>
        <w:rPr>
          <w:sz w:val="24"/>
        </w:rPr>
        <w:t>of</w:t>
      </w:r>
      <w:r>
        <w:rPr>
          <w:spacing w:val="-3"/>
          <w:sz w:val="24"/>
        </w:rPr>
        <w:t> </w:t>
      </w:r>
      <w:r>
        <w:rPr>
          <w:sz w:val="24"/>
        </w:rPr>
        <w:t>Public</w:t>
      </w:r>
      <w:r>
        <w:rPr>
          <w:spacing w:val="-3"/>
          <w:sz w:val="24"/>
        </w:rPr>
        <w:t> </w:t>
      </w:r>
      <w:r>
        <w:rPr>
          <w:sz w:val="24"/>
        </w:rPr>
        <w:t>Policy</w:t>
      </w:r>
      <w:r>
        <w:rPr>
          <w:spacing w:val="-3"/>
          <w:sz w:val="24"/>
        </w:rPr>
        <w:t> </w:t>
      </w:r>
      <w:r>
        <w:rPr>
          <w:sz w:val="24"/>
        </w:rPr>
        <w:t>Analysis</w:t>
      </w:r>
      <w:r>
        <w:rPr>
          <w:spacing w:val="-3"/>
          <w:sz w:val="24"/>
        </w:rPr>
        <w:t> </w:t>
      </w:r>
      <w:r>
        <w:rPr>
          <w:sz w:val="24"/>
        </w:rPr>
        <w:t>and</w:t>
      </w:r>
      <w:r>
        <w:rPr>
          <w:spacing w:val="-4"/>
          <w:sz w:val="24"/>
        </w:rPr>
        <w:t> </w:t>
      </w:r>
      <w:r>
        <w:rPr>
          <w:sz w:val="24"/>
        </w:rPr>
        <w:t>Management</w:t>
      </w:r>
      <w:r>
        <w:rPr>
          <w:spacing w:val="-3"/>
          <w:sz w:val="24"/>
        </w:rPr>
        <w:t> </w:t>
      </w:r>
      <w:r>
        <w:rPr>
          <w:sz w:val="24"/>
        </w:rPr>
        <w:t>(APPAM),</w:t>
      </w:r>
      <w:r>
        <w:rPr>
          <w:spacing w:val="-3"/>
          <w:sz w:val="24"/>
        </w:rPr>
        <w:t> </w:t>
      </w:r>
      <w:r>
        <w:rPr>
          <w:sz w:val="24"/>
        </w:rPr>
        <w:t>2005,</w:t>
      </w:r>
      <w:r>
        <w:rPr>
          <w:spacing w:val="-3"/>
          <w:sz w:val="24"/>
        </w:rPr>
        <w:t> </w:t>
      </w:r>
      <w:r>
        <w:rPr>
          <w:sz w:val="24"/>
        </w:rPr>
        <w:t>2016,</w:t>
      </w:r>
      <w:r>
        <w:rPr>
          <w:spacing w:val="-3"/>
          <w:sz w:val="24"/>
        </w:rPr>
        <w:t> </w:t>
      </w:r>
      <w:r>
        <w:rPr>
          <w:spacing w:val="-2"/>
          <w:sz w:val="24"/>
        </w:rPr>
        <w:t>2018.</w:t>
      </w:r>
    </w:p>
    <w:p>
      <w:pPr>
        <w:pStyle w:val="ListParagraph"/>
        <w:numPr>
          <w:ilvl w:val="0"/>
          <w:numId w:val="3"/>
        </w:numPr>
        <w:tabs>
          <w:tab w:pos="719" w:val="left" w:leader="none"/>
        </w:tabs>
        <w:spacing w:line="294" w:lineRule="exact" w:before="0" w:after="0"/>
        <w:ind w:left="719" w:right="0" w:hanging="360"/>
        <w:jc w:val="left"/>
        <w:rPr>
          <w:rFonts w:ascii="Symbol" w:hAnsi="Symbol"/>
          <w:sz w:val="24"/>
        </w:rPr>
      </w:pPr>
      <w:r>
        <w:rPr>
          <w:sz w:val="24"/>
        </w:rPr>
        <w:t>Midwest</w:t>
      </w:r>
      <w:r>
        <w:rPr>
          <w:spacing w:val="-6"/>
          <w:sz w:val="24"/>
        </w:rPr>
        <w:t> </w:t>
      </w:r>
      <w:r>
        <w:rPr>
          <w:sz w:val="24"/>
        </w:rPr>
        <w:t>Economics</w:t>
      </w:r>
      <w:r>
        <w:rPr>
          <w:spacing w:val="-3"/>
          <w:sz w:val="24"/>
        </w:rPr>
        <w:t> </w:t>
      </w:r>
      <w:r>
        <w:rPr>
          <w:sz w:val="24"/>
        </w:rPr>
        <w:t>Association</w:t>
      </w:r>
      <w:r>
        <w:rPr>
          <w:spacing w:val="-5"/>
          <w:sz w:val="24"/>
        </w:rPr>
        <w:t> </w:t>
      </w:r>
      <w:r>
        <w:rPr>
          <w:sz w:val="24"/>
        </w:rPr>
        <w:t>Meetings,</w:t>
      </w:r>
      <w:r>
        <w:rPr>
          <w:spacing w:val="-4"/>
          <w:sz w:val="24"/>
        </w:rPr>
        <w:t> </w:t>
      </w:r>
      <w:r>
        <w:rPr>
          <w:sz w:val="24"/>
        </w:rPr>
        <w:t>1997,</w:t>
      </w:r>
      <w:r>
        <w:rPr>
          <w:spacing w:val="-4"/>
          <w:sz w:val="24"/>
        </w:rPr>
        <w:t> </w:t>
      </w:r>
      <w:r>
        <w:rPr>
          <w:sz w:val="24"/>
        </w:rPr>
        <w:t>1999,</w:t>
      </w:r>
      <w:r>
        <w:rPr>
          <w:spacing w:val="-5"/>
          <w:sz w:val="24"/>
        </w:rPr>
        <w:t> </w:t>
      </w:r>
      <w:r>
        <w:rPr>
          <w:sz w:val="24"/>
        </w:rPr>
        <w:t>2000,</w:t>
      </w:r>
      <w:r>
        <w:rPr>
          <w:spacing w:val="-4"/>
          <w:sz w:val="24"/>
        </w:rPr>
        <w:t> </w:t>
      </w:r>
      <w:r>
        <w:rPr>
          <w:sz w:val="24"/>
        </w:rPr>
        <w:t>2008,</w:t>
      </w:r>
      <w:r>
        <w:rPr>
          <w:spacing w:val="-4"/>
          <w:sz w:val="24"/>
        </w:rPr>
        <w:t> </w:t>
      </w:r>
      <w:r>
        <w:rPr>
          <w:sz w:val="24"/>
        </w:rPr>
        <w:t>2009,</w:t>
      </w:r>
      <w:r>
        <w:rPr>
          <w:spacing w:val="-4"/>
          <w:sz w:val="24"/>
        </w:rPr>
        <w:t> </w:t>
      </w:r>
      <w:r>
        <w:rPr>
          <w:spacing w:val="-2"/>
          <w:sz w:val="24"/>
        </w:rPr>
        <w:t>2013,</w:t>
      </w:r>
    </w:p>
    <w:p>
      <w:pPr>
        <w:pStyle w:val="BodyText"/>
        <w:spacing w:line="275" w:lineRule="exact"/>
        <w:ind w:firstLine="0"/>
      </w:pPr>
      <w:r>
        <w:rPr>
          <w:spacing w:val="-2"/>
        </w:rPr>
        <w:t>2014.</w:t>
      </w:r>
    </w:p>
    <w:p>
      <w:pPr>
        <w:pStyle w:val="ListParagraph"/>
        <w:numPr>
          <w:ilvl w:val="0"/>
          <w:numId w:val="3"/>
        </w:numPr>
        <w:tabs>
          <w:tab w:pos="719" w:val="left" w:leader="none"/>
        </w:tabs>
        <w:spacing w:line="240" w:lineRule="auto" w:before="0" w:after="0"/>
        <w:ind w:left="719" w:right="184" w:hanging="360"/>
        <w:jc w:val="left"/>
        <w:rPr>
          <w:rFonts w:ascii="Symbol" w:hAnsi="Symbol"/>
          <w:sz w:val="24"/>
        </w:rPr>
      </w:pPr>
      <w:r>
        <w:rPr>
          <w:sz w:val="24"/>
        </w:rPr>
        <w:t>National</w:t>
      </w:r>
      <w:r>
        <w:rPr>
          <w:spacing w:val="-5"/>
          <w:sz w:val="24"/>
        </w:rPr>
        <w:t> </w:t>
      </w:r>
      <w:r>
        <w:rPr>
          <w:sz w:val="24"/>
        </w:rPr>
        <w:t>Association</w:t>
      </w:r>
      <w:r>
        <w:rPr>
          <w:spacing w:val="-5"/>
          <w:sz w:val="24"/>
        </w:rPr>
        <w:t> </w:t>
      </w:r>
      <w:r>
        <w:rPr>
          <w:sz w:val="24"/>
        </w:rPr>
        <w:t>of</w:t>
      </w:r>
      <w:r>
        <w:rPr>
          <w:spacing w:val="-5"/>
          <w:sz w:val="24"/>
        </w:rPr>
        <w:t> </w:t>
      </w:r>
      <w:r>
        <w:rPr>
          <w:sz w:val="24"/>
        </w:rPr>
        <w:t>State</w:t>
      </w:r>
      <w:r>
        <w:rPr>
          <w:spacing w:val="-5"/>
          <w:sz w:val="24"/>
        </w:rPr>
        <w:t> </w:t>
      </w:r>
      <w:r>
        <w:rPr>
          <w:sz w:val="24"/>
        </w:rPr>
        <w:t>Workforce</w:t>
      </w:r>
      <w:r>
        <w:rPr>
          <w:spacing w:val="-5"/>
          <w:sz w:val="24"/>
        </w:rPr>
        <w:t> </w:t>
      </w:r>
      <w:r>
        <w:rPr>
          <w:sz w:val="24"/>
        </w:rPr>
        <w:t>Agencies</w:t>
      </w:r>
      <w:r>
        <w:rPr>
          <w:spacing w:val="-4"/>
          <w:sz w:val="24"/>
        </w:rPr>
        <w:t> </w:t>
      </w:r>
      <w:r>
        <w:rPr>
          <w:sz w:val="24"/>
        </w:rPr>
        <w:t>(NASWA)</w:t>
      </w:r>
      <w:r>
        <w:rPr>
          <w:spacing w:val="-4"/>
          <w:sz w:val="24"/>
        </w:rPr>
        <w:t> </w:t>
      </w:r>
      <w:r>
        <w:rPr>
          <w:sz w:val="24"/>
        </w:rPr>
        <w:t>/</w:t>
      </w:r>
      <w:r>
        <w:rPr>
          <w:spacing w:val="-4"/>
          <w:sz w:val="24"/>
        </w:rPr>
        <w:t> </w:t>
      </w:r>
      <w:r>
        <w:rPr>
          <w:sz w:val="24"/>
        </w:rPr>
        <w:t>Coleridge</w:t>
      </w:r>
      <w:r>
        <w:rPr>
          <w:spacing w:val="-4"/>
          <w:sz w:val="24"/>
        </w:rPr>
        <w:t> </w:t>
      </w:r>
      <w:r>
        <w:rPr>
          <w:sz w:val="24"/>
        </w:rPr>
        <w:t>Initiative. </w:t>
      </w:r>
      <w:r>
        <w:rPr>
          <w:spacing w:val="-2"/>
          <w:sz w:val="24"/>
        </w:rPr>
        <w:t>2024.</w:t>
      </w:r>
    </w:p>
    <w:p>
      <w:pPr>
        <w:pStyle w:val="ListParagraph"/>
        <w:numPr>
          <w:ilvl w:val="0"/>
          <w:numId w:val="3"/>
        </w:numPr>
        <w:tabs>
          <w:tab w:pos="719" w:val="left" w:leader="none"/>
        </w:tabs>
        <w:spacing w:line="292" w:lineRule="exact" w:before="0" w:after="0"/>
        <w:ind w:left="719" w:right="0" w:hanging="360"/>
        <w:jc w:val="left"/>
        <w:rPr>
          <w:rFonts w:ascii="Symbol" w:hAnsi="Symbol"/>
          <w:sz w:val="24"/>
        </w:rPr>
      </w:pPr>
      <w:r>
        <w:rPr>
          <w:sz w:val="24"/>
        </w:rPr>
        <w:t>Data</w:t>
      </w:r>
      <w:r>
        <w:rPr>
          <w:spacing w:val="-1"/>
          <w:sz w:val="24"/>
        </w:rPr>
        <w:t> </w:t>
      </w:r>
      <w:r>
        <w:rPr>
          <w:sz w:val="24"/>
        </w:rPr>
        <w:t>Literacy</w:t>
      </w:r>
      <w:r>
        <w:rPr>
          <w:spacing w:val="-1"/>
          <w:sz w:val="24"/>
        </w:rPr>
        <w:t> </w:t>
      </w:r>
      <w:r>
        <w:rPr>
          <w:sz w:val="24"/>
        </w:rPr>
        <w:t>&amp;</w:t>
      </w:r>
      <w:r>
        <w:rPr>
          <w:spacing w:val="-1"/>
          <w:sz w:val="24"/>
        </w:rPr>
        <w:t> </w:t>
      </w:r>
      <w:r>
        <w:rPr>
          <w:sz w:val="24"/>
        </w:rPr>
        <w:t>Evidence</w:t>
      </w:r>
      <w:r>
        <w:rPr>
          <w:spacing w:val="-1"/>
          <w:sz w:val="24"/>
        </w:rPr>
        <w:t> </w:t>
      </w:r>
      <w:r>
        <w:rPr>
          <w:sz w:val="24"/>
        </w:rPr>
        <w:t>Building.</w:t>
      </w:r>
      <w:r>
        <w:rPr>
          <w:spacing w:val="-1"/>
          <w:sz w:val="24"/>
        </w:rPr>
        <w:t> </w:t>
      </w:r>
      <w:r>
        <w:rPr>
          <w:spacing w:val="-2"/>
          <w:sz w:val="24"/>
        </w:rPr>
        <w:t>2024.</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National</w:t>
      </w:r>
      <w:r>
        <w:rPr>
          <w:spacing w:val="-3"/>
          <w:sz w:val="24"/>
        </w:rPr>
        <w:t> </w:t>
      </w:r>
      <w:r>
        <w:rPr>
          <w:sz w:val="24"/>
        </w:rPr>
        <w:t>Institutes</w:t>
      </w:r>
      <w:r>
        <w:rPr>
          <w:spacing w:val="-2"/>
          <w:sz w:val="24"/>
        </w:rPr>
        <w:t> </w:t>
      </w:r>
      <w:r>
        <w:rPr>
          <w:sz w:val="24"/>
        </w:rPr>
        <w:t>of</w:t>
      </w:r>
      <w:r>
        <w:rPr>
          <w:spacing w:val="-2"/>
          <w:sz w:val="24"/>
        </w:rPr>
        <w:t> </w:t>
      </w:r>
      <w:r>
        <w:rPr>
          <w:sz w:val="24"/>
        </w:rPr>
        <w:t>Health.</w:t>
      </w:r>
      <w:r>
        <w:rPr>
          <w:spacing w:val="-2"/>
          <w:sz w:val="24"/>
        </w:rPr>
        <w:t> 2024.</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Government</w:t>
      </w:r>
      <w:r>
        <w:rPr>
          <w:spacing w:val="-1"/>
          <w:sz w:val="24"/>
        </w:rPr>
        <w:t> </w:t>
      </w:r>
      <w:r>
        <w:rPr>
          <w:sz w:val="24"/>
        </w:rPr>
        <w:t>Accountability</w:t>
      </w:r>
      <w:r>
        <w:rPr>
          <w:spacing w:val="-1"/>
          <w:sz w:val="24"/>
        </w:rPr>
        <w:t> </w:t>
      </w:r>
      <w:r>
        <w:rPr>
          <w:sz w:val="24"/>
        </w:rPr>
        <w:t>Office.</w:t>
      </w:r>
      <w:r>
        <w:rPr>
          <w:spacing w:val="-1"/>
          <w:sz w:val="24"/>
        </w:rPr>
        <w:t> </w:t>
      </w:r>
      <w:r>
        <w:rPr>
          <w:spacing w:val="-2"/>
          <w:sz w:val="24"/>
        </w:rPr>
        <w:t>2024.</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Academy of Management. </w:t>
      </w:r>
      <w:r>
        <w:rPr>
          <w:spacing w:val="-2"/>
          <w:sz w:val="24"/>
        </w:rPr>
        <w:t>2023.</w:t>
      </w:r>
    </w:p>
    <w:p>
      <w:pPr>
        <w:pStyle w:val="ListParagraph"/>
        <w:numPr>
          <w:ilvl w:val="0"/>
          <w:numId w:val="3"/>
        </w:numPr>
        <w:tabs>
          <w:tab w:pos="719" w:val="left" w:leader="none"/>
        </w:tabs>
        <w:spacing w:line="240" w:lineRule="auto" w:before="0" w:after="0"/>
        <w:ind w:left="719" w:right="478" w:hanging="360"/>
        <w:jc w:val="left"/>
        <w:rPr>
          <w:rFonts w:ascii="Symbol" w:hAnsi="Symbol"/>
          <w:sz w:val="24"/>
        </w:rPr>
      </w:pPr>
      <w:r>
        <w:rPr>
          <w:sz w:val="24"/>
        </w:rPr>
        <w:t>International</w:t>
      </w:r>
      <w:r>
        <w:rPr>
          <w:spacing w:val="-5"/>
          <w:sz w:val="24"/>
        </w:rPr>
        <w:t> </w:t>
      </w:r>
      <w:r>
        <w:rPr>
          <w:sz w:val="24"/>
        </w:rPr>
        <w:t>Society</w:t>
      </w:r>
      <w:r>
        <w:rPr>
          <w:spacing w:val="-5"/>
          <w:sz w:val="24"/>
        </w:rPr>
        <w:t> </w:t>
      </w:r>
      <w:r>
        <w:rPr>
          <w:sz w:val="24"/>
        </w:rPr>
        <w:t>for</w:t>
      </w:r>
      <w:r>
        <w:rPr>
          <w:spacing w:val="-5"/>
          <w:sz w:val="24"/>
        </w:rPr>
        <w:t> </w:t>
      </w:r>
      <w:r>
        <w:rPr>
          <w:sz w:val="24"/>
        </w:rPr>
        <w:t>Scientometrics</w:t>
      </w:r>
      <w:r>
        <w:rPr>
          <w:spacing w:val="-4"/>
          <w:sz w:val="24"/>
        </w:rPr>
        <w:t> </w:t>
      </w:r>
      <w:r>
        <w:rPr>
          <w:sz w:val="24"/>
        </w:rPr>
        <w:t>and</w:t>
      </w:r>
      <w:r>
        <w:rPr>
          <w:spacing w:val="-4"/>
          <w:sz w:val="24"/>
        </w:rPr>
        <w:t> </w:t>
      </w:r>
      <w:r>
        <w:rPr>
          <w:sz w:val="24"/>
        </w:rPr>
        <w:t>Informatics</w:t>
      </w:r>
      <w:r>
        <w:rPr>
          <w:spacing w:val="-5"/>
          <w:sz w:val="24"/>
        </w:rPr>
        <w:t> </w:t>
      </w:r>
      <w:r>
        <w:rPr>
          <w:sz w:val="24"/>
        </w:rPr>
        <w:t>(ISSI),</w:t>
      </w:r>
      <w:r>
        <w:rPr>
          <w:spacing w:val="-4"/>
          <w:sz w:val="24"/>
        </w:rPr>
        <w:t> </w:t>
      </w:r>
      <w:r>
        <w:rPr>
          <w:sz w:val="24"/>
        </w:rPr>
        <w:t>2023.</w:t>
      </w:r>
      <w:r>
        <w:rPr>
          <w:spacing w:val="-4"/>
          <w:sz w:val="24"/>
        </w:rPr>
        <w:t> </w:t>
      </w:r>
      <w:r>
        <w:rPr>
          <w:sz w:val="24"/>
        </w:rPr>
        <w:t>Pre-course </w:t>
      </w:r>
      <w:r>
        <w:rPr>
          <w:spacing w:val="-2"/>
          <w:sz w:val="24"/>
        </w:rPr>
        <w:t>Instructor.</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International</w:t>
      </w:r>
      <w:r>
        <w:rPr>
          <w:spacing w:val="-2"/>
          <w:sz w:val="24"/>
        </w:rPr>
        <w:t> </w:t>
      </w:r>
      <w:r>
        <w:rPr>
          <w:sz w:val="24"/>
        </w:rPr>
        <w:t>Conference</w:t>
      </w:r>
      <w:r>
        <w:rPr>
          <w:spacing w:val="-1"/>
          <w:sz w:val="24"/>
        </w:rPr>
        <w:t> </w:t>
      </w:r>
      <w:r>
        <w:rPr>
          <w:sz w:val="24"/>
        </w:rPr>
        <w:t>on</w:t>
      </w:r>
      <w:r>
        <w:rPr>
          <w:spacing w:val="-1"/>
          <w:sz w:val="24"/>
        </w:rPr>
        <w:t> </w:t>
      </w:r>
      <w:r>
        <w:rPr>
          <w:sz w:val="24"/>
        </w:rPr>
        <w:t>the Science of</w:t>
      </w:r>
      <w:r>
        <w:rPr>
          <w:spacing w:val="-1"/>
          <w:sz w:val="24"/>
        </w:rPr>
        <w:t> </w:t>
      </w:r>
      <w:r>
        <w:rPr>
          <w:sz w:val="24"/>
        </w:rPr>
        <w:t>Science and</w:t>
      </w:r>
      <w:r>
        <w:rPr>
          <w:spacing w:val="-1"/>
          <w:sz w:val="24"/>
        </w:rPr>
        <w:t> </w:t>
      </w:r>
      <w:r>
        <w:rPr>
          <w:sz w:val="24"/>
        </w:rPr>
        <w:t>Innovation,</w:t>
      </w:r>
      <w:r>
        <w:rPr>
          <w:spacing w:val="-1"/>
          <w:sz w:val="24"/>
        </w:rPr>
        <w:t> </w:t>
      </w:r>
      <w:r>
        <w:rPr>
          <w:sz w:val="24"/>
        </w:rPr>
        <w:t>2023</w:t>
      </w:r>
      <w:r>
        <w:rPr>
          <w:spacing w:val="-1"/>
          <w:sz w:val="24"/>
        </w:rPr>
        <w:t> </w:t>
      </w:r>
      <w:r>
        <w:rPr>
          <w:spacing w:val="-2"/>
          <w:sz w:val="24"/>
        </w:rPr>
        <w:t>(Panelist)</w:t>
      </w:r>
    </w:p>
    <w:p>
      <w:pPr>
        <w:pStyle w:val="ListParagraph"/>
        <w:numPr>
          <w:ilvl w:val="0"/>
          <w:numId w:val="3"/>
        </w:numPr>
        <w:tabs>
          <w:tab w:pos="719" w:val="left" w:leader="none"/>
        </w:tabs>
        <w:spacing w:line="240" w:lineRule="auto" w:before="0" w:after="0"/>
        <w:ind w:left="719" w:right="671" w:hanging="360"/>
        <w:jc w:val="left"/>
        <w:rPr>
          <w:rFonts w:ascii="Symbol" w:hAnsi="Symbol"/>
          <w:sz w:val="24"/>
        </w:rPr>
      </w:pPr>
      <w:r>
        <w:rPr>
          <w:sz w:val="24"/>
        </w:rPr>
        <w:t>KID2023:</w:t>
      </w:r>
      <w:r>
        <w:rPr>
          <w:spacing w:val="-6"/>
          <w:sz w:val="24"/>
        </w:rPr>
        <w:t> </w:t>
      </w:r>
      <w:r>
        <w:rPr>
          <w:sz w:val="24"/>
        </w:rPr>
        <w:t>Knowledge</w:t>
      </w:r>
      <w:r>
        <w:rPr>
          <w:spacing w:val="-6"/>
          <w:sz w:val="24"/>
        </w:rPr>
        <w:t> </w:t>
      </w:r>
      <w:r>
        <w:rPr>
          <w:sz w:val="24"/>
        </w:rPr>
        <w:t>Dynamics,</w:t>
      </w:r>
      <w:r>
        <w:rPr>
          <w:spacing w:val="-6"/>
          <w:sz w:val="24"/>
        </w:rPr>
        <w:t> </w:t>
      </w:r>
      <w:r>
        <w:rPr>
          <w:sz w:val="24"/>
        </w:rPr>
        <w:t>Industry</w:t>
      </w:r>
      <w:r>
        <w:rPr>
          <w:spacing w:val="-6"/>
          <w:sz w:val="24"/>
        </w:rPr>
        <w:t> </w:t>
      </w:r>
      <w:r>
        <w:rPr>
          <w:sz w:val="24"/>
        </w:rPr>
        <w:t>Evolution,</w:t>
      </w:r>
      <w:r>
        <w:rPr>
          <w:spacing w:val="-6"/>
          <w:sz w:val="24"/>
        </w:rPr>
        <w:t> </w:t>
      </w:r>
      <w:r>
        <w:rPr>
          <w:sz w:val="24"/>
        </w:rPr>
        <w:t>Economic</w:t>
      </w:r>
      <w:r>
        <w:rPr>
          <w:spacing w:val="-6"/>
          <w:sz w:val="24"/>
        </w:rPr>
        <w:t> </w:t>
      </w:r>
      <w:r>
        <w:rPr>
          <w:sz w:val="24"/>
        </w:rPr>
        <w:t>Development, Instructor. 2023.</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National</w:t>
      </w:r>
      <w:r>
        <w:rPr>
          <w:spacing w:val="-1"/>
          <w:sz w:val="24"/>
        </w:rPr>
        <w:t> </w:t>
      </w:r>
      <w:r>
        <w:rPr>
          <w:sz w:val="24"/>
        </w:rPr>
        <w:t>Expert</w:t>
      </w:r>
      <w:r>
        <w:rPr>
          <w:spacing w:val="-1"/>
          <w:sz w:val="24"/>
        </w:rPr>
        <w:t> </w:t>
      </w:r>
      <w:r>
        <w:rPr>
          <w:sz w:val="24"/>
        </w:rPr>
        <w:t>Finder</w:t>
      </w:r>
      <w:r>
        <w:rPr>
          <w:spacing w:val="-1"/>
          <w:sz w:val="24"/>
        </w:rPr>
        <w:t> </w:t>
      </w:r>
      <w:r>
        <w:rPr>
          <w:sz w:val="24"/>
        </w:rPr>
        <w:t>Systems Forum 2020. </w:t>
      </w:r>
      <w:r>
        <w:rPr>
          <w:spacing w:val="-2"/>
          <w:sz w:val="24"/>
        </w:rPr>
        <w:t>(Keynote)</w:t>
      </w:r>
    </w:p>
    <w:p>
      <w:pPr>
        <w:pStyle w:val="ListParagraph"/>
        <w:spacing w:after="0" w:line="293" w:lineRule="exact"/>
        <w:jc w:val="left"/>
        <w:rPr>
          <w:rFonts w:ascii="Symbol" w:hAnsi="Symbol"/>
          <w:sz w:val="24"/>
        </w:rPr>
        <w:sectPr>
          <w:pgSz w:w="12240" w:h="15840"/>
          <w:pgMar w:header="0" w:footer="1017" w:top="1220" w:bottom="1260" w:left="1440" w:right="1800"/>
        </w:sectPr>
      </w:pPr>
    </w:p>
    <w:p>
      <w:pPr>
        <w:pStyle w:val="ListParagraph"/>
        <w:numPr>
          <w:ilvl w:val="0"/>
          <w:numId w:val="3"/>
        </w:numPr>
        <w:tabs>
          <w:tab w:pos="719" w:val="left" w:leader="none"/>
        </w:tabs>
        <w:spacing w:line="240" w:lineRule="auto" w:before="76" w:after="0"/>
        <w:ind w:left="719" w:right="33" w:hanging="360"/>
        <w:jc w:val="left"/>
        <w:rPr>
          <w:rFonts w:ascii="Symbol" w:hAnsi="Symbol"/>
          <w:sz w:val="24"/>
        </w:rPr>
      </w:pPr>
      <w:r>
        <w:rPr>
          <w:sz w:val="24"/>
        </w:rPr>
        <w:t>3rd IDSC of IZA/University of Luxembourg Workshop: Matching Workers and Jobs Online</w:t>
      </w:r>
      <w:r>
        <w:rPr>
          <w:spacing w:val="-4"/>
          <w:sz w:val="24"/>
        </w:rPr>
        <w:t> </w:t>
      </w:r>
      <w:r>
        <w:rPr>
          <w:sz w:val="24"/>
        </w:rPr>
        <w:t>-</w:t>
      </w:r>
      <w:r>
        <w:rPr>
          <w:spacing w:val="-4"/>
          <w:sz w:val="24"/>
        </w:rPr>
        <w:t> </w:t>
      </w:r>
      <w:r>
        <w:rPr>
          <w:sz w:val="24"/>
        </w:rPr>
        <w:t>New</w:t>
      </w:r>
      <w:r>
        <w:rPr>
          <w:spacing w:val="-4"/>
          <w:sz w:val="24"/>
        </w:rPr>
        <w:t> </w:t>
      </w:r>
      <w:r>
        <w:rPr>
          <w:sz w:val="24"/>
        </w:rPr>
        <w:t>Developments</w:t>
      </w:r>
      <w:r>
        <w:rPr>
          <w:spacing w:val="-4"/>
          <w:sz w:val="24"/>
        </w:rPr>
        <w:t> </w:t>
      </w:r>
      <w:r>
        <w:rPr>
          <w:sz w:val="24"/>
        </w:rPr>
        <w:t>and</w:t>
      </w:r>
      <w:r>
        <w:rPr>
          <w:spacing w:val="-4"/>
          <w:sz w:val="24"/>
        </w:rPr>
        <w:t> </w:t>
      </w:r>
      <w:r>
        <w:rPr>
          <w:sz w:val="24"/>
        </w:rPr>
        <w:t>Opportunities</w:t>
      </w:r>
      <w:r>
        <w:rPr>
          <w:spacing w:val="-4"/>
          <w:sz w:val="24"/>
        </w:rPr>
        <w:t> </w:t>
      </w:r>
      <w:r>
        <w:rPr>
          <w:sz w:val="24"/>
        </w:rPr>
        <w:t>for</w:t>
      </w:r>
      <w:r>
        <w:rPr>
          <w:spacing w:val="-4"/>
          <w:sz w:val="24"/>
        </w:rPr>
        <w:t> </w:t>
      </w:r>
      <w:r>
        <w:rPr>
          <w:sz w:val="24"/>
        </w:rPr>
        <w:t>Social</w:t>
      </w:r>
      <w:r>
        <w:rPr>
          <w:spacing w:val="-4"/>
          <w:sz w:val="24"/>
        </w:rPr>
        <w:t> </w:t>
      </w:r>
      <w:r>
        <w:rPr>
          <w:sz w:val="24"/>
        </w:rPr>
        <w:t>Science</w:t>
      </w:r>
      <w:r>
        <w:rPr>
          <w:spacing w:val="-4"/>
          <w:sz w:val="24"/>
        </w:rPr>
        <w:t> </w:t>
      </w:r>
      <w:r>
        <w:rPr>
          <w:sz w:val="24"/>
        </w:rPr>
        <w:t>and</w:t>
      </w:r>
      <w:r>
        <w:rPr>
          <w:spacing w:val="-4"/>
          <w:sz w:val="24"/>
        </w:rPr>
        <w:t> </w:t>
      </w:r>
      <w:r>
        <w:rPr>
          <w:sz w:val="24"/>
        </w:rPr>
        <w:t>Practice.</w:t>
      </w:r>
      <w:r>
        <w:rPr>
          <w:spacing w:val="-4"/>
          <w:sz w:val="24"/>
        </w:rPr>
        <w:t> </w:t>
      </w:r>
      <w:r>
        <w:rPr>
          <w:sz w:val="24"/>
        </w:rPr>
        <w:t>2020. </w:t>
      </w:r>
      <w:r>
        <w:rPr>
          <w:spacing w:val="-2"/>
          <w:sz w:val="24"/>
        </w:rPr>
        <w:t>(Keynote).</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ProQuest</w:t>
      </w:r>
      <w:r>
        <w:rPr>
          <w:spacing w:val="-1"/>
          <w:sz w:val="24"/>
        </w:rPr>
        <w:t> </w:t>
      </w:r>
      <w:r>
        <w:rPr>
          <w:sz w:val="24"/>
        </w:rPr>
        <w:t>Data</w:t>
      </w:r>
      <w:r>
        <w:rPr>
          <w:spacing w:val="-1"/>
          <w:sz w:val="24"/>
        </w:rPr>
        <w:t> </w:t>
      </w:r>
      <w:r>
        <w:rPr>
          <w:sz w:val="24"/>
        </w:rPr>
        <w:t>Provider</w:t>
      </w:r>
      <w:r>
        <w:rPr>
          <w:spacing w:val="-1"/>
          <w:sz w:val="24"/>
        </w:rPr>
        <w:t> </w:t>
      </w:r>
      <w:r>
        <w:rPr>
          <w:sz w:val="24"/>
        </w:rPr>
        <w:t>Meeting.</w:t>
      </w:r>
      <w:r>
        <w:rPr>
          <w:spacing w:val="-1"/>
          <w:sz w:val="24"/>
        </w:rPr>
        <w:t> </w:t>
      </w:r>
      <w:r>
        <w:rPr>
          <w:spacing w:val="-2"/>
          <w:sz w:val="24"/>
        </w:rPr>
        <w:t>2020.</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Census</w:t>
      </w:r>
      <w:r>
        <w:rPr>
          <w:spacing w:val="-1"/>
          <w:sz w:val="24"/>
        </w:rPr>
        <w:t> </w:t>
      </w:r>
      <w:r>
        <w:rPr>
          <w:sz w:val="24"/>
        </w:rPr>
        <w:t>Research</w:t>
      </w:r>
      <w:r>
        <w:rPr>
          <w:spacing w:val="-1"/>
          <w:sz w:val="24"/>
        </w:rPr>
        <w:t> </w:t>
      </w:r>
      <w:r>
        <w:rPr>
          <w:sz w:val="24"/>
        </w:rPr>
        <w:t>Data Center</w:t>
      </w:r>
      <w:r>
        <w:rPr>
          <w:spacing w:val="-1"/>
          <w:sz w:val="24"/>
        </w:rPr>
        <w:t> </w:t>
      </w:r>
      <w:r>
        <w:rPr>
          <w:sz w:val="24"/>
        </w:rPr>
        <w:t>User’s</w:t>
      </w:r>
      <w:r>
        <w:rPr>
          <w:spacing w:val="-2"/>
          <w:sz w:val="24"/>
        </w:rPr>
        <w:t> </w:t>
      </w:r>
      <w:r>
        <w:rPr>
          <w:sz w:val="24"/>
        </w:rPr>
        <w:t>Conference.</w:t>
      </w:r>
      <w:r>
        <w:rPr>
          <w:spacing w:val="-1"/>
          <w:sz w:val="24"/>
        </w:rPr>
        <w:t> </w:t>
      </w:r>
      <w:r>
        <w:rPr>
          <w:sz w:val="24"/>
        </w:rPr>
        <w:t>Fall</w:t>
      </w:r>
      <w:r>
        <w:rPr>
          <w:spacing w:val="-2"/>
          <w:sz w:val="24"/>
        </w:rPr>
        <w:t> </w:t>
      </w:r>
      <w:r>
        <w:rPr>
          <w:sz w:val="24"/>
        </w:rPr>
        <w:t>2019.</w:t>
      </w:r>
      <w:r>
        <w:rPr>
          <w:spacing w:val="-1"/>
          <w:sz w:val="24"/>
        </w:rPr>
        <w:t> </w:t>
      </w:r>
      <w:r>
        <w:rPr>
          <w:spacing w:val="-2"/>
          <w:sz w:val="24"/>
        </w:rPr>
        <w:t>(Keynote)</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Peking University-University of Chicago. Innovation Conference. </w:t>
      </w:r>
      <w:r>
        <w:rPr>
          <w:spacing w:val="-2"/>
          <w:sz w:val="24"/>
        </w:rPr>
        <w:t>2019.</w:t>
      </w:r>
    </w:p>
    <w:p>
      <w:pPr>
        <w:pStyle w:val="ListParagraph"/>
        <w:numPr>
          <w:ilvl w:val="0"/>
          <w:numId w:val="3"/>
        </w:numPr>
        <w:tabs>
          <w:tab w:pos="719" w:val="left" w:leader="none"/>
        </w:tabs>
        <w:spacing w:line="240" w:lineRule="auto" w:before="0" w:after="0"/>
        <w:ind w:left="719" w:right="551" w:hanging="360"/>
        <w:jc w:val="left"/>
        <w:rPr>
          <w:rFonts w:ascii="Symbol" w:hAnsi="Symbol"/>
          <w:sz w:val="24"/>
        </w:rPr>
      </w:pPr>
      <w:r>
        <w:rPr>
          <w:sz w:val="24"/>
        </w:rPr>
        <w:t>National</w:t>
      </w:r>
      <w:r>
        <w:rPr>
          <w:spacing w:val="-5"/>
          <w:sz w:val="24"/>
        </w:rPr>
        <w:t> </w:t>
      </w:r>
      <w:r>
        <w:rPr>
          <w:sz w:val="24"/>
        </w:rPr>
        <w:t>Center</w:t>
      </w:r>
      <w:r>
        <w:rPr>
          <w:spacing w:val="-5"/>
          <w:sz w:val="24"/>
        </w:rPr>
        <w:t> </w:t>
      </w:r>
      <w:r>
        <w:rPr>
          <w:sz w:val="24"/>
        </w:rPr>
        <w:t>for</w:t>
      </w:r>
      <w:r>
        <w:rPr>
          <w:spacing w:val="-5"/>
          <w:sz w:val="24"/>
        </w:rPr>
        <w:t> </w:t>
      </w:r>
      <w:r>
        <w:rPr>
          <w:sz w:val="24"/>
        </w:rPr>
        <w:t>Advancing</w:t>
      </w:r>
      <w:r>
        <w:rPr>
          <w:spacing w:val="-5"/>
          <w:sz w:val="24"/>
        </w:rPr>
        <w:t> </w:t>
      </w:r>
      <w:r>
        <w:rPr>
          <w:sz w:val="24"/>
        </w:rPr>
        <w:t>Translational</w:t>
      </w:r>
      <w:r>
        <w:rPr>
          <w:spacing w:val="-5"/>
          <w:sz w:val="24"/>
        </w:rPr>
        <w:t> </w:t>
      </w:r>
      <w:r>
        <w:rPr>
          <w:sz w:val="24"/>
        </w:rPr>
        <w:t>Science.</w:t>
      </w:r>
      <w:r>
        <w:rPr>
          <w:spacing w:val="-5"/>
          <w:sz w:val="24"/>
        </w:rPr>
        <w:t> </w:t>
      </w:r>
      <w:r>
        <w:rPr>
          <w:sz w:val="24"/>
        </w:rPr>
        <w:t>Clinical</w:t>
      </w:r>
      <w:r>
        <w:rPr>
          <w:spacing w:val="-5"/>
          <w:sz w:val="24"/>
        </w:rPr>
        <w:t> </w:t>
      </w:r>
      <w:r>
        <w:rPr>
          <w:sz w:val="24"/>
        </w:rPr>
        <w:t>and</w:t>
      </w:r>
      <w:r>
        <w:rPr>
          <w:spacing w:val="-5"/>
          <w:sz w:val="24"/>
        </w:rPr>
        <w:t> </w:t>
      </w:r>
      <w:r>
        <w:rPr>
          <w:sz w:val="24"/>
        </w:rPr>
        <w:t>Translational Science Award Annual Meeting, 2019.</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National</w:t>
      </w:r>
      <w:r>
        <w:rPr>
          <w:spacing w:val="-1"/>
          <w:sz w:val="24"/>
        </w:rPr>
        <w:t> </w:t>
      </w:r>
      <w:r>
        <w:rPr>
          <w:sz w:val="24"/>
        </w:rPr>
        <w:t>Bureau of Economic Research</w:t>
      </w:r>
      <w:r>
        <w:rPr>
          <w:spacing w:val="-1"/>
          <w:sz w:val="24"/>
        </w:rPr>
        <w:t> </w:t>
      </w:r>
      <w:r>
        <w:rPr>
          <w:sz w:val="24"/>
        </w:rPr>
        <w:t>/</w:t>
      </w:r>
      <w:r>
        <w:rPr>
          <w:spacing w:val="-1"/>
          <w:sz w:val="24"/>
        </w:rPr>
        <w:t> </w:t>
      </w:r>
      <w:r>
        <w:rPr>
          <w:sz w:val="24"/>
        </w:rPr>
        <w:t>Institute for Fiscal Studies, Boston. </w:t>
      </w:r>
      <w:r>
        <w:rPr>
          <w:spacing w:val="-2"/>
          <w:sz w:val="24"/>
        </w:rPr>
        <w:t>2018.</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National</w:t>
      </w:r>
      <w:r>
        <w:rPr>
          <w:spacing w:val="-1"/>
          <w:sz w:val="24"/>
        </w:rPr>
        <w:t> </w:t>
      </w:r>
      <w:r>
        <w:rPr>
          <w:sz w:val="24"/>
        </w:rPr>
        <w:t>Bureau of Economic Research</w:t>
      </w:r>
      <w:r>
        <w:rPr>
          <w:spacing w:val="-1"/>
          <w:sz w:val="24"/>
        </w:rPr>
        <w:t> </w:t>
      </w:r>
      <w:r>
        <w:rPr>
          <w:sz w:val="24"/>
        </w:rPr>
        <w:t>/</w:t>
      </w:r>
      <w:r>
        <w:rPr>
          <w:spacing w:val="-1"/>
          <w:sz w:val="24"/>
        </w:rPr>
        <w:t> </w:t>
      </w:r>
      <w:r>
        <w:rPr>
          <w:sz w:val="24"/>
        </w:rPr>
        <w:t>Institute for Fiscal Studies, London. </w:t>
      </w:r>
      <w:r>
        <w:rPr>
          <w:spacing w:val="-2"/>
          <w:sz w:val="24"/>
        </w:rPr>
        <w:t>2017.</w:t>
      </w:r>
    </w:p>
    <w:p>
      <w:pPr>
        <w:pStyle w:val="ListParagraph"/>
        <w:numPr>
          <w:ilvl w:val="0"/>
          <w:numId w:val="3"/>
        </w:numPr>
        <w:tabs>
          <w:tab w:pos="719" w:val="left" w:leader="none"/>
        </w:tabs>
        <w:spacing w:line="240" w:lineRule="auto" w:before="0" w:after="0"/>
        <w:ind w:left="719" w:right="7" w:hanging="360"/>
        <w:jc w:val="left"/>
        <w:rPr>
          <w:rFonts w:ascii="Symbol" w:hAnsi="Symbol"/>
          <w:sz w:val="24"/>
        </w:rPr>
      </w:pPr>
      <w:r>
        <w:rPr>
          <w:sz w:val="24"/>
        </w:rPr>
        <w:t>Overview</w:t>
      </w:r>
      <w:r>
        <w:rPr>
          <w:spacing w:val="-6"/>
          <w:sz w:val="24"/>
        </w:rPr>
        <w:t> </w:t>
      </w:r>
      <w:r>
        <w:rPr>
          <w:sz w:val="24"/>
        </w:rPr>
        <w:t>of</w:t>
      </w:r>
      <w:r>
        <w:rPr>
          <w:spacing w:val="-6"/>
          <w:sz w:val="24"/>
        </w:rPr>
        <w:t> </w:t>
      </w:r>
      <w:r>
        <w:rPr>
          <w:sz w:val="24"/>
        </w:rPr>
        <w:t>UMETRICS.</w:t>
      </w:r>
      <w:r>
        <w:rPr>
          <w:spacing w:val="-6"/>
          <w:sz w:val="24"/>
        </w:rPr>
        <w:t> </w:t>
      </w:r>
      <w:r>
        <w:rPr>
          <w:sz w:val="24"/>
        </w:rPr>
        <w:t>Data-Driven</w:t>
      </w:r>
      <w:r>
        <w:rPr>
          <w:spacing w:val="-6"/>
          <w:sz w:val="24"/>
        </w:rPr>
        <w:t> </w:t>
      </w:r>
      <w:r>
        <w:rPr>
          <w:sz w:val="24"/>
        </w:rPr>
        <w:t>Communication.</w:t>
      </w:r>
      <w:r>
        <w:rPr>
          <w:spacing w:val="-6"/>
          <w:sz w:val="24"/>
        </w:rPr>
        <w:t> </w:t>
      </w:r>
      <w:r>
        <w:rPr>
          <w:sz w:val="24"/>
        </w:rPr>
        <w:t>Fudan</w:t>
      </w:r>
      <w:r>
        <w:rPr>
          <w:spacing w:val="-6"/>
          <w:sz w:val="24"/>
        </w:rPr>
        <w:t> </w:t>
      </w:r>
      <w:r>
        <w:rPr>
          <w:sz w:val="24"/>
        </w:rPr>
        <w:t>University,</w:t>
      </w:r>
      <w:r>
        <w:rPr>
          <w:spacing w:val="-6"/>
          <w:sz w:val="24"/>
        </w:rPr>
        <w:t> </w:t>
      </w:r>
      <w:r>
        <w:rPr>
          <w:sz w:val="24"/>
        </w:rPr>
        <w:t>Shanghai. Keynote. 2017.</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Broom Center. UC Santa Barbara. </w:t>
      </w:r>
      <w:r>
        <w:rPr>
          <w:spacing w:val="-2"/>
          <w:sz w:val="24"/>
        </w:rPr>
        <w:t>2017.</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National</w:t>
      </w:r>
      <w:r>
        <w:rPr>
          <w:spacing w:val="-1"/>
          <w:sz w:val="24"/>
        </w:rPr>
        <w:t> </w:t>
      </w:r>
      <w:r>
        <w:rPr>
          <w:sz w:val="24"/>
        </w:rPr>
        <w:t>Academies.</w:t>
      </w:r>
      <w:r>
        <w:rPr>
          <w:spacing w:val="-1"/>
          <w:sz w:val="24"/>
        </w:rPr>
        <w:t> </w:t>
      </w:r>
      <w:r>
        <w:rPr>
          <w:sz w:val="24"/>
        </w:rPr>
        <w:t>STEM</w:t>
      </w:r>
      <w:r>
        <w:rPr>
          <w:spacing w:val="-1"/>
          <w:sz w:val="24"/>
        </w:rPr>
        <w:t> </w:t>
      </w:r>
      <w:r>
        <w:rPr>
          <w:sz w:val="24"/>
        </w:rPr>
        <w:t>Graduate</w:t>
      </w:r>
      <w:r>
        <w:rPr>
          <w:spacing w:val="-1"/>
          <w:sz w:val="24"/>
        </w:rPr>
        <w:t> </w:t>
      </w:r>
      <w:r>
        <w:rPr>
          <w:sz w:val="24"/>
        </w:rPr>
        <w:t>Education. </w:t>
      </w:r>
      <w:r>
        <w:rPr>
          <w:spacing w:val="-2"/>
          <w:sz w:val="24"/>
        </w:rPr>
        <w:t>2017.</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NIH</w:t>
      </w:r>
      <w:r>
        <w:rPr>
          <w:spacing w:val="-1"/>
          <w:sz w:val="24"/>
        </w:rPr>
        <w:t> </w:t>
      </w:r>
      <w:r>
        <w:rPr>
          <w:sz w:val="24"/>
        </w:rPr>
        <w:t>Health</w:t>
      </w:r>
      <w:r>
        <w:rPr>
          <w:spacing w:val="-1"/>
          <w:sz w:val="24"/>
        </w:rPr>
        <w:t> </w:t>
      </w:r>
      <w:r>
        <w:rPr>
          <w:sz w:val="24"/>
        </w:rPr>
        <w:t>Economics</w:t>
      </w:r>
      <w:r>
        <w:rPr>
          <w:spacing w:val="-1"/>
          <w:sz w:val="24"/>
        </w:rPr>
        <w:t> </w:t>
      </w:r>
      <w:r>
        <w:rPr>
          <w:sz w:val="24"/>
        </w:rPr>
        <w:t>Research</w:t>
      </w:r>
      <w:r>
        <w:rPr>
          <w:spacing w:val="-1"/>
          <w:sz w:val="24"/>
        </w:rPr>
        <w:t> </w:t>
      </w:r>
      <w:r>
        <w:rPr>
          <w:sz w:val="24"/>
        </w:rPr>
        <w:t>Meeting.</w:t>
      </w:r>
      <w:r>
        <w:rPr>
          <w:spacing w:val="-1"/>
          <w:sz w:val="24"/>
        </w:rPr>
        <w:t> </w:t>
      </w:r>
      <w:r>
        <w:rPr>
          <w:spacing w:val="-2"/>
          <w:sz w:val="24"/>
        </w:rPr>
        <w:t>2017.</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NIH-NSF</w:t>
      </w:r>
      <w:r>
        <w:rPr>
          <w:spacing w:val="-1"/>
          <w:sz w:val="24"/>
        </w:rPr>
        <w:t> </w:t>
      </w:r>
      <w:r>
        <w:rPr>
          <w:sz w:val="24"/>
        </w:rPr>
        <w:t>Workshop</w:t>
      </w:r>
      <w:r>
        <w:rPr>
          <w:spacing w:val="-1"/>
          <w:sz w:val="24"/>
        </w:rPr>
        <w:t> </w:t>
      </w:r>
      <w:r>
        <w:rPr>
          <w:sz w:val="24"/>
        </w:rPr>
        <w:t>on the</w:t>
      </w:r>
      <w:r>
        <w:rPr>
          <w:spacing w:val="-1"/>
          <w:sz w:val="24"/>
        </w:rPr>
        <w:t> </w:t>
      </w:r>
      <w:r>
        <w:rPr>
          <w:sz w:val="24"/>
        </w:rPr>
        <w:t>Value</w:t>
      </w:r>
      <w:r>
        <w:rPr>
          <w:spacing w:val="-3"/>
          <w:sz w:val="24"/>
        </w:rPr>
        <w:t> </w:t>
      </w:r>
      <w:r>
        <w:rPr>
          <w:sz w:val="24"/>
        </w:rPr>
        <w:t>of Data</w:t>
      </w:r>
      <w:r>
        <w:rPr>
          <w:spacing w:val="-1"/>
          <w:sz w:val="24"/>
        </w:rPr>
        <w:t> </w:t>
      </w:r>
      <w:r>
        <w:rPr>
          <w:sz w:val="24"/>
        </w:rPr>
        <w:t>Sharing.</w:t>
      </w:r>
      <w:r>
        <w:rPr>
          <w:spacing w:val="-1"/>
          <w:sz w:val="24"/>
        </w:rPr>
        <w:t> </w:t>
      </w:r>
      <w:r>
        <w:rPr>
          <w:sz w:val="24"/>
        </w:rPr>
        <w:t>2017. </w:t>
      </w:r>
      <w:r>
        <w:rPr>
          <w:spacing w:val="-2"/>
          <w:sz w:val="24"/>
        </w:rPr>
        <w:t>Keynote.</w:t>
      </w:r>
    </w:p>
    <w:p>
      <w:pPr>
        <w:pStyle w:val="ListParagraph"/>
        <w:numPr>
          <w:ilvl w:val="0"/>
          <w:numId w:val="3"/>
        </w:numPr>
        <w:tabs>
          <w:tab w:pos="719" w:val="left" w:leader="none"/>
        </w:tabs>
        <w:spacing w:line="240" w:lineRule="auto" w:before="0" w:after="0"/>
        <w:ind w:left="719" w:right="62" w:hanging="360"/>
        <w:jc w:val="left"/>
        <w:rPr>
          <w:rFonts w:ascii="Symbol" w:hAnsi="Symbol"/>
          <w:sz w:val="24"/>
        </w:rPr>
      </w:pPr>
      <w:r>
        <w:rPr>
          <w:sz w:val="24"/>
        </w:rPr>
        <w:t>UMETRICS</w:t>
      </w:r>
      <w:r>
        <w:rPr>
          <w:spacing w:val="-4"/>
          <w:sz w:val="24"/>
        </w:rPr>
        <w:t> </w:t>
      </w:r>
      <w:r>
        <w:rPr>
          <w:sz w:val="24"/>
        </w:rPr>
        <w:t>Overview.</w:t>
      </w:r>
      <w:r>
        <w:rPr>
          <w:spacing w:val="-4"/>
          <w:sz w:val="24"/>
        </w:rPr>
        <w:t> </w:t>
      </w:r>
      <w:r>
        <w:rPr>
          <w:sz w:val="24"/>
        </w:rPr>
        <w:t>National</w:t>
      </w:r>
      <w:r>
        <w:rPr>
          <w:spacing w:val="-4"/>
          <w:sz w:val="24"/>
        </w:rPr>
        <w:t> </w:t>
      </w:r>
      <w:r>
        <w:rPr>
          <w:sz w:val="24"/>
        </w:rPr>
        <w:t>Institute</w:t>
      </w:r>
      <w:r>
        <w:rPr>
          <w:spacing w:val="-4"/>
          <w:sz w:val="24"/>
        </w:rPr>
        <w:t> </w:t>
      </w:r>
      <w:r>
        <w:rPr>
          <w:sz w:val="24"/>
        </w:rPr>
        <w:t>on</w:t>
      </w:r>
      <w:r>
        <w:rPr>
          <w:spacing w:val="-4"/>
          <w:sz w:val="24"/>
        </w:rPr>
        <w:t> </w:t>
      </w:r>
      <w:r>
        <w:rPr>
          <w:sz w:val="24"/>
        </w:rPr>
        <w:t>Science</w:t>
      </w:r>
      <w:r>
        <w:rPr>
          <w:spacing w:val="-4"/>
          <w:sz w:val="24"/>
        </w:rPr>
        <w:t> </w:t>
      </w:r>
      <w:r>
        <w:rPr>
          <w:sz w:val="24"/>
        </w:rPr>
        <w:t>and</w:t>
      </w:r>
      <w:r>
        <w:rPr>
          <w:spacing w:val="-4"/>
          <w:sz w:val="24"/>
        </w:rPr>
        <w:t> </w:t>
      </w:r>
      <w:r>
        <w:rPr>
          <w:sz w:val="24"/>
        </w:rPr>
        <w:t>Technology</w:t>
      </w:r>
      <w:r>
        <w:rPr>
          <w:spacing w:val="-4"/>
          <w:sz w:val="24"/>
        </w:rPr>
        <w:t> </w:t>
      </w:r>
      <w:r>
        <w:rPr>
          <w:sz w:val="24"/>
        </w:rPr>
        <w:t>Policy,</w:t>
      </w:r>
      <w:r>
        <w:rPr>
          <w:spacing w:val="-4"/>
          <w:sz w:val="24"/>
        </w:rPr>
        <w:t> </w:t>
      </w:r>
      <w:r>
        <w:rPr>
          <w:sz w:val="24"/>
        </w:rPr>
        <w:t>Tokyo. 2017. Keynote.</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NIH</w:t>
      </w:r>
      <w:r>
        <w:rPr>
          <w:spacing w:val="-1"/>
          <w:sz w:val="24"/>
        </w:rPr>
        <w:t> </w:t>
      </w:r>
      <w:r>
        <w:rPr>
          <w:sz w:val="24"/>
        </w:rPr>
        <w:t>and</w:t>
      </w:r>
      <w:r>
        <w:rPr>
          <w:spacing w:val="-1"/>
          <w:sz w:val="24"/>
        </w:rPr>
        <w:t> </w:t>
      </w:r>
      <w:r>
        <w:rPr>
          <w:sz w:val="24"/>
        </w:rPr>
        <w:t>the</w:t>
      </w:r>
      <w:r>
        <w:rPr>
          <w:spacing w:val="-1"/>
          <w:sz w:val="24"/>
        </w:rPr>
        <w:t> </w:t>
      </w:r>
      <w:r>
        <w:rPr>
          <w:sz w:val="24"/>
        </w:rPr>
        <w:t>Science</w:t>
      </w:r>
      <w:r>
        <w:rPr>
          <w:spacing w:val="-1"/>
          <w:sz w:val="24"/>
        </w:rPr>
        <w:t> </w:t>
      </w:r>
      <w:r>
        <w:rPr>
          <w:sz w:val="24"/>
        </w:rPr>
        <w:t>of</w:t>
      </w:r>
      <w:r>
        <w:rPr>
          <w:spacing w:val="-1"/>
          <w:sz w:val="24"/>
        </w:rPr>
        <w:t> </w:t>
      </w:r>
      <w:r>
        <w:rPr>
          <w:sz w:val="24"/>
        </w:rPr>
        <w:t>Science</w:t>
      </w:r>
      <w:r>
        <w:rPr>
          <w:spacing w:val="-1"/>
          <w:sz w:val="24"/>
        </w:rPr>
        <w:t> </w:t>
      </w:r>
      <w:r>
        <w:rPr>
          <w:sz w:val="24"/>
        </w:rPr>
        <w:t>and</w:t>
      </w:r>
      <w:r>
        <w:rPr>
          <w:spacing w:val="-1"/>
          <w:sz w:val="24"/>
        </w:rPr>
        <w:t> </w:t>
      </w:r>
      <w:r>
        <w:rPr>
          <w:sz w:val="24"/>
        </w:rPr>
        <w:t>Innovation</w:t>
      </w:r>
      <w:r>
        <w:rPr>
          <w:spacing w:val="-1"/>
          <w:sz w:val="24"/>
        </w:rPr>
        <w:t> </w:t>
      </w:r>
      <w:r>
        <w:rPr>
          <w:sz w:val="24"/>
        </w:rPr>
        <w:t>Policy</w:t>
      </w:r>
      <w:r>
        <w:rPr>
          <w:spacing w:val="-1"/>
          <w:sz w:val="24"/>
        </w:rPr>
        <w:t> </w:t>
      </w:r>
      <w:r>
        <w:rPr>
          <w:sz w:val="24"/>
        </w:rPr>
        <w:t>Meeting.</w:t>
      </w:r>
      <w:r>
        <w:rPr>
          <w:spacing w:val="-1"/>
          <w:sz w:val="24"/>
        </w:rPr>
        <w:t> </w:t>
      </w:r>
      <w:r>
        <w:rPr>
          <w:sz w:val="24"/>
        </w:rPr>
        <w:t>April</w:t>
      </w:r>
      <w:r>
        <w:rPr>
          <w:spacing w:val="-1"/>
          <w:sz w:val="24"/>
        </w:rPr>
        <w:t> </w:t>
      </w:r>
      <w:r>
        <w:rPr>
          <w:sz w:val="24"/>
        </w:rPr>
        <w:t>7-8,</w:t>
      </w:r>
      <w:r>
        <w:rPr>
          <w:spacing w:val="-1"/>
          <w:sz w:val="24"/>
        </w:rPr>
        <w:t> </w:t>
      </w:r>
      <w:r>
        <w:rPr>
          <w:spacing w:val="-2"/>
          <w:sz w:val="24"/>
        </w:rPr>
        <w:t>2016.</w:t>
      </w:r>
    </w:p>
    <w:p>
      <w:pPr>
        <w:pStyle w:val="ListParagraph"/>
        <w:numPr>
          <w:ilvl w:val="0"/>
          <w:numId w:val="3"/>
        </w:numPr>
        <w:tabs>
          <w:tab w:pos="719" w:val="left" w:leader="none"/>
        </w:tabs>
        <w:spacing w:line="240" w:lineRule="auto" w:before="0" w:after="0"/>
        <w:ind w:left="719" w:right="45" w:hanging="360"/>
        <w:jc w:val="left"/>
        <w:rPr>
          <w:rFonts w:ascii="Symbol" w:hAnsi="Symbol"/>
          <w:sz w:val="24"/>
        </w:rPr>
      </w:pPr>
      <w:r>
        <w:rPr>
          <w:sz w:val="24"/>
        </w:rPr>
        <w:t>Science</w:t>
      </w:r>
      <w:r>
        <w:rPr>
          <w:spacing w:val="-3"/>
          <w:sz w:val="24"/>
        </w:rPr>
        <w:t> </w:t>
      </w:r>
      <w:r>
        <w:rPr>
          <w:sz w:val="24"/>
        </w:rPr>
        <w:t>of</w:t>
      </w:r>
      <w:r>
        <w:rPr>
          <w:spacing w:val="-3"/>
          <w:sz w:val="24"/>
        </w:rPr>
        <w:t> </w:t>
      </w:r>
      <w:r>
        <w:rPr>
          <w:sz w:val="24"/>
        </w:rPr>
        <w:t>Science</w:t>
      </w:r>
      <w:r>
        <w:rPr>
          <w:spacing w:val="-3"/>
          <w:sz w:val="24"/>
        </w:rPr>
        <w:t> </w:t>
      </w:r>
      <w:r>
        <w:rPr>
          <w:sz w:val="24"/>
        </w:rPr>
        <w:t>Meeting</w:t>
      </w:r>
      <w:r>
        <w:rPr>
          <w:spacing w:val="-3"/>
          <w:sz w:val="24"/>
        </w:rPr>
        <w:t> </w:t>
      </w:r>
      <w:r>
        <w:rPr>
          <w:sz w:val="24"/>
        </w:rPr>
        <w:t>organized</w:t>
      </w:r>
      <w:r>
        <w:rPr>
          <w:spacing w:val="-3"/>
          <w:sz w:val="24"/>
        </w:rPr>
        <w:t> </w:t>
      </w:r>
      <w:r>
        <w:rPr>
          <w:sz w:val="24"/>
        </w:rPr>
        <w:t>by</w:t>
      </w:r>
      <w:r>
        <w:rPr>
          <w:spacing w:val="-3"/>
          <w:sz w:val="24"/>
        </w:rPr>
        <w:t> </w:t>
      </w:r>
      <w:r>
        <w:rPr>
          <w:sz w:val="24"/>
        </w:rPr>
        <w:t>James</w:t>
      </w:r>
      <w:r>
        <w:rPr>
          <w:spacing w:val="-3"/>
          <w:sz w:val="24"/>
        </w:rPr>
        <w:t> </w:t>
      </w:r>
      <w:r>
        <w:rPr>
          <w:sz w:val="24"/>
        </w:rPr>
        <w:t>Evans</w:t>
      </w:r>
      <w:r>
        <w:rPr>
          <w:spacing w:val="-3"/>
          <w:sz w:val="24"/>
        </w:rPr>
        <w:t> </w:t>
      </w:r>
      <w:r>
        <w:rPr>
          <w:sz w:val="24"/>
        </w:rPr>
        <w:t>and</w:t>
      </w:r>
      <w:r>
        <w:rPr>
          <w:spacing w:val="-3"/>
          <w:sz w:val="24"/>
        </w:rPr>
        <w:t> </w:t>
      </w:r>
      <w:r>
        <w:rPr>
          <w:sz w:val="24"/>
        </w:rPr>
        <w:t>Dashun</w:t>
      </w:r>
      <w:r>
        <w:rPr>
          <w:spacing w:val="-3"/>
          <w:sz w:val="24"/>
        </w:rPr>
        <w:t> </w:t>
      </w:r>
      <w:r>
        <w:rPr>
          <w:sz w:val="24"/>
        </w:rPr>
        <w:t>Wang,</w:t>
      </w:r>
      <w:r>
        <w:rPr>
          <w:spacing w:val="-3"/>
          <w:sz w:val="24"/>
        </w:rPr>
        <w:t> </w:t>
      </w:r>
      <w:r>
        <w:rPr>
          <w:sz w:val="24"/>
        </w:rPr>
        <w:t>March</w:t>
      </w:r>
      <w:r>
        <w:rPr>
          <w:spacing w:val="-3"/>
          <w:sz w:val="24"/>
        </w:rPr>
        <w:t> </w:t>
      </w:r>
      <w:r>
        <w:rPr>
          <w:sz w:val="24"/>
        </w:rPr>
        <w:t>22- 23, 2016.</w:t>
      </w:r>
    </w:p>
    <w:p>
      <w:pPr>
        <w:pStyle w:val="ListParagraph"/>
        <w:numPr>
          <w:ilvl w:val="0"/>
          <w:numId w:val="3"/>
        </w:numPr>
        <w:tabs>
          <w:tab w:pos="719" w:val="left" w:leader="none"/>
        </w:tabs>
        <w:spacing w:line="292" w:lineRule="exact" w:before="0" w:after="0"/>
        <w:ind w:left="719" w:right="0" w:hanging="360"/>
        <w:jc w:val="left"/>
        <w:rPr>
          <w:rFonts w:ascii="Symbol" w:hAnsi="Symbol"/>
          <w:sz w:val="24"/>
        </w:rPr>
      </w:pPr>
      <w:r>
        <w:rPr>
          <w:sz w:val="24"/>
        </w:rPr>
        <w:t>NIH</w:t>
      </w:r>
      <w:r>
        <w:rPr>
          <w:spacing w:val="-7"/>
          <w:sz w:val="24"/>
        </w:rPr>
        <w:t> </w:t>
      </w:r>
      <w:r>
        <w:rPr>
          <w:sz w:val="24"/>
        </w:rPr>
        <w:t>Meeting</w:t>
      </w:r>
      <w:r>
        <w:rPr>
          <w:spacing w:val="-4"/>
          <w:sz w:val="24"/>
        </w:rPr>
        <w:t> </w:t>
      </w:r>
      <w:r>
        <w:rPr>
          <w:sz w:val="24"/>
        </w:rPr>
        <w:t>on</w:t>
      </w:r>
      <w:r>
        <w:rPr>
          <w:spacing w:val="-4"/>
          <w:sz w:val="24"/>
        </w:rPr>
        <w:t> </w:t>
      </w:r>
      <w:r>
        <w:rPr>
          <w:sz w:val="24"/>
        </w:rPr>
        <w:t>Science</w:t>
      </w:r>
      <w:r>
        <w:rPr>
          <w:spacing w:val="-3"/>
          <w:sz w:val="24"/>
        </w:rPr>
        <w:t> </w:t>
      </w:r>
      <w:r>
        <w:rPr>
          <w:sz w:val="24"/>
        </w:rPr>
        <w:t>of</w:t>
      </w:r>
      <w:r>
        <w:rPr>
          <w:spacing w:val="-3"/>
          <w:sz w:val="24"/>
        </w:rPr>
        <w:t> </w:t>
      </w:r>
      <w:r>
        <w:rPr>
          <w:sz w:val="24"/>
        </w:rPr>
        <w:t>Science.</w:t>
      </w:r>
      <w:r>
        <w:rPr>
          <w:spacing w:val="-4"/>
          <w:sz w:val="24"/>
        </w:rPr>
        <w:t> </w:t>
      </w:r>
      <w:r>
        <w:rPr>
          <w:sz w:val="24"/>
        </w:rPr>
        <w:t>March</w:t>
      </w:r>
      <w:r>
        <w:rPr>
          <w:spacing w:val="-4"/>
          <w:sz w:val="24"/>
        </w:rPr>
        <w:t> </w:t>
      </w:r>
      <w:r>
        <w:rPr>
          <w:sz w:val="24"/>
        </w:rPr>
        <w:t>24-25,</w:t>
      </w:r>
      <w:r>
        <w:rPr>
          <w:spacing w:val="-4"/>
          <w:sz w:val="24"/>
        </w:rPr>
        <w:t> </w:t>
      </w:r>
      <w:r>
        <w:rPr>
          <w:spacing w:val="-2"/>
          <w:sz w:val="24"/>
        </w:rPr>
        <w:t>2016.</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NBER-IFS</w:t>
      </w:r>
      <w:r>
        <w:rPr>
          <w:spacing w:val="-4"/>
          <w:sz w:val="24"/>
        </w:rPr>
        <w:t> </w:t>
      </w:r>
      <w:r>
        <w:rPr>
          <w:sz w:val="24"/>
        </w:rPr>
        <w:t>Valuing</w:t>
      </w:r>
      <w:r>
        <w:rPr>
          <w:spacing w:val="-4"/>
          <w:sz w:val="24"/>
        </w:rPr>
        <w:t> </w:t>
      </w:r>
      <w:r>
        <w:rPr>
          <w:sz w:val="24"/>
        </w:rPr>
        <w:t>Health</w:t>
      </w:r>
      <w:r>
        <w:rPr>
          <w:spacing w:val="-4"/>
          <w:sz w:val="24"/>
        </w:rPr>
        <w:t> </w:t>
      </w:r>
      <w:r>
        <w:rPr>
          <w:sz w:val="24"/>
        </w:rPr>
        <w:t>Innovation</w:t>
      </w:r>
      <w:r>
        <w:rPr>
          <w:spacing w:val="-5"/>
          <w:sz w:val="24"/>
        </w:rPr>
        <w:t> </w:t>
      </w:r>
      <w:r>
        <w:rPr>
          <w:sz w:val="24"/>
        </w:rPr>
        <w:t>Meeting.</w:t>
      </w:r>
      <w:r>
        <w:rPr>
          <w:spacing w:val="-5"/>
          <w:sz w:val="24"/>
        </w:rPr>
        <w:t> </w:t>
      </w:r>
      <w:r>
        <w:rPr>
          <w:sz w:val="24"/>
        </w:rPr>
        <w:t>December</w:t>
      </w:r>
      <w:r>
        <w:rPr>
          <w:spacing w:val="-4"/>
          <w:sz w:val="24"/>
        </w:rPr>
        <w:t> </w:t>
      </w:r>
      <w:r>
        <w:rPr>
          <w:spacing w:val="-2"/>
          <w:sz w:val="24"/>
        </w:rPr>
        <w:t>2015.</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NBER</w:t>
      </w:r>
      <w:r>
        <w:rPr>
          <w:spacing w:val="-1"/>
          <w:sz w:val="24"/>
        </w:rPr>
        <w:t> </w:t>
      </w:r>
      <w:r>
        <w:rPr>
          <w:sz w:val="24"/>
        </w:rPr>
        <w:t>Summer</w:t>
      </w:r>
      <w:r>
        <w:rPr>
          <w:spacing w:val="-1"/>
          <w:sz w:val="24"/>
        </w:rPr>
        <w:t> </w:t>
      </w:r>
      <w:r>
        <w:rPr>
          <w:sz w:val="24"/>
        </w:rPr>
        <w:t>Institute. Urban</w:t>
      </w:r>
      <w:r>
        <w:rPr>
          <w:spacing w:val="-1"/>
          <w:sz w:val="24"/>
        </w:rPr>
        <w:t> </w:t>
      </w:r>
      <w:r>
        <w:rPr>
          <w:sz w:val="24"/>
        </w:rPr>
        <w:t>Studies. </w:t>
      </w:r>
      <w:r>
        <w:rPr>
          <w:spacing w:val="-2"/>
          <w:sz w:val="24"/>
        </w:rPr>
        <w:t>2015.</w:t>
      </w:r>
    </w:p>
    <w:p>
      <w:pPr>
        <w:pStyle w:val="ListParagraph"/>
        <w:numPr>
          <w:ilvl w:val="0"/>
          <w:numId w:val="3"/>
        </w:numPr>
        <w:tabs>
          <w:tab w:pos="719" w:val="left" w:leader="none"/>
        </w:tabs>
        <w:spacing w:line="240" w:lineRule="auto" w:before="0" w:after="0"/>
        <w:ind w:left="719" w:right="998" w:hanging="360"/>
        <w:jc w:val="left"/>
        <w:rPr>
          <w:rFonts w:ascii="Symbol" w:hAnsi="Symbol"/>
          <w:sz w:val="24"/>
        </w:rPr>
      </w:pPr>
      <w:r>
        <w:rPr>
          <w:sz w:val="24"/>
        </w:rPr>
        <w:t>Physiology</w:t>
      </w:r>
      <w:r>
        <w:rPr>
          <w:spacing w:val="-5"/>
          <w:sz w:val="24"/>
        </w:rPr>
        <w:t> </w:t>
      </w:r>
      <w:r>
        <w:rPr>
          <w:sz w:val="24"/>
        </w:rPr>
        <w:t>and</w:t>
      </w:r>
      <w:r>
        <w:rPr>
          <w:spacing w:val="-5"/>
          <w:sz w:val="24"/>
        </w:rPr>
        <w:t> </w:t>
      </w:r>
      <w:r>
        <w:rPr>
          <w:sz w:val="24"/>
        </w:rPr>
        <w:t>Pharmacology</w:t>
      </w:r>
      <w:r>
        <w:rPr>
          <w:spacing w:val="-5"/>
          <w:sz w:val="24"/>
        </w:rPr>
        <w:t> </w:t>
      </w:r>
      <w:r>
        <w:rPr>
          <w:sz w:val="24"/>
        </w:rPr>
        <w:t>Graduate</w:t>
      </w:r>
      <w:r>
        <w:rPr>
          <w:spacing w:val="-5"/>
          <w:sz w:val="24"/>
        </w:rPr>
        <w:t> </w:t>
      </w:r>
      <w:r>
        <w:rPr>
          <w:sz w:val="24"/>
        </w:rPr>
        <w:t>Program</w:t>
      </w:r>
      <w:r>
        <w:rPr>
          <w:spacing w:val="-5"/>
          <w:sz w:val="24"/>
        </w:rPr>
        <w:t> </w:t>
      </w:r>
      <w:r>
        <w:rPr>
          <w:sz w:val="24"/>
        </w:rPr>
        <w:t>Directors</w:t>
      </w:r>
      <w:r>
        <w:rPr>
          <w:spacing w:val="-5"/>
          <w:sz w:val="24"/>
        </w:rPr>
        <w:t> </w:t>
      </w:r>
      <w:r>
        <w:rPr>
          <w:sz w:val="24"/>
        </w:rPr>
        <w:t>at</w:t>
      </w:r>
      <w:r>
        <w:rPr>
          <w:spacing w:val="-4"/>
          <w:sz w:val="24"/>
        </w:rPr>
        <w:t> </w:t>
      </w:r>
      <w:r>
        <w:rPr>
          <w:sz w:val="24"/>
        </w:rPr>
        <w:t>University</w:t>
      </w:r>
      <w:r>
        <w:rPr>
          <w:spacing w:val="-4"/>
          <w:sz w:val="24"/>
        </w:rPr>
        <w:t> </w:t>
      </w:r>
      <w:r>
        <w:rPr>
          <w:sz w:val="24"/>
        </w:rPr>
        <w:t>of Cincinnati. July 2015.</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Federal</w:t>
      </w:r>
      <w:r>
        <w:rPr>
          <w:spacing w:val="-1"/>
          <w:sz w:val="24"/>
        </w:rPr>
        <w:t> </w:t>
      </w:r>
      <w:r>
        <w:rPr>
          <w:sz w:val="24"/>
        </w:rPr>
        <w:t>Reserve Bank of Cleveland. Federal</w:t>
      </w:r>
      <w:r>
        <w:rPr>
          <w:spacing w:val="-1"/>
          <w:sz w:val="24"/>
        </w:rPr>
        <w:t> </w:t>
      </w:r>
      <w:r>
        <w:rPr>
          <w:sz w:val="24"/>
        </w:rPr>
        <w:t>Reserve System Summit. June </w:t>
      </w:r>
      <w:r>
        <w:rPr>
          <w:spacing w:val="-2"/>
          <w:sz w:val="24"/>
        </w:rPr>
        <w:t>2015.</w:t>
      </w:r>
    </w:p>
    <w:p>
      <w:pPr>
        <w:pStyle w:val="ListParagraph"/>
        <w:numPr>
          <w:ilvl w:val="0"/>
          <w:numId w:val="3"/>
        </w:numPr>
        <w:tabs>
          <w:tab w:pos="719" w:val="left" w:leader="none"/>
        </w:tabs>
        <w:spacing w:line="240" w:lineRule="auto" w:before="0" w:after="0"/>
        <w:ind w:left="719" w:right="380" w:hanging="360"/>
        <w:jc w:val="left"/>
        <w:rPr>
          <w:rFonts w:ascii="Symbol" w:hAnsi="Symbol"/>
          <w:sz w:val="24"/>
        </w:rPr>
      </w:pPr>
      <w:r>
        <w:rPr>
          <w:sz w:val="24"/>
        </w:rPr>
        <w:t>National</w:t>
      </w:r>
      <w:r>
        <w:rPr>
          <w:spacing w:val="-4"/>
          <w:sz w:val="24"/>
        </w:rPr>
        <w:t> </w:t>
      </w:r>
      <w:r>
        <w:rPr>
          <w:sz w:val="24"/>
        </w:rPr>
        <w:t>Research</w:t>
      </w:r>
      <w:r>
        <w:rPr>
          <w:spacing w:val="-5"/>
          <w:sz w:val="24"/>
        </w:rPr>
        <w:t> </w:t>
      </w:r>
      <w:r>
        <w:rPr>
          <w:sz w:val="24"/>
        </w:rPr>
        <w:t>Council</w:t>
      </w:r>
      <w:r>
        <w:rPr>
          <w:spacing w:val="-4"/>
          <w:sz w:val="24"/>
        </w:rPr>
        <w:t> </w:t>
      </w:r>
      <w:r>
        <w:rPr>
          <w:sz w:val="24"/>
        </w:rPr>
        <w:t>/</w:t>
      </w:r>
      <w:r>
        <w:rPr>
          <w:spacing w:val="-4"/>
          <w:sz w:val="24"/>
        </w:rPr>
        <w:t> </w:t>
      </w:r>
      <w:r>
        <w:rPr>
          <w:sz w:val="24"/>
        </w:rPr>
        <w:t>National</w:t>
      </w:r>
      <w:r>
        <w:rPr>
          <w:spacing w:val="-4"/>
          <w:sz w:val="24"/>
        </w:rPr>
        <w:t> </w:t>
      </w:r>
      <w:r>
        <w:rPr>
          <w:sz w:val="24"/>
        </w:rPr>
        <w:t>Academies.</w:t>
      </w:r>
      <w:r>
        <w:rPr>
          <w:spacing w:val="-5"/>
          <w:sz w:val="24"/>
        </w:rPr>
        <w:t> </w:t>
      </w:r>
      <w:r>
        <w:rPr>
          <w:sz w:val="24"/>
        </w:rPr>
        <w:t>Economic</w:t>
      </w:r>
      <w:r>
        <w:rPr>
          <w:spacing w:val="-5"/>
          <w:sz w:val="24"/>
        </w:rPr>
        <w:t> </w:t>
      </w:r>
      <w:r>
        <w:rPr>
          <w:sz w:val="24"/>
        </w:rPr>
        <w:t>Impacts</w:t>
      </w:r>
      <w:r>
        <w:rPr>
          <w:spacing w:val="-5"/>
          <w:sz w:val="24"/>
        </w:rPr>
        <w:t> </w:t>
      </w:r>
      <w:r>
        <w:rPr>
          <w:sz w:val="24"/>
        </w:rPr>
        <w:t>of</w:t>
      </w:r>
      <w:r>
        <w:rPr>
          <w:spacing w:val="-5"/>
          <w:sz w:val="24"/>
        </w:rPr>
        <w:t> </w:t>
      </w:r>
      <w:r>
        <w:rPr>
          <w:sz w:val="24"/>
        </w:rPr>
        <w:t>Research. Fall 2014.</w:t>
      </w:r>
    </w:p>
    <w:p>
      <w:pPr>
        <w:pStyle w:val="ListParagraph"/>
        <w:numPr>
          <w:ilvl w:val="0"/>
          <w:numId w:val="3"/>
        </w:numPr>
        <w:tabs>
          <w:tab w:pos="719" w:val="left" w:leader="none"/>
        </w:tabs>
        <w:spacing w:line="292" w:lineRule="exact" w:before="0" w:after="0"/>
        <w:ind w:left="719" w:right="0" w:hanging="360"/>
        <w:jc w:val="left"/>
        <w:rPr>
          <w:rFonts w:ascii="Symbol" w:hAnsi="Symbol"/>
          <w:sz w:val="24"/>
        </w:rPr>
      </w:pPr>
      <w:r>
        <w:rPr>
          <w:sz w:val="24"/>
        </w:rPr>
        <w:t>Council</w:t>
      </w:r>
      <w:r>
        <w:rPr>
          <w:spacing w:val="-1"/>
          <w:sz w:val="24"/>
        </w:rPr>
        <w:t> </w:t>
      </w:r>
      <w:r>
        <w:rPr>
          <w:sz w:val="24"/>
        </w:rPr>
        <w:t>of</w:t>
      </w:r>
      <w:r>
        <w:rPr>
          <w:spacing w:val="-1"/>
          <w:sz w:val="24"/>
        </w:rPr>
        <w:t> </w:t>
      </w:r>
      <w:r>
        <w:rPr>
          <w:sz w:val="24"/>
        </w:rPr>
        <w:t>Graduate</w:t>
      </w:r>
      <w:r>
        <w:rPr>
          <w:spacing w:val="-1"/>
          <w:sz w:val="24"/>
        </w:rPr>
        <w:t> </w:t>
      </w:r>
      <w:r>
        <w:rPr>
          <w:sz w:val="24"/>
        </w:rPr>
        <w:t>Schools.</w:t>
      </w:r>
      <w:r>
        <w:rPr>
          <w:spacing w:val="-1"/>
          <w:sz w:val="24"/>
        </w:rPr>
        <w:t> </w:t>
      </w:r>
      <w:r>
        <w:rPr>
          <w:sz w:val="24"/>
        </w:rPr>
        <w:t>2014.</w:t>
      </w:r>
      <w:r>
        <w:rPr>
          <w:spacing w:val="-2"/>
          <w:sz w:val="24"/>
        </w:rPr>
        <w:t> </w:t>
      </w:r>
      <w:r>
        <w:rPr>
          <w:sz w:val="24"/>
        </w:rPr>
        <w:t>Graduate Tracking </w:t>
      </w:r>
      <w:r>
        <w:rPr>
          <w:spacing w:val="-2"/>
          <w:sz w:val="24"/>
        </w:rPr>
        <w:t>Meeting.</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NBER</w:t>
      </w:r>
      <w:r>
        <w:rPr>
          <w:spacing w:val="-4"/>
          <w:sz w:val="24"/>
        </w:rPr>
        <w:t> </w:t>
      </w:r>
      <w:r>
        <w:rPr>
          <w:sz w:val="24"/>
        </w:rPr>
        <w:t>China</w:t>
      </w:r>
      <w:r>
        <w:rPr>
          <w:spacing w:val="-3"/>
          <w:sz w:val="24"/>
        </w:rPr>
        <w:t> </w:t>
      </w:r>
      <w:r>
        <w:rPr>
          <w:sz w:val="24"/>
        </w:rPr>
        <w:t>Meeting.</w:t>
      </w:r>
      <w:r>
        <w:rPr>
          <w:spacing w:val="-3"/>
          <w:sz w:val="24"/>
        </w:rPr>
        <w:t> </w:t>
      </w:r>
      <w:r>
        <w:rPr>
          <w:spacing w:val="-2"/>
          <w:sz w:val="24"/>
        </w:rPr>
        <w:t>2014.</w:t>
      </w:r>
    </w:p>
    <w:p>
      <w:pPr>
        <w:pStyle w:val="ListParagraph"/>
        <w:numPr>
          <w:ilvl w:val="0"/>
          <w:numId w:val="3"/>
        </w:numPr>
        <w:tabs>
          <w:tab w:pos="720" w:val="left" w:leader="none"/>
        </w:tabs>
        <w:spacing w:line="237" w:lineRule="auto" w:before="0" w:after="0"/>
        <w:ind w:left="720" w:right="119" w:hanging="360"/>
        <w:jc w:val="left"/>
        <w:rPr>
          <w:rFonts w:ascii="Symbol" w:hAnsi="Symbol"/>
          <w:sz w:val="24"/>
        </w:rPr>
      </w:pPr>
      <w:r>
        <w:rPr>
          <w:sz w:val="23"/>
        </w:rPr>
        <w:t>Assessing the Research Outputs and Policy Importance of the National Science Foundation’s</w:t>
      </w:r>
      <w:r>
        <w:rPr>
          <w:spacing w:val="-4"/>
          <w:sz w:val="23"/>
        </w:rPr>
        <w:t> </w:t>
      </w:r>
      <w:r>
        <w:rPr>
          <w:sz w:val="23"/>
        </w:rPr>
        <w:t>Science</w:t>
      </w:r>
      <w:r>
        <w:rPr>
          <w:spacing w:val="-3"/>
          <w:sz w:val="23"/>
        </w:rPr>
        <w:t> </w:t>
      </w:r>
      <w:r>
        <w:rPr>
          <w:sz w:val="23"/>
        </w:rPr>
        <w:t>of</w:t>
      </w:r>
      <w:r>
        <w:rPr>
          <w:spacing w:val="-4"/>
          <w:sz w:val="23"/>
        </w:rPr>
        <w:t> </w:t>
      </w:r>
      <w:r>
        <w:rPr>
          <w:sz w:val="23"/>
        </w:rPr>
        <w:t>Science</w:t>
      </w:r>
      <w:r>
        <w:rPr>
          <w:spacing w:val="-3"/>
          <w:sz w:val="23"/>
        </w:rPr>
        <w:t> </w:t>
      </w:r>
      <w:r>
        <w:rPr>
          <w:sz w:val="23"/>
        </w:rPr>
        <w:t>and</w:t>
      </w:r>
      <w:r>
        <w:rPr>
          <w:spacing w:val="-4"/>
          <w:sz w:val="23"/>
        </w:rPr>
        <w:t> </w:t>
      </w:r>
      <w:r>
        <w:rPr>
          <w:sz w:val="23"/>
        </w:rPr>
        <w:t>Innovation</w:t>
      </w:r>
      <w:r>
        <w:rPr>
          <w:spacing w:val="-4"/>
          <w:sz w:val="23"/>
        </w:rPr>
        <w:t> </w:t>
      </w:r>
      <w:r>
        <w:rPr>
          <w:sz w:val="23"/>
        </w:rPr>
        <w:t>Policy</w:t>
      </w:r>
      <w:r>
        <w:rPr>
          <w:spacing w:val="-4"/>
          <w:sz w:val="23"/>
        </w:rPr>
        <w:t> </w:t>
      </w:r>
      <w:r>
        <w:rPr>
          <w:sz w:val="23"/>
        </w:rPr>
        <w:t>(SciSIP)</w:t>
      </w:r>
      <w:r>
        <w:rPr>
          <w:spacing w:val="-5"/>
          <w:sz w:val="23"/>
        </w:rPr>
        <w:t> </w:t>
      </w:r>
      <w:r>
        <w:rPr>
          <w:sz w:val="23"/>
        </w:rPr>
        <w:t>Program.</w:t>
      </w:r>
      <w:r>
        <w:rPr>
          <w:spacing w:val="-5"/>
          <w:sz w:val="23"/>
        </w:rPr>
        <w:t> </w:t>
      </w:r>
      <w:r>
        <w:rPr>
          <w:sz w:val="23"/>
        </w:rPr>
        <w:t>AAAS.</w:t>
      </w:r>
      <w:r>
        <w:rPr>
          <w:spacing w:val="-4"/>
          <w:sz w:val="23"/>
        </w:rPr>
        <w:t> </w:t>
      </w:r>
      <w:r>
        <w:rPr>
          <w:sz w:val="23"/>
        </w:rPr>
        <w:t>2014.</w:t>
      </w:r>
    </w:p>
    <w:p>
      <w:pPr>
        <w:pStyle w:val="ListParagraph"/>
        <w:numPr>
          <w:ilvl w:val="0"/>
          <w:numId w:val="3"/>
        </w:numPr>
        <w:tabs>
          <w:tab w:pos="719" w:val="left" w:leader="none"/>
        </w:tabs>
        <w:spacing w:line="292" w:lineRule="exact" w:before="0" w:after="0"/>
        <w:ind w:left="719" w:right="0" w:hanging="360"/>
        <w:jc w:val="left"/>
        <w:rPr>
          <w:rFonts w:ascii="Symbol" w:hAnsi="Symbol"/>
          <w:sz w:val="24"/>
        </w:rPr>
      </w:pPr>
      <w:r>
        <w:rPr>
          <w:sz w:val="23"/>
        </w:rPr>
        <w:t>AREA</w:t>
      </w:r>
      <w:r>
        <w:rPr>
          <w:spacing w:val="-7"/>
          <w:sz w:val="23"/>
        </w:rPr>
        <w:t> </w:t>
      </w:r>
      <w:r>
        <w:rPr>
          <w:sz w:val="23"/>
        </w:rPr>
        <w:t>Meeting.</w:t>
      </w:r>
      <w:r>
        <w:rPr>
          <w:spacing w:val="-5"/>
          <w:sz w:val="23"/>
        </w:rPr>
        <w:t> </w:t>
      </w:r>
      <w:r>
        <w:rPr>
          <w:spacing w:val="-2"/>
          <w:sz w:val="23"/>
        </w:rPr>
        <w:t>2014.</w:t>
      </w:r>
    </w:p>
    <w:p>
      <w:pPr>
        <w:pStyle w:val="ListParagraph"/>
        <w:numPr>
          <w:ilvl w:val="0"/>
          <w:numId w:val="3"/>
        </w:numPr>
        <w:tabs>
          <w:tab w:pos="719" w:val="left" w:leader="none"/>
        </w:tabs>
        <w:spacing w:line="292" w:lineRule="exact" w:before="0" w:after="0"/>
        <w:ind w:left="719" w:right="0" w:hanging="359"/>
        <w:jc w:val="left"/>
        <w:rPr>
          <w:rFonts w:ascii="Symbol" w:hAnsi="Symbol"/>
          <w:sz w:val="24"/>
        </w:rPr>
      </w:pPr>
      <w:r>
        <w:rPr>
          <w:sz w:val="24"/>
        </w:rPr>
        <w:t>STAR</w:t>
      </w:r>
      <w:r>
        <w:rPr>
          <w:spacing w:val="-2"/>
          <w:sz w:val="24"/>
        </w:rPr>
        <w:t> </w:t>
      </w:r>
      <w:r>
        <w:rPr>
          <w:sz w:val="24"/>
        </w:rPr>
        <w:t>METRICS</w:t>
      </w:r>
      <w:r>
        <w:rPr>
          <w:spacing w:val="-2"/>
          <w:sz w:val="24"/>
        </w:rPr>
        <w:t> </w:t>
      </w:r>
      <w:r>
        <w:rPr>
          <w:sz w:val="24"/>
        </w:rPr>
        <w:t>International</w:t>
      </w:r>
      <w:r>
        <w:rPr>
          <w:spacing w:val="-2"/>
          <w:sz w:val="24"/>
        </w:rPr>
        <w:t> </w:t>
      </w:r>
      <w:r>
        <w:rPr>
          <w:sz w:val="24"/>
        </w:rPr>
        <w:t>Conference,</w:t>
      </w:r>
      <w:r>
        <w:rPr>
          <w:spacing w:val="-1"/>
          <w:sz w:val="24"/>
        </w:rPr>
        <w:t> </w:t>
      </w:r>
      <w:r>
        <w:rPr>
          <w:sz w:val="24"/>
        </w:rPr>
        <w:t>Paris,</w:t>
      </w:r>
      <w:r>
        <w:rPr>
          <w:spacing w:val="-1"/>
          <w:sz w:val="24"/>
        </w:rPr>
        <w:t> </w:t>
      </w:r>
      <w:r>
        <w:rPr>
          <w:spacing w:val="-2"/>
          <w:sz w:val="24"/>
        </w:rPr>
        <w:t>2013.</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NSF,</w:t>
      </w:r>
      <w:r>
        <w:rPr>
          <w:spacing w:val="-2"/>
          <w:sz w:val="24"/>
        </w:rPr>
        <w:t> </w:t>
      </w:r>
      <w:r>
        <w:rPr>
          <w:sz w:val="24"/>
        </w:rPr>
        <w:t>Education</w:t>
      </w:r>
      <w:r>
        <w:rPr>
          <w:spacing w:val="-1"/>
          <w:sz w:val="24"/>
        </w:rPr>
        <w:t> </w:t>
      </w:r>
      <w:r>
        <w:rPr>
          <w:sz w:val="24"/>
        </w:rPr>
        <w:t>and</w:t>
      </w:r>
      <w:r>
        <w:rPr>
          <w:spacing w:val="-2"/>
          <w:sz w:val="24"/>
        </w:rPr>
        <w:t> </w:t>
      </w:r>
      <w:r>
        <w:rPr>
          <w:sz w:val="24"/>
        </w:rPr>
        <w:t>Human</w:t>
      </w:r>
      <w:r>
        <w:rPr>
          <w:spacing w:val="-1"/>
          <w:sz w:val="24"/>
        </w:rPr>
        <w:t> </w:t>
      </w:r>
      <w:r>
        <w:rPr>
          <w:sz w:val="24"/>
        </w:rPr>
        <w:t>Resources</w:t>
      </w:r>
      <w:r>
        <w:rPr>
          <w:spacing w:val="-3"/>
          <w:sz w:val="24"/>
        </w:rPr>
        <w:t> </w:t>
      </w:r>
      <w:r>
        <w:rPr>
          <w:sz w:val="24"/>
        </w:rPr>
        <w:t>PIs</w:t>
      </w:r>
      <w:r>
        <w:rPr>
          <w:spacing w:val="-2"/>
          <w:sz w:val="24"/>
        </w:rPr>
        <w:t> </w:t>
      </w:r>
      <w:r>
        <w:rPr>
          <w:sz w:val="24"/>
        </w:rPr>
        <w:t>Meeting.</w:t>
      </w:r>
      <w:r>
        <w:rPr>
          <w:spacing w:val="-1"/>
          <w:sz w:val="24"/>
        </w:rPr>
        <w:t> </w:t>
      </w:r>
      <w:r>
        <w:rPr>
          <w:spacing w:val="-2"/>
          <w:sz w:val="24"/>
        </w:rPr>
        <w:t>2013.</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NIH,</w:t>
      </w:r>
      <w:r>
        <w:rPr>
          <w:spacing w:val="-7"/>
          <w:sz w:val="24"/>
        </w:rPr>
        <w:t> </w:t>
      </w:r>
      <w:r>
        <w:rPr>
          <w:sz w:val="24"/>
        </w:rPr>
        <w:t>STAR</w:t>
      </w:r>
      <w:r>
        <w:rPr>
          <w:spacing w:val="-4"/>
          <w:sz w:val="24"/>
        </w:rPr>
        <w:t> </w:t>
      </w:r>
      <w:r>
        <w:rPr>
          <w:sz w:val="24"/>
        </w:rPr>
        <w:t>METRICS</w:t>
      </w:r>
      <w:r>
        <w:rPr>
          <w:spacing w:val="-5"/>
          <w:sz w:val="24"/>
        </w:rPr>
        <w:t> </w:t>
      </w:r>
      <w:r>
        <w:rPr>
          <w:sz w:val="24"/>
        </w:rPr>
        <w:t>Strategic</w:t>
      </w:r>
      <w:r>
        <w:rPr>
          <w:spacing w:val="-5"/>
          <w:sz w:val="24"/>
        </w:rPr>
        <w:t> </w:t>
      </w:r>
      <w:r>
        <w:rPr>
          <w:sz w:val="24"/>
        </w:rPr>
        <w:t>Planning</w:t>
      </w:r>
      <w:r>
        <w:rPr>
          <w:spacing w:val="-5"/>
          <w:sz w:val="24"/>
        </w:rPr>
        <w:t> </w:t>
      </w:r>
      <w:r>
        <w:rPr>
          <w:sz w:val="24"/>
        </w:rPr>
        <w:t>Meeting.</w:t>
      </w:r>
      <w:r>
        <w:rPr>
          <w:spacing w:val="-5"/>
          <w:sz w:val="24"/>
        </w:rPr>
        <w:t> </w:t>
      </w:r>
      <w:r>
        <w:rPr>
          <w:spacing w:val="-2"/>
          <w:sz w:val="24"/>
        </w:rPr>
        <w:t>2013.</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NIH,</w:t>
      </w:r>
      <w:r>
        <w:rPr>
          <w:spacing w:val="-5"/>
          <w:sz w:val="24"/>
        </w:rPr>
        <w:t> </w:t>
      </w:r>
      <w:r>
        <w:rPr>
          <w:sz w:val="24"/>
        </w:rPr>
        <w:t>NIGMS,</w:t>
      </w:r>
      <w:r>
        <w:rPr>
          <w:spacing w:val="-2"/>
          <w:sz w:val="24"/>
        </w:rPr>
        <w:t> </w:t>
      </w:r>
      <w:r>
        <w:rPr>
          <w:sz w:val="24"/>
        </w:rPr>
        <w:t>Scientific</w:t>
      </w:r>
      <w:r>
        <w:rPr>
          <w:spacing w:val="-2"/>
          <w:sz w:val="24"/>
        </w:rPr>
        <w:t> </w:t>
      </w:r>
      <w:r>
        <w:rPr>
          <w:sz w:val="24"/>
        </w:rPr>
        <w:t>Workforce</w:t>
      </w:r>
      <w:r>
        <w:rPr>
          <w:spacing w:val="-2"/>
          <w:sz w:val="24"/>
        </w:rPr>
        <w:t> </w:t>
      </w:r>
      <w:r>
        <w:rPr>
          <w:sz w:val="24"/>
        </w:rPr>
        <w:t>Modeling</w:t>
      </w:r>
      <w:r>
        <w:rPr>
          <w:spacing w:val="-2"/>
          <w:sz w:val="24"/>
        </w:rPr>
        <w:t> </w:t>
      </w:r>
      <w:r>
        <w:rPr>
          <w:sz w:val="24"/>
        </w:rPr>
        <w:t>Meeting,</w:t>
      </w:r>
      <w:r>
        <w:rPr>
          <w:spacing w:val="-2"/>
          <w:sz w:val="24"/>
        </w:rPr>
        <w:t> 2013.</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VIVO</w:t>
      </w:r>
      <w:r>
        <w:rPr>
          <w:spacing w:val="-3"/>
          <w:sz w:val="24"/>
        </w:rPr>
        <w:t> </w:t>
      </w:r>
      <w:r>
        <w:rPr>
          <w:sz w:val="24"/>
        </w:rPr>
        <w:t>Users</w:t>
      </w:r>
      <w:r>
        <w:rPr>
          <w:spacing w:val="-2"/>
          <w:sz w:val="24"/>
        </w:rPr>
        <w:t> </w:t>
      </w:r>
      <w:r>
        <w:rPr>
          <w:sz w:val="24"/>
        </w:rPr>
        <w:t>Conference,</w:t>
      </w:r>
      <w:r>
        <w:rPr>
          <w:spacing w:val="-2"/>
          <w:sz w:val="24"/>
        </w:rPr>
        <w:t> </w:t>
      </w:r>
      <w:r>
        <w:rPr>
          <w:sz w:val="24"/>
        </w:rPr>
        <w:t>2013.</w:t>
      </w:r>
      <w:r>
        <w:rPr>
          <w:spacing w:val="-1"/>
          <w:sz w:val="24"/>
        </w:rPr>
        <w:t> </w:t>
      </w:r>
      <w:r>
        <w:rPr>
          <w:sz w:val="24"/>
        </w:rPr>
        <w:t>(Keynote</w:t>
      </w:r>
      <w:r>
        <w:rPr>
          <w:spacing w:val="-1"/>
          <w:sz w:val="24"/>
        </w:rPr>
        <w:t> </w:t>
      </w:r>
      <w:r>
        <w:rPr>
          <w:spacing w:val="-2"/>
          <w:sz w:val="24"/>
        </w:rPr>
        <w:t>Address)</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AAU</w:t>
      </w:r>
      <w:r>
        <w:rPr>
          <w:spacing w:val="-5"/>
          <w:sz w:val="24"/>
        </w:rPr>
        <w:t> </w:t>
      </w:r>
      <w:r>
        <w:rPr>
          <w:sz w:val="24"/>
        </w:rPr>
        <w:t>/</w:t>
      </w:r>
      <w:r>
        <w:rPr>
          <w:spacing w:val="-1"/>
          <w:sz w:val="24"/>
        </w:rPr>
        <w:t> </w:t>
      </w:r>
      <w:r>
        <w:rPr>
          <w:sz w:val="24"/>
        </w:rPr>
        <w:t>APLU</w:t>
      </w:r>
      <w:r>
        <w:rPr>
          <w:spacing w:val="-2"/>
          <w:sz w:val="24"/>
        </w:rPr>
        <w:t> </w:t>
      </w:r>
      <w:r>
        <w:rPr>
          <w:sz w:val="24"/>
        </w:rPr>
        <w:t>Economic</w:t>
      </w:r>
      <w:r>
        <w:rPr>
          <w:spacing w:val="-1"/>
          <w:sz w:val="24"/>
        </w:rPr>
        <w:t> </w:t>
      </w:r>
      <w:r>
        <w:rPr>
          <w:sz w:val="24"/>
        </w:rPr>
        <w:t>Impacts</w:t>
      </w:r>
      <w:r>
        <w:rPr>
          <w:spacing w:val="-2"/>
          <w:sz w:val="24"/>
        </w:rPr>
        <w:t> </w:t>
      </w:r>
      <w:r>
        <w:rPr>
          <w:sz w:val="24"/>
        </w:rPr>
        <w:t>Meeting,</w:t>
      </w:r>
      <w:r>
        <w:rPr>
          <w:spacing w:val="-1"/>
          <w:sz w:val="24"/>
        </w:rPr>
        <w:t> </w:t>
      </w:r>
      <w:r>
        <w:rPr>
          <w:spacing w:val="-2"/>
          <w:sz w:val="24"/>
        </w:rPr>
        <w:t>2013.</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CASRAI</w:t>
      </w:r>
      <w:r>
        <w:rPr>
          <w:spacing w:val="-4"/>
          <w:sz w:val="24"/>
        </w:rPr>
        <w:t> </w:t>
      </w:r>
      <w:r>
        <w:rPr>
          <w:sz w:val="24"/>
        </w:rPr>
        <w:t>Occupy</w:t>
      </w:r>
      <w:r>
        <w:rPr>
          <w:spacing w:val="-4"/>
          <w:sz w:val="24"/>
        </w:rPr>
        <w:t> </w:t>
      </w:r>
      <w:r>
        <w:rPr>
          <w:sz w:val="24"/>
        </w:rPr>
        <w:t>Impact</w:t>
      </w:r>
      <w:r>
        <w:rPr>
          <w:spacing w:val="-3"/>
          <w:sz w:val="24"/>
        </w:rPr>
        <w:t> </w:t>
      </w:r>
      <w:r>
        <w:rPr>
          <w:sz w:val="24"/>
        </w:rPr>
        <w:t>Conference,</w:t>
      </w:r>
      <w:r>
        <w:rPr>
          <w:spacing w:val="-3"/>
          <w:sz w:val="24"/>
        </w:rPr>
        <w:t> </w:t>
      </w:r>
      <w:r>
        <w:rPr>
          <w:sz w:val="24"/>
        </w:rPr>
        <w:t>Fall</w:t>
      </w:r>
      <w:r>
        <w:rPr>
          <w:spacing w:val="-2"/>
          <w:sz w:val="24"/>
        </w:rPr>
        <w:t> 2012.</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IZA</w:t>
      </w:r>
      <w:r>
        <w:rPr>
          <w:spacing w:val="-4"/>
          <w:sz w:val="24"/>
        </w:rPr>
        <w:t> </w:t>
      </w:r>
      <w:r>
        <w:rPr>
          <w:sz w:val="24"/>
        </w:rPr>
        <w:t>Leadership</w:t>
      </w:r>
      <w:r>
        <w:rPr>
          <w:spacing w:val="-1"/>
          <w:sz w:val="24"/>
        </w:rPr>
        <w:t> </w:t>
      </w:r>
      <w:r>
        <w:rPr>
          <w:sz w:val="24"/>
        </w:rPr>
        <w:t>Conference,</w:t>
      </w:r>
      <w:r>
        <w:rPr>
          <w:spacing w:val="-2"/>
          <w:sz w:val="24"/>
        </w:rPr>
        <w:t> </w:t>
      </w:r>
      <w:r>
        <w:rPr>
          <w:sz w:val="24"/>
        </w:rPr>
        <w:t>August</w:t>
      </w:r>
      <w:r>
        <w:rPr>
          <w:spacing w:val="-1"/>
          <w:sz w:val="24"/>
        </w:rPr>
        <w:t> </w:t>
      </w:r>
      <w:r>
        <w:rPr>
          <w:spacing w:val="-2"/>
          <w:sz w:val="24"/>
        </w:rPr>
        <w:t>2012.</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Gordon</w:t>
      </w:r>
      <w:r>
        <w:rPr>
          <w:spacing w:val="-9"/>
          <w:sz w:val="24"/>
        </w:rPr>
        <w:t> </w:t>
      </w:r>
      <w:r>
        <w:rPr>
          <w:sz w:val="24"/>
        </w:rPr>
        <w:t>Research</w:t>
      </w:r>
      <w:r>
        <w:rPr>
          <w:spacing w:val="-6"/>
          <w:sz w:val="24"/>
        </w:rPr>
        <w:t> </w:t>
      </w:r>
      <w:r>
        <w:rPr>
          <w:sz w:val="24"/>
        </w:rPr>
        <w:t>Conference,</w:t>
      </w:r>
      <w:r>
        <w:rPr>
          <w:spacing w:val="-7"/>
          <w:sz w:val="24"/>
        </w:rPr>
        <w:t> </w:t>
      </w:r>
      <w:r>
        <w:rPr>
          <w:sz w:val="24"/>
        </w:rPr>
        <w:t>August</w:t>
      </w:r>
      <w:r>
        <w:rPr>
          <w:spacing w:val="-5"/>
          <w:sz w:val="24"/>
        </w:rPr>
        <w:t> </w:t>
      </w:r>
      <w:r>
        <w:rPr>
          <w:spacing w:val="-2"/>
          <w:sz w:val="24"/>
        </w:rPr>
        <w:t>2012.</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Atlanta</w:t>
      </w:r>
      <w:r>
        <w:rPr>
          <w:spacing w:val="-3"/>
          <w:sz w:val="24"/>
        </w:rPr>
        <w:t> </w:t>
      </w:r>
      <w:r>
        <w:rPr>
          <w:sz w:val="24"/>
        </w:rPr>
        <w:t>Innovation</w:t>
      </w:r>
      <w:r>
        <w:rPr>
          <w:spacing w:val="-2"/>
          <w:sz w:val="24"/>
        </w:rPr>
        <w:t> </w:t>
      </w:r>
      <w:r>
        <w:rPr>
          <w:sz w:val="24"/>
        </w:rPr>
        <w:t>Conference.</w:t>
      </w:r>
      <w:r>
        <w:rPr>
          <w:spacing w:val="-2"/>
          <w:sz w:val="24"/>
        </w:rPr>
        <w:t> </w:t>
      </w:r>
      <w:r>
        <w:rPr>
          <w:sz w:val="24"/>
        </w:rPr>
        <w:t>Georgia</w:t>
      </w:r>
      <w:r>
        <w:rPr>
          <w:spacing w:val="-1"/>
          <w:sz w:val="24"/>
        </w:rPr>
        <w:t> </w:t>
      </w:r>
      <w:r>
        <w:rPr>
          <w:sz w:val="24"/>
        </w:rPr>
        <w:t>Tech.</w:t>
      </w:r>
      <w:r>
        <w:rPr>
          <w:spacing w:val="-2"/>
          <w:sz w:val="24"/>
        </w:rPr>
        <w:t> </w:t>
      </w:r>
      <w:r>
        <w:rPr>
          <w:sz w:val="24"/>
        </w:rPr>
        <w:t>Fall</w:t>
      </w:r>
      <w:r>
        <w:rPr>
          <w:spacing w:val="-1"/>
          <w:sz w:val="24"/>
        </w:rPr>
        <w:t> </w:t>
      </w:r>
      <w:r>
        <w:rPr>
          <w:spacing w:val="-2"/>
          <w:sz w:val="24"/>
        </w:rPr>
        <w:t>2011.</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National Academies. Research</w:t>
      </w:r>
      <w:r>
        <w:rPr>
          <w:spacing w:val="-3"/>
          <w:sz w:val="24"/>
        </w:rPr>
        <w:t> </w:t>
      </w:r>
      <w:r>
        <w:rPr>
          <w:sz w:val="24"/>
        </w:rPr>
        <w:t>Impact Workshop. April </w:t>
      </w:r>
      <w:r>
        <w:rPr>
          <w:spacing w:val="-2"/>
          <w:sz w:val="24"/>
        </w:rPr>
        <w:t>2011.</w:t>
      </w:r>
    </w:p>
    <w:p>
      <w:pPr>
        <w:pStyle w:val="ListParagraph"/>
        <w:spacing w:after="0" w:line="293" w:lineRule="exact"/>
        <w:jc w:val="left"/>
        <w:rPr>
          <w:rFonts w:ascii="Symbol" w:hAnsi="Symbol"/>
          <w:sz w:val="24"/>
        </w:rPr>
        <w:sectPr>
          <w:pgSz w:w="12240" w:h="15840"/>
          <w:pgMar w:header="0" w:footer="1017" w:top="1220" w:bottom="1260" w:left="1440" w:right="1800"/>
        </w:sectPr>
      </w:pPr>
    </w:p>
    <w:p>
      <w:pPr>
        <w:pStyle w:val="ListParagraph"/>
        <w:numPr>
          <w:ilvl w:val="0"/>
          <w:numId w:val="3"/>
        </w:numPr>
        <w:tabs>
          <w:tab w:pos="719" w:val="left" w:leader="none"/>
        </w:tabs>
        <w:spacing w:line="240" w:lineRule="auto" w:before="76" w:after="0"/>
        <w:ind w:left="719" w:right="325" w:hanging="360"/>
        <w:jc w:val="left"/>
        <w:rPr>
          <w:rFonts w:ascii="Symbol" w:hAnsi="Symbol"/>
          <w:sz w:val="24"/>
        </w:rPr>
      </w:pPr>
      <w:r>
        <w:rPr>
          <w:sz w:val="24"/>
        </w:rPr>
        <w:t>Committee on Institutional Cooperation (CIC), Center for Advanced Study in International</w:t>
      </w:r>
      <w:r>
        <w:rPr>
          <w:spacing w:val="-8"/>
          <w:sz w:val="24"/>
        </w:rPr>
        <w:t> </w:t>
      </w:r>
      <w:r>
        <w:rPr>
          <w:sz w:val="24"/>
        </w:rPr>
        <w:t>Competitiveness</w:t>
      </w:r>
      <w:r>
        <w:rPr>
          <w:spacing w:val="-8"/>
          <w:sz w:val="24"/>
        </w:rPr>
        <w:t> </w:t>
      </w:r>
      <w:r>
        <w:rPr>
          <w:sz w:val="24"/>
        </w:rPr>
        <w:t>(CASIC)</w:t>
      </w:r>
      <w:r>
        <w:rPr>
          <w:spacing w:val="-8"/>
          <w:sz w:val="24"/>
        </w:rPr>
        <w:t> </w:t>
      </w:r>
      <w:r>
        <w:rPr>
          <w:sz w:val="24"/>
        </w:rPr>
        <w:t>Conference,</w:t>
      </w:r>
      <w:r>
        <w:rPr>
          <w:spacing w:val="-8"/>
          <w:sz w:val="24"/>
        </w:rPr>
        <w:t> </w:t>
      </w:r>
      <w:r>
        <w:rPr>
          <w:sz w:val="24"/>
        </w:rPr>
        <w:t>“Scientific</w:t>
      </w:r>
      <w:r>
        <w:rPr>
          <w:spacing w:val="-8"/>
          <w:sz w:val="24"/>
        </w:rPr>
        <w:t> </w:t>
      </w:r>
      <w:r>
        <w:rPr>
          <w:sz w:val="24"/>
        </w:rPr>
        <w:t>Competitiveness.” April 2011.</w:t>
      </w:r>
    </w:p>
    <w:p>
      <w:pPr>
        <w:pStyle w:val="ListParagraph"/>
        <w:numPr>
          <w:ilvl w:val="0"/>
          <w:numId w:val="3"/>
        </w:numPr>
        <w:tabs>
          <w:tab w:pos="719" w:val="left" w:leader="none"/>
        </w:tabs>
        <w:spacing w:line="240" w:lineRule="auto" w:before="0" w:after="0"/>
        <w:ind w:left="719" w:right="119" w:hanging="360"/>
        <w:jc w:val="left"/>
        <w:rPr>
          <w:rFonts w:ascii="Symbol" w:hAnsi="Symbol"/>
          <w:sz w:val="24"/>
        </w:rPr>
      </w:pPr>
      <w:r>
        <w:rPr>
          <w:sz w:val="24"/>
        </w:rPr>
        <w:t>Science of Science Measurement. Federal Interagency Meeting organized by the Office</w:t>
      </w:r>
      <w:r>
        <w:rPr>
          <w:spacing w:val="-3"/>
          <w:sz w:val="24"/>
        </w:rPr>
        <w:t> </w:t>
      </w:r>
      <w:r>
        <w:rPr>
          <w:sz w:val="24"/>
        </w:rPr>
        <w:t>of</w:t>
      </w:r>
      <w:r>
        <w:rPr>
          <w:spacing w:val="-3"/>
          <w:sz w:val="24"/>
        </w:rPr>
        <w:t> </w:t>
      </w:r>
      <w:r>
        <w:rPr>
          <w:sz w:val="24"/>
        </w:rPr>
        <w:t>Science</w:t>
      </w:r>
      <w:r>
        <w:rPr>
          <w:spacing w:val="-3"/>
          <w:sz w:val="24"/>
        </w:rPr>
        <w:t> </w:t>
      </w:r>
      <w:r>
        <w:rPr>
          <w:sz w:val="24"/>
        </w:rPr>
        <w:t>and</w:t>
      </w:r>
      <w:r>
        <w:rPr>
          <w:spacing w:val="-3"/>
          <w:sz w:val="24"/>
        </w:rPr>
        <w:t> </w:t>
      </w:r>
      <w:r>
        <w:rPr>
          <w:sz w:val="24"/>
        </w:rPr>
        <w:t>Technology</w:t>
      </w:r>
      <w:r>
        <w:rPr>
          <w:spacing w:val="-3"/>
          <w:sz w:val="24"/>
        </w:rPr>
        <w:t> </w:t>
      </w:r>
      <w:r>
        <w:rPr>
          <w:sz w:val="24"/>
        </w:rPr>
        <w:t>Policy,</w:t>
      </w:r>
      <w:r>
        <w:rPr>
          <w:spacing w:val="-3"/>
          <w:sz w:val="24"/>
        </w:rPr>
        <w:t> </w:t>
      </w:r>
      <w:r>
        <w:rPr>
          <w:sz w:val="24"/>
        </w:rPr>
        <w:t>NSF,</w:t>
      </w:r>
      <w:r>
        <w:rPr>
          <w:spacing w:val="-4"/>
          <w:sz w:val="24"/>
        </w:rPr>
        <w:t> </w:t>
      </w:r>
      <w:r>
        <w:rPr>
          <w:sz w:val="24"/>
        </w:rPr>
        <w:t>NIH,</w:t>
      </w:r>
      <w:r>
        <w:rPr>
          <w:spacing w:val="-4"/>
          <w:sz w:val="24"/>
        </w:rPr>
        <w:t> </w:t>
      </w:r>
      <w:r>
        <w:rPr>
          <w:sz w:val="24"/>
        </w:rPr>
        <w:t>and</w:t>
      </w:r>
      <w:r>
        <w:rPr>
          <w:spacing w:val="-4"/>
          <w:sz w:val="24"/>
        </w:rPr>
        <w:t> </w:t>
      </w:r>
      <w:r>
        <w:rPr>
          <w:sz w:val="24"/>
        </w:rPr>
        <w:t>the</w:t>
      </w:r>
      <w:r>
        <w:rPr>
          <w:spacing w:val="-4"/>
          <w:sz w:val="24"/>
        </w:rPr>
        <w:t> </w:t>
      </w:r>
      <w:r>
        <w:rPr>
          <w:sz w:val="24"/>
        </w:rPr>
        <w:t>Department</w:t>
      </w:r>
      <w:r>
        <w:rPr>
          <w:spacing w:val="-4"/>
          <w:sz w:val="24"/>
        </w:rPr>
        <w:t> </w:t>
      </w:r>
      <w:r>
        <w:rPr>
          <w:sz w:val="24"/>
        </w:rPr>
        <w:t>of</w:t>
      </w:r>
      <w:r>
        <w:rPr>
          <w:spacing w:val="-4"/>
          <w:sz w:val="24"/>
        </w:rPr>
        <w:t> </w:t>
      </w:r>
      <w:r>
        <w:rPr>
          <w:sz w:val="24"/>
        </w:rPr>
        <w:t>Energy. December 2010.</w:t>
      </w:r>
    </w:p>
    <w:p>
      <w:pPr>
        <w:pStyle w:val="ListParagraph"/>
        <w:numPr>
          <w:ilvl w:val="0"/>
          <w:numId w:val="3"/>
        </w:numPr>
        <w:tabs>
          <w:tab w:pos="719" w:val="left" w:leader="none"/>
        </w:tabs>
        <w:spacing w:line="240" w:lineRule="auto" w:before="0" w:after="0"/>
        <w:ind w:left="719" w:right="698" w:hanging="360"/>
        <w:jc w:val="left"/>
        <w:rPr>
          <w:rFonts w:ascii="Symbol" w:hAnsi="Symbol"/>
          <w:sz w:val="24"/>
        </w:rPr>
      </w:pPr>
      <w:r>
        <w:rPr>
          <w:sz w:val="24"/>
        </w:rPr>
        <w:t>ZEW,</w:t>
      </w:r>
      <w:r>
        <w:rPr>
          <w:spacing w:val="-4"/>
          <w:sz w:val="24"/>
        </w:rPr>
        <w:t> </w:t>
      </w:r>
      <w:r>
        <w:rPr>
          <w:sz w:val="24"/>
        </w:rPr>
        <w:t>Mannheim.</w:t>
      </w:r>
      <w:r>
        <w:rPr>
          <w:spacing w:val="-4"/>
          <w:sz w:val="24"/>
        </w:rPr>
        <w:t> </w:t>
      </w:r>
      <w:r>
        <w:rPr>
          <w:sz w:val="24"/>
        </w:rPr>
        <w:t>Flexibility</w:t>
      </w:r>
      <w:r>
        <w:rPr>
          <w:spacing w:val="-4"/>
          <w:sz w:val="24"/>
        </w:rPr>
        <w:t> </w:t>
      </w:r>
      <w:r>
        <w:rPr>
          <w:sz w:val="24"/>
        </w:rPr>
        <w:t>in</w:t>
      </w:r>
      <w:r>
        <w:rPr>
          <w:spacing w:val="-4"/>
          <w:sz w:val="24"/>
        </w:rPr>
        <w:t> </w:t>
      </w:r>
      <w:r>
        <w:rPr>
          <w:sz w:val="24"/>
        </w:rPr>
        <w:t>Heterogeneous</w:t>
      </w:r>
      <w:r>
        <w:rPr>
          <w:spacing w:val="-5"/>
          <w:sz w:val="24"/>
        </w:rPr>
        <w:t> </w:t>
      </w:r>
      <w:r>
        <w:rPr>
          <w:sz w:val="24"/>
        </w:rPr>
        <w:t>Labor</w:t>
      </w:r>
      <w:r>
        <w:rPr>
          <w:spacing w:val="-5"/>
          <w:sz w:val="24"/>
        </w:rPr>
        <w:t> </w:t>
      </w:r>
      <w:r>
        <w:rPr>
          <w:sz w:val="24"/>
        </w:rPr>
        <w:t>Markets</w:t>
      </w:r>
      <w:r>
        <w:rPr>
          <w:spacing w:val="-5"/>
          <w:sz w:val="24"/>
        </w:rPr>
        <w:t> </w:t>
      </w:r>
      <w:r>
        <w:rPr>
          <w:sz w:val="24"/>
        </w:rPr>
        <w:t>2010.</w:t>
      </w:r>
      <w:r>
        <w:rPr>
          <w:spacing w:val="-5"/>
          <w:sz w:val="24"/>
        </w:rPr>
        <w:t> </w:t>
      </w:r>
      <w:r>
        <w:rPr>
          <w:sz w:val="24"/>
        </w:rPr>
        <w:t>(Keynote </w:t>
      </w:r>
      <w:r>
        <w:rPr>
          <w:spacing w:val="-2"/>
          <w:sz w:val="24"/>
        </w:rPr>
        <w:t>Address).</w:t>
      </w:r>
    </w:p>
    <w:p>
      <w:pPr>
        <w:pStyle w:val="ListParagraph"/>
        <w:numPr>
          <w:ilvl w:val="0"/>
          <w:numId w:val="3"/>
        </w:numPr>
        <w:tabs>
          <w:tab w:pos="719" w:val="left" w:leader="none"/>
        </w:tabs>
        <w:spacing w:line="240" w:lineRule="auto" w:before="0" w:after="0"/>
        <w:ind w:left="719" w:right="671" w:hanging="360"/>
        <w:jc w:val="left"/>
        <w:rPr>
          <w:rFonts w:ascii="Symbol" w:hAnsi="Symbol"/>
          <w:sz w:val="24"/>
        </w:rPr>
      </w:pPr>
      <w:r>
        <w:rPr>
          <w:sz w:val="24"/>
        </w:rPr>
        <w:t>Federal</w:t>
      </w:r>
      <w:r>
        <w:rPr>
          <w:spacing w:val="-4"/>
          <w:sz w:val="24"/>
        </w:rPr>
        <w:t> </w:t>
      </w:r>
      <w:r>
        <w:rPr>
          <w:sz w:val="24"/>
        </w:rPr>
        <w:t>Reserve</w:t>
      </w:r>
      <w:r>
        <w:rPr>
          <w:spacing w:val="-4"/>
          <w:sz w:val="24"/>
        </w:rPr>
        <w:t> </w:t>
      </w:r>
      <w:r>
        <w:rPr>
          <w:sz w:val="24"/>
        </w:rPr>
        <w:t>Bank</w:t>
      </w:r>
      <w:r>
        <w:rPr>
          <w:spacing w:val="-4"/>
          <w:sz w:val="24"/>
        </w:rPr>
        <w:t> </w:t>
      </w:r>
      <w:r>
        <w:rPr>
          <w:sz w:val="24"/>
        </w:rPr>
        <w:t>of</w:t>
      </w:r>
      <w:r>
        <w:rPr>
          <w:spacing w:val="-4"/>
          <w:sz w:val="24"/>
        </w:rPr>
        <w:t> </w:t>
      </w:r>
      <w:r>
        <w:rPr>
          <w:sz w:val="24"/>
        </w:rPr>
        <w:t>Cleveland-University</w:t>
      </w:r>
      <w:r>
        <w:rPr>
          <w:spacing w:val="-5"/>
          <w:sz w:val="24"/>
        </w:rPr>
        <w:t> </w:t>
      </w:r>
      <w:r>
        <w:rPr>
          <w:sz w:val="24"/>
        </w:rPr>
        <w:t>of</w:t>
      </w:r>
      <w:r>
        <w:rPr>
          <w:spacing w:val="-5"/>
          <w:sz w:val="24"/>
        </w:rPr>
        <w:t> </w:t>
      </w:r>
      <w:r>
        <w:rPr>
          <w:sz w:val="24"/>
        </w:rPr>
        <w:t>Kentucky</w:t>
      </w:r>
      <w:r>
        <w:rPr>
          <w:spacing w:val="-5"/>
          <w:sz w:val="24"/>
        </w:rPr>
        <w:t> </w:t>
      </w:r>
      <w:r>
        <w:rPr>
          <w:sz w:val="24"/>
        </w:rPr>
        <w:t>Center</w:t>
      </w:r>
      <w:r>
        <w:rPr>
          <w:spacing w:val="-5"/>
          <w:sz w:val="24"/>
        </w:rPr>
        <w:t> </w:t>
      </w:r>
      <w:r>
        <w:rPr>
          <w:sz w:val="24"/>
        </w:rPr>
        <w:t>for</w:t>
      </w:r>
      <w:r>
        <w:rPr>
          <w:spacing w:val="-5"/>
          <w:sz w:val="24"/>
        </w:rPr>
        <w:t> </w:t>
      </w:r>
      <w:r>
        <w:rPr>
          <w:sz w:val="24"/>
        </w:rPr>
        <w:t>Poverty Research. Appalachian Poverty Conference, 2009.</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Hebrew</w:t>
      </w:r>
      <w:r>
        <w:rPr>
          <w:spacing w:val="-3"/>
          <w:sz w:val="24"/>
        </w:rPr>
        <w:t> </w:t>
      </w:r>
      <w:r>
        <w:rPr>
          <w:sz w:val="24"/>
        </w:rPr>
        <w:t>University.</w:t>
      </w:r>
      <w:r>
        <w:rPr>
          <w:spacing w:val="-2"/>
          <w:sz w:val="24"/>
        </w:rPr>
        <w:t> </w:t>
      </w:r>
      <w:r>
        <w:rPr>
          <w:sz w:val="24"/>
        </w:rPr>
        <w:t>Rural</w:t>
      </w:r>
      <w:r>
        <w:rPr>
          <w:spacing w:val="-2"/>
          <w:sz w:val="24"/>
        </w:rPr>
        <w:t> </w:t>
      </w:r>
      <w:r>
        <w:rPr>
          <w:sz w:val="24"/>
        </w:rPr>
        <w:t>Cooperation</w:t>
      </w:r>
      <w:r>
        <w:rPr>
          <w:spacing w:val="-2"/>
          <w:sz w:val="24"/>
        </w:rPr>
        <w:t> </w:t>
      </w:r>
      <w:r>
        <w:rPr>
          <w:sz w:val="24"/>
        </w:rPr>
        <w:t>in</w:t>
      </w:r>
      <w:r>
        <w:rPr>
          <w:spacing w:val="-3"/>
          <w:sz w:val="24"/>
        </w:rPr>
        <w:t> </w:t>
      </w:r>
      <w:r>
        <w:rPr>
          <w:sz w:val="24"/>
        </w:rPr>
        <w:t>the</w:t>
      </w:r>
      <w:r>
        <w:rPr>
          <w:spacing w:val="-2"/>
          <w:sz w:val="24"/>
        </w:rPr>
        <w:t> </w:t>
      </w:r>
      <w:r>
        <w:rPr>
          <w:sz w:val="24"/>
        </w:rPr>
        <w:t>21</w:t>
      </w:r>
      <w:r>
        <w:rPr>
          <w:sz w:val="24"/>
          <w:vertAlign w:val="superscript"/>
        </w:rPr>
        <w:t>st</w:t>
      </w:r>
      <w:r>
        <w:rPr>
          <w:spacing w:val="-2"/>
          <w:sz w:val="24"/>
          <w:vertAlign w:val="baseline"/>
        </w:rPr>
        <w:t> </w:t>
      </w:r>
      <w:r>
        <w:rPr>
          <w:sz w:val="24"/>
          <w:vertAlign w:val="baseline"/>
        </w:rPr>
        <w:t>Century.</w:t>
      </w:r>
      <w:r>
        <w:rPr>
          <w:spacing w:val="-3"/>
          <w:sz w:val="24"/>
          <w:vertAlign w:val="baseline"/>
        </w:rPr>
        <w:t> </w:t>
      </w:r>
      <w:r>
        <w:rPr>
          <w:sz w:val="24"/>
          <w:vertAlign w:val="baseline"/>
        </w:rPr>
        <w:t>2009.</w:t>
      </w:r>
      <w:r>
        <w:rPr>
          <w:spacing w:val="-3"/>
          <w:sz w:val="24"/>
          <w:vertAlign w:val="baseline"/>
        </w:rPr>
        <w:t> </w:t>
      </w:r>
      <w:r>
        <w:rPr>
          <w:sz w:val="24"/>
          <w:vertAlign w:val="baseline"/>
        </w:rPr>
        <w:t>(Keynote</w:t>
      </w:r>
      <w:r>
        <w:rPr>
          <w:spacing w:val="-4"/>
          <w:sz w:val="24"/>
          <w:vertAlign w:val="baseline"/>
        </w:rPr>
        <w:t> </w:t>
      </w:r>
      <w:r>
        <w:rPr>
          <w:spacing w:val="-2"/>
          <w:sz w:val="24"/>
          <w:vertAlign w:val="baseline"/>
        </w:rPr>
        <w:t>Address).</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Hebrew and Bar Ilan Universities. Globalization</w:t>
      </w:r>
      <w:r>
        <w:rPr>
          <w:spacing w:val="-1"/>
          <w:sz w:val="24"/>
        </w:rPr>
        <w:t> </w:t>
      </w:r>
      <w:r>
        <w:rPr>
          <w:sz w:val="24"/>
        </w:rPr>
        <w:t>and</w:t>
      </w:r>
      <w:r>
        <w:rPr>
          <w:spacing w:val="-1"/>
          <w:sz w:val="24"/>
        </w:rPr>
        <w:t> </w:t>
      </w:r>
      <w:r>
        <w:rPr>
          <w:sz w:val="24"/>
        </w:rPr>
        <w:t>the</w:t>
      </w:r>
      <w:r>
        <w:rPr>
          <w:spacing w:val="-1"/>
          <w:sz w:val="24"/>
        </w:rPr>
        <w:t> </w:t>
      </w:r>
      <w:r>
        <w:rPr>
          <w:sz w:val="24"/>
        </w:rPr>
        <w:t>Brain</w:t>
      </w:r>
      <w:r>
        <w:rPr>
          <w:spacing w:val="-1"/>
          <w:sz w:val="24"/>
        </w:rPr>
        <w:t> </w:t>
      </w:r>
      <w:r>
        <w:rPr>
          <w:sz w:val="24"/>
        </w:rPr>
        <w:t>Drain.</w:t>
      </w:r>
      <w:r>
        <w:rPr>
          <w:spacing w:val="-1"/>
          <w:sz w:val="24"/>
        </w:rPr>
        <w:t> </w:t>
      </w:r>
      <w:r>
        <w:rPr>
          <w:spacing w:val="-2"/>
          <w:sz w:val="24"/>
        </w:rPr>
        <w:t>2008.</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National</w:t>
      </w:r>
      <w:r>
        <w:rPr>
          <w:spacing w:val="-5"/>
          <w:sz w:val="24"/>
        </w:rPr>
        <w:t> </w:t>
      </w:r>
      <w:r>
        <w:rPr>
          <w:sz w:val="24"/>
        </w:rPr>
        <w:t>Taiwan</w:t>
      </w:r>
      <w:r>
        <w:rPr>
          <w:spacing w:val="-6"/>
          <w:sz w:val="24"/>
        </w:rPr>
        <w:t> </w:t>
      </w:r>
      <w:r>
        <w:rPr>
          <w:sz w:val="24"/>
        </w:rPr>
        <w:t>University.</w:t>
      </w:r>
      <w:r>
        <w:rPr>
          <w:spacing w:val="-6"/>
          <w:sz w:val="24"/>
        </w:rPr>
        <w:t> </w:t>
      </w:r>
      <w:r>
        <w:rPr>
          <w:sz w:val="24"/>
        </w:rPr>
        <w:t>Microeconomics</w:t>
      </w:r>
      <w:r>
        <w:rPr>
          <w:spacing w:val="-6"/>
          <w:sz w:val="24"/>
        </w:rPr>
        <w:t> </w:t>
      </w:r>
      <w:r>
        <w:rPr>
          <w:sz w:val="24"/>
        </w:rPr>
        <w:t>and</w:t>
      </w:r>
      <w:r>
        <w:rPr>
          <w:spacing w:val="-6"/>
          <w:sz w:val="24"/>
        </w:rPr>
        <w:t> </w:t>
      </w:r>
      <w:r>
        <w:rPr>
          <w:sz w:val="24"/>
        </w:rPr>
        <w:t>Econometrics</w:t>
      </w:r>
      <w:r>
        <w:rPr>
          <w:spacing w:val="-6"/>
          <w:sz w:val="24"/>
        </w:rPr>
        <w:t> </w:t>
      </w:r>
      <w:r>
        <w:rPr>
          <w:sz w:val="24"/>
        </w:rPr>
        <w:t>Conference,</w:t>
      </w:r>
      <w:r>
        <w:rPr>
          <w:spacing w:val="-5"/>
          <w:sz w:val="24"/>
        </w:rPr>
        <w:t> </w:t>
      </w:r>
      <w:r>
        <w:rPr>
          <w:spacing w:val="-2"/>
          <w:sz w:val="24"/>
        </w:rPr>
        <w:t>2008.</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NBER</w:t>
      </w:r>
      <w:r>
        <w:rPr>
          <w:spacing w:val="-4"/>
          <w:sz w:val="24"/>
        </w:rPr>
        <w:t> </w:t>
      </w:r>
      <w:r>
        <w:rPr>
          <w:sz w:val="24"/>
        </w:rPr>
        <w:t>Higher</w:t>
      </w:r>
      <w:r>
        <w:rPr>
          <w:spacing w:val="-3"/>
          <w:sz w:val="24"/>
        </w:rPr>
        <w:t> </w:t>
      </w:r>
      <w:r>
        <w:rPr>
          <w:sz w:val="24"/>
        </w:rPr>
        <w:t>Education</w:t>
      </w:r>
      <w:r>
        <w:rPr>
          <w:spacing w:val="-4"/>
          <w:sz w:val="24"/>
        </w:rPr>
        <w:t> </w:t>
      </w:r>
      <w:r>
        <w:rPr>
          <w:sz w:val="24"/>
        </w:rPr>
        <w:t>Program</w:t>
      </w:r>
      <w:r>
        <w:rPr>
          <w:spacing w:val="-3"/>
          <w:sz w:val="24"/>
        </w:rPr>
        <w:t> </w:t>
      </w:r>
      <w:r>
        <w:rPr>
          <w:sz w:val="24"/>
        </w:rPr>
        <w:t>Meetings,</w:t>
      </w:r>
      <w:r>
        <w:rPr>
          <w:spacing w:val="-3"/>
          <w:sz w:val="24"/>
        </w:rPr>
        <w:t> </w:t>
      </w:r>
      <w:r>
        <w:rPr>
          <w:spacing w:val="-4"/>
          <w:sz w:val="24"/>
        </w:rPr>
        <w:t>2008.</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Federal</w:t>
      </w:r>
      <w:r>
        <w:rPr>
          <w:spacing w:val="-5"/>
          <w:sz w:val="24"/>
        </w:rPr>
        <w:t> </w:t>
      </w:r>
      <w:r>
        <w:rPr>
          <w:sz w:val="24"/>
        </w:rPr>
        <w:t>Reserve</w:t>
      </w:r>
      <w:r>
        <w:rPr>
          <w:spacing w:val="-2"/>
          <w:sz w:val="24"/>
        </w:rPr>
        <w:t> </w:t>
      </w:r>
      <w:r>
        <w:rPr>
          <w:sz w:val="24"/>
        </w:rPr>
        <w:t>Bank</w:t>
      </w:r>
      <w:r>
        <w:rPr>
          <w:spacing w:val="-2"/>
          <w:sz w:val="24"/>
        </w:rPr>
        <w:t> </w:t>
      </w:r>
      <w:r>
        <w:rPr>
          <w:sz w:val="24"/>
        </w:rPr>
        <w:t>of</w:t>
      </w:r>
      <w:r>
        <w:rPr>
          <w:spacing w:val="-2"/>
          <w:sz w:val="24"/>
        </w:rPr>
        <w:t> </w:t>
      </w:r>
      <w:r>
        <w:rPr>
          <w:sz w:val="24"/>
        </w:rPr>
        <w:t>Cleveland.</w:t>
      </w:r>
      <w:r>
        <w:rPr>
          <w:spacing w:val="-2"/>
          <w:sz w:val="24"/>
        </w:rPr>
        <w:t> </w:t>
      </w:r>
      <w:r>
        <w:rPr>
          <w:sz w:val="24"/>
        </w:rPr>
        <w:t>Social</w:t>
      </w:r>
      <w:r>
        <w:rPr>
          <w:spacing w:val="-5"/>
          <w:sz w:val="24"/>
        </w:rPr>
        <w:t> </w:t>
      </w:r>
      <w:r>
        <w:rPr>
          <w:sz w:val="24"/>
        </w:rPr>
        <w:t>Interactions</w:t>
      </w:r>
      <w:r>
        <w:rPr>
          <w:spacing w:val="-3"/>
          <w:sz w:val="24"/>
        </w:rPr>
        <w:t> </w:t>
      </w:r>
      <w:r>
        <w:rPr>
          <w:sz w:val="24"/>
        </w:rPr>
        <w:t>and</w:t>
      </w:r>
      <w:r>
        <w:rPr>
          <w:spacing w:val="-3"/>
          <w:sz w:val="24"/>
        </w:rPr>
        <w:t> </w:t>
      </w:r>
      <w:r>
        <w:rPr>
          <w:sz w:val="24"/>
        </w:rPr>
        <w:t>Social</w:t>
      </w:r>
      <w:r>
        <w:rPr>
          <w:spacing w:val="-3"/>
          <w:sz w:val="24"/>
        </w:rPr>
        <w:t> </w:t>
      </w:r>
      <w:r>
        <w:rPr>
          <w:sz w:val="24"/>
        </w:rPr>
        <w:t>Capital.</w:t>
      </w:r>
      <w:r>
        <w:rPr>
          <w:spacing w:val="-2"/>
          <w:sz w:val="24"/>
        </w:rPr>
        <w:t> 2008.</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University of South Australia, Managing Selection Conference, </w:t>
      </w:r>
      <w:r>
        <w:rPr>
          <w:spacing w:val="-2"/>
          <w:sz w:val="24"/>
        </w:rPr>
        <w:t>2008.</w:t>
      </w:r>
    </w:p>
    <w:p>
      <w:pPr>
        <w:pStyle w:val="ListParagraph"/>
        <w:numPr>
          <w:ilvl w:val="0"/>
          <w:numId w:val="3"/>
        </w:numPr>
        <w:tabs>
          <w:tab w:pos="720" w:val="left" w:leader="none"/>
        </w:tabs>
        <w:spacing w:line="240" w:lineRule="auto" w:before="0" w:after="0"/>
        <w:ind w:left="720" w:right="974" w:hanging="360"/>
        <w:jc w:val="left"/>
        <w:rPr>
          <w:rFonts w:ascii="Symbol" w:hAnsi="Symbol"/>
          <w:sz w:val="24"/>
        </w:rPr>
      </w:pPr>
      <w:r>
        <w:rPr>
          <w:sz w:val="24"/>
        </w:rPr>
        <w:t>Universitat</w:t>
      </w:r>
      <w:r>
        <w:rPr>
          <w:spacing w:val="-5"/>
          <w:sz w:val="24"/>
        </w:rPr>
        <w:t> </w:t>
      </w:r>
      <w:r>
        <w:rPr>
          <w:sz w:val="24"/>
        </w:rPr>
        <w:t>Autonoma</w:t>
      </w:r>
      <w:r>
        <w:rPr>
          <w:spacing w:val="-5"/>
          <w:sz w:val="24"/>
        </w:rPr>
        <w:t> </w:t>
      </w:r>
      <w:r>
        <w:rPr>
          <w:sz w:val="24"/>
        </w:rPr>
        <w:t>de</w:t>
      </w:r>
      <w:r>
        <w:rPr>
          <w:spacing w:val="-5"/>
          <w:sz w:val="24"/>
        </w:rPr>
        <w:t> </w:t>
      </w:r>
      <w:r>
        <w:rPr>
          <w:sz w:val="24"/>
        </w:rPr>
        <w:t>Barcelona,</w:t>
      </w:r>
      <w:r>
        <w:rPr>
          <w:spacing w:val="-5"/>
          <w:sz w:val="24"/>
        </w:rPr>
        <w:t> </w:t>
      </w:r>
      <w:r>
        <w:rPr>
          <w:sz w:val="24"/>
        </w:rPr>
        <w:t>Conference</w:t>
      </w:r>
      <w:r>
        <w:rPr>
          <w:spacing w:val="-5"/>
          <w:sz w:val="24"/>
        </w:rPr>
        <w:t> </w:t>
      </w:r>
      <w:r>
        <w:rPr>
          <w:sz w:val="24"/>
        </w:rPr>
        <w:t>in</w:t>
      </w:r>
      <w:r>
        <w:rPr>
          <w:spacing w:val="-5"/>
          <w:sz w:val="24"/>
        </w:rPr>
        <w:t> </w:t>
      </w:r>
      <w:r>
        <w:rPr>
          <w:sz w:val="24"/>
        </w:rPr>
        <w:t>Memory</w:t>
      </w:r>
      <w:r>
        <w:rPr>
          <w:spacing w:val="-5"/>
          <w:sz w:val="24"/>
        </w:rPr>
        <w:t> </w:t>
      </w:r>
      <w:r>
        <w:rPr>
          <w:sz w:val="24"/>
        </w:rPr>
        <w:t>of</w:t>
      </w:r>
      <w:r>
        <w:rPr>
          <w:spacing w:val="-5"/>
          <w:sz w:val="24"/>
        </w:rPr>
        <w:t> </w:t>
      </w:r>
      <w:r>
        <w:rPr>
          <w:sz w:val="24"/>
        </w:rPr>
        <w:t>Toni</w:t>
      </w:r>
      <w:r>
        <w:rPr>
          <w:spacing w:val="-5"/>
          <w:sz w:val="24"/>
        </w:rPr>
        <w:t> </w:t>
      </w:r>
      <w:r>
        <w:rPr>
          <w:sz w:val="24"/>
        </w:rPr>
        <w:t>Calvo- Armengol, 2008.</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IZA, Research in Economics: Rewards, Evaluation and Funding. </w:t>
      </w:r>
      <w:r>
        <w:rPr>
          <w:spacing w:val="-2"/>
          <w:sz w:val="24"/>
        </w:rPr>
        <w:t>2008.</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NBER</w:t>
      </w:r>
      <w:r>
        <w:rPr>
          <w:spacing w:val="-4"/>
          <w:sz w:val="24"/>
        </w:rPr>
        <w:t> </w:t>
      </w:r>
      <w:r>
        <w:rPr>
          <w:sz w:val="24"/>
        </w:rPr>
        <w:t>Summer</w:t>
      </w:r>
      <w:r>
        <w:rPr>
          <w:spacing w:val="-3"/>
          <w:sz w:val="24"/>
        </w:rPr>
        <w:t> </w:t>
      </w:r>
      <w:r>
        <w:rPr>
          <w:sz w:val="24"/>
        </w:rPr>
        <w:t>Institute,</w:t>
      </w:r>
      <w:r>
        <w:rPr>
          <w:spacing w:val="-4"/>
          <w:sz w:val="24"/>
        </w:rPr>
        <w:t> </w:t>
      </w:r>
      <w:r>
        <w:rPr>
          <w:sz w:val="24"/>
        </w:rPr>
        <w:t>Development</w:t>
      </w:r>
      <w:r>
        <w:rPr>
          <w:spacing w:val="-3"/>
          <w:sz w:val="24"/>
        </w:rPr>
        <w:t> </w:t>
      </w:r>
      <w:r>
        <w:rPr>
          <w:sz w:val="24"/>
        </w:rPr>
        <w:t>of</w:t>
      </w:r>
      <w:r>
        <w:rPr>
          <w:spacing w:val="-4"/>
          <w:sz w:val="24"/>
        </w:rPr>
        <w:t> </w:t>
      </w:r>
      <w:r>
        <w:rPr>
          <w:sz w:val="24"/>
        </w:rPr>
        <w:t>the</w:t>
      </w:r>
      <w:r>
        <w:rPr>
          <w:spacing w:val="-3"/>
          <w:sz w:val="24"/>
        </w:rPr>
        <w:t> </w:t>
      </w:r>
      <w:r>
        <w:rPr>
          <w:sz w:val="24"/>
        </w:rPr>
        <w:t>American</w:t>
      </w:r>
      <w:r>
        <w:rPr>
          <w:spacing w:val="-4"/>
          <w:sz w:val="24"/>
        </w:rPr>
        <w:t> </w:t>
      </w:r>
      <w:r>
        <w:rPr>
          <w:sz w:val="24"/>
        </w:rPr>
        <w:t>Economy,</w:t>
      </w:r>
      <w:r>
        <w:rPr>
          <w:spacing w:val="-3"/>
          <w:sz w:val="24"/>
        </w:rPr>
        <w:t> </w:t>
      </w:r>
      <w:r>
        <w:rPr>
          <w:spacing w:val="-2"/>
          <w:sz w:val="24"/>
        </w:rPr>
        <w:t>2008.</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ZEW, Mannheim. Gender in the Labor Market. </w:t>
      </w:r>
      <w:r>
        <w:rPr>
          <w:spacing w:val="-2"/>
          <w:sz w:val="24"/>
        </w:rPr>
        <w:t>2007.</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Korea</w:t>
      </w:r>
      <w:r>
        <w:rPr>
          <w:spacing w:val="-1"/>
          <w:sz w:val="24"/>
        </w:rPr>
        <w:t> </w:t>
      </w:r>
      <w:r>
        <w:rPr>
          <w:sz w:val="24"/>
        </w:rPr>
        <w:t>University, Microeconomics</w:t>
      </w:r>
      <w:r>
        <w:rPr>
          <w:spacing w:val="-1"/>
          <w:sz w:val="24"/>
        </w:rPr>
        <w:t> </w:t>
      </w:r>
      <w:r>
        <w:rPr>
          <w:sz w:val="24"/>
        </w:rPr>
        <w:t>and</w:t>
      </w:r>
      <w:r>
        <w:rPr>
          <w:spacing w:val="-1"/>
          <w:sz w:val="24"/>
        </w:rPr>
        <w:t> </w:t>
      </w:r>
      <w:r>
        <w:rPr>
          <w:sz w:val="24"/>
        </w:rPr>
        <w:t>Econometrics,</w:t>
      </w:r>
      <w:r>
        <w:rPr>
          <w:spacing w:val="-1"/>
          <w:sz w:val="24"/>
        </w:rPr>
        <w:t> </w:t>
      </w:r>
      <w:r>
        <w:rPr>
          <w:spacing w:val="-2"/>
          <w:sz w:val="24"/>
        </w:rPr>
        <w:t>2007.</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National</w:t>
      </w:r>
      <w:r>
        <w:rPr>
          <w:spacing w:val="-5"/>
          <w:sz w:val="24"/>
        </w:rPr>
        <w:t> </w:t>
      </w:r>
      <w:r>
        <w:rPr>
          <w:sz w:val="24"/>
        </w:rPr>
        <w:t>Institutes</w:t>
      </w:r>
      <w:r>
        <w:rPr>
          <w:spacing w:val="-4"/>
          <w:sz w:val="24"/>
        </w:rPr>
        <w:t> </w:t>
      </w:r>
      <w:r>
        <w:rPr>
          <w:sz w:val="24"/>
        </w:rPr>
        <w:t>of</w:t>
      </w:r>
      <w:r>
        <w:rPr>
          <w:spacing w:val="-3"/>
          <w:sz w:val="24"/>
        </w:rPr>
        <w:t> </w:t>
      </w:r>
      <w:r>
        <w:rPr>
          <w:sz w:val="24"/>
        </w:rPr>
        <w:t>Health,</w:t>
      </w:r>
      <w:r>
        <w:rPr>
          <w:spacing w:val="-4"/>
          <w:sz w:val="24"/>
        </w:rPr>
        <w:t> </w:t>
      </w:r>
      <w:r>
        <w:rPr>
          <w:sz w:val="24"/>
        </w:rPr>
        <w:t>Competitiveness</w:t>
      </w:r>
      <w:r>
        <w:rPr>
          <w:spacing w:val="-4"/>
          <w:sz w:val="24"/>
        </w:rPr>
        <w:t> </w:t>
      </w:r>
      <w:r>
        <w:rPr>
          <w:sz w:val="24"/>
        </w:rPr>
        <w:t>Pre-Conference,</w:t>
      </w:r>
      <w:r>
        <w:rPr>
          <w:spacing w:val="-3"/>
          <w:sz w:val="24"/>
        </w:rPr>
        <w:t> </w:t>
      </w:r>
      <w:r>
        <w:rPr>
          <w:spacing w:val="-2"/>
          <w:sz w:val="24"/>
        </w:rPr>
        <w:t>2007.</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NBER</w:t>
      </w:r>
      <w:r>
        <w:rPr>
          <w:spacing w:val="-4"/>
          <w:sz w:val="24"/>
        </w:rPr>
        <w:t> </w:t>
      </w:r>
      <w:r>
        <w:rPr>
          <w:sz w:val="24"/>
        </w:rPr>
        <w:t>Higher</w:t>
      </w:r>
      <w:r>
        <w:rPr>
          <w:spacing w:val="-3"/>
          <w:sz w:val="24"/>
        </w:rPr>
        <w:t> </w:t>
      </w:r>
      <w:r>
        <w:rPr>
          <w:sz w:val="24"/>
        </w:rPr>
        <w:t>Education,</w:t>
      </w:r>
      <w:r>
        <w:rPr>
          <w:spacing w:val="-5"/>
          <w:sz w:val="24"/>
        </w:rPr>
        <w:t> </w:t>
      </w:r>
      <w:r>
        <w:rPr>
          <w:sz w:val="24"/>
        </w:rPr>
        <w:t>Program</w:t>
      </w:r>
      <w:r>
        <w:rPr>
          <w:spacing w:val="-3"/>
          <w:sz w:val="24"/>
        </w:rPr>
        <w:t> </w:t>
      </w:r>
      <w:r>
        <w:rPr>
          <w:sz w:val="24"/>
        </w:rPr>
        <w:t>Meeting,</w:t>
      </w:r>
      <w:r>
        <w:rPr>
          <w:spacing w:val="-3"/>
          <w:sz w:val="24"/>
        </w:rPr>
        <w:t> </w:t>
      </w:r>
      <w:r>
        <w:rPr>
          <w:spacing w:val="-4"/>
          <w:sz w:val="24"/>
        </w:rPr>
        <w:t>2007.</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Regional</w:t>
      </w:r>
      <w:r>
        <w:rPr>
          <w:spacing w:val="-5"/>
          <w:sz w:val="24"/>
        </w:rPr>
        <w:t> </w:t>
      </w:r>
      <w:r>
        <w:rPr>
          <w:sz w:val="24"/>
        </w:rPr>
        <w:t>Science</w:t>
      </w:r>
      <w:r>
        <w:rPr>
          <w:spacing w:val="-3"/>
          <w:sz w:val="24"/>
        </w:rPr>
        <w:t> </w:t>
      </w:r>
      <w:r>
        <w:rPr>
          <w:sz w:val="24"/>
        </w:rPr>
        <w:t>Association</w:t>
      </w:r>
      <w:r>
        <w:rPr>
          <w:spacing w:val="-4"/>
          <w:sz w:val="24"/>
        </w:rPr>
        <w:t> </w:t>
      </w:r>
      <w:r>
        <w:rPr>
          <w:sz w:val="24"/>
        </w:rPr>
        <w:t>International,</w:t>
      </w:r>
      <w:r>
        <w:rPr>
          <w:spacing w:val="-4"/>
          <w:sz w:val="24"/>
        </w:rPr>
        <w:t> </w:t>
      </w:r>
      <w:r>
        <w:rPr>
          <w:sz w:val="24"/>
        </w:rPr>
        <w:t>North</w:t>
      </w:r>
      <w:r>
        <w:rPr>
          <w:spacing w:val="-4"/>
          <w:sz w:val="24"/>
        </w:rPr>
        <w:t> </w:t>
      </w:r>
      <w:r>
        <w:rPr>
          <w:sz w:val="24"/>
        </w:rPr>
        <w:t>American</w:t>
      </w:r>
      <w:r>
        <w:rPr>
          <w:spacing w:val="-3"/>
          <w:sz w:val="24"/>
        </w:rPr>
        <w:t> </w:t>
      </w:r>
      <w:r>
        <w:rPr>
          <w:sz w:val="24"/>
        </w:rPr>
        <w:t>Conference,</w:t>
      </w:r>
      <w:r>
        <w:rPr>
          <w:spacing w:val="-2"/>
          <w:sz w:val="24"/>
        </w:rPr>
        <w:t> 2007.</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NBER</w:t>
      </w:r>
      <w:r>
        <w:rPr>
          <w:spacing w:val="-5"/>
          <w:sz w:val="24"/>
        </w:rPr>
        <w:t> </w:t>
      </w:r>
      <w:r>
        <w:rPr>
          <w:sz w:val="24"/>
        </w:rPr>
        <w:t>Summer</w:t>
      </w:r>
      <w:r>
        <w:rPr>
          <w:spacing w:val="-2"/>
          <w:sz w:val="24"/>
        </w:rPr>
        <w:t> </w:t>
      </w:r>
      <w:r>
        <w:rPr>
          <w:sz w:val="24"/>
        </w:rPr>
        <w:t>Institute,</w:t>
      </w:r>
      <w:r>
        <w:rPr>
          <w:spacing w:val="-2"/>
          <w:sz w:val="24"/>
        </w:rPr>
        <w:t> </w:t>
      </w:r>
      <w:r>
        <w:rPr>
          <w:sz w:val="24"/>
        </w:rPr>
        <w:t>Labor</w:t>
      </w:r>
      <w:r>
        <w:rPr>
          <w:spacing w:val="-3"/>
          <w:sz w:val="24"/>
        </w:rPr>
        <w:t> </w:t>
      </w:r>
      <w:r>
        <w:rPr>
          <w:sz w:val="24"/>
        </w:rPr>
        <w:t>Studies,</w:t>
      </w:r>
      <w:r>
        <w:rPr>
          <w:spacing w:val="-3"/>
          <w:sz w:val="24"/>
        </w:rPr>
        <w:t> </w:t>
      </w:r>
      <w:r>
        <w:rPr>
          <w:sz w:val="24"/>
        </w:rPr>
        <w:t>1998</w:t>
      </w:r>
      <w:r>
        <w:rPr>
          <w:spacing w:val="-3"/>
          <w:sz w:val="24"/>
        </w:rPr>
        <w:t> </w:t>
      </w:r>
      <w:r>
        <w:rPr>
          <w:sz w:val="24"/>
        </w:rPr>
        <w:t>(2</w:t>
      </w:r>
      <w:r>
        <w:rPr>
          <w:spacing w:val="-3"/>
          <w:sz w:val="24"/>
        </w:rPr>
        <w:t> </w:t>
      </w:r>
      <w:r>
        <w:rPr>
          <w:sz w:val="24"/>
        </w:rPr>
        <w:t>papers),</w:t>
      </w:r>
      <w:r>
        <w:rPr>
          <w:spacing w:val="-3"/>
          <w:sz w:val="24"/>
        </w:rPr>
        <w:t> </w:t>
      </w:r>
      <w:r>
        <w:rPr>
          <w:spacing w:val="-2"/>
          <w:sz w:val="24"/>
        </w:rPr>
        <w:t>2005.</w:t>
      </w:r>
    </w:p>
    <w:p>
      <w:pPr>
        <w:pStyle w:val="ListParagraph"/>
        <w:numPr>
          <w:ilvl w:val="0"/>
          <w:numId w:val="3"/>
        </w:numPr>
        <w:tabs>
          <w:tab w:pos="719" w:val="left" w:leader="none"/>
        </w:tabs>
        <w:spacing w:line="293" w:lineRule="exact" w:before="0" w:after="0"/>
        <w:ind w:left="719" w:right="0" w:hanging="360"/>
        <w:jc w:val="left"/>
        <w:rPr>
          <w:rFonts w:ascii="Symbol" w:hAnsi="Symbol"/>
          <w:sz w:val="24"/>
        </w:rPr>
      </w:pPr>
      <w:r>
        <w:rPr>
          <w:sz w:val="24"/>
        </w:rPr>
        <w:t>NBER</w:t>
      </w:r>
      <w:r>
        <w:rPr>
          <w:spacing w:val="-1"/>
          <w:sz w:val="24"/>
        </w:rPr>
        <w:t> </w:t>
      </w:r>
      <w:r>
        <w:rPr>
          <w:sz w:val="24"/>
        </w:rPr>
        <w:t>Summer Institute, Income</w:t>
      </w:r>
      <w:r>
        <w:rPr>
          <w:spacing w:val="-1"/>
          <w:sz w:val="24"/>
        </w:rPr>
        <w:t> </w:t>
      </w:r>
      <w:r>
        <w:rPr>
          <w:sz w:val="24"/>
        </w:rPr>
        <w:t>Distribution</w:t>
      </w:r>
      <w:r>
        <w:rPr>
          <w:spacing w:val="-2"/>
          <w:sz w:val="24"/>
        </w:rPr>
        <w:t> </w:t>
      </w:r>
      <w:r>
        <w:rPr>
          <w:sz w:val="24"/>
        </w:rPr>
        <w:t>and</w:t>
      </w:r>
      <w:r>
        <w:rPr>
          <w:spacing w:val="-1"/>
          <w:sz w:val="24"/>
        </w:rPr>
        <w:t> </w:t>
      </w:r>
      <w:r>
        <w:rPr>
          <w:sz w:val="24"/>
        </w:rPr>
        <w:t>Macroeconomics, 2000, </w:t>
      </w:r>
      <w:r>
        <w:rPr>
          <w:spacing w:val="-2"/>
          <w:sz w:val="24"/>
        </w:rPr>
        <w:t>2002.</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Econometrics</w:t>
      </w:r>
      <w:r>
        <w:rPr>
          <w:spacing w:val="-4"/>
          <w:sz w:val="24"/>
        </w:rPr>
        <w:t> </w:t>
      </w:r>
      <w:r>
        <w:rPr>
          <w:sz w:val="24"/>
        </w:rPr>
        <w:t>in</w:t>
      </w:r>
      <w:r>
        <w:rPr>
          <w:spacing w:val="-2"/>
          <w:sz w:val="24"/>
        </w:rPr>
        <w:t> </w:t>
      </w:r>
      <w:r>
        <w:rPr>
          <w:sz w:val="24"/>
        </w:rPr>
        <w:t>Tel</w:t>
      </w:r>
      <w:r>
        <w:rPr>
          <w:spacing w:val="-2"/>
          <w:sz w:val="24"/>
        </w:rPr>
        <w:t> </w:t>
      </w:r>
      <w:r>
        <w:rPr>
          <w:sz w:val="24"/>
        </w:rPr>
        <w:t>Aviv,</w:t>
      </w:r>
      <w:r>
        <w:rPr>
          <w:spacing w:val="-2"/>
          <w:sz w:val="24"/>
        </w:rPr>
        <w:t> </w:t>
      </w:r>
      <w:r>
        <w:rPr>
          <w:sz w:val="24"/>
        </w:rPr>
        <w:t>1997,</w:t>
      </w:r>
      <w:r>
        <w:rPr>
          <w:spacing w:val="-2"/>
          <w:sz w:val="24"/>
        </w:rPr>
        <w:t> 2001.</w:t>
      </w:r>
    </w:p>
    <w:p>
      <w:pPr>
        <w:pStyle w:val="ListParagraph"/>
        <w:numPr>
          <w:ilvl w:val="0"/>
          <w:numId w:val="3"/>
        </w:numPr>
        <w:tabs>
          <w:tab w:pos="720" w:val="left" w:leader="none"/>
        </w:tabs>
        <w:spacing w:line="240" w:lineRule="auto" w:before="0" w:after="0"/>
        <w:ind w:left="720" w:right="333" w:hanging="360"/>
        <w:jc w:val="left"/>
        <w:rPr>
          <w:rFonts w:ascii="Symbol" w:hAnsi="Symbol"/>
          <w:sz w:val="24"/>
        </w:rPr>
      </w:pPr>
      <w:r>
        <w:rPr>
          <w:sz w:val="24"/>
        </w:rPr>
        <w:t>Universities,</w:t>
      </w:r>
      <w:r>
        <w:rPr>
          <w:spacing w:val="-5"/>
          <w:sz w:val="24"/>
        </w:rPr>
        <w:t> </w:t>
      </w:r>
      <w:r>
        <w:rPr>
          <w:sz w:val="24"/>
        </w:rPr>
        <w:t>Innovation,</w:t>
      </w:r>
      <w:r>
        <w:rPr>
          <w:spacing w:val="-5"/>
          <w:sz w:val="24"/>
        </w:rPr>
        <w:t> </w:t>
      </w:r>
      <w:r>
        <w:rPr>
          <w:sz w:val="24"/>
        </w:rPr>
        <w:t>and</w:t>
      </w:r>
      <w:r>
        <w:rPr>
          <w:spacing w:val="-5"/>
          <w:sz w:val="24"/>
        </w:rPr>
        <w:t> </w:t>
      </w:r>
      <w:r>
        <w:rPr>
          <w:sz w:val="24"/>
        </w:rPr>
        <w:t>Economic</w:t>
      </w:r>
      <w:r>
        <w:rPr>
          <w:spacing w:val="-5"/>
          <w:sz w:val="24"/>
        </w:rPr>
        <w:t> </w:t>
      </w:r>
      <w:r>
        <w:rPr>
          <w:sz w:val="24"/>
        </w:rPr>
        <w:t>Growth,</w:t>
      </w:r>
      <w:r>
        <w:rPr>
          <w:spacing w:val="-5"/>
          <w:sz w:val="24"/>
        </w:rPr>
        <w:t> </w:t>
      </w:r>
      <w:r>
        <w:rPr>
          <w:sz w:val="24"/>
        </w:rPr>
        <w:t>Cleveland</w:t>
      </w:r>
      <w:r>
        <w:rPr>
          <w:spacing w:val="-5"/>
          <w:sz w:val="24"/>
        </w:rPr>
        <w:t> </w:t>
      </w:r>
      <w:r>
        <w:rPr>
          <w:sz w:val="24"/>
        </w:rPr>
        <w:t>Federal</w:t>
      </w:r>
      <w:r>
        <w:rPr>
          <w:spacing w:val="-5"/>
          <w:sz w:val="24"/>
        </w:rPr>
        <w:t> </w:t>
      </w:r>
      <w:r>
        <w:rPr>
          <w:sz w:val="24"/>
        </w:rPr>
        <w:t>Reserve</w:t>
      </w:r>
      <w:r>
        <w:rPr>
          <w:spacing w:val="-5"/>
          <w:sz w:val="24"/>
        </w:rPr>
        <w:t> </w:t>
      </w:r>
      <w:r>
        <w:rPr>
          <w:sz w:val="24"/>
        </w:rPr>
        <w:t>Bank, 2006 (Co-organizer).</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NBER,</w:t>
      </w:r>
      <w:r>
        <w:rPr>
          <w:spacing w:val="-3"/>
          <w:sz w:val="24"/>
        </w:rPr>
        <w:t> </w:t>
      </w:r>
      <w:r>
        <w:rPr>
          <w:sz w:val="24"/>
        </w:rPr>
        <w:t>Labor</w:t>
      </w:r>
      <w:r>
        <w:rPr>
          <w:spacing w:val="-3"/>
          <w:sz w:val="24"/>
        </w:rPr>
        <w:t> </w:t>
      </w:r>
      <w:r>
        <w:rPr>
          <w:sz w:val="24"/>
        </w:rPr>
        <w:t>Studies</w:t>
      </w:r>
      <w:r>
        <w:rPr>
          <w:spacing w:val="-3"/>
          <w:sz w:val="24"/>
        </w:rPr>
        <w:t> </w:t>
      </w:r>
      <w:r>
        <w:rPr>
          <w:sz w:val="24"/>
        </w:rPr>
        <w:t>and</w:t>
      </w:r>
      <w:r>
        <w:rPr>
          <w:spacing w:val="-3"/>
          <w:sz w:val="24"/>
        </w:rPr>
        <w:t> </w:t>
      </w:r>
      <w:r>
        <w:rPr>
          <w:sz w:val="24"/>
        </w:rPr>
        <w:t>Productivity</w:t>
      </w:r>
      <w:r>
        <w:rPr>
          <w:spacing w:val="-2"/>
          <w:sz w:val="24"/>
        </w:rPr>
        <w:t> </w:t>
      </w:r>
      <w:r>
        <w:rPr>
          <w:sz w:val="24"/>
        </w:rPr>
        <w:t>Joint</w:t>
      </w:r>
      <w:r>
        <w:rPr>
          <w:spacing w:val="-2"/>
          <w:sz w:val="24"/>
        </w:rPr>
        <w:t> </w:t>
      </w:r>
      <w:r>
        <w:rPr>
          <w:sz w:val="24"/>
        </w:rPr>
        <w:t>Program</w:t>
      </w:r>
      <w:r>
        <w:rPr>
          <w:spacing w:val="-2"/>
          <w:sz w:val="24"/>
        </w:rPr>
        <w:t> </w:t>
      </w:r>
      <w:r>
        <w:rPr>
          <w:sz w:val="24"/>
        </w:rPr>
        <w:t>Meeting.</w:t>
      </w:r>
      <w:r>
        <w:rPr>
          <w:spacing w:val="-2"/>
          <w:sz w:val="24"/>
        </w:rPr>
        <w:t> 2006.</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NBER,</w:t>
      </w:r>
      <w:r>
        <w:rPr>
          <w:spacing w:val="-3"/>
          <w:sz w:val="24"/>
        </w:rPr>
        <w:t> </w:t>
      </w:r>
      <w:r>
        <w:rPr>
          <w:sz w:val="24"/>
        </w:rPr>
        <w:t>New</w:t>
      </w:r>
      <w:r>
        <w:rPr>
          <w:spacing w:val="-3"/>
          <w:sz w:val="24"/>
        </w:rPr>
        <w:t> </w:t>
      </w:r>
      <w:r>
        <w:rPr>
          <w:sz w:val="24"/>
        </w:rPr>
        <w:t>Ideas</w:t>
      </w:r>
      <w:r>
        <w:rPr>
          <w:spacing w:val="-3"/>
          <w:sz w:val="24"/>
        </w:rPr>
        <w:t> </w:t>
      </w:r>
      <w:r>
        <w:rPr>
          <w:sz w:val="24"/>
        </w:rPr>
        <w:t>about</w:t>
      </w:r>
      <w:r>
        <w:rPr>
          <w:spacing w:val="-1"/>
          <w:sz w:val="24"/>
        </w:rPr>
        <w:t> </w:t>
      </w:r>
      <w:r>
        <w:rPr>
          <w:sz w:val="24"/>
        </w:rPr>
        <w:t>New</w:t>
      </w:r>
      <w:r>
        <w:rPr>
          <w:spacing w:val="-3"/>
          <w:sz w:val="24"/>
        </w:rPr>
        <w:t> </w:t>
      </w:r>
      <w:r>
        <w:rPr>
          <w:sz w:val="24"/>
        </w:rPr>
        <w:t>Ideas.</w:t>
      </w:r>
      <w:r>
        <w:rPr>
          <w:spacing w:val="-2"/>
          <w:sz w:val="24"/>
        </w:rPr>
        <w:t> </w:t>
      </w:r>
      <w:r>
        <w:rPr>
          <w:sz w:val="24"/>
        </w:rPr>
        <w:t>2006</w:t>
      </w:r>
      <w:r>
        <w:rPr>
          <w:spacing w:val="-1"/>
          <w:sz w:val="24"/>
        </w:rPr>
        <w:t> </w:t>
      </w:r>
      <w:r>
        <w:rPr>
          <w:sz w:val="24"/>
        </w:rPr>
        <w:t>(Co-</w:t>
      </w:r>
      <w:r>
        <w:rPr>
          <w:spacing w:val="-2"/>
          <w:sz w:val="24"/>
        </w:rPr>
        <w:t>organizer).</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Latin</w:t>
      </w:r>
      <w:r>
        <w:rPr>
          <w:spacing w:val="-5"/>
          <w:sz w:val="24"/>
        </w:rPr>
        <w:t> </w:t>
      </w:r>
      <w:r>
        <w:rPr>
          <w:sz w:val="24"/>
        </w:rPr>
        <w:t>American</w:t>
      </w:r>
      <w:r>
        <w:rPr>
          <w:spacing w:val="-2"/>
          <w:sz w:val="24"/>
        </w:rPr>
        <w:t> </w:t>
      </w:r>
      <w:r>
        <w:rPr>
          <w:sz w:val="24"/>
        </w:rPr>
        <w:t>and</w:t>
      </w:r>
      <w:r>
        <w:rPr>
          <w:spacing w:val="-3"/>
          <w:sz w:val="24"/>
        </w:rPr>
        <w:t> </w:t>
      </w:r>
      <w:r>
        <w:rPr>
          <w:sz w:val="24"/>
        </w:rPr>
        <w:t>Caribbean</w:t>
      </w:r>
      <w:r>
        <w:rPr>
          <w:spacing w:val="-2"/>
          <w:sz w:val="24"/>
        </w:rPr>
        <w:t> </w:t>
      </w:r>
      <w:r>
        <w:rPr>
          <w:sz w:val="24"/>
        </w:rPr>
        <w:t>Economic</w:t>
      </w:r>
      <w:r>
        <w:rPr>
          <w:spacing w:val="-4"/>
          <w:sz w:val="24"/>
        </w:rPr>
        <w:t> </w:t>
      </w:r>
      <w:r>
        <w:rPr>
          <w:sz w:val="24"/>
        </w:rPr>
        <w:t>Association</w:t>
      </w:r>
      <w:r>
        <w:rPr>
          <w:spacing w:val="-3"/>
          <w:sz w:val="24"/>
        </w:rPr>
        <w:t> </w:t>
      </w:r>
      <w:r>
        <w:rPr>
          <w:sz w:val="24"/>
        </w:rPr>
        <w:t>(LACEA),</w:t>
      </w:r>
      <w:r>
        <w:rPr>
          <w:spacing w:val="-3"/>
          <w:sz w:val="24"/>
        </w:rPr>
        <w:t> </w:t>
      </w:r>
      <w:r>
        <w:rPr>
          <w:spacing w:val="-2"/>
          <w:sz w:val="24"/>
        </w:rPr>
        <w:t>2005.</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IZA/SOLE Transatlantic Meetings,</w:t>
      </w:r>
      <w:r>
        <w:rPr>
          <w:spacing w:val="-2"/>
          <w:sz w:val="24"/>
        </w:rPr>
        <w:t> 2005.</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Understanding</w:t>
      </w:r>
      <w:r>
        <w:rPr>
          <w:spacing w:val="-5"/>
          <w:sz w:val="24"/>
        </w:rPr>
        <w:t> </w:t>
      </w:r>
      <w:r>
        <w:rPr>
          <w:sz w:val="24"/>
        </w:rPr>
        <w:t>Skills</w:t>
      </w:r>
      <w:r>
        <w:rPr>
          <w:spacing w:val="-2"/>
          <w:sz w:val="24"/>
        </w:rPr>
        <w:t> </w:t>
      </w:r>
      <w:r>
        <w:rPr>
          <w:sz w:val="24"/>
        </w:rPr>
        <w:t>Obsolescence,</w:t>
      </w:r>
      <w:r>
        <w:rPr>
          <w:spacing w:val="-2"/>
          <w:sz w:val="24"/>
        </w:rPr>
        <w:t> </w:t>
      </w:r>
      <w:r>
        <w:rPr>
          <w:sz w:val="24"/>
        </w:rPr>
        <w:t>Maastricht,</w:t>
      </w:r>
      <w:r>
        <w:rPr>
          <w:spacing w:val="-2"/>
          <w:sz w:val="24"/>
        </w:rPr>
        <w:t> </w:t>
      </w:r>
      <w:r>
        <w:rPr>
          <w:sz w:val="24"/>
        </w:rPr>
        <w:t>Netherlands,</w:t>
      </w:r>
      <w:r>
        <w:rPr>
          <w:spacing w:val="-3"/>
          <w:sz w:val="24"/>
        </w:rPr>
        <w:t> </w:t>
      </w:r>
      <w:r>
        <w:rPr>
          <w:spacing w:val="-2"/>
          <w:sz w:val="24"/>
        </w:rPr>
        <w:t>2001.</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American</w:t>
      </w:r>
      <w:r>
        <w:rPr>
          <w:spacing w:val="-2"/>
          <w:sz w:val="24"/>
        </w:rPr>
        <w:t> </w:t>
      </w:r>
      <w:r>
        <w:rPr>
          <w:sz w:val="24"/>
        </w:rPr>
        <w:t>Real</w:t>
      </w:r>
      <w:r>
        <w:rPr>
          <w:spacing w:val="-1"/>
          <w:sz w:val="24"/>
        </w:rPr>
        <w:t> </w:t>
      </w:r>
      <w:r>
        <w:rPr>
          <w:sz w:val="24"/>
        </w:rPr>
        <w:t>Estate</w:t>
      </w:r>
      <w:r>
        <w:rPr>
          <w:spacing w:val="-1"/>
          <w:sz w:val="24"/>
        </w:rPr>
        <w:t> </w:t>
      </w:r>
      <w:r>
        <w:rPr>
          <w:sz w:val="24"/>
        </w:rPr>
        <w:t>and</w:t>
      </w:r>
      <w:r>
        <w:rPr>
          <w:spacing w:val="-1"/>
          <w:sz w:val="24"/>
        </w:rPr>
        <w:t> </w:t>
      </w:r>
      <w:r>
        <w:rPr>
          <w:sz w:val="24"/>
        </w:rPr>
        <w:t>Urban</w:t>
      </w:r>
      <w:r>
        <w:rPr>
          <w:spacing w:val="-1"/>
          <w:sz w:val="24"/>
        </w:rPr>
        <w:t> </w:t>
      </w:r>
      <w:r>
        <w:rPr>
          <w:sz w:val="24"/>
        </w:rPr>
        <w:t>Economics</w:t>
      </w:r>
      <w:r>
        <w:rPr>
          <w:spacing w:val="-2"/>
          <w:sz w:val="24"/>
        </w:rPr>
        <w:t> </w:t>
      </w:r>
      <w:r>
        <w:rPr>
          <w:sz w:val="24"/>
        </w:rPr>
        <w:t>Association,</w:t>
      </w:r>
      <w:r>
        <w:rPr>
          <w:spacing w:val="-1"/>
          <w:sz w:val="24"/>
        </w:rPr>
        <w:t> </w:t>
      </w:r>
      <w:r>
        <w:rPr>
          <w:spacing w:val="-2"/>
          <w:sz w:val="24"/>
        </w:rPr>
        <w:t>2001.</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MacArthur</w:t>
      </w:r>
      <w:r>
        <w:rPr>
          <w:spacing w:val="-6"/>
          <w:sz w:val="24"/>
        </w:rPr>
        <w:t> </w:t>
      </w:r>
      <w:r>
        <w:rPr>
          <w:sz w:val="24"/>
        </w:rPr>
        <w:t>Foundation</w:t>
      </w:r>
      <w:r>
        <w:rPr>
          <w:spacing w:val="-4"/>
          <w:sz w:val="24"/>
        </w:rPr>
        <w:t> </w:t>
      </w:r>
      <w:r>
        <w:rPr>
          <w:sz w:val="24"/>
        </w:rPr>
        <w:t>Network</w:t>
      </w:r>
      <w:r>
        <w:rPr>
          <w:spacing w:val="-4"/>
          <w:sz w:val="24"/>
        </w:rPr>
        <w:t> </w:t>
      </w:r>
      <w:r>
        <w:rPr>
          <w:sz w:val="24"/>
        </w:rPr>
        <w:t>on</w:t>
      </w:r>
      <w:r>
        <w:rPr>
          <w:spacing w:val="-4"/>
          <w:sz w:val="24"/>
        </w:rPr>
        <w:t> </w:t>
      </w:r>
      <w:r>
        <w:rPr>
          <w:sz w:val="24"/>
        </w:rPr>
        <w:t>Social</w:t>
      </w:r>
      <w:r>
        <w:rPr>
          <w:spacing w:val="-2"/>
          <w:sz w:val="24"/>
        </w:rPr>
        <w:t> </w:t>
      </w:r>
      <w:r>
        <w:rPr>
          <w:sz w:val="24"/>
        </w:rPr>
        <w:t>Interactions</w:t>
      </w:r>
      <w:r>
        <w:rPr>
          <w:spacing w:val="-4"/>
          <w:sz w:val="24"/>
        </w:rPr>
        <w:t> </w:t>
      </w:r>
      <w:r>
        <w:rPr>
          <w:sz w:val="24"/>
        </w:rPr>
        <w:t>and</w:t>
      </w:r>
      <w:r>
        <w:rPr>
          <w:spacing w:val="-4"/>
          <w:sz w:val="24"/>
        </w:rPr>
        <w:t> </w:t>
      </w:r>
      <w:r>
        <w:rPr>
          <w:sz w:val="24"/>
        </w:rPr>
        <w:t>Inequality,</w:t>
      </w:r>
      <w:r>
        <w:rPr>
          <w:spacing w:val="-3"/>
          <w:sz w:val="24"/>
        </w:rPr>
        <w:t> </w:t>
      </w:r>
      <w:r>
        <w:rPr>
          <w:spacing w:val="-2"/>
          <w:sz w:val="24"/>
        </w:rPr>
        <w:t>2001.</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American</w:t>
      </w:r>
      <w:r>
        <w:rPr>
          <w:spacing w:val="-2"/>
          <w:sz w:val="24"/>
        </w:rPr>
        <w:t> </w:t>
      </w:r>
      <w:r>
        <w:rPr>
          <w:sz w:val="24"/>
        </w:rPr>
        <w:t>Real</w:t>
      </w:r>
      <w:r>
        <w:rPr>
          <w:spacing w:val="-1"/>
          <w:sz w:val="24"/>
        </w:rPr>
        <w:t> </w:t>
      </w:r>
      <w:r>
        <w:rPr>
          <w:sz w:val="24"/>
        </w:rPr>
        <w:t>Estate</w:t>
      </w:r>
      <w:r>
        <w:rPr>
          <w:spacing w:val="-1"/>
          <w:sz w:val="24"/>
        </w:rPr>
        <w:t> </w:t>
      </w:r>
      <w:r>
        <w:rPr>
          <w:sz w:val="24"/>
        </w:rPr>
        <w:t>and</w:t>
      </w:r>
      <w:r>
        <w:rPr>
          <w:spacing w:val="-1"/>
          <w:sz w:val="24"/>
        </w:rPr>
        <w:t> </w:t>
      </w:r>
      <w:r>
        <w:rPr>
          <w:sz w:val="24"/>
        </w:rPr>
        <w:t>Urban</w:t>
      </w:r>
      <w:r>
        <w:rPr>
          <w:spacing w:val="-1"/>
          <w:sz w:val="24"/>
        </w:rPr>
        <w:t> </w:t>
      </w:r>
      <w:r>
        <w:rPr>
          <w:sz w:val="24"/>
        </w:rPr>
        <w:t>Economics</w:t>
      </w:r>
      <w:r>
        <w:rPr>
          <w:spacing w:val="-2"/>
          <w:sz w:val="24"/>
        </w:rPr>
        <w:t> </w:t>
      </w:r>
      <w:r>
        <w:rPr>
          <w:sz w:val="24"/>
        </w:rPr>
        <w:t>Association,</w:t>
      </w:r>
      <w:r>
        <w:rPr>
          <w:spacing w:val="-1"/>
          <w:sz w:val="24"/>
        </w:rPr>
        <w:t> </w:t>
      </w:r>
      <w:r>
        <w:rPr>
          <w:spacing w:val="-2"/>
          <w:sz w:val="24"/>
        </w:rPr>
        <w:t>2000.</w:t>
      </w:r>
    </w:p>
    <w:p>
      <w:pPr>
        <w:pStyle w:val="ListParagraph"/>
        <w:numPr>
          <w:ilvl w:val="0"/>
          <w:numId w:val="3"/>
        </w:numPr>
        <w:tabs>
          <w:tab w:pos="720" w:val="left" w:leader="none"/>
        </w:tabs>
        <w:spacing w:line="240" w:lineRule="auto" w:before="0" w:after="0"/>
        <w:ind w:left="720" w:right="420" w:hanging="360"/>
        <w:jc w:val="left"/>
        <w:rPr>
          <w:rFonts w:ascii="Symbol" w:hAnsi="Symbol"/>
          <w:sz w:val="24"/>
        </w:rPr>
      </w:pPr>
      <w:r>
        <w:rPr>
          <w:sz w:val="24"/>
        </w:rPr>
        <w:t>Minerva</w:t>
      </w:r>
      <w:r>
        <w:rPr>
          <w:spacing w:val="-5"/>
          <w:sz w:val="24"/>
        </w:rPr>
        <w:t> </w:t>
      </w:r>
      <w:r>
        <w:rPr>
          <w:sz w:val="24"/>
        </w:rPr>
        <w:t>Center</w:t>
      </w:r>
      <w:r>
        <w:rPr>
          <w:spacing w:val="-6"/>
          <w:sz w:val="24"/>
        </w:rPr>
        <w:t> </w:t>
      </w:r>
      <w:r>
        <w:rPr>
          <w:sz w:val="24"/>
        </w:rPr>
        <w:t>for</w:t>
      </w:r>
      <w:r>
        <w:rPr>
          <w:spacing w:val="-6"/>
          <w:sz w:val="24"/>
        </w:rPr>
        <w:t> </w:t>
      </w:r>
      <w:r>
        <w:rPr>
          <w:sz w:val="24"/>
        </w:rPr>
        <w:t>Macroeconomics</w:t>
      </w:r>
      <w:r>
        <w:rPr>
          <w:spacing w:val="-6"/>
          <w:sz w:val="24"/>
        </w:rPr>
        <w:t> </w:t>
      </w:r>
      <w:r>
        <w:rPr>
          <w:sz w:val="24"/>
        </w:rPr>
        <w:t>and</w:t>
      </w:r>
      <w:r>
        <w:rPr>
          <w:spacing w:val="-6"/>
          <w:sz w:val="24"/>
        </w:rPr>
        <w:t> </w:t>
      </w:r>
      <w:r>
        <w:rPr>
          <w:sz w:val="24"/>
        </w:rPr>
        <w:t>Growth,</w:t>
      </w:r>
      <w:r>
        <w:rPr>
          <w:spacing w:val="-5"/>
          <w:sz w:val="24"/>
        </w:rPr>
        <w:t> </w:t>
      </w:r>
      <w:r>
        <w:rPr>
          <w:sz w:val="24"/>
        </w:rPr>
        <w:t>Hebrew</w:t>
      </w:r>
      <w:r>
        <w:rPr>
          <w:spacing w:val="-6"/>
          <w:sz w:val="24"/>
        </w:rPr>
        <w:t> </w:t>
      </w:r>
      <w:r>
        <w:rPr>
          <w:sz w:val="24"/>
        </w:rPr>
        <w:t>University,</w:t>
      </w:r>
      <w:r>
        <w:rPr>
          <w:spacing w:val="-5"/>
          <w:sz w:val="24"/>
        </w:rPr>
        <w:t> </w:t>
      </w:r>
      <w:r>
        <w:rPr>
          <w:sz w:val="24"/>
        </w:rPr>
        <w:t>Jerusalem, </w:t>
      </w:r>
      <w:r>
        <w:rPr>
          <w:spacing w:val="-2"/>
          <w:sz w:val="24"/>
        </w:rPr>
        <w:t>1999.</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Society of Labor Economists, Internet Conference, </w:t>
      </w:r>
      <w:r>
        <w:rPr>
          <w:spacing w:val="-2"/>
          <w:sz w:val="24"/>
        </w:rPr>
        <w:t>1999.</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Instituto</w:t>
      </w:r>
      <w:r>
        <w:rPr>
          <w:spacing w:val="-1"/>
          <w:sz w:val="24"/>
        </w:rPr>
        <w:t> </w:t>
      </w:r>
      <w:r>
        <w:rPr>
          <w:sz w:val="24"/>
        </w:rPr>
        <w:t>de</w:t>
      </w:r>
      <w:r>
        <w:rPr>
          <w:spacing w:val="-1"/>
          <w:sz w:val="24"/>
        </w:rPr>
        <w:t> </w:t>
      </w:r>
      <w:r>
        <w:rPr>
          <w:sz w:val="24"/>
        </w:rPr>
        <w:t>Economica</w:t>
      </w:r>
      <w:r>
        <w:rPr>
          <w:spacing w:val="-1"/>
          <w:sz w:val="24"/>
        </w:rPr>
        <w:t> </w:t>
      </w:r>
      <w:r>
        <w:rPr>
          <w:sz w:val="24"/>
        </w:rPr>
        <w:t>Applicada,</w:t>
      </w:r>
      <w:r>
        <w:rPr>
          <w:spacing w:val="-1"/>
          <w:sz w:val="24"/>
        </w:rPr>
        <w:t> </w:t>
      </w:r>
      <w:r>
        <w:rPr>
          <w:sz w:val="24"/>
        </w:rPr>
        <w:t>Tucuman, Argentina, 1998. (Keynote</w:t>
      </w:r>
      <w:r>
        <w:rPr>
          <w:spacing w:val="1"/>
          <w:sz w:val="24"/>
        </w:rPr>
        <w:t> </w:t>
      </w:r>
      <w:r>
        <w:rPr>
          <w:spacing w:val="-2"/>
          <w:sz w:val="24"/>
        </w:rPr>
        <w:t>Address)</w:t>
      </w:r>
    </w:p>
    <w:p>
      <w:pPr>
        <w:pStyle w:val="ListParagraph"/>
        <w:numPr>
          <w:ilvl w:val="0"/>
          <w:numId w:val="3"/>
        </w:numPr>
        <w:tabs>
          <w:tab w:pos="719" w:val="left" w:leader="none"/>
        </w:tabs>
        <w:spacing w:line="293" w:lineRule="exact" w:before="0" w:after="0"/>
        <w:ind w:left="719" w:right="0" w:hanging="359"/>
        <w:jc w:val="left"/>
        <w:rPr>
          <w:rFonts w:ascii="Symbol" w:hAnsi="Symbol"/>
          <w:sz w:val="24"/>
        </w:rPr>
      </w:pPr>
      <w:r>
        <w:rPr>
          <w:sz w:val="24"/>
        </w:rPr>
        <w:t>World Bank, Annual Bank Conference</w:t>
      </w:r>
      <w:r>
        <w:rPr>
          <w:spacing w:val="-1"/>
          <w:sz w:val="24"/>
        </w:rPr>
        <w:t> </w:t>
      </w:r>
      <w:r>
        <w:rPr>
          <w:sz w:val="24"/>
        </w:rPr>
        <w:t>on Development Economics, </w:t>
      </w:r>
      <w:r>
        <w:rPr>
          <w:spacing w:val="-2"/>
          <w:sz w:val="24"/>
        </w:rPr>
        <w:t>1997.</w:t>
      </w:r>
    </w:p>
    <w:p>
      <w:pPr>
        <w:pStyle w:val="ListParagraph"/>
        <w:spacing w:after="0" w:line="293" w:lineRule="exact"/>
        <w:jc w:val="left"/>
        <w:rPr>
          <w:rFonts w:ascii="Symbol" w:hAnsi="Symbol"/>
          <w:sz w:val="24"/>
        </w:rPr>
        <w:sectPr>
          <w:pgSz w:w="12240" w:h="15840"/>
          <w:pgMar w:header="0" w:footer="1017" w:top="1220" w:bottom="1260" w:left="1440" w:right="1800"/>
        </w:sectPr>
      </w:pPr>
    </w:p>
    <w:p>
      <w:pPr>
        <w:pStyle w:val="BodyText"/>
        <w:spacing w:before="76"/>
        <w:ind w:left="359" w:right="425" w:firstLine="0"/>
      </w:pPr>
      <w:r>
        <w:rPr/>
        <w:t>Discussant / Chair: NBER 2012; Brookings-Wharton 2007, NBER, 2002, Santa Fe Institute, 2001; SOLE, 1997, 1999,</w:t>
      </w:r>
      <w:r>
        <w:rPr>
          <w:spacing w:val="-1"/>
        </w:rPr>
        <w:t> </w:t>
      </w:r>
      <w:r>
        <w:rPr/>
        <w:t>2000; 2004, 2005, 2006, 2007; AEA, 2000, </w:t>
      </w:r>
      <w:r>
        <w:rPr>
          <w:spacing w:val="-2"/>
        </w:rPr>
        <w:t>2004;</w:t>
      </w:r>
    </w:p>
    <w:p>
      <w:pPr>
        <w:pStyle w:val="BodyText"/>
        <w:ind w:left="359" w:firstLine="0"/>
      </w:pPr>
      <w:r>
        <w:rPr/>
        <w:t>2005,</w:t>
      </w:r>
      <w:r>
        <w:rPr>
          <w:spacing w:val="-3"/>
        </w:rPr>
        <w:t> </w:t>
      </w:r>
      <w:r>
        <w:rPr/>
        <w:t>2006,</w:t>
      </w:r>
      <w:r>
        <w:rPr>
          <w:spacing w:val="-3"/>
        </w:rPr>
        <w:t> </w:t>
      </w:r>
      <w:r>
        <w:rPr/>
        <w:t>2007,</w:t>
      </w:r>
      <w:r>
        <w:rPr>
          <w:spacing w:val="-3"/>
        </w:rPr>
        <w:t> </w:t>
      </w:r>
      <w:r>
        <w:rPr/>
        <w:t>2008,</w:t>
      </w:r>
      <w:r>
        <w:rPr>
          <w:spacing w:val="-3"/>
        </w:rPr>
        <w:t> </w:t>
      </w:r>
      <w:r>
        <w:rPr/>
        <w:t>2010,</w:t>
      </w:r>
      <w:r>
        <w:rPr>
          <w:spacing w:val="-3"/>
        </w:rPr>
        <w:t> </w:t>
      </w:r>
      <w:r>
        <w:rPr/>
        <w:t>2011;</w:t>
      </w:r>
      <w:r>
        <w:rPr>
          <w:spacing w:val="-2"/>
        </w:rPr>
        <w:t> </w:t>
      </w:r>
      <w:r>
        <w:rPr/>
        <w:t>JCPR,</w:t>
      </w:r>
      <w:r>
        <w:rPr>
          <w:spacing w:val="-3"/>
        </w:rPr>
        <w:t> </w:t>
      </w:r>
      <w:r>
        <w:rPr/>
        <w:t>1999;</w:t>
      </w:r>
      <w:r>
        <w:rPr>
          <w:spacing w:val="-2"/>
        </w:rPr>
        <w:t> </w:t>
      </w:r>
      <w:r>
        <w:rPr/>
        <w:t>ARUEA</w:t>
      </w:r>
      <w:r>
        <w:rPr>
          <w:spacing w:val="-2"/>
        </w:rPr>
        <w:t> </w:t>
      </w:r>
      <w:r>
        <w:rPr/>
        <w:t>1999;</w:t>
      </w:r>
      <w:r>
        <w:rPr>
          <w:spacing w:val="-2"/>
        </w:rPr>
        <w:t> </w:t>
      </w:r>
      <w:r>
        <w:rPr/>
        <w:t>Econometrics</w:t>
      </w:r>
      <w:r>
        <w:rPr>
          <w:spacing w:val="-2"/>
        </w:rPr>
        <w:t> </w:t>
      </w:r>
      <w:r>
        <w:rPr/>
        <w:t>in</w:t>
      </w:r>
      <w:r>
        <w:rPr>
          <w:spacing w:val="-1"/>
        </w:rPr>
        <w:t> </w:t>
      </w:r>
      <w:r>
        <w:rPr>
          <w:spacing w:val="-5"/>
        </w:rPr>
        <w:t>Tel</w:t>
      </w:r>
    </w:p>
    <w:p>
      <w:pPr>
        <w:pStyle w:val="BodyText"/>
        <w:ind w:left="359" w:firstLine="0"/>
      </w:pPr>
      <w:r>
        <w:rPr/>
        <w:t>Aviv, 1997, </w:t>
      </w:r>
      <w:r>
        <w:rPr>
          <w:spacing w:val="-2"/>
        </w:rPr>
        <w:t>2001.</w:t>
      </w:r>
    </w:p>
    <w:p>
      <w:pPr>
        <w:pStyle w:val="BodyText"/>
        <w:ind w:left="0" w:firstLine="0"/>
      </w:pPr>
    </w:p>
    <w:p>
      <w:pPr>
        <w:pStyle w:val="Heading1"/>
      </w:pPr>
      <w:r>
        <w:rPr/>
        <w:t>Public</w:t>
      </w:r>
      <w:r>
        <w:rPr>
          <w:spacing w:val="-5"/>
        </w:rPr>
        <w:t> </w:t>
      </w:r>
      <w:r>
        <w:rPr/>
        <w:t>and</w:t>
      </w:r>
      <w:r>
        <w:rPr>
          <w:spacing w:val="-5"/>
        </w:rPr>
        <w:t> </w:t>
      </w:r>
      <w:r>
        <w:rPr/>
        <w:t>Policy</w:t>
      </w:r>
      <w:r>
        <w:rPr>
          <w:spacing w:val="-5"/>
        </w:rPr>
        <w:t> </w:t>
      </w:r>
      <w:r>
        <w:rPr>
          <w:spacing w:val="-2"/>
        </w:rPr>
        <w:t>Activity</w:t>
      </w:r>
    </w:p>
    <w:p>
      <w:pPr>
        <w:pStyle w:val="ListParagraph"/>
        <w:numPr>
          <w:ilvl w:val="0"/>
          <w:numId w:val="3"/>
        </w:numPr>
        <w:tabs>
          <w:tab w:pos="719" w:val="left" w:leader="none"/>
        </w:tabs>
        <w:spacing w:line="240" w:lineRule="auto" w:before="0" w:after="0"/>
        <w:ind w:left="719" w:right="151" w:hanging="360"/>
        <w:jc w:val="left"/>
        <w:rPr>
          <w:rFonts w:ascii="Symbol" w:hAnsi="Symbol"/>
          <w:sz w:val="24"/>
        </w:rPr>
      </w:pPr>
      <w:r>
        <w:rPr>
          <w:sz w:val="24"/>
        </w:rPr>
        <w:t>Crime</w:t>
      </w:r>
      <w:r>
        <w:rPr>
          <w:spacing w:val="-4"/>
          <w:sz w:val="24"/>
        </w:rPr>
        <w:t> </w:t>
      </w:r>
      <w:r>
        <w:rPr>
          <w:sz w:val="24"/>
        </w:rPr>
        <w:t>research</w:t>
      </w:r>
      <w:r>
        <w:rPr>
          <w:spacing w:val="-4"/>
          <w:sz w:val="24"/>
        </w:rPr>
        <w:t> </w:t>
      </w:r>
      <w:r>
        <w:rPr>
          <w:sz w:val="24"/>
        </w:rPr>
        <w:t>subject</w:t>
      </w:r>
      <w:r>
        <w:rPr>
          <w:spacing w:val="-4"/>
          <w:sz w:val="24"/>
        </w:rPr>
        <w:t> </w:t>
      </w:r>
      <w:r>
        <w:rPr>
          <w:sz w:val="24"/>
        </w:rPr>
        <w:t>of</w:t>
      </w:r>
      <w:r>
        <w:rPr>
          <w:spacing w:val="-4"/>
          <w:sz w:val="24"/>
        </w:rPr>
        <w:t> </w:t>
      </w:r>
      <w:r>
        <w:rPr>
          <w:sz w:val="24"/>
        </w:rPr>
        <w:t>presidential</w:t>
      </w:r>
      <w:r>
        <w:rPr>
          <w:spacing w:val="-4"/>
          <w:sz w:val="24"/>
        </w:rPr>
        <w:t> </w:t>
      </w:r>
      <w:r>
        <w:rPr>
          <w:sz w:val="24"/>
        </w:rPr>
        <w:t>briefing</w:t>
      </w:r>
      <w:r>
        <w:rPr>
          <w:spacing w:val="-4"/>
          <w:sz w:val="24"/>
        </w:rPr>
        <w:t> </w:t>
      </w:r>
      <w:r>
        <w:rPr>
          <w:sz w:val="24"/>
        </w:rPr>
        <w:t>and</w:t>
      </w:r>
      <w:r>
        <w:rPr>
          <w:spacing w:val="-4"/>
          <w:sz w:val="24"/>
        </w:rPr>
        <w:t> </w:t>
      </w:r>
      <w:r>
        <w:rPr>
          <w:sz w:val="24"/>
        </w:rPr>
        <w:t>abstracted</w:t>
      </w:r>
      <w:r>
        <w:rPr>
          <w:spacing w:val="-4"/>
          <w:sz w:val="24"/>
        </w:rPr>
        <w:t> </w:t>
      </w:r>
      <w:r>
        <w:rPr>
          <w:sz w:val="24"/>
        </w:rPr>
        <w:t>in</w:t>
      </w:r>
      <w:r>
        <w:rPr>
          <w:spacing w:val="-3"/>
          <w:sz w:val="24"/>
        </w:rPr>
        <w:t> </w:t>
      </w:r>
      <w:r>
        <w:rPr>
          <w:i/>
          <w:sz w:val="24"/>
        </w:rPr>
        <w:t>Economic</w:t>
      </w:r>
      <w:r>
        <w:rPr>
          <w:i/>
          <w:spacing w:val="-3"/>
          <w:sz w:val="24"/>
        </w:rPr>
        <w:t> </w:t>
      </w:r>
      <w:r>
        <w:rPr>
          <w:i/>
          <w:sz w:val="24"/>
        </w:rPr>
        <w:t>Report</w:t>
      </w:r>
      <w:r>
        <w:rPr>
          <w:i/>
          <w:spacing w:val="-3"/>
          <w:sz w:val="24"/>
        </w:rPr>
        <w:t> </w:t>
      </w:r>
      <w:r>
        <w:rPr>
          <w:i/>
          <w:sz w:val="24"/>
        </w:rPr>
        <w:t>of the President, 1999</w:t>
      </w:r>
      <w:r>
        <w:rPr>
          <w:sz w:val="24"/>
        </w:rPr>
        <w:t>.</w:t>
      </w:r>
    </w:p>
    <w:p>
      <w:pPr>
        <w:pStyle w:val="ListParagraph"/>
        <w:numPr>
          <w:ilvl w:val="0"/>
          <w:numId w:val="3"/>
        </w:numPr>
        <w:tabs>
          <w:tab w:pos="719" w:val="left" w:leader="none"/>
        </w:tabs>
        <w:spacing w:line="240" w:lineRule="auto" w:before="0" w:after="0"/>
        <w:ind w:left="719" w:right="53" w:hanging="360"/>
        <w:jc w:val="left"/>
        <w:rPr>
          <w:rFonts w:ascii="Symbol" w:hAnsi="Symbol"/>
          <w:sz w:val="24"/>
        </w:rPr>
      </w:pPr>
      <w:r>
        <w:rPr>
          <w:sz w:val="24"/>
        </w:rPr>
        <w:t>Advice</w:t>
      </w:r>
      <w:r>
        <w:rPr>
          <w:spacing w:val="-3"/>
          <w:sz w:val="24"/>
        </w:rPr>
        <w:t> </w:t>
      </w:r>
      <w:r>
        <w:rPr>
          <w:sz w:val="24"/>
        </w:rPr>
        <w:t>given</w:t>
      </w:r>
      <w:r>
        <w:rPr>
          <w:spacing w:val="-3"/>
          <w:sz w:val="24"/>
        </w:rPr>
        <w:t> </w:t>
      </w:r>
      <w:r>
        <w:rPr>
          <w:sz w:val="24"/>
        </w:rPr>
        <w:t>to</w:t>
      </w:r>
      <w:r>
        <w:rPr>
          <w:spacing w:val="-3"/>
          <w:sz w:val="24"/>
        </w:rPr>
        <w:t> </w:t>
      </w:r>
      <w:r>
        <w:rPr>
          <w:sz w:val="24"/>
        </w:rPr>
        <w:t>the</w:t>
      </w:r>
      <w:r>
        <w:rPr>
          <w:spacing w:val="-3"/>
          <w:sz w:val="24"/>
        </w:rPr>
        <w:t> </w:t>
      </w:r>
      <w:r>
        <w:rPr>
          <w:sz w:val="24"/>
        </w:rPr>
        <w:t>State</w:t>
      </w:r>
      <w:r>
        <w:rPr>
          <w:spacing w:val="-3"/>
          <w:sz w:val="24"/>
        </w:rPr>
        <w:t> </w:t>
      </w:r>
      <w:r>
        <w:rPr>
          <w:sz w:val="24"/>
        </w:rPr>
        <w:t>of</w:t>
      </w:r>
      <w:r>
        <w:rPr>
          <w:spacing w:val="-3"/>
          <w:sz w:val="24"/>
        </w:rPr>
        <w:t> </w:t>
      </w:r>
      <w:r>
        <w:rPr>
          <w:sz w:val="24"/>
        </w:rPr>
        <w:t>Ohio,</w:t>
      </w:r>
      <w:r>
        <w:rPr>
          <w:spacing w:val="-3"/>
          <w:sz w:val="24"/>
        </w:rPr>
        <w:t> </w:t>
      </w:r>
      <w:r>
        <w:rPr>
          <w:sz w:val="24"/>
        </w:rPr>
        <w:t>the</w:t>
      </w:r>
      <w:r>
        <w:rPr>
          <w:spacing w:val="-3"/>
          <w:sz w:val="24"/>
        </w:rPr>
        <w:t> </w:t>
      </w:r>
      <w:r>
        <w:rPr>
          <w:sz w:val="24"/>
        </w:rPr>
        <w:t>City</w:t>
      </w:r>
      <w:r>
        <w:rPr>
          <w:spacing w:val="-3"/>
          <w:sz w:val="24"/>
        </w:rPr>
        <w:t> </w:t>
      </w:r>
      <w:r>
        <w:rPr>
          <w:sz w:val="24"/>
        </w:rPr>
        <w:t>of</w:t>
      </w:r>
      <w:r>
        <w:rPr>
          <w:spacing w:val="-3"/>
          <w:sz w:val="24"/>
        </w:rPr>
        <w:t> </w:t>
      </w:r>
      <w:r>
        <w:rPr>
          <w:sz w:val="24"/>
        </w:rPr>
        <w:t>Oakland,</w:t>
      </w:r>
      <w:r>
        <w:rPr>
          <w:spacing w:val="-3"/>
          <w:sz w:val="24"/>
        </w:rPr>
        <w:t> </w:t>
      </w:r>
      <w:r>
        <w:rPr>
          <w:sz w:val="24"/>
        </w:rPr>
        <w:t>California,</w:t>
      </w:r>
      <w:r>
        <w:rPr>
          <w:spacing w:val="-4"/>
          <w:sz w:val="24"/>
        </w:rPr>
        <w:t> </w:t>
      </w:r>
      <w:r>
        <w:rPr>
          <w:sz w:val="24"/>
        </w:rPr>
        <w:t>National</w:t>
      </w:r>
      <w:r>
        <w:rPr>
          <w:spacing w:val="-3"/>
          <w:sz w:val="24"/>
        </w:rPr>
        <w:t> </w:t>
      </w:r>
      <w:r>
        <w:rPr>
          <w:sz w:val="24"/>
        </w:rPr>
        <w:t>Institutes of Health and science policy meetings hosted by AAAS and NAS.</w:t>
      </w:r>
    </w:p>
    <w:p>
      <w:pPr>
        <w:pStyle w:val="ListParagraph"/>
        <w:numPr>
          <w:ilvl w:val="0"/>
          <w:numId w:val="3"/>
        </w:numPr>
        <w:tabs>
          <w:tab w:pos="719" w:val="left" w:leader="none"/>
        </w:tabs>
        <w:spacing w:line="240" w:lineRule="auto" w:before="0" w:after="0"/>
        <w:ind w:left="719" w:right="60" w:hanging="360"/>
        <w:jc w:val="left"/>
        <w:rPr>
          <w:rFonts w:ascii="Symbol" w:hAnsi="Symbol"/>
          <w:sz w:val="24"/>
        </w:rPr>
      </w:pPr>
      <w:r>
        <w:rPr>
          <w:sz w:val="24"/>
        </w:rPr>
        <w:t>Media coverage in or on ABC Radio News, Atlantic Monthly, Bloomberg, Business Week, CBS 10 (Columbus), Chicago Tribune, Chronicle of Higher Education, Cincinnati</w:t>
      </w:r>
      <w:r>
        <w:rPr>
          <w:spacing w:val="-5"/>
          <w:sz w:val="24"/>
        </w:rPr>
        <w:t> </w:t>
      </w:r>
      <w:r>
        <w:rPr>
          <w:sz w:val="24"/>
        </w:rPr>
        <w:t>Enquirer,</w:t>
      </w:r>
      <w:r>
        <w:rPr>
          <w:spacing w:val="-5"/>
          <w:sz w:val="24"/>
        </w:rPr>
        <w:t> </w:t>
      </w:r>
      <w:r>
        <w:rPr>
          <w:sz w:val="24"/>
        </w:rPr>
        <w:t>Cleveland</w:t>
      </w:r>
      <w:r>
        <w:rPr>
          <w:spacing w:val="-5"/>
          <w:sz w:val="24"/>
        </w:rPr>
        <w:t> </w:t>
      </w:r>
      <w:r>
        <w:rPr>
          <w:sz w:val="24"/>
        </w:rPr>
        <w:t>Plain</w:t>
      </w:r>
      <w:r>
        <w:rPr>
          <w:spacing w:val="-5"/>
          <w:sz w:val="24"/>
        </w:rPr>
        <w:t> </w:t>
      </w:r>
      <w:r>
        <w:rPr>
          <w:sz w:val="24"/>
        </w:rPr>
        <w:t>Dealer,</w:t>
      </w:r>
      <w:r>
        <w:rPr>
          <w:spacing w:val="-5"/>
          <w:sz w:val="24"/>
        </w:rPr>
        <w:t> </w:t>
      </w:r>
      <w:r>
        <w:rPr>
          <w:sz w:val="24"/>
        </w:rPr>
        <w:t>CNN,</w:t>
      </w:r>
      <w:r>
        <w:rPr>
          <w:spacing w:val="-5"/>
          <w:sz w:val="24"/>
        </w:rPr>
        <w:t> </w:t>
      </w:r>
      <w:r>
        <w:rPr>
          <w:sz w:val="24"/>
        </w:rPr>
        <w:t>Chemical</w:t>
      </w:r>
      <w:r>
        <w:rPr>
          <w:spacing w:val="-5"/>
          <w:sz w:val="24"/>
        </w:rPr>
        <w:t> </w:t>
      </w:r>
      <w:r>
        <w:rPr>
          <w:sz w:val="24"/>
        </w:rPr>
        <w:t>and</w:t>
      </w:r>
      <w:r>
        <w:rPr>
          <w:spacing w:val="-5"/>
          <w:sz w:val="24"/>
        </w:rPr>
        <w:t> </w:t>
      </w:r>
      <w:r>
        <w:rPr>
          <w:sz w:val="24"/>
        </w:rPr>
        <w:t>Engineering</w:t>
      </w:r>
      <w:r>
        <w:rPr>
          <w:spacing w:val="-5"/>
          <w:sz w:val="24"/>
        </w:rPr>
        <w:t> </w:t>
      </w:r>
      <w:r>
        <w:rPr>
          <w:sz w:val="24"/>
        </w:rPr>
        <w:t>News, Columbus Dispatch, Dayton Daily News, Diversity in Action, Economist, ECN Magazine, Financial Times, The Frisky, Genome Web, Inside Higher Ed, International Herald Tribune, KCSN (Northridge, CA), KIRO Radio (Seattle), MSN/Slate, Minneapolis Star Tribune, NBC 4 (Columbus), Nature, New Republic, New York Times (Daily and Magazine), Ohio Public Television and Radio, NPR (News and Marketplace); Pacific Standard, Philadelphia Inquirer, Science, Scientific American, The Scientist, The Street, U.S. News and World Report, Vox, Wall Street Journal, Washington Post.</w:t>
      </w:r>
    </w:p>
    <w:p>
      <w:pPr>
        <w:pStyle w:val="BodyText"/>
        <w:spacing w:before="274"/>
        <w:ind w:right="69" w:firstLine="0"/>
      </w:pPr>
      <w:r>
        <w:rPr/>
        <w:t>International Coverage in: Australia, Austria (Die Presse, Der Standard), Brazil (TVBrasil), Canada (CBC, CTV, Globe and Mail, Le Journal), Germany, Hungary (Metropol), India (The Telegraph), The Netherlands (EM.Online, Scientias), Spain (El</w:t>
      </w:r>
      <w:r>
        <w:rPr>
          <w:spacing w:val="-4"/>
        </w:rPr>
        <w:t> </w:t>
      </w:r>
      <w:r>
        <w:rPr/>
        <w:t>Mundo),</w:t>
      </w:r>
      <w:r>
        <w:rPr>
          <w:spacing w:val="-6"/>
        </w:rPr>
        <w:t> </w:t>
      </w:r>
      <w:r>
        <w:rPr/>
        <w:t>Russia</w:t>
      </w:r>
      <w:r>
        <w:rPr>
          <w:spacing w:val="-4"/>
        </w:rPr>
        <w:t> </w:t>
      </w:r>
      <w:r>
        <w:rPr/>
        <w:t>(Newsweek),</w:t>
      </w:r>
      <w:r>
        <w:rPr>
          <w:spacing w:val="-5"/>
        </w:rPr>
        <w:t> </w:t>
      </w:r>
      <w:r>
        <w:rPr/>
        <w:t>UK</w:t>
      </w:r>
      <w:r>
        <w:rPr>
          <w:spacing w:val="-5"/>
        </w:rPr>
        <w:t> </w:t>
      </w:r>
      <w:r>
        <w:rPr/>
        <w:t>(BBC,</w:t>
      </w:r>
      <w:r>
        <w:rPr>
          <w:spacing w:val="-4"/>
        </w:rPr>
        <w:t> </w:t>
      </w:r>
      <w:r>
        <w:rPr/>
        <w:t>British</w:t>
      </w:r>
      <w:r>
        <w:rPr>
          <w:spacing w:val="-4"/>
        </w:rPr>
        <w:t> </w:t>
      </w:r>
      <w:r>
        <w:rPr/>
        <w:t>Psychological</w:t>
      </w:r>
      <w:r>
        <w:rPr>
          <w:spacing w:val="-4"/>
        </w:rPr>
        <w:t> </w:t>
      </w:r>
      <w:r>
        <w:rPr/>
        <w:t>Society,</w:t>
      </w:r>
      <w:r>
        <w:rPr>
          <w:spacing w:val="-4"/>
        </w:rPr>
        <w:t> </w:t>
      </w:r>
      <w:r>
        <w:rPr/>
        <w:t>London Daily Mail; Times Higher Education).</w:t>
      </w:r>
    </w:p>
    <w:p>
      <w:pPr>
        <w:pStyle w:val="BodyText"/>
        <w:spacing w:before="275"/>
        <w:ind w:left="0" w:firstLine="0"/>
      </w:pPr>
    </w:p>
    <w:p>
      <w:pPr>
        <w:pStyle w:val="Heading1"/>
        <w:spacing w:line="240" w:lineRule="auto"/>
      </w:pPr>
      <w:r>
        <w:rPr/>
        <w:t>Referee </w:t>
      </w:r>
      <w:r>
        <w:rPr>
          <w:spacing w:val="-2"/>
        </w:rPr>
        <w:t>Work:</w:t>
      </w:r>
    </w:p>
    <w:p>
      <w:pPr>
        <w:pStyle w:val="BodyText"/>
        <w:ind w:left="359" w:firstLine="0"/>
      </w:pPr>
      <w:r>
        <w:rPr>
          <w:b/>
        </w:rPr>
        <w:t>Funding Agencies: </w:t>
      </w:r>
      <w:r>
        <w:rPr/>
        <w:t>British Academy; Israel Science Foundation; Alfred Sloan Foundation; John Templeton Foundation; Maurice Falk Institute; National Science Foundation;</w:t>
      </w:r>
      <w:r>
        <w:rPr>
          <w:spacing w:val="-6"/>
        </w:rPr>
        <w:t> </w:t>
      </w:r>
      <w:r>
        <w:rPr/>
        <w:t>Netherlands</w:t>
      </w:r>
      <w:r>
        <w:rPr>
          <w:spacing w:val="-6"/>
        </w:rPr>
        <w:t> </w:t>
      </w:r>
      <w:r>
        <w:rPr/>
        <w:t>Organization</w:t>
      </w:r>
      <w:r>
        <w:rPr>
          <w:spacing w:val="-4"/>
        </w:rPr>
        <w:t> </w:t>
      </w:r>
      <w:r>
        <w:rPr/>
        <w:t>for</w:t>
      </w:r>
      <w:r>
        <w:rPr>
          <w:spacing w:val="-4"/>
        </w:rPr>
        <w:t> </w:t>
      </w:r>
      <w:r>
        <w:rPr/>
        <w:t>Scientific</w:t>
      </w:r>
      <w:r>
        <w:rPr>
          <w:spacing w:val="-4"/>
        </w:rPr>
        <w:t> </w:t>
      </w:r>
      <w:r>
        <w:rPr/>
        <w:t>Research,</w:t>
      </w:r>
      <w:r>
        <w:rPr>
          <w:spacing w:val="-4"/>
        </w:rPr>
        <w:t> </w:t>
      </w:r>
      <w:r>
        <w:rPr/>
        <w:t>Social</w:t>
      </w:r>
      <w:r>
        <w:rPr>
          <w:spacing w:val="-4"/>
        </w:rPr>
        <w:t> </w:t>
      </w:r>
      <w:r>
        <w:rPr/>
        <w:t>Sciences;</w:t>
      </w:r>
      <w:r>
        <w:rPr>
          <w:spacing w:val="-4"/>
        </w:rPr>
        <w:t> </w:t>
      </w:r>
      <w:r>
        <w:rPr/>
        <w:t>Social Sciences and Humanities Research Council of Canada. </w:t>
      </w:r>
      <w:r>
        <w:rPr>
          <w:b/>
        </w:rPr>
        <w:t>Other: </w:t>
      </w:r>
      <w:r>
        <w:rPr/>
        <w:t>University of Chicago Press, Book Division. National Academies.</w:t>
      </w:r>
    </w:p>
    <w:p>
      <w:pPr>
        <w:pStyle w:val="BodyText"/>
        <w:ind w:left="0" w:firstLine="0"/>
      </w:pPr>
    </w:p>
    <w:p>
      <w:pPr>
        <w:spacing w:before="0"/>
        <w:ind w:left="359" w:right="69" w:firstLine="0"/>
        <w:jc w:val="left"/>
        <w:rPr>
          <w:i/>
          <w:sz w:val="24"/>
        </w:rPr>
      </w:pPr>
      <w:r>
        <w:rPr>
          <w:b/>
          <w:sz w:val="24"/>
        </w:rPr>
        <w:t>Journals: </w:t>
      </w:r>
      <w:r>
        <w:rPr>
          <w:i/>
          <w:sz w:val="24"/>
        </w:rPr>
        <w:t>American Economic Journal: Applied Economics; American Economic Review;</w:t>
      </w:r>
      <w:r>
        <w:rPr>
          <w:i/>
          <w:spacing w:val="-1"/>
          <w:sz w:val="24"/>
        </w:rPr>
        <w:t> </w:t>
      </w:r>
      <w:r>
        <w:rPr>
          <w:i/>
          <w:sz w:val="24"/>
        </w:rPr>
        <w:t>American</w:t>
      </w:r>
      <w:r>
        <w:rPr>
          <w:i/>
          <w:spacing w:val="-1"/>
          <w:sz w:val="24"/>
        </w:rPr>
        <w:t> </w:t>
      </w:r>
      <w:r>
        <w:rPr>
          <w:i/>
          <w:sz w:val="24"/>
        </w:rPr>
        <w:t>Journal</w:t>
      </w:r>
      <w:r>
        <w:rPr>
          <w:i/>
          <w:spacing w:val="-1"/>
          <w:sz w:val="24"/>
        </w:rPr>
        <w:t> </w:t>
      </w:r>
      <w:r>
        <w:rPr>
          <w:i/>
          <w:sz w:val="24"/>
        </w:rPr>
        <w:t>of</w:t>
      </w:r>
      <w:r>
        <w:rPr>
          <w:i/>
          <w:spacing w:val="-1"/>
          <w:sz w:val="24"/>
        </w:rPr>
        <w:t> </w:t>
      </w:r>
      <w:r>
        <w:rPr>
          <w:i/>
          <w:sz w:val="24"/>
        </w:rPr>
        <w:t>Political</w:t>
      </w:r>
      <w:r>
        <w:rPr>
          <w:i/>
          <w:spacing w:val="-1"/>
          <w:sz w:val="24"/>
        </w:rPr>
        <w:t> </w:t>
      </w:r>
      <w:r>
        <w:rPr>
          <w:i/>
          <w:sz w:val="24"/>
        </w:rPr>
        <w:t>Science;</w:t>
      </w:r>
      <w:r>
        <w:rPr>
          <w:i/>
          <w:spacing w:val="-2"/>
          <w:sz w:val="24"/>
        </w:rPr>
        <w:t> </w:t>
      </w:r>
      <w:r>
        <w:rPr>
          <w:i/>
          <w:sz w:val="24"/>
        </w:rPr>
        <w:t>Canadian</w:t>
      </w:r>
      <w:r>
        <w:rPr>
          <w:i/>
          <w:spacing w:val="-2"/>
          <w:sz w:val="24"/>
        </w:rPr>
        <w:t> </w:t>
      </w:r>
      <w:r>
        <w:rPr>
          <w:i/>
          <w:sz w:val="24"/>
        </w:rPr>
        <w:t>Journal</w:t>
      </w:r>
      <w:r>
        <w:rPr>
          <w:i/>
          <w:spacing w:val="-2"/>
          <w:sz w:val="24"/>
        </w:rPr>
        <w:t> </w:t>
      </w:r>
      <w:r>
        <w:rPr>
          <w:i/>
          <w:sz w:val="24"/>
        </w:rPr>
        <w:t>of</w:t>
      </w:r>
      <w:r>
        <w:rPr>
          <w:i/>
          <w:spacing w:val="-2"/>
          <w:sz w:val="24"/>
        </w:rPr>
        <w:t> </w:t>
      </w:r>
      <w:r>
        <w:rPr>
          <w:i/>
          <w:sz w:val="24"/>
        </w:rPr>
        <w:t>Economics;</w:t>
      </w:r>
      <w:r>
        <w:rPr>
          <w:i/>
          <w:spacing w:val="-2"/>
          <w:sz w:val="24"/>
        </w:rPr>
        <w:t> </w:t>
      </w:r>
      <w:r>
        <w:rPr>
          <w:i/>
          <w:sz w:val="24"/>
        </w:rPr>
        <w:t>China Economic Review; Journal of Cultural Economics; Demography; Economic Development and Cultural Change; Economic Inquiry; Economic Journal; Economica; European Economic Review; Industrial and Labor Relations Review; Industrial Relations; International Economic Review; Japanese Economic Review; Journal of Applied Economics; Journal of Applied Econometrics; Journal of the American Statistical Association; Journal of Cultural Economics; Journal of Development Economics; Journal of Economic Behavior and Organization; Journal of Economic Dynamics</w:t>
      </w:r>
      <w:r>
        <w:rPr>
          <w:i/>
          <w:spacing w:val="-5"/>
          <w:sz w:val="24"/>
        </w:rPr>
        <w:t> </w:t>
      </w:r>
      <w:r>
        <w:rPr>
          <w:i/>
          <w:sz w:val="24"/>
        </w:rPr>
        <w:t>and</w:t>
      </w:r>
      <w:r>
        <w:rPr>
          <w:i/>
          <w:spacing w:val="-5"/>
          <w:sz w:val="24"/>
        </w:rPr>
        <w:t> </w:t>
      </w:r>
      <w:r>
        <w:rPr>
          <w:i/>
          <w:sz w:val="24"/>
        </w:rPr>
        <w:t>Control;</w:t>
      </w:r>
      <w:r>
        <w:rPr>
          <w:i/>
          <w:spacing w:val="-5"/>
          <w:sz w:val="24"/>
        </w:rPr>
        <w:t> </w:t>
      </w:r>
      <w:r>
        <w:rPr>
          <w:i/>
          <w:sz w:val="24"/>
        </w:rPr>
        <w:t>Journal</w:t>
      </w:r>
      <w:r>
        <w:rPr>
          <w:i/>
          <w:spacing w:val="-5"/>
          <w:sz w:val="24"/>
        </w:rPr>
        <w:t> </w:t>
      </w:r>
      <w:r>
        <w:rPr>
          <w:i/>
          <w:sz w:val="24"/>
        </w:rPr>
        <w:t>of</w:t>
      </w:r>
      <w:r>
        <w:rPr>
          <w:i/>
          <w:spacing w:val="-5"/>
          <w:sz w:val="24"/>
        </w:rPr>
        <w:t> </w:t>
      </w:r>
      <w:r>
        <w:rPr>
          <w:i/>
          <w:sz w:val="24"/>
        </w:rPr>
        <w:t>Economic</w:t>
      </w:r>
      <w:r>
        <w:rPr>
          <w:i/>
          <w:spacing w:val="-3"/>
          <w:sz w:val="24"/>
        </w:rPr>
        <w:t> </w:t>
      </w:r>
      <w:r>
        <w:rPr>
          <w:i/>
          <w:sz w:val="24"/>
        </w:rPr>
        <w:t>Geography;</w:t>
      </w:r>
      <w:r>
        <w:rPr>
          <w:i/>
          <w:spacing w:val="-4"/>
          <w:sz w:val="24"/>
        </w:rPr>
        <w:t> </w:t>
      </w:r>
      <w:r>
        <w:rPr>
          <w:i/>
          <w:sz w:val="24"/>
        </w:rPr>
        <w:t>Journal</w:t>
      </w:r>
      <w:r>
        <w:rPr>
          <w:i/>
          <w:spacing w:val="-4"/>
          <w:sz w:val="24"/>
        </w:rPr>
        <w:t> </w:t>
      </w:r>
      <w:r>
        <w:rPr>
          <w:i/>
          <w:sz w:val="24"/>
        </w:rPr>
        <w:t>of</w:t>
      </w:r>
      <w:r>
        <w:rPr>
          <w:i/>
          <w:spacing w:val="-4"/>
          <w:sz w:val="24"/>
        </w:rPr>
        <w:t> </w:t>
      </w:r>
      <w:r>
        <w:rPr>
          <w:i/>
          <w:sz w:val="24"/>
        </w:rPr>
        <w:t>Economic</w:t>
      </w:r>
      <w:r>
        <w:rPr>
          <w:i/>
          <w:spacing w:val="-4"/>
          <w:sz w:val="24"/>
        </w:rPr>
        <w:t> </w:t>
      </w:r>
      <w:r>
        <w:rPr>
          <w:i/>
          <w:sz w:val="24"/>
        </w:rPr>
        <w:t>Growth; Journal of Economics and Business; Journal of Human Capital; Journal of Human</w:t>
      </w:r>
    </w:p>
    <w:p>
      <w:pPr>
        <w:spacing w:after="0"/>
        <w:jc w:val="left"/>
        <w:rPr>
          <w:i/>
          <w:sz w:val="24"/>
        </w:rPr>
        <w:sectPr>
          <w:pgSz w:w="12240" w:h="15840"/>
          <w:pgMar w:header="0" w:footer="1017" w:top="1220" w:bottom="1260" w:left="1440" w:right="1800"/>
        </w:sectPr>
      </w:pPr>
    </w:p>
    <w:p>
      <w:pPr>
        <w:spacing w:before="76"/>
        <w:ind w:left="359" w:right="69" w:firstLine="0"/>
        <w:jc w:val="left"/>
        <w:rPr>
          <w:i/>
          <w:sz w:val="24"/>
        </w:rPr>
      </w:pPr>
      <w:r>
        <w:rPr>
          <w:i/>
          <w:sz w:val="24"/>
        </w:rPr>
        <w:t>Resources; Journal of Labor Economics; Journal of Law and Economics; Journal of Monetary</w:t>
      </w:r>
      <w:r>
        <w:rPr>
          <w:i/>
          <w:spacing w:val="-2"/>
          <w:sz w:val="24"/>
        </w:rPr>
        <w:t> </w:t>
      </w:r>
      <w:r>
        <w:rPr>
          <w:i/>
          <w:sz w:val="24"/>
        </w:rPr>
        <w:t>Economics;</w:t>
      </w:r>
      <w:r>
        <w:rPr>
          <w:i/>
          <w:spacing w:val="-2"/>
          <w:sz w:val="24"/>
        </w:rPr>
        <w:t> </w:t>
      </w:r>
      <w:r>
        <w:rPr>
          <w:i/>
          <w:sz w:val="24"/>
        </w:rPr>
        <w:t>Journal</w:t>
      </w:r>
      <w:r>
        <w:rPr>
          <w:i/>
          <w:spacing w:val="-2"/>
          <w:sz w:val="24"/>
        </w:rPr>
        <w:t> </w:t>
      </w:r>
      <w:r>
        <w:rPr>
          <w:i/>
          <w:sz w:val="24"/>
        </w:rPr>
        <w:t>of</w:t>
      </w:r>
      <w:r>
        <w:rPr>
          <w:i/>
          <w:spacing w:val="-2"/>
          <w:sz w:val="24"/>
        </w:rPr>
        <w:t> </w:t>
      </w:r>
      <w:r>
        <w:rPr>
          <w:i/>
          <w:sz w:val="24"/>
        </w:rPr>
        <w:t>Policy</w:t>
      </w:r>
      <w:r>
        <w:rPr>
          <w:i/>
          <w:spacing w:val="-2"/>
          <w:sz w:val="24"/>
        </w:rPr>
        <w:t> </w:t>
      </w:r>
      <w:r>
        <w:rPr>
          <w:i/>
          <w:sz w:val="24"/>
        </w:rPr>
        <w:t>Analysis</w:t>
      </w:r>
      <w:r>
        <w:rPr>
          <w:i/>
          <w:spacing w:val="-2"/>
          <w:sz w:val="24"/>
        </w:rPr>
        <w:t> </w:t>
      </w:r>
      <w:r>
        <w:rPr>
          <w:i/>
          <w:sz w:val="24"/>
        </w:rPr>
        <w:t>and</w:t>
      </w:r>
      <w:r>
        <w:rPr>
          <w:i/>
          <w:spacing w:val="-2"/>
          <w:sz w:val="24"/>
        </w:rPr>
        <w:t> </w:t>
      </w:r>
      <w:r>
        <w:rPr>
          <w:i/>
          <w:sz w:val="24"/>
        </w:rPr>
        <w:t>Management;</w:t>
      </w:r>
      <w:r>
        <w:rPr>
          <w:i/>
          <w:spacing w:val="-2"/>
          <w:sz w:val="24"/>
        </w:rPr>
        <w:t> </w:t>
      </w:r>
      <w:r>
        <w:rPr>
          <w:i/>
          <w:sz w:val="24"/>
        </w:rPr>
        <w:t>Journal</w:t>
      </w:r>
      <w:r>
        <w:rPr>
          <w:i/>
          <w:spacing w:val="-2"/>
          <w:sz w:val="24"/>
        </w:rPr>
        <w:t> </w:t>
      </w:r>
      <w:r>
        <w:rPr>
          <w:i/>
          <w:sz w:val="24"/>
        </w:rPr>
        <w:t>of</w:t>
      </w:r>
      <w:r>
        <w:rPr>
          <w:i/>
          <w:spacing w:val="-2"/>
          <w:sz w:val="24"/>
        </w:rPr>
        <w:t> </w:t>
      </w:r>
      <w:r>
        <w:rPr>
          <w:i/>
          <w:sz w:val="24"/>
        </w:rPr>
        <w:t>Political Economy; Journal of Population Economics; Journal of Regional Science; Journal of Urban Economics; Labour Economics; Proceedings of the National Academy of the Sciences</w:t>
      </w:r>
      <w:r>
        <w:rPr>
          <w:i/>
          <w:spacing w:val="-1"/>
          <w:sz w:val="24"/>
        </w:rPr>
        <w:t> </w:t>
      </w:r>
      <w:r>
        <w:rPr>
          <w:sz w:val="24"/>
        </w:rPr>
        <w:t>(Reviewer</w:t>
      </w:r>
      <w:r>
        <w:rPr>
          <w:spacing w:val="-2"/>
          <w:sz w:val="24"/>
        </w:rPr>
        <w:t> </w:t>
      </w:r>
      <w:r>
        <w:rPr>
          <w:sz w:val="24"/>
        </w:rPr>
        <w:t>and</w:t>
      </w:r>
      <w:r>
        <w:rPr>
          <w:spacing w:val="-2"/>
          <w:sz w:val="24"/>
        </w:rPr>
        <w:t> </w:t>
      </w:r>
      <w:r>
        <w:rPr>
          <w:sz w:val="24"/>
        </w:rPr>
        <w:t>Guest</w:t>
      </w:r>
      <w:r>
        <w:rPr>
          <w:spacing w:val="-2"/>
          <w:sz w:val="24"/>
        </w:rPr>
        <w:t> </w:t>
      </w:r>
      <w:r>
        <w:rPr>
          <w:sz w:val="24"/>
        </w:rPr>
        <w:t>Editor);</w:t>
      </w:r>
      <w:r>
        <w:rPr>
          <w:spacing w:val="-2"/>
          <w:sz w:val="24"/>
        </w:rPr>
        <w:t> </w:t>
      </w:r>
      <w:r>
        <w:rPr>
          <w:i/>
          <w:sz w:val="24"/>
        </w:rPr>
        <w:t>Management</w:t>
      </w:r>
      <w:r>
        <w:rPr>
          <w:i/>
          <w:spacing w:val="-2"/>
          <w:sz w:val="24"/>
        </w:rPr>
        <w:t> </w:t>
      </w:r>
      <w:r>
        <w:rPr>
          <w:i/>
          <w:sz w:val="24"/>
        </w:rPr>
        <w:t>Science;</w:t>
      </w:r>
      <w:r>
        <w:rPr>
          <w:i/>
          <w:spacing w:val="-2"/>
          <w:sz w:val="24"/>
        </w:rPr>
        <w:t> </w:t>
      </w:r>
      <w:r>
        <w:rPr>
          <w:i/>
          <w:sz w:val="24"/>
        </w:rPr>
        <w:t>Oxford</w:t>
      </w:r>
      <w:r>
        <w:rPr>
          <w:i/>
          <w:spacing w:val="-2"/>
          <w:sz w:val="24"/>
        </w:rPr>
        <w:t> </w:t>
      </w:r>
      <w:r>
        <w:rPr>
          <w:i/>
          <w:sz w:val="24"/>
        </w:rPr>
        <w:t>Economic</w:t>
      </w:r>
      <w:r>
        <w:rPr>
          <w:i/>
          <w:spacing w:val="-2"/>
          <w:sz w:val="24"/>
        </w:rPr>
        <w:t> </w:t>
      </w:r>
      <w:r>
        <w:rPr>
          <w:i/>
          <w:sz w:val="24"/>
        </w:rPr>
        <w:t>Papers; Oxford Bulletin of Business and Economics Statistics; Research in Labor Economics; Research</w:t>
      </w:r>
      <w:r>
        <w:rPr>
          <w:i/>
          <w:spacing w:val="-4"/>
          <w:sz w:val="24"/>
        </w:rPr>
        <w:t> </w:t>
      </w:r>
      <w:r>
        <w:rPr>
          <w:i/>
          <w:sz w:val="24"/>
        </w:rPr>
        <w:t>Policy;</w:t>
      </w:r>
      <w:r>
        <w:rPr>
          <w:i/>
          <w:spacing w:val="-4"/>
          <w:sz w:val="24"/>
        </w:rPr>
        <w:t> </w:t>
      </w:r>
      <w:r>
        <w:rPr>
          <w:i/>
          <w:sz w:val="24"/>
        </w:rPr>
        <w:t>Quarterly</w:t>
      </w:r>
      <w:r>
        <w:rPr>
          <w:i/>
          <w:spacing w:val="-4"/>
          <w:sz w:val="24"/>
        </w:rPr>
        <w:t> </w:t>
      </w:r>
      <w:r>
        <w:rPr>
          <w:i/>
          <w:sz w:val="24"/>
        </w:rPr>
        <w:t>Journal</w:t>
      </w:r>
      <w:r>
        <w:rPr>
          <w:i/>
          <w:spacing w:val="-5"/>
          <w:sz w:val="24"/>
        </w:rPr>
        <w:t> </w:t>
      </w:r>
      <w:r>
        <w:rPr>
          <w:i/>
          <w:sz w:val="24"/>
        </w:rPr>
        <w:t>of</w:t>
      </w:r>
      <w:r>
        <w:rPr>
          <w:i/>
          <w:spacing w:val="-5"/>
          <w:sz w:val="24"/>
        </w:rPr>
        <w:t> </w:t>
      </w:r>
      <w:r>
        <w:rPr>
          <w:i/>
          <w:sz w:val="24"/>
        </w:rPr>
        <w:t>Economics;</w:t>
      </w:r>
      <w:r>
        <w:rPr>
          <w:i/>
          <w:spacing w:val="-5"/>
          <w:sz w:val="24"/>
        </w:rPr>
        <w:t> </w:t>
      </w:r>
      <w:r>
        <w:rPr>
          <w:i/>
          <w:sz w:val="24"/>
        </w:rPr>
        <w:t>Review</w:t>
      </w:r>
      <w:r>
        <w:rPr>
          <w:i/>
          <w:spacing w:val="-6"/>
          <w:sz w:val="24"/>
        </w:rPr>
        <w:t> </w:t>
      </w:r>
      <w:r>
        <w:rPr>
          <w:i/>
          <w:sz w:val="24"/>
        </w:rPr>
        <w:t>of</w:t>
      </w:r>
      <w:r>
        <w:rPr>
          <w:i/>
          <w:spacing w:val="-4"/>
          <w:sz w:val="24"/>
        </w:rPr>
        <w:t> </w:t>
      </w:r>
      <w:r>
        <w:rPr>
          <w:i/>
          <w:sz w:val="24"/>
        </w:rPr>
        <w:t>Economic</w:t>
      </w:r>
      <w:r>
        <w:rPr>
          <w:i/>
          <w:spacing w:val="-4"/>
          <w:sz w:val="24"/>
        </w:rPr>
        <w:t> </w:t>
      </w:r>
      <w:r>
        <w:rPr>
          <w:i/>
          <w:sz w:val="24"/>
        </w:rPr>
        <w:t>Studies;</w:t>
      </w:r>
      <w:r>
        <w:rPr>
          <w:i/>
          <w:spacing w:val="-4"/>
          <w:sz w:val="24"/>
        </w:rPr>
        <w:t> </w:t>
      </w:r>
      <w:r>
        <w:rPr>
          <w:i/>
          <w:sz w:val="24"/>
        </w:rPr>
        <w:t>Review of Economics and Statistics; Science; Social Forces; Social Service Review; Southern Economic Journal; Weltwirtshaftliches Archiv.</w:t>
      </w:r>
    </w:p>
    <w:sectPr>
      <w:pgSz w:w="12240" w:h="15840"/>
      <w:pgMar w:header="0" w:footer="1017" w:top="1220" w:bottom="12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w:sz w:val="20"/>
      </w:rPr>
      <mc:AlternateContent>
        <mc:Choice Requires="wps">
          <w:drawing>
            <wp:anchor distT="0" distB="0" distL="0" distR="0" allowOverlap="1" layoutInCell="1" locked="0" behindDoc="1" simplePos="0" relativeHeight="487324672">
              <wp:simplePos x="0" y="0"/>
              <wp:positionH relativeFrom="page">
                <wp:posOffset>1130298</wp:posOffset>
              </wp:positionH>
              <wp:positionV relativeFrom="page">
                <wp:posOffset>9244668</wp:posOffset>
              </wp:positionV>
              <wp:extent cx="114744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47445" cy="194310"/>
                      </a:xfrm>
                      <a:prstGeom prst="rect">
                        <a:avLst/>
                      </a:prstGeom>
                    </wps:spPr>
                    <wps:txbx>
                      <w:txbxContent>
                        <w:p>
                          <w:pPr>
                            <w:pStyle w:val="BodyText"/>
                            <w:spacing w:before="10"/>
                            <w:ind w:left="20" w:firstLine="0"/>
                          </w:pPr>
                          <w:r>
                            <w:rPr/>
                            <w:t>February 27, </w:t>
                          </w:r>
                          <w:r>
                            <w:rPr>
                              <w:spacing w:val="-4"/>
                            </w:rPr>
                            <w:t>2024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8.999901pt;margin-top:727.926636pt;width:90.35pt;height:15.3pt;mso-position-horizontal-relative:page;mso-position-vertical-relative:page;z-index:-15991808" type="#_x0000_t202" id="docshape1" filled="false" stroked="false">
              <v:textbox inset="0,0,0,0">
                <w:txbxContent>
                  <w:p>
                    <w:pPr>
                      <w:pStyle w:val="BodyText"/>
                      <w:spacing w:before="10"/>
                      <w:ind w:left="20" w:firstLine="0"/>
                    </w:pPr>
                    <w:r>
                      <w:rPr/>
                      <w:t>February 27, </w:t>
                    </w:r>
                    <w:r>
                      <w:rPr>
                        <w:spacing w:val="-4"/>
                      </w:rPr>
                      <w:t>2024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25184">
              <wp:simplePos x="0" y="0"/>
              <wp:positionH relativeFrom="page">
                <wp:posOffset>6464277</wp:posOffset>
              </wp:positionH>
              <wp:positionV relativeFrom="page">
                <wp:posOffset>9244668</wp:posOffset>
              </wp:positionV>
              <wp:extent cx="2159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5900" cy="194310"/>
                      </a:xfrm>
                      <a:prstGeom prst="rect">
                        <a:avLst/>
                      </a:prstGeom>
                    </wps:spPr>
                    <wps:txbx>
                      <w:txbxContent>
                        <w:p>
                          <w:pPr>
                            <w:pStyle w:val="BodyText"/>
                            <w:spacing w:before="10"/>
                            <w:ind w:left="20" w:firstLine="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08.99826pt;margin-top:727.926636pt;width:17pt;height:15.3pt;mso-position-horizontal-relative:page;mso-position-vertical-relative:page;z-index:-15991296" type="#_x0000_t202" id="docshape2" filled="false" stroked="false">
              <v:textbox inset="0,0,0,0">
                <w:txbxContent>
                  <w:p>
                    <w:pPr>
                      <w:pStyle w:val="BodyText"/>
                      <w:spacing w:before="10"/>
                      <w:ind w:left="20" w:firstLine="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20" w:hanging="360"/>
      </w:pPr>
      <w:rPr>
        <w:rFonts w:hint="default" w:ascii="Symbol" w:hAnsi="Symbol" w:eastAsia="Symbol" w:cs="Symbol"/>
        <w:spacing w:val="0"/>
        <w:w w:val="100"/>
        <w:lang w:val="en-US" w:eastAsia="en-US" w:bidi="ar-SA"/>
      </w:rPr>
    </w:lvl>
    <w:lvl w:ilvl="1">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80" w:hanging="360"/>
      </w:pPr>
      <w:rPr>
        <w:rFonts w:hint="default"/>
        <w:lang w:val="en-US" w:eastAsia="en-US" w:bidi="ar-SA"/>
      </w:rPr>
    </w:lvl>
    <w:lvl w:ilvl="3">
      <w:start w:val="0"/>
      <w:numFmt w:val="bullet"/>
      <w:lvlText w:val="•"/>
      <w:lvlJc w:val="left"/>
      <w:pPr>
        <w:ind w:left="312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800" w:hanging="360"/>
      </w:pPr>
      <w:rPr>
        <w:rFonts w:hint="default"/>
        <w:lang w:val="en-US" w:eastAsia="en-US" w:bidi="ar-SA"/>
      </w:rPr>
    </w:lvl>
    <w:lvl w:ilvl="6">
      <w:start w:val="0"/>
      <w:numFmt w:val="bullet"/>
      <w:lvlText w:val="•"/>
      <w:lvlJc w:val="left"/>
      <w:pPr>
        <w:ind w:left="5640" w:hanging="360"/>
      </w:pPr>
      <w:rPr>
        <w:rFonts w:hint="default"/>
        <w:lang w:val="en-US" w:eastAsia="en-US" w:bidi="ar-SA"/>
      </w:rPr>
    </w:lvl>
    <w:lvl w:ilvl="7">
      <w:start w:val="0"/>
      <w:numFmt w:val="bullet"/>
      <w:lvlText w:val="•"/>
      <w:lvlJc w:val="left"/>
      <w:pPr>
        <w:ind w:left="6480" w:hanging="360"/>
      </w:pPr>
      <w:rPr>
        <w:rFonts w:hint="default"/>
        <w:lang w:val="en-US" w:eastAsia="en-US" w:bidi="ar-SA"/>
      </w:rPr>
    </w:lvl>
    <w:lvl w:ilvl="8">
      <w:start w:val="0"/>
      <w:numFmt w:val="bullet"/>
      <w:lvlText w:val="•"/>
      <w:lvlJc w:val="left"/>
      <w:pPr>
        <w:ind w:left="7320" w:hanging="360"/>
      </w:pPr>
      <w:rPr>
        <w:rFonts w:hint="default"/>
        <w:lang w:val="en-US" w:eastAsia="en-US" w:bidi="ar-SA"/>
      </w:rPr>
    </w:lvl>
  </w:abstractNum>
  <w:abstractNum w:abstractNumId="2">
    <w:multiLevelType w:val="hybridMultilevel"/>
    <w:lvl w:ilvl="0">
      <w:start w:val="0"/>
      <w:numFmt w:val="bullet"/>
      <w:lvlText w:val=""/>
      <w:lvlJc w:val="left"/>
      <w:pPr>
        <w:ind w:left="720" w:hanging="360"/>
      </w:pPr>
      <w:rPr>
        <w:rFonts w:hint="default" w:ascii="Symbol" w:hAnsi="Symbol" w:eastAsia="Symbol" w:cs="Symbol"/>
        <w:spacing w:val="0"/>
        <w:w w:val="100"/>
        <w:lang w:val="en-US" w:eastAsia="en-US" w:bidi="ar-SA"/>
      </w:rPr>
    </w:lvl>
    <w:lvl w:ilvl="1">
      <w:start w:val="0"/>
      <w:numFmt w:val="bullet"/>
      <w:lvlText w:val="•"/>
      <w:lvlJc w:val="left"/>
      <w:pPr>
        <w:ind w:left="1548" w:hanging="360"/>
      </w:pPr>
      <w:rPr>
        <w:rFonts w:hint="default"/>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204" w:hanging="360"/>
      </w:pPr>
      <w:rPr>
        <w:rFonts w:hint="default"/>
        <w:lang w:val="en-US" w:eastAsia="en-US" w:bidi="ar-SA"/>
      </w:rPr>
    </w:lvl>
    <w:lvl w:ilvl="4">
      <w:start w:val="0"/>
      <w:numFmt w:val="bullet"/>
      <w:lvlText w:val="•"/>
      <w:lvlJc w:val="left"/>
      <w:pPr>
        <w:ind w:left="4032" w:hanging="360"/>
      </w:pPr>
      <w:rPr>
        <w:rFonts w:hint="default"/>
        <w:lang w:val="en-US" w:eastAsia="en-US" w:bidi="ar-SA"/>
      </w:rPr>
    </w:lvl>
    <w:lvl w:ilvl="5">
      <w:start w:val="0"/>
      <w:numFmt w:val="bullet"/>
      <w:lvlText w:val="•"/>
      <w:lvlJc w:val="left"/>
      <w:pPr>
        <w:ind w:left="4860" w:hanging="360"/>
      </w:pPr>
      <w:rPr>
        <w:rFonts w:hint="default"/>
        <w:lang w:val="en-US" w:eastAsia="en-US" w:bidi="ar-SA"/>
      </w:rPr>
    </w:lvl>
    <w:lvl w:ilvl="6">
      <w:start w:val="0"/>
      <w:numFmt w:val="bullet"/>
      <w:lvlText w:val="•"/>
      <w:lvlJc w:val="left"/>
      <w:pPr>
        <w:ind w:left="5688" w:hanging="360"/>
      </w:pPr>
      <w:rPr>
        <w:rFonts w:hint="default"/>
        <w:lang w:val="en-US" w:eastAsia="en-US" w:bidi="ar-SA"/>
      </w:rPr>
    </w:lvl>
    <w:lvl w:ilvl="7">
      <w:start w:val="0"/>
      <w:numFmt w:val="bullet"/>
      <w:lvlText w:val="•"/>
      <w:lvlJc w:val="left"/>
      <w:pPr>
        <w:ind w:left="6516" w:hanging="360"/>
      </w:pPr>
      <w:rPr>
        <w:rFonts w:hint="default"/>
        <w:lang w:val="en-US" w:eastAsia="en-US" w:bidi="ar-SA"/>
      </w:rPr>
    </w:lvl>
    <w:lvl w:ilvl="8">
      <w:start w:val="0"/>
      <w:numFmt w:val="bullet"/>
      <w:lvlText w:val="•"/>
      <w:lvlJc w:val="left"/>
      <w:pPr>
        <w:ind w:left="7344" w:hanging="360"/>
      </w:pPr>
      <w:rPr>
        <w:rFonts w:hint="default"/>
        <w:lang w:val="en-US" w:eastAsia="en-US" w:bidi="ar-SA"/>
      </w:rPr>
    </w:lvl>
  </w:abstractNum>
  <w:abstractNum w:abstractNumId="1">
    <w:multiLevelType w:val="hybridMultilevel"/>
    <w:lvl w:ilvl="0">
      <w:start w:val="0"/>
      <w:numFmt w:val="bullet"/>
      <w:lvlText w:val="o"/>
      <w:lvlJc w:val="left"/>
      <w:pPr>
        <w:ind w:left="1440" w:hanging="360"/>
      </w:pPr>
      <w:rPr>
        <w:rFonts w:hint="default" w:ascii="Courier New" w:hAnsi="Courier New" w:eastAsia="Courier New" w:cs="Courier New"/>
        <w:b w:val="0"/>
        <w:bCs w:val="0"/>
        <w:i w:val="0"/>
        <w:iCs w:val="0"/>
        <w:spacing w:val="0"/>
        <w:w w:val="100"/>
        <w:sz w:val="24"/>
        <w:szCs w:val="24"/>
        <w:lang w:val="en-US" w:eastAsia="en-US" w:bidi="ar-SA"/>
      </w:rPr>
    </w:lvl>
    <w:lvl w:ilvl="1">
      <w:start w:val="0"/>
      <w:numFmt w:val="bullet"/>
      <w:lvlText w:val="•"/>
      <w:lvlJc w:val="left"/>
      <w:pPr>
        <w:ind w:left="219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70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5976" w:hanging="360"/>
      </w:pPr>
      <w:rPr>
        <w:rFonts w:hint="default"/>
        <w:lang w:val="en-US" w:eastAsia="en-US" w:bidi="ar-SA"/>
      </w:rPr>
    </w:lvl>
    <w:lvl w:ilvl="7">
      <w:start w:val="0"/>
      <w:numFmt w:val="bullet"/>
      <w:lvlText w:val="•"/>
      <w:lvlJc w:val="left"/>
      <w:pPr>
        <w:ind w:left="6732" w:hanging="360"/>
      </w:pPr>
      <w:rPr>
        <w:rFonts w:hint="default"/>
        <w:lang w:val="en-US" w:eastAsia="en-US" w:bidi="ar-SA"/>
      </w:rPr>
    </w:lvl>
    <w:lvl w:ilvl="8">
      <w:start w:val="0"/>
      <w:numFmt w:val="bullet"/>
      <w:lvlText w:val="•"/>
      <w:lvlJc w:val="left"/>
      <w:pPr>
        <w:ind w:left="7488" w:hanging="360"/>
      </w:pPr>
      <w:rPr>
        <w:rFonts w:hint="default"/>
        <w:lang w:val="en-US" w:eastAsia="en-US" w:bidi="ar-SA"/>
      </w:rPr>
    </w:lvl>
  </w:abstractNum>
  <w:num w:numId="1">
    <w:abstractNumId w:val="0"/>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19" w:hanging="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line="276" w:lineRule="exact"/>
      <w:ind w:left="359"/>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76"/>
      <w:ind w:left="358"/>
      <w:jc w:val="center"/>
    </w:pPr>
    <w:rPr>
      <w:rFonts w:ascii="Times New Roman" w:hAnsi="Times New Roman" w:eastAsia="Times New Roman" w:cs="Times New Roman"/>
      <w:sz w:val="28"/>
      <w:szCs w:val="28"/>
      <w:lang w:val="en-US" w:eastAsia="en-US" w:bidi="ar-SA"/>
    </w:rPr>
  </w:style>
  <w:style w:styleId="ListParagraph" w:type="paragraph">
    <w:name w:val="List Paragraph"/>
    <w:basedOn w:val="Normal"/>
    <w:uiPriority w:val="1"/>
    <w:qFormat/>
    <w:pPr>
      <w:ind w:left="719"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weinberg.27@osu.edu" TargetMode="External"/><Relationship Id="rId7" Type="http://schemas.openxmlformats.org/officeDocument/2006/relationships/hyperlink" Target="http://www.bruceweinberg.net/" TargetMode="External"/><Relationship Id="rId8" Type="http://schemas.openxmlformats.org/officeDocument/2006/relationships/hyperlink" Target="http://www.journals.uchicago.edu/doi/10.1086/714921" TargetMode="External"/><Relationship Id="rId9" Type="http://schemas.openxmlformats.org/officeDocument/2006/relationships/hyperlink" Target="http://dx.doi.org/10.1257/aer.p20161124" TargetMode="External"/><Relationship Id="rId10" Type="http://schemas.openxmlformats.org/officeDocument/2006/relationships/hyperlink" Target="http://www.sciencemag.org/content/350/6266/1367" TargetMode="External"/><Relationship Id="rId11" Type="http://schemas.openxmlformats.org/officeDocument/2006/relationships/hyperlink" Target="http://www.sciencedirect.com/science/article/pii/S0048733315000025" TargetMode="External"/><Relationship Id="rId12" Type="http://schemas.openxmlformats.org/officeDocument/2006/relationships/hyperlink" Target="http://www.sciencedirect.com/science/article/pii/S0166046214000568" TargetMode="External"/><Relationship Id="rId13" Type="http://schemas.openxmlformats.org/officeDocument/2006/relationships/hyperlink" Target="http://www.nber.org/papers/w27576"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bawei</dc:creator>
  <dc:title>Microsoft Word - cv</dc:title>
  <dcterms:created xsi:type="dcterms:W3CDTF">2025-12-06T16:56:20Z</dcterms:created>
  <dcterms:modified xsi:type="dcterms:W3CDTF">2025-12-06T16:56:20Z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2024-02-27T00:00:00Z</vt:filetime>
  </property>
  <property fmtid="{D5CDD505-2E9C-101B-9397-08002B2CF9AE}" pid="3" name="Creator">
    <vt:lpwstr>PScript5.dll Version 5.2.2</vt:lpwstr>
  </property>
  <property fmtid="{D5CDD505-2E9C-101B-9397-08002B2CF9AE}" pid="4" name="LastSaved">
    <vt:filetime>2025-12-06T00:00:00Z</vt:filetime>
  </property>
  <property fmtid="{D5CDD505-2E9C-101B-9397-08002B2CF9AE}" pid="5" name="Producer">
    <vt:lpwstr>Acrobat Distiller 23.0 (Windows)</vt:lpwstr>
  </property>
</Properties>
</file>