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2795"/>
        <w:gridCol w:w="1015"/>
        <w:gridCol w:w="2900"/>
      </w:tblGrid>
      <w:tr>
        <w:trPr>
          <w:trHeight w:val="734" w:hRule="atLeast"/>
        </w:trPr>
        <w:tc>
          <w:tcPr>
            <w:tcW w:w="295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ind w:left="358"/>
              <w:rPr>
                <w:sz w:val="34"/>
              </w:rPr>
            </w:pPr>
            <w:r>
              <w:rPr>
                <w:smallCaps/>
                <w:sz w:val="34"/>
              </w:rPr>
              <w:t>Paul</w:t>
            </w:r>
            <w:r>
              <w:rPr>
                <w:smallCaps/>
                <w:spacing w:val="52"/>
                <w:sz w:val="34"/>
              </w:rPr>
              <w:t> </w:t>
            </w:r>
            <w:r>
              <w:rPr>
                <w:smallCaps/>
                <w:sz w:val="34"/>
              </w:rPr>
              <w:t>J.</w:t>
            </w:r>
            <w:r>
              <w:rPr>
                <w:smallCaps/>
                <w:spacing w:val="34"/>
                <w:sz w:val="34"/>
              </w:rPr>
              <w:t> </w:t>
            </w:r>
            <w:r>
              <w:rPr>
                <w:smallCaps/>
                <w:spacing w:val="-4"/>
                <w:sz w:val="34"/>
              </w:rPr>
              <w:t>Healy</w:t>
            </w:r>
          </w:p>
        </w:tc>
        <w:tc>
          <w:tcPr>
            <w:tcW w:w="3915" w:type="dxa"/>
            <w:gridSpan w:val="2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586" w:hRule="atLeast"/>
        </w:trPr>
        <w:tc>
          <w:tcPr>
            <w:tcW w:w="2956" w:type="dxa"/>
          </w:tcPr>
          <w:p>
            <w:pPr>
              <w:pStyle w:val="TableParagraph"/>
              <w:spacing w:line="240" w:lineRule="auto" w:before="62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spacing w:line="240" w:lineRule="auto" w:before="62"/>
              <w:rPr>
                <w:sz w:val="22"/>
              </w:rPr>
            </w:pPr>
          </w:p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pacing w:val="-2"/>
                <w:sz w:val="22"/>
              </w:rPr>
              <w:t>Office:</w:t>
            </w:r>
          </w:p>
        </w:tc>
        <w:tc>
          <w:tcPr>
            <w:tcW w:w="2900" w:type="dxa"/>
          </w:tcPr>
          <w:p>
            <w:pPr>
              <w:pStyle w:val="TableParagraph"/>
              <w:spacing w:line="240" w:lineRule="auto" w:before="62"/>
              <w:rPr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(614)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247-</w:t>
            </w:r>
            <w:r>
              <w:rPr>
                <w:spacing w:val="-4"/>
                <w:sz w:val="22"/>
              </w:rPr>
              <w:t>8876</w:t>
            </w:r>
          </w:p>
        </w:tc>
      </w:tr>
      <w:tr>
        <w:trPr>
          <w:trHeight w:val="270" w:hRule="atLeast"/>
        </w:trPr>
        <w:tc>
          <w:tcPr>
            <w:tcW w:w="295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Ohio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pacing w:val="-2"/>
                <w:sz w:val="22"/>
              </w:rPr>
              <w:t>Cell:</w:t>
            </w:r>
          </w:p>
        </w:tc>
        <w:tc>
          <w:tcPr>
            <w:tcW w:w="2900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(614)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558-</w:t>
            </w:r>
            <w:r>
              <w:rPr>
                <w:spacing w:val="-4"/>
                <w:sz w:val="22"/>
              </w:rPr>
              <w:t>4031</w:t>
            </w:r>
          </w:p>
        </w:tc>
      </w:tr>
      <w:tr>
        <w:trPr>
          <w:trHeight w:val="270" w:hRule="atLeast"/>
        </w:trPr>
        <w:tc>
          <w:tcPr>
            <w:tcW w:w="295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410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Arps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Hall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pacing w:val="-2"/>
                <w:sz w:val="22"/>
              </w:rPr>
              <w:t>Email:</w:t>
            </w:r>
          </w:p>
        </w:tc>
        <w:tc>
          <w:tcPr>
            <w:tcW w:w="2900" w:type="dxa"/>
          </w:tcPr>
          <w:p>
            <w:pPr>
              <w:pStyle w:val="TableParagraph"/>
              <w:ind w:left="119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healy.52@osu.edu</w:t>
              </w:r>
            </w:hyperlink>
          </w:p>
        </w:tc>
      </w:tr>
      <w:tr>
        <w:trPr>
          <w:trHeight w:val="270" w:hRule="atLeast"/>
        </w:trPr>
        <w:tc>
          <w:tcPr>
            <w:tcW w:w="295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1945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Street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pacing w:val="-4"/>
                <w:sz w:val="22"/>
              </w:rPr>
              <w:t>Web:</w:t>
            </w:r>
          </w:p>
        </w:tc>
        <w:tc>
          <w:tcPr>
            <w:tcW w:w="2900" w:type="dxa"/>
          </w:tcPr>
          <w:p>
            <w:pPr>
              <w:pStyle w:val="TableParagraph"/>
              <w:ind w:left="119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http://healy.econ.ohio-state.edu</w:t>
              </w:r>
            </w:hyperlink>
          </w:p>
        </w:tc>
      </w:tr>
      <w:tr>
        <w:trPr>
          <w:trHeight w:val="270" w:hRule="atLeast"/>
        </w:trPr>
        <w:tc>
          <w:tcPr>
            <w:tcW w:w="295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Columbus,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Ohio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43210-</w:t>
            </w:r>
            <w:r>
              <w:rPr>
                <w:spacing w:val="-4"/>
                <w:sz w:val="22"/>
              </w:rPr>
              <w:t>1120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pacing w:val="-4"/>
                <w:sz w:val="22"/>
              </w:rPr>
              <w:t>DOB:</w:t>
            </w:r>
          </w:p>
        </w:tc>
        <w:tc>
          <w:tcPr>
            <w:tcW w:w="2900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08/05/1978</w:t>
            </w:r>
          </w:p>
        </w:tc>
      </w:tr>
      <w:tr>
        <w:trPr>
          <w:trHeight w:val="266" w:hRule="atLeast"/>
        </w:trPr>
        <w:tc>
          <w:tcPr>
            <w:tcW w:w="2956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z w:val="22"/>
              </w:rPr>
              <w:t>Office: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Arps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465A</w:t>
            </w:r>
          </w:p>
        </w:tc>
        <w:tc>
          <w:tcPr>
            <w:tcW w:w="279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spacing w:line="247" w:lineRule="exact"/>
              <w:ind w:left="204"/>
              <w:rPr>
                <w:sz w:val="22"/>
              </w:rPr>
            </w:pPr>
            <w:r>
              <w:rPr>
                <w:spacing w:val="-2"/>
                <w:sz w:val="22"/>
              </w:rPr>
              <w:t>Citizen:</w:t>
            </w:r>
          </w:p>
        </w:tc>
        <w:tc>
          <w:tcPr>
            <w:tcW w:w="2900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</w:tr>
    </w:tbl>
    <w:p>
      <w:pPr>
        <w:pStyle w:val="BodyText"/>
        <w:spacing w:before="96"/>
        <w:ind w:left="0"/>
        <w:rPr>
          <w:sz w:val="19"/>
        </w:rPr>
      </w:pPr>
    </w:p>
    <w:p>
      <w:pPr>
        <w:pStyle w:val="Heading1"/>
      </w:pPr>
      <w:r>
        <w:rPr>
          <w:smallCaps/>
          <w:spacing w:val="-2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hyperlink r:id="rId8">
        <w:r>
          <w:rPr>
            <w:sz w:val="22"/>
          </w:rPr>
          <w:t>The</w:t>
        </w:r>
        <w:r>
          <w:rPr>
            <w:spacing w:val="-9"/>
            <w:sz w:val="22"/>
          </w:rPr>
          <w:t> </w:t>
        </w:r>
        <w:r>
          <w:rPr>
            <w:sz w:val="22"/>
          </w:rPr>
          <w:t>Ohio</w:t>
        </w:r>
        <w:r>
          <w:rPr>
            <w:spacing w:val="-8"/>
            <w:sz w:val="22"/>
          </w:rPr>
          <w:t> </w:t>
        </w:r>
        <w:r>
          <w:rPr>
            <w:sz w:val="22"/>
          </w:rPr>
          <w:t>State</w:t>
        </w:r>
        <w:r>
          <w:rPr>
            <w:spacing w:val="-9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8"/>
          <w:sz w:val="22"/>
        </w:rPr>
        <w:t> </w:t>
      </w:r>
      <w:hyperlink r:id="rId9">
        <w:r>
          <w:rPr>
            <w:sz w:val="22"/>
          </w:rPr>
          <w:t>Department</w:t>
        </w:r>
        <w:r>
          <w:rPr>
            <w:spacing w:val="-8"/>
            <w:sz w:val="22"/>
          </w:rPr>
          <w:t> </w:t>
        </w:r>
        <w:r>
          <w:rPr>
            <w:sz w:val="22"/>
          </w:rPr>
          <w:t>of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Economics</w:t>
        </w:r>
      </w:hyperlink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7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Professor,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2017–present.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Associate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Professor,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2010–2017.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Assistant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Professor,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2007–2010.</w:t>
      </w:r>
    </w:p>
    <w:p>
      <w:pPr>
        <w:pStyle w:val="BodyText"/>
        <w:ind w:left="1025"/>
      </w:pPr>
      <w:r>
        <w:rPr/>
        <w:t>(Associate</w:t>
      </w:r>
      <w:r>
        <w:rPr>
          <w:spacing w:val="-12"/>
        </w:rPr>
        <w:t> </w:t>
      </w:r>
      <w:r>
        <w:rPr/>
        <w:t>Director,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Ohio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Laboratory,</w:t>
      </w:r>
      <w:r>
        <w:rPr>
          <w:spacing w:val="-12"/>
        </w:rPr>
        <w:t> </w:t>
      </w:r>
      <w:r>
        <w:rPr>
          <w:spacing w:val="-2"/>
        </w:rPr>
        <w:t>2008–present.)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hyperlink r:id="rId10">
        <w:r>
          <w:rPr>
            <w:sz w:val="22"/>
          </w:rPr>
          <w:t>Carnegie</w:t>
        </w:r>
        <w:r>
          <w:rPr>
            <w:spacing w:val="-13"/>
            <w:sz w:val="22"/>
          </w:rPr>
          <w:t> </w:t>
        </w:r>
        <w:r>
          <w:rPr>
            <w:sz w:val="22"/>
          </w:rPr>
          <w:t>Mellon</w:t>
        </w:r>
        <w:r>
          <w:rPr>
            <w:spacing w:val="-12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13"/>
          <w:sz w:val="22"/>
        </w:rPr>
        <w:t> </w:t>
      </w:r>
      <w:hyperlink r:id="rId11">
        <w:r>
          <w:rPr>
            <w:sz w:val="22"/>
          </w:rPr>
          <w:t>Tepper</w:t>
        </w:r>
        <w:r>
          <w:rPr>
            <w:spacing w:val="-12"/>
            <w:sz w:val="22"/>
          </w:rPr>
          <w:t> </w:t>
        </w:r>
        <w:r>
          <w:rPr>
            <w:sz w:val="22"/>
          </w:rPr>
          <w:t>School</w:t>
        </w:r>
        <w:r>
          <w:rPr>
            <w:spacing w:val="-12"/>
            <w:sz w:val="22"/>
          </w:rPr>
          <w:t> </w:t>
        </w:r>
        <w:r>
          <w:rPr>
            <w:sz w:val="22"/>
          </w:rPr>
          <w:t>of</w:t>
        </w:r>
        <w:r>
          <w:rPr>
            <w:spacing w:val="-13"/>
            <w:sz w:val="22"/>
          </w:rPr>
          <w:t> </w:t>
        </w:r>
        <w:r>
          <w:rPr>
            <w:spacing w:val="-2"/>
            <w:sz w:val="22"/>
          </w:rPr>
          <w:t>Business</w:t>
        </w:r>
      </w:hyperlink>
    </w:p>
    <w:p>
      <w:pPr>
        <w:pStyle w:val="ListParagraph"/>
        <w:numPr>
          <w:ilvl w:val="1"/>
          <w:numId w:val="1"/>
        </w:numPr>
        <w:tabs>
          <w:tab w:pos="1025" w:val="left" w:leader="none"/>
        </w:tabs>
        <w:spacing w:line="256" w:lineRule="auto" w:before="18" w:after="0"/>
        <w:ind w:left="1025" w:right="4744" w:hanging="182"/>
        <w:jc w:val="left"/>
        <w:rPr>
          <w:sz w:val="22"/>
        </w:rPr>
      </w:pPr>
      <w:r>
        <w:rPr>
          <w:sz w:val="22"/>
        </w:rPr>
        <w:t>Assistant Professor of Economics, 2005–07. (Xerox</w:t>
      </w:r>
      <w:r>
        <w:rPr>
          <w:spacing w:val="-14"/>
          <w:sz w:val="22"/>
        </w:rPr>
        <w:t> </w:t>
      </w:r>
      <w:r>
        <w:rPr>
          <w:sz w:val="22"/>
        </w:rPr>
        <w:t>Junior</w:t>
      </w:r>
      <w:r>
        <w:rPr>
          <w:spacing w:val="-14"/>
          <w:sz w:val="22"/>
        </w:rPr>
        <w:t> </w:t>
      </w:r>
      <w:r>
        <w:rPr>
          <w:sz w:val="22"/>
        </w:rPr>
        <w:t>Faculty</w:t>
      </w:r>
      <w:r>
        <w:rPr>
          <w:spacing w:val="-14"/>
          <w:sz w:val="22"/>
        </w:rPr>
        <w:t> </w:t>
      </w:r>
      <w:r>
        <w:rPr>
          <w:sz w:val="22"/>
        </w:rPr>
        <w:t>Research</w:t>
      </w:r>
      <w:r>
        <w:rPr>
          <w:spacing w:val="-13"/>
          <w:sz w:val="22"/>
        </w:rPr>
        <w:t> </w:t>
      </w:r>
      <w:r>
        <w:rPr>
          <w:sz w:val="22"/>
        </w:rPr>
        <w:t>Chair,</w:t>
      </w:r>
      <w:r>
        <w:rPr>
          <w:spacing w:val="-14"/>
          <w:sz w:val="22"/>
        </w:rPr>
        <w:t> </w:t>
      </w:r>
      <w:r>
        <w:rPr>
          <w:sz w:val="22"/>
        </w:rPr>
        <w:t>2006–07.)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hyperlink r:id="rId12">
        <w:r>
          <w:rPr>
            <w:sz w:val="22"/>
          </w:rPr>
          <w:t>Ace</w:t>
        </w:r>
        <w:r>
          <w:rPr>
            <w:spacing w:val="-14"/>
            <w:sz w:val="22"/>
          </w:rPr>
          <w:t> </w:t>
        </w:r>
        <w:r>
          <w:rPr>
            <w:sz w:val="22"/>
          </w:rPr>
          <w:t>Hardware</w:t>
        </w:r>
      </w:hyperlink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West</w:t>
      </w:r>
      <w:r>
        <w:rPr>
          <w:spacing w:val="-13"/>
          <w:sz w:val="22"/>
        </w:rPr>
        <w:t> </w:t>
      </w:r>
      <w:r>
        <w:rPr>
          <w:sz w:val="22"/>
        </w:rPr>
        <w:t>Lafayette,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z w:val="22"/>
        </w:rPr>
        <w:t>Retail</w:t>
      </w:r>
      <w:r>
        <w:rPr>
          <w:spacing w:val="-10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Associate,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2000–01.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hyperlink r:id="rId13">
        <w:r>
          <w:rPr>
            <w:spacing w:val="-2"/>
            <w:sz w:val="22"/>
          </w:rPr>
          <w:t>Akard True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Value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Hardware</w:t>
        </w:r>
      </w:hyperlink>
      <w:r>
        <w:rPr>
          <w:spacing w:val="-2"/>
          <w:sz w:val="22"/>
        </w:rPr>
        <w:t>, Zionsville,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7" w:after="0"/>
        <w:ind w:left="1024" w:right="0" w:hanging="181"/>
        <w:jc w:val="left"/>
        <w:rPr>
          <w:sz w:val="22"/>
        </w:rPr>
      </w:pPr>
      <w:r>
        <w:rPr>
          <w:sz w:val="22"/>
        </w:rPr>
        <w:t>Retail</w:t>
      </w:r>
      <w:r>
        <w:rPr>
          <w:spacing w:val="-10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Associate,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1994–96.</w:t>
      </w:r>
    </w:p>
    <w:p>
      <w:pPr>
        <w:pStyle w:val="ListParagraph"/>
        <w:numPr>
          <w:ilvl w:val="0"/>
          <w:numId w:val="1"/>
        </w:numPr>
        <w:tabs>
          <w:tab w:pos="169" w:val="left" w:leader="none"/>
        </w:tabs>
        <w:spacing w:line="240" w:lineRule="auto" w:before="18" w:after="0"/>
        <w:ind w:left="169" w:right="7084" w:hanging="169"/>
        <w:jc w:val="righ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Pie</w:t>
      </w:r>
      <w:r>
        <w:rPr>
          <w:spacing w:val="-6"/>
          <w:sz w:val="22"/>
        </w:rPr>
        <w:t> </w:t>
      </w:r>
      <w:r>
        <w:rPr>
          <w:sz w:val="22"/>
        </w:rPr>
        <w:t>Safe,</w:t>
      </w:r>
      <w:r>
        <w:rPr>
          <w:spacing w:val="-6"/>
          <w:sz w:val="22"/>
        </w:rPr>
        <w:t> </w:t>
      </w:r>
      <w:r>
        <w:rPr>
          <w:sz w:val="22"/>
        </w:rPr>
        <w:t>Zionsville,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81" w:val="left" w:leader="none"/>
        </w:tabs>
        <w:spacing w:line="240" w:lineRule="auto" w:before="17" w:after="0"/>
        <w:ind w:left="181" w:right="7106" w:hanging="181"/>
        <w:jc w:val="right"/>
        <w:rPr>
          <w:sz w:val="22"/>
        </w:rPr>
      </w:pPr>
      <w:r>
        <w:rPr>
          <w:spacing w:val="-2"/>
          <w:sz w:val="22"/>
        </w:rPr>
        <w:t>Dishwasher, 1992–94.</w:t>
      </w:r>
    </w:p>
    <w:p>
      <w:pPr>
        <w:pStyle w:val="BodyText"/>
        <w:spacing w:before="74"/>
        <w:ind w:left="0"/>
      </w:pPr>
    </w:p>
    <w:p>
      <w:pPr>
        <w:pStyle w:val="Heading1"/>
      </w:pPr>
      <w:r>
        <w:rPr>
          <w:smallCaps/>
        </w:rPr>
        <w:t>Short-Term</w:t>
      </w:r>
      <w:r>
        <w:rPr>
          <w:smallCaps/>
          <w:spacing w:val="64"/>
        </w:rPr>
        <w:t> </w:t>
      </w:r>
      <w:r>
        <w:rPr>
          <w:smallCaps/>
        </w:rPr>
        <w:t>Employment</w:t>
      </w:r>
      <w:r>
        <w:rPr>
          <w:smallCaps/>
          <w:spacing w:val="65"/>
        </w:rPr>
        <w:t> </w:t>
      </w:r>
      <w:r>
        <w:rPr>
          <w:smallCaps/>
        </w:rPr>
        <w:t>&amp;</w:t>
      </w:r>
      <w:r>
        <w:rPr>
          <w:smallCaps/>
          <w:spacing w:val="45"/>
        </w:rPr>
        <w:t> </w:t>
      </w:r>
      <w:r>
        <w:rPr>
          <w:smallCaps/>
          <w:spacing w:val="9"/>
        </w:rPr>
        <w:t>Visiting</w:t>
      </w:r>
      <w:r>
        <w:rPr>
          <w:smallCaps/>
          <w:spacing w:val="64"/>
        </w:rPr>
        <w:t> </w:t>
      </w:r>
      <w:r>
        <w:rPr>
          <w:smallCaps/>
          <w:spacing w:val="8"/>
        </w:rPr>
        <w:t>Positions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hyperlink r:id="rId14">
        <w:r>
          <w:rPr>
            <w:sz w:val="22"/>
          </w:rPr>
          <w:t>Stanford</w:t>
        </w:r>
        <w:r>
          <w:rPr>
            <w:spacing w:val="-10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10"/>
          <w:sz w:val="22"/>
        </w:rPr>
        <w:t> </w:t>
      </w:r>
      <w:hyperlink r:id="rId15">
        <w:r>
          <w:rPr>
            <w:sz w:val="22"/>
          </w:rPr>
          <w:t>Department</w:t>
        </w:r>
        <w:r>
          <w:rPr>
            <w:spacing w:val="-10"/>
            <w:sz w:val="22"/>
          </w:rPr>
          <w:t> </w:t>
        </w:r>
        <w:r>
          <w:rPr>
            <w:sz w:val="22"/>
          </w:rPr>
          <w:t>of</w:t>
        </w:r>
        <w:r>
          <w:rPr>
            <w:spacing w:val="-10"/>
            <w:sz w:val="22"/>
          </w:rPr>
          <w:t> </w:t>
        </w:r>
        <w:r>
          <w:rPr>
            <w:sz w:val="22"/>
          </w:rPr>
          <w:t>Economics</w:t>
        </w:r>
      </w:hyperlink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Palo</w:t>
      </w:r>
      <w:r>
        <w:rPr>
          <w:spacing w:val="-10"/>
          <w:sz w:val="22"/>
        </w:rPr>
        <w:t> </w:t>
      </w:r>
      <w:r>
        <w:rPr>
          <w:sz w:val="22"/>
        </w:rPr>
        <w:t>Alto,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CA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7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Visitor,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Autumn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Visiting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Associate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Professor,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2014–15.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hyperlink r:id="rId16">
        <w:r>
          <w:rPr>
            <w:sz w:val="22"/>
          </w:rPr>
          <w:t>ArtCenter</w:t>
        </w:r>
        <w:r>
          <w:rPr>
            <w:spacing w:val="-10"/>
            <w:sz w:val="22"/>
          </w:rPr>
          <w:t> </w:t>
        </w:r>
        <w:r>
          <w:rPr>
            <w:sz w:val="22"/>
          </w:rPr>
          <w:t>College</w:t>
        </w:r>
        <w:r>
          <w:rPr>
            <w:spacing w:val="-9"/>
            <w:sz w:val="22"/>
          </w:rPr>
          <w:t> </w:t>
        </w:r>
        <w:r>
          <w:rPr>
            <w:sz w:val="22"/>
          </w:rPr>
          <w:t>of</w:t>
        </w:r>
        <w:r>
          <w:rPr>
            <w:spacing w:val="-9"/>
            <w:sz w:val="22"/>
          </w:rPr>
          <w:t> </w:t>
        </w:r>
        <w:r>
          <w:rPr>
            <w:sz w:val="22"/>
          </w:rPr>
          <w:t>Design</w:t>
        </w:r>
      </w:hyperlink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Pasadena,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CA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7" w:after="0"/>
        <w:ind w:left="1024" w:right="0" w:hanging="181"/>
        <w:jc w:val="left"/>
        <w:rPr>
          <w:sz w:val="22"/>
        </w:rPr>
      </w:pPr>
      <w:r>
        <w:rPr>
          <w:sz w:val="22"/>
        </w:rPr>
        <w:t>Ad-hoc</w:t>
      </w:r>
      <w:r>
        <w:rPr>
          <w:spacing w:val="-12"/>
          <w:sz w:val="22"/>
        </w:rPr>
        <w:t> </w:t>
      </w:r>
      <w:r>
        <w:rPr>
          <w:sz w:val="22"/>
        </w:rPr>
        <w:t>game</w:t>
      </w:r>
      <w:r>
        <w:rPr>
          <w:spacing w:val="-12"/>
          <w:sz w:val="22"/>
        </w:rPr>
        <w:t> </w:t>
      </w:r>
      <w:r>
        <w:rPr>
          <w:sz w:val="22"/>
        </w:rPr>
        <w:t>theory</w:t>
      </w:r>
      <w:r>
        <w:rPr>
          <w:spacing w:val="-11"/>
          <w:sz w:val="22"/>
        </w:rPr>
        <w:t> </w:t>
      </w:r>
      <w:r>
        <w:rPr>
          <w:sz w:val="22"/>
        </w:rPr>
        <w:t>instructor,</w:t>
      </w:r>
      <w:r>
        <w:rPr>
          <w:spacing w:val="-12"/>
          <w:sz w:val="22"/>
        </w:rPr>
        <w:t> </w:t>
      </w:r>
      <w:r>
        <w:rPr>
          <w:sz w:val="22"/>
        </w:rPr>
        <w:t>2003-</w:t>
      </w:r>
      <w:r>
        <w:rPr>
          <w:spacing w:val="-4"/>
          <w:sz w:val="22"/>
        </w:rPr>
        <w:t>ish.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hyperlink r:id="rId17">
        <w:r>
          <w:rPr>
            <w:sz w:val="22"/>
          </w:rPr>
          <w:t>Purdue</w:t>
        </w:r>
        <w:r>
          <w:rPr>
            <w:spacing w:val="-13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Department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Economics,</w:t>
      </w:r>
      <w:r>
        <w:rPr>
          <w:spacing w:val="-13"/>
          <w:sz w:val="22"/>
        </w:rPr>
        <w:t> </w:t>
      </w:r>
      <w:r>
        <w:rPr>
          <w:sz w:val="22"/>
        </w:rPr>
        <w:t>West</w:t>
      </w:r>
      <w:r>
        <w:rPr>
          <w:spacing w:val="-13"/>
          <w:sz w:val="22"/>
        </w:rPr>
        <w:t> </w:t>
      </w:r>
      <w:r>
        <w:rPr>
          <w:sz w:val="22"/>
        </w:rPr>
        <w:t>Lafayette,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pacing w:val="-2"/>
          <w:sz w:val="22"/>
        </w:rPr>
        <w:t>Instructor,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Summer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Pro</w:t>
      </w:r>
      <w:r>
        <w:rPr>
          <w:spacing w:val="-7"/>
          <w:sz w:val="22"/>
        </w:rPr>
        <w:t> </w:t>
      </w:r>
      <w:r>
        <w:rPr>
          <w:sz w:val="22"/>
        </w:rPr>
        <w:t>Capital</w:t>
      </w:r>
      <w:r>
        <w:rPr>
          <w:spacing w:val="-6"/>
          <w:sz w:val="22"/>
        </w:rPr>
        <w:t> </w:t>
      </w:r>
      <w:r>
        <w:rPr>
          <w:sz w:val="22"/>
        </w:rPr>
        <w:t>Ltd.,</w:t>
      </w:r>
      <w:r>
        <w:rPr>
          <w:spacing w:val="-6"/>
          <w:sz w:val="22"/>
        </w:rPr>
        <w:t> </w:t>
      </w:r>
      <w:r>
        <w:rPr>
          <w:sz w:val="22"/>
        </w:rPr>
        <w:t>London,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England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7" w:after="0"/>
        <w:ind w:left="1024" w:right="0" w:hanging="181"/>
        <w:jc w:val="left"/>
        <w:rPr>
          <w:sz w:val="22"/>
        </w:rPr>
      </w:pPr>
      <w:r>
        <w:rPr>
          <w:sz w:val="22"/>
        </w:rPr>
        <w:t>Back</w:t>
      </w:r>
      <w:r>
        <w:rPr>
          <w:spacing w:val="-12"/>
          <w:sz w:val="22"/>
        </w:rPr>
        <w:t> </w:t>
      </w:r>
      <w:r>
        <w:rPr>
          <w:sz w:val="22"/>
        </w:rPr>
        <w:t>office</w:t>
      </w:r>
      <w:r>
        <w:rPr>
          <w:spacing w:val="-11"/>
          <w:sz w:val="22"/>
        </w:rPr>
        <w:t> </w:t>
      </w:r>
      <w:r>
        <w:rPr>
          <w:sz w:val="22"/>
        </w:rPr>
        <w:t>intern,</w:t>
      </w:r>
      <w:r>
        <w:rPr>
          <w:spacing w:val="-12"/>
          <w:sz w:val="22"/>
        </w:rPr>
        <w:t> </w:t>
      </w:r>
      <w:r>
        <w:rPr>
          <w:sz w:val="22"/>
        </w:rPr>
        <w:t>Summer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1998.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General</w:t>
      </w:r>
      <w:r>
        <w:rPr>
          <w:spacing w:val="-11"/>
          <w:sz w:val="22"/>
        </w:rPr>
        <w:t> </w:t>
      </w:r>
      <w:r>
        <w:rPr>
          <w:sz w:val="22"/>
        </w:rPr>
        <w:t>Motors</w:t>
      </w:r>
      <w:r>
        <w:rPr>
          <w:spacing w:val="-10"/>
          <w:sz w:val="22"/>
        </w:rPr>
        <w:t> </w:t>
      </w:r>
      <w:r>
        <w:rPr>
          <w:sz w:val="22"/>
        </w:rPr>
        <w:t>Acceptance</w:t>
      </w:r>
      <w:r>
        <w:rPr>
          <w:spacing w:val="-10"/>
          <w:sz w:val="22"/>
        </w:rPr>
        <w:t> </w:t>
      </w:r>
      <w:r>
        <w:rPr>
          <w:sz w:val="22"/>
        </w:rPr>
        <w:t>Corporation,</w:t>
      </w:r>
      <w:r>
        <w:rPr>
          <w:spacing w:val="-10"/>
          <w:sz w:val="22"/>
        </w:rPr>
        <w:t> </w:t>
      </w:r>
      <w:r>
        <w:rPr>
          <w:sz w:val="22"/>
        </w:rPr>
        <w:t>Indianapolis,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left"/>
        <w:rPr>
          <w:sz w:val="22"/>
        </w:rPr>
      </w:pPr>
      <w:r>
        <w:rPr>
          <w:sz w:val="22"/>
        </w:rPr>
        <w:t>Collections</w:t>
      </w:r>
      <w:r>
        <w:rPr>
          <w:spacing w:val="-9"/>
          <w:sz w:val="22"/>
        </w:rPr>
        <w:t> </w:t>
      </w:r>
      <w:r>
        <w:rPr>
          <w:sz w:val="22"/>
        </w:rPr>
        <w:t>Agent,</w:t>
      </w:r>
      <w:r>
        <w:rPr>
          <w:spacing w:val="-9"/>
          <w:sz w:val="22"/>
        </w:rPr>
        <w:t> </w:t>
      </w:r>
      <w:r>
        <w:rPr>
          <w:sz w:val="22"/>
        </w:rPr>
        <w:t>Summer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1997.</w:t>
      </w:r>
    </w:p>
    <w:p>
      <w:pPr>
        <w:pStyle w:val="ListParagraph"/>
        <w:numPr>
          <w:ilvl w:val="0"/>
          <w:numId w:val="1"/>
        </w:numPr>
        <w:tabs>
          <w:tab w:pos="169" w:val="left" w:leader="none"/>
        </w:tabs>
        <w:spacing w:line="240" w:lineRule="auto" w:before="18" w:after="0"/>
        <w:ind w:left="169" w:right="6490" w:hanging="169"/>
        <w:jc w:val="right"/>
        <w:rPr>
          <w:sz w:val="22"/>
        </w:rPr>
      </w:pPr>
      <w:r>
        <w:rPr>
          <w:sz w:val="22"/>
        </w:rPr>
        <w:t>Don</w:t>
      </w:r>
      <w:r>
        <w:rPr>
          <w:spacing w:val="-8"/>
          <w:sz w:val="22"/>
        </w:rPr>
        <w:t> </w:t>
      </w:r>
      <w:r>
        <w:rPr>
          <w:sz w:val="22"/>
        </w:rPr>
        <w:t>Sisk</w:t>
      </w:r>
      <w:r>
        <w:rPr>
          <w:spacing w:val="-8"/>
          <w:sz w:val="22"/>
        </w:rPr>
        <w:t> </w:t>
      </w:r>
      <w:r>
        <w:rPr>
          <w:sz w:val="22"/>
        </w:rPr>
        <w:t>Pontiac,</w:t>
      </w:r>
      <w:r>
        <w:rPr>
          <w:spacing w:val="-7"/>
          <w:sz w:val="22"/>
        </w:rPr>
        <w:t> </w:t>
      </w:r>
      <w:r>
        <w:rPr>
          <w:sz w:val="22"/>
        </w:rPr>
        <w:t>Indianapolis,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81" w:val="left" w:leader="none"/>
        </w:tabs>
        <w:spacing w:line="240" w:lineRule="auto" w:before="17" w:after="0"/>
        <w:ind w:left="181" w:right="6473" w:hanging="181"/>
        <w:jc w:val="right"/>
        <w:rPr>
          <w:sz w:val="22"/>
        </w:rPr>
      </w:pPr>
      <w:r>
        <w:rPr>
          <w:sz w:val="22"/>
        </w:rPr>
        <w:t>Auto</w:t>
      </w:r>
      <w:r>
        <w:rPr>
          <w:spacing w:val="-11"/>
          <w:sz w:val="22"/>
        </w:rPr>
        <w:t> </w:t>
      </w:r>
      <w:r>
        <w:rPr>
          <w:sz w:val="22"/>
        </w:rPr>
        <w:t>Detailer,</w:t>
      </w:r>
      <w:r>
        <w:rPr>
          <w:spacing w:val="-10"/>
          <w:sz w:val="22"/>
        </w:rPr>
        <w:t> </w:t>
      </w:r>
      <w:r>
        <w:rPr>
          <w:sz w:val="22"/>
        </w:rPr>
        <w:t>Summer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1996.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Ph.D.,</w:t>
      </w:r>
      <w:r>
        <w:rPr>
          <w:spacing w:val="-10"/>
          <w:sz w:val="22"/>
        </w:rPr>
        <w:t> </w:t>
      </w:r>
      <w:r>
        <w:rPr>
          <w:sz w:val="22"/>
        </w:rPr>
        <w:t>Social</w:t>
      </w:r>
      <w:r>
        <w:rPr>
          <w:spacing w:val="-10"/>
          <w:sz w:val="22"/>
        </w:rPr>
        <w:t> </w:t>
      </w:r>
      <w:r>
        <w:rPr>
          <w:sz w:val="22"/>
        </w:rPr>
        <w:t>Sciences,</w:t>
      </w:r>
      <w:r>
        <w:rPr>
          <w:spacing w:val="-9"/>
          <w:sz w:val="22"/>
        </w:rPr>
        <w:t> </w:t>
      </w:r>
      <w:hyperlink r:id="rId18">
        <w:r>
          <w:rPr>
            <w:sz w:val="22"/>
          </w:rPr>
          <w:t>California</w:t>
        </w:r>
        <w:r>
          <w:rPr>
            <w:spacing w:val="-10"/>
            <w:sz w:val="22"/>
          </w:rPr>
          <w:t> </w:t>
        </w:r>
        <w:r>
          <w:rPr>
            <w:sz w:val="22"/>
          </w:rPr>
          <w:t>Institute</w:t>
        </w:r>
        <w:r>
          <w:rPr>
            <w:spacing w:val="-9"/>
            <w:sz w:val="22"/>
          </w:rPr>
          <w:t> </w:t>
        </w:r>
        <w:r>
          <w:rPr>
            <w:sz w:val="22"/>
          </w:rPr>
          <w:t>of</w:t>
        </w:r>
        <w:r>
          <w:rPr>
            <w:spacing w:val="-10"/>
            <w:sz w:val="22"/>
          </w:rPr>
          <w:t> </w:t>
        </w:r>
        <w:r>
          <w:rPr>
            <w:sz w:val="22"/>
          </w:rPr>
          <w:t>Technology</w:t>
        </w:r>
      </w:hyperlink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2005.</w:t>
      </w:r>
    </w:p>
    <w:p>
      <w:pPr>
        <w:tabs>
          <w:tab w:pos="2019" w:val="left" w:leader="none"/>
        </w:tabs>
        <w:spacing w:line="256" w:lineRule="auto" w:before="4"/>
        <w:ind w:left="665" w:right="31" w:firstLine="0"/>
        <w:jc w:val="left"/>
        <w:rPr>
          <w:sz w:val="22"/>
        </w:rPr>
      </w:pPr>
      <w:r>
        <w:rPr>
          <w:spacing w:val="-2"/>
          <w:sz w:val="22"/>
        </w:rPr>
        <w:t>Dissertation:</w:t>
      </w:r>
      <w:r>
        <w:rPr>
          <w:sz w:val="22"/>
        </w:rPr>
        <w:tab/>
      </w:r>
      <w:hyperlink r:id="rId19">
        <w:r>
          <w:rPr>
            <w:i/>
            <w:sz w:val="22"/>
          </w:rPr>
          <w:t>Institutions,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Incentives,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and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Behavior: Essays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in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Public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Economics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and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Mechanism</w:t>
        </w:r>
        <w:r>
          <w:rPr>
            <w:i/>
            <w:spacing w:val="-11"/>
            <w:sz w:val="22"/>
          </w:rPr>
          <w:t> </w:t>
        </w:r>
        <w:r>
          <w:rPr>
            <w:i/>
            <w:sz w:val="22"/>
          </w:rPr>
          <w:t>Design</w:t>
        </w:r>
      </w:hyperlink>
      <w:r>
        <w:rPr>
          <w:sz w:val="22"/>
        </w:rPr>
        <w:t>. </w:t>
      </w:r>
      <w:r>
        <w:rPr>
          <w:spacing w:val="-2"/>
          <w:sz w:val="22"/>
        </w:rPr>
        <w:t>Committee:</w:t>
      </w:r>
      <w:r>
        <w:rPr>
          <w:sz w:val="22"/>
        </w:rPr>
        <w:tab/>
        <w:t>John Ledyard (advisor), Colin Camerer, Federico Echenique, &amp; Preston McAfee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33" w:lineRule="exact" w:before="0" w:after="0"/>
        <w:ind w:left="544" w:right="0" w:hanging="169"/>
        <w:jc w:val="left"/>
        <w:rPr>
          <w:sz w:val="22"/>
        </w:rPr>
      </w:pPr>
      <w:r>
        <w:rPr>
          <w:sz w:val="22"/>
        </w:rPr>
        <w:t>M.S.,</w:t>
      </w:r>
      <w:r>
        <w:rPr>
          <w:spacing w:val="-10"/>
          <w:sz w:val="22"/>
        </w:rPr>
        <w:t> </w:t>
      </w: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Sciences,</w:t>
      </w:r>
      <w:r>
        <w:rPr>
          <w:spacing w:val="-10"/>
          <w:sz w:val="22"/>
        </w:rPr>
        <w:t> </w:t>
      </w:r>
      <w:hyperlink r:id="rId18">
        <w:r>
          <w:rPr>
            <w:sz w:val="22"/>
          </w:rPr>
          <w:t>California</w:t>
        </w:r>
        <w:r>
          <w:rPr>
            <w:spacing w:val="-9"/>
            <w:sz w:val="22"/>
          </w:rPr>
          <w:t> </w:t>
        </w:r>
        <w:r>
          <w:rPr>
            <w:sz w:val="22"/>
          </w:rPr>
          <w:t>Institute</w:t>
        </w:r>
        <w:r>
          <w:rPr>
            <w:spacing w:val="-10"/>
            <w:sz w:val="22"/>
          </w:rPr>
          <w:t> </w:t>
        </w:r>
        <w:r>
          <w:rPr>
            <w:sz w:val="22"/>
          </w:rPr>
          <w:t>of</w:t>
        </w:r>
        <w:r>
          <w:rPr>
            <w:spacing w:val="-9"/>
            <w:sz w:val="22"/>
          </w:rPr>
          <w:t> </w:t>
        </w:r>
        <w:r>
          <w:rPr>
            <w:sz w:val="22"/>
          </w:rPr>
          <w:t>Technology</w:t>
        </w:r>
      </w:hyperlink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B.S.,</w:t>
      </w:r>
      <w:r>
        <w:rPr>
          <w:spacing w:val="-11"/>
          <w:sz w:val="22"/>
        </w:rPr>
        <w:t> </w:t>
      </w:r>
      <w:r>
        <w:rPr>
          <w:sz w:val="22"/>
        </w:rPr>
        <w:t>Industrial</w:t>
      </w:r>
      <w:r>
        <w:rPr>
          <w:spacing w:val="-10"/>
          <w:sz w:val="22"/>
        </w:rPr>
        <w:t> </w:t>
      </w:r>
      <w:r>
        <w:rPr>
          <w:sz w:val="22"/>
        </w:rPr>
        <w:t>Management,</w:t>
      </w:r>
      <w:r>
        <w:rPr>
          <w:spacing w:val="-10"/>
          <w:sz w:val="22"/>
        </w:rPr>
        <w:t> </w:t>
      </w:r>
      <w:hyperlink r:id="rId17">
        <w:r>
          <w:rPr>
            <w:sz w:val="22"/>
          </w:rPr>
          <w:t>Purdue</w:t>
        </w:r>
        <w:r>
          <w:rPr>
            <w:spacing w:val="-10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44" w:top="600" w:bottom="1040" w:left="1440" w:right="720"/>
          <w:pgNumType w:start="1"/>
        </w:sectPr>
      </w:pPr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38"/>
        <w:ind w:left="0"/>
        <w:rPr>
          <w:sz w:val="19"/>
        </w:rPr>
      </w:pPr>
    </w:p>
    <w:p>
      <w:pPr>
        <w:pStyle w:val="Heading1"/>
      </w:pPr>
      <w:r>
        <w:rPr>
          <w:smallCaps/>
          <w:spacing w:val="9"/>
        </w:rPr>
        <w:t>Computer</w:t>
      </w:r>
      <w:r>
        <w:rPr>
          <w:smallCaps/>
          <w:spacing w:val="26"/>
        </w:rPr>
        <w:t> </w:t>
      </w:r>
      <w:r>
        <w:rPr>
          <w:smallCaps/>
          <w:spacing w:val="7"/>
        </w:rPr>
        <w:t>Skills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Word™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mallCaps/>
          <w:spacing w:val="9"/>
        </w:rPr>
        <w:t>Research</w:t>
      </w:r>
      <w:r>
        <w:rPr>
          <w:smallCaps/>
          <w:spacing w:val="26"/>
        </w:rPr>
        <w:t> </w:t>
      </w:r>
      <w:r>
        <w:rPr>
          <w:smallCaps/>
          <w:spacing w:val="7"/>
        </w:rPr>
        <w:t>Interests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Microeconomic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theory,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experimental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economics,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game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theory,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theory.</w:t>
      </w:r>
    </w:p>
    <w:p>
      <w:pPr>
        <w:pStyle w:val="BodyText"/>
        <w:spacing w:before="72"/>
        <w:ind w:left="0"/>
      </w:pPr>
    </w:p>
    <w:p>
      <w:pPr>
        <w:pStyle w:val="Heading1"/>
        <w:spacing w:before="1"/>
      </w:pPr>
      <w:r>
        <w:rPr>
          <w:smallCaps/>
        </w:rPr>
        <w:t>Journal</w:t>
      </w:r>
      <w:r>
        <w:rPr>
          <w:smallCaps/>
          <w:spacing w:val="73"/>
        </w:rPr>
        <w:t> </w:t>
      </w:r>
      <w:r>
        <w:rPr>
          <w:smallCaps/>
        </w:rPr>
        <w:t>Publications</w:t>
      </w:r>
      <w:r>
        <w:rPr>
          <w:smallCaps/>
          <w:spacing w:val="73"/>
        </w:rPr>
        <w:t> </w:t>
      </w:r>
      <w:r>
        <w:rPr>
          <w:smallCaps/>
        </w:rPr>
        <w:t>&amp;</w:t>
      </w:r>
      <w:r>
        <w:rPr>
          <w:smallCaps/>
          <w:spacing w:val="52"/>
        </w:rPr>
        <w:t> </w:t>
      </w:r>
      <w:r>
        <w:rPr>
          <w:smallCaps/>
        </w:rPr>
        <w:t>Book</w:t>
      </w:r>
      <w:r>
        <w:rPr>
          <w:smallCaps/>
          <w:spacing w:val="73"/>
        </w:rPr>
        <w:t> </w:t>
      </w:r>
      <w:r>
        <w:rPr>
          <w:smallCaps/>
          <w:spacing w:val="7"/>
        </w:rPr>
        <w:t>Chapters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both"/>
        <w:rPr>
          <w:sz w:val="22"/>
        </w:rPr>
      </w:pPr>
      <w:r>
        <w:rPr>
          <w:sz w:val="22"/>
        </w:rPr>
        <w:t>Healy, Paul J. and Greg Leo (2025):</w:t>
      </w:r>
      <w:r>
        <w:rPr>
          <w:spacing w:val="40"/>
          <w:sz w:val="22"/>
        </w:rPr>
        <w:t> </w:t>
      </w:r>
      <w:r>
        <w:rPr>
          <w:sz w:val="22"/>
        </w:rPr>
        <w:t>“</w:t>
      </w:r>
      <w:hyperlink r:id="rId22">
        <w:r>
          <w:rPr>
            <w:sz w:val="22"/>
          </w:rPr>
          <w:t>Belief Elicitation:</w:t>
        </w:r>
        <w:r>
          <w:rPr>
            <w:spacing w:val="40"/>
            <w:sz w:val="22"/>
          </w:rPr>
          <w:t> </w:t>
        </w:r>
        <w:r>
          <w:rPr>
            <w:sz w:val="22"/>
          </w:rPr>
          <w:t>A User’s Guide</w:t>
        </w:r>
      </w:hyperlink>
      <w:r>
        <w:rPr>
          <w:sz w:val="22"/>
        </w:rPr>
        <w:t>,” in L. Yariv and E. Snowberg (Eds.) Handbook of Experimental Methodology (Ch. 3). Elsevier.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9" w:hanging="170"/>
        <w:jc w:val="both"/>
        <w:rPr>
          <w:sz w:val="22"/>
        </w:rPr>
      </w:pPr>
      <w:r>
        <w:rPr>
          <w:sz w:val="22"/>
        </w:rPr>
        <w:t>Agranov, Marina, Paul J. Healy, and Kirby Nielsen (2023):</w:t>
      </w:r>
      <w:r>
        <w:rPr>
          <w:spacing w:val="30"/>
          <w:sz w:val="22"/>
        </w:rPr>
        <w:t> </w:t>
      </w:r>
      <w:r>
        <w:rPr>
          <w:sz w:val="22"/>
        </w:rPr>
        <w:t>“</w:t>
      </w:r>
      <w:hyperlink r:id="rId23">
        <w:r>
          <w:rPr>
            <w:sz w:val="22"/>
          </w:rPr>
          <w:t>Stable Randomisation</w:t>
        </w:r>
      </w:hyperlink>
      <w:r>
        <w:rPr>
          <w:sz w:val="22"/>
        </w:rPr>
        <w:t>,” </w:t>
      </w:r>
      <w:r>
        <w:rPr>
          <w:i/>
          <w:sz w:val="22"/>
        </w:rPr>
        <w:t>The </w:t>
      </w:r>
      <w:r>
        <w:rPr>
          <w:i/>
          <w:sz w:val="22"/>
        </w:rPr>
        <w:t>Eco- nomic Journal</w:t>
      </w:r>
      <w:r>
        <w:rPr>
          <w:sz w:val="22"/>
        </w:rPr>
        <w:t>, </w:t>
      </w:r>
      <w:r>
        <w:rPr>
          <w:b/>
          <w:sz w:val="22"/>
        </w:rPr>
        <w:t>133</w:t>
      </w:r>
      <w:r>
        <w:rPr>
          <w:sz w:val="22"/>
        </w:rPr>
        <w:t>, 2553–2579.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Healy,</w:t>
      </w:r>
      <w:r>
        <w:rPr>
          <w:spacing w:val="-14"/>
          <w:sz w:val="22"/>
        </w:rPr>
        <w:t> </w:t>
      </w:r>
      <w:r>
        <w:rPr>
          <w:sz w:val="22"/>
        </w:rPr>
        <w:t>Paul</w:t>
      </w:r>
      <w:r>
        <w:rPr>
          <w:spacing w:val="-14"/>
          <w:sz w:val="22"/>
        </w:rPr>
        <w:t> </w:t>
      </w: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Hyoeun</w:t>
      </w:r>
      <w:r>
        <w:rPr>
          <w:spacing w:val="-14"/>
          <w:sz w:val="22"/>
        </w:rPr>
        <w:t> </w:t>
      </w:r>
      <w:r>
        <w:rPr>
          <w:sz w:val="22"/>
        </w:rPr>
        <w:t>Park</w:t>
      </w:r>
      <w:r>
        <w:rPr>
          <w:spacing w:val="-14"/>
          <w:sz w:val="22"/>
        </w:rPr>
        <w:t> </w:t>
      </w:r>
      <w:r>
        <w:rPr>
          <w:sz w:val="22"/>
        </w:rPr>
        <w:t>(2023):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hyperlink r:id="rId24">
        <w:r>
          <w:rPr>
            <w:sz w:val="22"/>
          </w:rPr>
          <w:t>Model</w:t>
        </w:r>
        <w:r>
          <w:rPr>
            <w:spacing w:val="-14"/>
            <w:sz w:val="22"/>
          </w:rPr>
          <w:t> </w:t>
        </w:r>
        <w:r>
          <w:rPr>
            <w:sz w:val="22"/>
          </w:rPr>
          <w:t>Selection</w:t>
        </w:r>
        <w:r>
          <w:rPr>
            <w:spacing w:val="-14"/>
            <w:sz w:val="22"/>
          </w:rPr>
          <w:t> </w:t>
        </w:r>
        <w:r>
          <w:rPr>
            <w:sz w:val="22"/>
          </w:rPr>
          <w:t>Accuracy</w:t>
        </w:r>
        <w:r>
          <w:rPr>
            <w:spacing w:val="-13"/>
            <w:sz w:val="22"/>
          </w:rPr>
          <w:t> </w:t>
        </w:r>
        <w:r>
          <w:rPr>
            <w:sz w:val="22"/>
          </w:rPr>
          <w:t>in</w:t>
        </w:r>
        <w:r>
          <w:rPr>
            <w:spacing w:val="-14"/>
            <w:sz w:val="22"/>
          </w:rPr>
          <w:t> </w:t>
        </w:r>
        <w:r>
          <w:rPr>
            <w:sz w:val="22"/>
          </w:rPr>
          <w:t>Behavioral</w:t>
        </w:r>
        <w:r>
          <w:rPr>
            <w:spacing w:val="-14"/>
            <w:sz w:val="22"/>
          </w:rPr>
          <w:t> </w:t>
        </w:r>
        <w:r>
          <w:rPr>
            <w:sz w:val="22"/>
          </w:rPr>
          <w:t>Game</w:t>
        </w:r>
        <w:r>
          <w:rPr>
            <w:spacing w:val="-13"/>
            <w:sz w:val="22"/>
          </w:rPr>
          <w:t> </w:t>
        </w:r>
        <w:r>
          <w:rPr>
            <w:sz w:val="22"/>
          </w:rPr>
          <w:t>Theory:</w:t>
        </w:r>
      </w:hyperlink>
      <w:r>
        <w:rPr>
          <w:sz w:val="22"/>
        </w:rPr>
        <w:t> </w:t>
      </w:r>
      <w:hyperlink r:id="rId24">
        <w:r>
          <w:rPr>
            <w:sz w:val="22"/>
          </w:rPr>
          <w:t>A Simulation</w:t>
        </w:r>
      </w:hyperlink>
      <w:r>
        <w:rPr>
          <w:sz w:val="22"/>
        </w:rPr>
        <w:t>,” </w:t>
      </w:r>
      <w:r>
        <w:rPr>
          <w:i/>
          <w:sz w:val="22"/>
        </w:rPr>
        <w:t>European Economic Review</w:t>
      </w:r>
      <w:r>
        <w:rPr>
          <w:sz w:val="22"/>
        </w:rPr>
        <w:t>, </w:t>
      </w:r>
      <w:r>
        <w:rPr>
          <w:b/>
          <w:sz w:val="22"/>
        </w:rPr>
        <w:t>152</w:t>
      </w:r>
      <w:r>
        <w:rPr>
          <w:sz w:val="22"/>
        </w:rPr>
        <w:t>, 104362.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Azrieli, Yaron, Christopher P. Chambers, and Paul J. Healy (2021):</w:t>
      </w:r>
      <w:r>
        <w:rPr>
          <w:spacing w:val="40"/>
          <w:sz w:val="22"/>
        </w:rPr>
        <w:t> </w:t>
      </w:r>
      <w:r>
        <w:rPr>
          <w:sz w:val="22"/>
        </w:rPr>
        <w:t>“</w:t>
      </w:r>
      <w:hyperlink r:id="rId25">
        <w:r>
          <w:rPr>
            <w:sz w:val="22"/>
          </w:rPr>
          <w:t>Constrained Preference</w:t>
        </w:r>
      </w:hyperlink>
      <w:r>
        <w:rPr>
          <w:sz w:val="22"/>
        </w:rPr>
        <w:t> </w:t>
      </w:r>
      <w:hyperlink r:id="rId25">
        <w:r>
          <w:rPr>
            <w:sz w:val="22"/>
          </w:rPr>
          <w:t>Elicitation</w:t>
        </w:r>
      </w:hyperlink>
      <w:r>
        <w:rPr>
          <w:sz w:val="22"/>
        </w:rPr>
        <w:t>,” </w:t>
      </w:r>
      <w:r>
        <w:rPr>
          <w:i/>
          <w:sz w:val="22"/>
        </w:rPr>
        <w:t>Theoretical Economics</w:t>
      </w:r>
      <w:r>
        <w:rPr>
          <w:sz w:val="22"/>
        </w:rPr>
        <w:t>, </w:t>
      </w:r>
      <w:r>
        <w:rPr>
          <w:b/>
          <w:sz w:val="22"/>
        </w:rPr>
        <w:t>16</w:t>
      </w:r>
      <w:r>
        <w:rPr>
          <w:sz w:val="22"/>
        </w:rPr>
        <w:t>, 507–538.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7" w:hanging="170"/>
        <w:jc w:val="both"/>
        <w:rPr>
          <w:sz w:val="22"/>
        </w:rPr>
      </w:pPr>
      <w:r>
        <w:rPr>
          <w:sz w:val="22"/>
        </w:rPr>
        <w:t>Azrieli, Yaron, Christopher</w:t>
      </w:r>
      <w:r>
        <w:rPr>
          <w:spacing w:val="-1"/>
          <w:sz w:val="22"/>
        </w:rPr>
        <w:t> </w:t>
      </w:r>
      <w:r>
        <w:rPr>
          <w:sz w:val="22"/>
        </w:rPr>
        <w:t>P.</w:t>
      </w:r>
      <w:r>
        <w:rPr>
          <w:spacing w:val="-1"/>
          <w:sz w:val="22"/>
        </w:rPr>
        <w:t> </w:t>
      </w:r>
      <w:r>
        <w:rPr>
          <w:sz w:val="22"/>
        </w:rPr>
        <w:t>Chambers, and</w:t>
      </w:r>
      <w:r>
        <w:rPr>
          <w:spacing w:val="-1"/>
          <w:sz w:val="22"/>
        </w:rPr>
        <w:t> </w:t>
      </w:r>
      <w:r>
        <w:rPr>
          <w:sz w:val="22"/>
        </w:rPr>
        <w:t>Paul</w:t>
      </w:r>
      <w:r>
        <w:rPr>
          <w:spacing w:val="-1"/>
          <w:sz w:val="22"/>
        </w:rPr>
        <w:t> </w:t>
      </w:r>
      <w:r>
        <w:rPr>
          <w:sz w:val="22"/>
        </w:rPr>
        <w:t>J.</w:t>
      </w:r>
      <w:r>
        <w:rPr>
          <w:spacing w:val="-1"/>
          <w:sz w:val="22"/>
        </w:rPr>
        <w:t> </w:t>
      </w:r>
      <w:r>
        <w:rPr>
          <w:sz w:val="22"/>
        </w:rPr>
        <w:t>Healy</w:t>
      </w:r>
      <w:r>
        <w:rPr>
          <w:spacing w:val="-1"/>
          <w:sz w:val="22"/>
        </w:rPr>
        <w:t> </w:t>
      </w:r>
      <w:r>
        <w:rPr>
          <w:sz w:val="22"/>
        </w:rPr>
        <w:t>(2020):</w:t>
      </w:r>
      <w:r>
        <w:rPr>
          <w:spacing w:val="20"/>
          <w:sz w:val="22"/>
        </w:rPr>
        <w:t> </w:t>
      </w:r>
      <w:r>
        <w:rPr>
          <w:sz w:val="22"/>
        </w:rPr>
        <w:t>“</w:t>
      </w:r>
      <w:hyperlink r:id="rId26">
        <w:r>
          <w:rPr>
            <w:sz w:val="22"/>
          </w:rPr>
          <w:t>Incentives</w:t>
        </w:r>
        <w:r>
          <w:rPr>
            <w:spacing w:val="-1"/>
            <w:sz w:val="22"/>
          </w:rPr>
          <w:t> </w:t>
        </w:r>
        <w:r>
          <w:rPr>
            <w:sz w:val="22"/>
          </w:rPr>
          <w:t>in</w:t>
        </w:r>
        <w:r>
          <w:rPr>
            <w:spacing w:val="-1"/>
            <w:sz w:val="22"/>
          </w:rPr>
          <w:t> </w:t>
        </w:r>
        <w:r>
          <w:rPr>
            <w:sz w:val="22"/>
          </w:rPr>
          <w:t>Experiments</w:t>
        </w:r>
      </w:hyperlink>
      <w:r>
        <w:rPr>
          <w:sz w:val="22"/>
        </w:rPr>
        <w:t> </w:t>
      </w:r>
      <w:hyperlink r:id="rId26">
        <w:r>
          <w:rPr>
            <w:sz w:val="22"/>
          </w:rPr>
          <w:t>with Objective Lotteries</w:t>
        </w:r>
      </w:hyperlink>
      <w:r>
        <w:rPr>
          <w:sz w:val="22"/>
        </w:rPr>
        <w:t>,” </w:t>
      </w:r>
      <w:r>
        <w:rPr>
          <w:i/>
          <w:sz w:val="22"/>
        </w:rPr>
        <w:t>Experimental Economics</w:t>
      </w:r>
      <w:r>
        <w:rPr>
          <w:sz w:val="22"/>
        </w:rPr>
        <w:t>, </w:t>
      </w:r>
      <w:r>
        <w:rPr>
          <w:b/>
          <w:sz w:val="22"/>
        </w:rPr>
        <w:t>23</w:t>
      </w:r>
      <w:r>
        <w:rPr>
          <w:sz w:val="22"/>
        </w:rPr>
        <w:t>, 1–29.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Chambers,</w:t>
      </w:r>
      <w:r>
        <w:rPr>
          <w:spacing w:val="-5"/>
          <w:sz w:val="22"/>
        </w:rPr>
        <w:t> </w:t>
      </w:r>
      <w:r>
        <w:rPr>
          <w:sz w:val="22"/>
        </w:rPr>
        <w:t>Christopher</w:t>
      </w:r>
      <w:r>
        <w:rPr>
          <w:spacing w:val="-7"/>
          <w:sz w:val="22"/>
        </w:rPr>
        <w:t> </w:t>
      </w:r>
      <w:r>
        <w:rPr>
          <w:sz w:val="22"/>
        </w:rPr>
        <w:t>P.,</w:t>
      </w:r>
      <w:r>
        <w:rPr>
          <w:spacing w:val="-5"/>
          <w:sz w:val="22"/>
        </w:rPr>
        <w:t> </w:t>
      </w:r>
      <w:r>
        <w:rPr>
          <w:sz w:val="22"/>
        </w:rPr>
        <w:t>Paul</w:t>
      </w:r>
      <w:r>
        <w:rPr>
          <w:spacing w:val="-7"/>
          <w:sz w:val="22"/>
        </w:rPr>
        <w:t> </w:t>
      </w:r>
      <w:r>
        <w:rPr>
          <w:sz w:val="22"/>
        </w:rPr>
        <w:t>J.</w:t>
      </w:r>
      <w:r>
        <w:rPr>
          <w:spacing w:val="-7"/>
          <w:sz w:val="22"/>
        </w:rPr>
        <w:t> </w:t>
      </w:r>
      <w:r>
        <w:rPr>
          <w:sz w:val="22"/>
        </w:rPr>
        <w:t>Healy,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Nicolas</w:t>
      </w:r>
      <w:r>
        <w:rPr>
          <w:spacing w:val="-7"/>
          <w:sz w:val="22"/>
        </w:rPr>
        <w:t> </w:t>
      </w:r>
      <w:r>
        <w:rPr>
          <w:sz w:val="22"/>
        </w:rPr>
        <w:t>S.</w:t>
      </w:r>
      <w:r>
        <w:rPr>
          <w:spacing w:val="-7"/>
          <w:sz w:val="22"/>
        </w:rPr>
        <w:t> </w:t>
      </w:r>
      <w:r>
        <w:rPr>
          <w:sz w:val="22"/>
        </w:rPr>
        <w:t>Lambert</w:t>
      </w:r>
      <w:r>
        <w:rPr>
          <w:spacing w:val="-7"/>
          <w:sz w:val="22"/>
        </w:rPr>
        <w:t> </w:t>
      </w:r>
      <w:r>
        <w:rPr>
          <w:sz w:val="22"/>
        </w:rPr>
        <w:t>(2019): “</w:t>
      </w:r>
      <w:hyperlink r:id="rId27">
        <w:r>
          <w:rPr>
            <w:sz w:val="22"/>
          </w:rPr>
          <w:t>Proper</w:t>
        </w:r>
        <w:r>
          <w:rPr>
            <w:spacing w:val="-7"/>
            <w:sz w:val="22"/>
          </w:rPr>
          <w:t> </w:t>
        </w:r>
        <w:r>
          <w:rPr>
            <w:sz w:val="22"/>
          </w:rPr>
          <w:t>Scoring</w:t>
        </w:r>
        <w:r>
          <w:rPr>
            <w:spacing w:val="-7"/>
            <w:sz w:val="22"/>
          </w:rPr>
          <w:t> </w:t>
        </w:r>
        <w:r>
          <w:rPr>
            <w:sz w:val="22"/>
          </w:rPr>
          <w:t>Rules</w:t>
        </w:r>
      </w:hyperlink>
      <w:r>
        <w:rPr>
          <w:sz w:val="22"/>
        </w:rPr>
        <w:t> </w:t>
      </w:r>
      <w:hyperlink r:id="rId27">
        <w:r>
          <w:rPr>
            <w:sz w:val="22"/>
          </w:rPr>
          <w:t>with General Preferences:</w:t>
        </w:r>
        <w:r>
          <w:rPr>
            <w:spacing w:val="40"/>
            <w:sz w:val="22"/>
          </w:rPr>
          <w:t> </w:t>
        </w:r>
        <w:r>
          <w:rPr>
            <w:sz w:val="22"/>
          </w:rPr>
          <w:t>A Dual Characterization of Optimal Reports</w:t>
        </w:r>
      </w:hyperlink>
      <w:r>
        <w:rPr>
          <w:sz w:val="22"/>
        </w:rPr>
        <w:t>,” </w:t>
      </w:r>
      <w:r>
        <w:rPr>
          <w:i/>
          <w:sz w:val="22"/>
        </w:rPr>
        <w:t>Games &amp; Economic Behavior</w:t>
      </w:r>
      <w:r>
        <w:rPr>
          <w:sz w:val="22"/>
        </w:rPr>
        <w:t>, </w:t>
      </w:r>
      <w:r>
        <w:rPr>
          <w:b/>
          <w:sz w:val="22"/>
        </w:rPr>
        <w:t>117</w:t>
      </w:r>
      <w:r>
        <w:rPr>
          <w:sz w:val="22"/>
        </w:rPr>
        <w:t>, 322–341.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Dormady,</w:t>
      </w:r>
      <w:r>
        <w:rPr>
          <w:spacing w:val="-8"/>
          <w:sz w:val="22"/>
        </w:rPr>
        <w:t> </w:t>
      </w:r>
      <w:r>
        <w:rPr>
          <w:sz w:val="22"/>
        </w:rPr>
        <w:t>Noah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Paul</w:t>
      </w:r>
      <w:r>
        <w:rPr>
          <w:spacing w:val="-9"/>
          <w:sz w:val="22"/>
        </w:rPr>
        <w:t> </w:t>
      </w:r>
      <w:r>
        <w:rPr>
          <w:sz w:val="22"/>
        </w:rPr>
        <w:t>J.</w:t>
      </w:r>
      <w:r>
        <w:rPr>
          <w:spacing w:val="-9"/>
          <w:sz w:val="22"/>
        </w:rPr>
        <w:t> </w:t>
      </w:r>
      <w:r>
        <w:rPr>
          <w:sz w:val="22"/>
        </w:rPr>
        <w:t>Healy</w:t>
      </w:r>
      <w:r>
        <w:rPr>
          <w:spacing w:val="-9"/>
          <w:sz w:val="22"/>
        </w:rPr>
        <w:t> </w:t>
      </w:r>
      <w:r>
        <w:rPr>
          <w:sz w:val="22"/>
        </w:rPr>
        <w:t>(2019): “</w:t>
      </w:r>
      <w:hyperlink r:id="rId28">
        <w:r>
          <w:rPr>
            <w:sz w:val="22"/>
          </w:rPr>
          <w:t>The</w:t>
        </w:r>
        <w:r>
          <w:rPr>
            <w:spacing w:val="-9"/>
            <w:sz w:val="22"/>
          </w:rPr>
          <w:t> </w:t>
        </w:r>
        <w:r>
          <w:rPr>
            <w:sz w:val="22"/>
          </w:rPr>
          <w:t>Consignment</w:t>
        </w:r>
        <w:r>
          <w:rPr>
            <w:spacing w:val="-9"/>
            <w:sz w:val="22"/>
          </w:rPr>
          <w:t> </w:t>
        </w:r>
        <w:r>
          <w:rPr>
            <w:sz w:val="22"/>
          </w:rPr>
          <w:t>Mechanism</w:t>
        </w:r>
        <w:r>
          <w:rPr>
            <w:spacing w:val="-9"/>
            <w:sz w:val="22"/>
          </w:rPr>
          <w:t> </w:t>
        </w:r>
        <w:r>
          <w:rPr>
            <w:sz w:val="22"/>
          </w:rPr>
          <w:t>in</w:t>
        </w:r>
        <w:r>
          <w:rPr>
            <w:spacing w:val="-9"/>
            <w:sz w:val="22"/>
          </w:rPr>
          <w:t> </w:t>
        </w:r>
        <w:r>
          <w:rPr>
            <w:sz w:val="22"/>
          </w:rPr>
          <w:t>Carbon</w:t>
        </w:r>
        <w:r>
          <w:rPr>
            <w:spacing w:val="-9"/>
            <w:sz w:val="22"/>
          </w:rPr>
          <w:t> </w:t>
        </w:r>
        <w:r>
          <w:rPr>
            <w:sz w:val="22"/>
          </w:rPr>
          <w:t>Markets: A</w:t>
        </w:r>
      </w:hyperlink>
      <w:r>
        <w:rPr>
          <w:sz w:val="22"/>
        </w:rPr>
        <w:t> </w:t>
      </w:r>
      <w:hyperlink r:id="rId28">
        <w:r>
          <w:rPr>
            <w:sz w:val="22"/>
          </w:rPr>
          <w:t>Laboratory Investigation</w:t>
        </w:r>
      </w:hyperlink>
      <w:r>
        <w:rPr>
          <w:sz w:val="22"/>
        </w:rPr>
        <w:t>,” </w:t>
      </w:r>
      <w:r>
        <w:rPr>
          <w:i/>
          <w:sz w:val="22"/>
        </w:rPr>
        <w:t>Journal of Commodity Markets</w:t>
      </w:r>
      <w:r>
        <w:rPr>
          <w:sz w:val="22"/>
        </w:rPr>
        <w:t>, </w:t>
      </w:r>
      <w:r>
        <w:rPr>
          <w:b/>
          <w:sz w:val="22"/>
        </w:rPr>
        <w:t>14</w:t>
      </w:r>
      <w:r>
        <w:rPr>
          <w:sz w:val="22"/>
        </w:rPr>
        <w:t>, 51–65.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7" w:hanging="170"/>
        <w:jc w:val="both"/>
        <w:rPr>
          <w:sz w:val="22"/>
        </w:rPr>
      </w:pPr>
      <w:r>
        <w:rPr>
          <w:sz w:val="22"/>
        </w:rPr>
        <w:t>Azrieli,</w:t>
      </w:r>
      <w:r>
        <w:rPr>
          <w:spacing w:val="-4"/>
          <w:sz w:val="22"/>
        </w:rPr>
        <w:t> </w:t>
      </w:r>
      <w:r>
        <w:rPr>
          <w:sz w:val="22"/>
        </w:rPr>
        <w:t>Yaron,</w:t>
      </w:r>
      <w:r>
        <w:rPr>
          <w:spacing w:val="-4"/>
          <w:sz w:val="22"/>
        </w:rPr>
        <w:t> </w:t>
      </w:r>
      <w:r>
        <w:rPr>
          <w:sz w:val="22"/>
        </w:rPr>
        <w:t>Christopher</w:t>
      </w:r>
      <w:r>
        <w:rPr>
          <w:spacing w:val="-6"/>
          <w:sz w:val="22"/>
        </w:rPr>
        <w:t> </w:t>
      </w:r>
      <w:r>
        <w:rPr>
          <w:sz w:val="22"/>
        </w:rPr>
        <w:t>P.</w:t>
      </w:r>
      <w:r>
        <w:rPr>
          <w:spacing w:val="-6"/>
          <w:sz w:val="22"/>
        </w:rPr>
        <w:t> </w:t>
      </w:r>
      <w:r>
        <w:rPr>
          <w:sz w:val="22"/>
        </w:rPr>
        <w:t>Chambers,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Paul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Healy</w:t>
      </w:r>
      <w:r>
        <w:rPr>
          <w:spacing w:val="-6"/>
          <w:sz w:val="22"/>
        </w:rPr>
        <w:t> </w:t>
      </w:r>
      <w:r>
        <w:rPr>
          <w:sz w:val="22"/>
        </w:rPr>
        <w:t>(2018): “</w:t>
      </w:r>
      <w:hyperlink r:id="rId29">
        <w:r>
          <w:rPr>
            <w:sz w:val="22"/>
          </w:rPr>
          <w:t>Incentives</w:t>
        </w:r>
        <w:r>
          <w:rPr>
            <w:spacing w:val="-6"/>
            <w:sz w:val="22"/>
          </w:rPr>
          <w:t> </w:t>
        </w:r>
        <w:r>
          <w:rPr>
            <w:sz w:val="22"/>
          </w:rPr>
          <w:t>in</w:t>
        </w:r>
        <w:r>
          <w:rPr>
            <w:spacing w:val="-6"/>
            <w:sz w:val="22"/>
          </w:rPr>
          <w:t> </w:t>
        </w:r>
        <w:r>
          <w:rPr>
            <w:sz w:val="22"/>
          </w:rPr>
          <w:t>Experiments:</w:t>
        </w:r>
      </w:hyperlink>
      <w:r>
        <w:rPr>
          <w:sz w:val="22"/>
        </w:rPr>
        <w:t> </w:t>
      </w:r>
      <w:hyperlink r:id="rId29">
        <w:r>
          <w:rPr>
            <w:sz w:val="22"/>
          </w:rPr>
          <w:t>A Theoretical Analysis</w:t>
        </w:r>
      </w:hyperlink>
      <w:r>
        <w:rPr>
          <w:sz w:val="22"/>
        </w:rPr>
        <w:t>,” </w:t>
      </w:r>
      <w:r>
        <w:rPr>
          <w:i/>
          <w:sz w:val="22"/>
        </w:rPr>
        <w:t>Journal of Political Economy</w:t>
      </w:r>
      <w:r>
        <w:rPr>
          <w:sz w:val="22"/>
        </w:rPr>
        <w:t>, </w:t>
      </w:r>
      <w:r>
        <w:rPr>
          <w:b/>
          <w:sz w:val="22"/>
        </w:rPr>
        <w:t>126</w:t>
      </w:r>
      <w:r>
        <w:rPr>
          <w:sz w:val="22"/>
        </w:rPr>
        <w:t>(4), 1472–1503.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80" w:after="0"/>
        <w:ind w:left="544" w:right="0" w:hanging="169"/>
        <w:jc w:val="both"/>
        <w:rPr>
          <w:sz w:val="22"/>
        </w:rPr>
      </w:pPr>
      <w:r>
        <w:rPr>
          <w:spacing w:val="-2"/>
          <w:sz w:val="22"/>
        </w:rPr>
        <w:t>Brown,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Alexander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Paul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Healy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(2018):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“</w:t>
      </w:r>
      <w:hyperlink r:id="rId30">
        <w:r>
          <w:rPr>
            <w:spacing w:val="-2"/>
            <w:sz w:val="22"/>
          </w:rPr>
          <w:t>Separated</w:t>
        </w:r>
        <w:r>
          <w:rPr>
            <w:spacing w:val="-4"/>
            <w:sz w:val="22"/>
          </w:rPr>
          <w:t> </w:t>
        </w:r>
        <w:r>
          <w:rPr>
            <w:spacing w:val="-2"/>
            <w:sz w:val="22"/>
          </w:rPr>
          <w:t>Decisions</w:t>
        </w:r>
      </w:hyperlink>
      <w:r>
        <w:rPr>
          <w:spacing w:val="-2"/>
          <w:sz w:val="22"/>
        </w:rPr>
        <w:t>,”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European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</w:p>
    <w:p>
      <w:pPr>
        <w:spacing w:before="17"/>
        <w:ind w:left="545" w:right="0" w:firstLine="0"/>
        <w:jc w:val="both"/>
        <w:rPr>
          <w:sz w:val="22"/>
        </w:rPr>
      </w:pPr>
      <w:r>
        <w:rPr>
          <w:b/>
          <w:sz w:val="22"/>
        </w:rPr>
        <w:t>101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20–34.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98" w:after="0"/>
        <w:ind w:left="545" w:right="1077" w:hanging="170"/>
        <w:jc w:val="left"/>
        <w:rPr>
          <w:sz w:val="22"/>
        </w:rPr>
      </w:pPr>
      <w:r>
        <w:rPr>
          <w:sz w:val="22"/>
        </w:rPr>
        <w:t>Healy, Paul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Ritesh</w:t>
      </w:r>
      <w:r>
        <w:rPr>
          <w:spacing w:val="-1"/>
          <w:sz w:val="22"/>
        </w:rPr>
        <w:t> </w:t>
      </w:r>
      <w:r>
        <w:rPr>
          <w:sz w:val="22"/>
        </w:rPr>
        <w:t>Jain</w:t>
      </w:r>
      <w:r>
        <w:rPr>
          <w:spacing w:val="-2"/>
          <w:sz w:val="22"/>
        </w:rPr>
        <w:t> </w:t>
      </w:r>
      <w:r>
        <w:rPr>
          <w:sz w:val="22"/>
        </w:rPr>
        <w:t>(2017):</w:t>
      </w:r>
      <w:r>
        <w:rPr>
          <w:spacing w:val="18"/>
          <w:sz w:val="22"/>
        </w:rPr>
        <w:t> </w:t>
      </w:r>
      <w:r>
        <w:rPr>
          <w:sz w:val="22"/>
        </w:rPr>
        <w:t>“</w:t>
      </w:r>
      <w:hyperlink r:id="rId31">
        <w:r>
          <w:rPr>
            <w:sz w:val="22"/>
          </w:rPr>
          <w:t>Generalized</w:t>
        </w:r>
        <w:r>
          <w:rPr>
            <w:spacing w:val="-1"/>
            <w:sz w:val="22"/>
          </w:rPr>
          <w:t> </w:t>
        </w:r>
        <w:r>
          <w:rPr>
            <w:sz w:val="22"/>
          </w:rPr>
          <w:t>Groves-Ledyard</w:t>
        </w:r>
        <w:r>
          <w:rPr>
            <w:spacing w:val="-2"/>
            <w:sz w:val="22"/>
          </w:rPr>
          <w:t> </w:t>
        </w:r>
        <w:r>
          <w:rPr>
            <w:sz w:val="22"/>
          </w:rPr>
          <w:t>Mechanisms</w:t>
        </w:r>
      </w:hyperlink>
      <w:r>
        <w:rPr>
          <w:sz w:val="22"/>
        </w:rPr>
        <w:t>,” </w:t>
      </w:r>
      <w:r>
        <w:rPr>
          <w:i/>
          <w:sz w:val="22"/>
        </w:rPr>
        <w:t>Games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Economic Behavior</w:t>
      </w:r>
      <w:r>
        <w:rPr>
          <w:sz w:val="22"/>
        </w:rPr>
        <w:t>, </w:t>
      </w:r>
      <w:r>
        <w:rPr>
          <w:b/>
          <w:sz w:val="22"/>
        </w:rPr>
        <w:t>101</w:t>
      </w:r>
      <w:r>
        <w:rPr>
          <w:sz w:val="22"/>
        </w:rPr>
        <w:t>, 204–217. (Special issue in honor of John Ledyard.)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left"/>
        <w:rPr>
          <w:sz w:val="22"/>
        </w:rPr>
      </w:pPr>
      <w:r>
        <w:rPr>
          <w:sz w:val="22"/>
        </w:rPr>
        <w:t>Georganas, Sotiris, Paul J. Healy, and Roberto Weber (2015):</w:t>
      </w:r>
      <w:r>
        <w:rPr>
          <w:spacing w:val="31"/>
          <w:sz w:val="22"/>
        </w:rPr>
        <w:t> </w:t>
      </w:r>
      <w:r>
        <w:rPr>
          <w:sz w:val="22"/>
        </w:rPr>
        <w:t>“</w:t>
      </w:r>
      <w:hyperlink r:id="rId32">
        <w:r>
          <w:rPr>
            <w:sz w:val="22"/>
          </w:rPr>
          <w:t>On the Persistence of Strategic</w:t>
        </w:r>
      </w:hyperlink>
      <w:r>
        <w:rPr>
          <w:sz w:val="22"/>
        </w:rPr>
        <w:t> </w:t>
      </w:r>
      <w:hyperlink r:id="rId32">
        <w:r>
          <w:rPr>
            <w:sz w:val="22"/>
          </w:rPr>
          <w:t>Sophistication</w:t>
        </w:r>
      </w:hyperlink>
      <w:r>
        <w:rPr>
          <w:sz w:val="22"/>
        </w:rPr>
        <w:t>,” </w:t>
      </w:r>
      <w:r>
        <w:rPr>
          <w:i/>
          <w:sz w:val="22"/>
        </w:rPr>
        <w:t>Journal of Economic Theory</w:t>
      </w:r>
      <w:r>
        <w:rPr>
          <w:sz w:val="22"/>
        </w:rPr>
        <w:t>, </w:t>
      </w:r>
      <w:r>
        <w:rPr>
          <w:b/>
          <w:sz w:val="22"/>
        </w:rPr>
        <w:t>159</w:t>
      </w:r>
      <w:r>
        <w:rPr>
          <w:sz w:val="22"/>
        </w:rPr>
        <w:t>(A), 369–400.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7" w:hanging="170"/>
        <w:jc w:val="left"/>
        <w:rPr>
          <w:sz w:val="22"/>
        </w:rPr>
      </w:pPr>
      <w:r>
        <w:rPr>
          <w:sz w:val="22"/>
        </w:rPr>
        <w:t>Healy, Paul J. and Michael Peress (2015):</w:t>
      </w:r>
      <w:r>
        <w:rPr>
          <w:spacing w:val="30"/>
          <w:sz w:val="22"/>
        </w:rPr>
        <w:t> </w:t>
      </w:r>
      <w:r>
        <w:rPr>
          <w:sz w:val="22"/>
        </w:rPr>
        <w:t>“</w:t>
      </w:r>
      <w:hyperlink r:id="rId33">
        <w:r>
          <w:rPr>
            <w:sz w:val="22"/>
          </w:rPr>
          <w:t>Preference Domains and the Monotonicity of Con-</w:t>
        </w:r>
      </w:hyperlink>
      <w:r>
        <w:rPr>
          <w:sz w:val="22"/>
        </w:rPr>
        <w:t> </w:t>
      </w:r>
      <w:hyperlink r:id="rId33">
        <w:r>
          <w:rPr>
            <w:sz w:val="22"/>
          </w:rPr>
          <w:t>dorcet Extensions</w:t>
        </w:r>
      </w:hyperlink>
      <w:r>
        <w:rPr>
          <w:sz w:val="22"/>
        </w:rPr>
        <w:t>,” </w:t>
      </w:r>
      <w:r>
        <w:rPr>
          <w:i/>
          <w:sz w:val="22"/>
        </w:rPr>
        <w:t>Economics Letters</w:t>
      </w:r>
      <w:r>
        <w:rPr>
          <w:sz w:val="22"/>
        </w:rPr>
        <w:t>, </w:t>
      </w:r>
      <w:r>
        <w:rPr>
          <w:b/>
          <w:sz w:val="22"/>
        </w:rPr>
        <w:t>130</w:t>
      </w:r>
      <w:r>
        <w:rPr>
          <w:sz w:val="22"/>
        </w:rPr>
        <w:t>, 21–23.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left"/>
        <w:rPr>
          <w:sz w:val="22"/>
        </w:rPr>
      </w:pPr>
      <w:r>
        <w:rPr>
          <w:sz w:val="22"/>
        </w:rPr>
        <w:t>Cox, Caleb, Matthew Jones, Kevin Pflum, and Paul J. Healy (2015):</w:t>
      </w:r>
      <w:r>
        <w:rPr>
          <w:spacing w:val="29"/>
          <w:sz w:val="22"/>
        </w:rPr>
        <w:t> </w:t>
      </w:r>
      <w:r>
        <w:rPr>
          <w:sz w:val="22"/>
        </w:rPr>
        <w:t>“</w:t>
      </w:r>
      <w:hyperlink r:id="rId34">
        <w:r>
          <w:rPr>
            <w:sz w:val="22"/>
          </w:rPr>
          <w:t>Revealed Reputations in</w:t>
        </w:r>
      </w:hyperlink>
      <w:r>
        <w:rPr>
          <w:sz w:val="22"/>
        </w:rPr>
        <w:t> </w:t>
      </w:r>
      <w:hyperlink r:id="rId34">
        <w:r>
          <w:rPr>
            <w:sz w:val="22"/>
          </w:rPr>
          <w:t>the Finitely-Repeated Prisoners’ Dilemma</w:t>
        </w:r>
      </w:hyperlink>
      <w:r>
        <w:rPr>
          <w:sz w:val="22"/>
        </w:rPr>
        <w:t>,” </w:t>
      </w:r>
      <w:r>
        <w:rPr>
          <w:i/>
          <w:sz w:val="22"/>
        </w:rPr>
        <w:t>Economic Theory</w:t>
      </w:r>
      <w:r>
        <w:rPr>
          <w:sz w:val="22"/>
        </w:rPr>
        <w:t>, </w:t>
      </w:r>
      <w:r>
        <w:rPr>
          <w:b/>
          <w:sz w:val="22"/>
        </w:rPr>
        <w:t>58</w:t>
      </w:r>
      <w:r>
        <w:rPr>
          <w:sz w:val="22"/>
        </w:rPr>
        <w:t>(3), 441–484.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left"/>
        <w:rPr>
          <w:sz w:val="22"/>
        </w:rPr>
      </w:pPr>
      <w:r>
        <w:rPr>
          <w:spacing w:val="-2"/>
          <w:sz w:val="22"/>
        </w:rPr>
        <w:t>Georganas,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Sotiris,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Paul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Healy,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(2014):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“</w:t>
      </w:r>
      <w:hyperlink r:id="rId35">
        <w:r>
          <w:rPr>
            <w:spacing w:val="-2"/>
            <w:sz w:val="22"/>
          </w:rPr>
          <w:t>Frequency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Bias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in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Consumers’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Perceptions</w:t>
        </w:r>
      </w:hyperlink>
      <w:r>
        <w:rPr>
          <w:spacing w:val="-2"/>
          <w:sz w:val="22"/>
        </w:rPr>
        <w:t> </w:t>
      </w:r>
      <w:hyperlink r:id="rId35">
        <w:r>
          <w:rPr>
            <w:sz w:val="22"/>
          </w:rPr>
          <w:t>of Inflation</w:t>
        </w:r>
      </w:hyperlink>
      <w:r>
        <w:rPr>
          <w:sz w:val="22"/>
        </w:rPr>
        <w:t>,” </w:t>
      </w:r>
      <w:r>
        <w:rPr>
          <w:i/>
          <w:sz w:val="22"/>
        </w:rPr>
        <w:t>European Economic Review</w:t>
      </w:r>
      <w:r>
        <w:rPr>
          <w:sz w:val="22"/>
        </w:rPr>
        <w:t>, </w:t>
      </w:r>
      <w:r>
        <w:rPr>
          <w:b/>
          <w:sz w:val="22"/>
        </w:rPr>
        <w:t>67</w:t>
      </w:r>
      <w:r>
        <w:rPr>
          <w:sz w:val="22"/>
        </w:rPr>
        <w:t>, 144–158.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7" w:hanging="170"/>
        <w:jc w:val="left"/>
        <w:rPr>
          <w:sz w:val="22"/>
        </w:rPr>
      </w:pPr>
      <w:r>
        <w:rPr>
          <w:sz w:val="22"/>
        </w:rPr>
        <w:t>Healy,</w:t>
      </w:r>
      <w:r>
        <w:rPr>
          <w:spacing w:val="-12"/>
          <w:sz w:val="22"/>
        </w:rPr>
        <w:t> </w:t>
      </w:r>
      <w:r>
        <w:rPr>
          <w:sz w:val="22"/>
        </w:rPr>
        <w:t>Paul</w:t>
      </w:r>
      <w:r>
        <w:rPr>
          <w:spacing w:val="-13"/>
          <w:sz w:val="22"/>
        </w:rPr>
        <w:t> </w:t>
      </w:r>
      <w:r>
        <w:rPr>
          <w:sz w:val="22"/>
        </w:rPr>
        <w:t>J.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Laurent</w:t>
      </w:r>
      <w:r>
        <w:rPr>
          <w:spacing w:val="-13"/>
          <w:sz w:val="22"/>
        </w:rPr>
        <w:t> </w:t>
      </w:r>
      <w:r>
        <w:rPr>
          <w:sz w:val="22"/>
        </w:rPr>
        <w:t>Mathevet</w:t>
      </w:r>
      <w:r>
        <w:rPr>
          <w:spacing w:val="-13"/>
          <w:sz w:val="22"/>
        </w:rPr>
        <w:t> </w:t>
      </w:r>
      <w:r>
        <w:rPr>
          <w:sz w:val="22"/>
        </w:rPr>
        <w:t>(2012):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hyperlink r:id="rId36">
        <w:r>
          <w:rPr>
            <w:sz w:val="22"/>
          </w:rPr>
          <w:t>Designing</w:t>
        </w:r>
        <w:r>
          <w:rPr>
            <w:spacing w:val="-13"/>
            <w:sz w:val="22"/>
          </w:rPr>
          <w:t> </w:t>
        </w:r>
        <w:r>
          <w:rPr>
            <w:sz w:val="22"/>
          </w:rPr>
          <w:t>Stable</w:t>
        </w:r>
        <w:r>
          <w:rPr>
            <w:spacing w:val="-13"/>
            <w:sz w:val="22"/>
          </w:rPr>
          <w:t> </w:t>
        </w:r>
        <w:r>
          <w:rPr>
            <w:sz w:val="22"/>
          </w:rPr>
          <w:t>Mechanisms</w:t>
        </w:r>
        <w:r>
          <w:rPr>
            <w:spacing w:val="-13"/>
            <w:sz w:val="22"/>
          </w:rPr>
          <w:t> </w:t>
        </w:r>
        <w:r>
          <w:rPr>
            <w:sz w:val="22"/>
          </w:rPr>
          <w:t>for</w:t>
        </w:r>
        <w:r>
          <w:rPr>
            <w:spacing w:val="-13"/>
            <w:sz w:val="22"/>
          </w:rPr>
          <w:t> </w:t>
        </w:r>
        <w:r>
          <w:rPr>
            <w:sz w:val="22"/>
          </w:rPr>
          <w:t>Economic</w:t>
        </w:r>
        <w:r>
          <w:rPr>
            <w:spacing w:val="-13"/>
            <w:sz w:val="22"/>
          </w:rPr>
          <w:t> </w:t>
        </w:r>
        <w:r>
          <w:rPr>
            <w:sz w:val="22"/>
          </w:rPr>
          <w:t>Envi-</w:t>
        </w:r>
      </w:hyperlink>
      <w:r>
        <w:rPr>
          <w:sz w:val="22"/>
        </w:rPr>
        <w:t> </w:t>
      </w:r>
      <w:hyperlink r:id="rId36">
        <w:r>
          <w:rPr>
            <w:sz w:val="22"/>
          </w:rPr>
          <w:t>ronments</w:t>
        </w:r>
      </w:hyperlink>
      <w:r>
        <w:rPr>
          <w:sz w:val="22"/>
        </w:rPr>
        <w:t>,” </w:t>
      </w:r>
      <w:r>
        <w:rPr>
          <w:i/>
          <w:sz w:val="22"/>
        </w:rPr>
        <w:t>Theoretical Economics</w:t>
      </w:r>
      <w:r>
        <w:rPr>
          <w:sz w:val="22"/>
        </w:rPr>
        <w:t>, </w:t>
      </w:r>
      <w:r>
        <w:rPr>
          <w:b/>
          <w:sz w:val="22"/>
        </w:rPr>
        <w:t>7</w:t>
      </w:r>
      <w:r>
        <w:rPr>
          <w:sz w:val="22"/>
        </w:rPr>
        <w:t>(3), 609–661.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9" w:hanging="170"/>
        <w:jc w:val="left"/>
        <w:rPr>
          <w:sz w:val="22"/>
        </w:rPr>
      </w:pPr>
      <w:r>
        <w:rPr>
          <w:sz w:val="22"/>
        </w:rPr>
        <w:t>Chambers, Christopher P. and Paul J. Healy (2012):</w:t>
      </w:r>
      <w:r>
        <w:rPr>
          <w:spacing w:val="33"/>
          <w:sz w:val="22"/>
        </w:rPr>
        <w:t> </w:t>
      </w:r>
      <w:r>
        <w:rPr>
          <w:sz w:val="22"/>
        </w:rPr>
        <w:t>“</w:t>
      </w:r>
      <w:hyperlink r:id="rId37">
        <w:r>
          <w:rPr>
            <w:sz w:val="22"/>
          </w:rPr>
          <w:t>Updating Toward the Signal</w:t>
        </w:r>
      </w:hyperlink>
      <w:r>
        <w:rPr>
          <w:sz w:val="22"/>
        </w:rPr>
        <w:t>,” </w:t>
      </w:r>
      <w:r>
        <w:rPr>
          <w:i/>
          <w:sz w:val="22"/>
        </w:rPr>
        <w:t>Economic Theory</w:t>
      </w:r>
      <w:r>
        <w:rPr>
          <w:sz w:val="22"/>
        </w:rPr>
        <w:t>, </w:t>
      </w:r>
      <w:r>
        <w:rPr>
          <w:b/>
          <w:sz w:val="22"/>
        </w:rPr>
        <w:t>50</w:t>
      </w:r>
      <w:r>
        <w:rPr>
          <w:sz w:val="22"/>
        </w:rPr>
        <w:t>(3), 765–786.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headerReference w:type="default" r:id="rId20"/>
          <w:footerReference w:type="default" r:id="rId21"/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241"/>
        <w:ind w:left="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0" w:after="0"/>
        <w:ind w:left="545" w:right="1077" w:hanging="170"/>
        <w:jc w:val="both"/>
        <w:rPr>
          <w:sz w:val="22"/>
        </w:rPr>
      </w:pPr>
      <w:r>
        <w:rPr>
          <w:sz w:val="22"/>
        </w:rPr>
        <w:t>Chambers,</w:t>
      </w:r>
      <w:r>
        <w:rPr>
          <w:spacing w:val="-13"/>
          <w:sz w:val="22"/>
        </w:rPr>
        <w:t> </w:t>
      </w:r>
      <w:r>
        <w:rPr>
          <w:sz w:val="22"/>
        </w:rPr>
        <w:t>Christopher</w:t>
      </w:r>
      <w:r>
        <w:rPr>
          <w:spacing w:val="-14"/>
          <w:sz w:val="22"/>
        </w:rPr>
        <w:t> </w:t>
      </w:r>
      <w:r>
        <w:rPr>
          <w:sz w:val="22"/>
        </w:rPr>
        <w:t>P.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Paul</w:t>
      </w:r>
      <w:r>
        <w:rPr>
          <w:spacing w:val="-14"/>
          <w:sz w:val="22"/>
        </w:rPr>
        <w:t> </w:t>
      </w: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Healy</w:t>
      </w:r>
      <w:r>
        <w:rPr>
          <w:spacing w:val="-13"/>
          <w:sz w:val="22"/>
        </w:rPr>
        <w:t> </w:t>
      </w:r>
      <w:r>
        <w:rPr>
          <w:sz w:val="22"/>
        </w:rPr>
        <w:t>(2011):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hyperlink r:id="rId38">
        <w:r>
          <w:rPr>
            <w:sz w:val="22"/>
          </w:rPr>
          <w:t>Reversals</w:t>
        </w:r>
        <w:r>
          <w:rPr>
            <w:spacing w:val="-14"/>
            <w:sz w:val="22"/>
          </w:rPr>
          <w:t> </w:t>
        </w:r>
        <w:r>
          <w:rPr>
            <w:sz w:val="22"/>
          </w:rPr>
          <w:t>of</w:t>
        </w:r>
        <w:r>
          <w:rPr>
            <w:spacing w:val="-14"/>
            <w:sz w:val="22"/>
          </w:rPr>
          <w:t> </w:t>
        </w:r>
        <w:r>
          <w:rPr>
            <w:sz w:val="22"/>
          </w:rPr>
          <w:t>Signal-Posterior</w:t>
        </w:r>
        <w:r>
          <w:rPr>
            <w:spacing w:val="-13"/>
            <w:sz w:val="22"/>
          </w:rPr>
          <w:t> </w:t>
        </w:r>
        <w:r>
          <w:rPr>
            <w:sz w:val="22"/>
          </w:rPr>
          <w:t>Monotonicity</w:t>
        </w:r>
      </w:hyperlink>
      <w:r>
        <w:rPr>
          <w:sz w:val="22"/>
        </w:rPr>
        <w:t> </w:t>
      </w:r>
      <w:hyperlink r:id="rId38">
        <w:r>
          <w:rPr>
            <w:sz w:val="22"/>
          </w:rPr>
          <w:t>for Any Bounded Prior</w:t>
        </w:r>
      </w:hyperlink>
      <w:r>
        <w:rPr>
          <w:sz w:val="22"/>
        </w:rPr>
        <w:t>,” </w:t>
      </w:r>
      <w:r>
        <w:rPr>
          <w:i/>
          <w:sz w:val="22"/>
        </w:rPr>
        <w:t>Mathematical Social Sciences</w:t>
      </w:r>
      <w:r>
        <w:rPr>
          <w:sz w:val="22"/>
        </w:rPr>
        <w:t>, </w:t>
      </w:r>
      <w:r>
        <w:rPr>
          <w:b/>
          <w:sz w:val="22"/>
        </w:rPr>
        <w:t>61</w:t>
      </w:r>
      <w:r>
        <w:rPr>
          <w:sz w:val="22"/>
        </w:rPr>
        <w:t>(3), 171–180.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Healy, Paul J., Sera Linardi, Richard Lowery, and John Ledyard (2010):</w:t>
      </w:r>
      <w:r>
        <w:rPr>
          <w:spacing w:val="39"/>
          <w:sz w:val="22"/>
        </w:rPr>
        <w:t> </w:t>
      </w:r>
      <w:r>
        <w:rPr>
          <w:sz w:val="22"/>
        </w:rPr>
        <w:t>”</w:t>
      </w:r>
      <w:hyperlink r:id="rId39">
        <w:r>
          <w:rPr>
            <w:sz w:val="22"/>
          </w:rPr>
          <w:t>Prediction Markets:</w:t>
        </w:r>
      </w:hyperlink>
      <w:r>
        <w:rPr>
          <w:sz w:val="22"/>
        </w:rPr>
        <w:t> </w:t>
      </w:r>
      <w:hyperlink r:id="rId39">
        <w:r>
          <w:rPr>
            <w:sz w:val="22"/>
          </w:rPr>
          <w:t>Alternative Mechanisms for Complex Environments with Few Traders</w:t>
        </w:r>
      </w:hyperlink>
      <w:r>
        <w:rPr>
          <w:sz w:val="22"/>
        </w:rPr>
        <w:t>,” </w:t>
      </w:r>
      <w:r>
        <w:rPr>
          <w:i/>
          <w:sz w:val="22"/>
        </w:rPr>
        <w:t>Management Science</w:t>
      </w:r>
      <w:r>
        <w:rPr>
          <w:sz w:val="22"/>
        </w:rPr>
        <w:t>, </w:t>
      </w:r>
      <w:r>
        <w:rPr>
          <w:b/>
          <w:sz w:val="22"/>
        </w:rPr>
        <w:t>56</w:t>
      </w:r>
      <w:r>
        <w:rPr>
          <w:sz w:val="22"/>
        </w:rPr>
        <w:t>(11), 1977–1996.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8" w:hanging="170"/>
        <w:jc w:val="both"/>
        <w:rPr>
          <w:sz w:val="22"/>
        </w:rPr>
      </w:pPr>
      <w:r>
        <w:rPr>
          <w:sz w:val="22"/>
        </w:rPr>
        <w:t>Healy,</w:t>
      </w:r>
      <w:r>
        <w:rPr>
          <w:spacing w:val="-1"/>
          <w:sz w:val="22"/>
        </w:rPr>
        <w:t> </w:t>
      </w:r>
      <w:r>
        <w:rPr>
          <w:sz w:val="22"/>
        </w:rPr>
        <w:t>Paul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(2010): “</w:t>
      </w:r>
      <w:hyperlink r:id="rId40">
        <w:r>
          <w:rPr>
            <w:sz w:val="22"/>
          </w:rPr>
          <w:t>Equilibrium</w:t>
        </w:r>
        <w:r>
          <w:rPr>
            <w:spacing w:val="-3"/>
            <w:sz w:val="22"/>
          </w:rPr>
          <w:t> </w:t>
        </w:r>
        <w:r>
          <w:rPr>
            <w:sz w:val="22"/>
          </w:rPr>
          <w:t>Participation</w:t>
        </w:r>
        <w:r>
          <w:rPr>
            <w:spacing w:val="-3"/>
            <w:sz w:val="22"/>
          </w:rPr>
          <w:t> </w:t>
        </w:r>
        <w:r>
          <w:rPr>
            <w:sz w:val="22"/>
          </w:rPr>
          <w:t>in</w:t>
        </w:r>
        <w:r>
          <w:rPr>
            <w:spacing w:val="-3"/>
            <w:sz w:val="22"/>
          </w:rPr>
          <w:t> </w:t>
        </w:r>
        <w:r>
          <w:rPr>
            <w:sz w:val="22"/>
          </w:rPr>
          <w:t>Public</w:t>
        </w:r>
        <w:r>
          <w:rPr>
            <w:spacing w:val="-3"/>
            <w:sz w:val="22"/>
          </w:rPr>
          <w:t> </w:t>
        </w:r>
        <w:r>
          <w:rPr>
            <w:sz w:val="22"/>
          </w:rPr>
          <w:t>Goods</w:t>
        </w:r>
        <w:r>
          <w:rPr>
            <w:spacing w:val="-3"/>
            <w:sz w:val="22"/>
          </w:rPr>
          <w:t> </w:t>
        </w:r>
        <w:r>
          <w:rPr>
            <w:sz w:val="22"/>
          </w:rPr>
          <w:t>Allocations</w:t>
        </w:r>
      </w:hyperlink>
      <w:r>
        <w:rPr>
          <w:sz w:val="22"/>
        </w:rPr>
        <w:t>.”</w:t>
      </w:r>
      <w:r>
        <w:rPr>
          <w:spacing w:val="2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Eco- nomic Design</w:t>
      </w:r>
      <w:r>
        <w:rPr>
          <w:sz w:val="22"/>
        </w:rPr>
        <w:t>, </w:t>
      </w:r>
      <w:r>
        <w:rPr>
          <w:b/>
          <w:sz w:val="22"/>
        </w:rPr>
        <w:t>14</w:t>
      </w:r>
      <w:r>
        <w:rPr>
          <w:sz w:val="22"/>
        </w:rPr>
        <w:t>(1–2), 27–50. (Special issue in honor of Leonid Hurwicz.)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Moore, Don and Paul J. Healy (2008):</w:t>
      </w:r>
      <w:r>
        <w:rPr>
          <w:spacing w:val="28"/>
          <w:sz w:val="22"/>
        </w:rPr>
        <w:t> </w:t>
      </w:r>
      <w:r>
        <w:rPr>
          <w:sz w:val="22"/>
        </w:rPr>
        <w:t>“</w:t>
      </w:r>
      <w:hyperlink r:id="rId41">
        <w:r>
          <w:rPr>
            <w:sz w:val="22"/>
          </w:rPr>
          <w:t>The Trouble with Overconfidence</w:t>
        </w:r>
      </w:hyperlink>
      <w:r>
        <w:rPr>
          <w:sz w:val="22"/>
        </w:rPr>
        <w:t>,” </w:t>
      </w:r>
      <w:r>
        <w:rPr>
          <w:i/>
          <w:sz w:val="22"/>
        </w:rPr>
        <w:t>Psychological Re- view</w:t>
      </w:r>
      <w:r>
        <w:rPr>
          <w:sz w:val="22"/>
        </w:rPr>
        <w:t>, </w:t>
      </w:r>
      <w:r>
        <w:rPr>
          <w:b/>
          <w:sz w:val="22"/>
        </w:rPr>
        <w:t>115</w:t>
      </w:r>
      <w:r>
        <w:rPr>
          <w:sz w:val="22"/>
        </w:rPr>
        <w:t>(2), 502–517.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Healy, Paul J. (2007):</w:t>
      </w:r>
      <w:r>
        <w:rPr>
          <w:spacing w:val="34"/>
          <w:sz w:val="22"/>
        </w:rPr>
        <w:t> </w:t>
      </w:r>
      <w:r>
        <w:rPr>
          <w:sz w:val="22"/>
        </w:rPr>
        <w:t>“</w:t>
      </w:r>
      <w:hyperlink r:id="rId42">
        <w:r>
          <w:rPr>
            <w:sz w:val="22"/>
          </w:rPr>
          <w:t>Group Reputations, Stereotypes, and Cooperation in a Repeated Labor</w:t>
        </w:r>
      </w:hyperlink>
      <w:r>
        <w:rPr>
          <w:sz w:val="22"/>
        </w:rPr>
        <w:t> </w:t>
      </w:r>
      <w:hyperlink r:id="rId42">
        <w:r>
          <w:rPr>
            <w:sz w:val="22"/>
          </w:rPr>
          <w:t>Market</w:t>
        </w:r>
      </w:hyperlink>
      <w:r>
        <w:rPr>
          <w:sz w:val="22"/>
        </w:rPr>
        <w:t>,” </w:t>
      </w:r>
      <w:r>
        <w:rPr>
          <w:i/>
          <w:sz w:val="22"/>
        </w:rPr>
        <w:t>American Economic Review</w:t>
      </w:r>
      <w:r>
        <w:rPr>
          <w:sz w:val="22"/>
        </w:rPr>
        <w:t>, </w:t>
      </w:r>
      <w:r>
        <w:rPr>
          <w:b/>
          <w:sz w:val="22"/>
        </w:rPr>
        <w:t>97</w:t>
      </w:r>
      <w:r>
        <w:rPr>
          <w:sz w:val="22"/>
        </w:rPr>
        <w:t>(5), 1751–1773.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9" w:after="0"/>
        <w:ind w:left="545" w:right="1077" w:hanging="170"/>
        <w:jc w:val="both"/>
        <w:rPr>
          <w:sz w:val="22"/>
        </w:rPr>
      </w:pPr>
      <w:r>
        <w:rPr>
          <w:sz w:val="22"/>
        </w:rPr>
        <w:t>Healy, Paul J., John Ledyard, Charles Noussair, Harley Thronson, Peter Ulrich, and Julio Varsi (2007):</w:t>
      </w:r>
      <w:r>
        <w:rPr>
          <w:spacing w:val="-14"/>
          <w:sz w:val="22"/>
        </w:rPr>
        <w:t> </w:t>
      </w:r>
      <w:r>
        <w:rPr>
          <w:sz w:val="22"/>
        </w:rPr>
        <w:t>“</w:t>
      </w:r>
      <w:hyperlink r:id="rId43">
        <w:r>
          <w:rPr>
            <w:sz w:val="22"/>
          </w:rPr>
          <w:t>Contracting</w:t>
        </w:r>
        <w:r>
          <w:rPr>
            <w:spacing w:val="-14"/>
            <w:sz w:val="22"/>
          </w:rPr>
          <w:t> </w:t>
        </w:r>
        <w:r>
          <w:rPr>
            <w:sz w:val="22"/>
          </w:rPr>
          <w:t>Inside</w:t>
        </w:r>
        <w:r>
          <w:rPr>
            <w:spacing w:val="-14"/>
            <w:sz w:val="22"/>
          </w:rPr>
          <w:t> </w:t>
        </w:r>
        <w:r>
          <w:rPr>
            <w:sz w:val="22"/>
          </w:rPr>
          <w:t>an</w:t>
        </w:r>
        <w:r>
          <w:rPr>
            <w:spacing w:val="-13"/>
            <w:sz w:val="22"/>
          </w:rPr>
          <w:t> </w:t>
        </w:r>
        <w:r>
          <w:rPr>
            <w:sz w:val="22"/>
          </w:rPr>
          <w:t>Organization:</w:t>
        </w:r>
        <w:r>
          <w:rPr>
            <w:spacing w:val="-14"/>
            <w:sz w:val="22"/>
          </w:rPr>
          <w:t> </w:t>
        </w:r>
        <w:r>
          <w:rPr>
            <w:sz w:val="22"/>
          </w:rPr>
          <w:t>An</w:t>
        </w:r>
        <w:r>
          <w:rPr>
            <w:spacing w:val="-14"/>
            <w:sz w:val="22"/>
          </w:rPr>
          <w:t> </w:t>
        </w:r>
        <w:r>
          <w:rPr>
            <w:sz w:val="22"/>
          </w:rPr>
          <w:t>Experimental</w:t>
        </w:r>
        <w:r>
          <w:rPr>
            <w:spacing w:val="-14"/>
            <w:sz w:val="22"/>
          </w:rPr>
          <w:t> </w:t>
        </w:r>
        <w:r>
          <w:rPr>
            <w:sz w:val="22"/>
          </w:rPr>
          <w:t>Study</w:t>
        </w:r>
      </w:hyperlink>
      <w:r>
        <w:rPr>
          <w:sz w:val="22"/>
        </w:rPr>
        <w:t>,”</w:t>
      </w:r>
      <w:r>
        <w:rPr>
          <w:spacing w:val="-13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</w:t>
      </w:r>
      <w:r>
        <w:rPr>
          <w:b/>
          <w:sz w:val="22"/>
        </w:rPr>
        <w:t>10</w:t>
      </w:r>
      <w:r>
        <w:rPr>
          <w:sz w:val="22"/>
        </w:rPr>
        <w:t>(2), 143–167.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Healy,</w:t>
      </w:r>
      <w:r>
        <w:rPr>
          <w:spacing w:val="-2"/>
          <w:sz w:val="22"/>
        </w:rPr>
        <w:t> </w:t>
      </w:r>
      <w:r>
        <w:rPr>
          <w:sz w:val="22"/>
        </w:rPr>
        <w:t>Paul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(2006): “</w:t>
      </w:r>
      <w:hyperlink r:id="rId44">
        <w:r>
          <w:rPr>
            <w:sz w:val="22"/>
          </w:rPr>
          <w:t>Learning</w:t>
        </w:r>
        <w:r>
          <w:rPr>
            <w:spacing w:val="-3"/>
            <w:sz w:val="22"/>
          </w:rPr>
          <w:t> </w:t>
        </w:r>
        <w:r>
          <w:rPr>
            <w:sz w:val="22"/>
          </w:rPr>
          <w:t>Dynamics</w:t>
        </w:r>
        <w:r>
          <w:rPr>
            <w:spacing w:val="-3"/>
            <w:sz w:val="22"/>
          </w:rPr>
          <w:t> </w:t>
        </w:r>
        <w:r>
          <w:rPr>
            <w:sz w:val="22"/>
          </w:rPr>
          <w:t>for</w:t>
        </w:r>
        <w:r>
          <w:rPr>
            <w:spacing w:val="-3"/>
            <w:sz w:val="22"/>
          </w:rPr>
          <w:t> </w:t>
        </w:r>
        <w:r>
          <w:rPr>
            <w:sz w:val="22"/>
          </w:rPr>
          <w:t>Mechanism</w:t>
        </w:r>
        <w:r>
          <w:rPr>
            <w:spacing w:val="-3"/>
            <w:sz w:val="22"/>
          </w:rPr>
          <w:t> </w:t>
        </w:r>
        <w:r>
          <w:rPr>
            <w:sz w:val="22"/>
          </w:rPr>
          <w:t>Design: An</w:t>
        </w:r>
        <w:r>
          <w:rPr>
            <w:spacing w:val="-3"/>
            <w:sz w:val="22"/>
          </w:rPr>
          <w:t> </w:t>
        </w:r>
        <w:r>
          <w:rPr>
            <w:sz w:val="22"/>
          </w:rPr>
          <w:t>Experimental</w:t>
        </w:r>
        <w:r>
          <w:rPr>
            <w:spacing w:val="-3"/>
            <w:sz w:val="22"/>
          </w:rPr>
          <w:t> </w:t>
        </w:r>
        <w:r>
          <w:rPr>
            <w:sz w:val="22"/>
          </w:rPr>
          <w:t>Compari-</w:t>
        </w:r>
      </w:hyperlink>
      <w:r>
        <w:rPr>
          <w:sz w:val="22"/>
        </w:rPr>
        <w:t> </w:t>
      </w:r>
      <w:hyperlink r:id="rId44">
        <w:r>
          <w:rPr>
            <w:sz w:val="22"/>
          </w:rPr>
          <w:t>son of Public Goods Mechanisms</w:t>
        </w:r>
      </w:hyperlink>
      <w:r>
        <w:rPr>
          <w:sz w:val="22"/>
        </w:rPr>
        <w:t>,” </w:t>
      </w:r>
      <w:r>
        <w:rPr>
          <w:i/>
          <w:sz w:val="22"/>
        </w:rPr>
        <w:t>Journal of Economic Theory</w:t>
      </w:r>
      <w:r>
        <w:rPr>
          <w:sz w:val="22"/>
        </w:rPr>
        <w:t>, </w:t>
      </w:r>
      <w:r>
        <w:rPr>
          <w:b/>
          <w:sz w:val="22"/>
        </w:rPr>
        <w:t>129</w:t>
      </w:r>
      <w:r>
        <w:rPr>
          <w:sz w:val="22"/>
        </w:rPr>
        <w:t>(1), 114–149.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80" w:after="0"/>
        <w:ind w:left="545" w:right="1077" w:hanging="170"/>
        <w:jc w:val="both"/>
        <w:rPr>
          <w:sz w:val="22"/>
        </w:rPr>
      </w:pPr>
      <w:r>
        <w:rPr>
          <w:sz w:val="22"/>
        </w:rPr>
        <w:t>Healy, Paul J. and Charles Noussair (2004): “</w:t>
      </w:r>
      <w:hyperlink r:id="rId45">
        <w:r>
          <w:rPr>
            <w:sz w:val="22"/>
          </w:rPr>
          <w:t>Bidding Behavior in the Price is Right Game: An</w:t>
        </w:r>
      </w:hyperlink>
      <w:r>
        <w:rPr>
          <w:sz w:val="22"/>
        </w:rPr>
        <w:t> </w:t>
      </w:r>
      <w:hyperlink r:id="rId45">
        <w:r>
          <w:rPr>
            <w:sz w:val="22"/>
          </w:rPr>
          <w:t>Experimental Study</w:t>
        </w:r>
      </w:hyperlink>
      <w:r>
        <w:rPr>
          <w:sz w:val="22"/>
        </w:rPr>
        <w:t>,” </w:t>
      </w:r>
      <w:r>
        <w:rPr>
          <w:i/>
          <w:sz w:val="22"/>
        </w:rPr>
        <w:t>Journal of Economic Behavior and Organization</w:t>
      </w:r>
      <w:r>
        <w:rPr>
          <w:sz w:val="22"/>
        </w:rPr>
        <w:t>, </w:t>
      </w:r>
      <w:r>
        <w:rPr>
          <w:b/>
          <w:sz w:val="22"/>
        </w:rPr>
        <w:t>54</w:t>
      </w:r>
      <w:r>
        <w:rPr>
          <w:sz w:val="22"/>
        </w:rPr>
        <w:t>(2), 231–247.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0" w:after="0"/>
        <w:ind w:left="1024" w:right="0" w:hanging="181"/>
        <w:jc w:val="both"/>
        <w:rPr>
          <w:sz w:val="22"/>
        </w:rPr>
      </w:pPr>
      <w:r>
        <w:rPr>
          <w:sz w:val="22"/>
        </w:rPr>
        <w:t>Interviewed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CBC</w:t>
      </w:r>
      <w:r>
        <w:rPr>
          <w:spacing w:val="-8"/>
          <w:sz w:val="22"/>
        </w:rPr>
        <w:t> </w:t>
      </w:r>
      <w:r>
        <w:rPr>
          <w:sz w:val="22"/>
        </w:rPr>
        <w:t>Radio</w:t>
      </w:r>
      <w:r>
        <w:rPr>
          <w:spacing w:val="-8"/>
          <w:sz w:val="22"/>
        </w:rPr>
        <w:t> </w:t>
      </w:r>
      <w:r>
        <w:rPr>
          <w:sz w:val="22"/>
        </w:rPr>
        <w:t>(Canada),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  <w:spacing w:before="58"/>
        <w:ind w:left="0"/>
      </w:pPr>
    </w:p>
    <w:p>
      <w:pPr>
        <w:pStyle w:val="Heading1"/>
      </w:pPr>
      <w:r>
        <w:rPr>
          <w:smallCaps/>
          <w:spacing w:val="11"/>
        </w:rPr>
        <w:t>Non-</w:t>
      </w:r>
      <w:r>
        <w:rPr>
          <w:smallCaps/>
          <w:spacing w:val="9"/>
        </w:rPr>
        <w:t>Refereed</w:t>
      </w:r>
      <w:r>
        <w:rPr>
          <w:smallCaps/>
          <w:spacing w:val="24"/>
        </w:rPr>
        <w:t> </w:t>
      </w:r>
      <w:r>
        <w:rPr>
          <w:smallCaps/>
        </w:rPr>
        <w:t>&amp;</w:t>
      </w:r>
      <w:r>
        <w:rPr>
          <w:smallCaps/>
          <w:spacing w:val="12"/>
        </w:rPr>
        <w:t> </w:t>
      </w:r>
      <w:r>
        <w:rPr>
          <w:smallCaps/>
          <w:spacing w:val="10"/>
        </w:rPr>
        <w:t>Editor-</w:t>
      </w:r>
      <w:r>
        <w:rPr>
          <w:smallCaps/>
          <w:spacing w:val="9"/>
        </w:rPr>
        <w:t>Refereed</w:t>
      </w:r>
      <w:r>
        <w:rPr>
          <w:smallCaps/>
          <w:spacing w:val="24"/>
        </w:rPr>
        <w:t> </w:t>
      </w:r>
      <w:r>
        <w:rPr>
          <w:smallCaps/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both"/>
        <w:rPr>
          <w:sz w:val="22"/>
        </w:rPr>
      </w:pPr>
      <w:r>
        <w:rPr>
          <w:spacing w:val="-2"/>
          <w:sz w:val="22"/>
        </w:rPr>
        <w:t>“</w:t>
      </w:r>
      <w:hyperlink r:id="rId46">
        <w:r>
          <w:rPr>
            <w:spacing w:val="-2"/>
            <w:sz w:val="22"/>
          </w:rPr>
          <w:t>Invited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comment</w:t>
        </w:r>
      </w:hyperlink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‘Thirteen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Reasons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Vickrey-Clarke-Groves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Practical’ </w:t>
      </w:r>
      <w:r>
        <w:rPr>
          <w:sz w:val="22"/>
        </w:rPr>
        <w:t>by Mike Rothkopf,” </w:t>
      </w:r>
      <w:r>
        <w:rPr>
          <w:i/>
          <w:sz w:val="22"/>
        </w:rPr>
        <w:t>Operations Research </w:t>
      </w:r>
      <w:r>
        <w:rPr>
          <w:sz w:val="22"/>
        </w:rPr>
        <w:t>online forum:</w:t>
      </w:r>
      <w:r>
        <w:rPr>
          <w:spacing w:val="24"/>
          <w:sz w:val="22"/>
        </w:rPr>
        <w:t> </w:t>
      </w:r>
      <w:hyperlink r:id="rId47">
        <w:r>
          <w:rPr>
            <w:sz w:val="22"/>
          </w:rPr>
          <w:t>http://orforum.blog.informs.org</w:t>
        </w:r>
      </w:hyperlink>
      <w:r>
        <w:rPr>
          <w:sz w:val="22"/>
        </w:rPr>
        <w:t> (April </w:t>
      </w:r>
      <w:r>
        <w:rPr>
          <w:spacing w:val="-2"/>
          <w:sz w:val="22"/>
        </w:rPr>
        <w:t>2007).</w:t>
      </w: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smallCaps/>
        </w:rPr>
        <w:t>Papers</w:t>
      </w:r>
      <w:r>
        <w:rPr>
          <w:smallCaps/>
          <w:spacing w:val="47"/>
        </w:rPr>
        <w:t> </w:t>
      </w:r>
      <w:r>
        <w:rPr>
          <w:smallCaps/>
        </w:rPr>
        <w:t>in</w:t>
      </w:r>
      <w:r>
        <w:rPr>
          <w:smallCaps/>
          <w:spacing w:val="48"/>
        </w:rPr>
        <w:t> </w:t>
      </w:r>
      <w:r>
        <w:rPr>
          <w:smallCaps/>
          <w:spacing w:val="7"/>
        </w:rPr>
        <w:t>Proceedings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648" w:hanging="170"/>
        <w:jc w:val="left"/>
        <w:rPr>
          <w:sz w:val="22"/>
        </w:rPr>
      </w:pPr>
      <w:r>
        <w:rPr>
          <w:sz w:val="22"/>
        </w:rPr>
        <w:t>“</w:t>
      </w:r>
      <w:hyperlink r:id="rId48">
        <w:r>
          <w:rPr>
            <w:sz w:val="22"/>
          </w:rPr>
          <w:t>Bayesian</w:t>
        </w:r>
        <w:r>
          <w:rPr>
            <w:spacing w:val="-14"/>
            <w:sz w:val="22"/>
          </w:rPr>
          <w:t> </w:t>
        </w:r>
        <w:r>
          <w:rPr>
            <w:sz w:val="22"/>
          </w:rPr>
          <w:t>Overconfidence</w:t>
        </w:r>
      </w:hyperlink>
      <w:r>
        <w:rPr>
          <w:sz w:val="22"/>
        </w:rPr>
        <w:t>,”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Don</w:t>
      </w:r>
      <w:r>
        <w:rPr>
          <w:spacing w:val="-13"/>
          <w:sz w:val="22"/>
        </w:rPr>
        <w:t> </w:t>
      </w:r>
      <w:r>
        <w:rPr>
          <w:sz w:val="22"/>
        </w:rPr>
        <w:t>Moore.</w:t>
      </w:r>
      <w:r>
        <w:rPr>
          <w:spacing w:val="-12"/>
          <w:sz w:val="22"/>
        </w:rPr>
        <w:t> </w:t>
      </w:r>
      <w:r>
        <w:rPr>
          <w:i/>
          <w:sz w:val="22"/>
        </w:rPr>
        <w:t>2007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Academy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Best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Papers </w:t>
      </w:r>
      <w:r>
        <w:rPr>
          <w:i/>
          <w:spacing w:val="-2"/>
          <w:sz w:val="22"/>
        </w:rPr>
        <w:t>Proceedings</w:t>
      </w:r>
      <w:r>
        <w:rPr>
          <w:spacing w:val="-2"/>
          <w:sz w:val="22"/>
        </w:rPr>
        <w:t>.</w:t>
      </w:r>
    </w:p>
    <w:p>
      <w:pPr>
        <w:pStyle w:val="BodyText"/>
        <w:spacing w:before="40"/>
        <w:ind w:left="0"/>
      </w:pPr>
    </w:p>
    <w:p>
      <w:pPr>
        <w:pStyle w:val="Heading1"/>
        <w:spacing w:before="1"/>
      </w:pPr>
      <w:r>
        <w:rPr>
          <w:smallCaps/>
          <w:spacing w:val="9"/>
        </w:rPr>
        <w:t>Working</w:t>
      </w:r>
      <w:r>
        <w:rPr>
          <w:smallCaps/>
          <w:spacing w:val="38"/>
        </w:rPr>
        <w:t> </w:t>
      </w:r>
      <w:r>
        <w:rPr>
          <w:smallCaps/>
        </w:rPr>
        <w:t>Papers</w:t>
      </w:r>
      <w:r>
        <w:rPr>
          <w:smallCaps/>
          <w:spacing w:val="38"/>
        </w:rPr>
        <w:t> </w:t>
      </w:r>
      <w:r>
        <w:rPr>
          <w:smallCaps/>
        </w:rPr>
        <w:t>&amp;</w:t>
      </w:r>
      <w:r>
        <w:rPr>
          <w:smallCaps/>
          <w:spacing w:val="24"/>
        </w:rPr>
        <w:t> </w:t>
      </w:r>
      <w:r>
        <w:rPr>
          <w:smallCaps/>
        </w:rPr>
        <w:t>Work</w:t>
      </w:r>
      <w:r>
        <w:rPr>
          <w:smallCaps/>
          <w:spacing w:val="39"/>
        </w:rPr>
        <w:t> </w:t>
      </w:r>
      <w:r>
        <w:rPr>
          <w:smallCaps/>
        </w:rPr>
        <w:t>in</w:t>
      </w:r>
      <w:r>
        <w:rPr>
          <w:smallCaps/>
          <w:spacing w:val="38"/>
        </w:rPr>
        <w:t> </w:t>
      </w:r>
      <w:r>
        <w:rPr>
          <w:smallCaps/>
          <w:spacing w:val="-2"/>
        </w:rPr>
        <w:t>Progress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4865" w:hanging="170"/>
        <w:jc w:val="left"/>
        <w:rPr>
          <w:sz w:val="22"/>
        </w:rPr>
      </w:pPr>
      <w:r>
        <w:rPr>
          <w:sz w:val="22"/>
        </w:rPr>
        <w:t>“Which</w:t>
      </w:r>
      <w:r>
        <w:rPr>
          <w:spacing w:val="-6"/>
          <w:sz w:val="22"/>
        </w:rPr>
        <w:t> </w:t>
      </w:r>
      <w:r>
        <w:rPr>
          <w:sz w:val="22"/>
        </w:rPr>
        <w:t>Experiments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Model?” with</w:t>
      </w:r>
      <w:r>
        <w:rPr>
          <w:spacing w:val="-6"/>
          <w:sz w:val="22"/>
        </w:rPr>
        <w:t> </w:t>
      </w:r>
      <w:r>
        <w:rPr>
          <w:sz w:val="22"/>
        </w:rPr>
        <w:t>Greg</w:t>
      </w:r>
      <w:r>
        <w:rPr>
          <w:spacing w:val="-6"/>
          <w:sz w:val="22"/>
        </w:rPr>
        <w:t> </w:t>
      </w:r>
      <w:r>
        <w:rPr>
          <w:sz w:val="22"/>
        </w:rPr>
        <w:t>Leo. Revised</w:t>
      </w:r>
      <w:r>
        <w:rPr>
          <w:spacing w:val="-14"/>
          <w:sz w:val="22"/>
        </w:rPr>
        <w:t> </w:t>
      </w:r>
      <w:r>
        <w:rPr>
          <w:sz w:val="22"/>
        </w:rPr>
        <w:t>&amp;</w:t>
      </w:r>
      <w:r>
        <w:rPr>
          <w:spacing w:val="-14"/>
          <w:sz w:val="22"/>
        </w:rPr>
        <w:t> </w:t>
      </w:r>
      <w:r>
        <w:rPr>
          <w:sz w:val="22"/>
        </w:rPr>
        <w:t>resubmitted,</w:t>
      </w:r>
      <w:r>
        <w:rPr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79" w:after="0"/>
        <w:ind w:left="544" w:right="0" w:hanging="169"/>
        <w:jc w:val="left"/>
        <w:rPr>
          <w:sz w:val="22"/>
        </w:rPr>
      </w:pPr>
      <w:r>
        <w:rPr>
          <w:sz w:val="22"/>
        </w:rPr>
        <w:t>“Epistemic</w:t>
      </w:r>
      <w:r>
        <w:rPr>
          <w:spacing w:val="-13"/>
          <w:sz w:val="22"/>
        </w:rPr>
        <w:t> </w:t>
      </w:r>
      <w:r>
        <w:rPr>
          <w:sz w:val="22"/>
        </w:rPr>
        <w:t>Experiments:</w:t>
      </w:r>
      <w:r>
        <w:rPr>
          <w:spacing w:val="-2"/>
          <w:sz w:val="22"/>
        </w:rPr>
        <w:t> </w:t>
      </w:r>
      <w:r>
        <w:rPr>
          <w:sz w:val="22"/>
        </w:rPr>
        <w:t>Utilities,</w:t>
      </w:r>
      <w:r>
        <w:rPr>
          <w:spacing w:val="-12"/>
          <w:sz w:val="22"/>
        </w:rPr>
        <w:t> </w:t>
      </w:r>
      <w:r>
        <w:rPr>
          <w:sz w:val="22"/>
        </w:rPr>
        <w:t>Beliefs,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Irrational</w:t>
      </w:r>
      <w:r>
        <w:rPr>
          <w:spacing w:val="-12"/>
          <w:sz w:val="22"/>
        </w:rPr>
        <w:t> </w:t>
      </w:r>
      <w:r>
        <w:rPr>
          <w:sz w:val="22"/>
        </w:rPr>
        <w:t>Play.”</w:t>
      </w:r>
      <w:r>
        <w:rPr>
          <w:spacing w:val="-2"/>
          <w:sz w:val="22"/>
        </w:rPr>
        <w:t> Rejected.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97" w:after="0"/>
        <w:ind w:left="545" w:right="1077" w:hanging="170"/>
        <w:jc w:val="left"/>
        <w:rPr>
          <w:sz w:val="22"/>
        </w:rPr>
      </w:pPr>
      <w:r>
        <w:rPr>
          <w:spacing w:val="-2"/>
          <w:sz w:val="22"/>
        </w:rPr>
        <w:t>“The Walker-Groves-Ledyard Mechanism: Improving Individual Rationality Without Sacrificing </w:t>
      </w:r>
      <w:r>
        <w:rPr>
          <w:sz w:val="22"/>
        </w:rPr>
        <w:t>Simplicity or Stability” with Renkun Yang.</w:t>
      </w:r>
    </w:p>
    <w:p>
      <w:pPr>
        <w:spacing w:before="0"/>
        <w:ind w:left="545" w:right="0" w:firstLine="0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resubmit,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98" w:after="0"/>
        <w:ind w:left="544" w:right="0" w:hanging="169"/>
        <w:jc w:val="left"/>
        <w:rPr>
          <w:sz w:val="22"/>
        </w:rPr>
      </w:pPr>
      <w:r>
        <w:rPr>
          <w:sz w:val="22"/>
        </w:rPr>
        <w:t>“Testing</w:t>
      </w:r>
      <w:r>
        <w:rPr>
          <w:spacing w:val="-14"/>
          <w:sz w:val="22"/>
        </w:rPr>
        <w:t> </w:t>
      </w:r>
      <w:r>
        <w:rPr>
          <w:sz w:val="22"/>
        </w:rPr>
        <w:t>Elicitation</w:t>
      </w:r>
      <w:r>
        <w:rPr>
          <w:spacing w:val="-13"/>
          <w:sz w:val="22"/>
        </w:rPr>
        <w:t> </w:t>
      </w:r>
      <w:r>
        <w:rPr>
          <w:sz w:val="22"/>
        </w:rPr>
        <w:t>Mechanisms</w:t>
      </w:r>
      <w:r>
        <w:rPr>
          <w:spacing w:val="-13"/>
          <w:sz w:val="22"/>
        </w:rPr>
        <w:t> </w:t>
      </w:r>
      <w:r>
        <w:rPr>
          <w:sz w:val="22"/>
        </w:rPr>
        <w:t>via</w:t>
      </w:r>
      <w:r>
        <w:rPr>
          <w:spacing w:val="-13"/>
          <w:sz w:val="22"/>
        </w:rPr>
        <w:t> </w:t>
      </w:r>
      <w:r>
        <w:rPr>
          <w:sz w:val="22"/>
        </w:rPr>
        <w:t>Team</w:t>
      </w:r>
      <w:r>
        <w:rPr>
          <w:spacing w:val="-13"/>
          <w:sz w:val="22"/>
        </w:rPr>
        <w:t> </w:t>
      </w:r>
      <w:r>
        <w:rPr>
          <w:sz w:val="22"/>
        </w:rPr>
        <w:t>Chat,”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John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Kagel.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97" w:after="0"/>
        <w:ind w:left="544" w:right="0" w:hanging="169"/>
        <w:jc w:val="left"/>
        <w:rPr>
          <w:sz w:val="22"/>
        </w:rPr>
      </w:pPr>
      <w:r>
        <w:rPr>
          <w:sz w:val="22"/>
        </w:rPr>
        <w:t>“A</w:t>
      </w:r>
      <w:r>
        <w:rPr>
          <w:spacing w:val="-12"/>
          <w:sz w:val="22"/>
        </w:rPr>
        <w:t> </w:t>
      </w:r>
      <w:r>
        <w:rPr>
          <w:sz w:val="22"/>
        </w:rPr>
        <w:t>Direct</w:t>
      </w:r>
      <w:r>
        <w:rPr>
          <w:spacing w:val="-12"/>
          <w:sz w:val="22"/>
        </w:rPr>
        <w:t> </w:t>
      </w:r>
      <w:r>
        <w:rPr>
          <w:sz w:val="22"/>
        </w:rPr>
        <w:t>Test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Hedging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Ambiguity</w:t>
      </w:r>
      <w:r>
        <w:rPr>
          <w:spacing w:val="-12"/>
          <w:sz w:val="22"/>
        </w:rPr>
        <w:t> </w:t>
      </w:r>
      <w:r>
        <w:rPr>
          <w:sz w:val="22"/>
        </w:rPr>
        <w:t>Experiments,”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Samantha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Stelnicki</w:t>
      </w:r>
    </w:p>
    <w:p>
      <w:pPr>
        <w:pStyle w:val="BodyText"/>
        <w:spacing w:before="58"/>
        <w:ind w:left="0"/>
      </w:pPr>
    </w:p>
    <w:p>
      <w:pPr>
        <w:pStyle w:val="Heading1"/>
      </w:pPr>
      <w:r>
        <w:rPr>
          <w:smallCaps/>
        </w:rPr>
        <w:t>Older</w:t>
      </w:r>
      <w:r>
        <w:rPr>
          <w:smallCaps/>
          <w:spacing w:val="43"/>
        </w:rPr>
        <w:t> </w:t>
      </w:r>
      <w:r>
        <w:rPr>
          <w:smallCaps/>
          <w:spacing w:val="9"/>
        </w:rPr>
        <w:t>Working</w:t>
      </w:r>
      <w:r>
        <w:rPr>
          <w:smallCaps/>
          <w:spacing w:val="43"/>
        </w:rPr>
        <w:t> </w:t>
      </w:r>
      <w:r>
        <w:rPr>
          <w:smallCaps/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left"/>
        <w:rPr>
          <w:sz w:val="22"/>
        </w:rPr>
      </w:pPr>
      <w:r>
        <w:rPr>
          <w:sz w:val="22"/>
        </w:rPr>
        <w:t>“Belief-Free Strategies in Repeated Games with Stochastically-Perfect Monitoring:</w:t>
      </w:r>
      <w:r>
        <w:rPr>
          <w:spacing w:val="24"/>
          <w:sz w:val="22"/>
        </w:rPr>
        <w:t> </w:t>
      </w:r>
      <w:r>
        <w:rPr>
          <w:sz w:val="22"/>
        </w:rPr>
        <w:t>An </w:t>
      </w:r>
      <w:r>
        <w:rPr>
          <w:sz w:val="22"/>
        </w:rPr>
        <w:t>Experi- mental Test,” with Ritesh Jain and Ryan Oprea.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241"/>
        <w:ind w:left="0"/>
      </w:pP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r>
        <w:rPr>
          <w:sz w:val="22"/>
        </w:rPr>
        <w:t>“Edgeworth</w:t>
      </w:r>
      <w:r>
        <w:rPr>
          <w:spacing w:val="-12"/>
          <w:sz w:val="22"/>
        </w:rPr>
        <w:t> </w:t>
      </w:r>
      <w:r>
        <w:rPr>
          <w:sz w:val="22"/>
        </w:rPr>
        <w:t>Cycles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Market</w:t>
      </w:r>
      <w:r>
        <w:rPr>
          <w:spacing w:val="-11"/>
          <w:sz w:val="22"/>
        </w:rPr>
        <w:t> </w:t>
      </w:r>
      <w:r>
        <w:rPr>
          <w:sz w:val="22"/>
        </w:rPr>
        <w:t>Structure,”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Matthew</w:t>
      </w:r>
      <w:r>
        <w:rPr>
          <w:spacing w:val="-11"/>
          <w:sz w:val="22"/>
        </w:rPr>
        <w:t> </w:t>
      </w:r>
      <w:r>
        <w:rPr>
          <w:sz w:val="22"/>
        </w:rPr>
        <w:t>Lewis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Ryan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Oprea.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97" w:after="0"/>
        <w:ind w:left="545" w:right="1077" w:hanging="170"/>
        <w:jc w:val="left"/>
        <w:rPr>
          <w:sz w:val="22"/>
        </w:rPr>
      </w:pPr>
      <w:r>
        <w:rPr>
          <w:sz w:val="22"/>
        </w:rPr>
        <w:t>“Information</w:t>
      </w:r>
      <w:r>
        <w:rPr>
          <w:spacing w:val="-12"/>
          <w:sz w:val="22"/>
        </w:rPr>
        <w:t> </w:t>
      </w:r>
      <w:r>
        <w:rPr>
          <w:sz w:val="22"/>
        </w:rPr>
        <w:t>Cascades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Informative</w:t>
      </w:r>
      <w:r>
        <w:rPr>
          <w:spacing w:val="-13"/>
          <w:sz w:val="22"/>
        </w:rPr>
        <w:t> </w:t>
      </w:r>
      <w:r>
        <w:rPr>
          <w:sz w:val="22"/>
        </w:rPr>
        <w:t>Ratings: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Experimental</w:t>
      </w:r>
      <w:r>
        <w:rPr>
          <w:spacing w:val="-12"/>
          <w:sz w:val="22"/>
        </w:rPr>
        <w:t> </w:t>
      </w:r>
      <w:r>
        <w:rPr>
          <w:sz w:val="22"/>
        </w:rPr>
        <w:t>Test,”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John</w:t>
      </w:r>
      <w:r>
        <w:rPr>
          <w:spacing w:val="-13"/>
          <w:sz w:val="22"/>
        </w:rPr>
        <w:t> </w:t>
      </w:r>
      <w:r>
        <w:rPr>
          <w:sz w:val="22"/>
        </w:rPr>
        <w:t>Conlon</w:t>
      </w:r>
      <w:r>
        <w:rPr>
          <w:spacing w:val="-12"/>
          <w:sz w:val="22"/>
        </w:rPr>
        <w:t> </w:t>
      </w:r>
      <w:r>
        <w:rPr>
          <w:sz w:val="22"/>
        </w:rPr>
        <w:t>and Yeochang Yoon.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80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“</w:t>
      </w:r>
      <w:hyperlink r:id="rId49">
        <w:r>
          <w:rPr>
            <w:spacing w:val="-2"/>
            <w:sz w:val="22"/>
          </w:rPr>
          <w:t>Bayesian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Overconfidence</w:t>
        </w:r>
      </w:hyperlink>
      <w:r>
        <w:rPr>
          <w:spacing w:val="-2"/>
          <w:sz w:val="22"/>
        </w:rPr>
        <w:t>,”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Moore.</w:t>
      </w:r>
    </w:p>
    <w:p>
      <w:pPr>
        <w:pStyle w:val="BodyText"/>
        <w:spacing w:line="256" w:lineRule="auto" w:before="17"/>
        <w:ind w:left="545" w:right="1079"/>
      </w:pPr>
      <w:r>
        <w:rPr/>
        <w:t>(Companion paper for Healy &amp; Moore,</w:t>
      </w:r>
      <w:r>
        <w:rPr>
          <w:spacing w:val="19"/>
        </w:rPr>
        <w:t> </w:t>
      </w:r>
      <w:r>
        <w:rPr/>
        <w:t>“The Trouble With Overconfidence”,</w:t>
      </w:r>
      <w:r>
        <w:rPr>
          <w:spacing w:val="19"/>
        </w:rPr>
        <w:t> </w:t>
      </w:r>
      <w:r>
        <w:rPr>
          <w:i/>
        </w:rPr>
        <w:t>Psych.</w:t>
      </w:r>
      <w:r>
        <w:rPr>
          <w:i/>
          <w:spacing w:val="71"/>
        </w:rPr>
        <w:t> </w:t>
      </w:r>
      <w:r>
        <w:rPr>
          <w:i/>
        </w:rPr>
        <w:t>Review</w:t>
      </w:r>
      <w:r>
        <w:rPr/>
        <w:t>, </w:t>
      </w:r>
      <w:r>
        <w:rPr>
          <w:spacing w:val="-2"/>
        </w:rPr>
        <w:t>2008.)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80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“Alternative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Specifications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Multiplicative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Risk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Premia,”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</w:t>
      </w:r>
      <w:r>
        <w:rPr>
          <w:sz w:val="22"/>
        </w:rPr>
        <w:t> </w:t>
      </w:r>
      <w:r>
        <w:rPr>
          <w:spacing w:val="-2"/>
          <w:sz w:val="22"/>
        </w:rPr>
        <w:t>Brian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Rogers.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97" w:after="0"/>
        <w:ind w:left="545" w:right="1077" w:hanging="170"/>
        <w:jc w:val="left"/>
        <w:rPr>
          <w:sz w:val="22"/>
        </w:rPr>
      </w:pPr>
      <w:r>
        <w:rPr>
          <w:sz w:val="22"/>
        </w:rPr>
        <w:t>“Public Goods, Bounded Attention Spans and Equilibrium in the Internet Economy,” with </w:t>
      </w:r>
      <w:r>
        <w:rPr>
          <w:sz w:val="22"/>
        </w:rPr>
        <w:t>John </w:t>
      </w:r>
      <w:r>
        <w:rPr>
          <w:spacing w:val="-2"/>
          <w:sz w:val="22"/>
        </w:rPr>
        <w:t>Conley.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80" w:after="0"/>
        <w:ind w:left="544" w:right="0" w:hanging="169"/>
        <w:jc w:val="left"/>
        <w:rPr>
          <w:sz w:val="22"/>
        </w:rPr>
      </w:pPr>
      <w:r>
        <w:rPr>
          <w:sz w:val="22"/>
        </w:rPr>
        <w:t>“Belief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Unstable</w:t>
      </w:r>
      <w:r>
        <w:rPr>
          <w:spacing w:val="-8"/>
          <w:sz w:val="22"/>
        </w:rPr>
        <w:t> </w:t>
      </w:r>
      <w:r>
        <w:rPr>
          <w:sz w:val="22"/>
        </w:rPr>
        <w:t>Infinite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Game.”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97" w:after="0"/>
        <w:ind w:left="544" w:right="0" w:hanging="169"/>
        <w:jc w:val="left"/>
        <w:rPr>
          <w:sz w:val="22"/>
        </w:rPr>
      </w:pPr>
      <w:hyperlink r:id="rId50">
        <w:r>
          <w:rPr>
            <w:i/>
            <w:sz w:val="22"/>
          </w:rPr>
          <w:t>Graduate</w:t>
        </w:r>
        <w:r>
          <w:rPr>
            <w:i/>
            <w:spacing w:val="-14"/>
            <w:sz w:val="22"/>
          </w:rPr>
          <w:t> </w:t>
        </w:r>
        <w:r>
          <w:rPr>
            <w:i/>
            <w:sz w:val="22"/>
          </w:rPr>
          <w:t>Econometrics</w:t>
        </w:r>
        <w:r>
          <w:rPr>
            <w:i/>
            <w:spacing w:val="-13"/>
            <w:sz w:val="22"/>
          </w:rPr>
          <w:t> </w:t>
        </w:r>
        <w:r>
          <w:rPr>
            <w:i/>
            <w:spacing w:val="-2"/>
            <w:sz w:val="22"/>
          </w:rPr>
          <w:t>Review</w:t>
        </w:r>
      </w:hyperlink>
      <w:r>
        <w:rPr>
          <w:spacing w:val="-2"/>
          <w:sz w:val="22"/>
        </w:rPr>
        <w:t>.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mallCaps/>
          <w:spacing w:val="7"/>
        </w:rPr>
        <w:t>Grants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IFREE</w:t>
      </w:r>
      <w:r>
        <w:rPr>
          <w:spacing w:val="-7"/>
          <w:sz w:val="22"/>
        </w:rPr>
        <w:t> </w:t>
      </w:r>
      <w:r>
        <w:rPr>
          <w:sz w:val="22"/>
        </w:rPr>
        <w:t>small</w:t>
      </w:r>
      <w:r>
        <w:rPr>
          <w:spacing w:val="-6"/>
          <w:sz w:val="22"/>
        </w:rPr>
        <w:t> </w:t>
      </w:r>
      <w:r>
        <w:rPr>
          <w:sz w:val="22"/>
        </w:rPr>
        <w:t>grant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Kirby</w:t>
      </w:r>
      <w:r>
        <w:rPr>
          <w:spacing w:val="-7"/>
          <w:sz w:val="22"/>
        </w:rPr>
        <w:t> </w:t>
      </w:r>
      <w:r>
        <w:rPr>
          <w:sz w:val="22"/>
        </w:rPr>
        <w:t>Nielsen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John</w:t>
      </w:r>
      <w:r>
        <w:rPr>
          <w:spacing w:val="-6"/>
          <w:sz w:val="22"/>
        </w:rPr>
        <w:t> </w:t>
      </w:r>
      <w:r>
        <w:rPr>
          <w:sz w:val="22"/>
        </w:rPr>
        <w:t>Rehbeck),</w:t>
      </w:r>
      <w:r>
        <w:rPr>
          <w:spacing w:val="-7"/>
          <w:sz w:val="22"/>
        </w:rPr>
        <w:t> </w:t>
      </w:r>
      <w:r>
        <w:rPr>
          <w:sz w:val="22"/>
        </w:rPr>
        <w:t>$9,600,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2020–23.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" w:after="0"/>
        <w:ind w:left="545" w:right="1077" w:hanging="170"/>
        <w:jc w:val="left"/>
        <w:rPr>
          <w:sz w:val="22"/>
        </w:rPr>
      </w:pPr>
      <w:r>
        <w:rPr>
          <w:spacing w:val="-2"/>
          <w:sz w:val="22"/>
        </w:rPr>
        <w:t>NSF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#SES-1426967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“Eliciting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Type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Space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Extensive-Form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Game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Forms,”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$202,960,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2014– </w:t>
      </w:r>
      <w:r>
        <w:rPr>
          <w:spacing w:val="-4"/>
          <w:sz w:val="22"/>
        </w:rPr>
        <w:t>17.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NSF</w:t>
      </w:r>
      <w:r>
        <w:rPr>
          <w:sz w:val="22"/>
        </w:rPr>
        <w:t> </w:t>
      </w:r>
      <w:r>
        <w:rPr>
          <w:spacing w:val="-2"/>
          <w:sz w:val="22"/>
        </w:rPr>
        <w:t>CAREER</w:t>
      </w:r>
      <w:r>
        <w:rPr>
          <w:sz w:val="22"/>
        </w:rPr>
        <w:t> </w:t>
      </w:r>
      <w:r>
        <w:rPr>
          <w:spacing w:val="-2"/>
          <w:sz w:val="22"/>
        </w:rPr>
        <w:t>Award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#SES-0847406</w:t>
      </w:r>
      <w:r>
        <w:rPr>
          <w:sz w:val="22"/>
        </w:rPr>
        <w:t> </w:t>
      </w:r>
      <w:r>
        <w:rPr>
          <w:spacing w:val="-2"/>
          <w:sz w:val="22"/>
        </w:rPr>
        <w:t>“Behavioral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Mechanism</w:t>
      </w:r>
      <w:r>
        <w:rPr>
          <w:sz w:val="22"/>
        </w:rPr>
        <w:t> </w:t>
      </w:r>
      <w:r>
        <w:rPr>
          <w:spacing w:val="-2"/>
          <w:sz w:val="22"/>
        </w:rPr>
        <w:t>Design,”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$514,970,</w:t>
      </w:r>
      <w:r>
        <w:rPr>
          <w:sz w:val="22"/>
        </w:rPr>
        <w:t> </w:t>
      </w:r>
      <w:r>
        <w:rPr>
          <w:spacing w:val="-2"/>
          <w:sz w:val="22"/>
        </w:rPr>
        <w:t>2009–14.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CMU</w:t>
      </w:r>
      <w:r>
        <w:rPr>
          <w:spacing w:val="-12"/>
          <w:sz w:val="22"/>
        </w:rPr>
        <w:t> </w:t>
      </w:r>
      <w:r>
        <w:rPr>
          <w:sz w:val="22"/>
        </w:rPr>
        <w:t>Teaching</w:t>
      </w:r>
      <w:r>
        <w:rPr>
          <w:spacing w:val="-12"/>
          <w:sz w:val="22"/>
        </w:rPr>
        <w:t> </w:t>
      </w:r>
      <w:r>
        <w:rPr>
          <w:sz w:val="22"/>
        </w:rPr>
        <w:t>Innovation</w:t>
      </w:r>
      <w:r>
        <w:rPr>
          <w:spacing w:val="-11"/>
          <w:sz w:val="22"/>
        </w:rPr>
        <w:t> </w:t>
      </w:r>
      <w:r>
        <w:rPr>
          <w:sz w:val="22"/>
        </w:rPr>
        <w:t>Center</w:t>
      </w:r>
      <w:r>
        <w:rPr>
          <w:spacing w:val="-12"/>
          <w:sz w:val="22"/>
        </w:rPr>
        <w:t> </w:t>
      </w:r>
      <w:r>
        <w:rPr>
          <w:sz w:val="22"/>
        </w:rPr>
        <w:t>Grant</w:t>
      </w:r>
      <w:r>
        <w:rPr>
          <w:spacing w:val="-12"/>
          <w:sz w:val="22"/>
        </w:rPr>
        <w:t> </w:t>
      </w:r>
      <w:r>
        <w:rPr>
          <w:sz w:val="22"/>
        </w:rPr>
        <w:t>(with</w:t>
      </w:r>
      <w:r>
        <w:rPr>
          <w:spacing w:val="-11"/>
          <w:sz w:val="22"/>
        </w:rPr>
        <w:t> </w:t>
      </w:r>
      <w:r>
        <w:rPr>
          <w:sz w:val="22"/>
        </w:rPr>
        <w:t>Shimon</w:t>
      </w:r>
      <w:r>
        <w:rPr>
          <w:spacing w:val="-12"/>
          <w:sz w:val="22"/>
        </w:rPr>
        <w:t> </w:t>
      </w:r>
      <w:r>
        <w:rPr>
          <w:sz w:val="22"/>
        </w:rPr>
        <w:t>Kogan),</w:t>
      </w:r>
      <w:r>
        <w:rPr>
          <w:spacing w:val="-12"/>
          <w:sz w:val="22"/>
        </w:rPr>
        <w:t> </w:t>
      </w:r>
      <w:r>
        <w:rPr>
          <w:sz w:val="22"/>
        </w:rPr>
        <w:t>$20,000,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2006–07.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CMU</w:t>
      </w:r>
      <w:r>
        <w:rPr>
          <w:spacing w:val="-9"/>
          <w:sz w:val="22"/>
        </w:rPr>
        <w:t> </w:t>
      </w:r>
      <w:r>
        <w:rPr>
          <w:sz w:val="22"/>
        </w:rPr>
        <w:t>Center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Analytical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z w:val="22"/>
        </w:rPr>
        <w:t>Grant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Don</w:t>
      </w:r>
      <w:r>
        <w:rPr>
          <w:spacing w:val="-8"/>
          <w:sz w:val="22"/>
        </w:rPr>
        <w:t> </w:t>
      </w:r>
      <w:r>
        <w:rPr>
          <w:sz w:val="22"/>
        </w:rPr>
        <w:t>Moore),</w:t>
      </w:r>
      <w:r>
        <w:rPr>
          <w:spacing w:val="-8"/>
          <w:sz w:val="22"/>
        </w:rPr>
        <w:t> </w:t>
      </w:r>
      <w:r>
        <w:rPr>
          <w:sz w:val="22"/>
        </w:rPr>
        <w:t>$6,000,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2005–06.</w:t>
      </w:r>
    </w:p>
    <w:p>
      <w:pPr>
        <w:pStyle w:val="BodyText"/>
        <w:spacing w:before="72"/>
        <w:ind w:left="0"/>
      </w:pPr>
    </w:p>
    <w:p>
      <w:pPr>
        <w:pStyle w:val="Heading1"/>
        <w:spacing w:before="1"/>
      </w:pPr>
      <w:r>
        <w:rPr>
          <w:smallCaps/>
          <w:spacing w:val="9"/>
        </w:rPr>
        <w:t>Editorial</w:t>
      </w:r>
      <w:r>
        <w:rPr>
          <w:smallCaps/>
          <w:spacing w:val="25"/>
        </w:rPr>
        <w:t> </w:t>
      </w:r>
      <w:r>
        <w:rPr>
          <w:smallCaps/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0" w:after="0"/>
        <w:ind w:left="544" w:right="0" w:hanging="169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12"/>
          <w:sz w:val="22"/>
        </w:rPr>
        <w:t> </w:t>
      </w:r>
      <w:r>
        <w:rPr>
          <w:sz w:val="22"/>
        </w:rPr>
        <w:t>Editor,</w:t>
      </w:r>
      <w:r>
        <w:rPr>
          <w:spacing w:val="-11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Review: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Insights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2017–present.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12"/>
          <w:sz w:val="22"/>
        </w:rPr>
        <w:t> </w:t>
      </w:r>
      <w:r>
        <w:rPr>
          <w:sz w:val="22"/>
        </w:rPr>
        <w:t>Editor,</w:t>
      </w:r>
      <w:r>
        <w:rPr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Mechanism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Institution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Design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2015–2020-</w:t>
      </w:r>
      <w:r>
        <w:rPr>
          <w:spacing w:val="-4"/>
          <w:sz w:val="22"/>
        </w:rPr>
        <w:t>ish.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-11"/>
          <w:sz w:val="22"/>
        </w:rPr>
        <w:t> </w:t>
      </w:r>
      <w:r>
        <w:rPr>
          <w:sz w:val="22"/>
        </w:rPr>
        <w:t>Board,</w:t>
      </w:r>
      <w:r>
        <w:rPr>
          <w:spacing w:val="-1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Annals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2014–2020-</w:t>
      </w:r>
      <w:r>
        <w:rPr>
          <w:spacing w:val="-4"/>
          <w:sz w:val="22"/>
        </w:rPr>
        <w:t>ish.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Guest</w:t>
      </w:r>
      <w:r>
        <w:rPr>
          <w:spacing w:val="-8"/>
          <w:sz w:val="22"/>
        </w:rPr>
        <w:t> </w:t>
      </w:r>
      <w:r>
        <w:rPr>
          <w:sz w:val="22"/>
        </w:rPr>
        <w:t>Editor,</w:t>
      </w:r>
      <w:r>
        <w:rPr>
          <w:spacing w:val="-8"/>
          <w:sz w:val="22"/>
        </w:rPr>
        <w:t> </w:t>
      </w:r>
      <w:r>
        <w:rPr>
          <w:i/>
          <w:sz w:val="22"/>
        </w:rPr>
        <w:t>Games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special</w:t>
      </w:r>
      <w:r>
        <w:rPr>
          <w:spacing w:val="-8"/>
          <w:sz w:val="22"/>
        </w:rPr>
        <w:t> </w:t>
      </w:r>
      <w:r>
        <w:rPr>
          <w:sz w:val="22"/>
        </w:rPr>
        <w:t>issue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mechanism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8"/>
          <w:sz w:val="22"/>
        </w:rPr>
        <w:t> </w:t>
      </w:r>
      <w:r>
        <w:rPr>
          <w:sz w:val="22"/>
        </w:rPr>
        <w:t>March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Associate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Editor,</w:t>
      </w:r>
      <w:r>
        <w:rPr>
          <w:spacing w:val="1"/>
          <w:sz w:val="22"/>
        </w:rPr>
        <w:t> </w:t>
      </w:r>
      <w:r>
        <w:rPr>
          <w:i/>
          <w:spacing w:val="-2"/>
          <w:sz w:val="22"/>
        </w:rPr>
        <w:t>European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2012–2016.</w:t>
      </w:r>
    </w:p>
    <w:p>
      <w:pPr>
        <w:pStyle w:val="BodyText"/>
        <w:spacing w:before="72"/>
        <w:ind w:left="0"/>
      </w:pPr>
    </w:p>
    <w:p>
      <w:pPr>
        <w:pStyle w:val="Heading1"/>
        <w:spacing w:before="1"/>
      </w:pPr>
      <w:r>
        <w:rPr>
          <w:smallCaps/>
          <w:spacing w:val="2"/>
        </w:rPr>
        <w:t>Dissertation</w:t>
      </w:r>
      <w:r>
        <w:rPr>
          <w:smallCaps/>
          <w:spacing w:val="76"/>
        </w:rPr>
        <w:t> </w:t>
      </w:r>
      <w:r>
        <w:rPr>
          <w:smallCaps/>
          <w:spacing w:val="-2"/>
        </w:rPr>
        <w:t>Advising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25" w:after="0"/>
        <w:ind w:left="544" w:right="0" w:hanging="169"/>
        <w:jc w:val="left"/>
        <w:rPr>
          <w:sz w:val="22"/>
        </w:rPr>
      </w:pPr>
      <w:r>
        <w:rPr>
          <w:sz w:val="22"/>
        </w:rPr>
        <w:t>Principal</w:t>
      </w:r>
      <w:r>
        <w:rPr>
          <w:spacing w:val="-14"/>
          <w:sz w:val="22"/>
        </w:rPr>
        <w:t> </w:t>
      </w:r>
      <w:r>
        <w:rPr>
          <w:sz w:val="22"/>
        </w:rPr>
        <w:t>Advisees</w:t>
      </w:r>
      <w:r>
        <w:rPr>
          <w:spacing w:val="-14"/>
          <w:sz w:val="22"/>
        </w:rPr>
        <w:t> </w:t>
      </w:r>
      <w:r>
        <w:rPr>
          <w:sz w:val="22"/>
        </w:rPr>
        <w:t>(year,</w:t>
      </w:r>
      <w:r>
        <w:rPr>
          <w:spacing w:val="-14"/>
          <w:sz w:val="22"/>
        </w:rPr>
        <w:t> </w:t>
      </w:r>
      <w:r>
        <w:rPr>
          <w:sz w:val="22"/>
        </w:rPr>
        <w:t>initial/current</w:t>
      </w:r>
      <w:r>
        <w:rPr>
          <w:spacing w:val="-13"/>
          <w:sz w:val="22"/>
        </w:rPr>
        <w:t> </w:t>
      </w:r>
      <w:r>
        <w:rPr>
          <w:sz w:val="22"/>
        </w:rPr>
        <w:t>employer,</w:t>
      </w:r>
      <w:r>
        <w:rPr>
          <w:spacing w:val="-14"/>
          <w:sz w:val="22"/>
        </w:rPr>
        <w:t> </w:t>
      </w:r>
      <w:r>
        <w:rPr>
          <w:rFonts w:ascii="Georgia" w:hAnsi="Georgia"/>
          <w:i/>
          <w:sz w:val="22"/>
        </w:rPr>
        <w:t>†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Lucida Sans Unicode" w:hAnsi="Lucida Sans Unicode"/>
          <w:sz w:val="22"/>
        </w:rPr>
        <w:t>=</w:t>
      </w:r>
      <w:r>
        <w:rPr>
          <w:rFonts w:ascii="Lucida Sans Unicode" w:hAnsi="Lucida Sans Unicode"/>
          <w:spacing w:val="-17"/>
          <w:sz w:val="22"/>
        </w:rPr>
        <w:t> </w:t>
      </w:r>
      <w:r>
        <w:rPr>
          <w:sz w:val="22"/>
        </w:rPr>
        <w:t>post-doc,</w:t>
      </w:r>
      <w:r>
        <w:rPr>
          <w:spacing w:val="-11"/>
          <w:sz w:val="22"/>
        </w:rPr>
        <w:t> </w:t>
      </w:r>
      <w:r>
        <w:rPr>
          <w:rFonts w:ascii="Georgia" w:hAnsi="Georgia"/>
          <w:i/>
          <w:sz w:val="22"/>
        </w:rPr>
        <w:t>‡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=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sz w:val="22"/>
        </w:rPr>
        <w:t>lecturer/visiting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A.P.):</w:t>
      </w:r>
    </w:p>
    <w:p>
      <w:pPr>
        <w:pStyle w:val="BodyText"/>
        <w:spacing w:before="57"/>
        <w:ind w:left="643"/>
      </w:pPr>
      <w:r>
        <w:rPr/>
        <w:t>12.</w:t>
      </w:r>
      <w:r>
        <w:rPr>
          <w:spacing w:val="44"/>
        </w:rPr>
        <w:t> </w:t>
      </w:r>
      <w:r>
        <w:rPr/>
        <w:t>Samantha</w:t>
      </w:r>
      <w:r>
        <w:rPr>
          <w:spacing w:val="-6"/>
        </w:rPr>
        <w:t> </w:t>
      </w:r>
      <w:r>
        <w:rPr/>
        <w:t>Stelnicki</w:t>
      </w:r>
      <w:r>
        <w:rPr>
          <w:spacing w:val="-6"/>
        </w:rPr>
        <w:t> </w:t>
      </w:r>
      <w:r>
        <w:rPr/>
        <w:t>(2025,</w:t>
      </w:r>
      <w:r>
        <w:rPr>
          <w:spacing w:val="-6"/>
        </w:rPr>
        <w:t> </w:t>
      </w:r>
      <w:r>
        <w:rPr/>
        <w:t>Bates</w:t>
      </w:r>
      <w:r>
        <w:rPr>
          <w:spacing w:val="-6"/>
        </w:rPr>
        <w:t> </w:t>
      </w:r>
      <w:r>
        <w:rPr>
          <w:spacing w:val="-2"/>
        </w:rPr>
        <w:t>College</w:t>
      </w:r>
      <w:r>
        <w:rPr>
          <w:rFonts w:ascii="Arial" w:hAnsi="Arial"/>
          <w:i/>
          <w:spacing w:val="-2"/>
          <w:vertAlign w:val="superscript"/>
        </w:rPr>
        <w:t>‡</w:t>
      </w:r>
      <w:r>
        <w:rPr>
          <w:spacing w:val="-2"/>
          <w:vertAlign w:val="baseline"/>
        </w:rPr>
        <w:t>)</w:t>
      </w:r>
    </w:p>
    <w:p>
      <w:pPr>
        <w:pStyle w:val="BodyText"/>
        <w:spacing w:before="17"/>
        <w:ind w:left="643"/>
      </w:pPr>
      <w:r>
        <w:rPr/>
        <w:t>11.</w:t>
      </w:r>
      <w:r>
        <w:rPr>
          <w:spacing w:val="42"/>
        </w:rPr>
        <w:t> </w:t>
      </w:r>
      <w:r>
        <w:rPr/>
        <w:t>Hyoeun</w:t>
      </w:r>
      <w:r>
        <w:rPr>
          <w:spacing w:val="-7"/>
        </w:rPr>
        <w:t> </w:t>
      </w:r>
      <w:r>
        <w:rPr/>
        <w:t>Park</w:t>
      </w:r>
      <w:r>
        <w:rPr>
          <w:spacing w:val="-7"/>
        </w:rPr>
        <w:t> </w:t>
      </w:r>
      <w:r>
        <w:rPr/>
        <w:t>(2024,</w:t>
      </w:r>
      <w:r>
        <w:rPr>
          <w:spacing w:val="-7"/>
        </w:rPr>
        <w:t> </w:t>
      </w:r>
      <w:r>
        <w:rPr/>
        <w:t>NYU-Abu</w:t>
      </w:r>
      <w:r>
        <w:rPr>
          <w:spacing w:val="-7"/>
        </w:rPr>
        <w:t> </w:t>
      </w:r>
      <w:r>
        <w:rPr/>
        <w:t>Dhabi</w:t>
      </w:r>
      <w:r>
        <w:rPr>
          <w:rFonts w:ascii="Arial" w:hAnsi="Arial"/>
          <w:i/>
          <w:vertAlign w:val="superscript"/>
        </w:rPr>
        <w:t>†</w:t>
      </w:r>
      <w:r>
        <w:rPr>
          <w:rFonts w:ascii="Arial" w:hAnsi="Arial"/>
          <w:i/>
          <w:spacing w:val="-4"/>
          <w:vertAlign w:val="baseline"/>
        </w:rPr>
        <w:t> </w:t>
      </w:r>
      <w:r>
        <w:rPr>
          <w:vertAlign w:val="baseline"/>
        </w:rPr>
        <w:t>&amp;</w:t>
      </w:r>
      <w:r>
        <w:rPr>
          <w:spacing w:val="-6"/>
          <w:vertAlign w:val="baseline"/>
        </w:rPr>
        <w:t> </w:t>
      </w:r>
      <w:r>
        <w:rPr>
          <w:vertAlign w:val="baseline"/>
        </w:rPr>
        <w:t>Florida</w:t>
      </w:r>
      <w:r>
        <w:rPr>
          <w:spacing w:val="-7"/>
          <w:vertAlign w:val="baseline"/>
        </w:rPr>
        <w:t> </w:t>
      </w:r>
      <w:r>
        <w:rPr>
          <w:vertAlign w:val="baseline"/>
        </w:rPr>
        <w:t>State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U.)</w:t>
      </w:r>
    </w:p>
    <w:p>
      <w:pPr>
        <w:pStyle w:val="BodyText"/>
        <w:ind w:left="643"/>
      </w:pPr>
      <w:r>
        <w:rPr/>
        <w:t>10.</w:t>
      </w:r>
      <w:r>
        <w:rPr>
          <w:spacing w:val="44"/>
        </w:rPr>
        <w:t> </w:t>
      </w:r>
      <w:r>
        <w:rPr/>
        <w:t>Adnan</w:t>
      </w:r>
      <w:r>
        <w:rPr>
          <w:spacing w:val="-6"/>
        </w:rPr>
        <w:t> </w:t>
      </w:r>
      <w:r>
        <w:rPr/>
        <w:t>Mahmood</w:t>
      </w:r>
      <w:r>
        <w:rPr>
          <w:spacing w:val="-5"/>
        </w:rPr>
        <w:t> </w:t>
      </w:r>
      <w:r>
        <w:rPr/>
        <w:t>(2023,</w:t>
      </w:r>
      <w:r>
        <w:rPr>
          <w:spacing w:val="-6"/>
        </w:rPr>
        <w:t> </w:t>
      </w:r>
      <w:r>
        <w:rPr/>
        <w:t>Bates</w:t>
      </w:r>
      <w:r>
        <w:rPr>
          <w:spacing w:val="-6"/>
        </w:rPr>
        <w:t> </w:t>
      </w:r>
      <w:r>
        <w:rPr>
          <w:spacing w:val="-2"/>
        </w:rPr>
        <w:t>White)</w:t>
      </w:r>
    </w:p>
    <w:p>
      <w:pPr>
        <w:pStyle w:val="BodyText"/>
        <w:spacing w:before="17"/>
        <w:ind w:left="752"/>
      </w:pPr>
      <w:r>
        <w:rPr/>
        <w:t>9.</w:t>
      </w:r>
      <w:r>
        <w:rPr>
          <w:spacing w:val="36"/>
        </w:rPr>
        <w:t> </w:t>
      </w:r>
      <w:r>
        <w:rPr/>
        <w:t>Jason</w:t>
      </w:r>
      <w:r>
        <w:rPr>
          <w:spacing w:val="-10"/>
        </w:rPr>
        <w:t> </w:t>
      </w:r>
      <w:r>
        <w:rPr/>
        <w:t>Tayawa</w:t>
      </w:r>
      <w:r>
        <w:rPr>
          <w:spacing w:val="-10"/>
        </w:rPr>
        <w:t> </w:t>
      </w:r>
      <w:r>
        <w:rPr/>
        <w:t>(2023,</w:t>
      </w:r>
      <w:r>
        <w:rPr>
          <w:spacing w:val="-10"/>
        </w:rPr>
        <w:t> </w:t>
      </w:r>
      <w:r>
        <w:rPr>
          <w:spacing w:val="-2"/>
        </w:rPr>
        <w:t>UNSW</w:t>
      </w:r>
      <w:r>
        <w:rPr>
          <w:rFonts w:ascii="Arial" w:hAnsi="Arial"/>
          <w:i/>
          <w:spacing w:val="-2"/>
          <w:vertAlign w:val="superscript"/>
        </w:rPr>
        <w:t>†</w:t>
      </w:r>
      <w:r>
        <w:rPr>
          <w:spacing w:val="-2"/>
          <w:vertAlign w:val="baseline"/>
        </w:rPr>
        <w:t>)</w:t>
      </w:r>
    </w:p>
    <w:p>
      <w:pPr>
        <w:pStyle w:val="BodyText"/>
        <w:spacing w:before="17"/>
        <w:ind w:left="752"/>
      </w:pPr>
      <w:r>
        <w:rPr/>
        <w:t>8.</w:t>
      </w:r>
      <w:r>
        <w:rPr>
          <w:spacing w:val="43"/>
        </w:rPr>
        <w:t> </w:t>
      </w:r>
      <w:r>
        <w:rPr/>
        <w:t>Sergei</w:t>
      </w:r>
      <w:r>
        <w:rPr>
          <w:spacing w:val="-6"/>
        </w:rPr>
        <w:t> </w:t>
      </w:r>
      <w:r>
        <w:rPr/>
        <w:t>Balakin</w:t>
      </w:r>
      <w:r>
        <w:rPr>
          <w:spacing w:val="-6"/>
        </w:rPr>
        <w:t> </w:t>
      </w:r>
      <w:r>
        <w:rPr/>
        <w:t>(2022,</w:t>
      </w:r>
      <w:r>
        <w:rPr>
          <w:spacing w:val="-6"/>
        </w:rPr>
        <w:t> </w:t>
      </w:r>
      <w:r>
        <w:rPr/>
        <w:t>Monash</w:t>
      </w:r>
      <w:r>
        <w:rPr>
          <w:spacing w:val="-6"/>
        </w:rPr>
        <w:t> </w:t>
      </w:r>
      <w:r>
        <w:rPr>
          <w:spacing w:val="-4"/>
        </w:rPr>
        <w:t>U.</w:t>
      </w:r>
      <w:r>
        <w:rPr>
          <w:rFonts w:ascii="Arial" w:hAnsi="Arial"/>
          <w:i/>
          <w:spacing w:val="-4"/>
          <w:vertAlign w:val="superscript"/>
        </w:rPr>
        <w:t>†</w:t>
      </w:r>
      <w:r>
        <w:rPr>
          <w:spacing w:val="-4"/>
          <w:vertAlign w:val="baseline"/>
        </w:rPr>
        <w:t>)</w:t>
      </w:r>
    </w:p>
    <w:p>
      <w:pPr>
        <w:pStyle w:val="BodyText"/>
        <w:spacing w:before="17"/>
        <w:ind w:left="752"/>
      </w:pPr>
      <w:r>
        <w:rPr/>
        <w:t>7.</w:t>
      </w:r>
      <w:r>
        <w:rPr>
          <w:spacing w:val="46"/>
        </w:rPr>
        <w:t> </w:t>
      </w:r>
      <w:r>
        <w:rPr/>
        <w:t>Xiaomin</w:t>
      </w:r>
      <w:r>
        <w:rPr>
          <w:spacing w:val="-5"/>
        </w:rPr>
        <w:t> </w:t>
      </w:r>
      <w:r>
        <w:rPr/>
        <w:t>Bian</w:t>
      </w:r>
      <w:r>
        <w:rPr>
          <w:spacing w:val="-5"/>
        </w:rPr>
        <w:t> </w:t>
      </w:r>
      <w:r>
        <w:rPr/>
        <w:t>(2022,</w:t>
      </w:r>
      <w:r>
        <w:rPr>
          <w:spacing w:val="-5"/>
        </w:rPr>
        <w:t> </w:t>
      </w:r>
      <w:r>
        <w:rPr/>
        <w:t>NYU</w:t>
      </w:r>
      <w:r>
        <w:rPr>
          <w:rFonts w:ascii="Arial" w:hAnsi="Arial"/>
          <w:i/>
          <w:vertAlign w:val="superscript"/>
        </w:rPr>
        <w:t>‡</w:t>
      </w:r>
      <w:r>
        <w:rPr>
          <w:vertAlign w:val="baseline"/>
        </w:rPr>
        <w:t>/Utica</w:t>
      </w:r>
      <w:r>
        <w:rPr>
          <w:spacing w:val="-5"/>
          <w:vertAlign w:val="baseline"/>
        </w:rPr>
        <w:t> U.)</w:t>
      </w:r>
    </w:p>
    <w:p>
      <w:pPr>
        <w:pStyle w:val="BodyText"/>
        <w:ind w:left="752"/>
      </w:pPr>
      <w:r>
        <w:rPr/>
        <w:t>6.</w:t>
      </w:r>
      <w:r>
        <w:rPr>
          <w:spacing w:val="38"/>
        </w:rPr>
        <w:t> </w:t>
      </w:r>
      <w:r>
        <w:rPr/>
        <w:t>Renkun</w:t>
      </w:r>
      <w:r>
        <w:rPr>
          <w:spacing w:val="-8"/>
        </w:rPr>
        <w:t> </w:t>
      </w:r>
      <w:r>
        <w:rPr/>
        <w:t>Yang</w:t>
      </w:r>
      <w:r>
        <w:rPr>
          <w:spacing w:val="-9"/>
        </w:rPr>
        <w:t> </w:t>
      </w:r>
      <w:r>
        <w:rPr/>
        <w:t>(2021,</w:t>
      </w:r>
      <w:r>
        <w:rPr>
          <w:spacing w:val="-9"/>
        </w:rPr>
        <w:t> </w:t>
      </w:r>
      <w:r>
        <w:rPr/>
        <w:t>Jinan</w:t>
      </w:r>
      <w:r>
        <w:rPr>
          <w:spacing w:val="-8"/>
        </w:rPr>
        <w:t> </w:t>
      </w:r>
      <w:r>
        <w:rPr>
          <w:spacing w:val="-5"/>
        </w:rPr>
        <w:t>U.)</w:t>
      </w:r>
    </w:p>
    <w:p>
      <w:pPr>
        <w:pStyle w:val="BodyText"/>
        <w:spacing w:before="17"/>
        <w:ind w:left="752"/>
      </w:pPr>
      <w:r>
        <w:rPr/>
        <w:t>5.</w:t>
      </w:r>
      <w:r>
        <w:rPr>
          <w:spacing w:val="45"/>
        </w:rPr>
        <w:t> </w:t>
      </w:r>
      <w:r>
        <w:rPr/>
        <w:t>Kirby</w:t>
      </w:r>
      <w:r>
        <w:rPr>
          <w:spacing w:val="-5"/>
        </w:rPr>
        <w:t> </w:t>
      </w:r>
      <w:r>
        <w:rPr/>
        <w:t>Nielsen</w:t>
      </w:r>
      <w:r>
        <w:rPr>
          <w:spacing w:val="-5"/>
        </w:rPr>
        <w:t> </w:t>
      </w:r>
      <w:r>
        <w:rPr/>
        <w:t>(2018,</w:t>
      </w:r>
      <w:r>
        <w:rPr>
          <w:spacing w:val="-6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U.</w:t>
      </w:r>
      <w:r>
        <w:rPr>
          <w:rFonts w:ascii="Arial" w:hAnsi="Arial"/>
          <w:i/>
          <w:vertAlign w:val="superscript"/>
        </w:rPr>
        <w:t>†</w:t>
      </w:r>
      <w:r>
        <w:rPr>
          <w:rFonts w:ascii="Arial" w:hAnsi="Arial"/>
          <w:i/>
          <w:spacing w:val="-2"/>
          <w:vertAlign w:val="baseline"/>
        </w:rPr>
        <w:t> </w:t>
      </w:r>
      <w:r>
        <w:rPr>
          <w:vertAlign w:val="baseline"/>
        </w:rPr>
        <w:t>&amp;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Caltech)</w:t>
      </w:r>
    </w:p>
    <w:p>
      <w:pPr>
        <w:pStyle w:val="BodyText"/>
        <w:ind w:left="752"/>
      </w:pPr>
      <w:r>
        <w:rPr/>
        <w:t>4.</w:t>
      </w:r>
      <w:r>
        <w:rPr>
          <w:spacing w:val="45"/>
        </w:rPr>
        <w:t> </w:t>
      </w:r>
      <w:r>
        <w:rPr/>
        <w:t>Ritesh</w:t>
      </w:r>
      <w:r>
        <w:rPr>
          <w:spacing w:val="-5"/>
        </w:rPr>
        <w:t> </w:t>
      </w:r>
      <w:r>
        <w:rPr/>
        <w:t>Jain</w:t>
      </w:r>
      <w:r>
        <w:rPr>
          <w:spacing w:val="-5"/>
        </w:rPr>
        <w:t> </w:t>
      </w:r>
      <w:r>
        <w:rPr/>
        <w:t>(2018,</w:t>
      </w:r>
      <w:r>
        <w:rPr>
          <w:spacing w:val="-6"/>
        </w:rPr>
        <w:t> </w:t>
      </w:r>
      <w:r>
        <w:rPr/>
        <w:t>Academia</w:t>
      </w:r>
      <w:r>
        <w:rPr>
          <w:spacing w:val="-5"/>
        </w:rPr>
        <w:t> </w:t>
      </w:r>
      <w:r>
        <w:rPr>
          <w:spacing w:val="-2"/>
        </w:rPr>
        <w:t>Sinica/Liverpool)</w:t>
      </w:r>
    </w:p>
    <w:p>
      <w:pPr>
        <w:pStyle w:val="BodyText"/>
        <w:ind w:left="752"/>
      </w:pPr>
      <w:r>
        <w:rPr/>
        <w:t>3.</w:t>
      </w:r>
      <w:r>
        <w:rPr>
          <w:spacing w:val="47"/>
        </w:rPr>
        <w:t> </w:t>
      </w:r>
      <w:r>
        <w:rPr/>
        <w:t>Siqi</w:t>
      </w:r>
      <w:r>
        <w:rPr>
          <w:spacing w:val="-5"/>
        </w:rPr>
        <w:t> </w:t>
      </w:r>
      <w:r>
        <w:rPr/>
        <w:t>Pan</w:t>
      </w:r>
      <w:r>
        <w:rPr>
          <w:spacing w:val="-4"/>
        </w:rPr>
        <w:t> </w:t>
      </w:r>
      <w:r>
        <w:rPr/>
        <w:t>(2017,</w:t>
      </w:r>
      <w:r>
        <w:rPr>
          <w:spacing w:val="-4"/>
        </w:rPr>
        <w:t> </w:t>
      </w:r>
      <w:r>
        <w:rPr/>
        <w:t>U.</w:t>
      </w:r>
      <w:r>
        <w:rPr>
          <w:spacing w:val="-5"/>
        </w:rPr>
        <w:t> </w:t>
      </w:r>
      <w:r>
        <w:rPr>
          <w:spacing w:val="-2"/>
        </w:rPr>
        <w:t>Melbourne)</w:t>
      </w:r>
    </w:p>
    <w:p>
      <w:pPr>
        <w:pStyle w:val="BodyText"/>
        <w:ind w:left="752"/>
      </w:pPr>
      <w:r>
        <w:rPr/>
        <w:t>2.</w:t>
      </w:r>
      <w:r>
        <w:rPr>
          <w:spacing w:val="30"/>
        </w:rPr>
        <w:t> </w:t>
      </w:r>
      <w:r>
        <w:rPr/>
        <w:t>Alexander</w:t>
      </w:r>
      <w:r>
        <w:rPr>
          <w:spacing w:val="-12"/>
        </w:rPr>
        <w:t> </w:t>
      </w:r>
      <w:r>
        <w:rPr/>
        <w:t>Gotthard-Real</w:t>
      </w:r>
      <w:r>
        <w:rPr>
          <w:spacing w:val="-13"/>
        </w:rPr>
        <w:t> </w:t>
      </w:r>
      <w:r>
        <w:rPr/>
        <w:t>(2015,</w:t>
      </w:r>
      <w:r>
        <w:rPr>
          <w:spacing w:val="-12"/>
        </w:rPr>
        <w:t> </w:t>
      </w:r>
      <w:r>
        <w:rPr/>
        <w:t>Pontificia</w:t>
      </w:r>
      <w:r>
        <w:rPr>
          <w:spacing w:val="-13"/>
        </w:rPr>
        <w:t> </w:t>
      </w:r>
      <w:r>
        <w:rPr/>
        <w:t>U.</w:t>
      </w:r>
      <w:r>
        <w:rPr>
          <w:spacing w:val="-12"/>
        </w:rPr>
        <w:t> </w:t>
      </w:r>
      <w:r>
        <w:rPr/>
        <w:t>Javeriana/Pontificia</w:t>
      </w:r>
      <w:r>
        <w:rPr>
          <w:spacing w:val="-13"/>
        </w:rPr>
        <w:t> </w:t>
      </w:r>
      <w:r>
        <w:rPr/>
        <w:t>U.</w:t>
      </w:r>
      <w:r>
        <w:rPr>
          <w:spacing w:val="-13"/>
        </w:rPr>
        <w:t> </w:t>
      </w:r>
      <w:r>
        <w:rPr>
          <w:spacing w:val="-2"/>
        </w:rPr>
        <w:t>Javeriana.)</w:t>
      </w:r>
    </w:p>
    <w:p>
      <w:pPr>
        <w:pStyle w:val="BodyText"/>
        <w:spacing w:before="19"/>
        <w:ind w:left="752"/>
      </w:pPr>
      <w:r>
        <w:rPr/>
        <w:t>1.</w:t>
      </w:r>
      <w:r>
        <w:rPr>
          <w:spacing w:val="37"/>
        </w:rPr>
        <w:t> </w:t>
      </w:r>
      <w:r>
        <w:rPr/>
        <w:t>Caleb</w:t>
      </w:r>
      <w:r>
        <w:rPr>
          <w:spacing w:val="-9"/>
        </w:rPr>
        <w:t> </w:t>
      </w:r>
      <w:r>
        <w:rPr/>
        <w:t>Cox</w:t>
      </w:r>
      <w:r>
        <w:rPr>
          <w:spacing w:val="-9"/>
        </w:rPr>
        <w:t> </w:t>
      </w:r>
      <w:r>
        <w:rPr/>
        <w:t>(2013,</w:t>
      </w:r>
      <w:r>
        <w:rPr>
          <w:spacing w:val="-9"/>
        </w:rPr>
        <w:t> </w:t>
      </w:r>
      <w:r>
        <w:rPr/>
        <w:t>U.</w:t>
      </w:r>
      <w:r>
        <w:rPr>
          <w:spacing w:val="-10"/>
        </w:rPr>
        <w:t> </w:t>
      </w:r>
      <w:r>
        <w:rPr/>
        <w:t>Durham/Virginia</w:t>
      </w:r>
      <w:r>
        <w:rPr>
          <w:spacing w:val="-9"/>
        </w:rPr>
        <w:t> </w:t>
      </w:r>
      <w:r>
        <w:rPr/>
        <w:t>Commonwealth</w:t>
      </w:r>
      <w:r>
        <w:rPr>
          <w:spacing w:val="-9"/>
        </w:rPr>
        <w:t> </w:t>
      </w:r>
      <w:r>
        <w:rPr>
          <w:spacing w:val="-5"/>
        </w:rPr>
        <w:t>U.)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07" w:after="0"/>
        <w:ind w:left="544" w:right="0" w:hanging="169"/>
        <w:jc w:val="left"/>
        <w:rPr>
          <w:sz w:val="22"/>
        </w:rPr>
      </w:pP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Ph.D.</w:t>
      </w:r>
      <w:r>
        <w:rPr>
          <w:spacing w:val="-10"/>
          <w:sz w:val="22"/>
        </w:rPr>
        <w:t> </w:t>
      </w:r>
      <w:r>
        <w:rPr>
          <w:sz w:val="22"/>
        </w:rPr>
        <w:t>Committee</w:t>
      </w:r>
      <w:r>
        <w:rPr>
          <w:spacing w:val="-9"/>
          <w:sz w:val="22"/>
        </w:rPr>
        <w:t> </w:t>
      </w:r>
      <w:r>
        <w:rPr>
          <w:sz w:val="22"/>
        </w:rPr>
        <w:t>Service</w:t>
      </w:r>
      <w:r>
        <w:rPr>
          <w:spacing w:val="-10"/>
          <w:sz w:val="22"/>
        </w:rPr>
        <w:t> </w:t>
      </w:r>
      <w:r>
        <w:rPr>
          <w:sz w:val="22"/>
        </w:rPr>
        <w:t>(placement/current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employment):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241"/>
        <w:ind w:left="0"/>
      </w:pPr>
    </w:p>
    <w:p>
      <w:pPr>
        <w:pStyle w:val="ListParagraph"/>
        <w:numPr>
          <w:ilvl w:val="1"/>
          <w:numId w:val="1"/>
        </w:numPr>
        <w:tabs>
          <w:tab w:pos="1025" w:val="left" w:leader="none"/>
        </w:tabs>
        <w:spacing w:line="256" w:lineRule="auto" w:before="0" w:after="0"/>
        <w:ind w:left="1025" w:right="1077" w:hanging="182"/>
        <w:jc w:val="both"/>
        <w:rPr>
          <w:sz w:val="22"/>
        </w:rPr>
      </w:pPr>
      <w:r>
        <w:rPr>
          <w:b/>
          <w:sz w:val="22"/>
        </w:rPr>
        <w:t>2007: </w:t>
      </w:r>
      <w:r>
        <w:rPr>
          <w:sz w:val="22"/>
        </w:rPr>
        <w:t>Georgios Katsenos [U.Pitt.</w:t>
      </w:r>
      <w:r>
        <w:rPr>
          <w:spacing w:val="40"/>
          <w:sz w:val="22"/>
        </w:rPr>
        <w:t> </w:t>
      </w:r>
      <w:r>
        <w:rPr>
          <w:sz w:val="22"/>
        </w:rPr>
        <w:t>Ph.D.] (Leibnitz U. Hannover); </w:t>
      </w:r>
      <w:r>
        <w:rPr>
          <w:b/>
          <w:sz w:val="22"/>
        </w:rPr>
        <w:t>2008: </w:t>
      </w:r>
      <w:r>
        <w:rPr>
          <w:sz w:val="22"/>
        </w:rPr>
        <w:t>John Lightle (Florida State U./Virginia Commonwealth B-School); </w:t>
      </w:r>
      <w:r>
        <w:rPr>
          <w:b/>
          <w:sz w:val="22"/>
        </w:rPr>
        <w:t>2009:</w:t>
      </w:r>
      <w:r>
        <w:rPr>
          <w:b/>
          <w:spacing w:val="40"/>
          <w:sz w:val="22"/>
        </w:rPr>
        <w:t> </w:t>
      </w:r>
      <w:r>
        <w:rPr>
          <w:sz w:val="22"/>
        </w:rPr>
        <w:t>Nels Christiansen </w:t>
      </w:r>
      <w:r>
        <w:rPr>
          <w:sz w:val="22"/>
        </w:rPr>
        <w:t>(Trinity U.); </w:t>
      </w:r>
      <w:r>
        <w:rPr>
          <w:b/>
          <w:sz w:val="22"/>
        </w:rPr>
        <w:t>2010:</w:t>
      </w:r>
      <w:r>
        <w:rPr>
          <w:b/>
          <w:spacing w:val="40"/>
          <w:sz w:val="22"/>
        </w:rPr>
        <w:t> </w:t>
      </w:r>
      <w:r>
        <w:rPr>
          <w:sz w:val="22"/>
        </w:rPr>
        <w:t>Darren Weng (SW. U. of Finance &amp; Economics); </w:t>
      </w:r>
      <w:r>
        <w:rPr>
          <w:b/>
          <w:sz w:val="22"/>
        </w:rPr>
        <w:t>2011:</w:t>
      </w:r>
      <w:r>
        <w:rPr>
          <w:b/>
          <w:spacing w:val="40"/>
          <w:sz w:val="22"/>
        </w:rPr>
        <w:t> </w:t>
      </w:r>
      <w:r>
        <w:rPr>
          <w:sz w:val="22"/>
        </w:rPr>
        <w:t>Paula Cordero (U. Alabama); Peter McGee (N.U.Singapore</w:t>
      </w:r>
      <w:r>
        <w:rPr>
          <w:rFonts w:ascii="Arial" w:hAnsi="Arial"/>
          <w:i/>
          <w:sz w:val="22"/>
          <w:vertAlign w:val="superscript"/>
        </w:rPr>
        <w:t>†</w:t>
      </w:r>
      <w:r>
        <w:rPr>
          <w:sz w:val="22"/>
          <w:vertAlign w:val="baseline"/>
        </w:rPr>
        <w:t>/U. Arkansas); Kevin Pflum (U. Alabama/Bates White); Michael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Sinkey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(U.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West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Georgia); </w:t>
      </w:r>
      <w:r>
        <w:rPr>
          <w:b/>
          <w:sz w:val="22"/>
          <w:vertAlign w:val="baseline"/>
        </w:rPr>
        <w:t>2012: </w:t>
      </w:r>
      <w:r>
        <w:rPr>
          <w:sz w:val="22"/>
          <w:vertAlign w:val="baseline"/>
        </w:rPr>
        <w:t>Xiangyu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Qu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(U.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Paris 2); </w:t>
      </w:r>
      <w:r>
        <w:rPr>
          <w:b/>
          <w:sz w:val="22"/>
          <w:vertAlign w:val="baseline"/>
        </w:rPr>
        <w:t>2014: </w:t>
      </w:r>
      <w:r>
        <w:rPr>
          <w:sz w:val="22"/>
          <w:vertAlign w:val="baseline"/>
        </w:rPr>
        <w:t>Semin </w:t>
      </w:r>
      <w:r>
        <w:rPr>
          <w:spacing w:val="-2"/>
          <w:sz w:val="22"/>
          <w:vertAlign w:val="baseline"/>
        </w:rPr>
        <w:t>Kim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(Nat’l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Taiwan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U./Yonsei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U.);</w:t>
      </w:r>
      <w:r>
        <w:rPr>
          <w:spacing w:val="-7"/>
          <w:sz w:val="22"/>
          <w:vertAlign w:val="baseline"/>
        </w:rPr>
        <w:t> </w:t>
      </w:r>
      <w:r>
        <w:rPr>
          <w:b/>
          <w:spacing w:val="-2"/>
          <w:sz w:val="22"/>
          <w:vertAlign w:val="baseline"/>
        </w:rPr>
        <w:t>2015:</w:t>
      </w:r>
      <w:r>
        <w:rPr>
          <w:b/>
          <w:spacing w:val="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Andrzej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Baranski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(Maastrict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U./NYU-Abu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Dhabi); </w:t>
      </w:r>
      <w:r>
        <w:rPr>
          <w:sz w:val="22"/>
          <w:vertAlign w:val="baseline"/>
        </w:rPr>
        <w:t>Dimitry Mezhvinsky (Dept.</w:t>
      </w:r>
      <w:r>
        <w:rPr>
          <w:spacing w:val="33"/>
          <w:sz w:val="22"/>
          <w:vertAlign w:val="baseline"/>
        </w:rPr>
        <w:t> </w:t>
      </w:r>
      <w:r>
        <w:rPr>
          <w:sz w:val="22"/>
          <w:vertAlign w:val="baseline"/>
        </w:rPr>
        <w:t>of Justice); </w:t>
      </w:r>
      <w:r>
        <w:rPr>
          <w:b/>
          <w:sz w:val="22"/>
          <w:vertAlign w:val="baseline"/>
        </w:rPr>
        <w:t>2016: </w:t>
      </w:r>
      <w:r>
        <w:rPr>
          <w:sz w:val="22"/>
          <w:vertAlign w:val="baseline"/>
        </w:rPr>
        <w:t>Anthony Bradfield (Ford Research); Arjun </w:t>
      </w:r>
      <w:r>
        <w:rPr>
          <w:spacing w:val="-2"/>
          <w:sz w:val="22"/>
          <w:vertAlign w:val="baseline"/>
        </w:rPr>
        <w:t>Sengupta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(Nanyang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T.U.</w:t>
      </w:r>
      <w:r>
        <w:rPr>
          <w:rFonts w:ascii="Arial" w:hAnsi="Arial"/>
          <w:i/>
          <w:spacing w:val="-2"/>
          <w:sz w:val="22"/>
          <w:vertAlign w:val="superscript"/>
        </w:rPr>
        <w:t>†</w:t>
      </w:r>
      <w:r>
        <w:rPr>
          <w:spacing w:val="-2"/>
          <w:sz w:val="22"/>
          <w:vertAlign w:val="baseline"/>
        </w:rPr>
        <w:t>/Nottingham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B-School);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Yeochang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Yoon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(Nanjing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Audit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U./Korea </w:t>
      </w:r>
      <w:r>
        <w:rPr>
          <w:sz w:val="22"/>
          <w:vertAlign w:val="baseline"/>
        </w:rPr>
        <w:t>Energy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Econ. Inst.);</w:t>
      </w:r>
      <w:r>
        <w:rPr>
          <w:spacing w:val="-9"/>
          <w:sz w:val="22"/>
          <w:vertAlign w:val="baseline"/>
        </w:rPr>
        <w:t> </w:t>
      </w:r>
      <w:r>
        <w:rPr>
          <w:b/>
          <w:sz w:val="22"/>
          <w:vertAlign w:val="baseline"/>
        </w:rPr>
        <w:t>2017: </w:t>
      </w:r>
      <w:r>
        <w:rPr>
          <w:sz w:val="22"/>
          <w:vertAlign w:val="baseline"/>
        </w:rPr>
        <w:t>James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Wei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Chen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(Chinese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U.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Hong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Kong</w:t>
      </w:r>
      <w:r>
        <w:rPr>
          <w:rFonts w:ascii="Arial" w:hAnsi="Arial"/>
          <w:i/>
          <w:sz w:val="22"/>
          <w:vertAlign w:val="superscript"/>
        </w:rPr>
        <w:t>†</w:t>
      </w:r>
      <w:r>
        <w:rPr>
          <w:sz w:val="22"/>
          <w:vertAlign w:val="baseline"/>
        </w:rPr>
        <w:t>);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Arkady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Konovalov (Zurich</w:t>
      </w:r>
      <w:r>
        <w:rPr>
          <w:rFonts w:ascii="Arial" w:hAnsi="Arial"/>
          <w:i/>
          <w:sz w:val="22"/>
          <w:vertAlign w:val="superscript"/>
        </w:rPr>
        <w:t>†</w:t>
      </w:r>
      <w:r>
        <w:rPr>
          <w:sz w:val="22"/>
          <w:vertAlign w:val="baseline"/>
        </w:rPr>
        <w:t>/U.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Birmingham);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Jeevant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Rampal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(Indian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Inst.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Mgmt.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Ahmedabad);</w:t>
      </w:r>
      <w:r>
        <w:rPr>
          <w:spacing w:val="-13"/>
          <w:sz w:val="22"/>
          <w:vertAlign w:val="baseline"/>
        </w:rPr>
        <w:t> </w:t>
      </w:r>
      <w:r>
        <w:rPr>
          <w:b/>
          <w:sz w:val="22"/>
          <w:vertAlign w:val="baseline"/>
        </w:rPr>
        <w:t>2018:</w:t>
      </w:r>
      <w:r>
        <w:rPr>
          <w:b/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Joseph Duggan (U. Dayton); Tanushree Jhunjhunwala (Washington College/ESADE B-School); </w:t>
      </w:r>
      <w:r>
        <w:rPr>
          <w:spacing w:val="-2"/>
          <w:sz w:val="22"/>
          <w:vertAlign w:val="baseline"/>
        </w:rPr>
        <w:t>Luyao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Zhang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(East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China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Normal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U.);</w:t>
      </w:r>
      <w:r>
        <w:rPr>
          <w:spacing w:val="-4"/>
          <w:sz w:val="22"/>
          <w:vertAlign w:val="baseline"/>
        </w:rPr>
        <w:t> </w:t>
      </w:r>
      <w:r>
        <w:rPr>
          <w:b/>
          <w:spacing w:val="-2"/>
          <w:sz w:val="22"/>
          <w:vertAlign w:val="baseline"/>
        </w:rPr>
        <w:t>2019:</w:t>
      </w:r>
      <w:r>
        <w:rPr>
          <w:b/>
          <w:spacing w:val="1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Miguel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Garza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Casado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[OSU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PoliSci]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(U.</w:t>
      </w:r>
      <w:r>
        <w:rPr>
          <w:spacing w:val="-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Penn. </w:t>
      </w:r>
      <w:r>
        <w:rPr>
          <w:sz w:val="22"/>
          <w:vertAlign w:val="baseline"/>
        </w:rPr>
        <w:t>&amp;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Philadelphia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DA’s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Office); </w:t>
      </w:r>
      <w:r>
        <w:rPr>
          <w:b/>
          <w:sz w:val="22"/>
          <w:vertAlign w:val="baseline"/>
        </w:rPr>
        <w:t>2020: </w:t>
      </w:r>
      <w:r>
        <w:rPr>
          <w:sz w:val="22"/>
          <w:vertAlign w:val="baseline"/>
        </w:rPr>
        <w:t>Jinsoo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Bae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(Korea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Inst.</w:t>
      </w:r>
      <w:r>
        <w:rPr>
          <w:spacing w:val="31"/>
          <w:sz w:val="22"/>
          <w:vertAlign w:val="baseline"/>
        </w:rPr>
        <w:t> </w:t>
      </w:r>
      <w:r>
        <w:rPr>
          <w:sz w:val="22"/>
          <w:vertAlign w:val="baseline"/>
        </w:rPr>
        <w:t>Public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Finance); Ben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Casner (FTC); </w:t>
      </w:r>
      <w:r>
        <w:rPr>
          <w:b/>
          <w:sz w:val="22"/>
          <w:vertAlign w:val="baseline"/>
        </w:rPr>
        <w:t>2025:</w:t>
      </w:r>
      <w:r>
        <w:rPr>
          <w:b/>
          <w:spacing w:val="37"/>
          <w:sz w:val="22"/>
          <w:vertAlign w:val="baseline"/>
        </w:rPr>
        <w:t> </w:t>
      </w:r>
      <w:r>
        <w:rPr>
          <w:sz w:val="22"/>
          <w:vertAlign w:val="baseline"/>
        </w:rPr>
        <w:t>Kamyar Kamyar (Bayer Pharm.); Changkuk Im (U. Paderborn</w:t>
      </w:r>
      <w:r>
        <w:rPr>
          <w:rFonts w:ascii="Arial" w:hAnsi="Arial"/>
          <w:i/>
          <w:sz w:val="22"/>
          <w:vertAlign w:val="superscript"/>
        </w:rPr>
        <w:t>†</w:t>
      </w:r>
      <w:r>
        <w:rPr>
          <w:sz w:val="22"/>
          <w:vertAlign w:val="baseline"/>
        </w:rPr>
        <w:t>); Sungmin Park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(Nat’l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Taiwan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U.);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Changyeop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Lee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(Frankfurt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Fin.&amp;Mgmt</w:t>
      </w:r>
      <w:r>
        <w:rPr>
          <w:rFonts w:ascii="Arial" w:hAnsi="Arial"/>
          <w:i/>
          <w:sz w:val="22"/>
          <w:vertAlign w:val="superscript"/>
        </w:rPr>
        <w:t>†</w:t>
      </w:r>
      <w:r>
        <w:rPr>
          <w:sz w:val="22"/>
          <w:vertAlign w:val="baseline"/>
        </w:rPr>
        <w:t>);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Han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Wang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(U.C.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River- </w:t>
      </w:r>
      <w:r>
        <w:rPr>
          <w:spacing w:val="-2"/>
          <w:sz w:val="22"/>
          <w:vertAlign w:val="baseline"/>
        </w:rPr>
        <w:t>side)</w:t>
      </w:r>
    </w:p>
    <w:p>
      <w:pPr>
        <w:pStyle w:val="BodyText"/>
        <w:spacing w:before="54"/>
        <w:ind w:left="0"/>
      </w:pPr>
    </w:p>
    <w:p>
      <w:pPr>
        <w:pStyle w:val="Heading1"/>
      </w:pPr>
      <w:r>
        <w:rPr>
          <w:smallCaps/>
          <w:spacing w:val="9"/>
        </w:rPr>
        <w:t>Community</w:t>
      </w:r>
      <w:r>
        <w:rPr>
          <w:smallCaps/>
          <w:spacing w:val="47"/>
        </w:rPr>
        <w:t> </w:t>
      </w:r>
      <w:r>
        <w:rPr>
          <w:smallCaps/>
        </w:rPr>
        <w:t>Outreach</w:t>
      </w:r>
      <w:r>
        <w:rPr>
          <w:smallCaps/>
          <w:spacing w:val="48"/>
        </w:rPr>
        <w:t> </w:t>
      </w:r>
      <w:r>
        <w:rPr>
          <w:smallCaps/>
        </w:rPr>
        <w:t>&amp;</w:t>
      </w:r>
      <w:r>
        <w:rPr>
          <w:smallCaps/>
          <w:spacing w:val="31"/>
        </w:rPr>
        <w:t> </w:t>
      </w:r>
      <w:r>
        <w:rPr>
          <w:smallCaps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Summer</w:t>
      </w:r>
      <w:r>
        <w:rPr>
          <w:spacing w:val="-12"/>
          <w:sz w:val="22"/>
        </w:rPr>
        <w:t> </w:t>
      </w:r>
      <w:r>
        <w:rPr>
          <w:sz w:val="22"/>
        </w:rPr>
        <w:t>Workshops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Experimental</w:t>
      </w:r>
      <w:r>
        <w:rPr>
          <w:spacing w:val="-11"/>
          <w:sz w:val="22"/>
        </w:rPr>
        <w:t> </w:t>
      </w:r>
      <w:r>
        <w:rPr>
          <w:sz w:val="22"/>
        </w:rPr>
        <w:t>Economics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High-School</w:t>
      </w:r>
      <w:r>
        <w:rPr>
          <w:spacing w:val="-12"/>
          <w:sz w:val="22"/>
        </w:rPr>
        <w:t> </w:t>
      </w:r>
      <w:r>
        <w:rPr>
          <w:sz w:val="22"/>
        </w:rPr>
        <w:t>Students,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2010–2016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mallCaps/>
          <w:spacing w:val="9"/>
        </w:rPr>
        <w:t>Professional</w:t>
      </w:r>
      <w:r>
        <w:rPr>
          <w:smallCaps/>
          <w:spacing w:val="26"/>
        </w:rPr>
        <w:t> </w:t>
      </w:r>
      <w:r>
        <w:rPr>
          <w:smallCaps/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Organizing</w:t>
      </w:r>
      <w:r>
        <w:rPr>
          <w:spacing w:val="-11"/>
          <w:sz w:val="22"/>
        </w:rPr>
        <w:t> </w:t>
      </w:r>
      <w:r>
        <w:rPr>
          <w:sz w:val="22"/>
        </w:rPr>
        <w:t>Committee,</w:t>
      </w:r>
      <w:r>
        <w:rPr>
          <w:spacing w:val="-11"/>
          <w:sz w:val="22"/>
        </w:rPr>
        <w:t> </w:t>
      </w:r>
      <w:r>
        <w:rPr>
          <w:sz w:val="22"/>
        </w:rPr>
        <w:t>Midwest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Theory</w:t>
      </w:r>
      <w:r>
        <w:rPr>
          <w:spacing w:val="-10"/>
          <w:sz w:val="22"/>
        </w:rPr>
        <w:t> </w:t>
      </w:r>
      <w:r>
        <w:rPr>
          <w:sz w:val="22"/>
        </w:rPr>
        <w:t>Spring</w:t>
      </w:r>
      <w:r>
        <w:rPr>
          <w:spacing w:val="-11"/>
          <w:sz w:val="22"/>
        </w:rPr>
        <w:t> </w:t>
      </w:r>
      <w:r>
        <w:rPr>
          <w:sz w:val="22"/>
        </w:rPr>
        <w:t>meetings,</w:t>
      </w:r>
      <w:r>
        <w:rPr>
          <w:spacing w:val="-11"/>
          <w:sz w:val="22"/>
        </w:rPr>
        <w:t> </w:t>
      </w:r>
      <w:r>
        <w:rPr>
          <w:sz w:val="22"/>
        </w:rPr>
        <w:t>Columbus,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2026.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Organizer,</w:t>
      </w:r>
      <w:r>
        <w:rPr>
          <w:spacing w:val="-12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Science</w:t>
      </w:r>
      <w:r>
        <w:rPr>
          <w:spacing w:val="-12"/>
          <w:sz w:val="22"/>
        </w:rPr>
        <w:t> </w:t>
      </w:r>
      <w:r>
        <w:rPr>
          <w:sz w:val="22"/>
        </w:rPr>
        <w:t>Association</w:t>
      </w:r>
      <w:r>
        <w:rPr>
          <w:spacing w:val="-12"/>
          <w:sz w:val="22"/>
        </w:rPr>
        <w:t> </w:t>
      </w:r>
      <w:r>
        <w:rPr>
          <w:sz w:val="22"/>
        </w:rPr>
        <w:t>North</w:t>
      </w:r>
      <w:r>
        <w:rPr>
          <w:spacing w:val="-12"/>
          <w:sz w:val="22"/>
        </w:rPr>
        <w:t> </w:t>
      </w:r>
      <w:r>
        <w:rPr>
          <w:sz w:val="22"/>
        </w:rPr>
        <w:t>American</w:t>
      </w:r>
      <w:r>
        <w:rPr>
          <w:spacing w:val="-12"/>
          <w:sz w:val="22"/>
        </w:rPr>
        <w:t> </w:t>
      </w:r>
      <w:r>
        <w:rPr>
          <w:sz w:val="22"/>
        </w:rPr>
        <w:t>Meetings,</w:t>
      </w:r>
      <w:r>
        <w:rPr>
          <w:spacing w:val="-12"/>
          <w:sz w:val="22"/>
        </w:rPr>
        <w:t> </w:t>
      </w:r>
      <w:r>
        <w:rPr>
          <w:sz w:val="22"/>
        </w:rPr>
        <w:t>Columbus,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" w:after="0"/>
        <w:ind w:left="545" w:right="1077" w:hanging="170"/>
        <w:jc w:val="left"/>
        <w:rPr>
          <w:sz w:val="22"/>
        </w:rPr>
      </w:pPr>
      <w:r>
        <w:rPr>
          <w:spacing w:val="-2"/>
          <w:sz w:val="22"/>
        </w:rPr>
        <w:t>Organizer, Stanford-Ohio Behavioral &amp; Experimental Economics Results conference, Columbus, 2022.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r>
        <w:rPr>
          <w:sz w:val="22"/>
        </w:rPr>
        <w:t>Organizing</w:t>
      </w:r>
      <w:r>
        <w:rPr>
          <w:spacing w:val="-11"/>
          <w:sz w:val="22"/>
        </w:rPr>
        <w:t> </w:t>
      </w:r>
      <w:r>
        <w:rPr>
          <w:sz w:val="22"/>
        </w:rPr>
        <w:t>Committee,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10"/>
          <w:sz w:val="22"/>
        </w:rPr>
        <w:t> </w:t>
      </w:r>
      <w:r>
        <w:rPr>
          <w:sz w:val="22"/>
        </w:rPr>
        <w:t>Science</w:t>
      </w:r>
      <w:r>
        <w:rPr>
          <w:spacing w:val="-10"/>
          <w:sz w:val="22"/>
        </w:rPr>
        <w:t> </w:t>
      </w:r>
      <w:r>
        <w:rPr>
          <w:sz w:val="22"/>
        </w:rPr>
        <w:t>Association</w:t>
      </w:r>
      <w:r>
        <w:rPr>
          <w:spacing w:val="-10"/>
          <w:sz w:val="22"/>
        </w:rPr>
        <w:t> </w:t>
      </w:r>
      <w:r>
        <w:rPr>
          <w:sz w:val="22"/>
        </w:rPr>
        <w:t>Job</w:t>
      </w:r>
      <w:r>
        <w:rPr>
          <w:spacing w:val="-11"/>
          <w:sz w:val="22"/>
        </w:rPr>
        <w:t> </w:t>
      </w:r>
      <w:r>
        <w:rPr>
          <w:sz w:val="22"/>
        </w:rPr>
        <w:t>Market</w:t>
      </w:r>
      <w:r>
        <w:rPr>
          <w:spacing w:val="-10"/>
          <w:sz w:val="22"/>
        </w:rPr>
        <w:t> </w:t>
      </w:r>
      <w:r>
        <w:rPr>
          <w:sz w:val="22"/>
        </w:rPr>
        <w:t>Seminars,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2021–2022.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2"/>
          <w:sz w:val="22"/>
        </w:rPr>
        <w:t> </w:t>
      </w:r>
      <w:r>
        <w:rPr>
          <w:sz w:val="22"/>
        </w:rPr>
        <w:t>Organizer,</w:t>
      </w:r>
      <w:r>
        <w:rPr>
          <w:spacing w:val="-11"/>
          <w:sz w:val="22"/>
        </w:rPr>
        <w:t> </w:t>
      </w:r>
      <w:r>
        <w:rPr>
          <w:sz w:val="22"/>
        </w:rPr>
        <w:t>Southern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Association</w:t>
      </w:r>
      <w:r>
        <w:rPr>
          <w:spacing w:val="-11"/>
          <w:sz w:val="22"/>
        </w:rPr>
        <w:t> </w:t>
      </w:r>
      <w:r>
        <w:rPr>
          <w:sz w:val="22"/>
        </w:rPr>
        <w:t>Annual</w:t>
      </w:r>
      <w:r>
        <w:rPr>
          <w:spacing w:val="-11"/>
          <w:sz w:val="22"/>
        </w:rPr>
        <w:t> </w:t>
      </w:r>
      <w:r>
        <w:rPr>
          <w:sz w:val="22"/>
        </w:rPr>
        <w:t>Meeting,</w:t>
      </w:r>
      <w:r>
        <w:rPr>
          <w:spacing w:val="-11"/>
          <w:sz w:val="22"/>
        </w:rPr>
        <w:t> </w:t>
      </w:r>
      <w:r>
        <w:rPr>
          <w:sz w:val="22"/>
        </w:rPr>
        <w:t>Houston,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Interim</w:t>
      </w:r>
      <w:r>
        <w:rPr>
          <w:spacing w:val="-11"/>
          <w:sz w:val="22"/>
        </w:rPr>
        <w:t> </w:t>
      </w:r>
      <w:r>
        <w:rPr>
          <w:sz w:val="22"/>
        </w:rPr>
        <w:t>Director,</w:t>
      </w:r>
      <w:r>
        <w:rPr>
          <w:spacing w:val="-11"/>
          <w:sz w:val="22"/>
        </w:rPr>
        <w:t> </w:t>
      </w:r>
      <w:r>
        <w:rPr>
          <w:sz w:val="22"/>
        </w:rPr>
        <w:t>Ohio</w:t>
      </w:r>
      <w:r>
        <w:rPr>
          <w:spacing w:val="-11"/>
          <w:sz w:val="22"/>
        </w:rPr>
        <w:t> </w:t>
      </w:r>
      <w:r>
        <w:rPr>
          <w:sz w:val="22"/>
        </w:rPr>
        <w:t>State</w:t>
      </w:r>
      <w:r>
        <w:rPr>
          <w:spacing w:val="-11"/>
          <w:sz w:val="22"/>
        </w:rPr>
        <w:t> </w:t>
      </w: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z w:val="22"/>
        </w:rPr>
        <w:t>Science</w:t>
      </w:r>
      <w:r>
        <w:rPr>
          <w:spacing w:val="-11"/>
          <w:sz w:val="22"/>
        </w:rPr>
        <w:t> </w:t>
      </w:r>
      <w:r>
        <w:rPr>
          <w:sz w:val="22"/>
        </w:rPr>
        <w:t>Collaborative,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1"/>
          <w:sz w:val="22"/>
        </w:rPr>
        <w:t> </w:t>
      </w:r>
      <w:r>
        <w:rPr>
          <w:sz w:val="22"/>
        </w:rPr>
        <w:t>Organizer,</w:t>
      </w:r>
      <w:r>
        <w:rPr>
          <w:spacing w:val="-10"/>
          <w:sz w:val="22"/>
        </w:rPr>
        <w:t> </w:t>
      </w:r>
      <w:r>
        <w:rPr>
          <w:sz w:val="22"/>
        </w:rPr>
        <w:t>Southern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Association</w:t>
      </w:r>
      <w:r>
        <w:rPr>
          <w:spacing w:val="-10"/>
          <w:sz w:val="22"/>
        </w:rPr>
        <w:t> </w:t>
      </w:r>
      <w:r>
        <w:rPr>
          <w:sz w:val="22"/>
        </w:rPr>
        <w:t>Annual</w:t>
      </w:r>
      <w:r>
        <w:rPr>
          <w:spacing w:val="-10"/>
          <w:sz w:val="22"/>
        </w:rPr>
        <w:t> </w:t>
      </w:r>
      <w:r>
        <w:rPr>
          <w:sz w:val="22"/>
        </w:rPr>
        <w:t>Meeting,</w:t>
      </w:r>
      <w:r>
        <w:rPr>
          <w:spacing w:val="-10"/>
          <w:sz w:val="22"/>
        </w:rPr>
        <w:t> </w:t>
      </w:r>
      <w:r>
        <w:rPr>
          <w:sz w:val="22"/>
        </w:rPr>
        <w:t>Ft. Lauderdale,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Executive</w:t>
      </w:r>
      <w:r>
        <w:rPr>
          <w:spacing w:val="-12"/>
          <w:sz w:val="22"/>
        </w:rPr>
        <w:t> </w:t>
      </w:r>
      <w:r>
        <w:rPr>
          <w:sz w:val="22"/>
        </w:rPr>
        <w:t>Committee</w:t>
      </w:r>
      <w:r>
        <w:rPr>
          <w:spacing w:val="-12"/>
          <w:sz w:val="22"/>
        </w:rPr>
        <w:t> </w:t>
      </w:r>
      <w:r>
        <w:rPr>
          <w:sz w:val="22"/>
        </w:rPr>
        <w:t>Member</w:t>
      </w:r>
      <w:r>
        <w:rPr>
          <w:spacing w:val="-12"/>
          <w:sz w:val="22"/>
        </w:rPr>
        <w:t> </w:t>
      </w:r>
      <w:r>
        <w:rPr>
          <w:sz w:val="22"/>
        </w:rPr>
        <w:t>(elected),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Science</w:t>
      </w:r>
      <w:r>
        <w:rPr>
          <w:spacing w:val="-12"/>
          <w:sz w:val="22"/>
        </w:rPr>
        <w:t> </w:t>
      </w:r>
      <w:r>
        <w:rPr>
          <w:sz w:val="22"/>
        </w:rPr>
        <w:t>Association,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2019–2022.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1"/>
          <w:sz w:val="22"/>
        </w:rPr>
        <w:t> </w:t>
      </w:r>
      <w:r>
        <w:rPr>
          <w:sz w:val="22"/>
        </w:rPr>
        <w:t>Organizer,</w:t>
      </w:r>
      <w:r>
        <w:rPr>
          <w:spacing w:val="-11"/>
          <w:sz w:val="22"/>
        </w:rPr>
        <w:t> </w:t>
      </w:r>
      <w:r>
        <w:rPr>
          <w:sz w:val="22"/>
        </w:rPr>
        <w:t>Society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Advancement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Theory,</w:t>
      </w:r>
      <w:r>
        <w:rPr>
          <w:spacing w:val="-11"/>
          <w:sz w:val="22"/>
        </w:rPr>
        <w:t> </w:t>
      </w:r>
      <w:r>
        <w:rPr>
          <w:sz w:val="22"/>
        </w:rPr>
        <w:t>Ischia,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4"/>
          <w:sz w:val="22"/>
        </w:rPr>
        <w:t> </w:t>
      </w:r>
      <w:r>
        <w:rPr>
          <w:sz w:val="22"/>
        </w:rPr>
        <w:t>Organizer,</w:t>
      </w:r>
      <w:r>
        <w:rPr>
          <w:spacing w:val="-14"/>
          <w:sz w:val="22"/>
        </w:rPr>
        <w:t> </w:t>
      </w:r>
      <w:r>
        <w:rPr>
          <w:sz w:val="22"/>
        </w:rPr>
        <w:t>Southern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Association</w:t>
      </w:r>
      <w:r>
        <w:rPr>
          <w:spacing w:val="-14"/>
          <w:sz w:val="22"/>
        </w:rPr>
        <w:t> </w:t>
      </w:r>
      <w:r>
        <w:rPr>
          <w:sz w:val="22"/>
        </w:rPr>
        <w:t>Annual</w:t>
      </w:r>
      <w:r>
        <w:rPr>
          <w:spacing w:val="-14"/>
          <w:sz w:val="22"/>
        </w:rPr>
        <w:t> </w:t>
      </w:r>
      <w:r>
        <w:rPr>
          <w:sz w:val="22"/>
        </w:rPr>
        <w:t>Meeting,</w:t>
      </w:r>
      <w:r>
        <w:rPr>
          <w:spacing w:val="-14"/>
          <w:sz w:val="22"/>
        </w:rPr>
        <w:t> </w:t>
      </w:r>
      <w:r>
        <w:rPr>
          <w:sz w:val="22"/>
        </w:rPr>
        <w:t>Washington,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" w:after="0"/>
        <w:ind w:left="545" w:right="1077" w:hanging="170"/>
        <w:jc w:val="left"/>
        <w:rPr>
          <w:sz w:val="22"/>
        </w:rPr>
      </w:pPr>
      <w:r>
        <w:rPr>
          <w:sz w:val="22"/>
        </w:rPr>
        <w:t>Program Committee, North American Summer Meeting of the Econometric Society, St. Louis, </w:t>
      </w:r>
      <w:r>
        <w:rPr>
          <w:spacing w:val="-2"/>
          <w:sz w:val="22"/>
        </w:rPr>
        <w:t>2017.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r>
        <w:rPr>
          <w:sz w:val="22"/>
        </w:rPr>
        <w:t>Program</w:t>
      </w:r>
      <w:r>
        <w:rPr>
          <w:spacing w:val="-12"/>
          <w:sz w:val="22"/>
        </w:rPr>
        <w:t> </w:t>
      </w:r>
      <w:r>
        <w:rPr>
          <w:sz w:val="22"/>
        </w:rPr>
        <w:t>Committee,</w:t>
      </w:r>
      <w:r>
        <w:rPr>
          <w:spacing w:val="-12"/>
          <w:sz w:val="22"/>
        </w:rPr>
        <w:t> </w:t>
      </w:r>
      <w:r>
        <w:rPr>
          <w:sz w:val="22"/>
        </w:rPr>
        <w:t>Econometric</w:t>
      </w:r>
      <w:r>
        <w:rPr>
          <w:spacing w:val="-12"/>
          <w:sz w:val="22"/>
        </w:rPr>
        <w:t> </w:t>
      </w:r>
      <w:r>
        <w:rPr>
          <w:sz w:val="22"/>
        </w:rPr>
        <w:t>Society</w:t>
      </w:r>
      <w:r>
        <w:rPr>
          <w:spacing w:val="-12"/>
          <w:sz w:val="22"/>
        </w:rPr>
        <w:t> </w:t>
      </w:r>
      <w:r>
        <w:rPr>
          <w:sz w:val="22"/>
        </w:rPr>
        <w:t>World</w:t>
      </w:r>
      <w:r>
        <w:rPr>
          <w:spacing w:val="-12"/>
          <w:sz w:val="22"/>
        </w:rPr>
        <w:t> </w:t>
      </w:r>
      <w:r>
        <w:rPr>
          <w:sz w:val="22"/>
        </w:rPr>
        <w:t>Congress,</w:t>
      </w:r>
      <w:r>
        <w:rPr>
          <w:spacing w:val="-12"/>
          <w:sz w:val="22"/>
        </w:rPr>
        <w:t> </w:t>
      </w:r>
      <w:r>
        <w:rPr>
          <w:sz w:val="22"/>
        </w:rPr>
        <w:t>Montreal,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Co-Organizer,</w:t>
      </w:r>
      <w:r>
        <w:rPr>
          <w:spacing w:val="-13"/>
          <w:sz w:val="22"/>
        </w:rPr>
        <w:t> </w:t>
      </w:r>
      <w:r>
        <w:rPr>
          <w:sz w:val="22"/>
        </w:rPr>
        <w:t>Midwest</w:t>
      </w:r>
      <w:r>
        <w:rPr>
          <w:spacing w:val="-12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Theory</w:t>
      </w:r>
      <w:r>
        <w:rPr>
          <w:spacing w:val="-12"/>
          <w:sz w:val="22"/>
        </w:rPr>
        <w:t> </w:t>
      </w:r>
      <w:r>
        <w:rPr>
          <w:sz w:val="22"/>
        </w:rPr>
        <w:t>Spring</w:t>
      </w:r>
      <w:r>
        <w:rPr>
          <w:spacing w:val="-12"/>
          <w:sz w:val="22"/>
        </w:rPr>
        <w:t> </w:t>
      </w:r>
      <w:r>
        <w:rPr>
          <w:sz w:val="22"/>
        </w:rPr>
        <w:t>meetings,</w:t>
      </w:r>
      <w:r>
        <w:rPr>
          <w:spacing w:val="-13"/>
          <w:sz w:val="22"/>
        </w:rPr>
        <w:t> </w:t>
      </w:r>
      <w:r>
        <w:rPr>
          <w:sz w:val="22"/>
        </w:rPr>
        <w:t>Columbus,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4"/>
          <w:sz w:val="22"/>
        </w:rPr>
        <w:t> </w:t>
      </w:r>
      <w:r>
        <w:rPr>
          <w:sz w:val="22"/>
        </w:rPr>
        <w:t>Organizer,</w:t>
      </w:r>
      <w:r>
        <w:rPr>
          <w:spacing w:val="-13"/>
          <w:sz w:val="22"/>
        </w:rPr>
        <w:t> </w:t>
      </w:r>
      <w:r>
        <w:rPr>
          <w:sz w:val="22"/>
        </w:rPr>
        <w:t>Midwest</w:t>
      </w:r>
      <w:r>
        <w:rPr>
          <w:spacing w:val="-14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Association,</w:t>
      </w:r>
      <w:r>
        <w:rPr>
          <w:spacing w:val="-13"/>
          <w:sz w:val="22"/>
        </w:rPr>
        <w:t> </w:t>
      </w:r>
      <w:r>
        <w:rPr>
          <w:sz w:val="22"/>
        </w:rPr>
        <w:t>Columbus,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NSF</w:t>
      </w:r>
      <w:r>
        <w:rPr>
          <w:spacing w:val="-10"/>
          <w:sz w:val="22"/>
        </w:rPr>
        <w:t> </w:t>
      </w:r>
      <w:r>
        <w:rPr>
          <w:sz w:val="22"/>
        </w:rPr>
        <w:t>Panelist,</w:t>
      </w:r>
      <w:r>
        <w:rPr>
          <w:spacing w:val="-9"/>
          <w:sz w:val="22"/>
        </w:rPr>
        <w:t> </w:t>
      </w:r>
      <w:r>
        <w:rPr>
          <w:sz w:val="22"/>
        </w:rPr>
        <w:t>Economics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2012–2013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" w:after="0"/>
        <w:ind w:left="545" w:right="1077" w:hanging="170"/>
        <w:jc w:val="left"/>
        <w:rPr>
          <w:sz w:val="22"/>
        </w:rPr>
      </w:pPr>
      <w:r>
        <w:rPr>
          <w:sz w:val="22"/>
        </w:rPr>
        <w:t>Program Committee, North American Summer Meeting of the Econometric Society, St. Louis,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169"/>
        <w:jc w:val="left"/>
        <w:rPr>
          <w:sz w:val="22"/>
        </w:rPr>
      </w:pPr>
      <w:r>
        <w:rPr>
          <w:sz w:val="22"/>
        </w:rPr>
        <w:t>Program</w:t>
      </w:r>
      <w:r>
        <w:rPr>
          <w:spacing w:val="-13"/>
          <w:sz w:val="22"/>
        </w:rPr>
        <w:t> </w:t>
      </w:r>
      <w:r>
        <w:rPr>
          <w:sz w:val="22"/>
        </w:rPr>
        <w:t>Committee,</w:t>
      </w:r>
      <w:r>
        <w:rPr>
          <w:spacing w:val="-13"/>
          <w:sz w:val="22"/>
        </w:rPr>
        <w:t> </w:t>
      </w:r>
      <w:r>
        <w:rPr>
          <w:sz w:val="22"/>
        </w:rPr>
        <w:t>Decentralization</w:t>
      </w:r>
      <w:r>
        <w:rPr>
          <w:spacing w:val="-12"/>
          <w:sz w:val="22"/>
        </w:rPr>
        <w:t> </w:t>
      </w:r>
      <w:r>
        <w:rPr>
          <w:sz w:val="22"/>
        </w:rPr>
        <w:t>Conference,</w:t>
      </w:r>
      <w:r>
        <w:rPr>
          <w:spacing w:val="-13"/>
          <w:sz w:val="22"/>
        </w:rPr>
        <w:t> </w:t>
      </w:r>
      <w:r>
        <w:rPr>
          <w:sz w:val="22"/>
        </w:rPr>
        <w:t>Columbus,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11"/>
          <w:sz w:val="22"/>
        </w:rPr>
        <w:t> </w:t>
      </w:r>
      <w:r>
        <w:rPr>
          <w:sz w:val="22"/>
        </w:rPr>
        <w:t>Organizer,</w:t>
      </w:r>
      <w:r>
        <w:rPr>
          <w:spacing w:val="-10"/>
          <w:sz w:val="22"/>
        </w:rPr>
        <w:t> </w:t>
      </w:r>
      <w:r>
        <w:rPr>
          <w:sz w:val="22"/>
        </w:rPr>
        <w:t>Allied</w:t>
      </w:r>
      <w:r>
        <w:rPr>
          <w:spacing w:val="-10"/>
          <w:sz w:val="22"/>
        </w:rPr>
        <w:t> </w:t>
      </w:r>
      <w:r>
        <w:rPr>
          <w:sz w:val="22"/>
        </w:rPr>
        <w:t>Social</w:t>
      </w:r>
      <w:r>
        <w:rPr>
          <w:spacing w:val="-10"/>
          <w:sz w:val="22"/>
        </w:rPr>
        <w:t> </w:t>
      </w:r>
      <w:r>
        <w:rPr>
          <w:sz w:val="22"/>
        </w:rPr>
        <w:t>Science</w:t>
      </w:r>
      <w:r>
        <w:rPr>
          <w:spacing w:val="-10"/>
          <w:sz w:val="22"/>
        </w:rPr>
        <w:t> </w:t>
      </w:r>
      <w:r>
        <w:rPr>
          <w:sz w:val="22"/>
        </w:rPr>
        <w:t>Association,</w:t>
      </w:r>
      <w:r>
        <w:rPr>
          <w:spacing w:val="-10"/>
          <w:sz w:val="22"/>
        </w:rPr>
        <w:t> </w:t>
      </w:r>
      <w:r>
        <w:rPr>
          <w:sz w:val="22"/>
        </w:rPr>
        <w:t>San</w:t>
      </w:r>
      <w:r>
        <w:rPr>
          <w:spacing w:val="-10"/>
          <w:sz w:val="22"/>
        </w:rPr>
        <w:t> </w:t>
      </w:r>
      <w:r>
        <w:rPr>
          <w:sz w:val="22"/>
        </w:rPr>
        <w:t>Francisco,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Co-Organizer,</w:t>
      </w:r>
      <w:r>
        <w:rPr>
          <w:spacing w:val="-13"/>
          <w:sz w:val="22"/>
        </w:rPr>
        <w:t> </w:t>
      </w:r>
      <w:r>
        <w:rPr>
          <w:sz w:val="22"/>
        </w:rPr>
        <w:t>Midwest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Theory</w:t>
      </w:r>
      <w:r>
        <w:rPr>
          <w:spacing w:val="-13"/>
          <w:sz w:val="22"/>
        </w:rPr>
        <w:t> </w:t>
      </w:r>
      <w:r>
        <w:rPr>
          <w:sz w:val="22"/>
        </w:rPr>
        <w:t>Fall</w:t>
      </w:r>
      <w:r>
        <w:rPr>
          <w:spacing w:val="-12"/>
          <w:sz w:val="22"/>
        </w:rPr>
        <w:t> </w:t>
      </w:r>
      <w:r>
        <w:rPr>
          <w:sz w:val="22"/>
        </w:rPr>
        <w:t>meetings,</w:t>
      </w:r>
      <w:r>
        <w:rPr>
          <w:spacing w:val="-13"/>
          <w:sz w:val="22"/>
        </w:rPr>
        <w:t> </w:t>
      </w:r>
      <w:r>
        <w:rPr>
          <w:sz w:val="22"/>
        </w:rPr>
        <w:t>Columbus,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" w:after="0"/>
        <w:ind w:left="545" w:right="1077" w:hanging="170"/>
        <w:jc w:val="left"/>
        <w:rPr>
          <w:sz w:val="22"/>
        </w:rPr>
      </w:pP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z w:val="22"/>
        </w:rPr>
        <w:t>Committee, Second</w:t>
      </w:r>
      <w:r>
        <w:rPr>
          <w:spacing w:val="-1"/>
          <w:sz w:val="22"/>
        </w:rPr>
        <w:t> </w:t>
      </w:r>
      <w:r>
        <w:rPr>
          <w:sz w:val="22"/>
        </w:rPr>
        <w:t>Workshop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Prediction</w:t>
      </w:r>
      <w:r>
        <w:rPr>
          <w:spacing w:val="-1"/>
          <w:sz w:val="22"/>
        </w:rPr>
        <w:t> </w:t>
      </w:r>
      <w:r>
        <w:rPr>
          <w:sz w:val="22"/>
        </w:rPr>
        <w:t>Markets, Assoc.</w:t>
      </w:r>
      <w:r>
        <w:rPr>
          <w:spacing w:val="29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Computing</w:t>
      </w:r>
      <w:r>
        <w:rPr>
          <w:spacing w:val="-1"/>
          <w:sz w:val="22"/>
        </w:rPr>
        <w:t> </w:t>
      </w:r>
      <w:r>
        <w:rPr>
          <w:sz w:val="22"/>
        </w:rPr>
        <w:t>Machin- ery’s Electronic Commerce Conference, San Diego, 2007.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38"/>
        <w:ind w:left="0"/>
        <w:rPr>
          <w:sz w:val="19"/>
        </w:rPr>
      </w:pPr>
    </w:p>
    <w:p>
      <w:pPr>
        <w:pStyle w:val="Heading1"/>
      </w:pPr>
      <w:r>
        <w:rPr>
          <w:smallCaps/>
          <w:spacing w:val="9"/>
        </w:rPr>
        <w:t>Honors</w:t>
      </w:r>
      <w:r>
        <w:rPr>
          <w:smallCaps/>
          <w:spacing w:val="21"/>
        </w:rPr>
        <w:t> </w:t>
      </w:r>
      <w:r>
        <w:rPr>
          <w:smallCaps/>
        </w:rPr>
        <w:t>&amp;</w:t>
      </w:r>
      <w:r>
        <w:rPr>
          <w:smallCaps/>
          <w:spacing w:val="10"/>
        </w:rPr>
        <w:t> </w:t>
      </w:r>
      <w:r>
        <w:rPr>
          <w:smallCaps/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z w:val="22"/>
        </w:rPr>
        <w:t>Joan</w:t>
      </w:r>
      <w:r>
        <w:rPr>
          <w:spacing w:val="-11"/>
          <w:sz w:val="22"/>
        </w:rPr>
        <w:t> </w:t>
      </w:r>
      <w:r>
        <w:rPr>
          <w:sz w:val="22"/>
        </w:rPr>
        <w:t>N.</w:t>
      </w:r>
      <w:r>
        <w:rPr>
          <w:spacing w:val="-11"/>
          <w:sz w:val="22"/>
        </w:rPr>
        <w:t> </w:t>
      </w:r>
      <w:r>
        <w:rPr>
          <w:sz w:val="22"/>
        </w:rPr>
        <w:t>Huber</w:t>
      </w:r>
      <w:r>
        <w:rPr>
          <w:spacing w:val="-11"/>
          <w:sz w:val="22"/>
        </w:rPr>
        <w:t> </w:t>
      </w:r>
      <w:r>
        <w:rPr>
          <w:sz w:val="22"/>
        </w:rPr>
        <w:t>Faculty</w:t>
      </w:r>
      <w:r>
        <w:rPr>
          <w:spacing w:val="-11"/>
          <w:sz w:val="22"/>
        </w:rPr>
        <w:t> </w:t>
      </w:r>
      <w:r>
        <w:rPr>
          <w:sz w:val="22"/>
        </w:rPr>
        <w:t>Fellow,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2021–24.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i/>
          <w:spacing w:val="-2"/>
          <w:sz w:val="22"/>
        </w:rPr>
        <w:t>AEJ: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Micro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Excellence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Reviewing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2019–2020.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Tepper</w:t>
      </w:r>
      <w:r>
        <w:rPr>
          <w:spacing w:val="-14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Roman</w:t>
      </w:r>
      <w:r>
        <w:rPr>
          <w:spacing w:val="-13"/>
          <w:sz w:val="22"/>
        </w:rPr>
        <w:t> </w:t>
      </w:r>
      <w:r>
        <w:rPr>
          <w:sz w:val="22"/>
        </w:rPr>
        <w:t>Weil</w:t>
      </w:r>
      <w:r>
        <w:rPr>
          <w:spacing w:val="-13"/>
          <w:sz w:val="22"/>
        </w:rPr>
        <w:t> </w:t>
      </w:r>
      <w:r>
        <w:rPr>
          <w:sz w:val="22"/>
        </w:rPr>
        <w:t>Prize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Best</w:t>
      </w:r>
      <w:r>
        <w:rPr>
          <w:spacing w:val="-13"/>
          <w:sz w:val="22"/>
        </w:rPr>
        <w:t> </w:t>
      </w:r>
      <w:r>
        <w:rPr>
          <w:sz w:val="22"/>
        </w:rPr>
        <w:t>Paper</w:t>
      </w:r>
      <w:r>
        <w:rPr>
          <w:spacing w:val="-13"/>
          <w:sz w:val="22"/>
        </w:rPr>
        <w:t> </w:t>
      </w:r>
      <w:r>
        <w:rPr>
          <w:sz w:val="22"/>
        </w:rPr>
        <w:t>(“Bayesian</w:t>
      </w:r>
      <w:r>
        <w:rPr>
          <w:spacing w:val="-13"/>
          <w:sz w:val="22"/>
        </w:rPr>
        <w:t> </w:t>
      </w:r>
      <w:r>
        <w:rPr>
          <w:sz w:val="22"/>
        </w:rPr>
        <w:t>Overconfidence”),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Academy</w:t>
      </w:r>
      <w:r>
        <w:rPr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‘Best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Paper’</w:t>
      </w:r>
      <w:r>
        <w:rPr>
          <w:sz w:val="22"/>
        </w:rPr>
        <w:t> </w:t>
      </w:r>
      <w:r>
        <w:rPr>
          <w:spacing w:val="-2"/>
          <w:sz w:val="22"/>
        </w:rPr>
        <w:t>Award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(“Bayesian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Overconfidence”),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i/>
          <w:sz w:val="22"/>
        </w:rPr>
        <w:t>Time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Magazine</w:t>
      </w:r>
      <w:r>
        <w:rPr>
          <w:i/>
          <w:spacing w:val="-13"/>
          <w:sz w:val="22"/>
        </w:rPr>
        <w:t> </w:t>
      </w:r>
      <w:r>
        <w:rPr>
          <w:sz w:val="22"/>
        </w:rPr>
        <w:t>Person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Year,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z w:val="22"/>
        </w:rPr>
        <w:t>ARCS</w:t>
      </w:r>
      <w:r>
        <w:rPr>
          <w:spacing w:val="-12"/>
          <w:sz w:val="22"/>
        </w:rPr>
        <w:t> </w:t>
      </w:r>
      <w:r>
        <w:rPr>
          <w:sz w:val="22"/>
        </w:rPr>
        <w:t>Foundation</w:t>
      </w:r>
      <w:r>
        <w:rPr>
          <w:spacing w:val="-11"/>
          <w:sz w:val="22"/>
        </w:rPr>
        <w:t> </w:t>
      </w:r>
      <w:r>
        <w:rPr>
          <w:sz w:val="22"/>
        </w:rPr>
        <w:t>Scholarship,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2004–2005.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7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Excellence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Teaching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Purdue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2000.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left"/>
        <w:rPr>
          <w:sz w:val="22"/>
        </w:rPr>
      </w:pPr>
      <w:r>
        <w:rPr>
          <w:sz w:val="22"/>
        </w:rPr>
        <w:t>Shell</w:t>
      </w:r>
      <w:r>
        <w:rPr>
          <w:spacing w:val="-14"/>
          <w:sz w:val="22"/>
        </w:rPr>
        <w:t> </w:t>
      </w:r>
      <w:r>
        <w:rPr>
          <w:sz w:val="22"/>
        </w:rPr>
        <w:t>Oil</w:t>
      </w:r>
      <w:r>
        <w:rPr>
          <w:spacing w:val="-13"/>
          <w:sz w:val="22"/>
        </w:rPr>
        <w:t> </w:t>
      </w:r>
      <w:r>
        <w:rPr>
          <w:sz w:val="22"/>
        </w:rPr>
        <w:t>Foundation</w:t>
      </w:r>
      <w:r>
        <w:rPr>
          <w:spacing w:val="-13"/>
          <w:sz w:val="22"/>
        </w:rPr>
        <w:t> </w:t>
      </w:r>
      <w:r>
        <w:rPr>
          <w:sz w:val="22"/>
        </w:rPr>
        <w:t>Scholarship,</w:t>
      </w:r>
      <w:r>
        <w:rPr>
          <w:spacing w:val="-13"/>
          <w:sz w:val="22"/>
        </w:rPr>
        <w:t> </w:t>
      </w:r>
      <w:r>
        <w:rPr>
          <w:sz w:val="22"/>
        </w:rPr>
        <w:t>Purdue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2000.</w:t>
      </w:r>
    </w:p>
    <w:p>
      <w:pPr>
        <w:pStyle w:val="BodyText"/>
        <w:spacing w:before="72"/>
        <w:ind w:left="0"/>
      </w:pPr>
    </w:p>
    <w:p>
      <w:pPr>
        <w:pStyle w:val="Heading1"/>
      </w:pPr>
      <w:r>
        <w:rPr>
          <w:smallCaps/>
        </w:rPr>
        <w:t>Teaching</w:t>
      </w:r>
      <w:r>
        <w:rPr>
          <w:smallCaps/>
          <w:spacing w:val="64"/>
          <w:w w:val="150"/>
        </w:rPr>
        <w:t> </w:t>
      </w:r>
      <w:r>
        <w:rPr>
          <w:smallCaps/>
          <w:spacing w:val="7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both"/>
        <w:rPr>
          <w:sz w:val="22"/>
        </w:rPr>
      </w:pPr>
      <w:r>
        <w:rPr>
          <w:b/>
          <w:sz w:val="22"/>
        </w:rPr>
        <w:t>Purdue: </w:t>
      </w:r>
      <w:r>
        <w:rPr>
          <w:sz w:val="22"/>
        </w:rPr>
        <w:t>Introductory Microeconomics (Undergraduate).</w:t>
      </w:r>
      <w:r>
        <w:rPr>
          <w:spacing w:val="40"/>
          <w:sz w:val="22"/>
        </w:rPr>
        <w:t> </w:t>
      </w:r>
      <w:r>
        <w:rPr>
          <w:b/>
          <w:sz w:val="22"/>
        </w:rPr>
        <w:t>Carnegie Mellon: </w:t>
      </w:r>
      <w:r>
        <w:rPr>
          <w:sz w:val="22"/>
        </w:rPr>
        <w:t>Microeconomic Theory I (Ph.D.); Microeconomic Theory II (Ph.D.); Game Theory (Ph.D.); Behavioral Eco- nomics (Undergraduate).</w:t>
      </w:r>
      <w:r>
        <w:rPr>
          <w:spacing w:val="40"/>
          <w:sz w:val="22"/>
        </w:rPr>
        <w:t> </w:t>
      </w:r>
      <w:r>
        <w:rPr>
          <w:b/>
          <w:sz w:val="22"/>
        </w:rPr>
        <w:t>Ohio State:</w:t>
      </w:r>
      <w:r>
        <w:rPr>
          <w:b/>
          <w:spacing w:val="40"/>
          <w:sz w:val="22"/>
        </w:rPr>
        <w:t> </w:t>
      </w:r>
      <w:r>
        <w:rPr>
          <w:sz w:val="22"/>
        </w:rPr>
        <w:t>Microeconomic Theory 2B: Social Choice &amp; Mech- anism Design (Ph.D.); Advanced Game Theory (Ph.D.); Experimental Economics Methodol- ogy (Ph.D.); Intermediate Microeconomics with Calculus (Undergraduate); Experimental Eco- nomics (Undergraduate); Theory/Experimental Colloquium (Ph.D., joint with Yaron Azrieli); Theory/Experimental Workshop (Seminar).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smallCaps/>
          <w:spacing w:val="9"/>
        </w:rPr>
        <w:t>Workshop</w:t>
      </w:r>
      <w:r>
        <w:rPr>
          <w:smallCaps/>
          <w:spacing w:val="23"/>
        </w:rPr>
        <w:t> </w:t>
      </w:r>
      <w:r>
        <w:rPr>
          <w:smallCaps/>
          <w:spacing w:val="-2"/>
        </w:rPr>
        <w:t>Participation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left"/>
        <w:rPr>
          <w:sz w:val="22"/>
        </w:rPr>
      </w:pPr>
      <w:r>
        <w:rPr>
          <w:spacing w:val="-2"/>
          <w:sz w:val="22"/>
        </w:rPr>
        <w:t>Guest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Lecturer,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Market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Design: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Theory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Pragmatics,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Trento,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Italy,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Summer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" w:after="0"/>
        <w:ind w:left="545" w:right="1077" w:hanging="170"/>
        <w:jc w:val="both"/>
        <w:rPr>
          <w:sz w:val="22"/>
        </w:rPr>
      </w:pPr>
      <w:r>
        <w:rPr>
          <w:sz w:val="22"/>
        </w:rPr>
        <w:t>Participant, Russell Sage Foundation Workshop in Behavioral Economics, Trento, Italy, Sum- mer 2004.</w:t>
      </w:r>
    </w:p>
    <w:p>
      <w:pPr>
        <w:pStyle w:val="BodyText"/>
        <w:spacing w:before="55"/>
        <w:ind w:left="0"/>
      </w:pPr>
    </w:p>
    <w:p>
      <w:pPr>
        <w:pStyle w:val="Heading1"/>
      </w:pPr>
      <w:r>
        <w:rPr>
          <w:smallCaps/>
          <w:spacing w:val="9"/>
        </w:rPr>
        <w:t>I</w:t>
      </w:r>
      <w:r>
        <w:rPr>
          <w:smallCaps/>
          <w:spacing w:val="9"/>
        </w:rPr>
        <w:t>n</w:t>
      </w:r>
      <w:r>
        <w:rPr>
          <w:smallCaps/>
          <w:spacing w:val="9"/>
        </w:rPr>
        <w:t>v</w:t>
      </w:r>
      <w:r>
        <w:rPr>
          <w:smallCaps/>
          <w:spacing w:val="9"/>
        </w:rPr>
        <w:t>i</w:t>
      </w:r>
      <w:r>
        <w:rPr>
          <w:smallCaps/>
          <w:spacing w:val="9"/>
        </w:rPr>
        <w:t>t</w:t>
      </w:r>
      <w:r>
        <w:rPr>
          <w:smallCaps/>
          <w:spacing w:val="9"/>
        </w:rPr>
        <w:t>e</w:t>
      </w:r>
      <w:r>
        <w:rPr>
          <w:smallCaps/>
          <w:spacing w:val="9"/>
        </w:rPr>
        <w:t>d</w:t>
      </w:r>
      <w:r>
        <w:rPr>
          <w:smallCaps/>
          <w:spacing w:val="2"/>
        </w:rPr>
        <w:t> </w:t>
      </w:r>
      <w:r>
        <w:rPr>
          <w:smallCaps/>
          <w:spacing w:val="-23"/>
        </w:rPr>
        <w:t> </w:t>
      </w:r>
      <w:r>
        <w:rPr>
          <w:smallCaps/>
          <w:spacing w:val="7"/>
        </w:rPr>
        <w:t>S</w:t>
      </w:r>
      <w:r>
        <w:rPr>
          <w:smallCaps/>
          <w:spacing w:val="7"/>
        </w:rPr>
        <w:t>e</w:t>
      </w:r>
      <w:r>
        <w:rPr>
          <w:smallCaps/>
          <w:spacing w:val="7"/>
        </w:rPr>
        <w:t>m</w:t>
      </w:r>
      <w:r>
        <w:rPr>
          <w:smallCaps/>
          <w:spacing w:val="7"/>
        </w:rPr>
        <w:t>i</w:t>
      </w:r>
      <w:r>
        <w:rPr>
          <w:smallCaps/>
          <w:spacing w:val="7"/>
        </w:rPr>
        <w:t>n</w:t>
      </w:r>
      <w:r>
        <w:rPr>
          <w:smallCaps/>
          <w:spacing w:val="7"/>
        </w:rPr>
        <w:t>a</w:t>
      </w:r>
      <w:r>
        <w:rPr>
          <w:smallCaps/>
          <w:spacing w:val="7"/>
        </w:rPr>
        <w:t>r</w:t>
      </w:r>
      <w:r>
        <w:rPr>
          <w:smallCaps/>
          <w:spacing w:val="7"/>
        </w:rPr>
        <w:t>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both"/>
        <w:rPr>
          <w:sz w:val="22"/>
        </w:rPr>
      </w:pPr>
      <w:r>
        <w:rPr>
          <w:b/>
          <w:sz w:val="22"/>
        </w:rPr>
        <w:t>2005: </w:t>
      </w:r>
      <w:r>
        <w:rPr>
          <w:sz w:val="22"/>
        </w:rPr>
        <w:t>U. Missouri; U. Arizona; U. Illinois; U. Maryland; Carnegie Mellon U.; U. </w:t>
      </w:r>
      <w:r>
        <w:rPr>
          <w:sz w:val="22"/>
        </w:rPr>
        <w:t>Pittsburgh; </w:t>
      </w:r>
      <w:r>
        <w:rPr>
          <w:b/>
          <w:sz w:val="22"/>
        </w:rPr>
        <w:t>2006:</w:t>
      </w:r>
      <w:r>
        <w:rPr>
          <w:b/>
          <w:spacing w:val="34"/>
          <w:sz w:val="22"/>
        </w:rPr>
        <w:t> </w:t>
      </w:r>
      <w:r>
        <w:rPr>
          <w:sz w:val="22"/>
        </w:rPr>
        <w:t>U. Pittsburgh; Carnegie Mellon U. Center for Analytical Research in Technology; Ohio State U.; Carnegie Mellon U. Center for Behavioral Decision Research; Purdue U.; U. Michi- gan School of Information; </w:t>
      </w:r>
      <w:r>
        <w:rPr>
          <w:b/>
          <w:sz w:val="22"/>
        </w:rPr>
        <w:t>2007: </w:t>
      </w:r>
      <w:r>
        <w:rPr>
          <w:sz w:val="22"/>
        </w:rPr>
        <w:t>Ohio State U.; </w:t>
      </w:r>
      <w:r>
        <w:rPr>
          <w:b/>
          <w:sz w:val="22"/>
        </w:rPr>
        <w:t>2008: </w:t>
      </w:r>
      <w:r>
        <w:rPr>
          <w:sz w:val="22"/>
        </w:rPr>
        <w:t>U. Texas, Dallas; U.C., Berkeley; New York U.; U. Arizona; </w:t>
      </w:r>
      <w:r>
        <w:rPr>
          <w:b/>
          <w:sz w:val="22"/>
        </w:rPr>
        <w:t>2009:</w:t>
      </w:r>
      <w:r>
        <w:rPr>
          <w:b/>
          <w:spacing w:val="40"/>
          <w:sz w:val="22"/>
        </w:rPr>
        <w:t> </w:t>
      </w:r>
      <w:r>
        <w:rPr>
          <w:sz w:val="22"/>
        </w:rPr>
        <w:t>Princeton U.; Carnegie Mellon U.; Harvard Business School; U. Tennessee; U. Michigan; U. Quebec at Montreal; </w:t>
      </w:r>
      <w:r>
        <w:rPr>
          <w:b/>
          <w:sz w:val="22"/>
        </w:rPr>
        <w:t>2010: </w:t>
      </w:r>
      <w:r>
        <w:rPr>
          <w:sz w:val="22"/>
        </w:rPr>
        <w:t>Ohio State U. Department of Agricul- tural,</w:t>
      </w:r>
      <w:r>
        <w:rPr>
          <w:spacing w:val="-12"/>
          <w:sz w:val="22"/>
        </w:rPr>
        <w:t> </w:t>
      </w:r>
      <w:r>
        <w:rPr>
          <w:sz w:val="22"/>
        </w:rPr>
        <w:t>Environmental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z w:val="22"/>
        </w:rPr>
        <w:t>Development</w:t>
      </w:r>
      <w:r>
        <w:rPr>
          <w:spacing w:val="-12"/>
          <w:sz w:val="22"/>
        </w:rPr>
        <w:t> </w:t>
      </w:r>
      <w:r>
        <w:rPr>
          <w:sz w:val="22"/>
        </w:rPr>
        <w:t>Economics;</w:t>
      </w:r>
      <w:r>
        <w:rPr>
          <w:spacing w:val="-12"/>
          <w:sz w:val="22"/>
        </w:rPr>
        <w:t> </w:t>
      </w:r>
      <w:r>
        <w:rPr>
          <w:sz w:val="22"/>
        </w:rPr>
        <w:t>U.C.,</w:t>
      </w:r>
      <w:r>
        <w:rPr>
          <w:spacing w:val="-12"/>
          <w:sz w:val="22"/>
        </w:rPr>
        <w:t> </w:t>
      </w:r>
      <w:r>
        <w:rPr>
          <w:sz w:val="22"/>
        </w:rPr>
        <w:t>Santa</w:t>
      </w:r>
      <w:r>
        <w:rPr>
          <w:spacing w:val="-12"/>
          <w:sz w:val="22"/>
        </w:rPr>
        <w:t> </w:t>
      </w:r>
      <w:r>
        <w:rPr>
          <w:sz w:val="22"/>
        </w:rPr>
        <w:t>Barbara;</w:t>
      </w:r>
      <w:r>
        <w:rPr>
          <w:spacing w:val="-12"/>
          <w:sz w:val="22"/>
        </w:rPr>
        <w:t> </w:t>
      </w:r>
      <w:r>
        <w:rPr>
          <w:sz w:val="22"/>
        </w:rPr>
        <w:t>Penn</w:t>
      </w:r>
      <w:r>
        <w:rPr>
          <w:spacing w:val="-12"/>
          <w:sz w:val="22"/>
        </w:rPr>
        <w:t> </w:t>
      </w:r>
      <w:r>
        <w:rPr>
          <w:sz w:val="22"/>
        </w:rPr>
        <w:t>State</w:t>
      </w:r>
      <w:r>
        <w:rPr>
          <w:spacing w:val="-12"/>
          <w:sz w:val="22"/>
        </w:rPr>
        <w:t> </w:t>
      </w:r>
      <w:r>
        <w:rPr>
          <w:sz w:val="22"/>
        </w:rPr>
        <w:t>U.;</w:t>
      </w:r>
      <w:r>
        <w:rPr>
          <w:spacing w:val="-12"/>
          <w:sz w:val="22"/>
        </w:rPr>
        <w:t> </w:t>
      </w:r>
      <w:r>
        <w:rPr>
          <w:sz w:val="22"/>
        </w:rPr>
        <w:t>ECARES; Leibniz</w:t>
      </w:r>
      <w:r>
        <w:rPr>
          <w:spacing w:val="-1"/>
          <w:sz w:val="22"/>
        </w:rPr>
        <w:t> </w:t>
      </w:r>
      <w:r>
        <w:rPr>
          <w:sz w:val="22"/>
        </w:rPr>
        <w:t>U.</w:t>
      </w:r>
      <w:r>
        <w:rPr>
          <w:spacing w:val="-1"/>
          <w:sz w:val="22"/>
        </w:rPr>
        <w:t> </w:t>
      </w:r>
      <w:r>
        <w:rPr>
          <w:sz w:val="22"/>
        </w:rPr>
        <w:t>Hannover; IZA;</w:t>
      </w:r>
      <w:r>
        <w:rPr>
          <w:spacing w:val="-1"/>
          <w:sz w:val="22"/>
        </w:rPr>
        <w:t> </w:t>
      </w:r>
      <w:r>
        <w:rPr>
          <w:b/>
          <w:sz w:val="22"/>
        </w:rPr>
        <w:t>2011: </w:t>
      </w:r>
      <w:r>
        <w:rPr>
          <w:sz w:val="22"/>
        </w:rPr>
        <w:t>George</w:t>
      </w:r>
      <w:r>
        <w:rPr>
          <w:spacing w:val="-1"/>
          <w:sz w:val="22"/>
        </w:rPr>
        <w:t> </w:t>
      </w:r>
      <w:r>
        <w:rPr>
          <w:sz w:val="22"/>
        </w:rPr>
        <w:t>Mason</w:t>
      </w:r>
      <w:r>
        <w:rPr>
          <w:spacing w:val="-1"/>
          <w:sz w:val="22"/>
        </w:rPr>
        <w:t> </w:t>
      </w:r>
      <w:r>
        <w:rPr>
          <w:sz w:val="22"/>
        </w:rPr>
        <w:t>U.; U.</w:t>
      </w:r>
      <w:r>
        <w:rPr>
          <w:spacing w:val="-1"/>
          <w:sz w:val="22"/>
        </w:rPr>
        <w:t> </w:t>
      </w:r>
      <w:r>
        <w:rPr>
          <w:sz w:val="22"/>
        </w:rPr>
        <w:t>Maryland; </w:t>
      </w:r>
      <w:r>
        <w:rPr>
          <w:b/>
          <w:sz w:val="22"/>
        </w:rPr>
        <w:t>2012: </w:t>
      </w:r>
      <w:r>
        <w:rPr>
          <w:sz w:val="22"/>
        </w:rPr>
        <w:t>U.</w:t>
      </w:r>
      <w:r>
        <w:rPr>
          <w:spacing w:val="-1"/>
          <w:sz w:val="22"/>
        </w:rPr>
        <w:t> </w:t>
      </w:r>
      <w:r>
        <w:rPr>
          <w:sz w:val="22"/>
        </w:rPr>
        <w:t>British</w:t>
      </w:r>
      <w:r>
        <w:rPr>
          <w:spacing w:val="-1"/>
          <w:sz w:val="22"/>
        </w:rPr>
        <w:t> </w:t>
      </w:r>
      <w:r>
        <w:rPr>
          <w:sz w:val="22"/>
        </w:rPr>
        <w:t>Columbia; </w:t>
      </w:r>
      <w:r>
        <w:rPr>
          <w:spacing w:val="-2"/>
          <w:sz w:val="22"/>
        </w:rPr>
        <w:t>Texas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A&amp;M;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Edinburgh;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Royal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Holloway,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London;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U.C.,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Diego;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2013:</w:t>
      </w:r>
      <w:r>
        <w:rPr>
          <w:b/>
          <w:spacing w:val="8"/>
          <w:sz w:val="22"/>
        </w:rPr>
        <w:t> </w:t>
      </w:r>
      <w:r>
        <w:rPr>
          <w:spacing w:val="-2"/>
          <w:sz w:val="22"/>
        </w:rPr>
        <w:t>Florida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State </w:t>
      </w:r>
      <w:r>
        <w:rPr>
          <w:sz w:val="22"/>
        </w:rPr>
        <w:t>U.;</w:t>
      </w:r>
      <w:r>
        <w:rPr>
          <w:spacing w:val="-4"/>
          <w:sz w:val="22"/>
        </w:rPr>
        <w:t> </w:t>
      </w:r>
      <w:r>
        <w:rPr>
          <w:sz w:val="22"/>
        </w:rPr>
        <w:t>George</w:t>
      </w:r>
      <w:r>
        <w:rPr>
          <w:spacing w:val="-6"/>
          <w:sz w:val="22"/>
        </w:rPr>
        <w:t> </w:t>
      </w:r>
      <w:r>
        <w:rPr>
          <w:sz w:val="22"/>
        </w:rPr>
        <w:t>Mason</w:t>
      </w:r>
      <w:r>
        <w:rPr>
          <w:spacing w:val="-6"/>
          <w:sz w:val="22"/>
        </w:rPr>
        <w:t> </w:t>
      </w:r>
      <w:r>
        <w:rPr>
          <w:sz w:val="22"/>
        </w:rPr>
        <w:t>U.;</w:t>
      </w:r>
      <w:r>
        <w:rPr>
          <w:spacing w:val="-4"/>
          <w:sz w:val="22"/>
        </w:rPr>
        <w:t> </w:t>
      </w:r>
      <w:r>
        <w:rPr>
          <w:b/>
          <w:sz w:val="22"/>
        </w:rPr>
        <w:t>2014: </w:t>
      </w:r>
      <w:r>
        <w:rPr>
          <w:sz w:val="22"/>
        </w:rPr>
        <w:t>U.</w:t>
      </w:r>
      <w:r>
        <w:rPr>
          <w:spacing w:val="-6"/>
          <w:sz w:val="22"/>
        </w:rPr>
        <w:t> </w:t>
      </w:r>
      <w:r>
        <w:rPr>
          <w:sz w:val="22"/>
        </w:rPr>
        <w:t>Pittsburgh;</w:t>
      </w:r>
      <w:r>
        <w:rPr>
          <w:spacing w:val="-4"/>
          <w:sz w:val="22"/>
        </w:rPr>
        <w:t> </w:t>
      </w:r>
      <w:r>
        <w:rPr>
          <w:sz w:val="22"/>
        </w:rPr>
        <w:t>North</w:t>
      </w:r>
      <w:r>
        <w:rPr>
          <w:spacing w:val="-6"/>
          <w:sz w:val="22"/>
        </w:rPr>
        <w:t> </w:t>
      </w:r>
      <w:r>
        <w:rPr>
          <w:sz w:val="22"/>
        </w:rPr>
        <w:t>Carolina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U.;</w:t>
      </w:r>
      <w:r>
        <w:rPr>
          <w:spacing w:val="-4"/>
          <w:sz w:val="22"/>
        </w:rPr>
        <w:t> </w:t>
      </w:r>
      <w:r>
        <w:rPr>
          <w:sz w:val="22"/>
        </w:rPr>
        <w:t>U.</w:t>
      </w:r>
      <w:r>
        <w:rPr>
          <w:spacing w:val="-6"/>
          <w:sz w:val="22"/>
        </w:rPr>
        <w:t> </w:t>
      </w:r>
      <w:r>
        <w:rPr>
          <w:sz w:val="22"/>
        </w:rPr>
        <w:t>Melbourne;</w:t>
      </w:r>
      <w:r>
        <w:rPr>
          <w:spacing w:val="-4"/>
          <w:sz w:val="22"/>
        </w:rPr>
        <w:t> </w:t>
      </w:r>
      <w:r>
        <w:rPr>
          <w:sz w:val="22"/>
        </w:rPr>
        <w:t>Monash</w:t>
      </w:r>
      <w:r>
        <w:rPr>
          <w:spacing w:val="-6"/>
          <w:sz w:val="22"/>
        </w:rPr>
        <w:t> </w:t>
      </w:r>
      <w:r>
        <w:rPr>
          <w:sz w:val="22"/>
        </w:rPr>
        <w:t>U.;</w:t>
      </w:r>
    </w:p>
    <w:p>
      <w:pPr>
        <w:pStyle w:val="BodyText"/>
        <w:spacing w:line="256" w:lineRule="auto" w:before="2"/>
        <w:ind w:left="545" w:right="1078"/>
        <w:jc w:val="both"/>
        <w:rPr>
          <w:b/>
        </w:rPr>
      </w:pPr>
      <w:r>
        <w:rPr/>
        <w:t>U. New South Wales; Stanford U.; U.C., San Diego; </w:t>
      </w:r>
      <w:r>
        <w:rPr>
          <w:b/>
        </w:rPr>
        <w:t>2015: </w:t>
      </w:r>
      <w:r>
        <w:rPr/>
        <w:t>U.C., Santa Barbara; U.C., Davis; Heidelberg</w:t>
      </w:r>
      <w:r>
        <w:rPr>
          <w:spacing w:val="-7"/>
        </w:rPr>
        <w:t> </w:t>
      </w:r>
      <w:r>
        <w:rPr/>
        <w:t>U.;</w:t>
      </w:r>
      <w:r>
        <w:rPr>
          <w:spacing w:val="-5"/>
        </w:rPr>
        <w:t> </w:t>
      </w:r>
      <w:r>
        <w:rPr/>
        <w:t>Karlsruhe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Technology;</w:t>
      </w:r>
      <w:r>
        <w:rPr>
          <w:spacing w:val="-5"/>
        </w:rPr>
        <w:t> </w:t>
      </w:r>
      <w:r>
        <w:rPr/>
        <w:t>U.</w:t>
      </w:r>
      <w:r>
        <w:rPr>
          <w:spacing w:val="-6"/>
        </w:rPr>
        <w:t> </w:t>
      </w:r>
      <w:r>
        <w:rPr/>
        <w:t>Cologne;</w:t>
      </w:r>
      <w:r>
        <w:rPr>
          <w:spacing w:val="-5"/>
        </w:rPr>
        <w:t> </w:t>
      </w:r>
      <w:r>
        <w:rPr/>
        <w:t>ITAM;</w:t>
      </w:r>
      <w:r>
        <w:rPr>
          <w:spacing w:val="-7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U.;</w:t>
      </w:r>
      <w:r>
        <w:rPr>
          <w:spacing w:val="-5"/>
        </w:rPr>
        <w:t> </w:t>
      </w:r>
      <w:r>
        <w:rPr>
          <w:b/>
          <w:spacing w:val="-2"/>
        </w:rPr>
        <w:t>2016</w:t>
      </w:r>
      <w:r>
        <w:rPr>
          <w:b/>
          <w:spacing w:val="-2"/>
        </w:rPr>
        <w:t>:</w:t>
      </w:r>
    </w:p>
    <w:p>
      <w:pPr>
        <w:pStyle w:val="BodyText"/>
        <w:spacing w:line="256" w:lineRule="auto" w:before="1"/>
        <w:ind w:left="545" w:right="1077"/>
        <w:jc w:val="both"/>
      </w:pPr>
      <w:r>
        <w:rPr/>
        <w:t>U. Wisconsin BRITE Lab; Purdue U.; New York U.; U. Arizona; </w:t>
      </w:r>
      <w:r>
        <w:rPr>
          <w:b/>
        </w:rPr>
        <w:t>2017:</w:t>
      </w:r>
      <w:r>
        <w:rPr>
          <w:b/>
          <w:spacing w:val="40"/>
        </w:rPr>
        <w:t> </w:t>
      </w:r>
      <w:r>
        <w:rPr/>
        <w:t>Washington U., St. Louis; Indiana U.; U. Montreal; U.C., San Diego; U. Tennessee; </w:t>
      </w:r>
      <w:r>
        <w:rPr>
          <w:b/>
        </w:rPr>
        <w:t>2018: </w:t>
      </w:r>
      <w:r>
        <w:rPr/>
        <w:t>Case Western Reserve U.;</w:t>
      </w:r>
      <w:r>
        <w:rPr>
          <w:spacing w:val="-10"/>
        </w:rPr>
        <w:t> </w:t>
      </w:r>
      <w:r>
        <w:rPr/>
        <w:t>Vanderbilt</w:t>
      </w:r>
      <w:r>
        <w:rPr>
          <w:spacing w:val="-12"/>
        </w:rPr>
        <w:t> </w:t>
      </w:r>
      <w:r>
        <w:rPr/>
        <w:t>U.;</w:t>
      </w:r>
      <w:r>
        <w:rPr>
          <w:spacing w:val="-10"/>
        </w:rPr>
        <w:t> </w:t>
      </w:r>
      <w:r>
        <w:rPr/>
        <w:t>U.</w:t>
      </w:r>
      <w:r>
        <w:rPr>
          <w:spacing w:val="-12"/>
        </w:rPr>
        <w:t> </w:t>
      </w:r>
      <w:r>
        <w:rPr/>
        <w:t>Texas,</w:t>
      </w:r>
      <w:r>
        <w:rPr>
          <w:spacing w:val="-11"/>
        </w:rPr>
        <w:t> </w:t>
      </w:r>
      <w:r>
        <w:rPr/>
        <w:t>Dallas;</w:t>
      </w:r>
      <w:r>
        <w:rPr>
          <w:spacing w:val="-10"/>
        </w:rPr>
        <w:t> </w:t>
      </w:r>
      <w:r>
        <w:rPr/>
        <w:t>Virginia</w:t>
      </w:r>
      <w:r>
        <w:rPr>
          <w:spacing w:val="-12"/>
        </w:rPr>
        <w:t> </w:t>
      </w:r>
      <w:r>
        <w:rPr/>
        <w:t>Tech.;</w:t>
      </w:r>
      <w:r>
        <w:rPr>
          <w:spacing w:val="-10"/>
        </w:rPr>
        <w:t> </w:t>
      </w:r>
      <w:r>
        <w:rPr>
          <w:b/>
        </w:rPr>
        <w:t>2019: </w:t>
      </w:r>
      <w:r>
        <w:rPr/>
        <w:t>U.</w:t>
      </w:r>
      <w:r>
        <w:rPr>
          <w:spacing w:val="-12"/>
        </w:rPr>
        <w:t> </w:t>
      </w:r>
      <w:r>
        <w:rPr/>
        <w:t>Cincinnati;</w:t>
      </w:r>
      <w:r>
        <w:rPr>
          <w:spacing w:val="-10"/>
        </w:rPr>
        <w:t> </w:t>
      </w:r>
      <w:r>
        <w:rPr/>
        <w:t>U.</w:t>
      </w:r>
      <w:r>
        <w:rPr>
          <w:spacing w:val="-12"/>
        </w:rPr>
        <w:t> </w:t>
      </w:r>
      <w:r>
        <w:rPr>
          <w:spacing w:val="9"/>
        </w:rPr>
        <w:t>Z</w:t>
      </w:r>
      <w:r>
        <w:rPr>
          <w:spacing w:val="-82"/>
        </w:rPr>
        <w:t>u</w:t>
      </w:r>
      <w:r>
        <w:rPr>
          <w:spacing w:val="27"/>
        </w:rPr>
        <w:t>¨</w:t>
      </w:r>
      <w:r>
        <w:rPr>
          <w:spacing w:val="9"/>
        </w:rPr>
        <w:t>rich;</w:t>
      </w:r>
      <w:r>
        <w:rPr>
          <w:spacing w:val="-9"/>
        </w:rPr>
        <w:t> </w:t>
      </w:r>
      <w:r>
        <w:rPr>
          <w:b/>
        </w:rPr>
        <w:t>2020: </w:t>
      </w:r>
      <w:r>
        <w:rPr/>
        <w:t>U.C. Davis</w:t>
      </w:r>
      <w:r>
        <w:rPr>
          <w:spacing w:val="-7"/>
        </w:rPr>
        <w:t> </w:t>
      </w:r>
      <w:r>
        <w:rPr/>
        <w:t>(virtual);</w:t>
      </w:r>
      <w:r>
        <w:rPr>
          <w:spacing w:val="-6"/>
        </w:rPr>
        <w:t> </w:t>
      </w:r>
      <w:r>
        <w:rPr/>
        <w:t>Middlebury</w:t>
      </w:r>
      <w:r>
        <w:rPr>
          <w:spacing w:val="-7"/>
        </w:rPr>
        <w:t> </w:t>
      </w:r>
      <w:r>
        <w:rPr/>
        <w:t>“MiddExLab”</w:t>
      </w:r>
      <w:r>
        <w:rPr>
          <w:spacing w:val="-7"/>
        </w:rPr>
        <w:t> </w:t>
      </w:r>
      <w:r>
        <w:rPr/>
        <w:t>(virtual);</w:t>
      </w:r>
      <w:r>
        <w:rPr>
          <w:spacing w:val="-6"/>
        </w:rPr>
        <w:t> </w:t>
      </w:r>
      <w:r>
        <w:rPr/>
        <w:t>U.</w:t>
      </w:r>
      <w:r>
        <w:rPr>
          <w:spacing w:val="-7"/>
        </w:rPr>
        <w:t> </w:t>
      </w:r>
      <w:r>
        <w:rPr/>
        <w:t>Alicante</w:t>
      </w:r>
      <w:r>
        <w:rPr>
          <w:spacing w:val="-7"/>
        </w:rPr>
        <w:t> </w:t>
      </w:r>
      <w:r>
        <w:rPr/>
        <w:t>(virtual);</w:t>
      </w:r>
      <w:r>
        <w:rPr>
          <w:spacing w:val="-6"/>
        </w:rPr>
        <w:t> </w:t>
      </w:r>
      <w:r>
        <w:rPr/>
        <w:t>Southwest</w:t>
      </w:r>
      <w:r>
        <w:rPr>
          <w:spacing w:val="-7"/>
        </w:rPr>
        <w:t> </w:t>
      </w:r>
      <w:r>
        <w:rPr/>
        <w:t>U.</w:t>
      </w:r>
      <w:r>
        <w:rPr>
          <w:spacing w:val="-7"/>
        </w:rPr>
        <w:t> </w:t>
      </w:r>
      <w:r>
        <w:rPr/>
        <w:t>Science</w:t>
      </w:r>
      <w:r>
        <w:rPr/>
        <w:t> &amp;</w:t>
      </w:r>
      <w:r>
        <w:rPr>
          <w:spacing w:val="-1"/>
        </w:rPr>
        <w:t> </w:t>
      </w:r>
      <w:r>
        <w:rPr/>
        <w:t>Technology</w:t>
      </w:r>
      <w:r>
        <w:rPr>
          <w:spacing w:val="-1"/>
        </w:rPr>
        <w:t> </w:t>
      </w:r>
      <w:r>
        <w:rPr/>
        <w:t>(virtual);</w:t>
      </w:r>
      <w:r>
        <w:rPr>
          <w:spacing w:val="3"/>
        </w:rPr>
        <w:t> </w:t>
      </w:r>
      <w:r>
        <w:rPr>
          <w:b/>
        </w:rPr>
        <w:t>2021:</w:t>
      </w:r>
      <w:r>
        <w:rPr>
          <w:b/>
          <w:spacing w:val="19"/>
        </w:rPr>
        <w:t> </w:t>
      </w:r>
      <w:r>
        <w:rPr/>
        <w:t>W.U.</w:t>
      </w:r>
      <w:r>
        <w:rPr>
          <w:spacing w:val="-1"/>
        </w:rPr>
        <w:t> </w:t>
      </w:r>
      <w:r>
        <w:rPr/>
        <w:t>Vienna</w:t>
      </w:r>
      <w:r>
        <w:rPr>
          <w:spacing w:val="-1"/>
        </w:rPr>
        <w:t> </w:t>
      </w:r>
      <w:r>
        <w:rPr/>
        <w:t>(virtual);</w:t>
      </w:r>
      <w:r>
        <w:rPr>
          <w:spacing w:val="3"/>
        </w:rPr>
        <w:t> </w:t>
      </w:r>
      <w:r>
        <w:rPr/>
        <w:t>Princeton</w:t>
      </w:r>
      <w:r>
        <w:rPr>
          <w:spacing w:val="-1"/>
        </w:rPr>
        <w:t> </w:t>
      </w:r>
      <w:r>
        <w:rPr/>
        <w:t>U.</w:t>
      </w:r>
      <w:r>
        <w:rPr>
          <w:spacing w:val="-1"/>
        </w:rPr>
        <w:t> </w:t>
      </w:r>
      <w:r>
        <w:rPr/>
        <w:t>(virtual);</w:t>
      </w:r>
      <w:r>
        <w:rPr>
          <w:spacing w:val="4"/>
        </w:rPr>
        <w:t> </w:t>
      </w:r>
      <w:r>
        <w:rPr/>
        <w:t>U.</w:t>
      </w:r>
      <w:r>
        <w:rPr>
          <w:spacing w:val="-1"/>
        </w:rPr>
        <w:t> </w:t>
      </w:r>
      <w:r>
        <w:rPr/>
        <w:t>Essex</w:t>
      </w:r>
      <w:r>
        <w:rPr>
          <w:spacing w:val="-1"/>
        </w:rPr>
        <w:t> </w:t>
      </w:r>
      <w:r>
        <w:rPr>
          <w:spacing w:val="-2"/>
        </w:rPr>
        <w:t>(virtual);</w:t>
      </w:r>
    </w:p>
    <w:p>
      <w:pPr>
        <w:pStyle w:val="BodyText"/>
        <w:spacing w:line="256" w:lineRule="auto" w:before="1"/>
        <w:ind w:left="545" w:right="1077"/>
        <w:jc w:val="both"/>
      </w:pPr>
      <w:r>
        <w:rPr/>
        <w:t>U.</w:t>
      </w:r>
      <w:r>
        <w:rPr>
          <w:spacing w:val="-5"/>
        </w:rPr>
        <w:t> </w:t>
      </w:r>
      <w:r>
        <w:rPr/>
        <w:t>Pittsburgh</w:t>
      </w:r>
      <w:r>
        <w:rPr>
          <w:spacing w:val="-5"/>
        </w:rPr>
        <w:t> </w:t>
      </w:r>
      <w:r>
        <w:rPr/>
        <w:t>(virtual);</w:t>
      </w:r>
      <w:r>
        <w:rPr>
          <w:spacing w:val="-3"/>
        </w:rPr>
        <w:t> </w:t>
      </w:r>
      <w:r>
        <w:rPr/>
        <w:t>U.</w:t>
      </w:r>
      <w:r>
        <w:rPr>
          <w:spacing w:val="-5"/>
        </w:rPr>
        <w:t> </w:t>
      </w:r>
      <w:r>
        <w:rPr/>
        <w:t>Toronto</w:t>
      </w:r>
      <w:r>
        <w:rPr>
          <w:spacing w:val="-5"/>
        </w:rPr>
        <w:t> </w:t>
      </w:r>
      <w:r>
        <w:rPr/>
        <w:t>(virtual);</w:t>
      </w:r>
      <w:r>
        <w:rPr>
          <w:spacing w:val="-3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U.;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5"/>
        </w:rPr>
        <w:t> </w:t>
      </w:r>
      <w:r>
        <w:rPr/>
        <w:t>U.;</w:t>
      </w:r>
      <w:r>
        <w:rPr>
          <w:spacing w:val="-3"/>
        </w:rPr>
        <w:t> </w:t>
      </w:r>
      <w:r>
        <w:rPr>
          <w:b/>
        </w:rPr>
        <w:t>2022: </w:t>
      </w:r>
      <w:r>
        <w:rPr/>
        <w:t>NYU</w:t>
      </w:r>
      <w:r>
        <w:rPr>
          <w:spacing w:val="-5"/>
        </w:rPr>
        <w:t> </w:t>
      </w:r>
      <w:r>
        <w:rPr/>
        <w:t>Abu</w:t>
      </w:r>
      <w:r>
        <w:rPr>
          <w:spacing w:val="-5"/>
        </w:rPr>
        <w:t> </w:t>
      </w:r>
      <w:r>
        <w:rPr/>
        <w:t>Dhabi (virtual); Indiana U.; U.C. Santa Barbara; U. Virginia.</w:t>
      </w:r>
      <w:r>
        <w:rPr>
          <w:spacing w:val="40"/>
        </w:rPr>
        <w:t> </w:t>
      </w:r>
      <w:r>
        <w:rPr>
          <w:b/>
        </w:rPr>
        <w:t>2023: </w:t>
      </w:r>
      <w:r>
        <w:rPr/>
        <w:t>Florida State U.; U. Michigan School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Information;</w:t>
      </w:r>
      <w:r>
        <w:rPr>
          <w:spacing w:val="-9"/>
        </w:rPr>
        <w:t> </w:t>
      </w:r>
      <w:r>
        <w:rPr/>
        <w:t>Penn</w:t>
      </w:r>
      <w:r>
        <w:rPr>
          <w:spacing w:val="-10"/>
        </w:rPr>
        <w:t> </w:t>
      </w:r>
      <w:r>
        <w:rPr/>
        <w:t>State</w:t>
      </w:r>
      <w:r>
        <w:rPr>
          <w:spacing w:val="-9"/>
        </w:rPr>
        <w:t> </w:t>
      </w:r>
      <w:r>
        <w:rPr/>
        <w:t>U.;</w:t>
      </w:r>
      <w:r>
        <w:rPr>
          <w:spacing w:val="-9"/>
        </w:rPr>
        <w:t> </w:t>
      </w:r>
      <w:r>
        <w:rPr/>
        <w:t>U.</w:t>
      </w:r>
      <w:r>
        <w:rPr>
          <w:spacing w:val="-9"/>
        </w:rPr>
        <w:t> </w:t>
      </w:r>
      <w:r>
        <w:rPr/>
        <w:t>Pittsburgh;</w:t>
      </w:r>
      <w:r>
        <w:rPr>
          <w:spacing w:val="-9"/>
        </w:rPr>
        <w:t> </w:t>
      </w:r>
      <w:r>
        <w:rPr>
          <w:b/>
        </w:rPr>
        <w:t>2024:</w:t>
      </w:r>
      <w:r>
        <w:rPr>
          <w:b/>
          <w:spacing w:val="4"/>
        </w:rPr>
        <w:t> </w:t>
      </w:r>
      <w:r>
        <w:rPr/>
        <w:t>Australia</w:t>
      </w:r>
      <w:r>
        <w:rPr>
          <w:spacing w:val="-10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U.;</w:t>
      </w:r>
      <w:r>
        <w:rPr>
          <w:spacing w:val="-9"/>
        </w:rPr>
        <w:t> </w:t>
      </w:r>
      <w:r>
        <w:rPr/>
        <w:t>U.</w:t>
      </w:r>
      <w:r>
        <w:rPr>
          <w:spacing w:val="-10"/>
        </w:rPr>
        <w:t> </w:t>
      </w:r>
      <w:r>
        <w:rPr>
          <w:spacing w:val="-2"/>
        </w:rPr>
        <w:t>Melbourne;</w:t>
      </w:r>
    </w:p>
    <w:p>
      <w:pPr>
        <w:pStyle w:val="BodyText"/>
        <w:spacing w:after="0" w:line="256" w:lineRule="auto"/>
        <w:jc w:val="both"/>
        <w:sectPr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241"/>
        <w:ind w:left="0"/>
      </w:pPr>
    </w:p>
    <w:p>
      <w:pPr>
        <w:pStyle w:val="BodyText"/>
        <w:spacing w:line="256" w:lineRule="auto" w:before="0"/>
        <w:ind w:left="545" w:right="704"/>
      </w:pPr>
      <w:r>
        <w:rPr/>
        <w:t>Monash</w:t>
      </w:r>
      <w:r>
        <w:rPr>
          <w:spacing w:val="-14"/>
        </w:rPr>
        <w:t> </w:t>
      </w:r>
      <w:r>
        <w:rPr/>
        <w:t>U.;</w:t>
      </w:r>
      <w:r>
        <w:rPr>
          <w:spacing w:val="-13"/>
        </w:rPr>
        <w:t> </w:t>
      </w:r>
      <w:r>
        <w:rPr/>
        <w:t>U.</w:t>
      </w:r>
      <w:r>
        <w:rPr>
          <w:spacing w:val="-14"/>
        </w:rPr>
        <w:t> </w:t>
      </w:r>
      <w:r>
        <w:rPr/>
        <w:t>Iowa;</w:t>
      </w:r>
      <w:r>
        <w:rPr>
          <w:spacing w:val="-13"/>
        </w:rPr>
        <w:t> </w:t>
      </w:r>
      <w:r>
        <w:rPr/>
        <w:t>U.</w:t>
      </w:r>
      <w:r>
        <w:rPr>
          <w:spacing w:val="-14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California;</w:t>
      </w:r>
      <w:r>
        <w:rPr>
          <w:spacing w:val="-13"/>
        </w:rPr>
        <w:t> </w:t>
      </w:r>
      <w:r>
        <w:rPr>
          <w:b/>
        </w:rPr>
        <w:t>2025:</w:t>
      </w:r>
      <w:r>
        <w:rPr>
          <w:b/>
          <w:spacing w:val="-1"/>
        </w:rPr>
        <w:t> </w:t>
      </w:r>
      <w:r>
        <w:rPr/>
        <w:t>U.</w:t>
      </w:r>
      <w:r>
        <w:rPr>
          <w:spacing w:val="-14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London;</w:t>
      </w:r>
      <w:r>
        <w:rPr>
          <w:spacing w:val="-13"/>
        </w:rPr>
        <w:t> </w:t>
      </w:r>
      <w:r>
        <w:rPr/>
        <w:t>Chicago</w:t>
      </w:r>
      <w:r>
        <w:rPr>
          <w:spacing w:val="-14"/>
        </w:rPr>
        <w:t> </w:t>
      </w:r>
      <w:r>
        <w:rPr/>
        <w:t>Booth;</w:t>
      </w:r>
      <w:r>
        <w:rPr>
          <w:spacing w:val="-13"/>
        </w:rPr>
        <w:t> </w:t>
      </w:r>
      <w:r>
        <w:rPr/>
        <w:t>Georgia State U.; </w:t>
      </w:r>
      <w:r>
        <w:rPr>
          <w:b/>
        </w:rPr>
        <w:t>2026: </w:t>
      </w:r>
      <w:r>
        <w:rPr/>
        <w:t>NYU Abu Dhabi; Hong Kong Baptist U.; Jinan U.; Renmin U.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smallCaps/>
          <w:spacing w:val="9"/>
        </w:rPr>
        <w:t>Conference</w:t>
      </w:r>
      <w:r>
        <w:rPr>
          <w:smallCaps/>
          <w:spacing w:val="30"/>
        </w:rPr>
        <w:t> </w:t>
      </w:r>
      <w:r>
        <w:rPr>
          <w:smallCaps/>
          <w:spacing w:val="-2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61" w:after="0"/>
        <w:ind w:left="545" w:right="1077" w:hanging="170"/>
        <w:jc w:val="both"/>
        <w:rPr>
          <w:sz w:val="22"/>
        </w:rPr>
      </w:pPr>
      <w:r>
        <w:rPr>
          <w:b/>
          <w:sz w:val="22"/>
        </w:rPr>
        <w:t>1999: </w:t>
      </w:r>
      <w:r>
        <w:rPr>
          <w:sz w:val="22"/>
        </w:rPr>
        <w:t>Midwest</w:t>
      </w:r>
      <w:r>
        <w:rPr>
          <w:spacing w:val="-12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Assoc.,</w:t>
      </w:r>
      <w:r>
        <w:rPr>
          <w:spacing w:val="-11"/>
          <w:sz w:val="22"/>
        </w:rPr>
        <w:t> </w:t>
      </w:r>
      <w:r>
        <w:rPr>
          <w:sz w:val="22"/>
        </w:rPr>
        <w:t>Chicago;</w:t>
      </w:r>
      <w:r>
        <w:rPr>
          <w:spacing w:val="-11"/>
          <w:sz w:val="22"/>
        </w:rPr>
        <w:t> </w:t>
      </w:r>
      <w:r>
        <w:rPr>
          <w:b/>
          <w:sz w:val="22"/>
        </w:rPr>
        <w:t>2003: </w:t>
      </w:r>
      <w:r>
        <w:rPr>
          <w:sz w:val="22"/>
        </w:rPr>
        <w:t>Decentralization</w:t>
      </w:r>
      <w:r>
        <w:rPr>
          <w:spacing w:val="-12"/>
          <w:sz w:val="22"/>
        </w:rPr>
        <w:t> </w:t>
      </w:r>
      <w:r>
        <w:rPr>
          <w:sz w:val="22"/>
        </w:rPr>
        <w:t>Conference,</w:t>
      </w:r>
      <w:r>
        <w:rPr>
          <w:spacing w:val="-11"/>
          <w:sz w:val="22"/>
        </w:rPr>
        <w:t> </w:t>
      </w:r>
      <w:r>
        <w:rPr>
          <w:sz w:val="22"/>
        </w:rPr>
        <w:t>West</w:t>
      </w:r>
      <w:r>
        <w:rPr>
          <w:spacing w:val="-12"/>
          <w:sz w:val="22"/>
        </w:rPr>
        <w:t> </w:t>
      </w:r>
      <w:r>
        <w:rPr>
          <w:sz w:val="22"/>
        </w:rPr>
        <w:t>Lafayette; Economic</w:t>
      </w:r>
      <w:r>
        <w:rPr>
          <w:spacing w:val="-16"/>
          <w:sz w:val="22"/>
        </w:rPr>
        <w:t> </w:t>
      </w:r>
      <w:r>
        <w:rPr>
          <w:sz w:val="22"/>
        </w:rPr>
        <w:t>Science</w:t>
      </w:r>
      <w:r>
        <w:rPr>
          <w:spacing w:val="-14"/>
          <w:sz w:val="22"/>
        </w:rPr>
        <w:t> </w:t>
      </w:r>
      <w:r>
        <w:rPr>
          <w:sz w:val="22"/>
        </w:rPr>
        <w:t>Assoc.,</w:t>
      </w:r>
      <w:r>
        <w:rPr>
          <w:spacing w:val="-14"/>
          <w:sz w:val="22"/>
        </w:rPr>
        <w:t> </w:t>
      </w:r>
      <w:r>
        <w:rPr>
          <w:sz w:val="22"/>
        </w:rPr>
        <w:t>Tucson;</w:t>
      </w:r>
      <w:r>
        <w:rPr>
          <w:spacing w:val="-13"/>
          <w:sz w:val="22"/>
        </w:rPr>
        <w:t> </w:t>
      </w:r>
      <w:r>
        <w:rPr>
          <w:b/>
          <w:sz w:val="22"/>
        </w:rPr>
        <w:t>2004:</w:t>
      </w:r>
      <w:r>
        <w:rPr>
          <w:b/>
          <w:spacing w:val="-14"/>
          <w:sz w:val="22"/>
        </w:rPr>
        <w:t> </w:t>
      </w:r>
      <w:r>
        <w:rPr>
          <w:sz w:val="22"/>
        </w:rPr>
        <w:t>Assoc.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Public</w:t>
      </w:r>
      <w:r>
        <w:rPr>
          <w:spacing w:val="-13"/>
          <w:sz w:val="22"/>
        </w:rPr>
        <w:t> </w:t>
      </w:r>
      <w:r>
        <w:rPr>
          <w:sz w:val="22"/>
        </w:rPr>
        <w:t>Econ.</w:t>
      </w:r>
      <w:r>
        <w:rPr>
          <w:spacing w:val="-14"/>
          <w:sz w:val="22"/>
        </w:rPr>
        <w:t> </w:t>
      </w:r>
      <w:r>
        <w:rPr>
          <w:sz w:val="22"/>
        </w:rPr>
        <w:t>Theory,</w:t>
      </w:r>
      <w:r>
        <w:rPr>
          <w:spacing w:val="-14"/>
          <w:sz w:val="22"/>
        </w:rPr>
        <w:t> </w:t>
      </w:r>
      <w:r>
        <w:rPr>
          <w:sz w:val="22"/>
        </w:rPr>
        <w:t>Beijing;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Sci- ence</w:t>
      </w:r>
      <w:r>
        <w:rPr>
          <w:spacing w:val="-14"/>
          <w:sz w:val="22"/>
        </w:rPr>
        <w:t> </w:t>
      </w:r>
      <w:r>
        <w:rPr>
          <w:sz w:val="22"/>
        </w:rPr>
        <w:t>Assoc.,</w:t>
      </w:r>
      <w:r>
        <w:rPr>
          <w:spacing w:val="-14"/>
          <w:sz w:val="22"/>
        </w:rPr>
        <w:t> </w:t>
      </w:r>
      <w:r>
        <w:rPr>
          <w:sz w:val="22"/>
        </w:rPr>
        <w:t>Tucson;</w:t>
      </w:r>
      <w:r>
        <w:rPr>
          <w:spacing w:val="-14"/>
          <w:sz w:val="22"/>
        </w:rPr>
        <w:t> </w:t>
      </w:r>
      <w:r>
        <w:rPr>
          <w:b/>
          <w:sz w:val="22"/>
        </w:rPr>
        <w:t>2005:</w:t>
      </w:r>
      <w:r>
        <w:rPr>
          <w:b/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Science</w:t>
      </w:r>
      <w:r>
        <w:rPr>
          <w:spacing w:val="-14"/>
          <w:sz w:val="22"/>
        </w:rPr>
        <w:t> </w:t>
      </w:r>
      <w:r>
        <w:rPr>
          <w:sz w:val="22"/>
        </w:rPr>
        <w:t>Assoc.,</w:t>
      </w:r>
      <w:r>
        <w:rPr>
          <w:spacing w:val="-13"/>
          <w:sz w:val="22"/>
        </w:rPr>
        <w:t> </w:t>
      </w:r>
      <w:r>
        <w:rPr>
          <w:sz w:val="22"/>
        </w:rPr>
        <w:t>Tucson;</w:t>
      </w:r>
      <w:r>
        <w:rPr>
          <w:spacing w:val="-14"/>
          <w:sz w:val="22"/>
        </w:rPr>
        <w:t> </w:t>
      </w:r>
      <w:r>
        <w:rPr>
          <w:b/>
          <w:sz w:val="22"/>
        </w:rPr>
        <w:t>2006:</w:t>
      </w:r>
      <w:r>
        <w:rPr>
          <w:b/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Science</w:t>
      </w:r>
      <w:r>
        <w:rPr>
          <w:spacing w:val="-14"/>
          <w:sz w:val="22"/>
        </w:rPr>
        <w:t> </w:t>
      </w:r>
      <w:r>
        <w:rPr>
          <w:sz w:val="22"/>
        </w:rPr>
        <w:t>Assoc., Atlanta;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Assoc.,</w:t>
      </w:r>
      <w:r>
        <w:rPr>
          <w:spacing w:val="-7"/>
          <w:sz w:val="22"/>
        </w:rPr>
        <w:t> </w:t>
      </w:r>
      <w:r>
        <w:rPr>
          <w:sz w:val="22"/>
        </w:rPr>
        <w:t>Tucson;</w:t>
      </w:r>
      <w:r>
        <w:rPr>
          <w:spacing w:val="-7"/>
          <w:sz w:val="22"/>
        </w:rPr>
        <w:t> </w:t>
      </w:r>
      <w:r>
        <w:rPr>
          <w:sz w:val="22"/>
        </w:rPr>
        <w:t>INFORMS</w:t>
      </w:r>
      <w:r>
        <w:rPr>
          <w:spacing w:val="-8"/>
          <w:sz w:val="22"/>
        </w:rPr>
        <w:t> </w:t>
      </w:r>
      <w:r>
        <w:rPr>
          <w:sz w:val="22"/>
        </w:rPr>
        <w:t>Annual</w:t>
      </w:r>
      <w:r>
        <w:rPr>
          <w:spacing w:val="-8"/>
          <w:sz w:val="22"/>
        </w:rPr>
        <w:t> </w:t>
      </w:r>
      <w:r>
        <w:rPr>
          <w:sz w:val="22"/>
        </w:rPr>
        <w:t>Meeting,</w:t>
      </w:r>
      <w:r>
        <w:rPr>
          <w:spacing w:val="-7"/>
          <w:sz w:val="22"/>
        </w:rPr>
        <w:t> </w:t>
      </w:r>
      <w:r>
        <w:rPr>
          <w:sz w:val="22"/>
        </w:rPr>
        <w:t>Pittsburgh;</w:t>
      </w:r>
      <w:r>
        <w:rPr>
          <w:spacing w:val="-7"/>
          <w:sz w:val="22"/>
        </w:rPr>
        <w:t> </w:t>
      </w:r>
      <w:r>
        <w:rPr>
          <w:b/>
          <w:sz w:val="22"/>
        </w:rPr>
        <w:t>2007: </w:t>
      </w:r>
      <w:r>
        <w:rPr>
          <w:sz w:val="22"/>
        </w:rPr>
        <w:t>Sec- ond</w:t>
      </w:r>
      <w:r>
        <w:rPr>
          <w:spacing w:val="-11"/>
          <w:sz w:val="22"/>
        </w:rPr>
        <w:t> </w:t>
      </w:r>
      <w:r>
        <w:rPr>
          <w:sz w:val="22"/>
        </w:rPr>
        <w:t>Workshop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Prediction</w:t>
      </w:r>
      <w:r>
        <w:rPr>
          <w:spacing w:val="-11"/>
          <w:sz w:val="22"/>
        </w:rPr>
        <w:t> </w:t>
      </w:r>
      <w:r>
        <w:rPr>
          <w:sz w:val="22"/>
        </w:rPr>
        <w:t>Markets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ACM</w:t>
      </w:r>
      <w:r>
        <w:rPr>
          <w:spacing w:val="-11"/>
          <w:sz w:val="22"/>
        </w:rPr>
        <w:t> </w:t>
      </w:r>
      <w:r>
        <w:rPr>
          <w:sz w:val="22"/>
        </w:rPr>
        <w:t>Electronic</w:t>
      </w:r>
      <w:r>
        <w:rPr>
          <w:spacing w:val="-11"/>
          <w:sz w:val="22"/>
        </w:rPr>
        <w:t> </w:t>
      </w:r>
      <w:r>
        <w:rPr>
          <w:sz w:val="22"/>
        </w:rPr>
        <w:t>Commerce</w:t>
      </w:r>
      <w:r>
        <w:rPr>
          <w:spacing w:val="-11"/>
          <w:sz w:val="22"/>
        </w:rPr>
        <w:t> </w:t>
      </w:r>
      <w:r>
        <w:rPr>
          <w:sz w:val="22"/>
        </w:rPr>
        <w:t>Conference,</w:t>
      </w:r>
      <w:r>
        <w:rPr>
          <w:spacing w:val="-11"/>
          <w:sz w:val="22"/>
        </w:rPr>
        <w:t> </w:t>
      </w:r>
      <w:r>
        <w:rPr>
          <w:sz w:val="22"/>
        </w:rPr>
        <w:t>San</w:t>
      </w:r>
      <w:r>
        <w:rPr>
          <w:spacing w:val="-11"/>
          <w:sz w:val="22"/>
        </w:rPr>
        <w:t> </w:t>
      </w:r>
      <w:r>
        <w:rPr>
          <w:sz w:val="22"/>
        </w:rPr>
        <w:t>Diego; Assoc.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Public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Theory,</w:t>
      </w:r>
      <w:r>
        <w:rPr>
          <w:spacing w:val="-14"/>
          <w:sz w:val="22"/>
        </w:rPr>
        <w:t> </w:t>
      </w:r>
      <w:r>
        <w:rPr>
          <w:sz w:val="22"/>
        </w:rPr>
        <w:t>Nashville;</w:t>
      </w:r>
      <w:r>
        <w:rPr>
          <w:spacing w:val="-14"/>
          <w:sz w:val="22"/>
        </w:rPr>
        <w:t> </w:t>
      </w:r>
      <w:r>
        <w:rPr>
          <w:sz w:val="22"/>
        </w:rPr>
        <w:t>International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Game</w:t>
      </w:r>
      <w:r>
        <w:rPr>
          <w:spacing w:val="-14"/>
          <w:sz w:val="22"/>
        </w:rPr>
        <w:t> </w:t>
      </w:r>
      <w:r>
        <w:rPr>
          <w:sz w:val="22"/>
        </w:rPr>
        <w:t>Theory,</w:t>
      </w:r>
      <w:r>
        <w:rPr>
          <w:spacing w:val="-14"/>
          <w:sz w:val="22"/>
        </w:rPr>
        <w:t> </w:t>
      </w:r>
      <w:r>
        <w:rPr>
          <w:sz w:val="22"/>
        </w:rPr>
        <w:t>Stony Brook; Experimental Economics Workshop (Discussant), Stony Brook; Economic Science As- soc.,</w:t>
      </w:r>
      <w:r>
        <w:rPr>
          <w:spacing w:val="-3"/>
          <w:sz w:val="22"/>
        </w:rPr>
        <w:t> </w:t>
      </w:r>
      <w:r>
        <w:rPr>
          <w:sz w:val="22"/>
        </w:rPr>
        <w:t>Tucson;</w:t>
      </w:r>
      <w:r>
        <w:rPr>
          <w:spacing w:val="-1"/>
          <w:sz w:val="22"/>
        </w:rPr>
        <w:t> </w:t>
      </w:r>
      <w:r>
        <w:rPr>
          <w:sz w:val="22"/>
        </w:rPr>
        <w:t>Midwest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Theory,</w:t>
      </w:r>
      <w:r>
        <w:rPr>
          <w:spacing w:val="-3"/>
          <w:sz w:val="22"/>
        </w:rPr>
        <w:t> </w:t>
      </w:r>
      <w:r>
        <w:rPr>
          <w:sz w:val="22"/>
        </w:rPr>
        <w:t>Ann</w:t>
      </w:r>
      <w:r>
        <w:rPr>
          <w:spacing w:val="-5"/>
          <w:sz w:val="22"/>
        </w:rPr>
        <w:t> </w:t>
      </w:r>
      <w:r>
        <w:rPr>
          <w:sz w:val="22"/>
        </w:rPr>
        <w:t>Arbor;</w:t>
      </w:r>
      <w:r>
        <w:rPr>
          <w:spacing w:val="-1"/>
          <w:sz w:val="22"/>
        </w:rPr>
        <w:t> </w:t>
      </w:r>
      <w:r>
        <w:rPr>
          <w:b/>
          <w:sz w:val="22"/>
        </w:rPr>
        <w:t>2008: </w:t>
      </w:r>
      <w:r>
        <w:rPr>
          <w:sz w:val="22"/>
        </w:rPr>
        <w:t>Decentralization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3"/>
          <w:sz w:val="22"/>
        </w:rPr>
        <w:t> </w:t>
      </w:r>
      <w:r>
        <w:rPr>
          <w:sz w:val="22"/>
        </w:rPr>
        <w:t>New Orleans;</w:t>
      </w:r>
      <w:r>
        <w:rPr>
          <w:spacing w:val="-14"/>
          <w:sz w:val="22"/>
        </w:rPr>
        <w:t> </w:t>
      </w:r>
      <w:r>
        <w:rPr>
          <w:sz w:val="22"/>
        </w:rPr>
        <w:t>Caltech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Microeconomic</w:t>
      </w:r>
      <w:r>
        <w:rPr>
          <w:spacing w:val="-14"/>
          <w:sz w:val="22"/>
        </w:rPr>
        <w:t> </w:t>
      </w:r>
      <w:r>
        <w:rPr>
          <w:sz w:val="22"/>
        </w:rPr>
        <w:t>Dynamics,</w:t>
      </w:r>
      <w:r>
        <w:rPr>
          <w:spacing w:val="-14"/>
          <w:sz w:val="22"/>
        </w:rPr>
        <w:t> </w:t>
      </w:r>
      <w:r>
        <w:rPr>
          <w:sz w:val="22"/>
        </w:rPr>
        <w:t>Pasadena;</w:t>
      </w:r>
      <w:r>
        <w:rPr>
          <w:spacing w:val="-14"/>
          <w:sz w:val="22"/>
        </w:rPr>
        <w:t> </w:t>
      </w:r>
      <w:r>
        <w:rPr>
          <w:sz w:val="22"/>
        </w:rPr>
        <w:t>Society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De- sign, Ann</w:t>
      </w:r>
      <w:r>
        <w:rPr>
          <w:spacing w:val="-1"/>
          <w:sz w:val="22"/>
        </w:rPr>
        <w:t> </w:t>
      </w:r>
      <w:r>
        <w:rPr>
          <w:sz w:val="22"/>
        </w:rPr>
        <w:t>Arbor; Econometric</w:t>
      </w:r>
      <w:r>
        <w:rPr>
          <w:spacing w:val="-1"/>
          <w:sz w:val="22"/>
        </w:rPr>
        <w:t> </w:t>
      </w:r>
      <w:r>
        <w:rPr>
          <w:sz w:val="22"/>
        </w:rPr>
        <w:t>Society</w:t>
      </w:r>
      <w:r>
        <w:rPr>
          <w:spacing w:val="-1"/>
          <w:sz w:val="22"/>
        </w:rPr>
        <w:t> </w:t>
      </w:r>
      <w:r>
        <w:rPr>
          <w:sz w:val="22"/>
        </w:rPr>
        <w:t>Summer</w:t>
      </w:r>
      <w:r>
        <w:rPr>
          <w:spacing w:val="-1"/>
          <w:sz w:val="22"/>
        </w:rPr>
        <w:t> </w:t>
      </w:r>
      <w:r>
        <w:rPr>
          <w:sz w:val="22"/>
        </w:rPr>
        <w:t>Meetings, Pittsburgh; Third</w:t>
      </w:r>
      <w:r>
        <w:rPr>
          <w:spacing w:val="-1"/>
          <w:sz w:val="22"/>
        </w:rPr>
        <w:t> </w:t>
      </w:r>
      <w:r>
        <w:rPr>
          <w:sz w:val="22"/>
        </w:rPr>
        <w:t>World</w:t>
      </w:r>
      <w:r>
        <w:rPr>
          <w:spacing w:val="-1"/>
          <w:sz w:val="22"/>
        </w:rPr>
        <w:t> </w:t>
      </w:r>
      <w:r>
        <w:rPr>
          <w:sz w:val="22"/>
        </w:rPr>
        <w:t>Congress</w:t>
      </w:r>
      <w:r>
        <w:rPr>
          <w:spacing w:val="-1"/>
          <w:sz w:val="22"/>
        </w:rPr>
        <w:t> </w:t>
      </w:r>
      <w:r>
        <w:rPr>
          <w:sz w:val="22"/>
        </w:rPr>
        <w:t>of the</w:t>
      </w:r>
      <w:r>
        <w:rPr>
          <w:spacing w:val="-12"/>
          <w:sz w:val="22"/>
        </w:rPr>
        <w:t> </w:t>
      </w:r>
      <w:r>
        <w:rPr>
          <w:sz w:val="22"/>
        </w:rPr>
        <w:t>Game</w:t>
      </w:r>
      <w:r>
        <w:rPr>
          <w:spacing w:val="-12"/>
          <w:sz w:val="22"/>
        </w:rPr>
        <w:t> </w:t>
      </w:r>
      <w:r>
        <w:rPr>
          <w:sz w:val="22"/>
        </w:rPr>
        <w:t>Theory</w:t>
      </w:r>
      <w:r>
        <w:rPr>
          <w:spacing w:val="-12"/>
          <w:sz w:val="22"/>
        </w:rPr>
        <w:t> </w:t>
      </w:r>
      <w:r>
        <w:rPr>
          <w:sz w:val="22"/>
        </w:rPr>
        <w:t>Society,</w:t>
      </w:r>
      <w:r>
        <w:rPr>
          <w:spacing w:val="-12"/>
          <w:sz w:val="22"/>
        </w:rPr>
        <w:t> </w:t>
      </w:r>
      <w:r>
        <w:rPr>
          <w:sz w:val="22"/>
        </w:rPr>
        <w:t>Evanston;</w:t>
      </w:r>
      <w:r>
        <w:rPr>
          <w:spacing w:val="-11"/>
          <w:sz w:val="22"/>
        </w:rPr>
        <w:t> </w:t>
      </w:r>
      <w:r>
        <w:rPr>
          <w:sz w:val="22"/>
        </w:rPr>
        <w:t>Washington</w:t>
      </w:r>
      <w:r>
        <w:rPr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Conference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Experimental</w:t>
      </w:r>
      <w:r>
        <w:rPr>
          <w:spacing w:val="-12"/>
          <w:sz w:val="22"/>
        </w:rPr>
        <w:t> </w:t>
      </w:r>
      <w:r>
        <w:rPr>
          <w:sz w:val="22"/>
        </w:rPr>
        <w:t>Social Science (Discussant), St.</w:t>
      </w:r>
      <w:r>
        <w:rPr>
          <w:spacing w:val="40"/>
          <w:sz w:val="22"/>
        </w:rPr>
        <w:t> </w:t>
      </w:r>
      <w:r>
        <w:rPr>
          <w:sz w:val="22"/>
        </w:rPr>
        <w:t>Louis; </w:t>
      </w:r>
      <w:r>
        <w:rPr>
          <w:b/>
          <w:sz w:val="22"/>
        </w:rPr>
        <w:t>2009: </w:t>
      </w:r>
      <w:r>
        <w:rPr>
          <w:sz w:val="22"/>
        </w:rPr>
        <w:t>Economic Science Assoc./ASSA, San Francisco; De- centralization Conference, St.</w:t>
      </w:r>
      <w:r>
        <w:rPr>
          <w:spacing w:val="37"/>
          <w:sz w:val="22"/>
        </w:rPr>
        <w:t> </w:t>
      </w:r>
      <w:r>
        <w:rPr>
          <w:sz w:val="22"/>
        </w:rPr>
        <w:t>Louis; Assoc.</w:t>
      </w:r>
      <w:r>
        <w:rPr>
          <w:spacing w:val="37"/>
          <w:sz w:val="22"/>
        </w:rPr>
        <w:t> </w:t>
      </w:r>
      <w:r>
        <w:rPr>
          <w:sz w:val="22"/>
        </w:rPr>
        <w:t>for Public Economic Theory, Galway; Assoc.</w:t>
      </w:r>
      <w:r>
        <w:rPr>
          <w:spacing w:val="37"/>
          <w:sz w:val="22"/>
        </w:rPr>
        <w:t> </w:t>
      </w:r>
      <w:r>
        <w:rPr>
          <w:sz w:val="22"/>
        </w:rPr>
        <w:t>for Public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Theory</w:t>
      </w:r>
      <w:r>
        <w:rPr>
          <w:spacing w:val="-13"/>
          <w:sz w:val="22"/>
        </w:rPr>
        <w:t> </w:t>
      </w:r>
      <w:r>
        <w:rPr>
          <w:sz w:val="22"/>
        </w:rPr>
        <w:t>Workshop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Theory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Experiments,</w:t>
      </w:r>
      <w:r>
        <w:rPr>
          <w:spacing w:val="-13"/>
          <w:sz w:val="22"/>
        </w:rPr>
        <w:t> </w:t>
      </w:r>
      <w:r>
        <w:rPr>
          <w:sz w:val="22"/>
        </w:rPr>
        <w:t>Lyon;</w:t>
      </w:r>
      <w:r>
        <w:rPr>
          <w:spacing w:val="-13"/>
          <w:sz w:val="22"/>
        </w:rPr>
        <w:t> </w:t>
      </w:r>
      <w:r>
        <w:rPr>
          <w:sz w:val="22"/>
        </w:rPr>
        <w:t>Society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Advance- ment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Theory,</w:t>
      </w:r>
      <w:r>
        <w:rPr>
          <w:spacing w:val="-13"/>
          <w:sz w:val="22"/>
        </w:rPr>
        <w:t> </w:t>
      </w:r>
      <w:r>
        <w:rPr>
          <w:sz w:val="22"/>
        </w:rPr>
        <w:t>Ischia</w:t>
      </w:r>
      <w:r>
        <w:rPr>
          <w:spacing w:val="-14"/>
          <w:sz w:val="22"/>
        </w:rPr>
        <w:t> </w:t>
      </w:r>
      <w:r>
        <w:rPr>
          <w:sz w:val="22"/>
        </w:rPr>
        <w:t>(invited);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Science</w:t>
      </w:r>
      <w:r>
        <w:rPr>
          <w:spacing w:val="-13"/>
          <w:sz w:val="22"/>
        </w:rPr>
        <w:t> </w:t>
      </w:r>
      <w:r>
        <w:rPr>
          <w:sz w:val="22"/>
        </w:rPr>
        <w:t>Assoc.,</w:t>
      </w:r>
      <w:r>
        <w:rPr>
          <w:spacing w:val="-14"/>
          <w:sz w:val="22"/>
        </w:rPr>
        <w:t> </w:t>
      </w:r>
      <w:r>
        <w:rPr>
          <w:sz w:val="22"/>
        </w:rPr>
        <w:t>Tucson;</w:t>
      </w:r>
      <w:r>
        <w:rPr>
          <w:spacing w:val="-14"/>
          <w:sz w:val="22"/>
        </w:rPr>
        <w:t> </w:t>
      </w:r>
      <w:r>
        <w:rPr>
          <w:b/>
          <w:sz w:val="22"/>
        </w:rPr>
        <w:t>2010:</w:t>
      </w:r>
      <w:r>
        <w:rPr>
          <w:b/>
          <w:spacing w:val="-10"/>
          <w:sz w:val="22"/>
        </w:rPr>
        <w:t> </w:t>
      </w:r>
      <w:r>
        <w:rPr>
          <w:sz w:val="22"/>
        </w:rPr>
        <w:t>Economet- ric Society/ASSA, Atlanta (invited); Maastricht Behavioral and Experimental Economics Sym- posium, Maastricht; CLEAR Workshop, Atlanta (invited); Economic Science Assoc., Tucson; </w:t>
      </w:r>
      <w:r>
        <w:rPr>
          <w:b/>
          <w:sz w:val="22"/>
        </w:rPr>
        <w:t>2011: </w:t>
      </w:r>
      <w:r>
        <w:rPr>
          <w:sz w:val="22"/>
        </w:rPr>
        <w:t>Econometric Society Summer Meetings, St.</w:t>
      </w:r>
      <w:r>
        <w:rPr>
          <w:spacing w:val="40"/>
          <w:sz w:val="22"/>
        </w:rPr>
        <w:t> </w:t>
      </w:r>
      <w:r>
        <w:rPr>
          <w:sz w:val="22"/>
        </w:rPr>
        <w:t>Louis; Economic Science Assoc., Chicago; Economic Science Assoc., Tucson; </w:t>
      </w:r>
      <w:r>
        <w:rPr>
          <w:b/>
          <w:sz w:val="22"/>
        </w:rPr>
        <w:t>2012:</w:t>
      </w:r>
      <w:r>
        <w:rPr>
          <w:b/>
          <w:spacing w:val="40"/>
          <w:sz w:val="22"/>
        </w:rPr>
        <w:t> </w:t>
      </w:r>
      <w:r>
        <w:rPr>
          <w:sz w:val="22"/>
        </w:rPr>
        <w:t>Economic Science Assoc., New York; Stanford In- stitute for Theoretical Economics: Experimental Economics, Palo Alto; </w:t>
      </w:r>
      <w:r>
        <w:rPr>
          <w:b/>
          <w:sz w:val="22"/>
        </w:rPr>
        <w:t>2013: </w:t>
      </w:r>
      <w:r>
        <w:rPr>
          <w:sz w:val="22"/>
        </w:rPr>
        <w:t>Midwest Eco- nomics</w:t>
      </w:r>
      <w:r>
        <w:rPr>
          <w:spacing w:val="-1"/>
          <w:sz w:val="22"/>
        </w:rPr>
        <w:t> </w:t>
      </w:r>
      <w:r>
        <w:rPr>
          <w:sz w:val="22"/>
        </w:rPr>
        <w:t>Assoc., Columbus; Economic</w:t>
      </w:r>
      <w:r>
        <w:rPr>
          <w:spacing w:val="-1"/>
          <w:sz w:val="22"/>
        </w:rPr>
        <w:t> </w:t>
      </w:r>
      <w:r>
        <w:rPr>
          <w:sz w:val="22"/>
        </w:rPr>
        <w:t>Science</w:t>
      </w:r>
      <w:r>
        <w:rPr>
          <w:spacing w:val="-1"/>
          <w:sz w:val="22"/>
        </w:rPr>
        <w:t> </w:t>
      </w:r>
      <w:r>
        <w:rPr>
          <w:sz w:val="22"/>
        </w:rPr>
        <w:t>Assoc., Zurich; Stanford</w:t>
      </w:r>
      <w:r>
        <w:rPr>
          <w:spacing w:val="-1"/>
          <w:sz w:val="22"/>
        </w:rPr>
        <w:t> </w:t>
      </w:r>
      <w:r>
        <w:rPr>
          <w:sz w:val="22"/>
        </w:rPr>
        <w:t>Institute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Theoretical Economics: Experimental Economics, Palo Alto; Economic Science Assoc., Santa Cruz; </w:t>
      </w:r>
      <w:r>
        <w:rPr>
          <w:b/>
          <w:sz w:val="22"/>
        </w:rPr>
        <w:t>2014: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7"/>
          <w:sz w:val="22"/>
        </w:rPr>
        <w:t> </w:t>
      </w:r>
      <w:r>
        <w:rPr>
          <w:sz w:val="22"/>
        </w:rPr>
        <w:t>Assoc.,</w:t>
      </w:r>
      <w:r>
        <w:rPr>
          <w:spacing w:val="-7"/>
          <w:sz w:val="22"/>
        </w:rPr>
        <w:t> </w:t>
      </w:r>
      <w:r>
        <w:rPr>
          <w:sz w:val="22"/>
        </w:rPr>
        <w:t>Honolulu;</w:t>
      </w:r>
      <w:r>
        <w:rPr>
          <w:spacing w:val="-6"/>
          <w:sz w:val="22"/>
        </w:rPr>
        <w:t> </w:t>
      </w:r>
      <w:r>
        <w:rPr>
          <w:sz w:val="22"/>
        </w:rPr>
        <w:t>Southern</w:t>
      </w:r>
      <w:r>
        <w:rPr>
          <w:spacing w:val="-8"/>
          <w:sz w:val="22"/>
        </w:rPr>
        <w:t>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Assoc.,</w:t>
      </w:r>
      <w:r>
        <w:rPr>
          <w:spacing w:val="-7"/>
          <w:sz w:val="22"/>
        </w:rPr>
        <w:t> </w:t>
      </w:r>
      <w:r>
        <w:rPr>
          <w:sz w:val="22"/>
        </w:rPr>
        <w:t>Atlanta;</w:t>
      </w:r>
      <w:r>
        <w:rPr>
          <w:spacing w:val="-6"/>
          <w:sz w:val="22"/>
        </w:rPr>
        <w:t> </w:t>
      </w:r>
      <w:r>
        <w:rPr>
          <w:b/>
          <w:sz w:val="22"/>
        </w:rPr>
        <w:t>2015: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Sci- ence</w:t>
      </w:r>
      <w:r>
        <w:rPr>
          <w:spacing w:val="-11"/>
          <w:sz w:val="22"/>
        </w:rPr>
        <w:t> </w:t>
      </w: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Theory/Experiments</w:t>
      </w:r>
      <w:r>
        <w:rPr>
          <w:spacing w:val="-11"/>
          <w:sz w:val="22"/>
        </w:rPr>
        <w:t> </w:t>
      </w:r>
      <w:r>
        <w:rPr>
          <w:sz w:val="22"/>
        </w:rPr>
        <w:t>Workshop,</w:t>
      </w:r>
      <w:r>
        <w:rPr>
          <w:spacing w:val="-11"/>
          <w:sz w:val="22"/>
        </w:rPr>
        <w:t> </w:t>
      </w:r>
      <w:r>
        <w:rPr>
          <w:sz w:val="22"/>
        </w:rPr>
        <w:t>Orange</w:t>
      </w:r>
      <w:r>
        <w:rPr>
          <w:spacing w:val="-11"/>
          <w:sz w:val="22"/>
        </w:rPr>
        <w:t> </w:t>
      </w:r>
      <w:r>
        <w:rPr>
          <w:sz w:val="22"/>
        </w:rPr>
        <w:t>(invited);</w:t>
      </w:r>
      <w:r>
        <w:rPr>
          <w:spacing w:val="-10"/>
          <w:sz w:val="22"/>
        </w:rPr>
        <w:t> </w:t>
      </w:r>
      <w:r>
        <w:rPr>
          <w:sz w:val="22"/>
        </w:rPr>
        <w:t>Caltech</w:t>
      </w:r>
      <w:r>
        <w:rPr>
          <w:spacing w:val="-11"/>
          <w:sz w:val="22"/>
        </w:rPr>
        <w:t> </w:t>
      </w:r>
      <w:r>
        <w:rPr>
          <w:sz w:val="22"/>
        </w:rPr>
        <w:t>Conference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Honor</w:t>
      </w:r>
      <w:r>
        <w:rPr>
          <w:spacing w:val="-11"/>
          <w:sz w:val="22"/>
        </w:rPr>
        <w:t> </w:t>
      </w:r>
      <w:r>
        <w:rPr>
          <w:sz w:val="22"/>
        </w:rPr>
        <w:t>of John Ledyard’s 75th Birthday, Pasadena (invited); Society for the Advancement of Economic Theory, Cambridge (invited); Econometric Society World Congress, Montreal; </w:t>
      </w:r>
      <w:r>
        <w:rPr>
          <w:b/>
          <w:sz w:val="22"/>
        </w:rPr>
        <w:t>2016: </w:t>
      </w:r>
      <w:r>
        <w:rPr>
          <w:sz w:val="22"/>
        </w:rPr>
        <w:t>GAMES 2016,</w:t>
      </w:r>
      <w:r>
        <w:rPr>
          <w:spacing w:val="-7"/>
          <w:sz w:val="22"/>
        </w:rPr>
        <w:t> </w:t>
      </w:r>
      <w:r>
        <w:rPr>
          <w:sz w:val="22"/>
        </w:rPr>
        <w:t>Maastrict;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Assoc.,</w:t>
      </w:r>
      <w:r>
        <w:rPr>
          <w:spacing w:val="-7"/>
          <w:sz w:val="22"/>
        </w:rPr>
        <w:t> </w:t>
      </w:r>
      <w:r>
        <w:rPr>
          <w:sz w:val="22"/>
        </w:rPr>
        <w:t>Tucson;</w:t>
      </w:r>
      <w:r>
        <w:rPr>
          <w:spacing w:val="-7"/>
          <w:sz w:val="22"/>
        </w:rPr>
        <w:t> </w:t>
      </w:r>
      <w:r>
        <w:rPr>
          <w:b/>
          <w:sz w:val="22"/>
        </w:rPr>
        <w:t>2017: </w:t>
      </w:r>
      <w:r>
        <w:rPr>
          <w:sz w:val="22"/>
        </w:rPr>
        <w:t>BGSE</w:t>
      </w:r>
      <w:r>
        <w:rPr>
          <w:spacing w:val="-8"/>
          <w:sz w:val="22"/>
        </w:rPr>
        <w:t> </w:t>
      </w:r>
      <w:r>
        <w:rPr>
          <w:sz w:val="22"/>
        </w:rPr>
        <w:t>Forum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Limited</w:t>
      </w:r>
      <w:r>
        <w:rPr>
          <w:spacing w:val="-8"/>
          <w:sz w:val="22"/>
        </w:rPr>
        <w:t> </w:t>
      </w:r>
      <w:r>
        <w:rPr>
          <w:sz w:val="22"/>
        </w:rPr>
        <w:t>Reasoning, Barcelona</w:t>
      </w:r>
      <w:r>
        <w:rPr>
          <w:spacing w:val="-10"/>
          <w:sz w:val="22"/>
        </w:rPr>
        <w:t> </w:t>
      </w:r>
      <w:r>
        <w:rPr>
          <w:sz w:val="22"/>
        </w:rPr>
        <w:t>(invited);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10"/>
          <w:sz w:val="22"/>
        </w:rPr>
        <w:t> </w:t>
      </w:r>
      <w:r>
        <w:rPr>
          <w:sz w:val="22"/>
        </w:rPr>
        <w:t>Science</w:t>
      </w:r>
      <w:r>
        <w:rPr>
          <w:spacing w:val="-10"/>
          <w:sz w:val="22"/>
        </w:rPr>
        <w:t> </w:t>
      </w:r>
      <w:r>
        <w:rPr>
          <w:sz w:val="22"/>
        </w:rPr>
        <w:t>Assoc.,</w:t>
      </w:r>
      <w:r>
        <w:rPr>
          <w:spacing w:val="-10"/>
          <w:sz w:val="22"/>
        </w:rPr>
        <w:t> </w:t>
      </w:r>
      <w:r>
        <w:rPr>
          <w:sz w:val="22"/>
        </w:rPr>
        <w:t>San</w:t>
      </w:r>
      <w:r>
        <w:rPr>
          <w:spacing w:val="-10"/>
          <w:sz w:val="22"/>
        </w:rPr>
        <w:t> </w:t>
      </w:r>
      <w:r>
        <w:rPr>
          <w:sz w:val="22"/>
        </w:rPr>
        <w:t>Diego;</w:t>
      </w:r>
      <w:r>
        <w:rPr>
          <w:spacing w:val="-10"/>
          <w:sz w:val="22"/>
        </w:rPr>
        <w:t> </w:t>
      </w:r>
      <w:r>
        <w:rPr>
          <w:sz w:val="22"/>
        </w:rPr>
        <w:t>Society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Advancement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Eco- nomic</w:t>
      </w:r>
      <w:r>
        <w:rPr>
          <w:spacing w:val="-2"/>
          <w:sz w:val="22"/>
        </w:rPr>
        <w:t> </w:t>
      </w:r>
      <w:r>
        <w:rPr>
          <w:sz w:val="22"/>
        </w:rPr>
        <w:t>Theory, Faro</w:t>
      </w:r>
      <w:r>
        <w:rPr>
          <w:spacing w:val="-2"/>
          <w:sz w:val="22"/>
        </w:rPr>
        <w:t> </w:t>
      </w:r>
      <w:r>
        <w:rPr>
          <w:sz w:val="22"/>
        </w:rPr>
        <w:t>(invited); Economic</w:t>
      </w:r>
      <w:r>
        <w:rPr>
          <w:spacing w:val="-2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</w:t>
      </w:r>
      <w:r>
        <w:rPr>
          <w:sz w:val="22"/>
        </w:rPr>
        <w:t>Assoc., Richmond; </w:t>
      </w:r>
      <w:r>
        <w:rPr>
          <w:b/>
          <w:sz w:val="22"/>
        </w:rPr>
        <w:t>2018: </w:t>
      </w:r>
      <w:r>
        <w:rPr>
          <w:sz w:val="22"/>
        </w:rPr>
        <w:t>Midwest</w:t>
      </w:r>
      <w:r>
        <w:rPr>
          <w:spacing w:val="-2"/>
          <w:sz w:val="22"/>
        </w:rPr>
        <w:t> </w:t>
      </w:r>
      <w:r>
        <w:rPr>
          <w:sz w:val="22"/>
        </w:rPr>
        <w:t>Econ.</w:t>
      </w:r>
      <w:r>
        <w:rPr>
          <w:spacing w:val="25"/>
          <w:sz w:val="22"/>
        </w:rPr>
        <w:t> </w:t>
      </w:r>
      <w:r>
        <w:rPr>
          <w:sz w:val="22"/>
        </w:rPr>
        <w:t>As- </w:t>
      </w:r>
      <w:r>
        <w:rPr>
          <w:spacing w:val="-2"/>
          <w:sz w:val="22"/>
        </w:rPr>
        <w:t>soc.,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Evanston;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Foundations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Utility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York;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Assoc.,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Berlin;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 </w:t>
      </w:r>
      <w:r>
        <w:rPr>
          <w:sz w:val="22"/>
        </w:rPr>
        <w:t>Science</w:t>
      </w:r>
      <w:r>
        <w:rPr>
          <w:spacing w:val="-6"/>
          <w:sz w:val="22"/>
        </w:rPr>
        <w:t> </w:t>
      </w:r>
      <w:r>
        <w:rPr>
          <w:sz w:val="22"/>
        </w:rPr>
        <w:t>Assoc.,</w:t>
      </w:r>
      <w:r>
        <w:rPr>
          <w:spacing w:val="-5"/>
          <w:sz w:val="22"/>
        </w:rPr>
        <w:t> </w:t>
      </w:r>
      <w:r>
        <w:rPr>
          <w:sz w:val="22"/>
        </w:rPr>
        <w:t>Guatemala;</w:t>
      </w:r>
      <w:r>
        <w:rPr>
          <w:spacing w:val="-3"/>
          <w:sz w:val="22"/>
        </w:rPr>
        <w:t> </w:t>
      </w:r>
      <w:r>
        <w:rPr>
          <w:sz w:val="22"/>
        </w:rPr>
        <w:t>Southern</w:t>
      </w:r>
      <w:r>
        <w:rPr>
          <w:spacing w:val="-6"/>
          <w:sz w:val="22"/>
        </w:rPr>
        <w:t> </w:t>
      </w:r>
      <w:r>
        <w:rPr>
          <w:sz w:val="22"/>
        </w:rPr>
        <w:t>Econ. Assoc.,</w:t>
      </w:r>
      <w:r>
        <w:rPr>
          <w:spacing w:val="-5"/>
          <w:sz w:val="22"/>
        </w:rPr>
        <w:t> </w:t>
      </w:r>
      <w:r>
        <w:rPr>
          <w:sz w:val="22"/>
        </w:rPr>
        <w:t>Washington;</w:t>
      </w:r>
      <w:r>
        <w:rPr>
          <w:spacing w:val="-3"/>
          <w:sz w:val="22"/>
        </w:rPr>
        <w:t> </w:t>
      </w:r>
      <w:r>
        <w:rPr>
          <w:b/>
          <w:sz w:val="22"/>
        </w:rPr>
        <w:t>2019: </w:t>
      </w:r>
      <w:r>
        <w:rPr>
          <w:sz w:val="22"/>
        </w:rPr>
        <w:t>Midwest</w:t>
      </w:r>
      <w:r>
        <w:rPr>
          <w:spacing w:val="-6"/>
          <w:sz w:val="22"/>
        </w:rPr>
        <w:t> </w:t>
      </w:r>
      <w:r>
        <w:rPr>
          <w:sz w:val="22"/>
        </w:rPr>
        <w:t>Econ. Assoc., St.</w:t>
      </w:r>
      <w:r>
        <w:rPr>
          <w:spacing w:val="-5"/>
          <w:sz w:val="22"/>
        </w:rPr>
        <w:t> </w:t>
      </w:r>
      <w:r>
        <w:rPr>
          <w:sz w:val="22"/>
        </w:rPr>
        <w:t>Louis;</w:t>
      </w:r>
      <w:r>
        <w:rPr>
          <w:spacing w:val="-2"/>
          <w:sz w:val="22"/>
        </w:rPr>
        <w:t> </w:t>
      </w:r>
      <w:r>
        <w:rPr>
          <w:sz w:val="22"/>
        </w:rPr>
        <w:t>Society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Advancement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Econ.</w:t>
      </w:r>
      <w:r>
        <w:rPr>
          <w:spacing w:val="16"/>
          <w:sz w:val="22"/>
        </w:rPr>
        <w:t> </w:t>
      </w:r>
      <w:r>
        <w:rPr>
          <w:sz w:val="22"/>
        </w:rPr>
        <w:t>Theory,</w:t>
      </w:r>
      <w:r>
        <w:rPr>
          <w:spacing w:val="-3"/>
          <w:sz w:val="22"/>
        </w:rPr>
        <w:t> </w:t>
      </w:r>
      <w:r>
        <w:rPr>
          <w:sz w:val="22"/>
        </w:rPr>
        <w:t>Ischia;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Assoc.,</w:t>
      </w:r>
      <w:r>
        <w:rPr>
          <w:spacing w:val="-3"/>
          <w:sz w:val="22"/>
        </w:rPr>
        <w:t> </w:t>
      </w:r>
      <w:r>
        <w:rPr>
          <w:sz w:val="22"/>
        </w:rPr>
        <w:t>Los Angeles; </w:t>
      </w:r>
      <w:r>
        <w:rPr>
          <w:b/>
          <w:sz w:val="22"/>
        </w:rPr>
        <w:t>2020: </w:t>
      </w:r>
      <w:r>
        <w:rPr>
          <w:sz w:val="22"/>
        </w:rPr>
        <w:t>Int’l Symposium on Exp.</w:t>
      </w:r>
      <w:r>
        <w:rPr>
          <w:spacing w:val="40"/>
          <w:sz w:val="22"/>
        </w:rPr>
        <w:t> </w:t>
      </w:r>
      <w:r>
        <w:rPr>
          <w:sz w:val="22"/>
        </w:rPr>
        <w:t>Econ., Abu Dhabi (postponed); Data Colada Virtual </w:t>
      </w:r>
      <w:r>
        <w:rPr>
          <w:spacing w:val="-2"/>
          <w:sz w:val="22"/>
        </w:rPr>
        <w:t>Seminar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(panelist); Economic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Assoc.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Junior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Virtual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Seminar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(discussant); South- </w:t>
      </w:r>
      <w:r>
        <w:rPr>
          <w:sz w:val="22"/>
        </w:rPr>
        <w:t>ern</w:t>
      </w:r>
      <w:r>
        <w:rPr>
          <w:spacing w:val="-14"/>
          <w:sz w:val="22"/>
        </w:rPr>
        <w:t> </w:t>
      </w:r>
      <w:r>
        <w:rPr>
          <w:sz w:val="22"/>
        </w:rPr>
        <w:t>Econ.</w:t>
      </w:r>
      <w:r>
        <w:rPr>
          <w:spacing w:val="-10"/>
          <w:sz w:val="22"/>
        </w:rPr>
        <w:t> </w:t>
      </w:r>
      <w:r>
        <w:rPr>
          <w:sz w:val="22"/>
        </w:rPr>
        <w:t>Assoc.,</w:t>
      </w:r>
      <w:r>
        <w:rPr>
          <w:spacing w:val="-14"/>
          <w:sz w:val="22"/>
        </w:rPr>
        <w:t> </w:t>
      </w:r>
      <w:r>
        <w:rPr>
          <w:sz w:val="22"/>
        </w:rPr>
        <w:t>Online;</w:t>
      </w:r>
      <w:r>
        <w:rPr>
          <w:spacing w:val="-14"/>
          <w:sz w:val="22"/>
        </w:rPr>
        <w:t> </w:t>
      </w:r>
      <w:r>
        <w:rPr>
          <w:sz w:val="22"/>
        </w:rPr>
        <w:t>Risk</w:t>
      </w:r>
      <w:r>
        <w:rPr>
          <w:spacing w:val="-14"/>
          <w:sz w:val="22"/>
        </w:rPr>
        <w:t> </w:t>
      </w:r>
      <w:r>
        <w:rPr>
          <w:sz w:val="22"/>
        </w:rPr>
        <w:t>Uncertainty</w:t>
      </w:r>
      <w:r>
        <w:rPr>
          <w:spacing w:val="-13"/>
          <w:sz w:val="22"/>
        </w:rPr>
        <w:t> </w:t>
      </w:r>
      <w:r>
        <w:rPr>
          <w:sz w:val="22"/>
        </w:rPr>
        <w:t>&amp;</w:t>
      </w:r>
      <w:r>
        <w:rPr>
          <w:spacing w:val="-14"/>
          <w:sz w:val="22"/>
        </w:rPr>
        <w:t> </w:t>
      </w:r>
      <w:r>
        <w:rPr>
          <w:sz w:val="22"/>
        </w:rPr>
        <w:t>Decision,</w:t>
      </w:r>
      <w:r>
        <w:rPr>
          <w:spacing w:val="-14"/>
          <w:sz w:val="22"/>
        </w:rPr>
        <w:t> </w:t>
      </w:r>
      <w:r>
        <w:rPr>
          <w:sz w:val="22"/>
        </w:rPr>
        <w:t>Onlin;</w:t>
      </w:r>
      <w:r>
        <w:rPr>
          <w:spacing w:val="-13"/>
          <w:sz w:val="22"/>
        </w:rPr>
        <w:t> </w:t>
      </w:r>
      <w:r>
        <w:rPr>
          <w:b/>
          <w:sz w:val="22"/>
        </w:rPr>
        <w:t>2021:</w:t>
      </w:r>
      <w:r>
        <w:rPr>
          <w:b/>
          <w:spacing w:val="-1"/>
          <w:sz w:val="22"/>
        </w:rPr>
        <w:t> </w:t>
      </w:r>
      <w:r>
        <w:rPr>
          <w:sz w:val="22"/>
        </w:rPr>
        <w:t>50th</w:t>
      </w:r>
      <w:r>
        <w:rPr>
          <w:spacing w:val="-14"/>
          <w:sz w:val="22"/>
        </w:rPr>
        <w:t> </w:t>
      </w:r>
      <w:r>
        <w:rPr>
          <w:sz w:val="22"/>
        </w:rPr>
        <w:t>Decentralization</w:t>
      </w:r>
      <w:r>
        <w:rPr>
          <w:spacing w:val="-14"/>
          <w:sz w:val="22"/>
        </w:rPr>
        <w:t> </w:t>
      </w:r>
      <w:r>
        <w:rPr>
          <w:sz w:val="22"/>
        </w:rPr>
        <w:t>Con- ference,</w:t>
      </w:r>
      <w:r>
        <w:rPr>
          <w:spacing w:val="-10"/>
          <w:sz w:val="22"/>
        </w:rPr>
        <w:t> </w:t>
      </w:r>
      <w:r>
        <w:rPr>
          <w:sz w:val="22"/>
        </w:rPr>
        <w:t>Online</w:t>
      </w:r>
      <w:r>
        <w:rPr>
          <w:spacing w:val="-11"/>
          <w:sz w:val="22"/>
        </w:rPr>
        <w:t> </w:t>
      </w:r>
      <w:r>
        <w:rPr>
          <w:sz w:val="22"/>
        </w:rPr>
        <w:t>(invited);</w:t>
      </w:r>
      <w:r>
        <w:rPr>
          <w:spacing w:val="-10"/>
          <w:sz w:val="22"/>
        </w:rPr>
        <w:t> </w:t>
      </w:r>
      <w:r>
        <w:rPr>
          <w:sz w:val="22"/>
        </w:rPr>
        <w:t>Virtual</w:t>
      </w:r>
      <w:r>
        <w:rPr>
          <w:spacing w:val="-11"/>
          <w:sz w:val="22"/>
        </w:rPr>
        <w:t> </w:t>
      </w:r>
      <w:r>
        <w:rPr>
          <w:sz w:val="22"/>
        </w:rPr>
        <w:t>Seminar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Econ. Theory,</w:t>
      </w:r>
      <w:r>
        <w:rPr>
          <w:spacing w:val="-10"/>
          <w:sz w:val="22"/>
        </w:rPr>
        <w:t> </w:t>
      </w:r>
      <w:r>
        <w:rPr>
          <w:sz w:val="22"/>
        </w:rPr>
        <w:t>Online</w:t>
      </w:r>
      <w:r>
        <w:rPr>
          <w:spacing w:val="-11"/>
          <w:sz w:val="22"/>
        </w:rPr>
        <w:t> </w:t>
      </w:r>
      <w:r>
        <w:rPr>
          <w:sz w:val="22"/>
        </w:rPr>
        <w:t>(panelist);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Science Assoc., Online; Economic Science Assoc., Tucson; Southern Econ.</w:t>
      </w:r>
      <w:r>
        <w:rPr>
          <w:spacing w:val="40"/>
          <w:sz w:val="22"/>
        </w:rPr>
        <w:t> </w:t>
      </w:r>
      <w:r>
        <w:rPr>
          <w:sz w:val="22"/>
        </w:rPr>
        <w:t>Assoc., Houston (invited); </w:t>
      </w:r>
      <w:r>
        <w:rPr>
          <w:b/>
          <w:sz w:val="22"/>
        </w:rPr>
        <w:t>2022: </w:t>
      </w:r>
      <w:r>
        <w:rPr>
          <w:sz w:val="22"/>
        </w:rPr>
        <w:t>25+ Years of QRE, Pasadena; Midwest Econ.</w:t>
      </w:r>
      <w:r>
        <w:rPr>
          <w:spacing w:val="40"/>
          <w:sz w:val="22"/>
        </w:rPr>
        <w:t> </w:t>
      </w:r>
      <w:r>
        <w:rPr>
          <w:sz w:val="22"/>
        </w:rPr>
        <w:t>Assoc., Minneapolis; Econometric Soc. Summer</w:t>
      </w:r>
      <w:r>
        <w:rPr>
          <w:spacing w:val="-2"/>
          <w:sz w:val="22"/>
        </w:rPr>
        <w:t> </w:t>
      </w:r>
      <w:r>
        <w:rPr>
          <w:sz w:val="22"/>
        </w:rPr>
        <w:t>Meetings, Miami; Foundations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Utility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Risk, Ghent; </w:t>
      </w:r>
      <w:r>
        <w:rPr>
          <w:b/>
          <w:sz w:val="22"/>
        </w:rPr>
        <w:t>2023: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</w:t>
      </w:r>
      <w:r>
        <w:rPr>
          <w:sz w:val="22"/>
        </w:rPr>
        <w:t>As- </w:t>
      </w:r>
      <w:r>
        <w:rPr>
          <w:spacing w:val="-2"/>
          <w:sz w:val="22"/>
        </w:rPr>
        <w:t>soc.,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Lyon;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Assoc.,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Charlotte;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2024:</w:t>
      </w:r>
      <w:r>
        <w:rPr>
          <w:b/>
          <w:spacing w:val="12"/>
          <w:sz w:val="22"/>
        </w:rPr>
        <w:t> </w:t>
      </w:r>
      <w:r>
        <w:rPr>
          <w:spacing w:val="-2"/>
          <w:sz w:val="22"/>
        </w:rPr>
        <w:t>Midwest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Econ.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Assoc.,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Chicago;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SBEER, </w:t>
      </w:r>
      <w:r>
        <w:rPr>
          <w:sz w:val="22"/>
        </w:rPr>
        <w:t>San Diego; Purdue Lab Re-Opening Celebration, West Lafayette; Handbook of Experimental Economics Methods Conference, Pasadena; </w:t>
      </w:r>
      <w:r>
        <w:rPr>
          <w:b/>
          <w:sz w:val="22"/>
        </w:rPr>
        <w:t>2025:</w:t>
      </w:r>
      <w:r>
        <w:rPr>
          <w:b/>
          <w:spacing w:val="34"/>
          <w:sz w:val="22"/>
        </w:rPr>
        <w:t> </w:t>
      </w:r>
      <w:r>
        <w:rPr>
          <w:sz w:val="22"/>
        </w:rPr>
        <w:t>Barcelona Summer Forum (Info, Attention, and</w:t>
      </w:r>
      <w:r>
        <w:rPr>
          <w:spacing w:val="-2"/>
          <w:sz w:val="22"/>
        </w:rPr>
        <w:t> </w:t>
      </w:r>
      <w:r>
        <w:rPr>
          <w:sz w:val="22"/>
        </w:rPr>
        <w:t>Beliefs), Barcelona;</w:t>
      </w:r>
      <w:r>
        <w:rPr>
          <w:spacing w:val="1"/>
          <w:sz w:val="22"/>
        </w:rPr>
        <w:t> </w:t>
      </w:r>
      <w:r>
        <w:rPr>
          <w:sz w:val="22"/>
        </w:rPr>
        <w:t>European</w:t>
      </w:r>
      <w:r>
        <w:rPr>
          <w:spacing w:val="-2"/>
          <w:sz w:val="22"/>
        </w:rPr>
        <w:t> </w:t>
      </w:r>
      <w:r>
        <w:rPr>
          <w:sz w:val="22"/>
        </w:rPr>
        <w:t>Meetings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Game</w:t>
      </w:r>
      <w:r>
        <w:rPr>
          <w:spacing w:val="-2"/>
          <w:sz w:val="22"/>
        </w:rPr>
        <w:t> </w:t>
      </w:r>
      <w:r>
        <w:rPr>
          <w:sz w:val="22"/>
        </w:rPr>
        <w:t>Theory</w:t>
      </w:r>
      <w:r>
        <w:rPr>
          <w:spacing w:val="-2"/>
          <w:sz w:val="22"/>
        </w:rPr>
        <w:t> </w:t>
      </w:r>
      <w:r>
        <w:rPr>
          <w:sz w:val="22"/>
        </w:rPr>
        <w:t>(SING),</w:t>
      </w:r>
      <w:r>
        <w:rPr>
          <w:spacing w:val="-1"/>
          <w:sz w:val="22"/>
        </w:rPr>
        <w:t> </w:t>
      </w:r>
      <w:r>
        <w:rPr>
          <w:sz w:val="22"/>
        </w:rPr>
        <w:t>Maastricht;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Econometric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2240" w:h="15840"/>
          <w:pgMar w:header="672" w:footer="844" w:top="940" w:bottom="1040" w:left="1440" w:right="720"/>
        </w:sectPr>
      </w:pPr>
    </w:p>
    <w:p>
      <w:pPr>
        <w:pStyle w:val="BodyText"/>
        <w:spacing w:before="241"/>
        <w:ind w:left="0"/>
      </w:pPr>
    </w:p>
    <w:p>
      <w:pPr>
        <w:pStyle w:val="BodyText"/>
        <w:spacing w:before="0"/>
        <w:ind w:left="545"/>
      </w:pPr>
      <w:r>
        <w:rPr/>
        <w:t>Society</w:t>
      </w:r>
      <w:r>
        <w:rPr>
          <w:spacing w:val="-14"/>
        </w:rPr>
        <w:t> </w:t>
      </w:r>
      <w:r>
        <w:rPr/>
        <w:t>World</w:t>
      </w:r>
      <w:r>
        <w:rPr>
          <w:spacing w:val="-13"/>
        </w:rPr>
        <w:t> </w:t>
      </w:r>
      <w:r>
        <w:rPr/>
        <w:t>Congress,</w:t>
      </w:r>
      <w:r>
        <w:rPr>
          <w:spacing w:val="-14"/>
        </w:rPr>
        <w:t> </w:t>
      </w:r>
      <w:r>
        <w:rPr/>
        <w:t>Seoul;</w:t>
      </w:r>
      <w:r>
        <w:rPr>
          <w:spacing w:val="-13"/>
        </w:rPr>
        <w:t> </w:t>
      </w:r>
      <w:r>
        <w:rPr/>
        <w:t>BREW-ESA</w:t>
      </w:r>
      <w:r>
        <w:rPr>
          <w:spacing w:val="-14"/>
        </w:rPr>
        <w:t> </w:t>
      </w:r>
      <w:r>
        <w:rPr/>
        <w:t>India</w:t>
      </w:r>
      <w:r>
        <w:rPr>
          <w:spacing w:val="-13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Gurgaon</w:t>
      </w:r>
      <w:r>
        <w:rPr>
          <w:spacing w:val="-14"/>
        </w:rPr>
        <w:t> </w:t>
      </w:r>
      <w:r>
        <w:rPr/>
        <w:t>(keynote</w:t>
      </w:r>
      <w:r>
        <w:rPr>
          <w:spacing w:val="-13"/>
        </w:rPr>
        <w:t> </w:t>
      </w:r>
      <w:r>
        <w:rPr>
          <w:spacing w:val="-2"/>
        </w:rPr>
        <w:t>speaker).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smallCaps/>
          <w:spacing w:val="9"/>
        </w:rPr>
        <w:t>Refereeing</w:t>
      </w:r>
      <w:r>
        <w:rPr>
          <w:smallCaps/>
          <w:spacing w:val="30"/>
        </w:rPr>
        <w:t> </w:t>
      </w:r>
      <w:r>
        <w:rPr>
          <w:smallCaps/>
          <w:spacing w:val="7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1" w:after="0"/>
        <w:ind w:left="544" w:right="0" w:hanging="169"/>
        <w:jc w:val="both"/>
        <w:rPr>
          <w:sz w:val="22"/>
        </w:rPr>
      </w:pPr>
      <w:r>
        <w:rPr>
          <w:sz w:val="22"/>
        </w:rPr>
        <w:t>Sports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Science: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240" w:lineRule="auto" w:before="18" w:after="0"/>
        <w:ind w:left="1024" w:right="0" w:hanging="181"/>
        <w:jc w:val="both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Sports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Coaching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8" w:after="0"/>
        <w:ind w:left="544" w:right="0" w:hanging="169"/>
        <w:jc w:val="both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Fields:</w:t>
      </w:r>
    </w:p>
    <w:p>
      <w:pPr>
        <w:pStyle w:val="ListParagraph"/>
        <w:numPr>
          <w:ilvl w:val="1"/>
          <w:numId w:val="1"/>
        </w:numPr>
        <w:tabs>
          <w:tab w:pos="1025" w:val="left" w:leader="none"/>
        </w:tabs>
        <w:spacing w:line="256" w:lineRule="auto" w:before="17" w:after="0"/>
        <w:ind w:left="1025" w:right="1075" w:hanging="182"/>
        <w:jc w:val="both"/>
        <w:rPr>
          <w:sz w:val="22"/>
        </w:rPr>
      </w:pPr>
      <w:r>
        <w:rPr>
          <w:i/>
          <w:spacing w:val="-2"/>
          <w:sz w:val="22"/>
        </w:rPr>
        <w:t>American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Journal: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Microeconomics</w:t>
      </w:r>
      <w:r>
        <w:rPr>
          <w:spacing w:val="-2"/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American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American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Eco- 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Review:</w:t>
      </w:r>
      <w:r>
        <w:rPr>
          <w:i/>
          <w:spacing w:val="13"/>
          <w:sz w:val="22"/>
        </w:rPr>
        <w:t> </w:t>
      </w:r>
      <w:r>
        <w:rPr>
          <w:i/>
          <w:spacing w:val="-2"/>
          <w:sz w:val="22"/>
        </w:rPr>
        <w:t>Insights</w:t>
      </w:r>
      <w:r>
        <w:rPr>
          <w:spacing w:val="-2"/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Agricultural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Statis- tician</w:t>
      </w:r>
      <w:r>
        <w:rPr>
          <w:spacing w:val="-2"/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Applied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Letters</w:t>
      </w:r>
      <w:r>
        <w:rPr>
          <w:spacing w:val="-2"/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Berkeley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Electronic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Journals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(</w:t>
      </w:r>
      <w:r>
        <w:rPr>
          <w:i/>
          <w:spacing w:val="-2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Analysis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Pol- </w:t>
      </w:r>
      <w:r>
        <w:rPr>
          <w:i/>
          <w:sz w:val="22"/>
        </w:rPr>
        <w:t>icy</w:t>
      </w:r>
      <w:r>
        <w:rPr>
          <w:sz w:val="22"/>
        </w:rPr>
        <w:t>, and </w:t>
      </w:r>
      <w:r>
        <w:rPr>
          <w:i/>
          <w:sz w:val="22"/>
        </w:rPr>
        <w:t>Theoretical Economics</w:t>
      </w:r>
      <w:r>
        <w:rPr>
          <w:sz w:val="22"/>
        </w:rPr>
        <w:t>); </w:t>
      </w:r>
      <w:r>
        <w:rPr>
          <w:i/>
          <w:sz w:val="22"/>
        </w:rPr>
        <w:t>Econometrica</w:t>
      </w:r>
      <w:r>
        <w:rPr>
          <w:sz w:val="22"/>
        </w:rPr>
        <w:t>; </w:t>
      </w:r>
      <w:r>
        <w:rPr>
          <w:i/>
          <w:sz w:val="22"/>
        </w:rPr>
        <w:t>Economic Inquiry</w:t>
      </w:r>
      <w:r>
        <w:rPr>
          <w:sz w:val="22"/>
        </w:rPr>
        <w:t>; </w:t>
      </w:r>
      <w:r>
        <w:rPr>
          <w:i/>
          <w:sz w:val="22"/>
        </w:rPr>
        <w:t>The Economic Jour- nal</w:t>
      </w:r>
      <w:r>
        <w:rPr>
          <w:sz w:val="22"/>
        </w:rPr>
        <w:t>;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Modelling</w:t>
      </w:r>
      <w:r>
        <w:rPr>
          <w:sz w:val="22"/>
        </w:rPr>
        <w:t>;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; </w:t>
      </w:r>
      <w:r>
        <w:rPr>
          <w:i/>
          <w:sz w:val="22"/>
        </w:rPr>
        <w:t>Economica</w:t>
      </w:r>
      <w:r>
        <w:rPr>
          <w:sz w:val="22"/>
        </w:rPr>
        <w:t>;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Bulletin</w:t>
      </w:r>
      <w:r>
        <w:rPr>
          <w:sz w:val="22"/>
        </w:rPr>
        <w:t>; </w:t>
      </w:r>
      <w:r>
        <w:rPr>
          <w:i/>
          <w:sz w:val="22"/>
        </w:rPr>
        <w:t>Economics Letters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Psychology</w:t>
      </w:r>
      <w:r>
        <w:rPr>
          <w:sz w:val="22"/>
        </w:rPr>
        <w:t>; </w:t>
      </w:r>
      <w:r>
        <w:rPr>
          <w:i/>
          <w:sz w:val="22"/>
        </w:rPr>
        <w:t>Games</w:t>
      </w:r>
      <w:r>
        <w:rPr>
          <w:i/>
          <w:spacing w:val="-1"/>
          <w:sz w:val="22"/>
        </w:rPr>
        <w:t> </w:t>
      </w:r>
      <w:r>
        <w:rPr>
          <w:sz w:val="22"/>
        </w:rPr>
        <w:t>(which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); </w:t>
      </w:r>
      <w:r>
        <w:rPr>
          <w:i/>
          <w:sz w:val="22"/>
        </w:rPr>
        <w:t>Games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; </w:t>
      </w:r>
      <w:r>
        <w:rPr>
          <w:i/>
          <w:sz w:val="22"/>
        </w:rPr>
        <w:t>Inter- 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;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Forecasting</w:t>
      </w:r>
      <w:r>
        <w:rPr>
          <w:sz w:val="22"/>
        </w:rPr>
        <w:t>;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</w:t>
      </w:r>
      <w:r>
        <w:rPr>
          <w:i/>
          <w:spacing w:val="-2"/>
          <w:sz w:val="22"/>
        </w:rPr>
        <w:t>Game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spacing w:val="-2"/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Japanese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Applied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Econometrics</w:t>
      </w:r>
      <w:r>
        <w:rPr>
          <w:spacing w:val="-2"/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Be- </w:t>
      </w:r>
      <w:r>
        <w:rPr>
          <w:i/>
          <w:sz w:val="22"/>
        </w:rPr>
        <w:t>havioral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Making</w:t>
      </w:r>
      <w:r>
        <w:rPr>
          <w:sz w:val="22"/>
        </w:rPr>
        <w:t>;</w:t>
      </w:r>
      <w:r>
        <w:rPr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</w:t>
      </w:r>
      <w:r>
        <w:rPr>
          <w:spacing w:val="-1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 </w:t>
      </w:r>
      <w:r>
        <w:rPr>
          <w:i/>
          <w:spacing w:val="-2"/>
          <w:sz w:val="22"/>
        </w:rPr>
        <w:t>Behavioral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Experimental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Finance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Conflict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Resolution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Economic </w:t>
      </w:r>
      <w:r>
        <w:rPr>
          <w:i/>
          <w:sz w:val="22"/>
        </w:rPr>
        <w:t>Behavior &amp; Organization</w:t>
      </w:r>
      <w:r>
        <w:rPr>
          <w:sz w:val="22"/>
        </w:rPr>
        <w:t>; </w:t>
      </w:r>
      <w:r>
        <w:rPr>
          <w:i/>
          <w:sz w:val="22"/>
        </w:rPr>
        <w:t>Journal of Economic Education</w:t>
      </w:r>
      <w:r>
        <w:rPr>
          <w:sz w:val="22"/>
        </w:rPr>
        <w:t>; </w:t>
      </w:r>
      <w:r>
        <w:rPr>
          <w:i/>
          <w:sz w:val="22"/>
        </w:rPr>
        <w:t>Journal of Economic Litera- ture</w:t>
      </w:r>
      <w:r>
        <w:rPr>
          <w:sz w:val="22"/>
        </w:rPr>
        <w:t>; </w:t>
      </w:r>
      <w:r>
        <w:rPr>
          <w:i/>
          <w:sz w:val="22"/>
        </w:rPr>
        <w:t>Journal of Economic Psychology</w:t>
      </w:r>
      <w:r>
        <w:rPr>
          <w:sz w:val="22"/>
        </w:rPr>
        <w:t>; </w:t>
      </w:r>
      <w:r>
        <w:rPr>
          <w:i/>
          <w:sz w:val="22"/>
        </w:rPr>
        <w:t>Journal of Economic Theory</w:t>
      </w:r>
      <w:r>
        <w:rPr>
          <w:sz w:val="22"/>
        </w:rPr>
        <w:t>; </w:t>
      </w:r>
      <w:r>
        <w:rPr>
          <w:i/>
          <w:sz w:val="22"/>
        </w:rPr>
        <w:t>Journal of Environ- mental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;</w:t>
      </w:r>
      <w:r>
        <w:rPr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Psychology: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General</w:t>
      </w:r>
      <w:r>
        <w:rPr>
          <w:sz w:val="22"/>
        </w:rPr>
        <w:t>;</w:t>
      </w:r>
      <w:r>
        <w:rPr>
          <w:spacing w:val="-12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Stability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Institutional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Theoretical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Law, </w:t>
      </w:r>
      <w:r>
        <w:rPr>
          <w:i/>
          <w:spacing w:val="-2"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Organization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Logic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Computation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Mechanism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 </w:t>
      </w:r>
      <w:r>
        <w:rPr>
          <w:i/>
          <w:sz w:val="22"/>
        </w:rPr>
        <w:t>Institutional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Design</w:t>
      </w:r>
      <w:r>
        <w:rPr>
          <w:sz w:val="22"/>
        </w:rPr>
        <w:t>;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Economy</w:t>
      </w:r>
      <w:r>
        <w:rPr>
          <w:sz w:val="22"/>
        </w:rPr>
        <w:t>;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Microe- conomics</w:t>
      </w:r>
      <w:r>
        <w:rPr>
          <w:sz w:val="22"/>
        </w:rPr>
        <w:t>; </w:t>
      </w:r>
      <w:r>
        <w:rPr>
          <w:i/>
          <w:sz w:val="22"/>
        </w:rPr>
        <w:t>Journal of Public Economic Theory</w:t>
      </w:r>
      <w:r>
        <w:rPr>
          <w:sz w:val="22"/>
        </w:rPr>
        <w:t>; </w:t>
      </w:r>
      <w:r>
        <w:rPr>
          <w:i/>
          <w:sz w:val="22"/>
        </w:rPr>
        <w:t>Journal of Public Economics</w:t>
      </w:r>
      <w:r>
        <w:rPr>
          <w:sz w:val="22"/>
        </w:rPr>
        <w:t>; </w:t>
      </w:r>
      <w:r>
        <w:rPr>
          <w:i/>
          <w:sz w:val="22"/>
        </w:rPr>
        <w:t>Journal of Socio-Economics</w:t>
      </w:r>
      <w:r>
        <w:rPr>
          <w:sz w:val="22"/>
        </w:rPr>
        <w:t>;</w:t>
      </w:r>
      <w:r>
        <w:rPr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;</w:t>
      </w:r>
      <w:r>
        <w:rPr>
          <w:spacing w:val="-14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Science</w:t>
      </w:r>
      <w:r>
        <w:rPr>
          <w:sz w:val="22"/>
        </w:rPr>
        <w:t>;</w:t>
      </w:r>
      <w:r>
        <w:rPr>
          <w:spacing w:val="-14"/>
          <w:sz w:val="22"/>
        </w:rPr>
        <w:t> </w:t>
      </w:r>
      <w:r>
        <w:rPr>
          <w:i/>
          <w:sz w:val="22"/>
        </w:rPr>
        <w:t>The Manchester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School</w:t>
      </w:r>
      <w:r>
        <w:rPr>
          <w:sz w:val="22"/>
        </w:rPr>
        <w:t>;</w:t>
      </w:r>
      <w:r>
        <w:rPr>
          <w:spacing w:val="-5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Biosciences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Engineering</w:t>
      </w:r>
      <w:r>
        <w:rPr>
          <w:sz w:val="22"/>
        </w:rPr>
        <w:t>;</w:t>
      </w:r>
      <w:r>
        <w:rPr>
          <w:spacing w:val="-5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Sci- ences</w:t>
      </w:r>
      <w:r>
        <w:rPr>
          <w:sz w:val="22"/>
        </w:rPr>
        <w:t>; </w:t>
      </w:r>
      <w:r>
        <w:rPr>
          <w:i/>
          <w:sz w:val="22"/>
        </w:rPr>
        <w:t>Mathematics</w:t>
      </w:r>
      <w:r>
        <w:rPr>
          <w:sz w:val="22"/>
        </w:rPr>
        <w:t>; National</w:t>
      </w:r>
      <w:r>
        <w:rPr>
          <w:spacing w:val="-2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</w:t>
      </w:r>
      <w:r>
        <w:rPr>
          <w:sz w:val="22"/>
        </w:rPr>
        <w:t>Foundation</w:t>
      </w:r>
      <w:r>
        <w:rPr>
          <w:spacing w:val="-2"/>
          <w:sz w:val="22"/>
        </w:rPr>
        <w:t> </w:t>
      </w:r>
      <w:r>
        <w:rPr>
          <w:sz w:val="22"/>
        </w:rPr>
        <w:t>(CISE,</w:t>
      </w:r>
      <w:r>
        <w:rPr>
          <w:spacing w:val="-2"/>
          <w:sz w:val="22"/>
        </w:rPr>
        <w:t> </w:t>
      </w:r>
      <w:r>
        <w:rPr>
          <w:sz w:val="22"/>
        </w:rPr>
        <w:t>DRMS,</w:t>
      </w:r>
      <w:r>
        <w:rPr>
          <w:spacing w:val="-2"/>
          <w:sz w:val="22"/>
        </w:rPr>
        <w:t> </w:t>
      </w:r>
      <w:r>
        <w:rPr>
          <w:sz w:val="22"/>
        </w:rPr>
        <w:t>PIRE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SES);</w:t>
      </w:r>
      <w:r>
        <w:rPr>
          <w:spacing w:val="-2"/>
          <w:sz w:val="22"/>
        </w:rPr>
        <w:t> </w:t>
      </w:r>
      <w:r>
        <w:rPr>
          <w:i/>
          <w:sz w:val="22"/>
        </w:rPr>
        <w:t>Nature Human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;</w:t>
      </w:r>
      <w:r>
        <w:rPr>
          <w:spacing w:val="-8"/>
          <w:sz w:val="22"/>
        </w:rPr>
        <w:t> </w:t>
      </w:r>
      <w:r>
        <w:rPr>
          <w:sz w:val="22"/>
        </w:rPr>
        <w:t>Netherlands</w:t>
      </w:r>
      <w:r>
        <w:rPr>
          <w:spacing w:val="-10"/>
          <w:sz w:val="22"/>
        </w:rPr>
        <w:t> </w:t>
      </w:r>
      <w:r>
        <w:rPr>
          <w:sz w:val="22"/>
        </w:rPr>
        <w:t>Organisation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Scientific</w:t>
      </w:r>
      <w:r>
        <w:rPr>
          <w:spacing w:val="-10"/>
          <w:sz w:val="22"/>
        </w:rPr>
        <w:t> </w:t>
      </w:r>
      <w:r>
        <w:rPr>
          <w:sz w:val="22"/>
        </w:rPr>
        <w:t>Research;</w:t>
      </w:r>
      <w:r>
        <w:rPr>
          <w:spacing w:val="-8"/>
          <w:sz w:val="22"/>
        </w:rPr>
        <w:t> </w:t>
      </w:r>
      <w:r>
        <w:rPr>
          <w:i/>
          <w:sz w:val="22"/>
        </w:rPr>
        <w:t>Networks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Hetero- geneous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Media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Open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Cybernetics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Systemics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z w:val="22"/>
        </w:rPr>
        <w:t>Organizational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 Human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Processes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sz w:val="22"/>
        </w:rPr>
        <w:t>PLOS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ONE</w:t>
      </w:r>
      <w:r>
        <w:rPr>
          <w:sz w:val="22"/>
        </w:rPr>
        <w:t>;</w:t>
      </w:r>
      <w:r>
        <w:rPr>
          <w:spacing w:val="-5"/>
          <w:sz w:val="22"/>
        </w:rPr>
        <w:t> </w:t>
      </w:r>
      <w:r>
        <w:rPr>
          <w:i/>
          <w:sz w:val="22"/>
        </w:rPr>
        <w:t>Psychological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Bulletin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sz w:val="22"/>
        </w:rPr>
        <w:t>Quantitative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 </w:t>
      </w:r>
      <w:r>
        <w:rPr>
          <w:i/>
          <w:sz w:val="22"/>
        </w:rPr>
        <w:t>Quarterly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</w:t>
      </w:r>
      <w:r>
        <w:rPr>
          <w:spacing w:val="-1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Design</w:t>
      </w:r>
      <w:r>
        <w:rPr>
          <w:sz w:val="22"/>
        </w:rPr>
        <w:t>;</w:t>
      </w:r>
      <w:r>
        <w:rPr>
          <w:spacing w:val="-1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; </w:t>
      </w:r>
      <w:r>
        <w:rPr>
          <w:i/>
          <w:sz w:val="22"/>
        </w:rPr>
        <w:t>Scandinavian Journal of Economics</w:t>
      </w:r>
      <w:r>
        <w:rPr>
          <w:sz w:val="22"/>
        </w:rPr>
        <w:t>; </w:t>
      </w:r>
      <w:r>
        <w:rPr>
          <w:i/>
          <w:sz w:val="22"/>
        </w:rPr>
        <w:t>Social Choice &amp; Welfare</w:t>
      </w:r>
      <w:r>
        <w:rPr>
          <w:sz w:val="22"/>
        </w:rPr>
        <w:t>; Social Sciences and Hu- manities</w:t>
      </w:r>
      <w:r>
        <w:rPr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Council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Canada;</w:t>
      </w:r>
      <w:r>
        <w:rPr>
          <w:spacing w:val="-6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;</w:t>
      </w:r>
      <w:r>
        <w:rPr>
          <w:spacing w:val="-6"/>
          <w:sz w:val="22"/>
        </w:rPr>
        <w:t> </w:t>
      </w:r>
      <w:r>
        <w:rPr>
          <w:i/>
          <w:sz w:val="22"/>
        </w:rPr>
        <w:t>Strategic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Management Journal</w:t>
      </w:r>
      <w:r>
        <w:rPr>
          <w:sz w:val="22"/>
        </w:rPr>
        <w:t>; Swiss National Science Foundation; and </w:t>
      </w:r>
      <w:r>
        <w:rPr>
          <w:i/>
          <w:sz w:val="22"/>
        </w:rPr>
        <w:t>Theoretical Economics</w:t>
      </w:r>
      <w:r>
        <w:rPr>
          <w:sz w:val="2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43"/>
        <w:ind w:left="0"/>
      </w:pPr>
    </w:p>
    <w:p>
      <w:pPr>
        <w:spacing w:before="1"/>
        <w:ind w:left="0" w:right="1077" w:firstLine="0"/>
        <w:jc w:val="right"/>
        <w:rPr>
          <w:i/>
          <w:sz w:val="22"/>
        </w:rPr>
      </w:pPr>
      <w:r>
        <w:rPr>
          <w:i/>
          <w:spacing w:val="-2"/>
          <w:sz w:val="22"/>
        </w:rPr>
        <w:t>That’s</w:t>
      </w:r>
      <w:r>
        <w:rPr>
          <w:i/>
          <w:spacing w:val="-4"/>
          <w:sz w:val="22"/>
        </w:rPr>
        <w:t> </w:t>
      </w:r>
      <w:r>
        <w:rPr>
          <w:i/>
          <w:spacing w:val="-5"/>
          <w:sz w:val="22"/>
        </w:rPr>
        <w:t>it!</w:t>
      </w:r>
    </w:p>
    <w:sectPr>
      <w:pgSz w:w="12240" w:h="15840"/>
      <w:pgMar w:header="672" w:footer="844" w:top="940" w:bottom="10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3699167</wp:posOffset>
              </wp:positionH>
              <wp:positionV relativeFrom="page">
                <wp:posOffset>9382861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7301pt;margin-top:738.807983pt;width:12.5pt;height:15.15pt;mso-position-horizontal-relative:page;mso-position-vertical-relative:page;z-index:-15945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3699167</wp:posOffset>
              </wp:positionH>
              <wp:positionV relativeFrom="page">
                <wp:posOffset>9382861</wp:posOffset>
              </wp:positionV>
              <wp:extent cx="158750" cy="1924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27301pt;margin-top:738.807983pt;width:12.5pt;height:15.15pt;mso-position-horizontal-relative:page;mso-position-vertical-relative:page;z-index:-159431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3267125</wp:posOffset>
              </wp:positionH>
              <wp:positionV relativeFrom="page">
                <wp:posOffset>413720</wp:posOffset>
              </wp:positionV>
              <wp:extent cx="100965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0965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mallCaps/>
                              <w:sz w:val="24"/>
                            </w:rPr>
                            <w:t>Paul</w:t>
                          </w:r>
                          <w:r>
                            <w:rPr>
                              <w:smallCaps/>
                              <w:spacing w:val="29"/>
                              <w:sz w:val="24"/>
                            </w:rPr>
                            <w:t> </w:t>
                          </w:r>
                          <w:r>
                            <w:rPr>
                              <w:smallCaps/>
                              <w:sz w:val="24"/>
                            </w:rPr>
                            <w:t>J.</w:t>
                          </w:r>
                          <w:r>
                            <w:rPr>
                              <w:smallCaps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  <w:sz w:val="24"/>
                            </w:rPr>
                            <w:t>Healy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253998pt;margin-top:32.576397pt;width:79.5pt;height:16.45pt;mso-position-horizontal-relative:page;mso-position-vertical-relative:page;z-index:-15944704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mallCaps/>
                        <w:sz w:val="24"/>
                      </w:rPr>
                      <w:t>Paul</w:t>
                    </w:r>
                    <w:r>
                      <w:rPr>
                        <w:smallCaps/>
                        <w:spacing w:val="29"/>
                        <w:sz w:val="24"/>
                      </w:rPr>
                      <w:t> </w:t>
                    </w:r>
                    <w:r>
                      <w:rPr>
                        <w:smallCaps/>
                        <w:sz w:val="24"/>
                      </w:rPr>
                      <w:t>J.</w:t>
                    </w:r>
                    <w:r>
                      <w:rPr>
                        <w:smallCaps/>
                        <w:spacing w:val="17"/>
                        <w:sz w:val="24"/>
                      </w:rPr>
                      <w:t> </w:t>
                    </w:r>
                    <w:r>
                      <w:rPr>
                        <w:smallCaps/>
                        <w:spacing w:val="-2"/>
                        <w:sz w:val="24"/>
                      </w:rPr>
                      <w:t>Healy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904544</wp:posOffset>
              </wp:positionH>
              <wp:positionV relativeFrom="page">
                <wp:posOffset>448793</wp:posOffset>
              </wp:positionV>
              <wp:extent cx="999490" cy="1631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9949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mallCaps/>
                              <w:spacing w:val="4"/>
                              <w:sz w:val="18"/>
                            </w:rPr>
                            <w:t>Curriculum</w:t>
                          </w:r>
                          <w:r>
                            <w:rPr>
                              <w:smallCaps/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Vitæ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23999pt;margin-top:35.338047pt;width:78.7pt;height:12.85pt;mso-position-horizontal-relative:page;mso-position-vertical-relative:page;z-index:-15944192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mallCaps/>
                        <w:spacing w:val="4"/>
                        <w:sz w:val="18"/>
                      </w:rPr>
                      <w:t>Curriculum</w:t>
                    </w:r>
                    <w:r>
                      <w:rPr>
                        <w:smallCaps/>
                        <w:spacing w:val="65"/>
                        <w:sz w:val="18"/>
                      </w:rPr>
                      <w:t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Vitæ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5772454</wp:posOffset>
              </wp:positionH>
              <wp:positionV relativeFrom="page">
                <wp:posOffset>448793</wp:posOffset>
              </wp:positionV>
              <wp:extent cx="867410" cy="1631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6741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mallCaps/>
                              <w:spacing w:val="2"/>
                              <w:sz w:val="18"/>
                            </w:rPr>
                            <w:t>November</w:t>
                          </w:r>
                          <w:r>
                            <w:rPr>
                              <w:smallCaps/>
                              <w:spacing w:val="63"/>
                              <w:sz w:val="18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523987pt;margin-top:35.338047pt;width:68.3pt;height:12.85pt;mso-position-horizontal-relative:page;mso-position-vertical-relative:page;z-index:-15943680" type="#_x0000_t202" id="docshape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mallCaps/>
                        <w:spacing w:val="2"/>
                        <w:sz w:val="18"/>
                      </w:rPr>
                      <w:t>November</w:t>
                    </w:r>
                    <w:r>
                      <w:rPr>
                        <w:smallCaps/>
                        <w:spacing w:val="63"/>
                        <w:sz w:val="18"/>
                      </w:rPr>
                      <w:t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545" w:hanging="170"/>
      </w:pPr>
      <w:rPr>
        <w:rFonts w:hint="default" w:ascii="Georgia" w:hAnsi="Georgia" w:eastAsia="Georgia" w:cs="Georgia"/>
        <w:b w:val="0"/>
        <w:bCs w:val="0"/>
        <w:i/>
        <w:iCs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25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6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54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544" w:hanging="1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ealy.52@osu.edu" TargetMode="External"/><Relationship Id="rId7" Type="http://schemas.openxmlformats.org/officeDocument/2006/relationships/hyperlink" Target="http://healy.econ.ohio-state.edu/" TargetMode="External"/><Relationship Id="rId8" Type="http://schemas.openxmlformats.org/officeDocument/2006/relationships/hyperlink" Target="http://www.osu.edu/" TargetMode="External"/><Relationship Id="rId9" Type="http://schemas.openxmlformats.org/officeDocument/2006/relationships/hyperlink" Target="http://economics.sbs.ohio-state.edu/" TargetMode="External"/><Relationship Id="rId10" Type="http://schemas.openxmlformats.org/officeDocument/2006/relationships/hyperlink" Target="http://www.cmu.edu/" TargetMode="External"/><Relationship Id="rId11" Type="http://schemas.openxmlformats.org/officeDocument/2006/relationships/hyperlink" Target="http://business.tepper.cmu.edu/" TargetMode="External"/><Relationship Id="rId12" Type="http://schemas.openxmlformats.org/officeDocument/2006/relationships/hyperlink" Target="https://www.acehardware.com/store-details/03613" TargetMode="External"/><Relationship Id="rId13" Type="http://schemas.openxmlformats.org/officeDocument/2006/relationships/hyperlink" Target="https://www.truevalue.com/" TargetMode="External"/><Relationship Id="rId14" Type="http://schemas.openxmlformats.org/officeDocument/2006/relationships/hyperlink" Target="http://www.stanford.edu/" TargetMode="External"/><Relationship Id="rId15" Type="http://schemas.openxmlformats.org/officeDocument/2006/relationships/hyperlink" Target="http://economics.stanford.edu/" TargetMode="External"/><Relationship Id="rId16" Type="http://schemas.openxmlformats.org/officeDocument/2006/relationships/hyperlink" Target="https://www.artcenter.edu/" TargetMode="External"/><Relationship Id="rId17" Type="http://schemas.openxmlformats.org/officeDocument/2006/relationships/hyperlink" Target="http://www.mgmt.purdue.edu/" TargetMode="External"/><Relationship Id="rId18" Type="http://schemas.openxmlformats.org/officeDocument/2006/relationships/hyperlink" Target="http://www.hss.caltech.edu/" TargetMode="External"/><Relationship Id="rId19" Type="http://schemas.openxmlformats.org/officeDocument/2006/relationships/hyperlink" Target="http://etd.caltech.edu/etd/available/etd-05152005-021009/" TargetMode="External"/><Relationship Id="rId20" Type="http://schemas.openxmlformats.org/officeDocument/2006/relationships/header" Target="header1.xml"/><Relationship Id="rId21" Type="http://schemas.openxmlformats.org/officeDocument/2006/relationships/footer" Target="footer2.xml"/><Relationship Id="rId22" Type="http://schemas.openxmlformats.org/officeDocument/2006/relationships/hyperlink" Target="https://shop.elsevier.com/books/handbook-of-experimental-methodology/yariv/978-0-443-31758-3" TargetMode="External"/><Relationship Id="rId23" Type="http://schemas.openxmlformats.org/officeDocument/2006/relationships/hyperlink" Target="https://doi.org/10.1093/ej/uead039" TargetMode="External"/><Relationship Id="rId24" Type="http://schemas.openxmlformats.org/officeDocument/2006/relationships/hyperlink" Target="https://doi.org/10.1016/j.euroecorev.2022.104362" TargetMode="External"/><Relationship Id="rId25" Type="http://schemas.openxmlformats.org/officeDocument/2006/relationships/hyperlink" Target="https://econtheory.org/ojs/index.php/te/article/view/20210507" TargetMode="External"/><Relationship Id="rId26" Type="http://schemas.openxmlformats.org/officeDocument/2006/relationships/hyperlink" Target="https://doi.org/10.1007/s10683-019-09607-0" TargetMode="External"/><Relationship Id="rId27" Type="http://schemas.openxmlformats.org/officeDocument/2006/relationships/hyperlink" Target="https://doi.org/10.1016/j.geb.2019.07.012" TargetMode="External"/><Relationship Id="rId28" Type="http://schemas.openxmlformats.org/officeDocument/2006/relationships/hyperlink" Target="https://doi.org/10.1016/j.jcomm.2018.07.003" TargetMode="External"/><Relationship Id="rId29" Type="http://schemas.openxmlformats.org/officeDocument/2006/relationships/hyperlink" Target="https://doi.org/10.1086/698136" TargetMode="External"/><Relationship Id="rId30" Type="http://schemas.openxmlformats.org/officeDocument/2006/relationships/hyperlink" Target="http://dx.doi.org/10.1016/j.euroecorev.2017.09.014" TargetMode="External"/><Relationship Id="rId31" Type="http://schemas.openxmlformats.org/officeDocument/2006/relationships/hyperlink" Target="http://dx.doi.org/10.1016/j.geb.2016.01.005" TargetMode="External"/><Relationship Id="rId32" Type="http://schemas.openxmlformats.org/officeDocument/2006/relationships/hyperlink" Target="http://dx.doi.org/10.1016/j.jet.2015.07.012" TargetMode="External"/><Relationship Id="rId33" Type="http://schemas.openxmlformats.org/officeDocument/2006/relationships/hyperlink" Target="http://dx.doi.org/10.1016/j.econlet.2015.02.028" TargetMode="External"/><Relationship Id="rId34" Type="http://schemas.openxmlformats.org/officeDocument/2006/relationships/hyperlink" Target="http://dx.doi.org/10.1007/s00199-015-0863-1" TargetMode="External"/><Relationship Id="rId35" Type="http://schemas.openxmlformats.org/officeDocument/2006/relationships/hyperlink" Target="http://dx.doi.org/10.1016/j.euroecorev.2014.01.014" TargetMode="External"/><Relationship Id="rId36" Type="http://schemas.openxmlformats.org/officeDocument/2006/relationships/hyperlink" Target="http://dx.doi.org/10.3982/TE898" TargetMode="External"/><Relationship Id="rId37" Type="http://schemas.openxmlformats.org/officeDocument/2006/relationships/hyperlink" Target="http://dx.doi.org/10.1007/s00199-010-0588-0" TargetMode="External"/><Relationship Id="rId38" Type="http://schemas.openxmlformats.org/officeDocument/2006/relationships/hyperlink" Target="http://dx.doi.org/10.1016/j.mathsocsci.2011.02.003" TargetMode="External"/><Relationship Id="rId39" Type="http://schemas.openxmlformats.org/officeDocument/2006/relationships/hyperlink" Target="http://dx.doi.org/10.1287/mnsc.1100.1226" TargetMode="External"/><Relationship Id="rId40" Type="http://schemas.openxmlformats.org/officeDocument/2006/relationships/hyperlink" Target="http://dx.doi.org/10.1007/s10058-009-0090-y" TargetMode="External"/><Relationship Id="rId41" Type="http://schemas.openxmlformats.org/officeDocument/2006/relationships/hyperlink" Target="http://dx.doi.org/10.1037/0033-295X.115.2.502" TargetMode="External"/><Relationship Id="rId42" Type="http://schemas.openxmlformats.org/officeDocument/2006/relationships/hyperlink" Target="http://dx.doi.org/10.1257/aer.97.5.1751" TargetMode="External"/><Relationship Id="rId43" Type="http://schemas.openxmlformats.org/officeDocument/2006/relationships/hyperlink" Target="http://dx.doi.org/10.1007/s10683-006-9137-x" TargetMode="External"/><Relationship Id="rId44" Type="http://schemas.openxmlformats.org/officeDocument/2006/relationships/hyperlink" Target="http://dx.doi.org/10.1016/j.jet.2005.03.002" TargetMode="External"/><Relationship Id="rId45" Type="http://schemas.openxmlformats.org/officeDocument/2006/relationships/hyperlink" Target="http://dx.doi.org/10.1016/j.jebo.2003.05.003" TargetMode="External"/><Relationship Id="rId46" Type="http://schemas.openxmlformats.org/officeDocument/2006/relationships/hyperlink" Target="http://orforum.blog.informs.org/2007/04/17/thirteen-reasons/#more-6" TargetMode="External"/><Relationship Id="rId47" Type="http://schemas.openxmlformats.org/officeDocument/2006/relationships/hyperlink" Target="http://orforum.blog.informs.org/" TargetMode="External"/><Relationship Id="rId48" Type="http://schemas.openxmlformats.org/officeDocument/2006/relationships/hyperlink" Target="http://healy.econ.ohio-state.edu/papers/Moore_Healy-Bayesian_Overconfidence_AoM.pdf" TargetMode="External"/><Relationship Id="rId49" Type="http://schemas.openxmlformats.org/officeDocument/2006/relationships/hyperlink" Target="http://healy.econ.ohio-state.edu/papers/Healy_Moore-Overconfidence.pdf" TargetMode="External"/><Relationship Id="rId50" Type="http://schemas.openxmlformats.org/officeDocument/2006/relationships/hyperlink" Target="http://healy.econ.ohio-state.edu/papers/Healy-StatisticsReview.pdf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2025-12-06T16:56:22Z</dcterms:created>
  <dcterms:modified xsi:type="dcterms:W3CDTF">2025-12-06T16:56:22Z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