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9"/>
        <w:ind w:right="360"/>
        <w:jc w:val="right"/>
      </w:pPr>
      <w:r>
        <w:rPr/>
        <w:t>March</w:t>
      </w:r>
      <w:r>
        <w:rPr>
          <w:spacing w:val="-3"/>
        </w:rPr>
        <w:t> </w:t>
      </w:r>
      <w:r>
        <w:rPr>
          <w:spacing w:val="-4"/>
        </w:rPr>
        <w:t>2024</w:t>
      </w:r>
    </w:p>
    <w:p>
      <w:pPr>
        <w:pStyle w:val="Title"/>
      </w:pPr>
      <w:bookmarkStart w:name="CURRICULUM VITAE" w:id="1"/>
      <w:bookmarkEnd w:id="1"/>
      <w:r>
        <w:rPr>
          <w:b w:val="0"/>
        </w:rPr>
      </w:r>
      <w:r>
        <w:rPr/>
        <w:t>CURRICULUM</w:t>
      </w:r>
      <w:r>
        <w:rPr>
          <w:spacing w:val="-9"/>
        </w:rPr>
        <w:t> </w:t>
      </w:r>
      <w:r>
        <w:rPr>
          <w:spacing w:val="-2"/>
        </w:rPr>
        <w:t>VITAE</w:t>
      </w:r>
    </w:p>
    <w:p>
      <w:pPr>
        <w:pStyle w:val="BodyText"/>
        <w:spacing w:before="320"/>
        <w:rPr>
          <w:b/>
          <w:sz w:val="28"/>
        </w:rPr>
      </w:pPr>
    </w:p>
    <w:p>
      <w:pPr>
        <w:pStyle w:val="Title"/>
        <w:ind w:right="2"/>
      </w:pPr>
      <w:bookmarkStart w:name="Tiemen Woutersen" w:id="2"/>
      <w:bookmarkEnd w:id="2"/>
      <w:r>
        <w:rPr>
          <w:b w:val="0"/>
        </w:rPr>
      </w:r>
      <w:r>
        <w:rPr/>
        <w:t>Tiemen</w:t>
      </w:r>
      <w:r>
        <w:rPr>
          <w:spacing w:val="-3"/>
        </w:rPr>
        <w:t> </w:t>
      </w:r>
      <w:r>
        <w:rPr>
          <w:spacing w:val="-2"/>
        </w:rPr>
        <w:t>Woutersen</w:t>
      </w: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pStyle w:val="Heading1"/>
      </w:pPr>
      <w:r>
        <w:rPr>
          <w:spacing w:val="-2"/>
        </w:rPr>
        <w:t>Address:</w:t>
      </w:r>
    </w:p>
    <w:p>
      <w:pPr>
        <w:pStyle w:val="BodyText"/>
        <w:ind w:left="180" w:right="6934"/>
      </w:pPr>
      <w:r>
        <w:rPr/>
        <w:t>Department of Economics Eller</w:t>
      </w:r>
      <w:r>
        <w:rPr>
          <w:spacing w:val="-13"/>
        </w:rPr>
        <w:t> </w:t>
      </w:r>
      <w:r>
        <w:rPr/>
        <w:t>College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Management University of Arizona McClelland Hall, Room 401 1130 E. Helen Street</w:t>
      </w:r>
    </w:p>
    <w:p>
      <w:pPr>
        <w:pStyle w:val="BodyText"/>
        <w:ind w:left="180"/>
      </w:pPr>
      <w:r>
        <w:rPr/>
        <w:t>Tucson,</w:t>
      </w:r>
      <w:r>
        <w:rPr>
          <w:spacing w:val="-3"/>
        </w:rPr>
        <w:t> </w:t>
      </w:r>
      <w:r>
        <w:rPr/>
        <w:t>AZ</w:t>
      </w:r>
      <w:r>
        <w:rPr>
          <w:spacing w:val="-2"/>
        </w:rPr>
        <w:t> </w:t>
      </w:r>
      <w:r>
        <w:rPr/>
        <w:t>85721-</w:t>
      </w:r>
      <w:r>
        <w:rPr>
          <w:spacing w:val="-4"/>
        </w:rPr>
        <w:t>0108</w:t>
      </w:r>
    </w:p>
    <w:p>
      <w:pPr>
        <w:pStyle w:val="BodyText"/>
      </w:pPr>
    </w:p>
    <w:p>
      <w:pPr>
        <w:pStyle w:val="BodyText"/>
        <w:spacing w:line="275" w:lineRule="exact"/>
        <w:ind w:left="180"/>
      </w:pPr>
      <w:r>
        <w:rPr/>
        <w:t>Phone:</w:t>
      </w:r>
      <w:r>
        <w:rPr>
          <w:spacing w:val="-8"/>
        </w:rPr>
        <w:t> </w:t>
      </w:r>
      <w:r>
        <w:rPr/>
        <w:t>(520)</w:t>
      </w:r>
      <w:r>
        <w:rPr>
          <w:spacing w:val="-2"/>
        </w:rPr>
        <w:t> </w:t>
      </w:r>
      <w:r>
        <w:rPr/>
        <w:t>621 </w:t>
      </w:r>
      <w:r>
        <w:rPr>
          <w:spacing w:val="-4"/>
        </w:rPr>
        <w:t>4281</w:t>
      </w:r>
    </w:p>
    <w:p>
      <w:pPr>
        <w:pStyle w:val="BodyText"/>
        <w:tabs>
          <w:tab w:pos="899" w:val="left" w:leader="none"/>
        </w:tabs>
        <w:spacing w:line="275" w:lineRule="exact"/>
        <w:ind w:left="180"/>
      </w:pPr>
      <w:r>
        <w:rPr>
          <w:spacing w:val="-2"/>
        </w:rPr>
        <w:t>Cell:</w:t>
      </w:r>
      <w:r>
        <w:rPr/>
        <w:tab/>
        <w:t>(410)</w:t>
      </w:r>
      <w:r>
        <w:rPr>
          <w:spacing w:val="-2"/>
        </w:rPr>
        <w:t> </w:t>
      </w:r>
      <w:r>
        <w:rPr/>
        <w:t>530 </w:t>
      </w:r>
      <w:r>
        <w:rPr>
          <w:spacing w:val="-4"/>
        </w:rPr>
        <w:t>6349</w:t>
      </w:r>
    </w:p>
    <w:p>
      <w:pPr>
        <w:pStyle w:val="BodyText"/>
        <w:ind w:left="179"/>
      </w:pPr>
      <w:r>
        <w:rPr/>
        <w:t>Email:</w:t>
      </w:r>
      <w:r>
        <w:rPr>
          <w:spacing w:val="-2"/>
        </w:rPr>
        <w:t> </w:t>
      </w:r>
      <w:hyperlink r:id="rId6">
        <w:r>
          <w:rPr>
            <w:spacing w:val="-2"/>
          </w:rPr>
          <w:t>woutersen@arizona.edu</w:t>
        </w:r>
      </w:hyperlink>
    </w:p>
    <w:p>
      <w:pPr>
        <w:pStyle w:val="BodyText"/>
      </w:pPr>
    </w:p>
    <w:p>
      <w:pPr>
        <w:pStyle w:val="Heading1"/>
      </w:pPr>
      <w:bookmarkStart w:name="Current Position" w:id="3"/>
      <w:bookmarkEnd w:id="3"/>
      <w:r>
        <w:rPr>
          <w:b w:val="0"/>
        </w:rPr>
      </w:r>
      <w:r>
        <w:rPr/>
        <w:t>Current</w:t>
      </w:r>
      <w:r>
        <w:rPr>
          <w:spacing w:val="-5"/>
        </w:rPr>
        <w:t> </w:t>
      </w:r>
      <w:r>
        <w:rPr>
          <w:spacing w:val="-2"/>
        </w:rPr>
        <w:t>Position</w:t>
      </w:r>
    </w:p>
    <w:p>
      <w:pPr>
        <w:pStyle w:val="BodyText"/>
        <w:ind w:left="180"/>
      </w:pPr>
      <w:r>
        <w:rPr/>
        <w:t>July</w:t>
      </w:r>
      <w:r>
        <w:rPr>
          <w:spacing w:val="-4"/>
        </w:rPr>
        <w:t> </w:t>
      </w:r>
      <w:r>
        <w:rPr/>
        <w:t>2018-present:</w:t>
      </w:r>
      <w:r>
        <w:rPr>
          <w:spacing w:val="-2"/>
        </w:rPr>
        <w:t> </w:t>
      </w:r>
      <w:r>
        <w:rPr/>
        <w:t>Professor,</w:t>
      </w:r>
      <w:r>
        <w:rPr>
          <w:spacing w:val="-1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Eller</w:t>
      </w:r>
      <w:r>
        <w:rPr>
          <w:spacing w:val="-3"/>
        </w:rPr>
        <w:t> </w:t>
      </w:r>
      <w:r>
        <w:rPr/>
        <w:t>College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Management,</w:t>
      </w:r>
      <w:r>
        <w:rPr>
          <w:spacing w:val="-1"/>
        </w:rPr>
        <w:t> </w:t>
      </w:r>
      <w:r>
        <w:rPr>
          <w:spacing w:val="-2"/>
        </w:rPr>
        <w:t>University</w:t>
      </w:r>
    </w:p>
    <w:p>
      <w:pPr>
        <w:pStyle w:val="BodyText"/>
        <w:ind w:left="8580"/>
      </w:pPr>
      <w:r>
        <w:rPr/>
        <w:t>of</w:t>
      </w:r>
      <w:r>
        <w:rPr>
          <w:spacing w:val="-1"/>
        </w:rPr>
        <w:t> </w:t>
      </w:r>
      <w:r>
        <w:rPr>
          <w:spacing w:val="-2"/>
        </w:rPr>
        <w:t>Arizona.</w:t>
      </w:r>
    </w:p>
    <w:p>
      <w:pPr>
        <w:pStyle w:val="Heading1"/>
        <w:ind w:left="179"/>
      </w:pPr>
      <w:bookmarkStart w:name="Previous Positions" w:id="4"/>
      <w:bookmarkEnd w:id="4"/>
      <w:r>
        <w:rPr>
          <w:b w:val="0"/>
        </w:rPr>
      </w:r>
      <w:r>
        <w:rPr/>
        <w:t>Previous</w:t>
      </w:r>
      <w:r>
        <w:rPr>
          <w:spacing w:val="-4"/>
        </w:rPr>
        <w:t> </w:t>
      </w:r>
      <w:r>
        <w:rPr>
          <w:spacing w:val="-2"/>
        </w:rPr>
        <w:t>Positions</w:t>
      </w:r>
    </w:p>
    <w:p>
      <w:pPr>
        <w:pStyle w:val="BodyText"/>
        <w:ind w:left="179"/>
      </w:pPr>
      <w:r>
        <w:rPr/>
        <w:t>July</w:t>
      </w:r>
      <w:r>
        <w:rPr>
          <w:spacing w:val="-2"/>
        </w:rPr>
        <w:t> </w:t>
      </w:r>
      <w:r>
        <w:rPr/>
        <w:t>2013-June</w:t>
      </w:r>
      <w:r>
        <w:rPr>
          <w:spacing w:val="-2"/>
        </w:rPr>
        <w:t> </w:t>
      </w:r>
      <w:r>
        <w:rPr/>
        <w:t>2018:</w:t>
      </w:r>
      <w:r>
        <w:rPr>
          <w:spacing w:val="-1"/>
        </w:rPr>
        <w:t> </w:t>
      </w:r>
      <w:r>
        <w:rPr/>
        <w:t>Associate</w:t>
      </w:r>
      <w:r>
        <w:rPr>
          <w:spacing w:val="-2"/>
        </w:rPr>
        <w:t> </w:t>
      </w:r>
      <w:r>
        <w:rPr/>
        <w:t>Professor</w:t>
      </w:r>
      <w:r>
        <w:rPr>
          <w:spacing w:val="-1"/>
        </w:rPr>
        <w:t> </w:t>
      </w:r>
      <w:r>
        <w:rPr/>
        <w:t>(with</w:t>
      </w:r>
      <w:r>
        <w:rPr>
          <w:spacing w:val="-1"/>
        </w:rPr>
        <w:t> </w:t>
      </w:r>
      <w:r>
        <w:rPr/>
        <w:t>tenure),</w:t>
      </w:r>
      <w:r>
        <w:rPr>
          <w:spacing w:val="-1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Eller</w:t>
      </w:r>
      <w:r>
        <w:rPr>
          <w:spacing w:val="-2"/>
        </w:rPr>
        <w:t> </w:t>
      </w:r>
      <w:r>
        <w:rPr/>
        <w:t>College</w:t>
      </w:r>
      <w:r>
        <w:rPr>
          <w:spacing w:val="-2"/>
        </w:rPr>
        <w:t> </w:t>
      </w:r>
      <w:r>
        <w:rPr>
          <w:spacing w:val="-5"/>
        </w:rPr>
        <w:t>of</w:t>
      </w:r>
    </w:p>
    <w:p>
      <w:pPr>
        <w:pStyle w:val="BodyText"/>
        <w:ind w:left="6000"/>
      </w:pPr>
      <w:r>
        <w:rPr/>
        <w:t>Management,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Arizona.</w:t>
      </w:r>
    </w:p>
    <w:p>
      <w:pPr>
        <w:pStyle w:val="BodyText"/>
        <w:ind w:left="179"/>
      </w:pPr>
      <w:r>
        <w:rPr/>
        <w:t>July</w:t>
      </w:r>
      <w:r>
        <w:rPr>
          <w:spacing w:val="-2"/>
        </w:rPr>
        <w:t> </w:t>
      </w:r>
      <w:r>
        <w:rPr/>
        <w:t>2011-June</w:t>
      </w:r>
      <w:r>
        <w:rPr>
          <w:spacing w:val="-3"/>
        </w:rPr>
        <w:t> </w:t>
      </w:r>
      <w:r>
        <w:rPr/>
        <w:t>2013:</w:t>
      </w:r>
      <w:r>
        <w:rPr>
          <w:spacing w:val="-1"/>
        </w:rPr>
        <w:t> </w:t>
      </w:r>
      <w:r>
        <w:rPr/>
        <w:t>Assistant</w:t>
      </w:r>
      <w:r>
        <w:rPr>
          <w:spacing w:val="-2"/>
        </w:rPr>
        <w:t> </w:t>
      </w:r>
      <w:r>
        <w:rPr/>
        <w:t>Professor,</w:t>
      </w:r>
      <w:r>
        <w:rPr>
          <w:spacing w:val="-1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Eller</w:t>
      </w:r>
      <w:r>
        <w:rPr>
          <w:spacing w:val="-1"/>
        </w:rPr>
        <w:t> </w:t>
      </w:r>
      <w:r>
        <w:rPr/>
        <w:t>College</w:t>
      </w:r>
      <w:r>
        <w:rPr>
          <w:spacing w:val="-2"/>
        </w:rPr>
        <w:t> </w:t>
      </w:r>
      <w:r>
        <w:rPr>
          <w:spacing w:val="-5"/>
        </w:rPr>
        <w:t>of</w:t>
      </w:r>
    </w:p>
    <w:p>
      <w:pPr>
        <w:pStyle w:val="BodyText"/>
        <w:ind w:left="179" w:right="527" w:firstLine="5820"/>
      </w:pPr>
      <w:r>
        <w:rPr/>
        <w:t>Management,</w:t>
      </w:r>
      <w:r>
        <w:rPr>
          <w:spacing w:val="-14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Arizona. July 2004-June 2011: Assistant Professor, Department of Economics, Johns Hopkins University. January 2002- June 2004: Fellow of the Economic Policy Research Institute, Canada.</w:t>
      </w:r>
    </w:p>
    <w:p>
      <w:pPr>
        <w:pStyle w:val="BodyText"/>
        <w:ind w:left="179"/>
      </w:pPr>
      <w:r>
        <w:rPr/>
        <w:t>July</w:t>
      </w:r>
      <w:r>
        <w:rPr>
          <w:spacing w:val="-4"/>
        </w:rPr>
        <w:t> </w:t>
      </w:r>
      <w:r>
        <w:rPr/>
        <w:t>2000-June</w:t>
      </w:r>
      <w:r>
        <w:rPr>
          <w:spacing w:val="-3"/>
        </w:rPr>
        <w:t> </w:t>
      </w:r>
      <w:r>
        <w:rPr/>
        <w:t>2004:</w:t>
      </w:r>
      <w:r>
        <w:rPr>
          <w:spacing w:val="31"/>
        </w:rPr>
        <w:t> </w:t>
      </w:r>
      <w:r>
        <w:rPr/>
        <w:t>Assistant</w:t>
      </w:r>
      <w:r>
        <w:rPr>
          <w:spacing w:val="-2"/>
        </w:rPr>
        <w:t> </w:t>
      </w:r>
      <w:r>
        <w:rPr/>
        <w:t>Professor,</w:t>
      </w:r>
      <w:r>
        <w:rPr>
          <w:spacing w:val="-1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Western</w:t>
      </w:r>
      <w:r>
        <w:rPr>
          <w:spacing w:val="1"/>
        </w:rPr>
        <w:t> </w:t>
      </w:r>
      <w:r>
        <w:rPr>
          <w:spacing w:val="-2"/>
        </w:rPr>
        <w:t>Ontario.</w:t>
      </w:r>
    </w:p>
    <w:p>
      <w:pPr>
        <w:pStyle w:val="BodyText"/>
      </w:pPr>
    </w:p>
    <w:p>
      <w:pPr>
        <w:pStyle w:val="BodyText"/>
      </w:pPr>
    </w:p>
    <w:p>
      <w:pPr>
        <w:pStyle w:val="Heading1"/>
        <w:ind w:left="179"/>
      </w:pPr>
      <w:r>
        <w:rPr/>
        <w:t>Visiting</w:t>
      </w:r>
      <w:r>
        <w:rPr>
          <w:spacing w:val="-2"/>
        </w:rPr>
        <w:t> Positions</w:t>
      </w:r>
    </w:p>
    <w:p>
      <w:pPr>
        <w:pStyle w:val="BodyText"/>
        <w:tabs>
          <w:tab w:pos="3059" w:val="left" w:leader="none"/>
        </w:tabs>
        <w:ind w:left="179"/>
      </w:pPr>
      <w:r>
        <w:rPr/>
        <w:t>December</w:t>
      </w:r>
      <w:r>
        <w:rPr>
          <w:spacing w:val="-4"/>
        </w:rPr>
        <w:t> </w:t>
      </w:r>
      <w:r>
        <w:rPr>
          <w:spacing w:val="-2"/>
        </w:rPr>
        <w:t>2017:</w:t>
      </w:r>
      <w:r>
        <w:rPr/>
        <w:tab/>
        <w:t>Visitor,</w:t>
      </w:r>
      <w:r>
        <w:rPr>
          <w:spacing w:val="-4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 </w:t>
      </w:r>
      <w:r>
        <w:rPr>
          <w:spacing w:val="-2"/>
        </w:rPr>
        <w:t>Zurich,</w:t>
      </w:r>
    </w:p>
    <w:p>
      <w:pPr>
        <w:pStyle w:val="BodyText"/>
        <w:ind w:left="3059"/>
      </w:pPr>
      <w:r>
        <w:rPr>
          <w:spacing w:val="-2"/>
        </w:rPr>
        <w:t>Switzerland.</w:t>
      </w:r>
    </w:p>
    <w:p>
      <w:pPr>
        <w:pStyle w:val="BodyText"/>
        <w:tabs>
          <w:tab w:pos="3059" w:val="left" w:leader="none"/>
        </w:tabs>
        <w:ind w:left="179"/>
      </w:pPr>
      <w:r>
        <w:rPr/>
        <w:t>July</w:t>
      </w:r>
      <w:r>
        <w:rPr>
          <w:spacing w:val="-3"/>
        </w:rPr>
        <w:t> </w:t>
      </w:r>
      <w:r>
        <w:rPr/>
        <w:t>2017-November</w:t>
      </w:r>
      <w:r>
        <w:rPr>
          <w:spacing w:val="-2"/>
        </w:rPr>
        <w:t> 2017:</w:t>
      </w:r>
      <w:r>
        <w:rPr/>
        <w:tab/>
        <w:t>Visiting</w:t>
      </w:r>
      <w:r>
        <w:rPr>
          <w:spacing w:val="-4"/>
        </w:rPr>
        <w:t> </w:t>
      </w:r>
      <w:r>
        <w:rPr/>
        <w:t>Associate</w:t>
      </w:r>
      <w:r>
        <w:rPr>
          <w:spacing w:val="-3"/>
        </w:rPr>
        <w:t> </w:t>
      </w:r>
      <w:r>
        <w:rPr/>
        <w:t>Professor,</w:t>
      </w:r>
      <w:r>
        <w:rPr>
          <w:spacing w:val="-2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Economics,</w:t>
      </w:r>
    </w:p>
    <w:p>
      <w:pPr>
        <w:pStyle w:val="BodyText"/>
        <w:ind w:left="3059"/>
      </w:pPr>
      <w:r>
        <w:rPr/>
        <w:t>Massachusetts</w:t>
      </w:r>
      <w:r>
        <w:rPr>
          <w:spacing w:val="-2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Technology,</w:t>
      </w:r>
      <w:r>
        <w:rPr>
          <w:spacing w:val="-3"/>
        </w:rPr>
        <w:t> </w:t>
      </w:r>
      <w:r>
        <w:rPr>
          <w:spacing w:val="-4"/>
        </w:rPr>
        <w:t>USA.</w:t>
      </w:r>
    </w:p>
    <w:p>
      <w:pPr>
        <w:pStyle w:val="BodyText"/>
        <w:tabs>
          <w:tab w:pos="3059" w:val="left" w:leader="none"/>
        </w:tabs>
        <w:ind w:left="179"/>
      </w:pPr>
      <w:r>
        <w:rPr/>
        <w:t>July</w:t>
      </w:r>
      <w:r>
        <w:rPr>
          <w:spacing w:val="-1"/>
        </w:rPr>
        <w:t> </w:t>
      </w:r>
      <w:r>
        <w:rPr/>
        <w:t>2003-June</w:t>
      </w:r>
      <w:r>
        <w:rPr>
          <w:spacing w:val="-1"/>
        </w:rPr>
        <w:t> </w:t>
      </w:r>
      <w:r>
        <w:rPr>
          <w:spacing w:val="-2"/>
        </w:rPr>
        <w:t>2004:</w:t>
      </w:r>
      <w:r>
        <w:rPr/>
        <w:tab/>
        <w:t>Visiting</w:t>
      </w:r>
      <w:r>
        <w:rPr>
          <w:spacing w:val="-4"/>
        </w:rPr>
        <w:t> </w:t>
      </w:r>
      <w:r>
        <w:rPr/>
        <w:t>Assistant</w:t>
      </w:r>
      <w:r>
        <w:rPr>
          <w:spacing w:val="-3"/>
        </w:rPr>
        <w:t> </w:t>
      </w:r>
      <w:r>
        <w:rPr/>
        <w:t>Professor,</w:t>
      </w:r>
      <w:r>
        <w:rPr>
          <w:spacing w:val="-2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Economics,</w:t>
      </w:r>
    </w:p>
    <w:p>
      <w:pPr>
        <w:pStyle w:val="BodyText"/>
        <w:ind w:left="3059"/>
      </w:pPr>
      <w:r>
        <w:rPr/>
        <w:t>Massachusetts</w:t>
      </w:r>
      <w:r>
        <w:rPr>
          <w:spacing w:val="-2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Technology,</w:t>
      </w:r>
      <w:r>
        <w:rPr>
          <w:spacing w:val="-3"/>
        </w:rPr>
        <w:t> </w:t>
      </w:r>
      <w:r>
        <w:rPr>
          <w:spacing w:val="-4"/>
        </w:rPr>
        <w:t>USA.</w:t>
      </w:r>
    </w:p>
    <w:p>
      <w:pPr>
        <w:pStyle w:val="BodyText"/>
      </w:pPr>
    </w:p>
    <w:p>
      <w:pPr>
        <w:pStyle w:val="Heading1"/>
        <w:spacing w:before="1"/>
        <w:ind w:left="179"/>
      </w:pPr>
      <w:bookmarkStart w:name="Education" w:id="5"/>
      <w:bookmarkEnd w:id="5"/>
      <w:r>
        <w:rPr>
          <w:b w:val="0"/>
        </w:rPr>
      </w:r>
      <w:r>
        <w:rPr>
          <w:spacing w:val="-2"/>
        </w:rPr>
        <w:t>Education</w:t>
      </w:r>
    </w:p>
    <w:p>
      <w:pPr>
        <w:pStyle w:val="BodyText"/>
        <w:ind w:left="179" w:right="3154"/>
      </w:pPr>
      <w:r>
        <w:rPr/>
        <w:t>Ph.D.,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May</w:t>
      </w:r>
      <w:r>
        <w:rPr>
          <w:spacing w:val="-4"/>
        </w:rPr>
        <w:t> </w:t>
      </w:r>
      <w:r>
        <w:rPr/>
        <w:t>2000,</w:t>
      </w:r>
      <w:r>
        <w:rPr>
          <w:spacing w:val="-6"/>
        </w:rPr>
        <w:t> </w:t>
      </w:r>
      <w:r>
        <w:rPr/>
        <w:t>Brown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Providence,</w:t>
      </w:r>
      <w:r>
        <w:rPr>
          <w:spacing w:val="-6"/>
        </w:rPr>
        <w:t> </w:t>
      </w:r>
      <w:r>
        <w:rPr/>
        <w:t>RI M.A.,</w:t>
      </w:r>
      <w:r>
        <w:rPr>
          <w:spacing w:val="-4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2000,</w:t>
      </w:r>
      <w:r>
        <w:rPr>
          <w:spacing w:val="-2"/>
        </w:rPr>
        <w:t> </w:t>
      </w:r>
      <w:r>
        <w:rPr/>
        <w:t>Brown</w:t>
      </w:r>
      <w:r>
        <w:rPr>
          <w:spacing w:val="-2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Providence,</w:t>
      </w:r>
      <w:r>
        <w:rPr>
          <w:spacing w:val="-2"/>
        </w:rPr>
        <w:t> </w:t>
      </w:r>
      <w:r>
        <w:rPr>
          <w:spacing w:val="-5"/>
        </w:rPr>
        <w:t>RI</w:t>
      </w:r>
    </w:p>
    <w:p>
      <w:pPr>
        <w:pStyle w:val="BodyText"/>
        <w:spacing w:before="275"/>
      </w:pPr>
    </w:p>
    <w:p>
      <w:pPr>
        <w:pStyle w:val="Heading1"/>
        <w:spacing w:before="1"/>
        <w:ind w:left="179"/>
      </w:pPr>
      <w:bookmarkStart w:name="Personal Details" w:id="6"/>
      <w:bookmarkEnd w:id="6"/>
      <w:r>
        <w:rPr>
          <w:b w:val="0"/>
        </w:rPr>
      </w:r>
      <w:r>
        <w:rPr/>
        <w:t>Personal</w:t>
      </w:r>
      <w:r>
        <w:rPr>
          <w:spacing w:val="-3"/>
        </w:rPr>
        <w:t> </w:t>
      </w:r>
      <w:r>
        <w:rPr>
          <w:spacing w:val="-2"/>
        </w:rPr>
        <w:t>Details</w:t>
      </w:r>
    </w:p>
    <w:p>
      <w:pPr>
        <w:pStyle w:val="BodyText"/>
        <w:ind w:left="179"/>
      </w:pPr>
      <w:r>
        <w:rPr/>
        <w:t>Year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Birth: </w:t>
      </w:r>
      <w:r>
        <w:rPr>
          <w:spacing w:val="-4"/>
        </w:rPr>
        <w:t>1973</w:t>
      </w:r>
    </w:p>
    <w:p>
      <w:pPr>
        <w:pStyle w:val="BodyText"/>
        <w:ind w:left="179"/>
      </w:pPr>
      <w:bookmarkStart w:name="Citizenship: Dutch, US permanent residen" w:id="7"/>
      <w:bookmarkEnd w:id="7"/>
      <w:r>
        <w:rPr/>
      </w:r>
      <w:r>
        <w:rPr/>
        <w:t>Citizenship:</w:t>
      </w:r>
      <w:r>
        <w:rPr>
          <w:spacing w:val="-3"/>
        </w:rPr>
        <w:t> </w:t>
      </w:r>
      <w:r>
        <w:rPr/>
        <w:t>Dutch,</w:t>
      </w:r>
      <w:r>
        <w:rPr>
          <w:spacing w:val="-2"/>
        </w:rPr>
        <w:t> </w:t>
      </w:r>
      <w:r>
        <w:rPr/>
        <w:t>US</w:t>
      </w:r>
      <w:r>
        <w:rPr>
          <w:spacing w:val="-3"/>
        </w:rPr>
        <w:t> </w:t>
      </w:r>
      <w:r>
        <w:rPr/>
        <w:t>permanent</w:t>
      </w:r>
      <w:r>
        <w:rPr>
          <w:spacing w:val="-2"/>
        </w:rPr>
        <w:t> resident</w:t>
      </w:r>
    </w:p>
    <w:p>
      <w:pPr>
        <w:pStyle w:val="BodyText"/>
        <w:spacing w:after="0"/>
        <w:sectPr>
          <w:footerReference w:type="default" r:id="rId5"/>
          <w:type w:val="continuous"/>
          <w:pgSz w:w="12240" w:h="15840"/>
          <w:pgMar w:header="0" w:footer="765" w:top="640" w:bottom="960" w:left="1440" w:right="720"/>
          <w:pgNumType w:start="1"/>
        </w:sectPr>
      </w:pPr>
    </w:p>
    <w:p>
      <w:pPr>
        <w:pStyle w:val="Heading1"/>
        <w:spacing w:before="75"/>
      </w:pPr>
      <w:bookmarkStart w:name="Publications" w:id="8"/>
      <w:bookmarkEnd w:id="8"/>
      <w:r>
        <w:rPr>
          <w:b w:val="0"/>
        </w:rPr>
      </w:r>
      <w:r>
        <w:rPr>
          <w:spacing w:val="-2"/>
        </w:rPr>
        <w:t>Publications</w:t>
      </w:r>
    </w:p>
    <w:p>
      <w:pPr>
        <w:pStyle w:val="BodyText"/>
        <w:rPr>
          <w:b/>
        </w:rPr>
      </w:pPr>
    </w:p>
    <w:p>
      <w:pPr>
        <w:pStyle w:val="BodyText"/>
        <w:ind w:left="900" w:right="527" w:hanging="720"/>
      </w:pPr>
      <w:r>
        <w:rPr/>
        <w:t>“The</w:t>
      </w:r>
      <w:r>
        <w:rPr>
          <w:spacing w:val="-4"/>
        </w:rPr>
        <w:t> </w:t>
      </w:r>
      <w:r>
        <w:rPr/>
        <w:t>Singularity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Matrix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Mixed</w:t>
      </w:r>
      <w:r>
        <w:rPr>
          <w:spacing w:val="-4"/>
        </w:rPr>
        <w:t> </w:t>
      </w:r>
      <w:r>
        <w:rPr/>
        <w:t>Proportional</w:t>
      </w:r>
      <w:r>
        <w:rPr>
          <w:spacing w:val="-4"/>
        </w:rPr>
        <w:t> </w:t>
      </w:r>
      <w:r>
        <w:rPr/>
        <w:t>Hazard</w:t>
      </w:r>
      <w:r>
        <w:rPr>
          <w:spacing w:val="-4"/>
        </w:rPr>
        <w:t> </w:t>
      </w:r>
      <w:r>
        <w:rPr/>
        <w:t>Model,”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G. Ridder), 2003, </w:t>
      </w:r>
      <w:r>
        <w:rPr>
          <w:i/>
        </w:rPr>
        <w:t>Econometrica </w:t>
      </w:r>
      <w:r>
        <w:rPr/>
        <w:t>71, 1579-1589.</w:t>
      </w:r>
    </w:p>
    <w:p>
      <w:pPr>
        <w:pStyle w:val="BodyText"/>
      </w:pPr>
    </w:p>
    <w:p>
      <w:pPr>
        <w:spacing w:before="0"/>
        <w:ind w:left="960" w:right="527" w:hanging="780"/>
        <w:jc w:val="left"/>
        <w:rPr>
          <w:i/>
          <w:sz w:val="24"/>
        </w:rPr>
      </w:pPr>
      <w:r>
        <w:rPr>
          <w:sz w:val="24"/>
        </w:rPr>
        <w:t>“Different</w:t>
      </w:r>
      <w:r>
        <w:rPr>
          <w:spacing w:val="-3"/>
          <w:sz w:val="24"/>
        </w:rPr>
        <w:t> </w:t>
      </w:r>
      <w:r>
        <w:rPr>
          <w:sz w:val="24"/>
        </w:rPr>
        <w:t>Roles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Money: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case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capital</w:t>
      </w:r>
      <w:r>
        <w:rPr>
          <w:spacing w:val="-3"/>
          <w:sz w:val="24"/>
        </w:rPr>
        <w:t> </w:t>
      </w:r>
      <w:r>
        <w:rPr>
          <w:sz w:val="24"/>
        </w:rPr>
        <w:t>controls,”</w:t>
      </w:r>
      <w:r>
        <w:rPr>
          <w:spacing w:val="-4"/>
          <w:sz w:val="24"/>
        </w:rPr>
        <w:t> </w:t>
      </w:r>
      <w:r>
        <w:rPr>
          <w:sz w:val="24"/>
        </w:rPr>
        <w:t>2003,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Associative </w:t>
      </w:r>
      <w:r>
        <w:rPr>
          <w:i/>
          <w:spacing w:val="-2"/>
          <w:sz w:val="24"/>
        </w:rPr>
        <w:t>Economics.</w:t>
      </w:r>
    </w:p>
    <w:p>
      <w:pPr>
        <w:pStyle w:val="BodyText"/>
        <w:rPr>
          <w:i/>
        </w:rPr>
      </w:pPr>
    </w:p>
    <w:p>
      <w:pPr>
        <w:spacing w:before="0"/>
        <w:ind w:left="960" w:right="527" w:hanging="780"/>
        <w:jc w:val="left"/>
        <w:rPr>
          <w:sz w:val="24"/>
        </w:rPr>
      </w:pPr>
      <w:r>
        <w:rPr>
          <w:sz w:val="24"/>
        </w:rPr>
        <w:t>“Bayesian Analysis of Misspecified Models with Fixed Effects,” 2004, in </w:t>
      </w:r>
      <w:r>
        <w:rPr>
          <w:i/>
          <w:sz w:val="24"/>
        </w:rPr>
        <w:t>Advances in Econometrics: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Maximum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Likelihood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Estimation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Misspecified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Models: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Twenty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Years Late</w:t>
      </w:r>
      <w:r>
        <w:rPr>
          <w:sz w:val="24"/>
        </w:rPr>
        <w:t>. Edited by T. B. Fomby and R. Hill, Emerald Group Publishing, UK.</w:t>
      </w:r>
    </w:p>
    <w:p>
      <w:pPr>
        <w:pStyle w:val="BodyText"/>
      </w:pPr>
    </w:p>
    <w:p>
      <w:pPr>
        <w:spacing w:before="0"/>
        <w:ind w:left="899" w:right="527" w:hanging="720"/>
        <w:jc w:val="left"/>
        <w:rPr>
          <w:sz w:val="24"/>
        </w:rPr>
      </w:pPr>
      <w:r>
        <w:rPr>
          <w:sz w:val="24"/>
        </w:rPr>
        <w:t>“Predetermined</w:t>
      </w:r>
      <w:r>
        <w:rPr>
          <w:spacing w:val="-4"/>
          <w:sz w:val="24"/>
        </w:rPr>
        <w:t> </w:t>
      </w:r>
      <w:r>
        <w:rPr>
          <w:sz w:val="24"/>
        </w:rPr>
        <w:t>Variables</w:t>
      </w:r>
      <w:r>
        <w:rPr>
          <w:i/>
          <w:sz w:val="24"/>
        </w:rPr>
        <w:t>,</w:t>
      </w:r>
      <w:r>
        <w:rPr>
          <w:sz w:val="24"/>
        </w:rPr>
        <w:t>”</w:t>
      </w:r>
      <w:r>
        <w:rPr>
          <w:spacing w:val="-5"/>
          <w:sz w:val="24"/>
        </w:rPr>
        <w:t> </w:t>
      </w:r>
      <w:r>
        <w:rPr>
          <w:sz w:val="24"/>
        </w:rPr>
        <w:t>2007,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Encyclopedia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Sciences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Second Edition, edited by W. A. Darity Jr., Macmillan Reference USA.</w:t>
      </w:r>
    </w:p>
    <w:p>
      <w:pPr>
        <w:pStyle w:val="BodyText"/>
      </w:pPr>
    </w:p>
    <w:p>
      <w:pPr>
        <w:spacing w:before="0"/>
        <w:ind w:left="960" w:right="527" w:hanging="780"/>
        <w:jc w:val="left"/>
        <w:rPr>
          <w:i/>
          <w:sz w:val="24"/>
        </w:rPr>
      </w:pPr>
      <w:r>
        <w:rPr>
          <w:sz w:val="24"/>
        </w:rPr>
        <w:t>“Testing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Heterogeneity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Duration</w:t>
      </w:r>
      <w:r>
        <w:rPr>
          <w:spacing w:val="-3"/>
          <w:sz w:val="24"/>
        </w:rPr>
        <w:t> </w:t>
      </w:r>
      <w:r>
        <w:rPr>
          <w:sz w:val="24"/>
        </w:rPr>
        <w:t>Models: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Semiparametric</w:t>
      </w:r>
      <w:r>
        <w:rPr>
          <w:spacing w:val="-4"/>
          <w:sz w:val="24"/>
        </w:rPr>
        <w:t> </w:t>
      </w:r>
      <w:r>
        <w:rPr>
          <w:sz w:val="24"/>
        </w:rPr>
        <w:t>Test,”</w:t>
      </w:r>
      <w:r>
        <w:rPr>
          <w:spacing w:val="-4"/>
          <w:sz w:val="24"/>
        </w:rPr>
        <w:t> </w:t>
      </w:r>
      <w:r>
        <w:rPr>
          <w:sz w:val="24"/>
        </w:rPr>
        <w:t>2007,</w:t>
      </w:r>
      <w:r>
        <w:rPr>
          <w:spacing w:val="-3"/>
          <w:sz w:val="24"/>
        </w:rPr>
        <w:t> </w:t>
      </w:r>
      <w:r>
        <w:rPr>
          <w:i/>
          <w:sz w:val="24"/>
        </w:rPr>
        <w:t>Festschrift in honor of T. Lancaster.</w:t>
      </w:r>
    </w:p>
    <w:p>
      <w:pPr>
        <w:pStyle w:val="BodyText"/>
        <w:rPr>
          <w:i/>
        </w:rPr>
      </w:pPr>
    </w:p>
    <w:p>
      <w:pPr>
        <w:spacing w:before="0"/>
        <w:ind w:left="900" w:right="527" w:hanging="720"/>
        <w:jc w:val="left"/>
        <w:rPr>
          <w:sz w:val="24"/>
        </w:rPr>
      </w:pPr>
      <w:r>
        <w:rPr>
          <w:sz w:val="24"/>
        </w:rPr>
        <w:t>“Panel</w:t>
      </w:r>
      <w:r>
        <w:rPr>
          <w:spacing w:val="-4"/>
          <w:sz w:val="24"/>
        </w:rPr>
        <w:t> </w:t>
      </w:r>
      <w:r>
        <w:rPr>
          <w:sz w:val="24"/>
        </w:rPr>
        <w:t>data:</w:t>
      </w:r>
      <w:r>
        <w:rPr>
          <w:spacing w:val="-4"/>
          <w:sz w:val="24"/>
        </w:rPr>
        <w:t> </w:t>
      </w:r>
      <w:r>
        <w:rPr>
          <w:sz w:val="24"/>
        </w:rPr>
        <w:t>Recent</w:t>
      </w:r>
      <w:r>
        <w:rPr>
          <w:spacing w:val="-4"/>
          <w:sz w:val="24"/>
        </w:rPr>
        <w:t> </w:t>
      </w:r>
      <w:r>
        <w:rPr>
          <w:sz w:val="24"/>
        </w:rPr>
        <w:t>Developments,”</w:t>
      </w:r>
      <w:r>
        <w:rPr>
          <w:spacing w:val="-5"/>
          <w:sz w:val="24"/>
        </w:rPr>
        <w:t> </w:t>
      </w:r>
      <w:r>
        <w:rPr>
          <w:sz w:val="24"/>
        </w:rPr>
        <w:t>2007,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Advances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Econometrics,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Theory and Applications: Ninth World Congress of the Econometric Society</w:t>
      </w:r>
      <w:r>
        <w:rPr>
          <w:sz w:val="24"/>
        </w:rPr>
        <w:t>, vol. 3, edited by</w:t>
      </w:r>
    </w:p>
    <w:p>
      <w:pPr>
        <w:pStyle w:val="BodyText"/>
        <w:spacing w:line="480" w:lineRule="auto"/>
        <w:ind w:left="180" w:right="527" w:firstLine="720"/>
      </w:pPr>
      <w:r>
        <w:rPr/>
        <w:t>R.</w:t>
      </w:r>
      <w:r>
        <w:rPr>
          <w:spacing w:val="-3"/>
        </w:rPr>
        <w:t> </w:t>
      </w:r>
      <w:r>
        <w:rPr/>
        <w:t>Blundell,</w:t>
      </w:r>
      <w:r>
        <w:rPr>
          <w:spacing w:val="-3"/>
        </w:rPr>
        <w:t> </w:t>
      </w:r>
      <w:r>
        <w:rPr/>
        <w:t>W.</w:t>
      </w:r>
      <w:r>
        <w:rPr>
          <w:spacing w:val="-3"/>
        </w:rPr>
        <w:t> </w:t>
      </w:r>
      <w:r>
        <w:rPr/>
        <w:t>K.</w:t>
      </w:r>
      <w:r>
        <w:rPr>
          <w:spacing w:val="-3"/>
        </w:rPr>
        <w:t> </w:t>
      </w:r>
      <w:r>
        <w:rPr/>
        <w:t>Newey,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T.</w:t>
      </w:r>
      <w:r>
        <w:rPr>
          <w:spacing w:val="-3"/>
        </w:rPr>
        <w:t> </w:t>
      </w:r>
      <w:r>
        <w:rPr/>
        <w:t>Persson.</w:t>
      </w:r>
      <w:r>
        <w:rPr>
          <w:spacing w:val="-3"/>
        </w:rPr>
        <w:t> </w:t>
      </w:r>
      <w:r>
        <w:rPr/>
        <w:t>Cambridge,</w:t>
      </w:r>
      <w:r>
        <w:rPr>
          <w:spacing w:val="-3"/>
        </w:rPr>
        <w:t> </w:t>
      </w:r>
      <w:r>
        <w:rPr/>
        <w:t>UK:</w:t>
      </w:r>
      <w:r>
        <w:rPr>
          <w:spacing w:val="-3"/>
        </w:rPr>
        <w:t> </w:t>
      </w:r>
      <w:r>
        <w:rPr/>
        <w:t>Cambridge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Press. "The</w:t>
      </w:r>
      <w:r>
        <w:rPr>
          <w:spacing w:val="-5"/>
        </w:rPr>
        <w:t> </w:t>
      </w:r>
      <w:r>
        <w:rPr/>
        <w:t>effect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food</w:t>
      </w:r>
      <w:r>
        <w:rPr>
          <w:spacing w:val="-1"/>
        </w:rPr>
        <w:t> </w:t>
      </w:r>
      <w:r>
        <w:rPr/>
        <w:t>intake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longevity,"</w:t>
      </w:r>
      <w:r>
        <w:rPr>
          <w:spacing w:val="-1"/>
        </w:rPr>
        <w:t> </w:t>
      </w:r>
      <w:r>
        <w:rPr/>
        <w:t>(with</w:t>
      </w:r>
      <w:r>
        <w:rPr>
          <w:spacing w:val="-1"/>
        </w:rPr>
        <w:t> </w:t>
      </w:r>
      <w:r>
        <w:rPr/>
        <w:t>A.</w:t>
      </w:r>
      <w:r>
        <w:rPr>
          <w:spacing w:val="-1"/>
        </w:rPr>
        <w:t> </w:t>
      </w:r>
      <w:r>
        <w:rPr/>
        <w:t>J.</w:t>
      </w:r>
      <w:r>
        <w:rPr>
          <w:spacing w:val="-1"/>
        </w:rPr>
        <w:t> </w:t>
      </w:r>
      <w:r>
        <w:rPr/>
        <w:t>Robson),</w:t>
      </w:r>
      <w:r>
        <w:rPr>
          <w:spacing w:val="-2"/>
        </w:rPr>
        <w:t> </w:t>
      </w:r>
      <w:r>
        <w:rPr/>
        <w:t>2007,</w:t>
      </w:r>
      <w:r>
        <w:rPr>
          <w:spacing w:val="-1"/>
        </w:rPr>
        <w:t> </w:t>
      </w:r>
      <w:r>
        <w:rPr>
          <w:i/>
        </w:rPr>
        <w:t>Economics</w:t>
      </w:r>
      <w:r>
        <w:rPr>
          <w:i/>
          <w:spacing w:val="-1"/>
        </w:rPr>
        <w:t> </w:t>
      </w:r>
      <w:r>
        <w:rPr>
          <w:i/>
        </w:rPr>
        <w:t>Bulletin</w:t>
      </w:r>
      <w:r>
        <w:rPr>
          <w:i/>
          <w:spacing w:val="-1"/>
        </w:rPr>
        <w:t> </w:t>
      </w:r>
      <w:r>
        <w:rPr/>
        <w:t>26,</w:t>
      </w:r>
      <w:r>
        <w:rPr>
          <w:spacing w:val="-1"/>
        </w:rPr>
        <w:t> </w:t>
      </w:r>
      <w:r>
        <w:rPr/>
        <w:t>1-</w:t>
      </w:r>
      <w:r>
        <w:rPr>
          <w:spacing w:val="-5"/>
        </w:rPr>
        <w:t>11.</w:t>
      </w:r>
    </w:p>
    <w:p>
      <w:pPr>
        <w:spacing w:before="0"/>
        <w:ind w:left="960" w:right="527" w:hanging="780"/>
        <w:jc w:val="left"/>
        <w:rPr>
          <w:sz w:val="24"/>
        </w:rPr>
      </w:pPr>
      <w:r>
        <w:rPr>
          <w:sz w:val="24"/>
        </w:rPr>
        <w:t>“Proportional</w:t>
      </w:r>
      <w:r>
        <w:rPr>
          <w:spacing w:val="-3"/>
          <w:sz w:val="24"/>
        </w:rPr>
        <w:t> </w:t>
      </w:r>
      <w:r>
        <w:rPr>
          <w:sz w:val="24"/>
        </w:rPr>
        <w:t>Hazard</w:t>
      </w:r>
      <w:r>
        <w:rPr>
          <w:spacing w:val="-3"/>
          <w:sz w:val="24"/>
        </w:rPr>
        <w:t> </w:t>
      </w:r>
      <w:r>
        <w:rPr>
          <w:sz w:val="24"/>
        </w:rPr>
        <w:t>Models,”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J.</w:t>
      </w:r>
      <w:r>
        <w:rPr>
          <w:spacing w:val="-3"/>
          <w:sz w:val="24"/>
        </w:rPr>
        <w:t> </w:t>
      </w:r>
      <w:r>
        <w:rPr>
          <w:sz w:val="24"/>
        </w:rPr>
        <w:t>A.</w:t>
      </w:r>
      <w:r>
        <w:rPr>
          <w:spacing w:val="-4"/>
          <w:sz w:val="24"/>
        </w:rPr>
        <w:t> </w:t>
      </w:r>
      <w:r>
        <w:rPr>
          <w:sz w:val="24"/>
        </w:rPr>
        <w:t>Hausman),</w:t>
      </w:r>
      <w:r>
        <w:rPr>
          <w:spacing w:val="-3"/>
          <w:sz w:val="24"/>
        </w:rPr>
        <w:t> </w:t>
      </w:r>
      <w:r>
        <w:rPr>
          <w:sz w:val="24"/>
        </w:rPr>
        <w:t>2008</w:t>
      </w:r>
      <w:r>
        <w:rPr>
          <w:i/>
          <w:sz w:val="24"/>
        </w:rPr>
        <w:t>,</w:t>
      </w:r>
      <w:r>
        <w:rPr>
          <w:i/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Palgrave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Dictionary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Economics</w:t>
      </w:r>
      <w:r>
        <w:rPr>
          <w:sz w:val="24"/>
        </w:rPr>
        <w:t>, Second Edition, edited by S. N. Durlauf and L. E. Blume, Palgrave </w:t>
      </w:r>
      <w:r>
        <w:rPr>
          <w:spacing w:val="-2"/>
          <w:sz w:val="24"/>
        </w:rPr>
        <w:t>Macmillan.</w:t>
      </w:r>
    </w:p>
    <w:p>
      <w:pPr>
        <w:pStyle w:val="BodyText"/>
      </w:pPr>
    </w:p>
    <w:p>
      <w:pPr>
        <w:pStyle w:val="BodyText"/>
        <w:ind w:left="900" w:right="974" w:hanging="720"/>
      </w:pPr>
      <w:r>
        <w:rPr/>
        <w:t>“</w:t>
      </w:r>
      <w:hyperlink r:id="rId7">
        <w:r>
          <w:rPr/>
          <w:t>Dynamic</w:t>
        </w:r>
        <w:r>
          <w:rPr>
            <w:spacing w:val="-4"/>
          </w:rPr>
          <w:t> </w:t>
        </w:r>
        <w:r>
          <w:rPr/>
          <w:t>Time</w:t>
        </w:r>
        <w:r>
          <w:rPr>
            <w:spacing w:val="-4"/>
          </w:rPr>
          <w:t> </w:t>
        </w:r>
        <w:r>
          <w:rPr/>
          <w:t>Series</w:t>
        </w:r>
        <w:r>
          <w:rPr>
            <w:spacing w:val="-3"/>
          </w:rPr>
          <w:t> </w:t>
        </w:r>
        <w:r>
          <w:rPr/>
          <w:t>Binary</w:t>
        </w:r>
        <w:r>
          <w:rPr>
            <w:spacing w:val="-3"/>
          </w:rPr>
          <w:t> </w:t>
        </w:r>
        <w:r>
          <w:rPr/>
          <w:t>Choice</w:t>
        </w:r>
      </w:hyperlink>
      <w:r>
        <w:rPr/>
        <w:t>,”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R.</w:t>
      </w:r>
      <w:r>
        <w:rPr>
          <w:spacing w:val="-3"/>
        </w:rPr>
        <w:t> </w:t>
      </w:r>
      <w:r>
        <w:rPr/>
        <w:t>M.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Jong),</w:t>
      </w:r>
      <w:r>
        <w:rPr>
          <w:spacing w:val="-3"/>
        </w:rPr>
        <w:t> </w:t>
      </w:r>
      <w:r>
        <w:rPr/>
        <w:t>2011,</w:t>
      </w:r>
      <w:r>
        <w:rPr>
          <w:spacing w:val="-3"/>
        </w:rPr>
        <w:t> </w:t>
      </w:r>
      <w:r>
        <w:rPr>
          <w:i/>
        </w:rPr>
        <w:t>Econometric</w:t>
      </w:r>
      <w:r>
        <w:rPr>
          <w:i/>
          <w:spacing w:val="-4"/>
        </w:rPr>
        <w:t> </w:t>
      </w:r>
      <w:r>
        <w:rPr>
          <w:i/>
        </w:rPr>
        <w:t>Theory</w:t>
      </w:r>
      <w:r>
        <w:rPr>
          <w:i/>
          <w:spacing w:val="-4"/>
        </w:rPr>
        <w:t> </w:t>
      </w:r>
      <w:r>
        <w:rPr/>
        <w:t>27, </w:t>
      </w:r>
      <w:r>
        <w:rPr>
          <w:spacing w:val="-2"/>
        </w:rPr>
        <w:t>673-702.</w:t>
      </w:r>
    </w:p>
    <w:p>
      <w:pPr>
        <w:pStyle w:val="BodyText"/>
      </w:pPr>
    </w:p>
    <w:p>
      <w:pPr>
        <w:spacing w:before="1"/>
        <w:ind w:left="899" w:right="527" w:hanging="720"/>
        <w:jc w:val="left"/>
        <w:rPr>
          <w:sz w:val="24"/>
        </w:rPr>
      </w:pPr>
      <w:r>
        <w:rPr>
          <w:sz w:val="24"/>
        </w:rPr>
        <w:t>“Consistent Estimation and Orthogonality,” 2011, in </w:t>
      </w:r>
      <w:r>
        <w:rPr>
          <w:i/>
          <w:sz w:val="24"/>
        </w:rPr>
        <w:t>Advances in Econometrics: Missing Data Methods: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Cross-Sectional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Methods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Applications</w:t>
      </w:r>
      <w:r>
        <w:rPr>
          <w:i/>
          <w:spacing w:val="-3"/>
          <w:sz w:val="24"/>
        </w:rPr>
        <w:t> </w:t>
      </w:r>
      <w:r>
        <w:rPr>
          <w:sz w:val="24"/>
        </w:rPr>
        <w:t>27,</w:t>
      </w:r>
      <w:r>
        <w:rPr>
          <w:spacing w:val="-3"/>
          <w:sz w:val="24"/>
        </w:rPr>
        <w:t> </w:t>
      </w:r>
      <w:r>
        <w:rPr>
          <w:sz w:val="24"/>
        </w:rPr>
        <w:t>Part</w:t>
      </w:r>
      <w:r>
        <w:rPr>
          <w:spacing w:val="-3"/>
          <w:sz w:val="24"/>
        </w:rPr>
        <w:t> </w:t>
      </w:r>
      <w:r>
        <w:rPr>
          <w:sz w:val="24"/>
        </w:rPr>
        <w:t>A.</w:t>
      </w:r>
      <w:r>
        <w:rPr>
          <w:spacing w:val="-3"/>
          <w:sz w:val="24"/>
        </w:rPr>
        <w:t> </w:t>
      </w:r>
      <w:r>
        <w:rPr>
          <w:sz w:val="24"/>
        </w:rPr>
        <w:t>Edited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T.</w:t>
      </w:r>
      <w:r>
        <w:rPr>
          <w:spacing w:val="-3"/>
          <w:sz w:val="24"/>
        </w:rPr>
        <w:t> </w:t>
      </w:r>
      <w:r>
        <w:rPr>
          <w:sz w:val="24"/>
        </w:rPr>
        <w:t>B.</w:t>
      </w:r>
      <w:r>
        <w:rPr>
          <w:spacing w:val="-3"/>
          <w:sz w:val="24"/>
        </w:rPr>
        <w:t> </w:t>
      </w:r>
      <w:r>
        <w:rPr>
          <w:sz w:val="24"/>
        </w:rPr>
        <w:t>Fomby and R. Hill, Emerald Group Publishing, UK.</w:t>
      </w:r>
    </w:p>
    <w:p>
      <w:pPr>
        <w:pStyle w:val="BodyText"/>
        <w:spacing w:before="276"/>
        <w:ind w:left="899" w:right="728" w:hanging="720"/>
      </w:pPr>
      <w:r>
        <w:rPr/>
        <w:t>“Asymptotic</w:t>
      </w:r>
      <w:r>
        <w:rPr>
          <w:spacing w:val="-5"/>
        </w:rPr>
        <w:t> </w:t>
      </w:r>
      <w:r>
        <w:rPr/>
        <w:t>Distribution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JIVE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Heteroskedastic</w:t>
      </w:r>
      <w:r>
        <w:rPr>
          <w:spacing w:val="-3"/>
        </w:rPr>
        <w:t> </w:t>
      </w:r>
      <w:r>
        <w:rPr/>
        <w:t>IV</w:t>
      </w:r>
      <w:r>
        <w:rPr>
          <w:spacing w:val="-5"/>
        </w:rPr>
        <w:t> </w:t>
      </w:r>
      <w:r>
        <w:rPr/>
        <w:t>Regression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Many</w:t>
      </w:r>
      <w:r>
        <w:rPr>
          <w:spacing w:val="-2"/>
        </w:rPr>
        <w:t> </w:t>
      </w:r>
      <w:r>
        <w:rPr/>
        <w:t>Instruments,” (with J. C. Chao, N. R. Swanson, J. A. Hausman, and W. K. Newey), 2012, </w:t>
      </w:r>
      <w:r>
        <w:rPr>
          <w:i/>
        </w:rPr>
        <w:t>Econometric Theory</w:t>
      </w:r>
      <w:r>
        <w:rPr/>
        <w:t>, 28, 42-86.</w:t>
      </w:r>
    </w:p>
    <w:p>
      <w:pPr>
        <w:pStyle w:val="BodyText"/>
      </w:pPr>
    </w:p>
    <w:p>
      <w:pPr>
        <w:pStyle w:val="BodyText"/>
        <w:ind w:left="179"/>
      </w:pPr>
      <w:r>
        <w:rPr/>
        <w:t>“IV</w:t>
      </w:r>
      <w:r>
        <w:rPr>
          <w:spacing w:val="-6"/>
        </w:rPr>
        <w:t> </w:t>
      </w:r>
      <w:r>
        <w:rPr/>
        <w:t>Estimation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Heteroscedasticity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Many</w:t>
      </w:r>
      <w:r>
        <w:rPr>
          <w:spacing w:val="-1"/>
        </w:rPr>
        <w:t> </w:t>
      </w:r>
      <w:r>
        <w:rPr/>
        <w:t>Instruments,”</w:t>
      </w:r>
      <w:r>
        <w:rPr>
          <w:spacing w:val="-3"/>
        </w:rPr>
        <w:t> </w:t>
      </w:r>
      <w:r>
        <w:rPr/>
        <w:t>(J.</w:t>
      </w:r>
      <w:r>
        <w:rPr>
          <w:spacing w:val="-2"/>
        </w:rPr>
        <w:t> </w:t>
      </w:r>
      <w:r>
        <w:rPr/>
        <w:t>A.</w:t>
      </w:r>
      <w:r>
        <w:rPr>
          <w:spacing w:val="-2"/>
        </w:rPr>
        <w:t> Hausman,</w:t>
      </w:r>
    </w:p>
    <w:p>
      <w:pPr>
        <w:spacing w:before="0"/>
        <w:ind w:left="899" w:right="527" w:firstLine="0"/>
        <w:jc w:val="left"/>
        <w:rPr>
          <w:sz w:val="24"/>
        </w:rPr>
      </w:pPr>
      <w:r>
        <w:rPr>
          <w:sz w:val="24"/>
        </w:rPr>
        <w:t>W.</w:t>
      </w:r>
      <w:r>
        <w:rPr>
          <w:spacing w:val="-3"/>
          <w:sz w:val="24"/>
        </w:rPr>
        <w:t> </w:t>
      </w:r>
      <w:r>
        <w:rPr>
          <w:sz w:val="24"/>
        </w:rPr>
        <w:t>K.</w:t>
      </w:r>
      <w:r>
        <w:rPr>
          <w:spacing w:val="-3"/>
          <w:sz w:val="24"/>
        </w:rPr>
        <w:t> </w:t>
      </w:r>
      <w:r>
        <w:rPr>
          <w:sz w:val="24"/>
        </w:rPr>
        <w:t>Newey,</w:t>
      </w:r>
      <w:r>
        <w:rPr>
          <w:spacing w:val="-3"/>
          <w:sz w:val="24"/>
        </w:rPr>
        <w:t> </w:t>
      </w:r>
      <w:r>
        <w:rPr>
          <w:sz w:val="24"/>
        </w:rPr>
        <w:t>T.</w:t>
      </w:r>
      <w:r>
        <w:rPr>
          <w:spacing w:val="-3"/>
          <w:sz w:val="24"/>
        </w:rPr>
        <w:t> </w:t>
      </w:r>
      <w:r>
        <w:rPr>
          <w:sz w:val="24"/>
        </w:rPr>
        <w:t>Woutersen,</w:t>
      </w:r>
      <w:r>
        <w:rPr>
          <w:spacing w:val="-3"/>
          <w:sz w:val="24"/>
        </w:rPr>
        <w:t> </w:t>
      </w:r>
      <w:r>
        <w:rPr>
          <w:sz w:val="24"/>
        </w:rPr>
        <w:t>J.</w:t>
      </w:r>
      <w:r>
        <w:rPr>
          <w:spacing w:val="-3"/>
          <w:sz w:val="24"/>
        </w:rPr>
        <w:t> </w:t>
      </w:r>
      <w:r>
        <w:rPr>
          <w:sz w:val="24"/>
        </w:rPr>
        <w:t>C.</w:t>
      </w:r>
      <w:r>
        <w:rPr>
          <w:spacing w:val="-3"/>
          <w:sz w:val="24"/>
        </w:rPr>
        <w:t> </w:t>
      </w:r>
      <w:r>
        <w:rPr>
          <w:sz w:val="24"/>
        </w:rPr>
        <w:t>Chao,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N.</w:t>
      </w:r>
      <w:r>
        <w:rPr>
          <w:spacing w:val="-3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Swanson),</w:t>
      </w:r>
      <w:r>
        <w:rPr>
          <w:spacing w:val="-3"/>
          <w:sz w:val="24"/>
        </w:rPr>
        <w:t> </w:t>
      </w:r>
      <w:r>
        <w:rPr>
          <w:sz w:val="24"/>
        </w:rPr>
        <w:t>2012,</w:t>
      </w:r>
      <w:r>
        <w:rPr>
          <w:spacing w:val="-3"/>
          <w:sz w:val="24"/>
        </w:rPr>
        <w:t> </w:t>
      </w:r>
      <w:r>
        <w:rPr>
          <w:i/>
          <w:sz w:val="24"/>
        </w:rPr>
        <w:t>Quantitative Economics</w:t>
      </w:r>
      <w:r>
        <w:rPr>
          <w:sz w:val="24"/>
        </w:rPr>
        <w:t>, 3, 211–255.</w:t>
      </w:r>
    </w:p>
    <w:p>
      <w:pPr>
        <w:pStyle w:val="BodyText"/>
      </w:pPr>
    </w:p>
    <w:p>
      <w:pPr>
        <w:pStyle w:val="BodyText"/>
        <w:ind w:left="900" w:right="1019" w:hanging="720"/>
        <w:rPr>
          <w:i/>
        </w:rPr>
      </w:pPr>
      <w:r>
        <w:rPr/>
        <w:t>“An Expository Note on the Existence of Moments of Fuller and HFUL Estimators,”</w:t>
      </w:r>
      <w:r>
        <w:rPr>
          <w:spacing w:val="29"/>
        </w:rPr>
        <w:t> </w:t>
      </w:r>
      <w:r>
        <w:rPr/>
        <w:t>(with J.</w:t>
      </w:r>
      <w:r>
        <w:rPr>
          <w:spacing w:val="-3"/>
        </w:rPr>
        <w:t> </w:t>
      </w:r>
      <w:r>
        <w:rPr/>
        <w:t>C.</w:t>
      </w:r>
      <w:r>
        <w:rPr>
          <w:spacing w:val="-3"/>
        </w:rPr>
        <w:t> </w:t>
      </w:r>
      <w:r>
        <w:rPr/>
        <w:t>Chao,</w:t>
      </w:r>
      <w:r>
        <w:rPr>
          <w:spacing w:val="-3"/>
        </w:rPr>
        <w:t> </w:t>
      </w:r>
      <w:r>
        <w:rPr/>
        <w:t>J.</w:t>
      </w:r>
      <w:r>
        <w:rPr>
          <w:spacing w:val="-3"/>
        </w:rPr>
        <w:t> </w:t>
      </w:r>
      <w:r>
        <w:rPr/>
        <w:t>A.</w:t>
      </w:r>
      <w:r>
        <w:rPr>
          <w:spacing w:val="-3"/>
        </w:rPr>
        <w:t> </w:t>
      </w:r>
      <w:r>
        <w:rPr/>
        <w:t>Hausman,</w:t>
      </w:r>
      <w:r>
        <w:rPr>
          <w:spacing w:val="-3"/>
        </w:rPr>
        <w:t> </w:t>
      </w:r>
      <w:r>
        <w:rPr/>
        <w:t>W.</w:t>
      </w:r>
      <w:r>
        <w:rPr>
          <w:spacing w:val="-3"/>
        </w:rPr>
        <w:t> </w:t>
      </w:r>
      <w:r>
        <w:rPr/>
        <w:t>K.</w:t>
      </w:r>
      <w:r>
        <w:rPr>
          <w:spacing w:val="-3"/>
        </w:rPr>
        <w:t> </w:t>
      </w:r>
      <w:r>
        <w:rPr/>
        <w:t>Newey,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N.</w:t>
      </w:r>
      <w:r>
        <w:rPr>
          <w:spacing w:val="-1"/>
        </w:rPr>
        <w:t> </w:t>
      </w:r>
      <w:r>
        <w:rPr/>
        <w:t>R.</w:t>
      </w:r>
      <w:r>
        <w:rPr>
          <w:spacing w:val="-3"/>
        </w:rPr>
        <w:t> </w:t>
      </w:r>
      <w:r>
        <w:rPr/>
        <w:t>Swanson),</w:t>
      </w:r>
      <w:r>
        <w:rPr>
          <w:spacing w:val="-3"/>
        </w:rPr>
        <w:t> </w:t>
      </w:r>
      <w:r>
        <w:rPr/>
        <w:t>2012,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i/>
        </w:rPr>
        <w:t>Advances</w:t>
      </w:r>
      <w:r>
        <w:rPr>
          <w:i/>
          <w:spacing w:val="-3"/>
        </w:rPr>
        <w:t> </w:t>
      </w:r>
      <w:r>
        <w:rPr>
          <w:i/>
        </w:rPr>
        <w:t>in</w:t>
      </w:r>
    </w:p>
    <w:p>
      <w:pPr>
        <w:spacing w:before="0"/>
        <w:ind w:left="899" w:right="0" w:firstLine="0"/>
        <w:jc w:val="left"/>
        <w:rPr>
          <w:sz w:val="24"/>
        </w:rPr>
      </w:pPr>
      <w:r>
        <w:rPr>
          <w:i/>
          <w:sz w:val="24"/>
        </w:rPr>
        <w:t>Econometrics: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Essays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Honor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Jerry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Hausman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edited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Carter</w:t>
      </w:r>
      <w:r>
        <w:rPr>
          <w:spacing w:val="-5"/>
          <w:sz w:val="24"/>
        </w:rPr>
        <w:t> </w:t>
      </w:r>
      <w:r>
        <w:rPr>
          <w:sz w:val="24"/>
        </w:rPr>
        <w:t>Hill,</w:t>
      </w:r>
      <w:r>
        <w:rPr>
          <w:spacing w:val="-4"/>
          <w:sz w:val="24"/>
        </w:rPr>
        <w:t> </w:t>
      </w:r>
      <w:r>
        <w:rPr>
          <w:sz w:val="24"/>
        </w:rPr>
        <w:t>Emerald</w:t>
      </w:r>
      <w:r>
        <w:rPr>
          <w:spacing w:val="-4"/>
          <w:sz w:val="24"/>
        </w:rPr>
        <w:t> </w:t>
      </w:r>
      <w:r>
        <w:rPr>
          <w:sz w:val="24"/>
        </w:rPr>
        <w:t>Group Publishing, UK.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765" w:top="920" w:bottom="980" w:left="1440" w:right="720"/>
        </w:sectPr>
      </w:pPr>
    </w:p>
    <w:p>
      <w:pPr>
        <w:spacing w:before="79"/>
        <w:ind w:left="900" w:right="568" w:hanging="720"/>
        <w:jc w:val="left"/>
        <w:rPr>
          <w:sz w:val="24"/>
        </w:rPr>
      </w:pPr>
      <w:r>
        <w:rPr>
          <w:sz w:val="24"/>
        </w:rPr>
        <w:t>“Combining Two Consistent Estimators,” (with J. C. Chao, J. A. Hausman, W. K. Newey, and</w:t>
      </w:r>
      <w:r>
        <w:rPr>
          <w:spacing w:val="40"/>
          <w:sz w:val="24"/>
        </w:rPr>
        <w:t> </w:t>
      </w:r>
      <w:r>
        <w:rPr>
          <w:sz w:val="24"/>
        </w:rPr>
        <w:t>N.</w:t>
      </w:r>
      <w:r>
        <w:rPr>
          <w:spacing w:val="-3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Swanson),</w:t>
      </w:r>
      <w:r>
        <w:rPr>
          <w:spacing w:val="-3"/>
          <w:sz w:val="24"/>
        </w:rPr>
        <w:t> </w:t>
      </w:r>
      <w:r>
        <w:rPr>
          <w:sz w:val="24"/>
        </w:rPr>
        <w:t>2012,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Advances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Econometrics: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Essays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Honor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Jerry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Hausman</w:t>
      </w:r>
      <w:r>
        <w:rPr>
          <w:sz w:val="24"/>
        </w:rPr>
        <w:t>, edited by Carter Hill, Emerald Group Publishing, UK.</w:t>
      </w:r>
    </w:p>
    <w:p>
      <w:pPr>
        <w:pStyle w:val="BodyText"/>
      </w:pPr>
    </w:p>
    <w:p>
      <w:pPr>
        <w:pStyle w:val="BodyText"/>
        <w:ind w:left="900" w:right="728" w:hanging="720"/>
      </w:pPr>
      <w:r>
        <w:rPr/>
        <w:t>“A</w:t>
      </w:r>
      <w:r>
        <w:rPr>
          <w:spacing w:val="-5"/>
        </w:rPr>
        <w:t> </w:t>
      </w:r>
      <w:r>
        <w:rPr/>
        <w:t>Simple</w:t>
      </w:r>
      <w:r>
        <w:rPr>
          <w:spacing w:val="-5"/>
        </w:rPr>
        <w:t> </w:t>
      </w:r>
      <w:r>
        <w:rPr/>
        <w:t>GMM</w:t>
      </w:r>
      <w:r>
        <w:rPr>
          <w:spacing w:val="-4"/>
        </w:rPr>
        <w:t> </w:t>
      </w:r>
      <w:r>
        <w:rPr/>
        <w:t>Estimator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Semi-parametric</w:t>
      </w:r>
      <w:r>
        <w:rPr>
          <w:spacing w:val="-5"/>
        </w:rPr>
        <w:t> </w:t>
      </w:r>
      <w:r>
        <w:rPr/>
        <w:t>Mixed</w:t>
      </w:r>
      <w:r>
        <w:rPr>
          <w:spacing w:val="-4"/>
        </w:rPr>
        <w:t> </w:t>
      </w:r>
      <w:r>
        <w:rPr/>
        <w:t>Proportional</w:t>
      </w:r>
      <w:r>
        <w:rPr>
          <w:spacing w:val="-4"/>
        </w:rPr>
        <w:t> </w:t>
      </w:r>
      <w:r>
        <w:rPr/>
        <w:t>Hazard</w:t>
      </w:r>
      <w:r>
        <w:rPr>
          <w:spacing w:val="-4"/>
        </w:rPr>
        <w:t> </w:t>
      </w:r>
      <w:r>
        <w:rPr/>
        <w:t>Model,”</w:t>
      </w:r>
      <w:r>
        <w:rPr>
          <w:spacing w:val="-5"/>
        </w:rPr>
        <w:t> </w:t>
      </w:r>
      <w:r>
        <w:rPr/>
        <w:t>(with G. Bijwaard and G. Ridder), 2013, </w:t>
      </w:r>
      <w:r>
        <w:rPr>
          <w:i/>
        </w:rPr>
        <w:t>Journal of Econometric Methods</w:t>
      </w:r>
      <w:r>
        <w:rPr/>
        <w:t>, 2: 1-23.</w:t>
      </w:r>
    </w:p>
    <w:p>
      <w:pPr>
        <w:pStyle w:val="BodyText"/>
      </w:pPr>
    </w:p>
    <w:p>
      <w:pPr>
        <w:pStyle w:val="BodyText"/>
        <w:ind w:left="900" w:hanging="720"/>
      </w:pPr>
      <w:r>
        <w:rPr/>
        <w:t>“Estimating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Derivative</w:t>
      </w:r>
      <w:r>
        <w:rPr>
          <w:spacing w:val="-5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Counterfactuals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Duration</w:t>
      </w:r>
      <w:r>
        <w:rPr>
          <w:spacing w:val="-4"/>
        </w:rPr>
        <w:t> </w:t>
      </w:r>
      <w:r>
        <w:rPr/>
        <w:t>Models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Heterogeneity,” (with J. A. Hausman), 2014, </w:t>
      </w:r>
      <w:r>
        <w:rPr>
          <w:i/>
        </w:rPr>
        <w:t>Econometric Reviews</w:t>
      </w:r>
      <w:r>
        <w:rPr/>
        <w:t>, 33: 472-496.</w:t>
      </w:r>
    </w:p>
    <w:p>
      <w:pPr>
        <w:pStyle w:val="BodyText"/>
      </w:pPr>
    </w:p>
    <w:p>
      <w:pPr>
        <w:pStyle w:val="BodyText"/>
        <w:ind w:left="900" w:hanging="720"/>
      </w:pPr>
      <w:r>
        <w:rPr/>
        <w:t>“</w:t>
      </w:r>
      <w:hyperlink r:id="rId8">
        <w:r>
          <w:rPr/>
          <w:t>Estimating</w:t>
        </w:r>
        <w:r>
          <w:rPr>
            <w:spacing w:val="-4"/>
          </w:rPr>
          <w:t> </w:t>
        </w:r>
        <w:r>
          <w:rPr/>
          <w:t>a</w:t>
        </w:r>
        <w:r>
          <w:rPr>
            <w:spacing w:val="-5"/>
          </w:rPr>
          <w:t> </w:t>
        </w:r>
        <w:r>
          <w:rPr/>
          <w:t>Semi-Parametric</w:t>
        </w:r>
        <w:r>
          <w:rPr>
            <w:spacing w:val="-5"/>
          </w:rPr>
          <w:t> </w:t>
        </w:r>
        <w:r>
          <w:rPr/>
          <w:t>Duration</w:t>
        </w:r>
        <w:r>
          <w:rPr>
            <w:spacing w:val="-4"/>
          </w:rPr>
          <w:t> </w:t>
        </w:r>
        <w:r>
          <w:rPr/>
          <w:t>Model</w:t>
        </w:r>
        <w:r>
          <w:rPr>
            <w:spacing w:val="-4"/>
          </w:rPr>
          <w:t> </w:t>
        </w:r>
        <w:r>
          <w:rPr/>
          <w:t>without</w:t>
        </w:r>
        <w:r>
          <w:rPr>
            <w:spacing w:val="-4"/>
          </w:rPr>
          <w:t> </w:t>
        </w:r>
        <w:r>
          <w:rPr/>
          <w:t>Specifying</w:t>
        </w:r>
      </w:hyperlink>
      <w:r>
        <w:rPr>
          <w:spacing w:val="-4"/>
        </w:rPr>
        <w:t> </w:t>
      </w:r>
      <w:r>
        <w:rPr/>
        <w:t>Heterogeneity,”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J.</w:t>
      </w:r>
      <w:r>
        <w:rPr>
          <w:spacing w:val="-4"/>
        </w:rPr>
        <w:t> </w:t>
      </w:r>
      <w:r>
        <w:rPr/>
        <w:t>A. Hausman), 2014, </w:t>
      </w:r>
      <w:r>
        <w:rPr>
          <w:i/>
        </w:rPr>
        <w:t>Journal of Econometrics, </w:t>
      </w:r>
      <w:r>
        <w:rPr/>
        <w:t>178: 114–131.</w:t>
      </w:r>
    </w:p>
    <w:p>
      <w:pPr>
        <w:pStyle w:val="BodyText"/>
      </w:pPr>
    </w:p>
    <w:p>
      <w:pPr>
        <w:pStyle w:val="BodyText"/>
        <w:ind w:left="900" w:right="974" w:hanging="720"/>
      </w:pPr>
      <w:r>
        <w:rPr/>
        <w:t>“Testing</w:t>
      </w:r>
      <w:r>
        <w:rPr>
          <w:spacing w:val="-6"/>
        </w:rPr>
        <w:t> </w:t>
      </w:r>
      <w:r>
        <w:rPr/>
        <w:t>Overidentifying</w:t>
      </w:r>
      <w:r>
        <w:rPr>
          <w:spacing w:val="-4"/>
        </w:rPr>
        <w:t> </w:t>
      </w:r>
      <w:r>
        <w:rPr/>
        <w:t>Restrictions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Many</w:t>
      </w:r>
      <w:r>
        <w:rPr>
          <w:spacing w:val="-6"/>
        </w:rPr>
        <w:t> </w:t>
      </w:r>
      <w:r>
        <w:rPr/>
        <w:t>Instruments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Heteroskedasticity,”</w:t>
      </w:r>
      <w:r>
        <w:rPr>
          <w:spacing w:val="-6"/>
        </w:rPr>
        <w:t> </w:t>
      </w:r>
      <w:r>
        <w:rPr/>
        <w:t>(with J. C. Chao, J. A. Hausman, W. K. Newey, and N. R. Swanson), 2014, </w:t>
      </w:r>
      <w:r>
        <w:rPr>
          <w:i/>
        </w:rPr>
        <w:t>Journal of Econometrics</w:t>
      </w:r>
      <w:r>
        <w:rPr/>
        <w:t>, 178: 15-21.</w:t>
      </w:r>
    </w:p>
    <w:p>
      <w:pPr>
        <w:pStyle w:val="BodyText"/>
      </w:pPr>
    </w:p>
    <w:p>
      <w:pPr>
        <w:pStyle w:val="BodyText"/>
        <w:ind w:left="960" w:hanging="780"/>
      </w:pPr>
      <w:r>
        <w:rPr/>
        <w:t>“Identification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Single</w:t>
      </w:r>
      <w:r>
        <w:rPr>
          <w:spacing w:val="-5"/>
        </w:rPr>
        <w:t> </w:t>
      </w:r>
      <w:r>
        <w:rPr/>
        <w:t>Index</w:t>
      </w:r>
      <w:r>
        <w:rPr>
          <w:spacing w:val="-4"/>
        </w:rPr>
        <w:t> </w:t>
      </w:r>
      <w:r>
        <w:rPr/>
        <w:t>Models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Measurement</w:t>
      </w:r>
      <w:r>
        <w:rPr>
          <w:spacing w:val="-4"/>
        </w:rPr>
        <w:t> </w:t>
      </w:r>
      <w:r>
        <w:rPr/>
        <w:t>Error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Endogeneity,” (with Y. Hu and J. Shiu), 2015, </w:t>
      </w:r>
      <w:r>
        <w:rPr>
          <w:i/>
        </w:rPr>
        <w:t>Econometrics Journal</w:t>
      </w:r>
      <w:r>
        <w:rPr/>
        <w:t>, </w:t>
      </w:r>
      <w:r>
        <w:rPr>
          <w:color w:val="212121"/>
        </w:rPr>
        <w:t>Volume 18, 3: 347–362.</w:t>
      </w:r>
    </w:p>
    <w:p>
      <w:pPr>
        <w:pStyle w:val="BodyText"/>
      </w:pPr>
    </w:p>
    <w:p>
      <w:pPr>
        <w:pStyle w:val="BodyText"/>
        <w:ind w:left="960" w:right="1609" w:hanging="780"/>
      </w:pPr>
      <w:r>
        <w:rPr/>
        <w:t>“Identification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Nonseparable</w:t>
      </w:r>
      <w:r>
        <w:rPr>
          <w:spacing w:val="-6"/>
        </w:rPr>
        <w:t> </w:t>
      </w:r>
      <w:r>
        <w:rPr/>
        <w:t>Models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Measurement</w:t>
      </w:r>
      <w:r>
        <w:rPr>
          <w:spacing w:val="-5"/>
        </w:rPr>
        <w:t> </w:t>
      </w:r>
      <w:r>
        <w:rPr/>
        <w:t>Error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Endogeneity,” (with Y. Hu and J. Shiu), 2016, </w:t>
      </w:r>
      <w:r>
        <w:rPr>
          <w:i/>
        </w:rPr>
        <w:t>Economic Letters</w:t>
      </w:r>
      <w:r>
        <w:rPr/>
        <w:t>, </w:t>
      </w:r>
      <w:r>
        <w:rPr>
          <w:color w:val="212121"/>
        </w:rPr>
        <w:t>Volume 144: </w:t>
      </w:r>
      <w:r>
        <w:rPr/>
        <w:t>33-36</w:t>
      </w:r>
      <w:r>
        <w:rPr>
          <w:color w:val="212121"/>
        </w:rPr>
        <w:t>.</w:t>
      </w:r>
    </w:p>
    <w:p>
      <w:pPr>
        <w:pStyle w:val="BodyText"/>
      </w:pPr>
    </w:p>
    <w:p>
      <w:pPr>
        <w:pStyle w:val="BodyText"/>
        <w:ind w:left="900" w:right="527" w:hanging="720"/>
      </w:pPr>
      <w:r>
        <w:rPr/>
        <w:t>“</w:t>
      </w:r>
      <w:r>
        <w:rPr>
          <w:color w:val="212121"/>
        </w:rPr>
        <w:t>Increasing</w:t>
      </w:r>
      <w:r>
        <w:rPr>
          <w:color w:val="212121"/>
          <w:spacing w:val="-4"/>
        </w:rPr>
        <w:t> </w:t>
      </w:r>
      <w:r>
        <w:rPr>
          <w:color w:val="212121"/>
        </w:rPr>
        <w:t>the</w:t>
      </w:r>
      <w:r>
        <w:rPr>
          <w:color w:val="212121"/>
          <w:spacing w:val="-5"/>
        </w:rPr>
        <w:t> </w:t>
      </w:r>
      <w:r>
        <w:rPr>
          <w:color w:val="212121"/>
        </w:rPr>
        <w:t>Power</w:t>
      </w:r>
      <w:r>
        <w:rPr>
          <w:color w:val="212121"/>
          <w:spacing w:val="-5"/>
        </w:rPr>
        <w:t> </w:t>
      </w:r>
      <w:r>
        <w:rPr>
          <w:color w:val="212121"/>
        </w:rPr>
        <w:t>of</w:t>
      </w:r>
      <w:r>
        <w:rPr>
          <w:color w:val="212121"/>
          <w:spacing w:val="-3"/>
        </w:rPr>
        <w:t> </w:t>
      </w:r>
      <w:r>
        <w:rPr>
          <w:color w:val="212121"/>
        </w:rPr>
        <w:t>Specification</w:t>
      </w:r>
      <w:r>
        <w:rPr>
          <w:color w:val="212121"/>
          <w:spacing w:val="-4"/>
        </w:rPr>
        <w:t> </w:t>
      </w:r>
      <w:r>
        <w:rPr>
          <w:color w:val="212121"/>
        </w:rPr>
        <w:t>Tests</w:t>
      </w:r>
      <w:r>
        <w:rPr/>
        <w:t>,”</w:t>
      </w:r>
      <w:r>
        <w:rPr>
          <w:spacing w:val="-5"/>
        </w:rPr>
        <w:t> </w:t>
      </w:r>
      <w:r>
        <w:rPr/>
        <w:t>(T.</w:t>
      </w:r>
      <w:r>
        <w:rPr>
          <w:spacing w:val="-2"/>
        </w:rPr>
        <w:t> </w:t>
      </w:r>
      <w:r>
        <w:rPr/>
        <w:t>Woutersen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J.</w:t>
      </w:r>
      <w:r>
        <w:rPr>
          <w:spacing w:val="-4"/>
        </w:rPr>
        <w:t> </w:t>
      </w:r>
      <w:r>
        <w:rPr/>
        <w:t>A.</w:t>
      </w:r>
      <w:r>
        <w:rPr>
          <w:spacing w:val="-4"/>
        </w:rPr>
        <w:t> </w:t>
      </w:r>
      <w:r>
        <w:rPr/>
        <w:t>Hausman),</w:t>
      </w:r>
      <w:r>
        <w:rPr>
          <w:spacing w:val="-4"/>
        </w:rPr>
        <w:t> </w:t>
      </w:r>
      <w:r>
        <w:rPr/>
        <w:t>2019,</w:t>
      </w:r>
      <w:r>
        <w:rPr>
          <w:spacing w:val="-4"/>
        </w:rPr>
        <w:t> </w:t>
      </w:r>
      <w:r>
        <w:rPr>
          <w:i/>
        </w:rPr>
        <w:t>Journal of Econometrics</w:t>
      </w:r>
      <w:r>
        <w:rPr/>
        <w:t>, 211: 166-175.</w:t>
      </w:r>
    </w:p>
    <w:p>
      <w:pPr>
        <w:pStyle w:val="BodyText"/>
      </w:pPr>
    </w:p>
    <w:p>
      <w:pPr>
        <w:spacing w:before="0"/>
        <w:ind w:left="899" w:right="0" w:hanging="720"/>
        <w:jc w:val="left"/>
        <w:rPr>
          <w:sz w:val="24"/>
        </w:rPr>
      </w:pPr>
      <w:r>
        <w:rPr>
          <w:sz w:val="24"/>
        </w:rPr>
        <w:t>“A</w:t>
      </w:r>
      <w:r>
        <w:rPr>
          <w:spacing w:val="-4"/>
          <w:sz w:val="24"/>
        </w:rPr>
        <w:t> </w:t>
      </w:r>
      <w:r>
        <w:rPr>
          <w:sz w:val="24"/>
        </w:rPr>
        <w:t>Balanced</w:t>
      </w:r>
      <w:r>
        <w:rPr>
          <w:spacing w:val="-3"/>
          <w:sz w:val="24"/>
        </w:rPr>
        <w:t> </w:t>
      </w:r>
      <w:r>
        <w:rPr>
          <w:sz w:val="24"/>
        </w:rPr>
        <w:t>Portfolio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Higher</w:t>
      </w:r>
      <w:r>
        <w:rPr>
          <w:spacing w:val="-2"/>
          <w:sz w:val="24"/>
        </w:rPr>
        <w:t> </w:t>
      </w:r>
      <w:r>
        <w:rPr>
          <w:sz w:val="24"/>
        </w:rPr>
        <w:t>Geometric</w:t>
      </w:r>
      <w:r>
        <w:rPr>
          <w:spacing w:val="-4"/>
          <w:sz w:val="24"/>
        </w:rPr>
        <w:t> </w:t>
      </w:r>
      <w:r>
        <w:rPr>
          <w:sz w:val="24"/>
        </w:rPr>
        <w:t>Return</w:t>
      </w:r>
      <w:r>
        <w:rPr>
          <w:spacing w:val="-3"/>
          <w:sz w:val="24"/>
        </w:rPr>
        <w:t> </w:t>
      </w:r>
      <w:r>
        <w:rPr>
          <w:sz w:val="24"/>
        </w:rPr>
        <w:t>Than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Risky</w:t>
      </w:r>
      <w:r>
        <w:rPr>
          <w:spacing w:val="-3"/>
          <w:sz w:val="24"/>
        </w:rPr>
        <w:t> </w:t>
      </w:r>
      <w:r>
        <w:rPr>
          <w:sz w:val="24"/>
        </w:rPr>
        <w:t>Asset,”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Miriam Arden), 2021, </w:t>
      </w:r>
      <w:r>
        <w:rPr>
          <w:i/>
          <w:sz w:val="24"/>
        </w:rPr>
        <w:t>Journal of Risk and Financial Management, </w:t>
      </w:r>
      <w:r>
        <w:rPr>
          <w:sz w:val="24"/>
        </w:rPr>
        <w:t>14, 409, </w:t>
      </w:r>
      <w:hyperlink r:id="rId9">
        <w:r>
          <w:rPr>
            <w:spacing w:val="-2"/>
            <w:sz w:val="24"/>
          </w:rPr>
          <w:t>https://doi.org/10.3390/jrfm14090409</w:t>
        </w:r>
      </w:hyperlink>
    </w:p>
    <w:p>
      <w:pPr>
        <w:pStyle w:val="BodyText"/>
      </w:pPr>
    </w:p>
    <w:p>
      <w:pPr>
        <w:pStyle w:val="BodyText"/>
        <w:spacing w:before="1"/>
        <w:ind w:left="899" w:right="527" w:hanging="720"/>
      </w:pPr>
      <w:r>
        <w:rPr/>
        <w:t>“Avoidable</w:t>
      </w:r>
      <w:r>
        <w:rPr>
          <w:spacing w:val="-5"/>
        </w:rPr>
        <w:t> </w:t>
      </w:r>
      <w:r>
        <w:rPr/>
        <w:t>mortality: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mediating</w:t>
      </w:r>
      <w:r>
        <w:rPr>
          <w:spacing w:val="-4"/>
        </w:rPr>
        <w:t> </w:t>
      </w:r>
      <w:r>
        <w:rPr/>
        <w:t>role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communication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IT,”</w:t>
      </w:r>
      <w:r>
        <w:rPr>
          <w:spacing w:val="-3"/>
        </w:rPr>
        <w:t> </w:t>
      </w:r>
      <w:r>
        <w:rPr/>
        <w:t>(Joseph</w:t>
      </w:r>
      <w:r>
        <w:rPr>
          <w:spacing w:val="-4"/>
        </w:rPr>
        <w:t> </w:t>
      </w:r>
      <w:r>
        <w:rPr/>
        <w:t>R.Buckman, Tiemen Woutersen, and Matthew J.Hashim), 2022, </w:t>
      </w:r>
      <w:r>
        <w:rPr>
          <w:i/>
        </w:rPr>
        <w:t>Decision Support Systems, </w:t>
      </w:r>
      <w:r>
        <w:rPr/>
        <w:t>157.</w:t>
      </w:r>
    </w:p>
    <w:p>
      <w:pPr>
        <w:pStyle w:val="BodyText"/>
        <w:spacing w:before="276"/>
        <w:ind w:left="900" w:right="520" w:hanging="660"/>
        <w:jc w:val="both"/>
      </w:pPr>
      <w:r>
        <w:rPr/>
        <w:t>“Jackknife</w:t>
      </w:r>
      <w:r>
        <w:rPr>
          <w:spacing w:val="-5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Cluster-Sample</w:t>
      </w:r>
      <w:r>
        <w:rPr>
          <w:spacing w:val="-3"/>
        </w:rPr>
        <w:t> </w:t>
      </w:r>
      <w:r>
        <w:rPr/>
        <w:t>IV</w:t>
      </w:r>
      <w:r>
        <w:rPr>
          <w:spacing w:val="-5"/>
        </w:rPr>
        <w:t> </w:t>
      </w:r>
      <w:r>
        <w:rPr/>
        <w:t>Regression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Many</w:t>
      </w:r>
      <w:r>
        <w:rPr>
          <w:spacing w:val="-4"/>
        </w:rPr>
        <w:t> </w:t>
      </w:r>
      <w:r>
        <w:rPr/>
        <w:t>Weak</w:t>
      </w:r>
      <w:r>
        <w:rPr>
          <w:spacing w:val="-2"/>
        </w:rPr>
        <w:t> </w:t>
      </w:r>
      <w:r>
        <w:rPr/>
        <w:t>Instruments,” (with John C. Chao and Norman R. Swanson), 2023, </w:t>
      </w:r>
      <w:r>
        <w:rPr>
          <w:i/>
        </w:rPr>
        <w:t>Journal of Econometrics</w:t>
      </w:r>
      <w:r>
        <w:rPr/>
        <w:t>, 235:1747- </w:t>
      </w:r>
      <w:r>
        <w:rPr>
          <w:spacing w:val="-2"/>
        </w:rPr>
        <w:t>1769.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</w:pPr>
      <w:bookmarkStart w:name="Articles Submitted to Refereed Journals" w:id="9"/>
      <w:bookmarkEnd w:id="9"/>
      <w:r>
        <w:rPr>
          <w:b w:val="0"/>
        </w:rPr>
      </w:r>
      <w:r>
        <w:rPr/>
        <w:t>Articles</w:t>
      </w:r>
      <w:r>
        <w:rPr>
          <w:spacing w:val="-4"/>
        </w:rPr>
        <w:t> </w:t>
      </w:r>
      <w:r>
        <w:rPr/>
        <w:t>Submitted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Refereed</w:t>
      </w:r>
      <w:r>
        <w:rPr>
          <w:spacing w:val="-3"/>
        </w:rPr>
        <w:t> </w:t>
      </w:r>
      <w:r>
        <w:rPr>
          <w:spacing w:val="-2"/>
        </w:rPr>
        <w:t>Journals</w:t>
      </w:r>
    </w:p>
    <w:p>
      <w:pPr>
        <w:pStyle w:val="BodyText"/>
        <w:rPr>
          <w:b/>
        </w:rPr>
      </w:pPr>
    </w:p>
    <w:p>
      <w:pPr>
        <w:pStyle w:val="BodyText"/>
        <w:ind w:left="900" w:right="617" w:hanging="720"/>
        <w:jc w:val="both"/>
      </w:pPr>
      <w:r>
        <w:rPr/>
        <w:t>“</w:t>
      </w:r>
      <w:r>
        <w:rPr>
          <w:color w:val="212121"/>
        </w:rPr>
        <w:t>Data</w:t>
      </w:r>
      <w:r>
        <w:rPr>
          <w:color w:val="212121"/>
          <w:spacing w:val="-5"/>
        </w:rPr>
        <w:t> </w:t>
      </w:r>
      <w:r>
        <w:rPr>
          <w:color w:val="212121"/>
        </w:rPr>
        <w:t>Breach</w:t>
      </w:r>
      <w:r>
        <w:rPr>
          <w:color w:val="212121"/>
          <w:spacing w:val="-4"/>
        </w:rPr>
        <w:t> </w:t>
      </w:r>
      <w:r>
        <w:rPr>
          <w:color w:val="212121"/>
        </w:rPr>
        <w:t>Reductions</w:t>
      </w:r>
      <w:r>
        <w:rPr>
          <w:color w:val="212121"/>
          <w:spacing w:val="-4"/>
        </w:rPr>
        <w:t> </w:t>
      </w:r>
      <w:r>
        <w:rPr>
          <w:color w:val="212121"/>
        </w:rPr>
        <w:t>through</w:t>
      </w:r>
      <w:r>
        <w:rPr>
          <w:color w:val="212121"/>
          <w:spacing w:val="-4"/>
        </w:rPr>
        <w:t> </w:t>
      </w:r>
      <w:r>
        <w:rPr>
          <w:color w:val="212121"/>
        </w:rPr>
        <w:t>Stricter</w:t>
      </w:r>
      <w:r>
        <w:rPr>
          <w:color w:val="212121"/>
          <w:spacing w:val="-5"/>
        </w:rPr>
        <w:t> </w:t>
      </w:r>
      <w:r>
        <w:rPr>
          <w:color w:val="212121"/>
        </w:rPr>
        <w:t>Sanctions,”</w:t>
      </w:r>
      <w:r>
        <w:rPr>
          <w:color w:val="212121"/>
          <w:spacing w:val="-5"/>
        </w:rPr>
        <w:t> </w:t>
      </w:r>
      <w:r>
        <w:rPr>
          <w:color w:val="212121"/>
        </w:rPr>
        <w:t>(J.</w:t>
      </w:r>
      <w:r>
        <w:rPr>
          <w:color w:val="212121"/>
          <w:spacing w:val="-4"/>
        </w:rPr>
        <w:t> </w:t>
      </w:r>
      <w:r>
        <w:rPr>
          <w:color w:val="212121"/>
        </w:rPr>
        <w:t>Buckman,</w:t>
      </w:r>
      <w:r>
        <w:rPr>
          <w:color w:val="212121"/>
          <w:spacing w:val="-4"/>
        </w:rPr>
        <w:t> </w:t>
      </w:r>
      <w:r>
        <w:rPr>
          <w:color w:val="212121"/>
        </w:rPr>
        <w:t>M.Hashim,</w:t>
      </w:r>
      <w:r>
        <w:rPr>
          <w:color w:val="212121"/>
          <w:spacing w:val="-4"/>
        </w:rPr>
        <w:t> </w:t>
      </w:r>
      <w:r>
        <w:rPr>
          <w:color w:val="212121"/>
        </w:rPr>
        <w:t>T.</w:t>
      </w:r>
      <w:r>
        <w:rPr>
          <w:color w:val="212121"/>
          <w:spacing w:val="-4"/>
        </w:rPr>
        <w:t> </w:t>
      </w:r>
      <w:r>
        <w:rPr>
          <w:color w:val="212121"/>
        </w:rPr>
        <w:t>Woutersen,</w:t>
      </w:r>
      <w:r>
        <w:rPr>
          <w:color w:val="212121"/>
          <w:spacing w:val="-4"/>
        </w:rPr>
        <w:t> </w:t>
      </w:r>
      <w:r>
        <w:rPr>
          <w:color w:val="212121"/>
        </w:rPr>
        <w:t>J. Bockstedt), revise and resubmit, </w:t>
      </w:r>
      <w:r>
        <w:rPr>
          <w:i/>
        </w:rPr>
        <w:t>Information Systems Research</w:t>
      </w:r>
      <w:r>
        <w:rPr/>
        <w:t>.</w:t>
      </w:r>
    </w:p>
    <w:p>
      <w:pPr>
        <w:pStyle w:val="BodyText"/>
      </w:pPr>
    </w:p>
    <w:p>
      <w:pPr>
        <w:pStyle w:val="BodyText"/>
        <w:ind w:left="900" w:right="540" w:hanging="720"/>
        <w:jc w:val="both"/>
      </w:pPr>
      <w:r>
        <w:rPr/>
        <w:t>“Discounting</w:t>
      </w:r>
      <w:r>
        <w:rPr>
          <w:spacing w:val="-3"/>
        </w:rPr>
        <w:t> </w:t>
      </w:r>
      <w:r>
        <w:rPr/>
        <w:t>Trillions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Dollars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Pension</w:t>
      </w:r>
      <w:r>
        <w:rPr>
          <w:spacing w:val="-3"/>
        </w:rPr>
        <w:t> </w:t>
      </w:r>
      <w:r>
        <w:rPr/>
        <w:t>Obligations: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Better</w:t>
      </w:r>
      <w:r>
        <w:rPr>
          <w:spacing w:val="-4"/>
        </w:rPr>
        <w:t> </w:t>
      </w:r>
      <w:r>
        <w:rPr/>
        <w:t>Alternative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Expected Return or the Risk-Free Rate,” submitted.</w:t>
      </w:r>
    </w:p>
    <w:p>
      <w:pPr>
        <w:pStyle w:val="BodyText"/>
      </w:pPr>
    </w:p>
    <w:p>
      <w:pPr>
        <w:pStyle w:val="BodyText"/>
        <w:ind w:left="991" w:right="633" w:hanging="812"/>
      </w:pPr>
      <w:r>
        <w:rPr/>
        <w:t>“Confidence</w:t>
      </w:r>
      <w:r>
        <w:rPr>
          <w:spacing w:val="-5"/>
        </w:rPr>
        <w:t> </w:t>
      </w:r>
      <w:r>
        <w:rPr/>
        <w:t>Sets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Continuous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Discontinuous</w:t>
      </w:r>
      <w:r>
        <w:rPr>
          <w:spacing w:val="-4"/>
        </w:rPr>
        <w:t> </w:t>
      </w:r>
      <w:r>
        <w:rPr/>
        <w:t>Functions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Estimated</w:t>
      </w:r>
      <w:r>
        <w:rPr>
          <w:spacing w:val="-4"/>
        </w:rPr>
        <w:t> </w:t>
      </w:r>
      <w:r>
        <w:rPr/>
        <w:t>Parameters,”</w:t>
      </w:r>
      <w:r>
        <w:rPr>
          <w:spacing w:val="-5"/>
        </w:rPr>
        <w:t> </w:t>
      </w:r>
      <w:r>
        <w:rPr/>
        <w:t>(with J. Ham) </w:t>
      </w:r>
      <w:r>
        <w:rPr>
          <w:color w:val="212121"/>
        </w:rPr>
        <w:t>submitted.</w:t>
      </w:r>
    </w:p>
    <w:p>
      <w:pPr>
        <w:pStyle w:val="BodyText"/>
        <w:spacing w:after="0"/>
        <w:sectPr>
          <w:pgSz w:w="12240" w:h="15840"/>
          <w:pgMar w:header="0" w:footer="765" w:top="640" w:bottom="980" w:left="1440" w:right="720"/>
        </w:sectPr>
      </w:pPr>
    </w:p>
    <w:p>
      <w:pPr>
        <w:pStyle w:val="BodyText"/>
        <w:spacing w:before="75"/>
        <w:ind w:left="180"/>
      </w:pPr>
      <w:r>
        <w:rPr/>
        <w:t>“Increasing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Power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Moment-based</w:t>
      </w:r>
      <w:r>
        <w:rPr>
          <w:spacing w:val="-2"/>
        </w:rPr>
        <w:t> </w:t>
      </w:r>
      <w:r>
        <w:rPr/>
        <w:t>Tests,”</w:t>
      </w:r>
      <w:r>
        <w:rPr>
          <w:spacing w:val="-2"/>
        </w:rPr>
        <w:t> submitted.</w:t>
      </w:r>
    </w:p>
    <w:p>
      <w:pPr>
        <w:pStyle w:val="BodyText"/>
      </w:pPr>
    </w:p>
    <w:p>
      <w:pPr>
        <w:pStyle w:val="BodyText"/>
        <w:ind w:left="180" w:right="527"/>
      </w:pPr>
      <w:r>
        <w:rPr/>
        <w:t>“The</w:t>
      </w:r>
      <w:r>
        <w:rPr>
          <w:spacing w:val="-4"/>
        </w:rPr>
        <w:t> </w:t>
      </w:r>
      <w:r>
        <w:rPr/>
        <w:t>Homesteading</w:t>
      </w:r>
      <w:r>
        <w:rPr>
          <w:spacing w:val="-3"/>
        </w:rPr>
        <w:t> </w:t>
      </w:r>
      <w:r>
        <w:rPr/>
        <w:t>Act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Process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Farm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Late</w:t>
      </w:r>
      <w:r>
        <w:rPr>
          <w:spacing w:val="-4"/>
        </w:rPr>
        <w:t> </w:t>
      </w:r>
      <w:r>
        <w:rPr/>
        <w:t>19th</w:t>
      </w:r>
      <w:r>
        <w:rPr>
          <w:spacing w:val="-3"/>
        </w:rPr>
        <w:t> </w:t>
      </w:r>
      <w:r>
        <w:rPr/>
        <w:t>Century”</w:t>
      </w:r>
      <w:r>
        <w:rPr>
          <w:spacing w:val="-4"/>
        </w:rPr>
        <w:t> </w:t>
      </w:r>
      <w:r>
        <w:rPr/>
        <w:t>(with Katherine Hauck), submitted.</w:t>
      </w:r>
    </w:p>
    <w:p>
      <w:pPr>
        <w:pStyle w:val="BodyText"/>
      </w:pPr>
    </w:p>
    <w:p>
      <w:pPr>
        <w:pStyle w:val="BodyText"/>
        <w:ind w:left="180"/>
      </w:pPr>
      <w:r>
        <w:rPr/>
        <w:t>Nonparametric</w:t>
      </w:r>
      <w:r>
        <w:rPr>
          <w:spacing w:val="-3"/>
        </w:rPr>
        <w:t> </w:t>
      </w:r>
      <w:r>
        <w:rPr/>
        <w:t>Identification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Kate</w:t>
      </w:r>
      <w:r>
        <w:rPr>
          <w:spacing w:val="-3"/>
        </w:rPr>
        <w:t> </w:t>
      </w:r>
      <w:r>
        <w:rPr/>
        <w:t>Hauck),</w:t>
      </w:r>
      <w:r>
        <w:rPr>
          <w:spacing w:val="-3"/>
        </w:rPr>
        <w:t> </w:t>
      </w:r>
      <w:r>
        <w:rPr>
          <w:spacing w:val="-2"/>
        </w:rPr>
        <w:t>submitted.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bookmarkStart w:name="Working Papers" w:id="10"/>
      <w:bookmarkEnd w:id="10"/>
      <w:r>
        <w:rPr>
          <w:b w:val="0"/>
        </w:rPr>
      </w:r>
      <w:r>
        <w:rPr/>
        <w:t>Working</w:t>
      </w:r>
      <w:r>
        <w:rPr>
          <w:spacing w:val="-1"/>
        </w:rPr>
        <w:t> </w:t>
      </w:r>
      <w:r>
        <w:rPr>
          <w:spacing w:val="-2"/>
        </w:rPr>
        <w:t>Papers</w:t>
      </w:r>
    </w:p>
    <w:p>
      <w:pPr>
        <w:pStyle w:val="BodyText"/>
        <w:rPr>
          <w:b/>
        </w:rPr>
      </w:pPr>
    </w:p>
    <w:p>
      <w:pPr>
        <w:pStyle w:val="BodyText"/>
        <w:ind w:left="180"/>
      </w:pPr>
      <w:r>
        <w:rPr/>
        <w:t>“Nonparametric</w:t>
      </w:r>
      <w:r>
        <w:rPr>
          <w:spacing w:val="-2"/>
        </w:rPr>
        <w:t> </w:t>
      </w:r>
      <w:r>
        <w:rPr/>
        <w:t>Identification,”</w:t>
      </w:r>
      <w:r>
        <w:rPr>
          <w:spacing w:val="-3"/>
        </w:rPr>
        <w:t> </w:t>
      </w:r>
      <w:r>
        <w:rPr/>
        <w:t>joint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Kate</w:t>
      </w:r>
      <w:r>
        <w:rPr>
          <w:spacing w:val="-3"/>
        </w:rPr>
        <w:t> </w:t>
      </w:r>
      <w:r>
        <w:rPr>
          <w:spacing w:val="-2"/>
        </w:rPr>
        <w:t>Hauck.</w:t>
      </w:r>
    </w:p>
    <w:p>
      <w:pPr>
        <w:pStyle w:val="BodyText"/>
      </w:pPr>
    </w:p>
    <w:p>
      <w:pPr>
        <w:pStyle w:val="BodyText"/>
        <w:ind w:left="180"/>
      </w:pPr>
      <w:r>
        <w:rPr/>
        <w:t>“A</w:t>
      </w:r>
      <w:r>
        <w:rPr>
          <w:spacing w:val="-5"/>
        </w:rPr>
        <w:t> </w:t>
      </w:r>
      <w:r>
        <w:rPr/>
        <w:t>Simple</w:t>
      </w:r>
      <w:r>
        <w:rPr>
          <w:spacing w:val="-3"/>
        </w:rPr>
        <w:t> </w:t>
      </w:r>
      <w:r>
        <w:rPr/>
        <w:t>Way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Calculate</w:t>
      </w:r>
      <w:r>
        <w:rPr>
          <w:spacing w:val="-3"/>
        </w:rPr>
        <w:t> </w:t>
      </w:r>
      <w:r>
        <w:rPr/>
        <w:t>Confidence</w:t>
      </w:r>
      <w:r>
        <w:rPr>
          <w:spacing w:val="-1"/>
        </w:rPr>
        <w:t> </w:t>
      </w:r>
      <w:r>
        <w:rPr/>
        <w:t>Intervals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Partially Identified</w:t>
      </w:r>
      <w:r>
        <w:rPr>
          <w:spacing w:val="-2"/>
        </w:rPr>
        <w:t> </w:t>
      </w:r>
      <w:r>
        <w:rPr/>
        <w:t>Parameters,”</w:t>
      </w:r>
      <w:r>
        <w:rPr>
          <w:spacing w:val="-2"/>
        </w:rPr>
        <w:t> 2023.</w:t>
      </w:r>
    </w:p>
    <w:p>
      <w:pPr>
        <w:pStyle w:val="BodyText"/>
      </w:pPr>
    </w:p>
    <w:p>
      <w:pPr>
        <w:pStyle w:val="BodyText"/>
      </w:pPr>
    </w:p>
    <w:p>
      <w:pPr>
        <w:pStyle w:val="Heading1"/>
        <w:ind w:left="179"/>
      </w:pPr>
      <w:r>
        <w:rPr/>
        <w:t>Research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progress</w:t>
      </w:r>
    </w:p>
    <w:p>
      <w:pPr>
        <w:pStyle w:val="BodyText"/>
        <w:rPr>
          <w:b/>
        </w:rPr>
      </w:pPr>
    </w:p>
    <w:p>
      <w:pPr>
        <w:pStyle w:val="BodyText"/>
        <w:ind w:left="179"/>
      </w:pPr>
      <w:r>
        <w:rPr/>
        <w:t>“Forward</w:t>
      </w:r>
      <w:r>
        <w:rPr>
          <w:spacing w:val="-3"/>
        </w:rPr>
        <w:t> </w:t>
      </w:r>
      <w:r>
        <w:rPr/>
        <w:t>Induction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Dynamic</w:t>
      </w:r>
      <w:r>
        <w:rPr>
          <w:spacing w:val="-3"/>
        </w:rPr>
        <w:t> </w:t>
      </w:r>
      <w:r>
        <w:rPr/>
        <w:t>Optimization</w:t>
      </w:r>
      <w:r>
        <w:rPr>
          <w:spacing w:val="-2"/>
        </w:rPr>
        <w:t> </w:t>
      </w:r>
      <w:r>
        <w:rPr/>
        <w:t>under</w:t>
      </w:r>
      <w:r>
        <w:rPr>
          <w:spacing w:val="-3"/>
        </w:rPr>
        <w:t> </w:t>
      </w:r>
      <w:r>
        <w:rPr/>
        <w:t>Uncertainty,”</w:t>
      </w:r>
      <w:r>
        <w:rPr>
          <w:spacing w:val="-4"/>
        </w:rPr>
        <w:t> </w:t>
      </w:r>
      <w:r>
        <w:rPr/>
        <w:t>2023,</w:t>
      </w:r>
      <w:r>
        <w:rPr>
          <w:spacing w:val="-1"/>
        </w:rPr>
        <w:t> </w:t>
      </w:r>
      <w:r>
        <w:rPr/>
        <w:t>(with</w:t>
      </w:r>
      <w:r>
        <w:rPr>
          <w:spacing w:val="-2"/>
        </w:rPr>
        <w:t> </w:t>
      </w:r>
      <w:r>
        <w:rPr/>
        <w:t>Katherine</w:t>
      </w:r>
      <w:r>
        <w:rPr>
          <w:spacing w:val="-1"/>
        </w:rPr>
        <w:t> </w:t>
      </w:r>
      <w:r>
        <w:rPr>
          <w:spacing w:val="-2"/>
        </w:rPr>
        <w:t>Hauck).</w:t>
      </w:r>
    </w:p>
    <w:p>
      <w:pPr>
        <w:pStyle w:val="BodyText"/>
      </w:pPr>
    </w:p>
    <w:p>
      <w:pPr>
        <w:pStyle w:val="BodyText"/>
      </w:pPr>
    </w:p>
    <w:p>
      <w:pPr>
        <w:pStyle w:val="Heading1"/>
        <w:ind w:left="179"/>
        <w:rPr>
          <w:b w:val="0"/>
        </w:rPr>
      </w:pPr>
      <w:r>
        <w:rPr/>
        <w:t>Conference</w:t>
      </w:r>
      <w:r>
        <w:rPr>
          <w:spacing w:val="-5"/>
        </w:rPr>
        <w:t> </w:t>
      </w:r>
      <w:r>
        <w:rPr>
          <w:spacing w:val="-2"/>
        </w:rPr>
        <w:t>Presentations</w:t>
      </w:r>
      <w:r>
        <w:rPr>
          <w:b w:val="0"/>
          <w:spacing w:val="-2"/>
        </w:rPr>
        <w:t>:</w:t>
      </w:r>
    </w:p>
    <w:p>
      <w:pPr>
        <w:pStyle w:val="BodyText"/>
      </w:pPr>
    </w:p>
    <w:p>
      <w:pPr>
        <w:pStyle w:val="BodyText"/>
        <w:ind w:left="179"/>
      </w:pPr>
      <w:r>
        <w:rPr/>
        <w:t>Keynote</w:t>
      </w:r>
      <w:r>
        <w:rPr>
          <w:spacing w:val="-3"/>
        </w:rPr>
        <w:t> </w:t>
      </w:r>
      <w:r>
        <w:rPr>
          <w:spacing w:val="-2"/>
        </w:rPr>
        <w:t>Lectures:</w:t>
      </w:r>
    </w:p>
    <w:p>
      <w:pPr>
        <w:pStyle w:val="BodyText"/>
      </w:pPr>
    </w:p>
    <w:p>
      <w:pPr>
        <w:spacing w:before="0"/>
        <w:ind w:left="179" w:right="341" w:firstLine="0"/>
        <w:jc w:val="left"/>
        <w:rPr>
          <w:sz w:val="24"/>
        </w:rPr>
      </w:pPr>
      <w:r>
        <w:rPr>
          <w:sz w:val="24"/>
        </w:rPr>
        <w:t>Canadian</w:t>
      </w:r>
      <w:r>
        <w:rPr>
          <w:spacing w:val="-4"/>
          <w:sz w:val="24"/>
        </w:rPr>
        <w:t> </w:t>
      </w:r>
      <w:r>
        <w:rPr>
          <w:sz w:val="24"/>
        </w:rPr>
        <w:t>Econometric</w:t>
      </w:r>
      <w:r>
        <w:rPr>
          <w:spacing w:val="-5"/>
          <w:sz w:val="24"/>
        </w:rPr>
        <w:t> </w:t>
      </w:r>
      <w:r>
        <w:rPr>
          <w:sz w:val="24"/>
        </w:rPr>
        <w:t>Study</w:t>
      </w:r>
      <w:r>
        <w:rPr>
          <w:spacing w:val="-4"/>
          <w:sz w:val="24"/>
        </w:rPr>
        <w:t> </w:t>
      </w:r>
      <w:r>
        <w:rPr>
          <w:sz w:val="24"/>
        </w:rPr>
        <w:t>Group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Ottawa,</w:t>
      </w:r>
      <w:r>
        <w:rPr>
          <w:spacing w:val="-4"/>
          <w:sz w:val="24"/>
        </w:rPr>
        <w:t> </w:t>
      </w:r>
      <w:r>
        <w:rPr>
          <w:sz w:val="24"/>
        </w:rPr>
        <w:t>Canada,</w:t>
      </w:r>
      <w:r>
        <w:rPr>
          <w:spacing w:val="-4"/>
          <w:sz w:val="24"/>
        </w:rPr>
        <w:t> </w:t>
      </w:r>
      <w:r>
        <w:rPr>
          <w:sz w:val="24"/>
        </w:rPr>
        <w:t>2009,</w:t>
      </w:r>
      <w:r>
        <w:rPr>
          <w:spacing w:val="-4"/>
          <w:sz w:val="24"/>
        </w:rPr>
        <w:t> </w:t>
      </w:r>
      <w:r>
        <w:rPr>
          <w:sz w:val="24"/>
        </w:rPr>
        <w:t>26th</w:t>
      </w:r>
      <w:r>
        <w:rPr>
          <w:spacing w:val="-4"/>
          <w:sz w:val="24"/>
        </w:rPr>
        <w:t> </w:t>
      </w:r>
      <w:r>
        <w:rPr>
          <w:sz w:val="24"/>
        </w:rPr>
        <w:t>annual</w:t>
      </w:r>
      <w:r>
        <w:rPr>
          <w:spacing w:val="-2"/>
          <w:sz w:val="24"/>
        </w:rPr>
        <w:t> </w:t>
      </w:r>
      <w:r>
        <w:rPr>
          <w:sz w:val="24"/>
        </w:rPr>
        <w:t>meeting,</w:t>
      </w:r>
      <w:r>
        <w:rPr>
          <w:spacing w:val="-4"/>
          <w:sz w:val="24"/>
        </w:rPr>
        <w:t> </w:t>
      </w:r>
      <w:r>
        <w:rPr>
          <w:sz w:val="24"/>
        </w:rPr>
        <w:t>sponsored</w:t>
      </w:r>
      <w:r>
        <w:rPr>
          <w:spacing w:val="-4"/>
          <w:sz w:val="24"/>
        </w:rPr>
        <w:t> </w:t>
      </w:r>
      <w:r>
        <w:rPr>
          <w:sz w:val="24"/>
        </w:rPr>
        <w:t>by the </w:t>
      </w:r>
      <w:r>
        <w:rPr>
          <w:i/>
          <w:sz w:val="24"/>
        </w:rPr>
        <w:t>Centre for Monetary and Financial Economics Carleton University</w:t>
      </w:r>
      <w:r>
        <w:rPr>
          <w:sz w:val="24"/>
        </w:rPr>
        <w:t>: “Instrumental Variable Estimation with Discrete Endogenous Regressors.”</w:t>
      </w:r>
    </w:p>
    <w:p>
      <w:pPr>
        <w:pStyle w:val="BodyText"/>
      </w:pPr>
    </w:p>
    <w:p>
      <w:pPr>
        <w:pStyle w:val="BodyText"/>
        <w:ind w:left="179" w:right="527"/>
      </w:pPr>
      <w:r>
        <w:rPr/>
        <w:t>Netherlands Econometric Study Group (NESG) in Amsterdam, the Netherlands, 2013: “Calculating</w:t>
      </w:r>
      <w:r>
        <w:rPr>
          <w:spacing w:val="-5"/>
        </w:rPr>
        <w:t> </w:t>
      </w:r>
      <w:r>
        <w:rPr/>
        <w:t>Confidence</w:t>
      </w:r>
      <w:r>
        <w:rPr>
          <w:spacing w:val="-4"/>
        </w:rPr>
        <w:t> </w:t>
      </w:r>
      <w:r>
        <w:rPr/>
        <w:t>Intervals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Continuous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Discontinuous</w:t>
      </w:r>
      <w:r>
        <w:rPr>
          <w:spacing w:val="-5"/>
        </w:rPr>
        <w:t> </w:t>
      </w:r>
      <w:r>
        <w:rPr/>
        <w:t>Functions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Estimated </w:t>
      </w:r>
      <w:r>
        <w:rPr>
          <w:spacing w:val="-2"/>
        </w:rPr>
        <w:t>Parameters.”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ind w:left="179"/>
      </w:pPr>
      <w:r>
        <w:rPr/>
        <w:t>Other</w:t>
      </w:r>
      <w:r>
        <w:rPr>
          <w:spacing w:val="-3"/>
        </w:rPr>
        <w:t> </w:t>
      </w:r>
      <w:r>
        <w:rPr>
          <w:spacing w:val="-2"/>
        </w:rPr>
        <w:t>Presentations:</w:t>
      </w:r>
    </w:p>
    <w:p>
      <w:pPr>
        <w:pStyle w:val="BodyText"/>
        <w:spacing w:before="276"/>
        <w:ind w:left="179" w:right="527"/>
      </w:pPr>
      <w:r>
        <w:rPr/>
        <w:t>Econometric</w:t>
      </w:r>
      <w:r>
        <w:rPr>
          <w:spacing w:val="-5"/>
        </w:rPr>
        <w:t> </w:t>
      </w:r>
      <w:r>
        <w:rPr/>
        <w:t>Society</w:t>
      </w:r>
      <w:r>
        <w:rPr>
          <w:spacing w:val="-4"/>
        </w:rPr>
        <w:t> </w:t>
      </w:r>
      <w:r>
        <w:rPr/>
        <w:t>World</w:t>
      </w:r>
      <w:r>
        <w:rPr>
          <w:spacing w:val="-4"/>
        </w:rPr>
        <w:t> </w:t>
      </w:r>
      <w:r>
        <w:rPr/>
        <w:t>Congress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Seattle,</w:t>
      </w:r>
      <w:r>
        <w:rPr>
          <w:spacing w:val="-4"/>
        </w:rPr>
        <w:t> </w:t>
      </w:r>
      <w:r>
        <w:rPr/>
        <w:t>2000:</w:t>
      </w:r>
      <w:r>
        <w:rPr>
          <w:spacing w:val="-4"/>
        </w:rPr>
        <w:t> </w:t>
      </w:r>
      <w:r>
        <w:rPr/>
        <w:t>“Consistent</w:t>
      </w:r>
      <w:r>
        <w:rPr>
          <w:spacing w:val="-4"/>
        </w:rPr>
        <w:t> </w:t>
      </w:r>
      <w:r>
        <w:rPr/>
        <w:t>Estimators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Panel</w:t>
      </w:r>
      <w:r>
        <w:rPr>
          <w:spacing w:val="-4"/>
        </w:rPr>
        <w:t> </w:t>
      </w:r>
      <w:r>
        <w:rPr/>
        <w:t>Duration Data with Endogenous Censoring and Endogenous Regressors.”</w:t>
      </w:r>
    </w:p>
    <w:p>
      <w:pPr>
        <w:pStyle w:val="BodyText"/>
      </w:pPr>
    </w:p>
    <w:p>
      <w:pPr>
        <w:pStyle w:val="BodyText"/>
        <w:ind w:left="179" w:right="323"/>
      </w:pPr>
      <w:r>
        <w:rPr/>
        <w:t>Panel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Geneva,</w:t>
      </w:r>
      <w:r>
        <w:rPr>
          <w:spacing w:val="-3"/>
        </w:rPr>
        <w:t> </w:t>
      </w:r>
      <w:r>
        <w:rPr/>
        <w:t>2000:</w:t>
      </w:r>
      <w:r>
        <w:rPr>
          <w:spacing w:val="-2"/>
        </w:rPr>
        <w:t> </w:t>
      </w:r>
      <w:r>
        <w:rPr/>
        <w:t>“Consistent</w:t>
      </w:r>
      <w:r>
        <w:rPr>
          <w:spacing w:val="-3"/>
        </w:rPr>
        <w:t> </w:t>
      </w:r>
      <w:r>
        <w:rPr/>
        <w:t>Estimators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Panel</w:t>
      </w:r>
      <w:r>
        <w:rPr>
          <w:spacing w:val="-2"/>
        </w:rPr>
        <w:t> </w:t>
      </w:r>
      <w:r>
        <w:rPr/>
        <w:t>Duration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with Endogenous Censoring and Endogenous Regressors.”</w:t>
      </w:r>
    </w:p>
    <w:p>
      <w:pPr>
        <w:pStyle w:val="BodyText"/>
      </w:pPr>
    </w:p>
    <w:p>
      <w:pPr>
        <w:pStyle w:val="BodyText"/>
        <w:ind w:left="179" w:right="527"/>
      </w:pPr>
      <w:r>
        <w:rPr/>
        <w:t>Econometric</w:t>
      </w:r>
      <w:r>
        <w:rPr>
          <w:spacing w:val="-5"/>
        </w:rPr>
        <w:t> </w:t>
      </w:r>
      <w:r>
        <w:rPr/>
        <w:t>Society</w:t>
      </w:r>
      <w:r>
        <w:rPr>
          <w:spacing w:val="-4"/>
        </w:rPr>
        <w:t> </w:t>
      </w:r>
      <w:r>
        <w:rPr/>
        <w:t>Winter</w:t>
      </w:r>
      <w:r>
        <w:rPr>
          <w:spacing w:val="-5"/>
        </w:rPr>
        <w:t> </w:t>
      </w:r>
      <w:r>
        <w:rPr/>
        <w:t>Meeting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/>
        <w:t>Orleans,</w:t>
      </w:r>
      <w:r>
        <w:rPr>
          <w:spacing w:val="-4"/>
        </w:rPr>
        <w:t> </w:t>
      </w:r>
      <w:r>
        <w:rPr/>
        <w:t>2001:</w:t>
      </w:r>
      <w:r>
        <w:rPr>
          <w:spacing w:val="-4"/>
        </w:rPr>
        <w:t> </w:t>
      </w:r>
      <w:r>
        <w:rPr/>
        <w:t>“Using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Integrated</w:t>
      </w:r>
      <w:r>
        <w:rPr>
          <w:spacing w:val="-4"/>
        </w:rPr>
        <w:t> </w:t>
      </w:r>
      <w:r>
        <w:rPr/>
        <w:t>Hazard</w:t>
      </w:r>
      <w:r>
        <w:rPr>
          <w:spacing w:val="-4"/>
        </w:rPr>
        <w:t> </w:t>
      </w:r>
      <w:r>
        <w:rPr/>
        <w:t>to correct for Selective Compliance.”</w:t>
      </w:r>
    </w:p>
    <w:p>
      <w:pPr>
        <w:pStyle w:val="BodyText"/>
      </w:pPr>
    </w:p>
    <w:p>
      <w:pPr>
        <w:pStyle w:val="BodyText"/>
        <w:ind w:left="180"/>
      </w:pPr>
      <w:r>
        <w:rPr/>
        <w:t>Society for Computational Economics, 7</w:t>
      </w:r>
      <w:r>
        <w:rPr>
          <w:vertAlign w:val="superscript"/>
        </w:rPr>
        <w:t>th</w:t>
      </w:r>
      <w:r>
        <w:rPr>
          <w:vertAlign w:val="baseline"/>
        </w:rPr>
        <w:t> International Congress at Yale University, 2001: “Robustness</w:t>
      </w:r>
      <w:r>
        <w:rPr>
          <w:spacing w:val="-4"/>
          <w:vertAlign w:val="baseline"/>
        </w:rPr>
        <w:t> </w:t>
      </w:r>
      <w:r>
        <w:rPr>
          <w:vertAlign w:val="baseline"/>
        </w:rPr>
        <w:t>against</w:t>
      </w:r>
      <w:r>
        <w:rPr>
          <w:spacing w:val="-2"/>
          <w:vertAlign w:val="baseline"/>
        </w:rPr>
        <w:t> </w:t>
      </w:r>
      <w:r>
        <w:rPr>
          <w:vertAlign w:val="baseline"/>
        </w:rPr>
        <w:t>Incidental</w:t>
      </w:r>
      <w:r>
        <w:rPr>
          <w:spacing w:val="-4"/>
          <w:vertAlign w:val="baseline"/>
        </w:rPr>
        <w:t> </w:t>
      </w:r>
      <w:r>
        <w:rPr>
          <w:vertAlign w:val="baseline"/>
        </w:rPr>
        <w:t>Parameters</w:t>
      </w:r>
      <w:r>
        <w:rPr>
          <w:spacing w:val="-4"/>
          <w:vertAlign w:val="baseline"/>
        </w:rPr>
        <w:t> </w:t>
      </w:r>
      <w:r>
        <w:rPr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vertAlign w:val="baseline"/>
        </w:rPr>
        <w:t>Mixing</w:t>
      </w:r>
      <w:r>
        <w:rPr>
          <w:spacing w:val="-4"/>
          <w:vertAlign w:val="baseline"/>
        </w:rPr>
        <w:t> </w:t>
      </w:r>
      <w:r>
        <w:rPr>
          <w:vertAlign w:val="baseline"/>
        </w:rPr>
        <w:t>Distributions”</w:t>
      </w:r>
      <w:r>
        <w:rPr>
          <w:spacing w:val="-5"/>
          <w:vertAlign w:val="baseline"/>
        </w:rPr>
        <w:t> </w:t>
      </w:r>
      <w:r>
        <w:rPr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vertAlign w:val="baseline"/>
        </w:rPr>
        <w:t>“Integrating</w:t>
      </w:r>
      <w:r>
        <w:rPr>
          <w:spacing w:val="-4"/>
          <w:vertAlign w:val="baseline"/>
        </w:rPr>
        <w:t> </w:t>
      </w:r>
      <w:r>
        <w:rPr>
          <w:vertAlign w:val="baseline"/>
        </w:rPr>
        <w:t>Out</w:t>
      </w:r>
      <w:r>
        <w:rPr>
          <w:spacing w:val="-4"/>
          <w:vertAlign w:val="baseline"/>
        </w:rPr>
        <w:t> </w:t>
      </w:r>
      <w:r>
        <w:rPr>
          <w:vertAlign w:val="baseline"/>
        </w:rPr>
        <w:t>Fixed Effects: Using Factorization in implicitly defined Likelihoods.”</w:t>
      </w:r>
    </w:p>
    <w:p>
      <w:pPr>
        <w:pStyle w:val="BodyText"/>
      </w:pPr>
    </w:p>
    <w:p>
      <w:pPr>
        <w:pStyle w:val="BodyText"/>
        <w:ind w:left="179" w:right="527"/>
      </w:pPr>
      <w:r>
        <w:rPr/>
        <w:t>Econometric</w:t>
      </w:r>
      <w:r>
        <w:rPr>
          <w:spacing w:val="-5"/>
        </w:rPr>
        <w:t> </w:t>
      </w:r>
      <w:r>
        <w:rPr/>
        <w:t>Society</w:t>
      </w:r>
      <w:r>
        <w:rPr>
          <w:spacing w:val="-4"/>
        </w:rPr>
        <w:t> </w:t>
      </w:r>
      <w:r>
        <w:rPr/>
        <w:t>European</w:t>
      </w:r>
      <w:r>
        <w:rPr>
          <w:spacing w:val="-4"/>
        </w:rPr>
        <w:t> </w:t>
      </w:r>
      <w:r>
        <w:rPr/>
        <w:t>Meeting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Lausanne,</w:t>
      </w:r>
      <w:r>
        <w:rPr>
          <w:spacing w:val="-4"/>
        </w:rPr>
        <w:t> </w:t>
      </w:r>
      <w:r>
        <w:rPr/>
        <w:t>2001:</w:t>
      </w:r>
      <w:r>
        <w:rPr>
          <w:spacing w:val="-4"/>
        </w:rPr>
        <w:t> </w:t>
      </w:r>
      <w:r>
        <w:rPr/>
        <w:t>“Robustness</w:t>
      </w:r>
      <w:r>
        <w:rPr>
          <w:spacing w:val="-4"/>
        </w:rPr>
        <w:t> </w:t>
      </w:r>
      <w:r>
        <w:rPr/>
        <w:t>against</w:t>
      </w:r>
      <w:r>
        <w:rPr>
          <w:spacing w:val="-4"/>
        </w:rPr>
        <w:t> </w:t>
      </w:r>
      <w:r>
        <w:rPr/>
        <w:t>Incidental Parameters and Mixing Distributions.”</w:t>
      </w:r>
    </w:p>
    <w:p>
      <w:pPr>
        <w:pStyle w:val="BodyText"/>
        <w:spacing w:after="0"/>
        <w:sectPr>
          <w:pgSz w:w="12240" w:h="15840"/>
          <w:pgMar w:header="0" w:footer="765" w:top="920" w:bottom="960" w:left="1440" w:right="720"/>
        </w:sectPr>
      </w:pPr>
    </w:p>
    <w:p>
      <w:pPr>
        <w:pStyle w:val="BodyText"/>
        <w:spacing w:before="75"/>
        <w:ind w:left="180" w:right="341"/>
      </w:pPr>
      <w:r>
        <w:rPr/>
        <w:t>Canadian</w:t>
      </w:r>
      <w:r>
        <w:rPr>
          <w:spacing w:val="-4"/>
        </w:rPr>
        <w:t> </w:t>
      </w:r>
      <w:r>
        <w:rPr/>
        <w:t>Econometric</w:t>
      </w:r>
      <w:r>
        <w:rPr>
          <w:spacing w:val="-5"/>
        </w:rPr>
        <w:t> </w:t>
      </w:r>
      <w:r>
        <w:rPr/>
        <w:t>Study</w:t>
      </w:r>
      <w:r>
        <w:rPr>
          <w:spacing w:val="-4"/>
        </w:rPr>
        <w:t> </w:t>
      </w:r>
      <w:r>
        <w:rPr/>
        <w:t>Group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Waterloo,</w:t>
      </w:r>
      <w:r>
        <w:rPr>
          <w:spacing w:val="-4"/>
        </w:rPr>
        <w:t> </w:t>
      </w:r>
      <w:r>
        <w:rPr/>
        <w:t>2001:</w:t>
      </w:r>
      <w:r>
        <w:rPr>
          <w:spacing w:val="-4"/>
        </w:rPr>
        <w:t> </w:t>
      </w:r>
      <w:r>
        <w:rPr/>
        <w:t>“Robustness</w:t>
      </w:r>
      <w:r>
        <w:rPr>
          <w:spacing w:val="-4"/>
        </w:rPr>
        <w:t> </w:t>
      </w:r>
      <w:r>
        <w:rPr/>
        <w:t>against</w:t>
      </w:r>
      <w:r>
        <w:rPr>
          <w:spacing w:val="-4"/>
        </w:rPr>
        <w:t> </w:t>
      </w:r>
      <w:r>
        <w:rPr/>
        <w:t>Incidental</w:t>
      </w:r>
      <w:r>
        <w:rPr>
          <w:spacing w:val="-4"/>
        </w:rPr>
        <w:t> </w:t>
      </w:r>
      <w:r>
        <w:rPr/>
        <w:t>Parameters and Mixing Distributions.”</w:t>
      </w:r>
    </w:p>
    <w:p>
      <w:pPr>
        <w:pStyle w:val="BodyText"/>
      </w:pPr>
    </w:p>
    <w:p>
      <w:pPr>
        <w:pStyle w:val="BodyText"/>
        <w:ind w:left="179" w:right="527"/>
      </w:pPr>
      <w:r>
        <w:rPr/>
        <w:t>Econometric</w:t>
      </w:r>
      <w:r>
        <w:rPr>
          <w:spacing w:val="-5"/>
        </w:rPr>
        <w:t> </w:t>
      </w:r>
      <w:r>
        <w:rPr/>
        <w:t>Society</w:t>
      </w:r>
      <w:r>
        <w:rPr>
          <w:spacing w:val="-4"/>
        </w:rPr>
        <w:t> </w:t>
      </w:r>
      <w:r>
        <w:rPr/>
        <w:t>Winter</w:t>
      </w:r>
      <w:r>
        <w:rPr>
          <w:spacing w:val="-5"/>
        </w:rPr>
        <w:t> </w:t>
      </w:r>
      <w:r>
        <w:rPr/>
        <w:t>Meeting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Atlanta,</w:t>
      </w:r>
      <w:r>
        <w:rPr>
          <w:spacing w:val="-2"/>
        </w:rPr>
        <w:t> </w:t>
      </w:r>
      <w:r>
        <w:rPr/>
        <w:t>2002:</w:t>
      </w:r>
      <w:r>
        <w:rPr>
          <w:spacing w:val="-4"/>
        </w:rPr>
        <w:t> </w:t>
      </w:r>
      <w:r>
        <w:rPr/>
        <w:t>“Estimating</w:t>
      </w:r>
      <w:r>
        <w:rPr>
          <w:spacing w:val="-4"/>
        </w:rPr>
        <w:t> </w:t>
      </w:r>
      <w:r>
        <w:rPr/>
        <w:t>Discrete</w:t>
      </w:r>
      <w:r>
        <w:rPr>
          <w:spacing w:val="-5"/>
        </w:rPr>
        <w:t> </w:t>
      </w:r>
      <w:r>
        <w:rPr/>
        <w:t>Choice</w:t>
      </w:r>
      <w:r>
        <w:rPr>
          <w:spacing w:val="-5"/>
        </w:rPr>
        <w:t> </w:t>
      </w:r>
      <w:r>
        <w:rPr/>
        <w:t>Models</w:t>
      </w:r>
      <w:r>
        <w:rPr>
          <w:spacing w:val="-4"/>
        </w:rPr>
        <w:t> </w:t>
      </w:r>
      <w:r>
        <w:rPr/>
        <w:t>with Fixed Effects and General Predetermined Variables.”</w:t>
      </w:r>
    </w:p>
    <w:p>
      <w:pPr>
        <w:pStyle w:val="BodyText"/>
      </w:pPr>
    </w:p>
    <w:p>
      <w:pPr>
        <w:pStyle w:val="BodyText"/>
        <w:ind w:left="179" w:right="341"/>
      </w:pPr>
      <w:r>
        <w:rPr/>
        <w:t>Econometric</w:t>
      </w:r>
      <w:r>
        <w:rPr>
          <w:spacing w:val="-4"/>
        </w:rPr>
        <w:t> </w:t>
      </w:r>
      <w:r>
        <w:rPr/>
        <w:t>Society</w:t>
      </w:r>
      <w:r>
        <w:rPr>
          <w:spacing w:val="-3"/>
        </w:rPr>
        <w:t> </w:t>
      </w:r>
      <w:r>
        <w:rPr/>
        <w:t>European</w:t>
      </w:r>
      <w:r>
        <w:rPr>
          <w:spacing w:val="-3"/>
        </w:rPr>
        <w:t> </w:t>
      </w:r>
      <w:r>
        <w:rPr/>
        <w:t>Meeting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Venice,</w:t>
      </w:r>
      <w:r>
        <w:rPr>
          <w:spacing w:val="-3"/>
        </w:rPr>
        <w:t> </w:t>
      </w:r>
      <w:r>
        <w:rPr/>
        <w:t>2002:</w:t>
      </w:r>
      <w:r>
        <w:rPr>
          <w:spacing w:val="-3"/>
        </w:rPr>
        <w:t> </w:t>
      </w:r>
      <w:r>
        <w:rPr/>
        <w:t>“The</w:t>
      </w:r>
      <w:r>
        <w:rPr>
          <w:spacing w:val="-4"/>
        </w:rPr>
        <w:t> </w:t>
      </w:r>
      <w:r>
        <w:rPr/>
        <w:t>Singularity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Efficiency</w:t>
      </w:r>
      <w:r>
        <w:rPr>
          <w:spacing w:val="-3"/>
        </w:rPr>
        <w:t> </w:t>
      </w:r>
      <w:r>
        <w:rPr/>
        <w:t>Bound of the Mixed Proportional Hazard Model.”</w:t>
      </w:r>
    </w:p>
    <w:p>
      <w:pPr>
        <w:pStyle w:val="BodyText"/>
      </w:pPr>
    </w:p>
    <w:p>
      <w:pPr>
        <w:pStyle w:val="BodyText"/>
        <w:ind w:left="179"/>
      </w:pPr>
      <w:r>
        <w:rPr/>
        <w:t>Econometric</w:t>
      </w:r>
      <w:r>
        <w:rPr>
          <w:spacing w:val="-4"/>
        </w:rPr>
        <w:t> </w:t>
      </w:r>
      <w:r>
        <w:rPr/>
        <w:t>Society</w:t>
      </w:r>
      <w:r>
        <w:rPr>
          <w:spacing w:val="-3"/>
        </w:rPr>
        <w:t> </w:t>
      </w:r>
      <w:r>
        <w:rPr/>
        <w:t>Winter</w:t>
      </w:r>
      <w:r>
        <w:rPr>
          <w:spacing w:val="-4"/>
        </w:rPr>
        <w:t> </w:t>
      </w:r>
      <w:r>
        <w:rPr/>
        <w:t>Meeting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Washington</w:t>
      </w:r>
      <w:r>
        <w:rPr>
          <w:spacing w:val="-3"/>
        </w:rPr>
        <w:t> </w:t>
      </w:r>
      <w:r>
        <w:rPr/>
        <w:t>D.C.,</w:t>
      </w:r>
      <w:r>
        <w:rPr>
          <w:spacing w:val="-3"/>
        </w:rPr>
        <w:t> </w:t>
      </w:r>
      <w:r>
        <w:rPr/>
        <w:t>2003:</w:t>
      </w:r>
      <w:r>
        <w:rPr>
          <w:spacing w:val="-3"/>
        </w:rPr>
        <w:t> </w:t>
      </w:r>
      <w:r>
        <w:rPr/>
        <w:t>“Estimating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linear</w:t>
      </w:r>
      <w:r>
        <w:rPr>
          <w:spacing w:val="-4"/>
        </w:rPr>
        <w:t> </w:t>
      </w:r>
      <w:r>
        <w:rPr/>
        <w:t>model</w:t>
      </w:r>
      <w:r>
        <w:rPr>
          <w:spacing w:val="-3"/>
        </w:rPr>
        <w:t> </w:t>
      </w:r>
      <w:r>
        <w:rPr/>
        <w:t>with multiple incidental parameters and predetermined regressors.”</w:t>
      </w:r>
    </w:p>
    <w:p>
      <w:pPr>
        <w:pStyle w:val="BodyText"/>
      </w:pPr>
    </w:p>
    <w:p>
      <w:pPr>
        <w:pStyle w:val="BodyText"/>
        <w:ind w:left="179"/>
      </w:pPr>
      <w:r>
        <w:rPr/>
        <w:t>Econometric</w:t>
      </w:r>
      <w:r>
        <w:rPr>
          <w:spacing w:val="-4"/>
        </w:rPr>
        <w:t> </w:t>
      </w:r>
      <w:r>
        <w:rPr/>
        <w:t>Society</w:t>
      </w:r>
      <w:r>
        <w:rPr>
          <w:spacing w:val="-4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Summer</w:t>
      </w:r>
      <w:r>
        <w:rPr>
          <w:spacing w:val="-4"/>
        </w:rPr>
        <w:t> </w:t>
      </w:r>
      <w:r>
        <w:rPr/>
        <w:t>Meeting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Evanston,</w:t>
      </w:r>
      <w:r>
        <w:rPr>
          <w:spacing w:val="-4"/>
        </w:rPr>
        <w:t> </w:t>
      </w:r>
      <w:r>
        <w:rPr/>
        <w:t>2003:</w:t>
      </w:r>
      <w:r>
        <w:rPr>
          <w:spacing w:val="-4"/>
        </w:rPr>
        <w:t> </w:t>
      </w:r>
      <w:r>
        <w:rPr/>
        <w:t>“Efficient</w:t>
      </w:r>
      <w:r>
        <w:rPr>
          <w:spacing w:val="-4"/>
        </w:rPr>
        <w:t> </w:t>
      </w:r>
      <w:r>
        <w:rPr/>
        <w:t>Estimation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 Dynamic Linear Model with Regressors and Fixed Effects.”</w:t>
      </w:r>
    </w:p>
    <w:p>
      <w:pPr>
        <w:pStyle w:val="BodyText"/>
      </w:pPr>
    </w:p>
    <w:p>
      <w:pPr>
        <w:pStyle w:val="BodyText"/>
        <w:ind w:left="180" w:right="527"/>
      </w:pPr>
      <w:r>
        <w:rPr/>
        <w:t>Econometric</w:t>
      </w:r>
      <w:r>
        <w:rPr>
          <w:spacing w:val="-6"/>
        </w:rPr>
        <w:t> </w:t>
      </w:r>
      <w:r>
        <w:rPr/>
        <w:t>Society</w:t>
      </w:r>
      <w:r>
        <w:rPr>
          <w:spacing w:val="-5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Winter</w:t>
      </w:r>
      <w:r>
        <w:rPr>
          <w:spacing w:val="-6"/>
        </w:rPr>
        <w:t> </w:t>
      </w:r>
      <w:r>
        <w:rPr/>
        <w:t>Meeting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Philadelphia,</w:t>
      </w:r>
      <w:r>
        <w:rPr>
          <w:spacing w:val="-5"/>
        </w:rPr>
        <w:t> </w:t>
      </w:r>
      <w:r>
        <w:rPr/>
        <w:t>2005:</w:t>
      </w:r>
      <w:r>
        <w:rPr>
          <w:spacing w:val="-5"/>
        </w:rPr>
        <w:t> </w:t>
      </w:r>
      <w:r>
        <w:rPr/>
        <w:t>“</w:t>
      </w:r>
      <w:hyperlink r:id="rId8">
        <w:r>
          <w:rPr/>
          <w:t>A</w:t>
        </w:r>
        <w:r>
          <w:rPr>
            <w:spacing w:val="-6"/>
          </w:rPr>
          <w:t> </w:t>
        </w:r>
        <w:r>
          <w:rPr/>
          <w:t>Semi-Parametric</w:t>
        </w:r>
      </w:hyperlink>
      <w:r>
        <w:rPr/>
        <w:t> </w:t>
      </w:r>
      <w:hyperlink r:id="rId8">
        <w:r>
          <w:rPr/>
          <w:t>Duration Model with Heterogeneity and Time-Varying Regressors</w:t>
        </w:r>
      </w:hyperlink>
      <w:r>
        <w:rPr>
          <w:i/>
        </w:rPr>
        <w:t>.</w:t>
      </w:r>
      <w:r>
        <w:rPr/>
        <w:t>”</w:t>
      </w:r>
    </w:p>
    <w:p>
      <w:pPr>
        <w:pStyle w:val="BodyText"/>
      </w:pPr>
    </w:p>
    <w:p>
      <w:pPr>
        <w:pStyle w:val="BodyText"/>
        <w:ind w:left="179" w:right="341"/>
      </w:pPr>
      <w:r>
        <w:rPr/>
        <w:t>World</w:t>
      </w:r>
      <w:r>
        <w:rPr>
          <w:spacing w:val="-3"/>
        </w:rPr>
        <w:t> </w:t>
      </w:r>
      <w:r>
        <w:rPr/>
        <w:t>Congress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Society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London</w:t>
      </w:r>
      <w:r>
        <w:rPr>
          <w:spacing w:val="-3"/>
        </w:rPr>
        <w:t> </w:t>
      </w:r>
      <w:r>
        <w:rPr/>
        <w:t>United</w:t>
      </w:r>
      <w:r>
        <w:rPr>
          <w:spacing w:val="-3"/>
        </w:rPr>
        <w:t> </w:t>
      </w:r>
      <w:r>
        <w:rPr/>
        <w:t>Kingdom,</w:t>
      </w:r>
      <w:r>
        <w:rPr>
          <w:spacing w:val="-3"/>
        </w:rPr>
        <w:t> </w:t>
      </w:r>
      <w:r>
        <w:rPr/>
        <w:t>2005:</w:t>
      </w:r>
      <w:r>
        <w:rPr>
          <w:spacing w:val="-3"/>
        </w:rPr>
        <w:t> </w:t>
      </w:r>
      <w:r>
        <w:rPr/>
        <w:t>Invited</w:t>
      </w:r>
      <w:r>
        <w:rPr>
          <w:spacing w:val="-3"/>
        </w:rPr>
        <w:t> </w:t>
      </w:r>
      <w:r>
        <w:rPr/>
        <w:t>discussion at the plenary session “Nonlinear Panel Data.”</w:t>
      </w:r>
    </w:p>
    <w:p>
      <w:pPr>
        <w:pStyle w:val="BodyText"/>
      </w:pPr>
    </w:p>
    <w:p>
      <w:pPr>
        <w:pStyle w:val="BodyText"/>
        <w:ind w:left="179" w:right="341"/>
      </w:pPr>
      <w:r>
        <w:rPr/>
        <w:t>North</w:t>
      </w:r>
      <w:r>
        <w:rPr>
          <w:spacing w:val="-3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Winter</w:t>
      </w:r>
      <w:r>
        <w:rPr>
          <w:spacing w:val="-2"/>
        </w:rPr>
        <w:t> </w:t>
      </w:r>
      <w:r>
        <w:rPr/>
        <w:t>Meeting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Society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Boston,</w:t>
      </w:r>
      <w:r>
        <w:rPr>
          <w:spacing w:val="-3"/>
        </w:rPr>
        <w:t> </w:t>
      </w:r>
      <w:r>
        <w:rPr/>
        <w:t>MA,</w:t>
      </w:r>
      <w:r>
        <w:rPr>
          <w:spacing w:val="-3"/>
        </w:rPr>
        <w:t> </w:t>
      </w:r>
      <w:r>
        <w:rPr/>
        <w:t>2006:</w:t>
      </w:r>
      <w:r>
        <w:rPr>
          <w:spacing w:val="-3"/>
        </w:rPr>
        <w:t> </w:t>
      </w:r>
      <w:r>
        <w:rPr/>
        <w:t>“IV</w:t>
      </w:r>
      <w:r>
        <w:rPr>
          <w:spacing w:val="-4"/>
        </w:rPr>
        <w:t> </w:t>
      </w:r>
      <w:r>
        <w:rPr/>
        <w:t>Estimation with Many Instruments.”</w:t>
      </w:r>
    </w:p>
    <w:p>
      <w:pPr>
        <w:pStyle w:val="BodyText"/>
      </w:pPr>
    </w:p>
    <w:p>
      <w:pPr>
        <w:pStyle w:val="BodyText"/>
        <w:ind w:left="179" w:right="323"/>
      </w:pPr>
      <w:r>
        <w:rPr/>
        <w:t>Econometric</w:t>
      </w:r>
      <w:r>
        <w:rPr>
          <w:spacing w:val="-4"/>
        </w:rPr>
        <w:t> </w:t>
      </w:r>
      <w:r>
        <w:rPr/>
        <w:t>Society</w:t>
      </w:r>
      <w:r>
        <w:rPr>
          <w:spacing w:val="-3"/>
        </w:rPr>
        <w:t> </w:t>
      </w:r>
      <w:r>
        <w:rPr/>
        <w:t>European</w:t>
      </w:r>
      <w:r>
        <w:rPr>
          <w:spacing w:val="-3"/>
        </w:rPr>
        <w:t> </w:t>
      </w:r>
      <w:r>
        <w:rPr/>
        <w:t>Meeting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Vienna,</w:t>
      </w:r>
      <w:r>
        <w:rPr>
          <w:spacing w:val="-3"/>
        </w:rPr>
        <w:t> </w:t>
      </w:r>
      <w:r>
        <w:rPr/>
        <w:t>2006:</w:t>
      </w:r>
      <w:r>
        <w:rPr>
          <w:spacing w:val="-3"/>
        </w:rPr>
        <w:t> </w:t>
      </w:r>
      <w:r>
        <w:rPr/>
        <w:t>“A</w:t>
      </w:r>
      <w:r>
        <w:rPr>
          <w:spacing w:val="-4"/>
        </w:rPr>
        <w:t> </w:t>
      </w:r>
      <w:r>
        <w:rPr/>
        <w:t>Simple</w:t>
      </w:r>
      <w:r>
        <w:rPr>
          <w:spacing w:val="-4"/>
        </w:rPr>
        <w:t> </w:t>
      </w:r>
      <w:r>
        <w:rPr/>
        <w:t>Way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Calculate</w:t>
      </w:r>
      <w:r>
        <w:rPr>
          <w:spacing w:val="-4"/>
        </w:rPr>
        <w:t> </w:t>
      </w:r>
      <w:r>
        <w:rPr/>
        <w:t>Confidence Intervals for Partially Identified Parameters.”</w:t>
      </w:r>
    </w:p>
    <w:p>
      <w:pPr>
        <w:pStyle w:val="BodyText"/>
      </w:pPr>
    </w:p>
    <w:p>
      <w:pPr>
        <w:pStyle w:val="BodyText"/>
        <w:ind w:left="179" w:right="527"/>
      </w:pPr>
      <w:r>
        <w:rPr/>
        <w:t>Economics-Biostatistics</w:t>
      </w:r>
      <w:r>
        <w:rPr>
          <w:spacing w:val="-4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Causality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Johns</w:t>
      </w:r>
      <w:r>
        <w:rPr>
          <w:spacing w:val="-4"/>
        </w:rPr>
        <w:t> </w:t>
      </w:r>
      <w:r>
        <w:rPr/>
        <w:t>Hopkins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Baltimore,</w:t>
      </w:r>
      <w:r>
        <w:rPr>
          <w:spacing w:val="-4"/>
        </w:rPr>
        <w:t> </w:t>
      </w:r>
      <w:r>
        <w:rPr/>
        <w:t>MD, 2006: “A Simple Way to Calculate Confidence Intervals for Partially Identified Parameters.”</w:t>
      </w:r>
    </w:p>
    <w:p>
      <w:pPr>
        <w:pStyle w:val="BodyText"/>
      </w:pPr>
    </w:p>
    <w:p>
      <w:pPr>
        <w:pStyle w:val="BodyText"/>
        <w:spacing w:before="1"/>
        <w:ind w:left="180"/>
      </w:pPr>
      <w:r>
        <w:rPr/>
        <w:t>Econometric</w:t>
      </w:r>
      <w:r>
        <w:rPr>
          <w:spacing w:val="-4"/>
        </w:rPr>
        <w:t> </w:t>
      </w:r>
      <w:r>
        <w:rPr/>
        <w:t>Society</w:t>
      </w:r>
      <w:r>
        <w:rPr>
          <w:spacing w:val="-4"/>
        </w:rPr>
        <w:t> </w:t>
      </w:r>
      <w:r>
        <w:rPr/>
        <w:t>American</w:t>
      </w:r>
      <w:r>
        <w:rPr>
          <w:spacing w:val="-2"/>
        </w:rPr>
        <w:t> </w:t>
      </w:r>
      <w:r>
        <w:rPr/>
        <w:t>Winter</w:t>
      </w:r>
      <w:r>
        <w:rPr>
          <w:spacing w:val="-4"/>
        </w:rPr>
        <w:t> </w:t>
      </w:r>
      <w:r>
        <w:rPr/>
        <w:t>Meeting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Chicago,</w:t>
      </w:r>
      <w:r>
        <w:rPr>
          <w:spacing w:val="-4"/>
        </w:rPr>
        <w:t> </w:t>
      </w:r>
      <w:r>
        <w:rPr/>
        <w:t>2007:</w:t>
      </w:r>
      <w:r>
        <w:rPr>
          <w:spacing w:val="-4"/>
        </w:rPr>
        <w:t> </w:t>
      </w:r>
      <w:r>
        <w:rPr/>
        <w:t>“A</w:t>
      </w:r>
      <w:r>
        <w:rPr>
          <w:spacing w:val="-4"/>
        </w:rPr>
        <w:t> </w:t>
      </w:r>
      <w:r>
        <w:rPr/>
        <w:t>Simple</w:t>
      </w:r>
      <w:r>
        <w:rPr>
          <w:spacing w:val="-4"/>
        </w:rPr>
        <w:t> </w:t>
      </w:r>
      <w:r>
        <w:rPr/>
        <w:t>Way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Calculate Confidence Intervals for Partially Identified Parameters.”</w:t>
      </w:r>
    </w:p>
    <w:p>
      <w:pPr>
        <w:pStyle w:val="BodyText"/>
        <w:spacing w:before="276"/>
        <w:ind w:left="180"/>
      </w:pPr>
      <w:r>
        <w:rPr/>
        <w:t>Econometric</w:t>
      </w:r>
      <w:r>
        <w:rPr>
          <w:spacing w:val="-4"/>
        </w:rPr>
        <w:t> </w:t>
      </w:r>
      <w:r>
        <w:rPr/>
        <w:t>Society</w:t>
      </w:r>
      <w:r>
        <w:rPr>
          <w:spacing w:val="-3"/>
        </w:rPr>
        <w:t> </w:t>
      </w:r>
      <w:r>
        <w:rPr/>
        <w:t>Meeting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Duke</w:t>
      </w:r>
      <w:r>
        <w:rPr>
          <w:spacing w:val="-4"/>
        </w:rPr>
        <w:t> </w:t>
      </w:r>
      <w:r>
        <w:rPr/>
        <w:t>2007:</w:t>
      </w:r>
      <w:r>
        <w:rPr>
          <w:spacing w:val="-3"/>
        </w:rPr>
        <w:t> </w:t>
      </w:r>
      <w:r>
        <w:rPr/>
        <w:t>“A</w:t>
      </w:r>
      <w:r>
        <w:rPr>
          <w:spacing w:val="-4"/>
        </w:rPr>
        <w:t> </w:t>
      </w:r>
      <w:r>
        <w:rPr/>
        <w:t>Simple</w:t>
      </w:r>
      <w:r>
        <w:rPr>
          <w:spacing w:val="-4"/>
        </w:rPr>
        <w:t> </w:t>
      </w:r>
      <w:r>
        <w:rPr/>
        <w:t>Way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Calculate</w:t>
      </w:r>
      <w:r>
        <w:rPr>
          <w:spacing w:val="-2"/>
        </w:rPr>
        <w:t> </w:t>
      </w:r>
      <w:r>
        <w:rPr/>
        <w:t>Confidence</w:t>
      </w:r>
      <w:r>
        <w:rPr>
          <w:spacing w:val="-2"/>
        </w:rPr>
        <w:t> </w:t>
      </w:r>
      <w:r>
        <w:rPr/>
        <w:t>Intervals</w:t>
      </w:r>
      <w:r>
        <w:rPr>
          <w:spacing w:val="-3"/>
        </w:rPr>
        <w:t> </w:t>
      </w:r>
      <w:r>
        <w:rPr/>
        <w:t>for Partially Identified Parameters.”</w:t>
      </w:r>
    </w:p>
    <w:p>
      <w:pPr>
        <w:pStyle w:val="BodyText"/>
        <w:spacing w:before="276"/>
        <w:ind w:left="180"/>
      </w:pPr>
      <w:r>
        <w:rPr/>
        <w:t>Economics-Biostatistics</w:t>
      </w:r>
      <w:r>
        <w:rPr>
          <w:spacing w:val="-4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Causality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JHU,</w:t>
      </w:r>
      <w:r>
        <w:rPr>
          <w:spacing w:val="-4"/>
        </w:rPr>
        <w:t> </w:t>
      </w:r>
      <w:r>
        <w:rPr/>
        <w:t>2007:</w:t>
      </w:r>
      <w:r>
        <w:rPr>
          <w:spacing w:val="-4"/>
        </w:rPr>
        <w:t> </w:t>
      </w:r>
      <w:r>
        <w:rPr/>
        <w:t>“A</w:t>
      </w:r>
      <w:r>
        <w:rPr>
          <w:spacing w:val="-5"/>
        </w:rPr>
        <w:t> </w:t>
      </w:r>
      <w:r>
        <w:rPr/>
        <w:t>Simple</w:t>
      </w:r>
      <w:r>
        <w:rPr>
          <w:spacing w:val="-5"/>
        </w:rPr>
        <w:t> </w:t>
      </w:r>
      <w:r>
        <w:rPr/>
        <w:t>Way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Calculate Confidence Intervals for Partially Identified Parameters.”</w:t>
      </w:r>
    </w:p>
    <w:p>
      <w:pPr>
        <w:pStyle w:val="BodyText"/>
      </w:pPr>
    </w:p>
    <w:p>
      <w:pPr>
        <w:pStyle w:val="BodyText"/>
        <w:ind w:left="180" w:right="341"/>
      </w:pPr>
      <w:r>
        <w:rPr/>
        <w:t>Greater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York</w:t>
      </w:r>
      <w:r>
        <w:rPr>
          <w:spacing w:val="-4"/>
        </w:rPr>
        <w:t> </w:t>
      </w:r>
      <w:r>
        <w:rPr/>
        <w:t>Area</w:t>
      </w:r>
      <w:r>
        <w:rPr>
          <w:spacing w:val="-3"/>
        </w:rPr>
        <w:t> </w:t>
      </w:r>
      <w:r>
        <w:rPr/>
        <w:t>econometrics</w:t>
      </w:r>
      <w:r>
        <w:rPr>
          <w:spacing w:val="-2"/>
        </w:rPr>
        <w:t> </w:t>
      </w:r>
      <w:r>
        <w:rPr/>
        <w:t>colloquium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Pennsylvania,</w:t>
      </w:r>
      <w:r>
        <w:rPr>
          <w:spacing w:val="-4"/>
        </w:rPr>
        <w:t> </w:t>
      </w:r>
      <w:r>
        <w:rPr/>
        <w:t>Philadelphia, PA, 2007: “IV Estimation with Heteroscedasticity and Many Instruments.”</w:t>
      </w:r>
    </w:p>
    <w:p>
      <w:pPr>
        <w:pStyle w:val="BodyText"/>
      </w:pPr>
    </w:p>
    <w:p>
      <w:pPr>
        <w:pStyle w:val="BodyText"/>
        <w:ind w:left="180"/>
      </w:pPr>
      <w:bookmarkStart w:name="Camp Econometrics in Itaca, NY, 2008: “C" w:id="11"/>
      <w:bookmarkEnd w:id="11"/>
      <w:r>
        <w:rPr/>
      </w:r>
      <w:r>
        <w:rPr/>
        <w:t>Camp</w:t>
      </w:r>
      <w:r>
        <w:rPr>
          <w:spacing w:val="-4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Itaca,</w:t>
      </w:r>
      <w:r>
        <w:rPr>
          <w:spacing w:val="-5"/>
        </w:rPr>
        <w:t> </w:t>
      </w:r>
      <w:r>
        <w:rPr/>
        <w:t>NY,</w:t>
      </w:r>
      <w:r>
        <w:rPr>
          <w:spacing w:val="-4"/>
        </w:rPr>
        <w:t> </w:t>
      </w:r>
      <w:r>
        <w:rPr/>
        <w:t>2008:</w:t>
      </w:r>
      <w:r>
        <w:rPr>
          <w:spacing w:val="-4"/>
        </w:rPr>
        <w:t> </w:t>
      </w:r>
      <w:r>
        <w:rPr/>
        <w:t>“Counterfactual</w:t>
      </w:r>
      <w:r>
        <w:rPr>
          <w:spacing w:val="-4"/>
        </w:rPr>
        <w:t> </w:t>
      </w:r>
      <w:r>
        <w:rPr/>
        <w:t>Estimations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Transformation </w:t>
      </w:r>
      <w:r>
        <w:rPr>
          <w:spacing w:val="-2"/>
        </w:rPr>
        <w:t>Model.”</w:t>
      </w:r>
    </w:p>
    <w:p>
      <w:pPr>
        <w:pStyle w:val="BodyText"/>
      </w:pPr>
    </w:p>
    <w:p>
      <w:pPr>
        <w:pStyle w:val="BodyText"/>
        <w:ind w:left="180"/>
      </w:pPr>
      <w:bookmarkStart w:name="Econometric Society Meeting in Pittsburg" w:id="12"/>
      <w:bookmarkEnd w:id="12"/>
      <w:r>
        <w:rPr/>
      </w:r>
      <w:r>
        <w:rPr/>
        <w:t>Econometric</w:t>
      </w:r>
      <w:r>
        <w:rPr>
          <w:spacing w:val="-5"/>
        </w:rPr>
        <w:t> </w:t>
      </w:r>
      <w:r>
        <w:rPr/>
        <w:t>Society</w:t>
      </w:r>
      <w:r>
        <w:rPr>
          <w:spacing w:val="-4"/>
        </w:rPr>
        <w:t> </w:t>
      </w:r>
      <w:r>
        <w:rPr/>
        <w:t>Meeting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Pittsburgh</w:t>
      </w:r>
      <w:r>
        <w:rPr>
          <w:spacing w:val="-4"/>
        </w:rPr>
        <w:t> </w:t>
      </w:r>
      <w:r>
        <w:rPr/>
        <w:t>2008:</w:t>
      </w:r>
      <w:r>
        <w:rPr>
          <w:spacing w:val="-7"/>
        </w:rPr>
        <w:t> </w:t>
      </w:r>
      <w:r>
        <w:rPr/>
        <w:t>“Counterfactual</w:t>
      </w:r>
      <w:r>
        <w:rPr>
          <w:spacing w:val="-4"/>
        </w:rPr>
        <w:t> </w:t>
      </w:r>
      <w:r>
        <w:rPr/>
        <w:t>Estimations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the Transformation Model.”</w:t>
      </w:r>
    </w:p>
    <w:p>
      <w:pPr>
        <w:pStyle w:val="BodyText"/>
      </w:pPr>
    </w:p>
    <w:p>
      <w:pPr>
        <w:pStyle w:val="BodyText"/>
        <w:ind w:left="180"/>
      </w:pPr>
      <w:r>
        <w:rPr/>
        <w:t>Econometric Society Meeting in Boston 2009 (summer meeting): </w:t>
      </w:r>
      <w:r>
        <w:rPr>
          <w:b/>
        </w:rPr>
        <w:t>“</w:t>
      </w:r>
      <w:r>
        <w:rPr/>
        <w:t>Endogeneity and Imperfect Instruments:</w:t>
      </w:r>
      <w:r>
        <w:rPr>
          <w:spacing w:val="-3"/>
        </w:rPr>
        <w:t> </w:t>
      </w:r>
      <w:r>
        <w:rPr/>
        <w:t>Estimating</w:t>
      </w:r>
      <w:r>
        <w:rPr>
          <w:spacing w:val="-6"/>
        </w:rPr>
        <w:t> </w:t>
      </w:r>
      <w:r>
        <w:rPr/>
        <w:t>Bounds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Effect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Early</w:t>
      </w:r>
      <w:r>
        <w:rPr>
          <w:spacing w:val="-3"/>
        </w:rPr>
        <w:t> </w:t>
      </w:r>
      <w:r>
        <w:rPr/>
        <w:t>Childbearing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High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Completion.”</w:t>
      </w:r>
    </w:p>
    <w:p>
      <w:pPr>
        <w:pStyle w:val="BodyText"/>
        <w:spacing w:after="0"/>
        <w:sectPr>
          <w:pgSz w:w="12240" w:h="15840"/>
          <w:pgMar w:header="0" w:footer="765" w:top="920" w:bottom="960" w:left="1440" w:right="720"/>
        </w:sectPr>
      </w:pPr>
    </w:p>
    <w:p>
      <w:pPr>
        <w:pStyle w:val="BodyText"/>
        <w:spacing w:before="75"/>
        <w:ind w:left="180" w:right="323"/>
      </w:pPr>
      <w:r>
        <w:rPr/>
        <w:t>Econometric Society Meeting in Atlanta 2010 (part of the ASSA meeting): </w:t>
      </w:r>
      <w:r>
        <w:rPr>
          <w:b/>
        </w:rPr>
        <w:t>“</w:t>
      </w:r>
      <w:r>
        <w:rPr/>
        <w:t>Endogeneity and Imperfect</w:t>
      </w:r>
      <w:r>
        <w:rPr>
          <w:spacing w:val="-1"/>
        </w:rPr>
        <w:t> </w:t>
      </w:r>
      <w:r>
        <w:rPr/>
        <w:t>Instruments:</w:t>
      </w:r>
      <w:r>
        <w:rPr>
          <w:spacing w:val="-3"/>
        </w:rPr>
        <w:t> </w:t>
      </w:r>
      <w:r>
        <w:rPr/>
        <w:t>Estimating</w:t>
      </w:r>
      <w:r>
        <w:rPr>
          <w:spacing w:val="-3"/>
        </w:rPr>
        <w:t> </w:t>
      </w:r>
      <w:r>
        <w:rPr/>
        <w:t>Bounds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Effect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Early</w:t>
      </w:r>
      <w:r>
        <w:rPr>
          <w:spacing w:val="-3"/>
        </w:rPr>
        <w:t> </w:t>
      </w:r>
      <w:r>
        <w:rPr/>
        <w:t>Childbearing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High</w:t>
      </w:r>
      <w:r>
        <w:rPr>
          <w:spacing w:val="-3"/>
        </w:rPr>
        <w:t> </w:t>
      </w:r>
      <w:r>
        <w:rPr/>
        <w:t>School </w:t>
      </w:r>
      <w:r>
        <w:rPr>
          <w:spacing w:val="-2"/>
        </w:rPr>
        <w:t>Completion.”</w:t>
      </w:r>
    </w:p>
    <w:p>
      <w:pPr>
        <w:pStyle w:val="BodyText"/>
      </w:pPr>
    </w:p>
    <w:p>
      <w:pPr>
        <w:pStyle w:val="BodyText"/>
        <w:ind w:left="180" w:right="527"/>
      </w:pPr>
      <w:r>
        <w:rPr/>
        <w:t>Cowles</w:t>
      </w:r>
      <w:r>
        <w:rPr>
          <w:spacing w:val="-5"/>
        </w:rPr>
        <w:t> </w:t>
      </w:r>
      <w:r>
        <w:rPr/>
        <w:t>Foundation</w:t>
      </w:r>
      <w:r>
        <w:rPr>
          <w:spacing w:val="-5"/>
        </w:rPr>
        <w:t> </w:t>
      </w:r>
      <w:r>
        <w:rPr/>
        <w:t>Summer</w:t>
      </w:r>
      <w:r>
        <w:rPr>
          <w:spacing w:val="-6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Yale</w:t>
      </w:r>
      <w:r>
        <w:rPr>
          <w:spacing w:val="-4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2010:</w:t>
      </w:r>
      <w:r>
        <w:rPr>
          <w:spacing w:val="-5"/>
        </w:rPr>
        <w:t> </w:t>
      </w:r>
      <w:r>
        <w:rPr/>
        <w:t>“Instrumental</w:t>
      </w:r>
      <w:r>
        <w:rPr>
          <w:spacing w:val="-5"/>
        </w:rPr>
        <w:t> </w:t>
      </w:r>
      <w:r>
        <w:rPr/>
        <w:t>Variable Estimation with Discrete Endogenous Regressors.”</w:t>
      </w:r>
    </w:p>
    <w:p>
      <w:pPr>
        <w:pStyle w:val="BodyText"/>
      </w:pPr>
    </w:p>
    <w:p>
      <w:pPr>
        <w:pStyle w:val="BodyText"/>
        <w:ind w:left="180" w:right="527"/>
      </w:pPr>
      <w:r>
        <w:rPr/>
        <w:t>Camp</w:t>
      </w:r>
      <w:r>
        <w:rPr>
          <w:spacing w:val="-5"/>
        </w:rPr>
        <w:t> </w:t>
      </w:r>
      <w:r>
        <w:rPr/>
        <w:t>Econometrics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Adirondacks,</w:t>
      </w:r>
      <w:r>
        <w:rPr>
          <w:spacing w:val="-5"/>
        </w:rPr>
        <w:t> </w:t>
      </w:r>
      <w:r>
        <w:rPr/>
        <w:t>NY,</w:t>
      </w:r>
      <w:r>
        <w:rPr>
          <w:spacing w:val="-5"/>
        </w:rPr>
        <w:t> </w:t>
      </w:r>
      <w:r>
        <w:rPr/>
        <w:t>2010:</w:t>
      </w:r>
      <w:r>
        <w:rPr>
          <w:spacing w:val="-5"/>
        </w:rPr>
        <w:t> </w:t>
      </w:r>
      <w:r>
        <w:rPr>
          <w:b/>
        </w:rPr>
        <w:t>“</w:t>
      </w:r>
      <w:r>
        <w:rPr/>
        <w:t>Endogeneity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Imperfect</w:t>
      </w:r>
      <w:r>
        <w:rPr>
          <w:spacing w:val="-5"/>
        </w:rPr>
        <w:t> </w:t>
      </w:r>
      <w:r>
        <w:rPr/>
        <w:t>Instruments: Estimating Bounds for the Effect of Early Childbearing on High School Completion.”</w:t>
      </w:r>
    </w:p>
    <w:p>
      <w:pPr>
        <w:pStyle w:val="BodyText"/>
      </w:pPr>
    </w:p>
    <w:p>
      <w:pPr>
        <w:pStyle w:val="BodyText"/>
        <w:ind w:left="180"/>
      </w:pPr>
      <w:r>
        <w:rPr/>
        <w:t>Econometric</w:t>
      </w:r>
      <w:r>
        <w:rPr>
          <w:spacing w:val="-5"/>
        </w:rPr>
        <w:t> </w:t>
      </w:r>
      <w:r>
        <w:rPr/>
        <w:t>Society</w:t>
      </w:r>
      <w:r>
        <w:rPr>
          <w:spacing w:val="-2"/>
        </w:rPr>
        <w:t> </w:t>
      </w:r>
      <w:r>
        <w:rPr/>
        <w:t>Meeting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St.</w:t>
      </w:r>
      <w:r>
        <w:rPr>
          <w:spacing w:val="-2"/>
        </w:rPr>
        <w:t> </w:t>
      </w:r>
      <w:r>
        <w:rPr/>
        <w:t>Louis</w:t>
      </w:r>
      <w:r>
        <w:rPr>
          <w:spacing w:val="-2"/>
        </w:rPr>
        <w:t> </w:t>
      </w:r>
      <w:r>
        <w:rPr/>
        <w:t>2011</w:t>
      </w:r>
      <w:r>
        <w:rPr>
          <w:spacing w:val="-2"/>
        </w:rPr>
        <w:t> </w:t>
      </w:r>
      <w:r>
        <w:rPr/>
        <w:t>(summer</w:t>
      </w:r>
      <w:r>
        <w:rPr>
          <w:spacing w:val="-2"/>
        </w:rPr>
        <w:t> </w:t>
      </w:r>
      <w:r>
        <w:rPr/>
        <w:t>meeting):</w:t>
      </w:r>
      <w:r>
        <w:rPr>
          <w:spacing w:val="-2"/>
        </w:rPr>
        <w:t> </w:t>
      </w:r>
      <w:r>
        <w:rPr>
          <w:b/>
        </w:rPr>
        <w:t>“</w:t>
      </w:r>
      <w:r>
        <w:rPr/>
        <w:t>Bounds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Applied</w:t>
      </w:r>
      <w:r>
        <w:rPr>
          <w:spacing w:val="-1"/>
        </w:rPr>
        <w:t> </w:t>
      </w:r>
      <w:r>
        <w:rPr>
          <w:spacing w:val="-2"/>
        </w:rPr>
        <w:t>Work.”</w:t>
      </w:r>
    </w:p>
    <w:p>
      <w:pPr>
        <w:pStyle w:val="BodyText"/>
      </w:pPr>
    </w:p>
    <w:p>
      <w:pPr>
        <w:pStyle w:val="BodyText"/>
        <w:ind w:left="180" w:right="527"/>
      </w:pPr>
      <w:r>
        <w:rPr>
          <w:color w:val="212121"/>
        </w:rPr>
        <w:t>California</w:t>
      </w:r>
      <w:r>
        <w:rPr>
          <w:color w:val="212121"/>
          <w:spacing w:val="-6"/>
        </w:rPr>
        <w:t> </w:t>
      </w:r>
      <w:r>
        <w:rPr>
          <w:color w:val="212121"/>
        </w:rPr>
        <w:t>Econometrics</w:t>
      </w:r>
      <w:r>
        <w:rPr>
          <w:color w:val="212121"/>
          <w:spacing w:val="-3"/>
        </w:rPr>
        <w:t> </w:t>
      </w:r>
      <w:r>
        <w:rPr>
          <w:color w:val="212121"/>
        </w:rPr>
        <w:t>Conference</w:t>
      </w:r>
      <w:r>
        <w:rPr>
          <w:color w:val="212121"/>
          <w:spacing w:val="-6"/>
        </w:rPr>
        <w:t> </w:t>
      </w:r>
      <w:r>
        <w:rPr>
          <w:color w:val="212121"/>
        </w:rPr>
        <w:t>at</w:t>
      </w:r>
      <w:r>
        <w:rPr>
          <w:color w:val="212121"/>
          <w:spacing w:val="-5"/>
        </w:rPr>
        <w:t> </w:t>
      </w:r>
      <w:r>
        <w:rPr>
          <w:color w:val="212121"/>
        </w:rPr>
        <w:t>UC</w:t>
      </w:r>
      <w:r>
        <w:rPr>
          <w:color w:val="212121"/>
          <w:spacing w:val="-5"/>
        </w:rPr>
        <w:t> </w:t>
      </w:r>
      <w:r>
        <w:rPr>
          <w:color w:val="212121"/>
        </w:rPr>
        <w:t>Davis,</w:t>
      </w:r>
      <w:r>
        <w:rPr>
          <w:color w:val="212121"/>
          <w:spacing w:val="-5"/>
        </w:rPr>
        <w:t> </w:t>
      </w:r>
      <w:r>
        <w:rPr>
          <w:color w:val="212121"/>
        </w:rPr>
        <w:t>2012:</w:t>
      </w:r>
      <w:r>
        <w:rPr>
          <w:color w:val="212121"/>
          <w:spacing w:val="-5"/>
        </w:rPr>
        <w:t> </w:t>
      </w:r>
      <w:r>
        <w:rPr>
          <w:b/>
        </w:rPr>
        <w:t>“</w:t>
      </w:r>
      <w:r>
        <w:rPr/>
        <w:t>Testing</w:t>
      </w:r>
      <w:r>
        <w:rPr>
          <w:spacing w:val="-5"/>
        </w:rPr>
        <w:t> </w:t>
      </w:r>
      <w:r>
        <w:rPr/>
        <w:t>Overidentifying</w:t>
      </w:r>
      <w:r>
        <w:rPr>
          <w:spacing w:val="-5"/>
        </w:rPr>
        <w:t> </w:t>
      </w:r>
      <w:r>
        <w:rPr/>
        <w:t>Restrictions with Many Instruments and Heteroskedasticity.”</w:t>
      </w:r>
    </w:p>
    <w:p>
      <w:pPr>
        <w:pStyle w:val="BodyText"/>
      </w:pPr>
    </w:p>
    <w:p>
      <w:pPr>
        <w:pStyle w:val="BodyText"/>
        <w:ind w:left="180" w:right="323"/>
      </w:pPr>
      <w:r>
        <w:rPr/>
        <w:t>Econometric</w:t>
      </w:r>
      <w:r>
        <w:rPr>
          <w:spacing w:val="-6"/>
        </w:rPr>
        <w:t> </w:t>
      </w:r>
      <w:r>
        <w:rPr/>
        <w:t>Society</w:t>
      </w:r>
      <w:r>
        <w:rPr>
          <w:spacing w:val="-5"/>
        </w:rPr>
        <w:t> </w:t>
      </w:r>
      <w:r>
        <w:rPr/>
        <w:t>Meeting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Evanston</w:t>
      </w:r>
      <w:r>
        <w:rPr>
          <w:spacing w:val="-5"/>
        </w:rPr>
        <w:t> </w:t>
      </w:r>
      <w:r>
        <w:rPr/>
        <w:t>2012</w:t>
      </w:r>
      <w:r>
        <w:rPr>
          <w:spacing w:val="-5"/>
        </w:rPr>
        <w:t> </w:t>
      </w:r>
      <w:r>
        <w:rPr/>
        <w:t>(summer</w:t>
      </w:r>
      <w:r>
        <w:rPr>
          <w:spacing w:val="-6"/>
        </w:rPr>
        <w:t> </w:t>
      </w:r>
      <w:r>
        <w:rPr/>
        <w:t>meeting):</w:t>
      </w:r>
      <w:r>
        <w:rPr>
          <w:spacing w:val="-5"/>
        </w:rPr>
        <w:t> </w:t>
      </w:r>
      <w:r>
        <w:rPr>
          <w:b/>
        </w:rPr>
        <w:t>“</w:t>
      </w:r>
      <w:r>
        <w:rPr/>
        <w:t>Testing</w:t>
      </w:r>
      <w:r>
        <w:rPr>
          <w:spacing w:val="-5"/>
        </w:rPr>
        <w:t> </w:t>
      </w:r>
      <w:r>
        <w:rPr/>
        <w:t>Overidentifying Restrictions with Many Instruments and Heteroskedasticity.”</w:t>
      </w:r>
    </w:p>
    <w:p>
      <w:pPr>
        <w:pStyle w:val="BodyText"/>
      </w:pPr>
    </w:p>
    <w:p>
      <w:pPr>
        <w:pStyle w:val="BodyText"/>
        <w:ind w:left="180" w:right="669"/>
      </w:pPr>
      <w:r>
        <w:rPr/>
        <w:t>Asian</w:t>
      </w:r>
      <w:r>
        <w:rPr>
          <w:spacing w:val="-4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Society</w:t>
      </w:r>
      <w:r>
        <w:rPr>
          <w:spacing w:val="-4"/>
        </w:rPr>
        <w:t> </w:t>
      </w:r>
      <w:r>
        <w:rPr/>
        <w:t>Meeting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Taipei,</w:t>
      </w:r>
      <w:r>
        <w:rPr>
          <w:spacing w:val="-4"/>
        </w:rPr>
        <w:t> </w:t>
      </w:r>
      <w:r>
        <w:rPr/>
        <w:t>Taiwan,</w:t>
      </w:r>
      <w:r>
        <w:rPr>
          <w:spacing w:val="-4"/>
        </w:rPr>
        <w:t> </w:t>
      </w:r>
      <w:r>
        <w:rPr/>
        <w:t>2014:</w:t>
      </w:r>
      <w:r>
        <w:rPr>
          <w:spacing w:val="-4"/>
        </w:rPr>
        <w:t> </w:t>
      </w:r>
      <w:r>
        <w:rPr/>
        <w:t>“Confidence</w:t>
      </w:r>
      <w:r>
        <w:rPr>
          <w:spacing w:val="-3"/>
        </w:rPr>
        <w:t> </w:t>
      </w:r>
      <w:r>
        <w:rPr/>
        <w:t>Sets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Continuous and Discontinuous Functions of Estimated Parameters.”</w:t>
      </w:r>
    </w:p>
    <w:p>
      <w:pPr>
        <w:pStyle w:val="BodyText"/>
      </w:pPr>
    </w:p>
    <w:p>
      <w:pPr>
        <w:pStyle w:val="BodyText"/>
        <w:ind w:left="179" w:right="341"/>
      </w:pPr>
      <w:bookmarkStart w:name="Conference in honor of Jerry Hausman at " w:id="13"/>
      <w:bookmarkEnd w:id="13"/>
      <w:r>
        <w:rPr/>
      </w:r>
      <w:r>
        <w:rPr/>
        <w:t>Conference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honor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Jerry</w:t>
      </w:r>
      <w:r>
        <w:rPr>
          <w:spacing w:val="-3"/>
        </w:rPr>
        <w:t> </w:t>
      </w:r>
      <w:r>
        <w:rPr/>
        <w:t>Hausman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Xiamen</w:t>
      </w:r>
      <w:r>
        <w:rPr>
          <w:spacing w:val="-1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China:</w:t>
      </w:r>
      <w:r>
        <w:rPr>
          <w:spacing w:val="-3"/>
        </w:rPr>
        <w:t> </w:t>
      </w:r>
      <w:r>
        <w:rPr/>
        <w:t>“Testing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Assumptions</w:t>
      </w:r>
      <w:r>
        <w:rPr>
          <w:spacing w:val="-3"/>
        </w:rPr>
        <w:t> </w:t>
      </w:r>
      <w:r>
        <w:rPr/>
        <w:t>of the Local Average Treatment Effect Model” (part of an invited session).</w:t>
      </w:r>
    </w:p>
    <w:p>
      <w:pPr>
        <w:pStyle w:val="BodyText"/>
      </w:pPr>
    </w:p>
    <w:p>
      <w:pPr>
        <w:pStyle w:val="BodyText"/>
        <w:ind w:left="179" w:right="527"/>
      </w:pPr>
      <w:r>
        <w:rPr/>
        <w:t>Econometric</w:t>
      </w:r>
      <w:r>
        <w:rPr>
          <w:spacing w:val="-5"/>
        </w:rPr>
        <w:t> </w:t>
      </w:r>
      <w:r>
        <w:rPr/>
        <w:t>Society</w:t>
      </w:r>
      <w:r>
        <w:rPr>
          <w:spacing w:val="-4"/>
        </w:rPr>
        <w:t> </w:t>
      </w:r>
      <w:r>
        <w:rPr/>
        <w:t>World</w:t>
      </w:r>
      <w:r>
        <w:rPr>
          <w:spacing w:val="-4"/>
        </w:rPr>
        <w:t> </w:t>
      </w:r>
      <w:r>
        <w:rPr/>
        <w:t>Congress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Montreal,</w:t>
      </w:r>
      <w:r>
        <w:rPr>
          <w:spacing w:val="-4"/>
        </w:rPr>
        <w:t> </w:t>
      </w:r>
      <w:r>
        <w:rPr/>
        <w:t>Canada,</w:t>
      </w:r>
      <w:r>
        <w:rPr>
          <w:spacing w:val="-4"/>
        </w:rPr>
        <w:t> </w:t>
      </w:r>
      <w:r>
        <w:rPr/>
        <w:t>2015:</w:t>
      </w:r>
      <w:r>
        <w:rPr>
          <w:spacing w:val="-4"/>
        </w:rPr>
        <w:t> </w:t>
      </w:r>
      <w:r>
        <w:rPr/>
        <w:t>“Confidence</w:t>
      </w:r>
      <w:r>
        <w:rPr>
          <w:spacing w:val="-5"/>
        </w:rPr>
        <w:t> </w:t>
      </w:r>
      <w:r>
        <w:rPr/>
        <w:t>Sets</w:t>
      </w:r>
      <w:r>
        <w:rPr>
          <w:spacing w:val="-5"/>
        </w:rPr>
        <w:t> </w:t>
      </w:r>
      <w:r>
        <w:rPr/>
        <w:t>for Continuous and Discontinuous Functions of Estimated Parameters.”</w:t>
      </w:r>
    </w:p>
    <w:p>
      <w:pPr>
        <w:pStyle w:val="BodyText"/>
      </w:pPr>
    </w:p>
    <w:p>
      <w:pPr>
        <w:pStyle w:val="BodyText"/>
        <w:ind w:left="180" w:right="341"/>
      </w:pPr>
      <w:r>
        <w:rPr>
          <w:color w:val="212121"/>
        </w:rPr>
        <w:t>California</w:t>
      </w:r>
      <w:r>
        <w:rPr>
          <w:color w:val="212121"/>
          <w:spacing w:val="-6"/>
        </w:rPr>
        <w:t> </w:t>
      </w:r>
      <w:r>
        <w:rPr>
          <w:color w:val="212121"/>
        </w:rPr>
        <w:t>Econometrics</w:t>
      </w:r>
      <w:r>
        <w:rPr>
          <w:color w:val="212121"/>
          <w:spacing w:val="-3"/>
        </w:rPr>
        <w:t> </w:t>
      </w:r>
      <w:r>
        <w:rPr>
          <w:color w:val="212121"/>
        </w:rPr>
        <w:t>Conference</w:t>
      </w:r>
      <w:r>
        <w:rPr>
          <w:color w:val="212121"/>
          <w:spacing w:val="-6"/>
        </w:rPr>
        <w:t> </w:t>
      </w:r>
      <w:r>
        <w:rPr>
          <w:color w:val="212121"/>
        </w:rPr>
        <w:t>at</w:t>
      </w:r>
      <w:r>
        <w:rPr>
          <w:color w:val="212121"/>
          <w:spacing w:val="-5"/>
        </w:rPr>
        <w:t> </w:t>
      </w:r>
      <w:r>
        <w:rPr>
          <w:color w:val="212121"/>
        </w:rPr>
        <w:t>Brigham</w:t>
      </w:r>
      <w:r>
        <w:rPr>
          <w:color w:val="212121"/>
          <w:spacing w:val="-3"/>
        </w:rPr>
        <w:t> </w:t>
      </w:r>
      <w:r>
        <w:rPr>
          <w:color w:val="212121"/>
        </w:rPr>
        <w:t>Young</w:t>
      </w:r>
      <w:r>
        <w:rPr>
          <w:color w:val="212121"/>
          <w:spacing w:val="-5"/>
        </w:rPr>
        <w:t> </w:t>
      </w:r>
      <w:r>
        <w:rPr>
          <w:color w:val="212121"/>
        </w:rPr>
        <w:t>University,</w:t>
      </w:r>
      <w:r>
        <w:rPr>
          <w:color w:val="212121"/>
          <w:spacing w:val="-5"/>
        </w:rPr>
        <w:t> </w:t>
      </w:r>
      <w:r>
        <w:rPr>
          <w:color w:val="212121"/>
        </w:rPr>
        <w:t>Provo,</w:t>
      </w:r>
      <w:r>
        <w:rPr>
          <w:color w:val="212121"/>
          <w:spacing w:val="-5"/>
        </w:rPr>
        <w:t> </w:t>
      </w:r>
      <w:r>
        <w:rPr>
          <w:color w:val="212121"/>
        </w:rPr>
        <w:t>UT,</w:t>
      </w:r>
      <w:r>
        <w:rPr>
          <w:color w:val="212121"/>
          <w:spacing w:val="-5"/>
        </w:rPr>
        <w:t> </w:t>
      </w:r>
      <w:r>
        <w:rPr>
          <w:color w:val="212121"/>
        </w:rPr>
        <w:t>2016:</w:t>
      </w:r>
      <w:r>
        <w:rPr>
          <w:color w:val="212121"/>
          <w:spacing w:val="-5"/>
        </w:rPr>
        <w:t> </w:t>
      </w:r>
      <w:r>
        <w:rPr>
          <w:color w:val="212121"/>
        </w:rPr>
        <w:t>“Increasing the Power of Specification Tests.”</w:t>
      </w:r>
    </w:p>
    <w:p>
      <w:pPr>
        <w:pStyle w:val="BodyText"/>
      </w:pPr>
    </w:p>
    <w:p>
      <w:pPr>
        <w:pStyle w:val="BodyText"/>
        <w:spacing w:before="1"/>
        <w:ind w:left="180"/>
      </w:pPr>
      <w:r>
        <w:rPr/>
        <w:t>Econometric</w:t>
      </w:r>
      <w:r>
        <w:rPr>
          <w:spacing w:val="-4"/>
        </w:rPr>
        <w:t> </w:t>
      </w:r>
      <w:r>
        <w:rPr/>
        <w:t>Society</w:t>
      </w:r>
      <w:r>
        <w:rPr>
          <w:spacing w:val="-4"/>
        </w:rPr>
        <w:t> </w:t>
      </w:r>
      <w:r>
        <w:rPr/>
        <w:t>Meeting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St.</w:t>
      </w:r>
      <w:r>
        <w:rPr>
          <w:spacing w:val="-4"/>
        </w:rPr>
        <w:t> </w:t>
      </w:r>
      <w:r>
        <w:rPr/>
        <w:t>Louis</w:t>
      </w:r>
      <w:r>
        <w:rPr>
          <w:spacing w:val="-4"/>
        </w:rPr>
        <w:t> </w:t>
      </w:r>
      <w:r>
        <w:rPr/>
        <w:t>2017</w:t>
      </w:r>
      <w:r>
        <w:rPr>
          <w:spacing w:val="-4"/>
        </w:rPr>
        <w:t> </w:t>
      </w:r>
      <w:r>
        <w:rPr/>
        <w:t>(summer</w:t>
      </w:r>
      <w:r>
        <w:rPr>
          <w:spacing w:val="-4"/>
        </w:rPr>
        <w:t> </w:t>
      </w:r>
      <w:r>
        <w:rPr/>
        <w:t>meeting):</w:t>
      </w:r>
      <w:r>
        <w:rPr>
          <w:spacing w:val="-4"/>
        </w:rPr>
        <w:t> </w:t>
      </w:r>
      <w:r>
        <w:rPr>
          <w:b/>
        </w:rPr>
        <w:t>“</w:t>
      </w:r>
      <w:r>
        <w:rPr>
          <w:color w:val="212121"/>
        </w:rPr>
        <w:t>Increasing</w:t>
      </w:r>
      <w:r>
        <w:rPr>
          <w:color w:val="212121"/>
          <w:spacing w:val="-4"/>
        </w:rPr>
        <w:t> </w:t>
      </w:r>
      <w:r>
        <w:rPr>
          <w:color w:val="212121"/>
        </w:rPr>
        <w:t>the</w:t>
      </w:r>
      <w:r>
        <w:rPr>
          <w:color w:val="212121"/>
          <w:spacing w:val="-4"/>
        </w:rPr>
        <w:t> </w:t>
      </w:r>
      <w:r>
        <w:rPr>
          <w:color w:val="212121"/>
        </w:rPr>
        <w:t>Power</w:t>
      </w:r>
      <w:r>
        <w:rPr>
          <w:color w:val="212121"/>
          <w:spacing w:val="-4"/>
        </w:rPr>
        <w:t> </w:t>
      </w:r>
      <w:r>
        <w:rPr>
          <w:color w:val="212121"/>
        </w:rPr>
        <w:t>of Specification Tests.”</w:t>
      </w:r>
    </w:p>
    <w:p>
      <w:pPr>
        <w:pStyle w:val="BodyText"/>
        <w:spacing w:before="276"/>
        <w:ind w:left="180" w:right="323"/>
      </w:pPr>
      <w:r>
        <w:rPr>
          <w:color w:val="212121"/>
        </w:rPr>
        <w:t>California</w:t>
      </w:r>
      <w:r>
        <w:rPr>
          <w:color w:val="212121"/>
          <w:spacing w:val="-5"/>
        </w:rPr>
        <w:t> </w:t>
      </w:r>
      <w:r>
        <w:rPr>
          <w:color w:val="212121"/>
        </w:rPr>
        <w:t>Econometrics</w:t>
      </w:r>
      <w:r>
        <w:rPr>
          <w:color w:val="212121"/>
          <w:spacing w:val="-3"/>
        </w:rPr>
        <w:t> </w:t>
      </w:r>
      <w:r>
        <w:rPr>
          <w:color w:val="212121"/>
        </w:rPr>
        <w:t>Conference</w:t>
      </w:r>
      <w:r>
        <w:rPr>
          <w:color w:val="212121"/>
          <w:spacing w:val="-5"/>
        </w:rPr>
        <w:t> </w:t>
      </w:r>
      <w:r>
        <w:rPr>
          <w:color w:val="212121"/>
        </w:rPr>
        <w:t>at</w:t>
      </w:r>
      <w:r>
        <w:rPr>
          <w:color w:val="212121"/>
          <w:spacing w:val="-4"/>
        </w:rPr>
        <w:t> </w:t>
      </w:r>
      <w:r>
        <w:rPr>
          <w:color w:val="212121"/>
        </w:rPr>
        <w:t>UC</w:t>
      </w:r>
      <w:r>
        <w:rPr>
          <w:color w:val="212121"/>
          <w:spacing w:val="-2"/>
        </w:rPr>
        <w:t> </w:t>
      </w:r>
      <w:r>
        <w:rPr>
          <w:color w:val="212121"/>
        </w:rPr>
        <w:t>Irvine,</w:t>
      </w:r>
      <w:r>
        <w:rPr>
          <w:color w:val="212121"/>
          <w:spacing w:val="-3"/>
        </w:rPr>
        <w:t> </w:t>
      </w:r>
      <w:r>
        <w:rPr>
          <w:color w:val="212121"/>
        </w:rPr>
        <w:t>2018:</w:t>
      </w:r>
      <w:r>
        <w:rPr>
          <w:color w:val="212121"/>
          <w:spacing w:val="-4"/>
        </w:rPr>
        <w:t> </w:t>
      </w:r>
      <w:r>
        <w:rPr>
          <w:color w:val="212121"/>
        </w:rPr>
        <w:t>“Testing</w:t>
      </w:r>
      <w:r>
        <w:rPr>
          <w:color w:val="212121"/>
          <w:spacing w:val="-4"/>
        </w:rPr>
        <w:t> </w:t>
      </w:r>
      <w:r>
        <w:rPr>
          <w:color w:val="212121"/>
        </w:rPr>
        <w:t>Instrument</w:t>
      </w:r>
      <w:r>
        <w:rPr>
          <w:color w:val="212121"/>
          <w:spacing w:val="-4"/>
        </w:rPr>
        <w:t> </w:t>
      </w:r>
      <w:r>
        <w:rPr>
          <w:color w:val="212121"/>
        </w:rPr>
        <w:t>Validity</w:t>
      </w:r>
      <w:r>
        <w:rPr>
          <w:color w:val="212121"/>
          <w:spacing w:val="-4"/>
        </w:rPr>
        <w:t> </w:t>
      </w:r>
      <w:r>
        <w:rPr>
          <w:color w:val="212121"/>
        </w:rPr>
        <w:t>without Imposing Monotonicity</w:t>
      </w:r>
      <w:r>
        <w:rPr/>
        <w:t>.</w:t>
      </w:r>
      <w:r>
        <w:rPr>
          <w:color w:val="212121"/>
        </w:rPr>
        <w:t>”</w:t>
      </w:r>
    </w:p>
    <w:p>
      <w:pPr>
        <w:pStyle w:val="BodyText"/>
        <w:spacing w:before="276"/>
        <w:ind w:left="180"/>
      </w:pPr>
      <w:r>
        <w:rPr>
          <w:color w:val="212121"/>
        </w:rPr>
        <w:t>California</w:t>
      </w:r>
      <w:r>
        <w:rPr>
          <w:color w:val="212121"/>
          <w:spacing w:val="-5"/>
        </w:rPr>
        <w:t> </w:t>
      </w:r>
      <w:r>
        <w:rPr>
          <w:color w:val="212121"/>
        </w:rPr>
        <w:t>Econometrics</w:t>
      </w:r>
      <w:r>
        <w:rPr>
          <w:color w:val="212121"/>
          <w:spacing w:val="-2"/>
        </w:rPr>
        <w:t> </w:t>
      </w:r>
      <w:r>
        <w:rPr>
          <w:color w:val="212121"/>
        </w:rPr>
        <w:t>Conference</w:t>
      </w:r>
      <w:r>
        <w:rPr>
          <w:color w:val="212121"/>
          <w:spacing w:val="-5"/>
        </w:rPr>
        <w:t> </w:t>
      </w:r>
      <w:r>
        <w:rPr>
          <w:color w:val="212121"/>
        </w:rPr>
        <w:t>at</w:t>
      </w:r>
      <w:r>
        <w:rPr>
          <w:color w:val="212121"/>
          <w:spacing w:val="-4"/>
        </w:rPr>
        <w:t> </w:t>
      </w:r>
      <w:r>
        <w:rPr>
          <w:color w:val="212121"/>
        </w:rPr>
        <w:t>UC</w:t>
      </w:r>
      <w:r>
        <w:rPr>
          <w:color w:val="212121"/>
          <w:spacing w:val="-4"/>
        </w:rPr>
        <w:t> </w:t>
      </w:r>
      <w:r>
        <w:rPr>
          <w:color w:val="212121"/>
        </w:rPr>
        <w:t>Davis,</w:t>
      </w:r>
      <w:r>
        <w:rPr>
          <w:color w:val="212121"/>
          <w:spacing w:val="-4"/>
        </w:rPr>
        <w:t> </w:t>
      </w:r>
      <w:r>
        <w:rPr>
          <w:color w:val="212121"/>
        </w:rPr>
        <w:t>2019:</w:t>
      </w:r>
      <w:r>
        <w:rPr>
          <w:color w:val="212121"/>
          <w:spacing w:val="-4"/>
        </w:rPr>
        <w:t> </w:t>
      </w:r>
      <w:r>
        <w:rPr>
          <w:color w:val="212121"/>
        </w:rPr>
        <w:t>“</w:t>
      </w:r>
      <w:r>
        <w:rPr/>
        <w:t>A</w:t>
      </w:r>
      <w:r>
        <w:rPr>
          <w:spacing w:val="-5"/>
        </w:rPr>
        <w:t> </w:t>
      </w:r>
      <w:r>
        <w:rPr/>
        <w:t>Simple</w:t>
      </w:r>
      <w:r>
        <w:rPr>
          <w:spacing w:val="-5"/>
        </w:rPr>
        <w:t> </w:t>
      </w:r>
      <w:r>
        <w:rPr/>
        <w:t>Way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Calculate</w:t>
      </w:r>
      <w:r>
        <w:rPr>
          <w:spacing w:val="-5"/>
        </w:rPr>
        <w:t> </w:t>
      </w:r>
      <w:r>
        <w:rPr/>
        <w:t>Confidence Intervals for Partially Identified Parameters</w:t>
      </w:r>
      <w:r>
        <w:rPr>
          <w:color w:val="212121"/>
        </w:rPr>
        <w:t>.”</w:t>
      </w:r>
    </w:p>
    <w:p>
      <w:pPr>
        <w:pStyle w:val="BodyText"/>
      </w:pPr>
    </w:p>
    <w:p>
      <w:pPr>
        <w:pStyle w:val="BodyText"/>
        <w:ind w:left="179" w:right="669"/>
      </w:pPr>
      <w:r>
        <w:rPr/>
        <w:t>Econometric</w:t>
      </w:r>
      <w:r>
        <w:rPr>
          <w:spacing w:val="-4"/>
        </w:rPr>
        <w:t> </w:t>
      </w:r>
      <w:r>
        <w:rPr/>
        <w:t>Society</w:t>
      </w:r>
      <w:r>
        <w:rPr>
          <w:spacing w:val="-4"/>
        </w:rPr>
        <w:t> </w:t>
      </w:r>
      <w:r>
        <w:rPr/>
        <w:t>World</w:t>
      </w:r>
      <w:r>
        <w:rPr>
          <w:spacing w:val="-4"/>
        </w:rPr>
        <w:t> </w:t>
      </w:r>
      <w:r>
        <w:rPr/>
        <w:t>Congress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Milan</w:t>
      </w:r>
      <w:r>
        <w:rPr>
          <w:spacing w:val="-4"/>
        </w:rPr>
        <w:t> </w:t>
      </w:r>
      <w:r>
        <w:rPr/>
        <w:t>(through</w:t>
      </w:r>
      <w:r>
        <w:rPr>
          <w:spacing w:val="-4"/>
        </w:rPr>
        <w:t> </w:t>
      </w:r>
      <w:r>
        <w:rPr/>
        <w:t>Zoom),</w:t>
      </w:r>
      <w:r>
        <w:rPr>
          <w:spacing w:val="-4"/>
        </w:rPr>
        <w:t> </w:t>
      </w:r>
      <w:r>
        <w:rPr/>
        <w:t>2000:</w:t>
      </w:r>
      <w:r>
        <w:rPr>
          <w:spacing w:val="-4"/>
        </w:rPr>
        <w:t> </w:t>
      </w:r>
      <w:r>
        <w:rPr/>
        <w:t>“Increasing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Power</w:t>
      </w:r>
      <w:r>
        <w:rPr>
          <w:spacing w:val="-4"/>
        </w:rPr>
        <w:t> </w:t>
      </w:r>
      <w:r>
        <w:rPr/>
        <w:t>of Moments-based Tests.”</w:t>
      </w:r>
    </w:p>
    <w:p>
      <w:pPr>
        <w:pStyle w:val="BodyText"/>
      </w:pPr>
    </w:p>
    <w:p>
      <w:pPr>
        <w:pStyle w:val="BodyText"/>
        <w:ind w:left="180" w:right="341"/>
      </w:pPr>
      <w:r>
        <w:rPr>
          <w:color w:val="212121"/>
        </w:rPr>
        <w:t>California</w:t>
      </w:r>
      <w:r>
        <w:rPr>
          <w:color w:val="212121"/>
          <w:spacing w:val="-6"/>
        </w:rPr>
        <w:t> </w:t>
      </w:r>
      <w:r>
        <w:rPr>
          <w:color w:val="212121"/>
        </w:rPr>
        <w:t>Econometrics</w:t>
      </w:r>
      <w:r>
        <w:rPr>
          <w:color w:val="212121"/>
          <w:spacing w:val="-3"/>
        </w:rPr>
        <w:t> </w:t>
      </w:r>
      <w:r>
        <w:rPr>
          <w:color w:val="212121"/>
        </w:rPr>
        <w:t>Conference</w:t>
      </w:r>
      <w:r>
        <w:rPr>
          <w:color w:val="212121"/>
          <w:spacing w:val="-6"/>
        </w:rPr>
        <w:t> </w:t>
      </w:r>
      <w:r>
        <w:rPr>
          <w:color w:val="212121"/>
        </w:rPr>
        <w:t>at</w:t>
      </w:r>
      <w:r>
        <w:rPr>
          <w:color w:val="212121"/>
          <w:spacing w:val="-5"/>
        </w:rPr>
        <w:t> </w:t>
      </w:r>
      <w:r>
        <w:rPr>
          <w:color w:val="212121"/>
        </w:rPr>
        <w:t>Washington</w:t>
      </w:r>
      <w:r>
        <w:rPr>
          <w:color w:val="212121"/>
          <w:spacing w:val="-5"/>
        </w:rPr>
        <w:t> </w:t>
      </w:r>
      <w:r>
        <w:rPr>
          <w:color w:val="212121"/>
        </w:rPr>
        <w:t>University,</w:t>
      </w:r>
      <w:r>
        <w:rPr>
          <w:color w:val="212121"/>
          <w:spacing w:val="-5"/>
        </w:rPr>
        <w:t> </w:t>
      </w:r>
      <w:r>
        <w:rPr>
          <w:color w:val="212121"/>
        </w:rPr>
        <w:t>2023:</w:t>
      </w:r>
      <w:r>
        <w:rPr>
          <w:color w:val="212121"/>
          <w:spacing w:val="-5"/>
        </w:rPr>
        <w:t> </w:t>
      </w:r>
      <w:r>
        <w:rPr>
          <w:color w:val="212121"/>
        </w:rPr>
        <w:t>“The</w:t>
      </w:r>
      <w:r>
        <w:rPr>
          <w:color w:val="212121"/>
          <w:spacing w:val="-4"/>
        </w:rPr>
        <w:t> </w:t>
      </w:r>
      <w:r>
        <w:rPr>
          <w:color w:val="212121"/>
        </w:rPr>
        <w:t>Homesteading</w:t>
      </w:r>
      <w:r>
        <w:rPr>
          <w:color w:val="212121"/>
          <w:spacing w:val="-5"/>
        </w:rPr>
        <w:t> </w:t>
      </w:r>
      <w:r>
        <w:rPr>
          <w:color w:val="212121"/>
        </w:rPr>
        <w:t>Act</w:t>
      </w:r>
      <w:r>
        <w:rPr>
          <w:color w:val="212121"/>
          <w:spacing w:val="-5"/>
        </w:rPr>
        <w:t> </w:t>
      </w:r>
      <w:r>
        <w:rPr>
          <w:color w:val="212121"/>
        </w:rPr>
        <w:t>and the Process of Learning to Farm in the Late 19th Century”.</w:t>
      </w:r>
    </w:p>
    <w:p>
      <w:pPr>
        <w:pStyle w:val="BodyText"/>
        <w:spacing w:after="0"/>
        <w:sectPr>
          <w:pgSz w:w="12240" w:h="15840"/>
          <w:pgMar w:header="0" w:footer="765" w:top="920" w:bottom="980" w:left="1440" w:right="720"/>
        </w:sectPr>
      </w:pPr>
    </w:p>
    <w:p>
      <w:pPr>
        <w:pStyle w:val="Heading1"/>
        <w:spacing w:before="75"/>
      </w:pPr>
      <w:bookmarkStart w:name="Invited Lectures/Departmental Seminars:" w:id="14"/>
      <w:bookmarkEnd w:id="14"/>
      <w:r>
        <w:rPr>
          <w:b w:val="0"/>
        </w:rPr>
      </w:r>
      <w:r>
        <w:rPr/>
        <w:t>Invited</w:t>
      </w:r>
      <w:r>
        <w:rPr>
          <w:spacing w:val="-5"/>
        </w:rPr>
        <w:t> </w:t>
      </w:r>
      <w:r>
        <w:rPr/>
        <w:t>Lectures/Departmental</w:t>
      </w:r>
      <w:r>
        <w:rPr>
          <w:spacing w:val="-5"/>
        </w:rPr>
        <w:t> </w:t>
      </w:r>
      <w:r>
        <w:rPr>
          <w:spacing w:val="-2"/>
        </w:rPr>
        <w:t>Seminars:</w:t>
      </w:r>
    </w:p>
    <w:p>
      <w:pPr>
        <w:pStyle w:val="BodyText"/>
        <w:rPr>
          <w:b/>
        </w:rPr>
      </w:pPr>
    </w:p>
    <w:p>
      <w:pPr>
        <w:pStyle w:val="BodyText"/>
        <w:ind w:left="179" w:right="527"/>
      </w:pPr>
      <w:bookmarkStart w:name="2000: Brown University, Purdue Universit" w:id="15"/>
      <w:bookmarkEnd w:id="15"/>
      <w:r>
        <w:rPr/>
      </w:r>
      <w:r>
        <w:rPr/>
        <w:t>2000: Brown University, Purdue University, Georgetown University, University of Western Ontario, Olin School of Business, University of British Colombia, Tinbergen Institute (Free University,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Amsterdam,</w:t>
      </w:r>
      <w:r>
        <w:rPr>
          <w:spacing w:val="-4"/>
        </w:rPr>
        <w:t> </w:t>
      </w:r>
      <w:r>
        <w:rPr/>
        <w:t>Erasmus</w:t>
      </w:r>
      <w:r>
        <w:rPr>
          <w:spacing w:val="-4"/>
        </w:rPr>
        <w:t> </w:t>
      </w:r>
      <w:r>
        <w:rPr/>
        <w:t>University,)</w:t>
      </w:r>
      <w:r>
        <w:rPr>
          <w:spacing w:val="-5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Toronto</w:t>
      </w:r>
      <w:r>
        <w:rPr>
          <w:spacing w:val="-4"/>
        </w:rPr>
        <w:t> </w:t>
      </w:r>
      <w:r>
        <w:rPr/>
        <w:t>(Statistics), University of Toronto (Economics), Johns Hopkins University.</w:t>
      </w:r>
    </w:p>
    <w:p>
      <w:pPr>
        <w:pStyle w:val="BodyText"/>
      </w:pPr>
    </w:p>
    <w:p>
      <w:pPr>
        <w:pStyle w:val="BodyText"/>
        <w:ind w:left="179" w:right="323"/>
      </w:pPr>
      <w:bookmarkStart w:name="2001: Stanford University, University of" w:id="16"/>
      <w:bookmarkEnd w:id="16"/>
      <w:r>
        <w:rPr/>
      </w:r>
      <w:r>
        <w:rPr/>
        <w:t>2001: Stanford University, University of Western Ontario, SUNY Buffalo, Queen’s University, Tinbergen</w:t>
      </w:r>
      <w:r>
        <w:rPr>
          <w:spacing w:val="-3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(Free</w:t>
      </w:r>
      <w:r>
        <w:rPr>
          <w:spacing w:val="-4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Amsterdam,</w:t>
      </w:r>
      <w:r>
        <w:rPr>
          <w:spacing w:val="-5"/>
        </w:rPr>
        <w:t> </w:t>
      </w:r>
      <w:r>
        <w:rPr/>
        <w:t>Erasmus</w:t>
      </w:r>
      <w:r>
        <w:rPr>
          <w:spacing w:val="-5"/>
        </w:rPr>
        <w:t> </w:t>
      </w:r>
      <w:r>
        <w:rPr/>
        <w:t>University),</w:t>
      </w:r>
      <w:r>
        <w:rPr>
          <w:spacing w:val="-5"/>
        </w:rPr>
        <w:t> </w:t>
      </w:r>
      <w:r>
        <w:rPr/>
        <w:t>University College London, University of Groningen, Ohio State University, University of Southern California, CEMFI (Centro de Estudios Monetarios y FInancieros).</w:t>
      </w:r>
    </w:p>
    <w:p>
      <w:pPr>
        <w:pStyle w:val="BodyText"/>
      </w:pPr>
    </w:p>
    <w:p>
      <w:pPr>
        <w:pStyle w:val="BodyText"/>
        <w:ind w:left="180"/>
      </w:pPr>
      <w:bookmarkStart w:name="2002: University College London, Princet" w:id="17"/>
      <w:bookmarkEnd w:id="17"/>
      <w:r>
        <w:rPr/>
      </w:r>
      <w:bookmarkStart w:name="of Western Ontario, CentER (University o" w:id="18"/>
      <w:bookmarkEnd w:id="18"/>
      <w:r>
        <w:rPr/>
      </w:r>
      <w:r>
        <w:rPr/>
        <w:t>2002: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College</w:t>
      </w:r>
      <w:r>
        <w:rPr>
          <w:spacing w:val="-4"/>
        </w:rPr>
        <w:t> </w:t>
      </w:r>
      <w:r>
        <w:rPr/>
        <w:t>London,</w:t>
      </w:r>
      <w:r>
        <w:rPr>
          <w:spacing w:val="-2"/>
        </w:rPr>
        <w:t> </w:t>
      </w:r>
      <w:r>
        <w:rPr/>
        <w:t>Princeton</w:t>
      </w:r>
      <w:r>
        <w:rPr>
          <w:spacing w:val="-3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Harvard-MIT, </w:t>
      </w:r>
      <w:r>
        <w:rPr>
          <w:spacing w:val="-2"/>
        </w:rPr>
        <w:t>University</w:t>
      </w:r>
    </w:p>
    <w:p>
      <w:pPr>
        <w:pStyle w:val="BodyText"/>
        <w:ind w:left="180" w:right="527"/>
      </w:pPr>
      <w:r>
        <w:rPr/>
        <w:t>of</w:t>
      </w:r>
      <w:r>
        <w:rPr>
          <w:spacing w:val="-5"/>
        </w:rPr>
        <w:t> </w:t>
      </w:r>
      <w:r>
        <w:rPr/>
        <w:t>Western</w:t>
      </w:r>
      <w:r>
        <w:rPr>
          <w:spacing w:val="-2"/>
        </w:rPr>
        <w:t> </w:t>
      </w:r>
      <w:r>
        <w:rPr/>
        <w:t>Ontario,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(University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Tilburg),</w:t>
      </w:r>
      <w:r>
        <w:rPr>
          <w:spacing w:val="-4"/>
        </w:rPr>
        <w:t> </w:t>
      </w:r>
      <w:r>
        <w:rPr/>
        <w:t>Tinbergen</w:t>
      </w:r>
      <w:r>
        <w:rPr>
          <w:spacing w:val="-2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(Free</w:t>
      </w:r>
      <w:r>
        <w:rPr>
          <w:spacing w:val="-5"/>
        </w:rPr>
        <w:t> </w:t>
      </w:r>
      <w:r>
        <w:rPr/>
        <w:t>University, University of Amsterdam, Erasmus University), University of Windsor, Michigan State, Northwestern University, Penn State University.</w:t>
      </w:r>
    </w:p>
    <w:p>
      <w:pPr>
        <w:pStyle w:val="BodyText"/>
      </w:pPr>
    </w:p>
    <w:p>
      <w:pPr>
        <w:pStyle w:val="BodyText"/>
        <w:ind w:left="179" w:right="1609"/>
      </w:pPr>
      <w:r>
        <w:rPr/>
        <w:t>2003:</w:t>
      </w:r>
      <w:r>
        <w:rPr>
          <w:spacing w:val="-4"/>
        </w:rPr>
        <w:t> </w:t>
      </w:r>
      <w:r>
        <w:rPr/>
        <w:t>Johns</w:t>
      </w:r>
      <w:r>
        <w:rPr>
          <w:spacing w:val="-4"/>
        </w:rPr>
        <w:t> </w:t>
      </w:r>
      <w:r>
        <w:rPr/>
        <w:t>Hopkins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CAM-Center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Copenhagen,</w:t>
      </w:r>
      <w:r>
        <w:rPr>
          <w:spacing w:val="-4"/>
        </w:rPr>
        <w:t> </w:t>
      </w:r>
      <w:r>
        <w:rPr/>
        <w:t>Penn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University, Brown University.</w:t>
      </w:r>
    </w:p>
    <w:p>
      <w:pPr>
        <w:pStyle w:val="BodyText"/>
      </w:pPr>
    </w:p>
    <w:p>
      <w:pPr>
        <w:pStyle w:val="BodyText"/>
        <w:ind w:left="179"/>
      </w:pPr>
      <w:r>
        <w:rPr/>
        <w:t>2004:</w:t>
      </w:r>
      <w:r>
        <w:rPr>
          <w:spacing w:val="-4"/>
        </w:rPr>
        <w:t> </w:t>
      </w:r>
      <w:r>
        <w:rPr/>
        <w:t>Harvard-MIT,</w:t>
      </w:r>
      <w:r>
        <w:rPr>
          <w:spacing w:val="-2"/>
        </w:rPr>
        <w:t> </w:t>
      </w:r>
      <w:r>
        <w:rPr/>
        <w:t>UC</w:t>
      </w:r>
      <w:r>
        <w:rPr>
          <w:spacing w:val="1"/>
        </w:rPr>
        <w:t> </w:t>
      </w:r>
      <w:r>
        <w:rPr/>
        <w:t>Santa</w:t>
      </w:r>
      <w:r>
        <w:rPr>
          <w:spacing w:val="-2"/>
        </w:rPr>
        <w:t> </w:t>
      </w:r>
      <w:r>
        <w:rPr/>
        <w:t>Barbara,</w:t>
      </w:r>
      <w:r>
        <w:rPr>
          <w:spacing w:val="-2"/>
        </w:rPr>
        <w:t> </w:t>
      </w:r>
      <w:r>
        <w:rPr/>
        <w:t>U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Virginia.</w:t>
      </w:r>
    </w:p>
    <w:p>
      <w:pPr>
        <w:pStyle w:val="BodyText"/>
      </w:pPr>
    </w:p>
    <w:p>
      <w:pPr>
        <w:pStyle w:val="BodyText"/>
        <w:ind w:left="179" w:right="527"/>
      </w:pPr>
      <w:r>
        <w:rPr/>
        <w:t>2005:</w:t>
      </w:r>
      <w:r>
        <w:rPr>
          <w:spacing w:val="-4"/>
        </w:rPr>
        <w:t> </w:t>
      </w:r>
      <w:r>
        <w:rPr/>
        <w:t>Texas</w:t>
      </w:r>
      <w:r>
        <w:rPr>
          <w:spacing w:val="-4"/>
        </w:rPr>
        <w:t> </w:t>
      </w:r>
      <w:r>
        <w:rPr/>
        <w:t>A&amp;M,</w:t>
      </w:r>
      <w:r>
        <w:rPr>
          <w:spacing w:val="-4"/>
        </w:rPr>
        <w:t> </w:t>
      </w:r>
      <w:r>
        <w:rPr/>
        <w:t>Rice</w:t>
      </w:r>
      <w:r>
        <w:rPr>
          <w:spacing w:val="-3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Yale</w:t>
      </w:r>
      <w:r>
        <w:rPr>
          <w:spacing w:val="-5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Maryland,</w:t>
      </w:r>
      <w:r>
        <w:rPr>
          <w:spacing w:val="-4"/>
        </w:rPr>
        <w:t> </w:t>
      </w:r>
      <w:r>
        <w:rPr/>
        <w:t>Georgetown University, North Carolina State University.</w:t>
      </w:r>
    </w:p>
    <w:p>
      <w:pPr>
        <w:pStyle w:val="BodyText"/>
      </w:pPr>
    </w:p>
    <w:p>
      <w:pPr>
        <w:pStyle w:val="BodyText"/>
        <w:ind w:left="180" w:right="682"/>
      </w:pPr>
      <w:r>
        <w:rPr/>
        <w:t>2006:</w:t>
      </w:r>
      <w:r>
        <w:rPr>
          <w:spacing w:val="-4"/>
        </w:rPr>
        <w:t> </w:t>
      </w:r>
      <w:r>
        <w:rPr/>
        <w:t>Johns</w:t>
      </w:r>
      <w:r>
        <w:rPr>
          <w:spacing w:val="-4"/>
        </w:rPr>
        <w:t> </w:t>
      </w:r>
      <w:r>
        <w:rPr/>
        <w:t>Hopkins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(Department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Biostatistics),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Texas</w:t>
      </w:r>
      <w:r>
        <w:rPr>
          <w:spacing w:val="-4"/>
        </w:rPr>
        <w:t> </w:t>
      </w:r>
      <w:r>
        <w:rPr/>
        <w:t>Austin, Johns Hopkins University, University of Syracuse.</w:t>
      </w:r>
    </w:p>
    <w:p>
      <w:pPr>
        <w:pStyle w:val="BodyText"/>
      </w:pPr>
    </w:p>
    <w:p>
      <w:pPr>
        <w:pStyle w:val="BodyText"/>
        <w:ind w:left="180" w:right="1337"/>
        <w:jc w:val="both"/>
      </w:pPr>
      <w:r>
        <w:rPr/>
        <w:t>2007:</w:t>
      </w:r>
      <w:r>
        <w:rPr>
          <w:spacing w:val="40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Southern</w:t>
      </w:r>
      <w:r>
        <w:rPr>
          <w:spacing w:val="-3"/>
        </w:rPr>
        <w:t> </w:t>
      </w:r>
      <w:r>
        <w:rPr/>
        <w:t>California,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College</w:t>
      </w:r>
      <w:r>
        <w:rPr>
          <w:spacing w:val="-4"/>
        </w:rPr>
        <w:t> </w:t>
      </w:r>
      <w:r>
        <w:rPr/>
        <w:t>London,</w:t>
      </w:r>
      <w:r>
        <w:rPr>
          <w:spacing w:val="-3"/>
        </w:rPr>
        <w:t> </w:t>
      </w:r>
      <w:r>
        <w:rPr/>
        <w:t>Brown</w:t>
      </w:r>
      <w:r>
        <w:rPr>
          <w:spacing w:val="-3"/>
        </w:rPr>
        <w:t> </w:t>
      </w:r>
      <w:r>
        <w:rPr/>
        <w:t>University, 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Mannheim,</w:t>
      </w:r>
      <w:r>
        <w:rPr>
          <w:spacing w:val="-3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Pennsylvania,</w:t>
      </w:r>
      <w:r>
        <w:rPr>
          <w:spacing w:val="-5"/>
        </w:rPr>
        <w:t> </w:t>
      </w:r>
      <w:r>
        <w:rPr/>
        <w:t>Carlton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Johns</w:t>
      </w:r>
      <w:r>
        <w:rPr>
          <w:spacing w:val="-5"/>
        </w:rPr>
        <w:t> </w:t>
      </w:r>
      <w:r>
        <w:rPr/>
        <w:t>Hopkins University, University of Michigan, University of Zurich.</w:t>
      </w:r>
    </w:p>
    <w:p>
      <w:pPr>
        <w:pStyle w:val="BodyText"/>
      </w:pPr>
    </w:p>
    <w:p>
      <w:pPr>
        <w:pStyle w:val="BodyText"/>
        <w:spacing w:before="1"/>
        <w:ind w:left="180"/>
        <w:jc w:val="both"/>
      </w:pPr>
      <w:r>
        <w:rPr/>
        <w:t>2008:</w:t>
      </w:r>
      <w:r>
        <w:rPr>
          <w:spacing w:val="57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Western</w:t>
      </w:r>
      <w:r>
        <w:rPr>
          <w:spacing w:val="-1"/>
        </w:rPr>
        <w:t> </w:t>
      </w:r>
      <w:r>
        <w:rPr/>
        <w:t>Ontario,</w:t>
      </w:r>
      <w:r>
        <w:rPr>
          <w:spacing w:val="-2"/>
        </w:rPr>
        <w:t> </w:t>
      </w:r>
      <w:r>
        <w:rPr/>
        <w:t>Johns</w:t>
      </w:r>
      <w:r>
        <w:rPr>
          <w:spacing w:val="-1"/>
        </w:rPr>
        <w:t> </w:t>
      </w:r>
      <w:r>
        <w:rPr/>
        <w:t>Hopkins</w:t>
      </w:r>
      <w:r>
        <w:rPr>
          <w:spacing w:val="-1"/>
        </w:rPr>
        <w:t> </w:t>
      </w:r>
      <w:r>
        <w:rPr>
          <w:spacing w:val="-2"/>
        </w:rPr>
        <w:t>University.</w:t>
      </w:r>
    </w:p>
    <w:p>
      <w:pPr>
        <w:pStyle w:val="BodyText"/>
        <w:spacing w:line="480" w:lineRule="auto" w:before="276"/>
        <w:ind w:left="180" w:right="323"/>
      </w:pPr>
      <w:r>
        <w:rPr/>
        <w:t>2009:</w:t>
      </w:r>
      <w:r>
        <w:rPr>
          <w:spacing w:val="40"/>
        </w:rPr>
        <w:t> </w:t>
      </w:r>
      <w:r>
        <w:rPr/>
        <w:t>Rutgers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Carlton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New</w:t>
      </w:r>
      <w:r>
        <w:rPr>
          <w:spacing w:val="-5"/>
        </w:rPr>
        <w:t> </w:t>
      </w:r>
      <w:r>
        <w:rPr/>
        <w:t>York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Johns</w:t>
      </w:r>
      <w:r>
        <w:rPr>
          <w:spacing w:val="-4"/>
        </w:rPr>
        <w:t> </w:t>
      </w:r>
      <w:r>
        <w:rPr/>
        <w:t>Hopkins</w:t>
      </w:r>
      <w:r>
        <w:rPr>
          <w:spacing w:val="-5"/>
        </w:rPr>
        <w:t> </w:t>
      </w:r>
      <w:r>
        <w:rPr/>
        <w:t>University. 2010: University of Maryland, Johns Hopkins University, University of Arizona.</w:t>
      </w:r>
    </w:p>
    <w:p>
      <w:pPr>
        <w:pStyle w:val="BodyText"/>
        <w:ind w:left="180"/>
      </w:pPr>
      <w:r>
        <w:rPr/>
        <w:t>2011:</w:t>
      </w:r>
      <w:r>
        <w:rPr>
          <w:spacing w:val="-4"/>
        </w:rPr>
        <w:t> </w:t>
      </w:r>
      <w:r>
        <w:rPr/>
        <w:t>Ohio</w:t>
      </w:r>
      <w:r>
        <w:rPr>
          <w:spacing w:val="-4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North</w:t>
      </w:r>
      <w:r>
        <w:rPr>
          <w:spacing w:val="-4"/>
        </w:rPr>
        <w:t> </w:t>
      </w:r>
      <w:r>
        <w:rPr/>
        <w:t>Carolina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Iowa,</w:t>
      </w:r>
      <w:r>
        <w:rPr>
          <w:spacing w:val="-4"/>
        </w:rPr>
        <w:t> </w:t>
      </w:r>
      <w:r>
        <w:rPr/>
        <w:t>Johns</w:t>
      </w:r>
      <w:r>
        <w:rPr>
          <w:spacing w:val="-4"/>
        </w:rPr>
        <w:t> </w:t>
      </w:r>
      <w:r>
        <w:rPr/>
        <w:t>Hopkins </w:t>
      </w:r>
      <w:r>
        <w:rPr>
          <w:spacing w:val="-2"/>
        </w:rPr>
        <w:t>University.</w:t>
      </w:r>
    </w:p>
    <w:p>
      <w:pPr>
        <w:pStyle w:val="BodyText"/>
      </w:pPr>
    </w:p>
    <w:p>
      <w:pPr>
        <w:pStyle w:val="BodyText"/>
        <w:ind w:left="180" w:right="527"/>
      </w:pPr>
      <w:r>
        <w:rPr/>
        <w:t>2012: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Wisconsin,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Southern</w:t>
      </w:r>
      <w:r>
        <w:rPr>
          <w:spacing w:val="-4"/>
        </w:rPr>
        <w:t> </w:t>
      </w:r>
      <w:r>
        <w:rPr/>
        <w:t>California</w:t>
      </w:r>
      <w:r>
        <w:rPr>
          <w:spacing w:val="-5"/>
        </w:rPr>
        <w:t> </w:t>
      </w:r>
      <w:r>
        <w:rPr/>
        <w:t>(USC),</w:t>
      </w:r>
      <w:r>
        <w:rPr>
          <w:spacing w:val="-4"/>
        </w:rPr>
        <w:t> </w:t>
      </w:r>
      <w:r>
        <w:rPr/>
        <w:t>Pomona</w:t>
      </w:r>
      <w:r>
        <w:rPr>
          <w:spacing w:val="-5"/>
        </w:rPr>
        <w:t> </w:t>
      </w:r>
      <w:r>
        <w:rPr/>
        <w:t>College, University of California in San Diego.</w:t>
      </w:r>
    </w:p>
    <w:p>
      <w:pPr>
        <w:pStyle w:val="BodyText"/>
      </w:pPr>
    </w:p>
    <w:p>
      <w:pPr>
        <w:pStyle w:val="BodyText"/>
        <w:ind w:left="180"/>
        <w:jc w:val="both"/>
      </w:pPr>
      <w:r>
        <w:rPr/>
        <w:t>2013: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California</w:t>
      </w:r>
      <w:r>
        <w:rPr>
          <w:spacing w:val="-3"/>
        </w:rPr>
        <w:t> </w:t>
      </w:r>
      <w:r>
        <w:rPr/>
        <w:t>Riverside,</w:t>
      </w:r>
      <w:r>
        <w:rPr>
          <w:spacing w:val="-1"/>
        </w:rPr>
        <w:t> </w:t>
      </w:r>
      <w:r>
        <w:rPr/>
        <w:t>Texas</w:t>
      </w:r>
      <w:r>
        <w:rPr>
          <w:spacing w:val="-2"/>
        </w:rPr>
        <w:t> </w:t>
      </w:r>
      <w:r>
        <w:rPr/>
        <w:t>A&amp;M,</w:t>
      </w:r>
      <w:r>
        <w:rPr>
          <w:spacing w:val="-2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California</w:t>
      </w:r>
      <w:r>
        <w:rPr>
          <w:spacing w:val="-2"/>
        </w:rPr>
        <w:t> Davis.</w:t>
      </w:r>
    </w:p>
    <w:p>
      <w:pPr>
        <w:pStyle w:val="BodyText"/>
      </w:pPr>
    </w:p>
    <w:p>
      <w:pPr>
        <w:pStyle w:val="BodyText"/>
        <w:ind w:left="180"/>
      </w:pPr>
      <w:r>
        <w:rPr/>
        <w:t>2014:</w:t>
      </w:r>
      <w:r>
        <w:rPr>
          <w:spacing w:val="-4"/>
        </w:rPr>
        <w:t> </w:t>
      </w:r>
      <w:r>
        <w:rPr/>
        <w:t>Harvard-MIT,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Pennsylvania,</w:t>
      </w:r>
      <w:r>
        <w:rPr>
          <w:spacing w:val="-2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California</w:t>
      </w:r>
      <w:r>
        <w:rPr>
          <w:spacing w:val="-3"/>
        </w:rPr>
        <w:t> </w:t>
      </w:r>
      <w:r>
        <w:rPr/>
        <w:t>Los</w:t>
      </w:r>
      <w:r>
        <w:rPr>
          <w:spacing w:val="-4"/>
        </w:rPr>
        <w:t> </w:t>
      </w:r>
      <w:r>
        <w:rPr/>
        <w:t>Angeles,</w:t>
      </w:r>
      <w:r>
        <w:rPr>
          <w:spacing w:val="-4"/>
        </w:rPr>
        <w:t> </w:t>
      </w:r>
      <w:r>
        <w:rPr/>
        <w:t>Beijing University, Renmin University, University of Texas at Austin, University of California Irvine.</w:t>
      </w:r>
    </w:p>
    <w:p>
      <w:pPr>
        <w:pStyle w:val="BodyText"/>
        <w:spacing w:after="0"/>
        <w:sectPr>
          <w:pgSz w:w="12240" w:h="15840"/>
          <w:pgMar w:header="0" w:footer="765" w:top="920" w:bottom="980" w:left="1440" w:right="720"/>
        </w:sectPr>
      </w:pPr>
    </w:p>
    <w:p>
      <w:pPr>
        <w:pStyle w:val="BodyText"/>
        <w:spacing w:before="75"/>
        <w:ind w:left="180"/>
      </w:pPr>
      <w:bookmarkStart w:name="2015: Northwestern University, Universit" w:id="19"/>
      <w:bookmarkEnd w:id="19"/>
      <w:r>
        <w:rPr/>
      </w:r>
      <w:r>
        <w:rPr/>
        <w:t>2015:</w:t>
      </w:r>
      <w:r>
        <w:rPr>
          <w:spacing w:val="-3"/>
        </w:rPr>
        <w:t> </w:t>
      </w:r>
      <w:r>
        <w:rPr/>
        <w:t>Northwestern</w:t>
      </w:r>
      <w:r>
        <w:rPr>
          <w:spacing w:val="-2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Toronto.</w:t>
      </w:r>
    </w:p>
    <w:p>
      <w:pPr>
        <w:pStyle w:val="BodyText"/>
      </w:pPr>
    </w:p>
    <w:p>
      <w:pPr>
        <w:pStyle w:val="BodyText"/>
        <w:ind w:left="180"/>
      </w:pPr>
      <w:r>
        <w:rPr/>
        <w:t>2016:</w:t>
      </w:r>
      <w:r>
        <w:rPr>
          <w:spacing w:val="-4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California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Santa</w:t>
      </w:r>
      <w:r>
        <w:rPr>
          <w:spacing w:val="-2"/>
        </w:rPr>
        <w:t> </w:t>
      </w:r>
      <w:r>
        <w:rPr/>
        <w:t>Barbara,</w:t>
      </w:r>
      <w:r>
        <w:rPr>
          <w:spacing w:val="-2"/>
        </w:rPr>
        <w:t> </w:t>
      </w:r>
      <w:r>
        <w:rPr/>
        <w:t>Louisiana</w:t>
      </w:r>
      <w:r>
        <w:rPr>
          <w:spacing w:val="-2"/>
        </w:rPr>
        <w:t> </w:t>
      </w:r>
      <w:r>
        <w:rPr/>
        <w:t>State</w:t>
      </w:r>
      <w:r>
        <w:rPr>
          <w:spacing w:val="-3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Emory</w:t>
      </w:r>
      <w:r>
        <w:rPr>
          <w:spacing w:val="-1"/>
        </w:rPr>
        <w:t> </w:t>
      </w:r>
      <w:r>
        <w:rPr>
          <w:spacing w:val="-2"/>
        </w:rPr>
        <w:t>University.</w:t>
      </w:r>
    </w:p>
    <w:p>
      <w:pPr>
        <w:pStyle w:val="BodyText"/>
      </w:pPr>
    </w:p>
    <w:p>
      <w:pPr>
        <w:pStyle w:val="BodyText"/>
        <w:ind w:left="180" w:right="527"/>
      </w:pPr>
      <w:r>
        <w:rPr/>
        <w:t>2017:</w:t>
      </w:r>
      <w:r>
        <w:rPr>
          <w:spacing w:val="-5"/>
        </w:rPr>
        <w:t> </w:t>
      </w:r>
      <w:r>
        <w:rPr/>
        <w:t>Duke</w:t>
      </w:r>
      <w:r>
        <w:rPr>
          <w:spacing w:val="-5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Tinbergen</w:t>
      </w:r>
      <w:r>
        <w:rPr>
          <w:spacing w:val="-3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(University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Amsterdam,</w:t>
      </w:r>
      <w:r>
        <w:rPr>
          <w:spacing w:val="-3"/>
        </w:rPr>
        <w:t> </w:t>
      </w:r>
      <w:r>
        <w:rPr/>
        <w:t>Free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and Erasmus University), Penn State University, Massachusetts Institute of Technology, Yale University, NYU Abu Dhabi, University of Zurich.</w:t>
      </w:r>
    </w:p>
    <w:p>
      <w:pPr>
        <w:pStyle w:val="BodyText"/>
      </w:pPr>
    </w:p>
    <w:p>
      <w:pPr>
        <w:pStyle w:val="BodyText"/>
        <w:ind w:left="180"/>
      </w:pPr>
      <w:r>
        <w:rPr/>
        <w:t>2018:</w:t>
      </w:r>
      <w:r>
        <w:rPr>
          <w:spacing w:val="-4"/>
        </w:rPr>
        <w:t> </w:t>
      </w:r>
      <w:r>
        <w:rPr/>
        <w:t>Simon</w:t>
      </w:r>
      <w:r>
        <w:rPr>
          <w:spacing w:val="-1"/>
        </w:rPr>
        <w:t> </w:t>
      </w:r>
      <w:r>
        <w:rPr/>
        <w:t>Fraser</w:t>
      </w:r>
      <w:r>
        <w:rPr>
          <w:spacing w:val="-3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British</w:t>
      </w:r>
      <w:r>
        <w:rPr>
          <w:spacing w:val="-1"/>
        </w:rPr>
        <w:t> </w:t>
      </w:r>
      <w:r>
        <w:rPr>
          <w:spacing w:val="-2"/>
        </w:rPr>
        <w:t>Colombia.</w:t>
      </w:r>
    </w:p>
    <w:p>
      <w:pPr>
        <w:pStyle w:val="BodyText"/>
      </w:pPr>
    </w:p>
    <w:p>
      <w:pPr>
        <w:pStyle w:val="BodyText"/>
        <w:ind w:left="180"/>
      </w:pPr>
      <w:r>
        <w:rPr/>
        <w:t>2019: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Southern</w:t>
      </w:r>
      <w:r>
        <w:rPr>
          <w:spacing w:val="-4"/>
        </w:rPr>
        <w:t> </w:t>
      </w:r>
      <w:r>
        <w:rPr/>
        <w:t>California,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Management</w:t>
      </w:r>
      <w:r>
        <w:rPr>
          <w:spacing w:val="-2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Systems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 University of Arizona, University of Wisconsin-Madison.</w:t>
      </w:r>
    </w:p>
    <w:p>
      <w:pPr>
        <w:pStyle w:val="BodyText"/>
      </w:pPr>
    </w:p>
    <w:p>
      <w:pPr>
        <w:pStyle w:val="BodyText"/>
        <w:ind w:left="180" w:right="4406"/>
      </w:pPr>
      <w:r>
        <w:rPr/>
        <w:t>2020: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Groningen,</w:t>
      </w:r>
      <w:r>
        <w:rPr>
          <w:spacing w:val="-8"/>
        </w:rPr>
        <w:t> </w:t>
      </w:r>
      <w:r>
        <w:rPr/>
        <w:t>Georgetown</w:t>
      </w:r>
      <w:r>
        <w:rPr>
          <w:spacing w:val="-8"/>
        </w:rPr>
        <w:t> </w:t>
      </w:r>
      <w:r>
        <w:rPr/>
        <w:t>University 2022: Georgetown University, University of Maryland</w:t>
      </w:r>
    </w:p>
    <w:p>
      <w:pPr>
        <w:pStyle w:val="BodyText"/>
      </w:pPr>
    </w:p>
    <w:p>
      <w:pPr>
        <w:pStyle w:val="BodyText"/>
        <w:ind w:left="180"/>
      </w:pPr>
      <w:r>
        <w:rPr/>
        <w:t>2023:</w:t>
      </w:r>
      <w:r>
        <w:rPr>
          <w:spacing w:val="-1"/>
        </w:rPr>
        <w:t> </w:t>
      </w:r>
      <w:r>
        <w:rPr/>
        <w:t>Washington</w:t>
      </w:r>
      <w:r>
        <w:rPr>
          <w:spacing w:val="-2"/>
        </w:rPr>
        <w:t> </w:t>
      </w:r>
      <w:r>
        <w:rPr/>
        <w:t>State</w:t>
      </w:r>
      <w:r>
        <w:rPr>
          <w:spacing w:val="-1"/>
        </w:rPr>
        <w:t> </w:t>
      </w:r>
      <w:r>
        <w:rPr>
          <w:spacing w:val="-2"/>
        </w:rPr>
        <w:t>University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bookmarkStart w:name="Honors and Awards" w:id="20"/>
      <w:bookmarkEnd w:id="20"/>
      <w:r>
        <w:rPr>
          <w:b w:val="0"/>
        </w:rPr>
      </w:r>
      <w:r>
        <w:rPr/>
        <w:t>Honors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Awards</w:t>
      </w:r>
    </w:p>
    <w:p>
      <w:pPr>
        <w:pStyle w:val="BodyText"/>
        <w:rPr>
          <w:b/>
        </w:rPr>
      </w:pPr>
    </w:p>
    <w:p>
      <w:pPr>
        <w:pStyle w:val="BodyText"/>
        <w:ind w:left="180" w:right="5940"/>
        <w:jc w:val="both"/>
      </w:pPr>
      <w:r>
        <w:rPr/>
        <w:t>Advances in Econometrics Fellow, 2019 University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Arizona</w:t>
      </w:r>
      <w:r>
        <w:rPr>
          <w:spacing w:val="-9"/>
        </w:rPr>
        <w:t> </w:t>
      </w:r>
      <w:r>
        <w:rPr/>
        <w:t>Eller</w:t>
      </w:r>
      <w:r>
        <w:rPr>
          <w:spacing w:val="-9"/>
        </w:rPr>
        <w:t> </w:t>
      </w:r>
      <w:r>
        <w:rPr/>
        <w:t>Fellow,</w:t>
      </w:r>
      <w:r>
        <w:rPr>
          <w:spacing w:val="-8"/>
        </w:rPr>
        <w:t> </w:t>
      </w:r>
      <w:r>
        <w:rPr/>
        <w:t>2019 University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Arizona</w:t>
      </w:r>
      <w:r>
        <w:rPr>
          <w:spacing w:val="-2"/>
        </w:rPr>
        <w:t> </w:t>
      </w:r>
      <w:r>
        <w:rPr/>
        <w:t>Eller</w:t>
      </w:r>
      <w:r>
        <w:rPr>
          <w:spacing w:val="-3"/>
        </w:rPr>
        <w:t> </w:t>
      </w:r>
      <w:r>
        <w:rPr/>
        <w:t>Fellow,</w:t>
      </w:r>
      <w:r>
        <w:rPr>
          <w:spacing w:val="-1"/>
        </w:rPr>
        <w:t> </w:t>
      </w:r>
      <w:r>
        <w:rPr>
          <w:spacing w:val="-4"/>
        </w:rPr>
        <w:t>2018</w:t>
      </w:r>
    </w:p>
    <w:p>
      <w:pPr>
        <w:pStyle w:val="BodyText"/>
        <w:ind w:left="180" w:right="4406"/>
      </w:pP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Arizona</w:t>
      </w:r>
      <w:r>
        <w:rPr>
          <w:spacing w:val="-8"/>
        </w:rPr>
        <w:t> </w:t>
      </w:r>
      <w:r>
        <w:rPr/>
        <w:t>Eller</w:t>
      </w:r>
      <w:r>
        <w:rPr>
          <w:spacing w:val="-8"/>
        </w:rPr>
        <w:t> </w:t>
      </w:r>
      <w:r>
        <w:rPr/>
        <w:t>Dean’s</w:t>
      </w:r>
      <w:r>
        <w:rPr>
          <w:spacing w:val="-5"/>
        </w:rPr>
        <w:t> </w:t>
      </w:r>
      <w:r>
        <w:rPr/>
        <w:t>Fellowship,</w:t>
      </w:r>
      <w:r>
        <w:rPr>
          <w:spacing w:val="-7"/>
        </w:rPr>
        <w:t> </w:t>
      </w:r>
      <w:r>
        <w:rPr/>
        <w:t>2017 University of Arizona Eller Fellow, 2016</w:t>
      </w:r>
    </w:p>
    <w:p>
      <w:pPr>
        <w:pStyle w:val="BodyText"/>
        <w:ind w:left="180" w:right="4406"/>
      </w:pP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Arizona</w:t>
      </w:r>
      <w:r>
        <w:rPr>
          <w:spacing w:val="-9"/>
        </w:rPr>
        <w:t> </w:t>
      </w:r>
      <w:r>
        <w:rPr/>
        <w:t>Gianelli</w:t>
      </w:r>
      <w:r>
        <w:rPr>
          <w:spacing w:val="-8"/>
        </w:rPr>
        <w:t> </w:t>
      </w:r>
      <w:r>
        <w:rPr/>
        <w:t>Fellowship,</w:t>
      </w:r>
      <w:r>
        <w:rPr>
          <w:spacing w:val="-8"/>
        </w:rPr>
        <w:t> </w:t>
      </w:r>
      <w:r>
        <w:rPr/>
        <w:t>2015 University of Arizona Eller Fellow, 2014</w:t>
      </w:r>
    </w:p>
    <w:p>
      <w:pPr>
        <w:pStyle w:val="BodyText"/>
      </w:pPr>
    </w:p>
    <w:p>
      <w:pPr>
        <w:pStyle w:val="BodyText"/>
        <w:spacing w:before="1"/>
        <w:ind w:left="180"/>
      </w:pPr>
      <w:r>
        <w:rPr/>
        <w:t>Listed:</w:t>
      </w:r>
      <w:r>
        <w:rPr>
          <w:spacing w:val="-3"/>
        </w:rPr>
        <w:t> </w:t>
      </w:r>
      <w:r>
        <w:rPr/>
        <w:t>Marquis</w:t>
      </w:r>
      <w:r>
        <w:rPr>
          <w:spacing w:val="-2"/>
        </w:rPr>
        <w:t> </w:t>
      </w:r>
      <w:r>
        <w:rPr/>
        <w:t>Who's</w:t>
      </w:r>
      <w:r>
        <w:rPr>
          <w:spacing w:val="-2"/>
        </w:rPr>
        <w:t> </w:t>
      </w:r>
      <w:r>
        <w:rPr/>
        <w:t>Who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America; Who's</w:t>
      </w:r>
      <w:r>
        <w:rPr>
          <w:spacing w:val="-1"/>
        </w:rPr>
        <w:t> </w:t>
      </w:r>
      <w:r>
        <w:rPr/>
        <w:t>Who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American</w:t>
      </w:r>
      <w:r>
        <w:rPr>
          <w:spacing w:val="-1"/>
        </w:rPr>
        <w:t> </w:t>
      </w:r>
      <w:r>
        <w:rPr/>
        <w:t>Education;</w:t>
      </w:r>
      <w:r>
        <w:rPr>
          <w:spacing w:val="-2"/>
        </w:rPr>
        <w:t> </w:t>
      </w:r>
      <w:r>
        <w:rPr/>
        <w:t>Who's</w:t>
      </w:r>
      <w:r>
        <w:rPr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>
          <w:spacing w:val="-5"/>
        </w:rPr>
        <w:t>in</w:t>
      </w:r>
    </w:p>
    <w:p>
      <w:pPr>
        <w:pStyle w:val="BodyText"/>
        <w:ind w:left="5700"/>
      </w:pPr>
      <w:r>
        <w:rPr/>
        <w:t>Social</w:t>
      </w:r>
      <w:r>
        <w:rPr>
          <w:spacing w:val="-3"/>
        </w:rPr>
        <w:t> </w:t>
      </w:r>
      <w:r>
        <w:rPr/>
        <w:t>Sciences</w:t>
      </w:r>
      <w:r>
        <w:rPr>
          <w:spacing w:val="-3"/>
        </w:rPr>
        <w:t> </w:t>
      </w:r>
      <w:r>
        <w:rPr/>
        <w:t>Higher</w:t>
      </w:r>
      <w:r>
        <w:rPr>
          <w:spacing w:val="-3"/>
        </w:rPr>
        <w:t> </w:t>
      </w:r>
      <w:r>
        <w:rPr>
          <w:spacing w:val="-2"/>
        </w:rPr>
        <w:t>Education</w:t>
      </w:r>
    </w:p>
    <w:p>
      <w:pPr>
        <w:pStyle w:val="BodyText"/>
        <w:ind w:left="180" w:right="4406"/>
      </w:pPr>
      <w:r>
        <w:rPr/>
        <w:t>CIBC</w:t>
      </w:r>
      <w:r>
        <w:rPr>
          <w:spacing w:val="-8"/>
        </w:rPr>
        <w:t> </w:t>
      </w:r>
      <w:r>
        <w:rPr/>
        <w:t>Productivity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Human</w:t>
      </w:r>
      <w:r>
        <w:rPr>
          <w:spacing w:val="-8"/>
        </w:rPr>
        <w:t> </w:t>
      </w:r>
      <w:r>
        <w:rPr/>
        <w:t>Capital</w:t>
      </w:r>
      <w:r>
        <w:rPr>
          <w:spacing w:val="-8"/>
        </w:rPr>
        <w:t> </w:t>
      </w:r>
      <w:r>
        <w:rPr/>
        <w:t>Fellowship Economic Policy Research Institute Fellowship</w:t>
      </w:r>
    </w:p>
    <w:p>
      <w:pPr>
        <w:pStyle w:val="BodyText"/>
        <w:ind w:left="180" w:right="4406"/>
      </w:pPr>
      <w:r>
        <w:rPr/>
        <w:t>Social</w:t>
      </w:r>
      <w:r>
        <w:rPr>
          <w:spacing w:val="-8"/>
        </w:rPr>
        <w:t> </w:t>
      </w:r>
      <w:r>
        <w:rPr/>
        <w:t>Science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Humanities</w:t>
      </w:r>
      <w:r>
        <w:rPr>
          <w:spacing w:val="-8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Council</w:t>
      </w:r>
      <w:r>
        <w:rPr>
          <w:spacing w:val="-8"/>
        </w:rPr>
        <w:t> </w:t>
      </w:r>
      <w:r>
        <w:rPr/>
        <w:t>Grant UWO Social Science Grant</w:t>
      </w:r>
    </w:p>
    <w:p>
      <w:pPr>
        <w:pStyle w:val="BodyText"/>
        <w:spacing w:before="276"/>
        <w:ind w:left="180"/>
      </w:pPr>
      <w:r>
        <w:rPr/>
        <w:t>Brown</w:t>
      </w:r>
      <w:r>
        <w:rPr>
          <w:spacing w:val="-3"/>
        </w:rPr>
        <w:t> </w:t>
      </w:r>
      <w:r>
        <w:rPr>
          <w:spacing w:val="-2"/>
        </w:rPr>
        <w:t>University:</w:t>
      </w:r>
    </w:p>
    <w:p>
      <w:pPr>
        <w:pStyle w:val="BodyText"/>
        <w:ind w:left="180" w:right="323"/>
      </w:pPr>
      <w:r>
        <w:rPr/>
        <w:t>Joukowsky</w:t>
      </w:r>
      <w:r>
        <w:rPr>
          <w:spacing w:val="-4"/>
        </w:rPr>
        <w:t> </w:t>
      </w:r>
      <w:r>
        <w:rPr/>
        <w:t>Award</w:t>
      </w:r>
      <w:r>
        <w:rPr>
          <w:spacing w:val="-2"/>
        </w:rPr>
        <w:t> </w:t>
      </w:r>
      <w:r>
        <w:rPr/>
        <w:t>(May</w:t>
      </w:r>
      <w:r>
        <w:rPr>
          <w:spacing w:val="-2"/>
        </w:rPr>
        <w:t> </w:t>
      </w:r>
      <w:r>
        <w:rPr/>
        <w:t>2000)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Outstanding</w:t>
      </w:r>
      <w:r>
        <w:rPr>
          <w:spacing w:val="-4"/>
        </w:rPr>
        <w:t> </w:t>
      </w:r>
      <w:r>
        <w:rPr/>
        <w:t>Dissertation,</w:t>
      </w:r>
      <w:r>
        <w:rPr>
          <w:spacing w:val="-4"/>
        </w:rPr>
        <w:t> </w:t>
      </w:r>
      <w:r>
        <w:rPr/>
        <w:t>includes</w:t>
      </w:r>
      <w:r>
        <w:rPr>
          <w:spacing w:val="-4"/>
        </w:rPr>
        <w:t> </w:t>
      </w:r>
      <w:r>
        <w:rPr/>
        <w:t>US$</w:t>
      </w:r>
      <w:r>
        <w:rPr>
          <w:spacing w:val="-4"/>
        </w:rPr>
        <w:t> </w:t>
      </w:r>
      <w:r>
        <w:rPr/>
        <w:t>2000</w:t>
      </w:r>
      <w:r>
        <w:rPr>
          <w:spacing w:val="-4"/>
        </w:rPr>
        <w:t> </w:t>
      </w:r>
      <w:r>
        <w:rPr/>
        <w:t>cash</w:t>
      </w:r>
      <w:r>
        <w:rPr>
          <w:spacing w:val="-4"/>
        </w:rPr>
        <w:t> </w:t>
      </w:r>
      <w:r>
        <w:rPr/>
        <w:t>award Burgess Fellowship (1999-2000)</w:t>
      </w:r>
    </w:p>
    <w:p>
      <w:pPr>
        <w:pStyle w:val="BodyText"/>
        <w:ind w:left="180"/>
      </w:pPr>
      <w:r>
        <w:rPr/>
        <w:t>Kamins</w:t>
      </w:r>
      <w:r>
        <w:rPr>
          <w:spacing w:val="-5"/>
        </w:rPr>
        <w:t> </w:t>
      </w:r>
      <w:r>
        <w:rPr/>
        <w:t>Fellowship</w:t>
      </w:r>
      <w:r>
        <w:rPr>
          <w:spacing w:val="-2"/>
        </w:rPr>
        <w:t> </w:t>
      </w:r>
      <w:r>
        <w:rPr/>
        <w:t>(1996-1997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1998-</w:t>
      </w:r>
      <w:r>
        <w:rPr>
          <w:spacing w:val="-2"/>
        </w:rPr>
        <w:t>1999)</w:t>
      </w:r>
    </w:p>
    <w:p>
      <w:pPr>
        <w:pStyle w:val="BodyText"/>
        <w:ind w:left="180"/>
      </w:pPr>
      <w:r>
        <w:rPr/>
        <w:t>Beckwith</w:t>
      </w:r>
      <w:r>
        <w:rPr>
          <w:spacing w:val="-5"/>
        </w:rPr>
        <w:t> </w:t>
      </w:r>
      <w:r>
        <w:rPr/>
        <w:t>Fellowship</w:t>
      </w:r>
      <w:r>
        <w:rPr>
          <w:spacing w:val="-4"/>
        </w:rPr>
        <w:t> </w:t>
      </w:r>
      <w:r>
        <w:rPr/>
        <w:t>(1997-</w:t>
      </w:r>
      <w:r>
        <w:rPr>
          <w:spacing w:val="-2"/>
        </w:rPr>
        <w:t>1998)</w:t>
      </w:r>
    </w:p>
    <w:p>
      <w:pPr>
        <w:pStyle w:val="BodyText"/>
        <w:ind w:left="180"/>
      </w:pPr>
      <w:r>
        <w:rPr/>
        <w:t>Stephen</w:t>
      </w:r>
      <w:r>
        <w:rPr>
          <w:spacing w:val="-2"/>
        </w:rPr>
        <w:t> </w:t>
      </w:r>
      <w:r>
        <w:rPr/>
        <w:t>R.</w:t>
      </w:r>
      <w:r>
        <w:rPr>
          <w:spacing w:val="-1"/>
        </w:rPr>
        <w:t> </w:t>
      </w:r>
      <w:r>
        <w:rPr/>
        <w:t>Ehrlich</w:t>
      </w:r>
      <w:r>
        <w:rPr>
          <w:spacing w:val="-2"/>
        </w:rPr>
        <w:t> </w:t>
      </w:r>
      <w:r>
        <w:rPr/>
        <w:t>Fellowship</w:t>
      </w:r>
      <w:r>
        <w:rPr>
          <w:spacing w:val="-1"/>
        </w:rPr>
        <w:t> </w:t>
      </w:r>
      <w:r>
        <w:rPr/>
        <w:t>(summer</w:t>
      </w:r>
      <w:r>
        <w:rPr>
          <w:spacing w:val="-3"/>
        </w:rPr>
        <w:t> </w:t>
      </w:r>
      <w:r>
        <w:rPr/>
        <w:t>1996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>
          <w:spacing w:val="-2"/>
        </w:rPr>
        <w:t>1999)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</w:pPr>
      <w:bookmarkStart w:name="Teaching Experience" w:id="21"/>
      <w:bookmarkEnd w:id="21"/>
      <w:r>
        <w:rPr>
          <w:b w:val="0"/>
        </w:rPr>
      </w:r>
      <w:r>
        <w:rPr/>
        <w:t>Teaching</w:t>
      </w:r>
      <w:r>
        <w:rPr>
          <w:spacing w:val="-2"/>
        </w:rPr>
        <w:t> Experience</w:t>
      </w:r>
    </w:p>
    <w:p>
      <w:pPr>
        <w:pStyle w:val="BodyText"/>
        <w:rPr>
          <w:b/>
        </w:rPr>
      </w:pPr>
    </w:p>
    <w:p>
      <w:pPr>
        <w:pStyle w:val="BodyText"/>
        <w:ind w:left="180"/>
      </w:pP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Arizona:</w:t>
      </w:r>
    </w:p>
    <w:p>
      <w:pPr>
        <w:pStyle w:val="BodyText"/>
        <w:ind w:left="180"/>
      </w:pPr>
      <w:r>
        <w:rPr/>
        <w:t>Econometrics:</w:t>
      </w:r>
      <w:r>
        <w:rPr>
          <w:spacing w:val="-2"/>
        </w:rPr>
        <w:t> </w:t>
      </w:r>
      <w:r>
        <w:rPr/>
        <w:t>1</w:t>
      </w:r>
      <w:r>
        <w:rPr>
          <w:vertAlign w:val="superscript"/>
        </w:rPr>
        <w:t>st</w:t>
      </w:r>
      <w:r>
        <w:rPr>
          <w:spacing w:val="-1"/>
          <w:vertAlign w:val="baseline"/>
        </w:rPr>
        <w:t> </w:t>
      </w:r>
      <w:r>
        <w:rPr>
          <w:vertAlign w:val="baseline"/>
        </w:rPr>
        <w:t>year</w:t>
      </w:r>
      <w:r>
        <w:rPr>
          <w:spacing w:val="-3"/>
          <w:vertAlign w:val="baseline"/>
        </w:rPr>
        <w:t> </w:t>
      </w:r>
      <w:r>
        <w:rPr>
          <w:vertAlign w:val="baseline"/>
        </w:rPr>
        <w:t>graduate</w:t>
      </w:r>
      <w:r>
        <w:rPr>
          <w:spacing w:val="-2"/>
          <w:vertAlign w:val="baseline"/>
        </w:rPr>
        <w:t> course</w:t>
      </w:r>
    </w:p>
    <w:p>
      <w:pPr>
        <w:pStyle w:val="BodyText"/>
        <w:spacing w:after="0"/>
        <w:sectPr>
          <w:pgSz w:w="12240" w:h="15840"/>
          <w:pgMar w:header="0" w:footer="765" w:top="920" w:bottom="960" w:left="1440" w:right="720"/>
        </w:sectPr>
      </w:pPr>
    </w:p>
    <w:p>
      <w:pPr>
        <w:pStyle w:val="BodyText"/>
        <w:spacing w:before="79"/>
        <w:ind w:left="180" w:right="4406"/>
      </w:pPr>
      <w:r>
        <w:rPr/>
        <w:t>Nonlinear Econometrics: 2nd year graduate course Topics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Econometrics:</w:t>
      </w:r>
      <w:r>
        <w:rPr>
          <w:spacing w:val="-6"/>
        </w:rPr>
        <w:t> </w:t>
      </w:r>
      <w:r>
        <w:rPr/>
        <w:t>Advanced</w:t>
      </w:r>
      <w:r>
        <w:rPr>
          <w:spacing w:val="-8"/>
        </w:rPr>
        <w:t> </w:t>
      </w:r>
      <w:r>
        <w:rPr/>
        <w:t>graduate</w:t>
      </w:r>
      <w:r>
        <w:rPr>
          <w:spacing w:val="-9"/>
        </w:rPr>
        <w:t> </w:t>
      </w:r>
      <w:r>
        <w:rPr/>
        <w:t>course Econometrics: Causal Analysis: Masters course</w:t>
      </w:r>
    </w:p>
    <w:p>
      <w:pPr>
        <w:pStyle w:val="BodyText"/>
        <w:ind w:left="180"/>
      </w:pPr>
      <w:r>
        <w:rPr/>
        <w:t>Econometrics:</w:t>
      </w:r>
      <w:r>
        <w:rPr>
          <w:spacing w:val="-5"/>
        </w:rPr>
        <w:t> </w:t>
      </w:r>
      <w:r>
        <w:rPr/>
        <w:t>Prediction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Machine</w:t>
      </w:r>
      <w:r>
        <w:rPr>
          <w:spacing w:val="-3"/>
        </w:rPr>
        <w:t> </w:t>
      </w:r>
      <w:r>
        <w:rPr/>
        <w:t>Learning:</w:t>
      </w:r>
      <w:r>
        <w:rPr>
          <w:spacing w:val="-1"/>
        </w:rPr>
        <w:t> </w:t>
      </w:r>
      <w:r>
        <w:rPr/>
        <w:t>Masters</w:t>
      </w:r>
      <w:r>
        <w:rPr>
          <w:spacing w:val="-2"/>
        </w:rPr>
        <w:t> course</w:t>
      </w:r>
    </w:p>
    <w:p>
      <w:pPr>
        <w:pStyle w:val="BodyText"/>
      </w:pPr>
    </w:p>
    <w:p>
      <w:pPr>
        <w:pStyle w:val="BodyText"/>
        <w:ind w:left="180"/>
      </w:pPr>
      <w:r>
        <w:rPr/>
        <w:t>Johns</w:t>
      </w:r>
      <w:r>
        <w:rPr>
          <w:spacing w:val="-3"/>
        </w:rPr>
        <w:t> </w:t>
      </w:r>
      <w:r>
        <w:rPr/>
        <w:t>Hopkins</w:t>
      </w:r>
      <w:r>
        <w:rPr>
          <w:spacing w:val="-2"/>
        </w:rPr>
        <w:t> University:</w:t>
      </w:r>
    </w:p>
    <w:p>
      <w:pPr>
        <w:pStyle w:val="BodyText"/>
        <w:ind w:left="180"/>
      </w:pPr>
      <w:r>
        <w:rPr/>
        <w:t>Econometrics:</w:t>
      </w:r>
      <w:r>
        <w:rPr>
          <w:spacing w:val="-6"/>
        </w:rPr>
        <w:t> </w:t>
      </w:r>
      <w:r>
        <w:rPr/>
        <w:t>Undergraduate</w:t>
      </w:r>
      <w:r>
        <w:rPr>
          <w:spacing w:val="-4"/>
        </w:rPr>
        <w:t> </w:t>
      </w:r>
      <w:r>
        <w:rPr>
          <w:spacing w:val="-2"/>
        </w:rPr>
        <w:t>course</w:t>
      </w:r>
    </w:p>
    <w:p>
      <w:pPr>
        <w:pStyle w:val="BodyText"/>
        <w:ind w:left="180" w:right="4406"/>
      </w:pPr>
      <w:r>
        <w:rPr/>
        <w:t>Financial</w:t>
      </w:r>
      <w:r>
        <w:rPr>
          <w:spacing w:val="-14"/>
        </w:rPr>
        <w:t> </w:t>
      </w:r>
      <w:r>
        <w:rPr/>
        <w:t>Econometrics:</w:t>
      </w:r>
      <w:r>
        <w:rPr>
          <w:spacing w:val="-13"/>
        </w:rPr>
        <w:t> </w:t>
      </w:r>
      <w:r>
        <w:rPr/>
        <w:t>Undergraduate</w:t>
      </w:r>
      <w:r>
        <w:rPr>
          <w:spacing w:val="-13"/>
        </w:rPr>
        <w:t> </w:t>
      </w:r>
      <w:r>
        <w:rPr/>
        <w:t>course Econometrics: 1</w:t>
      </w:r>
      <w:r>
        <w:rPr>
          <w:vertAlign w:val="superscript"/>
        </w:rPr>
        <w:t>st</w:t>
      </w:r>
      <w:r>
        <w:rPr>
          <w:vertAlign w:val="baseline"/>
        </w:rPr>
        <w:t> year graduate course</w:t>
      </w:r>
    </w:p>
    <w:p>
      <w:pPr>
        <w:pStyle w:val="BodyText"/>
        <w:ind w:left="180" w:right="4954"/>
      </w:pPr>
      <w:r>
        <w:rPr/>
        <w:t>Micro Econometrics I: 2</w:t>
      </w:r>
      <w:r>
        <w:rPr>
          <w:vertAlign w:val="superscript"/>
        </w:rPr>
        <w:t>nd</w:t>
      </w:r>
      <w:r>
        <w:rPr>
          <w:vertAlign w:val="baseline"/>
        </w:rPr>
        <w:t> year graduate course Micro</w:t>
      </w:r>
      <w:r>
        <w:rPr>
          <w:spacing w:val="-7"/>
          <w:vertAlign w:val="baseline"/>
        </w:rPr>
        <w:t> </w:t>
      </w:r>
      <w:r>
        <w:rPr>
          <w:vertAlign w:val="baseline"/>
        </w:rPr>
        <w:t>Econometrics</w:t>
      </w:r>
      <w:r>
        <w:rPr>
          <w:spacing w:val="-5"/>
          <w:vertAlign w:val="baseline"/>
        </w:rPr>
        <w:t> </w:t>
      </w:r>
      <w:r>
        <w:rPr>
          <w:vertAlign w:val="baseline"/>
        </w:rPr>
        <w:t>II:</w:t>
      </w:r>
      <w:r>
        <w:rPr>
          <w:spacing w:val="-7"/>
          <w:vertAlign w:val="baseline"/>
        </w:rPr>
        <w:t> </w:t>
      </w:r>
      <w:r>
        <w:rPr>
          <w:vertAlign w:val="baseline"/>
        </w:rPr>
        <w:t>2</w:t>
      </w:r>
      <w:r>
        <w:rPr>
          <w:vertAlign w:val="superscript"/>
        </w:rPr>
        <w:t>nd</w:t>
      </w:r>
      <w:r>
        <w:rPr>
          <w:spacing w:val="-6"/>
          <w:vertAlign w:val="baseline"/>
        </w:rPr>
        <w:t> </w:t>
      </w:r>
      <w:r>
        <w:rPr>
          <w:vertAlign w:val="baseline"/>
        </w:rPr>
        <w:t>year</w:t>
      </w:r>
      <w:r>
        <w:rPr>
          <w:spacing w:val="-8"/>
          <w:vertAlign w:val="baseline"/>
        </w:rPr>
        <w:t> </w:t>
      </w:r>
      <w:r>
        <w:rPr>
          <w:vertAlign w:val="baseline"/>
        </w:rPr>
        <w:t>graduate</w:t>
      </w:r>
      <w:r>
        <w:rPr>
          <w:spacing w:val="-8"/>
          <w:vertAlign w:val="baseline"/>
        </w:rPr>
        <w:t> </w:t>
      </w:r>
      <w:r>
        <w:rPr>
          <w:vertAlign w:val="baseline"/>
        </w:rPr>
        <w:t>course</w:t>
      </w:r>
    </w:p>
    <w:p>
      <w:pPr>
        <w:pStyle w:val="BodyText"/>
      </w:pPr>
    </w:p>
    <w:p>
      <w:pPr>
        <w:pStyle w:val="BodyText"/>
        <w:ind w:left="180"/>
      </w:pPr>
      <w:r>
        <w:rPr/>
        <w:t>Massachusetts</w:t>
      </w:r>
      <w:r>
        <w:rPr>
          <w:spacing w:val="-2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Technology</w:t>
      </w:r>
      <w:r>
        <w:rPr>
          <w:spacing w:val="-3"/>
        </w:rPr>
        <w:t> </w:t>
      </w:r>
      <w:r>
        <w:rPr>
          <w:spacing w:val="-2"/>
        </w:rPr>
        <w:t>(MIT):</w:t>
      </w:r>
    </w:p>
    <w:p>
      <w:pPr>
        <w:pStyle w:val="BodyText"/>
        <w:ind w:left="179" w:right="1937"/>
      </w:pPr>
      <w:r>
        <w:rPr/>
        <w:t>Statistics for Economics, 1</w:t>
      </w:r>
      <w:r>
        <w:rPr>
          <w:vertAlign w:val="superscript"/>
        </w:rPr>
        <w:t>st</w:t>
      </w:r>
      <w:r>
        <w:rPr>
          <w:vertAlign w:val="baseline"/>
        </w:rPr>
        <w:t> year graduate course, September-December 2003 Time</w:t>
      </w:r>
      <w:r>
        <w:rPr>
          <w:spacing w:val="-6"/>
          <w:vertAlign w:val="baseline"/>
        </w:rPr>
        <w:t> </w:t>
      </w:r>
      <w:r>
        <w:rPr>
          <w:vertAlign w:val="baseline"/>
        </w:rPr>
        <w:t>Series</w:t>
      </w:r>
      <w:r>
        <w:rPr>
          <w:spacing w:val="-5"/>
          <w:vertAlign w:val="baseline"/>
        </w:rPr>
        <w:t> </w:t>
      </w:r>
      <w:r>
        <w:rPr>
          <w:vertAlign w:val="baseline"/>
        </w:rPr>
        <w:t>Econometrics,</w:t>
      </w:r>
      <w:r>
        <w:rPr>
          <w:spacing w:val="-5"/>
          <w:vertAlign w:val="baseline"/>
        </w:rPr>
        <w:t> </w:t>
      </w:r>
      <w:r>
        <w:rPr>
          <w:vertAlign w:val="baseline"/>
        </w:rPr>
        <w:t>2</w:t>
      </w:r>
      <w:r>
        <w:rPr>
          <w:vertAlign w:val="superscript"/>
        </w:rPr>
        <w:t>nd</w:t>
      </w:r>
      <w:r>
        <w:rPr>
          <w:spacing w:val="-4"/>
          <w:vertAlign w:val="baseline"/>
        </w:rPr>
        <w:t> </w:t>
      </w:r>
      <w:r>
        <w:rPr>
          <w:vertAlign w:val="baseline"/>
        </w:rPr>
        <w:t>year</w:t>
      </w:r>
      <w:r>
        <w:rPr>
          <w:spacing w:val="-6"/>
          <w:vertAlign w:val="baseline"/>
        </w:rPr>
        <w:t> </w:t>
      </w:r>
      <w:r>
        <w:rPr>
          <w:vertAlign w:val="baseline"/>
        </w:rPr>
        <w:t>graduate</w:t>
      </w:r>
      <w:r>
        <w:rPr>
          <w:spacing w:val="-6"/>
          <w:vertAlign w:val="baseline"/>
        </w:rPr>
        <w:t> </w:t>
      </w:r>
      <w:r>
        <w:rPr>
          <w:vertAlign w:val="baseline"/>
        </w:rPr>
        <w:t>course,</w:t>
      </w:r>
      <w:r>
        <w:rPr>
          <w:spacing w:val="-5"/>
          <w:vertAlign w:val="baseline"/>
        </w:rPr>
        <w:t> </w:t>
      </w:r>
      <w:r>
        <w:rPr>
          <w:vertAlign w:val="baseline"/>
        </w:rPr>
        <w:t>November-December</w:t>
      </w:r>
      <w:r>
        <w:rPr>
          <w:spacing w:val="-4"/>
          <w:vertAlign w:val="baseline"/>
        </w:rPr>
        <w:t> </w:t>
      </w:r>
      <w:r>
        <w:rPr>
          <w:vertAlign w:val="baseline"/>
        </w:rPr>
        <w:t>2003 Advanced Econometrics, 2</w:t>
      </w:r>
      <w:r>
        <w:rPr>
          <w:vertAlign w:val="superscript"/>
        </w:rPr>
        <w:t>nd</w:t>
      </w:r>
      <w:r>
        <w:rPr>
          <w:vertAlign w:val="baseline"/>
        </w:rPr>
        <w:t> year graduate course, February-March 2004</w:t>
      </w:r>
    </w:p>
    <w:p>
      <w:pPr>
        <w:pStyle w:val="BodyText"/>
      </w:pPr>
    </w:p>
    <w:p>
      <w:pPr>
        <w:pStyle w:val="BodyText"/>
        <w:ind w:left="179"/>
      </w:pP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Western</w:t>
      </w:r>
      <w:r>
        <w:rPr>
          <w:spacing w:val="-1"/>
        </w:rPr>
        <w:t> </w:t>
      </w:r>
      <w:r>
        <w:rPr>
          <w:spacing w:val="-2"/>
        </w:rPr>
        <w:t>Ontario:</w:t>
      </w:r>
    </w:p>
    <w:p>
      <w:pPr>
        <w:pStyle w:val="BodyText"/>
        <w:ind w:left="180" w:right="1937"/>
      </w:pPr>
      <w:r>
        <w:rPr/>
        <w:t>Advanced</w:t>
      </w:r>
      <w:r>
        <w:rPr>
          <w:spacing w:val="-6"/>
        </w:rPr>
        <w:t> </w:t>
      </w:r>
      <w:r>
        <w:rPr/>
        <w:t>Econometrics,</w:t>
      </w:r>
      <w:r>
        <w:rPr>
          <w:spacing w:val="-5"/>
        </w:rPr>
        <w:t> </w:t>
      </w:r>
      <w:r>
        <w:rPr/>
        <w:t>2</w:t>
      </w:r>
      <w:r>
        <w:rPr>
          <w:vertAlign w:val="superscript"/>
        </w:rPr>
        <w:t>nd</w:t>
      </w:r>
      <w:r>
        <w:rPr>
          <w:spacing w:val="-6"/>
          <w:vertAlign w:val="baseline"/>
        </w:rPr>
        <w:t> </w:t>
      </w:r>
      <w:r>
        <w:rPr>
          <w:vertAlign w:val="baseline"/>
        </w:rPr>
        <w:t>year</w:t>
      </w:r>
      <w:r>
        <w:rPr>
          <w:spacing w:val="-7"/>
          <w:vertAlign w:val="baseline"/>
        </w:rPr>
        <w:t> </w:t>
      </w:r>
      <w:r>
        <w:rPr>
          <w:vertAlign w:val="baseline"/>
        </w:rPr>
        <w:t>graduate</w:t>
      </w:r>
      <w:r>
        <w:rPr>
          <w:spacing w:val="-7"/>
          <w:vertAlign w:val="baseline"/>
        </w:rPr>
        <w:t> </w:t>
      </w:r>
      <w:r>
        <w:rPr>
          <w:vertAlign w:val="baseline"/>
        </w:rPr>
        <w:t>course,</w:t>
      </w:r>
      <w:r>
        <w:rPr>
          <w:spacing w:val="-5"/>
          <w:vertAlign w:val="baseline"/>
        </w:rPr>
        <w:t> </w:t>
      </w:r>
      <w:r>
        <w:rPr>
          <w:vertAlign w:val="baseline"/>
        </w:rPr>
        <w:t>January-April</w:t>
      </w:r>
      <w:r>
        <w:rPr>
          <w:spacing w:val="-6"/>
          <w:vertAlign w:val="baseline"/>
        </w:rPr>
        <w:t> </w:t>
      </w:r>
      <w:r>
        <w:rPr>
          <w:vertAlign w:val="baseline"/>
        </w:rPr>
        <w:t>2003 Econometrics, 1</w:t>
      </w:r>
      <w:r>
        <w:rPr>
          <w:vertAlign w:val="superscript"/>
        </w:rPr>
        <w:t>st</w:t>
      </w:r>
      <w:r>
        <w:rPr>
          <w:vertAlign w:val="baseline"/>
        </w:rPr>
        <w:t> year graduate course, January-April 2002</w:t>
      </w:r>
    </w:p>
    <w:p>
      <w:pPr>
        <w:pStyle w:val="BodyText"/>
        <w:ind w:left="180" w:right="2835"/>
      </w:pPr>
      <w:r>
        <w:rPr/>
        <w:t>Economics,</w:t>
      </w:r>
      <w:r>
        <w:rPr>
          <w:spacing w:val="-7"/>
        </w:rPr>
        <w:t> </w:t>
      </w:r>
      <w:r>
        <w:rPr/>
        <w:t>supervising</w:t>
      </w:r>
      <w:r>
        <w:rPr>
          <w:spacing w:val="-7"/>
        </w:rPr>
        <w:t> </w:t>
      </w:r>
      <w:r>
        <w:rPr/>
        <w:t>undergraduate</w:t>
      </w:r>
      <w:r>
        <w:rPr>
          <w:spacing w:val="-8"/>
        </w:rPr>
        <w:t> </w:t>
      </w:r>
      <w:r>
        <w:rPr/>
        <w:t>honor</w:t>
      </w:r>
      <w:r>
        <w:rPr>
          <w:spacing w:val="-8"/>
        </w:rPr>
        <w:t> </w:t>
      </w:r>
      <w:r>
        <w:rPr/>
        <w:t>thesis,</w:t>
      </w:r>
      <w:r>
        <w:rPr>
          <w:spacing w:val="-7"/>
        </w:rPr>
        <w:t> </w:t>
      </w:r>
      <w:r>
        <w:rPr/>
        <w:t>January-April</w:t>
      </w:r>
      <w:r>
        <w:rPr>
          <w:spacing w:val="-7"/>
        </w:rPr>
        <w:t> </w:t>
      </w:r>
      <w:r>
        <w:rPr/>
        <w:t>2002 Econometrics, 1</w:t>
      </w:r>
      <w:r>
        <w:rPr>
          <w:vertAlign w:val="superscript"/>
        </w:rPr>
        <w:t>st</w:t>
      </w:r>
      <w:r>
        <w:rPr>
          <w:vertAlign w:val="baseline"/>
        </w:rPr>
        <w:t> year graduate course, January-April 2001 Econometrics, undergraduate honors course, January-April 2001</w:t>
      </w:r>
    </w:p>
    <w:p>
      <w:pPr>
        <w:pStyle w:val="BodyText"/>
      </w:pPr>
    </w:p>
    <w:p>
      <w:pPr>
        <w:pStyle w:val="BodyText"/>
        <w:ind w:left="180" w:right="8168"/>
        <w:rPr>
          <w:i/>
        </w:rPr>
      </w:pPr>
      <w:r>
        <w:rPr/>
        <w:t>Brown</w:t>
      </w:r>
      <w:r>
        <w:rPr>
          <w:spacing w:val="-15"/>
        </w:rPr>
        <w:t> </w:t>
      </w:r>
      <w:r>
        <w:rPr/>
        <w:t>University Teaching</w:t>
      </w:r>
      <w:r>
        <w:rPr>
          <w:spacing w:val="-2"/>
        </w:rPr>
        <w:t> Fellow</w:t>
      </w:r>
      <w:r>
        <w:rPr>
          <w:i/>
          <w:spacing w:val="-2"/>
        </w:rPr>
        <w:t>:</w:t>
      </w:r>
    </w:p>
    <w:p>
      <w:pPr>
        <w:pStyle w:val="BodyText"/>
        <w:ind w:left="180" w:right="6934"/>
        <w:rPr>
          <w:i/>
        </w:rPr>
      </w:pPr>
      <w:r>
        <w:rPr/>
        <w:t>Econometrics,</w:t>
      </w:r>
      <w:r>
        <w:rPr>
          <w:spacing w:val="-15"/>
        </w:rPr>
        <w:t> </w:t>
      </w:r>
      <w:r>
        <w:rPr/>
        <w:t>fall</w:t>
      </w:r>
      <w:r>
        <w:rPr>
          <w:spacing w:val="-15"/>
        </w:rPr>
        <w:t> </w:t>
      </w:r>
      <w:r>
        <w:rPr/>
        <w:t>1999 Teaching Assistant</w:t>
      </w:r>
      <w:r>
        <w:rPr>
          <w:i/>
        </w:rPr>
        <w:t>:</w:t>
      </w:r>
    </w:p>
    <w:p>
      <w:pPr>
        <w:pStyle w:val="BodyText"/>
        <w:ind w:left="180"/>
      </w:pPr>
      <w:r>
        <w:rPr/>
        <w:t>Econometrics,</w:t>
      </w:r>
      <w:r>
        <w:rPr>
          <w:spacing w:val="-2"/>
        </w:rPr>
        <w:t> </w:t>
      </w:r>
      <w:r>
        <w:rPr/>
        <w:t>1</w:t>
      </w:r>
      <w:r>
        <w:rPr>
          <w:vertAlign w:val="superscript"/>
        </w:rPr>
        <w:t>st</w:t>
      </w:r>
      <w:r>
        <w:rPr>
          <w:spacing w:val="-1"/>
          <w:vertAlign w:val="baseline"/>
        </w:rPr>
        <w:t> </w:t>
      </w:r>
      <w:r>
        <w:rPr>
          <w:vertAlign w:val="baseline"/>
        </w:rPr>
        <w:t>year</w:t>
      </w:r>
      <w:r>
        <w:rPr>
          <w:spacing w:val="-2"/>
          <w:vertAlign w:val="baseline"/>
        </w:rPr>
        <w:t> </w:t>
      </w:r>
      <w:r>
        <w:rPr>
          <w:vertAlign w:val="baseline"/>
        </w:rPr>
        <w:t>graduate</w:t>
      </w:r>
      <w:r>
        <w:rPr>
          <w:spacing w:val="-3"/>
          <w:vertAlign w:val="baseline"/>
        </w:rPr>
        <w:t> </w:t>
      </w:r>
      <w:r>
        <w:rPr>
          <w:vertAlign w:val="baseline"/>
        </w:rPr>
        <w:t>course,</w:t>
      </w:r>
      <w:r>
        <w:rPr>
          <w:spacing w:val="-1"/>
          <w:vertAlign w:val="baseline"/>
        </w:rPr>
        <w:t> </w:t>
      </w:r>
      <w:r>
        <w:rPr>
          <w:vertAlign w:val="baseline"/>
        </w:rPr>
        <w:t>fall</w:t>
      </w:r>
      <w:r>
        <w:rPr>
          <w:spacing w:val="-1"/>
          <w:vertAlign w:val="baseline"/>
        </w:rPr>
        <w:t> </w:t>
      </w:r>
      <w:r>
        <w:rPr>
          <w:spacing w:val="-4"/>
          <w:vertAlign w:val="baseline"/>
        </w:rPr>
        <w:t>1998</w:t>
      </w:r>
    </w:p>
    <w:p>
      <w:pPr>
        <w:pStyle w:val="BodyText"/>
        <w:spacing w:before="1"/>
        <w:ind w:left="180" w:right="3154"/>
      </w:pPr>
      <w:r>
        <w:rPr/>
        <w:t>Financial</w:t>
      </w:r>
      <w:r>
        <w:rPr>
          <w:spacing w:val="-7"/>
        </w:rPr>
        <w:t> </w:t>
      </w:r>
      <w:r>
        <w:rPr/>
        <w:t>Econometrics,</w:t>
      </w:r>
      <w:r>
        <w:rPr>
          <w:spacing w:val="-5"/>
        </w:rPr>
        <w:t> </w:t>
      </w:r>
      <w:r>
        <w:rPr/>
        <w:t>advanced</w:t>
      </w:r>
      <w:r>
        <w:rPr>
          <w:spacing w:val="-7"/>
        </w:rPr>
        <w:t> </w:t>
      </w:r>
      <w:r>
        <w:rPr/>
        <w:t>undergraduate</w:t>
      </w:r>
      <w:r>
        <w:rPr>
          <w:spacing w:val="-6"/>
        </w:rPr>
        <w:t> </w:t>
      </w:r>
      <w:r>
        <w:rPr/>
        <w:t>course,</w:t>
      </w:r>
      <w:r>
        <w:rPr>
          <w:spacing w:val="-7"/>
        </w:rPr>
        <w:t> </w:t>
      </w:r>
      <w:r>
        <w:rPr/>
        <w:t>spring</w:t>
      </w:r>
      <w:r>
        <w:rPr>
          <w:spacing w:val="-7"/>
        </w:rPr>
        <w:t> </w:t>
      </w:r>
      <w:r>
        <w:rPr/>
        <w:t>1998 Econometrics, undergraduate course, fall 1996</w:t>
      </w:r>
    </w:p>
    <w:p>
      <w:pPr>
        <w:pStyle w:val="BodyText"/>
        <w:ind w:left="180"/>
      </w:pPr>
      <w:bookmarkStart w:name="Microeconomics, graduate course, spring " w:id="22"/>
      <w:bookmarkEnd w:id="22"/>
      <w:r>
        <w:rPr/>
      </w:r>
      <w:r>
        <w:rPr/>
        <w:t>Microeconomics,</w:t>
      </w:r>
      <w:r>
        <w:rPr>
          <w:spacing w:val="-4"/>
        </w:rPr>
        <w:t> </w:t>
      </w:r>
      <w:r>
        <w:rPr/>
        <w:t>graduate</w:t>
      </w:r>
      <w:r>
        <w:rPr>
          <w:spacing w:val="-2"/>
        </w:rPr>
        <w:t> </w:t>
      </w:r>
      <w:r>
        <w:rPr/>
        <w:t>course,</w:t>
      </w:r>
      <w:r>
        <w:rPr>
          <w:spacing w:val="-2"/>
        </w:rPr>
        <w:t> </w:t>
      </w:r>
      <w:r>
        <w:rPr/>
        <w:t>spring</w:t>
      </w:r>
      <w:r>
        <w:rPr>
          <w:spacing w:val="-1"/>
        </w:rPr>
        <w:t> </w:t>
      </w:r>
      <w:r>
        <w:rPr>
          <w:spacing w:val="-4"/>
        </w:rPr>
        <w:t>1996</w:t>
      </w:r>
    </w:p>
    <w:p>
      <w:pPr>
        <w:pStyle w:val="BodyText"/>
      </w:pPr>
    </w:p>
    <w:p>
      <w:pPr>
        <w:pStyle w:val="BodyText"/>
        <w:spacing w:before="275"/>
      </w:pPr>
    </w:p>
    <w:p>
      <w:pPr>
        <w:pStyle w:val="Heading1"/>
        <w:spacing w:before="1"/>
      </w:pPr>
      <w:r>
        <w:rPr/>
        <w:t>Research</w:t>
      </w:r>
      <w:r>
        <w:rPr>
          <w:spacing w:val="-3"/>
        </w:rPr>
        <w:t> </w:t>
      </w:r>
      <w:r>
        <w:rPr>
          <w:spacing w:val="-2"/>
        </w:rPr>
        <w:t>Grants:</w:t>
      </w:r>
    </w:p>
    <w:p>
      <w:pPr>
        <w:pStyle w:val="BodyText"/>
        <w:spacing w:before="56"/>
        <w:rPr>
          <w:b/>
          <w:sz w:val="20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3"/>
        <w:gridCol w:w="6329"/>
        <w:gridCol w:w="1428"/>
      </w:tblGrid>
      <w:tr>
        <w:trPr>
          <w:trHeight w:val="270" w:hRule="atLeast"/>
        </w:trPr>
        <w:tc>
          <w:tcPr>
            <w:tcW w:w="1323" w:type="dxa"/>
          </w:tcPr>
          <w:p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2019:</w:t>
            </w:r>
          </w:p>
        </w:tc>
        <w:tc>
          <w:tcPr>
            <w:tcW w:w="6329" w:type="dxa"/>
          </w:tcPr>
          <w:p>
            <w:pPr>
              <w:pStyle w:val="TableParagraph"/>
              <w:spacing w:line="251" w:lineRule="exact"/>
              <w:ind w:left="166"/>
              <w:rPr>
                <w:sz w:val="24"/>
              </w:rPr>
            </w:pPr>
            <w:r>
              <w:rPr>
                <w:sz w:val="24"/>
              </w:rPr>
              <w:t>Eller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College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research </w:t>
            </w:r>
            <w:r>
              <w:rPr>
                <w:spacing w:val="-4"/>
                <w:sz w:val="24"/>
              </w:rPr>
              <w:t>award</w:t>
            </w:r>
          </w:p>
        </w:tc>
        <w:tc>
          <w:tcPr>
            <w:tcW w:w="1428" w:type="dxa"/>
          </w:tcPr>
          <w:p>
            <w:pPr>
              <w:pStyle w:val="TableParagraph"/>
              <w:spacing w:line="251" w:lineRule="exact"/>
              <w:ind w:right="89"/>
              <w:jc w:val="right"/>
              <w:rPr>
                <w:sz w:val="24"/>
              </w:rPr>
            </w:pPr>
            <w:r>
              <w:rPr>
                <w:sz w:val="24"/>
              </w:rPr>
              <w:t>$ </w:t>
            </w:r>
            <w:r>
              <w:rPr>
                <w:spacing w:val="-2"/>
                <w:sz w:val="24"/>
              </w:rPr>
              <w:t>25,000</w:t>
            </w:r>
          </w:p>
        </w:tc>
      </w:tr>
      <w:tr>
        <w:trPr>
          <w:trHeight w:val="276" w:hRule="atLeast"/>
        </w:trPr>
        <w:tc>
          <w:tcPr>
            <w:tcW w:w="132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2018:</w:t>
            </w:r>
          </w:p>
        </w:tc>
        <w:tc>
          <w:tcPr>
            <w:tcW w:w="6329" w:type="dxa"/>
          </w:tcPr>
          <w:p>
            <w:pPr>
              <w:pStyle w:val="TableParagraph"/>
              <w:ind w:left="167"/>
              <w:rPr>
                <w:sz w:val="24"/>
              </w:rPr>
            </w:pPr>
            <w:r>
              <w:rPr>
                <w:sz w:val="24"/>
              </w:rPr>
              <w:t>Eller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College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research </w:t>
            </w:r>
            <w:r>
              <w:rPr>
                <w:spacing w:val="-4"/>
                <w:sz w:val="24"/>
              </w:rPr>
              <w:t>award</w:t>
            </w:r>
          </w:p>
        </w:tc>
        <w:tc>
          <w:tcPr>
            <w:tcW w:w="1428" w:type="dxa"/>
          </w:tcPr>
          <w:p>
            <w:pPr>
              <w:pStyle w:val="TableParagraph"/>
              <w:ind w:right="89"/>
              <w:jc w:val="right"/>
              <w:rPr>
                <w:sz w:val="24"/>
              </w:rPr>
            </w:pPr>
            <w:r>
              <w:rPr>
                <w:sz w:val="24"/>
              </w:rPr>
              <w:t>$ </w:t>
            </w:r>
            <w:r>
              <w:rPr>
                <w:spacing w:val="-2"/>
                <w:sz w:val="24"/>
              </w:rPr>
              <w:t>25,000</w:t>
            </w:r>
          </w:p>
        </w:tc>
      </w:tr>
      <w:tr>
        <w:trPr>
          <w:trHeight w:val="275" w:hRule="atLeast"/>
        </w:trPr>
        <w:tc>
          <w:tcPr>
            <w:tcW w:w="132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2017:</w:t>
            </w:r>
          </w:p>
        </w:tc>
        <w:tc>
          <w:tcPr>
            <w:tcW w:w="6329" w:type="dxa"/>
          </w:tcPr>
          <w:p>
            <w:pPr>
              <w:pStyle w:val="TableParagraph"/>
              <w:ind w:left="167"/>
              <w:rPr>
                <w:sz w:val="24"/>
              </w:rPr>
            </w:pPr>
            <w:r>
              <w:rPr>
                <w:sz w:val="24"/>
              </w:rPr>
              <w:t>Eller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College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research </w:t>
            </w:r>
            <w:r>
              <w:rPr>
                <w:spacing w:val="-4"/>
                <w:sz w:val="24"/>
              </w:rPr>
              <w:t>award</w:t>
            </w:r>
          </w:p>
        </w:tc>
        <w:tc>
          <w:tcPr>
            <w:tcW w:w="1428" w:type="dxa"/>
          </w:tcPr>
          <w:p>
            <w:pPr>
              <w:pStyle w:val="TableParagraph"/>
              <w:ind w:right="89"/>
              <w:jc w:val="right"/>
              <w:rPr>
                <w:sz w:val="24"/>
              </w:rPr>
            </w:pPr>
            <w:r>
              <w:rPr>
                <w:sz w:val="24"/>
              </w:rPr>
              <w:t>$ </w:t>
            </w:r>
            <w:r>
              <w:rPr>
                <w:spacing w:val="-2"/>
                <w:sz w:val="24"/>
              </w:rPr>
              <w:t>25,000</w:t>
            </w:r>
          </w:p>
        </w:tc>
      </w:tr>
      <w:tr>
        <w:trPr>
          <w:trHeight w:val="275" w:hRule="atLeast"/>
        </w:trPr>
        <w:tc>
          <w:tcPr>
            <w:tcW w:w="132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2017:</w:t>
            </w:r>
          </w:p>
        </w:tc>
        <w:tc>
          <w:tcPr>
            <w:tcW w:w="6329" w:type="dxa"/>
          </w:tcPr>
          <w:p>
            <w:pPr>
              <w:pStyle w:val="TableParagraph"/>
              <w:ind w:left="166"/>
              <w:rPr>
                <w:sz w:val="24"/>
              </w:rPr>
            </w:pPr>
            <w:r>
              <w:rPr>
                <w:color w:val="212121"/>
                <w:sz w:val="24"/>
              </w:rPr>
              <w:t>Center</w:t>
            </w:r>
            <w:r>
              <w:rPr>
                <w:color w:val="212121"/>
                <w:spacing w:val="-3"/>
                <w:sz w:val="24"/>
              </w:rPr>
              <w:t> </w:t>
            </w:r>
            <w:r>
              <w:rPr>
                <w:color w:val="212121"/>
                <w:sz w:val="24"/>
              </w:rPr>
              <w:t>for</w:t>
            </w:r>
            <w:r>
              <w:rPr>
                <w:color w:val="212121"/>
                <w:spacing w:val="-3"/>
                <w:sz w:val="24"/>
              </w:rPr>
              <w:t> </w:t>
            </w:r>
            <w:r>
              <w:rPr>
                <w:color w:val="212121"/>
                <w:sz w:val="24"/>
              </w:rPr>
              <w:t>Management Innovations</w:t>
            </w:r>
            <w:r>
              <w:rPr>
                <w:color w:val="212121"/>
                <w:spacing w:val="-1"/>
                <w:sz w:val="24"/>
              </w:rPr>
              <w:t> </w:t>
            </w:r>
            <w:r>
              <w:rPr>
                <w:color w:val="212121"/>
                <w:sz w:val="24"/>
              </w:rPr>
              <w:t>in</w:t>
            </w:r>
            <w:r>
              <w:rPr>
                <w:color w:val="212121"/>
                <w:spacing w:val="-2"/>
                <w:sz w:val="24"/>
              </w:rPr>
              <w:t> </w:t>
            </w:r>
            <w:r>
              <w:rPr>
                <w:color w:val="212121"/>
                <w:sz w:val="24"/>
              </w:rPr>
              <w:t>Healthcare</w:t>
            </w:r>
            <w:r>
              <w:rPr>
                <w:color w:val="212121"/>
                <w:spacing w:val="-1"/>
                <w:sz w:val="24"/>
              </w:rPr>
              <w:t> </w:t>
            </w:r>
            <w:r>
              <w:rPr>
                <w:color w:val="212121"/>
                <w:sz w:val="24"/>
              </w:rPr>
              <w:t>grant</w:t>
            </w:r>
            <w:r>
              <w:rPr>
                <w:color w:val="212121"/>
                <w:spacing w:val="-2"/>
                <w:sz w:val="24"/>
              </w:rPr>
              <w:t> </w:t>
            </w:r>
            <w:r>
              <w:rPr>
                <w:color w:val="212121"/>
                <w:sz w:val="24"/>
              </w:rPr>
              <w:t>(to</w:t>
            </w:r>
            <w:r>
              <w:rPr>
                <w:color w:val="212121"/>
                <w:spacing w:val="-1"/>
                <w:sz w:val="24"/>
              </w:rPr>
              <w:t> </w:t>
            </w:r>
            <w:r>
              <w:rPr>
                <w:color w:val="212121"/>
                <w:spacing w:val="-5"/>
                <w:sz w:val="24"/>
              </w:rPr>
              <w:t>buy</w:t>
            </w:r>
          </w:p>
        </w:tc>
        <w:tc>
          <w:tcPr>
            <w:tcW w:w="1428" w:type="dxa"/>
          </w:tcPr>
          <w:p>
            <w:pPr>
              <w:pStyle w:val="TableParagraph"/>
              <w:ind w:right="75"/>
              <w:jc w:val="right"/>
              <w:rPr>
                <w:sz w:val="24"/>
              </w:rPr>
            </w:pPr>
            <w:r>
              <w:rPr>
                <w:color w:val="212121"/>
                <w:sz w:val="24"/>
              </w:rPr>
              <w:t>data)$</w:t>
            </w:r>
            <w:r>
              <w:rPr>
                <w:color w:val="212121"/>
                <w:spacing w:val="28"/>
                <w:sz w:val="24"/>
              </w:rPr>
              <w:t>  </w:t>
            </w:r>
            <w:r>
              <w:rPr>
                <w:color w:val="212121"/>
                <w:spacing w:val="-4"/>
                <w:sz w:val="24"/>
              </w:rPr>
              <w:t>4,500</w:t>
            </w:r>
          </w:p>
        </w:tc>
      </w:tr>
      <w:tr>
        <w:trPr>
          <w:trHeight w:val="276" w:hRule="atLeast"/>
        </w:trPr>
        <w:tc>
          <w:tcPr>
            <w:tcW w:w="132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2016:</w:t>
            </w:r>
          </w:p>
        </w:tc>
        <w:tc>
          <w:tcPr>
            <w:tcW w:w="6329" w:type="dxa"/>
          </w:tcPr>
          <w:p>
            <w:pPr>
              <w:pStyle w:val="TableParagraph"/>
              <w:ind w:left="166"/>
              <w:rPr>
                <w:sz w:val="24"/>
              </w:rPr>
            </w:pPr>
            <w:r>
              <w:rPr>
                <w:sz w:val="24"/>
              </w:rPr>
              <w:t>Eller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College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research </w:t>
            </w:r>
            <w:r>
              <w:rPr>
                <w:spacing w:val="-4"/>
                <w:sz w:val="24"/>
              </w:rPr>
              <w:t>award</w:t>
            </w:r>
          </w:p>
        </w:tc>
        <w:tc>
          <w:tcPr>
            <w:tcW w:w="1428" w:type="dxa"/>
          </w:tcPr>
          <w:p>
            <w:pPr>
              <w:pStyle w:val="TableParagraph"/>
              <w:ind w:right="89"/>
              <w:jc w:val="right"/>
              <w:rPr>
                <w:sz w:val="24"/>
              </w:rPr>
            </w:pPr>
            <w:r>
              <w:rPr>
                <w:sz w:val="24"/>
              </w:rPr>
              <w:t>$ </w:t>
            </w:r>
            <w:r>
              <w:rPr>
                <w:spacing w:val="-2"/>
                <w:sz w:val="24"/>
              </w:rPr>
              <w:t>20,000</w:t>
            </w:r>
          </w:p>
        </w:tc>
      </w:tr>
      <w:tr>
        <w:trPr>
          <w:trHeight w:val="276" w:hRule="atLeast"/>
        </w:trPr>
        <w:tc>
          <w:tcPr>
            <w:tcW w:w="132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2015:</w:t>
            </w:r>
          </w:p>
        </w:tc>
        <w:tc>
          <w:tcPr>
            <w:tcW w:w="6329" w:type="dxa"/>
          </w:tcPr>
          <w:p>
            <w:pPr>
              <w:pStyle w:val="TableParagraph"/>
              <w:ind w:left="167"/>
              <w:rPr>
                <w:sz w:val="24"/>
              </w:rPr>
            </w:pPr>
            <w:r>
              <w:rPr>
                <w:sz w:val="24"/>
              </w:rPr>
              <w:t>Eller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College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research </w:t>
            </w:r>
            <w:r>
              <w:rPr>
                <w:spacing w:val="-4"/>
                <w:sz w:val="24"/>
              </w:rPr>
              <w:t>award</w:t>
            </w:r>
          </w:p>
        </w:tc>
        <w:tc>
          <w:tcPr>
            <w:tcW w:w="1428" w:type="dxa"/>
          </w:tcPr>
          <w:p>
            <w:pPr>
              <w:pStyle w:val="TableParagraph"/>
              <w:ind w:right="89"/>
              <w:jc w:val="right"/>
              <w:rPr>
                <w:sz w:val="24"/>
              </w:rPr>
            </w:pPr>
            <w:r>
              <w:rPr>
                <w:sz w:val="24"/>
              </w:rPr>
              <w:t>$ </w:t>
            </w:r>
            <w:r>
              <w:rPr>
                <w:spacing w:val="-2"/>
                <w:sz w:val="24"/>
              </w:rPr>
              <w:t>15,000</w:t>
            </w:r>
          </w:p>
        </w:tc>
      </w:tr>
      <w:tr>
        <w:trPr>
          <w:trHeight w:val="276" w:hRule="atLeast"/>
        </w:trPr>
        <w:tc>
          <w:tcPr>
            <w:tcW w:w="132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2014:</w:t>
            </w:r>
          </w:p>
        </w:tc>
        <w:tc>
          <w:tcPr>
            <w:tcW w:w="6329" w:type="dxa"/>
          </w:tcPr>
          <w:p>
            <w:pPr>
              <w:pStyle w:val="TableParagraph"/>
              <w:ind w:left="167"/>
              <w:rPr>
                <w:sz w:val="24"/>
              </w:rPr>
            </w:pPr>
            <w:r>
              <w:rPr>
                <w:sz w:val="24"/>
              </w:rPr>
              <w:t>Eller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College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research </w:t>
            </w:r>
            <w:r>
              <w:rPr>
                <w:spacing w:val="-4"/>
                <w:sz w:val="24"/>
              </w:rPr>
              <w:t>award</w:t>
            </w:r>
          </w:p>
        </w:tc>
        <w:tc>
          <w:tcPr>
            <w:tcW w:w="1428" w:type="dxa"/>
          </w:tcPr>
          <w:p>
            <w:pPr>
              <w:pStyle w:val="TableParagraph"/>
              <w:ind w:right="89"/>
              <w:jc w:val="right"/>
              <w:rPr>
                <w:sz w:val="24"/>
              </w:rPr>
            </w:pPr>
            <w:r>
              <w:rPr>
                <w:sz w:val="24"/>
              </w:rPr>
              <w:t>$ </w:t>
            </w:r>
            <w:r>
              <w:rPr>
                <w:spacing w:val="-2"/>
                <w:sz w:val="24"/>
              </w:rPr>
              <w:t>15,000</w:t>
            </w:r>
          </w:p>
        </w:tc>
      </w:tr>
      <w:tr>
        <w:trPr>
          <w:trHeight w:val="276" w:hRule="atLeast"/>
        </w:trPr>
        <w:tc>
          <w:tcPr>
            <w:tcW w:w="132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2013:</w:t>
            </w:r>
          </w:p>
        </w:tc>
        <w:tc>
          <w:tcPr>
            <w:tcW w:w="6329" w:type="dxa"/>
          </w:tcPr>
          <w:p>
            <w:pPr>
              <w:pStyle w:val="TableParagraph"/>
              <w:ind w:left="167"/>
              <w:rPr>
                <w:sz w:val="24"/>
              </w:rPr>
            </w:pPr>
            <w:r>
              <w:rPr>
                <w:sz w:val="24"/>
              </w:rPr>
              <w:t>Eller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College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research </w:t>
            </w:r>
            <w:r>
              <w:rPr>
                <w:spacing w:val="-4"/>
                <w:sz w:val="24"/>
              </w:rPr>
              <w:t>award</w:t>
            </w:r>
          </w:p>
        </w:tc>
        <w:tc>
          <w:tcPr>
            <w:tcW w:w="1428" w:type="dxa"/>
          </w:tcPr>
          <w:p>
            <w:pPr>
              <w:pStyle w:val="TableParagraph"/>
              <w:ind w:right="89"/>
              <w:jc w:val="right"/>
              <w:rPr>
                <w:sz w:val="24"/>
              </w:rPr>
            </w:pPr>
            <w:r>
              <w:rPr>
                <w:sz w:val="24"/>
              </w:rPr>
              <w:t>$ </w:t>
            </w:r>
            <w:r>
              <w:rPr>
                <w:spacing w:val="-2"/>
                <w:sz w:val="24"/>
              </w:rPr>
              <w:t>15,000</w:t>
            </w:r>
          </w:p>
        </w:tc>
      </w:tr>
      <w:tr>
        <w:trPr>
          <w:trHeight w:val="275" w:hRule="atLeast"/>
        </w:trPr>
        <w:tc>
          <w:tcPr>
            <w:tcW w:w="132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2001-2005:</w:t>
            </w:r>
          </w:p>
        </w:tc>
        <w:tc>
          <w:tcPr>
            <w:tcW w:w="6329" w:type="dxa"/>
          </w:tcPr>
          <w:p>
            <w:pPr>
              <w:pStyle w:val="TableParagraph"/>
              <w:ind w:left="167"/>
              <w:rPr>
                <w:sz w:val="24"/>
              </w:rPr>
            </w:pPr>
            <w:r>
              <w:rPr>
                <w:sz w:val="24"/>
              </w:rPr>
              <w:t>CIBC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Productivity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Human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Capital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Fellowship</w:t>
            </w:r>
          </w:p>
        </w:tc>
        <w:tc>
          <w:tcPr>
            <w:tcW w:w="1428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C$ </w:t>
            </w:r>
            <w:r>
              <w:rPr>
                <w:spacing w:val="-2"/>
                <w:sz w:val="24"/>
              </w:rPr>
              <w:t>20,000</w:t>
            </w:r>
          </w:p>
        </w:tc>
      </w:tr>
      <w:tr>
        <w:trPr>
          <w:trHeight w:val="276" w:hRule="atLeast"/>
        </w:trPr>
        <w:tc>
          <w:tcPr>
            <w:tcW w:w="132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2001-2004:</w:t>
            </w:r>
          </w:p>
        </w:tc>
        <w:tc>
          <w:tcPr>
            <w:tcW w:w="6329" w:type="dxa"/>
          </w:tcPr>
          <w:p>
            <w:pPr>
              <w:pStyle w:val="TableParagraph"/>
              <w:ind w:left="193"/>
              <w:rPr>
                <w:sz w:val="24"/>
              </w:rPr>
            </w:pPr>
            <w:r>
              <w:rPr>
                <w:sz w:val="24"/>
              </w:rPr>
              <w:t>Hysteresis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Unemployment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Spells.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SSHRC</w:t>
            </w:r>
            <w:r>
              <w:rPr>
                <w:spacing w:val="-2"/>
                <w:sz w:val="24"/>
              </w:rPr>
              <w:t> Grant</w:t>
            </w:r>
          </w:p>
        </w:tc>
        <w:tc>
          <w:tcPr>
            <w:tcW w:w="1428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C$ </w:t>
            </w:r>
            <w:r>
              <w:rPr>
                <w:spacing w:val="-2"/>
                <w:sz w:val="24"/>
              </w:rPr>
              <w:t>28,000</w:t>
            </w:r>
          </w:p>
        </w:tc>
      </w:tr>
      <w:tr>
        <w:trPr>
          <w:trHeight w:val="275" w:hRule="atLeast"/>
        </w:trPr>
        <w:tc>
          <w:tcPr>
            <w:tcW w:w="132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2001-2002:</w:t>
            </w:r>
          </w:p>
        </w:tc>
        <w:tc>
          <w:tcPr>
            <w:tcW w:w="6329" w:type="dxa"/>
          </w:tcPr>
          <w:p>
            <w:pPr>
              <w:pStyle w:val="TableParagraph"/>
              <w:ind w:left="167"/>
              <w:rPr>
                <w:sz w:val="24"/>
              </w:rPr>
            </w:pPr>
            <w:r>
              <w:rPr>
                <w:sz w:val="24"/>
              </w:rPr>
              <w:t>New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Duration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Estimators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Evaluating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Re-</w:t>
            </w:r>
            <w:r>
              <w:rPr>
                <w:spacing w:val="-2"/>
                <w:sz w:val="24"/>
              </w:rPr>
              <w:t>employment</w:t>
            </w:r>
          </w:p>
        </w:tc>
        <w:tc>
          <w:tcPr>
            <w:tcW w:w="1428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C$</w:t>
            </w:r>
            <w:r>
              <w:rPr>
                <w:spacing w:val="30"/>
                <w:sz w:val="24"/>
              </w:rPr>
              <w:t>  </w:t>
            </w:r>
            <w:r>
              <w:rPr>
                <w:spacing w:val="-2"/>
                <w:sz w:val="24"/>
              </w:rPr>
              <w:t>2,000</w:t>
            </w:r>
          </w:p>
        </w:tc>
      </w:tr>
      <w:tr>
        <w:trPr>
          <w:trHeight w:val="276" w:hRule="atLeast"/>
        </w:trPr>
        <w:tc>
          <w:tcPr>
            <w:tcW w:w="1323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6329" w:type="dxa"/>
          </w:tcPr>
          <w:p>
            <w:pPr>
              <w:pStyle w:val="TableParagraph"/>
              <w:ind w:left="167"/>
              <w:rPr>
                <w:sz w:val="24"/>
              </w:rPr>
            </w:pPr>
            <w:r>
              <w:rPr>
                <w:sz w:val="24"/>
              </w:rPr>
              <w:t>Bonus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Experiment.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Faculty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Social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Science,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UWO.</w:t>
            </w:r>
          </w:p>
        </w:tc>
        <w:tc>
          <w:tcPr>
            <w:tcW w:w="1428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32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2000-2001:</w:t>
            </w:r>
          </w:p>
        </w:tc>
        <w:tc>
          <w:tcPr>
            <w:tcW w:w="6329" w:type="dxa"/>
          </w:tcPr>
          <w:p>
            <w:pPr>
              <w:pStyle w:val="TableParagraph"/>
              <w:ind w:left="167"/>
              <w:rPr>
                <w:sz w:val="24"/>
              </w:rPr>
            </w:pPr>
            <w:r>
              <w:rPr>
                <w:sz w:val="24"/>
              </w:rPr>
              <w:t>Quantifying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hand 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Past: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Distinguishing </w:t>
            </w:r>
            <w:r>
              <w:rPr>
                <w:spacing w:val="-2"/>
                <w:sz w:val="24"/>
              </w:rPr>
              <w:t>between</w:t>
            </w:r>
          </w:p>
        </w:tc>
        <w:tc>
          <w:tcPr>
            <w:tcW w:w="1428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C$</w:t>
            </w:r>
            <w:r>
              <w:rPr>
                <w:spacing w:val="60"/>
                <w:sz w:val="24"/>
              </w:rPr>
              <w:t> </w:t>
            </w:r>
            <w:r>
              <w:rPr>
                <w:spacing w:val="-2"/>
                <w:sz w:val="24"/>
              </w:rPr>
              <w:t>6,000</w:t>
            </w:r>
          </w:p>
        </w:tc>
      </w:tr>
      <w:tr>
        <w:trPr>
          <w:trHeight w:val="270" w:hRule="atLeast"/>
        </w:trPr>
        <w:tc>
          <w:tcPr>
            <w:tcW w:w="1323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6329" w:type="dxa"/>
          </w:tcPr>
          <w:p>
            <w:pPr>
              <w:pStyle w:val="TableParagraph"/>
              <w:spacing w:line="251" w:lineRule="exact"/>
              <w:ind w:left="167"/>
              <w:rPr>
                <w:sz w:val="24"/>
              </w:rPr>
            </w:pPr>
            <w:r>
              <w:rPr>
                <w:sz w:val="24"/>
              </w:rPr>
              <w:t>Path-Dependence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Heterogeneity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Dutch</w:t>
            </w:r>
            <w:r>
              <w:rPr>
                <w:spacing w:val="-2"/>
                <w:sz w:val="24"/>
              </w:rPr>
              <w:t> Unemployment</w:t>
            </w:r>
          </w:p>
        </w:tc>
        <w:tc>
          <w:tcPr>
            <w:tcW w:w="1428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</w:tr>
    </w:tbl>
    <w:p>
      <w:pPr>
        <w:pStyle w:val="TableParagraph"/>
        <w:spacing w:after="0" w:line="240" w:lineRule="auto"/>
        <w:rPr>
          <w:sz w:val="20"/>
        </w:rPr>
        <w:sectPr>
          <w:pgSz w:w="12240" w:h="15840"/>
          <w:pgMar w:header="0" w:footer="765" w:top="640" w:bottom="960" w:left="1440" w:right="720"/>
        </w:sectPr>
      </w:pPr>
    </w:p>
    <w:p>
      <w:pPr>
        <w:pStyle w:val="BodyText"/>
        <w:spacing w:before="79"/>
        <w:ind w:left="1620"/>
      </w:pPr>
      <w:r>
        <w:rPr/>
        <w:t>Data.</w:t>
      </w:r>
      <w:r>
        <w:rPr>
          <w:spacing w:val="-2"/>
        </w:rPr>
        <w:t> </w:t>
      </w:r>
      <w:r>
        <w:rPr/>
        <w:t>Faculty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Social</w:t>
      </w:r>
      <w:r>
        <w:rPr>
          <w:spacing w:val="-2"/>
        </w:rPr>
        <w:t> </w:t>
      </w:r>
      <w:r>
        <w:rPr/>
        <w:t>Science</w:t>
      </w:r>
      <w:r>
        <w:rPr>
          <w:spacing w:val="-1"/>
        </w:rPr>
        <w:t> </w:t>
      </w:r>
      <w:r>
        <w:rPr/>
        <w:t>Grant,</w:t>
      </w:r>
      <w:r>
        <w:rPr>
          <w:spacing w:val="-1"/>
        </w:rPr>
        <w:t> </w:t>
      </w:r>
      <w:r>
        <w:rPr>
          <w:spacing w:val="-4"/>
        </w:rPr>
        <w:t>UWO.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/>
        <w:t>University</w:t>
      </w:r>
      <w:r>
        <w:rPr>
          <w:spacing w:val="-6"/>
        </w:rPr>
        <w:t> </w:t>
      </w:r>
      <w:r>
        <w:rPr/>
        <w:t>Administrative</w:t>
      </w:r>
      <w:r>
        <w:rPr>
          <w:spacing w:val="-5"/>
        </w:rPr>
        <w:t> </w:t>
      </w:r>
      <w:r>
        <w:rPr>
          <w:spacing w:val="-2"/>
        </w:rPr>
        <w:t>Duties:</w:t>
      </w:r>
    </w:p>
    <w:p>
      <w:pPr>
        <w:pStyle w:val="BodyText"/>
        <w:ind w:left="180"/>
      </w:pPr>
      <w:r>
        <w:rPr/>
        <w:t>2021-</w:t>
      </w:r>
      <w:r>
        <w:rPr>
          <w:spacing w:val="-3"/>
        </w:rPr>
        <w:t> </w:t>
      </w:r>
      <w:r>
        <w:rPr/>
        <w:t>2022:</w:t>
      </w:r>
      <w:r>
        <w:rPr>
          <w:spacing w:val="-1"/>
        </w:rPr>
        <w:t> </w:t>
      </w:r>
      <w:r>
        <w:rPr/>
        <w:t>Vice</w:t>
      </w:r>
      <w:r>
        <w:rPr>
          <w:spacing w:val="-2"/>
        </w:rPr>
        <w:t> </w:t>
      </w:r>
      <w:r>
        <w:rPr/>
        <w:t>Chair,</w:t>
      </w:r>
      <w:r>
        <w:rPr>
          <w:spacing w:val="1"/>
        </w:rPr>
        <w:t> </w:t>
      </w:r>
      <w:r>
        <w:rPr/>
        <w:t>College</w:t>
      </w:r>
      <w:r>
        <w:rPr>
          <w:spacing w:val="-2"/>
        </w:rPr>
        <w:t> </w:t>
      </w:r>
      <w:r>
        <w:rPr/>
        <w:t>Advisory</w:t>
      </w:r>
      <w:r>
        <w:rPr>
          <w:spacing w:val="-1"/>
        </w:rPr>
        <w:t> </w:t>
      </w:r>
      <w:r>
        <w:rPr>
          <w:spacing w:val="-2"/>
        </w:rPr>
        <w:t>Committee</w:t>
      </w:r>
    </w:p>
    <w:p>
      <w:pPr>
        <w:pStyle w:val="BodyText"/>
        <w:ind w:left="180" w:right="3128"/>
      </w:pPr>
      <w:r>
        <w:rPr/>
        <w:t>2019-2020:</w:t>
      </w:r>
      <w:r>
        <w:rPr>
          <w:spacing w:val="-4"/>
        </w:rPr>
        <w:t> </w:t>
      </w:r>
      <w:r>
        <w:rPr/>
        <w:t>Chair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Search</w:t>
      </w:r>
      <w:r>
        <w:rPr>
          <w:spacing w:val="-4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5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head 2018-2022: Member, College Advisory Committee</w:t>
      </w:r>
    </w:p>
    <w:p>
      <w:pPr>
        <w:pStyle w:val="BodyText"/>
        <w:ind w:left="180" w:right="1609"/>
      </w:pPr>
      <w:r>
        <w:rPr>
          <w:color w:val="212121"/>
        </w:rPr>
        <w:t>2017-2022:</w:t>
      </w:r>
      <w:r>
        <w:rPr>
          <w:color w:val="212121"/>
          <w:spacing w:val="-5"/>
        </w:rPr>
        <w:t> </w:t>
      </w:r>
      <w:r>
        <w:rPr>
          <w:color w:val="212121"/>
        </w:rPr>
        <w:t>Member,</w:t>
      </w:r>
      <w:r>
        <w:rPr>
          <w:color w:val="212121"/>
          <w:spacing w:val="-5"/>
        </w:rPr>
        <w:t> </w:t>
      </w:r>
      <w:r>
        <w:rPr>
          <w:color w:val="212121"/>
        </w:rPr>
        <w:t>hiring</w:t>
      </w:r>
      <w:r>
        <w:rPr>
          <w:color w:val="212121"/>
          <w:spacing w:val="-5"/>
        </w:rPr>
        <w:t> </w:t>
      </w:r>
      <w:r>
        <w:rPr>
          <w:color w:val="212121"/>
        </w:rPr>
        <w:t>committee</w:t>
      </w:r>
      <w:r>
        <w:rPr>
          <w:color w:val="212121"/>
          <w:spacing w:val="-6"/>
        </w:rPr>
        <w:t> </w:t>
      </w:r>
      <w:r>
        <w:rPr>
          <w:color w:val="212121"/>
        </w:rPr>
        <w:t>Economics</w:t>
      </w:r>
      <w:r>
        <w:rPr>
          <w:color w:val="212121"/>
          <w:spacing w:val="-5"/>
        </w:rPr>
        <w:t> </w:t>
      </w:r>
      <w:r>
        <w:rPr>
          <w:color w:val="212121"/>
        </w:rPr>
        <w:t>Department,</w:t>
      </w:r>
      <w:r>
        <w:rPr>
          <w:color w:val="212121"/>
          <w:spacing w:val="-5"/>
        </w:rPr>
        <w:t> </w:t>
      </w:r>
      <w:r>
        <w:rPr>
          <w:color w:val="212121"/>
        </w:rPr>
        <w:t>University</w:t>
      </w:r>
      <w:r>
        <w:rPr>
          <w:color w:val="212121"/>
          <w:spacing w:val="-5"/>
        </w:rPr>
        <w:t> </w:t>
      </w:r>
      <w:r>
        <w:rPr>
          <w:color w:val="212121"/>
        </w:rPr>
        <w:t>of</w:t>
      </w:r>
      <w:r>
        <w:rPr>
          <w:color w:val="212121"/>
          <w:spacing w:val="-6"/>
        </w:rPr>
        <w:t> </w:t>
      </w:r>
      <w:r>
        <w:rPr>
          <w:color w:val="212121"/>
        </w:rPr>
        <w:t>Arizona 2016-2017: Chair, hiring committee Economics Department, University of Arizona </w:t>
      </w:r>
      <w:r>
        <w:rPr/>
        <w:t>2013-2016: Member of the admission committee and Graduate Program committee,</w:t>
      </w:r>
    </w:p>
    <w:p>
      <w:pPr>
        <w:pStyle w:val="BodyText"/>
        <w:ind w:left="180" w:right="1312" w:firstLine="6480"/>
      </w:pPr>
      <w:r>
        <w:rPr>
          <w:color w:val="212121"/>
        </w:rPr>
        <w:t>University</w:t>
      </w:r>
      <w:r>
        <w:rPr>
          <w:color w:val="212121"/>
          <w:spacing w:val="-15"/>
        </w:rPr>
        <w:t> </w:t>
      </w:r>
      <w:r>
        <w:rPr>
          <w:color w:val="212121"/>
        </w:rPr>
        <w:t>of</w:t>
      </w:r>
      <w:r>
        <w:rPr>
          <w:color w:val="212121"/>
          <w:spacing w:val="-15"/>
        </w:rPr>
        <w:t> </w:t>
      </w:r>
      <w:r>
        <w:rPr>
          <w:color w:val="212121"/>
        </w:rPr>
        <w:t>Arizona </w:t>
      </w:r>
      <w:r>
        <w:rPr/>
        <w:t>2013-2015: Director Seminar in Applied Econometrics, </w:t>
      </w:r>
      <w:r>
        <w:rPr>
          <w:color w:val="212121"/>
        </w:rPr>
        <w:t>University of Arizona</w:t>
      </w:r>
    </w:p>
    <w:p>
      <w:pPr>
        <w:pStyle w:val="BodyText"/>
        <w:ind w:left="180"/>
      </w:pPr>
      <w:r>
        <w:rPr/>
        <w:t>2012-2015:</w:t>
      </w:r>
      <w:r>
        <w:rPr>
          <w:spacing w:val="-5"/>
        </w:rPr>
        <w:t> </w:t>
      </w:r>
      <w:r>
        <w:rPr/>
        <w:t>Website</w:t>
      </w:r>
      <w:r>
        <w:rPr>
          <w:spacing w:val="-3"/>
        </w:rPr>
        <w:t> </w:t>
      </w:r>
      <w:r>
        <w:rPr/>
        <w:t>Committee,</w:t>
      </w:r>
      <w:r>
        <w:rPr>
          <w:spacing w:val="-2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Department,</w:t>
      </w:r>
      <w:r>
        <w:rPr>
          <w:spacing w:val="-2"/>
        </w:rPr>
        <w:t> </w:t>
      </w:r>
      <w:r>
        <w:rPr>
          <w:color w:val="212121"/>
        </w:rPr>
        <w:t>University</w:t>
      </w:r>
      <w:r>
        <w:rPr>
          <w:color w:val="212121"/>
          <w:spacing w:val="-2"/>
        </w:rPr>
        <w:t> </w:t>
      </w:r>
      <w:r>
        <w:rPr>
          <w:color w:val="212121"/>
        </w:rPr>
        <w:t>of</w:t>
      </w:r>
      <w:r>
        <w:rPr>
          <w:color w:val="212121"/>
          <w:spacing w:val="-3"/>
        </w:rPr>
        <w:t> </w:t>
      </w:r>
      <w:r>
        <w:rPr>
          <w:color w:val="212121"/>
          <w:spacing w:val="-2"/>
        </w:rPr>
        <w:t>Arizona</w:t>
      </w:r>
    </w:p>
    <w:p>
      <w:pPr>
        <w:pStyle w:val="BodyText"/>
      </w:pPr>
    </w:p>
    <w:p>
      <w:pPr>
        <w:pStyle w:val="BodyText"/>
        <w:ind w:left="180" w:right="1468"/>
      </w:pPr>
      <w:r>
        <w:rPr/>
        <w:t>2005-2006: Director Seminar in Applied Econometrics, Johns Hopkins University 2004-2011: Member of the graduate admission committee, Johns Hopkins University 2002-2003: Director Seminar in Applied Econometrics, University of Western Ontario 2000-2002:</w:t>
      </w:r>
      <w:r>
        <w:rPr>
          <w:spacing w:val="-4"/>
        </w:rPr>
        <w:t> </w:t>
      </w:r>
      <w:r>
        <w:rPr/>
        <w:t>Member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faculty</w:t>
      </w:r>
      <w:r>
        <w:rPr>
          <w:spacing w:val="-4"/>
        </w:rPr>
        <w:t> </w:t>
      </w:r>
      <w:r>
        <w:rPr/>
        <w:t>recruiting</w:t>
      </w:r>
      <w:r>
        <w:rPr>
          <w:spacing w:val="-4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Western</w:t>
      </w:r>
      <w:r>
        <w:rPr>
          <w:spacing w:val="-4"/>
        </w:rPr>
        <w:t> </w:t>
      </w:r>
      <w:r>
        <w:rPr/>
        <w:t>Ontario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/>
        <w:t>Thesis</w:t>
      </w:r>
      <w:r>
        <w:rPr>
          <w:spacing w:val="-5"/>
        </w:rPr>
        <w:t> </w:t>
      </w:r>
      <w:r>
        <w:rPr/>
        <w:t>Supervision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Dissertation</w:t>
      </w:r>
      <w:r>
        <w:rPr>
          <w:spacing w:val="-3"/>
        </w:rPr>
        <w:t> </w:t>
      </w:r>
      <w:r>
        <w:rPr/>
        <w:t>Committee</w:t>
      </w:r>
      <w:r>
        <w:rPr>
          <w:spacing w:val="-1"/>
        </w:rPr>
        <w:t> </w:t>
      </w:r>
      <w:r>
        <w:rPr>
          <w:spacing w:val="-2"/>
        </w:rPr>
        <w:t>Memberships:</w:t>
      </w:r>
    </w:p>
    <w:p>
      <w:pPr>
        <w:pStyle w:val="BodyText"/>
        <w:ind w:left="180"/>
      </w:pPr>
      <w:r>
        <w:rPr/>
        <w:t>Marcel</w:t>
      </w:r>
      <w:r>
        <w:rPr>
          <w:spacing w:val="-2"/>
        </w:rPr>
        <w:t> </w:t>
      </w:r>
      <w:r>
        <w:rPr/>
        <w:t>Voia</w:t>
      </w:r>
      <w:r>
        <w:rPr>
          <w:spacing w:val="-3"/>
        </w:rPr>
        <w:t> </w:t>
      </w:r>
      <w:r>
        <w:rPr/>
        <w:t>(first</w:t>
      </w:r>
      <w:r>
        <w:rPr>
          <w:spacing w:val="-2"/>
        </w:rPr>
        <w:t> </w:t>
      </w:r>
      <w:r>
        <w:rPr/>
        <w:t>job:</w:t>
      </w:r>
      <w:r>
        <w:rPr>
          <w:spacing w:val="-2"/>
        </w:rPr>
        <w:t> </w:t>
      </w:r>
      <w:r>
        <w:rPr/>
        <w:t>Carleton</w:t>
      </w:r>
      <w:r>
        <w:rPr>
          <w:spacing w:val="-1"/>
        </w:rPr>
        <w:t> </w:t>
      </w:r>
      <w:r>
        <w:rPr>
          <w:spacing w:val="-2"/>
        </w:rPr>
        <w:t>University)</w:t>
      </w:r>
    </w:p>
    <w:p>
      <w:pPr>
        <w:pStyle w:val="BodyText"/>
        <w:ind w:left="180"/>
      </w:pPr>
      <w:r>
        <w:rPr/>
        <w:t>Steffen</w:t>
      </w:r>
      <w:r>
        <w:rPr>
          <w:spacing w:val="-2"/>
        </w:rPr>
        <w:t> </w:t>
      </w:r>
      <w:r>
        <w:rPr/>
        <w:t>Reinhold</w:t>
      </w:r>
      <w:r>
        <w:rPr>
          <w:spacing w:val="-1"/>
        </w:rPr>
        <w:t> </w:t>
      </w:r>
      <w:r>
        <w:rPr/>
        <w:t>(first</w:t>
      </w:r>
      <w:r>
        <w:rPr>
          <w:spacing w:val="-2"/>
        </w:rPr>
        <w:t> </w:t>
      </w:r>
      <w:r>
        <w:rPr/>
        <w:t>job:</w:t>
      </w:r>
      <w:r>
        <w:rPr>
          <w:spacing w:val="-2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Mannheim)</w:t>
      </w:r>
    </w:p>
    <w:p>
      <w:pPr>
        <w:pStyle w:val="BodyText"/>
        <w:ind w:left="180" w:right="4192"/>
        <w:jc w:val="both"/>
      </w:pPr>
      <w:r>
        <w:rPr/>
        <w:t>Su-Hsin</w:t>
      </w:r>
      <w:r>
        <w:rPr>
          <w:spacing w:val="-1"/>
        </w:rPr>
        <w:t> </w:t>
      </w:r>
      <w:r>
        <w:rPr/>
        <w:t>Chang</w:t>
      </w:r>
      <w:r>
        <w:rPr>
          <w:spacing w:val="-1"/>
        </w:rPr>
        <w:t> </w:t>
      </w:r>
      <w:r>
        <w:rPr/>
        <w:t>(first</w:t>
      </w:r>
      <w:r>
        <w:rPr>
          <w:spacing w:val="-1"/>
        </w:rPr>
        <w:t> </w:t>
      </w:r>
      <w:r>
        <w:rPr/>
        <w:t>job:</w:t>
      </w:r>
      <w:r>
        <w:rPr>
          <w:spacing w:val="-1"/>
        </w:rPr>
        <w:t> </w:t>
      </w:r>
      <w:r>
        <w:rPr/>
        <w:t>Washington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post</w:t>
      </w:r>
      <w:r>
        <w:rPr>
          <w:spacing w:val="-1"/>
        </w:rPr>
        <w:t> </w:t>
      </w:r>
      <w:r>
        <w:rPr/>
        <w:t>doc) Ji-Liang</w:t>
      </w:r>
      <w:r>
        <w:rPr>
          <w:spacing w:val="-7"/>
        </w:rPr>
        <w:t> </w:t>
      </w:r>
      <w:r>
        <w:rPr/>
        <w:t>Shiu</w:t>
      </w:r>
      <w:r>
        <w:rPr>
          <w:spacing w:val="-7"/>
        </w:rPr>
        <w:t> </w:t>
      </w:r>
      <w:r>
        <w:rPr/>
        <w:t>(first</w:t>
      </w:r>
      <w:r>
        <w:rPr>
          <w:spacing w:val="-7"/>
        </w:rPr>
        <w:t> </w:t>
      </w:r>
      <w:r>
        <w:rPr/>
        <w:t>job:</w:t>
      </w:r>
      <w:r>
        <w:rPr>
          <w:spacing w:val="-7"/>
        </w:rPr>
        <w:t> </w:t>
      </w:r>
      <w:r>
        <w:rPr/>
        <w:t>National</w:t>
      </w:r>
      <w:r>
        <w:rPr>
          <w:spacing w:val="-7"/>
        </w:rPr>
        <w:t> </w:t>
      </w:r>
      <w:r>
        <w:rPr/>
        <w:t>Chung-Cheng</w:t>
      </w:r>
      <w:r>
        <w:rPr>
          <w:spacing w:val="-7"/>
        </w:rPr>
        <w:t> </w:t>
      </w:r>
      <w:r>
        <w:rPr/>
        <w:t>University) Kevin Thom (first job: New York University)</w:t>
      </w:r>
    </w:p>
    <w:p>
      <w:pPr>
        <w:pStyle w:val="BodyText"/>
        <w:ind w:left="180" w:right="4954"/>
      </w:pPr>
      <w:r>
        <w:rPr/>
        <w:t>Julia</w:t>
      </w:r>
      <w:r>
        <w:rPr>
          <w:spacing w:val="-7"/>
        </w:rPr>
        <w:t> </w:t>
      </w:r>
      <w:r>
        <w:rPr/>
        <w:t>Driessen</w:t>
      </w:r>
      <w:r>
        <w:rPr>
          <w:spacing w:val="-6"/>
        </w:rPr>
        <w:t> </w:t>
      </w:r>
      <w:r>
        <w:rPr/>
        <w:t>(first</w:t>
      </w:r>
      <w:r>
        <w:rPr>
          <w:spacing w:val="-6"/>
        </w:rPr>
        <w:t> </w:t>
      </w:r>
      <w:r>
        <w:rPr/>
        <w:t>job: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Pittsburgh) Brian Phelan (first job: DePaul University)</w:t>
      </w:r>
    </w:p>
    <w:p>
      <w:pPr>
        <w:pStyle w:val="BodyText"/>
        <w:spacing w:before="1"/>
        <w:ind w:left="180" w:right="3629"/>
      </w:pPr>
      <w:bookmarkStart w:name="Theresa Gutberlet (first job: Rensselaer" w:id="23"/>
      <w:bookmarkEnd w:id="23"/>
      <w:r>
        <w:rPr/>
      </w:r>
      <w:r>
        <w:rPr/>
        <w:t>Theresa</w:t>
      </w:r>
      <w:r>
        <w:rPr>
          <w:spacing w:val="-6"/>
        </w:rPr>
        <w:t> </w:t>
      </w:r>
      <w:r>
        <w:rPr/>
        <w:t>Gutberlet</w:t>
      </w:r>
      <w:r>
        <w:rPr>
          <w:spacing w:val="-7"/>
        </w:rPr>
        <w:t> </w:t>
      </w:r>
      <w:r>
        <w:rPr/>
        <w:t>(first</w:t>
      </w:r>
      <w:r>
        <w:rPr>
          <w:spacing w:val="-7"/>
        </w:rPr>
        <w:t> </w:t>
      </w:r>
      <w:r>
        <w:rPr/>
        <w:t>job:</w:t>
      </w:r>
      <w:r>
        <w:rPr>
          <w:spacing w:val="-7"/>
        </w:rPr>
        <w:t> </w:t>
      </w:r>
      <w:r>
        <w:rPr>
          <w:color w:val="212121"/>
        </w:rPr>
        <w:t>Rensselaer</w:t>
      </w:r>
      <w:r>
        <w:rPr>
          <w:color w:val="212121"/>
          <w:spacing w:val="-8"/>
        </w:rPr>
        <w:t> </w:t>
      </w:r>
      <w:r>
        <w:rPr>
          <w:color w:val="212121"/>
        </w:rPr>
        <w:t>Polytechnic</w:t>
      </w:r>
      <w:r>
        <w:rPr>
          <w:color w:val="212121"/>
          <w:spacing w:val="-8"/>
        </w:rPr>
        <w:t> </w:t>
      </w:r>
      <w:r>
        <w:rPr>
          <w:color w:val="212121"/>
        </w:rPr>
        <w:t>Institute) </w:t>
      </w:r>
      <w:r>
        <w:rPr/>
        <w:t>Sandeep Shetty (first job: Impaq International)</w:t>
      </w:r>
    </w:p>
    <w:p>
      <w:pPr>
        <w:pStyle w:val="BodyText"/>
        <w:ind w:left="180" w:right="3629"/>
      </w:pPr>
      <w:r>
        <w:rPr/>
        <w:t>Ming-sen</w:t>
      </w:r>
      <w:r>
        <w:rPr>
          <w:spacing w:val="-5"/>
        </w:rPr>
        <w:t> </w:t>
      </w:r>
      <w:r>
        <w:rPr/>
        <w:t>Wang</w:t>
      </w:r>
      <w:r>
        <w:rPr>
          <w:spacing w:val="-5"/>
        </w:rPr>
        <w:t> </w:t>
      </w:r>
      <w:r>
        <w:rPr/>
        <w:t>(first</w:t>
      </w:r>
      <w:r>
        <w:rPr>
          <w:spacing w:val="-5"/>
        </w:rPr>
        <w:t> </w:t>
      </w:r>
      <w:r>
        <w:rPr/>
        <w:t>job: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group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Discover</w:t>
      </w:r>
      <w:r>
        <w:rPr>
          <w:spacing w:val="-6"/>
        </w:rPr>
        <w:t> </w:t>
      </w:r>
      <w:r>
        <w:rPr/>
        <w:t>Card) </w:t>
      </w:r>
      <w:r>
        <w:rPr>
          <w:color w:val="212121"/>
        </w:rPr>
        <w:t>Leila Asgari </w:t>
      </w:r>
      <w:r>
        <w:rPr/>
        <w:t>(first job: </w:t>
      </w:r>
      <w:r>
        <w:rPr>
          <w:color w:val="212121"/>
        </w:rPr>
        <w:t>JPMorgan Chase Bank</w:t>
      </w:r>
      <w:r>
        <w:rPr/>
        <w:t>)</w:t>
      </w:r>
    </w:p>
    <w:p>
      <w:pPr>
        <w:pStyle w:val="BodyText"/>
        <w:ind w:left="180" w:right="2835"/>
      </w:pPr>
      <w:r>
        <w:rPr>
          <w:color w:val="212121"/>
        </w:rPr>
        <w:t>Galiya Sagyndykova </w:t>
      </w:r>
      <w:r>
        <w:rPr/>
        <w:t>(first job: </w:t>
      </w:r>
      <w:r>
        <w:rPr>
          <w:color w:val="212121"/>
        </w:rPr>
        <w:t>Nazarbayev University Kazakhstan</w:t>
      </w:r>
      <w:r>
        <w:rPr/>
        <w:t>) </w:t>
      </w:r>
      <w:r>
        <w:rPr>
          <w:color w:val="212121"/>
        </w:rPr>
        <w:t>Irving</w:t>
      </w:r>
      <w:r>
        <w:rPr>
          <w:color w:val="212121"/>
          <w:spacing w:val="-6"/>
        </w:rPr>
        <w:t> </w:t>
      </w:r>
      <w:r>
        <w:rPr>
          <w:color w:val="212121"/>
        </w:rPr>
        <w:t>llamosas-Rosas</w:t>
      </w:r>
      <w:r>
        <w:rPr>
          <w:color w:val="212121"/>
          <w:spacing w:val="-6"/>
        </w:rPr>
        <w:t> </w:t>
      </w:r>
      <w:r>
        <w:rPr/>
        <w:t>(first</w:t>
      </w:r>
      <w:r>
        <w:rPr>
          <w:spacing w:val="-6"/>
        </w:rPr>
        <w:t> </w:t>
      </w:r>
      <w:r>
        <w:rPr/>
        <w:t>job:</w:t>
      </w:r>
      <w:r>
        <w:rPr>
          <w:spacing w:val="-6"/>
        </w:rPr>
        <w:t> </w:t>
      </w:r>
      <w:r>
        <w:rPr>
          <w:color w:val="212121"/>
        </w:rPr>
        <w:t>Universidad</w:t>
      </w:r>
      <w:r>
        <w:rPr>
          <w:color w:val="212121"/>
          <w:spacing w:val="-6"/>
        </w:rPr>
        <w:t> </w:t>
      </w:r>
      <w:r>
        <w:rPr>
          <w:color w:val="212121"/>
        </w:rPr>
        <w:t>de</w:t>
      </w:r>
      <w:r>
        <w:rPr>
          <w:color w:val="212121"/>
          <w:spacing w:val="-7"/>
        </w:rPr>
        <w:t> </w:t>
      </w:r>
      <w:r>
        <w:rPr>
          <w:color w:val="212121"/>
        </w:rPr>
        <w:t>Guadalajara,</w:t>
      </w:r>
      <w:r>
        <w:rPr>
          <w:color w:val="212121"/>
          <w:spacing w:val="-6"/>
        </w:rPr>
        <w:t> </w:t>
      </w:r>
      <w:r>
        <w:rPr>
          <w:color w:val="212121"/>
        </w:rPr>
        <w:t>Mexico</w:t>
      </w:r>
      <w:r>
        <w:rPr/>
        <w:t>) </w:t>
      </w:r>
      <w:r>
        <w:rPr>
          <w:color w:val="212121"/>
        </w:rPr>
        <w:t>Anila Prakash </w:t>
      </w:r>
      <w:r>
        <w:rPr/>
        <w:t>(first job: </w:t>
      </w:r>
      <w:r>
        <w:rPr>
          <w:color w:val="212121"/>
        </w:rPr>
        <w:t>Ernst &amp; Young</w:t>
      </w:r>
      <w:r>
        <w:rPr/>
        <w:t>)</w:t>
      </w:r>
    </w:p>
    <w:p>
      <w:pPr>
        <w:pStyle w:val="BodyText"/>
        <w:ind w:left="180" w:right="3154"/>
      </w:pPr>
      <w:r>
        <w:rPr>
          <w:color w:val="212121"/>
        </w:rPr>
        <w:t>Matthew</w:t>
      </w:r>
      <w:r>
        <w:rPr>
          <w:color w:val="212121"/>
          <w:spacing w:val="-7"/>
        </w:rPr>
        <w:t> </w:t>
      </w:r>
      <w:r>
        <w:rPr>
          <w:color w:val="212121"/>
        </w:rPr>
        <w:t>Serfling</w:t>
      </w:r>
      <w:r>
        <w:rPr>
          <w:color w:val="212121"/>
          <w:spacing w:val="-6"/>
        </w:rPr>
        <w:t> </w:t>
      </w:r>
      <w:r>
        <w:rPr/>
        <w:t>(first</w:t>
      </w:r>
      <w:r>
        <w:rPr>
          <w:spacing w:val="-6"/>
        </w:rPr>
        <w:t> </w:t>
      </w:r>
      <w:r>
        <w:rPr/>
        <w:t>job:</w:t>
      </w:r>
      <w:r>
        <w:rPr>
          <w:spacing w:val="-6"/>
        </w:rPr>
        <w:t> </w:t>
      </w:r>
      <w:r>
        <w:rPr>
          <w:color w:val="212121"/>
        </w:rPr>
        <w:t>University</w:t>
      </w:r>
      <w:r>
        <w:rPr>
          <w:color w:val="212121"/>
          <w:spacing w:val="-6"/>
        </w:rPr>
        <w:t> </w:t>
      </w:r>
      <w:r>
        <w:rPr>
          <w:color w:val="212121"/>
        </w:rPr>
        <w:t>of</w:t>
      </w:r>
      <w:r>
        <w:rPr>
          <w:color w:val="212121"/>
          <w:spacing w:val="-7"/>
        </w:rPr>
        <w:t> </w:t>
      </w:r>
      <w:r>
        <w:rPr>
          <w:color w:val="212121"/>
        </w:rPr>
        <w:t>Tennessee</w:t>
      </w:r>
      <w:r>
        <w:rPr>
          <w:color w:val="212121"/>
          <w:spacing w:val="-7"/>
        </w:rPr>
        <w:t> </w:t>
      </w:r>
      <w:r>
        <w:rPr>
          <w:color w:val="212121"/>
        </w:rPr>
        <w:t>Knoxville</w:t>
      </w:r>
      <w:r>
        <w:rPr/>
        <w:t>) Patrick Cizek (first job: </w:t>
      </w:r>
      <w:r>
        <w:rPr>
          <w:color w:val="212121"/>
        </w:rPr>
        <w:t>Price Waterhouse Cooper)</w:t>
      </w:r>
    </w:p>
    <w:p>
      <w:pPr>
        <w:pStyle w:val="BodyText"/>
        <w:ind w:left="180" w:right="4661"/>
      </w:pPr>
      <w:r>
        <w:rPr>
          <w:color w:val="212121"/>
        </w:rPr>
        <w:t>Luke Asher DeVault </w:t>
      </w:r>
      <w:r>
        <w:rPr/>
        <w:t>(first job: Clemson University) </w:t>
      </w:r>
      <w:r>
        <w:rPr>
          <w:color w:val="212121"/>
        </w:rPr>
        <w:t>Srikar Velichety </w:t>
      </w:r>
      <w:r>
        <w:rPr/>
        <w:t>(first job: </w:t>
      </w:r>
      <w:r>
        <w:rPr>
          <w:color w:val="212121"/>
        </w:rPr>
        <w:t>University of Memphis</w:t>
      </w:r>
      <w:r>
        <w:rPr/>
        <w:t>) </w:t>
      </w:r>
      <w:r>
        <w:rPr>
          <w:color w:val="212121"/>
        </w:rPr>
        <w:t>Nedko</w:t>
      </w:r>
      <w:r>
        <w:rPr>
          <w:color w:val="212121"/>
          <w:spacing w:val="-6"/>
        </w:rPr>
        <w:t> </w:t>
      </w:r>
      <w:r>
        <w:rPr>
          <w:color w:val="212121"/>
        </w:rPr>
        <w:t>Yordanov</w:t>
      </w:r>
      <w:r>
        <w:rPr>
          <w:color w:val="212121"/>
          <w:spacing w:val="-6"/>
        </w:rPr>
        <w:t> </w:t>
      </w:r>
      <w:r>
        <w:rPr/>
        <w:t>(first</w:t>
      </w:r>
      <w:r>
        <w:rPr>
          <w:spacing w:val="-6"/>
        </w:rPr>
        <w:t> </w:t>
      </w:r>
      <w:r>
        <w:rPr/>
        <w:t>job:</w:t>
      </w:r>
      <w:r>
        <w:rPr>
          <w:spacing w:val="-6"/>
        </w:rPr>
        <w:t> </w:t>
      </w:r>
      <w:r>
        <w:rPr/>
        <w:t>Economy</w:t>
      </w:r>
      <w:r>
        <w:rPr>
          <w:spacing w:val="-6"/>
        </w:rPr>
        <w:t> </w:t>
      </w:r>
      <w:r>
        <w:rPr/>
        <w:t>One</w:t>
      </w:r>
      <w:r>
        <w:rPr>
          <w:spacing w:val="-7"/>
        </w:rPr>
        <w:t> </w:t>
      </w:r>
      <w:r>
        <w:rPr/>
        <w:t>Consulting) </w:t>
      </w:r>
      <w:r>
        <w:rPr>
          <w:color w:val="212121"/>
        </w:rPr>
        <w:t>Danjue Shang </w:t>
      </w:r>
      <w:r>
        <w:rPr/>
        <w:t>(first job: </w:t>
      </w:r>
      <w:r>
        <w:rPr>
          <w:color w:val="212121"/>
        </w:rPr>
        <w:t>Utah State University</w:t>
      </w:r>
      <w:r>
        <w:rPr/>
        <w:t>) </w:t>
      </w:r>
      <w:r>
        <w:rPr>
          <w:color w:val="212121"/>
        </w:rPr>
        <w:t>Mariana Zerpa </w:t>
      </w:r>
      <w:r>
        <w:rPr/>
        <w:t>(first job: KU Leuven, Belgium) </w:t>
      </w:r>
      <w:r>
        <w:rPr>
          <w:color w:val="212121"/>
        </w:rPr>
        <w:t>Sebastian Fleitas </w:t>
      </w:r>
      <w:r>
        <w:rPr/>
        <w:t>(first job: KU Leuven, Belgium)</w:t>
      </w:r>
      <w:r>
        <w:rPr>
          <w:spacing w:val="40"/>
        </w:rPr>
        <w:t> </w:t>
      </w:r>
      <w:r>
        <w:rPr>
          <w:color w:val="212121"/>
        </w:rPr>
        <w:t>Wes Blundell </w:t>
      </w:r>
      <w:r>
        <w:rPr/>
        <w:t>(first job: Cal State East Bay)</w:t>
      </w:r>
    </w:p>
    <w:p>
      <w:pPr>
        <w:pStyle w:val="BodyText"/>
        <w:ind w:left="180" w:right="5454"/>
      </w:pPr>
      <w:r>
        <w:rPr>
          <w:color w:val="212121"/>
        </w:rPr>
        <w:t>Yang Wang, (first job: Purdue University) Yue</w:t>
      </w:r>
      <w:r>
        <w:rPr>
          <w:color w:val="212121"/>
          <w:spacing w:val="-8"/>
        </w:rPr>
        <w:t> </w:t>
      </w:r>
      <w:r>
        <w:rPr>
          <w:color w:val="212121"/>
        </w:rPr>
        <w:t>Zeng,</w:t>
      </w:r>
      <w:r>
        <w:rPr>
          <w:color w:val="212121"/>
          <w:spacing w:val="-8"/>
        </w:rPr>
        <w:t> </w:t>
      </w:r>
      <w:r>
        <w:rPr>
          <w:color w:val="212121"/>
        </w:rPr>
        <w:t>(first</w:t>
      </w:r>
      <w:r>
        <w:rPr>
          <w:color w:val="212121"/>
          <w:spacing w:val="-8"/>
        </w:rPr>
        <w:t> </w:t>
      </w:r>
      <w:r>
        <w:rPr>
          <w:color w:val="212121"/>
        </w:rPr>
        <w:t>job:</w:t>
      </w:r>
      <w:r>
        <w:rPr>
          <w:color w:val="212121"/>
          <w:spacing w:val="-8"/>
        </w:rPr>
        <w:t> </w:t>
      </w:r>
      <w:r>
        <w:rPr>
          <w:color w:val="212121"/>
        </w:rPr>
        <w:t>Puma</w:t>
      </w:r>
      <w:r>
        <w:rPr>
          <w:color w:val="212121"/>
          <w:spacing w:val="-8"/>
        </w:rPr>
        <w:t> </w:t>
      </w:r>
      <w:r>
        <w:rPr>
          <w:color w:val="212121"/>
        </w:rPr>
        <w:t>Biotechnology)</w:t>
      </w:r>
    </w:p>
    <w:p>
      <w:pPr>
        <w:pStyle w:val="BodyText"/>
        <w:ind w:left="180" w:right="4406"/>
      </w:pPr>
      <w:r>
        <w:rPr>
          <w:color w:val="212121"/>
        </w:rPr>
        <w:t>Joseph</w:t>
      </w:r>
      <w:r>
        <w:rPr>
          <w:color w:val="212121"/>
          <w:spacing w:val="-6"/>
        </w:rPr>
        <w:t> </w:t>
      </w:r>
      <w:r>
        <w:rPr>
          <w:color w:val="212121"/>
        </w:rPr>
        <w:t>Buckman,</w:t>
      </w:r>
      <w:r>
        <w:rPr>
          <w:color w:val="212121"/>
          <w:spacing w:val="-6"/>
        </w:rPr>
        <w:t> </w:t>
      </w:r>
      <w:r>
        <w:rPr>
          <w:color w:val="212121"/>
        </w:rPr>
        <w:t>(first</w:t>
      </w:r>
      <w:r>
        <w:rPr>
          <w:color w:val="212121"/>
          <w:spacing w:val="-6"/>
        </w:rPr>
        <w:t> </w:t>
      </w:r>
      <w:r>
        <w:rPr>
          <w:color w:val="212121"/>
        </w:rPr>
        <w:t>job:</w:t>
      </w:r>
      <w:r>
        <w:rPr>
          <w:color w:val="212121"/>
          <w:spacing w:val="-6"/>
        </w:rPr>
        <w:t> </w:t>
      </w:r>
      <w:r>
        <w:rPr>
          <w:color w:val="212121"/>
        </w:rPr>
        <w:t>Kansas</w:t>
      </w:r>
      <w:r>
        <w:rPr>
          <w:color w:val="212121"/>
          <w:spacing w:val="-6"/>
        </w:rPr>
        <w:t> </w:t>
      </w:r>
      <w:r>
        <w:rPr>
          <w:color w:val="212121"/>
        </w:rPr>
        <w:t>State</w:t>
      </w:r>
      <w:r>
        <w:rPr>
          <w:color w:val="212121"/>
          <w:spacing w:val="-7"/>
        </w:rPr>
        <w:t> </w:t>
      </w:r>
      <w:r>
        <w:rPr>
          <w:color w:val="212121"/>
        </w:rPr>
        <w:t>University) David Yin, (first job: Miami University in Ohio)</w:t>
      </w:r>
    </w:p>
    <w:p>
      <w:pPr>
        <w:pStyle w:val="BodyText"/>
        <w:ind w:left="180"/>
      </w:pPr>
      <w:r>
        <w:rPr>
          <w:color w:val="212121"/>
        </w:rPr>
        <w:t>Erin</w:t>
      </w:r>
      <w:r>
        <w:rPr>
          <w:color w:val="212121"/>
          <w:spacing w:val="-4"/>
        </w:rPr>
        <w:t> </w:t>
      </w:r>
      <w:r>
        <w:rPr>
          <w:color w:val="212121"/>
        </w:rPr>
        <w:t>McGuire, (first</w:t>
      </w:r>
      <w:r>
        <w:rPr>
          <w:color w:val="212121"/>
          <w:spacing w:val="-2"/>
        </w:rPr>
        <w:t> </w:t>
      </w:r>
      <w:r>
        <w:rPr>
          <w:color w:val="212121"/>
        </w:rPr>
        <w:t>job:</w:t>
      </w:r>
      <w:r>
        <w:rPr>
          <w:color w:val="212121"/>
          <w:spacing w:val="-2"/>
        </w:rPr>
        <w:t> </w:t>
      </w:r>
      <w:r>
        <w:rPr>
          <w:color w:val="212121"/>
        </w:rPr>
        <w:t>National</w:t>
      </w:r>
      <w:r>
        <w:rPr>
          <w:color w:val="212121"/>
          <w:spacing w:val="-2"/>
        </w:rPr>
        <w:t> </w:t>
      </w:r>
      <w:r>
        <w:rPr>
          <w:color w:val="212121"/>
        </w:rPr>
        <w:t>Bureau</w:t>
      </w:r>
      <w:r>
        <w:rPr>
          <w:color w:val="212121"/>
          <w:spacing w:val="-3"/>
        </w:rPr>
        <w:t> </w:t>
      </w:r>
      <w:r>
        <w:rPr>
          <w:color w:val="212121"/>
        </w:rPr>
        <w:t>of</w:t>
      </w:r>
      <w:r>
        <w:rPr>
          <w:color w:val="212121"/>
          <w:spacing w:val="-1"/>
        </w:rPr>
        <w:t> </w:t>
      </w:r>
      <w:r>
        <w:rPr>
          <w:color w:val="212121"/>
        </w:rPr>
        <w:t>Economic</w:t>
      </w:r>
      <w:r>
        <w:rPr>
          <w:color w:val="212121"/>
          <w:spacing w:val="-2"/>
        </w:rPr>
        <w:t> Research)</w:t>
      </w:r>
    </w:p>
    <w:p>
      <w:pPr>
        <w:pStyle w:val="BodyText"/>
        <w:spacing w:after="0"/>
        <w:sectPr>
          <w:pgSz w:w="12240" w:h="15840"/>
          <w:pgMar w:header="0" w:footer="765" w:top="640" w:bottom="960" w:left="1440" w:right="720"/>
        </w:sectPr>
      </w:pPr>
    </w:p>
    <w:p>
      <w:pPr>
        <w:pStyle w:val="BodyText"/>
        <w:spacing w:before="79"/>
        <w:ind w:left="180" w:right="4406"/>
      </w:pPr>
      <w:r>
        <w:rPr>
          <w:color w:val="212121"/>
        </w:rPr>
        <w:t>Zheng</w:t>
      </w:r>
      <w:r>
        <w:rPr>
          <w:color w:val="212121"/>
          <w:spacing w:val="-6"/>
        </w:rPr>
        <w:t> </w:t>
      </w:r>
      <w:r>
        <w:rPr>
          <w:color w:val="212121"/>
        </w:rPr>
        <w:t>Tang,</w:t>
      </w:r>
      <w:r>
        <w:rPr>
          <w:color w:val="212121"/>
          <w:spacing w:val="-6"/>
        </w:rPr>
        <w:t> </w:t>
      </w:r>
      <w:r>
        <w:rPr>
          <w:color w:val="212121"/>
        </w:rPr>
        <w:t>(first</w:t>
      </w:r>
      <w:r>
        <w:rPr>
          <w:color w:val="212121"/>
          <w:spacing w:val="-6"/>
        </w:rPr>
        <w:t> </w:t>
      </w:r>
      <w:r>
        <w:rPr>
          <w:color w:val="212121"/>
        </w:rPr>
        <w:t>job:</w:t>
      </w:r>
      <w:r>
        <w:rPr>
          <w:color w:val="212121"/>
          <w:spacing w:val="-6"/>
        </w:rPr>
        <w:t> </w:t>
      </w:r>
      <w:r>
        <w:rPr>
          <w:color w:val="212121"/>
        </w:rPr>
        <w:t>Loyola</w:t>
      </w:r>
      <w:r>
        <w:rPr>
          <w:color w:val="212121"/>
          <w:spacing w:val="-7"/>
        </w:rPr>
        <w:t> </w:t>
      </w:r>
      <w:r>
        <w:rPr>
          <w:color w:val="212121"/>
        </w:rPr>
        <w:t>Marymount</w:t>
      </w:r>
      <w:r>
        <w:rPr>
          <w:color w:val="212121"/>
          <w:spacing w:val="-6"/>
        </w:rPr>
        <w:t> </w:t>
      </w:r>
      <w:r>
        <w:rPr>
          <w:color w:val="212121"/>
        </w:rPr>
        <w:t>University) Billy Beggs, (first job: San Diego University)</w:t>
      </w:r>
    </w:p>
    <w:p>
      <w:pPr>
        <w:pStyle w:val="BodyText"/>
        <w:ind w:left="180"/>
      </w:pPr>
      <w:r>
        <w:rPr>
          <w:color w:val="212121"/>
        </w:rPr>
        <w:t>Swapnil</w:t>
      </w:r>
      <w:r>
        <w:rPr>
          <w:color w:val="212121"/>
          <w:spacing w:val="-2"/>
        </w:rPr>
        <w:t> </w:t>
      </w:r>
      <w:r>
        <w:rPr>
          <w:color w:val="212121"/>
        </w:rPr>
        <w:t>Krishna</w:t>
      </w:r>
      <w:r>
        <w:rPr>
          <w:color w:val="212121"/>
          <w:spacing w:val="-3"/>
        </w:rPr>
        <w:t> </w:t>
      </w:r>
      <w:r>
        <w:rPr>
          <w:color w:val="212121"/>
        </w:rPr>
        <w:t>Motghare,</w:t>
      </w:r>
      <w:r>
        <w:rPr>
          <w:color w:val="212121"/>
          <w:spacing w:val="-2"/>
        </w:rPr>
        <w:t> </w:t>
      </w:r>
      <w:r>
        <w:rPr>
          <w:color w:val="212121"/>
        </w:rPr>
        <w:t>(first</w:t>
      </w:r>
      <w:r>
        <w:rPr>
          <w:color w:val="212121"/>
          <w:spacing w:val="-1"/>
        </w:rPr>
        <w:t> </w:t>
      </w:r>
      <w:r>
        <w:rPr>
          <w:color w:val="212121"/>
        </w:rPr>
        <w:t>job:</w:t>
      </w:r>
      <w:r>
        <w:rPr>
          <w:color w:val="212121"/>
          <w:spacing w:val="-2"/>
        </w:rPr>
        <w:t> </w:t>
      </w:r>
      <w:r>
        <w:rPr>
          <w:color w:val="212121"/>
        </w:rPr>
        <w:t>Notre</w:t>
      </w:r>
      <w:r>
        <w:rPr>
          <w:color w:val="212121"/>
          <w:spacing w:val="-1"/>
        </w:rPr>
        <w:t> </w:t>
      </w:r>
      <w:r>
        <w:rPr>
          <w:color w:val="212121"/>
        </w:rPr>
        <w:t>Dame </w:t>
      </w:r>
      <w:r>
        <w:rPr>
          <w:color w:val="212121"/>
          <w:spacing w:val="-2"/>
        </w:rPr>
        <w:t>University)</w:t>
      </w:r>
    </w:p>
    <w:p>
      <w:pPr>
        <w:pStyle w:val="BodyText"/>
        <w:ind w:left="180" w:right="2267"/>
      </w:pPr>
      <w:r>
        <w:rPr/>
        <w:t>Maryam</w:t>
      </w:r>
      <w:r>
        <w:rPr>
          <w:spacing w:val="-5"/>
        </w:rPr>
        <w:t> </w:t>
      </w:r>
      <w:r>
        <w:rPr/>
        <w:t>Fathollahi</w:t>
      </w:r>
      <w:r>
        <w:rPr>
          <w:color w:val="212121"/>
        </w:rPr>
        <w:t>,</w:t>
      </w:r>
      <w:r>
        <w:rPr>
          <w:color w:val="212121"/>
          <w:spacing w:val="-5"/>
        </w:rPr>
        <w:t> </w:t>
      </w:r>
      <w:r>
        <w:rPr>
          <w:color w:val="212121"/>
        </w:rPr>
        <w:t>(first</w:t>
      </w:r>
      <w:r>
        <w:rPr>
          <w:color w:val="212121"/>
          <w:spacing w:val="-3"/>
        </w:rPr>
        <w:t> </w:t>
      </w:r>
      <w:r>
        <w:rPr>
          <w:color w:val="212121"/>
        </w:rPr>
        <w:t>job:</w:t>
      </w:r>
      <w:r>
        <w:rPr>
          <w:color w:val="212121"/>
          <w:spacing w:val="-5"/>
        </w:rPr>
        <w:t> </w:t>
      </w:r>
      <w:r>
        <w:rPr>
          <w:color w:val="212121"/>
        </w:rPr>
        <w:t>Oklahoma</w:t>
      </w:r>
      <w:r>
        <w:rPr>
          <w:color w:val="212121"/>
          <w:spacing w:val="-7"/>
        </w:rPr>
        <w:t> </w:t>
      </w:r>
      <w:r>
        <w:rPr>
          <w:color w:val="212121"/>
        </w:rPr>
        <w:t>University,</w:t>
      </w:r>
      <w:r>
        <w:rPr>
          <w:color w:val="212121"/>
          <w:spacing w:val="-5"/>
        </w:rPr>
        <w:t> </w:t>
      </w:r>
      <w:r>
        <w:rPr>
          <w:color w:val="212121"/>
        </w:rPr>
        <w:t>Department</w:t>
      </w:r>
      <w:r>
        <w:rPr>
          <w:color w:val="212121"/>
          <w:spacing w:val="-5"/>
        </w:rPr>
        <w:t> </w:t>
      </w:r>
      <w:r>
        <w:rPr>
          <w:color w:val="212121"/>
        </w:rPr>
        <w:t>of</w:t>
      </w:r>
      <w:r>
        <w:rPr>
          <w:color w:val="212121"/>
          <w:spacing w:val="-4"/>
        </w:rPr>
        <w:t> </w:t>
      </w:r>
      <w:r>
        <w:rPr>
          <w:color w:val="212121"/>
        </w:rPr>
        <w:t>Finance) </w:t>
      </w:r>
      <w:r>
        <w:rPr/>
        <w:t>Ye Wang</w:t>
      </w:r>
      <w:r>
        <w:rPr>
          <w:color w:val="212121"/>
        </w:rPr>
        <w:t>, (first job: Stevens Institute of Technology)</w:t>
      </w:r>
    </w:p>
    <w:p>
      <w:pPr>
        <w:pStyle w:val="BodyText"/>
        <w:ind w:left="180" w:right="2835"/>
      </w:pPr>
      <w:r>
        <w:rPr/>
        <w:t>Alice</w:t>
      </w:r>
      <w:r>
        <w:rPr>
          <w:spacing w:val="-5"/>
        </w:rPr>
        <w:t> </w:t>
      </w:r>
      <w:r>
        <w:rPr/>
        <w:t>Liu</w:t>
      </w:r>
      <w:r>
        <w:rPr>
          <w:color w:val="212121"/>
        </w:rPr>
        <w:t>,</w:t>
      </w:r>
      <w:r>
        <w:rPr>
          <w:color w:val="212121"/>
          <w:spacing w:val="-5"/>
        </w:rPr>
        <w:t> </w:t>
      </w:r>
      <w:r>
        <w:rPr>
          <w:color w:val="212121"/>
        </w:rPr>
        <w:t>(first</w:t>
      </w:r>
      <w:r>
        <w:rPr>
          <w:color w:val="212121"/>
          <w:spacing w:val="-5"/>
        </w:rPr>
        <w:t> </w:t>
      </w:r>
      <w:r>
        <w:rPr>
          <w:color w:val="212121"/>
        </w:rPr>
        <w:t>job:</w:t>
      </w:r>
      <w:r>
        <w:rPr>
          <w:color w:val="212121"/>
          <w:spacing w:val="-5"/>
        </w:rPr>
        <w:t> </w:t>
      </w:r>
      <w:r>
        <w:rPr>
          <w:color w:val="212121"/>
        </w:rPr>
        <w:t>University</w:t>
      </w:r>
      <w:r>
        <w:rPr>
          <w:color w:val="212121"/>
          <w:spacing w:val="-5"/>
        </w:rPr>
        <w:t> </w:t>
      </w:r>
      <w:r>
        <w:rPr>
          <w:color w:val="212121"/>
        </w:rPr>
        <w:t>of</w:t>
      </w:r>
      <w:r>
        <w:rPr>
          <w:color w:val="212121"/>
          <w:spacing w:val="-5"/>
        </w:rPr>
        <w:t> </w:t>
      </w:r>
      <w:r>
        <w:rPr>
          <w:color w:val="212121"/>
        </w:rPr>
        <w:t>South</w:t>
      </w:r>
      <w:r>
        <w:rPr>
          <w:color w:val="212121"/>
          <w:spacing w:val="-5"/>
        </w:rPr>
        <w:t> </w:t>
      </w:r>
      <w:r>
        <w:rPr>
          <w:color w:val="212121"/>
        </w:rPr>
        <w:t>Dakota,</w:t>
      </w:r>
      <w:r>
        <w:rPr>
          <w:color w:val="212121"/>
          <w:spacing w:val="-3"/>
        </w:rPr>
        <w:t> </w:t>
      </w:r>
      <w:r>
        <w:rPr>
          <w:color w:val="212121"/>
        </w:rPr>
        <w:t>Department</w:t>
      </w:r>
      <w:r>
        <w:rPr>
          <w:color w:val="212121"/>
          <w:spacing w:val="-5"/>
        </w:rPr>
        <w:t> </w:t>
      </w:r>
      <w:r>
        <w:rPr>
          <w:color w:val="212121"/>
        </w:rPr>
        <w:t>of</w:t>
      </w:r>
      <w:r>
        <w:rPr>
          <w:color w:val="212121"/>
          <w:spacing w:val="-4"/>
        </w:rPr>
        <w:t> </w:t>
      </w:r>
      <w:r>
        <w:rPr>
          <w:color w:val="212121"/>
        </w:rPr>
        <w:t>Finance) Andy Yuan, (first job: Northwestern University, law school)</w:t>
      </w:r>
    </w:p>
    <w:p>
      <w:pPr>
        <w:pStyle w:val="BodyText"/>
        <w:ind w:left="180" w:right="4406"/>
      </w:pPr>
      <w:r>
        <w:rPr/>
        <w:t>Kelli</w:t>
      </w:r>
      <w:r>
        <w:rPr>
          <w:spacing w:val="-7"/>
        </w:rPr>
        <w:t> </w:t>
      </w:r>
      <w:r>
        <w:rPr/>
        <w:t>Marquardt</w:t>
      </w:r>
      <w:r>
        <w:rPr>
          <w:color w:val="212121"/>
        </w:rPr>
        <w:t>,</w:t>
      </w:r>
      <w:r>
        <w:rPr>
          <w:color w:val="212121"/>
          <w:spacing w:val="-7"/>
        </w:rPr>
        <w:t> </w:t>
      </w:r>
      <w:r>
        <w:rPr>
          <w:color w:val="212121"/>
        </w:rPr>
        <w:t>(first</w:t>
      </w:r>
      <w:r>
        <w:rPr>
          <w:color w:val="212121"/>
          <w:spacing w:val="-7"/>
        </w:rPr>
        <w:t> </w:t>
      </w:r>
      <w:r>
        <w:rPr>
          <w:color w:val="212121"/>
        </w:rPr>
        <w:t>job:</w:t>
      </w:r>
      <w:r>
        <w:rPr>
          <w:color w:val="212121"/>
          <w:spacing w:val="-7"/>
        </w:rPr>
        <w:t> </w:t>
      </w:r>
      <w:r>
        <w:rPr>
          <w:color w:val="212121"/>
        </w:rPr>
        <w:t>Federal</w:t>
      </w:r>
      <w:r>
        <w:rPr>
          <w:color w:val="212121"/>
          <w:spacing w:val="-7"/>
        </w:rPr>
        <w:t> </w:t>
      </w:r>
      <w:r>
        <w:rPr>
          <w:color w:val="212121"/>
        </w:rPr>
        <w:t>Reserve</w:t>
      </w:r>
      <w:r>
        <w:rPr>
          <w:color w:val="212121"/>
          <w:spacing w:val="-8"/>
        </w:rPr>
        <w:t> </w:t>
      </w:r>
      <w:r>
        <w:rPr>
          <w:color w:val="212121"/>
        </w:rPr>
        <w:t>Chicago) </w:t>
      </w:r>
      <w:r>
        <w:rPr/>
        <w:t>Elaine Rhee, </w:t>
      </w:r>
      <w:r>
        <w:rPr>
          <w:color w:val="212121"/>
        </w:rPr>
        <w:t>(first job: Square)</w:t>
      </w:r>
    </w:p>
    <w:p>
      <w:pPr>
        <w:pStyle w:val="BodyText"/>
        <w:ind w:left="180"/>
      </w:pPr>
      <w:r>
        <w:rPr/>
        <w:t>Shuya</w:t>
      </w:r>
      <w:r>
        <w:rPr>
          <w:spacing w:val="-3"/>
        </w:rPr>
        <w:t> </w:t>
      </w:r>
      <w:r>
        <w:rPr/>
        <w:t>He,</w:t>
      </w:r>
      <w:r>
        <w:rPr>
          <w:spacing w:val="-1"/>
        </w:rPr>
        <w:t> </w:t>
      </w:r>
      <w:r>
        <w:rPr>
          <w:color w:val="212121"/>
        </w:rPr>
        <w:t>(first</w:t>
      </w:r>
      <w:r>
        <w:rPr>
          <w:color w:val="212121"/>
          <w:spacing w:val="-1"/>
        </w:rPr>
        <w:t> </w:t>
      </w:r>
      <w:r>
        <w:rPr>
          <w:color w:val="212121"/>
        </w:rPr>
        <w:t>job:</w:t>
      </w:r>
      <w:r>
        <w:rPr>
          <w:color w:val="212121"/>
          <w:spacing w:val="-1"/>
        </w:rPr>
        <w:t> </w:t>
      </w:r>
      <w:r>
        <w:rPr>
          <w:color w:val="212121"/>
          <w:spacing w:val="-2"/>
        </w:rPr>
        <w:t>Lazada)</w:t>
      </w:r>
    </w:p>
    <w:p>
      <w:pPr>
        <w:pStyle w:val="BodyText"/>
        <w:ind w:left="180" w:right="4406"/>
      </w:pPr>
      <w:r>
        <w:rPr/>
        <w:t>Grace Wang</w:t>
      </w:r>
      <w:r>
        <w:rPr>
          <w:color w:val="212121"/>
        </w:rPr>
        <w:t>, (first job: Acción Opportunity Fund) </w:t>
      </w:r>
      <w:r>
        <w:rPr/>
        <w:t>Aizhan Anarkulova, (first job: Emory University) Katherine</w:t>
      </w:r>
      <w:r>
        <w:rPr>
          <w:spacing w:val="-5"/>
        </w:rPr>
        <w:t> </w:t>
      </w:r>
      <w:r>
        <w:rPr/>
        <w:t>Hauck,</w:t>
      </w:r>
      <w:r>
        <w:rPr>
          <w:spacing w:val="-2"/>
        </w:rPr>
        <w:t> </w:t>
      </w:r>
      <w:r>
        <w:rPr/>
        <w:t>(first</w:t>
      </w:r>
      <w:r>
        <w:rPr>
          <w:spacing w:val="-4"/>
        </w:rPr>
        <w:t> </w:t>
      </w:r>
      <w:r>
        <w:rPr/>
        <w:t>job:</w:t>
      </w:r>
      <w:r>
        <w:rPr>
          <w:spacing w:val="-4"/>
        </w:rPr>
        <w:t> </w:t>
      </w:r>
      <w:r>
        <w:rPr/>
        <w:t>Northwestern</w:t>
      </w:r>
      <w:r>
        <w:rPr>
          <w:spacing w:val="-4"/>
        </w:rPr>
        <w:t> </w:t>
      </w:r>
      <w:r>
        <w:rPr/>
        <w:t>University) Spencer</w:t>
      </w:r>
      <w:r>
        <w:rPr>
          <w:spacing w:val="-7"/>
        </w:rPr>
        <w:t> </w:t>
      </w:r>
      <w:r>
        <w:rPr/>
        <w:t>Cooper,</w:t>
      </w:r>
      <w:r>
        <w:rPr>
          <w:spacing w:val="-6"/>
        </w:rPr>
        <w:t> </w:t>
      </w:r>
      <w:r>
        <w:rPr/>
        <w:t>(first</w:t>
      </w:r>
      <w:r>
        <w:rPr>
          <w:spacing w:val="-6"/>
        </w:rPr>
        <w:t> </w:t>
      </w:r>
      <w:r>
        <w:rPr/>
        <w:t>job: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Connecticut) Hyuksoon Lim, </w:t>
      </w:r>
      <w:r>
        <w:rPr>
          <w:color w:val="212121"/>
        </w:rPr>
        <w:t>expected to graduate in May 2024 </w:t>
      </w:r>
      <w:r>
        <w:rPr/>
        <w:t>JiHoon Hwang, expected to graduate in May 2024 Benjamin Schutte, </w:t>
      </w:r>
      <w:r>
        <w:rPr>
          <w:color w:val="212121"/>
        </w:rPr>
        <w:t>expected to graduate in May 2025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>
          <w:spacing w:val="-2"/>
        </w:rPr>
        <w:t>Refereeing:</w:t>
      </w:r>
    </w:p>
    <w:p>
      <w:pPr>
        <w:spacing w:before="0"/>
        <w:ind w:left="179" w:right="7205" w:firstLine="0"/>
        <w:jc w:val="left"/>
        <w:rPr>
          <w:i/>
          <w:sz w:val="24"/>
        </w:rPr>
      </w:pPr>
      <w:r>
        <w:rPr>
          <w:i/>
          <w:sz w:val="24"/>
        </w:rPr>
        <w:t>American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Review </w:t>
      </w:r>
      <w:r>
        <w:rPr>
          <w:i/>
          <w:spacing w:val="-2"/>
          <w:sz w:val="24"/>
        </w:rPr>
        <w:t>Econometrica</w:t>
      </w:r>
      <w:r>
        <w:rPr>
          <w:i/>
          <w:spacing w:val="80"/>
          <w:sz w:val="24"/>
        </w:rPr>
        <w:t> </w:t>
      </w:r>
      <w:r>
        <w:rPr>
          <w:i/>
          <w:sz w:val="24"/>
        </w:rPr>
        <w:t>Econometrics Journal Econometrics Review Economics Journal</w:t>
      </w:r>
    </w:p>
    <w:p>
      <w:pPr>
        <w:spacing w:before="0"/>
        <w:ind w:left="180" w:right="0" w:firstLine="0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Econometrics</w:t>
      </w:r>
    </w:p>
    <w:p>
      <w:pPr>
        <w:spacing w:before="0"/>
        <w:ind w:left="180" w:right="4954" w:firstLine="0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Business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Statistics Journal of Econometrics</w:t>
      </w:r>
    </w:p>
    <w:p>
      <w:pPr>
        <w:spacing w:before="0"/>
        <w:ind w:left="180" w:right="6934" w:firstLine="0"/>
        <w:jc w:val="left"/>
        <w:rPr>
          <w:i/>
          <w:sz w:val="24"/>
        </w:rPr>
      </w:pPr>
      <w:r>
        <w:rPr>
          <w:i/>
          <w:color w:val="212121"/>
          <w:sz w:val="24"/>
        </w:rPr>
        <w:t>Journal</w:t>
      </w:r>
      <w:r>
        <w:rPr>
          <w:i/>
          <w:color w:val="212121"/>
          <w:spacing w:val="-13"/>
          <w:sz w:val="24"/>
        </w:rPr>
        <w:t> </w:t>
      </w:r>
      <w:r>
        <w:rPr>
          <w:i/>
          <w:color w:val="212121"/>
          <w:sz w:val="24"/>
        </w:rPr>
        <w:t>of</w:t>
      </w:r>
      <w:r>
        <w:rPr>
          <w:i/>
          <w:color w:val="212121"/>
          <w:spacing w:val="-13"/>
          <w:sz w:val="24"/>
        </w:rPr>
        <w:t> </w:t>
      </w:r>
      <w:r>
        <w:rPr>
          <w:i/>
          <w:color w:val="212121"/>
          <w:sz w:val="24"/>
        </w:rPr>
        <w:t>Economic</w:t>
      </w:r>
      <w:r>
        <w:rPr>
          <w:i/>
          <w:color w:val="212121"/>
          <w:spacing w:val="-14"/>
          <w:sz w:val="24"/>
        </w:rPr>
        <w:t> </w:t>
      </w:r>
      <w:r>
        <w:rPr>
          <w:i/>
          <w:color w:val="212121"/>
          <w:sz w:val="24"/>
        </w:rPr>
        <w:t>Surveys </w:t>
      </w:r>
      <w:r>
        <w:rPr>
          <w:i/>
          <w:sz w:val="24"/>
        </w:rPr>
        <w:t>Journal of Labor Economics</w:t>
      </w:r>
    </w:p>
    <w:p>
      <w:pPr>
        <w:spacing w:before="1"/>
        <w:ind w:left="180" w:right="4406" w:firstLine="0"/>
        <w:jc w:val="left"/>
        <w:rPr>
          <w:i/>
          <w:sz w:val="24"/>
        </w:rPr>
      </w:pPr>
      <w:r>
        <w:rPr>
          <w:i/>
          <w:color w:val="212121"/>
          <w:sz w:val="24"/>
        </w:rPr>
        <w:t>Journal</w:t>
      </w:r>
      <w:r>
        <w:rPr>
          <w:i/>
          <w:color w:val="212121"/>
          <w:spacing w:val="-8"/>
          <w:sz w:val="24"/>
        </w:rPr>
        <w:t> </w:t>
      </w:r>
      <w:r>
        <w:rPr>
          <w:i/>
          <w:color w:val="212121"/>
          <w:sz w:val="24"/>
        </w:rPr>
        <w:t>of</w:t>
      </w:r>
      <w:r>
        <w:rPr>
          <w:i/>
          <w:color w:val="212121"/>
          <w:spacing w:val="-8"/>
          <w:sz w:val="24"/>
        </w:rPr>
        <w:t> </w:t>
      </w:r>
      <w:r>
        <w:rPr>
          <w:i/>
          <w:color w:val="212121"/>
          <w:sz w:val="24"/>
        </w:rPr>
        <w:t>Statistical</w:t>
      </w:r>
      <w:r>
        <w:rPr>
          <w:i/>
          <w:color w:val="212121"/>
          <w:spacing w:val="-8"/>
          <w:sz w:val="24"/>
        </w:rPr>
        <w:t> </w:t>
      </w:r>
      <w:r>
        <w:rPr>
          <w:i/>
          <w:color w:val="212121"/>
          <w:sz w:val="24"/>
        </w:rPr>
        <w:t>Computation</w:t>
      </w:r>
      <w:r>
        <w:rPr>
          <w:i/>
          <w:color w:val="212121"/>
          <w:spacing w:val="-8"/>
          <w:sz w:val="24"/>
        </w:rPr>
        <w:t> </w:t>
      </w:r>
      <w:r>
        <w:rPr>
          <w:i/>
          <w:color w:val="212121"/>
          <w:sz w:val="24"/>
        </w:rPr>
        <w:t>and</w:t>
      </w:r>
      <w:r>
        <w:rPr>
          <w:i/>
          <w:color w:val="212121"/>
          <w:spacing w:val="-8"/>
          <w:sz w:val="24"/>
        </w:rPr>
        <w:t> </w:t>
      </w:r>
      <w:r>
        <w:rPr>
          <w:i/>
          <w:color w:val="212121"/>
          <w:sz w:val="24"/>
        </w:rPr>
        <w:t>Simulation </w:t>
      </w:r>
      <w:r>
        <w:rPr>
          <w:i/>
          <w:sz w:val="24"/>
        </w:rPr>
        <w:t>Labour Economics</w:t>
      </w:r>
    </w:p>
    <w:p>
      <w:pPr>
        <w:spacing w:before="0"/>
        <w:ind w:left="180" w:right="6497" w:firstLine="0"/>
        <w:jc w:val="left"/>
        <w:rPr>
          <w:i/>
          <w:sz w:val="24"/>
        </w:rPr>
      </w:pPr>
      <w:r>
        <w:rPr>
          <w:i/>
          <w:sz w:val="24"/>
        </w:rPr>
        <w:t>Review of Economic Studies Review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Statistics World Economy</w:t>
      </w:r>
    </w:p>
    <w:p>
      <w:pPr>
        <w:pStyle w:val="BodyText"/>
        <w:ind w:left="179"/>
      </w:pPr>
      <w:r>
        <w:rPr/>
        <w:t>Addison</w:t>
      </w:r>
      <w:r>
        <w:rPr>
          <w:spacing w:val="-1"/>
        </w:rPr>
        <w:t> </w:t>
      </w:r>
      <w:r>
        <w:rPr>
          <w:spacing w:val="-2"/>
        </w:rPr>
        <w:t>Wesley</w:t>
      </w:r>
    </w:p>
    <w:p>
      <w:pPr>
        <w:pStyle w:val="BodyText"/>
        <w:ind w:left="179"/>
      </w:pPr>
      <w:r>
        <w:rPr/>
        <w:t>National</w:t>
      </w:r>
      <w:r>
        <w:rPr>
          <w:spacing w:val="-3"/>
        </w:rPr>
        <w:t> </w:t>
      </w:r>
      <w:r>
        <w:rPr/>
        <w:t>Science</w:t>
      </w:r>
      <w:r>
        <w:rPr>
          <w:spacing w:val="-2"/>
        </w:rPr>
        <w:t> Foundation</w:t>
      </w:r>
    </w:p>
    <w:p>
      <w:pPr>
        <w:pStyle w:val="BodyText"/>
      </w:pPr>
    </w:p>
    <w:p>
      <w:pPr>
        <w:spacing w:before="0"/>
        <w:ind w:left="180" w:right="6513" w:firstLine="0"/>
        <w:jc w:val="left"/>
        <w:rPr>
          <w:sz w:val="24"/>
        </w:rPr>
      </w:pPr>
      <w:bookmarkStart w:name="Professional Affiliations" w:id="24"/>
      <w:bookmarkEnd w:id="24"/>
      <w:r>
        <w:rPr/>
      </w:r>
      <w:r>
        <w:rPr>
          <w:b/>
          <w:sz w:val="24"/>
        </w:rPr>
        <w:t>Professional Affiliations </w:t>
      </w:r>
      <w:r>
        <w:rPr>
          <w:sz w:val="24"/>
        </w:rPr>
        <w:t>American</w:t>
      </w:r>
      <w:r>
        <w:rPr>
          <w:spacing w:val="-15"/>
          <w:sz w:val="24"/>
        </w:rPr>
        <w:t> </w:t>
      </w:r>
      <w:r>
        <w:rPr>
          <w:sz w:val="24"/>
        </w:rPr>
        <w:t>Economic</w:t>
      </w:r>
      <w:r>
        <w:rPr>
          <w:spacing w:val="-15"/>
          <w:sz w:val="24"/>
        </w:rPr>
        <w:t> </w:t>
      </w:r>
      <w:r>
        <w:rPr>
          <w:sz w:val="24"/>
        </w:rPr>
        <w:t>Association Econometric Society</w:t>
      </w:r>
    </w:p>
    <w:p>
      <w:pPr>
        <w:pStyle w:val="BodyText"/>
      </w:pPr>
    </w:p>
    <w:p>
      <w:pPr>
        <w:pStyle w:val="Heading1"/>
      </w:pPr>
      <w:bookmarkStart w:name="Languages" w:id="25"/>
      <w:bookmarkEnd w:id="25"/>
      <w:r>
        <w:rPr>
          <w:b w:val="0"/>
        </w:rPr>
      </w:r>
      <w:r>
        <w:rPr>
          <w:spacing w:val="-2"/>
        </w:rPr>
        <w:t>Languages</w:t>
      </w:r>
    </w:p>
    <w:p>
      <w:pPr>
        <w:pStyle w:val="BodyText"/>
        <w:ind w:left="179"/>
      </w:pPr>
      <w:r>
        <w:rPr/>
        <w:t>English,</w:t>
      </w:r>
      <w:r>
        <w:rPr>
          <w:spacing w:val="-2"/>
        </w:rPr>
        <w:t> </w:t>
      </w:r>
      <w:r>
        <w:rPr/>
        <w:t>Dutch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German</w:t>
      </w:r>
    </w:p>
    <w:sectPr>
      <w:pgSz w:w="12240" w:h="15840"/>
      <w:pgMar w:header="0" w:footer="765" w:top="640" w:bottom="9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0336">
              <wp:simplePos x="0" y="0"/>
              <wp:positionH relativeFrom="page">
                <wp:posOffset>3967988</wp:posOffset>
              </wp:positionH>
              <wp:positionV relativeFrom="page">
                <wp:posOffset>9419166</wp:posOffset>
              </wp:positionV>
              <wp:extent cx="1778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2.440002pt;margin-top:741.666626pt;width:14pt;height:15.3pt;mso-position-horizontal-relative:page;mso-position-vertical-relative:page;z-index:-1600614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8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2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6" w:lineRule="exac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woutersen@arizona.edu" TargetMode="External"/><Relationship Id="rId7" Type="http://schemas.openxmlformats.org/officeDocument/2006/relationships/hyperlink" Target="http://www.ssc.uwo.ca/economics/faculty/Woutersen/tiemen41.pdf" TargetMode="External"/><Relationship Id="rId8" Type="http://schemas.openxmlformats.org/officeDocument/2006/relationships/hyperlink" Target="http://econweb.tamu.edu/workshops/Econometrics/Tiemen%20Woutersen.pdf" TargetMode="External"/><Relationship Id="rId9" Type="http://schemas.openxmlformats.org/officeDocument/2006/relationships/hyperlink" Target="https://doi.org/10.3390/jrfm14090409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Woutersen</dc:creator>
  <dc:title>Curriculum Vitea}</dc:title>
  <dcterms:created xsi:type="dcterms:W3CDTF">2026-01-29T04:32:56Z</dcterms:created>
  <dcterms:modified xsi:type="dcterms:W3CDTF">2026-01-29T04:32:56Z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2024-03-12T00:00:00Z</vt:filetime>
  </property>
  <property fmtid="{D5CDD505-2E9C-101B-9397-08002B2CF9AE}" pid="3" name="Creator">
    <vt:lpwstr>Acrobat PDFMaker 23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23.8.75</vt:lpwstr>
  </property>
  <property fmtid="{D5CDD505-2E9C-101B-9397-08002B2CF9AE}" pid="6" name="SourceModified">
    <vt:lpwstr>D:20240312210211</vt:lpwstr>
  </property>
</Properties>
</file>