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0" w:firstLine="0"/>
        <w:jc w:val="center"/>
        <w:rPr>
          <w:b/>
          <w:sz w:val="24"/>
        </w:rPr>
      </w:pPr>
      <w:r>
        <w:rPr>
          <w:b/>
          <w:color w:val="333333"/>
          <w:w w:val="105"/>
          <w:sz w:val="24"/>
        </w:rPr>
        <w:t>CURRICULUM</w:t>
      </w:r>
      <w:r>
        <w:rPr>
          <w:b/>
          <w:color w:val="333333"/>
          <w:spacing w:val="48"/>
          <w:w w:val="105"/>
          <w:sz w:val="24"/>
        </w:rPr>
        <w:t> </w:t>
      </w:r>
      <w:r>
        <w:rPr>
          <w:b/>
          <w:color w:val="333333"/>
          <w:spacing w:val="-4"/>
          <w:w w:val="105"/>
          <w:sz w:val="24"/>
        </w:rPr>
        <w:t>VITAE</w:t>
      </w:r>
    </w:p>
    <w:p>
      <w:pPr>
        <w:spacing w:before="159"/>
        <w:ind w:left="0" w:right="0" w:firstLine="0"/>
        <w:jc w:val="left"/>
        <w:rPr>
          <w:sz w:val="28"/>
        </w:rPr>
      </w:pPr>
      <w:r>
        <w:rPr>
          <w:color w:val="333333"/>
          <w:spacing w:val="10"/>
          <w:sz w:val="28"/>
        </w:rPr>
        <w:t>Christopher</w:t>
      </w:r>
      <w:r>
        <w:rPr>
          <w:color w:val="333333"/>
          <w:spacing w:val="-6"/>
          <w:sz w:val="28"/>
        </w:rPr>
        <w:t> </w:t>
      </w:r>
      <w:r>
        <w:rPr>
          <w:color w:val="333333"/>
          <w:sz w:val="28"/>
        </w:rPr>
        <w:t>F.</w:t>
      </w:r>
      <w:r>
        <w:rPr>
          <w:color w:val="333333"/>
          <w:spacing w:val="-6"/>
          <w:sz w:val="28"/>
        </w:rPr>
        <w:t> </w:t>
      </w:r>
      <w:r>
        <w:rPr>
          <w:color w:val="333333"/>
          <w:spacing w:val="-4"/>
          <w:sz w:val="28"/>
        </w:rPr>
        <w:t>Baum</w:t>
      </w:r>
    </w:p>
    <w:p>
      <w:pPr>
        <w:pStyle w:val="BodyText"/>
        <w:spacing w:line="247" w:lineRule="auto" w:before="91"/>
        <w:ind w:right="6070"/>
      </w:pPr>
      <w:r>
        <w:rPr>
          <w:color w:val="333333"/>
        </w:rPr>
        <w:t>Boston College </w:t>
      </w:r>
      <w:r>
        <w:rPr>
          <w:color w:val="333333"/>
          <w:spacing w:val="-4"/>
        </w:rPr>
        <w:t>Department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Economics</w:t>
      </w:r>
    </w:p>
    <w:p>
      <w:pPr>
        <w:pStyle w:val="BodyText"/>
        <w:spacing w:before="7"/>
      </w:pPr>
      <w:r>
        <w:rPr>
          <w:color w:val="333333"/>
        </w:rPr>
        <w:t>140</w:t>
      </w:r>
      <w:r>
        <w:rPr>
          <w:color w:val="333333"/>
          <w:spacing w:val="-8"/>
        </w:rPr>
        <w:t> </w:t>
      </w:r>
      <w:r>
        <w:rPr>
          <w:color w:val="333333"/>
        </w:rPr>
        <w:t>Commonwealth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Avenue</w:t>
      </w:r>
    </w:p>
    <w:p>
      <w:pPr>
        <w:pStyle w:val="BodyText"/>
        <w:spacing w:before="13"/>
      </w:pPr>
      <w:r>
        <w:rPr>
          <w:color w:val="333333"/>
        </w:rPr>
        <w:t>Chestnut</w:t>
      </w:r>
      <w:r>
        <w:rPr>
          <w:color w:val="333333"/>
          <w:spacing w:val="4"/>
        </w:rPr>
        <w:t> </w:t>
      </w:r>
      <w:r>
        <w:rPr>
          <w:color w:val="333333"/>
        </w:rPr>
        <w:t>Hill,</w:t>
      </w:r>
      <w:r>
        <w:rPr>
          <w:color w:val="333333"/>
          <w:spacing w:val="5"/>
        </w:rPr>
        <w:t> </w:t>
      </w:r>
      <w:r>
        <w:rPr>
          <w:color w:val="333333"/>
        </w:rPr>
        <w:t>MA</w:t>
      </w:r>
      <w:r>
        <w:rPr>
          <w:color w:val="333333"/>
          <w:spacing w:val="4"/>
        </w:rPr>
        <w:t> </w:t>
      </w:r>
      <w:r>
        <w:rPr>
          <w:color w:val="333333"/>
        </w:rPr>
        <w:t>02467-3806</w:t>
      </w:r>
      <w:r>
        <w:rPr>
          <w:color w:val="333333"/>
          <w:spacing w:val="5"/>
        </w:rPr>
        <w:t> </w:t>
      </w:r>
      <w:r>
        <w:rPr>
          <w:color w:val="333333"/>
          <w:spacing w:val="-5"/>
        </w:rPr>
        <w:t>USA</w:t>
      </w:r>
    </w:p>
    <w:p>
      <w:pPr>
        <w:spacing w:line="252" w:lineRule="auto" w:before="157"/>
        <w:ind w:left="0" w:right="4703" w:firstLine="0"/>
        <w:jc w:val="left"/>
        <w:rPr>
          <w:sz w:val="20"/>
        </w:rPr>
      </w:pPr>
      <w:r>
        <w:rPr>
          <w:color w:val="333333"/>
          <w:spacing w:val="-2"/>
          <w:sz w:val="22"/>
        </w:rPr>
        <w:t>Phone/voicemail: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+1.617.834.4615 </w:t>
      </w:r>
      <w:r>
        <w:rPr>
          <w:color w:val="333333"/>
          <w:sz w:val="22"/>
        </w:rPr>
        <w:t>Email: </w:t>
      </w:r>
      <w:hyperlink r:id="rId5">
        <w:r>
          <w:rPr>
            <w:color w:val="990000"/>
            <w:sz w:val="20"/>
            <w:u w:val="single" w:color="990000"/>
          </w:rPr>
          <w:t>baum@bc.edu</w:t>
        </w:r>
      </w:hyperlink>
    </w:p>
    <w:p>
      <w:pPr>
        <w:pStyle w:val="BodyText"/>
        <w:spacing w:line="252" w:lineRule="exact"/>
      </w:pPr>
      <w:r>
        <w:rPr>
          <w:color w:val="333333"/>
          <w:w w:val="105"/>
        </w:rPr>
        <w:t>ORCID:</w:t>
      </w:r>
      <w:r>
        <w:rPr>
          <w:color w:val="333333"/>
          <w:spacing w:val="-11"/>
          <w:w w:val="105"/>
        </w:rPr>
        <w:t> </w:t>
      </w:r>
      <w:r>
        <w:rPr>
          <w:color w:val="494A4C"/>
          <w:w w:val="105"/>
        </w:rPr>
        <w:t>0000-0003-4766-</w:t>
      </w:r>
      <w:r>
        <w:rPr>
          <w:color w:val="494A4C"/>
          <w:spacing w:val="-4"/>
          <w:w w:val="105"/>
        </w:rPr>
        <w:t>3699</w:t>
      </w:r>
    </w:p>
    <w:p>
      <w:pPr>
        <w:pStyle w:val="BodyText"/>
        <w:spacing w:before="86"/>
      </w:pPr>
      <w:r>
        <w:rPr>
          <w:color w:val="333333"/>
        </w:rPr>
        <w:t>Google</w:t>
      </w:r>
      <w:r>
        <w:rPr>
          <w:color w:val="333333"/>
          <w:spacing w:val="-16"/>
        </w:rPr>
        <w:t> </w:t>
      </w:r>
      <w:r>
        <w:rPr>
          <w:color w:val="333333"/>
        </w:rPr>
        <w:t>Scholar:</w:t>
      </w:r>
      <w:r>
        <w:rPr>
          <w:color w:val="333333"/>
          <w:spacing w:val="37"/>
        </w:rPr>
        <w:t> </w:t>
      </w:r>
      <w:r>
        <w:rPr>
          <w:color w:val="0000FF"/>
          <w:spacing w:val="-2"/>
          <w:u w:val="single" w:color="0000FF"/>
        </w:rPr>
        <w:t>citations</w:t>
      </w:r>
    </w:p>
    <w:p>
      <w:pPr>
        <w:spacing w:before="158"/>
        <w:ind w:left="0" w:right="0" w:firstLine="0"/>
        <w:jc w:val="left"/>
        <w:rPr>
          <w:sz w:val="28"/>
        </w:rPr>
      </w:pPr>
      <w:r>
        <w:rPr>
          <w:color w:val="333333"/>
          <w:spacing w:val="12"/>
          <w:sz w:val="28"/>
        </w:rPr>
        <w:t>Education</w:t>
      </w:r>
    </w:p>
    <w:p>
      <w:pPr>
        <w:spacing w:line="252" w:lineRule="auto" w:before="14"/>
        <w:ind w:left="0" w:right="2491" w:firstLine="0"/>
        <w:jc w:val="left"/>
        <w:rPr>
          <w:sz w:val="20"/>
        </w:rPr>
      </w:pPr>
      <w:r>
        <w:rPr>
          <w:color w:val="333333"/>
          <w:sz w:val="20"/>
        </w:rPr>
        <w:t>1977: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Ph.D.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University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Michigan–Ann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Arbor 1973: M.A. in Economics, Florida Atlantic University</w:t>
      </w:r>
    </w:p>
    <w:p>
      <w:pPr>
        <w:spacing w:line="229" w:lineRule="exact" w:before="0"/>
        <w:ind w:left="0" w:right="0" w:firstLine="0"/>
        <w:jc w:val="left"/>
        <w:rPr>
          <w:sz w:val="20"/>
        </w:rPr>
      </w:pPr>
      <w:r>
        <w:rPr>
          <w:color w:val="333333"/>
          <w:sz w:val="20"/>
        </w:rPr>
        <w:t>1972: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B.A.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Honors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Kalamazoo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College</w:t>
      </w:r>
    </w:p>
    <w:p>
      <w:pPr>
        <w:pStyle w:val="BodyText"/>
        <w:spacing w:before="171"/>
        <w:rPr>
          <w:sz w:val="20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color w:val="333333"/>
          <w:sz w:val="28"/>
        </w:rPr>
        <w:t>Professional</w:t>
      </w:r>
      <w:r>
        <w:rPr>
          <w:color w:val="333333"/>
          <w:spacing w:val="53"/>
          <w:w w:val="150"/>
          <w:sz w:val="28"/>
        </w:rPr>
        <w:t> </w:t>
      </w:r>
      <w:r>
        <w:rPr>
          <w:color w:val="333333"/>
          <w:spacing w:val="10"/>
          <w:sz w:val="28"/>
        </w:rPr>
        <w:t>Experience</w:t>
      </w:r>
    </w:p>
    <w:p>
      <w:pPr>
        <w:spacing w:before="14"/>
        <w:ind w:left="0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2013-:</w:t>
      </w:r>
      <w:r>
        <w:rPr>
          <w:color w:val="333333"/>
          <w:spacing w:val="55"/>
          <w:w w:val="150"/>
          <w:sz w:val="20"/>
        </w:rPr>
        <w:t> </w:t>
      </w:r>
      <w:r>
        <w:rPr>
          <w:color w:val="333333"/>
          <w:spacing w:val="-2"/>
          <w:sz w:val="20"/>
        </w:rPr>
        <w:t>Professor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Economics,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Boston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College</w:t>
      </w:r>
    </w:p>
    <w:p>
      <w:pPr>
        <w:spacing w:line="249" w:lineRule="auto" w:before="13"/>
        <w:ind w:left="0" w:right="3227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2013-:</w:t>
      </w:r>
      <w:r>
        <w:rPr>
          <w:color w:val="333333"/>
          <w:spacing w:val="80"/>
          <w:sz w:val="20"/>
        </w:rPr>
        <w:t> </w:t>
      </w:r>
      <w:r>
        <w:rPr>
          <w:color w:val="333333"/>
          <w:spacing w:val="-2"/>
          <w:sz w:val="20"/>
        </w:rPr>
        <w:t>Professor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Social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Work,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Boston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College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(by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courtesy) </w:t>
      </w:r>
      <w:r>
        <w:rPr>
          <w:color w:val="333333"/>
          <w:sz w:val="20"/>
        </w:rPr>
        <w:t>1983-2013: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Associate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Professor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Boston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College 1977-1983: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Assistant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Professor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Boston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College</w:t>
      </w:r>
    </w:p>
    <w:p>
      <w:pPr>
        <w:pStyle w:val="BodyText"/>
        <w:spacing w:before="163"/>
        <w:rPr>
          <w:sz w:val="20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color w:val="333333"/>
          <w:spacing w:val="12"/>
          <w:sz w:val="28"/>
        </w:rPr>
        <w:t>Teaching</w:t>
      </w:r>
    </w:p>
    <w:p>
      <w:pPr>
        <w:pStyle w:val="BodyText"/>
        <w:spacing w:line="252" w:lineRule="auto" w:before="91"/>
        <w:ind w:right="1285"/>
      </w:pPr>
      <w:r>
        <w:rPr>
          <w:color w:val="333333"/>
          <w:spacing w:val="-2"/>
        </w:rPr>
        <w:t>Graduate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undergraduate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econometrics,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markets, </w:t>
      </w:r>
      <w:r>
        <w:rPr>
          <w:color w:val="333333"/>
          <w:spacing w:val="-4"/>
        </w:rPr>
        <w:t>macroeconomic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policy,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monetary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theory,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computational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economics</w:t>
      </w:r>
    </w:p>
    <w:p>
      <w:pPr>
        <w:spacing w:before="142"/>
        <w:ind w:left="0" w:right="0" w:firstLine="0"/>
        <w:jc w:val="left"/>
        <w:rPr>
          <w:sz w:val="28"/>
        </w:rPr>
      </w:pPr>
      <w:r>
        <w:rPr>
          <w:color w:val="333333"/>
          <w:spacing w:val="12"/>
          <w:sz w:val="28"/>
        </w:rPr>
        <w:t>Fellowships,</w:t>
      </w:r>
      <w:r>
        <w:rPr>
          <w:color w:val="333333"/>
          <w:spacing w:val="-6"/>
          <w:sz w:val="28"/>
        </w:rPr>
        <w:t> </w:t>
      </w:r>
      <w:r>
        <w:rPr>
          <w:color w:val="333333"/>
          <w:spacing w:val="12"/>
          <w:sz w:val="28"/>
        </w:rPr>
        <w:t>Honors,</w:t>
      </w:r>
      <w:r>
        <w:rPr>
          <w:color w:val="333333"/>
          <w:spacing w:val="-6"/>
          <w:sz w:val="28"/>
        </w:rPr>
        <w:t> </w:t>
      </w:r>
      <w:r>
        <w:rPr>
          <w:color w:val="333333"/>
          <w:spacing w:val="12"/>
          <w:sz w:val="28"/>
        </w:rPr>
        <w:t>Awards</w:t>
      </w:r>
    </w:p>
    <w:p>
      <w:pPr>
        <w:spacing w:line="252" w:lineRule="auto" w:before="14"/>
        <w:ind w:left="0" w:right="2491" w:firstLine="0"/>
        <w:jc w:val="left"/>
        <w:rPr>
          <w:sz w:val="20"/>
        </w:rPr>
      </w:pPr>
      <w:r>
        <w:rPr>
          <w:color w:val="333333"/>
          <w:sz w:val="20"/>
        </w:rPr>
        <w:t>Howard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Memorial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Prize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Kalamazoo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College,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1972 University Fellowship, University of Michigan, 1973-1975</w:t>
      </w:r>
    </w:p>
    <w:p>
      <w:pPr>
        <w:spacing w:line="229" w:lineRule="exact" w:before="0"/>
        <w:ind w:left="0" w:right="0" w:firstLine="0"/>
        <w:jc w:val="left"/>
        <w:rPr>
          <w:sz w:val="20"/>
        </w:rPr>
      </w:pPr>
      <w:r>
        <w:rPr>
          <w:color w:val="333333"/>
          <w:sz w:val="20"/>
        </w:rPr>
        <w:t>Who's</w:t>
      </w:r>
      <w:r>
        <w:rPr>
          <w:color w:val="333333"/>
          <w:spacing w:val="10"/>
          <w:sz w:val="20"/>
        </w:rPr>
        <w:t> </w:t>
      </w:r>
      <w:r>
        <w:rPr>
          <w:color w:val="333333"/>
          <w:sz w:val="20"/>
        </w:rPr>
        <w:t>Who</w:t>
      </w:r>
      <w:r>
        <w:rPr>
          <w:color w:val="333333"/>
          <w:spacing w:val="11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10"/>
          <w:sz w:val="20"/>
        </w:rPr>
        <w:t> </w:t>
      </w:r>
      <w:r>
        <w:rPr>
          <w:color w:val="333333"/>
          <w:sz w:val="20"/>
        </w:rPr>
        <w:t>America,</w:t>
      </w:r>
      <w:r>
        <w:rPr>
          <w:color w:val="333333"/>
          <w:spacing w:val="12"/>
          <w:sz w:val="20"/>
        </w:rPr>
        <w:t> </w:t>
      </w:r>
      <w:r>
        <w:rPr>
          <w:color w:val="333333"/>
          <w:sz w:val="20"/>
        </w:rPr>
        <w:t>2000-</w:t>
      </w:r>
      <w:r>
        <w:rPr>
          <w:color w:val="333333"/>
          <w:spacing w:val="-4"/>
          <w:sz w:val="20"/>
        </w:rPr>
        <w:t>2017</w:t>
      </w:r>
    </w:p>
    <w:p>
      <w:pPr>
        <w:spacing w:before="17"/>
        <w:ind w:left="0" w:right="0" w:firstLine="0"/>
        <w:jc w:val="left"/>
        <w:rPr>
          <w:sz w:val="20"/>
        </w:rPr>
      </w:pPr>
      <w:r>
        <w:rPr>
          <w:i/>
          <w:color w:val="333333"/>
          <w:w w:val="90"/>
          <w:sz w:val="20"/>
        </w:rPr>
        <w:t>Stata</w:t>
      </w:r>
      <w:r>
        <w:rPr>
          <w:i/>
          <w:color w:val="333333"/>
          <w:spacing w:val="4"/>
          <w:sz w:val="20"/>
        </w:rPr>
        <w:t> </w:t>
      </w:r>
      <w:r>
        <w:rPr>
          <w:i/>
          <w:color w:val="333333"/>
          <w:w w:val="90"/>
          <w:sz w:val="20"/>
        </w:rPr>
        <w:t>Journal</w:t>
      </w:r>
      <w:r>
        <w:rPr>
          <w:i/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Editors'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20"/>
        </w:rPr>
        <w:t>Prize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w w:val="90"/>
          <w:sz w:val="20"/>
        </w:rPr>
        <w:t>2022</w:t>
      </w:r>
    </w:p>
    <w:p>
      <w:pPr>
        <w:spacing w:before="8"/>
        <w:ind w:left="0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American Economic Association Distinguished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Service Award </w:t>
      </w:r>
      <w:r>
        <w:rPr>
          <w:color w:val="333333"/>
          <w:spacing w:val="-4"/>
          <w:sz w:val="20"/>
        </w:rPr>
        <w:t>2023</w:t>
      </w:r>
    </w:p>
    <w:p>
      <w:pPr>
        <w:pStyle w:val="BodyText"/>
        <w:spacing w:before="171"/>
        <w:rPr>
          <w:sz w:val="20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color w:val="333333"/>
          <w:sz w:val="28"/>
        </w:rPr>
        <w:t>Professional</w:t>
      </w:r>
      <w:r>
        <w:rPr>
          <w:color w:val="333333"/>
          <w:spacing w:val="53"/>
          <w:w w:val="150"/>
          <w:sz w:val="28"/>
        </w:rPr>
        <w:t> </w:t>
      </w:r>
      <w:r>
        <w:rPr>
          <w:color w:val="333333"/>
          <w:spacing w:val="10"/>
          <w:sz w:val="28"/>
        </w:rPr>
        <w:t>Service</w:t>
      </w:r>
    </w:p>
    <w:p>
      <w:pPr>
        <w:pStyle w:val="Heading2"/>
        <w:spacing w:before="211"/>
      </w:pPr>
      <w:r>
        <w:rPr>
          <w:color w:val="333333"/>
          <w:spacing w:val="-2"/>
        </w:rPr>
        <w:t>University:</w:t>
      </w:r>
    </w:p>
    <w:p>
      <w:pPr>
        <w:spacing w:before="152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Chair,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Department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Economics,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2018–2024</w:t>
      </w:r>
    </w:p>
    <w:p>
      <w:pPr>
        <w:spacing w:before="13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Director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Graduate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Studies,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Department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Economics,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1990–1995,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2017–2018</w:t>
      </w:r>
    </w:p>
    <w:p>
      <w:pPr>
        <w:pStyle w:val="Heading2"/>
        <w:spacing w:before="205"/>
      </w:pPr>
      <w:r>
        <w:rPr>
          <w:color w:val="333333"/>
          <w:spacing w:val="-2"/>
        </w:rPr>
        <w:t>Profession:</w:t>
      </w:r>
    </w:p>
    <w:p>
      <w:pPr>
        <w:spacing w:line="249" w:lineRule="auto" w:before="157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Associate Researcher, Centre of Excellence for Science and Innovation Studies, Stockholm, 2018– </w:t>
      </w:r>
      <w:r>
        <w:rPr>
          <w:color w:val="333333"/>
          <w:spacing w:val="-2"/>
          <w:sz w:val="20"/>
        </w:rPr>
        <w:t>Invited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Lecturer,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International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Monetary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Fund,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Institute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Capacity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Development,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2011–2020, </w:t>
      </w:r>
      <w:r>
        <w:rPr>
          <w:color w:val="333333"/>
          <w:sz w:val="20"/>
        </w:rPr>
        <w:t>2023, 2025</w:t>
      </w:r>
    </w:p>
    <w:p>
      <w:pPr>
        <w:spacing w:before="5"/>
        <w:ind w:left="0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DIW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Fellow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Macroeconomics,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German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Institute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Research,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Berlin,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2007–2024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540" w:bottom="280" w:left="1800" w:right="1800"/>
        </w:sectPr>
      </w:pPr>
    </w:p>
    <w:p>
      <w:pPr>
        <w:spacing w:line="247" w:lineRule="auto" w:before="104"/>
        <w:ind w:left="0" w:right="2491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Visiting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Professor,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KTH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Royal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Institute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Technology,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Stockholm,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2018 </w:t>
      </w:r>
      <w:r>
        <w:rPr>
          <w:color w:val="333333"/>
          <w:sz w:val="20"/>
        </w:rPr>
        <w:t>GLO Fellow, Global Labor Organization, 2017–</w:t>
      </w:r>
    </w:p>
    <w:p>
      <w:pPr>
        <w:spacing w:line="247" w:lineRule="auto" w:before="6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LCC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4"/>
          <w:sz w:val="20"/>
        </w:rPr>
        <w:t>Research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4"/>
          <w:sz w:val="20"/>
        </w:rPr>
        <w:t>Affiliate,</w:t>
      </w:r>
      <w:r>
        <w:rPr>
          <w:color w:val="333333"/>
          <w:spacing w:val="-6"/>
          <w:sz w:val="20"/>
        </w:rPr>
        <w:t> </w:t>
      </w:r>
      <w:r>
        <w:rPr>
          <w:color w:val="4D4D4F"/>
          <w:spacing w:val="-4"/>
          <w:sz w:val="20"/>
        </w:rPr>
        <w:t>ARC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Centre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of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Excellence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for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Children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and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Families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over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the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Life</w:t>
      </w:r>
      <w:r>
        <w:rPr>
          <w:color w:val="4D4D4F"/>
          <w:spacing w:val="-6"/>
          <w:sz w:val="20"/>
        </w:rPr>
        <w:t> </w:t>
      </w:r>
      <w:r>
        <w:rPr>
          <w:color w:val="4D4D4F"/>
          <w:spacing w:val="-4"/>
          <w:sz w:val="20"/>
        </w:rPr>
        <w:t>Course</w:t>
      </w:r>
      <w:r>
        <w:rPr>
          <w:color w:val="333333"/>
          <w:spacing w:val="-4"/>
          <w:sz w:val="20"/>
        </w:rPr>
        <w:t>, </w:t>
      </w:r>
      <w:r>
        <w:rPr>
          <w:color w:val="333333"/>
          <w:sz w:val="20"/>
        </w:rPr>
        <w:t>Brisbane, Australia, 2016–</w:t>
      </w:r>
    </w:p>
    <w:p>
      <w:pPr>
        <w:spacing w:before="7"/>
        <w:ind w:left="0" w:right="0" w:firstLine="0"/>
        <w:jc w:val="left"/>
        <w:rPr>
          <w:sz w:val="20"/>
        </w:rPr>
      </w:pPr>
      <w:r>
        <w:rPr>
          <w:color w:val="333333"/>
          <w:spacing w:val="-6"/>
          <w:sz w:val="20"/>
        </w:rPr>
        <w:t>Invited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6"/>
          <w:sz w:val="20"/>
        </w:rPr>
        <w:t>Lecturer,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6"/>
          <w:sz w:val="20"/>
        </w:rPr>
        <w:t>Global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6"/>
          <w:sz w:val="20"/>
        </w:rPr>
        <w:t>Initiative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6"/>
          <w:sz w:val="20"/>
        </w:rPr>
        <w:t>Program,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6"/>
          <w:sz w:val="20"/>
        </w:rPr>
        <w:t>Bank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6"/>
          <w:sz w:val="20"/>
        </w:rPr>
        <w:t>of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6"/>
          <w:sz w:val="20"/>
        </w:rPr>
        <w:t>Korea,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6"/>
          <w:sz w:val="20"/>
        </w:rPr>
        <w:t>2017</w:t>
      </w:r>
    </w:p>
    <w:p>
      <w:pPr>
        <w:spacing w:line="252" w:lineRule="auto" w:before="8"/>
        <w:ind w:left="0" w:right="36" w:firstLine="0"/>
        <w:jc w:val="left"/>
        <w:rPr>
          <w:sz w:val="20"/>
        </w:rPr>
      </w:pPr>
      <w:r>
        <w:rPr>
          <w:color w:val="333333"/>
          <w:sz w:val="20"/>
        </w:rPr>
        <w:t>Visiting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Fellow,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School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Economics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Finance,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Queensland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University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Technology,</w:t>
      </w:r>
      <w:r>
        <w:rPr>
          <w:color w:val="333333"/>
          <w:spacing w:val="-13"/>
          <w:sz w:val="20"/>
        </w:rPr>
        <w:t> </w:t>
      </w:r>
      <w:r>
        <w:rPr>
          <w:color w:val="333333"/>
          <w:sz w:val="20"/>
        </w:rPr>
        <w:t>2014–2018 Visiting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Lecturer,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Chairs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Programme,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University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Mauritius,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2013</w:t>
      </w:r>
    </w:p>
    <w:p>
      <w:pPr>
        <w:spacing w:line="252" w:lineRule="auto" w:before="0"/>
        <w:ind w:left="0" w:right="3676" w:firstLine="0"/>
        <w:jc w:val="left"/>
        <w:rPr>
          <w:sz w:val="20"/>
        </w:rPr>
      </w:pPr>
      <w:r>
        <w:rPr>
          <w:color w:val="333333"/>
          <w:sz w:val="20"/>
        </w:rPr>
        <w:t>Invited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Lecturer,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University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Birmingham,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2013 Invited</w:t>
      </w:r>
      <w:r>
        <w:rPr>
          <w:color w:val="333333"/>
          <w:spacing w:val="-16"/>
          <w:sz w:val="20"/>
        </w:rPr>
        <w:t> </w:t>
      </w:r>
      <w:r>
        <w:rPr>
          <w:color w:val="333333"/>
          <w:sz w:val="20"/>
        </w:rPr>
        <w:t>Lecturer,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Durham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Business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School,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2011–2012</w:t>
      </w:r>
    </w:p>
    <w:p>
      <w:pPr>
        <w:spacing w:line="229" w:lineRule="exact" w:before="0"/>
        <w:ind w:left="0" w:right="0" w:firstLine="0"/>
        <w:jc w:val="left"/>
        <w:rPr>
          <w:sz w:val="20"/>
        </w:rPr>
      </w:pPr>
      <w:r>
        <w:rPr>
          <w:color w:val="333333"/>
          <w:w w:val="95"/>
          <w:sz w:val="20"/>
        </w:rPr>
        <w:t>Visiting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Research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Professor,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OFCE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0"/>
          <w:sz w:val="20"/>
        </w:rPr>
        <w:t>/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SKEMA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Business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5"/>
          <w:sz w:val="20"/>
        </w:rPr>
        <w:t>School,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Sophia</w:t>
      </w:r>
      <w:r>
        <w:rPr>
          <w:color w:val="333333"/>
          <w:spacing w:val="10"/>
          <w:sz w:val="20"/>
        </w:rPr>
        <w:t> </w:t>
      </w:r>
      <w:r>
        <w:rPr>
          <w:color w:val="333333"/>
          <w:w w:val="95"/>
          <w:sz w:val="20"/>
        </w:rPr>
        <w:t>Antipolis,</w:t>
      </w:r>
      <w:r>
        <w:rPr>
          <w:color w:val="333333"/>
          <w:spacing w:val="10"/>
          <w:sz w:val="20"/>
        </w:rPr>
        <w:t> </w:t>
      </w:r>
      <w:r>
        <w:rPr>
          <w:color w:val="333333"/>
          <w:spacing w:val="-4"/>
          <w:w w:val="95"/>
          <w:sz w:val="20"/>
        </w:rPr>
        <w:t>2011</w:t>
      </w:r>
    </w:p>
    <w:p>
      <w:pPr>
        <w:spacing w:line="247" w:lineRule="auto" w:before="9"/>
        <w:ind w:left="0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Invited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Lecturer,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Cologne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Graduate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School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Management,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Economics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Social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2"/>
          <w:sz w:val="20"/>
        </w:rPr>
        <w:t>Sciences, </w:t>
      </w:r>
      <w:r>
        <w:rPr>
          <w:color w:val="333333"/>
          <w:sz w:val="20"/>
        </w:rPr>
        <w:t>Universität zu Köln, 2010</w:t>
      </w:r>
    </w:p>
    <w:p>
      <w:pPr>
        <w:spacing w:line="247" w:lineRule="auto" w:before="7"/>
        <w:ind w:left="0" w:right="1285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Invited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Lecturer,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Melbourne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Institute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Applied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Economic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Social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Research,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2010 </w:t>
      </w:r>
      <w:r>
        <w:rPr>
          <w:color w:val="333333"/>
          <w:sz w:val="20"/>
        </w:rPr>
        <w:t>Invited</w:t>
      </w:r>
      <w:r>
        <w:rPr>
          <w:color w:val="333333"/>
          <w:spacing w:val="-16"/>
          <w:sz w:val="20"/>
        </w:rPr>
        <w:t> </w:t>
      </w:r>
      <w:r>
        <w:rPr>
          <w:color w:val="333333"/>
          <w:sz w:val="20"/>
        </w:rPr>
        <w:t>Lecturer,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Department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University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Adelaide,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2010</w:t>
      </w:r>
    </w:p>
    <w:p>
      <w:pPr>
        <w:spacing w:before="6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Visiting Fellow,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University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of York,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2009</w:t>
      </w:r>
    </w:p>
    <w:p>
      <w:pPr>
        <w:spacing w:line="252" w:lineRule="auto" w:before="8"/>
        <w:ind w:left="0" w:right="3676" w:firstLine="0"/>
        <w:jc w:val="left"/>
        <w:rPr>
          <w:sz w:val="20"/>
        </w:rPr>
      </w:pPr>
      <w:r>
        <w:rPr>
          <w:color w:val="333333"/>
          <w:sz w:val="20"/>
        </w:rPr>
        <w:t>Visiting Professor, Kyiv School of Economics, 2009 </w:t>
      </w:r>
      <w:r>
        <w:rPr>
          <w:color w:val="333333"/>
          <w:spacing w:val="-2"/>
          <w:sz w:val="20"/>
        </w:rPr>
        <w:t>Visiting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Research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Fellow,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University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Glasgow,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2006 </w:t>
      </w:r>
      <w:r>
        <w:rPr>
          <w:color w:val="333333"/>
          <w:sz w:val="20"/>
        </w:rPr>
        <w:t>Associate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Editor,</w:t>
      </w:r>
      <w:r>
        <w:rPr>
          <w:color w:val="333333"/>
          <w:spacing w:val="-11"/>
          <w:sz w:val="20"/>
        </w:rPr>
        <w:t> </w:t>
      </w:r>
      <w:r>
        <w:rPr>
          <w:i/>
          <w:color w:val="333333"/>
          <w:sz w:val="20"/>
        </w:rPr>
        <w:t>Stata</w:t>
      </w:r>
      <w:r>
        <w:rPr>
          <w:i/>
          <w:color w:val="333333"/>
          <w:spacing w:val="-12"/>
          <w:sz w:val="20"/>
        </w:rPr>
        <w:t> </w:t>
      </w:r>
      <w:r>
        <w:rPr>
          <w:i/>
          <w:color w:val="333333"/>
          <w:sz w:val="20"/>
        </w:rPr>
        <w:t>Journal,</w:t>
      </w:r>
      <w:r>
        <w:rPr>
          <w:i/>
          <w:color w:val="333333"/>
          <w:spacing w:val="-12"/>
          <w:sz w:val="20"/>
        </w:rPr>
        <w:t> </w:t>
      </w:r>
      <w:r>
        <w:rPr>
          <w:color w:val="333333"/>
          <w:sz w:val="20"/>
        </w:rPr>
        <w:t>2001–</w:t>
      </w:r>
    </w:p>
    <w:p>
      <w:pPr>
        <w:spacing w:before="3"/>
        <w:ind w:left="0" w:right="0" w:firstLine="0"/>
        <w:jc w:val="left"/>
        <w:rPr>
          <w:sz w:val="20"/>
        </w:rPr>
      </w:pPr>
      <w:r>
        <w:rPr>
          <w:color w:val="333333"/>
          <w:spacing w:val="-6"/>
          <w:sz w:val="20"/>
        </w:rPr>
        <w:t>Associate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6"/>
          <w:sz w:val="20"/>
        </w:rPr>
        <w:t>Editor,</w:t>
      </w:r>
      <w:r>
        <w:rPr>
          <w:color w:val="333333"/>
          <w:spacing w:val="7"/>
          <w:sz w:val="20"/>
        </w:rPr>
        <w:t> </w:t>
      </w:r>
      <w:r>
        <w:rPr>
          <w:i/>
          <w:color w:val="333333"/>
          <w:spacing w:val="-6"/>
          <w:sz w:val="20"/>
        </w:rPr>
        <w:t>Computational</w:t>
      </w:r>
      <w:r>
        <w:rPr>
          <w:i/>
          <w:color w:val="333333"/>
          <w:spacing w:val="6"/>
          <w:sz w:val="20"/>
        </w:rPr>
        <w:t> </w:t>
      </w:r>
      <w:r>
        <w:rPr>
          <w:i/>
          <w:color w:val="333333"/>
          <w:spacing w:val="-6"/>
          <w:sz w:val="20"/>
        </w:rPr>
        <w:t>Economics</w:t>
      </w:r>
      <w:r>
        <w:rPr>
          <w:color w:val="333333"/>
          <w:spacing w:val="-6"/>
          <w:sz w:val="20"/>
        </w:rPr>
        <w:t>,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6"/>
          <w:sz w:val="20"/>
        </w:rPr>
        <w:t>1990–</w:t>
      </w:r>
    </w:p>
    <w:p>
      <w:pPr>
        <w:spacing w:line="252" w:lineRule="auto" w:before="7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Associate</w:t>
      </w:r>
      <w:r>
        <w:rPr>
          <w:color w:val="333333"/>
          <w:spacing w:val="-12"/>
          <w:sz w:val="20"/>
        </w:rPr>
        <w:t> </w:t>
      </w:r>
      <w:r>
        <w:rPr>
          <w:color w:val="333333"/>
          <w:spacing w:val="-4"/>
          <w:sz w:val="20"/>
        </w:rPr>
        <w:t>Editor</w:t>
      </w:r>
      <w:r>
        <w:rPr>
          <w:i/>
          <w:color w:val="333333"/>
          <w:spacing w:val="-4"/>
          <w:sz w:val="20"/>
        </w:rPr>
        <w:t>,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International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Journal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of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Computational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Economics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and</w:t>
      </w:r>
      <w:r>
        <w:rPr>
          <w:i/>
          <w:color w:val="333333"/>
          <w:spacing w:val="-11"/>
          <w:sz w:val="20"/>
        </w:rPr>
        <w:t> </w:t>
      </w:r>
      <w:r>
        <w:rPr>
          <w:i/>
          <w:color w:val="333333"/>
          <w:spacing w:val="-4"/>
          <w:sz w:val="20"/>
        </w:rPr>
        <w:t>Econometrics</w:t>
      </w:r>
      <w:r>
        <w:rPr>
          <w:color w:val="333333"/>
          <w:spacing w:val="-4"/>
          <w:sz w:val="20"/>
        </w:rPr>
        <w:t>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2012– </w:t>
      </w:r>
      <w:r>
        <w:rPr>
          <w:color w:val="333333"/>
          <w:sz w:val="20"/>
        </w:rPr>
        <w:t>Associate Editor, </w:t>
      </w:r>
      <w:r>
        <w:rPr>
          <w:i/>
          <w:color w:val="333333"/>
          <w:sz w:val="20"/>
        </w:rPr>
        <w:t>Eurasian Economic Review</w:t>
      </w:r>
      <w:r>
        <w:rPr>
          <w:color w:val="333333"/>
          <w:sz w:val="20"/>
        </w:rPr>
        <w:t>, 2019–</w:t>
      </w:r>
    </w:p>
    <w:p>
      <w:pPr>
        <w:spacing w:line="252" w:lineRule="auto" w:before="0"/>
        <w:ind w:left="0" w:right="1601" w:firstLine="0"/>
        <w:jc w:val="left"/>
        <w:rPr>
          <w:sz w:val="20"/>
        </w:rPr>
      </w:pPr>
      <w:r>
        <w:rPr>
          <w:color w:val="333333"/>
          <w:sz w:val="20"/>
        </w:rPr>
        <w:t>Advisory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Council,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Society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Computational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Economics,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2000–2002,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2004–2006 Secretary-Treasurer,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Society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Economic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Dynamics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Control,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1989–1992</w:t>
      </w:r>
    </w:p>
    <w:p>
      <w:pPr>
        <w:pStyle w:val="Heading2"/>
        <w:spacing w:before="192"/>
      </w:pPr>
      <w:r>
        <w:rPr>
          <w:color w:val="333333"/>
          <w:spacing w:val="-2"/>
        </w:rPr>
        <w:t>Reviewer:</w:t>
      </w:r>
    </w:p>
    <w:p>
      <w:pPr>
        <w:spacing w:before="157"/>
        <w:ind w:left="0" w:right="0" w:firstLine="0"/>
        <w:jc w:val="left"/>
        <w:rPr>
          <w:sz w:val="20"/>
        </w:rPr>
      </w:pPr>
      <w:r>
        <w:rPr>
          <w:color w:val="333333"/>
          <w:spacing w:val="-4"/>
          <w:sz w:val="20"/>
        </w:rPr>
        <w:t>External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Reviewer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for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Quantitative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Methods,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Scottish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Graduate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Programme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Economics,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2012</w:t>
      </w:r>
    </w:p>
    <w:p>
      <w:pPr>
        <w:spacing w:before="12"/>
        <w:ind w:left="0" w:right="0" w:firstLine="0"/>
        <w:jc w:val="left"/>
        <w:rPr>
          <w:i/>
          <w:sz w:val="20"/>
        </w:rPr>
      </w:pPr>
      <w:r>
        <w:rPr>
          <w:i/>
          <w:color w:val="333333"/>
          <w:spacing w:val="-2"/>
          <w:sz w:val="20"/>
        </w:rPr>
        <w:t>American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pacing w:val="-2"/>
          <w:sz w:val="20"/>
        </w:rPr>
        <w:t>Economic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pacing w:val="-2"/>
          <w:sz w:val="20"/>
        </w:rPr>
        <w:t>Review</w:t>
      </w:r>
    </w:p>
    <w:p>
      <w:pPr>
        <w:spacing w:line="247" w:lineRule="auto" w:before="8"/>
        <w:ind w:left="0" w:right="4703" w:firstLine="0"/>
        <w:jc w:val="left"/>
        <w:rPr>
          <w:i/>
          <w:sz w:val="20"/>
        </w:rPr>
      </w:pPr>
      <w:r>
        <w:rPr>
          <w:i/>
          <w:color w:val="333333"/>
          <w:spacing w:val="-6"/>
          <w:sz w:val="20"/>
        </w:rPr>
        <w:t>Oxford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Bulletin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of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Economics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and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6"/>
          <w:sz w:val="20"/>
        </w:rPr>
        <w:t>Statistics </w:t>
      </w:r>
      <w:r>
        <w:rPr>
          <w:i/>
          <w:color w:val="333333"/>
          <w:sz w:val="20"/>
        </w:rPr>
        <w:t>Review of Economics and Statistics</w:t>
      </w:r>
    </w:p>
    <w:p>
      <w:pPr>
        <w:spacing w:line="247" w:lineRule="auto" w:before="7"/>
        <w:ind w:left="0" w:right="5132" w:firstLine="0"/>
        <w:jc w:val="left"/>
        <w:rPr>
          <w:i/>
          <w:sz w:val="20"/>
        </w:rPr>
      </w:pPr>
      <w:r>
        <w:rPr>
          <w:i/>
          <w:color w:val="333333"/>
          <w:sz w:val="20"/>
        </w:rPr>
        <w:t>Journal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of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Applied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Econometrics </w:t>
      </w:r>
      <w:r>
        <w:rPr>
          <w:i/>
          <w:color w:val="333333"/>
          <w:spacing w:val="-8"/>
          <w:sz w:val="20"/>
        </w:rPr>
        <w:t>Journal</w:t>
      </w:r>
      <w:r>
        <w:rPr>
          <w:i/>
          <w:color w:val="333333"/>
          <w:sz w:val="20"/>
        </w:rPr>
        <w:t> </w:t>
      </w:r>
      <w:r>
        <w:rPr>
          <w:i/>
          <w:color w:val="333333"/>
          <w:spacing w:val="-8"/>
          <w:sz w:val="20"/>
        </w:rPr>
        <w:t>of</w:t>
      </w:r>
      <w:r>
        <w:rPr>
          <w:i/>
          <w:color w:val="333333"/>
          <w:sz w:val="20"/>
        </w:rPr>
        <w:t> </w:t>
      </w:r>
      <w:r>
        <w:rPr>
          <w:i/>
          <w:color w:val="333333"/>
          <w:spacing w:val="-8"/>
          <w:sz w:val="20"/>
        </w:rPr>
        <w:t>International</w:t>
      </w:r>
      <w:r>
        <w:rPr>
          <w:i/>
          <w:color w:val="333333"/>
          <w:sz w:val="20"/>
        </w:rPr>
        <w:t> </w:t>
      </w:r>
      <w:r>
        <w:rPr>
          <w:i/>
          <w:color w:val="333333"/>
          <w:spacing w:val="-8"/>
          <w:sz w:val="20"/>
        </w:rPr>
        <w:t>Economics</w:t>
      </w:r>
    </w:p>
    <w:p>
      <w:pPr>
        <w:spacing w:before="6"/>
        <w:ind w:left="0" w:right="0" w:firstLine="0"/>
        <w:jc w:val="left"/>
        <w:rPr>
          <w:i/>
          <w:sz w:val="20"/>
        </w:rPr>
      </w:pPr>
      <w:r>
        <w:rPr>
          <w:i/>
          <w:color w:val="333333"/>
          <w:spacing w:val="-6"/>
          <w:sz w:val="20"/>
        </w:rPr>
        <w:t>Journal</w:t>
      </w:r>
      <w:r>
        <w:rPr>
          <w:i/>
          <w:color w:val="333333"/>
          <w:spacing w:val="-9"/>
          <w:sz w:val="20"/>
        </w:rPr>
        <w:t> </w:t>
      </w:r>
      <w:r>
        <w:rPr>
          <w:i/>
          <w:color w:val="333333"/>
          <w:spacing w:val="-6"/>
          <w:sz w:val="20"/>
        </w:rPr>
        <w:t>of</w:t>
      </w:r>
      <w:r>
        <w:rPr>
          <w:i/>
          <w:color w:val="333333"/>
          <w:spacing w:val="-9"/>
          <w:sz w:val="20"/>
        </w:rPr>
        <w:t> </w:t>
      </w:r>
      <w:r>
        <w:rPr>
          <w:i/>
          <w:color w:val="333333"/>
          <w:spacing w:val="-6"/>
          <w:sz w:val="20"/>
        </w:rPr>
        <w:t>International</w:t>
      </w:r>
      <w:r>
        <w:rPr>
          <w:i/>
          <w:color w:val="333333"/>
          <w:spacing w:val="-9"/>
          <w:sz w:val="20"/>
        </w:rPr>
        <w:t> </w:t>
      </w:r>
      <w:r>
        <w:rPr>
          <w:i/>
          <w:color w:val="333333"/>
          <w:spacing w:val="-6"/>
          <w:sz w:val="20"/>
        </w:rPr>
        <w:t>Money</w:t>
      </w:r>
      <w:r>
        <w:rPr>
          <w:i/>
          <w:color w:val="333333"/>
          <w:spacing w:val="-9"/>
          <w:sz w:val="20"/>
        </w:rPr>
        <w:t> </w:t>
      </w:r>
      <w:r>
        <w:rPr>
          <w:i/>
          <w:color w:val="333333"/>
          <w:spacing w:val="-6"/>
          <w:sz w:val="20"/>
        </w:rPr>
        <w:t>and</w:t>
      </w:r>
      <w:r>
        <w:rPr>
          <w:i/>
          <w:color w:val="333333"/>
          <w:spacing w:val="-9"/>
          <w:sz w:val="20"/>
        </w:rPr>
        <w:t> </w:t>
      </w:r>
      <w:r>
        <w:rPr>
          <w:i/>
          <w:color w:val="333333"/>
          <w:spacing w:val="-6"/>
          <w:sz w:val="20"/>
        </w:rPr>
        <w:t>Finance</w:t>
      </w:r>
    </w:p>
    <w:p>
      <w:pPr>
        <w:pStyle w:val="BodyText"/>
        <w:spacing w:before="166"/>
        <w:rPr>
          <w:i/>
          <w:sz w:val="20"/>
        </w:rPr>
      </w:pPr>
    </w:p>
    <w:p>
      <w:pPr>
        <w:pStyle w:val="Heading1"/>
      </w:pPr>
      <w:r>
        <w:rPr>
          <w:color w:val="333333"/>
          <w:spacing w:val="12"/>
          <w:w w:val="110"/>
        </w:rPr>
        <w:t>BOOKS</w:t>
      </w:r>
    </w:p>
    <w:p>
      <w:pPr>
        <w:pStyle w:val="BodyText"/>
        <w:spacing w:before="184"/>
        <w:rPr>
          <w:sz w:val="28"/>
        </w:rPr>
      </w:pPr>
    </w:p>
    <w:p>
      <w:pPr>
        <w:spacing w:line="252" w:lineRule="auto" w:before="0"/>
        <w:ind w:left="0" w:right="0" w:firstLine="0"/>
        <w:jc w:val="left"/>
        <w:rPr>
          <w:sz w:val="22"/>
        </w:rPr>
      </w:pPr>
      <w:r>
        <w:rPr>
          <w:i/>
          <w:color w:val="0000FF"/>
          <w:spacing w:val="-6"/>
          <w:sz w:val="22"/>
          <w:u w:val="single" w:color="0000FF"/>
        </w:rPr>
        <w:t>Environmental Econometrics Using Stata</w:t>
      </w:r>
      <w:r>
        <w:rPr>
          <w:color w:val="333333"/>
          <w:spacing w:val="-6"/>
          <w:sz w:val="22"/>
        </w:rPr>
        <w:t>, with Stan Hurn, 2021. College Station, TX: Stata </w:t>
      </w:r>
      <w:r>
        <w:rPr>
          <w:color w:val="333333"/>
          <w:sz w:val="22"/>
        </w:rPr>
        <w:t>Press. ISBN: </w:t>
      </w:r>
      <w:r>
        <w:rPr>
          <w:color w:val="222222"/>
          <w:sz w:val="22"/>
        </w:rPr>
        <w:t>978-1-59718-355-0</w:t>
      </w:r>
    </w:p>
    <w:p>
      <w:pPr>
        <w:pStyle w:val="BodyText"/>
        <w:spacing w:before="19"/>
      </w:pPr>
    </w:p>
    <w:p>
      <w:pPr>
        <w:spacing w:line="247" w:lineRule="auto" w:before="0"/>
        <w:ind w:left="0" w:right="0" w:firstLine="0"/>
        <w:jc w:val="left"/>
        <w:rPr>
          <w:sz w:val="22"/>
        </w:rPr>
      </w:pPr>
      <w:r>
        <w:rPr>
          <w:i/>
          <w:color w:val="990000"/>
          <w:spacing w:val="-6"/>
          <w:sz w:val="22"/>
          <w:u w:val="single" w:color="990000"/>
        </w:rPr>
        <w:t>An Introduction to Stata Programming, Second Edition</w:t>
      </w:r>
      <w:r>
        <w:rPr>
          <w:i/>
          <w:color w:val="333333"/>
          <w:spacing w:val="-6"/>
          <w:sz w:val="22"/>
        </w:rPr>
        <w:t>, </w:t>
      </w:r>
      <w:r>
        <w:rPr>
          <w:color w:val="333333"/>
          <w:spacing w:val="-6"/>
          <w:sz w:val="22"/>
        </w:rPr>
        <w:t>2016. College Station, TX: Stata </w:t>
      </w:r>
      <w:r>
        <w:rPr>
          <w:color w:val="333333"/>
          <w:sz w:val="22"/>
        </w:rPr>
        <w:t>Press. ISBN: </w:t>
      </w:r>
      <w:r>
        <w:rPr>
          <w:color w:val="222222"/>
          <w:sz w:val="22"/>
        </w:rPr>
        <w:t>978-1-59718-150-1</w:t>
      </w:r>
    </w:p>
    <w:p>
      <w:pPr>
        <w:pStyle w:val="BodyText"/>
        <w:spacing w:before="29"/>
      </w:pPr>
    </w:p>
    <w:p>
      <w:pPr>
        <w:spacing w:line="249" w:lineRule="auto" w:before="1"/>
        <w:ind w:left="0" w:right="38" w:firstLine="0"/>
        <w:jc w:val="left"/>
        <w:rPr>
          <w:sz w:val="22"/>
        </w:rPr>
      </w:pPr>
      <w:r>
        <w:rPr>
          <w:i/>
          <w:color w:val="990000"/>
          <w:spacing w:val="-4"/>
          <w:sz w:val="22"/>
          <w:u w:val="single" w:color="990000"/>
        </w:rPr>
        <w:t>An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Introduction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to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Modern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Econometrics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Using</w:t>
      </w:r>
      <w:r>
        <w:rPr>
          <w:i/>
          <w:color w:val="990000"/>
          <w:spacing w:val="-12"/>
          <w:sz w:val="22"/>
          <w:u w:val="single" w:color="990000"/>
        </w:rPr>
        <w:t> </w:t>
      </w:r>
      <w:r>
        <w:rPr>
          <w:i/>
          <w:color w:val="990000"/>
          <w:spacing w:val="-4"/>
          <w:sz w:val="22"/>
          <w:u w:val="single" w:color="990000"/>
        </w:rPr>
        <w:t>Stata</w:t>
      </w:r>
      <w:r>
        <w:rPr>
          <w:i/>
          <w:color w:val="333333"/>
          <w:spacing w:val="-4"/>
          <w:sz w:val="22"/>
        </w:rPr>
        <w:t>,</w:t>
      </w:r>
      <w:r>
        <w:rPr>
          <w:i/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2006.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College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Station,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TX: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Stata </w:t>
      </w:r>
      <w:r>
        <w:rPr>
          <w:color w:val="333333"/>
          <w:sz w:val="22"/>
        </w:rPr>
        <w:t>Press.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ISBN:</w:t>
      </w:r>
      <w:r>
        <w:rPr>
          <w:color w:val="333333"/>
          <w:spacing w:val="-17"/>
          <w:sz w:val="22"/>
        </w:rPr>
        <w:t> </w:t>
      </w:r>
      <w:r>
        <w:rPr>
          <w:color w:val="222222"/>
          <w:sz w:val="22"/>
        </w:rPr>
        <w:t>978-1-59718-013-9</w:t>
      </w:r>
      <w:r>
        <w:rPr>
          <w:color w:val="222222"/>
          <w:spacing w:val="-16"/>
          <w:sz w:val="22"/>
        </w:rPr>
        <w:t> </w:t>
      </w:r>
      <w:r>
        <w:rPr>
          <w:color w:val="0000FF"/>
          <w:sz w:val="22"/>
          <w:u w:val="single" w:color="0000FF"/>
        </w:rPr>
        <w:t>Chinese</w:t>
      </w:r>
      <w:r>
        <w:rPr>
          <w:color w:val="0000FF"/>
          <w:spacing w:val="-17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translation</w:t>
      </w:r>
      <w:r>
        <w:rPr>
          <w:color w:val="333333"/>
          <w:sz w:val="22"/>
        </w:rPr>
        <w:t>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China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Renmin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University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Press, 2012. ISBN: 978-7-300-19293-5 Russian translation, Yurayt Publishing, 2016</w:t>
      </w:r>
    </w:p>
    <w:p>
      <w:pPr>
        <w:spacing w:after="0" w:line="249" w:lineRule="auto"/>
        <w:jc w:val="left"/>
        <w:rPr>
          <w:sz w:val="22"/>
        </w:rPr>
        <w:sectPr>
          <w:footerReference w:type="default" r:id="rId6"/>
          <w:pgSz w:w="12240" w:h="15840"/>
          <w:pgMar w:header="0" w:footer="787" w:top="1820" w:bottom="980" w:left="1800" w:right="1800"/>
          <w:pgNumType w:start="2"/>
        </w:sectPr>
      </w:pPr>
    </w:p>
    <w:p>
      <w:pPr>
        <w:pStyle w:val="Heading1"/>
        <w:spacing w:before="81"/>
      </w:pPr>
      <w:r>
        <w:rPr>
          <w:color w:val="333333"/>
          <w:spacing w:val="14"/>
        </w:rPr>
        <w:t>PEER-</w:t>
      </w:r>
      <w:r>
        <w:rPr>
          <w:color w:val="333333"/>
          <w:spacing w:val="12"/>
        </w:rPr>
        <w:t>REVIEWED</w:t>
      </w:r>
      <w:r>
        <w:rPr>
          <w:color w:val="333333"/>
          <w:spacing w:val="69"/>
        </w:rPr>
        <w:t> </w:t>
      </w:r>
      <w:r>
        <w:rPr>
          <w:color w:val="333333"/>
          <w:spacing w:val="10"/>
        </w:rPr>
        <w:t>ARTICLES</w:t>
      </w:r>
    </w:p>
    <w:p>
      <w:pPr>
        <w:pStyle w:val="Heading2"/>
        <w:spacing w:before="168"/>
      </w:pPr>
      <w:r>
        <w:rPr>
          <w:spacing w:val="8"/>
          <w:w w:val="105"/>
        </w:rPr>
        <w:t>2021–</w:t>
      </w:r>
    </w:p>
    <w:p>
      <w:pPr>
        <w:pStyle w:val="BodyText"/>
        <w:spacing w:before="31"/>
        <w:rPr>
          <w:b/>
        </w:rPr>
      </w:pPr>
    </w:p>
    <w:p>
      <w:pPr>
        <w:spacing w:line="252" w:lineRule="auto" w:before="0"/>
        <w:ind w:left="0" w:right="38" w:firstLine="0"/>
        <w:jc w:val="left"/>
        <w:rPr>
          <w:sz w:val="18"/>
        </w:rPr>
      </w:pPr>
      <w:r>
        <w:rPr>
          <w:color w:val="494A4C"/>
          <w:sz w:val="22"/>
        </w:rPr>
        <w:t>“Drivers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of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COVID-19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in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U.S.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counties: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A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wave-level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analysis,”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with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Andrés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Garcia-Suaza, Miguel Henry, and Jesús Otero, 2025. </w:t>
      </w:r>
      <w:r>
        <w:rPr>
          <w:i/>
          <w:color w:val="494A4C"/>
          <w:sz w:val="22"/>
        </w:rPr>
        <w:t>Economics and Human Biology</w:t>
      </w:r>
      <w:r>
        <w:rPr>
          <w:color w:val="494A4C"/>
          <w:sz w:val="22"/>
        </w:rPr>
        <w:t>, 58:101511. </w:t>
      </w:r>
      <w:r>
        <w:rPr>
          <w:color w:val="494A4C"/>
          <w:sz w:val="18"/>
        </w:rPr>
        <w:t>DOI: </w:t>
      </w:r>
      <w:r>
        <w:rPr>
          <w:color w:val="494A4C"/>
          <w:spacing w:val="-2"/>
          <w:sz w:val="18"/>
        </w:rPr>
        <w:t>10.1016/j.ehb.2025.101511</w:t>
      </w:r>
    </w:p>
    <w:p>
      <w:pPr>
        <w:pStyle w:val="BodyText"/>
        <w:spacing w:before="26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494A4C"/>
          <w:spacing w:val="-4"/>
          <w:sz w:val="22"/>
        </w:rPr>
        <w:t>“Associations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between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local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cigarette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e-cigarette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prices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smoke-free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legislation</w:t>
      </w:r>
      <w:r>
        <w:rPr>
          <w:color w:val="494A4C"/>
          <w:spacing w:val="-4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prenatal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smoking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and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birth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outcomes,”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Summer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Sherburne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Hawkins,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2025.</w:t>
      </w:r>
      <w:r>
        <w:rPr>
          <w:color w:val="494A4C"/>
          <w:spacing w:val="-15"/>
          <w:sz w:val="22"/>
        </w:rPr>
        <w:t> </w:t>
      </w:r>
      <w:r>
        <w:rPr>
          <w:i/>
          <w:color w:val="494A4C"/>
          <w:spacing w:val="-2"/>
          <w:sz w:val="22"/>
        </w:rPr>
        <w:t>Drug </w:t>
      </w:r>
      <w:r>
        <w:rPr>
          <w:i/>
          <w:color w:val="494A4C"/>
          <w:sz w:val="22"/>
        </w:rPr>
        <w:t>and Alcohol Dependence, </w:t>
      </w:r>
      <w:r>
        <w:rPr>
          <w:color w:val="494A4C"/>
          <w:sz w:val="22"/>
        </w:rPr>
        <w:t>274:112777. </w:t>
      </w:r>
      <w:r>
        <w:rPr>
          <w:color w:val="494A4C"/>
          <w:sz w:val="18"/>
        </w:rPr>
        <w:t>DOI: 10.1016/j.drugalcdep.2025.112777</w:t>
      </w:r>
    </w:p>
    <w:p>
      <w:pPr>
        <w:pStyle w:val="BodyText"/>
        <w:spacing w:before="27"/>
      </w:pPr>
    </w:p>
    <w:p>
      <w:pPr>
        <w:spacing w:line="249" w:lineRule="auto" w:before="0"/>
        <w:ind w:left="0" w:right="348" w:firstLine="0"/>
        <w:jc w:val="both"/>
        <w:rPr>
          <w:sz w:val="18"/>
        </w:rPr>
      </w:pPr>
      <w:r>
        <w:rPr>
          <w:color w:val="494A4C"/>
          <w:spacing w:val="-4"/>
          <w:sz w:val="22"/>
        </w:rPr>
        <w:t>"Impact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of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local-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state-level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tobacco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control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policies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on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prenatal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smoking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4"/>
          <w:sz w:val="22"/>
        </w:rPr>
        <w:t>birth </w:t>
      </w:r>
      <w:r>
        <w:rPr>
          <w:color w:val="494A4C"/>
          <w:spacing w:val="-2"/>
          <w:sz w:val="22"/>
        </w:rPr>
        <w:t>outcomes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in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the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United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States,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2005–2018,”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Yiqing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Kuang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and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Summer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2"/>
          <w:sz w:val="22"/>
        </w:rPr>
        <w:t>Sherburne Hawkins,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2"/>
          <w:sz w:val="22"/>
        </w:rPr>
        <w:t>2025.</w:t>
      </w:r>
      <w:r>
        <w:rPr>
          <w:color w:val="494A4C"/>
          <w:spacing w:val="-7"/>
          <w:sz w:val="22"/>
        </w:rPr>
        <w:t> </w:t>
      </w:r>
      <w:r>
        <w:rPr>
          <w:i/>
          <w:color w:val="494A4C"/>
          <w:spacing w:val="-2"/>
          <w:sz w:val="22"/>
        </w:rPr>
        <w:t>Journal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pacing w:val="-2"/>
          <w:sz w:val="22"/>
        </w:rPr>
        <w:t>of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pacing w:val="-2"/>
          <w:sz w:val="22"/>
        </w:rPr>
        <w:t>Public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pacing w:val="-2"/>
          <w:sz w:val="22"/>
        </w:rPr>
        <w:t>Health</w:t>
      </w:r>
      <w:r>
        <w:rPr>
          <w:color w:val="494A4C"/>
          <w:spacing w:val="-2"/>
          <w:sz w:val="22"/>
        </w:rPr>
        <w:t>,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2"/>
          <w:sz w:val="22"/>
        </w:rPr>
        <w:t>forthcoming.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2"/>
          <w:sz w:val="18"/>
        </w:rPr>
        <w:t>DOI:</w:t>
      </w:r>
      <w:r>
        <w:rPr>
          <w:color w:val="494A4C"/>
          <w:spacing w:val="-6"/>
          <w:sz w:val="18"/>
        </w:rPr>
        <w:t> </w:t>
      </w:r>
      <w:r>
        <w:rPr>
          <w:color w:val="006FB7"/>
          <w:spacing w:val="-2"/>
          <w:sz w:val="18"/>
          <w:u w:val="single" w:color="006FB7"/>
        </w:rPr>
        <w:t>10.1093/pubmed/fdaf063</w:t>
      </w:r>
    </w:p>
    <w:p>
      <w:pPr>
        <w:pStyle w:val="BodyText"/>
        <w:spacing w:before="28"/>
      </w:pPr>
    </w:p>
    <w:p>
      <w:pPr>
        <w:pStyle w:val="BodyText"/>
        <w:spacing w:line="252" w:lineRule="auto"/>
      </w:pPr>
      <w:r>
        <w:rPr>
          <w:color w:val="494A4C"/>
          <w:spacing w:val="-2"/>
        </w:rPr>
        <w:t>“The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dynamics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of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U.S.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industrial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production: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A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time-varying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Granger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causality </w:t>
      </w:r>
      <w:r>
        <w:rPr>
          <w:color w:val="494A4C"/>
          <w:spacing w:val="-6"/>
        </w:rPr>
        <w:t>perspective,” with Jesús Otero and Stan Hurn, 2025. </w:t>
      </w:r>
      <w:r>
        <w:rPr>
          <w:i/>
          <w:color w:val="494A4C"/>
          <w:spacing w:val="-6"/>
        </w:rPr>
        <w:t>Econometrics and Statistics</w:t>
      </w:r>
      <w:r>
        <w:rPr>
          <w:color w:val="494A4C"/>
          <w:spacing w:val="-6"/>
        </w:rPr>
        <w:t>, 33, 13-</w:t>
      </w:r>
    </w:p>
    <w:p>
      <w:pPr>
        <w:spacing w:before="1"/>
        <w:ind w:left="0" w:right="0" w:firstLine="0"/>
        <w:jc w:val="left"/>
        <w:rPr>
          <w:sz w:val="18"/>
        </w:rPr>
      </w:pPr>
      <w:r>
        <w:rPr>
          <w:color w:val="494A4C"/>
          <w:sz w:val="22"/>
        </w:rPr>
        <w:t>22.</w:t>
      </w:r>
      <w:r>
        <w:rPr>
          <w:color w:val="494A4C"/>
          <w:spacing w:val="11"/>
          <w:sz w:val="22"/>
        </w:rPr>
        <w:t> </w:t>
      </w:r>
      <w:r>
        <w:rPr>
          <w:color w:val="494A4C"/>
          <w:sz w:val="18"/>
        </w:rPr>
        <w:t>DOI:</w:t>
      </w:r>
      <w:r>
        <w:rPr>
          <w:color w:val="494A4C"/>
          <w:spacing w:val="7"/>
          <w:sz w:val="18"/>
        </w:rPr>
        <w:t> </w:t>
      </w:r>
      <w:r>
        <w:rPr>
          <w:color w:val="494A4C"/>
          <w:spacing w:val="-2"/>
          <w:sz w:val="18"/>
        </w:rPr>
        <w:t>10.1016/ecosta.2021.10.012</w:t>
      </w:r>
    </w:p>
    <w:p>
      <w:pPr>
        <w:pStyle w:val="BodyText"/>
        <w:spacing w:before="78"/>
        <w:rPr>
          <w:sz w:val="18"/>
        </w:rPr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sz w:val="22"/>
        </w:rPr>
        <w:t>“How</w:t>
      </w:r>
      <w:r>
        <w:rPr>
          <w:spacing w:val="-14"/>
          <w:sz w:val="22"/>
        </w:rPr>
        <w:t> </w:t>
      </w:r>
      <w:r>
        <w:rPr>
          <w:sz w:val="22"/>
        </w:rPr>
        <w:t>adolescent</w:t>
      </w:r>
      <w:r>
        <w:rPr>
          <w:spacing w:val="-14"/>
          <w:sz w:val="22"/>
        </w:rPr>
        <w:t> </w:t>
      </w:r>
      <w:r>
        <w:rPr>
          <w:sz w:val="22"/>
        </w:rPr>
        <w:t>tobacco</w:t>
      </w:r>
      <w:r>
        <w:rPr>
          <w:spacing w:val="-14"/>
          <w:sz w:val="22"/>
        </w:rPr>
        <w:t> </w:t>
      </w:r>
      <w:r>
        <w:rPr>
          <w:sz w:val="22"/>
        </w:rPr>
        <w:t>use</w:t>
      </w:r>
      <w:r>
        <w:rPr>
          <w:spacing w:val="-14"/>
          <w:sz w:val="22"/>
        </w:rPr>
        <w:t> </w:t>
      </w:r>
      <w:r>
        <w:rPr>
          <w:sz w:val="22"/>
        </w:rPr>
        <w:t>has</w:t>
      </w:r>
      <w:r>
        <w:rPr>
          <w:spacing w:val="-14"/>
          <w:sz w:val="22"/>
        </w:rPr>
        <w:t> </w:t>
      </w:r>
      <w:r>
        <w:rPr>
          <w:sz w:val="22"/>
        </w:rPr>
        <w:t>responded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state</w:t>
      </w:r>
      <w:r>
        <w:rPr>
          <w:spacing w:val="-14"/>
          <w:sz w:val="22"/>
        </w:rPr>
        <w:t> </w:t>
      </w:r>
      <w:r>
        <w:rPr>
          <w:sz w:val="22"/>
        </w:rPr>
        <w:t>Tobacco</w:t>
      </w:r>
      <w:r>
        <w:rPr>
          <w:spacing w:val="-14"/>
          <w:sz w:val="22"/>
        </w:rPr>
        <w:t> </w:t>
      </w:r>
      <w:r>
        <w:rPr>
          <w:sz w:val="22"/>
        </w:rPr>
        <w:t>21</w:t>
      </w:r>
      <w:r>
        <w:rPr>
          <w:spacing w:val="-14"/>
          <w:sz w:val="22"/>
        </w:rPr>
        <w:t> </w:t>
      </w:r>
      <w:r>
        <w:rPr>
          <w:sz w:val="22"/>
        </w:rPr>
        <w:t>laws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flavor </w:t>
      </w:r>
      <w:r>
        <w:rPr>
          <w:spacing w:val="-4"/>
          <w:sz w:val="22"/>
        </w:rPr>
        <w:t>restrictions,”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Summer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Sherburne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Hawkins,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Rebekah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Levine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Coley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Lindsay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Lanteri, </w:t>
      </w:r>
      <w:r>
        <w:rPr>
          <w:sz w:val="22"/>
        </w:rPr>
        <w:t>2025.</w:t>
      </w:r>
      <w:r>
        <w:rPr>
          <w:spacing w:val="-1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Drug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Alcohol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Abuse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51:3,</w:t>
      </w:r>
      <w:r>
        <w:rPr>
          <w:spacing w:val="-1"/>
          <w:sz w:val="22"/>
        </w:rPr>
        <w:t> </w:t>
      </w:r>
      <w:r>
        <w:rPr>
          <w:sz w:val="22"/>
        </w:rPr>
        <w:t>360-371.</w:t>
      </w:r>
      <w:r>
        <w:rPr>
          <w:spacing w:val="-1"/>
          <w:sz w:val="22"/>
        </w:rPr>
        <w:t> </w:t>
      </w:r>
      <w:r>
        <w:rPr>
          <w:color w:val="222222"/>
          <w:sz w:val="18"/>
        </w:rPr>
        <w:t>DOI: </w:t>
      </w:r>
      <w:r>
        <w:rPr>
          <w:color w:val="222222"/>
          <w:spacing w:val="-2"/>
          <w:sz w:val="18"/>
        </w:rPr>
        <w:t>10.1080/00952990.2024.2444567</w:t>
      </w:r>
    </w:p>
    <w:p>
      <w:pPr>
        <w:pStyle w:val="BodyText"/>
        <w:spacing w:before="21"/>
      </w:pPr>
    </w:p>
    <w:p>
      <w:pPr>
        <w:pStyle w:val="BodyText"/>
        <w:spacing w:line="249" w:lineRule="auto"/>
        <w:ind w:right="719"/>
        <w:rPr>
          <w:sz w:val="18"/>
        </w:rPr>
      </w:pPr>
      <w:r>
        <w:rPr>
          <w:spacing w:val="-2"/>
        </w:rPr>
        <w:t>“</w:t>
      </w:r>
      <w:r>
        <w:rPr>
          <w:color w:val="222222"/>
          <w:spacing w:val="-2"/>
        </w:rPr>
        <w:t>Associations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between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Tobacco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21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and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State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Flavour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Restrictions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with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Young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Adult </w:t>
      </w:r>
      <w:r>
        <w:rPr>
          <w:color w:val="222222"/>
        </w:rPr>
        <w:t>Tobacco</w:t>
      </w:r>
      <w:r>
        <w:rPr>
          <w:color w:val="222222"/>
          <w:spacing w:val="-10"/>
        </w:rPr>
        <w:t> </w:t>
      </w:r>
      <w:r>
        <w:rPr>
          <w:color w:val="222222"/>
        </w:rPr>
        <w:t>Use,”</w:t>
      </w:r>
      <w:r>
        <w:rPr>
          <w:color w:val="222222"/>
          <w:spacing w:val="-10"/>
        </w:rPr>
        <w:t> </w:t>
      </w:r>
      <w:r>
        <w:rPr>
          <w:color w:val="222222"/>
        </w:rPr>
        <w:t>with</w:t>
      </w:r>
      <w:r>
        <w:rPr>
          <w:color w:val="222222"/>
          <w:spacing w:val="-10"/>
        </w:rPr>
        <w:t> </w:t>
      </w:r>
      <w:r>
        <w:rPr>
          <w:color w:val="222222"/>
        </w:rPr>
        <w:t>Rebekah</w:t>
      </w:r>
      <w:r>
        <w:rPr>
          <w:color w:val="222222"/>
          <w:spacing w:val="-10"/>
        </w:rPr>
        <w:t> </w:t>
      </w:r>
      <w:r>
        <w:rPr>
          <w:color w:val="222222"/>
        </w:rPr>
        <w:t>Levine</w:t>
      </w:r>
      <w:r>
        <w:rPr>
          <w:color w:val="222222"/>
          <w:spacing w:val="-10"/>
        </w:rPr>
        <w:t> </w:t>
      </w:r>
      <w:r>
        <w:rPr>
          <w:color w:val="222222"/>
        </w:rPr>
        <w:t>Coley,</w:t>
      </w:r>
      <w:r>
        <w:rPr>
          <w:color w:val="222222"/>
          <w:spacing w:val="-10"/>
        </w:rPr>
        <w:t> </w:t>
      </w:r>
      <w:r>
        <w:rPr>
          <w:color w:val="222222"/>
        </w:rPr>
        <w:t>Naoka</w:t>
      </w:r>
      <w:r>
        <w:rPr>
          <w:color w:val="222222"/>
          <w:spacing w:val="-10"/>
        </w:rPr>
        <w:t> </w:t>
      </w:r>
      <w:r>
        <w:rPr>
          <w:color w:val="222222"/>
        </w:rPr>
        <w:t>Carey,</w:t>
      </w:r>
      <w:r>
        <w:rPr>
          <w:color w:val="222222"/>
          <w:spacing w:val="-8"/>
        </w:rPr>
        <w:t> </w:t>
      </w:r>
      <w:r>
        <w:rPr>
          <w:color w:val="222222"/>
        </w:rPr>
        <w:t>and</w:t>
      </w:r>
      <w:r>
        <w:rPr>
          <w:color w:val="222222"/>
          <w:spacing w:val="-10"/>
        </w:rPr>
        <w:t> </w:t>
      </w:r>
      <w:r>
        <w:rPr>
          <w:color w:val="222222"/>
        </w:rPr>
        <w:t>Summer</w:t>
      </w:r>
      <w:r>
        <w:rPr>
          <w:color w:val="222222"/>
          <w:spacing w:val="-10"/>
        </w:rPr>
        <w:t> </w:t>
      </w:r>
      <w:r>
        <w:rPr>
          <w:color w:val="222222"/>
        </w:rPr>
        <w:t>Sherburne Hawkins, 2025. </w:t>
      </w:r>
      <w:r>
        <w:rPr>
          <w:i/>
          <w:color w:val="222222"/>
        </w:rPr>
        <w:t>Tobacco Control, </w:t>
      </w:r>
      <w:r>
        <w:rPr>
          <w:color w:val="222222"/>
        </w:rPr>
        <w:t>forthcoming. </w:t>
      </w:r>
      <w:r>
        <w:rPr>
          <w:color w:val="222222"/>
          <w:sz w:val="18"/>
        </w:rPr>
        <w:t>DOI: </w:t>
      </w:r>
      <w:r>
        <w:rPr>
          <w:sz w:val="18"/>
        </w:rPr>
        <w:t>10.1136/tc-2023-058448</w:t>
      </w:r>
    </w:p>
    <w:p>
      <w:pPr>
        <w:pStyle w:val="BodyText"/>
        <w:spacing w:before="28"/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222222"/>
          <w:spacing w:val="-2"/>
          <w:sz w:val="22"/>
        </w:rPr>
        <w:t>“Associations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Between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Sugar-sweetened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Beverage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Taxes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Weight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Outcomes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Among</w:t>
      </w:r>
      <w:r>
        <w:rPr>
          <w:color w:val="222222"/>
          <w:spacing w:val="-11"/>
          <w:sz w:val="22"/>
        </w:rPr>
        <w:t> </w:t>
      </w:r>
      <w:r>
        <w:rPr>
          <w:color w:val="222222"/>
          <w:spacing w:val="-2"/>
          <w:sz w:val="22"/>
        </w:rPr>
        <w:t>US </w:t>
      </w:r>
      <w:r>
        <w:rPr>
          <w:color w:val="222222"/>
          <w:sz w:val="22"/>
        </w:rPr>
        <w:t>Adolescents,”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with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Dinghe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Cui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and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Summer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Sherburne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Hawkins,</w:t>
      </w:r>
      <w:r>
        <w:rPr>
          <w:color w:val="222222"/>
          <w:spacing w:val="-13"/>
          <w:sz w:val="22"/>
        </w:rPr>
        <w:t> </w:t>
      </w:r>
      <w:r>
        <w:rPr>
          <w:color w:val="222222"/>
          <w:sz w:val="22"/>
        </w:rPr>
        <w:t>2025</w:t>
      </w:r>
      <w:r>
        <w:rPr>
          <w:i/>
          <w:color w:val="222222"/>
          <w:sz w:val="22"/>
        </w:rPr>
        <w:t>.</w:t>
      </w:r>
      <w:r>
        <w:rPr>
          <w:i/>
          <w:color w:val="222222"/>
          <w:spacing w:val="-13"/>
          <w:sz w:val="22"/>
        </w:rPr>
        <w:t> </w:t>
      </w:r>
      <w:r>
        <w:rPr>
          <w:i/>
          <w:color w:val="222222"/>
          <w:sz w:val="22"/>
        </w:rPr>
        <w:t>Journal</w:t>
      </w:r>
      <w:r>
        <w:rPr>
          <w:i/>
          <w:color w:val="222222"/>
          <w:spacing w:val="-13"/>
          <w:sz w:val="22"/>
        </w:rPr>
        <w:t> </w:t>
      </w:r>
      <w:r>
        <w:rPr>
          <w:i/>
          <w:color w:val="222222"/>
          <w:sz w:val="22"/>
        </w:rPr>
        <w:t>of</w:t>
      </w:r>
      <w:r>
        <w:rPr>
          <w:i/>
          <w:color w:val="222222"/>
          <w:spacing w:val="-13"/>
          <w:sz w:val="22"/>
        </w:rPr>
        <w:t> </w:t>
      </w:r>
      <w:r>
        <w:rPr>
          <w:i/>
          <w:color w:val="222222"/>
          <w:sz w:val="22"/>
        </w:rPr>
        <w:t>Public Health Management &amp; Practice</w:t>
      </w:r>
      <w:r>
        <w:rPr>
          <w:color w:val="222222"/>
          <w:sz w:val="22"/>
        </w:rPr>
        <w:t>, 31:3, E187–E199. </w:t>
      </w:r>
      <w:r>
        <w:rPr>
          <w:color w:val="222222"/>
          <w:sz w:val="18"/>
        </w:rPr>
        <w:t>DOI: 10.1097/PHH.0000000000002108</w:t>
      </w:r>
    </w:p>
    <w:p>
      <w:pPr>
        <w:pStyle w:val="BodyText"/>
        <w:spacing w:before="19"/>
      </w:pPr>
    </w:p>
    <w:p>
      <w:pPr>
        <w:spacing w:line="252" w:lineRule="auto" w:before="1"/>
        <w:ind w:left="0" w:right="0" w:firstLine="0"/>
        <w:jc w:val="left"/>
        <w:rPr>
          <w:sz w:val="18"/>
        </w:rPr>
      </w:pPr>
      <w:r>
        <w:rPr>
          <w:spacing w:val="-2"/>
          <w:sz w:val="22"/>
        </w:rPr>
        <w:t>“Breaking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making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futures: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laws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regulations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shape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innovation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emerging </w:t>
      </w:r>
      <w:r>
        <w:rPr>
          <w:sz w:val="22"/>
        </w:rPr>
        <w:t>innovation</w:t>
      </w:r>
      <w:r>
        <w:rPr>
          <w:spacing w:val="-10"/>
          <w:sz w:val="22"/>
        </w:rPr>
        <w:t> </w:t>
      </w:r>
      <w:r>
        <w:rPr>
          <w:sz w:val="22"/>
        </w:rPr>
        <w:t>systems,”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color w:val="1F1F1F"/>
          <w:sz w:val="22"/>
          <w:shd w:fill="F8FAFD" w:color="auto" w:val="clear"/>
        </w:rPr>
        <w:t>Nebojša</w:t>
      </w:r>
      <w:r>
        <w:rPr>
          <w:color w:val="1F1F1F"/>
          <w:spacing w:val="-10"/>
          <w:sz w:val="22"/>
          <w:shd w:fill="F8FAFD" w:color="auto" w:val="clear"/>
        </w:rPr>
        <w:t> </w:t>
      </w:r>
      <w:r>
        <w:rPr>
          <w:color w:val="1F1F1F"/>
          <w:sz w:val="22"/>
          <w:shd w:fill="F8FAFD" w:color="auto" w:val="clear"/>
        </w:rPr>
        <w:t>Stoj</w:t>
      </w:r>
      <w:r>
        <w:rPr>
          <w:rFonts w:ascii="Cambria" w:hAnsi="Cambria"/>
          <w:color w:val="1F1F1F"/>
          <w:sz w:val="22"/>
          <w:shd w:fill="F8FAFD" w:color="auto" w:val="clear"/>
        </w:rPr>
        <w:t>č</w:t>
      </w:r>
      <w:r>
        <w:rPr>
          <w:color w:val="1F1F1F"/>
          <w:sz w:val="22"/>
          <w:shd w:fill="F8FAFD" w:color="auto" w:val="clear"/>
        </w:rPr>
        <w:t>i</w:t>
      </w:r>
      <w:r>
        <w:rPr>
          <w:rFonts w:ascii="Cambria" w:hAnsi="Cambria"/>
          <w:color w:val="1F1F1F"/>
          <w:sz w:val="22"/>
          <w:shd w:fill="F8FAFD" w:color="auto" w:val="clear"/>
        </w:rPr>
        <w:t>ć</w:t>
      </w:r>
      <w:r>
        <w:rPr>
          <w:rFonts w:ascii="Cambria" w:hAnsi="Cambria"/>
          <w:color w:val="1F1F1F"/>
          <w:spacing w:val="-5"/>
          <w:sz w:val="22"/>
          <w:shd w:fill="F8FAFD" w:color="auto" w:val="clear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2"/>
        </w:rPr>
        <w:t>Nina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2"/>
        </w:rPr>
        <w:t>Vujanovi</w:t>
      </w:r>
      <w:r>
        <w:rPr>
          <w:rFonts w:ascii="Cambria" w:hAnsi="Cambria"/>
          <w:color w:val="1F1F1F"/>
          <w:sz w:val="22"/>
          <w:shd w:fill="F8FAFD" w:color="auto" w:val="clear"/>
        </w:rPr>
        <w:t>ć,</w:t>
      </w:r>
      <w:r>
        <w:rPr>
          <w:rFonts w:ascii="Cambria" w:hAnsi="Cambria"/>
          <w:color w:val="1F1F1F"/>
          <w:spacing w:val="8"/>
          <w:sz w:val="22"/>
        </w:rPr>
        <w:t> </w:t>
      </w:r>
      <w:r>
        <w:rPr>
          <w:color w:val="000000"/>
          <w:sz w:val="22"/>
        </w:rPr>
        <w:t>2025.</w:t>
      </w:r>
      <w:r>
        <w:rPr>
          <w:color w:val="000000"/>
          <w:spacing w:val="-10"/>
          <w:sz w:val="22"/>
        </w:rPr>
        <w:t> </w:t>
      </w:r>
      <w:r>
        <w:rPr>
          <w:i/>
          <w:color w:val="000000"/>
          <w:sz w:val="22"/>
        </w:rPr>
        <w:t>Review</w:t>
      </w:r>
      <w:r>
        <w:rPr>
          <w:i/>
          <w:color w:val="000000"/>
          <w:spacing w:val="-10"/>
          <w:sz w:val="22"/>
        </w:rPr>
        <w:t> </w:t>
      </w:r>
      <w:r>
        <w:rPr>
          <w:i/>
          <w:color w:val="000000"/>
          <w:sz w:val="22"/>
        </w:rPr>
        <w:t>of Managerial Science, </w:t>
      </w:r>
      <w:r>
        <w:rPr>
          <w:color w:val="000000"/>
          <w:sz w:val="22"/>
        </w:rPr>
        <w:t>19:6, 1743-1782.</w:t>
      </w:r>
      <w:r>
        <w:rPr>
          <w:color w:val="000000"/>
          <w:spacing w:val="40"/>
          <w:sz w:val="22"/>
        </w:rPr>
        <w:t> </w:t>
      </w:r>
      <w:r>
        <w:rPr>
          <w:color w:val="000000"/>
          <w:sz w:val="18"/>
        </w:rPr>
        <w:t>DOI: 10.1007/s11846-024-00806-5</w:t>
      </w:r>
    </w:p>
    <w:p>
      <w:pPr>
        <w:pStyle w:val="BodyText"/>
        <w:spacing w:before="22"/>
      </w:pPr>
    </w:p>
    <w:p>
      <w:pPr>
        <w:spacing w:line="252" w:lineRule="auto" w:before="0"/>
        <w:ind w:left="0" w:right="573" w:firstLine="0"/>
        <w:jc w:val="left"/>
        <w:rPr>
          <w:sz w:val="18"/>
        </w:rPr>
      </w:pPr>
      <w:r>
        <w:rPr>
          <w:spacing w:val="-6"/>
          <w:sz w:val="22"/>
        </w:rPr>
        <w:t>“Estimating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treatment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effects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when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program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participation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misreported,”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Denni </w:t>
      </w:r>
      <w:r>
        <w:rPr>
          <w:sz w:val="22"/>
        </w:rPr>
        <w:t>Tommasi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Lina</w:t>
      </w:r>
      <w:r>
        <w:rPr>
          <w:spacing w:val="-7"/>
          <w:sz w:val="22"/>
        </w:rPr>
        <w:t> </w:t>
      </w:r>
      <w:r>
        <w:rPr>
          <w:sz w:val="22"/>
        </w:rPr>
        <w:t>Zhang,</w:t>
      </w:r>
      <w:r>
        <w:rPr>
          <w:spacing w:val="-7"/>
          <w:sz w:val="22"/>
        </w:rPr>
        <w:t> </w:t>
      </w:r>
      <w:r>
        <w:rPr>
          <w:sz w:val="22"/>
        </w:rPr>
        <w:t>2024.</w:t>
      </w:r>
      <w:r>
        <w:rPr>
          <w:spacing w:val="-7"/>
          <w:sz w:val="22"/>
        </w:rPr>
        <w:t> </w:t>
      </w:r>
      <w:r>
        <w:rPr>
          <w:i/>
          <w:sz w:val="22"/>
        </w:rPr>
        <w:t>Stata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24:4,</w:t>
      </w:r>
      <w:r>
        <w:rPr>
          <w:spacing w:val="-7"/>
          <w:sz w:val="22"/>
        </w:rPr>
        <w:t> </w:t>
      </w:r>
      <w:r>
        <w:rPr>
          <w:sz w:val="22"/>
        </w:rPr>
        <w:t>614-629.</w:t>
      </w:r>
      <w:r>
        <w:rPr>
          <w:spacing w:val="-7"/>
          <w:sz w:val="22"/>
        </w:rPr>
        <w:t> </w:t>
      </w:r>
      <w:r>
        <w:rPr>
          <w:sz w:val="18"/>
        </w:rPr>
        <w:t>DOI: </w:t>
      </w:r>
      <w:r>
        <w:rPr>
          <w:color w:val="0000FF"/>
          <w:spacing w:val="-2"/>
          <w:sz w:val="18"/>
          <w:u w:val="single" w:color="0000FF"/>
        </w:rPr>
        <w:t>10.1177/1536867X241297916</w:t>
      </w:r>
    </w:p>
    <w:p>
      <w:pPr>
        <w:pStyle w:val="BodyText"/>
        <w:spacing w:before="20"/>
      </w:pPr>
    </w:p>
    <w:p>
      <w:pPr>
        <w:spacing w:line="252" w:lineRule="auto" w:before="0"/>
        <w:ind w:left="0" w:right="41" w:firstLine="0"/>
        <w:jc w:val="left"/>
        <w:rPr>
          <w:sz w:val="18"/>
        </w:rPr>
      </w:pPr>
      <w:r>
        <w:rPr>
          <w:spacing w:val="-4"/>
          <w:sz w:val="22"/>
        </w:rPr>
        <w:t>"Population-level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effects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Hurricane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Sandy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adolescent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health",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Betty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S.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Lai,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Alexa </w:t>
      </w:r>
      <w:r>
        <w:rPr>
          <w:spacing w:val="-2"/>
          <w:sz w:val="22"/>
        </w:rPr>
        <w:t>Riobueno-Naylor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Summer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Sherburne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Hawkins,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2024.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Affective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Disorders</w:t>
      </w:r>
      <w:r>
        <w:rPr>
          <w:spacing w:val="-2"/>
          <w:sz w:val="22"/>
        </w:rPr>
        <w:t>, </w:t>
      </w:r>
      <w:r>
        <w:rPr>
          <w:sz w:val="22"/>
        </w:rPr>
        <w:t>365: 553-562. </w:t>
      </w:r>
      <w:r>
        <w:rPr>
          <w:sz w:val="18"/>
        </w:rPr>
        <w:t>DOI: 10.1016/j.jad.2024.08.108</w:t>
      </w:r>
    </w:p>
    <w:p>
      <w:pPr>
        <w:pStyle w:val="BodyText"/>
        <w:spacing w:before="20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spacing w:val="-2"/>
          <w:sz w:val="22"/>
        </w:rPr>
        <w:t>“Estimating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wage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premia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refugee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immigrants: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Lessons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Sweden,”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Hans </w:t>
      </w:r>
      <w:r>
        <w:rPr>
          <w:sz w:val="22"/>
        </w:rPr>
        <w:t>Lööf,</w:t>
      </w:r>
      <w:r>
        <w:rPr>
          <w:spacing w:val="-17"/>
          <w:sz w:val="22"/>
        </w:rPr>
        <w:t> </w:t>
      </w:r>
      <w:r>
        <w:rPr>
          <w:sz w:val="22"/>
        </w:rPr>
        <w:t>Andreas</w:t>
      </w:r>
      <w:r>
        <w:rPr>
          <w:spacing w:val="-17"/>
          <w:sz w:val="22"/>
        </w:rPr>
        <w:t> </w:t>
      </w:r>
      <w:r>
        <w:rPr>
          <w:sz w:val="22"/>
        </w:rPr>
        <w:t>Stephan,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Klaus</w:t>
      </w:r>
      <w:r>
        <w:rPr>
          <w:spacing w:val="-16"/>
          <w:sz w:val="22"/>
        </w:rPr>
        <w:t> </w:t>
      </w:r>
      <w:r>
        <w:rPr>
          <w:sz w:val="22"/>
        </w:rPr>
        <w:t>F.</w:t>
      </w:r>
      <w:r>
        <w:rPr>
          <w:spacing w:val="-17"/>
          <w:sz w:val="22"/>
        </w:rPr>
        <w:t> </w:t>
      </w:r>
      <w:r>
        <w:rPr>
          <w:sz w:val="22"/>
        </w:rPr>
        <w:t>Zimmermann,</w:t>
      </w:r>
      <w:r>
        <w:rPr>
          <w:spacing w:val="-16"/>
          <w:sz w:val="22"/>
        </w:rPr>
        <w:t> </w:t>
      </w:r>
      <w:r>
        <w:rPr>
          <w:sz w:val="22"/>
        </w:rPr>
        <w:t>2024</w:t>
      </w:r>
      <w:r>
        <w:rPr>
          <w:i/>
          <w:sz w:val="22"/>
        </w:rPr>
        <w:t>.</w:t>
      </w:r>
      <w:r>
        <w:rPr>
          <w:i/>
          <w:spacing w:val="-17"/>
          <w:sz w:val="22"/>
        </w:rPr>
        <w:t> </w:t>
      </w:r>
      <w:r>
        <w:rPr>
          <w:i/>
          <w:sz w:val="22"/>
        </w:rPr>
        <w:t>ILR</w:t>
      </w:r>
      <w:r>
        <w:rPr>
          <w:i/>
          <w:spacing w:val="-1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9"/>
          <w:sz w:val="22"/>
        </w:rPr>
        <w:t>77(4),</w:t>
      </w:r>
      <w:r>
        <w:rPr>
          <w:spacing w:val="-9"/>
          <w:sz w:val="22"/>
        </w:rPr>
        <w:t> </w:t>
      </w:r>
      <w:r>
        <w:rPr>
          <w:spacing w:val="9"/>
          <w:sz w:val="22"/>
        </w:rPr>
        <w:t>562–597. </w:t>
      </w:r>
      <w:r>
        <w:rPr>
          <w:sz w:val="18"/>
        </w:rPr>
        <w:t>DOI:</w:t>
      </w:r>
      <w:r>
        <w:rPr>
          <w:spacing w:val="40"/>
          <w:sz w:val="18"/>
        </w:rPr>
        <w:t> </w:t>
      </w:r>
      <w:r>
        <w:rPr>
          <w:spacing w:val="11"/>
          <w:sz w:val="18"/>
        </w:rPr>
        <w:t>10.1177/00197939241261640</w:t>
      </w:r>
    </w:p>
    <w:p>
      <w:pPr>
        <w:spacing w:after="0" w:line="249" w:lineRule="auto"/>
        <w:jc w:val="left"/>
        <w:rPr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spacing w:line="249" w:lineRule="auto" w:before="68"/>
        <w:ind w:left="0" w:right="0" w:firstLine="0"/>
        <w:jc w:val="left"/>
        <w:rPr>
          <w:sz w:val="18"/>
        </w:rPr>
      </w:pPr>
      <w:r>
        <w:rPr>
          <w:color w:val="222222"/>
          <w:spacing w:val="-4"/>
          <w:sz w:val="22"/>
        </w:rPr>
        <w:t>“Recreational cannabis legislation, retail sales, and adolescent substance use through </w:t>
      </w:r>
      <w:r>
        <w:rPr>
          <w:color w:val="222222"/>
          <w:spacing w:val="-2"/>
          <w:sz w:val="22"/>
        </w:rPr>
        <w:t>2021,”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with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Rebekah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Levine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Coley,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Naoka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Carey,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Claudia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Kruzik,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Summer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Sherburne </w:t>
      </w:r>
      <w:r>
        <w:rPr>
          <w:color w:val="222222"/>
          <w:sz w:val="22"/>
        </w:rPr>
        <w:t>Hawkins,</w:t>
      </w:r>
      <w:r>
        <w:rPr>
          <w:color w:val="222222"/>
          <w:spacing w:val="-9"/>
          <w:sz w:val="22"/>
        </w:rPr>
        <w:t> </w:t>
      </w:r>
      <w:r>
        <w:rPr>
          <w:color w:val="222222"/>
          <w:sz w:val="22"/>
        </w:rPr>
        <w:t>2024.</w:t>
      </w:r>
      <w:r>
        <w:rPr>
          <w:color w:val="222222"/>
          <w:spacing w:val="-9"/>
          <w:sz w:val="22"/>
        </w:rPr>
        <w:t> </w:t>
      </w:r>
      <w:r>
        <w:rPr>
          <w:i/>
          <w:color w:val="222222"/>
          <w:sz w:val="22"/>
        </w:rPr>
        <w:t>JAMA</w:t>
      </w:r>
      <w:r>
        <w:rPr>
          <w:i/>
          <w:color w:val="222222"/>
          <w:spacing w:val="-9"/>
          <w:sz w:val="22"/>
        </w:rPr>
        <w:t> </w:t>
      </w:r>
      <w:r>
        <w:rPr>
          <w:i/>
          <w:color w:val="222222"/>
          <w:sz w:val="22"/>
        </w:rPr>
        <w:t>Pediatrics,</w:t>
      </w:r>
      <w:r>
        <w:rPr>
          <w:i/>
          <w:color w:val="222222"/>
          <w:spacing w:val="-9"/>
          <w:sz w:val="22"/>
        </w:rPr>
        <w:t> </w:t>
      </w:r>
      <w:r>
        <w:rPr>
          <w:color w:val="222222"/>
          <w:sz w:val="22"/>
        </w:rPr>
        <w:t>178(6):622-625.</w:t>
      </w:r>
      <w:r>
        <w:rPr>
          <w:color w:val="222222"/>
          <w:spacing w:val="-9"/>
          <w:sz w:val="22"/>
        </w:rPr>
        <w:t> </w:t>
      </w:r>
      <w:r>
        <w:rPr>
          <w:color w:val="222222"/>
          <w:sz w:val="18"/>
        </w:rPr>
        <w:t>DOI:</w:t>
      </w:r>
      <w:r>
        <w:rPr>
          <w:color w:val="222222"/>
          <w:spacing w:val="-8"/>
          <w:sz w:val="18"/>
        </w:rPr>
        <w:t> </w:t>
      </w:r>
      <w:r>
        <w:rPr>
          <w:color w:val="333333"/>
          <w:sz w:val="18"/>
        </w:rPr>
        <w:t>10.1001/jamapediatrics.2024.0555</w:t>
      </w:r>
    </w:p>
    <w:p>
      <w:pPr>
        <w:pStyle w:val="BodyText"/>
        <w:spacing w:before="28"/>
      </w:pPr>
    </w:p>
    <w:p>
      <w:pPr>
        <w:pStyle w:val="BodyText"/>
        <w:spacing w:line="252" w:lineRule="auto"/>
        <w:rPr>
          <w:sz w:val="18"/>
        </w:rPr>
      </w:pPr>
      <w:r>
        <w:rPr>
          <w:spacing w:val="-4"/>
        </w:rPr>
        <w:t>“</w:t>
      </w:r>
      <w:r>
        <w:rPr>
          <w:color w:val="222222"/>
          <w:spacing w:val="-4"/>
        </w:rPr>
        <w:t>Emerging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adult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mental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health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during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COVID: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exploring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the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relationships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between</w:t>
      </w:r>
      <w:r>
        <w:rPr>
          <w:color w:val="222222"/>
          <w:spacing w:val="-8"/>
        </w:rPr>
        <w:t> </w:t>
      </w:r>
      <w:r>
        <w:rPr>
          <w:color w:val="222222"/>
          <w:spacing w:val="-4"/>
        </w:rPr>
        <w:t>discrete </w:t>
      </w:r>
      <w:r>
        <w:rPr>
          <w:color w:val="222222"/>
          <w:spacing w:val="-2"/>
        </w:rPr>
        <w:t>and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cumulative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individual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and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contextual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stressors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and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emerging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adult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well-being,”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with </w:t>
      </w:r>
      <w:r>
        <w:rPr>
          <w:color w:val="222222"/>
        </w:rPr>
        <w:t>Naoka</w:t>
      </w:r>
      <w:r>
        <w:rPr>
          <w:color w:val="222222"/>
          <w:spacing w:val="-13"/>
        </w:rPr>
        <w:t> </w:t>
      </w:r>
      <w:r>
        <w:rPr>
          <w:color w:val="222222"/>
        </w:rPr>
        <w:t>Carey,</w:t>
      </w:r>
      <w:r>
        <w:rPr>
          <w:color w:val="222222"/>
          <w:spacing w:val="-13"/>
        </w:rPr>
        <w:t> </w:t>
      </w:r>
      <w:r>
        <w:rPr>
          <w:color w:val="222222"/>
        </w:rPr>
        <w:t>Rebekah</w:t>
      </w:r>
      <w:r>
        <w:rPr>
          <w:color w:val="222222"/>
          <w:spacing w:val="-13"/>
        </w:rPr>
        <w:t> </w:t>
      </w:r>
      <w:r>
        <w:rPr>
          <w:color w:val="222222"/>
        </w:rPr>
        <w:t>Levine</w:t>
      </w:r>
      <w:r>
        <w:rPr>
          <w:color w:val="222222"/>
          <w:spacing w:val="-13"/>
        </w:rPr>
        <w:t> </w:t>
      </w:r>
      <w:r>
        <w:rPr>
          <w:color w:val="222222"/>
        </w:rPr>
        <w:t>Coley,</w:t>
      </w:r>
      <w:r>
        <w:rPr>
          <w:color w:val="222222"/>
          <w:spacing w:val="-13"/>
        </w:rPr>
        <w:t> </w:t>
      </w:r>
      <w:r>
        <w:rPr>
          <w:color w:val="222222"/>
        </w:rPr>
        <w:t>and</w:t>
      </w:r>
      <w:r>
        <w:rPr>
          <w:color w:val="222222"/>
          <w:spacing w:val="-13"/>
        </w:rPr>
        <w:t> </w:t>
      </w:r>
      <w:r>
        <w:rPr>
          <w:color w:val="222222"/>
        </w:rPr>
        <w:t>Summer</w:t>
      </w:r>
      <w:r>
        <w:rPr>
          <w:color w:val="222222"/>
          <w:spacing w:val="-13"/>
        </w:rPr>
        <w:t> </w:t>
      </w:r>
      <w:r>
        <w:rPr>
          <w:color w:val="222222"/>
        </w:rPr>
        <w:t>Sherburne</w:t>
      </w:r>
      <w:r>
        <w:rPr>
          <w:color w:val="222222"/>
          <w:spacing w:val="-13"/>
        </w:rPr>
        <w:t> </w:t>
      </w:r>
      <w:r>
        <w:rPr>
          <w:color w:val="222222"/>
        </w:rPr>
        <w:t>Hawkins,</w:t>
      </w:r>
      <w:r>
        <w:rPr>
          <w:color w:val="222222"/>
          <w:spacing w:val="-13"/>
        </w:rPr>
        <w:t> </w:t>
      </w:r>
      <w:r>
        <w:rPr>
          <w:color w:val="222222"/>
        </w:rPr>
        <w:t>2024.</w:t>
      </w:r>
      <w:r>
        <w:rPr>
          <w:color w:val="222222"/>
          <w:spacing w:val="-14"/>
        </w:rPr>
        <w:t> </w:t>
      </w:r>
      <w:r>
        <w:rPr>
          <w:i/>
          <w:color w:val="222222"/>
        </w:rPr>
        <w:t>Journal</w:t>
      </w:r>
      <w:r>
        <w:rPr>
          <w:i/>
          <w:color w:val="222222"/>
          <w:spacing w:val="-13"/>
        </w:rPr>
        <w:t> </w:t>
      </w:r>
      <w:r>
        <w:rPr>
          <w:i/>
          <w:color w:val="222222"/>
        </w:rPr>
        <w:t>of Adolescent</w:t>
      </w:r>
      <w:r>
        <w:rPr>
          <w:i/>
          <w:color w:val="222222"/>
          <w:spacing w:val="-10"/>
        </w:rPr>
        <w:t> </w:t>
      </w:r>
      <w:r>
        <w:rPr>
          <w:i/>
          <w:color w:val="222222"/>
        </w:rPr>
        <w:t>Health</w:t>
      </w:r>
      <w:r>
        <w:rPr>
          <w:color w:val="222222"/>
        </w:rPr>
        <w:t>,</w:t>
      </w:r>
      <w:r>
        <w:rPr>
          <w:color w:val="222222"/>
          <w:spacing w:val="-10"/>
        </w:rPr>
        <w:t> </w:t>
      </w:r>
      <w:r>
        <w:rPr>
          <w:color w:val="222222"/>
        </w:rPr>
        <w:t>75(1),</w:t>
      </w:r>
      <w:r>
        <w:rPr>
          <w:color w:val="222222"/>
          <w:spacing w:val="-10"/>
        </w:rPr>
        <w:t> </w:t>
      </w:r>
      <w:r>
        <w:rPr>
          <w:color w:val="222222"/>
        </w:rPr>
        <w:t>26–34.</w:t>
      </w:r>
      <w:r>
        <w:rPr>
          <w:color w:val="222222"/>
          <w:spacing w:val="-10"/>
        </w:rPr>
        <w:t> </w:t>
      </w:r>
      <w:r>
        <w:rPr>
          <w:color w:val="222222"/>
          <w:sz w:val="18"/>
        </w:rPr>
        <w:t>DOI:</w:t>
      </w:r>
      <w:r>
        <w:rPr>
          <w:color w:val="222222"/>
          <w:spacing w:val="-9"/>
          <w:sz w:val="18"/>
        </w:rPr>
        <w:t> </w:t>
      </w:r>
      <w:r>
        <w:rPr>
          <w:sz w:val="18"/>
        </w:rPr>
        <w:t>10.1016/j.jadohealth.2024.01.031</w:t>
      </w:r>
    </w:p>
    <w:p>
      <w:pPr>
        <w:pStyle w:val="BodyText"/>
        <w:spacing w:before="20"/>
      </w:pPr>
    </w:p>
    <w:p>
      <w:pPr>
        <w:pStyle w:val="BodyText"/>
        <w:spacing w:line="252" w:lineRule="auto"/>
      </w:pPr>
      <w:r>
        <w:rPr/>
        <w:t>“</w:t>
      </w:r>
      <w:r>
        <w:rPr>
          <w:color w:val="222222"/>
        </w:rPr>
        <w:t>COVID-19</w:t>
      </w:r>
      <w:r>
        <w:rPr>
          <w:color w:val="222222"/>
          <w:spacing w:val="-5"/>
        </w:rPr>
        <w:t> </w:t>
      </w:r>
      <w:r>
        <w:rPr>
          <w:color w:val="222222"/>
        </w:rPr>
        <w:t>vaccinations</w:t>
      </w:r>
      <w:r>
        <w:rPr>
          <w:color w:val="222222"/>
          <w:spacing w:val="-5"/>
        </w:rPr>
        <w:t> </w:t>
      </w:r>
      <w:r>
        <w:rPr>
          <w:color w:val="222222"/>
        </w:rPr>
        <w:t>and</w:t>
      </w:r>
      <w:r>
        <w:rPr>
          <w:color w:val="222222"/>
          <w:spacing w:val="-5"/>
        </w:rPr>
        <w:t> </w:t>
      </w:r>
      <w:r>
        <w:rPr>
          <w:color w:val="222222"/>
        </w:rPr>
        <w:t>mental</w:t>
      </w:r>
      <w:r>
        <w:rPr>
          <w:color w:val="222222"/>
          <w:spacing w:val="-5"/>
        </w:rPr>
        <w:t> </w:t>
      </w:r>
      <w:r>
        <w:rPr>
          <w:color w:val="222222"/>
        </w:rPr>
        <w:t>health</w:t>
      </w:r>
      <w:r>
        <w:rPr>
          <w:color w:val="222222"/>
          <w:spacing w:val="-5"/>
        </w:rPr>
        <w:t> </w:t>
      </w:r>
      <w:r>
        <w:rPr>
          <w:color w:val="222222"/>
        </w:rPr>
        <w:t>among</w:t>
      </w:r>
      <w:r>
        <w:rPr>
          <w:color w:val="222222"/>
          <w:spacing w:val="-5"/>
        </w:rPr>
        <w:t> </w:t>
      </w:r>
      <w:r>
        <w:rPr>
          <w:color w:val="222222"/>
        </w:rPr>
        <w:t>U.S.</w:t>
      </w:r>
      <w:r>
        <w:rPr>
          <w:color w:val="222222"/>
          <w:spacing w:val="-5"/>
        </w:rPr>
        <w:t> </w:t>
      </w:r>
      <w:r>
        <w:rPr>
          <w:color w:val="222222"/>
        </w:rPr>
        <w:t>adults:</w:t>
      </w:r>
      <w:r>
        <w:rPr>
          <w:color w:val="222222"/>
          <w:spacing w:val="-5"/>
        </w:rPr>
        <w:t> </w:t>
      </w:r>
      <w:r>
        <w:rPr>
          <w:color w:val="222222"/>
        </w:rPr>
        <w:t>Individual</w:t>
      </w:r>
      <w:r>
        <w:rPr>
          <w:color w:val="222222"/>
          <w:spacing w:val="-5"/>
        </w:rPr>
        <w:t> </w:t>
      </w:r>
      <w:r>
        <w:rPr>
          <w:color w:val="222222"/>
        </w:rPr>
        <w:t>and</w:t>
      </w:r>
      <w:r>
        <w:rPr>
          <w:color w:val="222222"/>
          <w:spacing w:val="-5"/>
        </w:rPr>
        <w:t> </w:t>
      </w:r>
      <w:r>
        <w:rPr>
          <w:color w:val="222222"/>
        </w:rPr>
        <w:t>spillover </w:t>
      </w:r>
      <w:r>
        <w:rPr>
          <w:color w:val="222222"/>
          <w:spacing w:val="-2"/>
        </w:rPr>
        <w:t>effects,”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with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Rebekah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Levine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Coley,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Naoka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Carey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and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Summer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Sherburne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Hawkins,</w:t>
      </w:r>
      <w:r>
        <w:rPr>
          <w:color w:val="222222"/>
          <w:spacing w:val="-15"/>
        </w:rPr>
        <w:t> </w:t>
      </w:r>
      <w:r>
        <w:rPr>
          <w:color w:val="222222"/>
          <w:spacing w:val="-2"/>
        </w:rPr>
        <w:t>2023.</w:t>
      </w:r>
    </w:p>
    <w:p>
      <w:pPr>
        <w:spacing w:line="252" w:lineRule="exact" w:before="0"/>
        <w:ind w:left="0" w:right="0" w:firstLine="0"/>
        <w:jc w:val="left"/>
        <w:rPr>
          <w:sz w:val="18"/>
        </w:rPr>
      </w:pPr>
      <w:r>
        <w:rPr>
          <w:i/>
          <w:color w:val="222222"/>
          <w:sz w:val="22"/>
        </w:rPr>
        <w:t>Social</w:t>
      </w:r>
      <w:r>
        <w:rPr>
          <w:i/>
          <w:color w:val="222222"/>
          <w:spacing w:val="-10"/>
          <w:sz w:val="22"/>
        </w:rPr>
        <w:t> </w:t>
      </w:r>
      <w:r>
        <w:rPr>
          <w:i/>
          <w:color w:val="222222"/>
          <w:sz w:val="22"/>
        </w:rPr>
        <w:t>Science</w:t>
      </w:r>
      <w:r>
        <w:rPr>
          <w:i/>
          <w:color w:val="222222"/>
          <w:spacing w:val="-10"/>
          <w:sz w:val="22"/>
        </w:rPr>
        <w:t> </w:t>
      </w:r>
      <w:r>
        <w:rPr>
          <w:i/>
          <w:color w:val="222222"/>
          <w:sz w:val="22"/>
        </w:rPr>
        <w:t>and</w:t>
      </w:r>
      <w:r>
        <w:rPr>
          <w:i/>
          <w:color w:val="222222"/>
          <w:spacing w:val="-10"/>
          <w:sz w:val="22"/>
        </w:rPr>
        <w:t> </w:t>
      </w:r>
      <w:r>
        <w:rPr>
          <w:i/>
          <w:color w:val="222222"/>
          <w:sz w:val="22"/>
        </w:rPr>
        <w:t>Medicine</w:t>
      </w:r>
      <w:r>
        <w:rPr>
          <w:color w:val="222222"/>
          <w:sz w:val="22"/>
        </w:rPr>
        <w:t>,</w:t>
      </w:r>
      <w:r>
        <w:rPr>
          <w:color w:val="222222"/>
          <w:spacing w:val="-9"/>
          <w:sz w:val="22"/>
        </w:rPr>
        <w:t> </w:t>
      </w:r>
      <w:r>
        <w:rPr>
          <w:color w:val="222222"/>
          <w:sz w:val="22"/>
        </w:rPr>
        <w:t>329:116027.</w:t>
      </w:r>
      <w:r>
        <w:rPr>
          <w:color w:val="222222"/>
          <w:spacing w:val="-10"/>
          <w:sz w:val="22"/>
        </w:rPr>
        <w:t> </w:t>
      </w:r>
      <w:r>
        <w:rPr>
          <w:color w:val="222222"/>
          <w:sz w:val="18"/>
        </w:rPr>
        <w:t>DOI:</w:t>
      </w:r>
      <w:r>
        <w:rPr>
          <w:color w:val="222222"/>
          <w:spacing w:val="-8"/>
          <w:sz w:val="18"/>
        </w:rPr>
        <w:t> </w:t>
      </w:r>
      <w:r>
        <w:rPr>
          <w:spacing w:val="-2"/>
          <w:sz w:val="18"/>
        </w:rPr>
        <w:t>/10.1016/j.socscimed.2023.116027</w:t>
      </w:r>
    </w:p>
    <w:p>
      <w:pPr>
        <w:spacing w:line="252" w:lineRule="auto" w:before="162"/>
        <w:ind w:left="0" w:right="0" w:firstLine="0"/>
        <w:jc w:val="left"/>
        <w:rPr>
          <w:sz w:val="18"/>
        </w:rPr>
      </w:pPr>
      <w:r>
        <w:rPr>
          <w:spacing w:val="-2"/>
          <w:sz w:val="22"/>
        </w:rPr>
        <w:t>“</w:t>
      </w:r>
      <w:r>
        <w:rPr>
          <w:color w:val="222222"/>
          <w:spacing w:val="-2"/>
          <w:sz w:val="22"/>
        </w:rPr>
        <w:t>Parenting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while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depressed: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The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influence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of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interpersonal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supports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community resources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for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mothers,”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with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Sarah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Dow-Fleisner,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Shanda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Pandey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Summer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Sherburne Hawkins,</w:t>
      </w:r>
      <w:r>
        <w:rPr>
          <w:color w:val="222222"/>
          <w:spacing w:val="-3"/>
          <w:sz w:val="22"/>
        </w:rPr>
        <w:t> </w:t>
      </w:r>
      <w:r>
        <w:rPr>
          <w:color w:val="222222"/>
          <w:spacing w:val="-2"/>
          <w:sz w:val="22"/>
        </w:rPr>
        <w:t>2023.</w:t>
      </w:r>
      <w:r>
        <w:rPr>
          <w:color w:val="222222"/>
          <w:spacing w:val="-3"/>
          <w:sz w:val="22"/>
        </w:rPr>
        <w:t> </w:t>
      </w:r>
      <w:r>
        <w:rPr>
          <w:i/>
          <w:color w:val="222222"/>
          <w:spacing w:val="-2"/>
          <w:sz w:val="22"/>
        </w:rPr>
        <w:t>Journal</w:t>
      </w:r>
      <w:r>
        <w:rPr>
          <w:i/>
          <w:color w:val="222222"/>
          <w:spacing w:val="-3"/>
          <w:sz w:val="22"/>
        </w:rPr>
        <w:t> </w:t>
      </w:r>
      <w:r>
        <w:rPr>
          <w:i/>
          <w:color w:val="222222"/>
          <w:spacing w:val="-2"/>
          <w:sz w:val="22"/>
        </w:rPr>
        <w:t>of</w:t>
      </w:r>
      <w:r>
        <w:rPr>
          <w:i/>
          <w:color w:val="222222"/>
          <w:spacing w:val="-3"/>
          <w:sz w:val="22"/>
        </w:rPr>
        <w:t> </w:t>
      </w:r>
      <w:r>
        <w:rPr>
          <w:i/>
          <w:color w:val="222222"/>
          <w:spacing w:val="-2"/>
          <w:sz w:val="22"/>
        </w:rPr>
        <w:t>Family</w:t>
      </w:r>
      <w:r>
        <w:rPr>
          <w:i/>
          <w:color w:val="222222"/>
          <w:spacing w:val="-3"/>
          <w:sz w:val="22"/>
        </w:rPr>
        <w:t> </w:t>
      </w:r>
      <w:r>
        <w:rPr>
          <w:i/>
          <w:color w:val="222222"/>
          <w:spacing w:val="-2"/>
          <w:sz w:val="22"/>
        </w:rPr>
        <w:t>Issues</w:t>
      </w:r>
      <w:r>
        <w:rPr>
          <w:color w:val="222222"/>
          <w:spacing w:val="-2"/>
          <w:sz w:val="22"/>
        </w:rPr>
        <w:t>,</w:t>
      </w:r>
      <w:r>
        <w:rPr>
          <w:color w:val="222222"/>
          <w:spacing w:val="-3"/>
          <w:sz w:val="22"/>
        </w:rPr>
        <w:t> </w:t>
      </w:r>
      <w:r>
        <w:rPr>
          <w:color w:val="222222"/>
          <w:spacing w:val="-2"/>
          <w:sz w:val="22"/>
        </w:rPr>
        <w:t>45(6),</w:t>
      </w:r>
      <w:r>
        <w:rPr>
          <w:color w:val="222222"/>
          <w:spacing w:val="-3"/>
          <w:sz w:val="22"/>
        </w:rPr>
        <w:t> </w:t>
      </w:r>
      <w:r>
        <w:rPr>
          <w:color w:val="222222"/>
          <w:spacing w:val="-2"/>
          <w:sz w:val="22"/>
        </w:rPr>
        <w:t>1480-1501.</w:t>
      </w:r>
      <w:r>
        <w:rPr>
          <w:color w:val="222222"/>
          <w:spacing w:val="-3"/>
          <w:sz w:val="22"/>
        </w:rPr>
        <w:t> </w:t>
      </w:r>
      <w:r>
        <w:rPr>
          <w:color w:val="222222"/>
          <w:spacing w:val="-2"/>
          <w:sz w:val="18"/>
        </w:rPr>
        <w:t>DOI:</w:t>
      </w:r>
      <w:r>
        <w:rPr>
          <w:color w:val="222222"/>
          <w:spacing w:val="-3"/>
          <w:sz w:val="18"/>
        </w:rPr>
        <w:t> </w:t>
      </w:r>
      <w:r>
        <w:rPr>
          <w:color w:val="222222"/>
          <w:spacing w:val="-2"/>
          <w:sz w:val="18"/>
        </w:rPr>
        <w:t>/10.1177/0192513X231181369</w:t>
      </w:r>
    </w:p>
    <w:p>
      <w:pPr>
        <w:spacing w:line="252" w:lineRule="auto" w:before="146"/>
        <w:ind w:left="0" w:right="102" w:firstLine="0"/>
        <w:jc w:val="left"/>
        <w:rPr>
          <w:sz w:val="18"/>
        </w:rPr>
      </w:pPr>
      <w:r>
        <w:rPr>
          <w:color w:val="494A4C"/>
          <w:sz w:val="22"/>
        </w:rPr>
        <w:t>“Association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of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State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Drug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Laws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with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Nonmedical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Use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of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Prescription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Medications</w:t>
      </w:r>
      <w:r>
        <w:rPr>
          <w:color w:val="494A4C"/>
          <w:spacing w:val="-9"/>
          <w:sz w:val="22"/>
        </w:rPr>
        <w:t> </w:t>
      </w:r>
      <w:r>
        <w:rPr>
          <w:color w:val="494A4C"/>
          <w:sz w:val="22"/>
        </w:rPr>
        <w:t>in </w:t>
      </w:r>
      <w:r>
        <w:rPr>
          <w:color w:val="494A4C"/>
          <w:spacing w:val="-2"/>
          <w:sz w:val="22"/>
        </w:rPr>
        <w:t>Adolescents,”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5"/>
          <w:sz w:val="22"/>
        </w:rPr>
        <w:t> </w:t>
      </w:r>
      <w:r>
        <w:rPr>
          <w:color w:val="222222"/>
          <w:spacing w:val="-2"/>
          <w:sz w:val="21"/>
        </w:rPr>
        <w:t>Hariharan</w:t>
      </w:r>
      <w:r>
        <w:rPr>
          <w:color w:val="222222"/>
          <w:spacing w:val="-13"/>
          <w:sz w:val="21"/>
        </w:rPr>
        <w:t> </w:t>
      </w:r>
      <w:r>
        <w:rPr>
          <w:color w:val="222222"/>
          <w:spacing w:val="-2"/>
          <w:sz w:val="21"/>
        </w:rPr>
        <w:t>Shanmugam</w:t>
      </w:r>
      <w:r>
        <w:rPr>
          <w:color w:val="222222"/>
          <w:spacing w:val="-14"/>
          <w:sz w:val="21"/>
        </w:rPr>
        <w:t> </w:t>
      </w:r>
      <w:r>
        <w:rPr>
          <w:color w:val="222222"/>
          <w:spacing w:val="-2"/>
          <w:sz w:val="21"/>
        </w:rPr>
        <w:t>and</w:t>
      </w:r>
      <w:r>
        <w:rPr>
          <w:color w:val="222222"/>
          <w:spacing w:val="-14"/>
          <w:sz w:val="21"/>
        </w:rPr>
        <w:t> </w:t>
      </w:r>
      <w:r>
        <w:rPr>
          <w:color w:val="222222"/>
          <w:spacing w:val="-2"/>
          <w:sz w:val="21"/>
        </w:rPr>
        <w:t>Summer</w:t>
      </w:r>
      <w:r>
        <w:rPr>
          <w:color w:val="222222"/>
          <w:spacing w:val="-14"/>
          <w:sz w:val="21"/>
        </w:rPr>
        <w:t> </w:t>
      </w:r>
      <w:r>
        <w:rPr>
          <w:color w:val="222222"/>
          <w:spacing w:val="-2"/>
          <w:sz w:val="21"/>
        </w:rPr>
        <w:t>Sherburne</w:t>
      </w:r>
      <w:r>
        <w:rPr>
          <w:color w:val="222222"/>
          <w:spacing w:val="-14"/>
          <w:sz w:val="21"/>
        </w:rPr>
        <w:t> </w:t>
      </w:r>
      <w:r>
        <w:rPr>
          <w:color w:val="222222"/>
          <w:spacing w:val="-2"/>
          <w:sz w:val="21"/>
        </w:rPr>
        <w:t>Hawkins,</w:t>
      </w:r>
      <w:r>
        <w:rPr>
          <w:color w:val="222222"/>
          <w:spacing w:val="-14"/>
          <w:sz w:val="21"/>
        </w:rPr>
        <w:t> </w:t>
      </w:r>
      <w:r>
        <w:rPr>
          <w:color w:val="222222"/>
          <w:spacing w:val="-2"/>
          <w:sz w:val="21"/>
        </w:rPr>
        <w:t>2023.</w:t>
      </w:r>
      <w:r>
        <w:rPr>
          <w:color w:val="222222"/>
          <w:spacing w:val="-13"/>
          <w:sz w:val="21"/>
        </w:rPr>
        <w:t> </w:t>
      </w:r>
      <w:r>
        <w:rPr>
          <w:i/>
          <w:color w:val="222222"/>
          <w:spacing w:val="-2"/>
          <w:sz w:val="21"/>
        </w:rPr>
        <w:t>Journal</w:t>
      </w:r>
      <w:r>
        <w:rPr>
          <w:i/>
          <w:color w:val="222222"/>
          <w:spacing w:val="-14"/>
          <w:sz w:val="21"/>
        </w:rPr>
        <w:t> </w:t>
      </w:r>
      <w:r>
        <w:rPr>
          <w:i/>
          <w:color w:val="222222"/>
          <w:spacing w:val="-2"/>
          <w:sz w:val="21"/>
        </w:rPr>
        <w:t>of </w:t>
      </w:r>
      <w:r>
        <w:rPr>
          <w:i/>
          <w:color w:val="222222"/>
          <w:sz w:val="21"/>
        </w:rPr>
        <w:t>Addiction Medicine</w:t>
      </w:r>
      <w:r>
        <w:rPr>
          <w:color w:val="222222"/>
          <w:sz w:val="21"/>
        </w:rPr>
        <w:t>, 17:6, 708–710. </w:t>
      </w:r>
      <w:r>
        <w:rPr>
          <w:color w:val="222222"/>
          <w:sz w:val="18"/>
        </w:rPr>
        <w:t>DOI: </w:t>
      </w:r>
      <w:r>
        <w:rPr>
          <w:color w:val="231F20"/>
          <w:sz w:val="18"/>
        </w:rPr>
        <w:t>10.1097/ADM.0000000000001187</w:t>
      </w:r>
    </w:p>
    <w:p>
      <w:pPr>
        <w:pStyle w:val="BodyText"/>
        <w:spacing w:before="53"/>
        <w:rPr>
          <w:sz w:val="21"/>
        </w:rPr>
      </w:pPr>
    </w:p>
    <w:p>
      <w:pPr>
        <w:spacing w:line="252" w:lineRule="auto" w:before="1"/>
        <w:ind w:left="0" w:right="0" w:firstLine="0"/>
        <w:jc w:val="left"/>
        <w:rPr>
          <w:sz w:val="18"/>
        </w:rPr>
      </w:pPr>
      <w:r>
        <w:rPr>
          <w:color w:val="494A4C"/>
          <w:spacing w:val="-6"/>
          <w:sz w:val="22"/>
        </w:rPr>
        <w:t>“Associations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between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e-cigarette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policies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adolescent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use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and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access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to</w:t>
      </w:r>
      <w:r>
        <w:rPr>
          <w:color w:val="494A4C"/>
          <w:spacing w:val="-8"/>
          <w:sz w:val="22"/>
        </w:rPr>
        <w:t> </w:t>
      </w:r>
      <w:r>
        <w:rPr>
          <w:color w:val="494A4C"/>
          <w:spacing w:val="-6"/>
          <w:sz w:val="22"/>
        </w:rPr>
        <w:t>e-cigarettes,” </w:t>
      </w:r>
      <w:r>
        <w:rPr>
          <w:color w:val="494A4C"/>
          <w:sz w:val="22"/>
        </w:rPr>
        <w:t>with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Alexandra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Patrana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Summer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Sherburne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Hawkins,</w:t>
      </w:r>
      <w:r>
        <w:rPr>
          <w:color w:val="494A4C"/>
          <w:spacing w:val="-5"/>
          <w:sz w:val="22"/>
        </w:rPr>
        <w:t> </w:t>
      </w:r>
      <w:r>
        <w:rPr>
          <w:color w:val="494A4C"/>
          <w:sz w:val="22"/>
        </w:rPr>
        <w:t>2023.</w:t>
      </w:r>
      <w:r>
        <w:rPr>
          <w:color w:val="494A4C"/>
          <w:spacing w:val="-7"/>
          <w:sz w:val="22"/>
        </w:rPr>
        <w:t> </w:t>
      </w:r>
      <w:r>
        <w:rPr>
          <w:i/>
          <w:color w:val="494A4C"/>
          <w:sz w:val="22"/>
        </w:rPr>
        <w:t>Drug</w:t>
      </w:r>
      <w:r>
        <w:rPr>
          <w:i/>
          <w:color w:val="494A4C"/>
          <w:spacing w:val="-5"/>
          <w:sz w:val="22"/>
        </w:rPr>
        <w:t> </w:t>
      </w:r>
      <w:r>
        <w:rPr>
          <w:i/>
          <w:color w:val="494A4C"/>
          <w:sz w:val="22"/>
        </w:rPr>
        <w:t>and</w:t>
      </w:r>
      <w:r>
        <w:rPr>
          <w:i/>
          <w:color w:val="494A4C"/>
          <w:spacing w:val="-5"/>
          <w:sz w:val="22"/>
        </w:rPr>
        <w:t> </w:t>
      </w:r>
      <w:r>
        <w:rPr>
          <w:i/>
          <w:color w:val="494A4C"/>
          <w:sz w:val="22"/>
        </w:rPr>
        <w:t>Alcohol Dependence Reports</w:t>
      </w:r>
      <w:r>
        <w:rPr>
          <w:color w:val="494A4C"/>
          <w:sz w:val="22"/>
        </w:rPr>
        <w:t>, 7, 100157. </w:t>
      </w:r>
      <w:r>
        <w:rPr>
          <w:color w:val="494A4C"/>
          <w:sz w:val="18"/>
        </w:rPr>
        <w:t>DOI: </w:t>
      </w:r>
      <w:r>
        <w:rPr>
          <w:color w:val="085C77"/>
          <w:sz w:val="18"/>
          <w:u w:val="single" w:color="085C77"/>
        </w:rPr>
        <w:t>10.1016/j.dadr.2023.100157</w:t>
      </w:r>
    </w:p>
    <w:p>
      <w:pPr>
        <w:pStyle w:val="BodyText"/>
        <w:spacing w:before="24"/>
      </w:pPr>
    </w:p>
    <w:p>
      <w:pPr>
        <w:pStyle w:val="BodyText"/>
        <w:spacing w:line="252" w:lineRule="auto"/>
      </w:pPr>
      <w:r>
        <w:rPr>
          <w:color w:val="494A4C"/>
          <w:spacing w:val="-4"/>
        </w:rPr>
        <w:t>"Associations</w:t>
      </w:r>
      <w:r>
        <w:rPr>
          <w:color w:val="494A4C"/>
          <w:spacing w:val="-5"/>
        </w:rPr>
        <w:t> </w:t>
      </w:r>
      <w:r>
        <w:rPr>
          <w:color w:val="494A4C"/>
          <w:spacing w:val="-4"/>
        </w:rPr>
        <w:t>between </w:t>
      </w:r>
      <w:r>
        <w:rPr>
          <w:color w:val="222222"/>
          <w:spacing w:val="-4"/>
        </w:rPr>
        <w:t>prenatal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exposure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to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power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plants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and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birth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outcomes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across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the US</w:t>
      </w:r>
      <w:r>
        <w:rPr>
          <w:color w:val="494A4C"/>
          <w:spacing w:val="-4"/>
        </w:rPr>
        <w:t>,”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with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Charles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Schneider,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Hailee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Schuele,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Philip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J.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Landrigan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and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Summer</w:t>
      </w:r>
      <w:r>
        <w:rPr>
          <w:color w:val="494A4C"/>
          <w:spacing w:val="-6"/>
        </w:rPr>
        <w:t> </w:t>
      </w:r>
      <w:r>
        <w:rPr>
          <w:color w:val="494A4C"/>
          <w:spacing w:val="-4"/>
        </w:rPr>
        <w:t>Sherburne </w:t>
      </w:r>
      <w:r>
        <w:rPr>
          <w:color w:val="494A4C"/>
        </w:rPr>
        <w:t>Hawkins, 2023. </w:t>
      </w:r>
      <w:r>
        <w:rPr>
          <w:i/>
          <w:color w:val="494A4C"/>
        </w:rPr>
        <w:t>Public Health</w:t>
      </w:r>
      <w:r>
        <w:rPr>
          <w:color w:val="494A4C"/>
        </w:rPr>
        <w:t>, 216, 30-32.</w:t>
      </w:r>
    </w:p>
    <w:p>
      <w:pPr>
        <w:pStyle w:val="BodyText"/>
        <w:spacing w:before="10"/>
      </w:pPr>
    </w:p>
    <w:p>
      <w:pPr>
        <w:spacing w:line="249" w:lineRule="auto" w:before="0"/>
        <w:ind w:left="0" w:right="36" w:firstLine="0"/>
        <w:jc w:val="left"/>
        <w:rPr>
          <w:sz w:val="18"/>
        </w:rPr>
      </w:pPr>
      <w:r>
        <w:rPr>
          <w:color w:val="494A4C"/>
          <w:sz w:val="22"/>
        </w:rPr>
        <w:t>“Impact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of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School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Shootings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on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Adolescent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School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Safety,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2009–2019,“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with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Danielle </w:t>
      </w:r>
      <w:r>
        <w:rPr>
          <w:color w:val="494A4C"/>
          <w:spacing w:val="-4"/>
          <w:sz w:val="22"/>
        </w:rPr>
        <w:t>Walker,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James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Hodges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Summer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Sherburne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Hawkins,</w:t>
      </w:r>
      <w:r>
        <w:rPr>
          <w:color w:val="494A4C"/>
          <w:spacing w:val="-5"/>
          <w:sz w:val="22"/>
        </w:rPr>
        <w:t> </w:t>
      </w:r>
      <w:r>
        <w:rPr>
          <w:color w:val="494A4C"/>
          <w:spacing w:val="-4"/>
          <w:sz w:val="22"/>
        </w:rPr>
        <w:t>2023.</w:t>
      </w:r>
      <w:r>
        <w:rPr>
          <w:color w:val="494A4C"/>
          <w:spacing w:val="-5"/>
          <w:sz w:val="22"/>
        </w:rPr>
        <w:t> </w:t>
      </w:r>
      <w:r>
        <w:rPr>
          <w:i/>
          <w:color w:val="494A4C"/>
          <w:spacing w:val="-4"/>
          <w:sz w:val="22"/>
        </w:rPr>
        <w:t>American</w:t>
      </w:r>
      <w:r>
        <w:rPr>
          <w:i/>
          <w:color w:val="494A4C"/>
          <w:spacing w:val="-5"/>
          <w:sz w:val="22"/>
        </w:rPr>
        <w:t> </w:t>
      </w:r>
      <w:r>
        <w:rPr>
          <w:i/>
          <w:color w:val="494A4C"/>
          <w:spacing w:val="-4"/>
          <w:sz w:val="22"/>
        </w:rPr>
        <w:t>Journal</w:t>
      </w:r>
      <w:r>
        <w:rPr>
          <w:i/>
          <w:color w:val="494A4C"/>
          <w:spacing w:val="-5"/>
          <w:sz w:val="22"/>
        </w:rPr>
        <w:t> </w:t>
      </w:r>
      <w:r>
        <w:rPr>
          <w:i/>
          <w:color w:val="494A4C"/>
          <w:spacing w:val="-4"/>
          <w:sz w:val="22"/>
        </w:rPr>
        <w:t>of</w:t>
      </w:r>
      <w:r>
        <w:rPr>
          <w:i/>
          <w:color w:val="494A4C"/>
          <w:spacing w:val="-5"/>
          <w:sz w:val="22"/>
        </w:rPr>
        <w:t> </w:t>
      </w:r>
      <w:r>
        <w:rPr>
          <w:i/>
          <w:color w:val="494A4C"/>
          <w:spacing w:val="-4"/>
          <w:sz w:val="22"/>
        </w:rPr>
        <w:t>Public </w:t>
      </w:r>
      <w:r>
        <w:rPr>
          <w:i/>
          <w:color w:val="494A4C"/>
          <w:sz w:val="22"/>
        </w:rPr>
        <w:t>Health</w:t>
      </w:r>
      <w:r>
        <w:rPr>
          <w:color w:val="494A4C"/>
          <w:sz w:val="22"/>
        </w:rPr>
        <w:t>, 113:4, 438–441. </w:t>
      </w:r>
      <w:r>
        <w:rPr>
          <w:color w:val="494A4C"/>
          <w:sz w:val="18"/>
        </w:rPr>
        <w:t>DOI: 10.2105/AJPH2022.307026</w:t>
      </w:r>
    </w:p>
    <w:p>
      <w:pPr>
        <w:pStyle w:val="BodyText"/>
        <w:spacing w:before="13"/>
      </w:pPr>
    </w:p>
    <w:p>
      <w:pPr>
        <w:spacing w:line="249" w:lineRule="auto" w:before="1"/>
        <w:ind w:left="0" w:right="0" w:firstLine="0"/>
        <w:jc w:val="left"/>
        <w:rPr>
          <w:sz w:val="18"/>
        </w:rPr>
      </w:pPr>
      <w:r>
        <w:rPr>
          <w:color w:val="494A4C"/>
          <w:spacing w:val="-4"/>
          <w:sz w:val="22"/>
        </w:rPr>
        <w:t>“</w:t>
      </w:r>
      <w:r>
        <w:rPr>
          <w:spacing w:val="-4"/>
          <w:sz w:val="22"/>
        </w:rPr>
        <w:t>Associations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State-level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Changes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Reproductive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Services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indicators </w:t>
      </w:r>
      <w:r>
        <w:rPr>
          <w:sz w:val="22"/>
        </w:rPr>
        <w:t>of</w:t>
      </w:r>
      <w:r>
        <w:rPr>
          <w:spacing w:val="-17"/>
          <w:sz w:val="22"/>
        </w:rPr>
        <w:t> </w:t>
      </w:r>
      <w:r>
        <w:rPr>
          <w:sz w:val="22"/>
        </w:rPr>
        <w:t>Severe</w:t>
      </w:r>
      <w:r>
        <w:rPr>
          <w:spacing w:val="-17"/>
          <w:sz w:val="22"/>
        </w:rPr>
        <w:t> </w:t>
      </w:r>
      <w:r>
        <w:rPr>
          <w:sz w:val="22"/>
        </w:rPr>
        <w:t>Maternal</w:t>
      </w:r>
      <w:r>
        <w:rPr>
          <w:spacing w:val="-16"/>
          <w:sz w:val="22"/>
        </w:rPr>
        <w:t> </w:t>
      </w:r>
      <w:r>
        <w:rPr>
          <w:sz w:val="22"/>
        </w:rPr>
        <w:t>Morbidity,</w:t>
      </w:r>
      <w:r>
        <w:rPr>
          <w:color w:val="494A4C"/>
          <w:sz w:val="22"/>
        </w:rPr>
        <w:t>”</w:t>
      </w:r>
      <w:r>
        <w:rPr>
          <w:color w:val="494A4C"/>
          <w:spacing w:val="-17"/>
          <w:sz w:val="22"/>
        </w:rPr>
        <w:t> </w:t>
      </w:r>
      <w:r>
        <w:rPr>
          <w:sz w:val="22"/>
        </w:rPr>
        <w:t>with</w:t>
      </w:r>
      <w:r>
        <w:rPr>
          <w:spacing w:val="-16"/>
          <w:sz w:val="22"/>
        </w:rPr>
        <w:t> </w:t>
      </w:r>
      <w:r>
        <w:rPr>
          <w:sz w:val="22"/>
        </w:rPr>
        <w:t>Summer</w:t>
      </w:r>
      <w:r>
        <w:rPr>
          <w:spacing w:val="-17"/>
          <w:sz w:val="22"/>
        </w:rPr>
        <w:t> </w:t>
      </w:r>
      <w:r>
        <w:rPr>
          <w:sz w:val="22"/>
        </w:rPr>
        <w:t>Sherburne</w:t>
      </w:r>
      <w:r>
        <w:rPr>
          <w:spacing w:val="-16"/>
          <w:sz w:val="22"/>
        </w:rPr>
        <w:t> </w:t>
      </w:r>
      <w:r>
        <w:rPr>
          <w:sz w:val="22"/>
        </w:rPr>
        <w:t>Hawkins,</w:t>
      </w:r>
      <w:r>
        <w:rPr>
          <w:spacing w:val="-17"/>
          <w:sz w:val="22"/>
        </w:rPr>
        <w:t> </w:t>
      </w:r>
      <w:r>
        <w:rPr>
          <w:sz w:val="22"/>
        </w:rPr>
        <w:t>Sam</w:t>
      </w:r>
      <w:r>
        <w:rPr>
          <w:spacing w:val="-17"/>
          <w:sz w:val="22"/>
        </w:rPr>
        <w:t> </w:t>
      </w:r>
      <w:r>
        <w:rPr>
          <w:sz w:val="22"/>
        </w:rPr>
        <w:t>Harper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Jay</w:t>
      </w:r>
      <w:r>
        <w:rPr>
          <w:spacing w:val="-16"/>
          <w:sz w:val="22"/>
        </w:rPr>
        <w:t> </w:t>
      </w:r>
      <w:r>
        <w:rPr>
          <w:sz w:val="22"/>
        </w:rPr>
        <w:t>S. Kaufman,</w:t>
      </w:r>
      <w:r>
        <w:rPr>
          <w:spacing w:val="-14"/>
          <w:sz w:val="22"/>
        </w:rPr>
        <w:t> </w:t>
      </w:r>
      <w:r>
        <w:rPr>
          <w:sz w:val="22"/>
        </w:rPr>
        <w:t>2023.</w:t>
      </w:r>
      <w:r>
        <w:rPr>
          <w:spacing w:val="-13"/>
          <w:sz w:val="22"/>
        </w:rPr>
        <w:t> </w:t>
      </w:r>
      <w:r>
        <w:rPr>
          <w:i/>
          <w:sz w:val="22"/>
        </w:rPr>
        <w:t>JAMA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Pediatrics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177:1,</w:t>
      </w:r>
      <w:r>
        <w:rPr>
          <w:spacing w:val="-14"/>
          <w:sz w:val="22"/>
        </w:rPr>
        <w:t> </w:t>
      </w:r>
      <w:r>
        <w:rPr>
          <w:sz w:val="22"/>
        </w:rPr>
        <w:t>93-95.</w:t>
      </w:r>
      <w:r>
        <w:rPr>
          <w:spacing w:val="-14"/>
          <w:sz w:val="22"/>
        </w:rPr>
        <w:t> </w:t>
      </w:r>
      <w:r>
        <w:rPr>
          <w:sz w:val="18"/>
        </w:rPr>
        <w:t>DOI:</w:t>
      </w:r>
      <w:r>
        <w:rPr>
          <w:spacing w:val="-12"/>
          <w:sz w:val="18"/>
        </w:rPr>
        <w:t> </w:t>
      </w:r>
      <w:r>
        <w:rPr>
          <w:sz w:val="18"/>
        </w:rPr>
        <w:t>10.1001/jamapediatrics.2202.4136</w:t>
      </w:r>
    </w:p>
    <w:p>
      <w:pPr>
        <w:pStyle w:val="BodyText"/>
        <w:spacing w:before="17"/>
      </w:pPr>
    </w:p>
    <w:p>
      <w:pPr>
        <w:spacing w:line="249" w:lineRule="auto" w:before="1"/>
        <w:ind w:left="0" w:right="106" w:firstLine="0"/>
        <w:jc w:val="both"/>
        <w:rPr>
          <w:sz w:val="18"/>
        </w:rPr>
      </w:pPr>
      <w:r>
        <w:rPr>
          <w:color w:val="494A4C"/>
          <w:spacing w:val="-4"/>
          <w:sz w:val="22"/>
        </w:rPr>
        <w:t>"Associations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between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proximity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to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gas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production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activity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in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counties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and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birth</w:t>
      </w:r>
      <w:r>
        <w:rPr>
          <w:color w:val="494A4C"/>
          <w:spacing w:val="-9"/>
          <w:sz w:val="22"/>
        </w:rPr>
        <w:t> </w:t>
      </w:r>
      <w:r>
        <w:rPr>
          <w:color w:val="494A4C"/>
          <w:spacing w:val="-4"/>
          <w:sz w:val="22"/>
        </w:rPr>
        <w:t>outcomes </w:t>
      </w:r>
      <w:r>
        <w:rPr>
          <w:color w:val="494A4C"/>
          <w:spacing w:val="-2"/>
          <w:sz w:val="22"/>
        </w:rPr>
        <w:t>across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the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US,”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Hailee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Schuele,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Philip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J.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Landrigan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and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Summer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Sherburne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Hawkins, </w:t>
      </w:r>
      <w:r>
        <w:rPr>
          <w:color w:val="494A4C"/>
          <w:sz w:val="22"/>
        </w:rPr>
        <w:t>2022.</w:t>
      </w:r>
      <w:r>
        <w:rPr>
          <w:color w:val="494A4C"/>
          <w:spacing w:val="-6"/>
          <w:sz w:val="22"/>
        </w:rPr>
        <w:t> </w:t>
      </w:r>
      <w:r>
        <w:rPr>
          <w:i/>
          <w:color w:val="494A4C"/>
          <w:sz w:val="22"/>
        </w:rPr>
        <w:t>Preventive</w:t>
      </w:r>
      <w:r>
        <w:rPr>
          <w:i/>
          <w:color w:val="494A4C"/>
          <w:spacing w:val="-6"/>
          <w:sz w:val="22"/>
        </w:rPr>
        <w:t> </w:t>
      </w:r>
      <w:r>
        <w:rPr>
          <w:i/>
          <w:color w:val="494A4C"/>
          <w:sz w:val="22"/>
        </w:rPr>
        <w:t>Medicine</w:t>
      </w:r>
      <w:r>
        <w:rPr>
          <w:i/>
          <w:color w:val="494A4C"/>
          <w:spacing w:val="-6"/>
          <w:sz w:val="22"/>
        </w:rPr>
        <w:t> </w:t>
      </w:r>
      <w:r>
        <w:rPr>
          <w:i/>
          <w:color w:val="494A4C"/>
          <w:sz w:val="22"/>
        </w:rPr>
        <w:t>Reports</w:t>
      </w:r>
      <w:r>
        <w:rPr>
          <w:color w:val="494A4C"/>
          <w:sz w:val="22"/>
        </w:rPr>
        <w:t>,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30,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22"/>
        </w:rPr>
        <w:t>102007.</w:t>
      </w:r>
      <w:r>
        <w:rPr>
          <w:color w:val="494A4C"/>
          <w:spacing w:val="-6"/>
          <w:sz w:val="22"/>
        </w:rPr>
        <w:t> </w:t>
      </w:r>
      <w:r>
        <w:rPr>
          <w:color w:val="494A4C"/>
          <w:sz w:val="18"/>
        </w:rPr>
        <w:t>DOI:</w:t>
      </w:r>
      <w:r>
        <w:rPr>
          <w:color w:val="494A4C"/>
          <w:spacing w:val="-6"/>
          <w:sz w:val="18"/>
        </w:rPr>
        <w:t> </w:t>
      </w:r>
      <w:r>
        <w:rPr>
          <w:color w:val="494A4C"/>
          <w:sz w:val="18"/>
        </w:rPr>
        <w:t>10.1016/j.pmedr.2022.102007</w:t>
      </w:r>
    </w:p>
    <w:p>
      <w:pPr>
        <w:pStyle w:val="BodyText"/>
        <w:spacing w:before="27"/>
      </w:pPr>
    </w:p>
    <w:p>
      <w:pPr>
        <w:spacing w:line="249" w:lineRule="auto" w:before="0"/>
        <w:ind w:left="0" w:right="666" w:firstLine="0"/>
        <w:jc w:val="both"/>
        <w:rPr>
          <w:sz w:val="18"/>
        </w:rPr>
      </w:pPr>
      <w:r>
        <w:rPr>
          <w:color w:val="494A4C"/>
          <w:sz w:val="22"/>
        </w:rPr>
        <w:t>“COVID-19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Related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Stressors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Mental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Health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Disorders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Among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US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Adults,”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with Rebekah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Levine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Coley,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Naoka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Carey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Summer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Sherburne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Hawkins,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2022.</w:t>
      </w:r>
      <w:r>
        <w:rPr>
          <w:color w:val="494A4C"/>
          <w:spacing w:val="-16"/>
          <w:sz w:val="22"/>
        </w:rPr>
        <w:t> </w:t>
      </w:r>
      <w:r>
        <w:rPr>
          <w:i/>
          <w:color w:val="494A4C"/>
          <w:sz w:val="22"/>
        </w:rPr>
        <w:t>Public Health Reports</w:t>
      </w:r>
      <w:r>
        <w:rPr>
          <w:color w:val="494A4C"/>
          <w:sz w:val="22"/>
        </w:rPr>
        <w:t>, 137(6), 1217-1226. </w:t>
      </w:r>
      <w:r>
        <w:rPr>
          <w:color w:val="494A4C"/>
          <w:sz w:val="18"/>
        </w:rPr>
        <w:t>DOI: </w:t>
      </w:r>
      <w:r>
        <w:rPr>
          <w:sz w:val="18"/>
        </w:rPr>
        <w:t>10.1177/00333549221120451</w:t>
      </w:r>
    </w:p>
    <w:p>
      <w:pPr>
        <w:pStyle w:val="BodyText"/>
        <w:spacing w:before="27"/>
      </w:pPr>
    </w:p>
    <w:p>
      <w:pPr>
        <w:spacing w:line="252" w:lineRule="auto" w:before="1"/>
        <w:ind w:left="0" w:right="181" w:firstLine="0"/>
        <w:jc w:val="both"/>
        <w:rPr>
          <w:sz w:val="18"/>
        </w:rPr>
      </w:pPr>
      <w:r>
        <w:rPr>
          <w:color w:val="494A4C"/>
          <w:spacing w:val="-6"/>
          <w:sz w:val="22"/>
        </w:rPr>
        <w:t>“Testing for time-varying Granger causality,” with Jesús Otero and Stan Hurn, 2022. </w:t>
      </w:r>
      <w:r>
        <w:rPr>
          <w:i/>
          <w:color w:val="494A4C"/>
          <w:spacing w:val="-6"/>
          <w:sz w:val="22"/>
        </w:rPr>
        <w:t>Stata </w:t>
      </w:r>
      <w:r>
        <w:rPr>
          <w:i/>
          <w:color w:val="494A4C"/>
          <w:sz w:val="22"/>
        </w:rPr>
        <w:t>Journal</w:t>
      </w:r>
      <w:r>
        <w:rPr>
          <w:color w:val="494A4C"/>
          <w:sz w:val="22"/>
        </w:rPr>
        <w:t>, 22:2, 355-378. </w:t>
      </w:r>
      <w:r>
        <w:rPr>
          <w:color w:val="494A4C"/>
          <w:sz w:val="18"/>
        </w:rPr>
        <w:t>DOI: 10.1177/1536867X221106403</w:t>
      </w:r>
    </w:p>
    <w:p>
      <w:pPr>
        <w:spacing w:after="0" w:line="252" w:lineRule="auto"/>
        <w:jc w:val="both"/>
        <w:rPr>
          <w:sz w:val="18"/>
        </w:rPr>
        <w:sectPr>
          <w:pgSz w:w="12240" w:h="15840"/>
          <w:pgMar w:header="0" w:footer="787" w:top="1640" w:bottom="980" w:left="1800" w:right="1800"/>
        </w:sectPr>
      </w:pPr>
    </w:p>
    <w:p>
      <w:pPr>
        <w:pStyle w:val="BodyText"/>
        <w:spacing w:line="249" w:lineRule="auto" w:before="84"/>
        <w:ind w:right="225"/>
        <w:rPr>
          <w:sz w:val="18"/>
        </w:rPr>
      </w:pPr>
      <w:r>
        <w:rPr>
          <w:color w:val="494A4C"/>
          <w:spacing w:val="-4"/>
        </w:rPr>
        <w:t>“Associations of state- and county-level hate crimes with individual-level cardiovascular risk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factors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in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a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prospective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cohort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of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middle-aged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Americans: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The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National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Longitudinal </w:t>
      </w:r>
      <w:r>
        <w:rPr>
          <w:color w:val="494A4C"/>
        </w:rPr>
        <w:t>Survey</w:t>
      </w:r>
      <w:r>
        <w:rPr>
          <w:color w:val="494A4C"/>
          <w:spacing w:val="-13"/>
        </w:rPr>
        <w:t> </w:t>
      </w:r>
      <w:r>
        <w:rPr>
          <w:color w:val="494A4C"/>
        </w:rPr>
        <w:t>of</w:t>
      </w:r>
      <w:r>
        <w:rPr>
          <w:color w:val="494A4C"/>
          <w:spacing w:val="-13"/>
        </w:rPr>
        <w:t> </w:t>
      </w:r>
      <w:r>
        <w:rPr>
          <w:color w:val="494A4C"/>
        </w:rPr>
        <w:t>Youths</w:t>
      </w:r>
      <w:r>
        <w:rPr>
          <w:color w:val="494A4C"/>
          <w:spacing w:val="-13"/>
        </w:rPr>
        <w:t> </w:t>
      </w:r>
      <w:r>
        <w:rPr>
          <w:color w:val="494A4C"/>
        </w:rPr>
        <w:t>1979,”</w:t>
      </w:r>
      <w:r>
        <w:rPr>
          <w:color w:val="494A4C"/>
          <w:spacing w:val="-13"/>
        </w:rPr>
        <w:t> </w:t>
      </w:r>
      <w:r>
        <w:rPr>
          <w:color w:val="494A4C"/>
        </w:rPr>
        <w:t>with</w:t>
      </w:r>
      <w:r>
        <w:rPr>
          <w:color w:val="494A4C"/>
          <w:spacing w:val="-13"/>
        </w:rPr>
        <w:t> </w:t>
      </w:r>
      <w:r>
        <w:rPr>
          <w:color w:val="494A4C"/>
        </w:rPr>
        <w:t>Krisztina</w:t>
      </w:r>
      <w:r>
        <w:rPr>
          <w:color w:val="494A4C"/>
          <w:spacing w:val="-13"/>
        </w:rPr>
        <w:t> </w:t>
      </w:r>
      <w:r>
        <w:rPr>
          <w:color w:val="494A4C"/>
        </w:rPr>
        <w:t>Gero,</w:t>
      </w:r>
      <w:r>
        <w:rPr>
          <w:color w:val="494A4C"/>
          <w:spacing w:val="-13"/>
        </w:rPr>
        <w:t> </w:t>
      </w:r>
      <w:r>
        <w:rPr>
          <w:color w:val="494A4C"/>
        </w:rPr>
        <w:t>Farzad</w:t>
      </w:r>
      <w:r>
        <w:rPr>
          <w:color w:val="494A4C"/>
          <w:spacing w:val="-13"/>
        </w:rPr>
        <w:t> </w:t>
      </w:r>
      <w:r>
        <w:rPr>
          <w:color w:val="494A4C"/>
        </w:rPr>
        <w:t>Noubary,</w:t>
      </w:r>
      <w:r>
        <w:rPr>
          <w:color w:val="494A4C"/>
          <w:spacing w:val="-13"/>
        </w:rPr>
        <w:t> </w:t>
      </w:r>
      <w:r>
        <w:rPr>
          <w:color w:val="494A4C"/>
        </w:rPr>
        <w:t>Ichiro</w:t>
      </w:r>
      <w:r>
        <w:rPr>
          <w:color w:val="494A4C"/>
          <w:spacing w:val="-13"/>
        </w:rPr>
        <w:t> </w:t>
      </w:r>
      <w:r>
        <w:rPr>
          <w:color w:val="494A4C"/>
        </w:rPr>
        <w:t>Kawachi,</w:t>
      </w:r>
      <w:r>
        <w:rPr>
          <w:color w:val="494A4C"/>
          <w:spacing w:val="-13"/>
        </w:rPr>
        <w:t> </w:t>
      </w:r>
      <w:r>
        <w:rPr>
          <w:color w:val="494A4C"/>
        </w:rPr>
        <w:t>Robert Wallace, Becky Briesacher and Daniel Kim, 2022. </w:t>
      </w:r>
      <w:r>
        <w:rPr>
          <w:i/>
          <w:color w:val="494A4C"/>
        </w:rPr>
        <w:t>BMJ Open</w:t>
      </w:r>
      <w:r>
        <w:rPr>
          <w:color w:val="494A4C"/>
        </w:rPr>
        <w:t>, 12:1, E054360. </w:t>
      </w:r>
      <w:r>
        <w:rPr>
          <w:color w:val="494A4C"/>
          <w:sz w:val="18"/>
        </w:rPr>
        <w:t>DOI: </w:t>
      </w:r>
      <w:r>
        <w:rPr>
          <w:color w:val="494A4C"/>
          <w:spacing w:val="-2"/>
          <w:sz w:val="18"/>
        </w:rPr>
        <w:t>10.1136/bmjopen-2021-054360</w:t>
      </w:r>
    </w:p>
    <w:p>
      <w:pPr>
        <w:pStyle w:val="BodyText"/>
        <w:spacing w:before="29"/>
      </w:pPr>
    </w:p>
    <w:p>
      <w:pPr>
        <w:spacing w:line="249" w:lineRule="auto" w:before="1"/>
        <w:ind w:left="0" w:right="36" w:firstLine="0"/>
        <w:jc w:val="left"/>
        <w:rPr>
          <w:sz w:val="18"/>
        </w:rPr>
      </w:pPr>
      <w:r>
        <w:rPr>
          <w:color w:val="494A4C"/>
          <w:spacing w:val="-6"/>
          <w:sz w:val="22"/>
        </w:rPr>
        <w:t>“Innovation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by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start-up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firms: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The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role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of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the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board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of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directors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for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knowledge</w:t>
      </w:r>
      <w:r>
        <w:rPr>
          <w:color w:val="494A4C"/>
          <w:spacing w:val="-7"/>
          <w:sz w:val="22"/>
        </w:rPr>
        <w:t> </w:t>
      </w:r>
      <w:r>
        <w:rPr>
          <w:color w:val="494A4C"/>
          <w:spacing w:val="-6"/>
          <w:sz w:val="22"/>
        </w:rPr>
        <w:t>spillovers,” </w:t>
      </w:r>
      <w:r>
        <w:rPr>
          <w:color w:val="494A4C"/>
          <w:sz w:val="22"/>
        </w:rPr>
        <w:t>with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Hans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Lööf,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Andreas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Stephan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Ingrid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Viklund-Ros,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2022.</w:t>
      </w:r>
      <w:r>
        <w:rPr>
          <w:color w:val="494A4C"/>
          <w:spacing w:val="-11"/>
          <w:sz w:val="22"/>
        </w:rPr>
        <w:t> </w:t>
      </w:r>
      <w:r>
        <w:rPr>
          <w:i/>
          <w:color w:val="494A4C"/>
          <w:sz w:val="22"/>
        </w:rPr>
        <w:t>Research</w:t>
      </w:r>
      <w:r>
        <w:rPr>
          <w:i/>
          <w:color w:val="494A4C"/>
          <w:spacing w:val="-11"/>
          <w:sz w:val="22"/>
        </w:rPr>
        <w:t> </w:t>
      </w:r>
      <w:r>
        <w:rPr>
          <w:i/>
          <w:color w:val="494A4C"/>
          <w:sz w:val="22"/>
        </w:rPr>
        <w:t>Policy</w:t>
      </w:r>
      <w:r>
        <w:rPr>
          <w:color w:val="494A4C"/>
          <w:sz w:val="22"/>
        </w:rPr>
        <w:t>,</w:t>
      </w:r>
      <w:r>
        <w:rPr>
          <w:color w:val="494A4C"/>
          <w:spacing w:val="-11"/>
          <w:sz w:val="22"/>
        </w:rPr>
        <w:t> </w:t>
      </w:r>
      <w:r>
        <w:rPr>
          <w:color w:val="494A4C"/>
          <w:sz w:val="22"/>
        </w:rPr>
        <w:t>51:1, 104375. </w:t>
      </w:r>
      <w:r>
        <w:rPr>
          <w:color w:val="494A4C"/>
          <w:sz w:val="18"/>
        </w:rPr>
        <w:t>DOI: 10.1016/j.respol.2021.104375</w:t>
      </w:r>
    </w:p>
    <w:p>
      <w:pPr>
        <w:pStyle w:val="BodyText"/>
        <w:spacing w:before="27"/>
      </w:pPr>
    </w:p>
    <w:p>
      <w:pPr>
        <w:pStyle w:val="BodyText"/>
        <w:spacing w:line="252" w:lineRule="auto"/>
        <w:rPr>
          <w:sz w:val="18"/>
        </w:rPr>
      </w:pPr>
      <w:r>
        <w:rPr>
          <w:color w:val="494A4C"/>
          <w:spacing w:val="-6"/>
        </w:rPr>
        <w:t>“Fitting mixture models for feeling and uncertainty for rating data analysis,” with Giovanni </w:t>
      </w:r>
      <w:r>
        <w:rPr>
          <w:color w:val="494A4C"/>
        </w:rPr>
        <w:t>Cerulli,</w:t>
      </w:r>
      <w:r>
        <w:rPr>
          <w:color w:val="494A4C"/>
          <w:spacing w:val="-15"/>
        </w:rPr>
        <w:t> </w:t>
      </w:r>
      <w:r>
        <w:rPr>
          <w:color w:val="494A4C"/>
        </w:rPr>
        <w:t>Rosaria</w:t>
      </w:r>
      <w:r>
        <w:rPr>
          <w:color w:val="494A4C"/>
          <w:spacing w:val="-15"/>
        </w:rPr>
        <w:t> </w:t>
      </w:r>
      <w:r>
        <w:rPr>
          <w:color w:val="494A4C"/>
        </w:rPr>
        <w:t>Simone,</w:t>
      </w:r>
      <w:r>
        <w:rPr>
          <w:color w:val="494A4C"/>
          <w:spacing w:val="-15"/>
        </w:rPr>
        <w:t> </w:t>
      </w:r>
      <w:r>
        <w:rPr>
          <w:color w:val="494A4C"/>
        </w:rPr>
        <w:t>Francesca</w:t>
      </w:r>
      <w:r>
        <w:rPr>
          <w:color w:val="494A4C"/>
          <w:spacing w:val="-15"/>
        </w:rPr>
        <w:t> </w:t>
      </w:r>
      <w:r>
        <w:rPr>
          <w:color w:val="494A4C"/>
        </w:rPr>
        <w:t>Di</w:t>
      </w:r>
      <w:r>
        <w:rPr>
          <w:color w:val="494A4C"/>
          <w:spacing w:val="-15"/>
        </w:rPr>
        <w:t> </w:t>
      </w:r>
      <w:r>
        <w:rPr>
          <w:color w:val="494A4C"/>
        </w:rPr>
        <w:t>Iorio</w:t>
      </w:r>
      <w:r>
        <w:rPr>
          <w:color w:val="494A4C"/>
          <w:spacing w:val="-14"/>
        </w:rPr>
        <w:t> </w:t>
      </w:r>
      <w:r>
        <w:rPr>
          <w:color w:val="494A4C"/>
        </w:rPr>
        <w:t>and</w:t>
      </w:r>
      <w:r>
        <w:rPr>
          <w:color w:val="494A4C"/>
          <w:spacing w:val="-15"/>
        </w:rPr>
        <w:t> </w:t>
      </w:r>
      <w:r>
        <w:rPr>
          <w:color w:val="494A4C"/>
        </w:rPr>
        <w:t>Domenico</w:t>
      </w:r>
      <w:r>
        <w:rPr>
          <w:color w:val="494A4C"/>
          <w:spacing w:val="-15"/>
        </w:rPr>
        <w:t> </w:t>
      </w:r>
      <w:r>
        <w:rPr>
          <w:color w:val="494A4C"/>
        </w:rPr>
        <w:t>Piccolo,</w:t>
      </w:r>
      <w:r>
        <w:rPr>
          <w:color w:val="494A4C"/>
          <w:spacing w:val="-15"/>
        </w:rPr>
        <w:t> </w:t>
      </w:r>
      <w:r>
        <w:rPr>
          <w:color w:val="494A4C"/>
        </w:rPr>
        <w:t>2022.</w:t>
      </w:r>
      <w:r>
        <w:rPr>
          <w:color w:val="494A4C"/>
          <w:spacing w:val="-15"/>
        </w:rPr>
        <w:t> </w:t>
      </w:r>
      <w:r>
        <w:rPr>
          <w:i/>
          <w:color w:val="494A4C"/>
        </w:rPr>
        <w:t>Stata</w:t>
      </w:r>
      <w:r>
        <w:rPr>
          <w:i/>
          <w:color w:val="494A4C"/>
          <w:spacing w:val="-15"/>
        </w:rPr>
        <w:t> </w:t>
      </w:r>
      <w:r>
        <w:rPr>
          <w:i/>
          <w:color w:val="494A4C"/>
        </w:rPr>
        <w:t>Journal, </w:t>
      </w:r>
      <w:r>
        <w:rPr>
          <w:color w:val="494A4C"/>
        </w:rPr>
        <w:t>22:1, 195-223. </w:t>
      </w:r>
      <w:r>
        <w:rPr>
          <w:color w:val="494A4C"/>
          <w:sz w:val="18"/>
        </w:rPr>
        <w:t>DOI: 10.1177/1536867X221083927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>
          <w:color w:val="333333"/>
          <w:spacing w:val="-2"/>
        </w:rPr>
        <w:t>“ACA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Medicaid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expansion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increased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breast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pump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claims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breastfeeding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women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public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private</w:t>
      </w:r>
      <w:r>
        <w:rPr>
          <w:color w:val="333333"/>
          <w:spacing w:val="-17"/>
        </w:rPr>
        <w:t> </w:t>
      </w:r>
      <w:r>
        <w:rPr>
          <w:color w:val="333333"/>
        </w:rPr>
        <w:t>insurance,”</w:t>
      </w:r>
      <w:r>
        <w:rPr>
          <w:color w:val="333333"/>
          <w:spacing w:val="-16"/>
        </w:rPr>
        <w:t>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Summer</w:t>
      </w:r>
      <w:r>
        <w:rPr>
          <w:color w:val="333333"/>
          <w:spacing w:val="-16"/>
        </w:rPr>
        <w:t> </w:t>
      </w:r>
      <w:r>
        <w:rPr>
          <w:color w:val="333333"/>
        </w:rPr>
        <w:t>Sherburne</w:t>
      </w:r>
      <w:r>
        <w:rPr>
          <w:color w:val="333333"/>
          <w:spacing w:val="-17"/>
        </w:rPr>
        <w:t> </w:t>
      </w:r>
      <w:r>
        <w:rPr>
          <w:color w:val="333333"/>
        </w:rPr>
        <w:t>Hawkins,</w:t>
      </w:r>
      <w:r>
        <w:rPr>
          <w:color w:val="333333"/>
          <w:spacing w:val="-17"/>
        </w:rPr>
        <w:t> </w:t>
      </w:r>
      <w:r>
        <w:rPr>
          <w:color w:val="333333"/>
        </w:rPr>
        <w:t>Krisztina</w:t>
      </w:r>
      <w:r>
        <w:rPr>
          <w:color w:val="333333"/>
          <w:spacing w:val="-16"/>
        </w:rPr>
        <w:t> </w:t>
      </w:r>
      <w:r>
        <w:rPr>
          <w:color w:val="333333"/>
        </w:rPr>
        <w:t>Horvath and Alice Noble, 2022. </w:t>
      </w:r>
      <w:r>
        <w:rPr>
          <w:i/>
          <w:color w:val="333333"/>
        </w:rPr>
        <w:t>Women’s Health Issues</w:t>
      </w:r>
      <w:r>
        <w:rPr>
          <w:color w:val="333333"/>
        </w:rPr>
        <w:t>, 32(2): 114-121.</w:t>
      </w:r>
    </w:p>
    <w:p>
      <w:pPr>
        <w:spacing w:line="208" w:lineRule="exact" w:before="0"/>
        <w:ind w:left="0" w:right="0" w:firstLine="0"/>
        <w:jc w:val="left"/>
        <w:rPr>
          <w:sz w:val="18"/>
        </w:rPr>
      </w:pPr>
      <w:r>
        <w:rPr>
          <w:color w:val="333333"/>
          <w:sz w:val="18"/>
        </w:rPr>
        <w:t>DOI:</w:t>
      </w:r>
      <w:r>
        <w:rPr>
          <w:color w:val="333333"/>
          <w:spacing w:val="32"/>
          <w:sz w:val="18"/>
        </w:rPr>
        <w:t> </w:t>
      </w:r>
      <w:r>
        <w:rPr>
          <w:color w:val="333333"/>
          <w:spacing w:val="-2"/>
          <w:sz w:val="18"/>
        </w:rPr>
        <w:t>10.1016/j.whi.2021.10.005</w:t>
      </w:r>
    </w:p>
    <w:p>
      <w:pPr>
        <w:pStyle w:val="BodyText"/>
        <w:spacing w:before="87"/>
        <w:rPr>
          <w:sz w:val="18"/>
        </w:rPr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“</w:t>
      </w:r>
      <w:r>
        <w:rPr>
          <w:color w:val="222222"/>
          <w:spacing w:val="-2"/>
          <w:sz w:val="22"/>
        </w:rPr>
        <w:t>Trends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in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Mental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Health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Symptoms,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Service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Use,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Unmet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Need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for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Services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among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US </w:t>
      </w:r>
      <w:r>
        <w:rPr>
          <w:color w:val="222222"/>
          <w:sz w:val="22"/>
        </w:rPr>
        <w:t>Adults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through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the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First</w:t>
      </w:r>
      <w:r>
        <w:rPr>
          <w:color w:val="222222"/>
          <w:spacing w:val="-7"/>
          <w:sz w:val="22"/>
        </w:rPr>
        <w:t> </w:t>
      </w:r>
      <w:r>
        <w:rPr>
          <w:color w:val="222222"/>
          <w:sz w:val="22"/>
        </w:rPr>
        <w:t>8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Months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of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the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COVID-19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Pandemic,”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with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Rebekah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Levine </w:t>
      </w:r>
      <w:r>
        <w:rPr>
          <w:color w:val="222222"/>
          <w:spacing w:val="-2"/>
          <w:sz w:val="22"/>
        </w:rPr>
        <w:t>Coley, 2022. </w:t>
      </w:r>
      <w:r>
        <w:rPr>
          <w:i/>
          <w:color w:val="222222"/>
          <w:spacing w:val="-2"/>
          <w:sz w:val="22"/>
        </w:rPr>
        <w:t>Translational Behavioral Medicine</w:t>
      </w:r>
      <w:r>
        <w:rPr>
          <w:color w:val="222222"/>
          <w:spacing w:val="-2"/>
          <w:sz w:val="22"/>
        </w:rPr>
        <w:t>, 12:2, 273-283. </w:t>
      </w:r>
      <w:r>
        <w:rPr>
          <w:color w:val="222222"/>
          <w:spacing w:val="-2"/>
          <w:sz w:val="18"/>
        </w:rPr>
        <w:t>DOI: </w:t>
      </w:r>
      <w:r>
        <w:rPr>
          <w:spacing w:val="-2"/>
          <w:sz w:val="18"/>
        </w:rPr>
        <w:t>10.1093/tbm/ibab133</w:t>
      </w:r>
    </w:p>
    <w:p>
      <w:pPr>
        <w:pStyle w:val="BodyText"/>
        <w:spacing w:before="27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494A4C"/>
          <w:spacing w:val="-4"/>
          <w:sz w:val="22"/>
        </w:rPr>
        <w:t>“The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impact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of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offshoring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on</w:t>
      </w:r>
      <w:r>
        <w:rPr>
          <w:color w:val="494A4C"/>
          <w:spacing w:val="-13"/>
          <w:sz w:val="22"/>
        </w:rPr>
        <w:t> </w:t>
      </w:r>
      <w:r>
        <w:rPr>
          <w:color w:val="494A4C"/>
          <w:spacing w:val="-4"/>
          <w:sz w:val="22"/>
        </w:rPr>
        <w:t>technical</w:t>
      </w:r>
      <w:r>
        <w:rPr>
          <w:color w:val="494A4C"/>
          <w:spacing w:val="-10"/>
          <w:sz w:val="22"/>
        </w:rPr>
        <w:t> </w:t>
      </w:r>
      <w:r>
        <w:rPr>
          <w:color w:val="494A4C"/>
          <w:spacing w:val="-4"/>
          <w:sz w:val="22"/>
        </w:rPr>
        <w:t>change: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Evidence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from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Swedish</w:t>
      </w:r>
      <w:r>
        <w:rPr>
          <w:color w:val="494A4C"/>
          <w:spacing w:val="-11"/>
          <w:sz w:val="22"/>
        </w:rPr>
        <w:t> </w:t>
      </w:r>
      <w:r>
        <w:rPr>
          <w:color w:val="494A4C"/>
          <w:spacing w:val="-4"/>
          <w:sz w:val="22"/>
        </w:rPr>
        <w:t>manufacturing </w:t>
      </w:r>
      <w:r>
        <w:rPr>
          <w:color w:val="494A4C"/>
          <w:sz w:val="22"/>
        </w:rPr>
        <w:t>firms,”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with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Hans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Lööf,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Andreas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Stephan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Ingrid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Viklund-Ros,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2022.</w:t>
      </w:r>
      <w:r>
        <w:rPr>
          <w:color w:val="494A4C"/>
          <w:spacing w:val="-13"/>
          <w:sz w:val="22"/>
        </w:rPr>
        <w:t> </w:t>
      </w:r>
      <w:r>
        <w:rPr>
          <w:color w:val="494A4C"/>
          <w:sz w:val="22"/>
        </w:rPr>
        <w:t>Re</w:t>
      </w:r>
      <w:r>
        <w:rPr>
          <w:i/>
          <w:color w:val="494A4C"/>
          <w:sz w:val="22"/>
        </w:rPr>
        <w:t>view</w:t>
      </w:r>
      <w:r>
        <w:rPr>
          <w:i/>
          <w:color w:val="494A4C"/>
          <w:spacing w:val="-13"/>
          <w:sz w:val="22"/>
        </w:rPr>
        <w:t> </w:t>
      </w:r>
      <w:r>
        <w:rPr>
          <w:i/>
          <w:color w:val="494A4C"/>
          <w:sz w:val="22"/>
        </w:rPr>
        <w:t>of International Economics</w:t>
      </w:r>
      <w:r>
        <w:rPr>
          <w:color w:val="494A4C"/>
          <w:sz w:val="22"/>
        </w:rPr>
        <w:t>, 30:796-818. </w:t>
      </w:r>
      <w:r>
        <w:rPr>
          <w:color w:val="494A4C"/>
          <w:sz w:val="18"/>
        </w:rPr>
        <w:t>DOI:</w:t>
      </w:r>
      <w:r>
        <w:rPr>
          <w:color w:val="494A4C"/>
          <w:spacing w:val="-2"/>
          <w:sz w:val="18"/>
        </w:rPr>
        <w:t> </w:t>
      </w:r>
      <w:r>
        <w:rPr>
          <w:color w:val="494A4C"/>
          <w:sz w:val="18"/>
        </w:rPr>
        <w:t>10.1111/roie.12586</w:t>
      </w:r>
    </w:p>
    <w:p>
      <w:pPr>
        <w:pStyle w:val="BodyText"/>
        <w:spacing w:before="13"/>
      </w:pPr>
    </w:p>
    <w:p>
      <w:pPr>
        <w:spacing w:line="252" w:lineRule="auto" w:before="1"/>
        <w:ind w:left="0" w:right="0" w:firstLine="0"/>
        <w:jc w:val="left"/>
        <w:rPr>
          <w:sz w:val="22"/>
        </w:rPr>
      </w:pPr>
      <w:r>
        <w:rPr>
          <w:color w:val="494A4C"/>
          <w:sz w:val="22"/>
        </w:rPr>
        <w:t>“Socio-economic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and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Demographic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Factors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Influencing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the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Spatial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Spread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of</w:t>
      </w:r>
      <w:r>
        <w:rPr>
          <w:color w:val="494A4C"/>
          <w:spacing w:val="-17"/>
          <w:sz w:val="22"/>
        </w:rPr>
        <w:t> </w:t>
      </w:r>
      <w:r>
        <w:rPr>
          <w:color w:val="494A4C"/>
          <w:sz w:val="22"/>
        </w:rPr>
        <w:t>COVID-19</w:t>
      </w:r>
      <w:r>
        <w:rPr>
          <w:color w:val="494A4C"/>
          <w:spacing w:val="-16"/>
          <w:sz w:val="22"/>
        </w:rPr>
        <w:t> </w:t>
      </w:r>
      <w:r>
        <w:rPr>
          <w:color w:val="494A4C"/>
          <w:sz w:val="22"/>
        </w:rPr>
        <w:t>in </w:t>
      </w:r>
      <w:r>
        <w:rPr>
          <w:color w:val="494A4C"/>
          <w:spacing w:val="-2"/>
          <w:sz w:val="22"/>
        </w:rPr>
        <w:t>the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United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States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of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America,”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with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Miguel</w:t>
      </w:r>
      <w:r>
        <w:rPr>
          <w:color w:val="494A4C"/>
          <w:spacing w:val="-14"/>
          <w:sz w:val="22"/>
        </w:rPr>
        <w:t> </w:t>
      </w:r>
      <w:r>
        <w:rPr>
          <w:color w:val="494A4C"/>
          <w:spacing w:val="-2"/>
          <w:sz w:val="22"/>
        </w:rPr>
        <w:t>Henry,</w:t>
      </w:r>
      <w:r>
        <w:rPr>
          <w:color w:val="494A4C"/>
          <w:spacing w:val="-15"/>
          <w:sz w:val="22"/>
        </w:rPr>
        <w:t> </w:t>
      </w:r>
      <w:r>
        <w:rPr>
          <w:color w:val="494A4C"/>
          <w:spacing w:val="-2"/>
          <w:sz w:val="22"/>
        </w:rPr>
        <w:t>2022.</w:t>
      </w:r>
      <w:r>
        <w:rPr>
          <w:color w:val="494A4C"/>
          <w:spacing w:val="-15"/>
          <w:sz w:val="22"/>
        </w:rPr>
        <w:t> </w:t>
      </w:r>
      <w:r>
        <w:rPr>
          <w:i/>
          <w:color w:val="494A4C"/>
          <w:spacing w:val="-2"/>
          <w:sz w:val="22"/>
        </w:rPr>
        <w:t>International</w:t>
      </w:r>
      <w:r>
        <w:rPr>
          <w:i/>
          <w:color w:val="494A4C"/>
          <w:spacing w:val="-14"/>
          <w:sz w:val="22"/>
        </w:rPr>
        <w:t> </w:t>
      </w:r>
      <w:r>
        <w:rPr>
          <w:i/>
          <w:color w:val="494A4C"/>
          <w:spacing w:val="-2"/>
          <w:sz w:val="22"/>
        </w:rPr>
        <w:t>Journal</w:t>
      </w:r>
      <w:r>
        <w:rPr>
          <w:i/>
          <w:color w:val="494A4C"/>
          <w:spacing w:val="-15"/>
          <w:sz w:val="22"/>
        </w:rPr>
        <w:t> </w:t>
      </w:r>
      <w:r>
        <w:rPr>
          <w:i/>
          <w:color w:val="494A4C"/>
          <w:spacing w:val="-2"/>
          <w:sz w:val="22"/>
        </w:rPr>
        <w:t>of </w:t>
      </w:r>
      <w:r>
        <w:rPr>
          <w:i/>
          <w:color w:val="494A4C"/>
          <w:sz w:val="22"/>
        </w:rPr>
        <w:t>Computational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z w:val="22"/>
        </w:rPr>
        <w:t>Economics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z w:val="22"/>
        </w:rPr>
        <w:t>and</w:t>
      </w:r>
      <w:r>
        <w:rPr>
          <w:i/>
          <w:color w:val="494A4C"/>
          <w:spacing w:val="-7"/>
          <w:sz w:val="22"/>
        </w:rPr>
        <w:t> </w:t>
      </w:r>
      <w:r>
        <w:rPr>
          <w:i/>
          <w:color w:val="494A4C"/>
          <w:sz w:val="22"/>
        </w:rPr>
        <w:t>Econometrics</w:t>
      </w:r>
      <w:r>
        <w:rPr>
          <w:color w:val="494A4C"/>
          <w:sz w:val="22"/>
        </w:rPr>
        <w:t>,</w:t>
      </w:r>
      <w:r>
        <w:rPr>
          <w:color w:val="494A4C"/>
          <w:spacing w:val="-7"/>
          <w:sz w:val="22"/>
        </w:rPr>
        <w:t> </w:t>
      </w:r>
      <w:r>
        <w:rPr>
          <w:color w:val="494A4C"/>
          <w:sz w:val="22"/>
        </w:rPr>
        <w:t>12:4,</w:t>
      </w:r>
      <w:r>
        <w:rPr>
          <w:color w:val="494A4C"/>
          <w:spacing w:val="-7"/>
          <w:sz w:val="22"/>
        </w:rPr>
        <w:t> </w:t>
      </w:r>
      <w:r>
        <w:rPr>
          <w:color w:val="494A4C"/>
          <w:sz w:val="22"/>
        </w:rPr>
        <w:t>366-380.</w:t>
      </w:r>
    </w:p>
    <w:p>
      <w:pPr>
        <w:pStyle w:val="BodyText"/>
        <w:spacing w:before="24"/>
      </w:pPr>
    </w:p>
    <w:p>
      <w:pPr>
        <w:pStyle w:val="BodyText"/>
        <w:spacing w:line="249" w:lineRule="auto"/>
      </w:pPr>
      <w:r>
        <w:rPr>
          <w:color w:val="494A4C"/>
          <w:spacing w:val="-2"/>
        </w:rPr>
        <w:t>“Firms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in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Green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Public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Procurement: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Financial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Strength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Indicators’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Impact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on</w:t>
      </w:r>
      <w:r>
        <w:rPr>
          <w:color w:val="494A4C"/>
          <w:spacing w:val="-14"/>
        </w:rPr>
        <w:t> </w:t>
      </w:r>
      <w:r>
        <w:rPr>
          <w:color w:val="494A4C"/>
          <w:spacing w:val="-2"/>
        </w:rPr>
        <w:t>Contract Awards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and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Its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Repercussion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on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Financial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Strength,”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with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Arash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Kordestani,</w:t>
      </w:r>
      <w:r>
        <w:rPr>
          <w:color w:val="494A4C"/>
          <w:spacing w:val="-6"/>
        </w:rPr>
        <w:t> </w:t>
      </w:r>
      <w:r>
        <w:rPr>
          <w:color w:val="494A4C"/>
          <w:spacing w:val="-2"/>
        </w:rPr>
        <w:t>Dorothea </w:t>
      </w:r>
      <w:r>
        <w:rPr>
          <w:color w:val="494A4C"/>
          <w:spacing w:val="-6"/>
        </w:rPr>
        <w:t>Schäfer</w:t>
      </w:r>
      <w:r>
        <w:rPr>
          <w:color w:val="494A4C"/>
          <w:spacing w:val="-11"/>
        </w:rPr>
        <w:t> </w:t>
      </w:r>
      <w:r>
        <w:rPr>
          <w:color w:val="494A4C"/>
          <w:spacing w:val="-6"/>
        </w:rPr>
        <w:t>and</w:t>
      </w:r>
      <w:r>
        <w:rPr>
          <w:color w:val="494A4C"/>
          <w:spacing w:val="-10"/>
        </w:rPr>
        <w:t> </w:t>
      </w:r>
      <w:r>
        <w:rPr>
          <w:color w:val="494A4C"/>
          <w:spacing w:val="-6"/>
        </w:rPr>
        <w:t>Andreas</w:t>
      </w:r>
      <w:r>
        <w:rPr>
          <w:color w:val="494A4C"/>
          <w:spacing w:val="-10"/>
        </w:rPr>
        <w:t> </w:t>
      </w:r>
      <w:r>
        <w:rPr>
          <w:color w:val="494A4C"/>
          <w:spacing w:val="-6"/>
        </w:rPr>
        <w:t>Stephan,</w:t>
      </w:r>
      <w:r>
        <w:rPr>
          <w:color w:val="494A4C"/>
          <w:spacing w:val="-11"/>
        </w:rPr>
        <w:t> </w:t>
      </w:r>
      <w:r>
        <w:rPr>
          <w:color w:val="494A4C"/>
          <w:spacing w:val="-6"/>
        </w:rPr>
        <w:t>2021.</w:t>
      </w:r>
      <w:r>
        <w:rPr>
          <w:color w:val="494A4C"/>
          <w:spacing w:val="-11"/>
        </w:rPr>
        <w:t> </w:t>
      </w:r>
      <w:r>
        <w:rPr>
          <w:i/>
          <w:color w:val="494A4C"/>
          <w:spacing w:val="-6"/>
        </w:rPr>
        <w:t>Vierteljahrshefte</w:t>
      </w:r>
      <w:r>
        <w:rPr>
          <w:i/>
          <w:color w:val="494A4C"/>
          <w:spacing w:val="-10"/>
        </w:rPr>
        <w:t> </w:t>
      </w:r>
      <w:r>
        <w:rPr>
          <w:i/>
          <w:color w:val="494A4C"/>
          <w:spacing w:val="-6"/>
        </w:rPr>
        <w:t>zur</w:t>
      </w:r>
      <w:r>
        <w:rPr>
          <w:i/>
          <w:color w:val="494A4C"/>
          <w:spacing w:val="-10"/>
        </w:rPr>
        <w:t> </w:t>
      </w:r>
      <w:r>
        <w:rPr>
          <w:i/>
          <w:color w:val="494A4C"/>
          <w:spacing w:val="-6"/>
        </w:rPr>
        <w:t>Wirtschaftsforschung</w:t>
      </w:r>
      <w:r>
        <w:rPr>
          <w:color w:val="494A4C"/>
          <w:spacing w:val="-6"/>
        </w:rPr>
        <w:t>,</w:t>
      </w:r>
      <w:r>
        <w:rPr>
          <w:color w:val="494A4C"/>
          <w:spacing w:val="-10"/>
        </w:rPr>
        <w:t> </w:t>
      </w:r>
      <w:r>
        <w:rPr>
          <w:color w:val="494A4C"/>
          <w:spacing w:val="-6"/>
        </w:rPr>
        <w:t>90,</w:t>
      </w:r>
      <w:r>
        <w:rPr>
          <w:color w:val="494A4C"/>
          <w:spacing w:val="-11"/>
        </w:rPr>
        <w:t> </w:t>
      </w:r>
      <w:r>
        <w:rPr>
          <w:color w:val="494A4C"/>
          <w:spacing w:val="-6"/>
        </w:rPr>
        <w:t>71-92.</w:t>
      </w:r>
    </w:p>
    <w:p>
      <w:pPr>
        <w:pStyle w:val="BodyText"/>
        <w:spacing w:before="28"/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6"/>
          <w:sz w:val="22"/>
        </w:rPr>
        <w:t>"Unit root tests for explosive behavior," with Jesús Otero, 2021. </w:t>
      </w:r>
      <w:r>
        <w:rPr>
          <w:i/>
          <w:color w:val="333333"/>
          <w:spacing w:val="-6"/>
          <w:sz w:val="22"/>
        </w:rPr>
        <w:t>Stata Journal</w:t>
      </w:r>
      <w:r>
        <w:rPr>
          <w:color w:val="333333"/>
          <w:spacing w:val="-6"/>
          <w:sz w:val="22"/>
        </w:rPr>
        <w:t>, 21:4, 999– </w:t>
      </w:r>
      <w:r>
        <w:rPr>
          <w:color w:val="333333"/>
          <w:sz w:val="22"/>
        </w:rPr>
        <w:t>1020. </w:t>
      </w:r>
      <w:r>
        <w:rPr>
          <w:color w:val="333333"/>
          <w:sz w:val="18"/>
        </w:rPr>
        <w:t>DOI: 10.1177/1536867X211063405</w:t>
      </w:r>
    </w:p>
    <w:p>
      <w:pPr>
        <w:pStyle w:val="BodyText"/>
        <w:spacing w:before="9"/>
      </w:pPr>
    </w:p>
    <w:p>
      <w:pPr>
        <w:pStyle w:val="BodyText"/>
        <w:spacing w:line="249" w:lineRule="auto" w:before="1"/>
      </w:pPr>
      <w:r>
        <w:rPr>
          <w:color w:val="494A4C"/>
        </w:rPr>
        <w:t>“Associations</w:t>
      </w:r>
      <w:r>
        <w:rPr>
          <w:color w:val="494A4C"/>
          <w:spacing w:val="-12"/>
        </w:rPr>
        <w:t> </w:t>
      </w:r>
      <w:r>
        <w:rPr>
          <w:color w:val="494A4C"/>
        </w:rPr>
        <w:t>between</w:t>
      </w:r>
      <w:r>
        <w:rPr>
          <w:color w:val="494A4C"/>
          <w:spacing w:val="-12"/>
        </w:rPr>
        <w:t> </w:t>
      </w:r>
      <w:r>
        <w:rPr>
          <w:color w:val="494A4C"/>
        </w:rPr>
        <w:t>ACA-related</w:t>
      </w:r>
      <w:r>
        <w:rPr>
          <w:color w:val="494A4C"/>
          <w:spacing w:val="-12"/>
        </w:rPr>
        <w:t> </w:t>
      </w:r>
      <w:r>
        <w:rPr>
          <w:color w:val="494A4C"/>
        </w:rPr>
        <w:t>policies</w:t>
      </w:r>
      <w:r>
        <w:rPr>
          <w:color w:val="494A4C"/>
          <w:spacing w:val="-12"/>
        </w:rPr>
        <w:t> </w:t>
      </w:r>
      <w:r>
        <w:rPr>
          <w:color w:val="494A4C"/>
        </w:rPr>
        <w:t>and</w:t>
      </w:r>
      <w:r>
        <w:rPr>
          <w:color w:val="494A4C"/>
          <w:spacing w:val="-12"/>
        </w:rPr>
        <w:t> </w:t>
      </w:r>
      <w:r>
        <w:rPr>
          <w:color w:val="494A4C"/>
        </w:rPr>
        <w:t>a</w:t>
      </w:r>
      <w:r>
        <w:rPr>
          <w:color w:val="494A4C"/>
          <w:spacing w:val="-12"/>
        </w:rPr>
        <w:t> </w:t>
      </w:r>
      <w:r>
        <w:rPr>
          <w:color w:val="494A4C"/>
        </w:rPr>
        <w:t>clinical</w:t>
      </w:r>
      <w:r>
        <w:rPr>
          <w:color w:val="494A4C"/>
          <w:spacing w:val="-12"/>
        </w:rPr>
        <w:t> </w:t>
      </w:r>
      <w:r>
        <w:rPr>
          <w:color w:val="494A4C"/>
        </w:rPr>
        <w:t>recommendation</w:t>
      </w:r>
      <w:r>
        <w:rPr>
          <w:color w:val="494A4C"/>
          <w:spacing w:val="-12"/>
        </w:rPr>
        <w:t> </w:t>
      </w:r>
      <w:r>
        <w:rPr>
          <w:color w:val="494A4C"/>
        </w:rPr>
        <w:t>with</w:t>
      </w:r>
      <w:r>
        <w:rPr>
          <w:color w:val="494A4C"/>
          <w:spacing w:val="-12"/>
        </w:rPr>
        <w:t> </w:t>
      </w:r>
      <w:r>
        <w:rPr>
          <w:color w:val="494A4C"/>
        </w:rPr>
        <w:t>HPV </w:t>
      </w:r>
      <w:r>
        <w:rPr>
          <w:color w:val="494A4C"/>
          <w:spacing w:val="-4"/>
        </w:rPr>
        <w:t>vaccine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initiation,”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with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Summer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Sherburne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Hawkins,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Krisztina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Horvath,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Jessica</w:t>
      </w:r>
      <w:r>
        <w:rPr>
          <w:color w:val="494A4C"/>
          <w:spacing w:val="-9"/>
        </w:rPr>
        <w:t> </w:t>
      </w:r>
      <w:r>
        <w:rPr>
          <w:color w:val="494A4C"/>
          <w:spacing w:val="-4"/>
        </w:rPr>
        <w:t>Cohen, </w:t>
      </w:r>
      <w:r>
        <w:rPr>
          <w:color w:val="494A4C"/>
        </w:rPr>
        <w:t>Lydia</w:t>
      </w:r>
      <w:r>
        <w:rPr>
          <w:color w:val="494A4C"/>
          <w:spacing w:val="-5"/>
        </w:rPr>
        <w:t> </w:t>
      </w:r>
      <w:r>
        <w:rPr>
          <w:color w:val="494A4C"/>
        </w:rPr>
        <w:t>E.</w:t>
      </w:r>
      <w:r>
        <w:rPr>
          <w:color w:val="494A4C"/>
          <w:spacing w:val="-5"/>
        </w:rPr>
        <w:t> </w:t>
      </w:r>
      <w:r>
        <w:rPr>
          <w:color w:val="494A4C"/>
        </w:rPr>
        <w:t>Pace,</w:t>
      </w:r>
      <w:r>
        <w:rPr>
          <w:color w:val="494A4C"/>
          <w:spacing w:val="-5"/>
        </w:rPr>
        <w:t> </w:t>
      </w:r>
      <w:r>
        <w:rPr>
          <w:color w:val="494A4C"/>
        </w:rPr>
        <w:t>2021.</w:t>
      </w:r>
      <w:r>
        <w:rPr>
          <w:color w:val="494A4C"/>
          <w:spacing w:val="-5"/>
        </w:rPr>
        <w:t> </w:t>
      </w:r>
      <w:r>
        <w:rPr>
          <w:i/>
          <w:color w:val="494A4C"/>
        </w:rPr>
        <w:t>Cancer</w:t>
      </w:r>
      <w:r>
        <w:rPr>
          <w:i/>
          <w:color w:val="494A4C"/>
          <w:spacing w:val="-5"/>
        </w:rPr>
        <w:t> </w:t>
      </w:r>
      <w:r>
        <w:rPr>
          <w:i/>
          <w:color w:val="494A4C"/>
        </w:rPr>
        <w:t>Causes</w:t>
      </w:r>
      <w:r>
        <w:rPr>
          <w:i/>
          <w:color w:val="494A4C"/>
          <w:spacing w:val="-5"/>
        </w:rPr>
        <w:t> </w:t>
      </w:r>
      <w:r>
        <w:rPr>
          <w:i/>
          <w:color w:val="494A4C"/>
        </w:rPr>
        <w:t>&amp;</w:t>
      </w:r>
      <w:r>
        <w:rPr>
          <w:i/>
          <w:color w:val="494A4C"/>
          <w:spacing w:val="-5"/>
        </w:rPr>
        <w:t> </w:t>
      </w:r>
      <w:r>
        <w:rPr>
          <w:i/>
          <w:color w:val="494A4C"/>
        </w:rPr>
        <w:t>Control,</w:t>
      </w:r>
      <w:r>
        <w:rPr>
          <w:i/>
          <w:color w:val="494A4C"/>
          <w:spacing w:val="-5"/>
        </w:rPr>
        <w:t> </w:t>
      </w:r>
      <w:r>
        <w:rPr>
          <w:color w:val="494A4C"/>
        </w:rPr>
        <w:t>32:783-790.</w:t>
      </w:r>
    </w:p>
    <w:p>
      <w:pPr>
        <w:spacing w:line="208" w:lineRule="exact" w:before="0"/>
        <w:ind w:left="0" w:right="0" w:firstLine="0"/>
        <w:jc w:val="left"/>
        <w:rPr>
          <w:sz w:val="18"/>
        </w:rPr>
      </w:pPr>
      <w:r>
        <w:rPr>
          <w:color w:val="494A4C"/>
          <w:sz w:val="18"/>
        </w:rPr>
        <w:t>DOI:</w:t>
      </w:r>
      <w:r>
        <w:rPr>
          <w:color w:val="494A4C"/>
          <w:spacing w:val="34"/>
          <w:sz w:val="18"/>
        </w:rPr>
        <w:t> </w:t>
      </w:r>
      <w:r>
        <w:rPr>
          <w:color w:val="494A4C"/>
          <w:sz w:val="18"/>
        </w:rPr>
        <w:t>10.1007/s10552-021-01430-</w:t>
      </w:r>
      <w:r>
        <w:rPr>
          <w:color w:val="494A4C"/>
          <w:spacing w:val="-10"/>
          <w:sz w:val="18"/>
        </w:rPr>
        <w:t>4</w:t>
      </w:r>
    </w:p>
    <w:p>
      <w:pPr>
        <w:pStyle w:val="BodyText"/>
        <w:spacing w:before="72"/>
        <w:rPr>
          <w:sz w:val="18"/>
        </w:rPr>
      </w:pPr>
    </w:p>
    <w:p>
      <w:pPr>
        <w:pStyle w:val="BodyText"/>
      </w:pPr>
      <w:r>
        <w:rPr>
          <w:spacing w:val="-4"/>
        </w:rPr>
        <w:t>“What</w:t>
      </w:r>
      <w:r>
        <w:rPr>
          <w:spacing w:val="-13"/>
        </w:rPr>
        <w:t> </w:t>
      </w:r>
      <w:r>
        <w:rPr>
          <w:spacing w:val="-4"/>
        </w:rPr>
        <w:t>good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volatility</w:t>
      </w:r>
      <w:r>
        <w:rPr>
          <w:spacing w:val="-13"/>
        </w:rPr>
        <w:t> </w:t>
      </w:r>
      <w:r>
        <w:rPr>
          <w:spacing w:val="-4"/>
        </w:rPr>
        <w:t>model?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re-examination</w:t>
      </w:r>
      <w:r>
        <w:rPr>
          <w:spacing w:val="-12"/>
        </w:rPr>
        <w:t> </w:t>
      </w:r>
      <w:r>
        <w:rPr>
          <w:spacing w:val="-4"/>
        </w:rPr>
        <w:t>after</w:t>
      </w:r>
      <w:r>
        <w:rPr>
          <w:spacing w:val="-13"/>
        </w:rPr>
        <w:t> </w:t>
      </w:r>
      <w:r>
        <w:rPr>
          <w:spacing w:val="-4"/>
        </w:rPr>
        <w:t>20</w:t>
      </w:r>
      <w:r>
        <w:rPr>
          <w:spacing w:val="-12"/>
        </w:rPr>
        <w:t> </w:t>
      </w:r>
      <w:r>
        <w:rPr>
          <w:spacing w:val="-4"/>
        </w:rPr>
        <w:t>years,”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Stan</w:t>
      </w:r>
      <w:r>
        <w:rPr>
          <w:spacing w:val="-13"/>
        </w:rPr>
        <w:t> </w:t>
      </w:r>
      <w:r>
        <w:rPr>
          <w:spacing w:val="-4"/>
        </w:rPr>
        <w:t>Hurn,</w:t>
      </w:r>
      <w:r>
        <w:rPr>
          <w:spacing w:val="-12"/>
        </w:rPr>
        <w:t> </w:t>
      </w:r>
      <w:r>
        <w:rPr>
          <w:spacing w:val="-4"/>
        </w:rPr>
        <w:t>2021.</w:t>
      </w:r>
    </w:p>
    <w:p>
      <w:pPr>
        <w:spacing w:before="9"/>
        <w:ind w:left="0" w:right="0" w:firstLine="0"/>
        <w:jc w:val="left"/>
        <w:rPr>
          <w:sz w:val="18"/>
        </w:rPr>
      </w:pPr>
      <w:r>
        <w:rPr>
          <w:i/>
          <w:spacing w:val="-6"/>
          <w:sz w:val="22"/>
        </w:rPr>
        <w:t>Stata</w:t>
      </w:r>
      <w:r>
        <w:rPr>
          <w:i/>
          <w:spacing w:val="5"/>
          <w:sz w:val="22"/>
        </w:rPr>
        <w:t> </w:t>
      </w:r>
      <w:r>
        <w:rPr>
          <w:i/>
          <w:spacing w:val="-6"/>
          <w:sz w:val="22"/>
        </w:rPr>
        <w:t>Journal</w:t>
      </w:r>
      <w:r>
        <w:rPr>
          <w:spacing w:val="-6"/>
          <w:sz w:val="22"/>
        </w:rPr>
        <w:t>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21:2,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295-319.</w:t>
      </w:r>
      <w:r>
        <w:rPr>
          <w:spacing w:val="6"/>
          <w:sz w:val="22"/>
        </w:rPr>
        <w:t> </w:t>
      </w:r>
      <w:r>
        <w:rPr>
          <w:color w:val="333333"/>
          <w:spacing w:val="-6"/>
          <w:sz w:val="18"/>
        </w:rPr>
        <w:t>DOI:</w:t>
      </w:r>
      <w:r>
        <w:rPr>
          <w:color w:val="333333"/>
          <w:spacing w:val="3"/>
          <w:sz w:val="18"/>
        </w:rPr>
        <w:t> </w:t>
      </w:r>
      <w:r>
        <w:rPr>
          <w:color w:val="333333"/>
          <w:spacing w:val="-6"/>
          <w:sz w:val="18"/>
        </w:rPr>
        <w:t>10.1177/1536867X211025797</w:t>
      </w:r>
    </w:p>
    <w:p>
      <w:pPr>
        <w:spacing w:line="252" w:lineRule="auto" w:before="162"/>
        <w:ind w:left="0" w:right="0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“The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BDS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test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independence”,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Stan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Hurn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Kenneth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Lindsay,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2021.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Stata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color w:val="333333"/>
          <w:spacing w:val="-4"/>
          <w:sz w:val="22"/>
        </w:rPr>
        <w:t>, </w:t>
      </w:r>
      <w:r>
        <w:rPr>
          <w:sz w:val="22"/>
        </w:rPr>
        <w:t>21:2, 279-294</w:t>
      </w:r>
      <w:r>
        <w:rPr>
          <w:color w:val="333333"/>
          <w:sz w:val="22"/>
        </w:rPr>
        <w:t>. </w:t>
      </w:r>
      <w:r>
        <w:rPr>
          <w:color w:val="333333"/>
          <w:sz w:val="18"/>
        </w:rPr>
        <w:t>DOI: 10.1177/1536867X211025796</w:t>
      </w:r>
    </w:p>
    <w:p>
      <w:pPr>
        <w:spacing w:after="0" w:line="252" w:lineRule="auto"/>
        <w:jc w:val="left"/>
        <w:rPr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0"/>
        <w:rPr>
          <w:sz w:val="18"/>
        </w:rPr>
      </w:pPr>
      <w:r>
        <w:rPr>
          <w:color w:val="333333"/>
        </w:rPr>
        <w:t>“</w:t>
      </w:r>
      <w:r>
        <w:rPr>
          <w:color w:val="222222"/>
        </w:rPr>
        <w:t>Associations</w:t>
      </w:r>
      <w:r>
        <w:rPr>
          <w:color w:val="222222"/>
          <w:spacing w:val="-17"/>
        </w:rPr>
        <w:t> </w:t>
      </w:r>
      <w:r>
        <w:rPr>
          <w:color w:val="222222"/>
        </w:rPr>
        <w:t>between</w:t>
      </w:r>
      <w:r>
        <w:rPr>
          <w:color w:val="222222"/>
          <w:spacing w:val="-17"/>
        </w:rPr>
        <w:t> </w:t>
      </w:r>
      <w:r>
        <w:rPr>
          <w:color w:val="222222"/>
        </w:rPr>
        <w:t>insurance-related</w:t>
      </w:r>
      <w:r>
        <w:rPr>
          <w:color w:val="222222"/>
          <w:spacing w:val="-16"/>
        </w:rPr>
        <w:t> </w:t>
      </w:r>
      <w:r>
        <w:rPr>
          <w:color w:val="222222"/>
        </w:rPr>
        <w:t>Affordable</w:t>
      </w:r>
      <w:r>
        <w:rPr>
          <w:color w:val="222222"/>
          <w:spacing w:val="-17"/>
        </w:rPr>
        <w:t> </w:t>
      </w:r>
      <w:r>
        <w:rPr>
          <w:color w:val="222222"/>
        </w:rPr>
        <w:t>Care</w:t>
      </w:r>
      <w:r>
        <w:rPr>
          <w:color w:val="222222"/>
          <w:spacing w:val="-16"/>
        </w:rPr>
        <w:t> </w:t>
      </w:r>
      <w:r>
        <w:rPr>
          <w:color w:val="222222"/>
        </w:rPr>
        <w:t>Act</w:t>
      </w:r>
      <w:r>
        <w:rPr>
          <w:color w:val="222222"/>
          <w:spacing w:val="-17"/>
        </w:rPr>
        <w:t> </w:t>
      </w:r>
      <w:r>
        <w:rPr>
          <w:color w:val="222222"/>
        </w:rPr>
        <w:t>policy</w:t>
      </w:r>
      <w:r>
        <w:rPr>
          <w:color w:val="222222"/>
          <w:spacing w:val="-16"/>
        </w:rPr>
        <w:t> </w:t>
      </w:r>
      <w:r>
        <w:rPr>
          <w:color w:val="222222"/>
        </w:rPr>
        <w:t>changes</w:t>
      </w:r>
      <w:r>
        <w:rPr>
          <w:color w:val="222222"/>
          <w:spacing w:val="-17"/>
        </w:rPr>
        <w:t> </w:t>
      </w:r>
      <w:r>
        <w:rPr>
          <w:color w:val="222222"/>
        </w:rPr>
        <w:t>with</w:t>
      </w:r>
      <w:r>
        <w:rPr>
          <w:color w:val="222222"/>
          <w:spacing w:val="-17"/>
        </w:rPr>
        <w:t> </w:t>
      </w:r>
      <w:r>
        <w:rPr>
          <w:color w:val="222222"/>
        </w:rPr>
        <w:t>HPV </w:t>
      </w:r>
      <w:r>
        <w:rPr>
          <w:color w:val="222222"/>
          <w:spacing w:val="-4"/>
        </w:rPr>
        <w:t>vaccine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completion,”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with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Summer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Sherburne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Hawkins,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Krisztina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Horvath,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Jessica</w:t>
      </w:r>
      <w:r>
        <w:rPr>
          <w:color w:val="222222"/>
          <w:spacing w:val="-5"/>
        </w:rPr>
        <w:t> </w:t>
      </w:r>
      <w:r>
        <w:rPr>
          <w:color w:val="222222"/>
          <w:spacing w:val="-4"/>
        </w:rPr>
        <w:t>Cohen </w:t>
      </w:r>
      <w:r>
        <w:rPr>
          <w:color w:val="222222"/>
        </w:rPr>
        <w:t>and Lydia Pace, 2021. </w:t>
      </w:r>
      <w:r>
        <w:rPr>
          <w:i/>
          <w:color w:val="222222"/>
        </w:rPr>
        <w:t>BMC Public Health</w:t>
      </w:r>
      <w:r>
        <w:rPr>
          <w:color w:val="222222"/>
        </w:rPr>
        <w:t>, 21:304. </w:t>
      </w:r>
      <w:r>
        <w:rPr>
          <w:color w:val="222222"/>
          <w:sz w:val="18"/>
        </w:rPr>
        <w:t>DOI: 10.1186/s12889-021-10328-4</w:t>
      </w:r>
    </w:p>
    <w:p>
      <w:pPr>
        <w:pStyle w:val="BodyText"/>
        <w:spacing w:before="24"/>
      </w:pPr>
    </w:p>
    <w:p>
      <w:pPr>
        <w:spacing w:line="252" w:lineRule="auto" w:before="0"/>
        <w:ind w:left="0" w:right="850" w:firstLine="0"/>
        <w:jc w:val="left"/>
        <w:rPr>
          <w:sz w:val="18"/>
        </w:rPr>
      </w:pPr>
      <w:r>
        <w:rPr>
          <w:color w:val="222222"/>
          <w:spacing w:val="-4"/>
          <w:sz w:val="22"/>
        </w:rPr>
        <w:t>“Evaluating</w:t>
      </w:r>
      <w:r>
        <w:rPr>
          <w:color w:val="222222"/>
          <w:spacing w:val="-13"/>
          <w:sz w:val="22"/>
        </w:rPr>
        <w:t> </w:t>
      </w:r>
      <w:r>
        <w:rPr>
          <w:color w:val="222222"/>
          <w:spacing w:val="-4"/>
          <w:sz w:val="22"/>
        </w:rPr>
        <w:t>Intersectionality</w:t>
      </w:r>
      <w:r>
        <w:rPr>
          <w:color w:val="222222"/>
          <w:spacing w:val="-13"/>
          <w:sz w:val="22"/>
        </w:rPr>
        <w:t> </w:t>
      </w:r>
      <w:r>
        <w:rPr>
          <w:color w:val="222222"/>
          <w:spacing w:val="-4"/>
          <w:sz w:val="22"/>
        </w:rPr>
        <w:t>of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Policies</w:t>
      </w:r>
      <w:r>
        <w:rPr>
          <w:color w:val="222222"/>
          <w:spacing w:val="-13"/>
          <w:sz w:val="22"/>
        </w:rPr>
        <w:t> </w:t>
      </w:r>
      <w:r>
        <w:rPr>
          <w:color w:val="222222"/>
          <w:spacing w:val="-4"/>
          <w:sz w:val="22"/>
        </w:rPr>
        <w:t>and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Populations,”</w:t>
      </w:r>
      <w:r>
        <w:rPr>
          <w:color w:val="222222"/>
          <w:spacing w:val="-13"/>
          <w:sz w:val="22"/>
        </w:rPr>
        <w:t> </w:t>
      </w:r>
      <w:r>
        <w:rPr>
          <w:color w:val="222222"/>
          <w:spacing w:val="-4"/>
          <w:sz w:val="22"/>
        </w:rPr>
        <w:t>with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Summer</w:t>
      </w:r>
      <w:r>
        <w:rPr>
          <w:color w:val="222222"/>
          <w:spacing w:val="-13"/>
          <w:sz w:val="22"/>
        </w:rPr>
        <w:t> </w:t>
      </w:r>
      <w:r>
        <w:rPr>
          <w:color w:val="222222"/>
          <w:spacing w:val="-4"/>
          <w:sz w:val="22"/>
        </w:rPr>
        <w:t>Sherburne </w:t>
      </w:r>
      <w:r>
        <w:rPr>
          <w:color w:val="222222"/>
          <w:sz w:val="22"/>
        </w:rPr>
        <w:t>Hawkins, 2021. </w:t>
      </w:r>
      <w:r>
        <w:rPr>
          <w:i/>
          <w:color w:val="222222"/>
          <w:sz w:val="22"/>
        </w:rPr>
        <w:t>Pediatrics</w:t>
      </w:r>
      <w:r>
        <w:rPr>
          <w:color w:val="222222"/>
          <w:sz w:val="22"/>
        </w:rPr>
        <w:t>, </w:t>
      </w:r>
      <w:r>
        <w:rPr>
          <w:sz w:val="22"/>
        </w:rPr>
        <w:t>147(5):e2020049586</w:t>
      </w:r>
      <w:r>
        <w:rPr>
          <w:rFonts w:ascii="Cambria" w:hAnsi="Cambria"/>
          <w:sz w:val="16"/>
        </w:rPr>
        <w:t>.</w:t>
      </w:r>
      <w:r>
        <w:rPr>
          <w:rFonts w:ascii="Cambria" w:hAnsi="Cambria"/>
          <w:spacing w:val="40"/>
          <w:sz w:val="16"/>
        </w:rPr>
        <w:t> </w:t>
      </w:r>
      <w:r>
        <w:rPr>
          <w:color w:val="222222"/>
          <w:sz w:val="18"/>
        </w:rPr>
        <w:t>DOI: </w:t>
      </w:r>
      <w:r>
        <w:rPr>
          <w:sz w:val="18"/>
        </w:rPr>
        <w:t>10.1542/peds.2020-049586</w:t>
      </w:r>
    </w:p>
    <w:p>
      <w:pPr>
        <w:pStyle w:val="BodyText"/>
        <w:spacing w:before="19"/>
      </w:pPr>
    </w:p>
    <w:p>
      <w:pPr>
        <w:spacing w:line="249" w:lineRule="auto" w:before="1"/>
        <w:ind w:left="0" w:right="0" w:firstLine="0"/>
        <w:jc w:val="left"/>
        <w:rPr>
          <w:sz w:val="18"/>
        </w:rPr>
      </w:pPr>
      <w:r>
        <w:rPr>
          <w:color w:val="333333"/>
          <w:sz w:val="22"/>
        </w:rPr>
        <w:t>“Recreational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Marijuana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Legislation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Adolescent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Use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Marijuana,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Tobacco,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and Alcohol,”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Rebekah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Levine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Coley,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Claudia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Kruzik,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Marco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Ghiani,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Naoka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Carey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and Summer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Sherburne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Hawkins,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2021.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Adolescent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Health</w:t>
      </w:r>
      <w:r>
        <w:rPr>
          <w:color w:val="333333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69:1,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41-49.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10.1016/j.jadohealth.2020.10.019</w:t>
      </w:r>
    </w:p>
    <w:p>
      <w:pPr>
        <w:pStyle w:val="BodyText"/>
        <w:spacing w:before="16"/>
      </w:pPr>
    </w:p>
    <w:p>
      <w:pPr>
        <w:pStyle w:val="BodyText"/>
        <w:spacing w:line="252" w:lineRule="auto"/>
      </w:pPr>
      <w:r>
        <w:rPr>
          <w:color w:val="333333"/>
          <w:spacing w:val="-4"/>
        </w:rPr>
        <w:t>"</w:t>
      </w:r>
      <w:r>
        <w:rPr>
          <w:color w:val="222222"/>
          <w:spacing w:val="-4"/>
        </w:rPr>
        <w:t>Stochastic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volatility,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jumps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and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leverage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in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energy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and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stock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markets:</w:t>
      </w:r>
      <w:r>
        <w:rPr>
          <w:color w:val="222222"/>
          <w:spacing w:val="40"/>
        </w:rPr>
        <w:t> </w:t>
      </w:r>
      <w:r>
        <w:rPr>
          <w:color w:val="222222"/>
          <w:spacing w:val="-4"/>
        </w:rPr>
        <w:t>evidence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from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high </w:t>
      </w:r>
      <w:r>
        <w:rPr>
          <w:color w:val="222222"/>
          <w:spacing w:val="-2"/>
        </w:rPr>
        <w:t>frequency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data,"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with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Paola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Zerilli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and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Liyuan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Chen,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2021.</w:t>
      </w:r>
      <w:r>
        <w:rPr>
          <w:color w:val="222222"/>
          <w:spacing w:val="-12"/>
        </w:rPr>
        <w:t> </w:t>
      </w:r>
      <w:r>
        <w:rPr>
          <w:i/>
          <w:color w:val="222222"/>
          <w:spacing w:val="-2"/>
        </w:rPr>
        <w:t>Energy</w:t>
      </w:r>
      <w:r>
        <w:rPr>
          <w:i/>
          <w:color w:val="222222"/>
          <w:spacing w:val="-12"/>
        </w:rPr>
        <w:t> </w:t>
      </w:r>
      <w:r>
        <w:rPr>
          <w:i/>
          <w:color w:val="222222"/>
          <w:spacing w:val="-2"/>
        </w:rPr>
        <w:t>Economics</w:t>
      </w:r>
      <w:r>
        <w:rPr>
          <w:color w:val="222222"/>
          <w:spacing w:val="-2"/>
        </w:rPr>
        <w:t>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93,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104481.</w:t>
      </w:r>
    </w:p>
    <w:p>
      <w:pPr>
        <w:spacing w:line="205" w:lineRule="exact" w:before="0"/>
        <w:ind w:left="0" w:right="0" w:firstLine="0"/>
        <w:jc w:val="left"/>
        <w:rPr>
          <w:sz w:val="18"/>
        </w:rPr>
      </w:pPr>
      <w:r>
        <w:rPr>
          <w:color w:val="222222"/>
          <w:sz w:val="18"/>
        </w:rPr>
        <w:t>DOI:</w:t>
      </w:r>
      <w:r>
        <w:rPr>
          <w:color w:val="222222"/>
          <w:spacing w:val="32"/>
          <w:sz w:val="18"/>
        </w:rPr>
        <w:t> </w:t>
      </w:r>
      <w:r>
        <w:rPr>
          <w:color w:val="222222"/>
          <w:spacing w:val="-2"/>
          <w:sz w:val="18"/>
        </w:rPr>
        <w:t>10.1016/j.eneco.2019.104481</w:t>
      </w:r>
    </w:p>
    <w:p>
      <w:pPr>
        <w:pStyle w:val="BodyText"/>
        <w:spacing w:before="68"/>
        <w:rPr>
          <w:sz w:val="18"/>
        </w:rPr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spacing w:val="-4"/>
          <w:sz w:val="22"/>
        </w:rPr>
        <w:t>“</w:t>
      </w:r>
      <w:r>
        <w:rPr>
          <w:color w:val="222222"/>
          <w:spacing w:val="-4"/>
          <w:sz w:val="22"/>
        </w:rPr>
        <w:t>The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Impact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of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Uncertainty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on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Financial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Institutions: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A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Cross-Country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Study”,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with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4"/>
          <w:sz w:val="22"/>
        </w:rPr>
        <w:t>Mustafa </w:t>
      </w:r>
      <w:r>
        <w:rPr>
          <w:color w:val="222222"/>
          <w:sz w:val="22"/>
        </w:rPr>
        <w:t>Caglayan</w:t>
      </w:r>
      <w:r>
        <w:rPr>
          <w:color w:val="222222"/>
          <w:spacing w:val="-16"/>
          <w:sz w:val="22"/>
        </w:rPr>
        <w:t> </w:t>
      </w:r>
      <w:r>
        <w:rPr>
          <w:color w:val="222222"/>
          <w:sz w:val="22"/>
        </w:rPr>
        <w:t>and</w:t>
      </w:r>
      <w:r>
        <w:rPr>
          <w:color w:val="222222"/>
          <w:spacing w:val="-16"/>
          <w:sz w:val="22"/>
        </w:rPr>
        <w:t> </w:t>
      </w:r>
      <w:r>
        <w:rPr>
          <w:color w:val="222222"/>
          <w:sz w:val="22"/>
        </w:rPr>
        <w:t>Bing</w:t>
      </w:r>
      <w:r>
        <w:rPr>
          <w:color w:val="222222"/>
          <w:spacing w:val="-16"/>
          <w:sz w:val="22"/>
        </w:rPr>
        <w:t> </w:t>
      </w:r>
      <w:r>
        <w:rPr>
          <w:color w:val="222222"/>
          <w:sz w:val="22"/>
        </w:rPr>
        <w:t>Xu,</w:t>
      </w:r>
      <w:r>
        <w:rPr>
          <w:color w:val="222222"/>
          <w:spacing w:val="-16"/>
          <w:sz w:val="22"/>
        </w:rPr>
        <w:t> </w:t>
      </w:r>
      <w:r>
        <w:rPr>
          <w:color w:val="222222"/>
          <w:sz w:val="22"/>
        </w:rPr>
        <w:t>2021.</w:t>
      </w:r>
      <w:r>
        <w:rPr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International</w:t>
      </w:r>
      <w:r>
        <w:rPr>
          <w:i/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Journal</w:t>
      </w:r>
      <w:r>
        <w:rPr>
          <w:i/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of</w:t>
      </w:r>
      <w:r>
        <w:rPr>
          <w:i/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Finance</w:t>
      </w:r>
      <w:r>
        <w:rPr>
          <w:i/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and</w:t>
      </w:r>
      <w:r>
        <w:rPr>
          <w:i/>
          <w:color w:val="222222"/>
          <w:spacing w:val="-16"/>
          <w:sz w:val="22"/>
        </w:rPr>
        <w:t> </w:t>
      </w:r>
      <w:r>
        <w:rPr>
          <w:i/>
          <w:color w:val="222222"/>
          <w:sz w:val="22"/>
        </w:rPr>
        <w:t>Economics,</w:t>
      </w:r>
      <w:r>
        <w:rPr>
          <w:i/>
          <w:color w:val="222222"/>
          <w:spacing w:val="-16"/>
          <w:sz w:val="22"/>
        </w:rPr>
        <w:t> </w:t>
      </w:r>
      <w:r>
        <w:rPr>
          <w:color w:val="222222"/>
          <w:sz w:val="22"/>
        </w:rPr>
        <w:t>26:3719- 3739. </w:t>
      </w:r>
      <w:r>
        <w:rPr>
          <w:color w:val="222222"/>
          <w:sz w:val="18"/>
        </w:rPr>
        <w:t>DOI: 10.1002/ijfe.1983</w:t>
      </w:r>
    </w:p>
    <w:p>
      <w:pPr>
        <w:pStyle w:val="BodyText"/>
        <w:spacing w:before="10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spacing w:val="-2"/>
          <w:sz w:val="22"/>
        </w:rPr>
        <w:t>“</w:t>
      </w:r>
      <w:r>
        <w:rPr>
          <w:color w:val="222222"/>
          <w:spacing w:val="-2"/>
          <w:sz w:val="22"/>
        </w:rPr>
        <w:t>Evaluating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the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impact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of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compliance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with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governance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recommendations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on</w:t>
      </w:r>
      <w:r>
        <w:rPr>
          <w:color w:val="222222"/>
          <w:spacing w:val="-9"/>
          <w:sz w:val="22"/>
        </w:rPr>
        <w:t> </w:t>
      </w:r>
      <w:r>
        <w:rPr>
          <w:color w:val="222222"/>
          <w:spacing w:val="-2"/>
          <w:sz w:val="22"/>
        </w:rPr>
        <w:t>firm performance: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the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case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of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Spain”,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with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Manuel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Núñez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Izquierdo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Josep</w:t>
      </w:r>
      <w:r>
        <w:rPr>
          <w:color w:val="222222"/>
          <w:spacing w:val="-15"/>
          <w:sz w:val="22"/>
        </w:rPr>
        <w:t> </w:t>
      </w:r>
      <w:r>
        <w:rPr>
          <w:color w:val="222222"/>
          <w:spacing w:val="-2"/>
          <w:sz w:val="22"/>
        </w:rPr>
        <w:t>Garcia</w:t>
      </w:r>
      <w:r>
        <w:rPr>
          <w:color w:val="222222"/>
          <w:spacing w:val="-14"/>
          <w:sz w:val="22"/>
        </w:rPr>
        <w:t> </w:t>
      </w:r>
      <w:r>
        <w:rPr>
          <w:color w:val="222222"/>
          <w:spacing w:val="-2"/>
          <w:sz w:val="22"/>
        </w:rPr>
        <w:t>Blandón, 2021.</w:t>
      </w:r>
      <w:r>
        <w:rPr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International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Journal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of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Finance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and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222222"/>
          <w:spacing w:val="-2"/>
          <w:sz w:val="22"/>
        </w:rPr>
        <w:t>Economics</w:t>
      </w:r>
      <w:r>
        <w:rPr>
          <w:color w:val="222222"/>
          <w:spacing w:val="-2"/>
          <w:sz w:val="22"/>
        </w:rPr>
        <w:t>,</w:t>
      </w:r>
      <w:r>
        <w:rPr>
          <w:color w:val="222222"/>
          <w:spacing w:val="-8"/>
          <w:sz w:val="22"/>
        </w:rPr>
        <w:t> </w:t>
      </w:r>
      <w:r>
        <w:rPr>
          <w:color w:val="222222"/>
          <w:spacing w:val="-2"/>
          <w:sz w:val="22"/>
        </w:rPr>
        <w:t>26:3788-3806.</w:t>
      </w:r>
      <w:r>
        <w:rPr>
          <w:color w:val="222222"/>
          <w:spacing w:val="-8"/>
          <w:sz w:val="22"/>
        </w:rPr>
        <w:t> </w:t>
      </w:r>
      <w:r>
        <w:rPr>
          <w:color w:val="222222"/>
          <w:spacing w:val="-2"/>
          <w:sz w:val="18"/>
        </w:rPr>
        <w:t>DOI:</w:t>
      </w:r>
      <w:r>
        <w:rPr>
          <w:color w:val="222222"/>
          <w:spacing w:val="-8"/>
          <w:sz w:val="18"/>
        </w:rPr>
        <w:t> </w:t>
      </w:r>
      <w:r>
        <w:rPr>
          <w:color w:val="222222"/>
          <w:spacing w:val="-2"/>
          <w:sz w:val="18"/>
        </w:rPr>
        <w:t>10.1002/ijfe.1987</w:t>
      </w:r>
    </w:p>
    <w:p>
      <w:pPr>
        <w:pStyle w:val="BodyText"/>
        <w:spacing w:before="27"/>
      </w:pPr>
    </w:p>
    <w:p>
      <w:pPr>
        <w:spacing w:line="252" w:lineRule="auto" w:before="1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“Heterogeneity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child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health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wellbeing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context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maternal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depression: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 </w:t>
      </w:r>
      <w:r>
        <w:rPr>
          <w:color w:val="333333"/>
          <w:spacing w:val="-4"/>
          <w:sz w:val="22"/>
        </w:rPr>
        <w:t>latent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profile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analysis,”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Sarah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Dow-Fleisner,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Shanda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Pandey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Summer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Sherburne </w:t>
      </w:r>
      <w:r>
        <w:rPr>
          <w:color w:val="333333"/>
          <w:sz w:val="22"/>
        </w:rPr>
        <w:t>Hawkins,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2021.</w:t>
      </w:r>
      <w:r>
        <w:rPr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the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Society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for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Social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Work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Research</w:t>
      </w:r>
      <w:r>
        <w:rPr>
          <w:color w:val="333333"/>
          <w:sz w:val="22"/>
        </w:rPr>
        <w:t>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12:1,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131-154.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2"/>
        <w:spacing w:before="1"/>
      </w:pPr>
      <w:r>
        <w:rPr>
          <w:spacing w:val="11"/>
        </w:rPr>
        <w:t>2016–2020</w:t>
      </w:r>
    </w:p>
    <w:p>
      <w:pPr>
        <w:pStyle w:val="BodyText"/>
        <w:spacing w:before="69"/>
        <w:rPr>
          <w:b/>
        </w:rPr>
      </w:pPr>
    </w:p>
    <w:p>
      <w:pPr>
        <w:spacing w:line="247" w:lineRule="auto" w:before="1"/>
        <w:ind w:left="0" w:right="376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“Local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Whittle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estimation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long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memory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parameter”,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Stan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Hurn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Kenneth </w:t>
      </w:r>
      <w:r>
        <w:rPr>
          <w:color w:val="333333"/>
          <w:sz w:val="22"/>
        </w:rPr>
        <w:t>Lindsay, 2020. </w:t>
      </w:r>
      <w:r>
        <w:rPr>
          <w:i/>
          <w:color w:val="333333"/>
          <w:sz w:val="22"/>
        </w:rPr>
        <w:t>Stata Journal</w:t>
      </w:r>
      <w:r>
        <w:rPr>
          <w:color w:val="333333"/>
          <w:sz w:val="22"/>
        </w:rPr>
        <w:t>, 20:3, 565-583. </w:t>
      </w:r>
      <w:r>
        <w:rPr>
          <w:color w:val="202124"/>
          <w:sz w:val="18"/>
        </w:rPr>
        <w:t>DOI: 10.1177/1536867X20953569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right="113"/>
        <w:rPr>
          <w:sz w:val="18"/>
        </w:rPr>
      </w:pPr>
      <w:r>
        <w:rPr/>
        <w:t>“</w:t>
      </w:r>
      <w:r>
        <w:rPr>
          <w:color w:val="333566"/>
        </w:rPr>
        <w:t>BRCA1/2</w:t>
      </w:r>
      <w:r>
        <w:rPr>
          <w:color w:val="333566"/>
          <w:spacing w:val="-15"/>
        </w:rPr>
        <w:t> </w:t>
      </w:r>
      <w:r>
        <w:rPr>
          <w:color w:val="333566"/>
        </w:rPr>
        <w:t>testing</w:t>
      </w:r>
      <w:r>
        <w:rPr>
          <w:color w:val="333566"/>
          <w:spacing w:val="-15"/>
        </w:rPr>
        <w:t> </w:t>
      </w:r>
      <w:r>
        <w:rPr>
          <w:color w:val="333566"/>
        </w:rPr>
        <w:t>in</w:t>
      </w:r>
      <w:r>
        <w:rPr>
          <w:color w:val="333566"/>
          <w:spacing w:val="-15"/>
        </w:rPr>
        <w:t> </w:t>
      </w:r>
      <w:r>
        <w:rPr>
          <w:color w:val="333566"/>
        </w:rPr>
        <w:t>Massachusetts</w:t>
      </w:r>
      <w:r>
        <w:rPr>
          <w:color w:val="333566"/>
          <w:spacing w:val="-15"/>
        </w:rPr>
        <w:t> </w:t>
      </w:r>
      <w:r>
        <w:rPr>
          <w:color w:val="333566"/>
        </w:rPr>
        <w:t>among</w:t>
      </w:r>
      <w:r>
        <w:rPr>
          <w:color w:val="333566"/>
          <w:spacing w:val="-15"/>
        </w:rPr>
        <w:t> </w:t>
      </w:r>
      <w:r>
        <w:rPr>
          <w:color w:val="333566"/>
        </w:rPr>
        <w:t>women</w:t>
      </w:r>
      <w:r>
        <w:rPr>
          <w:color w:val="333566"/>
          <w:spacing w:val="-15"/>
        </w:rPr>
        <w:t> </w:t>
      </w:r>
      <w:r>
        <w:rPr>
          <w:color w:val="333566"/>
        </w:rPr>
        <w:t>with</w:t>
      </w:r>
      <w:r>
        <w:rPr>
          <w:color w:val="333566"/>
          <w:spacing w:val="-15"/>
        </w:rPr>
        <w:t> </w:t>
      </w:r>
      <w:r>
        <w:rPr>
          <w:color w:val="333566"/>
        </w:rPr>
        <w:t>private</w:t>
      </w:r>
      <w:r>
        <w:rPr>
          <w:color w:val="333566"/>
          <w:spacing w:val="-15"/>
        </w:rPr>
        <w:t> </w:t>
      </w:r>
      <w:r>
        <w:rPr>
          <w:color w:val="333566"/>
        </w:rPr>
        <w:t>insurance</w:t>
      </w:r>
      <w:r>
        <w:rPr>
          <w:color w:val="333566"/>
          <w:spacing w:val="-15"/>
        </w:rPr>
        <w:t> </w:t>
      </w:r>
      <w:r>
        <w:rPr>
          <w:color w:val="333566"/>
        </w:rPr>
        <w:t>or</w:t>
      </w:r>
      <w:r>
        <w:rPr>
          <w:color w:val="333566"/>
          <w:spacing w:val="-15"/>
        </w:rPr>
        <w:t> </w:t>
      </w:r>
      <w:r>
        <w:rPr>
          <w:color w:val="333566"/>
        </w:rPr>
        <w:t>Medicaid, </w:t>
      </w:r>
      <w:r>
        <w:rPr>
          <w:color w:val="333566"/>
          <w:spacing w:val="-4"/>
        </w:rPr>
        <w:t>2011-2015,”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with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Lydia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Pace,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Krisztina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Horvath,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Sahitya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Raja,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Jessica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Cohen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and</w:t>
      </w:r>
      <w:r>
        <w:rPr>
          <w:color w:val="333566"/>
          <w:spacing w:val="-5"/>
        </w:rPr>
        <w:t> </w:t>
      </w:r>
      <w:r>
        <w:rPr>
          <w:color w:val="333566"/>
          <w:spacing w:val="-4"/>
        </w:rPr>
        <w:t>Summer </w:t>
      </w:r>
      <w:r>
        <w:rPr>
          <w:color w:val="333566"/>
        </w:rPr>
        <w:t>Sherburne</w:t>
      </w:r>
      <w:r>
        <w:rPr>
          <w:color w:val="333566"/>
          <w:spacing w:val="-8"/>
        </w:rPr>
        <w:t> </w:t>
      </w:r>
      <w:r>
        <w:rPr>
          <w:color w:val="333566"/>
        </w:rPr>
        <w:t>Hawkins,</w:t>
      </w:r>
      <w:r>
        <w:rPr>
          <w:color w:val="333566"/>
          <w:spacing w:val="-8"/>
        </w:rPr>
        <w:t> </w:t>
      </w:r>
      <w:r>
        <w:rPr>
          <w:color w:val="333566"/>
        </w:rPr>
        <w:t>2020.</w:t>
      </w:r>
      <w:r>
        <w:rPr>
          <w:color w:val="333566"/>
          <w:spacing w:val="-9"/>
        </w:rPr>
        <w:t> </w:t>
      </w:r>
      <w:r>
        <w:rPr>
          <w:i/>
          <w:color w:val="333566"/>
        </w:rPr>
        <w:t>Medical</w:t>
      </w:r>
      <w:r>
        <w:rPr>
          <w:i/>
          <w:color w:val="333566"/>
          <w:spacing w:val="-8"/>
        </w:rPr>
        <w:t> </w:t>
      </w:r>
      <w:r>
        <w:rPr>
          <w:i/>
          <w:color w:val="333566"/>
        </w:rPr>
        <w:t>Care</w:t>
      </w:r>
      <w:r>
        <w:rPr>
          <w:color w:val="333566"/>
        </w:rPr>
        <w:t>,</w:t>
      </w:r>
      <w:r>
        <w:rPr>
          <w:color w:val="333566"/>
          <w:spacing w:val="-8"/>
        </w:rPr>
        <w:t> </w:t>
      </w:r>
      <w:r>
        <w:rPr>
          <w:color w:val="333566"/>
        </w:rPr>
        <w:t>September</w:t>
      </w:r>
      <w:r>
        <w:rPr>
          <w:color w:val="333566"/>
          <w:spacing w:val="-8"/>
        </w:rPr>
        <w:t> </w:t>
      </w:r>
      <w:r>
        <w:rPr>
          <w:color w:val="333566"/>
        </w:rPr>
        <w:t>10.</w:t>
      </w:r>
      <w:r>
        <w:rPr>
          <w:color w:val="333566"/>
          <w:spacing w:val="-8"/>
        </w:rPr>
        <w:t> </w:t>
      </w:r>
      <w:r>
        <w:rPr>
          <w:color w:val="333566"/>
          <w:sz w:val="18"/>
        </w:rPr>
        <w:t>DOI:</w:t>
      </w:r>
      <w:r>
        <w:rPr>
          <w:color w:val="333566"/>
          <w:spacing w:val="-7"/>
          <w:sz w:val="18"/>
        </w:rPr>
        <w:t> </w:t>
      </w:r>
      <w:r>
        <w:rPr>
          <w:sz w:val="18"/>
        </w:rPr>
        <w:t>10.1097/mlr.0000000000001405</w:t>
      </w:r>
    </w:p>
    <w:p>
      <w:pPr>
        <w:pStyle w:val="BodyText"/>
        <w:spacing w:before="24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“</w:t>
      </w:r>
      <w:r>
        <w:rPr>
          <w:spacing w:val="-4"/>
          <w:sz w:val="22"/>
        </w:rPr>
        <w:t>State-Level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Changes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Firearm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Laws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Workplace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Homicide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Rates: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United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States,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2011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2017</w:t>
      </w:r>
      <w:r>
        <w:rPr>
          <w:color w:val="222222"/>
          <w:spacing w:val="-2"/>
          <w:sz w:val="22"/>
        </w:rPr>
        <w:t>”,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with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Erika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Sabbath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and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Summer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Sherburne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Hawkins,</w:t>
      </w:r>
      <w:r>
        <w:rPr>
          <w:color w:val="222222"/>
          <w:spacing w:val="-10"/>
          <w:sz w:val="22"/>
        </w:rPr>
        <w:t> </w:t>
      </w:r>
      <w:r>
        <w:rPr>
          <w:color w:val="222222"/>
          <w:spacing w:val="-2"/>
          <w:sz w:val="22"/>
        </w:rPr>
        <w:t>2020.</w:t>
      </w:r>
      <w:r>
        <w:rPr>
          <w:color w:val="222222"/>
          <w:spacing w:val="-10"/>
          <w:sz w:val="22"/>
        </w:rPr>
        <w:t> </w:t>
      </w:r>
      <w:r>
        <w:rPr>
          <w:i/>
          <w:color w:val="222222"/>
          <w:spacing w:val="-2"/>
          <w:sz w:val="22"/>
        </w:rPr>
        <w:t>American</w:t>
      </w:r>
      <w:r>
        <w:rPr>
          <w:i/>
          <w:color w:val="222222"/>
          <w:spacing w:val="-10"/>
          <w:sz w:val="22"/>
        </w:rPr>
        <w:t> </w:t>
      </w:r>
      <w:r>
        <w:rPr>
          <w:i/>
          <w:color w:val="222222"/>
          <w:spacing w:val="-2"/>
          <w:sz w:val="22"/>
        </w:rPr>
        <w:t>Journal</w:t>
      </w:r>
      <w:r>
        <w:rPr>
          <w:i/>
          <w:color w:val="222222"/>
          <w:spacing w:val="-10"/>
          <w:sz w:val="22"/>
        </w:rPr>
        <w:t> </w:t>
      </w:r>
      <w:r>
        <w:rPr>
          <w:i/>
          <w:color w:val="222222"/>
          <w:spacing w:val="-2"/>
          <w:sz w:val="22"/>
        </w:rPr>
        <w:t>of </w:t>
      </w:r>
      <w:r>
        <w:rPr>
          <w:i/>
          <w:color w:val="222222"/>
          <w:sz w:val="22"/>
        </w:rPr>
        <w:t>Public Health</w:t>
      </w:r>
      <w:r>
        <w:rPr>
          <w:color w:val="222222"/>
          <w:sz w:val="22"/>
        </w:rPr>
        <w:t>, 110:2, 230–236. </w:t>
      </w:r>
      <w:r>
        <w:rPr>
          <w:color w:val="222222"/>
          <w:sz w:val="18"/>
        </w:rPr>
        <w:t>DOI: 10.2105/AJPH.2019.305405</w:t>
      </w:r>
    </w:p>
    <w:p>
      <w:pPr>
        <w:pStyle w:val="BodyText"/>
        <w:spacing w:before="28"/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6"/>
          <w:sz w:val="22"/>
        </w:rPr>
        <w:t>“</w:t>
      </w:r>
      <w:r>
        <w:rPr>
          <w:color w:val="222222"/>
          <w:spacing w:val="-6"/>
          <w:sz w:val="22"/>
        </w:rPr>
        <w:t>The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effect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of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war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on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economic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growth”,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with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Clifford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F.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Thies,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2020.</w:t>
      </w:r>
      <w:r>
        <w:rPr>
          <w:color w:val="222222"/>
          <w:spacing w:val="-8"/>
          <w:sz w:val="22"/>
        </w:rPr>
        <w:t> </w:t>
      </w:r>
      <w:r>
        <w:rPr>
          <w:i/>
          <w:color w:val="222222"/>
          <w:spacing w:val="-6"/>
          <w:sz w:val="22"/>
        </w:rPr>
        <w:t>Cato</w:t>
      </w:r>
      <w:r>
        <w:rPr>
          <w:i/>
          <w:color w:val="222222"/>
          <w:spacing w:val="-7"/>
          <w:sz w:val="22"/>
        </w:rPr>
        <w:t> </w:t>
      </w:r>
      <w:r>
        <w:rPr>
          <w:i/>
          <w:color w:val="222222"/>
          <w:spacing w:val="-6"/>
          <w:sz w:val="22"/>
        </w:rPr>
        <w:t>Journal</w:t>
      </w:r>
      <w:r>
        <w:rPr>
          <w:color w:val="222222"/>
          <w:spacing w:val="-6"/>
          <w:sz w:val="22"/>
        </w:rPr>
        <w:t>,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6"/>
          <w:sz w:val="22"/>
        </w:rPr>
        <w:t>40:1, </w:t>
      </w:r>
      <w:r>
        <w:rPr>
          <w:color w:val="222222"/>
          <w:sz w:val="22"/>
        </w:rPr>
        <w:t>199–212. </w:t>
      </w:r>
      <w:r>
        <w:rPr>
          <w:color w:val="222222"/>
          <w:sz w:val="18"/>
        </w:rPr>
        <w:t>DOI: </w:t>
      </w:r>
      <w:r>
        <w:rPr>
          <w:sz w:val="18"/>
        </w:rPr>
        <w:t>DOI:10.36009/CJ40.1.10</w:t>
      </w:r>
    </w:p>
    <w:p>
      <w:pPr>
        <w:spacing w:after="0" w:line="252" w:lineRule="auto"/>
        <w:jc w:val="left"/>
        <w:rPr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9" w:lineRule="auto" w:before="84"/>
        <w:ind w:right="102"/>
      </w:pPr>
      <w:r>
        <w:rPr>
          <w:color w:val="333333"/>
          <w:spacing w:val="-2"/>
        </w:rPr>
        <w:t>“</w:t>
      </w:r>
      <w:r>
        <w:rPr>
          <w:color w:val="222222"/>
          <w:spacing w:val="-2"/>
        </w:rPr>
        <w:t>Impact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of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State-level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Changes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on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Maternal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Mortality: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A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Population-based,</w:t>
      </w:r>
      <w:r>
        <w:rPr>
          <w:color w:val="222222"/>
          <w:spacing w:val="-6"/>
        </w:rPr>
        <w:t> </w:t>
      </w:r>
      <w:r>
        <w:rPr>
          <w:color w:val="222222"/>
          <w:spacing w:val="-2"/>
        </w:rPr>
        <w:t>Quasi- experimental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Study”,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with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Summer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Sherburne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Hawkins,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Marco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Ghiani,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Sam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Harper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and Jay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S.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Kaufman,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2020.</w:t>
      </w:r>
      <w:r>
        <w:rPr>
          <w:color w:val="222222"/>
          <w:spacing w:val="-12"/>
        </w:rPr>
        <w:t> </w:t>
      </w:r>
      <w:r>
        <w:rPr>
          <w:i/>
          <w:color w:val="222222"/>
          <w:spacing w:val="-2"/>
        </w:rPr>
        <w:t>American</w:t>
      </w:r>
      <w:r>
        <w:rPr>
          <w:i/>
          <w:color w:val="222222"/>
          <w:spacing w:val="-12"/>
        </w:rPr>
        <w:t> </w:t>
      </w:r>
      <w:r>
        <w:rPr>
          <w:i/>
          <w:color w:val="222222"/>
          <w:spacing w:val="-2"/>
        </w:rPr>
        <w:t>Journal</w:t>
      </w:r>
      <w:r>
        <w:rPr>
          <w:i/>
          <w:color w:val="222222"/>
          <w:spacing w:val="-12"/>
        </w:rPr>
        <w:t> </w:t>
      </w:r>
      <w:r>
        <w:rPr>
          <w:i/>
          <w:color w:val="222222"/>
          <w:spacing w:val="-2"/>
        </w:rPr>
        <w:t>of</w:t>
      </w:r>
      <w:r>
        <w:rPr>
          <w:i/>
          <w:color w:val="222222"/>
          <w:spacing w:val="-12"/>
        </w:rPr>
        <w:t> </w:t>
      </w:r>
      <w:r>
        <w:rPr>
          <w:i/>
          <w:color w:val="222222"/>
          <w:spacing w:val="-2"/>
        </w:rPr>
        <w:t>Preventive</w:t>
      </w:r>
      <w:r>
        <w:rPr>
          <w:i/>
          <w:color w:val="222222"/>
          <w:spacing w:val="-12"/>
        </w:rPr>
        <w:t> </w:t>
      </w:r>
      <w:r>
        <w:rPr>
          <w:i/>
          <w:color w:val="222222"/>
          <w:spacing w:val="-2"/>
        </w:rPr>
        <w:t>Medicine</w:t>
      </w:r>
      <w:r>
        <w:rPr>
          <w:color w:val="222222"/>
          <w:spacing w:val="-2"/>
        </w:rPr>
        <w:t>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58:2,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165-174.</w:t>
      </w:r>
    </w:p>
    <w:p>
      <w:pPr>
        <w:spacing w:line="208" w:lineRule="exact" w:before="0"/>
        <w:ind w:left="0" w:right="0" w:firstLine="0"/>
        <w:jc w:val="left"/>
        <w:rPr>
          <w:sz w:val="18"/>
        </w:rPr>
      </w:pPr>
      <w:r>
        <w:rPr>
          <w:color w:val="222222"/>
          <w:sz w:val="18"/>
        </w:rPr>
        <w:t>DOI:</w:t>
      </w:r>
      <w:r>
        <w:rPr>
          <w:color w:val="222222"/>
          <w:spacing w:val="32"/>
          <w:sz w:val="18"/>
        </w:rPr>
        <w:t> </w:t>
      </w:r>
      <w:r>
        <w:rPr>
          <w:color w:val="222222"/>
          <w:spacing w:val="-2"/>
          <w:sz w:val="18"/>
        </w:rPr>
        <w:t>10.1016/j.amepre.2019.09.012</w:t>
      </w:r>
    </w:p>
    <w:p>
      <w:pPr>
        <w:pStyle w:val="BodyText"/>
        <w:spacing w:before="68"/>
        <w:rPr>
          <w:sz w:val="18"/>
        </w:rPr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6"/>
          <w:sz w:val="22"/>
        </w:rPr>
        <w:t>“</w:t>
      </w:r>
      <w:r>
        <w:rPr>
          <w:color w:val="222222"/>
          <w:spacing w:val="-6"/>
          <w:sz w:val="22"/>
        </w:rPr>
        <w:t>Impact of state tobacco control policies on birth defects</w:t>
      </w:r>
      <w:r>
        <w:rPr>
          <w:color w:val="333333"/>
          <w:spacing w:val="-6"/>
          <w:sz w:val="22"/>
        </w:rPr>
        <w:t>", with Summer Sherburne </w:t>
      </w:r>
      <w:r>
        <w:rPr>
          <w:color w:val="333333"/>
          <w:sz w:val="22"/>
        </w:rPr>
        <w:t>Hawkins,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2019.</w:t>
      </w:r>
      <w:r>
        <w:rPr>
          <w:color w:val="333333"/>
          <w:spacing w:val="35"/>
          <w:sz w:val="22"/>
        </w:rPr>
        <w:t> </w:t>
      </w:r>
      <w:r>
        <w:rPr>
          <w:i/>
          <w:color w:val="333333"/>
          <w:sz w:val="22"/>
        </w:rPr>
        <w:t>Preventive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z w:val="22"/>
        </w:rPr>
        <w:t>Medicine,</w:t>
      </w:r>
      <w:r>
        <w:rPr>
          <w:i/>
          <w:color w:val="333333"/>
          <w:spacing w:val="-16"/>
          <w:sz w:val="22"/>
        </w:rPr>
        <w:t> </w:t>
      </w:r>
      <w:r>
        <w:rPr>
          <w:color w:val="333333"/>
          <w:sz w:val="22"/>
        </w:rPr>
        <w:t>127:105791.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18"/>
        </w:rPr>
        <w:t>DOI:</w:t>
      </w:r>
      <w:r>
        <w:rPr>
          <w:color w:val="333333"/>
          <w:spacing w:val="-14"/>
          <w:sz w:val="18"/>
        </w:rPr>
        <w:t> </w:t>
      </w:r>
      <w:r>
        <w:rPr>
          <w:color w:val="333333"/>
          <w:spacing w:val="-2"/>
          <w:sz w:val="18"/>
        </w:rPr>
        <w:t>10.1016/j.ypmed.2019.105791</w:t>
      </w:r>
    </w:p>
    <w:p>
      <w:pPr>
        <w:pStyle w:val="BodyText"/>
        <w:spacing w:before="24"/>
      </w:pPr>
    </w:p>
    <w:p>
      <w:pPr>
        <w:pStyle w:val="BodyText"/>
        <w:spacing w:line="252" w:lineRule="auto"/>
        <w:rPr>
          <w:sz w:val="18"/>
        </w:rPr>
      </w:pPr>
      <w:r>
        <w:rPr>
          <w:color w:val="333333"/>
          <w:spacing w:val="-2"/>
        </w:rPr>
        <w:t>"County-level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housing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affordability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relation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risk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factors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cardiovascular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disease among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middle-aged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adults: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Longitudinal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Survey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Youths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1979",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Justin Rodgers,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Robert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Wallace,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Becky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Briesacher,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Ichiro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Kawachi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Daniel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Kim,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2019.</w:t>
      </w:r>
      <w:r>
        <w:rPr>
          <w:color w:val="333333"/>
          <w:spacing w:val="-11"/>
        </w:rPr>
        <w:t> </w:t>
      </w:r>
      <w:r>
        <w:rPr>
          <w:i/>
          <w:color w:val="333333"/>
          <w:spacing w:val="-2"/>
        </w:rPr>
        <w:t>Health </w:t>
      </w:r>
      <w:r>
        <w:rPr>
          <w:i/>
          <w:color w:val="333333"/>
        </w:rPr>
        <w:t>and Place</w:t>
      </w:r>
      <w:r>
        <w:rPr>
          <w:color w:val="333333"/>
        </w:rPr>
        <w:t>, 59, 102194. </w:t>
      </w:r>
      <w:r>
        <w:rPr>
          <w:color w:val="333333"/>
          <w:sz w:val="18"/>
        </w:rPr>
        <w:t>DOI: </w:t>
      </w:r>
      <w:r>
        <w:rPr>
          <w:sz w:val="18"/>
        </w:rPr>
        <w:t>10.1016/j.healthplace.2019.102194</w:t>
      </w:r>
    </w:p>
    <w:p>
      <w:pPr>
        <w:pStyle w:val="BodyText"/>
        <w:spacing w:before="20"/>
      </w:pPr>
    </w:p>
    <w:p>
      <w:pPr>
        <w:pStyle w:val="BodyText"/>
        <w:spacing w:line="249" w:lineRule="auto" w:before="1"/>
      </w:pPr>
      <w:r>
        <w:rPr>
          <w:color w:val="333333"/>
          <w:spacing w:val="-6"/>
        </w:rPr>
        <w:t>“</w:t>
      </w:r>
      <w:r>
        <w:rPr>
          <w:color w:val="222222"/>
          <w:spacing w:val="-6"/>
        </w:rPr>
        <w:t>The downstream effects of state tobacco control policies on maternal smoking during </w:t>
      </w:r>
      <w:r>
        <w:rPr>
          <w:color w:val="222222"/>
        </w:rPr>
        <w:t>pregnancy</w:t>
      </w:r>
      <w:r>
        <w:rPr>
          <w:color w:val="222222"/>
          <w:spacing w:val="-8"/>
        </w:rPr>
        <w:t> </w:t>
      </w:r>
      <w:r>
        <w:rPr>
          <w:color w:val="222222"/>
        </w:rPr>
        <w:t>and</w:t>
      </w:r>
      <w:r>
        <w:rPr>
          <w:color w:val="222222"/>
          <w:spacing w:val="-8"/>
        </w:rPr>
        <w:t> </w:t>
      </w:r>
      <w:r>
        <w:rPr>
          <w:color w:val="222222"/>
        </w:rPr>
        <w:t>birth</w:t>
      </w:r>
      <w:r>
        <w:rPr>
          <w:color w:val="222222"/>
          <w:spacing w:val="-8"/>
        </w:rPr>
        <w:t> </w:t>
      </w:r>
      <w:r>
        <w:rPr>
          <w:color w:val="222222"/>
        </w:rPr>
        <w:t>outcomes</w:t>
      </w:r>
      <w:r>
        <w:rPr>
          <w:color w:val="333333"/>
        </w:rPr>
        <w:t>,"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8"/>
        </w:rPr>
        <w:t> </w:t>
      </w:r>
      <w:r>
        <w:rPr>
          <w:color w:val="333333"/>
        </w:rPr>
        <w:t>Summer</w:t>
      </w:r>
      <w:r>
        <w:rPr>
          <w:color w:val="333333"/>
          <w:spacing w:val="-8"/>
        </w:rPr>
        <w:t> </w:t>
      </w:r>
      <w:r>
        <w:rPr>
          <w:color w:val="333333"/>
        </w:rPr>
        <w:t>Sherburne</w:t>
      </w:r>
      <w:r>
        <w:rPr>
          <w:color w:val="333333"/>
          <w:spacing w:val="-8"/>
        </w:rPr>
        <w:t> </w:t>
      </w:r>
      <w:r>
        <w:rPr>
          <w:color w:val="333333"/>
        </w:rPr>
        <w:t>Hawkins,</w:t>
      </w:r>
      <w:r>
        <w:rPr>
          <w:color w:val="333333"/>
          <w:spacing w:val="-8"/>
        </w:rPr>
        <w:t> </w:t>
      </w:r>
      <w:r>
        <w:rPr>
          <w:color w:val="333333"/>
        </w:rPr>
        <w:t>2019.</w:t>
      </w:r>
      <w:r>
        <w:rPr>
          <w:color w:val="333333"/>
          <w:spacing w:val="40"/>
        </w:rPr>
        <w:t> </w:t>
      </w:r>
      <w:r>
        <w:rPr>
          <w:i/>
          <w:color w:val="333333"/>
        </w:rPr>
        <w:t>Drug</w:t>
      </w:r>
      <w:r>
        <w:rPr>
          <w:i/>
          <w:color w:val="333333"/>
          <w:spacing w:val="-8"/>
        </w:rPr>
        <w:t> </w:t>
      </w:r>
      <w:r>
        <w:rPr>
          <w:i/>
          <w:color w:val="333333"/>
        </w:rPr>
        <w:t>and Alcohol Dependence, </w:t>
      </w:r>
      <w:r>
        <w:rPr>
          <w:color w:val="333333"/>
        </w:rPr>
        <w:t>205, 107634.</w:t>
      </w:r>
    </w:p>
    <w:p>
      <w:pPr>
        <w:pStyle w:val="BodyText"/>
        <w:spacing w:before="27"/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6"/>
          <w:sz w:val="22"/>
        </w:rPr>
        <w:t>"Advice on using heteroscedasticity based identification,” with Arthur Lewbel, 2019. </w:t>
      </w:r>
      <w:r>
        <w:rPr>
          <w:i/>
          <w:color w:val="333333"/>
          <w:spacing w:val="-6"/>
          <w:sz w:val="22"/>
        </w:rPr>
        <w:t>Stata </w:t>
      </w:r>
      <w:r>
        <w:rPr>
          <w:i/>
          <w:color w:val="333333"/>
          <w:sz w:val="22"/>
        </w:rPr>
        <w:t>Journal</w:t>
      </w:r>
      <w:r>
        <w:rPr>
          <w:color w:val="333333"/>
          <w:sz w:val="22"/>
        </w:rPr>
        <w:t>, 19:4, 757-767. </w:t>
      </w:r>
      <w:r>
        <w:rPr>
          <w:color w:val="333333"/>
          <w:sz w:val="18"/>
        </w:rPr>
        <w:t>DOI: </w:t>
      </w:r>
      <w:r>
        <w:rPr>
          <w:sz w:val="18"/>
        </w:rPr>
        <w:t>10.1177/1536867X19893614</w:t>
      </w:r>
    </w:p>
    <w:p>
      <w:pPr>
        <w:pStyle w:val="BodyText"/>
        <w:spacing w:before="24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“Associations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between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gun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laws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suicides,"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Marco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Ghiani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Summer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Sherburne </w:t>
      </w:r>
      <w:r>
        <w:rPr>
          <w:color w:val="333333"/>
          <w:sz w:val="22"/>
        </w:rPr>
        <w:t>Hawkins,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2019.</w:t>
      </w:r>
      <w:r>
        <w:rPr>
          <w:color w:val="333333"/>
          <w:spacing w:val="40"/>
          <w:sz w:val="22"/>
        </w:rPr>
        <w:t> </w:t>
      </w:r>
      <w:r>
        <w:rPr>
          <w:i/>
          <w:color w:val="333333"/>
          <w:sz w:val="22"/>
        </w:rPr>
        <w:t>American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z w:val="22"/>
        </w:rPr>
        <w:t>Epidemiology,</w:t>
      </w:r>
      <w:r>
        <w:rPr>
          <w:i/>
          <w:color w:val="333333"/>
          <w:spacing w:val="-5"/>
          <w:sz w:val="22"/>
        </w:rPr>
        <w:t> </w:t>
      </w:r>
      <w:r>
        <w:rPr>
          <w:color w:val="333333"/>
          <w:sz w:val="22"/>
        </w:rPr>
        <w:t>188:7,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1254-1261.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10.1093/aje/kwz069/</w:t>
      </w:r>
    </w:p>
    <w:p>
      <w:pPr>
        <w:pStyle w:val="BodyText"/>
        <w:spacing w:before="221"/>
      </w:pPr>
      <w:r>
        <w:rPr>
          <w:color w:val="333333"/>
          <w:spacing w:val="-2"/>
        </w:rPr>
        <w:t>"Gun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laws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school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safety,"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Marco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Ghiani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Hawkins,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2019.</w:t>
      </w:r>
    </w:p>
    <w:p>
      <w:pPr>
        <w:spacing w:before="13"/>
        <w:ind w:left="0" w:right="0" w:firstLine="0"/>
        <w:jc w:val="left"/>
        <w:rPr>
          <w:sz w:val="18"/>
        </w:rPr>
      </w:pP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Epidemiology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&amp;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Community Health,</w:t>
      </w:r>
      <w:r>
        <w:rPr>
          <w:i/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73:509-515.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18"/>
        </w:rPr>
        <w:t>DOI: 10.1136/jech-2018-211246</w:t>
      </w:r>
    </w:p>
    <w:p>
      <w:pPr>
        <w:pStyle w:val="BodyText"/>
        <w:spacing w:before="22"/>
      </w:pPr>
    </w:p>
    <w:p>
      <w:pPr>
        <w:pStyle w:val="BodyText"/>
        <w:spacing w:line="249" w:lineRule="auto"/>
        <w:ind w:right="17"/>
        <w:jc w:val="both"/>
        <w:rPr>
          <w:sz w:val="18"/>
        </w:rPr>
      </w:pPr>
      <w:r>
        <w:rPr>
          <w:spacing w:val="-4"/>
        </w:rPr>
        <w:t>"Examining associations between perinatal and postnatal risk factors for childhood obesity </w:t>
      </w:r>
      <w:r>
        <w:rPr/>
        <w:t>using</w:t>
      </w:r>
      <w:r>
        <w:rPr>
          <w:spacing w:val="-17"/>
        </w:rPr>
        <w:t> </w:t>
      </w:r>
      <w:r>
        <w:rPr/>
        <w:t>sibling</w:t>
      </w:r>
      <w:r>
        <w:rPr>
          <w:spacing w:val="-16"/>
        </w:rPr>
        <w:t> </w:t>
      </w:r>
      <w:r>
        <w:rPr>
          <w:color w:val="222222"/>
        </w:rPr>
        <w:t>comparisons,"</w:t>
      </w:r>
      <w:r>
        <w:rPr>
          <w:color w:val="222222"/>
          <w:spacing w:val="-17"/>
        </w:rPr>
        <w:t> </w:t>
      </w:r>
      <w:r>
        <w:rPr>
          <w:color w:val="222222"/>
        </w:rPr>
        <w:t>with</w:t>
      </w:r>
      <w:r>
        <w:rPr>
          <w:color w:val="222222"/>
          <w:spacing w:val="-16"/>
        </w:rPr>
        <w:t> </w:t>
      </w:r>
      <w:r>
        <w:rPr>
          <w:color w:val="222222"/>
        </w:rPr>
        <w:t>Summer</w:t>
      </w:r>
      <w:r>
        <w:rPr>
          <w:color w:val="222222"/>
          <w:spacing w:val="-17"/>
        </w:rPr>
        <w:t> </w:t>
      </w:r>
      <w:r>
        <w:rPr>
          <w:color w:val="222222"/>
        </w:rPr>
        <w:t>Sherburne</w:t>
      </w:r>
      <w:r>
        <w:rPr>
          <w:color w:val="222222"/>
          <w:spacing w:val="-16"/>
        </w:rPr>
        <w:t> </w:t>
      </w:r>
      <w:r>
        <w:rPr>
          <w:color w:val="222222"/>
        </w:rPr>
        <w:t>Hawkins,</w:t>
      </w:r>
      <w:r>
        <w:rPr>
          <w:color w:val="222222"/>
          <w:spacing w:val="-17"/>
        </w:rPr>
        <w:t> </w:t>
      </w:r>
      <w:r>
        <w:rPr>
          <w:color w:val="222222"/>
        </w:rPr>
        <w:t>Sheryl</w:t>
      </w:r>
      <w:r>
        <w:rPr>
          <w:color w:val="222222"/>
          <w:spacing w:val="-16"/>
        </w:rPr>
        <w:t> </w:t>
      </w:r>
      <w:r>
        <w:rPr>
          <w:color w:val="222222"/>
        </w:rPr>
        <w:t>Rivas-Shiman,</w:t>
      </w:r>
      <w:r>
        <w:rPr>
          <w:color w:val="222222"/>
          <w:spacing w:val="-17"/>
        </w:rPr>
        <w:t> </w:t>
      </w:r>
      <w:r>
        <w:rPr>
          <w:color w:val="222222"/>
        </w:rPr>
        <w:t>Emily Oken</w:t>
      </w:r>
      <w:r>
        <w:rPr>
          <w:color w:val="222222"/>
          <w:spacing w:val="-16"/>
        </w:rPr>
        <w:t> </w:t>
      </w:r>
      <w:r>
        <w:rPr>
          <w:color w:val="222222"/>
        </w:rPr>
        <w:t>and</w:t>
      </w:r>
      <w:r>
        <w:rPr>
          <w:color w:val="222222"/>
          <w:spacing w:val="-16"/>
        </w:rPr>
        <w:t> </w:t>
      </w:r>
      <w:r>
        <w:rPr>
          <w:color w:val="222222"/>
        </w:rPr>
        <w:t>Elsie</w:t>
      </w:r>
      <w:r>
        <w:rPr>
          <w:color w:val="222222"/>
          <w:spacing w:val="-16"/>
        </w:rPr>
        <w:t> </w:t>
      </w:r>
      <w:r>
        <w:rPr>
          <w:color w:val="222222"/>
        </w:rPr>
        <w:t>Tavares,</w:t>
      </w:r>
      <w:r>
        <w:rPr>
          <w:color w:val="222222"/>
          <w:spacing w:val="-16"/>
        </w:rPr>
        <w:t> </w:t>
      </w:r>
      <w:r>
        <w:rPr>
          <w:color w:val="222222"/>
        </w:rPr>
        <w:t>2019.</w:t>
      </w:r>
      <w:r>
        <w:rPr>
          <w:color w:val="222222"/>
          <w:spacing w:val="-16"/>
        </w:rPr>
        <w:t> </w:t>
      </w:r>
      <w:r>
        <w:rPr>
          <w:i/>
          <w:color w:val="222222"/>
        </w:rPr>
        <w:t>Childhood</w:t>
      </w:r>
      <w:r>
        <w:rPr>
          <w:i/>
          <w:color w:val="222222"/>
          <w:spacing w:val="-16"/>
        </w:rPr>
        <w:t> </w:t>
      </w:r>
      <w:r>
        <w:rPr>
          <w:i/>
          <w:color w:val="222222"/>
        </w:rPr>
        <w:t>Obesity</w:t>
      </w:r>
      <w:r>
        <w:rPr>
          <w:color w:val="222222"/>
        </w:rPr>
        <w:t>,</w:t>
      </w:r>
      <w:r>
        <w:rPr>
          <w:color w:val="222222"/>
          <w:spacing w:val="-16"/>
        </w:rPr>
        <w:t> </w:t>
      </w:r>
      <w:r>
        <w:rPr>
          <w:color w:val="222222"/>
        </w:rPr>
        <w:t>15:4,</w:t>
      </w:r>
      <w:r>
        <w:rPr>
          <w:color w:val="222222"/>
          <w:spacing w:val="-16"/>
        </w:rPr>
        <w:t> </w:t>
      </w:r>
      <w:r>
        <w:rPr>
          <w:color w:val="222222"/>
        </w:rPr>
        <w:t>254-261.</w:t>
      </w:r>
      <w:r>
        <w:rPr>
          <w:color w:val="222222"/>
          <w:spacing w:val="-16"/>
        </w:rPr>
        <w:t> </w:t>
      </w:r>
      <w:r>
        <w:rPr>
          <w:color w:val="222222"/>
          <w:sz w:val="18"/>
        </w:rPr>
        <w:t>DOI:</w:t>
      </w:r>
      <w:r>
        <w:rPr>
          <w:color w:val="222222"/>
          <w:spacing w:val="-14"/>
          <w:sz w:val="18"/>
        </w:rPr>
        <w:t> </w:t>
      </w:r>
      <w:r>
        <w:rPr>
          <w:color w:val="222222"/>
          <w:sz w:val="18"/>
        </w:rPr>
        <w:t>10.1089/chi.2018.0335</w:t>
      </w:r>
    </w:p>
    <w:p>
      <w:pPr>
        <w:pStyle w:val="BodyText"/>
        <w:spacing w:before="13"/>
      </w:pPr>
    </w:p>
    <w:p>
      <w:pPr>
        <w:spacing w:line="249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"A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quasi-experimental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evaluation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marijuana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policies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youth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marijuana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use,"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with </w:t>
      </w:r>
      <w:r>
        <w:rPr>
          <w:color w:val="333333"/>
          <w:sz w:val="22"/>
        </w:rPr>
        <w:t>Rebekah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Levine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Coley,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Summer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Sherburne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Hawkins,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Marco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Ghiani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Claudia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Kruzik, 2019.</w:t>
      </w:r>
      <w:r>
        <w:rPr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American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Drug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Alcohol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Abuse, </w:t>
      </w:r>
      <w:r>
        <w:rPr>
          <w:color w:val="333333"/>
          <w:sz w:val="22"/>
        </w:rPr>
        <w:t>45:3,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292-303.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10.1080/00952990.2018.1559847</w:t>
      </w:r>
    </w:p>
    <w:p>
      <w:pPr>
        <w:pStyle w:val="BodyText"/>
        <w:spacing w:before="17"/>
      </w:pPr>
    </w:p>
    <w:p>
      <w:pPr>
        <w:pStyle w:val="BodyText"/>
        <w:spacing w:line="252" w:lineRule="auto"/>
        <w:ind w:right="36"/>
      </w:pPr>
      <w:r>
        <w:rPr>
          <w:color w:val="333333"/>
          <w:spacing w:val="-4"/>
        </w:rPr>
        <w:t>“</w:t>
      </w:r>
      <w:r>
        <w:rPr>
          <w:color w:val="222222"/>
          <w:spacing w:val="-4"/>
        </w:rPr>
        <w:t>US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state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cigarette</w:t>
      </w:r>
      <w:r>
        <w:rPr>
          <w:color w:val="222222"/>
          <w:spacing w:val="-12"/>
        </w:rPr>
        <w:t> </w:t>
      </w:r>
      <w:r>
        <w:rPr>
          <w:color w:val="222222"/>
          <w:spacing w:val="-4"/>
        </w:rPr>
        <w:t>tax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increases</w:t>
      </w:r>
      <w:r>
        <w:rPr>
          <w:color w:val="222222"/>
          <w:spacing w:val="-12"/>
        </w:rPr>
        <w:t> </w:t>
      </w:r>
      <w:r>
        <w:rPr>
          <w:color w:val="222222"/>
          <w:spacing w:val="-4"/>
        </w:rPr>
        <w:t>and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smoke-free</w:t>
      </w:r>
      <w:r>
        <w:rPr>
          <w:color w:val="222222"/>
          <w:spacing w:val="-12"/>
        </w:rPr>
        <w:t> </w:t>
      </w:r>
      <w:r>
        <w:rPr>
          <w:color w:val="222222"/>
          <w:spacing w:val="-4"/>
        </w:rPr>
        <w:t>legislation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in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relation</w:t>
      </w:r>
      <w:r>
        <w:rPr>
          <w:color w:val="222222"/>
          <w:spacing w:val="-12"/>
        </w:rPr>
        <w:t> </w:t>
      </w:r>
      <w:r>
        <w:rPr>
          <w:color w:val="222222"/>
          <w:spacing w:val="-4"/>
        </w:rPr>
        <w:t>to</w:t>
      </w:r>
      <w:r>
        <w:rPr>
          <w:color w:val="222222"/>
          <w:spacing w:val="-13"/>
        </w:rPr>
        <w:t> </w:t>
      </w:r>
      <w:r>
        <w:rPr>
          <w:color w:val="222222"/>
          <w:spacing w:val="-4"/>
        </w:rPr>
        <w:t>cigarette expenditure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across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household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socioeconomic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circumstances: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a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quasi-experimental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study,” </w:t>
      </w:r>
      <w:r>
        <w:rPr>
          <w:color w:val="222222"/>
        </w:rPr>
        <w:t>with</w:t>
      </w:r>
      <w:r>
        <w:rPr>
          <w:color w:val="222222"/>
          <w:spacing w:val="-2"/>
        </w:rPr>
        <w:t> </w:t>
      </w:r>
      <w:r>
        <w:rPr>
          <w:color w:val="222222"/>
        </w:rPr>
        <w:t>Summer</w:t>
      </w:r>
      <w:r>
        <w:rPr>
          <w:color w:val="222222"/>
          <w:spacing w:val="-2"/>
        </w:rPr>
        <w:t> </w:t>
      </w:r>
      <w:r>
        <w:rPr>
          <w:color w:val="222222"/>
        </w:rPr>
        <w:t>Sherburne</w:t>
      </w:r>
      <w:r>
        <w:rPr>
          <w:color w:val="222222"/>
          <w:spacing w:val="-2"/>
        </w:rPr>
        <w:t> </w:t>
      </w:r>
      <w:r>
        <w:rPr>
          <w:color w:val="222222"/>
        </w:rPr>
        <w:t>Hawkins</w:t>
      </w:r>
      <w:r>
        <w:rPr>
          <w:color w:val="222222"/>
          <w:spacing w:val="-2"/>
        </w:rPr>
        <w:t> </w:t>
      </w:r>
      <w:r>
        <w:rPr>
          <w:color w:val="222222"/>
        </w:rPr>
        <w:t>and</w:t>
      </w:r>
      <w:r>
        <w:rPr>
          <w:color w:val="222222"/>
          <w:spacing w:val="-2"/>
        </w:rPr>
        <w:t> </w:t>
      </w:r>
      <w:r>
        <w:rPr>
          <w:color w:val="222222"/>
        </w:rPr>
        <w:t>Melissa</w:t>
      </w:r>
      <w:r>
        <w:rPr>
          <w:color w:val="222222"/>
          <w:spacing w:val="-2"/>
        </w:rPr>
        <w:t> </w:t>
      </w:r>
      <w:r>
        <w:rPr>
          <w:color w:val="222222"/>
        </w:rPr>
        <w:t>Kull,</w:t>
      </w:r>
      <w:r>
        <w:rPr>
          <w:color w:val="222222"/>
          <w:spacing w:val="-2"/>
        </w:rPr>
        <w:t> </w:t>
      </w:r>
      <w:r>
        <w:rPr>
          <w:color w:val="222222"/>
        </w:rPr>
        <w:t>2019.</w:t>
      </w:r>
      <w:r>
        <w:rPr>
          <w:color w:val="222222"/>
          <w:spacing w:val="-2"/>
        </w:rPr>
        <w:t> </w:t>
      </w:r>
      <w:r>
        <w:rPr>
          <w:i/>
          <w:color w:val="222222"/>
        </w:rPr>
        <w:t>Addiction</w:t>
      </w:r>
      <w:r>
        <w:rPr>
          <w:color w:val="222222"/>
        </w:rPr>
        <w:t>,</w:t>
      </w:r>
      <w:r>
        <w:rPr>
          <w:color w:val="222222"/>
          <w:spacing w:val="-2"/>
        </w:rPr>
        <w:t> </w:t>
      </w:r>
      <w:r>
        <w:rPr>
          <w:color w:val="222222"/>
        </w:rPr>
        <w:t>114:4,</w:t>
      </w:r>
      <w:r>
        <w:rPr>
          <w:color w:val="222222"/>
          <w:spacing w:val="-2"/>
        </w:rPr>
        <w:t> </w:t>
      </w:r>
      <w:r>
        <w:rPr>
          <w:color w:val="222222"/>
        </w:rPr>
        <w:t>721-729.</w:t>
      </w:r>
    </w:p>
    <w:p>
      <w:pPr>
        <w:spacing w:line="205" w:lineRule="exact" w:before="0"/>
        <w:ind w:left="0" w:right="0" w:firstLine="0"/>
        <w:jc w:val="left"/>
        <w:rPr>
          <w:sz w:val="18"/>
        </w:rPr>
      </w:pPr>
      <w:r>
        <w:rPr>
          <w:color w:val="222222"/>
          <w:w w:val="105"/>
          <w:sz w:val="18"/>
        </w:rPr>
        <w:t>DOI:</w:t>
      </w:r>
      <w:r>
        <w:rPr>
          <w:color w:val="222222"/>
          <w:spacing w:val="13"/>
          <w:w w:val="105"/>
          <w:sz w:val="18"/>
        </w:rPr>
        <w:t> </w:t>
      </w:r>
      <w:r>
        <w:rPr>
          <w:color w:val="222222"/>
          <w:spacing w:val="-2"/>
          <w:w w:val="105"/>
          <w:sz w:val="18"/>
        </w:rPr>
        <w:t>10.1111/add.14505</w:t>
      </w:r>
    </w:p>
    <w:p>
      <w:pPr>
        <w:pStyle w:val="BodyText"/>
        <w:spacing w:before="68"/>
        <w:rPr>
          <w:sz w:val="18"/>
        </w:rPr>
      </w:pPr>
    </w:p>
    <w:p>
      <w:pPr>
        <w:pStyle w:val="BodyText"/>
        <w:spacing w:line="252" w:lineRule="auto"/>
      </w:pPr>
      <w:r>
        <w:rPr>
          <w:color w:val="333333"/>
          <w:spacing w:val="-4"/>
        </w:rPr>
        <w:t>"Innovation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strategies,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external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knowledge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productivity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growth,"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Hans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Lööf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Pardis</w:t>
      </w:r>
      <w:r>
        <w:rPr>
          <w:color w:val="333333"/>
          <w:spacing w:val="-3"/>
        </w:rPr>
        <w:t> </w:t>
      </w:r>
      <w:r>
        <w:rPr>
          <w:color w:val="333333"/>
        </w:rPr>
        <w:t>Nabavi,</w:t>
      </w:r>
      <w:r>
        <w:rPr>
          <w:color w:val="333333"/>
          <w:spacing w:val="-3"/>
        </w:rPr>
        <w:t> </w:t>
      </w:r>
      <w:r>
        <w:rPr>
          <w:color w:val="333333"/>
        </w:rPr>
        <w:t>2019.</w:t>
      </w:r>
      <w:r>
        <w:rPr>
          <w:color w:val="333333"/>
          <w:spacing w:val="-3"/>
        </w:rPr>
        <w:t> </w:t>
      </w:r>
      <w:r>
        <w:rPr>
          <w:i/>
          <w:color w:val="333333"/>
        </w:rPr>
        <w:t>Industry</w:t>
      </w:r>
      <w:r>
        <w:rPr>
          <w:i/>
          <w:color w:val="333333"/>
          <w:spacing w:val="-3"/>
        </w:rPr>
        <w:t> </w:t>
      </w:r>
      <w:r>
        <w:rPr>
          <w:i/>
          <w:color w:val="333333"/>
        </w:rPr>
        <w:t>and</w:t>
      </w:r>
      <w:r>
        <w:rPr>
          <w:i/>
          <w:color w:val="333333"/>
          <w:spacing w:val="-3"/>
        </w:rPr>
        <w:t> </w:t>
      </w:r>
      <w:r>
        <w:rPr>
          <w:i/>
          <w:color w:val="333333"/>
        </w:rPr>
        <w:t>Innovation</w:t>
      </w:r>
      <w:r>
        <w:rPr>
          <w:color w:val="333333"/>
        </w:rPr>
        <w:t>,</w:t>
      </w:r>
      <w:r>
        <w:rPr>
          <w:color w:val="333333"/>
          <w:spacing w:val="-3"/>
        </w:rPr>
        <w:t> </w:t>
      </w:r>
      <w:r>
        <w:rPr>
          <w:color w:val="333333"/>
        </w:rPr>
        <w:t>26:3,</w:t>
      </w:r>
      <w:r>
        <w:rPr>
          <w:color w:val="333333"/>
          <w:spacing w:val="-3"/>
        </w:rPr>
        <w:t> </w:t>
      </w:r>
      <w:r>
        <w:rPr>
          <w:color w:val="333333"/>
        </w:rPr>
        <w:t>348-367.</w:t>
      </w:r>
    </w:p>
    <w:p>
      <w:pPr>
        <w:spacing w:line="205" w:lineRule="exact" w:before="0"/>
        <w:ind w:left="0" w:right="0" w:firstLine="0"/>
        <w:jc w:val="left"/>
        <w:rPr>
          <w:sz w:val="18"/>
        </w:rPr>
      </w:pPr>
      <w:r>
        <w:rPr>
          <w:color w:val="333333"/>
          <w:w w:val="105"/>
          <w:sz w:val="18"/>
        </w:rPr>
        <w:t>DOI:</w:t>
      </w:r>
      <w:r>
        <w:rPr>
          <w:color w:val="333333"/>
          <w:spacing w:val="13"/>
          <w:w w:val="105"/>
          <w:sz w:val="18"/>
        </w:rPr>
        <w:t> </w:t>
      </w:r>
      <w:r>
        <w:rPr>
          <w:color w:val="222222"/>
          <w:spacing w:val="-2"/>
          <w:w w:val="105"/>
          <w:sz w:val="18"/>
        </w:rPr>
        <w:t>10.1080/13662716.2018.1499502</w:t>
      </w:r>
    </w:p>
    <w:p>
      <w:pPr>
        <w:pStyle w:val="BodyText"/>
        <w:spacing w:before="77"/>
        <w:rPr>
          <w:sz w:val="18"/>
        </w:rPr>
      </w:pPr>
    </w:p>
    <w:p>
      <w:pPr>
        <w:spacing w:line="252" w:lineRule="auto" w:before="0"/>
        <w:ind w:left="0" w:right="3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"</w:t>
      </w:r>
      <w:r>
        <w:rPr>
          <w:color w:val="222222"/>
          <w:spacing w:val="-4"/>
          <w:sz w:val="22"/>
        </w:rPr>
        <w:t>Leverage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effects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and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stochastic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volatility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in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spot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oil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returns: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A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Bayesian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approach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with</w:t>
      </w:r>
      <w:r>
        <w:rPr>
          <w:color w:val="222222"/>
          <w:spacing w:val="-12"/>
          <w:sz w:val="22"/>
        </w:rPr>
        <w:t> </w:t>
      </w:r>
      <w:r>
        <w:rPr>
          <w:color w:val="222222"/>
          <w:spacing w:val="-4"/>
          <w:sz w:val="22"/>
        </w:rPr>
        <w:t>VaR </w:t>
      </w:r>
      <w:r>
        <w:rPr>
          <w:color w:val="222222"/>
          <w:sz w:val="22"/>
        </w:rPr>
        <w:t>and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CVaR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applications,"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with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Paola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Zerilli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and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Liyuan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Chen,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2019.</w:t>
      </w:r>
      <w:r>
        <w:rPr>
          <w:color w:val="222222"/>
          <w:spacing w:val="-12"/>
          <w:sz w:val="22"/>
        </w:rPr>
        <w:t> </w:t>
      </w:r>
      <w:r>
        <w:rPr>
          <w:i/>
          <w:color w:val="222222"/>
          <w:sz w:val="22"/>
        </w:rPr>
        <w:t>Energy</w:t>
      </w:r>
      <w:r>
        <w:rPr>
          <w:i/>
          <w:color w:val="222222"/>
          <w:spacing w:val="-12"/>
          <w:sz w:val="22"/>
        </w:rPr>
        <w:t> </w:t>
      </w:r>
      <w:r>
        <w:rPr>
          <w:i/>
          <w:color w:val="222222"/>
          <w:sz w:val="22"/>
        </w:rPr>
        <w:t>Economics</w:t>
      </w:r>
      <w:r>
        <w:rPr>
          <w:color w:val="222222"/>
          <w:sz w:val="22"/>
        </w:rPr>
        <w:t>,</w:t>
      </w:r>
      <w:r>
        <w:rPr>
          <w:color w:val="222222"/>
          <w:spacing w:val="-12"/>
          <w:sz w:val="22"/>
        </w:rPr>
        <w:t> </w:t>
      </w:r>
      <w:r>
        <w:rPr>
          <w:color w:val="222222"/>
          <w:sz w:val="22"/>
        </w:rPr>
        <w:t>79, 111-129. </w:t>
      </w:r>
      <w:r>
        <w:rPr>
          <w:color w:val="222222"/>
          <w:sz w:val="18"/>
        </w:rPr>
        <w:t>DOI: 10.1016/j.eneco.2018.03.032</w:t>
      </w:r>
    </w:p>
    <w:p>
      <w:pPr>
        <w:spacing w:after="0" w:line="252" w:lineRule="auto"/>
        <w:jc w:val="left"/>
        <w:rPr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spacing w:line="249" w:lineRule="auto" w:before="84"/>
        <w:ind w:left="0" w:right="0" w:firstLine="0"/>
        <w:jc w:val="left"/>
        <w:rPr>
          <w:sz w:val="18"/>
        </w:rPr>
      </w:pPr>
      <w:r>
        <w:rPr>
          <w:color w:val="222222"/>
          <w:spacing w:val="-4"/>
          <w:sz w:val="22"/>
        </w:rPr>
        <w:t>“Associations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between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state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tobacco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control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policies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and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adolescent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ENDS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use,”</w:t>
      </w:r>
      <w:r>
        <w:rPr>
          <w:color w:val="222222"/>
          <w:spacing w:val="-7"/>
          <w:sz w:val="22"/>
        </w:rPr>
        <w:t> </w:t>
      </w:r>
      <w:r>
        <w:rPr>
          <w:color w:val="222222"/>
          <w:spacing w:val="-4"/>
          <w:sz w:val="22"/>
        </w:rPr>
        <w:t>with </w:t>
      </w:r>
      <w:r>
        <w:rPr>
          <w:color w:val="222222"/>
          <w:sz w:val="22"/>
        </w:rPr>
        <w:t>Summer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Sherburne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Hawkins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and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Marco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Ghiani,</w:t>
      </w:r>
      <w:r>
        <w:rPr>
          <w:color w:val="222222"/>
          <w:spacing w:val="-8"/>
          <w:sz w:val="22"/>
        </w:rPr>
        <w:t> </w:t>
      </w:r>
      <w:r>
        <w:rPr>
          <w:color w:val="222222"/>
          <w:sz w:val="22"/>
        </w:rPr>
        <w:t>2019</w:t>
      </w:r>
      <w:r>
        <w:rPr>
          <w:i/>
          <w:color w:val="222222"/>
          <w:sz w:val="22"/>
        </w:rPr>
        <w:t>.</w:t>
      </w:r>
      <w:r>
        <w:rPr>
          <w:i/>
          <w:color w:val="222222"/>
          <w:spacing w:val="-8"/>
          <w:sz w:val="22"/>
        </w:rPr>
        <w:t> </w:t>
      </w:r>
      <w:r>
        <w:rPr>
          <w:i/>
          <w:color w:val="500050"/>
          <w:sz w:val="22"/>
        </w:rPr>
        <w:t>Journal</w:t>
      </w:r>
      <w:r>
        <w:rPr>
          <w:i/>
          <w:color w:val="500050"/>
          <w:spacing w:val="-8"/>
          <w:sz w:val="22"/>
        </w:rPr>
        <w:t> </w:t>
      </w:r>
      <w:r>
        <w:rPr>
          <w:i/>
          <w:color w:val="500050"/>
          <w:sz w:val="22"/>
        </w:rPr>
        <w:t>of</w:t>
      </w:r>
      <w:r>
        <w:rPr>
          <w:i/>
          <w:color w:val="500050"/>
          <w:spacing w:val="-8"/>
          <w:sz w:val="22"/>
        </w:rPr>
        <w:t> </w:t>
      </w:r>
      <w:r>
        <w:rPr>
          <w:i/>
          <w:color w:val="500050"/>
          <w:sz w:val="22"/>
        </w:rPr>
        <w:t>Public</w:t>
      </w:r>
      <w:r>
        <w:rPr>
          <w:i/>
          <w:color w:val="500050"/>
          <w:spacing w:val="-8"/>
          <w:sz w:val="22"/>
        </w:rPr>
        <w:t> </w:t>
      </w:r>
      <w:r>
        <w:rPr>
          <w:i/>
          <w:color w:val="500050"/>
          <w:sz w:val="22"/>
        </w:rPr>
        <w:t>Health Management &amp; Practice</w:t>
      </w:r>
      <w:r>
        <w:rPr>
          <w:color w:val="500050"/>
          <w:sz w:val="22"/>
        </w:rPr>
        <w:t>, 25:6, 529-536. </w:t>
      </w:r>
      <w:r>
        <w:rPr>
          <w:color w:val="500050"/>
          <w:sz w:val="18"/>
        </w:rPr>
        <w:t>DOI: </w:t>
      </w:r>
      <w:r>
        <w:rPr>
          <w:color w:val="3B3030"/>
          <w:sz w:val="18"/>
        </w:rPr>
        <w:t>10.1097/PHH.0000000000000859</w:t>
      </w:r>
    </w:p>
    <w:p>
      <w:pPr>
        <w:pStyle w:val="BodyText"/>
        <w:spacing w:before="100"/>
      </w:pPr>
    </w:p>
    <w:p>
      <w:pPr>
        <w:pStyle w:val="BodyText"/>
        <w:spacing w:line="252" w:lineRule="auto"/>
      </w:pPr>
      <w:r>
        <w:rPr>
          <w:color w:val="333333"/>
          <w:spacing w:val="-4"/>
        </w:rPr>
        <w:t>"Unit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root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tests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based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forward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reverse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Dickey–Fuller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regressions,"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Jesús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Otero, </w:t>
      </w:r>
      <w:r>
        <w:rPr>
          <w:color w:val="333333"/>
        </w:rPr>
        <w:t>2018.</w:t>
      </w:r>
      <w:r>
        <w:rPr>
          <w:color w:val="333333"/>
          <w:spacing w:val="-3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3"/>
        </w:rPr>
        <w:t> </w:t>
      </w:r>
      <w:r>
        <w:rPr>
          <w:i/>
          <w:color w:val="333333"/>
        </w:rPr>
        <w:t>Journal</w:t>
      </w:r>
      <w:r>
        <w:rPr>
          <w:color w:val="333333"/>
        </w:rPr>
        <w:t>,</w:t>
      </w:r>
      <w:r>
        <w:rPr>
          <w:color w:val="333333"/>
          <w:spacing w:val="-3"/>
        </w:rPr>
        <w:t> </w:t>
      </w:r>
      <w:r>
        <w:rPr>
          <w:color w:val="333333"/>
        </w:rPr>
        <w:t>18:1,</w:t>
      </w:r>
      <w:r>
        <w:rPr>
          <w:color w:val="333333"/>
          <w:spacing w:val="-3"/>
        </w:rPr>
        <w:t> </w:t>
      </w:r>
      <w:r>
        <w:rPr>
          <w:color w:val="333333"/>
        </w:rPr>
        <w:t>22–28.</w:t>
      </w:r>
    </w:p>
    <w:p>
      <w:pPr>
        <w:spacing w:line="252" w:lineRule="auto" w:before="145"/>
        <w:ind w:left="0" w:right="115" w:firstLine="0"/>
        <w:jc w:val="left"/>
        <w:rPr>
          <w:sz w:val="18"/>
        </w:rPr>
      </w:pPr>
      <w:r>
        <w:rPr>
          <w:color w:val="333333"/>
          <w:sz w:val="22"/>
        </w:rPr>
        <w:t>"Impact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tobacco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control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policies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adolescent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smokeless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tobacco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cigar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use: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 </w:t>
      </w:r>
      <w:r>
        <w:rPr>
          <w:color w:val="333333"/>
          <w:spacing w:val="-4"/>
          <w:sz w:val="22"/>
        </w:rPr>
        <w:t>difference-in-differences approach", with Summer Sherburne Hawkins and Nicoline Bach, </w:t>
      </w:r>
      <w:r>
        <w:rPr>
          <w:color w:val="333333"/>
          <w:sz w:val="22"/>
        </w:rPr>
        <w:t>2018. </w:t>
      </w:r>
      <w:r>
        <w:rPr>
          <w:i/>
          <w:color w:val="333333"/>
          <w:sz w:val="22"/>
        </w:rPr>
        <w:t>BMC Public Health, </w:t>
      </w:r>
      <w:r>
        <w:rPr>
          <w:color w:val="333333"/>
          <w:sz w:val="22"/>
        </w:rPr>
        <w:t>18:154. </w:t>
      </w:r>
      <w:r>
        <w:rPr>
          <w:color w:val="333333"/>
          <w:sz w:val="18"/>
        </w:rPr>
        <w:t>DOI: </w:t>
      </w:r>
      <w:r>
        <w:rPr>
          <w:color w:val="101010"/>
          <w:sz w:val="18"/>
        </w:rPr>
        <w:t>10.1186/s12889-018-5063-z</w:t>
      </w:r>
    </w:p>
    <w:p>
      <w:pPr>
        <w:spacing w:line="252" w:lineRule="auto" w:before="237"/>
        <w:ind w:left="0" w:right="36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"Invited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Editorial: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Policy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evaluation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incomplete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data: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Assessing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ACA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breastfeeding </w:t>
      </w:r>
      <w:r>
        <w:rPr>
          <w:color w:val="333333"/>
          <w:sz w:val="22"/>
        </w:rPr>
        <w:t>provision,"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Summer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Sherburne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Hawkins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Alice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Noble,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2018.</w:t>
      </w:r>
      <w:r>
        <w:rPr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American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of Public Health, </w:t>
      </w:r>
      <w:r>
        <w:rPr>
          <w:color w:val="333333"/>
          <w:sz w:val="22"/>
        </w:rPr>
        <w:t>108:2, 164–166. </w:t>
      </w:r>
      <w:r>
        <w:rPr>
          <w:color w:val="333333"/>
          <w:sz w:val="18"/>
        </w:rPr>
        <w:t>DOI: </w:t>
      </w:r>
      <w:r>
        <w:rPr>
          <w:color w:val="666666"/>
          <w:sz w:val="18"/>
        </w:rPr>
        <w:t>10.2105/AJPH.2017.304226</w:t>
      </w:r>
    </w:p>
    <w:p>
      <w:pPr>
        <w:pStyle w:val="BodyText"/>
        <w:spacing w:before="20"/>
      </w:pPr>
    </w:p>
    <w:p>
      <w:pPr>
        <w:pStyle w:val="BodyText"/>
        <w:spacing w:line="247" w:lineRule="auto"/>
        <w:ind w:right="258"/>
      </w:pPr>
      <w:r>
        <w:rPr>
          <w:color w:val="333333"/>
          <w:spacing w:val="-6"/>
        </w:rPr>
        <w:t>"</w:t>
      </w:r>
      <w:r>
        <w:rPr>
          <w:color w:val="222222"/>
          <w:spacing w:val="-6"/>
        </w:rPr>
        <w:t>Response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surface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models</w:t>
      </w:r>
      <w:r>
        <w:rPr>
          <w:color w:val="222222"/>
          <w:spacing w:val="-10"/>
        </w:rPr>
        <w:t> </w:t>
      </w:r>
      <w:r>
        <w:rPr>
          <w:color w:val="222222"/>
          <w:spacing w:val="-6"/>
        </w:rPr>
        <w:t>for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the</w:t>
      </w:r>
      <w:r>
        <w:rPr>
          <w:color w:val="222222"/>
          <w:spacing w:val="-10"/>
        </w:rPr>
        <w:t> </w:t>
      </w:r>
      <w:r>
        <w:rPr>
          <w:color w:val="222222"/>
          <w:spacing w:val="-6"/>
        </w:rPr>
        <w:t>Elliott,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Rothenberg,</w:t>
      </w:r>
      <w:r>
        <w:rPr>
          <w:color w:val="222222"/>
          <w:spacing w:val="-10"/>
        </w:rPr>
        <w:t> </w:t>
      </w:r>
      <w:r>
        <w:rPr>
          <w:color w:val="222222"/>
          <w:spacing w:val="-6"/>
        </w:rPr>
        <w:t>and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Stock</w:t>
      </w:r>
      <w:r>
        <w:rPr>
          <w:color w:val="222222"/>
          <w:spacing w:val="-11"/>
        </w:rPr>
        <w:t> </w:t>
      </w:r>
      <w:r>
        <w:rPr>
          <w:color w:val="222222"/>
          <w:spacing w:val="-6"/>
        </w:rPr>
        <w:t>unit-root</w:t>
      </w:r>
      <w:r>
        <w:rPr>
          <w:color w:val="222222"/>
          <w:spacing w:val="-10"/>
        </w:rPr>
        <w:t> </w:t>
      </w:r>
      <w:r>
        <w:rPr>
          <w:color w:val="222222"/>
          <w:spacing w:val="-6"/>
        </w:rPr>
        <w:t>test</w:t>
      </w:r>
      <w:r>
        <w:rPr>
          <w:color w:val="333333"/>
          <w:spacing w:val="-6"/>
        </w:rPr>
        <w:t>,"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Jesús </w:t>
      </w:r>
      <w:r>
        <w:rPr>
          <w:color w:val="333333"/>
        </w:rPr>
        <w:t>Otero,</w:t>
      </w:r>
      <w:r>
        <w:rPr>
          <w:color w:val="333333"/>
          <w:spacing w:val="-6"/>
        </w:rPr>
        <w:t> </w:t>
      </w:r>
      <w:r>
        <w:rPr>
          <w:color w:val="333333"/>
        </w:rPr>
        <w:t>2017.</w:t>
      </w:r>
      <w:r>
        <w:rPr>
          <w:color w:val="333333"/>
          <w:spacing w:val="-6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6"/>
        </w:rPr>
        <w:t> </w:t>
      </w:r>
      <w:r>
        <w:rPr>
          <w:i/>
          <w:color w:val="333333"/>
        </w:rPr>
        <w:t>Journal</w:t>
      </w:r>
      <w:r>
        <w:rPr>
          <w:color w:val="333333"/>
        </w:rPr>
        <w:t>,</w:t>
      </w:r>
      <w:r>
        <w:rPr>
          <w:color w:val="333333"/>
          <w:spacing w:val="-6"/>
        </w:rPr>
        <w:t> </w:t>
      </w:r>
      <w:r>
        <w:rPr>
          <w:color w:val="333333"/>
        </w:rPr>
        <w:t>17:4,</w:t>
      </w:r>
      <w:r>
        <w:rPr>
          <w:color w:val="333333"/>
          <w:spacing w:val="-6"/>
        </w:rPr>
        <w:t> </w:t>
      </w:r>
      <w:r>
        <w:rPr>
          <w:color w:val="333333"/>
        </w:rPr>
        <w:t>985–1002.</w:t>
      </w:r>
    </w:p>
    <w:p>
      <w:pPr>
        <w:pStyle w:val="BodyText"/>
        <w:spacing w:before="92"/>
      </w:pPr>
    </w:p>
    <w:p>
      <w:pPr>
        <w:spacing w:line="252" w:lineRule="auto" w:before="0"/>
        <w:ind w:left="0" w:right="0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"Could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Affordable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Care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Act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increase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disparities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breastfeeding?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case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Maine," </w:t>
      </w:r>
      <w:r>
        <w:rPr>
          <w:color w:val="333333"/>
          <w:sz w:val="22"/>
        </w:rPr>
        <w:t>with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Summer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Sherburne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Hawkins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Alice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Noble,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2017.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z w:val="22"/>
        </w:rPr>
        <w:t>American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Public Health</w:t>
      </w:r>
      <w:r>
        <w:rPr>
          <w:color w:val="333333"/>
          <w:sz w:val="22"/>
        </w:rPr>
        <w:t>, 107:7, 1119–1121. </w:t>
      </w:r>
      <w:r>
        <w:rPr>
          <w:color w:val="333333"/>
          <w:sz w:val="18"/>
        </w:rPr>
        <w:t>DOI: 10.2105/AJPH.2017.303763</w:t>
      </w:r>
    </w:p>
    <w:p>
      <w:pPr>
        <w:spacing w:line="252" w:lineRule="auto" w:before="146"/>
        <w:ind w:left="0" w:right="0" w:firstLine="0"/>
        <w:jc w:val="left"/>
        <w:rPr>
          <w:sz w:val="22"/>
        </w:rPr>
      </w:pPr>
      <w:r>
        <w:rPr>
          <w:color w:val="333333"/>
          <w:sz w:val="22"/>
        </w:rPr>
        <w:t>"Corporate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Financial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Policy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Value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Cash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under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Uncertainty",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Atreya </w:t>
      </w:r>
      <w:r>
        <w:rPr>
          <w:color w:val="333333"/>
          <w:spacing w:val="-4"/>
          <w:sz w:val="22"/>
        </w:rPr>
        <w:t>Chakraborty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Boyan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Liu,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2017.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International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Managerial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Finance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13:2,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149-</w:t>
      </w:r>
    </w:p>
    <w:p>
      <w:pPr>
        <w:spacing w:before="1"/>
        <w:ind w:left="0" w:right="0" w:firstLine="0"/>
        <w:jc w:val="left"/>
        <w:rPr>
          <w:sz w:val="18"/>
        </w:rPr>
      </w:pPr>
      <w:r>
        <w:rPr>
          <w:color w:val="333333"/>
          <w:sz w:val="22"/>
        </w:rPr>
        <w:t>164.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18"/>
        </w:rPr>
        <w:t>DOI: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10.1108/IJMF-12-2015-</w:t>
      </w:r>
      <w:r>
        <w:rPr>
          <w:color w:val="333333"/>
          <w:spacing w:val="-4"/>
          <w:sz w:val="18"/>
        </w:rPr>
        <w:t>0210</w:t>
      </w:r>
    </w:p>
    <w:p>
      <w:pPr>
        <w:spacing w:line="252" w:lineRule="auto" w:before="157"/>
        <w:ind w:left="0" w:right="36" w:firstLine="0"/>
        <w:jc w:val="left"/>
        <w:rPr>
          <w:sz w:val="18"/>
        </w:rPr>
      </w:pPr>
      <w:r>
        <w:rPr>
          <w:color w:val="333333"/>
          <w:sz w:val="22"/>
        </w:rPr>
        <w:t>"A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new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approach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estimation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R&amp;D–innovation–productivity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relationship",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with Hans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Lööf,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Pardis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Navabi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Andreas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Stephan,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2017.</w:t>
      </w:r>
      <w:r>
        <w:rPr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Economics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Innovation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New Technology</w:t>
      </w:r>
      <w:r>
        <w:rPr>
          <w:color w:val="333333"/>
          <w:sz w:val="22"/>
        </w:rPr>
        <w:t>, 26:1-2, 121–133. </w:t>
      </w:r>
      <w:r>
        <w:rPr>
          <w:color w:val="333333"/>
          <w:sz w:val="18"/>
        </w:rPr>
        <w:t>DOI: 10.1080/10438599.2016.1202515</w:t>
      </w:r>
    </w:p>
    <w:p>
      <w:pPr>
        <w:spacing w:line="249" w:lineRule="auto" w:before="151"/>
        <w:ind w:left="0" w:right="242" w:firstLine="0"/>
        <w:jc w:val="left"/>
        <w:rPr>
          <w:sz w:val="18"/>
        </w:rPr>
      </w:pPr>
      <w:r>
        <w:rPr>
          <w:color w:val="333333"/>
          <w:sz w:val="22"/>
        </w:rPr>
        <w:t>"Capital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Structure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Adjustments: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Do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Macroeconomic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Business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Risks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Matter?",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with Mustafa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Caglayan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Abdul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Rashid,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2017.</w:t>
      </w:r>
      <w:r>
        <w:rPr>
          <w:color w:val="333333"/>
          <w:spacing w:val="-11"/>
          <w:sz w:val="22"/>
        </w:rPr>
        <w:t> </w:t>
      </w:r>
      <w:r>
        <w:rPr>
          <w:i/>
          <w:color w:val="333333"/>
          <w:sz w:val="22"/>
        </w:rPr>
        <w:t>Empirical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z w:val="22"/>
        </w:rPr>
        <w:t>Economics</w:t>
      </w:r>
      <w:r>
        <w:rPr>
          <w:color w:val="333333"/>
          <w:sz w:val="22"/>
        </w:rPr>
        <w:t>,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53:4,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1463–1502.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10.1007/s00181-016-1178-1</w:t>
      </w:r>
    </w:p>
    <w:p>
      <w:pPr>
        <w:spacing w:line="249" w:lineRule="auto" w:before="153"/>
        <w:ind w:left="0" w:right="102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"Securities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fraud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corporate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board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turnover: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New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evidence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from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lawsuit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outcomes",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James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Bohn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Atreya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Chakraborty,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2016</w:t>
      </w:r>
      <w:r>
        <w:rPr>
          <w:i/>
          <w:color w:val="333333"/>
          <w:spacing w:val="-2"/>
          <w:sz w:val="22"/>
        </w:rPr>
        <w:t>.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International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Review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Law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and </w:t>
      </w:r>
      <w:r>
        <w:rPr>
          <w:i/>
          <w:color w:val="333333"/>
          <w:sz w:val="22"/>
        </w:rPr>
        <w:t>Economics</w:t>
      </w:r>
      <w:r>
        <w:rPr>
          <w:color w:val="333333"/>
          <w:sz w:val="22"/>
        </w:rPr>
        <w:t>, 48, 14–25. </w:t>
      </w:r>
      <w:r>
        <w:rPr>
          <w:color w:val="333333"/>
          <w:sz w:val="18"/>
        </w:rPr>
        <w:t>DOI: 10.1016/j.irle.2016.07.001</w:t>
      </w:r>
    </w:p>
    <w:p>
      <w:pPr>
        <w:pStyle w:val="BodyText"/>
        <w:spacing w:line="252" w:lineRule="auto" w:before="154"/>
        <w:ind w:right="36"/>
        <w:rPr>
          <w:sz w:val="18"/>
        </w:rPr>
      </w:pPr>
      <w:r>
        <w:rPr>
          <w:color w:val="333333"/>
          <w:spacing w:val="-2"/>
        </w:rPr>
        <w:t>"Reduction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emergency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department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visits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children's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asthma,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ear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infections,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 </w:t>
      </w:r>
      <w:r>
        <w:rPr>
          <w:color w:val="333333"/>
          <w:spacing w:val="-6"/>
        </w:rPr>
        <w:t>respiratory infections after the introduction of state smoke-free legislation," with Summer </w:t>
      </w:r>
      <w:r>
        <w:rPr>
          <w:color w:val="333333"/>
          <w:spacing w:val="-2"/>
        </w:rPr>
        <w:t>Sherburne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Hawkins,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Sylvia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Hristakeva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Mark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Gottlieb,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2016.</w:t>
      </w:r>
      <w:r>
        <w:rPr>
          <w:color w:val="333333"/>
          <w:spacing w:val="-15"/>
        </w:rPr>
        <w:t> </w:t>
      </w:r>
      <w:r>
        <w:rPr>
          <w:i/>
          <w:color w:val="333333"/>
          <w:spacing w:val="-2"/>
        </w:rPr>
        <w:t>Preventive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Medicine</w:t>
      </w:r>
      <w:r>
        <w:rPr>
          <w:color w:val="333333"/>
          <w:spacing w:val="-2"/>
        </w:rPr>
        <w:t>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89, </w:t>
      </w:r>
      <w:r>
        <w:rPr>
          <w:color w:val="333333"/>
        </w:rPr>
        <w:t>278–285. </w:t>
      </w:r>
      <w:r>
        <w:rPr>
          <w:color w:val="333333"/>
          <w:sz w:val="18"/>
        </w:rPr>
        <w:t>DOI: 10.1016/ypmed.2016.06.005</w:t>
      </w:r>
    </w:p>
    <w:p>
      <w:pPr>
        <w:pStyle w:val="BodyText"/>
        <w:spacing w:line="247" w:lineRule="auto" w:before="146"/>
      </w:pPr>
      <w:r>
        <w:rPr>
          <w:color w:val="333333"/>
        </w:rPr>
        <w:t>"Credit</w:t>
      </w:r>
      <w:r>
        <w:rPr>
          <w:color w:val="333333"/>
          <w:spacing w:val="-9"/>
        </w:rPr>
        <w:t> </w:t>
      </w:r>
      <w:r>
        <w:rPr>
          <w:color w:val="333333"/>
        </w:rPr>
        <w:t>Rating</w:t>
      </w:r>
      <w:r>
        <w:rPr>
          <w:color w:val="333333"/>
          <w:spacing w:val="-9"/>
        </w:rPr>
        <w:t> </w:t>
      </w:r>
      <w:r>
        <w:rPr>
          <w:color w:val="333333"/>
        </w:rPr>
        <w:t>Agency</w:t>
      </w:r>
      <w:r>
        <w:rPr>
          <w:color w:val="333333"/>
          <w:spacing w:val="-9"/>
        </w:rPr>
        <w:t> </w:t>
      </w:r>
      <w:r>
        <w:rPr>
          <w:color w:val="333333"/>
        </w:rPr>
        <w:t>Downgrades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Eurozone</w:t>
      </w:r>
      <w:r>
        <w:rPr>
          <w:color w:val="333333"/>
          <w:spacing w:val="-9"/>
        </w:rPr>
        <w:t> </w:t>
      </w:r>
      <w:r>
        <w:rPr>
          <w:color w:val="333333"/>
        </w:rPr>
        <w:t>Sovereign</w:t>
      </w:r>
      <w:r>
        <w:rPr>
          <w:color w:val="333333"/>
          <w:spacing w:val="-9"/>
        </w:rPr>
        <w:t> </w:t>
      </w:r>
      <w:r>
        <w:rPr>
          <w:color w:val="333333"/>
        </w:rPr>
        <w:t>Debt</w:t>
      </w:r>
      <w:r>
        <w:rPr>
          <w:color w:val="333333"/>
          <w:spacing w:val="-9"/>
        </w:rPr>
        <w:t> </w:t>
      </w:r>
      <w:r>
        <w:rPr>
          <w:color w:val="333333"/>
        </w:rPr>
        <w:t>Crises,"</w:t>
      </w:r>
      <w:r>
        <w:rPr>
          <w:color w:val="333333"/>
          <w:spacing w:val="-9"/>
        </w:rPr>
        <w:t> </w:t>
      </w:r>
      <w:r>
        <w:rPr>
          <w:color w:val="333333"/>
        </w:rPr>
        <w:t>with </w:t>
      </w:r>
      <w:r>
        <w:rPr>
          <w:color w:val="333333"/>
          <w:spacing w:val="-4"/>
        </w:rPr>
        <w:t>Dorothea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Schäfer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Andreas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Stephan,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2016.</w:t>
      </w:r>
      <w:r>
        <w:rPr>
          <w:color w:val="333333"/>
          <w:spacing w:val="-12"/>
        </w:rPr>
        <w:t> </w:t>
      </w:r>
      <w:r>
        <w:rPr>
          <w:i/>
          <w:color w:val="333333"/>
          <w:spacing w:val="-4"/>
        </w:rPr>
        <w:t>Journal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4"/>
        </w:rPr>
        <w:t>of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4"/>
        </w:rPr>
        <w:t>Financial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4"/>
        </w:rPr>
        <w:t>Stability</w:t>
      </w:r>
      <w:r>
        <w:rPr>
          <w:color w:val="333333"/>
          <w:spacing w:val="-4"/>
        </w:rPr>
        <w:t>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24,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117–131.</w:t>
      </w:r>
    </w:p>
    <w:p>
      <w:pPr>
        <w:pStyle w:val="BodyText"/>
        <w:spacing w:before="7"/>
      </w:pPr>
      <w:r>
        <w:rPr>
          <w:color w:val="333333"/>
        </w:rPr>
        <w:t>DOI:</w:t>
      </w:r>
      <w:r>
        <w:rPr>
          <w:color w:val="333333"/>
          <w:spacing w:val="43"/>
        </w:rPr>
        <w:t> </w:t>
      </w:r>
      <w:r>
        <w:rPr>
          <w:color w:val="333333"/>
          <w:spacing w:val="-2"/>
        </w:rPr>
        <w:t>10.1016/j.jfs.2016.05.001</w:t>
      </w:r>
    </w:p>
    <w:p>
      <w:pPr>
        <w:spacing w:line="249" w:lineRule="auto" w:before="162"/>
        <w:ind w:left="0" w:right="38" w:firstLine="0"/>
        <w:jc w:val="left"/>
        <w:rPr>
          <w:sz w:val="18"/>
        </w:rPr>
      </w:pPr>
      <w:r>
        <w:rPr>
          <w:color w:val="333333"/>
          <w:spacing w:val="-4"/>
          <w:sz w:val="22"/>
        </w:rPr>
        <w:t>"The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Self-Medication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Hypothesis: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Evidence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from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Terrorism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Cigarette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Accessibility", </w:t>
      </w:r>
      <w:r>
        <w:rPr>
          <w:color w:val="333333"/>
          <w:sz w:val="22"/>
        </w:rPr>
        <w:t>with Michael Pesko, 2016. </w:t>
      </w:r>
      <w:r>
        <w:rPr>
          <w:i/>
          <w:color w:val="333333"/>
          <w:sz w:val="22"/>
        </w:rPr>
        <w:t>Economics and Human Biology</w:t>
      </w:r>
      <w:r>
        <w:rPr>
          <w:color w:val="333333"/>
          <w:sz w:val="22"/>
        </w:rPr>
        <w:t>, 22: 94–102.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10.1016/j.ehb.2016.03.007</w:t>
      </w:r>
    </w:p>
    <w:p>
      <w:pPr>
        <w:spacing w:after="0" w:line="249" w:lineRule="auto"/>
        <w:jc w:val="left"/>
        <w:rPr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before="84"/>
      </w:pPr>
      <w:r>
        <w:rPr>
          <w:color w:val="333333"/>
          <w:spacing w:val="-4"/>
        </w:rPr>
        <w:t>"Invited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Commentary: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Interdisciplinary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Approach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Policy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Evaluation",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Summer</w:t>
      </w:r>
    </w:p>
    <w:p>
      <w:pPr>
        <w:spacing w:line="252" w:lineRule="auto" w:before="9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S.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Hawkins,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2016.</w:t>
      </w:r>
      <w:r>
        <w:rPr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American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Epidemiology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183:6,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539–541.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18"/>
        </w:rPr>
        <w:t>DOI: 10.1093/aje/kwv237</w:t>
      </w:r>
    </w:p>
    <w:p>
      <w:pPr>
        <w:spacing w:line="249" w:lineRule="auto" w:before="151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"Impact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tobacco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control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policies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on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adolescent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smoking",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Summer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Sherburne </w:t>
      </w:r>
      <w:r>
        <w:rPr>
          <w:color w:val="333333"/>
          <w:sz w:val="22"/>
        </w:rPr>
        <w:t>Hawkins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Nicoline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Bach,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2016.</w:t>
      </w:r>
      <w:r>
        <w:rPr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Adolescent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Health,</w:t>
      </w:r>
      <w:r>
        <w:rPr>
          <w:i/>
          <w:color w:val="333333"/>
          <w:spacing w:val="-17"/>
          <w:sz w:val="22"/>
        </w:rPr>
        <w:t> </w:t>
      </w:r>
      <w:r>
        <w:rPr>
          <w:color w:val="333333"/>
          <w:sz w:val="22"/>
        </w:rPr>
        <w:t>58:6,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279-285.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18"/>
        </w:rPr>
        <w:t>DOI: </w:t>
      </w:r>
      <w:r>
        <w:rPr>
          <w:color w:val="333333"/>
          <w:spacing w:val="-2"/>
          <w:sz w:val="18"/>
        </w:rPr>
        <w:t>10.1016/j.jadohealth.2016.02.014</w:t>
      </w:r>
    </w:p>
    <w:p>
      <w:pPr>
        <w:pStyle w:val="BodyText"/>
        <w:spacing w:line="252" w:lineRule="auto" w:before="153"/>
      </w:pPr>
      <w:r>
        <w:rPr>
          <w:color w:val="333333"/>
          <w:spacing w:val="-2"/>
        </w:rPr>
        <w:t>"R&amp;D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Expenditures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Geographical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Sales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Diversification",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Oleksandr</w:t>
      </w:r>
      <w:r>
        <w:rPr>
          <w:color w:val="333333"/>
          <w:spacing w:val="-2"/>
        </w:rPr>
        <w:t> </w:t>
      </w:r>
      <w:r>
        <w:rPr>
          <w:color w:val="333333"/>
        </w:rPr>
        <w:t>Talavera,</w:t>
      </w:r>
      <w:r>
        <w:rPr>
          <w:color w:val="333333"/>
          <w:spacing w:val="-2"/>
        </w:rPr>
        <w:t> </w:t>
      </w:r>
      <w:r>
        <w:rPr>
          <w:color w:val="333333"/>
        </w:rPr>
        <w:t>2016.</w:t>
      </w:r>
      <w:r>
        <w:rPr>
          <w:color w:val="333333"/>
          <w:spacing w:val="-2"/>
        </w:rPr>
        <w:t> </w:t>
      </w:r>
      <w:r>
        <w:rPr>
          <w:i/>
          <w:color w:val="333333"/>
        </w:rPr>
        <w:t>Manchester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School</w:t>
      </w:r>
      <w:r>
        <w:rPr>
          <w:color w:val="333333"/>
        </w:rPr>
        <w:t>,</w:t>
      </w:r>
      <w:r>
        <w:rPr>
          <w:color w:val="333333"/>
          <w:spacing w:val="-2"/>
        </w:rPr>
        <w:t> </w:t>
      </w:r>
      <w:r>
        <w:rPr>
          <w:color w:val="333333"/>
        </w:rPr>
        <w:t>84:2,</w:t>
      </w:r>
      <w:r>
        <w:rPr>
          <w:color w:val="333333"/>
          <w:spacing w:val="-2"/>
        </w:rPr>
        <w:t> </w:t>
      </w:r>
      <w:r>
        <w:rPr>
          <w:color w:val="333333"/>
        </w:rPr>
        <w:t>197-221.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"Jumps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stochastic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crude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oil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futures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prices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using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conditional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moments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 </w:t>
      </w:r>
      <w:r>
        <w:rPr>
          <w:color w:val="333333"/>
          <w:spacing w:val="-2"/>
        </w:rPr>
        <w:t>integrated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volatility,"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Paola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Zerilli,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2016.</w:t>
      </w:r>
      <w:r>
        <w:rPr>
          <w:color w:val="333333"/>
          <w:spacing w:val="-7"/>
        </w:rPr>
        <w:t> </w:t>
      </w:r>
      <w:r>
        <w:rPr>
          <w:i/>
          <w:color w:val="333333"/>
          <w:spacing w:val="-2"/>
        </w:rPr>
        <w:t>Energy</w:t>
      </w:r>
      <w:r>
        <w:rPr>
          <w:i/>
          <w:color w:val="333333"/>
          <w:spacing w:val="-7"/>
        </w:rPr>
        <w:t> </w:t>
      </w:r>
      <w:r>
        <w:rPr>
          <w:i/>
          <w:color w:val="333333"/>
          <w:spacing w:val="-2"/>
        </w:rPr>
        <w:t>Economics</w:t>
      </w:r>
      <w:r>
        <w:rPr>
          <w:color w:val="333333"/>
          <w:spacing w:val="-2"/>
        </w:rPr>
        <w:t>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53:175-181.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</w:pPr>
      <w:r>
        <w:rPr>
          <w:spacing w:val="11"/>
        </w:rPr>
        <w:t>2011–2015</w:t>
      </w:r>
    </w:p>
    <w:p>
      <w:pPr>
        <w:pStyle w:val="BodyText"/>
        <w:spacing w:before="247"/>
        <w:rPr>
          <w:b/>
        </w:rPr>
      </w:pPr>
    </w:p>
    <w:p>
      <w:pPr>
        <w:spacing w:line="249" w:lineRule="auto" w:before="1"/>
        <w:ind w:left="0" w:right="0" w:firstLine="0"/>
        <w:jc w:val="left"/>
        <w:rPr>
          <w:sz w:val="22"/>
        </w:rPr>
      </w:pPr>
      <w:r>
        <w:rPr>
          <w:color w:val="333333"/>
          <w:sz w:val="22"/>
        </w:rPr>
        <w:t>"What do Chinese Macro Announcements Tell Us About the World Economy", with </w:t>
      </w:r>
      <w:r>
        <w:rPr>
          <w:color w:val="333333"/>
          <w:spacing w:val="-2"/>
          <w:sz w:val="22"/>
        </w:rPr>
        <w:t>Alexander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Kurov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Marketa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Halova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Wolfe,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2015.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International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Money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and </w:t>
      </w:r>
      <w:r>
        <w:rPr>
          <w:i/>
          <w:color w:val="333333"/>
          <w:sz w:val="22"/>
        </w:rPr>
        <w:t>Finance, </w:t>
      </w:r>
      <w:r>
        <w:rPr>
          <w:color w:val="333333"/>
          <w:sz w:val="22"/>
        </w:rPr>
        <w:t>59:100-122.</w:t>
      </w:r>
    </w:p>
    <w:p>
      <w:pPr>
        <w:spacing w:line="252" w:lineRule="auto" w:before="153"/>
        <w:ind w:left="0" w:right="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"Associations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tobacco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control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policies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birth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outcomes,"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Summer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Sherburne </w:t>
      </w:r>
      <w:r>
        <w:rPr>
          <w:color w:val="333333"/>
          <w:sz w:val="22"/>
        </w:rPr>
        <w:t>Hawkins,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Emily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Oken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Matthew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W.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Gillman,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2014.</w:t>
      </w:r>
      <w:r>
        <w:rPr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JAMA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z w:val="22"/>
        </w:rPr>
        <w:t>Pediatrics</w:t>
      </w:r>
      <w:r>
        <w:rPr>
          <w:color w:val="333333"/>
          <w:sz w:val="22"/>
        </w:rPr>
        <w:t>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168:11,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e142365. </w:t>
      </w:r>
      <w:r>
        <w:rPr>
          <w:color w:val="333333"/>
          <w:sz w:val="18"/>
        </w:rPr>
        <w:t>DOI: 10.1001/jamapediatrics.2014.2365.</w:t>
      </w:r>
    </w:p>
    <w:p>
      <w:pPr>
        <w:pStyle w:val="BodyText"/>
        <w:spacing w:line="252" w:lineRule="auto" w:before="147"/>
        <w:ind w:right="144"/>
        <w:jc w:val="both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state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cigarette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taxes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disparities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maternal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smoking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during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pregnancy,"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Hawkins,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2014.</w:t>
      </w:r>
      <w:r>
        <w:rPr>
          <w:color w:val="333333"/>
          <w:spacing w:val="-14"/>
        </w:rPr>
        <w:t> </w:t>
      </w:r>
      <w:r>
        <w:rPr>
          <w:i/>
          <w:color w:val="333333"/>
          <w:spacing w:val="-2"/>
        </w:rPr>
        <w:t>American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Journal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of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Public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Health</w:t>
      </w:r>
      <w:r>
        <w:rPr>
          <w:color w:val="333333"/>
          <w:spacing w:val="-2"/>
        </w:rPr>
        <w:t>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104:8,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1464- 1470.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"Happily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ever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after?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Pre-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Post-Disaster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determinants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happiness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among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survivors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 </w:t>
      </w:r>
      <w:r>
        <w:rPr>
          <w:color w:val="333333"/>
        </w:rPr>
        <w:t>Hurricane</w:t>
      </w:r>
      <w:r>
        <w:rPr>
          <w:color w:val="333333"/>
          <w:spacing w:val="-4"/>
        </w:rPr>
        <w:t> </w:t>
      </w:r>
      <w:r>
        <w:rPr>
          <w:color w:val="333333"/>
        </w:rPr>
        <w:t>Katrina,"</w:t>
      </w:r>
      <w:r>
        <w:rPr>
          <w:color w:val="333333"/>
          <w:spacing w:val="-4"/>
        </w:rPr>
        <w:t> </w:t>
      </w:r>
      <w:r>
        <w:rPr>
          <w:color w:val="333333"/>
        </w:rPr>
        <w:t>with</w:t>
      </w:r>
      <w:r>
        <w:rPr>
          <w:color w:val="333333"/>
          <w:spacing w:val="-4"/>
        </w:rPr>
        <w:t> </w:t>
      </w:r>
      <w:r>
        <w:rPr>
          <w:color w:val="333333"/>
        </w:rPr>
        <w:t>Rocio</w:t>
      </w:r>
      <w:r>
        <w:rPr>
          <w:color w:val="333333"/>
          <w:spacing w:val="-4"/>
        </w:rPr>
        <w:t> </w:t>
      </w:r>
      <w:r>
        <w:rPr>
          <w:color w:val="333333"/>
        </w:rPr>
        <w:t>Calvo,</w:t>
      </w:r>
      <w:r>
        <w:rPr>
          <w:color w:val="333333"/>
          <w:spacing w:val="-4"/>
        </w:rPr>
        <w:t> </w:t>
      </w:r>
      <w:r>
        <w:rPr>
          <w:color w:val="333333"/>
        </w:rPr>
        <w:t>Mariana</w:t>
      </w:r>
      <w:r>
        <w:rPr>
          <w:color w:val="333333"/>
          <w:spacing w:val="-4"/>
        </w:rPr>
        <w:t> </w:t>
      </w:r>
      <w:r>
        <w:rPr>
          <w:color w:val="333333"/>
        </w:rPr>
        <w:t>Arcaya,</w:t>
      </w:r>
      <w:r>
        <w:rPr>
          <w:color w:val="333333"/>
          <w:spacing w:val="-4"/>
        </w:rPr>
        <w:t> </w:t>
      </w:r>
      <w:r>
        <w:rPr>
          <w:color w:val="333333"/>
        </w:rPr>
        <w:t>Sarah</w:t>
      </w:r>
      <w:r>
        <w:rPr>
          <w:color w:val="333333"/>
          <w:spacing w:val="-4"/>
        </w:rPr>
        <w:t> </w:t>
      </w:r>
      <w:r>
        <w:rPr>
          <w:color w:val="333333"/>
        </w:rPr>
        <w:t>R.</w:t>
      </w:r>
      <w:r>
        <w:rPr>
          <w:color w:val="333333"/>
          <w:spacing w:val="-4"/>
        </w:rPr>
        <w:t> </w:t>
      </w:r>
      <w:r>
        <w:rPr>
          <w:color w:val="333333"/>
        </w:rPr>
        <w:t>Lowe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Mary</w:t>
      </w:r>
      <w:r>
        <w:rPr>
          <w:color w:val="333333"/>
          <w:spacing w:val="-4"/>
        </w:rPr>
        <w:t> </w:t>
      </w:r>
      <w:r>
        <w:rPr>
          <w:color w:val="333333"/>
        </w:rPr>
        <w:t>C. Waters,</w:t>
      </w:r>
      <w:r>
        <w:rPr>
          <w:color w:val="333333"/>
          <w:spacing w:val="-16"/>
        </w:rPr>
        <w:t> </w:t>
      </w:r>
      <w:r>
        <w:rPr>
          <w:color w:val="333333"/>
        </w:rPr>
        <w:t>2015.</w:t>
      </w:r>
      <w:r>
        <w:rPr>
          <w:color w:val="333333"/>
          <w:spacing w:val="-16"/>
        </w:rPr>
        <w:t> </w:t>
      </w:r>
      <w:r>
        <w:rPr>
          <w:i/>
          <w:color w:val="333333"/>
        </w:rPr>
        <w:t>Journal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Happiness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Studies</w:t>
      </w:r>
      <w:r>
        <w:rPr>
          <w:color w:val="333333"/>
        </w:rPr>
        <w:t>,</w:t>
      </w:r>
      <w:r>
        <w:rPr>
          <w:color w:val="333333"/>
          <w:spacing w:val="-16"/>
        </w:rPr>
        <w:t> </w:t>
      </w:r>
      <w:r>
        <w:rPr>
          <w:color w:val="333333"/>
        </w:rPr>
        <w:t>16:2,</w:t>
      </w:r>
      <w:r>
        <w:rPr>
          <w:color w:val="333333"/>
          <w:spacing w:val="-16"/>
        </w:rPr>
        <w:t> </w:t>
      </w:r>
      <w:r>
        <w:rPr>
          <w:color w:val="333333"/>
        </w:rPr>
        <w:t>427-442.</w:t>
      </w:r>
    </w:p>
    <w:p>
      <w:pPr>
        <w:pStyle w:val="BodyText"/>
        <w:spacing w:line="252" w:lineRule="auto" w:before="146"/>
        <w:ind w:right="166"/>
      </w:pPr>
      <w:r>
        <w:rPr>
          <w:color w:val="333333"/>
          <w:spacing w:val="-4"/>
        </w:rPr>
        <w:t>"Evaluating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Baby-Friendly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Hospital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Initiative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breastfeeding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rates: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 multi-state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analysis,"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Summer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Sherburne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Hawkins,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Ariel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Dora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Stern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Matthew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W. </w:t>
      </w:r>
      <w:r>
        <w:rPr>
          <w:color w:val="333333"/>
        </w:rPr>
        <w:t>Gillman,</w:t>
      </w:r>
      <w:r>
        <w:rPr>
          <w:color w:val="333333"/>
          <w:spacing w:val="-6"/>
        </w:rPr>
        <w:t> </w:t>
      </w:r>
      <w:r>
        <w:rPr>
          <w:color w:val="333333"/>
        </w:rPr>
        <w:t>2015.</w:t>
      </w:r>
      <w:r>
        <w:rPr>
          <w:color w:val="333333"/>
          <w:spacing w:val="-6"/>
        </w:rPr>
        <w:t> </w:t>
      </w:r>
      <w:r>
        <w:rPr>
          <w:i/>
          <w:color w:val="333333"/>
        </w:rPr>
        <w:t>Public</w:t>
      </w:r>
      <w:r>
        <w:rPr>
          <w:i/>
          <w:color w:val="333333"/>
          <w:spacing w:val="-6"/>
        </w:rPr>
        <w:t> </w:t>
      </w:r>
      <w:r>
        <w:rPr>
          <w:i/>
          <w:color w:val="333333"/>
        </w:rPr>
        <w:t>Health</w:t>
      </w:r>
      <w:r>
        <w:rPr>
          <w:i/>
          <w:color w:val="333333"/>
          <w:spacing w:val="-6"/>
        </w:rPr>
        <w:t> </w:t>
      </w:r>
      <w:r>
        <w:rPr>
          <w:i/>
          <w:color w:val="333333"/>
        </w:rPr>
        <w:t>Nutrition</w:t>
      </w:r>
      <w:r>
        <w:rPr>
          <w:color w:val="333333"/>
        </w:rPr>
        <w:t>,</w:t>
      </w:r>
      <w:r>
        <w:rPr>
          <w:color w:val="333333"/>
          <w:spacing w:val="-6"/>
        </w:rPr>
        <w:t> </w:t>
      </w:r>
      <w:r>
        <w:rPr>
          <w:color w:val="333333"/>
        </w:rPr>
        <w:t>18:2,</w:t>
      </w:r>
      <w:r>
        <w:rPr>
          <w:color w:val="333333"/>
          <w:spacing w:val="-6"/>
        </w:rPr>
        <w:t> </w:t>
      </w:r>
      <w:r>
        <w:rPr>
          <w:color w:val="333333"/>
        </w:rPr>
        <w:t>189-197.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"Compliance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Baby-Friendly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Hospital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Initiative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breastfeeding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rates," </w:t>
      </w:r>
      <w:r>
        <w:rPr>
          <w:color w:val="333333"/>
        </w:rPr>
        <w:t>with</w:t>
      </w:r>
      <w:r>
        <w:rPr>
          <w:color w:val="333333"/>
          <w:spacing w:val="-4"/>
        </w:rPr>
        <w:t> </w:t>
      </w:r>
      <w:r>
        <w:rPr>
          <w:color w:val="333333"/>
        </w:rPr>
        <w:t>Summer</w:t>
      </w:r>
      <w:r>
        <w:rPr>
          <w:color w:val="333333"/>
          <w:spacing w:val="-4"/>
        </w:rPr>
        <w:t> </w:t>
      </w:r>
      <w:r>
        <w:rPr>
          <w:color w:val="333333"/>
        </w:rPr>
        <w:t>Sherburne</w:t>
      </w:r>
      <w:r>
        <w:rPr>
          <w:color w:val="333333"/>
          <w:spacing w:val="-4"/>
        </w:rPr>
        <w:t> </w:t>
      </w:r>
      <w:r>
        <w:rPr>
          <w:color w:val="333333"/>
        </w:rPr>
        <w:t>Hawkins,</w:t>
      </w:r>
      <w:r>
        <w:rPr>
          <w:color w:val="333333"/>
          <w:spacing w:val="-4"/>
        </w:rPr>
        <w:t> </w:t>
      </w:r>
      <w:r>
        <w:rPr>
          <w:color w:val="333333"/>
        </w:rPr>
        <w:t>Ariel</w:t>
      </w:r>
      <w:r>
        <w:rPr>
          <w:color w:val="333333"/>
          <w:spacing w:val="-4"/>
        </w:rPr>
        <w:t> </w:t>
      </w:r>
      <w:r>
        <w:rPr>
          <w:color w:val="333333"/>
        </w:rPr>
        <w:t>Dora</w:t>
      </w:r>
      <w:r>
        <w:rPr>
          <w:color w:val="333333"/>
          <w:spacing w:val="-4"/>
        </w:rPr>
        <w:t> </w:t>
      </w:r>
      <w:r>
        <w:rPr>
          <w:color w:val="333333"/>
        </w:rPr>
        <w:t>Stern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Matthew</w:t>
      </w:r>
      <w:r>
        <w:rPr>
          <w:color w:val="333333"/>
          <w:spacing w:val="-4"/>
        </w:rPr>
        <w:t> </w:t>
      </w:r>
      <w:r>
        <w:rPr>
          <w:color w:val="333333"/>
        </w:rPr>
        <w:t>W.</w:t>
      </w:r>
      <w:r>
        <w:rPr>
          <w:color w:val="333333"/>
          <w:spacing w:val="-4"/>
        </w:rPr>
        <w:t> </w:t>
      </w:r>
      <w:r>
        <w:rPr>
          <w:color w:val="333333"/>
        </w:rPr>
        <w:t>Gillman,</w:t>
      </w:r>
    </w:p>
    <w:p>
      <w:pPr>
        <w:spacing w:line="252" w:lineRule="auto" w:before="0"/>
        <w:ind w:left="0" w:right="230" w:firstLine="0"/>
        <w:jc w:val="left"/>
        <w:rPr>
          <w:sz w:val="18"/>
        </w:rPr>
      </w:pPr>
      <w:r>
        <w:rPr>
          <w:color w:val="333333"/>
          <w:spacing w:val="-2"/>
          <w:sz w:val="22"/>
        </w:rPr>
        <w:t>2014.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Archives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Disease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in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Childhood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-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Fetal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Neonatal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Edition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99:F138-F143.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18"/>
        </w:rPr>
        <w:t>DOI: 10.1136/archdischild-2013-304842.</w:t>
      </w:r>
    </w:p>
    <w:p>
      <w:pPr>
        <w:pStyle w:val="BodyText"/>
        <w:spacing w:line="249" w:lineRule="auto" w:before="147"/>
        <w:ind w:right="18"/>
      </w:pPr>
      <w:r>
        <w:rPr>
          <w:color w:val="333333"/>
          <w:spacing w:val="-2"/>
        </w:rPr>
        <w:t>"The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Future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Capital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Investment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R&amp;D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Expenditures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Firms'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Liquidity",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with </w:t>
      </w:r>
      <w:r>
        <w:rPr>
          <w:color w:val="333333"/>
          <w:spacing w:val="-4"/>
        </w:rPr>
        <w:t>Mustafa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Caglayan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Oleksandr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Talavera,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2013. </w:t>
      </w:r>
      <w:r>
        <w:rPr>
          <w:i/>
          <w:color w:val="333333"/>
          <w:spacing w:val="-4"/>
        </w:rPr>
        <w:t>Review</w:t>
      </w:r>
      <w:r>
        <w:rPr>
          <w:i/>
          <w:color w:val="333333"/>
          <w:spacing w:val="-6"/>
        </w:rPr>
        <w:t> </w:t>
      </w:r>
      <w:r>
        <w:rPr>
          <w:i/>
          <w:color w:val="333333"/>
          <w:spacing w:val="-4"/>
        </w:rPr>
        <w:t>of</w:t>
      </w:r>
      <w:r>
        <w:rPr>
          <w:i/>
          <w:color w:val="333333"/>
          <w:spacing w:val="-6"/>
        </w:rPr>
        <w:t> </w:t>
      </w:r>
      <w:r>
        <w:rPr>
          <w:i/>
          <w:color w:val="333333"/>
          <w:spacing w:val="-4"/>
        </w:rPr>
        <w:t>International</w:t>
      </w:r>
      <w:r>
        <w:rPr>
          <w:i/>
          <w:color w:val="333333"/>
          <w:spacing w:val="-6"/>
        </w:rPr>
        <w:t> </w:t>
      </w:r>
      <w:r>
        <w:rPr>
          <w:i/>
          <w:color w:val="333333"/>
          <w:spacing w:val="-4"/>
        </w:rPr>
        <w:t>Economics</w:t>
      </w:r>
      <w:r>
        <w:rPr>
          <w:color w:val="333333"/>
          <w:spacing w:val="-4"/>
        </w:rPr>
        <w:t>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21:3, </w:t>
      </w:r>
      <w:r>
        <w:rPr>
          <w:color w:val="333333"/>
          <w:spacing w:val="-2"/>
        </w:rPr>
        <w:t>459-474.</w:t>
      </w:r>
    </w:p>
    <w:p>
      <w:pPr>
        <w:pStyle w:val="BodyText"/>
        <w:spacing w:line="252" w:lineRule="auto" w:before="153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role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uncertainty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transmission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monetary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policy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bank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lending", </w:t>
      </w:r>
      <w:r>
        <w:rPr>
          <w:color w:val="333333"/>
          <w:spacing w:val="-2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Neslihan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Ozkan,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2013.</w:t>
      </w:r>
      <w:r>
        <w:rPr>
          <w:color w:val="333333"/>
          <w:spacing w:val="-6"/>
        </w:rPr>
        <w:t> </w:t>
      </w:r>
      <w:r>
        <w:rPr>
          <w:i/>
          <w:color w:val="333333"/>
          <w:spacing w:val="-2"/>
        </w:rPr>
        <w:t>Manchester</w:t>
      </w:r>
      <w:r>
        <w:rPr>
          <w:i/>
          <w:color w:val="333333"/>
          <w:spacing w:val="-5"/>
        </w:rPr>
        <w:t> </w:t>
      </w:r>
      <w:r>
        <w:rPr>
          <w:i/>
          <w:color w:val="333333"/>
          <w:spacing w:val="-2"/>
        </w:rPr>
        <w:t>School</w:t>
      </w:r>
      <w:r>
        <w:rPr>
          <w:color w:val="333333"/>
          <w:spacing w:val="-2"/>
        </w:rPr>
        <w:t>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81:2,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202-</w:t>
      </w:r>
      <w:r>
        <w:rPr>
          <w:color w:val="333333"/>
          <w:spacing w:val="-4"/>
        </w:rPr>
        <w:t>225.</w:t>
      </w:r>
    </w:p>
    <w:p>
      <w:pPr>
        <w:pStyle w:val="BodyText"/>
        <w:spacing w:line="252" w:lineRule="auto" w:before="145"/>
      </w:pPr>
      <w:r>
        <w:rPr>
          <w:color w:val="333333"/>
        </w:rPr>
        <w:t>"The</w:t>
      </w:r>
      <w:r>
        <w:rPr>
          <w:color w:val="333333"/>
          <w:spacing w:val="-17"/>
        </w:rPr>
        <w:t> </w:t>
      </w:r>
      <w:r>
        <w:rPr>
          <w:color w:val="333333"/>
        </w:rPr>
        <w:t>Effects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Uncertainty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Corporate</w:t>
      </w:r>
      <w:r>
        <w:rPr>
          <w:color w:val="333333"/>
          <w:spacing w:val="-17"/>
        </w:rPr>
        <w:t> </w:t>
      </w:r>
      <w:r>
        <w:rPr>
          <w:color w:val="333333"/>
        </w:rPr>
        <w:t>Governance</w:t>
      </w:r>
      <w:r>
        <w:rPr>
          <w:color w:val="333333"/>
          <w:spacing w:val="-16"/>
        </w:rPr>
        <w:t> </w:t>
      </w:r>
      <w:r>
        <w:rPr>
          <w:color w:val="333333"/>
        </w:rPr>
        <w:t>on</w:t>
      </w:r>
      <w:r>
        <w:rPr>
          <w:color w:val="333333"/>
          <w:spacing w:val="-17"/>
        </w:rPr>
        <w:t> </w:t>
      </w:r>
      <w:r>
        <w:rPr>
          <w:color w:val="333333"/>
        </w:rPr>
        <w:t>Firms'</w:t>
      </w:r>
      <w:r>
        <w:rPr>
          <w:color w:val="333333"/>
          <w:spacing w:val="-17"/>
        </w:rPr>
        <w:t> </w:t>
      </w:r>
      <w:r>
        <w:rPr>
          <w:color w:val="333333"/>
        </w:rPr>
        <w:t>Demand</w:t>
      </w:r>
      <w:r>
        <w:rPr>
          <w:color w:val="333333"/>
          <w:spacing w:val="-16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Liquidity", </w:t>
      </w:r>
      <w:r>
        <w:rPr>
          <w:color w:val="333333"/>
          <w:spacing w:val="-2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Atreya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Chakraborty,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Liyan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Boyan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Liu,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2012.</w:t>
      </w:r>
      <w:r>
        <w:rPr>
          <w:color w:val="333333"/>
          <w:spacing w:val="-10"/>
        </w:rPr>
        <w:t> </w:t>
      </w:r>
      <w:r>
        <w:rPr>
          <w:i/>
          <w:color w:val="333333"/>
          <w:spacing w:val="-2"/>
        </w:rPr>
        <w:t>Applied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Economics</w:t>
      </w:r>
      <w:r>
        <w:rPr>
          <w:color w:val="333333"/>
          <w:spacing w:val="-2"/>
        </w:rPr>
        <w:t>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44:4,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515- </w:t>
      </w:r>
      <w:r>
        <w:rPr>
          <w:color w:val="333333"/>
          <w:spacing w:val="-4"/>
        </w:rPr>
        <w:t>525.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7" w:lineRule="auto" w:before="84"/>
      </w:pPr>
      <w:r>
        <w:rPr>
          <w:color w:val="333333"/>
          <w:spacing w:val="-6"/>
        </w:rPr>
        <w:t>"The contextual effects of social capital on health: A cross-national instrumental variable </w:t>
      </w:r>
      <w:r>
        <w:rPr>
          <w:color w:val="333333"/>
        </w:rPr>
        <w:t>analysis", with Daniel Kim, Michael Ganz, S V Subramanian and Ichiro Kawachi,</w:t>
      </w:r>
    </w:p>
    <w:p>
      <w:pPr>
        <w:spacing w:before="7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2011.</w:t>
      </w:r>
      <w:r>
        <w:rPr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Social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2"/>
          <w:sz w:val="22"/>
        </w:rPr>
        <w:t>Science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2"/>
          <w:sz w:val="22"/>
        </w:rPr>
        <w:t>&amp;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Medicine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73:12,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1689-1697.</w:t>
      </w:r>
    </w:p>
    <w:p>
      <w:pPr>
        <w:spacing w:line="249" w:lineRule="auto" w:before="162"/>
        <w:ind w:left="0" w:right="608" w:firstLine="0"/>
        <w:jc w:val="both"/>
        <w:rPr>
          <w:sz w:val="22"/>
        </w:rPr>
      </w:pPr>
      <w:r>
        <w:rPr>
          <w:color w:val="333333"/>
          <w:spacing w:val="-4"/>
          <w:sz w:val="22"/>
        </w:rPr>
        <w:t>"The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Impact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Financial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System's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Structure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on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Firms'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Financial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Constraints",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with Dorothea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Schäfer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Oleksandr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Talavera,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2011.</w:t>
      </w:r>
      <w:r>
        <w:rPr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International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Money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and </w:t>
      </w:r>
      <w:r>
        <w:rPr>
          <w:i/>
          <w:color w:val="333333"/>
          <w:sz w:val="22"/>
        </w:rPr>
        <w:t>Finance</w:t>
      </w:r>
      <w:r>
        <w:rPr>
          <w:color w:val="333333"/>
          <w:sz w:val="22"/>
        </w:rPr>
        <w:t>, 30, 678-691.</w:t>
      </w:r>
    </w:p>
    <w:p>
      <w:pPr>
        <w:pStyle w:val="BodyText"/>
        <w:spacing w:line="252" w:lineRule="auto" w:before="153"/>
      </w:pPr>
      <w:r>
        <w:rPr>
          <w:color w:val="333333"/>
          <w:spacing w:val="-4"/>
        </w:rPr>
        <w:t>"Using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Stata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Applied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Research: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Reviewing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its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Capabilities",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Mark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Schaffer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Steven</w:t>
      </w:r>
      <w:r>
        <w:rPr>
          <w:color w:val="333333"/>
          <w:spacing w:val="-17"/>
        </w:rPr>
        <w:t> </w:t>
      </w:r>
      <w:r>
        <w:rPr>
          <w:color w:val="333333"/>
        </w:rPr>
        <w:t>Stillman,</w:t>
      </w:r>
      <w:r>
        <w:rPr>
          <w:color w:val="333333"/>
          <w:spacing w:val="-17"/>
        </w:rPr>
        <w:t> </w:t>
      </w:r>
      <w:r>
        <w:rPr>
          <w:color w:val="333333"/>
        </w:rPr>
        <w:t>2011.</w:t>
      </w:r>
      <w:r>
        <w:rPr>
          <w:color w:val="333333"/>
          <w:spacing w:val="-16"/>
        </w:rPr>
        <w:t> </w:t>
      </w:r>
      <w:r>
        <w:rPr>
          <w:i/>
          <w:color w:val="333333"/>
        </w:rPr>
        <w:t>Journal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Economic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Surveys</w:t>
      </w:r>
      <w:r>
        <w:rPr>
          <w:color w:val="333333"/>
        </w:rPr>
        <w:t>,</w:t>
      </w:r>
      <w:r>
        <w:rPr>
          <w:color w:val="333333"/>
          <w:spacing w:val="-16"/>
        </w:rPr>
        <w:t> </w:t>
      </w:r>
      <w:r>
        <w:rPr>
          <w:color w:val="333333"/>
        </w:rPr>
        <w:t>25:2,</w:t>
      </w:r>
      <w:r>
        <w:rPr>
          <w:color w:val="333333"/>
          <w:spacing w:val="-17"/>
        </w:rPr>
        <w:t> </w:t>
      </w:r>
      <w:r>
        <w:rPr>
          <w:color w:val="333333"/>
        </w:rPr>
        <w:t>380-394.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</w:pPr>
      <w:r>
        <w:rPr>
          <w:spacing w:val="11"/>
        </w:rPr>
        <w:t>2001–2010</w:t>
      </w:r>
    </w:p>
    <w:p>
      <w:pPr>
        <w:pStyle w:val="BodyText"/>
        <w:spacing w:before="243"/>
        <w:rPr>
          <w:b/>
        </w:rPr>
      </w:pPr>
    </w:p>
    <w:p>
      <w:pPr>
        <w:pStyle w:val="BodyText"/>
        <w:spacing w:line="252" w:lineRule="auto"/>
        <w:ind w:right="102"/>
      </w:pPr>
      <w:r>
        <w:rPr>
          <w:color w:val="333333"/>
          <w:spacing w:val="-4"/>
        </w:rPr>
        <w:t>"Parliamentary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Election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Cycles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Turkish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Banking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Sector",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Caglayan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Oleksandr</w:t>
      </w:r>
      <w:r>
        <w:rPr>
          <w:color w:val="333333"/>
          <w:spacing w:val="-12"/>
        </w:rPr>
        <w:t> </w:t>
      </w:r>
      <w:r>
        <w:rPr>
          <w:color w:val="333333"/>
        </w:rPr>
        <w:t>Talavera,</w:t>
      </w:r>
      <w:r>
        <w:rPr>
          <w:color w:val="333333"/>
          <w:spacing w:val="-12"/>
        </w:rPr>
        <w:t> </w:t>
      </w:r>
      <w:r>
        <w:rPr>
          <w:color w:val="333333"/>
        </w:rPr>
        <w:t>2010.</w:t>
      </w:r>
      <w:r>
        <w:rPr>
          <w:color w:val="333333"/>
          <w:spacing w:val="-13"/>
        </w:rPr>
        <w:t> </w:t>
      </w:r>
      <w:r>
        <w:rPr>
          <w:i/>
          <w:color w:val="333333"/>
        </w:rPr>
        <w:t>Journal</w:t>
      </w:r>
      <w:r>
        <w:rPr>
          <w:i/>
          <w:color w:val="333333"/>
          <w:spacing w:val="-12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12"/>
        </w:rPr>
        <w:t> </w:t>
      </w:r>
      <w:r>
        <w:rPr>
          <w:i/>
          <w:color w:val="333333"/>
        </w:rPr>
        <w:t>Banking</w:t>
      </w:r>
      <w:r>
        <w:rPr>
          <w:i/>
          <w:color w:val="333333"/>
          <w:spacing w:val="-12"/>
        </w:rPr>
        <w:t> </w:t>
      </w:r>
      <w:r>
        <w:rPr>
          <w:i/>
          <w:color w:val="333333"/>
        </w:rPr>
        <w:t>and</w:t>
      </w:r>
      <w:r>
        <w:rPr>
          <w:i/>
          <w:color w:val="333333"/>
          <w:spacing w:val="-12"/>
        </w:rPr>
        <w:t> </w:t>
      </w:r>
      <w:r>
        <w:rPr>
          <w:i/>
          <w:color w:val="333333"/>
        </w:rPr>
        <w:t>Finance</w:t>
      </w:r>
      <w:r>
        <w:rPr>
          <w:color w:val="333333"/>
        </w:rPr>
        <w:t>,</w:t>
      </w:r>
      <w:r>
        <w:rPr>
          <w:color w:val="333333"/>
          <w:spacing w:val="-12"/>
        </w:rPr>
        <w:t> </w:t>
      </w:r>
      <w:r>
        <w:rPr>
          <w:color w:val="333333"/>
        </w:rPr>
        <w:t>34,</w:t>
      </w:r>
      <w:r>
        <w:rPr>
          <w:color w:val="333333"/>
          <w:spacing w:val="-12"/>
        </w:rPr>
        <w:t> </w:t>
      </w:r>
      <w:r>
        <w:rPr>
          <w:color w:val="333333"/>
        </w:rPr>
        <w:t>2709-2719.</w:t>
      </w:r>
    </w:p>
    <w:p>
      <w:pPr>
        <w:spacing w:line="252" w:lineRule="auto" w:before="150"/>
        <w:ind w:left="0" w:right="719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"Macroeconomic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Uncertainty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Credit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Default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Swap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Spreads",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Chi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Wan, </w:t>
      </w:r>
      <w:r>
        <w:rPr>
          <w:color w:val="333333"/>
          <w:sz w:val="22"/>
        </w:rPr>
        <w:t>2010. </w:t>
      </w:r>
      <w:r>
        <w:rPr>
          <w:i/>
          <w:color w:val="333333"/>
          <w:sz w:val="22"/>
        </w:rPr>
        <w:t>Applied Financial Economics</w:t>
      </w:r>
      <w:r>
        <w:rPr>
          <w:color w:val="333333"/>
          <w:sz w:val="22"/>
        </w:rPr>
        <w:t>, 20, 1163-1171.</w:t>
      </w:r>
    </w:p>
    <w:p>
      <w:pPr>
        <w:pStyle w:val="BodyText"/>
        <w:spacing w:line="252" w:lineRule="auto" w:before="145"/>
        <w:ind w:right="620"/>
        <w:jc w:val="both"/>
      </w:pPr>
      <w:r>
        <w:rPr>
          <w:color w:val="333333"/>
          <w:spacing w:val="-4"/>
        </w:rPr>
        <w:t>"On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Sensitivity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Investment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Cash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Flow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Uncertainty,"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Mustafa </w:t>
      </w:r>
      <w:r>
        <w:rPr>
          <w:color w:val="333333"/>
        </w:rPr>
        <w:t>Caglayan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Oleksandr</w:t>
      </w:r>
      <w:r>
        <w:rPr>
          <w:color w:val="333333"/>
          <w:spacing w:val="-4"/>
        </w:rPr>
        <w:t> </w:t>
      </w:r>
      <w:r>
        <w:rPr>
          <w:color w:val="333333"/>
        </w:rPr>
        <w:t>Talavera,</w:t>
      </w:r>
      <w:r>
        <w:rPr>
          <w:color w:val="333333"/>
          <w:spacing w:val="-5"/>
        </w:rPr>
        <w:t> </w:t>
      </w:r>
      <w:r>
        <w:rPr>
          <w:color w:val="333333"/>
        </w:rPr>
        <w:t>2010.</w:t>
      </w:r>
      <w:r>
        <w:rPr>
          <w:color w:val="333333"/>
          <w:spacing w:val="-3"/>
        </w:rPr>
        <w:t> </w:t>
      </w:r>
      <w:r>
        <w:rPr>
          <w:i/>
          <w:color w:val="333333"/>
        </w:rPr>
        <w:t>Oxford</w:t>
      </w:r>
      <w:r>
        <w:rPr>
          <w:i/>
          <w:color w:val="333333"/>
          <w:spacing w:val="-4"/>
        </w:rPr>
        <w:t> </w:t>
      </w:r>
      <w:r>
        <w:rPr>
          <w:i/>
          <w:color w:val="333333"/>
        </w:rPr>
        <w:t>Economic</w:t>
      </w:r>
      <w:r>
        <w:rPr>
          <w:i/>
          <w:color w:val="333333"/>
          <w:spacing w:val="-5"/>
        </w:rPr>
        <w:t> </w:t>
      </w:r>
      <w:r>
        <w:rPr>
          <w:i/>
          <w:color w:val="333333"/>
        </w:rPr>
        <w:t>Papers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333333"/>
        </w:rPr>
        <w:t>62,</w:t>
      </w:r>
      <w:r>
        <w:rPr>
          <w:color w:val="333333"/>
          <w:spacing w:val="-5"/>
        </w:rPr>
        <w:t> </w:t>
      </w:r>
      <w:r>
        <w:rPr>
          <w:color w:val="333333"/>
        </w:rPr>
        <w:t>286-306.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"On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Sensitivity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Volume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Volatility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Bilateral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Trade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Flows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to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Exchange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Rate Uncertainty", with Mustafa Caglayan, 2010. </w:t>
      </w:r>
      <w:r>
        <w:rPr>
          <w:i/>
          <w:color w:val="333333"/>
          <w:spacing w:val="-4"/>
          <w:sz w:val="22"/>
        </w:rPr>
        <w:t>Journal of International Money and Finance</w:t>
      </w:r>
      <w:r>
        <w:rPr>
          <w:color w:val="333333"/>
          <w:spacing w:val="-4"/>
          <w:sz w:val="22"/>
        </w:rPr>
        <w:t>, </w:t>
      </w:r>
      <w:r>
        <w:rPr>
          <w:color w:val="333333"/>
          <w:sz w:val="22"/>
        </w:rPr>
        <w:t>29, 79-93.</w:t>
      </w:r>
    </w:p>
    <w:p>
      <w:pPr>
        <w:spacing w:line="252" w:lineRule="auto" w:before="146"/>
        <w:ind w:left="0" w:right="102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Impact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Macroeconomic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Uncertainty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Firms'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Changes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Financial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Leverage", with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Atreya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Chakraborty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Boyan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Liu,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2010.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International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Finance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&amp; </w:t>
      </w:r>
      <w:r>
        <w:rPr>
          <w:i/>
          <w:color w:val="333333"/>
          <w:sz w:val="22"/>
        </w:rPr>
        <w:t>Economics</w:t>
      </w:r>
      <w:r>
        <w:rPr>
          <w:color w:val="333333"/>
          <w:sz w:val="22"/>
        </w:rPr>
        <w:t>, 15:1, 22-30.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"On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Investment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Sensitivity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Debt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under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Uncertainty",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Caglayan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Oleksandr</w:t>
      </w:r>
      <w:r>
        <w:rPr>
          <w:color w:val="333333"/>
          <w:spacing w:val="-14"/>
        </w:rPr>
        <w:t> </w:t>
      </w:r>
      <w:r>
        <w:rPr>
          <w:color w:val="333333"/>
        </w:rPr>
        <w:t>Talavera,</w:t>
      </w:r>
      <w:r>
        <w:rPr>
          <w:color w:val="333333"/>
          <w:spacing w:val="-14"/>
        </w:rPr>
        <w:t> </w:t>
      </w:r>
      <w:r>
        <w:rPr>
          <w:color w:val="333333"/>
        </w:rPr>
        <w:t>2010.</w:t>
      </w:r>
      <w:r>
        <w:rPr>
          <w:color w:val="333333"/>
          <w:spacing w:val="-14"/>
        </w:rPr>
        <w:t> </w:t>
      </w:r>
      <w:r>
        <w:rPr>
          <w:i/>
          <w:color w:val="333333"/>
        </w:rPr>
        <w:t>Economics</w:t>
      </w:r>
      <w:r>
        <w:rPr>
          <w:i/>
          <w:color w:val="333333"/>
          <w:spacing w:val="-14"/>
        </w:rPr>
        <w:t> </w:t>
      </w:r>
      <w:r>
        <w:rPr>
          <w:i/>
          <w:color w:val="333333"/>
        </w:rPr>
        <w:t>Letters</w:t>
      </w:r>
      <w:r>
        <w:rPr>
          <w:color w:val="333333"/>
        </w:rPr>
        <w:t>,</w:t>
      </w:r>
      <w:r>
        <w:rPr>
          <w:color w:val="333333"/>
          <w:spacing w:val="-14"/>
        </w:rPr>
        <w:t> </w:t>
      </w:r>
      <w:r>
        <w:rPr>
          <w:color w:val="333333"/>
        </w:rPr>
        <w:t>106,</w:t>
      </w:r>
      <w:r>
        <w:rPr>
          <w:color w:val="333333"/>
          <w:spacing w:val="-14"/>
        </w:rPr>
        <w:t> </w:t>
      </w:r>
      <w:r>
        <w:rPr>
          <w:color w:val="333333"/>
        </w:rPr>
        <w:t>25-27.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Uncertainty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Leverage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Non-Financial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Firms",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Andreas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Stephan </w:t>
      </w:r>
      <w:r>
        <w:rPr>
          <w:color w:val="333333"/>
        </w:rPr>
        <w:t>and Oleksandr Talavera, 2009.</w:t>
      </w:r>
      <w:r>
        <w:rPr>
          <w:color w:val="333333"/>
          <w:spacing w:val="-1"/>
        </w:rPr>
        <w:t> </w:t>
      </w:r>
      <w:r>
        <w:rPr>
          <w:i/>
          <w:color w:val="333333"/>
        </w:rPr>
        <w:t>Economic Inquiry</w:t>
      </w:r>
      <w:r>
        <w:rPr>
          <w:color w:val="333333"/>
        </w:rPr>
        <w:t>, 47, 216-225.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"Evaluating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concavity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production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functions",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Teresa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Linz,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2009.</w:t>
      </w:r>
      <w:r>
        <w:rPr>
          <w:color w:val="333333"/>
          <w:spacing w:val="-9"/>
        </w:rPr>
        <w:t> </w:t>
      </w:r>
      <w:r>
        <w:rPr>
          <w:i/>
          <w:color w:val="333333"/>
          <w:spacing w:val="-4"/>
        </w:rPr>
        <w:t>Stata </w:t>
      </w:r>
      <w:r>
        <w:rPr>
          <w:i/>
          <w:color w:val="333333"/>
        </w:rPr>
        <w:t>Journal</w:t>
      </w:r>
      <w:r>
        <w:rPr>
          <w:color w:val="333333"/>
        </w:rPr>
        <w:t>, 9:1, 161-165.</w:t>
      </w:r>
    </w:p>
    <w:p>
      <w:pPr>
        <w:pStyle w:val="BodyText"/>
        <w:spacing w:line="252" w:lineRule="auto" w:before="145"/>
        <w:ind w:right="225"/>
        <w:jc w:val="both"/>
      </w:pPr>
      <w:r>
        <w:rPr>
          <w:color w:val="333333"/>
          <w:spacing w:val="-4"/>
        </w:rPr>
        <w:t>"The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second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moments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matter: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response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bank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lending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behavior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macroeconomic </w:t>
      </w:r>
      <w:r>
        <w:rPr>
          <w:color w:val="333333"/>
          <w:spacing w:val="-2"/>
        </w:rPr>
        <w:t>uncertainty",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Neslihan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Ozkan,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2009.</w:t>
      </w:r>
      <w:r>
        <w:rPr>
          <w:color w:val="333333"/>
          <w:spacing w:val="-15"/>
        </w:rPr>
        <w:t> </w:t>
      </w:r>
      <w:r>
        <w:rPr>
          <w:i/>
          <w:color w:val="333333"/>
          <w:spacing w:val="-2"/>
        </w:rPr>
        <w:t>Economics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Letters</w:t>
      </w:r>
      <w:r>
        <w:rPr>
          <w:color w:val="333333"/>
          <w:spacing w:val="-2"/>
        </w:rPr>
        <w:t>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102, 87-89.</w:t>
      </w:r>
    </w:p>
    <w:p>
      <w:pPr>
        <w:pStyle w:val="BodyText"/>
        <w:spacing w:line="252" w:lineRule="auto" w:before="146"/>
        <w:ind w:right="229"/>
        <w:jc w:val="both"/>
      </w:pPr>
      <w:r>
        <w:rPr>
          <w:color w:val="333333"/>
          <w:spacing w:val="-2"/>
        </w:rPr>
        <w:t>"Political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Patronage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Ukranian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Banking",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Caglayan,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Dorothea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Schäfer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Oleksandr</w:t>
      </w:r>
      <w:r>
        <w:rPr>
          <w:color w:val="333333"/>
          <w:spacing w:val="-17"/>
        </w:rPr>
        <w:t> </w:t>
      </w:r>
      <w:r>
        <w:rPr>
          <w:color w:val="333333"/>
        </w:rPr>
        <w:t>Talavera,</w:t>
      </w:r>
      <w:r>
        <w:rPr>
          <w:color w:val="333333"/>
          <w:spacing w:val="-16"/>
        </w:rPr>
        <w:t> </w:t>
      </w:r>
      <w:r>
        <w:rPr>
          <w:color w:val="333333"/>
        </w:rPr>
        <w:t>2008.</w:t>
      </w:r>
      <w:r>
        <w:rPr>
          <w:color w:val="333333"/>
          <w:spacing w:val="-17"/>
        </w:rPr>
        <w:t> </w:t>
      </w:r>
      <w:r>
        <w:rPr>
          <w:i/>
          <w:color w:val="333333"/>
        </w:rPr>
        <w:t>Economics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Transition</w:t>
      </w:r>
      <w:r>
        <w:rPr>
          <w:color w:val="333333"/>
        </w:rPr>
        <w:t>,</w:t>
      </w:r>
      <w:r>
        <w:rPr>
          <w:color w:val="333333"/>
          <w:spacing w:val="-16"/>
        </w:rPr>
        <w:t> </w:t>
      </w:r>
      <w:r>
        <w:rPr>
          <w:color w:val="333333"/>
        </w:rPr>
        <w:t>16(3),</w:t>
      </w:r>
      <w:r>
        <w:rPr>
          <w:color w:val="333333"/>
          <w:spacing w:val="-17"/>
        </w:rPr>
        <w:t> </w:t>
      </w:r>
      <w:r>
        <w:rPr>
          <w:color w:val="333333"/>
        </w:rPr>
        <w:t>537-557.</w:t>
      </w:r>
    </w:p>
    <w:p>
      <w:pPr>
        <w:pStyle w:val="BodyText"/>
        <w:spacing w:line="252" w:lineRule="auto" w:before="150"/>
        <w:ind w:right="730"/>
        <w:jc w:val="both"/>
      </w:pPr>
      <w:r>
        <w:rPr>
          <w:color w:val="333333"/>
          <w:spacing w:val="-4"/>
        </w:rPr>
        <w:t>"Uncertainty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Determinants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Corporate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Liquidity",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Caglayan,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Andreas </w:t>
      </w:r>
      <w:r>
        <w:rPr>
          <w:color w:val="333333"/>
        </w:rPr>
        <w:t>Stephan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Oleksandr</w:t>
      </w:r>
      <w:r>
        <w:rPr>
          <w:color w:val="333333"/>
          <w:spacing w:val="-5"/>
        </w:rPr>
        <w:t> </w:t>
      </w:r>
      <w:r>
        <w:rPr>
          <w:color w:val="333333"/>
        </w:rPr>
        <w:t>Talavera,</w:t>
      </w:r>
      <w:r>
        <w:rPr>
          <w:color w:val="333333"/>
          <w:spacing w:val="-5"/>
        </w:rPr>
        <w:t> </w:t>
      </w:r>
      <w:r>
        <w:rPr>
          <w:color w:val="333333"/>
        </w:rPr>
        <w:t>2008.</w:t>
      </w:r>
      <w:r>
        <w:rPr>
          <w:color w:val="333333"/>
          <w:spacing w:val="-6"/>
        </w:rPr>
        <w:t> </w:t>
      </w:r>
      <w:r>
        <w:rPr>
          <w:i/>
          <w:color w:val="333333"/>
        </w:rPr>
        <w:t>Economic</w:t>
      </w:r>
      <w:r>
        <w:rPr>
          <w:i/>
          <w:color w:val="333333"/>
          <w:spacing w:val="-5"/>
        </w:rPr>
        <w:t> </w:t>
      </w:r>
      <w:r>
        <w:rPr>
          <w:i/>
          <w:color w:val="333333"/>
        </w:rPr>
        <w:t>Modelling</w:t>
      </w:r>
      <w:r>
        <w:rPr>
          <w:color w:val="333333"/>
        </w:rPr>
        <w:t>,</w:t>
      </w:r>
      <w:r>
        <w:rPr>
          <w:color w:val="333333"/>
          <w:spacing w:val="-5"/>
        </w:rPr>
        <w:t> </w:t>
      </w:r>
      <w:r>
        <w:rPr>
          <w:color w:val="333333"/>
        </w:rPr>
        <w:t>25,</w:t>
      </w:r>
      <w:r>
        <w:rPr>
          <w:color w:val="333333"/>
          <w:spacing w:val="-5"/>
        </w:rPr>
        <w:t> </w:t>
      </w:r>
      <w:r>
        <w:rPr>
          <w:color w:val="333333"/>
        </w:rPr>
        <w:t>833-849.</w:t>
      </w:r>
    </w:p>
    <w:p>
      <w:pPr>
        <w:pStyle w:val="BodyText"/>
        <w:spacing w:line="252" w:lineRule="auto" w:before="145"/>
        <w:ind w:right="719"/>
      </w:pPr>
      <w:r>
        <w:rPr>
          <w:color w:val="333333"/>
          <w:spacing w:val="-4"/>
        </w:rPr>
        <w:t>"Uncertainty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Determinants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Corporate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Investment",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Caglayan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Oleksandr</w:t>
      </w:r>
      <w:r>
        <w:rPr>
          <w:color w:val="333333"/>
          <w:spacing w:val="-15"/>
        </w:rPr>
        <w:t> </w:t>
      </w:r>
      <w:r>
        <w:rPr>
          <w:color w:val="333333"/>
        </w:rPr>
        <w:t>Talavera,</w:t>
      </w:r>
      <w:r>
        <w:rPr>
          <w:color w:val="333333"/>
          <w:spacing w:val="-15"/>
        </w:rPr>
        <w:t> </w:t>
      </w:r>
      <w:r>
        <w:rPr>
          <w:color w:val="333333"/>
        </w:rPr>
        <w:t>2008.</w:t>
      </w:r>
      <w:r>
        <w:rPr>
          <w:color w:val="333333"/>
          <w:spacing w:val="-15"/>
        </w:rPr>
        <w:t> </w:t>
      </w:r>
      <w:r>
        <w:rPr>
          <w:i/>
          <w:color w:val="333333"/>
        </w:rPr>
        <w:t>Economics</w:t>
      </w:r>
      <w:r>
        <w:rPr>
          <w:i/>
          <w:color w:val="333333"/>
          <w:spacing w:val="-15"/>
        </w:rPr>
        <w:t> </w:t>
      </w:r>
      <w:r>
        <w:rPr>
          <w:i/>
          <w:color w:val="333333"/>
        </w:rPr>
        <w:t>Letters</w:t>
      </w:r>
      <w:r>
        <w:rPr>
          <w:color w:val="333333"/>
        </w:rPr>
        <w:t>,</w:t>
      </w:r>
      <w:r>
        <w:rPr>
          <w:color w:val="333333"/>
          <w:spacing w:val="-15"/>
        </w:rPr>
        <w:t> </w:t>
      </w:r>
      <w:r>
        <w:rPr>
          <w:color w:val="333333"/>
        </w:rPr>
        <w:t>98:3,</w:t>
      </w:r>
      <w:r>
        <w:rPr>
          <w:color w:val="333333"/>
          <w:spacing w:val="-15"/>
        </w:rPr>
        <w:t> </w:t>
      </w:r>
      <w:r>
        <w:rPr>
          <w:color w:val="333333"/>
        </w:rPr>
        <w:t>282-287.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6"/>
        </w:rPr>
        <w:t>"Enhanced routines for instrumental variables/generalized method of moments estimation and testing", with Mark E. Schaffer and Steven Stillman, 2007.</w:t>
      </w:r>
      <w:r>
        <w:rPr>
          <w:color w:val="333333"/>
          <w:spacing w:val="-8"/>
        </w:rPr>
        <w:t> </w:t>
      </w:r>
      <w:r>
        <w:rPr>
          <w:i/>
          <w:color w:val="333333"/>
          <w:spacing w:val="-6"/>
        </w:rPr>
        <w:t>Stata Journal</w:t>
      </w:r>
      <w:r>
        <w:rPr>
          <w:color w:val="333333"/>
          <w:spacing w:val="-6"/>
        </w:rPr>
        <w:t>, 7:4, 465-506.</w:t>
      </w:r>
    </w:p>
    <w:p>
      <w:pPr>
        <w:pStyle w:val="BodyText"/>
        <w:spacing w:line="252" w:lineRule="auto" w:before="145"/>
      </w:pPr>
      <w:r>
        <w:rPr>
          <w:color w:val="333333"/>
        </w:rPr>
        <w:t>"The Impact of Macroeconomic Uncertainty on Non-Financial Firms' Demand for </w:t>
      </w:r>
      <w:r>
        <w:rPr>
          <w:color w:val="333333"/>
          <w:spacing w:val="-2"/>
        </w:rPr>
        <w:t>Liquidity",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Caglayan,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Neslihan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Ozkan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Talavera,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2006.</w:t>
      </w:r>
      <w:r>
        <w:rPr>
          <w:color w:val="333333"/>
          <w:spacing w:val="-9"/>
        </w:rPr>
        <w:t> </w:t>
      </w:r>
      <w:r>
        <w:rPr>
          <w:i/>
          <w:color w:val="333333"/>
          <w:spacing w:val="-2"/>
        </w:rPr>
        <w:t>Review </w:t>
      </w:r>
      <w:r>
        <w:rPr>
          <w:i/>
          <w:color w:val="333333"/>
        </w:rPr>
        <w:t>of Financial Economics</w:t>
      </w:r>
      <w:r>
        <w:rPr>
          <w:color w:val="333333"/>
        </w:rPr>
        <w:t>, 15, 289-304.</w:t>
      </w:r>
    </w:p>
    <w:p>
      <w:pPr>
        <w:pStyle w:val="BodyText"/>
        <w:spacing w:line="252" w:lineRule="auto" w:before="151"/>
        <w:ind w:right="102"/>
      </w:pPr>
      <w:r>
        <w:rPr>
          <w:color w:val="333333"/>
          <w:spacing w:val="-4"/>
        </w:rPr>
        <w:t>"Long-Memory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Forecasting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U.S.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Monetary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Indices,"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John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Barkoulas,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2006. </w:t>
      </w:r>
      <w:r>
        <w:rPr>
          <w:i/>
          <w:color w:val="333333"/>
          <w:spacing w:val="-4"/>
        </w:rPr>
        <w:t>Journal </w:t>
      </w:r>
      <w:r>
        <w:rPr>
          <w:i/>
          <w:color w:val="333333"/>
        </w:rPr>
        <w:t>of Forecasting</w:t>
      </w:r>
      <w:r>
        <w:rPr>
          <w:color w:val="333333"/>
        </w:rPr>
        <w:t>, 25, 291-302.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"Dynamics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Intra-EMS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Interest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Rate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Linkages,"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Barkoulas,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2006.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of </w:t>
      </w:r>
      <w:r>
        <w:rPr>
          <w:i/>
          <w:color w:val="333333"/>
          <w:sz w:val="22"/>
        </w:rPr>
        <w:t>Money, Credit and Banking</w:t>
      </w:r>
      <w:r>
        <w:rPr>
          <w:color w:val="333333"/>
          <w:sz w:val="22"/>
        </w:rPr>
        <w:t>, 38, 469-482.</w:t>
      </w:r>
    </w:p>
    <w:p>
      <w:pPr>
        <w:pStyle w:val="BodyText"/>
        <w:spacing w:before="150"/>
      </w:pPr>
      <w:r>
        <w:rPr>
          <w:color w:val="333333"/>
          <w:spacing w:val="-6"/>
        </w:rPr>
        <w:t>"Stata: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language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choice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time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series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analysis?",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2005.</w:t>
      </w:r>
      <w:r>
        <w:rPr>
          <w:color w:val="333333"/>
          <w:spacing w:val="-10"/>
        </w:rPr>
        <w:t> </w:t>
      </w:r>
      <w:r>
        <w:rPr>
          <w:i/>
          <w:color w:val="333333"/>
          <w:spacing w:val="-6"/>
        </w:rPr>
        <w:t>Stata</w:t>
      </w:r>
      <w:r>
        <w:rPr>
          <w:i/>
          <w:color w:val="333333"/>
          <w:spacing w:val="-10"/>
        </w:rPr>
        <w:t> </w:t>
      </w:r>
      <w:r>
        <w:rPr>
          <w:i/>
          <w:color w:val="333333"/>
          <w:spacing w:val="-6"/>
        </w:rPr>
        <w:t>Journal</w:t>
      </w:r>
      <w:r>
        <w:rPr>
          <w:color w:val="333333"/>
          <w:spacing w:val="-6"/>
        </w:rPr>
        <w:t>,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5:1,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46-63.</w:t>
      </w:r>
    </w:p>
    <w:p>
      <w:pPr>
        <w:pStyle w:val="BodyText"/>
        <w:spacing w:line="249" w:lineRule="auto" w:before="162"/>
      </w:pPr>
      <w:r>
        <w:rPr>
          <w:color w:val="333333"/>
          <w:spacing w:val="-2"/>
        </w:rPr>
        <w:t>"Nonlinear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Exchange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Volatility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Volume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Bilateral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Exports,"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 Mustafa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Neslihan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Ozkan,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2004.</w:t>
      </w:r>
      <w:r>
        <w:rPr>
          <w:color w:val="333333"/>
          <w:spacing w:val="-15"/>
        </w:rPr>
        <w:t> </w:t>
      </w:r>
      <w:r>
        <w:rPr>
          <w:i/>
          <w:color w:val="333333"/>
          <w:spacing w:val="-2"/>
        </w:rPr>
        <w:t>Journal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of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Applied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Econometrics</w:t>
      </w:r>
      <w:r>
        <w:rPr>
          <w:color w:val="333333"/>
          <w:spacing w:val="-2"/>
        </w:rPr>
        <w:t>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19(1),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1- </w:t>
      </w:r>
      <w:r>
        <w:rPr>
          <w:color w:val="333333"/>
          <w:spacing w:val="-4"/>
        </w:rPr>
        <w:t>23.</w:t>
      </w:r>
    </w:p>
    <w:p>
      <w:pPr>
        <w:spacing w:line="252" w:lineRule="auto" w:before="154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"A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review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of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Stata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8.1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its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time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series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capabilities,"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2004.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International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Journal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6"/>
          <w:sz w:val="22"/>
        </w:rPr>
        <w:t>of </w:t>
      </w:r>
      <w:r>
        <w:rPr>
          <w:i/>
          <w:color w:val="333333"/>
          <w:sz w:val="22"/>
        </w:rPr>
        <w:t>Forecasting</w:t>
      </w:r>
      <w:r>
        <w:rPr>
          <w:color w:val="333333"/>
          <w:sz w:val="22"/>
        </w:rPr>
        <w:t>, 20, 151-161.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"Sectoral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Fluctuations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U.K.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Investment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Expenditures,"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Caglayan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Neslihan Ozkan, 2003. </w:t>
      </w:r>
      <w:r>
        <w:rPr>
          <w:i/>
          <w:color w:val="333333"/>
        </w:rPr>
        <w:t>Economics Bulletin</w:t>
      </w:r>
      <w:r>
        <w:rPr>
          <w:color w:val="333333"/>
        </w:rPr>
        <w:t>, 5, No. 13.</w:t>
      </w:r>
    </w:p>
    <w:p>
      <w:pPr>
        <w:pStyle w:val="BodyText"/>
        <w:spacing w:line="252" w:lineRule="auto" w:before="145"/>
        <w:ind w:right="719"/>
      </w:pPr>
      <w:r>
        <w:rPr>
          <w:color w:val="333333"/>
          <w:spacing w:val="-4"/>
        </w:rPr>
        <w:t>"Forward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Premiums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Efficiency: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Panel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Unit-root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Evidence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Term </w:t>
      </w:r>
      <w:r>
        <w:rPr>
          <w:color w:val="333333"/>
          <w:spacing w:val="-2"/>
        </w:rPr>
        <w:t>Structure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Forward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Premiums,"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Barkoulas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Atreya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Chakraborty, </w:t>
      </w:r>
      <w:r>
        <w:rPr>
          <w:color w:val="333333"/>
        </w:rPr>
        <w:t>2003.</w:t>
      </w:r>
      <w:r>
        <w:rPr>
          <w:color w:val="333333"/>
          <w:spacing w:val="-2"/>
        </w:rPr>
        <w:t> </w:t>
      </w:r>
      <w:r>
        <w:rPr>
          <w:i/>
          <w:color w:val="333333"/>
        </w:rPr>
        <w:t>Journal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Macroeconomics</w:t>
      </w:r>
      <w:r>
        <w:rPr>
          <w:color w:val="333333"/>
        </w:rPr>
        <w:t>,</w:t>
      </w:r>
      <w:r>
        <w:rPr>
          <w:color w:val="333333"/>
          <w:spacing w:val="-2"/>
        </w:rPr>
        <w:t> </w:t>
      </w:r>
      <w:r>
        <w:rPr>
          <w:color w:val="333333"/>
        </w:rPr>
        <w:t>25(1),</w:t>
      </w:r>
      <w:r>
        <w:rPr>
          <w:color w:val="333333"/>
          <w:spacing w:val="-2"/>
        </w:rPr>
        <w:t> </w:t>
      </w:r>
      <w:r>
        <w:rPr>
          <w:color w:val="333333"/>
        </w:rPr>
        <w:t>109-122.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"The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Forward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Unbiasedness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Hypothesis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Revisited: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Evidence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New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Test,"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 </w:t>
      </w:r>
      <w:r>
        <w:rPr>
          <w:color w:val="333333"/>
          <w:spacing w:val="-4"/>
        </w:rPr>
        <w:t>Natalya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Delcoure,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John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Barkoulas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Atreya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Chakraborty,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2003.</w:t>
      </w:r>
      <w:r>
        <w:rPr>
          <w:color w:val="333333"/>
          <w:spacing w:val="-10"/>
        </w:rPr>
        <w:t> </w:t>
      </w:r>
      <w:r>
        <w:rPr>
          <w:i/>
          <w:color w:val="333333"/>
          <w:spacing w:val="-4"/>
        </w:rPr>
        <w:t>Global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4"/>
        </w:rPr>
        <w:t>Finance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4"/>
        </w:rPr>
        <w:t>Journal</w:t>
      </w:r>
      <w:r>
        <w:rPr>
          <w:color w:val="333333"/>
          <w:spacing w:val="-4"/>
        </w:rPr>
        <w:t>, </w:t>
      </w:r>
      <w:r>
        <w:rPr>
          <w:color w:val="333333"/>
        </w:rPr>
        <w:t>14, 83-93.</w:t>
      </w:r>
    </w:p>
    <w:p>
      <w:pPr>
        <w:pStyle w:val="BodyText"/>
        <w:spacing w:line="252" w:lineRule="auto" w:before="145"/>
        <w:ind w:right="573"/>
      </w:pPr>
      <w:r>
        <w:rPr>
          <w:color w:val="333333"/>
          <w:spacing w:val="-4"/>
        </w:rPr>
        <w:t>"Instrumental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variables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GMM: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Estimation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testing,"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Mark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E.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Schaffer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 </w:t>
      </w:r>
      <w:r>
        <w:rPr>
          <w:color w:val="333333"/>
          <w:spacing w:val="-2"/>
        </w:rPr>
        <w:t>Steven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Stillman,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2003.</w:t>
      </w:r>
      <w:r>
        <w:rPr>
          <w:color w:val="333333"/>
          <w:spacing w:val="-14"/>
        </w:rPr>
        <w:t> </w:t>
      </w:r>
      <w:r>
        <w:rPr>
          <w:i/>
          <w:color w:val="333333"/>
          <w:spacing w:val="-2"/>
        </w:rPr>
        <w:t>Stata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Journal</w:t>
      </w:r>
      <w:r>
        <w:rPr>
          <w:color w:val="333333"/>
          <w:spacing w:val="-2"/>
        </w:rPr>
        <w:t>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3(1),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1-31.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"Exchange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Rate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Effects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on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Volume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Variability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Trade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Flows,"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4"/>
          <w:sz w:val="22"/>
        </w:rPr>
        <w:t>Barkoulas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Mustafa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Caglayan.</w:t>
      </w:r>
      <w:r>
        <w:rPr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International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Money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Finance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2002,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21:4,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481-496.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"Residual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Diagnostics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Cross-Section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Time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Series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Regression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Models."</w:t>
      </w:r>
      <w:r>
        <w:rPr>
          <w:color w:val="333333"/>
          <w:spacing w:val="-10"/>
        </w:rPr>
        <w:t> </w:t>
      </w:r>
      <w:r>
        <w:rPr>
          <w:i/>
          <w:color w:val="333333"/>
          <w:spacing w:val="-4"/>
        </w:rPr>
        <w:t>The</w:t>
      </w:r>
      <w:r>
        <w:rPr>
          <w:i/>
          <w:color w:val="333333"/>
          <w:spacing w:val="-9"/>
        </w:rPr>
        <w:t> </w:t>
      </w:r>
      <w:r>
        <w:rPr>
          <w:i/>
          <w:color w:val="333333"/>
          <w:spacing w:val="-4"/>
        </w:rPr>
        <w:t>Stata</w:t>
      </w:r>
      <w:r>
        <w:rPr>
          <w:i/>
          <w:color w:val="333333"/>
          <w:spacing w:val="-9"/>
        </w:rPr>
        <w:t> </w:t>
      </w:r>
      <w:r>
        <w:rPr>
          <w:i/>
          <w:color w:val="333333"/>
          <w:spacing w:val="-4"/>
        </w:rPr>
        <w:t>Journal</w:t>
      </w:r>
      <w:r>
        <w:rPr>
          <w:color w:val="333333"/>
          <w:spacing w:val="-4"/>
        </w:rPr>
        <w:t>, </w:t>
      </w:r>
      <w:r>
        <w:rPr>
          <w:color w:val="333333"/>
        </w:rPr>
        <w:t>2001, 1:1, 101-104.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"Exchange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Rate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Uncertainty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Firm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Profitability,"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John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Barkoulas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Mustafa </w:t>
      </w:r>
      <w:r>
        <w:rPr>
          <w:color w:val="333333"/>
        </w:rPr>
        <w:t>Caglayan.</w:t>
      </w:r>
      <w:r>
        <w:rPr>
          <w:color w:val="333333"/>
          <w:spacing w:val="-4"/>
        </w:rPr>
        <w:t> </w:t>
      </w:r>
      <w:r>
        <w:rPr>
          <w:i/>
          <w:color w:val="333333"/>
        </w:rPr>
        <w:t>Journal</w:t>
      </w:r>
      <w:r>
        <w:rPr>
          <w:i/>
          <w:color w:val="333333"/>
          <w:spacing w:val="-4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4"/>
        </w:rPr>
        <w:t> </w:t>
      </w:r>
      <w:r>
        <w:rPr>
          <w:i/>
          <w:color w:val="333333"/>
        </w:rPr>
        <w:t>Macroeconomics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333333"/>
        </w:rPr>
        <w:t>2001,</w:t>
      </w:r>
      <w:r>
        <w:rPr>
          <w:color w:val="333333"/>
          <w:spacing w:val="-4"/>
        </w:rPr>
        <w:t> </w:t>
      </w:r>
      <w:r>
        <w:rPr>
          <w:color w:val="333333"/>
        </w:rPr>
        <w:t>23:4,</w:t>
      </w:r>
      <w:r>
        <w:rPr>
          <w:color w:val="333333"/>
          <w:spacing w:val="-4"/>
        </w:rPr>
        <w:t> </w:t>
      </w:r>
      <w:r>
        <w:rPr>
          <w:color w:val="333333"/>
        </w:rPr>
        <w:t>565-576.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"Nonlinear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Adjustment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to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Purchasing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Power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Parity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post-Bretton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Woods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Era,"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with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Barkoulas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Mustafa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Caglayan.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International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Money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Finance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2001, </w:t>
      </w:r>
      <w:r>
        <w:rPr>
          <w:color w:val="333333"/>
          <w:sz w:val="22"/>
        </w:rPr>
        <w:t>20:3, 379-399.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"Waves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Persistence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Merger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Acquisition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Activity,"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Barkoulas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Atreya</w:t>
      </w:r>
      <w:r>
        <w:rPr>
          <w:color w:val="333333"/>
          <w:spacing w:val="-17"/>
        </w:rPr>
        <w:t> </w:t>
      </w:r>
      <w:r>
        <w:rPr>
          <w:color w:val="333333"/>
        </w:rPr>
        <w:t>Chakraborty.</w:t>
      </w:r>
      <w:r>
        <w:rPr>
          <w:color w:val="333333"/>
          <w:spacing w:val="-17"/>
        </w:rPr>
        <w:t> </w:t>
      </w:r>
      <w:r>
        <w:rPr>
          <w:i/>
          <w:color w:val="333333"/>
        </w:rPr>
        <w:t>Economics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Letters</w:t>
      </w:r>
      <w:r>
        <w:rPr>
          <w:color w:val="333333"/>
        </w:rPr>
        <w:t>,</w:t>
      </w:r>
      <w:r>
        <w:rPr>
          <w:color w:val="333333"/>
          <w:spacing w:val="-17"/>
        </w:rPr>
        <w:t> </w:t>
      </w:r>
      <w:r>
        <w:rPr>
          <w:color w:val="333333"/>
        </w:rPr>
        <w:t>2001,</w:t>
      </w:r>
      <w:r>
        <w:rPr>
          <w:color w:val="333333"/>
          <w:spacing w:val="-16"/>
        </w:rPr>
        <w:t> </w:t>
      </w:r>
      <w:r>
        <w:rPr>
          <w:color w:val="333333"/>
        </w:rPr>
        <w:t>70,</w:t>
      </w:r>
      <w:r>
        <w:rPr>
          <w:color w:val="333333"/>
          <w:spacing w:val="-17"/>
        </w:rPr>
        <w:t> </w:t>
      </w:r>
      <w:r>
        <w:rPr>
          <w:color w:val="333333"/>
        </w:rPr>
        <w:t>237-243.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</w:pPr>
      <w:r>
        <w:rPr>
          <w:spacing w:val="11"/>
        </w:rPr>
        <w:t>1991–2000</w:t>
      </w:r>
    </w:p>
    <w:p>
      <w:pPr>
        <w:pStyle w:val="Heading2"/>
        <w:spacing w:after="0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5"/>
        <w:ind w:right="719"/>
      </w:pPr>
      <w:r>
        <w:rPr>
          <w:color w:val="333333"/>
          <w:spacing w:val="-2"/>
        </w:rPr>
        <w:t>"Long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Memory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Greek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Stock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Market,"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Barkoulas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Nickolaos </w:t>
      </w:r>
      <w:r>
        <w:rPr>
          <w:color w:val="333333"/>
        </w:rPr>
        <w:t>Travlos.</w:t>
      </w:r>
      <w:r>
        <w:rPr>
          <w:color w:val="333333"/>
          <w:spacing w:val="-5"/>
        </w:rPr>
        <w:t> </w:t>
      </w:r>
      <w:r>
        <w:rPr>
          <w:i/>
          <w:color w:val="333333"/>
        </w:rPr>
        <w:t>Applied</w:t>
      </w:r>
      <w:r>
        <w:rPr>
          <w:i/>
          <w:color w:val="333333"/>
          <w:spacing w:val="-5"/>
        </w:rPr>
        <w:t> </w:t>
      </w:r>
      <w:r>
        <w:rPr>
          <w:i/>
          <w:color w:val="333333"/>
        </w:rPr>
        <w:t>Financial</w:t>
      </w:r>
      <w:r>
        <w:rPr>
          <w:i/>
          <w:color w:val="333333"/>
          <w:spacing w:val="-5"/>
        </w:rPr>
        <w:t> </w:t>
      </w:r>
      <w:r>
        <w:rPr>
          <w:i/>
          <w:color w:val="333333"/>
        </w:rPr>
        <w:t>Economics</w:t>
      </w:r>
      <w:r>
        <w:rPr>
          <w:color w:val="333333"/>
        </w:rPr>
        <w:t>,</w:t>
      </w:r>
      <w:r>
        <w:rPr>
          <w:color w:val="333333"/>
          <w:spacing w:val="-5"/>
        </w:rPr>
        <w:t> </w:t>
      </w:r>
      <w:r>
        <w:rPr>
          <w:color w:val="333333"/>
        </w:rPr>
        <w:t>2000,</w:t>
      </w:r>
      <w:r>
        <w:rPr>
          <w:color w:val="333333"/>
          <w:spacing w:val="-5"/>
        </w:rPr>
        <w:t> </w:t>
      </w:r>
      <w:r>
        <w:rPr>
          <w:color w:val="333333"/>
        </w:rPr>
        <w:t>10:2,</w:t>
      </w:r>
      <w:r>
        <w:rPr>
          <w:color w:val="333333"/>
          <w:spacing w:val="-5"/>
        </w:rPr>
        <w:t> </w:t>
      </w:r>
      <w:r>
        <w:rPr>
          <w:color w:val="333333"/>
        </w:rPr>
        <w:t>177-184.</w:t>
      </w:r>
    </w:p>
    <w:p>
      <w:pPr>
        <w:pStyle w:val="BodyText"/>
        <w:spacing w:line="252" w:lineRule="auto" w:before="145"/>
        <w:ind w:right="1285"/>
      </w:pPr>
      <w:r>
        <w:rPr>
          <w:color w:val="333333"/>
          <w:spacing w:val="-6"/>
        </w:rPr>
        <w:t>"Persistence in International Inflation Rates," with John Barkoulas and Mustafa </w:t>
      </w:r>
      <w:r>
        <w:rPr>
          <w:color w:val="333333"/>
        </w:rPr>
        <w:t>Caglayan.</w:t>
      </w:r>
      <w:r>
        <w:rPr>
          <w:color w:val="333333"/>
          <w:spacing w:val="-10"/>
        </w:rPr>
        <w:t> </w:t>
      </w:r>
      <w:r>
        <w:rPr>
          <w:i/>
          <w:color w:val="333333"/>
        </w:rPr>
        <w:t>Southern</w:t>
      </w:r>
      <w:r>
        <w:rPr>
          <w:i/>
          <w:color w:val="333333"/>
          <w:spacing w:val="-10"/>
        </w:rPr>
        <w:t> </w:t>
      </w:r>
      <w:r>
        <w:rPr>
          <w:i/>
          <w:color w:val="333333"/>
        </w:rPr>
        <w:t>Economic</w:t>
      </w:r>
      <w:r>
        <w:rPr>
          <w:i/>
          <w:color w:val="333333"/>
          <w:spacing w:val="-10"/>
        </w:rPr>
        <w:t> </w:t>
      </w:r>
      <w:r>
        <w:rPr>
          <w:i/>
          <w:color w:val="333333"/>
        </w:rPr>
        <w:t>Journal</w:t>
      </w:r>
      <w:r>
        <w:rPr>
          <w:color w:val="333333"/>
        </w:rPr>
        <w:t>,</w:t>
      </w:r>
      <w:r>
        <w:rPr>
          <w:color w:val="333333"/>
          <w:spacing w:val="-10"/>
        </w:rPr>
        <w:t> </w:t>
      </w:r>
      <w:r>
        <w:rPr>
          <w:color w:val="333333"/>
        </w:rPr>
        <w:t>1999,</w:t>
      </w:r>
      <w:r>
        <w:rPr>
          <w:color w:val="333333"/>
          <w:spacing w:val="-10"/>
        </w:rPr>
        <w:t> </w:t>
      </w:r>
      <w:r>
        <w:rPr>
          <w:color w:val="333333"/>
        </w:rPr>
        <w:t>65:4,</w:t>
      </w:r>
      <w:r>
        <w:rPr>
          <w:color w:val="333333"/>
          <w:spacing w:val="-10"/>
        </w:rPr>
        <w:t> </w:t>
      </w:r>
      <w:r>
        <w:rPr>
          <w:color w:val="333333"/>
        </w:rPr>
        <w:t>900-913.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"Long memory or structural breaks: Can either explain nonstationary real exchange rates </w:t>
      </w:r>
      <w:r>
        <w:rPr>
          <w:color w:val="333333"/>
          <w:spacing w:val="-4"/>
          <w:sz w:val="22"/>
        </w:rPr>
        <w:t>under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current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float?,"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T.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Barkoulas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Mustafa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Caglayan.</w:t>
      </w:r>
      <w:r>
        <w:rPr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of </w:t>
      </w:r>
      <w:r>
        <w:rPr>
          <w:i/>
          <w:color w:val="333333"/>
          <w:spacing w:val="-2"/>
          <w:sz w:val="22"/>
        </w:rPr>
        <w:t>International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Financial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Markets,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Institutions,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Money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1999,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9,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359-376.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"Fractional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Monetary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Dynamics,"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Barkoulas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Caglayan.</w:t>
      </w:r>
      <w:r>
        <w:rPr>
          <w:color w:val="333333"/>
          <w:spacing w:val="-11"/>
        </w:rPr>
        <w:t> </w:t>
      </w:r>
      <w:r>
        <w:rPr>
          <w:i/>
          <w:color w:val="333333"/>
          <w:spacing w:val="-2"/>
        </w:rPr>
        <w:t>Applied </w:t>
      </w:r>
      <w:r>
        <w:rPr>
          <w:i/>
          <w:color w:val="333333"/>
        </w:rPr>
        <w:t>Economics</w:t>
      </w:r>
      <w:r>
        <w:rPr>
          <w:color w:val="333333"/>
        </w:rPr>
        <w:t>, 1999, 31, 1393-1400.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"Q,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Cash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Flow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Investment: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An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Econometric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Critique,"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Clifford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F.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Thies.</w:t>
      </w:r>
      <w:r>
        <w:rPr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Review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of </w:t>
      </w:r>
      <w:r>
        <w:rPr>
          <w:i/>
          <w:color w:val="333333"/>
          <w:sz w:val="22"/>
        </w:rPr>
        <w:t>Quantitative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z w:val="22"/>
        </w:rPr>
        <w:t>Finance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z w:val="22"/>
        </w:rPr>
        <w:t>Accounting</w:t>
      </w:r>
      <w:r>
        <w:rPr>
          <w:color w:val="333333"/>
          <w:sz w:val="22"/>
        </w:rPr>
        <w:t>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1999,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12:35-47.</w:t>
      </w:r>
    </w:p>
    <w:p>
      <w:pPr>
        <w:pStyle w:val="BodyText"/>
        <w:spacing w:line="252" w:lineRule="auto" w:before="150"/>
      </w:pPr>
      <w:r>
        <w:rPr>
          <w:color w:val="333333"/>
          <w:spacing w:val="-6"/>
        </w:rPr>
        <w:t>"Reexamining the Term Structure of Interest Rates and the Interwar Demand for Money," </w:t>
      </w:r>
      <w:r>
        <w:rPr>
          <w:color w:val="333333"/>
          <w:spacing w:val="-2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Clifford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F.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Thies.</w:t>
      </w:r>
      <w:r>
        <w:rPr>
          <w:color w:val="333333"/>
          <w:spacing w:val="-9"/>
        </w:rPr>
        <w:t> </w:t>
      </w:r>
      <w:r>
        <w:rPr>
          <w:i/>
          <w:color w:val="333333"/>
          <w:spacing w:val="-2"/>
        </w:rPr>
        <w:t>Journal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of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Economics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and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Finance</w:t>
      </w:r>
      <w:r>
        <w:rPr>
          <w:color w:val="333333"/>
          <w:spacing w:val="-2"/>
        </w:rPr>
        <w:t>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1998,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22:2-3,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5-12.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"Modelling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Federal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Reserve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Discount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Policy,"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Meral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Karasulu.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2"/>
          <w:sz w:val="22"/>
        </w:rPr>
        <w:t>Computational </w:t>
      </w:r>
      <w:r>
        <w:rPr>
          <w:i/>
          <w:color w:val="333333"/>
          <w:sz w:val="22"/>
        </w:rPr>
        <w:t>Economics</w:t>
      </w:r>
      <w:r>
        <w:rPr>
          <w:color w:val="333333"/>
          <w:sz w:val="22"/>
        </w:rPr>
        <w:t>, 1998, 11, 53-70.</w:t>
      </w:r>
    </w:p>
    <w:p>
      <w:pPr>
        <w:spacing w:line="252" w:lineRule="auto" w:before="150"/>
        <w:ind w:left="0" w:right="102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"Fractional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Dynamics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Japanese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Financial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Time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Series,"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Barkoulas.</w:t>
      </w:r>
      <w:r>
        <w:rPr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Pacific- </w:t>
      </w:r>
      <w:r>
        <w:rPr>
          <w:i/>
          <w:color w:val="333333"/>
          <w:sz w:val="22"/>
        </w:rPr>
        <w:t>Basin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z w:val="22"/>
        </w:rPr>
        <w:t>Finance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color w:val="333333"/>
          <w:sz w:val="22"/>
        </w:rPr>
        <w:t>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1998,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6:1-2,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115-124.</w:t>
      </w:r>
    </w:p>
    <w:p>
      <w:pPr>
        <w:pStyle w:val="BodyText"/>
        <w:spacing w:line="252" w:lineRule="auto" w:before="150"/>
        <w:ind w:right="573"/>
      </w:pPr>
      <w:r>
        <w:rPr>
          <w:color w:val="333333"/>
          <w:spacing w:val="-2"/>
        </w:rPr>
        <w:t>"Stochastic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Long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Memory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Traded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Goods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Prices,"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Barkoulas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Gurkan </w:t>
      </w:r>
      <w:r>
        <w:rPr>
          <w:color w:val="333333"/>
        </w:rPr>
        <w:t>Oguz. </w:t>
      </w:r>
      <w:r>
        <w:rPr>
          <w:i/>
          <w:color w:val="333333"/>
        </w:rPr>
        <w:t>Applied Economics Letters</w:t>
      </w:r>
      <w:r>
        <w:rPr>
          <w:color w:val="333333"/>
        </w:rPr>
        <w:t>, 1998, 5:135-138.</w:t>
      </w:r>
    </w:p>
    <w:p>
      <w:pPr>
        <w:spacing w:line="252" w:lineRule="auto" w:before="145"/>
        <w:ind w:left="0" w:right="192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"Long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Memory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Forecasting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Euroyen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Deposit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Rates,"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John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Barkoulas.</w:t>
      </w:r>
      <w:r>
        <w:rPr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Financial </w:t>
      </w:r>
      <w:r>
        <w:rPr>
          <w:i/>
          <w:color w:val="333333"/>
          <w:sz w:val="22"/>
        </w:rPr>
        <w:t>Engineering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the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Japanese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Markets</w:t>
      </w:r>
      <w:r>
        <w:rPr>
          <w:color w:val="333333"/>
          <w:sz w:val="22"/>
        </w:rPr>
        <w:t>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1997,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4:189-201.</w:t>
      </w:r>
    </w:p>
    <w:p>
      <w:pPr>
        <w:pStyle w:val="BodyText"/>
        <w:spacing w:line="252" w:lineRule="auto" w:before="150"/>
        <w:ind w:right="36"/>
      </w:pPr>
      <w:r>
        <w:rPr>
          <w:color w:val="333333"/>
          <w:spacing w:val="-2"/>
        </w:rPr>
        <w:t>"A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Nonparametric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Investigation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90-Day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T-Bill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Rate,"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Joseph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Onochie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John </w:t>
      </w:r>
      <w:r>
        <w:rPr>
          <w:color w:val="333333"/>
        </w:rPr>
        <w:t>Barkoulas.</w:t>
      </w:r>
      <w:r>
        <w:rPr>
          <w:color w:val="333333"/>
          <w:spacing w:val="-7"/>
        </w:rPr>
        <w:t> </w:t>
      </w:r>
      <w:r>
        <w:rPr>
          <w:i/>
          <w:color w:val="333333"/>
        </w:rPr>
        <w:t>Review</w:t>
      </w:r>
      <w:r>
        <w:rPr>
          <w:i/>
          <w:color w:val="333333"/>
          <w:spacing w:val="-7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7"/>
        </w:rPr>
        <w:t> </w:t>
      </w:r>
      <w:r>
        <w:rPr>
          <w:i/>
          <w:color w:val="333333"/>
        </w:rPr>
        <w:t>Financial</w:t>
      </w:r>
      <w:r>
        <w:rPr>
          <w:i/>
          <w:color w:val="333333"/>
          <w:spacing w:val="-7"/>
        </w:rPr>
        <w:t> </w:t>
      </w:r>
      <w:r>
        <w:rPr>
          <w:i/>
          <w:color w:val="333333"/>
        </w:rPr>
        <w:t>Economics</w:t>
      </w:r>
      <w:r>
        <w:rPr>
          <w:color w:val="333333"/>
        </w:rPr>
        <w:t>,</w:t>
      </w:r>
      <w:r>
        <w:rPr>
          <w:color w:val="333333"/>
          <w:spacing w:val="-7"/>
        </w:rPr>
        <w:t> </w:t>
      </w:r>
      <w:r>
        <w:rPr>
          <w:color w:val="333333"/>
        </w:rPr>
        <w:t>1997,</w:t>
      </w:r>
      <w:r>
        <w:rPr>
          <w:color w:val="333333"/>
          <w:spacing w:val="-7"/>
        </w:rPr>
        <w:t> </w:t>
      </w:r>
      <w:r>
        <w:rPr>
          <w:color w:val="333333"/>
        </w:rPr>
        <w:t>6:2,</w:t>
      </w:r>
      <w:r>
        <w:rPr>
          <w:color w:val="333333"/>
          <w:spacing w:val="-7"/>
        </w:rPr>
        <w:t> </w:t>
      </w:r>
      <w:r>
        <w:rPr>
          <w:color w:val="333333"/>
        </w:rPr>
        <w:t>187-198.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z w:val="22"/>
        </w:rPr>
        <w:t>"Fractional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Differencing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Modeling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Forecasting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Eurocurrency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Deposit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Rates"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with </w:t>
      </w:r>
      <w:r>
        <w:rPr>
          <w:color w:val="333333"/>
          <w:spacing w:val="-4"/>
          <w:sz w:val="22"/>
        </w:rPr>
        <w:t>John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Barkoulas.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Financial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Research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1997,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20:3,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355-372.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Reprinted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Financial Forecasting,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Volume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2: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Interest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rates,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exchange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rates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volatility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Batchelor,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Roy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Dua, </w:t>
      </w:r>
      <w:r>
        <w:rPr>
          <w:color w:val="333333"/>
          <w:spacing w:val="-2"/>
          <w:sz w:val="22"/>
        </w:rPr>
        <w:t>Pami,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eds.,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Elgar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Reference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Collection.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International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Library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Critical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Writings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 Financial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Economics,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vol.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13.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Cheltenham,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U.K.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Northampton,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Mass.: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Elgar.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p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40-57. 2003.</w:t>
      </w:r>
    </w:p>
    <w:p>
      <w:pPr>
        <w:pStyle w:val="BodyText"/>
        <w:spacing w:line="252" w:lineRule="auto" w:before="143"/>
      </w:pPr>
      <w:r>
        <w:rPr>
          <w:color w:val="333333"/>
          <w:spacing w:val="-2"/>
        </w:rPr>
        <w:t>"A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Model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Tied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Untied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Foreign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Aid: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Theoretical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Empirical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Analysis,"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B. </w:t>
      </w:r>
      <w:r>
        <w:rPr>
          <w:color w:val="333333"/>
        </w:rPr>
        <w:t>Mak Arvin. </w:t>
      </w:r>
      <w:r>
        <w:rPr>
          <w:i/>
          <w:color w:val="333333"/>
        </w:rPr>
        <w:t>Keio Economic Studies</w:t>
      </w:r>
      <w:r>
        <w:rPr>
          <w:color w:val="333333"/>
        </w:rPr>
        <w:t>, 1997, 34:2, 71-79.</w:t>
      </w:r>
    </w:p>
    <w:p>
      <w:pPr>
        <w:pStyle w:val="BodyText"/>
        <w:spacing w:line="252" w:lineRule="auto" w:before="150"/>
        <w:ind w:right="263"/>
      </w:pPr>
      <w:r>
        <w:rPr>
          <w:color w:val="333333"/>
          <w:spacing w:val="-4"/>
        </w:rPr>
        <w:t>"A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Re-examination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Fragility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Evidence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Cointegration-Based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Tests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Foreign </w:t>
      </w:r>
      <w:r>
        <w:rPr>
          <w:color w:val="333333"/>
          <w:spacing w:val="-2"/>
        </w:rPr>
        <w:t>Exchange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Market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Efficiency,"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John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Barkoulas.</w:t>
      </w:r>
      <w:r>
        <w:rPr>
          <w:color w:val="333333"/>
          <w:spacing w:val="-7"/>
        </w:rPr>
        <w:t> </w:t>
      </w:r>
      <w:r>
        <w:rPr>
          <w:i/>
          <w:color w:val="333333"/>
          <w:spacing w:val="-2"/>
        </w:rPr>
        <w:t>Applied</w:t>
      </w:r>
      <w:r>
        <w:rPr>
          <w:i/>
          <w:color w:val="333333"/>
          <w:spacing w:val="-6"/>
        </w:rPr>
        <w:t> </w:t>
      </w:r>
      <w:r>
        <w:rPr>
          <w:i/>
          <w:color w:val="333333"/>
          <w:spacing w:val="-2"/>
        </w:rPr>
        <w:t>Financial</w:t>
      </w:r>
      <w:r>
        <w:rPr>
          <w:i/>
          <w:color w:val="333333"/>
          <w:spacing w:val="-6"/>
        </w:rPr>
        <w:t> </w:t>
      </w:r>
      <w:r>
        <w:rPr>
          <w:i/>
          <w:color w:val="333333"/>
          <w:spacing w:val="-2"/>
        </w:rPr>
        <w:t>Economics</w:t>
      </w:r>
      <w:r>
        <w:rPr>
          <w:color w:val="333333"/>
          <w:spacing w:val="-2"/>
        </w:rPr>
        <w:t>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1997, 7:635-643.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"Long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Dependence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Stock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Returns,"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John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Barkoulas.</w:t>
      </w:r>
      <w:r>
        <w:rPr>
          <w:color w:val="333333"/>
          <w:spacing w:val="-6"/>
        </w:rPr>
        <w:t> </w:t>
      </w:r>
      <w:r>
        <w:rPr>
          <w:i/>
          <w:color w:val="333333"/>
          <w:spacing w:val="-4"/>
        </w:rPr>
        <w:t>Economics</w:t>
      </w:r>
      <w:r>
        <w:rPr>
          <w:i/>
          <w:color w:val="333333"/>
          <w:spacing w:val="-9"/>
        </w:rPr>
        <w:t> </w:t>
      </w:r>
      <w:r>
        <w:rPr>
          <w:i/>
          <w:color w:val="333333"/>
          <w:spacing w:val="-4"/>
        </w:rPr>
        <w:t>Letters</w:t>
      </w:r>
      <w:r>
        <w:rPr>
          <w:color w:val="333333"/>
          <w:spacing w:val="-4"/>
        </w:rPr>
        <w:t>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1996, </w:t>
      </w:r>
      <w:r>
        <w:rPr>
          <w:color w:val="333333"/>
        </w:rPr>
        <w:t>53:3, 253-259.</w:t>
      </w:r>
    </w:p>
    <w:p>
      <w:pPr>
        <w:pStyle w:val="BodyText"/>
        <w:spacing w:line="252" w:lineRule="auto" w:before="145"/>
        <w:ind w:right="1285"/>
      </w:pPr>
      <w:r>
        <w:rPr>
          <w:color w:val="333333"/>
          <w:spacing w:val="-4"/>
        </w:rPr>
        <w:t>"Time-Varying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Premia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Foreign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Currency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Futures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Basis,"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John </w:t>
      </w:r>
      <w:r>
        <w:rPr>
          <w:color w:val="333333"/>
          <w:spacing w:val="-2"/>
        </w:rPr>
        <w:t>Barkoulas.</w:t>
      </w:r>
      <w:r>
        <w:rPr>
          <w:color w:val="333333"/>
          <w:spacing w:val="-8"/>
        </w:rPr>
        <w:t> </w:t>
      </w:r>
      <w:r>
        <w:rPr>
          <w:i/>
          <w:color w:val="333333"/>
          <w:spacing w:val="-2"/>
        </w:rPr>
        <w:t>Journal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of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Futures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2"/>
        </w:rPr>
        <w:t>Markets</w:t>
      </w:r>
      <w:r>
        <w:rPr>
          <w:color w:val="333333"/>
          <w:spacing w:val="-2"/>
        </w:rPr>
        <w:t>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1996,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16:7,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735-755.</w:t>
      </w:r>
    </w:p>
    <w:p>
      <w:pPr>
        <w:pStyle w:val="BodyText"/>
        <w:spacing w:after="0" w:line="252" w:lineRule="auto"/>
        <w:sectPr>
          <w:pgSz w:w="12240" w:h="15840"/>
          <w:pgMar w:header="0" w:footer="787" w:top="1700" w:bottom="980" w:left="1800" w:right="1800"/>
        </w:sectPr>
      </w:pPr>
    </w:p>
    <w:p>
      <w:pPr>
        <w:spacing w:line="252" w:lineRule="auto" w:before="84"/>
        <w:ind w:left="0" w:right="719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"Tobin's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Q,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Intangible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Capital,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Financial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Policy,"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Mark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Klock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Clifford </w:t>
      </w:r>
      <w:r>
        <w:rPr>
          <w:color w:val="333333"/>
          <w:sz w:val="22"/>
        </w:rPr>
        <w:t>Thies.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Economics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Business</w:t>
      </w:r>
      <w:r>
        <w:rPr>
          <w:color w:val="333333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1996,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48:387-400.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Construction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Monthly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Structures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U.S.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Interest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Rates,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1919-1930,"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Clifford</w:t>
      </w:r>
      <w:r>
        <w:rPr>
          <w:color w:val="333333"/>
          <w:spacing w:val="-10"/>
        </w:rPr>
        <w:t> </w:t>
      </w:r>
      <w:r>
        <w:rPr>
          <w:color w:val="333333"/>
        </w:rPr>
        <w:t>Thies.</w:t>
      </w:r>
      <w:r>
        <w:rPr>
          <w:color w:val="333333"/>
          <w:spacing w:val="-9"/>
        </w:rPr>
        <w:t> </w:t>
      </w:r>
      <w:r>
        <w:rPr>
          <w:i/>
          <w:color w:val="333333"/>
        </w:rPr>
        <w:t>Computational</w:t>
      </w:r>
      <w:r>
        <w:rPr>
          <w:i/>
          <w:color w:val="333333"/>
          <w:spacing w:val="-10"/>
        </w:rPr>
        <w:t> </w:t>
      </w:r>
      <w:r>
        <w:rPr>
          <w:i/>
          <w:color w:val="333333"/>
        </w:rPr>
        <w:t>Economics</w:t>
      </w:r>
      <w:r>
        <w:rPr>
          <w:color w:val="333333"/>
        </w:rPr>
        <w:t>,</w:t>
      </w:r>
      <w:r>
        <w:rPr>
          <w:color w:val="333333"/>
          <w:spacing w:val="-10"/>
        </w:rPr>
        <w:t> </w:t>
      </w:r>
      <w:r>
        <w:rPr>
          <w:color w:val="333333"/>
        </w:rPr>
        <w:t>1992,</w:t>
      </w:r>
      <w:r>
        <w:rPr>
          <w:color w:val="333333"/>
          <w:spacing w:val="-10"/>
        </w:rPr>
        <w:t> </w:t>
      </w:r>
      <w:r>
        <w:rPr>
          <w:color w:val="333333"/>
        </w:rPr>
        <w:t>5:221-246.</w:t>
      </w:r>
    </w:p>
    <w:p>
      <w:pPr>
        <w:spacing w:line="252" w:lineRule="auto" w:before="150"/>
        <w:ind w:left="0" w:right="38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"Tobin's</w:t>
      </w:r>
      <w:r>
        <w:rPr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q</w:t>
      </w:r>
      <w:r>
        <w:rPr>
          <w:i/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Measurement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Error:</w:t>
      </w:r>
      <w:r>
        <w:rPr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Caveat</w:t>
      </w:r>
      <w:r>
        <w:rPr>
          <w:i/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Investigator</w:t>
      </w:r>
      <w:r>
        <w:rPr>
          <w:color w:val="333333"/>
          <w:spacing w:val="-4"/>
          <w:sz w:val="22"/>
        </w:rPr>
        <w:t>,"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Mark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Klock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Clifford </w:t>
      </w:r>
      <w:r>
        <w:rPr>
          <w:color w:val="333333"/>
          <w:sz w:val="22"/>
        </w:rPr>
        <w:t>Thies,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Economics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Business,</w:t>
      </w:r>
      <w:r>
        <w:rPr>
          <w:i/>
          <w:color w:val="333333"/>
          <w:spacing w:val="-10"/>
          <w:sz w:val="22"/>
        </w:rPr>
        <w:t> </w:t>
      </w:r>
      <w:r>
        <w:rPr>
          <w:color w:val="333333"/>
          <w:sz w:val="22"/>
        </w:rPr>
        <w:t>1991,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43: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241-252.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</w:pPr>
      <w:r>
        <w:rPr>
          <w:spacing w:val="11"/>
        </w:rPr>
        <w:t>1981–1990</w:t>
      </w:r>
    </w:p>
    <w:p>
      <w:pPr>
        <w:pStyle w:val="BodyText"/>
        <w:spacing w:before="243"/>
        <w:rPr>
          <w:b/>
        </w:rPr>
      </w:pPr>
    </w:p>
    <w:p>
      <w:pPr>
        <w:spacing w:line="252" w:lineRule="auto" w:before="0"/>
        <w:ind w:left="0" w:right="17" w:firstLine="0"/>
        <w:jc w:val="both"/>
        <w:rPr>
          <w:sz w:val="22"/>
        </w:rPr>
      </w:pPr>
      <w:r>
        <w:rPr>
          <w:color w:val="333333"/>
          <w:spacing w:val="-2"/>
          <w:sz w:val="22"/>
        </w:rPr>
        <w:t>"Analyzing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Stability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Demand-for-Money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Equations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via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Bounded-Influence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Estimation Techniques,"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Marilena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Furno,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Money,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Credit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Banking,</w:t>
      </w:r>
      <w:r>
        <w:rPr>
          <w:color w:val="333333"/>
          <w:spacing w:val="-2"/>
          <w:sz w:val="22"/>
        </w:rPr>
        <w:t>1990,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22:4,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465- </w:t>
      </w:r>
      <w:r>
        <w:rPr>
          <w:color w:val="333333"/>
          <w:spacing w:val="-4"/>
          <w:sz w:val="22"/>
        </w:rPr>
        <w:t>477.</w:t>
      </w:r>
    </w:p>
    <w:p>
      <w:pPr>
        <w:spacing w:line="252" w:lineRule="auto" w:before="146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"Structural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Change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Economic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Development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Southern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Italy,"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J.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Munro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G. Schachter,</w:t>
      </w:r>
      <w:r>
        <w:rPr>
          <w:color w:val="333333"/>
          <w:spacing w:val="-9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2"/>
          <w:sz w:val="22"/>
        </w:rPr>
        <w:t>Development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2"/>
          <w:sz w:val="22"/>
        </w:rPr>
        <w:t>Studies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1990,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27:1,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54-71.</w:t>
      </w:r>
    </w:p>
    <w:p>
      <w:pPr>
        <w:spacing w:line="252" w:lineRule="auto" w:before="149"/>
        <w:ind w:left="0" w:right="67" w:firstLine="0"/>
        <w:jc w:val="both"/>
        <w:rPr>
          <w:sz w:val="22"/>
        </w:rPr>
      </w:pPr>
      <w:r>
        <w:rPr>
          <w:color w:val="333333"/>
          <w:spacing w:val="-2"/>
          <w:sz w:val="22"/>
        </w:rPr>
        <w:t>Review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Feedback: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A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New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Framework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for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Economic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Policy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by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D.A.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Kendrick,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of </w:t>
      </w:r>
      <w:r>
        <w:rPr>
          <w:i/>
          <w:color w:val="333333"/>
          <w:sz w:val="22"/>
        </w:rPr>
        <w:t>Economic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Literature</w:t>
      </w:r>
      <w:r>
        <w:rPr>
          <w:color w:val="333333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1990,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28:87-88.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Interest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Rates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Demand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Money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during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Great </w:t>
      </w:r>
      <w:r>
        <w:rPr>
          <w:color w:val="333333"/>
          <w:spacing w:val="-2"/>
        </w:rPr>
        <w:t>Depression,"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Clifford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Thies,</w:t>
      </w:r>
      <w:r>
        <w:rPr>
          <w:color w:val="333333"/>
          <w:spacing w:val="-6"/>
        </w:rPr>
        <w:t> </w:t>
      </w:r>
      <w:r>
        <w:rPr>
          <w:i/>
          <w:color w:val="333333"/>
          <w:spacing w:val="-2"/>
        </w:rPr>
        <w:t>Southern</w:t>
      </w:r>
      <w:r>
        <w:rPr>
          <w:i/>
          <w:color w:val="333333"/>
          <w:spacing w:val="-5"/>
        </w:rPr>
        <w:t> </w:t>
      </w:r>
      <w:r>
        <w:rPr>
          <w:i/>
          <w:color w:val="333333"/>
          <w:spacing w:val="-2"/>
        </w:rPr>
        <w:t>Economic</w:t>
      </w:r>
      <w:r>
        <w:rPr>
          <w:i/>
          <w:color w:val="333333"/>
          <w:spacing w:val="-5"/>
        </w:rPr>
        <w:t> </w:t>
      </w:r>
      <w:r>
        <w:rPr>
          <w:i/>
          <w:color w:val="333333"/>
          <w:spacing w:val="-2"/>
        </w:rPr>
        <w:t>Journal</w:t>
      </w:r>
      <w:r>
        <w:rPr>
          <w:color w:val="333333"/>
          <w:spacing w:val="-2"/>
        </w:rPr>
        <w:t>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1989,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56:490-498.</w:t>
      </w:r>
    </w:p>
    <w:p>
      <w:pPr>
        <w:pStyle w:val="BodyText"/>
        <w:spacing w:line="252" w:lineRule="auto" w:before="146"/>
        <w:ind w:right="719"/>
      </w:pPr>
      <w:r>
        <w:rPr>
          <w:color w:val="333333"/>
          <w:spacing w:val="-4"/>
        </w:rPr>
        <w:t>"Computational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Aspects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Robust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Estimators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Linear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Regressions,"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Marilena </w:t>
      </w:r>
      <w:r>
        <w:rPr>
          <w:color w:val="333333"/>
        </w:rPr>
        <w:t>Furno, </w:t>
      </w:r>
      <w:r>
        <w:rPr>
          <w:i/>
          <w:color w:val="333333"/>
        </w:rPr>
        <w:t>Computational Economics, </w:t>
      </w:r>
      <w:r>
        <w:rPr>
          <w:color w:val="333333"/>
        </w:rPr>
        <w:t>1989, 2: 221-237.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"Dynamic Adjustment of Firms' Capital Structures in a Varying-Risk Environment," with </w:t>
      </w:r>
      <w:r>
        <w:rPr>
          <w:color w:val="333333"/>
          <w:sz w:val="22"/>
        </w:rPr>
        <w:t>Joanne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M.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Doyle,</w:t>
      </w:r>
      <w:r>
        <w:rPr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Economic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Dynamics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Control</w:t>
      </w:r>
      <w:r>
        <w:rPr>
          <w:color w:val="333333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1988,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12:127-134.</w:t>
      </w:r>
    </w:p>
    <w:p>
      <w:pPr>
        <w:spacing w:line="252" w:lineRule="auto" w:before="145"/>
        <w:ind w:left="0" w:right="467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Effects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Price-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Output-Stabilising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Policies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an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Interdependent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World </w:t>
      </w:r>
      <w:r>
        <w:rPr>
          <w:color w:val="333333"/>
          <w:sz w:val="22"/>
        </w:rPr>
        <w:t>Economy,"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Economic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Dynamics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Control</w:t>
      </w:r>
      <w:r>
        <w:rPr>
          <w:i/>
          <w:color w:val="333333"/>
          <w:spacing w:val="-10"/>
          <w:sz w:val="22"/>
        </w:rPr>
        <w:t> </w:t>
      </w:r>
      <w:r>
        <w:rPr>
          <w:color w:val="333333"/>
          <w:sz w:val="22"/>
        </w:rPr>
        <w:t>1987,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11:195-200.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Reprinted </w:t>
      </w:r>
      <w:r>
        <w:rPr>
          <w:color w:val="333333"/>
          <w:spacing w:val="-6"/>
          <w:sz w:val="22"/>
        </w:rPr>
        <w:t>in </w:t>
      </w:r>
      <w:r>
        <w:rPr>
          <w:i/>
          <w:color w:val="333333"/>
          <w:spacing w:val="-6"/>
          <w:sz w:val="22"/>
        </w:rPr>
        <w:t>Pierro Sraffa; Critical Assessments, Volume 3</w:t>
      </w:r>
      <w:r>
        <w:rPr>
          <w:color w:val="333333"/>
          <w:spacing w:val="-6"/>
          <w:sz w:val="22"/>
        </w:rPr>
        <w:t>, John Cunningham, ed. 1995. London: </w:t>
      </w:r>
      <w:r>
        <w:rPr>
          <w:color w:val="333333"/>
          <w:spacing w:val="-2"/>
          <w:sz w:val="22"/>
        </w:rPr>
        <w:t>Routledge.</w:t>
      </w:r>
    </w:p>
    <w:p>
      <w:pPr>
        <w:spacing w:line="252" w:lineRule="auto" w:before="146"/>
        <w:ind w:left="0" w:right="1285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"Coordination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Large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Macroeconomies'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Policies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Stability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Small </w:t>
      </w:r>
      <w:r>
        <w:rPr>
          <w:color w:val="333333"/>
          <w:sz w:val="22"/>
        </w:rPr>
        <w:t>Economies,"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Economic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Dynamics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z w:val="22"/>
        </w:rPr>
        <w:t>Control.</w:t>
      </w:r>
      <w:r>
        <w:rPr>
          <w:i/>
          <w:color w:val="333333"/>
          <w:spacing w:val="-13"/>
          <w:sz w:val="22"/>
        </w:rPr>
        <w:t> </w:t>
      </w:r>
      <w:r>
        <w:rPr>
          <w:color w:val="333333"/>
          <w:sz w:val="22"/>
        </w:rPr>
        <w:t>1986,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10:21-25.</w:t>
      </w:r>
    </w:p>
    <w:p>
      <w:pPr>
        <w:pStyle w:val="BodyText"/>
        <w:spacing w:line="252" w:lineRule="auto" w:before="150"/>
        <w:ind w:right="719"/>
      </w:pPr>
      <w:r>
        <w:rPr>
          <w:color w:val="333333"/>
          <w:spacing w:val="-2"/>
        </w:rPr>
        <w:t>"Activist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Policy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Macroeconomic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Instability,"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Philip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Howrey,</w:t>
      </w:r>
      <w:r>
        <w:rPr>
          <w:color w:val="333333"/>
          <w:spacing w:val="-7"/>
        </w:rPr>
        <w:t> </w:t>
      </w:r>
      <w:r>
        <w:rPr>
          <w:i/>
          <w:color w:val="333333"/>
          <w:spacing w:val="-2"/>
        </w:rPr>
        <w:t>Economics </w:t>
      </w:r>
      <w:r>
        <w:rPr>
          <w:i/>
          <w:color w:val="333333"/>
        </w:rPr>
        <w:t>Letters</w:t>
      </w:r>
      <w:r>
        <w:rPr>
          <w:i/>
          <w:color w:val="333333"/>
          <w:spacing w:val="-12"/>
        </w:rPr>
        <w:t> </w:t>
      </w:r>
      <w:r>
        <w:rPr>
          <w:color w:val="333333"/>
        </w:rPr>
        <w:t>1983,</w:t>
      </w:r>
      <w:r>
        <w:rPr>
          <w:color w:val="333333"/>
          <w:spacing w:val="-12"/>
        </w:rPr>
        <w:t> </w:t>
      </w:r>
      <w:r>
        <w:rPr>
          <w:color w:val="333333"/>
        </w:rPr>
        <w:t>11:1/2,</w:t>
      </w:r>
      <w:r>
        <w:rPr>
          <w:color w:val="333333"/>
          <w:spacing w:val="-12"/>
        </w:rPr>
        <w:t> </w:t>
      </w:r>
      <w:r>
        <w:rPr>
          <w:color w:val="333333"/>
        </w:rPr>
        <w:t>43-48.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spacing w:before="1"/>
      </w:pPr>
      <w:r>
        <w:rPr>
          <w:spacing w:val="11"/>
        </w:rPr>
        <w:t>1973–1980</w:t>
      </w:r>
    </w:p>
    <w:p>
      <w:pPr>
        <w:pStyle w:val="BodyText"/>
        <w:spacing w:before="242"/>
        <w:rPr>
          <w:b/>
        </w:rPr>
      </w:pPr>
    </w:p>
    <w:p>
      <w:pPr>
        <w:spacing w:line="252" w:lineRule="auto" w:before="0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"On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Sensitivity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Optimal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Control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Solutions,"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2"/>
          <w:sz w:val="22"/>
        </w:rPr>
        <w:t>Journal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Economic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Dynamics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and </w:t>
      </w:r>
      <w:r>
        <w:rPr>
          <w:i/>
          <w:color w:val="333333"/>
          <w:sz w:val="22"/>
        </w:rPr>
        <w:t>Control</w:t>
      </w:r>
      <w:r>
        <w:rPr>
          <w:color w:val="333333"/>
          <w:sz w:val="22"/>
        </w:rPr>
        <w:t>, 1980, 2:205-208.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"Evidence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Structural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Change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Demand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Aggregate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U.S.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Imports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Exports," </w:t>
      </w:r>
      <w:r>
        <w:rPr>
          <w:color w:val="333333"/>
          <w:spacing w:val="-4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Robert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M.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Stern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Mark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Greene,</w:t>
      </w:r>
      <w:r>
        <w:rPr>
          <w:color w:val="333333"/>
          <w:spacing w:val="-8"/>
        </w:rPr>
        <w:t> </w:t>
      </w:r>
      <w:r>
        <w:rPr>
          <w:i/>
          <w:color w:val="333333"/>
          <w:spacing w:val="-4"/>
        </w:rPr>
        <w:t>Journal</w:t>
      </w:r>
      <w:r>
        <w:rPr>
          <w:i/>
          <w:color w:val="333333"/>
          <w:spacing w:val="-7"/>
        </w:rPr>
        <w:t> </w:t>
      </w:r>
      <w:r>
        <w:rPr>
          <w:i/>
          <w:color w:val="333333"/>
          <w:spacing w:val="-4"/>
        </w:rPr>
        <w:t>of</w:t>
      </w:r>
      <w:r>
        <w:rPr>
          <w:i/>
          <w:color w:val="333333"/>
          <w:spacing w:val="-7"/>
        </w:rPr>
        <w:t> </w:t>
      </w:r>
      <w:r>
        <w:rPr>
          <w:i/>
          <w:color w:val="333333"/>
          <w:spacing w:val="-4"/>
        </w:rPr>
        <w:t>Political</w:t>
      </w:r>
      <w:r>
        <w:rPr>
          <w:i/>
          <w:color w:val="333333"/>
          <w:spacing w:val="-7"/>
        </w:rPr>
        <w:t> </w:t>
      </w:r>
      <w:r>
        <w:rPr>
          <w:i/>
          <w:color w:val="333333"/>
          <w:spacing w:val="-4"/>
        </w:rPr>
        <w:t>Economy</w:t>
      </w:r>
      <w:r>
        <w:rPr>
          <w:color w:val="333333"/>
          <w:spacing w:val="-4"/>
        </w:rPr>
        <w:t>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1979,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87:179-192.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2"/>
        </w:rPr>
        <w:t>Unrevised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version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reproduced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Hearing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before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Subcommittee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International Finance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Committee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Banking,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Housing,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Urban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Affairs,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U.S.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Senate,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1979.</w:t>
      </w:r>
    </w:p>
    <w:p>
      <w:pPr>
        <w:spacing w:line="252" w:lineRule="auto" w:before="145"/>
        <w:ind w:left="0" w:right="719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"A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Logit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Analysis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Factor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Content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West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German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Foreign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Trade,"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David </w:t>
      </w:r>
      <w:r>
        <w:rPr>
          <w:color w:val="333333"/>
          <w:sz w:val="22"/>
        </w:rPr>
        <w:t>Coe,</w:t>
      </w:r>
      <w:r>
        <w:rPr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Weltwirtschaftliches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Archiv</w:t>
      </w:r>
      <w:r>
        <w:rPr>
          <w:color w:val="333333"/>
          <w:sz w:val="22"/>
        </w:rPr>
        <w:t>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1978,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114:328-338.</w:t>
      </w:r>
    </w:p>
    <w:p>
      <w:pPr>
        <w:pStyle w:val="BodyText"/>
        <w:spacing w:line="252" w:lineRule="auto" w:before="146"/>
      </w:pPr>
      <w:r>
        <w:rPr>
          <w:color w:val="333333"/>
        </w:rPr>
        <w:t>"An</w:t>
      </w:r>
      <w:r>
        <w:rPr>
          <w:color w:val="333333"/>
          <w:spacing w:val="-10"/>
        </w:rPr>
        <w:t> </w:t>
      </w:r>
      <w:r>
        <w:rPr>
          <w:color w:val="333333"/>
        </w:rPr>
        <w:t>Empirical</w:t>
      </w:r>
      <w:r>
        <w:rPr>
          <w:color w:val="333333"/>
          <w:spacing w:val="-11"/>
        </w:rPr>
        <w:t> </w:t>
      </w:r>
      <w:r>
        <w:rPr>
          <w:color w:val="333333"/>
        </w:rPr>
        <w:t>Analysis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Composition</w:t>
      </w:r>
      <w:r>
        <w:rPr>
          <w:color w:val="333333"/>
          <w:spacing w:val="-11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Manufacturing</w:t>
      </w:r>
      <w:r>
        <w:rPr>
          <w:color w:val="333333"/>
          <w:spacing w:val="-11"/>
        </w:rPr>
        <w:t> </w:t>
      </w:r>
      <w:r>
        <w:rPr>
          <w:color w:val="333333"/>
        </w:rPr>
        <w:t>Employment</w:t>
      </w:r>
      <w:r>
        <w:rPr>
          <w:color w:val="333333"/>
          <w:spacing w:val="-10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the </w:t>
      </w:r>
      <w:r>
        <w:rPr>
          <w:color w:val="333333"/>
          <w:spacing w:val="-4"/>
        </w:rPr>
        <w:t>Industrialized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Countries,"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Edward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Leamer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Robert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Stern,</w:t>
      </w:r>
      <w:r>
        <w:rPr>
          <w:color w:val="333333"/>
          <w:spacing w:val="-8"/>
        </w:rPr>
        <w:t> </w:t>
      </w:r>
      <w:r>
        <w:rPr>
          <w:i/>
          <w:color w:val="333333"/>
          <w:spacing w:val="-4"/>
        </w:rPr>
        <w:t>European</w:t>
      </w:r>
      <w:r>
        <w:rPr>
          <w:i/>
          <w:color w:val="333333"/>
          <w:spacing w:val="-8"/>
        </w:rPr>
        <w:t> </w:t>
      </w:r>
      <w:r>
        <w:rPr>
          <w:i/>
          <w:color w:val="333333"/>
          <w:spacing w:val="-4"/>
        </w:rPr>
        <w:t>Economic </w:t>
      </w:r>
      <w:r>
        <w:rPr>
          <w:i/>
          <w:color w:val="333333"/>
        </w:rPr>
        <w:t>Review</w:t>
      </w:r>
      <w:r>
        <w:rPr>
          <w:color w:val="333333"/>
        </w:rPr>
        <w:t>, 1977.</w:t>
      </w:r>
    </w:p>
    <w:p>
      <w:pPr>
        <w:pStyle w:val="BodyText"/>
        <w:spacing w:line="252" w:lineRule="auto" w:before="150"/>
        <w:ind w:right="70"/>
      </w:pPr>
      <w:r>
        <w:rPr>
          <w:color w:val="333333"/>
          <w:spacing w:val="-2"/>
        </w:rPr>
        <w:t>"A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Multi-Country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Simulation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Employment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Exchange-Rate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Post </w:t>
      </w:r>
      <w:r>
        <w:rPr>
          <w:color w:val="333333"/>
          <w:spacing w:val="-4"/>
        </w:rPr>
        <w:t>Kennedy-Round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Tariff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Reductions,"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Alan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Deardorff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Robert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M.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Stern,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Akrasanee </w:t>
      </w:r>
      <w:r>
        <w:rPr>
          <w:color w:val="333333"/>
          <w:spacing w:val="-2"/>
        </w:rPr>
        <w:t>et.al.,</w:t>
      </w:r>
      <w:r>
        <w:rPr>
          <w:color w:val="333333"/>
          <w:spacing w:val="-15"/>
        </w:rPr>
        <w:t> </w:t>
      </w:r>
      <w:r>
        <w:rPr>
          <w:i/>
          <w:color w:val="333333"/>
          <w:spacing w:val="-2"/>
        </w:rPr>
        <w:t>Trade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and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Employment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in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Asia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and</w:t>
      </w:r>
      <w:r>
        <w:rPr>
          <w:i/>
          <w:color w:val="333333"/>
          <w:spacing w:val="-14"/>
        </w:rPr>
        <w:t> </w:t>
      </w:r>
      <w:r>
        <w:rPr>
          <w:i/>
          <w:color w:val="333333"/>
          <w:spacing w:val="-2"/>
        </w:rPr>
        <w:t>the</w:t>
      </w:r>
      <w:r>
        <w:rPr>
          <w:i/>
          <w:color w:val="333333"/>
          <w:spacing w:val="-15"/>
        </w:rPr>
        <w:t> </w:t>
      </w:r>
      <w:r>
        <w:rPr>
          <w:i/>
          <w:color w:val="333333"/>
          <w:spacing w:val="-2"/>
        </w:rPr>
        <w:t>Pacific</w:t>
      </w:r>
      <w:r>
        <w:rPr>
          <w:color w:val="333333"/>
          <w:spacing w:val="-2"/>
        </w:rPr>
        <w:t>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1977.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Honolulu: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Press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 Hawaii.</w:t>
      </w:r>
    </w:p>
    <w:p>
      <w:pPr>
        <w:spacing w:line="252" w:lineRule="auto" w:before="142"/>
        <w:ind w:left="0" w:right="225" w:firstLine="0"/>
        <w:jc w:val="left"/>
        <w:rPr>
          <w:sz w:val="22"/>
        </w:rPr>
      </w:pPr>
      <w:r>
        <w:rPr>
          <w:color w:val="333333"/>
          <w:sz w:val="22"/>
        </w:rPr>
        <w:t>"A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Financial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Input-Output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United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States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1972,"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William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B. </w:t>
      </w:r>
      <w:r>
        <w:rPr>
          <w:color w:val="333333"/>
          <w:spacing w:val="-6"/>
          <w:sz w:val="22"/>
        </w:rPr>
        <w:t>Stronge, </w:t>
      </w:r>
      <w:r>
        <w:rPr>
          <w:i/>
          <w:color w:val="333333"/>
          <w:spacing w:val="-6"/>
          <w:sz w:val="22"/>
        </w:rPr>
        <w:t>Proceedings of the Business and Economics Section of the American Statistical </w:t>
      </w:r>
      <w:r>
        <w:rPr>
          <w:i/>
          <w:color w:val="333333"/>
          <w:sz w:val="22"/>
        </w:rPr>
        <w:t>Association</w:t>
      </w:r>
      <w:r>
        <w:rPr>
          <w:color w:val="333333"/>
          <w:sz w:val="22"/>
        </w:rPr>
        <w:t>, 1975.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"Alternative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Forecasting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Models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for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U.S.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Flow-of-Funds,"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Proceedings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the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Business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Economics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Section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the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American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Statistical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Association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1974.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"Financial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Portfolio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Patterns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U.S.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Economy,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1961-1972,"</w:t>
      </w:r>
      <w:r>
        <w:rPr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Proceedings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of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the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Business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Economics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Section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the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American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Statistical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Association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1973.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  <w:spacing w:before="1"/>
      </w:pPr>
      <w:r>
        <w:rPr>
          <w:color w:val="333333"/>
          <w:spacing w:val="13"/>
          <w:w w:val="110"/>
        </w:rPr>
        <w:t>CONTRIBUTIONS</w:t>
      </w:r>
      <w:r>
        <w:rPr>
          <w:color w:val="333333"/>
          <w:spacing w:val="12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15"/>
          <w:w w:val="110"/>
        </w:rPr>
        <w:t> </w:t>
      </w:r>
      <w:r>
        <w:rPr>
          <w:color w:val="333333"/>
          <w:spacing w:val="11"/>
          <w:w w:val="110"/>
        </w:rPr>
        <w:t>EDITED</w:t>
      </w:r>
      <w:r>
        <w:rPr>
          <w:color w:val="333333"/>
          <w:spacing w:val="15"/>
          <w:w w:val="110"/>
        </w:rPr>
        <w:t> </w:t>
      </w:r>
      <w:r>
        <w:rPr>
          <w:color w:val="333333"/>
          <w:spacing w:val="10"/>
          <w:w w:val="110"/>
        </w:rPr>
        <w:t>VOLUMES</w:t>
      </w:r>
    </w:p>
    <w:p>
      <w:pPr>
        <w:pStyle w:val="BodyText"/>
        <w:rPr>
          <w:sz w:val="28"/>
        </w:rPr>
      </w:pPr>
    </w:p>
    <w:p>
      <w:pPr>
        <w:pStyle w:val="BodyText"/>
        <w:spacing w:before="136"/>
        <w:rPr>
          <w:sz w:val="28"/>
        </w:rPr>
      </w:pPr>
    </w:p>
    <w:p>
      <w:pPr>
        <w:spacing w:line="252" w:lineRule="auto" w:before="0"/>
        <w:ind w:left="0" w:right="0" w:firstLine="0"/>
        <w:jc w:val="left"/>
        <w:rPr>
          <w:sz w:val="22"/>
        </w:rPr>
      </w:pPr>
      <w:r>
        <w:rPr>
          <w:color w:val="333333"/>
          <w:sz w:val="22"/>
        </w:rPr>
        <w:t>“Empirical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methods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social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epidemiology,”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Handbook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Research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Methods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and </w:t>
      </w:r>
      <w:r>
        <w:rPr>
          <w:i/>
          <w:color w:val="333333"/>
          <w:spacing w:val="-2"/>
          <w:sz w:val="22"/>
        </w:rPr>
        <w:t>Applications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in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Empirical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Microeconomics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Nigar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Hashimzade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Michael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Thornton,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eds.,</w:t>
      </w:r>
    </w:p>
    <w:p>
      <w:pPr>
        <w:spacing w:before="2"/>
        <w:ind w:left="0" w:right="0" w:firstLine="0"/>
        <w:jc w:val="left"/>
        <w:rPr>
          <w:sz w:val="18"/>
        </w:rPr>
      </w:pPr>
      <w:r>
        <w:rPr>
          <w:color w:val="333333"/>
          <w:sz w:val="22"/>
        </w:rPr>
        <w:t>pp.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280-292.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Edward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Elgar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Publishing,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2021.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18"/>
        </w:rPr>
        <w:t>ISBN: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978-1-78897-647-</w:t>
      </w:r>
      <w:r>
        <w:rPr>
          <w:color w:val="333333"/>
          <w:spacing w:val="-5"/>
          <w:sz w:val="18"/>
        </w:rPr>
        <w:t>3.</w:t>
      </w:r>
    </w:p>
    <w:p>
      <w:pPr>
        <w:pStyle w:val="BodyText"/>
        <w:spacing w:before="31"/>
      </w:pPr>
    </w:p>
    <w:p>
      <w:pPr>
        <w:spacing w:line="247" w:lineRule="auto" w:before="0"/>
        <w:ind w:left="0" w:right="38" w:firstLine="0"/>
        <w:jc w:val="left"/>
        <w:rPr>
          <w:sz w:val="21"/>
        </w:rPr>
      </w:pPr>
      <w:r>
        <w:rPr>
          <w:color w:val="333333"/>
          <w:sz w:val="22"/>
        </w:rPr>
        <w:t>“Dynamic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Panel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Models”,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SAGE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Research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Methods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Foundations,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1"/>
        </w:rPr>
        <w:t>Paul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Atkinson, Sara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Delamont,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Alexandru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Cernat,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Joseph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W.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Sakshaug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&amp;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Richard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A.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Williams,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eds.</w:t>
      </w:r>
    </w:p>
    <w:p>
      <w:pPr>
        <w:spacing w:before="8"/>
        <w:ind w:left="0" w:right="0" w:firstLine="0"/>
        <w:jc w:val="left"/>
        <w:rPr>
          <w:sz w:val="18"/>
        </w:rPr>
      </w:pPr>
      <w:r>
        <w:rPr>
          <w:color w:val="333333"/>
          <w:sz w:val="18"/>
        </w:rPr>
        <w:t>DOI:</w:t>
      </w:r>
      <w:r>
        <w:rPr>
          <w:color w:val="333333"/>
          <w:spacing w:val="33"/>
          <w:sz w:val="18"/>
        </w:rPr>
        <w:t> </w:t>
      </w:r>
      <w:hyperlink r:id="rId7">
        <w:r>
          <w:rPr>
            <w:spacing w:val="-2"/>
            <w:sz w:val="18"/>
          </w:rPr>
          <w:t>http://dx.doi.org/10.4135/9781526421036</w:t>
        </w:r>
      </w:hyperlink>
    </w:p>
    <w:p>
      <w:pPr>
        <w:pStyle w:val="BodyText"/>
        <w:spacing w:before="82"/>
        <w:rPr>
          <w:sz w:val="18"/>
        </w:rPr>
      </w:pPr>
    </w:p>
    <w:p>
      <w:pPr>
        <w:pStyle w:val="BodyText"/>
      </w:pPr>
      <w:r>
        <w:rPr>
          <w:color w:val="333333"/>
          <w:spacing w:val="-4"/>
        </w:rPr>
        <w:t>"Monetary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Policy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Transition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Zero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Federal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Deficit,"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Meral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Karasulu,</w:t>
      </w:r>
    </w:p>
    <w:p>
      <w:pPr>
        <w:spacing w:line="252" w:lineRule="auto" w:before="9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in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Inflation,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Fiscal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Policy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Central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Banks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Leo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N.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Bartolotti,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ed.,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pp.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161-178.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Hauppage: </w:t>
      </w:r>
      <w:r>
        <w:rPr>
          <w:color w:val="333333"/>
          <w:sz w:val="22"/>
        </w:rPr>
        <w:t>Nova Science Publishers, 2006.</w:t>
      </w:r>
    </w:p>
    <w:p>
      <w:pPr>
        <w:pStyle w:val="BodyText"/>
        <w:spacing w:line="252" w:lineRule="auto" w:before="150"/>
        <w:ind w:right="259"/>
      </w:pPr>
      <w:r>
        <w:rPr>
          <w:color w:val="333333"/>
          <w:spacing w:val="-2"/>
        </w:rPr>
        <w:t>"Persistent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Dependence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Foreign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Exchange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Rates?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Reexamination,"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John </w:t>
      </w:r>
      <w:r>
        <w:rPr>
          <w:color w:val="333333"/>
        </w:rPr>
        <w:t>Barkoulas,</w:t>
      </w:r>
      <w:r>
        <w:rPr>
          <w:color w:val="333333"/>
          <w:spacing w:val="-12"/>
        </w:rPr>
        <w:t> </w:t>
      </w:r>
      <w:r>
        <w:rPr>
          <w:color w:val="333333"/>
        </w:rPr>
        <w:t>Mustafa</w:t>
      </w:r>
      <w:r>
        <w:rPr>
          <w:color w:val="333333"/>
          <w:spacing w:val="-12"/>
        </w:rPr>
        <w:t> </w:t>
      </w:r>
      <w:r>
        <w:rPr>
          <w:color w:val="333333"/>
        </w:rPr>
        <w:t>Caglayan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Atreya</w:t>
      </w:r>
      <w:r>
        <w:rPr>
          <w:color w:val="333333"/>
          <w:spacing w:val="-12"/>
        </w:rPr>
        <w:t> </w:t>
      </w:r>
      <w:r>
        <w:rPr>
          <w:color w:val="333333"/>
        </w:rPr>
        <w:t>Chakraborty,</w:t>
      </w:r>
      <w:r>
        <w:rPr>
          <w:color w:val="333333"/>
          <w:spacing w:val="-12"/>
        </w:rPr>
        <w:t> </w:t>
      </w:r>
      <w:r>
        <w:rPr>
          <w:color w:val="333333"/>
        </w:rPr>
        <w:t>2004.</w:t>
      </w:r>
      <w:r>
        <w:rPr>
          <w:color w:val="333333"/>
          <w:spacing w:val="-12"/>
        </w:rPr>
        <w:t> </w:t>
      </w:r>
      <w:r>
        <w:rPr>
          <w:color w:val="333333"/>
        </w:rPr>
        <w:t>Chapter</w:t>
      </w:r>
      <w:r>
        <w:rPr>
          <w:color w:val="333333"/>
          <w:spacing w:val="-12"/>
        </w:rPr>
        <w:t> </w:t>
      </w:r>
      <w:r>
        <w:rPr>
          <w:color w:val="333333"/>
        </w:rPr>
        <w:t>10</w:t>
      </w:r>
      <w:r>
        <w:rPr>
          <w:color w:val="333333"/>
          <w:spacing w:val="-12"/>
        </w:rPr>
        <w:t> </w:t>
      </w:r>
      <w:r>
        <w:rPr>
          <w:color w:val="333333"/>
        </w:rPr>
        <w:t>in</w:t>
      </w:r>
      <w:r>
        <w:rPr>
          <w:color w:val="333333"/>
          <w:spacing w:val="-9"/>
        </w:rPr>
        <w:t> </w:t>
      </w:r>
      <w:r>
        <w:rPr>
          <w:i/>
          <w:color w:val="333333"/>
        </w:rPr>
        <w:t>Global </w:t>
      </w:r>
      <w:r>
        <w:rPr>
          <w:i/>
          <w:color w:val="333333"/>
          <w:spacing w:val="-4"/>
        </w:rPr>
        <w:t>Financial</w:t>
      </w:r>
      <w:r>
        <w:rPr>
          <w:i/>
          <w:color w:val="333333"/>
          <w:spacing w:val="-13"/>
        </w:rPr>
        <w:t> </w:t>
      </w:r>
      <w:r>
        <w:rPr>
          <w:i/>
          <w:color w:val="333333"/>
          <w:spacing w:val="-4"/>
        </w:rPr>
        <w:t>Markets:</w:t>
      </w:r>
      <w:r>
        <w:rPr>
          <w:i/>
          <w:color w:val="333333"/>
          <w:spacing w:val="-13"/>
        </w:rPr>
        <w:t> </w:t>
      </w:r>
      <w:r>
        <w:rPr>
          <w:i/>
          <w:color w:val="333333"/>
          <w:spacing w:val="-4"/>
        </w:rPr>
        <w:t>Issues</w:t>
      </w:r>
      <w:r>
        <w:rPr>
          <w:i/>
          <w:color w:val="333333"/>
          <w:spacing w:val="-12"/>
        </w:rPr>
        <w:t> </w:t>
      </w:r>
      <w:r>
        <w:rPr>
          <w:i/>
          <w:color w:val="333333"/>
          <w:spacing w:val="-4"/>
        </w:rPr>
        <w:t>and</w:t>
      </w:r>
      <w:r>
        <w:rPr>
          <w:i/>
          <w:color w:val="333333"/>
          <w:spacing w:val="-13"/>
        </w:rPr>
        <w:t> </w:t>
      </w:r>
      <w:r>
        <w:rPr>
          <w:i/>
          <w:color w:val="333333"/>
          <w:spacing w:val="-4"/>
        </w:rPr>
        <w:t>Strategies</w:t>
      </w:r>
      <w:r>
        <w:rPr>
          <w:color w:val="333333"/>
          <w:spacing w:val="-4"/>
        </w:rPr>
        <w:t>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Ghosh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Ariff,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eds.,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Praeger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Publishers, </w:t>
      </w:r>
      <w:r>
        <w:rPr>
          <w:color w:val="333333"/>
        </w:rPr>
        <w:t>Westport CT.</w:t>
      </w:r>
    </w:p>
    <w:p>
      <w:pPr>
        <w:pStyle w:val="BodyText"/>
        <w:spacing w:before="146"/>
      </w:pPr>
      <w:r>
        <w:rPr>
          <w:color w:val="333333"/>
          <w:spacing w:val="-6"/>
        </w:rPr>
        <w:t>"Facilitating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Applied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Economic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Research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with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Stata."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Chapter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7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(pp.</w:t>
      </w:r>
      <w:r>
        <w:rPr>
          <w:color w:val="333333"/>
          <w:spacing w:val="2"/>
        </w:rPr>
        <w:t> </w:t>
      </w:r>
      <w:r>
        <w:rPr>
          <w:color w:val="333333"/>
          <w:spacing w:val="-6"/>
        </w:rPr>
        <w:t>173-197)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in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Programming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Languages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Systems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in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Computational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Economics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4"/>
          <w:sz w:val="22"/>
        </w:rPr>
        <w:t>Finance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Soren</w:t>
      </w:r>
    </w:p>
    <w:p>
      <w:pPr>
        <w:pStyle w:val="BodyText"/>
        <w:spacing w:before="13"/>
      </w:pPr>
      <w:r>
        <w:rPr>
          <w:color w:val="333333"/>
          <w:spacing w:val="-4"/>
        </w:rPr>
        <w:t>S.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Nielsen, ed., 2002. Boston: Kluwer Academic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Publishers.</w:t>
      </w:r>
    </w:p>
    <w:p>
      <w:pPr>
        <w:pStyle w:val="BodyText"/>
        <w:spacing w:after="0"/>
        <w:sectPr>
          <w:pgSz w:w="12240" w:h="15840"/>
          <w:pgMar w:header="0" w:footer="787" w:top="1360" w:bottom="980" w:left="1800" w:right="1800"/>
        </w:sectPr>
      </w:pPr>
    </w:p>
    <w:p>
      <w:pPr>
        <w:spacing w:line="249" w:lineRule="auto" w:before="84"/>
        <w:ind w:left="0" w:right="628" w:firstLine="0"/>
        <w:jc w:val="left"/>
        <w:rPr>
          <w:sz w:val="22"/>
        </w:rPr>
      </w:pPr>
      <w:r>
        <w:rPr>
          <w:color w:val="333333"/>
          <w:sz w:val="22"/>
        </w:rPr>
        <w:t>"Factor-GARCH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Modeling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Treasury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Term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Structure,"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Basma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Bekdache.</w:t>
      </w:r>
      <w:r>
        <w:rPr>
          <w:color w:val="333333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Computational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Approaches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to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Economic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Problems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H.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Amman,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B.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Rustem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A. </w:t>
      </w:r>
      <w:r>
        <w:rPr>
          <w:color w:val="333333"/>
          <w:sz w:val="22"/>
        </w:rPr>
        <w:t>Whinston,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eds.,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1997.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Dordrecht: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Kluwer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Academic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Publishers.</w:t>
      </w:r>
    </w:p>
    <w:p>
      <w:pPr>
        <w:pStyle w:val="BodyText"/>
        <w:spacing w:line="249" w:lineRule="auto" w:before="154"/>
      </w:pPr>
      <w:r>
        <w:rPr>
          <w:color w:val="333333"/>
          <w:spacing w:val="-2"/>
        </w:rPr>
        <w:t>"Agency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Costs,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Charter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Amendments,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Market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Corporate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Control,"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Atreya Chakraborty,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> </w:t>
      </w:r>
      <w:r>
        <w:rPr>
          <w:i/>
          <w:color w:val="333333"/>
          <w:spacing w:val="-2"/>
        </w:rPr>
        <w:t>New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2"/>
        </w:rPr>
        <w:t>Directions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2"/>
        </w:rPr>
        <w:t>in</w:t>
      </w:r>
      <w:r>
        <w:rPr>
          <w:i/>
          <w:color w:val="333333"/>
          <w:spacing w:val="-11"/>
        </w:rPr>
        <w:t> </w:t>
      </w:r>
      <w:r>
        <w:rPr>
          <w:i/>
          <w:color w:val="333333"/>
          <w:spacing w:val="-2"/>
        </w:rPr>
        <w:t>Finance</w:t>
      </w:r>
      <w:r>
        <w:rPr>
          <w:color w:val="333333"/>
          <w:spacing w:val="-2"/>
        </w:rPr>
        <w:t>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D.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Ghosh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S.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Khaksari,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eds.,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1994.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London: Routledge.</w:t>
      </w:r>
    </w:p>
    <w:p>
      <w:pPr>
        <w:spacing w:line="249" w:lineRule="auto" w:before="153"/>
        <w:ind w:left="0" w:right="102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"Intensity of Anti-Takeover Defenses: The Empirical Evidence," with Atreya Chakraborty. In</w:t>
      </w:r>
      <w:r>
        <w:rPr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Computational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Techniques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for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Econometrics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Economic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4"/>
          <w:sz w:val="22"/>
        </w:rPr>
        <w:t>Analysis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D.A.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Belsley,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ed., </w:t>
      </w:r>
      <w:r>
        <w:rPr>
          <w:color w:val="333333"/>
          <w:sz w:val="22"/>
        </w:rPr>
        <w:t>1993. Dordrecht: Kluwer Academic Publishers.</w:t>
      </w:r>
    </w:p>
    <w:p>
      <w:pPr>
        <w:spacing w:line="252" w:lineRule="auto" w:before="154"/>
        <w:ind w:left="0" w:right="0" w:firstLine="0"/>
        <w:jc w:val="left"/>
        <w:rPr>
          <w:sz w:val="22"/>
        </w:rPr>
      </w:pPr>
      <w:r>
        <w:rPr>
          <w:color w:val="333333"/>
          <w:sz w:val="22"/>
        </w:rPr>
        <w:t>Edited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conference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volume,</w:t>
      </w:r>
      <w:r>
        <w:rPr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Journal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of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Economic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Dynamics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Control</w:t>
      </w:r>
      <w:r>
        <w:rPr>
          <w:color w:val="333333"/>
          <w:sz w:val="22"/>
        </w:rPr>
        <w:t>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1988,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12:3. </w:t>
      </w:r>
      <w:r>
        <w:rPr>
          <w:color w:val="333333"/>
          <w:spacing w:val="-2"/>
          <w:sz w:val="22"/>
        </w:rPr>
        <w:t>Contributions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presented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to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Ninth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Annual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Conference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Economic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Dynamics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and </w:t>
      </w:r>
      <w:r>
        <w:rPr>
          <w:color w:val="333333"/>
          <w:sz w:val="22"/>
        </w:rPr>
        <w:t>Control, Boston College, MA.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"Changes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Balance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Sheet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the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U.S.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Manufacturing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Sector,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1926-1977,"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John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H. </w:t>
      </w:r>
      <w:r>
        <w:rPr>
          <w:color w:val="333333"/>
          <w:spacing w:val="-4"/>
          <w:sz w:val="22"/>
        </w:rPr>
        <w:t>Ciccolo,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Corporate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Capital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Structures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in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the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United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States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B.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Friedman,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ed.,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1985.</w:t>
      </w:r>
    </w:p>
    <w:p>
      <w:pPr>
        <w:pStyle w:val="BodyText"/>
        <w:spacing w:before="1"/>
      </w:pPr>
      <w:r>
        <w:rPr>
          <w:color w:val="333333"/>
          <w:spacing w:val="-2"/>
        </w:rPr>
        <w:t>NBER/University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Chicago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Press.</w:t>
      </w:r>
    </w:p>
    <w:p>
      <w:pPr>
        <w:spacing w:line="252" w:lineRule="auto" w:before="158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"The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Evaluation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Historical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Policy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via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Optimal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Control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Techniques,"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6"/>
          <w:sz w:val="22"/>
        </w:rPr>
        <w:t> </w:t>
      </w:r>
      <w:r>
        <w:rPr>
          <w:i/>
          <w:color w:val="333333"/>
          <w:spacing w:val="-2"/>
          <w:sz w:val="22"/>
        </w:rPr>
        <w:t>Applied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pacing w:val="-2"/>
          <w:sz w:val="22"/>
        </w:rPr>
        <w:t>Decision Analysis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Economic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Behaviour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A.J.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Hughes-Hallett,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ed.,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1984.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Martinus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Nijhoff.</w:t>
      </w:r>
    </w:p>
    <w:p>
      <w:pPr>
        <w:pStyle w:val="BodyText"/>
        <w:spacing w:before="150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Activist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Policy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Macroeconomic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Stability,"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E.P.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Howrey,</w:t>
      </w:r>
    </w:p>
    <w:p>
      <w:pPr>
        <w:spacing w:line="252" w:lineRule="auto" w:before="8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in</w:t>
      </w:r>
      <w:r>
        <w:rPr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Proceedings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of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the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Fourth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IFAC/IFORS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Conference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on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the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Modeling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and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Control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of </w:t>
      </w:r>
      <w:r>
        <w:rPr>
          <w:i/>
          <w:color w:val="333333"/>
          <w:sz w:val="22"/>
        </w:rPr>
        <w:t>National</w:t>
      </w:r>
      <w:r>
        <w:rPr>
          <w:i/>
          <w:color w:val="333333"/>
          <w:spacing w:val="-17"/>
          <w:sz w:val="22"/>
        </w:rPr>
        <w:t> </w:t>
      </w:r>
      <w:r>
        <w:rPr>
          <w:i/>
          <w:color w:val="333333"/>
          <w:sz w:val="22"/>
        </w:rPr>
        <w:t>Economies</w:t>
      </w:r>
      <w:r>
        <w:rPr>
          <w:color w:val="333333"/>
          <w:sz w:val="22"/>
        </w:rPr>
        <w:t>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T.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Basar,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ed.,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1984.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Pergamon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Press.</w:t>
      </w:r>
    </w:p>
    <w:p>
      <w:pPr>
        <w:pStyle w:val="BodyText"/>
        <w:spacing w:line="252" w:lineRule="auto" w:before="150"/>
      </w:pPr>
      <w:r>
        <w:rPr>
          <w:color w:val="333333"/>
        </w:rPr>
        <w:t>"An</w:t>
      </w:r>
      <w:r>
        <w:rPr>
          <w:color w:val="333333"/>
          <w:spacing w:val="-15"/>
        </w:rPr>
        <w:t> </w:t>
      </w:r>
      <w:r>
        <w:rPr>
          <w:color w:val="333333"/>
        </w:rPr>
        <w:t>Application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MRIO</w:t>
      </w:r>
      <w:r>
        <w:rPr>
          <w:color w:val="333333"/>
          <w:spacing w:val="-15"/>
        </w:rPr>
        <w:t> </w:t>
      </w:r>
      <w:r>
        <w:rPr>
          <w:color w:val="333333"/>
        </w:rPr>
        <w:t>System</w:t>
      </w:r>
      <w:r>
        <w:rPr>
          <w:color w:val="333333"/>
          <w:spacing w:val="-15"/>
        </w:rPr>
        <w:t> </w:t>
      </w:r>
      <w:r>
        <w:rPr>
          <w:color w:val="333333"/>
        </w:rPr>
        <w:t>for</w:t>
      </w:r>
      <w:r>
        <w:rPr>
          <w:color w:val="333333"/>
          <w:spacing w:val="-15"/>
        </w:rPr>
        <w:t> </w:t>
      </w:r>
      <w:r>
        <w:rPr>
          <w:color w:val="333333"/>
        </w:rPr>
        <w:t>Italy</w:t>
      </w:r>
      <w:r>
        <w:rPr>
          <w:color w:val="333333"/>
          <w:spacing w:val="-15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333333"/>
        </w:rPr>
        <w:t>Measure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Relationship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Structural </w:t>
      </w:r>
      <w:r>
        <w:rPr>
          <w:color w:val="333333"/>
          <w:spacing w:val="-2"/>
        </w:rPr>
        <w:t>Change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Development,"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G.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Schachter,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J.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Munro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Shea,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Chapter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3 </w:t>
      </w:r>
      <w:r>
        <w:rPr>
          <w:color w:val="333333"/>
          <w:spacing w:val="-6"/>
        </w:rPr>
        <w:t>(pp. 95-124) in </w:t>
      </w:r>
      <w:r>
        <w:rPr>
          <w:i/>
          <w:color w:val="333333"/>
          <w:spacing w:val="-6"/>
        </w:rPr>
        <w:t>A Multiregional Input-Output System for Italy</w:t>
      </w:r>
      <w:r>
        <w:rPr>
          <w:color w:val="333333"/>
          <w:spacing w:val="-6"/>
        </w:rPr>
        <w:t>, G. Schachter and F. Pilloton, </w:t>
      </w:r>
      <w:r>
        <w:rPr>
          <w:color w:val="333333"/>
        </w:rPr>
        <w:t>eds., 1983. Libra: Rome.</w:t>
      </w:r>
    </w:p>
    <w:p>
      <w:pPr>
        <w:spacing w:line="249" w:lineRule="auto" w:before="147"/>
        <w:ind w:left="0" w:right="102" w:firstLine="0"/>
        <w:jc w:val="left"/>
        <w:rPr>
          <w:sz w:val="22"/>
        </w:rPr>
      </w:pPr>
      <w:r>
        <w:rPr>
          <w:color w:val="333333"/>
          <w:sz w:val="22"/>
        </w:rPr>
        <w:t>"Evaluating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Macroeconomic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Policy: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Optimal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Control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Solutions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versus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Suboptimal </w:t>
      </w:r>
      <w:r>
        <w:rPr>
          <w:color w:val="333333"/>
          <w:spacing w:val="-4"/>
          <w:sz w:val="22"/>
        </w:rPr>
        <w:t>Alternatives,"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Springer-Verlag</w:t>
      </w:r>
      <w:r>
        <w:rPr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Lecture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Notes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in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Economics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Mathematical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Systems </w:t>
      </w:r>
      <w:r>
        <w:rPr>
          <w:i/>
          <w:color w:val="333333"/>
          <w:sz w:val="22"/>
        </w:rPr>
        <w:t>No. 308</w:t>
      </w:r>
      <w:r>
        <w:rPr>
          <w:color w:val="333333"/>
          <w:sz w:val="22"/>
        </w:rPr>
        <w:t>, J. Gruber, ed., 1983.</w:t>
      </w:r>
    </w:p>
    <w:p>
      <w:pPr>
        <w:spacing w:line="252" w:lineRule="auto" w:before="153"/>
        <w:ind w:left="0" w:right="36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"Forecasting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Effects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Policies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Instigated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by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DIDMCA,"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E.P.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Shea,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in </w:t>
      </w:r>
      <w:r>
        <w:rPr>
          <w:i/>
          <w:color w:val="333333"/>
          <w:spacing w:val="-4"/>
          <w:sz w:val="22"/>
        </w:rPr>
        <w:t>Proceedings of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the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Conference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on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Bank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Structure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and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4"/>
          <w:sz w:val="22"/>
        </w:rPr>
        <w:t>Competition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Federal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Reserve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Bank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of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Chicago, </w:t>
      </w:r>
      <w:r>
        <w:rPr>
          <w:color w:val="333333"/>
          <w:spacing w:val="-2"/>
          <w:sz w:val="22"/>
        </w:rPr>
        <w:t>1982.</w:t>
      </w:r>
    </w:p>
    <w:p>
      <w:pPr>
        <w:spacing w:line="252" w:lineRule="auto" w:before="146"/>
        <w:ind w:left="0" w:right="0" w:firstLine="0"/>
        <w:jc w:val="left"/>
        <w:rPr>
          <w:sz w:val="22"/>
        </w:rPr>
      </w:pPr>
      <w:r>
        <w:rPr>
          <w:color w:val="333333"/>
          <w:spacing w:val="-2"/>
          <w:sz w:val="22"/>
        </w:rPr>
        <w:t>"The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Effects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Federal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Loan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Guarantees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on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Small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Entrepreneurs: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Focus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on Commercialization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of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Electric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Hybrid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Vehicles,"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Conference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on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the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pacing w:val="-2"/>
          <w:sz w:val="22"/>
        </w:rPr>
        <w:t>Economics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of Federal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2"/>
          <w:sz w:val="22"/>
        </w:rPr>
        <w:t>Credit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2"/>
          <w:sz w:val="22"/>
        </w:rPr>
        <w:t>Activity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Congressional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Budget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Office,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U.S.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Congress,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1981.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  <w:spacing w:before="1"/>
      </w:pPr>
      <w:r>
        <w:rPr>
          <w:color w:val="333333"/>
          <w:spacing w:val="13"/>
          <w:w w:val="105"/>
        </w:rPr>
        <w:t>TECHNICAL</w:t>
      </w:r>
      <w:r>
        <w:rPr>
          <w:color w:val="333333"/>
          <w:spacing w:val="46"/>
          <w:w w:val="105"/>
        </w:rPr>
        <w:t> </w:t>
      </w:r>
      <w:r>
        <w:rPr>
          <w:color w:val="333333"/>
          <w:spacing w:val="11"/>
          <w:w w:val="105"/>
        </w:rPr>
        <w:t>PUBLICATIONS</w:t>
      </w:r>
    </w:p>
    <w:p>
      <w:pPr>
        <w:spacing w:line="252" w:lineRule="auto" w:before="283"/>
        <w:ind w:left="0" w:right="0" w:firstLine="61"/>
        <w:jc w:val="left"/>
        <w:rPr>
          <w:rFonts w:ascii="Arial MT" w:hAnsi="Arial MT"/>
          <w:sz w:val="18"/>
        </w:rPr>
      </w:pPr>
      <w:r>
        <w:rPr>
          <w:color w:val="333333"/>
          <w:spacing w:val="-2"/>
          <w:sz w:val="22"/>
        </w:rPr>
        <w:t>“Mixed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Migration,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Forced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Displacement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Job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Outcomes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South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Africa,”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Shoghik </w:t>
      </w:r>
      <w:r>
        <w:rPr>
          <w:color w:val="333333"/>
          <w:sz w:val="22"/>
        </w:rPr>
        <w:t>Hohvannisyan, Helidah Refiloe Atenio Ogude and Aditya Sarkar, 2018. Washington, DC: World Bank. </w:t>
      </w:r>
      <w:hyperlink r:id="rId8">
        <w:r>
          <w:rPr>
            <w:rFonts w:ascii="Arial MT" w:hAnsi="Arial MT"/>
            <w:color w:val="0000FF"/>
            <w:sz w:val="18"/>
            <w:u w:val="single" w:color="0000FF"/>
          </w:rPr>
          <w:t>http://documents.worldbank.org/curated/en/247261530129173904/main-report</w:t>
        </w:r>
      </w:hyperlink>
    </w:p>
    <w:p>
      <w:pPr>
        <w:spacing w:after="0" w:line="252" w:lineRule="auto"/>
        <w:jc w:val="left"/>
        <w:rPr>
          <w:rFonts w:ascii="Arial MT" w:hAnsi="Arial MT"/>
          <w:sz w:val="18"/>
        </w:rPr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6" w:lineRule="auto" w:before="80"/>
      </w:pPr>
      <w:r>
        <w:rPr>
          <w:color w:val="333333"/>
          <w:spacing w:val="-4"/>
        </w:rPr>
        <w:t>"Stata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tip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126: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Handling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irregularly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spaced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high-frequency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transactions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data",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Sebastiaan</w:t>
      </w:r>
      <w:r>
        <w:rPr>
          <w:color w:val="333333"/>
          <w:spacing w:val="-17"/>
        </w:rPr>
        <w:t> </w:t>
      </w:r>
      <w:r>
        <w:rPr>
          <w:color w:val="333333"/>
        </w:rPr>
        <w:t>Bibo,</w:t>
      </w:r>
      <w:r>
        <w:rPr>
          <w:color w:val="333333"/>
          <w:spacing w:val="-17"/>
        </w:rPr>
        <w:t> </w:t>
      </w:r>
      <w:r>
        <w:rPr>
          <w:color w:val="333333"/>
        </w:rPr>
        <w:t>2016.</w:t>
      </w:r>
      <w:r>
        <w:rPr>
          <w:color w:val="333333"/>
          <w:spacing w:val="-16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Journal</w:t>
      </w:r>
      <w:r>
        <w:rPr>
          <w:color w:val="333333"/>
        </w:rPr>
        <w:t>,</w:t>
      </w:r>
      <w:r>
        <w:rPr>
          <w:color w:val="333333"/>
          <w:spacing w:val="-16"/>
        </w:rPr>
        <w:t> </w:t>
      </w:r>
      <w:r>
        <w:rPr>
          <w:color w:val="333333"/>
        </w:rPr>
        <w:t>16,</w:t>
      </w:r>
      <w:r>
        <w:rPr>
          <w:color w:val="333333"/>
          <w:spacing w:val="-17"/>
        </w:rPr>
        <w:t> </w:t>
      </w:r>
      <w:r>
        <w:rPr>
          <w:color w:val="333333"/>
        </w:rPr>
        <w:t>517-520.</w:t>
      </w:r>
    </w:p>
    <w:p>
      <w:pPr>
        <w:pStyle w:val="BodyText"/>
        <w:spacing w:line="252" w:lineRule="auto" w:before="139"/>
      </w:pPr>
      <w:r>
        <w:rPr>
          <w:color w:val="333333"/>
          <w:spacing w:val="-8"/>
        </w:rPr>
        <w:t>"Stata tip 88: Efficiently evaluating elasticities with the margins command,"</w:t>
      </w:r>
      <w:r>
        <w:rPr>
          <w:color w:val="333333"/>
        </w:rPr>
        <w:t> </w:t>
      </w:r>
      <w:r>
        <w:rPr>
          <w:i/>
          <w:color w:val="333333"/>
          <w:spacing w:val="-8"/>
        </w:rPr>
        <w:t>Stata Journal</w:t>
      </w:r>
      <w:r>
        <w:rPr>
          <w:color w:val="333333"/>
          <w:spacing w:val="-8"/>
        </w:rPr>
        <w:t>, </w:t>
      </w:r>
      <w:r>
        <w:rPr>
          <w:color w:val="333333"/>
        </w:rPr>
        <w:t>2010, 10:2, 309-312.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"Stata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tip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73: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append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care!,"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Stata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2008,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9:1,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166-168.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Reprinted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One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Stata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Press.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"Stata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Tip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63: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Modeling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proportions,"</w:t>
      </w:r>
      <w:r>
        <w:rPr>
          <w:color w:val="333333"/>
          <w:spacing w:val="-5"/>
          <w:sz w:val="22"/>
        </w:rPr>
        <w:t> </w:t>
      </w:r>
      <w:r>
        <w:rPr>
          <w:i/>
          <w:color w:val="333333"/>
          <w:spacing w:val="-4"/>
          <w:sz w:val="22"/>
        </w:rPr>
        <w:t>Stata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Journal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2008,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8:2,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299-303.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Reprinted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One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Stata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Press.</w:t>
      </w:r>
    </w:p>
    <w:p>
      <w:pPr>
        <w:pStyle w:val="BodyText"/>
        <w:spacing w:line="252" w:lineRule="auto" w:before="145"/>
        <w:ind w:right="214"/>
      </w:pPr>
      <w:r>
        <w:rPr>
          <w:color w:val="333333"/>
        </w:rPr>
        <w:t>"Ukrainische</w:t>
      </w:r>
      <w:r>
        <w:rPr>
          <w:color w:val="333333"/>
          <w:spacing w:val="-17"/>
        </w:rPr>
        <w:t> </w:t>
      </w:r>
      <w:r>
        <w:rPr>
          <w:color w:val="333333"/>
        </w:rPr>
        <w:t>Banken:</w:t>
      </w:r>
      <w:r>
        <w:rPr>
          <w:color w:val="333333"/>
          <w:spacing w:val="-17"/>
        </w:rPr>
        <w:t> </w:t>
      </w:r>
      <w:r>
        <w:rPr>
          <w:color w:val="333333"/>
        </w:rPr>
        <w:t>Politische</w:t>
      </w:r>
      <w:r>
        <w:rPr>
          <w:color w:val="333333"/>
          <w:spacing w:val="-16"/>
        </w:rPr>
        <w:t> </w:t>
      </w:r>
      <w:r>
        <w:rPr>
          <w:color w:val="333333"/>
        </w:rPr>
        <w:t>Patronage</w:t>
      </w:r>
      <w:r>
        <w:rPr>
          <w:color w:val="333333"/>
          <w:spacing w:val="-17"/>
        </w:rPr>
        <w:t> </w:t>
      </w:r>
      <w:r>
        <w:rPr>
          <w:color w:val="333333"/>
        </w:rPr>
        <w:t>von</w:t>
      </w:r>
      <w:r>
        <w:rPr>
          <w:color w:val="333333"/>
          <w:spacing w:val="-16"/>
        </w:rPr>
        <w:t> </w:t>
      </w:r>
      <w:r>
        <w:rPr>
          <w:color w:val="333333"/>
        </w:rPr>
        <w:t>Bedeutung",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</w:rPr>
        <w:t>Mustafa</w:t>
      </w:r>
      <w:r>
        <w:rPr>
          <w:color w:val="333333"/>
          <w:spacing w:val="-17"/>
        </w:rPr>
        <w:t> </w:t>
      </w:r>
      <w:r>
        <w:rPr>
          <w:color w:val="333333"/>
        </w:rPr>
        <w:t>Caglayan, </w:t>
      </w:r>
      <w:r>
        <w:rPr>
          <w:color w:val="333333"/>
          <w:spacing w:val="-2"/>
        </w:rPr>
        <w:t>Dorothea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Schäfer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Talavera,</w:t>
      </w:r>
      <w:r>
        <w:rPr>
          <w:color w:val="333333"/>
          <w:spacing w:val="-10"/>
        </w:rPr>
        <w:t> </w:t>
      </w:r>
      <w:r>
        <w:rPr>
          <w:i/>
          <w:color w:val="333333"/>
          <w:spacing w:val="-2"/>
        </w:rPr>
        <w:t>Wochenbericht</w:t>
      </w:r>
      <w:r>
        <w:rPr>
          <w:i/>
          <w:color w:val="333333"/>
          <w:spacing w:val="-9"/>
        </w:rPr>
        <w:t> </w:t>
      </w:r>
      <w:r>
        <w:rPr>
          <w:i/>
          <w:color w:val="333333"/>
          <w:spacing w:val="-2"/>
        </w:rPr>
        <w:t>Nr.</w:t>
      </w:r>
      <w:r>
        <w:rPr>
          <w:i/>
          <w:color w:val="333333"/>
          <w:spacing w:val="-9"/>
        </w:rPr>
        <w:t> </w:t>
      </w:r>
      <w:r>
        <w:rPr>
          <w:i/>
          <w:color w:val="333333"/>
          <w:spacing w:val="-2"/>
        </w:rPr>
        <w:t>23/2007</w:t>
      </w:r>
      <w:r>
        <w:rPr>
          <w:color w:val="333333"/>
          <w:spacing w:val="-2"/>
        </w:rPr>
        <w:t>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DIW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Berlin,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pp, 367-371.</w:t>
      </w:r>
    </w:p>
    <w:p>
      <w:pPr>
        <w:spacing w:line="252" w:lineRule="auto" w:before="146"/>
        <w:ind w:left="0" w:right="4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"Stata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Tip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45: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Getting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those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data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into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shape",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with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Nicholas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J.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Cox,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6"/>
          <w:sz w:val="22"/>
        </w:rPr>
        <w:t>Journal</w:t>
      </w:r>
      <w:r>
        <w:rPr>
          <w:color w:val="333333"/>
          <w:spacing w:val="-6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2007,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7:2, </w:t>
      </w:r>
      <w:r>
        <w:rPr>
          <w:color w:val="333333"/>
          <w:spacing w:val="-2"/>
          <w:sz w:val="22"/>
        </w:rPr>
        <w:t>268-271.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Reprinted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One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Stata Press.</w:t>
      </w:r>
    </w:p>
    <w:p>
      <w:pPr>
        <w:spacing w:line="252" w:lineRule="auto" w:before="151"/>
        <w:ind w:left="0" w:right="467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"Stata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Tip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40: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Taking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care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of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business...",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6"/>
          <w:sz w:val="22"/>
        </w:rPr>
        <w:t>Journal</w:t>
      </w:r>
      <w:r>
        <w:rPr>
          <w:color w:val="333333"/>
          <w:spacing w:val="-6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2007,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7:1,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137-139.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Reprinted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One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Stata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Press.</w:t>
      </w:r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"Stata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Tip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38: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Testing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for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groupwise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heteroskedasticity",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6"/>
          <w:sz w:val="22"/>
        </w:rPr>
        <w:t>Journal</w:t>
      </w:r>
      <w:r>
        <w:rPr>
          <w:color w:val="333333"/>
          <w:spacing w:val="-6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2006,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6:4,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590-592. </w:t>
      </w:r>
      <w:r>
        <w:rPr>
          <w:color w:val="333333"/>
          <w:spacing w:val="-2"/>
          <w:sz w:val="22"/>
        </w:rPr>
        <w:t>Reprinted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One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Stata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Press.</w:t>
      </w:r>
    </w:p>
    <w:p>
      <w:pPr>
        <w:spacing w:line="252" w:lineRule="auto" w:before="150"/>
        <w:ind w:left="0" w:right="573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"Stata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Tip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37: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last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shall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be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first",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6"/>
          <w:sz w:val="22"/>
        </w:rPr>
        <w:t>Journal</w:t>
      </w:r>
      <w:r>
        <w:rPr>
          <w:color w:val="333333"/>
          <w:spacing w:val="-6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2006,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6:4,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588-589.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Reprinted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One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Hundred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Nineteen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8"/>
          <w:sz w:val="22"/>
        </w:rPr>
        <w:t> </w:t>
      </w:r>
      <w:r>
        <w:rPr>
          <w:i/>
          <w:color w:val="333333"/>
          <w:spacing w:val="-2"/>
          <w:sz w:val="22"/>
        </w:rPr>
        <w:t>Tips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2014.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College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Station,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TX: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Stata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Press.</w:t>
      </w:r>
    </w:p>
    <w:p>
      <w:pPr>
        <w:pStyle w:val="BodyText"/>
        <w:spacing w:line="252" w:lineRule="auto" w:before="150"/>
      </w:pPr>
      <w:r>
        <w:rPr>
          <w:color w:val="333333"/>
        </w:rPr>
        <w:t>"Evaluation of Madison Park PLATO Training on August 2000 BPS City Algebra Test Achievement,"</w:t>
      </w:r>
      <w:r>
        <w:rPr>
          <w:color w:val="333333"/>
          <w:spacing w:val="-15"/>
        </w:rPr>
        <w:t> </w:t>
      </w:r>
      <w:r>
        <w:rPr>
          <w:color w:val="333333"/>
        </w:rPr>
        <w:t>ERIC</w:t>
      </w:r>
      <w:r>
        <w:rPr>
          <w:color w:val="333333"/>
          <w:spacing w:val="-15"/>
        </w:rPr>
        <w:t> </w:t>
      </w:r>
      <w:r>
        <w:rPr>
          <w:color w:val="333333"/>
        </w:rPr>
        <w:t>Document</w:t>
      </w:r>
      <w:r>
        <w:rPr>
          <w:color w:val="333333"/>
          <w:spacing w:val="-14"/>
        </w:rPr>
        <w:t> </w:t>
      </w:r>
      <w:r>
        <w:rPr>
          <w:color w:val="333333"/>
        </w:rPr>
        <w:t>Reproduction</w:t>
      </w:r>
      <w:r>
        <w:rPr>
          <w:color w:val="333333"/>
          <w:spacing w:val="-15"/>
        </w:rPr>
        <w:t> </w:t>
      </w:r>
      <w:r>
        <w:rPr>
          <w:color w:val="333333"/>
        </w:rPr>
        <w:t>Service</w:t>
      </w:r>
      <w:r>
        <w:rPr>
          <w:color w:val="333333"/>
          <w:spacing w:val="-15"/>
        </w:rPr>
        <w:t> </w:t>
      </w:r>
      <w:r>
        <w:rPr>
          <w:color w:val="333333"/>
        </w:rPr>
        <w:t>No.</w:t>
      </w:r>
      <w:r>
        <w:rPr>
          <w:color w:val="333333"/>
          <w:spacing w:val="-14"/>
        </w:rPr>
        <w:t> </w:t>
      </w:r>
      <w:r>
        <w:rPr>
          <w:color w:val="333333"/>
        </w:rPr>
        <w:t>ED</w:t>
      </w:r>
      <w:r>
        <w:rPr>
          <w:color w:val="333333"/>
          <w:spacing w:val="-15"/>
        </w:rPr>
        <w:t> </w:t>
      </w:r>
      <w:r>
        <w:rPr>
          <w:color w:val="333333"/>
        </w:rPr>
        <w:t>470</w:t>
      </w:r>
      <w:r>
        <w:rPr>
          <w:color w:val="333333"/>
          <w:spacing w:val="-15"/>
        </w:rPr>
        <w:t> </w:t>
      </w:r>
      <w:r>
        <w:rPr>
          <w:color w:val="333333"/>
        </w:rPr>
        <w:t>287,</w:t>
      </w:r>
      <w:r>
        <w:rPr>
          <w:color w:val="333333"/>
          <w:spacing w:val="-14"/>
        </w:rPr>
        <w:t> </w:t>
      </w:r>
      <w:hyperlink r:id="rId9">
        <w:r>
          <w:rPr>
            <w:color w:val="333333"/>
            <w:spacing w:val="-2"/>
            <w:w w:val="90"/>
          </w:rPr>
          <w:t>http://eric.ed.gov.</w:t>
        </w:r>
      </w:hyperlink>
    </w:p>
    <w:p>
      <w:pPr>
        <w:spacing w:line="252" w:lineRule="auto" w:before="145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"Multivariate portmanteau (Q) test for white noise," with Richard Sperling. </w:t>
      </w:r>
      <w:r>
        <w:rPr>
          <w:i/>
          <w:color w:val="333333"/>
          <w:spacing w:val="-6"/>
          <w:sz w:val="22"/>
        </w:rPr>
        <w:t>Stata Technical </w:t>
      </w:r>
      <w:r>
        <w:rPr>
          <w:i/>
          <w:color w:val="333333"/>
          <w:sz w:val="22"/>
        </w:rPr>
        <w:t>Bulletin</w:t>
      </w:r>
      <w:r>
        <w:rPr>
          <w:color w:val="333333"/>
          <w:sz w:val="22"/>
        </w:rPr>
        <w:t>, 2001, 60, 39-41.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"A test for long-range dependence in a time series," with Tairi Room. </w:t>
      </w:r>
      <w:r>
        <w:rPr>
          <w:i/>
          <w:color w:val="333333"/>
          <w:spacing w:val="-6"/>
          <w:sz w:val="22"/>
        </w:rPr>
        <w:t>Stata Technical </w:t>
      </w:r>
      <w:r>
        <w:rPr>
          <w:i/>
          <w:color w:val="333333"/>
          <w:sz w:val="22"/>
        </w:rPr>
        <w:t>Bulletin</w:t>
      </w:r>
      <w:r>
        <w:rPr>
          <w:color w:val="333333"/>
          <w:sz w:val="22"/>
        </w:rPr>
        <w:t>, 2001, 60, 37-39.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"Tests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for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stationarity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of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a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time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series: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Update,"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with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Richard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Sperling.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Technical </w:t>
      </w:r>
      <w:r>
        <w:rPr>
          <w:i/>
          <w:color w:val="333333"/>
          <w:sz w:val="22"/>
        </w:rPr>
        <w:t>Bulletin</w:t>
      </w:r>
      <w:r>
        <w:rPr>
          <w:color w:val="333333"/>
          <w:sz w:val="22"/>
        </w:rPr>
        <w:t>, 2000, 58, 35-36.</w:t>
      </w:r>
    </w:p>
    <w:p>
      <w:pPr>
        <w:spacing w:line="252" w:lineRule="auto" w:before="145"/>
        <w:ind w:left="0" w:right="38" w:firstLine="0"/>
        <w:jc w:val="left"/>
        <w:rPr>
          <w:sz w:val="22"/>
        </w:rPr>
      </w:pPr>
      <w:r>
        <w:rPr>
          <w:color w:val="333333"/>
          <w:spacing w:val="-4"/>
          <w:sz w:val="22"/>
        </w:rPr>
        <w:t>"Tests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for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long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memory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in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a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time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series,"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with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Vince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Wiggins.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Stata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Technical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Bulletin</w:t>
      </w:r>
      <w:r>
        <w:rPr>
          <w:color w:val="333333"/>
          <w:spacing w:val="-4"/>
          <w:sz w:val="22"/>
        </w:rPr>
        <w:t>, </w:t>
      </w:r>
      <w:r>
        <w:rPr>
          <w:color w:val="333333"/>
          <w:sz w:val="22"/>
        </w:rPr>
        <w:t>2000, 57, 39-44.</w:t>
      </w:r>
    </w:p>
    <w:p>
      <w:pPr>
        <w:spacing w:line="391" w:lineRule="auto" w:before="150"/>
        <w:ind w:left="0" w:right="941" w:firstLine="0"/>
        <w:jc w:val="left"/>
        <w:rPr>
          <w:sz w:val="22"/>
        </w:rPr>
      </w:pPr>
      <w:r>
        <w:rPr>
          <w:color w:val="333333"/>
          <w:spacing w:val="-6"/>
          <w:sz w:val="22"/>
        </w:rPr>
        <w:t>"Tests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for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stationarity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of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a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time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series."</w:t>
      </w:r>
      <w:r>
        <w:rPr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Stata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6"/>
          <w:sz w:val="22"/>
        </w:rPr>
        <w:t>Technical</w:t>
      </w:r>
      <w:r>
        <w:rPr>
          <w:i/>
          <w:color w:val="333333"/>
          <w:spacing w:val="-11"/>
          <w:sz w:val="22"/>
        </w:rPr>
        <w:t> </w:t>
      </w:r>
      <w:r>
        <w:rPr>
          <w:i/>
          <w:color w:val="333333"/>
          <w:spacing w:val="-6"/>
          <w:sz w:val="22"/>
        </w:rPr>
        <w:t>Bulletin</w:t>
      </w:r>
      <w:r>
        <w:rPr>
          <w:color w:val="333333"/>
          <w:spacing w:val="-6"/>
          <w:sz w:val="22"/>
        </w:rPr>
        <w:t>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2000,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6"/>
          <w:sz w:val="22"/>
        </w:rPr>
        <w:t>57,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36-39. </w:t>
      </w:r>
      <w:r>
        <w:rPr>
          <w:color w:val="333333"/>
          <w:spacing w:val="-4"/>
          <w:sz w:val="22"/>
        </w:rPr>
        <w:t>"Utility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for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time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series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data."</w:t>
      </w:r>
      <w:r>
        <w:rPr>
          <w:color w:val="333333"/>
          <w:spacing w:val="-6"/>
          <w:sz w:val="22"/>
        </w:rPr>
        <w:t> </w:t>
      </w:r>
      <w:r>
        <w:rPr>
          <w:i/>
          <w:color w:val="333333"/>
          <w:spacing w:val="-4"/>
          <w:sz w:val="22"/>
        </w:rPr>
        <w:t>Stata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Technical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pacing w:val="-4"/>
          <w:sz w:val="22"/>
        </w:rPr>
        <w:t>Bulletin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2000,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57,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2-4. </w:t>
      </w:r>
      <w:r>
        <w:rPr>
          <w:color w:val="333333"/>
          <w:spacing w:val="-2"/>
          <w:sz w:val="22"/>
        </w:rPr>
        <w:t>"Compacting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time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series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data."</w:t>
      </w:r>
      <w:r>
        <w:rPr>
          <w:color w:val="333333"/>
          <w:spacing w:val="-13"/>
          <w:sz w:val="22"/>
        </w:rPr>
        <w:t> </w:t>
      </w:r>
      <w:r>
        <w:rPr>
          <w:i/>
          <w:color w:val="333333"/>
          <w:spacing w:val="-2"/>
          <w:sz w:val="22"/>
        </w:rPr>
        <w:t>Stata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Technical</w:t>
      </w:r>
      <w:r>
        <w:rPr>
          <w:i/>
          <w:color w:val="333333"/>
          <w:spacing w:val="-14"/>
          <w:sz w:val="22"/>
        </w:rPr>
        <w:t> </w:t>
      </w:r>
      <w:r>
        <w:rPr>
          <w:i/>
          <w:color w:val="333333"/>
          <w:spacing w:val="-2"/>
          <w:sz w:val="22"/>
        </w:rPr>
        <w:t>Bulletin</w:t>
      </w:r>
      <w:r>
        <w:rPr>
          <w:color w:val="333333"/>
          <w:spacing w:val="-2"/>
          <w:sz w:val="22"/>
        </w:rPr>
        <w:t>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2000,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57,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2"/>
          <w:sz w:val="22"/>
        </w:rPr>
        <w:t>44-45.</w:t>
      </w:r>
    </w:p>
    <w:p>
      <w:pPr>
        <w:pStyle w:val="BodyText"/>
        <w:spacing w:line="252" w:lineRule="auto" w:before="4"/>
      </w:pPr>
      <w:r>
        <w:rPr>
          <w:color w:val="333333"/>
          <w:spacing w:val="-6"/>
        </w:rPr>
        <w:t>"Test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autoregressive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conditional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heteroskedasticity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regression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error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distribution,"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with </w:t>
      </w:r>
      <w:r>
        <w:rPr>
          <w:color w:val="333333"/>
        </w:rPr>
        <w:t>Vince</w:t>
      </w:r>
      <w:r>
        <w:rPr>
          <w:color w:val="333333"/>
          <w:spacing w:val="-11"/>
        </w:rPr>
        <w:t> </w:t>
      </w:r>
      <w:r>
        <w:rPr>
          <w:color w:val="333333"/>
        </w:rPr>
        <w:t>Wiggins.</w:t>
      </w:r>
      <w:r>
        <w:rPr>
          <w:color w:val="333333"/>
          <w:spacing w:val="-11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11"/>
        </w:rPr>
        <w:t> </w:t>
      </w:r>
      <w:r>
        <w:rPr>
          <w:i/>
          <w:color w:val="333333"/>
        </w:rPr>
        <w:t>Technical</w:t>
      </w:r>
      <w:r>
        <w:rPr>
          <w:i/>
          <w:color w:val="333333"/>
          <w:spacing w:val="-11"/>
        </w:rPr>
        <w:t> </w:t>
      </w:r>
      <w:r>
        <w:rPr>
          <w:i/>
          <w:color w:val="333333"/>
        </w:rPr>
        <w:t>Bulletin</w:t>
      </w:r>
      <w:r>
        <w:rPr>
          <w:color w:val="333333"/>
        </w:rPr>
        <w:t>,</w:t>
      </w:r>
      <w:r>
        <w:rPr>
          <w:color w:val="333333"/>
          <w:spacing w:val="-11"/>
        </w:rPr>
        <w:t> </w:t>
      </w:r>
      <w:r>
        <w:rPr>
          <w:color w:val="333333"/>
        </w:rPr>
        <w:t>2000,</w:t>
      </w:r>
      <w:r>
        <w:rPr>
          <w:color w:val="333333"/>
          <w:spacing w:val="-11"/>
        </w:rPr>
        <w:t> </w:t>
      </w:r>
      <w:r>
        <w:rPr>
          <w:color w:val="333333"/>
        </w:rPr>
        <w:t>54,</w:t>
      </w:r>
      <w:r>
        <w:rPr>
          <w:color w:val="333333"/>
          <w:spacing w:val="-11"/>
        </w:rPr>
        <w:t> </w:t>
      </w:r>
      <w:r>
        <w:rPr>
          <w:color w:val="333333"/>
        </w:rPr>
        <w:t>13-14.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"Tests for serial correlation in regression error distribution," with Vince Wiggins. </w:t>
      </w:r>
      <w:r>
        <w:rPr>
          <w:i/>
          <w:color w:val="333333"/>
          <w:spacing w:val="-6"/>
        </w:rPr>
        <w:t>Stata </w:t>
      </w:r>
      <w:r>
        <w:rPr>
          <w:i/>
          <w:color w:val="333333"/>
        </w:rPr>
        <w:t>Technical</w:t>
      </w:r>
      <w:r>
        <w:rPr>
          <w:i/>
          <w:color w:val="333333"/>
          <w:spacing w:val="-1"/>
        </w:rPr>
        <w:t> </w:t>
      </w:r>
      <w:r>
        <w:rPr>
          <w:i/>
          <w:color w:val="333333"/>
        </w:rPr>
        <w:t>Bulletin</w:t>
      </w:r>
      <w:r>
        <w:rPr>
          <w:color w:val="333333"/>
        </w:rPr>
        <w:t>,</w:t>
      </w:r>
      <w:r>
        <w:rPr>
          <w:color w:val="333333"/>
          <w:spacing w:val="-1"/>
        </w:rPr>
        <w:t> </w:t>
      </w:r>
      <w:r>
        <w:rPr>
          <w:color w:val="333333"/>
        </w:rPr>
        <w:t>2000,</w:t>
      </w:r>
      <w:r>
        <w:rPr>
          <w:color w:val="333333"/>
          <w:spacing w:val="-1"/>
        </w:rPr>
        <w:t> </w:t>
      </w:r>
      <w:r>
        <w:rPr>
          <w:color w:val="333333"/>
        </w:rPr>
        <w:t>54,</w:t>
      </w:r>
      <w:r>
        <w:rPr>
          <w:color w:val="333333"/>
          <w:spacing w:val="-1"/>
        </w:rPr>
        <w:t> </w:t>
      </w:r>
      <w:r>
        <w:rPr>
          <w:color w:val="333333"/>
        </w:rPr>
        <w:t>14-15.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  <w:ind w:right="573"/>
      </w:pPr>
      <w:r>
        <w:rPr>
          <w:color w:val="333333"/>
          <w:spacing w:val="-6"/>
        </w:rPr>
        <w:t>"Tests for heteroskedasticity in regression error distribution," with Nicholas J. Cox and </w:t>
      </w:r>
      <w:r>
        <w:rPr>
          <w:color w:val="333333"/>
        </w:rPr>
        <w:t>Vince</w:t>
      </w:r>
      <w:r>
        <w:rPr>
          <w:color w:val="333333"/>
          <w:spacing w:val="-11"/>
        </w:rPr>
        <w:t> </w:t>
      </w:r>
      <w:r>
        <w:rPr>
          <w:color w:val="333333"/>
        </w:rPr>
        <w:t>Wiggins.</w:t>
      </w:r>
      <w:r>
        <w:rPr>
          <w:color w:val="333333"/>
          <w:spacing w:val="-11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11"/>
        </w:rPr>
        <w:t> </w:t>
      </w:r>
      <w:r>
        <w:rPr>
          <w:i/>
          <w:color w:val="333333"/>
        </w:rPr>
        <w:t>Technical</w:t>
      </w:r>
      <w:r>
        <w:rPr>
          <w:i/>
          <w:color w:val="333333"/>
          <w:spacing w:val="-11"/>
        </w:rPr>
        <w:t> </w:t>
      </w:r>
      <w:r>
        <w:rPr>
          <w:i/>
          <w:color w:val="333333"/>
        </w:rPr>
        <w:t>Bulletin</w:t>
      </w:r>
      <w:r>
        <w:rPr>
          <w:color w:val="333333"/>
        </w:rPr>
        <w:t>,</w:t>
      </w:r>
      <w:r>
        <w:rPr>
          <w:color w:val="333333"/>
          <w:spacing w:val="-11"/>
        </w:rPr>
        <w:t> </w:t>
      </w:r>
      <w:r>
        <w:rPr>
          <w:color w:val="333333"/>
        </w:rPr>
        <w:t>2000,</w:t>
      </w:r>
      <w:r>
        <w:rPr>
          <w:color w:val="333333"/>
          <w:spacing w:val="-11"/>
        </w:rPr>
        <w:t> </w:t>
      </w:r>
      <w:r>
        <w:rPr>
          <w:color w:val="333333"/>
        </w:rPr>
        <w:t>54,</w:t>
      </w:r>
      <w:r>
        <w:rPr>
          <w:color w:val="333333"/>
          <w:spacing w:val="-11"/>
        </w:rPr>
        <w:t> </w:t>
      </w:r>
      <w:r>
        <w:rPr>
          <w:color w:val="333333"/>
        </w:rPr>
        <w:t>15-17.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"Metadata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user-written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contributions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Stata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programming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language: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extensions,"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Nicholas</w:t>
      </w:r>
      <w:r>
        <w:rPr>
          <w:color w:val="333333"/>
          <w:spacing w:val="-17"/>
        </w:rPr>
        <w:t> </w:t>
      </w:r>
      <w:r>
        <w:rPr>
          <w:color w:val="333333"/>
        </w:rPr>
        <w:t>J.</w:t>
      </w:r>
      <w:r>
        <w:rPr>
          <w:color w:val="333333"/>
          <w:spacing w:val="-16"/>
        </w:rPr>
        <w:t> </w:t>
      </w:r>
      <w:r>
        <w:rPr>
          <w:color w:val="333333"/>
        </w:rPr>
        <w:t>Cox.</w:t>
      </w:r>
      <w:r>
        <w:rPr>
          <w:color w:val="333333"/>
          <w:spacing w:val="-17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Technical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Bulletin,</w:t>
      </w:r>
      <w:r>
        <w:rPr>
          <w:i/>
          <w:color w:val="333333"/>
          <w:spacing w:val="-16"/>
        </w:rPr>
        <w:t> </w:t>
      </w:r>
      <w:r>
        <w:rPr>
          <w:color w:val="333333"/>
        </w:rPr>
        <w:t>2000,</w:t>
      </w:r>
      <w:r>
        <w:rPr>
          <w:color w:val="333333"/>
          <w:spacing w:val="-17"/>
        </w:rPr>
        <w:t> </w:t>
      </w:r>
      <w:r>
        <w:rPr>
          <w:color w:val="333333"/>
        </w:rPr>
        <w:t>54,</w:t>
      </w:r>
      <w:r>
        <w:rPr>
          <w:color w:val="333333"/>
          <w:spacing w:val="-17"/>
        </w:rPr>
        <w:t> </w:t>
      </w:r>
      <w:r>
        <w:rPr>
          <w:color w:val="333333"/>
        </w:rPr>
        <w:t>21-22.</w:t>
      </w:r>
    </w:p>
    <w:p>
      <w:pPr>
        <w:pStyle w:val="BodyText"/>
        <w:spacing w:line="252" w:lineRule="auto" w:before="150"/>
        <w:ind w:right="719"/>
      </w:pPr>
      <w:r>
        <w:rPr>
          <w:color w:val="333333"/>
          <w:spacing w:val="-6"/>
        </w:rPr>
        <w:t>"Metadata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user-written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contributions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Stata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programming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language,"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with </w:t>
      </w:r>
      <w:r>
        <w:rPr>
          <w:color w:val="333333"/>
        </w:rPr>
        <w:t>Nicholas</w:t>
      </w:r>
      <w:r>
        <w:rPr>
          <w:color w:val="333333"/>
          <w:spacing w:val="-17"/>
        </w:rPr>
        <w:t> </w:t>
      </w:r>
      <w:r>
        <w:rPr>
          <w:color w:val="333333"/>
        </w:rPr>
        <w:t>J.</w:t>
      </w:r>
      <w:r>
        <w:rPr>
          <w:color w:val="333333"/>
          <w:spacing w:val="-17"/>
        </w:rPr>
        <w:t> </w:t>
      </w:r>
      <w:r>
        <w:rPr>
          <w:color w:val="333333"/>
        </w:rPr>
        <w:t>Cox.</w:t>
      </w:r>
      <w:r>
        <w:rPr>
          <w:color w:val="333333"/>
          <w:spacing w:val="-16"/>
        </w:rPr>
        <w:t> </w:t>
      </w:r>
      <w:r>
        <w:rPr>
          <w:i/>
          <w:color w:val="333333"/>
        </w:rPr>
        <w:t>Stata</w:t>
      </w:r>
      <w:r>
        <w:rPr>
          <w:i/>
          <w:color w:val="333333"/>
          <w:spacing w:val="-17"/>
        </w:rPr>
        <w:t> </w:t>
      </w:r>
      <w:r>
        <w:rPr>
          <w:i/>
          <w:color w:val="333333"/>
        </w:rPr>
        <w:t>Technical</w:t>
      </w:r>
      <w:r>
        <w:rPr>
          <w:i/>
          <w:color w:val="333333"/>
          <w:spacing w:val="-16"/>
        </w:rPr>
        <w:t> </w:t>
      </w:r>
      <w:r>
        <w:rPr>
          <w:i/>
          <w:color w:val="333333"/>
        </w:rPr>
        <w:t>Bulletin,</w:t>
      </w:r>
      <w:r>
        <w:rPr>
          <w:i/>
          <w:color w:val="333333"/>
          <w:spacing w:val="-17"/>
        </w:rPr>
        <w:t> </w:t>
      </w:r>
      <w:r>
        <w:rPr>
          <w:color w:val="333333"/>
        </w:rPr>
        <w:t>1999,</w:t>
      </w:r>
      <w:r>
        <w:rPr>
          <w:color w:val="333333"/>
          <w:spacing w:val="-16"/>
        </w:rPr>
        <w:t> </w:t>
      </w:r>
      <w:r>
        <w:rPr>
          <w:color w:val="333333"/>
        </w:rPr>
        <w:t>52,</w:t>
      </w:r>
      <w:r>
        <w:rPr>
          <w:color w:val="333333"/>
          <w:spacing w:val="-17"/>
        </w:rPr>
        <w:t> </w:t>
      </w:r>
      <w:r>
        <w:rPr>
          <w:color w:val="333333"/>
        </w:rPr>
        <w:t>10-12.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1"/>
      </w:pPr>
      <w:r>
        <w:rPr>
          <w:color w:val="333333"/>
          <w:spacing w:val="12"/>
          <w:w w:val="110"/>
        </w:rPr>
        <w:t>SPONSORED</w:t>
      </w:r>
      <w:r>
        <w:rPr>
          <w:color w:val="333333"/>
          <w:spacing w:val="39"/>
          <w:w w:val="110"/>
        </w:rPr>
        <w:t> </w:t>
      </w:r>
      <w:r>
        <w:rPr>
          <w:color w:val="333333"/>
          <w:spacing w:val="10"/>
          <w:w w:val="110"/>
        </w:rPr>
        <w:t>RESEARCH</w:t>
      </w:r>
    </w:p>
    <w:p>
      <w:pPr>
        <w:pStyle w:val="BodyText"/>
        <w:spacing w:before="183"/>
        <w:rPr>
          <w:sz w:val="28"/>
        </w:rPr>
      </w:pPr>
    </w:p>
    <w:p>
      <w:pPr>
        <w:pStyle w:val="BodyText"/>
        <w:spacing w:line="252" w:lineRule="auto"/>
      </w:pPr>
      <w:r>
        <w:rPr>
          <w:spacing w:val="-4"/>
        </w:rPr>
        <w:t>State</w:t>
      </w:r>
      <w:r>
        <w:rPr>
          <w:spacing w:val="-10"/>
        </w:rPr>
        <w:t> </w:t>
      </w:r>
      <w:r>
        <w:rPr>
          <w:spacing w:val="-4"/>
        </w:rPr>
        <w:t>differences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effects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policy</w:t>
      </w:r>
      <w:r>
        <w:rPr>
          <w:spacing w:val="-10"/>
        </w:rPr>
        <w:t> </w:t>
      </w:r>
      <w:r>
        <w:rPr>
          <w:spacing w:val="-4"/>
        </w:rPr>
        <w:t>change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maternal</w:t>
      </w:r>
      <w:r>
        <w:rPr>
          <w:spacing w:val="-10"/>
        </w:rPr>
        <w:t> </w:t>
      </w:r>
      <w:r>
        <w:rPr>
          <w:spacing w:val="-4"/>
        </w:rPr>
        <w:t>health,</w:t>
      </w:r>
      <w:r>
        <w:rPr>
          <w:spacing w:val="-10"/>
        </w:rPr>
        <w:t> </w:t>
      </w:r>
      <w:r>
        <w:rPr>
          <w:spacing w:val="-4"/>
        </w:rPr>
        <w:t>R01HD117959,</w:t>
      </w:r>
      <w:r>
        <w:rPr>
          <w:spacing w:val="-10"/>
        </w:rPr>
        <w:t> </w:t>
      </w:r>
      <w:r>
        <w:rPr>
          <w:spacing w:val="-4"/>
        </w:rPr>
        <w:t>Eunice </w:t>
      </w:r>
      <w:r>
        <w:rPr/>
        <w:t>Kennedy</w:t>
      </w:r>
      <w:r>
        <w:rPr>
          <w:spacing w:val="-10"/>
        </w:rPr>
        <w:t> </w:t>
      </w:r>
      <w:r>
        <w:rPr/>
        <w:t>Shriver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Child</w:t>
      </w:r>
      <w:r>
        <w:rPr>
          <w:spacing w:val="-10"/>
        </w:rPr>
        <w:t> </w:t>
      </w:r>
      <w:r>
        <w:rPr/>
        <w:t>Health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Development,</w:t>
      </w:r>
      <w:r>
        <w:rPr>
          <w:spacing w:val="-10"/>
        </w:rPr>
        <w:t> </w:t>
      </w:r>
      <w:r>
        <w:rPr/>
        <w:t>National </w:t>
      </w:r>
      <w:r>
        <w:rPr>
          <w:spacing w:val="-2"/>
        </w:rPr>
        <w:t>Institutes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Health,</w:t>
      </w:r>
      <w:r>
        <w:rPr>
          <w:spacing w:val="-8"/>
        </w:rPr>
        <w:t> </w:t>
      </w:r>
      <w:r>
        <w:rPr>
          <w:spacing w:val="-2"/>
        </w:rPr>
        <w:t>September</w:t>
      </w:r>
      <w:r>
        <w:rPr>
          <w:spacing w:val="-8"/>
        </w:rPr>
        <w:t> </w:t>
      </w:r>
      <w:r>
        <w:rPr>
          <w:spacing w:val="-2"/>
        </w:rPr>
        <w:t>2025–May</w:t>
      </w:r>
      <w:r>
        <w:rPr>
          <w:spacing w:val="-8"/>
        </w:rPr>
        <w:t> </w:t>
      </w:r>
      <w:r>
        <w:rPr>
          <w:spacing w:val="-2"/>
        </w:rPr>
        <w:t>2028.</w:t>
      </w:r>
      <w:r>
        <w:rPr>
          <w:spacing w:val="-7"/>
        </w:rPr>
        <w:t> </w:t>
      </w:r>
      <w:r>
        <w:rPr>
          <w:color w:val="333333"/>
          <w:spacing w:val="-2"/>
        </w:rPr>
        <w:t>Co-investigator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Joanna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Venator, principal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investigator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Hawkins,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co-investigator.</w:t>
      </w:r>
    </w:p>
    <w:p>
      <w:pPr>
        <w:pStyle w:val="BodyText"/>
        <w:spacing w:line="249" w:lineRule="auto" w:before="147"/>
      </w:pPr>
      <w:r>
        <w:rPr>
          <w:color w:val="333333"/>
          <w:spacing w:val="-2"/>
        </w:rPr>
        <w:t>Impacts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Abortion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Restrictions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Fertility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Maternal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Morbidity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Outcomes,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#81874, </w:t>
      </w:r>
      <w:r>
        <w:rPr>
          <w:color w:val="333333"/>
        </w:rPr>
        <w:t>Robert</w:t>
      </w:r>
      <w:r>
        <w:rPr>
          <w:color w:val="333333"/>
          <w:spacing w:val="-9"/>
        </w:rPr>
        <w:t> </w:t>
      </w:r>
      <w:r>
        <w:rPr>
          <w:color w:val="333333"/>
        </w:rPr>
        <w:t>Wood</w:t>
      </w:r>
      <w:r>
        <w:rPr>
          <w:color w:val="333333"/>
          <w:spacing w:val="-9"/>
        </w:rPr>
        <w:t> </w:t>
      </w:r>
      <w:r>
        <w:rPr>
          <w:color w:val="333333"/>
        </w:rPr>
        <w:t>Johnson</w:t>
      </w:r>
      <w:r>
        <w:rPr>
          <w:color w:val="333333"/>
          <w:spacing w:val="-9"/>
        </w:rPr>
        <w:t> </w:t>
      </w:r>
      <w:r>
        <w:rPr>
          <w:color w:val="333333"/>
        </w:rPr>
        <w:t>Foundation,</w:t>
      </w:r>
      <w:r>
        <w:rPr>
          <w:color w:val="333333"/>
          <w:spacing w:val="-9"/>
        </w:rPr>
        <w:t> </w:t>
      </w:r>
      <w:r>
        <w:rPr>
          <w:color w:val="333333"/>
        </w:rPr>
        <w:t>June</w:t>
      </w:r>
      <w:r>
        <w:rPr>
          <w:color w:val="333333"/>
          <w:spacing w:val="-9"/>
        </w:rPr>
        <w:t> </w:t>
      </w:r>
      <w:r>
        <w:rPr>
          <w:color w:val="333333"/>
        </w:rPr>
        <w:t>2024–December</w:t>
      </w:r>
      <w:r>
        <w:rPr>
          <w:color w:val="333333"/>
          <w:spacing w:val="-9"/>
        </w:rPr>
        <w:t> </w:t>
      </w:r>
      <w:r>
        <w:rPr>
          <w:color w:val="333333"/>
        </w:rPr>
        <w:t>2025.</w:t>
      </w:r>
      <w:r>
        <w:rPr>
          <w:color w:val="333333"/>
          <w:spacing w:val="-9"/>
        </w:rPr>
        <w:t> </w:t>
      </w:r>
      <w:r>
        <w:rPr>
          <w:color w:val="333333"/>
        </w:rPr>
        <w:t>Co-investigator</w:t>
      </w:r>
      <w:r>
        <w:rPr>
          <w:color w:val="333333"/>
          <w:spacing w:val="-9"/>
        </w:rPr>
        <w:t> </w:t>
      </w:r>
      <w:r>
        <w:rPr>
          <w:color w:val="333333"/>
        </w:rPr>
        <w:t>with </w:t>
      </w:r>
      <w:r>
        <w:rPr>
          <w:color w:val="333333"/>
          <w:spacing w:val="-4"/>
        </w:rPr>
        <w:t>Joanna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Venator,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principal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investigator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Summer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Sherburne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Hawkins,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co-investigator.</w:t>
      </w:r>
    </w:p>
    <w:p>
      <w:pPr>
        <w:pStyle w:val="BodyText"/>
        <w:spacing w:line="252" w:lineRule="auto" w:before="153"/>
      </w:pPr>
      <w:r>
        <w:rPr>
          <w:color w:val="333333"/>
          <w:spacing w:val="-2"/>
        </w:rPr>
        <w:t>Climate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Impacts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Youth,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Grodman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Family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Foundation,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2023–2024.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Co-investigator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 </w:t>
      </w:r>
      <w:r>
        <w:rPr>
          <w:color w:val="333333"/>
        </w:rPr>
        <w:t>Betty</w:t>
      </w:r>
      <w:r>
        <w:rPr>
          <w:color w:val="333333"/>
          <w:spacing w:val="-17"/>
        </w:rPr>
        <w:t> </w:t>
      </w:r>
      <w:r>
        <w:rPr>
          <w:color w:val="333333"/>
        </w:rPr>
        <w:t>Lai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Summer</w:t>
      </w:r>
      <w:r>
        <w:rPr>
          <w:color w:val="333333"/>
          <w:spacing w:val="-17"/>
        </w:rPr>
        <w:t> </w:t>
      </w:r>
      <w:r>
        <w:rPr>
          <w:color w:val="333333"/>
        </w:rPr>
        <w:t>Sherburne</w:t>
      </w:r>
      <w:r>
        <w:rPr>
          <w:color w:val="333333"/>
          <w:spacing w:val="-16"/>
        </w:rPr>
        <w:t> </w:t>
      </w:r>
      <w:r>
        <w:rPr>
          <w:color w:val="333333"/>
        </w:rPr>
        <w:t>Hawkins,</w:t>
      </w:r>
      <w:r>
        <w:rPr>
          <w:color w:val="333333"/>
          <w:spacing w:val="-17"/>
        </w:rPr>
        <w:t> </w:t>
      </w:r>
      <w:r>
        <w:rPr>
          <w:color w:val="333333"/>
        </w:rPr>
        <w:t>principal</w:t>
      </w:r>
      <w:r>
        <w:rPr>
          <w:color w:val="333333"/>
          <w:spacing w:val="-16"/>
        </w:rPr>
        <w:t> </w:t>
      </w:r>
      <w:r>
        <w:rPr>
          <w:color w:val="333333"/>
        </w:rPr>
        <w:t>investigators.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Impact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analysis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flavor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restrictions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Tobacco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21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policies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youth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tobacco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use, </w:t>
      </w:r>
      <w:r>
        <w:rPr>
          <w:color w:val="333333"/>
        </w:rPr>
        <w:t>R21CA268199, NIH/National Cancer Institute, September 2021–August 2023. Co- </w:t>
      </w:r>
      <w:r>
        <w:rPr>
          <w:color w:val="333333"/>
          <w:spacing w:val="-2"/>
        </w:rPr>
        <w:t>investigator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Hawkins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Rebekah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Levine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Coley,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principal investigators.</w:t>
      </w:r>
    </w:p>
    <w:p>
      <w:pPr>
        <w:pStyle w:val="BodyText"/>
        <w:spacing w:line="252" w:lineRule="auto" w:before="142"/>
      </w:pPr>
      <w:r>
        <w:rPr>
          <w:color w:val="333333"/>
          <w:spacing w:val="-4"/>
        </w:rPr>
        <w:t>Impact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tobacco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control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air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quality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policies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prenatal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smoking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birth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outcomes, </w:t>
      </w:r>
      <w:r>
        <w:rPr>
          <w:color w:val="333333"/>
        </w:rPr>
        <w:t>American</w:t>
      </w:r>
      <w:r>
        <w:rPr>
          <w:color w:val="333333"/>
          <w:spacing w:val="-5"/>
        </w:rPr>
        <w:t> </w:t>
      </w:r>
      <w:r>
        <w:rPr>
          <w:color w:val="333333"/>
        </w:rPr>
        <w:t>Lung</w:t>
      </w:r>
      <w:r>
        <w:rPr>
          <w:color w:val="333333"/>
          <w:spacing w:val="-5"/>
        </w:rPr>
        <w:t> </w:t>
      </w:r>
      <w:r>
        <w:rPr>
          <w:color w:val="333333"/>
        </w:rPr>
        <w:t>Association</w:t>
      </w:r>
      <w:r>
        <w:rPr>
          <w:color w:val="333333"/>
          <w:spacing w:val="-5"/>
        </w:rPr>
        <w:t> </w:t>
      </w:r>
      <w:r>
        <w:rPr>
          <w:color w:val="333333"/>
        </w:rPr>
        <w:t>Public</w:t>
      </w:r>
      <w:r>
        <w:rPr>
          <w:color w:val="333333"/>
          <w:spacing w:val="-5"/>
        </w:rPr>
        <w:t> </w:t>
      </w:r>
      <w:r>
        <w:rPr>
          <w:color w:val="333333"/>
        </w:rPr>
        <w:t>Policy</w:t>
      </w:r>
      <w:r>
        <w:rPr>
          <w:color w:val="333333"/>
          <w:spacing w:val="-5"/>
        </w:rPr>
        <w:t> </w:t>
      </w:r>
      <w:r>
        <w:rPr>
          <w:color w:val="333333"/>
        </w:rPr>
        <w:t>Research</w:t>
      </w:r>
      <w:r>
        <w:rPr>
          <w:color w:val="333333"/>
          <w:spacing w:val="-5"/>
        </w:rPr>
        <w:t> </w:t>
      </w:r>
      <w:r>
        <w:rPr>
          <w:color w:val="333333"/>
        </w:rPr>
        <w:t>Award,</w:t>
      </w:r>
      <w:r>
        <w:rPr>
          <w:color w:val="333333"/>
          <w:spacing w:val="-5"/>
        </w:rPr>
        <w:t> </w:t>
      </w:r>
      <w:r>
        <w:rPr>
          <w:color w:val="333333"/>
        </w:rPr>
        <w:t>July</w:t>
      </w:r>
      <w:r>
        <w:rPr>
          <w:color w:val="333333"/>
          <w:spacing w:val="-5"/>
        </w:rPr>
        <w:t> </w:t>
      </w:r>
      <w:r>
        <w:rPr>
          <w:color w:val="333333"/>
        </w:rPr>
        <w:t>2019-June</w:t>
      </w:r>
      <w:r>
        <w:rPr>
          <w:color w:val="333333"/>
          <w:spacing w:val="-5"/>
        </w:rPr>
        <w:t> </w:t>
      </w:r>
      <w:r>
        <w:rPr>
          <w:color w:val="333333"/>
        </w:rPr>
        <w:t>2021.</w:t>
      </w:r>
      <w:r>
        <w:rPr>
          <w:color w:val="333333"/>
          <w:spacing w:val="-5"/>
        </w:rPr>
        <w:t> </w:t>
      </w:r>
      <w:r>
        <w:rPr>
          <w:color w:val="333333"/>
        </w:rPr>
        <w:t>Co- </w:t>
      </w:r>
      <w:r>
        <w:rPr>
          <w:color w:val="333333"/>
          <w:spacing w:val="-2"/>
        </w:rPr>
        <w:t>investigator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Hawkins,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principal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investigator.</w:t>
      </w:r>
    </w:p>
    <w:p>
      <w:pPr>
        <w:pStyle w:val="BodyText"/>
        <w:spacing w:line="252" w:lineRule="auto" w:before="146"/>
        <w:ind w:right="263"/>
        <w:jc w:val="both"/>
      </w:pPr>
      <w:r>
        <w:rPr>
          <w:color w:val="333333"/>
          <w:spacing w:val="-4"/>
        </w:rPr>
        <w:t>Impact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ACA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prevention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early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detection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women’s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cancers,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American </w:t>
      </w:r>
      <w:r>
        <w:rPr>
          <w:color w:val="333333"/>
          <w:spacing w:val="-2"/>
        </w:rPr>
        <w:t>Cancer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Society,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Jan.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2017-Dec.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2019.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Co-investigator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Summer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Sherburne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Hawkins, </w:t>
      </w:r>
      <w:r>
        <w:rPr>
          <w:color w:val="333333"/>
        </w:rPr>
        <w:t>principal investigator.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Comparative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assessment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modifying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social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determinants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reduce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cardiovascular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disease </w:t>
      </w:r>
      <w:r>
        <w:rPr>
          <w:color w:val="333333"/>
        </w:rPr>
        <w:t>burden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disparities,</w:t>
      </w:r>
      <w:r>
        <w:rPr>
          <w:color w:val="333333"/>
          <w:spacing w:val="-12"/>
        </w:rPr>
        <w:t> </w:t>
      </w:r>
      <w:r>
        <w:rPr>
          <w:color w:val="333333"/>
        </w:rPr>
        <w:t>National</w:t>
      </w:r>
      <w:r>
        <w:rPr>
          <w:color w:val="333333"/>
          <w:spacing w:val="-12"/>
        </w:rPr>
        <w:t> </w:t>
      </w:r>
      <w:r>
        <w:rPr>
          <w:color w:val="333333"/>
        </w:rPr>
        <w:t>Institutes</w:t>
      </w:r>
      <w:r>
        <w:rPr>
          <w:color w:val="333333"/>
          <w:spacing w:val="-12"/>
        </w:rPr>
        <w:t> </w:t>
      </w:r>
      <w:r>
        <w:rPr>
          <w:color w:val="333333"/>
        </w:rPr>
        <w:t>of</w:t>
      </w:r>
      <w:r>
        <w:rPr>
          <w:color w:val="333333"/>
          <w:spacing w:val="-12"/>
        </w:rPr>
        <w:t> </w:t>
      </w:r>
      <w:r>
        <w:rPr>
          <w:color w:val="333333"/>
        </w:rPr>
        <w:t>Health/NHLBI,</w:t>
      </w:r>
      <w:r>
        <w:rPr>
          <w:color w:val="333333"/>
          <w:spacing w:val="-12"/>
        </w:rPr>
        <w:t> </w:t>
      </w:r>
      <w:r>
        <w:rPr>
          <w:color w:val="333333"/>
        </w:rPr>
        <w:t>July</w:t>
      </w:r>
      <w:r>
        <w:rPr>
          <w:color w:val="333333"/>
          <w:spacing w:val="-12"/>
        </w:rPr>
        <w:t> </w:t>
      </w:r>
      <w:r>
        <w:rPr>
          <w:color w:val="333333"/>
        </w:rPr>
        <w:t>2017–May</w:t>
      </w:r>
      <w:r>
        <w:rPr>
          <w:color w:val="333333"/>
          <w:spacing w:val="-12"/>
        </w:rPr>
        <w:t> </w:t>
      </w:r>
      <w:r>
        <w:rPr>
          <w:color w:val="333333"/>
        </w:rPr>
        <w:t>2020.</w:t>
      </w:r>
      <w:r>
        <w:rPr>
          <w:color w:val="333333"/>
          <w:spacing w:val="-12"/>
        </w:rPr>
        <w:t> </w:t>
      </w:r>
      <w:r>
        <w:rPr>
          <w:color w:val="333333"/>
        </w:rPr>
        <w:t>Co- investigator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Daniel</w:t>
      </w:r>
      <w:r>
        <w:rPr>
          <w:color w:val="333333"/>
          <w:spacing w:val="-16"/>
        </w:rPr>
        <w:t> </w:t>
      </w:r>
      <w:r>
        <w:rPr>
          <w:color w:val="333333"/>
        </w:rPr>
        <w:t>Kim,</w:t>
      </w:r>
      <w:r>
        <w:rPr>
          <w:color w:val="333333"/>
          <w:spacing w:val="-17"/>
        </w:rPr>
        <w:t> </w:t>
      </w:r>
      <w:r>
        <w:rPr>
          <w:color w:val="333333"/>
        </w:rPr>
        <w:t>principal</w:t>
      </w:r>
      <w:r>
        <w:rPr>
          <w:color w:val="333333"/>
          <w:spacing w:val="-16"/>
        </w:rPr>
        <w:t> </w:t>
      </w:r>
      <w:r>
        <w:rPr>
          <w:color w:val="333333"/>
        </w:rPr>
        <w:t>investigator.</w:t>
      </w:r>
    </w:p>
    <w:p>
      <w:pPr>
        <w:pStyle w:val="BodyText"/>
        <w:spacing w:line="252" w:lineRule="auto" w:before="146"/>
        <w:ind w:right="38"/>
      </w:pP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Impact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Uncertainty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Research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Development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Investment,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British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Academy, </w:t>
      </w:r>
      <w:r>
        <w:rPr>
          <w:color w:val="333333"/>
        </w:rPr>
        <w:t>GBP</w:t>
      </w:r>
      <w:r>
        <w:rPr>
          <w:color w:val="333333"/>
          <w:spacing w:val="-8"/>
        </w:rPr>
        <w:t> </w:t>
      </w:r>
      <w:r>
        <w:rPr>
          <w:color w:val="333333"/>
        </w:rPr>
        <w:t>5,189,</w:t>
      </w:r>
      <w:r>
        <w:rPr>
          <w:color w:val="333333"/>
          <w:spacing w:val="-8"/>
        </w:rPr>
        <w:t> </w:t>
      </w:r>
      <w:r>
        <w:rPr>
          <w:color w:val="333333"/>
        </w:rPr>
        <w:t>funded</w:t>
      </w:r>
      <w:r>
        <w:rPr>
          <w:color w:val="333333"/>
          <w:spacing w:val="-8"/>
        </w:rPr>
        <w:t> </w:t>
      </w:r>
      <w:r>
        <w:rPr>
          <w:color w:val="333333"/>
        </w:rPr>
        <w:t>1</w:t>
      </w:r>
      <w:r>
        <w:rPr>
          <w:color w:val="333333"/>
          <w:spacing w:val="-8"/>
        </w:rPr>
        <w:t> </w:t>
      </w:r>
      <w:r>
        <w:rPr>
          <w:color w:val="333333"/>
        </w:rPr>
        <w:t>March</w:t>
      </w:r>
      <w:r>
        <w:rPr>
          <w:color w:val="333333"/>
          <w:spacing w:val="-8"/>
        </w:rPr>
        <w:t> </w:t>
      </w:r>
      <w:r>
        <w:rPr>
          <w:color w:val="333333"/>
        </w:rPr>
        <w:t>2010-30</w:t>
      </w:r>
      <w:r>
        <w:rPr>
          <w:color w:val="333333"/>
          <w:spacing w:val="-8"/>
        </w:rPr>
        <w:t> </w:t>
      </w:r>
      <w:r>
        <w:rPr>
          <w:color w:val="333333"/>
        </w:rPr>
        <w:t>November</w:t>
      </w:r>
      <w:r>
        <w:rPr>
          <w:color w:val="333333"/>
          <w:spacing w:val="-8"/>
        </w:rPr>
        <w:t> </w:t>
      </w:r>
      <w:r>
        <w:rPr>
          <w:color w:val="333333"/>
        </w:rPr>
        <w:t>2011.</w:t>
      </w:r>
      <w:r>
        <w:rPr>
          <w:color w:val="333333"/>
          <w:spacing w:val="-8"/>
        </w:rPr>
        <w:t> </w:t>
      </w:r>
      <w:r>
        <w:rPr>
          <w:color w:val="333333"/>
        </w:rPr>
        <w:t>Mustafa</w:t>
      </w:r>
      <w:r>
        <w:rPr>
          <w:color w:val="333333"/>
          <w:spacing w:val="-8"/>
        </w:rPr>
        <w:t> </w:t>
      </w:r>
      <w:r>
        <w:rPr>
          <w:color w:val="333333"/>
        </w:rPr>
        <w:t>Caglayan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Christopher F Baum, co-investigators.</w:t>
      </w:r>
    </w:p>
    <w:p>
      <w:pPr>
        <w:pStyle w:val="BodyText"/>
        <w:spacing w:line="252" w:lineRule="auto" w:before="146"/>
        <w:ind w:right="298"/>
        <w:jc w:val="both"/>
      </w:pPr>
      <w:r>
        <w:rPr>
          <w:color w:val="333333"/>
          <w:spacing w:val="-4"/>
        </w:rPr>
        <w:t>Effects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Exchange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Rate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Volume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Bilateral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Exports: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 </w:t>
      </w:r>
      <w:r>
        <w:rPr>
          <w:color w:val="333333"/>
          <w:spacing w:val="-2"/>
        </w:rPr>
        <w:t>Case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Developing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Countries,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British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Academy,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GBP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3,605,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funded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January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2007-31 </w:t>
      </w:r>
      <w:r>
        <w:rPr>
          <w:color w:val="333333"/>
        </w:rPr>
        <w:t>December</w:t>
      </w:r>
      <w:r>
        <w:rPr>
          <w:color w:val="333333"/>
          <w:spacing w:val="-14"/>
        </w:rPr>
        <w:t> </w:t>
      </w:r>
      <w:r>
        <w:rPr>
          <w:color w:val="333333"/>
        </w:rPr>
        <w:t>2008.</w:t>
      </w:r>
      <w:r>
        <w:rPr>
          <w:color w:val="333333"/>
          <w:spacing w:val="-14"/>
        </w:rPr>
        <w:t> </w:t>
      </w:r>
      <w:r>
        <w:rPr>
          <w:color w:val="333333"/>
        </w:rPr>
        <w:t>Mustafa</w:t>
      </w:r>
      <w:r>
        <w:rPr>
          <w:color w:val="333333"/>
          <w:spacing w:val="-14"/>
        </w:rPr>
        <w:t> </w:t>
      </w:r>
      <w:r>
        <w:rPr>
          <w:color w:val="333333"/>
        </w:rPr>
        <w:t>Caglayan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Christopher</w:t>
      </w:r>
      <w:r>
        <w:rPr>
          <w:color w:val="333333"/>
          <w:spacing w:val="-14"/>
        </w:rPr>
        <w:t> </w:t>
      </w:r>
      <w:r>
        <w:rPr>
          <w:color w:val="333333"/>
        </w:rPr>
        <w:t>F</w:t>
      </w:r>
      <w:r>
        <w:rPr>
          <w:color w:val="333333"/>
          <w:spacing w:val="-14"/>
        </w:rPr>
        <w:t> </w:t>
      </w:r>
      <w:r>
        <w:rPr>
          <w:color w:val="333333"/>
        </w:rPr>
        <w:t>Baum,</w:t>
      </w:r>
      <w:r>
        <w:rPr>
          <w:color w:val="333333"/>
          <w:spacing w:val="-14"/>
        </w:rPr>
        <w:t> </w:t>
      </w:r>
      <w:r>
        <w:rPr>
          <w:color w:val="333333"/>
        </w:rPr>
        <w:t>co-investigators.</w:t>
      </w:r>
    </w:p>
    <w:p>
      <w:pPr>
        <w:pStyle w:val="BodyText"/>
        <w:spacing w:before="146"/>
      </w:pPr>
      <w:r>
        <w:rPr>
          <w:color w:val="333333"/>
          <w:spacing w:val="-6"/>
        </w:rPr>
        <w:t>Finanz-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und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Kapitalstrukturmanagement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vor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dem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Hintergrund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differierender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Finanzsysteme</w:t>
      </w:r>
    </w:p>
    <w:p>
      <w:pPr>
        <w:pStyle w:val="BodyText"/>
        <w:spacing w:before="8"/>
        <w:jc w:val="both"/>
      </w:pPr>
      <w:r>
        <w:rPr>
          <w:color w:val="333333"/>
          <w:spacing w:val="-4"/>
        </w:rPr>
        <w:t>-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Eine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vergleichende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Analyse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Verhaltens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deutscher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und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US-amerikanischer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Firmen</w:t>
      </w:r>
    </w:p>
    <w:p>
      <w:pPr>
        <w:pStyle w:val="BodyText"/>
        <w:spacing w:after="0"/>
        <w:jc w:val="both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  <w:ind w:right="41"/>
        <w:jc w:val="both"/>
      </w:pPr>
      <w:r>
        <w:rPr>
          <w:color w:val="333333"/>
          <w:spacing w:val="-2"/>
        </w:rPr>
        <w:t>(Finance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Capital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Management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Distinct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Systems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-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Comparative Analysis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Behaviour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German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US-American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Firms),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Fritz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Thyssen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Stiftung,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EUR </w:t>
      </w:r>
      <w:r>
        <w:rPr>
          <w:color w:val="333333"/>
        </w:rPr>
        <w:t>102,000,</w:t>
      </w:r>
      <w:r>
        <w:rPr>
          <w:color w:val="333333"/>
          <w:spacing w:val="-17"/>
        </w:rPr>
        <w:t> </w:t>
      </w:r>
      <w:r>
        <w:rPr>
          <w:color w:val="333333"/>
        </w:rPr>
        <w:t>funded</w:t>
      </w:r>
      <w:r>
        <w:rPr>
          <w:color w:val="333333"/>
          <w:spacing w:val="-16"/>
        </w:rPr>
        <w:t> </w:t>
      </w:r>
      <w:r>
        <w:rPr>
          <w:color w:val="333333"/>
        </w:rPr>
        <w:t>1</w:t>
      </w:r>
      <w:r>
        <w:rPr>
          <w:color w:val="333333"/>
          <w:spacing w:val="-17"/>
        </w:rPr>
        <w:t> </w:t>
      </w:r>
      <w:r>
        <w:rPr>
          <w:color w:val="333333"/>
        </w:rPr>
        <w:t>October</w:t>
      </w:r>
      <w:r>
        <w:rPr>
          <w:color w:val="333333"/>
          <w:spacing w:val="-16"/>
        </w:rPr>
        <w:t> </w:t>
      </w:r>
      <w:r>
        <w:rPr>
          <w:color w:val="333333"/>
        </w:rPr>
        <w:t>2006-31</w:t>
      </w:r>
      <w:r>
        <w:rPr>
          <w:color w:val="333333"/>
          <w:spacing w:val="-17"/>
        </w:rPr>
        <w:t> </w:t>
      </w:r>
      <w:r>
        <w:rPr>
          <w:color w:val="333333"/>
        </w:rPr>
        <w:t>December</w:t>
      </w:r>
      <w:r>
        <w:rPr>
          <w:color w:val="333333"/>
          <w:spacing w:val="-16"/>
        </w:rPr>
        <w:t> </w:t>
      </w:r>
      <w:r>
        <w:rPr>
          <w:color w:val="333333"/>
        </w:rPr>
        <w:t>2007.</w:t>
      </w:r>
      <w:r>
        <w:rPr>
          <w:color w:val="333333"/>
          <w:spacing w:val="-17"/>
        </w:rPr>
        <w:t> </w:t>
      </w:r>
      <w:r>
        <w:rPr>
          <w:color w:val="333333"/>
        </w:rPr>
        <w:t>Dorothea</w:t>
      </w:r>
      <w:r>
        <w:rPr>
          <w:color w:val="333333"/>
          <w:spacing w:val="-16"/>
        </w:rPr>
        <w:t> </w:t>
      </w:r>
      <w:r>
        <w:rPr>
          <w:color w:val="333333"/>
        </w:rPr>
        <w:t>Schäfer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Christopher</w:t>
      </w:r>
      <w:r>
        <w:rPr>
          <w:color w:val="333333"/>
          <w:spacing w:val="-17"/>
        </w:rPr>
        <w:t> </w:t>
      </w:r>
      <w:r>
        <w:rPr>
          <w:color w:val="333333"/>
        </w:rPr>
        <w:t>F Baum,</w:t>
      </w:r>
      <w:r>
        <w:rPr>
          <w:color w:val="333333"/>
          <w:spacing w:val="-4"/>
        </w:rPr>
        <w:t> </w:t>
      </w:r>
      <w:r>
        <w:rPr>
          <w:color w:val="333333"/>
        </w:rPr>
        <w:t>co-principal</w:t>
      </w:r>
      <w:r>
        <w:rPr>
          <w:color w:val="333333"/>
          <w:spacing w:val="-4"/>
        </w:rPr>
        <w:t> </w:t>
      </w:r>
      <w:r>
        <w:rPr>
          <w:color w:val="333333"/>
        </w:rPr>
        <w:t>investigators.</w:t>
      </w:r>
    </w:p>
    <w:p>
      <w:pPr>
        <w:pStyle w:val="BodyText"/>
        <w:spacing w:line="252" w:lineRule="auto" w:before="142"/>
        <w:ind w:right="5"/>
      </w:pP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Exchange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Movements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Trade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Flows: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Bivariate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GARCH </w:t>
      </w:r>
      <w:r>
        <w:rPr>
          <w:color w:val="333333"/>
        </w:rPr>
        <w:t>Approach,</w:t>
      </w:r>
      <w:r>
        <w:rPr>
          <w:color w:val="333333"/>
          <w:spacing w:val="-8"/>
        </w:rPr>
        <w:t> </w:t>
      </w:r>
      <w:r>
        <w:rPr>
          <w:color w:val="333333"/>
        </w:rPr>
        <w:t>British</w:t>
      </w:r>
      <w:r>
        <w:rPr>
          <w:color w:val="333333"/>
          <w:spacing w:val="-8"/>
        </w:rPr>
        <w:t> </w:t>
      </w:r>
      <w:r>
        <w:rPr>
          <w:color w:val="333333"/>
        </w:rPr>
        <w:t>Academy,</w:t>
      </w:r>
      <w:r>
        <w:rPr>
          <w:color w:val="333333"/>
          <w:spacing w:val="-8"/>
        </w:rPr>
        <w:t> </w:t>
      </w:r>
      <w:r>
        <w:rPr>
          <w:color w:val="333333"/>
        </w:rPr>
        <w:t>GBP</w:t>
      </w:r>
      <w:r>
        <w:rPr>
          <w:color w:val="333333"/>
          <w:spacing w:val="-8"/>
        </w:rPr>
        <w:t> </w:t>
      </w:r>
      <w:r>
        <w:rPr>
          <w:color w:val="333333"/>
        </w:rPr>
        <w:t>2,723,</w:t>
      </w:r>
      <w:r>
        <w:rPr>
          <w:color w:val="333333"/>
          <w:spacing w:val="-8"/>
        </w:rPr>
        <w:t> </w:t>
      </w:r>
      <w:r>
        <w:rPr>
          <w:color w:val="333333"/>
        </w:rPr>
        <w:t>funded</w:t>
      </w:r>
      <w:r>
        <w:rPr>
          <w:color w:val="333333"/>
          <w:spacing w:val="-8"/>
        </w:rPr>
        <w:t> </w:t>
      </w:r>
      <w:r>
        <w:rPr>
          <w:color w:val="333333"/>
        </w:rPr>
        <w:t>1</w:t>
      </w:r>
      <w:r>
        <w:rPr>
          <w:color w:val="333333"/>
          <w:spacing w:val="-8"/>
        </w:rPr>
        <w:t> </w:t>
      </w:r>
      <w:r>
        <w:rPr>
          <w:color w:val="333333"/>
        </w:rPr>
        <w:t>January</w:t>
      </w:r>
      <w:r>
        <w:rPr>
          <w:color w:val="333333"/>
          <w:spacing w:val="-8"/>
        </w:rPr>
        <w:t> </w:t>
      </w:r>
      <w:r>
        <w:rPr>
          <w:color w:val="333333"/>
        </w:rPr>
        <w:t>2005-30</w:t>
      </w:r>
      <w:r>
        <w:rPr>
          <w:color w:val="333333"/>
          <w:spacing w:val="-8"/>
        </w:rPr>
        <w:t> </w:t>
      </w:r>
      <w:r>
        <w:rPr>
          <w:color w:val="333333"/>
        </w:rPr>
        <w:t>June</w:t>
      </w:r>
      <w:r>
        <w:rPr>
          <w:color w:val="333333"/>
          <w:spacing w:val="-8"/>
        </w:rPr>
        <w:t> </w:t>
      </w:r>
      <w:r>
        <w:rPr>
          <w:color w:val="333333"/>
        </w:rPr>
        <w:t>2006.</w:t>
      </w:r>
      <w:r>
        <w:rPr>
          <w:color w:val="333333"/>
          <w:spacing w:val="-8"/>
        </w:rPr>
        <w:t> </w:t>
      </w:r>
      <w:r>
        <w:rPr>
          <w:color w:val="333333"/>
        </w:rPr>
        <w:t>Mustafa Caglayan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Christopher</w:t>
      </w:r>
      <w:r>
        <w:rPr>
          <w:color w:val="333333"/>
          <w:spacing w:val="-13"/>
        </w:rPr>
        <w:t> </w:t>
      </w:r>
      <w:r>
        <w:rPr>
          <w:color w:val="333333"/>
        </w:rPr>
        <w:t>F</w:t>
      </w:r>
      <w:r>
        <w:rPr>
          <w:color w:val="333333"/>
          <w:spacing w:val="-13"/>
        </w:rPr>
        <w:t> </w:t>
      </w:r>
      <w:r>
        <w:rPr>
          <w:color w:val="333333"/>
        </w:rPr>
        <w:t>Baum,</w:t>
      </w:r>
      <w:r>
        <w:rPr>
          <w:color w:val="333333"/>
          <w:spacing w:val="-13"/>
        </w:rPr>
        <w:t> </w:t>
      </w:r>
      <w:r>
        <w:rPr>
          <w:color w:val="333333"/>
        </w:rPr>
        <w:t>co-investigators.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color w:val="333333"/>
          <w:spacing w:val="11"/>
          <w:w w:val="105"/>
        </w:rPr>
        <w:t>PRESENTATIONS</w:t>
      </w:r>
    </w:p>
    <w:p>
      <w:pPr>
        <w:pStyle w:val="Heading2"/>
        <w:spacing w:before="168"/>
      </w:pPr>
      <w:r>
        <w:rPr>
          <w:spacing w:val="8"/>
          <w:w w:val="105"/>
        </w:rPr>
        <w:t>2021–</w:t>
      </w:r>
    </w:p>
    <w:p>
      <w:pPr>
        <w:pStyle w:val="BodyText"/>
        <w:spacing w:before="70"/>
        <w:rPr>
          <w:b/>
        </w:rPr>
      </w:pPr>
    </w:p>
    <w:p>
      <w:pPr>
        <w:pStyle w:val="BodyText"/>
        <w:spacing w:line="247" w:lineRule="auto"/>
        <w:rPr>
          <w:i/>
        </w:rPr>
      </w:pPr>
      <w:r>
        <w:rPr>
          <w:spacing w:val="-6"/>
        </w:rPr>
        <w:t>“Estimating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wage</w:t>
      </w:r>
      <w:r>
        <w:rPr>
          <w:spacing w:val="-7"/>
        </w:rPr>
        <w:t> </w:t>
      </w:r>
      <w:r>
        <w:rPr>
          <w:spacing w:val="-6"/>
        </w:rPr>
        <w:t>premia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refugee</w:t>
      </w:r>
      <w:r>
        <w:rPr>
          <w:spacing w:val="-7"/>
        </w:rPr>
        <w:t> </w:t>
      </w:r>
      <w:r>
        <w:rPr>
          <w:spacing w:val="-6"/>
        </w:rPr>
        <w:t>immigrants:</w:t>
      </w:r>
      <w:r>
        <w:rPr>
          <w:spacing w:val="-7"/>
        </w:rPr>
        <w:t> </w:t>
      </w:r>
      <w:r>
        <w:rPr>
          <w:spacing w:val="-6"/>
        </w:rPr>
        <w:t>Lessons</w:t>
      </w:r>
      <w:r>
        <w:rPr>
          <w:spacing w:val="-7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Sweden,”</w:t>
      </w:r>
      <w:r>
        <w:rPr>
          <w:spacing w:val="-11"/>
        </w:rPr>
        <w:t> </w:t>
      </w:r>
      <w:r>
        <w:rPr>
          <w:spacing w:val="-6"/>
        </w:rPr>
        <w:t>30th UK</w:t>
      </w:r>
      <w:r>
        <w:rPr>
          <w:spacing w:val="-7"/>
        </w:rPr>
        <w:t> </w:t>
      </w:r>
      <w:r>
        <w:rPr>
          <w:spacing w:val="-6"/>
        </w:rPr>
        <w:t>Stata </w:t>
      </w:r>
      <w:r>
        <w:rPr/>
        <w:t>Conference, London, September 2024</w:t>
      </w:r>
      <w:r>
        <w:rPr>
          <w:i/>
        </w:rPr>
        <w:t>.</w:t>
      </w:r>
    </w:p>
    <w:p>
      <w:pPr>
        <w:pStyle w:val="BodyText"/>
        <w:spacing w:before="29"/>
        <w:rPr>
          <w:i/>
        </w:rPr>
      </w:pPr>
    </w:p>
    <w:p>
      <w:pPr>
        <w:pStyle w:val="BodyText"/>
        <w:spacing w:line="252" w:lineRule="auto"/>
      </w:pPr>
      <w:r>
        <w:rPr>
          <w:spacing w:val="-4"/>
        </w:rPr>
        <w:t>“Estimating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wage</w:t>
      </w:r>
      <w:r>
        <w:rPr>
          <w:spacing w:val="-6"/>
        </w:rPr>
        <w:t> </w:t>
      </w:r>
      <w:r>
        <w:rPr>
          <w:spacing w:val="-4"/>
        </w:rPr>
        <w:t>premia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refugee</w:t>
      </w:r>
      <w:r>
        <w:rPr>
          <w:spacing w:val="-6"/>
        </w:rPr>
        <w:t> </w:t>
      </w:r>
      <w:r>
        <w:rPr>
          <w:spacing w:val="-4"/>
        </w:rPr>
        <w:t>immigrants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coarsened</w:t>
      </w:r>
      <w:r>
        <w:rPr>
          <w:spacing w:val="-6"/>
        </w:rPr>
        <w:t> </w:t>
      </w:r>
      <w:r>
        <w:rPr>
          <w:spacing w:val="-4"/>
        </w:rPr>
        <w:t>exact</w:t>
      </w:r>
      <w:r>
        <w:rPr>
          <w:spacing w:val="-6"/>
        </w:rPr>
        <w:t> </w:t>
      </w:r>
      <w:r>
        <w:rPr>
          <w:spacing w:val="-4"/>
        </w:rPr>
        <w:t>matching</w:t>
      </w:r>
      <w:r>
        <w:rPr>
          <w:spacing w:val="-6"/>
        </w:rPr>
        <w:t> </w:t>
      </w:r>
      <w:r>
        <w:rPr>
          <w:spacing w:val="-4"/>
        </w:rPr>
        <w:t>and </w:t>
      </w:r>
      <w:r>
        <w:rPr>
          <w:spacing w:val="-6"/>
        </w:rPr>
        <w:t>recentered influence function quantile regressions,” Stata Conference, Portland OR, August </w:t>
      </w:r>
      <w:r>
        <w:rPr>
          <w:spacing w:val="-2"/>
        </w:rPr>
        <w:t>2024.</w:t>
      </w:r>
    </w:p>
    <w:p>
      <w:pPr>
        <w:pStyle w:val="BodyText"/>
        <w:spacing w:before="20"/>
      </w:pPr>
    </w:p>
    <w:p>
      <w:pPr>
        <w:pStyle w:val="BodyText"/>
        <w:spacing w:line="252" w:lineRule="auto"/>
      </w:pPr>
      <w:r>
        <w:rPr/>
        <w:t>“Drivers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COVID-19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U.S.</w:t>
      </w:r>
      <w:r>
        <w:rPr>
          <w:spacing w:val="-16"/>
        </w:rPr>
        <w:t> </w:t>
      </w:r>
      <w:r>
        <w:rPr/>
        <w:t>counties: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wave-level</w:t>
      </w:r>
      <w:r>
        <w:rPr>
          <w:spacing w:val="-16"/>
        </w:rPr>
        <w:t> </w:t>
      </w:r>
      <w:r>
        <w:rPr/>
        <w:t>analysis,”</w:t>
      </w:r>
      <w:r>
        <w:rPr>
          <w:spacing w:val="-16"/>
        </w:rPr>
        <w:t> </w:t>
      </w:r>
      <w:r>
        <w:rPr/>
        <w:t>2024</w:t>
      </w:r>
      <w:r>
        <w:rPr>
          <w:spacing w:val="-16"/>
        </w:rPr>
        <w:t> </w:t>
      </w:r>
      <w:r>
        <w:rPr/>
        <w:t>Empirical</w:t>
      </w:r>
      <w:r>
        <w:rPr>
          <w:spacing w:val="-16"/>
        </w:rPr>
        <w:t> </w:t>
      </w:r>
      <w:r>
        <w:rPr/>
        <w:t>Health Economics Workshop, Pisa, July 2024.</w:t>
      </w:r>
    </w:p>
    <w:p>
      <w:pPr>
        <w:pStyle w:val="BodyText"/>
        <w:spacing w:before="10"/>
      </w:pPr>
    </w:p>
    <w:p>
      <w:pPr>
        <w:pStyle w:val="BodyText"/>
        <w:spacing w:line="252" w:lineRule="auto"/>
      </w:pPr>
      <w:r>
        <w:rPr/>
        <w:t>“Drivers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COVID-19</w:t>
      </w:r>
      <w:r>
        <w:rPr>
          <w:spacing w:val="-14"/>
        </w:rPr>
        <w:t> </w:t>
      </w:r>
      <w:r>
        <w:rPr/>
        <w:t>deaths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United</w:t>
      </w:r>
      <w:r>
        <w:rPr>
          <w:spacing w:val="-14"/>
        </w:rPr>
        <w:t> </w:t>
      </w:r>
      <w:r>
        <w:rPr/>
        <w:t>States: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two-stage</w:t>
      </w:r>
      <w:r>
        <w:rPr>
          <w:spacing w:val="-14"/>
        </w:rPr>
        <w:t> </w:t>
      </w:r>
      <w:r>
        <w:rPr/>
        <w:t>modeling</w:t>
      </w:r>
      <w:r>
        <w:rPr>
          <w:spacing w:val="-14"/>
        </w:rPr>
        <w:t> </w:t>
      </w:r>
      <w:r>
        <w:rPr/>
        <w:t>approach,” </w:t>
      </w:r>
      <w:r>
        <w:rPr>
          <w:spacing w:val="-4"/>
        </w:rPr>
        <w:t>German</w:t>
      </w:r>
      <w:r>
        <w:rPr>
          <w:spacing w:val="-12"/>
        </w:rPr>
        <w:t> </w:t>
      </w:r>
      <w:r>
        <w:rPr>
          <w:spacing w:val="-4"/>
        </w:rPr>
        <w:t>Stata</w:t>
      </w:r>
      <w:r>
        <w:rPr>
          <w:spacing w:val="-12"/>
        </w:rPr>
        <w:t> </w:t>
      </w:r>
      <w:r>
        <w:rPr>
          <w:spacing w:val="-4"/>
        </w:rPr>
        <w:t>Conference</w:t>
      </w:r>
      <w:r>
        <w:rPr>
          <w:spacing w:val="-12"/>
        </w:rPr>
        <w:t> </w:t>
      </w:r>
      <w:r>
        <w:rPr>
          <w:spacing w:val="-4"/>
        </w:rPr>
        <w:t>2023</w:t>
      </w:r>
      <w:r>
        <w:rPr>
          <w:spacing w:val="-12"/>
        </w:rPr>
        <w:t> </w:t>
      </w:r>
      <w:r>
        <w:rPr>
          <w:spacing w:val="-4"/>
        </w:rPr>
        <w:t>(keynote</w:t>
      </w:r>
      <w:r>
        <w:rPr>
          <w:spacing w:val="-12"/>
        </w:rPr>
        <w:t> </w:t>
      </w:r>
      <w:r>
        <w:rPr>
          <w:spacing w:val="-4"/>
        </w:rPr>
        <w:t>presentation),</w:t>
      </w:r>
      <w:r>
        <w:rPr>
          <w:spacing w:val="-13"/>
        </w:rPr>
        <w:t> </w:t>
      </w:r>
      <w:r>
        <w:rPr>
          <w:spacing w:val="-4"/>
        </w:rPr>
        <w:t>Berlin,</w:t>
      </w:r>
      <w:r>
        <w:rPr>
          <w:spacing w:val="-11"/>
        </w:rPr>
        <w:t> </w:t>
      </w:r>
      <w:r>
        <w:rPr>
          <w:spacing w:val="-4"/>
        </w:rPr>
        <w:t>June</w:t>
      </w:r>
      <w:r>
        <w:rPr>
          <w:spacing w:val="-12"/>
        </w:rPr>
        <w:t> </w:t>
      </w:r>
      <w:r>
        <w:rPr>
          <w:spacing w:val="-4"/>
        </w:rPr>
        <w:t>2023;</w:t>
      </w:r>
      <w:r>
        <w:rPr>
          <w:spacing w:val="-12"/>
        </w:rPr>
        <w:t> </w:t>
      </w:r>
      <w:r>
        <w:rPr>
          <w:spacing w:val="-4"/>
        </w:rPr>
        <w:t>2023</w:t>
      </w:r>
      <w:r>
        <w:rPr>
          <w:spacing w:val="-12"/>
        </w:rPr>
        <w:t> </w:t>
      </w:r>
      <w:r>
        <w:rPr>
          <w:spacing w:val="-4"/>
        </w:rPr>
        <w:t>Northern </w:t>
      </w:r>
      <w:r>
        <w:rPr>
          <w:spacing w:val="-2"/>
        </w:rPr>
        <w:t>European</w:t>
      </w:r>
      <w:r>
        <w:rPr>
          <w:spacing w:val="-15"/>
        </w:rPr>
        <w:t> </w:t>
      </w:r>
      <w:r>
        <w:rPr>
          <w:spacing w:val="-2"/>
        </w:rPr>
        <w:t>Stata</w:t>
      </w:r>
      <w:r>
        <w:rPr>
          <w:spacing w:val="-14"/>
        </w:rPr>
        <w:t> </w:t>
      </w:r>
      <w:r>
        <w:rPr>
          <w:spacing w:val="-2"/>
        </w:rPr>
        <w:t>Conference,</w:t>
      </w:r>
      <w:r>
        <w:rPr>
          <w:spacing w:val="-15"/>
        </w:rPr>
        <w:t> </w:t>
      </w:r>
      <w:r>
        <w:rPr>
          <w:spacing w:val="-2"/>
        </w:rPr>
        <w:t>Karolinska</w:t>
      </w:r>
      <w:r>
        <w:rPr>
          <w:spacing w:val="-14"/>
        </w:rPr>
        <w:t> </w:t>
      </w:r>
      <w:r>
        <w:rPr>
          <w:spacing w:val="-2"/>
        </w:rPr>
        <w:t>Institutet,</w:t>
      </w:r>
      <w:r>
        <w:rPr>
          <w:spacing w:val="-15"/>
        </w:rPr>
        <w:t> </w:t>
      </w:r>
      <w:r>
        <w:rPr>
          <w:spacing w:val="-2"/>
        </w:rPr>
        <w:t>September</w:t>
      </w:r>
      <w:r>
        <w:rPr>
          <w:spacing w:val="-14"/>
        </w:rPr>
        <w:t> </w:t>
      </w:r>
      <w:r>
        <w:rPr>
          <w:spacing w:val="-2"/>
        </w:rPr>
        <w:t>2023;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2023</w:t>
      </w:r>
      <w:r>
        <w:rPr>
          <w:spacing w:val="-15"/>
        </w:rPr>
        <w:t> </w:t>
      </w:r>
      <w:r>
        <w:rPr>
          <w:spacing w:val="-2"/>
        </w:rPr>
        <w:t>UK</w:t>
      </w:r>
      <w:r>
        <w:rPr>
          <w:spacing w:val="-14"/>
        </w:rPr>
        <w:t> </w:t>
      </w:r>
      <w:r>
        <w:rPr>
          <w:spacing w:val="-2"/>
        </w:rPr>
        <w:t>Stata </w:t>
      </w:r>
      <w:r>
        <w:rPr/>
        <w:t>Conference, London, September 2023.</w:t>
      </w:r>
    </w:p>
    <w:p>
      <w:pPr>
        <w:pStyle w:val="BodyText"/>
        <w:spacing w:line="252" w:lineRule="auto" w:before="233"/>
      </w:pPr>
      <w:r>
        <w:rPr/>
        <w:t>“Drivers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waves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U.S.</w:t>
      </w:r>
      <w:r>
        <w:rPr>
          <w:spacing w:val="-12"/>
        </w:rPr>
        <w:t> </w:t>
      </w:r>
      <w:r>
        <w:rPr/>
        <w:t>counties,</w:t>
      </w:r>
      <w:r>
        <w:rPr>
          <w:spacing w:val="-12"/>
        </w:rPr>
        <w:t> </w:t>
      </w:r>
      <w:r>
        <w:rPr/>
        <w:t>2020–2022,”</w:t>
      </w:r>
      <w:r>
        <w:rPr>
          <w:spacing w:val="-12"/>
        </w:rPr>
        <w:t> </w:t>
      </w:r>
      <w:r>
        <w:rPr/>
        <w:t>Swiss</w:t>
      </w:r>
      <w:r>
        <w:rPr>
          <w:spacing w:val="-12"/>
        </w:rPr>
        <w:t> </w:t>
      </w:r>
      <w:r>
        <w:rPr/>
        <w:t>Stata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2022, Bern, November 2022.</w:t>
      </w:r>
    </w:p>
    <w:p>
      <w:pPr>
        <w:pStyle w:val="BodyText"/>
        <w:spacing w:line="252" w:lineRule="auto" w:before="236"/>
        <w:ind w:right="36"/>
      </w:pPr>
      <w:r>
        <w:rPr>
          <w:spacing w:val="-4"/>
        </w:rPr>
        <w:t>“Impact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proximity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gas</w:t>
      </w:r>
      <w:r>
        <w:rPr>
          <w:spacing w:val="-11"/>
        </w:rPr>
        <w:t> </w:t>
      </w:r>
      <w:r>
        <w:rPr>
          <w:spacing w:val="-4"/>
        </w:rPr>
        <w:t>production</w:t>
      </w:r>
      <w:r>
        <w:rPr>
          <w:spacing w:val="-11"/>
        </w:rPr>
        <w:t> </w:t>
      </w:r>
      <w:r>
        <w:rPr>
          <w:spacing w:val="-4"/>
        </w:rPr>
        <w:t>activity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birth</w:t>
      </w:r>
      <w:r>
        <w:rPr>
          <w:spacing w:val="-11"/>
        </w:rPr>
        <w:t> </w:t>
      </w:r>
      <w:r>
        <w:rPr>
          <w:spacing w:val="-4"/>
        </w:rPr>
        <w:t>outcomes</w:t>
      </w:r>
      <w:r>
        <w:rPr>
          <w:spacing w:val="-11"/>
        </w:rPr>
        <w:t> </w:t>
      </w:r>
      <w:r>
        <w:rPr>
          <w:spacing w:val="-4"/>
        </w:rPr>
        <w:t>across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US,”</w:t>
      </w:r>
      <w:r>
        <w:rPr>
          <w:spacing w:val="-13"/>
        </w:rPr>
        <w:t> </w:t>
      </w:r>
      <w:r>
        <w:rPr>
          <w:spacing w:val="-4"/>
        </w:rPr>
        <w:t>UK</w:t>
      </w:r>
      <w:r>
        <w:rPr>
          <w:spacing w:val="-11"/>
        </w:rPr>
        <w:t> </w:t>
      </w:r>
      <w:r>
        <w:rPr>
          <w:spacing w:val="-4"/>
        </w:rPr>
        <w:t>Stata </w:t>
      </w:r>
      <w:r>
        <w:rPr/>
        <w:t>Conference 2022, London, September 2022.</w:t>
      </w:r>
    </w:p>
    <w:p>
      <w:pPr>
        <w:pStyle w:val="BodyText"/>
        <w:spacing w:before="10"/>
      </w:pPr>
    </w:p>
    <w:p>
      <w:pPr>
        <w:pStyle w:val="BodyText"/>
        <w:spacing w:line="247" w:lineRule="auto"/>
      </w:pPr>
      <w:r>
        <w:rPr>
          <w:spacing w:val="-4"/>
        </w:rPr>
        <w:t>“Drivers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COVID-19</w:t>
      </w:r>
      <w:r>
        <w:rPr>
          <w:spacing w:val="-6"/>
        </w:rPr>
        <w:t> </w:t>
      </w:r>
      <w:r>
        <w:rPr>
          <w:spacing w:val="-4"/>
        </w:rPr>
        <w:t>deaths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United</w:t>
      </w:r>
      <w:r>
        <w:rPr>
          <w:spacing w:val="-6"/>
        </w:rPr>
        <w:t> </w:t>
      </w:r>
      <w:r>
        <w:rPr>
          <w:spacing w:val="-4"/>
        </w:rPr>
        <w:t>States: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two-stage</w:t>
      </w:r>
      <w:r>
        <w:rPr>
          <w:spacing w:val="-6"/>
        </w:rPr>
        <w:t> </w:t>
      </w:r>
      <w:r>
        <w:rPr>
          <w:spacing w:val="-4"/>
        </w:rPr>
        <w:t>modeling</w:t>
      </w:r>
      <w:r>
        <w:rPr>
          <w:spacing w:val="-6"/>
        </w:rPr>
        <w:t> </w:t>
      </w:r>
      <w:r>
        <w:rPr>
          <w:spacing w:val="-4"/>
        </w:rPr>
        <w:t>approach,”</w:t>
      </w:r>
      <w:r>
        <w:rPr>
          <w:spacing w:val="-6"/>
        </w:rPr>
        <w:t> </w:t>
      </w:r>
      <w:r>
        <w:rPr>
          <w:spacing w:val="-4"/>
        </w:rPr>
        <w:t>Stata </w:t>
      </w:r>
      <w:r>
        <w:rPr/>
        <w:t>Conference, Washington DC, August 2022.</w:t>
      </w:r>
    </w:p>
    <w:p>
      <w:pPr>
        <w:pStyle w:val="BodyText"/>
        <w:spacing w:before="19"/>
      </w:pPr>
    </w:p>
    <w:p>
      <w:pPr>
        <w:pStyle w:val="BodyText"/>
        <w:spacing w:line="249" w:lineRule="auto" w:before="1"/>
      </w:pPr>
      <w:r>
        <w:rPr>
          <w:spacing w:val="-2"/>
        </w:rPr>
        <w:t>“COVID-19</w:t>
      </w:r>
      <w:r>
        <w:rPr>
          <w:spacing w:val="-8"/>
        </w:rPr>
        <w:t> </w:t>
      </w:r>
      <w:r>
        <w:rPr>
          <w:spacing w:val="-2"/>
        </w:rPr>
        <w:t>spatial</w:t>
      </w:r>
      <w:r>
        <w:rPr>
          <w:spacing w:val="-8"/>
        </w:rPr>
        <w:t> </w:t>
      </w:r>
      <w:r>
        <w:rPr>
          <w:spacing w:val="-2"/>
        </w:rPr>
        <w:t>panel</w:t>
      </w:r>
      <w:r>
        <w:rPr>
          <w:spacing w:val="-8"/>
        </w:rPr>
        <w:t> </w:t>
      </w:r>
      <w:r>
        <w:rPr>
          <w:spacing w:val="-2"/>
        </w:rPr>
        <w:t>autoregressive</w:t>
      </w:r>
      <w:r>
        <w:rPr>
          <w:spacing w:val="-8"/>
        </w:rPr>
        <w:t> </w:t>
      </w:r>
      <w:r>
        <w:rPr>
          <w:spacing w:val="-2"/>
        </w:rPr>
        <w:t>modeling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8"/>
        </w:rPr>
        <w:t> </w:t>
      </w:r>
      <w:r>
        <w:rPr>
          <w:spacing w:val="-2"/>
        </w:rPr>
        <w:t>Household</w:t>
      </w:r>
      <w:r>
        <w:rPr>
          <w:spacing w:val="-8"/>
        </w:rPr>
        <w:t> </w:t>
      </w:r>
      <w:r>
        <w:rPr>
          <w:spacing w:val="-2"/>
        </w:rPr>
        <w:t>Pulse</w:t>
      </w:r>
      <w:r>
        <w:rPr>
          <w:spacing w:val="-8"/>
        </w:rPr>
        <w:t> </w:t>
      </w:r>
      <w:r>
        <w:rPr>
          <w:spacing w:val="-2"/>
        </w:rPr>
        <w:t>survey</w:t>
      </w:r>
      <w:r>
        <w:rPr>
          <w:spacing w:val="-8"/>
        </w:rPr>
        <w:t> </w:t>
      </w:r>
      <w:r>
        <w:rPr>
          <w:spacing w:val="-2"/>
        </w:rPr>
        <w:t>data,” </w:t>
      </w:r>
      <w:r>
        <w:rPr/>
        <w:t>International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Econometrics,</w:t>
      </w:r>
      <w:r>
        <w:rPr>
          <w:spacing w:val="-12"/>
        </w:rPr>
        <w:t> </w:t>
      </w:r>
      <w:r>
        <w:rPr/>
        <w:t>National Research</w:t>
      </w:r>
      <w:r>
        <w:rPr>
          <w:spacing w:val="-14"/>
        </w:rPr>
        <w:t> </w:t>
      </w:r>
      <w:r>
        <w:rPr/>
        <w:t>Council,</w:t>
      </w:r>
      <w:r>
        <w:rPr>
          <w:spacing w:val="-14"/>
        </w:rPr>
        <w:t> </w:t>
      </w:r>
      <w:r>
        <w:rPr/>
        <w:t>Rome,</w:t>
      </w:r>
      <w:r>
        <w:rPr>
          <w:spacing w:val="-14"/>
        </w:rPr>
        <w:t> </w:t>
      </w:r>
      <w:r>
        <w:rPr/>
        <w:t>July</w:t>
      </w:r>
      <w:r>
        <w:rPr>
          <w:spacing w:val="-14"/>
        </w:rPr>
        <w:t> </w:t>
      </w:r>
      <w:r>
        <w:rPr/>
        <w:t>2021,</w:t>
      </w:r>
      <w:r>
        <w:rPr>
          <w:spacing w:val="-14"/>
        </w:rPr>
        <w:t> </w:t>
      </w:r>
      <w:r>
        <w:rPr/>
        <w:t>Stata</w:t>
      </w:r>
      <w:r>
        <w:rPr>
          <w:spacing w:val="-14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2021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UK</w:t>
      </w:r>
      <w:r>
        <w:rPr>
          <w:spacing w:val="-14"/>
        </w:rPr>
        <w:t> </w:t>
      </w:r>
      <w:r>
        <w:rPr/>
        <w:t>Stata Conference 2021, London, September 2021.</w:t>
      </w:r>
    </w:p>
    <w:p>
      <w:pPr>
        <w:pStyle w:val="BodyText"/>
        <w:spacing w:before="165"/>
      </w:pPr>
    </w:p>
    <w:p>
      <w:pPr>
        <w:pStyle w:val="Heading2"/>
      </w:pPr>
      <w:r>
        <w:rPr>
          <w:spacing w:val="11"/>
        </w:rPr>
        <w:t>2011–2020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52" w:lineRule="auto"/>
      </w:pPr>
      <w:r>
        <w:rPr>
          <w:spacing w:val="-4"/>
        </w:rPr>
        <w:t>“Socioeconomic factors influencing the spatial spread of COVID-19 in the United States,” </w:t>
      </w:r>
      <w:r>
        <w:rPr/>
        <w:t>International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Econometrics,</w:t>
      </w:r>
      <w:r>
        <w:rPr>
          <w:spacing w:val="-12"/>
        </w:rPr>
        <w:t> </w:t>
      </w:r>
      <w:r>
        <w:rPr/>
        <w:t>National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7" w:lineRule="auto" w:before="84"/>
      </w:pPr>
      <w:r>
        <w:rPr>
          <w:spacing w:val="-2"/>
        </w:rPr>
        <w:t>Research</w:t>
      </w:r>
      <w:r>
        <w:rPr>
          <w:spacing w:val="-14"/>
        </w:rPr>
        <w:t> </w:t>
      </w:r>
      <w:r>
        <w:rPr>
          <w:spacing w:val="-2"/>
        </w:rPr>
        <w:t>Council,</w:t>
      </w:r>
      <w:r>
        <w:rPr>
          <w:spacing w:val="-14"/>
        </w:rPr>
        <w:t> </w:t>
      </w:r>
      <w:r>
        <w:rPr>
          <w:spacing w:val="-2"/>
        </w:rPr>
        <w:t>Rome,</w:t>
      </w:r>
      <w:r>
        <w:rPr>
          <w:spacing w:val="-14"/>
        </w:rPr>
        <w:t> </w:t>
      </w:r>
      <w:r>
        <w:rPr>
          <w:spacing w:val="-2"/>
        </w:rPr>
        <w:t>July</w:t>
      </w:r>
      <w:r>
        <w:rPr>
          <w:spacing w:val="-14"/>
        </w:rPr>
        <w:t> </w:t>
      </w:r>
      <w:r>
        <w:rPr>
          <w:spacing w:val="-2"/>
        </w:rPr>
        <w:t>2020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UK</w:t>
      </w:r>
      <w:r>
        <w:rPr>
          <w:spacing w:val="-14"/>
        </w:rPr>
        <w:t> </w:t>
      </w:r>
      <w:r>
        <w:rPr>
          <w:spacing w:val="-2"/>
        </w:rPr>
        <w:t>Stata</w:t>
      </w:r>
      <w:r>
        <w:rPr>
          <w:spacing w:val="-14"/>
        </w:rPr>
        <w:t> </w:t>
      </w:r>
      <w:r>
        <w:rPr>
          <w:spacing w:val="-2"/>
        </w:rPr>
        <w:t>Conference</w:t>
      </w:r>
      <w:r>
        <w:rPr>
          <w:spacing w:val="-14"/>
        </w:rPr>
        <w:t> </w:t>
      </w:r>
      <w:r>
        <w:rPr>
          <w:spacing w:val="-2"/>
        </w:rPr>
        <w:t>2020,</w:t>
      </w:r>
      <w:r>
        <w:rPr>
          <w:spacing w:val="-14"/>
        </w:rPr>
        <w:t> </w:t>
      </w:r>
      <w:r>
        <w:rPr>
          <w:spacing w:val="-2"/>
        </w:rPr>
        <w:t>London,</w:t>
      </w:r>
      <w:r>
        <w:rPr>
          <w:spacing w:val="-15"/>
        </w:rPr>
        <w:t> </w:t>
      </w:r>
      <w:r>
        <w:rPr>
          <w:spacing w:val="-2"/>
        </w:rPr>
        <w:t>September 2020.</w:t>
      </w:r>
    </w:p>
    <w:p>
      <w:pPr>
        <w:pStyle w:val="BodyText"/>
        <w:spacing w:before="15"/>
      </w:pPr>
    </w:p>
    <w:p>
      <w:pPr>
        <w:pStyle w:val="BodyText"/>
        <w:spacing w:line="249" w:lineRule="auto"/>
      </w:pPr>
      <w:r>
        <w:rPr>
          <w:spacing w:val="-4"/>
        </w:rPr>
        <w:t>"Occupational</w:t>
      </w:r>
      <w:r>
        <w:rPr>
          <w:spacing w:val="-13"/>
        </w:rPr>
        <w:t> </w:t>
      </w:r>
      <w:r>
        <w:rPr>
          <w:spacing w:val="-4"/>
        </w:rPr>
        <w:t>sorting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wage</w:t>
      </w:r>
      <w:r>
        <w:rPr>
          <w:spacing w:val="-13"/>
        </w:rPr>
        <w:t> </w:t>
      </w:r>
      <w:r>
        <w:rPr>
          <w:spacing w:val="-4"/>
        </w:rPr>
        <w:t>gaps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refugees,"</w:t>
      </w:r>
      <w:r>
        <w:rPr>
          <w:spacing w:val="-12"/>
        </w:rPr>
        <w:t> </w:t>
      </w:r>
      <w:r>
        <w:rPr>
          <w:spacing w:val="-4"/>
        </w:rPr>
        <w:t>Portuguese</w:t>
      </w:r>
      <w:r>
        <w:rPr>
          <w:spacing w:val="-13"/>
        </w:rPr>
        <w:t> </w:t>
      </w:r>
      <w:r>
        <w:rPr>
          <w:spacing w:val="-4"/>
        </w:rPr>
        <w:t>Stata</w:t>
      </w:r>
      <w:r>
        <w:rPr>
          <w:spacing w:val="-13"/>
        </w:rPr>
        <w:t> </w:t>
      </w:r>
      <w:r>
        <w:rPr>
          <w:spacing w:val="-4"/>
        </w:rPr>
        <w:t>Conference,</w:t>
      </w:r>
      <w:r>
        <w:rPr>
          <w:spacing w:val="-12"/>
        </w:rPr>
        <w:t> </w:t>
      </w:r>
      <w:r>
        <w:rPr>
          <w:spacing w:val="-4"/>
        </w:rPr>
        <w:t>Porto</w:t>
      </w:r>
      <w:r>
        <w:rPr>
          <w:spacing w:val="-13"/>
        </w:rPr>
        <w:t> </w:t>
      </w:r>
      <w:r>
        <w:rPr>
          <w:spacing w:val="-4"/>
        </w:rPr>
        <w:t>and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Minho,</w:t>
      </w:r>
      <w:r>
        <w:rPr>
          <w:spacing w:val="-12"/>
        </w:rPr>
        <w:t> </w:t>
      </w:r>
      <w:r>
        <w:rPr/>
        <w:t>Braga,</w:t>
      </w:r>
      <w:r>
        <w:rPr>
          <w:spacing w:val="-12"/>
        </w:rPr>
        <w:t> </w:t>
      </w:r>
      <w:r>
        <w:rPr/>
        <w:t>January</w:t>
      </w:r>
      <w:r>
        <w:rPr>
          <w:spacing w:val="-12"/>
        </w:rPr>
        <w:t> </w:t>
      </w:r>
      <w:r>
        <w:rPr/>
        <w:t>2020,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Swedish</w:t>
      </w:r>
      <w:r>
        <w:rPr>
          <w:spacing w:val="-12"/>
        </w:rPr>
        <w:t> </w:t>
      </w:r>
      <w:r>
        <w:rPr/>
        <w:t>Ministry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Employment, Stockholm, March 2020.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</w:pPr>
      <w:r>
        <w:rPr>
          <w:spacing w:val="-6"/>
        </w:rPr>
        <w:t>“State</w:t>
      </w:r>
      <w:r>
        <w:rPr>
          <w:spacing w:val="-8"/>
        </w:rPr>
        <w:t> </w:t>
      </w:r>
      <w:r>
        <w:rPr>
          <w:spacing w:val="-6"/>
        </w:rPr>
        <w:t>firearm</w:t>
      </w:r>
      <w:r>
        <w:rPr>
          <w:spacing w:val="-8"/>
        </w:rPr>
        <w:t> </w:t>
      </w:r>
      <w:r>
        <w:rPr>
          <w:spacing w:val="-6"/>
        </w:rPr>
        <w:t>laws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workplace</w:t>
      </w:r>
      <w:r>
        <w:rPr>
          <w:spacing w:val="-8"/>
        </w:rPr>
        <w:t> </w:t>
      </w:r>
      <w:r>
        <w:rPr>
          <w:spacing w:val="-6"/>
        </w:rPr>
        <w:t>homicides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United</w:t>
      </w:r>
      <w:r>
        <w:rPr>
          <w:spacing w:val="-8"/>
        </w:rPr>
        <w:t> </w:t>
      </w:r>
      <w:r>
        <w:rPr>
          <w:spacing w:val="-6"/>
        </w:rPr>
        <w:t>States,”</w:t>
      </w:r>
      <w:r>
        <w:rPr>
          <w:spacing w:val="-8"/>
        </w:rPr>
        <w:t> </w:t>
      </w:r>
      <w:r>
        <w:rPr>
          <w:spacing w:val="-6"/>
        </w:rPr>
        <w:t>9</w:t>
      </w:r>
      <w:r>
        <w:rPr>
          <w:spacing w:val="-6"/>
          <w:vertAlign w:val="superscript"/>
        </w:rPr>
        <w:t>th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Nordic/Baltic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Stata </w:t>
      </w:r>
      <w:r>
        <w:rPr>
          <w:vertAlign w:val="baseline"/>
        </w:rPr>
        <w:t>Conference,</w:t>
      </w:r>
      <w:r>
        <w:rPr>
          <w:spacing w:val="-17"/>
          <w:vertAlign w:val="baseline"/>
        </w:rPr>
        <w:t> </w:t>
      </w:r>
      <w:r>
        <w:rPr>
          <w:vertAlign w:val="baseline"/>
        </w:rPr>
        <w:t>Stockholm</w:t>
      </w:r>
      <w:r>
        <w:rPr>
          <w:spacing w:val="-17"/>
          <w:vertAlign w:val="baseline"/>
        </w:rPr>
        <w:t> </w:t>
      </w:r>
      <w:r>
        <w:rPr>
          <w:vertAlign w:val="baseline"/>
        </w:rPr>
        <w:t>and</w:t>
      </w:r>
      <w:r>
        <w:rPr>
          <w:spacing w:val="-16"/>
          <w:vertAlign w:val="baseline"/>
        </w:rPr>
        <w:t> </w:t>
      </w:r>
      <w:r>
        <w:rPr>
          <w:vertAlign w:val="baseline"/>
        </w:rPr>
        <w:t>25</w:t>
      </w:r>
      <w:r>
        <w:rPr>
          <w:vertAlign w:val="superscript"/>
        </w:rPr>
        <w:t>th</w:t>
      </w:r>
      <w:r>
        <w:rPr>
          <w:spacing w:val="-17"/>
          <w:vertAlign w:val="baseline"/>
        </w:rPr>
        <w:t> </w:t>
      </w:r>
      <w:r>
        <w:rPr>
          <w:vertAlign w:val="baseline"/>
        </w:rPr>
        <w:t>UK</w:t>
      </w:r>
      <w:r>
        <w:rPr>
          <w:spacing w:val="-16"/>
          <w:vertAlign w:val="baseline"/>
        </w:rPr>
        <w:t> </w:t>
      </w:r>
      <w:r>
        <w:rPr>
          <w:vertAlign w:val="baseline"/>
        </w:rPr>
        <w:t>Stata</w:t>
      </w:r>
      <w:r>
        <w:rPr>
          <w:spacing w:val="-17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16"/>
          <w:vertAlign w:val="baseline"/>
        </w:rPr>
        <w:t> </w:t>
      </w:r>
      <w:r>
        <w:rPr>
          <w:vertAlign w:val="baseline"/>
        </w:rPr>
        <w:t>September</w:t>
      </w:r>
      <w:r>
        <w:rPr>
          <w:spacing w:val="-17"/>
          <w:vertAlign w:val="baseline"/>
        </w:rPr>
        <w:t> </w:t>
      </w:r>
      <w:r>
        <w:rPr>
          <w:vertAlign w:val="baseline"/>
        </w:rPr>
        <w:t>2019.</w:t>
      </w:r>
    </w:p>
    <w:p>
      <w:pPr>
        <w:pStyle w:val="BodyText"/>
        <w:spacing w:before="9"/>
      </w:pPr>
    </w:p>
    <w:p>
      <w:pPr>
        <w:pStyle w:val="BodyText"/>
        <w:spacing w:line="252" w:lineRule="auto"/>
      </w:pPr>
      <w:r>
        <w:rPr>
          <w:spacing w:val="-4"/>
        </w:rPr>
        <w:t>“</w:t>
      </w:r>
      <w:r>
        <w:rPr>
          <w:color w:val="4C0000"/>
          <w:spacing w:val="-4"/>
        </w:rPr>
        <w:t>Impact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of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State-level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Changes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on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Maternal</w:t>
      </w:r>
      <w:r>
        <w:rPr>
          <w:color w:val="4C0000"/>
          <w:spacing w:val="-7"/>
        </w:rPr>
        <w:t> </w:t>
      </w:r>
      <w:r>
        <w:rPr>
          <w:spacing w:val="-4"/>
        </w:rPr>
        <w:t>Mortality</w:t>
      </w:r>
      <w:r>
        <w:rPr>
          <w:color w:val="4C0000"/>
          <w:spacing w:val="-4"/>
        </w:rPr>
        <w:t>: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A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Population-based,</w:t>
      </w:r>
      <w:r>
        <w:rPr>
          <w:color w:val="4C0000"/>
          <w:spacing w:val="-7"/>
        </w:rPr>
        <w:t> </w:t>
      </w:r>
      <w:r>
        <w:rPr>
          <w:color w:val="4C0000"/>
          <w:spacing w:val="-4"/>
        </w:rPr>
        <w:t>Quasi- </w:t>
      </w:r>
      <w:r>
        <w:rPr>
          <w:color w:val="4C0000"/>
        </w:rPr>
        <w:t>experimental</w:t>
      </w:r>
      <w:r>
        <w:rPr>
          <w:color w:val="4C0000"/>
          <w:spacing w:val="-16"/>
        </w:rPr>
        <w:t> </w:t>
      </w:r>
      <w:r>
        <w:rPr>
          <w:color w:val="4C0000"/>
        </w:rPr>
        <w:t>Study,”</w:t>
      </w:r>
      <w:r>
        <w:rPr>
          <w:color w:val="4C0000"/>
          <w:spacing w:val="-16"/>
        </w:rPr>
        <w:t> </w:t>
      </w:r>
      <w:r>
        <w:rPr>
          <w:color w:val="4C0000"/>
        </w:rPr>
        <w:t>EcoMod</w:t>
      </w:r>
      <w:r>
        <w:rPr>
          <w:color w:val="4C0000"/>
          <w:spacing w:val="-16"/>
        </w:rPr>
        <w:t> </w:t>
      </w:r>
      <w:r>
        <w:rPr>
          <w:color w:val="4C0000"/>
        </w:rPr>
        <w:t>Conference</w:t>
      </w:r>
      <w:r>
        <w:rPr>
          <w:color w:val="4C0000"/>
          <w:spacing w:val="-16"/>
        </w:rPr>
        <w:t> </w:t>
      </w:r>
      <w:r>
        <w:rPr>
          <w:color w:val="4C0000"/>
        </w:rPr>
        <w:t>2019,</w:t>
      </w:r>
      <w:r>
        <w:rPr>
          <w:color w:val="4C0000"/>
          <w:spacing w:val="-16"/>
        </w:rPr>
        <w:t> </w:t>
      </w:r>
      <w:r>
        <w:rPr>
          <w:color w:val="4C0000"/>
        </w:rPr>
        <w:t>University</w:t>
      </w:r>
      <w:r>
        <w:rPr>
          <w:color w:val="4C0000"/>
          <w:spacing w:val="-16"/>
        </w:rPr>
        <w:t> </w:t>
      </w:r>
      <w:r>
        <w:rPr>
          <w:color w:val="4C0000"/>
        </w:rPr>
        <w:t>of</w:t>
      </w:r>
      <w:r>
        <w:rPr>
          <w:color w:val="4C0000"/>
          <w:spacing w:val="-16"/>
        </w:rPr>
        <w:t> </w:t>
      </w:r>
      <w:r>
        <w:rPr>
          <w:color w:val="4C0000"/>
        </w:rPr>
        <w:t>the</w:t>
      </w:r>
      <w:r>
        <w:rPr>
          <w:color w:val="4C0000"/>
          <w:spacing w:val="-16"/>
        </w:rPr>
        <w:t> </w:t>
      </w:r>
      <w:r>
        <w:rPr>
          <w:color w:val="4C0000"/>
        </w:rPr>
        <w:t>Azores.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right="38"/>
      </w:pPr>
      <w:r>
        <w:rPr>
          <w:spacing w:val="-4"/>
        </w:rPr>
        <w:t>"An interdisciplinary approach to policy evaluation," Department of Public Health </w:t>
      </w:r>
      <w:r>
        <w:rPr/>
        <w:t>Sciences,</w:t>
      </w:r>
      <w:r>
        <w:rPr>
          <w:spacing w:val="-17"/>
        </w:rPr>
        <w:t> </w:t>
      </w:r>
      <w:r>
        <w:rPr/>
        <w:t>Karolinska</w:t>
      </w:r>
      <w:r>
        <w:rPr>
          <w:spacing w:val="-17"/>
        </w:rPr>
        <w:t> </w:t>
      </w:r>
      <w:r>
        <w:rPr/>
        <w:t>Institutet,</w:t>
      </w:r>
      <w:r>
        <w:rPr>
          <w:spacing w:val="-16"/>
        </w:rPr>
        <w:t> </w:t>
      </w:r>
      <w:r>
        <w:rPr/>
        <w:t>December</w:t>
      </w:r>
      <w:r>
        <w:rPr>
          <w:spacing w:val="-17"/>
        </w:rPr>
        <w:t> </w:t>
      </w:r>
      <w:r>
        <w:rPr/>
        <w:t>2018.</w:t>
      </w:r>
    </w:p>
    <w:p>
      <w:pPr>
        <w:pStyle w:val="BodyText"/>
        <w:spacing w:before="15"/>
      </w:pPr>
    </w:p>
    <w:p>
      <w:pPr>
        <w:pStyle w:val="BodyText"/>
        <w:spacing w:line="252" w:lineRule="auto"/>
      </w:pPr>
      <w:r>
        <w:rPr>
          <w:spacing w:val="-2"/>
        </w:rPr>
        <w:t>"Policy</w:t>
      </w:r>
      <w:r>
        <w:rPr>
          <w:spacing w:val="-13"/>
        </w:rPr>
        <w:t> </w:t>
      </w:r>
      <w:r>
        <w:rPr>
          <w:spacing w:val="-2"/>
        </w:rPr>
        <w:t>evaluation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observational</w:t>
      </w:r>
      <w:r>
        <w:rPr>
          <w:spacing w:val="-13"/>
        </w:rPr>
        <w:t> </w:t>
      </w:r>
      <w:r>
        <w:rPr>
          <w:spacing w:val="-2"/>
        </w:rPr>
        <w:t>data,"</w:t>
      </w:r>
      <w:r>
        <w:rPr>
          <w:spacing w:val="-13"/>
        </w:rPr>
        <w:t> </w:t>
      </w:r>
      <w:r>
        <w:rPr>
          <w:spacing w:val="-2"/>
        </w:rPr>
        <w:t>Swedish</w:t>
      </w:r>
      <w:r>
        <w:rPr>
          <w:spacing w:val="-13"/>
        </w:rPr>
        <w:t> </w:t>
      </w:r>
      <w:r>
        <w:rPr>
          <w:spacing w:val="-2"/>
        </w:rPr>
        <w:t>Agency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Analysis </w:t>
      </w:r>
      <w:r>
        <w:rPr/>
        <w:t>(Tillväxtanalys),</w:t>
      </w:r>
      <w:r>
        <w:rPr>
          <w:spacing w:val="-10"/>
        </w:rPr>
        <w:t> </w:t>
      </w:r>
      <w:r>
        <w:rPr/>
        <w:t>Stockholm,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2018.</w:t>
      </w:r>
    </w:p>
    <w:p>
      <w:pPr>
        <w:pStyle w:val="BodyText"/>
        <w:spacing w:before="10"/>
      </w:pPr>
    </w:p>
    <w:p>
      <w:pPr>
        <w:pStyle w:val="BodyText"/>
        <w:spacing w:line="252" w:lineRule="auto"/>
      </w:pPr>
      <w:r>
        <w:rPr>
          <w:spacing w:val="-4"/>
        </w:rPr>
        <w:t>"Impact of state-level changes on maternal mortality: A population-based, quasi- experimental study," Department of Public Health Sciences, Karolinska Institutet and</w:t>
      </w:r>
      <w:r>
        <w:rPr>
          <w:spacing w:val="-4"/>
        </w:rPr>
        <w:t> </w:t>
      </w:r>
      <w:r>
        <w:rPr>
          <w:spacing w:val="-2"/>
        </w:rPr>
        <w:t>Centre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Epidemiology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Community</w:t>
      </w:r>
      <w:r>
        <w:rPr>
          <w:spacing w:val="-6"/>
        </w:rPr>
        <w:t> </w:t>
      </w:r>
      <w:r>
        <w:rPr>
          <w:spacing w:val="-2"/>
        </w:rPr>
        <w:t>Medicine,</w:t>
      </w:r>
      <w:r>
        <w:rPr>
          <w:spacing w:val="-6"/>
        </w:rPr>
        <w:t> </w:t>
      </w:r>
      <w:r>
        <w:rPr>
          <w:spacing w:val="-2"/>
        </w:rPr>
        <w:t>Stockholm</w:t>
      </w:r>
      <w:r>
        <w:rPr>
          <w:spacing w:val="-6"/>
        </w:rPr>
        <w:t> </w:t>
      </w:r>
      <w:r>
        <w:rPr>
          <w:spacing w:val="-2"/>
        </w:rPr>
        <w:t>County</w:t>
      </w:r>
      <w:r>
        <w:rPr>
          <w:spacing w:val="-6"/>
        </w:rPr>
        <w:t> </w:t>
      </w:r>
      <w:r>
        <w:rPr>
          <w:spacing w:val="-2"/>
        </w:rPr>
        <w:t>Council,</w:t>
      </w:r>
      <w:r>
        <w:rPr>
          <w:spacing w:val="-6"/>
        </w:rPr>
        <w:t> </w:t>
      </w:r>
      <w:r>
        <w:rPr>
          <w:spacing w:val="-2"/>
        </w:rPr>
        <w:t>December 2018.</w:t>
      </w:r>
    </w:p>
    <w:p>
      <w:pPr>
        <w:pStyle w:val="BodyText"/>
        <w:spacing w:before="6"/>
      </w:pPr>
    </w:p>
    <w:p>
      <w:pPr>
        <w:pStyle w:val="BodyText"/>
        <w:spacing w:line="247" w:lineRule="auto"/>
      </w:pPr>
      <w:r>
        <w:rPr>
          <w:spacing w:val="-6"/>
        </w:rPr>
        <w:t>"Inflation</w:t>
      </w:r>
      <w:r>
        <w:rPr>
          <w:spacing w:val="-8"/>
        </w:rPr>
        <w:t> </w:t>
      </w:r>
      <w:r>
        <w:rPr>
          <w:spacing w:val="-6"/>
        </w:rPr>
        <w:t>uncertainty</w:t>
      </w:r>
      <w:r>
        <w:rPr>
          <w:spacing w:val="-8"/>
        </w:rPr>
        <w:t> </w:t>
      </w:r>
      <w:r>
        <w:rPr>
          <w:spacing w:val="-6"/>
        </w:rPr>
        <w:t>effects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financial</w:t>
      </w:r>
      <w:r>
        <w:rPr>
          <w:spacing w:val="-8"/>
        </w:rPr>
        <w:t> </w:t>
      </w:r>
      <w:r>
        <w:rPr>
          <w:spacing w:val="-6"/>
        </w:rPr>
        <w:t>sector:</w:t>
      </w:r>
      <w:r>
        <w:rPr>
          <w:spacing w:val="-8"/>
        </w:rPr>
        <w:t> </w:t>
      </w:r>
      <w:r>
        <w:rPr>
          <w:spacing w:val="-6"/>
        </w:rPr>
        <w:t>International</w:t>
      </w:r>
      <w:r>
        <w:rPr>
          <w:spacing w:val="-8"/>
        </w:rPr>
        <w:t> </w:t>
      </w:r>
      <w:r>
        <w:rPr>
          <w:spacing w:val="-6"/>
        </w:rPr>
        <w:t>evidence,"</w:t>
      </w:r>
      <w:r>
        <w:rPr>
          <w:spacing w:val="-8"/>
        </w:rPr>
        <w:t> </w:t>
      </w:r>
      <w:r>
        <w:rPr>
          <w:spacing w:val="-6"/>
        </w:rPr>
        <w:t>Ministry</w:t>
      </w:r>
      <w:r>
        <w:rPr>
          <w:spacing w:val="-8"/>
        </w:rPr>
        <w:t> </w:t>
      </w:r>
      <w:r>
        <w:rPr>
          <w:spacing w:val="-6"/>
        </w:rPr>
        <w:t>of </w:t>
      </w:r>
      <w:r>
        <w:rPr/>
        <w:t>Finance,</w:t>
      </w:r>
      <w:r>
        <w:rPr>
          <w:spacing w:val="-3"/>
        </w:rPr>
        <w:t> </w:t>
      </w:r>
      <w:r>
        <w:rPr/>
        <w:t>Stockholm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EcoMod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2018,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Venice.</w:t>
      </w:r>
    </w:p>
    <w:p>
      <w:pPr>
        <w:pStyle w:val="BodyText"/>
        <w:spacing w:before="15"/>
      </w:pPr>
    </w:p>
    <w:p>
      <w:pPr>
        <w:pStyle w:val="BodyText"/>
        <w:spacing w:line="252" w:lineRule="auto"/>
      </w:pPr>
      <w:r>
        <w:rPr>
          <w:spacing w:val="-4"/>
        </w:rPr>
        <w:t>"Response</w:t>
      </w:r>
      <w:r>
        <w:rPr>
          <w:spacing w:val="-6"/>
        </w:rPr>
        <w:t> </w:t>
      </w:r>
      <w:r>
        <w:rPr>
          <w:spacing w:val="-4"/>
        </w:rPr>
        <w:t>Surface</w:t>
      </w:r>
      <w:r>
        <w:rPr>
          <w:spacing w:val="-6"/>
        </w:rPr>
        <w:t> </w:t>
      </w:r>
      <w:r>
        <w:rPr>
          <w:spacing w:val="-4"/>
        </w:rPr>
        <w:t>Coefficients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Unit</w:t>
      </w:r>
      <w:r>
        <w:rPr>
          <w:spacing w:val="-6"/>
        </w:rPr>
        <w:t> </w:t>
      </w:r>
      <w:r>
        <w:rPr>
          <w:spacing w:val="-4"/>
        </w:rPr>
        <w:t>Root</w:t>
      </w:r>
      <w:r>
        <w:rPr>
          <w:spacing w:val="-6"/>
        </w:rPr>
        <w:t> </w:t>
      </w:r>
      <w:r>
        <w:rPr>
          <w:spacing w:val="-4"/>
        </w:rPr>
        <w:t>Tests,"</w:t>
      </w:r>
      <w:r>
        <w:rPr>
          <w:spacing w:val="-6"/>
        </w:rPr>
        <w:t> </w:t>
      </w:r>
      <w:r>
        <w:rPr>
          <w:color w:val="333333"/>
          <w:spacing w:val="-4"/>
        </w:rPr>
        <w:t>Workshop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Econometrics, </w:t>
      </w:r>
      <w:r>
        <w:rPr>
          <w:color w:val="333333"/>
        </w:rPr>
        <w:t>Örebro University Business School and EcoSta 2018, City University of Hong Kong.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firstLine="61"/>
      </w:pPr>
      <w:r>
        <w:rPr>
          <w:spacing w:val="-4"/>
        </w:rPr>
        <w:t>“Implementing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Leybourne–Taylor</w:t>
      </w:r>
      <w:r>
        <w:rPr>
          <w:spacing w:val="-12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seasonal</w:t>
      </w:r>
      <w:r>
        <w:rPr>
          <w:spacing w:val="-13"/>
        </w:rPr>
        <w:t> </w:t>
      </w:r>
      <w:r>
        <w:rPr>
          <w:spacing w:val="-4"/>
        </w:rPr>
        <w:t>unit</w:t>
      </w:r>
      <w:r>
        <w:rPr>
          <w:spacing w:val="-12"/>
        </w:rPr>
        <w:t> </w:t>
      </w:r>
      <w:r>
        <w:rPr>
          <w:spacing w:val="-4"/>
        </w:rPr>
        <w:t>roots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Stata,”</w:t>
      </w:r>
      <w:r>
        <w:rPr>
          <w:spacing w:val="-12"/>
        </w:rPr>
        <w:t> </w:t>
      </w:r>
      <w:r>
        <w:rPr>
          <w:color w:val="333333"/>
          <w:spacing w:val="-4"/>
        </w:rPr>
        <w:t>2018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London </w:t>
      </w:r>
      <w:r>
        <w:rPr>
          <w:color w:val="333333"/>
        </w:rPr>
        <w:t>Stata Conference.</w:t>
      </w:r>
    </w:p>
    <w:p>
      <w:pPr>
        <w:pStyle w:val="BodyText"/>
        <w:spacing w:before="81"/>
      </w:pPr>
    </w:p>
    <w:p>
      <w:pPr>
        <w:pStyle w:val="BodyText"/>
        <w:spacing w:line="252" w:lineRule="auto"/>
        <w:ind w:right="306"/>
      </w:pPr>
      <w:r>
        <w:rPr>
          <w:color w:val="333333"/>
          <w:spacing w:val="-4"/>
        </w:rPr>
        <w:t>"Response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surface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models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Elliott,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Rothenberg,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Stock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DF-GLS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unit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root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test,”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2017 </w:t>
      </w:r>
      <w:r>
        <w:rPr>
          <w:color w:val="333333"/>
        </w:rPr>
        <w:t>Stata</w:t>
      </w:r>
      <w:r>
        <w:rPr>
          <w:color w:val="333333"/>
          <w:spacing w:val="-11"/>
        </w:rPr>
        <w:t> </w:t>
      </w:r>
      <w:r>
        <w:rPr>
          <w:color w:val="333333"/>
        </w:rPr>
        <w:t>Conference,</w:t>
      </w:r>
      <w:r>
        <w:rPr>
          <w:color w:val="333333"/>
          <w:spacing w:val="-11"/>
        </w:rPr>
        <w:t> </w:t>
      </w:r>
      <w:r>
        <w:rPr>
          <w:color w:val="333333"/>
        </w:rPr>
        <w:t>Baltimore,</w:t>
      </w:r>
      <w:r>
        <w:rPr>
          <w:color w:val="333333"/>
          <w:spacing w:val="-12"/>
        </w:rPr>
        <w:t> </w:t>
      </w:r>
      <w:r>
        <w:rPr>
          <w:color w:val="333333"/>
        </w:rPr>
        <w:t>UK</w:t>
      </w:r>
      <w:r>
        <w:rPr>
          <w:color w:val="333333"/>
          <w:spacing w:val="-11"/>
        </w:rPr>
        <w:t> </w:t>
      </w:r>
      <w:r>
        <w:rPr>
          <w:color w:val="333333"/>
        </w:rPr>
        <w:t>Stata</w:t>
      </w:r>
      <w:r>
        <w:rPr>
          <w:color w:val="333333"/>
          <w:spacing w:val="-11"/>
        </w:rPr>
        <w:t> </w:t>
      </w:r>
      <w:r>
        <w:rPr>
          <w:color w:val="333333"/>
        </w:rPr>
        <w:t>Users</w:t>
      </w:r>
      <w:r>
        <w:rPr>
          <w:color w:val="333333"/>
          <w:spacing w:val="-11"/>
        </w:rPr>
        <w:t> </w:t>
      </w:r>
      <w:r>
        <w:rPr>
          <w:color w:val="333333"/>
        </w:rPr>
        <w:t>Group</w:t>
      </w:r>
      <w:r>
        <w:rPr>
          <w:color w:val="333333"/>
          <w:spacing w:val="-11"/>
        </w:rPr>
        <w:t> </w:t>
      </w:r>
      <w:r>
        <w:rPr>
          <w:color w:val="333333"/>
        </w:rPr>
        <w:t>Meeting</w:t>
      </w:r>
      <w:r>
        <w:rPr>
          <w:color w:val="333333"/>
          <w:spacing w:val="-11"/>
        </w:rPr>
        <w:t> </w:t>
      </w:r>
      <w:r>
        <w:rPr>
          <w:color w:val="333333"/>
        </w:rPr>
        <w:t>2017,</w:t>
      </w:r>
      <w:r>
        <w:rPr>
          <w:color w:val="333333"/>
          <w:spacing w:val="-11"/>
        </w:rPr>
        <w:t> </w:t>
      </w:r>
      <w:r>
        <w:rPr>
          <w:color w:val="333333"/>
        </w:rPr>
        <w:t>London,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VIII Workshop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Time</w:t>
      </w:r>
      <w:r>
        <w:rPr>
          <w:color w:val="333333"/>
          <w:spacing w:val="-8"/>
        </w:rPr>
        <w:t> </w:t>
      </w:r>
      <w:r>
        <w:rPr>
          <w:color w:val="333333"/>
        </w:rPr>
        <w:t>Series</w:t>
      </w:r>
      <w:r>
        <w:rPr>
          <w:color w:val="333333"/>
          <w:spacing w:val="-8"/>
        </w:rPr>
        <w:t> </w:t>
      </w:r>
      <w:r>
        <w:rPr>
          <w:color w:val="333333"/>
        </w:rPr>
        <w:t>Econometrics,</w:t>
      </w:r>
      <w:r>
        <w:rPr>
          <w:color w:val="333333"/>
          <w:spacing w:val="-8"/>
        </w:rPr>
        <w:t> </w:t>
      </w:r>
      <w:r>
        <w:rPr>
          <w:color w:val="333333"/>
        </w:rPr>
        <w:t>2018,</w:t>
      </w:r>
      <w:r>
        <w:rPr>
          <w:color w:val="333333"/>
          <w:spacing w:val="-8"/>
        </w:rPr>
        <w:t> </w:t>
      </w:r>
      <w:r>
        <w:rPr>
          <w:color w:val="333333"/>
        </w:rPr>
        <w:t>University</w:t>
      </w:r>
      <w:r>
        <w:rPr>
          <w:color w:val="333333"/>
          <w:spacing w:val="-8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Zaragoza.</w:t>
      </w:r>
    </w:p>
    <w:p>
      <w:pPr>
        <w:pStyle w:val="BodyText"/>
        <w:spacing w:line="249" w:lineRule="auto" w:before="146"/>
      </w:pPr>
      <w:r>
        <w:rPr>
          <w:color w:val="333333"/>
          <w:spacing w:val="-2"/>
        </w:rPr>
        <w:t>"Refugees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Sweden: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integration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wage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convergence",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Cindy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Alder, </w:t>
      </w:r>
      <w:r>
        <w:rPr>
          <w:color w:val="333333"/>
        </w:rPr>
        <w:t>Hans</w:t>
      </w:r>
      <w:r>
        <w:rPr>
          <w:color w:val="333333"/>
          <w:spacing w:val="-11"/>
        </w:rPr>
        <w:t> </w:t>
      </w:r>
      <w:r>
        <w:rPr>
          <w:color w:val="333333"/>
        </w:rPr>
        <w:t>Lööf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Andreas</w:t>
      </w:r>
      <w:r>
        <w:rPr>
          <w:color w:val="333333"/>
          <w:spacing w:val="-11"/>
        </w:rPr>
        <w:t> </w:t>
      </w:r>
      <w:r>
        <w:rPr>
          <w:color w:val="333333"/>
        </w:rPr>
        <w:t>Stephan.</w:t>
      </w:r>
      <w:r>
        <w:rPr>
          <w:color w:val="333333"/>
          <w:spacing w:val="-11"/>
        </w:rPr>
        <w:t> </w:t>
      </w:r>
      <w:r>
        <w:rPr>
          <w:color w:val="333333"/>
        </w:rPr>
        <w:t>Computational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Financial</w:t>
      </w:r>
      <w:r>
        <w:rPr>
          <w:color w:val="333333"/>
          <w:spacing w:val="-11"/>
        </w:rPr>
        <w:t> </w:t>
      </w:r>
      <w:r>
        <w:rPr>
          <w:color w:val="333333"/>
        </w:rPr>
        <w:t>Econometrics</w:t>
      </w:r>
      <w:r>
        <w:rPr>
          <w:color w:val="333333"/>
          <w:spacing w:val="-11"/>
        </w:rPr>
        <w:t> </w:t>
      </w:r>
      <w:r>
        <w:rPr>
          <w:color w:val="333333"/>
        </w:rPr>
        <w:t>2016, University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Sevilla;</w:t>
      </w:r>
      <w:r>
        <w:rPr>
          <w:color w:val="333333"/>
          <w:spacing w:val="-13"/>
        </w:rPr>
        <w:t> </w:t>
      </w:r>
      <w:r>
        <w:rPr>
          <w:color w:val="333333"/>
        </w:rPr>
        <w:t>AFSE</w:t>
      </w:r>
      <w:r>
        <w:rPr>
          <w:color w:val="333333"/>
          <w:spacing w:val="-13"/>
        </w:rPr>
        <w:t> </w:t>
      </w:r>
      <w:r>
        <w:rPr>
          <w:color w:val="333333"/>
        </w:rPr>
        <w:t>2017</w:t>
      </w:r>
      <w:r>
        <w:rPr>
          <w:color w:val="333333"/>
          <w:spacing w:val="-13"/>
        </w:rPr>
        <w:t> </w:t>
      </w:r>
      <w:r>
        <w:rPr>
          <w:color w:val="333333"/>
        </w:rPr>
        <w:t>Conference,</w:t>
      </w:r>
      <w:r>
        <w:rPr>
          <w:color w:val="333333"/>
          <w:spacing w:val="-13"/>
        </w:rPr>
        <w:t> </w:t>
      </w:r>
      <w:r>
        <w:rPr>
          <w:color w:val="333333"/>
        </w:rPr>
        <w:t>Université</w:t>
      </w:r>
      <w:r>
        <w:rPr>
          <w:color w:val="333333"/>
          <w:spacing w:val="-13"/>
        </w:rPr>
        <w:t> </w:t>
      </w:r>
      <w:r>
        <w:rPr>
          <w:color w:val="333333"/>
        </w:rPr>
        <w:t>Côte</w:t>
      </w:r>
      <w:r>
        <w:rPr>
          <w:color w:val="333333"/>
          <w:spacing w:val="-13"/>
        </w:rPr>
        <w:t> </w:t>
      </w:r>
      <w:r>
        <w:rPr>
          <w:color w:val="333333"/>
        </w:rPr>
        <w:t>d’Azur,</w:t>
      </w:r>
      <w:r>
        <w:rPr>
          <w:color w:val="333333"/>
          <w:spacing w:val="-13"/>
        </w:rPr>
        <w:t> </w:t>
      </w:r>
      <w:r>
        <w:rPr>
          <w:color w:val="333333"/>
        </w:rPr>
        <w:t>Nice;</w:t>
      </w:r>
      <w:r>
        <w:rPr>
          <w:color w:val="333333"/>
          <w:spacing w:val="-13"/>
        </w:rPr>
        <w:t> </w:t>
      </w:r>
      <w:r>
        <w:rPr>
          <w:color w:val="333333"/>
        </w:rPr>
        <w:t>IWcee17</w:t>
      </w:r>
      <w:r>
        <w:rPr>
          <w:color w:val="333333"/>
          <w:spacing w:val="-13"/>
        </w:rPr>
        <w:t> </w:t>
      </w:r>
      <w:r>
        <w:rPr>
          <w:color w:val="333333"/>
        </w:rPr>
        <w:t>- International</w:t>
      </w:r>
      <w:r>
        <w:rPr>
          <w:color w:val="333333"/>
          <w:spacing w:val="-12"/>
        </w:rPr>
        <w:t> </w:t>
      </w:r>
      <w:r>
        <w:rPr>
          <w:color w:val="333333"/>
        </w:rPr>
        <w:t>Workshop</w:t>
      </w:r>
      <w:r>
        <w:rPr>
          <w:color w:val="333333"/>
          <w:spacing w:val="-12"/>
        </w:rPr>
        <w:t> </w:t>
      </w:r>
      <w:r>
        <w:rPr>
          <w:color w:val="333333"/>
        </w:rPr>
        <w:t>on</w:t>
      </w:r>
      <w:r>
        <w:rPr>
          <w:color w:val="333333"/>
          <w:spacing w:val="-12"/>
        </w:rPr>
        <w:t> </w:t>
      </w:r>
      <w:r>
        <w:rPr>
          <w:color w:val="333333"/>
        </w:rPr>
        <w:t>Computational</w:t>
      </w:r>
      <w:r>
        <w:rPr>
          <w:color w:val="333333"/>
          <w:spacing w:val="-12"/>
        </w:rPr>
        <w:t> </w:t>
      </w:r>
      <w:r>
        <w:rPr>
          <w:color w:val="333333"/>
        </w:rPr>
        <w:t>Economics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Econometrics,</w:t>
      </w:r>
      <w:r>
        <w:rPr>
          <w:color w:val="333333"/>
          <w:spacing w:val="-12"/>
        </w:rPr>
        <w:t> </w:t>
      </w:r>
      <w:r>
        <w:rPr>
          <w:color w:val="333333"/>
        </w:rPr>
        <w:t>National </w:t>
      </w:r>
      <w:r>
        <w:rPr>
          <w:color w:val="333333"/>
          <w:spacing w:val="-2"/>
        </w:rPr>
        <w:t>Research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Council,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Rome;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EcoMod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2017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Conference,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Ljubljana;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Asian </w:t>
      </w:r>
      <w:r>
        <w:rPr>
          <w:color w:val="333333"/>
        </w:rPr>
        <w:t>Development Bank, Manila, 2017.</w:t>
      </w:r>
    </w:p>
    <w:p>
      <w:pPr>
        <w:pStyle w:val="BodyText"/>
        <w:spacing w:line="249" w:lineRule="auto" w:before="158"/>
      </w:pPr>
      <w:r>
        <w:rPr>
          <w:color w:val="333333"/>
        </w:rPr>
        <w:t>"Estimating</w:t>
      </w:r>
      <w:r>
        <w:rPr>
          <w:color w:val="333333"/>
          <w:spacing w:val="-12"/>
        </w:rPr>
        <w:t> </w:t>
      </w:r>
      <w:r>
        <w:rPr>
          <w:color w:val="333333"/>
        </w:rPr>
        <w:t>A</w:t>
      </w:r>
      <w:r>
        <w:rPr>
          <w:color w:val="333333"/>
          <w:spacing w:val="-12"/>
        </w:rPr>
        <w:t> </w:t>
      </w:r>
      <w:r>
        <w:rPr>
          <w:color w:val="333333"/>
        </w:rPr>
        <w:t>Dose-Response</w:t>
      </w:r>
      <w:r>
        <w:rPr>
          <w:color w:val="333333"/>
          <w:spacing w:val="-12"/>
        </w:rPr>
        <w:t> </w:t>
      </w:r>
      <w:r>
        <w:rPr>
          <w:color w:val="333333"/>
        </w:rPr>
        <w:t>Function</w:t>
      </w:r>
      <w:r>
        <w:rPr>
          <w:color w:val="333333"/>
          <w:spacing w:val="-12"/>
        </w:rPr>
        <w:t> </w:t>
      </w:r>
      <w:r>
        <w:rPr>
          <w:color w:val="333333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</w:rPr>
        <w:t>Heterogeneous</w:t>
      </w:r>
      <w:r>
        <w:rPr>
          <w:color w:val="333333"/>
          <w:spacing w:val="-12"/>
        </w:rPr>
        <w:t> </w:t>
      </w:r>
      <w:r>
        <w:rPr>
          <w:color w:val="333333"/>
        </w:rPr>
        <w:t>Response</w:t>
      </w:r>
      <w:r>
        <w:rPr>
          <w:color w:val="333333"/>
          <w:spacing w:val="-12"/>
        </w:rPr>
        <w:t> </w:t>
      </w:r>
      <w:r>
        <w:rPr>
          <w:color w:val="333333"/>
        </w:rPr>
        <w:t>to</w:t>
      </w:r>
      <w:r>
        <w:rPr>
          <w:color w:val="333333"/>
          <w:spacing w:val="-12"/>
        </w:rPr>
        <w:t> </w:t>
      </w:r>
      <w:r>
        <w:rPr>
          <w:color w:val="333333"/>
        </w:rPr>
        <w:t>Confounders When</w:t>
      </w:r>
      <w:r>
        <w:rPr>
          <w:color w:val="333333"/>
          <w:spacing w:val="-14"/>
        </w:rPr>
        <w:t> </w:t>
      </w:r>
      <w:r>
        <w:rPr>
          <w:color w:val="333333"/>
        </w:rPr>
        <w:t>Treatment</w:t>
      </w:r>
      <w:r>
        <w:rPr>
          <w:color w:val="333333"/>
          <w:spacing w:val="-14"/>
        </w:rPr>
        <w:t> </w:t>
      </w:r>
      <w:r>
        <w:rPr>
          <w:color w:val="333333"/>
        </w:rPr>
        <w:t>Is</w:t>
      </w:r>
      <w:r>
        <w:rPr>
          <w:color w:val="333333"/>
          <w:spacing w:val="-14"/>
        </w:rPr>
        <w:t> </w:t>
      </w:r>
      <w:r>
        <w:rPr>
          <w:color w:val="333333"/>
        </w:rPr>
        <w:t>Continuous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Endogenous",</w:t>
      </w:r>
      <w:r>
        <w:rPr>
          <w:color w:val="333333"/>
          <w:spacing w:val="-14"/>
        </w:rPr>
        <w:t> </w:t>
      </w:r>
      <w:r>
        <w:rPr>
          <w:color w:val="333333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</w:rPr>
        <w:t>Giovanni</w:t>
      </w:r>
      <w:r>
        <w:rPr>
          <w:color w:val="333333"/>
          <w:spacing w:val="-14"/>
        </w:rPr>
        <w:t> </w:t>
      </w:r>
      <w:r>
        <w:rPr>
          <w:color w:val="333333"/>
        </w:rPr>
        <w:t>Cerulli.</w:t>
      </w:r>
      <w:r>
        <w:rPr>
          <w:color w:val="333333"/>
          <w:spacing w:val="-14"/>
        </w:rPr>
        <w:t> </w:t>
      </w:r>
      <w:r>
        <w:rPr>
          <w:color w:val="333333"/>
        </w:rPr>
        <w:t>EcoMod</w:t>
      </w:r>
      <w:r>
        <w:rPr>
          <w:color w:val="333333"/>
          <w:spacing w:val="-14"/>
        </w:rPr>
        <w:t> </w:t>
      </w:r>
      <w:r>
        <w:rPr>
          <w:color w:val="333333"/>
        </w:rPr>
        <w:t>2016 Conference, ISEG Lisbon.</w:t>
      </w:r>
    </w:p>
    <w:p>
      <w:pPr>
        <w:pStyle w:val="BodyText"/>
        <w:spacing w:after="0" w:line="249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2"/>
        </w:rPr>
        <w:t>"Computational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challenges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evaluating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volatility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shocks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Eurozone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sovereign </w:t>
      </w:r>
      <w:r>
        <w:rPr>
          <w:color w:val="333333"/>
        </w:rPr>
        <w:t>borrowers'</w:t>
      </w:r>
      <w:r>
        <w:rPr>
          <w:color w:val="333333"/>
          <w:spacing w:val="-5"/>
        </w:rPr>
        <w:t> </w:t>
      </w:r>
      <w:r>
        <w:rPr>
          <w:color w:val="333333"/>
        </w:rPr>
        <w:t>CDS</w:t>
      </w:r>
      <w:r>
        <w:rPr>
          <w:color w:val="333333"/>
          <w:spacing w:val="-5"/>
        </w:rPr>
        <w:t> </w:t>
      </w:r>
      <w:r>
        <w:rPr>
          <w:color w:val="333333"/>
        </w:rPr>
        <w:t>spreads",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Paola</w:t>
      </w:r>
      <w:r>
        <w:rPr>
          <w:color w:val="333333"/>
          <w:spacing w:val="-5"/>
        </w:rPr>
        <w:t> </w:t>
      </w:r>
      <w:r>
        <w:rPr>
          <w:color w:val="333333"/>
        </w:rPr>
        <w:t>Zerilli.</w:t>
      </w:r>
      <w:r>
        <w:rPr>
          <w:color w:val="333333"/>
          <w:spacing w:val="-5"/>
        </w:rPr>
        <w:t> </w:t>
      </w:r>
      <w:r>
        <w:rPr>
          <w:color w:val="333333"/>
        </w:rPr>
        <w:t>IWcee16:</w:t>
      </w:r>
      <w:r>
        <w:rPr>
          <w:color w:val="333333"/>
          <w:spacing w:val="-4"/>
        </w:rPr>
        <w:t> </w:t>
      </w:r>
      <w:r>
        <w:rPr>
          <w:color w:val="333333"/>
        </w:rPr>
        <w:t>International</w:t>
      </w:r>
      <w:r>
        <w:rPr>
          <w:color w:val="333333"/>
          <w:spacing w:val="-5"/>
        </w:rPr>
        <w:t> </w:t>
      </w:r>
      <w:r>
        <w:rPr>
          <w:color w:val="333333"/>
        </w:rPr>
        <w:t>Workshop</w:t>
      </w:r>
      <w:r>
        <w:rPr>
          <w:color w:val="333333"/>
          <w:spacing w:val="-5"/>
        </w:rPr>
        <w:t> </w:t>
      </w:r>
      <w:r>
        <w:rPr>
          <w:color w:val="333333"/>
        </w:rPr>
        <w:t>on </w:t>
      </w:r>
      <w:r>
        <w:rPr>
          <w:color w:val="333333"/>
          <w:spacing w:val="-2"/>
        </w:rPr>
        <w:t>Computational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Econometrics,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National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Research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Council,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Rome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UK </w:t>
      </w:r>
      <w:r>
        <w:rPr>
          <w:color w:val="333333"/>
        </w:rPr>
        <w:t>Stata Users Group Meeting 2016, London.</w:t>
      </w:r>
    </w:p>
    <w:p>
      <w:pPr>
        <w:pStyle w:val="BodyText"/>
        <w:spacing w:line="252" w:lineRule="auto" w:before="142"/>
        <w:ind w:right="81"/>
        <w:jc w:val="both"/>
      </w:pPr>
      <w:r>
        <w:rPr>
          <w:color w:val="333333"/>
          <w:spacing w:val="-2"/>
        </w:rPr>
        <w:t>"Modeling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Rating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Transition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Matrices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Wholesale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Loan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Portfolios",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Alper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Corlu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 </w:t>
      </w:r>
      <w:r>
        <w:rPr>
          <w:color w:val="333333"/>
          <w:spacing w:val="-4"/>
        </w:rPr>
        <w:t>Soner Tunay. 6th Conference of the Financial Engineering and Banking Society, University </w:t>
      </w:r>
      <w:r>
        <w:rPr>
          <w:color w:val="333333"/>
        </w:rPr>
        <w:t>of Málaga and Stata Conference 2016, Chicago.</w:t>
      </w:r>
    </w:p>
    <w:p>
      <w:pPr>
        <w:pStyle w:val="BodyText"/>
        <w:spacing w:line="252" w:lineRule="auto" w:before="146"/>
      </w:pPr>
      <w:r>
        <w:rPr>
          <w:color w:val="333333"/>
        </w:rPr>
        <w:t>"What</w:t>
      </w:r>
      <w:r>
        <w:rPr>
          <w:color w:val="333333"/>
          <w:spacing w:val="-7"/>
        </w:rPr>
        <w:t> </w:t>
      </w:r>
      <w:r>
        <w:rPr>
          <w:color w:val="333333"/>
        </w:rPr>
        <w:t>do</w:t>
      </w:r>
      <w:r>
        <w:rPr>
          <w:color w:val="333333"/>
          <w:spacing w:val="-7"/>
        </w:rPr>
        <w:t> </w:t>
      </w:r>
      <w:r>
        <w:rPr>
          <w:color w:val="333333"/>
        </w:rPr>
        <w:t>Chinese</w:t>
      </w:r>
      <w:r>
        <w:rPr>
          <w:color w:val="333333"/>
          <w:spacing w:val="-7"/>
        </w:rPr>
        <w:t> </w:t>
      </w:r>
      <w:r>
        <w:rPr>
          <w:color w:val="333333"/>
        </w:rPr>
        <w:t>Macro</w:t>
      </w:r>
      <w:r>
        <w:rPr>
          <w:color w:val="333333"/>
          <w:spacing w:val="-7"/>
        </w:rPr>
        <w:t> </w:t>
      </w:r>
      <w:r>
        <w:rPr>
          <w:color w:val="333333"/>
        </w:rPr>
        <w:t>Announcements</w:t>
      </w:r>
      <w:r>
        <w:rPr>
          <w:color w:val="333333"/>
          <w:spacing w:val="-7"/>
        </w:rPr>
        <w:t> </w:t>
      </w:r>
      <w:r>
        <w:rPr>
          <w:color w:val="333333"/>
        </w:rPr>
        <w:t>Tell</w:t>
      </w:r>
      <w:r>
        <w:rPr>
          <w:color w:val="333333"/>
          <w:spacing w:val="-7"/>
        </w:rPr>
        <w:t> </w:t>
      </w:r>
      <w:r>
        <w:rPr>
          <w:color w:val="333333"/>
        </w:rPr>
        <w:t>Us</w:t>
      </w:r>
      <w:r>
        <w:rPr>
          <w:color w:val="333333"/>
          <w:spacing w:val="-7"/>
        </w:rPr>
        <w:t> </w:t>
      </w:r>
      <w:r>
        <w:rPr>
          <w:color w:val="333333"/>
        </w:rPr>
        <w:t>About</w:t>
      </w:r>
      <w:r>
        <w:rPr>
          <w:color w:val="333333"/>
          <w:spacing w:val="-7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World</w:t>
      </w:r>
      <w:r>
        <w:rPr>
          <w:color w:val="333333"/>
          <w:spacing w:val="-7"/>
        </w:rPr>
        <w:t> </w:t>
      </w:r>
      <w:r>
        <w:rPr>
          <w:color w:val="333333"/>
        </w:rPr>
        <w:t>Economy?",</w:t>
      </w:r>
      <w:r>
        <w:rPr>
          <w:color w:val="333333"/>
          <w:spacing w:val="-7"/>
        </w:rPr>
        <w:t> </w:t>
      </w:r>
      <w:r>
        <w:rPr>
          <w:color w:val="333333"/>
        </w:rPr>
        <w:t>2015 Innovative Alpha Forum, Boston.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"A large-scale application of Stata’s forecast suite: Challenges and potential", 2015. 21st </w:t>
      </w:r>
      <w:r>
        <w:rPr>
          <w:color w:val="333333"/>
        </w:rPr>
        <w:t>United Kingdom Stata Users Group Meeting, London.</w:t>
      </w:r>
    </w:p>
    <w:p>
      <w:pPr>
        <w:pStyle w:val="BodyText"/>
        <w:spacing w:line="252" w:lineRule="auto" w:before="150"/>
      </w:pPr>
      <w:r>
        <w:rPr>
          <w:color w:val="333333"/>
          <w:spacing w:val="-4"/>
        </w:rPr>
        <w:t>"Innovation, spillovers and productivity growth: A dynamic panel data approach", 2015, </w:t>
      </w:r>
      <w:r>
        <w:rPr>
          <w:color w:val="333333"/>
        </w:rPr>
        <w:t>with Hans Lööf and Pardis Nabavi. EcoMod Annual Conference, Boston.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capital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flows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stability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emerging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economies",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2015,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Madhavi Pundit and Arief Ramayandi. EcoMod Annual Conference, Boston.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impact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crisis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Eurozone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sovereign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credit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default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swap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spreads," </w:t>
      </w:r>
      <w:r>
        <w:rPr>
          <w:color w:val="333333"/>
          <w:spacing w:val="-4"/>
        </w:rPr>
        <w:t>2015,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Paola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Zerilli.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5th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Conference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Engineering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Banking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Society, </w:t>
      </w:r>
      <w:r>
        <w:rPr>
          <w:color w:val="333333"/>
        </w:rPr>
        <w:t>Nantes, France.</w:t>
      </w:r>
    </w:p>
    <w:p>
      <w:pPr>
        <w:pStyle w:val="BodyText"/>
        <w:spacing w:line="252" w:lineRule="auto" w:before="146"/>
        <w:ind w:right="555"/>
        <w:jc w:val="both"/>
      </w:pPr>
      <w:r>
        <w:rPr>
          <w:color w:val="333333"/>
          <w:spacing w:val="-4"/>
        </w:rPr>
        <w:t>"Jumps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Stochastic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Natural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Gas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Futures: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learn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from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high </w:t>
      </w:r>
      <w:r>
        <w:rPr>
          <w:color w:val="333333"/>
          <w:spacing w:val="-2"/>
        </w:rPr>
        <w:t>frequency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data?",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2014,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Paola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Zerilli,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Euro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Working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Group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Commodities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Financial Modelling, 54th Meeting, Milano.</w:t>
      </w:r>
    </w:p>
    <w:p>
      <w:pPr>
        <w:pStyle w:val="BodyText"/>
        <w:spacing w:line="252" w:lineRule="auto" w:before="145"/>
        <w:ind w:right="5"/>
        <w:jc w:val="both"/>
      </w:pPr>
      <w:r>
        <w:rPr>
          <w:color w:val="333333"/>
          <w:spacing w:val="-2"/>
        </w:rPr>
        <w:t>"A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SEM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approach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estimation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R&amp;D-innovation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relationship",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2014,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Hans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Lööf, </w:t>
      </w:r>
      <w:r>
        <w:rPr>
          <w:color w:val="333333"/>
        </w:rPr>
        <w:t>Pardis</w:t>
      </w:r>
      <w:r>
        <w:rPr>
          <w:color w:val="333333"/>
          <w:spacing w:val="-12"/>
        </w:rPr>
        <w:t> </w:t>
      </w:r>
      <w:r>
        <w:rPr>
          <w:color w:val="333333"/>
        </w:rPr>
        <w:t>Nabavi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Andreas</w:t>
      </w:r>
      <w:r>
        <w:rPr>
          <w:color w:val="333333"/>
          <w:spacing w:val="-12"/>
        </w:rPr>
        <w:t> </w:t>
      </w:r>
      <w:r>
        <w:rPr>
          <w:color w:val="333333"/>
        </w:rPr>
        <w:t>Stephan.</w:t>
      </w:r>
      <w:r>
        <w:rPr>
          <w:color w:val="333333"/>
          <w:spacing w:val="-12"/>
        </w:rPr>
        <w:t> </w:t>
      </w:r>
      <w:r>
        <w:rPr>
          <w:color w:val="333333"/>
        </w:rPr>
        <w:t>Workshop</w:t>
      </w:r>
      <w:r>
        <w:rPr>
          <w:color w:val="333333"/>
          <w:spacing w:val="-12"/>
        </w:rPr>
        <w:t> </w:t>
      </w:r>
      <w:r>
        <w:rPr>
          <w:color w:val="333333"/>
        </w:rPr>
        <w:t>on</w:t>
      </w:r>
      <w:r>
        <w:rPr>
          <w:color w:val="333333"/>
          <w:spacing w:val="-12"/>
        </w:rPr>
        <w:t> </w:t>
      </w:r>
      <w:r>
        <w:rPr>
          <w:color w:val="333333"/>
        </w:rPr>
        <w:t>"The</w:t>
      </w:r>
      <w:r>
        <w:rPr>
          <w:color w:val="333333"/>
          <w:spacing w:val="-12"/>
        </w:rPr>
        <w:t> </w:t>
      </w:r>
      <w:r>
        <w:rPr>
          <w:color w:val="333333"/>
        </w:rPr>
        <w:t>CDM</w:t>
      </w:r>
      <w:r>
        <w:rPr>
          <w:color w:val="333333"/>
          <w:spacing w:val="-12"/>
        </w:rPr>
        <w:t> </w:t>
      </w:r>
      <w:r>
        <w:rPr>
          <w:color w:val="333333"/>
        </w:rPr>
        <w:t>Model:</w:t>
      </w:r>
      <w:r>
        <w:rPr>
          <w:color w:val="333333"/>
          <w:spacing w:val="-12"/>
        </w:rPr>
        <w:t> </w:t>
      </w:r>
      <w:r>
        <w:rPr>
          <w:color w:val="333333"/>
        </w:rPr>
        <w:t>15</w:t>
      </w:r>
      <w:r>
        <w:rPr>
          <w:color w:val="333333"/>
          <w:spacing w:val="-12"/>
        </w:rPr>
        <w:t> </w:t>
      </w:r>
      <w:r>
        <w:rPr>
          <w:color w:val="333333"/>
        </w:rPr>
        <w:t>Years</w:t>
      </w:r>
      <w:r>
        <w:rPr>
          <w:color w:val="333333"/>
          <w:spacing w:val="-12"/>
        </w:rPr>
        <w:t> </w:t>
      </w:r>
      <w:r>
        <w:rPr>
          <w:color w:val="333333"/>
        </w:rPr>
        <w:t>After",</w:t>
      </w:r>
      <w:r>
        <w:rPr>
          <w:color w:val="333333"/>
          <w:spacing w:val="-12"/>
        </w:rPr>
        <w:t> </w:t>
      </w:r>
      <w:r>
        <w:rPr>
          <w:color w:val="333333"/>
        </w:rPr>
        <w:t>Paris and EcoMod Annual Conference, Boston.</w:t>
      </w:r>
    </w:p>
    <w:p>
      <w:pPr>
        <w:pStyle w:val="BodyText"/>
        <w:spacing w:line="252" w:lineRule="auto" w:before="146"/>
        <w:ind w:right="102"/>
      </w:pPr>
      <w:r>
        <w:rPr>
          <w:color w:val="333333"/>
          <w:spacing w:val="-6"/>
        </w:rPr>
        <w:t>"Extending Stata's capabilities for asymptotic covariance matrix estimation", 2014, with </w:t>
      </w:r>
      <w:r>
        <w:rPr>
          <w:color w:val="333333"/>
        </w:rPr>
        <w:t>Mark</w:t>
      </w:r>
      <w:r>
        <w:rPr>
          <w:color w:val="333333"/>
          <w:spacing w:val="-14"/>
        </w:rPr>
        <w:t> </w:t>
      </w:r>
      <w:r>
        <w:rPr>
          <w:color w:val="333333"/>
        </w:rPr>
        <w:t>E</w:t>
      </w:r>
      <w:r>
        <w:rPr>
          <w:color w:val="333333"/>
          <w:spacing w:val="-14"/>
        </w:rPr>
        <w:t> </w:t>
      </w:r>
      <w:r>
        <w:rPr>
          <w:color w:val="333333"/>
        </w:rPr>
        <w:t>Schaffer.</w:t>
      </w:r>
      <w:r>
        <w:rPr>
          <w:color w:val="333333"/>
          <w:spacing w:val="-14"/>
        </w:rPr>
        <w:t> </w:t>
      </w:r>
      <w:r>
        <w:rPr>
          <w:color w:val="333333"/>
        </w:rPr>
        <w:t>Twentieth</w:t>
      </w:r>
      <w:r>
        <w:rPr>
          <w:color w:val="333333"/>
          <w:spacing w:val="-14"/>
        </w:rPr>
        <w:t> </w:t>
      </w:r>
      <w:r>
        <w:rPr>
          <w:color w:val="333333"/>
        </w:rPr>
        <w:t>United</w:t>
      </w:r>
      <w:r>
        <w:rPr>
          <w:color w:val="333333"/>
          <w:spacing w:val="-14"/>
        </w:rPr>
        <w:t> </w:t>
      </w:r>
      <w:r>
        <w:rPr>
          <w:color w:val="333333"/>
        </w:rPr>
        <w:t>Kingdom</w:t>
      </w:r>
      <w:r>
        <w:rPr>
          <w:color w:val="333333"/>
          <w:spacing w:val="-14"/>
        </w:rPr>
        <w:t> </w:t>
      </w:r>
      <w:r>
        <w:rPr>
          <w:color w:val="333333"/>
        </w:rPr>
        <w:t>Stata</w:t>
      </w:r>
      <w:r>
        <w:rPr>
          <w:color w:val="333333"/>
          <w:spacing w:val="-14"/>
        </w:rPr>
        <w:t> </w:t>
      </w:r>
      <w:r>
        <w:rPr>
          <w:color w:val="333333"/>
        </w:rPr>
        <w:t>Users</w:t>
      </w:r>
      <w:r>
        <w:rPr>
          <w:color w:val="333333"/>
          <w:spacing w:val="-14"/>
        </w:rPr>
        <w:t> </w:t>
      </w:r>
      <w:r>
        <w:rPr>
          <w:color w:val="333333"/>
        </w:rPr>
        <w:t>Group</w:t>
      </w:r>
      <w:r>
        <w:rPr>
          <w:color w:val="333333"/>
          <w:spacing w:val="-14"/>
        </w:rPr>
        <w:t> </w:t>
      </w:r>
      <w:r>
        <w:rPr>
          <w:color w:val="333333"/>
        </w:rPr>
        <w:t>Meeting,</w:t>
      </w:r>
      <w:r>
        <w:rPr>
          <w:color w:val="333333"/>
          <w:spacing w:val="-14"/>
        </w:rPr>
        <w:t> </w:t>
      </w:r>
      <w:r>
        <w:rPr>
          <w:color w:val="333333"/>
        </w:rPr>
        <w:t>London.</w:t>
      </w:r>
    </w:p>
    <w:p>
      <w:pPr>
        <w:pStyle w:val="BodyText"/>
        <w:spacing w:line="252" w:lineRule="auto" w:before="145"/>
      </w:pPr>
      <w:r>
        <w:rPr>
          <w:color w:val="333333"/>
        </w:rPr>
        <w:t>"Credit</w:t>
      </w:r>
      <w:r>
        <w:rPr>
          <w:color w:val="333333"/>
          <w:spacing w:val="-9"/>
        </w:rPr>
        <w:t> </w:t>
      </w:r>
      <w:r>
        <w:rPr>
          <w:color w:val="333333"/>
        </w:rPr>
        <w:t>Rating</w:t>
      </w:r>
      <w:r>
        <w:rPr>
          <w:color w:val="333333"/>
          <w:spacing w:val="-9"/>
        </w:rPr>
        <w:t> </w:t>
      </w:r>
      <w:r>
        <w:rPr>
          <w:color w:val="333333"/>
        </w:rPr>
        <w:t>Agency</w:t>
      </w:r>
      <w:r>
        <w:rPr>
          <w:color w:val="333333"/>
          <w:spacing w:val="-9"/>
        </w:rPr>
        <w:t> </w:t>
      </w:r>
      <w:r>
        <w:rPr>
          <w:color w:val="333333"/>
        </w:rPr>
        <w:t>Downgrades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Eurozone</w:t>
      </w:r>
      <w:r>
        <w:rPr>
          <w:color w:val="333333"/>
          <w:spacing w:val="-9"/>
        </w:rPr>
        <w:t> </w:t>
      </w:r>
      <w:r>
        <w:rPr>
          <w:color w:val="333333"/>
        </w:rPr>
        <w:t>Sovereign</w:t>
      </w:r>
      <w:r>
        <w:rPr>
          <w:color w:val="333333"/>
          <w:spacing w:val="-9"/>
        </w:rPr>
        <w:t> </w:t>
      </w:r>
      <w:r>
        <w:rPr>
          <w:color w:val="333333"/>
        </w:rPr>
        <w:t>Debt</w:t>
      </w:r>
      <w:r>
        <w:rPr>
          <w:color w:val="333333"/>
          <w:spacing w:val="-9"/>
        </w:rPr>
        <w:t> </w:t>
      </w:r>
      <w:r>
        <w:rPr>
          <w:color w:val="333333"/>
        </w:rPr>
        <w:t>Crises,"</w:t>
      </w:r>
      <w:r>
        <w:rPr>
          <w:color w:val="333333"/>
          <w:spacing w:val="-9"/>
        </w:rPr>
        <w:t> </w:t>
      </w:r>
      <w:r>
        <w:rPr>
          <w:color w:val="333333"/>
        </w:rPr>
        <w:t>with Dorothea</w:t>
      </w:r>
      <w:r>
        <w:rPr>
          <w:color w:val="333333"/>
          <w:spacing w:val="-9"/>
        </w:rPr>
        <w:t> </w:t>
      </w:r>
      <w:r>
        <w:rPr>
          <w:color w:val="333333"/>
        </w:rPr>
        <w:t>Schäfer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Andreas</w:t>
      </w:r>
      <w:r>
        <w:rPr>
          <w:color w:val="333333"/>
          <w:spacing w:val="-9"/>
        </w:rPr>
        <w:t> </w:t>
      </w:r>
      <w:r>
        <w:rPr>
          <w:color w:val="333333"/>
        </w:rPr>
        <w:t>Stephan,</w:t>
      </w:r>
      <w:r>
        <w:rPr>
          <w:color w:val="333333"/>
          <w:spacing w:val="-9"/>
        </w:rPr>
        <w:t> </w:t>
      </w:r>
      <w:r>
        <w:rPr>
          <w:color w:val="333333"/>
        </w:rPr>
        <w:t>2014.</w:t>
      </w:r>
      <w:r>
        <w:rPr>
          <w:color w:val="333333"/>
          <w:spacing w:val="-9"/>
        </w:rPr>
        <w:t> </w:t>
      </w:r>
      <w:r>
        <w:rPr>
          <w:color w:val="333333"/>
        </w:rPr>
        <w:t>School</w:t>
      </w:r>
      <w:r>
        <w:rPr>
          <w:color w:val="333333"/>
          <w:spacing w:val="-9"/>
        </w:rPr>
        <w:t> </w:t>
      </w:r>
      <w:r>
        <w:rPr>
          <w:color w:val="333333"/>
        </w:rPr>
        <w:t>of</w:t>
      </w:r>
      <w:r>
        <w:rPr>
          <w:color w:val="333333"/>
          <w:spacing w:val="-9"/>
        </w:rPr>
        <w:t> </w:t>
      </w:r>
      <w:r>
        <w:rPr>
          <w:color w:val="333333"/>
        </w:rPr>
        <w:t>Economics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Finance, </w:t>
      </w:r>
      <w:r>
        <w:rPr>
          <w:color w:val="333333"/>
          <w:spacing w:val="-2"/>
        </w:rPr>
        <w:t>Queensland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Technology,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Brisbane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EcoMod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Annual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Conference,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Bali.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"New approaches to estimation of the R&amp;D-innovation-productivity relationship among </w:t>
      </w:r>
      <w:r>
        <w:rPr>
          <w:color w:val="333333"/>
        </w:rPr>
        <w:t>European</w:t>
      </w:r>
      <w:r>
        <w:rPr>
          <w:color w:val="333333"/>
          <w:spacing w:val="-5"/>
        </w:rPr>
        <w:t> </w:t>
      </w:r>
      <w:r>
        <w:rPr>
          <w:color w:val="333333"/>
        </w:rPr>
        <w:t>firms,"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Hans</w:t>
      </w:r>
      <w:r>
        <w:rPr>
          <w:color w:val="333333"/>
          <w:spacing w:val="-5"/>
        </w:rPr>
        <w:t> </w:t>
      </w:r>
      <w:r>
        <w:rPr>
          <w:color w:val="333333"/>
        </w:rPr>
        <w:t>Lööf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Andreas</w:t>
      </w:r>
      <w:r>
        <w:rPr>
          <w:color w:val="333333"/>
          <w:spacing w:val="-5"/>
        </w:rPr>
        <w:t> </w:t>
      </w:r>
      <w:r>
        <w:rPr>
          <w:color w:val="333333"/>
        </w:rPr>
        <w:t>Stephan,</w:t>
      </w:r>
      <w:r>
        <w:rPr>
          <w:color w:val="333333"/>
          <w:spacing w:val="-5"/>
        </w:rPr>
        <w:t> </w:t>
      </w:r>
      <w:r>
        <w:rPr>
          <w:color w:val="333333"/>
        </w:rPr>
        <w:t>2013.</w:t>
      </w:r>
      <w:r>
        <w:rPr>
          <w:color w:val="333333"/>
          <w:spacing w:val="-5"/>
        </w:rPr>
        <w:t> </w:t>
      </w:r>
      <w:r>
        <w:rPr>
          <w:color w:val="333333"/>
        </w:rPr>
        <w:t>"CDM</w:t>
      </w:r>
      <w:r>
        <w:rPr>
          <w:color w:val="333333"/>
          <w:spacing w:val="-5"/>
        </w:rPr>
        <w:t> </w:t>
      </w:r>
      <w:r>
        <w:rPr>
          <w:color w:val="333333"/>
        </w:rPr>
        <w:t>15</w:t>
      </w:r>
      <w:r>
        <w:rPr>
          <w:color w:val="333333"/>
          <w:spacing w:val="-5"/>
        </w:rPr>
        <w:t> </w:t>
      </w:r>
      <w:r>
        <w:rPr>
          <w:color w:val="333333"/>
        </w:rPr>
        <w:t>Years</w:t>
      </w:r>
      <w:r>
        <w:rPr>
          <w:color w:val="333333"/>
          <w:spacing w:val="-5"/>
        </w:rPr>
        <w:t> </w:t>
      </w:r>
      <w:r>
        <w:rPr>
          <w:color w:val="333333"/>
        </w:rPr>
        <w:t>After" workshop, London.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general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approach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testing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autocorrelation,"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Mark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Schaffer,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2013.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Stata </w:t>
      </w:r>
      <w:r>
        <w:rPr>
          <w:color w:val="333333"/>
        </w:rPr>
        <w:t>Conference</w:t>
      </w:r>
      <w:r>
        <w:rPr>
          <w:color w:val="333333"/>
          <w:spacing w:val="-3"/>
        </w:rPr>
        <w:t> </w:t>
      </w:r>
      <w:r>
        <w:rPr>
          <w:color w:val="333333"/>
        </w:rPr>
        <w:t>2013,</w:t>
      </w:r>
      <w:r>
        <w:rPr>
          <w:color w:val="333333"/>
          <w:spacing w:val="-3"/>
        </w:rPr>
        <w:t> </w:t>
      </w:r>
      <w:r>
        <w:rPr>
          <w:color w:val="333333"/>
        </w:rPr>
        <w:t>New</w:t>
      </w:r>
      <w:r>
        <w:rPr>
          <w:color w:val="333333"/>
          <w:spacing w:val="-3"/>
        </w:rPr>
        <w:t> </w:t>
      </w:r>
      <w:r>
        <w:rPr>
          <w:color w:val="333333"/>
        </w:rPr>
        <w:t>Orleans;</w:t>
      </w:r>
      <w:r>
        <w:rPr>
          <w:color w:val="333333"/>
          <w:spacing w:val="-3"/>
        </w:rPr>
        <w:t> </w:t>
      </w:r>
      <w:r>
        <w:rPr>
          <w:color w:val="333333"/>
        </w:rPr>
        <w:t>Nineteenth</w:t>
      </w:r>
      <w:r>
        <w:rPr>
          <w:color w:val="333333"/>
          <w:spacing w:val="-3"/>
        </w:rPr>
        <w:t> </w:t>
      </w:r>
      <w:r>
        <w:rPr>
          <w:color w:val="333333"/>
        </w:rPr>
        <w:t>UK</w:t>
      </w:r>
      <w:r>
        <w:rPr>
          <w:color w:val="333333"/>
          <w:spacing w:val="-3"/>
        </w:rPr>
        <w:t> </w:t>
      </w:r>
      <w:r>
        <w:rPr>
          <w:color w:val="333333"/>
        </w:rPr>
        <w:t>Stata</w:t>
      </w:r>
      <w:r>
        <w:rPr>
          <w:color w:val="333333"/>
          <w:spacing w:val="-3"/>
        </w:rPr>
        <w:t> </w:t>
      </w:r>
      <w:r>
        <w:rPr>
          <w:color w:val="333333"/>
        </w:rPr>
        <w:t>Users</w:t>
      </w:r>
      <w:r>
        <w:rPr>
          <w:color w:val="333333"/>
          <w:spacing w:val="-3"/>
        </w:rPr>
        <w:t> </w:t>
      </w:r>
      <w:r>
        <w:rPr>
          <w:color w:val="333333"/>
        </w:rPr>
        <w:t>Group</w:t>
      </w:r>
      <w:r>
        <w:rPr>
          <w:color w:val="333333"/>
          <w:spacing w:val="-3"/>
        </w:rPr>
        <w:t> </w:t>
      </w:r>
      <w:r>
        <w:rPr>
          <w:color w:val="333333"/>
        </w:rPr>
        <w:t>Meetings,</w:t>
      </w:r>
      <w:r>
        <w:rPr>
          <w:color w:val="333333"/>
          <w:spacing w:val="-3"/>
        </w:rPr>
        <w:t> </w:t>
      </w:r>
      <w:r>
        <w:rPr>
          <w:color w:val="333333"/>
        </w:rPr>
        <w:t>Cass </w:t>
      </w:r>
      <w:r>
        <w:rPr>
          <w:color w:val="333333"/>
          <w:spacing w:val="-2"/>
        </w:rPr>
        <w:t>Business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School,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London;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IV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Time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Series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Econometrics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Workshop,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Zaragoza; </w:t>
      </w:r>
      <w:r>
        <w:rPr>
          <w:color w:val="333333"/>
        </w:rPr>
        <w:t>IWcee14</w:t>
      </w:r>
      <w:r>
        <w:rPr>
          <w:color w:val="333333"/>
          <w:spacing w:val="-8"/>
        </w:rPr>
        <w:t> </w:t>
      </w:r>
      <w:r>
        <w:rPr>
          <w:color w:val="333333"/>
        </w:rPr>
        <w:t>-</w:t>
      </w:r>
      <w:r>
        <w:rPr>
          <w:color w:val="333333"/>
          <w:spacing w:val="-8"/>
        </w:rPr>
        <w:t> </w:t>
      </w:r>
      <w:r>
        <w:rPr>
          <w:color w:val="333333"/>
        </w:rPr>
        <w:t>International</w:t>
      </w:r>
      <w:r>
        <w:rPr>
          <w:color w:val="333333"/>
          <w:spacing w:val="-8"/>
        </w:rPr>
        <w:t> </w:t>
      </w:r>
      <w:r>
        <w:rPr>
          <w:color w:val="333333"/>
        </w:rPr>
        <w:t>Workshop</w:t>
      </w:r>
      <w:r>
        <w:rPr>
          <w:color w:val="333333"/>
          <w:spacing w:val="-8"/>
        </w:rPr>
        <w:t> </w:t>
      </w:r>
      <w:r>
        <w:rPr>
          <w:color w:val="333333"/>
        </w:rPr>
        <w:t>on</w:t>
      </w:r>
      <w:r>
        <w:rPr>
          <w:color w:val="333333"/>
          <w:spacing w:val="-8"/>
        </w:rPr>
        <w:t> </w:t>
      </w:r>
      <w:r>
        <w:rPr>
          <w:color w:val="333333"/>
        </w:rPr>
        <w:t>Computational</w:t>
      </w:r>
      <w:r>
        <w:rPr>
          <w:color w:val="333333"/>
          <w:spacing w:val="-8"/>
        </w:rPr>
        <w:t> </w:t>
      </w:r>
      <w:r>
        <w:rPr>
          <w:color w:val="333333"/>
        </w:rPr>
        <w:t>Economics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Econometrics, National Research Council, Rome.</w:t>
      </w:r>
    </w:p>
    <w:p>
      <w:pPr>
        <w:pStyle w:val="BodyText"/>
        <w:spacing w:line="252" w:lineRule="auto" w:before="142"/>
      </w:pPr>
      <w:r>
        <w:rPr>
          <w:color w:val="333333"/>
          <w:spacing w:val="-4"/>
        </w:rPr>
        <w:t>"Bank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reform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restructuring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emerging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market,"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Can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Erbil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Ferhan </w:t>
      </w:r>
      <w:r>
        <w:rPr>
          <w:color w:val="333333"/>
        </w:rPr>
        <w:t>Salman,</w:t>
      </w:r>
      <w:r>
        <w:rPr>
          <w:color w:val="333333"/>
          <w:spacing w:val="-3"/>
        </w:rPr>
        <w:t> </w:t>
      </w:r>
      <w:r>
        <w:rPr>
          <w:color w:val="333333"/>
        </w:rPr>
        <w:t>2013.</w:t>
      </w:r>
      <w:r>
        <w:rPr>
          <w:color w:val="333333"/>
          <w:spacing w:val="-3"/>
        </w:rPr>
        <w:t> </w:t>
      </w:r>
      <w:r>
        <w:rPr>
          <w:color w:val="333333"/>
        </w:rPr>
        <w:t>OFCE,</w:t>
      </w:r>
      <w:r>
        <w:rPr>
          <w:color w:val="333333"/>
          <w:spacing w:val="-3"/>
        </w:rPr>
        <w:t> </w:t>
      </w:r>
      <w:r>
        <w:rPr>
          <w:color w:val="333333"/>
        </w:rPr>
        <w:t>Sophia</w:t>
      </w:r>
      <w:r>
        <w:rPr>
          <w:color w:val="333333"/>
          <w:spacing w:val="-3"/>
        </w:rPr>
        <w:t> </w:t>
      </w:r>
      <w:r>
        <w:rPr>
          <w:color w:val="333333"/>
        </w:rPr>
        <w:t>Antipolis;</w:t>
      </w:r>
      <w:r>
        <w:rPr>
          <w:color w:val="333333"/>
          <w:spacing w:val="-3"/>
        </w:rPr>
        <w:t> </w:t>
      </w:r>
      <w:r>
        <w:rPr>
          <w:color w:val="333333"/>
        </w:rPr>
        <w:t>EcoMod</w:t>
      </w:r>
      <w:r>
        <w:rPr>
          <w:color w:val="333333"/>
          <w:spacing w:val="-3"/>
        </w:rPr>
        <w:t> </w:t>
      </w:r>
      <w:r>
        <w:rPr>
          <w:color w:val="333333"/>
        </w:rPr>
        <w:t>Annual</w:t>
      </w:r>
      <w:r>
        <w:rPr>
          <w:color w:val="333333"/>
          <w:spacing w:val="-3"/>
        </w:rPr>
        <w:t> </w:t>
      </w:r>
      <w:r>
        <w:rPr>
          <w:color w:val="333333"/>
        </w:rPr>
        <w:t>Conference,</w:t>
      </w:r>
      <w:r>
        <w:rPr>
          <w:color w:val="333333"/>
          <w:spacing w:val="-3"/>
        </w:rPr>
        <w:t> </w:t>
      </w:r>
      <w:r>
        <w:rPr>
          <w:color w:val="333333"/>
        </w:rPr>
        <w:t>Prague;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19th International</w:t>
      </w:r>
      <w:r>
        <w:rPr>
          <w:color w:val="333333"/>
          <w:spacing w:val="-13"/>
        </w:rPr>
        <w:t> </w:t>
      </w:r>
      <w:r>
        <w:rPr>
          <w:color w:val="333333"/>
        </w:rPr>
        <w:t>Panel</w:t>
      </w:r>
      <w:r>
        <w:rPr>
          <w:color w:val="333333"/>
          <w:spacing w:val="-13"/>
        </w:rPr>
        <w:t> </w:t>
      </w:r>
      <w:r>
        <w:rPr>
          <w:color w:val="333333"/>
        </w:rPr>
        <w:t>Data</w:t>
      </w:r>
      <w:r>
        <w:rPr>
          <w:color w:val="333333"/>
          <w:spacing w:val="-13"/>
        </w:rPr>
        <w:t> </w:t>
      </w:r>
      <w:r>
        <w:rPr>
          <w:color w:val="333333"/>
        </w:rPr>
        <w:t>Conference,</w:t>
      </w:r>
      <w:r>
        <w:rPr>
          <w:color w:val="333333"/>
          <w:spacing w:val="-13"/>
        </w:rPr>
        <w:t> </w:t>
      </w:r>
      <w:r>
        <w:rPr>
          <w:color w:val="333333"/>
        </w:rPr>
        <w:t>Cass</w:t>
      </w:r>
      <w:r>
        <w:rPr>
          <w:color w:val="333333"/>
          <w:spacing w:val="-13"/>
        </w:rPr>
        <w:t> </w:t>
      </w:r>
      <w:r>
        <w:rPr>
          <w:color w:val="333333"/>
        </w:rPr>
        <w:t>Business</w:t>
      </w:r>
      <w:r>
        <w:rPr>
          <w:color w:val="333333"/>
          <w:spacing w:val="-13"/>
        </w:rPr>
        <w:t> </w:t>
      </w:r>
      <w:r>
        <w:rPr>
          <w:color w:val="333333"/>
        </w:rPr>
        <w:t>School,</w:t>
      </w:r>
      <w:r>
        <w:rPr>
          <w:color w:val="333333"/>
          <w:spacing w:val="-13"/>
        </w:rPr>
        <w:t> </w:t>
      </w:r>
      <w:r>
        <w:rPr>
          <w:color w:val="333333"/>
        </w:rPr>
        <w:t>London.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9" w:lineRule="auto" w:before="84"/>
        <w:ind w:right="36"/>
      </w:pPr>
      <w:r>
        <w:rPr>
          <w:color w:val="333333"/>
          <w:spacing w:val="-6"/>
        </w:rPr>
        <w:t>"Instrumental variables estimation using heteroskedasticity-based instruments", 2013, with </w:t>
      </w:r>
      <w:r>
        <w:rPr>
          <w:color w:val="333333"/>
          <w:spacing w:val="-2"/>
        </w:rPr>
        <w:t>Arthur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Lewbel,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Mark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Schaffer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Eleventh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German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Users </w:t>
      </w:r>
      <w:r>
        <w:rPr>
          <w:color w:val="333333"/>
        </w:rPr>
        <w:t>Group Meeting, Potsdam.</w:t>
      </w:r>
    </w:p>
    <w:p>
      <w:pPr>
        <w:pStyle w:val="BodyText"/>
        <w:spacing w:line="252" w:lineRule="auto" w:before="149"/>
      </w:pPr>
      <w:r>
        <w:rPr>
          <w:color w:val="333333"/>
          <w:spacing w:val="-4"/>
        </w:rPr>
        <w:t>"Implementing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new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econometric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tools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Stata,"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2013.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Invited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lecture,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Mexican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Stata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Users </w:t>
      </w:r>
      <w:r>
        <w:rPr>
          <w:color w:val="333333"/>
        </w:rPr>
        <w:t>Group Meetings, CIDE, Mexico City.</w:t>
      </w:r>
    </w:p>
    <w:p>
      <w:pPr>
        <w:pStyle w:val="BodyText"/>
        <w:spacing w:line="252" w:lineRule="auto" w:before="150"/>
        <w:ind w:right="38"/>
      </w:pPr>
      <w:r>
        <w:rPr>
          <w:color w:val="333333"/>
          <w:spacing w:val="-4"/>
        </w:rPr>
        <w:t>"Some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methodological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issues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finance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research",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2013,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Mark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Schaffer. </w:t>
      </w:r>
      <w:r>
        <w:rPr>
          <w:color w:val="333333"/>
          <w:spacing w:val="-2"/>
        </w:rPr>
        <w:t>Department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Finance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Accounting,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Heriot-Watt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University,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Edinburgh.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"R&amp;D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expenditures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geographical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sales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diversification",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2012,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Caglayan and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Betam,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Bahcesehir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University,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Istanbul.</w:t>
      </w:r>
    </w:p>
    <w:p>
      <w:pPr>
        <w:pStyle w:val="BodyText"/>
        <w:spacing w:line="249" w:lineRule="auto" w:before="150"/>
        <w:ind w:right="117"/>
        <w:jc w:val="both"/>
      </w:pPr>
      <w:r>
        <w:rPr>
          <w:color w:val="333333"/>
          <w:spacing w:val="-6"/>
        </w:rPr>
        <w:t>"Instrumental variables estimation using heteroskedasticity-based instruments", 2012, with </w:t>
      </w:r>
      <w:r>
        <w:rPr>
          <w:color w:val="333333"/>
          <w:spacing w:val="-4"/>
        </w:rPr>
        <w:t>Arthur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Lewbel,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Mark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Schaffer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Oleksandr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Talavera.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Eighteenth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United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Kingdom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Stata </w:t>
      </w:r>
      <w:r>
        <w:rPr>
          <w:color w:val="333333"/>
        </w:rPr>
        <w:t>Users Group Meeting, London.</w:t>
      </w:r>
    </w:p>
    <w:p>
      <w:pPr>
        <w:pStyle w:val="BodyText"/>
        <w:spacing w:line="252" w:lineRule="auto" w:before="149"/>
      </w:pPr>
      <w:r>
        <w:rPr>
          <w:color w:val="333333"/>
          <w:spacing w:val="-2"/>
        </w:rPr>
        <w:t>"Binary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choice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models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endogenous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regressors",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2012,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Yingying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Dong,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Arthur </w:t>
      </w:r>
      <w:r>
        <w:rPr>
          <w:color w:val="333333"/>
        </w:rPr>
        <w:t>Lewbel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Tao</w:t>
      </w:r>
      <w:r>
        <w:rPr>
          <w:color w:val="333333"/>
          <w:spacing w:val="-4"/>
        </w:rPr>
        <w:t> </w:t>
      </w:r>
      <w:r>
        <w:rPr>
          <w:color w:val="333333"/>
        </w:rPr>
        <w:t>Yang.</w:t>
      </w:r>
      <w:r>
        <w:rPr>
          <w:color w:val="333333"/>
          <w:spacing w:val="-4"/>
        </w:rPr>
        <w:t> </w:t>
      </w:r>
      <w:r>
        <w:rPr>
          <w:color w:val="333333"/>
        </w:rPr>
        <w:t>Stata</w:t>
      </w:r>
      <w:r>
        <w:rPr>
          <w:color w:val="333333"/>
          <w:spacing w:val="-4"/>
        </w:rPr>
        <w:t> </w:t>
      </w:r>
      <w:r>
        <w:rPr>
          <w:color w:val="333333"/>
        </w:rPr>
        <w:t>Conference</w:t>
      </w:r>
      <w:r>
        <w:rPr>
          <w:color w:val="333333"/>
          <w:spacing w:val="-4"/>
        </w:rPr>
        <w:t> </w:t>
      </w:r>
      <w:r>
        <w:rPr>
          <w:color w:val="333333"/>
        </w:rPr>
        <w:t>2012,</w:t>
      </w:r>
      <w:r>
        <w:rPr>
          <w:color w:val="333333"/>
          <w:spacing w:val="-4"/>
        </w:rPr>
        <w:t> </w:t>
      </w:r>
      <w:r>
        <w:rPr>
          <w:color w:val="333333"/>
        </w:rPr>
        <w:t>San</w:t>
      </w:r>
      <w:r>
        <w:rPr>
          <w:color w:val="333333"/>
          <w:spacing w:val="-4"/>
        </w:rPr>
        <w:t> </w:t>
      </w:r>
      <w:r>
        <w:rPr>
          <w:color w:val="333333"/>
        </w:rPr>
        <w:t>Diego.</w:t>
      </w:r>
    </w:p>
    <w:p>
      <w:pPr>
        <w:pStyle w:val="BodyText"/>
        <w:spacing w:line="252" w:lineRule="auto" w:before="150"/>
        <w:ind w:right="134"/>
      </w:pPr>
      <w:r>
        <w:rPr>
          <w:color w:val="333333"/>
          <w:spacing w:val="-2"/>
        </w:rPr>
        <w:t>"R&amp;D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expenditures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global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diversification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export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sales",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2012,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Mustafa Caglayan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Department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Accountancy,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Finance, </w:t>
      </w:r>
      <w:r>
        <w:rPr>
          <w:color w:val="333333"/>
          <w:spacing w:val="-4"/>
        </w:rPr>
        <w:t>Heriot-Watt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University,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Edinburgh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18th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Panel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Data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Conference,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Banque </w:t>
      </w:r>
      <w:r>
        <w:rPr>
          <w:color w:val="333333"/>
        </w:rPr>
        <w:t>de France, Paris.</w:t>
      </w:r>
    </w:p>
    <w:p>
      <w:pPr>
        <w:pStyle w:val="BodyText"/>
        <w:spacing w:line="252" w:lineRule="auto" w:before="141"/>
      </w:pPr>
      <w:r>
        <w:rPr>
          <w:color w:val="333333"/>
          <w:spacing w:val="-2"/>
        </w:rPr>
        <w:t>"A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simple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alternative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linear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probability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model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binary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choice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models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 endogenous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regressors",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2012,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Yingying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Dong,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Arthur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Lewbel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Tao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Yang.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10th </w:t>
      </w:r>
      <w:r>
        <w:rPr>
          <w:color w:val="333333"/>
        </w:rPr>
        <w:t>German Stata Users Group Meetings, Berlin.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impact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recent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crisis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Eurozone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sovereign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credit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default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swap </w:t>
      </w:r>
      <w:r>
        <w:rPr>
          <w:color w:val="333333"/>
          <w:spacing w:val="-4"/>
        </w:rPr>
        <w:t>spreads",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2011,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Paola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Zerilli.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5th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Conference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Computational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Financial</w:t>
      </w:r>
      <w:r>
        <w:rPr>
          <w:color w:val="333333"/>
          <w:spacing w:val="-5"/>
        </w:rPr>
        <w:t> </w:t>
      </w:r>
      <w:r>
        <w:rPr>
          <w:color w:val="333333"/>
        </w:rPr>
        <w:t>Econometrics,</w:t>
      </w:r>
      <w:r>
        <w:rPr>
          <w:color w:val="333333"/>
          <w:spacing w:val="-5"/>
        </w:rPr>
        <w:t> </w:t>
      </w:r>
      <w:r>
        <w:rPr>
          <w:color w:val="333333"/>
        </w:rPr>
        <w:t>University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London.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capital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investment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R&amp;D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expenditures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liquidity",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2011,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Mustafa Caglayan and Oleksandr Talavera. OFCE/SKEMA Business School, Sophia </w:t>
      </w:r>
      <w:r>
        <w:rPr>
          <w:color w:val="333333"/>
          <w:spacing w:val="-2"/>
        </w:rPr>
        <w:t>Antipolis.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"Financial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market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crashes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spikes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implied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volatility",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2011,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Paola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Zerilli.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18th Forecasting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Markets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Conference,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Marseille,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France,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43rd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Annual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Money,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Macro </w:t>
      </w:r>
      <w:r>
        <w:rPr>
          <w:color w:val="333333"/>
        </w:rPr>
        <w:t>and Finance Research Group Conference, Birmingham, UK and OFCE/SKEMA Business School, Sophia Antipolis.</w:t>
      </w:r>
    </w:p>
    <w:p>
      <w:pPr>
        <w:pStyle w:val="BodyText"/>
        <w:spacing w:line="252" w:lineRule="auto" w:before="142"/>
      </w:pPr>
      <w:r>
        <w:rPr>
          <w:color w:val="333333"/>
          <w:spacing w:val="-4"/>
        </w:rPr>
        <w:t>"An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interpretation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implementation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Theil-Goldberger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'mixed'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estimator",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2011. </w:t>
      </w:r>
      <w:r>
        <w:rPr>
          <w:color w:val="333333"/>
        </w:rPr>
        <w:t>Stata Conference 2011, Chicago.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>
          <w:spacing w:val="11"/>
        </w:rPr>
        <w:t>2001–2010</w:t>
      </w:r>
    </w:p>
    <w:p>
      <w:pPr>
        <w:pStyle w:val="BodyText"/>
        <w:spacing w:before="248"/>
        <w:rPr>
          <w:b/>
        </w:rPr>
      </w:pPr>
    </w:p>
    <w:p>
      <w:pPr>
        <w:pStyle w:val="BodyText"/>
        <w:spacing w:line="249" w:lineRule="auto"/>
      </w:pPr>
      <w:r>
        <w:rPr>
          <w:color w:val="333333"/>
          <w:spacing w:val="-4"/>
        </w:rPr>
        <w:t>"Financial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crashes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spikes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implied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volatility: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Do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jump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premia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matter?", </w:t>
      </w:r>
      <w:r>
        <w:rPr>
          <w:color w:val="333333"/>
          <w:spacing w:val="-2"/>
        </w:rPr>
        <w:t>2010,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Paola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Zerilli.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4th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Computational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Financial </w:t>
      </w:r>
      <w:r>
        <w:rPr>
          <w:color w:val="333333"/>
        </w:rPr>
        <w:t>Econometrics, University of London, UK.</w:t>
      </w:r>
    </w:p>
    <w:p>
      <w:pPr>
        <w:pStyle w:val="BodyText"/>
        <w:spacing w:after="0" w:line="249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9" w:lineRule="auto" w:before="84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system's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constraints",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2010,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Dorothea</w:t>
      </w:r>
      <w:r>
        <w:rPr>
          <w:color w:val="333333"/>
          <w:spacing w:val="-5"/>
        </w:rPr>
        <w:t> </w:t>
      </w:r>
      <w:r>
        <w:rPr>
          <w:color w:val="333333"/>
        </w:rPr>
        <w:t>Schäfer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Oleksandr</w:t>
      </w:r>
      <w:r>
        <w:rPr>
          <w:color w:val="333333"/>
          <w:spacing w:val="-5"/>
        </w:rPr>
        <w:t> </w:t>
      </w:r>
      <w:r>
        <w:rPr>
          <w:color w:val="333333"/>
        </w:rPr>
        <w:t>Talavera.</w:t>
      </w:r>
      <w:r>
        <w:rPr>
          <w:color w:val="333333"/>
          <w:spacing w:val="-5"/>
        </w:rPr>
        <w:t> </w:t>
      </w:r>
      <w:r>
        <w:rPr>
          <w:color w:val="333333"/>
        </w:rPr>
        <w:t>DIME</w:t>
      </w:r>
      <w:r>
        <w:rPr>
          <w:color w:val="333333"/>
          <w:spacing w:val="-5"/>
        </w:rPr>
        <w:t> </w:t>
      </w:r>
      <w:r>
        <w:rPr>
          <w:color w:val="333333"/>
        </w:rPr>
        <w:t>International</w:t>
      </w:r>
      <w:r>
        <w:rPr>
          <w:color w:val="333333"/>
          <w:spacing w:val="-5"/>
        </w:rPr>
        <w:t> </w:t>
      </w:r>
      <w:r>
        <w:rPr>
          <w:color w:val="333333"/>
        </w:rPr>
        <w:t>Workshop</w:t>
      </w:r>
      <w:r>
        <w:rPr>
          <w:color w:val="333333"/>
          <w:spacing w:val="-5"/>
        </w:rPr>
        <w:t> </w:t>
      </w:r>
      <w:r>
        <w:rPr>
          <w:color w:val="333333"/>
        </w:rPr>
        <w:t>on</w:t>
      </w:r>
      <w:r>
        <w:rPr>
          <w:color w:val="333333"/>
          <w:spacing w:val="-5"/>
        </w:rPr>
        <w:t> </w:t>
      </w:r>
      <w:r>
        <w:rPr>
          <w:color w:val="333333"/>
        </w:rPr>
        <w:t>Financial Constraints,</w:t>
      </w:r>
      <w:r>
        <w:rPr>
          <w:color w:val="333333"/>
          <w:spacing w:val="-17"/>
        </w:rPr>
        <w:t> </w:t>
      </w:r>
      <w:r>
        <w:rPr>
          <w:color w:val="333333"/>
        </w:rPr>
        <w:t>Firm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Aggregate</w:t>
      </w:r>
      <w:r>
        <w:rPr>
          <w:color w:val="333333"/>
          <w:spacing w:val="-17"/>
        </w:rPr>
        <w:t> </w:t>
      </w:r>
      <w:r>
        <w:rPr>
          <w:color w:val="333333"/>
        </w:rPr>
        <w:t>Dynamics,</w:t>
      </w:r>
      <w:r>
        <w:rPr>
          <w:color w:val="333333"/>
          <w:spacing w:val="-16"/>
        </w:rPr>
        <w:t> </w:t>
      </w:r>
      <w:r>
        <w:rPr>
          <w:color w:val="333333"/>
        </w:rPr>
        <w:t>Sophia-Antipolis,</w:t>
      </w:r>
      <w:r>
        <w:rPr>
          <w:color w:val="333333"/>
          <w:spacing w:val="-17"/>
        </w:rPr>
        <w:t> </w:t>
      </w:r>
      <w:r>
        <w:rPr>
          <w:color w:val="333333"/>
        </w:rPr>
        <w:t>France.</w:t>
      </w:r>
    </w:p>
    <w:p>
      <w:pPr>
        <w:pStyle w:val="BodyText"/>
        <w:spacing w:line="252" w:lineRule="auto" w:before="149"/>
        <w:ind w:right="155"/>
        <w:jc w:val="both"/>
      </w:pPr>
      <w:r>
        <w:rPr>
          <w:color w:val="333333"/>
          <w:spacing w:val="-4"/>
        </w:rPr>
        <w:t>"Evaluating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one-way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two-way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cluster-robust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covariance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matrix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estimates",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2010,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  <w:spacing w:val="-2"/>
        </w:rPr>
        <w:t>Austin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Nichols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Mark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Schaffer.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2010,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Boston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Sixteenth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United </w:t>
      </w:r>
      <w:r>
        <w:rPr>
          <w:color w:val="333333"/>
        </w:rPr>
        <w:t>Kingdom Stata Users Group Meetings, London.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capital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investment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R&amp;D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expenditures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firms'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liquidity",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2010,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with Mustafa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National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Singapore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Sixteenth International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Panel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Data,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Amsterdam,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Netherlands.</w:t>
      </w:r>
    </w:p>
    <w:p>
      <w:pPr>
        <w:pStyle w:val="BodyText"/>
        <w:spacing w:line="252" w:lineRule="auto" w:before="145"/>
        <w:ind w:right="82"/>
        <w:jc w:val="both"/>
      </w:pPr>
      <w:r>
        <w:rPr>
          <w:color w:val="333333"/>
          <w:spacing w:val="-6"/>
        </w:rPr>
        <w:t>"Corporate liquidity management and future investment expenditures", 2009, with Mustafa </w:t>
      </w:r>
      <w:r>
        <w:rPr>
          <w:color w:val="333333"/>
        </w:rPr>
        <w:t>Caglayan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Oleksandr</w:t>
      </w:r>
      <w:r>
        <w:rPr>
          <w:color w:val="333333"/>
          <w:spacing w:val="-3"/>
        </w:rPr>
        <w:t> </w:t>
      </w:r>
      <w:r>
        <w:rPr>
          <w:color w:val="333333"/>
        </w:rPr>
        <w:t>Talavera.</w:t>
      </w:r>
      <w:r>
        <w:rPr>
          <w:color w:val="333333"/>
          <w:spacing w:val="-3"/>
        </w:rPr>
        <w:t> </w:t>
      </w:r>
      <w:r>
        <w:rPr>
          <w:color w:val="333333"/>
        </w:rPr>
        <w:t>University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3"/>
        </w:rPr>
        <w:t> </w:t>
      </w:r>
      <w:r>
        <w:rPr>
          <w:color w:val="333333"/>
        </w:rPr>
        <w:t>York,</w:t>
      </w:r>
      <w:r>
        <w:rPr>
          <w:color w:val="333333"/>
          <w:spacing w:val="-3"/>
        </w:rPr>
        <w:t> </w:t>
      </w:r>
      <w:r>
        <w:rPr>
          <w:color w:val="333333"/>
        </w:rPr>
        <w:t>UK.</w:t>
      </w:r>
    </w:p>
    <w:p>
      <w:pPr>
        <w:pStyle w:val="BodyText"/>
        <w:spacing w:line="252" w:lineRule="auto" w:before="150"/>
        <w:ind w:right="57"/>
        <w:jc w:val="both"/>
      </w:pPr>
      <w:r>
        <w:rPr>
          <w:color w:val="333333"/>
          <w:spacing w:val="-2"/>
        </w:rPr>
        <w:t>"Instrumental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variables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panel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methods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finance,"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2009.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Durham </w:t>
      </w:r>
      <w:r>
        <w:rPr>
          <w:color w:val="333333"/>
        </w:rPr>
        <w:t>Business School, UK.</w:t>
      </w:r>
    </w:p>
    <w:p>
      <w:pPr>
        <w:pStyle w:val="BodyText"/>
        <w:spacing w:line="252" w:lineRule="auto" w:before="146"/>
        <w:ind w:right="584"/>
        <w:jc w:val="both"/>
      </w:pPr>
      <w:r>
        <w:rPr>
          <w:color w:val="333333"/>
          <w:spacing w:val="-6"/>
        </w:rPr>
        <w:t>"Implementing econometric estimators with Mata", 2009, with Mark E. Schaffer. Stata </w:t>
      </w:r>
      <w:r>
        <w:rPr>
          <w:color w:val="333333"/>
          <w:spacing w:val="-2"/>
        </w:rPr>
        <w:t>Conference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2009,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Washington,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DC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Fifteenth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United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Kingdom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Users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Group </w:t>
      </w:r>
      <w:r>
        <w:rPr>
          <w:color w:val="333333"/>
        </w:rPr>
        <w:t>Meeting, London.</w:t>
      </w:r>
    </w:p>
    <w:p>
      <w:pPr>
        <w:pStyle w:val="BodyText"/>
        <w:spacing w:line="249" w:lineRule="auto" w:before="145"/>
      </w:pPr>
      <w:r>
        <w:rPr>
          <w:color w:val="333333"/>
          <w:spacing w:val="-4"/>
        </w:rPr>
        <w:t>"The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trade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flows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exchange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rate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uncertainty",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2009,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with Mustafa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Caglayan.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Fifteenth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Conference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Panel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Data,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University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Bonn, </w:t>
      </w:r>
      <w:r>
        <w:rPr>
          <w:color w:val="333333"/>
          <w:spacing w:val="-2"/>
        </w:rPr>
        <w:t>Germany.</w:t>
      </w:r>
    </w:p>
    <w:p>
      <w:pPr>
        <w:pStyle w:val="BodyText"/>
        <w:spacing w:line="249" w:lineRule="auto" w:before="154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constraints: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cross-country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analysis", </w:t>
      </w:r>
      <w:r>
        <w:rPr>
          <w:color w:val="333333"/>
          <w:spacing w:val="-2"/>
        </w:rPr>
        <w:t>2009,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Dorothea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Schäfer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Fifteenth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Conference </w:t>
      </w:r>
      <w:r>
        <w:rPr>
          <w:color w:val="333333"/>
        </w:rPr>
        <w:t>on Panel Data, University of Bonn, Germany.</w:t>
      </w:r>
    </w:p>
    <w:p>
      <w:pPr>
        <w:pStyle w:val="BodyText"/>
        <w:spacing w:line="252" w:lineRule="auto" w:before="153"/>
        <w:ind w:right="462"/>
        <w:jc w:val="both"/>
      </w:pPr>
      <w:r>
        <w:rPr>
          <w:color w:val="333333"/>
          <w:spacing w:val="-4"/>
        </w:rPr>
        <w:t>"Using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Mata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work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more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effectively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Stata: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tutorial,"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2009.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Seventh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German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Stata </w:t>
      </w:r>
      <w:r>
        <w:rPr>
          <w:color w:val="333333"/>
        </w:rPr>
        <w:t>Users Group Meeting, Bonn, Germany.</w:t>
      </w:r>
    </w:p>
    <w:p>
      <w:pPr>
        <w:pStyle w:val="BodyText"/>
        <w:spacing w:line="252" w:lineRule="auto" w:before="145"/>
        <w:ind w:right="4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uncertainty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corporate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governance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demand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liquidity,"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2009,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Atreya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Chakraborty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James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Bohn.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Intermediation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Research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Society, </w:t>
      </w:r>
      <w:r>
        <w:rPr>
          <w:color w:val="333333"/>
        </w:rPr>
        <w:t>Prague, Czech Republic.</w:t>
      </w:r>
    </w:p>
    <w:p>
      <w:pPr>
        <w:pStyle w:val="BodyText"/>
        <w:spacing w:line="252" w:lineRule="auto" w:before="146"/>
        <w:ind w:right="103"/>
        <w:jc w:val="both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impact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constraints: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cross-country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analysis", </w:t>
      </w:r>
      <w:r>
        <w:rPr>
          <w:color w:val="333333"/>
        </w:rPr>
        <w:t>2008,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Dorothea</w:t>
      </w:r>
      <w:r>
        <w:rPr>
          <w:color w:val="333333"/>
          <w:spacing w:val="-5"/>
        </w:rPr>
        <w:t> </w:t>
      </w:r>
      <w:r>
        <w:rPr>
          <w:color w:val="333333"/>
        </w:rPr>
        <w:t>Schäfer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Oleksandr</w:t>
      </w:r>
      <w:r>
        <w:rPr>
          <w:color w:val="333333"/>
          <w:spacing w:val="-5"/>
        </w:rPr>
        <w:t> </w:t>
      </w:r>
      <w:r>
        <w:rPr>
          <w:color w:val="333333"/>
        </w:rPr>
        <w:t>Talavera.</w:t>
      </w:r>
      <w:r>
        <w:rPr>
          <w:color w:val="333333"/>
          <w:spacing w:val="-5"/>
        </w:rPr>
        <w:t> </w:t>
      </w:r>
      <w:r>
        <w:rPr>
          <w:color w:val="333333"/>
        </w:rPr>
        <w:t>DIW</w:t>
      </w:r>
      <w:r>
        <w:rPr>
          <w:color w:val="333333"/>
          <w:spacing w:val="-5"/>
        </w:rPr>
        <w:t> </w:t>
      </w:r>
      <w:r>
        <w:rPr>
          <w:color w:val="333333"/>
        </w:rPr>
        <w:t>Berlin,</w:t>
      </w:r>
      <w:r>
        <w:rPr>
          <w:color w:val="333333"/>
          <w:spacing w:val="-5"/>
        </w:rPr>
        <w:t> </w:t>
      </w:r>
      <w:r>
        <w:rPr>
          <w:color w:val="333333"/>
        </w:rPr>
        <w:t>Germany.</w:t>
      </w:r>
    </w:p>
    <w:p>
      <w:pPr>
        <w:pStyle w:val="BodyText"/>
        <w:spacing w:line="252" w:lineRule="auto" w:before="145"/>
        <w:ind w:right="180"/>
        <w:jc w:val="both"/>
      </w:pPr>
      <w:r>
        <w:rPr>
          <w:color w:val="333333"/>
          <w:spacing w:val="-2"/>
        </w:rPr>
        <w:t>"Using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instrumental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variables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techniques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finance,"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2008.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Sixth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German </w:t>
      </w:r>
      <w:r>
        <w:rPr>
          <w:color w:val="333333"/>
        </w:rPr>
        <w:t>Stata Users Group Meeting, Berlin.</w:t>
      </w:r>
    </w:p>
    <w:p>
      <w:pPr>
        <w:pStyle w:val="BodyText"/>
        <w:spacing w:line="249" w:lineRule="auto" w:before="150"/>
      </w:pPr>
      <w:r>
        <w:rPr>
          <w:color w:val="333333"/>
          <w:spacing w:val="-2"/>
        </w:rPr>
        <w:t>"Using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Mata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work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more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effectively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Stata: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tutorial,"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2008.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Fourteenth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United Kingdom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Users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Group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Meeting,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London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West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Coast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Users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Group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Meeting, </w:t>
      </w:r>
      <w:r>
        <w:rPr>
          <w:color w:val="333333"/>
        </w:rPr>
        <w:t>San Francisco.</w:t>
      </w:r>
    </w:p>
    <w:p>
      <w:pPr>
        <w:pStyle w:val="BodyText"/>
        <w:spacing w:line="252" w:lineRule="auto" w:before="153"/>
        <w:ind w:right="168"/>
        <w:jc w:val="both"/>
      </w:pPr>
      <w:r>
        <w:rPr>
          <w:color w:val="333333"/>
          <w:spacing w:val="-4"/>
        </w:rPr>
        <w:t>"On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Sensitivity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Volume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Volatility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Bilateral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Trade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Flows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Exchange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Rate </w:t>
      </w:r>
      <w:r>
        <w:rPr>
          <w:color w:val="333333"/>
          <w:spacing w:val="-2"/>
        </w:rPr>
        <w:t>Volatility",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2008,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Caglayan.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Heriot-Watt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University,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Scotland.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"Securities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fraud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class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actions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corporate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governance: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New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evidence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role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of merit",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2008,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Atreya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Chakraborty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James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Bohn.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Future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 </w:t>
      </w:r>
      <w:r>
        <w:rPr>
          <w:color w:val="333333"/>
          <w:spacing w:val="-4"/>
        </w:rPr>
        <w:t>Securities Fraud Litigation, Claremont McKenna College, Claremont, CA and University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 </w:t>
      </w:r>
      <w:r>
        <w:rPr>
          <w:color w:val="333333"/>
        </w:rPr>
        <w:t>York, UK.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4"/>
        </w:rPr>
        <w:t>"Advances in microeconometrics and finance using instrumental variables", 2008. </w:t>
      </w:r>
      <w:r>
        <w:rPr>
          <w:color w:val="333333"/>
        </w:rPr>
        <w:t>University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Nottingham,</w:t>
      </w:r>
      <w:r>
        <w:rPr>
          <w:color w:val="333333"/>
          <w:spacing w:val="-7"/>
        </w:rPr>
        <w:t> </w:t>
      </w:r>
      <w:r>
        <w:rPr>
          <w:color w:val="333333"/>
        </w:rPr>
        <w:t>UK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University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Sheffield,</w:t>
      </w:r>
      <w:r>
        <w:rPr>
          <w:color w:val="333333"/>
          <w:spacing w:val="-7"/>
        </w:rPr>
        <w:t> </w:t>
      </w:r>
      <w:r>
        <w:rPr>
          <w:color w:val="333333"/>
        </w:rPr>
        <w:t>UK.</w:t>
      </w:r>
    </w:p>
    <w:p>
      <w:pPr>
        <w:pStyle w:val="BodyText"/>
        <w:spacing w:line="252" w:lineRule="auto" w:before="145"/>
        <w:ind w:right="36"/>
      </w:pPr>
      <w:r>
        <w:rPr>
          <w:color w:val="333333"/>
          <w:spacing w:val="-4"/>
        </w:rPr>
        <w:t>"Instrumental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variables: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Overview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advances",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2007.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Thirteenth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United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Kingdom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Stata </w:t>
      </w:r>
      <w:r>
        <w:rPr>
          <w:color w:val="333333"/>
        </w:rPr>
        <w:t>Users</w:t>
      </w:r>
      <w:r>
        <w:rPr>
          <w:color w:val="333333"/>
          <w:spacing w:val="-17"/>
        </w:rPr>
        <w:t> </w:t>
      </w:r>
      <w:r>
        <w:rPr>
          <w:color w:val="333333"/>
        </w:rPr>
        <w:t>Group</w:t>
      </w:r>
      <w:r>
        <w:rPr>
          <w:color w:val="333333"/>
          <w:spacing w:val="-17"/>
        </w:rPr>
        <w:t> </w:t>
      </w:r>
      <w:r>
        <w:rPr>
          <w:color w:val="333333"/>
        </w:rPr>
        <w:t>Meeting,</w:t>
      </w:r>
      <w:r>
        <w:rPr>
          <w:color w:val="333333"/>
          <w:spacing w:val="-16"/>
        </w:rPr>
        <w:t> </w:t>
      </w:r>
      <w:r>
        <w:rPr>
          <w:color w:val="333333"/>
        </w:rPr>
        <w:t>London,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Rensselaer</w:t>
      </w:r>
      <w:r>
        <w:rPr>
          <w:color w:val="333333"/>
          <w:spacing w:val="-17"/>
        </w:rPr>
        <w:t> </w:t>
      </w:r>
      <w:r>
        <w:rPr>
          <w:color w:val="333333"/>
        </w:rPr>
        <w:t>Polytechnic</w:t>
      </w:r>
      <w:r>
        <w:rPr>
          <w:color w:val="333333"/>
          <w:spacing w:val="-16"/>
        </w:rPr>
        <w:t> </w:t>
      </w:r>
      <w:r>
        <w:rPr>
          <w:color w:val="333333"/>
        </w:rPr>
        <w:t>Institute,</w:t>
      </w:r>
      <w:r>
        <w:rPr>
          <w:color w:val="333333"/>
          <w:spacing w:val="-17"/>
        </w:rPr>
        <w:t> </w:t>
      </w:r>
      <w:r>
        <w:rPr>
          <w:color w:val="333333"/>
        </w:rPr>
        <w:t>Troy,</w:t>
      </w:r>
      <w:r>
        <w:rPr>
          <w:color w:val="333333"/>
          <w:spacing w:val="-17"/>
        </w:rPr>
        <w:t> </w:t>
      </w:r>
      <w:r>
        <w:rPr>
          <w:color w:val="333333"/>
        </w:rPr>
        <w:t>NY.</w:t>
      </w:r>
    </w:p>
    <w:p>
      <w:pPr>
        <w:pStyle w:val="BodyText"/>
        <w:spacing w:line="252" w:lineRule="auto" w:before="146"/>
        <w:ind w:right="573"/>
      </w:pPr>
      <w:r>
        <w:rPr>
          <w:color w:val="333333"/>
          <w:spacing w:val="-4"/>
        </w:rPr>
        <w:t>"Powerful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new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tools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time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series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analysis,"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2007.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Sixth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North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American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Stata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Users </w:t>
      </w:r>
      <w:r>
        <w:rPr>
          <w:color w:val="333333"/>
        </w:rPr>
        <w:t>Group Meeting, Boston.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"Should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you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become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programmer?",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2007.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Fifth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German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Users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Group </w:t>
      </w:r>
      <w:r>
        <w:rPr>
          <w:color w:val="333333"/>
        </w:rPr>
        <w:t>Conference, Essen, Germany.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"Firm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Investment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Frictions,"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2007,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Oleksandr </w:t>
      </w:r>
      <w:r>
        <w:rPr>
          <w:color w:val="333333"/>
        </w:rPr>
        <w:t>Talavera.</w:t>
      </w:r>
      <w:r>
        <w:rPr>
          <w:color w:val="333333"/>
          <w:spacing w:val="-17"/>
        </w:rPr>
        <w:t> </w:t>
      </w:r>
      <w:r>
        <w:rPr>
          <w:color w:val="333333"/>
        </w:rPr>
        <w:t>University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Strathclyde.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Short-Term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Liabilities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Profitability: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Case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Germany",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2006,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 Dorothea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Schäfer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38th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Annual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Money,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Macro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Finance</w:t>
      </w:r>
      <w:r>
        <w:rPr>
          <w:color w:val="333333"/>
          <w:spacing w:val="-2"/>
        </w:rPr>
        <w:t> </w:t>
      </w:r>
      <w:r>
        <w:rPr>
          <w:color w:val="333333"/>
        </w:rPr>
        <w:t>Research</w:t>
      </w:r>
      <w:r>
        <w:rPr>
          <w:color w:val="333333"/>
          <w:spacing w:val="-2"/>
        </w:rPr>
        <w:t> </w:t>
      </w:r>
      <w:r>
        <w:rPr>
          <w:color w:val="333333"/>
        </w:rPr>
        <w:t>Group,</w:t>
      </w:r>
      <w:r>
        <w:rPr>
          <w:color w:val="333333"/>
          <w:spacing w:val="-2"/>
        </w:rPr>
        <w:t> </w:t>
      </w:r>
      <w:r>
        <w:rPr>
          <w:color w:val="333333"/>
        </w:rPr>
        <w:t>University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York.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"Time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series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filtering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techniques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Stata,"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2006.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Fifth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North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American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Stata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Users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Group </w:t>
      </w:r>
      <w:r>
        <w:rPr>
          <w:color w:val="333333"/>
        </w:rPr>
        <w:t>Meeting,</w:t>
      </w:r>
      <w:r>
        <w:rPr>
          <w:color w:val="333333"/>
          <w:spacing w:val="-10"/>
        </w:rPr>
        <w:t> </w:t>
      </w:r>
      <w:r>
        <w:rPr>
          <w:color w:val="333333"/>
        </w:rPr>
        <w:t>Boston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Twelfth</w:t>
      </w:r>
      <w:r>
        <w:rPr>
          <w:color w:val="333333"/>
          <w:spacing w:val="-10"/>
        </w:rPr>
        <w:t> </w:t>
      </w:r>
      <w:r>
        <w:rPr>
          <w:color w:val="333333"/>
        </w:rPr>
        <w:t>United</w:t>
      </w:r>
      <w:r>
        <w:rPr>
          <w:color w:val="333333"/>
          <w:spacing w:val="-10"/>
        </w:rPr>
        <w:t> </w:t>
      </w:r>
      <w:r>
        <w:rPr>
          <w:color w:val="333333"/>
        </w:rPr>
        <w:t>Kingdom</w:t>
      </w:r>
      <w:r>
        <w:rPr>
          <w:color w:val="333333"/>
          <w:spacing w:val="-10"/>
        </w:rPr>
        <w:t> </w:t>
      </w:r>
      <w:r>
        <w:rPr>
          <w:color w:val="333333"/>
        </w:rPr>
        <w:t>Stata</w:t>
      </w:r>
      <w:r>
        <w:rPr>
          <w:color w:val="333333"/>
          <w:spacing w:val="-10"/>
        </w:rPr>
        <w:t> </w:t>
      </w:r>
      <w:r>
        <w:rPr>
          <w:color w:val="333333"/>
        </w:rPr>
        <w:t>Users</w:t>
      </w:r>
      <w:r>
        <w:rPr>
          <w:color w:val="333333"/>
          <w:spacing w:val="-10"/>
        </w:rPr>
        <w:t> </w:t>
      </w:r>
      <w:r>
        <w:rPr>
          <w:color w:val="333333"/>
        </w:rPr>
        <w:t>Group</w:t>
      </w:r>
      <w:r>
        <w:rPr>
          <w:color w:val="333333"/>
          <w:spacing w:val="-10"/>
        </w:rPr>
        <w:t> </w:t>
      </w:r>
      <w:r>
        <w:rPr>
          <w:color w:val="333333"/>
        </w:rPr>
        <w:t>Meeting,</w:t>
      </w:r>
      <w:r>
        <w:rPr>
          <w:color w:val="333333"/>
          <w:spacing w:val="-10"/>
        </w:rPr>
        <w:t> </w:t>
      </w:r>
      <w:r>
        <w:rPr>
          <w:color w:val="333333"/>
        </w:rPr>
        <w:t>London.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"Firm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Investment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Frictions,"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2006,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Mustafa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Caglayan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Oleksandr </w:t>
      </w:r>
      <w:r>
        <w:rPr>
          <w:color w:val="333333"/>
          <w:spacing w:val="-6"/>
        </w:rPr>
        <w:t>Talavera.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Thirteenth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International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Conference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on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Panel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Data,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University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Cambridge.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"Effects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Exchange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Volatility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Volume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Volatility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Bilateral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Exports",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2006,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Caglayan.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Forecasting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Markets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Conference,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Aix en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Provence.</w:t>
      </w:r>
    </w:p>
    <w:p>
      <w:pPr>
        <w:pStyle w:val="BodyText"/>
        <w:spacing w:line="252" w:lineRule="auto" w:before="145"/>
        <w:ind w:right="62"/>
      </w:pPr>
      <w:r>
        <w:rPr>
          <w:color w:val="333333"/>
          <w:spacing w:val="-2"/>
        </w:rPr>
        <w:t>"The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Effects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Industry-Level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Uncertainty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Cash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Holdings: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Case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Germany",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2006, with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Dorothea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Schäfer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Oleksandr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Talavera.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Quantitative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Finance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Seminar,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Humboldt University,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Berlin,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Thirteenth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Panel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Data,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 Cambridge.</w:t>
      </w:r>
    </w:p>
    <w:p>
      <w:pPr>
        <w:pStyle w:val="BodyText"/>
        <w:spacing w:line="252" w:lineRule="auto" w:before="146"/>
        <w:ind w:right="36"/>
      </w:pPr>
      <w:r>
        <w:rPr>
          <w:color w:val="333333"/>
          <w:spacing w:val="-4"/>
        </w:rPr>
        <w:t>"Uncertainty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Determinants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Corporate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Liquidity",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2006,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Mustafa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Caglayan,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Andreas </w:t>
      </w:r>
      <w:r>
        <w:rPr>
          <w:color w:val="333333"/>
        </w:rPr>
        <w:t>Stephan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Oleksandr</w:t>
      </w:r>
      <w:r>
        <w:rPr>
          <w:color w:val="333333"/>
          <w:spacing w:val="-16"/>
        </w:rPr>
        <w:t> </w:t>
      </w:r>
      <w:r>
        <w:rPr>
          <w:color w:val="333333"/>
        </w:rPr>
        <w:t>Talavera.</w:t>
      </w:r>
      <w:r>
        <w:rPr>
          <w:color w:val="333333"/>
          <w:spacing w:val="-16"/>
        </w:rPr>
        <w:t> </w:t>
      </w:r>
      <w:r>
        <w:rPr>
          <w:color w:val="333333"/>
        </w:rPr>
        <w:t>University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York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University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Nottingham.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"cron, perl and Stata: automated production and presentation of a business-daily index", </w:t>
      </w:r>
      <w:r>
        <w:rPr>
          <w:color w:val="333333"/>
        </w:rPr>
        <w:t>2005,</w:t>
      </w:r>
      <w:r>
        <w:rPr>
          <w:color w:val="333333"/>
          <w:spacing w:val="-16"/>
        </w:rPr>
        <w:t> </w:t>
      </w:r>
      <w:r>
        <w:rPr>
          <w:color w:val="333333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</w:rPr>
        <w:t>Atreya</w:t>
      </w:r>
      <w:r>
        <w:rPr>
          <w:color w:val="333333"/>
          <w:spacing w:val="-16"/>
        </w:rPr>
        <w:t> </w:t>
      </w:r>
      <w:r>
        <w:rPr>
          <w:color w:val="333333"/>
        </w:rPr>
        <w:t>Chakraborty.</w:t>
      </w:r>
      <w:r>
        <w:rPr>
          <w:color w:val="333333"/>
          <w:spacing w:val="-16"/>
        </w:rPr>
        <w:t> </w:t>
      </w:r>
      <w:r>
        <w:rPr>
          <w:color w:val="333333"/>
        </w:rPr>
        <w:t>Fourth</w:t>
      </w:r>
      <w:r>
        <w:rPr>
          <w:color w:val="333333"/>
          <w:spacing w:val="-16"/>
        </w:rPr>
        <w:t> </w:t>
      </w:r>
      <w:r>
        <w:rPr>
          <w:color w:val="333333"/>
        </w:rPr>
        <w:t>North</w:t>
      </w:r>
      <w:r>
        <w:rPr>
          <w:color w:val="333333"/>
          <w:spacing w:val="-16"/>
        </w:rPr>
        <w:t> </w:t>
      </w:r>
      <w:r>
        <w:rPr>
          <w:color w:val="333333"/>
        </w:rPr>
        <w:t>American</w:t>
      </w:r>
      <w:r>
        <w:rPr>
          <w:color w:val="333333"/>
          <w:spacing w:val="-16"/>
        </w:rPr>
        <w:t> </w:t>
      </w:r>
      <w:r>
        <w:rPr>
          <w:color w:val="333333"/>
        </w:rPr>
        <w:t>Stata</w:t>
      </w:r>
      <w:r>
        <w:rPr>
          <w:color w:val="333333"/>
          <w:spacing w:val="-16"/>
        </w:rPr>
        <w:t> </w:t>
      </w:r>
      <w:r>
        <w:rPr>
          <w:color w:val="333333"/>
        </w:rPr>
        <w:t>Users</w:t>
      </w:r>
      <w:r>
        <w:rPr>
          <w:color w:val="333333"/>
          <w:spacing w:val="-16"/>
        </w:rPr>
        <w:t> </w:t>
      </w:r>
      <w:r>
        <w:rPr>
          <w:color w:val="333333"/>
        </w:rPr>
        <w:t>Group</w:t>
      </w:r>
      <w:r>
        <w:rPr>
          <w:color w:val="333333"/>
          <w:spacing w:val="-16"/>
        </w:rPr>
        <w:t> </w:t>
      </w:r>
      <w:r>
        <w:rPr>
          <w:color w:val="333333"/>
        </w:rPr>
        <w:t>Meetings, </w:t>
      </w:r>
      <w:r>
        <w:rPr>
          <w:color w:val="333333"/>
          <w:spacing w:val="-2"/>
        </w:rPr>
        <w:t>Boston.</w:t>
      </w:r>
    </w:p>
    <w:p>
      <w:pPr>
        <w:pStyle w:val="BodyText"/>
        <w:spacing w:line="252" w:lineRule="auto" w:before="146"/>
      </w:pPr>
      <w:r>
        <w:rPr>
          <w:color w:val="333333"/>
        </w:rPr>
        <w:t>"Discussion of Chen, Higgins, Mason", 2005. DIW Berlin/Journal of Financial </w:t>
      </w:r>
      <w:r>
        <w:rPr>
          <w:color w:val="333333"/>
          <w:spacing w:val="-4"/>
        </w:rPr>
        <w:t>Intermediation/Federal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Reserve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Bank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Philadelphia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Conference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Bank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Relationships, </w:t>
      </w:r>
      <w:r>
        <w:rPr>
          <w:color w:val="333333"/>
        </w:rPr>
        <w:t>Credit</w:t>
      </w:r>
      <w:r>
        <w:rPr>
          <w:color w:val="333333"/>
          <w:spacing w:val="-10"/>
        </w:rPr>
        <w:t> </w:t>
      </w:r>
      <w:r>
        <w:rPr>
          <w:color w:val="333333"/>
        </w:rPr>
        <w:t>Extension,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Macroeconomy,</w:t>
      </w:r>
      <w:r>
        <w:rPr>
          <w:color w:val="333333"/>
          <w:spacing w:val="-10"/>
        </w:rPr>
        <w:t> </w:t>
      </w:r>
      <w:r>
        <w:rPr>
          <w:color w:val="333333"/>
        </w:rPr>
        <w:t>Berlin.</w:t>
      </w:r>
    </w:p>
    <w:p>
      <w:pPr>
        <w:pStyle w:val="BodyText"/>
        <w:spacing w:line="252" w:lineRule="auto" w:before="146"/>
        <w:ind w:right="100"/>
      </w:pPr>
      <w:r>
        <w:rPr>
          <w:color w:val="333333"/>
          <w:spacing w:val="-2"/>
        </w:rPr>
        <w:t>"A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Little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Bit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Programming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Goes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Long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Way,"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2005.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Invited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lecture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Eleventh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UK </w:t>
      </w:r>
      <w:r>
        <w:rPr>
          <w:color w:val="333333"/>
        </w:rPr>
        <w:t>Stata Users Group meetings, London.</w:t>
      </w:r>
    </w:p>
    <w:p>
      <w:pPr>
        <w:pStyle w:val="BodyText"/>
        <w:spacing w:line="252" w:lineRule="auto" w:before="145"/>
      </w:pPr>
      <w:r>
        <w:rPr>
          <w:color w:val="333333"/>
        </w:rPr>
        <w:t>"Re-examining the Transmission of Monetary Policy: What More Do a Million Observations</w:t>
      </w:r>
      <w:r>
        <w:rPr>
          <w:color w:val="333333"/>
          <w:spacing w:val="-11"/>
        </w:rPr>
        <w:t> </w:t>
      </w:r>
      <w:r>
        <w:rPr>
          <w:color w:val="333333"/>
        </w:rPr>
        <w:t>Have</w:t>
      </w:r>
      <w:r>
        <w:rPr>
          <w:color w:val="333333"/>
          <w:spacing w:val="-11"/>
        </w:rPr>
        <w:t> </w:t>
      </w:r>
      <w:r>
        <w:rPr>
          <w:color w:val="333333"/>
        </w:rPr>
        <w:t>to</w:t>
      </w:r>
      <w:r>
        <w:rPr>
          <w:color w:val="333333"/>
          <w:spacing w:val="-11"/>
        </w:rPr>
        <w:t> </w:t>
      </w:r>
      <w:r>
        <w:rPr>
          <w:color w:val="333333"/>
        </w:rPr>
        <w:t>Say",</w:t>
      </w:r>
      <w:r>
        <w:rPr>
          <w:color w:val="333333"/>
          <w:spacing w:val="-11"/>
        </w:rPr>
        <w:t> </w:t>
      </w:r>
      <w:r>
        <w:rPr>
          <w:color w:val="333333"/>
        </w:rPr>
        <w:t>2004,</w:t>
      </w:r>
      <w:r>
        <w:rPr>
          <w:color w:val="333333"/>
          <w:spacing w:val="-11"/>
        </w:rPr>
        <w:t> </w:t>
      </w:r>
      <w:r>
        <w:rPr>
          <w:color w:val="333333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</w:rPr>
        <w:t>Mustafa</w:t>
      </w:r>
      <w:r>
        <w:rPr>
          <w:color w:val="333333"/>
          <w:spacing w:val="-11"/>
        </w:rPr>
        <w:t> </w:t>
      </w:r>
      <w:r>
        <w:rPr>
          <w:color w:val="333333"/>
        </w:rPr>
        <w:t>Caglayan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Neslihan</w:t>
      </w:r>
      <w:r>
        <w:rPr>
          <w:color w:val="333333"/>
          <w:spacing w:val="-11"/>
        </w:rPr>
        <w:t> </w:t>
      </w:r>
      <w:r>
        <w:rPr>
          <w:color w:val="333333"/>
        </w:rPr>
        <w:t>Ozkan.</w:t>
      </w:r>
      <w:r>
        <w:rPr>
          <w:color w:val="333333"/>
          <w:spacing w:val="-11"/>
        </w:rPr>
        <w:t> </w:t>
      </w:r>
      <w:r>
        <w:rPr>
          <w:color w:val="333333"/>
        </w:rPr>
        <w:t>2004 Money, Macro and Finance Research Group Meetings, London.</w:t>
      </w:r>
    </w:p>
    <w:p>
      <w:pPr>
        <w:pStyle w:val="BodyText"/>
        <w:spacing w:line="252" w:lineRule="auto" w:before="146"/>
        <w:ind w:right="37"/>
      </w:pPr>
      <w:r>
        <w:rPr>
          <w:color w:val="333333"/>
        </w:rPr>
        <w:t>"The</w:t>
      </w:r>
      <w:r>
        <w:rPr>
          <w:color w:val="333333"/>
          <w:spacing w:val="-17"/>
        </w:rPr>
        <w:t> </w:t>
      </w:r>
      <w:r>
        <w:rPr>
          <w:color w:val="333333"/>
        </w:rPr>
        <w:t>Second</w:t>
      </w:r>
      <w:r>
        <w:rPr>
          <w:color w:val="333333"/>
          <w:spacing w:val="-17"/>
        </w:rPr>
        <w:t> </w:t>
      </w:r>
      <w:r>
        <w:rPr>
          <w:color w:val="333333"/>
        </w:rPr>
        <w:t>Moments</w:t>
      </w:r>
      <w:r>
        <w:rPr>
          <w:color w:val="333333"/>
          <w:spacing w:val="-16"/>
        </w:rPr>
        <w:t> </w:t>
      </w:r>
      <w:r>
        <w:rPr>
          <w:color w:val="333333"/>
        </w:rPr>
        <w:t>Matter: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Response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Bank</w:t>
      </w:r>
      <w:r>
        <w:rPr>
          <w:color w:val="333333"/>
          <w:spacing w:val="-17"/>
        </w:rPr>
        <w:t> </w:t>
      </w:r>
      <w:r>
        <w:rPr>
          <w:color w:val="333333"/>
        </w:rPr>
        <w:t>Lending</w:t>
      </w:r>
      <w:r>
        <w:rPr>
          <w:color w:val="333333"/>
          <w:spacing w:val="-17"/>
        </w:rPr>
        <w:t> </w:t>
      </w:r>
      <w:r>
        <w:rPr>
          <w:color w:val="333333"/>
        </w:rPr>
        <w:t>Behavior</w:t>
      </w:r>
      <w:r>
        <w:rPr>
          <w:color w:val="333333"/>
          <w:spacing w:val="-16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Macroeconomic Uncertainty",</w:t>
      </w:r>
      <w:r>
        <w:rPr>
          <w:color w:val="333333"/>
          <w:spacing w:val="-14"/>
        </w:rPr>
        <w:t> </w:t>
      </w:r>
      <w:r>
        <w:rPr>
          <w:color w:val="333333"/>
        </w:rPr>
        <w:t>2004,</w:t>
      </w:r>
      <w:r>
        <w:rPr>
          <w:color w:val="333333"/>
          <w:spacing w:val="-14"/>
        </w:rPr>
        <w:t> </w:t>
      </w:r>
      <w:r>
        <w:rPr>
          <w:color w:val="333333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</w:rPr>
        <w:t>Mustafa</w:t>
      </w:r>
      <w:r>
        <w:rPr>
          <w:color w:val="333333"/>
          <w:spacing w:val="-14"/>
        </w:rPr>
        <w:t> </w:t>
      </w:r>
      <w:r>
        <w:rPr>
          <w:color w:val="333333"/>
        </w:rPr>
        <w:t>Caglayan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Neslihan</w:t>
      </w:r>
      <w:r>
        <w:rPr>
          <w:color w:val="333333"/>
          <w:spacing w:val="-14"/>
        </w:rPr>
        <w:t> </w:t>
      </w:r>
      <w:r>
        <w:rPr>
          <w:color w:val="333333"/>
        </w:rPr>
        <w:t>Ozkan.</w:t>
      </w:r>
      <w:r>
        <w:rPr>
          <w:color w:val="333333"/>
          <w:spacing w:val="-14"/>
        </w:rPr>
        <w:t> </w:t>
      </w:r>
      <w:r>
        <w:rPr>
          <w:color w:val="333333"/>
        </w:rPr>
        <w:t>Tenth</w:t>
      </w:r>
      <w:r>
        <w:rPr>
          <w:color w:val="333333"/>
          <w:spacing w:val="-14"/>
        </w:rPr>
        <w:t> </w:t>
      </w:r>
      <w:r>
        <w:rPr>
          <w:color w:val="333333"/>
        </w:rPr>
        <w:t>International Conference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Society</w:t>
      </w:r>
      <w:r>
        <w:rPr>
          <w:color w:val="333333"/>
          <w:spacing w:val="-16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Computational</w:t>
      </w:r>
      <w:r>
        <w:rPr>
          <w:color w:val="333333"/>
          <w:spacing w:val="-16"/>
        </w:rPr>
        <w:t> </w:t>
      </w:r>
      <w:r>
        <w:rPr>
          <w:color w:val="333333"/>
        </w:rPr>
        <w:t>Economics,</w:t>
      </w:r>
      <w:r>
        <w:rPr>
          <w:color w:val="333333"/>
          <w:spacing w:val="-17"/>
        </w:rPr>
        <w:t> </w:t>
      </w:r>
      <w:r>
        <w:rPr>
          <w:color w:val="333333"/>
        </w:rPr>
        <w:t>Amsterdam.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2"/>
        </w:rPr>
        <w:t>"Rolling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Regressions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Stata,"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2004.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Third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North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American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Stata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Users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Group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Meeting, Boston.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"Topics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Time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Series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Modeling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Stata,"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2004.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invited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lecture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Tenth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Stata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Users </w:t>
      </w:r>
      <w:r>
        <w:rPr>
          <w:color w:val="333333"/>
        </w:rPr>
        <w:t>Group meetings, London.</w:t>
      </w:r>
    </w:p>
    <w:p>
      <w:pPr>
        <w:pStyle w:val="BodyText"/>
        <w:spacing w:line="252" w:lineRule="auto" w:before="146"/>
        <w:ind w:right="189"/>
      </w:pPr>
      <w:r>
        <w:rPr>
          <w:color w:val="333333"/>
        </w:rPr>
        <w:t>"The</w:t>
      </w:r>
      <w:r>
        <w:rPr>
          <w:color w:val="333333"/>
          <w:spacing w:val="-10"/>
        </w:rPr>
        <w:t> </w:t>
      </w:r>
      <w:r>
        <w:rPr>
          <w:color w:val="333333"/>
        </w:rPr>
        <w:t>Impact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Macroeconomic</w:t>
      </w:r>
      <w:r>
        <w:rPr>
          <w:color w:val="333333"/>
          <w:spacing w:val="-10"/>
        </w:rPr>
        <w:t> </w:t>
      </w:r>
      <w:r>
        <w:rPr>
          <w:color w:val="333333"/>
        </w:rPr>
        <w:t>Uncertainty</w:t>
      </w:r>
      <w:r>
        <w:rPr>
          <w:color w:val="333333"/>
          <w:spacing w:val="-10"/>
        </w:rPr>
        <w:t> </w:t>
      </w:r>
      <w:r>
        <w:rPr>
          <w:color w:val="333333"/>
        </w:rPr>
        <w:t>on</w:t>
      </w:r>
      <w:r>
        <w:rPr>
          <w:color w:val="333333"/>
          <w:spacing w:val="-10"/>
        </w:rPr>
        <w:t> </w:t>
      </w:r>
      <w:r>
        <w:rPr>
          <w:color w:val="333333"/>
        </w:rPr>
        <w:t>Cash</w:t>
      </w:r>
      <w:r>
        <w:rPr>
          <w:color w:val="333333"/>
          <w:spacing w:val="-10"/>
        </w:rPr>
        <w:t> </w:t>
      </w:r>
      <w:r>
        <w:rPr>
          <w:color w:val="333333"/>
        </w:rPr>
        <w:t>Holdings</w:t>
      </w:r>
      <w:r>
        <w:rPr>
          <w:color w:val="333333"/>
          <w:spacing w:val="-10"/>
        </w:rPr>
        <w:t> </w:t>
      </w: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Non-Financial</w:t>
      </w:r>
      <w:r>
        <w:rPr>
          <w:color w:val="333333"/>
          <w:spacing w:val="-10"/>
        </w:rPr>
        <w:t> </w:t>
      </w:r>
      <w:r>
        <w:rPr>
          <w:color w:val="333333"/>
        </w:rPr>
        <w:t>Firms," 2003, with Mustafa Caglayan, Neslihan Ozkan and Oleksandr Talavera. Economic </w:t>
      </w:r>
      <w:r>
        <w:rPr>
          <w:color w:val="333333"/>
          <w:spacing w:val="-2"/>
        </w:rPr>
        <w:t>Research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Centre,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Deutsche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Bundesbank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(2005);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Department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Economics,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 Leicester;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Management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School,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Liverpool;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Department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Economics, University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College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Dublin;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Department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Tennessee-Knoxville; Ninth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Society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Computational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Seattle;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Department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Economics,</w:t>
      </w:r>
      <w:r>
        <w:rPr>
          <w:color w:val="333333"/>
          <w:spacing w:val="-15"/>
        </w:rPr>
        <w:t> </w:t>
      </w:r>
      <w:r>
        <w:rPr>
          <w:color w:val="333333"/>
        </w:rPr>
        <w:t>University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Connecticut.</w:t>
      </w:r>
    </w:p>
    <w:p>
      <w:pPr>
        <w:pStyle w:val="BodyText"/>
        <w:spacing w:line="252" w:lineRule="auto" w:before="138"/>
      </w:pPr>
      <w:r>
        <w:rPr>
          <w:color w:val="333333"/>
        </w:rPr>
        <w:t>"The</w:t>
      </w:r>
      <w:r>
        <w:rPr>
          <w:color w:val="333333"/>
          <w:spacing w:val="-5"/>
        </w:rPr>
        <w:t> </w:t>
      </w:r>
      <w:r>
        <w:rPr>
          <w:color w:val="333333"/>
        </w:rPr>
        <w:t>Impact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Macroeconomic</w:t>
      </w:r>
      <w:r>
        <w:rPr>
          <w:color w:val="333333"/>
          <w:spacing w:val="-5"/>
        </w:rPr>
        <w:t> </w:t>
      </w:r>
      <w:r>
        <w:rPr>
          <w:color w:val="333333"/>
        </w:rPr>
        <w:t>Uncertainty</w:t>
      </w:r>
      <w:r>
        <w:rPr>
          <w:color w:val="333333"/>
          <w:spacing w:val="-5"/>
        </w:rPr>
        <w:t> </w:t>
      </w:r>
      <w:r>
        <w:rPr>
          <w:color w:val="333333"/>
        </w:rPr>
        <w:t>on</w:t>
      </w:r>
      <w:r>
        <w:rPr>
          <w:color w:val="333333"/>
          <w:spacing w:val="-5"/>
        </w:rPr>
        <w:t> </w:t>
      </w:r>
      <w:r>
        <w:rPr>
          <w:color w:val="333333"/>
        </w:rPr>
        <w:t>Bank</w:t>
      </w:r>
      <w:r>
        <w:rPr>
          <w:color w:val="333333"/>
          <w:spacing w:val="-5"/>
        </w:rPr>
        <w:t> </w:t>
      </w:r>
      <w:r>
        <w:rPr>
          <w:color w:val="333333"/>
        </w:rPr>
        <w:t>Lending</w:t>
      </w:r>
      <w:r>
        <w:rPr>
          <w:color w:val="333333"/>
          <w:spacing w:val="-5"/>
        </w:rPr>
        <w:t> </w:t>
      </w:r>
      <w:r>
        <w:rPr>
          <w:color w:val="333333"/>
        </w:rPr>
        <w:t>Behavior,"</w:t>
      </w:r>
      <w:r>
        <w:rPr>
          <w:color w:val="333333"/>
          <w:spacing w:val="-5"/>
        </w:rPr>
        <w:t> </w:t>
      </w:r>
      <w:r>
        <w:rPr>
          <w:color w:val="333333"/>
        </w:rPr>
        <w:t>2002,</w:t>
      </w:r>
      <w:r>
        <w:rPr>
          <w:color w:val="333333"/>
          <w:spacing w:val="-5"/>
        </w:rPr>
        <w:t> </w:t>
      </w:r>
      <w:r>
        <w:rPr>
          <w:color w:val="333333"/>
        </w:rPr>
        <w:t>with Mustafa</w:t>
      </w:r>
      <w:r>
        <w:rPr>
          <w:color w:val="333333"/>
          <w:spacing w:val="-16"/>
        </w:rPr>
        <w:t> </w:t>
      </w:r>
      <w:r>
        <w:rPr>
          <w:color w:val="333333"/>
        </w:rPr>
        <w:t>Caglayan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Neslihan</w:t>
      </w:r>
      <w:r>
        <w:rPr>
          <w:color w:val="333333"/>
          <w:spacing w:val="-16"/>
        </w:rPr>
        <w:t> </w:t>
      </w:r>
      <w:r>
        <w:rPr>
          <w:color w:val="333333"/>
        </w:rPr>
        <w:t>Ozkan.</w:t>
      </w:r>
      <w:r>
        <w:rPr>
          <w:color w:val="333333"/>
          <w:spacing w:val="-16"/>
        </w:rPr>
        <w:t> </w:t>
      </w:r>
      <w:r>
        <w:rPr>
          <w:color w:val="333333"/>
        </w:rPr>
        <w:t>Eighth</w:t>
      </w:r>
      <w:r>
        <w:rPr>
          <w:color w:val="333333"/>
          <w:spacing w:val="-16"/>
        </w:rPr>
        <w:t> </w:t>
      </w:r>
      <w:r>
        <w:rPr>
          <w:color w:val="333333"/>
        </w:rPr>
        <w:t>International</w:t>
      </w:r>
      <w:r>
        <w:rPr>
          <w:color w:val="333333"/>
          <w:spacing w:val="-16"/>
        </w:rPr>
        <w:t> </w:t>
      </w:r>
      <w:r>
        <w:rPr>
          <w:color w:val="333333"/>
        </w:rPr>
        <w:t>Conference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Society</w:t>
      </w:r>
      <w:r>
        <w:rPr>
          <w:color w:val="333333"/>
          <w:spacing w:val="-16"/>
        </w:rPr>
        <w:t> </w:t>
      </w:r>
      <w:r>
        <w:rPr>
          <w:color w:val="333333"/>
        </w:rPr>
        <w:t>for Computational</w:t>
      </w:r>
      <w:r>
        <w:rPr>
          <w:color w:val="333333"/>
          <w:spacing w:val="-16"/>
        </w:rPr>
        <w:t> </w:t>
      </w:r>
      <w:r>
        <w:rPr>
          <w:color w:val="333333"/>
        </w:rPr>
        <w:t>Economics,</w:t>
      </w:r>
      <w:r>
        <w:rPr>
          <w:color w:val="333333"/>
          <w:spacing w:val="-16"/>
        </w:rPr>
        <w:t> </w:t>
      </w:r>
      <w:r>
        <w:rPr>
          <w:color w:val="333333"/>
        </w:rPr>
        <w:t>Aix</w:t>
      </w:r>
      <w:r>
        <w:rPr>
          <w:color w:val="333333"/>
          <w:spacing w:val="-16"/>
        </w:rPr>
        <w:t> </w:t>
      </w:r>
      <w:r>
        <w:rPr>
          <w:color w:val="333333"/>
        </w:rPr>
        <w:t>en</w:t>
      </w:r>
      <w:r>
        <w:rPr>
          <w:color w:val="333333"/>
          <w:spacing w:val="-16"/>
        </w:rPr>
        <w:t> </w:t>
      </w:r>
      <w:r>
        <w:rPr>
          <w:color w:val="333333"/>
        </w:rPr>
        <w:t>Provence;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57th</w:t>
      </w:r>
      <w:r>
        <w:rPr>
          <w:color w:val="333333"/>
          <w:spacing w:val="-16"/>
        </w:rPr>
        <w:t> </w:t>
      </w:r>
      <w:r>
        <w:rPr>
          <w:color w:val="333333"/>
        </w:rPr>
        <w:t>European</w:t>
      </w:r>
      <w:r>
        <w:rPr>
          <w:color w:val="333333"/>
          <w:spacing w:val="-16"/>
        </w:rPr>
        <w:t> </w:t>
      </w:r>
      <w:r>
        <w:rPr>
          <w:color w:val="333333"/>
        </w:rPr>
        <w:t>Meeting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the </w:t>
      </w:r>
      <w:r>
        <w:rPr>
          <w:color w:val="333333"/>
          <w:spacing w:val="-4"/>
        </w:rPr>
        <w:t>Econometric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Society,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Venice;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Universities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Zaragoza,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Oklahoma,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Bristol,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Liverpool; </w:t>
      </w:r>
      <w:r>
        <w:rPr>
          <w:color w:val="333333"/>
          <w:spacing w:val="-2"/>
        </w:rPr>
        <w:t>Graduate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School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Finance,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Brandeis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University;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Bilkent </w:t>
      </w:r>
      <w:r>
        <w:rPr>
          <w:color w:val="333333"/>
        </w:rPr>
        <w:t>University,</w:t>
      </w:r>
      <w:r>
        <w:rPr>
          <w:color w:val="333333"/>
          <w:spacing w:val="-13"/>
        </w:rPr>
        <w:t> </w:t>
      </w:r>
      <w:r>
        <w:rPr>
          <w:color w:val="333333"/>
        </w:rPr>
        <w:t>Ankara;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Sabançi</w:t>
      </w:r>
      <w:r>
        <w:rPr>
          <w:color w:val="333333"/>
          <w:spacing w:val="-13"/>
        </w:rPr>
        <w:t> </w:t>
      </w:r>
      <w:r>
        <w:rPr>
          <w:color w:val="333333"/>
        </w:rPr>
        <w:t>University,</w:t>
      </w:r>
      <w:r>
        <w:rPr>
          <w:color w:val="333333"/>
          <w:spacing w:val="-13"/>
        </w:rPr>
        <w:t> </w:t>
      </w:r>
      <w:r>
        <w:rPr>
          <w:color w:val="333333"/>
        </w:rPr>
        <w:t>Istanbul.</w:t>
      </w:r>
    </w:p>
    <w:p>
      <w:pPr>
        <w:pStyle w:val="BodyText"/>
        <w:spacing w:line="252" w:lineRule="auto" w:before="143"/>
        <w:ind w:right="36"/>
      </w:pPr>
      <w:r>
        <w:rPr>
          <w:color w:val="333333"/>
          <w:spacing w:val="-4"/>
        </w:rPr>
        <w:t>"Dynamics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Intra-EMS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Interest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Rate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Linkages,"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2002,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John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Barkoulas.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Department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 </w:t>
      </w:r>
      <w:r>
        <w:rPr>
          <w:color w:val="333333"/>
        </w:rPr>
        <w:t>Economics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Accounting,</w:t>
      </w:r>
      <w:r>
        <w:rPr>
          <w:color w:val="333333"/>
          <w:spacing w:val="-16"/>
        </w:rPr>
        <w:t> </w:t>
      </w:r>
      <w:r>
        <w:rPr>
          <w:color w:val="333333"/>
        </w:rPr>
        <w:t>University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Liverpool;</w:t>
      </w:r>
      <w:r>
        <w:rPr>
          <w:color w:val="333333"/>
          <w:spacing w:val="-16"/>
        </w:rPr>
        <w:t> </w:t>
      </w:r>
      <w:r>
        <w:rPr>
          <w:color w:val="333333"/>
        </w:rPr>
        <w:t>Department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Economics,</w:t>
      </w:r>
      <w:r>
        <w:rPr>
          <w:color w:val="333333"/>
          <w:spacing w:val="-16"/>
        </w:rPr>
        <w:t> </w:t>
      </w:r>
      <w:r>
        <w:rPr>
          <w:color w:val="333333"/>
        </w:rPr>
        <w:t>Heriot- Watt</w:t>
      </w:r>
      <w:r>
        <w:rPr>
          <w:color w:val="333333"/>
          <w:spacing w:val="-14"/>
        </w:rPr>
        <w:t> </w:t>
      </w:r>
      <w:r>
        <w:rPr>
          <w:color w:val="333333"/>
        </w:rPr>
        <w:t>University,</w:t>
      </w:r>
      <w:r>
        <w:rPr>
          <w:color w:val="333333"/>
          <w:spacing w:val="-14"/>
        </w:rPr>
        <w:t> </w:t>
      </w:r>
      <w:r>
        <w:rPr>
          <w:color w:val="333333"/>
        </w:rPr>
        <w:t>Edinburgh;</w:t>
      </w:r>
      <w:r>
        <w:rPr>
          <w:color w:val="333333"/>
          <w:spacing w:val="-14"/>
        </w:rPr>
        <w:t> </w:t>
      </w:r>
      <w:r>
        <w:rPr>
          <w:color w:val="333333"/>
        </w:rPr>
        <w:t>City</w:t>
      </w:r>
      <w:r>
        <w:rPr>
          <w:color w:val="333333"/>
          <w:spacing w:val="-14"/>
        </w:rPr>
        <w:t> </w:t>
      </w:r>
      <w:r>
        <w:rPr>
          <w:color w:val="333333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</w:rPr>
        <w:t>Business</w:t>
      </w:r>
      <w:r>
        <w:rPr>
          <w:color w:val="333333"/>
          <w:spacing w:val="-14"/>
        </w:rPr>
        <w:t> </w:t>
      </w:r>
      <w:r>
        <w:rPr>
          <w:color w:val="333333"/>
        </w:rPr>
        <w:t>School,</w:t>
      </w:r>
      <w:r>
        <w:rPr>
          <w:color w:val="333333"/>
          <w:spacing w:val="-14"/>
        </w:rPr>
        <w:t> </w:t>
      </w:r>
      <w:r>
        <w:rPr>
          <w:color w:val="333333"/>
        </w:rPr>
        <w:t>London;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Eighth </w:t>
      </w:r>
      <w:r>
        <w:rPr>
          <w:color w:val="333333"/>
          <w:spacing w:val="-2"/>
        </w:rPr>
        <w:t>International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Society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Computational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Economics,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Aix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Provence.</w:t>
      </w:r>
    </w:p>
    <w:p>
      <w:pPr>
        <w:pStyle w:val="BodyText"/>
        <w:spacing w:line="252" w:lineRule="auto" w:before="141"/>
      </w:pPr>
      <w:r>
        <w:rPr>
          <w:color w:val="333333"/>
          <w:spacing w:val="-4"/>
        </w:rPr>
        <w:t>"Efficient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Management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Multi-Frequency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Panel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Data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Stata,"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2001.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North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American </w:t>
      </w:r>
      <w:r>
        <w:rPr>
          <w:color w:val="333333"/>
        </w:rPr>
        <w:t>Stata</w:t>
      </w:r>
      <w:r>
        <w:rPr>
          <w:color w:val="333333"/>
          <w:spacing w:val="-4"/>
        </w:rPr>
        <w:t> </w:t>
      </w:r>
      <w:r>
        <w:rPr>
          <w:color w:val="333333"/>
        </w:rPr>
        <w:t>User</w:t>
      </w:r>
      <w:r>
        <w:rPr>
          <w:color w:val="333333"/>
          <w:spacing w:val="-4"/>
        </w:rPr>
        <w:t> </w:t>
      </w:r>
      <w:r>
        <w:rPr>
          <w:color w:val="333333"/>
        </w:rPr>
        <w:t>Group</w:t>
      </w:r>
      <w:r>
        <w:rPr>
          <w:color w:val="333333"/>
          <w:spacing w:val="-4"/>
        </w:rPr>
        <w:t> </w:t>
      </w:r>
      <w:r>
        <w:rPr>
          <w:color w:val="333333"/>
        </w:rPr>
        <w:t>Meeting,</w:t>
      </w:r>
      <w:r>
        <w:rPr>
          <w:color w:val="333333"/>
          <w:spacing w:val="-4"/>
        </w:rPr>
        <w:t> </w:t>
      </w:r>
      <w:r>
        <w:rPr>
          <w:color w:val="333333"/>
        </w:rPr>
        <w:t>Boston,</w:t>
      </w:r>
      <w:r>
        <w:rPr>
          <w:color w:val="333333"/>
          <w:spacing w:val="-4"/>
        </w:rPr>
        <w:t> </w:t>
      </w:r>
      <w:r>
        <w:rPr>
          <w:color w:val="333333"/>
        </w:rPr>
        <w:t>MA,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Seventh</w:t>
      </w:r>
      <w:r>
        <w:rPr>
          <w:color w:val="333333"/>
          <w:spacing w:val="-4"/>
        </w:rPr>
        <w:t> </w:t>
      </w:r>
      <w:r>
        <w:rPr>
          <w:color w:val="333333"/>
        </w:rPr>
        <w:t>UK</w:t>
      </w:r>
      <w:r>
        <w:rPr>
          <w:color w:val="333333"/>
          <w:spacing w:val="-4"/>
        </w:rPr>
        <w:t> </w:t>
      </w:r>
      <w:r>
        <w:rPr>
          <w:color w:val="333333"/>
        </w:rPr>
        <w:t>Stata</w:t>
      </w:r>
      <w:r>
        <w:rPr>
          <w:color w:val="333333"/>
          <w:spacing w:val="-4"/>
        </w:rPr>
        <w:t> </w:t>
      </w:r>
      <w:r>
        <w:rPr>
          <w:color w:val="333333"/>
        </w:rPr>
        <w:t>Users'</w:t>
      </w:r>
      <w:r>
        <w:rPr>
          <w:color w:val="333333"/>
          <w:spacing w:val="-4"/>
        </w:rPr>
        <w:t> </w:t>
      </w:r>
      <w:r>
        <w:rPr>
          <w:color w:val="333333"/>
        </w:rPr>
        <w:t>Group</w:t>
      </w:r>
      <w:r>
        <w:rPr>
          <w:color w:val="333333"/>
          <w:spacing w:val="-4"/>
        </w:rPr>
        <w:t> </w:t>
      </w:r>
      <w:r>
        <w:rPr>
          <w:color w:val="333333"/>
        </w:rPr>
        <w:t>Meeting, </w:t>
      </w:r>
      <w:r>
        <w:rPr>
          <w:color w:val="333333"/>
          <w:spacing w:val="-2"/>
        </w:rPr>
        <w:t>London.</w:t>
      </w:r>
    </w:p>
    <w:p>
      <w:pPr>
        <w:pStyle w:val="BodyText"/>
        <w:spacing w:line="249" w:lineRule="auto" w:before="146"/>
        <w:ind w:right="110"/>
      </w:pPr>
      <w:r>
        <w:rPr>
          <w:color w:val="333333"/>
        </w:rPr>
        <w:t>"Exchange</w:t>
      </w:r>
      <w:r>
        <w:rPr>
          <w:color w:val="333333"/>
          <w:spacing w:val="-16"/>
        </w:rPr>
        <w:t> </w:t>
      </w:r>
      <w:r>
        <w:rPr>
          <w:color w:val="333333"/>
        </w:rPr>
        <w:t>Rate</w:t>
      </w:r>
      <w:r>
        <w:rPr>
          <w:color w:val="333333"/>
          <w:spacing w:val="-16"/>
        </w:rPr>
        <w:t> </w:t>
      </w:r>
      <w:r>
        <w:rPr>
          <w:color w:val="333333"/>
        </w:rPr>
        <w:t>Effects</w:t>
      </w:r>
      <w:r>
        <w:rPr>
          <w:color w:val="333333"/>
          <w:spacing w:val="-16"/>
        </w:rPr>
        <w:t> </w:t>
      </w:r>
      <w:r>
        <w:rPr>
          <w:color w:val="333333"/>
        </w:rPr>
        <w:t>on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Volume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Trade</w:t>
      </w:r>
      <w:r>
        <w:rPr>
          <w:color w:val="333333"/>
          <w:spacing w:val="-16"/>
        </w:rPr>
        <w:t> </w:t>
      </w:r>
      <w:r>
        <w:rPr>
          <w:color w:val="333333"/>
        </w:rPr>
        <w:t>Flows:</w:t>
      </w:r>
      <w:r>
        <w:rPr>
          <w:color w:val="333333"/>
          <w:spacing w:val="-16"/>
        </w:rPr>
        <w:t> </w:t>
      </w:r>
      <w:r>
        <w:rPr>
          <w:color w:val="333333"/>
        </w:rPr>
        <w:t>An</w:t>
      </w:r>
      <w:r>
        <w:rPr>
          <w:color w:val="333333"/>
          <w:spacing w:val="-16"/>
        </w:rPr>
        <w:t> </w:t>
      </w:r>
      <w:r>
        <w:rPr>
          <w:color w:val="333333"/>
        </w:rPr>
        <w:t>Empirical</w:t>
      </w:r>
      <w:r>
        <w:rPr>
          <w:color w:val="333333"/>
          <w:spacing w:val="-16"/>
        </w:rPr>
        <w:t> </w:t>
      </w:r>
      <w:r>
        <w:rPr>
          <w:color w:val="333333"/>
        </w:rPr>
        <w:t>Analysis</w:t>
      </w:r>
      <w:r>
        <w:rPr>
          <w:color w:val="333333"/>
          <w:spacing w:val="-16"/>
        </w:rPr>
        <w:t> </w:t>
      </w:r>
      <w:r>
        <w:rPr>
          <w:color w:val="333333"/>
        </w:rPr>
        <w:t>employing High-Frequency Data," 2001, with Mustafa Caglayan and Neslihan Ozkan. 2nd CeNDEF Workshop</w:t>
      </w:r>
      <w:r>
        <w:rPr>
          <w:color w:val="333333"/>
          <w:spacing w:val="-17"/>
        </w:rPr>
        <w:t> </w:t>
      </w:r>
      <w:r>
        <w:rPr>
          <w:color w:val="333333"/>
        </w:rPr>
        <w:t>on</w:t>
      </w:r>
      <w:r>
        <w:rPr>
          <w:color w:val="333333"/>
          <w:spacing w:val="-17"/>
        </w:rPr>
        <w:t> </w:t>
      </w:r>
      <w:r>
        <w:rPr>
          <w:color w:val="333333"/>
        </w:rPr>
        <w:t>Economic</w:t>
      </w:r>
      <w:r>
        <w:rPr>
          <w:color w:val="333333"/>
          <w:spacing w:val="-16"/>
        </w:rPr>
        <w:t> </w:t>
      </w:r>
      <w:r>
        <w:rPr>
          <w:color w:val="333333"/>
        </w:rPr>
        <w:t>Dynamics,</w:t>
      </w:r>
      <w:r>
        <w:rPr>
          <w:color w:val="333333"/>
          <w:spacing w:val="-17"/>
        </w:rPr>
        <w:t> </w:t>
      </w:r>
      <w:r>
        <w:rPr>
          <w:color w:val="333333"/>
        </w:rPr>
        <w:t>Faculty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Economics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7"/>
        </w:rPr>
        <w:t> </w:t>
      </w:r>
      <w:r>
        <w:rPr>
          <w:color w:val="333333"/>
        </w:rPr>
        <w:t>Econometrics,</w:t>
      </w:r>
      <w:r>
        <w:rPr>
          <w:color w:val="333333"/>
          <w:spacing w:val="-17"/>
        </w:rPr>
        <w:t> </w:t>
      </w:r>
      <w:r>
        <w:rPr>
          <w:color w:val="333333"/>
        </w:rPr>
        <w:t>University</w:t>
      </w:r>
      <w:r>
        <w:rPr>
          <w:color w:val="333333"/>
          <w:spacing w:val="-16"/>
        </w:rPr>
        <w:t> </w:t>
      </w:r>
      <w:r>
        <w:rPr>
          <w:color w:val="333333"/>
        </w:rPr>
        <w:t>of Amsterdam;</w:t>
      </w:r>
      <w:r>
        <w:rPr>
          <w:color w:val="333333"/>
          <w:spacing w:val="-17"/>
        </w:rPr>
        <w:t> </w:t>
      </w:r>
      <w:r>
        <w:rPr>
          <w:color w:val="333333"/>
        </w:rPr>
        <w:t>Department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Economics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Accounting,</w:t>
      </w:r>
      <w:r>
        <w:rPr>
          <w:color w:val="333333"/>
          <w:spacing w:val="-17"/>
        </w:rPr>
        <w:t> </w:t>
      </w:r>
      <w:r>
        <w:rPr>
          <w:color w:val="333333"/>
        </w:rPr>
        <w:t>University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Liverpool;</w:t>
      </w:r>
      <w:r>
        <w:rPr>
          <w:color w:val="333333"/>
          <w:spacing w:val="-17"/>
        </w:rPr>
        <w:t> </w:t>
      </w:r>
      <w:r>
        <w:rPr>
          <w:color w:val="333333"/>
        </w:rPr>
        <w:t>and Seventh</w:t>
      </w:r>
      <w:r>
        <w:rPr>
          <w:color w:val="333333"/>
          <w:spacing w:val="-15"/>
        </w:rPr>
        <w:t> </w:t>
      </w:r>
      <w:r>
        <w:rPr>
          <w:color w:val="333333"/>
        </w:rPr>
        <w:t>International</w:t>
      </w:r>
      <w:r>
        <w:rPr>
          <w:color w:val="333333"/>
          <w:spacing w:val="-15"/>
        </w:rPr>
        <w:t> </w:t>
      </w:r>
      <w:r>
        <w:rPr>
          <w:color w:val="333333"/>
        </w:rPr>
        <w:t>Conference</w:t>
      </w:r>
      <w:r>
        <w:rPr>
          <w:color w:val="333333"/>
          <w:spacing w:val="-15"/>
        </w:rPr>
        <w:t> </w:t>
      </w:r>
      <w:r>
        <w:rPr>
          <w:color w:val="333333"/>
        </w:rPr>
        <w:t>on</w:t>
      </w:r>
      <w:r>
        <w:rPr>
          <w:color w:val="333333"/>
          <w:spacing w:val="-15"/>
        </w:rPr>
        <w:t> </w:t>
      </w:r>
      <w:r>
        <w:rPr>
          <w:color w:val="333333"/>
        </w:rPr>
        <w:t>Computing</w:t>
      </w:r>
      <w:r>
        <w:rPr>
          <w:color w:val="333333"/>
          <w:spacing w:val="-15"/>
        </w:rPr>
        <w:t> </w:t>
      </w:r>
      <w:r>
        <w:rPr>
          <w:color w:val="333333"/>
        </w:rPr>
        <w:t>in</w:t>
      </w:r>
      <w:r>
        <w:rPr>
          <w:color w:val="333333"/>
          <w:spacing w:val="-15"/>
        </w:rPr>
        <w:t> </w:t>
      </w:r>
      <w:r>
        <w:rPr>
          <w:color w:val="333333"/>
        </w:rPr>
        <w:t>Economics</w:t>
      </w:r>
      <w:r>
        <w:rPr>
          <w:color w:val="333333"/>
          <w:spacing w:val="-15"/>
        </w:rPr>
        <w:t> </w:t>
      </w:r>
      <w:r>
        <w:rPr>
          <w:color w:val="333333"/>
        </w:rPr>
        <w:t>and</w:t>
      </w:r>
      <w:r>
        <w:rPr>
          <w:color w:val="333333"/>
          <w:spacing w:val="-15"/>
        </w:rPr>
        <w:t> </w:t>
      </w:r>
      <w:r>
        <w:rPr>
          <w:color w:val="333333"/>
        </w:rPr>
        <w:t>Finance,</w:t>
      </w:r>
      <w:r>
        <w:rPr>
          <w:color w:val="333333"/>
          <w:spacing w:val="-15"/>
        </w:rPr>
        <w:t> </w:t>
      </w:r>
      <w:r>
        <w:rPr>
          <w:color w:val="333333"/>
        </w:rPr>
        <w:t>Yale </w:t>
      </w:r>
      <w:r>
        <w:rPr>
          <w:color w:val="333333"/>
          <w:spacing w:val="-2"/>
        </w:rPr>
        <w:t>University.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2"/>
        <w:spacing w:before="1"/>
      </w:pPr>
      <w:r>
        <w:rPr>
          <w:spacing w:val="11"/>
        </w:rPr>
        <w:t>1991–2000</w:t>
      </w:r>
    </w:p>
    <w:p>
      <w:pPr>
        <w:pStyle w:val="BodyText"/>
        <w:spacing w:before="242"/>
        <w:rPr>
          <w:b/>
        </w:rPr>
      </w:pPr>
    </w:p>
    <w:p>
      <w:pPr>
        <w:pStyle w:val="BodyText"/>
        <w:spacing w:line="252" w:lineRule="auto"/>
      </w:pPr>
      <w:r>
        <w:rPr>
          <w:color w:val="333333"/>
          <w:spacing w:val="-6"/>
        </w:rPr>
        <w:t>"Enhancing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access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statistical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software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tools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datasets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research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instruction," </w:t>
      </w:r>
      <w:r>
        <w:rPr>
          <w:color w:val="333333"/>
        </w:rPr>
        <w:t>2000. Sixth UK Stata Users' Group Meeting, London.</w:t>
      </w:r>
    </w:p>
    <w:p>
      <w:pPr>
        <w:pStyle w:val="BodyText"/>
        <w:spacing w:line="249" w:lineRule="auto" w:before="150"/>
        <w:ind w:right="36"/>
      </w:pPr>
      <w:r>
        <w:rPr>
          <w:color w:val="333333"/>
        </w:rPr>
        <w:t>"Enhancing</w:t>
      </w:r>
      <w:r>
        <w:rPr>
          <w:color w:val="333333"/>
          <w:spacing w:val="-17"/>
        </w:rPr>
        <w:t> </w:t>
      </w:r>
      <w:r>
        <w:rPr>
          <w:color w:val="333333"/>
        </w:rPr>
        <w:t>Information</w:t>
      </w:r>
      <w:r>
        <w:rPr>
          <w:color w:val="333333"/>
          <w:spacing w:val="-17"/>
        </w:rPr>
        <w:t> </w:t>
      </w:r>
      <w:r>
        <w:rPr>
          <w:color w:val="333333"/>
        </w:rPr>
        <w:t>Flow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7"/>
        </w:rPr>
        <w:t> </w:t>
      </w:r>
      <w:r>
        <w:rPr>
          <w:color w:val="333333"/>
        </w:rPr>
        <w:t>Economics</w:t>
      </w:r>
      <w:r>
        <w:rPr>
          <w:color w:val="333333"/>
          <w:spacing w:val="-16"/>
        </w:rPr>
        <w:t> </w:t>
      </w:r>
      <w:r>
        <w:rPr>
          <w:color w:val="333333"/>
        </w:rPr>
        <w:t>via</w:t>
      </w:r>
      <w:r>
        <w:rPr>
          <w:color w:val="333333"/>
          <w:spacing w:val="-17"/>
        </w:rPr>
        <w:t> </w:t>
      </w:r>
      <w:r>
        <w:rPr>
          <w:color w:val="333333"/>
        </w:rPr>
        <w:t>Linked</w:t>
      </w:r>
      <w:r>
        <w:rPr>
          <w:color w:val="333333"/>
          <w:spacing w:val="-16"/>
        </w:rPr>
        <w:t> </w:t>
      </w:r>
      <w:r>
        <w:rPr>
          <w:color w:val="333333"/>
        </w:rPr>
        <w:t>Metadata</w:t>
      </w:r>
      <w:r>
        <w:rPr>
          <w:color w:val="333333"/>
          <w:spacing w:val="-17"/>
        </w:rPr>
        <w:t> </w:t>
      </w:r>
      <w:r>
        <w:rPr>
          <w:color w:val="333333"/>
        </w:rPr>
        <w:t>Archives,"</w:t>
      </w:r>
      <w:r>
        <w:rPr>
          <w:color w:val="333333"/>
          <w:spacing w:val="-17"/>
        </w:rPr>
        <w:t> </w:t>
      </w:r>
      <w:r>
        <w:rPr>
          <w:color w:val="333333"/>
        </w:rPr>
        <w:t>1999.</w:t>
      </w:r>
      <w:r>
        <w:rPr>
          <w:color w:val="333333"/>
          <w:spacing w:val="-16"/>
        </w:rPr>
        <w:t> </w:t>
      </w:r>
      <w:r>
        <w:rPr>
          <w:color w:val="333333"/>
        </w:rPr>
        <w:t>Invited </w:t>
      </w:r>
      <w:r>
        <w:rPr>
          <w:color w:val="333333"/>
          <w:spacing w:val="-2"/>
        </w:rPr>
        <w:t>presentation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53rd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AUBER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(Association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University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Business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Research) </w:t>
      </w:r>
      <w:r>
        <w:rPr>
          <w:color w:val="333333"/>
        </w:rPr>
        <w:t>Fall</w:t>
      </w:r>
      <w:r>
        <w:rPr>
          <w:color w:val="333333"/>
          <w:spacing w:val="-17"/>
        </w:rPr>
        <w:t> </w:t>
      </w:r>
      <w:r>
        <w:rPr>
          <w:color w:val="333333"/>
        </w:rPr>
        <w:t>Conference,</w:t>
      </w:r>
      <w:r>
        <w:rPr>
          <w:color w:val="333333"/>
          <w:spacing w:val="-17"/>
        </w:rPr>
        <w:t> </w:t>
      </w:r>
      <w:r>
        <w:rPr>
          <w:color w:val="333333"/>
        </w:rPr>
        <w:t>Little</w:t>
      </w:r>
      <w:r>
        <w:rPr>
          <w:color w:val="333333"/>
          <w:spacing w:val="-16"/>
        </w:rPr>
        <w:t> </w:t>
      </w:r>
      <w:r>
        <w:rPr>
          <w:color w:val="333333"/>
        </w:rPr>
        <w:t>Rock,</w:t>
      </w:r>
      <w:r>
        <w:rPr>
          <w:color w:val="333333"/>
          <w:spacing w:val="-17"/>
        </w:rPr>
        <w:t> </w:t>
      </w:r>
      <w:r>
        <w:rPr>
          <w:color w:val="333333"/>
        </w:rPr>
        <w:t>Arkansas.</w:t>
      </w:r>
    </w:p>
    <w:p>
      <w:pPr>
        <w:pStyle w:val="BodyText"/>
        <w:spacing w:after="0" w:line="249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49" w:lineRule="auto" w:before="84"/>
        <w:ind w:right="310"/>
        <w:jc w:val="both"/>
      </w:pPr>
      <w:r>
        <w:rPr>
          <w:color w:val="333333"/>
          <w:spacing w:val="-4"/>
        </w:rPr>
        <w:t>"The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Fisher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Equation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Context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Fractional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Cointegration,"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Basma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Bekdache, </w:t>
      </w:r>
      <w:r>
        <w:rPr>
          <w:color w:val="333333"/>
          <w:spacing w:val="-2"/>
        </w:rPr>
        <w:t>1999.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Fifth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Computing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Finance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(CEF'99), </w:t>
      </w:r>
      <w:r>
        <w:rPr>
          <w:color w:val="333333"/>
        </w:rPr>
        <w:t>Boston College.</w:t>
      </w:r>
    </w:p>
    <w:p>
      <w:pPr>
        <w:pStyle w:val="BodyText"/>
        <w:spacing w:line="252" w:lineRule="auto" w:before="149"/>
        <w:ind w:right="719"/>
      </w:pPr>
      <w:r>
        <w:rPr>
          <w:color w:val="333333"/>
        </w:rPr>
        <w:t>"Temporal</w:t>
      </w:r>
      <w:r>
        <w:rPr>
          <w:color w:val="333333"/>
          <w:spacing w:val="-13"/>
        </w:rPr>
        <w:t> </w:t>
      </w:r>
      <w:r>
        <w:rPr>
          <w:color w:val="333333"/>
        </w:rPr>
        <w:t>Aggregation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Behavior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Bond</w:t>
      </w:r>
      <w:r>
        <w:rPr>
          <w:color w:val="333333"/>
          <w:spacing w:val="-13"/>
        </w:rPr>
        <w:t> </w:t>
      </w:r>
      <w:r>
        <w:rPr>
          <w:color w:val="333333"/>
        </w:rPr>
        <w:t>Term</w:t>
      </w:r>
      <w:r>
        <w:rPr>
          <w:color w:val="333333"/>
          <w:spacing w:val="-13"/>
        </w:rPr>
        <w:t> </w:t>
      </w:r>
      <w:r>
        <w:rPr>
          <w:color w:val="333333"/>
        </w:rPr>
        <w:t>Premia:</w:t>
      </w:r>
      <w:r>
        <w:rPr>
          <w:color w:val="333333"/>
          <w:spacing w:val="-13"/>
        </w:rPr>
        <w:t> </w:t>
      </w:r>
      <w:r>
        <w:rPr>
          <w:color w:val="333333"/>
        </w:rPr>
        <w:t>An</w:t>
      </w:r>
      <w:r>
        <w:rPr>
          <w:color w:val="333333"/>
          <w:spacing w:val="-13"/>
        </w:rPr>
        <w:t> </w:t>
      </w:r>
      <w:r>
        <w:rPr>
          <w:color w:val="333333"/>
        </w:rPr>
        <w:t>Empirical </w:t>
      </w:r>
      <w:r>
        <w:rPr>
          <w:color w:val="333333"/>
          <w:spacing w:val="-4"/>
        </w:rPr>
        <w:t>Investigation,"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Basma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Bekdache,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1998.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Fourth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Conference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on </w:t>
      </w:r>
      <w:r>
        <w:rPr>
          <w:color w:val="333333"/>
        </w:rPr>
        <w:t>Computing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Economics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Finance</w:t>
      </w:r>
      <w:r>
        <w:rPr>
          <w:color w:val="333333"/>
          <w:spacing w:val="-5"/>
        </w:rPr>
        <w:t> </w:t>
      </w:r>
      <w:r>
        <w:rPr>
          <w:color w:val="333333"/>
        </w:rPr>
        <w:t>(CEFES'98),</w:t>
      </w:r>
      <w:r>
        <w:rPr>
          <w:color w:val="333333"/>
          <w:spacing w:val="-5"/>
        </w:rPr>
        <w:t> </w:t>
      </w:r>
      <w:r>
        <w:rPr>
          <w:color w:val="333333"/>
        </w:rPr>
        <w:t>University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Cambridge.</w:t>
      </w:r>
    </w:p>
    <w:p>
      <w:pPr>
        <w:pStyle w:val="BodyText"/>
        <w:spacing w:line="252" w:lineRule="auto" w:before="146"/>
      </w:pPr>
      <w:r>
        <w:rPr>
          <w:color w:val="333333"/>
          <w:spacing w:val="-4"/>
        </w:rPr>
        <w:t>"Nonlinear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Adjustment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Purchasing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Power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Parity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post-Bretton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Woods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Era,"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with </w:t>
      </w:r>
      <w:r>
        <w:rPr>
          <w:color w:val="333333"/>
        </w:rPr>
        <w:t>John</w:t>
      </w:r>
      <w:r>
        <w:rPr>
          <w:color w:val="333333"/>
          <w:spacing w:val="-17"/>
        </w:rPr>
        <w:t> </w:t>
      </w:r>
      <w:r>
        <w:rPr>
          <w:color w:val="333333"/>
        </w:rPr>
        <w:t>T.</w:t>
      </w:r>
      <w:r>
        <w:rPr>
          <w:color w:val="333333"/>
          <w:spacing w:val="-17"/>
        </w:rPr>
        <w:t> </w:t>
      </w:r>
      <w:r>
        <w:rPr>
          <w:color w:val="333333"/>
        </w:rPr>
        <w:t>Barkoulas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7"/>
        </w:rPr>
        <w:t> </w:t>
      </w:r>
      <w:r>
        <w:rPr>
          <w:color w:val="333333"/>
        </w:rPr>
        <w:t>Mustafa</w:t>
      </w:r>
      <w:r>
        <w:rPr>
          <w:color w:val="333333"/>
          <w:spacing w:val="-16"/>
        </w:rPr>
        <w:t> </w:t>
      </w:r>
      <w:r>
        <w:rPr>
          <w:color w:val="333333"/>
        </w:rPr>
        <w:t>Cagyalan,</w:t>
      </w:r>
      <w:r>
        <w:rPr>
          <w:color w:val="333333"/>
          <w:spacing w:val="-17"/>
        </w:rPr>
        <w:t> </w:t>
      </w:r>
      <w:r>
        <w:rPr>
          <w:color w:val="333333"/>
        </w:rPr>
        <w:t>1998.</w:t>
      </w:r>
      <w:r>
        <w:rPr>
          <w:color w:val="333333"/>
          <w:spacing w:val="-16"/>
        </w:rPr>
        <w:t> </w:t>
      </w:r>
      <w:r>
        <w:rPr>
          <w:color w:val="333333"/>
        </w:rPr>
        <w:t>Fourth</w:t>
      </w:r>
      <w:r>
        <w:rPr>
          <w:color w:val="333333"/>
          <w:spacing w:val="-17"/>
        </w:rPr>
        <w:t> </w:t>
      </w:r>
      <w:r>
        <w:rPr>
          <w:color w:val="333333"/>
        </w:rPr>
        <w:t>International</w:t>
      </w:r>
      <w:r>
        <w:rPr>
          <w:color w:val="333333"/>
          <w:spacing w:val="-17"/>
        </w:rPr>
        <w:t> </w:t>
      </w:r>
      <w:r>
        <w:rPr>
          <w:color w:val="333333"/>
        </w:rPr>
        <w:t>Conference</w:t>
      </w:r>
      <w:r>
        <w:rPr>
          <w:color w:val="333333"/>
          <w:spacing w:val="-16"/>
        </w:rPr>
        <w:t> </w:t>
      </w:r>
      <w:r>
        <w:rPr>
          <w:color w:val="333333"/>
        </w:rPr>
        <w:t>on Computing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Economics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Finance</w:t>
      </w:r>
      <w:r>
        <w:rPr>
          <w:color w:val="333333"/>
          <w:spacing w:val="-5"/>
        </w:rPr>
        <w:t> </w:t>
      </w:r>
      <w:r>
        <w:rPr>
          <w:color w:val="333333"/>
        </w:rPr>
        <w:t>(CEFES'98),</w:t>
      </w:r>
      <w:r>
        <w:rPr>
          <w:color w:val="333333"/>
          <w:spacing w:val="-5"/>
        </w:rPr>
        <w:t> </w:t>
      </w:r>
      <w:r>
        <w:rPr>
          <w:color w:val="333333"/>
        </w:rPr>
        <w:t>University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Cambridge.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"The Ex Ante Predictive Accuracy of Alternative Models of the Term Structure of Interest </w:t>
      </w:r>
      <w:r>
        <w:rPr>
          <w:color w:val="333333"/>
        </w:rPr>
        <w:t>Rates,"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Basma</w:t>
      </w:r>
      <w:r>
        <w:rPr>
          <w:color w:val="333333"/>
          <w:spacing w:val="-16"/>
        </w:rPr>
        <w:t> </w:t>
      </w:r>
      <w:r>
        <w:rPr>
          <w:color w:val="333333"/>
        </w:rPr>
        <w:t>Bekdache,</w:t>
      </w:r>
      <w:r>
        <w:rPr>
          <w:color w:val="333333"/>
          <w:spacing w:val="-17"/>
        </w:rPr>
        <w:t> </w:t>
      </w:r>
      <w:r>
        <w:rPr>
          <w:color w:val="333333"/>
        </w:rPr>
        <w:t>1997.</w:t>
      </w:r>
      <w:r>
        <w:rPr>
          <w:color w:val="333333"/>
          <w:spacing w:val="-16"/>
        </w:rPr>
        <w:t> </w:t>
      </w:r>
      <w:r>
        <w:rPr>
          <w:color w:val="333333"/>
        </w:rPr>
        <w:t>Third</w:t>
      </w:r>
      <w:r>
        <w:rPr>
          <w:color w:val="333333"/>
          <w:spacing w:val="-17"/>
        </w:rPr>
        <w:t> </w:t>
      </w:r>
      <w:r>
        <w:rPr>
          <w:color w:val="333333"/>
        </w:rPr>
        <w:t>International</w:t>
      </w:r>
      <w:r>
        <w:rPr>
          <w:color w:val="333333"/>
          <w:spacing w:val="-16"/>
        </w:rPr>
        <w:t> </w:t>
      </w:r>
      <w:r>
        <w:rPr>
          <w:color w:val="333333"/>
        </w:rPr>
        <w:t>Conference</w:t>
      </w:r>
      <w:r>
        <w:rPr>
          <w:color w:val="333333"/>
          <w:spacing w:val="-17"/>
        </w:rPr>
        <w:t> </w:t>
      </w:r>
      <w:r>
        <w:rPr>
          <w:color w:val="333333"/>
        </w:rPr>
        <w:t>on</w:t>
      </w:r>
      <w:r>
        <w:rPr>
          <w:color w:val="333333"/>
          <w:spacing w:val="-17"/>
        </w:rPr>
        <w:t> </w:t>
      </w:r>
      <w:r>
        <w:rPr>
          <w:color w:val="333333"/>
        </w:rPr>
        <w:t>Computing</w:t>
      </w:r>
      <w:r>
        <w:rPr>
          <w:color w:val="333333"/>
          <w:spacing w:val="-16"/>
        </w:rPr>
        <w:t> </w:t>
      </w:r>
      <w:r>
        <w:rPr>
          <w:color w:val="333333"/>
        </w:rPr>
        <w:t>in Economics and Finance, Stanford.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"Credible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Disinflation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Policy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Dynamic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Setting,"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Meral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Karasulu,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1997.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Third </w:t>
      </w:r>
      <w:r>
        <w:rPr>
          <w:color w:val="333333"/>
        </w:rPr>
        <w:t>International</w:t>
      </w:r>
      <w:r>
        <w:rPr>
          <w:color w:val="333333"/>
          <w:spacing w:val="-17"/>
        </w:rPr>
        <w:t> </w:t>
      </w:r>
      <w:r>
        <w:rPr>
          <w:color w:val="333333"/>
        </w:rPr>
        <w:t>Conference</w:t>
      </w:r>
      <w:r>
        <w:rPr>
          <w:color w:val="333333"/>
          <w:spacing w:val="-17"/>
        </w:rPr>
        <w:t> </w:t>
      </w:r>
      <w:r>
        <w:rPr>
          <w:color w:val="333333"/>
        </w:rPr>
        <w:t>on</w:t>
      </w:r>
      <w:r>
        <w:rPr>
          <w:color w:val="333333"/>
          <w:spacing w:val="-16"/>
        </w:rPr>
        <w:t> </w:t>
      </w:r>
      <w:r>
        <w:rPr>
          <w:color w:val="333333"/>
        </w:rPr>
        <w:t>Computing</w:t>
      </w:r>
      <w:r>
        <w:rPr>
          <w:color w:val="333333"/>
          <w:spacing w:val="-17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Economics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Finance,</w:t>
      </w:r>
      <w:r>
        <w:rPr>
          <w:color w:val="333333"/>
          <w:spacing w:val="-17"/>
        </w:rPr>
        <w:t> </w:t>
      </w:r>
      <w:r>
        <w:rPr>
          <w:color w:val="333333"/>
        </w:rPr>
        <w:t>Stanford.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"Monetary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Policy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Transition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Zero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Federal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Deficit,"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Meral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Karasulu,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1997. Association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Private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Enterprise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Education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Conference,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Washington,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DC.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"Essential Nonparametric Prediction of U.S. Interest Rates," with John Barkoulas, 1996. </w:t>
      </w:r>
      <w:r>
        <w:rPr>
          <w:color w:val="333333"/>
          <w:spacing w:val="-2"/>
        </w:rPr>
        <w:t>European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Meetings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Econometric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Society,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Istanbul.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Alternative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Strategy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Estimation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Nonlinear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Model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Term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 Interest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Rates,"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Liu,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1994.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European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Meetings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Econometric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Society, </w:t>
      </w:r>
      <w:r>
        <w:rPr>
          <w:color w:val="333333"/>
          <w:spacing w:val="-4"/>
        </w:rPr>
        <w:t>Maastricht,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Netherlands;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1994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Meetings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Financial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Management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Association,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St. </w:t>
      </w:r>
      <w:r>
        <w:rPr>
          <w:color w:val="333333"/>
        </w:rPr>
        <w:t>Louis; and 1995 Allied Social Science Association Meetings, Washington, DC.</w:t>
      </w:r>
    </w:p>
    <w:p>
      <w:pPr>
        <w:pStyle w:val="BodyText"/>
        <w:spacing w:line="249" w:lineRule="auto" w:before="147"/>
        <w:ind w:right="36"/>
      </w:pPr>
      <w:r>
        <w:rPr>
          <w:color w:val="333333"/>
          <w:spacing w:val="-6"/>
        </w:rPr>
        <w:t>"Comparing Alternative Models of the Term Structure of Interest Rates," with B. Bekdache, </w:t>
      </w:r>
      <w:r>
        <w:rPr>
          <w:color w:val="333333"/>
        </w:rPr>
        <w:t>1994. IFAC Workshop on Computing in Economics and Finance, Amsterdam; and 1995 Annual</w:t>
      </w:r>
      <w:r>
        <w:rPr>
          <w:color w:val="333333"/>
          <w:spacing w:val="-2"/>
        </w:rPr>
        <w:t> </w:t>
      </w:r>
      <w:r>
        <w:rPr>
          <w:color w:val="333333"/>
        </w:rPr>
        <w:t>Meetings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Financial</w:t>
      </w:r>
      <w:r>
        <w:rPr>
          <w:color w:val="333333"/>
          <w:spacing w:val="-2"/>
        </w:rPr>
        <w:t> </w:t>
      </w:r>
      <w:r>
        <w:rPr>
          <w:color w:val="333333"/>
        </w:rPr>
        <w:t>Management</w:t>
      </w:r>
      <w:r>
        <w:rPr>
          <w:color w:val="333333"/>
          <w:spacing w:val="-2"/>
        </w:rPr>
        <w:t> </w:t>
      </w:r>
      <w:r>
        <w:rPr>
          <w:color w:val="333333"/>
        </w:rPr>
        <w:t>Association,</w:t>
      </w:r>
      <w:r>
        <w:rPr>
          <w:color w:val="333333"/>
          <w:spacing w:val="-2"/>
        </w:rPr>
        <w:t> </w:t>
      </w:r>
      <w:r>
        <w:rPr>
          <w:color w:val="333333"/>
        </w:rPr>
        <w:t>New</w:t>
      </w:r>
      <w:r>
        <w:rPr>
          <w:color w:val="333333"/>
          <w:spacing w:val="-2"/>
        </w:rPr>
        <w:t> </w:t>
      </w:r>
      <w:r>
        <w:rPr>
          <w:color w:val="333333"/>
        </w:rPr>
        <w:t>York.</w:t>
      </w:r>
    </w:p>
    <w:p>
      <w:pPr>
        <w:pStyle w:val="BodyText"/>
        <w:spacing w:line="249" w:lineRule="auto" w:before="153"/>
      </w:pPr>
      <w:r>
        <w:rPr>
          <w:color w:val="333333"/>
          <w:spacing w:val="-2"/>
        </w:rPr>
        <w:t>"The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Dynamics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Predation: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Golden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Parachutes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Shark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Repellents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Shareholders' </w:t>
      </w:r>
      <w:r>
        <w:rPr>
          <w:color w:val="333333"/>
        </w:rPr>
        <w:t>Interests?,"</w:t>
      </w:r>
      <w:r>
        <w:rPr>
          <w:color w:val="333333"/>
          <w:spacing w:val="-6"/>
        </w:rPr>
        <w:t> </w:t>
      </w:r>
      <w:r>
        <w:rPr>
          <w:color w:val="333333"/>
        </w:rPr>
        <w:t>with</w:t>
      </w:r>
      <w:r>
        <w:rPr>
          <w:color w:val="333333"/>
          <w:spacing w:val="-6"/>
        </w:rPr>
        <w:t> </w:t>
      </w:r>
      <w:r>
        <w:rPr>
          <w:color w:val="333333"/>
        </w:rPr>
        <w:t>A.</w:t>
      </w:r>
      <w:r>
        <w:rPr>
          <w:color w:val="333333"/>
          <w:spacing w:val="-6"/>
        </w:rPr>
        <w:t> </w:t>
      </w:r>
      <w:r>
        <w:rPr>
          <w:color w:val="333333"/>
        </w:rPr>
        <w:t>Chakraborty,</w:t>
      </w:r>
      <w:r>
        <w:rPr>
          <w:color w:val="333333"/>
          <w:spacing w:val="-6"/>
        </w:rPr>
        <w:t> </w:t>
      </w:r>
      <w:r>
        <w:rPr>
          <w:color w:val="333333"/>
        </w:rPr>
        <w:t>1994.</w:t>
      </w:r>
      <w:r>
        <w:rPr>
          <w:color w:val="333333"/>
          <w:spacing w:val="-6"/>
        </w:rPr>
        <w:t> </w:t>
      </w:r>
      <w:r>
        <w:rPr>
          <w:color w:val="333333"/>
        </w:rPr>
        <w:t>IFAC</w:t>
      </w:r>
      <w:r>
        <w:rPr>
          <w:color w:val="333333"/>
          <w:spacing w:val="-6"/>
        </w:rPr>
        <w:t> </w:t>
      </w:r>
      <w:r>
        <w:rPr>
          <w:color w:val="333333"/>
        </w:rPr>
        <w:t>Workshop</w:t>
      </w:r>
      <w:r>
        <w:rPr>
          <w:color w:val="333333"/>
          <w:spacing w:val="-6"/>
        </w:rPr>
        <w:t> </w:t>
      </w:r>
      <w:r>
        <w:rPr>
          <w:color w:val="333333"/>
        </w:rPr>
        <w:t>on</w:t>
      </w:r>
      <w:r>
        <w:rPr>
          <w:color w:val="333333"/>
          <w:spacing w:val="-6"/>
        </w:rPr>
        <w:t> </w:t>
      </w:r>
      <w:r>
        <w:rPr>
          <w:color w:val="333333"/>
        </w:rPr>
        <w:t>Computing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6"/>
        </w:rPr>
        <w:t> </w:t>
      </w:r>
      <w:r>
        <w:rPr>
          <w:color w:val="333333"/>
        </w:rPr>
        <w:t>Economics</w:t>
      </w:r>
      <w:r>
        <w:rPr>
          <w:color w:val="333333"/>
          <w:spacing w:val="-6"/>
        </w:rPr>
        <w:t> </w:t>
      </w:r>
      <w:r>
        <w:rPr>
          <w:color w:val="333333"/>
        </w:rPr>
        <w:t>and Finance,</w:t>
      </w:r>
      <w:r>
        <w:rPr>
          <w:color w:val="333333"/>
          <w:spacing w:val="-11"/>
        </w:rPr>
        <w:t> </w:t>
      </w:r>
      <w:r>
        <w:rPr>
          <w:color w:val="333333"/>
        </w:rPr>
        <w:t>Amsterdam,</w:t>
      </w:r>
      <w:r>
        <w:rPr>
          <w:color w:val="333333"/>
          <w:spacing w:val="-11"/>
        </w:rPr>
        <w:t> </w:t>
      </w:r>
      <w:r>
        <w:rPr>
          <w:color w:val="333333"/>
        </w:rPr>
        <w:t>Netherlands.</w:t>
      </w:r>
    </w:p>
    <w:p>
      <w:pPr>
        <w:pStyle w:val="BodyText"/>
        <w:spacing w:line="252" w:lineRule="auto" w:before="149"/>
      </w:pPr>
      <w:r>
        <w:rPr>
          <w:color w:val="333333"/>
          <w:spacing w:val="-4"/>
        </w:rPr>
        <w:t>"An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Alternative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Nonlinear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General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Equilibrium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Model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Interest </w:t>
      </w:r>
      <w:r>
        <w:rPr>
          <w:color w:val="333333"/>
        </w:rPr>
        <w:t>Rates,"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8"/>
        </w:rPr>
        <w:t> </w:t>
      </w:r>
      <w:r>
        <w:rPr>
          <w:color w:val="333333"/>
        </w:rPr>
        <w:t>O.</w:t>
      </w:r>
      <w:r>
        <w:rPr>
          <w:color w:val="333333"/>
          <w:spacing w:val="-8"/>
        </w:rPr>
        <w:t> </w:t>
      </w:r>
      <w:r>
        <w:rPr>
          <w:color w:val="333333"/>
        </w:rPr>
        <w:t>Liu,</w:t>
      </w:r>
      <w:r>
        <w:rPr>
          <w:color w:val="333333"/>
          <w:spacing w:val="-8"/>
        </w:rPr>
        <w:t> </w:t>
      </w:r>
      <w:r>
        <w:rPr>
          <w:color w:val="333333"/>
        </w:rPr>
        <w:t>1993.</w:t>
      </w:r>
      <w:r>
        <w:rPr>
          <w:color w:val="333333"/>
          <w:spacing w:val="-8"/>
        </w:rPr>
        <w:t> </w:t>
      </w:r>
      <w:r>
        <w:rPr>
          <w:color w:val="333333"/>
        </w:rPr>
        <w:t>1993</w:t>
      </w:r>
      <w:r>
        <w:rPr>
          <w:color w:val="333333"/>
          <w:spacing w:val="-8"/>
        </w:rPr>
        <w:t> </w:t>
      </w:r>
      <w:r>
        <w:rPr>
          <w:color w:val="333333"/>
        </w:rPr>
        <w:t>Meetings</w:t>
      </w:r>
      <w:r>
        <w:rPr>
          <w:color w:val="333333"/>
          <w:spacing w:val="-8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Society</w:t>
      </w:r>
      <w:r>
        <w:rPr>
          <w:color w:val="333333"/>
          <w:spacing w:val="-8"/>
        </w:rPr>
        <w:t> </w:t>
      </w:r>
      <w:r>
        <w:rPr>
          <w:color w:val="333333"/>
        </w:rPr>
        <w:t>for</w:t>
      </w:r>
      <w:r>
        <w:rPr>
          <w:color w:val="333333"/>
          <w:spacing w:val="-8"/>
        </w:rPr>
        <w:t> </w:t>
      </w:r>
      <w:r>
        <w:rPr>
          <w:color w:val="333333"/>
        </w:rPr>
        <w:t>Economic</w:t>
      </w:r>
      <w:r>
        <w:rPr>
          <w:color w:val="333333"/>
          <w:spacing w:val="-8"/>
        </w:rPr>
        <w:t> </w:t>
      </w:r>
      <w:r>
        <w:rPr>
          <w:color w:val="333333"/>
        </w:rPr>
        <w:t>Dynamics</w:t>
      </w:r>
      <w:r>
        <w:rPr>
          <w:color w:val="333333"/>
          <w:spacing w:val="-8"/>
        </w:rPr>
        <w:t> </w:t>
      </w:r>
      <w:r>
        <w:rPr>
          <w:color w:val="333333"/>
        </w:rPr>
        <w:t>and Control, Nafplio, Greece.</w:t>
      </w:r>
    </w:p>
    <w:p>
      <w:pPr>
        <w:pStyle w:val="BodyText"/>
        <w:spacing w:line="252" w:lineRule="auto" w:before="145"/>
        <w:ind w:right="3"/>
      </w:pPr>
      <w:r>
        <w:rPr>
          <w:color w:val="333333"/>
        </w:rPr>
        <w:t>"Tobin's</w:t>
      </w:r>
      <w:r>
        <w:rPr>
          <w:color w:val="333333"/>
          <w:spacing w:val="-17"/>
        </w:rPr>
        <w:t> </w:t>
      </w:r>
      <w:r>
        <w:rPr>
          <w:color w:val="333333"/>
        </w:rPr>
        <w:t>Q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Financial</w:t>
      </w:r>
      <w:r>
        <w:rPr>
          <w:color w:val="333333"/>
          <w:spacing w:val="-17"/>
        </w:rPr>
        <w:t> </w:t>
      </w:r>
      <w:r>
        <w:rPr>
          <w:color w:val="333333"/>
        </w:rPr>
        <w:t>Policy</w:t>
      </w:r>
      <w:r>
        <w:rPr>
          <w:color w:val="333333"/>
          <w:spacing w:val="-16"/>
        </w:rPr>
        <w:t> </w:t>
      </w:r>
      <w:r>
        <w:rPr>
          <w:color w:val="333333"/>
        </w:rPr>
        <w:t>Revisited,"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</w:rPr>
        <w:t>M.</w:t>
      </w:r>
      <w:r>
        <w:rPr>
          <w:color w:val="333333"/>
          <w:spacing w:val="-17"/>
        </w:rPr>
        <w:t> </w:t>
      </w:r>
      <w:r>
        <w:rPr>
          <w:color w:val="333333"/>
        </w:rPr>
        <w:t>Klock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C.</w:t>
      </w:r>
      <w:r>
        <w:rPr>
          <w:color w:val="333333"/>
          <w:spacing w:val="-17"/>
        </w:rPr>
        <w:t> </w:t>
      </w:r>
      <w:r>
        <w:rPr>
          <w:color w:val="333333"/>
        </w:rPr>
        <w:t>Thies,</w:t>
      </w:r>
      <w:r>
        <w:rPr>
          <w:color w:val="333333"/>
          <w:spacing w:val="-16"/>
        </w:rPr>
        <w:t> </w:t>
      </w:r>
      <w:r>
        <w:rPr>
          <w:color w:val="333333"/>
        </w:rPr>
        <w:t>1992.</w:t>
      </w:r>
      <w:r>
        <w:rPr>
          <w:color w:val="333333"/>
          <w:spacing w:val="-17"/>
        </w:rPr>
        <w:t> </w:t>
      </w:r>
      <w:r>
        <w:rPr>
          <w:color w:val="333333"/>
        </w:rPr>
        <w:t>International Symposium on Economic Modelling, Göteborg, August 1992.</w:t>
      </w:r>
    </w:p>
    <w:p>
      <w:pPr>
        <w:pStyle w:val="BodyText"/>
        <w:spacing w:before="150"/>
      </w:pPr>
      <w:r>
        <w:rPr>
          <w:color w:val="333333"/>
          <w:spacing w:val="-6"/>
        </w:rPr>
        <w:t>"Anti-Takeover</w:t>
      </w:r>
      <w:r>
        <w:rPr>
          <w:color w:val="333333"/>
        </w:rPr>
        <w:t> </w:t>
      </w:r>
      <w:r>
        <w:rPr>
          <w:color w:val="333333"/>
          <w:spacing w:val="-6"/>
        </w:rPr>
        <w:t>Amendments,</w:t>
      </w:r>
      <w:r>
        <w:rPr>
          <w:color w:val="333333"/>
        </w:rPr>
        <w:t> </w:t>
      </w:r>
      <w:r>
        <w:rPr>
          <w:color w:val="333333"/>
          <w:spacing w:val="-6"/>
        </w:rPr>
        <w:t>Managerial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Entrenchment</w:t>
      </w:r>
      <w:r>
        <w:rPr>
          <w:color w:val="333333"/>
        </w:rPr>
        <w:t> </w:t>
      </w:r>
      <w:r>
        <w:rPr>
          <w:color w:val="333333"/>
          <w:spacing w:val="-6"/>
        </w:rPr>
        <w:t>and</w:t>
      </w:r>
      <w:r>
        <w:rPr>
          <w:color w:val="333333"/>
        </w:rPr>
        <w:t> </w:t>
      </w:r>
      <w:r>
        <w:rPr>
          <w:color w:val="333333"/>
          <w:spacing w:val="-6"/>
        </w:rPr>
        <w:t>Shareholders'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Interests,"</w:t>
      </w:r>
      <w:r>
        <w:rPr>
          <w:color w:val="333333"/>
        </w:rPr>
        <w:t> </w:t>
      </w:r>
      <w:r>
        <w:rPr>
          <w:color w:val="333333"/>
          <w:spacing w:val="-6"/>
        </w:rPr>
        <w:t>with</w:t>
      </w:r>
    </w:p>
    <w:p>
      <w:pPr>
        <w:pStyle w:val="BodyText"/>
        <w:spacing w:line="252" w:lineRule="auto" w:before="9"/>
      </w:pPr>
      <w:r>
        <w:rPr>
          <w:color w:val="333333"/>
          <w:spacing w:val="-2"/>
        </w:rPr>
        <w:t>A.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Chakraborty,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1992.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Management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Association,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San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Francisco,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October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1992; </w:t>
      </w:r>
      <w:r>
        <w:rPr>
          <w:color w:val="333333"/>
        </w:rPr>
        <w:t>and SEDC Meetings, Montréal, June 1992.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spacing w:before="1"/>
      </w:pPr>
      <w:r>
        <w:rPr>
          <w:spacing w:val="11"/>
        </w:rPr>
        <w:t>1975–1990</w:t>
      </w:r>
    </w:p>
    <w:p>
      <w:pPr>
        <w:pStyle w:val="Heading2"/>
        <w:spacing w:after="0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  <w:ind w:right="38"/>
      </w:pPr>
      <w:r>
        <w:rPr>
          <w:color w:val="333333"/>
        </w:rPr>
        <w:t>"P*:</w:t>
      </w:r>
      <w:r>
        <w:rPr>
          <w:color w:val="333333"/>
          <w:spacing w:val="-16"/>
        </w:rPr>
        <w:t> </w:t>
      </w:r>
      <w:r>
        <w:rPr>
          <w:color w:val="333333"/>
        </w:rPr>
        <w:t>Anchor</w:t>
      </w:r>
      <w:r>
        <w:rPr>
          <w:color w:val="333333"/>
          <w:spacing w:val="-16"/>
        </w:rPr>
        <w:t> </w:t>
      </w:r>
      <w:r>
        <w:rPr>
          <w:color w:val="333333"/>
        </w:rPr>
        <w:t>for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Price</w:t>
      </w:r>
      <w:r>
        <w:rPr>
          <w:color w:val="333333"/>
          <w:spacing w:val="-16"/>
        </w:rPr>
        <w:t> </w:t>
      </w:r>
      <w:r>
        <w:rPr>
          <w:color w:val="333333"/>
        </w:rPr>
        <w:t>Level,</w:t>
      </w:r>
      <w:r>
        <w:rPr>
          <w:color w:val="333333"/>
          <w:spacing w:val="-16"/>
        </w:rPr>
        <w:t> </w:t>
      </w:r>
      <w:r>
        <w:rPr>
          <w:color w:val="333333"/>
        </w:rPr>
        <w:t>or</w:t>
      </w:r>
      <w:r>
        <w:rPr>
          <w:color w:val="333333"/>
          <w:spacing w:val="-16"/>
        </w:rPr>
        <w:t> </w:t>
      </w:r>
      <w:r>
        <w:rPr>
          <w:color w:val="333333"/>
        </w:rPr>
        <w:t>Will-o'-the-Wisp?,"</w:t>
      </w:r>
      <w:r>
        <w:rPr>
          <w:color w:val="333333"/>
          <w:spacing w:val="-16"/>
        </w:rPr>
        <w:t> </w:t>
      </w:r>
      <w:r>
        <w:rPr>
          <w:color w:val="333333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</w:rPr>
        <w:t>M.</w:t>
      </w:r>
      <w:r>
        <w:rPr>
          <w:color w:val="333333"/>
          <w:spacing w:val="-16"/>
        </w:rPr>
        <w:t> </w:t>
      </w:r>
      <w:r>
        <w:rPr>
          <w:color w:val="333333"/>
        </w:rPr>
        <w:t>Furno,</w:t>
      </w:r>
      <w:r>
        <w:rPr>
          <w:color w:val="333333"/>
          <w:spacing w:val="-16"/>
        </w:rPr>
        <w:t> </w:t>
      </w:r>
      <w:r>
        <w:rPr>
          <w:color w:val="333333"/>
        </w:rPr>
        <w:t>1990.</w:t>
      </w:r>
      <w:r>
        <w:rPr>
          <w:color w:val="333333"/>
          <w:spacing w:val="-16"/>
        </w:rPr>
        <w:t> </w:t>
      </w:r>
      <w:r>
        <w:rPr>
          <w:color w:val="333333"/>
        </w:rPr>
        <w:t>ASSA Meetings, Washington, DC.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Pricing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Railroad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Bonds,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1925-1930,"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Thies,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1990.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Eastern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Finance </w:t>
      </w:r>
      <w:r>
        <w:rPr>
          <w:color w:val="333333"/>
        </w:rPr>
        <w:t>Association Meetings, Charleston, SC.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"Testing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Stability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Reliability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U.S.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Money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Demand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Functions,"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1989.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IFAC/SEDC conference, Heriot-Watt University, Edinburgh.</w:t>
      </w:r>
    </w:p>
    <w:p>
      <w:pPr>
        <w:pStyle w:val="BodyText"/>
        <w:spacing w:line="252" w:lineRule="auto" w:before="150"/>
        <w:ind w:right="38"/>
      </w:pPr>
      <w:r>
        <w:rPr>
          <w:color w:val="333333"/>
          <w:spacing w:val="-4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Capital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Imperfections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Manufacturing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Firms'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Capital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Investment </w:t>
      </w:r>
      <w:r>
        <w:rPr>
          <w:color w:val="333333"/>
          <w:spacing w:val="-2"/>
        </w:rPr>
        <w:t>and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Financing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Behavior,"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1989.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Eastern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Association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conference,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Baltimore.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"Diagnosis of Time-Series Regression Equations via Bounded-Influence Instrumental- </w:t>
      </w:r>
      <w:r>
        <w:rPr>
          <w:color w:val="333333"/>
        </w:rPr>
        <w:t>Variables</w:t>
      </w:r>
      <w:r>
        <w:rPr>
          <w:color w:val="333333"/>
          <w:spacing w:val="-17"/>
        </w:rPr>
        <w:t> </w:t>
      </w:r>
      <w:r>
        <w:rPr>
          <w:color w:val="333333"/>
        </w:rPr>
        <w:t>Estimation,"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</w:rPr>
        <w:t>M.</w:t>
      </w:r>
      <w:r>
        <w:rPr>
          <w:color w:val="333333"/>
          <w:spacing w:val="-17"/>
        </w:rPr>
        <w:t> </w:t>
      </w:r>
      <w:r>
        <w:rPr>
          <w:color w:val="333333"/>
        </w:rPr>
        <w:t>Furno,</w:t>
      </w:r>
      <w:r>
        <w:rPr>
          <w:color w:val="333333"/>
          <w:spacing w:val="-16"/>
        </w:rPr>
        <w:t> </w:t>
      </w:r>
      <w:r>
        <w:rPr>
          <w:color w:val="333333"/>
        </w:rPr>
        <w:t>1988.</w:t>
      </w:r>
      <w:r>
        <w:rPr>
          <w:color w:val="333333"/>
          <w:spacing w:val="-17"/>
        </w:rPr>
        <w:t> </w:t>
      </w:r>
      <w:r>
        <w:rPr>
          <w:color w:val="333333"/>
        </w:rPr>
        <w:t>TIMS/ORSA</w:t>
      </w:r>
      <w:r>
        <w:rPr>
          <w:color w:val="333333"/>
          <w:spacing w:val="-16"/>
        </w:rPr>
        <w:t> </w:t>
      </w:r>
      <w:r>
        <w:rPr>
          <w:color w:val="333333"/>
        </w:rPr>
        <w:t>Joint</w:t>
      </w:r>
      <w:r>
        <w:rPr>
          <w:color w:val="333333"/>
          <w:spacing w:val="-17"/>
        </w:rPr>
        <w:t> </w:t>
      </w:r>
      <w:r>
        <w:rPr>
          <w:color w:val="333333"/>
        </w:rPr>
        <w:t>Conference,</w:t>
      </w:r>
      <w:r>
        <w:rPr>
          <w:color w:val="333333"/>
          <w:spacing w:val="-17"/>
        </w:rPr>
        <w:t> </w:t>
      </w:r>
      <w:r>
        <w:rPr>
          <w:color w:val="333333"/>
        </w:rPr>
        <w:t>Denver.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"Modeling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Firms'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Capital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Decisions: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Microanalytic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Perspective,"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Doyle, </w:t>
      </w:r>
      <w:r>
        <w:rPr>
          <w:color w:val="333333"/>
        </w:rPr>
        <w:t>1988. TIMS/ORSA Joint Conference, Washington, DC.</w:t>
      </w:r>
    </w:p>
    <w:p>
      <w:pPr>
        <w:pStyle w:val="BodyText"/>
        <w:spacing w:line="249" w:lineRule="auto" w:before="150"/>
      </w:pPr>
      <w:r>
        <w:rPr>
          <w:color w:val="333333"/>
          <w:spacing w:val="-2"/>
        </w:rPr>
        <w:t>"Bounded-Influence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Estimation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Techniques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Analysis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Structural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Macro- econometric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Models,"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M.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Furno,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1988.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Symposium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Economic </w:t>
      </w:r>
      <w:r>
        <w:rPr>
          <w:color w:val="333333"/>
        </w:rPr>
        <w:t>Modelling Conference, London.</w:t>
      </w:r>
    </w:p>
    <w:p>
      <w:pPr>
        <w:pStyle w:val="BodyText"/>
        <w:spacing w:line="249" w:lineRule="auto" w:before="153"/>
        <w:ind w:right="467"/>
      </w:pPr>
      <w:r>
        <w:rPr>
          <w:color w:val="333333"/>
          <w:spacing w:val="-2"/>
        </w:rPr>
        <w:t>"Bounded-Influence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Instrumental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Variable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Estimation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Techniques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Diagnosis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 Time-Series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Regression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Equations,"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Furno,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1988.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Tenth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Annual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Conference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 </w:t>
      </w:r>
      <w:r>
        <w:rPr>
          <w:color w:val="333333"/>
        </w:rPr>
        <w:t>Economic Dynamics and Control, Tempe, AZ.</w:t>
      </w:r>
    </w:p>
    <w:p>
      <w:pPr>
        <w:pStyle w:val="BodyText"/>
        <w:spacing w:line="252" w:lineRule="auto" w:before="149"/>
        <w:ind w:right="102"/>
      </w:pPr>
      <w:r>
        <w:rPr>
          <w:color w:val="333333"/>
          <w:spacing w:val="-2"/>
        </w:rPr>
        <w:t>"Modeling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Corporate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Balance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Sheet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Adjustment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Behavior,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1977-1983,"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J.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Doyle, </w:t>
      </w:r>
      <w:r>
        <w:rPr>
          <w:color w:val="333333"/>
        </w:rPr>
        <w:t>1987.</w:t>
      </w:r>
      <w:r>
        <w:rPr>
          <w:color w:val="333333"/>
          <w:spacing w:val="-6"/>
        </w:rPr>
        <w:t> </w:t>
      </w:r>
      <w:r>
        <w:rPr>
          <w:color w:val="333333"/>
        </w:rPr>
        <w:t>Meetings</w:t>
      </w:r>
      <w:r>
        <w:rPr>
          <w:color w:val="333333"/>
          <w:spacing w:val="-6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Eastern</w:t>
      </w:r>
      <w:r>
        <w:rPr>
          <w:color w:val="333333"/>
          <w:spacing w:val="-6"/>
        </w:rPr>
        <w:t> </w:t>
      </w:r>
      <w:r>
        <w:rPr>
          <w:color w:val="333333"/>
        </w:rPr>
        <w:t>Economic</w:t>
      </w:r>
      <w:r>
        <w:rPr>
          <w:color w:val="333333"/>
          <w:spacing w:val="-6"/>
        </w:rPr>
        <w:t> </w:t>
      </w:r>
      <w:r>
        <w:rPr>
          <w:color w:val="333333"/>
        </w:rPr>
        <w:t>Association,</w:t>
      </w:r>
      <w:r>
        <w:rPr>
          <w:color w:val="333333"/>
          <w:spacing w:val="-6"/>
        </w:rPr>
        <w:t> </w:t>
      </w:r>
      <w:r>
        <w:rPr>
          <w:color w:val="333333"/>
        </w:rPr>
        <w:t>Washington,</w:t>
      </w:r>
      <w:r>
        <w:rPr>
          <w:color w:val="333333"/>
          <w:spacing w:val="-6"/>
        </w:rPr>
        <w:t> </w:t>
      </w:r>
      <w:r>
        <w:rPr>
          <w:color w:val="333333"/>
        </w:rPr>
        <w:t>DC.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"Modeling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Treasury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Yield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Curve,"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1986.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Meetings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Eastern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Association, Philadelphia.</w:t>
      </w:r>
    </w:p>
    <w:p>
      <w:pPr>
        <w:pStyle w:val="BodyText"/>
        <w:spacing w:line="252" w:lineRule="auto" w:before="145"/>
      </w:pPr>
      <w:r>
        <w:rPr>
          <w:color w:val="333333"/>
          <w:spacing w:val="-6"/>
        </w:rPr>
        <w:t>"The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Term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Structure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Interest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Rates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Stability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Interwar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Demand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Money," </w:t>
      </w:r>
      <w:r>
        <w:rPr>
          <w:color w:val="333333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</w:rPr>
        <w:t>C.</w:t>
      </w:r>
      <w:r>
        <w:rPr>
          <w:color w:val="333333"/>
          <w:spacing w:val="-15"/>
        </w:rPr>
        <w:t> </w:t>
      </w:r>
      <w:r>
        <w:rPr>
          <w:color w:val="333333"/>
        </w:rPr>
        <w:t>Thies,</w:t>
      </w:r>
      <w:r>
        <w:rPr>
          <w:color w:val="333333"/>
          <w:spacing w:val="-15"/>
        </w:rPr>
        <w:t> </w:t>
      </w:r>
      <w:r>
        <w:rPr>
          <w:color w:val="333333"/>
        </w:rPr>
        <w:t>1985.</w:t>
      </w:r>
      <w:r>
        <w:rPr>
          <w:color w:val="333333"/>
          <w:spacing w:val="-15"/>
        </w:rPr>
        <w:t> </w:t>
      </w:r>
      <w:r>
        <w:rPr>
          <w:color w:val="333333"/>
        </w:rPr>
        <w:t>Fifth</w:t>
      </w:r>
      <w:r>
        <w:rPr>
          <w:color w:val="333333"/>
          <w:spacing w:val="-15"/>
        </w:rPr>
        <w:t> </w:t>
      </w:r>
      <w:r>
        <w:rPr>
          <w:color w:val="333333"/>
        </w:rPr>
        <w:t>World</w:t>
      </w:r>
      <w:r>
        <w:rPr>
          <w:color w:val="333333"/>
          <w:spacing w:val="-15"/>
        </w:rPr>
        <w:t> </w:t>
      </w:r>
      <w:r>
        <w:rPr>
          <w:color w:val="333333"/>
        </w:rPr>
        <w:t>Congress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Econometric</w:t>
      </w:r>
      <w:r>
        <w:rPr>
          <w:color w:val="333333"/>
          <w:spacing w:val="-15"/>
        </w:rPr>
        <w:t> </w:t>
      </w:r>
      <w:r>
        <w:rPr>
          <w:color w:val="333333"/>
        </w:rPr>
        <w:t>Society,</w:t>
      </w:r>
      <w:r>
        <w:rPr>
          <w:color w:val="333333"/>
          <w:spacing w:val="-15"/>
        </w:rPr>
        <w:t> </w:t>
      </w:r>
      <w:r>
        <w:rPr>
          <w:color w:val="333333"/>
        </w:rPr>
        <w:t>Cambridge,</w:t>
      </w:r>
      <w:r>
        <w:rPr>
          <w:color w:val="333333"/>
          <w:spacing w:val="-15"/>
        </w:rPr>
        <w:t> </w:t>
      </w:r>
      <w:r>
        <w:rPr>
          <w:color w:val="333333"/>
        </w:rPr>
        <w:t>MA.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"Evaluating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Structural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Change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Development,"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1985,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Munro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G. </w:t>
      </w:r>
      <w:r>
        <w:rPr>
          <w:color w:val="333333"/>
        </w:rPr>
        <w:t>Schachter.</w:t>
      </w:r>
      <w:r>
        <w:rPr>
          <w:color w:val="333333"/>
          <w:spacing w:val="-14"/>
        </w:rPr>
        <w:t> </w:t>
      </w:r>
      <w:r>
        <w:rPr>
          <w:color w:val="333333"/>
        </w:rPr>
        <w:t>Meetings</w:t>
      </w:r>
      <w:r>
        <w:rPr>
          <w:color w:val="333333"/>
          <w:spacing w:val="-14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Western</w:t>
      </w:r>
      <w:r>
        <w:rPr>
          <w:color w:val="333333"/>
          <w:spacing w:val="-14"/>
        </w:rPr>
        <w:t> </w:t>
      </w:r>
      <w:r>
        <w:rPr>
          <w:color w:val="333333"/>
        </w:rPr>
        <w:t>Regional</w:t>
      </w:r>
      <w:r>
        <w:rPr>
          <w:color w:val="333333"/>
          <w:spacing w:val="-14"/>
        </w:rPr>
        <w:t> </w:t>
      </w:r>
      <w:r>
        <w:rPr>
          <w:color w:val="333333"/>
        </w:rPr>
        <w:t>Science</w:t>
      </w:r>
      <w:r>
        <w:rPr>
          <w:color w:val="333333"/>
          <w:spacing w:val="-14"/>
        </w:rPr>
        <w:t> </w:t>
      </w:r>
      <w:r>
        <w:rPr>
          <w:color w:val="333333"/>
        </w:rPr>
        <w:t>Association,</w:t>
      </w:r>
      <w:r>
        <w:rPr>
          <w:color w:val="333333"/>
          <w:spacing w:val="-14"/>
        </w:rPr>
        <w:t> </w:t>
      </w:r>
      <w:r>
        <w:rPr>
          <w:color w:val="333333"/>
        </w:rPr>
        <w:t>San</w:t>
      </w:r>
      <w:r>
        <w:rPr>
          <w:color w:val="333333"/>
          <w:spacing w:val="-14"/>
        </w:rPr>
        <w:t> </w:t>
      </w:r>
      <w:r>
        <w:rPr>
          <w:color w:val="333333"/>
        </w:rPr>
        <w:t>Diego.</w:t>
      </w:r>
    </w:p>
    <w:p>
      <w:pPr>
        <w:pStyle w:val="BodyText"/>
        <w:spacing w:line="252" w:lineRule="auto" w:before="145"/>
      </w:pPr>
      <w:r>
        <w:rPr>
          <w:color w:val="333333"/>
        </w:rPr>
        <w:t>"Micro</w:t>
      </w:r>
      <w:r>
        <w:rPr>
          <w:color w:val="333333"/>
          <w:spacing w:val="-17"/>
        </w:rPr>
        <w:t> </w:t>
      </w:r>
      <w:r>
        <w:rPr>
          <w:color w:val="333333"/>
        </w:rPr>
        <w:t>Analysis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Corporate</w:t>
      </w:r>
      <w:r>
        <w:rPr>
          <w:color w:val="333333"/>
          <w:spacing w:val="-17"/>
        </w:rPr>
        <w:t> </w:t>
      </w:r>
      <w:r>
        <w:rPr>
          <w:color w:val="333333"/>
        </w:rPr>
        <w:t>Debt</w:t>
      </w:r>
      <w:r>
        <w:rPr>
          <w:color w:val="333333"/>
          <w:spacing w:val="-16"/>
        </w:rPr>
        <w:t> </w:t>
      </w:r>
      <w:r>
        <w:rPr>
          <w:color w:val="333333"/>
        </w:rPr>
        <w:t>Behavior,</w:t>
      </w:r>
      <w:r>
        <w:rPr>
          <w:color w:val="333333"/>
          <w:spacing w:val="-17"/>
        </w:rPr>
        <w:t> </w:t>
      </w:r>
      <w:r>
        <w:rPr>
          <w:color w:val="333333"/>
        </w:rPr>
        <w:t>1953-77,"</w:t>
      </w:r>
      <w:r>
        <w:rPr>
          <w:color w:val="333333"/>
          <w:spacing w:val="-16"/>
        </w:rPr>
        <w:t> </w:t>
      </w:r>
      <w:r>
        <w:rPr>
          <w:color w:val="333333"/>
        </w:rPr>
        <w:t>1985,</w:t>
      </w:r>
      <w:r>
        <w:rPr>
          <w:color w:val="333333"/>
          <w:spacing w:val="-17"/>
        </w:rPr>
        <w:t> </w:t>
      </w:r>
      <w:r>
        <w:rPr>
          <w:color w:val="333333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</w:rPr>
        <w:t>C.</w:t>
      </w:r>
      <w:r>
        <w:rPr>
          <w:color w:val="333333"/>
          <w:spacing w:val="-16"/>
        </w:rPr>
        <w:t> </w:t>
      </w:r>
      <w:r>
        <w:rPr>
          <w:color w:val="333333"/>
        </w:rPr>
        <w:t>Thies.</w:t>
      </w:r>
      <w:r>
        <w:rPr>
          <w:color w:val="333333"/>
          <w:spacing w:val="-17"/>
        </w:rPr>
        <w:t> </w:t>
      </w:r>
      <w:r>
        <w:rPr>
          <w:color w:val="333333"/>
        </w:rPr>
        <w:t>Meetings</w:t>
      </w:r>
      <w:r>
        <w:rPr>
          <w:color w:val="333333"/>
          <w:spacing w:val="-16"/>
        </w:rPr>
        <w:t> </w:t>
      </w:r>
      <w:r>
        <w:rPr>
          <w:color w:val="333333"/>
        </w:rPr>
        <w:t>of </w:t>
      </w:r>
      <w:r>
        <w:rPr>
          <w:color w:val="333333"/>
          <w:spacing w:val="-2"/>
        </w:rPr>
        <w:t>the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Eastern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Association,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Pittsburgh.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Term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Interest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Rates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U.S.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Demand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Money: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Interwar Evidence,"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1984,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Thies.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Meetings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Eastern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Economic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Association,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New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York.</w:t>
      </w:r>
    </w:p>
    <w:p>
      <w:pPr>
        <w:pStyle w:val="BodyText"/>
        <w:spacing w:before="150"/>
      </w:pPr>
      <w:r>
        <w:rPr>
          <w:color w:val="333333"/>
          <w:spacing w:val="-4"/>
        </w:rPr>
        <w:t>"Assessing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Industrial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Italian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Regional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Development,"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1983,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G.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Schachter,</w:t>
      </w:r>
    </w:p>
    <w:p>
      <w:pPr>
        <w:pStyle w:val="BodyText"/>
        <w:spacing w:before="14"/>
      </w:pPr>
      <w:r>
        <w:rPr>
          <w:color w:val="333333"/>
          <w:spacing w:val="-4"/>
        </w:rPr>
        <w:t>J.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Munro,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E.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Shea.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Meetings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Canadian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Regional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Science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Association,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Vancouver.</w:t>
      </w:r>
    </w:p>
    <w:p>
      <w:pPr>
        <w:pStyle w:val="BodyText"/>
        <w:spacing w:line="249" w:lineRule="auto" w:before="157"/>
        <w:ind w:right="839"/>
        <w:jc w:val="both"/>
      </w:pPr>
      <w:r>
        <w:rPr>
          <w:color w:val="333333"/>
          <w:spacing w:val="-2"/>
        </w:rPr>
        <w:t>"Assessing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Innovation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Response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1980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Monetary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Reform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Act: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 </w:t>
      </w:r>
      <w:r>
        <w:rPr>
          <w:color w:val="333333"/>
          <w:spacing w:val="-4"/>
        </w:rPr>
        <w:t>Information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Theoretic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Approach,"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1981,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E.P.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Shea.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Meetings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American </w:t>
      </w:r>
      <w:r>
        <w:rPr>
          <w:color w:val="333333"/>
        </w:rPr>
        <w:t>Economic Association.</w:t>
      </w:r>
    </w:p>
    <w:p>
      <w:pPr>
        <w:pStyle w:val="BodyText"/>
        <w:spacing w:line="249" w:lineRule="auto" w:before="153"/>
      </w:pPr>
      <w:r>
        <w:rPr>
          <w:color w:val="333333"/>
        </w:rPr>
        <w:t>"An</w:t>
      </w:r>
      <w:r>
        <w:rPr>
          <w:color w:val="333333"/>
          <w:spacing w:val="-11"/>
        </w:rPr>
        <w:t> </w:t>
      </w:r>
      <w:r>
        <w:rPr>
          <w:color w:val="333333"/>
        </w:rPr>
        <w:t>Examination</w:t>
      </w:r>
      <w:r>
        <w:rPr>
          <w:color w:val="333333"/>
          <w:spacing w:val="-11"/>
        </w:rPr>
        <w:t> </w:t>
      </w:r>
      <w:r>
        <w:rPr>
          <w:color w:val="333333"/>
        </w:rPr>
        <w:t>of</w:t>
      </w:r>
      <w:r>
        <w:rPr>
          <w:color w:val="333333"/>
          <w:spacing w:val="-11"/>
        </w:rPr>
        <w:t> </w:t>
      </w:r>
      <w:r>
        <w:rPr>
          <w:color w:val="333333"/>
        </w:rPr>
        <w:t>Postwar</w:t>
      </w:r>
      <w:r>
        <w:rPr>
          <w:color w:val="333333"/>
          <w:spacing w:val="-11"/>
        </w:rPr>
        <w:t> </w:t>
      </w:r>
      <w:r>
        <w:rPr>
          <w:color w:val="333333"/>
        </w:rPr>
        <w:t>U.S.</w:t>
      </w:r>
      <w:r>
        <w:rPr>
          <w:color w:val="333333"/>
          <w:spacing w:val="-11"/>
        </w:rPr>
        <w:t> </w:t>
      </w:r>
      <w:r>
        <w:rPr>
          <w:color w:val="333333"/>
        </w:rPr>
        <w:t>Stabilization</w:t>
      </w:r>
      <w:r>
        <w:rPr>
          <w:color w:val="333333"/>
          <w:spacing w:val="-11"/>
        </w:rPr>
        <w:t> </w:t>
      </w:r>
      <w:r>
        <w:rPr>
          <w:color w:val="333333"/>
        </w:rPr>
        <w:t>Policy:</w:t>
      </w:r>
      <w:r>
        <w:rPr>
          <w:color w:val="333333"/>
          <w:spacing w:val="-11"/>
        </w:rPr>
        <w:t> </w:t>
      </w:r>
      <w:r>
        <w:rPr>
          <w:color w:val="333333"/>
        </w:rPr>
        <w:t>Monetary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Fiscal</w:t>
      </w:r>
      <w:r>
        <w:rPr>
          <w:color w:val="333333"/>
          <w:spacing w:val="-11"/>
        </w:rPr>
        <w:t> </w:t>
      </w:r>
      <w:r>
        <w:rPr>
          <w:color w:val="333333"/>
        </w:rPr>
        <w:t>Policy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an </w:t>
      </w:r>
      <w:r>
        <w:rPr>
          <w:color w:val="333333"/>
          <w:spacing w:val="-2"/>
        </w:rPr>
        <w:t>Accelerationist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World,"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1981,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E.P.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Howrey.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Third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Control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Conference, </w:t>
      </w:r>
      <w:r>
        <w:rPr>
          <w:color w:val="333333"/>
        </w:rPr>
        <w:t>Society</w:t>
      </w:r>
      <w:r>
        <w:rPr>
          <w:color w:val="333333"/>
          <w:spacing w:val="-6"/>
        </w:rPr>
        <w:t> </w:t>
      </w:r>
      <w:r>
        <w:rPr>
          <w:color w:val="333333"/>
        </w:rPr>
        <w:t>for</w:t>
      </w:r>
      <w:r>
        <w:rPr>
          <w:color w:val="333333"/>
          <w:spacing w:val="-6"/>
        </w:rPr>
        <w:t> </w:t>
      </w:r>
      <w:r>
        <w:rPr>
          <w:color w:val="333333"/>
        </w:rPr>
        <w:t>Economic</w:t>
      </w:r>
      <w:r>
        <w:rPr>
          <w:color w:val="333333"/>
          <w:spacing w:val="-6"/>
        </w:rPr>
        <w:t> </w:t>
      </w:r>
      <w:r>
        <w:rPr>
          <w:color w:val="333333"/>
        </w:rPr>
        <w:t>Dynamics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Control,</w:t>
      </w:r>
      <w:r>
        <w:rPr>
          <w:color w:val="333333"/>
          <w:spacing w:val="-6"/>
        </w:rPr>
        <w:t> </w:t>
      </w:r>
      <w:r>
        <w:rPr>
          <w:color w:val="333333"/>
        </w:rPr>
        <w:t>Technical</w:t>
      </w:r>
      <w:r>
        <w:rPr>
          <w:color w:val="333333"/>
          <w:spacing w:val="-6"/>
        </w:rPr>
        <w:t> </w:t>
      </w:r>
      <w:r>
        <w:rPr>
          <w:color w:val="333333"/>
        </w:rPr>
        <w:t>University</w:t>
      </w:r>
      <w:r>
        <w:rPr>
          <w:color w:val="333333"/>
          <w:spacing w:val="-6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Denmark.</w:t>
      </w:r>
    </w:p>
    <w:p>
      <w:pPr>
        <w:pStyle w:val="BodyText"/>
        <w:spacing w:after="0" w:line="249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</w:pPr>
      <w:r>
        <w:rPr>
          <w:color w:val="333333"/>
          <w:spacing w:val="-4"/>
        </w:rPr>
        <w:t>"On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Evaluating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Effects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Stabilization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Policies,"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1979,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E.P.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Howrey.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Western </w:t>
      </w:r>
      <w:r>
        <w:rPr>
          <w:color w:val="333333"/>
        </w:rPr>
        <w:t>Economic Association Meetings, Las Vegas.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"The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Evaluation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Historical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Macroeconomic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Policies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via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Suboptimal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Control,"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1979. </w:t>
      </w:r>
      <w:r>
        <w:rPr>
          <w:color w:val="333333"/>
        </w:rPr>
        <w:t>Eastern</w:t>
      </w:r>
      <w:r>
        <w:rPr>
          <w:color w:val="333333"/>
          <w:spacing w:val="-5"/>
        </w:rPr>
        <w:t> </w:t>
      </w:r>
      <w:r>
        <w:rPr>
          <w:color w:val="333333"/>
        </w:rPr>
        <w:t>Economic</w:t>
      </w:r>
      <w:r>
        <w:rPr>
          <w:color w:val="333333"/>
          <w:spacing w:val="-5"/>
        </w:rPr>
        <w:t> </w:t>
      </w:r>
      <w:r>
        <w:rPr>
          <w:color w:val="333333"/>
        </w:rPr>
        <w:t>Association</w:t>
      </w:r>
      <w:r>
        <w:rPr>
          <w:color w:val="333333"/>
          <w:spacing w:val="-5"/>
        </w:rPr>
        <w:t> </w:t>
      </w:r>
      <w:r>
        <w:rPr>
          <w:color w:val="333333"/>
        </w:rPr>
        <w:t>Meetings,</w:t>
      </w:r>
      <w:r>
        <w:rPr>
          <w:color w:val="333333"/>
          <w:spacing w:val="-5"/>
        </w:rPr>
        <w:t> </w:t>
      </w:r>
      <w:r>
        <w:rPr>
          <w:color w:val="333333"/>
        </w:rPr>
        <w:t>Boston.</w:t>
      </w:r>
    </w:p>
    <w:p>
      <w:pPr>
        <w:pStyle w:val="BodyText"/>
        <w:spacing w:line="252" w:lineRule="auto" w:before="146"/>
        <w:ind w:right="38"/>
      </w:pPr>
      <w:r>
        <w:rPr>
          <w:color w:val="333333"/>
          <w:spacing w:val="-6"/>
        </w:rPr>
        <w:t>"Forecasting Flow-of-Funds Quarterly Data with the Preferred Portfolio Pattern Model," </w:t>
      </w:r>
      <w:r>
        <w:rPr>
          <w:color w:val="333333"/>
        </w:rPr>
        <w:t>1975,</w:t>
      </w:r>
      <w:r>
        <w:rPr>
          <w:color w:val="333333"/>
          <w:spacing w:val="-1"/>
        </w:rPr>
        <w:t> </w:t>
      </w:r>
      <w:r>
        <w:rPr>
          <w:color w:val="333333"/>
        </w:rPr>
        <w:t>with</w:t>
      </w:r>
      <w:r>
        <w:rPr>
          <w:color w:val="333333"/>
          <w:spacing w:val="-1"/>
        </w:rPr>
        <w:t> </w:t>
      </w:r>
      <w:r>
        <w:rPr>
          <w:color w:val="333333"/>
        </w:rPr>
        <w:t>W.</w:t>
      </w:r>
      <w:r>
        <w:rPr>
          <w:color w:val="333333"/>
          <w:spacing w:val="-1"/>
        </w:rPr>
        <w:t> </w:t>
      </w:r>
      <w:r>
        <w:rPr>
          <w:color w:val="333333"/>
        </w:rPr>
        <w:t>Stronge.</w:t>
      </w:r>
      <w:r>
        <w:rPr>
          <w:color w:val="333333"/>
          <w:spacing w:val="-1"/>
        </w:rPr>
        <w:t> </w:t>
      </w:r>
      <w:r>
        <w:rPr>
          <w:color w:val="333333"/>
        </w:rPr>
        <w:t>ORSA/TIMS</w:t>
      </w:r>
      <w:r>
        <w:rPr>
          <w:color w:val="333333"/>
          <w:spacing w:val="-1"/>
        </w:rPr>
        <w:t> </w:t>
      </w:r>
      <w:r>
        <w:rPr>
          <w:color w:val="333333"/>
        </w:rPr>
        <w:t>Conference,</w:t>
      </w:r>
      <w:r>
        <w:rPr>
          <w:color w:val="333333"/>
          <w:spacing w:val="-1"/>
        </w:rPr>
        <w:t> </w:t>
      </w:r>
      <w:r>
        <w:rPr>
          <w:color w:val="333333"/>
        </w:rPr>
        <w:t>Las</w:t>
      </w:r>
      <w:r>
        <w:rPr>
          <w:color w:val="333333"/>
          <w:spacing w:val="-1"/>
        </w:rPr>
        <w:t> </w:t>
      </w:r>
      <w:r>
        <w:rPr>
          <w:color w:val="333333"/>
        </w:rPr>
        <w:t>Vegas.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"Forecasting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Aggregate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Flows,"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1975,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Stronge.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ORSA/TIMS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Conference, Chicago.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</w:pPr>
      <w:r>
        <w:rPr>
          <w:color w:val="333333"/>
          <w:spacing w:val="11"/>
          <w:w w:val="105"/>
        </w:rPr>
        <w:t>PH.D.</w:t>
      </w:r>
      <w:r>
        <w:rPr>
          <w:color w:val="333333"/>
          <w:spacing w:val="29"/>
          <w:w w:val="105"/>
        </w:rPr>
        <w:t> </w:t>
      </w:r>
      <w:r>
        <w:rPr>
          <w:color w:val="333333"/>
          <w:spacing w:val="13"/>
          <w:w w:val="105"/>
        </w:rPr>
        <w:t>DISSERTATION</w:t>
      </w:r>
      <w:r>
        <w:rPr>
          <w:color w:val="333333"/>
          <w:spacing w:val="31"/>
          <w:w w:val="105"/>
        </w:rPr>
        <w:t> </w:t>
      </w:r>
      <w:r>
        <w:rPr>
          <w:color w:val="333333"/>
          <w:spacing w:val="11"/>
          <w:w w:val="105"/>
        </w:rPr>
        <w:t>SUPERVISION</w:t>
      </w:r>
    </w:p>
    <w:p>
      <w:pPr>
        <w:pStyle w:val="Heading2"/>
        <w:spacing w:before="211"/>
      </w:pPr>
      <w:r>
        <w:rPr>
          <w:color w:val="333333"/>
        </w:rPr>
        <w:t>As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Director:</w:t>
      </w:r>
    </w:p>
    <w:p>
      <w:pPr>
        <w:pStyle w:val="BodyText"/>
        <w:spacing w:before="163"/>
      </w:pPr>
      <w:r>
        <w:rPr>
          <w:color w:val="333333"/>
          <w:spacing w:val="-6"/>
        </w:rPr>
        <w:t>Deyin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Jia,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“Essays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in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Economics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Education,”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2024.</w:t>
      </w:r>
    </w:p>
    <w:p>
      <w:pPr>
        <w:pStyle w:val="BodyText"/>
        <w:spacing w:before="162"/>
      </w:pPr>
      <w:r>
        <w:rPr>
          <w:color w:val="333333"/>
          <w:spacing w:val="-6"/>
        </w:rPr>
        <w:t>Jean-François</w:t>
      </w:r>
      <w:r>
        <w:rPr>
          <w:color w:val="333333"/>
        </w:rPr>
        <w:t> </w:t>
      </w:r>
      <w:r>
        <w:rPr>
          <w:color w:val="333333"/>
          <w:spacing w:val="-6"/>
        </w:rPr>
        <w:t>Gauthier,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“Essays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in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Labor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Development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Economics,”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2022.</w:t>
      </w:r>
    </w:p>
    <w:p>
      <w:pPr>
        <w:pStyle w:val="BodyText"/>
        <w:spacing w:line="252" w:lineRule="auto" w:before="157"/>
      </w:pPr>
      <w:r>
        <w:rPr>
          <w:color w:val="333333"/>
          <w:spacing w:val="-4"/>
        </w:rPr>
        <w:t>John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Lindner,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“Empirical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Evidence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Labor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Impacts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U.S.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Social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Insurance </w:t>
      </w:r>
      <w:r>
        <w:rPr>
          <w:color w:val="333333"/>
        </w:rPr>
        <w:t>Programs,”</w:t>
      </w:r>
      <w:r>
        <w:rPr>
          <w:color w:val="333333"/>
          <w:spacing w:val="-13"/>
        </w:rPr>
        <w:t> </w:t>
      </w:r>
      <w:r>
        <w:rPr>
          <w:color w:val="333333"/>
        </w:rPr>
        <w:t>2019</w:t>
      </w:r>
      <w:r>
        <w:rPr>
          <w:color w:val="333333"/>
          <w:spacing w:val="-13"/>
        </w:rPr>
        <w:t> </w:t>
      </w:r>
      <w:r>
        <w:rPr>
          <w:color w:val="333333"/>
        </w:rPr>
        <w:t>(co-director).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Mehmet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Ezer,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“Essays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Macroeconomic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Macroprudential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Policies,”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2019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(co- director).</w:t>
      </w:r>
    </w:p>
    <w:p>
      <w:pPr>
        <w:pStyle w:val="BodyText"/>
        <w:spacing w:before="150"/>
      </w:pPr>
      <w:r>
        <w:rPr>
          <w:color w:val="333333"/>
          <w:spacing w:val="-4"/>
        </w:rPr>
        <w:t>Rucha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Bhate,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“Essays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Macroeconomics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Emerging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Markets,”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2014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(co-director).</w:t>
      </w:r>
    </w:p>
    <w:p>
      <w:pPr>
        <w:pStyle w:val="BodyText"/>
        <w:spacing w:line="252" w:lineRule="auto" w:before="158"/>
      </w:pPr>
      <w:r>
        <w:rPr>
          <w:color w:val="333333"/>
          <w:spacing w:val="-4"/>
        </w:rPr>
        <w:t>Marketa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Halova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Wolfe,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“Essays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Asset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Portfolios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Commodities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Trade,” </w:t>
      </w:r>
      <w:r>
        <w:rPr>
          <w:color w:val="333333"/>
        </w:rPr>
        <w:t>2012 (co-director).</w:t>
      </w:r>
    </w:p>
    <w:p>
      <w:pPr>
        <w:pStyle w:val="BodyText"/>
        <w:spacing w:line="252" w:lineRule="auto" w:before="149"/>
        <w:ind w:right="496"/>
      </w:pPr>
      <w:r>
        <w:rPr>
          <w:color w:val="333333"/>
          <w:spacing w:val="-2"/>
        </w:rPr>
        <w:t>Kamer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Karakurum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Özdemir,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“A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Test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Credibility-Enhancing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Role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IMF: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 </w:t>
      </w:r>
      <w:r>
        <w:rPr>
          <w:color w:val="333333"/>
        </w:rPr>
        <w:t>Case of Mexico,” 2003.</w:t>
      </w:r>
    </w:p>
    <w:p>
      <w:pPr>
        <w:pStyle w:val="BodyText"/>
        <w:spacing w:line="388" w:lineRule="auto" w:before="150"/>
        <w:ind w:right="850"/>
      </w:pPr>
      <w:r>
        <w:rPr>
          <w:color w:val="333333"/>
        </w:rPr>
        <w:t>Neslihan</w:t>
      </w:r>
      <w:r>
        <w:rPr>
          <w:color w:val="333333"/>
          <w:spacing w:val="-13"/>
        </w:rPr>
        <w:t> </w:t>
      </w:r>
      <w:r>
        <w:rPr>
          <w:color w:val="333333"/>
        </w:rPr>
        <w:t>Ozkan,</w:t>
      </w:r>
      <w:r>
        <w:rPr>
          <w:color w:val="333333"/>
          <w:spacing w:val="-13"/>
        </w:rPr>
        <w:t> </w:t>
      </w:r>
      <w:r>
        <w:rPr>
          <w:color w:val="333333"/>
        </w:rPr>
        <w:t>“Three</w:t>
      </w:r>
      <w:r>
        <w:rPr>
          <w:color w:val="333333"/>
          <w:spacing w:val="-13"/>
        </w:rPr>
        <w:t> </w:t>
      </w:r>
      <w:r>
        <w:rPr>
          <w:color w:val="333333"/>
        </w:rPr>
        <w:t>Essays</w:t>
      </w:r>
      <w:r>
        <w:rPr>
          <w:color w:val="333333"/>
          <w:spacing w:val="-13"/>
        </w:rPr>
        <w:t> </w:t>
      </w:r>
      <w:r>
        <w:rPr>
          <w:color w:val="333333"/>
        </w:rPr>
        <w:t>on</w:t>
      </w:r>
      <w:r>
        <w:rPr>
          <w:color w:val="333333"/>
          <w:spacing w:val="-13"/>
        </w:rPr>
        <w:t> </w:t>
      </w:r>
      <w:r>
        <w:rPr>
          <w:color w:val="333333"/>
        </w:rPr>
        <w:t>Capital</w:t>
      </w:r>
      <w:r>
        <w:rPr>
          <w:color w:val="333333"/>
          <w:spacing w:val="-13"/>
        </w:rPr>
        <w:t> </w:t>
      </w:r>
      <w:r>
        <w:rPr>
          <w:color w:val="333333"/>
        </w:rPr>
        <w:t>Investment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Finance,”</w:t>
      </w:r>
      <w:r>
        <w:rPr>
          <w:color w:val="333333"/>
          <w:spacing w:val="-13"/>
        </w:rPr>
        <w:t> </w:t>
      </w:r>
      <w:r>
        <w:rPr>
          <w:color w:val="333333"/>
        </w:rPr>
        <w:t>1998. Gürcan</w:t>
      </w:r>
      <w:r>
        <w:rPr>
          <w:color w:val="333333"/>
          <w:spacing w:val="-17"/>
        </w:rPr>
        <w:t> </w:t>
      </w:r>
      <w:r>
        <w:rPr>
          <w:color w:val="333333"/>
        </w:rPr>
        <w:t>Gülen,</w:t>
      </w:r>
      <w:r>
        <w:rPr>
          <w:color w:val="333333"/>
          <w:spacing w:val="-17"/>
        </w:rPr>
        <w:t> </w:t>
      </w:r>
      <w:r>
        <w:rPr>
          <w:color w:val="333333"/>
        </w:rPr>
        <w:t>“A</w:t>
      </w:r>
      <w:r>
        <w:rPr>
          <w:color w:val="333333"/>
          <w:spacing w:val="-16"/>
        </w:rPr>
        <w:t> </w:t>
      </w:r>
      <w:r>
        <w:rPr>
          <w:color w:val="333333"/>
        </w:rPr>
        <w:t>Multifaceted</w:t>
      </w:r>
      <w:r>
        <w:rPr>
          <w:color w:val="333333"/>
          <w:spacing w:val="-17"/>
        </w:rPr>
        <w:t> </w:t>
      </w:r>
      <w:r>
        <w:rPr>
          <w:color w:val="333333"/>
        </w:rPr>
        <w:t>Analysis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World</w:t>
      </w:r>
      <w:r>
        <w:rPr>
          <w:color w:val="333333"/>
          <w:spacing w:val="-17"/>
        </w:rPr>
        <w:t> </w:t>
      </w:r>
      <w:r>
        <w:rPr>
          <w:color w:val="333333"/>
        </w:rPr>
        <w:t>Crude</w:t>
      </w:r>
      <w:r>
        <w:rPr>
          <w:color w:val="333333"/>
          <w:spacing w:val="-17"/>
        </w:rPr>
        <w:t> </w:t>
      </w:r>
      <w:r>
        <w:rPr>
          <w:color w:val="333333"/>
        </w:rPr>
        <w:t>Oil</w:t>
      </w:r>
      <w:r>
        <w:rPr>
          <w:color w:val="333333"/>
          <w:spacing w:val="-16"/>
        </w:rPr>
        <w:t> </w:t>
      </w:r>
      <w:r>
        <w:rPr>
          <w:color w:val="333333"/>
        </w:rPr>
        <w:t>Market,”</w:t>
      </w:r>
      <w:r>
        <w:rPr>
          <w:color w:val="333333"/>
          <w:spacing w:val="-17"/>
        </w:rPr>
        <w:t> </w:t>
      </w:r>
      <w:r>
        <w:rPr>
          <w:color w:val="333333"/>
        </w:rPr>
        <w:t>1997.</w:t>
      </w:r>
    </w:p>
    <w:p>
      <w:pPr>
        <w:pStyle w:val="BodyText"/>
        <w:spacing w:line="391" w:lineRule="auto" w:before="3"/>
        <w:ind w:right="211"/>
      </w:pPr>
      <w:r>
        <w:rPr>
          <w:color w:val="333333"/>
          <w:spacing w:val="-2"/>
        </w:rPr>
        <w:t>Meral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Karasulu,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“Essays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European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Exchange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Target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Zone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Mechanism,”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1996. </w:t>
      </w:r>
      <w:r>
        <w:rPr>
          <w:color w:val="333333"/>
        </w:rPr>
        <w:t>Van</w:t>
      </w:r>
      <w:r>
        <w:rPr>
          <w:color w:val="333333"/>
          <w:spacing w:val="-15"/>
        </w:rPr>
        <w:t> </w:t>
      </w:r>
      <w:r>
        <w:rPr>
          <w:color w:val="333333"/>
        </w:rPr>
        <w:t>Newby,</w:t>
      </w:r>
      <w:r>
        <w:rPr>
          <w:color w:val="333333"/>
          <w:spacing w:val="-15"/>
        </w:rPr>
        <w:t> </w:t>
      </w:r>
      <w:r>
        <w:rPr>
          <w:color w:val="333333"/>
        </w:rPr>
        <w:t>“Essays</w:t>
      </w:r>
      <w:r>
        <w:rPr>
          <w:color w:val="333333"/>
          <w:spacing w:val="-15"/>
        </w:rPr>
        <w:t> </w:t>
      </w:r>
      <w:r>
        <w:rPr>
          <w:color w:val="333333"/>
        </w:rPr>
        <w:t>on</w:t>
      </w:r>
      <w:r>
        <w:rPr>
          <w:color w:val="333333"/>
          <w:spacing w:val="-15"/>
        </w:rPr>
        <w:t> </w:t>
      </w:r>
      <w:r>
        <w:rPr>
          <w:color w:val="333333"/>
        </w:rPr>
        <w:t>Exchange</w:t>
      </w:r>
      <w:r>
        <w:rPr>
          <w:color w:val="333333"/>
          <w:spacing w:val="-15"/>
        </w:rPr>
        <w:t> </w:t>
      </w:r>
      <w:r>
        <w:rPr>
          <w:color w:val="333333"/>
        </w:rPr>
        <w:t>Rates,”</w:t>
      </w:r>
      <w:r>
        <w:rPr>
          <w:color w:val="333333"/>
          <w:spacing w:val="-15"/>
        </w:rPr>
        <w:t> </w:t>
      </w:r>
      <w:r>
        <w:rPr>
          <w:color w:val="333333"/>
        </w:rPr>
        <w:t>1995</w:t>
      </w:r>
      <w:r>
        <w:rPr>
          <w:color w:val="333333"/>
          <w:spacing w:val="-15"/>
        </w:rPr>
        <w:t> </w:t>
      </w:r>
      <w:r>
        <w:rPr>
          <w:color w:val="333333"/>
        </w:rPr>
        <w:t>(co-director).</w:t>
      </w:r>
    </w:p>
    <w:p>
      <w:pPr>
        <w:pStyle w:val="BodyText"/>
        <w:spacing w:line="252" w:lineRule="auto"/>
        <w:ind w:right="38"/>
      </w:pPr>
      <w:r>
        <w:rPr>
          <w:color w:val="333333"/>
          <w:spacing w:val="-4"/>
        </w:rPr>
        <w:t>John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Barkoulas,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“Essays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Capital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Mobility,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Efficiency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Hypothesis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Risk</w:t>
      </w:r>
      <w:r>
        <w:rPr>
          <w:color w:val="333333"/>
          <w:spacing w:val="-11"/>
        </w:rPr>
        <w:t> </w:t>
      </w:r>
      <w:r>
        <w:rPr>
          <w:color w:val="333333"/>
        </w:rPr>
        <w:t>Premia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Currency</w:t>
      </w:r>
      <w:r>
        <w:rPr>
          <w:color w:val="333333"/>
          <w:spacing w:val="-11"/>
        </w:rPr>
        <w:t> </w:t>
      </w:r>
      <w:r>
        <w:rPr>
          <w:color w:val="333333"/>
        </w:rPr>
        <w:t>Futures</w:t>
      </w:r>
      <w:r>
        <w:rPr>
          <w:color w:val="333333"/>
          <w:spacing w:val="-11"/>
        </w:rPr>
        <w:t> </w:t>
      </w:r>
      <w:r>
        <w:rPr>
          <w:color w:val="333333"/>
        </w:rPr>
        <w:t>Markets,”</w:t>
      </w:r>
      <w:r>
        <w:rPr>
          <w:color w:val="333333"/>
          <w:spacing w:val="-11"/>
        </w:rPr>
        <w:t> </w:t>
      </w:r>
      <w:r>
        <w:rPr>
          <w:color w:val="333333"/>
        </w:rPr>
        <w:t>1994.</w:t>
      </w:r>
    </w:p>
    <w:p>
      <w:pPr>
        <w:pStyle w:val="BodyText"/>
        <w:spacing w:before="148"/>
      </w:pPr>
      <w:r>
        <w:rPr>
          <w:color w:val="333333"/>
          <w:spacing w:val="-8"/>
        </w:rPr>
        <w:t>Basma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Bekdache,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“Essays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on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Term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Structure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Interest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Rates,”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1994.</w:t>
      </w:r>
    </w:p>
    <w:p>
      <w:pPr>
        <w:pStyle w:val="BodyText"/>
        <w:spacing w:line="252" w:lineRule="auto" w:before="157"/>
      </w:pPr>
      <w:r>
        <w:rPr>
          <w:color w:val="333333"/>
          <w:spacing w:val="-2"/>
        </w:rPr>
        <w:t>Olin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Liu,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“An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Alternative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Nonlinear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General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Equilibrium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Model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Term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 </w:t>
      </w:r>
      <w:r>
        <w:rPr>
          <w:color w:val="333333"/>
        </w:rPr>
        <w:t>Interest</w:t>
      </w:r>
      <w:r>
        <w:rPr>
          <w:color w:val="333333"/>
          <w:spacing w:val="-9"/>
        </w:rPr>
        <w:t> </w:t>
      </w:r>
      <w:r>
        <w:rPr>
          <w:color w:val="333333"/>
        </w:rPr>
        <w:t>Rates,”</w:t>
      </w:r>
      <w:r>
        <w:rPr>
          <w:color w:val="333333"/>
          <w:spacing w:val="-9"/>
        </w:rPr>
        <w:t> </w:t>
      </w:r>
      <w:r>
        <w:rPr>
          <w:color w:val="333333"/>
        </w:rPr>
        <w:t>1994.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line="252" w:lineRule="auto" w:before="84"/>
        <w:ind w:right="128"/>
      </w:pPr>
      <w:r>
        <w:rPr>
          <w:color w:val="333333"/>
          <w:spacing w:val="-2"/>
        </w:rPr>
        <w:t>Xiaoqiang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Hu,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“Three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Essays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Economics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International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Economics,”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1994 (co-director).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Joanne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Doyle,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“An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Empirical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Investigation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into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Internal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Adjustment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Costs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Neoclassical </w:t>
      </w:r>
      <w:r>
        <w:rPr>
          <w:color w:val="333333"/>
        </w:rPr>
        <w:t>Investment Models”, 1993.</w:t>
      </w:r>
    </w:p>
    <w:p>
      <w:pPr>
        <w:pStyle w:val="BodyText"/>
        <w:spacing w:line="252" w:lineRule="auto" w:before="146"/>
        <w:ind w:right="102"/>
      </w:pPr>
      <w:r>
        <w:rPr>
          <w:color w:val="333333"/>
          <w:spacing w:val="-4"/>
        </w:rPr>
        <w:t>Charles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Anderson,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“Applications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Integration,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Cointegration,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Seasonal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Differencing </w:t>
      </w:r>
      <w:r>
        <w:rPr>
          <w:color w:val="333333"/>
        </w:rPr>
        <w:t>to Corporate Earnings Models,” 1990.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Serhan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Ciftcioglu,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“The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Macroeconomic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Stability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Small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Open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Economy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under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Fixed </w:t>
      </w:r>
      <w:r>
        <w:rPr>
          <w:color w:val="333333"/>
        </w:rPr>
        <w:t>and Flexible Rates,” 1988.</w:t>
      </w:r>
    </w:p>
    <w:p>
      <w:pPr>
        <w:pStyle w:val="BodyText"/>
        <w:spacing w:before="145"/>
      </w:pPr>
      <w:r>
        <w:rPr>
          <w:color w:val="333333"/>
          <w:spacing w:val="-2"/>
        </w:rPr>
        <w:t>Marilena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Furno,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“Robust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Methods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Macroeconomic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Models,”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1988.</w:t>
      </w:r>
    </w:p>
    <w:p>
      <w:pPr>
        <w:pStyle w:val="BodyText"/>
        <w:spacing w:line="252" w:lineRule="auto" w:before="162"/>
        <w:ind w:right="36"/>
      </w:pPr>
      <w:r>
        <w:rPr>
          <w:color w:val="333333"/>
          <w:spacing w:val="-4"/>
        </w:rPr>
        <w:t>Carol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Luttrell,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“The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Redistribution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Wage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Income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Caused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Price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Level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Changes,” </w:t>
      </w:r>
      <w:r>
        <w:rPr>
          <w:color w:val="333333"/>
          <w:spacing w:val="-2"/>
        </w:rPr>
        <w:t>1987.</w:t>
      </w:r>
    </w:p>
    <w:p>
      <w:pPr>
        <w:pStyle w:val="BodyText"/>
        <w:spacing w:before="150"/>
      </w:pPr>
      <w:r>
        <w:rPr>
          <w:color w:val="333333"/>
          <w:spacing w:val="-6"/>
        </w:rPr>
        <w:t>James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P.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Lesage,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“A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Rational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Expectations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Model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Local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Payroll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Tax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Regimes,”</w:t>
      </w:r>
      <w:r>
        <w:rPr>
          <w:color w:val="333333"/>
          <w:spacing w:val="-4"/>
        </w:rPr>
        <w:t> </w:t>
      </w:r>
      <w:r>
        <w:rPr>
          <w:color w:val="333333"/>
          <w:spacing w:val="-6"/>
        </w:rPr>
        <w:t>1983.</w:t>
      </w:r>
    </w:p>
    <w:p>
      <w:pPr>
        <w:pStyle w:val="BodyText"/>
        <w:spacing w:line="252" w:lineRule="auto" w:before="157"/>
        <w:ind w:right="573"/>
      </w:pPr>
      <w:r>
        <w:rPr>
          <w:color w:val="333333"/>
          <w:spacing w:val="-6"/>
        </w:rPr>
        <w:t>Clifford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F.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Thies,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“New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Estimates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Term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Structure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Interest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Rates: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1920-1939,” </w:t>
      </w:r>
      <w:r>
        <w:rPr>
          <w:color w:val="333333"/>
          <w:spacing w:val="-2"/>
        </w:rPr>
        <w:t>1982.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2"/>
      </w:pPr>
      <w:r>
        <w:rPr>
          <w:color w:val="333333"/>
        </w:rPr>
        <w:t>As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Reader:</w:t>
      </w:r>
    </w:p>
    <w:p>
      <w:pPr>
        <w:pStyle w:val="BodyText"/>
        <w:spacing w:line="252" w:lineRule="auto" w:before="157"/>
      </w:pPr>
      <w:r>
        <w:rPr>
          <w:color w:val="333333"/>
          <w:spacing w:val="-2"/>
        </w:rPr>
        <w:t>Alexa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Riiobueno-Naylor,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“Cumulative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Disaster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Exposure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Youth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Depression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Suicidality,” School of Social Work, 2026.</w:t>
      </w:r>
    </w:p>
    <w:p>
      <w:pPr>
        <w:pStyle w:val="BodyText"/>
        <w:spacing w:line="391" w:lineRule="auto" w:before="150"/>
        <w:ind w:right="2491"/>
      </w:pPr>
      <w:r>
        <w:rPr>
          <w:color w:val="333333"/>
        </w:rPr>
        <w:t>Dinghe Cui, “Essays in Applied Microeconomics,” 2024. Shunichi Yoneyama, “Essays in Macroeconomics,” 2023. </w:t>
      </w:r>
      <w:r>
        <w:rPr>
          <w:color w:val="333333"/>
          <w:spacing w:val="-2"/>
        </w:rPr>
        <w:t>Benjamin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Ferri,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“Essays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Applied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Microeconomics,”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2022.</w:t>
      </w:r>
    </w:p>
    <w:p>
      <w:pPr>
        <w:pStyle w:val="BodyText"/>
        <w:spacing w:line="388" w:lineRule="auto" w:before="4"/>
        <w:ind w:right="1601"/>
      </w:pPr>
      <w:r>
        <w:rPr>
          <w:color w:val="333333"/>
          <w:spacing w:val="-4"/>
        </w:rPr>
        <w:t>Federico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Favaretto,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“Essays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Macroeconomics,”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2021. </w:t>
      </w:r>
      <w:r>
        <w:rPr>
          <w:color w:val="333333"/>
        </w:rPr>
        <w:t>Krisztina</w:t>
      </w:r>
      <w:r>
        <w:rPr>
          <w:color w:val="333333"/>
          <w:spacing w:val="-14"/>
        </w:rPr>
        <w:t> </w:t>
      </w:r>
      <w:r>
        <w:rPr>
          <w:color w:val="333333"/>
        </w:rPr>
        <w:t>Horvath,</w:t>
      </w:r>
      <w:r>
        <w:rPr>
          <w:color w:val="333333"/>
          <w:spacing w:val="-14"/>
        </w:rPr>
        <w:t> </w:t>
      </w:r>
      <w:r>
        <w:rPr>
          <w:color w:val="333333"/>
        </w:rPr>
        <w:t>“Essays</w:t>
      </w:r>
      <w:r>
        <w:rPr>
          <w:color w:val="333333"/>
          <w:spacing w:val="-14"/>
        </w:rPr>
        <w:t> </w:t>
      </w:r>
      <w:r>
        <w:rPr>
          <w:color w:val="333333"/>
        </w:rPr>
        <w:t>on</w:t>
      </w:r>
      <w:r>
        <w:rPr>
          <w:color w:val="333333"/>
          <w:spacing w:val="-14"/>
        </w:rPr>
        <w:t> </w:t>
      </w:r>
      <w:r>
        <w:rPr>
          <w:color w:val="333333"/>
        </w:rPr>
        <w:t>Health</w:t>
      </w:r>
      <w:r>
        <w:rPr>
          <w:color w:val="333333"/>
          <w:spacing w:val="-14"/>
        </w:rPr>
        <w:t> </w:t>
      </w:r>
      <w:r>
        <w:rPr>
          <w:color w:val="333333"/>
        </w:rPr>
        <w:t>Insurance</w:t>
      </w:r>
      <w:r>
        <w:rPr>
          <w:color w:val="333333"/>
          <w:spacing w:val="-14"/>
        </w:rPr>
        <w:t> </w:t>
      </w:r>
      <w:r>
        <w:rPr>
          <w:color w:val="333333"/>
        </w:rPr>
        <w:t>Markets”,</w:t>
      </w:r>
      <w:r>
        <w:rPr>
          <w:color w:val="333333"/>
          <w:spacing w:val="-14"/>
        </w:rPr>
        <w:t> </w:t>
      </w:r>
      <w:r>
        <w:rPr>
          <w:color w:val="333333"/>
        </w:rPr>
        <w:t>2020.</w:t>
      </w:r>
    </w:p>
    <w:p>
      <w:pPr>
        <w:pStyle w:val="BodyText"/>
        <w:spacing w:before="3"/>
      </w:pPr>
      <w:r>
        <w:rPr>
          <w:color w:val="333333"/>
          <w:spacing w:val="-2"/>
        </w:rPr>
        <w:t>Marco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Ghiani,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"Essays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Applied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Health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Economics,"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2019.</w:t>
      </w:r>
    </w:p>
    <w:p>
      <w:pPr>
        <w:pStyle w:val="BodyText"/>
        <w:spacing w:line="252" w:lineRule="auto" w:before="157"/>
      </w:pPr>
      <w:r>
        <w:rPr>
          <w:color w:val="333333"/>
        </w:rPr>
        <w:t>Krastina</w:t>
      </w:r>
      <w:r>
        <w:rPr>
          <w:color w:val="333333"/>
          <w:spacing w:val="-14"/>
        </w:rPr>
        <w:t> </w:t>
      </w:r>
      <w:r>
        <w:rPr>
          <w:color w:val="333333"/>
        </w:rPr>
        <w:t>Dzhambova,</w:t>
      </w:r>
      <w:r>
        <w:rPr>
          <w:color w:val="333333"/>
          <w:spacing w:val="-14"/>
        </w:rPr>
        <w:t> </w:t>
      </w:r>
      <w:r>
        <w:rPr>
          <w:color w:val="333333"/>
        </w:rPr>
        <w:t>"Macroeconomic</w:t>
      </w:r>
      <w:r>
        <w:rPr>
          <w:color w:val="333333"/>
          <w:spacing w:val="-14"/>
        </w:rPr>
        <w:t> </w:t>
      </w:r>
      <w:r>
        <w:rPr>
          <w:color w:val="333333"/>
        </w:rPr>
        <w:t>Implications</w:t>
      </w:r>
      <w:r>
        <w:rPr>
          <w:color w:val="333333"/>
          <w:spacing w:val="-14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Fiscal</w:t>
      </w:r>
      <w:r>
        <w:rPr>
          <w:color w:val="333333"/>
          <w:spacing w:val="-14"/>
        </w:rPr>
        <w:t> </w:t>
      </w:r>
      <w:r>
        <w:rPr>
          <w:color w:val="333333"/>
        </w:rPr>
        <w:t>Policy</w:t>
      </w:r>
      <w:r>
        <w:rPr>
          <w:color w:val="333333"/>
          <w:spacing w:val="-14"/>
        </w:rPr>
        <w:t> </w:t>
      </w:r>
      <w:r>
        <w:rPr>
          <w:color w:val="333333"/>
        </w:rPr>
        <w:t>in</w:t>
      </w:r>
      <w:r>
        <w:rPr>
          <w:color w:val="333333"/>
          <w:spacing w:val="-14"/>
        </w:rPr>
        <w:t> </w:t>
      </w:r>
      <w:r>
        <w:rPr>
          <w:color w:val="333333"/>
        </w:rPr>
        <w:t>a</w:t>
      </w:r>
      <w:r>
        <w:rPr>
          <w:color w:val="333333"/>
          <w:spacing w:val="-14"/>
        </w:rPr>
        <w:t> </w:t>
      </w:r>
      <w:r>
        <w:rPr>
          <w:color w:val="333333"/>
        </w:rPr>
        <w:t>Small</w:t>
      </w:r>
      <w:r>
        <w:rPr>
          <w:color w:val="333333"/>
          <w:spacing w:val="-14"/>
        </w:rPr>
        <w:t> </w:t>
      </w:r>
      <w:r>
        <w:rPr>
          <w:color w:val="333333"/>
        </w:rPr>
        <w:t>Open Economy," 2019.</w:t>
      </w:r>
    </w:p>
    <w:p>
      <w:pPr>
        <w:pStyle w:val="BodyText"/>
        <w:spacing w:line="252" w:lineRule="auto" w:before="150"/>
      </w:pPr>
      <w:r>
        <w:rPr>
          <w:color w:val="333333"/>
          <w:spacing w:val="-2"/>
        </w:rPr>
        <w:t>Sarah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Dow-Fleisner,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“Defying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Odds: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Child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Health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Wellbeing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Context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of </w:t>
      </w:r>
      <w:r>
        <w:rPr>
          <w:color w:val="333333"/>
        </w:rPr>
        <w:t>Maternal Depression,” School of Social Work, 2017.</w:t>
      </w:r>
    </w:p>
    <w:p>
      <w:pPr>
        <w:pStyle w:val="BodyText"/>
        <w:spacing w:before="150"/>
      </w:pPr>
      <w:r>
        <w:rPr>
          <w:color w:val="333333"/>
        </w:rPr>
        <w:t>Shoghik</w:t>
      </w:r>
      <w:r>
        <w:rPr>
          <w:color w:val="333333"/>
          <w:spacing w:val="-13"/>
        </w:rPr>
        <w:t> </w:t>
      </w:r>
      <w:r>
        <w:rPr>
          <w:color w:val="333333"/>
        </w:rPr>
        <w:t>Hovhannisyan,</w:t>
      </w:r>
      <w:r>
        <w:rPr>
          <w:color w:val="333333"/>
          <w:spacing w:val="-13"/>
        </w:rPr>
        <w:t> </w:t>
      </w:r>
      <w:r>
        <w:rPr>
          <w:color w:val="333333"/>
        </w:rPr>
        <w:t>"Essays</w:t>
      </w:r>
      <w:r>
        <w:rPr>
          <w:color w:val="333333"/>
          <w:spacing w:val="-13"/>
        </w:rPr>
        <w:t> </w:t>
      </w:r>
      <w:r>
        <w:rPr>
          <w:color w:val="333333"/>
        </w:rPr>
        <w:t>in</w:t>
      </w:r>
      <w:r>
        <w:rPr>
          <w:color w:val="333333"/>
          <w:spacing w:val="-13"/>
        </w:rPr>
        <w:t> </w:t>
      </w:r>
      <w:r>
        <w:rPr>
          <w:color w:val="333333"/>
        </w:rPr>
        <w:t>Macroeconomics,"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2015.</w:t>
      </w:r>
    </w:p>
    <w:p>
      <w:pPr>
        <w:pStyle w:val="BodyText"/>
        <w:spacing w:line="391" w:lineRule="auto" w:before="157"/>
      </w:pPr>
      <w:r>
        <w:rPr>
          <w:color w:val="333333"/>
          <w:spacing w:val="-4"/>
        </w:rPr>
        <w:t>John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O'Trakoun,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"Essays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Conflict,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Corruption,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Trade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Politics,"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2013. </w:t>
      </w:r>
      <w:r>
        <w:rPr>
          <w:color w:val="333333"/>
        </w:rPr>
        <w:t>Chuanliang</w:t>
      </w:r>
      <w:r>
        <w:rPr>
          <w:color w:val="333333"/>
          <w:spacing w:val="-8"/>
        </w:rPr>
        <w:t> </w:t>
      </w:r>
      <w:r>
        <w:rPr>
          <w:color w:val="333333"/>
        </w:rPr>
        <w:t>Jiang,</w:t>
      </w:r>
      <w:r>
        <w:rPr>
          <w:color w:val="333333"/>
          <w:spacing w:val="-8"/>
        </w:rPr>
        <w:t> </w:t>
      </w:r>
      <w:r>
        <w:rPr>
          <w:color w:val="333333"/>
        </w:rPr>
        <w:t>"Three</w:t>
      </w:r>
      <w:r>
        <w:rPr>
          <w:color w:val="333333"/>
          <w:spacing w:val="-8"/>
        </w:rPr>
        <w:t> </w:t>
      </w:r>
      <w:r>
        <w:rPr>
          <w:color w:val="333333"/>
        </w:rPr>
        <w:t>Essays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Finance</w:t>
      </w:r>
      <w:r>
        <w:rPr>
          <w:color w:val="333333"/>
          <w:spacing w:val="-8"/>
        </w:rPr>
        <w:t> </w:t>
      </w:r>
      <w:r>
        <w:rPr>
          <w:color w:val="333333"/>
        </w:rPr>
        <w:t>Economics,"</w:t>
      </w:r>
      <w:r>
        <w:rPr>
          <w:color w:val="333333"/>
          <w:spacing w:val="-8"/>
        </w:rPr>
        <w:t> </w:t>
      </w:r>
      <w:r>
        <w:rPr>
          <w:color w:val="333333"/>
        </w:rPr>
        <w:t>2013.</w:t>
      </w:r>
    </w:p>
    <w:p>
      <w:pPr>
        <w:pStyle w:val="BodyText"/>
        <w:spacing w:line="391" w:lineRule="auto" w:before="3"/>
        <w:ind w:right="2491"/>
      </w:pPr>
      <w:r>
        <w:rPr>
          <w:color w:val="333333"/>
          <w:spacing w:val="-4"/>
        </w:rPr>
        <w:t>Tatiana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Farina,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"Three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Essays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Consumer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Behavior,"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2012. </w:t>
      </w:r>
      <w:r>
        <w:rPr>
          <w:color w:val="333333"/>
        </w:rPr>
        <w:t>Pinar Uysal, "Essays in Macroeconomics," 2010.</w:t>
      </w:r>
    </w:p>
    <w:p>
      <w:pPr>
        <w:pStyle w:val="BodyText"/>
        <w:spacing w:before="2"/>
      </w:pPr>
      <w:r>
        <w:rPr>
          <w:color w:val="333333"/>
          <w:spacing w:val="-2"/>
        </w:rPr>
        <w:t>Chi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Wan,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"Essays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Economics,"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2010.</w:t>
      </w:r>
    </w:p>
    <w:p>
      <w:pPr>
        <w:pStyle w:val="BodyText"/>
        <w:spacing w:after="0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before="84"/>
      </w:pPr>
      <w:r>
        <w:rPr>
          <w:color w:val="333333"/>
        </w:rPr>
        <w:t>Nicholas</w:t>
      </w:r>
      <w:r>
        <w:rPr>
          <w:color w:val="333333"/>
          <w:spacing w:val="-11"/>
        </w:rPr>
        <w:t> </w:t>
      </w:r>
      <w:r>
        <w:rPr>
          <w:color w:val="333333"/>
        </w:rPr>
        <w:t>Sim,</w:t>
      </w:r>
      <w:r>
        <w:rPr>
          <w:color w:val="333333"/>
          <w:spacing w:val="-10"/>
        </w:rPr>
        <w:t> </w:t>
      </w:r>
      <w:r>
        <w:rPr>
          <w:color w:val="333333"/>
        </w:rPr>
        <w:t>"Modeling</w:t>
      </w:r>
      <w:r>
        <w:rPr>
          <w:color w:val="333333"/>
          <w:spacing w:val="-11"/>
        </w:rPr>
        <w:t> </w:t>
      </w:r>
      <w:r>
        <w:rPr>
          <w:color w:val="333333"/>
        </w:rPr>
        <w:t>Quantile</w:t>
      </w:r>
      <w:r>
        <w:rPr>
          <w:color w:val="333333"/>
          <w:spacing w:val="-10"/>
        </w:rPr>
        <w:t> </w:t>
      </w:r>
      <w:r>
        <w:rPr>
          <w:color w:val="333333"/>
        </w:rPr>
        <w:t>Dependence,"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2010.</w:t>
      </w:r>
    </w:p>
    <w:p>
      <w:pPr>
        <w:pStyle w:val="BodyText"/>
        <w:spacing w:line="391" w:lineRule="auto" w:before="162"/>
        <w:ind w:right="1879"/>
      </w:pPr>
      <w:r>
        <w:rPr>
          <w:color w:val="333333"/>
          <w:spacing w:val="-2"/>
        </w:rPr>
        <w:t>Olga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Sorokina,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"Essays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Credit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Constraints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Education,"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2010. </w:t>
      </w:r>
      <w:r>
        <w:rPr>
          <w:color w:val="333333"/>
        </w:rPr>
        <w:t>Natalia Zhivan, "The Employment of Older Workers," 2009.</w:t>
      </w:r>
    </w:p>
    <w:p>
      <w:pPr>
        <w:pStyle w:val="BodyText"/>
        <w:spacing w:line="252" w:lineRule="auto"/>
      </w:pPr>
      <w:r>
        <w:rPr>
          <w:color w:val="333333"/>
        </w:rPr>
        <w:t>Andrew</w:t>
      </w:r>
      <w:r>
        <w:rPr>
          <w:color w:val="333333"/>
          <w:spacing w:val="-13"/>
        </w:rPr>
        <w:t> </w:t>
      </w:r>
      <w:r>
        <w:rPr>
          <w:color w:val="333333"/>
        </w:rPr>
        <w:t>Ryan,</w:t>
      </w:r>
      <w:r>
        <w:rPr>
          <w:color w:val="333333"/>
          <w:spacing w:val="-13"/>
        </w:rPr>
        <w:t> </w:t>
      </w:r>
      <w:r>
        <w:rPr>
          <w:color w:val="333333"/>
        </w:rPr>
        <w:t>"The</w:t>
      </w:r>
      <w:r>
        <w:rPr>
          <w:color w:val="333333"/>
          <w:spacing w:val="-13"/>
        </w:rPr>
        <w:t> </w:t>
      </w:r>
      <w:r>
        <w:rPr>
          <w:color w:val="333333"/>
        </w:rPr>
        <w:t>Design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Pay-for-Performance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Public</w:t>
      </w:r>
      <w:r>
        <w:rPr>
          <w:color w:val="333333"/>
          <w:spacing w:val="-13"/>
        </w:rPr>
        <w:t> </w:t>
      </w:r>
      <w:r>
        <w:rPr>
          <w:color w:val="333333"/>
        </w:rPr>
        <w:t>Quality</w:t>
      </w:r>
      <w:r>
        <w:rPr>
          <w:color w:val="333333"/>
          <w:spacing w:val="-13"/>
        </w:rPr>
        <w:t> </w:t>
      </w:r>
      <w:r>
        <w:rPr>
          <w:color w:val="333333"/>
        </w:rPr>
        <w:t>Reporting</w:t>
      </w:r>
      <w:r>
        <w:rPr>
          <w:color w:val="333333"/>
          <w:spacing w:val="-13"/>
        </w:rPr>
        <w:t> </w:t>
      </w:r>
      <w:r>
        <w:rPr>
          <w:color w:val="333333"/>
        </w:rPr>
        <w:t>for Hospital</w:t>
      </w:r>
      <w:r>
        <w:rPr>
          <w:color w:val="333333"/>
          <w:spacing w:val="-10"/>
        </w:rPr>
        <w:t> </w:t>
      </w:r>
      <w:r>
        <w:rPr>
          <w:color w:val="333333"/>
        </w:rPr>
        <w:t>Care</w:t>
      </w:r>
      <w:r>
        <w:rPr>
          <w:color w:val="333333"/>
          <w:spacing w:val="-10"/>
        </w:rPr>
        <w:t> </w:t>
      </w:r>
      <w:r>
        <w:rPr>
          <w:color w:val="333333"/>
        </w:rPr>
        <w:t>in</w:t>
      </w:r>
      <w:r>
        <w:rPr>
          <w:color w:val="333333"/>
          <w:spacing w:val="-10"/>
        </w:rPr>
        <w:t> </w:t>
      </w:r>
      <w:r>
        <w:rPr>
          <w:color w:val="333333"/>
        </w:rPr>
        <w:t>Medicare:</w:t>
      </w:r>
      <w:r>
        <w:rPr>
          <w:color w:val="333333"/>
          <w:spacing w:val="-10"/>
        </w:rPr>
        <w:t> </w:t>
      </w:r>
      <w:r>
        <w:rPr>
          <w:color w:val="333333"/>
        </w:rPr>
        <w:t>Theory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Empirical</w:t>
      </w:r>
      <w:r>
        <w:rPr>
          <w:color w:val="333333"/>
          <w:spacing w:val="-10"/>
        </w:rPr>
        <w:t> </w:t>
      </w:r>
      <w:r>
        <w:rPr>
          <w:color w:val="333333"/>
        </w:rPr>
        <w:t>Evidence,"</w:t>
      </w:r>
      <w:r>
        <w:rPr>
          <w:color w:val="333333"/>
          <w:spacing w:val="-10"/>
        </w:rPr>
        <w:t> </w:t>
      </w:r>
      <w:r>
        <w:rPr>
          <w:color w:val="333333"/>
        </w:rPr>
        <w:t>Heller</w:t>
      </w:r>
      <w:r>
        <w:rPr>
          <w:color w:val="333333"/>
          <w:spacing w:val="-10"/>
        </w:rPr>
        <w:t> </w:t>
      </w:r>
      <w:r>
        <w:rPr>
          <w:color w:val="333333"/>
        </w:rPr>
        <w:t>School</w:t>
      </w:r>
      <w:r>
        <w:rPr>
          <w:color w:val="333333"/>
          <w:spacing w:val="-10"/>
        </w:rPr>
        <w:t> </w:t>
      </w: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Social </w:t>
      </w:r>
      <w:r>
        <w:rPr>
          <w:color w:val="333333"/>
          <w:spacing w:val="-2"/>
        </w:rPr>
        <w:t>Policy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Management,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Brandeis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University,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2008.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Recipient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2009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Dissertation </w:t>
      </w:r>
      <w:r>
        <w:rPr>
          <w:color w:val="333333"/>
        </w:rPr>
        <w:t>Award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Health</w:t>
      </w:r>
      <w:r>
        <w:rPr>
          <w:color w:val="333333"/>
          <w:spacing w:val="-8"/>
        </w:rPr>
        <w:t> </w:t>
      </w:r>
      <w:r>
        <w:rPr>
          <w:color w:val="333333"/>
        </w:rPr>
        <w:t>Services</w:t>
      </w:r>
      <w:r>
        <w:rPr>
          <w:color w:val="333333"/>
          <w:spacing w:val="-8"/>
        </w:rPr>
        <w:t> </w:t>
      </w:r>
      <w:r>
        <w:rPr>
          <w:color w:val="333333"/>
        </w:rPr>
        <w:t>Research</w:t>
      </w:r>
      <w:r>
        <w:rPr>
          <w:color w:val="333333"/>
          <w:spacing w:val="-8"/>
        </w:rPr>
        <w:t> </w:t>
      </w:r>
      <w:r>
        <w:rPr>
          <w:color w:val="333333"/>
        </w:rPr>
        <w:t>supported</w:t>
      </w:r>
      <w:r>
        <w:rPr>
          <w:color w:val="333333"/>
          <w:spacing w:val="-8"/>
        </w:rPr>
        <w:t> </w:t>
      </w:r>
      <w:r>
        <w:rPr>
          <w:color w:val="333333"/>
        </w:rPr>
        <w:t>by</w:t>
      </w:r>
      <w:r>
        <w:rPr>
          <w:color w:val="333333"/>
          <w:spacing w:val="-8"/>
        </w:rPr>
        <w:t> </w:t>
      </w:r>
      <w:r>
        <w:rPr>
          <w:color w:val="333333"/>
        </w:rPr>
        <w:t>AcademyHealth.</w:t>
      </w:r>
    </w:p>
    <w:p>
      <w:pPr>
        <w:pStyle w:val="BodyText"/>
        <w:spacing w:line="252" w:lineRule="auto" w:before="140"/>
      </w:pPr>
      <w:r>
        <w:rPr>
          <w:color w:val="333333"/>
          <w:spacing w:val="-2"/>
        </w:rPr>
        <w:t>Pallavi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Seth,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"Monopsony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Power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Asymmetric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Information: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Microeconometrics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Applied </w:t>
      </w:r>
      <w:r>
        <w:rPr>
          <w:color w:val="333333"/>
        </w:rPr>
        <w:t>to Health Care", 2008.</w:t>
      </w:r>
    </w:p>
    <w:p>
      <w:pPr>
        <w:pStyle w:val="BodyText"/>
        <w:spacing w:before="150"/>
      </w:pPr>
      <w:r>
        <w:rPr>
          <w:color w:val="333333"/>
          <w:spacing w:val="-4"/>
        </w:rPr>
        <w:t>Darrel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Barbato,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"Essays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Applied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Microeconometrics,"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2007.</w:t>
      </w:r>
    </w:p>
    <w:p>
      <w:pPr>
        <w:pStyle w:val="BodyText"/>
        <w:spacing w:line="391" w:lineRule="auto" w:before="162"/>
      </w:pPr>
      <w:r>
        <w:rPr>
          <w:color w:val="333333"/>
          <w:spacing w:val="-6"/>
        </w:rPr>
        <w:t>Yoto Yotov, "Labor Market Imperfections, Political Pressure, and Trade Patterns", 2007. </w:t>
      </w:r>
      <w:r>
        <w:rPr>
          <w:color w:val="333333"/>
        </w:rPr>
        <w:t>Margarita Sapozhnikov, "Three Essays in Applied Microeconomics", 2007.</w:t>
      </w:r>
    </w:p>
    <w:p>
      <w:pPr>
        <w:pStyle w:val="BodyText"/>
        <w:spacing w:line="391" w:lineRule="auto" w:before="2"/>
        <w:ind w:right="376"/>
      </w:pPr>
      <w:r>
        <w:rPr>
          <w:color w:val="333333"/>
        </w:rPr>
        <w:t>Todd</w:t>
      </w:r>
      <w:r>
        <w:rPr>
          <w:color w:val="333333"/>
          <w:spacing w:val="-4"/>
        </w:rPr>
        <w:t> </w:t>
      </w:r>
      <w:r>
        <w:rPr>
          <w:color w:val="333333"/>
        </w:rPr>
        <w:t>Prono,</w:t>
      </w:r>
      <w:r>
        <w:rPr>
          <w:color w:val="333333"/>
          <w:spacing w:val="-4"/>
        </w:rPr>
        <w:t> </w:t>
      </w:r>
      <w:r>
        <w:rPr>
          <w:color w:val="333333"/>
        </w:rPr>
        <w:t>"GARCH-Based</w:t>
      </w:r>
      <w:r>
        <w:rPr>
          <w:color w:val="333333"/>
          <w:spacing w:val="-4"/>
        </w:rPr>
        <w:t> </w:t>
      </w:r>
      <w:r>
        <w:rPr>
          <w:color w:val="333333"/>
        </w:rPr>
        <w:t>Identification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Endogenous</w:t>
      </w:r>
      <w:r>
        <w:rPr>
          <w:color w:val="333333"/>
          <w:spacing w:val="-4"/>
        </w:rPr>
        <w:t> </w:t>
      </w:r>
      <w:r>
        <w:rPr>
          <w:color w:val="333333"/>
        </w:rPr>
        <w:t>Regressors",</w:t>
      </w:r>
      <w:r>
        <w:rPr>
          <w:color w:val="333333"/>
          <w:spacing w:val="-4"/>
        </w:rPr>
        <w:t> </w:t>
      </w:r>
      <w:r>
        <w:rPr>
          <w:color w:val="333333"/>
        </w:rPr>
        <w:t>2007. </w:t>
      </w:r>
      <w:r>
        <w:rPr>
          <w:color w:val="333333"/>
          <w:spacing w:val="-4"/>
        </w:rPr>
        <w:t>Emmanuel Lartey, "Capital Inflows, Dutch Disease Effects and Monetary Policy", 2006. </w:t>
      </w:r>
      <w:r>
        <w:rPr>
          <w:color w:val="333333"/>
        </w:rPr>
        <w:t>Paola</w:t>
      </w:r>
      <w:r>
        <w:rPr>
          <w:color w:val="333333"/>
          <w:spacing w:val="-3"/>
        </w:rPr>
        <w:t> </w:t>
      </w:r>
      <w:r>
        <w:rPr>
          <w:color w:val="333333"/>
        </w:rPr>
        <w:t>Zerilli,</w:t>
      </w:r>
      <w:r>
        <w:rPr>
          <w:color w:val="333333"/>
          <w:spacing w:val="-3"/>
        </w:rPr>
        <w:t> </w:t>
      </w:r>
      <w:r>
        <w:rPr>
          <w:color w:val="333333"/>
        </w:rPr>
        <w:t>"Essays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Asset</w:t>
      </w:r>
      <w:r>
        <w:rPr>
          <w:color w:val="333333"/>
          <w:spacing w:val="-3"/>
        </w:rPr>
        <w:t> </w:t>
      </w:r>
      <w:r>
        <w:rPr>
          <w:color w:val="333333"/>
        </w:rPr>
        <w:t>Pricing",</w:t>
      </w:r>
      <w:r>
        <w:rPr>
          <w:color w:val="333333"/>
          <w:spacing w:val="-3"/>
        </w:rPr>
        <w:t> </w:t>
      </w:r>
      <w:r>
        <w:rPr>
          <w:color w:val="333333"/>
        </w:rPr>
        <w:t>2006.</w:t>
      </w:r>
    </w:p>
    <w:p>
      <w:pPr>
        <w:pStyle w:val="BodyText"/>
        <w:spacing w:line="252" w:lineRule="auto"/>
        <w:ind w:right="189"/>
      </w:pPr>
      <w:r>
        <w:rPr>
          <w:color w:val="333333"/>
          <w:spacing w:val="-6"/>
        </w:rPr>
        <w:t>Oleksandr Talavera, "Essays on the Effects of Uncertainty on Corporate Capital Structure", </w:t>
      </w:r>
      <w:r>
        <w:rPr>
          <w:color w:val="333333"/>
        </w:rPr>
        <w:t>Europa-Universität</w:t>
      </w:r>
      <w:r>
        <w:rPr>
          <w:color w:val="333333"/>
          <w:spacing w:val="-17"/>
        </w:rPr>
        <w:t> </w:t>
      </w:r>
      <w:r>
        <w:rPr>
          <w:color w:val="333333"/>
        </w:rPr>
        <w:t>Viadrina,</w:t>
      </w:r>
      <w:r>
        <w:rPr>
          <w:color w:val="333333"/>
          <w:spacing w:val="-17"/>
        </w:rPr>
        <w:t> </w:t>
      </w:r>
      <w:r>
        <w:rPr>
          <w:color w:val="333333"/>
        </w:rPr>
        <w:t>Frankfurt</w:t>
      </w:r>
      <w:r>
        <w:rPr>
          <w:color w:val="333333"/>
          <w:spacing w:val="-16"/>
        </w:rPr>
        <w:t> </w:t>
      </w:r>
      <w:r>
        <w:rPr>
          <w:color w:val="333333"/>
        </w:rPr>
        <w:t>an</w:t>
      </w:r>
      <w:r>
        <w:rPr>
          <w:color w:val="333333"/>
          <w:spacing w:val="-17"/>
        </w:rPr>
        <w:t> </w:t>
      </w:r>
      <w:r>
        <w:rPr>
          <w:color w:val="333333"/>
        </w:rPr>
        <w:t>der</w:t>
      </w:r>
      <w:r>
        <w:rPr>
          <w:color w:val="333333"/>
          <w:spacing w:val="-16"/>
        </w:rPr>
        <w:t> </w:t>
      </w:r>
      <w:r>
        <w:rPr>
          <w:color w:val="333333"/>
        </w:rPr>
        <w:t>Oder,</w:t>
      </w:r>
      <w:r>
        <w:rPr>
          <w:color w:val="333333"/>
          <w:spacing w:val="-17"/>
        </w:rPr>
        <w:t> </w:t>
      </w:r>
      <w:r>
        <w:rPr>
          <w:color w:val="333333"/>
        </w:rPr>
        <w:t>2005.</w:t>
      </w:r>
    </w:p>
    <w:p>
      <w:pPr>
        <w:pStyle w:val="BodyText"/>
        <w:spacing w:before="144"/>
      </w:pPr>
      <w:r>
        <w:rPr>
          <w:color w:val="333333"/>
          <w:spacing w:val="-4"/>
        </w:rPr>
        <w:t>Mariano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Kulish,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"Money,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Interest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Rates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Monetary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Policy",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2005.</w:t>
      </w:r>
    </w:p>
    <w:p>
      <w:pPr>
        <w:pStyle w:val="BodyText"/>
        <w:spacing w:line="252" w:lineRule="auto" w:before="162"/>
      </w:pPr>
      <w:r>
        <w:rPr>
          <w:color w:val="333333"/>
          <w:spacing w:val="-2"/>
        </w:rPr>
        <w:t>Francesco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Zanetti,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"Non-Walrasian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Labor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Markets,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Business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Cycles,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Monetary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 </w:t>
      </w:r>
      <w:r>
        <w:rPr>
          <w:color w:val="333333"/>
        </w:rPr>
        <w:t>Fiscal Policies," 2005.</w:t>
      </w:r>
    </w:p>
    <w:p>
      <w:pPr>
        <w:pStyle w:val="BodyText"/>
        <w:spacing w:line="388" w:lineRule="auto" w:before="150"/>
        <w:ind w:right="719"/>
      </w:pPr>
      <w:r>
        <w:rPr>
          <w:color w:val="333333"/>
          <w:spacing w:val="-2"/>
        </w:rPr>
        <w:t>Petia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Petrova,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"Three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Essays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Applied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Microeconomics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Households,"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2005. </w:t>
      </w:r>
      <w:r>
        <w:rPr>
          <w:color w:val="333333"/>
        </w:rPr>
        <w:t>Tairi</w:t>
      </w:r>
      <w:r>
        <w:rPr>
          <w:color w:val="333333"/>
          <w:spacing w:val="-7"/>
        </w:rPr>
        <w:t> </w:t>
      </w:r>
      <w:r>
        <w:rPr>
          <w:color w:val="333333"/>
        </w:rPr>
        <w:t>Room,</w:t>
      </w:r>
      <w:r>
        <w:rPr>
          <w:color w:val="333333"/>
          <w:spacing w:val="-7"/>
        </w:rPr>
        <w:t> </w:t>
      </w:r>
      <w:r>
        <w:rPr>
          <w:color w:val="333333"/>
        </w:rPr>
        <w:t>"Essays</w:t>
      </w:r>
      <w:r>
        <w:rPr>
          <w:color w:val="333333"/>
          <w:spacing w:val="-7"/>
        </w:rPr>
        <w:t> </w:t>
      </w:r>
      <w:r>
        <w:rPr>
          <w:color w:val="333333"/>
        </w:rPr>
        <w:t>on</w:t>
      </w:r>
      <w:r>
        <w:rPr>
          <w:color w:val="333333"/>
          <w:spacing w:val="-7"/>
        </w:rPr>
        <w:t> </w:t>
      </w:r>
      <w:r>
        <w:rPr>
          <w:color w:val="333333"/>
        </w:rPr>
        <w:t>Labor</w:t>
      </w:r>
      <w:r>
        <w:rPr>
          <w:color w:val="333333"/>
          <w:spacing w:val="-7"/>
        </w:rPr>
        <w:t> </w:t>
      </w:r>
      <w:r>
        <w:rPr>
          <w:color w:val="333333"/>
        </w:rPr>
        <w:t>Markets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Empirical</w:t>
      </w:r>
      <w:r>
        <w:rPr>
          <w:color w:val="333333"/>
          <w:spacing w:val="-7"/>
        </w:rPr>
        <w:t> </w:t>
      </w:r>
      <w:r>
        <w:rPr>
          <w:color w:val="333333"/>
        </w:rPr>
        <w:t>Finance,"</w:t>
      </w:r>
      <w:r>
        <w:rPr>
          <w:color w:val="333333"/>
          <w:spacing w:val="-7"/>
        </w:rPr>
        <w:t> </w:t>
      </w:r>
      <w:r>
        <w:rPr>
          <w:color w:val="333333"/>
        </w:rPr>
        <w:t>2004.</w:t>
      </w:r>
    </w:p>
    <w:p>
      <w:pPr>
        <w:pStyle w:val="BodyText"/>
        <w:spacing w:line="391" w:lineRule="auto" w:before="3"/>
        <w:ind w:right="719"/>
      </w:pPr>
      <w:r>
        <w:rPr>
          <w:color w:val="333333"/>
          <w:spacing w:val="-2"/>
        </w:rPr>
        <w:t>Michael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Giandrea,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"The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Impact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Mergers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Productivity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Profits,"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2002. </w:t>
      </w:r>
      <w:r>
        <w:rPr>
          <w:color w:val="333333"/>
        </w:rPr>
        <w:t>Mustafa Caglayan, "Essays in Macroeconomics," 1997.</w:t>
      </w:r>
    </w:p>
    <w:p>
      <w:pPr>
        <w:pStyle w:val="BodyText"/>
        <w:spacing w:before="2"/>
      </w:pPr>
      <w:r>
        <w:rPr>
          <w:color w:val="333333"/>
        </w:rPr>
        <w:t>Wenjie</w:t>
      </w:r>
      <w:r>
        <w:rPr>
          <w:color w:val="333333"/>
          <w:spacing w:val="-12"/>
        </w:rPr>
        <w:t> </w:t>
      </w:r>
      <w:r>
        <w:rPr>
          <w:color w:val="333333"/>
        </w:rPr>
        <w:t>Fan,</w:t>
      </w:r>
      <w:r>
        <w:rPr>
          <w:color w:val="333333"/>
          <w:spacing w:val="-11"/>
        </w:rPr>
        <w:t> </w:t>
      </w:r>
      <w:r>
        <w:rPr>
          <w:color w:val="333333"/>
        </w:rPr>
        <w:t>"Derivatives</w:t>
      </w:r>
      <w:r>
        <w:rPr>
          <w:color w:val="333333"/>
          <w:spacing w:val="-12"/>
        </w:rPr>
        <w:t> </w:t>
      </w:r>
      <w:r>
        <w:rPr>
          <w:color w:val="333333"/>
        </w:rPr>
        <w:t>Pricing</w:t>
      </w:r>
      <w:r>
        <w:rPr>
          <w:color w:val="333333"/>
          <w:spacing w:val="-11"/>
        </w:rPr>
        <w:t> </w:t>
      </w:r>
      <w:r>
        <w:rPr>
          <w:color w:val="333333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</w:rPr>
        <w:t>a</w:t>
      </w:r>
      <w:r>
        <w:rPr>
          <w:color w:val="333333"/>
          <w:spacing w:val="-11"/>
        </w:rPr>
        <w:t> </w:t>
      </w:r>
      <w:r>
        <w:rPr>
          <w:color w:val="333333"/>
        </w:rPr>
        <w:t>GARCH</w:t>
      </w:r>
      <w:r>
        <w:rPr>
          <w:color w:val="333333"/>
          <w:spacing w:val="-12"/>
        </w:rPr>
        <w:t> </w:t>
      </w:r>
      <w:r>
        <w:rPr>
          <w:color w:val="333333"/>
        </w:rPr>
        <w:t>Model,"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1997.</w:t>
      </w:r>
    </w:p>
    <w:p>
      <w:pPr>
        <w:pStyle w:val="BodyText"/>
        <w:spacing w:line="252" w:lineRule="auto" w:before="158"/>
        <w:ind w:right="1285"/>
      </w:pPr>
      <w:r>
        <w:rPr>
          <w:color w:val="333333"/>
          <w:spacing w:val="-4"/>
        </w:rPr>
        <w:t>John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S.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Jordan,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"Managers'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Personal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Compensation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their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Firm's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Shares: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It </w:t>
      </w:r>
      <w:r>
        <w:rPr>
          <w:color w:val="333333"/>
        </w:rPr>
        <w:t>Compensation</w:t>
      </w:r>
      <w:r>
        <w:rPr>
          <w:color w:val="333333"/>
          <w:spacing w:val="-17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Risk-Taking?</w:t>
      </w:r>
      <w:r>
        <w:rPr>
          <w:color w:val="333333"/>
          <w:spacing w:val="-16"/>
        </w:rPr>
        <w:t> </w:t>
      </w:r>
      <w:r>
        <w:rPr>
          <w:color w:val="333333"/>
        </w:rPr>
        <w:t>A</w:t>
      </w:r>
      <w:r>
        <w:rPr>
          <w:color w:val="333333"/>
          <w:spacing w:val="-17"/>
        </w:rPr>
        <w:t> </w:t>
      </w:r>
      <w:r>
        <w:rPr>
          <w:color w:val="333333"/>
        </w:rPr>
        <w:t>Case</w:t>
      </w:r>
      <w:r>
        <w:rPr>
          <w:color w:val="333333"/>
          <w:spacing w:val="-16"/>
        </w:rPr>
        <w:t> </w:t>
      </w:r>
      <w:r>
        <w:rPr>
          <w:color w:val="333333"/>
        </w:rPr>
        <w:t>Study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Banking</w:t>
      </w:r>
      <w:r>
        <w:rPr>
          <w:color w:val="333333"/>
          <w:spacing w:val="-17"/>
        </w:rPr>
        <w:t> </w:t>
      </w:r>
      <w:r>
        <w:rPr>
          <w:color w:val="333333"/>
        </w:rPr>
        <w:t>Industry,"</w:t>
      </w:r>
      <w:r>
        <w:rPr>
          <w:color w:val="333333"/>
          <w:spacing w:val="-16"/>
        </w:rPr>
        <w:t> </w:t>
      </w:r>
      <w:r>
        <w:rPr>
          <w:color w:val="333333"/>
        </w:rPr>
        <w:t>1997.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Atreya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Chakraborty,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"Agency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Cost,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Charter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Amendments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Corporate </w:t>
      </w:r>
      <w:r>
        <w:rPr>
          <w:color w:val="333333"/>
        </w:rPr>
        <w:t>Control," 1994.</w:t>
      </w:r>
    </w:p>
    <w:p>
      <w:pPr>
        <w:pStyle w:val="BodyText"/>
        <w:spacing w:before="150"/>
      </w:pPr>
      <w:r>
        <w:rPr>
          <w:color w:val="333333"/>
          <w:spacing w:val="-2"/>
        </w:rPr>
        <w:t>Abdikarim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Farah,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"Essays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Macroeconomics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Finance,"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1993.</w:t>
      </w:r>
    </w:p>
    <w:p>
      <w:pPr>
        <w:pStyle w:val="BodyText"/>
        <w:spacing w:line="391" w:lineRule="auto" w:before="162"/>
        <w:ind w:right="1285"/>
      </w:pPr>
      <w:r>
        <w:rPr>
          <w:color w:val="333333"/>
          <w:spacing w:val="-4"/>
        </w:rPr>
        <w:t>Peter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J.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Nigro,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"Search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Duration: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Application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Bankruptcy,"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1993. </w:t>
      </w:r>
      <w:r>
        <w:rPr>
          <w:color w:val="333333"/>
        </w:rPr>
        <w:t>Sarah</w:t>
      </w:r>
      <w:r>
        <w:rPr>
          <w:color w:val="333333"/>
          <w:spacing w:val="-10"/>
        </w:rPr>
        <w:t> </w:t>
      </w:r>
      <w:r>
        <w:rPr>
          <w:color w:val="333333"/>
        </w:rPr>
        <w:t>L.</w:t>
      </w:r>
      <w:r>
        <w:rPr>
          <w:color w:val="333333"/>
          <w:spacing w:val="-10"/>
        </w:rPr>
        <w:t> </w:t>
      </w:r>
      <w:r>
        <w:rPr>
          <w:color w:val="333333"/>
        </w:rPr>
        <w:t>Glavin,</w:t>
      </w:r>
      <w:r>
        <w:rPr>
          <w:color w:val="333333"/>
          <w:spacing w:val="-10"/>
        </w:rPr>
        <w:t> </w:t>
      </w:r>
      <w:r>
        <w:rPr>
          <w:color w:val="333333"/>
        </w:rPr>
        <w:t>"Monitoring,</w:t>
      </w:r>
      <w:r>
        <w:rPr>
          <w:color w:val="333333"/>
          <w:spacing w:val="-10"/>
        </w:rPr>
        <w:t> </w:t>
      </w:r>
      <w:r>
        <w:rPr>
          <w:color w:val="333333"/>
        </w:rPr>
        <w:t>Litigation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Regulation,"</w:t>
      </w:r>
      <w:r>
        <w:rPr>
          <w:color w:val="333333"/>
          <w:spacing w:val="-10"/>
        </w:rPr>
        <w:t> </w:t>
      </w:r>
      <w:r>
        <w:rPr>
          <w:color w:val="333333"/>
        </w:rPr>
        <w:t>1992.</w:t>
      </w:r>
    </w:p>
    <w:p>
      <w:pPr>
        <w:pStyle w:val="BodyText"/>
        <w:spacing w:line="252" w:lineRule="auto"/>
      </w:pPr>
      <w:r>
        <w:rPr>
          <w:color w:val="333333"/>
        </w:rPr>
        <w:t>E.</w:t>
      </w:r>
      <w:r>
        <w:rPr>
          <w:color w:val="333333"/>
          <w:spacing w:val="-17"/>
        </w:rPr>
        <w:t> </w:t>
      </w:r>
      <w:r>
        <w:rPr>
          <w:color w:val="333333"/>
        </w:rPr>
        <w:t>Demet</w:t>
      </w:r>
      <w:r>
        <w:rPr>
          <w:color w:val="333333"/>
          <w:spacing w:val="-17"/>
        </w:rPr>
        <w:t> </w:t>
      </w:r>
      <w:r>
        <w:rPr>
          <w:color w:val="333333"/>
        </w:rPr>
        <w:t>Haksever,</w:t>
      </w:r>
      <w:r>
        <w:rPr>
          <w:color w:val="333333"/>
          <w:spacing w:val="-16"/>
        </w:rPr>
        <w:t> </w:t>
      </w:r>
      <w:r>
        <w:rPr>
          <w:color w:val="333333"/>
        </w:rPr>
        <w:t>"A</w:t>
      </w:r>
      <w:r>
        <w:rPr>
          <w:color w:val="333333"/>
          <w:spacing w:val="-17"/>
        </w:rPr>
        <w:t> </w:t>
      </w:r>
      <w:r>
        <w:rPr>
          <w:color w:val="333333"/>
        </w:rPr>
        <w:t>Disequilibrium</w:t>
      </w:r>
      <w:r>
        <w:rPr>
          <w:color w:val="333333"/>
          <w:spacing w:val="-16"/>
        </w:rPr>
        <w:t> </w:t>
      </w:r>
      <w:r>
        <w:rPr>
          <w:color w:val="333333"/>
        </w:rPr>
        <w:t>Macro</w:t>
      </w:r>
      <w:r>
        <w:rPr>
          <w:color w:val="333333"/>
          <w:spacing w:val="-17"/>
        </w:rPr>
        <w:t> </w:t>
      </w:r>
      <w:r>
        <w:rPr>
          <w:color w:val="333333"/>
        </w:rPr>
        <w:t>Model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Turkish</w:t>
      </w:r>
      <w:r>
        <w:rPr>
          <w:color w:val="333333"/>
          <w:spacing w:val="-16"/>
        </w:rPr>
        <w:t> </w:t>
      </w:r>
      <w:r>
        <w:rPr>
          <w:color w:val="333333"/>
        </w:rPr>
        <w:t>Economy</w:t>
      </w:r>
      <w:r>
        <w:rPr>
          <w:color w:val="333333"/>
          <w:spacing w:val="-17"/>
        </w:rPr>
        <w:t> </w:t>
      </w:r>
      <w:r>
        <w:rPr>
          <w:color w:val="333333"/>
        </w:rPr>
        <w:t>for</w:t>
      </w:r>
      <w:r>
        <w:rPr>
          <w:color w:val="333333"/>
          <w:spacing w:val="-16"/>
        </w:rPr>
        <w:t> </w:t>
      </w:r>
      <w:r>
        <w:rPr>
          <w:color w:val="333333"/>
        </w:rPr>
        <w:t>the Assessment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Optimal</w:t>
      </w:r>
      <w:r>
        <w:rPr>
          <w:color w:val="333333"/>
          <w:spacing w:val="-16"/>
        </w:rPr>
        <w:t> </w:t>
      </w:r>
      <w:r>
        <w:rPr>
          <w:color w:val="333333"/>
        </w:rPr>
        <w:t>Stabilization</w:t>
      </w:r>
      <w:r>
        <w:rPr>
          <w:color w:val="333333"/>
          <w:spacing w:val="-17"/>
        </w:rPr>
        <w:t> </w:t>
      </w:r>
      <w:r>
        <w:rPr>
          <w:color w:val="333333"/>
        </w:rPr>
        <w:t>Policies,"</w:t>
      </w:r>
      <w:r>
        <w:rPr>
          <w:color w:val="333333"/>
          <w:spacing w:val="-16"/>
        </w:rPr>
        <w:t> </w:t>
      </w:r>
      <w:r>
        <w:rPr>
          <w:color w:val="333333"/>
        </w:rPr>
        <w:t>University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6"/>
        </w:rPr>
        <w:t> </w:t>
      </w:r>
      <w:r>
        <w:rPr>
          <w:color w:val="333333"/>
        </w:rPr>
        <w:t>Texas-Austin,</w:t>
      </w:r>
      <w:r>
        <w:rPr>
          <w:color w:val="333333"/>
          <w:spacing w:val="-17"/>
        </w:rPr>
        <w:t> </w:t>
      </w:r>
      <w:r>
        <w:rPr>
          <w:color w:val="333333"/>
        </w:rPr>
        <w:t>1991.</w:t>
      </w:r>
    </w:p>
    <w:p>
      <w:pPr>
        <w:pStyle w:val="BodyText"/>
        <w:spacing w:after="0" w:line="252" w:lineRule="auto"/>
        <w:sectPr>
          <w:pgSz w:w="12240" w:h="15840"/>
          <w:pgMar w:header="0" w:footer="787" w:top="1360" w:bottom="980" w:left="1800" w:right="1800"/>
        </w:sectPr>
      </w:pPr>
    </w:p>
    <w:p>
      <w:pPr>
        <w:pStyle w:val="BodyText"/>
        <w:spacing w:before="84"/>
      </w:pPr>
      <w:r>
        <w:rPr>
          <w:color w:val="333333"/>
          <w:spacing w:val="-4"/>
        </w:rPr>
        <w:t>Mark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Kazarosian,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"Precautionary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Savings-A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Panel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Study,"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1991.</w:t>
      </w:r>
    </w:p>
    <w:p>
      <w:pPr>
        <w:pStyle w:val="BodyText"/>
        <w:spacing w:line="252" w:lineRule="auto" w:before="158"/>
      </w:pPr>
      <w:r>
        <w:rPr>
          <w:color w:val="333333"/>
          <w:spacing w:val="-2"/>
        </w:rPr>
        <w:t>E.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Murat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Ucer,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"Essays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Monetary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Origins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Price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Fluctuations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Unofficial </w:t>
      </w:r>
      <w:r>
        <w:rPr>
          <w:color w:val="333333"/>
        </w:rPr>
        <w:t>Market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Foreign</w:t>
      </w:r>
      <w:r>
        <w:rPr>
          <w:color w:val="333333"/>
          <w:spacing w:val="-3"/>
        </w:rPr>
        <w:t> </w:t>
      </w:r>
      <w:r>
        <w:rPr>
          <w:color w:val="333333"/>
        </w:rPr>
        <w:t>Exchange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Turkey,"</w:t>
      </w:r>
      <w:r>
        <w:rPr>
          <w:color w:val="333333"/>
          <w:spacing w:val="-3"/>
        </w:rPr>
        <w:t> </w:t>
      </w:r>
      <w:r>
        <w:rPr>
          <w:color w:val="333333"/>
        </w:rPr>
        <w:t>1991.</w:t>
      </w:r>
    </w:p>
    <w:p>
      <w:pPr>
        <w:pStyle w:val="BodyText"/>
        <w:spacing w:before="150"/>
      </w:pPr>
      <w:r>
        <w:rPr>
          <w:color w:val="333333"/>
          <w:spacing w:val="-6"/>
        </w:rPr>
        <w:t>Kathryn Dorman,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"Asset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Risk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Fisher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Effect," 1988.</w:t>
      </w:r>
    </w:p>
    <w:p>
      <w:pPr>
        <w:pStyle w:val="BodyText"/>
        <w:spacing w:before="162"/>
      </w:pPr>
      <w:r>
        <w:rPr>
          <w:color w:val="333333"/>
          <w:spacing w:val="-4"/>
        </w:rPr>
        <w:t>Gary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S.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Fissel,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"Essays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International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Finance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Macroeconomics,"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1988.</w:t>
      </w:r>
    </w:p>
    <w:p>
      <w:pPr>
        <w:pStyle w:val="BodyText"/>
        <w:spacing w:line="391" w:lineRule="auto" w:before="162"/>
      </w:pPr>
      <w:r>
        <w:rPr>
          <w:color w:val="333333"/>
          <w:spacing w:val="-4"/>
        </w:rPr>
        <w:t>Tullio Jappelli, "Essays on Consumption, Liquidity Constraints and Fiscal Policy," 1988. </w:t>
      </w:r>
      <w:r>
        <w:rPr>
          <w:color w:val="333333"/>
        </w:rPr>
        <w:t>James</w:t>
      </w:r>
      <w:r>
        <w:rPr>
          <w:color w:val="333333"/>
          <w:spacing w:val="-17"/>
        </w:rPr>
        <w:t> </w:t>
      </w:r>
      <w:r>
        <w:rPr>
          <w:color w:val="333333"/>
        </w:rPr>
        <w:t>C.</w:t>
      </w:r>
      <w:r>
        <w:rPr>
          <w:color w:val="333333"/>
          <w:spacing w:val="-16"/>
        </w:rPr>
        <w:t> </w:t>
      </w:r>
      <w:r>
        <w:rPr>
          <w:color w:val="333333"/>
        </w:rPr>
        <w:t>Cosgrove,</w:t>
      </w:r>
      <w:r>
        <w:rPr>
          <w:color w:val="333333"/>
          <w:spacing w:val="-17"/>
        </w:rPr>
        <w:t> </w:t>
      </w:r>
      <w:r>
        <w:rPr>
          <w:color w:val="333333"/>
        </w:rPr>
        <w:t>"The</w:t>
      </w:r>
      <w:r>
        <w:rPr>
          <w:color w:val="333333"/>
          <w:spacing w:val="-16"/>
        </w:rPr>
        <w:t> </w:t>
      </w:r>
      <w:r>
        <w:rPr>
          <w:color w:val="333333"/>
        </w:rPr>
        <w:t>Dissaving</w:t>
      </w:r>
      <w:r>
        <w:rPr>
          <w:color w:val="333333"/>
          <w:spacing w:val="-17"/>
        </w:rPr>
        <w:t> </w:t>
      </w:r>
      <w:r>
        <w:rPr>
          <w:color w:val="333333"/>
        </w:rPr>
        <w:t>Behavior</w:t>
      </w:r>
      <w:r>
        <w:rPr>
          <w:color w:val="333333"/>
          <w:spacing w:val="-16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Retired</w:t>
      </w:r>
      <w:r>
        <w:rPr>
          <w:color w:val="333333"/>
          <w:spacing w:val="-17"/>
        </w:rPr>
        <w:t> </w:t>
      </w:r>
      <w:r>
        <w:rPr>
          <w:color w:val="333333"/>
        </w:rPr>
        <w:t>Elderly,"</w:t>
      </w:r>
      <w:r>
        <w:rPr>
          <w:color w:val="333333"/>
          <w:spacing w:val="-16"/>
        </w:rPr>
        <w:t> </w:t>
      </w:r>
      <w:r>
        <w:rPr>
          <w:color w:val="333333"/>
        </w:rPr>
        <w:t>1987.</w:t>
      </w:r>
    </w:p>
    <w:p>
      <w:pPr>
        <w:pStyle w:val="BodyText"/>
        <w:spacing w:line="253" w:lineRule="exact"/>
      </w:pPr>
      <w:r>
        <w:rPr>
          <w:color w:val="333333"/>
          <w:spacing w:val="-4"/>
        </w:rPr>
        <w:t>John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O'Keefe,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"Firm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Size,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Transactions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Costs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Returns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Common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Equity,"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1987.</w:t>
      </w:r>
    </w:p>
    <w:p>
      <w:pPr>
        <w:pStyle w:val="BodyText"/>
        <w:spacing w:line="249" w:lineRule="auto" w:before="162"/>
      </w:pPr>
      <w:r>
        <w:rPr>
          <w:color w:val="333333"/>
          <w:spacing w:val="-4"/>
        </w:rPr>
        <w:t>Phyllis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Isley,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"Estimation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Fisher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Effect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Interest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Rates Employing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Term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Structure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Inflationary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Expectations,"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University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New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Hampshire, </w:t>
      </w:r>
      <w:r>
        <w:rPr>
          <w:color w:val="333333"/>
          <w:spacing w:val="-2"/>
        </w:rPr>
        <w:t>1986.</w:t>
      </w:r>
    </w:p>
    <w:p>
      <w:pPr>
        <w:pStyle w:val="BodyText"/>
        <w:spacing w:line="252" w:lineRule="auto" w:before="153"/>
      </w:pPr>
      <w:r>
        <w:rPr>
          <w:color w:val="333333"/>
          <w:spacing w:val="-4"/>
        </w:rPr>
        <w:t>Patricia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Lasonde,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"The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Heckscher-Ohlin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Theorem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Factor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Content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Trade: </w:t>
      </w:r>
      <w:r>
        <w:rPr>
          <w:color w:val="333333"/>
        </w:rPr>
        <w:t>Empirical Evidence," 1984.</w:t>
      </w:r>
    </w:p>
    <w:p>
      <w:pPr>
        <w:pStyle w:val="BodyText"/>
        <w:spacing w:line="252" w:lineRule="auto" w:before="146"/>
      </w:pPr>
      <w:r>
        <w:rPr>
          <w:color w:val="333333"/>
          <w:spacing w:val="-2"/>
        </w:rPr>
        <w:t>Mario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Fortuna,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"Separability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Model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Household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Demand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Assets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under </w:t>
      </w:r>
      <w:r>
        <w:rPr>
          <w:color w:val="333333"/>
        </w:rPr>
        <w:t>Uncertainty," 1983.</w:t>
      </w:r>
    </w:p>
    <w:p>
      <w:pPr>
        <w:pStyle w:val="BodyText"/>
        <w:spacing w:line="252" w:lineRule="auto" w:before="145"/>
      </w:pPr>
      <w:r>
        <w:rPr>
          <w:color w:val="333333"/>
          <w:spacing w:val="-4"/>
        </w:rPr>
        <w:t>Edward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Shea,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"Large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Bank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Liability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Management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Behavior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Market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Immediately </w:t>
      </w:r>
      <w:r>
        <w:rPr>
          <w:color w:val="333333"/>
        </w:rPr>
        <w:t>Available Funds," 1979.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2"/>
        <w:spacing w:before="1"/>
      </w:pPr>
      <w:r>
        <w:rPr>
          <w:color w:val="333333"/>
          <w:w w:val="90"/>
        </w:rPr>
        <w:t>As</w:t>
      </w:r>
      <w:r>
        <w:rPr>
          <w:color w:val="333333"/>
          <w:spacing w:val="1"/>
        </w:rPr>
        <w:t> </w:t>
      </w:r>
      <w:r>
        <w:rPr>
          <w:color w:val="333333"/>
          <w:w w:val="90"/>
        </w:rPr>
        <w:t>External</w:t>
      </w:r>
      <w:r>
        <w:rPr>
          <w:color w:val="333333"/>
          <w:spacing w:val="1"/>
        </w:rPr>
        <w:t> </w:t>
      </w:r>
      <w:r>
        <w:rPr>
          <w:color w:val="333333"/>
          <w:spacing w:val="-2"/>
          <w:w w:val="90"/>
        </w:rPr>
        <w:t>Examiner:</w:t>
      </w:r>
    </w:p>
    <w:p>
      <w:pPr>
        <w:pStyle w:val="BodyText"/>
        <w:spacing w:line="252" w:lineRule="auto" w:before="162"/>
      </w:pPr>
      <w:r>
        <w:rPr>
          <w:color w:val="333333"/>
          <w:spacing w:val="-4"/>
        </w:rPr>
        <w:t>Anders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Gustafsson,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"Industrial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Policy: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Political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Considerations,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Payoffs,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Peculiar </w:t>
      </w:r>
      <w:r>
        <w:rPr>
          <w:color w:val="333333"/>
        </w:rPr>
        <w:t>Incentives,"</w:t>
      </w:r>
      <w:r>
        <w:rPr>
          <w:color w:val="333333"/>
          <w:spacing w:val="-17"/>
        </w:rPr>
        <w:t> </w:t>
      </w:r>
      <w:r>
        <w:rPr>
          <w:color w:val="333333"/>
        </w:rPr>
        <w:t>Jönköping</w:t>
      </w:r>
      <w:r>
        <w:rPr>
          <w:color w:val="333333"/>
          <w:spacing w:val="-16"/>
        </w:rPr>
        <w:t> </w:t>
      </w:r>
      <w:r>
        <w:rPr>
          <w:color w:val="333333"/>
        </w:rPr>
        <w:t>International</w:t>
      </w:r>
      <w:r>
        <w:rPr>
          <w:color w:val="333333"/>
          <w:spacing w:val="-17"/>
        </w:rPr>
        <w:t> </w:t>
      </w:r>
      <w:r>
        <w:rPr>
          <w:color w:val="333333"/>
        </w:rPr>
        <w:t>Business</w:t>
      </w:r>
      <w:r>
        <w:rPr>
          <w:color w:val="333333"/>
          <w:spacing w:val="-16"/>
        </w:rPr>
        <w:t> </w:t>
      </w:r>
      <w:r>
        <w:rPr>
          <w:color w:val="333333"/>
        </w:rPr>
        <w:t>School,</w:t>
      </w:r>
      <w:r>
        <w:rPr>
          <w:color w:val="333333"/>
          <w:spacing w:val="-17"/>
        </w:rPr>
        <w:t> </w:t>
      </w:r>
      <w:r>
        <w:rPr>
          <w:color w:val="333333"/>
        </w:rPr>
        <w:t>2018.</w:t>
      </w:r>
    </w:p>
    <w:p>
      <w:pPr>
        <w:pStyle w:val="BodyText"/>
        <w:spacing w:line="252" w:lineRule="auto" w:before="145"/>
      </w:pPr>
      <w:r>
        <w:rPr>
          <w:color w:val="333333"/>
          <w:spacing w:val="-2"/>
        </w:rPr>
        <w:t>Harshana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Kasseeah,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"Financing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Decisions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Financial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Constraints: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Evidence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UK </w:t>
      </w:r>
      <w:r>
        <w:rPr>
          <w:color w:val="333333"/>
        </w:rPr>
        <w:t>and China," University of Nottingham, 2008.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</w:pPr>
      <w:r>
        <w:rPr>
          <w:color w:val="333333"/>
          <w:spacing w:val="12"/>
          <w:w w:val="105"/>
        </w:rPr>
        <w:t>WRITTEN</w:t>
      </w:r>
      <w:r>
        <w:rPr>
          <w:color w:val="333333"/>
          <w:spacing w:val="53"/>
          <w:w w:val="105"/>
        </w:rPr>
        <w:t> </w:t>
      </w:r>
      <w:r>
        <w:rPr>
          <w:color w:val="333333"/>
          <w:spacing w:val="10"/>
          <w:w w:val="105"/>
        </w:rPr>
        <w:t>AND</w:t>
      </w:r>
      <w:r>
        <w:rPr>
          <w:color w:val="333333"/>
          <w:spacing w:val="54"/>
          <w:w w:val="105"/>
        </w:rPr>
        <w:t> </w:t>
      </w:r>
      <w:r>
        <w:rPr>
          <w:color w:val="333333"/>
          <w:spacing w:val="11"/>
          <w:w w:val="105"/>
        </w:rPr>
        <w:t>ORAL</w:t>
      </w:r>
      <w:r>
        <w:rPr>
          <w:color w:val="333333"/>
          <w:spacing w:val="53"/>
          <w:w w:val="105"/>
        </w:rPr>
        <w:t> </w:t>
      </w:r>
      <w:r>
        <w:rPr>
          <w:color w:val="333333"/>
          <w:spacing w:val="10"/>
          <w:w w:val="105"/>
        </w:rPr>
        <w:t>TESTIMONY</w:t>
      </w:r>
    </w:p>
    <w:p>
      <w:pPr>
        <w:pStyle w:val="BodyText"/>
        <w:spacing w:before="256"/>
        <w:rPr>
          <w:sz w:val="28"/>
        </w:rPr>
      </w:pPr>
    </w:p>
    <w:p>
      <w:pPr>
        <w:spacing w:line="252" w:lineRule="auto" w:before="0"/>
        <w:ind w:left="0" w:right="36" w:firstLine="0"/>
        <w:jc w:val="left"/>
        <w:rPr>
          <w:sz w:val="22"/>
        </w:rPr>
      </w:pPr>
      <w:r>
        <w:rPr>
          <w:i/>
          <w:color w:val="333333"/>
          <w:spacing w:val="-8"/>
          <w:sz w:val="22"/>
        </w:rPr>
        <w:t>Mary K. Jones, Individually and on Behalf of All Others Similarly Situated, v. Pfizer, Inc. et </w:t>
      </w:r>
      <w:r>
        <w:rPr>
          <w:i/>
          <w:color w:val="333333"/>
          <w:sz w:val="22"/>
        </w:rPr>
        <w:t>al.</w:t>
      </w:r>
      <w:r>
        <w:rPr>
          <w:color w:val="333333"/>
          <w:sz w:val="22"/>
        </w:rPr>
        <w:t>,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United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States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District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Court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Southern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District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New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York,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Civil</w:t>
      </w:r>
      <w:r>
        <w:rPr>
          <w:color w:val="333333"/>
          <w:spacing w:val="-17"/>
          <w:sz w:val="22"/>
        </w:rPr>
        <w:t> </w:t>
      </w:r>
      <w:r>
        <w:rPr>
          <w:color w:val="333333"/>
          <w:sz w:val="22"/>
        </w:rPr>
        <w:t>Action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No.</w:t>
      </w:r>
    </w:p>
    <w:p>
      <w:pPr>
        <w:pStyle w:val="BodyText"/>
        <w:spacing w:before="1"/>
      </w:pPr>
      <w:r>
        <w:rPr>
          <w:color w:val="333333"/>
        </w:rPr>
        <w:t>1:10-cv-03864-</w:t>
      </w:r>
      <w:r>
        <w:rPr>
          <w:color w:val="333333"/>
          <w:spacing w:val="-4"/>
        </w:rPr>
        <w:t>AKH.</w:t>
      </w:r>
    </w:p>
    <w:p>
      <w:pPr>
        <w:spacing w:line="252" w:lineRule="auto" w:before="157"/>
        <w:ind w:left="0" w:right="36" w:firstLine="0"/>
        <w:jc w:val="left"/>
        <w:rPr>
          <w:sz w:val="22"/>
        </w:rPr>
      </w:pPr>
      <w:r>
        <w:rPr>
          <w:i/>
          <w:color w:val="333333"/>
          <w:spacing w:val="-6"/>
          <w:sz w:val="22"/>
        </w:rPr>
        <w:t>In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re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United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States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of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America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vs.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Pfizer,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Inc.,</w:t>
      </w:r>
      <w:r>
        <w:rPr>
          <w:i/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United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States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District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Court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for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District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of </w:t>
      </w:r>
      <w:r>
        <w:rPr>
          <w:color w:val="333333"/>
          <w:sz w:val="22"/>
        </w:rPr>
        <w:t>Massachusetts, Case No. 1:10-CV-11166-DPW.</w:t>
      </w:r>
    </w:p>
    <w:p>
      <w:pPr>
        <w:spacing w:line="252" w:lineRule="auto" w:before="150"/>
        <w:ind w:left="0" w:right="0" w:firstLine="0"/>
        <w:jc w:val="left"/>
        <w:rPr>
          <w:sz w:val="22"/>
        </w:rPr>
      </w:pPr>
      <w:r>
        <w:rPr>
          <w:i/>
          <w:color w:val="333333"/>
          <w:spacing w:val="-6"/>
          <w:sz w:val="22"/>
        </w:rPr>
        <w:t>In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re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Celexa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Lexapro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Marketing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and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Sales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Practices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6"/>
          <w:sz w:val="22"/>
        </w:rPr>
        <w:t>Litigation,</w:t>
      </w:r>
      <w:r>
        <w:rPr>
          <w:i/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United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States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6"/>
          <w:sz w:val="22"/>
        </w:rPr>
        <w:t>District </w:t>
      </w:r>
      <w:r>
        <w:rPr>
          <w:color w:val="333333"/>
          <w:sz w:val="22"/>
        </w:rPr>
        <w:t>Court for the District of Massachusetts, Case No. MDL 09-MD-2067-NMG.</w:t>
      </w:r>
    </w:p>
    <w:p>
      <w:pPr>
        <w:spacing w:line="252" w:lineRule="auto" w:before="146"/>
        <w:ind w:left="0" w:right="70" w:firstLine="0"/>
        <w:jc w:val="left"/>
        <w:rPr>
          <w:sz w:val="22"/>
        </w:rPr>
      </w:pPr>
      <w:r>
        <w:rPr>
          <w:i/>
          <w:color w:val="333333"/>
          <w:spacing w:val="-4"/>
          <w:sz w:val="22"/>
        </w:rPr>
        <w:t>In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re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Solodyn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(Minocycline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Hydrochloride)</w:t>
      </w:r>
      <w:r>
        <w:rPr>
          <w:i/>
          <w:color w:val="333333"/>
          <w:spacing w:val="-12"/>
          <w:sz w:val="22"/>
        </w:rPr>
        <w:t> </w:t>
      </w:r>
      <w:r>
        <w:rPr>
          <w:i/>
          <w:color w:val="333333"/>
          <w:spacing w:val="-4"/>
          <w:sz w:val="22"/>
        </w:rPr>
        <w:t>Antitrust</w:t>
      </w:r>
      <w:r>
        <w:rPr>
          <w:i/>
          <w:color w:val="333333"/>
          <w:spacing w:val="-13"/>
          <w:sz w:val="22"/>
        </w:rPr>
        <w:t> </w:t>
      </w:r>
      <w:r>
        <w:rPr>
          <w:i/>
          <w:color w:val="333333"/>
          <w:spacing w:val="-4"/>
          <w:sz w:val="22"/>
        </w:rPr>
        <w:t>Litigation</w:t>
      </w:r>
      <w:r>
        <w:rPr>
          <w:color w:val="333333"/>
          <w:spacing w:val="-4"/>
          <w:sz w:val="22"/>
        </w:rPr>
        <w:t>,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United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States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District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4"/>
          <w:sz w:val="22"/>
        </w:rPr>
        <w:t>Court </w:t>
      </w:r>
      <w:r>
        <w:rPr>
          <w:color w:val="333333"/>
          <w:sz w:val="22"/>
        </w:rPr>
        <w:t>for the District of Massachusetts, Case No. MDL 14-md-2503-DJC.</w:t>
      </w:r>
    </w:p>
    <w:p>
      <w:pPr>
        <w:spacing w:after="0" w:line="252" w:lineRule="auto"/>
        <w:jc w:val="left"/>
        <w:rPr>
          <w:sz w:val="22"/>
        </w:rPr>
        <w:sectPr>
          <w:pgSz w:w="12240" w:h="15840"/>
          <w:pgMar w:header="0" w:footer="787" w:top="1360" w:bottom="980" w:left="1800" w:right="1800"/>
        </w:sectPr>
      </w:pPr>
    </w:p>
    <w:p>
      <w:pPr>
        <w:spacing w:line="252" w:lineRule="auto" w:before="84"/>
        <w:ind w:left="0" w:right="0" w:firstLine="0"/>
        <w:jc w:val="left"/>
        <w:rPr>
          <w:sz w:val="22"/>
        </w:rPr>
      </w:pPr>
      <w:r>
        <w:rPr>
          <w:i/>
          <w:spacing w:val="-8"/>
          <w:sz w:val="22"/>
        </w:rPr>
        <w:t>In re Loestrin 24 FE Antitrust Litigation</w:t>
      </w:r>
      <w:r>
        <w:rPr>
          <w:spacing w:val="-8"/>
          <w:sz w:val="22"/>
        </w:rPr>
        <w:t>, United States District Court for the District of Rhode </w:t>
      </w:r>
      <w:r>
        <w:rPr>
          <w:sz w:val="22"/>
        </w:rPr>
        <w:t>Island, Case No. MDL 1:13-md-2472-WES-PAS.</w:t>
      </w:r>
    </w:p>
    <w:p>
      <w:pPr>
        <w:spacing w:line="252" w:lineRule="auto" w:before="232"/>
        <w:ind w:left="0" w:right="333" w:firstLine="0"/>
        <w:jc w:val="left"/>
        <w:rPr>
          <w:sz w:val="22"/>
        </w:rPr>
      </w:pPr>
      <w:r>
        <w:rPr>
          <w:i/>
          <w:spacing w:val="-6"/>
          <w:sz w:val="22"/>
        </w:rPr>
        <w:t>In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re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United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States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ex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rel.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Terrence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Barrett,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on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behalf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various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States</w:t>
      </w:r>
      <w:r>
        <w:rPr>
          <w:i/>
          <w:spacing w:val="-10"/>
          <w:sz w:val="22"/>
        </w:rPr>
        <w:t> </w:t>
      </w:r>
      <w:r>
        <w:rPr>
          <w:i/>
          <w:spacing w:val="-6"/>
          <w:sz w:val="22"/>
        </w:rPr>
        <w:t>vs.</w:t>
      </w:r>
      <w:r>
        <w:rPr>
          <w:i/>
          <w:spacing w:val="-11"/>
          <w:sz w:val="22"/>
        </w:rPr>
        <w:t> </w:t>
      </w:r>
      <w:r>
        <w:rPr>
          <w:i/>
          <w:spacing w:val="-6"/>
          <w:sz w:val="22"/>
        </w:rPr>
        <w:t>Allergan, </w:t>
      </w:r>
      <w:r>
        <w:rPr>
          <w:i/>
          <w:spacing w:val="-4"/>
          <w:sz w:val="22"/>
        </w:rPr>
        <w:t>Inc.,</w:t>
      </w:r>
      <w:r>
        <w:rPr>
          <w:i/>
          <w:spacing w:val="-11"/>
          <w:sz w:val="22"/>
        </w:rPr>
        <w:t> </w:t>
      </w:r>
      <w:r>
        <w:rPr>
          <w:spacing w:val="-4"/>
          <w:sz w:val="22"/>
        </w:rPr>
        <w:t>United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States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District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Court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Central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District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California,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Case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No.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8:18-cv- </w:t>
      </w:r>
      <w:r>
        <w:rPr>
          <w:spacing w:val="-2"/>
          <w:sz w:val="22"/>
        </w:rPr>
        <w:t>00203.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</w:pPr>
      <w:r>
        <w:rPr>
          <w:color w:val="333333"/>
          <w:w w:val="110"/>
        </w:rPr>
        <w:t>COMMUNITY</w:t>
      </w:r>
      <w:r>
        <w:rPr>
          <w:color w:val="333333"/>
          <w:spacing w:val="1"/>
          <w:w w:val="110"/>
        </w:rPr>
        <w:t> </w:t>
      </w:r>
      <w:r>
        <w:rPr>
          <w:color w:val="333333"/>
          <w:spacing w:val="-2"/>
          <w:w w:val="110"/>
        </w:rPr>
        <w:t>SERVICE</w:t>
      </w:r>
    </w:p>
    <w:p>
      <w:pPr>
        <w:spacing w:line="252" w:lineRule="auto" w:before="157"/>
        <w:ind w:left="0" w:right="3676" w:firstLine="0"/>
        <w:jc w:val="left"/>
        <w:rPr>
          <w:sz w:val="20"/>
        </w:rPr>
      </w:pPr>
      <w:r>
        <w:rPr>
          <w:color w:val="333333"/>
          <w:spacing w:val="-6"/>
          <w:sz w:val="20"/>
        </w:rPr>
        <w:t>Statistical consultant, Jobs for Youth-Boston, 2001. </w:t>
      </w:r>
      <w:r>
        <w:rPr>
          <w:color w:val="333333"/>
          <w:spacing w:val="-4"/>
          <w:sz w:val="20"/>
        </w:rPr>
        <w:t>Volunteer,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Massachusetts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Tech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Corps,</w:t>
      </w:r>
      <w:r>
        <w:rPr>
          <w:color w:val="333333"/>
          <w:sz w:val="20"/>
        </w:rPr>
        <w:t> </w:t>
      </w:r>
      <w:r>
        <w:rPr>
          <w:color w:val="333333"/>
          <w:spacing w:val="-4"/>
          <w:sz w:val="20"/>
        </w:rPr>
        <w:t>1995-1997.</w:t>
      </w:r>
    </w:p>
    <w:p>
      <w:pPr>
        <w:spacing w:line="252" w:lineRule="auto" w:before="0"/>
        <w:ind w:left="0" w:right="1879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Finance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Committee,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Town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Sudbury,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Massachusetts,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1984-1987;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Vice-Chair, </w:t>
      </w:r>
      <w:r>
        <w:rPr>
          <w:color w:val="333333"/>
          <w:sz w:val="20"/>
        </w:rPr>
        <w:t>1985-1986; Chair, 1986-1987.</w:t>
      </w:r>
    </w:p>
    <w:p>
      <w:pPr>
        <w:pStyle w:val="Heading2"/>
        <w:spacing w:before="192"/>
      </w:pPr>
      <w:r>
        <w:rPr>
          <w:color w:val="333333"/>
          <w:w w:val="105"/>
        </w:rPr>
        <w:t>OUTSIDE</w:t>
      </w:r>
      <w:r>
        <w:rPr>
          <w:color w:val="333333"/>
          <w:w w:val="110"/>
        </w:rPr>
        <w:t> </w:t>
      </w:r>
      <w:r>
        <w:rPr>
          <w:color w:val="333333"/>
          <w:spacing w:val="-2"/>
          <w:w w:val="110"/>
        </w:rPr>
        <w:t>CONSULTING</w:t>
      </w:r>
    </w:p>
    <w:p>
      <w:pPr>
        <w:spacing w:line="252" w:lineRule="auto" w:before="157"/>
        <w:ind w:left="0" w:right="719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International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Monetary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Fund,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Institute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Capacity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Development,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2011–2019,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2023,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2025 </w:t>
      </w:r>
      <w:r>
        <w:rPr>
          <w:color w:val="333333"/>
          <w:sz w:val="20"/>
        </w:rPr>
        <w:t>World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Bank</w:t>
      </w:r>
      <w:r>
        <w:rPr>
          <w:color w:val="333333"/>
          <w:spacing w:val="-2"/>
          <w:sz w:val="20"/>
        </w:rPr>
        <w:t> </w:t>
      </w:r>
      <w:r>
        <w:rPr>
          <w:color w:val="333333"/>
          <w:w w:val="95"/>
          <w:sz w:val="20"/>
        </w:rPr>
        <w:t>/ </w:t>
      </w:r>
      <w:r>
        <w:rPr>
          <w:color w:val="333333"/>
          <w:sz w:val="20"/>
        </w:rPr>
        <w:t>International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Finance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Corporation,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2023</w:t>
      </w:r>
    </w:p>
    <w:p>
      <w:pPr>
        <w:spacing w:line="252" w:lineRule="auto" w:before="0"/>
        <w:ind w:left="0" w:right="2717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European Commission, Directorate General Finance, 2020–2021 </w:t>
      </w:r>
      <w:r>
        <w:rPr>
          <w:color w:val="333333"/>
          <w:sz w:val="20"/>
        </w:rPr>
        <w:t>Civil Service College, Singapore, 2015–2018</w:t>
      </w:r>
    </w:p>
    <w:p>
      <w:pPr>
        <w:spacing w:line="249" w:lineRule="auto" w:before="0"/>
        <w:ind w:left="0" w:right="3982" w:firstLine="0"/>
        <w:jc w:val="left"/>
        <w:rPr>
          <w:sz w:val="20"/>
        </w:rPr>
      </w:pPr>
      <w:r>
        <w:rPr>
          <w:color w:val="333333"/>
          <w:sz w:val="20"/>
        </w:rPr>
        <w:t>Citizens Financial Group, Boston, 2012–2017</w:t>
      </w:r>
      <w:r>
        <w:rPr>
          <w:color w:val="333333"/>
          <w:spacing w:val="40"/>
          <w:sz w:val="20"/>
        </w:rPr>
        <w:t> </w:t>
      </w:r>
      <w:r>
        <w:rPr>
          <w:color w:val="333333"/>
          <w:spacing w:val="-2"/>
          <w:sz w:val="20"/>
        </w:rPr>
        <w:t>Ministry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Trade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Industry,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Singapore,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2011–2014 </w:t>
      </w:r>
      <w:r>
        <w:rPr>
          <w:color w:val="333333"/>
          <w:sz w:val="20"/>
        </w:rPr>
        <w:t>Singapore Competition Commission, 2010</w:t>
      </w:r>
    </w:p>
    <w:p>
      <w:pPr>
        <w:spacing w:line="249" w:lineRule="auto" w:before="0"/>
        <w:ind w:left="0" w:right="2879" w:firstLine="0"/>
        <w:jc w:val="left"/>
        <w:rPr>
          <w:sz w:val="20"/>
        </w:rPr>
      </w:pPr>
      <w:r>
        <w:rPr>
          <w:color w:val="333333"/>
          <w:sz w:val="20"/>
        </w:rPr>
        <w:t>Academic Affiliate, Greylock McKinnon Associates, 2009–</w:t>
      </w:r>
      <w:r>
        <w:rPr>
          <w:color w:val="333333"/>
          <w:spacing w:val="40"/>
          <w:sz w:val="20"/>
        </w:rPr>
        <w:t> </w:t>
      </w:r>
      <w:r>
        <w:rPr>
          <w:color w:val="333333"/>
          <w:spacing w:val="-2"/>
          <w:sz w:val="20"/>
        </w:rPr>
        <w:t>College</w:t>
      </w:r>
      <w:r>
        <w:rPr>
          <w:color w:val="333333"/>
          <w:spacing w:val="-14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Management,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University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Massachusetts-Boston,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2005 </w:t>
      </w:r>
      <w:r>
        <w:rPr>
          <w:color w:val="333333"/>
          <w:sz w:val="20"/>
        </w:rPr>
        <w:t>Charles River Associates, 2000–2001</w:t>
      </w:r>
    </w:p>
    <w:p>
      <w:pPr>
        <w:spacing w:line="252" w:lineRule="auto" w:before="0"/>
        <w:ind w:left="0" w:right="4703" w:firstLine="0"/>
        <w:jc w:val="left"/>
        <w:rPr>
          <w:sz w:val="20"/>
        </w:rPr>
      </w:pPr>
      <w:r>
        <w:rPr>
          <w:color w:val="333333"/>
          <w:sz w:val="20"/>
        </w:rPr>
        <w:t>Citicorp Investment Bank, 1983–1997 Société Générale, New York, 1990–1991 Citicorp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Securities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Markets,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Inc.,</w:t>
      </w:r>
      <w:r>
        <w:rPr>
          <w:color w:val="333333"/>
          <w:spacing w:val="-11"/>
          <w:sz w:val="20"/>
        </w:rPr>
        <w:t> </w:t>
      </w:r>
      <w:r>
        <w:rPr>
          <w:color w:val="333333"/>
          <w:sz w:val="20"/>
        </w:rPr>
        <w:t>1988–1989 </w:t>
      </w:r>
      <w:r>
        <w:rPr>
          <w:color w:val="333333"/>
          <w:spacing w:val="-2"/>
          <w:sz w:val="20"/>
        </w:rPr>
        <w:t>CRT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Government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Securities,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Ltd.,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2"/>
          <w:sz w:val="20"/>
        </w:rPr>
        <w:t>1987–1988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spacing w:before="0"/>
        <w:ind w:left="0" w:right="0" w:firstLine="0"/>
        <w:jc w:val="left"/>
        <w:rPr>
          <w:rFonts w:ascii="Verdana"/>
          <w:i/>
          <w:sz w:val="16"/>
        </w:rPr>
      </w:pPr>
      <w:r>
        <w:rPr>
          <w:rFonts w:ascii="Verdana"/>
          <w:i/>
          <w:color w:val="333333"/>
          <w:sz w:val="16"/>
        </w:rPr>
        <w:t>Revised:</w:t>
      </w:r>
      <w:r>
        <w:rPr>
          <w:rFonts w:ascii="Verdana"/>
          <w:i/>
          <w:color w:val="333333"/>
          <w:spacing w:val="-4"/>
          <w:sz w:val="16"/>
        </w:rPr>
        <w:t> </w:t>
      </w:r>
      <w:r>
        <w:rPr>
          <w:rFonts w:ascii="Verdana"/>
          <w:i/>
          <w:color w:val="333333"/>
          <w:sz w:val="16"/>
        </w:rPr>
        <w:t>June</w:t>
      </w:r>
      <w:r>
        <w:rPr>
          <w:rFonts w:ascii="Verdana"/>
          <w:i/>
          <w:color w:val="333333"/>
          <w:spacing w:val="-3"/>
          <w:sz w:val="16"/>
        </w:rPr>
        <w:t> </w:t>
      </w:r>
      <w:r>
        <w:rPr>
          <w:rFonts w:ascii="Verdana"/>
          <w:i/>
          <w:color w:val="333333"/>
          <w:spacing w:val="-4"/>
          <w:sz w:val="16"/>
        </w:rPr>
        <w:t>2025</w:t>
      </w:r>
    </w:p>
    <w:sectPr>
      <w:pgSz w:w="12240" w:h="15840"/>
      <w:pgMar w:header="0" w:footer="787" w:top="1360" w:bottom="9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6464300</wp:posOffset>
              </wp:positionH>
              <wp:positionV relativeFrom="page">
                <wp:posOffset>9419166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pt;margin-top:741.666626pt;width:17pt;height:15.3pt;mso-position-horizontal-relative:page;mso-position-vertical-relative:page;z-index:-161059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um@bc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dx.doi.org/10.4135/9781526421036" TargetMode="External"/><Relationship Id="rId8" Type="http://schemas.openxmlformats.org/officeDocument/2006/relationships/hyperlink" Target="http://documents.worldbank.org/curated/en/247261530129173904/main-report" TargetMode="External"/><Relationship Id="rId9" Type="http://schemas.openxmlformats.org/officeDocument/2006/relationships/hyperlink" Target="http://eric.ed.gov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 Baum</dc:creator>
  <dc:title>Baum CV Jun 2025</dc:title>
  <dcterms:created xsi:type="dcterms:W3CDTF">2025-12-06T05:34:31Z</dcterms:created>
  <dcterms:modified xsi:type="dcterms:W3CDTF">2025-12-06T05:34:31Z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15.6.1 (Build 24G90) Quartz PDFContext</vt:lpwstr>
  </property>
</Properties>
</file>