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before="38"/>
        <w:rPr>
          <w:rFonts w:ascii="Times New Roman"/>
          <w:sz w:val="15"/>
        </w:rPr>
      </w:pPr>
    </w:p>
    <w:p>
      <w:pPr>
        <w:pStyle w:val="Heading1"/>
        <w:spacing w:before="1"/>
        <w:ind w:left="4924" w:right="4704"/>
        <w:jc w:val="center"/>
      </w:pPr>
      <w:r>
        <w:rPr>
          <w:w w:val="105"/>
        </w:rPr>
        <w:t>Liuren</w:t>
      </w:r>
      <w:r>
        <w:rPr>
          <w:spacing w:val="-2"/>
          <w:w w:val="105"/>
        </w:rPr>
        <w:t> </w:t>
      </w:r>
      <w:r>
        <w:rPr>
          <w:spacing w:val="-7"/>
          <w:w w:val="115"/>
        </w:rPr>
        <w:t>Wu</w:t>
      </w:r>
    </w:p>
    <w:p>
      <w:pPr>
        <w:pStyle w:val="BodyText"/>
        <w:spacing w:line="314" w:lineRule="auto" w:before="33"/>
        <w:ind w:left="4924" w:right="4702"/>
        <w:jc w:val="center"/>
      </w:pPr>
      <w:r>
        <w:rPr>
          <w:spacing w:val="-2"/>
        </w:rPr>
        <w:t>Professor</w:t>
      </w:r>
      <w:r>
        <w:rPr>
          <w:spacing w:val="40"/>
        </w:rPr>
        <w:t> </w:t>
      </w:r>
      <w:hyperlink r:id="rId7">
        <w:r>
          <w:rPr>
            <w:spacing w:val="-2"/>
          </w:rPr>
          <w:t>liuren.wu@baruch.cuny.edu</w:t>
        </w:r>
      </w:hyperlink>
    </w:p>
    <w:p>
      <w:pPr>
        <w:pStyle w:val="BodyText"/>
        <w:spacing w:before="92"/>
        <w:rPr>
          <w:sz w:val="15"/>
        </w:rPr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4"/>
        </w:rPr>
        <w:t>1998</w:t>
      </w:r>
      <w:r>
        <w:rPr/>
        <w:tab/>
      </w:r>
      <w:r>
        <w:rPr>
          <w:spacing w:val="-2"/>
        </w:rPr>
        <w:t>MPhil,</w:t>
      </w:r>
      <w:r>
        <w:rPr>
          <w:spacing w:val="3"/>
        </w:rPr>
        <w:t> </w:t>
      </w:r>
      <w:r>
        <w:rPr>
          <w:spacing w:val="-2"/>
        </w:rPr>
        <w:t>International</w:t>
      </w:r>
      <w:r>
        <w:rPr>
          <w:spacing w:val="3"/>
        </w:rPr>
        <w:t> </w:t>
      </w:r>
      <w:r>
        <w:rPr>
          <w:spacing w:val="-2"/>
        </w:rPr>
        <w:t>Fin/Eco,</w:t>
      </w:r>
      <w:r>
        <w:rPr>
          <w:spacing w:val="3"/>
        </w:rPr>
        <w:t> </w:t>
      </w:r>
      <w:r>
        <w:rPr>
          <w:spacing w:val="-2"/>
        </w:rPr>
        <w:t>New</w:t>
      </w:r>
      <w:r>
        <w:rPr>
          <w:spacing w:val="3"/>
        </w:rPr>
        <w:t> </w:t>
      </w:r>
      <w:r>
        <w:rPr>
          <w:spacing w:val="-2"/>
        </w:rPr>
        <w:t>York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4"/>
        </w:rPr>
        <w:t>1994</w:t>
      </w:r>
      <w:r>
        <w:rPr/>
        <w:tab/>
      </w:r>
      <w:r>
        <w:rPr>
          <w:spacing w:val="-2"/>
        </w:rPr>
        <w:t>Ph.D.,</w:t>
      </w:r>
      <w:r>
        <w:rPr>
          <w:spacing w:val="4"/>
        </w:rPr>
        <w:t> </w:t>
      </w:r>
      <w:r>
        <w:rPr>
          <w:spacing w:val="-2"/>
        </w:rPr>
        <w:t>Chem./Physics,</w:t>
      </w:r>
      <w:r>
        <w:rPr>
          <w:spacing w:val="5"/>
        </w:rPr>
        <w:t> </w:t>
      </w:r>
      <w:r>
        <w:rPr>
          <w:spacing w:val="-2"/>
        </w:rPr>
        <w:t>Chinese</w:t>
      </w:r>
      <w:r>
        <w:rPr>
          <w:spacing w:val="4"/>
        </w:rPr>
        <w:t> </w:t>
      </w:r>
      <w:r>
        <w:rPr>
          <w:spacing w:val="-2"/>
        </w:rPr>
        <w:t>Academy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Science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4"/>
        </w:rPr>
        <w:t>1991</w:t>
      </w:r>
      <w:r>
        <w:rPr/>
        <w:tab/>
        <w:t>M.S.,</w:t>
      </w:r>
      <w:r>
        <w:rPr>
          <w:spacing w:val="-8"/>
        </w:rPr>
        <w:t> </w:t>
      </w:r>
      <w:r>
        <w:rPr/>
        <w:t>Chem.</w:t>
      </w:r>
      <w:r>
        <w:rPr>
          <w:spacing w:val="-7"/>
        </w:rPr>
        <w:t> </w:t>
      </w:r>
      <w:r>
        <w:rPr/>
        <w:t>Engineering,</w:t>
      </w:r>
      <w:r>
        <w:rPr>
          <w:spacing w:val="-7"/>
        </w:rPr>
        <w:t> </w:t>
      </w:r>
      <w:r>
        <w:rPr/>
        <w:t>Beijing</w:t>
      </w:r>
      <w:r>
        <w:rPr>
          <w:spacing w:val="-7"/>
        </w:rPr>
        <w:t> </w:t>
      </w:r>
      <w:r>
        <w:rPr/>
        <w:t>Inst.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Tech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4"/>
        </w:rPr>
        <w:t>1988</w:t>
      </w:r>
      <w:r>
        <w:rPr/>
        <w:tab/>
        <w:t>B.S.,</w:t>
      </w:r>
      <w:r>
        <w:rPr>
          <w:spacing w:val="-8"/>
        </w:rPr>
        <w:t> </w:t>
      </w:r>
      <w:r>
        <w:rPr/>
        <w:t>Chem.</w:t>
      </w:r>
      <w:r>
        <w:rPr>
          <w:spacing w:val="-8"/>
        </w:rPr>
        <w:t> </w:t>
      </w:r>
      <w:r>
        <w:rPr/>
        <w:t>Engineering,</w:t>
      </w:r>
      <w:r>
        <w:rPr>
          <w:spacing w:val="-7"/>
        </w:rPr>
        <w:t> </w:t>
      </w:r>
      <w:r>
        <w:rPr/>
        <w:t>Beijing</w:t>
      </w:r>
      <w:r>
        <w:rPr>
          <w:spacing w:val="-8"/>
        </w:rPr>
        <w:t> </w:t>
      </w:r>
      <w:r>
        <w:rPr/>
        <w:t>Inst.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Tech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1"/>
        <w:spacing w:before="1"/>
      </w:pPr>
      <w:r>
        <w:rPr>
          <w:w w:val="115"/>
        </w:rPr>
        <w:t>CURRENT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POSITION</w:t>
      </w:r>
    </w:p>
    <w:p>
      <w:pPr>
        <w:pStyle w:val="BodyText"/>
        <w:spacing w:before="9"/>
        <w:rPr>
          <w:rFonts w:ascii="Trebuchet MS"/>
          <w:sz w:val="15"/>
        </w:rPr>
      </w:pPr>
    </w:p>
    <w:p>
      <w:pPr>
        <w:pStyle w:val="BodyText"/>
        <w:ind w:left="350"/>
      </w:pPr>
      <w:r>
        <w:rPr>
          <w:spacing w:val="-2"/>
        </w:rPr>
        <w:t>Position:</w:t>
      </w:r>
      <w:r>
        <w:rPr>
          <w:spacing w:val="4"/>
        </w:rPr>
        <w:t> </w:t>
      </w:r>
      <w:r>
        <w:rPr>
          <w:spacing w:val="-2"/>
        </w:rPr>
        <w:t>Professor</w:t>
      </w:r>
    </w:p>
    <w:p>
      <w:pPr>
        <w:pStyle w:val="BodyText"/>
        <w:spacing w:line="456" w:lineRule="auto" w:before="152"/>
        <w:ind w:left="350" w:right="7812"/>
      </w:pPr>
      <w:r>
        <w:rPr>
          <w:spacing w:val="-2"/>
        </w:rPr>
        <w:t>Position: Wollman Distinguished Professor of </w:t>
      </w:r>
      <w:r>
        <w:rPr>
          <w:spacing w:val="-2"/>
        </w:rPr>
        <w:t>Finance</w:t>
      </w:r>
      <w:r>
        <w:rPr>
          <w:spacing w:val="40"/>
        </w:rPr>
        <w:t> </w:t>
      </w:r>
      <w:r>
        <w:rPr/>
        <w:t>Current Academic Rank: Professor</w:t>
      </w:r>
    </w:p>
    <w:p>
      <w:pPr>
        <w:pStyle w:val="BodyText"/>
        <w:spacing w:before="2"/>
        <w:ind w:left="350"/>
      </w:pPr>
      <w:r>
        <w:rPr>
          <w:spacing w:val="-2"/>
        </w:rPr>
        <w:t>Employment</w:t>
      </w:r>
      <w:r>
        <w:rPr>
          <w:spacing w:val="1"/>
        </w:rPr>
        <w:t> </w:t>
      </w:r>
      <w:r>
        <w:rPr>
          <w:spacing w:val="-2"/>
        </w:rPr>
        <w:t>Status:</w:t>
      </w:r>
      <w:r>
        <w:rPr>
          <w:spacing w:val="2"/>
        </w:rPr>
        <w:t> </w:t>
      </w:r>
      <w:r>
        <w:rPr>
          <w:spacing w:val="-2"/>
        </w:rPr>
        <w:t>Full</w:t>
      </w:r>
      <w:r>
        <w:rPr>
          <w:spacing w:val="2"/>
        </w:rPr>
        <w:t> </w:t>
      </w:r>
      <w:r>
        <w:rPr>
          <w:spacing w:val="-4"/>
        </w:rPr>
        <w:t>Time</w:t>
      </w:r>
    </w:p>
    <w:p>
      <w:pPr>
        <w:pStyle w:val="BodyText"/>
        <w:spacing w:before="156"/>
      </w:pPr>
    </w:p>
    <w:p>
      <w:pPr>
        <w:pStyle w:val="Heading1"/>
      </w:pPr>
      <w:r>
        <w:rPr>
          <w:w w:val="115"/>
        </w:rPr>
        <w:t>ACADEMIC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OTHER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6"/>
        </w:rPr>
        <w:t>2009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Ongoing</w:t>
      </w:r>
      <w:r>
        <w:rPr/>
        <w:tab/>
      </w:r>
      <w:r>
        <w:rPr>
          <w:spacing w:val="-2"/>
        </w:rPr>
        <w:t>Full</w:t>
      </w:r>
      <w:r>
        <w:rPr>
          <w:spacing w:val="2"/>
        </w:rPr>
        <w:t> </w:t>
      </w:r>
      <w:r>
        <w:rPr>
          <w:spacing w:val="-2"/>
        </w:rPr>
        <w:t>Professor,</w:t>
      </w:r>
      <w:r>
        <w:rPr>
          <w:spacing w:val="3"/>
        </w:rPr>
        <w:t> </w:t>
      </w:r>
      <w:r>
        <w:rPr>
          <w:spacing w:val="-2"/>
        </w:rPr>
        <w:t>Baruch</w:t>
      </w:r>
      <w:r>
        <w:rPr>
          <w:spacing w:val="3"/>
        </w:rPr>
        <w:t> </w:t>
      </w:r>
      <w:r>
        <w:rPr>
          <w:spacing w:val="-2"/>
        </w:rPr>
        <w:t>College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7501"/>
      </w:pPr>
      <w:r>
        <w:rPr/>
        <w:t>2003 - 2008</w:t>
        <w:tab/>
        <w:t>Associate Professor , Baruch College</w:t>
      </w:r>
      <w:r>
        <w:rPr>
          <w:spacing w:val="40"/>
        </w:rPr>
        <w:t> </w:t>
      </w:r>
      <w:r>
        <w:rPr/>
        <w:t>1998 - 2003</w:t>
        <w:tab/>
      </w:r>
      <w:r>
        <w:rPr>
          <w:spacing w:val="-2"/>
        </w:rPr>
        <w:t>Assistant Professor , Fordham </w:t>
      </w:r>
      <w:r>
        <w:rPr>
          <w:spacing w:val="-2"/>
        </w:rPr>
        <w:t>University</w:t>
      </w:r>
    </w:p>
    <w:p>
      <w:pPr>
        <w:pStyle w:val="BodyText"/>
        <w:spacing w:before="125"/>
      </w:pPr>
    </w:p>
    <w:p>
      <w:pPr>
        <w:pStyle w:val="Heading1"/>
      </w:pPr>
      <w:r>
        <w:rPr>
          <w:w w:val="115"/>
        </w:rPr>
        <w:t>RESEARCH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CREATIVE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Heading2"/>
        <w:spacing w:before="155"/>
        <w:ind w:left="350"/>
      </w:pPr>
      <w:r>
        <w:rPr>
          <w:w w:val="105"/>
        </w:rPr>
        <w:t>Book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Chapter</w:t>
      </w:r>
    </w:p>
    <w:p>
      <w:pPr>
        <w:pStyle w:val="BodyText"/>
        <w:spacing w:before="148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  <w:spacing w:before="147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line="285" w:lineRule="auto" w:before="1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Zhang,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(2022).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Probabilistic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Interpretation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Black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Implied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Volatility.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-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45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Years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Since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Publication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Black-Scholes-Merton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World</w:t>
      </w:r>
      <w:r>
        <w:rPr>
          <w:spacing w:val="-8"/>
          <w:sz w:val="14"/>
        </w:rPr>
        <w:t> </w:t>
      </w:r>
      <w:r>
        <w:rPr>
          <w:sz w:val="14"/>
        </w:rPr>
        <w:t>Scienti^c.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 L.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(2008).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“Modeling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Financial Security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Returns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Using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Levy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Processes.” In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J.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Birge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 V.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Linetsky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(Eds.),</w:t>
      </w:r>
      <w:r>
        <w:rPr>
          <w:sz w:val="14"/>
        </w:rPr>
        <w:t> </w:t>
      </w:r>
      <w:r>
        <w:rPr>
          <w:i/>
          <w:spacing w:val="-2"/>
          <w:sz w:val="14"/>
        </w:rPr>
        <w:t>Handbook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 Financial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Engineering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Elsevier.</w:t>
      </w:r>
    </w:p>
    <w:p>
      <w:pPr>
        <w:pStyle w:val="Heading2"/>
        <w:spacing w:before="163"/>
        <w:ind w:left="350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Article</w:t>
      </w:r>
    </w:p>
    <w:p>
      <w:pPr>
        <w:pStyle w:val="BodyText"/>
        <w:spacing w:before="148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  <w:spacing w:before="147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line="400" w:lineRule="auto" w:before="0"/>
        <w:ind w:left="1300" w:right="3456" w:firstLine="0"/>
        <w:jc w:val="left"/>
        <w:rPr>
          <w:sz w:val="14"/>
        </w:rPr>
      </w:pPr>
      <w:r>
        <w:rPr>
          <w:spacing w:val="-2"/>
          <w:sz w:val="14"/>
        </w:rPr>
        <w:t>Tian, M., &amp; Wu, L. (2024). Cross-sectional Variation of Option Implied Skew. </w:t>
      </w:r>
      <w:r>
        <w:rPr>
          <w:i/>
          <w:spacing w:val="-2"/>
          <w:sz w:val="14"/>
        </w:rPr>
        <w:t>Management Science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70</w:t>
      </w:r>
      <w:r>
        <w:rPr>
          <w:spacing w:val="-2"/>
          <w:sz w:val="14"/>
        </w:rPr>
        <w:t>, 3381–4165.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</w:t>
      </w:r>
      <w:r>
        <w:rPr>
          <w:spacing w:val="-3"/>
          <w:sz w:val="14"/>
        </w:rPr>
        <w:t> </w:t>
      </w:r>
      <w:r>
        <w:rPr>
          <w:sz w:val="14"/>
        </w:rPr>
        <w:t>(2023).</w:t>
      </w:r>
      <w:r>
        <w:rPr>
          <w:spacing w:val="-3"/>
          <w:sz w:val="14"/>
        </w:rPr>
        <w:t> </w:t>
      </w:r>
      <w:r>
        <w:rPr>
          <w:sz w:val="14"/>
        </w:rPr>
        <w:t>Centrality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Supply</w:t>
      </w:r>
      <w:r>
        <w:rPr>
          <w:spacing w:val="-3"/>
          <w:sz w:val="14"/>
        </w:rPr>
        <w:t> </w:t>
      </w:r>
      <w:r>
        <w:rPr>
          <w:sz w:val="14"/>
        </w:rPr>
        <w:t>Chain.</w:t>
      </w:r>
      <w:r>
        <w:rPr>
          <w:spacing w:val="-3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Modern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1</w:t>
      </w:r>
      <w:r>
        <w:rPr>
          <w:sz w:val="14"/>
        </w:rPr>
        <w:t>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Carr,</w:t>
      </w:r>
      <w:r>
        <w:rPr>
          <w:spacing w:val="-1"/>
        </w:rPr>
        <w:t> </w:t>
      </w:r>
      <w:r>
        <w:rPr>
          <w:spacing w:val="-2"/>
        </w:rPr>
        <w:t>P.,</w:t>
      </w:r>
      <w:r>
        <w:rPr/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Wu,</w:t>
      </w:r>
      <w:r>
        <w:rPr>
          <w:spacing w:val="-1"/>
        </w:rPr>
        <w:t> </w:t>
      </w:r>
      <w:r>
        <w:rPr>
          <w:spacing w:val="-2"/>
        </w:rPr>
        <w:t>L.</w:t>
      </w:r>
      <w:r>
        <w:rPr/>
        <w:t> </w:t>
      </w:r>
      <w:r>
        <w:rPr>
          <w:spacing w:val="-2"/>
        </w:rPr>
        <w:t>(2023).</w:t>
      </w:r>
      <w:r>
        <w:rPr/>
        <w:t> </w:t>
      </w:r>
      <w:r>
        <w:rPr>
          <w:spacing w:val="-2"/>
        </w:rPr>
        <w:t>Decomposing</w:t>
      </w:r>
      <w:r>
        <w:rPr/>
        <w:t> </w:t>
      </w:r>
      <w:r>
        <w:rPr>
          <w:spacing w:val="-2"/>
        </w:rPr>
        <w:t>Long</w:t>
      </w:r>
      <w:r>
        <w:rPr>
          <w:spacing w:val="-1"/>
        </w:rPr>
        <w:t> </w:t>
      </w:r>
      <w:r>
        <w:rPr>
          <w:spacing w:val="-2"/>
        </w:rPr>
        <w:t>Bond</w:t>
      </w:r>
      <w:r>
        <w:rPr/>
        <w:t> </w:t>
      </w:r>
      <w:r>
        <w:rPr>
          <w:spacing w:val="-2"/>
        </w:rPr>
        <w:t>Returns: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Decentralized</w:t>
      </w:r>
      <w:r>
        <w:rPr>
          <w:spacing w:val="-1"/>
        </w:rPr>
        <w:t> </w:t>
      </w:r>
      <w:r>
        <w:rPr>
          <w:spacing w:val="-2"/>
        </w:rPr>
        <w:t>Theory.</w:t>
      </w:r>
      <w:r>
        <w:rPr>
          <w:spacing w:val="1"/>
        </w:rPr>
        <w:t> </w:t>
      </w:r>
      <w:r>
        <w:rPr>
          <w:i/>
          <w:spacing w:val="-2"/>
        </w:rPr>
        <w:t>Revie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8"/>
        </w:rPr>
        <w:t> </w:t>
      </w:r>
      <w:r>
        <w:rPr>
          <w:i/>
          <w:spacing w:val="-2"/>
        </w:rPr>
        <w:t>of</w:t>
      </w:r>
      <w:r>
        <w:rPr>
          <w:i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,</w:t>
      </w:r>
      <w:r>
        <w:rPr/>
        <w:t> </w:t>
      </w:r>
      <w:r>
        <w:rPr>
          <w:i/>
          <w:spacing w:val="-2"/>
        </w:rPr>
        <w:t>27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spacing w:val="-2"/>
        </w:rPr>
        <w:t>997–1026.</w:t>
      </w:r>
    </w:p>
    <w:p>
      <w:pPr>
        <w:spacing w:line="400" w:lineRule="auto" w:before="112"/>
        <w:ind w:left="1300" w:right="1556" w:firstLine="0"/>
        <w:jc w:val="left"/>
        <w:rPr>
          <w:sz w:val="14"/>
        </w:rPr>
      </w:pPr>
      <w:r>
        <w:rPr>
          <w:sz w:val="14"/>
        </w:rPr>
        <w:t>Tian,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(2023).</w:t>
      </w:r>
      <w:r>
        <w:rPr>
          <w:spacing w:val="-9"/>
          <w:sz w:val="14"/>
        </w:rPr>
        <w:t> </w:t>
      </w:r>
      <w:r>
        <w:rPr>
          <w:sz w:val="14"/>
        </w:rPr>
        <w:t>Limits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9"/>
          <w:sz w:val="14"/>
        </w:rPr>
        <w:t> </w:t>
      </w:r>
      <w:r>
        <w:rPr>
          <w:sz w:val="14"/>
        </w:rPr>
        <w:t>Arbitrage</w:t>
      </w:r>
      <w:r>
        <w:rPr>
          <w:spacing w:val="-9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Primary</w:t>
      </w:r>
      <w:r>
        <w:rPr>
          <w:spacing w:val="-9"/>
          <w:sz w:val="14"/>
        </w:rPr>
        <w:t> </w:t>
      </w:r>
      <w:r>
        <w:rPr>
          <w:sz w:val="14"/>
        </w:rPr>
        <w:t>Risk</w:t>
      </w:r>
      <w:r>
        <w:rPr>
          <w:spacing w:val="-9"/>
          <w:sz w:val="14"/>
        </w:rPr>
        <w:t> </w:t>
      </w:r>
      <w:r>
        <w:rPr>
          <w:sz w:val="14"/>
        </w:rPr>
        <w:t>Taking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sz w:val="14"/>
        </w:rPr>
        <w:t>Derivative</w:t>
      </w:r>
      <w:r>
        <w:rPr>
          <w:spacing w:val="-9"/>
          <w:sz w:val="14"/>
        </w:rPr>
        <w:t> </w:t>
      </w:r>
      <w:r>
        <w:rPr>
          <w:sz w:val="14"/>
        </w:rPr>
        <w:t>Securities.</w:t>
      </w:r>
      <w:r>
        <w:rPr>
          <w:spacing w:val="-9"/>
          <w:sz w:val="14"/>
        </w:rPr>
        <w:t>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Asset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Pricing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Studies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i/>
          <w:sz w:val="14"/>
        </w:rPr>
        <w:t>13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405–439.</w:t>
      </w:r>
      <w:r>
        <w:rPr>
          <w:spacing w:val="40"/>
          <w:sz w:val="14"/>
        </w:rPr>
        <w:t> </w:t>
      </w:r>
      <w:r>
        <w:rPr>
          <w:sz w:val="14"/>
        </w:rPr>
        <w:t>Penaranda,</w:t>
      </w:r>
      <w:r>
        <w:rPr>
          <w:spacing w:val="-4"/>
          <w:sz w:val="14"/>
        </w:rPr>
        <w:t> </w:t>
      </w:r>
      <w:r>
        <w:rPr>
          <w:sz w:val="14"/>
        </w:rPr>
        <w:t>F.,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(2022).</w:t>
      </w:r>
      <w:r>
        <w:rPr>
          <w:spacing w:val="-4"/>
          <w:sz w:val="14"/>
        </w:rPr>
        <w:t> </w:t>
      </w:r>
      <w:r>
        <w:rPr>
          <w:sz w:val="14"/>
        </w:rPr>
        <w:t>Targets,</w:t>
      </w:r>
      <w:r>
        <w:rPr>
          <w:spacing w:val="-4"/>
          <w:sz w:val="14"/>
        </w:rPr>
        <w:t> </w:t>
      </w:r>
      <w:r>
        <w:rPr>
          <w:sz w:val="14"/>
        </w:rPr>
        <w:t>Predictability,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Performance.</w:t>
      </w:r>
      <w:r>
        <w:rPr>
          <w:spacing w:val="-3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Science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i/>
          <w:sz w:val="14"/>
        </w:rPr>
        <w:t>68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sz w:val="14"/>
        </w:rPr>
        <w:t>1537–1555.</w:t>
      </w:r>
    </w:p>
    <w:p>
      <w:pPr>
        <w:spacing w:line="400" w:lineRule="auto" w:before="0"/>
        <w:ind w:left="1300" w:right="2258" w:firstLine="0"/>
        <w:jc w:val="left"/>
        <w:rPr>
          <w:sz w:val="14"/>
        </w:rPr>
      </w:pPr>
      <w:r>
        <w:rPr>
          <w:spacing w:val="-2"/>
          <w:sz w:val="14"/>
        </w:rPr>
        <w:t>Carr, P., Wu, L., &amp; Zhang, Z. (2020). Using Machine Learning to Predict Realized Variance. </w:t>
      </w:r>
      <w:r>
        <w:rPr>
          <w:i/>
          <w:spacing w:val="-2"/>
          <w:sz w:val="14"/>
        </w:rPr>
        <w:t>Journal of Investment Management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18</w:t>
      </w:r>
      <w:r>
        <w:rPr>
          <w:spacing w:val="-2"/>
          <w:sz w:val="14"/>
        </w:rPr>
        <w:t>, 1–16.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Sy,</w:t>
      </w:r>
      <w:r>
        <w:rPr>
          <w:spacing w:val="-4"/>
          <w:sz w:val="14"/>
        </w:rPr>
        <w:t> </w:t>
      </w:r>
      <w:r>
        <w:rPr>
          <w:sz w:val="14"/>
        </w:rPr>
        <w:t>M.</w:t>
      </w:r>
      <w:r>
        <w:rPr>
          <w:spacing w:val="-4"/>
          <w:sz w:val="14"/>
        </w:rPr>
        <w:t> </w:t>
      </w:r>
      <w:r>
        <w:rPr>
          <w:sz w:val="14"/>
        </w:rPr>
        <w:t>O.</w:t>
      </w:r>
      <w:r>
        <w:rPr>
          <w:spacing w:val="-4"/>
          <w:sz w:val="14"/>
        </w:rPr>
        <w:t> </w:t>
      </w:r>
      <w:r>
        <w:rPr>
          <w:sz w:val="14"/>
        </w:rPr>
        <w:t>(2020).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Shale</w:t>
      </w:r>
      <w:r>
        <w:rPr>
          <w:spacing w:val="-4"/>
          <w:sz w:val="14"/>
        </w:rPr>
        <w:t> </w:t>
      </w:r>
      <w:r>
        <w:rPr>
          <w:sz w:val="14"/>
        </w:rPr>
        <w:t>Revolution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Shifting</w:t>
      </w:r>
      <w:r>
        <w:rPr>
          <w:spacing w:val="-4"/>
          <w:sz w:val="14"/>
        </w:rPr>
        <w:t> </w:t>
      </w:r>
      <w:r>
        <w:rPr>
          <w:sz w:val="14"/>
        </w:rPr>
        <w:t>Crude</w:t>
      </w:r>
      <w:r>
        <w:rPr>
          <w:spacing w:val="-4"/>
          <w:sz w:val="14"/>
        </w:rPr>
        <w:t> </w:t>
      </w:r>
      <w:r>
        <w:rPr>
          <w:sz w:val="14"/>
        </w:rPr>
        <w:t>Dynamics.</w:t>
      </w:r>
      <w:r>
        <w:rPr>
          <w:spacing w:val="-3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Applied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Econometrics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i/>
          <w:sz w:val="14"/>
        </w:rPr>
        <w:t>35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sz w:val="14"/>
        </w:rPr>
        <w:t>160–175.</w:t>
      </w:r>
    </w:p>
    <w:p>
      <w:pPr>
        <w:spacing w:line="400" w:lineRule="auto" w:before="0"/>
        <w:ind w:left="1300" w:right="2789" w:firstLine="0"/>
        <w:jc w:val="left"/>
        <w:rPr>
          <w:sz w:val="14"/>
        </w:rPr>
      </w:pPr>
      <w:r>
        <w:rPr>
          <w:sz w:val="14"/>
        </w:rPr>
        <w:t>Carr,</w:t>
      </w:r>
      <w:r>
        <w:rPr>
          <w:spacing w:val="-8"/>
          <w:sz w:val="14"/>
        </w:rPr>
        <w:t> </w:t>
      </w:r>
      <w:r>
        <w:rPr>
          <w:sz w:val="14"/>
        </w:rPr>
        <w:t>P.,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(2020).</w:t>
      </w:r>
      <w:r>
        <w:rPr>
          <w:spacing w:val="-8"/>
          <w:sz w:val="14"/>
        </w:rPr>
        <w:t> </w:t>
      </w:r>
      <w:r>
        <w:rPr>
          <w:sz w:val="14"/>
        </w:rPr>
        <w:t>Option</w:t>
      </w:r>
      <w:r>
        <w:rPr>
          <w:spacing w:val="-8"/>
          <w:sz w:val="14"/>
        </w:rPr>
        <w:t> </w:t>
      </w:r>
      <w:r>
        <w:rPr>
          <w:sz w:val="14"/>
        </w:rPr>
        <w:t>Pro^t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Loss</w:t>
      </w:r>
      <w:r>
        <w:rPr>
          <w:spacing w:val="-8"/>
          <w:sz w:val="14"/>
        </w:rPr>
        <w:t> </w:t>
      </w:r>
      <w:r>
        <w:rPr>
          <w:sz w:val="14"/>
        </w:rPr>
        <w:t>Attribution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Pricing: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Framework.</w:t>
      </w:r>
      <w:r>
        <w:rPr>
          <w:spacing w:val="-7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i/>
          <w:sz w:val="14"/>
        </w:rPr>
        <w:t>75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2271–2316.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(2018).</w:t>
      </w:r>
      <w:r>
        <w:rPr>
          <w:spacing w:val="-6"/>
          <w:sz w:val="14"/>
        </w:rPr>
        <w:t> </w:t>
      </w:r>
      <w:r>
        <w:rPr>
          <w:sz w:val="14"/>
        </w:rPr>
        <w:t>Estimating</w:t>
      </w:r>
      <w:r>
        <w:rPr>
          <w:spacing w:val="-6"/>
          <w:sz w:val="14"/>
        </w:rPr>
        <w:t> </w:t>
      </w:r>
      <w:r>
        <w:rPr>
          <w:sz w:val="14"/>
        </w:rPr>
        <w:t>Risk-return</w:t>
      </w:r>
      <w:r>
        <w:rPr>
          <w:spacing w:val="-6"/>
          <w:sz w:val="14"/>
        </w:rPr>
        <w:t> </w:t>
      </w:r>
      <w:r>
        <w:rPr>
          <w:sz w:val="14"/>
        </w:rPr>
        <w:t>Relations</w:t>
      </w:r>
      <w:r>
        <w:rPr>
          <w:spacing w:val="-6"/>
          <w:sz w:val="14"/>
        </w:rPr>
        <w:t> </w:t>
      </w:r>
      <w:r>
        <w:rPr>
          <w:sz w:val="14"/>
        </w:rPr>
        <w:t>with</w:t>
      </w:r>
      <w:r>
        <w:rPr>
          <w:spacing w:val="-6"/>
          <w:sz w:val="14"/>
        </w:rPr>
        <w:t> </w:t>
      </w:r>
      <w:r>
        <w:rPr>
          <w:sz w:val="14"/>
        </w:rPr>
        <w:t>Analysts</w:t>
      </w:r>
      <w:r>
        <w:rPr>
          <w:spacing w:val="-6"/>
          <w:sz w:val="14"/>
        </w:rPr>
        <w:t> </w:t>
      </w:r>
      <w:r>
        <w:rPr>
          <w:sz w:val="14"/>
        </w:rPr>
        <w:t>Price</w:t>
      </w:r>
      <w:r>
        <w:rPr>
          <w:spacing w:val="-6"/>
          <w:sz w:val="14"/>
        </w:rPr>
        <w:t> </w:t>
      </w:r>
      <w:r>
        <w:rPr>
          <w:sz w:val="14"/>
        </w:rPr>
        <w:t>Targets.</w:t>
      </w:r>
      <w:r>
        <w:rPr>
          <w:spacing w:val="-5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Banking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6"/>
          <w:sz w:val="14"/>
        </w:rPr>
        <w:t> </w:t>
      </w:r>
      <w:r>
        <w:rPr>
          <w:i/>
          <w:sz w:val="14"/>
        </w:rPr>
        <w:t>93</w:t>
      </w:r>
      <w:r>
        <w:rPr>
          <w:sz w:val="14"/>
        </w:rPr>
        <w:t>,</w:t>
      </w:r>
      <w:r>
        <w:rPr>
          <w:spacing w:val="-6"/>
          <w:sz w:val="14"/>
        </w:rPr>
        <w:t> </w:t>
      </w:r>
      <w:r>
        <w:rPr>
          <w:sz w:val="14"/>
        </w:rPr>
        <w:t>183–197.</w:t>
      </w:r>
    </w:p>
    <w:p>
      <w:pPr>
        <w:spacing w:line="285" w:lineRule="auto" w:before="0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Hua, J., &amp; Wu, L. (2018). Monetary Policy Rule as a Bridge: Predicting Inhation without Predictive Regressions. </w:t>
      </w:r>
      <w:r>
        <w:rPr>
          <w:i/>
          <w:spacing w:val="-2"/>
          <w:sz w:val="14"/>
        </w:rPr>
        <w:t>Journal of Financial and Quantitative Analysis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53</w:t>
      </w:r>
      <w:r>
        <w:rPr>
          <w:spacing w:val="-2"/>
          <w:sz w:val="14"/>
        </w:rPr>
        <w:t>, 2559–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2586.</w:t>
      </w:r>
    </w:p>
    <w:p>
      <w:pPr>
        <w:spacing w:line="285" w:lineRule="auto" w:before="77"/>
        <w:ind w:left="1400" w:right="340" w:hanging="100"/>
        <w:jc w:val="left"/>
        <w:rPr>
          <w:sz w:val="14"/>
        </w:rPr>
      </w:pPr>
      <w:r>
        <w:rPr>
          <w:sz w:val="14"/>
        </w:rPr>
        <w:t>Calvet,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E.,</w:t>
      </w:r>
      <w:r>
        <w:rPr>
          <w:spacing w:val="-8"/>
          <w:sz w:val="14"/>
        </w:rPr>
        <w:t> </w:t>
      </w:r>
      <w:r>
        <w:rPr>
          <w:sz w:val="14"/>
        </w:rPr>
        <w:t>Fisher,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J.,</w:t>
      </w:r>
      <w:r>
        <w:rPr>
          <w:spacing w:val="-8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N/a,</w:t>
      </w:r>
      <w:r>
        <w:rPr>
          <w:spacing w:val="-8"/>
          <w:sz w:val="14"/>
        </w:rPr>
        <w:t> </w:t>
      </w:r>
      <w:r>
        <w:rPr>
          <w:sz w:val="14"/>
        </w:rPr>
        <w:t>N.</w:t>
      </w:r>
      <w:r>
        <w:rPr>
          <w:spacing w:val="-8"/>
          <w:sz w:val="14"/>
        </w:rPr>
        <w:t> </w:t>
      </w:r>
      <w:r>
        <w:rPr>
          <w:sz w:val="14"/>
        </w:rPr>
        <w:t>(2018).</w:t>
      </w:r>
      <w:r>
        <w:rPr>
          <w:spacing w:val="-8"/>
          <w:sz w:val="14"/>
        </w:rPr>
        <w:t> </w:t>
      </w:r>
      <w:r>
        <w:rPr>
          <w:sz w:val="14"/>
        </w:rPr>
        <w:t>Staying</w:t>
      </w:r>
      <w:r>
        <w:rPr>
          <w:spacing w:val="-8"/>
          <w:sz w:val="14"/>
        </w:rPr>
        <w:t> </w:t>
      </w:r>
      <w:r>
        <w:rPr>
          <w:sz w:val="14"/>
        </w:rPr>
        <w:t>on</w:t>
      </w:r>
      <w:r>
        <w:rPr>
          <w:spacing w:val="-8"/>
          <w:sz w:val="14"/>
        </w:rPr>
        <w:t> </w:t>
      </w:r>
      <w:r>
        <w:rPr>
          <w:sz w:val="14"/>
        </w:rPr>
        <w:t>Top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Curve: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Cascade</w:t>
      </w:r>
      <w:r>
        <w:rPr>
          <w:spacing w:val="-8"/>
          <w:sz w:val="14"/>
        </w:rPr>
        <w:t> </w:t>
      </w:r>
      <w:r>
        <w:rPr>
          <w:sz w:val="14"/>
        </w:rPr>
        <w:t>Model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Term</w:t>
      </w:r>
      <w:r>
        <w:rPr>
          <w:spacing w:val="-8"/>
          <w:sz w:val="14"/>
        </w:rPr>
        <w:t> </w:t>
      </w:r>
      <w:r>
        <w:rPr>
          <w:sz w:val="14"/>
        </w:rPr>
        <w:t>Structure</w:t>
      </w:r>
      <w:r>
        <w:rPr>
          <w:spacing w:val="-8"/>
          <w:sz w:val="14"/>
        </w:rPr>
        <w:t> </w:t>
      </w:r>
      <w:r>
        <w:rPr>
          <w:sz w:val="14"/>
        </w:rPr>
        <w:t>Dynamics.</w:t>
      </w:r>
      <w:r>
        <w:rPr>
          <w:spacing w:val="-7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 </w:t>
      </w:r>
      <w:r>
        <w:rPr>
          <w:i/>
          <w:sz w:val="14"/>
        </w:rPr>
        <w:t>53</w:t>
      </w:r>
      <w:r>
        <w:rPr>
          <w:sz w:val="14"/>
        </w:rPr>
        <w:t>, 937–963.</w:t>
      </w:r>
    </w:p>
    <w:p>
      <w:pPr>
        <w:spacing w:after="0" w:line="285" w:lineRule="auto"/>
        <w:jc w:val="left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312" w:footer="795" w:top="740" w:bottom="980" w:left="360" w:right="0"/>
          <w:pgNumType w:start="1"/>
        </w:sectPr>
      </w:pPr>
    </w:p>
    <w:p>
      <w:pPr>
        <w:spacing w:line="400" w:lineRule="auto" w:before="111"/>
        <w:ind w:left="1300" w:right="650" w:firstLine="0"/>
        <w:jc w:val="left"/>
        <w:rPr>
          <w:sz w:val="14"/>
        </w:rPr>
      </w:pPr>
      <w:r>
        <w:rPr>
          <w:spacing w:val="-2"/>
          <w:sz w:val="14"/>
        </w:rPr>
        <w:t>Carr, P., &amp; Wu, L. (2017). Leverage Effect, Volatility Feedback, and Self-Exciting Market Disruptions. </w:t>
      </w:r>
      <w:r>
        <w:rPr>
          <w:i/>
          <w:spacing w:val="-2"/>
          <w:sz w:val="14"/>
        </w:rPr>
        <w:t>Journal of Financial and Quantitative Analysis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52</w:t>
      </w:r>
      <w:r>
        <w:rPr>
          <w:spacing w:val="-2"/>
          <w:sz w:val="14"/>
        </w:rPr>
        <w:t>, 2119–2156.</w:t>
      </w:r>
      <w:r>
        <w:rPr>
          <w:spacing w:val="40"/>
          <w:sz w:val="14"/>
        </w:rPr>
        <w:t> </w:t>
      </w:r>
      <w:r>
        <w:rPr>
          <w:sz w:val="14"/>
        </w:rPr>
        <w:t>Bai,</w:t>
      </w:r>
      <w:r>
        <w:rPr>
          <w:spacing w:val="-5"/>
          <w:sz w:val="14"/>
        </w:rPr>
        <w:t> </w:t>
      </w:r>
      <w:r>
        <w:rPr>
          <w:sz w:val="14"/>
        </w:rPr>
        <w:t>J.,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(2016).</w:t>
      </w:r>
      <w:r>
        <w:rPr>
          <w:spacing w:val="-5"/>
          <w:sz w:val="14"/>
        </w:rPr>
        <w:t> </w:t>
      </w:r>
      <w:r>
        <w:rPr>
          <w:sz w:val="14"/>
        </w:rPr>
        <w:t>Anchoring</w:t>
      </w:r>
      <w:r>
        <w:rPr>
          <w:spacing w:val="-5"/>
          <w:sz w:val="14"/>
        </w:rPr>
        <w:t> </w:t>
      </w:r>
      <w:r>
        <w:rPr>
          <w:sz w:val="14"/>
        </w:rPr>
        <w:t>Corporate</w:t>
      </w:r>
      <w:r>
        <w:rPr>
          <w:spacing w:val="-5"/>
          <w:sz w:val="14"/>
        </w:rPr>
        <w:t> </w:t>
      </w:r>
      <w:r>
        <w:rPr>
          <w:sz w:val="14"/>
        </w:rPr>
        <w:t>Credit</w:t>
      </w:r>
      <w:r>
        <w:rPr>
          <w:spacing w:val="-5"/>
          <w:sz w:val="14"/>
        </w:rPr>
        <w:t> </w:t>
      </w:r>
      <w:r>
        <w:rPr>
          <w:sz w:val="14"/>
        </w:rPr>
        <w:t>Swap</w:t>
      </w:r>
      <w:r>
        <w:rPr>
          <w:spacing w:val="-5"/>
          <w:sz w:val="14"/>
        </w:rPr>
        <w:t> </w:t>
      </w:r>
      <w:r>
        <w:rPr>
          <w:sz w:val="14"/>
        </w:rPr>
        <w:t>Spreads</w:t>
      </w:r>
      <w:r>
        <w:rPr>
          <w:spacing w:val="-5"/>
          <w:sz w:val="14"/>
        </w:rPr>
        <w:t> </w:t>
      </w:r>
      <w:r>
        <w:rPr>
          <w:sz w:val="14"/>
        </w:rPr>
        <w:t>to</w:t>
      </w:r>
      <w:r>
        <w:rPr>
          <w:spacing w:val="-5"/>
          <w:sz w:val="14"/>
        </w:rPr>
        <w:t> </w:t>
      </w:r>
      <w:r>
        <w:rPr>
          <w:sz w:val="14"/>
        </w:rPr>
        <w:t>Firm</w:t>
      </w:r>
      <w:r>
        <w:rPr>
          <w:spacing w:val="-5"/>
          <w:sz w:val="14"/>
        </w:rPr>
        <w:t> </w:t>
      </w:r>
      <w:r>
        <w:rPr>
          <w:sz w:val="14"/>
        </w:rPr>
        <w:t>Fundamentals.</w:t>
      </w:r>
      <w:r>
        <w:rPr>
          <w:spacing w:val="-4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i/>
          <w:sz w:val="14"/>
        </w:rPr>
        <w:t>51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sz w:val="14"/>
        </w:rPr>
        <w:t>1521–1543.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Zhu,</w:t>
      </w:r>
      <w:r>
        <w:rPr>
          <w:sz w:val="14"/>
        </w:rPr>
        <w:t> </w:t>
      </w:r>
      <w:r>
        <w:rPr>
          <w:spacing w:val="-2"/>
          <w:sz w:val="14"/>
        </w:rPr>
        <w:t>J.</w:t>
      </w:r>
      <w:r>
        <w:rPr>
          <w:sz w:val="14"/>
        </w:rPr>
        <w:t> </w:t>
      </w:r>
      <w:r>
        <w:rPr>
          <w:spacing w:val="-2"/>
          <w:sz w:val="14"/>
        </w:rPr>
        <w:t>(2016).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Simple</w:t>
      </w:r>
      <w:r>
        <w:rPr>
          <w:sz w:val="14"/>
        </w:rPr>
        <w:t> </w:t>
      </w:r>
      <w:r>
        <w:rPr>
          <w:spacing w:val="-2"/>
          <w:sz w:val="14"/>
        </w:rPr>
        <w:t>Robust</w:t>
      </w:r>
      <w:r>
        <w:rPr>
          <w:sz w:val="14"/>
        </w:rPr>
        <w:t> </w:t>
      </w:r>
      <w:r>
        <w:rPr>
          <w:spacing w:val="-2"/>
          <w:sz w:val="14"/>
        </w:rPr>
        <w:t>Hedging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with</w:t>
      </w:r>
      <w:r>
        <w:rPr>
          <w:sz w:val="14"/>
        </w:rPr>
        <w:t> </w:t>
      </w:r>
      <w:r>
        <w:rPr>
          <w:spacing w:val="-2"/>
          <w:sz w:val="14"/>
        </w:rPr>
        <w:t>Nearby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Contracts.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Econometrics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i/>
          <w:spacing w:val="-2"/>
          <w:sz w:val="14"/>
        </w:rPr>
        <w:t>15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1–35.</w:t>
      </w:r>
    </w:p>
    <w:p>
      <w:pPr>
        <w:pStyle w:val="BodyText"/>
        <w:spacing w:line="400" w:lineRule="auto" w:before="112"/>
        <w:ind w:left="1300" w:right="155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5714965</wp:posOffset>
            </wp:positionH>
            <wp:positionV relativeFrom="paragraph">
              <wp:posOffset>286215</wp:posOffset>
            </wp:positionV>
            <wp:extent cx="63500" cy="476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Carr, P., &amp; Wu, L. (2016). Analyzing Volatility Risk and Risk Premium in Option Contracts: A New Theory. </w:t>
      </w:r>
      <w:r>
        <w:rPr>
          <w:i/>
          <w:spacing w:val="-2"/>
        </w:rPr>
        <w:t>Journal of Financial Economics</w:t>
      </w:r>
      <w:r>
        <w:rPr>
          <w:spacing w:val="-2"/>
        </w:rPr>
        <w:t>, </w:t>
      </w:r>
      <w:r>
        <w:rPr>
          <w:i/>
          <w:spacing w:val="-2"/>
        </w:rPr>
        <w:t>120</w:t>
      </w:r>
      <w:r>
        <w:rPr>
          <w:spacing w:val="-2"/>
        </w:rPr>
        <w:t>, 1–20.</w:t>
      </w:r>
      <w:r>
        <w:rPr>
          <w:spacing w:val="40"/>
        </w:rPr>
        <w:t> </w:t>
      </w:r>
      <w:r>
        <w:rPr>
          <w:spacing w:val="-2"/>
        </w:rPr>
        <w:t>Chakraborty, S., Tang, Y., &amp; Wu, L. (2015). Imports, Exports, Dollar Exposures, and Stock Returns. </w:t>
      </w:r>
      <w:r>
        <w:rPr>
          <w:i/>
          <w:spacing w:val="-2"/>
        </w:rPr>
        <w:t>Open Economies Revie</w:t>
      </w:r>
      <w:r>
        <w:rPr>
          <w:spacing w:val="-2"/>
        </w:rPr>
        <w:t>, </w:t>
      </w:r>
      <w:r>
        <w:rPr>
          <w:i/>
          <w:spacing w:val="-2"/>
        </w:rPr>
        <w:t>26</w:t>
      </w:r>
      <w:r>
        <w:rPr>
          <w:spacing w:val="-2"/>
        </w:rPr>
        <w:t>, 1059–1079.</w:t>
      </w:r>
    </w:p>
    <w:p>
      <w:pPr>
        <w:spacing w:line="400" w:lineRule="auto" w:before="0"/>
        <w:ind w:left="1300" w:right="2984" w:firstLine="0"/>
        <w:jc w:val="left"/>
        <w:rPr>
          <w:sz w:val="14"/>
        </w:rPr>
      </w:pPr>
      <w:r>
        <w:rPr>
          <w:sz w:val="14"/>
        </w:rPr>
        <w:t>Holowczak,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Hu,</w:t>
      </w:r>
      <w:r>
        <w:rPr>
          <w:spacing w:val="-9"/>
          <w:sz w:val="14"/>
        </w:rPr>
        <w:t> </w:t>
      </w:r>
      <w:r>
        <w:rPr>
          <w:sz w:val="14"/>
        </w:rPr>
        <w:t>J.,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(2014).</w:t>
      </w:r>
      <w:r>
        <w:rPr>
          <w:spacing w:val="-9"/>
          <w:sz w:val="14"/>
        </w:rPr>
        <w:t> </w:t>
      </w:r>
      <w:r>
        <w:rPr>
          <w:sz w:val="14"/>
        </w:rPr>
        <w:t>Aggregating</w:t>
      </w:r>
      <w:r>
        <w:rPr>
          <w:spacing w:val="-9"/>
          <w:sz w:val="14"/>
        </w:rPr>
        <w:t> </w:t>
      </w:r>
      <w:r>
        <w:rPr>
          <w:sz w:val="14"/>
        </w:rPr>
        <w:t>Information</w:t>
      </w:r>
      <w:r>
        <w:rPr>
          <w:spacing w:val="-8"/>
          <w:sz w:val="14"/>
        </w:rPr>
        <w:t> </w:t>
      </w:r>
      <w:r>
        <w:rPr>
          <w:sz w:val="14"/>
        </w:rPr>
        <w:t>in</w:t>
      </w:r>
      <w:r>
        <w:rPr>
          <w:spacing w:val="-9"/>
          <w:sz w:val="14"/>
        </w:rPr>
        <w:t> </w:t>
      </w:r>
      <w:r>
        <w:rPr>
          <w:sz w:val="14"/>
        </w:rPr>
        <w:t>Option</w:t>
      </w:r>
      <w:r>
        <w:rPr>
          <w:spacing w:val="-9"/>
          <w:sz w:val="14"/>
        </w:rPr>
        <w:t> </w:t>
      </w:r>
      <w:r>
        <w:rPr>
          <w:sz w:val="14"/>
        </w:rPr>
        <w:t>Transactions.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Derivatives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21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9–23.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4"/>
          <w:sz w:val="14"/>
        </w:rPr>
        <w:t> </w:t>
      </w:r>
      <w:r>
        <w:rPr>
          <w:sz w:val="14"/>
        </w:rPr>
        <w:t>P.,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(2014).</w:t>
      </w:r>
      <w:r>
        <w:rPr>
          <w:spacing w:val="-4"/>
          <w:sz w:val="14"/>
        </w:rPr>
        <w:t> </w:t>
      </w:r>
      <w:r>
        <w:rPr>
          <w:sz w:val="14"/>
        </w:rPr>
        <w:t>Static</w:t>
      </w:r>
      <w:r>
        <w:rPr>
          <w:spacing w:val="-4"/>
          <w:sz w:val="14"/>
        </w:rPr>
        <w:t> </w:t>
      </w:r>
      <w:r>
        <w:rPr>
          <w:sz w:val="14"/>
        </w:rPr>
        <w:t>Hedging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Standard</w:t>
      </w:r>
      <w:r>
        <w:rPr>
          <w:spacing w:val="-4"/>
          <w:sz w:val="14"/>
        </w:rPr>
        <w:t> </w:t>
      </w:r>
      <w:r>
        <w:rPr>
          <w:sz w:val="14"/>
        </w:rPr>
        <w:t>Options.</w:t>
      </w:r>
      <w:r>
        <w:rPr>
          <w:spacing w:val="-4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Econometrics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i/>
          <w:sz w:val="14"/>
        </w:rPr>
        <w:t>12</w:t>
      </w:r>
      <w:r>
        <w:rPr>
          <w:sz w:val="14"/>
        </w:rPr>
        <w:t>,</w:t>
      </w:r>
      <w:r>
        <w:rPr>
          <w:spacing w:val="-4"/>
          <w:sz w:val="14"/>
        </w:rPr>
        <w:t> </w:t>
      </w:r>
      <w:r>
        <w:rPr>
          <w:sz w:val="14"/>
        </w:rPr>
        <w:t>3–46.</w:t>
      </w:r>
    </w:p>
    <w:p>
      <w:pPr>
        <w:pStyle w:val="BodyText"/>
        <w:spacing w:line="167" w:lineRule="exact"/>
        <w:ind w:left="1300"/>
      </w:pPr>
      <w:r>
        <w:rPr/>
        <w:t>Chen,</w:t>
      </w:r>
      <w:r>
        <w:rPr>
          <w:spacing w:val="-11"/>
        </w:rPr>
        <w:t> </w:t>
      </w:r>
      <w:r>
        <w:rPr/>
        <w:t>R.,</w:t>
      </w:r>
      <w:r>
        <w:rPr>
          <w:spacing w:val="-9"/>
        </w:rPr>
        <w:t> </w:t>
      </w:r>
      <w:r>
        <w:rPr/>
        <w:t>Cheng,</w:t>
      </w:r>
      <w:r>
        <w:rPr>
          <w:spacing w:val="-8"/>
        </w:rPr>
        <w:t> </w:t>
      </w:r>
      <w:r>
        <w:rPr/>
        <w:t>X.,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(2013).</w:t>
      </w:r>
      <w:r>
        <w:rPr>
          <w:spacing w:val="-9"/>
        </w:rPr>
        <w:t> </w:t>
      </w:r>
      <w:r>
        <w:rPr/>
        <w:t>Dynamic</w:t>
      </w:r>
      <w:r>
        <w:rPr>
          <w:spacing w:val="-8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Interest-Rate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Credit</w:t>
      </w:r>
      <w:r>
        <w:rPr>
          <w:spacing w:val="-9"/>
        </w:rPr>
        <w:t> </w:t>
      </w:r>
      <w:r>
        <w:rPr/>
        <w:t>Risk:</w:t>
      </w:r>
      <w:r>
        <w:rPr>
          <w:spacing w:val="-8"/>
        </w:rPr>
        <w:t> </w:t>
      </w:r>
      <w:r>
        <w:rPr/>
        <w:t>Theory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Credit</w:t>
      </w:r>
      <w:r>
        <w:rPr>
          <w:spacing w:val="-8"/>
        </w:rPr>
        <w:t> </w:t>
      </w:r>
      <w:r>
        <w:rPr/>
        <w:t>Default</w:t>
      </w:r>
      <w:r>
        <w:rPr>
          <w:spacing w:val="-9"/>
        </w:rPr>
        <w:t> </w:t>
      </w:r>
      <w:r>
        <w:rPr/>
        <w:t>Swap</w:t>
      </w:r>
      <w:r>
        <w:rPr>
          <w:spacing w:val="-9"/>
        </w:rPr>
        <w:t> </w:t>
      </w:r>
      <w:r>
        <w:rPr/>
        <w:t>Term</w:t>
      </w:r>
      <w:r>
        <w:rPr>
          <w:spacing w:val="-8"/>
        </w:rPr>
        <w:t> </w:t>
      </w:r>
      <w:r>
        <w:rPr>
          <w:spacing w:val="-2"/>
        </w:rPr>
        <w:t>Structure.</w:t>
      </w:r>
    </w:p>
    <w:p>
      <w:pPr>
        <w:spacing w:before="31"/>
        <w:ind w:left="1400" w:right="0" w:firstLine="0"/>
        <w:jc w:val="left"/>
        <w:rPr>
          <w:sz w:val="14"/>
        </w:rPr>
      </w:pPr>
      <w:r>
        <w:rPr>
          <w:i/>
          <w:spacing w:val="-2"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17</w:t>
      </w:r>
      <w:r>
        <w:rPr>
          <w:spacing w:val="-2"/>
          <w:sz w:val="14"/>
        </w:rPr>
        <w:t>, 403–441.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(2013).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Equity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Trading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The Fast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Lane.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39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3–6.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Lee,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 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(2012).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Variance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Swaps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on Time-Changed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Levy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Processes. </w:t>
      </w:r>
      <w:r>
        <w:rPr>
          <w:i/>
          <w:spacing w:val="-2"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 Stochastics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16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335–355.</w:t>
      </w:r>
    </w:p>
    <w:p>
      <w:pPr>
        <w:spacing w:line="400" w:lineRule="auto" w:before="112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Lothian, J., &amp; Wu, L. (2011). Uncovered Interest Rate Parity Over the Past Two Centuries. </w:t>
      </w:r>
      <w:r>
        <w:rPr>
          <w:i/>
          <w:spacing w:val="-2"/>
          <w:sz w:val="14"/>
        </w:rPr>
        <w:t>Journal of International Money and Finance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30</w:t>
      </w:r>
      <w:r>
        <w:rPr>
          <w:spacing w:val="-2"/>
          <w:sz w:val="14"/>
        </w:rPr>
        <w:t>, 448–473.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(2011).</w:t>
      </w:r>
      <w:r>
        <w:rPr>
          <w:spacing w:val="-5"/>
          <w:sz w:val="14"/>
        </w:rPr>
        <w:t> </w:t>
      </w:r>
      <w:r>
        <w:rPr>
          <w:sz w:val="14"/>
        </w:rPr>
        <w:t>Variance</w:t>
      </w:r>
      <w:r>
        <w:rPr>
          <w:spacing w:val="-5"/>
          <w:sz w:val="14"/>
        </w:rPr>
        <w:t> </w:t>
      </w:r>
      <w:r>
        <w:rPr>
          <w:sz w:val="14"/>
        </w:rPr>
        <w:t>Dynamics:</w:t>
      </w:r>
      <w:r>
        <w:rPr>
          <w:spacing w:val="-5"/>
          <w:sz w:val="14"/>
        </w:rPr>
        <w:t> </w:t>
      </w:r>
      <w:r>
        <w:rPr>
          <w:sz w:val="14"/>
        </w:rPr>
        <w:t>Joint</w:t>
      </w:r>
      <w:r>
        <w:rPr>
          <w:spacing w:val="-5"/>
          <w:sz w:val="14"/>
        </w:rPr>
        <w:t> </w:t>
      </w:r>
      <w:r>
        <w:rPr>
          <w:sz w:val="14"/>
        </w:rPr>
        <w:t>Evidence</w:t>
      </w:r>
      <w:r>
        <w:rPr>
          <w:spacing w:val="-5"/>
          <w:sz w:val="14"/>
        </w:rPr>
        <w:t> </w:t>
      </w:r>
      <w:r>
        <w:rPr>
          <w:sz w:val="14"/>
        </w:rPr>
        <w:t>from</w:t>
      </w:r>
      <w:r>
        <w:rPr>
          <w:spacing w:val="-5"/>
          <w:sz w:val="14"/>
        </w:rPr>
        <w:t> </w:t>
      </w:r>
      <w:r>
        <w:rPr>
          <w:sz w:val="14"/>
        </w:rPr>
        <w:t>Options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High-Frequency</w:t>
      </w:r>
      <w:r>
        <w:rPr>
          <w:spacing w:val="-5"/>
          <w:sz w:val="14"/>
        </w:rPr>
        <w:t> </w:t>
      </w:r>
      <w:r>
        <w:rPr>
          <w:sz w:val="14"/>
        </w:rPr>
        <w:t>Returns.</w:t>
      </w:r>
      <w:r>
        <w:rPr>
          <w:spacing w:val="-4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Econometrics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i/>
          <w:sz w:val="14"/>
        </w:rPr>
        <w:t>160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sz w:val="14"/>
        </w:rPr>
        <w:t>280–287.</w:t>
      </w:r>
    </w:p>
    <w:p>
      <w:pPr>
        <w:pStyle w:val="BodyText"/>
        <w:spacing w:line="400" w:lineRule="auto"/>
        <w:ind w:left="1300" w:right="1556"/>
      </w:pPr>
      <w:r>
        <w:rPr/>
        <w:t>Carr,</w:t>
      </w:r>
      <w:r>
        <w:rPr>
          <w:spacing w:val="-4"/>
        </w:rPr>
        <w:t> </w:t>
      </w:r>
      <w:r>
        <w:rPr/>
        <w:t>P.,</w:t>
      </w:r>
      <w:r>
        <w:rPr>
          <w:spacing w:val="-3"/>
        </w:rPr>
        <w:t> </w:t>
      </w:r>
      <w:r>
        <w:rPr/>
        <w:t>Wu,</w:t>
      </w:r>
      <w:r>
        <w:rPr>
          <w:spacing w:val="-3"/>
        </w:rPr>
        <w:t> </w:t>
      </w:r>
      <w:r>
        <w:rPr/>
        <w:t>L.,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N/a,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(2011).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Robust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Puts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Protection.</w:t>
      </w:r>
      <w:r>
        <w:rPr>
          <w:spacing w:val="-2"/>
        </w:rPr>
        <w:t> </w:t>
      </w:r>
      <w:r>
        <w:rPr>
          <w:i/>
        </w:rPr>
        <w:t>Revie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9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Financial</w:t>
      </w:r>
      <w:r>
        <w:rPr>
          <w:i/>
          <w:spacing w:val="-3"/>
        </w:rPr>
        <w:t> </w:t>
      </w:r>
      <w:r>
        <w:rPr>
          <w:i/>
        </w:rPr>
        <w:t>Studies</w:t>
      </w:r>
      <w:r>
        <w:rPr/>
        <w:t>,</w:t>
      </w:r>
      <w:r>
        <w:rPr>
          <w:spacing w:val="-3"/>
        </w:rPr>
        <w:t> </w:t>
      </w:r>
      <w:r>
        <w:rPr>
          <w:i/>
        </w:rPr>
        <w:t>24</w:t>
      </w:r>
      <w:r>
        <w:rPr/>
        <w:t>,</w:t>
      </w:r>
      <w:r>
        <w:rPr>
          <w:spacing w:val="-3"/>
        </w:rPr>
        <w:t> </w:t>
      </w:r>
      <w:r>
        <w:rPr/>
        <w:t>473–505.</w:t>
      </w:r>
      <w:r>
        <w:rPr>
          <w:spacing w:val="40"/>
        </w:rPr>
        <w:t> </w:t>
      </w:r>
      <w:r>
        <w:rPr/>
        <w:t>Heidari,</w:t>
      </w:r>
      <w:r>
        <w:rPr>
          <w:spacing w:val="-9"/>
        </w:rPr>
        <w:t> </w:t>
      </w:r>
      <w:r>
        <w:rPr/>
        <w:t>M.,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Wu,</w:t>
      </w:r>
      <w:r>
        <w:rPr>
          <w:spacing w:val="-6"/>
        </w:rPr>
        <w:t> </w:t>
      </w:r>
      <w:r>
        <w:rPr/>
        <w:t>L.</w:t>
      </w:r>
      <w:r>
        <w:rPr>
          <w:spacing w:val="-6"/>
        </w:rPr>
        <w:t> </w:t>
      </w:r>
      <w:r>
        <w:rPr/>
        <w:t>(2010).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Anticipation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Fed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Rates.</w:t>
      </w:r>
      <w:r>
        <w:rPr>
          <w:spacing w:val="-6"/>
        </w:rPr>
        <w:t> </w:t>
      </w:r>
      <w:r>
        <w:rPr>
          <w:i/>
        </w:rPr>
        <w:t>Revie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9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Finance</w:t>
      </w:r>
      <w:r>
        <w:rPr/>
        <w:t>,</w:t>
      </w:r>
      <w:r>
        <w:rPr>
          <w:spacing w:val="-6"/>
        </w:rPr>
        <w:t> </w:t>
      </w:r>
      <w:r>
        <w:rPr>
          <w:i/>
        </w:rPr>
        <w:t>14</w:t>
      </w:r>
      <w:r>
        <w:rPr/>
        <w:t>,</w:t>
      </w:r>
      <w:r>
        <w:rPr>
          <w:spacing w:val="-6"/>
        </w:rPr>
        <w:t> </w:t>
      </w:r>
      <w:r>
        <w:rPr/>
        <w:t>313–341.</w:t>
      </w:r>
      <w:r>
        <w:rPr>
          <w:spacing w:val="40"/>
        </w:rPr>
        <w:t> </w:t>
      </w:r>
      <w:r>
        <w:rPr/>
        <w:t>Bakshi,</w:t>
      </w:r>
      <w:r>
        <w:rPr>
          <w:spacing w:val="-9"/>
        </w:rPr>
        <w:t> </w:t>
      </w:r>
      <w:r>
        <w:rPr/>
        <w:t>G.,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(2010).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Risk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Prices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Risk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Nasdaq</w:t>
      </w:r>
      <w:r>
        <w:rPr>
          <w:spacing w:val="-8"/>
        </w:rPr>
        <w:t> </w:t>
      </w:r>
      <w:r>
        <w:rPr/>
        <w:t>Bubble</w:t>
      </w:r>
      <w:r>
        <w:rPr>
          <w:spacing w:val="-9"/>
        </w:rPr>
        <w:t> </w:t>
      </w:r>
      <w:r>
        <w:rPr/>
        <w:t>Period.</w:t>
      </w:r>
      <w:r>
        <w:rPr>
          <w:spacing w:val="-7"/>
        </w:rPr>
        <w:t> </w:t>
      </w:r>
      <w:r>
        <w:rPr>
          <w:i/>
        </w:rPr>
        <w:t>Management</w:t>
      </w:r>
      <w:r>
        <w:rPr>
          <w:i/>
          <w:spacing w:val="-9"/>
        </w:rPr>
        <w:t> </w:t>
      </w:r>
      <w:r>
        <w:rPr>
          <w:i/>
        </w:rPr>
        <w:t>Science</w:t>
      </w:r>
      <w:r>
        <w:rPr/>
        <w:t>,</w:t>
      </w:r>
      <w:r>
        <w:rPr>
          <w:spacing w:val="-8"/>
        </w:rPr>
        <w:t> </w:t>
      </w:r>
      <w:r>
        <w:rPr>
          <w:i/>
        </w:rPr>
        <w:t>56</w:t>
      </w:r>
      <w:r>
        <w:rPr/>
        <w:t>,</w:t>
      </w:r>
      <w:r>
        <w:rPr>
          <w:spacing w:val="-9"/>
        </w:rPr>
        <w:t> </w:t>
      </w:r>
      <w:r>
        <w:rPr>
          <w:spacing w:val="-2"/>
        </w:rPr>
        <w:t>2251–2264.</w:t>
      </w:r>
    </w:p>
    <w:p>
      <w:pPr>
        <w:spacing w:line="400" w:lineRule="auto" w:before="0"/>
        <w:ind w:left="1300" w:right="1027" w:firstLine="0"/>
        <w:jc w:val="left"/>
        <w:rPr>
          <w:sz w:val="14"/>
        </w:rPr>
      </w:pPr>
      <w:r>
        <w:rPr>
          <w:sz w:val="14"/>
        </w:rPr>
        <w:t>Bali,</w:t>
      </w:r>
      <w:r>
        <w:rPr>
          <w:spacing w:val="-9"/>
          <w:sz w:val="14"/>
        </w:rPr>
        <w:t> </w:t>
      </w:r>
      <w:r>
        <w:rPr>
          <w:sz w:val="14"/>
        </w:rPr>
        <w:t>T.,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(2010).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Role</w:t>
      </w:r>
      <w:r>
        <w:rPr>
          <w:spacing w:val="-9"/>
          <w:sz w:val="14"/>
        </w:rPr>
        <w:t> </w:t>
      </w:r>
      <w:r>
        <w:rPr>
          <w:sz w:val="14"/>
        </w:rPr>
        <w:t>of</w:t>
      </w:r>
      <w:r>
        <w:rPr>
          <w:spacing w:val="-9"/>
          <w:sz w:val="14"/>
        </w:rPr>
        <w:t> </w:t>
      </w:r>
      <w:r>
        <w:rPr>
          <w:sz w:val="14"/>
        </w:rPr>
        <w:t>Exchange</w:t>
      </w:r>
      <w:r>
        <w:rPr>
          <w:spacing w:val="-8"/>
          <w:sz w:val="14"/>
        </w:rPr>
        <w:t> </w:t>
      </w:r>
      <w:r>
        <w:rPr>
          <w:sz w:val="14"/>
        </w:rPr>
        <w:t>Rates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-9"/>
          <w:sz w:val="14"/>
        </w:rPr>
        <w:t> </w:t>
      </w:r>
      <w:r>
        <w:rPr>
          <w:sz w:val="14"/>
        </w:rPr>
        <w:t>Intertemporal</w:t>
      </w:r>
      <w:r>
        <w:rPr>
          <w:spacing w:val="-9"/>
          <w:sz w:val="14"/>
        </w:rPr>
        <w:t> </w:t>
      </w:r>
      <w:r>
        <w:rPr>
          <w:sz w:val="14"/>
        </w:rPr>
        <w:t>Risk-Return</w:t>
      </w:r>
      <w:r>
        <w:rPr>
          <w:spacing w:val="-8"/>
          <w:sz w:val="14"/>
        </w:rPr>
        <w:t> </w:t>
      </w:r>
      <w:r>
        <w:rPr>
          <w:sz w:val="14"/>
        </w:rPr>
        <w:t>Relations.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Money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29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1670–1686.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Carr,</w:t>
      </w:r>
      <w:r>
        <w:rPr>
          <w:sz w:val="14"/>
        </w:rPr>
        <w:t> </w:t>
      </w:r>
      <w:r>
        <w:rPr>
          <w:spacing w:val="-2"/>
          <w:sz w:val="14"/>
        </w:rPr>
        <w:t>P.,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Wu,</w:t>
      </w:r>
      <w:r>
        <w:rPr>
          <w:sz w:val="14"/>
        </w:rPr>
        <w:t> </w:t>
      </w:r>
      <w:r>
        <w:rPr>
          <w:spacing w:val="-2"/>
          <w:sz w:val="14"/>
        </w:rPr>
        <w:t>L.</w:t>
      </w:r>
      <w:r>
        <w:rPr>
          <w:sz w:val="14"/>
        </w:rPr>
        <w:t> </w:t>
      </w:r>
      <w:r>
        <w:rPr>
          <w:spacing w:val="-2"/>
          <w:sz w:val="14"/>
        </w:rPr>
        <w:t>(2010).</w:t>
      </w:r>
      <w:r>
        <w:rPr>
          <w:sz w:val="14"/>
        </w:rPr>
        <w:t> </w:t>
      </w:r>
      <w:r>
        <w:rPr>
          <w:spacing w:val="-2"/>
          <w:sz w:val="14"/>
        </w:rPr>
        <w:t>Stock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Options</w:t>
      </w:r>
      <w:r>
        <w:rPr>
          <w:sz w:val="14"/>
        </w:rPr>
        <w:t> </w:t>
      </w:r>
      <w:r>
        <w:rPr>
          <w:spacing w:val="-2"/>
          <w:sz w:val="14"/>
        </w:rPr>
        <w:t>and</w:t>
      </w:r>
      <w:r>
        <w:rPr>
          <w:sz w:val="14"/>
        </w:rPr>
        <w:t> </w:t>
      </w:r>
      <w:r>
        <w:rPr>
          <w:spacing w:val="-2"/>
          <w:sz w:val="14"/>
        </w:rPr>
        <w:t>Credit</w:t>
      </w:r>
      <w:r>
        <w:rPr>
          <w:sz w:val="14"/>
        </w:rPr>
        <w:t> </w:t>
      </w:r>
      <w:r>
        <w:rPr>
          <w:spacing w:val="-2"/>
          <w:sz w:val="14"/>
        </w:rPr>
        <w:t>Default</w:t>
      </w:r>
      <w:r>
        <w:rPr>
          <w:sz w:val="14"/>
        </w:rPr>
        <w:t> </w:t>
      </w:r>
      <w:r>
        <w:rPr>
          <w:spacing w:val="-2"/>
          <w:sz w:val="14"/>
        </w:rPr>
        <w:t>Swaps:</w:t>
      </w:r>
      <w:r>
        <w:rPr>
          <w:sz w:val="14"/>
        </w:rPr>
        <w:t> </w:t>
      </w:r>
      <w:r>
        <w:rPr>
          <w:spacing w:val="-2"/>
          <w:sz w:val="14"/>
        </w:rPr>
        <w:t>A</w:t>
      </w:r>
      <w:r>
        <w:rPr>
          <w:sz w:val="14"/>
        </w:rPr>
        <w:t> </w:t>
      </w:r>
      <w:r>
        <w:rPr>
          <w:spacing w:val="-2"/>
          <w:sz w:val="14"/>
        </w:rPr>
        <w:t>Joint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Framework</w:t>
      </w:r>
      <w:r>
        <w:rPr>
          <w:sz w:val="14"/>
        </w:rPr>
        <w:t> </w:t>
      </w:r>
      <w:r>
        <w:rPr>
          <w:spacing w:val="-2"/>
          <w:sz w:val="14"/>
        </w:rPr>
        <w:t>for</w:t>
      </w:r>
      <w:r>
        <w:rPr>
          <w:sz w:val="14"/>
        </w:rPr>
        <w:t> </w:t>
      </w:r>
      <w:r>
        <w:rPr>
          <w:spacing w:val="-2"/>
          <w:sz w:val="14"/>
        </w:rPr>
        <w:t>Valuation</w:t>
      </w:r>
      <w:r>
        <w:rPr>
          <w:sz w:val="14"/>
        </w:rPr>
        <w:t> </w:t>
      </w:r>
      <w:r>
        <w:rPr>
          <w:spacing w:val="-2"/>
          <w:sz w:val="14"/>
        </w:rPr>
        <w:t>and</w:t>
      </w:r>
      <w:r>
        <w:rPr>
          <w:sz w:val="14"/>
        </w:rPr>
        <w:t> </w:t>
      </w:r>
      <w:r>
        <w:rPr>
          <w:spacing w:val="-2"/>
          <w:sz w:val="14"/>
        </w:rPr>
        <w:t>Estimation.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Econometrics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i/>
          <w:spacing w:val="-2"/>
          <w:sz w:val="14"/>
        </w:rPr>
        <w:t>8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spacing w:val="-2"/>
          <w:sz w:val="14"/>
        </w:rPr>
        <w:t>409–449.</w:t>
      </w:r>
    </w:p>
    <w:p>
      <w:pPr>
        <w:spacing w:line="285" w:lineRule="auto" w:before="0"/>
        <w:ind w:left="1400" w:right="340" w:hanging="100"/>
        <w:jc w:val="left"/>
        <w:rPr>
          <w:sz w:val="14"/>
        </w:rPr>
      </w:pPr>
      <w:r>
        <w:rPr>
          <w:sz w:val="14"/>
        </w:rPr>
        <w:t>Egloff,</w:t>
      </w:r>
      <w:r>
        <w:rPr>
          <w:spacing w:val="-9"/>
          <w:sz w:val="14"/>
        </w:rPr>
        <w:t> </w:t>
      </w:r>
      <w:r>
        <w:rPr>
          <w:sz w:val="14"/>
        </w:rPr>
        <w:t>D.,</w:t>
      </w:r>
      <w:r>
        <w:rPr>
          <w:spacing w:val="-9"/>
          <w:sz w:val="14"/>
        </w:rPr>
        <w:t> </w:t>
      </w:r>
      <w:r>
        <w:rPr>
          <w:sz w:val="14"/>
        </w:rPr>
        <w:t>Leippold,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(2010).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sz w:val="14"/>
        </w:rPr>
        <w:t>Term</w:t>
      </w:r>
      <w:r>
        <w:rPr>
          <w:spacing w:val="-8"/>
          <w:sz w:val="14"/>
        </w:rPr>
        <w:t> </w:t>
      </w:r>
      <w:r>
        <w:rPr>
          <w:sz w:val="14"/>
        </w:rPr>
        <w:t>Structure</w:t>
      </w:r>
      <w:r>
        <w:rPr>
          <w:spacing w:val="-9"/>
          <w:sz w:val="14"/>
        </w:rPr>
        <w:t> </w:t>
      </w:r>
      <w:r>
        <w:rPr>
          <w:sz w:val="14"/>
        </w:rPr>
        <w:t>of</w:t>
      </w:r>
      <w:r>
        <w:rPr>
          <w:spacing w:val="-9"/>
          <w:sz w:val="14"/>
        </w:rPr>
        <w:t> </w:t>
      </w:r>
      <w:r>
        <w:rPr>
          <w:sz w:val="14"/>
        </w:rPr>
        <w:t>Variance</w:t>
      </w:r>
      <w:r>
        <w:rPr>
          <w:spacing w:val="-9"/>
          <w:sz w:val="14"/>
        </w:rPr>
        <w:t> </w:t>
      </w:r>
      <w:r>
        <w:rPr>
          <w:sz w:val="14"/>
        </w:rPr>
        <w:t>Swap</w:t>
      </w:r>
      <w:r>
        <w:rPr>
          <w:spacing w:val="-8"/>
          <w:sz w:val="14"/>
        </w:rPr>
        <w:t> </w:t>
      </w:r>
      <w:r>
        <w:rPr>
          <w:sz w:val="14"/>
        </w:rPr>
        <w:t>Rates</w:t>
      </w:r>
      <w:r>
        <w:rPr>
          <w:spacing w:val="-9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Optimal</w:t>
      </w:r>
      <w:r>
        <w:rPr>
          <w:spacing w:val="-8"/>
          <w:sz w:val="14"/>
        </w:rPr>
        <w:t> </w:t>
      </w:r>
      <w:r>
        <w:rPr>
          <w:sz w:val="14"/>
        </w:rPr>
        <w:t>Variance</w:t>
      </w:r>
      <w:r>
        <w:rPr>
          <w:spacing w:val="-9"/>
          <w:sz w:val="14"/>
        </w:rPr>
        <w:t> </w:t>
      </w:r>
      <w:r>
        <w:rPr>
          <w:sz w:val="14"/>
        </w:rPr>
        <w:t>Swap</w:t>
      </w:r>
      <w:r>
        <w:rPr>
          <w:spacing w:val="-9"/>
          <w:sz w:val="14"/>
        </w:rPr>
        <w:t> </w:t>
      </w:r>
      <w:r>
        <w:rPr>
          <w:sz w:val="14"/>
        </w:rPr>
        <w:t>Investments.</w:t>
      </w:r>
      <w:r>
        <w:rPr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 </w:t>
      </w:r>
      <w:r>
        <w:rPr>
          <w:i/>
          <w:sz w:val="14"/>
        </w:rPr>
        <w:t>45</w:t>
      </w:r>
      <w:r>
        <w:rPr>
          <w:sz w:val="14"/>
        </w:rPr>
        <w:t>, 1279–1310.</w:t>
      </w:r>
    </w:p>
    <w:p>
      <w:pPr>
        <w:spacing w:line="400" w:lineRule="auto" w:before="76"/>
        <w:ind w:left="1300" w:right="340" w:firstLine="0"/>
        <w:jc w:val="left"/>
        <w:rPr>
          <w:sz w:val="14"/>
        </w:rPr>
      </w:pPr>
      <w:r>
        <w:rPr>
          <w:sz w:val="14"/>
        </w:rPr>
        <w:t>Heidari,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(2009).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Joint</w:t>
      </w:r>
      <w:r>
        <w:rPr>
          <w:spacing w:val="-9"/>
          <w:sz w:val="14"/>
        </w:rPr>
        <w:t> </w:t>
      </w:r>
      <w:r>
        <w:rPr>
          <w:sz w:val="14"/>
        </w:rPr>
        <w:t>Framework</w:t>
      </w:r>
      <w:r>
        <w:rPr>
          <w:spacing w:val="-9"/>
          <w:sz w:val="14"/>
        </w:rPr>
        <w:t> </w:t>
      </w:r>
      <w:r>
        <w:rPr>
          <w:sz w:val="14"/>
        </w:rPr>
        <w:t>for</w:t>
      </w:r>
      <w:r>
        <w:rPr>
          <w:spacing w:val="-8"/>
          <w:sz w:val="14"/>
        </w:rPr>
        <w:t> </w:t>
      </w:r>
      <w:r>
        <w:rPr>
          <w:sz w:val="14"/>
        </w:rPr>
        <w:t>Consistently</w:t>
      </w:r>
      <w:r>
        <w:rPr>
          <w:spacing w:val="-9"/>
          <w:sz w:val="14"/>
        </w:rPr>
        <w:t> </w:t>
      </w:r>
      <w:r>
        <w:rPr>
          <w:sz w:val="14"/>
        </w:rPr>
        <w:t>Pricing</w:t>
      </w:r>
      <w:r>
        <w:rPr>
          <w:spacing w:val="-9"/>
          <w:sz w:val="14"/>
        </w:rPr>
        <w:t> </w:t>
      </w:r>
      <w:r>
        <w:rPr>
          <w:sz w:val="14"/>
        </w:rPr>
        <w:t>Interest</w:t>
      </w:r>
      <w:r>
        <w:rPr>
          <w:spacing w:val="-9"/>
          <w:sz w:val="14"/>
        </w:rPr>
        <w:t> </w:t>
      </w:r>
      <w:r>
        <w:rPr>
          <w:sz w:val="14"/>
        </w:rPr>
        <w:t>Rates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Interest</w:t>
      </w:r>
      <w:r>
        <w:rPr>
          <w:spacing w:val="-9"/>
          <w:sz w:val="14"/>
        </w:rPr>
        <w:t> </w:t>
      </w:r>
      <w:r>
        <w:rPr>
          <w:sz w:val="14"/>
        </w:rPr>
        <w:t>Rate.</w:t>
      </w:r>
      <w:r>
        <w:rPr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10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44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517–550.</w:t>
      </w:r>
      <w:r>
        <w:rPr>
          <w:spacing w:val="40"/>
          <w:sz w:val="14"/>
        </w:rPr>
        <w:t> </w:t>
      </w:r>
      <w:r>
        <w:rPr>
          <w:sz w:val="14"/>
        </w:rPr>
        <w:t>Lu,</w:t>
      </w:r>
      <w:r>
        <w:rPr>
          <w:spacing w:val="-3"/>
          <w:sz w:val="14"/>
        </w:rPr>
        <w:t> </w:t>
      </w:r>
      <w:r>
        <w:rPr>
          <w:sz w:val="14"/>
        </w:rPr>
        <w:t>B.,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</w:t>
      </w:r>
      <w:r>
        <w:rPr>
          <w:spacing w:val="-3"/>
          <w:sz w:val="14"/>
        </w:rPr>
        <w:t> </w:t>
      </w:r>
      <w:r>
        <w:rPr>
          <w:sz w:val="14"/>
        </w:rPr>
        <w:t>(2009).</w:t>
      </w:r>
      <w:r>
        <w:rPr>
          <w:spacing w:val="-3"/>
          <w:sz w:val="14"/>
        </w:rPr>
        <w:t> </w:t>
      </w:r>
      <w:r>
        <w:rPr>
          <w:sz w:val="14"/>
        </w:rPr>
        <w:t>Macroeconomic</w:t>
      </w:r>
      <w:r>
        <w:rPr>
          <w:spacing w:val="-3"/>
          <w:sz w:val="14"/>
        </w:rPr>
        <w:t> </w:t>
      </w:r>
      <w:r>
        <w:rPr>
          <w:sz w:val="14"/>
        </w:rPr>
        <w:t>Releases</w:t>
      </w:r>
      <w:r>
        <w:rPr>
          <w:spacing w:val="-3"/>
          <w:sz w:val="14"/>
        </w:rPr>
        <w:t> </w:t>
      </w:r>
      <w:r>
        <w:rPr>
          <w:sz w:val="14"/>
        </w:rPr>
        <w:t>and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Interest</w:t>
      </w:r>
      <w:r>
        <w:rPr>
          <w:spacing w:val="-3"/>
          <w:sz w:val="14"/>
        </w:rPr>
        <w:t> </w:t>
      </w:r>
      <w:r>
        <w:rPr>
          <w:sz w:val="14"/>
        </w:rPr>
        <w:t>Rate</w:t>
      </w:r>
      <w:r>
        <w:rPr>
          <w:spacing w:val="-3"/>
          <w:sz w:val="14"/>
        </w:rPr>
        <w:t> </w:t>
      </w:r>
      <w:r>
        <w:rPr>
          <w:sz w:val="14"/>
        </w:rPr>
        <w:t>Term</w:t>
      </w:r>
      <w:r>
        <w:rPr>
          <w:spacing w:val="-3"/>
          <w:sz w:val="14"/>
        </w:rPr>
        <w:t> </w:t>
      </w:r>
      <w:r>
        <w:rPr>
          <w:sz w:val="14"/>
        </w:rPr>
        <w:t>Structure.</w:t>
      </w:r>
      <w:r>
        <w:rPr>
          <w:spacing w:val="-2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Monetary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Economics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56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sz w:val="14"/>
        </w:rPr>
        <w:t>872–884.</w:t>
      </w:r>
    </w:p>
    <w:p>
      <w:pPr>
        <w:spacing w:line="400" w:lineRule="auto" w:before="0"/>
        <w:ind w:left="1300" w:right="1027" w:firstLine="0"/>
        <w:jc w:val="left"/>
        <w:rPr>
          <w:sz w:val="14"/>
        </w:rPr>
      </w:pPr>
      <w:r>
        <w:rPr>
          <w:spacing w:val="-2"/>
          <w:sz w:val="14"/>
        </w:rPr>
        <w:t>Bali, T., Heidari, M., &amp; Wu, L. (2009). Predictability of Interest Rates and Interest-Rate Portfolios. </w:t>
      </w:r>
      <w:r>
        <w:rPr>
          <w:i/>
          <w:spacing w:val="-2"/>
          <w:sz w:val="14"/>
        </w:rPr>
        <w:t>Journal of Business and Economic Statistics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27</w:t>
      </w:r>
      <w:r>
        <w:rPr>
          <w:spacing w:val="-2"/>
          <w:sz w:val="14"/>
        </w:rPr>
        <w:t>, 517–527.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3"/>
          <w:sz w:val="14"/>
        </w:rPr>
        <w:t> </w:t>
      </w:r>
      <w:r>
        <w:rPr>
          <w:sz w:val="14"/>
        </w:rPr>
        <w:t>P.,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Wu,</w:t>
      </w:r>
      <w:r>
        <w:rPr>
          <w:spacing w:val="-2"/>
          <w:sz w:val="14"/>
        </w:rPr>
        <w:t> </w:t>
      </w:r>
      <w:r>
        <w:rPr>
          <w:sz w:val="14"/>
        </w:rPr>
        <w:t>L.</w:t>
      </w:r>
      <w:r>
        <w:rPr>
          <w:spacing w:val="-2"/>
          <w:sz w:val="14"/>
        </w:rPr>
        <w:t> </w:t>
      </w:r>
      <w:r>
        <w:rPr>
          <w:sz w:val="14"/>
        </w:rPr>
        <w:t>(2009).</w:t>
      </w:r>
      <w:r>
        <w:rPr>
          <w:spacing w:val="-2"/>
          <w:sz w:val="14"/>
        </w:rPr>
        <w:t> </w:t>
      </w:r>
      <w:r>
        <w:rPr>
          <w:sz w:val="14"/>
        </w:rPr>
        <w:t>Variance</w:t>
      </w:r>
      <w:r>
        <w:rPr>
          <w:spacing w:val="-2"/>
          <w:sz w:val="14"/>
        </w:rPr>
        <w:t> </w:t>
      </w:r>
      <w:r>
        <w:rPr>
          <w:sz w:val="14"/>
        </w:rPr>
        <w:t>Risk</w:t>
      </w:r>
      <w:r>
        <w:rPr>
          <w:spacing w:val="-2"/>
          <w:sz w:val="14"/>
        </w:rPr>
        <w:t> </w:t>
      </w:r>
      <w:r>
        <w:rPr>
          <w:sz w:val="14"/>
        </w:rPr>
        <w:t>Premiums.</w:t>
      </w:r>
      <w:r>
        <w:rPr>
          <w:spacing w:val="-1"/>
          <w:sz w:val="14"/>
        </w:rPr>
        <w:t>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499" cy="476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9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Studies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i/>
          <w:sz w:val="14"/>
        </w:rPr>
        <w:t>22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sz w:val="14"/>
        </w:rPr>
        <w:t>1311–1341.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Wu,</w:t>
      </w:r>
      <w:r>
        <w:rPr>
          <w:spacing w:val="-1"/>
        </w:rPr>
        <w:t> </w:t>
      </w:r>
      <w:r>
        <w:rPr>
          <w:spacing w:val="-2"/>
        </w:rPr>
        <w:t>L.,</w:t>
      </w:r>
      <w:r>
        <w:rPr/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Zhang,</w:t>
      </w:r>
      <w:r>
        <w:rPr/>
        <w:t> </w:t>
      </w:r>
      <w:r>
        <w:rPr>
          <w:spacing w:val="-2"/>
        </w:rPr>
        <w:t>F.</w:t>
      </w:r>
      <w:r>
        <w:rPr/>
        <w:t> </w:t>
      </w:r>
      <w:r>
        <w:rPr>
          <w:spacing w:val="-2"/>
        </w:rPr>
        <w:t>(2008).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No-Arbitrage</w:t>
      </w:r>
      <w:r>
        <w:rPr/>
        <w:t> </w:t>
      </w:r>
      <w:r>
        <w:rPr>
          <w:spacing w:val="-2"/>
        </w:rPr>
        <w:t>Analysis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</w:t>
      </w:r>
      <w:r>
        <w:rPr/>
        <w:t> </w:t>
      </w:r>
      <w:r>
        <w:rPr>
          <w:spacing w:val="-2"/>
        </w:rPr>
        <w:t>Determinants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Credit</w:t>
      </w:r>
      <w:r>
        <w:rPr/>
        <w:t> </w:t>
      </w:r>
      <w:r>
        <w:rPr>
          <w:spacing w:val="-2"/>
        </w:rPr>
        <w:t>Spread</w:t>
      </w:r>
      <w:r>
        <w:rPr/>
        <w:t> </w:t>
      </w:r>
      <w:r>
        <w:rPr>
          <w:spacing w:val="-2"/>
        </w:rPr>
        <w:t>Term</w:t>
      </w:r>
      <w:r>
        <w:rPr>
          <w:spacing w:val="-1"/>
        </w:rPr>
        <w:t> </w:t>
      </w:r>
      <w:r>
        <w:rPr>
          <w:spacing w:val="-2"/>
        </w:rPr>
        <w:t>Structure.</w:t>
      </w:r>
      <w:r>
        <w:rPr>
          <w:spacing w:val="1"/>
        </w:rPr>
        <w:t> </w:t>
      </w:r>
      <w:r>
        <w:rPr>
          <w:i/>
          <w:spacing w:val="-2"/>
        </w:rPr>
        <w:t>Management</w:t>
      </w:r>
      <w:r>
        <w:rPr>
          <w:i/>
        </w:rPr>
        <w:t> </w:t>
      </w:r>
      <w:r>
        <w:rPr>
          <w:i/>
          <w:spacing w:val="-2"/>
        </w:rPr>
        <w:t>Science</w:t>
      </w:r>
      <w:r>
        <w:rPr>
          <w:spacing w:val="-2"/>
        </w:rPr>
        <w:t>,</w:t>
      </w:r>
      <w:r>
        <w:rPr/>
        <w:t> </w:t>
      </w:r>
      <w:r>
        <w:rPr>
          <w:i/>
          <w:spacing w:val="-2"/>
        </w:rPr>
        <w:t>54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1160–1175.</w:t>
      </w:r>
    </w:p>
    <w:p>
      <w:pPr>
        <w:pStyle w:val="BodyText"/>
        <w:spacing w:before="111"/>
        <w:ind w:left="1300"/>
      </w:pPr>
      <w:r>
        <w:rPr>
          <w:spacing w:val="-2"/>
        </w:rPr>
        <w:t>Bakshi,</w:t>
      </w:r>
      <w:r>
        <w:rPr>
          <w:spacing w:val="1"/>
        </w:rPr>
        <w:t> </w:t>
      </w:r>
      <w:r>
        <w:rPr>
          <w:spacing w:val="-2"/>
        </w:rPr>
        <w:t>G.,</w:t>
      </w:r>
      <w:r>
        <w:rPr>
          <w:spacing w:val="1"/>
        </w:rPr>
        <w:t> </w:t>
      </w:r>
      <w:r>
        <w:rPr>
          <w:spacing w:val="-2"/>
        </w:rPr>
        <w:t>Carr,</w:t>
      </w:r>
      <w:r>
        <w:rPr>
          <w:spacing w:val="1"/>
        </w:rPr>
        <w:t> </w:t>
      </w:r>
      <w:r>
        <w:rPr>
          <w:spacing w:val="-2"/>
        </w:rPr>
        <w:t>P.,</w:t>
      </w:r>
      <w:r>
        <w:rPr>
          <w:spacing w:val="2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Wu,</w:t>
      </w:r>
      <w:r>
        <w:rPr>
          <w:spacing w:val="1"/>
        </w:rPr>
        <w:t> </w:t>
      </w:r>
      <w:r>
        <w:rPr>
          <w:spacing w:val="-2"/>
        </w:rPr>
        <w:t>L.</w:t>
      </w:r>
      <w:r>
        <w:rPr>
          <w:spacing w:val="1"/>
        </w:rPr>
        <w:t> </w:t>
      </w:r>
      <w:r>
        <w:rPr>
          <w:spacing w:val="-2"/>
        </w:rPr>
        <w:t>(2008).</w:t>
      </w:r>
      <w:r>
        <w:rPr>
          <w:spacing w:val="2"/>
        </w:rPr>
        <w:t> </w:t>
      </w:r>
      <w:r>
        <w:rPr>
          <w:spacing w:val="-2"/>
        </w:rPr>
        <w:t>Stochastic</w:t>
      </w:r>
      <w:r>
        <w:rPr>
          <w:spacing w:val="1"/>
        </w:rPr>
        <w:t> </w:t>
      </w:r>
      <w:r>
        <w:rPr>
          <w:spacing w:val="-2"/>
        </w:rPr>
        <w:t>Risk</w:t>
      </w:r>
      <w:r>
        <w:rPr>
          <w:spacing w:val="1"/>
        </w:rPr>
        <w:t> </w:t>
      </w:r>
      <w:r>
        <w:rPr>
          <w:spacing w:val="-2"/>
        </w:rPr>
        <w:t>Premiums,</w:t>
      </w:r>
      <w:r>
        <w:rPr>
          <w:spacing w:val="2"/>
        </w:rPr>
        <w:t> </w:t>
      </w:r>
      <w:r>
        <w:rPr>
          <w:spacing w:val="-2"/>
        </w:rPr>
        <w:t>Stochastic</w:t>
      </w:r>
      <w:r>
        <w:rPr>
          <w:spacing w:val="1"/>
        </w:rPr>
        <w:t> </w:t>
      </w:r>
      <w:r>
        <w:rPr>
          <w:spacing w:val="-2"/>
        </w:rPr>
        <w:t>Skewness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Currency</w:t>
      </w:r>
      <w:r>
        <w:rPr>
          <w:spacing w:val="2"/>
        </w:rPr>
        <w:t> </w:t>
      </w:r>
      <w:r>
        <w:rPr>
          <w:spacing w:val="-2"/>
        </w:rPr>
        <w:t>Options,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Stochastic</w:t>
      </w:r>
      <w:r>
        <w:rPr>
          <w:spacing w:val="2"/>
        </w:rPr>
        <w:t> </w:t>
      </w:r>
      <w:r>
        <w:rPr>
          <w:spacing w:val="-2"/>
        </w:rPr>
        <w:t>Discount</w:t>
      </w:r>
      <w:r>
        <w:rPr>
          <w:spacing w:val="1"/>
        </w:rPr>
        <w:t> </w:t>
      </w:r>
      <w:r>
        <w:rPr>
          <w:spacing w:val="-2"/>
        </w:rPr>
        <w:t>Factors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International</w:t>
      </w:r>
      <w:r>
        <w:rPr>
          <w:spacing w:val="2"/>
        </w:rPr>
        <w:t> </w:t>
      </w:r>
      <w:r>
        <w:rPr>
          <w:spacing w:val="-2"/>
        </w:rPr>
        <w:t>Economies</w:t>
      </w:r>
    </w:p>
    <w:p>
      <w:pPr>
        <w:spacing w:before="32"/>
        <w:ind w:left="1400" w:right="0" w:firstLine="0"/>
        <w:jc w:val="left"/>
        <w:rPr>
          <w:sz w:val="14"/>
        </w:rPr>
      </w:pPr>
      <w:r>
        <w:rPr>
          <w:i/>
          <w:spacing w:val="-4"/>
          <w:sz w:val="14"/>
        </w:rPr>
        <w:t>Journal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of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Financial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Economics</w:t>
      </w:r>
      <w:r>
        <w:rPr>
          <w:spacing w:val="-4"/>
          <w:sz w:val="14"/>
        </w:rPr>
        <w:t>,</w:t>
      </w:r>
      <w:r>
        <w:rPr>
          <w:spacing w:val="4"/>
          <w:sz w:val="14"/>
        </w:rPr>
        <w:t> </w:t>
      </w:r>
      <w:r>
        <w:rPr>
          <w:i/>
          <w:spacing w:val="-4"/>
          <w:sz w:val="14"/>
        </w:rPr>
        <w:t>87</w:t>
      </w:r>
      <w:r>
        <w:rPr>
          <w:spacing w:val="-4"/>
          <w:sz w:val="14"/>
        </w:rPr>
        <w:t>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132–156.</w:t>
      </w:r>
    </w:p>
    <w:p>
      <w:pPr>
        <w:pStyle w:val="BodyText"/>
        <w:spacing w:line="400" w:lineRule="auto" w:before="112"/>
        <w:ind w:left="1300" w:right="1027"/>
      </w:pPr>
      <w:r>
        <w:rPr>
          <w:spacing w:val="-2"/>
        </w:rPr>
        <w:t>Easley, D., Engle, R., O’Hara, M., &amp; Wu, L. (2008). Time-Varying Arrival of Informed and Uninformed Trades. </w:t>
      </w:r>
      <w:r>
        <w:rPr>
          <w:i/>
          <w:spacing w:val="-2"/>
        </w:rPr>
        <w:t>Journal of Financial Econometrics</w:t>
      </w:r>
      <w:r>
        <w:rPr>
          <w:spacing w:val="-2"/>
        </w:rPr>
        <w:t>, </w:t>
      </w:r>
      <w:r>
        <w:rPr>
          <w:i/>
          <w:spacing w:val="-2"/>
        </w:rPr>
        <w:t>6</w:t>
      </w:r>
      <w:r>
        <w:rPr>
          <w:spacing w:val="-2"/>
        </w:rPr>
        <w:t>, 171–207.</w:t>
      </w:r>
      <w:r>
        <w:rPr>
          <w:spacing w:val="40"/>
        </w:rPr>
        <w:t> </w:t>
      </w:r>
      <w:r>
        <w:rPr/>
        <w:t>Leippold,</w:t>
      </w:r>
      <w:r>
        <w:rPr>
          <w:spacing w:val="-1"/>
        </w:rPr>
        <w:t> </w:t>
      </w:r>
      <w:r>
        <w:rPr/>
        <w:t>M.,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Wu,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/>
        <w:t>(2007).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Multi-Currency</w:t>
      </w:r>
      <w:r>
        <w:rPr>
          <w:spacing w:val="-1"/>
        </w:rPr>
        <w:t> </w:t>
      </w:r>
      <w:r>
        <w:rPr/>
        <w:t>Quadratic</w:t>
      </w:r>
      <w:r>
        <w:rPr>
          <w:spacing w:val="-1"/>
        </w:rPr>
        <w:t> </w:t>
      </w:r>
      <w:r>
        <w:rPr/>
        <w:t>Models. </w:t>
      </w:r>
      <w:r>
        <w:rPr>
          <w:i/>
        </w:rPr>
        <w:t>Revie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9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Finance</w:t>
      </w:r>
      <w:r>
        <w:rPr/>
        <w:t>,</w:t>
      </w:r>
      <w:r>
        <w:rPr>
          <w:spacing w:val="-1"/>
        </w:rPr>
        <w:t> </w:t>
      </w:r>
      <w:r>
        <w:rPr>
          <w:i/>
        </w:rPr>
        <w:t>11</w:t>
      </w:r>
      <w:r>
        <w:rPr/>
        <w:t>,</w:t>
      </w:r>
      <w:r>
        <w:rPr>
          <w:spacing w:val="-1"/>
        </w:rPr>
        <w:t> </w:t>
      </w:r>
      <w:r>
        <w:rPr/>
        <w:t>167–207.</w:t>
      </w:r>
    </w:p>
    <w:p>
      <w:pPr>
        <w:spacing w:line="400" w:lineRule="auto" w:before="0"/>
        <w:ind w:left="1300" w:right="2789" w:firstLine="0"/>
        <w:jc w:val="left"/>
        <w:rPr>
          <w:sz w:val="14"/>
        </w:rPr>
      </w:pPr>
      <w:r>
        <w:rPr>
          <w:sz w:val="14"/>
        </w:rPr>
        <w:t>Mo,</w:t>
      </w:r>
      <w:r>
        <w:rPr>
          <w:spacing w:val="-9"/>
          <w:sz w:val="14"/>
        </w:rPr>
        <w:t> </w:t>
      </w:r>
      <w:r>
        <w:rPr>
          <w:sz w:val="14"/>
        </w:rPr>
        <w:t>H.,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(2007).</w:t>
      </w:r>
      <w:r>
        <w:rPr>
          <w:spacing w:val="-8"/>
          <w:sz w:val="14"/>
        </w:rPr>
        <w:t> </w:t>
      </w:r>
      <w:r>
        <w:rPr>
          <w:sz w:val="14"/>
        </w:rPr>
        <w:t>International</w:t>
      </w:r>
      <w:r>
        <w:rPr>
          <w:spacing w:val="-9"/>
          <w:sz w:val="14"/>
        </w:rPr>
        <w:t> </w:t>
      </w:r>
      <w:r>
        <w:rPr>
          <w:sz w:val="14"/>
        </w:rPr>
        <w:t>Capital</w:t>
      </w:r>
      <w:r>
        <w:rPr>
          <w:spacing w:val="-9"/>
          <w:sz w:val="14"/>
        </w:rPr>
        <w:t> </w:t>
      </w:r>
      <w:r>
        <w:rPr>
          <w:sz w:val="14"/>
        </w:rPr>
        <w:t>Asset</w:t>
      </w:r>
      <w:r>
        <w:rPr>
          <w:spacing w:val="-8"/>
          <w:sz w:val="14"/>
        </w:rPr>
        <w:t> </w:t>
      </w:r>
      <w:r>
        <w:rPr>
          <w:sz w:val="14"/>
        </w:rPr>
        <w:t>Pricing:</w:t>
      </w:r>
      <w:r>
        <w:rPr>
          <w:spacing w:val="-9"/>
          <w:sz w:val="14"/>
        </w:rPr>
        <w:t> </w:t>
      </w:r>
      <w:r>
        <w:rPr>
          <w:sz w:val="14"/>
        </w:rPr>
        <w:t>Evidence</w:t>
      </w:r>
      <w:r>
        <w:rPr>
          <w:spacing w:val="-9"/>
          <w:sz w:val="14"/>
        </w:rPr>
        <w:t> </w:t>
      </w:r>
      <w:r>
        <w:rPr>
          <w:sz w:val="14"/>
        </w:rPr>
        <w:t>from</w:t>
      </w:r>
      <w:r>
        <w:rPr>
          <w:spacing w:val="-8"/>
          <w:sz w:val="14"/>
        </w:rPr>
        <w:t> </w:t>
      </w:r>
      <w:r>
        <w:rPr>
          <w:sz w:val="14"/>
        </w:rPr>
        <w:t>Options.</w:t>
      </w:r>
      <w:r>
        <w:rPr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Empirical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14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465–498.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Simaan,</w:t>
      </w:r>
      <w:r>
        <w:rPr>
          <w:spacing w:val="-3"/>
          <w:sz w:val="14"/>
        </w:rPr>
        <w:t> </w:t>
      </w:r>
      <w:r>
        <w:rPr>
          <w:sz w:val="14"/>
        </w:rPr>
        <w:t>Y.</w:t>
      </w:r>
      <w:r>
        <w:rPr>
          <w:spacing w:val="-3"/>
          <w:sz w:val="14"/>
        </w:rPr>
        <w:t> </w:t>
      </w:r>
      <w:r>
        <w:rPr>
          <w:sz w:val="14"/>
        </w:rPr>
        <w:t>(2007).</w:t>
      </w:r>
      <w:r>
        <w:rPr>
          <w:spacing w:val="-3"/>
          <w:sz w:val="14"/>
        </w:rPr>
        <w:t> </w:t>
      </w:r>
      <w:r>
        <w:rPr>
          <w:sz w:val="14"/>
        </w:rPr>
        <w:t>Price</w:t>
      </w:r>
      <w:r>
        <w:rPr>
          <w:spacing w:val="-3"/>
          <w:sz w:val="14"/>
        </w:rPr>
        <w:t> </w:t>
      </w:r>
      <w:r>
        <w:rPr>
          <w:sz w:val="14"/>
        </w:rPr>
        <w:t>Discovery</w:t>
      </w:r>
      <w:r>
        <w:rPr>
          <w:spacing w:val="-3"/>
          <w:sz w:val="14"/>
        </w:rPr>
        <w:t> </w:t>
      </w:r>
      <w:r>
        <w:rPr>
          <w:sz w:val="14"/>
        </w:rPr>
        <w:t>in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U.S.</w:t>
      </w:r>
      <w:r>
        <w:rPr>
          <w:spacing w:val="-3"/>
          <w:sz w:val="14"/>
        </w:rPr>
        <w:t> </w:t>
      </w:r>
      <w:r>
        <w:rPr>
          <w:sz w:val="14"/>
        </w:rPr>
        <w:t>Stock</w:t>
      </w:r>
      <w:r>
        <w:rPr>
          <w:spacing w:val="-3"/>
          <w:sz w:val="14"/>
        </w:rPr>
        <w:t> </w:t>
      </w:r>
      <w:r>
        <w:rPr>
          <w:sz w:val="14"/>
        </w:rPr>
        <w:t>Options</w:t>
      </w:r>
      <w:r>
        <w:rPr>
          <w:spacing w:val="-3"/>
          <w:sz w:val="14"/>
        </w:rPr>
        <w:t> </w:t>
      </w:r>
      <w:r>
        <w:rPr>
          <w:sz w:val="14"/>
        </w:rPr>
        <w:t>Market.</w:t>
      </w:r>
      <w:r>
        <w:rPr>
          <w:spacing w:val="-2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Derivatives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15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sz w:val="14"/>
        </w:rPr>
        <w:t>20–38.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 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 (2007).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Stochastic Skew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 Currency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Options.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 Financial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86</w:t>
      </w:r>
      <w:r>
        <w:rPr>
          <w:spacing w:val="-2"/>
          <w:sz w:val="14"/>
        </w:rPr>
        <w:t>, 213–247.</w:t>
      </w:r>
    </w:p>
    <w:p>
      <w:pPr>
        <w:pStyle w:val="BodyText"/>
        <w:spacing w:line="285" w:lineRule="auto" w:before="110"/>
        <w:ind w:left="1400" w:right="340" w:hanging="100"/>
      </w:pPr>
      <w:r>
        <w:rPr/>
        <w:t>Carr,</w:t>
      </w:r>
      <w:r>
        <w:rPr>
          <w:spacing w:val="-9"/>
        </w:rPr>
        <w:t> </w:t>
      </w:r>
      <w:r>
        <w:rPr/>
        <w:t>P.,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(2007).</w:t>
      </w:r>
      <w:r>
        <w:rPr>
          <w:spacing w:val="-9"/>
        </w:rPr>
        <w:t> </w:t>
      </w:r>
      <w:r>
        <w:rPr/>
        <w:t>Theory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Dynamic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Sovereign</w:t>
      </w:r>
      <w:r>
        <w:rPr>
          <w:spacing w:val="-9"/>
        </w:rPr>
        <w:t> </w:t>
      </w:r>
      <w:r>
        <w:rPr/>
        <w:t>Credit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/>
        <w:t>Swaps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Currency</w:t>
      </w:r>
      <w:r>
        <w:rPr>
          <w:spacing w:val="-8"/>
        </w:rPr>
        <w:t> </w:t>
      </w:r>
      <w:r>
        <w:rPr/>
        <w:t>Options.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Banking</w:t>
      </w:r>
      <w:r>
        <w:rPr>
          <w:i/>
          <w:spacing w:val="-8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Finance</w:t>
      </w:r>
      <w:r>
        <w:rPr/>
        <w:t>, </w:t>
      </w:r>
      <w:r>
        <w:rPr>
          <w:i/>
        </w:rPr>
        <w:t>31</w:t>
      </w:r>
      <w:r>
        <w:rPr/>
        <w:t>, 2383–2403.</w:t>
      </w:r>
    </w:p>
    <w:p>
      <w:pPr>
        <w:spacing w:line="400" w:lineRule="auto" w:before="81"/>
        <w:ind w:left="1300" w:right="1762" w:firstLine="0"/>
        <w:jc w:val="left"/>
        <w:rPr>
          <w:sz w:val="14"/>
        </w:rPr>
      </w:pPr>
      <w:r>
        <w:rPr>
          <w:spacing w:val="-2"/>
          <w:sz w:val="14"/>
        </w:rPr>
        <w:t>Bali, T., &amp; Wu, L. (2006). A Comprehensive Analysis of the Short-Term Interest Rate Dynamics. </w:t>
      </w:r>
      <w:r>
        <w:rPr>
          <w:i/>
          <w:spacing w:val="-2"/>
          <w:sz w:val="14"/>
        </w:rPr>
        <w:t>Journal of Banking and Finance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30</w:t>
      </w:r>
      <w:r>
        <w:rPr>
          <w:spacing w:val="-2"/>
          <w:sz w:val="14"/>
        </w:rPr>
        <w:t>, 1269–1290.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2"/>
          <w:sz w:val="14"/>
        </w:rPr>
        <w:t> </w:t>
      </w:r>
      <w:r>
        <w:rPr>
          <w:sz w:val="14"/>
        </w:rPr>
        <w:t>P.,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Wu,</w:t>
      </w:r>
      <w:r>
        <w:rPr>
          <w:spacing w:val="-2"/>
          <w:sz w:val="14"/>
        </w:rPr>
        <w:t> </w:t>
      </w:r>
      <w:r>
        <w:rPr>
          <w:sz w:val="14"/>
        </w:rPr>
        <w:t>L.</w:t>
      </w:r>
      <w:r>
        <w:rPr>
          <w:spacing w:val="-2"/>
          <w:sz w:val="14"/>
        </w:rPr>
        <w:t> </w:t>
      </w:r>
      <w:r>
        <w:rPr>
          <w:sz w:val="14"/>
        </w:rPr>
        <w:t>(2006).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2"/>
          <w:sz w:val="14"/>
        </w:rPr>
        <w:t> </w:t>
      </w:r>
      <w:r>
        <w:rPr>
          <w:sz w:val="14"/>
        </w:rPr>
        <w:t>Tale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Two</w:t>
      </w:r>
      <w:r>
        <w:rPr>
          <w:spacing w:val="-2"/>
          <w:sz w:val="14"/>
        </w:rPr>
        <w:t> </w:t>
      </w:r>
      <w:r>
        <w:rPr>
          <w:sz w:val="14"/>
        </w:rPr>
        <w:t>Indices.</w:t>
      </w:r>
      <w:r>
        <w:rPr>
          <w:spacing w:val="-1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Derivatives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i/>
          <w:sz w:val="14"/>
        </w:rPr>
        <w:t>13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sz w:val="14"/>
        </w:rPr>
        <w:t>13–29.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Wu,</w:t>
      </w:r>
      <w:r>
        <w:rPr/>
        <w:t> </w:t>
      </w:r>
      <w:r>
        <w:rPr>
          <w:spacing w:val="-2"/>
        </w:rPr>
        <w:t>L.</w:t>
      </w:r>
      <w:r>
        <w:rPr/>
        <w:t> </w:t>
      </w:r>
      <w:r>
        <w:rPr>
          <w:spacing w:val="-2"/>
        </w:rPr>
        <w:t>(2006).</w:t>
      </w:r>
      <w:r>
        <w:rPr>
          <w:spacing w:val="1"/>
        </w:rPr>
        <w:t> </w:t>
      </w:r>
      <w:r>
        <w:rPr>
          <w:spacing w:val="-2"/>
        </w:rPr>
        <w:t>Dampened</w:t>
      </w:r>
      <w:r>
        <w:rPr/>
        <w:t> </w:t>
      </w:r>
      <w:r>
        <w:rPr>
          <w:spacing w:val="-2"/>
        </w:rPr>
        <w:t>Power</w:t>
      </w:r>
      <w:r>
        <w:rPr/>
        <w:t> </w:t>
      </w:r>
      <w:r>
        <w:rPr>
          <w:spacing w:val="-2"/>
        </w:rPr>
        <w:t>Law:</w:t>
      </w:r>
      <w:r>
        <w:rPr>
          <w:spacing w:val="1"/>
        </w:rPr>
        <w:t> </w:t>
      </w:r>
      <w:r>
        <w:rPr>
          <w:spacing w:val="-2"/>
        </w:rPr>
        <w:t>Reconciling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Tail</w:t>
      </w:r>
      <w:r>
        <w:rPr>
          <w:spacing w:val="1"/>
        </w:rPr>
        <w:t> </w:t>
      </w:r>
      <w:r>
        <w:rPr>
          <w:spacing w:val="-2"/>
        </w:rPr>
        <w:t>Behavior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Financial</w:t>
      </w:r>
      <w:r>
        <w:rPr>
          <w:spacing w:val="1"/>
        </w:rPr>
        <w:t> </w:t>
      </w:r>
      <w:r>
        <w:rPr>
          <w:spacing w:val="-2"/>
        </w:rPr>
        <w:t>Security</w:t>
      </w:r>
      <w:r>
        <w:rPr/>
        <w:t> </w:t>
      </w:r>
      <w:r>
        <w:rPr>
          <w:spacing w:val="-2"/>
        </w:rPr>
        <w:t>Returns.</w:t>
      </w:r>
      <w:r>
        <w:rPr>
          <w:spacing w:val="2"/>
        </w:rPr>
        <w:t> </w:t>
      </w:r>
      <w:r>
        <w:rPr>
          <w:i/>
          <w:spacing w:val="-2"/>
        </w:rPr>
        <w:t>Journal</w:t>
      </w:r>
      <w:r>
        <w:rPr>
          <w:i/>
        </w:rPr>
        <w:t> </w:t>
      </w:r>
      <w:r>
        <w:rPr>
          <w:i/>
          <w:spacing w:val="-2"/>
        </w:rPr>
        <w:t>of</w:t>
      </w:r>
      <w:r>
        <w:rPr>
          <w:i/>
        </w:rPr>
        <w:t> </w:t>
      </w:r>
      <w:r>
        <w:rPr>
          <w:i/>
          <w:spacing w:val="-2"/>
        </w:rPr>
        <w:t>Business</w:t>
      </w:r>
      <w:r>
        <w:rPr>
          <w:spacing w:val="-2"/>
        </w:rPr>
        <w:t>,</w:t>
      </w:r>
      <w:r>
        <w:rPr>
          <w:spacing w:val="1"/>
        </w:rPr>
        <w:t> </w:t>
      </w:r>
      <w:r>
        <w:rPr>
          <w:i/>
          <w:spacing w:val="-2"/>
        </w:rPr>
        <w:t>79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1445–1474.</w:t>
      </w:r>
    </w:p>
    <w:p>
      <w:pPr>
        <w:spacing w:line="400" w:lineRule="auto" w:before="111"/>
        <w:ind w:left="1300" w:right="340" w:firstLine="0"/>
        <w:jc w:val="left"/>
        <w:rPr>
          <w:sz w:val="14"/>
        </w:rPr>
      </w:pPr>
      <w:r>
        <w:rPr>
          <w:sz w:val="14"/>
        </w:rPr>
        <w:t>Holowczak,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Simaan,</w:t>
      </w:r>
      <w:r>
        <w:rPr>
          <w:spacing w:val="-9"/>
          <w:sz w:val="14"/>
        </w:rPr>
        <w:t> </w:t>
      </w:r>
      <w:r>
        <w:rPr>
          <w:sz w:val="14"/>
        </w:rPr>
        <w:t>Y.,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(2006).</w:t>
      </w:r>
      <w:r>
        <w:rPr>
          <w:spacing w:val="-9"/>
          <w:sz w:val="14"/>
        </w:rPr>
        <w:t> </w:t>
      </w:r>
      <w:r>
        <w:rPr>
          <w:sz w:val="14"/>
        </w:rPr>
        <w:t>Price</w:t>
      </w:r>
      <w:r>
        <w:rPr>
          <w:spacing w:val="-9"/>
          <w:sz w:val="14"/>
        </w:rPr>
        <w:t> </w:t>
      </w:r>
      <w:r>
        <w:rPr>
          <w:sz w:val="14"/>
        </w:rPr>
        <w:t>Discovery</w:t>
      </w:r>
      <w:r>
        <w:rPr>
          <w:spacing w:val="-8"/>
          <w:sz w:val="14"/>
        </w:rPr>
        <w:t> </w:t>
      </w:r>
      <w:r>
        <w:rPr>
          <w:sz w:val="14"/>
        </w:rPr>
        <w:t>in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U.S.</w:t>
      </w:r>
      <w:r>
        <w:rPr>
          <w:spacing w:val="-9"/>
          <w:sz w:val="14"/>
        </w:rPr>
        <w:t> </w:t>
      </w:r>
      <w:r>
        <w:rPr>
          <w:sz w:val="14"/>
        </w:rPr>
        <w:t>Stock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Stock</w:t>
      </w:r>
      <w:r>
        <w:rPr>
          <w:spacing w:val="-8"/>
          <w:sz w:val="14"/>
        </w:rPr>
        <w:t> </w:t>
      </w:r>
      <w:r>
        <w:rPr>
          <w:sz w:val="14"/>
        </w:rPr>
        <w:t>Options</w:t>
      </w:r>
      <w:r>
        <w:rPr>
          <w:spacing w:val="-9"/>
          <w:sz w:val="14"/>
        </w:rPr>
        <w:t> </w:t>
      </w:r>
      <w:r>
        <w:rPr>
          <w:sz w:val="14"/>
        </w:rPr>
        <w:t>Market: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9"/>
          <w:sz w:val="14"/>
        </w:rPr>
        <w:t> </w:t>
      </w:r>
      <w:r>
        <w:rPr>
          <w:sz w:val="14"/>
        </w:rPr>
        <w:t>Portfolio</w:t>
      </w:r>
      <w:r>
        <w:rPr>
          <w:spacing w:val="-8"/>
          <w:sz w:val="14"/>
        </w:rPr>
        <w:t> </w:t>
      </w:r>
      <w:r>
        <w:rPr>
          <w:sz w:val="14"/>
        </w:rPr>
        <w:t>Approach.</w:t>
      </w:r>
      <w:r>
        <w:rPr>
          <w:spacing w:val="-8"/>
          <w:sz w:val="14"/>
        </w:rPr>
        <w:t>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Derivatives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Research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i/>
          <w:sz w:val="14"/>
        </w:rPr>
        <w:t>9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37–65</w:t>
      </w:r>
      <w:r>
        <w:rPr>
          <w:spacing w:val="40"/>
          <w:sz w:val="14"/>
        </w:rPr>
        <w:t> </w:t>
      </w:r>
      <w:r>
        <w:rPr>
          <w:sz w:val="14"/>
        </w:rPr>
        <w:t>Pan,</w:t>
      </w:r>
      <w:r>
        <w:rPr>
          <w:spacing w:val="-7"/>
          <w:sz w:val="14"/>
        </w:rPr>
        <w:t> </w:t>
      </w:r>
      <w:r>
        <w:rPr>
          <w:sz w:val="14"/>
        </w:rPr>
        <w:t>E.,</w:t>
      </w:r>
      <w:r>
        <w:rPr>
          <w:spacing w:val="-7"/>
          <w:sz w:val="14"/>
        </w:rPr>
        <w:t> </w:t>
      </w:r>
      <w:r>
        <w:rPr>
          <w:sz w:val="14"/>
        </w:rPr>
        <w:t>&amp;</w:t>
      </w:r>
      <w:r>
        <w:rPr>
          <w:spacing w:val="-7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L.</w:t>
      </w:r>
      <w:r>
        <w:rPr>
          <w:spacing w:val="-7"/>
          <w:sz w:val="14"/>
        </w:rPr>
        <w:t> </w:t>
      </w:r>
      <w:r>
        <w:rPr>
          <w:sz w:val="14"/>
        </w:rPr>
        <w:t>(2006).</w:t>
      </w:r>
      <w:r>
        <w:rPr>
          <w:spacing w:val="-7"/>
          <w:sz w:val="14"/>
        </w:rPr>
        <w:t> </w:t>
      </w:r>
      <w:r>
        <w:rPr>
          <w:sz w:val="14"/>
        </w:rPr>
        <w:t>Taking</w:t>
      </w:r>
      <w:r>
        <w:rPr>
          <w:spacing w:val="-7"/>
          <w:sz w:val="14"/>
        </w:rPr>
        <w:t> </w:t>
      </w:r>
      <w:r>
        <w:rPr>
          <w:sz w:val="14"/>
        </w:rPr>
        <w:t>Positive</w:t>
      </w:r>
      <w:r>
        <w:rPr>
          <w:spacing w:val="-7"/>
          <w:sz w:val="14"/>
        </w:rPr>
        <w:t> </w:t>
      </w:r>
      <w:r>
        <w:rPr>
          <w:sz w:val="14"/>
        </w:rPr>
        <w:t>Interest</w:t>
      </w:r>
      <w:r>
        <w:rPr>
          <w:spacing w:val="-7"/>
          <w:sz w:val="14"/>
        </w:rPr>
        <w:t> </w:t>
      </w:r>
      <w:r>
        <w:rPr>
          <w:sz w:val="14"/>
        </w:rPr>
        <w:t>Rates</w:t>
      </w:r>
      <w:r>
        <w:rPr>
          <w:spacing w:val="-7"/>
          <w:sz w:val="14"/>
        </w:rPr>
        <w:t> </w:t>
      </w:r>
      <w:r>
        <w:rPr>
          <w:sz w:val="14"/>
        </w:rPr>
        <w:t>Seriously.</w:t>
      </w:r>
      <w:r>
        <w:rPr>
          <w:spacing w:val="-6"/>
          <w:sz w:val="14"/>
        </w:rPr>
        <w:t> </w:t>
      </w:r>
      <w:r>
        <w:rPr>
          <w:i/>
          <w:sz w:val="14"/>
        </w:rPr>
        <w:t>Advances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Analysis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Accounting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i/>
          <w:sz w:val="14"/>
        </w:rPr>
        <w:t>4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sz w:val="14"/>
        </w:rPr>
        <w:t>327–356.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Foresi, S.,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L. (2005).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Crash-O-Phobia: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Domestic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Fear or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Worldwide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Concern?</w:t>
      </w:r>
      <w:r>
        <w:rPr>
          <w:sz w:val="14"/>
        </w:rPr>
        <w:t> </w:t>
      </w:r>
      <w:r>
        <w:rPr>
          <w:i/>
          <w:spacing w:val="-2"/>
          <w:sz w:val="14"/>
        </w:rPr>
        <w:t>Journal 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13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8–21.</w:t>
      </w:r>
    </w:p>
    <w:p>
      <w:pPr>
        <w:pStyle w:val="BodyText"/>
        <w:spacing w:line="400" w:lineRule="auto" w:before="112"/>
        <w:ind w:left="1300" w:right="1027"/>
      </w:pPr>
      <w:r>
        <w:rPr/>
        <w:t>Huang,</w:t>
      </w:r>
      <w:r>
        <w:rPr>
          <w:spacing w:val="-8"/>
        </w:rPr>
        <w:t> </w:t>
      </w:r>
      <w:r>
        <w:rPr/>
        <w:t>J.,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8"/>
        </w:rPr>
        <w:t> </w:t>
      </w:r>
      <w:r>
        <w:rPr/>
        <w:t>(2004).</w:t>
      </w:r>
      <w:r>
        <w:rPr>
          <w:spacing w:val="-8"/>
        </w:rPr>
        <w:t> </w:t>
      </w:r>
      <w:r>
        <w:rPr/>
        <w:t>Speci^cation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Opinion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Time-Changed</w:t>
      </w:r>
      <w:r>
        <w:rPr>
          <w:spacing w:val="-8"/>
        </w:rPr>
        <w:t> </w:t>
      </w:r>
      <w:r>
        <w:rPr/>
        <w:t>Levy</w:t>
      </w:r>
      <w:r>
        <w:rPr>
          <w:spacing w:val="-8"/>
        </w:rPr>
        <w:t> </w:t>
      </w:r>
      <w:r>
        <w:rPr/>
        <w:t>Processes.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Finance</w:t>
      </w:r>
      <w:r>
        <w:rPr/>
        <w:t>,</w:t>
      </w:r>
      <w:r>
        <w:rPr>
          <w:spacing w:val="-8"/>
        </w:rPr>
        <w:t> </w:t>
      </w:r>
      <w:r>
        <w:rPr>
          <w:i/>
        </w:rPr>
        <w:t>59</w:t>
      </w:r>
      <w:r>
        <w:rPr/>
        <w:t>,</w:t>
      </w:r>
      <w:r>
        <w:rPr>
          <w:spacing w:val="-8"/>
        </w:rPr>
        <w:t> </w:t>
      </w:r>
      <w:r>
        <w:rPr/>
        <w:t>1405–1439.</w:t>
      </w:r>
      <w:r>
        <w:rPr>
          <w:spacing w:val="40"/>
        </w:rPr>
        <w:t> </w:t>
      </w:r>
      <w:r>
        <w:rPr/>
        <w:t>Carr,</w:t>
      </w:r>
      <w:r>
        <w:rPr>
          <w:spacing w:val="-6"/>
        </w:rPr>
        <w:t> </w:t>
      </w:r>
      <w:r>
        <w:rPr/>
        <w:t>P.,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Wu,</w:t>
      </w:r>
      <w:r>
        <w:rPr>
          <w:spacing w:val="-6"/>
        </w:rPr>
        <w:t> </w:t>
      </w:r>
      <w:r>
        <w:rPr/>
        <w:t>L.</w:t>
      </w:r>
      <w:r>
        <w:rPr>
          <w:spacing w:val="-6"/>
        </w:rPr>
        <w:t> </w:t>
      </w:r>
      <w:r>
        <w:rPr/>
        <w:t>(2004).</w:t>
      </w:r>
      <w:r>
        <w:rPr>
          <w:spacing w:val="-6"/>
        </w:rPr>
        <w:t> </w:t>
      </w:r>
      <w:r>
        <w:rPr/>
        <w:t>Time-Changed</w:t>
      </w:r>
      <w:r>
        <w:rPr>
          <w:spacing w:val="-6"/>
        </w:rPr>
        <w:t> </w:t>
      </w:r>
      <w:r>
        <w:rPr/>
        <w:t>Levy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Option</w:t>
      </w:r>
      <w:r>
        <w:rPr>
          <w:spacing w:val="-6"/>
        </w:rPr>
        <w:t> </w:t>
      </w:r>
      <w:r>
        <w:rPr/>
        <w:t>Pricing.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Financial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>
          <w:i/>
        </w:rPr>
        <w:t>17</w:t>
      </w:r>
      <w:r>
        <w:rPr/>
        <w:t>,</w:t>
      </w:r>
      <w:r>
        <w:rPr>
          <w:spacing w:val="-6"/>
        </w:rPr>
        <w:t> </w:t>
      </w:r>
      <w:r>
        <w:rPr/>
        <w:t>113–141.</w:t>
      </w:r>
    </w:p>
    <w:p>
      <w:pPr>
        <w:pStyle w:val="BodyText"/>
        <w:spacing w:line="400" w:lineRule="auto"/>
        <w:ind w:left="1300" w:right="1556"/>
      </w:pPr>
      <w:r>
        <w:rPr/>
        <w:drawing>
          <wp:anchor distT="0" distB="0" distL="0" distR="0" allowOverlap="1" layoutInCell="1" locked="0" behindDoc="1" simplePos="0" relativeHeight="485645312">
            <wp:simplePos x="0" y="0"/>
            <wp:positionH relativeFrom="page">
              <wp:posOffset>5860163</wp:posOffset>
            </wp:positionH>
            <wp:positionV relativeFrom="paragraph">
              <wp:posOffset>214353</wp:posOffset>
            </wp:positionV>
            <wp:extent cx="63500" cy="4762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Heidari,</w:t>
      </w:r>
      <w:r>
        <w:rPr>
          <w:spacing w:val="-8"/>
        </w:rPr>
        <w:t> </w:t>
      </w:r>
      <w:r>
        <w:rPr/>
        <w:t>M.,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8"/>
        </w:rPr>
        <w:t> </w:t>
      </w:r>
      <w:r>
        <w:rPr/>
        <w:t>(2003).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/>
        <w:t>Derivatives</w:t>
      </w:r>
      <w:r>
        <w:rPr>
          <w:spacing w:val="-8"/>
        </w:rPr>
        <w:t> </w:t>
      </w:r>
      <w:r>
        <w:rPr/>
        <w:t>Spanned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Term</w:t>
      </w:r>
      <w:r>
        <w:rPr>
          <w:spacing w:val="21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Rates?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Fixed</w:t>
      </w:r>
      <w:r>
        <w:rPr>
          <w:i/>
          <w:spacing w:val="-8"/>
        </w:rPr>
        <w:t> </w:t>
      </w:r>
      <w:r>
        <w:rPr>
          <w:i/>
        </w:rPr>
        <w:t>Income</w:t>
      </w:r>
      <w:r>
        <w:rPr/>
        <w:t>,</w:t>
      </w:r>
      <w:r>
        <w:rPr>
          <w:spacing w:val="-8"/>
        </w:rPr>
        <w:t> </w:t>
      </w:r>
      <w:r>
        <w:rPr>
          <w:i/>
        </w:rPr>
        <w:t>13</w:t>
      </w:r>
      <w:r>
        <w:rPr/>
        <w:t>,</w:t>
      </w:r>
      <w:r>
        <w:rPr>
          <w:spacing w:val="-8"/>
        </w:rPr>
        <w:t> </w:t>
      </w:r>
      <w:r>
        <w:rPr/>
        <w:t>75–86.</w:t>
      </w:r>
      <w:r>
        <w:rPr>
          <w:spacing w:val="40"/>
        </w:rPr>
        <w:t> </w:t>
      </w:r>
      <w:r>
        <w:rPr/>
        <w:t>Leippold,</w:t>
      </w:r>
      <w:r>
        <w:rPr>
          <w:spacing w:val="-3"/>
        </w:rPr>
        <w:t> </w:t>
      </w:r>
      <w:r>
        <w:rPr/>
        <w:t>M.,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Wu,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(2003).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Quadratic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Rates.</w:t>
      </w:r>
      <w:r>
        <w:rPr>
          <w:spacing w:val="-2"/>
        </w:rPr>
        <w:t> </w:t>
      </w:r>
      <w:r>
        <w:rPr>
          <w:i/>
        </w:rPr>
        <w:t>European</w:t>
      </w:r>
      <w:r>
        <w:rPr>
          <w:i/>
          <w:spacing w:val="-3"/>
        </w:rPr>
        <w:t> </w:t>
      </w:r>
      <w:r>
        <w:rPr>
          <w:i/>
        </w:rPr>
        <w:t>Finance</w:t>
      </w:r>
      <w:r>
        <w:rPr>
          <w:i/>
          <w:spacing w:val="-3"/>
        </w:rPr>
        <w:t> </w:t>
      </w:r>
      <w:r>
        <w:rPr>
          <w:i/>
        </w:rPr>
        <w:t>Revie</w:t>
      </w:r>
      <w:r>
        <w:rPr/>
        <w:t>,</w:t>
      </w:r>
      <w:r>
        <w:rPr>
          <w:spacing w:val="-3"/>
        </w:rPr>
        <w:t> </w:t>
      </w:r>
      <w:r>
        <w:rPr>
          <w:i/>
        </w:rPr>
        <w:t>7</w:t>
      </w:r>
      <w:r>
        <w:rPr/>
        <w:t>,</w:t>
      </w:r>
      <w:r>
        <w:rPr>
          <w:spacing w:val="-3"/>
        </w:rPr>
        <w:t> </w:t>
      </w:r>
      <w:r>
        <w:rPr/>
        <w:t>47–73.</w:t>
      </w:r>
    </w:p>
    <w:p>
      <w:pPr>
        <w:spacing w:line="400" w:lineRule="auto" w:before="0"/>
        <w:ind w:left="1300" w:right="3456" w:firstLine="0"/>
        <w:jc w:val="left"/>
        <w:rPr>
          <w:sz w:val="14"/>
        </w:rPr>
      </w:pPr>
      <w:r>
        <w:rPr>
          <w:sz w:val="14"/>
        </w:rPr>
        <w:t>Carr,</w:t>
      </w:r>
      <w:r>
        <w:rPr>
          <w:spacing w:val="-7"/>
          <w:sz w:val="14"/>
        </w:rPr>
        <w:t> </w:t>
      </w:r>
      <w:r>
        <w:rPr>
          <w:sz w:val="14"/>
        </w:rPr>
        <w:t>P.,</w:t>
      </w:r>
      <w:r>
        <w:rPr>
          <w:spacing w:val="-7"/>
          <w:sz w:val="14"/>
        </w:rPr>
        <w:t> </w:t>
      </w:r>
      <w:r>
        <w:rPr>
          <w:sz w:val="14"/>
        </w:rPr>
        <w:t>&amp;</w:t>
      </w:r>
      <w:r>
        <w:rPr>
          <w:spacing w:val="-7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L.</w:t>
      </w:r>
      <w:r>
        <w:rPr>
          <w:spacing w:val="-7"/>
          <w:sz w:val="14"/>
        </w:rPr>
        <w:t> </w:t>
      </w:r>
      <w:r>
        <w:rPr>
          <w:sz w:val="14"/>
        </w:rPr>
        <w:t>(2003).</w:t>
      </w:r>
      <w:r>
        <w:rPr>
          <w:spacing w:val="-7"/>
          <w:sz w:val="14"/>
        </w:rPr>
        <w:t> </w:t>
      </w:r>
      <w:r>
        <w:rPr>
          <w:sz w:val="14"/>
        </w:rPr>
        <w:t>Finite</w:t>
      </w:r>
      <w:r>
        <w:rPr>
          <w:spacing w:val="-7"/>
          <w:sz w:val="14"/>
        </w:rPr>
        <w:t> </w:t>
      </w:r>
      <w:r>
        <w:rPr>
          <w:sz w:val="14"/>
        </w:rPr>
        <w:t>Moment</w:t>
      </w:r>
      <w:r>
        <w:rPr>
          <w:spacing w:val="-7"/>
          <w:sz w:val="14"/>
        </w:rPr>
        <w:t> </w:t>
      </w:r>
      <w:r>
        <w:rPr>
          <w:sz w:val="14"/>
        </w:rPr>
        <w:t>Log</w:t>
      </w:r>
      <w:r>
        <w:rPr>
          <w:spacing w:val="-7"/>
          <w:sz w:val="14"/>
        </w:rPr>
        <w:t> </w:t>
      </w:r>
      <w:r>
        <w:rPr>
          <w:sz w:val="14"/>
        </w:rPr>
        <w:t>Stables</w:t>
      </w:r>
      <w:r>
        <w:rPr>
          <w:spacing w:val="-7"/>
          <w:sz w:val="14"/>
        </w:rPr>
        <w:t> </w:t>
      </w:r>
      <w:r>
        <w:rPr>
          <w:sz w:val="14"/>
        </w:rPr>
        <w:t>Process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Option</w:t>
      </w:r>
      <w:r>
        <w:rPr>
          <w:spacing w:val="-7"/>
          <w:sz w:val="14"/>
        </w:rPr>
        <w:t> </w:t>
      </w:r>
      <w:r>
        <w:rPr>
          <w:sz w:val="14"/>
        </w:rPr>
        <w:t>Pricing.</w:t>
      </w:r>
      <w:r>
        <w:rPr>
          <w:spacing w:val="-6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i/>
          <w:sz w:val="14"/>
        </w:rPr>
        <w:t>58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sz w:val="14"/>
        </w:rPr>
        <w:t>753–777.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 L. (2003). Jumps and Dynamic Asset Allocation. </w:t>
      </w:r>
      <w:r>
        <w:rPr>
          <w:i/>
          <w:spacing w:val="-2"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8"/>
          <w:sz w:val="14"/>
        </w:rPr>
        <w:t> </w:t>
      </w:r>
      <w:r>
        <w:rPr>
          <w:i/>
          <w:spacing w:val="-2"/>
          <w:sz w:val="14"/>
        </w:rPr>
        <w:t>of Quantitative Finance and Accounting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20</w:t>
      </w:r>
      <w:r>
        <w:rPr>
          <w:spacing w:val="-2"/>
          <w:sz w:val="14"/>
        </w:rPr>
        <w:t>, 207–243.</w:t>
      </w:r>
    </w:p>
    <w:p>
      <w:pPr>
        <w:spacing w:line="400" w:lineRule="auto" w:before="0"/>
        <w:ind w:left="1300" w:right="2258" w:firstLine="0"/>
        <w:jc w:val="left"/>
        <w:rPr>
          <w:sz w:val="14"/>
        </w:rPr>
      </w:pPr>
      <w:r>
        <w:rPr>
          <w:sz w:val="14"/>
        </w:rPr>
        <w:t>Carr,</w:t>
      </w:r>
      <w:r>
        <w:rPr>
          <w:spacing w:val="-3"/>
          <w:sz w:val="14"/>
        </w:rPr>
        <w:t> </w:t>
      </w:r>
      <w:r>
        <w:rPr>
          <w:sz w:val="14"/>
        </w:rPr>
        <w:t>P.,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</w:t>
      </w:r>
      <w:r>
        <w:rPr>
          <w:spacing w:val="-3"/>
          <w:sz w:val="14"/>
        </w:rPr>
        <w:t> </w:t>
      </w:r>
      <w:r>
        <w:rPr>
          <w:sz w:val="14"/>
        </w:rPr>
        <w:t>(2003).</w:t>
      </w:r>
      <w:r>
        <w:rPr>
          <w:spacing w:val="-3"/>
          <w:sz w:val="14"/>
        </w:rPr>
        <w:t> </w:t>
      </w:r>
      <w:r>
        <w:rPr>
          <w:sz w:val="14"/>
        </w:rPr>
        <w:t>What</w:t>
      </w:r>
      <w:r>
        <w:rPr>
          <w:spacing w:val="-3"/>
          <w:sz w:val="14"/>
        </w:rPr>
        <w:t> </w:t>
      </w:r>
      <w:r>
        <w:rPr>
          <w:sz w:val="14"/>
        </w:rPr>
        <w:t>Type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Process</w:t>
      </w:r>
      <w:r>
        <w:rPr>
          <w:spacing w:val="-3"/>
          <w:sz w:val="14"/>
        </w:rPr>
        <w:t> </w:t>
      </w:r>
      <w:r>
        <w:rPr>
          <w:sz w:val="14"/>
        </w:rPr>
        <w:t>Underlines</w:t>
      </w:r>
      <w:r>
        <w:rPr>
          <w:spacing w:val="-3"/>
          <w:sz w:val="14"/>
        </w:rPr>
        <w:t> </w:t>
      </w:r>
      <w:r>
        <w:rPr>
          <w:sz w:val="14"/>
        </w:rPr>
        <w:t>Options?</w:t>
      </w:r>
      <w:r>
        <w:rPr>
          <w:spacing w:val="-3"/>
          <w:sz w:val="14"/>
        </w:rPr>
        <w:t> </w:t>
      </w:r>
      <w:r>
        <w:rPr>
          <w:sz w:val="14"/>
        </w:rPr>
        <w:t>A</w:t>
      </w:r>
      <w:r>
        <w:rPr>
          <w:spacing w:val="-3"/>
          <w:sz w:val="14"/>
        </w:rPr>
        <w:t> </w:t>
      </w:r>
      <w:r>
        <w:rPr>
          <w:sz w:val="14"/>
        </w:rPr>
        <w:t>Simple</w:t>
      </w:r>
      <w:r>
        <w:rPr>
          <w:spacing w:val="-3"/>
          <w:sz w:val="14"/>
        </w:rPr>
        <w:t> </w:t>
      </w:r>
      <w:r>
        <w:rPr>
          <w:sz w:val="14"/>
        </w:rPr>
        <w:t>Robust</w:t>
      </w:r>
      <w:r>
        <w:rPr>
          <w:spacing w:val="-3"/>
          <w:sz w:val="14"/>
        </w:rPr>
        <w:t> </w:t>
      </w:r>
      <w:r>
        <w:rPr>
          <w:sz w:val="14"/>
        </w:rPr>
        <w:t>Test.</w:t>
      </w:r>
      <w:r>
        <w:rPr>
          <w:spacing w:val="-2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58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sz w:val="14"/>
        </w:rPr>
        <w:t>2581–2610.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Leippold, M., &amp; Wu, L. (2002). Asset Pricing Under the Quadratic Class. </w:t>
      </w:r>
      <w:r>
        <w:rPr>
          <w:i/>
          <w:spacing w:val="-2"/>
          <w:sz w:val="14"/>
        </w:rPr>
        <w:t>Journal of Financial and Quantitative Analysis</w:t>
      </w:r>
      <w:r>
        <w:rPr>
          <w:spacing w:val="-2"/>
          <w:sz w:val="14"/>
        </w:rPr>
        <w:t>, </w:t>
      </w:r>
      <w:r>
        <w:rPr>
          <w:i/>
          <w:spacing w:val="-2"/>
          <w:sz w:val="14"/>
        </w:rPr>
        <w:t>32</w:t>
      </w:r>
      <w:r>
        <w:rPr>
          <w:spacing w:val="-2"/>
          <w:sz w:val="14"/>
        </w:rPr>
        <w:t>, 271–295.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Backus,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D.,</w:t>
      </w:r>
      <w:r>
        <w:rPr>
          <w:sz w:val="14"/>
        </w:rPr>
        <w:t> </w:t>
      </w:r>
      <w:r>
        <w:rPr>
          <w:spacing w:val="-2"/>
          <w:sz w:val="14"/>
        </w:rPr>
        <w:t>Foresi,</w:t>
      </w:r>
      <w:r>
        <w:rPr>
          <w:sz w:val="14"/>
        </w:rPr>
        <w:t> </w:t>
      </w:r>
      <w:r>
        <w:rPr>
          <w:spacing w:val="-2"/>
          <w:sz w:val="14"/>
        </w:rPr>
        <w:t>S.,</w:t>
      </w:r>
      <w:r>
        <w:rPr>
          <w:sz w:val="14"/>
        </w:rPr>
        <w:t> </w:t>
      </w:r>
      <w:r>
        <w:rPr>
          <w:spacing w:val="-2"/>
          <w:sz w:val="14"/>
        </w:rPr>
        <w:t>Mozumdar,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Wu,</w:t>
      </w:r>
      <w:r>
        <w:rPr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(2001).</w:t>
      </w:r>
      <w:r>
        <w:rPr>
          <w:sz w:val="14"/>
        </w:rPr>
        <w:t> </w:t>
      </w:r>
      <w:r>
        <w:rPr>
          <w:spacing w:val="-2"/>
          <w:sz w:val="14"/>
        </w:rPr>
        <w:t>Predictable</w:t>
      </w:r>
      <w:r>
        <w:rPr>
          <w:sz w:val="14"/>
        </w:rPr>
        <w:t> </w:t>
      </w:r>
      <w:r>
        <w:rPr>
          <w:spacing w:val="-2"/>
          <w:sz w:val="14"/>
        </w:rPr>
        <w:t>Changes</w:t>
      </w:r>
      <w:r>
        <w:rPr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Yields</w:t>
      </w:r>
      <w:r>
        <w:rPr>
          <w:sz w:val="14"/>
        </w:rPr>
        <w:t> </w:t>
      </w:r>
      <w:r>
        <w:rPr>
          <w:spacing w:val="-2"/>
          <w:sz w:val="14"/>
        </w:rPr>
        <w:t>and</w:t>
      </w:r>
      <w:r>
        <w:rPr>
          <w:sz w:val="14"/>
        </w:rPr>
        <w:t> </w:t>
      </w:r>
      <w:r>
        <w:rPr>
          <w:spacing w:val="-2"/>
          <w:sz w:val="14"/>
        </w:rPr>
        <w:t>Forward</w:t>
      </w:r>
      <w:r>
        <w:rPr>
          <w:sz w:val="14"/>
        </w:rPr>
        <w:t> </w:t>
      </w:r>
      <w:r>
        <w:rPr>
          <w:spacing w:val="-2"/>
          <w:sz w:val="14"/>
        </w:rPr>
        <w:t>Rates.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i/>
          <w:spacing w:val="-2"/>
          <w:sz w:val="14"/>
        </w:rPr>
        <w:t>59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281–311.</w:t>
      </w:r>
    </w:p>
    <w:p>
      <w:pPr>
        <w:pStyle w:val="BodyText"/>
        <w:spacing w:before="160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Accepted</w:t>
      </w:r>
    </w:p>
    <w:p>
      <w:pPr>
        <w:pStyle w:val="BodyText"/>
        <w:spacing w:after="0"/>
        <w:rPr>
          <w:rFonts w:ascii="Trebuchet MS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Heading2"/>
        <w:spacing w:before="93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L.,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Zhang,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Y.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(2024).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Common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Pricing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Decentralized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Risk: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Linear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Option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Pricing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Model.</w:t>
      </w:r>
      <w:r>
        <w:rPr>
          <w:spacing w:val="3"/>
          <w:sz w:val="14"/>
        </w:rPr>
        <w:t> </w:t>
      </w:r>
      <w:r>
        <w:rPr>
          <w:i/>
          <w:spacing w:val="-2"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7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2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Studies</w:t>
      </w:r>
      <w:r>
        <w:rPr>
          <w:spacing w:val="-2"/>
          <w:sz w:val="14"/>
        </w:rPr>
        <w:t>.</w:t>
      </w:r>
    </w:p>
    <w:p>
      <w:pPr>
        <w:pStyle w:val="Heading2"/>
        <w:ind w:left="350"/>
      </w:pPr>
      <w:r>
        <w:rPr>
          <w:spacing w:val="-2"/>
        </w:rPr>
        <w:t>Presentation</w:t>
      </w:r>
    </w:p>
    <w:p>
      <w:pPr>
        <w:pStyle w:val="BodyText"/>
        <w:spacing w:before="147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  <w:spacing w:before="148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(2024,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November).</w:t>
      </w:r>
      <w:r>
        <w:rPr>
          <w:spacing w:val="7"/>
          <w:sz w:val="14"/>
        </w:rPr>
        <w:t> </w:t>
      </w:r>
      <w:r>
        <w:rPr>
          <w:i/>
          <w:spacing w:val="-4"/>
          <w:sz w:val="14"/>
        </w:rPr>
        <w:t>Cross-sectional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variation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of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risk-targeting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option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portfolios</w:t>
      </w:r>
      <w:r>
        <w:rPr>
          <w:spacing w:val="-4"/>
          <w:sz w:val="14"/>
        </w:rPr>
        <w:t>.</w:t>
      </w:r>
      <w:r>
        <w:rPr>
          <w:spacing w:val="7"/>
          <w:sz w:val="14"/>
        </w:rPr>
        <w:t> </w:t>
      </w:r>
      <w:r>
        <w:rPr>
          <w:i/>
          <w:spacing w:val="-4"/>
          <w:sz w:val="14"/>
        </w:rPr>
        <w:t>FMA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derivatives</w:t>
      </w:r>
      <w:r>
        <w:rPr>
          <w:spacing w:val="-4"/>
          <w:sz w:val="14"/>
        </w:rPr>
        <w:t>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Chicago: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FMA.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bottom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up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top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Second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Faculty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Symposium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College.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Limits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Arbitrage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Primary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Taking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CDI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2021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-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10th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Virtual: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CDI.</w:t>
      </w:r>
    </w:p>
    <w:p>
      <w:pPr>
        <w:spacing w:line="400" w:lineRule="auto" w:before="112"/>
        <w:ind w:left="1300" w:right="65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Dynamic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Optimality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Corporate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Fourteenth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National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 L. (2021, July). </w:t>
      </w:r>
      <w:r>
        <w:rPr>
          <w:i/>
          <w:spacing w:val="-2"/>
          <w:sz w:val="14"/>
        </w:rPr>
        <w:t>Limits of Arbitrage and Primary Risk Taking in Derivative Securities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China International Conference in Finance 2021</w:t>
      </w:r>
      <w:r>
        <w:rPr>
          <w:spacing w:val="-2"/>
          <w:sz w:val="14"/>
        </w:rPr>
        <w:t>. China.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Dynamic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Optimality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Airline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Fuel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Cost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Commodity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Energy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Limits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Arbitrage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Primary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Taking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10th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ITAM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Conference,</w:t>
      </w:r>
      <w:r>
        <w:rPr>
          <w:spacing w:val="-2"/>
          <w:sz w:val="14"/>
        </w:rPr>
        <w:t>.</w:t>
      </w:r>
    </w:p>
    <w:p>
      <w:pPr>
        <w:spacing w:line="285" w:lineRule="auto" w:before="112"/>
        <w:ind w:left="1400" w:right="53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Limits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Arbitrage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Primary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Taking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5th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PKU-NUS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Quantitative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40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spacing w:val="-2"/>
          <w:sz w:val="14"/>
        </w:rPr>
        <w:t>.</w:t>
      </w:r>
    </w:p>
    <w:p>
      <w:pPr>
        <w:spacing w:line="400" w:lineRule="auto" w:before="80"/>
        <w:ind w:left="1300" w:right="345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Dynamic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Optimality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Airline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Fuel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Cost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8th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Multinational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Energy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Value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(2018,</w:t>
      </w:r>
      <w:r>
        <w:rPr>
          <w:spacing w:val="-6"/>
          <w:sz w:val="14"/>
        </w:rPr>
        <w:t> </w:t>
      </w:r>
      <w:r>
        <w:rPr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z w:val="14"/>
        </w:rPr>
        <w:t>Shale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Revolution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Shifting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Crude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Dynamics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Beijing:</w:t>
      </w:r>
      <w:r>
        <w:rPr>
          <w:spacing w:val="-6"/>
          <w:sz w:val="14"/>
        </w:rPr>
        <w:t> </w:t>
      </w:r>
      <w:r>
        <w:rPr>
          <w:sz w:val="14"/>
        </w:rPr>
        <w:t>Beijing</w:t>
      </w:r>
      <w:r>
        <w:rPr>
          <w:spacing w:val="-6"/>
          <w:sz w:val="14"/>
        </w:rPr>
        <w:t> </w:t>
      </w:r>
      <w:r>
        <w:rPr>
          <w:sz w:val="14"/>
        </w:rPr>
        <w:t>Institute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Technology.</w:t>
      </w:r>
    </w:p>
    <w:p>
      <w:pPr>
        <w:spacing w:line="400" w:lineRule="auto" w:before="0"/>
        <w:ind w:left="1300" w:right="2984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(2018,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Shale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Revolution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Shifting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Crude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Dynamics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China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Forum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Policy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Beijing.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(2018,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P&amp;L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Attribution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Pricing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York:</w:t>
      </w:r>
      <w:r>
        <w:rPr>
          <w:spacing w:val="-5"/>
          <w:sz w:val="14"/>
        </w:rPr>
        <w:t> </w:t>
      </w:r>
      <w:r>
        <w:rPr>
          <w:sz w:val="14"/>
        </w:rPr>
        <w:t>Stony</w:t>
      </w:r>
      <w:r>
        <w:rPr>
          <w:spacing w:val="-5"/>
          <w:sz w:val="14"/>
        </w:rPr>
        <w:t> </w:t>
      </w:r>
      <w:r>
        <w:rPr>
          <w:sz w:val="14"/>
        </w:rPr>
        <w:t>Brook</w:t>
      </w:r>
      <w:r>
        <w:rPr>
          <w:spacing w:val="-5"/>
          <w:sz w:val="14"/>
        </w:rPr>
        <w:t> </w:t>
      </w:r>
      <w:r>
        <w:rPr>
          <w:sz w:val="14"/>
        </w:rPr>
        <w:t>University.</w:t>
      </w:r>
    </w:p>
    <w:p>
      <w:pPr>
        <w:spacing w:line="400" w:lineRule="auto" w:before="0"/>
        <w:ind w:left="1300" w:right="5105" w:firstLine="0"/>
        <w:jc w:val="left"/>
        <w:rPr>
          <w:sz w:val="14"/>
        </w:rPr>
      </w:pPr>
      <w:r>
        <w:rPr>
          <w:sz w:val="14"/>
        </w:rPr>
        <w:t>Wu,</w:t>
      </w:r>
      <w:r>
        <w:rPr>
          <w:spacing w:val="-2"/>
          <w:sz w:val="14"/>
        </w:rPr>
        <w:t> </w:t>
      </w:r>
      <w:r>
        <w:rPr>
          <w:sz w:val="14"/>
        </w:rPr>
        <w:t>L.</w:t>
      </w:r>
      <w:r>
        <w:rPr>
          <w:spacing w:val="-2"/>
          <w:sz w:val="14"/>
        </w:rPr>
        <w:t> </w:t>
      </w:r>
      <w:r>
        <w:rPr>
          <w:sz w:val="14"/>
        </w:rPr>
        <w:t>(2017,</w:t>
      </w:r>
      <w:r>
        <w:rPr>
          <w:spacing w:val="-2"/>
          <w:sz w:val="14"/>
        </w:rPr>
        <w:t> </w:t>
      </w:r>
      <w:r>
        <w:rPr>
          <w:sz w:val="14"/>
        </w:rPr>
        <w:t>November).</w:t>
      </w:r>
      <w:r>
        <w:rPr>
          <w:spacing w:val="-2"/>
          <w:sz w:val="14"/>
        </w:rPr>
        <w:t> </w:t>
      </w:r>
      <w:r>
        <w:rPr>
          <w:i/>
          <w:sz w:val="14"/>
        </w:rPr>
        <w:t>P&amp;L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Attribution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Pricing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New</w:t>
      </w:r>
      <w:r>
        <w:rPr>
          <w:spacing w:val="-2"/>
          <w:sz w:val="14"/>
        </w:rPr>
        <w:t> </w:t>
      </w:r>
      <w:r>
        <w:rPr>
          <w:sz w:val="14"/>
        </w:rPr>
        <w:t>York:</w:t>
      </w:r>
      <w:r>
        <w:rPr>
          <w:spacing w:val="-2"/>
          <w:sz w:val="14"/>
        </w:rPr>
        <w:t> </w:t>
      </w:r>
      <w:r>
        <w:rPr>
          <w:sz w:val="14"/>
        </w:rPr>
        <w:t>Credit</w:t>
      </w:r>
      <w:r>
        <w:rPr>
          <w:spacing w:val="-2"/>
          <w:sz w:val="14"/>
        </w:rPr>
        <w:t> </w:t>
      </w:r>
      <w:r>
        <w:rPr>
          <w:sz w:val="14"/>
        </w:rPr>
        <w:t>Suisse.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Shale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Revolution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Shifting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Crude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Dynamics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Baruch.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(2017,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P&amp;L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Attribution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IFSID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Sixth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Montreal,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Canada: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IFSID.</w:t>
      </w:r>
    </w:p>
    <w:p>
      <w:pPr>
        <w:spacing w:line="400" w:lineRule="auto" w:before="110"/>
        <w:ind w:left="1300" w:right="2028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Decomposing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Long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Bond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2017: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State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Art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(2017,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Shale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Revolution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Shifting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Crude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Dynamics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Jersey:</w:t>
      </w:r>
      <w:r>
        <w:rPr>
          <w:spacing w:val="-5"/>
          <w:sz w:val="14"/>
        </w:rPr>
        <w:t> </w:t>
      </w:r>
      <w:r>
        <w:rPr>
          <w:sz w:val="14"/>
        </w:rPr>
        <w:t>Rutgers</w:t>
      </w:r>
      <w:r>
        <w:rPr>
          <w:spacing w:val="-5"/>
          <w:sz w:val="14"/>
        </w:rPr>
        <w:t> </w:t>
      </w:r>
      <w:r>
        <w:rPr>
          <w:sz w:val="14"/>
        </w:rPr>
        <w:t>University.</w:t>
      </w:r>
    </w:p>
    <w:p>
      <w:pPr>
        <w:spacing w:line="400" w:lineRule="auto" w:before="0"/>
        <w:ind w:left="1300" w:right="3666" w:firstLine="0"/>
        <w:jc w:val="left"/>
        <w:rPr>
          <w:sz w:val="14"/>
        </w:rPr>
      </w:pPr>
      <w:r>
        <w:rPr>
          <w:spacing w:val="-2"/>
          <w:sz w:val="14"/>
        </w:rPr>
        <w:t>Wu, L. (2017, March). </w:t>
      </w:r>
      <w:r>
        <w:rPr>
          <w:i/>
          <w:spacing w:val="-2"/>
          <w:sz w:val="14"/>
        </w:rPr>
        <w:t>Decomposing Long Bond Returns</w:t>
      </w:r>
      <w:r>
        <w:rPr>
          <w:spacing w:val="-2"/>
          <w:sz w:val="14"/>
        </w:rPr>
        <w:t>. Hoboken, New Jersey: Stevens Institute of Technology.</w:t>
      </w:r>
      <w:r>
        <w:rPr>
          <w:spacing w:val="40"/>
          <w:sz w:val="14"/>
        </w:rPr>
        <w:t> </w:t>
      </w:r>
      <w:r>
        <w:rPr>
          <w:sz w:val="14"/>
        </w:rPr>
        <w:t>Wu, L. (2016, December). </w:t>
      </w:r>
      <w:r>
        <w:rPr>
          <w:i/>
          <w:sz w:val="14"/>
        </w:rPr>
        <w:t>Centrality of the Supply Chain Net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ork</w:t>
      </w:r>
      <w:r>
        <w:rPr>
          <w:sz w:val="14"/>
        </w:rPr>
        <w:t>. New York: Quantbot.</w:t>
      </w:r>
    </w:p>
    <w:p>
      <w:pPr>
        <w:spacing w:line="400" w:lineRule="auto" w:before="0"/>
        <w:ind w:left="1300" w:right="3264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(2016,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Analysing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Premium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Contracts: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Melbourne,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Australia.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2"/>
          <w:sz w:val="14"/>
        </w:rPr>
        <w:t> </w:t>
      </w:r>
      <w:r>
        <w:rPr>
          <w:sz w:val="14"/>
        </w:rPr>
        <w:t>L.</w:t>
      </w:r>
      <w:r>
        <w:rPr>
          <w:spacing w:val="-2"/>
          <w:sz w:val="14"/>
        </w:rPr>
        <w:t> </w:t>
      </w:r>
      <w:r>
        <w:rPr>
          <w:sz w:val="14"/>
        </w:rPr>
        <w:t>(2016,</w:t>
      </w:r>
      <w:r>
        <w:rPr>
          <w:spacing w:val="-2"/>
          <w:sz w:val="14"/>
        </w:rPr>
        <w:t> </w:t>
      </w:r>
      <w:r>
        <w:rPr>
          <w:sz w:val="14"/>
        </w:rPr>
        <w:t>July).</w:t>
      </w:r>
      <w:r>
        <w:rPr>
          <w:spacing w:val="-2"/>
          <w:sz w:val="14"/>
        </w:rPr>
        <w:t> </w:t>
      </w:r>
      <w:r>
        <w:rPr>
          <w:i/>
          <w:sz w:val="14"/>
        </w:rPr>
        <w:t>Earnings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Day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Variance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Ratio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Melbourne,</w:t>
      </w:r>
      <w:r>
        <w:rPr>
          <w:spacing w:val="-2"/>
          <w:sz w:val="14"/>
        </w:rPr>
        <w:t> </w:t>
      </w:r>
      <w:r>
        <w:rPr>
          <w:sz w:val="14"/>
        </w:rPr>
        <w:t>Australia:</w:t>
      </w:r>
      <w:r>
        <w:rPr>
          <w:spacing w:val="-2"/>
          <w:sz w:val="14"/>
        </w:rPr>
        <w:t> </w:t>
      </w:r>
      <w:r>
        <w:rPr>
          <w:sz w:val="14"/>
        </w:rPr>
        <w:t>RMIT.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(2016,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June).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Decomposing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Yield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to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Maturity</w:t>
      </w:r>
      <w:r>
        <w:rPr>
          <w:spacing w:val="-4"/>
          <w:sz w:val="14"/>
        </w:rPr>
        <w:t>.</w:t>
      </w:r>
      <w:r>
        <w:rPr>
          <w:spacing w:val="4"/>
          <w:sz w:val="14"/>
        </w:rPr>
        <w:t> </w:t>
      </w:r>
      <w:r>
        <w:rPr>
          <w:i/>
          <w:spacing w:val="-4"/>
          <w:sz w:val="14"/>
        </w:rPr>
        <w:t>The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Role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of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Derivatives</w:t>
      </w:r>
      <w:r>
        <w:rPr>
          <w:i/>
          <w:spacing w:val="4"/>
          <w:sz w:val="14"/>
        </w:rPr>
        <w:t> </w:t>
      </w:r>
      <w:r>
        <w:rPr>
          <w:i/>
          <w:spacing w:val="-4"/>
          <w:sz w:val="14"/>
        </w:rPr>
        <w:t>in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Asset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Pricing</w:t>
      </w:r>
      <w:r>
        <w:rPr>
          <w:spacing w:val="-4"/>
          <w:sz w:val="14"/>
        </w:rPr>
        <w:t>.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Baltimore: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JHU-AQR.</w:t>
      </w:r>
    </w:p>
    <w:p>
      <w:pPr>
        <w:spacing w:line="285" w:lineRule="auto" w:before="109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Same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Every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here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8tth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Institute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Commodities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Emerging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Stern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School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40"/>
          <w:sz w:val="14"/>
        </w:rPr>
        <w:t> </w:t>
      </w:r>
      <w:r>
        <w:rPr>
          <w:sz w:val="14"/>
        </w:rPr>
        <w:t>Business,</w:t>
      </w:r>
      <w:r>
        <w:rPr>
          <w:spacing w:val="-8"/>
          <w:sz w:val="14"/>
        </w:rPr>
        <w:t> </w:t>
      </w:r>
      <w:r>
        <w:rPr>
          <w:sz w:val="14"/>
        </w:rPr>
        <w:t>NYU.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Estimating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risk-return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relations</w:t>
      </w:r>
      <w:r>
        <w:rPr>
          <w:i/>
          <w:spacing w:val="1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targets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College,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CUNY.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(2015,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Monetary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Policy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Bridge: Predicting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In^ation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Without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Predictive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Regressions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Queens College.</w:t>
      </w:r>
    </w:p>
    <w:p>
      <w:pPr>
        <w:spacing w:line="400" w:lineRule="auto" w:before="112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(2015,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Ho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10"/>
          <w:sz w:val="14"/>
        </w:rPr>
        <w:t> </w:t>
      </w:r>
      <w:r>
        <w:rPr>
          <w:i/>
          <w:spacing w:val="-2"/>
          <w:sz w:val="14"/>
        </w:rPr>
        <w:t>Do Fundamentals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Matter?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Responses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Earnings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Announcements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CUNY.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(2015,</w:t>
      </w:r>
      <w:r>
        <w:rPr>
          <w:spacing w:val="-6"/>
          <w:sz w:val="14"/>
        </w:rPr>
        <w:t> </w:t>
      </w:r>
      <w:r>
        <w:rPr>
          <w:sz w:val="14"/>
        </w:rPr>
        <w:t>October).</w:t>
      </w:r>
      <w:r>
        <w:rPr>
          <w:spacing w:val="-6"/>
          <w:sz w:val="14"/>
        </w:rPr>
        <w:t> </w:t>
      </w:r>
      <w:r>
        <w:rPr>
          <w:i/>
          <w:sz w:val="14"/>
        </w:rPr>
        <w:t>Centrality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Supply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Chain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Net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ork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Seminar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Applied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Economics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York:</w:t>
      </w:r>
      <w:r>
        <w:rPr>
          <w:spacing w:val="-6"/>
          <w:sz w:val="14"/>
        </w:rPr>
        <w:t> </w:t>
      </w:r>
      <w:r>
        <w:rPr>
          <w:sz w:val="14"/>
        </w:rPr>
        <w:t>CUNY</w:t>
      </w:r>
      <w:r>
        <w:rPr>
          <w:spacing w:val="-6"/>
          <w:sz w:val="14"/>
        </w:rPr>
        <w:t> </w:t>
      </w:r>
      <w:r>
        <w:rPr>
          <w:sz w:val="14"/>
        </w:rPr>
        <w:t>Gradate</w:t>
      </w:r>
      <w:r>
        <w:rPr>
          <w:spacing w:val="-6"/>
          <w:sz w:val="14"/>
        </w:rPr>
        <w:t> </w:t>
      </w:r>
      <w:r>
        <w:rPr>
          <w:sz w:val="14"/>
        </w:rPr>
        <w:t>Center.</w:t>
      </w:r>
    </w:p>
    <w:p>
      <w:pPr>
        <w:spacing w:line="400" w:lineRule="auto" w:before="0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(2015,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Role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Positions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Activities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IFSID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2015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-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Fourth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Montreal: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IFSID.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(2015,</w:t>
      </w:r>
      <w:r>
        <w:rPr>
          <w:spacing w:val="-6"/>
          <w:sz w:val="14"/>
        </w:rPr>
        <w:t> </w:t>
      </w:r>
      <w:r>
        <w:rPr>
          <w:sz w:val="14"/>
        </w:rPr>
        <w:t>August).</w:t>
      </w:r>
      <w:r>
        <w:rPr>
          <w:spacing w:val="-6"/>
          <w:sz w:val="14"/>
        </w:rPr>
        <w:t> </w:t>
      </w:r>
      <w:r>
        <w:rPr>
          <w:i/>
          <w:sz w:val="14"/>
        </w:rPr>
        <w:t>Centrality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Supply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Chain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Net</w:t>
      </w:r>
      <w:r>
        <w:rPr>
          <w:i/>
          <w:spacing w:val="5"/>
          <w:sz w:val="14"/>
        </w:rPr>
        <w:drawing>
          <wp:inline distT="0" distB="0" distL="0" distR="0">
            <wp:extent cx="63499" cy="476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9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ork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Fifth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SWUFE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Baruch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Symposium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York:</w:t>
      </w:r>
      <w:r>
        <w:rPr>
          <w:spacing w:val="-6"/>
          <w:sz w:val="14"/>
        </w:rPr>
        <w:t> </w:t>
      </w:r>
      <w:r>
        <w:rPr>
          <w:sz w:val="14"/>
        </w:rPr>
        <w:t>Baruch</w:t>
      </w:r>
      <w:r>
        <w:rPr>
          <w:spacing w:val="-6"/>
          <w:sz w:val="14"/>
        </w:rPr>
        <w:t> </w:t>
      </w:r>
      <w:r>
        <w:rPr>
          <w:sz w:val="14"/>
        </w:rPr>
        <w:t>College.</w:t>
      </w:r>
    </w:p>
    <w:p>
      <w:pPr>
        <w:spacing w:line="400" w:lineRule="auto" w:before="0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Wu, L. (2014, April). </w:t>
      </w:r>
      <w:r>
        <w:rPr>
          <w:i/>
          <w:spacing w:val="-2"/>
          <w:sz w:val="14"/>
        </w:rPr>
        <w:t>Predicting In^ation Without Predictive Regressions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Fourth Annual Triple Cro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 Finance Conference</w:t>
      </w:r>
      <w:r>
        <w:rPr>
          <w:spacing w:val="-2"/>
          <w:sz w:val="14"/>
        </w:rPr>
        <w:t>. New York: Baruch College.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L.</w:t>
      </w:r>
      <w:r>
        <w:rPr>
          <w:spacing w:val="-7"/>
          <w:sz w:val="14"/>
        </w:rPr>
        <w:t> </w:t>
      </w:r>
      <w:r>
        <w:rPr>
          <w:sz w:val="14"/>
        </w:rPr>
        <w:t>(2013,</w:t>
      </w:r>
      <w:r>
        <w:rPr>
          <w:spacing w:val="-7"/>
          <w:sz w:val="14"/>
        </w:rPr>
        <w:t> </w:t>
      </w:r>
      <w:r>
        <w:rPr>
          <w:sz w:val="14"/>
        </w:rPr>
        <w:t>June).</w:t>
      </w:r>
      <w:r>
        <w:rPr>
          <w:spacing w:val="-7"/>
          <w:sz w:val="14"/>
        </w:rPr>
        <w:t> </w:t>
      </w:r>
      <w:r>
        <w:rPr>
          <w:i/>
          <w:sz w:val="14"/>
        </w:rPr>
        <w:t>Predict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In^ation</w:t>
      </w:r>
      <w:r>
        <w:rPr>
          <w:i/>
          <w:spacing w:val="-2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ithout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Predictive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Regressions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z w:val="14"/>
        </w:rPr>
        <w:t>2013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SoFie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Singapore:</w:t>
      </w:r>
      <w:r>
        <w:rPr>
          <w:spacing w:val="-7"/>
          <w:sz w:val="14"/>
        </w:rPr>
        <w:t> </w:t>
      </w:r>
      <w:r>
        <w:rPr>
          <w:sz w:val="14"/>
        </w:rPr>
        <w:t>SoFie.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(2011,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July).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Anchoring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corporate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credit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spreads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to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arm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fundamentals</w:t>
      </w:r>
      <w:r>
        <w:rPr>
          <w:spacing w:val="-4"/>
          <w:sz w:val="14"/>
        </w:rPr>
        <w:t>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2011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China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International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Conference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in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Finance</w:t>
      </w:r>
      <w:r>
        <w:rPr>
          <w:spacing w:val="-4"/>
          <w:sz w:val="14"/>
        </w:rPr>
        <w:t>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Wuhan,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China: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CICF.</w:t>
      </w:r>
    </w:p>
    <w:p>
      <w:pPr>
        <w:spacing w:line="400" w:lineRule="auto" w:before="110"/>
        <w:ind w:left="1300" w:right="1027" w:firstLine="0"/>
        <w:jc w:val="left"/>
        <w:rPr>
          <w:sz w:val="14"/>
        </w:rPr>
      </w:pPr>
      <w:r>
        <w:rPr>
          <w:spacing w:val="-2"/>
          <w:sz w:val="14"/>
        </w:rPr>
        <w:t>Wu, L. (2011, July). </w:t>
      </w:r>
      <w:r>
        <w:rPr>
          <w:i/>
          <w:spacing w:val="-2"/>
          <w:sz w:val="14"/>
        </w:rPr>
        <w:t>A 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8"/>
          <w:sz w:val="14"/>
        </w:rPr>
        <w:t> </w:t>
      </w:r>
      <w:r>
        <w:rPr>
          <w:i/>
          <w:spacing w:val="-2"/>
          <w:sz w:val="14"/>
        </w:rPr>
        <w:t>simple approach for constructing implied volatility surfaces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2011 China International Conference in Finance</w:t>
      </w:r>
      <w:r>
        <w:rPr>
          <w:spacing w:val="-2"/>
          <w:sz w:val="14"/>
        </w:rPr>
        <w:t>. Wuhan, China: CICF.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 (2011, June). </w:t>
      </w:r>
      <w:r>
        <w:rPr>
          <w:i/>
          <w:spacing w:val="-2"/>
          <w:sz w:val="14"/>
        </w:rPr>
        <w:t>A 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simple approach for constructing implied volatility surfaces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Western Finance Association Meetings</w:t>
      </w:r>
      <w:r>
        <w:rPr>
          <w:spacing w:val="-2"/>
          <w:sz w:val="14"/>
        </w:rPr>
        <w:t>. Santa Fe, New Mexico: WFA.</w:t>
      </w:r>
    </w:p>
    <w:p>
      <w:pPr>
        <w:spacing w:line="285" w:lineRule="auto" w:before="0"/>
        <w:ind w:left="1400" w:right="340" w:hanging="100"/>
        <w:jc w:val="left"/>
        <w:rPr>
          <w:sz w:val="14"/>
        </w:rPr>
      </w:pPr>
      <w:r>
        <w:rPr>
          <w:spacing w:val="-4"/>
          <w:sz w:val="14"/>
        </w:rPr>
        <w:t>Wu, L. (2011, June). </w:t>
      </w:r>
      <w:r>
        <w:rPr>
          <w:i/>
          <w:spacing w:val="-4"/>
          <w:sz w:val="14"/>
        </w:rPr>
        <w:t>Linearity-generating processes, unspanned stochastic volatility, and interest-rate option pricing</w:t>
      </w:r>
      <w:r>
        <w:rPr>
          <w:spacing w:val="-4"/>
          <w:sz w:val="14"/>
        </w:rPr>
        <w:t>. </w:t>
      </w:r>
      <w:r>
        <w:rPr>
          <w:i/>
          <w:spacing w:val="-4"/>
          <w:sz w:val="14"/>
        </w:rPr>
        <w:t>Western Finance Association Meetings</w:t>
      </w:r>
      <w:r>
        <w:rPr>
          <w:spacing w:val="-4"/>
          <w:sz w:val="14"/>
        </w:rPr>
        <w:t>. Santa Fe, Ne</w:t>
      </w:r>
      <w:r>
        <w:rPr>
          <w:spacing w:val="80"/>
          <w:sz w:val="14"/>
        </w:rPr>
        <w:t> </w:t>
      </w:r>
      <w:r>
        <w:rPr>
          <w:sz w:val="14"/>
        </w:rPr>
        <w:t>Mexico:</w:t>
      </w:r>
      <w:r>
        <w:rPr>
          <w:spacing w:val="-8"/>
          <w:sz w:val="14"/>
        </w:rPr>
        <w:t> </w:t>
      </w:r>
      <w:r>
        <w:rPr>
          <w:sz w:val="14"/>
        </w:rPr>
        <w:t>WFA.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(2011,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i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nearby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contracts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Fourth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Triple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College.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(2011,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January).</w:t>
      </w:r>
      <w:r>
        <w:rPr>
          <w:spacing w:val="7"/>
          <w:sz w:val="14"/>
        </w:rPr>
        <w:t> </w:t>
      </w:r>
      <w:r>
        <w:rPr>
          <w:i/>
          <w:spacing w:val="-4"/>
          <w:sz w:val="14"/>
        </w:rPr>
        <w:t>Leverage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effect,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volatility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feedback,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and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self-exciting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market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disruptions</w:t>
      </w:r>
      <w:r>
        <w:rPr>
          <w:spacing w:val="-4"/>
          <w:sz w:val="14"/>
        </w:rPr>
        <w:t>.</w:t>
      </w:r>
      <w:r>
        <w:rPr>
          <w:spacing w:val="8"/>
          <w:sz w:val="14"/>
        </w:rPr>
        <w:t> </w:t>
      </w:r>
      <w:r>
        <w:rPr>
          <w:i/>
          <w:spacing w:val="-4"/>
          <w:sz w:val="14"/>
        </w:rPr>
        <w:t>American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Finance</w:t>
      </w:r>
      <w:r>
        <w:rPr>
          <w:i/>
          <w:spacing w:val="8"/>
          <w:sz w:val="14"/>
        </w:rPr>
        <w:t> </w:t>
      </w:r>
      <w:r>
        <w:rPr>
          <w:i/>
          <w:spacing w:val="-4"/>
          <w:sz w:val="14"/>
        </w:rPr>
        <w:t>Association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meetings</w:t>
      </w:r>
      <w:r>
        <w:rPr>
          <w:spacing w:val="-4"/>
          <w:sz w:val="14"/>
        </w:rPr>
        <w:t>.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Denver: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AFA.</w:t>
      </w:r>
    </w:p>
    <w:p>
      <w:pPr>
        <w:pStyle w:val="Heading2"/>
        <w:spacing w:before="163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(2024,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Finding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value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corporate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bond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Bro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Bag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CUNY.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(2024,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Finding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value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corporate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bond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Montreal: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HEC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Montreal.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Common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decentralized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risk: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linear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Virtual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Workshops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Virtual: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CDI.</w:t>
      </w:r>
    </w:p>
    <w:p>
      <w:pPr>
        <w:spacing w:after="0"/>
        <w:jc w:val="lef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23"/>
      </w:pPr>
    </w:p>
    <w:p>
      <w:pPr>
        <w:spacing w:line="400" w:lineRule="auto" w:before="0"/>
        <w:ind w:left="1300" w:right="759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Common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decentralized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linear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Cancun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Asset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2023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Cancun: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CDI.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(2023,</w:t>
      </w:r>
      <w:r>
        <w:rPr>
          <w:spacing w:val="-9"/>
          <w:sz w:val="14"/>
        </w:rPr>
        <w:t> </w:t>
      </w:r>
      <w:r>
        <w:rPr>
          <w:sz w:val="14"/>
        </w:rPr>
        <w:t>March).</w:t>
      </w:r>
      <w:r>
        <w:rPr>
          <w:spacing w:val="-8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pricing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bottom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up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top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n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Actuarial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Series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Seminar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China:</w:t>
      </w:r>
      <w:r>
        <w:rPr>
          <w:spacing w:val="-8"/>
          <w:sz w:val="14"/>
        </w:rPr>
        <w:t> </w:t>
      </w:r>
      <w:r>
        <w:rPr>
          <w:sz w:val="14"/>
        </w:rPr>
        <w:t>Xi’an</w:t>
      </w:r>
      <w:r>
        <w:rPr>
          <w:spacing w:val="-9"/>
          <w:sz w:val="14"/>
        </w:rPr>
        <w:t> </w:t>
      </w:r>
      <w:r>
        <w:rPr>
          <w:sz w:val="14"/>
        </w:rPr>
        <w:t>Jiaotong-Liverpool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400" w:lineRule="auto" w:before="0"/>
        <w:ind w:left="1300" w:right="1762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bottom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Second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Faculty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Symposium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(2023,</w:t>
      </w:r>
      <w:r>
        <w:rPr>
          <w:spacing w:val="-9"/>
          <w:sz w:val="14"/>
        </w:rPr>
        <w:t> </w:t>
      </w:r>
      <w:r>
        <w:rPr>
          <w:sz w:val="14"/>
        </w:rPr>
        <w:t>May).</w:t>
      </w:r>
      <w:r>
        <w:rPr>
          <w:spacing w:val="-8"/>
          <w:sz w:val="14"/>
        </w:rPr>
        <w:t> </w:t>
      </w:r>
      <w:r>
        <w:rPr>
          <w:i/>
          <w:sz w:val="14"/>
        </w:rPr>
        <w:t>Common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pricing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decentralized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risk: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linear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pricing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model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IAQF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Thalesians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Seminar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Series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York:</w:t>
      </w:r>
      <w:r>
        <w:rPr>
          <w:spacing w:val="-9"/>
          <w:sz w:val="14"/>
        </w:rPr>
        <w:t> </w:t>
      </w:r>
      <w:r>
        <w:rPr>
          <w:sz w:val="14"/>
        </w:rPr>
        <w:t>IAQF.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bottom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up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top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Actuarial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Series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Virtual: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Xi’an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Jiaotong-Liverpool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Common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decentralized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risk: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linear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IAQF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Thalesians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Series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IAQF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Thalesians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Soceity.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Common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decentralized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linear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Peter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Carr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Brooklyn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Quant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Experience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(BQE)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Lecture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Series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Limits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Arbitrage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Primary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Taking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Virtual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spacing w:val="-2"/>
          <w:sz w:val="14"/>
        </w:rPr>
        <w:t>.</w:t>
      </w:r>
    </w:p>
    <w:p>
      <w:pPr>
        <w:spacing w:line="400" w:lineRule="auto" w:before="112"/>
        <w:ind w:left="1300" w:right="65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(2020,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ard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Factor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Relative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NUS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Quantitative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Joint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Series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National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(2020,</w:t>
      </w:r>
      <w:r>
        <w:rPr>
          <w:spacing w:val="-9"/>
          <w:sz w:val="14"/>
        </w:rPr>
        <w:t> </w:t>
      </w:r>
      <w:r>
        <w:rPr>
          <w:sz w:val="14"/>
        </w:rPr>
        <w:t>November).</w:t>
      </w:r>
      <w:r>
        <w:rPr>
          <w:spacing w:val="-8"/>
          <w:sz w:val="14"/>
        </w:rPr>
        <w:t> </w:t>
      </w:r>
      <w:r>
        <w:rPr>
          <w:i/>
          <w:sz w:val="14"/>
        </w:rPr>
        <w:t>Decomposing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Long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Bond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Returns: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Decentralized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Modeling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Approach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South</w:t>
      </w:r>
      <w:r>
        <w:rPr>
          <w:spacing w:val="-9"/>
          <w:sz w:val="14"/>
        </w:rPr>
        <w:t> </w:t>
      </w:r>
      <w:r>
        <w:rPr>
          <w:sz w:val="14"/>
        </w:rPr>
        <w:t>Dokota</w:t>
      </w:r>
      <w:r>
        <w:rPr>
          <w:spacing w:val="-8"/>
          <w:sz w:val="14"/>
        </w:rPr>
        <w:t> </w:t>
      </w:r>
      <w:r>
        <w:rPr>
          <w:sz w:val="14"/>
        </w:rPr>
        <w:t>State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Bottom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Up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Top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Peter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Carr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Memorial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Machine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Learning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Digital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Economy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-Carbon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Traec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Jinan,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China: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Shandong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Institute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Transportation.</w:t>
      </w:r>
    </w:p>
    <w:p>
      <w:pPr>
        <w:spacing w:line="400" w:lineRule="auto" w:before="80"/>
        <w:ind w:left="1300" w:right="3264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(2021,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Predicting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Return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Variance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Large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Cross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Section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Baruch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Bag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College.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(2021,</w:t>
      </w:r>
      <w:r>
        <w:rPr>
          <w:spacing w:val="-9"/>
          <w:sz w:val="14"/>
        </w:rPr>
        <w:t> </w:t>
      </w:r>
      <w:r>
        <w:rPr>
          <w:sz w:val="14"/>
        </w:rPr>
        <w:t>February).</w:t>
      </w:r>
      <w:r>
        <w:rPr>
          <w:spacing w:val="-8"/>
          <w:sz w:val="14"/>
        </w:rPr>
        <w:t> </w:t>
      </w:r>
      <w:r>
        <w:rPr>
          <w:i/>
          <w:sz w:val="14"/>
        </w:rPr>
        <w:t>Limits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Arbitrage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Primary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Taking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Derivative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Securitie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Baruch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Bro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Bag</w:t>
      </w:r>
      <w:r>
        <w:rPr>
          <w:sz w:val="14"/>
        </w:rPr>
        <w:t>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(2020,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ard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Factor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Relative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Baruch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3"/>
          <w:sz w:val="14"/>
        </w:rPr>
        <w:t> </w:t>
      </w:r>
      <w:r>
        <w:rPr>
          <w:i/>
          <w:spacing w:val="-4"/>
          <w:sz w:val="14"/>
        </w:rPr>
        <w:t>Bag</w:t>
      </w:r>
      <w:r>
        <w:rPr>
          <w:spacing w:val="-4"/>
          <w:sz w:val="14"/>
        </w:rPr>
        <w:t>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(2022,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September).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Machine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learning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versus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structural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modeling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in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anance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i/>
          <w:spacing w:val="-4"/>
          <w:sz w:val="14"/>
        </w:rPr>
        <w:t>Big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Data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Conference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Jinan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China.</w:t>
      </w:r>
    </w:p>
    <w:p>
      <w:pPr>
        <w:spacing w:line="400" w:lineRule="auto" w:before="112"/>
        <w:ind w:left="1300" w:right="2789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bottom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Peter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Carr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Memorial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1"/>
          <w:sz w:val="14"/>
        </w:rPr>
        <w:t> </w:t>
      </w:r>
      <w:r>
        <w:rPr>
          <w:sz w:val="14"/>
        </w:rPr>
        <w:t>L.</w:t>
      </w:r>
      <w:r>
        <w:rPr>
          <w:spacing w:val="-1"/>
          <w:sz w:val="14"/>
        </w:rPr>
        <w:t> </w:t>
      </w:r>
      <w:r>
        <w:rPr>
          <w:sz w:val="14"/>
        </w:rPr>
        <w:t>(2013,</w:t>
      </w:r>
      <w:r>
        <w:rPr>
          <w:spacing w:val="-1"/>
          <w:sz w:val="14"/>
        </w:rPr>
        <w:t> </w:t>
      </w:r>
      <w:r>
        <w:rPr>
          <w:sz w:val="14"/>
        </w:rPr>
        <w:t>October).</w:t>
      </w:r>
      <w:r>
        <w:rPr>
          <w:spacing w:val="-1"/>
          <w:sz w:val="14"/>
        </w:rPr>
        <w:t> </w:t>
      </w:r>
      <w:r>
        <w:rPr>
          <w:i/>
          <w:sz w:val="14"/>
        </w:rPr>
        <w:t>Dynamic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Relative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Valuation,</w:t>
      </w:r>
      <w:r>
        <w:rPr>
          <w:sz w:val="14"/>
        </w:rPr>
        <w:t>.</w:t>
      </w:r>
      <w:r>
        <w:rPr>
          <w:spacing w:val="-1"/>
          <w:sz w:val="14"/>
        </w:rPr>
        <w:t> </w:t>
      </w:r>
      <w:r>
        <w:rPr>
          <w:sz w:val="14"/>
        </w:rPr>
        <w:t>New</w:t>
      </w:r>
      <w:r>
        <w:rPr>
          <w:spacing w:val="-1"/>
          <w:sz w:val="14"/>
        </w:rPr>
        <w:t> </w:t>
      </w:r>
      <w:r>
        <w:rPr>
          <w:sz w:val="14"/>
        </w:rPr>
        <w:t>York:</w:t>
      </w:r>
      <w:r>
        <w:rPr>
          <w:spacing w:val="-1"/>
          <w:sz w:val="14"/>
        </w:rPr>
        <w:t> </w:t>
      </w:r>
      <w:r>
        <w:rPr>
          <w:sz w:val="14"/>
        </w:rPr>
        <w:t>Baruch</w:t>
      </w:r>
      <w:r>
        <w:rPr>
          <w:spacing w:val="-1"/>
          <w:sz w:val="14"/>
        </w:rPr>
        <w:t> </w:t>
      </w:r>
      <w:r>
        <w:rPr>
          <w:sz w:val="14"/>
        </w:rPr>
        <w:t>Brown</w:t>
      </w:r>
      <w:r>
        <w:rPr>
          <w:spacing w:val="-1"/>
          <w:sz w:val="14"/>
        </w:rPr>
        <w:t> </w:t>
      </w:r>
      <w:r>
        <w:rPr>
          <w:sz w:val="14"/>
        </w:rPr>
        <w:t>Bag.</w:t>
      </w:r>
    </w:p>
    <w:p>
      <w:pPr>
        <w:spacing w:line="400" w:lineRule="auto" w:before="0"/>
        <w:ind w:left="1300" w:right="34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(2013,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Dynamic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Relative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2013:The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State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Art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40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Years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after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Black-Scholes-Merton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Model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 L. (2013, July). </w:t>
      </w:r>
      <w:r>
        <w:rPr>
          <w:i/>
          <w:spacing w:val="-2"/>
          <w:sz w:val="14"/>
        </w:rPr>
        <w:t>Modeling credit risk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NUS-Santander Doctorate Workshop in Advanced Financial Risk Management</w:t>
      </w:r>
      <w:r>
        <w:rPr>
          <w:spacing w:val="-2"/>
          <w:sz w:val="14"/>
        </w:rPr>
        <w:t>. Singapore: National University of Singapore.</w:t>
      </w:r>
    </w:p>
    <w:p>
      <w:pPr>
        <w:spacing w:line="400" w:lineRule="auto" w:before="0"/>
        <w:ind w:left="1300" w:right="65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(2013,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analyzing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premium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each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contract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Singapore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Management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University,.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(2012,</w:t>
      </w:r>
      <w:r>
        <w:rPr>
          <w:spacing w:val="-9"/>
          <w:sz w:val="14"/>
        </w:rPr>
        <w:t> </w:t>
      </w:r>
      <w:r>
        <w:rPr>
          <w:sz w:val="14"/>
        </w:rPr>
        <w:t>September).</w:t>
      </w:r>
      <w:r>
        <w:rPr>
          <w:spacing w:val="-8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ork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analyzing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volatility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volatility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premium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each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contract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Florida:</w:t>
      </w:r>
      <w:r>
        <w:rPr>
          <w:spacing w:val="-8"/>
          <w:sz w:val="14"/>
        </w:rPr>
        <w:t> </w:t>
      </w:r>
      <w:r>
        <w:rPr>
          <w:sz w:val="14"/>
        </w:rPr>
        <w:t>Florida</w:t>
      </w:r>
      <w:r>
        <w:rPr>
          <w:spacing w:val="-8"/>
          <w:sz w:val="14"/>
        </w:rPr>
        <w:t> </w:t>
      </w:r>
      <w:r>
        <w:rPr>
          <w:sz w:val="14"/>
        </w:rPr>
        <w:t>State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(2012,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What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constitutes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algo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market?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discussion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Stern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11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analyzing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premium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each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contract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Quantitative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Chicago: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Northweste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80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(2012,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What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does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variance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tell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us?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discussion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Fourth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"Comovement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Volatilities,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Returns,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Tails’'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40"/>
          <w:sz w:val="14"/>
        </w:rPr>
        <w:t> </w:t>
      </w:r>
      <w:r>
        <w:rPr>
          <w:sz w:val="14"/>
        </w:rPr>
        <w:t>York: New York University.</w:t>
      </w:r>
    </w:p>
    <w:p>
      <w:pPr>
        <w:spacing w:line="400" w:lineRule="auto" w:before="80"/>
        <w:ind w:left="1300" w:right="1252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Imports,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Exports,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Dollar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Exposures,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Fifth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Triple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Fordham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(2012,</w:t>
      </w:r>
      <w:r>
        <w:rPr>
          <w:spacing w:val="-8"/>
          <w:sz w:val="14"/>
        </w:rPr>
        <w:t> </w:t>
      </w:r>
      <w:r>
        <w:rPr>
          <w:sz w:val="14"/>
        </w:rPr>
        <w:t>March).</w:t>
      </w:r>
      <w:r>
        <w:rPr>
          <w:spacing w:val="-9"/>
          <w:sz w:val="14"/>
        </w:rPr>
        <w:t> </w:t>
      </w:r>
      <w:r>
        <w:rPr>
          <w:i/>
          <w:sz w:val="14"/>
        </w:rPr>
        <w:t>Simple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robust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hedging</w:t>
      </w:r>
      <w:r>
        <w:rPr>
          <w:i/>
          <w:spacing w:val="-5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nearby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contracts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Fourth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Mont</w:t>
      </w:r>
      <w:r>
        <w:rPr>
          <w:spacing w:val="-8"/>
          <w:sz w:val="14"/>
        </w:rPr>
        <w:t> </w:t>
      </w:r>
      <w:r>
        <w:rPr>
          <w:sz w:val="14"/>
        </w:rPr>
        <w:t>Tremblant,</w:t>
      </w:r>
      <w:r>
        <w:rPr>
          <w:spacing w:val="-9"/>
          <w:sz w:val="14"/>
        </w:rPr>
        <w:t> </w:t>
      </w:r>
      <w:r>
        <w:rPr>
          <w:sz w:val="14"/>
        </w:rPr>
        <w:t>Québec,</w:t>
      </w:r>
      <w:r>
        <w:rPr>
          <w:spacing w:val="-9"/>
          <w:sz w:val="14"/>
        </w:rPr>
        <w:t> </w:t>
      </w:r>
      <w:r>
        <w:rPr>
          <w:sz w:val="14"/>
        </w:rPr>
        <w:t>Canada.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(2012,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1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time-changed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Levy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processess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Jane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Street.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(2011,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Anchoring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corporate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spreads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arm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fundamentals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College.</w:t>
      </w:r>
    </w:p>
    <w:p>
      <w:pPr>
        <w:spacing w:line="400" w:lineRule="auto" w:before="112"/>
        <w:ind w:left="1300" w:right="34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(2011,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CUNY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Macro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Colloquium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CUNY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Graduate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Center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(2011,</w:t>
      </w:r>
      <w:r>
        <w:rPr>
          <w:spacing w:val="-9"/>
          <w:sz w:val="14"/>
        </w:rPr>
        <w:t> </w:t>
      </w:r>
      <w:r>
        <w:rPr>
          <w:sz w:val="14"/>
        </w:rPr>
        <w:t>July).</w:t>
      </w:r>
      <w:r>
        <w:rPr>
          <w:spacing w:val="-8"/>
          <w:sz w:val="14"/>
        </w:rPr>
        <w:t> </w:t>
      </w:r>
      <w:r>
        <w:rPr>
          <w:i/>
          <w:sz w:val="14"/>
        </w:rPr>
        <w:t>Statistical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arbitrage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based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no-arbitrage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models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Tianjin,</w:t>
      </w:r>
      <w:r>
        <w:rPr>
          <w:spacing w:val="-9"/>
          <w:sz w:val="14"/>
        </w:rPr>
        <w:t> </w:t>
      </w:r>
      <w:r>
        <w:rPr>
          <w:sz w:val="14"/>
        </w:rPr>
        <w:t>China:</w:t>
      </w:r>
      <w:r>
        <w:rPr>
          <w:spacing w:val="-8"/>
          <w:sz w:val="14"/>
        </w:rPr>
        <w:t> </w:t>
      </w:r>
      <w:r>
        <w:rPr>
          <w:sz w:val="14"/>
        </w:rPr>
        <w:t>Nankai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285" w:lineRule="auto" w:before="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(2011,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Linearity-generating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processes,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unspanned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interest-rate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Washington,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D.C.: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Board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Governors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Federal</w:t>
      </w:r>
      <w:r>
        <w:rPr>
          <w:spacing w:val="40"/>
          <w:sz w:val="14"/>
        </w:rPr>
        <w:t> </w:t>
      </w:r>
      <w:r>
        <w:rPr>
          <w:sz w:val="14"/>
        </w:rPr>
        <w:t>Reserve</w:t>
      </w:r>
      <w:r>
        <w:rPr>
          <w:spacing w:val="-8"/>
          <w:sz w:val="14"/>
        </w:rPr>
        <w:t> </w:t>
      </w:r>
      <w:r>
        <w:rPr>
          <w:sz w:val="14"/>
        </w:rPr>
        <w:t>System.</w:t>
      </w:r>
    </w:p>
    <w:p>
      <w:pPr>
        <w:pStyle w:val="Heading2"/>
        <w:spacing w:before="130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 L. (2019, October). </w:t>
      </w:r>
      <w:r>
        <w:rPr>
          <w:i/>
          <w:spacing w:val="-2"/>
          <w:sz w:val="14"/>
        </w:rPr>
        <w:t>Dynamic Optimality of Fuel Cost Hedging for US Airlines</w:t>
      </w:r>
      <w:r>
        <w:rPr>
          <w:spacing w:val="-2"/>
          <w:sz w:val="14"/>
        </w:rPr>
        <w:t>. Houston: University of Houston.</w:t>
      </w:r>
    </w:p>
    <w:p>
      <w:pPr>
        <w:spacing w:line="400" w:lineRule="auto" w:before="112"/>
        <w:ind w:left="1300" w:right="53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(2019,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Top-do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Mean-variance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CUNY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Macroeconomics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Colloquium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Graduate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Center,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CUNY.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(2019,</w:t>
      </w:r>
      <w:r>
        <w:rPr>
          <w:spacing w:val="-9"/>
          <w:sz w:val="14"/>
        </w:rPr>
        <w:t> </w:t>
      </w:r>
      <w:r>
        <w:rPr>
          <w:sz w:val="14"/>
        </w:rPr>
        <w:t>March).</w:t>
      </w:r>
      <w:r>
        <w:rPr>
          <w:spacing w:val="-8"/>
          <w:sz w:val="14"/>
        </w:rPr>
        <w:t> </w:t>
      </w:r>
      <w:r>
        <w:rPr>
          <w:i/>
          <w:sz w:val="14"/>
        </w:rPr>
        <w:t>Volatility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Factor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Structure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Fourth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Young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Scholars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Consortium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Texas:</w:t>
      </w:r>
      <w:r>
        <w:rPr>
          <w:spacing w:val="-8"/>
          <w:sz w:val="14"/>
        </w:rPr>
        <w:t> </w:t>
      </w:r>
      <w:r>
        <w:rPr>
          <w:sz w:val="14"/>
        </w:rPr>
        <w:t>Texas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M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 (2010, October). </w:t>
      </w:r>
      <w:r>
        <w:rPr>
          <w:i/>
          <w:spacing w:val="-2"/>
          <w:sz w:val="14"/>
        </w:rPr>
        <w:t>Simple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robust hedging</w:t>
      </w:r>
      <w:r>
        <w:rPr>
          <w:i/>
          <w:spacing w:val="3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nearby contracts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 MA: Worcester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Polytechnic Institute.</w:t>
      </w:r>
    </w:p>
    <w:p>
      <w:pPr>
        <w:spacing w:line="400" w:lineRule="auto" w:before="112"/>
        <w:ind w:left="1300" w:right="2028" w:firstLine="0"/>
        <w:jc w:val="left"/>
        <w:rPr>
          <w:sz w:val="14"/>
        </w:rPr>
      </w:pPr>
      <w:r>
        <w:rPr>
          <w:spacing w:val="-2"/>
          <w:sz w:val="14"/>
        </w:rPr>
        <w:t>Wu, L. (2010, September). </w:t>
      </w:r>
      <w:r>
        <w:rPr>
          <w:i/>
          <w:spacing w:val="-2"/>
          <w:sz w:val="14"/>
        </w:rPr>
        <w:t>A 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simple approach for constructing implied volatility surfaces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Workshop</w:t>
      </w:r>
      <w:r>
        <w:rPr>
          <w:spacing w:val="-2"/>
          <w:sz w:val="14"/>
        </w:rPr>
        <w:t>. Toronto, Canada: Fields Institute.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(2010,</w:t>
      </w:r>
      <w:r>
        <w:rPr>
          <w:spacing w:val="-6"/>
          <w:sz w:val="14"/>
        </w:rPr>
        <w:t> </w:t>
      </w:r>
      <w:r>
        <w:rPr>
          <w:sz w:val="14"/>
        </w:rPr>
        <w:t>September).</w:t>
      </w:r>
      <w:r>
        <w:rPr>
          <w:spacing w:val="-6"/>
          <w:sz w:val="14"/>
        </w:rPr>
        <w:t> </w:t>
      </w:r>
      <w:r>
        <w:rPr>
          <w:i/>
          <w:sz w:val="14"/>
        </w:rPr>
        <w:t>Simple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robust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hedging</w:t>
      </w:r>
      <w:r>
        <w:rPr>
          <w:i/>
          <w:spacing w:val="-2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nearby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contracts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Seminar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Ontario,</w:t>
      </w:r>
      <w:r>
        <w:rPr>
          <w:spacing w:val="-6"/>
          <w:sz w:val="14"/>
        </w:rPr>
        <w:t> </w:t>
      </w:r>
      <w:r>
        <w:rPr>
          <w:sz w:val="14"/>
        </w:rPr>
        <w:t>Canada:</w:t>
      </w:r>
      <w:r>
        <w:rPr>
          <w:spacing w:val="-6"/>
          <w:sz w:val="14"/>
        </w:rPr>
        <w:t> </w:t>
      </w:r>
      <w:r>
        <w:rPr>
          <w:sz w:val="14"/>
        </w:rPr>
        <w:t>McMaster</w:t>
      </w:r>
      <w:r>
        <w:rPr>
          <w:spacing w:val="-6"/>
          <w:sz w:val="14"/>
        </w:rPr>
        <w:t> </w:t>
      </w:r>
      <w:r>
        <w:rPr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approach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constructing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implied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surfaces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Bro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Bag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College.</w:t>
      </w:r>
    </w:p>
    <w:p>
      <w:pPr>
        <w:spacing w:line="400" w:lineRule="auto" w:before="112"/>
        <w:ind w:left="1300" w:right="759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10th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Brazilian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Society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Sao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Paulo.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(2010,</w:t>
      </w:r>
      <w:r>
        <w:rPr>
          <w:spacing w:val="-9"/>
          <w:sz w:val="14"/>
        </w:rPr>
        <w:t> </w:t>
      </w:r>
      <w:r>
        <w:rPr>
          <w:sz w:val="14"/>
        </w:rPr>
        <w:t>July).</w:t>
      </w:r>
      <w:r>
        <w:rPr>
          <w:spacing w:val="-8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multifrequency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Cheung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Kong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Graduate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School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Business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Beijing.</w:t>
      </w:r>
    </w:p>
    <w:p>
      <w:pPr>
        <w:spacing w:line="400" w:lineRule="auto" w:before="0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2010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China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Beijing.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 L. (2010, June). </w:t>
      </w:r>
      <w:r>
        <w:rPr>
          <w:i/>
          <w:spacing w:val="-2"/>
          <w:sz w:val="14"/>
        </w:rPr>
        <w:t>Anchoring Corporate Credit Spreads to Firm Fundamentals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2010 Baruch-SWUFE Accounting Conference</w:t>
      </w:r>
      <w:r>
        <w:rPr>
          <w:spacing w:val="-2"/>
          <w:sz w:val="14"/>
        </w:rPr>
        <w:t>. Chengdu.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Wu,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L.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(2010,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June).</w:t>
      </w:r>
      <w:r>
        <w:rPr>
          <w:spacing w:val="6"/>
          <w:sz w:val="14"/>
        </w:rPr>
        <w:t> </w:t>
      </w:r>
      <w:r>
        <w:rPr>
          <w:i/>
          <w:spacing w:val="-4"/>
          <w:sz w:val="14"/>
        </w:rPr>
        <w:t>Leverage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effect,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volatility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feedback,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and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self-exciting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market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disruptions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i/>
          <w:spacing w:val="-4"/>
          <w:sz w:val="14"/>
        </w:rPr>
        <w:t>Recent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Developments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in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Derivatives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Pricing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New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York: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New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York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University</w:t>
      </w:r>
    </w:p>
    <w:p>
      <w:pPr>
        <w:spacing w:after="0" w:line="167" w:lineRule="exact"/>
        <w:jc w:val="lef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multifrequency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Third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Triple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Cro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Rutgers,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Jersey.</w:t>
      </w:r>
    </w:p>
    <w:p>
      <w:pPr>
        <w:spacing w:line="400" w:lineRule="auto" w:before="112"/>
        <w:ind w:left="1300" w:right="1762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multifrequency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Workship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Econometrics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Toronto: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Fields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Institute.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(2010,</w:t>
      </w:r>
      <w:r>
        <w:rPr>
          <w:spacing w:val="-5"/>
          <w:sz w:val="14"/>
        </w:rPr>
        <w:t> </w:t>
      </w:r>
      <w:r>
        <w:rPr>
          <w:sz w:val="14"/>
        </w:rPr>
        <w:t>April).</w:t>
      </w:r>
      <w:r>
        <w:rPr>
          <w:spacing w:val="-5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multifrequency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Ziff</w:t>
      </w:r>
      <w:r>
        <w:rPr>
          <w:spacing w:val="-5"/>
          <w:sz w:val="14"/>
        </w:rPr>
        <w:t> </w:t>
      </w:r>
      <w:r>
        <w:rPr>
          <w:sz w:val="14"/>
        </w:rPr>
        <w:t>Brothers</w:t>
      </w:r>
      <w:r>
        <w:rPr>
          <w:spacing w:val="-5"/>
          <w:sz w:val="14"/>
        </w:rPr>
        <w:t> </w:t>
      </w:r>
      <w:r>
        <w:rPr>
          <w:sz w:val="14"/>
        </w:rPr>
        <w:t>Investments.</w:t>
      </w:r>
    </w:p>
    <w:p>
      <w:pPr>
        <w:spacing w:line="400" w:lineRule="auto" w:before="0"/>
        <w:ind w:left="1300" w:right="1252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Latest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developments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heavy-tailed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distributions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Brussels.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(2010,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multifrequency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University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Zurich.</w:t>
      </w:r>
    </w:p>
    <w:p>
      <w:pPr>
        <w:spacing w:line="400" w:lineRule="auto" w:before="0"/>
        <w:ind w:left="1300" w:right="3666" w:firstLine="0"/>
        <w:jc w:val="left"/>
        <w:rPr>
          <w:sz w:val="14"/>
        </w:rPr>
      </w:pP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L.</w:t>
      </w:r>
      <w:r>
        <w:rPr>
          <w:spacing w:val="-5"/>
          <w:sz w:val="14"/>
        </w:rPr>
        <w:t> </w:t>
      </w:r>
      <w:r>
        <w:rPr>
          <w:sz w:val="14"/>
        </w:rPr>
        <w:t>(2010,</w:t>
      </w:r>
      <w:r>
        <w:rPr>
          <w:spacing w:val="-5"/>
          <w:sz w:val="14"/>
        </w:rPr>
        <w:t> </w:t>
      </w:r>
      <w:r>
        <w:rPr>
          <w:sz w:val="14"/>
        </w:rPr>
        <w:t>February).</w:t>
      </w:r>
      <w:r>
        <w:rPr>
          <w:spacing w:val="-5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multifrequency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University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Chicago.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multifrequency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Northwestern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multifrequency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Columbia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11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Chakraborty, S., Wu, L., &amp; Tang, Y. (2010, January). </w:t>
      </w:r>
      <w:r>
        <w:rPr>
          <w:i/>
          <w:spacing w:val="-2"/>
          <w:sz w:val="14"/>
        </w:rPr>
        <w:t>Imports, Exports, Dollar Exposures and Stock Returns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AEA CSWEP CeMent Workshop</w:t>
      </w:r>
      <w:r>
        <w:rPr>
          <w:spacing w:val="-2"/>
          <w:sz w:val="14"/>
        </w:rPr>
        <w:t>. Atlanta: American Economic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Association.</w:t>
      </w:r>
    </w:p>
    <w:p>
      <w:pPr>
        <w:spacing w:line="400" w:lineRule="auto" w:before="80"/>
        <w:ind w:left="1300" w:right="4001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multifrequency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Syracuse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(2009,</w:t>
      </w:r>
      <w:r>
        <w:rPr>
          <w:spacing w:val="-4"/>
          <w:sz w:val="14"/>
        </w:rPr>
        <w:t> </w:t>
      </w:r>
      <w:r>
        <w:rPr>
          <w:sz w:val="14"/>
        </w:rPr>
        <w:t>December).</w:t>
      </w:r>
      <w:r>
        <w:rPr>
          <w:spacing w:val="-4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multifrequency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Bloomberg.</w:t>
      </w:r>
    </w:p>
    <w:p>
      <w:pPr>
        <w:spacing w:line="285" w:lineRule="auto" w:before="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Chakraborty,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Tang,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(2009,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Imports,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Exports,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Dollar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Exposures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North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Summer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Econometric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Society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Econometric</w:t>
      </w:r>
      <w:r>
        <w:rPr>
          <w:spacing w:val="-8"/>
          <w:sz w:val="14"/>
        </w:rPr>
        <w:t> </w:t>
      </w:r>
      <w:r>
        <w:rPr>
          <w:sz w:val="14"/>
        </w:rPr>
        <w:t>Society.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(2009,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AQR.</w:t>
      </w:r>
    </w:p>
    <w:p>
      <w:pPr>
        <w:spacing w:line="400" w:lineRule="auto" w:before="112"/>
        <w:ind w:left="1300" w:right="2028" w:firstLine="0"/>
        <w:jc w:val="left"/>
        <w:rPr>
          <w:sz w:val="14"/>
        </w:rPr>
      </w:pPr>
      <w:r>
        <w:rPr>
          <w:spacing w:val="-2"/>
          <w:sz w:val="14"/>
        </w:rPr>
        <w:t>Wu, L. (2009, March). </w:t>
      </w:r>
      <w:r>
        <w:rPr>
          <w:i/>
          <w:spacing w:val="-2"/>
          <w:sz w:val="14"/>
        </w:rPr>
        <w:t>Variance risk premiums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Conference on Econometric Modeling in Risk Management</w:t>
      </w:r>
      <w:r>
        <w:rPr>
          <w:spacing w:val="-2"/>
          <w:sz w:val="14"/>
        </w:rPr>
        <w:t>. Waterloo: University of Waterloo.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(2009,</w:t>
      </w:r>
      <w:r>
        <w:rPr>
          <w:spacing w:val="-9"/>
          <w:sz w:val="14"/>
        </w:rPr>
        <w:t> </w:t>
      </w:r>
      <w:r>
        <w:rPr>
          <w:sz w:val="14"/>
        </w:rPr>
        <w:t>February).</w:t>
      </w:r>
      <w:r>
        <w:rPr>
          <w:spacing w:val="-8"/>
          <w:sz w:val="14"/>
        </w:rPr>
        <w:t> </w:t>
      </w:r>
      <w:r>
        <w:rPr>
          <w:i/>
          <w:sz w:val="14"/>
        </w:rPr>
        <w:t>Leverage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effect,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volatility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feedback,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self-exciting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disruptions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Jersey:</w:t>
      </w:r>
      <w:r>
        <w:rPr>
          <w:spacing w:val="-8"/>
          <w:sz w:val="14"/>
        </w:rPr>
        <w:t> </w:t>
      </w:r>
      <w:r>
        <w:rPr>
          <w:sz w:val="14"/>
        </w:rPr>
        <w:t>Rutgers</w:t>
      </w:r>
      <w:r>
        <w:rPr>
          <w:spacing w:val="-9"/>
          <w:sz w:val="14"/>
        </w:rPr>
        <w:t> </w:t>
      </w:r>
      <w:r>
        <w:rPr>
          <w:sz w:val="14"/>
        </w:rPr>
        <w:t>University.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(2009,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Bloomberg.</w:t>
      </w:r>
    </w:p>
    <w:p>
      <w:pPr>
        <w:spacing w:line="400" w:lineRule="auto" w:before="112"/>
        <w:ind w:left="1300" w:right="2984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Toronto: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Toronto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(2008,</w:t>
      </w:r>
      <w:r>
        <w:rPr>
          <w:spacing w:val="-6"/>
          <w:sz w:val="14"/>
        </w:rPr>
        <w:t> </w:t>
      </w:r>
      <w:r>
        <w:rPr>
          <w:sz w:val="14"/>
        </w:rPr>
        <w:t>October).</w:t>
      </w:r>
      <w:r>
        <w:rPr>
          <w:spacing w:val="-6"/>
          <w:sz w:val="14"/>
        </w:rPr>
        <w:t> </w:t>
      </w:r>
      <w:r>
        <w:rPr>
          <w:i/>
          <w:sz w:val="14"/>
        </w:rPr>
        <w:t>Risks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Premiums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York:</w:t>
      </w:r>
      <w:r>
        <w:rPr>
          <w:spacing w:val="-6"/>
          <w:sz w:val="14"/>
        </w:rPr>
        <w:t> </w:t>
      </w:r>
      <w:r>
        <w:rPr>
          <w:sz w:val="14"/>
        </w:rPr>
        <w:t>Baruch</w:t>
      </w:r>
      <w:r>
        <w:rPr>
          <w:spacing w:val="-6"/>
          <w:sz w:val="14"/>
        </w:rPr>
        <w:t> </w:t>
      </w:r>
      <w:r>
        <w:rPr>
          <w:sz w:val="14"/>
        </w:rPr>
        <w:t>College.</w:t>
      </w:r>
    </w:p>
    <w:p>
      <w:pPr>
        <w:spacing w:line="400" w:lineRule="auto" w:before="0"/>
        <w:ind w:left="1300" w:right="2028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October).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Leverage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effect,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feedback,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self-exciting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disruptions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Implied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Models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LA.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(2008,</w:t>
      </w:r>
      <w:r>
        <w:rPr>
          <w:spacing w:val="-6"/>
          <w:sz w:val="14"/>
        </w:rPr>
        <w:t> </w:t>
      </w:r>
      <w:r>
        <w:rPr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z w:val="14"/>
        </w:rPr>
        <w:t>Computational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challenges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pricing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Shanghai:</w:t>
      </w:r>
      <w:r>
        <w:rPr>
          <w:spacing w:val="-6"/>
          <w:sz w:val="14"/>
        </w:rPr>
        <w:t> </w:t>
      </w:r>
      <w:r>
        <w:rPr>
          <w:sz w:val="14"/>
        </w:rPr>
        <w:t>Supercomputing</w:t>
      </w:r>
      <w:r>
        <w:rPr>
          <w:spacing w:val="-6"/>
          <w:sz w:val="14"/>
        </w:rPr>
        <w:t> </w:t>
      </w:r>
      <w:r>
        <w:rPr>
          <w:sz w:val="14"/>
        </w:rPr>
        <w:t>Center,</w:t>
      </w:r>
      <w:r>
        <w:rPr>
          <w:spacing w:val="-6"/>
          <w:sz w:val="14"/>
        </w:rPr>
        <w:t> </w:t>
      </w:r>
      <w:r>
        <w:rPr>
          <w:sz w:val="14"/>
        </w:rPr>
        <w:t>Chinese</w:t>
      </w:r>
      <w:r>
        <w:rPr>
          <w:spacing w:val="-6"/>
          <w:sz w:val="14"/>
        </w:rPr>
        <w:t> </w:t>
      </w:r>
      <w:r>
        <w:rPr>
          <w:sz w:val="14"/>
        </w:rPr>
        <w:t>Academy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Sciences.</w:t>
      </w:r>
    </w:p>
    <w:p>
      <w:pPr>
        <w:spacing w:line="400" w:lineRule="auto" w:before="0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insurance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2008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China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Dalian,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China.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9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(2008,</w:t>
      </w:r>
      <w:r>
        <w:rPr>
          <w:spacing w:val="-9"/>
          <w:sz w:val="14"/>
        </w:rPr>
        <w:t> </w:t>
      </w:r>
      <w:r>
        <w:rPr>
          <w:sz w:val="14"/>
        </w:rPr>
        <w:t>July).</w:t>
      </w:r>
      <w:r>
        <w:rPr>
          <w:spacing w:val="-8"/>
          <w:sz w:val="14"/>
        </w:rPr>
        <w:t> </w:t>
      </w:r>
      <w:r>
        <w:rPr>
          <w:i/>
          <w:sz w:val="14"/>
        </w:rPr>
        <w:t>Computational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challenges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option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pricing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i/>
          <w:sz w:val="14"/>
        </w:rPr>
        <w:t>Computational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Workshop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Shanghai.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insurance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Western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Association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Waikoloa,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Hawaii:</w:t>
      </w:r>
      <w:r>
        <w:rPr>
          <w:spacing w:val="-4"/>
          <w:sz w:val="14"/>
        </w:rPr>
        <w:t> WFA.</w:t>
      </w:r>
    </w:p>
    <w:p>
      <w:pPr>
        <w:spacing w:line="285" w:lineRule="auto" w:before="109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insurance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SoFiE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(The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Society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Econometrics)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Inaugural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SoFiE.</w:t>
      </w:r>
    </w:p>
    <w:p>
      <w:pPr>
        <w:spacing w:line="400" w:lineRule="auto" w:before="81"/>
        <w:ind w:left="1300" w:right="4001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insurance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Stanford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(2008,</w:t>
      </w:r>
      <w:r>
        <w:rPr>
          <w:spacing w:val="-4"/>
          <w:sz w:val="14"/>
        </w:rPr>
        <w:t> </w:t>
      </w:r>
      <w:r>
        <w:rPr>
          <w:sz w:val="14"/>
        </w:rPr>
        <w:t>May).</w:t>
      </w:r>
      <w:r>
        <w:rPr>
          <w:spacing w:val="-4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insurance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JP</w:t>
      </w:r>
      <w:r>
        <w:rPr>
          <w:spacing w:val="-4"/>
          <w:sz w:val="14"/>
        </w:rPr>
        <w:t> </w:t>
      </w:r>
      <w:r>
        <w:rPr>
          <w:sz w:val="14"/>
        </w:rPr>
        <w:t>Morgan.</w:t>
      </w:r>
    </w:p>
    <w:p>
      <w:pPr>
        <w:spacing w:line="400" w:lineRule="auto" w:before="0"/>
        <w:ind w:left="1300" w:right="3666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Barriers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Hedging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FX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(2008,</w:t>
      </w:r>
      <w:r>
        <w:rPr>
          <w:spacing w:val="-4"/>
          <w:sz w:val="14"/>
        </w:rPr>
        <w:t> </w:t>
      </w:r>
      <w:r>
        <w:rPr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robust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link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American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puts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credit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insurance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Bloomberg.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simple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robust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link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een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American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puts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insurance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College.</w:t>
      </w:r>
    </w:p>
    <w:p>
      <w:pPr>
        <w:spacing w:line="400" w:lineRule="auto" w:before="110"/>
        <w:ind w:left="1300" w:right="2789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economic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Mid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Association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San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Antonio.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(2008,</w:t>
      </w:r>
      <w:r>
        <w:rPr>
          <w:spacing w:val="-4"/>
          <w:sz w:val="14"/>
        </w:rPr>
        <w:t> </w:t>
      </w:r>
      <w:r>
        <w:rPr>
          <w:sz w:val="14"/>
        </w:rPr>
        <w:t>February).</w:t>
      </w:r>
      <w:r>
        <w:rPr>
          <w:spacing w:val="-4"/>
          <w:sz w:val="14"/>
        </w:rPr>
        <w:t> </w:t>
      </w:r>
      <w:r>
        <w:rPr>
          <w:i/>
          <w:sz w:val="14"/>
        </w:rPr>
        <w:t>Time-Changed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Levy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processes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New</w:t>
      </w:r>
      <w:r>
        <w:rPr>
          <w:spacing w:val="-4"/>
          <w:sz w:val="14"/>
        </w:rPr>
        <w:t> </w:t>
      </w:r>
      <w:r>
        <w:rPr>
          <w:sz w:val="14"/>
        </w:rPr>
        <w:t>York</w:t>
      </w:r>
      <w:r>
        <w:rPr>
          <w:spacing w:val="-4"/>
          <w:sz w:val="14"/>
        </w:rPr>
        <w:t> </w:t>
      </w:r>
      <w:r>
        <w:rPr>
          <w:sz w:val="14"/>
        </w:rPr>
        <w:t>University.</w:t>
      </w:r>
    </w:p>
    <w:p>
      <w:pPr>
        <w:spacing w:line="400" w:lineRule="auto" w:before="0"/>
        <w:ind w:left="1300" w:right="3666" w:firstLine="0"/>
        <w:jc w:val="left"/>
        <w:rPr>
          <w:sz w:val="14"/>
        </w:rPr>
      </w:pPr>
      <w:r>
        <w:rPr>
          <w:spacing w:val="-2"/>
          <w:sz w:val="14"/>
        </w:rPr>
        <w:t>Wu, L. (2007, November). </w:t>
      </w:r>
      <w:r>
        <w:rPr>
          <w:i/>
          <w:spacing w:val="-2"/>
          <w:sz w:val="14"/>
        </w:rPr>
        <w:t>Market pricing of economic risks and stock returns</w:t>
      </w:r>
      <w:r>
        <w:rPr>
          <w:spacing w:val="-2"/>
          <w:sz w:val="14"/>
        </w:rPr>
        <w:t>. Rensselaer Polytechnic Institute.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(2007,</w:t>
      </w:r>
      <w:r>
        <w:rPr>
          <w:spacing w:val="-4"/>
          <w:sz w:val="14"/>
        </w:rPr>
        <w:t> </w:t>
      </w:r>
      <w:r>
        <w:rPr>
          <w:sz w:val="14"/>
        </w:rPr>
        <w:t>October).</w:t>
      </w:r>
      <w:r>
        <w:rPr>
          <w:spacing w:val="-4"/>
          <w:sz w:val="14"/>
        </w:rPr>
        <w:t> </w:t>
      </w:r>
      <w:r>
        <w:rPr>
          <w:i/>
          <w:sz w:val="14"/>
        </w:rPr>
        <w:t>Imports,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exports,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currency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exposure,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returns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New</w:t>
      </w:r>
      <w:r>
        <w:rPr>
          <w:spacing w:val="-4"/>
          <w:sz w:val="14"/>
        </w:rPr>
        <w:t> </w:t>
      </w:r>
      <w:r>
        <w:rPr>
          <w:sz w:val="14"/>
        </w:rPr>
        <w:t>York:</w:t>
      </w:r>
      <w:r>
        <w:rPr>
          <w:spacing w:val="-4"/>
          <w:sz w:val="14"/>
        </w:rPr>
        <w:t> </w:t>
      </w:r>
      <w:r>
        <w:rPr>
          <w:sz w:val="14"/>
        </w:rPr>
        <w:t>Baruch</w:t>
      </w:r>
      <w:r>
        <w:rPr>
          <w:spacing w:val="-4"/>
          <w:sz w:val="14"/>
        </w:rPr>
        <w:t> </w:t>
      </w:r>
      <w:r>
        <w:rPr>
          <w:sz w:val="14"/>
        </w:rPr>
        <w:t>College.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9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economic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Northern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Association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Toronto.</w:t>
      </w:r>
    </w:p>
    <w:p>
      <w:pPr>
        <w:spacing w:line="285" w:lineRule="auto" w:before="111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Wu, L. (2007, September). </w:t>
      </w:r>
      <w:r>
        <w:rPr>
          <w:i/>
          <w:spacing w:val="-2"/>
          <w:sz w:val="14"/>
        </w:rPr>
        <w:t>Statistical arbitrage based on no-arbitrage models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Asset Management Forum</w:t>
      </w:r>
      <w:r>
        <w:rPr>
          <w:spacing w:val="-2"/>
          <w:sz w:val="14"/>
        </w:rPr>
        <w:t>. Zurich: Center of Competence Finance in Zurich (CCFZ) and</w:t>
      </w:r>
      <w:r>
        <w:rPr>
          <w:spacing w:val="40"/>
          <w:sz w:val="14"/>
        </w:rPr>
        <w:t> </w:t>
      </w:r>
      <w:r>
        <w:rPr>
          <w:sz w:val="14"/>
        </w:rPr>
        <w:t>Schroder &amp; Co. Bank AG.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Predictability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Rate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Portfolios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Bank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Canada--Rotman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School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Advances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. University of Toronto.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Levy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Processes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Option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2007: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8"/>
          <w:sz w:val="14"/>
        </w:rPr>
        <w:t> </w:t>
      </w:r>
      <w:r>
        <w:rPr>
          <w:i/>
          <w:spacing w:val="-2"/>
          <w:sz w:val="14"/>
        </w:rPr>
        <w:t>Ideas,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Instruments,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Using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Levy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Processes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2007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iss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Society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Statistics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St.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Gallen.</w:t>
      </w:r>
    </w:p>
    <w:p>
      <w:pPr>
        <w:spacing w:line="285" w:lineRule="auto" w:before="112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Design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Estimation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FX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models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Derivative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Pricing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Pratcical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Calibration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Implementation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Techniques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Rate and FX Modeling</w:t>
      </w:r>
      <w:r>
        <w:rPr>
          <w:sz w:val="14"/>
        </w:rPr>
        <w:t>. New York.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Economic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Fed.</w:t>
      </w:r>
    </w:p>
    <w:p>
      <w:pPr>
        <w:spacing w:line="280" w:lineRule="atLeast" w:before="0"/>
        <w:ind w:left="1300" w:right="340" w:firstLine="0"/>
        <w:jc w:val="left"/>
        <w:rPr>
          <w:sz w:val="14"/>
        </w:rPr>
      </w:pP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(2006,</w:t>
      </w:r>
      <w:r>
        <w:rPr>
          <w:spacing w:val="-8"/>
          <w:sz w:val="14"/>
        </w:rPr>
        <w:t> </w:t>
      </w:r>
      <w:r>
        <w:rPr>
          <w:sz w:val="14"/>
        </w:rPr>
        <w:t>November).</w:t>
      </w:r>
      <w:r>
        <w:rPr>
          <w:spacing w:val="-8"/>
          <w:sz w:val="14"/>
        </w:rPr>
        <w:t> </w:t>
      </w:r>
      <w:r>
        <w:rPr>
          <w:i/>
          <w:sz w:val="14"/>
        </w:rPr>
        <w:t>Stock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Options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Credit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Default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aps: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Joint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ork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Valuation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Estimation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Philadelphia:</w:t>
      </w:r>
      <w:r>
        <w:rPr>
          <w:spacing w:val="-8"/>
          <w:sz w:val="14"/>
        </w:rPr>
        <w:t> </w:t>
      </w:r>
      <w:r>
        <w:rPr>
          <w:sz w:val="14"/>
        </w:rPr>
        <w:t>Susquehanna</w:t>
      </w:r>
      <w:r>
        <w:rPr>
          <w:spacing w:val="-8"/>
          <w:sz w:val="14"/>
        </w:rPr>
        <w:t> </w:t>
      </w:r>
      <w:r>
        <w:rPr>
          <w:sz w:val="14"/>
        </w:rPr>
        <w:t>International</w:t>
      </w:r>
      <w:r>
        <w:rPr>
          <w:spacing w:val="-8"/>
          <w:sz w:val="14"/>
        </w:rPr>
        <w:t> </w:t>
      </w:r>
      <w:r>
        <w:rPr>
          <w:sz w:val="14"/>
        </w:rPr>
        <w:t>Group.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Wu, L. (2006, October). </w:t>
      </w:r>
      <w:r>
        <w:rPr>
          <w:i/>
          <w:spacing w:val="-2"/>
          <w:sz w:val="14"/>
        </w:rPr>
        <w:t>Optimal Investment in Variance 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 Under Stochastic Volatility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Paper Presented</w:t>
      </w:r>
      <w:r>
        <w:rPr>
          <w:spacing w:val="-2"/>
          <w:sz w:val="14"/>
        </w:rPr>
        <w:t>. Owen Graduate School of Management, Vanderbilt Universi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Carr, P., &amp; Wu, L. (2006, September). </w:t>
      </w:r>
      <w:r>
        <w:rPr>
          <w:i/>
          <w:spacing w:val="-2"/>
          <w:sz w:val="14"/>
        </w:rPr>
        <w:t>Stock Options and Credit Default 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aps: A Joint 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 for valuation and Estimation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Credit Derivative Symposium</w:t>
      </w:r>
      <w:r>
        <w:rPr>
          <w:spacing w:val="-2"/>
          <w:sz w:val="14"/>
        </w:rPr>
        <w:t>. New York:</w:t>
      </w:r>
    </w:p>
    <w:p>
      <w:pPr>
        <w:pStyle w:val="BodyText"/>
        <w:spacing w:before="32"/>
        <w:ind w:left="1400"/>
      </w:pPr>
      <w:r>
        <w:rPr/>
        <w:t>Fordham</w:t>
      </w:r>
      <w:r>
        <w:rPr>
          <w:spacing w:val="-9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Business.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Egloff,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Leippold,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August).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Optimal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Variance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Under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presented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2006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Zurich,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Switzerland:</w:t>
      </w:r>
    </w:p>
    <w:p>
      <w:pPr>
        <w:spacing w:after="0"/>
        <w:jc w:val="lef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11"/>
        <w:ind w:left="1400"/>
      </w:pPr>
      <w:r>
        <w:rPr>
          <w:spacing w:val="-2"/>
        </w:rPr>
        <w:t>European</w:t>
      </w:r>
      <w:r>
        <w:rPr>
          <w:spacing w:val="4"/>
        </w:rPr>
        <w:t> </w:t>
      </w:r>
      <w:r>
        <w:rPr>
          <w:spacing w:val="-2"/>
        </w:rPr>
        <w:t>Finance</w:t>
      </w:r>
      <w:r>
        <w:rPr>
          <w:spacing w:val="5"/>
        </w:rPr>
        <w:t> </w:t>
      </w:r>
      <w:r>
        <w:rPr>
          <w:spacing w:val="-2"/>
        </w:rPr>
        <w:t>Association.</w:t>
      </w:r>
    </w:p>
    <w:p>
      <w:pPr>
        <w:spacing w:line="285" w:lineRule="auto" w:before="112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Lu,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Systematic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Macroeconomic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Movements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Zurich,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Switzerland: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European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Finance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Association.</w:t>
      </w:r>
    </w:p>
    <w:p>
      <w:pPr>
        <w:spacing w:before="8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Using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Levy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Processes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Paper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Presented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Credit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Suisse.</w:t>
      </w: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Bakshi,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Investor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Irrationality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Nasdaq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Bubble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Paper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Presented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Illinois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Urbana-Champaign.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(2006, January).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Financial Security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Using Levy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Processes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Paper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Presented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Henry B.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Tippie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 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Business, University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Iowa.</w:t>
      </w:r>
    </w:p>
    <w:p>
      <w:pPr>
        <w:spacing w:line="400" w:lineRule="auto" w:before="112"/>
        <w:ind w:left="1300" w:right="340" w:firstLine="0"/>
        <w:jc w:val="left"/>
        <w:rPr>
          <w:sz w:val="14"/>
        </w:rPr>
      </w:pPr>
      <w:r>
        <w:rPr>
          <w:spacing w:val="-2"/>
          <w:sz w:val="14"/>
        </w:rPr>
        <w:t>Carr, P., &amp; Wu, L. (2006, January). </w:t>
      </w:r>
      <w:r>
        <w:rPr>
          <w:i/>
          <w:spacing w:val="-2"/>
          <w:sz w:val="14"/>
        </w:rPr>
        <w:t>Stock Options and Credit Default 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aps: A Joint 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 for valuation and Estimation</w:t>
      </w:r>
      <w:r>
        <w:rPr>
          <w:spacing w:val="-2"/>
          <w:sz w:val="14"/>
        </w:rPr>
        <w:t>. Boston: 2006 Winter Econometric Society.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(2005,</w:t>
      </w:r>
      <w:r>
        <w:rPr>
          <w:spacing w:val="-8"/>
          <w:sz w:val="14"/>
        </w:rPr>
        <w:t> </w:t>
      </w:r>
      <w:r>
        <w:rPr>
          <w:sz w:val="14"/>
        </w:rPr>
        <w:t>December).</w:t>
      </w:r>
      <w:r>
        <w:rPr>
          <w:spacing w:val="-8"/>
          <w:sz w:val="14"/>
        </w:rPr>
        <w:t> </w:t>
      </w:r>
      <w:r>
        <w:rPr>
          <w:i/>
          <w:sz w:val="14"/>
        </w:rPr>
        <w:t>Modeling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Security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Returns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Using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Levy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Processes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Paper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Presented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JP</w:t>
      </w:r>
      <w:r>
        <w:rPr>
          <w:spacing w:val="-8"/>
          <w:sz w:val="14"/>
        </w:rPr>
        <w:t> </w:t>
      </w:r>
      <w:r>
        <w:rPr>
          <w:sz w:val="14"/>
        </w:rPr>
        <w:t>Morgan</w:t>
      </w:r>
      <w:r>
        <w:rPr>
          <w:spacing w:val="-8"/>
          <w:sz w:val="14"/>
        </w:rPr>
        <w:t> </w:t>
      </w:r>
      <w:r>
        <w:rPr>
          <w:sz w:val="14"/>
        </w:rPr>
        <w:t>Chase.</w:t>
      </w:r>
    </w:p>
    <w:p>
      <w:pPr>
        <w:spacing w:line="285" w:lineRule="auto" w:before="0"/>
        <w:ind w:left="1502" w:right="340" w:hanging="203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1120775</wp:posOffset>
            </wp:positionH>
            <wp:positionV relativeFrom="paragraph">
              <wp:posOffset>163534</wp:posOffset>
            </wp:positionV>
            <wp:extent cx="63500" cy="4762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Default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Joint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Estimation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2005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Derivatives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Forum: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Maximizing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Return</w:t>
      </w:r>
      <w:r>
        <w:rPr>
          <w:i/>
          <w:spacing w:val="40"/>
          <w:sz w:val="14"/>
        </w:rPr>
        <w:t> </w:t>
      </w:r>
      <w:r>
        <w:rPr>
          <w:i/>
          <w:spacing w:val="-2"/>
          <w:sz w:val="14"/>
        </w:rPr>
        <w:t>ith State-of-the-Art Derivatives Investments</w:t>
      </w:r>
      <w:r>
        <w:rPr>
          <w:spacing w:val="-2"/>
          <w:sz w:val="14"/>
        </w:rPr>
        <w:t>. New York: Bayard.</w:t>
      </w:r>
    </w:p>
    <w:p>
      <w:pPr>
        <w:spacing w:line="285" w:lineRule="auto" w:before="79"/>
        <w:ind w:left="1400" w:right="340" w:hanging="100"/>
        <w:jc w:val="left"/>
        <w:rPr>
          <w:sz w:val="14"/>
        </w:rPr>
      </w:pPr>
      <w:r>
        <w:rPr>
          <w:spacing w:val="-4"/>
          <w:sz w:val="14"/>
        </w:rPr>
        <w:t>Wu, L. (2005, November). </w:t>
      </w:r>
      <w:r>
        <w:rPr>
          <w:i/>
          <w:spacing w:val="-4"/>
          <w:sz w:val="14"/>
        </w:rPr>
        <w:t>Modeling Financial Security Returns Using Levy Processes</w:t>
      </w:r>
      <w:r>
        <w:rPr>
          <w:spacing w:val="-4"/>
          <w:sz w:val="14"/>
        </w:rPr>
        <w:t>. </w:t>
      </w:r>
      <w:r>
        <w:rPr>
          <w:i/>
          <w:spacing w:val="-4"/>
          <w:sz w:val="14"/>
        </w:rPr>
        <w:t>Third Oxford-Princeton Workshop Financial Mathematics and Stochastic Analysis</w:t>
      </w:r>
      <w:r>
        <w:rPr>
          <w:spacing w:val="-4"/>
          <w:sz w:val="14"/>
        </w:rPr>
        <w:t>.</w:t>
      </w:r>
      <w:r>
        <w:rPr>
          <w:spacing w:val="80"/>
          <w:sz w:val="14"/>
        </w:rPr>
        <w:t> </w:t>
      </w:r>
      <w:r>
        <w:rPr>
          <w:sz w:val="14"/>
        </w:rPr>
        <w:t>Princeton</w:t>
      </w:r>
      <w:r>
        <w:rPr>
          <w:spacing w:val="-8"/>
          <w:sz w:val="14"/>
        </w:rPr>
        <w:t> </w:t>
      </w:r>
      <w:r>
        <w:rPr>
          <w:sz w:val="14"/>
        </w:rPr>
        <w:t>University.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Fiat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Money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Small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Open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Economies: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Evidence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Sovereign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Default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FORC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conference on credit risk</w:t>
      </w:r>
      <w:r>
        <w:rPr>
          <w:sz w:val="14"/>
        </w:rPr>
        <w:t>. UK: University of Warwick.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Default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Joint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Estimation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Wharton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spacing w:val="-2"/>
          <w:sz w:val="14"/>
        </w:rPr>
        <w:t>.</w:t>
      </w:r>
    </w:p>
    <w:p>
      <w:pPr>
        <w:spacing w:line="285" w:lineRule="auto" w:before="112"/>
        <w:ind w:left="1400" w:right="340" w:hanging="100"/>
        <w:jc w:val="left"/>
        <w:rPr>
          <w:sz w:val="14"/>
        </w:rPr>
      </w:pPr>
      <w:r>
        <w:rPr>
          <w:spacing w:val="-4"/>
          <w:sz w:val="14"/>
        </w:rPr>
        <w:t>Wu, L. (2005, June). </w:t>
      </w:r>
      <w:r>
        <w:rPr>
          <w:i/>
          <w:spacing w:val="-4"/>
          <w:sz w:val="14"/>
        </w:rPr>
        <w:t>Variance Dynamics: Joint Evidence from Options and High-Frequency Returns</w:t>
      </w:r>
      <w:r>
        <w:rPr>
          <w:spacing w:val="-4"/>
          <w:sz w:val="14"/>
        </w:rPr>
        <w:t>. </w:t>
      </w:r>
      <w:r>
        <w:rPr>
          <w:i/>
          <w:spacing w:val="-4"/>
          <w:sz w:val="14"/>
        </w:rPr>
        <w:t>Princeton-Chicago Conference on the Econometrics of High Frequency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Data</w:t>
      </w:r>
      <w:r>
        <w:rPr>
          <w:sz w:val="14"/>
        </w:rPr>
        <w:t>.</w:t>
      </w:r>
    </w:p>
    <w:p>
      <w:pPr>
        <w:spacing w:line="285" w:lineRule="auto" w:before="81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Bakshi,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Discount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Factors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Economi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 Western Finance Association.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Credit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Default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aps: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Joint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Frame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valuation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Estimation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13th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Paciac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Basin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Economics, and Accounting</w:t>
      </w:r>
      <w:r>
        <w:rPr>
          <w:sz w:val="14"/>
        </w:rPr>
        <w:t>. Rutgers University.</w:t>
      </w:r>
    </w:p>
    <w:p>
      <w:pPr>
        <w:spacing w:line="400" w:lineRule="auto" w:before="80"/>
        <w:ind w:left="1300" w:right="340" w:firstLine="0"/>
        <w:jc w:val="left"/>
        <w:rPr>
          <w:sz w:val="14"/>
        </w:rPr>
      </w:pPr>
      <w:r>
        <w:rPr>
          <w:spacing w:val="-2"/>
          <w:sz w:val="14"/>
        </w:rPr>
        <w:t>Wu,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Variance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Dynamics: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Joint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Evidence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from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Options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High-Frequency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Returns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Modeling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Mathematics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Montrea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Lu,</w:t>
      </w:r>
      <w:r>
        <w:rPr>
          <w:spacing w:val="-8"/>
          <w:sz w:val="14"/>
        </w:rPr>
        <w:t> </w:t>
      </w:r>
      <w:r>
        <w:rPr>
          <w:sz w:val="14"/>
        </w:rPr>
        <w:t>B.</w:t>
      </w:r>
      <w:r>
        <w:rPr>
          <w:spacing w:val="-8"/>
          <w:sz w:val="14"/>
        </w:rPr>
        <w:t> </w:t>
      </w:r>
      <w:r>
        <w:rPr>
          <w:sz w:val="14"/>
        </w:rPr>
        <w:t>(2005,</w:t>
      </w:r>
      <w:r>
        <w:rPr>
          <w:spacing w:val="-8"/>
          <w:sz w:val="14"/>
        </w:rPr>
        <w:t> </w:t>
      </w:r>
      <w:r>
        <w:rPr>
          <w:sz w:val="14"/>
        </w:rPr>
        <w:t>March).</w:t>
      </w:r>
      <w:r>
        <w:rPr>
          <w:spacing w:val="-8"/>
          <w:sz w:val="14"/>
        </w:rPr>
        <w:t> </w:t>
      </w:r>
      <w:r>
        <w:rPr>
          <w:i/>
          <w:sz w:val="14"/>
        </w:rPr>
        <w:t>Systematic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Macroeconomic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Movements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Term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Rates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Cornell</w:t>
      </w:r>
      <w:r>
        <w:rPr>
          <w:spacing w:val="-8"/>
          <w:sz w:val="14"/>
        </w:rPr>
        <w:t> </w:t>
      </w:r>
      <w:r>
        <w:rPr>
          <w:sz w:val="14"/>
        </w:rPr>
        <w:t>University.</w:t>
      </w:r>
    </w:p>
    <w:p>
      <w:pPr>
        <w:spacing w:line="285" w:lineRule="auto" w:before="0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Bakshi,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Discount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Factors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Economies</w:t>
      </w:r>
      <w:r>
        <w:rPr>
          <w:sz w:val="14"/>
        </w:rPr>
        <w:t>. University of Massachusetts.</w:t>
      </w:r>
    </w:p>
    <w:p>
      <w:pPr>
        <w:spacing w:line="285" w:lineRule="auto" w:before="79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Bakshi,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Discount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Factors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Economies</w:t>
      </w:r>
      <w:r>
        <w:rPr>
          <w:sz w:val="14"/>
        </w:rPr>
        <w:t>. New York University.</w:t>
      </w:r>
    </w:p>
    <w:p>
      <w:pPr>
        <w:spacing w:line="285" w:lineRule="auto" w:before="80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Bakshi,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Discount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Factors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Economies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Bloomberg.</w:t>
      </w:r>
    </w:p>
    <w:p>
      <w:pPr>
        <w:spacing w:line="400" w:lineRule="auto" w:before="80"/>
        <w:ind w:left="1300" w:right="1027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Systematic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Macroeconomic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Movements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Winter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Econometric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Society.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Carr,</w:t>
      </w:r>
      <w:r>
        <w:rPr>
          <w:spacing w:val="-3"/>
          <w:sz w:val="14"/>
        </w:rPr>
        <w:t> </w:t>
      </w:r>
      <w:r>
        <w:rPr>
          <w:sz w:val="14"/>
        </w:rPr>
        <w:t>P.</w:t>
      </w:r>
      <w:r>
        <w:rPr>
          <w:spacing w:val="-3"/>
          <w:sz w:val="14"/>
        </w:rPr>
        <w:t> </w:t>
      </w:r>
      <w:r>
        <w:rPr>
          <w:sz w:val="14"/>
        </w:rPr>
        <w:t>(2005,</w:t>
      </w:r>
      <w:r>
        <w:rPr>
          <w:spacing w:val="-3"/>
          <w:sz w:val="14"/>
        </w:rPr>
        <w:t> </w:t>
      </w:r>
      <w:r>
        <w:rPr>
          <w:sz w:val="14"/>
        </w:rPr>
        <w:t>January).</w:t>
      </w:r>
      <w:r>
        <w:rPr>
          <w:spacing w:val="-3"/>
          <w:sz w:val="14"/>
        </w:rPr>
        <w:t> </w:t>
      </w:r>
      <w:r>
        <w:rPr>
          <w:i/>
          <w:sz w:val="14"/>
        </w:rPr>
        <w:t>Variance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Premia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American</w:t>
      </w:r>
      <w:r>
        <w:rPr>
          <w:spacing w:val="-3"/>
          <w:sz w:val="14"/>
        </w:rPr>
        <w:t> </w:t>
      </w:r>
      <w:r>
        <w:rPr>
          <w:sz w:val="14"/>
        </w:rPr>
        <w:t>Finance</w:t>
      </w:r>
      <w:r>
        <w:rPr>
          <w:spacing w:val="-3"/>
          <w:sz w:val="14"/>
        </w:rPr>
        <w:t> </w:t>
      </w:r>
      <w:r>
        <w:rPr>
          <w:sz w:val="14"/>
        </w:rPr>
        <w:t>Association.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Lu,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Systematic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Macroeconomic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Movements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York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Bakshi,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November).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Premiums,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Currency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Options,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Stochastic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Discount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Factors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Economies</w:t>
      </w:r>
      <w:r>
        <w:rPr>
          <w:sz w:val="14"/>
        </w:rPr>
        <w:t>. </w:t>
      </w:r>
      <w:r>
        <w:rPr>
          <w:i/>
          <w:sz w:val="14"/>
        </w:rPr>
        <w:t>Paper Presented</w:t>
      </w:r>
      <w:r>
        <w:rPr>
          <w:sz w:val="14"/>
        </w:rPr>
        <w:t>. University of Maryland.</w:t>
      </w:r>
    </w:p>
    <w:p>
      <w:pPr>
        <w:spacing w:line="400" w:lineRule="auto" w:before="80"/>
        <w:ind w:left="1300" w:right="1556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Systematic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Macroeconomic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Movements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Citigroup.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9"/>
          <w:sz w:val="14"/>
        </w:rPr>
        <w:t> </w:t>
      </w:r>
      <w:r>
        <w:rPr>
          <w:sz w:val="14"/>
        </w:rPr>
        <w:t>P.,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7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L.</w:t>
      </w:r>
      <w:r>
        <w:rPr>
          <w:spacing w:val="-7"/>
          <w:sz w:val="14"/>
        </w:rPr>
        <w:t> </w:t>
      </w:r>
      <w:r>
        <w:rPr>
          <w:sz w:val="14"/>
        </w:rPr>
        <w:t>(2004,</w:t>
      </w:r>
      <w:r>
        <w:rPr>
          <w:spacing w:val="-7"/>
          <w:sz w:val="14"/>
        </w:rPr>
        <w:t> </w:t>
      </w:r>
      <w:r>
        <w:rPr>
          <w:sz w:val="14"/>
        </w:rPr>
        <w:t>August).</w:t>
      </w:r>
      <w:r>
        <w:rPr>
          <w:spacing w:val="-7"/>
          <w:sz w:val="14"/>
        </w:rPr>
        <w:t> </w:t>
      </w:r>
      <w:r>
        <w:rPr>
          <w:i/>
          <w:sz w:val="14"/>
        </w:rPr>
        <w:t>Stochastic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Ske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9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Currency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Options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z w:val="14"/>
        </w:rPr>
        <w:t>Presented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at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European</w:t>
      </w:r>
      <w:r>
        <w:rPr>
          <w:spacing w:val="-7"/>
          <w:sz w:val="14"/>
        </w:rPr>
        <w:t> </w:t>
      </w:r>
      <w:r>
        <w:rPr>
          <w:sz w:val="14"/>
        </w:rPr>
        <w:t>Finance</w:t>
      </w:r>
      <w:r>
        <w:rPr>
          <w:spacing w:val="-7"/>
          <w:sz w:val="14"/>
        </w:rPr>
        <w:t> </w:t>
      </w:r>
      <w:r>
        <w:rPr>
          <w:sz w:val="14"/>
        </w:rPr>
        <w:t>Association.</w:t>
      </w:r>
    </w:p>
    <w:p>
      <w:pPr>
        <w:spacing w:line="400" w:lineRule="auto" w:before="0"/>
        <w:ind w:left="1300" w:right="1762" w:firstLine="0"/>
        <w:jc w:val="left"/>
        <w:rPr>
          <w:sz w:val="14"/>
        </w:rPr>
      </w:pPr>
      <w:r>
        <w:rPr>
          <w:spacing w:val="-2"/>
          <w:sz w:val="14"/>
        </w:rPr>
        <w:t>Bali,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Heidari,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Predictability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Interest-Rate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Portfolios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China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Wu,</w:t>
      </w:r>
      <w:r>
        <w:rPr>
          <w:spacing w:val="-2"/>
          <w:sz w:val="14"/>
        </w:rPr>
        <w:t> </w:t>
      </w:r>
      <w:r>
        <w:rPr>
          <w:sz w:val="14"/>
        </w:rPr>
        <w:t>L.,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Carr,</w:t>
      </w:r>
      <w:r>
        <w:rPr>
          <w:spacing w:val="-2"/>
          <w:sz w:val="14"/>
        </w:rPr>
        <w:t> </w:t>
      </w:r>
      <w:r>
        <w:rPr>
          <w:sz w:val="14"/>
        </w:rPr>
        <w:t>P.</w:t>
      </w:r>
      <w:r>
        <w:rPr>
          <w:spacing w:val="-2"/>
          <w:sz w:val="14"/>
        </w:rPr>
        <w:t> </w:t>
      </w:r>
      <w:r>
        <w:rPr>
          <w:sz w:val="14"/>
        </w:rPr>
        <w:t>(2004,</w:t>
      </w:r>
      <w:r>
        <w:rPr>
          <w:spacing w:val="-2"/>
          <w:sz w:val="14"/>
        </w:rPr>
        <w:t> </w:t>
      </w:r>
      <w:r>
        <w:rPr>
          <w:sz w:val="14"/>
        </w:rPr>
        <w:t>June).</w:t>
      </w:r>
      <w:r>
        <w:rPr>
          <w:spacing w:val="-2"/>
          <w:sz w:val="14"/>
        </w:rPr>
        <w:t> </w:t>
      </w:r>
      <w:r>
        <w:rPr>
          <w:i/>
          <w:sz w:val="14"/>
        </w:rPr>
        <w:t>Variance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Premia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University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Zurich.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PRMIA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Zurich.</w:t>
      </w: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Carr,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Variance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Premia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5th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Risks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Verona,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Italy.</w:t>
      </w:r>
    </w:p>
    <w:p>
      <w:pPr>
        <w:spacing w:line="400" w:lineRule="auto" w:before="112"/>
        <w:ind w:left="1300" w:right="2028" w:firstLine="0"/>
        <w:jc w:val="left"/>
        <w:rPr>
          <w:sz w:val="14"/>
        </w:rPr>
      </w:pPr>
      <w:r>
        <w:rPr>
          <w:spacing w:val="-2"/>
          <w:sz w:val="14"/>
        </w:rPr>
        <w:t>Bali,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Heidari,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Predictability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Interest-Rate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Portfolios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Math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Baruch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College.</w:t>
      </w:r>
      <w:r>
        <w:rPr>
          <w:spacing w:val="40"/>
          <w:sz w:val="14"/>
        </w:rPr>
        <w:t> </w:t>
      </w:r>
      <w:r>
        <w:rPr>
          <w:sz w:val="14"/>
        </w:rPr>
        <w:t>Bali,</w:t>
      </w:r>
      <w:r>
        <w:rPr>
          <w:spacing w:val="-8"/>
          <w:sz w:val="14"/>
        </w:rPr>
        <w:t> </w:t>
      </w:r>
      <w:r>
        <w:rPr>
          <w:sz w:val="14"/>
        </w:rPr>
        <w:t>T.,</w:t>
      </w:r>
      <w:r>
        <w:rPr>
          <w:spacing w:val="-8"/>
          <w:sz w:val="14"/>
        </w:rPr>
        <w:t> </w:t>
      </w:r>
      <w:r>
        <w:rPr>
          <w:sz w:val="14"/>
        </w:rPr>
        <w:t>Heidari,</w:t>
      </w:r>
      <w:r>
        <w:rPr>
          <w:spacing w:val="-8"/>
          <w:sz w:val="14"/>
        </w:rPr>
        <w:t> </w:t>
      </w:r>
      <w:r>
        <w:rPr>
          <w:sz w:val="14"/>
        </w:rPr>
        <w:t>M.,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Wu,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8"/>
          <w:sz w:val="14"/>
        </w:rPr>
        <w:t> </w:t>
      </w:r>
      <w:r>
        <w:rPr>
          <w:sz w:val="14"/>
        </w:rPr>
        <w:t>(2004,</w:t>
      </w:r>
      <w:r>
        <w:rPr>
          <w:spacing w:val="-8"/>
          <w:sz w:val="14"/>
        </w:rPr>
        <w:t> </w:t>
      </w:r>
      <w:r>
        <w:rPr>
          <w:sz w:val="14"/>
        </w:rPr>
        <w:t>April).</w:t>
      </w:r>
      <w:r>
        <w:rPr>
          <w:spacing w:val="-8"/>
          <w:sz w:val="14"/>
        </w:rPr>
        <w:t> </w:t>
      </w:r>
      <w:r>
        <w:rPr>
          <w:i/>
          <w:sz w:val="14"/>
        </w:rPr>
        <w:t>Predictability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Interest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Rates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Interest-Rate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Portfolios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Goldman</w:t>
      </w:r>
      <w:r>
        <w:rPr>
          <w:spacing w:val="-8"/>
          <w:sz w:val="14"/>
        </w:rPr>
        <w:t> </w:t>
      </w:r>
      <w:r>
        <w:rPr>
          <w:sz w:val="14"/>
        </w:rPr>
        <w:t>Sachs</w:t>
      </w:r>
      <w:r>
        <w:rPr>
          <w:spacing w:val="-8"/>
          <w:sz w:val="14"/>
        </w:rPr>
        <w:t> </w:t>
      </w:r>
      <w:r>
        <w:rPr>
          <w:sz w:val="14"/>
        </w:rPr>
        <w:t>Asset</w:t>
      </w:r>
      <w:r>
        <w:rPr>
          <w:spacing w:val="-8"/>
          <w:sz w:val="14"/>
        </w:rPr>
        <w:t> </w:t>
      </w:r>
      <w:r>
        <w:rPr>
          <w:sz w:val="14"/>
        </w:rPr>
        <w:t>Management.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6"/>
          <w:sz w:val="14"/>
        </w:rPr>
        <w:t> </w:t>
      </w:r>
      <w:r>
        <w:rPr>
          <w:sz w:val="14"/>
        </w:rPr>
        <w:t>P.,</w:t>
      </w:r>
      <w:r>
        <w:rPr>
          <w:spacing w:val="-6"/>
          <w:sz w:val="14"/>
        </w:rPr>
        <w:t> </w:t>
      </w:r>
      <w:r>
        <w:rPr>
          <w:sz w:val="14"/>
        </w:rPr>
        <w:t>&amp;</w:t>
      </w:r>
      <w:r>
        <w:rPr>
          <w:spacing w:val="-6"/>
          <w:sz w:val="14"/>
        </w:rPr>
        <w:t> </w:t>
      </w:r>
      <w:r>
        <w:rPr>
          <w:sz w:val="14"/>
        </w:rPr>
        <w:t>Wu,</w:t>
      </w:r>
      <w:r>
        <w:rPr>
          <w:spacing w:val="-6"/>
          <w:sz w:val="14"/>
        </w:rPr>
        <w:t> </w:t>
      </w:r>
      <w:r>
        <w:rPr>
          <w:sz w:val="14"/>
        </w:rPr>
        <w:t>L.</w:t>
      </w:r>
      <w:r>
        <w:rPr>
          <w:spacing w:val="-6"/>
          <w:sz w:val="14"/>
        </w:rPr>
        <w:t> </w:t>
      </w:r>
      <w:r>
        <w:rPr>
          <w:sz w:val="14"/>
        </w:rPr>
        <w:t>(2004,</w:t>
      </w:r>
      <w:r>
        <w:rPr>
          <w:spacing w:val="-6"/>
          <w:sz w:val="14"/>
        </w:rPr>
        <w:t> </w:t>
      </w:r>
      <w:r>
        <w:rPr>
          <w:sz w:val="14"/>
        </w:rPr>
        <w:t>April).</w:t>
      </w:r>
      <w:r>
        <w:rPr>
          <w:spacing w:val="-6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Tale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</w:t>
      </w:r>
      <w:r>
        <w:rPr>
          <w:i/>
          <w:spacing w:val="1"/>
          <w:sz w:val="14"/>
        </w:rPr>
        <w:drawing>
          <wp:inline distT="0" distB="0" distL="0" distR="0">
            <wp:extent cx="63500" cy="4762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"/>
          <w:sz w:val="14"/>
        </w:rPr>
      </w:r>
      <w:r>
        <w:rPr>
          <w:i/>
          <w:sz w:val="14"/>
        </w:rPr>
        <w:t>o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Indices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Econometrics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Seminar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Stern</w:t>
      </w:r>
      <w:r>
        <w:rPr>
          <w:spacing w:val="-6"/>
          <w:sz w:val="14"/>
        </w:rPr>
        <w:t> </w:t>
      </w:r>
      <w:r>
        <w:rPr>
          <w:sz w:val="14"/>
        </w:rPr>
        <w:t>School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Business,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York</w:t>
      </w:r>
      <w:r>
        <w:rPr>
          <w:spacing w:val="-6"/>
          <w:sz w:val="14"/>
        </w:rPr>
        <w:t> </w:t>
      </w:r>
      <w:r>
        <w:rPr>
          <w:sz w:val="14"/>
        </w:rPr>
        <w:t>University.</w:t>
      </w:r>
    </w:p>
    <w:p>
      <w:pPr>
        <w:spacing w:line="400" w:lineRule="auto" w:before="0"/>
        <w:ind w:left="1300" w:right="530" w:firstLine="0"/>
        <w:jc w:val="left"/>
        <w:rPr>
          <w:sz w:val="14"/>
        </w:rPr>
      </w:pPr>
      <w:r>
        <w:rPr>
          <w:spacing w:val="-2"/>
          <w:sz w:val="14"/>
        </w:rPr>
        <w:t>Leippold,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Design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Estimation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Multi-Currency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Quadratic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Term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Models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2004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George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Tech.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4"/>
          <w:sz w:val="14"/>
        </w:rPr>
        <w:t> </w:t>
      </w:r>
      <w:r>
        <w:rPr>
          <w:sz w:val="14"/>
        </w:rPr>
        <w:t>P.,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(2004,</w:t>
      </w:r>
      <w:r>
        <w:rPr>
          <w:spacing w:val="-4"/>
          <w:sz w:val="14"/>
        </w:rPr>
        <w:t> </w:t>
      </w:r>
      <w:r>
        <w:rPr>
          <w:sz w:val="14"/>
        </w:rPr>
        <w:t>February).</w:t>
      </w:r>
      <w:r>
        <w:rPr>
          <w:spacing w:val="-4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Tale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</w:t>
      </w:r>
      <w:r>
        <w:rPr>
          <w:i/>
          <w:spacing w:val="1"/>
          <w:sz w:val="14"/>
        </w:rPr>
        <w:drawing>
          <wp:inline distT="0" distB="0" distL="0" distR="0">
            <wp:extent cx="63500" cy="4762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"/>
          <w:sz w:val="14"/>
        </w:rPr>
      </w:r>
      <w:r>
        <w:rPr>
          <w:i/>
          <w:sz w:val="14"/>
        </w:rPr>
        <w:t>o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Indices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z w:val="14"/>
        </w:rPr>
        <w:t>20th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Florida.</w:t>
      </w:r>
    </w:p>
    <w:p>
      <w:pPr>
        <w:spacing w:line="400" w:lineRule="auto" w:before="0"/>
        <w:ind w:left="1300" w:right="2258" w:firstLine="0"/>
        <w:jc w:val="left"/>
        <w:rPr>
          <w:sz w:val="14"/>
        </w:rPr>
      </w:pPr>
      <w:r>
        <w:rPr>
          <w:spacing w:val="-2"/>
          <w:sz w:val="14"/>
        </w:rPr>
        <w:t>Bali, T., Heidari, M., &amp; Wu, L. (2004, January). </w:t>
      </w:r>
      <w:r>
        <w:rPr>
          <w:i/>
          <w:spacing w:val="-2"/>
          <w:sz w:val="14"/>
        </w:rPr>
        <w:t>Predictability of Interest Rates and Interest-Rate Portfolios</w:t>
      </w:r>
      <w:r>
        <w:rPr>
          <w:spacing w:val="-2"/>
          <w:sz w:val="14"/>
        </w:rPr>
        <w:t>. City University of Hong Kong.</w:t>
      </w:r>
      <w:r>
        <w:rPr>
          <w:spacing w:val="40"/>
          <w:sz w:val="14"/>
        </w:rPr>
        <w:t> </w:t>
      </w:r>
      <w:r>
        <w:rPr>
          <w:sz w:val="14"/>
        </w:rPr>
        <w:t>Carr,</w:t>
      </w:r>
      <w:r>
        <w:rPr>
          <w:spacing w:val="-4"/>
          <w:sz w:val="14"/>
        </w:rPr>
        <w:t> </w:t>
      </w:r>
      <w:r>
        <w:rPr>
          <w:sz w:val="14"/>
        </w:rPr>
        <w:t>P.,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Wu,</w:t>
      </w:r>
      <w:r>
        <w:rPr>
          <w:spacing w:val="-4"/>
          <w:sz w:val="14"/>
        </w:rPr>
        <w:t> </w:t>
      </w:r>
      <w:r>
        <w:rPr>
          <w:sz w:val="14"/>
        </w:rPr>
        <w:t>L.</w:t>
      </w:r>
      <w:r>
        <w:rPr>
          <w:spacing w:val="-4"/>
          <w:sz w:val="14"/>
        </w:rPr>
        <w:t> </w:t>
      </w:r>
      <w:r>
        <w:rPr>
          <w:sz w:val="14"/>
        </w:rPr>
        <w:t>(2004,</w:t>
      </w:r>
      <w:r>
        <w:rPr>
          <w:spacing w:val="-4"/>
          <w:sz w:val="14"/>
        </w:rPr>
        <w:t> </w:t>
      </w:r>
      <w:r>
        <w:rPr>
          <w:sz w:val="14"/>
        </w:rPr>
        <w:t>January).</w:t>
      </w:r>
      <w:r>
        <w:rPr>
          <w:spacing w:val="-4"/>
          <w:sz w:val="14"/>
        </w:rPr>
        <w:t> </w:t>
      </w:r>
      <w:r>
        <w:rPr>
          <w:i/>
          <w:sz w:val="14"/>
        </w:rPr>
        <w:t>Variance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Premia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Hong</w:t>
      </w:r>
      <w:r>
        <w:rPr>
          <w:spacing w:val="-4"/>
          <w:sz w:val="14"/>
        </w:rPr>
        <w:t> </w:t>
      </w:r>
      <w:r>
        <w:rPr>
          <w:sz w:val="14"/>
        </w:rPr>
        <w:t>Kong</w:t>
      </w:r>
      <w:r>
        <w:rPr>
          <w:spacing w:val="-4"/>
          <w:sz w:val="14"/>
        </w:rPr>
        <w:t> </w:t>
      </w:r>
      <w:r>
        <w:rPr>
          <w:sz w:val="14"/>
        </w:rPr>
        <w:t>University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Science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Technology.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Lothian,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(2003,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Uncovered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Interest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Rate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Parity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over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Past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</w:t>
      </w:r>
      <w:r>
        <w:rPr>
          <w:i/>
          <w:spacing w:val="1"/>
          <w:sz w:val="14"/>
        </w:rPr>
        <w:drawing>
          <wp:inline distT="0" distB="0" distL="0" distR="0">
            <wp:extent cx="63500" cy="47625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"/>
          <w:sz w:val="14"/>
        </w:rPr>
      </w:r>
      <w:r>
        <w:rPr>
          <w:i/>
          <w:spacing w:val="-2"/>
          <w:sz w:val="14"/>
        </w:rPr>
        <w:t>o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Centuries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Paper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Presented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Fordham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University.</w:t>
      </w:r>
    </w:p>
    <w:p>
      <w:pPr>
        <w:spacing w:line="285" w:lineRule="auto" w:before="109"/>
        <w:ind w:left="1400" w:right="340" w:hanging="100"/>
        <w:jc w:val="left"/>
        <w:rPr>
          <w:sz w:val="14"/>
        </w:rPr>
      </w:pPr>
      <w:r>
        <w:rPr>
          <w:spacing w:val="-2"/>
          <w:sz w:val="14"/>
        </w:rPr>
        <w:t>Goswami, G., Shrikhande, M., &amp; Wu, L. (2003, December). </w:t>
      </w:r>
      <w:r>
        <w:rPr>
          <w:i/>
          <w:spacing w:val="-2"/>
          <w:sz w:val="14"/>
        </w:rPr>
        <w:t>A Dynamic Equilibrium Model of Real Exchange Rates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 General Transaction Costs</w:t>
      </w:r>
      <w:r>
        <w:rPr>
          <w:spacing w:val="-2"/>
          <w:sz w:val="14"/>
        </w:rPr>
        <w:t>. 2003 Winter Econometr</w:t>
      </w:r>
      <w:r>
        <w:rPr>
          <w:spacing w:val="40"/>
          <w:sz w:val="14"/>
        </w:rPr>
        <w:t> </w:t>
      </w:r>
      <w:r>
        <w:rPr>
          <w:sz w:val="14"/>
        </w:rPr>
        <w:t>Society</w:t>
      </w:r>
      <w:r>
        <w:rPr>
          <w:spacing w:val="-8"/>
          <w:sz w:val="14"/>
        </w:rPr>
        <w:t> </w:t>
      </w:r>
      <w:r>
        <w:rPr>
          <w:sz w:val="14"/>
        </w:rPr>
        <w:t>meetings.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Goswami, G., Shrikhande, M., &amp; Wu, L. (2002, October). </w:t>
      </w:r>
      <w:r>
        <w:rPr>
          <w:i/>
          <w:spacing w:val="-2"/>
          <w:sz w:val="14"/>
        </w:rPr>
        <w:t>A Dynamic Equilibrium Model of Real Exchange Rates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 General Transaction Costs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2002 meetings</w:t>
      </w:r>
      <w:r>
        <w:rPr>
          <w:spacing w:val="-2"/>
          <w:sz w:val="14"/>
        </w:rPr>
        <w:t>. European</w:t>
      </w:r>
      <w:r>
        <w:rPr>
          <w:spacing w:val="40"/>
          <w:sz w:val="14"/>
        </w:rPr>
        <w:t> </w:t>
      </w:r>
      <w:r>
        <w:rPr>
          <w:sz w:val="14"/>
        </w:rPr>
        <w:t>Finance</w:t>
      </w:r>
      <w:r>
        <w:rPr>
          <w:spacing w:val="-8"/>
          <w:sz w:val="14"/>
        </w:rPr>
        <w:t> </w:t>
      </w:r>
      <w:r>
        <w:rPr>
          <w:sz w:val="14"/>
        </w:rPr>
        <w:t>Association.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Goswami,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Shrikhande, M.,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 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October). </w:t>
      </w:r>
      <w:r>
        <w:rPr>
          <w:i/>
          <w:spacing w:val="-2"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Dynamic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Equilibrium Model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Real Exchange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i/>
          <w:spacing w:val="2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General Transaction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Costs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Fordham University.</w:t>
      </w:r>
    </w:p>
    <w:p>
      <w:pPr>
        <w:spacing w:after="0"/>
        <w:jc w:val="left"/>
        <w:rPr>
          <w:sz w:val="14"/>
        </w:rPr>
        <w:sectPr>
          <w:headerReference w:type="default" r:id="rId9"/>
          <w:footerReference w:type="default" r:id="rId10"/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23"/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Easley,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Engle,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O’Hara,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(2001,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Time-Varying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Arrival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Rates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Informed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Uninformed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2001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American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Finance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Associati</w:t>
      </w:r>
    </w:p>
    <w:p>
      <w:pPr>
        <w:pStyle w:val="Heading2"/>
        <w:ind w:left="0" w:right="9768"/>
        <w:jc w:val="center"/>
      </w:pPr>
      <w:r>
        <w:rPr/>
        <w:t>Other</w:t>
      </w:r>
      <w:r>
        <w:rPr>
          <w:spacing w:val="-4"/>
        </w:rPr>
        <w:t> </w:t>
      </w:r>
      <w:r>
        <w:rPr/>
        <w:t>Scholarly</w:t>
      </w:r>
      <w:r>
        <w:rPr>
          <w:spacing w:val="-5"/>
        </w:rPr>
        <w:t> </w:t>
      </w:r>
      <w:r>
        <w:rPr>
          <w:spacing w:val="-4"/>
        </w:rPr>
        <w:t>Work</w:t>
      </w:r>
    </w:p>
    <w:p>
      <w:pPr>
        <w:pStyle w:val="BodyText"/>
        <w:spacing w:before="147"/>
        <w:ind w:left="81" w:right="9768"/>
        <w:jc w:val="center"/>
        <w:rPr>
          <w:rFonts w:ascii="Trebuchet MS"/>
        </w:rPr>
      </w:pPr>
      <w:r>
        <w:rPr>
          <w:rFonts w:ascii="Trebuchet MS"/>
        </w:rPr>
        <w:t>In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2"/>
        </w:rPr>
        <w:t>Progress</w:t>
      </w:r>
    </w:p>
    <w:p>
      <w:pPr>
        <w:pStyle w:val="Heading2"/>
        <w:spacing w:before="148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spacing w:line="400" w:lineRule="auto"/>
        <w:ind w:left="1300" w:right="2258"/>
      </w:pPr>
      <w:r>
        <w:rPr>
          <w:spacing w:val="-2"/>
        </w:rPr>
        <w:t>Carr, P., Gabaix, X., &amp; Wu, L. (n.d.). Linearity-Generating Processes, Unspanned Stochastic Volatility, and Interest-Rate Option Pricing.</w:t>
      </w:r>
      <w:r>
        <w:rPr>
          <w:spacing w:val="40"/>
        </w:rPr>
        <w:t> </w:t>
      </w:r>
      <w:r>
        <w:rPr/>
        <w:t>Tang, Y., &amp; Wu, L. (n.d.). Market Pricing of Economic Risks and Stock Returns.</w:t>
      </w:r>
    </w:p>
    <w:p>
      <w:pPr>
        <w:pStyle w:val="BodyText"/>
        <w:spacing w:line="167" w:lineRule="exact"/>
        <w:ind w:left="1300"/>
      </w:pPr>
      <w:r>
        <w:rPr/>
        <w:t>Carr,</w:t>
      </w:r>
      <w:r>
        <w:rPr>
          <w:spacing w:val="-9"/>
        </w:rPr>
        <w:t> </w:t>
      </w:r>
      <w:r>
        <w:rPr/>
        <w:t>P.,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Wu,</w:t>
      </w:r>
      <w:r>
        <w:rPr>
          <w:spacing w:val="-8"/>
        </w:rPr>
        <w:t> </w:t>
      </w:r>
      <w:r>
        <w:rPr/>
        <w:t>L.</w:t>
      </w:r>
      <w:r>
        <w:rPr>
          <w:spacing w:val="-8"/>
        </w:rPr>
        <w:t> </w:t>
      </w:r>
      <w:r>
        <w:rPr/>
        <w:t>(n.d.).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Variance</w:t>
      </w:r>
      <w:r>
        <w:rPr>
          <w:spacing w:val="-8"/>
        </w:rPr>
        <w:t> </w:t>
      </w:r>
      <w:r>
        <w:rPr/>
        <w:t>Gamma</w:t>
      </w:r>
      <w:r>
        <w:rPr>
          <w:spacing w:val="-8"/>
        </w:rPr>
        <w:t> </w:t>
      </w:r>
      <w:r>
        <w:rPr/>
        <w:t>Option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>
          <w:spacing w:val="-2"/>
        </w:rPr>
        <w:t>Model.</w:t>
      </w:r>
    </w:p>
    <w:p>
      <w:pPr>
        <w:pStyle w:val="BodyText"/>
        <w:spacing w:line="400" w:lineRule="auto" w:before="112"/>
        <w:ind w:left="1300" w:right="1556"/>
      </w:pPr>
      <w:r>
        <w:rPr/>
        <w:t>Wu,</w:t>
      </w:r>
      <w:r>
        <w:rPr>
          <w:spacing w:val="-6"/>
        </w:rPr>
        <w:t> </w:t>
      </w:r>
      <w:r>
        <w:rPr/>
        <w:t>L.,</w:t>
      </w:r>
      <w:r>
        <w:rPr>
          <w:spacing w:val="-6"/>
        </w:rPr>
        <w:t> </w:t>
      </w:r>
      <w:r>
        <w:rPr/>
        <w:t>Sy,</w:t>
      </w:r>
      <w:r>
        <w:rPr>
          <w:spacing w:val="-6"/>
        </w:rPr>
        <w:t> </w:t>
      </w:r>
      <w:r>
        <w:rPr/>
        <w:t>M.,</w:t>
      </w:r>
      <w:r>
        <w:rPr>
          <w:spacing w:val="-6"/>
        </w:rPr>
        <w:t> </w:t>
      </w:r>
      <w:r>
        <w:rPr/>
        <w:t>Yi,</w:t>
      </w:r>
      <w:r>
        <w:rPr>
          <w:spacing w:val="-6"/>
        </w:rPr>
        <w:t> </w:t>
      </w:r>
      <w:r>
        <w:rPr/>
        <w:t>T.,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N/a,</w:t>
      </w:r>
      <w:r>
        <w:rPr>
          <w:spacing w:val="-6"/>
        </w:rPr>
        <w:t> </w:t>
      </w:r>
      <w:r>
        <w:rPr/>
        <w:t>N.</w:t>
      </w:r>
      <w:r>
        <w:rPr>
          <w:spacing w:val="-6"/>
        </w:rPr>
        <w:t> </w:t>
      </w:r>
      <w:r>
        <w:rPr/>
        <w:t>(2016).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Fundamentals</w:t>
      </w:r>
      <w:r>
        <w:rPr>
          <w:spacing w:val="-6"/>
        </w:rPr>
        <w:t> </w:t>
      </w:r>
      <w:r>
        <w:rPr/>
        <w:t>Matter?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Earnings</w:t>
      </w:r>
      <w:r>
        <w:rPr>
          <w:spacing w:val="-6"/>
        </w:rPr>
        <w:t> </w:t>
      </w:r>
      <w:r>
        <w:rPr/>
        <w:t>Announcements.</w:t>
      </w:r>
      <w:r>
        <w:rPr>
          <w:spacing w:val="40"/>
        </w:rPr>
        <w:t> </w:t>
      </w:r>
      <w:r>
        <w:rPr/>
        <w:t>Heidari, M., &amp; Wu, L. (2013). What Constitutes a Good Model? An Analysis of Models for Mortgage Backed Securities.</w:t>
      </w:r>
    </w:p>
    <w:p>
      <w:pPr>
        <w:pStyle w:val="BodyText"/>
        <w:spacing w:line="167" w:lineRule="exact"/>
        <w:ind w:left="1300"/>
      </w:pPr>
      <w:r>
        <w:rPr/>
        <w:t>Goswami,</w:t>
      </w:r>
      <w:r>
        <w:rPr>
          <w:spacing w:val="-8"/>
        </w:rPr>
        <w:t> </w:t>
      </w:r>
      <w:r>
        <w:rPr/>
        <w:t>G.,</w:t>
      </w:r>
      <w:r>
        <w:rPr>
          <w:spacing w:val="-8"/>
        </w:rPr>
        <w:t> </w:t>
      </w:r>
      <w:r>
        <w:rPr/>
        <w:t>Shrikhande,</w:t>
      </w:r>
      <w:r>
        <w:rPr>
          <w:spacing w:val="-7"/>
        </w:rPr>
        <w:t> </w:t>
      </w:r>
      <w:r>
        <w:rPr/>
        <w:t>M.,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Wu,</w:t>
      </w:r>
      <w:r>
        <w:rPr>
          <w:spacing w:val="-7"/>
        </w:rPr>
        <w:t> </w:t>
      </w:r>
      <w:r>
        <w:rPr/>
        <w:t>L.</w:t>
      </w:r>
      <w:r>
        <w:rPr>
          <w:spacing w:val="-8"/>
        </w:rPr>
        <w:t> </w:t>
      </w:r>
      <w:r>
        <w:rPr/>
        <w:t>(2005).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Dynamic</w:t>
      </w:r>
      <w:r>
        <w:rPr>
          <w:spacing w:val="-8"/>
        </w:rPr>
        <w:t> </w:t>
      </w:r>
      <w:r>
        <w:rPr/>
        <w:t>Equilibrium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General</w:t>
      </w:r>
      <w:r>
        <w:rPr>
          <w:spacing w:val="-7"/>
        </w:rPr>
        <w:t> </w:t>
      </w:r>
      <w:r>
        <w:rPr/>
        <w:t>Transaction</w:t>
      </w:r>
      <w:r>
        <w:rPr>
          <w:spacing w:val="-8"/>
        </w:rPr>
        <w:t> </w:t>
      </w:r>
      <w:r>
        <w:rPr>
          <w:spacing w:val="-2"/>
        </w:rPr>
        <w:t>Costs.</w:t>
      </w:r>
    </w:p>
    <w:p>
      <w:pPr>
        <w:pStyle w:val="BodyText"/>
        <w:spacing w:before="156"/>
      </w:pPr>
    </w:p>
    <w:p>
      <w:pPr>
        <w:pStyle w:val="Heading1"/>
      </w:pPr>
      <w:r>
        <w:rPr>
          <w:spacing w:val="-2"/>
          <w:w w:val="115"/>
        </w:rPr>
        <w:t>GRANTS</w:t>
      </w:r>
    </w:p>
    <w:p>
      <w:pPr>
        <w:pStyle w:val="Heading2"/>
        <w:spacing w:before="155"/>
        <w:ind w:left="350"/>
      </w:pPr>
      <w:r>
        <w:rPr>
          <w:spacing w:val="-2"/>
          <w:w w:val="105"/>
        </w:rPr>
        <w:t>Completed</w:t>
      </w:r>
    </w:p>
    <w:p>
      <w:pPr>
        <w:pStyle w:val="BodyText"/>
        <w:spacing w:line="280" w:lineRule="atLeast" w:before="64"/>
        <w:ind w:left="730"/>
      </w:pPr>
      <w:r>
        <w:rPr/>
        <w:t>Stock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PSC-CUNY</w:t>
      </w:r>
      <w:r>
        <w:rPr>
          <w:spacing w:val="-3"/>
        </w:rPr>
        <w:t> </w:t>
      </w:r>
      <w:r>
        <w:rPr/>
        <w:t>52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2021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30,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awarded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15,</w:t>
      </w:r>
      <w:r>
        <w:rPr>
          <w:spacing w:val="-3"/>
        </w:rPr>
        <w:t> </w:t>
      </w:r>
      <w:r>
        <w:rPr/>
        <w:t>2021</w:t>
      </w:r>
      <w:r>
        <w:rPr>
          <w:spacing w:val="-3"/>
        </w:rPr>
        <w:t> </w:t>
      </w:r>
      <w:r>
        <w:rPr/>
        <w:t>(</w:t>
      </w:r>
      <w:r>
        <w:rPr>
          <w:b/>
        </w:rPr>
        <w:t>$11,733.50</w:t>
      </w:r>
      <w:r>
        <w:rPr/>
        <w:t>),</w:t>
      </w:r>
      <w:r>
        <w:rPr>
          <w:spacing w:val="-3"/>
        </w:rPr>
        <w:t> </w:t>
      </w:r>
      <w:r>
        <w:rPr/>
        <w:t>Completed,</w:t>
      </w:r>
      <w:r>
        <w:rPr>
          <w:spacing w:val="-3"/>
        </w:rPr>
        <w:t> </w:t>
      </w:r>
      <w:r>
        <w:rPr/>
        <w:t>Aug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Liuren</w:t>
      </w:r>
      <w:r>
        <w:rPr>
          <w:spacing w:val="-3"/>
        </w:rPr>
        <w:t> </w:t>
      </w:r>
      <w:r>
        <w:rPr/>
        <w:t>Wu</w:t>
      </w:r>
      <w:r>
        <w:rPr>
          <w:spacing w:val="40"/>
        </w:rPr>
        <w:t> </w:t>
      </w:r>
      <w:r>
        <w:rPr/>
        <w:t>Dynamic</w:t>
      </w:r>
      <w:r>
        <w:rPr>
          <w:spacing w:val="-7"/>
        </w:rPr>
        <w:t> </w:t>
      </w:r>
      <w:r>
        <w:rPr/>
        <w:t>Optimality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Fuel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Hedging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Airlines,</w:t>
      </w:r>
      <w:r>
        <w:rPr>
          <w:spacing w:val="-7"/>
        </w:rPr>
        <w:t> </w:t>
      </w:r>
      <w:r>
        <w:rPr/>
        <w:t>Funded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PSC-CUNY</w:t>
      </w:r>
      <w:r>
        <w:rPr>
          <w:spacing w:val="-7"/>
        </w:rPr>
        <w:t> </w:t>
      </w:r>
      <w:r>
        <w:rPr/>
        <w:t>51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2020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31,</w:t>
      </w:r>
      <w:r>
        <w:rPr>
          <w:spacing w:val="-7"/>
        </w:rPr>
        <w:t> </w:t>
      </w:r>
      <w:r>
        <w:rPr/>
        <w:t>2022,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17,</w:t>
      </w:r>
      <w:r>
        <w:rPr>
          <w:spacing w:val="-7"/>
        </w:rPr>
        <w:t> </w:t>
      </w:r>
      <w:r>
        <w:rPr/>
        <w:t>2020</w:t>
      </w:r>
      <w:r>
        <w:rPr>
          <w:spacing w:val="-7"/>
        </w:rPr>
        <w:t> </w:t>
      </w:r>
      <w:r>
        <w:rPr/>
        <w:t>(</w:t>
      </w:r>
      <w:r>
        <w:rPr>
          <w:b/>
        </w:rPr>
        <w:t>$5,700.00</w:t>
      </w:r>
      <w:r>
        <w:rPr/>
        <w:t>),</w:t>
      </w:r>
      <w:r>
        <w:rPr>
          <w:spacing w:val="-7"/>
        </w:rPr>
        <w:t> </w:t>
      </w:r>
      <w:r>
        <w:rPr/>
        <w:t>Completed,</w:t>
      </w:r>
      <w:r>
        <w:rPr>
          <w:spacing w:val="-7"/>
        </w:rPr>
        <w:t> </w:t>
      </w:r>
      <w:r>
        <w:rPr/>
        <w:t>Aug</w:t>
      </w:r>
      <w:r>
        <w:rPr>
          <w:spacing w:val="-7"/>
        </w:rPr>
        <w:t> </w:t>
      </w:r>
      <w:r>
        <w:rPr/>
        <w:t>2019</w:t>
      </w:r>
    </w:p>
    <w:p>
      <w:pPr>
        <w:pStyle w:val="BodyText"/>
        <w:spacing w:before="32"/>
        <w:ind w:left="830"/>
      </w:pPr>
      <w:r>
        <w:rPr>
          <w:spacing w:val="-2"/>
        </w:rPr>
        <w:t>Other</w:t>
      </w:r>
      <w:r>
        <w:rPr/>
        <w:t> </w:t>
      </w:r>
      <w:r>
        <w:rPr>
          <w:spacing w:val="-2"/>
        </w:rPr>
        <w:t>Liuren</w:t>
      </w:r>
      <w:r>
        <w:rPr/>
        <w:t> </w:t>
      </w:r>
      <w:r>
        <w:rPr>
          <w:spacing w:val="-5"/>
        </w:rPr>
        <w:t>Wu</w:t>
      </w:r>
    </w:p>
    <w:p>
      <w:pPr>
        <w:pStyle w:val="BodyText"/>
        <w:spacing w:line="285" w:lineRule="auto" w:before="112"/>
        <w:ind w:left="830" w:right="340" w:hanging="100"/>
      </w:pPr>
      <w:r>
        <w:rPr/>
        <w:t>Pro^t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Loss</w:t>
      </w:r>
      <w:r>
        <w:rPr>
          <w:spacing w:val="-7"/>
        </w:rPr>
        <w:t> </w:t>
      </w:r>
      <w:r>
        <w:rPr/>
        <w:t>Attribution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Derivative</w:t>
      </w:r>
      <w:r>
        <w:rPr>
          <w:spacing w:val="-7"/>
        </w:rPr>
        <w:t> </w:t>
      </w:r>
      <w:r>
        <w:rPr/>
        <w:t>Pricing,</w:t>
      </w:r>
      <w:r>
        <w:rPr>
          <w:spacing w:val="-7"/>
        </w:rPr>
        <w:t> </w:t>
      </w:r>
      <w:r>
        <w:rPr/>
        <w:t>Funded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PSC-CUNY</w:t>
      </w:r>
      <w:r>
        <w:rPr>
          <w:spacing w:val="-7"/>
        </w:rPr>
        <w:t> </w:t>
      </w:r>
      <w:r>
        <w:rPr/>
        <w:t>49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2018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31,</w:t>
      </w:r>
      <w:r>
        <w:rPr>
          <w:spacing w:val="-7"/>
        </w:rPr>
        <w:t> </w:t>
      </w:r>
      <w:r>
        <w:rPr/>
        <w:t>2019,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11,</w:t>
      </w:r>
      <w:r>
        <w:rPr>
          <w:spacing w:val="-7"/>
        </w:rPr>
        <w:t> </w:t>
      </w:r>
      <w:r>
        <w:rPr/>
        <w:t>2018</w:t>
      </w:r>
      <w:r>
        <w:rPr>
          <w:spacing w:val="-7"/>
        </w:rPr>
        <w:t> </w:t>
      </w:r>
      <w:r>
        <w:rPr/>
        <w:t>(</w:t>
      </w:r>
      <w:r>
        <w:rPr>
          <w:b/>
        </w:rPr>
        <w:t>$11,273.09</w:t>
      </w:r>
      <w:r>
        <w:rPr/>
        <w:t>),</w:t>
      </w:r>
      <w:r>
        <w:rPr>
          <w:spacing w:val="-7"/>
        </w:rPr>
        <w:t> </w:t>
      </w:r>
      <w:r>
        <w:rPr/>
        <w:t>Completed,</w:t>
      </w:r>
      <w:r>
        <w:rPr>
          <w:spacing w:val="-7"/>
        </w:rPr>
        <w:t> </w:t>
      </w:r>
      <w:r>
        <w:rPr/>
        <w:t>Jan</w:t>
      </w:r>
      <w:r>
        <w:rPr>
          <w:spacing w:val="-7"/>
        </w:rPr>
        <w:t> </w:t>
      </w:r>
      <w:r>
        <w:rPr/>
        <w:t>2018,</w:t>
      </w:r>
      <w:r>
        <w:rPr>
          <w:spacing w:val="-7"/>
        </w:rPr>
        <w:t> </w:t>
      </w:r>
      <w:r>
        <w:rPr/>
        <w:t>PI</w:t>
      </w:r>
      <w:r>
        <w:rPr>
          <w:spacing w:val="-7"/>
        </w:rPr>
        <w:t> </w:t>
      </w:r>
      <w:r>
        <w:rPr/>
        <w:t>Liu</w:t>
      </w:r>
      <w:r>
        <w:rPr>
          <w:spacing w:val="40"/>
        </w:rPr>
        <w:t> </w:t>
      </w:r>
      <w:r>
        <w:rPr>
          <w:spacing w:val="-6"/>
        </w:rPr>
        <w:t>Wu</w:t>
      </w:r>
    </w:p>
    <w:p>
      <w:pPr>
        <w:pStyle w:val="BodyText"/>
        <w:spacing w:line="285" w:lineRule="auto" w:before="80"/>
        <w:ind w:left="830" w:right="340" w:hanging="100"/>
      </w:pPr>
      <w:r>
        <w:rPr/>
        <w:t>Linking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Shocks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Fundamental-Based</w:t>
      </w:r>
      <w:r>
        <w:rPr>
          <w:spacing w:val="-9"/>
        </w:rPr>
        <w:t> </w:t>
      </w:r>
      <w:r>
        <w:rPr/>
        <w:t>Option</w:t>
      </w:r>
      <w:r>
        <w:rPr>
          <w:spacing w:val="-9"/>
        </w:rPr>
        <w:t> </w:t>
      </w:r>
      <w:r>
        <w:rPr/>
        <w:t>Valuation,</w:t>
      </w:r>
      <w:r>
        <w:rPr>
          <w:spacing w:val="-8"/>
        </w:rPr>
        <w:t> </w:t>
      </w:r>
      <w:r>
        <w:rPr/>
        <w:t>Funded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PSC-CUNY</w:t>
      </w:r>
      <w:r>
        <w:rPr>
          <w:spacing w:val="-8"/>
        </w:rPr>
        <w:t> </w:t>
      </w:r>
      <w:r>
        <w:rPr/>
        <w:t>44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2013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June</w:t>
      </w:r>
      <w:r>
        <w:rPr>
          <w:spacing w:val="-9"/>
        </w:rPr>
        <w:t> </w:t>
      </w:r>
      <w:r>
        <w:rPr/>
        <w:t>30,</w:t>
      </w:r>
      <w:r>
        <w:rPr>
          <w:spacing w:val="-8"/>
        </w:rPr>
        <w:t> </w:t>
      </w:r>
      <w:r>
        <w:rPr/>
        <w:t>2014,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April</w:t>
      </w:r>
      <w:r>
        <w:rPr>
          <w:spacing w:val="-8"/>
        </w:rPr>
        <w:t> </w:t>
      </w:r>
      <w:r>
        <w:rPr/>
        <w:t>15,</w:t>
      </w:r>
      <w:r>
        <w:rPr>
          <w:spacing w:val="-9"/>
        </w:rPr>
        <w:t> </w:t>
      </w:r>
      <w:r>
        <w:rPr/>
        <w:t>2013</w:t>
      </w:r>
      <w:r>
        <w:rPr>
          <w:spacing w:val="-9"/>
        </w:rPr>
        <w:t> </w:t>
      </w:r>
      <w:r>
        <w:rPr/>
        <w:t>(</w:t>
      </w:r>
      <w:r>
        <w:rPr>
          <w:b/>
        </w:rPr>
        <w:t>$10,701.37</w:t>
      </w:r>
      <w:r>
        <w:rPr/>
        <w:t>),</w:t>
      </w:r>
      <w:r>
        <w:rPr>
          <w:spacing w:val="-9"/>
        </w:rPr>
        <w:t> </w:t>
      </w:r>
      <w:r>
        <w:rPr/>
        <w:t>Completed,</w:t>
      </w:r>
      <w:r>
        <w:rPr>
          <w:spacing w:val="-8"/>
        </w:rPr>
        <w:t> </w:t>
      </w:r>
      <w:r>
        <w:rPr/>
        <w:t>Jan</w:t>
      </w:r>
      <w:r>
        <w:rPr>
          <w:spacing w:val="40"/>
        </w:rPr>
        <w:t> </w:t>
      </w:r>
      <w:r>
        <w:rPr/>
        <w:t>2014, PI Liuren Wu</w:t>
      </w:r>
    </w:p>
    <w:p>
      <w:pPr>
        <w:pStyle w:val="BodyText"/>
        <w:spacing w:line="400" w:lineRule="auto" w:before="80"/>
        <w:ind w:left="730" w:right="340"/>
      </w:pPr>
      <w:r>
        <w:rPr/>
        <w:t>Simple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Hedging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Nearby</w:t>
      </w:r>
      <w:r>
        <w:rPr>
          <w:spacing w:val="-4"/>
        </w:rPr>
        <w:t> </w:t>
      </w:r>
      <w:r>
        <w:rPr/>
        <w:t>Contracts,</w:t>
      </w:r>
      <w:r>
        <w:rPr>
          <w:spacing w:val="-4"/>
        </w:rPr>
        <w:t> </w:t>
      </w:r>
      <w:r>
        <w:rPr/>
        <w:t>Funded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PSC-CUNY</w:t>
      </w:r>
      <w:r>
        <w:rPr>
          <w:spacing w:val="-4"/>
        </w:rPr>
        <w:t> </w:t>
      </w:r>
      <w:r>
        <w:rPr/>
        <w:t>42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awarded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15,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(</w:t>
      </w:r>
      <w:r>
        <w:rPr>
          <w:b/>
        </w:rPr>
        <w:t>$3,500.00</w:t>
      </w:r>
      <w:r>
        <w:rPr/>
        <w:t>),</w:t>
      </w:r>
      <w:r>
        <w:rPr>
          <w:spacing w:val="-4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Jan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Liuren</w:t>
      </w:r>
      <w:r>
        <w:rPr>
          <w:spacing w:val="-4"/>
        </w:rPr>
        <w:t> </w:t>
      </w:r>
      <w:r>
        <w:rPr/>
        <w:t>Wu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Multifrequency</w:t>
      </w:r>
      <w:r>
        <w:rPr>
          <w:spacing w:val="-8"/>
        </w:rPr>
        <w:t> </w:t>
      </w:r>
      <w:r>
        <w:rPr/>
        <w:t>Scaling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/>
        <w:t>Term</w:t>
      </w:r>
      <w:r>
        <w:rPr>
          <w:spacing w:val="-8"/>
        </w:rPr>
        <w:t> </w:t>
      </w:r>
      <w:r>
        <w:rPr/>
        <w:t>Structure,</w:t>
      </w:r>
      <w:r>
        <w:rPr>
          <w:spacing w:val="-8"/>
        </w:rPr>
        <w:t> </w:t>
      </w:r>
      <w:r>
        <w:rPr/>
        <w:t>Funded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PSC-CUNY</w:t>
      </w:r>
      <w:r>
        <w:rPr>
          <w:spacing w:val="-8"/>
        </w:rPr>
        <w:t> </w:t>
      </w:r>
      <w:r>
        <w:rPr/>
        <w:t>41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2010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30,</w:t>
      </w:r>
      <w:r>
        <w:rPr>
          <w:spacing w:val="-8"/>
        </w:rPr>
        <w:t> </w:t>
      </w:r>
      <w:r>
        <w:rPr/>
        <w:t>2011</w:t>
      </w:r>
      <w:r>
        <w:rPr>
          <w:spacing w:val="-8"/>
        </w:rPr>
        <w:t> </w:t>
      </w:r>
      <w:r>
        <w:rPr/>
        <w:t>(</w:t>
      </w:r>
      <w:r>
        <w:rPr>
          <w:b/>
        </w:rPr>
        <w:t>$6,000.00</w:t>
      </w:r>
      <w:r>
        <w:rPr/>
        <w:t>),</w:t>
      </w:r>
      <w:r>
        <w:rPr>
          <w:spacing w:val="-8"/>
        </w:rPr>
        <w:t> </w:t>
      </w:r>
      <w:r>
        <w:rPr/>
        <w:t>Completed,</w:t>
      </w:r>
      <w:r>
        <w:rPr>
          <w:spacing w:val="-8"/>
        </w:rPr>
        <w:t> </w:t>
      </w:r>
      <w:r>
        <w:rPr/>
        <w:t>Jan</w:t>
      </w:r>
      <w:r>
        <w:rPr>
          <w:spacing w:val="-8"/>
        </w:rPr>
        <w:t> </w:t>
      </w:r>
      <w:r>
        <w:rPr/>
        <w:t>2011,</w:t>
      </w:r>
      <w:r>
        <w:rPr>
          <w:spacing w:val="-8"/>
        </w:rPr>
        <w:t> </w:t>
      </w:r>
      <w:r>
        <w:rPr/>
        <w:t>PI</w:t>
      </w:r>
      <w:r>
        <w:rPr>
          <w:spacing w:val="-8"/>
        </w:rPr>
        <w:t> </w:t>
      </w:r>
      <w:r>
        <w:rPr/>
        <w:t>Liuren</w:t>
      </w:r>
      <w:r>
        <w:rPr>
          <w:spacing w:val="-8"/>
        </w:rPr>
        <w:t> </w:t>
      </w:r>
      <w:r>
        <w:rPr/>
        <w:t>Wu</w:t>
      </w:r>
      <w:r>
        <w:rPr>
          <w:spacing w:val="40"/>
        </w:rPr>
        <w:t> </w:t>
      </w:r>
      <w:r>
        <w:rPr/>
        <w:t>Linkages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options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cred,</w:t>
      </w:r>
      <w:r>
        <w:rPr>
          <w:spacing w:val="-2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PSC-CUNY</w:t>
      </w:r>
      <w:r>
        <w:rPr>
          <w:spacing w:val="-2"/>
        </w:rPr>
        <w:t> </w:t>
      </w:r>
      <w:r>
        <w:rPr/>
        <w:t>40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2009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/>
        <w:t>2010</w:t>
      </w:r>
      <w:r>
        <w:rPr>
          <w:spacing w:val="-2"/>
        </w:rPr>
        <w:t> </w:t>
      </w:r>
      <w:r>
        <w:rPr/>
        <w:t>(</w:t>
      </w:r>
      <w:r>
        <w:rPr>
          <w:b/>
        </w:rPr>
        <w:t>$3,000.00</w:t>
      </w:r>
      <w:r>
        <w:rPr/>
        <w:t>),</w:t>
      </w:r>
      <w:r>
        <w:rPr>
          <w:spacing w:val="-2"/>
        </w:rPr>
        <w:t> </w:t>
      </w:r>
      <w:r>
        <w:rPr/>
        <w:t>Completed,</w:t>
      </w:r>
      <w:r>
        <w:rPr>
          <w:spacing w:val="-2"/>
        </w:rPr>
        <w:t> </w:t>
      </w:r>
      <w:r>
        <w:rPr/>
        <w:t>Jan</w:t>
      </w:r>
      <w:r>
        <w:rPr>
          <w:spacing w:val="-2"/>
        </w:rPr>
        <w:t> </w:t>
      </w:r>
      <w:r>
        <w:rPr/>
        <w:t>2010,</w:t>
      </w:r>
      <w:r>
        <w:rPr>
          <w:spacing w:val="-2"/>
        </w:rPr>
        <w:t> </w:t>
      </w:r>
      <w:r>
        <w:rPr/>
        <w:t>PI</w:t>
      </w:r>
      <w:r>
        <w:rPr>
          <w:spacing w:val="-2"/>
        </w:rPr>
        <w:t> </w:t>
      </w:r>
      <w:r>
        <w:rPr/>
        <w:t>Liuren</w:t>
      </w:r>
      <w:r>
        <w:rPr>
          <w:spacing w:val="-2"/>
        </w:rPr>
        <w:t> </w:t>
      </w:r>
      <w:r>
        <w:rPr/>
        <w:t>Wu</w:t>
      </w:r>
    </w:p>
    <w:p>
      <w:pPr>
        <w:pStyle w:val="BodyText"/>
        <w:spacing w:line="166" w:lineRule="exact"/>
        <w:ind w:left="730"/>
      </w:pPr>
      <w:r>
        <w:rPr>
          <w:spacing w:val="-2"/>
        </w:rPr>
        <w:t>Stochastic</w:t>
      </w:r>
      <w:r>
        <w:rPr>
          <w:spacing w:val="1"/>
        </w:rPr>
        <w:t> </w:t>
      </w:r>
      <w:r>
        <w:rPr>
          <w:spacing w:val="-2"/>
        </w:rPr>
        <w:t>Discount</w:t>
      </w:r>
      <w:r>
        <w:rPr>
          <w:spacing w:val="1"/>
        </w:rPr>
        <w:t> </w:t>
      </w:r>
      <w:r>
        <w:rPr>
          <w:spacing w:val="-2"/>
        </w:rPr>
        <w:t>Factors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International</w:t>
      </w:r>
      <w:r>
        <w:rPr>
          <w:spacing w:val="1"/>
        </w:rPr>
        <w:t> </w:t>
      </w:r>
      <w:r>
        <w:rPr>
          <w:spacing w:val="-2"/>
        </w:rPr>
        <w:t>Economies,</w:t>
      </w:r>
      <w:r>
        <w:rPr>
          <w:spacing w:val="1"/>
        </w:rPr>
        <w:t> </w:t>
      </w:r>
      <w:r>
        <w:rPr>
          <w:spacing w:val="-2"/>
        </w:rPr>
        <w:t>Funded</w:t>
      </w:r>
      <w:r>
        <w:rPr>
          <w:spacing w:val="1"/>
        </w:rPr>
        <w:t> </w:t>
      </w:r>
      <w:r>
        <w:rPr>
          <w:spacing w:val="-2"/>
        </w:rPr>
        <w:t>by</w:t>
      </w:r>
      <w:r>
        <w:rPr>
          <w:spacing w:val="2"/>
        </w:rPr>
        <w:t> </w:t>
      </w:r>
      <w:r>
        <w:rPr>
          <w:spacing w:val="-2"/>
        </w:rPr>
        <w:t>PSC-CUNY</w:t>
      </w:r>
      <w:r>
        <w:rPr>
          <w:spacing w:val="1"/>
        </w:rPr>
        <w:t> </w:t>
      </w:r>
      <w:r>
        <w:rPr>
          <w:spacing w:val="-2"/>
        </w:rPr>
        <w:t>38</w:t>
      </w:r>
      <w:r>
        <w:rPr>
          <w:spacing w:val="1"/>
        </w:rPr>
        <w:t> </w:t>
      </w:r>
      <w:r>
        <w:rPr>
          <w:spacing w:val="-2"/>
        </w:rPr>
        <w:t>July</w:t>
      </w:r>
      <w:r>
        <w:rPr>
          <w:spacing w:val="1"/>
        </w:rPr>
        <w:t> </w:t>
      </w:r>
      <w:r>
        <w:rPr>
          <w:spacing w:val="-2"/>
        </w:rPr>
        <w:t>1,</w:t>
      </w:r>
      <w:r>
        <w:rPr>
          <w:spacing w:val="1"/>
        </w:rPr>
        <w:t> </w:t>
      </w:r>
      <w:r>
        <w:rPr>
          <w:spacing w:val="-2"/>
        </w:rPr>
        <w:t>2007</w:t>
      </w:r>
      <w:r>
        <w:rPr>
          <w:spacing w:val="1"/>
        </w:rPr>
        <w:t> </w:t>
      </w:r>
      <w:r>
        <w:rPr>
          <w:spacing w:val="-2"/>
        </w:rPr>
        <w:t>-</w:t>
      </w:r>
      <w:r>
        <w:rPr>
          <w:spacing w:val="1"/>
        </w:rPr>
        <w:t> </w:t>
      </w:r>
      <w:r>
        <w:rPr>
          <w:spacing w:val="-2"/>
        </w:rPr>
        <w:t>June</w:t>
      </w:r>
      <w:r>
        <w:rPr>
          <w:spacing w:val="1"/>
        </w:rPr>
        <w:t> </w:t>
      </w:r>
      <w:r>
        <w:rPr>
          <w:spacing w:val="-2"/>
        </w:rPr>
        <w:t>30,</w:t>
      </w:r>
      <w:r>
        <w:rPr>
          <w:spacing w:val="1"/>
        </w:rPr>
        <w:t> </w:t>
      </w:r>
      <w:r>
        <w:rPr>
          <w:spacing w:val="-2"/>
        </w:rPr>
        <w:t>2008</w:t>
      </w:r>
      <w:r>
        <w:rPr>
          <w:spacing w:val="2"/>
        </w:rPr>
        <w:t> </w:t>
      </w:r>
      <w:r>
        <w:rPr>
          <w:spacing w:val="-2"/>
        </w:rPr>
        <w:t>(</w:t>
      </w:r>
      <w:r>
        <w:rPr>
          <w:b/>
          <w:spacing w:val="-2"/>
        </w:rPr>
        <w:t>$5,700.00</w:t>
      </w:r>
      <w:r>
        <w:rPr>
          <w:spacing w:val="-2"/>
        </w:rPr>
        <w:t>),</w:t>
      </w:r>
      <w:r>
        <w:rPr>
          <w:spacing w:val="1"/>
        </w:rPr>
        <w:t> </w:t>
      </w:r>
      <w:r>
        <w:rPr>
          <w:spacing w:val="-2"/>
        </w:rPr>
        <w:t>Completed,</w:t>
      </w:r>
      <w:r>
        <w:rPr>
          <w:spacing w:val="1"/>
        </w:rPr>
        <w:t> </w:t>
      </w:r>
      <w:r>
        <w:rPr>
          <w:spacing w:val="-2"/>
        </w:rPr>
        <w:t>Jan</w:t>
      </w:r>
      <w:r>
        <w:rPr>
          <w:spacing w:val="1"/>
        </w:rPr>
        <w:t> </w:t>
      </w:r>
      <w:r>
        <w:rPr>
          <w:spacing w:val="-2"/>
        </w:rPr>
        <w:t>2008,</w:t>
      </w:r>
      <w:r>
        <w:rPr>
          <w:spacing w:val="1"/>
        </w:rPr>
        <w:t> </w:t>
      </w:r>
      <w:r>
        <w:rPr>
          <w:spacing w:val="-2"/>
        </w:rPr>
        <w:t>PI</w:t>
      </w:r>
      <w:r>
        <w:rPr>
          <w:spacing w:val="1"/>
        </w:rPr>
        <w:t> </w:t>
      </w:r>
      <w:r>
        <w:rPr>
          <w:spacing w:val="-2"/>
        </w:rPr>
        <w:t>Liuren</w:t>
      </w:r>
      <w:r>
        <w:rPr>
          <w:spacing w:val="1"/>
        </w:rPr>
        <w:t> </w:t>
      </w:r>
      <w:r>
        <w:rPr>
          <w:spacing w:val="-5"/>
        </w:rPr>
        <w:t>Wu</w:t>
      </w:r>
    </w:p>
    <w:p>
      <w:pPr>
        <w:pStyle w:val="Heading2"/>
        <w:ind w:left="350"/>
      </w:pPr>
      <w:r>
        <w:rPr/>
        <w:t>Funded</w:t>
      </w:r>
      <w:r>
        <w:rPr>
          <w:spacing w:val="-1"/>
        </w:rPr>
        <w:t> </w:t>
      </w:r>
      <w:r>
        <w:rPr/>
        <w:t>- 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spacing w:line="285" w:lineRule="auto"/>
        <w:ind w:left="830" w:right="340" w:hanging="100"/>
      </w:pPr>
      <w:r>
        <w:rPr>
          <w:spacing w:val="-2"/>
        </w:rPr>
        <w:t>Cross-Sectional Variation of Risk-targeting Option Portfolios, Funded by PSC-CUNY 55 July 1, 2024 - June 30, 2025, awarded May 15, 2024 (</w:t>
      </w:r>
      <w:r>
        <w:rPr>
          <w:b/>
          <w:spacing w:val="-2"/>
        </w:rPr>
        <w:t>$12,000.00</w:t>
      </w:r>
      <w:r>
        <w:rPr>
          <w:spacing w:val="-2"/>
        </w:rPr>
        <w:t>), Funded - In Progress,</w:t>
      </w:r>
      <w:r>
        <w:rPr>
          <w:spacing w:val="40"/>
        </w:rPr>
        <w:t> </w:t>
      </w:r>
      <w:r>
        <w:rPr/>
        <w:t>Jan 2024, Other Liuren Wu</w:t>
      </w:r>
    </w:p>
    <w:p>
      <w:pPr>
        <w:pStyle w:val="BodyText"/>
        <w:spacing w:line="285" w:lineRule="auto" w:before="80"/>
        <w:ind w:left="830" w:right="340" w:hanging="100"/>
      </w:pPr>
      <w:r>
        <w:rPr/>
        <w:t>Common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Risk: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Theory,</w:t>
      </w:r>
      <w:r>
        <w:rPr>
          <w:spacing w:val="-8"/>
        </w:rPr>
        <w:t> </w:t>
      </w:r>
      <w:r>
        <w:rPr/>
        <w:t>Funded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PSC-CUNY</w:t>
      </w:r>
      <w:r>
        <w:rPr>
          <w:spacing w:val="-8"/>
        </w:rPr>
        <w:t> </w:t>
      </w:r>
      <w:r>
        <w:rPr/>
        <w:t>54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2023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30,</w:t>
      </w:r>
      <w:r>
        <w:rPr>
          <w:spacing w:val="-8"/>
        </w:rPr>
        <w:t> </w:t>
      </w:r>
      <w:r>
        <w:rPr/>
        <w:t>2024,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April</w:t>
      </w:r>
      <w:r>
        <w:rPr>
          <w:spacing w:val="-8"/>
        </w:rPr>
        <w:t> </w:t>
      </w:r>
      <w:r>
        <w:rPr/>
        <w:t>18,</w:t>
      </w:r>
      <w:r>
        <w:rPr>
          <w:spacing w:val="-8"/>
        </w:rPr>
        <w:t> </w:t>
      </w:r>
      <w:r>
        <w:rPr/>
        <w:t>2023</w:t>
      </w:r>
      <w:r>
        <w:rPr>
          <w:spacing w:val="-8"/>
        </w:rPr>
        <w:t> </w:t>
      </w:r>
      <w:r>
        <w:rPr/>
        <w:t>(</w:t>
      </w:r>
      <w:r>
        <w:rPr>
          <w:b/>
        </w:rPr>
        <w:t>$6,000.00</w:t>
      </w:r>
      <w:r>
        <w:rPr/>
        <w:t>),</w:t>
      </w:r>
      <w:r>
        <w:rPr>
          <w:spacing w:val="-8"/>
        </w:rPr>
        <w:t> </w:t>
      </w:r>
      <w:r>
        <w:rPr/>
        <w:t>Funded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Progress,</w:t>
      </w:r>
      <w:r>
        <w:rPr>
          <w:spacing w:val="-8"/>
        </w:rPr>
        <w:t> </w:t>
      </w:r>
      <w:r>
        <w:rPr/>
        <w:t>Jan</w:t>
      </w:r>
      <w:r>
        <w:rPr>
          <w:spacing w:val="-8"/>
        </w:rPr>
        <w:t> </w:t>
      </w:r>
      <w:r>
        <w:rPr/>
        <w:t>20</w:t>
      </w:r>
      <w:r>
        <w:rPr>
          <w:spacing w:val="40"/>
        </w:rPr>
        <w:t> </w:t>
      </w:r>
      <w:r>
        <w:rPr/>
        <w:t>Other Liuren Wu</w:t>
      </w:r>
    </w:p>
    <w:p>
      <w:pPr>
        <w:pStyle w:val="BodyText"/>
        <w:spacing w:before="125"/>
      </w:pPr>
    </w:p>
    <w:p>
      <w:pPr>
        <w:pStyle w:val="Heading1"/>
      </w:pPr>
      <w:r>
        <w:rPr>
          <w:w w:val="115"/>
        </w:rPr>
        <w:t>HONORS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AWARDS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2018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2018</w:t>
      </w:r>
      <w:r>
        <w:rPr/>
        <w:tab/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Award</w:t>
      </w:r>
      <w:r>
        <w:rPr/>
        <w:t> </w:t>
      </w:r>
      <w:r>
        <w:rPr>
          <w:spacing w:val="-2"/>
        </w:rPr>
        <w:t>recipient</w:t>
      </w:r>
      <w:r>
        <w:rPr>
          <w:spacing w:val="1"/>
        </w:rPr>
        <w:t> </w:t>
      </w:r>
      <w:r>
        <w:rPr>
          <w:spacing w:val="-2"/>
        </w:rPr>
        <w:t>ENHC-49-47,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Staff</w:t>
      </w:r>
      <w:r>
        <w:rPr/>
        <w:t> </w:t>
      </w:r>
      <w:r>
        <w:rPr>
          <w:spacing w:val="-2"/>
        </w:rPr>
        <w:t>Congress</w:t>
      </w:r>
      <w:r>
        <w:rPr/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City</w:t>
      </w:r>
      <w:r>
        <w:rPr/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York</w:t>
      </w:r>
      <w:r>
        <w:rPr>
          <w:spacing w:val="1"/>
        </w:rPr>
        <w:t> </w:t>
      </w:r>
      <w:r>
        <w:rPr>
          <w:spacing w:val="-2"/>
        </w:rPr>
        <w:t>(PSC-CUNY)</w:t>
      </w:r>
      <w:r>
        <w:rPr/>
        <w:t> </w:t>
      </w:r>
      <w:r>
        <w:rPr>
          <w:spacing w:val="-2"/>
        </w:rPr>
        <w:t>,</w:t>
      </w:r>
      <w:r>
        <w:rPr/>
        <w:t> </w:t>
      </w:r>
      <w:r>
        <w:rPr>
          <w:spacing w:val="-4"/>
        </w:rPr>
        <w:t>2018</w:t>
      </w:r>
    </w:p>
    <w:p>
      <w:pPr>
        <w:pStyle w:val="BodyText"/>
        <w:tabs>
          <w:tab w:pos="1849" w:val="left" w:leader="none"/>
        </w:tabs>
        <w:spacing w:line="360" w:lineRule="atLeast"/>
        <w:ind w:left="350" w:right="336"/>
      </w:pPr>
      <w:r>
        <w:rPr/>
        <w:t>Jan 2013 - Dec 2013</w:t>
        <w:tab/>
        <w:t>Research</w:t>
      </w:r>
      <w:r>
        <w:rPr>
          <w:spacing w:val="-9"/>
        </w:rPr>
        <w:t> </w:t>
      </w:r>
      <w:r>
        <w:rPr/>
        <w:t>Award</w:t>
      </w:r>
      <w:r>
        <w:rPr>
          <w:spacing w:val="-9"/>
        </w:rPr>
        <w:t> </w:t>
      </w:r>
      <w:r>
        <w:rPr/>
        <w:t>recipient</w:t>
      </w:r>
      <w:r>
        <w:rPr>
          <w:spacing w:val="-9"/>
        </w:rPr>
        <w:t> </w:t>
      </w:r>
      <w:r>
        <w:rPr/>
        <w:t>ENHC-44-33,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York</w:t>
      </w:r>
      <w:r>
        <w:rPr>
          <w:spacing w:val="-9"/>
        </w:rPr>
        <w:t> </w:t>
      </w:r>
      <w:r>
        <w:rPr/>
        <w:t>(PSC-CUNY)</w:t>
      </w:r>
      <w:r>
        <w:rPr>
          <w:spacing w:val="-9"/>
        </w:rPr>
        <w:t> </w:t>
      </w:r>
      <w:r>
        <w:rPr/>
        <w:t>,</w:t>
      </w:r>
      <w:r>
        <w:rPr>
          <w:spacing w:val="-8"/>
        </w:rPr>
        <w:t> </w:t>
      </w:r>
      <w:r>
        <w:rPr/>
        <w:t>2013</w:t>
      </w:r>
      <w:r>
        <w:rPr>
          <w:spacing w:val="-9"/>
        </w:rPr>
        <w:t> </w:t>
      </w:r>
      <w:r>
        <w:rPr/>
        <w:t>[Category:</w:t>
      </w:r>
      <w:r>
        <w:rPr>
          <w:spacing w:val="-9"/>
        </w:rPr>
        <w:t> </w:t>
      </w:r>
      <w:r>
        <w:rPr/>
        <w:t>Scholarship/Resear</w:t>
      </w:r>
      <w:r>
        <w:rPr>
          <w:spacing w:val="40"/>
        </w:rPr>
        <w:t> </w:t>
      </w: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2011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2011</w:t>
      </w:r>
      <w:r>
        <w:rPr/>
        <w:tab/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Award</w:t>
      </w:r>
      <w:r>
        <w:rPr>
          <w:spacing w:val="2"/>
        </w:rPr>
        <w:t> </w:t>
      </w:r>
      <w:r>
        <w:rPr>
          <w:spacing w:val="-2"/>
        </w:rPr>
        <w:t>recipient</w:t>
      </w:r>
      <w:r>
        <w:rPr>
          <w:spacing w:val="2"/>
        </w:rPr>
        <w:t> </w:t>
      </w:r>
      <w:r>
        <w:rPr>
          <w:spacing w:val="-2"/>
        </w:rPr>
        <w:t>(2011-2012),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Staff</w:t>
      </w:r>
      <w:r>
        <w:rPr>
          <w:spacing w:val="2"/>
        </w:rPr>
        <w:t> </w:t>
      </w:r>
      <w:r>
        <w:rPr>
          <w:spacing w:val="-2"/>
        </w:rPr>
        <w:t>Congress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City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York</w:t>
      </w:r>
      <w:r>
        <w:rPr>
          <w:spacing w:val="2"/>
        </w:rPr>
        <w:t> </w:t>
      </w:r>
      <w:r>
        <w:rPr>
          <w:spacing w:val="-2"/>
        </w:rPr>
        <w:t>(PSC-CUNY)</w:t>
      </w:r>
      <w:r>
        <w:rPr>
          <w:spacing w:val="2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2011</w:t>
      </w:r>
      <w:r>
        <w:rPr>
          <w:spacing w:val="2"/>
        </w:rPr>
        <w:t> </w:t>
      </w:r>
      <w:r>
        <w:rPr>
          <w:spacing w:val="-2"/>
        </w:rPr>
        <w:t>[Category:</w:t>
      </w:r>
      <w:r>
        <w:rPr>
          <w:spacing w:val="2"/>
        </w:rPr>
        <w:t> </w:t>
      </w:r>
      <w:r>
        <w:rPr>
          <w:spacing w:val="-2"/>
        </w:rPr>
        <w:t>Scholarship/Resear</w:t>
      </w:r>
    </w:p>
    <w:p>
      <w:pPr>
        <w:pStyle w:val="BodyText"/>
        <w:spacing w:before="72"/>
        <w:ind w:left="1850"/>
      </w:pPr>
      <w:r>
        <w:rPr>
          <w:spacing w:val="-2"/>
        </w:rPr>
        <w:t>Faculty</w:t>
      </w:r>
      <w:r>
        <w:rPr>
          <w:spacing w:val="3"/>
        </w:rPr>
        <w:t> </w:t>
      </w:r>
      <w:r>
        <w:rPr>
          <w:spacing w:val="-2"/>
        </w:rPr>
        <w:t>scholarship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creative</w:t>
      </w:r>
      <w:r>
        <w:rPr>
          <w:spacing w:val="4"/>
        </w:rPr>
        <w:t> </w:t>
      </w:r>
      <w:r>
        <w:rPr>
          <w:spacing w:val="-2"/>
        </w:rPr>
        <w:t>achievement</w:t>
      </w:r>
      <w:r>
        <w:rPr>
          <w:spacing w:val="4"/>
        </w:rPr>
        <w:t> </w:t>
      </w:r>
      <w:r>
        <w:rPr>
          <w:spacing w:val="-2"/>
        </w:rPr>
        <w:t>award</w:t>
      </w:r>
      <w:r>
        <w:rPr>
          <w:spacing w:val="4"/>
        </w:rPr>
        <w:t> </w:t>
      </w:r>
      <w:r>
        <w:rPr>
          <w:spacing w:val="-2"/>
        </w:rPr>
        <w:t>recipient,</w:t>
      </w:r>
      <w:r>
        <w:rPr>
          <w:spacing w:val="4"/>
        </w:rPr>
        <w:t> </w:t>
      </w:r>
      <w:r>
        <w:rPr>
          <w:spacing w:val="-2"/>
        </w:rPr>
        <w:t>Zicklin</w:t>
      </w:r>
      <w:r>
        <w:rPr>
          <w:spacing w:val="4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Business,</w:t>
      </w:r>
      <w:r>
        <w:rPr>
          <w:spacing w:val="4"/>
        </w:rPr>
        <w:t> </w:t>
      </w:r>
      <w:r>
        <w:rPr>
          <w:spacing w:val="-2"/>
        </w:rPr>
        <w:t>Baruch</w:t>
      </w:r>
      <w:r>
        <w:rPr>
          <w:spacing w:val="4"/>
        </w:rPr>
        <w:t> </w:t>
      </w:r>
      <w:r>
        <w:rPr>
          <w:spacing w:val="-2"/>
        </w:rPr>
        <w:t>College,</w:t>
      </w:r>
      <w:r>
        <w:rPr>
          <w:spacing w:val="4"/>
        </w:rPr>
        <w:t> </w:t>
      </w:r>
      <w:r>
        <w:rPr>
          <w:spacing w:val="-4"/>
        </w:rPr>
        <w:t>2011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2010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2010</w:t>
      </w:r>
      <w:r>
        <w:rPr/>
        <w:tab/>
      </w:r>
      <w:r>
        <w:rPr>
          <w:spacing w:val="-2"/>
        </w:rPr>
        <w:t>Faculty</w:t>
      </w:r>
      <w:r>
        <w:rPr>
          <w:spacing w:val="3"/>
        </w:rPr>
        <w:t> </w:t>
      </w:r>
      <w:r>
        <w:rPr>
          <w:spacing w:val="-2"/>
        </w:rPr>
        <w:t>scholarship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creative</w:t>
      </w:r>
      <w:r>
        <w:rPr>
          <w:spacing w:val="4"/>
        </w:rPr>
        <w:t> </w:t>
      </w:r>
      <w:r>
        <w:rPr>
          <w:spacing w:val="-2"/>
        </w:rPr>
        <w:t>achievement</w:t>
      </w:r>
      <w:r>
        <w:rPr>
          <w:spacing w:val="4"/>
        </w:rPr>
        <w:t> </w:t>
      </w:r>
      <w:r>
        <w:rPr>
          <w:spacing w:val="-2"/>
        </w:rPr>
        <w:t>award</w:t>
      </w:r>
      <w:r>
        <w:rPr>
          <w:spacing w:val="4"/>
        </w:rPr>
        <w:t> </w:t>
      </w:r>
      <w:r>
        <w:rPr>
          <w:spacing w:val="-2"/>
        </w:rPr>
        <w:t>recipient,</w:t>
      </w:r>
      <w:r>
        <w:rPr>
          <w:spacing w:val="4"/>
        </w:rPr>
        <w:t> </w:t>
      </w:r>
      <w:r>
        <w:rPr>
          <w:spacing w:val="-2"/>
        </w:rPr>
        <w:t>Zicklin</w:t>
      </w:r>
      <w:r>
        <w:rPr>
          <w:spacing w:val="4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Business,</w:t>
      </w:r>
      <w:r>
        <w:rPr>
          <w:spacing w:val="4"/>
        </w:rPr>
        <w:t> </w:t>
      </w:r>
      <w:r>
        <w:rPr>
          <w:spacing w:val="-2"/>
        </w:rPr>
        <w:t>Baruch</w:t>
      </w:r>
      <w:r>
        <w:rPr>
          <w:spacing w:val="4"/>
        </w:rPr>
        <w:t> </w:t>
      </w:r>
      <w:r>
        <w:rPr>
          <w:spacing w:val="-2"/>
        </w:rPr>
        <w:t>College,</w:t>
      </w:r>
      <w:r>
        <w:rPr>
          <w:spacing w:val="4"/>
        </w:rPr>
        <w:t> </w:t>
      </w:r>
      <w:r>
        <w:rPr>
          <w:spacing w:val="-4"/>
        </w:rPr>
        <w:t>2010</w:t>
      </w:r>
    </w:p>
    <w:p>
      <w:pPr>
        <w:pStyle w:val="BodyText"/>
        <w:spacing w:before="72"/>
        <w:ind w:left="1850"/>
      </w:pP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Award</w:t>
      </w:r>
      <w:r>
        <w:rPr>
          <w:spacing w:val="1"/>
        </w:rPr>
        <w:t> </w:t>
      </w:r>
      <w:r>
        <w:rPr>
          <w:spacing w:val="-2"/>
        </w:rPr>
        <w:t>recipient</w:t>
      </w:r>
      <w:r>
        <w:rPr>
          <w:spacing w:val="2"/>
        </w:rPr>
        <w:t> </w:t>
      </w:r>
      <w:r>
        <w:rPr>
          <w:spacing w:val="-2"/>
        </w:rPr>
        <w:t>(2010-2011),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Staff</w:t>
      </w:r>
      <w:r>
        <w:rPr>
          <w:spacing w:val="1"/>
        </w:rPr>
        <w:t> </w:t>
      </w:r>
      <w:r>
        <w:rPr>
          <w:spacing w:val="-2"/>
        </w:rPr>
        <w:t>Congress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City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York</w:t>
      </w:r>
      <w:r>
        <w:rPr>
          <w:spacing w:val="1"/>
        </w:rPr>
        <w:t> </w:t>
      </w:r>
      <w:r>
        <w:rPr>
          <w:spacing w:val="-2"/>
        </w:rPr>
        <w:t>(PSC-CUNY)</w:t>
      </w:r>
      <w:r>
        <w:rPr>
          <w:spacing w:val="1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4"/>
        </w:rPr>
        <w:t>2010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2009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2009</w:t>
      </w:r>
      <w:r>
        <w:rPr/>
        <w:tab/>
      </w:r>
      <w:r>
        <w:rPr>
          <w:spacing w:val="-2"/>
        </w:rPr>
        <w:t>Faculty</w:t>
      </w:r>
      <w:r>
        <w:rPr>
          <w:spacing w:val="3"/>
        </w:rPr>
        <w:t> </w:t>
      </w:r>
      <w:r>
        <w:rPr>
          <w:spacing w:val="-2"/>
        </w:rPr>
        <w:t>scholarship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creative</w:t>
      </w:r>
      <w:r>
        <w:rPr>
          <w:spacing w:val="4"/>
        </w:rPr>
        <w:t> </w:t>
      </w:r>
      <w:r>
        <w:rPr>
          <w:spacing w:val="-2"/>
        </w:rPr>
        <w:t>achievement</w:t>
      </w:r>
      <w:r>
        <w:rPr>
          <w:spacing w:val="4"/>
        </w:rPr>
        <w:t> </w:t>
      </w:r>
      <w:r>
        <w:rPr>
          <w:spacing w:val="-2"/>
        </w:rPr>
        <w:t>award</w:t>
      </w:r>
      <w:r>
        <w:rPr>
          <w:spacing w:val="4"/>
        </w:rPr>
        <w:t> </w:t>
      </w:r>
      <w:r>
        <w:rPr>
          <w:spacing w:val="-2"/>
        </w:rPr>
        <w:t>recipient,</w:t>
      </w:r>
      <w:r>
        <w:rPr>
          <w:spacing w:val="4"/>
        </w:rPr>
        <w:t> </w:t>
      </w:r>
      <w:r>
        <w:rPr>
          <w:spacing w:val="-2"/>
        </w:rPr>
        <w:t>Zicklin</w:t>
      </w:r>
      <w:r>
        <w:rPr>
          <w:spacing w:val="4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Business,</w:t>
      </w:r>
      <w:r>
        <w:rPr>
          <w:spacing w:val="4"/>
        </w:rPr>
        <w:t> </w:t>
      </w:r>
      <w:r>
        <w:rPr>
          <w:spacing w:val="-2"/>
        </w:rPr>
        <w:t>Baruch</w:t>
      </w:r>
      <w:r>
        <w:rPr>
          <w:spacing w:val="4"/>
        </w:rPr>
        <w:t> </w:t>
      </w:r>
      <w:r>
        <w:rPr>
          <w:spacing w:val="-2"/>
        </w:rPr>
        <w:t>College,</w:t>
      </w:r>
      <w:r>
        <w:rPr>
          <w:spacing w:val="4"/>
        </w:rPr>
        <w:t> </w:t>
      </w:r>
      <w:r>
        <w:rPr>
          <w:spacing w:val="-4"/>
        </w:rPr>
        <w:t>2009</w:t>
      </w:r>
    </w:p>
    <w:p>
      <w:pPr>
        <w:pStyle w:val="BodyText"/>
        <w:spacing w:before="72"/>
        <w:ind w:left="1850"/>
      </w:pP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Award</w:t>
      </w:r>
      <w:r>
        <w:rPr>
          <w:spacing w:val="1"/>
        </w:rPr>
        <w:t> </w:t>
      </w:r>
      <w:r>
        <w:rPr>
          <w:spacing w:val="-2"/>
        </w:rPr>
        <w:t>recipient</w:t>
      </w:r>
      <w:r>
        <w:rPr>
          <w:spacing w:val="2"/>
        </w:rPr>
        <w:t> </w:t>
      </w:r>
      <w:r>
        <w:rPr>
          <w:spacing w:val="-2"/>
        </w:rPr>
        <w:t>(2009-2010),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Staff</w:t>
      </w:r>
      <w:r>
        <w:rPr>
          <w:spacing w:val="1"/>
        </w:rPr>
        <w:t> </w:t>
      </w:r>
      <w:r>
        <w:rPr>
          <w:spacing w:val="-2"/>
        </w:rPr>
        <w:t>Congress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City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York</w:t>
      </w:r>
      <w:r>
        <w:rPr>
          <w:spacing w:val="1"/>
        </w:rPr>
        <w:t> </w:t>
      </w:r>
      <w:r>
        <w:rPr>
          <w:spacing w:val="-2"/>
        </w:rPr>
        <w:t>(PSC-CUNY)</w:t>
      </w:r>
      <w:r>
        <w:rPr>
          <w:spacing w:val="1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4"/>
        </w:rPr>
        <w:t>2009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2008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2008</w:t>
      </w:r>
      <w:r>
        <w:rPr/>
        <w:tab/>
      </w:r>
      <w:r>
        <w:rPr>
          <w:spacing w:val="-2"/>
        </w:rPr>
        <w:t>Faculty</w:t>
      </w:r>
      <w:r>
        <w:rPr>
          <w:spacing w:val="3"/>
        </w:rPr>
        <w:t> </w:t>
      </w:r>
      <w:r>
        <w:rPr>
          <w:spacing w:val="-2"/>
        </w:rPr>
        <w:t>scholarship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creative</w:t>
      </w:r>
      <w:r>
        <w:rPr>
          <w:spacing w:val="4"/>
        </w:rPr>
        <w:t> </w:t>
      </w:r>
      <w:r>
        <w:rPr>
          <w:spacing w:val="-2"/>
        </w:rPr>
        <w:t>achievement</w:t>
      </w:r>
      <w:r>
        <w:rPr>
          <w:spacing w:val="4"/>
        </w:rPr>
        <w:t> </w:t>
      </w:r>
      <w:r>
        <w:rPr>
          <w:spacing w:val="-2"/>
        </w:rPr>
        <w:t>award</w:t>
      </w:r>
      <w:r>
        <w:rPr>
          <w:spacing w:val="4"/>
        </w:rPr>
        <w:t> </w:t>
      </w:r>
      <w:r>
        <w:rPr>
          <w:spacing w:val="-2"/>
        </w:rPr>
        <w:t>recipient,</w:t>
      </w:r>
      <w:r>
        <w:rPr>
          <w:spacing w:val="4"/>
        </w:rPr>
        <w:t> </w:t>
      </w:r>
      <w:r>
        <w:rPr>
          <w:spacing w:val="-2"/>
        </w:rPr>
        <w:t>Zicklin</w:t>
      </w:r>
      <w:r>
        <w:rPr>
          <w:spacing w:val="4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Business,</w:t>
      </w:r>
      <w:r>
        <w:rPr>
          <w:spacing w:val="4"/>
        </w:rPr>
        <w:t> </w:t>
      </w:r>
      <w:r>
        <w:rPr>
          <w:spacing w:val="-2"/>
        </w:rPr>
        <w:t>Baruch</w:t>
      </w:r>
      <w:r>
        <w:rPr>
          <w:spacing w:val="4"/>
        </w:rPr>
        <w:t> </w:t>
      </w:r>
      <w:r>
        <w:rPr>
          <w:spacing w:val="-2"/>
        </w:rPr>
        <w:t>College,</w:t>
      </w:r>
      <w:r>
        <w:rPr>
          <w:spacing w:val="4"/>
        </w:rPr>
        <w:t> </w:t>
      </w:r>
      <w:r>
        <w:rPr>
          <w:spacing w:val="-4"/>
        </w:rPr>
        <w:t>2008</w:t>
      </w:r>
    </w:p>
    <w:p>
      <w:pPr>
        <w:pStyle w:val="BodyText"/>
        <w:spacing w:before="72"/>
        <w:ind w:left="1850"/>
      </w:pP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Award</w:t>
      </w:r>
      <w:r>
        <w:rPr>
          <w:spacing w:val="1"/>
        </w:rPr>
        <w:t> </w:t>
      </w:r>
      <w:r>
        <w:rPr>
          <w:spacing w:val="-2"/>
        </w:rPr>
        <w:t>recipient</w:t>
      </w:r>
      <w:r>
        <w:rPr>
          <w:spacing w:val="2"/>
        </w:rPr>
        <w:t> </w:t>
      </w:r>
      <w:r>
        <w:rPr>
          <w:spacing w:val="-2"/>
        </w:rPr>
        <w:t>(2008-2009),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Staff</w:t>
      </w:r>
      <w:r>
        <w:rPr>
          <w:spacing w:val="1"/>
        </w:rPr>
        <w:t> </w:t>
      </w:r>
      <w:r>
        <w:rPr>
          <w:spacing w:val="-2"/>
        </w:rPr>
        <w:t>Congress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City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York</w:t>
      </w:r>
      <w:r>
        <w:rPr>
          <w:spacing w:val="1"/>
        </w:rPr>
        <w:t> </w:t>
      </w:r>
      <w:r>
        <w:rPr>
          <w:spacing w:val="-2"/>
        </w:rPr>
        <w:t>(PSC-CUNY)</w:t>
      </w:r>
      <w:r>
        <w:rPr>
          <w:spacing w:val="1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4"/>
        </w:rPr>
        <w:t>2008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343" w:lineRule="auto"/>
        <w:ind w:left="1850" w:right="2258" w:hanging="1500"/>
      </w:pPr>
      <w:r>
        <w:rPr/>
        <w:t>Jan 2007 - Dec 2007</w:t>
        <w:tab/>
        <w:t>Research</w:t>
      </w:r>
      <w:r>
        <w:rPr>
          <w:spacing w:val="-9"/>
        </w:rPr>
        <w:t> </w:t>
      </w:r>
      <w:r>
        <w:rPr/>
        <w:t>Award</w:t>
      </w:r>
      <w:r>
        <w:rPr>
          <w:spacing w:val="-9"/>
        </w:rPr>
        <w:t> </w:t>
      </w:r>
      <w:r>
        <w:rPr/>
        <w:t>recipient</w:t>
      </w:r>
      <w:r>
        <w:rPr>
          <w:spacing w:val="-9"/>
        </w:rPr>
        <w:t> </w:t>
      </w:r>
      <w:r>
        <w:rPr/>
        <w:t>(2007-2008),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York</w:t>
      </w:r>
      <w:r>
        <w:rPr>
          <w:spacing w:val="-9"/>
        </w:rPr>
        <w:t> </w:t>
      </w:r>
      <w:r>
        <w:rPr/>
        <w:t>(PSC-CUNY)</w:t>
      </w:r>
      <w:r>
        <w:rPr>
          <w:spacing w:val="-9"/>
        </w:rPr>
        <w:t> </w:t>
      </w:r>
      <w:r>
        <w:rPr/>
        <w:t>,</w:t>
      </w:r>
      <w:r>
        <w:rPr>
          <w:spacing w:val="-8"/>
        </w:rPr>
        <w:t> </w:t>
      </w:r>
      <w:r>
        <w:rPr/>
        <w:t>2007</w:t>
      </w:r>
      <w:r>
        <w:rPr>
          <w:spacing w:val="40"/>
        </w:rPr>
        <w:t> </w:t>
      </w:r>
      <w:r>
        <w:rPr/>
        <w:t>Faculty scholarship and creative achievement award recipient, Zicklin School of Business, Baruch College, 2007</w:t>
      </w:r>
    </w:p>
    <w:p>
      <w:pPr>
        <w:pStyle w:val="BodyText"/>
        <w:tabs>
          <w:tab w:pos="1849" w:val="left" w:leader="none"/>
        </w:tabs>
        <w:spacing w:before="119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2006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2006</w:t>
      </w:r>
      <w:r>
        <w:rPr/>
        <w:tab/>
      </w:r>
      <w:r>
        <w:rPr>
          <w:spacing w:val="-2"/>
        </w:rPr>
        <w:t>Faculty</w:t>
      </w:r>
      <w:r>
        <w:rPr>
          <w:spacing w:val="3"/>
        </w:rPr>
        <w:t> </w:t>
      </w:r>
      <w:r>
        <w:rPr>
          <w:spacing w:val="-2"/>
        </w:rPr>
        <w:t>scholarship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creative</w:t>
      </w:r>
      <w:r>
        <w:rPr>
          <w:spacing w:val="4"/>
        </w:rPr>
        <w:t> </w:t>
      </w:r>
      <w:r>
        <w:rPr>
          <w:spacing w:val="-2"/>
        </w:rPr>
        <w:t>achievement</w:t>
      </w:r>
      <w:r>
        <w:rPr>
          <w:spacing w:val="4"/>
        </w:rPr>
        <w:t> </w:t>
      </w:r>
      <w:r>
        <w:rPr>
          <w:spacing w:val="-2"/>
        </w:rPr>
        <w:t>award</w:t>
      </w:r>
      <w:r>
        <w:rPr>
          <w:spacing w:val="4"/>
        </w:rPr>
        <w:t> </w:t>
      </w:r>
      <w:r>
        <w:rPr>
          <w:spacing w:val="-2"/>
        </w:rPr>
        <w:t>recipient,</w:t>
      </w:r>
      <w:r>
        <w:rPr>
          <w:spacing w:val="4"/>
        </w:rPr>
        <w:t> </w:t>
      </w:r>
      <w:r>
        <w:rPr>
          <w:spacing w:val="-2"/>
        </w:rPr>
        <w:t>Zicklin</w:t>
      </w:r>
      <w:r>
        <w:rPr>
          <w:spacing w:val="4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Business,</w:t>
      </w:r>
      <w:r>
        <w:rPr>
          <w:spacing w:val="4"/>
        </w:rPr>
        <w:t> </w:t>
      </w:r>
      <w:r>
        <w:rPr>
          <w:spacing w:val="-2"/>
        </w:rPr>
        <w:t>Baruch</w:t>
      </w:r>
      <w:r>
        <w:rPr>
          <w:spacing w:val="4"/>
        </w:rPr>
        <w:t> </w:t>
      </w:r>
      <w:r>
        <w:rPr>
          <w:spacing w:val="-2"/>
        </w:rPr>
        <w:t>College,</w:t>
      </w:r>
      <w:r>
        <w:rPr>
          <w:spacing w:val="4"/>
        </w:rPr>
        <w:t> </w:t>
      </w:r>
      <w:r>
        <w:rPr>
          <w:spacing w:val="-4"/>
        </w:rPr>
        <w:t>2006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343" w:lineRule="auto"/>
        <w:ind w:left="1850" w:right="2258" w:hanging="1500"/>
      </w:pPr>
      <w:r>
        <w:rPr/>
        <w:t>Jan 2005 - Dec 2005</w:t>
        <w:tab/>
        <w:t>Faculty</w:t>
      </w:r>
      <w:r>
        <w:rPr>
          <w:spacing w:val="-5"/>
        </w:rPr>
        <w:t> </w:t>
      </w:r>
      <w:r>
        <w:rPr/>
        <w:t>scholarship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achievement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recipient</w:t>
      </w:r>
      <w:r>
        <w:rPr>
          <w:spacing w:val="-5"/>
        </w:rPr>
        <w:t> </w:t>
      </w:r>
      <w:r>
        <w:rPr/>
        <w:t>(2004-2005),</w:t>
      </w:r>
      <w:r>
        <w:rPr>
          <w:spacing w:val="-5"/>
        </w:rPr>
        <w:t> </w:t>
      </w:r>
      <w:r>
        <w:rPr/>
        <w:t>Zicklin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Baruch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2005</w:t>
      </w:r>
      <w:r>
        <w:rPr>
          <w:spacing w:val="4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Award</w:t>
      </w:r>
      <w:r>
        <w:rPr>
          <w:spacing w:val="-9"/>
        </w:rPr>
        <w:t> </w:t>
      </w:r>
      <w:r>
        <w:rPr/>
        <w:t>recipient</w:t>
      </w:r>
      <w:r>
        <w:rPr>
          <w:spacing w:val="-9"/>
        </w:rPr>
        <w:t> </w:t>
      </w:r>
      <w:r>
        <w:rPr/>
        <w:t>(2004-2005),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York</w:t>
      </w:r>
      <w:r>
        <w:rPr>
          <w:spacing w:val="-9"/>
        </w:rPr>
        <w:t> </w:t>
      </w:r>
      <w:r>
        <w:rPr/>
        <w:t>(PSC-CUNY)</w:t>
      </w:r>
      <w:r>
        <w:rPr>
          <w:spacing w:val="-9"/>
        </w:rPr>
        <w:t> </w:t>
      </w:r>
      <w:r>
        <w:rPr/>
        <w:t>,</w:t>
      </w:r>
      <w:r>
        <w:rPr>
          <w:spacing w:val="-8"/>
        </w:rPr>
        <w:t> </w:t>
      </w:r>
      <w:r>
        <w:rPr/>
        <w:t>2005</w:t>
      </w:r>
      <w:r>
        <w:rPr>
          <w:spacing w:val="40"/>
        </w:rPr>
        <w:t> </w:t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Award</w:t>
      </w:r>
      <w:r>
        <w:rPr>
          <w:spacing w:val="1"/>
        </w:rPr>
        <w:t> </w:t>
      </w:r>
      <w:r>
        <w:rPr>
          <w:spacing w:val="-2"/>
        </w:rPr>
        <w:t>recipient</w:t>
      </w:r>
      <w:r>
        <w:rPr>
          <w:spacing w:val="2"/>
        </w:rPr>
        <w:t> </w:t>
      </w:r>
      <w:r>
        <w:rPr>
          <w:spacing w:val="-2"/>
        </w:rPr>
        <w:t>(2005-2006),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Staff</w:t>
      </w:r>
      <w:r>
        <w:rPr>
          <w:spacing w:val="1"/>
        </w:rPr>
        <w:t> </w:t>
      </w:r>
      <w:r>
        <w:rPr>
          <w:spacing w:val="-2"/>
        </w:rPr>
        <w:t>Congress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City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York</w:t>
      </w:r>
      <w:r>
        <w:rPr>
          <w:spacing w:val="1"/>
        </w:rPr>
        <w:t> </w:t>
      </w:r>
      <w:r>
        <w:rPr>
          <w:spacing w:val="-2"/>
        </w:rPr>
        <w:t>(PSC-CUNY)</w:t>
      </w:r>
      <w:r>
        <w:rPr>
          <w:spacing w:val="1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4"/>
        </w:rPr>
        <w:t>2005</w:t>
      </w:r>
    </w:p>
    <w:p>
      <w:pPr>
        <w:pStyle w:val="BodyText"/>
        <w:spacing w:after="0" w:line="343" w:lineRule="auto"/>
        <w:sectPr>
          <w:headerReference w:type="default" r:id="rId11"/>
          <w:footerReference w:type="default" r:id="rId12"/>
          <w:pgSz w:w="12240" w:h="15840"/>
          <w:pgMar w:header="312" w:footer="795" w:top="740" w:bottom="980" w:left="360" w:right="0"/>
          <w:pgNumType w:start="7"/>
        </w:sectPr>
      </w:pPr>
    </w:p>
    <w:p>
      <w:pPr>
        <w:pStyle w:val="BodyText"/>
        <w:tabs>
          <w:tab w:pos="1849" w:val="left" w:leader="none"/>
        </w:tabs>
        <w:spacing w:before="121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2004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2004</w:t>
      </w:r>
      <w:r>
        <w:rPr/>
        <w:tab/>
        <w:t>What</w:t>
      </w:r>
      <w:r>
        <w:rPr>
          <w:spacing w:val="-8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Underlines</w:t>
      </w:r>
      <w:r>
        <w:rPr>
          <w:spacing w:val="-7"/>
        </w:rPr>
        <w:t> </w:t>
      </w:r>
      <w:r>
        <w:rPr/>
        <w:t>Options?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Robust</w:t>
      </w:r>
      <w:r>
        <w:rPr>
          <w:spacing w:val="-8"/>
        </w:rPr>
        <w:t> </w:t>
      </w:r>
      <w:r>
        <w:rPr/>
        <w:t>Test,</w:t>
      </w:r>
      <w:r>
        <w:rPr>
          <w:spacing w:val="-7"/>
        </w:rPr>
        <w:t> </w:t>
      </w:r>
      <w:r>
        <w:rPr/>
        <w:t>Nominated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2004</w:t>
      </w:r>
      <w:r>
        <w:rPr>
          <w:spacing w:val="-8"/>
        </w:rPr>
        <w:t> </w:t>
      </w:r>
      <w:r>
        <w:rPr/>
        <w:t>Smith</w:t>
      </w:r>
      <w:r>
        <w:rPr>
          <w:spacing w:val="-7"/>
        </w:rPr>
        <w:t> </w:t>
      </w:r>
      <w:r>
        <w:rPr/>
        <w:t>Breeden</w:t>
      </w:r>
      <w:r>
        <w:rPr>
          <w:spacing w:val="-7"/>
        </w:rPr>
        <w:t> </w:t>
      </w:r>
      <w:r>
        <w:rPr/>
        <w:t>prize,</w:t>
      </w:r>
      <w:r>
        <w:rPr>
          <w:spacing w:val="-8"/>
        </w:rPr>
        <w:t>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spacing w:before="1"/>
      </w:pPr>
      <w:r>
        <w:rPr>
          <w:w w:val="115"/>
        </w:rPr>
        <w:t>SERVICE:</w:t>
      </w:r>
      <w:r>
        <w:rPr>
          <w:spacing w:val="-12"/>
          <w:w w:val="115"/>
        </w:rPr>
        <w:t> </w:t>
      </w:r>
      <w:r>
        <w:rPr>
          <w:w w:val="115"/>
        </w:rPr>
        <w:t>DEPARTMENT</w:t>
      </w:r>
      <w:r>
        <w:rPr>
          <w:spacing w:val="-16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w w:val="115"/>
        </w:rPr>
        <w:t>PROGRAM</w:t>
      </w:r>
      <w:r>
        <w:rPr>
          <w:spacing w:val="-12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w w:val="115"/>
        </w:rPr>
        <w:t>SCHOOL</w:t>
      </w:r>
      <w:r>
        <w:rPr>
          <w:spacing w:val="-16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COLLEGE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Aug</w:t>
      </w:r>
      <w:r>
        <w:rPr>
          <w:spacing w:val="-6"/>
        </w:rPr>
        <w:t> </w:t>
      </w:r>
      <w:r>
        <w:rPr>
          <w:spacing w:val="-2"/>
        </w:rPr>
        <w:t>2022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Present</w:t>
      </w:r>
      <w:r>
        <w:rPr/>
        <w:tab/>
      </w:r>
      <w:r>
        <w:rPr>
          <w:spacing w:val="-2"/>
        </w:rPr>
        <w:t>Financial</w:t>
      </w:r>
      <w:r>
        <w:rPr>
          <w:spacing w:val="1"/>
        </w:rPr>
        <w:t> </w:t>
      </w:r>
      <w:r>
        <w:rPr>
          <w:spacing w:val="-2"/>
        </w:rPr>
        <w:t>Engineering</w:t>
      </w:r>
      <w:r>
        <w:rPr>
          <w:spacing w:val="2"/>
        </w:rPr>
        <w:t> </w:t>
      </w:r>
      <w:r>
        <w:rPr>
          <w:spacing w:val="-2"/>
        </w:rPr>
        <w:t>Hub</w:t>
      </w:r>
      <w:r>
        <w:rPr>
          <w:spacing w:val="1"/>
        </w:rPr>
        <w:t> </w:t>
      </w:r>
      <w:r>
        <w:rPr>
          <w:spacing w:val="-2"/>
        </w:rPr>
        <w:t>Steering</w:t>
      </w:r>
      <w:r>
        <w:rPr>
          <w:spacing w:val="2"/>
        </w:rPr>
        <w:t> </w:t>
      </w:r>
      <w:r>
        <w:rPr>
          <w:spacing w:val="-2"/>
        </w:rPr>
        <w:t>Committee,</w:t>
      </w:r>
      <w:r>
        <w:rPr>
          <w:spacing w:val="2"/>
        </w:rPr>
        <w:t> </w:t>
      </w:r>
      <w:r>
        <w:rPr>
          <w:spacing w:val="-2"/>
        </w:rPr>
        <w:t>Committee</w:t>
      </w:r>
      <w:r>
        <w:rPr>
          <w:spacing w:val="1"/>
        </w:rPr>
        <w:t> </w:t>
      </w:r>
      <w:r>
        <w:rPr>
          <w:spacing w:val="-2"/>
        </w:rPr>
        <w:t>Member</w:t>
      </w:r>
      <w:r>
        <w:rPr>
          <w:spacing w:val="2"/>
        </w:rPr>
        <w:t> </w:t>
      </w:r>
      <w:r>
        <w:rPr>
          <w:spacing w:val="-2"/>
        </w:rPr>
        <w:t>2022-09-</w:t>
      </w:r>
      <w:r>
        <w:rPr>
          <w:spacing w:val="-5"/>
        </w:rPr>
        <w:t>05,</w:t>
      </w:r>
    </w:p>
    <w:p>
      <w:pPr>
        <w:pStyle w:val="BodyText"/>
        <w:spacing w:line="285" w:lineRule="auto" w:before="72"/>
        <w:ind w:left="1850" w:right="5105"/>
      </w:pPr>
      <w:r>
        <w:rPr/>
        <w:t>Steering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^nancial</w:t>
      </w:r>
      <w:r>
        <w:rPr>
          <w:spacing w:val="-9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[Service Level: School / College]</w:t>
      </w:r>
    </w:p>
    <w:p>
      <w:pPr>
        <w:pStyle w:val="BodyText"/>
        <w:tabs>
          <w:tab w:pos="1849" w:val="left" w:leader="none"/>
        </w:tabs>
        <w:spacing w:line="360" w:lineRule="exact" w:before="5"/>
        <w:ind w:left="350" w:right="2368"/>
      </w:pPr>
      <w:r>
        <w:rPr/>
        <w:t>Aug 2013 - Dec 2013</w:t>
        <w:tab/>
      </w:r>
      <w:r>
        <w:rPr>
          <w:spacing w:val="-2"/>
        </w:rPr>
        <w:t>co-chair economics recruiting, helped in ^nance recruiting and real estate recruiting, 2013-12-31 [Service Level: Department]</w:t>
      </w:r>
      <w:r>
        <w:rPr>
          <w:spacing w:val="40"/>
        </w:rPr>
        <w:t> </w:t>
      </w:r>
      <w:r>
        <w:rPr/>
        <w:t>Jan 2009 - Present</w:t>
        <w:tab/>
        <w:t>PhD Executive Committee, Committee Member 2016-02-08,</w:t>
      </w:r>
    </w:p>
    <w:p>
      <w:pPr>
        <w:pStyle w:val="BodyText"/>
        <w:spacing w:line="285" w:lineRule="auto" w:before="35"/>
        <w:ind w:left="1850" w:right="4001"/>
      </w:pPr>
      <w:r>
        <w:rPr/>
        <w:t>Running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phd</w:t>
      </w:r>
      <w:r>
        <w:rPr>
          <w:spacing w:val="-8"/>
        </w:rPr>
        <w:t> </w:t>
      </w:r>
      <w:r>
        <w:rPr/>
        <w:t>program;</w:t>
      </w:r>
      <w:r>
        <w:rPr>
          <w:spacing w:val="-9"/>
        </w:rPr>
        <w:t> </w:t>
      </w:r>
      <w:r>
        <w:rPr/>
        <w:t>resolving</w:t>
      </w:r>
      <w:r>
        <w:rPr>
          <w:spacing w:val="-9"/>
        </w:rPr>
        <w:t> </w:t>
      </w:r>
      <w:r>
        <w:rPr/>
        <w:t>disputes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phd</w:t>
      </w:r>
      <w:r>
        <w:rPr>
          <w:spacing w:val="-9"/>
        </w:rPr>
        <w:t> </w:t>
      </w:r>
      <w:r>
        <w:rPr/>
        <w:t>students;</w:t>
      </w:r>
      <w:r>
        <w:rPr>
          <w:spacing w:val="-8"/>
        </w:rPr>
        <w:t> </w:t>
      </w:r>
      <w:r>
        <w:rPr/>
        <w:t>accepting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phd</w:t>
      </w:r>
      <w:r>
        <w:rPr>
          <w:spacing w:val="-9"/>
        </w:rPr>
        <w:t> </w:t>
      </w:r>
      <w:r>
        <w:rPr/>
        <w:t>faculty</w:t>
      </w:r>
      <w:r>
        <w:rPr>
          <w:spacing w:val="40"/>
        </w:rPr>
        <w:t> </w:t>
      </w:r>
      <w:r>
        <w:rPr/>
        <w:t>[Service Level: School / College]</w:t>
      </w:r>
    </w:p>
    <w:p>
      <w:pPr>
        <w:pStyle w:val="BodyText"/>
        <w:tabs>
          <w:tab w:pos="1849" w:val="left" w:leader="none"/>
        </w:tabs>
        <w:spacing w:line="513" w:lineRule="auto" w:before="160"/>
        <w:ind w:left="350" w:right="3811"/>
      </w:pPr>
      <w:r>
        <w:rPr/>
        <w:t>Jan 2007 - Dec 2008</w:t>
        <w:tab/>
      </w:r>
      <w:r>
        <w:rPr>
          <w:spacing w:val="-2"/>
        </w:rPr>
        <w:t>Co-Organized</w:t>
      </w:r>
      <w:r>
        <w:rPr>
          <w:spacing w:val="-5"/>
        </w:rPr>
        <w:t> </w:t>
      </w: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Wednesday</w:t>
      </w:r>
      <w:r>
        <w:rPr>
          <w:spacing w:val="-5"/>
        </w:rPr>
        <w:t> </w:t>
      </w:r>
      <w:r>
        <w:rPr>
          <w:spacing w:val="-2"/>
        </w:rPr>
        <w:t>seminars</w:t>
      </w:r>
      <w:r>
        <w:rPr>
          <w:spacing w:val="-4"/>
        </w:rPr>
        <w:t> </w:t>
      </w:r>
      <w:r>
        <w:rPr>
          <w:spacing w:val="-2"/>
        </w:rPr>
        <w:t>2007-01-01,</w:t>
      </w:r>
      <w:r>
        <w:rPr>
          <w:spacing w:val="-5"/>
        </w:rPr>
        <w:t> </w:t>
      </w:r>
      <w:r>
        <w:rPr>
          <w:spacing w:val="-2"/>
        </w:rPr>
        <w:t>2008-12-31</w:t>
      </w:r>
      <w:r>
        <w:rPr>
          <w:spacing w:val="-5"/>
        </w:rPr>
        <w:t> </w:t>
      </w:r>
      <w:r>
        <w:rPr>
          <w:spacing w:val="-2"/>
        </w:rPr>
        <w:t>[Service</w:t>
      </w:r>
      <w:r>
        <w:rPr>
          <w:spacing w:val="-5"/>
        </w:rPr>
        <w:t> </w:t>
      </w:r>
      <w:r>
        <w:rPr>
          <w:spacing w:val="-2"/>
        </w:rPr>
        <w:t>Level:</w:t>
      </w:r>
      <w:r>
        <w:rPr>
          <w:spacing w:val="-5"/>
        </w:rPr>
        <w:t> </w:t>
      </w:r>
      <w:r>
        <w:rPr>
          <w:spacing w:val="-2"/>
        </w:rPr>
        <w:t>Department]</w:t>
      </w:r>
      <w:r>
        <w:rPr>
          <w:spacing w:val="40"/>
        </w:rPr>
        <w:t> </w:t>
      </w:r>
      <w:r>
        <w:rPr/>
        <w:t>Aug 2006 - Dec 2006</w:t>
        <w:tab/>
        <w:t>Participated in recruitment of new faculty, 2006-12-31 [Service Level: Department]</w:t>
      </w:r>
    </w:p>
    <w:p>
      <w:pPr>
        <w:pStyle w:val="BodyText"/>
        <w:tabs>
          <w:tab w:pos="1849" w:val="left" w:leader="none"/>
        </w:tabs>
        <w:spacing w:line="343" w:lineRule="auto" w:before="1"/>
        <w:ind w:left="1850" w:right="4893" w:hanging="1500"/>
      </w:pPr>
      <w:r>
        <w:rPr/>
        <w:t>Aug 2005 - Dec 2005</w:t>
        <w:tab/>
        <w:t>Participated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recruitment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faculty,</w:t>
      </w:r>
      <w:r>
        <w:rPr>
          <w:spacing w:val="-7"/>
        </w:rPr>
        <w:t> </w:t>
      </w:r>
      <w:r>
        <w:rPr/>
        <w:t>2005-12-31</w:t>
      </w:r>
      <w:r>
        <w:rPr>
          <w:spacing w:val="-7"/>
        </w:rPr>
        <w:t> </w:t>
      </w:r>
      <w:r>
        <w:rPr/>
        <w:t>[Service</w:t>
      </w:r>
      <w:r>
        <w:rPr>
          <w:spacing w:val="-7"/>
        </w:rPr>
        <w:t> </w:t>
      </w:r>
      <w:r>
        <w:rPr/>
        <w:t>Level:</w:t>
      </w:r>
      <w:r>
        <w:rPr>
          <w:spacing w:val="-7"/>
        </w:rPr>
        <w:t> </w:t>
      </w:r>
      <w:r>
        <w:rPr/>
        <w:t>Department]</w:t>
      </w:r>
      <w:r>
        <w:rPr>
          <w:spacing w:val="40"/>
        </w:rPr>
        <w:t> </w:t>
      </w:r>
      <w:r>
        <w:rPr/>
        <w:t>Task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CIBE</w:t>
      </w:r>
      <w:r>
        <w:rPr>
          <w:spacing w:val="-9"/>
        </w:rPr>
        <w:t> </w:t>
      </w:r>
      <w:r>
        <w:rPr/>
        <w:t>proposal,</w:t>
      </w:r>
      <w:r>
        <w:rPr>
          <w:spacing w:val="-8"/>
        </w:rPr>
        <w:t> </w:t>
      </w:r>
      <w:r>
        <w:rPr/>
        <w:t>2005-12-31</w:t>
      </w:r>
      <w:r>
        <w:rPr>
          <w:spacing w:val="-9"/>
        </w:rPr>
        <w:t> </w:t>
      </w:r>
      <w:r>
        <w:rPr/>
        <w:t>[Service</w:t>
      </w:r>
      <w:r>
        <w:rPr>
          <w:spacing w:val="-9"/>
        </w:rPr>
        <w:t> </w:t>
      </w:r>
      <w:r>
        <w:rPr/>
        <w:t>Level:</w:t>
      </w:r>
      <w:r>
        <w:rPr>
          <w:spacing w:val="-8"/>
        </w:rPr>
        <w:t> </w:t>
      </w:r>
      <w:r>
        <w:rPr/>
        <w:t>School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College]</w:t>
      </w:r>
    </w:p>
    <w:p>
      <w:pPr>
        <w:pStyle w:val="BodyText"/>
        <w:tabs>
          <w:tab w:pos="1849" w:val="left" w:leader="none"/>
        </w:tabs>
        <w:spacing w:before="119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2005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2009</w:t>
      </w:r>
      <w:r>
        <w:rPr/>
        <w:tab/>
      </w:r>
      <w:r>
        <w:rPr>
          <w:spacing w:val="-2"/>
        </w:rPr>
        <w:t>Bernard</w:t>
      </w:r>
      <w:r>
        <w:rPr>
          <w:spacing w:val="-3"/>
        </w:rPr>
        <w:t> </w:t>
      </w:r>
      <w:r>
        <w:rPr>
          <w:spacing w:val="-2"/>
        </w:rPr>
        <w:t>M. Baruch</w:t>
      </w:r>
      <w:r>
        <w:rPr>
          <w:spacing w:val="-3"/>
        </w:rPr>
        <w:t> </w:t>
      </w:r>
      <w:r>
        <w:rPr>
          <w:spacing w:val="-2"/>
        </w:rPr>
        <w:t>College Association,</w:t>
      </w:r>
      <w:r>
        <w:rPr>
          <w:spacing w:val="-3"/>
        </w:rPr>
        <w:t> </w:t>
      </w:r>
      <w:r>
        <w:rPr>
          <w:spacing w:val="-2"/>
        </w:rPr>
        <w:t>Board Member</w:t>
      </w:r>
      <w:r>
        <w:rPr>
          <w:spacing w:val="-3"/>
        </w:rPr>
        <w:t> </w:t>
      </w:r>
      <w:r>
        <w:rPr>
          <w:spacing w:val="-2"/>
        </w:rPr>
        <w:t>2005-01-01, 2009-12-31</w:t>
      </w:r>
      <w:r>
        <w:rPr>
          <w:spacing w:val="-3"/>
        </w:rPr>
        <w:t> </w:t>
      </w:r>
      <w:r>
        <w:rPr>
          <w:spacing w:val="-2"/>
        </w:rPr>
        <w:t>[Service Level:</w:t>
      </w:r>
      <w:r>
        <w:rPr>
          <w:spacing w:val="-3"/>
        </w:rPr>
        <w:t> </w:t>
      </w:r>
      <w:r>
        <w:rPr>
          <w:spacing w:val="-2"/>
        </w:rPr>
        <w:t>School /</w:t>
      </w:r>
      <w:r>
        <w:rPr>
          <w:spacing w:val="-3"/>
        </w:rPr>
        <w:t> </w:t>
      </w:r>
      <w:r>
        <w:rPr>
          <w:spacing w:val="-2"/>
        </w:rPr>
        <w:t>College]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343" w:lineRule="auto"/>
        <w:ind w:left="1850" w:right="2217" w:hanging="1500"/>
      </w:pPr>
      <w:r>
        <w:rPr/>
        <w:t>Aug 2004 - Dec 2004</w:t>
        <w:tab/>
        <w:t>Helped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developing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pilot</w:t>
      </w:r>
      <w:r>
        <w:rPr>
          <w:spacing w:val="-9"/>
        </w:rPr>
        <w:t> </w:t>
      </w:r>
      <w:r>
        <w:rPr/>
        <w:t>tutoring</w:t>
      </w:r>
      <w:r>
        <w:rPr>
          <w:spacing w:val="-9"/>
        </w:rPr>
        <w:t> </w:t>
      </w:r>
      <w:r>
        <w:rPr/>
        <w:t>program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Making</w:t>
      </w:r>
      <w:r>
        <w:rPr>
          <w:spacing w:val="-9"/>
        </w:rPr>
        <w:t> </w:t>
      </w:r>
      <w:r>
        <w:rPr/>
        <w:t>class,</w:t>
      </w:r>
      <w:r>
        <w:rPr>
          <w:spacing w:val="-9"/>
        </w:rPr>
        <w:t> </w:t>
      </w:r>
      <w:r>
        <w:rPr/>
        <w:t>2004-12-31</w:t>
      </w:r>
      <w:r>
        <w:rPr>
          <w:spacing w:val="-9"/>
        </w:rPr>
        <w:t> </w:t>
      </w:r>
      <w:r>
        <w:rPr/>
        <w:t>[Service</w:t>
      </w:r>
      <w:r>
        <w:rPr>
          <w:spacing w:val="-8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College]</w:t>
      </w:r>
      <w:r>
        <w:rPr>
          <w:spacing w:val="40"/>
        </w:rPr>
        <w:t> </w:t>
      </w:r>
      <w:r>
        <w:rPr/>
        <w:t>Helped with Department Wednesday seminars, 2004-12-31 [Service Level: Department]</w:t>
      </w:r>
    </w:p>
    <w:p>
      <w:pPr>
        <w:pStyle w:val="BodyText"/>
        <w:spacing w:line="167" w:lineRule="exact"/>
        <w:ind w:left="1850"/>
      </w:pPr>
      <w:r>
        <w:rPr>
          <w:spacing w:val="-2"/>
        </w:rPr>
        <w:t>Participated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recruitment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faculty,</w:t>
      </w:r>
      <w:r>
        <w:rPr/>
        <w:t> </w:t>
      </w:r>
      <w:r>
        <w:rPr>
          <w:spacing w:val="-2"/>
        </w:rPr>
        <w:t>2004-12-31</w:t>
      </w:r>
      <w:r>
        <w:rPr>
          <w:spacing w:val="-1"/>
        </w:rPr>
        <w:t> </w:t>
      </w:r>
      <w:r>
        <w:rPr>
          <w:spacing w:val="-2"/>
        </w:rPr>
        <w:t>[Service</w:t>
      </w:r>
      <w:r>
        <w:rPr/>
        <w:t> </w:t>
      </w:r>
      <w:r>
        <w:rPr>
          <w:spacing w:val="-2"/>
        </w:rPr>
        <w:t>Level:</w:t>
      </w:r>
      <w:r>
        <w:rPr/>
        <w:t> </w:t>
      </w:r>
      <w:r>
        <w:rPr>
          <w:spacing w:val="-2"/>
        </w:rPr>
        <w:t>Department]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2003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2003</w:t>
      </w:r>
      <w:r>
        <w:rPr/>
        <w:tab/>
      </w:r>
      <w:r>
        <w:rPr>
          <w:spacing w:val="-2"/>
        </w:rPr>
        <w:t>Helped</w:t>
      </w:r>
      <w:r>
        <w:rPr>
          <w:spacing w:val="-1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Department</w:t>
      </w:r>
      <w:r>
        <w:rPr/>
        <w:t> </w:t>
      </w:r>
      <w:r>
        <w:rPr>
          <w:spacing w:val="-2"/>
        </w:rPr>
        <w:t>Wednesday</w:t>
      </w:r>
      <w:r>
        <w:rPr>
          <w:spacing w:val="-1"/>
        </w:rPr>
        <w:t> </w:t>
      </w:r>
      <w:r>
        <w:rPr>
          <w:spacing w:val="-2"/>
        </w:rPr>
        <w:t>seminars,</w:t>
      </w:r>
      <w:r>
        <w:rPr/>
        <w:t> </w:t>
      </w:r>
      <w:r>
        <w:rPr>
          <w:spacing w:val="-2"/>
        </w:rPr>
        <w:t>2003-12-31</w:t>
      </w:r>
      <w:r>
        <w:rPr/>
        <w:t> </w:t>
      </w:r>
      <w:r>
        <w:rPr>
          <w:spacing w:val="-2"/>
        </w:rPr>
        <w:t>[Service</w:t>
      </w:r>
      <w:r>
        <w:rPr>
          <w:spacing w:val="-1"/>
        </w:rPr>
        <w:t> </w:t>
      </w:r>
      <w:r>
        <w:rPr>
          <w:spacing w:val="-2"/>
        </w:rPr>
        <w:t>Level:</w:t>
      </w:r>
      <w:r>
        <w:rPr/>
        <w:t> </w:t>
      </w:r>
      <w:r>
        <w:rPr>
          <w:spacing w:val="-2"/>
        </w:rPr>
        <w:t>Department]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w w:val="110"/>
        </w:rPr>
        <w:t>SERVICE:</w:t>
      </w:r>
      <w:r>
        <w:rPr>
          <w:spacing w:val="-10"/>
          <w:w w:val="110"/>
        </w:rPr>
        <w:t> </w:t>
      </w:r>
      <w:r>
        <w:rPr>
          <w:spacing w:val="-2"/>
          <w:w w:val="115"/>
        </w:rPr>
        <w:t>PROFESSIONAL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285" w:lineRule="auto"/>
        <w:ind w:left="1850" w:right="374" w:hanging="1500"/>
      </w:pPr>
      <w:r>
        <w:rPr/>
        <w:t>Jan 2022 - Present</w:t>
        <w:tab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Control,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Finance,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Mathemati</w:t>
      </w:r>
      <w:r>
        <w:rPr>
          <w:spacing w:val="40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Banking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Annals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Stochastics,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Money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Finance,</w:t>
      </w:r>
      <w:r>
        <w:rPr>
          <w:spacing w:val="-8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Futures</w:t>
      </w:r>
      <w:r>
        <w:rPr>
          <w:spacing w:val="-8"/>
        </w:rPr>
        <w:t> </w:t>
      </w:r>
      <w:r>
        <w:rPr/>
        <w:t>Markets,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Derivatives,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Derivatives</w:t>
      </w:r>
      <w:r>
        <w:rPr>
          <w:spacing w:val="-8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Jour</w:t>
      </w:r>
      <w:r>
        <w:rPr>
          <w:spacing w:val="40"/>
        </w:rPr>
        <w:t> </w:t>
      </w:r>
      <w:r>
        <w:rPr/>
        <w:t>of</w:t>
      </w:r>
      <w:r>
        <w:rPr>
          <w:spacing w:val="-1"/>
        </w:rPr>
        <w:t> </w:t>
      </w:r>
      <w:r>
        <w:rPr/>
        <w:t>Theoretical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Review,</w:t>
      </w:r>
      <w:r>
        <w:rPr>
          <w:spacing w:val="-1"/>
        </w:rPr>
        <w:t> </w:t>
      </w:r>
      <w:r>
        <w:rPr/>
        <w:t>Quantitative</w:t>
      </w:r>
      <w:r>
        <w:rPr>
          <w:spacing w:val="-1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Risk,</w:t>
      </w:r>
      <w:r>
        <w:rPr>
          <w:spacing w:val="-1"/>
        </w:rPr>
        <w:t> </w:t>
      </w:r>
      <w:r>
        <w:rPr/>
        <w:t>Spanish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Review,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40"/>
        </w:rPr>
        <w:t> </w:t>
      </w:r>
      <w:r>
        <w:rPr/>
        <w:t>Quantitative Finance and Accounting, Review of Paci^c Basin Financial Markets and Policies, etc., Ad hoc referee</w:t>
      </w:r>
    </w:p>
    <w:p>
      <w:pPr>
        <w:pStyle w:val="BodyText"/>
        <w:tabs>
          <w:tab w:pos="1849" w:val="left" w:leader="none"/>
        </w:tabs>
        <w:spacing w:before="160"/>
        <w:ind w:left="350"/>
      </w:pPr>
      <w:r>
        <w:rPr>
          <w:spacing w:val="-2"/>
        </w:rPr>
        <w:t>Jan</w:t>
      </w:r>
      <w:r>
        <w:rPr>
          <w:spacing w:val="-7"/>
        </w:rPr>
        <w:t> </w:t>
      </w:r>
      <w:r>
        <w:rPr>
          <w:spacing w:val="-2"/>
        </w:rPr>
        <w:t>2001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Present</w:t>
      </w:r>
      <w:r>
        <w:rPr/>
        <w:tab/>
      </w:r>
      <w:r>
        <w:rPr>
          <w:spacing w:val="-2"/>
        </w:rPr>
        <w:t>American</w:t>
      </w:r>
      <w:r>
        <w:rPr>
          <w:spacing w:val="2"/>
        </w:rPr>
        <w:t> </w:t>
      </w:r>
      <w:r>
        <w:rPr>
          <w:spacing w:val="-2"/>
        </w:rPr>
        <w:t>Finance</w:t>
      </w:r>
      <w:r>
        <w:rPr>
          <w:spacing w:val="3"/>
        </w:rPr>
        <w:t> </w:t>
      </w:r>
      <w:r>
        <w:rPr>
          <w:spacing w:val="-2"/>
        </w:rPr>
        <w:t>Association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Western</w:t>
      </w:r>
      <w:r>
        <w:rPr>
          <w:spacing w:val="2"/>
        </w:rPr>
        <w:t> </w:t>
      </w:r>
      <w:r>
        <w:rPr>
          <w:spacing w:val="-2"/>
        </w:rPr>
        <w:t>Finance</w:t>
      </w:r>
      <w:r>
        <w:rPr>
          <w:spacing w:val="3"/>
        </w:rPr>
        <w:t> </w:t>
      </w:r>
      <w:r>
        <w:rPr>
          <w:spacing w:val="-2"/>
        </w:rPr>
        <w:t>Association,</w:t>
      </w:r>
      <w:r>
        <w:rPr>
          <w:spacing w:val="2"/>
        </w:rPr>
        <w:t> </w:t>
      </w:r>
      <w:r>
        <w:rPr>
          <w:spacing w:val="-2"/>
        </w:rPr>
        <w:t>Member</w:t>
      </w:r>
      <w:r>
        <w:rPr>
          <w:spacing w:val="3"/>
        </w:rPr>
        <w:t> </w:t>
      </w:r>
      <w:r>
        <w:rPr>
          <w:spacing w:val="-2"/>
        </w:rPr>
        <w:t>2001-01-</w:t>
      </w:r>
      <w:r>
        <w:rPr>
          <w:spacing w:val="-5"/>
        </w:rPr>
        <w:t>01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654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4"/>
              <w:rPr>
                <w:rFonts w:ascii="Trebuchet MS"/>
                <w:sz w:val="15"/>
              </w:rPr>
            </w:pPr>
            <w:r>
              <w:rPr>
                <w:rFonts w:ascii="Trebuchet MS"/>
                <w:w w:val="115"/>
                <w:sz w:val="15"/>
              </w:rPr>
              <w:t>SCHEDULED</w:t>
            </w:r>
            <w:r>
              <w:rPr>
                <w:rFonts w:ascii="Trebuchet MS"/>
                <w:spacing w:val="17"/>
                <w:w w:val="115"/>
                <w:sz w:val="15"/>
              </w:rPr>
              <w:t> </w:t>
            </w:r>
            <w:r>
              <w:rPr>
                <w:rFonts w:ascii="Trebuchet MS"/>
                <w:spacing w:val="-2"/>
                <w:w w:val="115"/>
                <w:sz w:val="15"/>
              </w:rPr>
              <w:t>TEACHING</w:t>
            </w:r>
          </w:p>
          <w:p>
            <w:pPr>
              <w:pStyle w:val="TableParagraph"/>
              <w:spacing w:before="155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2025</w:t>
            </w:r>
          </w:p>
        </w:tc>
        <w:tc>
          <w:tcPr>
            <w:tcW w:w="9365" w:type="dxa"/>
            <w:gridSpan w:val="4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51235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Independent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Study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55354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50724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NFA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2024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2024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45370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2024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UWA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2024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2024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58288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Independent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Study</w:t>
            </w:r>
          </w:p>
        </w:tc>
      </w:tr>
      <w:tr>
        <w:trPr>
          <w:trHeight w:val="232" w:hRule="atLeast"/>
        </w:trPr>
        <w:tc>
          <w:tcPr>
            <w:tcW w:w="1800" w:type="dxa"/>
          </w:tcPr>
          <w:p>
            <w:pPr>
              <w:pStyle w:val="TableParagraph"/>
              <w:spacing w:line="147" w:lineRule="exact"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2024</w:t>
            </w:r>
          </w:p>
        </w:tc>
        <w:tc>
          <w:tcPr>
            <w:tcW w:w="2290" w:type="dxa"/>
          </w:tcPr>
          <w:p>
            <w:pPr>
              <w:pStyle w:val="TableParagraph"/>
              <w:spacing w:line="147" w:lineRule="exact"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line="147" w:lineRule="exact"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line="147" w:lineRule="exact"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49796</w:t>
            </w:r>
          </w:p>
        </w:tc>
        <w:tc>
          <w:tcPr>
            <w:tcW w:w="2965" w:type="dxa"/>
          </w:tcPr>
          <w:p>
            <w:pPr>
              <w:pStyle w:val="TableParagraph"/>
              <w:spacing w:line="147" w:lineRule="exact"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</w:tbl>
    <w:p>
      <w:pPr>
        <w:pStyle w:val="TableParagraph"/>
        <w:spacing w:after="0" w:line="147" w:lineRule="exac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6" w:after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412750</wp:posOffset>
                </wp:positionH>
                <wp:positionV relativeFrom="page">
                  <wp:posOffset>990600</wp:posOffset>
                </wp:positionV>
                <wp:extent cx="7172325" cy="1905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78pt;width:564.75pt;height:15pt;mso-position-horizontal-relative:page;mso-position-vertical-relative:page;z-index:15730176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412750</wp:posOffset>
                </wp:positionH>
                <wp:positionV relativeFrom="page">
                  <wp:posOffset>2051050</wp:posOffset>
                </wp:positionV>
                <wp:extent cx="7172325" cy="1905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161.5pt;width:564.75pt;height:15pt;mso-position-horizontal-relative:page;mso-position-vertical-relative:page;z-index:15730688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412750</wp:posOffset>
                </wp:positionH>
                <wp:positionV relativeFrom="page">
                  <wp:posOffset>3111500</wp:posOffset>
                </wp:positionV>
                <wp:extent cx="7172325" cy="1905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245pt;width:564.75pt;height:15pt;mso-position-horizontal-relative:page;mso-position-vertical-relative:page;z-index:1573120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412750</wp:posOffset>
                </wp:positionH>
                <wp:positionV relativeFrom="page">
                  <wp:posOffset>3981450</wp:posOffset>
                </wp:positionV>
                <wp:extent cx="7172325" cy="1905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313.5pt;width:564.75pt;height:15pt;mso-position-horizontal-relative:page;mso-position-vertical-relative:page;z-index:15731712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412750</wp:posOffset>
                </wp:positionH>
                <wp:positionV relativeFrom="page">
                  <wp:posOffset>6102350</wp:posOffset>
                </wp:positionV>
                <wp:extent cx="7172325" cy="1905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480.5pt;width:564.75pt;height:15pt;mso-position-horizontal-relative:page;mso-position-vertical-relative:page;z-index:15732224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412750</wp:posOffset>
                </wp:positionH>
                <wp:positionV relativeFrom="page">
                  <wp:posOffset>6972300</wp:posOffset>
                </wp:positionV>
                <wp:extent cx="7172325" cy="1905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549pt;width:564.75pt;height:15pt;mso-position-horizontal-relative:page;mso-position-vertical-relative:page;z-index:15732736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412750</wp:posOffset>
                </wp:positionH>
                <wp:positionV relativeFrom="page">
                  <wp:posOffset>7842250</wp:posOffset>
                </wp:positionV>
                <wp:extent cx="7172325" cy="1905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17.5pt;width:564.75pt;height:15pt;mso-position-horizontal-relative:page;mso-position-vertical-relative:page;z-index:15733248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412750</wp:posOffset>
                </wp:positionH>
                <wp:positionV relativeFrom="page">
                  <wp:posOffset>8712200</wp:posOffset>
                </wp:positionV>
                <wp:extent cx="7172325" cy="1905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86pt;width:564.75pt;height:15pt;mso-position-horizontal-relative:page;mso-position-vertical-relative:page;z-index:1573376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2155"/>
        <w:gridCol w:w="2410"/>
        <w:gridCol w:w="1460"/>
        <w:gridCol w:w="3445"/>
      </w:tblGrid>
      <w:tr>
        <w:trPr>
          <w:trHeight w:val="704" w:hRule="atLeast"/>
        </w:trPr>
        <w:tc>
          <w:tcPr>
            <w:tcW w:w="1695" w:type="dxa"/>
          </w:tcPr>
          <w:p>
            <w:pPr>
              <w:pStyle w:val="TableParagraph"/>
              <w:spacing w:line="165" w:lineRule="exact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2024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line="165" w:lineRule="exact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line="165" w:lineRule="exact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460" w:type="dxa"/>
          </w:tcPr>
          <w:p>
            <w:pPr>
              <w:pStyle w:val="TableParagraph"/>
              <w:spacing w:line="165" w:lineRule="exact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NFA</w:t>
            </w:r>
          </w:p>
        </w:tc>
        <w:tc>
          <w:tcPr>
            <w:tcW w:w="3445" w:type="dxa"/>
          </w:tcPr>
          <w:p>
            <w:pPr>
              <w:pStyle w:val="TableParagraph"/>
              <w:spacing w:line="165" w:lineRule="exact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33692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41550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UWA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50186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49130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2023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MFA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42367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UWA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65259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Independent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Study</w:t>
            </w:r>
          </w:p>
        </w:tc>
      </w:tr>
      <w:tr>
        <w:trPr>
          <w:trHeight w:val="300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52058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2022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MFA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28" w:hRule="atLeast"/>
        </w:trPr>
        <w:tc>
          <w:tcPr>
            <w:tcW w:w="1695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2021</w:t>
            </w:r>
          </w:p>
        </w:tc>
        <w:tc>
          <w:tcPr>
            <w:tcW w:w="215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69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15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6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41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4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344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69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2021</w:t>
            </w:r>
          </w:p>
        </w:tc>
        <w:tc>
          <w:tcPr>
            <w:tcW w:w="215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58829</w:t>
            </w:r>
          </w:p>
        </w:tc>
        <w:tc>
          <w:tcPr>
            <w:tcW w:w="344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2021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UMA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2021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>MTH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4"/>
                <w:sz w:val="14"/>
              </w:rPr>
              <w:t>9814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1UTA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z w:val="14"/>
              </w:rPr>
              <w:t>Financial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Markets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Securities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2021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2021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61811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2021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MFA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59660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PWA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95" w:type="dxa"/>
          </w:tcPr>
          <w:p>
            <w:pPr>
              <w:pStyle w:val="TableParagraph"/>
              <w:spacing w:before="72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spacing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62763</w:t>
            </w:r>
          </w:p>
        </w:tc>
        <w:tc>
          <w:tcPr>
            <w:tcW w:w="3445" w:type="dxa"/>
          </w:tcPr>
          <w:p>
            <w:pPr>
              <w:pStyle w:val="TableParagraph"/>
              <w:spacing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695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2020</w:t>
            </w:r>
          </w:p>
        </w:tc>
        <w:tc>
          <w:tcPr>
            <w:tcW w:w="2155" w:type="dxa"/>
          </w:tcPr>
          <w:p>
            <w:pPr>
              <w:pStyle w:val="TableParagraph"/>
              <w:spacing w:before="65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10" w:type="dxa"/>
          </w:tcPr>
          <w:p>
            <w:pPr>
              <w:pStyle w:val="TableParagraph"/>
              <w:spacing w:before="65"/>
              <w:ind w:left="28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460" w:type="dxa"/>
          </w:tcPr>
          <w:p>
            <w:pPr>
              <w:pStyle w:val="TableParagraph"/>
              <w:spacing w:before="65"/>
              <w:ind w:left="439"/>
              <w:rPr>
                <w:sz w:val="14"/>
              </w:rPr>
            </w:pPr>
            <w:r>
              <w:rPr>
                <w:spacing w:val="-5"/>
                <w:sz w:val="14"/>
              </w:rPr>
              <w:t>MFA</w:t>
            </w:r>
          </w:p>
        </w:tc>
        <w:tc>
          <w:tcPr>
            <w:tcW w:w="3445" w:type="dxa"/>
          </w:tcPr>
          <w:p>
            <w:pPr>
              <w:pStyle w:val="TableParagraph"/>
              <w:spacing w:before="65"/>
              <w:ind w:left="52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33" w:hRule="atLeast"/>
        </w:trPr>
        <w:tc>
          <w:tcPr>
            <w:tcW w:w="1695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2019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1695" w:type="dxa"/>
          </w:tcPr>
          <w:p>
            <w:pPr>
              <w:pStyle w:val="TableParagraph"/>
              <w:spacing w:line="147" w:lineRule="exact" w:before="72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2019</w:t>
            </w:r>
          </w:p>
        </w:tc>
        <w:tc>
          <w:tcPr>
            <w:tcW w:w="2155" w:type="dxa"/>
          </w:tcPr>
          <w:p>
            <w:pPr>
              <w:pStyle w:val="TableParagraph"/>
              <w:spacing w:line="147" w:lineRule="exact" w:before="72"/>
              <w:ind w:left="15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10" w:type="dxa"/>
          </w:tcPr>
          <w:p>
            <w:pPr>
              <w:pStyle w:val="TableParagraph"/>
              <w:spacing w:line="147" w:lineRule="exact" w:before="72"/>
              <w:ind w:left="28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460" w:type="dxa"/>
          </w:tcPr>
          <w:p>
            <w:pPr>
              <w:pStyle w:val="TableParagraph"/>
              <w:spacing w:line="147" w:lineRule="exact" w:before="72"/>
              <w:ind w:right="6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61261</w:t>
            </w:r>
          </w:p>
        </w:tc>
        <w:tc>
          <w:tcPr>
            <w:tcW w:w="3445" w:type="dxa"/>
          </w:tcPr>
          <w:p>
            <w:pPr>
              <w:pStyle w:val="TableParagraph"/>
              <w:spacing w:line="147" w:lineRule="exact" w:before="72"/>
              <w:ind w:right="139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</w:tbl>
    <w:p>
      <w:pPr>
        <w:pStyle w:val="TableParagraph"/>
        <w:spacing w:after="0" w:line="147" w:lineRule="exact"/>
        <w:jc w:val="right"/>
        <w:rPr>
          <w:sz w:val="14"/>
        </w:rPr>
        <w:sectPr>
          <w:headerReference w:type="default" r:id="rId13"/>
          <w:footerReference w:type="default" r:id="rId14"/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6" w:after="1"/>
        <w:rPr>
          <w:sz w:val="9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699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line="165" w:lineRule="exact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2019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2019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line="165" w:lineRule="exact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line="165" w:lineRule="exact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line="165" w:lineRule="exact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60282</w:t>
            </w: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line="165" w:lineRule="exact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2019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63939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2019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64253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2019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4750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PTR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2018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62570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62705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UWA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2018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70108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71478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FTRB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2018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PTR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2017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2017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65782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2017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65989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2017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66721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2017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UTA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2017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41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2017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63745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2016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41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2016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62116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2016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2016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80986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2016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FMW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2016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PMW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428" w:hRule="atLeast"/>
        </w:trPr>
        <w:tc>
          <w:tcPr>
            <w:tcW w:w="180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2015</w:t>
            </w:r>
          </w:p>
        </w:tc>
        <w:tc>
          <w:tcPr>
            <w:tcW w:w="229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80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80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2015</w:t>
            </w:r>
          </w:p>
        </w:tc>
        <w:tc>
          <w:tcPr>
            <w:tcW w:w="229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5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55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>94490</w:t>
            </w:r>
          </w:p>
        </w:tc>
        <w:tc>
          <w:tcPr>
            <w:tcW w:w="296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39" w:hRule="atLeast"/>
        </w:trPr>
        <w:tc>
          <w:tcPr>
            <w:tcW w:w="1800" w:type="dxa"/>
          </w:tcPr>
          <w:p>
            <w:pPr>
              <w:pStyle w:val="TableParagraph"/>
              <w:spacing w:before="65"/>
              <w:ind w:left="5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2015</w:t>
            </w:r>
          </w:p>
        </w:tc>
        <w:tc>
          <w:tcPr>
            <w:tcW w:w="2290" w:type="dxa"/>
          </w:tcPr>
          <w:p>
            <w:pPr>
              <w:pStyle w:val="TableParagraph"/>
              <w:spacing w:before="65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1550" w:type="dxa"/>
          </w:tcPr>
          <w:p>
            <w:pPr>
              <w:pStyle w:val="TableParagraph"/>
              <w:spacing w:before="65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>UWA</w:t>
            </w:r>
          </w:p>
        </w:tc>
        <w:tc>
          <w:tcPr>
            <w:tcW w:w="2965" w:type="dxa"/>
          </w:tcPr>
          <w:p>
            <w:pPr>
              <w:pStyle w:val="TableParagraph"/>
              <w:spacing w:before="65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271" w:hRule="atLeast"/>
        </w:trPr>
        <w:tc>
          <w:tcPr>
            <w:tcW w:w="1800" w:type="dxa"/>
          </w:tcPr>
          <w:p>
            <w:pPr>
              <w:pStyle w:val="TableParagraph"/>
              <w:spacing w:line="144" w:lineRule="exact"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2015</w:t>
            </w:r>
          </w:p>
        </w:tc>
        <w:tc>
          <w:tcPr>
            <w:tcW w:w="229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TableParagraph"/>
        <w:spacing w:after="0"/>
        <w:rPr>
          <w:rFonts w:ascii="Roboto Lt"/>
          <w:sz w:val="14"/>
        </w:rPr>
        <w:sectPr>
          <w:headerReference w:type="default" r:id="rId15"/>
          <w:footerReference w:type="default" r:id="rId16"/>
          <w:pgSz w:w="12240" w:h="15840"/>
          <w:pgMar w:header="312" w:footer="795" w:top="740" w:bottom="980" w:left="360" w:right="0"/>
          <w:pgNumType w:start="10"/>
        </w:sectPr>
      </w:pPr>
    </w:p>
    <w:p>
      <w:pPr>
        <w:pStyle w:val="BodyText"/>
        <w:spacing w:before="6" w:after="1"/>
        <w:rPr>
          <w:sz w:val="9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853"/>
        <w:gridCol w:w="2436"/>
        <w:gridCol w:w="2054"/>
        <w:gridCol w:w="2144"/>
      </w:tblGrid>
      <w:tr>
        <w:trPr>
          <w:trHeight w:val="232" w:hRule="atLeast"/>
        </w:trPr>
        <w:tc>
          <w:tcPr>
            <w:tcW w:w="1375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2015</w:t>
            </w:r>
          </w:p>
        </w:tc>
        <w:tc>
          <w:tcPr>
            <w:tcW w:w="1853" w:type="dxa"/>
          </w:tcPr>
          <w:p>
            <w:pPr>
              <w:pStyle w:val="TableParagraph"/>
              <w:spacing w:line="165" w:lineRule="exact"/>
              <w:ind w:left="527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36" w:type="dxa"/>
          </w:tcPr>
          <w:p>
            <w:pPr>
              <w:pStyle w:val="TableParagraph"/>
              <w:spacing w:line="165" w:lineRule="exact"/>
              <w:ind w:left="79" w:right="19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054" w:type="dxa"/>
          </w:tcPr>
          <w:p>
            <w:pPr>
              <w:pStyle w:val="TableParagraph"/>
              <w:spacing w:line="165" w:lineRule="exact"/>
              <w:ind w:left="1085"/>
              <w:rPr>
                <w:sz w:val="14"/>
              </w:rPr>
            </w:pPr>
            <w:r>
              <w:rPr>
                <w:spacing w:val="-2"/>
                <w:sz w:val="14"/>
              </w:rPr>
              <w:t>86200</w:t>
            </w:r>
          </w:p>
        </w:tc>
        <w:tc>
          <w:tcPr>
            <w:tcW w:w="2144" w:type="dxa"/>
          </w:tcPr>
          <w:p>
            <w:pPr>
              <w:pStyle w:val="TableParagraph"/>
              <w:spacing w:line="165" w:lineRule="exact"/>
              <w:ind w:left="580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610" w:hRule="atLeast"/>
        </w:trPr>
        <w:tc>
          <w:tcPr>
            <w:tcW w:w="1375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2015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2014</w:t>
            </w:r>
          </w:p>
        </w:tc>
        <w:tc>
          <w:tcPr>
            <w:tcW w:w="1853" w:type="dxa"/>
          </w:tcPr>
          <w:p>
            <w:pPr>
              <w:pStyle w:val="TableParagraph"/>
              <w:spacing w:before="65"/>
              <w:ind w:left="52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36" w:type="dxa"/>
          </w:tcPr>
          <w:p>
            <w:pPr>
              <w:pStyle w:val="TableParagraph"/>
              <w:spacing w:before="65"/>
              <w:ind w:right="19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9797</w:t>
            </w:r>
          </w:p>
        </w:tc>
        <w:tc>
          <w:tcPr>
            <w:tcW w:w="2054" w:type="dxa"/>
          </w:tcPr>
          <w:p>
            <w:pPr>
              <w:pStyle w:val="TableParagraph"/>
              <w:spacing w:before="65"/>
              <w:ind w:left="1085"/>
              <w:rPr>
                <w:sz w:val="14"/>
              </w:rPr>
            </w:pPr>
            <w:r>
              <w:rPr>
                <w:spacing w:val="-5"/>
                <w:sz w:val="14"/>
              </w:rPr>
              <w:t>PTR</w:t>
            </w:r>
          </w:p>
        </w:tc>
        <w:tc>
          <w:tcPr>
            <w:tcW w:w="2144" w:type="dxa"/>
          </w:tcPr>
          <w:p>
            <w:pPr>
              <w:pStyle w:val="TableParagraph"/>
              <w:spacing w:before="65"/>
              <w:ind w:left="580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2160"/>
        <w:gridCol w:w="2420"/>
        <w:gridCol w:w="1465"/>
        <w:gridCol w:w="3415"/>
      </w:tblGrid>
      <w:tr>
        <w:trPr>
          <w:trHeight w:val="280" w:hRule="atLeast"/>
        </w:trPr>
        <w:tc>
          <w:tcPr>
            <w:tcW w:w="1705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42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465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341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3"/>
        <w:gridCol w:w="1754"/>
        <w:gridCol w:w="2303"/>
        <w:gridCol w:w="1956"/>
        <w:gridCol w:w="2421"/>
      </w:tblGrid>
      <w:tr>
        <w:trPr>
          <w:trHeight w:val="232" w:hRule="atLeast"/>
        </w:trPr>
        <w:tc>
          <w:tcPr>
            <w:tcW w:w="1313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</w:tc>
        <w:tc>
          <w:tcPr>
            <w:tcW w:w="1754" w:type="dxa"/>
          </w:tcPr>
          <w:p>
            <w:pPr>
              <w:pStyle w:val="TableParagraph"/>
              <w:spacing w:line="165" w:lineRule="exact"/>
              <w:ind w:left="490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303" w:type="dxa"/>
          </w:tcPr>
          <w:p>
            <w:pPr>
              <w:pStyle w:val="TableParagraph"/>
              <w:spacing w:line="165" w:lineRule="exact"/>
              <w:ind w:left="79" w:right="19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956" w:type="dxa"/>
          </w:tcPr>
          <w:p>
            <w:pPr>
              <w:pStyle w:val="TableParagraph"/>
              <w:spacing w:line="165" w:lineRule="exact"/>
              <w:ind w:left="1013"/>
              <w:rPr>
                <w:sz w:val="14"/>
              </w:rPr>
            </w:pPr>
            <w:r>
              <w:rPr>
                <w:spacing w:val="-2"/>
                <w:sz w:val="14"/>
              </w:rPr>
              <w:t>86507</w:t>
            </w:r>
          </w:p>
        </w:tc>
        <w:tc>
          <w:tcPr>
            <w:tcW w:w="2421" w:type="dxa"/>
          </w:tcPr>
          <w:p>
            <w:pPr>
              <w:pStyle w:val="TableParagraph"/>
              <w:spacing w:line="165" w:lineRule="exact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313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</w:tc>
        <w:tc>
          <w:tcPr>
            <w:tcW w:w="1754" w:type="dxa"/>
          </w:tcPr>
          <w:p>
            <w:pPr>
              <w:pStyle w:val="TableParagraph"/>
              <w:spacing w:before="65"/>
              <w:ind w:left="49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303" w:type="dxa"/>
          </w:tcPr>
          <w:p>
            <w:pPr>
              <w:pStyle w:val="TableParagraph"/>
              <w:spacing w:before="65"/>
              <w:ind w:right="19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956" w:type="dxa"/>
          </w:tcPr>
          <w:p>
            <w:pPr>
              <w:pStyle w:val="TableParagraph"/>
              <w:spacing w:before="65"/>
              <w:ind w:left="1013"/>
              <w:rPr>
                <w:sz w:val="14"/>
              </w:rPr>
            </w:pPr>
            <w:r>
              <w:rPr>
                <w:spacing w:val="-4"/>
                <w:sz w:val="14"/>
              </w:rPr>
              <w:t>PMWA</w:t>
            </w:r>
          </w:p>
        </w:tc>
        <w:tc>
          <w:tcPr>
            <w:tcW w:w="2421" w:type="dxa"/>
          </w:tcPr>
          <w:p>
            <w:pPr>
              <w:pStyle w:val="TableParagraph"/>
              <w:spacing w:before="65"/>
              <w:ind w:left="522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300" w:hRule="atLeast"/>
        </w:trPr>
        <w:tc>
          <w:tcPr>
            <w:tcW w:w="1313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</w:tc>
        <w:tc>
          <w:tcPr>
            <w:tcW w:w="1754" w:type="dxa"/>
          </w:tcPr>
          <w:p>
            <w:pPr>
              <w:pStyle w:val="TableParagraph"/>
              <w:spacing w:before="65"/>
              <w:ind w:left="49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303" w:type="dxa"/>
          </w:tcPr>
          <w:p>
            <w:pPr>
              <w:pStyle w:val="TableParagraph"/>
              <w:spacing w:before="65"/>
              <w:ind w:left="79" w:right="19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1956" w:type="dxa"/>
          </w:tcPr>
          <w:p>
            <w:pPr>
              <w:pStyle w:val="TableParagraph"/>
              <w:spacing w:before="65"/>
              <w:ind w:left="1013"/>
              <w:rPr>
                <w:sz w:val="14"/>
              </w:rPr>
            </w:pPr>
            <w:r>
              <w:rPr>
                <w:spacing w:val="-2"/>
                <w:sz w:val="14"/>
              </w:rPr>
              <w:t>87327</w:t>
            </w:r>
          </w:p>
        </w:tc>
        <w:tc>
          <w:tcPr>
            <w:tcW w:w="2421" w:type="dxa"/>
          </w:tcPr>
          <w:p>
            <w:pPr>
              <w:pStyle w:val="TableParagraph"/>
              <w:spacing w:before="65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  <w:tr>
        <w:trPr>
          <w:trHeight w:val="610" w:hRule="atLeast"/>
        </w:trPr>
        <w:tc>
          <w:tcPr>
            <w:tcW w:w="1313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2014</w:t>
            </w:r>
          </w:p>
        </w:tc>
        <w:tc>
          <w:tcPr>
            <w:tcW w:w="1754" w:type="dxa"/>
          </w:tcPr>
          <w:p>
            <w:pPr>
              <w:pStyle w:val="TableParagraph"/>
              <w:spacing w:before="65"/>
              <w:ind w:left="49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303" w:type="dxa"/>
          </w:tcPr>
          <w:p>
            <w:pPr>
              <w:pStyle w:val="TableParagraph"/>
              <w:spacing w:before="65"/>
              <w:ind w:right="19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9893</w:t>
            </w:r>
          </w:p>
        </w:tc>
        <w:tc>
          <w:tcPr>
            <w:tcW w:w="1956" w:type="dxa"/>
          </w:tcPr>
          <w:p>
            <w:pPr>
              <w:pStyle w:val="TableParagraph"/>
              <w:spacing w:before="65"/>
              <w:ind w:left="1013"/>
              <w:rPr>
                <w:sz w:val="14"/>
              </w:rPr>
            </w:pPr>
            <w:r>
              <w:rPr>
                <w:spacing w:val="-5"/>
                <w:sz w:val="14"/>
              </w:rPr>
              <w:t>WU</w:t>
            </w:r>
          </w:p>
        </w:tc>
        <w:tc>
          <w:tcPr>
            <w:tcW w:w="2421" w:type="dxa"/>
          </w:tcPr>
          <w:p>
            <w:pPr>
              <w:pStyle w:val="TableParagraph"/>
              <w:spacing w:before="65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Special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Topics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Investments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853"/>
        <w:gridCol w:w="2436"/>
        <w:gridCol w:w="2054"/>
        <w:gridCol w:w="2144"/>
      </w:tblGrid>
      <w:tr>
        <w:trPr>
          <w:trHeight w:val="232" w:hRule="atLeast"/>
        </w:trPr>
        <w:tc>
          <w:tcPr>
            <w:tcW w:w="1375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</w:tc>
        <w:tc>
          <w:tcPr>
            <w:tcW w:w="1853" w:type="dxa"/>
          </w:tcPr>
          <w:p>
            <w:pPr>
              <w:pStyle w:val="TableParagraph"/>
              <w:spacing w:line="165" w:lineRule="exact"/>
              <w:ind w:left="527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36" w:type="dxa"/>
          </w:tcPr>
          <w:p>
            <w:pPr>
              <w:pStyle w:val="TableParagraph"/>
              <w:spacing w:line="165" w:lineRule="exact"/>
              <w:ind w:left="79" w:right="19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054" w:type="dxa"/>
          </w:tcPr>
          <w:p>
            <w:pPr>
              <w:pStyle w:val="TableParagraph"/>
              <w:spacing w:line="165" w:lineRule="exact"/>
              <w:ind w:left="1085"/>
              <w:rPr>
                <w:sz w:val="14"/>
              </w:rPr>
            </w:pPr>
            <w:r>
              <w:rPr>
                <w:spacing w:val="-2"/>
                <w:sz w:val="14"/>
              </w:rPr>
              <w:t>67602</w:t>
            </w:r>
          </w:p>
        </w:tc>
        <w:tc>
          <w:tcPr>
            <w:tcW w:w="2144" w:type="dxa"/>
          </w:tcPr>
          <w:p>
            <w:pPr>
              <w:pStyle w:val="TableParagraph"/>
              <w:spacing w:line="165" w:lineRule="exact"/>
              <w:ind w:left="580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610" w:hRule="atLeast"/>
        </w:trPr>
        <w:tc>
          <w:tcPr>
            <w:tcW w:w="1375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2014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2013</w:t>
            </w:r>
          </w:p>
        </w:tc>
        <w:tc>
          <w:tcPr>
            <w:tcW w:w="1853" w:type="dxa"/>
          </w:tcPr>
          <w:p>
            <w:pPr>
              <w:pStyle w:val="TableParagraph"/>
              <w:spacing w:before="65"/>
              <w:ind w:left="52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36" w:type="dxa"/>
          </w:tcPr>
          <w:p>
            <w:pPr>
              <w:pStyle w:val="TableParagraph"/>
              <w:spacing w:before="65"/>
              <w:ind w:right="19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4" w:type="dxa"/>
          </w:tcPr>
          <w:p>
            <w:pPr>
              <w:pStyle w:val="TableParagraph"/>
              <w:spacing w:before="65"/>
              <w:ind w:left="1085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144" w:type="dxa"/>
          </w:tcPr>
          <w:p>
            <w:pPr>
              <w:pStyle w:val="TableParagraph"/>
              <w:spacing w:before="65"/>
              <w:ind w:left="580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2"/>
        <w:gridCol w:w="1868"/>
        <w:gridCol w:w="2437"/>
        <w:gridCol w:w="2055"/>
        <w:gridCol w:w="2145"/>
      </w:tblGrid>
      <w:tr>
        <w:trPr>
          <w:trHeight w:val="232" w:hRule="atLeast"/>
        </w:trPr>
        <w:tc>
          <w:tcPr>
            <w:tcW w:w="1362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</w:tc>
        <w:tc>
          <w:tcPr>
            <w:tcW w:w="1868" w:type="dxa"/>
          </w:tcPr>
          <w:p>
            <w:pPr>
              <w:pStyle w:val="TableParagraph"/>
              <w:spacing w:line="165" w:lineRule="exact"/>
              <w:ind w:left="540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37" w:type="dxa"/>
          </w:tcPr>
          <w:p>
            <w:pPr>
              <w:pStyle w:val="TableParagraph"/>
              <w:spacing w:line="165" w:lineRule="exact"/>
              <w:ind w:left="79" w:right="20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1082"/>
              <w:rPr>
                <w:sz w:val="14"/>
              </w:rPr>
            </w:pPr>
            <w:r>
              <w:rPr>
                <w:spacing w:val="-2"/>
                <w:sz w:val="14"/>
              </w:rPr>
              <w:t>31834</w:t>
            </w:r>
          </w:p>
        </w:tc>
        <w:tc>
          <w:tcPr>
            <w:tcW w:w="2145" w:type="dxa"/>
          </w:tcPr>
          <w:p>
            <w:pPr>
              <w:pStyle w:val="TableParagraph"/>
              <w:spacing w:line="165" w:lineRule="exact"/>
              <w:ind w:left="576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610" w:hRule="atLeast"/>
        </w:trPr>
        <w:tc>
          <w:tcPr>
            <w:tcW w:w="1362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2013</w:t>
            </w:r>
          </w:p>
        </w:tc>
        <w:tc>
          <w:tcPr>
            <w:tcW w:w="1868" w:type="dxa"/>
          </w:tcPr>
          <w:p>
            <w:pPr>
              <w:pStyle w:val="TableParagraph"/>
              <w:spacing w:before="65"/>
              <w:ind w:left="54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37" w:type="dxa"/>
          </w:tcPr>
          <w:p>
            <w:pPr>
              <w:pStyle w:val="TableParagraph"/>
              <w:spacing w:before="65"/>
              <w:ind w:right="20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5" w:type="dxa"/>
          </w:tcPr>
          <w:p>
            <w:pPr>
              <w:pStyle w:val="TableParagraph"/>
              <w:spacing w:before="65"/>
              <w:ind w:left="1082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145" w:type="dxa"/>
          </w:tcPr>
          <w:p>
            <w:pPr>
              <w:pStyle w:val="TableParagraph"/>
              <w:spacing w:before="65"/>
              <w:ind w:left="576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2160"/>
        <w:gridCol w:w="2420"/>
        <w:gridCol w:w="1465"/>
        <w:gridCol w:w="3415"/>
      </w:tblGrid>
      <w:tr>
        <w:trPr>
          <w:trHeight w:val="280" w:hRule="atLeast"/>
        </w:trPr>
        <w:tc>
          <w:tcPr>
            <w:tcW w:w="1705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42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465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341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1742"/>
        <w:gridCol w:w="2304"/>
        <w:gridCol w:w="1942"/>
        <w:gridCol w:w="2436"/>
      </w:tblGrid>
      <w:tr>
        <w:trPr>
          <w:trHeight w:val="232" w:hRule="atLeast"/>
        </w:trPr>
        <w:tc>
          <w:tcPr>
            <w:tcW w:w="1326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</w:tc>
        <w:tc>
          <w:tcPr>
            <w:tcW w:w="1742" w:type="dxa"/>
          </w:tcPr>
          <w:p>
            <w:pPr>
              <w:pStyle w:val="TableParagraph"/>
              <w:spacing w:line="165" w:lineRule="exact"/>
              <w:ind w:left="477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304" w:type="dxa"/>
          </w:tcPr>
          <w:p>
            <w:pPr>
              <w:pStyle w:val="TableParagraph"/>
              <w:spacing w:line="165" w:lineRule="exact"/>
              <w:ind w:left="79" w:right="19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942" w:type="dxa"/>
          </w:tcPr>
          <w:p>
            <w:pPr>
              <w:pStyle w:val="TableParagraph"/>
              <w:spacing w:line="165" w:lineRule="exact"/>
              <w:ind w:left="1011"/>
              <w:rPr>
                <w:sz w:val="14"/>
              </w:rPr>
            </w:pPr>
            <w:r>
              <w:rPr>
                <w:spacing w:val="-2"/>
                <w:sz w:val="14"/>
              </w:rPr>
              <w:t>49008</w:t>
            </w:r>
          </w:p>
        </w:tc>
        <w:tc>
          <w:tcPr>
            <w:tcW w:w="2436" w:type="dxa"/>
          </w:tcPr>
          <w:p>
            <w:pPr>
              <w:pStyle w:val="TableParagraph"/>
              <w:spacing w:line="165" w:lineRule="exact"/>
              <w:ind w:left="534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326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</w:tc>
        <w:tc>
          <w:tcPr>
            <w:tcW w:w="1742" w:type="dxa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304" w:type="dxa"/>
          </w:tcPr>
          <w:p>
            <w:pPr>
              <w:pStyle w:val="TableParagraph"/>
              <w:spacing w:before="65"/>
              <w:ind w:left="79" w:right="19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1942" w:type="dxa"/>
          </w:tcPr>
          <w:p>
            <w:pPr>
              <w:pStyle w:val="TableParagraph"/>
              <w:spacing w:before="65"/>
              <w:ind w:left="1011"/>
              <w:rPr>
                <w:sz w:val="14"/>
              </w:rPr>
            </w:pPr>
            <w:r>
              <w:rPr>
                <w:spacing w:val="-2"/>
                <w:sz w:val="14"/>
              </w:rPr>
              <w:t>49180</w:t>
            </w:r>
          </w:p>
        </w:tc>
        <w:tc>
          <w:tcPr>
            <w:tcW w:w="2436" w:type="dxa"/>
          </w:tcPr>
          <w:p>
            <w:pPr>
              <w:pStyle w:val="TableParagraph"/>
              <w:spacing w:before="65"/>
              <w:ind w:left="534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326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</w:tc>
        <w:tc>
          <w:tcPr>
            <w:tcW w:w="1742" w:type="dxa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304" w:type="dxa"/>
          </w:tcPr>
          <w:p>
            <w:pPr>
              <w:pStyle w:val="TableParagraph"/>
              <w:spacing w:before="65"/>
              <w:ind w:right="19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1942" w:type="dxa"/>
          </w:tcPr>
          <w:p>
            <w:pPr>
              <w:pStyle w:val="TableParagraph"/>
              <w:spacing w:before="65"/>
              <w:ind w:left="1011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2436" w:type="dxa"/>
          </w:tcPr>
          <w:p>
            <w:pPr>
              <w:pStyle w:val="TableParagraph"/>
              <w:spacing w:before="65"/>
              <w:ind w:left="534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610" w:hRule="atLeast"/>
        </w:trPr>
        <w:tc>
          <w:tcPr>
            <w:tcW w:w="1326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2013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2012</w:t>
            </w:r>
          </w:p>
        </w:tc>
        <w:tc>
          <w:tcPr>
            <w:tcW w:w="1742" w:type="dxa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304" w:type="dxa"/>
          </w:tcPr>
          <w:p>
            <w:pPr>
              <w:pStyle w:val="TableParagraph"/>
              <w:spacing w:before="65"/>
              <w:ind w:right="19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9891</w:t>
            </w:r>
          </w:p>
        </w:tc>
        <w:tc>
          <w:tcPr>
            <w:tcW w:w="1942" w:type="dxa"/>
          </w:tcPr>
          <w:p>
            <w:pPr>
              <w:pStyle w:val="TableParagraph"/>
              <w:spacing w:before="65"/>
              <w:ind w:left="1011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436" w:type="dxa"/>
          </w:tcPr>
          <w:p>
            <w:pPr>
              <w:pStyle w:val="TableParagraph"/>
              <w:spacing w:before="65"/>
              <w:ind w:left="534"/>
              <w:rPr>
                <w:sz w:val="14"/>
              </w:rPr>
            </w:pPr>
            <w:r>
              <w:rPr>
                <w:spacing w:val="-2"/>
                <w:sz w:val="14"/>
              </w:rPr>
              <w:t>Special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Topics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Investments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2"/>
        <w:gridCol w:w="1868"/>
        <w:gridCol w:w="2437"/>
        <w:gridCol w:w="2055"/>
        <w:gridCol w:w="2145"/>
      </w:tblGrid>
      <w:tr>
        <w:trPr>
          <w:trHeight w:val="232" w:hRule="atLeast"/>
        </w:trPr>
        <w:tc>
          <w:tcPr>
            <w:tcW w:w="1362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</w:tc>
        <w:tc>
          <w:tcPr>
            <w:tcW w:w="1868" w:type="dxa"/>
          </w:tcPr>
          <w:p>
            <w:pPr>
              <w:pStyle w:val="TableParagraph"/>
              <w:spacing w:line="165" w:lineRule="exact"/>
              <w:ind w:left="540"/>
              <w:rPr>
                <w:sz w:val="14"/>
              </w:rPr>
            </w:pPr>
            <w:r>
              <w:rPr>
                <w:spacing w:val="-5"/>
                <w:sz w:val="14"/>
              </w:rPr>
              <w:t>BUS</w:t>
            </w:r>
          </w:p>
        </w:tc>
        <w:tc>
          <w:tcPr>
            <w:tcW w:w="2437" w:type="dxa"/>
          </w:tcPr>
          <w:p>
            <w:pPr>
              <w:pStyle w:val="TableParagraph"/>
              <w:spacing w:line="165" w:lineRule="exact"/>
              <w:ind w:left="79" w:right="20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1082"/>
              <w:rPr>
                <w:sz w:val="14"/>
              </w:rPr>
            </w:pPr>
            <w:r>
              <w:rPr>
                <w:spacing w:val="-2"/>
                <w:sz w:val="14"/>
              </w:rPr>
              <w:t>52047</w:t>
            </w:r>
          </w:p>
        </w:tc>
        <w:tc>
          <w:tcPr>
            <w:tcW w:w="2145" w:type="dxa"/>
          </w:tcPr>
          <w:p>
            <w:pPr>
              <w:pStyle w:val="TableParagraph"/>
              <w:spacing w:line="165" w:lineRule="exact"/>
              <w:ind w:left="576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362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</w:tc>
        <w:tc>
          <w:tcPr>
            <w:tcW w:w="1868" w:type="dxa"/>
          </w:tcPr>
          <w:p>
            <w:pPr>
              <w:pStyle w:val="TableParagraph"/>
              <w:spacing w:before="65"/>
              <w:ind w:left="540"/>
              <w:rPr>
                <w:sz w:val="14"/>
              </w:rPr>
            </w:pPr>
            <w:r>
              <w:rPr>
                <w:spacing w:val="-4"/>
                <w:sz w:val="14"/>
              </w:rPr>
              <w:t>ECON</w:t>
            </w:r>
          </w:p>
        </w:tc>
        <w:tc>
          <w:tcPr>
            <w:tcW w:w="2437" w:type="dxa"/>
          </w:tcPr>
          <w:p>
            <w:pPr>
              <w:pStyle w:val="TableParagraph"/>
              <w:spacing w:before="65"/>
              <w:ind w:left="79" w:right="20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055" w:type="dxa"/>
          </w:tcPr>
          <w:p>
            <w:pPr>
              <w:pStyle w:val="TableParagraph"/>
              <w:spacing w:before="65"/>
              <w:ind w:left="1082"/>
              <w:rPr>
                <w:sz w:val="14"/>
              </w:rPr>
            </w:pPr>
            <w:r>
              <w:rPr>
                <w:spacing w:val="-2"/>
                <w:sz w:val="14"/>
              </w:rPr>
              <w:t>52231</w:t>
            </w:r>
          </w:p>
        </w:tc>
        <w:tc>
          <w:tcPr>
            <w:tcW w:w="2145" w:type="dxa"/>
          </w:tcPr>
          <w:p>
            <w:pPr>
              <w:pStyle w:val="TableParagraph"/>
              <w:spacing w:before="65"/>
              <w:ind w:left="576"/>
              <w:rPr>
                <w:sz w:val="14"/>
              </w:rPr>
            </w:pPr>
            <w:r>
              <w:rPr>
                <w:spacing w:val="-2"/>
                <w:sz w:val="14"/>
              </w:rPr>
              <w:t>Dissertation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Supervision</w:t>
            </w:r>
          </w:p>
        </w:tc>
      </w:tr>
      <w:tr>
        <w:trPr>
          <w:trHeight w:val="300" w:hRule="atLeast"/>
        </w:trPr>
        <w:tc>
          <w:tcPr>
            <w:tcW w:w="1362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</w:tc>
        <w:tc>
          <w:tcPr>
            <w:tcW w:w="1868" w:type="dxa"/>
          </w:tcPr>
          <w:p>
            <w:pPr>
              <w:pStyle w:val="TableParagraph"/>
              <w:spacing w:before="65"/>
              <w:ind w:left="54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37" w:type="dxa"/>
          </w:tcPr>
          <w:p>
            <w:pPr>
              <w:pStyle w:val="TableParagraph"/>
              <w:spacing w:before="65"/>
              <w:ind w:right="20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5" w:type="dxa"/>
          </w:tcPr>
          <w:p>
            <w:pPr>
              <w:pStyle w:val="TableParagraph"/>
              <w:spacing w:before="65"/>
              <w:ind w:left="1082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2145" w:type="dxa"/>
          </w:tcPr>
          <w:p>
            <w:pPr>
              <w:pStyle w:val="TableParagraph"/>
              <w:spacing w:before="65"/>
              <w:ind w:left="576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610" w:hRule="atLeast"/>
        </w:trPr>
        <w:tc>
          <w:tcPr>
            <w:tcW w:w="1362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2012</w:t>
            </w:r>
          </w:p>
        </w:tc>
        <w:tc>
          <w:tcPr>
            <w:tcW w:w="1868" w:type="dxa"/>
          </w:tcPr>
          <w:p>
            <w:pPr>
              <w:pStyle w:val="TableParagraph"/>
              <w:spacing w:before="65"/>
              <w:ind w:left="540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437" w:type="dxa"/>
          </w:tcPr>
          <w:p>
            <w:pPr>
              <w:pStyle w:val="TableParagraph"/>
              <w:spacing w:before="65"/>
              <w:ind w:left="79" w:right="20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2055" w:type="dxa"/>
          </w:tcPr>
          <w:p>
            <w:pPr>
              <w:pStyle w:val="TableParagraph"/>
              <w:spacing w:before="65"/>
              <w:ind w:left="1082"/>
              <w:rPr>
                <w:sz w:val="14"/>
              </w:rPr>
            </w:pPr>
            <w:r>
              <w:rPr>
                <w:spacing w:val="-2"/>
                <w:sz w:val="14"/>
              </w:rPr>
              <w:t>53119</w:t>
            </w:r>
          </w:p>
        </w:tc>
        <w:tc>
          <w:tcPr>
            <w:tcW w:w="2145" w:type="dxa"/>
          </w:tcPr>
          <w:p>
            <w:pPr>
              <w:pStyle w:val="TableParagraph"/>
              <w:spacing w:before="65"/>
              <w:ind w:left="576"/>
              <w:rPr>
                <w:sz w:val="14"/>
              </w:rPr>
            </w:pPr>
            <w:r>
              <w:rPr>
                <w:spacing w:val="-2"/>
                <w:sz w:val="14"/>
              </w:rPr>
              <w:t>Options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Markets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2380"/>
        <w:gridCol w:w="2655"/>
        <w:gridCol w:w="1610"/>
        <w:gridCol w:w="2650"/>
      </w:tblGrid>
      <w:tr>
        <w:trPr>
          <w:trHeight w:val="280" w:hRule="atLeast"/>
        </w:trPr>
        <w:tc>
          <w:tcPr>
            <w:tcW w:w="187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38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655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61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650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1857"/>
        <w:gridCol w:w="2567"/>
        <w:gridCol w:w="2056"/>
        <w:gridCol w:w="2078"/>
      </w:tblGrid>
      <w:tr>
        <w:trPr>
          <w:trHeight w:val="232" w:hRule="atLeast"/>
        </w:trPr>
        <w:tc>
          <w:tcPr>
            <w:tcW w:w="1410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</w:tc>
        <w:tc>
          <w:tcPr>
            <w:tcW w:w="1857" w:type="dxa"/>
          </w:tcPr>
          <w:p>
            <w:pPr>
              <w:pStyle w:val="TableParagraph"/>
              <w:spacing w:line="165" w:lineRule="exact"/>
              <w:ind w:left="56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line="165" w:lineRule="exact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line="165" w:lineRule="exact"/>
              <w:ind w:right="72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078" w:type="dxa"/>
          </w:tcPr>
          <w:p>
            <w:pPr>
              <w:pStyle w:val="TableParagraph"/>
              <w:spacing w:line="165" w:lineRule="exact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610" w:hRule="atLeast"/>
        </w:trPr>
        <w:tc>
          <w:tcPr>
            <w:tcW w:w="1410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2012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2011</w:t>
            </w:r>
          </w:p>
        </w:tc>
        <w:tc>
          <w:tcPr>
            <w:tcW w:w="1857" w:type="dxa"/>
          </w:tcPr>
          <w:p>
            <w:pPr>
              <w:pStyle w:val="TableParagraph"/>
              <w:spacing w:before="65"/>
              <w:ind w:left="56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before="65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before="65"/>
              <w:ind w:right="80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078" w:type="dxa"/>
          </w:tcPr>
          <w:p>
            <w:pPr>
              <w:pStyle w:val="TableParagraph"/>
              <w:spacing w:before="65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2380"/>
        <w:gridCol w:w="2655"/>
        <w:gridCol w:w="1610"/>
        <w:gridCol w:w="2650"/>
      </w:tblGrid>
      <w:tr>
        <w:trPr>
          <w:trHeight w:val="280" w:hRule="atLeast"/>
        </w:trPr>
        <w:tc>
          <w:tcPr>
            <w:tcW w:w="187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38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655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61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650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1"/>
        <w:gridCol w:w="1876"/>
        <w:gridCol w:w="2567"/>
        <w:gridCol w:w="2056"/>
        <w:gridCol w:w="2078"/>
      </w:tblGrid>
      <w:tr>
        <w:trPr>
          <w:trHeight w:val="232" w:hRule="atLeast"/>
        </w:trPr>
        <w:tc>
          <w:tcPr>
            <w:tcW w:w="1391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2011</w:t>
            </w:r>
          </w:p>
        </w:tc>
        <w:tc>
          <w:tcPr>
            <w:tcW w:w="1876" w:type="dxa"/>
          </w:tcPr>
          <w:p>
            <w:pPr>
              <w:pStyle w:val="TableParagraph"/>
              <w:spacing w:line="165" w:lineRule="exact"/>
              <w:ind w:left="581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line="165" w:lineRule="exact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line="165" w:lineRule="exact"/>
              <w:ind w:right="72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2078" w:type="dxa"/>
          </w:tcPr>
          <w:p>
            <w:pPr>
              <w:pStyle w:val="TableParagraph"/>
              <w:spacing w:line="165" w:lineRule="exact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610" w:hRule="atLeast"/>
        </w:trPr>
        <w:tc>
          <w:tcPr>
            <w:tcW w:w="1391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z w:val="14"/>
              </w:rPr>
              <w:t>Fall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2011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2011</w:t>
            </w:r>
          </w:p>
        </w:tc>
        <w:tc>
          <w:tcPr>
            <w:tcW w:w="1876" w:type="dxa"/>
          </w:tcPr>
          <w:p>
            <w:pPr>
              <w:pStyle w:val="TableParagraph"/>
              <w:spacing w:before="65"/>
              <w:ind w:left="581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before="65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before="65"/>
              <w:ind w:right="80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2078" w:type="dxa"/>
          </w:tcPr>
          <w:p>
            <w:pPr>
              <w:pStyle w:val="TableParagraph"/>
              <w:spacing w:before="65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2380"/>
        <w:gridCol w:w="2655"/>
        <w:gridCol w:w="1610"/>
        <w:gridCol w:w="2650"/>
      </w:tblGrid>
      <w:tr>
        <w:trPr>
          <w:trHeight w:val="280" w:hRule="atLeast"/>
        </w:trPr>
        <w:tc>
          <w:tcPr>
            <w:tcW w:w="187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38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655" w:type="dxa"/>
          </w:tcPr>
          <w:p>
            <w:pPr>
              <w:pStyle w:val="TableParagraph"/>
              <w:spacing w:before="57"/>
              <w:ind w:left="103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610" w:type="dxa"/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650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7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1857"/>
        <w:gridCol w:w="2567"/>
        <w:gridCol w:w="2056"/>
        <w:gridCol w:w="2078"/>
      </w:tblGrid>
      <w:tr>
        <w:trPr>
          <w:trHeight w:val="232" w:hRule="atLeast"/>
        </w:trPr>
        <w:tc>
          <w:tcPr>
            <w:tcW w:w="1410" w:type="dxa"/>
          </w:tcPr>
          <w:p>
            <w:pPr>
              <w:pStyle w:val="TableParagraph"/>
              <w:spacing w:line="165" w:lineRule="exact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2011</w:t>
            </w:r>
          </w:p>
        </w:tc>
        <w:tc>
          <w:tcPr>
            <w:tcW w:w="1857" w:type="dxa"/>
          </w:tcPr>
          <w:p>
            <w:pPr>
              <w:pStyle w:val="TableParagraph"/>
              <w:spacing w:line="165" w:lineRule="exact"/>
              <w:ind w:left="56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line="165" w:lineRule="exact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line="165" w:lineRule="exact"/>
              <w:ind w:right="72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2078" w:type="dxa"/>
          </w:tcPr>
          <w:p>
            <w:pPr>
              <w:pStyle w:val="TableParagraph"/>
              <w:spacing w:line="165" w:lineRule="exact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  <w:tr>
        <w:trPr>
          <w:trHeight w:val="610" w:hRule="atLeast"/>
        </w:trPr>
        <w:tc>
          <w:tcPr>
            <w:tcW w:w="1410" w:type="dxa"/>
          </w:tcPr>
          <w:p>
            <w:pPr>
              <w:pStyle w:val="TableParagraph"/>
              <w:spacing w:before="65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Spring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2011</w:t>
            </w: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2009</w:t>
            </w:r>
          </w:p>
        </w:tc>
        <w:tc>
          <w:tcPr>
            <w:tcW w:w="1857" w:type="dxa"/>
          </w:tcPr>
          <w:p>
            <w:pPr>
              <w:pStyle w:val="TableParagraph"/>
              <w:spacing w:before="65"/>
              <w:ind w:left="562"/>
              <w:rPr>
                <w:sz w:val="14"/>
              </w:rPr>
            </w:pPr>
            <w:r>
              <w:rPr>
                <w:spacing w:val="-5"/>
                <w:sz w:val="14"/>
              </w:rPr>
              <w:t>FIN</w:t>
            </w:r>
          </w:p>
        </w:tc>
        <w:tc>
          <w:tcPr>
            <w:tcW w:w="2567" w:type="dxa"/>
          </w:tcPr>
          <w:p>
            <w:pPr>
              <w:pStyle w:val="TableParagraph"/>
              <w:spacing w:before="65"/>
              <w:ind w:right="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3000</w:t>
            </w:r>
          </w:p>
        </w:tc>
        <w:tc>
          <w:tcPr>
            <w:tcW w:w="2056" w:type="dxa"/>
          </w:tcPr>
          <w:p>
            <w:pPr>
              <w:pStyle w:val="TableParagraph"/>
              <w:spacing w:before="65"/>
              <w:ind w:right="80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078" w:type="dxa"/>
          </w:tcPr>
          <w:p>
            <w:pPr>
              <w:pStyle w:val="TableParagraph"/>
              <w:spacing w:before="65"/>
              <w:ind w:right="47"/>
              <w:jc w:val="right"/>
              <w:rPr>
                <w:sz w:val="14"/>
              </w:rPr>
            </w:pPr>
            <w:r>
              <w:rPr>
                <w:sz w:val="14"/>
              </w:rPr>
              <w:t>Principles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</w:tr>
    </w:tbl>
    <w:p>
      <w:pPr>
        <w:pStyle w:val="TableParagraph"/>
        <w:spacing w:after="0"/>
        <w:jc w:val="righ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412750</wp:posOffset>
                </wp:positionH>
                <wp:positionV relativeFrom="page">
                  <wp:posOffset>768424</wp:posOffset>
                </wp:positionV>
                <wp:extent cx="7169150" cy="7813674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7169150" cy="78136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70"/>
                              <w:gridCol w:w="260"/>
                              <w:gridCol w:w="1865"/>
                              <w:gridCol w:w="580"/>
                              <w:gridCol w:w="95"/>
                              <w:gridCol w:w="1695"/>
                              <w:gridCol w:w="945"/>
                              <w:gridCol w:w="160"/>
                              <w:gridCol w:w="335"/>
                              <w:gridCol w:w="1165"/>
                              <w:gridCol w:w="190"/>
                              <w:gridCol w:w="2205"/>
                            </w:tblGrid>
                            <w:tr>
                              <w:trPr>
                                <w:trHeight w:val="699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9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9797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1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Markets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-58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9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9797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Markets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-58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9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9797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Markets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-58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9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9797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Markets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29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24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1" w:right="-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9781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29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24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1" w:right="-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9781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67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1" w:right="-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9781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29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5"/>
                                      <w:sz w:val="14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24"/>
                                    <w:jc w:val="right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1" w:right="-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9781</w:t>
                                  </w: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44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6" w:right="-1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ectio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15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7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44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6" w:right="-1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ectio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15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7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67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5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6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44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6" w:right="-1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ectio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15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7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4"/>
                                      <w:w w:val="110"/>
                                      <w:sz w:val="14"/>
                                    </w:rPr>
                                    <w:t>Pre,x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Roboto Lt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 w:right="-44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6" w:right="-15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ectio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15"/>
                                    <w:jc w:val="center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"/>
                                    <w:rPr>
                                      <w:rFonts w:ascii="Roboto L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 Lt"/>
                                      <w:sz w:val="14"/>
                                    </w:rPr>
                                    <w:t>ourse</w:t>
                                  </w:r>
                                  <w:r>
                                    <w:rPr>
                                      <w:rFonts w:ascii="Roboto Lt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 Lt"/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7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67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5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  <w:tab w:pos="4348" w:val="left" w:leader="none"/>
                                    </w:tabs>
                                    <w:spacing w:before="65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770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67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7" w:lineRule="exact"/>
                                    <w:rPr>
                                      <w:rFonts w:ascii="Trebuchet MS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spacing w:val="-2"/>
                                      <w:w w:val="110"/>
                                      <w:sz w:val="15"/>
                                    </w:rPr>
                                    <w:t>VITA</w:t>
                                  </w:r>
                                  <w:r>
                                    <w:rPr>
                                      <w:rFonts w:ascii="Trebuchet MS"/>
                                      <w:spacing w:val="-13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2"/>
                                      <w:w w:val="110"/>
                                      <w:sz w:val="15"/>
                                    </w:rPr>
                                    <w:t>CERTIFICATION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0.505859pt;width:564.5pt;height:615.25pt;mso-position-horizontal-relative:page;mso-position-vertical-relative:page;z-index:15734272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70"/>
                        <w:gridCol w:w="260"/>
                        <w:gridCol w:w="1865"/>
                        <w:gridCol w:w="580"/>
                        <w:gridCol w:w="95"/>
                        <w:gridCol w:w="1695"/>
                        <w:gridCol w:w="945"/>
                        <w:gridCol w:w="160"/>
                        <w:gridCol w:w="335"/>
                        <w:gridCol w:w="1165"/>
                        <w:gridCol w:w="190"/>
                        <w:gridCol w:w="2205"/>
                      </w:tblGrid>
                      <w:tr>
                        <w:trPr>
                          <w:trHeight w:val="699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2009</w:t>
                            </w:r>
                          </w:p>
                          <w:p>
                            <w:pPr>
                              <w:pStyle w:val="TableParagraph"/>
                              <w:spacing w:before="4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9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9797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14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Options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Markets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4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-58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9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9797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14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Options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Markets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05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4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-58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9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9797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14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Options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Markets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4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-58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9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9797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14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Options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Markets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29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2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24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1" w:right="-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9781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Intermediate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29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2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24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1" w:right="-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9781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Intermediate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67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1" w:right="-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18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9781</w:t>
                            </w:r>
                          </w:p>
                        </w:tc>
                        <w:tc>
                          <w:tcPr>
                            <w:tcW w:w="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5"/>
                              <w:ind w:left="4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Intermediate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05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29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5"/>
                                <w:sz w:val="14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2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24"/>
                              <w:jc w:val="right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1" w:right="-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9781</w:t>
                            </w: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Intermediate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44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36" w:right="-1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ectio</w:t>
                            </w:r>
                          </w:p>
                        </w:tc>
                        <w:tc>
                          <w:tcPr>
                            <w:tcW w:w="11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15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7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44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36" w:right="-1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ectio</w:t>
                            </w:r>
                          </w:p>
                        </w:tc>
                        <w:tc>
                          <w:tcPr>
                            <w:tcW w:w="11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15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7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67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5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6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44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36" w:right="-1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ectio</w:t>
                            </w:r>
                          </w:p>
                        </w:tc>
                        <w:tc>
                          <w:tcPr>
                            <w:tcW w:w="11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15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7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67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4"/>
                                <w:w w:val="110"/>
                                <w:sz w:val="14"/>
                              </w:rPr>
                              <w:t>Pre,x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rFonts w:ascii="Roboto Lt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 w:right="-44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36" w:right="-15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ectio</w:t>
                            </w:r>
                          </w:p>
                        </w:tc>
                        <w:tc>
                          <w:tcPr>
                            <w:tcW w:w="11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15"/>
                              <w:jc w:val="center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"/>
                              <w:rPr>
                                <w:rFonts w:ascii="Roboto Lt"/>
                                <w:sz w:val="14"/>
                              </w:rPr>
                            </w:pPr>
                            <w:r>
                              <w:rPr>
                                <w:rFonts w:ascii="Roboto Lt"/>
                                <w:sz w:val="14"/>
                              </w:rPr>
                              <w:t>ourse</w:t>
                            </w:r>
                            <w:r>
                              <w:rPr>
                                <w:rFonts w:ascii="Roboto Lt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7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7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67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5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95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  <w:tab w:pos="4348" w:val="left" w:leader="none"/>
                              </w:tabs>
                              <w:spacing w:before="65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770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670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7" w:lineRule="exact"/>
                              <w:rPr>
                                <w:rFonts w:ascii="Trebuchet MS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w w:val="110"/>
                                <w:sz w:val="15"/>
                              </w:rPr>
                              <w:t>VITA</w:t>
                            </w:r>
                            <w:r>
                              <w:rPr>
                                <w:rFonts w:ascii="Trebuchet MS"/>
                                <w:spacing w:val="-13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10"/>
                                <w:sz w:val="15"/>
                              </w:rPr>
                              <w:t>CERTIFICATION</w:t>
                            </w: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6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0"/>
        <w:gridCol w:w="2500"/>
        <w:gridCol w:w="2800"/>
        <w:gridCol w:w="1690"/>
        <w:gridCol w:w="2205"/>
      </w:tblGrid>
      <w:tr>
        <w:trPr>
          <w:trHeight w:val="280" w:hRule="atLeast"/>
        </w:trPr>
        <w:tc>
          <w:tcPr>
            <w:tcW w:w="197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Semester</w:t>
            </w:r>
          </w:p>
        </w:tc>
        <w:tc>
          <w:tcPr>
            <w:tcW w:w="25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3"/>
                <w:sz w:val="14"/>
              </w:rPr>
              <w:t> </w:t>
            </w:r>
            <w:r>
              <w:rPr>
                <w:rFonts w:ascii="Roboto Lt"/>
                <w:spacing w:val="-4"/>
                <w:w w:val="110"/>
                <w:sz w:val="14"/>
              </w:rPr>
              <w:t>Pre,x</w:t>
            </w:r>
          </w:p>
        </w:tc>
        <w:tc>
          <w:tcPr>
            <w:tcW w:w="2800" w:type="dxa"/>
          </w:tcPr>
          <w:p>
            <w:pPr>
              <w:pStyle w:val="TableParagraph"/>
              <w:spacing w:before="57"/>
              <w:ind w:left="105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Number</w:t>
            </w:r>
          </w:p>
        </w:tc>
        <w:tc>
          <w:tcPr>
            <w:tcW w:w="1690" w:type="dxa"/>
          </w:tcPr>
          <w:p>
            <w:pPr>
              <w:pStyle w:val="TableParagraph"/>
              <w:spacing w:before="57"/>
              <w:ind w:left="102"/>
              <w:rPr>
                <w:rFonts w:ascii="Roboto Lt"/>
                <w:sz w:val="14"/>
              </w:rPr>
            </w:pPr>
            <w:r>
              <w:rPr>
                <w:rFonts w:ascii="Roboto Lt"/>
                <w:spacing w:val="-2"/>
                <w:sz w:val="14"/>
              </w:rPr>
              <w:t>Section</w:t>
            </w:r>
          </w:p>
        </w:tc>
        <w:tc>
          <w:tcPr>
            <w:tcW w:w="220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6"/>
              <w:rPr>
                <w:rFonts w:ascii="Roboto Lt"/>
                <w:sz w:val="14"/>
              </w:rPr>
            </w:pPr>
            <w:r>
              <w:rPr>
                <w:rFonts w:ascii="Roboto Lt"/>
                <w:sz w:val="14"/>
              </w:rPr>
              <w:t>Course</w:t>
            </w:r>
            <w:r>
              <w:rPr>
                <w:rFonts w:ascii="Roboto Lt"/>
                <w:spacing w:val="-1"/>
                <w:sz w:val="14"/>
              </w:rPr>
              <w:t> </w:t>
            </w:r>
            <w:r>
              <w:rPr>
                <w:rFonts w:ascii="Roboto Lt"/>
                <w:spacing w:val="-2"/>
                <w:sz w:val="14"/>
              </w:rPr>
              <w:t>Title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right="2312"/>
        <w:jc w:val="center"/>
        <w:rPr>
          <w:rFonts w:ascii="Roboto Lt"/>
        </w:rPr>
      </w:pPr>
      <w:r>
        <w:rPr>
          <w:rFonts w:ascii="Roboto Lt"/>
          <w:spacing w:val="-10"/>
        </w:rPr>
        <w:t>N</w:t>
      </w: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spacing w:before="62"/>
        <w:rPr>
          <w:rFonts w:ascii="Roboto Lt"/>
        </w:rPr>
      </w:pPr>
    </w:p>
    <w:p>
      <w:pPr>
        <w:pStyle w:val="BodyText"/>
        <w:ind w:right="2312"/>
        <w:jc w:val="center"/>
        <w:rPr>
          <w:rFonts w:ascii="Roboto Lt"/>
        </w:rPr>
      </w:pPr>
      <w:r>
        <w:rPr>
          <w:rFonts w:ascii="Roboto Lt"/>
          <w:spacing w:val="-10"/>
        </w:rPr>
        <w:t>N</w:t>
      </w: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spacing w:before="25"/>
        <w:rPr>
          <w:rFonts w:ascii="Roboto Lt"/>
        </w:rPr>
      </w:pPr>
    </w:p>
    <w:p>
      <w:pPr>
        <w:pStyle w:val="BodyText"/>
        <w:spacing w:before="1"/>
        <w:ind w:right="2312"/>
        <w:jc w:val="center"/>
        <w:rPr>
          <w:rFonts w:ascii="Roboto Lt"/>
        </w:rPr>
      </w:pPr>
      <w:r>
        <w:rPr>
          <w:rFonts w:ascii="Roboto Lt"/>
          <w:spacing w:val="-10"/>
        </w:rPr>
        <w:t>N</w:t>
      </w: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rPr>
          <w:rFonts w:ascii="Roboto Lt"/>
        </w:rPr>
      </w:pPr>
    </w:p>
    <w:p>
      <w:pPr>
        <w:pStyle w:val="BodyText"/>
        <w:spacing w:before="25"/>
        <w:rPr>
          <w:rFonts w:ascii="Roboto Lt"/>
        </w:rPr>
      </w:pPr>
    </w:p>
    <w:p>
      <w:pPr>
        <w:pStyle w:val="BodyText"/>
        <w:ind w:right="7025"/>
        <w:jc w:val="right"/>
      </w:pPr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right="7025"/>
        <w:jc w:val="right"/>
      </w:pPr>
      <w:r>
        <w:rPr>
          <w:spacing w:val="-10"/>
        </w:rPr>
        <w:t>9</w:t>
      </w:r>
    </w:p>
    <w:p>
      <w:pPr>
        <w:pStyle w:val="BodyText"/>
        <w:spacing w:before="132"/>
        <w:ind w:right="7025"/>
        <w:jc w:val="right"/>
      </w:pPr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right="7025"/>
        <w:jc w:val="right"/>
      </w:pPr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right="7025"/>
        <w:jc w:val="right"/>
      </w:pPr>
      <w:r>
        <w:rPr>
          <w:spacing w:val="-10"/>
        </w:rPr>
        <w:t>9</w:t>
      </w:r>
    </w:p>
    <w:p>
      <w:pPr>
        <w:pStyle w:val="BodyText"/>
        <w:spacing w:before="132"/>
        <w:ind w:right="7025"/>
        <w:jc w:val="right"/>
      </w:pPr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1499" w:val="left" w:leader="none"/>
        </w:tabs>
        <w:ind w:right="6959"/>
        <w:jc w:val="right"/>
      </w:pPr>
      <w:r>
        <w:rPr/>
        <w:t>Jan</w:t>
      </w:r>
      <w:r>
        <w:rPr>
          <w:spacing w:val="-5"/>
        </w:rPr>
        <w:t> 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Date</w:t>
      </w:r>
      <w:r>
        <w:rPr>
          <w:spacing w:val="-1"/>
        </w:rPr>
        <w:t> </w:t>
      </w:r>
      <w:r>
        <w:rPr>
          <w:spacing w:val="-2"/>
        </w:rPr>
        <w:t>Certi^ed:</w:t>
      </w:r>
      <w:r>
        <w:rPr>
          <w:spacing w:val="-1"/>
        </w:rPr>
        <w:t> </w:t>
      </w:r>
      <w:r>
        <w:rPr>
          <w:spacing w:val="-2"/>
        </w:rPr>
        <w:t>2025-02-12,</w:t>
      </w:r>
      <w:r>
        <w:rPr>
          <w:spacing w:val="-1"/>
        </w:rPr>
        <w:t> </w:t>
      </w:r>
      <w:r>
        <w:rPr>
          <w:spacing w:val="-2"/>
        </w:rPr>
        <w:t>Signature:</w:t>
      </w:r>
      <w:r>
        <w:rPr>
          <w:spacing w:val="-1"/>
        </w:rPr>
        <w:t> </w:t>
      </w:r>
      <w:r>
        <w:rPr>
          <w:spacing w:val="-2"/>
        </w:rPr>
        <w:t>LIUREN</w:t>
      </w:r>
      <w:r>
        <w:rPr>
          <w:spacing w:val="-1"/>
        </w:rPr>
        <w:t> </w:t>
      </w:r>
      <w:r>
        <w:rPr>
          <w:spacing w:val="-5"/>
        </w:rPr>
        <w:t>WU</w:t>
      </w:r>
    </w:p>
    <w:p>
      <w:pPr>
        <w:pStyle w:val="BodyText"/>
        <w:spacing w:after="0"/>
        <w:jc w:val="right"/>
        <w:sectPr>
          <w:pgSz w:w="12240" w:h="15840"/>
          <w:pgMar w:header="312" w:footer="795" w:top="740" w:bottom="980" w:left="360" w:right="0"/>
        </w:sectPr>
      </w:pPr>
    </w:p>
    <w:p>
      <w:pPr>
        <w:pStyle w:val="Heading1"/>
        <w:spacing w:before="94"/>
      </w:pPr>
      <w:r>
        <w:rPr>
          <w:w w:val="110"/>
        </w:rPr>
        <w:t>VITA</w:t>
      </w:r>
      <w:r>
        <w:rPr>
          <w:spacing w:val="-13"/>
          <w:w w:val="110"/>
        </w:rPr>
        <w:t> </w:t>
      </w:r>
      <w:r>
        <w:rPr>
          <w:w w:val="110"/>
        </w:rPr>
        <w:t>CERTIFICATION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(CHAIR)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2024</w:t>
      </w:r>
      <w:r>
        <w:rPr/>
        <w:tab/>
      </w:r>
      <w:r>
        <w:rPr>
          <w:spacing w:val="-2"/>
        </w:rPr>
        <w:t>Date Certi^ed:</w:t>
      </w:r>
      <w:r>
        <w:rPr>
          <w:spacing w:val="-1"/>
        </w:rPr>
        <w:t> </w:t>
      </w:r>
      <w:r>
        <w:rPr>
          <w:spacing w:val="-2"/>
        </w:rPr>
        <w:t>2024-12-14,</w:t>
      </w:r>
      <w:r>
        <w:rPr>
          <w:spacing w:val="-1"/>
        </w:rPr>
        <w:t> </w:t>
      </w:r>
      <w:r>
        <w:rPr>
          <w:spacing w:val="-2"/>
        </w:rPr>
        <w:t>Signature:</w:t>
      </w:r>
      <w:r>
        <w:rPr>
          <w:spacing w:val="-1"/>
        </w:rPr>
        <w:t> </w:t>
      </w:r>
      <w:r>
        <w:rPr>
          <w:spacing w:val="-2"/>
        </w:rPr>
        <w:t>Jun</w:t>
      </w:r>
      <w:r>
        <w:rPr>
          <w:spacing w:val="-1"/>
        </w:rPr>
        <w:t> </w:t>
      </w:r>
      <w:r>
        <w:rPr>
          <w:spacing w:val="-4"/>
        </w:rPr>
        <w:t>Wang</w:t>
      </w:r>
    </w:p>
    <w:sectPr>
      <w:pgSz w:w="12240" w:h="15840"/>
      <w:pgMar w:header="312" w:footer="795" w:top="740" w:bottom="9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824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245100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451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https://faculty180.interfolio.com/url?nSI45MGp2PRGKCPRs8bhXVdjJW0i%7CmmUvswyj107IyQjprYyZPHm3ZYYpJNvL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13pt;height:10.25pt;mso-position-horizontal-relative:page;mso-position-vertical-relative:page;z-index:-176706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</w:rPr>
                      <w:t>https://faculty180.interfolio.com/url?nSI45MGp2PRGKCPRs8bhXVdjJW0i%7CmmUvswyj107IyQjprYyZPHm3ZYYpJNvL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6336">
              <wp:simplePos x="0" y="0"/>
              <wp:positionH relativeFrom="page">
                <wp:posOffset>7142765</wp:posOffset>
              </wp:positionH>
              <wp:positionV relativeFrom="page">
                <wp:posOffset>9413651</wp:posOffset>
              </wp:positionV>
              <wp:extent cx="389890" cy="1314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8989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spacing w:val="-2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/13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422485pt;margin-top:741.232422pt;width:30.7pt;height:10.35pt;mso-position-horizontal-relative:page;mso-position-vertical-relative:page;z-index:-1767014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spacing w:val="-2"/>
                      </w:rPr>
                      <w:t>第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spacing w:val="-2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spacing w:val="-2"/>
                      </w:rPr>
                      <w:t>2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  <w:spacing w:val="-2"/>
                      </w:rPr>
                      <w:t>/13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872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245100" cy="13017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52451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https://faculty180.interfolio.com/url?nSI45MGp2PRGKCPRs8bhXVdjJW0i%7CmmUvswyj107IyQjprYyZPHm3ZYYpJNvL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13pt;height:10.25pt;mso-position-horizontal-relative:page;mso-position-vertical-relative:page;z-index:-1766860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</w:rPr>
                      <w:t>https://faculty180.interfolio.com/url?nSI45MGp2PRGKCPRs8bhXVdjJW0i%7CmmUvswyj107IyQjprYyZPHm3ZYYpJNvL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384">
              <wp:simplePos x="0" y="0"/>
              <wp:positionH relativeFrom="page">
                <wp:posOffset>7139814</wp:posOffset>
              </wp:positionH>
              <wp:positionV relativeFrom="page">
                <wp:posOffset>9413651</wp:posOffset>
              </wp:positionV>
              <wp:extent cx="393065" cy="13144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930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w w:val="90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w w:val="90"/>
                            </w:rPr>
                            <w:t>G/13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  <w:w w:val="9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190125pt;margin-top:741.232422pt;width:30.95pt;height:10.35pt;mso-position-horizontal-relative:page;mso-position-vertical-relative:page;z-index:-1766809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w w:val="90"/>
                      </w:rPr>
                      <w:t>第</w:t>
                    </w:r>
                    <w:r>
                      <w:rPr>
                        <w:rFonts w:ascii="Trebuchet MS" w:eastAsia="Trebuchet MS"/>
                        <w:w w:val="90"/>
                      </w:rPr>
                      <w:t>G/13</w:t>
                    </w:r>
                    <w:r>
                      <w:rPr>
                        <w:rFonts w:ascii="Microsoft JhengHei" w:eastAsia="Microsoft JhengHei"/>
                        <w:spacing w:val="-10"/>
                        <w:w w:val="9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92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245100" cy="13017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52451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https://faculty180.interfolio.com/url?nSI45MGp2PRGKCPRs8bhXVdjJW0i%7CmmUvswyj107IyQjprYyZPHm3ZYYpJNvL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13pt;height:10.25pt;mso-position-horizontal-relative:page;mso-position-vertical-relative:page;z-index:-1766656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</w:rPr>
                      <w:t>https://faculty180.interfolio.com/url?nSI45MGp2PRGKCPRs8bhXVdjJW0i%7CmmUvswyj107IyQjprYyZPHm3ZYYpJNvL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432">
              <wp:simplePos x="0" y="0"/>
              <wp:positionH relativeFrom="page">
                <wp:posOffset>7139641</wp:posOffset>
              </wp:positionH>
              <wp:positionV relativeFrom="page">
                <wp:posOffset>9413651</wp:posOffset>
              </wp:positionV>
              <wp:extent cx="393065" cy="13144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930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spacing w:val="-2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/13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176514pt;margin-top:741.232422pt;width:30.95pt;height:10.35pt;mso-position-horizontal-relative:page;mso-position-vertical-relative:page;z-index:-1766604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spacing w:val="-2"/>
                      </w:rPr>
                      <w:t>第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spacing w:val="-2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spacing w:val="-2"/>
                      </w:rPr>
                      <w:t>8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  <w:spacing w:val="-2"/>
                      </w:rPr>
                      <w:t>/13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968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245100" cy="13017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52451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https://faculty180.interfolio.com/url?nSI45MGp2PRGKCPRs8bhXVdjJW0i%7CmmUvswyj107IyQjprYyZPHm3ZYYpJNvL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13pt;height:10.25pt;mso-position-horizontal-relative:page;mso-position-vertical-relative:page;z-index:-1766451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</w:rPr>
                      <w:t>https://faculty180.interfolio.com/url?nSI45MGp2PRGKCPRs8bhXVdjJW0i%7CmmUvswyj107IyQjprYyZPHm3ZYYpJNvL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480">
              <wp:simplePos x="0" y="0"/>
              <wp:positionH relativeFrom="page">
                <wp:posOffset>7139814</wp:posOffset>
              </wp:positionH>
              <wp:positionV relativeFrom="page">
                <wp:posOffset>9413651</wp:posOffset>
              </wp:positionV>
              <wp:extent cx="393065" cy="13144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3930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w w:val="90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w w:val="90"/>
                            </w:rPr>
                            <w:t>U/13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  <w:w w:val="9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190125pt;margin-top:741.232422pt;width:30.95pt;height:10.35pt;mso-position-horizontal-relative:page;mso-position-vertical-relative:page;z-index:-1766400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w w:val="90"/>
                      </w:rPr>
                      <w:t>第</w:t>
                    </w:r>
                    <w:r>
                      <w:rPr>
                        <w:rFonts w:ascii="Trebuchet MS" w:eastAsia="Trebuchet MS"/>
                        <w:w w:val="90"/>
                      </w:rPr>
                      <w:t>U/13</w:t>
                    </w:r>
                    <w:r>
                      <w:rPr>
                        <w:rFonts w:ascii="Microsoft JhengHei" w:eastAsia="Microsoft JhengHei"/>
                        <w:spacing w:val="-10"/>
                        <w:w w:val="9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016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245100" cy="13017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52451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https://faculty180.interfolio.com/url?nSI45MGp2PRGKCPRs8bhXVdjJW0i%7CmmUvswyj107IyQjprYyZPHm3ZYYpJNvL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13pt;height:10.25pt;mso-position-horizontal-relative:page;mso-position-vertical-relative:page;z-index:-1766246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</w:rPr>
                      <w:t>https://faculty180.interfolio.com/url?nSI45MGp2PRGKCPRs8bhXVdjJW0i%7CmmUvswyj107IyQjprYyZPHm3ZYYpJNvL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528">
              <wp:simplePos x="0" y="0"/>
              <wp:positionH relativeFrom="page">
                <wp:posOffset>7096276</wp:posOffset>
              </wp:positionH>
              <wp:positionV relativeFrom="page">
                <wp:posOffset>9413651</wp:posOffset>
              </wp:positionV>
              <wp:extent cx="436245" cy="13144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43624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spacing w:val="-2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/13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761902pt;margin-top:741.232422pt;width:34.35pt;height:10.35pt;mso-position-horizontal-relative:page;mso-position-vertical-relative:page;z-index:-1766195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spacing w:val="-2"/>
                      </w:rPr>
                      <w:t>第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spacing w:val="-2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spacing w:val="-2"/>
                      </w:rPr>
                      <w:t>10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  <w:spacing w:val="-2"/>
                      </w:rPr>
                      <w:t>/13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4800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178.7pt;height:10.25pt;mso-position-horizontal-relative:page;mso-position-vertical-relative:page;z-index:-17671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312">
              <wp:simplePos x="0" y="0"/>
              <wp:positionH relativeFrom="page">
                <wp:posOffset>6703692</wp:posOffset>
              </wp:positionH>
              <wp:positionV relativeFrom="page">
                <wp:posOffset>206151</wp:posOffset>
              </wp:positionV>
              <wp:extent cx="842010" cy="131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420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11/22/25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11:50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49792pt;margin-top:16.232422pt;width:66.3pt;height:10.35pt;mso-position-horizontal-relative:page;mso-position-vertical-relative:page;z-index:-17671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11/22/25</w:t>
                    </w:r>
                    <w:r>
                      <w:rPr>
                        <w:rFonts w:ascii="Trebuchet MS" w:eastAsia="Trebuchet MS"/>
                        <w:spacing w:val="-6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11:50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6848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66963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360">
              <wp:simplePos x="0" y="0"/>
              <wp:positionH relativeFrom="page">
                <wp:posOffset>6703692</wp:posOffset>
              </wp:positionH>
              <wp:positionV relativeFrom="page">
                <wp:posOffset>206151</wp:posOffset>
              </wp:positionV>
              <wp:extent cx="842010" cy="13144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8420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11/22/25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11:50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49792pt;margin-top:16.232422pt;width:66.3pt;height:10.35pt;mso-position-horizontal-relative:page;mso-position-vertical-relative:page;z-index:-1766912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11/22/25</w:t>
                    </w:r>
                    <w:r>
                      <w:rPr>
                        <w:rFonts w:ascii="Trebuchet MS" w:eastAsia="Trebuchet MS"/>
                        <w:spacing w:val="-6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11:50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89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66758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408">
              <wp:simplePos x="0" y="0"/>
              <wp:positionH relativeFrom="page">
                <wp:posOffset>6703692</wp:posOffset>
              </wp:positionH>
              <wp:positionV relativeFrom="page">
                <wp:posOffset>206151</wp:posOffset>
              </wp:positionV>
              <wp:extent cx="842010" cy="13144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8420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11/22/25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11:50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49792pt;margin-top:16.232422pt;width:66.3pt;height:10.35pt;mso-position-horizontal-relative:page;mso-position-vertical-relative:page;z-index:-1766707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11/22/25</w:t>
                    </w:r>
                    <w:r>
                      <w:rPr>
                        <w:rFonts w:ascii="Trebuchet MS" w:eastAsia="Trebuchet MS"/>
                        <w:spacing w:val="-6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11:50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94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66553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456">
              <wp:simplePos x="0" y="0"/>
              <wp:positionH relativeFrom="page">
                <wp:posOffset>6703692</wp:posOffset>
              </wp:positionH>
              <wp:positionV relativeFrom="page">
                <wp:posOffset>206151</wp:posOffset>
              </wp:positionV>
              <wp:extent cx="842010" cy="13144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8420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11/22/25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11:50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49792pt;margin-top:16.232422pt;width:66.3pt;height:10.35pt;mso-position-horizontal-relative:page;mso-position-vertical-relative:page;z-index:-1766502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11/22/25</w:t>
                    </w:r>
                    <w:r>
                      <w:rPr>
                        <w:rFonts w:ascii="Trebuchet MS" w:eastAsia="Trebuchet MS"/>
                        <w:spacing w:val="-6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11:50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992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66348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3504">
              <wp:simplePos x="0" y="0"/>
              <wp:positionH relativeFrom="page">
                <wp:posOffset>6703692</wp:posOffset>
              </wp:positionH>
              <wp:positionV relativeFrom="page">
                <wp:posOffset>206151</wp:posOffset>
              </wp:positionV>
              <wp:extent cx="842010" cy="13144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8420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11/22/25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11:50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49792pt;margin-top:16.232422pt;width:66.3pt;height:10.35pt;mso-position-horizontal-relative:page;mso-position-vertical-relative:page;z-index:-17662976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11/22/25</w:t>
                    </w:r>
                    <w:r>
                      <w:rPr>
                        <w:rFonts w:ascii="Trebuchet MS" w:eastAsia="Trebuchet MS"/>
                        <w:spacing w:val="-6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11:50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0"/>
      <w:outlineLvl w:val="1"/>
    </w:pPr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920"/>
      <w:outlineLvl w:val="2"/>
    </w:pPr>
    <w:rPr>
      <w:rFonts w:ascii="Trebuchet MS" w:hAnsi="Trebuchet MS" w:eastAsia="Trebuchet MS" w:cs="Trebuchet MS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liuren.wu@baruch.cuny.edu" TargetMode="Externa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Liuren_Wu_CV</dc:title>
  <dcterms:created xsi:type="dcterms:W3CDTF">2025-12-06T05:53:25Z</dcterms:created>
  <dcterms:modified xsi:type="dcterms:W3CDTF">2025-12-06T05:53:25Z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版本26.1（版号25B78） Quartz PDFContext</vt:lpwstr>
  </property>
</Properties>
</file>